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C65" w:rsidRPr="00FD2CB8" w:rsidRDefault="00E93B52" w:rsidP="00FD2CB8">
      <w:pPr>
        <w:ind w:left="-851" w:right="-1135"/>
        <w:jc w:val="center"/>
        <w:rPr>
          <w:rFonts w:ascii="Arial" w:hAnsi="Arial" w:cs="Arial"/>
          <w:b/>
          <w:color w:val="FF0000"/>
          <w:sz w:val="36"/>
          <w:szCs w:val="36"/>
        </w:rPr>
      </w:pPr>
      <w:r w:rsidRPr="00FD2CB8">
        <w:rPr>
          <w:rFonts w:ascii="Arial" w:hAnsi="Arial" w:cs="Arial"/>
          <w:b/>
          <w:color w:val="FF0000"/>
          <w:sz w:val="36"/>
          <w:szCs w:val="36"/>
        </w:rPr>
        <w:t xml:space="preserve">Figuras de </w:t>
      </w:r>
      <w:proofErr w:type="spellStart"/>
      <w:r w:rsidRPr="00FD2CB8">
        <w:rPr>
          <w:rFonts w:ascii="Arial" w:hAnsi="Arial" w:cs="Arial"/>
          <w:b/>
          <w:color w:val="FF0000"/>
          <w:sz w:val="36"/>
          <w:szCs w:val="36"/>
        </w:rPr>
        <w:t>Africa</w:t>
      </w:r>
      <w:proofErr w:type="spellEnd"/>
      <w:r w:rsidRPr="00FD2CB8">
        <w:rPr>
          <w:rFonts w:ascii="Arial" w:hAnsi="Arial" w:cs="Arial"/>
          <w:b/>
          <w:color w:val="FF0000"/>
          <w:sz w:val="36"/>
          <w:szCs w:val="36"/>
        </w:rPr>
        <w:t>, Medio Oriente</w:t>
      </w:r>
      <w:r w:rsidR="00FD2CB8" w:rsidRPr="00FD2CB8">
        <w:rPr>
          <w:rFonts w:ascii="Arial" w:hAnsi="Arial" w:cs="Arial"/>
          <w:b/>
          <w:color w:val="FF0000"/>
          <w:sz w:val="36"/>
          <w:szCs w:val="36"/>
        </w:rPr>
        <w:t xml:space="preserve"> </w:t>
      </w:r>
      <w:r w:rsidRPr="00FD2CB8">
        <w:rPr>
          <w:rFonts w:ascii="Arial" w:hAnsi="Arial" w:cs="Arial"/>
          <w:b/>
          <w:color w:val="FF0000"/>
          <w:sz w:val="36"/>
          <w:szCs w:val="36"/>
        </w:rPr>
        <w:t>y Asia</w:t>
      </w:r>
    </w:p>
    <w:p w:rsidR="00E93B52" w:rsidRDefault="00E93B52" w:rsidP="00FD2CB8">
      <w:pPr>
        <w:ind w:left="-851" w:right="-1135"/>
        <w:jc w:val="center"/>
        <w:rPr>
          <w:rFonts w:ascii="Arial" w:hAnsi="Arial" w:cs="Arial"/>
          <w:b/>
          <w:color w:val="0070C0"/>
          <w:sz w:val="28"/>
          <w:szCs w:val="28"/>
        </w:rPr>
      </w:pPr>
      <w:r w:rsidRPr="00FD2CB8">
        <w:rPr>
          <w:rFonts w:ascii="Arial" w:hAnsi="Arial" w:cs="Arial"/>
          <w:b/>
          <w:color w:val="0070C0"/>
          <w:sz w:val="28"/>
          <w:szCs w:val="28"/>
        </w:rPr>
        <w:t>Tierras firmes, abiertas, multiform</w:t>
      </w:r>
      <w:r w:rsidR="00FD2CB8" w:rsidRPr="00FD2CB8">
        <w:rPr>
          <w:rFonts w:ascii="Arial" w:hAnsi="Arial" w:cs="Arial"/>
          <w:b/>
          <w:color w:val="0070C0"/>
          <w:sz w:val="28"/>
          <w:szCs w:val="28"/>
        </w:rPr>
        <w:t>es y diná</w:t>
      </w:r>
      <w:r w:rsidRPr="00FD2CB8">
        <w:rPr>
          <w:rFonts w:ascii="Arial" w:hAnsi="Arial" w:cs="Arial"/>
          <w:b/>
          <w:color w:val="0070C0"/>
          <w:sz w:val="28"/>
          <w:szCs w:val="28"/>
        </w:rPr>
        <w:t>micas</w:t>
      </w:r>
    </w:p>
    <w:p w:rsidR="00FD2CB8" w:rsidRPr="00FD2CB8" w:rsidRDefault="00866A03" w:rsidP="00FD2CB8">
      <w:pPr>
        <w:ind w:left="-851" w:right="-1135"/>
        <w:jc w:val="center"/>
        <w:rPr>
          <w:rFonts w:ascii="Arial" w:hAnsi="Arial" w:cs="Arial"/>
          <w:b/>
          <w:color w:val="0070C0"/>
          <w:sz w:val="28"/>
          <w:szCs w:val="28"/>
        </w:rPr>
      </w:pPr>
      <w:r>
        <w:rPr>
          <w:rFonts w:ascii="Arial" w:hAnsi="Arial" w:cs="Arial"/>
          <w:b/>
          <w:noProof/>
          <w:color w:val="0070C0"/>
          <w:sz w:val="28"/>
          <w:szCs w:val="28"/>
          <w:lang w:eastAsia="es-ES"/>
        </w:rPr>
        <w:drawing>
          <wp:inline distT="0" distB="0" distL="0" distR="0">
            <wp:extent cx="3483864" cy="2137340"/>
            <wp:effectExtent l="19050" t="0" r="2286"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66137" t="17661" r="5115" b="59403"/>
                    <a:stretch>
                      <a:fillRect/>
                    </a:stretch>
                  </pic:blipFill>
                  <pic:spPr bwMode="auto">
                    <a:xfrm>
                      <a:off x="0" y="0"/>
                      <a:ext cx="3483864" cy="2137340"/>
                    </a:xfrm>
                    <a:prstGeom prst="rect">
                      <a:avLst/>
                    </a:prstGeom>
                    <a:noFill/>
                    <a:ln w="9525">
                      <a:noFill/>
                      <a:miter lim="800000"/>
                      <a:headEnd/>
                      <a:tailEnd/>
                    </a:ln>
                  </pic:spPr>
                </pic:pic>
              </a:graphicData>
            </a:graphic>
          </wp:inline>
        </w:drawing>
      </w:r>
    </w:p>
    <w:p w:rsidR="00E93B52" w:rsidRDefault="00F22342" w:rsidP="00F22342">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D2CB8">
        <w:rPr>
          <w:rFonts w:ascii="Arial" w:hAnsi="Arial" w:cs="Arial"/>
          <w:b/>
          <w:sz w:val="24"/>
          <w:szCs w:val="24"/>
        </w:rPr>
        <w:t xml:space="preserve"> El siglo X</w:t>
      </w:r>
      <w:r>
        <w:rPr>
          <w:rFonts w:ascii="Arial" w:hAnsi="Arial" w:cs="Arial"/>
          <w:b/>
          <w:sz w:val="24"/>
          <w:szCs w:val="24"/>
        </w:rPr>
        <w:t>X</w:t>
      </w:r>
      <w:r w:rsidR="00FD2CB8">
        <w:rPr>
          <w:rFonts w:ascii="Arial" w:hAnsi="Arial" w:cs="Arial"/>
          <w:b/>
          <w:sz w:val="24"/>
          <w:szCs w:val="24"/>
        </w:rPr>
        <w:t xml:space="preserve"> ha sido el de la explosión de </w:t>
      </w:r>
      <w:proofErr w:type="spellStart"/>
      <w:r w:rsidR="00FD2CB8">
        <w:rPr>
          <w:rFonts w:ascii="Arial" w:hAnsi="Arial" w:cs="Arial"/>
          <w:b/>
          <w:sz w:val="24"/>
          <w:szCs w:val="24"/>
        </w:rPr>
        <w:t>Africa</w:t>
      </w:r>
      <w:proofErr w:type="spellEnd"/>
      <w:r w:rsidR="00FD2CB8">
        <w:rPr>
          <w:rFonts w:ascii="Arial" w:hAnsi="Arial" w:cs="Arial"/>
          <w:b/>
          <w:sz w:val="24"/>
          <w:szCs w:val="24"/>
        </w:rPr>
        <w:t>, como el XIX fue el de las revoluc</w:t>
      </w:r>
      <w:r>
        <w:rPr>
          <w:rFonts w:ascii="Arial" w:hAnsi="Arial" w:cs="Arial"/>
          <w:b/>
          <w:sz w:val="24"/>
          <w:szCs w:val="24"/>
        </w:rPr>
        <w:t>i</w:t>
      </w:r>
      <w:r w:rsidR="001E1844">
        <w:rPr>
          <w:rFonts w:ascii="Arial" w:hAnsi="Arial" w:cs="Arial"/>
          <w:b/>
          <w:sz w:val="24"/>
          <w:szCs w:val="24"/>
        </w:rPr>
        <w:t>ones naturalista de Amé</w:t>
      </w:r>
      <w:r w:rsidR="00FD2CB8">
        <w:rPr>
          <w:rFonts w:ascii="Arial" w:hAnsi="Arial" w:cs="Arial"/>
          <w:b/>
          <w:sz w:val="24"/>
          <w:szCs w:val="24"/>
        </w:rPr>
        <w:t xml:space="preserve">rica. </w:t>
      </w:r>
      <w:r>
        <w:rPr>
          <w:rFonts w:ascii="Arial" w:hAnsi="Arial" w:cs="Arial"/>
          <w:b/>
          <w:sz w:val="24"/>
          <w:szCs w:val="24"/>
        </w:rPr>
        <w:t>Tratar de habar de la mujer en general</w:t>
      </w:r>
      <w:r w:rsidR="001E1844">
        <w:rPr>
          <w:rFonts w:ascii="Arial" w:hAnsi="Arial" w:cs="Arial"/>
          <w:b/>
          <w:sz w:val="24"/>
          <w:szCs w:val="24"/>
        </w:rPr>
        <w:t xml:space="preserve"> </w:t>
      </w:r>
      <w:r>
        <w:rPr>
          <w:rFonts w:ascii="Arial" w:hAnsi="Arial" w:cs="Arial"/>
          <w:b/>
          <w:sz w:val="24"/>
          <w:szCs w:val="24"/>
        </w:rPr>
        <w:t>es desacierto</w:t>
      </w:r>
      <w:r w:rsidR="001E1844">
        <w:rPr>
          <w:rFonts w:ascii="Arial" w:hAnsi="Arial" w:cs="Arial"/>
          <w:b/>
          <w:sz w:val="24"/>
          <w:szCs w:val="24"/>
        </w:rPr>
        <w:t>,</w:t>
      </w:r>
      <w:r>
        <w:rPr>
          <w:rFonts w:ascii="Arial" w:hAnsi="Arial" w:cs="Arial"/>
          <w:b/>
          <w:sz w:val="24"/>
          <w:szCs w:val="24"/>
        </w:rPr>
        <w:t xml:space="preserve"> porque son muchos millones</w:t>
      </w:r>
      <w:r w:rsidR="00644341">
        <w:rPr>
          <w:rFonts w:ascii="Arial" w:hAnsi="Arial" w:cs="Arial"/>
          <w:b/>
          <w:sz w:val="24"/>
          <w:szCs w:val="24"/>
        </w:rPr>
        <w:t xml:space="preserve"> y se mueven</w:t>
      </w:r>
      <w:r>
        <w:rPr>
          <w:rFonts w:ascii="Arial" w:hAnsi="Arial" w:cs="Arial"/>
          <w:b/>
          <w:sz w:val="24"/>
          <w:szCs w:val="24"/>
        </w:rPr>
        <w:t xml:space="preserve"> en naciones y ambient</w:t>
      </w:r>
      <w:r w:rsidR="00644341">
        <w:rPr>
          <w:rFonts w:ascii="Arial" w:hAnsi="Arial" w:cs="Arial"/>
          <w:b/>
          <w:sz w:val="24"/>
          <w:szCs w:val="24"/>
        </w:rPr>
        <w:t>e</w:t>
      </w:r>
      <w:r>
        <w:rPr>
          <w:rFonts w:ascii="Arial" w:hAnsi="Arial" w:cs="Arial"/>
          <w:b/>
          <w:sz w:val="24"/>
          <w:szCs w:val="24"/>
        </w:rPr>
        <w:t>s muy diferentes.</w:t>
      </w:r>
    </w:p>
    <w:p w:rsidR="00F22342" w:rsidRDefault="00F22342" w:rsidP="00F22342">
      <w:pPr>
        <w:spacing w:after="0" w:line="240" w:lineRule="auto"/>
        <w:ind w:left="-851" w:right="-994"/>
        <w:jc w:val="both"/>
        <w:rPr>
          <w:rFonts w:ascii="Arial" w:hAnsi="Arial" w:cs="Arial"/>
          <w:b/>
          <w:sz w:val="24"/>
          <w:szCs w:val="24"/>
        </w:rPr>
      </w:pPr>
    </w:p>
    <w:p w:rsidR="00F22342" w:rsidRDefault="00F22342" w:rsidP="00F22342">
      <w:pPr>
        <w:spacing w:after="0" w:line="240" w:lineRule="auto"/>
        <w:ind w:left="-851" w:right="-994"/>
        <w:jc w:val="both"/>
        <w:rPr>
          <w:rFonts w:ascii="Arial" w:hAnsi="Arial" w:cs="Arial"/>
          <w:b/>
          <w:iCs/>
          <w:sz w:val="24"/>
          <w:szCs w:val="24"/>
        </w:rPr>
      </w:pPr>
      <w:r>
        <w:rPr>
          <w:rFonts w:ascii="Arial" w:hAnsi="Arial" w:cs="Arial"/>
          <w:b/>
          <w:iCs/>
          <w:sz w:val="24"/>
          <w:szCs w:val="24"/>
        </w:rPr>
        <w:t xml:space="preserve"> </w:t>
      </w:r>
      <w:r w:rsidR="001E1844">
        <w:rPr>
          <w:rFonts w:ascii="Arial" w:hAnsi="Arial" w:cs="Arial"/>
          <w:b/>
          <w:iCs/>
          <w:sz w:val="24"/>
          <w:szCs w:val="24"/>
        </w:rPr>
        <w:t xml:space="preserve">   </w:t>
      </w:r>
      <w:r>
        <w:rPr>
          <w:rFonts w:ascii="Arial" w:hAnsi="Arial" w:cs="Arial"/>
          <w:b/>
          <w:iCs/>
          <w:sz w:val="24"/>
          <w:szCs w:val="24"/>
        </w:rPr>
        <w:t xml:space="preserve"> Podemos m</w:t>
      </w:r>
      <w:r w:rsidR="001E1844">
        <w:rPr>
          <w:rFonts w:ascii="Arial" w:hAnsi="Arial" w:cs="Arial"/>
          <w:b/>
          <w:iCs/>
          <w:sz w:val="24"/>
          <w:szCs w:val="24"/>
        </w:rPr>
        <w:t>a</w:t>
      </w:r>
      <w:r>
        <w:rPr>
          <w:rFonts w:ascii="Arial" w:hAnsi="Arial" w:cs="Arial"/>
          <w:b/>
          <w:iCs/>
          <w:sz w:val="24"/>
          <w:szCs w:val="24"/>
        </w:rPr>
        <w:t>rcar una</w:t>
      </w:r>
      <w:r w:rsidR="001E1844">
        <w:rPr>
          <w:rFonts w:ascii="Arial" w:hAnsi="Arial" w:cs="Arial"/>
          <w:b/>
          <w:iCs/>
          <w:sz w:val="24"/>
          <w:szCs w:val="24"/>
        </w:rPr>
        <w:t>s</w:t>
      </w:r>
      <w:r>
        <w:rPr>
          <w:rFonts w:ascii="Arial" w:hAnsi="Arial" w:cs="Arial"/>
          <w:b/>
          <w:iCs/>
          <w:sz w:val="24"/>
          <w:szCs w:val="24"/>
        </w:rPr>
        <w:t xml:space="preserve"> </w:t>
      </w:r>
      <w:proofErr w:type="spellStart"/>
      <w:r>
        <w:rPr>
          <w:rFonts w:ascii="Arial" w:hAnsi="Arial" w:cs="Arial"/>
          <w:b/>
          <w:iCs/>
          <w:sz w:val="24"/>
          <w:szCs w:val="24"/>
        </w:rPr>
        <w:t>lineas</w:t>
      </w:r>
      <w:proofErr w:type="spellEnd"/>
      <w:r>
        <w:rPr>
          <w:rFonts w:ascii="Arial" w:hAnsi="Arial" w:cs="Arial"/>
          <w:b/>
          <w:iCs/>
          <w:sz w:val="24"/>
          <w:szCs w:val="24"/>
        </w:rPr>
        <w:t xml:space="preserve"> generales, p</w:t>
      </w:r>
      <w:r w:rsidR="001E1844">
        <w:rPr>
          <w:rFonts w:ascii="Arial" w:hAnsi="Arial" w:cs="Arial"/>
          <w:b/>
          <w:iCs/>
          <w:sz w:val="24"/>
          <w:szCs w:val="24"/>
        </w:rPr>
        <w:t>a</w:t>
      </w:r>
      <w:r>
        <w:rPr>
          <w:rFonts w:ascii="Arial" w:hAnsi="Arial" w:cs="Arial"/>
          <w:b/>
          <w:iCs/>
          <w:sz w:val="24"/>
          <w:szCs w:val="24"/>
        </w:rPr>
        <w:t>ra cumplir el obj</w:t>
      </w:r>
      <w:r w:rsidR="001E1844">
        <w:rPr>
          <w:rFonts w:ascii="Arial" w:hAnsi="Arial" w:cs="Arial"/>
          <w:b/>
          <w:iCs/>
          <w:sz w:val="24"/>
          <w:szCs w:val="24"/>
        </w:rPr>
        <w:t>e</w:t>
      </w:r>
      <w:r>
        <w:rPr>
          <w:rFonts w:ascii="Arial" w:hAnsi="Arial" w:cs="Arial"/>
          <w:b/>
          <w:iCs/>
          <w:sz w:val="24"/>
          <w:szCs w:val="24"/>
        </w:rPr>
        <w:t>tivo qu</w:t>
      </w:r>
      <w:r w:rsidR="001E1844">
        <w:rPr>
          <w:rFonts w:ascii="Arial" w:hAnsi="Arial" w:cs="Arial"/>
          <w:b/>
          <w:iCs/>
          <w:sz w:val="24"/>
          <w:szCs w:val="24"/>
        </w:rPr>
        <w:t>e</w:t>
      </w:r>
      <w:r>
        <w:rPr>
          <w:rFonts w:ascii="Arial" w:hAnsi="Arial" w:cs="Arial"/>
          <w:b/>
          <w:iCs/>
          <w:sz w:val="24"/>
          <w:szCs w:val="24"/>
        </w:rPr>
        <w:t xml:space="preserve"> perseguimos al estudia</w:t>
      </w:r>
      <w:r w:rsidR="001E1844">
        <w:rPr>
          <w:rFonts w:ascii="Arial" w:hAnsi="Arial" w:cs="Arial"/>
          <w:b/>
          <w:iCs/>
          <w:sz w:val="24"/>
          <w:szCs w:val="24"/>
        </w:rPr>
        <w:t>r</w:t>
      </w:r>
      <w:r>
        <w:rPr>
          <w:rFonts w:ascii="Arial" w:hAnsi="Arial" w:cs="Arial"/>
          <w:b/>
          <w:iCs/>
          <w:sz w:val="24"/>
          <w:szCs w:val="24"/>
        </w:rPr>
        <w:t xml:space="preserve"> las 100 muj</w:t>
      </w:r>
      <w:r w:rsidR="001E1844">
        <w:rPr>
          <w:rFonts w:ascii="Arial" w:hAnsi="Arial" w:cs="Arial"/>
          <w:b/>
          <w:iCs/>
          <w:sz w:val="24"/>
          <w:szCs w:val="24"/>
        </w:rPr>
        <w:t>e</w:t>
      </w:r>
      <w:r>
        <w:rPr>
          <w:rFonts w:ascii="Arial" w:hAnsi="Arial" w:cs="Arial"/>
          <w:b/>
          <w:iCs/>
          <w:sz w:val="24"/>
          <w:szCs w:val="24"/>
        </w:rPr>
        <w:t>res que ofrecemos en este siglo XX, ya las 50 que pre</w:t>
      </w:r>
      <w:r w:rsidR="001E1844">
        <w:rPr>
          <w:rFonts w:ascii="Arial" w:hAnsi="Arial" w:cs="Arial"/>
          <w:b/>
          <w:iCs/>
          <w:sz w:val="24"/>
          <w:szCs w:val="24"/>
        </w:rPr>
        <w:t>s</w:t>
      </w:r>
      <w:r>
        <w:rPr>
          <w:rFonts w:ascii="Arial" w:hAnsi="Arial" w:cs="Arial"/>
          <w:b/>
          <w:iCs/>
          <w:sz w:val="24"/>
          <w:szCs w:val="24"/>
        </w:rPr>
        <w:t>en</w:t>
      </w:r>
      <w:r w:rsidR="001E1844">
        <w:rPr>
          <w:rFonts w:ascii="Arial" w:hAnsi="Arial" w:cs="Arial"/>
          <w:b/>
          <w:iCs/>
          <w:sz w:val="24"/>
          <w:szCs w:val="24"/>
        </w:rPr>
        <w:t>t</w:t>
      </w:r>
      <w:r>
        <w:rPr>
          <w:rFonts w:ascii="Arial" w:hAnsi="Arial" w:cs="Arial"/>
          <w:b/>
          <w:iCs/>
          <w:sz w:val="24"/>
          <w:szCs w:val="24"/>
        </w:rPr>
        <w:t>amos</w:t>
      </w:r>
      <w:r w:rsidR="00644341">
        <w:rPr>
          <w:rFonts w:ascii="Arial" w:hAnsi="Arial" w:cs="Arial"/>
          <w:b/>
          <w:iCs/>
          <w:sz w:val="24"/>
          <w:szCs w:val="24"/>
        </w:rPr>
        <w:t xml:space="preserve"> en las africanas y </w:t>
      </w:r>
      <w:r w:rsidR="001E1844">
        <w:rPr>
          <w:rFonts w:ascii="Arial" w:hAnsi="Arial" w:cs="Arial"/>
          <w:b/>
          <w:iCs/>
          <w:sz w:val="24"/>
          <w:szCs w:val="24"/>
        </w:rPr>
        <w:t xml:space="preserve">otras 50 en las </w:t>
      </w:r>
      <w:r w:rsidR="00644341">
        <w:rPr>
          <w:rFonts w:ascii="Arial" w:hAnsi="Arial" w:cs="Arial"/>
          <w:b/>
          <w:iCs/>
          <w:sz w:val="24"/>
          <w:szCs w:val="24"/>
        </w:rPr>
        <w:t>as</w:t>
      </w:r>
      <w:r w:rsidR="001E1844">
        <w:rPr>
          <w:rFonts w:ascii="Arial" w:hAnsi="Arial" w:cs="Arial"/>
          <w:b/>
          <w:iCs/>
          <w:sz w:val="24"/>
          <w:szCs w:val="24"/>
        </w:rPr>
        <w:t>iá</w:t>
      </w:r>
      <w:r>
        <w:rPr>
          <w:rFonts w:ascii="Arial" w:hAnsi="Arial" w:cs="Arial"/>
          <w:b/>
          <w:iCs/>
          <w:sz w:val="24"/>
          <w:szCs w:val="24"/>
        </w:rPr>
        <w:t>ticas.</w:t>
      </w:r>
    </w:p>
    <w:p w:rsidR="00F22342" w:rsidRDefault="00F22342" w:rsidP="00F22342">
      <w:pPr>
        <w:spacing w:after="0" w:line="240" w:lineRule="auto"/>
        <w:ind w:left="-851" w:right="-994"/>
        <w:rPr>
          <w:rFonts w:ascii="Arial" w:hAnsi="Arial" w:cs="Arial"/>
          <w:b/>
          <w:iCs/>
          <w:sz w:val="24"/>
          <w:szCs w:val="24"/>
        </w:rPr>
      </w:pPr>
    </w:p>
    <w:p w:rsidR="00F22342" w:rsidRPr="00F22342" w:rsidRDefault="00F22342" w:rsidP="00F22342">
      <w:pPr>
        <w:spacing w:after="0" w:line="240" w:lineRule="auto"/>
        <w:ind w:left="-851" w:right="-994"/>
        <w:rPr>
          <w:rFonts w:ascii="Arial" w:hAnsi="Arial" w:cs="Arial"/>
          <w:b/>
          <w:iCs/>
          <w:color w:val="FF0000"/>
          <w:sz w:val="24"/>
          <w:szCs w:val="24"/>
        </w:rPr>
      </w:pPr>
      <w:r w:rsidRPr="00F22342">
        <w:rPr>
          <w:rFonts w:ascii="Arial" w:hAnsi="Arial" w:cs="Arial"/>
          <w:b/>
          <w:iCs/>
          <w:color w:val="FF0000"/>
          <w:sz w:val="24"/>
          <w:szCs w:val="24"/>
        </w:rPr>
        <w:t xml:space="preserve"> La mujer africana</w:t>
      </w:r>
      <w:r w:rsidR="00644341">
        <w:rPr>
          <w:rFonts w:ascii="Arial" w:hAnsi="Arial" w:cs="Arial"/>
          <w:b/>
          <w:iCs/>
          <w:color w:val="FF0000"/>
          <w:sz w:val="24"/>
          <w:szCs w:val="24"/>
        </w:rPr>
        <w:t xml:space="preserve">  </w:t>
      </w:r>
      <w:r w:rsidR="00644341" w:rsidRPr="00934188">
        <w:rPr>
          <w:rFonts w:ascii="Arial" w:hAnsi="Arial" w:cs="Arial"/>
          <w:b/>
          <w:iCs/>
          <w:color w:val="0070C0"/>
          <w:sz w:val="24"/>
          <w:szCs w:val="24"/>
        </w:rPr>
        <w:t>Extracto del articulo de internet</w:t>
      </w:r>
    </w:p>
    <w:p w:rsidR="00F22342" w:rsidRPr="00934188" w:rsidRDefault="00644341" w:rsidP="00644341">
      <w:pPr>
        <w:spacing w:after="0" w:line="240" w:lineRule="auto"/>
        <w:ind w:left="-851" w:right="-994"/>
        <w:jc w:val="center"/>
        <w:rPr>
          <w:rFonts w:ascii="Arial" w:hAnsi="Arial" w:cs="Arial"/>
          <w:b/>
          <w:iCs/>
          <w:color w:val="0070C0"/>
          <w:sz w:val="24"/>
          <w:szCs w:val="24"/>
        </w:rPr>
      </w:pPr>
      <w:r w:rsidRPr="00934188">
        <w:rPr>
          <w:rFonts w:ascii="Arial" w:hAnsi="Arial" w:cs="Arial"/>
          <w:b/>
          <w:iCs/>
          <w:color w:val="0070C0"/>
          <w:sz w:val="24"/>
          <w:szCs w:val="24"/>
        </w:rPr>
        <w:t>https://www.vocesenelfenix.com/content/la-situaci%C3%B3n-de-la-mujer-en-%C3%A1frica-entre-el-activismo-y-la-desigualdad</w:t>
      </w:r>
    </w:p>
    <w:p w:rsidR="00644341" w:rsidRDefault="00F22342" w:rsidP="00644341">
      <w:pPr>
        <w:spacing w:after="0" w:line="240" w:lineRule="auto"/>
        <w:ind w:left="-851" w:right="-994"/>
        <w:jc w:val="both"/>
        <w:rPr>
          <w:rFonts w:ascii="Arial" w:hAnsi="Arial" w:cs="Arial"/>
          <w:b/>
          <w:iCs/>
          <w:sz w:val="24"/>
          <w:szCs w:val="24"/>
        </w:rPr>
      </w:pPr>
      <w:r>
        <w:rPr>
          <w:rFonts w:ascii="Arial" w:hAnsi="Arial" w:cs="Arial"/>
          <w:b/>
          <w:iCs/>
          <w:sz w:val="24"/>
          <w:szCs w:val="24"/>
        </w:rPr>
        <w:t xml:space="preserve"> </w:t>
      </w:r>
    </w:p>
    <w:p w:rsidR="002D2701" w:rsidRPr="002D2701" w:rsidRDefault="00644341" w:rsidP="00644341">
      <w:pPr>
        <w:spacing w:after="0" w:line="240" w:lineRule="auto"/>
        <w:ind w:left="-851" w:right="-994"/>
        <w:jc w:val="both"/>
        <w:rPr>
          <w:rFonts w:ascii="Arial" w:hAnsi="Arial" w:cs="Arial"/>
          <w:b/>
          <w:sz w:val="24"/>
          <w:szCs w:val="24"/>
        </w:rPr>
      </w:pPr>
      <w:r>
        <w:rPr>
          <w:rFonts w:ascii="Arial" w:hAnsi="Arial" w:cs="Arial"/>
          <w:b/>
          <w:iCs/>
          <w:sz w:val="24"/>
          <w:szCs w:val="24"/>
        </w:rPr>
        <w:t xml:space="preserve">  </w:t>
      </w:r>
      <w:r w:rsidR="00F22342">
        <w:rPr>
          <w:rFonts w:ascii="Arial" w:hAnsi="Arial" w:cs="Arial"/>
          <w:b/>
          <w:iCs/>
          <w:sz w:val="24"/>
          <w:szCs w:val="24"/>
        </w:rPr>
        <w:t xml:space="preserve"> H</w:t>
      </w:r>
      <w:r w:rsidR="002D2701" w:rsidRPr="002D2701">
        <w:rPr>
          <w:rFonts w:ascii="Arial" w:hAnsi="Arial" w:cs="Arial"/>
          <w:b/>
          <w:iCs/>
          <w:sz w:val="24"/>
          <w:szCs w:val="24"/>
        </w:rPr>
        <w:t xml:space="preserve">oy la mujer es </w:t>
      </w:r>
      <w:r w:rsidR="00F22342">
        <w:rPr>
          <w:rFonts w:ascii="Arial" w:hAnsi="Arial" w:cs="Arial"/>
          <w:b/>
          <w:iCs/>
          <w:sz w:val="24"/>
          <w:szCs w:val="24"/>
        </w:rPr>
        <w:t xml:space="preserve">valorada en </w:t>
      </w:r>
      <w:proofErr w:type="spellStart"/>
      <w:r w:rsidR="00F22342">
        <w:rPr>
          <w:rFonts w:ascii="Arial" w:hAnsi="Arial" w:cs="Arial"/>
          <w:b/>
          <w:iCs/>
          <w:sz w:val="24"/>
          <w:szCs w:val="24"/>
        </w:rPr>
        <w:t>Africa</w:t>
      </w:r>
      <w:proofErr w:type="spellEnd"/>
      <w:r w:rsidR="00F22342">
        <w:rPr>
          <w:rFonts w:ascii="Arial" w:hAnsi="Arial" w:cs="Arial"/>
          <w:b/>
          <w:iCs/>
          <w:sz w:val="24"/>
          <w:szCs w:val="24"/>
        </w:rPr>
        <w:t xml:space="preserve"> </w:t>
      </w:r>
      <w:r w:rsidR="002D2701" w:rsidRPr="002D2701">
        <w:rPr>
          <w:rFonts w:ascii="Arial" w:hAnsi="Arial" w:cs="Arial"/>
          <w:b/>
          <w:iCs/>
          <w:sz w:val="24"/>
          <w:szCs w:val="24"/>
        </w:rPr>
        <w:t xml:space="preserve">como un motor privilegiado para alcanzar el </w:t>
      </w:r>
      <w:r w:rsidR="00F22342">
        <w:rPr>
          <w:rFonts w:ascii="Arial" w:hAnsi="Arial" w:cs="Arial"/>
          <w:b/>
          <w:iCs/>
          <w:sz w:val="24"/>
          <w:szCs w:val="24"/>
        </w:rPr>
        <w:t>d</w:t>
      </w:r>
      <w:r w:rsidR="002D2701" w:rsidRPr="002D2701">
        <w:rPr>
          <w:rFonts w:ascii="Arial" w:hAnsi="Arial" w:cs="Arial"/>
          <w:b/>
          <w:iCs/>
          <w:sz w:val="24"/>
          <w:szCs w:val="24"/>
        </w:rPr>
        <w:t xml:space="preserve">esarrollo económico, promover la igualdad social y política y obtener la paz en aquellos lugares donde aún hay conflictos de algún tipo, en muchos lugares continúa padeciendo una condición de sumisión e inferioridad la gran mayoría de las veces </w:t>
      </w:r>
      <w:proofErr w:type="spellStart"/>
      <w:r w:rsidR="002D2701" w:rsidRPr="002D2701">
        <w:rPr>
          <w:rFonts w:ascii="Arial" w:hAnsi="Arial" w:cs="Arial"/>
          <w:b/>
          <w:iCs/>
          <w:sz w:val="24"/>
          <w:szCs w:val="24"/>
        </w:rPr>
        <w:t>invisibilizada</w:t>
      </w:r>
      <w:proofErr w:type="spellEnd"/>
      <w:r w:rsidR="002D2701" w:rsidRPr="002D2701">
        <w:rPr>
          <w:rFonts w:ascii="Arial" w:hAnsi="Arial" w:cs="Arial"/>
          <w:b/>
          <w:iCs/>
          <w:sz w:val="24"/>
          <w:szCs w:val="24"/>
        </w:rPr>
        <w:t>. Allí reside entonces un gran desafío</w:t>
      </w:r>
      <w:r w:rsidR="002D2701" w:rsidRPr="002D2701">
        <w:rPr>
          <w:rFonts w:ascii="Arial" w:hAnsi="Arial" w:cs="Arial"/>
          <w:b/>
          <w:i/>
          <w:iCs/>
          <w:sz w:val="24"/>
          <w:szCs w:val="24"/>
        </w:rPr>
        <w:t xml:space="preserve"> para el progreso del continente: hacer visible el rol de la mujer en la sociedad</w:t>
      </w:r>
      <w:r w:rsidR="001E1844">
        <w:rPr>
          <w:rFonts w:ascii="Arial" w:hAnsi="Arial" w:cs="Arial"/>
          <w:b/>
          <w:i/>
          <w:iCs/>
          <w:sz w:val="24"/>
          <w:szCs w:val="24"/>
        </w:rPr>
        <w:t>.</w:t>
      </w:r>
    </w:p>
    <w:p w:rsidR="002D2701" w:rsidRDefault="00644341" w:rsidP="002D2701">
      <w:pPr>
        <w:pStyle w:val="NormalWeb"/>
        <w:spacing w:before="240" w:beforeAutospacing="0" w:after="240" w:afterAutospacing="0"/>
        <w:ind w:left="-851" w:right="-994"/>
        <w:jc w:val="both"/>
        <w:rPr>
          <w:rFonts w:ascii="Arial" w:hAnsi="Arial" w:cs="Arial"/>
          <w:b/>
        </w:rPr>
      </w:pPr>
      <w:r>
        <w:rPr>
          <w:rFonts w:ascii="Arial" w:hAnsi="Arial" w:cs="Arial"/>
          <w:b/>
        </w:rPr>
        <w:t xml:space="preserve">    E</w:t>
      </w:r>
      <w:r w:rsidR="002D2701" w:rsidRPr="002D2701">
        <w:rPr>
          <w:rFonts w:ascii="Arial" w:hAnsi="Arial" w:cs="Arial"/>
          <w:b/>
        </w:rPr>
        <w:t>ntre los muchos tópicos que existen sobre África quizás el más difundido es el referido a la situación de la mujer. Este trata sobre la condición de sumisión e inferioridad en la que se encuentran las mujeres tanto en la vida pública como en la privada, tanto en las zonas urbanas como en las rurales. En particular, es en el campo donde empeora esta situación debido a todas las tareas que deben realizar (cuidado de la casa y de los hijos, recogida de agua y leña, preparación de alimentos, trabajos agrícolas y atención del ganado doméstico). Este argumento se refuerza con la idea de que los hombres se dedican a tareas más de tipo comunitario, dedicados a discutir todo el tiempo que sea necesario para lograr un acuerdo. En las ciudades, su situación no mejora mucho, pues además de realizar todas las tareas del hogar (por las que no reciben salario alguno), si trabajan fuera del ámbito doméstico reciben una menor remuneración que los hombres por la misma tarea.</w:t>
      </w:r>
    </w:p>
    <w:p w:rsidR="002D2701" w:rsidRPr="002D2701" w:rsidRDefault="00644341" w:rsidP="002D2701">
      <w:pPr>
        <w:pStyle w:val="NormalWeb"/>
        <w:spacing w:before="240" w:beforeAutospacing="0" w:after="240" w:afterAutospacing="0"/>
        <w:ind w:left="-851" w:right="-994"/>
        <w:jc w:val="both"/>
        <w:rPr>
          <w:rFonts w:ascii="Arial" w:hAnsi="Arial" w:cs="Arial"/>
          <w:b/>
        </w:rPr>
      </w:pPr>
      <w:r>
        <w:rPr>
          <w:rFonts w:ascii="Arial" w:hAnsi="Arial" w:cs="Arial"/>
          <w:b/>
        </w:rPr>
        <w:lastRenderedPageBreak/>
        <w:t xml:space="preserve">    </w:t>
      </w:r>
      <w:r w:rsidR="002D2701" w:rsidRPr="002D2701">
        <w:rPr>
          <w:rFonts w:ascii="Arial" w:hAnsi="Arial" w:cs="Arial"/>
          <w:b/>
        </w:rPr>
        <w:t xml:space="preserve">Esta visión que se </w:t>
      </w:r>
      <w:r w:rsidR="001E1844">
        <w:rPr>
          <w:rFonts w:ascii="Arial" w:hAnsi="Arial" w:cs="Arial"/>
          <w:b/>
        </w:rPr>
        <w:t>pronunció</w:t>
      </w:r>
      <w:r w:rsidR="002D2701" w:rsidRPr="002D2701">
        <w:rPr>
          <w:rFonts w:ascii="Arial" w:hAnsi="Arial" w:cs="Arial"/>
          <w:b/>
        </w:rPr>
        <w:t xml:space="preserve"> desde la etapa colonial no s</w:t>
      </w:r>
      <w:r w:rsidR="001E1844">
        <w:rPr>
          <w:rFonts w:ascii="Arial" w:hAnsi="Arial" w:cs="Arial"/>
          <w:b/>
        </w:rPr>
        <w:t>ó</w:t>
      </w:r>
      <w:r w:rsidR="002D2701" w:rsidRPr="002D2701">
        <w:rPr>
          <w:rFonts w:ascii="Arial" w:hAnsi="Arial" w:cs="Arial"/>
          <w:b/>
        </w:rPr>
        <w:t>lo apunta a denigrar a las mujeres, sino que también lo hace con los hombres, a quienes se los ve como poco predispuestos al trabajo, aunque con ciertas capacidades de mando. En este sentido, la normativa colonial europea reforzó esto al negarles derechos legales a las mujeres en favor de los hombres (el derecho a la propiedad privada de la tierra, el derecho a participar políticamente, a la educación, a casarse libremente, etcétera), situación que las primeras constituciones y normativas nacionales de los Estados independientes</w:t>
      </w:r>
      <w:r w:rsidR="001E1844">
        <w:rPr>
          <w:rFonts w:ascii="Arial" w:hAnsi="Arial" w:cs="Arial"/>
          <w:b/>
        </w:rPr>
        <w:t xml:space="preserve">, </w:t>
      </w:r>
      <w:r w:rsidR="002D2701" w:rsidRPr="002D2701">
        <w:rPr>
          <w:rFonts w:ascii="Arial" w:hAnsi="Arial" w:cs="Arial"/>
          <w:b/>
        </w:rPr>
        <w:t>que en su mayoría fueron dictadas por las elites masculinas</w:t>
      </w:r>
      <w:r w:rsidR="001E1844">
        <w:rPr>
          <w:rFonts w:ascii="Arial" w:hAnsi="Arial" w:cs="Arial"/>
          <w:b/>
        </w:rPr>
        <w:t>,</w:t>
      </w:r>
      <w:r w:rsidR="002D2701" w:rsidRPr="002D2701">
        <w:rPr>
          <w:rFonts w:ascii="Arial" w:hAnsi="Arial" w:cs="Arial"/>
          <w:b/>
        </w:rPr>
        <w:t xml:space="preserve"> continuaron y consolidaron.</w:t>
      </w:r>
    </w:p>
    <w:p w:rsidR="001E1844" w:rsidRDefault="00644341" w:rsidP="002D2701">
      <w:pPr>
        <w:pStyle w:val="NormalWeb"/>
        <w:spacing w:before="240" w:beforeAutospacing="0" w:after="240" w:afterAutospacing="0"/>
        <w:ind w:left="-851" w:right="-994"/>
        <w:jc w:val="both"/>
        <w:rPr>
          <w:rFonts w:ascii="Arial" w:hAnsi="Arial" w:cs="Arial"/>
          <w:b/>
        </w:rPr>
      </w:pPr>
      <w:r>
        <w:rPr>
          <w:rFonts w:ascii="Arial" w:hAnsi="Arial" w:cs="Arial"/>
          <w:b/>
        </w:rPr>
        <w:t xml:space="preserve">    </w:t>
      </w:r>
      <w:r w:rsidR="002D2701" w:rsidRPr="002D2701">
        <w:rPr>
          <w:rFonts w:ascii="Arial" w:hAnsi="Arial" w:cs="Arial"/>
          <w:b/>
        </w:rPr>
        <w:t>Sin embargo, y pese a todo este esfuerzo, la situación de la mujer africana no dista demasiado de las condiciones de vida de las mujeres de los otros continentes. Si tenemos en cuenta que las féminas representan casi la mitad de la población mundial (según datos de Naciones Unidas del 2015 son el 49,6% del total), las cifras sobre su situación son alarmantes: representan el 60% de todos los pobres del mundo, dos tercios de los enfermos de HIV en todo el globo y el mismo porcentaje se repite en el grado de analfabetismo, una de cada tres mujeres ha sufrido alguna forma de violencia de género, y solo el 10% de los gobiernos del mundo están en manos de mujeres.</w:t>
      </w:r>
    </w:p>
    <w:p w:rsidR="002D2701" w:rsidRPr="002D2701" w:rsidRDefault="002D2701" w:rsidP="002D2701">
      <w:pPr>
        <w:pStyle w:val="NormalWeb"/>
        <w:spacing w:before="240" w:beforeAutospacing="0" w:after="240" w:afterAutospacing="0"/>
        <w:ind w:left="-851" w:right="-994"/>
        <w:jc w:val="both"/>
        <w:rPr>
          <w:rFonts w:ascii="Arial" w:hAnsi="Arial" w:cs="Arial"/>
          <w:b/>
        </w:rPr>
      </w:pPr>
      <w:r w:rsidRPr="002D2701">
        <w:rPr>
          <w:rFonts w:ascii="Arial" w:hAnsi="Arial" w:cs="Arial"/>
          <w:b/>
        </w:rPr>
        <w:t xml:space="preserve"> </w:t>
      </w:r>
      <w:r w:rsidR="001E1844">
        <w:rPr>
          <w:rFonts w:ascii="Arial" w:hAnsi="Arial" w:cs="Arial"/>
          <w:b/>
        </w:rPr>
        <w:t xml:space="preserve">   </w:t>
      </w:r>
      <w:r w:rsidRPr="002D2701">
        <w:rPr>
          <w:rFonts w:ascii="Arial" w:hAnsi="Arial" w:cs="Arial"/>
          <w:b/>
        </w:rPr>
        <w:t>Estas circunstancias provocan que muchas mujeres se encuentren en situación de desigualdad, inferioridad y vulnerabilidad, puesto que no pueden desarrollarse como personas con pleno disfrute de sus derechos.</w:t>
      </w:r>
    </w:p>
    <w:p w:rsidR="001E1844" w:rsidRDefault="00644341" w:rsidP="002D2701">
      <w:pPr>
        <w:pStyle w:val="NormalWeb"/>
        <w:spacing w:before="240" w:beforeAutospacing="0" w:after="240" w:afterAutospacing="0"/>
        <w:ind w:left="-851" w:right="-994"/>
        <w:jc w:val="both"/>
        <w:rPr>
          <w:rFonts w:ascii="Arial" w:hAnsi="Arial" w:cs="Arial"/>
          <w:b/>
        </w:rPr>
      </w:pPr>
      <w:r>
        <w:rPr>
          <w:rFonts w:ascii="Arial" w:hAnsi="Arial" w:cs="Arial"/>
          <w:b/>
        </w:rPr>
        <w:t xml:space="preserve">     </w:t>
      </w:r>
      <w:r w:rsidR="002D2701" w:rsidRPr="002D2701">
        <w:rPr>
          <w:rFonts w:ascii="Arial" w:hAnsi="Arial" w:cs="Arial"/>
          <w:b/>
        </w:rPr>
        <w:t xml:space="preserve">En África, el segundo continente más poblado del mundo, las mujeres constituyen el 51% de la población total, es decir, el 11% de la población femenina mundial. Son un grupo básicamente joven y no homogéneo, ya que se lo puede diferenciar por regiones, clases sociales, características culturales y generacionales. Por ejemplo, si analizamos por regiones, en África Subsahariana predomina la población femenina excepto en Angola, Mozambique, Eritrea, Somalia y Yibutí, mientras que en el norte predomina la población masculina, salvo en Marruecos, Mauritania y Chad. </w:t>
      </w:r>
    </w:p>
    <w:p w:rsidR="002D2701" w:rsidRPr="002D2701" w:rsidRDefault="001E1844" w:rsidP="002D2701">
      <w:pPr>
        <w:pStyle w:val="NormalWeb"/>
        <w:spacing w:before="240" w:beforeAutospacing="0" w:after="240" w:afterAutospacing="0"/>
        <w:ind w:left="-851" w:right="-994"/>
        <w:jc w:val="both"/>
        <w:rPr>
          <w:rFonts w:ascii="Arial" w:hAnsi="Arial" w:cs="Arial"/>
          <w:b/>
        </w:rPr>
      </w:pPr>
      <w:r>
        <w:rPr>
          <w:rFonts w:ascii="Arial" w:hAnsi="Arial" w:cs="Arial"/>
          <w:b/>
        </w:rPr>
        <w:t xml:space="preserve">  </w:t>
      </w:r>
      <w:r w:rsidR="002D2701" w:rsidRPr="002D2701">
        <w:rPr>
          <w:rFonts w:ascii="Arial" w:hAnsi="Arial" w:cs="Arial"/>
          <w:b/>
        </w:rPr>
        <w:t xml:space="preserve">Por otra parte, dentro del ranking de los diez países en donde la situación de la mujer es la peor del mundo, según los datos de </w:t>
      </w:r>
      <w:proofErr w:type="spellStart"/>
      <w:r w:rsidR="002D2701" w:rsidRPr="002D2701">
        <w:rPr>
          <w:rFonts w:ascii="Arial" w:hAnsi="Arial" w:cs="Arial"/>
          <w:b/>
        </w:rPr>
        <w:t>World</w:t>
      </w:r>
      <w:proofErr w:type="spellEnd"/>
      <w:r w:rsidR="002D2701" w:rsidRPr="002D2701">
        <w:rPr>
          <w:rFonts w:ascii="Arial" w:hAnsi="Arial" w:cs="Arial"/>
          <w:b/>
        </w:rPr>
        <w:t xml:space="preserve"> </w:t>
      </w:r>
      <w:proofErr w:type="spellStart"/>
      <w:r w:rsidR="002D2701" w:rsidRPr="002D2701">
        <w:rPr>
          <w:rFonts w:ascii="Arial" w:hAnsi="Arial" w:cs="Arial"/>
          <w:b/>
        </w:rPr>
        <w:t>Economic</w:t>
      </w:r>
      <w:proofErr w:type="spellEnd"/>
      <w:r w:rsidR="002D2701" w:rsidRPr="002D2701">
        <w:rPr>
          <w:rFonts w:ascii="Arial" w:hAnsi="Arial" w:cs="Arial"/>
          <w:b/>
        </w:rPr>
        <w:t xml:space="preserve"> </w:t>
      </w:r>
      <w:proofErr w:type="spellStart"/>
      <w:r w:rsidR="002D2701" w:rsidRPr="002D2701">
        <w:rPr>
          <w:rFonts w:ascii="Arial" w:hAnsi="Arial" w:cs="Arial"/>
          <w:b/>
        </w:rPr>
        <w:t>Forum</w:t>
      </w:r>
      <w:proofErr w:type="spellEnd"/>
      <w:r w:rsidR="002D2701" w:rsidRPr="002D2701">
        <w:rPr>
          <w:rFonts w:ascii="Arial" w:hAnsi="Arial" w:cs="Arial"/>
          <w:b/>
        </w:rPr>
        <w:t xml:space="preserve"> de 2015, cuatro de ellos son africanos, situándose del peor al mejor, primero Marruecos, cuarto Costa de Marfil, sexto Mali y octavo Chad.</w:t>
      </w:r>
    </w:p>
    <w:p w:rsidR="002D2701" w:rsidRPr="002D2701" w:rsidRDefault="00644341" w:rsidP="002D2701">
      <w:pPr>
        <w:pStyle w:val="NormalWeb"/>
        <w:spacing w:before="240" w:beforeAutospacing="0" w:after="240" w:afterAutospacing="0"/>
        <w:ind w:left="-851" w:right="-994"/>
        <w:jc w:val="both"/>
        <w:rPr>
          <w:rFonts w:ascii="Arial" w:hAnsi="Arial" w:cs="Arial"/>
          <w:b/>
        </w:rPr>
      </w:pPr>
      <w:r>
        <w:rPr>
          <w:rFonts w:ascii="Arial" w:hAnsi="Arial" w:cs="Arial"/>
          <w:b/>
        </w:rPr>
        <w:t xml:space="preserve">     </w:t>
      </w:r>
      <w:r w:rsidR="002D2701" w:rsidRPr="002D2701">
        <w:rPr>
          <w:rFonts w:ascii="Arial" w:hAnsi="Arial" w:cs="Arial"/>
          <w:b/>
        </w:rPr>
        <w:t xml:space="preserve">No obstante y pese a estas diferencias, es posible analizar globalmente su situación con cierto rigor, ya que las sociedades africanas han pasado por los mismos procesos históricos (esclavización, colonización, proceso de independencia, crisis del Estado independiente, neoliberalismo, globalización). Aunque se debe tener cuidado para no caer en distorsiones al generalizar. Como señala </w:t>
      </w:r>
      <w:proofErr w:type="spellStart"/>
      <w:r w:rsidR="002D2701" w:rsidRPr="002D2701">
        <w:rPr>
          <w:rFonts w:ascii="Arial" w:hAnsi="Arial" w:cs="Arial"/>
          <w:b/>
        </w:rPr>
        <w:t>Remei</w:t>
      </w:r>
      <w:proofErr w:type="spellEnd"/>
      <w:r w:rsidR="002D2701" w:rsidRPr="002D2701">
        <w:rPr>
          <w:rFonts w:ascii="Arial" w:hAnsi="Arial" w:cs="Arial"/>
          <w:b/>
        </w:rPr>
        <w:t xml:space="preserve"> </w:t>
      </w:r>
      <w:proofErr w:type="spellStart"/>
      <w:r w:rsidR="002D2701" w:rsidRPr="002D2701">
        <w:rPr>
          <w:rFonts w:ascii="Arial" w:hAnsi="Arial" w:cs="Arial"/>
          <w:b/>
        </w:rPr>
        <w:t>Sipi</w:t>
      </w:r>
      <w:proofErr w:type="spellEnd"/>
      <w:r w:rsidR="002D2701" w:rsidRPr="002D2701">
        <w:rPr>
          <w:rFonts w:ascii="Arial" w:hAnsi="Arial" w:cs="Arial"/>
          <w:b/>
        </w:rPr>
        <w:t>, lideresa africana: o todas las mujeres son idealizadas madres fecundas y generosas, o son pobres mujeres sojuzgadas y entregadas al matrimonio en su pubertad.</w:t>
      </w:r>
    </w:p>
    <w:p w:rsidR="002D2701" w:rsidRDefault="00644341" w:rsidP="002D2701">
      <w:pPr>
        <w:pStyle w:val="NormalWeb"/>
        <w:spacing w:before="240" w:beforeAutospacing="0" w:after="240" w:afterAutospacing="0"/>
        <w:ind w:left="-851" w:right="-994"/>
        <w:jc w:val="both"/>
        <w:rPr>
          <w:rFonts w:ascii="Arial" w:hAnsi="Arial" w:cs="Arial"/>
          <w:b/>
        </w:rPr>
      </w:pPr>
      <w:r>
        <w:rPr>
          <w:rFonts w:ascii="Arial" w:hAnsi="Arial" w:cs="Arial"/>
          <w:b/>
        </w:rPr>
        <w:t xml:space="preserve">   </w:t>
      </w:r>
      <w:r w:rsidR="002D2701" w:rsidRPr="002D2701">
        <w:rPr>
          <w:rFonts w:ascii="Arial" w:hAnsi="Arial" w:cs="Arial"/>
          <w:b/>
        </w:rPr>
        <w:t>Se las pone así en un lugar de exotismo donde solo son un mero objeto pasivo de las fuerzas sociales y de los imperativos masculinos, enmarcados en un contexto “tradici</w:t>
      </w:r>
      <w:r w:rsidR="002D2701" w:rsidRPr="002D2701">
        <w:rPr>
          <w:rFonts w:ascii="Arial" w:hAnsi="Arial" w:cs="Arial"/>
          <w:b/>
        </w:rPr>
        <w:t>o</w:t>
      </w:r>
      <w:r w:rsidR="002D2701" w:rsidRPr="002D2701">
        <w:rPr>
          <w:rFonts w:ascii="Arial" w:hAnsi="Arial" w:cs="Arial"/>
          <w:b/>
        </w:rPr>
        <w:t xml:space="preserve">nal” dentro del cual se justifican ciertas prácticas culturales denominadas “folklóricas”, como las ornamentales o ceremonias rituales –por ejemplo el uso del </w:t>
      </w:r>
      <w:proofErr w:type="spellStart"/>
      <w:r w:rsidR="002D2701" w:rsidRPr="002D2701">
        <w:rPr>
          <w:rFonts w:ascii="Arial" w:hAnsi="Arial" w:cs="Arial"/>
          <w:b/>
        </w:rPr>
        <w:t>barracano</w:t>
      </w:r>
      <w:proofErr w:type="spellEnd"/>
      <w:r w:rsidR="002D2701" w:rsidRPr="002D2701">
        <w:rPr>
          <w:rFonts w:ascii="Arial" w:hAnsi="Arial" w:cs="Arial"/>
          <w:b/>
        </w:rPr>
        <w:t xml:space="preserve"> en Libia; el uso de máscaras </w:t>
      </w:r>
      <w:proofErr w:type="spellStart"/>
      <w:r w:rsidR="002D2701" w:rsidRPr="002D2701">
        <w:rPr>
          <w:rFonts w:ascii="Arial" w:hAnsi="Arial" w:cs="Arial"/>
          <w:b/>
        </w:rPr>
        <w:t>bundu</w:t>
      </w:r>
      <w:proofErr w:type="spellEnd"/>
      <w:r w:rsidR="002D2701" w:rsidRPr="002D2701">
        <w:rPr>
          <w:rFonts w:ascii="Arial" w:hAnsi="Arial" w:cs="Arial"/>
          <w:b/>
        </w:rPr>
        <w:t xml:space="preserve"> en la sociedad </w:t>
      </w:r>
      <w:proofErr w:type="spellStart"/>
      <w:r w:rsidR="002D2701" w:rsidRPr="002D2701">
        <w:rPr>
          <w:rFonts w:ascii="Arial" w:hAnsi="Arial" w:cs="Arial"/>
          <w:b/>
        </w:rPr>
        <w:t>sandé</w:t>
      </w:r>
      <w:proofErr w:type="spellEnd"/>
      <w:r w:rsidR="002D2701" w:rsidRPr="002D2701">
        <w:rPr>
          <w:rFonts w:ascii="Arial" w:hAnsi="Arial" w:cs="Arial"/>
          <w:b/>
        </w:rPr>
        <w:t xml:space="preserve"> de Sierra Leona; en Mauritania las niñas y mujeres son engordadas para estar más hermosas– que son explotadas por el turismo; y en otras ocasiones estas prácticas son criticadas –como es el caso de la ablación femenina– desde una posición pasiva en donde priman los “buenos” sentimientos de la </w:t>
      </w:r>
      <w:r w:rsidR="002D2701" w:rsidRPr="002D2701">
        <w:rPr>
          <w:rFonts w:ascii="Arial" w:hAnsi="Arial" w:cs="Arial"/>
          <w:b/>
        </w:rPr>
        <w:lastRenderedPageBreak/>
        <w:t>sociedad internacional, en especial de los países desarrollados, pero que no se concretan en acciones que modifiquen la situación de la mujer africana</w:t>
      </w:r>
      <w:r w:rsidR="001E1844">
        <w:rPr>
          <w:rFonts w:ascii="Arial" w:hAnsi="Arial" w:cs="Arial"/>
          <w:b/>
        </w:rPr>
        <w:t>.</w:t>
      </w:r>
    </w:p>
    <w:p w:rsidR="002D2701" w:rsidRPr="00644341" w:rsidRDefault="00644341" w:rsidP="002D2701">
      <w:pPr>
        <w:pStyle w:val="NormalWeb"/>
        <w:spacing w:before="240" w:beforeAutospacing="0" w:after="240" w:afterAutospacing="0"/>
        <w:ind w:right="-994" w:hanging="851"/>
        <w:jc w:val="both"/>
        <w:rPr>
          <w:rFonts w:ascii="Arial" w:hAnsi="Arial" w:cs="Arial"/>
          <w:b/>
          <w:color w:val="FF0000"/>
        </w:rPr>
      </w:pPr>
      <w:r>
        <w:rPr>
          <w:rFonts w:ascii="Arial" w:hAnsi="Arial" w:cs="Arial"/>
          <w:b/>
          <w:color w:val="FF0000"/>
        </w:rPr>
        <w:t xml:space="preserve">   Y la mujer asiá</w:t>
      </w:r>
      <w:r w:rsidR="002D2701" w:rsidRPr="00644341">
        <w:rPr>
          <w:rFonts w:ascii="Arial" w:hAnsi="Arial" w:cs="Arial"/>
          <w:b/>
          <w:color w:val="FF0000"/>
        </w:rPr>
        <w:t>tica</w:t>
      </w:r>
    </w:p>
    <w:p w:rsidR="00644341" w:rsidRPr="00644341" w:rsidRDefault="00644341" w:rsidP="001E1844">
      <w:pPr>
        <w:pStyle w:val="NormalWeb"/>
        <w:spacing w:before="0" w:beforeAutospacing="0" w:after="0" w:afterAutospacing="0"/>
        <w:ind w:right="-994" w:hanging="851"/>
        <w:jc w:val="center"/>
        <w:rPr>
          <w:rFonts w:ascii="Arial" w:hAnsi="Arial" w:cs="Arial"/>
          <w:b/>
          <w:color w:val="0070C0"/>
        </w:rPr>
      </w:pPr>
      <w:r w:rsidRPr="00644341">
        <w:rPr>
          <w:rFonts w:ascii="Arial" w:hAnsi="Arial" w:cs="Arial"/>
          <w:b/>
          <w:color w:val="0070C0"/>
        </w:rPr>
        <w:t>Extracto del articulo de internet</w:t>
      </w:r>
    </w:p>
    <w:p w:rsidR="00644341" w:rsidRDefault="00644341" w:rsidP="001E1844">
      <w:pPr>
        <w:pStyle w:val="NormalWeb"/>
        <w:spacing w:before="0" w:beforeAutospacing="0" w:after="0" w:afterAutospacing="0"/>
        <w:ind w:right="-994" w:hanging="851"/>
        <w:jc w:val="center"/>
        <w:rPr>
          <w:rFonts w:ascii="Arial" w:hAnsi="Arial" w:cs="Arial"/>
          <w:b/>
          <w:color w:val="0070C0"/>
        </w:rPr>
      </w:pPr>
      <w:r w:rsidRPr="00644341">
        <w:rPr>
          <w:rFonts w:ascii="Arial" w:hAnsi="Arial" w:cs="Arial"/>
          <w:b/>
          <w:color w:val="0070C0"/>
        </w:rPr>
        <w:t>https://www.resumenlatinoamericano.org/2018/03/18/la-mujer-en-asia/</w:t>
      </w:r>
    </w:p>
    <w:p w:rsidR="001E1844" w:rsidRPr="00644341" w:rsidRDefault="001E1844" w:rsidP="001E1844">
      <w:pPr>
        <w:pStyle w:val="NormalWeb"/>
        <w:spacing w:before="0" w:beforeAutospacing="0" w:after="0" w:afterAutospacing="0"/>
        <w:ind w:right="-994" w:hanging="851"/>
        <w:jc w:val="center"/>
        <w:rPr>
          <w:rFonts w:ascii="Arial" w:hAnsi="Arial" w:cs="Arial"/>
          <w:b/>
          <w:color w:val="0070C0"/>
        </w:rPr>
      </w:pPr>
    </w:p>
    <w:p w:rsidR="002D2701" w:rsidRPr="002D2701" w:rsidRDefault="002D2701"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sidRPr="002D2701">
        <w:rPr>
          <w:rFonts w:ascii="Arial" w:hAnsi="Arial" w:cs="Arial"/>
          <w:b/>
          <w:color w:val="444444"/>
        </w:rPr>
        <w:t>La situación de la mujer en Asia es tan compleja como las diferencias políticas y económicas de los países que integran este vasto continente. Así mientras en econo</w:t>
      </w:r>
      <w:r w:rsidRPr="002D2701">
        <w:rPr>
          <w:rFonts w:ascii="Arial" w:hAnsi="Arial" w:cs="Arial"/>
          <w:b/>
          <w:color w:val="444444"/>
        </w:rPr>
        <w:t>m</w:t>
      </w:r>
      <w:r w:rsidRPr="002D2701">
        <w:rPr>
          <w:rFonts w:ascii="Arial" w:hAnsi="Arial" w:cs="Arial"/>
          <w:b/>
          <w:color w:val="444444"/>
        </w:rPr>
        <w:t>ías desarrolladas como la japonesa o la china, las mujeres han</w:t>
      </w:r>
      <w:r w:rsidR="001E1844">
        <w:rPr>
          <w:rFonts w:ascii="Arial" w:hAnsi="Arial" w:cs="Arial"/>
          <w:b/>
          <w:color w:val="444444"/>
        </w:rPr>
        <w:t xml:space="preserve"> logrado significativos avances.  </w:t>
      </w:r>
      <w:r w:rsidRPr="002D2701">
        <w:rPr>
          <w:rFonts w:ascii="Arial" w:hAnsi="Arial" w:cs="Arial"/>
          <w:b/>
          <w:color w:val="444444"/>
        </w:rPr>
        <w:t>En países como Afganistán o Pakistán el peso de las tradiciones impiden la igualdad entre hombres y mujeres.</w:t>
      </w:r>
    </w:p>
    <w:p w:rsidR="002D2701" w:rsidRPr="002D2701" w:rsidRDefault="002D2701"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sidRPr="002D2701">
        <w:rPr>
          <w:rFonts w:ascii="Arial" w:hAnsi="Arial" w:cs="Arial"/>
          <w:b/>
          <w:color w:val="444444"/>
        </w:rPr>
        <w:t>Esta es la situación de la mujer en algunos de estos países.</w:t>
      </w:r>
    </w:p>
    <w:p w:rsidR="002D2701" w:rsidRPr="001E1844" w:rsidRDefault="002D2701" w:rsidP="002D2701">
      <w:pPr>
        <w:pStyle w:val="NormalWeb"/>
        <w:shd w:val="clear" w:color="auto" w:fill="FFFFFF"/>
        <w:spacing w:before="0" w:beforeAutospacing="0" w:after="225" w:afterAutospacing="0"/>
        <w:ind w:left="-709" w:right="-994"/>
        <w:jc w:val="both"/>
        <w:textAlignment w:val="baseline"/>
        <w:rPr>
          <w:rFonts w:ascii="Arial" w:hAnsi="Arial" w:cs="Arial"/>
          <w:b/>
          <w:color w:val="0070C0"/>
        </w:rPr>
      </w:pPr>
      <w:r w:rsidRPr="001E1844">
        <w:rPr>
          <w:rFonts w:ascii="Arial" w:hAnsi="Arial" w:cs="Arial"/>
          <w:b/>
          <w:color w:val="0070C0"/>
        </w:rPr>
        <w:t>JAPÓN</w:t>
      </w:r>
    </w:p>
    <w:p w:rsidR="002D2701" w:rsidRPr="002D2701" w:rsidRDefault="001E1844"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Tras el final de la Segunda Guerra Mundial, Japón promulgó en 1947 una Constitución que garantiza la igualdad de sexos.</w:t>
      </w:r>
      <w:r>
        <w:rPr>
          <w:rFonts w:ascii="Arial" w:hAnsi="Arial" w:cs="Arial"/>
          <w:b/>
          <w:color w:val="444444"/>
        </w:rPr>
        <w:t xml:space="preserve"> </w:t>
      </w:r>
      <w:r w:rsidR="002D2701" w:rsidRPr="002D2701">
        <w:rPr>
          <w:rFonts w:ascii="Arial" w:hAnsi="Arial" w:cs="Arial"/>
          <w:b/>
          <w:color w:val="444444"/>
        </w:rPr>
        <w:t>Sin embargo, este principio no se ha cumplido del todo y sigue pesando mucho el carácter patriarcal de la familia, hasta el extremo de que algunos miembros del Gobierno han responsabilizado a las mujeres y sus ansias laborales de la caída de la natalidad.</w:t>
      </w:r>
    </w:p>
    <w:p w:rsidR="002D2701" w:rsidRPr="002D2701" w:rsidRDefault="001E1844"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Ante tales muestras de machismo, no es de extrañar que en Japón un número cada vez mayor de mujeres decidan quedarse solteras y disfrutar de su independencia y éxito laboral, social y económico.</w:t>
      </w:r>
    </w:p>
    <w:p w:rsidR="002D2701" w:rsidRPr="002D2701" w:rsidRDefault="001E1844"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La Ley de Igualdad de Oportunidad de Empleo de 1986 proporcionó el marco legal necesario para salvaguardar los derechos laborales de las mujeres, pero también en este caso, las desigualdades siguen patentes en los salarios y en las oportunidades para puestos directivos en las empresas.</w:t>
      </w:r>
    </w:p>
    <w:p w:rsidR="002D2701" w:rsidRPr="001E1844" w:rsidRDefault="002D2701" w:rsidP="002D2701">
      <w:pPr>
        <w:pStyle w:val="NormalWeb"/>
        <w:shd w:val="clear" w:color="auto" w:fill="FFFFFF"/>
        <w:spacing w:before="0" w:beforeAutospacing="0" w:after="225" w:afterAutospacing="0"/>
        <w:ind w:left="-709" w:right="-994"/>
        <w:jc w:val="both"/>
        <w:textAlignment w:val="baseline"/>
        <w:rPr>
          <w:rFonts w:ascii="Arial" w:hAnsi="Arial" w:cs="Arial"/>
          <w:b/>
          <w:color w:val="0070C0"/>
        </w:rPr>
      </w:pPr>
      <w:r w:rsidRPr="001E1844">
        <w:rPr>
          <w:rFonts w:ascii="Arial" w:hAnsi="Arial" w:cs="Arial"/>
          <w:b/>
          <w:color w:val="0070C0"/>
        </w:rPr>
        <w:t>CHINA</w:t>
      </w:r>
    </w:p>
    <w:p w:rsidR="002D2701" w:rsidRPr="002D2701" w:rsidRDefault="001E1844"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En el Plan Quinquenal (2006-10) del Gobierno chino, la mujer representaba «la fuerza que promoverá el progreso social y el desarrollo».</w:t>
      </w:r>
      <w:r>
        <w:rPr>
          <w:rFonts w:ascii="Arial" w:hAnsi="Arial" w:cs="Arial"/>
          <w:b/>
          <w:color w:val="444444"/>
        </w:rPr>
        <w:t xml:space="preserve"> </w:t>
      </w:r>
      <w:r w:rsidR="002D2701" w:rsidRPr="002D2701">
        <w:rPr>
          <w:rFonts w:ascii="Arial" w:hAnsi="Arial" w:cs="Arial"/>
          <w:b/>
          <w:color w:val="444444"/>
        </w:rPr>
        <w:t>El número de mujeres diputadas entre los dos mil 987 miembros de la Asamblea Nacional Popular (ANP) se mantiene en el 20 por ciento desde los años 80.</w:t>
      </w:r>
    </w:p>
    <w:p w:rsidR="002D2701" w:rsidRPr="002D2701" w:rsidRDefault="001E1844"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La cifra es incluso inferior a la de la década de 1990, cuando un 21 por ciento de los diputados eran mujeres, por lo que los varones siguen dominando la política china.</w:t>
      </w:r>
      <w:r>
        <w:rPr>
          <w:rFonts w:ascii="Arial" w:hAnsi="Arial" w:cs="Arial"/>
          <w:b/>
          <w:color w:val="444444"/>
        </w:rPr>
        <w:t xml:space="preserve"> </w:t>
      </w:r>
      <w:r w:rsidR="002D2701" w:rsidRPr="002D2701">
        <w:rPr>
          <w:rFonts w:ascii="Arial" w:hAnsi="Arial" w:cs="Arial"/>
          <w:b/>
          <w:color w:val="444444"/>
        </w:rPr>
        <w:t>En 2005 la ANP revisó la Ley de Protección de los Derechos e Intereses de la Mujer, reforzó la protección legal de las féminas y señaló que debían establecerse cuotas, aunque estas son variables y nunca han sido publicadas.</w:t>
      </w:r>
    </w:p>
    <w:p w:rsidR="002D2701" w:rsidRPr="001E1844" w:rsidRDefault="002D2701" w:rsidP="002D2701">
      <w:pPr>
        <w:pStyle w:val="NormalWeb"/>
        <w:shd w:val="clear" w:color="auto" w:fill="FFFFFF"/>
        <w:spacing w:before="0" w:beforeAutospacing="0" w:after="225" w:afterAutospacing="0"/>
        <w:ind w:left="-709" w:right="-994"/>
        <w:jc w:val="both"/>
        <w:textAlignment w:val="baseline"/>
        <w:rPr>
          <w:rFonts w:ascii="Arial" w:hAnsi="Arial" w:cs="Arial"/>
          <w:b/>
          <w:color w:val="0070C0"/>
        </w:rPr>
      </w:pPr>
      <w:r w:rsidRPr="001E1844">
        <w:rPr>
          <w:rFonts w:ascii="Arial" w:hAnsi="Arial" w:cs="Arial"/>
          <w:b/>
          <w:color w:val="0070C0"/>
        </w:rPr>
        <w:t>AFGANISTÁN</w:t>
      </w:r>
    </w:p>
    <w:p w:rsidR="002D2701" w:rsidRPr="002D2701" w:rsidRDefault="002D2701"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sidRPr="002D2701">
        <w:rPr>
          <w:rFonts w:ascii="Arial" w:hAnsi="Arial" w:cs="Arial"/>
          <w:b/>
          <w:color w:val="444444"/>
        </w:rPr>
        <w:t>La situación de las mujeres en Afganistán ha cambiado significativamente desde la caída del régimen talibán a finales de 2001, cuando tenían prohibido ir al colegio, ejercer una profesión y hasta salir de casa sin ir cubiertas con el tradicional «</w:t>
      </w:r>
      <w:proofErr w:type="spellStart"/>
      <w:r w:rsidRPr="002D2701">
        <w:rPr>
          <w:rFonts w:ascii="Arial" w:hAnsi="Arial" w:cs="Arial"/>
          <w:b/>
          <w:color w:val="444444"/>
        </w:rPr>
        <w:t>burqa</w:t>
      </w:r>
      <w:proofErr w:type="spellEnd"/>
      <w:r w:rsidRPr="002D2701">
        <w:rPr>
          <w:rFonts w:ascii="Arial" w:hAnsi="Arial" w:cs="Arial"/>
          <w:b/>
          <w:color w:val="444444"/>
        </w:rPr>
        <w:t>».</w:t>
      </w:r>
    </w:p>
    <w:p w:rsidR="002D2701" w:rsidRPr="002D2701" w:rsidRDefault="001E1844"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Pr>
          <w:rFonts w:ascii="Arial" w:hAnsi="Arial" w:cs="Arial"/>
          <w:b/>
          <w:color w:val="444444"/>
        </w:rPr>
        <w:lastRenderedPageBreak/>
        <w:t xml:space="preserve">    </w:t>
      </w:r>
      <w:r w:rsidR="002D2701" w:rsidRPr="002D2701">
        <w:rPr>
          <w:rFonts w:ascii="Arial" w:hAnsi="Arial" w:cs="Arial"/>
          <w:b/>
          <w:color w:val="444444"/>
        </w:rPr>
        <w:t>En las primeras elecciones parlamentarias después de 17 años, celebradas en septiembre de 2005, se reservaron el 27 por ciento de escaños para las mujeres.</w:t>
      </w:r>
      <w:r>
        <w:rPr>
          <w:rFonts w:ascii="Arial" w:hAnsi="Arial" w:cs="Arial"/>
          <w:b/>
          <w:color w:val="444444"/>
        </w:rPr>
        <w:t xml:space="preserve"> </w:t>
      </w:r>
      <w:r w:rsidR="002D2701" w:rsidRPr="002D2701">
        <w:rPr>
          <w:rFonts w:ascii="Arial" w:hAnsi="Arial" w:cs="Arial"/>
          <w:b/>
          <w:color w:val="444444"/>
        </w:rPr>
        <w:t>Sin embargo, siguen sufriendo de manera generalizada el acoso económico y social, y se violan sus derechos más básicos.</w:t>
      </w:r>
    </w:p>
    <w:p w:rsidR="002D2701" w:rsidRPr="002D2701" w:rsidRDefault="002D2701"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sidRPr="002D2701">
        <w:rPr>
          <w:rFonts w:ascii="Arial" w:hAnsi="Arial" w:cs="Arial"/>
          <w:b/>
          <w:color w:val="444444"/>
        </w:rPr>
        <w:t>Con este panorama y en el exiguo mercado laboral afgano, las pocas mujeres trabajad</w:t>
      </w:r>
      <w:r w:rsidRPr="002D2701">
        <w:rPr>
          <w:rFonts w:ascii="Arial" w:hAnsi="Arial" w:cs="Arial"/>
          <w:b/>
          <w:color w:val="444444"/>
        </w:rPr>
        <w:t>o</w:t>
      </w:r>
      <w:r w:rsidRPr="002D2701">
        <w:rPr>
          <w:rFonts w:ascii="Arial" w:hAnsi="Arial" w:cs="Arial"/>
          <w:b/>
          <w:color w:val="444444"/>
        </w:rPr>
        <w:t>ras se emplean en el sector agrícola.</w:t>
      </w:r>
    </w:p>
    <w:p w:rsidR="002D2701" w:rsidRPr="001E1844" w:rsidRDefault="002D2701" w:rsidP="002D2701">
      <w:pPr>
        <w:pStyle w:val="NormalWeb"/>
        <w:shd w:val="clear" w:color="auto" w:fill="FFFFFF"/>
        <w:spacing w:before="0" w:beforeAutospacing="0" w:after="225" w:afterAutospacing="0"/>
        <w:ind w:left="-709" w:right="-994"/>
        <w:jc w:val="both"/>
        <w:textAlignment w:val="baseline"/>
        <w:rPr>
          <w:rFonts w:ascii="Arial" w:hAnsi="Arial" w:cs="Arial"/>
          <w:b/>
          <w:color w:val="0070C0"/>
        </w:rPr>
      </w:pPr>
      <w:r w:rsidRPr="001E1844">
        <w:rPr>
          <w:rFonts w:ascii="Arial" w:hAnsi="Arial" w:cs="Arial"/>
          <w:b/>
          <w:color w:val="0070C0"/>
        </w:rPr>
        <w:t>INDIA</w:t>
      </w:r>
    </w:p>
    <w:p w:rsidR="002D2701" w:rsidRPr="002D2701" w:rsidRDefault="001E1844"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Numerosos problemas crónicos afectan a la situación de la mujer en la India.</w:t>
      </w:r>
      <w:r>
        <w:rPr>
          <w:rFonts w:ascii="Arial" w:hAnsi="Arial" w:cs="Arial"/>
          <w:b/>
          <w:color w:val="444444"/>
        </w:rPr>
        <w:t xml:space="preserve"> </w:t>
      </w:r>
      <w:r w:rsidR="002D2701" w:rsidRPr="002D2701">
        <w:rPr>
          <w:rFonts w:ascii="Arial" w:hAnsi="Arial" w:cs="Arial"/>
          <w:b/>
          <w:color w:val="444444"/>
        </w:rPr>
        <w:t>A su escasa representación parlamentaria, que el Gobierno quiere atenuar reservando a la mujer una cuota del 33 por ciento de escaños, se suman lacras como la violencia doméstica.</w:t>
      </w:r>
    </w:p>
    <w:p w:rsidR="002D2701" w:rsidRPr="002D2701" w:rsidRDefault="001E1844"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El aborto de fetos femeninos, el maltrato a las niñas o su asesinato ha provocado que exista en la India una diferencia de 32 millones entre la población masculina y la femenina, algo que preocupa mucho al Gobierno e intenta combatir.</w:t>
      </w:r>
    </w:p>
    <w:p w:rsidR="002D2701" w:rsidRPr="002D2701" w:rsidRDefault="001E1844"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Es significativa además la desaparición casi definitiva del rito denominado «</w:t>
      </w:r>
      <w:proofErr w:type="spellStart"/>
      <w:r w:rsidR="002D2701" w:rsidRPr="002D2701">
        <w:rPr>
          <w:rFonts w:ascii="Arial" w:hAnsi="Arial" w:cs="Arial"/>
          <w:b/>
          <w:color w:val="444444"/>
        </w:rPr>
        <w:t>sati</w:t>
      </w:r>
      <w:proofErr w:type="spellEnd"/>
      <w:r w:rsidR="002D2701" w:rsidRPr="002D2701">
        <w:rPr>
          <w:rFonts w:ascii="Arial" w:hAnsi="Arial" w:cs="Arial"/>
          <w:b/>
          <w:color w:val="444444"/>
        </w:rPr>
        <w:t>», en el que la viuda de un hombre muerto debe morir quemada en la misma pira funeraria en la que arde el cadáver del esposo.</w:t>
      </w:r>
    </w:p>
    <w:p w:rsidR="002D2701" w:rsidRPr="001E1844" w:rsidRDefault="002D2701" w:rsidP="002D2701">
      <w:pPr>
        <w:pStyle w:val="NormalWeb"/>
        <w:shd w:val="clear" w:color="auto" w:fill="FFFFFF"/>
        <w:spacing w:before="0" w:beforeAutospacing="0" w:after="225" w:afterAutospacing="0"/>
        <w:ind w:left="-709" w:right="-994"/>
        <w:jc w:val="both"/>
        <w:textAlignment w:val="baseline"/>
        <w:rPr>
          <w:rFonts w:ascii="Arial" w:hAnsi="Arial" w:cs="Arial"/>
          <w:b/>
          <w:color w:val="0070C0"/>
        </w:rPr>
      </w:pPr>
      <w:r w:rsidRPr="001E1844">
        <w:rPr>
          <w:rFonts w:ascii="Arial" w:hAnsi="Arial" w:cs="Arial"/>
          <w:b/>
          <w:color w:val="0070C0"/>
        </w:rPr>
        <w:t>PAKISTÁN</w:t>
      </w:r>
    </w:p>
    <w:p w:rsidR="002D2701" w:rsidRPr="002D2701" w:rsidRDefault="001E1844"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Las mujeres en este país sufren la discriminación de ser consideradas inferiores a los hombres, a lo que se suma que el honor de éstos depende de las acciones de ellas.</w:t>
      </w:r>
      <w:r>
        <w:rPr>
          <w:rFonts w:ascii="Arial" w:hAnsi="Arial" w:cs="Arial"/>
          <w:b/>
          <w:color w:val="444444"/>
        </w:rPr>
        <w:t xml:space="preserve"> </w:t>
      </w:r>
      <w:r w:rsidR="002D2701" w:rsidRPr="002D2701">
        <w:rPr>
          <w:rFonts w:ascii="Arial" w:hAnsi="Arial" w:cs="Arial"/>
          <w:b/>
          <w:color w:val="444444"/>
        </w:rPr>
        <w:t>Entre todas las violaciones de los derechos de la mujer paquistaní, la que mayor rechazo ha provocado en la opinión pública mundial ha sido la de los llamados «asesinatos de honor», en los que una mujer es asesinada por su «conducta inmoral actual o percib</w:t>
      </w:r>
      <w:r w:rsidR="002D2701" w:rsidRPr="002D2701">
        <w:rPr>
          <w:rFonts w:ascii="Arial" w:hAnsi="Arial" w:cs="Arial"/>
          <w:b/>
          <w:color w:val="444444"/>
        </w:rPr>
        <w:t>i</w:t>
      </w:r>
      <w:r w:rsidR="002D2701" w:rsidRPr="002D2701">
        <w:rPr>
          <w:rFonts w:ascii="Arial" w:hAnsi="Arial" w:cs="Arial"/>
          <w:b/>
          <w:color w:val="444444"/>
        </w:rPr>
        <w:t>da».</w:t>
      </w:r>
    </w:p>
    <w:p w:rsidR="002D2701" w:rsidRPr="002D2701" w:rsidRDefault="001E1844"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Los asesinatos por honor están prohibidos en Pakistán y el ex presidente, general Musharraf, había prometido luchar contra ellos, pero en realidad estas prácticas no fueron perseguidas por la administración.</w:t>
      </w:r>
    </w:p>
    <w:p w:rsidR="002D2701" w:rsidRPr="001E1844" w:rsidRDefault="002D2701" w:rsidP="002D2701">
      <w:pPr>
        <w:pStyle w:val="NormalWeb"/>
        <w:shd w:val="clear" w:color="auto" w:fill="FFFFFF"/>
        <w:spacing w:before="0" w:beforeAutospacing="0" w:after="225" w:afterAutospacing="0"/>
        <w:ind w:left="-709" w:right="-994"/>
        <w:jc w:val="both"/>
        <w:textAlignment w:val="baseline"/>
        <w:rPr>
          <w:rFonts w:ascii="Arial" w:hAnsi="Arial" w:cs="Arial"/>
          <w:b/>
          <w:color w:val="0070C0"/>
        </w:rPr>
      </w:pPr>
      <w:r w:rsidRPr="001E1844">
        <w:rPr>
          <w:rFonts w:ascii="Arial" w:hAnsi="Arial" w:cs="Arial"/>
          <w:b/>
          <w:color w:val="0070C0"/>
        </w:rPr>
        <w:t>FILIPINAS</w:t>
      </w:r>
    </w:p>
    <w:p w:rsidR="002D2701" w:rsidRPr="002D2701" w:rsidRDefault="001E1844"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La falta de acceso a un puesto de trabajo y a la educación siguen impidiendo que la mujer filipina alcance cotas de responsabilidad en una sociedad, donde domina el componente patriarcal y un 40 por ciento de la población vive bajo el umbral de la pobreza.</w:t>
      </w:r>
    </w:p>
    <w:p w:rsidR="002D2701" w:rsidRPr="002D2701" w:rsidRDefault="001E1844"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 xml:space="preserve">Es cierto que dos mujeres presidieron la mitad de los Gobiernos que siguieron a la caída de la dictadura en 1986, pero también lo es que esas mandatarias, Corazón Aquino y Gloria </w:t>
      </w:r>
      <w:proofErr w:type="spellStart"/>
      <w:r w:rsidR="002D2701" w:rsidRPr="002D2701">
        <w:rPr>
          <w:rFonts w:ascii="Arial" w:hAnsi="Arial" w:cs="Arial"/>
          <w:b/>
          <w:color w:val="444444"/>
        </w:rPr>
        <w:t>Macapagal</w:t>
      </w:r>
      <w:proofErr w:type="spellEnd"/>
      <w:r w:rsidR="002D2701" w:rsidRPr="002D2701">
        <w:rPr>
          <w:rFonts w:ascii="Arial" w:hAnsi="Arial" w:cs="Arial"/>
          <w:b/>
          <w:color w:val="444444"/>
        </w:rPr>
        <w:t xml:space="preserve"> Arroyo, pertenecen a la elite minoritaria que conserva los entresijos de un poder que sigue estando en manos de los hombres.</w:t>
      </w:r>
    </w:p>
    <w:p w:rsidR="002D2701" w:rsidRDefault="001E1844"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En cuanto al mercado laboral local, la mayoría de las mujeres empleadas no cuentan con contratos legales ni disfrutan de los beneficios sociales básicos, según los expertos.</w:t>
      </w:r>
    </w:p>
    <w:p w:rsidR="001E1844" w:rsidRPr="002D2701" w:rsidRDefault="001E1844"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p>
    <w:p w:rsidR="002D2701" w:rsidRPr="001E1844" w:rsidRDefault="002D2701" w:rsidP="002D2701">
      <w:pPr>
        <w:pStyle w:val="NormalWeb"/>
        <w:shd w:val="clear" w:color="auto" w:fill="FFFFFF"/>
        <w:spacing w:before="0" w:beforeAutospacing="0" w:after="225" w:afterAutospacing="0"/>
        <w:ind w:left="-709" w:right="-994"/>
        <w:jc w:val="both"/>
        <w:textAlignment w:val="baseline"/>
        <w:rPr>
          <w:rFonts w:ascii="Arial" w:hAnsi="Arial" w:cs="Arial"/>
          <w:b/>
          <w:color w:val="0070C0"/>
        </w:rPr>
      </w:pPr>
      <w:r w:rsidRPr="001E1844">
        <w:rPr>
          <w:rFonts w:ascii="Arial" w:hAnsi="Arial" w:cs="Arial"/>
          <w:b/>
          <w:color w:val="0070C0"/>
        </w:rPr>
        <w:lastRenderedPageBreak/>
        <w:t>LA MUJER MUSULMANA</w:t>
      </w:r>
      <w:r w:rsidR="001E1844" w:rsidRPr="001E1844">
        <w:rPr>
          <w:rFonts w:ascii="Arial" w:hAnsi="Arial" w:cs="Arial"/>
          <w:b/>
          <w:color w:val="0070C0"/>
        </w:rPr>
        <w:t xml:space="preserve"> en los otros países </w:t>
      </w:r>
      <w:r w:rsidR="00A60B1B">
        <w:rPr>
          <w:rFonts w:ascii="Arial" w:hAnsi="Arial" w:cs="Arial"/>
          <w:b/>
          <w:color w:val="0070C0"/>
        </w:rPr>
        <w:t>.</w:t>
      </w:r>
    </w:p>
    <w:p w:rsidR="002D2701" w:rsidRPr="002D2701" w:rsidRDefault="001E1844" w:rsidP="002D2701">
      <w:pPr>
        <w:pStyle w:val="NormalWeb"/>
        <w:shd w:val="clear" w:color="auto" w:fill="FFFFFF"/>
        <w:spacing w:before="0" w:beforeAutospacing="0" w:after="225"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La lucha de la mujer por la igualdad en el mundo árabe e islámico ha dado algunos frutos positivos, incluso en las conservadoras monarquías del Golfo Pérsico, aunque les falta un largo camino en lograr sus derechos.</w:t>
      </w:r>
      <w:r>
        <w:rPr>
          <w:rFonts w:ascii="Arial" w:hAnsi="Arial" w:cs="Arial"/>
          <w:b/>
          <w:color w:val="444444"/>
        </w:rPr>
        <w:t xml:space="preserve">  </w:t>
      </w:r>
      <w:r w:rsidR="002D2701" w:rsidRPr="002D2701">
        <w:rPr>
          <w:rFonts w:ascii="Arial" w:hAnsi="Arial" w:cs="Arial"/>
          <w:b/>
          <w:color w:val="444444"/>
        </w:rPr>
        <w:t>En los últimos años ha habido más nombramientos de mujeres en puestos claves políticos, administrativos y en el sector privado algunos países de la zona.</w:t>
      </w:r>
    </w:p>
    <w:p w:rsidR="002D2701" w:rsidRPr="002D2701" w:rsidRDefault="002D2701" w:rsidP="00A60B1B">
      <w:pPr>
        <w:pStyle w:val="NormalWeb"/>
        <w:shd w:val="clear" w:color="auto" w:fill="FFFFFF"/>
        <w:spacing w:before="0" w:beforeAutospacing="0" w:after="0" w:afterAutospacing="0"/>
        <w:ind w:left="-709" w:right="-994"/>
        <w:jc w:val="both"/>
        <w:textAlignment w:val="baseline"/>
        <w:rPr>
          <w:rFonts w:ascii="Arial" w:hAnsi="Arial" w:cs="Arial"/>
          <w:b/>
          <w:color w:val="444444"/>
        </w:rPr>
      </w:pPr>
      <w:r w:rsidRPr="001E1844">
        <w:rPr>
          <w:rFonts w:ascii="Arial" w:hAnsi="Arial" w:cs="Arial"/>
          <w:b/>
          <w:color w:val="0070C0"/>
        </w:rPr>
        <w:t>EGIPTO</w:t>
      </w:r>
      <w:r w:rsidR="00A60B1B">
        <w:rPr>
          <w:rFonts w:ascii="Arial" w:hAnsi="Arial" w:cs="Arial"/>
          <w:b/>
          <w:color w:val="0070C0"/>
        </w:rPr>
        <w:t>.</w:t>
      </w:r>
      <w:r w:rsidR="001E1844">
        <w:rPr>
          <w:rFonts w:ascii="Arial" w:hAnsi="Arial" w:cs="Arial"/>
          <w:b/>
          <w:color w:val="444444"/>
        </w:rPr>
        <w:t xml:space="preserve"> </w:t>
      </w:r>
      <w:r w:rsidRPr="002D2701">
        <w:rPr>
          <w:rFonts w:ascii="Arial" w:hAnsi="Arial" w:cs="Arial"/>
          <w:b/>
          <w:color w:val="444444"/>
        </w:rPr>
        <w:t>En Egipto, donde la Constitución no diferencia entre hombre y mujer, fue creado en el año 2000 el Consejo Nacional de la Mujer, fue presidido por la ex primera dama del país, Suzanne Mubarak.</w:t>
      </w:r>
    </w:p>
    <w:p w:rsidR="002D2701" w:rsidRDefault="001E1844" w:rsidP="00A60B1B">
      <w:pPr>
        <w:pStyle w:val="NormalWeb"/>
        <w:shd w:val="clear" w:color="auto" w:fill="FFFFFF"/>
        <w:spacing w:before="0" w:beforeAutospacing="0" w:after="0"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En este país, como en Sudán, la lucha de la mujer para ocupar el cargo de juez ya no encuentra tanta resistencia como en otros estados árabes, donde las corrientes conservadoras les niegan el acceso a la Justicia bajo el pretexto de que «son muy sentimentales y puede que ciertas condiciones afecte a sus decisiones».</w:t>
      </w:r>
    </w:p>
    <w:p w:rsidR="00A60B1B" w:rsidRPr="002D2701" w:rsidRDefault="00A60B1B" w:rsidP="00A60B1B">
      <w:pPr>
        <w:pStyle w:val="NormalWeb"/>
        <w:shd w:val="clear" w:color="auto" w:fill="FFFFFF"/>
        <w:spacing w:before="0" w:beforeAutospacing="0" w:after="0" w:afterAutospacing="0"/>
        <w:ind w:left="-709" w:right="-994"/>
        <w:jc w:val="both"/>
        <w:textAlignment w:val="baseline"/>
        <w:rPr>
          <w:rFonts w:ascii="Arial" w:hAnsi="Arial" w:cs="Arial"/>
          <w:b/>
          <w:color w:val="444444"/>
        </w:rPr>
      </w:pPr>
    </w:p>
    <w:p w:rsidR="00A60B1B" w:rsidRDefault="002D2701" w:rsidP="00A60B1B">
      <w:pPr>
        <w:pStyle w:val="NormalWeb"/>
        <w:shd w:val="clear" w:color="auto" w:fill="FFFFFF"/>
        <w:spacing w:before="0" w:beforeAutospacing="0" w:after="0" w:afterAutospacing="0"/>
        <w:ind w:left="-709" w:right="-994"/>
        <w:jc w:val="both"/>
        <w:textAlignment w:val="baseline"/>
        <w:rPr>
          <w:rFonts w:ascii="Arial" w:hAnsi="Arial" w:cs="Arial"/>
          <w:b/>
          <w:color w:val="444444"/>
        </w:rPr>
      </w:pPr>
      <w:r w:rsidRPr="001E1844">
        <w:rPr>
          <w:rFonts w:ascii="Arial" w:hAnsi="Arial" w:cs="Arial"/>
          <w:b/>
          <w:color w:val="0070C0"/>
        </w:rPr>
        <w:t>JORDANIA</w:t>
      </w:r>
      <w:r w:rsidR="00A60B1B">
        <w:rPr>
          <w:rFonts w:ascii="Arial" w:hAnsi="Arial" w:cs="Arial"/>
          <w:b/>
          <w:color w:val="0070C0"/>
        </w:rPr>
        <w:t xml:space="preserve">. </w:t>
      </w:r>
      <w:r w:rsidR="001E1844">
        <w:rPr>
          <w:rFonts w:ascii="Arial" w:hAnsi="Arial" w:cs="Arial"/>
          <w:b/>
          <w:color w:val="444444"/>
        </w:rPr>
        <w:t xml:space="preserve"> </w:t>
      </w:r>
      <w:r w:rsidRPr="002D2701">
        <w:rPr>
          <w:rFonts w:ascii="Arial" w:hAnsi="Arial" w:cs="Arial"/>
          <w:b/>
          <w:color w:val="444444"/>
        </w:rPr>
        <w:t>En Jordania, donde las leyes tampoco discriminan a la mujer en el trabajo, ha aumentado en los últimos años el número de mujeres que ocupan puestos de responsabilidad, y más de 10 de los 110 diputados de la Cámara Baja del Parlamento son féminas.</w:t>
      </w:r>
      <w:r w:rsidR="001E1844">
        <w:rPr>
          <w:rFonts w:ascii="Arial" w:hAnsi="Arial" w:cs="Arial"/>
          <w:b/>
          <w:color w:val="444444"/>
        </w:rPr>
        <w:t xml:space="preserve"> </w:t>
      </w:r>
      <w:r w:rsidRPr="002D2701">
        <w:rPr>
          <w:rFonts w:ascii="Arial" w:hAnsi="Arial" w:cs="Arial"/>
          <w:b/>
          <w:color w:val="444444"/>
        </w:rPr>
        <w:t>Las autoridades jordanas han manifestado que esperan acabar con todo tipo de discriminación contra la mujer respecto al empleo en los próximos años.</w:t>
      </w:r>
    </w:p>
    <w:p w:rsidR="00A60B1B" w:rsidRDefault="00A60B1B" w:rsidP="00A60B1B">
      <w:pPr>
        <w:pStyle w:val="NormalWeb"/>
        <w:shd w:val="clear" w:color="auto" w:fill="FFFFFF"/>
        <w:spacing w:before="0" w:beforeAutospacing="0" w:after="0" w:afterAutospacing="0"/>
        <w:ind w:left="-709" w:right="-994"/>
        <w:jc w:val="both"/>
        <w:textAlignment w:val="baseline"/>
        <w:rPr>
          <w:rFonts w:ascii="Arial" w:hAnsi="Arial" w:cs="Arial"/>
          <w:b/>
          <w:color w:val="444444"/>
        </w:rPr>
      </w:pPr>
    </w:p>
    <w:p w:rsidR="002D2701" w:rsidRDefault="00A60B1B" w:rsidP="00A60B1B">
      <w:pPr>
        <w:pStyle w:val="NormalWeb"/>
        <w:shd w:val="clear" w:color="auto" w:fill="FFFFFF"/>
        <w:spacing w:before="0" w:beforeAutospacing="0" w:after="0"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1E1844">
        <w:rPr>
          <w:rFonts w:ascii="Arial" w:hAnsi="Arial" w:cs="Arial"/>
          <w:b/>
          <w:color w:val="0070C0"/>
        </w:rPr>
        <w:t>IRÁN</w:t>
      </w:r>
      <w:r w:rsidR="00934188">
        <w:rPr>
          <w:rFonts w:ascii="Arial" w:hAnsi="Arial" w:cs="Arial"/>
          <w:b/>
          <w:color w:val="0070C0"/>
        </w:rPr>
        <w:t xml:space="preserve"> </w:t>
      </w:r>
      <w:r w:rsidR="002D2701" w:rsidRPr="002D2701">
        <w:rPr>
          <w:rFonts w:ascii="Arial" w:hAnsi="Arial" w:cs="Arial"/>
          <w:b/>
          <w:color w:val="444444"/>
        </w:rPr>
        <w:t>En Irán, como en Arabia Saudita, las mujeres pueden trabajar en todos los puestos salvo en la justicia como juez, en el Ejército como soldado o pilotando aviones.</w:t>
      </w:r>
      <w:r>
        <w:rPr>
          <w:rFonts w:ascii="Arial" w:hAnsi="Arial" w:cs="Arial"/>
          <w:b/>
          <w:color w:val="444444"/>
        </w:rPr>
        <w:t xml:space="preserve"> </w:t>
      </w:r>
      <w:r w:rsidR="002D2701" w:rsidRPr="002D2701">
        <w:rPr>
          <w:rFonts w:ascii="Arial" w:hAnsi="Arial" w:cs="Arial"/>
          <w:b/>
          <w:color w:val="444444"/>
        </w:rPr>
        <w:t>Además, el testimonio de dos mujeres ante los tribunales equivale al de un hombre.</w:t>
      </w:r>
    </w:p>
    <w:p w:rsidR="00A60B1B" w:rsidRPr="002D2701" w:rsidRDefault="00A60B1B" w:rsidP="00A60B1B">
      <w:pPr>
        <w:pStyle w:val="NormalWeb"/>
        <w:shd w:val="clear" w:color="auto" w:fill="FFFFFF"/>
        <w:spacing w:before="0" w:beforeAutospacing="0" w:after="0" w:afterAutospacing="0"/>
        <w:ind w:left="-709" w:right="-994"/>
        <w:jc w:val="both"/>
        <w:textAlignment w:val="baseline"/>
        <w:rPr>
          <w:rFonts w:ascii="Arial" w:hAnsi="Arial" w:cs="Arial"/>
          <w:b/>
          <w:color w:val="444444"/>
        </w:rPr>
      </w:pPr>
    </w:p>
    <w:p w:rsidR="002D2701" w:rsidRDefault="002D2701" w:rsidP="00A60B1B">
      <w:pPr>
        <w:pStyle w:val="NormalWeb"/>
        <w:shd w:val="clear" w:color="auto" w:fill="FFFFFF"/>
        <w:spacing w:before="0" w:beforeAutospacing="0" w:after="0" w:afterAutospacing="0"/>
        <w:ind w:left="-709" w:right="-994"/>
        <w:jc w:val="both"/>
        <w:textAlignment w:val="baseline"/>
        <w:rPr>
          <w:rFonts w:ascii="Arial" w:hAnsi="Arial" w:cs="Arial"/>
          <w:b/>
          <w:color w:val="444444"/>
        </w:rPr>
      </w:pPr>
      <w:r w:rsidRPr="00A60B1B">
        <w:rPr>
          <w:rFonts w:ascii="Arial" w:hAnsi="Arial" w:cs="Arial"/>
          <w:b/>
          <w:color w:val="0070C0"/>
        </w:rPr>
        <w:t>EMINATOS ÁRABES UNIDOS</w:t>
      </w:r>
      <w:r w:rsidR="00A60B1B">
        <w:rPr>
          <w:rFonts w:ascii="Arial" w:hAnsi="Arial" w:cs="Arial"/>
          <w:b/>
          <w:color w:val="0070C0"/>
        </w:rPr>
        <w:t>.</w:t>
      </w:r>
      <w:r w:rsidR="00A60B1B">
        <w:rPr>
          <w:rFonts w:ascii="Arial" w:hAnsi="Arial" w:cs="Arial"/>
          <w:b/>
          <w:color w:val="444444"/>
        </w:rPr>
        <w:t xml:space="preserve"> </w:t>
      </w:r>
      <w:r w:rsidRPr="002D2701">
        <w:rPr>
          <w:rFonts w:ascii="Arial" w:hAnsi="Arial" w:cs="Arial"/>
          <w:b/>
          <w:color w:val="444444"/>
        </w:rPr>
        <w:t>La lucha por la igualdad de las mujeres ha marcado un hito en este país con el nombramiento reciente de una fémina al frente del ministerio de Asuntos Sociales.</w:t>
      </w:r>
    </w:p>
    <w:p w:rsidR="00A60B1B" w:rsidRPr="002D2701" w:rsidRDefault="00A60B1B" w:rsidP="00A60B1B">
      <w:pPr>
        <w:pStyle w:val="NormalWeb"/>
        <w:shd w:val="clear" w:color="auto" w:fill="FFFFFF"/>
        <w:spacing w:before="0" w:beforeAutospacing="0" w:after="0" w:afterAutospacing="0"/>
        <w:ind w:left="-709" w:right="-994"/>
        <w:jc w:val="both"/>
        <w:textAlignment w:val="baseline"/>
        <w:rPr>
          <w:rFonts w:ascii="Arial" w:hAnsi="Arial" w:cs="Arial"/>
          <w:b/>
          <w:color w:val="444444"/>
        </w:rPr>
      </w:pPr>
    </w:p>
    <w:p w:rsidR="002D2701" w:rsidRDefault="002D2701" w:rsidP="00A60B1B">
      <w:pPr>
        <w:pStyle w:val="NormalWeb"/>
        <w:shd w:val="clear" w:color="auto" w:fill="FFFFFF"/>
        <w:spacing w:before="0" w:beforeAutospacing="0" w:after="0" w:afterAutospacing="0"/>
        <w:ind w:left="-709" w:right="-994"/>
        <w:jc w:val="both"/>
        <w:textAlignment w:val="baseline"/>
        <w:rPr>
          <w:rFonts w:ascii="Arial" w:hAnsi="Arial" w:cs="Arial"/>
          <w:b/>
          <w:color w:val="444444"/>
        </w:rPr>
      </w:pPr>
      <w:r w:rsidRPr="00A60B1B">
        <w:rPr>
          <w:rFonts w:ascii="Arial" w:hAnsi="Arial" w:cs="Arial"/>
          <w:b/>
          <w:color w:val="0070C0"/>
        </w:rPr>
        <w:t>OMAN, QATAR, KUWAIT Y BEHREIN</w:t>
      </w:r>
      <w:r w:rsidR="00A60B1B">
        <w:rPr>
          <w:rFonts w:ascii="Arial" w:hAnsi="Arial" w:cs="Arial"/>
          <w:b/>
          <w:color w:val="0070C0"/>
        </w:rPr>
        <w:t>.</w:t>
      </w:r>
      <w:r w:rsidR="00A60B1B">
        <w:rPr>
          <w:rFonts w:ascii="Arial" w:hAnsi="Arial" w:cs="Arial"/>
          <w:b/>
          <w:color w:val="444444"/>
        </w:rPr>
        <w:t xml:space="preserve">  </w:t>
      </w:r>
      <w:r w:rsidRPr="002D2701">
        <w:rPr>
          <w:rFonts w:ascii="Arial" w:hAnsi="Arial" w:cs="Arial"/>
          <w:b/>
          <w:color w:val="444444"/>
        </w:rPr>
        <w:t>En todos estos países del Golfo Pérsico ya hay varias mujeres en puestos ministeriales, aunque la mayoría de ellas son responsables de asuntos vinculados con este colectivo.</w:t>
      </w:r>
      <w:r w:rsidR="00A60B1B">
        <w:rPr>
          <w:rFonts w:ascii="Arial" w:hAnsi="Arial" w:cs="Arial"/>
          <w:b/>
          <w:color w:val="444444"/>
        </w:rPr>
        <w:t xml:space="preserve"> </w:t>
      </w:r>
      <w:r w:rsidRPr="002D2701">
        <w:rPr>
          <w:rFonts w:ascii="Arial" w:hAnsi="Arial" w:cs="Arial"/>
          <w:b/>
          <w:color w:val="444444"/>
        </w:rPr>
        <w:t xml:space="preserve">Las mujeres han conseguido el sufragio en Omán, Qatar, </w:t>
      </w:r>
      <w:proofErr w:type="spellStart"/>
      <w:r w:rsidRPr="002D2701">
        <w:rPr>
          <w:rFonts w:ascii="Arial" w:hAnsi="Arial" w:cs="Arial"/>
          <w:b/>
          <w:color w:val="444444"/>
        </w:rPr>
        <w:t>Bahrein</w:t>
      </w:r>
      <w:proofErr w:type="spellEnd"/>
      <w:r w:rsidRPr="002D2701">
        <w:rPr>
          <w:rFonts w:ascii="Arial" w:hAnsi="Arial" w:cs="Arial"/>
          <w:b/>
          <w:color w:val="444444"/>
        </w:rPr>
        <w:t xml:space="preserve"> y Kuwait -este último sólo en 2005-, aunque el progreso de las mujeres no siempre es aceptado por la sociedad.</w:t>
      </w:r>
    </w:p>
    <w:p w:rsidR="00A60B1B" w:rsidRPr="002D2701" w:rsidRDefault="00A60B1B" w:rsidP="00A60B1B">
      <w:pPr>
        <w:pStyle w:val="NormalWeb"/>
        <w:shd w:val="clear" w:color="auto" w:fill="FFFFFF"/>
        <w:spacing w:before="0" w:beforeAutospacing="0" w:after="0" w:afterAutospacing="0"/>
        <w:ind w:left="-709" w:right="-994"/>
        <w:jc w:val="both"/>
        <w:textAlignment w:val="baseline"/>
        <w:rPr>
          <w:rFonts w:ascii="Arial" w:hAnsi="Arial" w:cs="Arial"/>
          <w:b/>
          <w:color w:val="444444"/>
        </w:rPr>
      </w:pPr>
    </w:p>
    <w:p w:rsidR="002D2701" w:rsidRPr="00A60B1B" w:rsidRDefault="002D2701" w:rsidP="00A60B1B">
      <w:pPr>
        <w:pStyle w:val="NormalWeb"/>
        <w:shd w:val="clear" w:color="auto" w:fill="FFFFFF"/>
        <w:spacing w:before="0" w:beforeAutospacing="0" w:after="0" w:afterAutospacing="0"/>
        <w:ind w:left="-709" w:right="-994"/>
        <w:jc w:val="both"/>
        <w:textAlignment w:val="baseline"/>
        <w:rPr>
          <w:rFonts w:ascii="Arial" w:hAnsi="Arial" w:cs="Arial"/>
          <w:b/>
          <w:color w:val="0070C0"/>
        </w:rPr>
      </w:pPr>
      <w:r w:rsidRPr="00A60B1B">
        <w:rPr>
          <w:rFonts w:ascii="Arial" w:hAnsi="Arial" w:cs="Arial"/>
          <w:b/>
          <w:color w:val="0070C0"/>
        </w:rPr>
        <w:t>ARABIA SAUDITA</w:t>
      </w:r>
    </w:p>
    <w:p w:rsidR="002D2701" w:rsidRDefault="00A60B1B" w:rsidP="00A60B1B">
      <w:pPr>
        <w:pStyle w:val="NormalWeb"/>
        <w:shd w:val="clear" w:color="auto" w:fill="FFFFFF"/>
        <w:spacing w:before="0" w:beforeAutospacing="0" w:after="0"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En este país, donde las mujeres virtualmente no tienen ningún derecho político, se ha permitido en los últimos años que desempeñen un mayor papel en el sector privado, aunque las autoridades introducen las reformas con cuenta gotas ante la fuerte influencia de los clérigos conservadores.</w:t>
      </w:r>
      <w:r>
        <w:rPr>
          <w:rFonts w:ascii="Arial" w:hAnsi="Arial" w:cs="Arial"/>
          <w:b/>
          <w:color w:val="444444"/>
        </w:rPr>
        <w:t xml:space="preserve">  </w:t>
      </w:r>
      <w:r w:rsidR="002D2701" w:rsidRPr="002D2701">
        <w:rPr>
          <w:rFonts w:ascii="Arial" w:hAnsi="Arial" w:cs="Arial"/>
          <w:b/>
          <w:color w:val="444444"/>
        </w:rPr>
        <w:t>En este rico reino petrolero, las mujeres ya tienen derecho a conducir coches, pero no pueden viajar fuera del país sin el permiso de su marido o de un miembro varón de su familia.</w:t>
      </w:r>
    </w:p>
    <w:p w:rsidR="00A60B1B" w:rsidRPr="00A60B1B" w:rsidRDefault="00A60B1B" w:rsidP="00A60B1B">
      <w:pPr>
        <w:pStyle w:val="NormalWeb"/>
        <w:shd w:val="clear" w:color="auto" w:fill="FFFFFF"/>
        <w:spacing w:before="0" w:beforeAutospacing="0" w:after="0" w:afterAutospacing="0"/>
        <w:ind w:left="-709" w:right="-994"/>
        <w:jc w:val="both"/>
        <w:textAlignment w:val="baseline"/>
        <w:rPr>
          <w:rFonts w:ascii="Arial" w:hAnsi="Arial" w:cs="Arial"/>
          <w:b/>
          <w:color w:val="0070C0"/>
        </w:rPr>
      </w:pPr>
    </w:p>
    <w:p w:rsidR="002D2701" w:rsidRPr="002D2701" w:rsidRDefault="002D2701" w:rsidP="00A60B1B">
      <w:pPr>
        <w:pStyle w:val="NormalWeb"/>
        <w:shd w:val="clear" w:color="auto" w:fill="FFFFFF"/>
        <w:spacing w:before="0" w:beforeAutospacing="0" w:after="0" w:afterAutospacing="0"/>
        <w:ind w:left="-709" w:right="-994"/>
        <w:jc w:val="both"/>
        <w:textAlignment w:val="baseline"/>
        <w:rPr>
          <w:rFonts w:ascii="Arial" w:hAnsi="Arial" w:cs="Arial"/>
          <w:b/>
          <w:color w:val="444444"/>
        </w:rPr>
      </w:pPr>
      <w:r w:rsidRPr="00A60B1B">
        <w:rPr>
          <w:rFonts w:ascii="Arial" w:hAnsi="Arial" w:cs="Arial"/>
          <w:b/>
          <w:color w:val="0070C0"/>
        </w:rPr>
        <w:t>LÍBANO</w:t>
      </w:r>
    </w:p>
    <w:p w:rsidR="002D2701" w:rsidRPr="002D2701" w:rsidRDefault="00A60B1B" w:rsidP="00A60B1B">
      <w:pPr>
        <w:pStyle w:val="NormalWeb"/>
        <w:shd w:val="clear" w:color="auto" w:fill="FFFFFF"/>
        <w:spacing w:before="0" w:beforeAutospacing="0" w:after="0" w:afterAutospacing="0"/>
        <w:ind w:left="-709" w:right="-994"/>
        <w:jc w:val="both"/>
        <w:textAlignment w:val="baseline"/>
        <w:rPr>
          <w:rFonts w:ascii="Arial" w:hAnsi="Arial" w:cs="Arial"/>
          <w:b/>
          <w:color w:val="444444"/>
        </w:rPr>
      </w:pPr>
      <w:r>
        <w:rPr>
          <w:rFonts w:ascii="Arial" w:hAnsi="Arial" w:cs="Arial"/>
          <w:b/>
          <w:color w:val="444444"/>
        </w:rPr>
        <w:t xml:space="preserve">   </w:t>
      </w:r>
      <w:r w:rsidR="002D2701" w:rsidRPr="002D2701">
        <w:rPr>
          <w:rFonts w:ascii="Arial" w:hAnsi="Arial" w:cs="Arial"/>
          <w:b/>
          <w:color w:val="444444"/>
        </w:rPr>
        <w:t>En el Líbano, donde el código de trabajo no estipula discriminaciones hacia las mujeres, la seguridad social ha aprobado algunos derechos para la mujer, pero estos no abarcan todos y quedan muchas lagunas.</w:t>
      </w:r>
      <w:r>
        <w:rPr>
          <w:rFonts w:ascii="Arial" w:hAnsi="Arial" w:cs="Arial"/>
          <w:b/>
          <w:color w:val="444444"/>
        </w:rPr>
        <w:t xml:space="preserve"> </w:t>
      </w:r>
      <w:r w:rsidR="002D2701" w:rsidRPr="002D2701">
        <w:rPr>
          <w:rFonts w:ascii="Arial" w:hAnsi="Arial" w:cs="Arial"/>
          <w:b/>
          <w:color w:val="444444"/>
        </w:rPr>
        <w:t xml:space="preserve">Según </w:t>
      </w:r>
      <w:proofErr w:type="spellStart"/>
      <w:r w:rsidR="002D2701" w:rsidRPr="002D2701">
        <w:rPr>
          <w:rFonts w:ascii="Arial" w:hAnsi="Arial" w:cs="Arial"/>
          <w:b/>
          <w:color w:val="444444"/>
        </w:rPr>
        <w:t>Ikbal</w:t>
      </w:r>
      <w:proofErr w:type="spellEnd"/>
      <w:r w:rsidR="002D2701" w:rsidRPr="002D2701">
        <w:rPr>
          <w:rFonts w:ascii="Arial" w:hAnsi="Arial" w:cs="Arial"/>
          <w:b/>
          <w:color w:val="444444"/>
        </w:rPr>
        <w:t xml:space="preserve"> </w:t>
      </w:r>
      <w:proofErr w:type="spellStart"/>
      <w:r w:rsidR="002D2701" w:rsidRPr="002D2701">
        <w:rPr>
          <w:rFonts w:ascii="Arial" w:hAnsi="Arial" w:cs="Arial"/>
          <w:b/>
          <w:color w:val="444444"/>
        </w:rPr>
        <w:t>Doughan</w:t>
      </w:r>
      <w:proofErr w:type="spellEnd"/>
      <w:r w:rsidR="002D2701" w:rsidRPr="002D2701">
        <w:rPr>
          <w:rFonts w:ascii="Arial" w:hAnsi="Arial" w:cs="Arial"/>
          <w:b/>
          <w:color w:val="444444"/>
        </w:rPr>
        <w:t>, presidenta desde 1994 de la Liga de Mujeres Trabajadoras (LMT), su objetivo es conseguir la igualdad en el acceso al trabajo y en los salarios.</w:t>
      </w:r>
    </w:p>
    <w:p w:rsidR="002D2701" w:rsidRPr="002D2701" w:rsidRDefault="00A60B1B" w:rsidP="00A60B1B">
      <w:pPr>
        <w:pStyle w:val="NormalWeb"/>
        <w:shd w:val="clear" w:color="auto" w:fill="FFFFFF"/>
        <w:spacing w:before="0" w:beforeAutospacing="0" w:after="0" w:afterAutospacing="0"/>
        <w:ind w:left="-709" w:right="-994"/>
        <w:jc w:val="both"/>
        <w:textAlignment w:val="baseline"/>
        <w:rPr>
          <w:rFonts w:ascii="Arial" w:hAnsi="Arial" w:cs="Arial"/>
          <w:b/>
          <w:color w:val="444444"/>
        </w:rPr>
      </w:pPr>
      <w:r>
        <w:rPr>
          <w:rFonts w:ascii="Arial" w:hAnsi="Arial" w:cs="Arial"/>
          <w:b/>
          <w:color w:val="444444"/>
        </w:rPr>
        <w:t xml:space="preserve">    </w:t>
      </w:r>
    </w:p>
    <w:p w:rsidR="002D2701" w:rsidRDefault="00A60B1B" w:rsidP="00494AB9">
      <w:pPr>
        <w:spacing w:after="0" w:line="240" w:lineRule="auto"/>
        <w:ind w:left="-851" w:right="-1135"/>
        <w:jc w:val="both"/>
        <w:rPr>
          <w:rFonts w:ascii="Arial" w:hAnsi="Arial" w:cs="Arial"/>
          <w:b/>
          <w:sz w:val="24"/>
          <w:szCs w:val="24"/>
        </w:rPr>
      </w:pPr>
      <w:r>
        <w:rPr>
          <w:rFonts w:ascii="Arial" w:hAnsi="Arial" w:cs="Arial"/>
          <w:b/>
          <w:sz w:val="24"/>
          <w:szCs w:val="24"/>
        </w:rPr>
        <w:lastRenderedPageBreak/>
        <w:t xml:space="preserve">  A la luz de estos datos repasamos el valor y sentido de las mujeres que se detallan en los archivos siguientes. Y se organizan n cinco grupos de estas mujeres, atendiendo a las diferencias culturales, que son mayores entre los </w:t>
      </w:r>
      <w:proofErr w:type="spellStart"/>
      <w:r>
        <w:rPr>
          <w:rFonts w:ascii="Arial" w:hAnsi="Arial" w:cs="Arial"/>
          <w:b/>
          <w:sz w:val="24"/>
          <w:szCs w:val="24"/>
        </w:rPr>
        <w:t>paises</w:t>
      </w:r>
      <w:proofErr w:type="spellEnd"/>
      <w:r>
        <w:rPr>
          <w:rFonts w:ascii="Arial" w:hAnsi="Arial" w:cs="Arial"/>
          <w:b/>
          <w:sz w:val="24"/>
          <w:szCs w:val="24"/>
        </w:rPr>
        <w:t xml:space="preserve"> que en el caso de las mujeres europeas y </w:t>
      </w:r>
      <w:proofErr w:type="spellStart"/>
      <w:r>
        <w:rPr>
          <w:rFonts w:ascii="Arial" w:hAnsi="Arial" w:cs="Arial"/>
          <w:b/>
          <w:sz w:val="24"/>
          <w:szCs w:val="24"/>
        </w:rPr>
        <w:t>amerianas</w:t>
      </w:r>
      <w:proofErr w:type="spellEnd"/>
      <w:r>
        <w:rPr>
          <w:rFonts w:ascii="Arial" w:hAnsi="Arial" w:cs="Arial"/>
          <w:b/>
          <w:sz w:val="24"/>
          <w:szCs w:val="24"/>
        </w:rPr>
        <w:t>.</w:t>
      </w:r>
    </w:p>
    <w:p w:rsidR="00934188" w:rsidRPr="00E93B52" w:rsidRDefault="00934188" w:rsidP="00494AB9">
      <w:pPr>
        <w:spacing w:after="0" w:line="240" w:lineRule="auto"/>
        <w:ind w:left="-851" w:right="-1135"/>
        <w:jc w:val="both"/>
        <w:rPr>
          <w:rFonts w:ascii="Arial" w:hAnsi="Arial" w:cs="Arial"/>
          <w:b/>
          <w:sz w:val="24"/>
          <w:szCs w:val="24"/>
        </w:rPr>
      </w:pPr>
    </w:p>
    <w:p w:rsidR="00E93B52" w:rsidRDefault="00E93B52" w:rsidP="00494AB9">
      <w:pPr>
        <w:spacing w:after="0" w:line="240" w:lineRule="auto"/>
        <w:ind w:left="-851" w:right="-1135"/>
        <w:jc w:val="both"/>
        <w:rPr>
          <w:rFonts w:ascii="Arial" w:hAnsi="Arial" w:cs="Arial"/>
          <w:b/>
          <w:color w:val="0070C0"/>
          <w:sz w:val="24"/>
          <w:szCs w:val="24"/>
        </w:rPr>
      </w:pPr>
      <w:r w:rsidRPr="00A60B1B">
        <w:rPr>
          <w:rFonts w:ascii="Arial" w:hAnsi="Arial" w:cs="Arial"/>
          <w:b/>
          <w:color w:val="0070C0"/>
          <w:sz w:val="24"/>
          <w:szCs w:val="24"/>
        </w:rPr>
        <w:t xml:space="preserve">a) </w:t>
      </w:r>
      <w:r w:rsidR="00A60B1B" w:rsidRPr="00A60B1B">
        <w:rPr>
          <w:rFonts w:ascii="Arial" w:hAnsi="Arial" w:cs="Arial"/>
          <w:b/>
          <w:color w:val="0070C0"/>
          <w:sz w:val="24"/>
          <w:szCs w:val="24"/>
        </w:rPr>
        <w:t xml:space="preserve">En la </w:t>
      </w:r>
      <w:r w:rsidRPr="00A60B1B">
        <w:rPr>
          <w:rFonts w:ascii="Arial" w:hAnsi="Arial" w:cs="Arial"/>
          <w:b/>
          <w:color w:val="0070C0"/>
          <w:sz w:val="24"/>
          <w:szCs w:val="24"/>
        </w:rPr>
        <w:t>costa Africana</w:t>
      </w:r>
      <w:r w:rsidR="003976FF">
        <w:rPr>
          <w:rFonts w:ascii="Arial" w:hAnsi="Arial" w:cs="Arial"/>
          <w:b/>
          <w:color w:val="0070C0"/>
          <w:sz w:val="24"/>
          <w:szCs w:val="24"/>
        </w:rPr>
        <w:t xml:space="preserve"> y en </w:t>
      </w:r>
      <w:proofErr w:type="spellStart"/>
      <w:r w:rsidR="003976FF">
        <w:rPr>
          <w:rFonts w:ascii="Arial" w:hAnsi="Arial" w:cs="Arial"/>
          <w:b/>
          <w:color w:val="0070C0"/>
          <w:sz w:val="24"/>
          <w:szCs w:val="24"/>
        </w:rPr>
        <w:t>pasís</w:t>
      </w:r>
      <w:r w:rsidR="00A60B1B" w:rsidRPr="00A60B1B">
        <w:rPr>
          <w:rFonts w:ascii="Arial" w:hAnsi="Arial" w:cs="Arial"/>
          <w:b/>
          <w:color w:val="0070C0"/>
          <w:sz w:val="24"/>
          <w:szCs w:val="24"/>
        </w:rPr>
        <w:t>es</w:t>
      </w:r>
      <w:proofErr w:type="spellEnd"/>
      <w:r w:rsidR="00A60B1B" w:rsidRPr="00A60B1B">
        <w:rPr>
          <w:rFonts w:ascii="Arial" w:hAnsi="Arial" w:cs="Arial"/>
          <w:b/>
          <w:color w:val="0070C0"/>
          <w:sz w:val="24"/>
          <w:szCs w:val="24"/>
        </w:rPr>
        <w:t xml:space="preserve"> como</w:t>
      </w:r>
      <w:r w:rsidR="00707E72">
        <w:rPr>
          <w:rFonts w:ascii="Arial" w:hAnsi="Arial" w:cs="Arial"/>
          <w:b/>
          <w:color w:val="0070C0"/>
          <w:sz w:val="24"/>
          <w:szCs w:val="24"/>
        </w:rPr>
        <w:t>, como</w:t>
      </w:r>
      <w:r w:rsidRPr="00A60B1B">
        <w:rPr>
          <w:rFonts w:ascii="Arial" w:hAnsi="Arial" w:cs="Arial"/>
          <w:b/>
          <w:color w:val="0070C0"/>
          <w:sz w:val="24"/>
          <w:szCs w:val="24"/>
        </w:rPr>
        <w:t xml:space="preserve">  Nigeria, Monrovia, Marru</w:t>
      </w:r>
      <w:r w:rsidR="00707E72">
        <w:rPr>
          <w:rFonts w:ascii="Arial" w:hAnsi="Arial" w:cs="Arial"/>
          <w:b/>
          <w:color w:val="0070C0"/>
          <w:sz w:val="24"/>
          <w:szCs w:val="24"/>
        </w:rPr>
        <w:t>e</w:t>
      </w:r>
      <w:r w:rsidRPr="00A60B1B">
        <w:rPr>
          <w:rFonts w:ascii="Arial" w:hAnsi="Arial" w:cs="Arial"/>
          <w:b/>
          <w:color w:val="0070C0"/>
          <w:sz w:val="24"/>
          <w:szCs w:val="24"/>
        </w:rPr>
        <w:t>cos</w:t>
      </w:r>
      <w:r w:rsidR="00707E72">
        <w:rPr>
          <w:rFonts w:ascii="Arial" w:hAnsi="Arial" w:cs="Arial"/>
          <w:b/>
          <w:color w:val="0070C0"/>
          <w:sz w:val="24"/>
          <w:szCs w:val="24"/>
        </w:rPr>
        <w:t>,</w:t>
      </w:r>
      <w:r w:rsidRPr="00A60B1B">
        <w:rPr>
          <w:rFonts w:ascii="Arial" w:hAnsi="Arial" w:cs="Arial"/>
          <w:b/>
          <w:color w:val="0070C0"/>
          <w:sz w:val="24"/>
          <w:szCs w:val="24"/>
        </w:rPr>
        <w:t xml:space="preserve"> Egipto</w:t>
      </w:r>
      <w:r w:rsidR="00707E72">
        <w:rPr>
          <w:rFonts w:ascii="Arial" w:hAnsi="Arial" w:cs="Arial"/>
          <w:b/>
          <w:color w:val="0070C0"/>
          <w:sz w:val="24"/>
          <w:szCs w:val="24"/>
        </w:rPr>
        <w:t xml:space="preserve">. </w:t>
      </w:r>
      <w:r w:rsidR="00707E72" w:rsidRPr="00707E72">
        <w:rPr>
          <w:rFonts w:ascii="Arial" w:hAnsi="Arial" w:cs="Arial"/>
          <w:b/>
          <w:sz w:val="24"/>
          <w:szCs w:val="24"/>
        </w:rPr>
        <w:t xml:space="preserve">Son </w:t>
      </w:r>
      <w:proofErr w:type="spellStart"/>
      <w:r w:rsidR="00707E72" w:rsidRPr="00707E72">
        <w:rPr>
          <w:rFonts w:ascii="Arial" w:hAnsi="Arial" w:cs="Arial"/>
          <w:b/>
          <w:sz w:val="24"/>
          <w:szCs w:val="24"/>
        </w:rPr>
        <w:t>paises</w:t>
      </w:r>
      <w:proofErr w:type="spellEnd"/>
      <w:r w:rsidR="00707E72" w:rsidRPr="00707E72">
        <w:rPr>
          <w:rFonts w:ascii="Arial" w:hAnsi="Arial" w:cs="Arial"/>
          <w:b/>
          <w:sz w:val="24"/>
          <w:szCs w:val="24"/>
        </w:rPr>
        <w:t xml:space="preserve"> que han ido variado según sus </w:t>
      </w:r>
      <w:proofErr w:type="spellStart"/>
      <w:r w:rsidR="00707E72" w:rsidRPr="00707E72">
        <w:rPr>
          <w:rFonts w:ascii="Arial" w:hAnsi="Arial" w:cs="Arial"/>
          <w:b/>
          <w:sz w:val="24"/>
          <w:szCs w:val="24"/>
        </w:rPr>
        <w:t>contigencias</w:t>
      </w:r>
      <w:proofErr w:type="spellEnd"/>
      <w:r w:rsidR="00707E72" w:rsidRPr="00707E72">
        <w:rPr>
          <w:rFonts w:ascii="Arial" w:hAnsi="Arial" w:cs="Arial"/>
          <w:b/>
          <w:sz w:val="24"/>
          <w:szCs w:val="24"/>
        </w:rPr>
        <w:t xml:space="preserve"> </w:t>
      </w:r>
      <w:proofErr w:type="spellStart"/>
      <w:r w:rsidR="00707E72" w:rsidRPr="00707E72">
        <w:rPr>
          <w:rFonts w:ascii="Arial" w:hAnsi="Arial" w:cs="Arial"/>
          <w:b/>
          <w:sz w:val="24"/>
          <w:szCs w:val="24"/>
        </w:rPr>
        <w:t>politicas</w:t>
      </w:r>
      <w:proofErr w:type="spellEnd"/>
      <w:r w:rsidR="00707E72" w:rsidRPr="00707E72">
        <w:rPr>
          <w:rFonts w:ascii="Arial" w:hAnsi="Arial" w:cs="Arial"/>
          <w:b/>
          <w:sz w:val="24"/>
          <w:szCs w:val="24"/>
        </w:rPr>
        <w:t xml:space="preserve"> inestables y a veces de violencia y represión para la libertad de los </w:t>
      </w:r>
      <w:proofErr w:type="spellStart"/>
      <w:r w:rsidR="00707E72" w:rsidRPr="00707E72">
        <w:rPr>
          <w:rFonts w:ascii="Arial" w:hAnsi="Arial" w:cs="Arial"/>
          <w:b/>
          <w:sz w:val="24"/>
          <w:szCs w:val="24"/>
        </w:rPr>
        <w:t>ciuddanos</w:t>
      </w:r>
      <w:proofErr w:type="spellEnd"/>
    </w:p>
    <w:p w:rsidR="00934188" w:rsidRPr="00A60B1B" w:rsidRDefault="00934188" w:rsidP="00494AB9">
      <w:pPr>
        <w:spacing w:after="0" w:line="240" w:lineRule="auto"/>
        <w:ind w:left="-851" w:right="-1135"/>
        <w:jc w:val="both"/>
        <w:rPr>
          <w:rFonts w:ascii="Arial" w:hAnsi="Arial" w:cs="Arial"/>
          <w:b/>
          <w:color w:val="0070C0"/>
          <w:sz w:val="24"/>
          <w:szCs w:val="24"/>
        </w:rPr>
      </w:pPr>
    </w:p>
    <w:p w:rsidR="00CF647F" w:rsidRDefault="00E93B52" w:rsidP="00494AB9">
      <w:pPr>
        <w:spacing w:after="0" w:line="240" w:lineRule="auto"/>
        <w:ind w:left="-851" w:right="-1135"/>
        <w:jc w:val="both"/>
        <w:rPr>
          <w:rFonts w:ascii="Arial" w:hAnsi="Arial" w:cs="Arial"/>
          <w:b/>
          <w:sz w:val="24"/>
          <w:szCs w:val="24"/>
        </w:rPr>
      </w:pPr>
      <w:r w:rsidRPr="00E93B52">
        <w:rPr>
          <w:rFonts w:ascii="Arial" w:hAnsi="Arial" w:cs="Arial"/>
          <w:b/>
          <w:sz w:val="24"/>
          <w:szCs w:val="24"/>
        </w:rPr>
        <w:t xml:space="preserve">  </w:t>
      </w:r>
      <w:r w:rsidR="0044701D">
        <w:rPr>
          <w:rFonts w:ascii="Arial" w:hAnsi="Arial" w:cs="Arial"/>
          <w:b/>
          <w:sz w:val="24"/>
          <w:szCs w:val="24"/>
        </w:rPr>
        <w:t xml:space="preserve">   </w:t>
      </w:r>
      <w:r w:rsidR="00CF647F">
        <w:rPr>
          <w:rFonts w:ascii="Arial" w:hAnsi="Arial" w:cs="Arial"/>
          <w:b/>
          <w:sz w:val="24"/>
          <w:szCs w:val="24"/>
        </w:rPr>
        <w:t xml:space="preserve"> </w:t>
      </w:r>
      <w:r w:rsidR="00CF647F" w:rsidRPr="00A60B1B">
        <w:rPr>
          <w:rFonts w:ascii="Arial" w:hAnsi="Arial" w:cs="Arial"/>
          <w:b/>
          <w:color w:val="FF0000"/>
          <w:sz w:val="24"/>
          <w:szCs w:val="24"/>
        </w:rPr>
        <w:t xml:space="preserve">Ellen </w:t>
      </w:r>
      <w:proofErr w:type="spellStart"/>
      <w:r w:rsidR="00CF647F" w:rsidRPr="00A60B1B">
        <w:rPr>
          <w:rFonts w:ascii="Arial" w:hAnsi="Arial" w:cs="Arial"/>
          <w:b/>
          <w:color w:val="FF0000"/>
          <w:sz w:val="24"/>
          <w:szCs w:val="24"/>
        </w:rPr>
        <w:t>Jonhson</w:t>
      </w:r>
      <w:proofErr w:type="spellEnd"/>
      <w:r w:rsidR="00A60B1B">
        <w:rPr>
          <w:rFonts w:ascii="Arial" w:hAnsi="Arial" w:cs="Arial"/>
          <w:b/>
          <w:color w:val="FF0000"/>
          <w:sz w:val="24"/>
          <w:szCs w:val="24"/>
        </w:rPr>
        <w:t>,</w:t>
      </w:r>
      <w:r w:rsidR="00CF647F">
        <w:rPr>
          <w:rFonts w:ascii="Arial" w:hAnsi="Arial" w:cs="Arial"/>
          <w:b/>
          <w:sz w:val="24"/>
          <w:szCs w:val="24"/>
        </w:rPr>
        <w:t xml:space="preserve"> </w:t>
      </w:r>
      <w:r w:rsidR="00A60B1B">
        <w:rPr>
          <w:rFonts w:ascii="Arial" w:hAnsi="Arial" w:cs="Arial"/>
          <w:b/>
          <w:sz w:val="24"/>
          <w:szCs w:val="24"/>
        </w:rPr>
        <w:t xml:space="preserve">de </w:t>
      </w:r>
      <w:r w:rsidR="00CF647F">
        <w:rPr>
          <w:rFonts w:ascii="Arial" w:hAnsi="Arial" w:cs="Arial"/>
          <w:b/>
          <w:sz w:val="24"/>
          <w:szCs w:val="24"/>
        </w:rPr>
        <w:t xml:space="preserve">Liberia </w:t>
      </w:r>
      <w:r w:rsidR="00A60B1B">
        <w:rPr>
          <w:rFonts w:ascii="Arial" w:hAnsi="Arial" w:cs="Arial"/>
          <w:b/>
          <w:sz w:val="24"/>
          <w:szCs w:val="24"/>
        </w:rPr>
        <w:t xml:space="preserve"> fue </w:t>
      </w:r>
      <w:r w:rsidR="00CF647F">
        <w:rPr>
          <w:rFonts w:ascii="Arial" w:hAnsi="Arial" w:cs="Arial"/>
          <w:b/>
          <w:sz w:val="24"/>
          <w:szCs w:val="24"/>
        </w:rPr>
        <w:t xml:space="preserve"> Economista</w:t>
      </w:r>
      <w:r w:rsidR="00A60B1B">
        <w:rPr>
          <w:rFonts w:ascii="Arial" w:hAnsi="Arial" w:cs="Arial"/>
          <w:b/>
          <w:sz w:val="24"/>
          <w:szCs w:val="24"/>
        </w:rPr>
        <w:t xml:space="preserve"> y</w:t>
      </w:r>
      <w:r w:rsidR="00CF647F">
        <w:rPr>
          <w:rFonts w:ascii="Arial" w:hAnsi="Arial" w:cs="Arial"/>
          <w:b/>
          <w:sz w:val="24"/>
          <w:szCs w:val="24"/>
        </w:rPr>
        <w:t xml:space="preserve"> Nobel </w:t>
      </w:r>
      <w:r w:rsidR="00A60B1B">
        <w:rPr>
          <w:rFonts w:ascii="Arial" w:hAnsi="Arial" w:cs="Arial"/>
          <w:b/>
          <w:sz w:val="24"/>
          <w:szCs w:val="24"/>
        </w:rPr>
        <w:t xml:space="preserve">de </w:t>
      </w:r>
      <w:proofErr w:type="spellStart"/>
      <w:r w:rsidR="00A60B1B">
        <w:rPr>
          <w:rFonts w:ascii="Arial" w:hAnsi="Arial" w:cs="Arial"/>
          <w:b/>
          <w:sz w:val="24"/>
          <w:szCs w:val="24"/>
        </w:rPr>
        <w:t>lapaz</w:t>
      </w:r>
      <w:proofErr w:type="spellEnd"/>
      <w:r w:rsidR="00A60B1B">
        <w:rPr>
          <w:rFonts w:ascii="Arial" w:hAnsi="Arial" w:cs="Arial"/>
          <w:b/>
          <w:sz w:val="24"/>
          <w:szCs w:val="24"/>
        </w:rPr>
        <w:t xml:space="preserve">, </w:t>
      </w:r>
      <w:proofErr w:type="spellStart"/>
      <w:r w:rsidR="00CF647F">
        <w:rPr>
          <w:rFonts w:ascii="Arial" w:hAnsi="Arial" w:cs="Arial"/>
          <w:b/>
          <w:sz w:val="24"/>
          <w:szCs w:val="24"/>
        </w:rPr>
        <w:t>politica</w:t>
      </w:r>
      <w:proofErr w:type="spellEnd"/>
      <w:r w:rsidR="00A60B1B">
        <w:rPr>
          <w:rFonts w:ascii="Arial" w:hAnsi="Arial" w:cs="Arial"/>
          <w:b/>
          <w:sz w:val="24"/>
          <w:szCs w:val="24"/>
        </w:rPr>
        <w:t xml:space="preserve"> eficaz en las condiciones liberal de este </w:t>
      </w:r>
      <w:proofErr w:type="spellStart"/>
      <w:r w:rsidR="00A60B1B">
        <w:rPr>
          <w:rFonts w:ascii="Arial" w:hAnsi="Arial" w:cs="Arial"/>
          <w:b/>
          <w:sz w:val="24"/>
          <w:szCs w:val="24"/>
        </w:rPr>
        <w:t>pais</w:t>
      </w:r>
      <w:proofErr w:type="spellEnd"/>
      <w:r w:rsidR="00A60B1B">
        <w:rPr>
          <w:rFonts w:ascii="Arial" w:hAnsi="Arial" w:cs="Arial"/>
          <w:b/>
          <w:sz w:val="24"/>
          <w:szCs w:val="24"/>
        </w:rPr>
        <w:t xml:space="preserve"> siempre con los ojos puesto en </w:t>
      </w:r>
      <w:proofErr w:type="spellStart"/>
      <w:r w:rsidR="00A60B1B">
        <w:rPr>
          <w:rFonts w:ascii="Arial" w:hAnsi="Arial" w:cs="Arial"/>
          <w:b/>
          <w:sz w:val="24"/>
          <w:szCs w:val="24"/>
        </w:rPr>
        <w:t>America</w:t>
      </w:r>
      <w:proofErr w:type="spellEnd"/>
      <w:r w:rsidR="00A60B1B">
        <w:rPr>
          <w:rFonts w:ascii="Arial" w:hAnsi="Arial" w:cs="Arial"/>
          <w:b/>
          <w:sz w:val="24"/>
          <w:szCs w:val="24"/>
        </w:rPr>
        <w:t xml:space="preserve"> desde su aparición en forma artificial.</w:t>
      </w:r>
    </w:p>
    <w:p w:rsidR="00F11F71" w:rsidRDefault="0044701D" w:rsidP="00494AB9">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494AB9">
        <w:rPr>
          <w:rFonts w:ascii="Arial" w:hAnsi="Arial" w:cs="Arial"/>
          <w:b/>
          <w:sz w:val="24"/>
          <w:szCs w:val="24"/>
        </w:rPr>
        <w:t xml:space="preserve">   </w:t>
      </w:r>
      <w:r>
        <w:rPr>
          <w:rFonts w:ascii="Arial" w:hAnsi="Arial" w:cs="Arial"/>
          <w:b/>
          <w:sz w:val="24"/>
          <w:szCs w:val="24"/>
        </w:rPr>
        <w:t xml:space="preserve"> </w:t>
      </w:r>
      <w:r w:rsidRPr="00A60B1B">
        <w:rPr>
          <w:rFonts w:ascii="Arial" w:hAnsi="Arial" w:cs="Arial"/>
          <w:b/>
          <w:color w:val="FF0000"/>
          <w:sz w:val="24"/>
          <w:szCs w:val="24"/>
        </w:rPr>
        <w:t xml:space="preserve">Leila </w:t>
      </w:r>
      <w:proofErr w:type="spellStart"/>
      <w:r w:rsidRPr="00A60B1B">
        <w:rPr>
          <w:rFonts w:ascii="Arial" w:hAnsi="Arial" w:cs="Arial"/>
          <w:b/>
          <w:color w:val="FF0000"/>
          <w:sz w:val="24"/>
          <w:szCs w:val="24"/>
        </w:rPr>
        <w:t>Sliman</w:t>
      </w:r>
      <w:r w:rsidR="00934188">
        <w:rPr>
          <w:rFonts w:ascii="Arial" w:hAnsi="Arial" w:cs="Arial"/>
          <w:b/>
          <w:color w:val="FF0000"/>
          <w:sz w:val="24"/>
          <w:szCs w:val="24"/>
        </w:rPr>
        <w:t>i</w:t>
      </w:r>
      <w:proofErr w:type="spellEnd"/>
      <w:r w:rsidR="00A60B1B">
        <w:rPr>
          <w:rFonts w:ascii="Arial" w:hAnsi="Arial" w:cs="Arial"/>
          <w:b/>
          <w:color w:val="FF0000"/>
          <w:sz w:val="24"/>
          <w:szCs w:val="24"/>
        </w:rPr>
        <w:t xml:space="preserve">  </w:t>
      </w:r>
      <w:r w:rsidR="00A60B1B" w:rsidRPr="00A60B1B">
        <w:rPr>
          <w:rFonts w:ascii="Arial" w:hAnsi="Arial" w:cs="Arial"/>
          <w:b/>
          <w:sz w:val="24"/>
          <w:szCs w:val="24"/>
        </w:rPr>
        <w:t>fue una periodista y escritora de</w:t>
      </w:r>
      <w:r>
        <w:rPr>
          <w:rFonts w:ascii="Arial" w:hAnsi="Arial" w:cs="Arial"/>
          <w:b/>
          <w:sz w:val="24"/>
          <w:szCs w:val="24"/>
        </w:rPr>
        <w:t xml:space="preserve"> Marruecos</w:t>
      </w:r>
      <w:r w:rsidR="00934188">
        <w:rPr>
          <w:rFonts w:ascii="Arial" w:hAnsi="Arial" w:cs="Arial"/>
          <w:b/>
          <w:sz w:val="24"/>
          <w:szCs w:val="24"/>
        </w:rPr>
        <w:t>, liberal y há</w:t>
      </w:r>
      <w:r w:rsidR="00A60B1B">
        <w:rPr>
          <w:rFonts w:ascii="Arial" w:hAnsi="Arial" w:cs="Arial"/>
          <w:b/>
          <w:sz w:val="24"/>
          <w:szCs w:val="24"/>
        </w:rPr>
        <w:t>bil en la prensa,</w:t>
      </w:r>
      <w:r w:rsidR="00934188">
        <w:rPr>
          <w:rFonts w:ascii="Arial" w:hAnsi="Arial" w:cs="Arial"/>
          <w:b/>
          <w:sz w:val="24"/>
          <w:szCs w:val="24"/>
        </w:rPr>
        <w:t xml:space="preserve"> con novelas muy acogidas en Europa,</w:t>
      </w:r>
      <w:r w:rsidR="00A60B1B">
        <w:rPr>
          <w:rFonts w:ascii="Arial" w:hAnsi="Arial" w:cs="Arial"/>
          <w:b/>
          <w:sz w:val="24"/>
          <w:szCs w:val="24"/>
        </w:rPr>
        <w:t xml:space="preserve"> pero discreta por las condic</w:t>
      </w:r>
      <w:r w:rsidR="00934188">
        <w:rPr>
          <w:rFonts w:ascii="Arial" w:hAnsi="Arial" w:cs="Arial"/>
          <w:b/>
          <w:sz w:val="24"/>
          <w:szCs w:val="24"/>
        </w:rPr>
        <w:t>iones restrictiva de la monarquí</w:t>
      </w:r>
      <w:r w:rsidR="00A60B1B">
        <w:rPr>
          <w:rFonts w:ascii="Arial" w:hAnsi="Arial" w:cs="Arial"/>
          <w:b/>
          <w:sz w:val="24"/>
          <w:szCs w:val="24"/>
        </w:rPr>
        <w:t>a actual y pasada que gobierna en la nación</w:t>
      </w:r>
      <w:r w:rsidR="0069314C">
        <w:rPr>
          <w:rFonts w:ascii="Arial" w:hAnsi="Arial" w:cs="Arial"/>
          <w:b/>
          <w:sz w:val="24"/>
          <w:szCs w:val="24"/>
        </w:rPr>
        <w:t xml:space="preserve">.  Algo similar refleja </w:t>
      </w:r>
      <w:r w:rsidR="00F11F71">
        <w:rPr>
          <w:rFonts w:ascii="Arial" w:hAnsi="Arial" w:cs="Arial"/>
          <w:b/>
          <w:sz w:val="24"/>
          <w:szCs w:val="24"/>
        </w:rPr>
        <w:t xml:space="preserve"> </w:t>
      </w:r>
      <w:proofErr w:type="spellStart"/>
      <w:r w:rsidR="00F11F71" w:rsidRPr="0069314C">
        <w:rPr>
          <w:rFonts w:ascii="Arial" w:hAnsi="Arial" w:cs="Arial"/>
          <w:b/>
          <w:color w:val="FF0000"/>
          <w:sz w:val="24"/>
          <w:szCs w:val="24"/>
        </w:rPr>
        <w:t>Maria</w:t>
      </w:r>
      <w:proofErr w:type="spellEnd"/>
      <w:r w:rsidR="00F11F71" w:rsidRPr="0069314C">
        <w:rPr>
          <w:rFonts w:ascii="Arial" w:hAnsi="Arial" w:cs="Arial"/>
          <w:b/>
          <w:color w:val="FF0000"/>
          <w:sz w:val="24"/>
          <w:szCs w:val="24"/>
        </w:rPr>
        <w:t xml:space="preserve"> </w:t>
      </w:r>
      <w:proofErr w:type="spellStart"/>
      <w:r w:rsidR="00F11F71" w:rsidRPr="0069314C">
        <w:rPr>
          <w:rFonts w:ascii="Arial" w:hAnsi="Arial" w:cs="Arial"/>
          <w:b/>
          <w:color w:val="FF0000"/>
          <w:sz w:val="24"/>
          <w:szCs w:val="24"/>
        </w:rPr>
        <w:t>Ma</w:t>
      </w:r>
      <w:proofErr w:type="spellEnd"/>
      <w:r w:rsidR="00F11F71" w:rsidRPr="0069314C">
        <w:rPr>
          <w:rFonts w:ascii="Arial" w:hAnsi="Arial" w:cs="Arial"/>
          <w:b/>
          <w:color w:val="FF0000"/>
          <w:sz w:val="24"/>
          <w:szCs w:val="24"/>
        </w:rPr>
        <w:t xml:space="preserve"> </w:t>
      </w:r>
      <w:proofErr w:type="spellStart"/>
      <w:r w:rsidR="00F11F71" w:rsidRPr="0069314C">
        <w:rPr>
          <w:rFonts w:ascii="Arial" w:hAnsi="Arial" w:cs="Arial"/>
          <w:b/>
          <w:color w:val="FF0000"/>
          <w:sz w:val="24"/>
          <w:szCs w:val="24"/>
        </w:rPr>
        <w:t>B</w:t>
      </w:r>
      <w:r w:rsidR="00934188">
        <w:rPr>
          <w:rFonts w:ascii="Arial" w:hAnsi="Arial" w:cs="Arial"/>
          <w:b/>
          <w:color w:val="FF0000"/>
          <w:sz w:val="24"/>
          <w:szCs w:val="24"/>
        </w:rPr>
        <w:t>â</w:t>
      </w:r>
      <w:proofErr w:type="spellEnd"/>
      <w:r w:rsidR="00F11F71">
        <w:rPr>
          <w:rFonts w:ascii="Arial" w:hAnsi="Arial" w:cs="Arial"/>
          <w:b/>
          <w:sz w:val="24"/>
          <w:szCs w:val="24"/>
        </w:rPr>
        <w:t xml:space="preserve"> </w:t>
      </w:r>
      <w:r w:rsidR="0069314C">
        <w:rPr>
          <w:rFonts w:ascii="Arial" w:hAnsi="Arial" w:cs="Arial"/>
          <w:b/>
          <w:sz w:val="24"/>
          <w:szCs w:val="24"/>
        </w:rPr>
        <w:t xml:space="preserve">del pequeño </w:t>
      </w:r>
      <w:proofErr w:type="spellStart"/>
      <w:r w:rsidR="0069314C">
        <w:rPr>
          <w:rFonts w:ascii="Arial" w:hAnsi="Arial" w:cs="Arial"/>
          <w:b/>
          <w:sz w:val="24"/>
          <w:szCs w:val="24"/>
        </w:rPr>
        <w:t>p</w:t>
      </w:r>
      <w:r w:rsidR="00934188">
        <w:rPr>
          <w:rFonts w:ascii="Arial" w:hAnsi="Arial" w:cs="Arial"/>
          <w:b/>
          <w:sz w:val="24"/>
          <w:szCs w:val="24"/>
        </w:rPr>
        <w:t>a</w:t>
      </w:r>
      <w:r w:rsidR="0069314C">
        <w:rPr>
          <w:rFonts w:ascii="Arial" w:hAnsi="Arial" w:cs="Arial"/>
          <w:b/>
          <w:sz w:val="24"/>
          <w:szCs w:val="24"/>
        </w:rPr>
        <w:t>is</w:t>
      </w:r>
      <w:proofErr w:type="spellEnd"/>
      <w:r w:rsidR="0069314C">
        <w:rPr>
          <w:rFonts w:ascii="Arial" w:hAnsi="Arial" w:cs="Arial"/>
          <w:b/>
          <w:sz w:val="24"/>
          <w:szCs w:val="24"/>
        </w:rPr>
        <w:t xml:space="preserve"> costero del</w:t>
      </w:r>
      <w:r w:rsidR="00F11F71">
        <w:rPr>
          <w:rFonts w:ascii="Arial" w:hAnsi="Arial" w:cs="Arial"/>
          <w:b/>
          <w:sz w:val="24"/>
          <w:szCs w:val="24"/>
        </w:rPr>
        <w:t xml:space="preserve"> Senegal</w:t>
      </w:r>
      <w:r w:rsidR="00934188">
        <w:rPr>
          <w:rFonts w:ascii="Arial" w:hAnsi="Arial" w:cs="Arial"/>
          <w:b/>
          <w:sz w:val="24"/>
          <w:szCs w:val="24"/>
        </w:rPr>
        <w:t>,</w:t>
      </w:r>
      <w:r w:rsidR="00F11F71">
        <w:rPr>
          <w:rFonts w:ascii="Arial" w:hAnsi="Arial" w:cs="Arial"/>
          <w:b/>
          <w:sz w:val="24"/>
          <w:szCs w:val="24"/>
        </w:rPr>
        <w:t xml:space="preserve">  novelis</w:t>
      </w:r>
      <w:r w:rsidR="00934188">
        <w:rPr>
          <w:rFonts w:ascii="Arial" w:hAnsi="Arial" w:cs="Arial"/>
          <w:b/>
          <w:sz w:val="24"/>
          <w:szCs w:val="24"/>
        </w:rPr>
        <w:t xml:space="preserve">ta </w:t>
      </w:r>
      <w:proofErr w:type="spellStart"/>
      <w:r w:rsidR="00934188">
        <w:rPr>
          <w:rFonts w:ascii="Arial" w:hAnsi="Arial" w:cs="Arial"/>
          <w:b/>
          <w:sz w:val="24"/>
          <w:szCs w:val="24"/>
        </w:rPr>
        <w:t>tambien</w:t>
      </w:r>
      <w:proofErr w:type="spellEnd"/>
      <w:r w:rsidR="00934188">
        <w:rPr>
          <w:rFonts w:ascii="Arial" w:hAnsi="Arial" w:cs="Arial"/>
          <w:b/>
          <w:sz w:val="24"/>
          <w:szCs w:val="24"/>
        </w:rPr>
        <w:t xml:space="preserve"> y muy comprometida con la defensa de los derechos de la mujer .</w:t>
      </w:r>
    </w:p>
    <w:p w:rsidR="00934188" w:rsidRDefault="00934188" w:rsidP="00494AB9">
      <w:pPr>
        <w:spacing w:after="0" w:line="240" w:lineRule="auto"/>
        <w:ind w:left="-851" w:right="-1135"/>
        <w:jc w:val="both"/>
        <w:rPr>
          <w:rFonts w:ascii="Arial" w:hAnsi="Arial" w:cs="Arial"/>
          <w:b/>
          <w:sz w:val="24"/>
          <w:szCs w:val="24"/>
        </w:rPr>
      </w:pPr>
    </w:p>
    <w:p w:rsidR="006F2570" w:rsidRDefault="00494AB9" w:rsidP="00494AB9">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E93B52">
        <w:rPr>
          <w:rFonts w:ascii="Arial" w:hAnsi="Arial" w:cs="Arial"/>
          <w:b/>
          <w:sz w:val="24"/>
          <w:szCs w:val="24"/>
        </w:rPr>
        <w:t xml:space="preserve">   </w:t>
      </w:r>
      <w:proofErr w:type="spellStart"/>
      <w:r w:rsidR="00CF647F" w:rsidRPr="00934188">
        <w:rPr>
          <w:rFonts w:ascii="Arial" w:hAnsi="Arial" w:cs="Arial"/>
          <w:b/>
          <w:color w:val="FF0000"/>
          <w:sz w:val="24"/>
          <w:szCs w:val="24"/>
        </w:rPr>
        <w:t>Huda</w:t>
      </w:r>
      <w:proofErr w:type="spellEnd"/>
      <w:r w:rsidR="00934188" w:rsidRPr="00934188">
        <w:rPr>
          <w:rFonts w:ascii="Arial" w:hAnsi="Arial" w:cs="Arial"/>
          <w:b/>
          <w:color w:val="FF0000"/>
          <w:sz w:val="24"/>
          <w:szCs w:val="24"/>
        </w:rPr>
        <w:t xml:space="preserve"> </w:t>
      </w:r>
      <w:proofErr w:type="spellStart"/>
      <w:r w:rsidR="00934188" w:rsidRPr="00934188">
        <w:rPr>
          <w:rFonts w:ascii="Arial" w:hAnsi="Arial" w:cs="Arial"/>
          <w:b/>
          <w:color w:val="FF0000"/>
          <w:sz w:val="24"/>
          <w:szCs w:val="24"/>
        </w:rPr>
        <w:t>Sha</w:t>
      </w:r>
      <w:r w:rsidR="006F2570">
        <w:rPr>
          <w:rFonts w:ascii="Arial" w:hAnsi="Arial" w:cs="Arial"/>
          <w:b/>
          <w:color w:val="FF0000"/>
          <w:sz w:val="24"/>
          <w:szCs w:val="24"/>
        </w:rPr>
        <w:t>árawi</w:t>
      </w:r>
      <w:proofErr w:type="spellEnd"/>
      <w:r w:rsidR="00934188">
        <w:rPr>
          <w:rFonts w:ascii="Arial" w:hAnsi="Arial" w:cs="Arial"/>
          <w:b/>
          <w:sz w:val="24"/>
          <w:szCs w:val="24"/>
        </w:rPr>
        <w:t xml:space="preserve">  fue mujer del Cairo, política y fuerte defensora de la mujer en medio de los avatares represivos del gobierno y en medio de la</w:t>
      </w:r>
      <w:r w:rsidR="006F2570">
        <w:rPr>
          <w:rFonts w:ascii="Arial" w:hAnsi="Arial" w:cs="Arial"/>
          <w:b/>
          <w:sz w:val="24"/>
          <w:szCs w:val="24"/>
        </w:rPr>
        <w:t xml:space="preserve"> </w:t>
      </w:r>
      <w:r w:rsidR="00934188">
        <w:rPr>
          <w:rFonts w:ascii="Arial" w:hAnsi="Arial" w:cs="Arial"/>
          <w:b/>
          <w:sz w:val="24"/>
          <w:szCs w:val="24"/>
        </w:rPr>
        <w:t>explosión demográfica que sacudi</w:t>
      </w:r>
      <w:r w:rsidR="006F2570">
        <w:rPr>
          <w:rFonts w:ascii="Arial" w:hAnsi="Arial" w:cs="Arial"/>
          <w:b/>
          <w:sz w:val="24"/>
          <w:szCs w:val="24"/>
        </w:rPr>
        <w:t>ó</w:t>
      </w:r>
      <w:r w:rsidR="00934188">
        <w:rPr>
          <w:rFonts w:ascii="Arial" w:hAnsi="Arial" w:cs="Arial"/>
          <w:b/>
          <w:sz w:val="24"/>
          <w:szCs w:val="24"/>
        </w:rPr>
        <w:t xml:space="preserve"> el </w:t>
      </w:r>
      <w:proofErr w:type="spellStart"/>
      <w:r w:rsidR="00934188">
        <w:rPr>
          <w:rFonts w:ascii="Arial" w:hAnsi="Arial" w:cs="Arial"/>
          <w:b/>
          <w:sz w:val="24"/>
          <w:szCs w:val="24"/>
        </w:rPr>
        <w:t>pais</w:t>
      </w:r>
      <w:proofErr w:type="spellEnd"/>
      <w:r w:rsidR="00934188">
        <w:rPr>
          <w:rFonts w:ascii="Arial" w:hAnsi="Arial" w:cs="Arial"/>
          <w:b/>
          <w:sz w:val="24"/>
          <w:szCs w:val="24"/>
        </w:rPr>
        <w:t xml:space="preserve"> a lo largo del siglo. </w:t>
      </w:r>
      <w:r w:rsidR="006F2570">
        <w:rPr>
          <w:rFonts w:ascii="Arial" w:hAnsi="Arial" w:cs="Arial"/>
          <w:b/>
          <w:sz w:val="24"/>
          <w:szCs w:val="24"/>
        </w:rPr>
        <w:t xml:space="preserve">Organizo movimiento de independencia contra el gobierno colonialista inglés y ayudó  a la independencia, colaborando con la causa palestina frente el nacimiento de Israel.  </w:t>
      </w:r>
      <w:r w:rsidR="00934188">
        <w:rPr>
          <w:rFonts w:ascii="Arial" w:hAnsi="Arial" w:cs="Arial"/>
          <w:b/>
          <w:sz w:val="24"/>
          <w:szCs w:val="24"/>
        </w:rPr>
        <w:t xml:space="preserve">También del El Cairo </w:t>
      </w:r>
      <w:r w:rsidR="006F2570">
        <w:rPr>
          <w:rFonts w:ascii="Arial" w:hAnsi="Arial" w:cs="Arial"/>
          <w:b/>
          <w:sz w:val="24"/>
          <w:szCs w:val="24"/>
        </w:rPr>
        <w:t>fue</w:t>
      </w:r>
      <w:r w:rsidR="00934188">
        <w:rPr>
          <w:rFonts w:ascii="Arial" w:hAnsi="Arial" w:cs="Arial"/>
          <w:b/>
          <w:sz w:val="24"/>
          <w:szCs w:val="24"/>
        </w:rPr>
        <w:t xml:space="preserve"> </w:t>
      </w:r>
      <w:r w:rsidR="00CF647F">
        <w:rPr>
          <w:rFonts w:ascii="Arial" w:hAnsi="Arial" w:cs="Arial"/>
          <w:b/>
          <w:color w:val="00B050"/>
          <w:sz w:val="24"/>
          <w:szCs w:val="24"/>
        </w:rPr>
        <w:t xml:space="preserve"> </w:t>
      </w:r>
      <w:proofErr w:type="spellStart"/>
      <w:r w:rsidR="006F2570" w:rsidRPr="006F2570">
        <w:rPr>
          <w:rFonts w:ascii="Arial" w:hAnsi="Arial" w:cs="Arial"/>
          <w:b/>
          <w:bCs/>
          <w:color w:val="FF0000"/>
          <w:sz w:val="24"/>
          <w:szCs w:val="24"/>
        </w:rPr>
        <w:t>Dorothy</w:t>
      </w:r>
      <w:proofErr w:type="spellEnd"/>
      <w:r w:rsidR="006F2570" w:rsidRPr="006F2570">
        <w:rPr>
          <w:rFonts w:ascii="Arial" w:hAnsi="Arial" w:cs="Arial"/>
          <w:b/>
          <w:bCs/>
          <w:color w:val="FF0000"/>
          <w:sz w:val="24"/>
          <w:szCs w:val="24"/>
        </w:rPr>
        <w:t xml:space="preserve"> Mary </w:t>
      </w:r>
      <w:proofErr w:type="spellStart"/>
      <w:r w:rsidR="006F2570" w:rsidRPr="006F2570">
        <w:rPr>
          <w:rFonts w:ascii="Arial" w:hAnsi="Arial" w:cs="Arial"/>
          <w:b/>
          <w:bCs/>
          <w:color w:val="FF0000"/>
          <w:sz w:val="24"/>
          <w:szCs w:val="24"/>
        </w:rPr>
        <w:t>Crowfoot</w:t>
      </w:r>
      <w:proofErr w:type="spellEnd"/>
      <w:r w:rsidR="006F2570" w:rsidRPr="006F2570">
        <w:rPr>
          <w:rFonts w:ascii="Arial" w:hAnsi="Arial" w:cs="Arial"/>
          <w:b/>
          <w:bCs/>
          <w:color w:val="FF0000"/>
          <w:sz w:val="24"/>
          <w:szCs w:val="24"/>
        </w:rPr>
        <w:t xml:space="preserve"> </w:t>
      </w:r>
      <w:proofErr w:type="spellStart"/>
      <w:r w:rsidR="006F2570" w:rsidRPr="006F2570">
        <w:rPr>
          <w:rFonts w:ascii="Arial" w:hAnsi="Arial" w:cs="Arial"/>
          <w:b/>
          <w:bCs/>
          <w:color w:val="FF0000"/>
          <w:sz w:val="24"/>
          <w:szCs w:val="24"/>
        </w:rPr>
        <w:t>Hodgkin</w:t>
      </w:r>
      <w:proofErr w:type="spellEnd"/>
      <w:r w:rsidR="00CF647F" w:rsidRPr="00CF647F">
        <w:rPr>
          <w:rFonts w:ascii="Arial" w:hAnsi="Arial" w:cs="Arial"/>
          <w:b/>
          <w:sz w:val="24"/>
          <w:szCs w:val="24"/>
        </w:rPr>
        <w:t xml:space="preserve"> </w:t>
      </w:r>
      <w:r w:rsidR="00934188">
        <w:rPr>
          <w:rFonts w:ascii="Arial" w:hAnsi="Arial" w:cs="Arial"/>
          <w:b/>
          <w:sz w:val="24"/>
          <w:szCs w:val="24"/>
        </w:rPr>
        <w:t>nacida egipcia, pero de familia ingles</w:t>
      </w:r>
      <w:r w:rsidR="006F2570">
        <w:rPr>
          <w:rFonts w:ascii="Arial" w:hAnsi="Arial" w:cs="Arial"/>
          <w:b/>
          <w:sz w:val="24"/>
          <w:szCs w:val="24"/>
        </w:rPr>
        <w:t>a</w:t>
      </w:r>
      <w:r w:rsidR="00934188">
        <w:rPr>
          <w:rFonts w:ascii="Arial" w:hAnsi="Arial" w:cs="Arial"/>
          <w:b/>
          <w:sz w:val="24"/>
          <w:szCs w:val="24"/>
        </w:rPr>
        <w:t xml:space="preserve">, </w:t>
      </w:r>
      <w:r w:rsidR="006F2570">
        <w:rPr>
          <w:rFonts w:ascii="Arial" w:hAnsi="Arial" w:cs="Arial"/>
          <w:b/>
          <w:sz w:val="24"/>
          <w:szCs w:val="24"/>
        </w:rPr>
        <w:t xml:space="preserve">que se </w:t>
      </w:r>
      <w:proofErr w:type="spellStart"/>
      <w:r w:rsidR="006F2570">
        <w:rPr>
          <w:rFonts w:ascii="Arial" w:hAnsi="Arial" w:cs="Arial"/>
          <w:b/>
          <w:sz w:val="24"/>
          <w:szCs w:val="24"/>
        </w:rPr>
        <w:t>sintio</w:t>
      </w:r>
      <w:proofErr w:type="spellEnd"/>
      <w:r w:rsidR="006F2570">
        <w:rPr>
          <w:rFonts w:ascii="Arial" w:hAnsi="Arial" w:cs="Arial"/>
          <w:b/>
          <w:sz w:val="24"/>
          <w:szCs w:val="24"/>
        </w:rPr>
        <w:t xml:space="preserve"> </w:t>
      </w:r>
      <w:r w:rsidR="00934188">
        <w:rPr>
          <w:rFonts w:ascii="Arial" w:hAnsi="Arial" w:cs="Arial"/>
          <w:b/>
          <w:sz w:val="24"/>
          <w:szCs w:val="24"/>
        </w:rPr>
        <w:t xml:space="preserve">movida a centrar su actividad de el </w:t>
      </w:r>
      <w:r w:rsidR="006F2570">
        <w:rPr>
          <w:rFonts w:ascii="Arial" w:hAnsi="Arial" w:cs="Arial"/>
          <w:b/>
          <w:sz w:val="24"/>
          <w:szCs w:val="24"/>
        </w:rPr>
        <w:t>a</w:t>
      </w:r>
      <w:r w:rsidR="00934188">
        <w:rPr>
          <w:rFonts w:ascii="Arial" w:hAnsi="Arial" w:cs="Arial"/>
          <w:b/>
          <w:sz w:val="24"/>
          <w:szCs w:val="24"/>
        </w:rPr>
        <w:t>mbiente británico</w:t>
      </w:r>
      <w:r w:rsidR="006F2570">
        <w:rPr>
          <w:rFonts w:ascii="Arial" w:hAnsi="Arial" w:cs="Arial"/>
          <w:b/>
          <w:sz w:val="24"/>
          <w:szCs w:val="24"/>
        </w:rPr>
        <w:t xml:space="preserve"> </w:t>
      </w:r>
      <w:proofErr w:type="spellStart"/>
      <w:r w:rsidR="006F2570">
        <w:rPr>
          <w:rFonts w:ascii="Arial" w:hAnsi="Arial" w:cs="Arial"/>
          <w:b/>
          <w:sz w:val="24"/>
          <w:szCs w:val="24"/>
        </w:rPr>
        <w:t>dodne</w:t>
      </w:r>
      <w:proofErr w:type="spellEnd"/>
      <w:r w:rsidR="006F2570">
        <w:rPr>
          <w:rFonts w:ascii="Arial" w:hAnsi="Arial" w:cs="Arial"/>
          <w:b/>
          <w:sz w:val="24"/>
          <w:szCs w:val="24"/>
        </w:rPr>
        <w:t xml:space="preserve"> </w:t>
      </w:r>
      <w:proofErr w:type="spellStart"/>
      <w:r w:rsidR="006F2570">
        <w:rPr>
          <w:rFonts w:ascii="Arial" w:hAnsi="Arial" w:cs="Arial"/>
          <w:b/>
          <w:sz w:val="24"/>
          <w:szCs w:val="24"/>
        </w:rPr>
        <w:t>recibio</w:t>
      </w:r>
      <w:proofErr w:type="spellEnd"/>
      <w:r w:rsidR="006F2570">
        <w:rPr>
          <w:rFonts w:ascii="Arial" w:hAnsi="Arial" w:cs="Arial"/>
          <w:b/>
          <w:sz w:val="24"/>
          <w:szCs w:val="24"/>
        </w:rPr>
        <w:t xml:space="preserve"> el Nobel en </w:t>
      </w:r>
      <w:proofErr w:type="spellStart"/>
      <w:r w:rsidR="006F2570">
        <w:rPr>
          <w:rFonts w:ascii="Arial" w:hAnsi="Arial" w:cs="Arial"/>
          <w:b/>
          <w:sz w:val="24"/>
          <w:szCs w:val="24"/>
        </w:rPr>
        <w:t>Quimica</w:t>
      </w:r>
      <w:proofErr w:type="spellEnd"/>
      <w:r w:rsidR="006F2570">
        <w:rPr>
          <w:rFonts w:ascii="Arial" w:hAnsi="Arial" w:cs="Arial"/>
          <w:b/>
          <w:sz w:val="24"/>
          <w:szCs w:val="24"/>
        </w:rPr>
        <w:t xml:space="preserve"> por sus investigaciones</w:t>
      </w:r>
    </w:p>
    <w:p w:rsidR="006929CB" w:rsidRDefault="006929CB" w:rsidP="00494AB9">
      <w:pPr>
        <w:spacing w:after="0" w:line="240" w:lineRule="auto"/>
        <w:ind w:left="-851" w:right="-1135"/>
        <w:jc w:val="both"/>
        <w:rPr>
          <w:rFonts w:ascii="Arial" w:hAnsi="Arial" w:cs="Arial"/>
          <w:b/>
          <w:sz w:val="24"/>
          <w:szCs w:val="24"/>
        </w:rPr>
      </w:pPr>
      <w:r>
        <w:rPr>
          <w:rFonts w:ascii="Arial" w:hAnsi="Arial" w:cs="Arial"/>
          <w:b/>
          <w:sz w:val="24"/>
          <w:szCs w:val="24"/>
        </w:rPr>
        <w:t xml:space="preserve">    </w:t>
      </w:r>
    </w:p>
    <w:p w:rsidR="00E93B52" w:rsidRDefault="00E93B52" w:rsidP="00494AB9">
      <w:pPr>
        <w:spacing w:after="0" w:line="240" w:lineRule="auto"/>
        <w:ind w:left="-851" w:right="-1135"/>
        <w:jc w:val="both"/>
        <w:rPr>
          <w:rFonts w:ascii="Arial" w:hAnsi="Arial" w:cs="Arial"/>
          <w:b/>
          <w:color w:val="00B050"/>
          <w:sz w:val="24"/>
          <w:szCs w:val="24"/>
        </w:rPr>
      </w:pPr>
      <w:r w:rsidRPr="00707E72">
        <w:rPr>
          <w:rFonts w:ascii="Arial" w:hAnsi="Arial" w:cs="Arial"/>
          <w:b/>
          <w:color w:val="0070C0"/>
          <w:sz w:val="24"/>
          <w:szCs w:val="24"/>
        </w:rPr>
        <w:t>b) Pueblos de del sur</w:t>
      </w:r>
      <w:r w:rsidR="0087655D" w:rsidRPr="00707E72">
        <w:rPr>
          <w:rFonts w:ascii="Arial" w:hAnsi="Arial" w:cs="Arial"/>
          <w:b/>
          <w:color w:val="0070C0"/>
          <w:sz w:val="24"/>
          <w:szCs w:val="24"/>
        </w:rPr>
        <w:t xml:space="preserve"> so</w:t>
      </w:r>
      <w:r w:rsidRPr="00707E72">
        <w:rPr>
          <w:rFonts w:ascii="Arial" w:hAnsi="Arial" w:cs="Arial"/>
          <w:b/>
          <w:color w:val="0070C0"/>
          <w:sz w:val="24"/>
          <w:szCs w:val="24"/>
        </w:rPr>
        <w:t xml:space="preserve"> </w:t>
      </w:r>
      <w:proofErr w:type="spellStart"/>
      <w:r w:rsidRPr="00707E72">
        <w:rPr>
          <w:rFonts w:ascii="Arial" w:hAnsi="Arial" w:cs="Arial"/>
          <w:b/>
          <w:color w:val="0070C0"/>
          <w:sz w:val="24"/>
          <w:szCs w:val="24"/>
        </w:rPr>
        <w:t>Surafrica</w:t>
      </w:r>
      <w:proofErr w:type="spellEnd"/>
      <w:r w:rsidR="0087655D" w:rsidRPr="00707E72">
        <w:rPr>
          <w:rFonts w:ascii="Arial" w:hAnsi="Arial" w:cs="Arial"/>
          <w:b/>
          <w:color w:val="0070C0"/>
          <w:sz w:val="24"/>
          <w:szCs w:val="24"/>
        </w:rPr>
        <w:t>,</w:t>
      </w:r>
      <w:r w:rsidRPr="00707E72">
        <w:rPr>
          <w:rFonts w:ascii="Arial" w:hAnsi="Arial" w:cs="Arial"/>
          <w:b/>
          <w:color w:val="0070C0"/>
          <w:sz w:val="24"/>
          <w:szCs w:val="24"/>
        </w:rPr>
        <w:t xml:space="preserve"> Angola</w:t>
      </w:r>
      <w:r w:rsidR="0087655D" w:rsidRPr="00707E72">
        <w:rPr>
          <w:rFonts w:ascii="Arial" w:hAnsi="Arial" w:cs="Arial"/>
          <w:b/>
          <w:color w:val="0070C0"/>
          <w:sz w:val="24"/>
          <w:szCs w:val="24"/>
        </w:rPr>
        <w:t xml:space="preserve"> y</w:t>
      </w:r>
      <w:r w:rsidRPr="00707E72">
        <w:rPr>
          <w:rFonts w:ascii="Arial" w:hAnsi="Arial" w:cs="Arial"/>
          <w:b/>
          <w:color w:val="0070C0"/>
          <w:sz w:val="24"/>
          <w:szCs w:val="24"/>
        </w:rPr>
        <w:t xml:space="preserve"> Etiopia</w:t>
      </w:r>
      <w:r w:rsidR="0087655D">
        <w:rPr>
          <w:rFonts w:ascii="Arial" w:hAnsi="Arial" w:cs="Arial"/>
          <w:b/>
          <w:color w:val="00B050"/>
          <w:sz w:val="24"/>
          <w:szCs w:val="24"/>
        </w:rPr>
        <w:t xml:space="preserve">. </w:t>
      </w:r>
      <w:r w:rsidR="00494AB9">
        <w:rPr>
          <w:rFonts w:ascii="Arial" w:hAnsi="Arial" w:cs="Arial"/>
          <w:b/>
          <w:sz w:val="24"/>
          <w:szCs w:val="24"/>
        </w:rPr>
        <w:t>En ese entorno se vivió</w:t>
      </w:r>
      <w:r w:rsidR="0087655D" w:rsidRPr="0087655D">
        <w:rPr>
          <w:rFonts w:ascii="Arial" w:hAnsi="Arial" w:cs="Arial"/>
          <w:b/>
          <w:sz w:val="24"/>
          <w:szCs w:val="24"/>
        </w:rPr>
        <w:t xml:space="preserve"> el doble rasero de los blanco</w:t>
      </w:r>
      <w:r w:rsidR="00494AB9">
        <w:rPr>
          <w:rFonts w:ascii="Arial" w:hAnsi="Arial" w:cs="Arial"/>
          <w:b/>
          <w:sz w:val="24"/>
          <w:szCs w:val="24"/>
        </w:rPr>
        <w:t>s</w:t>
      </w:r>
      <w:r w:rsidR="0087655D" w:rsidRPr="0087655D">
        <w:rPr>
          <w:rFonts w:ascii="Arial" w:hAnsi="Arial" w:cs="Arial"/>
          <w:b/>
          <w:sz w:val="24"/>
          <w:szCs w:val="24"/>
        </w:rPr>
        <w:t xml:space="preserve"> racistas y de los nativos sensible</w:t>
      </w:r>
      <w:r w:rsidR="00494AB9">
        <w:rPr>
          <w:rFonts w:ascii="Arial" w:hAnsi="Arial" w:cs="Arial"/>
          <w:b/>
          <w:sz w:val="24"/>
          <w:szCs w:val="24"/>
        </w:rPr>
        <w:t>s</w:t>
      </w:r>
      <w:r w:rsidR="0087655D" w:rsidRPr="0087655D">
        <w:rPr>
          <w:rFonts w:ascii="Arial" w:hAnsi="Arial" w:cs="Arial"/>
          <w:b/>
          <w:sz w:val="24"/>
          <w:szCs w:val="24"/>
        </w:rPr>
        <w:t xml:space="preserve"> a la necesidad de libertad y de </w:t>
      </w:r>
      <w:r w:rsidR="00494AB9">
        <w:rPr>
          <w:rFonts w:ascii="Arial" w:hAnsi="Arial" w:cs="Arial"/>
          <w:b/>
          <w:sz w:val="24"/>
          <w:szCs w:val="24"/>
        </w:rPr>
        <w:t xml:space="preserve">datos y de </w:t>
      </w:r>
      <w:proofErr w:type="spellStart"/>
      <w:r w:rsidR="0087655D" w:rsidRPr="0087655D">
        <w:rPr>
          <w:rFonts w:ascii="Arial" w:hAnsi="Arial" w:cs="Arial"/>
          <w:b/>
          <w:sz w:val="24"/>
          <w:szCs w:val="24"/>
        </w:rPr>
        <w:t>conserv</w:t>
      </w:r>
      <w:r w:rsidR="0087655D" w:rsidRPr="0087655D">
        <w:rPr>
          <w:rFonts w:ascii="Arial" w:hAnsi="Arial" w:cs="Arial"/>
          <w:b/>
          <w:sz w:val="24"/>
          <w:szCs w:val="24"/>
        </w:rPr>
        <w:t>a</w:t>
      </w:r>
      <w:r w:rsidR="0087655D" w:rsidRPr="0087655D">
        <w:rPr>
          <w:rFonts w:ascii="Arial" w:hAnsi="Arial" w:cs="Arial"/>
          <w:b/>
          <w:sz w:val="24"/>
          <w:szCs w:val="24"/>
        </w:rPr>
        <w:t>cion</w:t>
      </w:r>
      <w:proofErr w:type="spellEnd"/>
      <w:r w:rsidR="0087655D" w:rsidRPr="0087655D">
        <w:rPr>
          <w:rFonts w:ascii="Arial" w:hAnsi="Arial" w:cs="Arial"/>
          <w:b/>
          <w:sz w:val="24"/>
          <w:szCs w:val="24"/>
        </w:rPr>
        <w:t xml:space="preserve"> de sus rasgos originales, como enseñó Nelson Mandela</w:t>
      </w:r>
      <w:r w:rsidR="00494AB9">
        <w:rPr>
          <w:rFonts w:ascii="Arial" w:hAnsi="Arial" w:cs="Arial"/>
          <w:b/>
          <w:sz w:val="24"/>
          <w:szCs w:val="24"/>
        </w:rPr>
        <w:t>.</w:t>
      </w:r>
    </w:p>
    <w:p w:rsidR="0087655D" w:rsidRPr="00E93B52" w:rsidRDefault="0087655D" w:rsidP="00494AB9">
      <w:pPr>
        <w:spacing w:after="0" w:line="240" w:lineRule="auto"/>
        <w:ind w:left="-851" w:right="-1135"/>
        <w:jc w:val="both"/>
        <w:rPr>
          <w:rFonts w:ascii="Arial" w:hAnsi="Arial" w:cs="Arial"/>
          <w:b/>
          <w:color w:val="00B050"/>
          <w:sz w:val="24"/>
          <w:szCs w:val="24"/>
        </w:rPr>
      </w:pPr>
    </w:p>
    <w:p w:rsidR="0087655D" w:rsidRDefault="00E93B52" w:rsidP="00494AB9">
      <w:pPr>
        <w:spacing w:after="0" w:line="240" w:lineRule="auto"/>
        <w:ind w:left="-851" w:right="-1135"/>
        <w:jc w:val="both"/>
        <w:rPr>
          <w:rFonts w:ascii="Arial" w:hAnsi="Arial" w:cs="Arial"/>
          <w:b/>
          <w:sz w:val="24"/>
          <w:szCs w:val="24"/>
        </w:rPr>
      </w:pPr>
      <w:r w:rsidRPr="00E93B52">
        <w:rPr>
          <w:rFonts w:ascii="Arial" w:hAnsi="Arial" w:cs="Arial"/>
          <w:b/>
          <w:sz w:val="24"/>
          <w:szCs w:val="24"/>
        </w:rPr>
        <w:t xml:space="preserve"> </w:t>
      </w:r>
      <w:r w:rsidR="00CF647F">
        <w:rPr>
          <w:rFonts w:ascii="Arial" w:hAnsi="Arial" w:cs="Arial"/>
          <w:b/>
          <w:sz w:val="24"/>
          <w:szCs w:val="24"/>
        </w:rPr>
        <w:t xml:space="preserve"> </w:t>
      </w:r>
      <w:r w:rsidR="0087655D">
        <w:rPr>
          <w:rFonts w:ascii="Arial" w:hAnsi="Arial" w:cs="Arial"/>
          <w:b/>
          <w:sz w:val="24"/>
          <w:szCs w:val="24"/>
        </w:rPr>
        <w:t xml:space="preserve">  La artista</w:t>
      </w:r>
      <w:r w:rsidR="006929CB">
        <w:rPr>
          <w:rFonts w:ascii="Arial" w:hAnsi="Arial" w:cs="Arial"/>
          <w:b/>
          <w:sz w:val="24"/>
          <w:szCs w:val="24"/>
        </w:rPr>
        <w:t xml:space="preserve"> </w:t>
      </w:r>
      <w:proofErr w:type="spellStart"/>
      <w:r w:rsidR="006929CB" w:rsidRPr="0087655D">
        <w:rPr>
          <w:rFonts w:ascii="Arial" w:hAnsi="Arial" w:cs="Arial"/>
          <w:b/>
          <w:color w:val="FF0000"/>
          <w:sz w:val="24"/>
          <w:szCs w:val="24"/>
        </w:rPr>
        <w:t>Lubaina</w:t>
      </w:r>
      <w:proofErr w:type="spellEnd"/>
      <w:r w:rsidR="006929CB" w:rsidRPr="0087655D">
        <w:rPr>
          <w:rFonts w:ascii="Arial" w:hAnsi="Arial" w:cs="Arial"/>
          <w:b/>
          <w:color w:val="FF0000"/>
          <w:sz w:val="24"/>
          <w:szCs w:val="24"/>
        </w:rPr>
        <w:t xml:space="preserve"> </w:t>
      </w:r>
      <w:proofErr w:type="spellStart"/>
      <w:r w:rsidR="006929CB" w:rsidRPr="0087655D">
        <w:rPr>
          <w:rFonts w:ascii="Arial" w:hAnsi="Arial" w:cs="Arial"/>
          <w:b/>
          <w:color w:val="FF0000"/>
          <w:sz w:val="24"/>
          <w:szCs w:val="24"/>
        </w:rPr>
        <w:t>Himmid</w:t>
      </w:r>
      <w:proofErr w:type="spellEnd"/>
      <w:r w:rsidR="006929CB">
        <w:rPr>
          <w:rFonts w:ascii="Arial" w:hAnsi="Arial" w:cs="Arial"/>
          <w:b/>
          <w:sz w:val="24"/>
          <w:szCs w:val="24"/>
        </w:rPr>
        <w:t xml:space="preserve"> </w:t>
      </w:r>
      <w:r w:rsidR="0087655D">
        <w:rPr>
          <w:rFonts w:ascii="Arial" w:hAnsi="Arial" w:cs="Arial"/>
          <w:b/>
          <w:sz w:val="24"/>
          <w:szCs w:val="24"/>
        </w:rPr>
        <w:t xml:space="preserve">nacida en el sultanato de </w:t>
      </w:r>
      <w:proofErr w:type="spellStart"/>
      <w:r w:rsidR="006929CB">
        <w:rPr>
          <w:rFonts w:ascii="Arial" w:hAnsi="Arial" w:cs="Arial"/>
          <w:b/>
          <w:sz w:val="24"/>
          <w:szCs w:val="24"/>
        </w:rPr>
        <w:t>Zanzibar</w:t>
      </w:r>
      <w:proofErr w:type="spellEnd"/>
      <w:r w:rsidR="0087655D">
        <w:rPr>
          <w:rFonts w:ascii="Arial" w:hAnsi="Arial" w:cs="Arial"/>
          <w:b/>
          <w:sz w:val="24"/>
          <w:szCs w:val="24"/>
        </w:rPr>
        <w:t xml:space="preserve">, hoy perteneciente a Tanzania brilló por su arte de pintora y su eficacia como profesora. Sus </w:t>
      </w:r>
      <w:proofErr w:type="spellStart"/>
      <w:r w:rsidR="0087655D">
        <w:rPr>
          <w:rFonts w:ascii="Arial" w:hAnsi="Arial" w:cs="Arial"/>
          <w:b/>
          <w:sz w:val="24"/>
          <w:szCs w:val="24"/>
        </w:rPr>
        <w:t>proctos</w:t>
      </w:r>
      <w:proofErr w:type="spellEnd"/>
      <w:r w:rsidR="0087655D">
        <w:rPr>
          <w:rFonts w:ascii="Arial" w:hAnsi="Arial" w:cs="Arial"/>
          <w:b/>
          <w:sz w:val="24"/>
          <w:szCs w:val="24"/>
        </w:rPr>
        <w:t xml:space="preserve"> </w:t>
      </w:r>
      <w:proofErr w:type="spellStart"/>
      <w:r w:rsidR="0087655D">
        <w:rPr>
          <w:rFonts w:ascii="Arial" w:hAnsi="Arial" w:cs="Arial"/>
          <w:b/>
          <w:sz w:val="24"/>
          <w:szCs w:val="24"/>
        </w:rPr>
        <w:t>numeros</w:t>
      </w:r>
      <w:proofErr w:type="spellEnd"/>
      <w:r w:rsidR="0087655D">
        <w:rPr>
          <w:rFonts w:ascii="Arial" w:hAnsi="Arial" w:cs="Arial"/>
          <w:b/>
          <w:sz w:val="24"/>
          <w:szCs w:val="24"/>
        </w:rPr>
        <w:t xml:space="preserve"> de arte la permitieron exposiciones llenas de éxito y de fuertes </w:t>
      </w:r>
      <w:proofErr w:type="spellStart"/>
      <w:r w:rsidR="0087655D">
        <w:rPr>
          <w:rFonts w:ascii="Arial" w:hAnsi="Arial" w:cs="Arial"/>
          <w:b/>
          <w:sz w:val="24"/>
          <w:szCs w:val="24"/>
        </w:rPr>
        <w:t>influecnias</w:t>
      </w:r>
      <w:proofErr w:type="spellEnd"/>
      <w:r w:rsidR="0087655D">
        <w:rPr>
          <w:rFonts w:ascii="Arial" w:hAnsi="Arial" w:cs="Arial"/>
          <w:b/>
          <w:sz w:val="24"/>
          <w:szCs w:val="24"/>
        </w:rPr>
        <w:t xml:space="preserve"> en el exterior</w:t>
      </w:r>
    </w:p>
    <w:p w:rsidR="0087655D" w:rsidRDefault="006929CB" w:rsidP="00494AB9">
      <w:pPr>
        <w:spacing w:after="0"/>
        <w:ind w:left="-851" w:right="-1135"/>
        <w:jc w:val="both"/>
        <w:rPr>
          <w:rFonts w:ascii="Arial" w:hAnsi="Arial" w:cs="Arial"/>
          <w:b/>
          <w:sz w:val="24"/>
          <w:szCs w:val="24"/>
        </w:rPr>
      </w:pPr>
      <w:r>
        <w:rPr>
          <w:rFonts w:ascii="Arial" w:hAnsi="Arial" w:cs="Arial"/>
          <w:b/>
          <w:sz w:val="24"/>
          <w:szCs w:val="24"/>
        </w:rPr>
        <w:t xml:space="preserve">   </w:t>
      </w:r>
      <w:r w:rsidR="0087655D">
        <w:rPr>
          <w:rFonts w:ascii="Arial" w:hAnsi="Arial" w:cs="Arial"/>
          <w:b/>
          <w:sz w:val="24"/>
          <w:szCs w:val="24"/>
        </w:rPr>
        <w:t xml:space="preserve">  </w:t>
      </w:r>
    </w:p>
    <w:p w:rsidR="0044701D" w:rsidRDefault="0044701D" w:rsidP="00CE5781">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87655D">
        <w:rPr>
          <w:rFonts w:ascii="Arial" w:hAnsi="Arial" w:cs="Arial"/>
          <w:b/>
          <w:sz w:val="24"/>
          <w:szCs w:val="24"/>
        </w:rPr>
        <w:t xml:space="preserve"> En ese camino </w:t>
      </w:r>
      <w:r w:rsidRPr="0087655D">
        <w:rPr>
          <w:rFonts w:ascii="Arial" w:hAnsi="Arial" w:cs="Arial"/>
          <w:b/>
          <w:color w:val="FF0000"/>
          <w:sz w:val="24"/>
          <w:szCs w:val="24"/>
        </w:rPr>
        <w:t>Isabel Dos Santos</w:t>
      </w:r>
      <w:r>
        <w:rPr>
          <w:rFonts w:ascii="Arial" w:hAnsi="Arial" w:cs="Arial"/>
          <w:b/>
          <w:sz w:val="24"/>
          <w:szCs w:val="24"/>
        </w:rPr>
        <w:t>,</w:t>
      </w:r>
      <w:r w:rsidR="0087655D">
        <w:rPr>
          <w:rFonts w:ascii="Arial" w:hAnsi="Arial" w:cs="Arial"/>
          <w:b/>
          <w:sz w:val="24"/>
          <w:szCs w:val="24"/>
        </w:rPr>
        <w:t xml:space="preserve"> fue emp</w:t>
      </w:r>
      <w:r w:rsidR="00494AB9">
        <w:rPr>
          <w:rFonts w:ascii="Arial" w:hAnsi="Arial" w:cs="Arial"/>
          <w:b/>
          <w:sz w:val="24"/>
          <w:szCs w:val="24"/>
        </w:rPr>
        <w:t>resaria mercantil</w:t>
      </w:r>
      <w:r w:rsidR="0087655D">
        <w:rPr>
          <w:rFonts w:ascii="Arial" w:hAnsi="Arial" w:cs="Arial"/>
          <w:b/>
          <w:sz w:val="24"/>
          <w:szCs w:val="24"/>
        </w:rPr>
        <w:t>,</w:t>
      </w:r>
      <w:r w:rsidR="00494AB9">
        <w:rPr>
          <w:rFonts w:ascii="Arial" w:hAnsi="Arial" w:cs="Arial"/>
          <w:b/>
          <w:sz w:val="24"/>
          <w:szCs w:val="24"/>
        </w:rPr>
        <w:t xml:space="preserve"> con recursos</w:t>
      </w:r>
      <w:r w:rsidR="0087655D">
        <w:rPr>
          <w:rFonts w:ascii="Arial" w:hAnsi="Arial" w:cs="Arial"/>
          <w:b/>
          <w:sz w:val="24"/>
          <w:szCs w:val="24"/>
        </w:rPr>
        <w:t xml:space="preserve"> por</w:t>
      </w:r>
      <w:r w:rsidR="00494AB9">
        <w:rPr>
          <w:rFonts w:ascii="Arial" w:hAnsi="Arial" w:cs="Arial"/>
          <w:b/>
          <w:sz w:val="24"/>
          <w:szCs w:val="24"/>
        </w:rPr>
        <w:t xml:space="preserve"> ser hija del presidente de la R</w:t>
      </w:r>
      <w:r w:rsidR="0087655D">
        <w:rPr>
          <w:rFonts w:ascii="Arial" w:hAnsi="Arial" w:cs="Arial"/>
          <w:b/>
          <w:sz w:val="24"/>
          <w:szCs w:val="24"/>
        </w:rPr>
        <w:t>epública y supo dedicar su desahogo econ</w:t>
      </w:r>
      <w:r w:rsidR="00494AB9">
        <w:rPr>
          <w:rFonts w:ascii="Arial" w:hAnsi="Arial" w:cs="Arial"/>
          <w:b/>
          <w:sz w:val="24"/>
          <w:szCs w:val="24"/>
        </w:rPr>
        <w:t>ó</w:t>
      </w:r>
      <w:r w:rsidR="0087655D">
        <w:rPr>
          <w:rFonts w:ascii="Arial" w:hAnsi="Arial" w:cs="Arial"/>
          <w:b/>
          <w:sz w:val="24"/>
          <w:szCs w:val="24"/>
        </w:rPr>
        <w:t xml:space="preserve">mico a diversas obras de </w:t>
      </w:r>
      <w:r w:rsidR="00494AB9">
        <w:rPr>
          <w:rFonts w:ascii="Arial" w:hAnsi="Arial" w:cs="Arial"/>
          <w:b/>
          <w:sz w:val="24"/>
          <w:szCs w:val="24"/>
        </w:rPr>
        <w:t xml:space="preserve">internas del </w:t>
      </w:r>
      <w:proofErr w:type="spellStart"/>
      <w:r w:rsidR="00494AB9">
        <w:rPr>
          <w:rFonts w:ascii="Arial" w:hAnsi="Arial" w:cs="Arial"/>
          <w:b/>
          <w:sz w:val="24"/>
          <w:szCs w:val="24"/>
        </w:rPr>
        <w:t>pais</w:t>
      </w:r>
      <w:proofErr w:type="spellEnd"/>
      <w:r w:rsidR="00494AB9">
        <w:rPr>
          <w:rFonts w:ascii="Arial" w:hAnsi="Arial" w:cs="Arial"/>
          <w:b/>
          <w:sz w:val="24"/>
          <w:szCs w:val="24"/>
        </w:rPr>
        <w:t xml:space="preserve"> y extranjeras de exportación.</w:t>
      </w:r>
      <w:r w:rsidR="0087655D">
        <w:rPr>
          <w:rFonts w:ascii="Arial" w:hAnsi="Arial" w:cs="Arial"/>
          <w:b/>
          <w:sz w:val="24"/>
          <w:szCs w:val="24"/>
        </w:rPr>
        <w:t xml:space="preserve"> </w:t>
      </w:r>
      <w:r w:rsidR="00494AB9">
        <w:rPr>
          <w:rFonts w:ascii="Arial" w:hAnsi="Arial" w:cs="Arial"/>
          <w:b/>
          <w:sz w:val="24"/>
          <w:szCs w:val="24"/>
        </w:rPr>
        <w:t xml:space="preserve"> </w:t>
      </w:r>
      <w:proofErr w:type="spellStart"/>
      <w:r w:rsidRPr="00494AB9">
        <w:rPr>
          <w:rFonts w:ascii="Arial" w:hAnsi="Arial" w:cs="Arial"/>
          <w:b/>
          <w:color w:val="FF0000"/>
          <w:sz w:val="24"/>
          <w:szCs w:val="24"/>
        </w:rPr>
        <w:t>Ye</w:t>
      </w:r>
      <w:r w:rsidR="00494AB9">
        <w:rPr>
          <w:rFonts w:ascii="Arial" w:hAnsi="Arial" w:cs="Arial"/>
          <w:b/>
          <w:color w:val="FF0000"/>
          <w:sz w:val="24"/>
          <w:szCs w:val="24"/>
        </w:rPr>
        <w:t>t</w:t>
      </w:r>
      <w:r w:rsidR="00D45E53">
        <w:rPr>
          <w:rFonts w:ascii="Arial" w:hAnsi="Arial" w:cs="Arial"/>
          <w:b/>
          <w:color w:val="FF0000"/>
          <w:sz w:val="24"/>
          <w:szCs w:val="24"/>
        </w:rPr>
        <w:t>n</w:t>
      </w:r>
      <w:r w:rsidRPr="00494AB9">
        <w:rPr>
          <w:rFonts w:ascii="Arial" w:hAnsi="Arial" w:cs="Arial"/>
          <w:b/>
          <w:color w:val="FF0000"/>
          <w:sz w:val="24"/>
          <w:szCs w:val="24"/>
        </w:rPr>
        <w:t>esber</w:t>
      </w:r>
      <w:r w:rsidR="00494AB9">
        <w:rPr>
          <w:rFonts w:ascii="Arial" w:hAnsi="Arial" w:cs="Arial"/>
          <w:b/>
          <w:color w:val="FF0000"/>
          <w:sz w:val="24"/>
          <w:szCs w:val="24"/>
        </w:rPr>
        <w:t>r</w:t>
      </w:r>
      <w:r w:rsidRPr="00494AB9">
        <w:rPr>
          <w:rFonts w:ascii="Arial" w:hAnsi="Arial" w:cs="Arial"/>
          <w:b/>
          <w:color w:val="FF0000"/>
          <w:sz w:val="24"/>
          <w:szCs w:val="24"/>
        </w:rPr>
        <w:t>sh</w:t>
      </w:r>
      <w:proofErr w:type="spellEnd"/>
      <w:r w:rsidRPr="00494AB9">
        <w:rPr>
          <w:rFonts w:ascii="Arial" w:hAnsi="Arial" w:cs="Arial"/>
          <w:b/>
          <w:color w:val="FF0000"/>
          <w:sz w:val="24"/>
          <w:szCs w:val="24"/>
        </w:rPr>
        <w:t xml:space="preserve"> </w:t>
      </w:r>
      <w:proofErr w:type="spellStart"/>
      <w:r w:rsidRPr="00494AB9">
        <w:rPr>
          <w:rFonts w:ascii="Arial" w:hAnsi="Arial" w:cs="Arial"/>
          <w:b/>
          <w:color w:val="FF0000"/>
          <w:sz w:val="24"/>
          <w:szCs w:val="24"/>
        </w:rPr>
        <w:t>Nigussie</w:t>
      </w:r>
      <w:proofErr w:type="spellEnd"/>
      <w:r>
        <w:rPr>
          <w:rFonts w:ascii="Arial" w:hAnsi="Arial" w:cs="Arial"/>
          <w:b/>
          <w:sz w:val="24"/>
          <w:szCs w:val="24"/>
        </w:rPr>
        <w:t>. Abogada ciega</w:t>
      </w:r>
      <w:r w:rsidR="00494AB9">
        <w:rPr>
          <w:rFonts w:ascii="Arial" w:hAnsi="Arial" w:cs="Arial"/>
          <w:b/>
          <w:sz w:val="24"/>
          <w:szCs w:val="24"/>
        </w:rPr>
        <w:t xml:space="preserve"> de Etiopia </w:t>
      </w:r>
      <w:proofErr w:type="spellStart"/>
      <w:r w:rsidR="00494AB9">
        <w:rPr>
          <w:rFonts w:ascii="Arial" w:hAnsi="Arial" w:cs="Arial"/>
          <w:b/>
          <w:sz w:val="24"/>
          <w:szCs w:val="24"/>
        </w:rPr>
        <w:t>cuyafrmación</w:t>
      </w:r>
      <w:proofErr w:type="spellEnd"/>
      <w:r w:rsidR="00494AB9">
        <w:rPr>
          <w:rFonts w:ascii="Arial" w:hAnsi="Arial" w:cs="Arial"/>
          <w:b/>
          <w:sz w:val="24"/>
          <w:szCs w:val="24"/>
        </w:rPr>
        <w:t xml:space="preserve"> realizo con el apoyo de las ONG de personas frágiles que </w:t>
      </w:r>
      <w:proofErr w:type="spellStart"/>
      <w:r w:rsidR="00494AB9">
        <w:rPr>
          <w:rFonts w:ascii="Arial" w:hAnsi="Arial" w:cs="Arial"/>
          <w:b/>
          <w:sz w:val="24"/>
          <w:szCs w:val="24"/>
        </w:rPr>
        <w:t>actua</w:t>
      </w:r>
      <w:proofErr w:type="spellEnd"/>
      <w:r w:rsidR="00494AB9">
        <w:rPr>
          <w:rFonts w:ascii="Arial" w:hAnsi="Arial" w:cs="Arial"/>
          <w:b/>
          <w:sz w:val="24"/>
          <w:szCs w:val="24"/>
        </w:rPr>
        <w:t xml:space="preserve"> en el </w:t>
      </w:r>
      <w:proofErr w:type="spellStart"/>
      <w:r w:rsidR="00494AB9">
        <w:rPr>
          <w:rFonts w:ascii="Arial" w:hAnsi="Arial" w:cs="Arial"/>
          <w:b/>
          <w:sz w:val="24"/>
          <w:szCs w:val="24"/>
        </w:rPr>
        <w:t>pais</w:t>
      </w:r>
      <w:proofErr w:type="spellEnd"/>
      <w:r w:rsidR="00494AB9">
        <w:rPr>
          <w:rFonts w:ascii="Arial" w:hAnsi="Arial" w:cs="Arial"/>
          <w:b/>
          <w:sz w:val="24"/>
          <w:szCs w:val="24"/>
        </w:rPr>
        <w:t xml:space="preserve">. Su labor de promoción y defensa de la mujer disminuida sensorial en el país la permitió llegar al matrimonio y a una situación social de excelente acogida en el </w:t>
      </w:r>
      <w:proofErr w:type="spellStart"/>
      <w:r w:rsidR="00494AB9">
        <w:rPr>
          <w:rFonts w:ascii="Arial" w:hAnsi="Arial" w:cs="Arial"/>
          <w:b/>
          <w:sz w:val="24"/>
          <w:szCs w:val="24"/>
        </w:rPr>
        <w:t>abiente</w:t>
      </w:r>
      <w:proofErr w:type="spellEnd"/>
    </w:p>
    <w:p w:rsidR="0087655D" w:rsidRDefault="00CE5781" w:rsidP="00707E72">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494AB9">
        <w:rPr>
          <w:rFonts w:ascii="Arial" w:hAnsi="Arial" w:cs="Arial"/>
          <w:b/>
          <w:sz w:val="24"/>
          <w:szCs w:val="24"/>
        </w:rPr>
        <w:t xml:space="preserve">  </w:t>
      </w:r>
      <w:r w:rsidR="0087655D" w:rsidRPr="00494AB9">
        <w:rPr>
          <w:rFonts w:ascii="Arial" w:hAnsi="Arial" w:cs="Arial"/>
          <w:b/>
          <w:color w:val="FF0000"/>
          <w:sz w:val="24"/>
          <w:szCs w:val="24"/>
        </w:rPr>
        <w:t xml:space="preserve">Grace </w:t>
      </w:r>
      <w:proofErr w:type="spellStart"/>
      <w:r w:rsidR="0087655D" w:rsidRPr="00494AB9">
        <w:rPr>
          <w:rFonts w:ascii="Arial" w:hAnsi="Arial" w:cs="Arial"/>
          <w:b/>
          <w:color w:val="FF0000"/>
          <w:sz w:val="24"/>
          <w:szCs w:val="24"/>
        </w:rPr>
        <w:t>Mugabe</w:t>
      </w:r>
      <w:proofErr w:type="spellEnd"/>
      <w:r w:rsidR="0087655D">
        <w:rPr>
          <w:rFonts w:ascii="Arial" w:hAnsi="Arial" w:cs="Arial"/>
          <w:b/>
          <w:sz w:val="24"/>
          <w:szCs w:val="24"/>
        </w:rPr>
        <w:t xml:space="preserve"> </w:t>
      </w:r>
      <w:r>
        <w:rPr>
          <w:rFonts w:ascii="Arial" w:hAnsi="Arial" w:cs="Arial"/>
          <w:b/>
          <w:sz w:val="24"/>
          <w:szCs w:val="24"/>
        </w:rPr>
        <w:t xml:space="preserve">nacida en </w:t>
      </w:r>
      <w:proofErr w:type="spellStart"/>
      <w:r>
        <w:rPr>
          <w:rFonts w:ascii="Arial" w:hAnsi="Arial" w:cs="Arial"/>
          <w:b/>
          <w:sz w:val="24"/>
          <w:szCs w:val="24"/>
        </w:rPr>
        <w:t>Africa</w:t>
      </w:r>
      <w:proofErr w:type="spellEnd"/>
      <w:r>
        <w:rPr>
          <w:rFonts w:ascii="Arial" w:hAnsi="Arial" w:cs="Arial"/>
          <w:b/>
          <w:sz w:val="24"/>
          <w:szCs w:val="24"/>
        </w:rPr>
        <w:t xml:space="preserve"> del Sur ero legalizada en </w:t>
      </w:r>
      <w:proofErr w:type="spellStart"/>
      <w:r w:rsidR="0087655D">
        <w:rPr>
          <w:rFonts w:ascii="Arial" w:hAnsi="Arial" w:cs="Arial"/>
          <w:b/>
          <w:sz w:val="24"/>
          <w:szCs w:val="24"/>
        </w:rPr>
        <w:t>Zimbabe</w:t>
      </w:r>
      <w:proofErr w:type="spellEnd"/>
      <w:r>
        <w:rPr>
          <w:rFonts w:ascii="Arial" w:hAnsi="Arial" w:cs="Arial"/>
          <w:b/>
          <w:sz w:val="24"/>
          <w:szCs w:val="24"/>
        </w:rPr>
        <w:t xml:space="preserve">, por su matrimonio con el </w:t>
      </w:r>
      <w:proofErr w:type="spellStart"/>
      <w:r>
        <w:rPr>
          <w:rFonts w:ascii="Arial" w:hAnsi="Arial" w:cs="Arial"/>
          <w:b/>
          <w:sz w:val="24"/>
          <w:szCs w:val="24"/>
        </w:rPr>
        <w:t>Presigente</w:t>
      </w:r>
      <w:proofErr w:type="spellEnd"/>
      <w:r>
        <w:rPr>
          <w:rFonts w:ascii="Arial" w:hAnsi="Arial" w:cs="Arial"/>
          <w:b/>
          <w:sz w:val="24"/>
          <w:szCs w:val="24"/>
        </w:rPr>
        <w:t xml:space="preserve"> </w:t>
      </w:r>
      <w:proofErr w:type="spellStart"/>
      <w:r>
        <w:rPr>
          <w:rFonts w:ascii="Arial" w:hAnsi="Arial" w:cs="Arial"/>
          <w:b/>
          <w:sz w:val="24"/>
          <w:szCs w:val="24"/>
        </w:rPr>
        <w:t>Mugabe</w:t>
      </w:r>
      <w:proofErr w:type="spellEnd"/>
      <w:r>
        <w:rPr>
          <w:rFonts w:ascii="Arial" w:hAnsi="Arial" w:cs="Arial"/>
          <w:b/>
          <w:sz w:val="24"/>
          <w:szCs w:val="24"/>
        </w:rPr>
        <w:t xml:space="preserve">. Cuenta con negocios </w:t>
      </w:r>
      <w:proofErr w:type="spellStart"/>
      <w:r>
        <w:rPr>
          <w:rFonts w:ascii="Arial" w:hAnsi="Arial" w:cs="Arial"/>
          <w:b/>
          <w:sz w:val="24"/>
          <w:szCs w:val="24"/>
        </w:rPr>
        <w:t>agricolas</w:t>
      </w:r>
      <w:proofErr w:type="spellEnd"/>
      <w:r>
        <w:rPr>
          <w:rFonts w:ascii="Arial" w:hAnsi="Arial" w:cs="Arial"/>
          <w:b/>
          <w:sz w:val="24"/>
          <w:szCs w:val="24"/>
        </w:rPr>
        <w:t xml:space="preserve"> fuerte</w:t>
      </w:r>
      <w:r w:rsidR="003976FF">
        <w:rPr>
          <w:rFonts w:ascii="Arial" w:hAnsi="Arial" w:cs="Arial"/>
          <w:b/>
          <w:sz w:val="24"/>
          <w:szCs w:val="24"/>
        </w:rPr>
        <w:t>s</w:t>
      </w:r>
      <w:r>
        <w:rPr>
          <w:rFonts w:ascii="Arial" w:hAnsi="Arial" w:cs="Arial"/>
          <w:b/>
          <w:sz w:val="24"/>
          <w:szCs w:val="24"/>
        </w:rPr>
        <w:t xml:space="preserve"> y est</w:t>
      </w:r>
      <w:r w:rsidR="003976FF">
        <w:rPr>
          <w:rFonts w:ascii="Arial" w:hAnsi="Arial" w:cs="Arial"/>
          <w:b/>
          <w:sz w:val="24"/>
          <w:szCs w:val="24"/>
        </w:rPr>
        <w:t>á</w:t>
      </w:r>
      <w:r>
        <w:rPr>
          <w:rFonts w:ascii="Arial" w:hAnsi="Arial" w:cs="Arial"/>
          <w:b/>
          <w:sz w:val="24"/>
          <w:szCs w:val="24"/>
        </w:rPr>
        <w:t xml:space="preserve"> sancionada</w:t>
      </w:r>
      <w:r w:rsidR="003976FF">
        <w:rPr>
          <w:rFonts w:ascii="Arial" w:hAnsi="Arial" w:cs="Arial"/>
          <w:b/>
          <w:sz w:val="24"/>
          <w:szCs w:val="24"/>
        </w:rPr>
        <w:t xml:space="preserve"> y acusada</w:t>
      </w:r>
      <w:r>
        <w:rPr>
          <w:rFonts w:ascii="Arial" w:hAnsi="Arial" w:cs="Arial"/>
          <w:b/>
          <w:sz w:val="24"/>
          <w:szCs w:val="24"/>
        </w:rPr>
        <w:t xml:space="preserve"> </w:t>
      </w:r>
      <w:r w:rsidR="003976FF">
        <w:rPr>
          <w:rFonts w:ascii="Arial" w:hAnsi="Arial" w:cs="Arial"/>
          <w:b/>
          <w:sz w:val="24"/>
          <w:szCs w:val="24"/>
        </w:rPr>
        <w:t>de</w:t>
      </w:r>
      <w:r>
        <w:rPr>
          <w:rFonts w:ascii="Arial" w:hAnsi="Arial" w:cs="Arial"/>
          <w:b/>
          <w:sz w:val="24"/>
          <w:szCs w:val="24"/>
        </w:rPr>
        <w:t xml:space="preserve"> abuso de poder por Europa y por USA. </w:t>
      </w:r>
    </w:p>
    <w:p w:rsidR="0087655D" w:rsidRDefault="00D45E53" w:rsidP="00707E72">
      <w:pPr>
        <w:spacing w:after="0"/>
        <w:ind w:left="-851" w:right="-1135"/>
        <w:jc w:val="both"/>
        <w:rPr>
          <w:rFonts w:ascii="Arial" w:hAnsi="Arial" w:cs="Arial"/>
          <w:b/>
          <w:sz w:val="24"/>
          <w:szCs w:val="24"/>
        </w:rPr>
      </w:pPr>
      <w:r w:rsidRPr="002C32FB">
        <w:rPr>
          <w:rFonts w:ascii="Arial" w:hAnsi="Arial" w:cs="Arial"/>
          <w:b/>
          <w:color w:val="FF0000"/>
          <w:sz w:val="24"/>
          <w:szCs w:val="24"/>
        </w:rPr>
        <w:t xml:space="preserve"> </w:t>
      </w:r>
      <w:r w:rsidR="002C32FB">
        <w:rPr>
          <w:rFonts w:ascii="Arial" w:hAnsi="Arial" w:cs="Arial"/>
          <w:b/>
          <w:color w:val="FF0000"/>
          <w:sz w:val="24"/>
          <w:szCs w:val="24"/>
        </w:rPr>
        <w:t xml:space="preserve">   </w:t>
      </w:r>
      <w:proofErr w:type="spellStart"/>
      <w:r w:rsidRPr="002C32FB">
        <w:rPr>
          <w:rFonts w:ascii="Arial" w:hAnsi="Arial" w:cs="Arial"/>
          <w:b/>
          <w:color w:val="FF0000"/>
          <w:sz w:val="24"/>
          <w:szCs w:val="24"/>
        </w:rPr>
        <w:t>Zanzile</w:t>
      </w:r>
      <w:proofErr w:type="spellEnd"/>
      <w:r w:rsidRPr="002C32FB">
        <w:rPr>
          <w:rFonts w:ascii="Arial" w:hAnsi="Arial" w:cs="Arial"/>
          <w:b/>
          <w:color w:val="FF0000"/>
          <w:sz w:val="24"/>
          <w:szCs w:val="24"/>
        </w:rPr>
        <w:t xml:space="preserve"> Miriam </w:t>
      </w:r>
      <w:proofErr w:type="spellStart"/>
      <w:r w:rsidRPr="002C32FB">
        <w:rPr>
          <w:rFonts w:ascii="Arial" w:hAnsi="Arial" w:cs="Arial"/>
          <w:b/>
          <w:color w:val="FF0000"/>
          <w:sz w:val="24"/>
          <w:szCs w:val="24"/>
        </w:rPr>
        <w:t>Makeba</w:t>
      </w:r>
      <w:proofErr w:type="spellEnd"/>
      <w:r>
        <w:rPr>
          <w:rFonts w:ascii="Arial" w:hAnsi="Arial" w:cs="Arial"/>
          <w:b/>
          <w:sz w:val="24"/>
          <w:szCs w:val="24"/>
        </w:rPr>
        <w:t xml:space="preserve">, cantante de </w:t>
      </w:r>
      <w:proofErr w:type="spellStart"/>
      <w:r>
        <w:rPr>
          <w:rFonts w:ascii="Arial" w:hAnsi="Arial" w:cs="Arial"/>
          <w:b/>
          <w:sz w:val="24"/>
          <w:szCs w:val="24"/>
        </w:rPr>
        <w:t>Africa</w:t>
      </w:r>
      <w:proofErr w:type="spellEnd"/>
      <w:r>
        <w:rPr>
          <w:rFonts w:ascii="Arial" w:hAnsi="Arial" w:cs="Arial"/>
          <w:b/>
          <w:sz w:val="24"/>
          <w:szCs w:val="24"/>
        </w:rPr>
        <w:t xml:space="preserve"> del Sur,</w:t>
      </w:r>
      <w:r w:rsidR="002C32FB">
        <w:rPr>
          <w:rFonts w:ascii="Arial" w:hAnsi="Arial" w:cs="Arial"/>
          <w:b/>
          <w:sz w:val="24"/>
          <w:szCs w:val="24"/>
        </w:rPr>
        <w:t xml:space="preserve"> </w:t>
      </w:r>
      <w:r>
        <w:rPr>
          <w:rFonts w:ascii="Arial" w:hAnsi="Arial" w:cs="Arial"/>
          <w:b/>
          <w:sz w:val="24"/>
          <w:szCs w:val="24"/>
        </w:rPr>
        <w:t xml:space="preserve">viajera, activa y magnifica con sus  </w:t>
      </w:r>
      <w:proofErr w:type="spellStart"/>
      <w:r>
        <w:rPr>
          <w:rFonts w:ascii="Arial" w:hAnsi="Arial" w:cs="Arial"/>
          <w:b/>
          <w:sz w:val="24"/>
          <w:szCs w:val="24"/>
        </w:rPr>
        <w:t>energia</w:t>
      </w:r>
      <w:proofErr w:type="spellEnd"/>
      <w:r>
        <w:rPr>
          <w:rFonts w:ascii="Arial" w:hAnsi="Arial" w:cs="Arial"/>
          <w:b/>
          <w:sz w:val="24"/>
          <w:szCs w:val="24"/>
        </w:rPr>
        <w:t xml:space="preserve"> siem</w:t>
      </w:r>
      <w:r w:rsidR="002C32FB">
        <w:rPr>
          <w:rFonts w:ascii="Arial" w:hAnsi="Arial" w:cs="Arial"/>
          <w:b/>
          <w:sz w:val="24"/>
          <w:szCs w:val="24"/>
        </w:rPr>
        <w:t>p</w:t>
      </w:r>
      <w:r>
        <w:rPr>
          <w:rFonts w:ascii="Arial" w:hAnsi="Arial" w:cs="Arial"/>
          <w:b/>
          <w:sz w:val="24"/>
          <w:szCs w:val="24"/>
        </w:rPr>
        <w:t xml:space="preserve">re en forma </w:t>
      </w:r>
      <w:r w:rsidR="002C32FB">
        <w:rPr>
          <w:rFonts w:ascii="Arial" w:hAnsi="Arial" w:cs="Arial"/>
          <w:b/>
          <w:sz w:val="24"/>
          <w:szCs w:val="24"/>
        </w:rPr>
        <w:t xml:space="preserve">  llenó el mundo por donde pasaba de canciones admirables y siempre </w:t>
      </w:r>
      <w:proofErr w:type="spellStart"/>
      <w:r w:rsidR="002C32FB">
        <w:rPr>
          <w:rFonts w:ascii="Arial" w:hAnsi="Arial" w:cs="Arial"/>
          <w:b/>
          <w:sz w:val="24"/>
          <w:szCs w:val="24"/>
        </w:rPr>
        <w:t>sinfrientes</w:t>
      </w:r>
      <w:proofErr w:type="spellEnd"/>
      <w:r w:rsidR="002C32FB">
        <w:rPr>
          <w:rFonts w:ascii="Arial" w:hAnsi="Arial" w:cs="Arial"/>
          <w:b/>
          <w:sz w:val="24"/>
          <w:szCs w:val="24"/>
        </w:rPr>
        <w:t>.</w:t>
      </w:r>
    </w:p>
    <w:p w:rsidR="002C32FB" w:rsidRDefault="002C32FB" w:rsidP="00707E72">
      <w:pPr>
        <w:spacing w:after="0"/>
        <w:ind w:left="-851" w:right="-1135"/>
        <w:jc w:val="both"/>
        <w:rPr>
          <w:rFonts w:ascii="Arial" w:hAnsi="Arial" w:cs="Arial"/>
          <w:b/>
          <w:sz w:val="24"/>
          <w:szCs w:val="24"/>
        </w:rPr>
      </w:pPr>
    </w:p>
    <w:p w:rsidR="003976FF" w:rsidRDefault="00CE5781" w:rsidP="00707E72">
      <w:pPr>
        <w:spacing w:after="0" w:line="240" w:lineRule="auto"/>
        <w:ind w:left="-851" w:right="-1135"/>
        <w:jc w:val="both"/>
        <w:rPr>
          <w:rFonts w:ascii="Arial" w:hAnsi="Arial" w:cs="Arial"/>
          <w:b/>
          <w:sz w:val="24"/>
          <w:szCs w:val="24"/>
        </w:rPr>
      </w:pPr>
      <w:r>
        <w:rPr>
          <w:rFonts w:ascii="Arial" w:hAnsi="Arial" w:cs="Arial"/>
          <w:b/>
          <w:sz w:val="24"/>
          <w:szCs w:val="24"/>
        </w:rPr>
        <w:lastRenderedPageBreak/>
        <w:t xml:space="preserve">  </w:t>
      </w:r>
      <w:r w:rsidR="006929CB">
        <w:rPr>
          <w:rFonts w:ascii="Arial" w:hAnsi="Arial" w:cs="Arial"/>
          <w:b/>
          <w:sz w:val="24"/>
          <w:szCs w:val="24"/>
        </w:rPr>
        <w:t xml:space="preserve">   </w:t>
      </w:r>
      <w:r w:rsidR="006929CB">
        <w:rPr>
          <w:rFonts w:ascii="Arial" w:hAnsi="Arial" w:cs="Arial"/>
          <w:b/>
          <w:color w:val="00B050"/>
          <w:sz w:val="24"/>
          <w:szCs w:val="24"/>
        </w:rPr>
        <w:t xml:space="preserve"> </w:t>
      </w:r>
      <w:r w:rsidR="00E93B52">
        <w:rPr>
          <w:rFonts w:ascii="Arial" w:hAnsi="Arial" w:cs="Arial"/>
          <w:b/>
          <w:color w:val="00B050"/>
          <w:sz w:val="24"/>
          <w:szCs w:val="24"/>
        </w:rPr>
        <w:t>c</w:t>
      </w:r>
      <w:r w:rsidR="00707E72">
        <w:rPr>
          <w:rFonts w:ascii="Arial" w:hAnsi="Arial" w:cs="Arial"/>
          <w:b/>
          <w:color w:val="00B050"/>
          <w:sz w:val="24"/>
          <w:szCs w:val="24"/>
        </w:rPr>
        <w:t>)</w:t>
      </w:r>
      <w:r w:rsidR="00E93B52">
        <w:rPr>
          <w:rFonts w:ascii="Arial" w:hAnsi="Arial" w:cs="Arial"/>
          <w:b/>
          <w:color w:val="00B050"/>
          <w:sz w:val="24"/>
          <w:szCs w:val="24"/>
        </w:rPr>
        <w:t xml:space="preserve"> </w:t>
      </w:r>
      <w:r w:rsidR="003976FF" w:rsidRPr="00707E72">
        <w:rPr>
          <w:rFonts w:ascii="Arial" w:hAnsi="Arial" w:cs="Arial"/>
          <w:b/>
          <w:color w:val="0070C0"/>
          <w:sz w:val="24"/>
          <w:szCs w:val="24"/>
        </w:rPr>
        <w:t>Centro del corazó</w:t>
      </w:r>
      <w:r w:rsidR="00E93B52" w:rsidRPr="00707E72">
        <w:rPr>
          <w:rFonts w:ascii="Arial" w:hAnsi="Arial" w:cs="Arial"/>
          <w:b/>
          <w:color w:val="0070C0"/>
          <w:sz w:val="24"/>
          <w:szCs w:val="24"/>
        </w:rPr>
        <w:t>n</w:t>
      </w:r>
      <w:r w:rsidR="0044701D" w:rsidRPr="00707E72">
        <w:rPr>
          <w:rFonts w:ascii="Arial" w:hAnsi="Arial" w:cs="Arial"/>
          <w:b/>
          <w:color w:val="0070C0"/>
          <w:sz w:val="24"/>
          <w:szCs w:val="24"/>
        </w:rPr>
        <w:t xml:space="preserve"> </w:t>
      </w:r>
      <w:r w:rsidR="00E93B52" w:rsidRPr="00707E72">
        <w:rPr>
          <w:rFonts w:ascii="Arial" w:hAnsi="Arial" w:cs="Arial"/>
          <w:b/>
          <w:color w:val="0070C0"/>
          <w:sz w:val="24"/>
          <w:szCs w:val="24"/>
        </w:rPr>
        <w:t>african</w:t>
      </w:r>
      <w:r w:rsidR="0044701D" w:rsidRPr="00707E72">
        <w:rPr>
          <w:rFonts w:ascii="Arial" w:hAnsi="Arial" w:cs="Arial"/>
          <w:b/>
          <w:color w:val="0070C0"/>
          <w:sz w:val="24"/>
          <w:szCs w:val="24"/>
        </w:rPr>
        <w:t>o</w:t>
      </w:r>
      <w:r w:rsidR="003976FF" w:rsidRPr="00707E72">
        <w:rPr>
          <w:rFonts w:ascii="Arial" w:hAnsi="Arial" w:cs="Arial"/>
          <w:b/>
          <w:color w:val="0070C0"/>
          <w:sz w:val="24"/>
          <w:szCs w:val="24"/>
        </w:rPr>
        <w:t xml:space="preserve">: Nigeria </w:t>
      </w:r>
      <w:r w:rsidR="00E93B52" w:rsidRPr="00707E72">
        <w:rPr>
          <w:rFonts w:ascii="Arial" w:hAnsi="Arial" w:cs="Arial"/>
          <w:b/>
          <w:color w:val="0070C0"/>
          <w:sz w:val="24"/>
          <w:szCs w:val="24"/>
        </w:rPr>
        <w:t xml:space="preserve">Tanzania,  Uganda </w:t>
      </w:r>
      <w:r w:rsidR="003976FF" w:rsidRPr="00707E72">
        <w:rPr>
          <w:rFonts w:ascii="Arial" w:hAnsi="Arial" w:cs="Arial"/>
          <w:b/>
          <w:color w:val="0070C0"/>
          <w:sz w:val="24"/>
          <w:szCs w:val="24"/>
        </w:rPr>
        <w:t xml:space="preserve">y </w:t>
      </w:r>
      <w:r w:rsidR="00E93B52" w:rsidRPr="00707E72">
        <w:rPr>
          <w:rFonts w:ascii="Arial" w:hAnsi="Arial" w:cs="Arial"/>
          <w:b/>
          <w:color w:val="0070C0"/>
          <w:sz w:val="24"/>
          <w:szCs w:val="24"/>
        </w:rPr>
        <w:t>Guinea</w:t>
      </w:r>
      <w:r w:rsidR="003976FF">
        <w:rPr>
          <w:rFonts w:ascii="Arial" w:hAnsi="Arial" w:cs="Arial"/>
          <w:b/>
          <w:color w:val="00B050"/>
          <w:sz w:val="24"/>
          <w:szCs w:val="24"/>
        </w:rPr>
        <w:t>.</w:t>
      </w:r>
      <w:r w:rsidR="003976FF">
        <w:rPr>
          <w:rFonts w:ascii="Arial" w:hAnsi="Arial" w:cs="Arial"/>
          <w:b/>
          <w:sz w:val="24"/>
          <w:szCs w:val="24"/>
        </w:rPr>
        <w:t xml:space="preserve"> Responde al ambiente de estas naciones del entorno del gran lago Victoria y domina en ellas un rápido progreso por el comercio con Occidente, con China y con Europa.</w:t>
      </w:r>
    </w:p>
    <w:p w:rsidR="002C32FB" w:rsidRDefault="003976FF" w:rsidP="00707E72">
      <w:pPr>
        <w:spacing w:after="0" w:line="240" w:lineRule="auto"/>
        <w:ind w:left="-851" w:right="-1135"/>
        <w:jc w:val="both"/>
        <w:rPr>
          <w:rFonts w:ascii="Arial" w:hAnsi="Arial" w:cs="Arial"/>
          <w:b/>
          <w:sz w:val="24"/>
          <w:szCs w:val="24"/>
        </w:rPr>
      </w:pPr>
      <w:r>
        <w:rPr>
          <w:rFonts w:ascii="Arial" w:hAnsi="Arial" w:cs="Arial"/>
          <w:b/>
          <w:sz w:val="24"/>
          <w:szCs w:val="24"/>
        </w:rPr>
        <w:t xml:space="preserve">   </w:t>
      </w:r>
    </w:p>
    <w:p w:rsidR="006B5403" w:rsidRDefault="003976FF" w:rsidP="00707E72">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6929CB" w:rsidRPr="003976FF">
        <w:rPr>
          <w:rFonts w:ascii="Arial" w:hAnsi="Arial" w:cs="Arial"/>
          <w:b/>
          <w:color w:val="FF0000"/>
          <w:sz w:val="24"/>
          <w:szCs w:val="24"/>
        </w:rPr>
        <w:t>Amina Moha</w:t>
      </w:r>
      <w:r w:rsidR="006929CB" w:rsidRPr="003976FF">
        <w:rPr>
          <w:rFonts w:ascii="Arial" w:hAnsi="Arial" w:cs="Arial"/>
          <w:b/>
          <w:color w:val="FF0000"/>
          <w:sz w:val="24"/>
          <w:szCs w:val="24"/>
        </w:rPr>
        <w:t>m</w:t>
      </w:r>
      <w:r w:rsidR="006929CB" w:rsidRPr="003976FF">
        <w:rPr>
          <w:rFonts w:ascii="Arial" w:hAnsi="Arial" w:cs="Arial"/>
          <w:b/>
          <w:color w:val="FF0000"/>
          <w:sz w:val="24"/>
          <w:szCs w:val="24"/>
        </w:rPr>
        <w:t>med</w:t>
      </w:r>
      <w:r>
        <w:rPr>
          <w:rFonts w:ascii="Arial" w:hAnsi="Arial" w:cs="Arial"/>
          <w:b/>
          <w:sz w:val="24"/>
          <w:szCs w:val="24"/>
        </w:rPr>
        <w:t xml:space="preserve">, </w:t>
      </w:r>
      <w:proofErr w:type="spellStart"/>
      <w:r>
        <w:rPr>
          <w:rFonts w:ascii="Arial" w:hAnsi="Arial" w:cs="Arial"/>
          <w:b/>
          <w:sz w:val="24"/>
          <w:szCs w:val="24"/>
        </w:rPr>
        <w:t>politica</w:t>
      </w:r>
      <w:proofErr w:type="spellEnd"/>
      <w:r>
        <w:rPr>
          <w:rFonts w:ascii="Arial" w:hAnsi="Arial" w:cs="Arial"/>
          <w:b/>
          <w:sz w:val="24"/>
          <w:szCs w:val="24"/>
        </w:rPr>
        <w:t xml:space="preserve"> de Nigeria, fue </w:t>
      </w:r>
      <w:proofErr w:type="spellStart"/>
      <w:r>
        <w:rPr>
          <w:rFonts w:ascii="Arial" w:hAnsi="Arial" w:cs="Arial"/>
          <w:b/>
          <w:sz w:val="24"/>
          <w:szCs w:val="24"/>
        </w:rPr>
        <w:t>sub</w:t>
      </w:r>
      <w:r w:rsidR="006929CB">
        <w:rPr>
          <w:rFonts w:ascii="Arial" w:hAnsi="Arial" w:cs="Arial"/>
          <w:b/>
          <w:sz w:val="24"/>
          <w:szCs w:val="24"/>
        </w:rPr>
        <w:t>Secretaria</w:t>
      </w:r>
      <w:proofErr w:type="spellEnd"/>
      <w:r>
        <w:rPr>
          <w:rFonts w:ascii="Arial" w:hAnsi="Arial" w:cs="Arial"/>
          <w:b/>
          <w:sz w:val="24"/>
          <w:szCs w:val="24"/>
        </w:rPr>
        <w:t xml:space="preserve"> de la </w:t>
      </w:r>
      <w:r w:rsidR="006929CB">
        <w:rPr>
          <w:rFonts w:ascii="Arial" w:hAnsi="Arial" w:cs="Arial"/>
          <w:b/>
          <w:sz w:val="24"/>
          <w:szCs w:val="24"/>
        </w:rPr>
        <w:t xml:space="preserve">ONU </w:t>
      </w:r>
      <w:r>
        <w:rPr>
          <w:rFonts w:ascii="Arial" w:hAnsi="Arial" w:cs="Arial"/>
          <w:b/>
          <w:sz w:val="24"/>
          <w:szCs w:val="24"/>
        </w:rPr>
        <w:t xml:space="preserve">y fue ministra importante en su país. Cuenta con hábiles capacidades por su preparación universitaria. </w:t>
      </w:r>
    </w:p>
    <w:p w:rsidR="003976FF" w:rsidRDefault="006B5403" w:rsidP="00707E72">
      <w:pPr>
        <w:spacing w:after="0" w:line="240" w:lineRule="auto"/>
        <w:ind w:left="-851" w:right="-1135"/>
        <w:jc w:val="both"/>
        <w:rPr>
          <w:rFonts w:ascii="Arial" w:hAnsi="Arial" w:cs="Arial"/>
          <w:b/>
          <w:sz w:val="24"/>
          <w:szCs w:val="24"/>
        </w:rPr>
      </w:pPr>
      <w:r>
        <w:rPr>
          <w:rFonts w:ascii="Arial" w:hAnsi="Arial" w:cs="Arial"/>
          <w:b/>
          <w:sz w:val="24"/>
          <w:szCs w:val="24"/>
        </w:rPr>
        <w:t xml:space="preserve">   </w:t>
      </w:r>
      <w:proofErr w:type="spellStart"/>
      <w:r w:rsidR="003976FF">
        <w:rPr>
          <w:rFonts w:ascii="Arial" w:hAnsi="Arial" w:cs="Arial"/>
          <w:b/>
          <w:sz w:val="24"/>
          <w:szCs w:val="24"/>
        </w:rPr>
        <w:t>Tambien</w:t>
      </w:r>
      <w:proofErr w:type="spellEnd"/>
      <w:r w:rsidR="003976FF">
        <w:rPr>
          <w:rFonts w:ascii="Arial" w:hAnsi="Arial" w:cs="Arial"/>
          <w:b/>
          <w:sz w:val="24"/>
          <w:szCs w:val="24"/>
        </w:rPr>
        <w:t xml:space="preserve"> de Nigeria proced</w:t>
      </w:r>
      <w:r w:rsidR="00707E72">
        <w:rPr>
          <w:rFonts w:ascii="Arial" w:hAnsi="Arial" w:cs="Arial"/>
          <w:b/>
          <w:sz w:val="24"/>
          <w:szCs w:val="24"/>
        </w:rPr>
        <w:t>ía</w:t>
      </w:r>
      <w:r w:rsidR="003976FF">
        <w:rPr>
          <w:rFonts w:ascii="Arial" w:hAnsi="Arial" w:cs="Arial"/>
          <w:b/>
          <w:sz w:val="24"/>
          <w:szCs w:val="24"/>
        </w:rPr>
        <w:t xml:space="preserve"> </w:t>
      </w:r>
      <w:proofErr w:type="spellStart"/>
      <w:r w:rsidR="006929CB" w:rsidRPr="003976FF">
        <w:rPr>
          <w:rFonts w:ascii="Arial" w:hAnsi="Arial" w:cs="Arial"/>
          <w:b/>
          <w:color w:val="FF0000"/>
          <w:sz w:val="24"/>
          <w:szCs w:val="24"/>
        </w:rPr>
        <w:t>Chimamanda</w:t>
      </w:r>
      <w:proofErr w:type="spellEnd"/>
      <w:r w:rsidR="006929CB" w:rsidRPr="003976FF">
        <w:rPr>
          <w:rFonts w:ascii="Arial" w:hAnsi="Arial" w:cs="Arial"/>
          <w:b/>
          <w:color w:val="FF0000"/>
          <w:sz w:val="24"/>
          <w:szCs w:val="24"/>
        </w:rPr>
        <w:t xml:space="preserve"> </w:t>
      </w:r>
      <w:proofErr w:type="spellStart"/>
      <w:r w:rsidR="006929CB" w:rsidRPr="003976FF">
        <w:rPr>
          <w:rFonts w:ascii="Arial" w:hAnsi="Arial" w:cs="Arial"/>
          <w:b/>
          <w:color w:val="FF0000"/>
          <w:sz w:val="24"/>
          <w:szCs w:val="24"/>
        </w:rPr>
        <w:t>Ngozi</w:t>
      </w:r>
      <w:proofErr w:type="spellEnd"/>
      <w:r w:rsidR="006929CB" w:rsidRPr="003976FF">
        <w:rPr>
          <w:rFonts w:ascii="Arial" w:hAnsi="Arial" w:cs="Arial"/>
          <w:b/>
          <w:color w:val="FF0000"/>
          <w:sz w:val="24"/>
          <w:szCs w:val="24"/>
        </w:rPr>
        <w:t xml:space="preserve"> </w:t>
      </w:r>
      <w:proofErr w:type="spellStart"/>
      <w:r w:rsidR="006929CB" w:rsidRPr="003976FF">
        <w:rPr>
          <w:rFonts w:ascii="Arial" w:hAnsi="Arial" w:cs="Arial"/>
          <w:b/>
          <w:color w:val="FF0000"/>
          <w:sz w:val="24"/>
          <w:szCs w:val="24"/>
        </w:rPr>
        <w:t>Adichie</w:t>
      </w:r>
      <w:proofErr w:type="spellEnd"/>
      <w:r w:rsidR="003976FF">
        <w:rPr>
          <w:rFonts w:ascii="Arial" w:hAnsi="Arial" w:cs="Arial"/>
          <w:b/>
          <w:sz w:val="24"/>
          <w:szCs w:val="24"/>
        </w:rPr>
        <w:t xml:space="preserve"> poeti</w:t>
      </w:r>
      <w:r w:rsidR="00707E72">
        <w:rPr>
          <w:rFonts w:ascii="Arial" w:hAnsi="Arial" w:cs="Arial"/>
          <w:b/>
          <w:sz w:val="24"/>
          <w:szCs w:val="24"/>
        </w:rPr>
        <w:t>s</w:t>
      </w:r>
      <w:r w:rsidR="003976FF">
        <w:rPr>
          <w:rFonts w:ascii="Arial" w:hAnsi="Arial" w:cs="Arial"/>
          <w:b/>
          <w:sz w:val="24"/>
          <w:szCs w:val="24"/>
        </w:rPr>
        <w:t xml:space="preserve">a y autora de novelas. </w:t>
      </w:r>
      <w:r>
        <w:rPr>
          <w:rFonts w:ascii="Arial" w:hAnsi="Arial" w:cs="Arial"/>
          <w:b/>
          <w:sz w:val="24"/>
          <w:szCs w:val="24"/>
        </w:rPr>
        <w:t xml:space="preserve"> Fue g</w:t>
      </w:r>
      <w:r w:rsidR="003976FF">
        <w:rPr>
          <w:rFonts w:ascii="Arial" w:hAnsi="Arial" w:cs="Arial"/>
          <w:b/>
          <w:sz w:val="24"/>
          <w:szCs w:val="24"/>
        </w:rPr>
        <w:t xml:space="preserve">ran defensora de los derechos de </w:t>
      </w:r>
      <w:r w:rsidR="00707E72">
        <w:rPr>
          <w:rFonts w:ascii="Arial" w:hAnsi="Arial" w:cs="Arial"/>
          <w:b/>
          <w:sz w:val="24"/>
          <w:szCs w:val="24"/>
        </w:rPr>
        <w:t>l</w:t>
      </w:r>
      <w:r w:rsidR="003976FF">
        <w:rPr>
          <w:rFonts w:ascii="Arial" w:hAnsi="Arial" w:cs="Arial"/>
          <w:b/>
          <w:sz w:val="24"/>
          <w:szCs w:val="24"/>
        </w:rPr>
        <w:t>a mujer e</w:t>
      </w:r>
      <w:r>
        <w:rPr>
          <w:rFonts w:ascii="Arial" w:hAnsi="Arial" w:cs="Arial"/>
          <w:b/>
          <w:sz w:val="24"/>
          <w:szCs w:val="24"/>
        </w:rPr>
        <w:t>n</w:t>
      </w:r>
      <w:r w:rsidR="003976FF">
        <w:rPr>
          <w:rFonts w:ascii="Arial" w:hAnsi="Arial" w:cs="Arial"/>
          <w:b/>
          <w:sz w:val="24"/>
          <w:szCs w:val="24"/>
        </w:rPr>
        <w:t xml:space="preserve"> su pa</w:t>
      </w:r>
      <w:r>
        <w:rPr>
          <w:rFonts w:ascii="Arial" w:hAnsi="Arial" w:cs="Arial"/>
          <w:b/>
          <w:sz w:val="24"/>
          <w:szCs w:val="24"/>
        </w:rPr>
        <w:t>í</w:t>
      </w:r>
      <w:r w:rsidR="003976FF">
        <w:rPr>
          <w:rFonts w:ascii="Arial" w:hAnsi="Arial" w:cs="Arial"/>
          <w:b/>
          <w:sz w:val="24"/>
          <w:szCs w:val="24"/>
        </w:rPr>
        <w:t>s y en otros coli</w:t>
      </w:r>
      <w:r>
        <w:rPr>
          <w:rFonts w:ascii="Arial" w:hAnsi="Arial" w:cs="Arial"/>
          <w:b/>
          <w:sz w:val="24"/>
          <w:szCs w:val="24"/>
        </w:rPr>
        <w:t>n</w:t>
      </w:r>
      <w:r w:rsidR="003976FF">
        <w:rPr>
          <w:rFonts w:ascii="Arial" w:hAnsi="Arial" w:cs="Arial"/>
          <w:b/>
          <w:sz w:val="24"/>
          <w:szCs w:val="24"/>
        </w:rPr>
        <w:t>dantes.</w:t>
      </w:r>
    </w:p>
    <w:p w:rsidR="00707E72" w:rsidRDefault="00707E72" w:rsidP="00707E72">
      <w:pPr>
        <w:spacing w:after="0"/>
        <w:ind w:left="-851" w:right="-1135"/>
        <w:jc w:val="both"/>
        <w:rPr>
          <w:rFonts w:ascii="Arial" w:hAnsi="Arial" w:cs="Arial"/>
          <w:b/>
          <w:sz w:val="24"/>
          <w:szCs w:val="24"/>
        </w:rPr>
      </w:pPr>
    </w:p>
    <w:p w:rsidR="00707E72" w:rsidRDefault="006929CB" w:rsidP="00707E72">
      <w:pPr>
        <w:spacing w:after="0"/>
        <w:ind w:left="-851" w:right="-1135"/>
        <w:jc w:val="both"/>
        <w:rPr>
          <w:rFonts w:ascii="Arial" w:hAnsi="Arial" w:cs="Arial"/>
          <w:b/>
          <w:sz w:val="24"/>
          <w:szCs w:val="24"/>
        </w:rPr>
      </w:pPr>
      <w:r>
        <w:rPr>
          <w:rFonts w:ascii="Arial" w:hAnsi="Arial" w:cs="Arial"/>
          <w:b/>
          <w:sz w:val="24"/>
          <w:szCs w:val="24"/>
        </w:rPr>
        <w:t xml:space="preserve">   </w:t>
      </w:r>
      <w:proofErr w:type="spellStart"/>
      <w:r w:rsidR="0044701D" w:rsidRPr="00707E72">
        <w:rPr>
          <w:rFonts w:ascii="Arial" w:hAnsi="Arial" w:cs="Arial"/>
          <w:b/>
          <w:color w:val="FF0000"/>
          <w:sz w:val="24"/>
          <w:szCs w:val="24"/>
        </w:rPr>
        <w:t>Lubaina</w:t>
      </w:r>
      <w:proofErr w:type="spellEnd"/>
      <w:r w:rsidR="0044701D" w:rsidRPr="00707E72">
        <w:rPr>
          <w:rFonts w:ascii="Arial" w:hAnsi="Arial" w:cs="Arial"/>
          <w:b/>
          <w:color w:val="FF0000"/>
          <w:sz w:val="24"/>
          <w:szCs w:val="24"/>
        </w:rPr>
        <w:t xml:space="preserve"> </w:t>
      </w:r>
      <w:proofErr w:type="spellStart"/>
      <w:r w:rsidR="0044701D" w:rsidRPr="00707E72">
        <w:rPr>
          <w:rFonts w:ascii="Arial" w:hAnsi="Arial" w:cs="Arial"/>
          <w:b/>
          <w:color w:val="FF0000"/>
          <w:sz w:val="24"/>
          <w:szCs w:val="24"/>
        </w:rPr>
        <w:t>Himid</w:t>
      </w:r>
      <w:proofErr w:type="spellEnd"/>
      <w:r w:rsidR="0044701D">
        <w:rPr>
          <w:rFonts w:ascii="Arial" w:hAnsi="Arial" w:cs="Arial"/>
          <w:b/>
          <w:sz w:val="24"/>
          <w:szCs w:val="24"/>
        </w:rPr>
        <w:t xml:space="preserve"> </w:t>
      </w:r>
      <w:r w:rsidR="00707E72">
        <w:rPr>
          <w:rFonts w:ascii="Arial" w:hAnsi="Arial" w:cs="Arial"/>
          <w:b/>
          <w:sz w:val="24"/>
          <w:szCs w:val="24"/>
        </w:rPr>
        <w:t xml:space="preserve">fue </w:t>
      </w:r>
      <w:proofErr w:type="spellStart"/>
      <w:r w:rsidR="00707E72">
        <w:rPr>
          <w:rFonts w:ascii="Arial" w:hAnsi="Arial" w:cs="Arial"/>
          <w:b/>
          <w:sz w:val="24"/>
          <w:szCs w:val="24"/>
        </w:rPr>
        <w:t>magnifica</w:t>
      </w:r>
      <w:proofErr w:type="spellEnd"/>
      <w:r w:rsidR="00707E72">
        <w:rPr>
          <w:rFonts w:ascii="Arial" w:hAnsi="Arial" w:cs="Arial"/>
          <w:b/>
          <w:sz w:val="24"/>
          <w:szCs w:val="24"/>
        </w:rPr>
        <w:t xml:space="preserve"> pintora de </w:t>
      </w:r>
      <w:proofErr w:type="spellStart"/>
      <w:r w:rsidR="0044701D">
        <w:rPr>
          <w:rFonts w:ascii="Arial" w:hAnsi="Arial" w:cs="Arial"/>
          <w:b/>
          <w:sz w:val="24"/>
          <w:szCs w:val="24"/>
        </w:rPr>
        <w:t>Zanziba</w:t>
      </w:r>
      <w:r w:rsidR="006B5403">
        <w:rPr>
          <w:rFonts w:ascii="Arial" w:hAnsi="Arial" w:cs="Arial"/>
          <w:b/>
          <w:sz w:val="24"/>
          <w:szCs w:val="24"/>
        </w:rPr>
        <w:t>r</w:t>
      </w:r>
      <w:proofErr w:type="spellEnd"/>
      <w:r w:rsidR="006B5403">
        <w:rPr>
          <w:rFonts w:ascii="Arial" w:hAnsi="Arial" w:cs="Arial"/>
          <w:b/>
          <w:sz w:val="24"/>
          <w:szCs w:val="24"/>
        </w:rPr>
        <w:t>,</w:t>
      </w:r>
      <w:r w:rsidR="00707E72">
        <w:rPr>
          <w:rFonts w:ascii="Arial" w:hAnsi="Arial" w:cs="Arial"/>
          <w:b/>
          <w:sz w:val="24"/>
          <w:szCs w:val="24"/>
        </w:rPr>
        <w:t xml:space="preserve"> en </w:t>
      </w:r>
      <w:r w:rsidR="0044701D">
        <w:rPr>
          <w:rFonts w:ascii="Arial" w:hAnsi="Arial" w:cs="Arial"/>
          <w:b/>
          <w:sz w:val="24"/>
          <w:szCs w:val="24"/>
        </w:rPr>
        <w:t>Tanzania</w:t>
      </w:r>
      <w:r w:rsidR="006B5403">
        <w:rPr>
          <w:rFonts w:ascii="Arial" w:hAnsi="Arial" w:cs="Arial"/>
          <w:b/>
          <w:sz w:val="24"/>
          <w:szCs w:val="24"/>
        </w:rPr>
        <w:t>,</w:t>
      </w:r>
      <w:r w:rsidR="0044701D">
        <w:rPr>
          <w:rFonts w:ascii="Arial" w:hAnsi="Arial" w:cs="Arial"/>
          <w:b/>
          <w:sz w:val="24"/>
          <w:szCs w:val="24"/>
        </w:rPr>
        <w:t xml:space="preserve"> </w:t>
      </w:r>
      <w:r w:rsidR="00707E72">
        <w:rPr>
          <w:rFonts w:ascii="Arial" w:hAnsi="Arial" w:cs="Arial"/>
          <w:b/>
          <w:sz w:val="24"/>
          <w:szCs w:val="24"/>
        </w:rPr>
        <w:t xml:space="preserve">con variedad de estilos </w:t>
      </w:r>
      <w:r w:rsidR="006B5403">
        <w:rPr>
          <w:rFonts w:ascii="Arial" w:hAnsi="Arial" w:cs="Arial"/>
          <w:b/>
          <w:sz w:val="24"/>
          <w:szCs w:val="24"/>
        </w:rPr>
        <w:t xml:space="preserve">y </w:t>
      </w:r>
      <w:r w:rsidR="00707E72">
        <w:rPr>
          <w:rFonts w:ascii="Arial" w:hAnsi="Arial" w:cs="Arial"/>
          <w:b/>
          <w:sz w:val="24"/>
          <w:szCs w:val="24"/>
        </w:rPr>
        <w:t xml:space="preserve">modelos de inspiración africana y con exposiciones nacionales. En el campo del lenguaje </w:t>
      </w:r>
      <w:r>
        <w:rPr>
          <w:rFonts w:ascii="Arial" w:hAnsi="Arial" w:cs="Arial"/>
          <w:b/>
          <w:sz w:val="24"/>
          <w:szCs w:val="24"/>
        </w:rPr>
        <w:t xml:space="preserve"> </w:t>
      </w:r>
      <w:proofErr w:type="spellStart"/>
      <w:r w:rsidR="00D45E53">
        <w:rPr>
          <w:rFonts w:ascii="Arial" w:hAnsi="Arial" w:cs="Arial"/>
          <w:b/>
          <w:color w:val="FF0000"/>
          <w:sz w:val="24"/>
          <w:szCs w:val="24"/>
        </w:rPr>
        <w:t>Maria</w:t>
      </w:r>
      <w:proofErr w:type="spellEnd"/>
      <w:r w:rsidR="00D45E53">
        <w:rPr>
          <w:rFonts w:ascii="Arial" w:hAnsi="Arial" w:cs="Arial"/>
          <w:b/>
          <w:color w:val="FF0000"/>
          <w:sz w:val="24"/>
          <w:szCs w:val="24"/>
        </w:rPr>
        <w:t xml:space="preserve"> </w:t>
      </w:r>
      <w:proofErr w:type="spellStart"/>
      <w:r w:rsidR="00D45E53">
        <w:rPr>
          <w:rFonts w:ascii="Arial" w:hAnsi="Arial" w:cs="Arial"/>
          <w:b/>
          <w:color w:val="FF0000"/>
          <w:sz w:val="24"/>
          <w:szCs w:val="24"/>
        </w:rPr>
        <w:t>Nsue</w:t>
      </w:r>
      <w:proofErr w:type="spellEnd"/>
      <w:r w:rsidR="00D45E53">
        <w:rPr>
          <w:rFonts w:ascii="Arial" w:hAnsi="Arial" w:cs="Arial"/>
          <w:b/>
          <w:color w:val="FF0000"/>
          <w:sz w:val="24"/>
          <w:szCs w:val="24"/>
        </w:rPr>
        <w:t xml:space="preserve"> </w:t>
      </w:r>
      <w:proofErr w:type="spellStart"/>
      <w:r w:rsidR="00D45E53">
        <w:rPr>
          <w:rFonts w:ascii="Arial" w:hAnsi="Arial" w:cs="Arial"/>
          <w:b/>
          <w:color w:val="FF0000"/>
          <w:sz w:val="24"/>
          <w:szCs w:val="24"/>
        </w:rPr>
        <w:t>Angue</w:t>
      </w:r>
      <w:proofErr w:type="spellEnd"/>
      <w:r w:rsidR="006B5403">
        <w:rPr>
          <w:rFonts w:ascii="Arial" w:hAnsi="Arial" w:cs="Arial"/>
          <w:b/>
          <w:color w:val="FF0000"/>
          <w:sz w:val="24"/>
          <w:szCs w:val="24"/>
        </w:rPr>
        <w:t>,</w:t>
      </w:r>
      <w:r>
        <w:rPr>
          <w:rFonts w:ascii="Arial" w:hAnsi="Arial" w:cs="Arial"/>
          <w:b/>
          <w:sz w:val="24"/>
          <w:szCs w:val="24"/>
        </w:rPr>
        <w:t xml:space="preserve"> </w:t>
      </w:r>
      <w:r w:rsidR="00707E72">
        <w:rPr>
          <w:rFonts w:ascii="Arial" w:hAnsi="Arial" w:cs="Arial"/>
          <w:b/>
          <w:sz w:val="24"/>
          <w:szCs w:val="24"/>
        </w:rPr>
        <w:t xml:space="preserve">de la etnia </w:t>
      </w:r>
      <w:proofErr w:type="spellStart"/>
      <w:r w:rsidR="00707E72">
        <w:rPr>
          <w:rFonts w:ascii="Arial" w:hAnsi="Arial" w:cs="Arial"/>
          <w:b/>
          <w:sz w:val="24"/>
          <w:szCs w:val="24"/>
        </w:rPr>
        <w:t>fang</w:t>
      </w:r>
      <w:proofErr w:type="spellEnd"/>
      <w:r w:rsidR="006B5403">
        <w:rPr>
          <w:rFonts w:ascii="Arial" w:hAnsi="Arial" w:cs="Arial"/>
          <w:b/>
          <w:sz w:val="24"/>
          <w:szCs w:val="24"/>
        </w:rPr>
        <w:t>, representa al ú</w:t>
      </w:r>
      <w:r w:rsidR="00707E72">
        <w:rPr>
          <w:rFonts w:ascii="Arial" w:hAnsi="Arial" w:cs="Arial"/>
          <w:b/>
          <w:sz w:val="24"/>
          <w:szCs w:val="24"/>
        </w:rPr>
        <w:t xml:space="preserve">nico </w:t>
      </w:r>
      <w:proofErr w:type="spellStart"/>
      <w:r w:rsidR="00707E72">
        <w:rPr>
          <w:rFonts w:ascii="Arial" w:hAnsi="Arial" w:cs="Arial"/>
          <w:b/>
          <w:sz w:val="24"/>
          <w:szCs w:val="24"/>
        </w:rPr>
        <w:t>pais</w:t>
      </w:r>
      <w:proofErr w:type="spellEnd"/>
      <w:r w:rsidR="00707E72">
        <w:rPr>
          <w:rFonts w:ascii="Arial" w:hAnsi="Arial" w:cs="Arial"/>
          <w:b/>
          <w:sz w:val="24"/>
          <w:szCs w:val="24"/>
        </w:rPr>
        <w:t xml:space="preserve"> en el que se habla español como vehículo entre los diversos grupos étnicos que conviven, siendo académica de la Real Academia del Idiom</w:t>
      </w:r>
      <w:r w:rsidR="006B5403">
        <w:rPr>
          <w:rFonts w:ascii="Arial" w:hAnsi="Arial" w:cs="Arial"/>
          <w:b/>
          <w:sz w:val="24"/>
          <w:szCs w:val="24"/>
        </w:rPr>
        <w:t>a</w:t>
      </w:r>
      <w:r w:rsidR="00707E72">
        <w:rPr>
          <w:rFonts w:ascii="Arial" w:hAnsi="Arial" w:cs="Arial"/>
          <w:b/>
          <w:sz w:val="24"/>
          <w:szCs w:val="24"/>
        </w:rPr>
        <w:t xml:space="preserve"> de España.</w:t>
      </w:r>
    </w:p>
    <w:p w:rsidR="002C32FB" w:rsidRDefault="002C32FB" w:rsidP="00707E72">
      <w:pPr>
        <w:spacing w:after="0"/>
        <w:ind w:left="-851" w:right="-1135"/>
        <w:jc w:val="both"/>
        <w:rPr>
          <w:rFonts w:ascii="Arial" w:hAnsi="Arial" w:cs="Arial"/>
          <w:b/>
          <w:sz w:val="24"/>
          <w:szCs w:val="24"/>
        </w:rPr>
      </w:pPr>
    </w:p>
    <w:p w:rsidR="002C32FB" w:rsidRDefault="006929CB" w:rsidP="006B5403">
      <w:pPr>
        <w:spacing w:after="0" w:line="240" w:lineRule="auto"/>
        <w:ind w:left="-851" w:right="-1135"/>
        <w:rPr>
          <w:rFonts w:ascii="Arial" w:hAnsi="Arial" w:cs="Arial"/>
          <w:b/>
          <w:sz w:val="24"/>
          <w:szCs w:val="24"/>
        </w:rPr>
      </w:pPr>
      <w:r>
        <w:rPr>
          <w:rFonts w:ascii="Arial" w:hAnsi="Arial" w:cs="Arial"/>
          <w:b/>
          <w:sz w:val="24"/>
          <w:szCs w:val="24"/>
        </w:rPr>
        <w:t xml:space="preserve">   </w:t>
      </w:r>
      <w:proofErr w:type="spellStart"/>
      <w:r w:rsidR="002C32FB" w:rsidRPr="002C32FB">
        <w:rPr>
          <w:rFonts w:ascii="Arial" w:hAnsi="Arial" w:cs="Arial"/>
          <w:b/>
          <w:color w:val="FF0000"/>
          <w:sz w:val="24"/>
          <w:szCs w:val="24"/>
        </w:rPr>
        <w:t>Nanhari</w:t>
      </w:r>
      <w:proofErr w:type="spellEnd"/>
      <w:r w:rsidR="002C32FB" w:rsidRPr="002C32FB">
        <w:rPr>
          <w:rFonts w:ascii="Arial" w:hAnsi="Arial" w:cs="Arial"/>
          <w:b/>
          <w:color w:val="FF0000"/>
          <w:sz w:val="24"/>
          <w:szCs w:val="24"/>
        </w:rPr>
        <w:t xml:space="preserve"> Muta</w:t>
      </w:r>
      <w:r w:rsidR="002C32FB">
        <w:rPr>
          <w:rFonts w:ascii="Arial" w:hAnsi="Arial" w:cs="Arial"/>
          <w:b/>
          <w:sz w:val="24"/>
          <w:szCs w:val="24"/>
        </w:rPr>
        <w:t xml:space="preserve"> fue una luchadora de Kenia, que admiró al mundo con sus habilidades  y </w:t>
      </w:r>
      <w:proofErr w:type="spellStart"/>
      <w:r w:rsidR="002C32FB">
        <w:rPr>
          <w:rFonts w:ascii="Arial" w:hAnsi="Arial" w:cs="Arial"/>
          <w:b/>
          <w:sz w:val="24"/>
          <w:szCs w:val="24"/>
        </w:rPr>
        <w:t>adquirio</w:t>
      </w:r>
      <w:proofErr w:type="spellEnd"/>
      <w:r w:rsidR="002C32FB">
        <w:rPr>
          <w:rFonts w:ascii="Arial" w:hAnsi="Arial" w:cs="Arial"/>
          <w:b/>
          <w:sz w:val="24"/>
          <w:szCs w:val="24"/>
        </w:rPr>
        <w:t xml:space="preserve"> una fama enorme </w:t>
      </w:r>
      <w:proofErr w:type="spellStart"/>
      <w:r w:rsidR="002C32FB">
        <w:rPr>
          <w:rFonts w:ascii="Arial" w:hAnsi="Arial" w:cs="Arial"/>
          <w:b/>
          <w:sz w:val="24"/>
          <w:szCs w:val="24"/>
        </w:rPr>
        <w:t>alli</w:t>
      </w:r>
      <w:proofErr w:type="spellEnd"/>
      <w:r w:rsidR="002C32FB">
        <w:rPr>
          <w:rFonts w:ascii="Arial" w:hAnsi="Arial" w:cs="Arial"/>
          <w:b/>
          <w:sz w:val="24"/>
          <w:szCs w:val="24"/>
        </w:rPr>
        <w:t xml:space="preserve"> por </w:t>
      </w:r>
      <w:proofErr w:type="spellStart"/>
      <w:r w:rsidR="002C32FB">
        <w:rPr>
          <w:rFonts w:ascii="Arial" w:hAnsi="Arial" w:cs="Arial"/>
          <w:b/>
          <w:sz w:val="24"/>
          <w:szCs w:val="24"/>
        </w:rPr>
        <w:t>dodne</w:t>
      </w:r>
      <w:proofErr w:type="spellEnd"/>
      <w:r w:rsidR="002C32FB">
        <w:rPr>
          <w:rFonts w:ascii="Arial" w:hAnsi="Arial" w:cs="Arial"/>
          <w:b/>
          <w:sz w:val="24"/>
          <w:szCs w:val="24"/>
        </w:rPr>
        <w:t xml:space="preserve"> </w:t>
      </w:r>
      <w:proofErr w:type="spellStart"/>
      <w:r w:rsidR="002C32FB">
        <w:rPr>
          <w:rFonts w:ascii="Arial" w:hAnsi="Arial" w:cs="Arial"/>
          <w:b/>
          <w:sz w:val="24"/>
          <w:szCs w:val="24"/>
        </w:rPr>
        <w:t>pasab</w:t>
      </w:r>
      <w:proofErr w:type="spellEnd"/>
      <w:r w:rsidR="002C32FB">
        <w:rPr>
          <w:rFonts w:ascii="Arial" w:hAnsi="Arial" w:cs="Arial"/>
          <w:b/>
          <w:sz w:val="24"/>
          <w:szCs w:val="24"/>
        </w:rPr>
        <w:t xml:space="preserve"> siempre dispuesta a ganar y entretener.</w:t>
      </w:r>
    </w:p>
    <w:p w:rsidR="006929CB" w:rsidRDefault="002C32FB" w:rsidP="006B5403">
      <w:pPr>
        <w:spacing w:after="0" w:line="240" w:lineRule="auto"/>
        <w:ind w:left="-851" w:right="-1135"/>
        <w:rPr>
          <w:rFonts w:ascii="Arial" w:hAnsi="Arial" w:cs="Arial"/>
          <w:b/>
          <w:sz w:val="24"/>
          <w:szCs w:val="24"/>
        </w:rPr>
      </w:pPr>
      <w:r>
        <w:rPr>
          <w:rFonts w:ascii="Arial" w:hAnsi="Arial" w:cs="Arial"/>
          <w:b/>
          <w:sz w:val="24"/>
          <w:szCs w:val="24"/>
        </w:rPr>
        <w:t xml:space="preserve">   </w:t>
      </w:r>
    </w:p>
    <w:p w:rsidR="00707E72" w:rsidRDefault="00CF647F" w:rsidP="006B5403">
      <w:pPr>
        <w:spacing w:after="0" w:line="240" w:lineRule="auto"/>
        <w:ind w:left="-851" w:right="-1135"/>
        <w:rPr>
          <w:rFonts w:ascii="Arial" w:hAnsi="Arial" w:cs="Arial"/>
          <w:b/>
          <w:color w:val="00B050"/>
          <w:sz w:val="24"/>
          <w:szCs w:val="24"/>
        </w:rPr>
      </w:pPr>
      <w:r>
        <w:rPr>
          <w:rFonts w:ascii="Arial" w:hAnsi="Arial" w:cs="Arial"/>
          <w:b/>
          <w:color w:val="00B050"/>
          <w:sz w:val="24"/>
          <w:szCs w:val="24"/>
        </w:rPr>
        <w:t xml:space="preserve">d  </w:t>
      </w:r>
      <w:r w:rsidR="00707E72">
        <w:rPr>
          <w:rFonts w:ascii="Arial" w:hAnsi="Arial" w:cs="Arial"/>
          <w:b/>
          <w:color w:val="00B050"/>
          <w:sz w:val="24"/>
          <w:szCs w:val="24"/>
        </w:rPr>
        <w:t>En el Medio Oriente</w:t>
      </w:r>
      <w:r w:rsidR="006B5403">
        <w:rPr>
          <w:rFonts w:ascii="Arial" w:hAnsi="Arial" w:cs="Arial"/>
          <w:b/>
          <w:color w:val="00B050"/>
          <w:sz w:val="24"/>
          <w:szCs w:val="24"/>
        </w:rPr>
        <w:t>,</w:t>
      </w:r>
      <w:r w:rsidR="00707E72">
        <w:rPr>
          <w:rFonts w:ascii="Arial" w:hAnsi="Arial" w:cs="Arial"/>
          <w:b/>
          <w:color w:val="00B050"/>
          <w:sz w:val="24"/>
          <w:szCs w:val="24"/>
        </w:rPr>
        <w:t xml:space="preserve"> entre Europa y Asia. </w:t>
      </w:r>
      <w:r w:rsidR="00707E72" w:rsidRPr="00707E72">
        <w:rPr>
          <w:rFonts w:ascii="Arial" w:hAnsi="Arial" w:cs="Arial"/>
          <w:b/>
          <w:sz w:val="24"/>
          <w:szCs w:val="24"/>
        </w:rPr>
        <w:t>Hay especiales dificultades para la educación de</w:t>
      </w:r>
      <w:r w:rsidR="006B5403">
        <w:rPr>
          <w:rFonts w:ascii="Arial" w:hAnsi="Arial" w:cs="Arial"/>
          <w:b/>
          <w:sz w:val="24"/>
          <w:szCs w:val="24"/>
        </w:rPr>
        <w:t xml:space="preserve"> </w:t>
      </w:r>
      <w:r w:rsidR="00707E72" w:rsidRPr="00707E72">
        <w:rPr>
          <w:rFonts w:ascii="Arial" w:hAnsi="Arial" w:cs="Arial"/>
          <w:b/>
          <w:sz w:val="24"/>
          <w:szCs w:val="24"/>
        </w:rPr>
        <w:t>l</w:t>
      </w:r>
      <w:r w:rsidR="006B5403">
        <w:rPr>
          <w:rFonts w:ascii="Arial" w:hAnsi="Arial" w:cs="Arial"/>
          <w:b/>
          <w:sz w:val="24"/>
          <w:szCs w:val="24"/>
        </w:rPr>
        <w:t>a</w:t>
      </w:r>
      <w:r w:rsidR="00707E72" w:rsidRPr="00707E72">
        <w:rPr>
          <w:rFonts w:ascii="Arial" w:hAnsi="Arial" w:cs="Arial"/>
          <w:b/>
          <w:sz w:val="24"/>
          <w:szCs w:val="24"/>
        </w:rPr>
        <w:t xml:space="preserve">  mujer por dominar</w:t>
      </w:r>
      <w:r w:rsidR="006B5403">
        <w:rPr>
          <w:rFonts w:ascii="Arial" w:hAnsi="Arial" w:cs="Arial"/>
          <w:b/>
          <w:sz w:val="24"/>
          <w:szCs w:val="24"/>
        </w:rPr>
        <w:t xml:space="preserve"> en los países</w:t>
      </w:r>
      <w:r w:rsidR="00707E72" w:rsidRPr="00707E72">
        <w:rPr>
          <w:rFonts w:ascii="Arial" w:hAnsi="Arial" w:cs="Arial"/>
          <w:b/>
          <w:sz w:val="24"/>
          <w:szCs w:val="24"/>
        </w:rPr>
        <w:t xml:space="preserve"> corrientes islámicas empobrecidas por el fanatismo y empobr</w:t>
      </w:r>
      <w:r w:rsidR="00707E72" w:rsidRPr="00707E72">
        <w:rPr>
          <w:rFonts w:ascii="Arial" w:hAnsi="Arial" w:cs="Arial"/>
          <w:b/>
          <w:sz w:val="24"/>
          <w:szCs w:val="24"/>
        </w:rPr>
        <w:t>e</w:t>
      </w:r>
      <w:r w:rsidR="00707E72" w:rsidRPr="00707E72">
        <w:rPr>
          <w:rFonts w:ascii="Arial" w:hAnsi="Arial" w:cs="Arial"/>
          <w:b/>
          <w:sz w:val="24"/>
          <w:szCs w:val="24"/>
        </w:rPr>
        <w:t>cedoras ante los cambios en el mundo</w:t>
      </w:r>
    </w:p>
    <w:p w:rsidR="00E93B52" w:rsidRDefault="00E93B52" w:rsidP="006B5403">
      <w:pPr>
        <w:spacing w:after="0" w:line="240" w:lineRule="auto"/>
        <w:ind w:left="-851" w:right="-1135"/>
        <w:rPr>
          <w:rFonts w:ascii="Arial" w:hAnsi="Arial" w:cs="Arial"/>
          <w:b/>
          <w:sz w:val="24"/>
          <w:szCs w:val="24"/>
        </w:rPr>
      </w:pPr>
    </w:p>
    <w:p w:rsidR="005272BE" w:rsidRDefault="00E93B52" w:rsidP="006B5403">
      <w:pPr>
        <w:spacing w:after="0" w:line="240" w:lineRule="auto"/>
        <w:ind w:left="-851" w:right="-1135"/>
        <w:jc w:val="both"/>
        <w:rPr>
          <w:rFonts w:ascii="Arial" w:hAnsi="Arial" w:cs="Arial"/>
          <w:b/>
          <w:sz w:val="24"/>
          <w:szCs w:val="24"/>
        </w:rPr>
      </w:pPr>
      <w:r w:rsidRPr="005272BE">
        <w:rPr>
          <w:rFonts w:ascii="Arial" w:hAnsi="Arial" w:cs="Arial"/>
          <w:b/>
          <w:color w:val="FF0000"/>
          <w:sz w:val="24"/>
          <w:szCs w:val="24"/>
        </w:rPr>
        <w:t xml:space="preserve"> </w:t>
      </w:r>
      <w:proofErr w:type="spellStart"/>
      <w:r w:rsidRPr="005272BE">
        <w:rPr>
          <w:rFonts w:ascii="Arial" w:hAnsi="Arial" w:cs="Arial"/>
          <w:b/>
          <w:color w:val="FF0000"/>
          <w:sz w:val="24"/>
          <w:szCs w:val="24"/>
        </w:rPr>
        <w:t>Benazir</w:t>
      </w:r>
      <w:proofErr w:type="spellEnd"/>
      <w:r w:rsidRPr="005272BE">
        <w:rPr>
          <w:rFonts w:ascii="Arial" w:hAnsi="Arial" w:cs="Arial"/>
          <w:b/>
          <w:color w:val="FF0000"/>
          <w:sz w:val="24"/>
          <w:szCs w:val="24"/>
        </w:rPr>
        <w:t xml:space="preserve"> </w:t>
      </w:r>
      <w:proofErr w:type="spellStart"/>
      <w:r w:rsidRPr="005272BE">
        <w:rPr>
          <w:rFonts w:ascii="Arial" w:hAnsi="Arial" w:cs="Arial"/>
          <w:b/>
          <w:color w:val="FF0000"/>
          <w:sz w:val="24"/>
          <w:szCs w:val="24"/>
        </w:rPr>
        <w:t>Butho</w:t>
      </w:r>
      <w:proofErr w:type="spellEnd"/>
      <w:r w:rsidRPr="002D2701">
        <w:rPr>
          <w:rFonts w:ascii="Arial" w:hAnsi="Arial" w:cs="Arial"/>
          <w:b/>
          <w:sz w:val="24"/>
          <w:szCs w:val="24"/>
        </w:rPr>
        <w:t xml:space="preserve"> </w:t>
      </w:r>
      <w:r w:rsidR="005272BE">
        <w:rPr>
          <w:rFonts w:ascii="Arial" w:hAnsi="Arial" w:cs="Arial"/>
          <w:b/>
          <w:sz w:val="24"/>
          <w:szCs w:val="24"/>
        </w:rPr>
        <w:t>fue por p</w:t>
      </w:r>
      <w:r w:rsidRPr="002D2701">
        <w:rPr>
          <w:rFonts w:ascii="Arial" w:hAnsi="Arial" w:cs="Arial"/>
          <w:b/>
          <w:sz w:val="24"/>
          <w:szCs w:val="24"/>
        </w:rPr>
        <w:t>ol</w:t>
      </w:r>
      <w:r w:rsidR="005272BE">
        <w:rPr>
          <w:rFonts w:ascii="Arial" w:hAnsi="Arial" w:cs="Arial"/>
          <w:b/>
          <w:sz w:val="24"/>
          <w:szCs w:val="24"/>
        </w:rPr>
        <w:t>í</w:t>
      </w:r>
      <w:r w:rsidRPr="002D2701">
        <w:rPr>
          <w:rFonts w:ascii="Arial" w:hAnsi="Arial" w:cs="Arial"/>
          <w:b/>
          <w:sz w:val="24"/>
          <w:szCs w:val="24"/>
        </w:rPr>
        <w:t>tica</w:t>
      </w:r>
      <w:r w:rsidR="005272BE">
        <w:rPr>
          <w:rFonts w:ascii="Arial" w:hAnsi="Arial" w:cs="Arial"/>
          <w:b/>
          <w:sz w:val="24"/>
          <w:szCs w:val="24"/>
        </w:rPr>
        <w:t xml:space="preserve"> y gobernante en el</w:t>
      </w:r>
      <w:r w:rsidR="00CF647F" w:rsidRPr="002D2701">
        <w:rPr>
          <w:rFonts w:ascii="Arial" w:hAnsi="Arial" w:cs="Arial"/>
          <w:b/>
          <w:sz w:val="24"/>
          <w:szCs w:val="24"/>
        </w:rPr>
        <w:t xml:space="preserve"> </w:t>
      </w:r>
      <w:proofErr w:type="spellStart"/>
      <w:r w:rsidR="00CF647F" w:rsidRPr="002D2701">
        <w:rPr>
          <w:rFonts w:ascii="Arial" w:hAnsi="Arial" w:cs="Arial"/>
          <w:b/>
          <w:sz w:val="24"/>
          <w:szCs w:val="24"/>
        </w:rPr>
        <w:t>Pakistan</w:t>
      </w:r>
      <w:proofErr w:type="spellEnd"/>
      <w:r w:rsidR="005272BE">
        <w:rPr>
          <w:rFonts w:ascii="Arial" w:hAnsi="Arial" w:cs="Arial"/>
          <w:b/>
          <w:sz w:val="24"/>
          <w:szCs w:val="24"/>
        </w:rPr>
        <w:t>,</w:t>
      </w:r>
      <w:r w:rsidR="00CF647F" w:rsidRPr="002D2701">
        <w:rPr>
          <w:rFonts w:ascii="Arial" w:hAnsi="Arial" w:cs="Arial"/>
          <w:b/>
          <w:sz w:val="24"/>
          <w:szCs w:val="24"/>
        </w:rPr>
        <w:t xml:space="preserve"> </w:t>
      </w:r>
      <w:r w:rsidR="005272BE">
        <w:rPr>
          <w:rFonts w:ascii="Arial" w:hAnsi="Arial" w:cs="Arial"/>
          <w:b/>
          <w:sz w:val="24"/>
          <w:szCs w:val="24"/>
        </w:rPr>
        <w:t xml:space="preserve">lleno de tensiones ante las diversas corrientes sociales que rigen en este rincón al norte de la India. Fue asesinada sin poder cumplir todo el programa que su partito PPP Partido Popular de </w:t>
      </w:r>
      <w:proofErr w:type="spellStart"/>
      <w:r w:rsidR="005272BE">
        <w:rPr>
          <w:rFonts w:ascii="Arial" w:hAnsi="Arial" w:cs="Arial"/>
          <w:b/>
          <w:sz w:val="24"/>
          <w:szCs w:val="24"/>
        </w:rPr>
        <w:t>Paquistan</w:t>
      </w:r>
      <w:proofErr w:type="spellEnd"/>
      <w:r w:rsidR="006B5403">
        <w:rPr>
          <w:rFonts w:ascii="Arial" w:hAnsi="Arial" w:cs="Arial"/>
          <w:b/>
          <w:sz w:val="24"/>
          <w:szCs w:val="24"/>
        </w:rPr>
        <w:t>, que</w:t>
      </w:r>
      <w:r w:rsidR="005272BE">
        <w:rPr>
          <w:rFonts w:ascii="Arial" w:hAnsi="Arial" w:cs="Arial"/>
          <w:b/>
          <w:sz w:val="24"/>
          <w:szCs w:val="24"/>
        </w:rPr>
        <w:t xml:space="preserve"> ten</w:t>
      </w:r>
      <w:r w:rsidR="006B5403">
        <w:rPr>
          <w:rFonts w:ascii="Arial" w:hAnsi="Arial" w:cs="Arial"/>
          <w:b/>
          <w:sz w:val="24"/>
          <w:szCs w:val="24"/>
        </w:rPr>
        <w:t>í</w:t>
      </w:r>
      <w:r w:rsidR="005272BE">
        <w:rPr>
          <w:rFonts w:ascii="Arial" w:hAnsi="Arial" w:cs="Arial"/>
          <w:b/>
          <w:sz w:val="24"/>
          <w:szCs w:val="24"/>
        </w:rPr>
        <w:t>a previsto</w:t>
      </w:r>
      <w:r w:rsidR="006B5403">
        <w:rPr>
          <w:rFonts w:ascii="Arial" w:hAnsi="Arial" w:cs="Arial"/>
          <w:b/>
          <w:sz w:val="24"/>
          <w:szCs w:val="24"/>
        </w:rPr>
        <w:t>, en el que la mujer era prepara para una apertura al mundo moderno</w:t>
      </w:r>
      <w:r w:rsidR="005272BE">
        <w:rPr>
          <w:rFonts w:ascii="Arial" w:hAnsi="Arial" w:cs="Arial"/>
          <w:b/>
          <w:sz w:val="24"/>
          <w:szCs w:val="24"/>
        </w:rPr>
        <w:t>.</w:t>
      </w:r>
    </w:p>
    <w:p w:rsidR="005272BE" w:rsidRDefault="005272BE" w:rsidP="006B5403">
      <w:pPr>
        <w:spacing w:after="0" w:line="240" w:lineRule="auto"/>
        <w:ind w:left="-851" w:right="-1135"/>
        <w:jc w:val="both"/>
        <w:rPr>
          <w:rFonts w:ascii="Arial" w:hAnsi="Arial" w:cs="Arial"/>
          <w:b/>
          <w:sz w:val="24"/>
          <w:szCs w:val="24"/>
        </w:rPr>
      </w:pPr>
    </w:p>
    <w:p w:rsidR="005272BE" w:rsidRDefault="005272BE" w:rsidP="006B5403">
      <w:pPr>
        <w:spacing w:after="0" w:line="240" w:lineRule="auto"/>
        <w:ind w:left="-851" w:right="-1135"/>
        <w:jc w:val="both"/>
        <w:rPr>
          <w:rFonts w:ascii="Arial" w:hAnsi="Arial" w:cs="Arial"/>
          <w:b/>
          <w:sz w:val="24"/>
          <w:szCs w:val="24"/>
        </w:rPr>
      </w:pPr>
      <w:r>
        <w:rPr>
          <w:rFonts w:ascii="Arial" w:hAnsi="Arial" w:cs="Arial"/>
          <w:b/>
          <w:sz w:val="24"/>
          <w:szCs w:val="24"/>
        </w:rPr>
        <w:t xml:space="preserve"> </w:t>
      </w:r>
      <w:r w:rsidR="006B5403">
        <w:rPr>
          <w:rFonts w:ascii="Arial" w:hAnsi="Arial" w:cs="Arial"/>
          <w:b/>
          <w:sz w:val="24"/>
          <w:szCs w:val="24"/>
        </w:rPr>
        <w:t xml:space="preserve"> </w:t>
      </w:r>
      <w:r>
        <w:rPr>
          <w:rFonts w:ascii="Arial" w:hAnsi="Arial" w:cs="Arial"/>
          <w:b/>
          <w:sz w:val="24"/>
          <w:szCs w:val="24"/>
        </w:rPr>
        <w:t xml:space="preserve"> </w:t>
      </w:r>
      <w:proofErr w:type="spellStart"/>
      <w:r w:rsidR="00E93B52" w:rsidRPr="005272BE">
        <w:rPr>
          <w:rFonts w:ascii="Arial" w:hAnsi="Arial" w:cs="Arial"/>
          <w:b/>
          <w:color w:val="FF0000"/>
          <w:sz w:val="24"/>
          <w:szCs w:val="24"/>
        </w:rPr>
        <w:t>Zaha</w:t>
      </w:r>
      <w:proofErr w:type="spellEnd"/>
      <w:r w:rsidR="00E93B52" w:rsidRPr="005272BE">
        <w:rPr>
          <w:rFonts w:ascii="Arial" w:hAnsi="Arial" w:cs="Arial"/>
          <w:b/>
          <w:color w:val="FF0000"/>
          <w:sz w:val="24"/>
          <w:szCs w:val="24"/>
        </w:rPr>
        <w:t xml:space="preserve"> </w:t>
      </w:r>
      <w:proofErr w:type="spellStart"/>
      <w:r w:rsidR="00E93B52" w:rsidRPr="005272BE">
        <w:rPr>
          <w:rFonts w:ascii="Arial" w:hAnsi="Arial" w:cs="Arial"/>
          <w:b/>
          <w:color w:val="FF0000"/>
          <w:sz w:val="24"/>
          <w:szCs w:val="24"/>
        </w:rPr>
        <w:t>Hadid</w:t>
      </w:r>
      <w:proofErr w:type="spellEnd"/>
      <w:r w:rsidR="00E93B52" w:rsidRPr="002D2701">
        <w:rPr>
          <w:rFonts w:ascii="Arial" w:hAnsi="Arial" w:cs="Arial"/>
          <w:b/>
          <w:sz w:val="24"/>
          <w:szCs w:val="24"/>
        </w:rPr>
        <w:t xml:space="preserve"> </w:t>
      </w:r>
      <w:r>
        <w:rPr>
          <w:rFonts w:ascii="Arial" w:hAnsi="Arial" w:cs="Arial"/>
          <w:b/>
          <w:sz w:val="24"/>
          <w:szCs w:val="24"/>
        </w:rPr>
        <w:t>fue magn</w:t>
      </w:r>
      <w:r w:rsidR="006B5403">
        <w:rPr>
          <w:rFonts w:ascii="Arial" w:hAnsi="Arial" w:cs="Arial"/>
          <w:b/>
          <w:sz w:val="24"/>
          <w:szCs w:val="24"/>
        </w:rPr>
        <w:t>í</w:t>
      </w:r>
      <w:r>
        <w:rPr>
          <w:rFonts w:ascii="Arial" w:hAnsi="Arial" w:cs="Arial"/>
          <w:b/>
          <w:sz w:val="24"/>
          <w:szCs w:val="24"/>
        </w:rPr>
        <w:t>fica arquitecto de Irak, aunque trabaj</w:t>
      </w:r>
      <w:r w:rsidR="006B5403">
        <w:rPr>
          <w:rFonts w:ascii="Arial" w:hAnsi="Arial" w:cs="Arial"/>
          <w:b/>
          <w:sz w:val="24"/>
          <w:szCs w:val="24"/>
        </w:rPr>
        <w:t>ó</w:t>
      </w:r>
      <w:r>
        <w:rPr>
          <w:rFonts w:ascii="Arial" w:hAnsi="Arial" w:cs="Arial"/>
          <w:b/>
          <w:sz w:val="24"/>
          <w:szCs w:val="24"/>
        </w:rPr>
        <w:t xml:space="preserve"> como profesional cotizada no s</w:t>
      </w:r>
      <w:r w:rsidR="006B5403">
        <w:rPr>
          <w:rFonts w:ascii="Arial" w:hAnsi="Arial" w:cs="Arial"/>
          <w:b/>
          <w:sz w:val="24"/>
          <w:szCs w:val="24"/>
        </w:rPr>
        <w:t>ó</w:t>
      </w:r>
      <w:r>
        <w:rPr>
          <w:rFonts w:ascii="Arial" w:hAnsi="Arial" w:cs="Arial"/>
          <w:b/>
          <w:sz w:val="24"/>
          <w:szCs w:val="24"/>
        </w:rPr>
        <w:t xml:space="preserve">lo en su </w:t>
      </w:r>
      <w:proofErr w:type="spellStart"/>
      <w:r>
        <w:rPr>
          <w:rFonts w:ascii="Arial" w:hAnsi="Arial" w:cs="Arial"/>
          <w:b/>
          <w:sz w:val="24"/>
          <w:szCs w:val="24"/>
        </w:rPr>
        <w:t>pais</w:t>
      </w:r>
      <w:proofErr w:type="spellEnd"/>
      <w:r>
        <w:rPr>
          <w:rFonts w:ascii="Arial" w:hAnsi="Arial" w:cs="Arial"/>
          <w:b/>
          <w:sz w:val="24"/>
          <w:szCs w:val="24"/>
        </w:rPr>
        <w:t xml:space="preserve">, sino en otros lugares del mundo. Y la joven </w:t>
      </w:r>
      <w:proofErr w:type="spellStart"/>
      <w:r>
        <w:rPr>
          <w:rFonts w:ascii="Arial" w:hAnsi="Arial" w:cs="Arial"/>
          <w:b/>
          <w:sz w:val="24"/>
          <w:szCs w:val="24"/>
        </w:rPr>
        <w:t>yazid</w:t>
      </w:r>
      <w:r w:rsidR="006B5403">
        <w:rPr>
          <w:rFonts w:ascii="Arial" w:hAnsi="Arial" w:cs="Arial"/>
          <w:b/>
          <w:sz w:val="24"/>
          <w:szCs w:val="24"/>
        </w:rPr>
        <w:t>í</w:t>
      </w:r>
      <w:proofErr w:type="spellEnd"/>
      <w:r>
        <w:rPr>
          <w:rFonts w:ascii="Arial" w:hAnsi="Arial" w:cs="Arial"/>
          <w:b/>
          <w:sz w:val="24"/>
          <w:szCs w:val="24"/>
        </w:rPr>
        <w:t xml:space="preserve">  también del Irak</w:t>
      </w:r>
      <w:r w:rsidR="006B5403">
        <w:rPr>
          <w:rFonts w:ascii="Arial" w:hAnsi="Arial" w:cs="Arial"/>
          <w:b/>
          <w:sz w:val="24"/>
          <w:szCs w:val="24"/>
        </w:rPr>
        <w:t xml:space="preserve"> en guerra cruel </w:t>
      </w:r>
      <w:r>
        <w:rPr>
          <w:rFonts w:ascii="Arial" w:hAnsi="Arial" w:cs="Arial"/>
          <w:b/>
          <w:sz w:val="24"/>
          <w:szCs w:val="24"/>
        </w:rPr>
        <w:t xml:space="preserve"> </w:t>
      </w:r>
      <w:r w:rsidRPr="005272BE">
        <w:rPr>
          <w:rFonts w:ascii="Arial" w:hAnsi="Arial" w:cs="Arial"/>
          <w:b/>
          <w:color w:val="FF0000"/>
          <w:sz w:val="24"/>
          <w:szCs w:val="24"/>
        </w:rPr>
        <w:t xml:space="preserve">Nadia </w:t>
      </w:r>
      <w:proofErr w:type="spellStart"/>
      <w:r w:rsidRPr="005272BE">
        <w:rPr>
          <w:rFonts w:ascii="Arial" w:hAnsi="Arial" w:cs="Arial"/>
          <w:b/>
          <w:color w:val="FF0000"/>
          <w:sz w:val="24"/>
          <w:szCs w:val="24"/>
        </w:rPr>
        <w:t>Mrad</w:t>
      </w:r>
      <w:proofErr w:type="spellEnd"/>
      <w:r w:rsidRPr="005272BE">
        <w:rPr>
          <w:rFonts w:ascii="Arial" w:hAnsi="Arial" w:cs="Arial"/>
          <w:b/>
          <w:color w:val="FF0000"/>
          <w:sz w:val="24"/>
          <w:szCs w:val="24"/>
        </w:rPr>
        <w:t xml:space="preserve"> Base</w:t>
      </w:r>
      <w:r>
        <w:rPr>
          <w:rFonts w:ascii="Arial" w:hAnsi="Arial" w:cs="Arial"/>
          <w:b/>
          <w:sz w:val="24"/>
          <w:szCs w:val="24"/>
        </w:rPr>
        <w:t xml:space="preserve"> mereció el premio nobe</w:t>
      </w:r>
      <w:r w:rsidR="006B5403">
        <w:rPr>
          <w:rFonts w:ascii="Arial" w:hAnsi="Arial" w:cs="Arial"/>
          <w:b/>
          <w:sz w:val="24"/>
          <w:szCs w:val="24"/>
        </w:rPr>
        <w:t>l</w:t>
      </w:r>
      <w:r>
        <w:rPr>
          <w:rFonts w:ascii="Arial" w:hAnsi="Arial" w:cs="Arial"/>
          <w:b/>
          <w:sz w:val="24"/>
          <w:szCs w:val="24"/>
        </w:rPr>
        <w:t xml:space="preserve"> de la paz por su labor de pro</w:t>
      </w:r>
      <w:r w:rsidR="006B5403">
        <w:rPr>
          <w:rFonts w:ascii="Arial" w:hAnsi="Arial" w:cs="Arial"/>
          <w:b/>
          <w:sz w:val="24"/>
          <w:szCs w:val="24"/>
        </w:rPr>
        <w:t>m</w:t>
      </w:r>
      <w:r>
        <w:rPr>
          <w:rFonts w:ascii="Arial" w:hAnsi="Arial" w:cs="Arial"/>
          <w:b/>
          <w:sz w:val="24"/>
          <w:szCs w:val="24"/>
        </w:rPr>
        <w:t>oción social y de</w:t>
      </w:r>
      <w:r w:rsidR="006B5403">
        <w:rPr>
          <w:rFonts w:ascii="Arial" w:hAnsi="Arial" w:cs="Arial"/>
          <w:b/>
          <w:sz w:val="24"/>
          <w:szCs w:val="24"/>
        </w:rPr>
        <w:t xml:space="preserve"> </w:t>
      </w:r>
      <w:r>
        <w:rPr>
          <w:rFonts w:ascii="Arial" w:hAnsi="Arial" w:cs="Arial"/>
          <w:b/>
          <w:sz w:val="24"/>
          <w:szCs w:val="24"/>
        </w:rPr>
        <w:t>defensa de su pueblo perseguido</w:t>
      </w:r>
      <w:r w:rsidR="006B5403">
        <w:rPr>
          <w:rFonts w:ascii="Arial" w:hAnsi="Arial" w:cs="Arial"/>
          <w:b/>
          <w:sz w:val="24"/>
          <w:szCs w:val="24"/>
        </w:rPr>
        <w:t>. Ella fue</w:t>
      </w:r>
      <w:r>
        <w:rPr>
          <w:rFonts w:ascii="Arial" w:hAnsi="Arial" w:cs="Arial"/>
          <w:b/>
          <w:sz w:val="24"/>
          <w:szCs w:val="24"/>
        </w:rPr>
        <w:t xml:space="preserve"> secuestr</w:t>
      </w:r>
      <w:r>
        <w:rPr>
          <w:rFonts w:ascii="Arial" w:hAnsi="Arial" w:cs="Arial"/>
          <w:b/>
          <w:sz w:val="24"/>
          <w:szCs w:val="24"/>
        </w:rPr>
        <w:t>a</w:t>
      </w:r>
      <w:r>
        <w:rPr>
          <w:rFonts w:ascii="Arial" w:hAnsi="Arial" w:cs="Arial"/>
          <w:b/>
          <w:sz w:val="24"/>
          <w:szCs w:val="24"/>
        </w:rPr>
        <w:t>da por el Estado isl</w:t>
      </w:r>
      <w:r w:rsidR="006B5403">
        <w:rPr>
          <w:rFonts w:ascii="Arial" w:hAnsi="Arial" w:cs="Arial"/>
          <w:b/>
          <w:sz w:val="24"/>
          <w:szCs w:val="24"/>
        </w:rPr>
        <w:t>á</w:t>
      </w:r>
      <w:r>
        <w:rPr>
          <w:rFonts w:ascii="Arial" w:hAnsi="Arial" w:cs="Arial"/>
          <w:b/>
          <w:sz w:val="24"/>
          <w:szCs w:val="24"/>
        </w:rPr>
        <w:t xml:space="preserve">mico y vendida como </w:t>
      </w:r>
      <w:proofErr w:type="spellStart"/>
      <w:r>
        <w:rPr>
          <w:rFonts w:ascii="Arial" w:hAnsi="Arial" w:cs="Arial"/>
          <w:b/>
          <w:sz w:val="24"/>
          <w:szCs w:val="24"/>
        </w:rPr>
        <w:t>escalava</w:t>
      </w:r>
      <w:proofErr w:type="spellEnd"/>
      <w:r>
        <w:rPr>
          <w:rFonts w:ascii="Arial" w:hAnsi="Arial" w:cs="Arial"/>
          <w:b/>
          <w:sz w:val="24"/>
          <w:szCs w:val="24"/>
        </w:rPr>
        <w:t xml:space="preserve"> se</w:t>
      </w:r>
      <w:r w:rsidR="006B5403">
        <w:rPr>
          <w:rFonts w:ascii="Arial" w:hAnsi="Arial" w:cs="Arial"/>
          <w:b/>
          <w:sz w:val="24"/>
          <w:szCs w:val="24"/>
        </w:rPr>
        <w:t>x</w:t>
      </w:r>
      <w:r>
        <w:rPr>
          <w:rFonts w:ascii="Arial" w:hAnsi="Arial" w:cs="Arial"/>
          <w:b/>
          <w:sz w:val="24"/>
          <w:szCs w:val="24"/>
        </w:rPr>
        <w:t xml:space="preserve">ual </w:t>
      </w:r>
      <w:r w:rsidR="006B5403">
        <w:rPr>
          <w:rFonts w:ascii="Arial" w:hAnsi="Arial" w:cs="Arial"/>
          <w:b/>
          <w:sz w:val="24"/>
          <w:szCs w:val="24"/>
        </w:rPr>
        <w:t>e</w:t>
      </w:r>
      <w:r>
        <w:rPr>
          <w:rFonts w:ascii="Arial" w:hAnsi="Arial" w:cs="Arial"/>
          <w:b/>
          <w:sz w:val="24"/>
          <w:szCs w:val="24"/>
        </w:rPr>
        <w:t>n sus años más j</w:t>
      </w:r>
      <w:r w:rsidR="006B5403">
        <w:rPr>
          <w:rFonts w:ascii="Arial" w:hAnsi="Arial" w:cs="Arial"/>
          <w:b/>
          <w:sz w:val="24"/>
          <w:szCs w:val="24"/>
        </w:rPr>
        <w:t>ó</w:t>
      </w:r>
      <w:r>
        <w:rPr>
          <w:rFonts w:ascii="Arial" w:hAnsi="Arial" w:cs="Arial"/>
          <w:b/>
          <w:sz w:val="24"/>
          <w:szCs w:val="24"/>
        </w:rPr>
        <w:t>venes</w:t>
      </w:r>
      <w:r w:rsidR="006B5403">
        <w:rPr>
          <w:rFonts w:ascii="Arial" w:hAnsi="Arial" w:cs="Arial"/>
          <w:b/>
          <w:sz w:val="24"/>
          <w:szCs w:val="24"/>
        </w:rPr>
        <w:t xml:space="preserve"> y su trabajo cuando logró huir de sus captores fue maravilloso para liberar a otras jóvenes secuestradas</w:t>
      </w:r>
      <w:r>
        <w:rPr>
          <w:rFonts w:ascii="Arial" w:hAnsi="Arial" w:cs="Arial"/>
          <w:b/>
          <w:sz w:val="24"/>
          <w:szCs w:val="24"/>
        </w:rPr>
        <w:t>.</w:t>
      </w:r>
    </w:p>
    <w:p w:rsidR="00816468" w:rsidRDefault="00816468" w:rsidP="006B5403">
      <w:pPr>
        <w:spacing w:after="0" w:line="240" w:lineRule="auto"/>
        <w:ind w:left="-851" w:right="-1135"/>
        <w:rPr>
          <w:rFonts w:ascii="Arial" w:hAnsi="Arial" w:cs="Arial"/>
          <w:b/>
          <w:color w:val="00B050"/>
          <w:sz w:val="24"/>
          <w:szCs w:val="24"/>
        </w:rPr>
      </w:pPr>
    </w:p>
    <w:p w:rsidR="00816468" w:rsidRDefault="00816468" w:rsidP="006B5403">
      <w:pPr>
        <w:spacing w:after="0" w:line="240" w:lineRule="auto"/>
        <w:ind w:left="-851" w:right="-1135"/>
        <w:rPr>
          <w:rFonts w:ascii="Arial" w:hAnsi="Arial" w:cs="Arial"/>
          <w:b/>
          <w:sz w:val="24"/>
          <w:szCs w:val="24"/>
        </w:rPr>
      </w:pPr>
      <w:r>
        <w:rPr>
          <w:rFonts w:ascii="Arial" w:hAnsi="Arial" w:cs="Arial"/>
          <w:b/>
          <w:color w:val="00B050"/>
          <w:sz w:val="24"/>
          <w:szCs w:val="24"/>
        </w:rPr>
        <w:t xml:space="preserve">  </w:t>
      </w:r>
      <w:r w:rsidR="00CF647F">
        <w:rPr>
          <w:rFonts w:ascii="Arial" w:hAnsi="Arial" w:cs="Arial"/>
          <w:b/>
          <w:color w:val="00B050"/>
          <w:sz w:val="24"/>
          <w:szCs w:val="24"/>
        </w:rPr>
        <w:t>e</w:t>
      </w:r>
      <w:r>
        <w:rPr>
          <w:rFonts w:ascii="Arial" w:hAnsi="Arial" w:cs="Arial"/>
          <w:b/>
          <w:color w:val="00B050"/>
          <w:sz w:val="24"/>
          <w:szCs w:val="24"/>
        </w:rPr>
        <w:t>)</w:t>
      </w:r>
      <w:r w:rsidR="00CF647F">
        <w:rPr>
          <w:rFonts w:ascii="Arial" w:hAnsi="Arial" w:cs="Arial"/>
          <w:b/>
          <w:color w:val="00B050"/>
          <w:sz w:val="24"/>
          <w:szCs w:val="24"/>
        </w:rPr>
        <w:t xml:space="preserve"> </w:t>
      </w:r>
      <w:r>
        <w:rPr>
          <w:rFonts w:ascii="Arial" w:hAnsi="Arial" w:cs="Arial"/>
          <w:b/>
          <w:color w:val="00B050"/>
          <w:sz w:val="24"/>
          <w:szCs w:val="24"/>
        </w:rPr>
        <w:t xml:space="preserve"> En e</w:t>
      </w:r>
      <w:r w:rsidR="006B5403">
        <w:rPr>
          <w:rFonts w:ascii="Arial" w:hAnsi="Arial" w:cs="Arial"/>
          <w:b/>
          <w:color w:val="00B050"/>
          <w:sz w:val="24"/>
          <w:szCs w:val="24"/>
        </w:rPr>
        <w:t>l</w:t>
      </w:r>
      <w:r>
        <w:rPr>
          <w:rFonts w:ascii="Arial" w:hAnsi="Arial" w:cs="Arial"/>
          <w:b/>
          <w:color w:val="00B050"/>
          <w:sz w:val="24"/>
          <w:szCs w:val="24"/>
        </w:rPr>
        <w:t xml:space="preserve"> </w:t>
      </w:r>
      <w:proofErr w:type="spellStart"/>
      <w:r>
        <w:rPr>
          <w:rFonts w:ascii="Arial" w:hAnsi="Arial" w:cs="Arial"/>
          <w:b/>
          <w:color w:val="00B050"/>
          <w:sz w:val="24"/>
          <w:szCs w:val="24"/>
        </w:rPr>
        <w:t>inmeso</w:t>
      </w:r>
      <w:proofErr w:type="spellEnd"/>
      <w:r>
        <w:rPr>
          <w:rFonts w:ascii="Arial" w:hAnsi="Arial" w:cs="Arial"/>
          <w:b/>
          <w:color w:val="00B050"/>
          <w:sz w:val="24"/>
          <w:szCs w:val="24"/>
        </w:rPr>
        <w:t xml:space="preserve"> mundo de Asia</w:t>
      </w:r>
      <w:r w:rsidR="006B5403">
        <w:rPr>
          <w:rFonts w:ascii="Arial" w:hAnsi="Arial" w:cs="Arial"/>
          <w:b/>
          <w:color w:val="00B050"/>
          <w:sz w:val="24"/>
          <w:szCs w:val="24"/>
        </w:rPr>
        <w:t>, en la India, en C</w:t>
      </w:r>
      <w:r>
        <w:rPr>
          <w:rFonts w:ascii="Arial" w:hAnsi="Arial" w:cs="Arial"/>
          <w:b/>
          <w:color w:val="00B050"/>
          <w:sz w:val="24"/>
          <w:szCs w:val="24"/>
        </w:rPr>
        <w:t>hina, en Japón</w:t>
      </w:r>
      <w:r w:rsidR="006B5403">
        <w:rPr>
          <w:rFonts w:ascii="Arial" w:hAnsi="Arial" w:cs="Arial"/>
          <w:b/>
          <w:color w:val="00B050"/>
          <w:sz w:val="24"/>
          <w:szCs w:val="24"/>
        </w:rPr>
        <w:t xml:space="preserve"> y</w:t>
      </w:r>
      <w:r>
        <w:rPr>
          <w:rFonts w:ascii="Arial" w:hAnsi="Arial" w:cs="Arial"/>
          <w:b/>
          <w:color w:val="00B050"/>
          <w:sz w:val="24"/>
          <w:szCs w:val="24"/>
        </w:rPr>
        <w:t xml:space="preserve"> Filipinas. </w:t>
      </w:r>
      <w:r w:rsidRPr="00816468">
        <w:rPr>
          <w:rFonts w:ascii="Arial" w:hAnsi="Arial" w:cs="Arial"/>
          <w:b/>
          <w:sz w:val="24"/>
          <w:szCs w:val="24"/>
        </w:rPr>
        <w:t>Son pa</w:t>
      </w:r>
      <w:r w:rsidR="006B5403">
        <w:rPr>
          <w:rFonts w:ascii="Arial" w:hAnsi="Arial" w:cs="Arial"/>
          <w:b/>
          <w:sz w:val="24"/>
          <w:szCs w:val="24"/>
        </w:rPr>
        <w:t>íses</w:t>
      </w:r>
      <w:r w:rsidRPr="00816468">
        <w:rPr>
          <w:rFonts w:ascii="Arial" w:hAnsi="Arial" w:cs="Arial"/>
          <w:b/>
          <w:sz w:val="24"/>
          <w:szCs w:val="24"/>
        </w:rPr>
        <w:t xml:space="preserve"> </w:t>
      </w:r>
      <w:r w:rsidR="006B5403">
        <w:rPr>
          <w:rFonts w:ascii="Arial" w:hAnsi="Arial" w:cs="Arial"/>
          <w:b/>
          <w:sz w:val="24"/>
          <w:szCs w:val="24"/>
        </w:rPr>
        <w:t xml:space="preserve">en un continente </w:t>
      </w:r>
      <w:r w:rsidRPr="00816468">
        <w:rPr>
          <w:rFonts w:ascii="Arial" w:hAnsi="Arial" w:cs="Arial"/>
          <w:b/>
          <w:sz w:val="24"/>
          <w:szCs w:val="24"/>
        </w:rPr>
        <w:t>que cuben la mitad de la superfici</w:t>
      </w:r>
      <w:r w:rsidR="006B5403">
        <w:rPr>
          <w:rFonts w:ascii="Arial" w:hAnsi="Arial" w:cs="Arial"/>
          <w:b/>
          <w:sz w:val="24"/>
          <w:szCs w:val="24"/>
        </w:rPr>
        <w:t>e</w:t>
      </w:r>
      <w:r w:rsidRPr="00816468">
        <w:rPr>
          <w:rFonts w:ascii="Arial" w:hAnsi="Arial" w:cs="Arial"/>
          <w:b/>
          <w:sz w:val="24"/>
          <w:szCs w:val="24"/>
        </w:rPr>
        <w:t xml:space="preserve"> del planeta y algo más de la mita</w:t>
      </w:r>
      <w:r w:rsidR="006B5403">
        <w:rPr>
          <w:rFonts w:ascii="Arial" w:hAnsi="Arial" w:cs="Arial"/>
          <w:b/>
          <w:sz w:val="24"/>
          <w:szCs w:val="24"/>
        </w:rPr>
        <w:t>d</w:t>
      </w:r>
      <w:r w:rsidRPr="00816468">
        <w:rPr>
          <w:rFonts w:ascii="Arial" w:hAnsi="Arial" w:cs="Arial"/>
          <w:b/>
          <w:sz w:val="24"/>
          <w:szCs w:val="24"/>
        </w:rPr>
        <w:t xml:space="preserve"> de l</w:t>
      </w:r>
      <w:r w:rsidR="006B5403">
        <w:rPr>
          <w:rFonts w:ascii="Arial" w:hAnsi="Arial" w:cs="Arial"/>
          <w:b/>
          <w:sz w:val="24"/>
          <w:szCs w:val="24"/>
        </w:rPr>
        <w:t>os</w:t>
      </w:r>
      <w:r w:rsidRPr="00816468">
        <w:rPr>
          <w:rFonts w:ascii="Arial" w:hAnsi="Arial" w:cs="Arial"/>
          <w:b/>
          <w:sz w:val="24"/>
          <w:szCs w:val="24"/>
        </w:rPr>
        <w:t xml:space="preserve"> 7000 millones habitantes del mundo</w:t>
      </w:r>
    </w:p>
    <w:p w:rsidR="00E93B52" w:rsidRPr="00816468" w:rsidRDefault="00E93B52" w:rsidP="006B5403">
      <w:pPr>
        <w:spacing w:after="0" w:line="240" w:lineRule="auto"/>
        <w:ind w:left="-851" w:right="-1135"/>
        <w:rPr>
          <w:rFonts w:ascii="Arial" w:hAnsi="Arial" w:cs="Arial"/>
          <w:b/>
          <w:sz w:val="24"/>
          <w:szCs w:val="24"/>
        </w:rPr>
      </w:pPr>
      <w:r w:rsidRPr="00816468">
        <w:rPr>
          <w:rFonts w:ascii="Arial" w:hAnsi="Arial" w:cs="Arial"/>
          <w:b/>
          <w:sz w:val="24"/>
          <w:szCs w:val="24"/>
        </w:rPr>
        <w:t xml:space="preserve">  </w:t>
      </w:r>
    </w:p>
    <w:p w:rsidR="00816468" w:rsidRDefault="00CF647F" w:rsidP="006B5403">
      <w:pPr>
        <w:spacing w:after="0" w:line="240" w:lineRule="auto"/>
        <w:ind w:left="-851" w:right="-1135"/>
        <w:jc w:val="both"/>
        <w:rPr>
          <w:rFonts w:ascii="Arial" w:hAnsi="Arial" w:cs="Arial"/>
          <w:b/>
          <w:sz w:val="24"/>
          <w:szCs w:val="24"/>
        </w:rPr>
      </w:pPr>
      <w:r w:rsidRPr="00816468">
        <w:rPr>
          <w:rFonts w:ascii="Arial" w:hAnsi="Arial" w:cs="Arial"/>
          <w:b/>
          <w:color w:val="FF0000"/>
          <w:sz w:val="24"/>
          <w:szCs w:val="24"/>
        </w:rPr>
        <w:t xml:space="preserve">  Machi </w:t>
      </w:r>
      <w:proofErr w:type="spellStart"/>
      <w:r w:rsidRPr="00816468">
        <w:rPr>
          <w:rFonts w:ascii="Arial" w:hAnsi="Arial" w:cs="Arial"/>
          <w:b/>
          <w:color w:val="FF0000"/>
          <w:sz w:val="24"/>
          <w:szCs w:val="24"/>
        </w:rPr>
        <w:t>Tawara</w:t>
      </w:r>
      <w:proofErr w:type="spellEnd"/>
      <w:r w:rsidR="00816468">
        <w:rPr>
          <w:rFonts w:ascii="Arial" w:hAnsi="Arial" w:cs="Arial"/>
          <w:b/>
          <w:sz w:val="24"/>
          <w:szCs w:val="24"/>
        </w:rPr>
        <w:t xml:space="preserve"> fue una exce</w:t>
      </w:r>
      <w:r w:rsidR="006B5403">
        <w:rPr>
          <w:rFonts w:ascii="Arial" w:hAnsi="Arial" w:cs="Arial"/>
          <w:b/>
          <w:sz w:val="24"/>
          <w:szCs w:val="24"/>
        </w:rPr>
        <w:t>l</w:t>
      </w:r>
      <w:r w:rsidR="00816468">
        <w:rPr>
          <w:rFonts w:ascii="Arial" w:hAnsi="Arial" w:cs="Arial"/>
          <w:b/>
          <w:sz w:val="24"/>
          <w:szCs w:val="24"/>
        </w:rPr>
        <w:t>ente escritora y</w:t>
      </w:r>
      <w:r w:rsidR="00A84D54">
        <w:rPr>
          <w:rFonts w:ascii="Arial" w:hAnsi="Arial" w:cs="Arial"/>
          <w:b/>
          <w:sz w:val="24"/>
          <w:szCs w:val="24"/>
        </w:rPr>
        <w:t xml:space="preserve"> popular </w:t>
      </w:r>
      <w:r w:rsidR="006B5403">
        <w:rPr>
          <w:rFonts w:ascii="Arial" w:hAnsi="Arial" w:cs="Arial"/>
          <w:b/>
          <w:sz w:val="24"/>
          <w:szCs w:val="24"/>
        </w:rPr>
        <w:t xml:space="preserve"> poetisa de Japón que multiplicó</w:t>
      </w:r>
      <w:r w:rsidR="00816468">
        <w:rPr>
          <w:rFonts w:ascii="Arial" w:hAnsi="Arial" w:cs="Arial"/>
          <w:b/>
          <w:sz w:val="24"/>
          <w:szCs w:val="24"/>
        </w:rPr>
        <w:t xml:space="preserve"> s</w:t>
      </w:r>
      <w:r w:rsidR="006B5403">
        <w:rPr>
          <w:rFonts w:ascii="Arial" w:hAnsi="Arial" w:cs="Arial"/>
          <w:b/>
          <w:sz w:val="24"/>
          <w:szCs w:val="24"/>
        </w:rPr>
        <w:t>u</w:t>
      </w:r>
      <w:r w:rsidR="00816468">
        <w:rPr>
          <w:rFonts w:ascii="Arial" w:hAnsi="Arial" w:cs="Arial"/>
          <w:b/>
          <w:sz w:val="24"/>
          <w:szCs w:val="24"/>
        </w:rPr>
        <w:t xml:space="preserve">s versos en lenguaje propio y en escritura ilegible para un </w:t>
      </w:r>
      <w:r w:rsidR="006B5403">
        <w:rPr>
          <w:rFonts w:ascii="Arial" w:hAnsi="Arial" w:cs="Arial"/>
          <w:b/>
          <w:sz w:val="24"/>
          <w:szCs w:val="24"/>
        </w:rPr>
        <w:t>o</w:t>
      </w:r>
      <w:r w:rsidR="00816468">
        <w:rPr>
          <w:rFonts w:ascii="Arial" w:hAnsi="Arial" w:cs="Arial"/>
          <w:b/>
          <w:sz w:val="24"/>
          <w:szCs w:val="24"/>
        </w:rPr>
        <w:t>cc</w:t>
      </w:r>
      <w:r w:rsidR="006B5403">
        <w:rPr>
          <w:rFonts w:ascii="Arial" w:hAnsi="Arial" w:cs="Arial"/>
          <w:b/>
          <w:sz w:val="24"/>
          <w:szCs w:val="24"/>
        </w:rPr>
        <w:t>i</w:t>
      </w:r>
      <w:r w:rsidR="00816468">
        <w:rPr>
          <w:rFonts w:ascii="Arial" w:hAnsi="Arial" w:cs="Arial"/>
          <w:b/>
          <w:sz w:val="24"/>
          <w:szCs w:val="24"/>
        </w:rPr>
        <w:t>dental. Pero también dominó el</w:t>
      </w:r>
      <w:r w:rsidR="00A84D54">
        <w:rPr>
          <w:rFonts w:ascii="Arial" w:hAnsi="Arial" w:cs="Arial"/>
          <w:b/>
          <w:sz w:val="24"/>
          <w:szCs w:val="24"/>
        </w:rPr>
        <w:t xml:space="preserve"> japonés moderno y sus obras se cuentan en ediciones millonarias y también puestas en forma radiofónica y televisiva. Fue muy conocida en Occidente en</w:t>
      </w:r>
      <w:r w:rsidR="00816468">
        <w:rPr>
          <w:rFonts w:ascii="Arial" w:hAnsi="Arial" w:cs="Arial"/>
          <w:b/>
          <w:sz w:val="24"/>
          <w:szCs w:val="24"/>
        </w:rPr>
        <w:t xml:space="preserve"> alg</w:t>
      </w:r>
      <w:r w:rsidR="006B5403">
        <w:rPr>
          <w:rFonts w:ascii="Arial" w:hAnsi="Arial" w:cs="Arial"/>
          <w:b/>
          <w:sz w:val="24"/>
          <w:szCs w:val="24"/>
        </w:rPr>
        <w:t>unas</w:t>
      </w:r>
      <w:r w:rsidR="00816468">
        <w:rPr>
          <w:rFonts w:ascii="Arial" w:hAnsi="Arial" w:cs="Arial"/>
          <w:b/>
          <w:sz w:val="24"/>
          <w:szCs w:val="24"/>
        </w:rPr>
        <w:t xml:space="preserve"> de sus </w:t>
      </w:r>
      <w:r w:rsidR="006B5403">
        <w:rPr>
          <w:rFonts w:ascii="Arial" w:hAnsi="Arial" w:cs="Arial"/>
          <w:b/>
          <w:sz w:val="24"/>
          <w:szCs w:val="24"/>
        </w:rPr>
        <w:t xml:space="preserve">hermosas </w:t>
      </w:r>
      <w:r w:rsidR="00816468">
        <w:rPr>
          <w:rFonts w:ascii="Arial" w:hAnsi="Arial" w:cs="Arial"/>
          <w:b/>
          <w:sz w:val="24"/>
          <w:szCs w:val="24"/>
        </w:rPr>
        <w:t>publicaci</w:t>
      </w:r>
      <w:r w:rsidR="00816468">
        <w:rPr>
          <w:rFonts w:ascii="Arial" w:hAnsi="Arial" w:cs="Arial"/>
          <w:b/>
          <w:sz w:val="24"/>
          <w:szCs w:val="24"/>
        </w:rPr>
        <w:t>o</w:t>
      </w:r>
      <w:r w:rsidR="00816468">
        <w:rPr>
          <w:rFonts w:ascii="Arial" w:hAnsi="Arial" w:cs="Arial"/>
          <w:b/>
          <w:sz w:val="24"/>
          <w:szCs w:val="24"/>
        </w:rPr>
        <w:t>nes.</w:t>
      </w:r>
    </w:p>
    <w:p w:rsidR="00816468" w:rsidRDefault="00816468" w:rsidP="006B5403">
      <w:pPr>
        <w:spacing w:after="0" w:line="240" w:lineRule="auto"/>
        <w:ind w:left="-851" w:right="-1135"/>
        <w:jc w:val="both"/>
        <w:rPr>
          <w:rFonts w:ascii="Arial" w:hAnsi="Arial" w:cs="Arial"/>
          <w:b/>
          <w:sz w:val="24"/>
          <w:szCs w:val="24"/>
        </w:rPr>
      </w:pPr>
    </w:p>
    <w:p w:rsidR="00CF647F" w:rsidRDefault="006B5403" w:rsidP="006B5403">
      <w:pPr>
        <w:spacing w:after="0" w:line="240" w:lineRule="auto"/>
        <w:ind w:left="-851" w:right="-1135"/>
        <w:jc w:val="both"/>
        <w:rPr>
          <w:rFonts w:ascii="Arial" w:hAnsi="Arial" w:cs="Arial"/>
          <w:b/>
          <w:sz w:val="24"/>
          <w:szCs w:val="24"/>
        </w:rPr>
      </w:pPr>
      <w:r>
        <w:rPr>
          <w:rFonts w:ascii="Arial" w:hAnsi="Arial" w:cs="Arial"/>
          <w:b/>
          <w:sz w:val="24"/>
          <w:szCs w:val="24"/>
        </w:rPr>
        <w:t xml:space="preserve">   F</w:t>
      </w:r>
      <w:r w:rsidR="00816468">
        <w:rPr>
          <w:rFonts w:ascii="Arial" w:hAnsi="Arial" w:cs="Arial"/>
          <w:b/>
          <w:sz w:val="24"/>
          <w:szCs w:val="24"/>
        </w:rPr>
        <w:t xml:space="preserve">ue práctica que también siguió la japonesa </w:t>
      </w:r>
      <w:r w:rsidR="00CF647F">
        <w:rPr>
          <w:rFonts w:ascii="Arial" w:hAnsi="Arial" w:cs="Arial"/>
          <w:b/>
          <w:sz w:val="24"/>
          <w:szCs w:val="24"/>
        </w:rPr>
        <w:t xml:space="preserve"> </w:t>
      </w:r>
      <w:r w:rsidR="00CF647F" w:rsidRPr="00816468">
        <w:rPr>
          <w:rFonts w:ascii="Arial" w:hAnsi="Arial" w:cs="Arial"/>
          <w:b/>
          <w:color w:val="FF0000"/>
          <w:sz w:val="24"/>
          <w:szCs w:val="24"/>
        </w:rPr>
        <w:t>Ki</w:t>
      </w:r>
      <w:r w:rsidR="00816468" w:rsidRPr="00816468">
        <w:rPr>
          <w:rFonts w:ascii="Arial" w:hAnsi="Arial" w:cs="Arial"/>
          <w:b/>
          <w:color w:val="FF0000"/>
          <w:sz w:val="24"/>
          <w:szCs w:val="24"/>
        </w:rPr>
        <w:t>k</w:t>
      </w:r>
      <w:r w:rsidR="00CF647F" w:rsidRPr="00816468">
        <w:rPr>
          <w:rFonts w:ascii="Arial" w:hAnsi="Arial" w:cs="Arial"/>
          <w:b/>
          <w:color w:val="FF0000"/>
          <w:sz w:val="24"/>
          <w:szCs w:val="24"/>
        </w:rPr>
        <w:t xml:space="preserve">o </w:t>
      </w:r>
      <w:proofErr w:type="spellStart"/>
      <w:r w:rsidR="00CF647F" w:rsidRPr="00816468">
        <w:rPr>
          <w:rFonts w:ascii="Arial" w:hAnsi="Arial" w:cs="Arial"/>
          <w:b/>
          <w:color w:val="FF0000"/>
          <w:sz w:val="24"/>
          <w:szCs w:val="24"/>
        </w:rPr>
        <w:t>Yosano</w:t>
      </w:r>
      <w:proofErr w:type="spellEnd"/>
      <w:r w:rsidR="00816468">
        <w:rPr>
          <w:rFonts w:ascii="Arial" w:hAnsi="Arial" w:cs="Arial"/>
          <w:b/>
          <w:sz w:val="24"/>
          <w:szCs w:val="24"/>
        </w:rPr>
        <w:t>, poetisa y escritora de m</w:t>
      </w:r>
      <w:r w:rsidR="00A84D54">
        <w:rPr>
          <w:rFonts w:ascii="Arial" w:hAnsi="Arial" w:cs="Arial"/>
          <w:b/>
          <w:sz w:val="24"/>
          <w:szCs w:val="24"/>
        </w:rPr>
        <w:t>ú</w:t>
      </w:r>
      <w:r w:rsidR="00816468">
        <w:rPr>
          <w:rFonts w:ascii="Arial" w:hAnsi="Arial" w:cs="Arial"/>
          <w:b/>
          <w:sz w:val="24"/>
          <w:szCs w:val="24"/>
        </w:rPr>
        <w:t>ltiples obras</w:t>
      </w:r>
      <w:r w:rsidR="00A84D54">
        <w:rPr>
          <w:rFonts w:ascii="Arial" w:hAnsi="Arial" w:cs="Arial"/>
          <w:b/>
          <w:sz w:val="24"/>
          <w:szCs w:val="24"/>
        </w:rPr>
        <w:t xml:space="preserve"> </w:t>
      </w:r>
      <w:proofErr w:type="spellStart"/>
      <w:r w:rsidR="00A84D54">
        <w:rPr>
          <w:rFonts w:ascii="Arial" w:hAnsi="Arial" w:cs="Arial"/>
          <w:b/>
          <w:sz w:val="24"/>
          <w:szCs w:val="24"/>
        </w:rPr>
        <w:t>abiendo</w:t>
      </w:r>
      <w:proofErr w:type="spellEnd"/>
      <w:r w:rsidR="00A84D54">
        <w:rPr>
          <w:rFonts w:ascii="Arial" w:hAnsi="Arial" w:cs="Arial"/>
          <w:b/>
          <w:sz w:val="24"/>
          <w:szCs w:val="24"/>
        </w:rPr>
        <w:t xml:space="preserve"> su atención a la vecina China</w:t>
      </w:r>
      <w:r w:rsidR="00CF647F">
        <w:rPr>
          <w:rFonts w:ascii="Arial" w:hAnsi="Arial" w:cs="Arial"/>
          <w:b/>
          <w:sz w:val="24"/>
          <w:szCs w:val="24"/>
        </w:rPr>
        <w:t>.</w:t>
      </w:r>
      <w:r w:rsidR="00816468">
        <w:rPr>
          <w:rFonts w:ascii="Arial" w:hAnsi="Arial" w:cs="Arial"/>
          <w:b/>
          <w:sz w:val="24"/>
          <w:szCs w:val="24"/>
        </w:rPr>
        <w:t xml:space="preserve"> Y similar camino realiz</w:t>
      </w:r>
      <w:r w:rsidR="00A84D54">
        <w:rPr>
          <w:rFonts w:ascii="Arial" w:hAnsi="Arial" w:cs="Arial"/>
          <w:b/>
          <w:sz w:val="24"/>
          <w:szCs w:val="24"/>
        </w:rPr>
        <w:t xml:space="preserve">ó con facilidad </w:t>
      </w:r>
      <w:r w:rsidR="00816468">
        <w:rPr>
          <w:rFonts w:ascii="Arial" w:hAnsi="Arial" w:cs="Arial"/>
          <w:b/>
          <w:sz w:val="24"/>
          <w:szCs w:val="24"/>
        </w:rPr>
        <w:t xml:space="preserve"> </w:t>
      </w:r>
      <w:proofErr w:type="spellStart"/>
      <w:r w:rsidR="00CF647F" w:rsidRPr="00816468">
        <w:rPr>
          <w:rFonts w:ascii="Arial" w:hAnsi="Arial" w:cs="Arial"/>
          <w:b/>
          <w:color w:val="FF0000"/>
          <w:sz w:val="24"/>
          <w:szCs w:val="24"/>
        </w:rPr>
        <w:t>Fumiko</w:t>
      </w:r>
      <w:proofErr w:type="spellEnd"/>
      <w:r w:rsidR="00CF647F" w:rsidRPr="00816468">
        <w:rPr>
          <w:rFonts w:ascii="Arial" w:hAnsi="Arial" w:cs="Arial"/>
          <w:b/>
          <w:color w:val="FF0000"/>
          <w:sz w:val="24"/>
          <w:szCs w:val="24"/>
        </w:rPr>
        <w:t xml:space="preserve"> </w:t>
      </w:r>
      <w:proofErr w:type="spellStart"/>
      <w:r w:rsidR="00CF647F" w:rsidRPr="00816468">
        <w:rPr>
          <w:rFonts w:ascii="Arial" w:hAnsi="Arial" w:cs="Arial"/>
          <w:b/>
          <w:color w:val="FF0000"/>
          <w:sz w:val="24"/>
          <w:szCs w:val="24"/>
        </w:rPr>
        <w:t>Hayashi</w:t>
      </w:r>
      <w:proofErr w:type="spellEnd"/>
      <w:r w:rsidR="00CF647F">
        <w:rPr>
          <w:rFonts w:ascii="Arial" w:hAnsi="Arial" w:cs="Arial"/>
          <w:b/>
          <w:sz w:val="24"/>
          <w:szCs w:val="24"/>
        </w:rPr>
        <w:t xml:space="preserve"> escritora liberal </w:t>
      </w:r>
      <w:r w:rsidR="00816468">
        <w:rPr>
          <w:rFonts w:ascii="Arial" w:hAnsi="Arial" w:cs="Arial"/>
          <w:b/>
          <w:sz w:val="24"/>
          <w:szCs w:val="24"/>
        </w:rPr>
        <w:t xml:space="preserve"> y </w:t>
      </w:r>
      <w:r w:rsidR="00CF647F">
        <w:rPr>
          <w:rFonts w:ascii="Arial" w:hAnsi="Arial" w:cs="Arial"/>
          <w:b/>
          <w:sz w:val="24"/>
          <w:szCs w:val="24"/>
        </w:rPr>
        <w:t xml:space="preserve">defensora </w:t>
      </w:r>
      <w:r w:rsidR="00816468">
        <w:rPr>
          <w:rFonts w:ascii="Arial" w:hAnsi="Arial" w:cs="Arial"/>
          <w:b/>
          <w:sz w:val="24"/>
          <w:szCs w:val="24"/>
        </w:rPr>
        <w:t>valient</w:t>
      </w:r>
      <w:r w:rsidR="00A84D54">
        <w:rPr>
          <w:rFonts w:ascii="Arial" w:hAnsi="Arial" w:cs="Arial"/>
          <w:b/>
          <w:sz w:val="24"/>
          <w:szCs w:val="24"/>
        </w:rPr>
        <w:t>e</w:t>
      </w:r>
      <w:r w:rsidR="00816468">
        <w:rPr>
          <w:rFonts w:ascii="Arial" w:hAnsi="Arial" w:cs="Arial"/>
          <w:b/>
          <w:sz w:val="24"/>
          <w:szCs w:val="24"/>
        </w:rPr>
        <w:t xml:space="preserve"> de los derechos de la mujer en su ambiente oriental, pero siempre dominado por la cultura ameri</w:t>
      </w:r>
      <w:r w:rsidR="00A84D54">
        <w:rPr>
          <w:rFonts w:ascii="Arial" w:hAnsi="Arial" w:cs="Arial"/>
          <w:b/>
          <w:sz w:val="24"/>
          <w:szCs w:val="24"/>
        </w:rPr>
        <w:t>c</w:t>
      </w:r>
      <w:r w:rsidR="00816468">
        <w:rPr>
          <w:rFonts w:ascii="Arial" w:hAnsi="Arial" w:cs="Arial"/>
          <w:b/>
          <w:sz w:val="24"/>
          <w:szCs w:val="24"/>
        </w:rPr>
        <w:t xml:space="preserve">ana desde la derrota de la nación en </w:t>
      </w:r>
      <w:r w:rsidR="00A84D54">
        <w:rPr>
          <w:rFonts w:ascii="Arial" w:hAnsi="Arial" w:cs="Arial"/>
          <w:b/>
          <w:sz w:val="24"/>
          <w:szCs w:val="24"/>
        </w:rPr>
        <w:t>ú</w:t>
      </w:r>
      <w:r w:rsidR="00816468">
        <w:rPr>
          <w:rFonts w:ascii="Arial" w:hAnsi="Arial" w:cs="Arial"/>
          <w:b/>
          <w:sz w:val="24"/>
          <w:szCs w:val="24"/>
        </w:rPr>
        <w:t>ltima guerra mundial</w:t>
      </w:r>
      <w:r w:rsidR="00A84D54">
        <w:rPr>
          <w:rFonts w:ascii="Arial" w:hAnsi="Arial" w:cs="Arial"/>
          <w:b/>
          <w:sz w:val="24"/>
          <w:szCs w:val="24"/>
        </w:rPr>
        <w:t>.</w:t>
      </w:r>
    </w:p>
    <w:p w:rsidR="00816468" w:rsidRDefault="00816468" w:rsidP="006B5403">
      <w:pPr>
        <w:spacing w:after="0" w:line="240" w:lineRule="auto"/>
        <w:ind w:left="-851" w:right="-1135"/>
        <w:jc w:val="both"/>
        <w:rPr>
          <w:rFonts w:ascii="Arial" w:hAnsi="Arial" w:cs="Arial"/>
          <w:b/>
          <w:sz w:val="24"/>
          <w:szCs w:val="24"/>
        </w:rPr>
      </w:pPr>
    </w:p>
    <w:p w:rsidR="00816468" w:rsidRDefault="006929CB" w:rsidP="006B5403">
      <w:pPr>
        <w:spacing w:after="0" w:line="240" w:lineRule="auto"/>
        <w:ind w:left="-851" w:right="-1135"/>
        <w:jc w:val="both"/>
        <w:rPr>
          <w:rFonts w:ascii="Arial" w:hAnsi="Arial" w:cs="Arial"/>
          <w:b/>
          <w:color w:val="FF0000"/>
          <w:sz w:val="24"/>
          <w:szCs w:val="24"/>
        </w:rPr>
      </w:pPr>
      <w:r>
        <w:rPr>
          <w:rFonts w:ascii="Arial" w:hAnsi="Arial" w:cs="Arial"/>
          <w:b/>
          <w:sz w:val="24"/>
          <w:szCs w:val="24"/>
        </w:rPr>
        <w:t xml:space="preserve">  </w:t>
      </w:r>
      <w:r w:rsidR="00816468">
        <w:rPr>
          <w:rFonts w:ascii="Arial" w:hAnsi="Arial" w:cs="Arial"/>
          <w:b/>
          <w:sz w:val="24"/>
          <w:szCs w:val="24"/>
        </w:rPr>
        <w:t xml:space="preserve"> En la parte inferior de las costas se alza las Islas Filipinas, do</w:t>
      </w:r>
      <w:r w:rsidR="00A84D54">
        <w:rPr>
          <w:rFonts w:ascii="Arial" w:hAnsi="Arial" w:cs="Arial"/>
          <w:b/>
          <w:sz w:val="24"/>
          <w:szCs w:val="24"/>
        </w:rPr>
        <w:t>n</w:t>
      </w:r>
      <w:r w:rsidR="00816468">
        <w:rPr>
          <w:rFonts w:ascii="Arial" w:hAnsi="Arial" w:cs="Arial"/>
          <w:b/>
          <w:sz w:val="24"/>
          <w:szCs w:val="24"/>
        </w:rPr>
        <w:t xml:space="preserve">de </w:t>
      </w:r>
      <w:proofErr w:type="spellStart"/>
      <w:r w:rsidR="00CF647F" w:rsidRPr="00816468">
        <w:rPr>
          <w:rFonts w:ascii="Arial" w:hAnsi="Arial" w:cs="Arial"/>
          <w:b/>
          <w:color w:val="FF0000"/>
          <w:sz w:val="24"/>
          <w:szCs w:val="24"/>
        </w:rPr>
        <w:t>Corazon</w:t>
      </w:r>
      <w:proofErr w:type="spellEnd"/>
      <w:r w:rsidR="00CF647F" w:rsidRPr="00816468">
        <w:rPr>
          <w:rFonts w:ascii="Arial" w:hAnsi="Arial" w:cs="Arial"/>
          <w:b/>
          <w:color w:val="FF0000"/>
          <w:sz w:val="24"/>
          <w:szCs w:val="24"/>
        </w:rPr>
        <w:t xml:space="preserve"> Aquino</w:t>
      </w:r>
      <w:r w:rsidR="00816468">
        <w:rPr>
          <w:rFonts w:ascii="Arial" w:hAnsi="Arial" w:cs="Arial"/>
          <w:b/>
          <w:color w:val="FF0000"/>
          <w:sz w:val="24"/>
          <w:szCs w:val="24"/>
        </w:rPr>
        <w:t xml:space="preserve"> </w:t>
      </w:r>
      <w:r w:rsidR="00816468" w:rsidRPr="00816468">
        <w:rPr>
          <w:rFonts w:ascii="Arial" w:hAnsi="Arial" w:cs="Arial"/>
          <w:b/>
          <w:sz w:val="24"/>
          <w:szCs w:val="24"/>
        </w:rPr>
        <w:t>lle</w:t>
      </w:r>
      <w:r w:rsidR="00A84D54">
        <w:rPr>
          <w:rFonts w:ascii="Arial" w:hAnsi="Arial" w:cs="Arial"/>
          <w:b/>
          <w:sz w:val="24"/>
          <w:szCs w:val="24"/>
        </w:rPr>
        <w:t>gó a ser pr</w:t>
      </w:r>
      <w:r w:rsidR="00D45E53">
        <w:rPr>
          <w:rFonts w:ascii="Arial" w:hAnsi="Arial" w:cs="Arial"/>
          <w:b/>
          <w:sz w:val="24"/>
          <w:szCs w:val="24"/>
        </w:rPr>
        <w:t>e</w:t>
      </w:r>
      <w:r w:rsidR="00A84D54">
        <w:rPr>
          <w:rFonts w:ascii="Arial" w:hAnsi="Arial" w:cs="Arial"/>
          <w:b/>
          <w:sz w:val="24"/>
          <w:szCs w:val="24"/>
        </w:rPr>
        <w:t>sidenta</w:t>
      </w:r>
      <w:r w:rsidR="00816468" w:rsidRPr="00816468">
        <w:rPr>
          <w:rFonts w:ascii="Arial" w:hAnsi="Arial" w:cs="Arial"/>
          <w:b/>
          <w:sz w:val="24"/>
          <w:szCs w:val="24"/>
        </w:rPr>
        <w:t>, despu</w:t>
      </w:r>
      <w:r w:rsidR="00D45E53">
        <w:rPr>
          <w:rFonts w:ascii="Arial" w:hAnsi="Arial" w:cs="Arial"/>
          <w:b/>
          <w:sz w:val="24"/>
          <w:szCs w:val="24"/>
        </w:rPr>
        <w:t>é</w:t>
      </w:r>
      <w:r w:rsidR="00A84D54">
        <w:rPr>
          <w:rFonts w:ascii="Arial" w:hAnsi="Arial" w:cs="Arial"/>
          <w:b/>
          <w:sz w:val="24"/>
          <w:szCs w:val="24"/>
        </w:rPr>
        <w:t>s</w:t>
      </w:r>
      <w:r w:rsidR="00816468" w:rsidRPr="00816468">
        <w:rPr>
          <w:rFonts w:ascii="Arial" w:hAnsi="Arial" w:cs="Arial"/>
          <w:b/>
          <w:sz w:val="24"/>
          <w:szCs w:val="24"/>
        </w:rPr>
        <w:t xml:space="preserve"> de haberlo sido su esposo</w:t>
      </w:r>
      <w:r w:rsidR="00816468">
        <w:rPr>
          <w:rFonts w:ascii="Arial" w:hAnsi="Arial" w:cs="Arial"/>
          <w:b/>
          <w:color w:val="FF0000"/>
          <w:sz w:val="24"/>
          <w:szCs w:val="24"/>
        </w:rPr>
        <w:t xml:space="preserve"> </w:t>
      </w:r>
    </w:p>
    <w:p w:rsidR="00816468" w:rsidRDefault="00816468" w:rsidP="006B5403">
      <w:pPr>
        <w:spacing w:after="0" w:line="240" w:lineRule="auto"/>
        <w:ind w:left="-851" w:right="-1135"/>
        <w:jc w:val="both"/>
        <w:rPr>
          <w:rFonts w:ascii="Arial" w:hAnsi="Arial" w:cs="Arial"/>
          <w:b/>
          <w:color w:val="FF0000"/>
          <w:sz w:val="24"/>
          <w:szCs w:val="24"/>
        </w:rPr>
      </w:pPr>
    </w:p>
    <w:p w:rsidR="00CF647F" w:rsidRDefault="00816468" w:rsidP="006B5403">
      <w:pPr>
        <w:spacing w:after="0" w:line="240" w:lineRule="auto"/>
        <w:ind w:left="-851" w:right="-1135"/>
        <w:jc w:val="both"/>
        <w:rPr>
          <w:rFonts w:ascii="Arial" w:hAnsi="Arial" w:cs="Arial"/>
          <w:b/>
          <w:sz w:val="24"/>
          <w:szCs w:val="24"/>
        </w:rPr>
      </w:pPr>
      <w:r w:rsidRPr="00816468">
        <w:rPr>
          <w:rFonts w:ascii="Arial" w:hAnsi="Arial" w:cs="Arial"/>
          <w:b/>
          <w:sz w:val="24"/>
          <w:szCs w:val="24"/>
        </w:rPr>
        <w:t xml:space="preserve">  Especial atención merece el inmenso mundo de</w:t>
      </w:r>
      <w:r w:rsidR="00A84D54">
        <w:rPr>
          <w:rFonts w:ascii="Arial" w:hAnsi="Arial" w:cs="Arial"/>
          <w:b/>
          <w:sz w:val="24"/>
          <w:szCs w:val="24"/>
        </w:rPr>
        <w:t xml:space="preserve"> </w:t>
      </w:r>
      <w:r w:rsidRPr="00816468">
        <w:rPr>
          <w:rFonts w:ascii="Arial" w:hAnsi="Arial" w:cs="Arial"/>
          <w:b/>
          <w:sz w:val="24"/>
          <w:szCs w:val="24"/>
        </w:rPr>
        <w:t>la India donde</w:t>
      </w:r>
      <w:r w:rsidR="00CF647F">
        <w:rPr>
          <w:rFonts w:ascii="Arial" w:hAnsi="Arial" w:cs="Arial"/>
          <w:b/>
          <w:sz w:val="24"/>
          <w:szCs w:val="24"/>
        </w:rPr>
        <w:t xml:space="preserve"> </w:t>
      </w:r>
      <w:r w:rsidR="00CF647F" w:rsidRPr="00816468">
        <w:rPr>
          <w:rFonts w:ascii="Arial" w:hAnsi="Arial" w:cs="Arial"/>
          <w:b/>
          <w:color w:val="FF0000"/>
          <w:sz w:val="24"/>
          <w:szCs w:val="24"/>
        </w:rPr>
        <w:t>Indira Gandhi</w:t>
      </w:r>
      <w:r w:rsidR="00CF647F">
        <w:rPr>
          <w:rFonts w:ascii="Arial" w:hAnsi="Arial" w:cs="Arial"/>
          <w:b/>
          <w:sz w:val="24"/>
          <w:szCs w:val="24"/>
        </w:rPr>
        <w:t xml:space="preserve"> </w:t>
      </w:r>
      <w:r w:rsidR="00A84D54">
        <w:rPr>
          <w:rFonts w:ascii="Arial" w:hAnsi="Arial" w:cs="Arial"/>
          <w:b/>
          <w:sz w:val="24"/>
          <w:szCs w:val="24"/>
        </w:rPr>
        <w:t xml:space="preserve"> pretendió</w:t>
      </w:r>
      <w:r w:rsidR="00D45E53">
        <w:rPr>
          <w:rFonts w:ascii="Arial" w:hAnsi="Arial" w:cs="Arial"/>
          <w:b/>
          <w:sz w:val="24"/>
          <w:szCs w:val="24"/>
        </w:rPr>
        <w:t xml:space="preserve"> seguir la lí</w:t>
      </w:r>
      <w:r>
        <w:rPr>
          <w:rFonts w:ascii="Arial" w:hAnsi="Arial" w:cs="Arial"/>
          <w:b/>
          <w:sz w:val="24"/>
          <w:szCs w:val="24"/>
        </w:rPr>
        <w:t>nea pacifica del genia</w:t>
      </w:r>
      <w:r w:rsidR="00A84D54">
        <w:rPr>
          <w:rFonts w:ascii="Arial" w:hAnsi="Arial" w:cs="Arial"/>
          <w:b/>
          <w:sz w:val="24"/>
          <w:szCs w:val="24"/>
        </w:rPr>
        <w:t xml:space="preserve">l </w:t>
      </w:r>
      <w:proofErr w:type="spellStart"/>
      <w:r w:rsidR="00A84D54">
        <w:rPr>
          <w:rFonts w:ascii="Arial" w:hAnsi="Arial" w:cs="Arial"/>
          <w:b/>
          <w:sz w:val="24"/>
          <w:szCs w:val="24"/>
        </w:rPr>
        <w:t>mathama</w:t>
      </w:r>
      <w:proofErr w:type="spellEnd"/>
      <w:r>
        <w:rPr>
          <w:rFonts w:ascii="Arial" w:hAnsi="Arial" w:cs="Arial"/>
          <w:b/>
          <w:sz w:val="24"/>
          <w:szCs w:val="24"/>
        </w:rPr>
        <w:t xml:space="preserve"> Gandhi, y en cuyo empeño </w:t>
      </w:r>
      <w:proofErr w:type="spellStart"/>
      <w:r>
        <w:rPr>
          <w:rFonts w:ascii="Arial" w:hAnsi="Arial" w:cs="Arial"/>
          <w:b/>
          <w:sz w:val="24"/>
          <w:szCs w:val="24"/>
        </w:rPr>
        <w:t>trabaj</w:t>
      </w:r>
      <w:r w:rsidR="00A84D54">
        <w:rPr>
          <w:rFonts w:ascii="Arial" w:hAnsi="Arial" w:cs="Arial"/>
          <w:b/>
          <w:sz w:val="24"/>
          <w:szCs w:val="24"/>
        </w:rPr>
        <w:t>á</w:t>
      </w:r>
      <w:proofErr w:type="spellEnd"/>
      <w:r>
        <w:rPr>
          <w:rFonts w:ascii="Arial" w:hAnsi="Arial" w:cs="Arial"/>
          <w:b/>
          <w:sz w:val="24"/>
          <w:szCs w:val="24"/>
        </w:rPr>
        <w:t xml:space="preserve"> hasta que </w:t>
      </w:r>
      <w:proofErr w:type="spellStart"/>
      <w:r>
        <w:rPr>
          <w:rFonts w:ascii="Arial" w:hAnsi="Arial" w:cs="Arial"/>
          <w:b/>
          <w:sz w:val="24"/>
          <w:szCs w:val="24"/>
        </w:rPr>
        <w:t>muri</w:t>
      </w:r>
      <w:r w:rsidR="00A84D54">
        <w:rPr>
          <w:rFonts w:ascii="Arial" w:hAnsi="Arial" w:cs="Arial"/>
          <w:b/>
          <w:sz w:val="24"/>
          <w:szCs w:val="24"/>
        </w:rPr>
        <w:t>ó</w:t>
      </w:r>
      <w:r>
        <w:rPr>
          <w:rFonts w:ascii="Arial" w:hAnsi="Arial" w:cs="Arial"/>
          <w:b/>
          <w:sz w:val="24"/>
          <w:szCs w:val="24"/>
        </w:rPr>
        <w:t>en</w:t>
      </w:r>
      <w:proofErr w:type="spellEnd"/>
      <w:r>
        <w:rPr>
          <w:rFonts w:ascii="Arial" w:hAnsi="Arial" w:cs="Arial"/>
          <w:b/>
          <w:sz w:val="24"/>
          <w:szCs w:val="24"/>
        </w:rPr>
        <w:t xml:space="preserve"> </w:t>
      </w:r>
      <w:r w:rsidR="00A84D54">
        <w:rPr>
          <w:rFonts w:ascii="Arial" w:hAnsi="Arial" w:cs="Arial"/>
          <w:b/>
          <w:sz w:val="24"/>
          <w:szCs w:val="24"/>
        </w:rPr>
        <w:t xml:space="preserve">en </w:t>
      </w:r>
      <w:r>
        <w:rPr>
          <w:rFonts w:ascii="Arial" w:hAnsi="Arial" w:cs="Arial"/>
          <w:b/>
          <w:sz w:val="24"/>
          <w:szCs w:val="24"/>
        </w:rPr>
        <w:t>un atentado. En la india se hizo famosa la monja pr</w:t>
      </w:r>
      <w:r w:rsidR="00631658">
        <w:rPr>
          <w:rFonts w:ascii="Arial" w:hAnsi="Arial" w:cs="Arial"/>
          <w:b/>
          <w:sz w:val="24"/>
          <w:szCs w:val="24"/>
        </w:rPr>
        <w:t>o</w:t>
      </w:r>
      <w:r>
        <w:rPr>
          <w:rFonts w:ascii="Arial" w:hAnsi="Arial" w:cs="Arial"/>
          <w:b/>
          <w:sz w:val="24"/>
          <w:szCs w:val="24"/>
        </w:rPr>
        <w:t xml:space="preserve">cedente de Albania </w:t>
      </w:r>
      <w:r w:rsidR="00631658">
        <w:rPr>
          <w:rFonts w:ascii="Arial" w:hAnsi="Arial" w:cs="Arial"/>
          <w:b/>
          <w:sz w:val="24"/>
          <w:szCs w:val="24"/>
        </w:rPr>
        <w:t xml:space="preserve">y admirada en toda la India </w:t>
      </w:r>
      <w:r w:rsidRPr="00631658">
        <w:rPr>
          <w:rFonts w:ascii="Arial" w:hAnsi="Arial" w:cs="Arial"/>
          <w:b/>
          <w:color w:val="FF0000"/>
          <w:sz w:val="24"/>
          <w:szCs w:val="24"/>
        </w:rPr>
        <w:t>Teresa de Calcuta</w:t>
      </w:r>
      <w:r w:rsidR="00A84D54">
        <w:rPr>
          <w:rFonts w:ascii="Arial" w:hAnsi="Arial" w:cs="Arial"/>
          <w:b/>
          <w:color w:val="FF0000"/>
          <w:sz w:val="24"/>
          <w:szCs w:val="24"/>
        </w:rPr>
        <w:t>,</w:t>
      </w:r>
      <w:r>
        <w:rPr>
          <w:rFonts w:ascii="Arial" w:hAnsi="Arial" w:cs="Arial"/>
          <w:b/>
          <w:sz w:val="24"/>
          <w:szCs w:val="24"/>
        </w:rPr>
        <w:t xml:space="preserve"> </w:t>
      </w:r>
      <w:r w:rsidR="00631658">
        <w:rPr>
          <w:rFonts w:ascii="Arial" w:hAnsi="Arial" w:cs="Arial"/>
          <w:b/>
          <w:sz w:val="24"/>
          <w:szCs w:val="24"/>
        </w:rPr>
        <w:t>declarada santa a los pocos años de su muerte</w:t>
      </w:r>
      <w:r w:rsidR="00A84D54">
        <w:rPr>
          <w:rFonts w:ascii="Arial" w:hAnsi="Arial" w:cs="Arial"/>
          <w:b/>
          <w:sz w:val="24"/>
          <w:szCs w:val="24"/>
        </w:rPr>
        <w:t xml:space="preserve"> y emblema de amor y unidad en el </w:t>
      </w:r>
      <w:proofErr w:type="spellStart"/>
      <w:r w:rsidR="00A84D54">
        <w:rPr>
          <w:rFonts w:ascii="Arial" w:hAnsi="Arial" w:cs="Arial"/>
          <w:b/>
          <w:sz w:val="24"/>
          <w:szCs w:val="24"/>
        </w:rPr>
        <w:t>pais</w:t>
      </w:r>
      <w:proofErr w:type="spellEnd"/>
      <w:r w:rsidR="00A84D54">
        <w:rPr>
          <w:rFonts w:ascii="Arial" w:hAnsi="Arial" w:cs="Arial"/>
          <w:b/>
          <w:sz w:val="24"/>
          <w:szCs w:val="24"/>
        </w:rPr>
        <w:t xml:space="preserve"> de las cuatros castas y de los mil dioses.</w:t>
      </w:r>
    </w:p>
    <w:p w:rsidR="002C32FB" w:rsidRDefault="00E93B52" w:rsidP="00934188">
      <w:pPr>
        <w:spacing w:after="0"/>
        <w:ind w:left="-851" w:right="-1135"/>
        <w:rPr>
          <w:rFonts w:ascii="Arial" w:hAnsi="Arial" w:cs="Arial"/>
          <w:b/>
          <w:sz w:val="24"/>
          <w:szCs w:val="24"/>
        </w:rPr>
      </w:pPr>
      <w:r>
        <w:rPr>
          <w:rFonts w:ascii="Arial" w:hAnsi="Arial" w:cs="Arial"/>
          <w:b/>
          <w:sz w:val="24"/>
          <w:szCs w:val="24"/>
        </w:rPr>
        <w:t xml:space="preserve"> </w:t>
      </w:r>
      <w:r w:rsidR="00A84D54">
        <w:rPr>
          <w:rFonts w:ascii="Arial" w:hAnsi="Arial" w:cs="Arial"/>
          <w:b/>
          <w:sz w:val="24"/>
          <w:szCs w:val="24"/>
        </w:rPr>
        <w:t xml:space="preserve">  </w:t>
      </w:r>
    </w:p>
    <w:p w:rsidR="00E93B52" w:rsidRDefault="00A84D54" w:rsidP="00934188">
      <w:pPr>
        <w:spacing w:after="0"/>
        <w:ind w:left="-851" w:right="-1135"/>
        <w:rPr>
          <w:rFonts w:ascii="Arial" w:hAnsi="Arial" w:cs="Arial"/>
          <w:b/>
          <w:sz w:val="24"/>
          <w:szCs w:val="24"/>
        </w:rPr>
      </w:pPr>
      <w:r>
        <w:rPr>
          <w:rFonts w:ascii="Arial" w:hAnsi="Arial" w:cs="Arial"/>
          <w:b/>
          <w:sz w:val="24"/>
          <w:szCs w:val="24"/>
        </w:rPr>
        <w:t xml:space="preserve"> Las figuras femeninas, todas admirables de este mundo oriental y africano:</w:t>
      </w:r>
    </w:p>
    <w:p w:rsidR="00CF647F" w:rsidRDefault="00CF647F" w:rsidP="00934188">
      <w:pPr>
        <w:spacing w:after="0"/>
        <w:ind w:left="-851" w:right="-1135"/>
        <w:rPr>
          <w:rFonts w:ascii="Arial" w:hAnsi="Arial" w:cs="Arial"/>
          <w:b/>
          <w:sz w:val="24"/>
          <w:szCs w:val="24"/>
        </w:rPr>
      </w:pPr>
    </w:p>
    <w:p w:rsidR="00E93B52" w:rsidRPr="00E93B52" w:rsidRDefault="00631658" w:rsidP="00631658">
      <w:pPr>
        <w:spacing w:after="0"/>
        <w:ind w:left="-851" w:right="-1135"/>
        <w:jc w:val="center"/>
        <w:rPr>
          <w:rFonts w:ascii="Arial" w:hAnsi="Arial" w:cs="Arial"/>
          <w:b/>
          <w:sz w:val="24"/>
          <w:szCs w:val="24"/>
        </w:rPr>
      </w:pPr>
      <w:r>
        <w:rPr>
          <w:rFonts w:ascii="Arial" w:hAnsi="Arial" w:cs="Arial"/>
          <w:b/>
          <w:noProof/>
          <w:sz w:val="24"/>
          <w:szCs w:val="24"/>
          <w:lang w:eastAsia="es-ES"/>
        </w:rPr>
        <w:drawing>
          <wp:inline distT="0" distB="0" distL="0" distR="0">
            <wp:extent cx="2366939" cy="271462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9806" t="14745" r="51852" b="57895"/>
                    <a:stretch>
                      <a:fillRect/>
                    </a:stretch>
                  </pic:blipFill>
                  <pic:spPr bwMode="auto">
                    <a:xfrm>
                      <a:off x="0" y="0"/>
                      <a:ext cx="2366939" cy="2714625"/>
                    </a:xfrm>
                    <a:prstGeom prst="rect">
                      <a:avLst/>
                    </a:prstGeom>
                    <a:noFill/>
                    <a:ln w="9525">
                      <a:noFill/>
                      <a:miter lim="800000"/>
                      <a:headEnd/>
                      <a:tailEnd/>
                    </a:ln>
                  </pic:spPr>
                </pic:pic>
              </a:graphicData>
            </a:graphic>
          </wp:inline>
        </w:drawing>
      </w:r>
      <w:r w:rsidRPr="00631658">
        <w:rPr>
          <w:rFonts w:ascii="Arial" w:hAnsi="Arial" w:cs="Arial"/>
          <w:b/>
          <w:sz w:val="24"/>
          <w:szCs w:val="24"/>
        </w:rPr>
        <w:drawing>
          <wp:inline distT="0" distB="0" distL="0" distR="0">
            <wp:extent cx="2664889" cy="2723781"/>
            <wp:effectExtent l="19050" t="0" r="2111"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9806" t="41457" r="51852" b="34174"/>
                    <a:stretch>
                      <a:fillRect/>
                    </a:stretch>
                  </pic:blipFill>
                  <pic:spPr bwMode="auto">
                    <a:xfrm>
                      <a:off x="0" y="0"/>
                      <a:ext cx="2662511" cy="2721351"/>
                    </a:xfrm>
                    <a:prstGeom prst="rect">
                      <a:avLst/>
                    </a:prstGeom>
                    <a:noFill/>
                    <a:ln w="9525">
                      <a:noFill/>
                      <a:miter lim="800000"/>
                      <a:headEnd/>
                      <a:tailEnd/>
                    </a:ln>
                  </pic:spPr>
                </pic:pic>
              </a:graphicData>
            </a:graphic>
          </wp:inline>
        </w:drawing>
      </w:r>
    </w:p>
    <w:p w:rsidR="00E93B52" w:rsidRDefault="00631658" w:rsidP="002C32FB">
      <w:pPr>
        <w:ind w:left="-851" w:right="-1135"/>
        <w:jc w:val="center"/>
      </w:pPr>
      <w:r>
        <w:rPr>
          <w:noProof/>
          <w:lang w:eastAsia="es-ES"/>
        </w:rPr>
        <w:drawing>
          <wp:inline distT="0" distB="0" distL="0" distR="0">
            <wp:extent cx="5448300" cy="32861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18342" t="21560" r="18695" b="19036"/>
                    <a:stretch>
                      <a:fillRect/>
                    </a:stretch>
                  </pic:blipFill>
                  <pic:spPr bwMode="auto">
                    <a:xfrm>
                      <a:off x="0" y="0"/>
                      <a:ext cx="5455645" cy="3290555"/>
                    </a:xfrm>
                    <a:prstGeom prst="rect">
                      <a:avLst/>
                    </a:prstGeom>
                    <a:noFill/>
                    <a:ln w="9525">
                      <a:noFill/>
                      <a:miter lim="800000"/>
                      <a:headEnd/>
                      <a:tailEnd/>
                    </a:ln>
                  </pic:spPr>
                </pic:pic>
              </a:graphicData>
            </a:graphic>
          </wp:inline>
        </w:drawing>
      </w:r>
      <w:r w:rsidR="00E93B52">
        <w:t xml:space="preserve"> </w:t>
      </w:r>
    </w:p>
    <w:sectPr w:rsidR="00E93B52" w:rsidSect="0018355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compat/>
  <w:rsids>
    <w:rsidRoot w:val="00E93B52"/>
    <w:rsid w:val="0012181F"/>
    <w:rsid w:val="00183550"/>
    <w:rsid w:val="001D2FD9"/>
    <w:rsid w:val="001E1844"/>
    <w:rsid w:val="002462BE"/>
    <w:rsid w:val="002C32FB"/>
    <w:rsid w:val="002D2701"/>
    <w:rsid w:val="00322F82"/>
    <w:rsid w:val="003976FF"/>
    <w:rsid w:val="0044701D"/>
    <w:rsid w:val="00494AB9"/>
    <w:rsid w:val="005272BE"/>
    <w:rsid w:val="00631658"/>
    <w:rsid w:val="00644341"/>
    <w:rsid w:val="006929CB"/>
    <w:rsid w:val="0069314C"/>
    <w:rsid w:val="006B5403"/>
    <w:rsid w:val="006F2570"/>
    <w:rsid w:val="00707E72"/>
    <w:rsid w:val="00816468"/>
    <w:rsid w:val="00823A88"/>
    <w:rsid w:val="00836985"/>
    <w:rsid w:val="00866A03"/>
    <w:rsid w:val="0087655D"/>
    <w:rsid w:val="00934188"/>
    <w:rsid w:val="00A60B1B"/>
    <w:rsid w:val="00A84D54"/>
    <w:rsid w:val="00BF4E73"/>
    <w:rsid w:val="00C81D99"/>
    <w:rsid w:val="00CE5781"/>
    <w:rsid w:val="00CF647F"/>
    <w:rsid w:val="00D45E53"/>
    <w:rsid w:val="00E93B52"/>
    <w:rsid w:val="00F11F71"/>
    <w:rsid w:val="00F22342"/>
    <w:rsid w:val="00FD2CB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55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66A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6A03"/>
    <w:rPr>
      <w:rFonts w:ascii="Tahoma" w:hAnsi="Tahoma" w:cs="Tahoma"/>
      <w:sz w:val="16"/>
      <w:szCs w:val="16"/>
    </w:rPr>
  </w:style>
  <w:style w:type="paragraph" w:styleId="NormalWeb">
    <w:name w:val="Normal (Web)"/>
    <w:basedOn w:val="Normal"/>
    <w:uiPriority w:val="99"/>
    <w:unhideWhenUsed/>
    <w:rsid w:val="002D2701"/>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24785149">
      <w:bodyDiv w:val="1"/>
      <w:marLeft w:val="0"/>
      <w:marRight w:val="0"/>
      <w:marTop w:val="0"/>
      <w:marBottom w:val="0"/>
      <w:divBdr>
        <w:top w:val="none" w:sz="0" w:space="0" w:color="auto"/>
        <w:left w:val="none" w:sz="0" w:space="0" w:color="auto"/>
        <w:bottom w:val="none" w:sz="0" w:space="0" w:color="auto"/>
        <w:right w:val="none" w:sz="0" w:space="0" w:color="auto"/>
      </w:divBdr>
    </w:div>
    <w:div w:id="123701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637AA-13C8-4283-83EA-6F7B131CC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3246</Words>
  <Characters>17856</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2021-02-28T19:09:00Z</dcterms:created>
  <dcterms:modified xsi:type="dcterms:W3CDTF">2021-02-28T19:09:00Z</dcterms:modified>
</cp:coreProperties>
</file>