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D1" w:rsidRDefault="003C51D1" w:rsidP="003C51D1">
      <w:pPr>
        <w:jc w:val="center"/>
        <w:rPr>
          <w:b/>
          <w:bCs/>
          <w:color w:val="FF0000"/>
          <w:sz w:val="36"/>
          <w:szCs w:val="36"/>
        </w:rPr>
      </w:pPr>
      <w:proofErr w:type="spellStart"/>
      <w:r w:rsidRPr="003C51D1">
        <w:rPr>
          <w:b/>
          <w:bCs/>
          <w:color w:val="FF0000"/>
          <w:sz w:val="36"/>
          <w:szCs w:val="36"/>
        </w:rPr>
        <w:t>Simone</w:t>
      </w:r>
      <w:proofErr w:type="spellEnd"/>
      <w:r w:rsidRPr="003C51D1">
        <w:rPr>
          <w:b/>
          <w:bCs/>
          <w:color w:val="FF0000"/>
          <w:sz w:val="36"/>
          <w:szCs w:val="36"/>
        </w:rPr>
        <w:t xml:space="preserve"> de </w:t>
      </w:r>
      <w:proofErr w:type="spellStart"/>
      <w:r w:rsidRPr="003C51D1">
        <w:rPr>
          <w:b/>
          <w:bCs/>
          <w:color w:val="FF0000"/>
          <w:sz w:val="36"/>
          <w:szCs w:val="36"/>
        </w:rPr>
        <w:t>Beauvoir</w:t>
      </w:r>
      <w:proofErr w:type="spellEnd"/>
      <w:r>
        <w:rPr>
          <w:b/>
          <w:bCs/>
          <w:color w:val="FF0000"/>
          <w:sz w:val="36"/>
          <w:szCs w:val="36"/>
        </w:rPr>
        <w:t xml:space="preserve">  1908´1986</w:t>
      </w:r>
    </w:p>
    <w:p w:rsidR="003C51D1" w:rsidRDefault="003C51D1" w:rsidP="003C51D1">
      <w:pPr>
        <w:jc w:val="center"/>
        <w:rPr>
          <w:b/>
          <w:bCs/>
          <w:color w:val="FF0000"/>
          <w:sz w:val="36"/>
          <w:szCs w:val="36"/>
        </w:rPr>
      </w:pPr>
    </w:p>
    <w:p w:rsidR="003C51D1" w:rsidRDefault="003C51D1" w:rsidP="003C51D1">
      <w:pPr>
        <w:jc w:val="center"/>
        <w:rPr>
          <w:b/>
          <w:bCs/>
          <w:color w:val="0070C0"/>
          <w:sz w:val="32"/>
          <w:szCs w:val="32"/>
        </w:rPr>
      </w:pPr>
      <w:r w:rsidRPr="003C51D1">
        <w:rPr>
          <w:b/>
          <w:bCs/>
          <w:color w:val="0070C0"/>
          <w:sz w:val="32"/>
          <w:szCs w:val="32"/>
        </w:rPr>
        <w:t xml:space="preserve">Profesora, pensadora y vanguardista </w:t>
      </w:r>
    </w:p>
    <w:p w:rsidR="003C51D1" w:rsidRDefault="003C51D1" w:rsidP="003C51D1">
      <w:pPr>
        <w:jc w:val="center"/>
        <w:rPr>
          <w:b/>
          <w:bCs/>
          <w:color w:val="0070C0"/>
          <w:sz w:val="32"/>
          <w:szCs w:val="32"/>
        </w:rPr>
      </w:pPr>
    </w:p>
    <w:p w:rsidR="003C51D1" w:rsidRDefault="003C51D1" w:rsidP="00217883"/>
    <w:p w:rsidR="003C51D1" w:rsidRDefault="003C51D1" w:rsidP="003C51D1">
      <w:pPr>
        <w:jc w:val="center"/>
      </w:pPr>
      <w:r>
        <w:rPr>
          <w:noProof/>
        </w:rPr>
        <w:drawing>
          <wp:inline distT="0" distB="0" distL="0" distR="0">
            <wp:extent cx="2095500" cy="2895600"/>
            <wp:effectExtent l="0" t="0" r="0" b="0"/>
            <wp:docPr id="2" name="Imagen 2" descr="Simone de Beauvoi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mone de Beauvoir2.pn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95500" cy="2895600"/>
                    </a:xfrm>
                    <a:prstGeom prst="rect">
                      <a:avLst/>
                    </a:prstGeom>
                    <a:noFill/>
                    <a:ln>
                      <a:noFill/>
                    </a:ln>
                  </pic:spPr>
                </pic:pic>
              </a:graphicData>
            </a:graphic>
          </wp:inline>
        </w:drawing>
      </w:r>
    </w:p>
    <w:p w:rsidR="003C51D1" w:rsidRDefault="003C51D1" w:rsidP="00217883">
      <w:pPr>
        <w:rPr>
          <w:b/>
          <w:bCs/>
        </w:rPr>
      </w:pPr>
    </w:p>
    <w:p w:rsidR="00612385" w:rsidRPr="003C51D1" w:rsidRDefault="003C51D1" w:rsidP="003C51D1">
      <w:pPr>
        <w:ind w:left="142" w:firstLine="142"/>
        <w:jc w:val="both"/>
        <w:rPr>
          <w:b/>
          <w:vertAlign w:val="superscript"/>
        </w:rPr>
      </w:pPr>
      <w:proofErr w:type="spellStart"/>
      <w:r w:rsidRPr="003C51D1">
        <w:rPr>
          <w:b/>
          <w:bCs/>
        </w:rPr>
        <w:t>Simone</w:t>
      </w:r>
      <w:proofErr w:type="spellEnd"/>
      <w:r w:rsidRPr="003C51D1">
        <w:rPr>
          <w:b/>
          <w:bCs/>
        </w:rPr>
        <w:t xml:space="preserve"> </w:t>
      </w:r>
      <w:proofErr w:type="spellStart"/>
      <w:r w:rsidRPr="003C51D1">
        <w:rPr>
          <w:b/>
          <w:bCs/>
        </w:rPr>
        <w:t>Lucie</w:t>
      </w:r>
      <w:proofErr w:type="spellEnd"/>
      <w:r w:rsidRPr="003C51D1">
        <w:rPr>
          <w:b/>
          <w:bCs/>
        </w:rPr>
        <w:t xml:space="preserve"> </w:t>
      </w:r>
      <w:proofErr w:type="spellStart"/>
      <w:r w:rsidRPr="003C51D1">
        <w:rPr>
          <w:b/>
          <w:bCs/>
        </w:rPr>
        <w:t>Ernestine</w:t>
      </w:r>
      <w:proofErr w:type="spellEnd"/>
      <w:r w:rsidRPr="003C51D1">
        <w:rPr>
          <w:b/>
          <w:bCs/>
        </w:rPr>
        <w:t xml:space="preserve"> Marie Bertrand de </w:t>
      </w:r>
      <w:proofErr w:type="spellStart"/>
      <w:r w:rsidRPr="003C51D1">
        <w:rPr>
          <w:b/>
          <w:bCs/>
        </w:rPr>
        <w:t>Beauvoir</w:t>
      </w:r>
      <w:proofErr w:type="spellEnd"/>
      <w:r w:rsidRPr="003C51D1">
        <w:rPr>
          <w:b/>
        </w:rPr>
        <w:t xml:space="preserve">; </w:t>
      </w:r>
      <w:proofErr w:type="spellStart"/>
      <w:r w:rsidRPr="003C51D1">
        <w:rPr>
          <w:b/>
        </w:rPr>
        <w:t>nac</w:t>
      </w:r>
      <w:proofErr w:type="spellEnd"/>
      <w:r w:rsidRPr="003C51D1">
        <w:rPr>
          <w:b/>
        </w:rPr>
        <w:t xml:space="preserve"> ida en ​ </w:t>
      </w:r>
      <w:hyperlink r:id="rId9" w:tooltip="París" w:history="1">
        <w:r w:rsidRPr="003C51D1">
          <w:rPr>
            <w:b/>
          </w:rPr>
          <w:t>París</w:t>
        </w:r>
      </w:hyperlink>
      <w:r w:rsidRPr="003C51D1">
        <w:rPr>
          <w:b/>
        </w:rPr>
        <w:t xml:space="preserve"> el , </w:t>
      </w:r>
      <w:hyperlink r:id="rId10" w:tooltip="9 de enero" w:history="1">
        <w:r w:rsidRPr="003C51D1">
          <w:rPr>
            <w:b/>
          </w:rPr>
          <w:t>9 de enero</w:t>
        </w:r>
      </w:hyperlink>
      <w:r w:rsidRPr="003C51D1">
        <w:rPr>
          <w:b/>
        </w:rPr>
        <w:t xml:space="preserve"> de </w:t>
      </w:r>
      <w:hyperlink r:id="rId11" w:tooltip="1908" w:history="1">
        <w:r w:rsidRPr="003C51D1">
          <w:rPr>
            <w:b/>
          </w:rPr>
          <w:t>1908</w:t>
        </w:r>
      </w:hyperlink>
      <w:r w:rsidRPr="003C51D1">
        <w:rPr>
          <w:b/>
        </w:rPr>
        <w:t xml:space="preserve"> y fallecida</w:t>
      </w:r>
      <w:hyperlink r:id="rId12" w:tooltip="14 de abril" w:history="1">
        <w:r w:rsidRPr="003C51D1">
          <w:rPr>
            <w:b/>
          </w:rPr>
          <w:t>14 de abril</w:t>
        </w:r>
      </w:hyperlink>
      <w:r w:rsidRPr="003C51D1">
        <w:rPr>
          <w:b/>
        </w:rPr>
        <w:t xml:space="preserve"> de </w:t>
      </w:r>
      <w:hyperlink r:id="rId13" w:tooltip="1986" w:history="1">
        <w:r w:rsidRPr="003C51D1">
          <w:rPr>
            <w:b/>
          </w:rPr>
          <w:t>1986</w:t>
        </w:r>
      </w:hyperlink>
      <w:r w:rsidRPr="003C51D1">
        <w:rPr>
          <w:b/>
        </w:rPr>
        <w:t xml:space="preserve">) fue una </w:t>
      </w:r>
      <w:hyperlink r:id="rId14" w:tooltip="Escritor" w:history="1">
        <w:r w:rsidRPr="003C51D1">
          <w:rPr>
            <w:b/>
          </w:rPr>
          <w:t>escritora</w:t>
        </w:r>
      </w:hyperlink>
      <w:r w:rsidRPr="003C51D1">
        <w:rPr>
          <w:b/>
        </w:rPr>
        <w:t xml:space="preserve">, </w:t>
      </w:r>
      <w:hyperlink r:id="rId15" w:tooltip="Profesor" w:history="1">
        <w:r w:rsidRPr="003C51D1">
          <w:rPr>
            <w:b/>
          </w:rPr>
          <w:t>profesora</w:t>
        </w:r>
      </w:hyperlink>
      <w:r w:rsidRPr="003C51D1">
        <w:rPr>
          <w:b/>
        </w:rPr>
        <w:t xml:space="preserve"> y </w:t>
      </w:r>
      <w:hyperlink r:id="rId16" w:tooltip="Filosofía" w:history="1">
        <w:proofErr w:type="spellStart"/>
        <w:r w:rsidRPr="003C51D1">
          <w:rPr>
            <w:b/>
          </w:rPr>
          <w:t>filósofa</w:t>
        </w:r>
      </w:hyperlink>
      <w:hyperlink r:id="rId17" w:tooltip="Francia" w:history="1">
        <w:r w:rsidRPr="003C51D1">
          <w:rPr>
            <w:b/>
          </w:rPr>
          <w:t>francesa</w:t>
        </w:r>
        <w:proofErr w:type="spellEnd"/>
      </w:hyperlink>
      <w:r w:rsidRPr="003C51D1">
        <w:rPr>
          <w:b/>
        </w:rPr>
        <w:t>.</w:t>
      </w:r>
      <w:r w:rsidR="001A7A07" w:rsidRPr="003C51D1">
        <w:rPr>
          <w:b/>
        </w:rPr>
        <w:t xml:space="preserve"> </w:t>
      </w:r>
      <w:r w:rsidRPr="003C51D1">
        <w:rPr>
          <w:b/>
        </w:rPr>
        <w:t xml:space="preserve">​ Fue una luchadora por la igualdad de derechos de la mujer y por la despenalización del </w:t>
      </w:r>
      <w:hyperlink r:id="rId18" w:tooltip="Aborto" w:history="1">
        <w:r w:rsidRPr="003C51D1">
          <w:rPr>
            <w:b/>
          </w:rPr>
          <w:t>aborto</w:t>
        </w:r>
      </w:hyperlink>
      <w:r w:rsidRPr="003C51D1">
        <w:rPr>
          <w:b/>
        </w:rPr>
        <w:t xml:space="preserve"> y de las relaciones sexuales. Escribió novelas, ensayos, biografías y monografías sobre temas políticos, sociales y filosóficos. Su pensamiento se enmarca en la corriente filos</w:t>
      </w:r>
      <w:r w:rsidRPr="003C51D1">
        <w:rPr>
          <w:b/>
        </w:rPr>
        <w:t>ó</w:t>
      </w:r>
      <w:r w:rsidRPr="003C51D1">
        <w:rPr>
          <w:b/>
        </w:rPr>
        <w:t xml:space="preserve">fica del </w:t>
      </w:r>
      <w:hyperlink r:id="rId19" w:tooltip="Existencialismo" w:history="1">
        <w:r w:rsidRPr="003C51D1">
          <w:rPr>
            <w:b/>
          </w:rPr>
          <w:t>existencialismo</w:t>
        </w:r>
      </w:hyperlink>
      <w:hyperlink r:id="rId20" w:anchor="cite_note-3" w:history="1">
        <w:r w:rsidRPr="003C51D1">
          <w:rPr>
            <w:b/>
            <w:vertAlign w:val="superscript"/>
          </w:rPr>
          <w:t>3</w:t>
        </w:r>
      </w:hyperlink>
      <w:r w:rsidRPr="003C51D1">
        <w:rPr>
          <w:b/>
        </w:rPr>
        <w:t xml:space="preserve">​ y su obra </w:t>
      </w:r>
      <w:hyperlink r:id="rId21" w:tooltip="El segundo sexo" w:history="1">
        <w:r w:rsidRPr="003C51D1">
          <w:rPr>
            <w:b/>
            <w:i/>
            <w:iCs/>
          </w:rPr>
          <w:t>El segundo sexo</w:t>
        </w:r>
      </w:hyperlink>
      <w:hyperlink r:id="rId22" w:anchor="cite_note-4" w:history="1">
        <w:r w:rsidRPr="003C51D1">
          <w:rPr>
            <w:b/>
            <w:vertAlign w:val="superscript"/>
          </w:rPr>
          <w:t>4</w:t>
        </w:r>
      </w:hyperlink>
      <w:r w:rsidRPr="003C51D1">
        <w:rPr>
          <w:b/>
        </w:rPr>
        <w:t>​ se considera fundamental en la hi</w:t>
      </w:r>
      <w:r w:rsidRPr="003C51D1">
        <w:rPr>
          <w:b/>
        </w:rPr>
        <w:t>s</w:t>
      </w:r>
      <w:r w:rsidRPr="003C51D1">
        <w:rPr>
          <w:b/>
        </w:rPr>
        <w:t xml:space="preserve">toria del </w:t>
      </w:r>
      <w:hyperlink r:id="rId23" w:tooltip="Feminismo" w:history="1">
        <w:r w:rsidRPr="003C51D1">
          <w:rPr>
            <w:b/>
          </w:rPr>
          <w:t>feminismo</w:t>
        </w:r>
      </w:hyperlink>
      <w:r w:rsidRPr="003C51D1">
        <w:rPr>
          <w:b/>
        </w:rPr>
        <w:t>.</w:t>
      </w:r>
      <w:hyperlink r:id="rId24" w:anchor="cite_note-5" w:history="1">
        <w:r w:rsidRPr="003C51D1">
          <w:rPr>
            <w:b/>
            <w:vertAlign w:val="superscript"/>
          </w:rPr>
          <w:t>5</w:t>
        </w:r>
      </w:hyperlink>
      <w:r w:rsidRPr="003C51D1">
        <w:rPr>
          <w:b/>
        </w:rPr>
        <w:t xml:space="preserve">​ Fue pareja del también filósofo </w:t>
      </w:r>
      <w:hyperlink r:id="rId25" w:tooltip="Jean-Paul Sartre" w:history="1">
        <w:r w:rsidRPr="003C51D1">
          <w:rPr>
            <w:b/>
          </w:rPr>
          <w:t>Jean-Paul Sartre</w:t>
        </w:r>
      </w:hyperlink>
      <w:r w:rsidRPr="003C51D1">
        <w:rPr>
          <w:b/>
        </w:rPr>
        <w:t>.</w:t>
      </w:r>
    </w:p>
    <w:p w:rsidR="003C51D1" w:rsidRPr="003C51D1" w:rsidRDefault="003C51D1" w:rsidP="003C51D1">
      <w:pPr>
        <w:ind w:left="142" w:firstLine="142"/>
        <w:jc w:val="both"/>
        <w:rPr>
          <w:b/>
          <w:vertAlign w:val="superscript"/>
        </w:rPr>
      </w:pPr>
    </w:p>
    <w:p w:rsidR="003C51D1" w:rsidRDefault="003C51D1" w:rsidP="003C51D1">
      <w:pPr>
        <w:widowControl/>
        <w:autoSpaceDE/>
        <w:autoSpaceDN/>
        <w:adjustRightInd/>
        <w:ind w:left="142" w:firstLine="142"/>
        <w:jc w:val="both"/>
        <w:rPr>
          <w:b/>
        </w:rPr>
      </w:pPr>
      <w:r w:rsidRPr="003C51D1">
        <w:rPr>
          <w:b/>
        </w:rPr>
        <w:t xml:space="preserve">Nació en el piso familiar, situado en el bulevar </w:t>
      </w:r>
      <w:proofErr w:type="spellStart"/>
      <w:r w:rsidRPr="003C51D1">
        <w:rPr>
          <w:b/>
        </w:rPr>
        <w:t>Raspail</w:t>
      </w:r>
      <w:proofErr w:type="spellEnd"/>
      <w:r w:rsidRPr="003C51D1">
        <w:rPr>
          <w:b/>
        </w:rPr>
        <w:t xml:space="preserve"> de París, en el marco de una fam</w:t>
      </w:r>
      <w:r w:rsidRPr="003C51D1">
        <w:rPr>
          <w:b/>
        </w:rPr>
        <w:t>i</w:t>
      </w:r>
      <w:r w:rsidRPr="003C51D1">
        <w:rPr>
          <w:b/>
        </w:rPr>
        <w:t xml:space="preserve">lia burguesa con moral cristiana muy estricta. Era hija de Georges Bertrand de </w:t>
      </w:r>
      <w:proofErr w:type="spellStart"/>
      <w:r w:rsidRPr="003C51D1">
        <w:rPr>
          <w:b/>
        </w:rPr>
        <w:t>Beauvoir</w:t>
      </w:r>
      <w:proofErr w:type="spellEnd"/>
      <w:r w:rsidRPr="003C51D1">
        <w:rPr>
          <w:b/>
        </w:rPr>
        <w:t xml:space="preserve">, que trabajó un tiempo como abogado y era un actor aficionado, y de Françoise </w:t>
      </w:r>
      <w:proofErr w:type="spellStart"/>
      <w:r w:rsidRPr="003C51D1">
        <w:rPr>
          <w:b/>
        </w:rPr>
        <w:t>Brasseur</w:t>
      </w:r>
      <w:proofErr w:type="spellEnd"/>
      <w:r w:rsidRPr="003C51D1">
        <w:rPr>
          <w:b/>
        </w:rPr>
        <w:t xml:space="preserve">, una mujer profundamente religiosa. Ella y su hermana pequeña </w:t>
      </w:r>
      <w:hyperlink r:id="rId26" w:tooltip="Hélène de Beauvoir (aún no redactado)" w:history="1">
        <w:proofErr w:type="spellStart"/>
        <w:r w:rsidRPr="003C51D1">
          <w:rPr>
            <w:b/>
          </w:rPr>
          <w:t>Hélène</w:t>
        </w:r>
        <w:proofErr w:type="spellEnd"/>
        <w:r w:rsidRPr="003C51D1">
          <w:rPr>
            <w:b/>
          </w:rPr>
          <w:t xml:space="preserve"> de </w:t>
        </w:r>
        <w:proofErr w:type="spellStart"/>
        <w:r w:rsidRPr="003C51D1">
          <w:rPr>
            <w:b/>
          </w:rPr>
          <w:t>Beauvoir</w:t>
        </w:r>
        <w:proofErr w:type="spellEnd"/>
      </w:hyperlink>
      <w:r w:rsidRPr="003C51D1">
        <w:rPr>
          <w:b/>
        </w:rPr>
        <w:t xml:space="preserve">, con quien mantuvo siempre una estrecha relación, fueron educadas en colegios católicos. ​ Fue escolarizada desde sus cinco años en el </w:t>
      </w:r>
      <w:proofErr w:type="spellStart"/>
      <w:r w:rsidRPr="003C51D1">
        <w:rPr>
          <w:b/>
        </w:rPr>
        <w:t>Cours</w:t>
      </w:r>
      <w:proofErr w:type="spellEnd"/>
      <w:r w:rsidRPr="003C51D1">
        <w:rPr>
          <w:b/>
        </w:rPr>
        <w:t xml:space="preserve"> </w:t>
      </w:r>
      <w:proofErr w:type="spellStart"/>
      <w:r w:rsidRPr="003C51D1">
        <w:rPr>
          <w:b/>
        </w:rPr>
        <w:t>Désir</w:t>
      </w:r>
      <w:proofErr w:type="spellEnd"/>
      <w:r w:rsidRPr="003C51D1">
        <w:rPr>
          <w:b/>
        </w:rPr>
        <w:t xml:space="preserve">, donde solía enviarse a las hijas de familias burguesas. Su hermana menor </w:t>
      </w:r>
      <w:proofErr w:type="spellStart"/>
      <w:r w:rsidRPr="003C51D1">
        <w:rPr>
          <w:b/>
        </w:rPr>
        <w:t>Hélène</w:t>
      </w:r>
      <w:proofErr w:type="spellEnd"/>
      <w:r w:rsidRPr="003C51D1">
        <w:rPr>
          <w:b/>
        </w:rPr>
        <w:t xml:space="preserve"> de </w:t>
      </w:r>
      <w:proofErr w:type="spellStart"/>
      <w:r w:rsidRPr="003C51D1">
        <w:rPr>
          <w:b/>
        </w:rPr>
        <w:t>Beauvoir</w:t>
      </w:r>
      <w:proofErr w:type="spellEnd"/>
      <w:r w:rsidRPr="003C51D1">
        <w:rPr>
          <w:b/>
        </w:rPr>
        <w:t xml:space="preserve"> (conocida con el apodo de </w:t>
      </w:r>
      <w:proofErr w:type="spellStart"/>
      <w:r w:rsidRPr="003C51D1">
        <w:rPr>
          <w:b/>
        </w:rPr>
        <w:t>Poupette</w:t>
      </w:r>
      <w:proofErr w:type="spellEnd"/>
      <w:r w:rsidRPr="003C51D1">
        <w:rPr>
          <w:b/>
        </w:rPr>
        <w:t xml:space="preserve">) la siguió dos años más tarde. </w:t>
      </w:r>
    </w:p>
    <w:p w:rsidR="003C51D1" w:rsidRPr="003C51D1" w:rsidRDefault="003C51D1" w:rsidP="003C51D1">
      <w:pPr>
        <w:widowControl/>
        <w:autoSpaceDE/>
        <w:autoSpaceDN/>
        <w:adjustRightInd/>
        <w:ind w:left="142" w:firstLine="142"/>
        <w:jc w:val="both"/>
        <w:rPr>
          <w:b/>
        </w:rPr>
      </w:pPr>
    </w:p>
    <w:p w:rsidR="003C51D1" w:rsidRDefault="003C51D1" w:rsidP="003C51D1">
      <w:pPr>
        <w:widowControl/>
        <w:autoSpaceDE/>
        <w:autoSpaceDN/>
        <w:adjustRightInd/>
        <w:ind w:left="142" w:firstLine="142"/>
        <w:jc w:val="both"/>
        <w:rPr>
          <w:b/>
        </w:rPr>
      </w:pPr>
      <w:r w:rsidRPr="003C51D1">
        <w:rPr>
          <w:b/>
        </w:rPr>
        <w:t xml:space="preserve">Desde su niñez, de </w:t>
      </w:r>
      <w:proofErr w:type="spellStart"/>
      <w:r w:rsidRPr="003C51D1">
        <w:rPr>
          <w:b/>
        </w:rPr>
        <w:t>Beauvoir</w:t>
      </w:r>
      <w:proofErr w:type="spellEnd"/>
      <w:r w:rsidRPr="003C51D1">
        <w:rPr>
          <w:b/>
        </w:rPr>
        <w:t xml:space="preserve"> destacó por sus habilidades intelectuales, que hicieron que acabase cada año primera de su clase. Compartía brillantez escolar con </w:t>
      </w:r>
      <w:hyperlink r:id="rId27" w:tooltip="Elizabeth Lacoin (aún no redactado)" w:history="1">
        <w:r w:rsidRPr="003C51D1">
          <w:rPr>
            <w:b/>
          </w:rPr>
          <w:t xml:space="preserve">Elizabeth </w:t>
        </w:r>
        <w:proofErr w:type="spellStart"/>
        <w:r w:rsidRPr="003C51D1">
          <w:rPr>
            <w:b/>
          </w:rPr>
          <w:t>Lacoin</w:t>
        </w:r>
        <w:proofErr w:type="spellEnd"/>
      </w:hyperlink>
      <w:r w:rsidRPr="003C51D1">
        <w:rPr>
          <w:b/>
        </w:rPr>
        <w:t xml:space="preserve"> (llamada Zaza en la autobiografía que escribe de </w:t>
      </w:r>
      <w:proofErr w:type="spellStart"/>
      <w:r w:rsidRPr="003C51D1">
        <w:rPr>
          <w:b/>
        </w:rPr>
        <w:t>Beauvoir</w:t>
      </w:r>
      <w:proofErr w:type="spellEnd"/>
      <w:r w:rsidRPr="003C51D1">
        <w:rPr>
          <w:b/>
        </w:rPr>
        <w:t xml:space="preserve">), que se convirtió rápidamente en su mejor amiga. </w:t>
      </w:r>
    </w:p>
    <w:p w:rsidR="003C51D1" w:rsidRPr="003C51D1" w:rsidRDefault="003C51D1" w:rsidP="003C51D1">
      <w:pPr>
        <w:widowControl/>
        <w:autoSpaceDE/>
        <w:autoSpaceDN/>
        <w:adjustRightInd/>
        <w:ind w:left="142" w:firstLine="142"/>
        <w:jc w:val="both"/>
        <w:rPr>
          <w:b/>
        </w:rPr>
      </w:pPr>
    </w:p>
    <w:p w:rsidR="003C51D1" w:rsidRDefault="003C51D1" w:rsidP="003C51D1">
      <w:pPr>
        <w:widowControl/>
        <w:autoSpaceDE/>
        <w:autoSpaceDN/>
        <w:adjustRightInd/>
        <w:ind w:left="142" w:firstLine="142"/>
        <w:jc w:val="both"/>
        <w:rPr>
          <w:b/>
        </w:rPr>
      </w:pPr>
      <w:r w:rsidRPr="003C51D1">
        <w:rPr>
          <w:b/>
        </w:rPr>
        <w:t>Desde adolescente, por otro lado, se rebelaría contra la fe familiar declarándose atea y considerando que la religión era una manera de subyugar al ser humano.</w:t>
      </w:r>
    </w:p>
    <w:p w:rsidR="003C51D1" w:rsidRPr="003C51D1" w:rsidRDefault="003C51D1" w:rsidP="003C51D1">
      <w:pPr>
        <w:widowControl/>
        <w:autoSpaceDE/>
        <w:autoSpaceDN/>
        <w:adjustRightInd/>
        <w:ind w:left="142" w:firstLine="142"/>
        <w:jc w:val="both"/>
        <w:rPr>
          <w:b/>
        </w:rPr>
      </w:pPr>
      <w:r w:rsidRPr="003C51D1">
        <w:rPr>
          <w:b/>
        </w:rPr>
        <w:t xml:space="preserve"> ​ </w:t>
      </w:r>
    </w:p>
    <w:p w:rsidR="003C51D1" w:rsidRDefault="003C51D1" w:rsidP="003C51D1">
      <w:pPr>
        <w:widowControl/>
        <w:autoSpaceDE/>
        <w:autoSpaceDN/>
        <w:adjustRightInd/>
        <w:ind w:left="142" w:firstLine="142"/>
        <w:jc w:val="both"/>
        <w:rPr>
          <w:b/>
        </w:rPr>
      </w:pPr>
      <w:r w:rsidRPr="003C51D1">
        <w:rPr>
          <w:b/>
        </w:rPr>
        <w:t xml:space="preserve">Después de la </w:t>
      </w:r>
      <w:hyperlink r:id="rId28" w:tooltip="Primera Guerra Mundial" w:history="1">
        <w:r w:rsidRPr="003C51D1">
          <w:rPr>
            <w:b/>
          </w:rPr>
          <w:t>Primera Guerra Mundial</w:t>
        </w:r>
      </w:hyperlink>
      <w:r w:rsidRPr="003C51D1">
        <w:rPr>
          <w:b/>
        </w:rPr>
        <w:t xml:space="preserve">, su abuelo materno, </w:t>
      </w:r>
      <w:proofErr w:type="spellStart"/>
      <w:r w:rsidRPr="003C51D1">
        <w:rPr>
          <w:b/>
        </w:rPr>
        <w:t>Gustave</w:t>
      </w:r>
      <w:proofErr w:type="spellEnd"/>
      <w:r w:rsidRPr="003C51D1">
        <w:rPr>
          <w:b/>
        </w:rPr>
        <w:t xml:space="preserve"> </w:t>
      </w:r>
      <w:proofErr w:type="spellStart"/>
      <w:r w:rsidRPr="003C51D1">
        <w:rPr>
          <w:b/>
        </w:rPr>
        <w:t>Brasseur</w:t>
      </w:r>
      <w:proofErr w:type="spellEnd"/>
      <w:r w:rsidRPr="003C51D1">
        <w:rPr>
          <w:b/>
        </w:rPr>
        <w:t xml:space="preserve">, entonces presidente del Banco de la Meuse presentó la quiebra, lo que precipitó a toda la familia en el deshonor y la vergüenza. Como consecuencia de esta ruina familiar, los padres de </w:t>
      </w:r>
      <w:proofErr w:type="spellStart"/>
      <w:r w:rsidRPr="003C51D1">
        <w:rPr>
          <w:b/>
        </w:rPr>
        <w:t>S</w:t>
      </w:r>
      <w:r w:rsidRPr="003C51D1">
        <w:rPr>
          <w:b/>
        </w:rPr>
        <w:t>i</w:t>
      </w:r>
      <w:r w:rsidRPr="003C51D1">
        <w:rPr>
          <w:b/>
        </w:rPr>
        <w:t>mone</w:t>
      </w:r>
      <w:proofErr w:type="spellEnd"/>
      <w:r w:rsidRPr="003C51D1">
        <w:rPr>
          <w:b/>
        </w:rPr>
        <w:t xml:space="preserve"> se vieron obligados a abandonar la residencia señorial del bulevar </w:t>
      </w:r>
      <w:proofErr w:type="spellStart"/>
      <w:r w:rsidRPr="003C51D1">
        <w:rPr>
          <w:b/>
        </w:rPr>
        <w:t>Raspail</w:t>
      </w:r>
      <w:proofErr w:type="spellEnd"/>
      <w:r w:rsidRPr="003C51D1">
        <w:rPr>
          <w:b/>
        </w:rPr>
        <w:t xml:space="preserve"> y a tra</w:t>
      </w:r>
      <w:r w:rsidRPr="003C51D1">
        <w:rPr>
          <w:b/>
        </w:rPr>
        <w:t>s</w:t>
      </w:r>
      <w:r w:rsidRPr="003C51D1">
        <w:rPr>
          <w:b/>
        </w:rPr>
        <w:t xml:space="preserve">ladarse a un apartamento oscuro, situado en un quinto piso sin ascensor en la calle de Rennes. </w:t>
      </w:r>
    </w:p>
    <w:p w:rsidR="003C51D1" w:rsidRDefault="003C51D1" w:rsidP="003C51D1">
      <w:pPr>
        <w:widowControl/>
        <w:autoSpaceDE/>
        <w:autoSpaceDN/>
        <w:adjustRightInd/>
        <w:ind w:left="142" w:firstLine="142"/>
        <w:jc w:val="both"/>
        <w:rPr>
          <w:b/>
        </w:rPr>
      </w:pPr>
      <w:r w:rsidRPr="003C51D1">
        <w:rPr>
          <w:b/>
        </w:rPr>
        <w:lastRenderedPageBreak/>
        <w:t xml:space="preserve">Georges de </w:t>
      </w:r>
      <w:proofErr w:type="spellStart"/>
      <w:r w:rsidRPr="003C51D1">
        <w:rPr>
          <w:b/>
        </w:rPr>
        <w:t>Beauvoir</w:t>
      </w:r>
      <w:proofErr w:type="spellEnd"/>
      <w:r w:rsidRPr="003C51D1">
        <w:rPr>
          <w:b/>
        </w:rPr>
        <w:t>, que había planeado vivir con el dinero de su esposa y de su fam</w:t>
      </w:r>
      <w:r w:rsidRPr="003C51D1">
        <w:rPr>
          <w:b/>
        </w:rPr>
        <w:t>i</w:t>
      </w:r>
      <w:r w:rsidRPr="003C51D1">
        <w:rPr>
          <w:b/>
        </w:rPr>
        <w:t xml:space="preserve">lia, vio sus planes defraudados. La culpa que sintió entonces Françoise no la abandonó nunca a lo largo de su vida y la dote desaparecida se convirtió en una vergüenza familiar. </w:t>
      </w:r>
    </w:p>
    <w:p w:rsidR="003C51D1" w:rsidRPr="003C51D1" w:rsidRDefault="003C51D1" w:rsidP="003C51D1">
      <w:pPr>
        <w:widowControl/>
        <w:autoSpaceDE/>
        <w:autoSpaceDN/>
        <w:adjustRightInd/>
        <w:ind w:left="142" w:firstLine="142"/>
        <w:jc w:val="both"/>
        <w:rPr>
          <w:b/>
        </w:rPr>
      </w:pPr>
    </w:p>
    <w:p w:rsidR="003C51D1" w:rsidRDefault="003C51D1" w:rsidP="003C51D1">
      <w:pPr>
        <w:widowControl/>
        <w:autoSpaceDE/>
        <w:autoSpaceDN/>
        <w:adjustRightInd/>
        <w:ind w:left="142" w:firstLine="142"/>
        <w:jc w:val="both"/>
        <w:rPr>
          <w:b/>
        </w:rPr>
      </w:pPr>
      <w:r w:rsidRPr="003C51D1">
        <w:rPr>
          <w:b/>
        </w:rPr>
        <w:t xml:space="preserve">La pequeña </w:t>
      </w:r>
      <w:proofErr w:type="spellStart"/>
      <w:r w:rsidRPr="003C51D1">
        <w:rPr>
          <w:b/>
        </w:rPr>
        <w:t>Simone</w:t>
      </w:r>
      <w:proofErr w:type="spellEnd"/>
      <w:r w:rsidRPr="003C51D1">
        <w:rPr>
          <w:b/>
        </w:rPr>
        <w:t xml:space="preserve"> sufrió la situación y vio cómo las relaciones entre sus padres se d</w:t>
      </w:r>
      <w:r w:rsidRPr="003C51D1">
        <w:rPr>
          <w:b/>
        </w:rPr>
        <w:t>e</w:t>
      </w:r>
      <w:r w:rsidRPr="003C51D1">
        <w:rPr>
          <w:b/>
        </w:rPr>
        <w:t>terioraban poco a poco. Hecho importante en el nacimiento de las ideas políticas femini</w:t>
      </w:r>
      <w:r w:rsidRPr="003C51D1">
        <w:rPr>
          <w:b/>
        </w:rPr>
        <w:t>s</w:t>
      </w:r>
      <w:r w:rsidRPr="003C51D1">
        <w:rPr>
          <w:b/>
        </w:rPr>
        <w:t xml:space="preserve">tas de </w:t>
      </w:r>
      <w:proofErr w:type="spellStart"/>
      <w:r w:rsidRPr="003C51D1">
        <w:rPr>
          <w:b/>
        </w:rPr>
        <w:t>Simone</w:t>
      </w:r>
      <w:proofErr w:type="spellEnd"/>
      <w:r w:rsidRPr="003C51D1">
        <w:rPr>
          <w:b/>
        </w:rPr>
        <w:t>, toda su infancia será marcada por el hecho de haber nacido mujer: su p</w:t>
      </w:r>
      <w:r w:rsidRPr="003C51D1">
        <w:rPr>
          <w:b/>
        </w:rPr>
        <w:t>a</w:t>
      </w:r>
      <w:r w:rsidRPr="003C51D1">
        <w:rPr>
          <w:b/>
        </w:rPr>
        <w:t xml:space="preserve">dre no le escondió el hecho de que hubiese deseado un hijo, con el sueño de que hubiese cursado estudios en la prestigiosa </w:t>
      </w:r>
      <w:hyperlink r:id="rId29" w:tooltip="École polytechnique" w:history="1">
        <w:r w:rsidRPr="003C51D1">
          <w:rPr>
            <w:b/>
          </w:rPr>
          <w:t>Escuela Politécnica de París</w:t>
        </w:r>
      </w:hyperlink>
      <w:r w:rsidRPr="003C51D1">
        <w:rPr>
          <w:b/>
        </w:rPr>
        <w:t>. Muchas veces le c</w:t>
      </w:r>
      <w:r w:rsidRPr="003C51D1">
        <w:rPr>
          <w:b/>
        </w:rPr>
        <w:t>o</w:t>
      </w:r>
      <w:r w:rsidRPr="003C51D1">
        <w:rPr>
          <w:b/>
        </w:rPr>
        <w:t xml:space="preserve">mentó a </w:t>
      </w:r>
      <w:proofErr w:type="spellStart"/>
      <w:r w:rsidRPr="003C51D1">
        <w:rPr>
          <w:b/>
        </w:rPr>
        <w:t>Simone</w:t>
      </w:r>
      <w:proofErr w:type="spellEnd"/>
      <w:r w:rsidRPr="003C51D1">
        <w:rPr>
          <w:b/>
        </w:rPr>
        <w:t>: «</w:t>
      </w:r>
      <w:r w:rsidRPr="003C51D1">
        <w:rPr>
          <w:b/>
          <w:i/>
        </w:rPr>
        <w:t>Tienes un cerebro de hombre».</w:t>
      </w:r>
      <w:r w:rsidRPr="003C51D1">
        <w:rPr>
          <w:b/>
        </w:rPr>
        <w:t xml:space="preserve"> Con su esposa compartía la convicción de que, dada la mediocre condición económica en la que se hallaba la familia, la única e</w:t>
      </w:r>
      <w:r w:rsidRPr="003C51D1">
        <w:rPr>
          <w:b/>
        </w:rPr>
        <w:t>s</w:t>
      </w:r>
      <w:r w:rsidRPr="003C51D1">
        <w:rPr>
          <w:b/>
        </w:rPr>
        <w:t xml:space="preserve">peranza de mejora social para sus dos hijas eran los estudios. </w:t>
      </w:r>
    </w:p>
    <w:p w:rsidR="003C51D1" w:rsidRPr="003C51D1" w:rsidRDefault="003C51D1" w:rsidP="003C51D1">
      <w:pPr>
        <w:widowControl/>
        <w:autoSpaceDE/>
        <w:autoSpaceDN/>
        <w:adjustRightInd/>
        <w:ind w:left="142" w:firstLine="142"/>
        <w:jc w:val="both"/>
        <w:rPr>
          <w:b/>
        </w:rPr>
      </w:pPr>
    </w:p>
    <w:p w:rsidR="003C51D1" w:rsidRPr="003C51D1" w:rsidRDefault="003C51D1" w:rsidP="003C51D1">
      <w:pPr>
        <w:widowControl/>
        <w:autoSpaceDE/>
        <w:autoSpaceDN/>
        <w:adjustRightInd/>
        <w:ind w:left="142" w:firstLine="142"/>
        <w:jc w:val="both"/>
        <w:rPr>
          <w:b/>
        </w:rPr>
      </w:pPr>
      <w:r w:rsidRPr="003C51D1">
        <w:rPr>
          <w:b/>
        </w:rPr>
        <w:t xml:space="preserve">Los de </w:t>
      </w:r>
      <w:proofErr w:type="spellStart"/>
      <w:r w:rsidRPr="003C51D1">
        <w:rPr>
          <w:b/>
        </w:rPr>
        <w:t>Beauvoir</w:t>
      </w:r>
      <w:proofErr w:type="spellEnd"/>
      <w:r w:rsidRPr="003C51D1">
        <w:rPr>
          <w:b/>
        </w:rPr>
        <w:t xml:space="preserve"> veranearon a menudo en </w:t>
      </w:r>
      <w:hyperlink r:id="rId30" w:tooltip="Saint-Ybard" w:history="1">
        <w:r w:rsidRPr="003C51D1">
          <w:rPr>
            <w:b/>
          </w:rPr>
          <w:t>Saint-</w:t>
        </w:r>
        <w:proofErr w:type="spellStart"/>
        <w:r w:rsidRPr="003C51D1">
          <w:rPr>
            <w:b/>
          </w:rPr>
          <w:t>Ybard</w:t>
        </w:r>
        <w:proofErr w:type="spellEnd"/>
      </w:hyperlink>
      <w:r w:rsidRPr="003C51D1">
        <w:rPr>
          <w:b/>
        </w:rPr>
        <w:t xml:space="preserve">, en la propiedad de </w:t>
      </w:r>
      <w:proofErr w:type="spellStart"/>
      <w:r w:rsidRPr="003C51D1">
        <w:rPr>
          <w:b/>
        </w:rPr>
        <w:t>Mayrignac</w:t>
      </w:r>
      <w:proofErr w:type="spellEnd"/>
      <w:r w:rsidRPr="003C51D1">
        <w:rPr>
          <w:b/>
        </w:rPr>
        <w:t xml:space="preserve"> s</w:t>
      </w:r>
      <w:r w:rsidRPr="003C51D1">
        <w:rPr>
          <w:b/>
        </w:rPr>
        <w:t>i</w:t>
      </w:r>
      <w:r w:rsidRPr="003C51D1">
        <w:rPr>
          <w:b/>
        </w:rPr>
        <w:t xml:space="preserve">tuada en </w:t>
      </w:r>
      <w:hyperlink r:id="rId31" w:tooltip="Correze" w:history="1">
        <w:proofErr w:type="spellStart"/>
        <w:r w:rsidRPr="003C51D1">
          <w:rPr>
            <w:b/>
          </w:rPr>
          <w:t>Correze</w:t>
        </w:r>
        <w:proofErr w:type="spellEnd"/>
      </w:hyperlink>
      <w:r w:rsidRPr="003C51D1">
        <w:rPr>
          <w:b/>
        </w:rPr>
        <w:t xml:space="preserve">. El parque, fundado alrededor de 1880 por su abuelo, </w:t>
      </w:r>
      <w:proofErr w:type="spellStart"/>
      <w:r w:rsidRPr="003C51D1">
        <w:rPr>
          <w:b/>
        </w:rPr>
        <w:t>Ernest</w:t>
      </w:r>
      <w:proofErr w:type="spellEnd"/>
      <w:r w:rsidRPr="003C51D1">
        <w:rPr>
          <w:b/>
        </w:rPr>
        <w:t xml:space="preserve"> Bertrand de </w:t>
      </w:r>
      <w:proofErr w:type="spellStart"/>
      <w:r w:rsidRPr="003C51D1">
        <w:rPr>
          <w:b/>
        </w:rPr>
        <w:t>Beauvoir</w:t>
      </w:r>
      <w:proofErr w:type="spellEnd"/>
      <w:r w:rsidRPr="003C51D1">
        <w:rPr>
          <w:b/>
        </w:rPr>
        <w:t xml:space="preserve">, fue adquirido a principios de siglo XIX por el bisabuelo, </w:t>
      </w:r>
      <w:proofErr w:type="spellStart"/>
      <w:r w:rsidRPr="003C51D1">
        <w:rPr>
          <w:b/>
        </w:rPr>
        <w:t>Narcisse</w:t>
      </w:r>
      <w:proofErr w:type="spellEnd"/>
      <w:r w:rsidRPr="003C51D1">
        <w:rPr>
          <w:b/>
        </w:rPr>
        <w:t xml:space="preserve"> Bertrand de </w:t>
      </w:r>
      <w:proofErr w:type="spellStart"/>
      <w:r w:rsidRPr="003C51D1">
        <w:rPr>
          <w:b/>
        </w:rPr>
        <w:t>Beauvoir</w:t>
      </w:r>
      <w:proofErr w:type="spellEnd"/>
      <w:r w:rsidRPr="003C51D1">
        <w:rPr>
          <w:b/>
        </w:rPr>
        <w:t xml:space="preserve">. De </w:t>
      </w:r>
      <w:proofErr w:type="spellStart"/>
      <w:r w:rsidRPr="003C51D1">
        <w:rPr>
          <w:b/>
        </w:rPr>
        <w:t>Beauvoir</w:t>
      </w:r>
      <w:proofErr w:type="spellEnd"/>
      <w:r w:rsidRPr="003C51D1">
        <w:rPr>
          <w:b/>
        </w:rPr>
        <w:t xml:space="preserve"> narró estos tiempos felices en sus </w:t>
      </w:r>
      <w:r w:rsidRPr="003C51D1">
        <w:rPr>
          <w:b/>
          <w:i/>
          <w:iCs/>
        </w:rPr>
        <w:t>Memorias de una joven formal</w:t>
      </w:r>
      <w:r w:rsidRPr="003C51D1">
        <w:rPr>
          <w:b/>
        </w:rPr>
        <w:t xml:space="preserve">. El contacto con la naturaleza y los largos paseos solitarios por el campo hicieron surgir en el espíritu de la joven </w:t>
      </w:r>
      <w:proofErr w:type="spellStart"/>
      <w:r w:rsidRPr="003C51D1">
        <w:rPr>
          <w:b/>
        </w:rPr>
        <w:t>Simone</w:t>
      </w:r>
      <w:proofErr w:type="spellEnd"/>
      <w:r w:rsidRPr="003C51D1">
        <w:rPr>
          <w:b/>
        </w:rPr>
        <w:t xml:space="preserve"> la ambición de un destino fuera de lo común. </w:t>
      </w:r>
    </w:p>
    <w:p w:rsidR="003C51D1" w:rsidRDefault="003C51D1" w:rsidP="003C51D1">
      <w:pPr>
        <w:widowControl/>
        <w:autoSpaceDE/>
        <w:autoSpaceDN/>
        <w:adjustRightInd/>
        <w:ind w:left="142" w:firstLine="142"/>
        <w:jc w:val="both"/>
        <w:rPr>
          <w:b/>
        </w:rPr>
      </w:pPr>
    </w:p>
    <w:p w:rsidR="003C51D1" w:rsidRDefault="003C51D1" w:rsidP="003C51D1">
      <w:pPr>
        <w:widowControl/>
        <w:autoSpaceDE/>
        <w:autoSpaceDN/>
        <w:adjustRightInd/>
        <w:ind w:left="142" w:firstLine="142"/>
        <w:jc w:val="both"/>
        <w:rPr>
          <w:b/>
        </w:rPr>
      </w:pPr>
      <w:r w:rsidRPr="003C51D1">
        <w:rPr>
          <w:b/>
        </w:rPr>
        <w:t xml:space="preserve">Con solamente quince años ya estaba decidida sobre la forma de este destino: quería ser escritora. Tras haber aprobado el </w:t>
      </w:r>
      <w:hyperlink r:id="rId32" w:tooltip="Bachillerato" w:history="1">
        <w:r w:rsidRPr="003C51D1">
          <w:rPr>
            <w:b/>
          </w:rPr>
          <w:t>bachillerato</w:t>
        </w:r>
      </w:hyperlink>
      <w:r w:rsidRPr="003C51D1">
        <w:rPr>
          <w:b/>
        </w:rPr>
        <w:t xml:space="preserve"> en 1925, de </w:t>
      </w:r>
      <w:proofErr w:type="spellStart"/>
      <w:r w:rsidRPr="003C51D1">
        <w:rPr>
          <w:b/>
        </w:rPr>
        <w:t>Beauvoir</w:t>
      </w:r>
      <w:proofErr w:type="spellEnd"/>
      <w:r w:rsidRPr="003C51D1">
        <w:rPr>
          <w:b/>
        </w:rPr>
        <w:t xml:space="preserve"> empezó sus est</w:t>
      </w:r>
      <w:r w:rsidRPr="003C51D1">
        <w:rPr>
          <w:b/>
        </w:rPr>
        <w:t>u</w:t>
      </w:r>
      <w:r w:rsidRPr="003C51D1">
        <w:rPr>
          <w:b/>
        </w:rPr>
        <w:t xml:space="preserve">dios superiores en el </w:t>
      </w:r>
      <w:hyperlink r:id="rId33" w:tooltip="Instituto Católico de París" w:history="1">
        <w:r w:rsidRPr="003C51D1">
          <w:rPr>
            <w:b/>
          </w:rPr>
          <w:t>Instituto Católico de París</w:t>
        </w:r>
      </w:hyperlink>
      <w:r w:rsidRPr="003C51D1">
        <w:rPr>
          <w:b/>
        </w:rPr>
        <w:t>, institución religiosa privada a la que so</w:t>
      </w:r>
      <w:r w:rsidRPr="003C51D1">
        <w:rPr>
          <w:b/>
        </w:rPr>
        <w:t>l</w:t>
      </w:r>
      <w:r w:rsidRPr="003C51D1">
        <w:rPr>
          <w:b/>
        </w:rPr>
        <w:t>ían asistir las muchachas de buena familia. Allí completó su formación matemática, mie</w:t>
      </w:r>
      <w:r w:rsidRPr="003C51D1">
        <w:rPr>
          <w:b/>
        </w:rPr>
        <w:t>n</w:t>
      </w:r>
      <w:r w:rsidRPr="003C51D1">
        <w:rPr>
          <w:b/>
        </w:rPr>
        <w:t xml:space="preserve">tras que ampliaba su formación literaria en el Instituto </w:t>
      </w:r>
      <w:proofErr w:type="spellStart"/>
      <w:r w:rsidRPr="003C51D1">
        <w:rPr>
          <w:b/>
        </w:rPr>
        <w:t>Sainte</w:t>
      </w:r>
      <w:proofErr w:type="spellEnd"/>
      <w:r w:rsidRPr="003C51D1">
        <w:rPr>
          <w:b/>
        </w:rPr>
        <w:t xml:space="preserve">-Marie de </w:t>
      </w:r>
      <w:hyperlink r:id="rId34" w:tooltip="Neuilly-sur-Seine" w:history="1">
        <w:proofErr w:type="spellStart"/>
        <w:r w:rsidRPr="003C51D1">
          <w:rPr>
            <w:b/>
          </w:rPr>
          <w:t>Neuilly</w:t>
        </w:r>
        <w:proofErr w:type="spellEnd"/>
      </w:hyperlink>
      <w:r w:rsidRPr="003C51D1">
        <w:rPr>
          <w:b/>
        </w:rPr>
        <w:t xml:space="preserve">. </w:t>
      </w:r>
    </w:p>
    <w:p w:rsidR="003C51D1" w:rsidRDefault="003C51D1" w:rsidP="003C51D1">
      <w:pPr>
        <w:widowControl/>
        <w:autoSpaceDE/>
        <w:autoSpaceDN/>
        <w:adjustRightInd/>
        <w:ind w:left="142" w:firstLine="142"/>
        <w:jc w:val="both"/>
        <w:rPr>
          <w:b/>
        </w:rPr>
      </w:pPr>
    </w:p>
    <w:p w:rsidR="003C51D1" w:rsidRDefault="003C51D1" w:rsidP="003C51D1">
      <w:pPr>
        <w:widowControl/>
        <w:autoSpaceDE/>
        <w:autoSpaceDN/>
        <w:adjustRightInd/>
        <w:ind w:left="142" w:firstLine="142"/>
        <w:jc w:val="both"/>
        <w:rPr>
          <w:b/>
        </w:rPr>
      </w:pPr>
      <w:r w:rsidRPr="003C51D1">
        <w:rPr>
          <w:b/>
        </w:rPr>
        <w:t>Tras su primer año universitario en París, logró obtener certificados de matemáticas g</w:t>
      </w:r>
      <w:r w:rsidRPr="003C51D1">
        <w:rPr>
          <w:b/>
        </w:rPr>
        <w:t>e</w:t>
      </w:r>
      <w:r w:rsidRPr="003C51D1">
        <w:rPr>
          <w:b/>
        </w:rPr>
        <w:t>nerales, literatura y latín. En 1926, se dedicó a estudiar filosofía y obtuvo en junio de 1927 su certificado de filosofía general. Tras estos reconocimientos acabó licenciándose en l</w:t>
      </w:r>
      <w:r w:rsidRPr="003C51D1">
        <w:rPr>
          <w:b/>
        </w:rPr>
        <w:t>e</w:t>
      </w:r>
      <w:r w:rsidRPr="003C51D1">
        <w:rPr>
          <w:b/>
        </w:rPr>
        <w:t>tras, con especialización en filosofía, en la primavera de 1928, tras haber aprobado ta</w:t>
      </w:r>
      <w:r w:rsidRPr="003C51D1">
        <w:rPr>
          <w:b/>
        </w:rPr>
        <w:t>m</w:t>
      </w:r>
      <w:r w:rsidRPr="003C51D1">
        <w:rPr>
          <w:b/>
        </w:rPr>
        <w:t>bién unas certificaciones de ética y de psicología. Sus estudios universitarios concluy</w:t>
      </w:r>
      <w:r w:rsidRPr="003C51D1">
        <w:rPr>
          <w:b/>
        </w:rPr>
        <w:t>e</w:t>
      </w:r>
      <w:r w:rsidRPr="003C51D1">
        <w:rPr>
          <w:b/>
        </w:rPr>
        <w:t xml:space="preserve">ron en 1929 con la redacción de una tesina sobre </w:t>
      </w:r>
      <w:hyperlink r:id="rId35" w:tooltip="Gottfried Leibniz" w:history="1">
        <w:r w:rsidRPr="003C51D1">
          <w:rPr>
            <w:b/>
          </w:rPr>
          <w:t>Leibniz</w:t>
        </w:r>
      </w:hyperlink>
      <w:r w:rsidRPr="003C51D1">
        <w:rPr>
          <w:b/>
        </w:rPr>
        <w:t>, culminación de sus estudios superiores.</w:t>
      </w:r>
    </w:p>
    <w:p w:rsidR="003C51D1" w:rsidRPr="003C51D1" w:rsidRDefault="003C51D1" w:rsidP="003C51D1">
      <w:pPr>
        <w:widowControl/>
        <w:autoSpaceDE/>
        <w:autoSpaceDN/>
        <w:adjustRightInd/>
        <w:ind w:left="142" w:firstLine="142"/>
        <w:jc w:val="both"/>
        <w:rPr>
          <w:b/>
        </w:rPr>
      </w:pPr>
      <w:r w:rsidRPr="003C51D1">
        <w:rPr>
          <w:b/>
        </w:rPr>
        <w:t xml:space="preserve"> ​ </w:t>
      </w:r>
    </w:p>
    <w:p w:rsidR="003C51D1" w:rsidRPr="003C51D1" w:rsidRDefault="003C51D1" w:rsidP="003C51D1">
      <w:pPr>
        <w:widowControl/>
        <w:autoSpaceDE/>
        <w:autoSpaceDN/>
        <w:adjustRightInd/>
        <w:ind w:left="142" w:firstLine="142"/>
        <w:jc w:val="both"/>
        <w:outlineLvl w:val="1"/>
        <w:rPr>
          <w:b/>
          <w:bCs/>
          <w:color w:val="0070C0"/>
        </w:rPr>
      </w:pPr>
      <w:r w:rsidRPr="003C51D1">
        <w:rPr>
          <w:b/>
          <w:bCs/>
          <w:color w:val="0070C0"/>
        </w:rPr>
        <w:t>La profesora</w:t>
      </w:r>
    </w:p>
    <w:p w:rsidR="003C51D1" w:rsidRPr="003C51D1" w:rsidRDefault="003C51D1" w:rsidP="003C51D1">
      <w:pPr>
        <w:widowControl/>
        <w:autoSpaceDE/>
        <w:autoSpaceDN/>
        <w:adjustRightInd/>
        <w:ind w:left="142" w:firstLine="142"/>
        <w:jc w:val="both"/>
        <w:outlineLvl w:val="1"/>
        <w:rPr>
          <w:b/>
          <w:bCs/>
        </w:rPr>
      </w:pPr>
    </w:p>
    <w:p w:rsidR="003C51D1" w:rsidRPr="003C51D1" w:rsidRDefault="003C51D1" w:rsidP="003C51D1">
      <w:pPr>
        <w:widowControl/>
        <w:autoSpaceDE/>
        <w:autoSpaceDN/>
        <w:adjustRightInd/>
        <w:ind w:left="142" w:firstLine="142"/>
        <w:jc w:val="both"/>
        <w:rPr>
          <w:b/>
        </w:rPr>
      </w:pPr>
      <w:r w:rsidRPr="003C51D1">
        <w:rPr>
          <w:b/>
        </w:rPr>
        <w:t xml:space="preserve">Tras haber sido profesora agregada de filosofía en 1929, de </w:t>
      </w:r>
      <w:proofErr w:type="spellStart"/>
      <w:r w:rsidRPr="003C51D1">
        <w:rPr>
          <w:b/>
        </w:rPr>
        <w:t>Beauvoir</w:t>
      </w:r>
      <w:proofErr w:type="spellEnd"/>
      <w:r w:rsidRPr="003C51D1">
        <w:rPr>
          <w:b/>
        </w:rPr>
        <w:t xml:space="preserve">, o Castor, apodo que le dio su amigo </w:t>
      </w:r>
      <w:hyperlink r:id="rId36" w:tooltip="René Maheu" w:history="1">
        <w:r w:rsidRPr="003C51D1">
          <w:rPr>
            <w:b/>
          </w:rPr>
          <w:t xml:space="preserve">René </w:t>
        </w:r>
        <w:proofErr w:type="spellStart"/>
        <w:r w:rsidRPr="003C51D1">
          <w:rPr>
            <w:b/>
          </w:rPr>
          <w:t>Maheu</w:t>
        </w:r>
        <w:proofErr w:type="spellEnd"/>
      </w:hyperlink>
      <w:r w:rsidRPr="003C51D1">
        <w:rPr>
          <w:b/>
        </w:rPr>
        <w:t xml:space="preserve"> y que Sartre siguió usando, en un juego de palabras e</w:t>
      </w:r>
      <w:r w:rsidRPr="003C51D1">
        <w:rPr>
          <w:b/>
        </w:rPr>
        <w:t>n</w:t>
      </w:r>
      <w:r w:rsidRPr="003C51D1">
        <w:rPr>
          <w:b/>
        </w:rPr>
        <w:t>tre «</w:t>
      </w:r>
      <w:proofErr w:type="spellStart"/>
      <w:r w:rsidRPr="003C51D1">
        <w:rPr>
          <w:b/>
        </w:rPr>
        <w:t>Beauvoir</w:t>
      </w:r>
      <w:proofErr w:type="spellEnd"/>
      <w:r w:rsidRPr="003C51D1">
        <w:rPr>
          <w:b/>
        </w:rPr>
        <w:t xml:space="preserve">» y </w:t>
      </w:r>
      <w:proofErr w:type="spellStart"/>
      <w:r w:rsidRPr="003C51D1">
        <w:rPr>
          <w:b/>
          <w:i/>
          <w:iCs/>
        </w:rPr>
        <w:t>beaver</w:t>
      </w:r>
      <w:proofErr w:type="spellEnd"/>
      <w:r w:rsidRPr="003C51D1">
        <w:rPr>
          <w:b/>
        </w:rPr>
        <w:t>, en inglés, ​ se preparó para ser profesora titular. Su primer dest</w:t>
      </w:r>
      <w:r w:rsidRPr="003C51D1">
        <w:rPr>
          <w:b/>
        </w:rPr>
        <w:t>i</w:t>
      </w:r>
      <w:r w:rsidRPr="003C51D1">
        <w:rPr>
          <w:b/>
        </w:rPr>
        <w:t xml:space="preserve">no fue </w:t>
      </w:r>
      <w:hyperlink r:id="rId37" w:tooltip="Marsella" w:history="1">
        <w:r w:rsidRPr="003C51D1">
          <w:rPr>
            <w:b/>
          </w:rPr>
          <w:t>Marsella</w:t>
        </w:r>
      </w:hyperlink>
      <w:r w:rsidRPr="003C51D1">
        <w:rPr>
          <w:b/>
        </w:rPr>
        <w:t xml:space="preserve">. Sartre obtuvo a su vez un puesto en </w:t>
      </w:r>
      <w:hyperlink r:id="rId38" w:tooltip="Le Havre" w:history="1">
        <w:r w:rsidRPr="003C51D1">
          <w:rPr>
            <w:b/>
          </w:rPr>
          <w:t xml:space="preserve">Le </w:t>
        </w:r>
        <w:proofErr w:type="spellStart"/>
        <w:r w:rsidRPr="003C51D1">
          <w:rPr>
            <w:b/>
          </w:rPr>
          <w:t>Havre</w:t>
        </w:r>
        <w:proofErr w:type="spellEnd"/>
      </w:hyperlink>
      <w:r w:rsidRPr="003C51D1">
        <w:rPr>
          <w:b/>
        </w:rPr>
        <w:t xml:space="preserve"> en marzo de 1931 y la perspectiva de separarse de él destrozó a de </w:t>
      </w:r>
      <w:proofErr w:type="spellStart"/>
      <w:r w:rsidRPr="003C51D1">
        <w:rPr>
          <w:b/>
        </w:rPr>
        <w:t>Beauvoir</w:t>
      </w:r>
      <w:proofErr w:type="spellEnd"/>
      <w:r w:rsidRPr="003C51D1">
        <w:rPr>
          <w:b/>
        </w:rPr>
        <w:t xml:space="preserve">. Para que pudiesen ser nombrados en el mismo instituto, Sartre le propuso que se casasen a lo que ella se negó. En </w:t>
      </w:r>
      <w:hyperlink r:id="rId39" w:tooltip="La fuerza de las Cosas (aún no redactado)" w:history="1">
        <w:r w:rsidRPr="003C51D1">
          <w:rPr>
            <w:b/>
            <w:i/>
            <w:iCs/>
          </w:rPr>
          <w:t>La fue</w:t>
        </w:r>
        <w:r w:rsidRPr="003C51D1">
          <w:rPr>
            <w:b/>
            <w:i/>
            <w:iCs/>
          </w:rPr>
          <w:t>r</w:t>
        </w:r>
        <w:r w:rsidRPr="003C51D1">
          <w:rPr>
            <w:b/>
            <w:i/>
            <w:iCs/>
          </w:rPr>
          <w:t>za de las Cosas</w:t>
        </w:r>
      </w:hyperlink>
      <w:r w:rsidRPr="003C51D1">
        <w:rPr>
          <w:b/>
        </w:rPr>
        <w:t xml:space="preserve">, explicó el porqué: </w:t>
      </w:r>
    </w:p>
    <w:p w:rsidR="003C51D1" w:rsidRPr="003C51D1" w:rsidRDefault="003C51D1" w:rsidP="003C51D1">
      <w:pPr>
        <w:widowControl/>
        <w:autoSpaceDE/>
        <w:autoSpaceDN/>
        <w:adjustRightInd/>
        <w:ind w:left="142" w:firstLine="142"/>
        <w:jc w:val="both"/>
        <w:rPr>
          <w:b/>
        </w:rPr>
      </w:pPr>
      <w:r w:rsidRPr="003C51D1">
        <w:rPr>
          <w:b/>
          <w:i/>
        </w:rPr>
        <w:t>Tengo que decir que no pensé en aceptar aquella propuesta ni un segundo. El matrim</w:t>
      </w:r>
      <w:r w:rsidRPr="003C51D1">
        <w:rPr>
          <w:b/>
          <w:i/>
        </w:rPr>
        <w:t>o</w:t>
      </w:r>
      <w:r w:rsidRPr="003C51D1">
        <w:rPr>
          <w:b/>
          <w:i/>
        </w:rPr>
        <w:t>nio multiplica por dos las obligaciones familiares y todas las faenas sociales. Al modificar nuestras relaciones con los demás, habría alterado fatalmente las que existían entre n</w:t>
      </w:r>
      <w:r w:rsidRPr="003C51D1">
        <w:rPr>
          <w:b/>
          <w:i/>
        </w:rPr>
        <w:t>o</w:t>
      </w:r>
      <w:r w:rsidRPr="003C51D1">
        <w:rPr>
          <w:b/>
          <w:i/>
        </w:rPr>
        <w:t>sotros dos. El afán de preservar mi propia independencia no pesó mucho en mi decisión; me habría parecido artificial buscar en la ausencia una libertad que, con toda sinceridad, solamente podía encontrar en mi cabeza y en mi corazón</w:t>
      </w:r>
      <w:r w:rsidRPr="003C51D1">
        <w:rPr>
          <w:b/>
        </w:rPr>
        <w:t>.</w:t>
      </w:r>
    </w:p>
    <w:p w:rsidR="003C51D1" w:rsidRDefault="003C51D1" w:rsidP="003C51D1">
      <w:pPr>
        <w:widowControl/>
        <w:autoSpaceDE/>
        <w:autoSpaceDN/>
        <w:adjustRightInd/>
        <w:ind w:left="142" w:firstLine="142"/>
        <w:jc w:val="both"/>
        <w:rPr>
          <w:b/>
        </w:rPr>
      </w:pPr>
    </w:p>
    <w:p w:rsidR="003C51D1" w:rsidRDefault="003C51D1" w:rsidP="003C51D1">
      <w:pPr>
        <w:widowControl/>
        <w:autoSpaceDE/>
        <w:autoSpaceDN/>
        <w:adjustRightInd/>
        <w:ind w:left="142" w:firstLine="142"/>
        <w:jc w:val="both"/>
        <w:rPr>
          <w:b/>
        </w:rPr>
      </w:pPr>
      <w:r w:rsidRPr="003C51D1">
        <w:rPr>
          <w:b/>
        </w:rPr>
        <w:t xml:space="preserve">De la misma forma, de </w:t>
      </w:r>
      <w:proofErr w:type="spellStart"/>
      <w:r w:rsidRPr="003C51D1">
        <w:rPr>
          <w:b/>
        </w:rPr>
        <w:t>Beauvoir</w:t>
      </w:r>
      <w:proofErr w:type="spellEnd"/>
      <w:r w:rsidRPr="003C51D1">
        <w:rPr>
          <w:b/>
        </w:rPr>
        <w:t xml:space="preserve"> </w:t>
      </w:r>
      <w:hyperlink r:id="rId40" w:tooltip="Sin hijos por elección" w:history="1">
        <w:r w:rsidRPr="003C51D1">
          <w:rPr>
            <w:b/>
          </w:rPr>
          <w:t>decidió no tener hijos</w:t>
        </w:r>
      </w:hyperlink>
      <w:r w:rsidRPr="003C51D1">
        <w:rPr>
          <w:b/>
        </w:rPr>
        <w:t>.</w:t>
      </w:r>
      <w:hyperlink r:id="rId41" w:anchor="cite_note-seymour-6" w:history="1">
        <w:r w:rsidRPr="003C51D1">
          <w:rPr>
            <w:b/>
            <w:vertAlign w:val="superscript"/>
          </w:rPr>
          <w:t>6</w:t>
        </w:r>
      </w:hyperlink>
      <w:r w:rsidRPr="003C51D1">
        <w:rPr>
          <w:b/>
        </w:rPr>
        <w:t xml:space="preserve">​ El año siguiente, logró acercarse a Sartre al ser trasladada a </w:t>
      </w:r>
      <w:hyperlink r:id="rId42" w:tooltip="Ruan" w:history="1">
        <w:r w:rsidRPr="003C51D1">
          <w:rPr>
            <w:b/>
          </w:rPr>
          <w:t>Ruan</w:t>
        </w:r>
      </w:hyperlink>
      <w:r w:rsidRPr="003C51D1">
        <w:rPr>
          <w:b/>
        </w:rPr>
        <w:t xml:space="preserve">, donde conoció a Colette </w:t>
      </w:r>
      <w:proofErr w:type="spellStart"/>
      <w:r w:rsidRPr="003C51D1">
        <w:rPr>
          <w:b/>
        </w:rPr>
        <w:t>Audry</w:t>
      </w:r>
      <w:proofErr w:type="spellEnd"/>
      <w:r w:rsidRPr="003C51D1">
        <w:rPr>
          <w:b/>
        </w:rPr>
        <w:t xml:space="preserve">, que ejercía también de profesora en el mismo liceo. Mantuvo relaciones amorosas con algunas de sus alumnas, entre ellas, Olga </w:t>
      </w:r>
      <w:proofErr w:type="spellStart"/>
      <w:r w:rsidRPr="003C51D1">
        <w:rPr>
          <w:b/>
        </w:rPr>
        <w:t>Kosakiewitcz</w:t>
      </w:r>
      <w:proofErr w:type="spellEnd"/>
      <w:r w:rsidRPr="003C51D1">
        <w:rPr>
          <w:b/>
        </w:rPr>
        <w:t xml:space="preserve"> y Bianca </w:t>
      </w:r>
      <w:proofErr w:type="spellStart"/>
      <w:r w:rsidRPr="003C51D1">
        <w:rPr>
          <w:b/>
        </w:rPr>
        <w:t>Bienenfeld</w:t>
      </w:r>
      <w:proofErr w:type="spellEnd"/>
      <w:r w:rsidRPr="003C51D1">
        <w:rPr>
          <w:b/>
        </w:rPr>
        <w:t>: el pacto que la unió a Sartre le permi</w:t>
      </w:r>
      <w:r w:rsidRPr="003C51D1">
        <w:rPr>
          <w:b/>
        </w:rPr>
        <w:t>t</w:t>
      </w:r>
      <w:r w:rsidRPr="003C51D1">
        <w:rPr>
          <w:b/>
        </w:rPr>
        <w:t xml:space="preserve">ía conocer estos “amores contingentes”. </w:t>
      </w:r>
    </w:p>
    <w:p w:rsidR="00671485" w:rsidRDefault="003C51D1" w:rsidP="003C51D1">
      <w:pPr>
        <w:widowControl/>
        <w:autoSpaceDE/>
        <w:autoSpaceDN/>
        <w:adjustRightInd/>
        <w:ind w:left="142" w:firstLine="142"/>
        <w:jc w:val="both"/>
        <w:rPr>
          <w:b/>
        </w:rPr>
      </w:pPr>
      <w:r w:rsidRPr="003C51D1">
        <w:rPr>
          <w:b/>
        </w:rPr>
        <w:lastRenderedPageBreak/>
        <w:t xml:space="preserve">También mantuvo una breve relación con un alumno de Sartre, apodado “el pequeño </w:t>
      </w:r>
      <w:proofErr w:type="spellStart"/>
      <w:r w:rsidRPr="003C51D1">
        <w:rPr>
          <w:b/>
        </w:rPr>
        <w:t>Bost</w:t>
      </w:r>
      <w:proofErr w:type="spellEnd"/>
      <w:r w:rsidRPr="003C51D1">
        <w:rPr>
          <w:b/>
        </w:rPr>
        <w:t>, ​ futuro marido de Olga. Sartre también cortejó a la muchacha, sin conseguir co</w:t>
      </w:r>
      <w:r w:rsidRPr="003C51D1">
        <w:rPr>
          <w:b/>
        </w:rPr>
        <w:t>n</w:t>
      </w:r>
      <w:r w:rsidRPr="003C51D1">
        <w:rPr>
          <w:b/>
        </w:rPr>
        <w:t>quistarla.</w:t>
      </w:r>
    </w:p>
    <w:p w:rsidR="003C51D1" w:rsidRPr="003C51D1" w:rsidRDefault="003C51D1" w:rsidP="003C51D1">
      <w:pPr>
        <w:widowControl/>
        <w:autoSpaceDE/>
        <w:autoSpaceDN/>
        <w:adjustRightInd/>
        <w:ind w:left="142" w:firstLine="142"/>
        <w:jc w:val="both"/>
        <w:rPr>
          <w:b/>
        </w:rPr>
      </w:pPr>
    </w:p>
    <w:p w:rsidR="00671485" w:rsidRDefault="003C51D1" w:rsidP="003C51D1">
      <w:pPr>
        <w:widowControl/>
        <w:autoSpaceDE/>
        <w:autoSpaceDN/>
        <w:adjustRightInd/>
        <w:ind w:left="142" w:firstLine="142"/>
        <w:jc w:val="both"/>
        <w:rPr>
          <w:b/>
        </w:rPr>
      </w:pPr>
      <w:r w:rsidRPr="003C51D1">
        <w:rPr>
          <w:b/>
        </w:rPr>
        <w:t xml:space="preserve">Este grupo de amigos, que se llamaban entre ellos «la pequeña familia», permaneció unido hasta la muerte de sus miembros, pese a las tensiones ligeras o a los conflictos más serios que atravesaron. Poco antes de la </w:t>
      </w:r>
      <w:hyperlink r:id="rId43" w:tooltip="Segunda Guerra Mundial" w:history="1">
        <w:r w:rsidRPr="003C51D1">
          <w:rPr>
            <w:b/>
          </w:rPr>
          <w:t>Segunda Guerra Mundial</w:t>
        </w:r>
      </w:hyperlink>
      <w:r w:rsidRPr="003C51D1">
        <w:rPr>
          <w:b/>
        </w:rPr>
        <w:t xml:space="preserve">, la pareja Sartre-de </w:t>
      </w:r>
      <w:proofErr w:type="spellStart"/>
      <w:r w:rsidRPr="003C51D1">
        <w:rPr>
          <w:b/>
        </w:rPr>
        <w:t>Beauvoir</w:t>
      </w:r>
      <w:proofErr w:type="spellEnd"/>
      <w:r w:rsidRPr="003C51D1">
        <w:rPr>
          <w:b/>
        </w:rPr>
        <w:t xml:space="preserve"> fue destinada a París. De 1936 a 1938, de </w:t>
      </w:r>
      <w:proofErr w:type="spellStart"/>
      <w:r w:rsidRPr="003C51D1">
        <w:rPr>
          <w:b/>
        </w:rPr>
        <w:t>Beauvoir</w:t>
      </w:r>
      <w:proofErr w:type="spellEnd"/>
      <w:r w:rsidRPr="003C51D1">
        <w:rPr>
          <w:b/>
        </w:rPr>
        <w:t xml:space="preserve"> enseñó en el liceo </w:t>
      </w:r>
      <w:proofErr w:type="spellStart"/>
      <w:r w:rsidRPr="003C51D1">
        <w:rPr>
          <w:b/>
        </w:rPr>
        <w:t>Molière</w:t>
      </w:r>
      <w:proofErr w:type="spellEnd"/>
      <w:r w:rsidRPr="003C51D1">
        <w:rPr>
          <w:b/>
        </w:rPr>
        <w:t xml:space="preserve">, del que fue despedida tras haber entablado una relación amorosa con Bianca </w:t>
      </w:r>
      <w:proofErr w:type="spellStart"/>
      <w:r w:rsidRPr="003C51D1">
        <w:rPr>
          <w:b/>
        </w:rPr>
        <w:t>Bienenfeld</w:t>
      </w:r>
      <w:proofErr w:type="spellEnd"/>
      <w:r w:rsidRPr="003C51D1">
        <w:rPr>
          <w:b/>
        </w:rPr>
        <w:t>, una de sus alumnas.</w:t>
      </w:r>
    </w:p>
    <w:p w:rsidR="003C51D1" w:rsidRPr="003C51D1" w:rsidRDefault="003C51D1" w:rsidP="003C51D1">
      <w:pPr>
        <w:widowControl/>
        <w:autoSpaceDE/>
        <w:autoSpaceDN/>
        <w:adjustRightInd/>
        <w:ind w:left="142" w:firstLine="142"/>
        <w:jc w:val="both"/>
        <w:rPr>
          <w:b/>
        </w:rPr>
      </w:pPr>
      <w:r w:rsidRPr="003C51D1">
        <w:rPr>
          <w:b/>
        </w:rPr>
        <w:t xml:space="preserve">​ </w:t>
      </w:r>
    </w:p>
    <w:p w:rsidR="00671485" w:rsidRDefault="003C51D1" w:rsidP="003C51D1">
      <w:pPr>
        <w:widowControl/>
        <w:autoSpaceDE/>
        <w:autoSpaceDN/>
        <w:adjustRightInd/>
        <w:ind w:left="142" w:firstLine="142"/>
        <w:jc w:val="both"/>
        <w:rPr>
          <w:b/>
        </w:rPr>
      </w:pPr>
      <w:r w:rsidRPr="003C51D1">
        <w:rPr>
          <w:b/>
        </w:rPr>
        <w:t xml:space="preserve">Las editoriales </w:t>
      </w:r>
      <w:hyperlink r:id="rId44" w:tooltip="Éditions Gallimard" w:history="1">
        <w:proofErr w:type="spellStart"/>
        <w:r w:rsidRPr="003C51D1">
          <w:rPr>
            <w:b/>
          </w:rPr>
          <w:t>Gallimard</w:t>
        </w:r>
        <w:proofErr w:type="spellEnd"/>
      </w:hyperlink>
      <w:r w:rsidRPr="003C51D1">
        <w:rPr>
          <w:b/>
        </w:rPr>
        <w:t xml:space="preserve"> y </w:t>
      </w:r>
      <w:hyperlink r:id="rId45" w:tooltip="Grasset" w:history="1">
        <w:proofErr w:type="spellStart"/>
        <w:r w:rsidRPr="003C51D1">
          <w:rPr>
            <w:b/>
          </w:rPr>
          <w:t>Grasset</w:t>
        </w:r>
        <w:proofErr w:type="spellEnd"/>
      </w:hyperlink>
      <w:r w:rsidRPr="003C51D1">
        <w:rPr>
          <w:b/>
        </w:rPr>
        <w:t xml:space="preserve"> rechazaron su primera novela, </w:t>
      </w:r>
      <w:proofErr w:type="spellStart"/>
      <w:r w:rsidRPr="003C51D1">
        <w:rPr>
          <w:b/>
          <w:i/>
          <w:iCs/>
        </w:rPr>
        <w:t>Primaldad</w:t>
      </w:r>
      <w:proofErr w:type="spellEnd"/>
      <w:r w:rsidRPr="003C51D1">
        <w:rPr>
          <w:b/>
          <w:i/>
          <w:iCs/>
        </w:rPr>
        <w:t xml:space="preserve"> de lo esp</w:t>
      </w:r>
      <w:r w:rsidRPr="003C51D1">
        <w:rPr>
          <w:b/>
          <w:i/>
          <w:iCs/>
        </w:rPr>
        <w:t>i</w:t>
      </w:r>
      <w:r w:rsidRPr="003C51D1">
        <w:rPr>
          <w:b/>
          <w:i/>
          <w:iCs/>
        </w:rPr>
        <w:t>ritual</w:t>
      </w:r>
      <w:r w:rsidRPr="003C51D1">
        <w:rPr>
          <w:b/>
        </w:rPr>
        <w:t xml:space="preserve">, escrita entre 1935 y 1937, que se publicó tardíamente en 1979 con el título </w:t>
      </w:r>
      <w:r w:rsidRPr="003C51D1">
        <w:rPr>
          <w:b/>
          <w:i/>
          <w:iCs/>
        </w:rPr>
        <w:t>Cuando predomina lo espiritual</w:t>
      </w:r>
      <w:r w:rsidRPr="003C51D1">
        <w:rPr>
          <w:b/>
        </w:rPr>
        <w:t xml:space="preserve">. </w:t>
      </w:r>
      <w:r w:rsidRPr="003C51D1">
        <w:rPr>
          <w:b/>
          <w:i/>
          <w:iCs/>
        </w:rPr>
        <w:t>La Invitada</w:t>
      </w:r>
      <w:r w:rsidRPr="003C51D1">
        <w:rPr>
          <w:b/>
        </w:rPr>
        <w:t xml:space="preserve"> se publicó en 1943; en esta novela, la escritora de</w:t>
      </w:r>
      <w:r w:rsidRPr="003C51D1">
        <w:rPr>
          <w:b/>
        </w:rPr>
        <w:t>s</w:t>
      </w:r>
      <w:r w:rsidRPr="003C51D1">
        <w:rPr>
          <w:b/>
        </w:rPr>
        <w:t>cribía, mediante personajes ficticios, la relación entre Sartre, Olga y ella misma, a la vez que elaboraba una reflexión filosófica sobre la lucha entre las consciencias y las posibil</w:t>
      </w:r>
      <w:r w:rsidRPr="003C51D1">
        <w:rPr>
          <w:b/>
        </w:rPr>
        <w:t>i</w:t>
      </w:r>
      <w:r w:rsidRPr="003C51D1">
        <w:rPr>
          <w:b/>
        </w:rPr>
        <w:t>dades de la reciprocidad.</w:t>
      </w:r>
    </w:p>
    <w:p w:rsidR="00671485" w:rsidRDefault="00671485" w:rsidP="003C51D1">
      <w:pPr>
        <w:widowControl/>
        <w:autoSpaceDE/>
        <w:autoSpaceDN/>
        <w:adjustRightInd/>
        <w:ind w:left="142" w:firstLine="142"/>
        <w:jc w:val="both"/>
        <w:rPr>
          <w:b/>
        </w:rPr>
      </w:pPr>
    </w:p>
    <w:p w:rsidR="003C51D1" w:rsidRPr="003C51D1" w:rsidRDefault="003C51D1" w:rsidP="003C51D1">
      <w:pPr>
        <w:widowControl/>
        <w:autoSpaceDE/>
        <w:autoSpaceDN/>
        <w:adjustRightInd/>
        <w:ind w:left="142" w:firstLine="142"/>
        <w:jc w:val="both"/>
        <w:rPr>
          <w:b/>
        </w:rPr>
      </w:pPr>
      <w:r w:rsidRPr="003C51D1">
        <w:rPr>
          <w:b/>
        </w:rPr>
        <w:t xml:space="preserve"> Fue un éxito editorial inmediato que la llevó a ser suspendida en junio de 1943 de la Educación Nacional, tras la presentación de una denuncia por incitación a la perversión de personas menores en diciembre de 1941 por la madre de </w:t>
      </w:r>
      <w:proofErr w:type="spellStart"/>
      <w:r w:rsidRPr="003C51D1">
        <w:rPr>
          <w:b/>
        </w:rPr>
        <w:t>Nathalie</w:t>
      </w:r>
      <w:proofErr w:type="spellEnd"/>
      <w:r w:rsidRPr="003C51D1">
        <w:rPr>
          <w:b/>
        </w:rPr>
        <w:t xml:space="preserve"> </w:t>
      </w:r>
      <w:proofErr w:type="spellStart"/>
      <w:r w:rsidRPr="003C51D1">
        <w:rPr>
          <w:b/>
        </w:rPr>
        <w:t>Sorokine</w:t>
      </w:r>
      <w:proofErr w:type="spellEnd"/>
      <w:r w:rsidRPr="003C51D1">
        <w:rPr>
          <w:b/>
        </w:rPr>
        <w:t xml:space="preserve">, una de sus alumnas. Se la reintegró como profesora tras la </w:t>
      </w:r>
      <w:hyperlink r:id="rId46" w:tooltip="Liberación de París" w:history="1">
        <w:r w:rsidRPr="003C51D1">
          <w:rPr>
            <w:b/>
          </w:rPr>
          <w:t>Liberación de París</w:t>
        </w:r>
      </w:hyperlink>
      <w:r w:rsidRPr="003C51D1">
        <w:rPr>
          <w:b/>
        </w:rPr>
        <w:t xml:space="preserve">; durante la </w:t>
      </w:r>
      <w:hyperlink r:id="rId47" w:tooltip="Ocupación de Francia por las fuerzas del Eje" w:history="1">
        <w:r w:rsidRPr="003C51D1">
          <w:rPr>
            <w:b/>
          </w:rPr>
          <w:t>Ocupación</w:t>
        </w:r>
      </w:hyperlink>
      <w:r w:rsidRPr="003C51D1">
        <w:rPr>
          <w:b/>
        </w:rPr>
        <w:t xml:space="preserve"> trabajó para la radio libre francesa («Radio Vichy»), donde organizó programas dedicados a la música. </w:t>
      </w:r>
    </w:p>
    <w:p w:rsidR="00671485" w:rsidRDefault="00671485" w:rsidP="003C51D1">
      <w:pPr>
        <w:widowControl/>
        <w:autoSpaceDE/>
        <w:autoSpaceDN/>
        <w:adjustRightInd/>
        <w:ind w:left="142" w:firstLine="142"/>
        <w:jc w:val="both"/>
        <w:outlineLvl w:val="1"/>
        <w:rPr>
          <w:b/>
          <w:bCs/>
        </w:rPr>
      </w:pPr>
    </w:p>
    <w:p w:rsidR="003C51D1" w:rsidRPr="003C51D1" w:rsidRDefault="003C51D1" w:rsidP="003C51D1">
      <w:pPr>
        <w:widowControl/>
        <w:autoSpaceDE/>
        <w:autoSpaceDN/>
        <w:adjustRightInd/>
        <w:ind w:left="142" w:firstLine="142"/>
        <w:jc w:val="both"/>
        <w:outlineLvl w:val="1"/>
        <w:rPr>
          <w:b/>
          <w:bCs/>
        </w:rPr>
      </w:pPr>
      <w:r w:rsidRPr="003C51D1">
        <w:rPr>
          <w:b/>
          <w:bCs/>
          <w:color w:val="0070C0"/>
        </w:rPr>
        <w:t>La escritora comprometida</w:t>
      </w:r>
    </w:p>
    <w:p w:rsidR="00671485" w:rsidRDefault="00671485" w:rsidP="003C51D1">
      <w:pPr>
        <w:widowControl/>
        <w:autoSpaceDE/>
        <w:autoSpaceDN/>
        <w:adjustRightInd/>
        <w:ind w:left="142" w:firstLine="142"/>
        <w:jc w:val="both"/>
        <w:rPr>
          <w:b/>
        </w:rPr>
      </w:pPr>
    </w:p>
    <w:p w:rsidR="00671485" w:rsidRDefault="003C51D1" w:rsidP="003C51D1">
      <w:pPr>
        <w:widowControl/>
        <w:autoSpaceDE/>
        <w:autoSpaceDN/>
        <w:adjustRightInd/>
        <w:ind w:left="142" w:firstLine="142"/>
        <w:jc w:val="both"/>
        <w:rPr>
          <w:b/>
        </w:rPr>
      </w:pPr>
      <w:r w:rsidRPr="003C51D1">
        <w:rPr>
          <w:b/>
        </w:rPr>
        <w:t xml:space="preserve">Con Sartre, </w:t>
      </w:r>
      <w:hyperlink r:id="rId48" w:tooltip="Raymond Aron" w:history="1">
        <w:r w:rsidRPr="003C51D1">
          <w:rPr>
            <w:b/>
          </w:rPr>
          <w:t>Raymond Aron</w:t>
        </w:r>
      </w:hyperlink>
      <w:r w:rsidRPr="003C51D1">
        <w:rPr>
          <w:b/>
        </w:rPr>
        <w:t xml:space="preserve">, </w:t>
      </w:r>
      <w:hyperlink r:id="rId49" w:tooltip="Michel Leiris" w:history="1">
        <w:r w:rsidRPr="003C51D1">
          <w:rPr>
            <w:b/>
          </w:rPr>
          <w:t xml:space="preserve">Michel </w:t>
        </w:r>
        <w:proofErr w:type="spellStart"/>
        <w:r w:rsidRPr="003C51D1">
          <w:rPr>
            <w:b/>
          </w:rPr>
          <w:t>Leiris</w:t>
        </w:r>
        <w:proofErr w:type="spellEnd"/>
      </w:hyperlink>
      <w:r w:rsidRPr="003C51D1">
        <w:rPr>
          <w:b/>
        </w:rPr>
        <w:t xml:space="preserve">, </w:t>
      </w:r>
      <w:hyperlink r:id="rId50" w:tooltip="Maurice Merleau-Ponty" w:history="1">
        <w:r w:rsidRPr="003C51D1">
          <w:rPr>
            <w:b/>
          </w:rPr>
          <w:t>Maurice Merleau-Ponty</w:t>
        </w:r>
      </w:hyperlink>
      <w:r w:rsidRPr="003C51D1">
        <w:rPr>
          <w:b/>
        </w:rPr>
        <w:t xml:space="preserve">, </w:t>
      </w:r>
      <w:hyperlink r:id="rId51" w:tooltip="Boris Vian" w:history="1">
        <w:r w:rsidRPr="003C51D1">
          <w:rPr>
            <w:b/>
          </w:rPr>
          <w:t xml:space="preserve">Boris </w:t>
        </w:r>
        <w:proofErr w:type="spellStart"/>
        <w:r w:rsidRPr="003C51D1">
          <w:rPr>
            <w:b/>
          </w:rPr>
          <w:t>Vian</w:t>
        </w:r>
        <w:proofErr w:type="spellEnd"/>
      </w:hyperlink>
      <w:r w:rsidRPr="003C51D1">
        <w:rPr>
          <w:b/>
        </w:rPr>
        <w:t xml:space="preserve"> y otros i</w:t>
      </w:r>
      <w:r w:rsidRPr="003C51D1">
        <w:rPr>
          <w:b/>
        </w:rPr>
        <w:t>n</w:t>
      </w:r>
      <w:r w:rsidRPr="003C51D1">
        <w:rPr>
          <w:b/>
        </w:rPr>
        <w:t xml:space="preserve">telectuales franceses de izquierda, fue la fundadora de una revista, </w:t>
      </w:r>
      <w:hyperlink r:id="rId52" w:tooltip="Les Temps Modernes" w:history="1">
        <w:r w:rsidRPr="003C51D1">
          <w:rPr>
            <w:b/>
            <w:i/>
            <w:iCs/>
          </w:rPr>
          <w:t xml:space="preserve">Les </w:t>
        </w:r>
        <w:proofErr w:type="spellStart"/>
        <w:r w:rsidRPr="003C51D1">
          <w:rPr>
            <w:b/>
            <w:i/>
            <w:iCs/>
          </w:rPr>
          <w:t>Temps</w:t>
        </w:r>
        <w:proofErr w:type="spellEnd"/>
        <w:r w:rsidRPr="003C51D1">
          <w:rPr>
            <w:b/>
            <w:i/>
            <w:iCs/>
          </w:rPr>
          <w:t xml:space="preserve"> </w:t>
        </w:r>
        <w:proofErr w:type="spellStart"/>
        <w:r w:rsidRPr="003C51D1">
          <w:rPr>
            <w:b/>
            <w:i/>
            <w:iCs/>
          </w:rPr>
          <w:t>Modernes</w:t>
        </w:r>
        <w:proofErr w:type="spellEnd"/>
      </w:hyperlink>
      <w:r w:rsidRPr="003C51D1">
        <w:rPr>
          <w:b/>
        </w:rPr>
        <w:t xml:space="preserve">, que pretendía difundir la corriente existencialista a través de la literatura contemporánea. De forma paralela, continuó sus producciones personales: tras la publicación de varios ensayos y novelas donde hablaba de su compromiso con el comunismo, el ateísmo y el existencialismo. Consiguió independizarse económicamente y se dedicó plenamente a ser escritora. </w:t>
      </w:r>
    </w:p>
    <w:p w:rsidR="00671485" w:rsidRDefault="00671485" w:rsidP="003C51D1">
      <w:pPr>
        <w:widowControl/>
        <w:autoSpaceDE/>
        <w:autoSpaceDN/>
        <w:adjustRightInd/>
        <w:ind w:left="142" w:firstLine="142"/>
        <w:jc w:val="both"/>
        <w:rPr>
          <w:b/>
        </w:rPr>
      </w:pPr>
    </w:p>
    <w:p w:rsidR="003C51D1" w:rsidRPr="003C51D1" w:rsidRDefault="003C51D1" w:rsidP="003C51D1">
      <w:pPr>
        <w:widowControl/>
        <w:autoSpaceDE/>
        <w:autoSpaceDN/>
        <w:adjustRightInd/>
        <w:ind w:left="142" w:firstLine="142"/>
        <w:jc w:val="both"/>
        <w:rPr>
          <w:b/>
        </w:rPr>
      </w:pPr>
      <w:r w:rsidRPr="003C51D1">
        <w:rPr>
          <w:b/>
        </w:rPr>
        <w:t xml:space="preserve">Viajó por numerosos países (EE. UU., </w:t>
      </w:r>
      <w:hyperlink r:id="rId53" w:tooltip="China" w:history="1">
        <w:r w:rsidRPr="003C51D1">
          <w:rPr>
            <w:b/>
          </w:rPr>
          <w:t>China</w:t>
        </w:r>
      </w:hyperlink>
      <w:r w:rsidRPr="003C51D1">
        <w:rPr>
          <w:b/>
        </w:rPr>
        <w:t xml:space="preserve">, </w:t>
      </w:r>
      <w:hyperlink r:id="rId54" w:tooltip="Rusia" w:history="1">
        <w:r w:rsidRPr="003C51D1">
          <w:rPr>
            <w:b/>
          </w:rPr>
          <w:t>Rusia</w:t>
        </w:r>
      </w:hyperlink>
      <w:r w:rsidRPr="003C51D1">
        <w:rPr>
          <w:b/>
        </w:rPr>
        <w:t xml:space="preserve">, </w:t>
      </w:r>
      <w:hyperlink r:id="rId55" w:tooltip="Cuba" w:history="1">
        <w:r w:rsidRPr="003C51D1">
          <w:rPr>
            <w:b/>
          </w:rPr>
          <w:t>Cuba</w:t>
        </w:r>
      </w:hyperlink>
      <w:r w:rsidRPr="003C51D1">
        <w:rPr>
          <w:b/>
        </w:rPr>
        <w:t>...) donde conoció a otras pe</w:t>
      </w:r>
      <w:r w:rsidRPr="003C51D1">
        <w:rPr>
          <w:b/>
        </w:rPr>
        <w:t>r</w:t>
      </w:r>
      <w:r w:rsidRPr="003C51D1">
        <w:rPr>
          <w:b/>
        </w:rPr>
        <w:t xml:space="preserve">sonalidades comunistas como </w:t>
      </w:r>
      <w:hyperlink r:id="rId56" w:tooltip="Fidel Castro" w:history="1">
        <w:r w:rsidRPr="003C51D1">
          <w:rPr>
            <w:b/>
          </w:rPr>
          <w:t>Fidel Castro</w:t>
        </w:r>
      </w:hyperlink>
      <w:r w:rsidRPr="003C51D1">
        <w:rPr>
          <w:b/>
        </w:rPr>
        <w:t xml:space="preserve">, </w:t>
      </w:r>
      <w:hyperlink r:id="rId57" w:tooltip="Che Guevara" w:history="1">
        <w:r w:rsidRPr="003C51D1">
          <w:rPr>
            <w:b/>
          </w:rPr>
          <w:t>Che Guevara</w:t>
        </w:r>
      </w:hyperlink>
      <w:r w:rsidRPr="003C51D1">
        <w:rPr>
          <w:b/>
        </w:rPr>
        <w:t xml:space="preserve">, </w:t>
      </w:r>
      <w:hyperlink r:id="rId58" w:tooltip="Mao Zedong" w:history="1">
        <w:r w:rsidRPr="003C51D1">
          <w:rPr>
            <w:b/>
          </w:rPr>
          <w:t xml:space="preserve">Mao </w:t>
        </w:r>
        <w:proofErr w:type="spellStart"/>
        <w:r w:rsidRPr="003C51D1">
          <w:rPr>
            <w:b/>
          </w:rPr>
          <w:t>Zedong</w:t>
        </w:r>
        <w:proofErr w:type="spellEnd"/>
      </w:hyperlink>
      <w:r w:rsidRPr="003C51D1">
        <w:rPr>
          <w:b/>
        </w:rPr>
        <w:t xml:space="preserve"> o </w:t>
      </w:r>
      <w:hyperlink r:id="rId59" w:tooltip="Richard Nathaniel Wright" w:history="1">
        <w:r w:rsidRPr="003C51D1">
          <w:rPr>
            <w:b/>
          </w:rPr>
          <w:t>Richard Wright</w:t>
        </w:r>
      </w:hyperlink>
      <w:r w:rsidRPr="003C51D1">
        <w:rPr>
          <w:b/>
        </w:rPr>
        <w:t xml:space="preserve">. En los </w:t>
      </w:r>
      <w:hyperlink r:id="rId60" w:tooltip="Estados Unidos" w:history="1">
        <w:r w:rsidRPr="003C51D1">
          <w:rPr>
            <w:b/>
          </w:rPr>
          <w:t>Estados Unidos</w:t>
        </w:r>
      </w:hyperlink>
      <w:r w:rsidRPr="003C51D1">
        <w:rPr>
          <w:b/>
        </w:rPr>
        <w:t xml:space="preserve">, entabló una relación pasional con el escritor americano </w:t>
      </w:r>
      <w:hyperlink r:id="rId61" w:tooltip="Nelson Algren" w:history="1">
        <w:r w:rsidRPr="003C51D1">
          <w:rPr>
            <w:b/>
          </w:rPr>
          <w:t xml:space="preserve">Nelson </w:t>
        </w:r>
        <w:proofErr w:type="spellStart"/>
        <w:r w:rsidRPr="003C51D1">
          <w:rPr>
            <w:b/>
          </w:rPr>
          <w:t>Algren</w:t>
        </w:r>
        <w:proofErr w:type="spellEnd"/>
      </w:hyperlink>
      <w:r w:rsidRPr="003C51D1">
        <w:rPr>
          <w:b/>
        </w:rPr>
        <w:t xml:space="preserve"> con quien mantuvo una intensa relación epistolar, llegando a intercambiar unas trescientas cartas. </w:t>
      </w:r>
    </w:p>
    <w:p w:rsidR="00671485" w:rsidRDefault="00671485" w:rsidP="003C51D1">
      <w:pPr>
        <w:widowControl/>
        <w:autoSpaceDE/>
        <w:autoSpaceDN/>
        <w:adjustRightInd/>
        <w:ind w:left="142" w:firstLine="142"/>
        <w:jc w:val="both"/>
        <w:rPr>
          <w:b/>
        </w:rPr>
      </w:pPr>
    </w:p>
    <w:p w:rsidR="00671485" w:rsidRDefault="003C51D1" w:rsidP="003C51D1">
      <w:pPr>
        <w:widowControl/>
        <w:autoSpaceDE/>
        <w:autoSpaceDN/>
        <w:adjustRightInd/>
        <w:ind w:left="142" w:firstLine="142"/>
        <w:jc w:val="both"/>
        <w:rPr>
          <w:b/>
        </w:rPr>
      </w:pPr>
      <w:r w:rsidRPr="003C51D1">
        <w:rPr>
          <w:b/>
        </w:rPr>
        <w:t xml:space="preserve">Su consagración literaria tuvo lugar el año 1949: la publicación de </w:t>
      </w:r>
      <w:r w:rsidRPr="003C51D1">
        <w:rPr>
          <w:b/>
          <w:i/>
          <w:iCs/>
        </w:rPr>
        <w:t>El segundo sexo</w:t>
      </w:r>
      <w:r w:rsidRPr="003C51D1">
        <w:rPr>
          <w:b/>
        </w:rPr>
        <w:t xml:space="preserve">, del que se vendieron más de veintidós mil ejemplares en la primera semana, causó escándalo y fue objeto de animados debates literarios y filosóficos. La </w:t>
      </w:r>
      <w:hyperlink r:id="rId62" w:tooltip="Santa Sede" w:history="1">
        <w:r w:rsidRPr="003C51D1">
          <w:rPr>
            <w:b/>
          </w:rPr>
          <w:t>Santa Sede</w:t>
        </w:r>
      </w:hyperlink>
      <w:r w:rsidRPr="003C51D1">
        <w:rPr>
          <w:b/>
        </w:rPr>
        <w:t xml:space="preserve">, por ejemplo, se mostró contraria al ensayo. </w:t>
      </w:r>
      <w:hyperlink r:id="rId63" w:tooltip="François Mauriac" w:history="1">
        <w:r w:rsidRPr="003C51D1">
          <w:rPr>
            <w:b/>
          </w:rPr>
          <w:t>François Mauriac</w:t>
        </w:r>
      </w:hyperlink>
      <w:r w:rsidRPr="003C51D1">
        <w:rPr>
          <w:b/>
        </w:rPr>
        <w:t>, que siempre tuvo animosidad hacia la par</w:t>
      </w:r>
      <w:r w:rsidRPr="003C51D1">
        <w:rPr>
          <w:b/>
        </w:rPr>
        <w:t>e</w:t>
      </w:r>
      <w:r w:rsidRPr="003C51D1">
        <w:rPr>
          <w:b/>
        </w:rPr>
        <w:t xml:space="preserve">ja, publicó en </w:t>
      </w:r>
      <w:r w:rsidRPr="003C51D1">
        <w:rPr>
          <w:b/>
          <w:i/>
          <w:iCs/>
        </w:rPr>
        <w:t xml:space="preserve">Les </w:t>
      </w:r>
      <w:proofErr w:type="spellStart"/>
      <w:r w:rsidRPr="003C51D1">
        <w:rPr>
          <w:b/>
          <w:i/>
          <w:iCs/>
        </w:rPr>
        <w:t>Temps</w:t>
      </w:r>
      <w:proofErr w:type="spellEnd"/>
      <w:r w:rsidRPr="003C51D1">
        <w:rPr>
          <w:b/>
          <w:i/>
          <w:iCs/>
        </w:rPr>
        <w:t xml:space="preserve"> </w:t>
      </w:r>
      <w:proofErr w:type="spellStart"/>
      <w:r w:rsidRPr="003C51D1">
        <w:rPr>
          <w:b/>
          <w:i/>
          <w:iCs/>
        </w:rPr>
        <w:t>Modernes</w:t>
      </w:r>
      <w:proofErr w:type="spellEnd"/>
      <w:r w:rsidRPr="003C51D1">
        <w:rPr>
          <w:b/>
        </w:rPr>
        <w:t xml:space="preserve"> un editorial que creó polémica al afirmar: «ahora, lo sé todo sobre la vagina de vuestra jefa». </w:t>
      </w:r>
      <w:r w:rsidRPr="003C51D1">
        <w:rPr>
          <w:b/>
          <w:i/>
          <w:iCs/>
        </w:rPr>
        <w:t>El segundo sexo</w:t>
      </w:r>
      <w:r w:rsidRPr="003C51D1">
        <w:rPr>
          <w:b/>
        </w:rPr>
        <w:t xml:space="preserve"> se tradujo a varios idiomas: en los Estados Unidos se vendieron un millón de ejemplares y se convirtió en el marco teór</w:t>
      </w:r>
      <w:r w:rsidRPr="003C51D1">
        <w:rPr>
          <w:b/>
        </w:rPr>
        <w:t>i</w:t>
      </w:r>
      <w:r w:rsidRPr="003C51D1">
        <w:rPr>
          <w:b/>
        </w:rPr>
        <w:t xml:space="preserve">co esencial para las reflexiones de las fundadoras del </w:t>
      </w:r>
      <w:hyperlink r:id="rId64" w:tooltip="Movimiento de Liberación de las Mujeres" w:history="1">
        <w:r w:rsidRPr="003C51D1">
          <w:rPr>
            <w:b/>
          </w:rPr>
          <w:t>movimiento de liberación la mujer</w:t>
        </w:r>
      </w:hyperlink>
      <w:r w:rsidRPr="003C51D1">
        <w:rPr>
          <w:b/>
        </w:rPr>
        <w:t>.</w:t>
      </w:r>
    </w:p>
    <w:p w:rsidR="00671485" w:rsidRDefault="00671485" w:rsidP="003C51D1">
      <w:pPr>
        <w:widowControl/>
        <w:autoSpaceDE/>
        <w:autoSpaceDN/>
        <w:adjustRightInd/>
        <w:ind w:left="142" w:firstLine="142"/>
        <w:jc w:val="both"/>
        <w:rPr>
          <w:b/>
        </w:rPr>
      </w:pPr>
    </w:p>
    <w:p w:rsidR="00671485" w:rsidRDefault="003C51D1" w:rsidP="003C51D1">
      <w:pPr>
        <w:widowControl/>
        <w:autoSpaceDE/>
        <w:autoSpaceDN/>
        <w:adjustRightInd/>
        <w:ind w:left="142" w:firstLine="142"/>
        <w:jc w:val="both"/>
        <w:rPr>
          <w:b/>
        </w:rPr>
      </w:pPr>
      <w:r w:rsidRPr="003C51D1">
        <w:rPr>
          <w:b/>
        </w:rPr>
        <w:t xml:space="preserve"> De </w:t>
      </w:r>
      <w:proofErr w:type="spellStart"/>
      <w:r w:rsidRPr="003C51D1">
        <w:rPr>
          <w:b/>
        </w:rPr>
        <w:t>Beauvoir</w:t>
      </w:r>
      <w:proofErr w:type="spellEnd"/>
      <w:r w:rsidRPr="003C51D1">
        <w:rPr>
          <w:b/>
        </w:rPr>
        <w:t xml:space="preserve"> se convirtió en precursora del movimiento feminista al describir a una s</w:t>
      </w:r>
      <w:r w:rsidRPr="003C51D1">
        <w:rPr>
          <w:b/>
        </w:rPr>
        <w:t>o</w:t>
      </w:r>
      <w:r w:rsidRPr="003C51D1">
        <w:rPr>
          <w:b/>
        </w:rPr>
        <w:t xml:space="preserve">ciedad en la que se relega a la mujer a una situación de inferioridad. Su análisis de la condición femenina, en ruptura con las creencias existencialistas, se apoya en los mitos, las civilizaciones, las religiones, la anatomía y las tradiciones. </w:t>
      </w:r>
    </w:p>
    <w:p w:rsidR="003C51D1" w:rsidRDefault="003C51D1" w:rsidP="003C51D1">
      <w:pPr>
        <w:widowControl/>
        <w:autoSpaceDE/>
        <w:autoSpaceDN/>
        <w:adjustRightInd/>
        <w:ind w:left="142" w:firstLine="142"/>
        <w:jc w:val="both"/>
        <w:rPr>
          <w:b/>
        </w:rPr>
      </w:pPr>
      <w:r w:rsidRPr="003C51D1">
        <w:rPr>
          <w:b/>
        </w:rPr>
        <w:lastRenderedPageBreak/>
        <w:t>Este análisis desató un escándalo, en particular el capítulo dedicado a la maternidad y al aborto, entonces equiparado al homicidio. Describía el matrimonio como una institución burguesa repugnante, similar a la prostitución en la que la mujer depende económicame</w:t>
      </w:r>
      <w:r w:rsidRPr="003C51D1">
        <w:rPr>
          <w:b/>
        </w:rPr>
        <w:t>n</w:t>
      </w:r>
      <w:r w:rsidRPr="003C51D1">
        <w:rPr>
          <w:b/>
        </w:rPr>
        <w:t xml:space="preserve">te de su marido y no tiene posibilidad de independizarse. </w:t>
      </w:r>
    </w:p>
    <w:p w:rsidR="00671485" w:rsidRPr="003C51D1" w:rsidRDefault="00671485" w:rsidP="003C51D1">
      <w:pPr>
        <w:widowControl/>
        <w:autoSpaceDE/>
        <w:autoSpaceDN/>
        <w:adjustRightInd/>
        <w:ind w:left="142" w:firstLine="142"/>
        <w:jc w:val="both"/>
        <w:rPr>
          <w:b/>
        </w:rPr>
      </w:pPr>
    </w:p>
    <w:p w:rsidR="003C51D1" w:rsidRDefault="003C51D1" w:rsidP="003C51D1">
      <w:pPr>
        <w:widowControl/>
        <w:autoSpaceDE/>
        <w:autoSpaceDN/>
        <w:adjustRightInd/>
        <w:ind w:left="142" w:firstLine="142"/>
        <w:jc w:val="both"/>
        <w:rPr>
          <w:b/>
        </w:rPr>
      </w:pPr>
      <w:r w:rsidRPr="003C51D1">
        <w:rPr>
          <w:b/>
          <w:i/>
          <w:iCs/>
        </w:rPr>
        <w:t>Los Mandarines</w:t>
      </w:r>
      <w:r w:rsidRPr="003C51D1">
        <w:rPr>
          <w:b/>
        </w:rPr>
        <w:t xml:space="preserve">, publicado el 1954, marcó el reconocimiento de su talento literario por la comunidad intelectual: se le otorgó por esta novela el prestigioso </w:t>
      </w:r>
      <w:hyperlink r:id="rId65" w:tooltip="Premio Goncourt" w:history="1">
        <w:r w:rsidRPr="003C51D1">
          <w:rPr>
            <w:b/>
          </w:rPr>
          <w:t xml:space="preserve">Premio </w:t>
        </w:r>
        <w:proofErr w:type="spellStart"/>
        <w:r w:rsidRPr="003C51D1">
          <w:rPr>
            <w:b/>
          </w:rPr>
          <w:t>Goncourt</w:t>
        </w:r>
        <w:proofErr w:type="spellEnd"/>
      </w:hyperlink>
      <w:r w:rsidRPr="003C51D1">
        <w:rPr>
          <w:b/>
        </w:rPr>
        <w:t xml:space="preserve">. De </w:t>
      </w:r>
      <w:proofErr w:type="spellStart"/>
      <w:r w:rsidRPr="003C51D1">
        <w:rPr>
          <w:b/>
        </w:rPr>
        <w:t>Beauvoir</w:t>
      </w:r>
      <w:proofErr w:type="spellEnd"/>
      <w:r w:rsidRPr="003C51D1">
        <w:rPr>
          <w:b/>
        </w:rPr>
        <w:t xml:space="preserve"> era por entonces una de las escritoras con más lectores a nivel mundial. En esta novela, que trata de la posguerra, expuso su relación con Nelson </w:t>
      </w:r>
      <w:proofErr w:type="spellStart"/>
      <w:r w:rsidRPr="003C51D1">
        <w:rPr>
          <w:b/>
        </w:rPr>
        <w:t>Algren</w:t>
      </w:r>
      <w:proofErr w:type="spellEnd"/>
      <w:r w:rsidRPr="003C51D1">
        <w:rPr>
          <w:b/>
        </w:rPr>
        <w:t xml:space="preserve"> aunque siempre a través de personajes ficticios. </w:t>
      </w:r>
      <w:proofErr w:type="spellStart"/>
      <w:r w:rsidRPr="003C51D1">
        <w:rPr>
          <w:b/>
        </w:rPr>
        <w:t>Algren</w:t>
      </w:r>
      <w:proofErr w:type="spellEnd"/>
      <w:r w:rsidRPr="003C51D1">
        <w:rPr>
          <w:b/>
        </w:rPr>
        <w:t xml:space="preserve">, celoso, ya no aguantaba más la relación que unía a de </w:t>
      </w:r>
      <w:proofErr w:type="spellStart"/>
      <w:r w:rsidRPr="003C51D1">
        <w:rPr>
          <w:b/>
        </w:rPr>
        <w:t>Beauvoir</w:t>
      </w:r>
      <w:proofErr w:type="spellEnd"/>
      <w:r w:rsidRPr="003C51D1">
        <w:rPr>
          <w:b/>
        </w:rPr>
        <w:t xml:space="preserve"> y Sartre: la ruptura entre ella y </w:t>
      </w:r>
      <w:proofErr w:type="spellStart"/>
      <w:r w:rsidRPr="003C51D1">
        <w:rPr>
          <w:b/>
        </w:rPr>
        <w:t>Algren</w:t>
      </w:r>
      <w:proofErr w:type="spellEnd"/>
      <w:r w:rsidRPr="003C51D1">
        <w:rPr>
          <w:b/>
        </w:rPr>
        <w:t xml:space="preserve"> demostró la fuerza del lazo que unía a los dos filósofos y la de su pacto. Posteriormente, de julio de 1952 a 1959, de </w:t>
      </w:r>
      <w:proofErr w:type="spellStart"/>
      <w:r w:rsidRPr="003C51D1">
        <w:rPr>
          <w:b/>
        </w:rPr>
        <w:t>Beauvoir</w:t>
      </w:r>
      <w:proofErr w:type="spellEnd"/>
      <w:r w:rsidRPr="003C51D1">
        <w:rPr>
          <w:b/>
        </w:rPr>
        <w:t xml:space="preserve"> vivió con Claude </w:t>
      </w:r>
      <w:proofErr w:type="spellStart"/>
      <w:r w:rsidRPr="003C51D1">
        <w:rPr>
          <w:b/>
        </w:rPr>
        <w:t>Lanzmann</w:t>
      </w:r>
      <w:proofErr w:type="spellEnd"/>
      <w:r w:rsidRPr="003C51D1">
        <w:rPr>
          <w:b/>
        </w:rPr>
        <w:t xml:space="preserve">. </w:t>
      </w:r>
    </w:p>
    <w:p w:rsidR="00671485" w:rsidRPr="003C51D1" w:rsidRDefault="00671485" w:rsidP="003C51D1">
      <w:pPr>
        <w:widowControl/>
        <w:autoSpaceDE/>
        <w:autoSpaceDN/>
        <w:adjustRightInd/>
        <w:ind w:left="142" w:firstLine="142"/>
        <w:jc w:val="both"/>
        <w:rPr>
          <w:b/>
        </w:rPr>
      </w:pPr>
    </w:p>
    <w:p w:rsidR="003C51D1" w:rsidRDefault="003C51D1" w:rsidP="003C51D1">
      <w:pPr>
        <w:widowControl/>
        <w:autoSpaceDE/>
        <w:autoSpaceDN/>
        <w:adjustRightInd/>
        <w:ind w:left="142" w:firstLine="142"/>
        <w:jc w:val="both"/>
        <w:rPr>
          <w:b/>
        </w:rPr>
      </w:pPr>
      <w:r w:rsidRPr="003C51D1">
        <w:rPr>
          <w:b/>
        </w:rPr>
        <w:t>A partir de 1958, emprendió la escritura de su autobiografía, en la que describe el mundo burgués en el que creció, sus prejuicios, sus tradiciones degradantes y los esfuerzos que llevó a cabo para deshacerse de ellos pese a su condición de mujer. También relata su r</w:t>
      </w:r>
      <w:r w:rsidRPr="003C51D1">
        <w:rPr>
          <w:b/>
        </w:rPr>
        <w:t>e</w:t>
      </w:r>
      <w:r w:rsidRPr="003C51D1">
        <w:rPr>
          <w:b/>
        </w:rPr>
        <w:t xml:space="preserve">lación con Sartre, que calificó de éxito total. Pese a todo y a la fuerza del lazo pasional que aún los unía, ya no eran una pareja en el sentido sexual, aunque de </w:t>
      </w:r>
      <w:proofErr w:type="spellStart"/>
      <w:r w:rsidRPr="003C51D1">
        <w:rPr>
          <w:b/>
        </w:rPr>
        <w:t>Beauvoir</w:t>
      </w:r>
      <w:proofErr w:type="spellEnd"/>
      <w:r w:rsidRPr="003C51D1">
        <w:rPr>
          <w:b/>
        </w:rPr>
        <w:t xml:space="preserve"> se lo hiciese creer a sus lectores. </w:t>
      </w:r>
    </w:p>
    <w:p w:rsidR="00671485" w:rsidRPr="003C51D1" w:rsidRDefault="00671485" w:rsidP="003C51D1">
      <w:pPr>
        <w:widowControl/>
        <w:autoSpaceDE/>
        <w:autoSpaceDN/>
        <w:adjustRightInd/>
        <w:ind w:left="142" w:firstLine="142"/>
        <w:jc w:val="both"/>
        <w:rPr>
          <w:b/>
        </w:rPr>
      </w:pPr>
    </w:p>
    <w:p w:rsidR="001A7A07" w:rsidRDefault="003C51D1" w:rsidP="003C51D1">
      <w:pPr>
        <w:widowControl/>
        <w:autoSpaceDE/>
        <w:autoSpaceDN/>
        <w:adjustRightInd/>
        <w:ind w:left="142" w:firstLine="142"/>
        <w:jc w:val="both"/>
        <w:rPr>
          <w:b/>
        </w:rPr>
      </w:pPr>
      <w:r w:rsidRPr="003C51D1">
        <w:rPr>
          <w:b/>
        </w:rPr>
        <w:t xml:space="preserve">En 1964 publicó </w:t>
      </w:r>
      <w:r w:rsidRPr="003C51D1">
        <w:rPr>
          <w:b/>
          <w:i/>
          <w:iCs/>
        </w:rPr>
        <w:t>Una muerte muy dulce</w:t>
      </w:r>
      <w:r w:rsidRPr="003C51D1">
        <w:rPr>
          <w:b/>
        </w:rPr>
        <w:t>, que relata la muerte de su madre: Sartre cons</w:t>
      </w:r>
      <w:r w:rsidRPr="003C51D1">
        <w:rPr>
          <w:b/>
        </w:rPr>
        <w:t>i</w:t>
      </w:r>
      <w:r w:rsidRPr="003C51D1">
        <w:rPr>
          <w:b/>
        </w:rPr>
        <w:t xml:space="preserve">deró siempre que este fue el mejor escrito de de </w:t>
      </w:r>
      <w:proofErr w:type="spellStart"/>
      <w:r w:rsidRPr="003C51D1">
        <w:rPr>
          <w:b/>
        </w:rPr>
        <w:t>Beauvoir</w:t>
      </w:r>
      <w:proofErr w:type="spellEnd"/>
      <w:r w:rsidRPr="003C51D1">
        <w:rPr>
          <w:b/>
        </w:rPr>
        <w:t xml:space="preserve">. La </w:t>
      </w:r>
      <w:hyperlink r:id="rId66" w:tooltip="Eutanasia" w:history="1">
        <w:r w:rsidRPr="003C51D1">
          <w:rPr>
            <w:b/>
          </w:rPr>
          <w:t>eutanasia</w:t>
        </w:r>
      </w:hyperlink>
      <w:r w:rsidRPr="003C51D1">
        <w:rPr>
          <w:b/>
        </w:rPr>
        <w:t xml:space="preserve"> o el luto forman el núcleo de este relato cargado de emoción. A lo largo de su luto, a la escritora le acomp</w:t>
      </w:r>
      <w:r w:rsidRPr="003C51D1">
        <w:rPr>
          <w:b/>
        </w:rPr>
        <w:t>a</w:t>
      </w:r>
      <w:r w:rsidRPr="003C51D1">
        <w:rPr>
          <w:b/>
        </w:rPr>
        <w:t xml:space="preserve">ña una muchacha que conoció entonces: </w:t>
      </w:r>
      <w:proofErr w:type="spellStart"/>
      <w:r w:rsidRPr="003C51D1">
        <w:rPr>
          <w:b/>
        </w:rPr>
        <w:t>Sylvie</w:t>
      </w:r>
      <w:proofErr w:type="spellEnd"/>
      <w:r w:rsidRPr="003C51D1">
        <w:rPr>
          <w:b/>
        </w:rPr>
        <w:t xml:space="preserve"> Le Bon, estudiante de Filosofía. La rel</w:t>
      </w:r>
      <w:r w:rsidRPr="003C51D1">
        <w:rPr>
          <w:b/>
        </w:rPr>
        <w:t>a</w:t>
      </w:r>
      <w:r w:rsidRPr="003C51D1">
        <w:rPr>
          <w:b/>
        </w:rPr>
        <w:t xml:space="preserve">ción que unió a las dos mujeres era ambigua: madre-hija, de amistad o de amor. </w:t>
      </w:r>
    </w:p>
    <w:p w:rsidR="001A7A07" w:rsidRDefault="001A7A07" w:rsidP="003C51D1">
      <w:pPr>
        <w:widowControl/>
        <w:autoSpaceDE/>
        <w:autoSpaceDN/>
        <w:adjustRightInd/>
        <w:ind w:left="142" w:firstLine="142"/>
        <w:jc w:val="both"/>
        <w:rPr>
          <w:b/>
        </w:rPr>
      </w:pPr>
    </w:p>
    <w:p w:rsidR="003C51D1" w:rsidRPr="003C51D1" w:rsidRDefault="003C51D1" w:rsidP="003C51D1">
      <w:pPr>
        <w:widowControl/>
        <w:autoSpaceDE/>
        <w:autoSpaceDN/>
        <w:adjustRightInd/>
        <w:ind w:left="142" w:firstLine="142"/>
        <w:jc w:val="both"/>
        <w:rPr>
          <w:b/>
        </w:rPr>
      </w:pPr>
      <w:r w:rsidRPr="003C51D1">
        <w:rPr>
          <w:b/>
        </w:rPr>
        <w:t xml:space="preserve">En su cuarto escrito autobiográfico, </w:t>
      </w:r>
      <w:r w:rsidRPr="003C51D1">
        <w:rPr>
          <w:b/>
          <w:i/>
          <w:iCs/>
        </w:rPr>
        <w:t>Final de cuentas</w:t>
      </w:r>
      <w:r w:rsidRPr="003C51D1">
        <w:rPr>
          <w:b/>
        </w:rPr>
        <w:t xml:space="preserve">, de </w:t>
      </w:r>
      <w:proofErr w:type="spellStart"/>
      <w:r w:rsidRPr="003C51D1">
        <w:rPr>
          <w:b/>
        </w:rPr>
        <w:t>Beauvoir</w:t>
      </w:r>
      <w:proofErr w:type="spellEnd"/>
      <w:r w:rsidRPr="003C51D1">
        <w:rPr>
          <w:b/>
        </w:rPr>
        <w:t xml:space="preserve"> declaraba que co</w:t>
      </w:r>
      <w:r w:rsidRPr="003C51D1">
        <w:rPr>
          <w:b/>
        </w:rPr>
        <w:t>m</w:t>
      </w:r>
      <w:r w:rsidRPr="003C51D1">
        <w:rPr>
          <w:b/>
        </w:rPr>
        <w:t xml:space="preserve">partió con </w:t>
      </w:r>
      <w:proofErr w:type="spellStart"/>
      <w:r w:rsidRPr="003C51D1">
        <w:rPr>
          <w:b/>
        </w:rPr>
        <w:t>Sylvie</w:t>
      </w:r>
      <w:proofErr w:type="spellEnd"/>
      <w:r w:rsidRPr="003C51D1">
        <w:rPr>
          <w:b/>
        </w:rPr>
        <w:t xml:space="preserve"> el mismo tipo de relación que la unió, cincuenta años antes, a su mejor amiga Zaza. </w:t>
      </w:r>
      <w:hyperlink r:id="rId67" w:tooltip="Sylvie Le Bon (aún no redactado)" w:history="1">
        <w:proofErr w:type="spellStart"/>
        <w:r w:rsidRPr="003C51D1">
          <w:rPr>
            <w:b/>
          </w:rPr>
          <w:t>Sylvie</w:t>
        </w:r>
        <w:proofErr w:type="spellEnd"/>
        <w:r w:rsidRPr="003C51D1">
          <w:rPr>
            <w:b/>
          </w:rPr>
          <w:t xml:space="preserve"> Le Bon</w:t>
        </w:r>
      </w:hyperlink>
      <w:r w:rsidRPr="003C51D1">
        <w:rPr>
          <w:b/>
        </w:rPr>
        <w:t xml:space="preserve"> fue adoptada oficialmente como hija por la escritora quien la nombró her</w:t>
      </w:r>
      <w:r w:rsidRPr="003C51D1">
        <w:rPr>
          <w:b/>
        </w:rPr>
        <w:t>e</w:t>
      </w:r>
      <w:r w:rsidRPr="003C51D1">
        <w:rPr>
          <w:b/>
        </w:rPr>
        <w:t xml:space="preserve">dera de su obra literaria y de sus bienes. </w:t>
      </w:r>
    </w:p>
    <w:p w:rsidR="00671485" w:rsidRDefault="00671485" w:rsidP="003C51D1">
      <w:pPr>
        <w:widowControl/>
        <w:autoSpaceDE/>
        <w:autoSpaceDN/>
        <w:adjustRightInd/>
        <w:ind w:left="142" w:firstLine="142"/>
        <w:jc w:val="both"/>
        <w:outlineLvl w:val="1"/>
        <w:rPr>
          <w:b/>
          <w:bCs/>
        </w:rPr>
      </w:pPr>
    </w:p>
    <w:p w:rsidR="003C51D1" w:rsidRPr="00671485" w:rsidRDefault="003C51D1" w:rsidP="003C51D1">
      <w:pPr>
        <w:widowControl/>
        <w:autoSpaceDE/>
        <w:autoSpaceDN/>
        <w:adjustRightInd/>
        <w:ind w:left="142" w:firstLine="142"/>
        <w:jc w:val="both"/>
        <w:outlineLvl w:val="1"/>
        <w:rPr>
          <w:b/>
          <w:bCs/>
          <w:color w:val="0070C0"/>
        </w:rPr>
      </w:pPr>
      <w:r w:rsidRPr="003C51D1">
        <w:rPr>
          <w:b/>
          <w:bCs/>
          <w:color w:val="0070C0"/>
        </w:rPr>
        <w:t>Muerte de Sartre y últimos años</w:t>
      </w:r>
    </w:p>
    <w:p w:rsidR="00671485" w:rsidRPr="003C51D1" w:rsidRDefault="00671485" w:rsidP="003C51D1">
      <w:pPr>
        <w:widowControl/>
        <w:autoSpaceDE/>
        <w:autoSpaceDN/>
        <w:adjustRightInd/>
        <w:ind w:left="142" w:firstLine="142"/>
        <w:jc w:val="both"/>
        <w:outlineLvl w:val="1"/>
        <w:rPr>
          <w:b/>
          <w:bCs/>
        </w:rPr>
      </w:pPr>
    </w:p>
    <w:p w:rsidR="00671485" w:rsidRDefault="003C51D1" w:rsidP="003C51D1">
      <w:pPr>
        <w:widowControl/>
        <w:autoSpaceDE/>
        <w:autoSpaceDN/>
        <w:adjustRightInd/>
        <w:ind w:left="142" w:firstLine="142"/>
        <w:jc w:val="both"/>
        <w:rPr>
          <w:b/>
        </w:rPr>
      </w:pPr>
      <w:r w:rsidRPr="003C51D1">
        <w:rPr>
          <w:b/>
        </w:rPr>
        <w:t xml:space="preserve">Tras la muerte de Sartre en 1980 publicó en 1981 </w:t>
      </w:r>
      <w:r w:rsidRPr="003C51D1">
        <w:rPr>
          <w:b/>
          <w:i/>
          <w:iCs/>
        </w:rPr>
        <w:t>La ceremonia del adiós</w:t>
      </w:r>
      <w:r w:rsidRPr="003C51D1">
        <w:rPr>
          <w:b/>
        </w:rPr>
        <w:t xml:space="preserve"> donde relató los diez últimos años de vida de su compañero sentimental, aunque los detalles médicos e íntimos de la vida del filósofo fueron mal recibidos por muchos de sus seguidores. Este texto se completó con la publicación de sus conversaciones con Sartre grabadas en R</w:t>
      </w:r>
      <w:r w:rsidRPr="003C51D1">
        <w:rPr>
          <w:b/>
        </w:rPr>
        <w:t>o</w:t>
      </w:r>
      <w:r w:rsidRPr="003C51D1">
        <w:rPr>
          <w:b/>
        </w:rPr>
        <w:t xml:space="preserve">ma entre agosto y septiembre de 1974. </w:t>
      </w:r>
    </w:p>
    <w:p w:rsidR="00671485" w:rsidRDefault="00671485" w:rsidP="003C51D1">
      <w:pPr>
        <w:widowControl/>
        <w:autoSpaceDE/>
        <w:autoSpaceDN/>
        <w:adjustRightInd/>
        <w:ind w:left="142" w:firstLine="142"/>
        <w:jc w:val="both"/>
        <w:rPr>
          <w:b/>
        </w:rPr>
      </w:pPr>
    </w:p>
    <w:p w:rsidR="00671485" w:rsidRDefault="003C51D1" w:rsidP="003C51D1">
      <w:pPr>
        <w:widowControl/>
        <w:autoSpaceDE/>
        <w:autoSpaceDN/>
        <w:adjustRightInd/>
        <w:ind w:left="142" w:firstLine="142"/>
        <w:jc w:val="both"/>
        <w:rPr>
          <w:b/>
        </w:rPr>
      </w:pPr>
      <w:r w:rsidRPr="003C51D1">
        <w:rPr>
          <w:b/>
        </w:rPr>
        <w:t xml:space="preserve">En estos diálogos Sartre reflexionaba sobre su vida y expresaba algunas dudas sobre su producción intelectual. Al publicar estas conversaciones íntimas, de </w:t>
      </w:r>
      <w:proofErr w:type="spellStart"/>
      <w:r w:rsidRPr="003C51D1">
        <w:rPr>
          <w:b/>
        </w:rPr>
        <w:t>Beauvoir</w:t>
      </w:r>
      <w:proofErr w:type="spellEnd"/>
      <w:r w:rsidRPr="003C51D1">
        <w:rPr>
          <w:b/>
        </w:rPr>
        <w:t xml:space="preserve"> pretendió demostrar cómo su difunta pareja había sido manipulada por el filósofo y escritor francés </w:t>
      </w:r>
      <w:hyperlink r:id="rId68" w:tooltip="Benny Lévy (aún no redactado)" w:history="1">
        <w:proofErr w:type="spellStart"/>
        <w:r w:rsidRPr="003C51D1">
          <w:rPr>
            <w:b/>
          </w:rPr>
          <w:t>Benny</w:t>
        </w:r>
        <w:proofErr w:type="spellEnd"/>
        <w:r w:rsidRPr="003C51D1">
          <w:rPr>
            <w:b/>
          </w:rPr>
          <w:t xml:space="preserve"> </w:t>
        </w:r>
        <w:proofErr w:type="spellStart"/>
        <w:r w:rsidRPr="003C51D1">
          <w:rPr>
            <w:b/>
          </w:rPr>
          <w:t>Lévy</w:t>
        </w:r>
        <w:proofErr w:type="spellEnd"/>
      </w:hyperlink>
      <w:r w:rsidRPr="003C51D1">
        <w:rPr>
          <w:b/>
        </w:rPr>
        <w:t xml:space="preserve">. </w:t>
      </w:r>
      <w:proofErr w:type="spellStart"/>
      <w:r w:rsidRPr="003C51D1">
        <w:rPr>
          <w:b/>
        </w:rPr>
        <w:t>Lévy</w:t>
      </w:r>
      <w:proofErr w:type="spellEnd"/>
      <w:r w:rsidRPr="003C51D1">
        <w:rPr>
          <w:b/>
        </w:rPr>
        <w:t xml:space="preserve"> hizo que Sartre reconociera una cierta «inclinación religiosa» en el exi</w:t>
      </w:r>
      <w:r w:rsidRPr="003C51D1">
        <w:rPr>
          <w:b/>
        </w:rPr>
        <w:t>s</w:t>
      </w:r>
      <w:r w:rsidRPr="003C51D1">
        <w:rPr>
          <w:b/>
        </w:rPr>
        <w:t xml:space="preserve">tencialismo pese a que Sartre y los demás existencialistas hubiesen proclamado siempre que el ateísmo era uno de sus pilares. </w:t>
      </w:r>
    </w:p>
    <w:p w:rsidR="00671485" w:rsidRDefault="00671485" w:rsidP="003C51D1">
      <w:pPr>
        <w:widowControl/>
        <w:autoSpaceDE/>
        <w:autoSpaceDN/>
        <w:adjustRightInd/>
        <w:ind w:left="142" w:firstLine="142"/>
        <w:jc w:val="both"/>
        <w:rPr>
          <w:b/>
        </w:rPr>
      </w:pPr>
    </w:p>
    <w:p w:rsidR="003C51D1" w:rsidRPr="003C51D1" w:rsidRDefault="003C51D1" w:rsidP="003C51D1">
      <w:pPr>
        <w:widowControl/>
        <w:autoSpaceDE/>
        <w:autoSpaceDN/>
        <w:adjustRightInd/>
        <w:ind w:left="142" w:firstLine="142"/>
        <w:jc w:val="both"/>
        <w:rPr>
          <w:b/>
          <w:i/>
        </w:rPr>
      </w:pPr>
      <w:r w:rsidRPr="003C51D1">
        <w:rPr>
          <w:b/>
        </w:rPr>
        <w:t xml:space="preserve">Para de </w:t>
      </w:r>
      <w:proofErr w:type="spellStart"/>
      <w:r w:rsidRPr="003C51D1">
        <w:rPr>
          <w:b/>
        </w:rPr>
        <w:t>Beauvoir</w:t>
      </w:r>
      <w:proofErr w:type="spellEnd"/>
      <w:r w:rsidRPr="003C51D1">
        <w:rPr>
          <w:b/>
        </w:rPr>
        <w:t xml:space="preserve">, Sartre ya no disponía de la plenitud de sus capacidades intelectuales cuando había sostenido este debate con </w:t>
      </w:r>
      <w:proofErr w:type="spellStart"/>
      <w:r w:rsidRPr="003C51D1">
        <w:rPr>
          <w:b/>
        </w:rPr>
        <w:t>Lévy</w:t>
      </w:r>
      <w:proofErr w:type="spellEnd"/>
      <w:r w:rsidRPr="003C51D1">
        <w:rPr>
          <w:b/>
        </w:rPr>
        <w:t xml:space="preserve"> y no estaba en situación de enfrentarse a este filosóficamente. En estos textos que desvelan la vida de Sartre también dejó ver lo mala que fue su relación con la hija adoptiva de Sartre, </w:t>
      </w:r>
      <w:hyperlink r:id="rId69" w:tooltip="Arlette Elkaïm-Sartre (aún no redactado)" w:history="1">
        <w:proofErr w:type="spellStart"/>
        <w:r w:rsidRPr="003C51D1">
          <w:rPr>
            <w:b/>
          </w:rPr>
          <w:t>Arlette</w:t>
        </w:r>
        <w:proofErr w:type="spellEnd"/>
        <w:r w:rsidRPr="003C51D1">
          <w:rPr>
            <w:b/>
          </w:rPr>
          <w:t xml:space="preserve"> </w:t>
        </w:r>
        <w:proofErr w:type="spellStart"/>
        <w:r w:rsidRPr="003C51D1">
          <w:rPr>
            <w:b/>
          </w:rPr>
          <w:t>Elkaïm</w:t>
        </w:r>
        <w:proofErr w:type="spellEnd"/>
        <w:r w:rsidRPr="003C51D1">
          <w:rPr>
            <w:b/>
          </w:rPr>
          <w:t>-Sartre</w:t>
        </w:r>
      </w:hyperlink>
      <w:r w:rsidRPr="003C51D1">
        <w:rPr>
          <w:b/>
        </w:rPr>
        <w:t xml:space="preserve">. Concluye </w:t>
      </w:r>
      <w:r w:rsidRPr="003C51D1">
        <w:rPr>
          <w:b/>
          <w:i/>
          <w:iCs/>
        </w:rPr>
        <w:t>La Ceremonia del adiós</w:t>
      </w:r>
      <w:r w:rsidRPr="003C51D1">
        <w:rPr>
          <w:b/>
        </w:rPr>
        <w:t xml:space="preserve"> con la frase siguiente: «</w:t>
      </w:r>
      <w:r w:rsidRPr="003C51D1">
        <w:rPr>
          <w:b/>
          <w:i/>
        </w:rPr>
        <w:t>Su muerte nos separa. Mi muerte no nos r</w:t>
      </w:r>
      <w:r w:rsidRPr="003C51D1">
        <w:rPr>
          <w:b/>
          <w:i/>
        </w:rPr>
        <w:t>e</w:t>
      </w:r>
      <w:r w:rsidRPr="003C51D1">
        <w:rPr>
          <w:b/>
          <w:i/>
        </w:rPr>
        <w:t xml:space="preserve">unirá. Así es; ya es demasiado bello que nuestras vidas hayan podido juntarse durante tanto tiempo». </w:t>
      </w:r>
    </w:p>
    <w:p w:rsidR="003C51D1" w:rsidRDefault="003C51D1" w:rsidP="003C51D1">
      <w:pPr>
        <w:widowControl/>
        <w:autoSpaceDE/>
        <w:autoSpaceDN/>
        <w:adjustRightInd/>
        <w:ind w:left="142" w:firstLine="142"/>
        <w:jc w:val="both"/>
        <w:rPr>
          <w:b/>
        </w:rPr>
      </w:pPr>
      <w:r w:rsidRPr="003C51D1">
        <w:rPr>
          <w:b/>
        </w:rPr>
        <w:lastRenderedPageBreak/>
        <w:t xml:space="preserve">De 1955 a 1986, residió en el número 11 bis de la calle </w:t>
      </w:r>
      <w:proofErr w:type="spellStart"/>
      <w:r w:rsidRPr="003C51D1">
        <w:rPr>
          <w:b/>
        </w:rPr>
        <w:t>Victor-Schœlcher</w:t>
      </w:r>
      <w:proofErr w:type="spellEnd"/>
      <w:r w:rsidRPr="003C51D1">
        <w:rPr>
          <w:b/>
        </w:rPr>
        <w:t xml:space="preserve"> de París, donde murió acompañada de su hija adoptiva y de </w:t>
      </w:r>
      <w:hyperlink r:id="rId70" w:tooltip="Claude Lanzmann" w:history="1">
        <w:r w:rsidRPr="003C51D1">
          <w:rPr>
            <w:b/>
          </w:rPr>
          <w:t xml:space="preserve">Claude </w:t>
        </w:r>
        <w:proofErr w:type="spellStart"/>
        <w:r w:rsidRPr="003C51D1">
          <w:rPr>
            <w:b/>
          </w:rPr>
          <w:t>Lanzmann</w:t>
        </w:r>
        <w:proofErr w:type="spellEnd"/>
      </w:hyperlink>
      <w:r w:rsidRPr="003C51D1">
        <w:rPr>
          <w:b/>
        </w:rPr>
        <w:t xml:space="preserve">. Se la enterró en el </w:t>
      </w:r>
      <w:hyperlink r:id="rId71" w:tooltip="Cementerio de Montparnasse" w:history="1">
        <w:r w:rsidRPr="003C51D1">
          <w:rPr>
            <w:b/>
          </w:rPr>
          <w:t>ceme</w:t>
        </w:r>
        <w:r w:rsidRPr="003C51D1">
          <w:rPr>
            <w:b/>
          </w:rPr>
          <w:t>n</w:t>
        </w:r>
        <w:r w:rsidRPr="003C51D1">
          <w:rPr>
            <w:b/>
          </w:rPr>
          <w:t xml:space="preserve">terio de </w:t>
        </w:r>
        <w:proofErr w:type="spellStart"/>
        <w:r w:rsidRPr="003C51D1">
          <w:rPr>
            <w:b/>
          </w:rPr>
          <w:t>Montparnasse</w:t>
        </w:r>
        <w:proofErr w:type="spellEnd"/>
      </w:hyperlink>
      <w:r w:rsidRPr="003C51D1">
        <w:rPr>
          <w:b/>
        </w:rPr>
        <w:t xml:space="preserve"> de la capital francesa, en la división 20, al lado de Sartre. </w:t>
      </w:r>
      <w:proofErr w:type="spellStart"/>
      <w:r w:rsidRPr="003C51D1">
        <w:rPr>
          <w:b/>
        </w:rPr>
        <w:t>Simone</w:t>
      </w:r>
      <w:proofErr w:type="spellEnd"/>
      <w:r w:rsidRPr="003C51D1">
        <w:rPr>
          <w:b/>
        </w:rPr>
        <w:t xml:space="preserve"> de </w:t>
      </w:r>
      <w:proofErr w:type="spellStart"/>
      <w:r w:rsidRPr="003C51D1">
        <w:rPr>
          <w:b/>
        </w:rPr>
        <w:t>Beauvoir</w:t>
      </w:r>
      <w:proofErr w:type="spellEnd"/>
      <w:r w:rsidRPr="003C51D1">
        <w:rPr>
          <w:b/>
        </w:rPr>
        <w:t xml:space="preserve"> fue enterrada llevando en su mano el anillo de plata que le regaló su amante </w:t>
      </w:r>
      <w:hyperlink r:id="rId72" w:tooltip="Nelson Algren" w:history="1">
        <w:r w:rsidRPr="003C51D1">
          <w:rPr>
            <w:b/>
          </w:rPr>
          <w:t xml:space="preserve">Nelson </w:t>
        </w:r>
        <w:proofErr w:type="spellStart"/>
        <w:r w:rsidRPr="003C51D1">
          <w:rPr>
            <w:b/>
          </w:rPr>
          <w:t>Algren</w:t>
        </w:r>
        <w:proofErr w:type="spellEnd"/>
      </w:hyperlink>
      <w:r w:rsidRPr="003C51D1">
        <w:rPr>
          <w:b/>
        </w:rPr>
        <w:t xml:space="preserve"> al despertar de su primera noche de amor. </w:t>
      </w:r>
    </w:p>
    <w:p w:rsidR="00671485" w:rsidRPr="003C51D1" w:rsidRDefault="00671485" w:rsidP="003C51D1">
      <w:pPr>
        <w:widowControl/>
        <w:autoSpaceDE/>
        <w:autoSpaceDN/>
        <w:adjustRightInd/>
        <w:ind w:left="142" w:firstLine="142"/>
        <w:jc w:val="both"/>
        <w:rPr>
          <w:b/>
        </w:rPr>
      </w:pPr>
    </w:p>
    <w:p w:rsidR="003C51D1" w:rsidRPr="00671485" w:rsidRDefault="003C51D1" w:rsidP="003C51D1">
      <w:pPr>
        <w:widowControl/>
        <w:autoSpaceDE/>
        <w:autoSpaceDN/>
        <w:adjustRightInd/>
        <w:ind w:left="142" w:firstLine="142"/>
        <w:jc w:val="both"/>
        <w:outlineLvl w:val="1"/>
        <w:rPr>
          <w:b/>
          <w:bCs/>
          <w:color w:val="0070C0"/>
        </w:rPr>
      </w:pPr>
      <w:r w:rsidRPr="003C51D1">
        <w:rPr>
          <w:b/>
          <w:bCs/>
          <w:color w:val="0070C0"/>
        </w:rPr>
        <w:t>Relaciones personales</w:t>
      </w:r>
    </w:p>
    <w:p w:rsidR="00671485" w:rsidRPr="003C51D1" w:rsidRDefault="00671485" w:rsidP="003C51D1">
      <w:pPr>
        <w:widowControl/>
        <w:autoSpaceDE/>
        <w:autoSpaceDN/>
        <w:adjustRightInd/>
        <w:ind w:left="142" w:firstLine="142"/>
        <w:jc w:val="both"/>
        <w:outlineLvl w:val="1"/>
        <w:rPr>
          <w:b/>
          <w:bCs/>
        </w:rPr>
      </w:pPr>
    </w:p>
    <w:p w:rsidR="003C51D1" w:rsidRDefault="003C51D1" w:rsidP="003C51D1">
      <w:pPr>
        <w:widowControl/>
        <w:autoSpaceDE/>
        <w:autoSpaceDN/>
        <w:adjustRightInd/>
        <w:ind w:left="142" w:firstLine="142"/>
        <w:jc w:val="both"/>
        <w:rPr>
          <w:b/>
        </w:rPr>
      </w:pPr>
      <w:r w:rsidRPr="003C51D1">
        <w:rPr>
          <w:b/>
        </w:rPr>
        <w:t xml:space="preserve">A lo largo de su período universitario en </w:t>
      </w:r>
      <w:hyperlink r:id="rId73" w:tooltip="París" w:history="1">
        <w:r w:rsidRPr="003C51D1">
          <w:rPr>
            <w:b/>
          </w:rPr>
          <w:t>París</w:t>
        </w:r>
      </w:hyperlink>
      <w:r w:rsidRPr="003C51D1">
        <w:rPr>
          <w:b/>
        </w:rPr>
        <w:t xml:space="preserve"> </w:t>
      </w:r>
      <w:proofErr w:type="spellStart"/>
      <w:r w:rsidRPr="003C51D1">
        <w:rPr>
          <w:b/>
        </w:rPr>
        <w:t>Simone</w:t>
      </w:r>
      <w:proofErr w:type="spellEnd"/>
      <w:r w:rsidRPr="003C51D1">
        <w:rPr>
          <w:b/>
        </w:rPr>
        <w:t xml:space="preserve"> de </w:t>
      </w:r>
      <w:proofErr w:type="spellStart"/>
      <w:r w:rsidRPr="003C51D1">
        <w:rPr>
          <w:b/>
        </w:rPr>
        <w:t>Beauvoir</w:t>
      </w:r>
      <w:proofErr w:type="spellEnd"/>
      <w:r w:rsidRPr="003C51D1">
        <w:rPr>
          <w:b/>
        </w:rPr>
        <w:t xml:space="preserve"> conoció a otros jóv</w:t>
      </w:r>
      <w:r w:rsidRPr="003C51D1">
        <w:rPr>
          <w:b/>
        </w:rPr>
        <w:t>e</w:t>
      </w:r>
      <w:r w:rsidRPr="003C51D1">
        <w:rPr>
          <w:b/>
        </w:rPr>
        <w:t xml:space="preserve">nes intelectuales, entre ellos Jean-Paul Sartre que calificó con admiración de genio. Una relación mítica nació entre los dos filósofos, que solo acabó con la muerte de Sartre. </w:t>
      </w:r>
      <w:proofErr w:type="spellStart"/>
      <w:r w:rsidRPr="003C51D1">
        <w:rPr>
          <w:b/>
        </w:rPr>
        <w:t>S</w:t>
      </w:r>
      <w:r w:rsidRPr="003C51D1">
        <w:rPr>
          <w:b/>
        </w:rPr>
        <w:t>i</w:t>
      </w:r>
      <w:r w:rsidRPr="003C51D1">
        <w:rPr>
          <w:b/>
        </w:rPr>
        <w:t>mone</w:t>
      </w:r>
      <w:proofErr w:type="spellEnd"/>
      <w:r w:rsidRPr="003C51D1">
        <w:rPr>
          <w:b/>
        </w:rPr>
        <w:t xml:space="preserve"> será su «amor necesario», en oposición a los «amores contingentes» que los dos conocerán de forma paralela: un pacto de </w:t>
      </w:r>
      <w:proofErr w:type="spellStart"/>
      <w:r w:rsidRPr="003C51D1">
        <w:rPr>
          <w:b/>
        </w:rPr>
        <w:t>polifidelidad</w:t>
      </w:r>
      <w:proofErr w:type="spellEnd"/>
      <w:r w:rsidRPr="003C51D1">
        <w:rPr>
          <w:b/>
        </w:rPr>
        <w:t xml:space="preserve">, que renovaban cada dos años, se estableció entre ellos a partir de 1929, más o menos un año tras su encuentro. Ambos cumplieron este pacto filosófico: él tuvo muchos amores contingentes, ella no tantos. El clímax de la carrera universitaria de la pareja sucedió en 1929, cuando Sartre y de </w:t>
      </w:r>
      <w:proofErr w:type="spellStart"/>
      <w:r w:rsidRPr="003C51D1">
        <w:rPr>
          <w:b/>
        </w:rPr>
        <w:t>Bea</w:t>
      </w:r>
      <w:r w:rsidRPr="003C51D1">
        <w:rPr>
          <w:b/>
        </w:rPr>
        <w:t>u</w:t>
      </w:r>
      <w:r w:rsidRPr="003C51D1">
        <w:rPr>
          <w:b/>
        </w:rPr>
        <w:t>voir</w:t>
      </w:r>
      <w:proofErr w:type="spellEnd"/>
      <w:r w:rsidRPr="003C51D1">
        <w:rPr>
          <w:b/>
        </w:rPr>
        <w:t xml:space="preserve"> se presentaron al concurso de la agregación de filosofía, que ganó él mientras ella quedaba en segundo puesto. </w:t>
      </w:r>
    </w:p>
    <w:p w:rsidR="00671485" w:rsidRPr="003C51D1" w:rsidRDefault="00671485" w:rsidP="003C51D1">
      <w:pPr>
        <w:widowControl/>
        <w:autoSpaceDE/>
        <w:autoSpaceDN/>
        <w:adjustRightInd/>
        <w:ind w:left="142" w:firstLine="142"/>
        <w:jc w:val="both"/>
        <w:rPr>
          <w:b/>
        </w:rPr>
      </w:pPr>
    </w:p>
    <w:p w:rsidR="003C51D1" w:rsidRPr="003C51D1" w:rsidRDefault="003C51D1" w:rsidP="003C51D1">
      <w:pPr>
        <w:widowControl/>
        <w:autoSpaceDE/>
        <w:autoSpaceDN/>
        <w:adjustRightInd/>
        <w:ind w:left="142" w:firstLine="142"/>
        <w:jc w:val="both"/>
        <w:rPr>
          <w:b/>
        </w:rPr>
      </w:pPr>
      <w:r w:rsidRPr="003C51D1">
        <w:rPr>
          <w:b/>
        </w:rPr>
        <w:t>Pese a este éxito, la muerte repentina de su amiga Zaza el mismo año causó un gran s</w:t>
      </w:r>
      <w:r w:rsidRPr="003C51D1">
        <w:rPr>
          <w:b/>
        </w:rPr>
        <w:t>u</w:t>
      </w:r>
      <w:r w:rsidRPr="003C51D1">
        <w:rPr>
          <w:b/>
        </w:rPr>
        <w:t xml:space="preserve">frimiento a la filósofa. De </w:t>
      </w:r>
      <w:proofErr w:type="spellStart"/>
      <w:r w:rsidRPr="003C51D1">
        <w:rPr>
          <w:b/>
        </w:rPr>
        <w:t>Beauvoir</w:t>
      </w:r>
      <w:proofErr w:type="spellEnd"/>
      <w:r w:rsidRPr="003C51D1">
        <w:rPr>
          <w:b/>
        </w:rPr>
        <w:t xml:space="preserve">, criada por una madre religiosa, perdió su fe cristiana con catorce años, tal como relató en sus </w:t>
      </w:r>
      <w:r w:rsidRPr="003C51D1">
        <w:rPr>
          <w:b/>
          <w:i/>
          <w:iCs/>
        </w:rPr>
        <w:t>Memorias de una joven formal</w:t>
      </w:r>
      <w:r w:rsidRPr="003C51D1">
        <w:rPr>
          <w:b/>
        </w:rPr>
        <w:t>:</w:t>
      </w:r>
      <w:hyperlink r:id="rId74" w:anchor="cite_note-11" w:history="1">
        <w:r w:rsidRPr="003C51D1">
          <w:rPr>
            <w:b/>
            <w:vertAlign w:val="superscript"/>
          </w:rPr>
          <w:t>11</w:t>
        </w:r>
      </w:hyperlink>
      <w:r w:rsidRPr="003C51D1">
        <w:rPr>
          <w:b/>
        </w:rPr>
        <w:t xml:space="preserve">​ años antes de sus estudios filosóficos, la joven se había emancipado de su familia y de sus </w:t>
      </w:r>
      <w:r w:rsidRPr="003C51D1">
        <w:rPr>
          <w:b/>
          <w:i/>
          <w:iCs/>
        </w:rPr>
        <w:t>valores bu</w:t>
      </w:r>
      <w:r w:rsidRPr="003C51D1">
        <w:rPr>
          <w:b/>
          <w:i/>
          <w:iCs/>
        </w:rPr>
        <w:t>r</w:t>
      </w:r>
      <w:r w:rsidRPr="003C51D1">
        <w:rPr>
          <w:b/>
          <w:i/>
          <w:iCs/>
        </w:rPr>
        <w:t>gueses</w:t>
      </w:r>
      <w:r w:rsidRPr="003C51D1">
        <w:rPr>
          <w:b/>
        </w:rPr>
        <w:t xml:space="preserve">. </w:t>
      </w:r>
    </w:p>
    <w:p w:rsidR="00671485" w:rsidRDefault="00671485" w:rsidP="003C51D1">
      <w:pPr>
        <w:widowControl/>
        <w:autoSpaceDE/>
        <w:autoSpaceDN/>
        <w:adjustRightInd/>
        <w:ind w:left="142" w:firstLine="142"/>
        <w:jc w:val="both"/>
        <w:rPr>
          <w:b/>
        </w:rPr>
      </w:pPr>
    </w:p>
    <w:p w:rsidR="003C51D1" w:rsidRPr="003C51D1" w:rsidRDefault="003C51D1" w:rsidP="003C51D1">
      <w:pPr>
        <w:widowControl/>
        <w:autoSpaceDE/>
        <w:autoSpaceDN/>
        <w:adjustRightInd/>
        <w:ind w:left="142" w:firstLine="142"/>
        <w:jc w:val="both"/>
        <w:rPr>
          <w:b/>
        </w:rPr>
      </w:pPr>
      <w:r w:rsidRPr="003C51D1">
        <w:rPr>
          <w:b/>
        </w:rPr>
        <w:t xml:space="preserve">El encuentro con Sartre supone para de </w:t>
      </w:r>
      <w:proofErr w:type="spellStart"/>
      <w:r w:rsidRPr="003C51D1">
        <w:rPr>
          <w:b/>
        </w:rPr>
        <w:t>Beauvoir</w:t>
      </w:r>
      <w:proofErr w:type="spellEnd"/>
      <w:r w:rsidRPr="003C51D1">
        <w:rPr>
          <w:b/>
        </w:rPr>
        <w:t xml:space="preserve"> el comienzo de una vida de permane</w:t>
      </w:r>
      <w:r w:rsidRPr="003C51D1">
        <w:rPr>
          <w:b/>
        </w:rPr>
        <w:t>n</w:t>
      </w:r>
      <w:r w:rsidRPr="003C51D1">
        <w:rPr>
          <w:b/>
        </w:rPr>
        <w:t xml:space="preserve">te diálogo intelectual con un interlocutor privilegiado de un nivel que ella definía como mayor al suyo, al menos al inicio de la relación. Sartre y de </w:t>
      </w:r>
      <w:proofErr w:type="spellStart"/>
      <w:r w:rsidRPr="003C51D1">
        <w:rPr>
          <w:b/>
        </w:rPr>
        <w:t>Beauvoir</w:t>
      </w:r>
      <w:proofErr w:type="spellEnd"/>
      <w:r w:rsidRPr="003C51D1">
        <w:rPr>
          <w:b/>
        </w:rPr>
        <w:t xml:space="preserve"> no se separaron desde que se conocieron, ni durante la separación de ésta de su familia. Su relación pe</w:t>
      </w:r>
      <w:r w:rsidRPr="003C51D1">
        <w:rPr>
          <w:b/>
        </w:rPr>
        <w:t>r</w:t>
      </w:r>
      <w:r w:rsidRPr="003C51D1">
        <w:rPr>
          <w:b/>
        </w:rPr>
        <w:t xml:space="preserve">duró hasta la muerte de Sartre. Sin embargo, nunca se casaron ni vivieron bajo el mismo techo. Mantuvieron una relación abierta, sintiéndose felices con el lazo que habían creado entre ellos. Este esquema relacional novedoso se cimentaba en el rechazo profundo y visceral del modo de vida </w:t>
      </w:r>
      <w:hyperlink r:id="rId75" w:tooltip="Burgués" w:history="1">
        <w:r w:rsidRPr="003C51D1">
          <w:rPr>
            <w:b/>
          </w:rPr>
          <w:t>burgués</w:t>
        </w:r>
      </w:hyperlink>
      <w:r w:rsidRPr="003C51D1">
        <w:rPr>
          <w:b/>
        </w:rPr>
        <w:t xml:space="preserve">. </w:t>
      </w:r>
    </w:p>
    <w:p w:rsidR="00671485" w:rsidRDefault="00671485" w:rsidP="003C51D1">
      <w:pPr>
        <w:widowControl/>
        <w:autoSpaceDE/>
        <w:autoSpaceDN/>
        <w:adjustRightInd/>
        <w:ind w:left="142" w:firstLine="142"/>
        <w:jc w:val="both"/>
        <w:rPr>
          <w:b/>
        </w:rPr>
      </w:pPr>
    </w:p>
    <w:p w:rsidR="00671485" w:rsidRPr="00671485" w:rsidRDefault="003C51D1" w:rsidP="003C51D1">
      <w:pPr>
        <w:widowControl/>
        <w:autoSpaceDE/>
        <w:autoSpaceDN/>
        <w:adjustRightInd/>
        <w:ind w:left="142" w:firstLine="142"/>
        <w:jc w:val="both"/>
        <w:rPr>
          <w:b/>
          <w:i/>
        </w:rPr>
      </w:pPr>
      <w:proofErr w:type="spellStart"/>
      <w:r w:rsidRPr="003C51D1">
        <w:rPr>
          <w:b/>
        </w:rPr>
        <w:t>Simone</w:t>
      </w:r>
      <w:proofErr w:type="spellEnd"/>
      <w:r w:rsidRPr="003C51D1">
        <w:rPr>
          <w:b/>
        </w:rPr>
        <w:t xml:space="preserve"> se creía única, pero ante Sartre tuvo que reconocer: «Era la primera vez en mi vida que yo me sentía intelectualmente dominada por alguno». Decidieron unir sus vidas, pero en un amor libre porque ni de </w:t>
      </w:r>
      <w:proofErr w:type="spellStart"/>
      <w:r w:rsidRPr="003C51D1">
        <w:rPr>
          <w:b/>
        </w:rPr>
        <w:t>Beauvoir</w:t>
      </w:r>
      <w:proofErr w:type="spellEnd"/>
      <w:r w:rsidRPr="003C51D1">
        <w:rPr>
          <w:b/>
        </w:rPr>
        <w:t xml:space="preserve"> ni Sartre aceptaban el matrimonio: </w:t>
      </w:r>
      <w:r w:rsidRPr="003C51D1">
        <w:rPr>
          <w:b/>
          <w:i/>
        </w:rPr>
        <w:t xml:space="preserve">Sartre no tenía la vocación de la </w:t>
      </w:r>
      <w:hyperlink r:id="rId76" w:tooltip="Monogamia" w:history="1">
        <w:r w:rsidRPr="003C51D1">
          <w:rPr>
            <w:b/>
            <w:i/>
          </w:rPr>
          <w:t>monogamia</w:t>
        </w:r>
      </w:hyperlink>
      <w:r w:rsidRPr="003C51D1">
        <w:rPr>
          <w:b/>
          <w:i/>
        </w:rPr>
        <w:t>; le gustaba estar en compañía de las mujeres, a las que encontraba menos cómicas que los hombres; no comprendía, a los veintitrés años, el renunciar para siempre a su seductora diversidad.</w:t>
      </w:r>
    </w:p>
    <w:p w:rsidR="003C51D1" w:rsidRPr="003C51D1" w:rsidRDefault="003C51D1" w:rsidP="003C51D1">
      <w:pPr>
        <w:widowControl/>
        <w:autoSpaceDE/>
        <w:autoSpaceDN/>
        <w:adjustRightInd/>
        <w:ind w:left="142" w:firstLine="142"/>
        <w:jc w:val="both"/>
        <w:rPr>
          <w:b/>
        </w:rPr>
      </w:pPr>
      <w:r w:rsidRPr="003C51D1">
        <w:rPr>
          <w:b/>
        </w:rPr>
        <w:t>​</w:t>
      </w:r>
    </w:p>
    <w:p w:rsidR="00671485" w:rsidRDefault="003C51D1" w:rsidP="003C51D1">
      <w:pPr>
        <w:widowControl/>
        <w:autoSpaceDE/>
        <w:autoSpaceDN/>
        <w:adjustRightInd/>
        <w:ind w:left="142" w:firstLine="142"/>
        <w:jc w:val="both"/>
        <w:rPr>
          <w:b/>
          <w:vertAlign w:val="superscript"/>
        </w:rPr>
      </w:pPr>
      <w:r w:rsidRPr="003C51D1">
        <w:rPr>
          <w:b/>
        </w:rPr>
        <w:t>De todos modos ella lo amó y lo aceptó tal como era. Sartre propuso la fórmula de su r</w:t>
      </w:r>
      <w:r w:rsidRPr="003C51D1">
        <w:rPr>
          <w:b/>
        </w:rPr>
        <w:t>e</w:t>
      </w:r>
      <w:r w:rsidRPr="003C51D1">
        <w:rPr>
          <w:b/>
        </w:rPr>
        <w:t>lación: «Entre nosotros se trata de un amor necesario, pero conviene que también cono</w:t>
      </w:r>
      <w:r w:rsidRPr="003C51D1">
        <w:rPr>
          <w:b/>
        </w:rPr>
        <w:t>z</w:t>
      </w:r>
      <w:r w:rsidRPr="003C51D1">
        <w:rPr>
          <w:b/>
        </w:rPr>
        <w:t>camos amores contingentes».</w:t>
      </w:r>
      <w:hyperlink r:id="rId77" w:anchor="cite_note-13" w:history="1">
        <w:r w:rsidRPr="003C51D1">
          <w:rPr>
            <w:b/>
            <w:vertAlign w:val="superscript"/>
          </w:rPr>
          <w:t>13</w:t>
        </w:r>
      </w:hyperlink>
      <w:r w:rsidRPr="003C51D1">
        <w:rPr>
          <w:b/>
        </w:rPr>
        <w:t>​ En La Habana, Cuba, cuando visitan a Fidel Castro y se reúnen con Che Guevara, este último les manifiesta a ambos que su amor es un amor r</w:t>
      </w:r>
      <w:r w:rsidRPr="003C51D1">
        <w:rPr>
          <w:b/>
        </w:rPr>
        <w:t>e</w:t>
      </w:r>
      <w:r w:rsidRPr="003C51D1">
        <w:rPr>
          <w:b/>
        </w:rPr>
        <w:t>volucionario.</w:t>
      </w:r>
    </w:p>
    <w:p w:rsidR="003C51D1" w:rsidRPr="003C51D1" w:rsidRDefault="003C51D1" w:rsidP="003C51D1">
      <w:pPr>
        <w:widowControl/>
        <w:autoSpaceDE/>
        <w:autoSpaceDN/>
        <w:adjustRightInd/>
        <w:ind w:left="142" w:firstLine="142"/>
        <w:jc w:val="both"/>
        <w:rPr>
          <w:b/>
        </w:rPr>
      </w:pPr>
    </w:p>
    <w:p w:rsidR="003C51D1" w:rsidRPr="003C51D1" w:rsidRDefault="003C51D1" w:rsidP="003C51D1">
      <w:pPr>
        <w:widowControl/>
        <w:autoSpaceDE/>
        <w:autoSpaceDN/>
        <w:adjustRightInd/>
        <w:ind w:left="142" w:firstLine="142"/>
        <w:jc w:val="both"/>
        <w:outlineLvl w:val="1"/>
        <w:rPr>
          <w:b/>
          <w:bCs/>
          <w:color w:val="0070C0"/>
        </w:rPr>
      </w:pPr>
      <w:r w:rsidRPr="003C51D1">
        <w:rPr>
          <w:b/>
          <w:bCs/>
          <w:color w:val="0070C0"/>
        </w:rPr>
        <w:t>Obra literaria</w:t>
      </w:r>
    </w:p>
    <w:p w:rsidR="003C51D1" w:rsidRPr="003C51D1" w:rsidRDefault="003C51D1" w:rsidP="003C51D1">
      <w:pPr>
        <w:widowControl/>
        <w:autoSpaceDE/>
        <w:autoSpaceDN/>
        <w:adjustRightInd/>
        <w:ind w:left="142" w:firstLine="142"/>
        <w:jc w:val="both"/>
        <w:rPr>
          <w:b/>
        </w:rPr>
      </w:pPr>
    </w:p>
    <w:p w:rsidR="003C51D1" w:rsidRPr="003C51D1" w:rsidRDefault="003C51D1" w:rsidP="003C51D1">
      <w:pPr>
        <w:widowControl/>
        <w:autoSpaceDE/>
        <w:autoSpaceDN/>
        <w:adjustRightInd/>
        <w:ind w:left="142" w:firstLine="142"/>
        <w:jc w:val="both"/>
        <w:rPr>
          <w:b/>
        </w:rPr>
      </w:pPr>
      <w:r w:rsidRPr="003C51D1">
        <w:rPr>
          <w:b/>
        </w:rPr>
        <w:t xml:space="preserve">Durante la </w:t>
      </w:r>
      <w:hyperlink r:id="rId78" w:tooltip="Segunda Guerra Mundial" w:history="1">
        <w:r w:rsidRPr="003C51D1">
          <w:rPr>
            <w:b/>
          </w:rPr>
          <w:t>Segunda Guerra Mundial</w:t>
        </w:r>
      </w:hyperlink>
      <w:r w:rsidRPr="003C51D1">
        <w:rPr>
          <w:b/>
        </w:rPr>
        <w:t xml:space="preserve"> y la ocupación alemana de </w:t>
      </w:r>
      <w:hyperlink r:id="rId79" w:tooltip="París" w:history="1">
        <w:r w:rsidRPr="003C51D1">
          <w:rPr>
            <w:b/>
          </w:rPr>
          <w:t>París</w:t>
        </w:r>
      </w:hyperlink>
      <w:r w:rsidRPr="003C51D1">
        <w:rPr>
          <w:b/>
        </w:rPr>
        <w:t xml:space="preserve">, vivió en la ciudad tomada escribiendo su primera novela, </w:t>
      </w:r>
      <w:r w:rsidRPr="003C51D1">
        <w:rPr>
          <w:b/>
          <w:i/>
          <w:iCs/>
        </w:rPr>
        <w:t>La invitada</w:t>
      </w:r>
      <w:r w:rsidRPr="003C51D1">
        <w:rPr>
          <w:b/>
        </w:rPr>
        <w:t xml:space="preserve"> (1943), donde exploró los dilemas exi</w:t>
      </w:r>
      <w:r w:rsidRPr="003C51D1">
        <w:rPr>
          <w:b/>
        </w:rPr>
        <w:t>s</w:t>
      </w:r>
      <w:r w:rsidRPr="003C51D1">
        <w:rPr>
          <w:b/>
        </w:rPr>
        <w:t xml:space="preserve">tencialistas de la libertad, la acción y la responsabilidad individual, temas que abordó igualmente en novelas posteriores como </w:t>
      </w:r>
      <w:r w:rsidRPr="003C51D1">
        <w:rPr>
          <w:b/>
          <w:i/>
          <w:iCs/>
        </w:rPr>
        <w:t>La sangre de los otros</w:t>
      </w:r>
      <w:r w:rsidRPr="003C51D1">
        <w:rPr>
          <w:b/>
        </w:rPr>
        <w:t xml:space="preserve"> (1944) y </w:t>
      </w:r>
      <w:hyperlink r:id="rId80" w:tooltip="Los mandarines" w:history="1">
        <w:r w:rsidRPr="003C51D1">
          <w:rPr>
            <w:b/>
            <w:i/>
            <w:iCs/>
          </w:rPr>
          <w:t>Los mandarines</w:t>
        </w:r>
      </w:hyperlink>
      <w:r w:rsidRPr="003C51D1">
        <w:rPr>
          <w:b/>
        </w:rPr>
        <w:t xml:space="preserve"> (1954), novela por la que recibió el </w:t>
      </w:r>
      <w:hyperlink r:id="rId81" w:tooltip="Premio Goncourt" w:history="1">
        <w:r w:rsidRPr="003C51D1">
          <w:rPr>
            <w:b/>
          </w:rPr>
          <w:t xml:space="preserve">Premio </w:t>
        </w:r>
        <w:proofErr w:type="spellStart"/>
        <w:r w:rsidRPr="003C51D1">
          <w:rPr>
            <w:b/>
          </w:rPr>
          <w:t>Goncourt</w:t>
        </w:r>
        <w:proofErr w:type="spellEnd"/>
      </w:hyperlink>
      <w:r w:rsidRPr="003C51D1">
        <w:rPr>
          <w:b/>
        </w:rPr>
        <w:t xml:space="preserve">. </w:t>
      </w:r>
    </w:p>
    <w:p w:rsidR="003C51D1" w:rsidRDefault="003C51D1" w:rsidP="003C51D1">
      <w:pPr>
        <w:widowControl/>
        <w:autoSpaceDE/>
        <w:autoSpaceDN/>
        <w:adjustRightInd/>
        <w:ind w:left="142" w:firstLine="142"/>
        <w:jc w:val="both"/>
        <w:rPr>
          <w:b/>
        </w:rPr>
      </w:pPr>
      <w:r w:rsidRPr="003C51D1">
        <w:rPr>
          <w:b/>
        </w:rPr>
        <w:lastRenderedPageBreak/>
        <w:t xml:space="preserve">En 1945 junto a </w:t>
      </w:r>
      <w:hyperlink r:id="rId82" w:tooltip="Jean Paul Sartre" w:history="1">
        <w:r w:rsidRPr="003C51D1">
          <w:rPr>
            <w:b/>
          </w:rPr>
          <w:t>Jean Paul Sartre</w:t>
        </w:r>
      </w:hyperlink>
      <w:r w:rsidRPr="003C51D1">
        <w:rPr>
          <w:b/>
        </w:rPr>
        <w:t xml:space="preserve"> y otros eruditos del momento fundaron la revista </w:t>
      </w:r>
      <w:hyperlink r:id="rId83" w:tooltip="Tiempos Modernos (revista)" w:history="1">
        <w:r w:rsidRPr="003C51D1">
          <w:rPr>
            <w:b/>
          </w:rPr>
          <w:t>Tie</w:t>
        </w:r>
        <w:r w:rsidRPr="003C51D1">
          <w:rPr>
            <w:b/>
          </w:rPr>
          <w:t>m</w:t>
        </w:r>
        <w:r w:rsidRPr="003C51D1">
          <w:rPr>
            <w:b/>
          </w:rPr>
          <w:t>pos Modernos</w:t>
        </w:r>
      </w:hyperlink>
      <w:r w:rsidRPr="003C51D1">
        <w:rPr>
          <w:b/>
        </w:rPr>
        <w:t xml:space="preserve">. </w:t>
      </w:r>
    </w:p>
    <w:p w:rsidR="00671485" w:rsidRPr="003C51D1" w:rsidRDefault="00671485" w:rsidP="003C51D1">
      <w:pPr>
        <w:widowControl/>
        <w:autoSpaceDE/>
        <w:autoSpaceDN/>
        <w:adjustRightInd/>
        <w:ind w:left="142" w:firstLine="142"/>
        <w:jc w:val="both"/>
        <w:rPr>
          <w:b/>
        </w:rPr>
      </w:pPr>
    </w:p>
    <w:p w:rsidR="003C51D1" w:rsidRDefault="003C51D1" w:rsidP="003C51D1">
      <w:pPr>
        <w:widowControl/>
        <w:autoSpaceDE/>
        <w:autoSpaceDN/>
        <w:adjustRightInd/>
        <w:ind w:left="142" w:firstLine="142"/>
        <w:jc w:val="both"/>
        <w:rPr>
          <w:b/>
        </w:rPr>
      </w:pPr>
      <w:r w:rsidRPr="003C51D1">
        <w:rPr>
          <w:b/>
        </w:rPr>
        <w:t>Las tesis existencialistas, según las cuales cada uno es responsable de sí mismo, se i</w:t>
      </w:r>
      <w:r w:rsidRPr="003C51D1">
        <w:rPr>
          <w:b/>
        </w:rPr>
        <w:t>n</w:t>
      </w:r>
      <w:r w:rsidRPr="003C51D1">
        <w:rPr>
          <w:b/>
        </w:rPr>
        <w:t xml:space="preserve">troducen también en una serie de obras autobiográficas, cuatro en total, entre las que destacan </w:t>
      </w:r>
      <w:r w:rsidRPr="003C51D1">
        <w:rPr>
          <w:b/>
          <w:i/>
          <w:iCs/>
        </w:rPr>
        <w:t>Memorias de una joven de buena familia</w:t>
      </w:r>
      <w:r w:rsidRPr="003C51D1">
        <w:rPr>
          <w:b/>
        </w:rPr>
        <w:t xml:space="preserve"> (también conocida como </w:t>
      </w:r>
      <w:r w:rsidRPr="003C51D1">
        <w:rPr>
          <w:b/>
          <w:i/>
          <w:iCs/>
        </w:rPr>
        <w:t>Memorias de una joven formal</w:t>
      </w:r>
      <w:r w:rsidRPr="003C51D1">
        <w:rPr>
          <w:b/>
        </w:rPr>
        <w:t xml:space="preserve">) (1958) y </w:t>
      </w:r>
      <w:r w:rsidRPr="003C51D1">
        <w:rPr>
          <w:b/>
          <w:i/>
          <w:iCs/>
        </w:rPr>
        <w:t>Final de cuentas</w:t>
      </w:r>
      <w:r w:rsidRPr="003C51D1">
        <w:rPr>
          <w:b/>
        </w:rPr>
        <w:t xml:space="preserve"> (1972). Sus obras ofrecen una visión sum</w:t>
      </w:r>
      <w:r w:rsidRPr="003C51D1">
        <w:rPr>
          <w:b/>
        </w:rPr>
        <w:t>a</w:t>
      </w:r>
      <w:r w:rsidRPr="003C51D1">
        <w:rPr>
          <w:b/>
        </w:rPr>
        <w:t xml:space="preserve">mente reveladora de su vida y su tiempo. </w:t>
      </w:r>
    </w:p>
    <w:p w:rsidR="00671485" w:rsidRPr="003C51D1" w:rsidRDefault="00671485" w:rsidP="003C51D1">
      <w:pPr>
        <w:widowControl/>
        <w:autoSpaceDE/>
        <w:autoSpaceDN/>
        <w:adjustRightInd/>
        <w:ind w:left="142" w:firstLine="142"/>
        <w:jc w:val="both"/>
        <w:rPr>
          <w:b/>
        </w:rPr>
      </w:pPr>
    </w:p>
    <w:p w:rsidR="003C51D1" w:rsidRDefault="003C51D1" w:rsidP="003C51D1">
      <w:pPr>
        <w:widowControl/>
        <w:autoSpaceDE/>
        <w:autoSpaceDN/>
        <w:adjustRightInd/>
        <w:ind w:left="142" w:firstLine="142"/>
        <w:jc w:val="both"/>
        <w:rPr>
          <w:b/>
        </w:rPr>
      </w:pPr>
      <w:r w:rsidRPr="003C51D1">
        <w:rPr>
          <w:b/>
        </w:rPr>
        <w:t xml:space="preserve">Entre sus ensayos destaca </w:t>
      </w:r>
      <w:hyperlink r:id="rId84" w:tooltip="El segundo sexo" w:history="1">
        <w:r w:rsidRPr="003C51D1">
          <w:rPr>
            <w:b/>
            <w:i/>
            <w:iCs/>
          </w:rPr>
          <w:t>El segundo sexo</w:t>
        </w:r>
      </w:hyperlink>
      <w:r w:rsidRPr="003C51D1">
        <w:rPr>
          <w:b/>
        </w:rPr>
        <w:t xml:space="preserve"> (1949), un análisis sobre el papel de las m</w:t>
      </w:r>
      <w:r w:rsidRPr="003C51D1">
        <w:rPr>
          <w:b/>
        </w:rPr>
        <w:t>u</w:t>
      </w:r>
      <w:r w:rsidRPr="003C51D1">
        <w:rPr>
          <w:b/>
        </w:rPr>
        <w:t xml:space="preserve">jeres en la sociedad y la construcción del rol y la figura de la mujer; </w:t>
      </w:r>
      <w:r w:rsidRPr="003C51D1">
        <w:rPr>
          <w:b/>
          <w:i/>
          <w:iCs/>
        </w:rPr>
        <w:t>La vejez</w:t>
      </w:r>
      <w:r w:rsidRPr="003C51D1">
        <w:rPr>
          <w:b/>
        </w:rPr>
        <w:t xml:space="preserve"> (1970), ce</w:t>
      </w:r>
      <w:r w:rsidRPr="003C51D1">
        <w:rPr>
          <w:b/>
        </w:rPr>
        <w:t>n</w:t>
      </w:r>
      <w:r w:rsidRPr="003C51D1">
        <w:rPr>
          <w:b/>
        </w:rPr>
        <w:t xml:space="preserve">trada en la situación de la ancianidad en el imaginario occidental y en donde criticó su marginación y ocultamiento, y </w:t>
      </w:r>
      <w:r w:rsidRPr="003C51D1">
        <w:rPr>
          <w:b/>
          <w:i/>
          <w:iCs/>
        </w:rPr>
        <w:t>La ceremonia del adiós</w:t>
      </w:r>
      <w:r w:rsidRPr="003C51D1">
        <w:rPr>
          <w:b/>
        </w:rPr>
        <w:t xml:space="preserve"> (1981), polémica obra que evoca la figura de su compañero de vida, </w:t>
      </w:r>
      <w:hyperlink r:id="rId85" w:tooltip="Jean Paul Sartre" w:history="1">
        <w:r w:rsidRPr="003C51D1">
          <w:rPr>
            <w:b/>
          </w:rPr>
          <w:t>Jean Paul Sartre</w:t>
        </w:r>
      </w:hyperlink>
      <w:r w:rsidRPr="003C51D1">
        <w:rPr>
          <w:b/>
        </w:rPr>
        <w:t xml:space="preserve">. </w:t>
      </w:r>
    </w:p>
    <w:p w:rsidR="00671485" w:rsidRPr="003C51D1" w:rsidRDefault="00671485" w:rsidP="003C51D1">
      <w:pPr>
        <w:widowControl/>
        <w:autoSpaceDE/>
        <w:autoSpaceDN/>
        <w:adjustRightInd/>
        <w:ind w:left="142" w:firstLine="142"/>
        <w:jc w:val="both"/>
        <w:rPr>
          <w:b/>
        </w:rPr>
      </w:pPr>
    </w:p>
    <w:p w:rsidR="003C51D1" w:rsidRDefault="003C51D1" w:rsidP="003C51D1">
      <w:pPr>
        <w:widowControl/>
        <w:autoSpaceDE/>
        <w:autoSpaceDN/>
        <w:adjustRightInd/>
        <w:ind w:left="142" w:firstLine="142"/>
        <w:jc w:val="both"/>
        <w:rPr>
          <w:b/>
        </w:rPr>
      </w:pPr>
      <w:r w:rsidRPr="003C51D1">
        <w:rPr>
          <w:b/>
        </w:rPr>
        <w:t>Además de sus aportes al feminismo, cabe destacar sus reflexiones sobre la creación l</w:t>
      </w:r>
      <w:r w:rsidRPr="003C51D1">
        <w:rPr>
          <w:b/>
        </w:rPr>
        <w:t>i</w:t>
      </w:r>
      <w:r w:rsidRPr="003C51D1">
        <w:rPr>
          <w:b/>
        </w:rPr>
        <w:t xml:space="preserve">teraria, sobre el desarrollo de la izquierda antes y después de la </w:t>
      </w:r>
      <w:hyperlink r:id="rId86" w:tooltip="Segunda Guerra Mundial" w:history="1">
        <w:r w:rsidRPr="003C51D1">
          <w:rPr>
            <w:b/>
          </w:rPr>
          <w:t>Segunda Guerra Mundial</w:t>
        </w:r>
      </w:hyperlink>
      <w:r w:rsidRPr="003C51D1">
        <w:rPr>
          <w:b/>
        </w:rPr>
        <w:t>, sobre el dolor y la percepción del yo, sobre los linderos del psicoanálisis y sobre las pr</w:t>
      </w:r>
      <w:r w:rsidRPr="003C51D1">
        <w:rPr>
          <w:b/>
        </w:rPr>
        <w:t>e</w:t>
      </w:r>
      <w:r w:rsidRPr="003C51D1">
        <w:rPr>
          <w:b/>
        </w:rPr>
        <w:t xml:space="preserve">misas profundas del existencialismo. </w:t>
      </w:r>
    </w:p>
    <w:p w:rsidR="00671485" w:rsidRPr="003C51D1" w:rsidRDefault="00671485" w:rsidP="003C51D1">
      <w:pPr>
        <w:widowControl/>
        <w:autoSpaceDE/>
        <w:autoSpaceDN/>
        <w:adjustRightInd/>
        <w:ind w:left="142" w:firstLine="142"/>
        <w:jc w:val="both"/>
        <w:rPr>
          <w:b/>
        </w:rPr>
      </w:pPr>
    </w:p>
    <w:p w:rsidR="003C51D1" w:rsidRPr="00671485" w:rsidRDefault="003C51D1" w:rsidP="003C51D1">
      <w:pPr>
        <w:widowControl/>
        <w:autoSpaceDE/>
        <w:autoSpaceDN/>
        <w:adjustRightInd/>
        <w:ind w:left="142" w:firstLine="142"/>
        <w:jc w:val="both"/>
        <w:outlineLvl w:val="1"/>
        <w:rPr>
          <w:b/>
          <w:bCs/>
          <w:color w:val="0070C0"/>
        </w:rPr>
      </w:pPr>
      <w:r w:rsidRPr="003C51D1">
        <w:rPr>
          <w:b/>
          <w:bCs/>
          <w:color w:val="0070C0"/>
        </w:rPr>
        <w:t>Feminismo</w:t>
      </w:r>
    </w:p>
    <w:p w:rsidR="00671485" w:rsidRPr="003C51D1" w:rsidRDefault="00671485" w:rsidP="003C51D1">
      <w:pPr>
        <w:widowControl/>
        <w:autoSpaceDE/>
        <w:autoSpaceDN/>
        <w:adjustRightInd/>
        <w:ind w:left="142" w:firstLine="142"/>
        <w:jc w:val="both"/>
        <w:outlineLvl w:val="1"/>
        <w:rPr>
          <w:b/>
          <w:bCs/>
        </w:rPr>
      </w:pPr>
    </w:p>
    <w:p w:rsidR="003C51D1" w:rsidRPr="003C51D1" w:rsidRDefault="003C51D1" w:rsidP="003C51D1">
      <w:pPr>
        <w:widowControl/>
        <w:autoSpaceDE/>
        <w:autoSpaceDN/>
        <w:adjustRightInd/>
        <w:ind w:left="142" w:firstLine="142"/>
        <w:jc w:val="both"/>
        <w:rPr>
          <w:b/>
        </w:rPr>
      </w:pPr>
      <w:proofErr w:type="spellStart"/>
      <w:r w:rsidRPr="003C51D1">
        <w:rPr>
          <w:b/>
        </w:rPr>
        <w:t>Simone</w:t>
      </w:r>
      <w:proofErr w:type="spellEnd"/>
      <w:r w:rsidRPr="003C51D1">
        <w:rPr>
          <w:b/>
        </w:rPr>
        <w:t xml:space="preserve"> de </w:t>
      </w:r>
      <w:proofErr w:type="spellStart"/>
      <w:r w:rsidRPr="003C51D1">
        <w:rPr>
          <w:b/>
        </w:rPr>
        <w:t>Beauvoir</w:t>
      </w:r>
      <w:proofErr w:type="spellEnd"/>
      <w:r w:rsidRPr="003C51D1">
        <w:rPr>
          <w:b/>
        </w:rPr>
        <w:t xml:space="preserve"> definió el feminismo en 1963 como </w:t>
      </w:r>
      <w:r w:rsidRPr="003C51D1">
        <w:rPr>
          <w:b/>
          <w:i/>
          <w:iCs/>
        </w:rPr>
        <w:t>una manera de vivir individua</w:t>
      </w:r>
      <w:r w:rsidRPr="003C51D1">
        <w:rPr>
          <w:b/>
          <w:i/>
          <w:iCs/>
        </w:rPr>
        <w:t>l</w:t>
      </w:r>
      <w:r w:rsidRPr="003C51D1">
        <w:rPr>
          <w:b/>
          <w:i/>
          <w:iCs/>
        </w:rPr>
        <w:t>mente y una manera de luchar colectivamente</w:t>
      </w:r>
      <w:r w:rsidRPr="003C51D1">
        <w:rPr>
          <w:b/>
        </w:rPr>
        <w:t xml:space="preserve">, explica la doctora en filosofía, </w:t>
      </w:r>
      <w:hyperlink r:id="rId87" w:tooltip="Teresa López Pardina (aún no redactado)" w:history="1">
        <w:r w:rsidRPr="003C51D1">
          <w:rPr>
            <w:b/>
          </w:rPr>
          <w:t>Teresa López Pardina</w:t>
        </w:r>
      </w:hyperlink>
      <w:r w:rsidRPr="003C51D1">
        <w:rPr>
          <w:b/>
        </w:rPr>
        <w:t>, una de las principales especialistas en la figura de la escritora y filósofa francesa.</w:t>
      </w:r>
    </w:p>
    <w:p w:rsidR="00671485" w:rsidRDefault="00671485" w:rsidP="003C51D1">
      <w:pPr>
        <w:widowControl/>
        <w:autoSpaceDE/>
        <w:autoSpaceDN/>
        <w:adjustRightInd/>
        <w:ind w:left="142" w:firstLine="142"/>
        <w:jc w:val="both"/>
        <w:outlineLvl w:val="2"/>
        <w:rPr>
          <w:b/>
          <w:bCs/>
        </w:rPr>
      </w:pPr>
    </w:p>
    <w:p w:rsidR="003C51D1" w:rsidRPr="001A7A07" w:rsidRDefault="003C51D1" w:rsidP="003C51D1">
      <w:pPr>
        <w:widowControl/>
        <w:autoSpaceDE/>
        <w:autoSpaceDN/>
        <w:adjustRightInd/>
        <w:ind w:left="142" w:firstLine="142"/>
        <w:jc w:val="both"/>
        <w:outlineLvl w:val="2"/>
        <w:rPr>
          <w:b/>
          <w:bCs/>
          <w:color w:val="0070C0"/>
        </w:rPr>
      </w:pPr>
      <w:r w:rsidRPr="001A7A07">
        <w:rPr>
          <w:b/>
          <w:bCs/>
          <w:color w:val="0070C0"/>
        </w:rPr>
        <w:t>El segundo sexo</w:t>
      </w:r>
    </w:p>
    <w:p w:rsidR="00671485" w:rsidRPr="003C51D1" w:rsidRDefault="00671485" w:rsidP="003C51D1">
      <w:pPr>
        <w:widowControl/>
        <w:autoSpaceDE/>
        <w:autoSpaceDN/>
        <w:adjustRightInd/>
        <w:ind w:left="142" w:firstLine="142"/>
        <w:jc w:val="both"/>
        <w:outlineLvl w:val="2"/>
        <w:rPr>
          <w:b/>
          <w:bCs/>
        </w:rPr>
      </w:pPr>
    </w:p>
    <w:p w:rsidR="003C51D1" w:rsidRDefault="003C51D1" w:rsidP="003C51D1">
      <w:pPr>
        <w:widowControl/>
        <w:autoSpaceDE/>
        <w:autoSpaceDN/>
        <w:adjustRightInd/>
        <w:ind w:left="142" w:firstLine="142"/>
        <w:jc w:val="both"/>
        <w:rPr>
          <w:b/>
        </w:rPr>
      </w:pPr>
      <w:r w:rsidRPr="003C51D1">
        <w:rPr>
          <w:b/>
        </w:rPr>
        <w:t xml:space="preserve">De </w:t>
      </w:r>
      <w:proofErr w:type="spellStart"/>
      <w:r w:rsidRPr="003C51D1">
        <w:rPr>
          <w:b/>
        </w:rPr>
        <w:t>Beauvoir</w:t>
      </w:r>
      <w:proofErr w:type="spellEnd"/>
      <w:r w:rsidRPr="003C51D1">
        <w:rPr>
          <w:b/>
        </w:rPr>
        <w:t xml:space="preserve"> sostiene que "la mujer", tal como la definía la sociedad occidental de su tiempo, es una construcción cultural. Señala que a lo largo de la historia, la mujer ha sido definida en relación al varón como madre, esposa, hija o hermana; por lo cual, sostiene, la principal tarea de la mujer es reconquistar su propia identidad específica, desde sus pr</w:t>
      </w:r>
      <w:r w:rsidRPr="003C51D1">
        <w:rPr>
          <w:b/>
        </w:rPr>
        <w:t>o</w:t>
      </w:r>
      <w:r w:rsidRPr="003C51D1">
        <w:rPr>
          <w:b/>
        </w:rPr>
        <w:t>pios criterios. Las características con las cuales se identifica en las mujeres no les vienen dadas de su genética, sino por cómo han sido educadas y socializadas. Como resumen de este pensamiento escribió una de sus frases más célebres: "</w:t>
      </w:r>
      <w:r w:rsidRPr="003C51D1">
        <w:rPr>
          <w:b/>
          <w:i/>
          <w:iCs/>
        </w:rPr>
        <w:t>No se nace mujer, se llega a serlo</w:t>
      </w:r>
      <w:r w:rsidRPr="003C51D1">
        <w:rPr>
          <w:b/>
        </w:rPr>
        <w:t xml:space="preserve">". </w:t>
      </w:r>
    </w:p>
    <w:p w:rsidR="00671485" w:rsidRPr="003C51D1" w:rsidRDefault="00671485" w:rsidP="003C51D1">
      <w:pPr>
        <w:widowControl/>
        <w:autoSpaceDE/>
        <w:autoSpaceDN/>
        <w:adjustRightInd/>
        <w:ind w:left="142" w:firstLine="142"/>
        <w:jc w:val="both"/>
        <w:rPr>
          <w:b/>
        </w:rPr>
      </w:pPr>
    </w:p>
    <w:p w:rsidR="003C51D1" w:rsidRDefault="003C51D1" w:rsidP="00671485">
      <w:pPr>
        <w:widowControl/>
        <w:autoSpaceDE/>
        <w:autoSpaceDN/>
        <w:adjustRightInd/>
        <w:ind w:left="142" w:firstLine="142"/>
        <w:jc w:val="both"/>
        <w:outlineLvl w:val="2"/>
        <w:rPr>
          <w:b/>
        </w:rPr>
      </w:pPr>
      <w:r w:rsidRPr="003C51D1">
        <w:rPr>
          <w:b/>
          <w:bCs/>
        </w:rPr>
        <w:t>Recepción del libro</w:t>
      </w:r>
      <w:r w:rsidR="00671485">
        <w:rPr>
          <w:b/>
          <w:bCs/>
        </w:rPr>
        <w:t xml:space="preserve">.  </w:t>
      </w:r>
      <w:r w:rsidRPr="003C51D1">
        <w:rPr>
          <w:b/>
        </w:rPr>
        <w:t xml:space="preserve">En 1949 cuando publicó </w:t>
      </w:r>
      <w:hyperlink r:id="rId88" w:tooltip="El segundo sexo" w:history="1">
        <w:r w:rsidRPr="003C51D1">
          <w:rPr>
            <w:b/>
            <w:i/>
            <w:iCs/>
          </w:rPr>
          <w:t>El segundo sexo</w:t>
        </w:r>
      </w:hyperlink>
      <w:r w:rsidRPr="003C51D1">
        <w:rPr>
          <w:b/>
        </w:rPr>
        <w:t xml:space="preserve"> era una voz solitaria en la sociedad occidental en la que tras el </w:t>
      </w:r>
      <w:hyperlink r:id="rId89" w:tooltip="Sufragio femenino" w:history="1">
        <w:r w:rsidRPr="003C51D1">
          <w:rPr>
            <w:b/>
          </w:rPr>
          <w:t>movimiento sufragista</w:t>
        </w:r>
      </w:hyperlink>
      <w:r w:rsidRPr="003C51D1">
        <w:rPr>
          <w:b/>
        </w:rPr>
        <w:t xml:space="preserve"> y la obtención del derecho al voto femenino se había vuelto a recluir a las mujeres en el hogar. El libro, que en su m</w:t>
      </w:r>
      <w:r w:rsidRPr="003C51D1">
        <w:rPr>
          <w:b/>
        </w:rPr>
        <w:t>o</w:t>
      </w:r>
      <w:r w:rsidRPr="003C51D1">
        <w:rPr>
          <w:b/>
        </w:rPr>
        <w:t xml:space="preserve">mento fue un escándalo, pasó a ser considerado (según la filósofa feminista </w:t>
      </w:r>
      <w:hyperlink r:id="rId90" w:tooltip="Alicia Puleo" w:history="1">
        <w:r w:rsidRPr="003C51D1">
          <w:rPr>
            <w:b/>
          </w:rPr>
          <w:t xml:space="preserve">Alicia </w:t>
        </w:r>
        <w:proofErr w:type="spellStart"/>
        <w:r w:rsidRPr="003C51D1">
          <w:rPr>
            <w:b/>
          </w:rPr>
          <w:t>Puleo</w:t>
        </w:r>
        <w:proofErr w:type="spellEnd"/>
      </w:hyperlink>
      <w:r w:rsidRPr="003C51D1">
        <w:rPr>
          <w:b/>
        </w:rPr>
        <w:t>) un texto "clásico" pues permite hacer balance del recorrido hacia la igualdad de los sexos. La misma autora señala que las teóricas de las distintas y contrapuestas corrie</w:t>
      </w:r>
      <w:r w:rsidRPr="003C51D1">
        <w:rPr>
          <w:b/>
        </w:rPr>
        <w:t>n</w:t>
      </w:r>
      <w:r w:rsidRPr="003C51D1">
        <w:rPr>
          <w:b/>
        </w:rPr>
        <w:t>tes del feminismo (</w:t>
      </w:r>
      <w:hyperlink r:id="rId91" w:tooltip="Feminismo liberal" w:history="1">
        <w:r w:rsidRPr="003C51D1">
          <w:rPr>
            <w:b/>
          </w:rPr>
          <w:t>liberal</w:t>
        </w:r>
      </w:hyperlink>
      <w:r w:rsidRPr="003C51D1">
        <w:rPr>
          <w:b/>
        </w:rPr>
        <w:t xml:space="preserve">, </w:t>
      </w:r>
      <w:hyperlink r:id="rId92" w:tooltip="Feminismo radical" w:history="1">
        <w:r w:rsidRPr="003C51D1">
          <w:rPr>
            <w:b/>
          </w:rPr>
          <w:t>radical</w:t>
        </w:r>
      </w:hyperlink>
      <w:r w:rsidRPr="003C51D1">
        <w:rPr>
          <w:b/>
        </w:rPr>
        <w:t xml:space="preserve"> y </w:t>
      </w:r>
      <w:hyperlink r:id="rId93" w:tooltip="Feminismo socialista" w:history="1">
        <w:r w:rsidRPr="003C51D1">
          <w:rPr>
            <w:b/>
          </w:rPr>
          <w:t>socialista</w:t>
        </w:r>
      </w:hyperlink>
      <w:r w:rsidRPr="003C51D1">
        <w:rPr>
          <w:b/>
        </w:rPr>
        <w:t>) reconocen ser "</w:t>
      </w:r>
      <w:r w:rsidRPr="003C51D1">
        <w:rPr>
          <w:b/>
          <w:i/>
          <w:iCs/>
        </w:rPr>
        <w:t xml:space="preserve">hijas de </w:t>
      </w:r>
      <w:proofErr w:type="spellStart"/>
      <w:r w:rsidRPr="003C51D1">
        <w:rPr>
          <w:b/>
          <w:i/>
          <w:iCs/>
        </w:rPr>
        <w:t>Beauvoir</w:t>
      </w:r>
      <w:proofErr w:type="spellEnd"/>
      <w:r w:rsidRPr="003C51D1">
        <w:rPr>
          <w:b/>
        </w:rPr>
        <w:t>".</w:t>
      </w:r>
    </w:p>
    <w:p w:rsidR="00671485" w:rsidRPr="003C51D1" w:rsidRDefault="00671485" w:rsidP="003C51D1">
      <w:pPr>
        <w:widowControl/>
        <w:autoSpaceDE/>
        <w:autoSpaceDN/>
        <w:adjustRightInd/>
        <w:ind w:left="142" w:firstLine="142"/>
        <w:jc w:val="both"/>
        <w:rPr>
          <w:b/>
        </w:rPr>
      </w:pPr>
    </w:p>
    <w:p w:rsidR="003C51D1" w:rsidRDefault="003C51D1" w:rsidP="003C51D1">
      <w:pPr>
        <w:widowControl/>
        <w:autoSpaceDE/>
        <w:autoSpaceDN/>
        <w:adjustRightInd/>
        <w:ind w:left="142" w:firstLine="142"/>
        <w:jc w:val="both"/>
        <w:outlineLvl w:val="2"/>
        <w:rPr>
          <w:b/>
          <w:bCs/>
        </w:rPr>
      </w:pPr>
      <w:r w:rsidRPr="003C51D1">
        <w:rPr>
          <w:b/>
          <w:bCs/>
          <w:color w:val="0070C0"/>
        </w:rPr>
        <w:t>Referencia en las políticas de igualdad y los estudios feministas</w:t>
      </w:r>
    </w:p>
    <w:p w:rsidR="00671485" w:rsidRPr="003C51D1" w:rsidRDefault="00671485" w:rsidP="003C51D1">
      <w:pPr>
        <w:widowControl/>
        <w:autoSpaceDE/>
        <w:autoSpaceDN/>
        <w:adjustRightInd/>
        <w:ind w:left="142" w:firstLine="142"/>
        <w:jc w:val="both"/>
        <w:outlineLvl w:val="2"/>
        <w:rPr>
          <w:b/>
          <w:bCs/>
        </w:rPr>
      </w:pPr>
    </w:p>
    <w:p w:rsidR="003C51D1" w:rsidRPr="003C51D1" w:rsidRDefault="003C51D1" w:rsidP="003C51D1">
      <w:pPr>
        <w:widowControl/>
        <w:autoSpaceDE/>
        <w:autoSpaceDN/>
        <w:adjustRightInd/>
        <w:ind w:left="142" w:firstLine="142"/>
        <w:jc w:val="both"/>
        <w:rPr>
          <w:b/>
        </w:rPr>
      </w:pPr>
      <w:r w:rsidRPr="003C51D1">
        <w:rPr>
          <w:b/>
        </w:rPr>
        <w:t xml:space="preserve">El ser humano, considera de </w:t>
      </w:r>
      <w:proofErr w:type="spellStart"/>
      <w:r w:rsidRPr="003C51D1">
        <w:rPr>
          <w:b/>
        </w:rPr>
        <w:t>Beauvoir</w:t>
      </w:r>
      <w:proofErr w:type="spellEnd"/>
      <w:r w:rsidRPr="003C51D1">
        <w:rPr>
          <w:b/>
        </w:rPr>
        <w:t>, no es una "esencia" fija sino una "existencia": "proyecto", "trascendencia", "autonomía", "libertad" que no puede escamotearse a un i</w:t>
      </w:r>
      <w:r w:rsidRPr="003C51D1">
        <w:rPr>
          <w:b/>
        </w:rPr>
        <w:t>n</w:t>
      </w:r>
      <w:r w:rsidRPr="003C51D1">
        <w:rPr>
          <w:b/>
        </w:rPr>
        <w:t xml:space="preserve">dividuo por el hecho de pertenecer al "segundo sexo". La idea fundamental de </w:t>
      </w:r>
      <w:hyperlink r:id="rId94" w:tooltip="El segundo sexo" w:history="1">
        <w:r w:rsidRPr="003C51D1">
          <w:rPr>
            <w:b/>
            <w:i/>
            <w:iCs/>
          </w:rPr>
          <w:t>El segundo sexo</w:t>
        </w:r>
      </w:hyperlink>
      <w:r w:rsidRPr="003C51D1">
        <w:rPr>
          <w:b/>
        </w:rPr>
        <w:t xml:space="preserve"> —destaca </w:t>
      </w:r>
      <w:proofErr w:type="spellStart"/>
      <w:r w:rsidRPr="003C51D1">
        <w:rPr>
          <w:b/>
        </w:rPr>
        <w:t>Puleo</w:t>
      </w:r>
      <w:proofErr w:type="spellEnd"/>
      <w:r w:rsidRPr="003C51D1">
        <w:rPr>
          <w:b/>
        </w:rPr>
        <w:t xml:space="preserve">— es hoy asumida por millones de personas que no han leído esta obra ni han oído hablar de ella y sus principios han sido incorporados a las </w:t>
      </w:r>
      <w:hyperlink r:id="rId95" w:tooltip="Políticas de igualdad (aún no redactado)" w:history="1">
        <w:r w:rsidRPr="003C51D1">
          <w:rPr>
            <w:b/>
          </w:rPr>
          <w:t>políticas de igualdad</w:t>
        </w:r>
      </w:hyperlink>
      <w:r w:rsidRPr="003C51D1">
        <w:rPr>
          <w:b/>
        </w:rPr>
        <w:t xml:space="preserve"> europeas y han dado lugar a los </w:t>
      </w:r>
      <w:hyperlink r:id="rId96" w:tooltip="Estudios de la Mujer" w:history="1">
        <w:r w:rsidRPr="003C51D1">
          <w:rPr>
            <w:b/>
          </w:rPr>
          <w:t>estudios feministas</w:t>
        </w:r>
      </w:hyperlink>
      <w:r w:rsidRPr="003C51D1">
        <w:rPr>
          <w:b/>
        </w:rPr>
        <w:t xml:space="preserve"> y de </w:t>
      </w:r>
      <w:hyperlink r:id="rId97" w:tooltip="Género (ciencias sociales)" w:history="1">
        <w:r w:rsidRPr="003C51D1">
          <w:rPr>
            <w:b/>
          </w:rPr>
          <w:t>género</w:t>
        </w:r>
      </w:hyperlink>
      <w:r w:rsidRPr="003C51D1">
        <w:rPr>
          <w:b/>
        </w:rPr>
        <w:t xml:space="preserve"> de centros un</w:t>
      </w:r>
      <w:r w:rsidRPr="003C51D1">
        <w:rPr>
          <w:b/>
        </w:rPr>
        <w:t>i</w:t>
      </w:r>
      <w:r w:rsidRPr="003C51D1">
        <w:rPr>
          <w:b/>
        </w:rPr>
        <w:t>versitarios de vanguardia</w:t>
      </w:r>
      <w:r w:rsidRPr="003C51D1">
        <w:rPr>
          <w:b/>
          <w:i/>
          <w:iCs/>
        </w:rPr>
        <w:t>.</w:t>
      </w:r>
    </w:p>
    <w:p w:rsidR="003C51D1" w:rsidRDefault="003C51D1" w:rsidP="003C51D1">
      <w:pPr>
        <w:widowControl/>
        <w:autoSpaceDE/>
        <w:autoSpaceDN/>
        <w:adjustRightInd/>
        <w:ind w:left="142" w:firstLine="142"/>
        <w:jc w:val="both"/>
        <w:rPr>
          <w:b/>
        </w:rPr>
      </w:pPr>
      <w:r w:rsidRPr="003C51D1">
        <w:rPr>
          <w:b/>
        </w:rPr>
        <w:lastRenderedPageBreak/>
        <w:t xml:space="preserve">De </w:t>
      </w:r>
      <w:proofErr w:type="spellStart"/>
      <w:r w:rsidRPr="003C51D1">
        <w:rPr>
          <w:b/>
        </w:rPr>
        <w:t>Beauvoir</w:t>
      </w:r>
      <w:proofErr w:type="spellEnd"/>
      <w:r w:rsidRPr="003C51D1">
        <w:rPr>
          <w:b/>
        </w:rPr>
        <w:t xml:space="preserve"> expresó en los términos de la </w:t>
      </w:r>
      <w:hyperlink r:id="rId98" w:tooltip="Existencialismo" w:history="1">
        <w:r w:rsidRPr="003C51D1">
          <w:rPr>
            <w:b/>
          </w:rPr>
          <w:t>filosofía existencialista</w:t>
        </w:r>
      </w:hyperlink>
      <w:r w:rsidRPr="003C51D1">
        <w:rPr>
          <w:b/>
        </w:rPr>
        <w:t xml:space="preserve"> todo un ciclo de re</w:t>
      </w:r>
      <w:r w:rsidRPr="003C51D1">
        <w:rPr>
          <w:b/>
        </w:rPr>
        <w:t>i</w:t>
      </w:r>
      <w:r w:rsidRPr="003C51D1">
        <w:rPr>
          <w:b/>
        </w:rPr>
        <w:t xml:space="preserve">vindicaciones de igualdad de las mujeres que comienza con la </w:t>
      </w:r>
      <w:hyperlink r:id="rId99" w:tooltip="Ilustración" w:history="1">
        <w:r w:rsidRPr="003C51D1">
          <w:rPr>
            <w:b/>
          </w:rPr>
          <w:t>Ilustración</w:t>
        </w:r>
      </w:hyperlink>
      <w:r w:rsidRPr="003C51D1">
        <w:rPr>
          <w:b/>
        </w:rPr>
        <w:t xml:space="preserve"> y lleva a la </w:t>
      </w:r>
      <w:hyperlink r:id="rId100" w:tooltip="Sufragio femenino" w:history="1">
        <w:r w:rsidRPr="003C51D1">
          <w:rPr>
            <w:b/>
          </w:rPr>
          <w:t>o</w:t>
        </w:r>
        <w:r w:rsidRPr="003C51D1">
          <w:rPr>
            <w:b/>
          </w:rPr>
          <w:t>b</w:t>
        </w:r>
        <w:r w:rsidRPr="003C51D1">
          <w:rPr>
            <w:b/>
          </w:rPr>
          <w:t>tención del voto</w:t>
        </w:r>
      </w:hyperlink>
      <w:r w:rsidRPr="003C51D1">
        <w:rPr>
          <w:b/>
        </w:rPr>
        <w:t xml:space="preserve"> y al acceso a la enseñanza superior en primer tercio del </w:t>
      </w:r>
      <w:hyperlink r:id="rId101" w:tooltip="Siglo XX" w:history="1">
        <w:r w:rsidRPr="003C51D1">
          <w:rPr>
            <w:b/>
          </w:rPr>
          <w:t>siglo XX</w:t>
        </w:r>
      </w:hyperlink>
      <w:r w:rsidRPr="003C51D1">
        <w:rPr>
          <w:b/>
        </w:rPr>
        <w:t xml:space="preserve"> destaca la filósofa </w:t>
      </w:r>
      <w:hyperlink r:id="rId102" w:tooltip="Celia Amorós" w:history="1">
        <w:r w:rsidRPr="003C51D1">
          <w:rPr>
            <w:b/>
          </w:rPr>
          <w:t>Celia Amorós</w:t>
        </w:r>
      </w:hyperlink>
      <w:r w:rsidRPr="003C51D1">
        <w:rPr>
          <w:b/>
        </w:rPr>
        <w:t>.</w:t>
      </w:r>
    </w:p>
    <w:p w:rsidR="00671485" w:rsidRPr="003C51D1" w:rsidRDefault="00671485" w:rsidP="003C51D1">
      <w:pPr>
        <w:widowControl/>
        <w:autoSpaceDE/>
        <w:autoSpaceDN/>
        <w:adjustRightInd/>
        <w:ind w:left="142" w:firstLine="142"/>
        <w:jc w:val="both"/>
        <w:rPr>
          <w:b/>
        </w:rPr>
      </w:pPr>
    </w:p>
    <w:p w:rsidR="003C51D1" w:rsidRPr="00671485" w:rsidRDefault="003C51D1" w:rsidP="003C51D1">
      <w:pPr>
        <w:widowControl/>
        <w:autoSpaceDE/>
        <w:autoSpaceDN/>
        <w:adjustRightInd/>
        <w:ind w:left="142" w:firstLine="142"/>
        <w:jc w:val="both"/>
        <w:outlineLvl w:val="2"/>
        <w:rPr>
          <w:b/>
          <w:bCs/>
          <w:color w:val="0070C0"/>
        </w:rPr>
      </w:pPr>
      <w:r w:rsidRPr="003C51D1">
        <w:rPr>
          <w:b/>
          <w:bCs/>
          <w:color w:val="0070C0"/>
        </w:rPr>
        <w:t>Lucha por el derecho al aborto</w:t>
      </w:r>
    </w:p>
    <w:p w:rsidR="00671485" w:rsidRPr="003C51D1" w:rsidRDefault="00671485" w:rsidP="003C51D1">
      <w:pPr>
        <w:widowControl/>
        <w:autoSpaceDE/>
        <w:autoSpaceDN/>
        <w:adjustRightInd/>
        <w:ind w:left="142" w:firstLine="142"/>
        <w:jc w:val="both"/>
        <w:outlineLvl w:val="2"/>
        <w:rPr>
          <w:b/>
          <w:bCs/>
        </w:rPr>
      </w:pPr>
    </w:p>
    <w:p w:rsidR="003C51D1" w:rsidRDefault="003C51D1" w:rsidP="003C51D1">
      <w:pPr>
        <w:widowControl/>
        <w:autoSpaceDE/>
        <w:autoSpaceDN/>
        <w:adjustRightInd/>
        <w:ind w:left="142" w:firstLine="142"/>
        <w:jc w:val="both"/>
        <w:rPr>
          <w:b/>
        </w:rPr>
      </w:pPr>
      <w:r w:rsidRPr="003C51D1">
        <w:rPr>
          <w:b/>
        </w:rPr>
        <w:t xml:space="preserve">De </w:t>
      </w:r>
      <w:proofErr w:type="spellStart"/>
      <w:r w:rsidRPr="003C51D1">
        <w:rPr>
          <w:b/>
        </w:rPr>
        <w:t>Beauvoir</w:t>
      </w:r>
      <w:proofErr w:type="spellEnd"/>
      <w:r w:rsidRPr="003C51D1">
        <w:rPr>
          <w:b/>
        </w:rPr>
        <w:t xml:space="preserve"> tuvo también un papel determinante en la </w:t>
      </w:r>
      <w:hyperlink r:id="rId103" w:tooltip="Legalización del aborto" w:history="1">
        <w:r w:rsidRPr="003C51D1">
          <w:rPr>
            <w:b/>
          </w:rPr>
          <w:t>legalización del aborto</w:t>
        </w:r>
      </w:hyperlink>
      <w:r w:rsidRPr="003C51D1">
        <w:rPr>
          <w:b/>
        </w:rPr>
        <w:t xml:space="preserve"> en </w:t>
      </w:r>
      <w:hyperlink r:id="rId104" w:tooltip="Francia" w:history="1">
        <w:r w:rsidRPr="003C51D1">
          <w:rPr>
            <w:b/>
          </w:rPr>
          <w:t>Fra</w:t>
        </w:r>
        <w:r w:rsidRPr="003C51D1">
          <w:rPr>
            <w:b/>
          </w:rPr>
          <w:t>n</w:t>
        </w:r>
        <w:r w:rsidRPr="003C51D1">
          <w:rPr>
            <w:b/>
          </w:rPr>
          <w:t>cia</w:t>
        </w:r>
      </w:hyperlink>
      <w:r w:rsidRPr="003C51D1">
        <w:rPr>
          <w:b/>
        </w:rPr>
        <w:t xml:space="preserve">. Con </w:t>
      </w:r>
      <w:hyperlink r:id="rId105" w:tooltip="Gisèle Halimi" w:history="1">
        <w:proofErr w:type="spellStart"/>
        <w:r w:rsidRPr="003C51D1">
          <w:rPr>
            <w:b/>
          </w:rPr>
          <w:t>Halimi</w:t>
        </w:r>
        <w:proofErr w:type="spellEnd"/>
      </w:hyperlink>
      <w:r w:rsidRPr="003C51D1">
        <w:rPr>
          <w:b/>
        </w:rPr>
        <w:t xml:space="preserve"> fundó el movimiento </w:t>
      </w:r>
      <w:proofErr w:type="spellStart"/>
      <w:r w:rsidRPr="003C51D1">
        <w:rPr>
          <w:b/>
          <w:i/>
          <w:iCs/>
        </w:rPr>
        <w:t>Choisir</w:t>
      </w:r>
      <w:proofErr w:type="spellEnd"/>
      <w:r w:rsidRPr="003C51D1">
        <w:rPr>
          <w:b/>
        </w:rPr>
        <w:t xml:space="preserve"> y fue una de las redactoras del </w:t>
      </w:r>
      <w:hyperlink r:id="rId106" w:tooltip="Manifiesto de las 343" w:history="1">
        <w:r w:rsidRPr="003C51D1">
          <w:rPr>
            <w:b/>
          </w:rPr>
          <w:t>Manifiesto de las 343</w:t>
        </w:r>
      </w:hyperlink>
      <w:r w:rsidRPr="003C51D1">
        <w:rPr>
          <w:b/>
        </w:rPr>
        <w:t xml:space="preserve"> -firmado por mujeres de la política, la cultura y distintas áreas de la sociedad fra</w:t>
      </w:r>
      <w:r w:rsidRPr="003C51D1">
        <w:rPr>
          <w:b/>
        </w:rPr>
        <w:t>n</w:t>
      </w:r>
      <w:r w:rsidRPr="003C51D1">
        <w:rPr>
          <w:b/>
        </w:rPr>
        <w:t xml:space="preserve">cesa como la escritora </w:t>
      </w:r>
      <w:hyperlink r:id="rId107" w:tooltip="Marguerite Duras" w:history="1">
        <w:proofErr w:type="spellStart"/>
        <w:r w:rsidRPr="003C51D1">
          <w:rPr>
            <w:b/>
          </w:rPr>
          <w:t>Marguerite</w:t>
        </w:r>
        <w:proofErr w:type="spellEnd"/>
        <w:r w:rsidRPr="003C51D1">
          <w:rPr>
            <w:b/>
          </w:rPr>
          <w:t xml:space="preserve"> Duras</w:t>
        </w:r>
      </w:hyperlink>
      <w:r w:rsidRPr="003C51D1">
        <w:rPr>
          <w:b/>
        </w:rPr>
        <w:t xml:space="preserve">, la abogada </w:t>
      </w:r>
      <w:hyperlink r:id="rId108" w:tooltip="Gisèle Halimi" w:history="1">
        <w:proofErr w:type="spellStart"/>
        <w:r w:rsidRPr="003C51D1">
          <w:rPr>
            <w:b/>
          </w:rPr>
          <w:t>Gisèle</w:t>
        </w:r>
        <w:proofErr w:type="spellEnd"/>
        <w:r w:rsidRPr="003C51D1">
          <w:rPr>
            <w:b/>
          </w:rPr>
          <w:t xml:space="preserve"> </w:t>
        </w:r>
        <w:proofErr w:type="spellStart"/>
        <w:r w:rsidRPr="003C51D1">
          <w:rPr>
            <w:b/>
          </w:rPr>
          <w:t>Halimi</w:t>
        </w:r>
        <w:proofErr w:type="spellEnd"/>
      </w:hyperlink>
      <w:r w:rsidRPr="003C51D1">
        <w:rPr>
          <w:b/>
        </w:rPr>
        <w:t xml:space="preserve"> o las cineastas </w:t>
      </w:r>
      <w:hyperlink r:id="rId109" w:tooltip="Françoise Sagan" w:history="1">
        <w:r w:rsidRPr="003C51D1">
          <w:rPr>
            <w:b/>
          </w:rPr>
          <w:t>Fra</w:t>
        </w:r>
        <w:r w:rsidRPr="003C51D1">
          <w:rPr>
            <w:b/>
          </w:rPr>
          <w:t>n</w:t>
        </w:r>
        <w:r w:rsidRPr="003C51D1">
          <w:rPr>
            <w:b/>
          </w:rPr>
          <w:t xml:space="preserve">çoise </w:t>
        </w:r>
        <w:proofErr w:type="spellStart"/>
        <w:r w:rsidRPr="003C51D1">
          <w:rPr>
            <w:b/>
          </w:rPr>
          <w:t>Sagan</w:t>
        </w:r>
        <w:proofErr w:type="spellEnd"/>
      </w:hyperlink>
      <w:r w:rsidRPr="003C51D1">
        <w:rPr>
          <w:b/>
        </w:rPr>
        <w:t xml:space="preserve">, </w:t>
      </w:r>
      <w:hyperlink r:id="rId110" w:tooltip="Jeanne Moreau" w:history="1">
        <w:r w:rsidRPr="003C51D1">
          <w:rPr>
            <w:b/>
          </w:rPr>
          <w:t xml:space="preserve">Jeanne </w:t>
        </w:r>
        <w:proofErr w:type="spellStart"/>
        <w:r w:rsidRPr="003C51D1">
          <w:rPr>
            <w:b/>
          </w:rPr>
          <w:t>Moreau</w:t>
        </w:r>
        <w:proofErr w:type="spellEnd"/>
      </w:hyperlink>
      <w:r w:rsidRPr="003C51D1">
        <w:rPr>
          <w:b/>
        </w:rPr>
        <w:t xml:space="preserve"> y </w:t>
      </w:r>
      <w:hyperlink r:id="rId111" w:tooltip="Agnès Varda" w:history="1">
        <w:proofErr w:type="spellStart"/>
        <w:r w:rsidRPr="003C51D1">
          <w:rPr>
            <w:b/>
          </w:rPr>
          <w:t>Agnes</w:t>
        </w:r>
        <w:proofErr w:type="spellEnd"/>
        <w:r w:rsidRPr="003C51D1">
          <w:rPr>
            <w:b/>
          </w:rPr>
          <w:t xml:space="preserve"> </w:t>
        </w:r>
        <w:proofErr w:type="spellStart"/>
        <w:r w:rsidRPr="003C51D1">
          <w:rPr>
            <w:b/>
          </w:rPr>
          <w:t>Vardà</w:t>
        </w:r>
        <w:proofErr w:type="spellEnd"/>
      </w:hyperlink>
      <w:r w:rsidRPr="003C51D1">
        <w:rPr>
          <w:b/>
        </w:rPr>
        <w:t xml:space="preserve"> reconociendo haber abortado- publicado el 5 de abril de 1971 por la revista </w:t>
      </w:r>
      <w:hyperlink r:id="rId112" w:tooltip="Le Nouvel Observateur" w:history="1">
        <w:r w:rsidRPr="003C51D1">
          <w:rPr>
            <w:b/>
            <w:i/>
            <w:iCs/>
          </w:rPr>
          <w:t xml:space="preserve">Le </w:t>
        </w:r>
        <w:proofErr w:type="spellStart"/>
        <w:r w:rsidRPr="003C51D1">
          <w:rPr>
            <w:b/>
            <w:i/>
            <w:iCs/>
          </w:rPr>
          <w:t>Nouvel</w:t>
        </w:r>
        <w:proofErr w:type="spellEnd"/>
        <w:r w:rsidRPr="003C51D1">
          <w:rPr>
            <w:b/>
            <w:i/>
            <w:iCs/>
          </w:rPr>
          <w:t xml:space="preserve"> </w:t>
        </w:r>
        <w:proofErr w:type="spellStart"/>
        <w:r w:rsidRPr="003C51D1">
          <w:rPr>
            <w:b/>
            <w:i/>
            <w:iCs/>
          </w:rPr>
          <w:t>Observateur</w:t>
        </w:r>
        <w:proofErr w:type="spellEnd"/>
      </w:hyperlink>
      <w:r w:rsidRPr="003C51D1">
        <w:rPr>
          <w:b/>
          <w:i/>
          <w:iCs/>
        </w:rPr>
        <w:t>.</w:t>
      </w:r>
    </w:p>
    <w:p w:rsidR="00671485" w:rsidRPr="003C51D1" w:rsidRDefault="00671485" w:rsidP="003C51D1">
      <w:pPr>
        <w:widowControl/>
        <w:autoSpaceDE/>
        <w:autoSpaceDN/>
        <w:adjustRightInd/>
        <w:ind w:left="142" w:firstLine="142"/>
        <w:jc w:val="both"/>
        <w:rPr>
          <w:b/>
        </w:rPr>
      </w:pPr>
    </w:p>
    <w:p w:rsidR="003C51D1" w:rsidRPr="003C51D1" w:rsidRDefault="003C51D1" w:rsidP="003C51D1">
      <w:pPr>
        <w:widowControl/>
        <w:autoSpaceDE/>
        <w:autoSpaceDN/>
        <w:adjustRightInd/>
        <w:ind w:left="142" w:firstLine="142"/>
        <w:jc w:val="both"/>
        <w:rPr>
          <w:b/>
        </w:rPr>
      </w:pPr>
      <w:r w:rsidRPr="003C51D1">
        <w:rPr>
          <w:b/>
        </w:rPr>
        <w:t>Sobre el aborto señaló:</w:t>
      </w:r>
    </w:p>
    <w:p w:rsidR="003C51D1" w:rsidRDefault="003C51D1" w:rsidP="003C51D1">
      <w:pPr>
        <w:widowControl/>
        <w:autoSpaceDE/>
        <w:autoSpaceDN/>
        <w:adjustRightInd/>
        <w:ind w:left="142" w:firstLine="142"/>
        <w:jc w:val="both"/>
        <w:rPr>
          <w:b/>
          <w:vertAlign w:val="superscript"/>
        </w:rPr>
      </w:pPr>
      <w:r w:rsidRPr="003C51D1">
        <w:rPr>
          <w:b/>
          <w:i/>
          <w:iCs/>
        </w:rPr>
        <w:t>"El aborto es parte integral de la evolución en la naturaleza y la historia humana. Esto no es un argumento ni a favor o en contra, sino un hecho innegable. No hay pueblo, ni época donde el aborto no fuera practicado legal o ilegalmente. El aborto está completamente l</w:t>
      </w:r>
      <w:r w:rsidRPr="003C51D1">
        <w:rPr>
          <w:b/>
          <w:i/>
          <w:iCs/>
        </w:rPr>
        <w:t>i</w:t>
      </w:r>
      <w:r w:rsidRPr="003C51D1">
        <w:rPr>
          <w:b/>
          <w:i/>
          <w:iCs/>
        </w:rPr>
        <w:t>gado a la existencia humana…".</w:t>
      </w:r>
    </w:p>
    <w:p w:rsidR="00671485" w:rsidRPr="003C51D1" w:rsidRDefault="00671485" w:rsidP="003C51D1">
      <w:pPr>
        <w:widowControl/>
        <w:autoSpaceDE/>
        <w:autoSpaceDN/>
        <w:adjustRightInd/>
        <w:ind w:left="142" w:firstLine="142"/>
        <w:jc w:val="both"/>
        <w:rPr>
          <w:b/>
        </w:rPr>
      </w:pPr>
    </w:p>
    <w:p w:rsidR="003C51D1" w:rsidRDefault="003C51D1" w:rsidP="003C51D1">
      <w:pPr>
        <w:widowControl/>
        <w:autoSpaceDE/>
        <w:autoSpaceDN/>
        <w:adjustRightInd/>
        <w:ind w:left="142" w:firstLine="142"/>
        <w:jc w:val="both"/>
        <w:rPr>
          <w:b/>
        </w:rPr>
      </w:pPr>
      <w:r w:rsidRPr="003C51D1">
        <w:rPr>
          <w:b/>
        </w:rPr>
        <w:t xml:space="preserve">La actividad de </w:t>
      </w:r>
      <w:proofErr w:type="spellStart"/>
      <w:r w:rsidRPr="003C51D1">
        <w:rPr>
          <w:b/>
        </w:rPr>
        <w:t>Simone</w:t>
      </w:r>
      <w:proofErr w:type="spellEnd"/>
      <w:r w:rsidRPr="003C51D1">
        <w:rPr>
          <w:b/>
        </w:rPr>
        <w:t xml:space="preserve"> de </w:t>
      </w:r>
      <w:proofErr w:type="spellStart"/>
      <w:r w:rsidRPr="003C51D1">
        <w:rPr>
          <w:b/>
        </w:rPr>
        <w:t>Beauvoir</w:t>
      </w:r>
      <w:proofErr w:type="spellEnd"/>
      <w:r w:rsidRPr="003C51D1">
        <w:rPr>
          <w:b/>
        </w:rPr>
        <w:t xml:space="preserve"> fue, junto con </w:t>
      </w:r>
      <w:hyperlink r:id="rId113" w:tooltip="Gisèle Halimi" w:history="1">
        <w:proofErr w:type="spellStart"/>
        <w:r w:rsidRPr="003C51D1">
          <w:rPr>
            <w:b/>
          </w:rPr>
          <w:t>Gisèle</w:t>
        </w:r>
        <w:proofErr w:type="spellEnd"/>
        <w:r w:rsidRPr="003C51D1">
          <w:rPr>
            <w:b/>
          </w:rPr>
          <w:t xml:space="preserve"> </w:t>
        </w:r>
        <w:proofErr w:type="spellStart"/>
        <w:r w:rsidRPr="003C51D1">
          <w:rPr>
            <w:b/>
          </w:rPr>
          <w:t>Halimi</w:t>
        </w:r>
        <w:proofErr w:type="spellEnd"/>
      </w:hyperlink>
      <w:r w:rsidRPr="003C51D1">
        <w:rPr>
          <w:b/>
        </w:rPr>
        <w:t xml:space="preserve"> y </w:t>
      </w:r>
      <w:hyperlink r:id="rId114" w:tooltip="Elisabeth Badinter" w:history="1">
        <w:r w:rsidRPr="003C51D1">
          <w:rPr>
            <w:b/>
          </w:rPr>
          <w:t xml:space="preserve">Elisabeth </w:t>
        </w:r>
        <w:proofErr w:type="spellStart"/>
        <w:r w:rsidRPr="003C51D1">
          <w:rPr>
            <w:b/>
          </w:rPr>
          <w:t>Badinter</w:t>
        </w:r>
        <w:proofErr w:type="spellEnd"/>
      </w:hyperlink>
      <w:r w:rsidRPr="003C51D1">
        <w:rPr>
          <w:b/>
        </w:rPr>
        <w:t xml:space="preserve">, la clave para lograr el reconocimiento de los maltratos sufridos por las mujeres durante la </w:t>
      </w:r>
      <w:hyperlink r:id="rId115" w:tooltip="Guerra de Argelia" w:history="1">
        <w:r w:rsidRPr="003C51D1">
          <w:rPr>
            <w:b/>
          </w:rPr>
          <w:t>Guerra de Argelia</w:t>
        </w:r>
      </w:hyperlink>
      <w:r w:rsidRPr="003C51D1">
        <w:rPr>
          <w:b/>
        </w:rPr>
        <w:t xml:space="preserve">. </w:t>
      </w:r>
    </w:p>
    <w:p w:rsidR="00671485" w:rsidRPr="003C51D1" w:rsidRDefault="00671485" w:rsidP="003C51D1">
      <w:pPr>
        <w:widowControl/>
        <w:autoSpaceDE/>
        <w:autoSpaceDN/>
        <w:adjustRightInd/>
        <w:ind w:left="142" w:firstLine="142"/>
        <w:jc w:val="both"/>
        <w:rPr>
          <w:b/>
        </w:rPr>
      </w:pPr>
    </w:p>
    <w:p w:rsidR="003C51D1" w:rsidRPr="00671485" w:rsidRDefault="003C51D1" w:rsidP="003C51D1">
      <w:pPr>
        <w:widowControl/>
        <w:autoSpaceDE/>
        <w:autoSpaceDN/>
        <w:adjustRightInd/>
        <w:ind w:left="142" w:firstLine="142"/>
        <w:jc w:val="both"/>
        <w:outlineLvl w:val="1"/>
        <w:rPr>
          <w:b/>
          <w:bCs/>
          <w:color w:val="0070C0"/>
        </w:rPr>
      </w:pPr>
      <w:r w:rsidRPr="003C51D1">
        <w:rPr>
          <w:b/>
          <w:bCs/>
          <w:color w:val="0070C0"/>
        </w:rPr>
        <w:t>La edad de consentimiento</w:t>
      </w:r>
    </w:p>
    <w:p w:rsidR="00671485" w:rsidRPr="003C51D1" w:rsidRDefault="00671485" w:rsidP="003C51D1">
      <w:pPr>
        <w:widowControl/>
        <w:autoSpaceDE/>
        <w:autoSpaceDN/>
        <w:adjustRightInd/>
        <w:ind w:left="142" w:firstLine="142"/>
        <w:jc w:val="both"/>
        <w:outlineLvl w:val="1"/>
        <w:rPr>
          <w:b/>
          <w:bCs/>
        </w:rPr>
      </w:pPr>
    </w:p>
    <w:p w:rsidR="00671485" w:rsidRDefault="003C51D1" w:rsidP="003C51D1">
      <w:pPr>
        <w:widowControl/>
        <w:autoSpaceDE/>
        <w:autoSpaceDN/>
        <w:adjustRightInd/>
        <w:ind w:left="142" w:firstLine="142"/>
        <w:jc w:val="both"/>
        <w:rPr>
          <w:b/>
        </w:rPr>
      </w:pPr>
      <w:r w:rsidRPr="003C51D1">
        <w:rPr>
          <w:b/>
        </w:rPr>
        <w:t xml:space="preserve">En 1977, </w:t>
      </w:r>
      <w:proofErr w:type="spellStart"/>
      <w:r w:rsidRPr="003C51D1">
        <w:rPr>
          <w:b/>
        </w:rPr>
        <w:t>Simone</w:t>
      </w:r>
      <w:proofErr w:type="spellEnd"/>
      <w:r w:rsidRPr="003C51D1">
        <w:rPr>
          <w:b/>
        </w:rPr>
        <w:t xml:space="preserve"> de </w:t>
      </w:r>
      <w:proofErr w:type="spellStart"/>
      <w:r w:rsidRPr="003C51D1">
        <w:rPr>
          <w:b/>
        </w:rPr>
        <w:t>Beauvoir</w:t>
      </w:r>
      <w:proofErr w:type="spellEnd"/>
      <w:r w:rsidRPr="003C51D1">
        <w:rPr>
          <w:b/>
        </w:rPr>
        <w:t xml:space="preserve"> junto a otros intelectuales franceses —incluyendo no</w:t>
      </w:r>
      <w:r w:rsidRPr="003C51D1">
        <w:rPr>
          <w:b/>
        </w:rPr>
        <w:t>m</w:t>
      </w:r>
      <w:r w:rsidRPr="003C51D1">
        <w:rPr>
          <w:b/>
        </w:rPr>
        <w:t xml:space="preserve">bres tan prominentes como </w:t>
      </w:r>
      <w:hyperlink r:id="rId116" w:tooltip="Louis Aragon" w:history="1">
        <w:r w:rsidRPr="003C51D1">
          <w:rPr>
            <w:b/>
          </w:rPr>
          <w:t xml:space="preserve">Louis </w:t>
        </w:r>
        <w:proofErr w:type="spellStart"/>
        <w:r w:rsidRPr="003C51D1">
          <w:rPr>
            <w:b/>
          </w:rPr>
          <w:t>Aragon</w:t>
        </w:r>
        <w:proofErr w:type="spellEnd"/>
      </w:hyperlink>
      <w:r w:rsidRPr="003C51D1">
        <w:rPr>
          <w:b/>
        </w:rPr>
        <w:t xml:space="preserve">, </w:t>
      </w:r>
      <w:hyperlink r:id="rId117" w:tooltip="Michel Foucault" w:history="1">
        <w:r w:rsidRPr="003C51D1">
          <w:rPr>
            <w:b/>
          </w:rPr>
          <w:t>Michel Foucault</w:t>
        </w:r>
      </w:hyperlink>
      <w:r w:rsidRPr="003C51D1">
        <w:rPr>
          <w:b/>
        </w:rPr>
        <w:t xml:space="preserve">, </w:t>
      </w:r>
      <w:hyperlink r:id="rId118" w:tooltip="Jean-Paul Sartre" w:history="1">
        <w:r w:rsidRPr="003C51D1">
          <w:rPr>
            <w:b/>
          </w:rPr>
          <w:t>Jean-Paul Sartre</w:t>
        </w:r>
      </w:hyperlink>
      <w:r w:rsidRPr="003C51D1">
        <w:rPr>
          <w:b/>
        </w:rPr>
        <w:t xml:space="preserve">, </w:t>
      </w:r>
      <w:hyperlink r:id="rId119" w:tooltip="Jacques Derrida" w:history="1">
        <w:r w:rsidRPr="003C51D1">
          <w:rPr>
            <w:b/>
          </w:rPr>
          <w:t xml:space="preserve">Jacques </w:t>
        </w:r>
        <w:proofErr w:type="spellStart"/>
        <w:r w:rsidRPr="003C51D1">
          <w:rPr>
            <w:b/>
          </w:rPr>
          <w:t>D</w:t>
        </w:r>
        <w:r w:rsidRPr="003C51D1">
          <w:rPr>
            <w:b/>
          </w:rPr>
          <w:t>e</w:t>
        </w:r>
        <w:r w:rsidRPr="003C51D1">
          <w:rPr>
            <w:b/>
          </w:rPr>
          <w:t>rrida</w:t>
        </w:r>
        <w:proofErr w:type="spellEnd"/>
      </w:hyperlink>
      <w:r w:rsidRPr="003C51D1">
        <w:rPr>
          <w:b/>
        </w:rPr>
        <w:t xml:space="preserve">, </w:t>
      </w:r>
      <w:hyperlink r:id="rId120" w:tooltip="Louis Althusser" w:history="1">
        <w:r w:rsidRPr="003C51D1">
          <w:rPr>
            <w:b/>
          </w:rPr>
          <w:t xml:space="preserve">Louis </w:t>
        </w:r>
        <w:proofErr w:type="spellStart"/>
        <w:r w:rsidRPr="003C51D1">
          <w:rPr>
            <w:b/>
          </w:rPr>
          <w:t>Althusser</w:t>
        </w:r>
        <w:proofErr w:type="spellEnd"/>
      </w:hyperlink>
      <w:r w:rsidRPr="003C51D1">
        <w:rPr>
          <w:b/>
        </w:rPr>
        <w:t xml:space="preserve">, </w:t>
      </w:r>
      <w:hyperlink r:id="rId121" w:tooltip="Roland Barthes" w:history="1">
        <w:proofErr w:type="spellStart"/>
        <w:r w:rsidRPr="003C51D1">
          <w:rPr>
            <w:b/>
          </w:rPr>
          <w:t>Roland</w:t>
        </w:r>
        <w:proofErr w:type="spellEnd"/>
        <w:r w:rsidRPr="003C51D1">
          <w:rPr>
            <w:b/>
          </w:rPr>
          <w:t xml:space="preserve"> </w:t>
        </w:r>
        <w:proofErr w:type="spellStart"/>
        <w:r w:rsidRPr="003C51D1">
          <w:rPr>
            <w:b/>
          </w:rPr>
          <w:t>Barthes</w:t>
        </w:r>
        <w:proofErr w:type="spellEnd"/>
      </w:hyperlink>
      <w:r w:rsidRPr="003C51D1">
        <w:rPr>
          <w:b/>
        </w:rPr>
        <w:t xml:space="preserve">, </w:t>
      </w:r>
      <w:hyperlink r:id="rId122" w:tooltip="Gilles Deleuze" w:history="1">
        <w:proofErr w:type="spellStart"/>
        <w:r w:rsidRPr="003C51D1">
          <w:rPr>
            <w:b/>
          </w:rPr>
          <w:t>Gilles</w:t>
        </w:r>
        <w:proofErr w:type="spellEnd"/>
        <w:r w:rsidRPr="003C51D1">
          <w:rPr>
            <w:b/>
          </w:rPr>
          <w:t xml:space="preserve"> </w:t>
        </w:r>
        <w:proofErr w:type="spellStart"/>
        <w:r w:rsidRPr="003C51D1">
          <w:rPr>
            <w:b/>
          </w:rPr>
          <w:t>Deleuze</w:t>
        </w:r>
        <w:proofErr w:type="spellEnd"/>
      </w:hyperlink>
      <w:r w:rsidRPr="003C51D1">
        <w:rPr>
          <w:b/>
        </w:rPr>
        <w:t xml:space="preserve">, </w:t>
      </w:r>
      <w:hyperlink r:id="rId123" w:tooltip="Félix Guattari" w:history="1">
        <w:r w:rsidRPr="003C51D1">
          <w:rPr>
            <w:b/>
          </w:rPr>
          <w:t xml:space="preserve">Félix </w:t>
        </w:r>
        <w:proofErr w:type="spellStart"/>
        <w:r w:rsidRPr="003C51D1">
          <w:rPr>
            <w:b/>
          </w:rPr>
          <w:t>Guattari</w:t>
        </w:r>
        <w:proofErr w:type="spellEnd"/>
      </w:hyperlink>
      <w:r w:rsidRPr="003C51D1">
        <w:rPr>
          <w:b/>
        </w:rPr>
        <w:t xml:space="preserve">, </w:t>
      </w:r>
      <w:hyperlink r:id="rId124" w:tooltip="Michel Leiris" w:history="1">
        <w:r w:rsidRPr="003C51D1">
          <w:rPr>
            <w:b/>
          </w:rPr>
          <w:t xml:space="preserve">Michel </w:t>
        </w:r>
        <w:proofErr w:type="spellStart"/>
        <w:r w:rsidRPr="003C51D1">
          <w:rPr>
            <w:b/>
          </w:rPr>
          <w:t>Leiris</w:t>
        </w:r>
        <w:proofErr w:type="spellEnd"/>
      </w:hyperlink>
      <w:r w:rsidRPr="003C51D1">
        <w:rPr>
          <w:b/>
        </w:rPr>
        <w:t xml:space="preserve">, </w:t>
      </w:r>
      <w:hyperlink r:id="rId125" w:tooltip="Alain Robbe-Grillet" w:history="1">
        <w:r w:rsidRPr="003C51D1">
          <w:rPr>
            <w:b/>
          </w:rPr>
          <w:t xml:space="preserve">Alain </w:t>
        </w:r>
        <w:proofErr w:type="spellStart"/>
        <w:r w:rsidRPr="003C51D1">
          <w:rPr>
            <w:b/>
          </w:rPr>
          <w:t>Robbe-Grillet</w:t>
        </w:r>
        <w:proofErr w:type="spellEnd"/>
      </w:hyperlink>
      <w:r w:rsidRPr="003C51D1">
        <w:rPr>
          <w:b/>
        </w:rPr>
        <w:t xml:space="preserve">, </w:t>
      </w:r>
      <w:hyperlink r:id="rId126" w:tooltip="Philippe Sollers" w:history="1">
        <w:proofErr w:type="spellStart"/>
        <w:r w:rsidRPr="003C51D1">
          <w:rPr>
            <w:b/>
          </w:rPr>
          <w:t>Philippe</w:t>
        </w:r>
        <w:proofErr w:type="spellEnd"/>
        <w:r w:rsidRPr="003C51D1">
          <w:rPr>
            <w:b/>
          </w:rPr>
          <w:t xml:space="preserve"> </w:t>
        </w:r>
        <w:proofErr w:type="spellStart"/>
        <w:r w:rsidRPr="003C51D1">
          <w:rPr>
            <w:b/>
          </w:rPr>
          <w:t>Sollers</w:t>
        </w:r>
        <w:proofErr w:type="spellEnd"/>
      </w:hyperlink>
      <w:r w:rsidRPr="003C51D1">
        <w:rPr>
          <w:b/>
        </w:rPr>
        <w:t xml:space="preserve">, </w:t>
      </w:r>
      <w:hyperlink r:id="rId127" w:tooltip="Jacques Rancière" w:history="1">
        <w:r w:rsidRPr="003C51D1">
          <w:rPr>
            <w:b/>
          </w:rPr>
          <w:t xml:space="preserve">Jacques </w:t>
        </w:r>
        <w:proofErr w:type="spellStart"/>
        <w:r w:rsidRPr="003C51D1">
          <w:rPr>
            <w:b/>
          </w:rPr>
          <w:t>Rancière</w:t>
        </w:r>
        <w:proofErr w:type="spellEnd"/>
      </w:hyperlink>
      <w:r w:rsidRPr="003C51D1">
        <w:rPr>
          <w:b/>
        </w:rPr>
        <w:t xml:space="preserve">, </w:t>
      </w:r>
      <w:hyperlink r:id="rId128" w:tooltip="Jean-François Lyotard" w:history="1">
        <w:r w:rsidRPr="003C51D1">
          <w:rPr>
            <w:b/>
          </w:rPr>
          <w:t xml:space="preserve">Jean-François </w:t>
        </w:r>
        <w:proofErr w:type="spellStart"/>
        <w:r w:rsidRPr="003C51D1">
          <w:rPr>
            <w:b/>
          </w:rPr>
          <w:t>Lyotard</w:t>
        </w:r>
        <w:proofErr w:type="spellEnd"/>
      </w:hyperlink>
      <w:r w:rsidRPr="003C51D1">
        <w:rPr>
          <w:b/>
        </w:rPr>
        <w:t xml:space="preserve">, </w:t>
      </w:r>
      <w:hyperlink r:id="rId129" w:tooltip="Francis Ponge" w:history="1">
        <w:r w:rsidRPr="003C51D1">
          <w:rPr>
            <w:b/>
          </w:rPr>
          <w:t xml:space="preserve">Francis </w:t>
        </w:r>
        <w:proofErr w:type="spellStart"/>
        <w:r w:rsidRPr="003C51D1">
          <w:rPr>
            <w:b/>
          </w:rPr>
          <w:t>Ponge</w:t>
        </w:r>
        <w:proofErr w:type="spellEnd"/>
      </w:hyperlink>
      <w:r w:rsidRPr="003C51D1">
        <w:rPr>
          <w:b/>
        </w:rPr>
        <w:t xml:space="preserve"> y varios doctores y psicólogos— firmaron una petición al parlamento francés cuestionando varios artículos de la ley de edad de consentimiento y su coherencia con el caso en co</w:t>
      </w:r>
      <w:r w:rsidRPr="003C51D1">
        <w:rPr>
          <w:b/>
        </w:rPr>
        <w:t>n</w:t>
      </w:r>
      <w:r w:rsidRPr="003C51D1">
        <w:rPr>
          <w:b/>
        </w:rPr>
        <w:t xml:space="preserve">creto. En una carta abierta, pidieron la liberación de tres hombres (Bernard </w:t>
      </w:r>
      <w:proofErr w:type="spellStart"/>
      <w:r w:rsidRPr="003C51D1">
        <w:rPr>
          <w:b/>
        </w:rPr>
        <w:t>Dejager</w:t>
      </w:r>
      <w:proofErr w:type="spellEnd"/>
      <w:r w:rsidRPr="003C51D1">
        <w:rPr>
          <w:b/>
        </w:rPr>
        <w:t xml:space="preserve">, Jean-Claude </w:t>
      </w:r>
      <w:proofErr w:type="spellStart"/>
      <w:r w:rsidRPr="003C51D1">
        <w:rPr>
          <w:b/>
        </w:rPr>
        <w:t>Gallien</w:t>
      </w:r>
      <w:proofErr w:type="spellEnd"/>
      <w:r w:rsidRPr="003C51D1">
        <w:rPr>
          <w:b/>
        </w:rPr>
        <w:t xml:space="preserve"> y Jean </w:t>
      </w:r>
      <w:proofErr w:type="spellStart"/>
      <w:r w:rsidRPr="003C51D1">
        <w:rPr>
          <w:b/>
        </w:rPr>
        <w:t>Burckardt</w:t>
      </w:r>
      <w:proofErr w:type="spellEnd"/>
      <w:r w:rsidRPr="003C51D1">
        <w:rPr>
          <w:b/>
        </w:rPr>
        <w:t>), quienes llevaban tres años en prisión preventiva ac</w:t>
      </w:r>
      <w:r w:rsidRPr="003C51D1">
        <w:rPr>
          <w:b/>
        </w:rPr>
        <w:t>u</w:t>
      </w:r>
      <w:r w:rsidRPr="003C51D1">
        <w:rPr>
          <w:b/>
        </w:rPr>
        <w:t>sados de tener relaciones sexuales con menores de 15 años.</w:t>
      </w:r>
    </w:p>
    <w:p w:rsidR="00671485" w:rsidRDefault="00671485" w:rsidP="003C51D1">
      <w:pPr>
        <w:widowControl/>
        <w:autoSpaceDE/>
        <w:autoSpaceDN/>
        <w:adjustRightInd/>
        <w:ind w:left="142" w:firstLine="142"/>
        <w:jc w:val="both"/>
        <w:rPr>
          <w:b/>
        </w:rPr>
      </w:pPr>
    </w:p>
    <w:p w:rsidR="003C51D1" w:rsidRDefault="003C51D1" w:rsidP="003C51D1">
      <w:pPr>
        <w:widowControl/>
        <w:autoSpaceDE/>
        <w:autoSpaceDN/>
        <w:adjustRightInd/>
        <w:ind w:left="142" w:firstLine="142"/>
        <w:jc w:val="both"/>
        <w:rPr>
          <w:b/>
        </w:rPr>
      </w:pPr>
      <w:r w:rsidRPr="003C51D1">
        <w:rPr>
          <w:b/>
        </w:rPr>
        <w:t xml:space="preserve"> El comunicado fue publicado por el periódico </w:t>
      </w:r>
      <w:r w:rsidRPr="003C51D1">
        <w:rPr>
          <w:b/>
          <w:i/>
          <w:iCs/>
        </w:rPr>
        <w:t>Le Monde</w:t>
      </w:r>
      <w:r w:rsidRPr="003C51D1">
        <w:rPr>
          <w:b/>
        </w:rPr>
        <w:t xml:space="preserve"> el 26 de enero de 1977.​ La pet</w:t>
      </w:r>
      <w:r w:rsidRPr="003C51D1">
        <w:rPr>
          <w:b/>
        </w:rPr>
        <w:t>i</w:t>
      </w:r>
      <w:r w:rsidRPr="003C51D1">
        <w:rPr>
          <w:b/>
        </w:rPr>
        <w:t>ción argumentaba sobre la contradicción que presentaba la legislación francesa, por cuanto a los 13 años una menor ya recibía la píldora por parte del Estado e incluso desde esa misma edad se consideraba la responsabilidad penal adolescente, pero no consid</w:t>
      </w:r>
      <w:r w:rsidRPr="003C51D1">
        <w:rPr>
          <w:b/>
        </w:rPr>
        <w:t>e</w:t>
      </w:r>
      <w:r w:rsidRPr="003C51D1">
        <w:rPr>
          <w:b/>
        </w:rPr>
        <w:t>raba igualmente capaces de discernimientos a estos menores cuando se trataba del co</w:t>
      </w:r>
      <w:r w:rsidRPr="003C51D1">
        <w:rPr>
          <w:b/>
        </w:rPr>
        <w:t>n</w:t>
      </w:r>
      <w:r w:rsidRPr="003C51D1">
        <w:rPr>
          <w:b/>
        </w:rPr>
        <w:t>sentimiento sexual.​ Por años, esta carta se ha prestado para profuso debate intelectual —el propio Michael Foucault dio una entrevista sobre el tema—, no solo en el campo juríd</w:t>
      </w:r>
      <w:r w:rsidRPr="003C51D1">
        <w:rPr>
          <w:b/>
        </w:rPr>
        <w:t>i</w:t>
      </w:r>
      <w:r w:rsidRPr="003C51D1">
        <w:rPr>
          <w:b/>
        </w:rPr>
        <w:t xml:space="preserve">co sobre la legislación en materia de consentimiento sexual, sino también respecto de la sexualidad misma y la libertad de los cuerpos. </w:t>
      </w:r>
    </w:p>
    <w:p w:rsidR="00671485" w:rsidRPr="003C51D1" w:rsidRDefault="00671485" w:rsidP="003C51D1">
      <w:pPr>
        <w:widowControl/>
        <w:autoSpaceDE/>
        <w:autoSpaceDN/>
        <w:adjustRightInd/>
        <w:ind w:left="142" w:firstLine="142"/>
        <w:jc w:val="both"/>
        <w:rPr>
          <w:b/>
        </w:rPr>
      </w:pPr>
    </w:p>
    <w:p w:rsidR="003C51D1" w:rsidRPr="00671485" w:rsidRDefault="003C51D1" w:rsidP="003C51D1">
      <w:pPr>
        <w:widowControl/>
        <w:autoSpaceDE/>
        <w:autoSpaceDN/>
        <w:adjustRightInd/>
        <w:ind w:left="142" w:firstLine="142"/>
        <w:jc w:val="both"/>
        <w:outlineLvl w:val="1"/>
        <w:rPr>
          <w:b/>
          <w:bCs/>
          <w:color w:val="0070C0"/>
        </w:rPr>
      </w:pPr>
      <w:r w:rsidRPr="003C51D1">
        <w:rPr>
          <w:b/>
          <w:bCs/>
          <w:color w:val="0070C0"/>
        </w:rPr>
        <w:t xml:space="preserve">Premio </w:t>
      </w:r>
      <w:proofErr w:type="spellStart"/>
      <w:r w:rsidRPr="003C51D1">
        <w:rPr>
          <w:b/>
          <w:bCs/>
          <w:color w:val="0070C0"/>
        </w:rPr>
        <w:t>Simone</w:t>
      </w:r>
      <w:proofErr w:type="spellEnd"/>
      <w:r w:rsidRPr="003C51D1">
        <w:rPr>
          <w:b/>
          <w:bCs/>
          <w:color w:val="0070C0"/>
        </w:rPr>
        <w:t xml:space="preserve"> de </w:t>
      </w:r>
      <w:proofErr w:type="spellStart"/>
      <w:r w:rsidRPr="003C51D1">
        <w:rPr>
          <w:b/>
          <w:bCs/>
          <w:color w:val="0070C0"/>
        </w:rPr>
        <w:t>Beauvoir</w:t>
      </w:r>
      <w:proofErr w:type="spellEnd"/>
    </w:p>
    <w:p w:rsidR="00671485" w:rsidRPr="003C51D1" w:rsidRDefault="00671485" w:rsidP="003C51D1">
      <w:pPr>
        <w:widowControl/>
        <w:autoSpaceDE/>
        <w:autoSpaceDN/>
        <w:adjustRightInd/>
        <w:ind w:left="142" w:firstLine="142"/>
        <w:jc w:val="both"/>
        <w:outlineLvl w:val="1"/>
        <w:rPr>
          <w:b/>
          <w:bCs/>
        </w:rPr>
      </w:pPr>
    </w:p>
    <w:p w:rsidR="00671485" w:rsidRDefault="003C51D1" w:rsidP="003C51D1">
      <w:pPr>
        <w:widowControl/>
        <w:autoSpaceDE/>
        <w:autoSpaceDN/>
        <w:adjustRightInd/>
        <w:ind w:left="142" w:firstLine="142"/>
        <w:jc w:val="both"/>
        <w:rPr>
          <w:b/>
        </w:rPr>
      </w:pPr>
      <w:r w:rsidRPr="003C51D1">
        <w:rPr>
          <w:b/>
        </w:rPr>
        <w:t xml:space="preserve">En 2008, con motivo del centenario del aniversario de su nacimiento, se creó en su honor el </w:t>
      </w:r>
      <w:hyperlink r:id="rId130" w:tooltip="Premio Simone de Beauvoir" w:history="1">
        <w:r w:rsidRPr="003C51D1">
          <w:rPr>
            <w:b/>
          </w:rPr>
          <w:t xml:space="preserve">Premio </w:t>
        </w:r>
        <w:proofErr w:type="spellStart"/>
        <w:r w:rsidRPr="003C51D1">
          <w:rPr>
            <w:b/>
          </w:rPr>
          <w:t>Simone</w:t>
        </w:r>
        <w:proofErr w:type="spellEnd"/>
        <w:r w:rsidRPr="003C51D1">
          <w:rPr>
            <w:b/>
          </w:rPr>
          <w:t xml:space="preserve"> de </w:t>
        </w:r>
        <w:proofErr w:type="spellStart"/>
        <w:r w:rsidRPr="003C51D1">
          <w:rPr>
            <w:b/>
          </w:rPr>
          <w:t>Beauvoir</w:t>
        </w:r>
        <w:proofErr w:type="spellEnd"/>
        <w:r w:rsidRPr="003C51D1">
          <w:rPr>
            <w:b/>
          </w:rPr>
          <w:t xml:space="preserve"> por la Libertad de las Mujeres</w:t>
        </w:r>
      </w:hyperlink>
      <w:r w:rsidRPr="003C51D1">
        <w:rPr>
          <w:b/>
        </w:rPr>
        <w:t xml:space="preserve"> a iniciativa de </w:t>
      </w:r>
      <w:hyperlink r:id="rId131" w:tooltip="Julia Kristeva" w:history="1">
        <w:r w:rsidRPr="003C51D1">
          <w:rPr>
            <w:b/>
          </w:rPr>
          <w:t xml:space="preserve">Julia </w:t>
        </w:r>
        <w:proofErr w:type="spellStart"/>
        <w:r w:rsidRPr="003C51D1">
          <w:rPr>
            <w:b/>
          </w:rPr>
          <w:t>Kristeva</w:t>
        </w:r>
        <w:proofErr w:type="spellEnd"/>
      </w:hyperlink>
      <w:r w:rsidRPr="003C51D1">
        <w:rPr>
          <w:b/>
        </w:rPr>
        <w:t xml:space="preserve"> financiado por la </w:t>
      </w:r>
      <w:hyperlink r:id="rId132" w:tooltip="Universidad de París VII Denis Diderot" w:history="1">
        <w:r w:rsidRPr="003C51D1">
          <w:rPr>
            <w:b/>
          </w:rPr>
          <w:t xml:space="preserve">Universidad </w:t>
        </w:r>
        <w:proofErr w:type="spellStart"/>
        <w:r w:rsidRPr="003C51D1">
          <w:rPr>
            <w:b/>
          </w:rPr>
          <w:t>Diderot</w:t>
        </w:r>
        <w:proofErr w:type="spellEnd"/>
        <w:r w:rsidRPr="003C51D1">
          <w:rPr>
            <w:b/>
          </w:rPr>
          <w:t xml:space="preserve"> de París</w:t>
        </w:r>
      </w:hyperlink>
      <w:r w:rsidRPr="003C51D1">
        <w:rPr>
          <w:b/>
        </w:rPr>
        <w:t xml:space="preserve"> con un montante de 20.000 euros para destacar a las personas comprometidas por su obra artística y su acción a promover la libertad de las mujeres en el mundo.</w:t>
      </w:r>
    </w:p>
    <w:p w:rsidR="00671485" w:rsidRDefault="00671485" w:rsidP="003C51D1">
      <w:pPr>
        <w:widowControl/>
        <w:autoSpaceDE/>
        <w:autoSpaceDN/>
        <w:adjustRightInd/>
        <w:ind w:left="142" w:firstLine="142"/>
        <w:jc w:val="both"/>
        <w:rPr>
          <w:b/>
        </w:rPr>
      </w:pPr>
    </w:p>
    <w:p w:rsidR="003C51D1" w:rsidRPr="003C51D1" w:rsidRDefault="003C51D1" w:rsidP="003C51D1">
      <w:pPr>
        <w:widowControl/>
        <w:autoSpaceDE/>
        <w:autoSpaceDN/>
        <w:adjustRightInd/>
        <w:ind w:left="142" w:firstLine="142"/>
        <w:jc w:val="both"/>
        <w:rPr>
          <w:b/>
        </w:rPr>
      </w:pPr>
    </w:p>
    <w:p w:rsidR="003C51D1" w:rsidRPr="00671485" w:rsidRDefault="003C51D1" w:rsidP="003C51D1">
      <w:pPr>
        <w:widowControl/>
        <w:autoSpaceDE/>
        <w:autoSpaceDN/>
        <w:adjustRightInd/>
        <w:ind w:left="142" w:firstLine="142"/>
        <w:jc w:val="both"/>
        <w:outlineLvl w:val="1"/>
        <w:rPr>
          <w:b/>
          <w:bCs/>
          <w:color w:val="0070C0"/>
        </w:rPr>
      </w:pPr>
      <w:r w:rsidRPr="003C51D1">
        <w:rPr>
          <w:b/>
          <w:bCs/>
          <w:color w:val="0070C0"/>
        </w:rPr>
        <w:lastRenderedPageBreak/>
        <w:t>Obras</w:t>
      </w:r>
    </w:p>
    <w:p w:rsidR="00671485" w:rsidRPr="003C51D1" w:rsidRDefault="00671485" w:rsidP="003C51D1">
      <w:pPr>
        <w:widowControl/>
        <w:autoSpaceDE/>
        <w:autoSpaceDN/>
        <w:adjustRightInd/>
        <w:ind w:left="142" w:firstLine="142"/>
        <w:jc w:val="both"/>
        <w:outlineLvl w:val="1"/>
        <w:rPr>
          <w:b/>
          <w:bCs/>
        </w:rPr>
      </w:pPr>
    </w:p>
    <w:p w:rsidR="003C51D1" w:rsidRPr="001A7A07" w:rsidRDefault="003C51D1" w:rsidP="003C51D1">
      <w:pPr>
        <w:widowControl/>
        <w:autoSpaceDE/>
        <w:autoSpaceDN/>
        <w:adjustRightInd/>
        <w:ind w:left="142" w:firstLine="142"/>
        <w:jc w:val="both"/>
        <w:outlineLvl w:val="2"/>
        <w:rPr>
          <w:b/>
          <w:bCs/>
          <w:color w:val="0070C0"/>
        </w:rPr>
      </w:pPr>
      <w:r w:rsidRPr="001A7A07">
        <w:rPr>
          <w:b/>
          <w:bCs/>
          <w:color w:val="0070C0"/>
        </w:rPr>
        <w:t>Novelas</w:t>
      </w:r>
    </w:p>
    <w:p w:rsidR="00671485" w:rsidRPr="003C51D1" w:rsidRDefault="00671485" w:rsidP="003C51D1">
      <w:pPr>
        <w:widowControl/>
        <w:autoSpaceDE/>
        <w:autoSpaceDN/>
        <w:adjustRightInd/>
        <w:ind w:left="142" w:firstLine="142"/>
        <w:jc w:val="both"/>
        <w:outlineLvl w:val="2"/>
        <w:rPr>
          <w:b/>
          <w:bCs/>
        </w:rPr>
      </w:pPr>
    </w:p>
    <w:p w:rsidR="003C51D1" w:rsidRPr="003C51D1" w:rsidRDefault="003C51D1" w:rsidP="003C51D1">
      <w:pPr>
        <w:widowControl/>
        <w:numPr>
          <w:ilvl w:val="0"/>
          <w:numId w:val="3"/>
        </w:numPr>
        <w:autoSpaceDE/>
        <w:autoSpaceDN/>
        <w:adjustRightInd/>
        <w:ind w:left="142" w:firstLine="142"/>
        <w:jc w:val="both"/>
        <w:rPr>
          <w:b/>
        </w:rPr>
      </w:pPr>
      <w:r w:rsidRPr="003C51D1">
        <w:rPr>
          <w:b/>
          <w:i/>
          <w:iCs/>
        </w:rPr>
        <w:t>La invitada</w:t>
      </w:r>
      <w:r w:rsidRPr="003C51D1">
        <w:rPr>
          <w:b/>
        </w:rPr>
        <w:t xml:space="preserve"> (</w:t>
      </w:r>
      <w:hyperlink r:id="rId133" w:tooltip="Año 1943" w:history="1">
        <w:r w:rsidRPr="003C51D1">
          <w:rPr>
            <w:b/>
          </w:rPr>
          <w:t>1943</w:t>
        </w:r>
      </w:hyperlink>
      <w:r w:rsidRPr="003C51D1">
        <w:rPr>
          <w:b/>
        </w:rPr>
        <w:t>)</w:t>
      </w:r>
    </w:p>
    <w:p w:rsidR="003C51D1" w:rsidRPr="003C51D1" w:rsidRDefault="003C51D1" w:rsidP="003C51D1">
      <w:pPr>
        <w:widowControl/>
        <w:numPr>
          <w:ilvl w:val="0"/>
          <w:numId w:val="3"/>
        </w:numPr>
        <w:autoSpaceDE/>
        <w:autoSpaceDN/>
        <w:adjustRightInd/>
        <w:ind w:left="142" w:firstLine="142"/>
        <w:jc w:val="both"/>
        <w:rPr>
          <w:b/>
        </w:rPr>
      </w:pPr>
      <w:r w:rsidRPr="003C51D1">
        <w:rPr>
          <w:b/>
          <w:i/>
          <w:iCs/>
        </w:rPr>
        <w:t>La sangre de los otros</w:t>
      </w:r>
      <w:r w:rsidRPr="003C51D1">
        <w:rPr>
          <w:b/>
        </w:rPr>
        <w:t xml:space="preserve"> (</w:t>
      </w:r>
      <w:hyperlink r:id="rId134" w:tooltip="Año 1945" w:history="1">
        <w:r w:rsidRPr="003C51D1">
          <w:rPr>
            <w:b/>
          </w:rPr>
          <w:t>1945</w:t>
        </w:r>
      </w:hyperlink>
      <w:r w:rsidRPr="003C51D1">
        <w:rPr>
          <w:b/>
        </w:rPr>
        <w:t>)</w:t>
      </w:r>
    </w:p>
    <w:p w:rsidR="003C51D1" w:rsidRPr="003C51D1" w:rsidRDefault="003C51D1" w:rsidP="003C51D1">
      <w:pPr>
        <w:widowControl/>
        <w:numPr>
          <w:ilvl w:val="0"/>
          <w:numId w:val="3"/>
        </w:numPr>
        <w:autoSpaceDE/>
        <w:autoSpaceDN/>
        <w:adjustRightInd/>
        <w:ind w:left="142" w:firstLine="142"/>
        <w:jc w:val="both"/>
        <w:rPr>
          <w:b/>
        </w:rPr>
      </w:pPr>
      <w:r w:rsidRPr="003C51D1">
        <w:rPr>
          <w:b/>
          <w:i/>
          <w:iCs/>
        </w:rPr>
        <w:t>Todos los hombres son mortales</w:t>
      </w:r>
      <w:r w:rsidRPr="003C51D1">
        <w:rPr>
          <w:b/>
        </w:rPr>
        <w:t xml:space="preserve"> (</w:t>
      </w:r>
      <w:hyperlink r:id="rId135" w:tooltip="Año 1946" w:history="1">
        <w:r w:rsidRPr="003C51D1">
          <w:rPr>
            <w:b/>
          </w:rPr>
          <w:t>1946</w:t>
        </w:r>
      </w:hyperlink>
      <w:r w:rsidRPr="003C51D1">
        <w:rPr>
          <w:b/>
        </w:rPr>
        <w:t>)</w:t>
      </w:r>
    </w:p>
    <w:p w:rsidR="003C51D1" w:rsidRPr="003C51D1" w:rsidRDefault="001716B7" w:rsidP="003C51D1">
      <w:pPr>
        <w:widowControl/>
        <w:numPr>
          <w:ilvl w:val="0"/>
          <w:numId w:val="3"/>
        </w:numPr>
        <w:autoSpaceDE/>
        <w:autoSpaceDN/>
        <w:adjustRightInd/>
        <w:ind w:left="142" w:firstLine="142"/>
        <w:jc w:val="both"/>
        <w:rPr>
          <w:b/>
        </w:rPr>
      </w:pPr>
      <w:hyperlink r:id="rId136" w:tooltip="Los mandarines" w:history="1">
        <w:r w:rsidR="003C51D1" w:rsidRPr="003C51D1">
          <w:rPr>
            <w:b/>
            <w:i/>
            <w:iCs/>
          </w:rPr>
          <w:t>Los mandarines</w:t>
        </w:r>
      </w:hyperlink>
      <w:r w:rsidR="003C51D1" w:rsidRPr="003C51D1">
        <w:rPr>
          <w:b/>
        </w:rPr>
        <w:t xml:space="preserve"> (</w:t>
      </w:r>
      <w:hyperlink r:id="rId137" w:tooltip="Año 1954" w:history="1">
        <w:r w:rsidR="003C51D1" w:rsidRPr="003C51D1">
          <w:rPr>
            <w:b/>
          </w:rPr>
          <w:t>1954</w:t>
        </w:r>
      </w:hyperlink>
      <w:r w:rsidR="003C51D1" w:rsidRPr="003C51D1">
        <w:rPr>
          <w:b/>
        </w:rPr>
        <w:t xml:space="preserve">, ganadora del </w:t>
      </w:r>
      <w:hyperlink r:id="rId138" w:tooltip="Premio Goncourt" w:history="1">
        <w:r w:rsidR="003C51D1" w:rsidRPr="003C51D1">
          <w:rPr>
            <w:b/>
          </w:rPr>
          <w:t xml:space="preserve">Premio </w:t>
        </w:r>
        <w:proofErr w:type="spellStart"/>
        <w:r w:rsidR="003C51D1" w:rsidRPr="003C51D1">
          <w:rPr>
            <w:b/>
          </w:rPr>
          <w:t>Goncourt</w:t>
        </w:r>
        <w:proofErr w:type="spellEnd"/>
      </w:hyperlink>
      <w:r w:rsidR="003C51D1" w:rsidRPr="003C51D1">
        <w:rPr>
          <w:b/>
        </w:rPr>
        <w:t>).</w:t>
      </w:r>
    </w:p>
    <w:p w:rsidR="003C51D1" w:rsidRPr="003C51D1" w:rsidRDefault="003C51D1" w:rsidP="003C51D1">
      <w:pPr>
        <w:widowControl/>
        <w:numPr>
          <w:ilvl w:val="0"/>
          <w:numId w:val="3"/>
        </w:numPr>
        <w:autoSpaceDE/>
        <w:autoSpaceDN/>
        <w:adjustRightInd/>
        <w:ind w:left="142" w:firstLine="142"/>
        <w:jc w:val="both"/>
        <w:rPr>
          <w:b/>
        </w:rPr>
      </w:pPr>
      <w:r w:rsidRPr="003C51D1">
        <w:rPr>
          <w:b/>
          <w:i/>
          <w:iCs/>
        </w:rPr>
        <w:t>Las bellas imágenes</w:t>
      </w:r>
      <w:r w:rsidRPr="003C51D1">
        <w:rPr>
          <w:b/>
        </w:rPr>
        <w:t xml:space="preserve"> (</w:t>
      </w:r>
      <w:hyperlink r:id="rId139" w:tooltip="Año 1966" w:history="1">
        <w:r w:rsidRPr="003C51D1">
          <w:rPr>
            <w:b/>
          </w:rPr>
          <w:t>1966</w:t>
        </w:r>
      </w:hyperlink>
      <w:r w:rsidRPr="003C51D1">
        <w:rPr>
          <w:b/>
        </w:rPr>
        <w:t>)</w:t>
      </w:r>
    </w:p>
    <w:p w:rsidR="003C51D1" w:rsidRPr="003C51D1" w:rsidRDefault="003C51D1" w:rsidP="003C51D1">
      <w:pPr>
        <w:widowControl/>
        <w:numPr>
          <w:ilvl w:val="0"/>
          <w:numId w:val="3"/>
        </w:numPr>
        <w:autoSpaceDE/>
        <w:autoSpaceDN/>
        <w:adjustRightInd/>
        <w:ind w:left="142" w:firstLine="142"/>
        <w:jc w:val="both"/>
        <w:rPr>
          <w:b/>
        </w:rPr>
      </w:pPr>
      <w:r w:rsidRPr="003C51D1">
        <w:rPr>
          <w:b/>
          <w:i/>
          <w:iCs/>
        </w:rPr>
        <w:t>La mujer rota</w:t>
      </w:r>
      <w:r w:rsidRPr="003C51D1">
        <w:rPr>
          <w:b/>
        </w:rPr>
        <w:t xml:space="preserve"> (</w:t>
      </w:r>
      <w:hyperlink r:id="rId140" w:tooltip="Año 1967" w:history="1">
        <w:r w:rsidRPr="003C51D1">
          <w:rPr>
            <w:b/>
          </w:rPr>
          <w:t>1967</w:t>
        </w:r>
      </w:hyperlink>
      <w:r w:rsidRPr="003C51D1">
        <w:rPr>
          <w:b/>
        </w:rPr>
        <w:t>)</w:t>
      </w:r>
    </w:p>
    <w:p w:rsidR="003C51D1" w:rsidRPr="003C51D1" w:rsidRDefault="003C51D1" w:rsidP="003C51D1">
      <w:pPr>
        <w:widowControl/>
        <w:numPr>
          <w:ilvl w:val="0"/>
          <w:numId w:val="3"/>
        </w:numPr>
        <w:autoSpaceDE/>
        <w:autoSpaceDN/>
        <w:adjustRightInd/>
        <w:ind w:left="142" w:firstLine="142"/>
        <w:jc w:val="both"/>
        <w:rPr>
          <w:b/>
        </w:rPr>
      </w:pPr>
      <w:r w:rsidRPr="003C51D1">
        <w:rPr>
          <w:b/>
          <w:i/>
          <w:iCs/>
        </w:rPr>
        <w:t>Cuando predomina lo espiritual</w:t>
      </w:r>
      <w:r w:rsidRPr="003C51D1">
        <w:rPr>
          <w:b/>
        </w:rPr>
        <w:t xml:space="preserve"> (</w:t>
      </w:r>
      <w:hyperlink r:id="rId141" w:tooltip="Año 1979" w:history="1">
        <w:r w:rsidRPr="003C51D1">
          <w:rPr>
            <w:b/>
          </w:rPr>
          <w:t>1979</w:t>
        </w:r>
      </w:hyperlink>
      <w:r w:rsidRPr="003C51D1">
        <w:rPr>
          <w:b/>
        </w:rPr>
        <w:t>)</w:t>
      </w:r>
    </w:p>
    <w:p w:rsidR="003C51D1" w:rsidRPr="003C51D1" w:rsidRDefault="003C51D1" w:rsidP="003C51D1">
      <w:pPr>
        <w:widowControl/>
        <w:numPr>
          <w:ilvl w:val="0"/>
          <w:numId w:val="4"/>
        </w:numPr>
        <w:autoSpaceDE/>
        <w:autoSpaceDN/>
        <w:adjustRightInd/>
        <w:ind w:left="142" w:firstLine="142"/>
        <w:jc w:val="both"/>
        <w:rPr>
          <w:b/>
        </w:rPr>
      </w:pPr>
      <w:r w:rsidRPr="003C51D1">
        <w:rPr>
          <w:b/>
          <w:i/>
          <w:iCs/>
        </w:rPr>
        <w:t>Para qué la acción</w:t>
      </w:r>
      <w:r w:rsidRPr="003C51D1">
        <w:rPr>
          <w:b/>
        </w:rPr>
        <w:t xml:space="preserve"> (</w:t>
      </w:r>
      <w:hyperlink r:id="rId142" w:tooltip="Año 1944" w:history="1">
        <w:r w:rsidRPr="003C51D1">
          <w:rPr>
            <w:b/>
          </w:rPr>
          <w:t>1944</w:t>
        </w:r>
      </w:hyperlink>
      <w:r w:rsidRPr="003C51D1">
        <w:rPr>
          <w:b/>
        </w:rPr>
        <w:t>)</w:t>
      </w:r>
    </w:p>
    <w:p w:rsidR="003C51D1" w:rsidRPr="003C51D1" w:rsidRDefault="003C51D1" w:rsidP="003C51D1">
      <w:pPr>
        <w:widowControl/>
        <w:numPr>
          <w:ilvl w:val="0"/>
          <w:numId w:val="4"/>
        </w:numPr>
        <w:autoSpaceDE/>
        <w:autoSpaceDN/>
        <w:adjustRightInd/>
        <w:ind w:left="142" w:firstLine="142"/>
        <w:jc w:val="both"/>
        <w:rPr>
          <w:b/>
        </w:rPr>
      </w:pPr>
      <w:r w:rsidRPr="003C51D1">
        <w:rPr>
          <w:b/>
          <w:i/>
          <w:iCs/>
        </w:rPr>
        <w:t>Para una moral de la ambigüedad</w:t>
      </w:r>
      <w:r w:rsidRPr="003C51D1">
        <w:rPr>
          <w:b/>
        </w:rPr>
        <w:t xml:space="preserve"> (</w:t>
      </w:r>
      <w:hyperlink r:id="rId143" w:tooltip="Año 1947" w:history="1">
        <w:r w:rsidRPr="003C51D1">
          <w:rPr>
            <w:b/>
          </w:rPr>
          <w:t>1947</w:t>
        </w:r>
      </w:hyperlink>
      <w:r w:rsidRPr="003C51D1">
        <w:rPr>
          <w:b/>
        </w:rPr>
        <w:t>)</w:t>
      </w:r>
    </w:p>
    <w:p w:rsidR="003C51D1" w:rsidRPr="003C51D1" w:rsidRDefault="001716B7" w:rsidP="003C51D1">
      <w:pPr>
        <w:widowControl/>
        <w:numPr>
          <w:ilvl w:val="0"/>
          <w:numId w:val="4"/>
        </w:numPr>
        <w:autoSpaceDE/>
        <w:autoSpaceDN/>
        <w:adjustRightInd/>
        <w:ind w:left="142" w:firstLine="142"/>
        <w:jc w:val="both"/>
        <w:rPr>
          <w:b/>
        </w:rPr>
      </w:pPr>
      <w:hyperlink r:id="rId144" w:tooltip="El existencialismo y la sabiduría de los pueblos" w:history="1">
        <w:r w:rsidR="003C51D1" w:rsidRPr="003C51D1">
          <w:rPr>
            <w:b/>
            <w:i/>
            <w:iCs/>
          </w:rPr>
          <w:t>El existencialismo y la sabiduría de los pueblos</w:t>
        </w:r>
      </w:hyperlink>
      <w:r w:rsidR="003C51D1" w:rsidRPr="003C51D1">
        <w:rPr>
          <w:b/>
        </w:rPr>
        <w:t xml:space="preserve"> (</w:t>
      </w:r>
      <w:hyperlink r:id="rId145" w:tooltip="Año 1948" w:history="1">
        <w:r w:rsidR="003C51D1" w:rsidRPr="003C51D1">
          <w:rPr>
            <w:b/>
          </w:rPr>
          <w:t>1948</w:t>
        </w:r>
      </w:hyperlink>
      <w:r w:rsidR="003C51D1" w:rsidRPr="003C51D1">
        <w:rPr>
          <w:b/>
        </w:rPr>
        <w:t>)</w:t>
      </w:r>
    </w:p>
    <w:p w:rsidR="003C51D1" w:rsidRPr="003C51D1" w:rsidRDefault="003C51D1" w:rsidP="003C51D1">
      <w:pPr>
        <w:widowControl/>
        <w:numPr>
          <w:ilvl w:val="0"/>
          <w:numId w:val="4"/>
        </w:numPr>
        <w:autoSpaceDE/>
        <w:autoSpaceDN/>
        <w:adjustRightInd/>
        <w:ind w:left="142" w:firstLine="142"/>
        <w:jc w:val="both"/>
        <w:rPr>
          <w:b/>
        </w:rPr>
      </w:pPr>
      <w:r w:rsidRPr="003C51D1">
        <w:rPr>
          <w:b/>
          <w:i/>
          <w:iCs/>
        </w:rPr>
        <w:t>América al día (</w:t>
      </w:r>
      <w:hyperlink r:id="rId146" w:tooltip="Año 1948" w:history="1">
        <w:r w:rsidRPr="003C51D1">
          <w:rPr>
            <w:b/>
            <w:i/>
            <w:iCs/>
          </w:rPr>
          <w:t>1948</w:t>
        </w:r>
      </w:hyperlink>
      <w:r w:rsidRPr="003C51D1">
        <w:rPr>
          <w:b/>
          <w:i/>
          <w:iCs/>
        </w:rPr>
        <w:t>)</w:t>
      </w:r>
    </w:p>
    <w:p w:rsidR="003C51D1" w:rsidRPr="003C51D1" w:rsidRDefault="001716B7" w:rsidP="003C51D1">
      <w:pPr>
        <w:widowControl/>
        <w:numPr>
          <w:ilvl w:val="0"/>
          <w:numId w:val="4"/>
        </w:numPr>
        <w:autoSpaceDE/>
        <w:autoSpaceDN/>
        <w:adjustRightInd/>
        <w:ind w:left="142" w:firstLine="142"/>
        <w:jc w:val="both"/>
        <w:rPr>
          <w:b/>
        </w:rPr>
      </w:pPr>
      <w:hyperlink r:id="rId147" w:tooltip="El segundo sexo" w:history="1">
        <w:r w:rsidR="003C51D1" w:rsidRPr="003C51D1">
          <w:rPr>
            <w:b/>
            <w:i/>
            <w:iCs/>
          </w:rPr>
          <w:t>El segundo sexo</w:t>
        </w:r>
      </w:hyperlink>
      <w:r w:rsidR="003C51D1" w:rsidRPr="003C51D1">
        <w:rPr>
          <w:b/>
        </w:rPr>
        <w:t xml:space="preserve"> (</w:t>
      </w:r>
      <w:hyperlink r:id="rId148" w:tooltip="Año 1949" w:history="1">
        <w:r w:rsidR="003C51D1" w:rsidRPr="003C51D1">
          <w:rPr>
            <w:b/>
          </w:rPr>
          <w:t>1949</w:t>
        </w:r>
      </w:hyperlink>
      <w:r w:rsidR="003C51D1" w:rsidRPr="003C51D1">
        <w:rPr>
          <w:b/>
        </w:rPr>
        <w:t>)</w:t>
      </w:r>
    </w:p>
    <w:p w:rsidR="003C51D1" w:rsidRPr="003C51D1" w:rsidRDefault="003C51D1" w:rsidP="003C51D1">
      <w:pPr>
        <w:widowControl/>
        <w:numPr>
          <w:ilvl w:val="0"/>
          <w:numId w:val="4"/>
        </w:numPr>
        <w:autoSpaceDE/>
        <w:autoSpaceDN/>
        <w:adjustRightInd/>
        <w:ind w:left="142" w:firstLine="142"/>
        <w:jc w:val="both"/>
        <w:rPr>
          <w:b/>
        </w:rPr>
      </w:pPr>
      <w:r w:rsidRPr="003C51D1">
        <w:rPr>
          <w:b/>
          <w:i/>
          <w:iCs/>
        </w:rPr>
        <w:t>El pensamiento político de la derecha</w:t>
      </w:r>
      <w:r w:rsidRPr="003C51D1">
        <w:rPr>
          <w:b/>
        </w:rPr>
        <w:t xml:space="preserve"> (</w:t>
      </w:r>
      <w:hyperlink r:id="rId149" w:tooltip="Año 1955" w:history="1">
        <w:r w:rsidRPr="003C51D1">
          <w:rPr>
            <w:b/>
          </w:rPr>
          <w:t>1955</w:t>
        </w:r>
      </w:hyperlink>
      <w:r w:rsidRPr="003C51D1">
        <w:rPr>
          <w:b/>
        </w:rPr>
        <w:t>)</w:t>
      </w:r>
    </w:p>
    <w:p w:rsidR="003C51D1" w:rsidRPr="003C51D1" w:rsidRDefault="003C51D1" w:rsidP="003C51D1">
      <w:pPr>
        <w:widowControl/>
        <w:numPr>
          <w:ilvl w:val="0"/>
          <w:numId w:val="4"/>
        </w:numPr>
        <w:autoSpaceDE/>
        <w:autoSpaceDN/>
        <w:adjustRightInd/>
        <w:ind w:left="142" w:firstLine="142"/>
        <w:jc w:val="both"/>
        <w:rPr>
          <w:b/>
        </w:rPr>
      </w:pPr>
      <w:r w:rsidRPr="003C51D1">
        <w:rPr>
          <w:b/>
          <w:i/>
          <w:iCs/>
        </w:rPr>
        <w:t xml:space="preserve">¿Hay que quemar a </w:t>
      </w:r>
      <w:proofErr w:type="spellStart"/>
      <w:r w:rsidRPr="003C51D1">
        <w:rPr>
          <w:b/>
          <w:i/>
          <w:iCs/>
        </w:rPr>
        <w:t>Sade</w:t>
      </w:r>
      <w:proofErr w:type="spellEnd"/>
      <w:r w:rsidRPr="003C51D1">
        <w:rPr>
          <w:b/>
          <w:i/>
          <w:iCs/>
        </w:rPr>
        <w:t>?</w:t>
      </w:r>
      <w:r w:rsidRPr="003C51D1">
        <w:rPr>
          <w:b/>
        </w:rPr>
        <w:t xml:space="preserve"> (</w:t>
      </w:r>
      <w:hyperlink r:id="rId150" w:tooltip="Año 1955" w:history="1">
        <w:r w:rsidRPr="003C51D1">
          <w:rPr>
            <w:b/>
          </w:rPr>
          <w:t>1955</w:t>
        </w:r>
      </w:hyperlink>
      <w:r w:rsidRPr="003C51D1">
        <w:rPr>
          <w:b/>
        </w:rPr>
        <w:t>)</w:t>
      </w:r>
    </w:p>
    <w:p w:rsidR="003C51D1" w:rsidRPr="003C51D1" w:rsidRDefault="003C51D1" w:rsidP="003C51D1">
      <w:pPr>
        <w:widowControl/>
        <w:numPr>
          <w:ilvl w:val="0"/>
          <w:numId w:val="4"/>
        </w:numPr>
        <w:autoSpaceDE/>
        <w:autoSpaceDN/>
        <w:adjustRightInd/>
        <w:ind w:left="142" w:firstLine="142"/>
        <w:jc w:val="both"/>
        <w:rPr>
          <w:b/>
        </w:rPr>
      </w:pPr>
      <w:r w:rsidRPr="003C51D1">
        <w:rPr>
          <w:b/>
          <w:i/>
          <w:iCs/>
        </w:rPr>
        <w:t>La larga marcha (Ensayo sobre China)</w:t>
      </w:r>
      <w:r w:rsidRPr="003C51D1">
        <w:rPr>
          <w:b/>
        </w:rPr>
        <w:t xml:space="preserve"> (</w:t>
      </w:r>
      <w:hyperlink r:id="rId151" w:tooltip="Año 1957" w:history="1">
        <w:r w:rsidRPr="003C51D1">
          <w:rPr>
            <w:b/>
          </w:rPr>
          <w:t>1957</w:t>
        </w:r>
      </w:hyperlink>
      <w:r w:rsidRPr="003C51D1">
        <w:rPr>
          <w:b/>
        </w:rPr>
        <w:t>)</w:t>
      </w:r>
    </w:p>
    <w:p w:rsidR="003C51D1" w:rsidRDefault="003C51D1" w:rsidP="003C51D1">
      <w:pPr>
        <w:widowControl/>
        <w:numPr>
          <w:ilvl w:val="0"/>
          <w:numId w:val="4"/>
        </w:numPr>
        <w:autoSpaceDE/>
        <w:autoSpaceDN/>
        <w:adjustRightInd/>
        <w:ind w:left="142" w:firstLine="142"/>
        <w:jc w:val="both"/>
        <w:rPr>
          <w:b/>
        </w:rPr>
      </w:pPr>
      <w:r w:rsidRPr="003C51D1">
        <w:rPr>
          <w:b/>
          <w:i/>
          <w:iCs/>
        </w:rPr>
        <w:t>La vejez</w:t>
      </w:r>
      <w:r w:rsidRPr="003C51D1">
        <w:rPr>
          <w:b/>
        </w:rPr>
        <w:t xml:space="preserve"> (</w:t>
      </w:r>
      <w:hyperlink r:id="rId152" w:tooltip="Año 1970" w:history="1">
        <w:r w:rsidRPr="003C51D1">
          <w:rPr>
            <w:b/>
          </w:rPr>
          <w:t>año 1970</w:t>
        </w:r>
      </w:hyperlink>
      <w:r w:rsidRPr="003C51D1">
        <w:rPr>
          <w:b/>
        </w:rPr>
        <w:t>)</w:t>
      </w:r>
    </w:p>
    <w:p w:rsidR="00671485" w:rsidRPr="003C51D1" w:rsidRDefault="00671485" w:rsidP="001A7A07">
      <w:pPr>
        <w:widowControl/>
        <w:autoSpaceDE/>
        <w:autoSpaceDN/>
        <w:adjustRightInd/>
        <w:ind w:left="284"/>
        <w:jc w:val="both"/>
        <w:rPr>
          <w:b/>
        </w:rPr>
      </w:pPr>
    </w:p>
    <w:p w:rsidR="003C51D1" w:rsidRPr="001A7A07" w:rsidRDefault="003C51D1" w:rsidP="003C51D1">
      <w:pPr>
        <w:widowControl/>
        <w:autoSpaceDE/>
        <w:autoSpaceDN/>
        <w:adjustRightInd/>
        <w:ind w:left="142" w:firstLine="142"/>
        <w:jc w:val="both"/>
        <w:outlineLvl w:val="2"/>
        <w:rPr>
          <w:b/>
          <w:bCs/>
          <w:color w:val="0070C0"/>
        </w:rPr>
      </w:pPr>
      <w:r w:rsidRPr="001A7A07">
        <w:rPr>
          <w:b/>
          <w:bCs/>
          <w:color w:val="0070C0"/>
        </w:rPr>
        <w:t>Memorias y diarios</w:t>
      </w:r>
    </w:p>
    <w:p w:rsidR="00671485" w:rsidRPr="003C51D1" w:rsidRDefault="00671485" w:rsidP="003C51D1">
      <w:pPr>
        <w:widowControl/>
        <w:autoSpaceDE/>
        <w:autoSpaceDN/>
        <w:adjustRightInd/>
        <w:ind w:left="142" w:firstLine="142"/>
        <w:jc w:val="both"/>
        <w:outlineLvl w:val="2"/>
        <w:rPr>
          <w:b/>
          <w:bCs/>
        </w:rPr>
      </w:pPr>
    </w:p>
    <w:p w:rsidR="003C51D1" w:rsidRPr="003C51D1" w:rsidRDefault="003C51D1" w:rsidP="003C51D1">
      <w:pPr>
        <w:widowControl/>
        <w:numPr>
          <w:ilvl w:val="0"/>
          <w:numId w:val="5"/>
        </w:numPr>
        <w:autoSpaceDE/>
        <w:autoSpaceDN/>
        <w:adjustRightInd/>
        <w:ind w:left="142" w:firstLine="142"/>
        <w:jc w:val="both"/>
        <w:rPr>
          <w:b/>
        </w:rPr>
      </w:pPr>
      <w:r w:rsidRPr="003C51D1">
        <w:rPr>
          <w:b/>
          <w:i/>
          <w:iCs/>
        </w:rPr>
        <w:t>Norteamérica al desnudo</w:t>
      </w:r>
      <w:r w:rsidRPr="003C51D1">
        <w:rPr>
          <w:b/>
        </w:rPr>
        <w:t xml:space="preserve"> (</w:t>
      </w:r>
      <w:hyperlink r:id="rId153" w:tooltip="Año 1948" w:history="1">
        <w:r w:rsidRPr="003C51D1">
          <w:rPr>
            <w:b/>
          </w:rPr>
          <w:t>1948</w:t>
        </w:r>
      </w:hyperlink>
      <w:r w:rsidRPr="003C51D1">
        <w:rPr>
          <w:b/>
        </w:rPr>
        <w:t>)</w:t>
      </w:r>
    </w:p>
    <w:p w:rsidR="003C51D1" w:rsidRPr="003C51D1" w:rsidRDefault="003C51D1" w:rsidP="003C51D1">
      <w:pPr>
        <w:widowControl/>
        <w:numPr>
          <w:ilvl w:val="0"/>
          <w:numId w:val="5"/>
        </w:numPr>
        <w:autoSpaceDE/>
        <w:autoSpaceDN/>
        <w:adjustRightInd/>
        <w:ind w:left="142" w:firstLine="142"/>
        <w:jc w:val="both"/>
        <w:rPr>
          <w:b/>
        </w:rPr>
      </w:pPr>
      <w:r w:rsidRPr="003C51D1">
        <w:rPr>
          <w:b/>
          <w:i/>
          <w:iCs/>
        </w:rPr>
        <w:t>Memorias de una joven formal</w:t>
      </w:r>
      <w:r w:rsidRPr="003C51D1">
        <w:rPr>
          <w:b/>
        </w:rPr>
        <w:t xml:space="preserve"> (</w:t>
      </w:r>
      <w:hyperlink r:id="rId154" w:tooltip="Año 1958" w:history="1">
        <w:r w:rsidRPr="003C51D1">
          <w:rPr>
            <w:b/>
          </w:rPr>
          <w:t>1958</w:t>
        </w:r>
      </w:hyperlink>
      <w:r w:rsidRPr="003C51D1">
        <w:rPr>
          <w:b/>
        </w:rPr>
        <w:t>)</w:t>
      </w:r>
    </w:p>
    <w:p w:rsidR="003C51D1" w:rsidRPr="003C51D1" w:rsidRDefault="001716B7" w:rsidP="003C51D1">
      <w:pPr>
        <w:widowControl/>
        <w:numPr>
          <w:ilvl w:val="0"/>
          <w:numId w:val="5"/>
        </w:numPr>
        <w:autoSpaceDE/>
        <w:autoSpaceDN/>
        <w:adjustRightInd/>
        <w:ind w:left="142" w:firstLine="142"/>
        <w:jc w:val="both"/>
        <w:rPr>
          <w:b/>
        </w:rPr>
      </w:pPr>
      <w:hyperlink r:id="rId155" w:tooltip="La plenitud de la vida" w:history="1">
        <w:r w:rsidR="003C51D1" w:rsidRPr="003C51D1">
          <w:rPr>
            <w:b/>
            <w:i/>
            <w:iCs/>
          </w:rPr>
          <w:t>La plenitud de la vida</w:t>
        </w:r>
      </w:hyperlink>
      <w:r w:rsidR="003C51D1" w:rsidRPr="003C51D1">
        <w:rPr>
          <w:b/>
        </w:rPr>
        <w:t xml:space="preserve"> (</w:t>
      </w:r>
      <w:hyperlink r:id="rId156" w:tooltip="Año 1960" w:history="1">
        <w:r w:rsidR="003C51D1" w:rsidRPr="003C51D1">
          <w:rPr>
            <w:b/>
          </w:rPr>
          <w:t>1960</w:t>
        </w:r>
      </w:hyperlink>
      <w:r w:rsidR="003C51D1" w:rsidRPr="003C51D1">
        <w:rPr>
          <w:b/>
        </w:rPr>
        <w:t>)</w:t>
      </w:r>
    </w:p>
    <w:p w:rsidR="003C51D1" w:rsidRPr="003C51D1" w:rsidRDefault="001716B7" w:rsidP="003C51D1">
      <w:pPr>
        <w:widowControl/>
        <w:numPr>
          <w:ilvl w:val="0"/>
          <w:numId w:val="5"/>
        </w:numPr>
        <w:autoSpaceDE/>
        <w:autoSpaceDN/>
        <w:adjustRightInd/>
        <w:ind w:left="142" w:firstLine="142"/>
        <w:jc w:val="both"/>
        <w:rPr>
          <w:b/>
        </w:rPr>
      </w:pPr>
      <w:hyperlink r:id="rId157" w:tooltip="La fuerza de las cosas" w:history="1">
        <w:r w:rsidR="003C51D1" w:rsidRPr="003C51D1">
          <w:rPr>
            <w:b/>
            <w:i/>
            <w:iCs/>
          </w:rPr>
          <w:t>La fuerza de las cosas</w:t>
        </w:r>
      </w:hyperlink>
      <w:r w:rsidR="003C51D1" w:rsidRPr="003C51D1">
        <w:rPr>
          <w:b/>
        </w:rPr>
        <w:t xml:space="preserve"> (</w:t>
      </w:r>
      <w:hyperlink r:id="rId158" w:history="1">
        <w:r w:rsidR="003C51D1" w:rsidRPr="003C51D1">
          <w:rPr>
            <w:b/>
          </w:rPr>
          <w:t>1963</w:t>
        </w:r>
      </w:hyperlink>
      <w:r w:rsidR="003C51D1" w:rsidRPr="003C51D1">
        <w:rPr>
          <w:b/>
        </w:rPr>
        <w:t>)</w:t>
      </w:r>
    </w:p>
    <w:p w:rsidR="003C51D1" w:rsidRPr="003C51D1" w:rsidRDefault="001716B7" w:rsidP="003C51D1">
      <w:pPr>
        <w:widowControl/>
        <w:numPr>
          <w:ilvl w:val="0"/>
          <w:numId w:val="5"/>
        </w:numPr>
        <w:autoSpaceDE/>
        <w:autoSpaceDN/>
        <w:adjustRightInd/>
        <w:ind w:left="142" w:firstLine="142"/>
        <w:jc w:val="both"/>
        <w:rPr>
          <w:b/>
        </w:rPr>
      </w:pPr>
      <w:hyperlink r:id="rId159" w:tooltip="Una muerte muy dulce" w:history="1">
        <w:r w:rsidR="003C51D1" w:rsidRPr="003C51D1">
          <w:rPr>
            <w:b/>
            <w:i/>
            <w:iCs/>
          </w:rPr>
          <w:t>Una muerte muy dulce</w:t>
        </w:r>
      </w:hyperlink>
      <w:r w:rsidR="003C51D1" w:rsidRPr="003C51D1">
        <w:rPr>
          <w:b/>
        </w:rPr>
        <w:t xml:space="preserve"> (</w:t>
      </w:r>
      <w:hyperlink r:id="rId160" w:tooltip="Año 1964" w:history="1">
        <w:r w:rsidR="003C51D1" w:rsidRPr="003C51D1">
          <w:rPr>
            <w:b/>
          </w:rPr>
          <w:t>1964</w:t>
        </w:r>
      </w:hyperlink>
      <w:r w:rsidR="003C51D1" w:rsidRPr="003C51D1">
        <w:rPr>
          <w:b/>
        </w:rPr>
        <w:t>)</w:t>
      </w:r>
    </w:p>
    <w:p w:rsidR="003C51D1" w:rsidRPr="003C51D1" w:rsidRDefault="003C51D1" w:rsidP="003C51D1">
      <w:pPr>
        <w:widowControl/>
        <w:numPr>
          <w:ilvl w:val="0"/>
          <w:numId w:val="5"/>
        </w:numPr>
        <w:autoSpaceDE/>
        <w:autoSpaceDN/>
        <w:adjustRightInd/>
        <w:ind w:left="142" w:firstLine="142"/>
        <w:jc w:val="both"/>
        <w:rPr>
          <w:b/>
        </w:rPr>
      </w:pPr>
      <w:r w:rsidRPr="003C51D1">
        <w:rPr>
          <w:b/>
          <w:i/>
          <w:iCs/>
        </w:rPr>
        <w:t>Final de cuentas</w:t>
      </w:r>
      <w:r w:rsidRPr="003C51D1">
        <w:rPr>
          <w:b/>
        </w:rPr>
        <w:t xml:space="preserve"> (</w:t>
      </w:r>
      <w:hyperlink r:id="rId161" w:tooltip="Año 1972" w:history="1">
        <w:r w:rsidRPr="003C51D1">
          <w:rPr>
            <w:b/>
          </w:rPr>
          <w:t>1972</w:t>
        </w:r>
      </w:hyperlink>
      <w:r w:rsidRPr="003C51D1">
        <w:rPr>
          <w:b/>
        </w:rPr>
        <w:t>)</w:t>
      </w:r>
    </w:p>
    <w:p w:rsidR="003C51D1" w:rsidRDefault="003C51D1" w:rsidP="003C51D1">
      <w:pPr>
        <w:widowControl/>
        <w:numPr>
          <w:ilvl w:val="0"/>
          <w:numId w:val="5"/>
        </w:numPr>
        <w:autoSpaceDE/>
        <w:autoSpaceDN/>
        <w:adjustRightInd/>
        <w:ind w:left="142" w:firstLine="142"/>
        <w:jc w:val="both"/>
        <w:rPr>
          <w:b/>
        </w:rPr>
      </w:pPr>
      <w:r w:rsidRPr="003C51D1">
        <w:rPr>
          <w:b/>
          <w:i/>
          <w:iCs/>
        </w:rPr>
        <w:t>La ceremonia del adiós</w:t>
      </w:r>
      <w:r w:rsidRPr="003C51D1">
        <w:rPr>
          <w:b/>
        </w:rPr>
        <w:t xml:space="preserve"> (</w:t>
      </w:r>
      <w:hyperlink r:id="rId162" w:tooltip="Año 1981" w:history="1">
        <w:r w:rsidRPr="003C51D1">
          <w:rPr>
            <w:b/>
          </w:rPr>
          <w:t>1981</w:t>
        </w:r>
      </w:hyperlink>
      <w:r w:rsidRPr="003C51D1">
        <w:rPr>
          <w:b/>
        </w:rPr>
        <w:t>)</w:t>
      </w:r>
    </w:p>
    <w:p w:rsidR="003C51D1" w:rsidRPr="003C51D1" w:rsidRDefault="003C51D1" w:rsidP="003C51D1">
      <w:pPr>
        <w:widowControl/>
        <w:numPr>
          <w:ilvl w:val="0"/>
          <w:numId w:val="5"/>
        </w:numPr>
        <w:autoSpaceDE/>
        <w:autoSpaceDN/>
        <w:adjustRightInd/>
        <w:ind w:left="142" w:firstLine="142"/>
        <w:jc w:val="both"/>
        <w:rPr>
          <w:b/>
        </w:rPr>
      </w:pPr>
      <w:bookmarkStart w:id="0" w:name="_GoBack"/>
      <w:bookmarkEnd w:id="0"/>
      <w:r w:rsidRPr="003C51D1">
        <w:rPr>
          <w:b/>
          <w:i/>
          <w:iCs/>
        </w:rPr>
        <w:t>Diario de guerra: septiembre de 1939-enero de 1941</w:t>
      </w:r>
      <w:r w:rsidRPr="003C51D1">
        <w:rPr>
          <w:b/>
        </w:rPr>
        <w:t xml:space="preserve"> (edición póstuma) (</w:t>
      </w:r>
      <w:hyperlink r:id="rId163" w:tooltip="1990" w:history="1">
        <w:r w:rsidRPr="003C51D1">
          <w:rPr>
            <w:b/>
          </w:rPr>
          <w:t>1990</w:t>
        </w:r>
      </w:hyperlink>
      <w:r w:rsidRPr="003C51D1">
        <w:rPr>
          <w:b/>
        </w:rPr>
        <w:t>)</w:t>
      </w:r>
    </w:p>
    <w:p w:rsidR="001A7A07" w:rsidRDefault="003C51D1" w:rsidP="003C51D1">
      <w:pPr>
        <w:widowControl/>
        <w:numPr>
          <w:ilvl w:val="0"/>
          <w:numId w:val="5"/>
        </w:numPr>
        <w:autoSpaceDE/>
        <w:autoSpaceDN/>
        <w:adjustRightInd/>
        <w:ind w:left="142" w:firstLine="142"/>
        <w:jc w:val="both"/>
        <w:rPr>
          <w:b/>
        </w:rPr>
      </w:pPr>
      <w:proofErr w:type="spellStart"/>
      <w:r w:rsidRPr="003C51D1">
        <w:rPr>
          <w:b/>
          <w:i/>
          <w:iCs/>
        </w:rPr>
        <w:t>Cahiers</w:t>
      </w:r>
      <w:proofErr w:type="spellEnd"/>
      <w:r w:rsidRPr="003C51D1">
        <w:rPr>
          <w:b/>
          <w:i/>
          <w:iCs/>
        </w:rPr>
        <w:t xml:space="preserve"> de </w:t>
      </w:r>
      <w:proofErr w:type="spellStart"/>
      <w:r w:rsidRPr="003C51D1">
        <w:rPr>
          <w:b/>
          <w:i/>
          <w:iCs/>
        </w:rPr>
        <w:t>jeunesse</w:t>
      </w:r>
      <w:proofErr w:type="spellEnd"/>
      <w:r w:rsidRPr="003C51D1">
        <w:rPr>
          <w:b/>
          <w:i/>
          <w:iCs/>
        </w:rPr>
        <w:t>, 1926-1930</w:t>
      </w:r>
      <w:r w:rsidRPr="003C51D1">
        <w:rPr>
          <w:b/>
        </w:rPr>
        <w:t xml:space="preserve">. Edición a cargo de </w:t>
      </w:r>
      <w:proofErr w:type="spellStart"/>
      <w:r w:rsidRPr="003C51D1">
        <w:rPr>
          <w:b/>
        </w:rPr>
        <w:t>Sylvie</w:t>
      </w:r>
      <w:proofErr w:type="spellEnd"/>
      <w:r w:rsidRPr="003C51D1">
        <w:rPr>
          <w:b/>
        </w:rPr>
        <w:t xml:space="preserve"> Le Bon de </w:t>
      </w:r>
      <w:proofErr w:type="spellStart"/>
      <w:r w:rsidRPr="003C51D1">
        <w:rPr>
          <w:b/>
        </w:rPr>
        <w:t>Beauvoir</w:t>
      </w:r>
      <w:proofErr w:type="spellEnd"/>
      <w:r w:rsidRPr="003C51D1">
        <w:rPr>
          <w:b/>
        </w:rPr>
        <w:t>.</w:t>
      </w:r>
    </w:p>
    <w:p w:rsidR="003C51D1" w:rsidRPr="003C51D1" w:rsidRDefault="001A7A07" w:rsidP="001A7A07">
      <w:pPr>
        <w:widowControl/>
        <w:autoSpaceDE/>
        <w:autoSpaceDN/>
        <w:adjustRightInd/>
        <w:ind w:left="284"/>
        <w:jc w:val="both"/>
        <w:rPr>
          <w:b/>
        </w:rPr>
      </w:pPr>
      <w:r>
        <w:rPr>
          <w:b/>
        </w:rPr>
        <w:t xml:space="preserve">          </w:t>
      </w:r>
      <w:r w:rsidR="003C51D1" w:rsidRPr="003C51D1">
        <w:rPr>
          <w:b/>
        </w:rPr>
        <w:t xml:space="preserve"> </w:t>
      </w:r>
      <w:proofErr w:type="spellStart"/>
      <w:r w:rsidR="003C51D1" w:rsidRPr="003C51D1">
        <w:rPr>
          <w:b/>
        </w:rPr>
        <w:t>G</w:t>
      </w:r>
      <w:r w:rsidR="003C51D1" w:rsidRPr="003C51D1">
        <w:rPr>
          <w:b/>
        </w:rPr>
        <w:t>a</w:t>
      </w:r>
      <w:r w:rsidR="003C51D1" w:rsidRPr="003C51D1">
        <w:rPr>
          <w:b/>
        </w:rPr>
        <w:t>llimard</w:t>
      </w:r>
      <w:proofErr w:type="spellEnd"/>
      <w:r w:rsidR="003C51D1" w:rsidRPr="003C51D1">
        <w:rPr>
          <w:b/>
        </w:rPr>
        <w:t>, 2008. (Inédito en español)</w:t>
      </w:r>
    </w:p>
    <w:p w:rsidR="001A7A07" w:rsidRDefault="001A7A07" w:rsidP="003C51D1">
      <w:pPr>
        <w:widowControl/>
        <w:autoSpaceDE/>
        <w:autoSpaceDN/>
        <w:adjustRightInd/>
        <w:ind w:left="142" w:firstLine="142"/>
        <w:jc w:val="both"/>
        <w:outlineLvl w:val="2"/>
        <w:rPr>
          <w:b/>
          <w:bCs/>
        </w:rPr>
      </w:pPr>
    </w:p>
    <w:p w:rsidR="003C51D1" w:rsidRPr="003C51D1" w:rsidRDefault="003C51D1" w:rsidP="003C51D1">
      <w:pPr>
        <w:widowControl/>
        <w:autoSpaceDE/>
        <w:autoSpaceDN/>
        <w:adjustRightInd/>
        <w:ind w:left="142" w:firstLine="142"/>
        <w:jc w:val="both"/>
        <w:outlineLvl w:val="2"/>
        <w:rPr>
          <w:b/>
          <w:bCs/>
        </w:rPr>
      </w:pPr>
      <w:r w:rsidRPr="003C51D1">
        <w:rPr>
          <w:b/>
          <w:bCs/>
        </w:rPr>
        <w:t>Teatro</w:t>
      </w:r>
    </w:p>
    <w:p w:rsidR="003C51D1" w:rsidRPr="003C51D1" w:rsidRDefault="003C51D1" w:rsidP="003C51D1">
      <w:pPr>
        <w:widowControl/>
        <w:numPr>
          <w:ilvl w:val="0"/>
          <w:numId w:val="6"/>
        </w:numPr>
        <w:autoSpaceDE/>
        <w:autoSpaceDN/>
        <w:adjustRightInd/>
        <w:ind w:left="142" w:firstLine="142"/>
        <w:jc w:val="both"/>
        <w:rPr>
          <w:b/>
        </w:rPr>
      </w:pPr>
      <w:r w:rsidRPr="003C51D1">
        <w:rPr>
          <w:b/>
          <w:i/>
          <w:iCs/>
        </w:rPr>
        <w:t>Las bocas inútiles</w:t>
      </w:r>
      <w:r w:rsidRPr="003C51D1">
        <w:rPr>
          <w:b/>
        </w:rPr>
        <w:t xml:space="preserve"> (</w:t>
      </w:r>
      <w:hyperlink r:id="rId164" w:tooltip="Año 1945" w:history="1">
        <w:r w:rsidRPr="003C51D1">
          <w:rPr>
            <w:b/>
          </w:rPr>
          <w:t>1945</w:t>
        </w:r>
      </w:hyperlink>
      <w:r w:rsidRPr="003C51D1">
        <w:rPr>
          <w:b/>
        </w:rPr>
        <w:t>)</w:t>
      </w:r>
    </w:p>
    <w:p w:rsidR="003C51D1" w:rsidRPr="003C51D1" w:rsidRDefault="003C51D1" w:rsidP="003C51D1">
      <w:pPr>
        <w:ind w:left="142" w:firstLine="142"/>
        <w:jc w:val="both"/>
        <w:rPr>
          <w:b/>
        </w:rPr>
      </w:pPr>
    </w:p>
    <w:sectPr w:rsidR="003C51D1" w:rsidRPr="003C51D1" w:rsidSect="00E45B83">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674" w:rsidRDefault="00897674" w:rsidP="00C84BD7">
      <w:r>
        <w:separator/>
      </w:r>
    </w:p>
  </w:endnote>
  <w:endnote w:type="continuationSeparator" w:id="1">
    <w:p w:rsidR="00897674" w:rsidRDefault="00897674" w:rsidP="00C84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674" w:rsidRDefault="00897674" w:rsidP="00C84BD7">
      <w:r>
        <w:separator/>
      </w:r>
    </w:p>
  </w:footnote>
  <w:footnote w:type="continuationSeparator" w:id="1">
    <w:p w:rsidR="00897674" w:rsidRDefault="00897674" w:rsidP="00C84B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76C6"/>
    <w:multiLevelType w:val="multilevel"/>
    <w:tmpl w:val="96FA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3613F4"/>
    <w:multiLevelType w:val="multilevel"/>
    <w:tmpl w:val="70C24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4A0856"/>
    <w:multiLevelType w:val="multilevel"/>
    <w:tmpl w:val="EC26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B54404"/>
    <w:multiLevelType w:val="multilevel"/>
    <w:tmpl w:val="0132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677A64"/>
    <w:multiLevelType w:val="multilevel"/>
    <w:tmpl w:val="5A804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D378FF"/>
    <w:multiLevelType w:val="multilevel"/>
    <w:tmpl w:val="2410D4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5D70"/>
    <w:rsid w:val="0001019B"/>
    <w:rsid w:val="000103EC"/>
    <w:rsid w:val="00012025"/>
    <w:rsid w:val="00016384"/>
    <w:rsid w:val="00021802"/>
    <w:rsid w:val="00025B01"/>
    <w:rsid w:val="0003530E"/>
    <w:rsid w:val="000367C0"/>
    <w:rsid w:val="00053CB1"/>
    <w:rsid w:val="00065C94"/>
    <w:rsid w:val="00072017"/>
    <w:rsid w:val="000824EF"/>
    <w:rsid w:val="00084B19"/>
    <w:rsid w:val="000C4F79"/>
    <w:rsid w:val="000D4988"/>
    <w:rsid w:val="000D6CA6"/>
    <w:rsid w:val="000E21C0"/>
    <w:rsid w:val="000E7D50"/>
    <w:rsid w:val="000F2048"/>
    <w:rsid w:val="000F4514"/>
    <w:rsid w:val="000F5CC1"/>
    <w:rsid w:val="001062E1"/>
    <w:rsid w:val="00107AA6"/>
    <w:rsid w:val="00121F4B"/>
    <w:rsid w:val="001308E0"/>
    <w:rsid w:val="00131759"/>
    <w:rsid w:val="00136170"/>
    <w:rsid w:val="00143E69"/>
    <w:rsid w:val="00151A2E"/>
    <w:rsid w:val="00151FA3"/>
    <w:rsid w:val="0015277B"/>
    <w:rsid w:val="0016415A"/>
    <w:rsid w:val="00166087"/>
    <w:rsid w:val="001716B7"/>
    <w:rsid w:val="00182D28"/>
    <w:rsid w:val="00185853"/>
    <w:rsid w:val="00187680"/>
    <w:rsid w:val="00194A17"/>
    <w:rsid w:val="001A1E16"/>
    <w:rsid w:val="001A64FC"/>
    <w:rsid w:val="001A7A07"/>
    <w:rsid w:val="001B0794"/>
    <w:rsid w:val="001B65DE"/>
    <w:rsid w:val="001B7720"/>
    <w:rsid w:val="001C2369"/>
    <w:rsid w:val="001C3571"/>
    <w:rsid w:val="001C648D"/>
    <w:rsid w:val="001D1385"/>
    <w:rsid w:val="001D27D0"/>
    <w:rsid w:val="001D2B60"/>
    <w:rsid w:val="001D33A6"/>
    <w:rsid w:val="001D493F"/>
    <w:rsid w:val="001F076B"/>
    <w:rsid w:val="001F5B33"/>
    <w:rsid w:val="00200FDD"/>
    <w:rsid w:val="00204428"/>
    <w:rsid w:val="002045DD"/>
    <w:rsid w:val="0020686B"/>
    <w:rsid w:val="00207C57"/>
    <w:rsid w:val="00212A7F"/>
    <w:rsid w:val="00217883"/>
    <w:rsid w:val="00222F80"/>
    <w:rsid w:val="0022764C"/>
    <w:rsid w:val="00232BF1"/>
    <w:rsid w:val="0023300D"/>
    <w:rsid w:val="002348A9"/>
    <w:rsid w:val="00244701"/>
    <w:rsid w:val="00254660"/>
    <w:rsid w:val="00257D28"/>
    <w:rsid w:val="0026267F"/>
    <w:rsid w:val="002663B3"/>
    <w:rsid w:val="00273E1E"/>
    <w:rsid w:val="00275125"/>
    <w:rsid w:val="00275B8C"/>
    <w:rsid w:val="0028296F"/>
    <w:rsid w:val="00292C54"/>
    <w:rsid w:val="002978BC"/>
    <w:rsid w:val="002A1FB2"/>
    <w:rsid w:val="002A409C"/>
    <w:rsid w:val="002B105C"/>
    <w:rsid w:val="002B13B4"/>
    <w:rsid w:val="002B2A3F"/>
    <w:rsid w:val="002B4FBA"/>
    <w:rsid w:val="002D0ED6"/>
    <w:rsid w:val="002D58B4"/>
    <w:rsid w:val="002D5929"/>
    <w:rsid w:val="002D6987"/>
    <w:rsid w:val="002E1E49"/>
    <w:rsid w:val="002E3C95"/>
    <w:rsid w:val="002E520E"/>
    <w:rsid w:val="002E543C"/>
    <w:rsid w:val="002F02E8"/>
    <w:rsid w:val="002F63D1"/>
    <w:rsid w:val="002F696E"/>
    <w:rsid w:val="00302C51"/>
    <w:rsid w:val="003031C7"/>
    <w:rsid w:val="00304E65"/>
    <w:rsid w:val="00305ABA"/>
    <w:rsid w:val="00311F71"/>
    <w:rsid w:val="00312AE6"/>
    <w:rsid w:val="003142B8"/>
    <w:rsid w:val="00346709"/>
    <w:rsid w:val="00350441"/>
    <w:rsid w:val="00351674"/>
    <w:rsid w:val="003525E6"/>
    <w:rsid w:val="00352E47"/>
    <w:rsid w:val="00365A58"/>
    <w:rsid w:val="00381057"/>
    <w:rsid w:val="003823D0"/>
    <w:rsid w:val="00393055"/>
    <w:rsid w:val="00397FDC"/>
    <w:rsid w:val="003B00B3"/>
    <w:rsid w:val="003B124E"/>
    <w:rsid w:val="003B1330"/>
    <w:rsid w:val="003B721F"/>
    <w:rsid w:val="003C1A37"/>
    <w:rsid w:val="003C51D1"/>
    <w:rsid w:val="003C52AF"/>
    <w:rsid w:val="003C58D7"/>
    <w:rsid w:val="003C62F4"/>
    <w:rsid w:val="003E0DCA"/>
    <w:rsid w:val="003F207B"/>
    <w:rsid w:val="003F354D"/>
    <w:rsid w:val="003F672E"/>
    <w:rsid w:val="00402E96"/>
    <w:rsid w:val="0041104B"/>
    <w:rsid w:val="00415498"/>
    <w:rsid w:val="004154FE"/>
    <w:rsid w:val="00415A2B"/>
    <w:rsid w:val="00425A9F"/>
    <w:rsid w:val="00432B44"/>
    <w:rsid w:val="00444BCB"/>
    <w:rsid w:val="004472C7"/>
    <w:rsid w:val="004515C7"/>
    <w:rsid w:val="00451EF5"/>
    <w:rsid w:val="00453B03"/>
    <w:rsid w:val="00470D9F"/>
    <w:rsid w:val="004905EB"/>
    <w:rsid w:val="00493D6A"/>
    <w:rsid w:val="00495508"/>
    <w:rsid w:val="00496BFE"/>
    <w:rsid w:val="004A0931"/>
    <w:rsid w:val="004A1561"/>
    <w:rsid w:val="004A1935"/>
    <w:rsid w:val="004B1731"/>
    <w:rsid w:val="004B1EA4"/>
    <w:rsid w:val="004C1D41"/>
    <w:rsid w:val="004C364F"/>
    <w:rsid w:val="004C744E"/>
    <w:rsid w:val="004D2039"/>
    <w:rsid w:val="004E1424"/>
    <w:rsid w:val="004E7479"/>
    <w:rsid w:val="004F5C96"/>
    <w:rsid w:val="004F67A1"/>
    <w:rsid w:val="00504B6B"/>
    <w:rsid w:val="00517BCB"/>
    <w:rsid w:val="005216EB"/>
    <w:rsid w:val="00523CD6"/>
    <w:rsid w:val="00527301"/>
    <w:rsid w:val="00533E9D"/>
    <w:rsid w:val="00536AFC"/>
    <w:rsid w:val="005417E7"/>
    <w:rsid w:val="005421E8"/>
    <w:rsid w:val="005441F3"/>
    <w:rsid w:val="00547DBE"/>
    <w:rsid w:val="00551039"/>
    <w:rsid w:val="00553C26"/>
    <w:rsid w:val="00561DB5"/>
    <w:rsid w:val="00563845"/>
    <w:rsid w:val="00563C33"/>
    <w:rsid w:val="00571035"/>
    <w:rsid w:val="0057174D"/>
    <w:rsid w:val="005766AA"/>
    <w:rsid w:val="005824B8"/>
    <w:rsid w:val="00586A1F"/>
    <w:rsid w:val="00587A12"/>
    <w:rsid w:val="005944D4"/>
    <w:rsid w:val="005A1CA5"/>
    <w:rsid w:val="005A1F5F"/>
    <w:rsid w:val="005B1470"/>
    <w:rsid w:val="005B48B9"/>
    <w:rsid w:val="005C13D2"/>
    <w:rsid w:val="005C2CAB"/>
    <w:rsid w:val="005C5BE1"/>
    <w:rsid w:val="005D13B4"/>
    <w:rsid w:val="005E1126"/>
    <w:rsid w:val="005E1EF7"/>
    <w:rsid w:val="005E3163"/>
    <w:rsid w:val="005F002E"/>
    <w:rsid w:val="005F00E3"/>
    <w:rsid w:val="005F4F7A"/>
    <w:rsid w:val="00603E88"/>
    <w:rsid w:val="00604742"/>
    <w:rsid w:val="006113E5"/>
    <w:rsid w:val="00612385"/>
    <w:rsid w:val="0062125D"/>
    <w:rsid w:val="006300FF"/>
    <w:rsid w:val="006417DB"/>
    <w:rsid w:val="00642F7A"/>
    <w:rsid w:val="006569D3"/>
    <w:rsid w:val="00661722"/>
    <w:rsid w:val="00665971"/>
    <w:rsid w:val="00671485"/>
    <w:rsid w:val="00671510"/>
    <w:rsid w:val="00676D4D"/>
    <w:rsid w:val="00677143"/>
    <w:rsid w:val="006802CF"/>
    <w:rsid w:val="00694684"/>
    <w:rsid w:val="006A0F30"/>
    <w:rsid w:val="006A110E"/>
    <w:rsid w:val="006A7642"/>
    <w:rsid w:val="006B057E"/>
    <w:rsid w:val="006B6134"/>
    <w:rsid w:val="006B700D"/>
    <w:rsid w:val="006C0052"/>
    <w:rsid w:val="006C3B19"/>
    <w:rsid w:val="006C78C4"/>
    <w:rsid w:val="006D1E57"/>
    <w:rsid w:val="006D37BC"/>
    <w:rsid w:val="006D6561"/>
    <w:rsid w:val="006E0D1A"/>
    <w:rsid w:val="006E1DD5"/>
    <w:rsid w:val="006E3756"/>
    <w:rsid w:val="006F2B54"/>
    <w:rsid w:val="006F42C9"/>
    <w:rsid w:val="006F47CC"/>
    <w:rsid w:val="00705128"/>
    <w:rsid w:val="00710373"/>
    <w:rsid w:val="00714886"/>
    <w:rsid w:val="00714B2D"/>
    <w:rsid w:val="007150F9"/>
    <w:rsid w:val="00715890"/>
    <w:rsid w:val="00717DE1"/>
    <w:rsid w:val="007267DA"/>
    <w:rsid w:val="007300E0"/>
    <w:rsid w:val="00735486"/>
    <w:rsid w:val="00735BB2"/>
    <w:rsid w:val="00746F55"/>
    <w:rsid w:val="007563DA"/>
    <w:rsid w:val="007601B2"/>
    <w:rsid w:val="00765B53"/>
    <w:rsid w:val="00766066"/>
    <w:rsid w:val="00767B41"/>
    <w:rsid w:val="00770BCA"/>
    <w:rsid w:val="0077383F"/>
    <w:rsid w:val="007802B7"/>
    <w:rsid w:val="00780BA6"/>
    <w:rsid w:val="00792694"/>
    <w:rsid w:val="00794128"/>
    <w:rsid w:val="007B0A0A"/>
    <w:rsid w:val="007B415A"/>
    <w:rsid w:val="007B54C5"/>
    <w:rsid w:val="007C1904"/>
    <w:rsid w:val="007C2603"/>
    <w:rsid w:val="007C2F70"/>
    <w:rsid w:val="007C5650"/>
    <w:rsid w:val="007D3B1D"/>
    <w:rsid w:val="007E3C2D"/>
    <w:rsid w:val="00802A5C"/>
    <w:rsid w:val="00804EFA"/>
    <w:rsid w:val="00810681"/>
    <w:rsid w:val="00811DF0"/>
    <w:rsid w:val="008140CD"/>
    <w:rsid w:val="008322FB"/>
    <w:rsid w:val="00832BA5"/>
    <w:rsid w:val="00832F03"/>
    <w:rsid w:val="008438E6"/>
    <w:rsid w:val="008546E9"/>
    <w:rsid w:val="00856316"/>
    <w:rsid w:val="0085687A"/>
    <w:rsid w:val="00863308"/>
    <w:rsid w:val="00864A6E"/>
    <w:rsid w:val="00865246"/>
    <w:rsid w:val="00870E75"/>
    <w:rsid w:val="008745FF"/>
    <w:rsid w:val="00875BF4"/>
    <w:rsid w:val="00877125"/>
    <w:rsid w:val="008814C2"/>
    <w:rsid w:val="0088171E"/>
    <w:rsid w:val="00882718"/>
    <w:rsid w:val="00891547"/>
    <w:rsid w:val="00894227"/>
    <w:rsid w:val="00897674"/>
    <w:rsid w:val="008B4516"/>
    <w:rsid w:val="008C0873"/>
    <w:rsid w:val="008C0B73"/>
    <w:rsid w:val="008C2C96"/>
    <w:rsid w:val="008C538B"/>
    <w:rsid w:val="008D3A88"/>
    <w:rsid w:val="008E69D8"/>
    <w:rsid w:val="008F272E"/>
    <w:rsid w:val="008F38EC"/>
    <w:rsid w:val="008F667A"/>
    <w:rsid w:val="0090109E"/>
    <w:rsid w:val="0090440D"/>
    <w:rsid w:val="00905CF4"/>
    <w:rsid w:val="00907741"/>
    <w:rsid w:val="00912D1B"/>
    <w:rsid w:val="009156A4"/>
    <w:rsid w:val="009244F3"/>
    <w:rsid w:val="00924A4B"/>
    <w:rsid w:val="00932F3D"/>
    <w:rsid w:val="00933A06"/>
    <w:rsid w:val="0093668A"/>
    <w:rsid w:val="0094729A"/>
    <w:rsid w:val="0095392A"/>
    <w:rsid w:val="00957E74"/>
    <w:rsid w:val="009668D5"/>
    <w:rsid w:val="009672FE"/>
    <w:rsid w:val="0097418F"/>
    <w:rsid w:val="00977BF9"/>
    <w:rsid w:val="00982498"/>
    <w:rsid w:val="00992F1C"/>
    <w:rsid w:val="009B7B26"/>
    <w:rsid w:val="009B7D31"/>
    <w:rsid w:val="009D12CD"/>
    <w:rsid w:val="009D14C7"/>
    <w:rsid w:val="009D2FF3"/>
    <w:rsid w:val="009E1986"/>
    <w:rsid w:val="009E19CE"/>
    <w:rsid w:val="009E19D3"/>
    <w:rsid w:val="009E3792"/>
    <w:rsid w:val="009E3A8C"/>
    <w:rsid w:val="009E4895"/>
    <w:rsid w:val="009F13FF"/>
    <w:rsid w:val="009F3D46"/>
    <w:rsid w:val="009F61EB"/>
    <w:rsid w:val="00A0663A"/>
    <w:rsid w:val="00A06EB1"/>
    <w:rsid w:val="00A14564"/>
    <w:rsid w:val="00A21552"/>
    <w:rsid w:val="00A24ECC"/>
    <w:rsid w:val="00A31A8E"/>
    <w:rsid w:val="00A33071"/>
    <w:rsid w:val="00A33716"/>
    <w:rsid w:val="00A35055"/>
    <w:rsid w:val="00A35EC1"/>
    <w:rsid w:val="00A366C0"/>
    <w:rsid w:val="00A4177A"/>
    <w:rsid w:val="00A50E8A"/>
    <w:rsid w:val="00A61777"/>
    <w:rsid w:val="00A62F5D"/>
    <w:rsid w:val="00A64DDD"/>
    <w:rsid w:val="00A67441"/>
    <w:rsid w:val="00A701AB"/>
    <w:rsid w:val="00A76AD1"/>
    <w:rsid w:val="00A83259"/>
    <w:rsid w:val="00A8442F"/>
    <w:rsid w:val="00A92197"/>
    <w:rsid w:val="00A94500"/>
    <w:rsid w:val="00AB1F12"/>
    <w:rsid w:val="00AC4584"/>
    <w:rsid w:val="00AC7057"/>
    <w:rsid w:val="00AD0648"/>
    <w:rsid w:val="00AD5BEA"/>
    <w:rsid w:val="00AD6E3E"/>
    <w:rsid w:val="00AE1375"/>
    <w:rsid w:val="00AE6075"/>
    <w:rsid w:val="00AE7193"/>
    <w:rsid w:val="00AF0275"/>
    <w:rsid w:val="00B00B5B"/>
    <w:rsid w:val="00B024C7"/>
    <w:rsid w:val="00B172A8"/>
    <w:rsid w:val="00B17B64"/>
    <w:rsid w:val="00B17C3D"/>
    <w:rsid w:val="00B22ABC"/>
    <w:rsid w:val="00B27561"/>
    <w:rsid w:val="00B32A5C"/>
    <w:rsid w:val="00B40689"/>
    <w:rsid w:val="00B44F54"/>
    <w:rsid w:val="00B51C08"/>
    <w:rsid w:val="00B51D13"/>
    <w:rsid w:val="00B521CD"/>
    <w:rsid w:val="00B62BFE"/>
    <w:rsid w:val="00B646A1"/>
    <w:rsid w:val="00B64821"/>
    <w:rsid w:val="00B66E95"/>
    <w:rsid w:val="00B67759"/>
    <w:rsid w:val="00B70A46"/>
    <w:rsid w:val="00B81AED"/>
    <w:rsid w:val="00B86387"/>
    <w:rsid w:val="00B86854"/>
    <w:rsid w:val="00B92370"/>
    <w:rsid w:val="00B926F8"/>
    <w:rsid w:val="00B955CA"/>
    <w:rsid w:val="00BA1F8B"/>
    <w:rsid w:val="00BA54B7"/>
    <w:rsid w:val="00BA5785"/>
    <w:rsid w:val="00BA5AD1"/>
    <w:rsid w:val="00BB26AA"/>
    <w:rsid w:val="00BB7A9F"/>
    <w:rsid w:val="00BB7C54"/>
    <w:rsid w:val="00BC274A"/>
    <w:rsid w:val="00BC4446"/>
    <w:rsid w:val="00BC4A86"/>
    <w:rsid w:val="00BF0A82"/>
    <w:rsid w:val="00BF2E15"/>
    <w:rsid w:val="00BF3EE0"/>
    <w:rsid w:val="00BF435D"/>
    <w:rsid w:val="00BF5840"/>
    <w:rsid w:val="00BF5ECC"/>
    <w:rsid w:val="00BF66F5"/>
    <w:rsid w:val="00C07869"/>
    <w:rsid w:val="00C157BE"/>
    <w:rsid w:val="00C17FDD"/>
    <w:rsid w:val="00C221B9"/>
    <w:rsid w:val="00C2334E"/>
    <w:rsid w:val="00C235F4"/>
    <w:rsid w:val="00C236E9"/>
    <w:rsid w:val="00C30B85"/>
    <w:rsid w:val="00C32991"/>
    <w:rsid w:val="00C32C0D"/>
    <w:rsid w:val="00C32DE8"/>
    <w:rsid w:val="00C4286E"/>
    <w:rsid w:val="00C43900"/>
    <w:rsid w:val="00C5044E"/>
    <w:rsid w:val="00C561AD"/>
    <w:rsid w:val="00C56A00"/>
    <w:rsid w:val="00C617F7"/>
    <w:rsid w:val="00C63F8B"/>
    <w:rsid w:val="00C75F56"/>
    <w:rsid w:val="00C76082"/>
    <w:rsid w:val="00C8025A"/>
    <w:rsid w:val="00C83EE7"/>
    <w:rsid w:val="00C84BD7"/>
    <w:rsid w:val="00C85092"/>
    <w:rsid w:val="00C902A2"/>
    <w:rsid w:val="00C939EF"/>
    <w:rsid w:val="00C93C72"/>
    <w:rsid w:val="00C94558"/>
    <w:rsid w:val="00C9486F"/>
    <w:rsid w:val="00C949B2"/>
    <w:rsid w:val="00C94D01"/>
    <w:rsid w:val="00C958A3"/>
    <w:rsid w:val="00C97144"/>
    <w:rsid w:val="00CA15EC"/>
    <w:rsid w:val="00CA6358"/>
    <w:rsid w:val="00CB16B9"/>
    <w:rsid w:val="00CB2A49"/>
    <w:rsid w:val="00CC53B3"/>
    <w:rsid w:val="00CD2B05"/>
    <w:rsid w:val="00CE5AFD"/>
    <w:rsid w:val="00CF1A50"/>
    <w:rsid w:val="00CF2346"/>
    <w:rsid w:val="00D02493"/>
    <w:rsid w:val="00D034E7"/>
    <w:rsid w:val="00D07B22"/>
    <w:rsid w:val="00D17314"/>
    <w:rsid w:val="00D17682"/>
    <w:rsid w:val="00D179CB"/>
    <w:rsid w:val="00D23103"/>
    <w:rsid w:val="00D231E5"/>
    <w:rsid w:val="00D2327B"/>
    <w:rsid w:val="00D26931"/>
    <w:rsid w:val="00D31461"/>
    <w:rsid w:val="00D319C6"/>
    <w:rsid w:val="00D340A0"/>
    <w:rsid w:val="00D35E5C"/>
    <w:rsid w:val="00D37567"/>
    <w:rsid w:val="00D42E5A"/>
    <w:rsid w:val="00D50032"/>
    <w:rsid w:val="00D5034B"/>
    <w:rsid w:val="00D535DB"/>
    <w:rsid w:val="00D54FC8"/>
    <w:rsid w:val="00D60A6A"/>
    <w:rsid w:val="00D7352F"/>
    <w:rsid w:val="00D82287"/>
    <w:rsid w:val="00D9278E"/>
    <w:rsid w:val="00D933A8"/>
    <w:rsid w:val="00D939A4"/>
    <w:rsid w:val="00D94EDB"/>
    <w:rsid w:val="00D979E2"/>
    <w:rsid w:val="00DB1825"/>
    <w:rsid w:val="00DB25DC"/>
    <w:rsid w:val="00DB641B"/>
    <w:rsid w:val="00DB6C0D"/>
    <w:rsid w:val="00DC04BC"/>
    <w:rsid w:val="00DC07E1"/>
    <w:rsid w:val="00DD3175"/>
    <w:rsid w:val="00DD3D4F"/>
    <w:rsid w:val="00DD6058"/>
    <w:rsid w:val="00DD644E"/>
    <w:rsid w:val="00DE7CBD"/>
    <w:rsid w:val="00DE7FF3"/>
    <w:rsid w:val="00DF2E69"/>
    <w:rsid w:val="00DF3257"/>
    <w:rsid w:val="00DF435B"/>
    <w:rsid w:val="00E00558"/>
    <w:rsid w:val="00E026EE"/>
    <w:rsid w:val="00E04A11"/>
    <w:rsid w:val="00E04F47"/>
    <w:rsid w:val="00E1350D"/>
    <w:rsid w:val="00E14790"/>
    <w:rsid w:val="00E17614"/>
    <w:rsid w:val="00E20C5D"/>
    <w:rsid w:val="00E21B90"/>
    <w:rsid w:val="00E245B1"/>
    <w:rsid w:val="00E31790"/>
    <w:rsid w:val="00E352EB"/>
    <w:rsid w:val="00E3593A"/>
    <w:rsid w:val="00E3636E"/>
    <w:rsid w:val="00E4075D"/>
    <w:rsid w:val="00E44B84"/>
    <w:rsid w:val="00E45B83"/>
    <w:rsid w:val="00E54631"/>
    <w:rsid w:val="00E576D7"/>
    <w:rsid w:val="00E578D5"/>
    <w:rsid w:val="00E7015D"/>
    <w:rsid w:val="00E760FC"/>
    <w:rsid w:val="00E80274"/>
    <w:rsid w:val="00E821C4"/>
    <w:rsid w:val="00E84387"/>
    <w:rsid w:val="00E87BCA"/>
    <w:rsid w:val="00E925D2"/>
    <w:rsid w:val="00E97542"/>
    <w:rsid w:val="00EA0AE1"/>
    <w:rsid w:val="00EA3C14"/>
    <w:rsid w:val="00EA3DA3"/>
    <w:rsid w:val="00EA54F5"/>
    <w:rsid w:val="00EA5791"/>
    <w:rsid w:val="00EB4AF8"/>
    <w:rsid w:val="00ED0267"/>
    <w:rsid w:val="00ED0FFD"/>
    <w:rsid w:val="00ED3017"/>
    <w:rsid w:val="00ED7EF3"/>
    <w:rsid w:val="00EE3F66"/>
    <w:rsid w:val="00EE4CA6"/>
    <w:rsid w:val="00F01218"/>
    <w:rsid w:val="00F01852"/>
    <w:rsid w:val="00F02C73"/>
    <w:rsid w:val="00F0348B"/>
    <w:rsid w:val="00F2057D"/>
    <w:rsid w:val="00F214E9"/>
    <w:rsid w:val="00F23218"/>
    <w:rsid w:val="00F24740"/>
    <w:rsid w:val="00F278F5"/>
    <w:rsid w:val="00F33239"/>
    <w:rsid w:val="00F342ED"/>
    <w:rsid w:val="00F36164"/>
    <w:rsid w:val="00F36CCD"/>
    <w:rsid w:val="00F42AD6"/>
    <w:rsid w:val="00F47247"/>
    <w:rsid w:val="00F507A5"/>
    <w:rsid w:val="00F534E2"/>
    <w:rsid w:val="00F54EE9"/>
    <w:rsid w:val="00F550C3"/>
    <w:rsid w:val="00F62BAA"/>
    <w:rsid w:val="00F63A22"/>
    <w:rsid w:val="00F63FF4"/>
    <w:rsid w:val="00F653E6"/>
    <w:rsid w:val="00F832E6"/>
    <w:rsid w:val="00F84C51"/>
    <w:rsid w:val="00F86E5F"/>
    <w:rsid w:val="00F8704D"/>
    <w:rsid w:val="00F90CA2"/>
    <w:rsid w:val="00F93ECF"/>
    <w:rsid w:val="00F94FB3"/>
    <w:rsid w:val="00F95D96"/>
    <w:rsid w:val="00F96D83"/>
    <w:rsid w:val="00F96F6D"/>
    <w:rsid w:val="00F97003"/>
    <w:rsid w:val="00FA0378"/>
    <w:rsid w:val="00FA5FB0"/>
    <w:rsid w:val="00FB0772"/>
    <w:rsid w:val="00FB64ED"/>
    <w:rsid w:val="00FB6F15"/>
    <w:rsid w:val="00FB7F5B"/>
    <w:rsid w:val="00FC075E"/>
    <w:rsid w:val="00FC0D36"/>
    <w:rsid w:val="00FC1180"/>
    <w:rsid w:val="00FC2514"/>
    <w:rsid w:val="00FC2520"/>
    <w:rsid w:val="00FC39B1"/>
    <w:rsid w:val="00FC5423"/>
    <w:rsid w:val="00FC58B7"/>
    <w:rsid w:val="00FD20BD"/>
    <w:rsid w:val="00FD5C7B"/>
    <w:rsid w:val="00FE27AF"/>
    <w:rsid w:val="00FE3951"/>
    <w:rsid w:val="00FF08A0"/>
    <w:rsid w:val="00FF28C1"/>
    <w:rsid w:val="00FF3520"/>
    <w:rsid w:val="00FF432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tulo1">
    <w:name w:val="Subtítulo1"/>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character" w:customStyle="1" w:styleId="plainlinks">
    <w:name w:val="plainlinks"/>
    <w:basedOn w:val="Fuentedeprrafopredeter"/>
    <w:rsid w:val="003B721F"/>
  </w:style>
  <w:style w:type="character" w:customStyle="1" w:styleId="cards-sendtodevice-sending">
    <w:name w:val="cards-sendtodevice-sending"/>
    <w:basedOn w:val="Fuentedeprrafopredeter"/>
    <w:rsid w:val="00907741"/>
  </w:style>
  <w:style w:type="character" w:customStyle="1" w:styleId="cards-sendtodevice-error">
    <w:name w:val="cards-sendtodevice-error"/>
    <w:basedOn w:val="Fuentedeprrafopredeter"/>
    <w:rsid w:val="00907741"/>
  </w:style>
  <w:style w:type="character" w:customStyle="1" w:styleId="cards-sendtodevice-sent">
    <w:name w:val="cards-sendtodevice-sent"/>
    <w:basedOn w:val="Fuentedeprrafopredeter"/>
    <w:rsid w:val="00907741"/>
  </w:style>
  <w:style w:type="character" w:customStyle="1" w:styleId="azuloscuro">
    <w:name w:val="azul_oscuro"/>
    <w:basedOn w:val="Fuentedeprrafopredeter"/>
    <w:rsid w:val="00F2057D"/>
  </w:style>
  <w:style w:type="character" w:customStyle="1" w:styleId="lila3">
    <w:name w:val="lila_3"/>
    <w:basedOn w:val="Fuentedeprrafopredeter"/>
    <w:rsid w:val="00F2057D"/>
  </w:style>
  <w:style w:type="paragraph" w:customStyle="1" w:styleId="estilo2">
    <w:name w:val="estilo2"/>
    <w:basedOn w:val="Normal"/>
    <w:rsid w:val="00C93C72"/>
    <w:pPr>
      <w:widowControl/>
      <w:autoSpaceDE/>
      <w:autoSpaceDN/>
      <w:adjustRightInd/>
      <w:spacing w:before="100" w:beforeAutospacing="1" w:after="100" w:afterAutospacing="1"/>
    </w:pPr>
    <w:rPr>
      <w:rFonts w:ascii="Times New Roman" w:hAnsi="Times New Roman" w:cs="Times New Roman"/>
    </w:rPr>
  </w:style>
  <w:style w:type="character" w:customStyle="1" w:styleId="apple-converted-space">
    <w:name w:val="apple-converted-space"/>
    <w:basedOn w:val="Fuentedeprrafopredeter"/>
    <w:rsid w:val="00C93C72"/>
  </w:style>
  <w:style w:type="paragraph" w:customStyle="1" w:styleId="estilo3">
    <w:name w:val="estilo3"/>
    <w:basedOn w:val="Normal"/>
    <w:rsid w:val="003525E6"/>
    <w:pPr>
      <w:widowControl/>
      <w:autoSpaceDE/>
      <w:autoSpaceDN/>
      <w:adjustRightInd/>
      <w:spacing w:before="100" w:beforeAutospacing="1" w:after="100" w:afterAutospacing="1"/>
    </w:pPr>
    <w:rPr>
      <w:rFonts w:ascii="Times New Roman" w:hAnsi="Times New Roman" w:cs="Times New Roman"/>
    </w:rPr>
  </w:style>
  <w:style w:type="character" w:customStyle="1" w:styleId="estilo4">
    <w:name w:val="estilo4"/>
    <w:basedOn w:val="Fuentedeprrafopredeter"/>
    <w:rsid w:val="003525E6"/>
  </w:style>
  <w:style w:type="character" w:customStyle="1" w:styleId="lrzxr">
    <w:name w:val="lrzxr"/>
    <w:basedOn w:val="Fuentedeprrafopredeter"/>
    <w:rsid w:val="00CB16B9"/>
  </w:style>
  <w:style w:type="character" w:customStyle="1" w:styleId="ipa">
    <w:name w:val="ipa"/>
    <w:basedOn w:val="Fuentedeprrafopredeter"/>
    <w:rsid w:val="00D179CB"/>
  </w:style>
  <w:style w:type="character" w:customStyle="1" w:styleId="romain">
    <w:name w:val="romain"/>
    <w:basedOn w:val="Fuentedeprrafopredeter"/>
    <w:rsid w:val="00924A4B"/>
  </w:style>
  <w:style w:type="paragraph" w:customStyle="1" w:styleId="csc-frame-frame1">
    <w:name w:val="csc-frame-frame1"/>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bodytext">
    <w:name w:val="bodytex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justify">
    <w:name w:val="align-justify"/>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right">
    <w:name w:val="align-right"/>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customStyle="1" w:styleId="align-center">
    <w:name w:val="align-center"/>
    <w:basedOn w:val="Normal"/>
    <w:rsid w:val="00E4075D"/>
    <w:pPr>
      <w:widowControl/>
      <w:autoSpaceDE/>
      <w:autoSpaceDN/>
      <w:adjustRightInd/>
      <w:spacing w:before="100" w:beforeAutospacing="1" w:after="100" w:afterAutospacing="1"/>
    </w:pPr>
    <w:rPr>
      <w:rFonts w:ascii="Times New Roman" w:hAnsi="Times New Roman" w:cs="Times New Roman"/>
    </w:rPr>
  </w:style>
  <w:style w:type="paragraph" w:styleId="Textoindependiente2">
    <w:name w:val="Body Text 2"/>
    <w:basedOn w:val="Normal"/>
    <w:link w:val="Textoindependiente2Car"/>
    <w:rsid w:val="00005D70"/>
    <w:pPr>
      <w:widowControl/>
      <w:tabs>
        <w:tab w:val="left" w:pos="-720"/>
      </w:tabs>
      <w:suppressAutoHyphens/>
      <w:autoSpaceDE/>
      <w:autoSpaceDN/>
      <w:adjustRightInd/>
      <w:spacing w:line="240" w:lineRule="atLeast"/>
      <w:jc w:val="both"/>
    </w:pPr>
    <w:rPr>
      <w:b/>
      <w:bCs/>
      <w:i/>
      <w:iCs/>
      <w:spacing w:val="-3"/>
      <w:sz w:val="20"/>
      <w:lang w:val="es-ES_tradnl"/>
    </w:rPr>
  </w:style>
  <w:style w:type="character" w:customStyle="1" w:styleId="Textoindependiente2Car">
    <w:name w:val="Texto independiente 2 Car"/>
    <w:basedOn w:val="Fuentedeprrafopredeter"/>
    <w:link w:val="Textoindependiente2"/>
    <w:rsid w:val="00005D70"/>
    <w:rPr>
      <w:rFonts w:ascii="Arial" w:eastAsia="Times New Roman" w:hAnsi="Arial" w:cs="Arial"/>
      <w:b/>
      <w:bCs/>
      <w:i/>
      <w:iCs/>
      <w:spacing w:val="-3"/>
      <w:sz w:val="20"/>
      <w:szCs w:val="24"/>
      <w:lang w:val="es-ES_tradnl" w:eastAsia="es-ES"/>
    </w:rPr>
  </w:style>
  <w:style w:type="paragraph" w:styleId="Textoindependiente">
    <w:name w:val="Body Text"/>
    <w:basedOn w:val="Normal"/>
    <w:link w:val="TextoindependienteCar"/>
    <w:uiPriority w:val="99"/>
    <w:unhideWhenUsed/>
    <w:rsid w:val="00F342ED"/>
    <w:pPr>
      <w:spacing w:after="120"/>
    </w:pPr>
  </w:style>
  <w:style w:type="character" w:customStyle="1" w:styleId="TextoindependienteCar">
    <w:name w:val="Texto independiente Car"/>
    <w:basedOn w:val="Fuentedeprrafopredeter"/>
    <w:link w:val="Textoindependiente"/>
    <w:uiPriority w:val="99"/>
    <w:rsid w:val="00F342ED"/>
    <w:rPr>
      <w:rFonts w:ascii="Arial" w:eastAsia="Times New Roman" w:hAnsi="Arial" w:cs="Arial"/>
      <w:sz w:val="24"/>
      <w:szCs w:val="24"/>
      <w:lang w:eastAsia="es-ES"/>
    </w:rPr>
  </w:style>
  <w:style w:type="paragraph" w:styleId="Textoindependiente3">
    <w:name w:val="Body Text 3"/>
    <w:basedOn w:val="Normal"/>
    <w:link w:val="Textoindependiente3Car"/>
    <w:uiPriority w:val="99"/>
    <w:unhideWhenUsed/>
    <w:rsid w:val="00A33071"/>
    <w:pPr>
      <w:spacing w:after="120"/>
    </w:pPr>
    <w:rPr>
      <w:sz w:val="16"/>
      <w:szCs w:val="16"/>
    </w:rPr>
  </w:style>
  <w:style w:type="character" w:customStyle="1" w:styleId="Textoindependiente3Car">
    <w:name w:val="Texto independiente 3 Car"/>
    <w:basedOn w:val="Fuentedeprrafopredeter"/>
    <w:link w:val="Textoindependiente3"/>
    <w:uiPriority w:val="99"/>
    <w:rsid w:val="00A33071"/>
    <w:rPr>
      <w:rFonts w:ascii="Arial" w:eastAsia="Times New Roman" w:hAnsi="Arial" w:cs="Arial"/>
      <w:sz w:val="16"/>
      <w:szCs w:val="16"/>
      <w:lang w:eastAsia="es-ES"/>
    </w:rPr>
  </w:style>
  <w:style w:type="character" w:customStyle="1" w:styleId="ms-button-flexcontainer">
    <w:name w:val="ms-button-flexcontainer"/>
    <w:basedOn w:val="Fuentedeprrafopredeter"/>
    <w:rsid w:val="00E3593A"/>
  </w:style>
  <w:style w:type="paragraph" w:styleId="Prrafodelista">
    <w:name w:val="List Paragraph"/>
    <w:basedOn w:val="Normal"/>
    <w:uiPriority w:val="34"/>
    <w:qFormat/>
    <w:rsid w:val="00C84BD7"/>
    <w:pPr>
      <w:widowControl/>
      <w:autoSpaceDE/>
      <w:autoSpaceDN/>
      <w:adjustRightInd/>
      <w:spacing w:after="160" w:line="259" w:lineRule="auto"/>
      <w:ind w:left="720"/>
      <w:contextualSpacing/>
    </w:pPr>
    <w:rPr>
      <w:rFonts w:asciiTheme="minorHAnsi" w:eastAsiaTheme="minorEastAsia" w:hAnsiTheme="minorHAnsi" w:cstheme="minorBidi"/>
      <w:sz w:val="22"/>
      <w:szCs w:val="22"/>
    </w:rPr>
  </w:style>
  <w:style w:type="paragraph" w:customStyle="1" w:styleId="footnotedescription">
    <w:name w:val="footnote description"/>
    <w:next w:val="Normal"/>
    <w:link w:val="footnotedescriptionChar"/>
    <w:hidden/>
    <w:rsid w:val="00C84BD7"/>
    <w:pPr>
      <w:spacing w:after="0" w:line="259" w:lineRule="auto"/>
      <w:ind w:left="20"/>
    </w:pPr>
    <w:rPr>
      <w:rFonts w:ascii="Malgun Gothic" w:eastAsia="Malgun Gothic" w:hAnsi="Malgun Gothic" w:cs="Malgun Gothic"/>
      <w:color w:val="000000"/>
      <w:sz w:val="20"/>
      <w:lang w:eastAsia="es-ES"/>
    </w:rPr>
  </w:style>
  <w:style w:type="character" w:customStyle="1" w:styleId="footnotedescriptionChar">
    <w:name w:val="footnote description Char"/>
    <w:link w:val="footnotedescription"/>
    <w:rsid w:val="00C84BD7"/>
    <w:rPr>
      <w:rFonts w:ascii="Malgun Gothic" w:eastAsia="Malgun Gothic" w:hAnsi="Malgun Gothic" w:cs="Malgun Gothic"/>
      <w:color w:val="000000"/>
      <w:sz w:val="20"/>
      <w:lang w:eastAsia="es-ES"/>
    </w:rPr>
  </w:style>
  <w:style w:type="character" w:customStyle="1" w:styleId="footnotemark">
    <w:name w:val="footnote mark"/>
    <w:hidden/>
    <w:rsid w:val="00C84BD7"/>
    <w:rPr>
      <w:rFonts w:ascii="Malgun Gothic" w:eastAsia="Malgun Gothic" w:hAnsi="Malgun Gothic" w:cs="Malgun Gothic"/>
      <w:color w:val="000000"/>
      <w:sz w:val="20"/>
      <w:vertAlign w:val="superscript"/>
    </w:rPr>
  </w:style>
  <w:style w:type="paragraph" w:styleId="Textonotapie">
    <w:name w:val="footnote text"/>
    <w:basedOn w:val="Normal"/>
    <w:link w:val="TextonotapieCar"/>
    <w:uiPriority w:val="99"/>
    <w:semiHidden/>
    <w:unhideWhenUsed/>
    <w:rsid w:val="00346709"/>
    <w:rPr>
      <w:sz w:val="20"/>
      <w:szCs w:val="20"/>
    </w:rPr>
  </w:style>
  <w:style w:type="character" w:customStyle="1" w:styleId="TextonotapieCar">
    <w:name w:val="Texto nota pie Car"/>
    <w:basedOn w:val="Fuentedeprrafopredeter"/>
    <w:link w:val="Textonotapie"/>
    <w:uiPriority w:val="99"/>
    <w:semiHidden/>
    <w:rsid w:val="00346709"/>
    <w:rPr>
      <w:rFonts w:ascii="Arial" w:eastAsia="Times New Roman" w:hAnsi="Arial" w:cs="Arial"/>
      <w:sz w:val="20"/>
      <w:szCs w:val="20"/>
      <w:lang w:eastAsia="es-ES"/>
    </w:rPr>
  </w:style>
  <w:style w:type="character" w:styleId="Refdenotaalpie">
    <w:name w:val="footnote reference"/>
    <w:basedOn w:val="Fuentedeprrafopredeter"/>
    <w:uiPriority w:val="99"/>
    <w:semiHidden/>
    <w:unhideWhenUsed/>
    <w:rsid w:val="00346709"/>
    <w:rPr>
      <w:vertAlign w:val="superscript"/>
    </w:rPr>
  </w:style>
  <w:style w:type="numbering" w:customStyle="1" w:styleId="Sinlista1">
    <w:name w:val="Sin lista1"/>
    <w:next w:val="Sinlista"/>
    <w:uiPriority w:val="99"/>
    <w:semiHidden/>
    <w:unhideWhenUsed/>
    <w:rsid w:val="003C51D1"/>
  </w:style>
  <w:style w:type="paragraph" w:customStyle="1" w:styleId="msonormal0">
    <w:name w:val="msonormal"/>
    <w:basedOn w:val="Normal"/>
    <w:rsid w:val="003C51D1"/>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3017516">
      <w:bodyDiv w:val="1"/>
      <w:marLeft w:val="0"/>
      <w:marRight w:val="0"/>
      <w:marTop w:val="0"/>
      <w:marBottom w:val="0"/>
      <w:divBdr>
        <w:top w:val="none" w:sz="0" w:space="0" w:color="auto"/>
        <w:left w:val="none" w:sz="0" w:space="0" w:color="auto"/>
        <w:bottom w:val="none" w:sz="0" w:space="0" w:color="auto"/>
        <w:right w:val="none" w:sz="0" w:space="0" w:color="auto"/>
      </w:divBdr>
      <w:divsChild>
        <w:div w:id="1990012333">
          <w:marLeft w:val="0"/>
          <w:marRight w:val="0"/>
          <w:marTop w:val="0"/>
          <w:marBottom w:val="0"/>
          <w:divBdr>
            <w:top w:val="none" w:sz="0" w:space="0" w:color="auto"/>
            <w:left w:val="none" w:sz="0" w:space="0" w:color="auto"/>
            <w:bottom w:val="none" w:sz="0" w:space="0" w:color="auto"/>
            <w:right w:val="none" w:sz="0" w:space="0" w:color="auto"/>
          </w:divBdr>
          <w:divsChild>
            <w:div w:id="1742751028">
              <w:marLeft w:val="0"/>
              <w:marRight w:val="0"/>
              <w:marTop w:val="0"/>
              <w:marBottom w:val="0"/>
              <w:divBdr>
                <w:top w:val="none" w:sz="0" w:space="0" w:color="auto"/>
                <w:left w:val="none" w:sz="0" w:space="0" w:color="auto"/>
                <w:bottom w:val="none" w:sz="0" w:space="0" w:color="auto"/>
                <w:right w:val="none" w:sz="0" w:space="0" w:color="auto"/>
              </w:divBdr>
            </w:div>
          </w:divsChild>
        </w:div>
        <w:div w:id="841044294">
          <w:marLeft w:val="0"/>
          <w:marRight w:val="0"/>
          <w:marTop w:val="0"/>
          <w:marBottom w:val="0"/>
          <w:divBdr>
            <w:top w:val="none" w:sz="0" w:space="0" w:color="auto"/>
            <w:left w:val="none" w:sz="0" w:space="0" w:color="auto"/>
            <w:bottom w:val="none" w:sz="0" w:space="0" w:color="auto"/>
            <w:right w:val="none" w:sz="0" w:space="0" w:color="auto"/>
          </w:divBdr>
          <w:divsChild>
            <w:div w:id="1702972339">
              <w:marLeft w:val="0"/>
              <w:marRight w:val="0"/>
              <w:marTop w:val="0"/>
              <w:marBottom w:val="0"/>
              <w:divBdr>
                <w:top w:val="none" w:sz="0" w:space="0" w:color="auto"/>
                <w:left w:val="none" w:sz="0" w:space="0" w:color="auto"/>
                <w:bottom w:val="none" w:sz="0" w:space="0" w:color="auto"/>
                <w:right w:val="none" w:sz="0" w:space="0" w:color="auto"/>
              </w:divBdr>
              <w:divsChild>
                <w:div w:id="14135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0900">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477377093">
      <w:bodyDiv w:val="1"/>
      <w:marLeft w:val="0"/>
      <w:marRight w:val="0"/>
      <w:marTop w:val="0"/>
      <w:marBottom w:val="0"/>
      <w:divBdr>
        <w:top w:val="none" w:sz="0" w:space="0" w:color="auto"/>
        <w:left w:val="none" w:sz="0" w:space="0" w:color="auto"/>
        <w:bottom w:val="none" w:sz="0" w:space="0" w:color="auto"/>
        <w:right w:val="none" w:sz="0" w:space="0" w:color="auto"/>
      </w:divBdr>
      <w:divsChild>
        <w:div w:id="1192956520">
          <w:marLeft w:val="0"/>
          <w:marRight w:val="0"/>
          <w:marTop w:val="0"/>
          <w:marBottom w:val="0"/>
          <w:divBdr>
            <w:top w:val="none" w:sz="0" w:space="0" w:color="auto"/>
            <w:left w:val="none" w:sz="0" w:space="0" w:color="auto"/>
            <w:bottom w:val="none" w:sz="0" w:space="0" w:color="auto"/>
            <w:right w:val="none" w:sz="0" w:space="0" w:color="auto"/>
          </w:divBdr>
          <w:divsChild>
            <w:div w:id="14239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67080">
      <w:bodyDiv w:val="1"/>
      <w:marLeft w:val="0"/>
      <w:marRight w:val="0"/>
      <w:marTop w:val="0"/>
      <w:marBottom w:val="0"/>
      <w:divBdr>
        <w:top w:val="none" w:sz="0" w:space="0" w:color="auto"/>
        <w:left w:val="none" w:sz="0" w:space="0" w:color="auto"/>
        <w:bottom w:val="none" w:sz="0" w:space="0" w:color="auto"/>
        <w:right w:val="none" w:sz="0" w:space="0" w:color="auto"/>
      </w:divBdr>
    </w:div>
    <w:div w:id="538706365">
      <w:bodyDiv w:val="1"/>
      <w:marLeft w:val="0"/>
      <w:marRight w:val="0"/>
      <w:marTop w:val="0"/>
      <w:marBottom w:val="0"/>
      <w:divBdr>
        <w:top w:val="none" w:sz="0" w:space="0" w:color="auto"/>
        <w:left w:val="none" w:sz="0" w:space="0" w:color="auto"/>
        <w:bottom w:val="none" w:sz="0" w:space="0" w:color="auto"/>
        <w:right w:val="none" w:sz="0" w:space="0" w:color="auto"/>
      </w:divBdr>
      <w:divsChild>
        <w:div w:id="1667130580">
          <w:marLeft w:val="0"/>
          <w:marRight w:val="0"/>
          <w:marTop w:val="0"/>
          <w:marBottom w:val="0"/>
          <w:divBdr>
            <w:top w:val="none" w:sz="0" w:space="0" w:color="auto"/>
            <w:left w:val="none" w:sz="0" w:space="0" w:color="auto"/>
            <w:bottom w:val="none" w:sz="0" w:space="0" w:color="auto"/>
            <w:right w:val="none" w:sz="0" w:space="0" w:color="auto"/>
          </w:divBdr>
          <w:divsChild>
            <w:div w:id="2088257777">
              <w:marLeft w:val="0"/>
              <w:marRight w:val="0"/>
              <w:marTop w:val="0"/>
              <w:marBottom w:val="0"/>
              <w:divBdr>
                <w:top w:val="none" w:sz="0" w:space="0" w:color="auto"/>
                <w:left w:val="none" w:sz="0" w:space="0" w:color="auto"/>
                <w:bottom w:val="none" w:sz="0" w:space="0" w:color="auto"/>
                <w:right w:val="none" w:sz="0" w:space="0" w:color="auto"/>
              </w:divBdr>
              <w:divsChild>
                <w:div w:id="13187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7574">
          <w:marLeft w:val="0"/>
          <w:marRight w:val="0"/>
          <w:marTop w:val="0"/>
          <w:marBottom w:val="0"/>
          <w:divBdr>
            <w:top w:val="none" w:sz="0" w:space="0" w:color="auto"/>
            <w:left w:val="none" w:sz="0" w:space="0" w:color="auto"/>
            <w:bottom w:val="none" w:sz="0" w:space="0" w:color="auto"/>
            <w:right w:val="none" w:sz="0" w:space="0" w:color="auto"/>
          </w:divBdr>
        </w:div>
        <w:div w:id="1421873260">
          <w:marLeft w:val="0"/>
          <w:marRight w:val="0"/>
          <w:marTop w:val="0"/>
          <w:marBottom w:val="0"/>
          <w:divBdr>
            <w:top w:val="none" w:sz="0" w:space="0" w:color="auto"/>
            <w:left w:val="none" w:sz="0" w:space="0" w:color="auto"/>
            <w:bottom w:val="none" w:sz="0" w:space="0" w:color="auto"/>
            <w:right w:val="none" w:sz="0" w:space="0" w:color="auto"/>
          </w:divBdr>
        </w:div>
        <w:div w:id="1010718935">
          <w:marLeft w:val="0"/>
          <w:marRight w:val="0"/>
          <w:marTop w:val="0"/>
          <w:marBottom w:val="0"/>
          <w:divBdr>
            <w:top w:val="none" w:sz="0" w:space="0" w:color="auto"/>
            <w:left w:val="none" w:sz="0" w:space="0" w:color="auto"/>
            <w:bottom w:val="none" w:sz="0" w:space="0" w:color="auto"/>
            <w:right w:val="none" w:sz="0" w:space="0" w:color="auto"/>
          </w:divBdr>
          <w:divsChild>
            <w:div w:id="57362295">
              <w:marLeft w:val="0"/>
              <w:marRight w:val="0"/>
              <w:marTop w:val="0"/>
              <w:marBottom w:val="0"/>
              <w:divBdr>
                <w:top w:val="none" w:sz="0" w:space="0" w:color="auto"/>
                <w:left w:val="none" w:sz="0" w:space="0" w:color="auto"/>
                <w:bottom w:val="none" w:sz="0" w:space="0" w:color="auto"/>
                <w:right w:val="none" w:sz="0" w:space="0" w:color="auto"/>
              </w:divBdr>
            </w:div>
          </w:divsChild>
        </w:div>
        <w:div w:id="1231575023">
          <w:marLeft w:val="0"/>
          <w:marRight w:val="0"/>
          <w:marTop w:val="0"/>
          <w:marBottom w:val="0"/>
          <w:divBdr>
            <w:top w:val="none" w:sz="0" w:space="0" w:color="auto"/>
            <w:left w:val="none" w:sz="0" w:space="0" w:color="auto"/>
            <w:bottom w:val="none" w:sz="0" w:space="0" w:color="auto"/>
            <w:right w:val="none" w:sz="0" w:space="0" w:color="auto"/>
          </w:divBdr>
          <w:divsChild>
            <w:div w:id="242955423">
              <w:marLeft w:val="0"/>
              <w:marRight w:val="0"/>
              <w:marTop w:val="0"/>
              <w:marBottom w:val="0"/>
              <w:divBdr>
                <w:top w:val="none" w:sz="0" w:space="0" w:color="auto"/>
                <w:left w:val="none" w:sz="0" w:space="0" w:color="auto"/>
                <w:bottom w:val="none" w:sz="0" w:space="0" w:color="auto"/>
                <w:right w:val="none" w:sz="0" w:space="0" w:color="auto"/>
              </w:divBdr>
              <w:divsChild>
                <w:div w:id="126179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431403">
          <w:marLeft w:val="0"/>
          <w:marRight w:val="0"/>
          <w:marTop w:val="0"/>
          <w:marBottom w:val="0"/>
          <w:divBdr>
            <w:top w:val="none" w:sz="0" w:space="0" w:color="auto"/>
            <w:left w:val="none" w:sz="0" w:space="0" w:color="auto"/>
            <w:bottom w:val="none" w:sz="0" w:space="0" w:color="auto"/>
            <w:right w:val="none" w:sz="0" w:space="0" w:color="auto"/>
          </w:divBdr>
          <w:divsChild>
            <w:div w:id="533813328">
              <w:marLeft w:val="0"/>
              <w:marRight w:val="0"/>
              <w:marTop w:val="0"/>
              <w:marBottom w:val="0"/>
              <w:divBdr>
                <w:top w:val="none" w:sz="0" w:space="0" w:color="auto"/>
                <w:left w:val="none" w:sz="0" w:space="0" w:color="auto"/>
                <w:bottom w:val="none" w:sz="0" w:space="0" w:color="auto"/>
                <w:right w:val="none" w:sz="0" w:space="0" w:color="auto"/>
              </w:divBdr>
            </w:div>
          </w:divsChild>
        </w:div>
        <w:div w:id="1038627528">
          <w:marLeft w:val="0"/>
          <w:marRight w:val="0"/>
          <w:marTop w:val="0"/>
          <w:marBottom w:val="0"/>
          <w:divBdr>
            <w:top w:val="none" w:sz="0" w:space="0" w:color="auto"/>
            <w:left w:val="none" w:sz="0" w:space="0" w:color="auto"/>
            <w:bottom w:val="none" w:sz="0" w:space="0" w:color="auto"/>
            <w:right w:val="none" w:sz="0" w:space="0" w:color="auto"/>
          </w:divBdr>
          <w:divsChild>
            <w:div w:id="364525677">
              <w:marLeft w:val="0"/>
              <w:marRight w:val="0"/>
              <w:marTop w:val="0"/>
              <w:marBottom w:val="0"/>
              <w:divBdr>
                <w:top w:val="none" w:sz="0" w:space="0" w:color="auto"/>
                <w:left w:val="none" w:sz="0" w:space="0" w:color="auto"/>
                <w:bottom w:val="none" w:sz="0" w:space="0" w:color="auto"/>
                <w:right w:val="none" w:sz="0" w:space="0" w:color="auto"/>
              </w:divBdr>
              <w:divsChild>
                <w:div w:id="657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2709">
          <w:marLeft w:val="0"/>
          <w:marRight w:val="0"/>
          <w:marTop w:val="0"/>
          <w:marBottom w:val="0"/>
          <w:divBdr>
            <w:top w:val="none" w:sz="0" w:space="0" w:color="auto"/>
            <w:left w:val="none" w:sz="0" w:space="0" w:color="auto"/>
            <w:bottom w:val="none" w:sz="0" w:space="0" w:color="auto"/>
            <w:right w:val="none" w:sz="0" w:space="0" w:color="auto"/>
          </w:divBdr>
        </w:div>
        <w:div w:id="1133717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330841">
          <w:marLeft w:val="0"/>
          <w:marRight w:val="0"/>
          <w:marTop w:val="0"/>
          <w:marBottom w:val="0"/>
          <w:divBdr>
            <w:top w:val="none" w:sz="0" w:space="0" w:color="auto"/>
            <w:left w:val="none" w:sz="0" w:space="0" w:color="auto"/>
            <w:bottom w:val="none" w:sz="0" w:space="0" w:color="auto"/>
            <w:right w:val="none" w:sz="0" w:space="0" w:color="auto"/>
          </w:divBdr>
          <w:divsChild>
            <w:div w:id="1992244785">
              <w:marLeft w:val="0"/>
              <w:marRight w:val="0"/>
              <w:marTop w:val="0"/>
              <w:marBottom w:val="0"/>
              <w:divBdr>
                <w:top w:val="none" w:sz="0" w:space="0" w:color="auto"/>
                <w:left w:val="none" w:sz="0" w:space="0" w:color="auto"/>
                <w:bottom w:val="none" w:sz="0" w:space="0" w:color="auto"/>
                <w:right w:val="none" w:sz="0" w:space="0" w:color="auto"/>
              </w:divBdr>
            </w:div>
          </w:divsChild>
        </w:div>
        <w:div w:id="91710771">
          <w:marLeft w:val="0"/>
          <w:marRight w:val="0"/>
          <w:marTop w:val="0"/>
          <w:marBottom w:val="0"/>
          <w:divBdr>
            <w:top w:val="none" w:sz="0" w:space="0" w:color="auto"/>
            <w:left w:val="none" w:sz="0" w:space="0" w:color="auto"/>
            <w:bottom w:val="none" w:sz="0" w:space="0" w:color="auto"/>
            <w:right w:val="none" w:sz="0" w:space="0" w:color="auto"/>
          </w:divBdr>
          <w:divsChild>
            <w:div w:id="2111923918">
              <w:marLeft w:val="0"/>
              <w:marRight w:val="0"/>
              <w:marTop w:val="0"/>
              <w:marBottom w:val="0"/>
              <w:divBdr>
                <w:top w:val="none" w:sz="0" w:space="0" w:color="auto"/>
                <w:left w:val="none" w:sz="0" w:space="0" w:color="auto"/>
                <w:bottom w:val="none" w:sz="0" w:space="0" w:color="auto"/>
                <w:right w:val="none" w:sz="0" w:space="0" w:color="auto"/>
              </w:divBdr>
              <w:divsChild>
                <w:div w:id="101537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334">
          <w:marLeft w:val="0"/>
          <w:marRight w:val="0"/>
          <w:marTop w:val="0"/>
          <w:marBottom w:val="0"/>
          <w:divBdr>
            <w:top w:val="none" w:sz="0" w:space="0" w:color="auto"/>
            <w:left w:val="none" w:sz="0" w:space="0" w:color="auto"/>
            <w:bottom w:val="none" w:sz="0" w:space="0" w:color="auto"/>
            <w:right w:val="none" w:sz="0" w:space="0" w:color="auto"/>
          </w:divBdr>
          <w:divsChild>
            <w:div w:id="91632586">
              <w:marLeft w:val="0"/>
              <w:marRight w:val="0"/>
              <w:marTop w:val="0"/>
              <w:marBottom w:val="0"/>
              <w:divBdr>
                <w:top w:val="none" w:sz="0" w:space="0" w:color="auto"/>
                <w:left w:val="none" w:sz="0" w:space="0" w:color="auto"/>
                <w:bottom w:val="none" w:sz="0" w:space="0" w:color="auto"/>
                <w:right w:val="none" w:sz="0" w:space="0" w:color="auto"/>
              </w:divBdr>
            </w:div>
          </w:divsChild>
        </w:div>
        <w:div w:id="1083381431">
          <w:marLeft w:val="0"/>
          <w:marRight w:val="0"/>
          <w:marTop w:val="0"/>
          <w:marBottom w:val="0"/>
          <w:divBdr>
            <w:top w:val="none" w:sz="0" w:space="0" w:color="auto"/>
            <w:left w:val="none" w:sz="0" w:space="0" w:color="auto"/>
            <w:bottom w:val="none" w:sz="0" w:space="0" w:color="auto"/>
            <w:right w:val="none" w:sz="0" w:space="0" w:color="auto"/>
          </w:divBdr>
          <w:divsChild>
            <w:div w:id="539586940">
              <w:marLeft w:val="0"/>
              <w:marRight w:val="0"/>
              <w:marTop w:val="0"/>
              <w:marBottom w:val="0"/>
              <w:divBdr>
                <w:top w:val="none" w:sz="0" w:space="0" w:color="auto"/>
                <w:left w:val="none" w:sz="0" w:space="0" w:color="auto"/>
                <w:bottom w:val="none" w:sz="0" w:space="0" w:color="auto"/>
                <w:right w:val="none" w:sz="0" w:space="0" w:color="auto"/>
              </w:divBdr>
              <w:divsChild>
                <w:div w:id="705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97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56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22941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0531">
          <w:marLeft w:val="0"/>
          <w:marRight w:val="0"/>
          <w:marTop w:val="0"/>
          <w:marBottom w:val="0"/>
          <w:divBdr>
            <w:top w:val="none" w:sz="0" w:space="0" w:color="auto"/>
            <w:left w:val="none" w:sz="0" w:space="0" w:color="auto"/>
            <w:bottom w:val="none" w:sz="0" w:space="0" w:color="auto"/>
            <w:right w:val="none" w:sz="0" w:space="0" w:color="auto"/>
          </w:divBdr>
          <w:divsChild>
            <w:div w:id="517044158">
              <w:marLeft w:val="0"/>
              <w:marRight w:val="0"/>
              <w:marTop w:val="0"/>
              <w:marBottom w:val="0"/>
              <w:divBdr>
                <w:top w:val="none" w:sz="0" w:space="0" w:color="auto"/>
                <w:left w:val="none" w:sz="0" w:space="0" w:color="auto"/>
                <w:bottom w:val="none" w:sz="0" w:space="0" w:color="auto"/>
                <w:right w:val="none" w:sz="0" w:space="0" w:color="auto"/>
              </w:divBdr>
            </w:div>
          </w:divsChild>
        </w:div>
        <w:div w:id="2115898094">
          <w:marLeft w:val="0"/>
          <w:marRight w:val="0"/>
          <w:marTop w:val="0"/>
          <w:marBottom w:val="0"/>
          <w:divBdr>
            <w:top w:val="none" w:sz="0" w:space="0" w:color="auto"/>
            <w:left w:val="none" w:sz="0" w:space="0" w:color="auto"/>
            <w:bottom w:val="none" w:sz="0" w:space="0" w:color="auto"/>
            <w:right w:val="none" w:sz="0" w:space="0" w:color="auto"/>
          </w:divBdr>
          <w:divsChild>
            <w:div w:id="46875199">
              <w:marLeft w:val="0"/>
              <w:marRight w:val="0"/>
              <w:marTop w:val="0"/>
              <w:marBottom w:val="0"/>
              <w:divBdr>
                <w:top w:val="none" w:sz="0" w:space="0" w:color="auto"/>
                <w:left w:val="none" w:sz="0" w:space="0" w:color="auto"/>
                <w:bottom w:val="none" w:sz="0" w:space="0" w:color="auto"/>
                <w:right w:val="none" w:sz="0" w:space="0" w:color="auto"/>
              </w:divBdr>
              <w:divsChild>
                <w:div w:id="4752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685">
          <w:marLeft w:val="0"/>
          <w:marRight w:val="0"/>
          <w:marTop w:val="0"/>
          <w:marBottom w:val="0"/>
          <w:divBdr>
            <w:top w:val="none" w:sz="0" w:space="0" w:color="auto"/>
            <w:left w:val="none" w:sz="0" w:space="0" w:color="auto"/>
            <w:bottom w:val="none" w:sz="0" w:space="0" w:color="auto"/>
            <w:right w:val="none" w:sz="0" w:space="0" w:color="auto"/>
          </w:divBdr>
        </w:div>
      </w:divsChild>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024000">
      <w:bodyDiv w:val="1"/>
      <w:marLeft w:val="0"/>
      <w:marRight w:val="0"/>
      <w:marTop w:val="0"/>
      <w:marBottom w:val="0"/>
      <w:divBdr>
        <w:top w:val="none" w:sz="0" w:space="0" w:color="auto"/>
        <w:left w:val="none" w:sz="0" w:space="0" w:color="auto"/>
        <w:bottom w:val="none" w:sz="0" w:space="0" w:color="auto"/>
        <w:right w:val="none" w:sz="0" w:space="0" w:color="auto"/>
      </w:divBdr>
      <w:divsChild>
        <w:div w:id="1206790015">
          <w:marLeft w:val="0"/>
          <w:marRight w:val="0"/>
          <w:marTop w:val="0"/>
          <w:marBottom w:val="0"/>
          <w:divBdr>
            <w:top w:val="none" w:sz="0" w:space="0" w:color="auto"/>
            <w:left w:val="none" w:sz="0" w:space="0" w:color="auto"/>
            <w:bottom w:val="none" w:sz="0" w:space="0" w:color="auto"/>
            <w:right w:val="none" w:sz="0" w:space="0" w:color="auto"/>
          </w:divBdr>
        </w:div>
        <w:div w:id="195192496">
          <w:marLeft w:val="0"/>
          <w:marRight w:val="0"/>
          <w:marTop w:val="0"/>
          <w:marBottom w:val="0"/>
          <w:divBdr>
            <w:top w:val="none" w:sz="0" w:space="0" w:color="auto"/>
            <w:left w:val="none" w:sz="0" w:space="0" w:color="auto"/>
            <w:bottom w:val="none" w:sz="0" w:space="0" w:color="auto"/>
            <w:right w:val="none" w:sz="0" w:space="0" w:color="auto"/>
          </w:divBdr>
          <w:divsChild>
            <w:div w:id="1268271183">
              <w:marLeft w:val="0"/>
              <w:marRight w:val="0"/>
              <w:marTop w:val="0"/>
              <w:marBottom w:val="0"/>
              <w:divBdr>
                <w:top w:val="none" w:sz="0" w:space="0" w:color="auto"/>
                <w:left w:val="none" w:sz="0" w:space="0" w:color="auto"/>
                <w:bottom w:val="none" w:sz="0" w:space="0" w:color="auto"/>
                <w:right w:val="none" w:sz="0" w:space="0" w:color="auto"/>
              </w:divBdr>
              <w:divsChild>
                <w:div w:id="8909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6622">
          <w:marLeft w:val="0"/>
          <w:marRight w:val="0"/>
          <w:marTop w:val="0"/>
          <w:marBottom w:val="0"/>
          <w:divBdr>
            <w:top w:val="none" w:sz="0" w:space="0" w:color="auto"/>
            <w:left w:val="none" w:sz="0" w:space="0" w:color="auto"/>
            <w:bottom w:val="none" w:sz="0" w:space="0" w:color="auto"/>
            <w:right w:val="none" w:sz="0" w:space="0" w:color="auto"/>
          </w:divBdr>
          <w:divsChild>
            <w:div w:id="295374068">
              <w:marLeft w:val="0"/>
              <w:marRight w:val="0"/>
              <w:marTop w:val="0"/>
              <w:marBottom w:val="0"/>
              <w:divBdr>
                <w:top w:val="none" w:sz="0" w:space="0" w:color="auto"/>
                <w:left w:val="none" w:sz="0" w:space="0" w:color="auto"/>
                <w:bottom w:val="none" w:sz="0" w:space="0" w:color="auto"/>
                <w:right w:val="none" w:sz="0" w:space="0" w:color="auto"/>
              </w:divBdr>
            </w:div>
          </w:divsChild>
        </w:div>
        <w:div w:id="1680351629">
          <w:marLeft w:val="0"/>
          <w:marRight w:val="0"/>
          <w:marTop w:val="0"/>
          <w:marBottom w:val="0"/>
          <w:divBdr>
            <w:top w:val="none" w:sz="0" w:space="0" w:color="auto"/>
            <w:left w:val="none" w:sz="0" w:space="0" w:color="auto"/>
            <w:bottom w:val="none" w:sz="0" w:space="0" w:color="auto"/>
            <w:right w:val="none" w:sz="0" w:space="0" w:color="auto"/>
          </w:divBdr>
          <w:divsChild>
            <w:div w:id="97721625">
              <w:marLeft w:val="0"/>
              <w:marRight w:val="0"/>
              <w:marTop w:val="0"/>
              <w:marBottom w:val="0"/>
              <w:divBdr>
                <w:top w:val="none" w:sz="0" w:space="0" w:color="auto"/>
                <w:left w:val="none" w:sz="0" w:space="0" w:color="auto"/>
                <w:bottom w:val="none" w:sz="0" w:space="0" w:color="auto"/>
                <w:right w:val="none" w:sz="0" w:space="0" w:color="auto"/>
              </w:divBdr>
              <w:divsChild>
                <w:div w:id="90364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02502">
          <w:marLeft w:val="0"/>
          <w:marRight w:val="0"/>
          <w:marTop w:val="0"/>
          <w:marBottom w:val="0"/>
          <w:divBdr>
            <w:top w:val="none" w:sz="0" w:space="0" w:color="auto"/>
            <w:left w:val="none" w:sz="0" w:space="0" w:color="auto"/>
            <w:bottom w:val="none" w:sz="0" w:space="0" w:color="auto"/>
            <w:right w:val="none" w:sz="0" w:space="0" w:color="auto"/>
          </w:divBdr>
          <w:divsChild>
            <w:div w:id="1082485684">
              <w:marLeft w:val="0"/>
              <w:marRight w:val="0"/>
              <w:marTop w:val="0"/>
              <w:marBottom w:val="0"/>
              <w:divBdr>
                <w:top w:val="none" w:sz="0" w:space="0" w:color="auto"/>
                <w:left w:val="none" w:sz="0" w:space="0" w:color="auto"/>
                <w:bottom w:val="none" w:sz="0" w:space="0" w:color="auto"/>
                <w:right w:val="none" w:sz="0" w:space="0" w:color="auto"/>
              </w:divBdr>
            </w:div>
          </w:divsChild>
        </w:div>
        <w:div w:id="1092970600">
          <w:marLeft w:val="0"/>
          <w:marRight w:val="0"/>
          <w:marTop w:val="0"/>
          <w:marBottom w:val="0"/>
          <w:divBdr>
            <w:top w:val="none" w:sz="0" w:space="0" w:color="auto"/>
            <w:left w:val="none" w:sz="0" w:space="0" w:color="auto"/>
            <w:bottom w:val="none" w:sz="0" w:space="0" w:color="auto"/>
            <w:right w:val="none" w:sz="0" w:space="0" w:color="auto"/>
          </w:divBdr>
          <w:divsChild>
            <w:div w:id="556820829">
              <w:marLeft w:val="0"/>
              <w:marRight w:val="0"/>
              <w:marTop w:val="0"/>
              <w:marBottom w:val="0"/>
              <w:divBdr>
                <w:top w:val="none" w:sz="0" w:space="0" w:color="auto"/>
                <w:left w:val="none" w:sz="0" w:space="0" w:color="auto"/>
                <w:bottom w:val="none" w:sz="0" w:space="0" w:color="auto"/>
                <w:right w:val="none" w:sz="0" w:space="0" w:color="auto"/>
              </w:divBdr>
              <w:divsChild>
                <w:div w:id="79602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571">
          <w:marLeft w:val="0"/>
          <w:marRight w:val="0"/>
          <w:marTop w:val="0"/>
          <w:marBottom w:val="0"/>
          <w:divBdr>
            <w:top w:val="none" w:sz="0" w:space="0" w:color="auto"/>
            <w:left w:val="none" w:sz="0" w:space="0" w:color="auto"/>
            <w:bottom w:val="none" w:sz="0" w:space="0" w:color="auto"/>
            <w:right w:val="none" w:sz="0" w:space="0" w:color="auto"/>
          </w:divBdr>
          <w:divsChild>
            <w:div w:id="1418139174">
              <w:marLeft w:val="0"/>
              <w:marRight w:val="0"/>
              <w:marTop w:val="0"/>
              <w:marBottom w:val="0"/>
              <w:divBdr>
                <w:top w:val="none" w:sz="0" w:space="0" w:color="auto"/>
                <w:left w:val="none" w:sz="0" w:space="0" w:color="auto"/>
                <w:bottom w:val="none" w:sz="0" w:space="0" w:color="auto"/>
                <w:right w:val="none" w:sz="0" w:space="0" w:color="auto"/>
              </w:divBdr>
              <w:divsChild>
                <w:div w:id="511993308">
                  <w:marLeft w:val="0"/>
                  <w:marRight w:val="0"/>
                  <w:marTop w:val="0"/>
                  <w:marBottom w:val="0"/>
                  <w:divBdr>
                    <w:top w:val="none" w:sz="0" w:space="0" w:color="auto"/>
                    <w:left w:val="none" w:sz="0" w:space="0" w:color="auto"/>
                    <w:bottom w:val="none" w:sz="0" w:space="0" w:color="auto"/>
                    <w:right w:val="none" w:sz="0" w:space="0" w:color="auto"/>
                  </w:divBdr>
                  <w:divsChild>
                    <w:div w:id="1965035038">
                      <w:marLeft w:val="0"/>
                      <w:marRight w:val="0"/>
                      <w:marTop w:val="0"/>
                      <w:marBottom w:val="0"/>
                      <w:divBdr>
                        <w:top w:val="none" w:sz="0" w:space="0" w:color="auto"/>
                        <w:left w:val="none" w:sz="0" w:space="0" w:color="auto"/>
                        <w:bottom w:val="none" w:sz="0" w:space="0" w:color="auto"/>
                        <w:right w:val="none" w:sz="0" w:space="0" w:color="auto"/>
                      </w:divBdr>
                      <w:divsChild>
                        <w:div w:id="1287464324">
                          <w:marLeft w:val="0"/>
                          <w:marRight w:val="0"/>
                          <w:marTop w:val="0"/>
                          <w:marBottom w:val="0"/>
                          <w:divBdr>
                            <w:top w:val="none" w:sz="0" w:space="0" w:color="auto"/>
                            <w:left w:val="none" w:sz="0" w:space="0" w:color="auto"/>
                            <w:bottom w:val="none" w:sz="0" w:space="0" w:color="auto"/>
                            <w:right w:val="none" w:sz="0" w:space="0" w:color="auto"/>
                          </w:divBdr>
                          <w:divsChild>
                            <w:div w:id="1989742388">
                              <w:marLeft w:val="0"/>
                              <w:marRight w:val="0"/>
                              <w:marTop w:val="0"/>
                              <w:marBottom w:val="0"/>
                              <w:divBdr>
                                <w:top w:val="none" w:sz="0" w:space="0" w:color="auto"/>
                                <w:left w:val="none" w:sz="0" w:space="0" w:color="auto"/>
                                <w:bottom w:val="none" w:sz="0" w:space="0" w:color="auto"/>
                                <w:right w:val="none" w:sz="0" w:space="0" w:color="auto"/>
                              </w:divBdr>
                            </w:div>
                          </w:divsChild>
                        </w:div>
                        <w:div w:id="703865665">
                          <w:marLeft w:val="0"/>
                          <w:marRight w:val="0"/>
                          <w:marTop w:val="0"/>
                          <w:marBottom w:val="0"/>
                          <w:divBdr>
                            <w:top w:val="none" w:sz="0" w:space="0" w:color="auto"/>
                            <w:left w:val="none" w:sz="0" w:space="0" w:color="auto"/>
                            <w:bottom w:val="none" w:sz="0" w:space="0" w:color="auto"/>
                            <w:right w:val="none" w:sz="0" w:space="0" w:color="auto"/>
                          </w:divBdr>
                          <w:divsChild>
                            <w:div w:id="1165559760">
                              <w:marLeft w:val="0"/>
                              <w:marRight w:val="0"/>
                              <w:marTop w:val="0"/>
                              <w:marBottom w:val="0"/>
                              <w:divBdr>
                                <w:top w:val="none" w:sz="0" w:space="0" w:color="auto"/>
                                <w:left w:val="none" w:sz="0" w:space="0" w:color="auto"/>
                                <w:bottom w:val="none" w:sz="0" w:space="0" w:color="auto"/>
                                <w:right w:val="none" w:sz="0" w:space="0" w:color="auto"/>
                              </w:divBdr>
                            </w:div>
                            <w:div w:id="118563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756">
          <w:marLeft w:val="0"/>
          <w:marRight w:val="0"/>
          <w:marTop w:val="0"/>
          <w:marBottom w:val="0"/>
          <w:divBdr>
            <w:top w:val="none" w:sz="0" w:space="0" w:color="auto"/>
            <w:left w:val="none" w:sz="0" w:space="0" w:color="auto"/>
            <w:bottom w:val="none" w:sz="0" w:space="0" w:color="auto"/>
            <w:right w:val="none" w:sz="0" w:space="0" w:color="auto"/>
          </w:divBdr>
          <w:divsChild>
            <w:div w:id="1465272507">
              <w:marLeft w:val="0"/>
              <w:marRight w:val="0"/>
              <w:marTop w:val="0"/>
              <w:marBottom w:val="0"/>
              <w:divBdr>
                <w:top w:val="none" w:sz="0" w:space="0" w:color="auto"/>
                <w:left w:val="none" w:sz="0" w:space="0" w:color="auto"/>
                <w:bottom w:val="none" w:sz="0" w:space="0" w:color="auto"/>
                <w:right w:val="none" w:sz="0" w:space="0" w:color="auto"/>
              </w:divBdr>
              <w:divsChild>
                <w:div w:id="2806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4162">
          <w:marLeft w:val="0"/>
          <w:marRight w:val="0"/>
          <w:marTop w:val="0"/>
          <w:marBottom w:val="0"/>
          <w:divBdr>
            <w:top w:val="none" w:sz="0" w:space="0" w:color="auto"/>
            <w:left w:val="none" w:sz="0" w:space="0" w:color="auto"/>
            <w:bottom w:val="none" w:sz="0" w:space="0" w:color="auto"/>
            <w:right w:val="none" w:sz="0" w:space="0" w:color="auto"/>
          </w:divBdr>
          <w:divsChild>
            <w:div w:id="158082251">
              <w:marLeft w:val="0"/>
              <w:marRight w:val="0"/>
              <w:marTop w:val="0"/>
              <w:marBottom w:val="0"/>
              <w:divBdr>
                <w:top w:val="none" w:sz="0" w:space="0" w:color="auto"/>
                <w:left w:val="none" w:sz="0" w:space="0" w:color="auto"/>
                <w:bottom w:val="none" w:sz="0" w:space="0" w:color="auto"/>
                <w:right w:val="none" w:sz="0" w:space="0" w:color="auto"/>
              </w:divBdr>
            </w:div>
          </w:divsChild>
        </w:div>
        <w:div w:id="1272712814">
          <w:marLeft w:val="0"/>
          <w:marRight w:val="0"/>
          <w:marTop w:val="0"/>
          <w:marBottom w:val="0"/>
          <w:divBdr>
            <w:top w:val="none" w:sz="0" w:space="0" w:color="auto"/>
            <w:left w:val="none" w:sz="0" w:space="0" w:color="auto"/>
            <w:bottom w:val="none" w:sz="0" w:space="0" w:color="auto"/>
            <w:right w:val="none" w:sz="0" w:space="0" w:color="auto"/>
          </w:divBdr>
          <w:divsChild>
            <w:div w:id="892079717">
              <w:marLeft w:val="0"/>
              <w:marRight w:val="0"/>
              <w:marTop w:val="0"/>
              <w:marBottom w:val="0"/>
              <w:divBdr>
                <w:top w:val="none" w:sz="0" w:space="0" w:color="auto"/>
                <w:left w:val="none" w:sz="0" w:space="0" w:color="auto"/>
                <w:bottom w:val="none" w:sz="0" w:space="0" w:color="auto"/>
                <w:right w:val="none" w:sz="0" w:space="0" w:color="auto"/>
              </w:divBdr>
              <w:divsChild>
                <w:div w:id="189859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872432">
      <w:bodyDiv w:val="1"/>
      <w:marLeft w:val="0"/>
      <w:marRight w:val="0"/>
      <w:marTop w:val="0"/>
      <w:marBottom w:val="0"/>
      <w:divBdr>
        <w:top w:val="none" w:sz="0" w:space="0" w:color="auto"/>
        <w:left w:val="none" w:sz="0" w:space="0" w:color="auto"/>
        <w:bottom w:val="none" w:sz="0" w:space="0" w:color="auto"/>
        <w:right w:val="none" w:sz="0" w:space="0" w:color="auto"/>
      </w:divBdr>
      <w:divsChild>
        <w:div w:id="1331760634">
          <w:marLeft w:val="0"/>
          <w:marRight w:val="0"/>
          <w:marTop w:val="0"/>
          <w:marBottom w:val="0"/>
          <w:divBdr>
            <w:top w:val="none" w:sz="0" w:space="0" w:color="auto"/>
            <w:left w:val="none" w:sz="0" w:space="0" w:color="auto"/>
            <w:bottom w:val="none" w:sz="0" w:space="0" w:color="auto"/>
            <w:right w:val="none" w:sz="0" w:space="0" w:color="auto"/>
          </w:divBdr>
        </w:div>
        <w:div w:id="778716456">
          <w:marLeft w:val="0"/>
          <w:marRight w:val="0"/>
          <w:marTop w:val="0"/>
          <w:marBottom w:val="0"/>
          <w:divBdr>
            <w:top w:val="none" w:sz="0" w:space="0" w:color="auto"/>
            <w:left w:val="none" w:sz="0" w:space="0" w:color="auto"/>
            <w:bottom w:val="none" w:sz="0" w:space="0" w:color="auto"/>
            <w:right w:val="none" w:sz="0" w:space="0" w:color="auto"/>
          </w:divBdr>
        </w:div>
      </w:divsChild>
    </w:div>
    <w:div w:id="698431936">
      <w:bodyDiv w:val="1"/>
      <w:marLeft w:val="0"/>
      <w:marRight w:val="0"/>
      <w:marTop w:val="0"/>
      <w:marBottom w:val="0"/>
      <w:divBdr>
        <w:top w:val="none" w:sz="0" w:space="0" w:color="auto"/>
        <w:left w:val="none" w:sz="0" w:space="0" w:color="auto"/>
        <w:bottom w:val="none" w:sz="0" w:space="0" w:color="auto"/>
        <w:right w:val="none" w:sz="0" w:space="0" w:color="auto"/>
      </w:divBdr>
    </w:div>
    <w:div w:id="724984686">
      <w:bodyDiv w:val="1"/>
      <w:marLeft w:val="0"/>
      <w:marRight w:val="0"/>
      <w:marTop w:val="0"/>
      <w:marBottom w:val="0"/>
      <w:divBdr>
        <w:top w:val="none" w:sz="0" w:space="0" w:color="auto"/>
        <w:left w:val="none" w:sz="0" w:space="0" w:color="auto"/>
        <w:bottom w:val="none" w:sz="0" w:space="0" w:color="auto"/>
        <w:right w:val="none" w:sz="0" w:space="0" w:color="auto"/>
      </w:divBdr>
      <w:divsChild>
        <w:div w:id="871067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663391375">
          <w:marLeft w:val="0"/>
          <w:marRight w:val="0"/>
          <w:marTop w:val="0"/>
          <w:marBottom w:val="0"/>
          <w:divBdr>
            <w:top w:val="none" w:sz="0" w:space="0" w:color="auto"/>
            <w:left w:val="none" w:sz="0" w:space="0" w:color="auto"/>
            <w:bottom w:val="none" w:sz="0" w:space="0" w:color="auto"/>
            <w:right w:val="none" w:sz="0" w:space="0" w:color="auto"/>
          </w:divBdr>
        </w:div>
        <w:div w:id="448163104">
          <w:marLeft w:val="0"/>
          <w:marRight w:val="0"/>
          <w:marTop w:val="0"/>
          <w:marBottom w:val="0"/>
          <w:divBdr>
            <w:top w:val="none" w:sz="0" w:space="0" w:color="auto"/>
            <w:left w:val="none" w:sz="0" w:space="0" w:color="auto"/>
            <w:bottom w:val="none" w:sz="0" w:space="0" w:color="auto"/>
            <w:right w:val="none" w:sz="0" w:space="0" w:color="auto"/>
          </w:divBdr>
          <w:divsChild>
            <w:div w:id="1774590888">
              <w:marLeft w:val="0"/>
              <w:marRight w:val="0"/>
              <w:marTop w:val="0"/>
              <w:marBottom w:val="0"/>
              <w:divBdr>
                <w:top w:val="none" w:sz="0" w:space="0" w:color="auto"/>
                <w:left w:val="none" w:sz="0" w:space="0" w:color="auto"/>
                <w:bottom w:val="none" w:sz="0" w:space="0" w:color="auto"/>
                <w:right w:val="none" w:sz="0" w:space="0" w:color="auto"/>
              </w:divBdr>
              <w:divsChild>
                <w:div w:id="98547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213878">
      <w:bodyDiv w:val="1"/>
      <w:marLeft w:val="0"/>
      <w:marRight w:val="0"/>
      <w:marTop w:val="0"/>
      <w:marBottom w:val="0"/>
      <w:divBdr>
        <w:top w:val="none" w:sz="0" w:space="0" w:color="auto"/>
        <w:left w:val="none" w:sz="0" w:space="0" w:color="auto"/>
        <w:bottom w:val="none" w:sz="0" w:space="0" w:color="auto"/>
        <w:right w:val="none" w:sz="0" w:space="0" w:color="auto"/>
      </w:divBdr>
    </w:div>
    <w:div w:id="811287375">
      <w:bodyDiv w:val="1"/>
      <w:marLeft w:val="0"/>
      <w:marRight w:val="0"/>
      <w:marTop w:val="0"/>
      <w:marBottom w:val="0"/>
      <w:divBdr>
        <w:top w:val="none" w:sz="0" w:space="0" w:color="auto"/>
        <w:left w:val="none" w:sz="0" w:space="0" w:color="auto"/>
        <w:bottom w:val="none" w:sz="0" w:space="0" w:color="auto"/>
        <w:right w:val="none" w:sz="0" w:space="0" w:color="auto"/>
      </w:divBdr>
    </w:div>
    <w:div w:id="816728714">
      <w:bodyDiv w:val="1"/>
      <w:marLeft w:val="0"/>
      <w:marRight w:val="0"/>
      <w:marTop w:val="0"/>
      <w:marBottom w:val="0"/>
      <w:divBdr>
        <w:top w:val="none" w:sz="0" w:space="0" w:color="auto"/>
        <w:left w:val="none" w:sz="0" w:space="0" w:color="auto"/>
        <w:bottom w:val="none" w:sz="0" w:space="0" w:color="auto"/>
        <w:right w:val="none" w:sz="0" w:space="0" w:color="auto"/>
      </w:divBdr>
      <w:divsChild>
        <w:div w:id="1569724599">
          <w:marLeft w:val="0"/>
          <w:marRight w:val="0"/>
          <w:marTop w:val="0"/>
          <w:marBottom w:val="0"/>
          <w:divBdr>
            <w:top w:val="none" w:sz="0" w:space="0" w:color="auto"/>
            <w:left w:val="none" w:sz="0" w:space="0" w:color="auto"/>
            <w:bottom w:val="none" w:sz="0" w:space="0" w:color="auto"/>
            <w:right w:val="none" w:sz="0" w:space="0" w:color="auto"/>
          </w:divBdr>
          <w:divsChild>
            <w:div w:id="54277477">
              <w:marLeft w:val="0"/>
              <w:marRight w:val="0"/>
              <w:marTop w:val="0"/>
              <w:marBottom w:val="0"/>
              <w:divBdr>
                <w:top w:val="none" w:sz="0" w:space="0" w:color="auto"/>
                <w:left w:val="none" w:sz="0" w:space="0" w:color="auto"/>
                <w:bottom w:val="none" w:sz="0" w:space="0" w:color="auto"/>
                <w:right w:val="none" w:sz="0" w:space="0" w:color="auto"/>
              </w:divBdr>
            </w:div>
          </w:divsChild>
        </w:div>
        <w:div w:id="556010735">
          <w:marLeft w:val="0"/>
          <w:marRight w:val="0"/>
          <w:marTop w:val="0"/>
          <w:marBottom w:val="0"/>
          <w:divBdr>
            <w:top w:val="none" w:sz="0" w:space="0" w:color="auto"/>
            <w:left w:val="none" w:sz="0" w:space="0" w:color="auto"/>
            <w:bottom w:val="none" w:sz="0" w:space="0" w:color="auto"/>
            <w:right w:val="none" w:sz="0" w:space="0" w:color="auto"/>
          </w:divBdr>
        </w:div>
      </w:divsChild>
    </w:div>
    <w:div w:id="823854782">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9432987">
      <w:bodyDiv w:val="1"/>
      <w:marLeft w:val="0"/>
      <w:marRight w:val="0"/>
      <w:marTop w:val="0"/>
      <w:marBottom w:val="0"/>
      <w:divBdr>
        <w:top w:val="none" w:sz="0" w:space="0" w:color="auto"/>
        <w:left w:val="none" w:sz="0" w:space="0" w:color="auto"/>
        <w:bottom w:val="none" w:sz="0" w:space="0" w:color="auto"/>
        <w:right w:val="none" w:sz="0" w:space="0" w:color="auto"/>
      </w:divBdr>
    </w:div>
    <w:div w:id="1016080519">
      <w:bodyDiv w:val="1"/>
      <w:marLeft w:val="0"/>
      <w:marRight w:val="0"/>
      <w:marTop w:val="0"/>
      <w:marBottom w:val="0"/>
      <w:divBdr>
        <w:top w:val="none" w:sz="0" w:space="0" w:color="auto"/>
        <w:left w:val="none" w:sz="0" w:space="0" w:color="auto"/>
        <w:bottom w:val="none" w:sz="0" w:space="0" w:color="auto"/>
        <w:right w:val="none" w:sz="0" w:space="0" w:color="auto"/>
      </w:divBdr>
      <w:divsChild>
        <w:div w:id="750001693">
          <w:marLeft w:val="0"/>
          <w:marRight w:val="0"/>
          <w:marTop w:val="0"/>
          <w:marBottom w:val="0"/>
          <w:divBdr>
            <w:top w:val="none" w:sz="0" w:space="0" w:color="auto"/>
            <w:left w:val="none" w:sz="0" w:space="0" w:color="auto"/>
            <w:bottom w:val="none" w:sz="0" w:space="0" w:color="auto"/>
            <w:right w:val="none" w:sz="0" w:space="0" w:color="auto"/>
          </w:divBdr>
          <w:divsChild>
            <w:div w:id="16500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4888">
      <w:bodyDiv w:val="1"/>
      <w:marLeft w:val="0"/>
      <w:marRight w:val="0"/>
      <w:marTop w:val="0"/>
      <w:marBottom w:val="0"/>
      <w:divBdr>
        <w:top w:val="none" w:sz="0" w:space="0" w:color="auto"/>
        <w:left w:val="none" w:sz="0" w:space="0" w:color="auto"/>
        <w:bottom w:val="none" w:sz="0" w:space="0" w:color="auto"/>
        <w:right w:val="none" w:sz="0" w:space="0" w:color="auto"/>
      </w:divBdr>
      <w:divsChild>
        <w:div w:id="23793586">
          <w:marLeft w:val="0"/>
          <w:marRight w:val="0"/>
          <w:marTop w:val="0"/>
          <w:marBottom w:val="0"/>
          <w:divBdr>
            <w:top w:val="none" w:sz="0" w:space="0" w:color="auto"/>
            <w:left w:val="none" w:sz="0" w:space="0" w:color="auto"/>
            <w:bottom w:val="none" w:sz="0" w:space="0" w:color="auto"/>
            <w:right w:val="none" w:sz="0" w:space="0" w:color="auto"/>
          </w:divBdr>
          <w:divsChild>
            <w:div w:id="75370314">
              <w:marLeft w:val="0"/>
              <w:marRight w:val="0"/>
              <w:marTop w:val="0"/>
              <w:marBottom w:val="0"/>
              <w:divBdr>
                <w:top w:val="none" w:sz="0" w:space="0" w:color="auto"/>
                <w:left w:val="none" w:sz="0" w:space="0" w:color="auto"/>
                <w:bottom w:val="none" w:sz="0" w:space="0" w:color="auto"/>
                <w:right w:val="none" w:sz="0" w:space="0" w:color="auto"/>
              </w:divBdr>
            </w:div>
            <w:div w:id="2872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4132">
      <w:bodyDiv w:val="1"/>
      <w:marLeft w:val="0"/>
      <w:marRight w:val="0"/>
      <w:marTop w:val="0"/>
      <w:marBottom w:val="0"/>
      <w:divBdr>
        <w:top w:val="none" w:sz="0" w:space="0" w:color="auto"/>
        <w:left w:val="none" w:sz="0" w:space="0" w:color="auto"/>
        <w:bottom w:val="none" w:sz="0" w:space="0" w:color="auto"/>
        <w:right w:val="none" w:sz="0" w:space="0" w:color="auto"/>
      </w:divBdr>
      <w:divsChild>
        <w:div w:id="2003662044">
          <w:marLeft w:val="0"/>
          <w:marRight w:val="0"/>
          <w:marTop w:val="0"/>
          <w:marBottom w:val="0"/>
          <w:divBdr>
            <w:top w:val="none" w:sz="0" w:space="0" w:color="auto"/>
            <w:left w:val="none" w:sz="0" w:space="0" w:color="auto"/>
            <w:bottom w:val="none" w:sz="0" w:space="0" w:color="auto"/>
            <w:right w:val="none" w:sz="0" w:space="0" w:color="auto"/>
          </w:divBdr>
          <w:divsChild>
            <w:div w:id="2013945939">
              <w:marLeft w:val="0"/>
              <w:marRight w:val="0"/>
              <w:marTop w:val="0"/>
              <w:marBottom w:val="0"/>
              <w:divBdr>
                <w:top w:val="none" w:sz="0" w:space="0" w:color="auto"/>
                <w:left w:val="none" w:sz="0" w:space="0" w:color="auto"/>
                <w:bottom w:val="none" w:sz="0" w:space="0" w:color="auto"/>
                <w:right w:val="none" w:sz="0" w:space="0" w:color="auto"/>
              </w:divBdr>
              <w:divsChild>
                <w:div w:id="1794664498">
                  <w:marLeft w:val="0"/>
                  <w:marRight w:val="0"/>
                  <w:marTop w:val="0"/>
                  <w:marBottom w:val="0"/>
                  <w:divBdr>
                    <w:top w:val="none" w:sz="0" w:space="0" w:color="auto"/>
                    <w:left w:val="none" w:sz="0" w:space="0" w:color="auto"/>
                    <w:bottom w:val="none" w:sz="0" w:space="0" w:color="auto"/>
                    <w:right w:val="none" w:sz="0" w:space="0" w:color="auto"/>
                  </w:divBdr>
                  <w:divsChild>
                    <w:div w:id="2063364734">
                      <w:marLeft w:val="0"/>
                      <w:marRight w:val="0"/>
                      <w:marTop w:val="0"/>
                      <w:marBottom w:val="0"/>
                      <w:divBdr>
                        <w:top w:val="none" w:sz="0" w:space="0" w:color="auto"/>
                        <w:left w:val="none" w:sz="0" w:space="0" w:color="auto"/>
                        <w:bottom w:val="none" w:sz="0" w:space="0" w:color="auto"/>
                        <w:right w:val="none" w:sz="0" w:space="0" w:color="auto"/>
                      </w:divBdr>
                      <w:divsChild>
                        <w:div w:id="671875936">
                          <w:marLeft w:val="0"/>
                          <w:marRight w:val="0"/>
                          <w:marTop w:val="0"/>
                          <w:marBottom w:val="0"/>
                          <w:divBdr>
                            <w:top w:val="none" w:sz="0" w:space="0" w:color="auto"/>
                            <w:left w:val="none" w:sz="0" w:space="0" w:color="auto"/>
                            <w:bottom w:val="none" w:sz="0" w:space="0" w:color="auto"/>
                            <w:right w:val="none" w:sz="0" w:space="0" w:color="auto"/>
                          </w:divBdr>
                          <w:divsChild>
                            <w:div w:id="288128433">
                              <w:marLeft w:val="0"/>
                              <w:marRight w:val="0"/>
                              <w:marTop w:val="0"/>
                              <w:marBottom w:val="0"/>
                              <w:divBdr>
                                <w:top w:val="none" w:sz="0" w:space="0" w:color="auto"/>
                                <w:left w:val="none" w:sz="0" w:space="0" w:color="auto"/>
                                <w:bottom w:val="none" w:sz="0" w:space="0" w:color="auto"/>
                                <w:right w:val="none" w:sz="0" w:space="0" w:color="auto"/>
                              </w:divBdr>
                              <w:divsChild>
                                <w:div w:id="159732">
                                  <w:marLeft w:val="0"/>
                                  <w:marRight w:val="0"/>
                                  <w:marTop w:val="0"/>
                                  <w:marBottom w:val="0"/>
                                  <w:divBdr>
                                    <w:top w:val="none" w:sz="0" w:space="0" w:color="auto"/>
                                    <w:left w:val="none" w:sz="0" w:space="0" w:color="auto"/>
                                    <w:bottom w:val="none" w:sz="0" w:space="0" w:color="auto"/>
                                    <w:right w:val="none" w:sz="0" w:space="0" w:color="auto"/>
                                  </w:divBdr>
                                  <w:divsChild>
                                    <w:div w:id="960575859">
                                      <w:marLeft w:val="0"/>
                                      <w:marRight w:val="0"/>
                                      <w:marTop w:val="0"/>
                                      <w:marBottom w:val="0"/>
                                      <w:divBdr>
                                        <w:top w:val="none" w:sz="0" w:space="0" w:color="auto"/>
                                        <w:left w:val="none" w:sz="0" w:space="0" w:color="auto"/>
                                        <w:bottom w:val="none" w:sz="0" w:space="0" w:color="auto"/>
                                        <w:right w:val="none" w:sz="0" w:space="0" w:color="auto"/>
                                      </w:divBdr>
                                      <w:divsChild>
                                        <w:div w:id="1292512110">
                                          <w:marLeft w:val="0"/>
                                          <w:marRight w:val="0"/>
                                          <w:marTop w:val="0"/>
                                          <w:marBottom w:val="0"/>
                                          <w:divBdr>
                                            <w:top w:val="none" w:sz="0" w:space="0" w:color="auto"/>
                                            <w:left w:val="none" w:sz="0" w:space="0" w:color="auto"/>
                                            <w:bottom w:val="none" w:sz="0" w:space="0" w:color="auto"/>
                                            <w:right w:val="none" w:sz="0" w:space="0" w:color="auto"/>
                                          </w:divBdr>
                                          <w:divsChild>
                                            <w:div w:id="1652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681727">
      <w:bodyDiv w:val="1"/>
      <w:marLeft w:val="0"/>
      <w:marRight w:val="0"/>
      <w:marTop w:val="0"/>
      <w:marBottom w:val="0"/>
      <w:divBdr>
        <w:top w:val="none" w:sz="0" w:space="0" w:color="auto"/>
        <w:left w:val="none" w:sz="0" w:space="0" w:color="auto"/>
        <w:bottom w:val="none" w:sz="0" w:space="0" w:color="auto"/>
        <w:right w:val="none" w:sz="0" w:space="0" w:color="auto"/>
      </w:divBdr>
    </w:div>
    <w:div w:id="1157460098">
      <w:bodyDiv w:val="1"/>
      <w:marLeft w:val="0"/>
      <w:marRight w:val="0"/>
      <w:marTop w:val="0"/>
      <w:marBottom w:val="0"/>
      <w:divBdr>
        <w:top w:val="none" w:sz="0" w:space="0" w:color="auto"/>
        <w:left w:val="none" w:sz="0" w:space="0" w:color="auto"/>
        <w:bottom w:val="none" w:sz="0" w:space="0" w:color="auto"/>
        <w:right w:val="none" w:sz="0" w:space="0" w:color="auto"/>
      </w:divBdr>
    </w:div>
    <w:div w:id="1268462199">
      <w:bodyDiv w:val="1"/>
      <w:marLeft w:val="0"/>
      <w:marRight w:val="0"/>
      <w:marTop w:val="0"/>
      <w:marBottom w:val="0"/>
      <w:divBdr>
        <w:top w:val="none" w:sz="0" w:space="0" w:color="auto"/>
        <w:left w:val="none" w:sz="0" w:space="0" w:color="auto"/>
        <w:bottom w:val="none" w:sz="0" w:space="0" w:color="auto"/>
        <w:right w:val="none" w:sz="0" w:space="0" w:color="auto"/>
      </w:divBdr>
      <w:divsChild>
        <w:div w:id="1144666154">
          <w:marLeft w:val="0"/>
          <w:marRight w:val="0"/>
          <w:marTop w:val="0"/>
          <w:marBottom w:val="0"/>
          <w:divBdr>
            <w:top w:val="none" w:sz="0" w:space="0" w:color="auto"/>
            <w:left w:val="none" w:sz="0" w:space="0" w:color="auto"/>
            <w:bottom w:val="none" w:sz="0" w:space="0" w:color="auto"/>
            <w:right w:val="none" w:sz="0" w:space="0" w:color="auto"/>
          </w:divBdr>
          <w:divsChild>
            <w:div w:id="2039962472">
              <w:marLeft w:val="0"/>
              <w:marRight w:val="0"/>
              <w:marTop w:val="0"/>
              <w:marBottom w:val="0"/>
              <w:divBdr>
                <w:top w:val="none" w:sz="0" w:space="0" w:color="auto"/>
                <w:left w:val="none" w:sz="0" w:space="0" w:color="auto"/>
                <w:bottom w:val="none" w:sz="0" w:space="0" w:color="auto"/>
                <w:right w:val="none" w:sz="0" w:space="0" w:color="auto"/>
              </w:divBdr>
              <w:divsChild>
                <w:div w:id="1433354104">
                  <w:marLeft w:val="0"/>
                  <w:marRight w:val="0"/>
                  <w:marTop w:val="0"/>
                  <w:marBottom w:val="0"/>
                  <w:divBdr>
                    <w:top w:val="none" w:sz="0" w:space="0" w:color="auto"/>
                    <w:left w:val="none" w:sz="0" w:space="0" w:color="auto"/>
                    <w:bottom w:val="none" w:sz="0" w:space="0" w:color="auto"/>
                    <w:right w:val="none" w:sz="0" w:space="0" w:color="auto"/>
                  </w:divBdr>
                  <w:divsChild>
                    <w:div w:id="1883512569">
                      <w:marLeft w:val="0"/>
                      <w:marRight w:val="0"/>
                      <w:marTop w:val="0"/>
                      <w:marBottom w:val="0"/>
                      <w:divBdr>
                        <w:top w:val="none" w:sz="0" w:space="0" w:color="auto"/>
                        <w:left w:val="none" w:sz="0" w:space="0" w:color="auto"/>
                        <w:bottom w:val="none" w:sz="0" w:space="0" w:color="auto"/>
                        <w:right w:val="none" w:sz="0" w:space="0" w:color="auto"/>
                      </w:divBdr>
                      <w:divsChild>
                        <w:div w:id="1529248556">
                          <w:marLeft w:val="150"/>
                          <w:marRight w:val="0"/>
                          <w:marTop w:val="0"/>
                          <w:marBottom w:val="0"/>
                          <w:divBdr>
                            <w:top w:val="none" w:sz="0" w:space="0" w:color="auto"/>
                            <w:left w:val="none" w:sz="0" w:space="0" w:color="auto"/>
                            <w:bottom w:val="none" w:sz="0" w:space="0" w:color="auto"/>
                            <w:right w:val="none" w:sz="0" w:space="0" w:color="auto"/>
                          </w:divBdr>
                          <w:divsChild>
                            <w:div w:id="1597595914">
                              <w:marLeft w:val="0"/>
                              <w:marRight w:val="0"/>
                              <w:marTop w:val="0"/>
                              <w:marBottom w:val="0"/>
                              <w:divBdr>
                                <w:top w:val="none" w:sz="0" w:space="0" w:color="auto"/>
                                <w:left w:val="none" w:sz="0" w:space="0" w:color="auto"/>
                                <w:bottom w:val="none" w:sz="0" w:space="0" w:color="auto"/>
                                <w:right w:val="none" w:sz="0" w:space="0" w:color="auto"/>
                              </w:divBdr>
                              <w:divsChild>
                                <w:div w:id="713775303">
                                  <w:marLeft w:val="0"/>
                                  <w:marRight w:val="0"/>
                                  <w:marTop w:val="0"/>
                                  <w:marBottom w:val="0"/>
                                  <w:divBdr>
                                    <w:top w:val="none" w:sz="0" w:space="0" w:color="auto"/>
                                    <w:left w:val="none" w:sz="0" w:space="0" w:color="auto"/>
                                    <w:bottom w:val="none" w:sz="0" w:space="0" w:color="auto"/>
                                    <w:right w:val="none" w:sz="0" w:space="0" w:color="auto"/>
                                  </w:divBdr>
                                  <w:divsChild>
                                    <w:div w:id="1314332508">
                                      <w:marLeft w:val="0"/>
                                      <w:marRight w:val="0"/>
                                      <w:marTop w:val="0"/>
                                      <w:marBottom w:val="0"/>
                                      <w:divBdr>
                                        <w:top w:val="none" w:sz="0" w:space="0" w:color="auto"/>
                                        <w:left w:val="none" w:sz="0" w:space="0" w:color="auto"/>
                                        <w:bottom w:val="none" w:sz="0" w:space="0" w:color="auto"/>
                                        <w:right w:val="none" w:sz="0" w:space="0" w:color="auto"/>
                                      </w:divBdr>
                                      <w:divsChild>
                                        <w:div w:id="722560790">
                                          <w:marLeft w:val="0"/>
                                          <w:marRight w:val="0"/>
                                          <w:marTop w:val="0"/>
                                          <w:marBottom w:val="0"/>
                                          <w:divBdr>
                                            <w:top w:val="none" w:sz="0" w:space="0" w:color="auto"/>
                                            <w:left w:val="none" w:sz="0" w:space="0" w:color="auto"/>
                                            <w:bottom w:val="none" w:sz="0" w:space="0" w:color="auto"/>
                                            <w:right w:val="none" w:sz="0" w:space="0" w:color="auto"/>
                                          </w:divBdr>
                                          <w:divsChild>
                                            <w:div w:id="676613053">
                                              <w:marLeft w:val="0"/>
                                              <w:marRight w:val="0"/>
                                              <w:marTop w:val="0"/>
                                              <w:marBottom w:val="0"/>
                                              <w:divBdr>
                                                <w:top w:val="none" w:sz="0" w:space="0" w:color="auto"/>
                                                <w:left w:val="none" w:sz="0" w:space="0" w:color="auto"/>
                                                <w:bottom w:val="none" w:sz="0" w:space="0" w:color="auto"/>
                                                <w:right w:val="none" w:sz="0" w:space="0" w:color="auto"/>
                                              </w:divBdr>
                                              <w:divsChild>
                                                <w:div w:id="1738045329">
                                                  <w:marLeft w:val="0"/>
                                                  <w:marRight w:val="0"/>
                                                  <w:marTop w:val="0"/>
                                                  <w:marBottom w:val="0"/>
                                                  <w:divBdr>
                                                    <w:top w:val="none" w:sz="0" w:space="0" w:color="auto"/>
                                                    <w:left w:val="none" w:sz="0" w:space="0" w:color="auto"/>
                                                    <w:bottom w:val="none" w:sz="0" w:space="0" w:color="auto"/>
                                                    <w:right w:val="none" w:sz="0" w:space="0" w:color="auto"/>
                                                  </w:divBdr>
                                                  <w:divsChild>
                                                    <w:div w:id="1107433262">
                                                      <w:marLeft w:val="0"/>
                                                      <w:marRight w:val="0"/>
                                                      <w:marTop w:val="0"/>
                                                      <w:marBottom w:val="0"/>
                                                      <w:divBdr>
                                                        <w:top w:val="none" w:sz="0" w:space="0" w:color="auto"/>
                                                        <w:left w:val="none" w:sz="0" w:space="0" w:color="auto"/>
                                                        <w:bottom w:val="none" w:sz="0" w:space="0" w:color="auto"/>
                                                        <w:right w:val="none" w:sz="0" w:space="0" w:color="auto"/>
                                                      </w:divBdr>
                                                      <w:divsChild>
                                                        <w:div w:id="474375298">
                                                          <w:marLeft w:val="0"/>
                                                          <w:marRight w:val="0"/>
                                                          <w:marTop w:val="0"/>
                                                          <w:marBottom w:val="75"/>
                                                          <w:divBdr>
                                                            <w:top w:val="none" w:sz="0" w:space="0" w:color="auto"/>
                                                            <w:left w:val="none" w:sz="0" w:space="0" w:color="auto"/>
                                                            <w:bottom w:val="none" w:sz="0" w:space="0" w:color="auto"/>
                                                            <w:right w:val="none" w:sz="0" w:space="0" w:color="auto"/>
                                                          </w:divBdr>
                                                          <w:divsChild>
                                                            <w:div w:id="2000499026">
                                                              <w:marLeft w:val="0"/>
                                                              <w:marRight w:val="0"/>
                                                              <w:marTop w:val="0"/>
                                                              <w:marBottom w:val="0"/>
                                                              <w:divBdr>
                                                                <w:top w:val="none" w:sz="0" w:space="0" w:color="auto"/>
                                                                <w:left w:val="none" w:sz="0" w:space="0" w:color="auto"/>
                                                                <w:bottom w:val="none" w:sz="0" w:space="0" w:color="auto"/>
                                                                <w:right w:val="none" w:sz="0" w:space="0" w:color="auto"/>
                                                              </w:divBdr>
                                                            </w:div>
                                                            <w:div w:id="916940845">
                                                              <w:marLeft w:val="0"/>
                                                              <w:marRight w:val="0"/>
                                                              <w:marTop w:val="0"/>
                                                              <w:marBottom w:val="0"/>
                                                              <w:divBdr>
                                                                <w:top w:val="none" w:sz="0" w:space="0" w:color="auto"/>
                                                                <w:left w:val="none" w:sz="0" w:space="0" w:color="auto"/>
                                                                <w:bottom w:val="none" w:sz="0" w:space="0" w:color="auto"/>
                                                                <w:right w:val="none" w:sz="0" w:space="0" w:color="auto"/>
                                                              </w:divBdr>
                                                            </w:div>
                                                          </w:divsChild>
                                                        </w:div>
                                                        <w:div w:id="1736509456">
                                                          <w:marLeft w:val="0"/>
                                                          <w:marRight w:val="0"/>
                                                          <w:marTop w:val="0"/>
                                                          <w:marBottom w:val="45"/>
                                                          <w:divBdr>
                                                            <w:top w:val="none" w:sz="0" w:space="0" w:color="auto"/>
                                                            <w:left w:val="none" w:sz="0" w:space="0" w:color="auto"/>
                                                            <w:bottom w:val="none" w:sz="0" w:space="0" w:color="auto"/>
                                                            <w:right w:val="none" w:sz="0" w:space="0" w:color="auto"/>
                                                          </w:divBdr>
                                                        </w:div>
                                                        <w:div w:id="1783914100">
                                                          <w:marLeft w:val="0"/>
                                                          <w:marRight w:val="0"/>
                                                          <w:marTop w:val="0"/>
                                                          <w:marBottom w:val="45"/>
                                                          <w:divBdr>
                                                            <w:top w:val="none" w:sz="0" w:space="0" w:color="auto"/>
                                                            <w:left w:val="none" w:sz="0" w:space="0" w:color="auto"/>
                                                            <w:bottom w:val="none" w:sz="0" w:space="0" w:color="auto"/>
                                                            <w:right w:val="none" w:sz="0" w:space="0" w:color="auto"/>
                                                          </w:divBdr>
                                                        </w:div>
                                                        <w:div w:id="1965623315">
                                                          <w:marLeft w:val="0"/>
                                                          <w:marRight w:val="0"/>
                                                          <w:marTop w:val="0"/>
                                                          <w:marBottom w:val="0"/>
                                                          <w:divBdr>
                                                            <w:top w:val="none" w:sz="0" w:space="0" w:color="auto"/>
                                                            <w:left w:val="none" w:sz="0" w:space="0" w:color="auto"/>
                                                            <w:bottom w:val="none" w:sz="0" w:space="0" w:color="auto"/>
                                                            <w:right w:val="none" w:sz="0" w:space="0" w:color="auto"/>
                                                          </w:divBdr>
                                                          <w:divsChild>
                                                            <w:div w:id="1816795461">
                                                              <w:marLeft w:val="0"/>
                                                              <w:marRight w:val="0"/>
                                                              <w:marTop w:val="0"/>
                                                              <w:marBottom w:val="0"/>
                                                              <w:divBdr>
                                                                <w:top w:val="none" w:sz="0" w:space="0" w:color="auto"/>
                                                                <w:left w:val="none" w:sz="0" w:space="0" w:color="auto"/>
                                                                <w:bottom w:val="none" w:sz="0" w:space="0" w:color="auto"/>
                                                                <w:right w:val="none" w:sz="0" w:space="0" w:color="auto"/>
                                                              </w:divBdr>
                                                            </w:div>
                                                          </w:divsChild>
                                                        </w:div>
                                                        <w:div w:id="1100686149">
                                                          <w:marLeft w:val="0"/>
                                                          <w:marRight w:val="0"/>
                                                          <w:marTop w:val="0"/>
                                                          <w:marBottom w:val="0"/>
                                                          <w:divBdr>
                                                            <w:top w:val="none" w:sz="0" w:space="0" w:color="auto"/>
                                                            <w:left w:val="none" w:sz="0" w:space="0" w:color="auto"/>
                                                            <w:bottom w:val="none" w:sz="0" w:space="0" w:color="auto"/>
                                                            <w:right w:val="none" w:sz="0" w:space="0" w:color="auto"/>
                                                          </w:divBdr>
                                                        </w:div>
                                                        <w:div w:id="851183884">
                                                          <w:marLeft w:val="0"/>
                                                          <w:marRight w:val="0"/>
                                                          <w:marTop w:val="75"/>
                                                          <w:marBottom w:val="0"/>
                                                          <w:divBdr>
                                                            <w:top w:val="none" w:sz="0" w:space="0" w:color="auto"/>
                                                            <w:left w:val="none" w:sz="0" w:space="0" w:color="auto"/>
                                                            <w:bottom w:val="none" w:sz="0" w:space="0" w:color="auto"/>
                                                            <w:right w:val="none" w:sz="0" w:space="0" w:color="auto"/>
                                                          </w:divBdr>
                                                        </w:div>
                                                        <w:div w:id="630790149">
                                                          <w:marLeft w:val="0"/>
                                                          <w:marRight w:val="0"/>
                                                          <w:marTop w:val="150"/>
                                                          <w:marBottom w:val="0"/>
                                                          <w:divBdr>
                                                            <w:top w:val="none" w:sz="0" w:space="0" w:color="auto"/>
                                                            <w:left w:val="none" w:sz="0" w:space="0" w:color="auto"/>
                                                            <w:bottom w:val="none" w:sz="0" w:space="0" w:color="auto"/>
                                                            <w:right w:val="none" w:sz="0" w:space="0" w:color="auto"/>
                                                          </w:divBdr>
                                                          <w:divsChild>
                                                            <w:div w:id="678235618">
                                                              <w:marLeft w:val="0"/>
                                                              <w:marRight w:val="0"/>
                                                              <w:marTop w:val="0"/>
                                                              <w:marBottom w:val="0"/>
                                                              <w:divBdr>
                                                                <w:top w:val="none" w:sz="0" w:space="0" w:color="auto"/>
                                                                <w:left w:val="none" w:sz="0" w:space="0" w:color="auto"/>
                                                                <w:bottom w:val="none" w:sz="0" w:space="0" w:color="auto"/>
                                                                <w:right w:val="none" w:sz="0" w:space="0" w:color="auto"/>
                                                              </w:divBdr>
                                                            </w:div>
                                                          </w:divsChild>
                                                        </w:div>
                                                        <w:div w:id="216623830">
                                                          <w:marLeft w:val="0"/>
                                                          <w:marRight w:val="0"/>
                                                          <w:marTop w:val="150"/>
                                                          <w:marBottom w:val="0"/>
                                                          <w:divBdr>
                                                            <w:top w:val="none" w:sz="0" w:space="0" w:color="auto"/>
                                                            <w:left w:val="none" w:sz="0" w:space="0" w:color="auto"/>
                                                            <w:bottom w:val="none" w:sz="0" w:space="0" w:color="auto"/>
                                                            <w:right w:val="none" w:sz="0" w:space="0" w:color="auto"/>
                                                          </w:divBdr>
                                                        </w:div>
                                                        <w:div w:id="1006709928">
                                                          <w:marLeft w:val="0"/>
                                                          <w:marRight w:val="0"/>
                                                          <w:marTop w:val="150"/>
                                                          <w:marBottom w:val="0"/>
                                                          <w:divBdr>
                                                            <w:top w:val="none" w:sz="0" w:space="0" w:color="auto"/>
                                                            <w:left w:val="none" w:sz="0" w:space="0" w:color="auto"/>
                                                            <w:bottom w:val="none" w:sz="0" w:space="0" w:color="auto"/>
                                                            <w:right w:val="none" w:sz="0" w:space="0" w:color="auto"/>
                                                          </w:divBdr>
                                                        </w:div>
                                                        <w:div w:id="911429238">
                                                          <w:marLeft w:val="0"/>
                                                          <w:marRight w:val="0"/>
                                                          <w:marTop w:val="150"/>
                                                          <w:marBottom w:val="0"/>
                                                          <w:divBdr>
                                                            <w:top w:val="none" w:sz="0" w:space="0" w:color="auto"/>
                                                            <w:left w:val="none" w:sz="0" w:space="0" w:color="auto"/>
                                                            <w:bottom w:val="none" w:sz="0" w:space="0" w:color="auto"/>
                                                            <w:right w:val="none" w:sz="0" w:space="0" w:color="auto"/>
                                                          </w:divBdr>
                                                        </w:div>
                                                        <w:div w:id="385642158">
                                                          <w:marLeft w:val="0"/>
                                                          <w:marRight w:val="0"/>
                                                          <w:marTop w:val="150"/>
                                                          <w:marBottom w:val="0"/>
                                                          <w:divBdr>
                                                            <w:top w:val="none" w:sz="0" w:space="0" w:color="auto"/>
                                                            <w:left w:val="none" w:sz="0" w:space="0" w:color="auto"/>
                                                            <w:bottom w:val="none" w:sz="0" w:space="0" w:color="auto"/>
                                                            <w:right w:val="none" w:sz="0" w:space="0" w:color="auto"/>
                                                          </w:divBdr>
                                                        </w:div>
                                                      </w:divsChild>
                                                    </w:div>
                                                    <w:div w:id="160695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0144676">
      <w:bodyDiv w:val="1"/>
      <w:marLeft w:val="0"/>
      <w:marRight w:val="0"/>
      <w:marTop w:val="0"/>
      <w:marBottom w:val="0"/>
      <w:divBdr>
        <w:top w:val="none" w:sz="0" w:space="0" w:color="auto"/>
        <w:left w:val="none" w:sz="0" w:space="0" w:color="auto"/>
        <w:bottom w:val="none" w:sz="0" w:space="0" w:color="auto"/>
        <w:right w:val="none" w:sz="0" w:space="0" w:color="auto"/>
      </w:divBdr>
      <w:divsChild>
        <w:div w:id="1207179688">
          <w:marLeft w:val="0"/>
          <w:marRight w:val="0"/>
          <w:marTop w:val="0"/>
          <w:marBottom w:val="0"/>
          <w:divBdr>
            <w:top w:val="none" w:sz="0" w:space="0" w:color="auto"/>
            <w:left w:val="none" w:sz="0" w:space="0" w:color="auto"/>
            <w:bottom w:val="none" w:sz="0" w:space="0" w:color="auto"/>
            <w:right w:val="none" w:sz="0" w:space="0" w:color="auto"/>
          </w:divBdr>
          <w:divsChild>
            <w:div w:id="516165561">
              <w:marLeft w:val="0"/>
              <w:marRight w:val="0"/>
              <w:marTop w:val="0"/>
              <w:marBottom w:val="0"/>
              <w:divBdr>
                <w:top w:val="none" w:sz="0" w:space="0" w:color="auto"/>
                <w:left w:val="none" w:sz="0" w:space="0" w:color="auto"/>
                <w:bottom w:val="none" w:sz="0" w:space="0" w:color="auto"/>
                <w:right w:val="none" w:sz="0" w:space="0" w:color="auto"/>
              </w:divBdr>
              <w:divsChild>
                <w:div w:id="2031177524">
                  <w:marLeft w:val="0"/>
                  <w:marRight w:val="0"/>
                  <w:marTop w:val="0"/>
                  <w:marBottom w:val="0"/>
                  <w:divBdr>
                    <w:top w:val="none" w:sz="0" w:space="0" w:color="auto"/>
                    <w:left w:val="none" w:sz="0" w:space="0" w:color="auto"/>
                    <w:bottom w:val="none" w:sz="0" w:space="0" w:color="auto"/>
                    <w:right w:val="none" w:sz="0" w:space="0" w:color="auto"/>
                  </w:divBdr>
                  <w:divsChild>
                    <w:div w:id="2038389284">
                      <w:marLeft w:val="0"/>
                      <w:marRight w:val="0"/>
                      <w:marTop w:val="0"/>
                      <w:marBottom w:val="0"/>
                      <w:divBdr>
                        <w:top w:val="none" w:sz="0" w:space="0" w:color="auto"/>
                        <w:left w:val="none" w:sz="0" w:space="0" w:color="auto"/>
                        <w:bottom w:val="none" w:sz="0" w:space="0" w:color="auto"/>
                        <w:right w:val="none" w:sz="0" w:space="0" w:color="auto"/>
                      </w:divBdr>
                    </w:div>
                    <w:div w:id="1187450696">
                      <w:marLeft w:val="0"/>
                      <w:marRight w:val="0"/>
                      <w:marTop w:val="0"/>
                      <w:marBottom w:val="0"/>
                      <w:divBdr>
                        <w:top w:val="none" w:sz="0" w:space="0" w:color="auto"/>
                        <w:left w:val="none" w:sz="0" w:space="0" w:color="auto"/>
                        <w:bottom w:val="none" w:sz="0" w:space="0" w:color="auto"/>
                        <w:right w:val="none" w:sz="0" w:space="0" w:color="auto"/>
                      </w:divBdr>
                    </w:div>
                    <w:div w:id="942423716">
                      <w:marLeft w:val="0"/>
                      <w:marRight w:val="0"/>
                      <w:marTop w:val="0"/>
                      <w:marBottom w:val="0"/>
                      <w:divBdr>
                        <w:top w:val="none" w:sz="0" w:space="0" w:color="auto"/>
                        <w:left w:val="none" w:sz="0" w:space="0" w:color="auto"/>
                        <w:bottom w:val="none" w:sz="0" w:space="0" w:color="auto"/>
                        <w:right w:val="none" w:sz="0" w:space="0" w:color="auto"/>
                      </w:divBdr>
                    </w:div>
                    <w:div w:id="1158837894">
                      <w:marLeft w:val="0"/>
                      <w:marRight w:val="0"/>
                      <w:marTop w:val="0"/>
                      <w:marBottom w:val="0"/>
                      <w:divBdr>
                        <w:top w:val="none" w:sz="0" w:space="0" w:color="auto"/>
                        <w:left w:val="none" w:sz="0" w:space="0" w:color="auto"/>
                        <w:bottom w:val="none" w:sz="0" w:space="0" w:color="auto"/>
                        <w:right w:val="none" w:sz="0" w:space="0" w:color="auto"/>
                      </w:divBdr>
                    </w:div>
                    <w:div w:id="759178265">
                      <w:marLeft w:val="0"/>
                      <w:marRight w:val="0"/>
                      <w:marTop w:val="0"/>
                      <w:marBottom w:val="0"/>
                      <w:divBdr>
                        <w:top w:val="none" w:sz="0" w:space="0" w:color="auto"/>
                        <w:left w:val="none" w:sz="0" w:space="0" w:color="auto"/>
                        <w:bottom w:val="none" w:sz="0" w:space="0" w:color="auto"/>
                        <w:right w:val="none" w:sz="0" w:space="0" w:color="auto"/>
                      </w:divBdr>
                    </w:div>
                    <w:div w:id="19707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113112">
      <w:bodyDiv w:val="1"/>
      <w:marLeft w:val="0"/>
      <w:marRight w:val="0"/>
      <w:marTop w:val="0"/>
      <w:marBottom w:val="0"/>
      <w:divBdr>
        <w:top w:val="none" w:sz="0" w:space="0" w:color="auto"/>
        <w:left w:val="none" w:sz="0" w:space="0" w:color="auto"/>
        <w:bottom w:val="none" w:sz="0" w:space="0" w:color="auto"/>
        <w:right w:val="none" w:sz="0" w:space="0" w:color="auto"/>
      </w:divBdr>
      <w:divsChild>
        <w:div w:id="1420518611">
          <w:marLeft w:val="0"/>
          <w:marRight w:val="0"/>
          <w:marTop w:val="0"/>
          <w:marBottom w:val="0"/>
          <w:divBdr>
            <w:top w:val="none" w:sz="0" w:space="0" w:color="auto"/>
            <w:left w:val="none" w:sz="0" w:space="0" w:color="auto"/>
            <w:bottom w:val="none" w:sz="0" w:space="0" w:color="auto"/>
            <w:right w:val="none" w:sz="0" w:space="0" w:color="auto"/>
          </w:divBdr>
          <w:divsChild>
            <w:div w:id="916551225">
              <w:marLeft w:val="0"/>
              <w:marRight w:val="0"/>
              <w:marTop w:val="0"/>
              <w:marBottom w:val="0"/>
              <w:divBdr>
                <w:top w:val="none" w:sz="0" w:space="0" w:color="auto"/>
                <w:left w:val="none" w:sz="0" w:space="0" w:color="auto"/>
                <w:bottom w:val="none" w:sz="0" w:space="0" w:color="auto"/>
                <w:right w:val="none" w:sz="0" w:space="0" w:color="auto"/>
              </w:divBdr>
            </w:div>
          </w:divsChild>
        </w:div>
        <w:div w:id="623386678">
          <w:marLeft w:val="0"/>
          <w:marRight w:val="0"/>
          <w:marTop w:val="0"/>
          <w:marBottom w:val="0"/>
          <w:divBdr>
            <w:top w:val="none" w:sz="0" w:space="0" w:color="auto"/>
            <w:left w:val="none" w:sz="0" w:space="0" w:color="auto"/>
            <w:bottom w:val="none" w:sz="0" w:space="0" w:color="auto"/>
            <w:right w:val="none" w:sz="0" w:space="0" w:color="auto"/>
          </w:divBdr>
        </w:div>
        <w:div w:id="1381132927">
          <w:marLeft w:val="0"/>
          <w:marRight w:val="0"/>
          <w:marTop w:val="0"/>
          <w:marBottom w:val="0"/>
          <w:divBdr>
            <w:top w:val="none" w:sz="0" w:space="0" w:color="auto"/>
            <w:left w:val="none" w:sz="0" w:space="0" w:color="auto"/>
            <w:bottom w:val="none" w:sz="0" w:space="0" w:color="auto"/>
            <w:right w:val="none" w:sz="0" w:space="0" w:color="auto"/>
          </w:divBdr>
          <w:divsChild>
            <w:div w:id="1234968517">
              <w:marLeft w:val="0"/>
              <w:marRight w:val="0"/>
              <w:marTop w:val="0"/>
              <w:marBottom w:val="0"/>
              <w:divBdr>
                <w:top w:val="none" w:sz="0" w:space="0" w:color="auto"/>
                <w:left w:val="none" w:sz="0" w:space="0" w:color="auto"/>
                <w:bottom w:val="none" w:sz="0" w:space="0" w:color="auto"/>
                <w:right w:val="none" w:sz="0" w:space="0" w:color="auto"/>
              </w:divBdr>
            </w:div>
          </w:divsChild>
        </w:div>
        <w:div w:id="598175987">
          <w:marLeft w:val="0"/>
          <w:marRight w:val="0"/>
          <w:marTop w:val="0"/>
          <w:marBottom w:val="0"/>
          <w:divBdr>
            <w:top w:val="none" w:sz="0" w:space="0" w:color="auto"/>
            <w:left w:val="none" w:sz="0" w:space="0" w:color="auto"/>
            <w:bottom w:val="none" w:sz="0" w:space="0" w:color="auto"/>
            <w:right w:val="none" w:sz="0" w:space="0" w:color="auto"/>
          </w:divBdr>
          <w:divsChild>
            <w:div w:id="1893074532">
              <w:marLeft w:val="0"/>
              <w:marRight w:val="0"/>
              <w:marTop w:val="0"/>
              <w:marBottom w:val="0"/>
              <w:divBdr>
                <w:top w:val="none" w:sz="0" w:space="0" w:color="auto"/>
                <w:left w:val="none" w:sz="0" w:space="0" w:color="auto"/>
                <w:bottom w:val="none" w:sz="0" w:space="0" w:color="auto"/>
                <w:right w:val="none" w:sz="0" w:space="0" w:color="auto"/>
              </w:divBdr>
              <w:divsChild>
                <w:div w:id="7114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9014">
          <w:marLeft w:val="0"/>
          <w:marRight w:val="0"/>
          <w:marTop w:val="0"/>
          <w:marBottom w:val="0"/>
          <w:divBdr>
            <w:top w:val="none" w:sz="0" w:space="0" w:color="auto"/>
            <w:left w:val="none" w:sz="0" w:space="0" w:color="auto"/>
            <w:bottom w:val="none" w:sz="0" w:space="0" w:color="auto"/>
            <w:right w:val="none" w:sz="0" w:space="0" w:color="auto"/>
          </w:divBdr>
        </w:div>
        <w:div w:id="1173911609">
          <w:marLeft w:val="0"/>
          <w:marRight w:val="0"/>
          <w:marTop w:val="0"/>
          <w:marBottom w:val="0"/>
          <w:divBdr>
            <w:top w:val="none" w:sz="0" w:space="0" w:color="auto"/>
            <w:left w:val="none" w:sz="0" w:space="0" w:color="auto"/>
            <w:bottom w:val="none" w:sz="0" w:space="0" w:color="auto"/>
            <w:right w:val="none" w:sz="0" w:space="0" w:color="auto"/>
          </w:divBdr>
          <w:divsChild>
            <w:div w:id="463353348">
              <w:marLeft w:val="0"/>
              <w:marRight w:val="0"/>
              <w:marTop w:val="0"/>
              <w:marBottom w:val="0"/>
              <w:divBdr>
                <w:top w:val="none" w:sz="0" w:space="0" w:color="auto"/>
                <w:left w:val="none" w:sz="0" w:space="0" w:color="auto"/>
                <w:bottom w:val="none" w:sz="0" w:space="0" w:color="auto"/>
                <w:right w:val="none" w:sz="0" w:space="0" w:color="auto"/>
              </w:divBdr>
              <w:divsChild>
                <w:div w:id="193358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5198">
      <w:bodyDiv w:val="1"/>
      <w:marLeft w:val="0"/>
      <w:marRight w:val="0"/>
      <w:marTop w:val="0"/>
      <w:marBottom w:val="0"/>
      <w:divBdr>
        <w:top w:val="none" w:sz="0" w:space="0" w:color="auto"/>
        <w:left w:val="none" w:sz="0" w:space="0" w:color="auto"/>
        <w:bottom w:val="none" w:sz="0" w:space="0" w:color="auto"/>
        <w:right w:val="none" w:sz="0" w:space="0" w:color="auto"/>
      </w:divBdr>
      <w:divsChild>
        <w:div w:id="1099788681">
          <w:marLeft w:val="0"/>
          <w:marRight w:val="0"/>
          <w:marTop w:val="0"/>
          <w:marBottom w:val="0"/>
          <w:divBdr>
            <w:top w:val="none" w:sz="0" w:space="0" w:color="auto"/>
            <w:left w:val="none" w:sz="0" w:space="0" w:color="auto"/>
            <w:bottom w:val="none" w:sz="0" w:space="0" w:color="auto"/>
            <w:right w:val="none" w:sz="0" w:space="0" w:color="auto"/>
          </w:divBdr>
          <w:divsChild>
            <w:div w:id="1153447238">
              <w:marLeft w:val="0"/>
              <w:marRight w:val="0"/>
              <w:marTop w:val="0"/>
              <w:marBottom w:val="0"/>
              <w:divBdr>
                <w:top w:val="none" w:sz="0" w:space="0" w:color="auto"/>
                <w:left w:val="none" w:sz="0" w:space="0" w:color="auto"/>
                <w:bottom w:val="none" w:sz="0" w:space="0" w:color="auto"/>
                <w:right w:val="none" w:sz="0" w:space="0" w:color="auto"/>
              </w:divBdr>
            </w:div>
          </w:divsChild>
        </w:div>
        <w:div w:id="9903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980743">
              <w:marLeft w:val="0"/>
              <w:marRight w:val="0"/>
              <w:marTop w:val="0"/>
              <w:marBottom w:val="0"/>
              <w:divBdr>
                <w:top w:val="none" w:sz="0" w:space="0" w:color="auto"/>
                <w:left w:val="none" w:sz="0" w:space="0" w:color="auto"/>
                <w:bottom w:val="none" w:sz="0" w:space="0" w:color="auto"/>
                <w:right w:val="none" w:sz="0" w:space="0" w:color="auto"/>
              </w:divBdr>
              <w:divsChild>
                <w:div w:id="9552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339659">
          <w:marLeft w:val="0"/>
          <w:marRight w:val="0"/>
          <w:marTop w:val="0"/>
          <w:marBottom w:val="0"/>
          <w:divBdr>
            <w:top w:val="none" w:sz="0" w:space="0" w:color="auto"/>
            <w:left w:val="none" w:sz="0" w:space="0" w:color="auto"/>
            <w:bottom w:val="none" w:sz="0" w:space="0" w:color="auto"/>
            <w:right w:val="none" w:sz="0" w:space="0" w:color="auto"/>
          </w:divBdr>
          <w:divsChild>
            <w:div w:id="1905985082">
              <w:marLeft w:val="0"/>
              <w:marRight w:val="0"/>
              <w:marTop w:val="0"/>
              <w:marBottom w:val="0"/>
              <w:divBdr>
                <w:top w:val="none" w:sz="0" w:space="0" w:color="auto"/>
                <w:left w:val="none" w:sz="0" w:space="0" w:color="auto"/>
                <w:bottom w:val="none" w:sz="0" w:space="0" w:color="auto"/>
                <w:right w:val="none" w:sz="0" w:space="0" w:color="auto"/>
              </w:divBdr>
            </w:div>
          </w:divsChild>
        </w:div>
        <w:div w:id="2076509202">
          <w:marLeft w:val="0"/>
          <w:marRight w:val="0"/>
          <w:marTop w:val="0"/>
          <w:marBottom w:val="0"/>
          <w:divBdr>
            <w:top w:val="none" w:sz="0" w:space="0" w:color="auto"/>
            <w:left w:val="none" w:sz="0" w:space="0" w:color="auto"/>
            <w:bottom w:val="none" w:sz="0" w:space="0" w:color="auto"/>
            <w:right w:val="none" w:sz="0" w:space="0" w:color="auto"/>
          </w:divBdr>
          <w:divsChild>
            <w:div w:id="1779981618">
              <w:marLeft w:val="0"/>
              <w:marRight w:val="0"/>
              <w:marTop w:val="0"/>
              <w:marBottom w:val="0"/>
              <w:divBdr>
                <w:top w:val="none" w:sz="0" w:space="0" w:color="auto"/>
                <w:left w:val="none" w:sz="0" w:space="0" w:color="auto"/>
                <w:bottom w:val="none" w:sz="0" w:space="0" w:color="auto"/>
                <w:right w:val="none" w:sz="0" w:space="0" w:color="auto"/>
              </w:divBdr>
              <w:divsChild>
                <w:div w:id="16930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66">
          <w:marLeft w:val="0"/>
          <w:marRight w:val="0"/>
          <w:marTop w:val="0"/>
          <w:marBottom w:val="0"/>
          <w:divBdr>
            <w:top w:val="none" w:sz="0" w:space="0" w:color="auto"/>
            <w:left w:val="none" w:sz="0" w:space="0" w:color="auto"/>
            <w:bottom w:val="none" w:sz="0" w:space="0" w:color="auto"/>
            <w:right w:val="none" w:sz="0" w:space="0" w:color="auto"/>
          </w:divBdr>
        </w:div>
        <w:div w:id="1529025726">
          <w:marLeft w:val="0"/>
          <w:marRight w:val="0"/>
          <w:marTop w:val="0"/>
          <w:marBottom w:val="0"/>
          <w:divBdr>
            <w:top w:val="none" w:sz="0" w:space="0" w:color="auto"/>
            <w:left w:val="none" w:sz="0" w:space="0" w:color="auto"/>
            <w:bottom w:val="none" w:sz="0" w:space="0" w:color="auto"/>
            <w:right w:val="none" w:sz="0" w:space="0" w:color="auto"/>
          </w:divBdr>
          <w:divsChild>
            <w:div w:id="1756322775">
              <w:marLeft w:val="0"/>
              <w:marRight w:val="0"/>
              <w:marTop w:val="0"/>
              <w:marBottom w:val="0"/>
              <w:divBdr>
                <w:top w:val="none" w:sz="0" w:space="0" w:color="auto"/>
                <w:left w:val="none" w:sz="0" w:space="0" w:color="auto"/>
                <w:bottom w:val="none" w:sz="0" w:space="0" w:color="auto"/>
                <w:right w:val="none" w:sz="0" w:space="0" w:color="auto"/>
              </w:divBdr>
              <w:divsChild>
                <w:div w:id="74511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07597">
      <w:bodyDiv w:val="1"/>
      <w:marLeft w:val="0"/>
      <w:marRight w:val="0"/>
      <w:marTop w:val="0"/>
      <w:marBottom w:val="0"/>
      <w:divBdr>
        <w:top w:val="none" w:sz="0" w:space="0" w:color="auto"/>
        <w:left w:val="none" w:sz="0" w:space="0" w:color="auto"/>
        <w:bottom w:val="none" w:sz="0" w:space="0" w:color="auto"/>
        <w:right w:val="none" w:sz="0" w:space="0" w:color="auto"/>
      </w:divBdr>
      <w:divsChild>
        <w:div w:id="1355889036">
          <w:marLeft w:val="0"/>
          <w:marRight w:val="0"/>
          <w:marTop w:val="0"/>
          <w:marBottom w:val="0"/>
          <w:divBdr>
            <w:top w:val="none" w:sz="0" w:space="0" w:color="auto"/>
            <w:left w:val="none" w:sz="0" w:space="0" w:color="auto"/>
            <w:bottom w:val="none" w:sz="0" w:space="0" w:color="auto"/>
            <w:right w:val="none" w:sz="0" w:space="0" w:color="auto"/>
          </w:divBdr>
          <w:divsChild>
            <w:div w:id="1248461359">
              <w:marLeft w:val="0"/>
              <w:marRight w:val="0"/>
              <w:marTop w:val="0"/>
              <w:marBottom w:val="0"/>
              <w:divBdr>
                <w:top w:val="none" w:sz="0" w:space="0" w:color="auto"/>
                <w:left w:val="none" w:sz="0" w:space="0" w:color="auto"/>
                <w:bottom w:val="none" w:sz="0" w:space="0" w:color="auto"/>
                <w:right w:val="none" w:sz="0" w:space="0" w:color="auto"/>
              </w:divBdr>
              <w:divsChild>
                <w:div w:id="1537548997">
                  <w:marLeft w:val="780"/>
                  <w:marRight w:val="0"/>
                  <w:marTop w:val="0"/>
                  <w:marBottom w:val="0"/>
                  <w:divBdr>
                    <w:top w:val="none" w:sz="0" w:space="0" w:color="auto"/>
                    <w:left w:val="none" w:sz="0" w:space="0" w:color="auto"/>
                    <w:bottom w:val="none" w:sz="0" w:space="0" w:color="auto"/>
                    <w:right w:val="none" w:sz="0" w:space="0" w:color="auto"/>
                  </w:divBdr>
                  <w:divsChild>
                    <w:div w:id="623148537">
                      <w:marLeft w:val="0"/>
                      <w:marRight w:val="0"/>
                      <w:marTop w:val="0"/>
                      <w:marBottom w:val="0"/>
                      <w:divBdr>
                        <w:top w:val="none" w:sz="0" w:space="0" w:color="auto"/>
                        <w:left w:val="none" w:sz="0" w:space="0" w:color="auto"/>
                        <w:bottom w:val="none" w:sz="0" w:space="0" w:color="auto"/>
                        <w:right w:val="none" w:sz="0" w:space="0" w:color="auto"/>
                      </w:divBdr>
                      <w:divsChild>
                        <w:div w:id="384917594">
                          <w:marLeft w:val="0"/>
                          <w:marRight w:val="0"/>
                          <w:marTop w:val="0"/>
                          <w:marBottom w:val="0"/>
                          <w:divBdr>
                            <w:top w:val="none" w:sz="0" w:space="0" w:color="auto"/>
                            <w:left w:val="none" w:sz="0" w:space="0" w:color="auto"/>
                            <w:bottom w:val="none" w:sz="0" w:space="0" w:color="auto"/>
                            <w:right w:val="none" w:sz="0" w:space="0" w:color="auto"/>
                          </w:divBdr>
                          <w:divsChild>
                            <w:div w:id="2115513327">
                              <w:marLeft w:val="0"/>
                              <w:marRight w:val="0"/>
                              <w:marTop w:val="0"/>
                              <w:marBottom w:val="0"/>
                              <w:divBdr>
                                <w:top w:val="none" w:sz="0" w:space="0" w:color="auto"/>
                                <w:left w:val="none" w:sz="0" w:space="0" w:color="auto"/>
                                <w:bottom w:val="none" w:sz="0" w:space="0" w:color="auto"/>
                                <w:right w:val="none" w:sz="0" w:space="0" w:color="auto"/>
                              </w:divBdr>
                            </w:div>
                          </w:divsChild>
                        </w:div>
                        <w:div w:id="1934900132">
                          <w:marLeft w:val="0"/>
                          <w:marRight w:val="0"/>
                          <w:marTop w:val="30"/>
                          <w:marBottom w:val="0"/>
                          <w:divBdr>
                            <w:top w:val="none" w:sz="0" w:space="0" w:color="auto"/>
                            <w:left w:val="none" w:sz="0" w:space="0" w:color="auto"/>
                            <w:bottom w:val="none" w:sz="0" w:space="0" w:color="auto"/>
                            <w:right w:val="none" w:sz="0" w:space="0" w:color="auto"/>
                          </w:divBdr>
                        </w:div>
                      </w:divsChild>
                    </w:div>
                    <w:div w:id="1089041972">
                      <w:marLeft w:val="0"/>
                      <w:marRight w:val="0"/>
                      <w:marTop w:val="0"/>
                      <w:marBottom w:val="0"/>
                      <w:divBdr>
                        <w:top w:val="none" w:sz="0" w:space="0" w:color="auto"/>
                        <w:left w:val="none" w:sz="0" w:space="0" w:color="auto"/>
                        <w:bottom w:val="none" w:sz="0" w:space="0" w:color="auto"/>
                        <w:right w:val="none" w:sz="0" w:space="0" w:color="auto"/>
                      </w:divBdr>
                      <w:divsChild>
                        <w:div w:id="1033383424">
                          <w:marLeft w:val="0"/>
                          <w:marRight w:val="0"/>
                          <w:marTop w:val="0"/>
                          <w:marBottom w:val="0"/>
                          <w:divBdr>
                            <w:top w:val="none" w:sz="0" w:space="0" w:color="auto"/>
                            <w:left w:val="none" w:sz="0" w:space="0" w:color="auto"/>
                            <w:bottom w:val="none" w:sz="0" w:space="0" w:color="auto"/>
                            <w:right w:val="none" w:sz="0" w:space="0" w:color="auto"/>
                          </w:divBdr>
                          <w:divsChild>
                            <w:div w:id="287903997">
                              <w:marLeft w:val="0"/>
                              <w:marRight w:val="0"/>
                              <w:marTop w:val="0"/>
                              <w:marBottom w:val="0"/>
                              <w:divBdr>
                                <w:top w:val="none" w:sz="0" w:space="0" w:color="auto"/>
                                <w:left w:val="none" w:sz="0" w:space="0" w:color="auto"/>
                                <w:bottom w:val="none" w:sz="0" w:space="0" w:color="auto"/>
                                <w:right w:val="none" w:sz="0" w:space="0" w:color="auto"/>
                              </w:divBdr>
                              <w:divsChild>
                                <w:div w:id="684985465">
                                  <w:marLeft w:val="0"/>
                                  <w:marRight w:val="0"/>
                                  <w:marTop w:val="0"/>
                                  <w:marBottom w:val="0"/>
                                  <w:divBdr>
                                    <w:top w:val="none" w:sz="0" w:space="0" w:color="auto"/>
                                    <w:left w:val="none" w:sz="0" w:space="0" w:color="auto"/>
                                    <w:bottom w:val="none" w:sz="0" w:space="0" w:color="auto"/>
                                    <w:right w:val="none" w:sz="0" w:space="0" w:color="auto"/>
                                  </w:divBdr>
                                  <w:divsChild>
                                    <w:div w:id="958295092">
                                      <w:marLeft w:val="0"/>
                                      <w:marRight w:val="0"/>
                                      <w:marTop w:val="0"/>
                                      <w:marBottom w:val="0"/>
                                      <w:divBdr>
                                        <w:top w:val="none" w:sz="0" w:space="0" w:color="auto"/>
                                        <w:left w:val="none" w:sz="0" w:space="0" w:color="auto"/>
                                        <w:bottom w:val="none" w:sz="0" w:space="0" w:color="auto"/>
                                        <w:right w:val="none" w:sz="0" w:space="0" w:color="auto"/>
                                      </w:divBdr>
                                      <w:divsChild>
                                        <w:div w:id="1861238516">
                                          <w:marLeft w:val="0"/>
                                          <w:marRight w:val="0"/>
                                          <w:marTop w:val="0"/>
                                          <w:marBottom w:val="0"/>
                                          <w:divBdr>
                                            <w:top w:val="none" w:sz="0" w:space="0" w:color="auto"/>
                                            <w:left w:val="none" w:sz="0" w:space="0" w:color="auto"/>
                                            <w:bottom w:val="none" w:sz="0" w:space="0" w:color="auto"/>
                                            <w:right w:val="none" w:sz="0" w:space="0" w:color="auto"/>
                                          </w:divBdr>
                                          <w:divsChild>
                                            <w:div w:id="323977182">
                                              <w:marLeft w:val="0"/>
                                              <w:marRight w:val="0"/>
                                              <w:marTop w:val="0"/>
                                              <w:marBottom w:val="0"/>
                                              <w:divBdr>
                                                <w:top w:val="none" w:sz="0" w:space="0" w:color="auto"/>
                                                <w:left w:val="none" w:sz="0" w:space="0" w:color="auto"/>
                                                <w:bottom w:val="none" w:sz="0" w:space="0" w:color="auto"/>
                                                <w:right w:val="none" w:sz="0" w:space="0" w:color="auto"/>
                                              </w:divBdr>
                                              <w:divsChild>
                                                <w:div w:id="2026517308">
                                                  <w:marLeft w:val="0"/>
                                                  <w:marRight w:val="0"/>
                                                  <w:marTop w:val="0"/>
                                                  <w:marBottom w:val="0"/>
                                                  <w:divBdr>
                                                    <w:top w:val="none" w:sz="0" w:space="0" w:color="auto"/>
                                                    <w:left w:val="none" w:sz="0" w:space="0" w:color="auto"/>
                                                    <w:bottom w:val="none" w:sz="0" w:space="0" w:color="auto"/>
                                                    <w:right w:val="none" w:sz="0" w:space="0" w:color="auto"/>
                                                  </w:divBdr>
                                                </w:div>
                                              </w:divsChild>
                                            </w:div>
                                            <w:div w:id="1666009727">
                                              <w:marLeft w:val="0"/>
                                              <w:marRight w:val="0"/>
                                              <w:marTop w:val="0"/>
                                              <w:marBottom w:val="0"/>
                                              <w:divBdr>
                                                <w:top w:val="none" w:sz="0" w:space="0" w:color="auto"/>
                                                <w:left w:val="none" w:sz="0" w:space="0" w:color="auto"/>
                                                <w:bottom w:val="none" w:sz="0" w:space="0" w:color="auto"/>
                                                <w:right w:val="none" w:sz="0" w:space="0" w:color="auto"/>
                                              </w:divBdr>
                                              <w:divsChild>
                                                <w:div w:id="76100878">
                                                  <w:marLeft w:val="0"/>
                                                  <w:marRight w:val="0"/>
                                                  <w:marTop w:val="0"/>
                                                  <w:marBottom w:val="0"/>
                                                  <w:divBdr>
                                                    <w:top w:val="none" w:sz="0" w:space="0" w:color="auto"/>
                                                    <w:left w:val="none" w:sz="0" w:space="0" w:color="auto"/>
                                                    <w:bottom w:val="none" w:sz="0" w:space="0" w:color="auto"/>
                                                    <w:right w:val="none" w:sz="0" w:space="0" w:color="auto"/>
                                                  </w:divBdr>
                                                </w:div>
                                              </w:divsChild>
                                            </w:div>
                                            <w:div w:id="578640001">
                                              <w:marLeft w:val="0"/>
                                              <w:marRight w:val="0"/>
                                              <w:marTop w:val="0"/>
                                              <w:marBottom w:val="0"/>
                                              <w:divBdr>
                                                <w:top w:val="none" w:sz="0" w:space="0" w:color="auto"/>
                                                <w:left w:val="none" w:sz="0" w:space="0" w:color="auto"/>
                                                <w:bottom w:val="none" w:sz="0" w:space="0" w:color="auto"/>
                                                <w:right w:val="none" w:sz="0" w:space="0" w:color="auto"/>
                                              </w:divBdr>
                                              <w:divsChild>
                                                <w:div w:id="113863898">
                                                  <w:marLeft w:val="0"/>
                                                  <w:marRight w:val="0"/>
                                                  <w:marTop w:val="0"/>
                                                  <w:marBottom w:val="0"/>
                                                  <w:divBdr>
                                                    <w:top w:val="none" w:sz="0" w:space="0" w:color="auto"/>
                                                    <w:left w:val="none" w:sz="0" w:space="0" w:color="auto"/>
                                                    <w:bottom w:val="none" w:sz="0" w:space="0" w:color="auto"/>
                                                    <w:right w:val="none" w:sz="0" w:space="0" w:color="auto"/>
                                                  </w:divBdr>
                                                </w:div>
                                              </w:divsChild>
                                            </w:div>
                                            <w:div w:id="1289777299">
                                              <w:marLeft w:val="0"/>
                                              <w:marRight w:val="0"/>
                                              <w:marTop w:val="0"/>
                                              <w:marBottom w:val="0"/>
                                              <w:divBdr>
                                                <w:top w:val="none" w:sz="0" w:space="0" w:color="auto"/>
                                                <w:left w:val="none" w:sz="0" w:space="0" w:color="auto"/>
                                                <w:bottom w:val="none" w:sz="0" w:space="0" w:color="auto"/>
                                                <w:right w:val="none" w:sz="0" w:space="0" w:color="auto"/>
                                              </w:divBdr>
                                              <w:divsChild>
                                                <w:div w:id="211112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457051">
                  <w:marLeft w:val="0"/>
                  <w:marRight w:val="0"/>
                  <w:marTop w:val="0"/>
                  <w:marBottom w:val="0"/>
                  <w:divBdr>
                    <w:top w:val="none" w:sz="0" w:space="0" w:color="auto"/>
                    <w:left w:val="none" w:sz="0" w:space="0" w:color="auto"/>
                    <w:bottom w:val="none" w:sz="0" w:space="0" w:color="auto"/>
                    <w:right w:val="none" w:sz="0" w:space="0" w:color="auto"/>
                  </w:divBdr>
                  <w:divsChild>
                    <w:div w:id="1772705630">
                      <w:marLeft w:val="0"/>
                      <w:marRight w:val="0"/>
                      <w:marTop w:val="0"/>
                      <w:marBottom w:val="0"/>
                      <w:divBdr>
                        <w:top w:val="none" w:sz="0" w:space="0" w:color="auto"/>
                        <w:left w:val="none" w:sz="0" w:space="0" w:color="auto"/>
                        <w:bottom w:val="none" w:sz="0" w:space="0" w:color="auto"/>
                        <w:right w:val="none" w:sz="0" w:space="0" w:color="auto"/>
                      </w:divBdr>
                      <w:divsChild>
                        <w:div w:id="6934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783676">
          <w:marLeft w:val="0"/>
          <w:marRight w:val="0"/>
          <w:marTop w:val="0"/>
          <w:marBottom w:val="0"/>
          <w:divBdr>
            <w:top w:val="none" w:sz="0" w:space="0" w:color="auto"/>
            <w:left w:val="none" w:sz="0" w:space="0" w:color="auto"/>
            <w:bottom w:val="none" w:sz="0" w:space="0" w:color="auto"/>
            <w:right w:val="none" w:sz="0" w:space="0" w:color="auto"/>
          </w:divBdr>
          <w:divsChild>
            <w:div w:id="884605316">
              <w:marLeft w:val="780"/>
              <w:marRight w:val="240"/>
              <w:marTop w:val="180"/>
              <w:marBottom w:val="0"/>
              <w:divBdr>
                <w:top w:val="none" w:sz="0" w:space="0" w:color="auto"/>
                <w:left w:val="none" w:sz="0" w:space="0" w:color="auto"/>
                <w:bottom w:val="none" w:sz="0" w:space="0" w:color="auto"/>
                <w:right w:val="none" w:sz="0" w:space="0" w:color="auto"/>
              </w:divBdr>
              <w:divsChild>
                <w:div w:id="1630166831">
                  <w:marLeft w:val="0"/>
                  <w:marRight w:val="0"/>
                  <w:marTop w:val="0"/>
                  <w:marBottom w:val="0"/>
                  <w:divBdr>
                    <w:top w:val="none" w:sz="0" w:space="0" w:color="auto"/>
                    <w:left w:val="none" w:sz="0" w:space="0" w:color="auto"/>
                    <w:bottom w:val="none" w:sz="0" w:space="0" w:color="auto"/>
                    <w:right w:val="none" w:sz="0" w:space="0" w:color="auto"/>
                  </w:divBdr>
                  <w:divsChild>
                    <w:div w:id="1585064355">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377972473">
                              <w:marLeft w:val="0"/>
                              <w:marRight w:val="0"/>
                              <w:marTop w:val="0"/>
                              <w:marBottom w:val="0"/>
                              <w:divBdr>
                                <w:top w:val="none" w:sz="0" w:space="0" w:color="auto"/>
                                <w:left w:val="none" w:sz="0" w:space="0" w:color="auto"/>
                                <w:bottom w:val="none" w:sz="0" w:space="0" w:color="auto"/>
                                <w:right w:val="none" w:sz="0" w:space="0" w:color="auto"/>
                              </w:divBdr>
                            </w:div>
                            <w:div w:id="1166673347">
                              <w:marLeft w:val="0"/>
                              <w:marRight w:val="0"/>
                              <w:marTop w:val="0"/>
                              <w:marBottom w:val="0"/>
                              <w:divBdr>
                                <w:top w:val="none" w:sz="0" w:space="0" w:color="auto"/>
                                <w:left w:val="none" w:sz="0" w:space="0" w:color="auto"/>
                                <w:bottom w:val="none" w:sz="0" w:space="0" w:color="auto"/>
                                <w:right w:val="none" w:sz="0" w:space="0" w:color="auto"/>
                              </w:divBdr>
                            </w:div>
                            <w:div w:id="554507341">
                              <w:marLeft w:val="0"/>
                              <w:marRight w:val="0"/>
                              <w:marTop w:val="0"/>
                              <w:marBottom w:val="0"/>
                              <w:divBdr>
                                <w:top w:val="none" w:sz="0" w:space="0" w:color="auto"/>
                                <w:left w:val="none" w:sz="0" w:space="0" w:color="auto"/>
                                <w:bottom w:val="none" w:sz="0" w:space="0" w:color="auto"/>
                                <w:right w:val="none" w:sz="0" w:space="0" w:color="auto"/>
                              </w:divBdr>
                            </w:div>
                            <w:div w:id="1023240169">
                              <w:marLeft w:val="0"/>
                              <w:marRight w:val="0"/>
                              <w:marTop w:val="0"/>
                              <w:marBottom w:val="0"/>
                              <w:divBdr>
                                <w:top w:val="none" w:sz="0" w:space="0" w:color="auto"/>
                                <w:left w:val="none" w:sz="0" w:space="0" w:color="auto"/>
                                <w:bottom w:val="none" w:sz="0" w:space="0" w:color="auto"/>
                                <w:right w:val="none" w:sz="0" w:space="0" w:color="auto"/>
                              </w:divBdr>
                            </w:div>
                            <w:div w:id="1865098758">
                              <w:marLeft w:val="0"/>
                              <w:marRight w:val="0"/>
                              <w:marTop w:val="0"/>
                              <w:marBottom w:val="0"/>
                              <w:divBdr>
                                <w:top w:val="none" w:sz="0" w:space="0" w:color="auto"/>
                                <w:left w:val="none" w:sz="0" w:space="0" w:color="auto"/>
                                <w:bottom w:val="none" w:sz="0" w:space="0" w:color="auto"/>
                                <w:right w:val="none" w:sz="0" w:space="0" w:color="auto"/>
                              </w:divBdr>
                            </w:div>
                            <w:div w:id="1208178736">
                              <w:marLeft w:val="0"/>
                              <w:marRight w:val="0"/>
                              <w:marTop w:val="0"/>
                              <w:marBottom w:val="0"/>
                              <w:divBdr>
                                <w:top w:val="none" w:sz="0" w:space="0" w:color="auto"/>
                                <w:left w:val="none" w:sz="0" w:space="0" w:color="auto"/>
                                <w:bottom w:val="none" w:sz="0" w:space="0" w:color="auto"/>
                                <w:right w:val="none" w:sz="0" w:space="0" w:color="auto"/>
                              </w:divBdr>
                            </w:div>
                            <w:div w:id="969092390">
                              <w:marLeft w:val="0"/>
                              <w:marRight w:val="0"/>
                              <w:marTop w:val="0"/>
                              <w:marBottom w:val="0"/>
                              <w:divBdr>
                                <w:top w:val="none" w:sz="0" w:space="0" w:color="auto"/>
                                <w:left w:val="none" w:sz="0" w:space="0" w:color="auto"/>
                                <w:bottom w:val="none" w:sz="0" w:space="0" w:color="auto"/>
                                <w:right w:val="none" w:sz="0" w:space="0" w:color="auto"/>
                              </w:divBdr>
                            </w:div>
                            <w:div w:id="837617961">
                              <w:marLeft w:val="0"/>
                              <w:marRight w:val="0"/>
                              <w:marTop w:val="0"/>
                              <w:marBottom w:val="0"/>
                              <w:divBdr>
                                <w:top w:val="none" w:sz="0" w:space="0" w:color="auto"/>
                                <w:left w:val="none" w:sz="0" w:space="0" w:color="auto"/>
                                <w:bottom w:val="none" w:sz="0" w:space="0" w:color="auto"/>
                                <w:right w:val="none" w:sz="0" w:space="0" w:color="auto"/>
                              </w:divBdr>
                            </w:div>
                            <w:div w:id="1897087182">
                              <w:marLeft w:val="0"/>
                              <w:marRight w:val="0"/>
                              <w:marTop w:val="0"/>
                              <w:marBottom w:val="0"/>
                              <w:divBdr>
                                <w:top w:val="none" w:sz="0" w:space="0" w:color="auto"/>
                                <w:left w:val="none" w:sz="0" w:space="0" w:color="auto"/>
                                <w:bottom w:val="none" w:sz="0" w:space="0" w:color="auto"/>
                                <w:right w:val="none" w:sz="0" w:space="0" w:color="auto"/>
                              </w:divBdr>
                            </w:div>
                            <w:div w:id="1053699044">
                              <w:marLeft w:val="0"/>
                              <w:marRight w:val="0"/>
                              <w:marTop w:val="0"/>
                              <w:marBottom w:val="0"/>
                              <w:divBdr>
                                <w:top w:val="none" w:sz="0" w:space="0" w:color="auto"/>
                                <w:left w:val="none" w:sz="0" w:space="0" w:color="auto"/>
                                <w:bottom w:val="none" w:sz="0" w:space="0" w:color="auto"/>
                                <w:right w:val="none" w:sz="0" w:space="0" w:color="auto"/>
                              </w:divBdr>
                            </w:div>
                            <w:div w:id="14382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374147">
      <w:bodyDiv w:val="1"/>
      <w:marLeft w:val="0"/>
      <w:marRight w:val="0"/>
      <w:marTop w:val="0"/>
      <w:marBottom w:val="0"/>
      <w:divBdr>
        <w:top w:val="none" w:sz="0" w:space="0" w:color="auto"/>
        <w:left w:val="none" w:sz="0" w:space="0" w:color="auto"/>
        <w:bottom w:val="none" w:sz="0" w:space="0" w:color="auto"/>
        <w:right w:val="none" w:sz="0" w:space="0" w:color="auto"/>
      </w:divBdr>
    </w:div>
    <w:div w:id="1504853227">
      <w:bodyDiv w:val="1"/>
      <w:marLeft w:val="0"/>
      <w:marRight w:val="0"/>
      <w:marTop w:val="0"/>
      <w:marBottom w:val="0"/>
      <w:divBdr>
        <w:top w:val="none" w:sz="0" w:space="0" w:color="auto"/>
        <w:left w:val="none" w:sz="0" w:space="0" w:color="auto"/>
        <w:bottom w:val="none" w:sz="0" w:space="0" w:color="auto"/>
        <w:right w:val="none" w:sz="0" w:space="0" w:color="auto"/>
      </w:divBdr>
    </w:div>
    <w:div w:id="1532104897">
      <w:bodyDiv w:val="1"/>
      <w:marLeft w:val="0"/>
      <w:marRight w:val="0"/>
      <w:marTop w:val="0"/>
      <w:marBottom w:val="0"/>
      <w:divBdr>
        <w:top w:val="none" w:sz="0" w:space="0" w:color="auto"/>
        <w:left w:val="none" w:sz="0" w:space="0" w:color="auto"/>
        <w:bottom w:val="none" w:sz="0" w:space="0" w:color="auto"/>
        <w:right w:val="none" w:sz="0" w:space="0" w:color="auto"/>
      </w:divBdr>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8975139">
      <w:bodyDiv w:val="1"/>
      <w:marLeft w:val="0"/>
      <w:marRight w:val="0"/>
      <w:marTop w:val="0"/>
      <w:marBottom w:val="0"/>
      <w:divBdr>
        <w:top w:val="none" w:sz="0" w:space="0" w:color="auto"/>
        <w:left w:val="none" w:sz="0" w:space="0" w:color="auto"/>
        <w:bottom w:val="none" w:sz="0" w:space="0" w:color="auto"/>
        <w:right w:val="none" w:sz="0" w:space="0" w:color="auto"/>
      </w:divBdr>
      <w:divsChild>
        <w:div w:id="457071650">
          <w:marLeft w:val="0"/>
          <w:marRight w:val="0"/>
          <w:marTop w:val="0"/>
          <w:marBottom w:val="0"/>
          <w:divBdr>
            <w:top w:val="none" w:sz="0" w:space="0" w:color="auto"/>
            <w:left w:val="none" w:sz="0" w:space="0" w:color="auto"/>
            <w:bottom w:val="none" w:sz="0" w:space="0" w:color="auto"/>
            <w:right w:val="none" w:sz="0" w:space="0" w:color="auto"/>
          </w:divBdr>
          <w:divsChild>
            <w:div w:id="392048964">
              <w:marLeft w:val="0"/>
              <w:marRight w:val="0"/>
              <w:marTop w:val="0"/>
              <w:marBottom w:val="0"/>
              <w:divBdr>
                <w:top w:val="none" w:sz="0" w:space="0" w:color="auto"/>
                <w:left w:val="none" w:sz="0" w:space="0" w:color="auto"/>
                <w:bottom w:val="none" w:sz="0" w:space="0" w:color="auto"/>
                <w:right w:val="none" w:sz="0" w:space="0" w:color="auto"/>
              </w:divBdr>
              <w:divsChild>
                <w:div w:id="207804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789739">
          <w:marLeft w:val="0"/>
          <w:marRight w:val="0"/>
          <w:marTop w:val="0"/>
          <w:marBottom w:val="0"/>
          <w:divBdr>
            <w:top w:val="none" w:sz="0" w:space="0" w:color="auto"/>
            <w:left w:val="none" w:sz="0" w:space="0" w:color="auto"/>
            <w:bottom w:val="none" w:sz="0" w:space="0" w:color="auto"/>
            <w:right w:val="none" w:sz="0" w:space="0" w:color="auto"/>
          </w:divBdr>
          <w:divsChild>
            <w:div w:id="847985163">
              <w:marLeft w:val="0"/>
              <w:marRight w:val="0"/>
              <w:marTop w:val="0"/>
              <w:marBottom w:val="0"/>
              <w:divBdr>
                <w:top w:val="none" w:sz="0" w:space="0" w:color="auto"/>
                <w:left w:val="none" w:sz="0" w:space="0" w:color="auto"/>
                <w:bottom w:val="none" w:sz="0" w:space="0" w:color="auto"/>
                <w:right w:val="none" w:sz="0" w:space="0" w:color="auto"/>
              </w:divBdr>
            </w:div>
            <w:div w:id="11672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100982">
      <w:bodyDiv w:val="1"/>
      <w:marLeft w:val="0"/>
      <w:marRight w:val="0"/>
      <w:marTop w:val="0"/>
      <w:marBottom w:val="0"/>
      <w:divBdr>
        <w:top w:val="none" w:sz="0" w:space="0" w:color="auto"/>
        <w:left w:val="none" w:sz="0" w:space="0" w:color="auto"/>
        <w:bottom w:val="none" w:sz="0" w:space="0" w:color="auto"/>
        <w:right w:val="none" w:sz="0" w:space="0" w:color="auto"/>
      </w:divBdr>
      <w:divsChild>
        <w:div w:id="1724714362">
          <w:marLeft w:val="0"/>
          <w:marRight w:val="0"/>
          <w:marTop w:val="0"/>
          <w:marBottom w:val="0"/>
          <w:divBdr>
            <w:top w:val="none" w:sz="0" w:space="0" w:color="auto"/>
            <w:left w:val="none" w:sz="0" w:space="0" w:color="auto"/>
            <w:bottom w:val="none" w:sz="0" w:space="0" w:color="auto"/>
            <w:right w:val="none" w:sz="0" w:space="0" w:color="auto"/>
          </w:divBdr>
        </w:div>
        <w:div w:id="883056786">
          <w:marLeft w:val="0"/>
          <w:marRight w:val="0"/>
          <w:marTop w:val="0"/>
          <w:marBottom w:val="0"/>
          <w:divBdr>
            <w:top w:val="none" w:sz="0" w:space="0" w:color="auto"/>
            <w:left w:val="none" w:sz="0" w:space="0" w:color="auto"/>
            <w:bottom w:val="none" w:sz="0" w:space="0" w:color="auto"/>
            <w:right w:val="none" w:sz="0" w:space="0" w:color="auto"/>
          </w:divBdr>
          <w:divsChild>
            <w:div w:id="46153961">
              <w:marLeft w:val="0"/>
              <w:marRight w:val="0"/>
              <w:marTop w:val="0"/>
              <w:marBottom w:val="0"/>
              <w:divBdr>
                <w:top w:val="none" w:sz="0" w:space="0" w:color="auto"/>
                <w:left w:val="none" w:sz="0" w:space="0" w:color="auto"/>
                <w:bottom w:val="none" w:sz="0" w:space="0" w:color="auto"/>
                <w:right w:val="none" w:sz="0" w:space="0" w:color="auto"/>
              </w:divBdr>
              <w:divsChild>
                <w:div w:id="28805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0373">
          <w:marLeft w:val="0"/>
          <w:marRight w:val="0"/>
          <w:marTop w:val="0"/>
          <w:marBottom w:val="0"/>
          <w:divBdr>
            <w:top w:val="none" w:sz="0" w:space="0" w:color="auto"/>
            <w:left w:val="none" w:sz="0" w:space="0" w:color="auto"/>
            <w:bottom w:val="none" w:sz="0" w:space="0" w:color="auto"/>
            <w:right w:val="none" w:sz="0" w:space="0" w:color="auto"/>
          </w:divBdr>
        </w:div>
        <w:div w:id="636686222">
          <w:marLeft w:val="0"/>
          <w:marRight w:val="0"/>
          <w:marTop w:val="0"/>
          <w:marBottom w:val="0"/>
          <w:divBdr>
            <w:top w:val="none" w:sz="0" w:space="0" w:color="auto"/>
            <w:left w:val="none" w:sz="0" w:space="0" w:color="auto"/>
            <w:bottom w:val="none" w:sz="0" w:space="0" w:color="auto"/>
            <w:right w:val="none" w:sz="0" w:space="0" w:color="auto"/>
          </w:divBdr>
        </w:div>
        <w:div w:id="854610320">
          <w:marLeft w:val="0"/>
          <w:marRight w:val="0"/>
          <w:marTop w:val="0"/>
          <w:marBottom w:val="0"/>
          <w:divBdr>
            <w:top w:val="none" w:sz="0" w:space="0" w:color="auto"/>
            <w:left w:val="none" w:sz="0" w:space="0" w:color="auto"/>
            <w:bottom w:val="none" w:sz="0" w:space="0" w:color="auto"/>
            <w:right w:val="none" w:sz="0" w:space="0" w:color="auto"/>
          </w:divBdr>
          <w:divsChild>
            <w:div w:id="1349914406">
              <w:marLeft w:val="0"/>
              <w:marRight w:val="0"/>
              <w:marTop w:val="0"/>
              <w:marBottom w:val="0"/>
              <w:divBdr>
                <w:top w:val="none" w:sz="0" w:space="0" w:color="auto"/>
                <w:left w:val="none" w:sz="0" w:space="0" w:color="auto"/>
                <w:bottom w:val="none" w:sz="0" w:space="0" w:color="auto"/>
                <w:right w:val="none" w:sz="0" w:space="0" w:color="auto"/>
              </w:divBdr>
              <w:divsChild>
                <w:div w:id="13834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436">
          <w:marLeft w:val="0"/>
          <w:marRight w:val="0"/>
          <w:marTop w:val="0"/>
          <w:marBottom w:val="0"/>
          <w:divBdr>
            <w:top w:val="none" w:sz="0" w:space="0" w:color="auto"/>
            <w:left w:val="none" w:sz="0" w:space="0" w:color="auto"/>
            <w:bottom w:val="none" w:sz="0" w:space="0" w:color="auto"/>
            <w:right w:val="none" w:sz="0" w:space="0" w:color="auto"/>
          </w:divBdr>
          <w:divsChild>
            <w:div w:id="247421615">
              <w:marLeft w:val="0"/>
              <w:marRight w:val="0"/>
              <w:marTop w:val="0"/>
              <w:marBottom w:val="0"/>
              <w:divBdr>
                <w:top w:val="none" w:sz="0" w:space="0" w:color="auto"/>
                <w:left w:val="none" w:sz="0" w:space="0" w:color="auto"/>
                <w:bottom w:val="none" w:sz="0" w:space="0" w:color="auto"/>
                <w:right w:val="none" w:sz="0" w:space="0" w:color="auto"/>
              </w:divBdr>
            </w:div>
          </w:divsChild>
        </w:div>
        <w:div w:id="1524125424">
          <w:marLeft w:val="0"/>
          <w:marRight w:val="0"/>
          <w:marTop w:val="0"/>
          <w:marBottom w:val="0"/>
          <w:divBdr>
            <w:top w:val="none" w:sz="0" w:space="0" w:color="auto"/>
            <w:left w:val="none" w:sz="0" w:space="0" w:color="auto"/>
            <w:bottom w:val="none" w:sz="0" w:space="0" w:color="auto"/>
            <w:right w:val="none" w:sz="0" w:space="0" w:color="auto"/>
          </w:divBdr>
          <w:divsChild>
            <w:div w:id="1599949811">
              <w:marLeft w:val="0"/>
              <w:marRight w:val="0"/>
              <w:marTop w:val="0"/>
              <w:marBottom w:val="0"/>
              <w:divBdr>
                <w:top w:val="none" w:sz="0" w:space="0" w:color="auto"/>
                <w:left w:val="none" w:sz="0" w:space="0" w:color="auto"/>
                <w:bottom w:val="none" w:sz="0" w:space="0" w:color="auto"/>
                <w:right w:val="none" w:sz="0" w:space="0" w:color="auto"/>
              </w:divBdr>
              <w:divsChild>
                <w:div w:id="5887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6578">
      <w:bodyDiv w:val="1"/>
      <w:marLeft w:val="0"/>
      <w:marRight w:val="0"/>
      <w:marTop w:val="0"/>
      <w:marBottom w:val="0"/>
      <w:divBdr>
        <w:top w:val="none" w:sz="0" w:space="0" w:color="auto"/>
        <w:left w:val="none" w:sz="0" w:space="0" w:color="auto"/>
        <w:bottom w:val="none" w:sz="0" w:space="0" w:color="auto"/>
        <w:right w:val="none" w:sz="0" w:space="0" w:color="auto"/>
      </w:divBdr>
      <w:divsChild>
        <w:div w:id="1478961395">
          <w:marLeft w:val="0"/>
          <w:marRight w:val="0"/>
          <w:marTop w:val="0"/>
          <w:marBottom w:val="0"/>
          <w:divBdr>
            <w:top w:val="none" w:sz="0" w:space="0" w:color="auto"/>
            <w:left w:val="none" w:sz="0" w:space="0" w:color="auto"/>
            <w:bottom w:val="none" w:sz="0" w:space="0" w:color="auto"/>
            <w:right w:val="none" w:sz="0" w:space="0" w:color="auto"/>
          </w:divBdr>
        </w:div>
        <w:div w:id="1333148379">
          <w:marLeft w:val="0"/>
          <w:marRight w:val="0"/>
          <w:marTop w:val="0"/>
          <w:marBottom w:val="0"/>
          <w:divBdr>
            <w:top w:val="none" w:sz="0" w:space="0" w:color="auto"/>
            <w:left w:val="none" w:sz="0" w:space="0" w:color="auto"/>
            <w:bottom w:val="none" w:sz="0" w:space="0" w:color="auto"/>
            <w:right w:val="none" w:sz="0" w:space="0" w:color="auto"/>
          </w:divBdr>
          <w:divsChild>
            <w:div w:id="1064331180">
              <w:marLeft w:val="0"/>
              <w:marRight w:val="0"/>
              <w:marTop w:val="0"/>
              <w:marBottom w:val="0"/>
              <w:divBdr>
                <w:top w:val="none" w:sz="0" w:space="0" w:color="auto"/>
                <w:left w:val="none" w:sz="0" w:space="0" w:color="auto"/>
                <w:bottom w:val="none" w:sz="0" w:space="0" w:color="auto"/>
                <w:right w:val="none" w:sz="0" w:space="0" w:color="auto"/>
              </w:divBdr>
              <w:divsChild>
                <w:div w:id="25212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89400">
          <w:marLeft w:val="0"/>
          <w:marRight w:val="0"/>
          <w:marTop w:val="0"/>
          <w:marBottom w:val="0"/>
          <w:divBdr>
            <w:top w:val="none" w:sz="0" w:space="0" w:color="auto"/>
            <w:left w:val="none" w:sz="0" w:space="0" w:color="auto"/>
            <w:bottom w:val="none" w:sz="0" w:space="0" w:color="auto"/>
            <w:right w:val="none" w:sz="0" w:space="0" w:color="auto"/>
          </w:divBdr>
          <w:divsChild>
            <w:div w:id="574776261">
              <w:marLeft w:val="0"/>
              <w:marRight w:val="0"/>
              <w:marTop w:val="0"/>
              <w:marBottom w:val="0"/>
              <w:divBdr>
                <w:top w:val="none" w:sz="0" w:space="0" w:color="auto"/>
                <w:left w:val="none" w:sz="0" w:space="0" w:color="auto"/>
                <w:bottom w:val="none" w:sz="0" w:space="0" w:color="auto"/>
                <w:right w:val="none" w:sz="0" w:space="0" w:color="auto"/>
              </w:divBdr>
            </w:div>
          </w:divsChild>
        </w:div>
        <w:div w:id="1928809177">
          <w:marLeft w:val="0"/>
          <w:marRight w:val="0"/>
          <w:marTop w:val="0"/>
          <w:marBottom w:val="0"/>
          <w:divBdr>
            <w:top w:val="none" w:sz="0" w:space="0" w:color="auto"/>
            <w:left w:val="none" w:sz="0" w:space="0" w:color="auto"/>
            <w:bottom w:val="none" w:sz="0" w:space="0" w:color="auto"/>
            <w:right w:val="none" w:sz="0" w:space="0" w:color="auto"/>
          </w:divBdr>
          <w:divsChild>
            <w:div w:id="1036080871">
              <w:marLeft w:val="0"/>
              <w:marRight w:val="0"/>
              <w:marTop w:val="0"/>
              <w:marBottom w:val="0"/>
              <w:divBdr>
                <w:top w:val="none" w:sz="0" w:space="0" w:color="auto"/>
                <w:left w:val="none" w:sz="0" w:space="0" w:color="auto"/>
                <w:bottom w:val="none" w:sz="0" w:space="0" w:color="auto"/>
                <w:right w:val="none" w:sz="0" w:space="0" w:color="auto"/>
              </w:divBdr>
              <w:divsChild>
                <w:div w:id="4664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2604">
          <w:marLeft w:val="0"/>
          <w:marRight w:val="0"/>
          <w:marTop w:val="0"/>
          <w:marBottom w:val="0"/>
          <w:divBdr>
            <w:top w:val="none" w:sz="0" w:space="0" w:color="auto"/>
            <w:left w:val="none" w:sz="0" w:space="0" w:color="auto"/>
            <w:bottom w:val="none" w:sz="0" w:space="0" w:color="auto"/>
            <w:right w:val="none" w:sz="0" w:space="0" w:color="auto"/>
          </w:divBdr>
          <w:divsChild>
            <w:div w:id="9551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7688">
      <w:bodyDiv w:val="1"/>
      <w:marLeft w:val="0"/>
      <w:marRight w:val="0"/>
      <w:marTop w:val="0"/>
      <w:marBottom w:val="0"/>
      <w:divBdr>
        <w:top w:val="none" w:sz="0" w:space="0" w:color="auto"/>
        <w:left w:val="none" w:sz="0" w:space="0" w:color="auto"/>
        <w:bottom w:val="none" w:sz="0" w:space="0" w:color="auto"/>
        <w:right w:val="none" w:sz="0" w:space="0" w:color="auto"/>
      </w:divBdr>
    </w:div>
    <w:div w:id="1707638226">
      <w:bodyDiv w:val="1"/>
      <w:marLeft w:val="0"/>
      <w:marRight w:val="0"/>
      <w:marTop w:val="0"/>
      <w:marBottom w:val="0"/>
      <w:divBdr>
        <w:top w:val="none" w:sz="0" w:space="0" w:color="auto"/>
        <w:left w:val="none" w:sz="0" w:space="0" w:color="auto"/>
        <w:bottom w:val="none" w:sz="0" w:space="0" w:color="auto"/>
        <w:right w:val="none" w:sz="0" w:space="0" w:color="auto"/>
      </w:divBdr>
    </w:div>
    <w:div w:id="1747921628">
      <w:bodyDiv w:val="1"/>
      <w:marLeft w:val="0"/>
      <w:marRight w:val="0"/>
      <w:marTop w:val="0"/>
      <w:marBottom w:val="0"/>
      <w:divBdr>
        <w:top w:val="none" w:sz="0" w:space="0" w:color="auto"/>
        <w:left w:val="none" w:sz="0" w:space="0" w:color="auto"/>
        <w:bottom w:val="none" w:sz="0" w:space="0" w:color="auto"/>
        <w:right w:val="none" w:sz="0" w:space="0" w:color="auto"/>
      </w:divBdr>
      <w:divsChild>
        <w:div w:id="1268659442">
          <w:marLeft w:val="0"/>
          <w:marRight w:val="0"/>
          <w:marTop w:val="0"/>
          <w:marBottom w:val="0"/>
          <w:divBdr>
            <w:top w:val="none" w:sz="0" w:space="0" w:color="auto"/>
            <w:left w:val="none" w:sz="0" w:space="0" w:color="auto"/>
            <w:bottom w:val="none" w:sz="0" w:space="0" w:color="auto"/>
            <w:right w:val="none" w:sz="0" w:space="0" w:color="auto"/>
          </w:divBdr>
          <w:divsChild>
            <w:div w:id="1203790516">
              <w:marLeft w:val="0"/>
              <w:marRight w:val="0"/>
              <w:marTop w:val="0"/>
              <w:marBottom w:val="0"/>
              <w:divBdr>
                <w:top w:val="none" w:sz="0" w:space="0" w:color="auto"/>
                <w:left w:val="none" w:sz="0" w:space="0" w:color="auto"/>
                <w:bottom w:val="none" w:sz="0" w:space="0" w:color="auto"/>
                <w:right w:val="none" w:sz="0" w:space="0" w:color="auto"/>
              </w:divBdr>
            </w:div>
          </w:divsChild>
        </w:div>
        <w:div w:id="210730598">
          <w:marLeft w:val="0"/>
          <w:marRight w:val="0"/>
          <w:marTop w:val="0"/>
          <w:marBottom w:val="0"/>
          <w:divBdr>
            <w:top w:val="none" w:sz="0" w:space="0" w:color="auto"/>
            <w:left w:val="none" w:sz="0" w:space="0" w:color="auto"/>
            <w:bottom w:val="none" w:sz="0" w:space="0" w:color="auto"/>
            <w:right w:val="none" w:sz="0" w:space="0" w:color="auto"/>
          </w:divBdr>
          <w:divsChild>
            <w:div w:id="1150173245">
              <w:marLeft w:val="0"/>
              <w:marRight w:val="0"/>
              <w:marTop w:val="0"/>
              <w:marBottom w:val="0"/>
              <w:divBdr>
                <w:top w:val="none" w:sz="0" w:space="0" w:color="auto"/>
                <w:left w:val="none" w:sz="0" w:space="0" w:color="auto"/>
                <w:bottom w:val="none" w:sz="0" w:space="0" w:color="auto"/>
                <w:right w:val="none" w:sz="0" w:space="0" w:color="auto"/>
              </w:divBdr>
              <w:divsChild>
                <w:div w:id="311523198">
                  <w:marLeft w:val="480"/>
                  <w:marRight w:val="0"/>
                  <w:marTop w:val="0"/>
                  <w:marBottom w:val="0"/>
                  <w:divBdr>
                    <w:top w:val="none" w:sz="0" w:space="0" w:color="auto"/>
                    <w:left w:val="none" w:sz="0" w:space="0" w:color="auto"/>
                    <w:bottom w:val="none" w:sz="0" w:space="0" w:color="auto"/>
                    <w:right w:val="none" w:sz="0" w:space="0" w:color="auto"/>
                  </w:divBdr>
                  <w:divsChild>
                    <w:div w:id="79005793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037256">
          <w:marLeft w:val="0"/>
          <w:marRight w:val="0"/>
          <w:marTop w:val="0"/>
          <w:marBottom w:val="0"/>
          <w:divBdr>
            <w:top w:val="none" w:sz="0" w:space="0" w:color="auto"/>
            <w:left w:val="none" w:sz="0" w:space="0" w:color="auto"/>
            <w:bottom w:val="none" w:sz="0" w:space="0" w:color="auto"/>
            <w:right w:val="none" w:sz="0" w:space="0" w:color="auto"/>
          </w:divBdr>
          <w:divsChild>
            <w:div w:id="1265724727">
              <w:marLeft w:val="0"/>
              <w:marRight w:val="0"/>
              <w:marTop w:val="0"/>
              <w:marBottom w:val="0"/>
              <w:divBdr>
                <w:top w:val="none" w:sz="0" w:space="0" w:color="auto"/>
                <w:left w:val="none" w:sz="0" w:space="0" w:color="auto"/>
                <w:bottom w:val="none" w:sz="0" w:space="0" w:color="auto"/>
                <w:right w:val="none" w:sz="0" w:space="0" w:color="auto"/>
              </w:divBdr>
            </w:div>
          </w:divsChild>
        </w:div>
        <w:div w:id="506556216">
          <w:marLeft w:val="0"/>
          <w:marRight w:val="0"/>
          <w:marTop w:val="0"/>
          <w:marBottom w:val="0"/>
          <w:divBdr>
            <w:top w:val="none" w:sz="0" w:space="0" w:color="auto"/>
            <w:left w:val="none" w:sz="0" w:space="0" w:color="auto"/>
            <w:bottom w:val="none" w:sz="0" w:space="0" w:color="auto"/>
            <w:right w:val="none" w:sz="0" w:space="0" w:color="auto"/>
          </w:divBdr>
          <w:divsChild>
            <w:div w:id="2083024451">
              <w:marLeft w:val="0"/>
              <w:marRight w:val="0"/>
              <w:marTop w:val="0"/>
              <w:marBottom w:val="0"/>
              <w:divBdr>
                <w:top w:val="none" w:sz="0" w:space="0" w:color="auto"/>
                <w:left w:val="none" w:sz="0" w:space="0" w:color="auto"/>
                <w:bottom w:val="none" w:sz="0" w:space="0" w:color="auto"/>
                <w:right w:val="none" w:sz="0" w:space="0" w:color="auto"/>
              </w:divBdr>
              <w:divsChild>
                <w:div w:id="167660813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73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80">
          <w:marLeft w:val="0"/>
          <w:marRight w:val="0"/>
          <w:marTop w:val="0"/>
          <w:marBottom w:val="0"/>
          <w:divBdr>
            <w:top w:val="none" w:sz="0" w:space="0" w:color="auto"/>
            <w:left w:val="none" w:sz="0" w:space="0" w:color="auto"/>
            <w:bottom w:val="none" w:sz="0" w:space="0" w:color="auto"/>
            <w:right w:val="none" w:sz="0" w:space="0" w:color="auto"/>
          </w:divBdr>
        </w:div>
      </w:divsChild>
    </w:div>
    <w:div w:id="1772970860">
      <w:bodyDiv w:val="1"/>
      <w:marLeft w:val="0"/>
      <w:marRight w:val="0"/>
      <w:marTop w:val="0"/>
      <w:marBottom w:val="0"/>
      <w:divBdr>
        <w:top w:val="none" w:sz="0" w:space="0" w:color="auto"/>
        <w:left w:val="none" w:sz="0" w:space="0" w:color="auto"/>
        <w:bottom w:val="none" w:sz="0" w:space="0" w:color="auto"/>
        <w:right w:val="none" w:sz="0" w:space="0" w:color="auto"/>
      </w:divBdr>
    </w:div>
    <w:div w:id="1824003925">
      <w:bodyDiv w:val="1"/>
      <w:marLeft w:val="0"/>
      <w:marRight w:val="0"/>
      <w:marTop w:val="0"/>
      <w:marBottom w:val="0"/>
      <w:divBdr>
        <w:top w:val="none" w:sz="0" w:space="0" w:color="auto"/>
        <w:left w:val="none" w:sz="0" w:space="0" w:color="auto"/>
        <w:bottom w:val="none" w:sz="0" w:space="0" w:color="auto"/>
        <w:right w:val="none" w:sz="0" w:space="0" w:color="auto"/>
      </w:divBdr>
      <w:divsChild>
        <w:div w:id="1789354427">
          <w:marLeft w:val="0"/>
          <w:marRight w:val="0"/>
          <w:marTop w:val="0"/>
          <w:marBottom w:val="0"/>
          <w:divBdr>
            <w:top w:val="none" w:sz="0" w:space="0" w:color="auto"/>
            <w:left w:val="none" w:sz="0" w:space="0" w:color="auto"/>
            <w:bottom w:val="none" w:sz="0" w:space="0" w:color="auto"/>
            <w:right w:val="none" w:sz="0" w:space="0" w:color="auto"/>
          </w:divBdr>
          <w:divsChild>
            <w:div w:id="1971129028">
              <w:marLeft w:val="0"/>
              <w:marRight w:val="0"/>
              <w:marTop w:val="0"/>
              <w:marBottom w:val="0"/>
              <w:divBdr>
                <w:top w:val="none" w:sz="0" w:space="0" w:color="auto"/>
                <w:left w:val="none" w:sz="0" w:space="0" w:color="auto"/>
                <w:bottom w:val="none" w:sz="0" w:space="0" w:color="auto"/>
                <w:right w:val="none" w:sz="0" w:space="0" w:color="auto"/>
              </w:divBdr>
            </w:div>
          </w:divsChild>
        </w:div>
        <w:div w:id="1445685486">
          <w:marLeft w:val="0"/>
          <w:marRight w:val="0"/>
          <w:marTop w:val="0"/>
          <w:marBottom w:val="0"/>
          <w:divBdr>
            <w:top w:val="none" w:sz="0" w:space="0" w:color="auto"/>
            <w:left w:val="none" w:sz="0" w:space="0" w:color="auto"/>
            <w:bottom w:val="none" w:sz="0" w:space="0" w:color="auto"/>
            <w:right w:val="none" w:sz="0" w:space="0" w:color="auto"/>
          </w:divBdr>
        </w:div>
        <w:div w:id="1809396072">
          <w:marLeft w:val="0"/>
          <w:marRight w:val="0"/>
          <w:marTop w:val="0"/>
          <w:marBottom w:val="0"/>
          <w:divBdr>
            <w:top w:val="none" w:sz="0" w:space="0" w:color="auto"/>
            <w:left w:val="none" w:sz="0" w:space="0" w:color="auto"/>
            <w:bottom w:val="none" w:sz="0" w:space="0" w:color="auto"/>
            <w:right w:val="none" w:sz="0" w:space="0" w:color="auto"/>
          </w:divBdr>
          <w:divsChild>
            <w:div w:id="73749075">
              <w:marLeft w:val="0"/>
              <w:marRight w:val="0"/>
              <w:marTop w:val="0"/>
              <w:marBottom w:val="0"/>
              <w:divBdr>
                <w:top w:val="none" w:sz="0" w:space="0" w:color="auto"/>
                <w:left w:val="none" w:sz="0" w:space="0" w:color="auto"/>
                <w:bottom w:val="none" w:sz="0" w:space="0" w:color="auto"/>
                <w:right w:val="none" w:sz="0" w:space="0" w:color="auto"/>
              </w:divBdr>
              <w:divsChild>
                <w:div w:id="6083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38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8401217">
              <w:marLeft w:val="0"/>
              <w:marRight w:val="0"/>
              <w:marTop w:val="0"/>
              <w:marBottom w:val="0"/>
              <w:divBdr>
                <w:top w:val="none" w:sz="0" w:space="0" w:color="auto"/>
                <w:left w:val="none" w:sz="0" w:space="0" w:color="auto"/>
                <w:bottom w:val="none" w:sz="0" w:space="0" w:color="auto"/>
                <w:right w:val="none" w:sz="0" w:space="0" w:color="auto"/>
              </w:divBdr>
              <w:divsChild>
                <w:div w:id="18664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00841">
          <w:marLeft w:val="0"/>
          <w:marRight w:val="0"/>
          <w:marTop w:val="0"/>
          <w:marBottom w:val="0"/>
          <w:divBdr>
            <w:top w:val="none" w:sz="0" w:space="0" w:color="auto"/>
            <w:left w:val="none" w:sz="0" w:space="0" w:color="auto"/>
            <w:bottom w:val="none" w:sz="0" w:space="0" w:color="auto"/>
            <w:right w:val="none" w:sz="0" w:space="0" w:color="auto"/>
          </w:divBdr>
          <w:divsChild>
            <w:div w:id="1804422909">
              <w:marLeft w:val="0"/>
              <w:marRight w:val="0"/>
              <w:marTop w:val="0"/>
              <w:marBottom w:val="0"/>
              <w:divBdr>
                <w:top w:val="none" w:sz="0" w:space="0" w:color="auto"/>
                <w:left w:val="none" w:sz="0" w:space="0" w:color="auto"/>
                <w:bottom w:val="none" w:sz="0" w:space="0" w:color="auto"/>
                <w:right w:val="none" w:sz="0" w:space="0" w:color="auto"/>
              </w:divBdr>
            </w:div>
          </w:divsChild>
        </w:div>
        <w:div w:id="437407299">
          <w:marLeft w:val="0"/>
          <w:marRight w:val="0"/>
          <w:marTop w:val="0"/>
          <w:marBottom w:val="0"/>
          <w:divBdr>
            <w:top w:val="none" w:sz="0" w:space="0" w:color="auto"/>
            <w:left w:val="none" w:sz="0" w:space="0" w:color="auto"/>
            <w:bottom w:val="none" w:sz="0" w:space="0" w:color="auto"/>
            <w:right w:val="none" w:sz="0" w:space="0" w:color="auto"/>
          </w:divBdr>
          <w:divsChild>
            <w:div w:id="1002665736">
              <w:marLeft w:val="0"/>
              <w:marRight w:val="0"/>
              <w:marTop w:val="0"/>
              <w:marBottom w:val="0"/>
              <w:divBdr>
                <w:top w:val="none" w:sz="0" w:space="0" w:color="auto"/>
                <w:left w:val="none" w:sz="0" w:space="0" w:color="auto"/>
                <w:bottom w:val="none" w:sz="0" w:space="0" w:color="auto"/>
                <w:right w:val="none" w:sz="0" w:space="0" w:color="auto"/>
              </w:divBdr>
              <w:divsChild>
                <w:div w:id="154062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985560">
      <w:bodyDiv w:val="1"/>
      <w:marLeft w:val="0"/>
      <w:marRight w:val="0"/>
      <w:marTop w:val="0"/>
      <w:marBottom w:val="0"/>
      <w:divBdr>
        <w:top w:val="none" w:sz="0" w:space="0" w:color="auto"/>
        <w:left w:val="none" w:sz="0" w:space="0" w:color="auto"/>
        <w:bottom w:val="none" w:sz="0" w:space="0" w:color="auto"/>
        <w:right w:val="none" w:sz="0" w:space="0" w:color="auto"/>
      </w:divBdr>
    </w:div>
    <w:div w:id="1875997330">
      <w:bodyDiv w:val="1"/>
      <w:marLeft w:val="0"/>
      <w:marRight w:val="0"/>
      <w:marTop w:val="0"/>
      <w:marBottom w:val="0"/>
      <w:divBdr>
        <w:top w:val="none" w:sz="0" w:space="0" w:color="auto"/>
        <w:left w:val="none" w:sz="0" w:space="0" w:color="auto"/>
        <w:bottom w:val="none" w:sz="0" w:space="0" w:color="auto"/>
        <w:right w:val="none" w:sz="0" w:space="0" w:color="auto"/>
      </w:divBdr>
      <w:divsChild>
        <w:div w:id="1973779812">
          <w:marLeft w:val="0"/>
          <w:marRight w:val="0"/>
          <w:marTop w:val="0"/>
          <w:marBottom w:val="0"/>
          <w:divBdr>
            <w:top w:val="none" w:sz="0" w:space="0" w:color="auto"/>
            <w:left w:val="none" w:sz="0" w:space="0" w:color="auto"/>
            <w:bottom w:val="none" w:sz="0" w:space="0" w:color="auto"/>
            <w:right w:val="none" w:sz="0" w:space="0" w:color="auto"/>
          </w:divBdr>
          <w:divsChild>
            <w:div w:id="1705667831">
              <w:marLeft w:val="0"/>
              <w:marRight w:val="0"/>
              <w:marTop w:val="0"/>
              <w:marBottom w:val="0"/>
              <w:divBdr>
                <w:top w:val="none" w:sz="0" w:space="0" w:color="auto"/>
                <w:left w:val="none" w:sz="0" w:space="0" w:color="auto"/>
                <w:bottom w:val="none" w:sz="0" w:space="0" w:color="auto"/>
                <w:right w:val="none" w:sz="0" w:space="0" w:color="auto"/>
              </w:divBdr>
              <w:divsChild>
                <w:div w:id="4988319">
                  <w:marLeft w:val="780"/>
                  <w:marRight w:val="0"/>
                  <w:marTop w:val="0"/>
                  <w:marBottom w:val="0"/>
                  <w:divBdr>
                    <w:top w:val="none" w:sz="0" w:space="0" w:color="auto"/>
                    <w:left w:val="none" w:sz="0" w:space="0" w:color="auto"/>
                    <w:bottom w:val="none" w:sz="0" w:space="0" w:color="auto"/>
                    <w:right w:val="none" w:sz="0" w:space="0" w:color="auto"/>
                  </w:divBdr>
                  <w:divsChild>
                    <w:div w:id="1850680146">
                      <w:marLeft w:val="0"/>
                      <w:marRight w:val="0"/>
                      <w:marTop w:val="0"/>
                      <w:marBottom w:val="0"/>
                      <w:divBdr>
                        <w:top w:val="none" w:sz="0" w:space="0" w:color="auto"/>
                        <w:left w:val="none" w:sz="0" w:space="0" w:color="auto"/>
                        <w:bottom w:val="none" w:sz="0" w:space="0" w:color="auto"/>
                        <w:right w:val="none" w:sz="0" w:space="0" w:color="auto"/>
                      </w:divBdr>
                      <w:divsChild>
                        <w:div w:id="389036465">
                          <w:marLeft w:val="0"/>
                          <w:marRight w:val="0"/>
                          <w:marTop w:val="0"/>
                          <w:marBottom w:val="0"/>
                          <w:divBdr>
                            <w:top w:val="none" w:sz="0" w:space="0" w:color="auto"/>
                            <w:left w:val="none" w:sz="0" w:space="0" w:color="auto"/>
                            <w:bottom w:val="none" w:sz="0" w:space="0" w:color="auto"/>
                            <w:right w:val="none" w:sz="0" w:space="0" w:color="auto"/>
                          </w:divBdr>
                          <w:divsChild>
                            <w:div w:id="240874932">
                              <w:marLeft w:val="0"/>
                              <w:marRight w:val="0"/>
                              <w:marTop w:val="0"/>
                              <w:marBottom w:val="0"/>
                              <w:divBdr>
                                <w:top w:val="none" w:sz="0" w:space="0" w:color="auto"/>
                                <w:left w:val="none" w:sz="0" w:space="0" w:color="auto"/>
                                <w:bottom w:val="none" w:sz="0" w:space="0" w:color="auto"/>
                                <w:right w:val="none" w:sz="0" w:space="0" w:color="auto"/>
                              </w:divBdr>
                            </w:div>
                          </w:divsChild>
                        </w:div>
                        <w:div w:id="1705793285">
                          <w:marLeft w:val="0"/>
                          <w:marRight w:val="0"/>
                          <w:marTop w:val="30"/>
                          <w:marBottom w:val="0"/>
                          <w:divBdr>
                            <w:top w:val="none" w:sz="0" w:space="0" w:color="auto"/>
                            <w:left w:val="none" w:sz="0" w:space="0" w:color="auto"/>
                            <w:bottom w:val="none" w:sz="0" w:space="0" w:color="auto"/>
                            <w:right w:val="none" w:sz="0" w:space="0" w:color="auto"/>
                          </w:divBdr>
                        </w:div>
                      </w:divsChild>
                    </w:div>
                    <w:div w:id="1757938481">
                      <w:marLeft w:val="0"/>
                      <w:marRight w:val="0"/>
                      <w:marTop w:val="0"/>
                      <w:marBottom w:val="0"/>
                      <w:divBdr>
                        <w:top w:val="none" w:sz="0" w:space="0" w:color="auto"/>
                        <w:left w:val="none" w:sz="0" w:space="0" w:color="auto"/>
                        <w:bottom w:val="none" w:sz="0" w:space="0" w:color="auto"/>
                        <w:right w:val="none" w:sz="0" w:space="0" w:color="auto"/>
                      </w:divBdr>
                      <w:divsChild>
                        <w:div w:id="262688099">
                          <w:marLeft w:val="0"/>
                          <w:marRight w:val="0"/>
                          <w:marTop w:val="0"/>
                          <w:marBottom w:val="0"/>
                          <w:divBdr>
                            <w:top w:val="none" w:sz="0" w:space="0" w:color="auto"/>
                            <w:left w:val="none" w:sz="0" w:space="0" w:color="auto"/>
                            <w:bottom w:val="none" w:sz="0" w:space="0" w:color="auto"/>
                            <w:right w:val="none" w:sz="0" w:space="0" w:color="auto"/>
                          </w:divBdr>
                          <w:divsChild>
                            <w:div w:id="989945292">
                              <w:marLeft w:val="0"/>
                              <w:marRight w:val="0"/>
                              <w:marTop w:val="0"/>
                              <w:marBottom w:val="0"/>
                              <w:divBdr>
                                <w:top w:val="none" w:sz="0" w:space="0" w:color="auto"/>
                                <w:left w:val="none" w:sz="0" w:space="0" w:color="auto"/>
                                <w:bottom w:val="none" w:sz="0" w:space="0" w:color="auto"/>
                                <w:right w:val="none" w:sz="0" w:space="0" w:color="auto"/>
                              </w:divBdr>
                              <w:divsChild>
                                <w:div w:id="977419683">
                                  <w:marLeft w:val="0"/>
                                  <w:marRight w:val="0"/>
                                  <w:marTop w:val="0"/>
                                  <w:marBottom w:val="0"/>
                                  <w:divBdr>
                                    <w:top w:val="none" w:sz="0" w:space="0" w:color="auto"/>
                                    <w:left w:val="none" w:sz="0" w:space="0" w:color="auto"/>
                                    <w:bottom w:val="none" w:sz="0" w:space="0" w:color="auto"/>
                                    <w:right w:val="none" w:sz="0" w:space="0" w:color="auto"/>
                                  </w:divBdr>
                                  <w:divsChild>
                                    <w:div w:id="1542785373">
                                      <w:marLeft w:val="0"/>
                                      <w:marRight w:val="0"/>
                                      <w:marTop w:val="0"/>
                                      <w:marBottom w:val="0"/>
                                      <w:divBdr>
                                        <w:top w:val="none" w:sz="0" w:space="0" w:color="auto"/>
                                        <w:left w:val="none" w:sz="0" w:space="0" w:color="auto"/>
                                        <w:bottom w:val="none" w:sz="0" w:space="0" w:color="auto"/>
                                        <w:right w:val="none" w:sz="0" w:space="0" w:color="auto"/>
                                      </w:divBdr>
                                      <w:divsChild>
                                        <w:div w:id="842863720">
                                          <w:marLeft w:val="0"/>
                                          <w:marRight w:val="0"/>
                                          <w:marTop w:val="0"/>
                                          <w:marBottom w:val="0"/>
                                          <w:divBdr>
                                            <w:top w:val="none" w:sz="0" w:space="0" w:color="auto"/>
                                            <w:left w:val="none" w:sz="0" w:space="0" w:color="auto"/>
                                            <w:bottom w:val="none" w:sz="0" w:space="0" w:color="auto"/>
                                            <w:right w:val="none" w:sz="0" w:space="0" w:color="auto"/>
                                          </w:divBdr>
                                          <w:divsChild>
                                            <w:div w:id="1879779510">
                                              <w:marLeft w:val="0"/>
                                              <w:marRight w:val="0"/>
                                              <w:marTop w:val="0"/>
                                              <w:marBottom w:val="0"/>
                                              <w:divBdr>
                                                <w:top w:val="none" w:sz="0" w:space="0" w:color="auto"/>
                                                <w:left w:val="none" w:sz="0" w:space="0" w:color="auto"/>
                                                <w:bottom w:val="none" w:sz="0" w:space="0" w:color="auto"/>
                                                <w:right w:val="none" w:sz="0" w:space="0" w:color="auto"/>
                                              </w:divBdr>
                                              <w:divsChild>
                                                <w:div w:id="537008856">
                                                  <w:marLeft w:val="0"/>
                                                  <w:marRight w:val="0"/>
                                                  <w:marTop w:val="0"/>
                                                  <w:marBottom w:val="0"/>
                                                  <w:divBdr>
                                                    <w:top w:val="none" w:sz="0" w:space="0" w:color="auto"/>
                                                    <w:left w:val="none" w:sz="0" w:space="0" w:color="auto"/>
                                                    <w:bottom w:val="none" w:sz="0" w:space="0" w:color="auto"/>
                                                    <w:right w:val="none" w:sz="0" w:space="0" w:color="auto"/>
                                                  </w:divBdr>
                                                </w:div>
                                              </w:divsChild>
                                            </w:div>
                                            <w:div w:id="1726365892">
                                              <w:marLeft w:val="0"/>
                                              <w:marRight w:val="0"/>
                                              <w:marTop w:val="0"/>
                                              <w:marBottom w:val="0"/>
                                              <w:divBdr>
                                                <w:top w:val="none" w:sz="0" w:space="0" w:color="auto"/>
                                                <w:left w:val="none" w:sz="0" w:space="0" w:color="auto"/>
                                                <w:bottom w:val="none" w:sz="0" w:space="0" w:color="auto"/>
                                                <w:right w:val="none" w:sz="0" w:space="0" w:color="auto"/>
                                              </w:divBdr>
                                              <w:divsChild>
                                                <w:div w:id="1864706767">
                                                  <w:marLeft w:val="0"/>
                                                  <w:marRight w:val="0"/>
                                                  <w:marTop w:val="0"/>
                                                  <w:marBottom w:val="0"/>
                                                  <w:divBdr>
                                                    <w:top w:val="none" w:sz="0" w:space="0" w:color="auto"/>
                                                    <w:left w:val="none" w:sz="0" w:space="0" w:color="auto"/>
                                                    <w:bottom w:val="none" w:sz="0" w:space="0" w:color="auto"/>
                                                    <w:right w:val="none" w:sz="0" w:space="0" w:color="auto"/>
                                                  </w:divBdr>
                                                </w:div>
                                              </w:divsChild>
                                            </w:div>
                                            <w:div w:id="649790717">
                                              <w:marLeft w:val="0"/>
                                              <w:marRight w:val="0"/>
                                              <w:marTop w:val="0"/>
                                              <w:marBottom w:val="0"/>
                                              <w:divBdr>
                                                <w:top w:val="none" w:sz="0" w:space="0" w:color="auto"/>
                                                <w:left w:val="none" w:sz="0" w:space="0" w:color="auto"/>
                                                <w:bottom w:val="none" w:sz="0" w:space="0" w:color="auto"/>
                                                <w:right w:val="none" w:sz="0" w:space="0" w:color="auto"/>
                                              </w:divBdr>
                                              <w:divsChild>
                                                <w:div w:id="1126311419">
                                                  <w:marLeft w:val="0"/>
                                                  <w:marRight w:val="0"/>
                                                  <w:marTop w:val="0"/>
                                                  <w:marBottom w:val="0"/>
                                                  <w:divBdr>
                                                    <w:top w:val="none" w:sz="0" w:space="0" w:color="auto"/>
                                                    <w:left w:val="none" w:sz="0" w:space="0" w:color="auto"/>
                                                    <w:bottom w:val="none" w:sz="0" w:space="0" w:color="auto"/>
                                                    <w:right w:val="none" w:sz="0" w:space="0" w:color="auto"/>
                                                  </w:divBdr>
                                                </w:div>
                                              </w:divsChild>
                                            </w:div>
                                            <w:div w:id="532811992">
                                              <w:marLeft w:val="0"/>
                                              <w:marRight w:val="0"/>
                                              <w:marTop w:val="0"/>
                                              <w:marBottom w:val="0"/>
                                              <w:divBdr>
                                                <w:top w:val="none" w:sz="0" w:space="0" w:color="auto"/>
                                                <w:left w:val="none" w:sz="0" w:space="0" w:color="auto"/>
                                                <w:bottom w:val="none" w:sz="0" w:space="0" w:color="auto"/>
                                                <w:right w:val="none" w:sz="0" w:space="0" w:color="auto"/>
                                              </w:divBdr>
                                              <w:divsChild>
                                                <w:div w:id="16985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491694">
                  <w:marLeft w:val="0"/>
                  <w:marRight w:val="0"/>
                  <w:marTop w:val="0"/>
                  <w:marBottom w:val="0"/>
                  <w:divBdr>
                    <w:top w:val="none" w:sz="0" w:space="0" w:color="auto"/>
                    <w:left w:val="none" w:sz="0" w:space="0" w:color="auto"/>
                    <w:bottom w:val="none" w:sz="0" w:space="0" w:color="auto"/>
                    <w:right w:val="none" w:sz="0" w:space="0" w:color="auto"/>
                  </w:divBdr>
                  <w:divsChild>
                    <w:div w:id="1509783197">
                      <w:marLeft w:val="0"/>
                      <w:marRight w:val="0"/>
                      <w:marTop w:val="0"/>
                      <w:marBottom w:val="0"/>
                      <w:divBdr>
                        <w:top w:val="none" w:sz="0" w:space="0" w:color="auto"/>
                        <w:left w:val="none" w:sz="0" w:space="0" w:color="auto"/>
                        <w:bottom w:val="none" w:sz="0" w:space="0" w:color="auto"/>
                        <w:right w:val="none" w:sz="0" w:space="0" w:color="auto"/>
                      </w:divBdr>
                      <w:divsChild>
                        <w:div w:id="4538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965897">
          <w:marLeft w:val="0"/>
          <w:marRight w:val="0"/>
          <w:marTop w:val="0"/>
          <w:marBottom w:val="0"/>
          <w:divBdr>
            <w:top w:val="none" w:sz="0" w:space="0" w:color="auto"/>
            <w:left w:val="none" w:sz="0" w:space="0" w:color="auto"/>
            <w:bottom w:val="none" w:sz="0" w:space="0" w:color="auto"/>
            <w:right w:val="none" w:sz="0" w:space="0" w:color="auto"/>
          </w:divBdr>
          <w:divsChild>
            <w:div w:id="450906735">
              <w:marLeft w:val="780"/>
              <w:marRight w:val="240"/>
              <w:marTop w:val="180"/>
              <w:marBottom w:val="0"/>
              <w:divBdr>
                <w:top w:val="none" w:sz="0" w:space="0" w:color="auto"/>
                <w:left w:val="none" w:sz="0" w:space="0" w:color="auto"/>
                <w:bottom w:val="none" w:sz="0" w:space="0" w:color="auto"/>
                <w:right w:val="none" w:sz="0" w:space="0" w:color="auto"/>
              </w:divBdr>
              <w:divsChild>
                <w:div w:id="1342857944">
                  <w:marLeft w:val="0"/>
                  <w:marRight w:val="0"/>
                  <w:marTop w:val="0"/>
                  <w:marBottom w:val="0"/>
                  <w:divBdr>
                    <w:top w:val="none" w:sz="0" w:space="0" w:color="auto"/>
                    <w:left w:val="none" w:sz="0" w:space="0" w:color="auto"/>
                    <w:bottom w:val="none" w:sz="0" w:space="0" w:color="auto"/>
                    <w:right w:val="none" w:sz="0" w:space="0" w:color="auto"/>
                  </w:divBdr>
                  <w:divsChild>
                    <w:div w:id="1839033127">
                      <w:marLeft w:val="0"/>
                      <w:marRight w:val="0"/>
                      <w:marTop w:val="0"/>
                      <w:marBottom w:val="0"/>
                      <w:divBdr>
                        <w:top w:val="none" w:sz="0" w:space="0" w:color="auto"/>
                        <w:left w:val="none" w:sz="0" w:space="0" w:color="auto"/>
                        <w:bottom w:val="none" w:sz="0" w:space="0" w:color="auto"/>
                        <w:right w:val="none" w:sz="0" w:space="0" w:color="auto"/>
                      </w:divBdr>
                      <w:divsChild>
                        <w:div w:id="2062898635">
                          <w:marLeft w:val="0"/>
                          <w:marRight w:val="0"/>
                          <w:marTop w:val="0"/>
                          <w:marBottom w:val="0"/>
                          <w:divBdr>
                            <w:top w:val="none" w:sz="0" w:space="0" w:color="auto"/>
                            <w:left w:val="none" w:sz="0" w:space="0" w:color="auto"/>
                            <w:bottom w:val="none" w:sz="0" w:space="0" w:color="auto"/>
                            <w:right w:val="none" w:sz="0" w:space="0" w:color="auto"/>
                          </w:divBdr>
                          <w:divsChild>
                            <w:div w:id="518659970">
                              <w:marLeft w:val="0"/>
                              <w:marRight w:val="0"/>
                              <w:marTop w:val="0"/>
                              <w:marBottom w:val="0"/>
                              <w:divBdr>
                                <w:top w:val="none" w:sz="0" w:space="0" w:color="auto"/>
                                <w:left w:val="none" w:sz="0" w:space="0" w:color="auto"/>
                                <w:bottom w:val="none" w:sz="0" w:space="0" w:color="auto"/>
                                <w:right w:val="none" w:sz="0" w:space="0" w:color="auto"/>
                              </w:divBdr>
                            </w:div>
                            <w:div w:id="1435200151">
                              <w:marLeft w:val="0"/>
                              <w:marRight w:val="0"/>
                              <w:marTop w:val="0"/>
                              <w:marBottom w:val="0"/>
                              <w:divBdr>
                                <w:top w:val="none" w:sz="0" w:space="0" w:color="auto"/>
                                <w:left w:val="none" w:sz="0" w:space="0" w:color="auto"/>
                                <w:bottom w:val="none" w:sz="0" w:space="0" w:color="auto"/>
                                <w:right w:val="none" w:sz="0" w:space="0" w:color="auto"/>
                              </w:divBdr>
                            </w:div>
                            <w:div w:id="1436024863">
                              <w:marLeft w:val="0"/>
                              <w:marRight w:val="0"/>
                              <w:marTop w:val="0"/>
                              <w:marBottom w:val="0"/>
                              <w:divBdr>
                                <w:top w:val="none" w:sz="0" w:space="0" w:color="auto"/>
                                <w:left w:val="none" w:sz="0" w:space="0" w:color="auto"/>
                                <w:bottom w:val="none" w:sz="0" w:space="0" w:color="auto"/>
                                <w:right w:val="none" w:sz="0" w:space="0" w:color="auto"/>
                              </w:divBdr>
                            </w:div>
                            <w:div w:id="637809179">
                              <w:marLeft w:val="0"/>
                              <w:marRight w:val="0"/>
                              <w:marTop w:val="0"/>
                              <w:marBottom w:val="0"/>
                              <w:divBdr>
                                <w:top w:val="none" w:sz="0" w:space="0" w:color="auto"/>
                                <w:left w:val="none" w:sz="0" w:space="0" w:color="auto"/>
                                <w:bottom w:val="none" w:sz="0" w:space="0" w:color="auto"/>
                                <w:right w:val="none" w:sz="0" w:space="0" w:color="auto"/>
                              </w:divBdr>
                            </w:div>
                            <w:div w:id="1032656763">
                              <w:marLeft w:val="0"/>
                              <w:marRight w:val="0"/>
                              <w:marTop w:val="0"/>
                              <w:marBottom w:val="0"/>
                              <w:divBdr>
                                <w:top w:val="none" w:sz="0" w:space="0" w:color="auto"/>
                                <w:left w:val="none" w:sz="0" w:space="0" w:color="auto"/>
                                <w:bottom w:val="none" w:sz="0" w:space="0" w:color="auto"/>
                                <w:right w:val="none" w:sz="0" w:space="0" w:color="auto"/>
                              </w:divBdr>
                            </w:div>
                            <w:div w:id="125489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103809">
      <w:bodyDiv w:val="1"/>
      <w:marLeft w:val="0"/>
      <w:marRight w:val="0"/>
      <w:marTop w:val="0"/>
      <w:marBottom w:val="0"/>
      <w:divBdr>
        <w:top w:val="none" w:sz="0" w:space="0" w:color="auto"/>
        <w:left w:val="none" w:sz="0" w:space="0" w:color="auto"/>
        <w:bottom w:val="none" w:sz="0" w:space="0" w:color="auto"/>
        <w:right w:val="none" w:sz="0" w:space="0" w:color="auto"/>
      </w:divBdr>
      <w:divsChild>
        <w:div w:id="473526794">
          <w:marLeft w:val="0"/>
          <w:marRight w:val="0"/>
          <w:marTop w:val="0"/>
          <w:marBottom w:val="0"/>
          <w:divBdr>
            <w:top w:val="none" w:sz="0" w:space="0" w:color="auto"/>
            <w:left w:val="none" w:sz="0" w:space="0" w:color="auto"/>
            <w:bottom w:val="none" w:sz="0" w:space="0" w:color="auto"/>
            <w:right w:val="none" w:sz="0" w:space="0" w:color="auto"/>
          </w:divBdr>
          <w:divsChild>
            <w:div w:id="216280091">
              <w:marLeft w:val="0"/>
              <w:marRight w:val="0"/>
              <w:marTop w:val="0"/>
              <w:marBottom w:val="0"/>
              <w:divBdr>
                <w:top w:val="none" w:sz="0" w:space="0" w:color="auto"/>
                <w:left w:val="none" w:sz="0" w:space="0" w:color="auto"/>
                <w:bottom w:val="none" w:sz="0" w:space="0" w:color="auto"/>
                <w:right w:val="none" w:sz="0" w:space="0" w:color="auto"/>
              </w:divBdr>
            </w:div>
          </w:divsChild>
        </w:div>
        <w:div w:id="178279118">
          <w:marLeft w:val="0"/>
          <w:marRight w:val="0"/>
          <w:marTop w:val="0"/>
          <w:marBottom w:val="0"/>
          <w:divBdr>
            <w:top w:val="none" w:sz="0" w:space="0" w:color="auto"/>
            <w:left w:val="none" w:sz="0" w:space="0" w:color="auto"/>
            <w:bottom w:val="none" w:sz="0" w:space="0" w:color="auto"/>
            <w:right w:val="none" w:sz="0" w:space="0" w:color="auto"/>
          </w:divBdr>
        </w:div>
        <w:div w:id="237179915">
          <w:marLeft w:val="0"/>
          <w:marRight w:val="0"/>
          <w:marTop w:val="0"/>
          <w:marBottom w:val="0"/>
          <w:divBdr>
            <w:top w:val="none" w:sz="0" w:space="0" w:color="auto"/>
            <w:left w:val="none" w:sz="0" w:space="0" w:color="auto"/>
            <w:bottom w:val="none" w:sz="0" w:space="0" w:color="auto"/>
            <w:right w:val="none" w:sz="0" w:space="0" w:color="auto"/>
          </w:divBdr>
          <w:divsChild>
            <w:div w:id="1424690981">
              <w:marLeft w:val="0"/>
              <w:marRight w:val="0"/>
              <w:marTop w:val="0"/>
              <w:marBottom w:val="0"/>
              <w:divBdr>
                <w:top w:val="none" w:sz="0" w:space="0" w:color="auto"/>
                <w:left w:val="none" w:sz="0" w:space="0" w:color="auto"/>
                <w:bottom w:val="none" w:sz="0" w:space="0" w:color="auto"/>
                <w:right w:val="none" w:sz="0" w:space="0" w:color="auto"/>
              </w:divBdr>
              <w:divsChild>
                <w:div w:id="98226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7069">
          <w:marLeft w:val="0"/>
          <w:marRight w:val="0"/>
          <w:marTop w:val="0"/>
          <w:marBottom w:val="0"/>
          <w:divBdr>
            <w:top w:val="none" w:sz="0" w:space="0" w:color="auto"/>
            <w:left w:val="none" w:sz="0" w:space="0" w:color="auto"/>
            <w:bottom w:val="none" w:sz="0" w:space="0" w:color="auto"/>
            <w:right w:val="none" w:sz="0" w:space="0" w:color="auto"/>
          </w:divBdr>
        </w:div>
        <w:div w:id="789785843">
          <w:marLeft w:val="0"/>
          <w:marRight w:val="0"/>
          <w:marTop w:val="0"/>
          <w:marBottom w:val="0"/>
          <w:divBdr>
            <w:top w:val="none" w:sz="0" w:space="0" w:color="auto"/>
            <w:left w:val="none" w:sz="0" w:space="0" w:color="auto"/>
            <w:bottom w:val="none" w:sz="0" w:space="0" w:color="auto"/>
            <w:right w:val="none" w:sz="0" w:space="0" w:color="auto"/>
          </w:divBdr>
          <w:divsChild>
            <w:div w:id="1137067224">
              <w:marLeft w:val="0"/>
              <w:marRight w:val="0"/>
              <w:marTop w:val="0"/>
              <w:marBottom w:val="0"/>
              <w:divBdr>
                <w:top w:val="none" w:sz="0" w:space="0" w:color="auto"/>
                <w:left w:val="none" w:sz="0" w:space="0" w:color="auto"/>
                <w:bottom w:val="none" w:sz="0" w:space="0" w:color="auto"/>
                <w:right w:val="none" w:sz="0" w:space="0" w:color="auto"/>
              </w:divBdr>
              <w:divsChild>
                <w:div w:id="190987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2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8917">
              <w:marLeft w:val="0"/>
              <w:marRight w:val="0"/>
              <w:marTop w:val="0"/>
              <w:marBottom w:val="0"/>
              <w:divBdr>
                <w:top w:val="none" w:sz="0" w:space="0" w:color="auto"/>
                <w:left w:val="none" w:sz="0" w:space="0" w:color="auto"/>
                <w:bottom w:val="none" w:sz="0" w:space="0" w:color="auto"/>
                <w:right w:val="none" w:sz="0" w:space="0" w:color="auto"/>
              </w:divBdr>
              <w:divsChild>
                <w:div w:id="1820489086">
                  <w:marLeft w:val="0"/>
                  <w:marRight w:val="0"/>
                  <w:marTop w:val="0"/>
                  <w:marBottom w:val="0"/>
                  <w:divBdr>
                    <w:top w:val="none" w:sz="0" w:space="0" w:color="auto"/>
                    <w:left w:val="none" w:sz="0" w:space="0" w:color="auto"/>
                    <w:bottom w:val="none" w:sz="0" w:space="0" w:color="auto"/>
                    <w:right w:val="none" w:sz="0" w:space="0" w:color="auto"/>
                  </w:divBdr>
                </w:div>
              </w:divsChild>
            </w:div>
            <w:div w:id="352192612">
              <w:marLeft w:val="0"/>
              <w:marRight w:val="0"/>
              <w:marTop w:val="0"/>
              <w:marBottom w:val="0"/>
              <w:divBdr>
                <w:top w:val="none" w:sz="0" w:space="0" w:color="auto"/>
                <w:left w:val="none" w:sz="0" w:space="0" w:color="auto"/>
                <w:bottom w:val="none" w:sz="0" w:space="0" w:color="auto"/>
                <w:right w:val="none" w:sz="0" w:space="0" w:color="auto"/>
              </w:divBdr>
            </w:div>
          </w:divsChild>
        </w:div>
        <w:div w:id="379938629">
          <w:marLeft w:val="0"/>
          <w:marRight w:val="0"/>
          <w:marTop w:val="0"/>
          <w:marBottom w:val="0"/>
          <w:divBdr>
            <w:top w:val="none" w:sz="0" w:space="0" w:color="auto"/>
            <w:left w:val="none" w:sz="0" w:space="0" w:color="auto"/>
            <w:bottom w:val="none" w:sz="0" w:space="0" w:color="auto"/>
            <w:right w:val="none" w:sz="0" w:space="0" w:color="auto"/>
          </w:divBdr>
        </w:div>
        <w:div w:id="2121877325">
          <w:marLeft w:val="0"/>
          <w:marRight w:val="0"/>
          <w:marTop w:val="0"/>
          <w:marBottom w:val="0"/>
          <w:divBdr>
            <w:top w:val="none" w:sz="0" w:space="0" w:color="auto"/>
            <w:left w:val="none" w:sz="0" w:space="0" w:color="auto"/>
            <w:bottom w:val="none" w:sz="0" w:space="0" w:color="auto"/>
            <w:right w:val="none" w:sz="0" w:space="0" w:color="auto"/>
          </w:divBdr>
          <w:divsChild>
            <w:div w:id="459035150">
              <w:marLeft w:val="0"/>
              <w:marRight w:val="0"/>
              <w:marTop w:val="0"/>
              <w:marBottom w:val="0"/>
              <w:divBdr>
                <w:top w:val="none" w:sz="0" w:space="0" w:color="auto"/>
                <w:left w:val="none" w:sz="0" w:space="0" w:color="auto"/>
                <w:bottom w:val="none" w:sz="0" w:space="0" w:color="auto"/>
                <w:right w:val="none" w:sz="0" w:space="0" w:color="auto"/>
              </w:divBdr>
              <w:divsChild>
                <w:div w:id="147070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07118">
          <w:marLeft w:val="0"/>
          <w:marRight w:val="0"/>
          <w:marTop w:val="0"/>
          <w:marBottom w:val="0"/>
          <w:divBdr>
            <w:top w:val="none" w:sz="0" w:space="0" w:color="auto"/>
            <w:left w:val="none" w:sz="0" w:space="0" w:color="auto"/>
            <w:bottom w:val="none" w:sz="0" w:space="0" w:color="auto"/>
            <w:right w:val="none" w:sz="0" w:space="0" w:color="auto"/>
          </w:divBdr>
          <w:divsChild>
            <w:div w:id="1705444047">
              <w:marLeft w:val="0"/>
              <w:marRight w:val="0"/>
              <w:marTop w:val="0"/>
              <w:marBottom w:val="0"/>
              <w:divBdr>
                <w:top w:val="none" w:sz="0" w:space="0" w:color="auto"/>
                <w:left w:val="none" w:sz="0" w:space="0" w:color="auto"/>
                <w:bottom w:val="none" w:sz="0" w:space="0" w:color="auto"/>
                <w:right w:val="none" w:sz="0" w:space="0" w:color="auto"/>
              </w:divBdr>
            </w:div>
          </w:divsChild>
        </w:div>
        <w:div w:id="1445425100">
          <w:marLeft w:val="0"/>
          <w:marRight w:val="0"/>
          <w:marTop w:val="0"/>
          <w:marBottom w:val="0"/>
          <w:divBdr>
            <w:top w:val="none" w:sz="0" w:space="0" w:color="auto"/>
            <w:left w:val="none" w:sz="0" w:space="0" w:color="auto"/>
            <w:bottom w:val="none" w:sz="0" w:space="0" w:color="auto"/>
            <w:right w:val="none" w:sz="0" w:space="0" w:color="auto"/>
          </w:divBdr>
          <w:divsChild>
            <w:div w:id="1216434017">
              <w:marLeft w:val="0"/>
              <w:marRight w:val="0"/>
              <w:marTop w:val="0"/>
              <w:marBottom w:val="0"/>
              <w:divBdr>
                <w:top w:val="none" w:sz="0" w:space="0" w:color="auto"/>
                <w:left w:val="none" w:sz="0" w:space="0" w:color="auto"/>
                <w:bottom w:val="none" w:sz="0" w:space="0" w:color="auto"/>
                <w:right w:val="none" w:sz="0" w:space="0" w:color="auto"/>
              </w:divBdr>
              <w:divsChild>
                <w:div w:id="170494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08149">
          <w:marLeft w:val="0"/>
          <w:marRight w:val="0"/>
          <w:marTop w:val="0"/>
          <w:marBottom w:val="0"/>
          <w:divBdr>
            <w:top w:val="none" w:sz="0" w:space="0" w:color="auto"/>
            <w:left w:val="none" w:sz="0" w:space="0" w:color="auto"/>
            <w:bottom w:val="none" w:sz="0" w:space="0" w:color="auto"/>
            <w:right w:val="none" w:sz="0" w:space="0" w:color="auto"/>
          </w:divBdr>
          <w:divsChild>
            <w:div w:id="364403528">
              <w:marLeft w:val="0"/>
              <w:marRight w:val="0"/>
              <w:marTop w:val="0"/>
              <w:marBottom w:val="0"/>
              <w:divBdr>
                <w:top w:val="none" w:sz="0" w:space="0" w:color="auto"/>
                <w:left w:val="none" w:sz="0" w:space="0" w:color="auto"/>
                <w:bottom w:val="none" w:sz="0" w:space="0" w:color="auto"/>
                <w:right w:val="none" w:sz="0" w:space="0" w:color="auto"/>
              </w:divBdr>
            </w:div>
          </w:divsChild>
        </w:div>
        <w:div w:id="979454231">
          <w:marLeft w:val="0"/>
          <w:marRight w:val="0"/>
          <w:marTop w:val="0"/>
          <w:marBottom w:val="0"/>
          <w:divBdr>
            <w:top w:val="none" w:sz="0" w:space="0" w:color="auto"/>
            <w:left w:val="none" w:sz="0" w:space="0" w:color="auto"/>
            <w:bottom w:val="none" w:sz="0" w:space="0" w:color="auto"/>
            <w:right w:val="none" w:sz="0" w:space="0" w:color="auto"/>
          </w:divBdr>
          <w:divsChild>
            <w:div w:id="467935703">
              <w:marLeft w:val="0"/>
              <w:marRight w:val="0"/>
              <w:marTop w:val="0"/>
              <w:marBottom w:val="0"/>
              <w:divBdr>
                <w:top w:val="none" w:sz="0" w:space="0" w:color="auto"/>
                <w:left w:val="none" w:sz="0" w:space="0" w:color="auto"/>
                <w:bottom w:val="none" w:sz="0" w:space="0" w:color="auto"/>
                <w:right w:val="none" w:sz="0" w:space="0" w:color="auto"/>
              </w:divBdr>
              <w:divsChild>
                <w:div w:id="44743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57739">
          <w:marLeft w:val="0"/>
          <w:marRight w:val="0"/>
          <w:marTop w:val="0"/>
          <w:marBottom w:val="0"/>
          <w:divBdr>
            <w:top w:val="none" w:sz="0" w:space="0" w:color="auto"/>
            <w:left w:val="none" w:sz="0" w:space="0" w:color="auto"/>
            <w:bottom w:val="none" w:sz="0" w:space="0" w:color="auto"/>
            <w:right w:val="none" w:sz="0" w:space="0" w:color="auto"/>
          </w:divBdr>
          <w:divsChild>
            <w:div w:id="672954508">
              <w:marLeft w:val="0"/>
              <w:marRight w:val="0"/>
              <w:marTop w:val="0"/>
              <w:marBottom w:val="0"/>
              <w:divBdr>
                <w:top w:val="none" w:sz="0" w:space="0" w:color="auto"/>
                <w:left w:val="none" w:sz="0" w:space="0" w:color="auto"/>
                <w:bottom w:val="none" w:sz="0" w:space="0" w:color="auto"/>
                <w:right w:val="none" w:sz="0" w:space="0" w:color="auto"/>
              </w:divBdr>
            </w:div>
          </w:divsChild>
        </w:div>
        <w:div w:id="2030060282">
          <w:marLeft w:val="0"/>
          <w:marRight w:val="0"/>
          <w:marTop w:val="0"/>
          <w:marBottom w:val="0"/>
          <w:divBdr>
            <w:top w:val="none" w:sz="0" w:space="0" w:color="auto"/>
            <w:left w:val="none" w:sz="0" w:space="0" w:color="auto"/>
            <w:bottom w:val="none" w:sz="0" w:space="0" w:color="auto"/>
            <w:right w:val="none" w:sz="0" w:space="0" w:color="auto"/>
          </w:divBdr>
          <w:divsChild>
            <w:div w:id="183981849">
              <w:marLeft w:val="0"/>
              <w:marRight w:val="0"/>
              <w:marTop w:val="0"/>
              <w:marBottom w:val="0"/>
              <w:divBdr>
                <w:top w:val="none" w:sz="0" w:space="0" w:color="auto"/>
                <w:left w:val="none" w:sz="0" w:space="0" w:color="auto"/>
                <w:bottom w:val="none" w:sz="0" w:space="0" w:color="auto"/>
                <w:right w:val="none" w:sz="0" w:space="0" w:color="auto"/>
              </w:divBdr>
              <w:divsChild>
                <w:div w:id="133506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58932">
      <w:bodyDiv w:val="1"/>
      <w:marLeft w:val="0"/>
      <w:marRight w:val="0"/>
      <w:marTop w:val="0"/>
      <w:marBottom w:val="0"/>
      <w:divBdr>
        <w:top w:val="none" w:sz="0" w:space="0" w:color="auto"/>
        <w:left w:val="none" w:sz="0" w:space="0" w:color="auto"/>
        <w:bottom w:val="none" w:sz="0" w:space="0" w:color="auto"/>
        <w:right w:val="none" w:sz="0" w:space="0" w:color="auto"/>
      </w:divBdr>
      <w:divsChild>
        <w:div w:id="439371991">
          <w:marLeft w:val="0"/>
          <w:marRight w:val="0"/>
          <w:marTop w:val="0"/>
          <w:marBottom w:val="0"/>
          <w:divBdr>
            <w:top w:val="none" w:sz="0" w:space="0" w:color="auto"/>
            <w:left w:val="none" w:sz="0" w:space="0" w:color="auto"/>
            <w:bottom w:val="none" w:sz="0" w:space="0" w:color="auto"/>
            <w:right w:val="none" w:sz="0" w:space="0" w:color="auto"/>
          </w:divBdr>
        </w:div>
      </w:divsChild>
    </w:div>
    <w:div w:id="1928347459">
      <w:bodyDiv w:val="1"/>
      <w:marLeft w:val="0"/>
      <w:marRight w:val="0"/>
      <w:marTop w:val="0"/>
      <w:marBottom w:val="0"/>
      <w:divBdr>
        <w:top w:val="none" w:sz="0" w:space="0" w:color="auto"/>
        <w:left w:val="none" w:sz="0" w:space="0" w:color="auto"/>
        <w:bottom w:val="none" w:sz="0" w:space="0" w:color="auto"/>
        <w:right w:val="none" w:sz="0" w:space="0" w:color="auto"/>
      </w:divBdr>
      <w:divsChild>
        <w:div w:id="121652824">
          <w:marLeft w:val="0"/>
          <w:marRight w:val="0"/>
          <w:marTop w:val="0"/>
          <w:marBottom w:val="0"/>
          <w:divBdr>
            <w:top w:val="none" w:sz="0" w:space="0" w:color="auto"/>
            <w:left w:val="none" w:sz="0" w:space="0" w:color="auto"/>
            <w:bottom w:val="none" w:sz="0" w:space="0" w:color="auto"/>
            <w:right w:val="none" w:sz="0" w:space="0" w:color="auto"/>
          </w:divBdr>
          <w:divsChild>
            <w:div w:id="1887522867">
              <w:marLeft w:val="0"/>
              <w:marRight w:val="0"/>
              <w:marTop w:val="0"/>
              <w:marBottom w:val="0"/>
              <w:divBdr>
                <w:top w:val="none" w:sz="0" w:space="0" w:color="auto"/>
                <w:left w:val="none" w:sz="0" w:space="0" w:color="auto"/>
                <w:bottom w:val="none" w:sz="0" w:space="0" w:color="auto"/>
                <w:right w:val="none" w:sz="0" w:space="0" w:color="auto"/>
              </w:divBdr>
            </w:div>
          </w:divsChild>
        </w:div>
        <w:div w:id="1192375710">
          <w:marLeft w:val="0"/>
          <w:marRight w:val="0"/>
          <w:marTop w:val="0"/>
          <w:marBottom w:val="0"/>
          <w:divBdr>
            <w:top w:val="none" w:sz="0" w:space="0" w:color="auto"/>
            <w:left w:val="none" w:sz="0" w:space="0" w:color="auto"/>
            <w:bottom w:val="none" w:sz="0" w:space="0" w:color="auto"/>
            <w:right w:val="none" w:sz="0" w:space="0" w:color="auto"/>
          </w:divBdr>
        </w:div>
        <w:div w:id="1067722525">
          <w:marLeft w:val="0"/>
          <w:marRight w:val="0"/>
          <w:marTop w:val="0"/>
          <w:marBottom w:val="0"/>
          <w:divBdr>
            <w:top w:val="none" w:sz="0" w:space="0" w:color="auto"/>
            <w:left w:val="none" w:sz="0" w:space="0" w:color="auto"/>
            <w:bottom w:val="none" w:sz="0" w:space="0" w:color="auto"/>
            <w:right w:val="none" w:sz="0" w:space="0" w:color="auto"/>
          </w:divBdr>
          <w:divsChild>
            <w:div w:id="1360277249">
              <w:marLeft w:val="0"/>
              <w:marRight w:val="0"/>
              <w:marTop w:val="0"/>
              <w:marBottom w:val="0"/>
              <w:divBdr>
                <w:top w:val="none" w:sz="0" w:space="0" w:color="auto"/>
                <w:left w:val="none" w:sz="0" w:space="0" w:color="auto"/>
                <w:bottom w:val="none" w:sz="0" w:space="0" w:color="auto"/>
                <w:right w:val="none" w:sz="0" w:space="0" w:color="auto"/>
              </w:divBdr>
              <w:divsChild>
                <w:div w:id="13749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3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14218">
              <w:marLeft w:val="0"/>
              <w:marRight w:val="0"/>
              <w:marTop w:val="0"/>
              <w:marBottom w:val="0"/>
              <w:divBdr>
                <w:top w:val="none" w:sz="0" w:space="0" w:color="auto"/>
                <w:left w:val="none" w:sz="0" w:space="0" w:color="auto"/>
                <w:bottom w:val="none" w:sz="0" w:space="0" w:color="auto"/>
                <w:right w:val="none" w:sz="0" w:space="0" w:color="auto"/>
              </w:divBdr>
              <w:divsChild>
                <w:div w:id="23220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1993220045">
      <w:bodyDiv w:val="1"/>
      <w:marLeft w:val="0"/>
      <w:marRight w:val="0"/>
      <w:marTop w:val="0"/>
      <w:marBottom w:val="0"/>
      <w:divBdr>
        <w:top w:val="none" w:sz="0" w:space="0" w:color="auto"/>
        <w:left w:val="none" w:sz="0" w:space="0" w:color="auto"/>
        <w:bottom w:val="none" w:sz="0" w:space="0" w:color="auto"/>
        <w:right w:val="none" w:sz="0" w:space="0" w:color="auto"/>
      </w:divBdr>
      <w:divsChild>
        <w:div w:id="1913394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234235">
              <w:marLeft w:val="0"/>
              <w:marRight w:val="0"/>
              <w:marTop w:val="0"/>
              <w:marBottom w:val="0"/>
              <w:divBdr>
                <w:top w:val="none" w:sz="0" w:space="0" w:color="auto"/>
                <w:left w:val="none" w:sz="0" w:space="0" w:color="auto"/>
                <w:bottom w:val="none" w:sz="0" w:space="0" w:color="auto"/>
                <w:right w:val="none" w:sz="0" w:space="0" w:color="auto"/>
              </w:divBdr>
              <w:divsChild>
                <w:div w:id="7681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12645">
          <w:marLeft w:val="0"/>
          <w:marRight w:val="0"/>
          <w:marTop w:val="0"/>
          <w:marBottom w:val="0"/>
          <w:divBdr>
            <w:top w:val="none" w:sz="0" w:space="0" w:color="auto"/>
            <w:left w:val="none" w:sz="0" w:space="0" w:color="auto"/>
            <w:bottom w:val="none" w:sz="0" w:space="0" w:color="auto"/>
            <w:right w:val="none" w:sz="0" w:space="0" w:color="auto"/>
          </w:divBdr>
        </w:div>
        <w:div w:id="1764299735">
          <w:marLeft w:val="0"/>
          <w:marRight w:val="0"/>
          <w:marTop w:val="0"/>
          <w:marBottom w:val="0"/>
          <w:divBdr>
            <w:top w:val="none" w:sz="0" w:space="0" w:color="auto"/>
            <w:left w:val="none" w:sz="0" w:space="0" w:color="auto"/>
            <w:bottom w:val="none" w:sz="0" w:space="0" w:color="auto"/>
            <w:right w:val="none" w:sz="0" w:space="0" w:color="auto"/>
          </w:divBdr>
          <w:divsChild>
            <w:div w:id="1759600596">
              <w:marLeft w:val="0"/>
              <w:marRight w:val="0"/>
              <w:marTop w:val="0"/>
              <w:marBottom w:val="0"/>
              <w:divBdr>
                <w:top w:val="none" w:sz="0" w:space="0" w:color="auto"/>
                <w:left w:val="none" w:sz="0" w:space="0" w:color="auto"/>
                <w:bottom w:val="none" w:sz="0" w:space="0" w:color="auto"/>
                <w:right w:val="none" w:sz="0" w:space="0" w:color="auto"/>
              </w:divBdr>
              <w:divsChild>
                <w:div w:id="20857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7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5021240">
              <w:marLeft w:val="0"/>
              <w:marRight w:val="0"/>
              <w:marTop w:val="0"/>
              <w:marBottom w:val="0"/>
              <w:divBdr>
                <w:top w:val="none" w:sz="0" w:space="0" w:color="auto"/>
                <w:left w:val="none" w:sz="0" w:space="0" w:color="auto"/>
                <w:bottom w:val="none" w:sz="0" w:space="0" w:color="auto"/>
                <w:right w:val="none" w:sz="0" w:space="0" w:color="auto"/>
              </w:divBdr>
              <w:divsChild>
                <w:div w:id="4611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32102">
          <w:marLeft w:val="0"/>
          <w:marRight w:val="0"/>
          <w:marTop w:val="0"/>
          <w:marBottom w:val="0"/>
          <w:divBdr>
            <w:top w:val="none" w:sz="0" w:space="0" w:color="auto"/>
            <w:left w:val="none" w:sz="0" w:space="0" w:color="auto"/>
            <w:bottom w:val="none" w:sz="0" w:space="0" w:color="auto"/>
            <w:right w:val="none" w:sz="0" w:space="0" w:color="auto"/>
          </w:divBdr>
        </w:div>
        <w:div w:id="986739254">
          <w:marLeft w:val="0"/>
          <w:marRight w:val="0"/>
          <w:marTop w:val="0"/>
          <w:marBottom w:val="0"/>
          <w:divBdr>
            <w:top w:val="none" w:sz="0" w:space="0" w:color="auto"/>
            <w:left w:val="none" w:sz="0" w:space="0" w:color="auto"/>
            <w:bottom w:val="none" w:sz="0" w:space="0" w:color="auto"/>
            <w:right w:val="none" w:sz="0" w:space="0" w:color="auto"/>
          </w:divBdr>
          <w:divsChild>
            <w:div w:id="972322469">
              <w:marLeft w:val="0"/>
              <w:marRight w:val="0"/>
              <w:marTop w:val="0"/>
              <w:marBottom w:val="0"/>
              <w:divBdr>
                <w:top w:val="none" w:sz="0" w:space="0" w:color="auto"/>
                <w:left w:val="none" w:sz="0" w:space="0" w:color="auto"/>
                <w:bottom w:val="none" w:sz="0" w:space="0" w:color="auto"/>
                <w:right w:val="none" w:sz="0" w:space="0" w:color="auto"/>
              </w:divBdr>
              <w:divsChild>
                <w:div w:id="177455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7875">
          <w:marLeft w:val="0"/>
          <w:marRight w:val="0"/>
          <w:marTop w:val="0"/>
          <w:marBottom w:val="0"/>
          <w:divBdr>
            <w:top w:val="none" w:sz="0" w:space="0" w:color="auto"/>
            <w:left w:val="none" w:sz="0" w:space="0" w:color="auto"/>
            <w:bottom w:val="none" w:sz="0" w:space="0" w:color="auto"/>
            <w:right w:val="none" w:sz="0" w:space="0" w:color="auto"/>
          </w:divBdr>
        </w:div>
        <w:div w:id="14587961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684616">
          <w:marLeft w:val="0"/>
          <w:marRight w:val="0"/>
          <w:marTop w:val="0"/>
          <w:marBottom w:val="0"/>
          <w:divBdr>
            <w:top w:val="none" w:sz="0" w:space="0" w:color="auto"/>
            <w:left w:val="none" w:sz="0" w:space="0" w:color="auto"/>
            <w:bottom w:val="none" w:sz="0" w:space="0" w:color="auto"/>
            <w:right w:val="none" w:sz="0" w:space="0" w:color="auto"/>
          </w:divBdr>
          <w:divsChild>
            <w:div w:id="1410732589">
              <w:marLeft w:val="0"/>
              <w:marRight w:val="0"/>
              <w:marTop w:val="0"/>
              <w:marBottom w:val="0"/>
              <w:divBdr>
                <w:top w:val="none" w:sz="0" w:space="0" w:color="auto"/>
                <w:left w:val="none" w:sz="0" w:space="0" w:color="auto"/>
                <w:bottom w:val="none" w:sz="0" w:space="0" w:color="auto"/>
                <w:right w:val="none" w:sz="0" w:space="0" w:color="auto"/>
              </w:divBdr>
            </w:div>
          </w:divsChild>
        </w:div>
        <w:div w:id="2012562310">
          <w:marLeft w:val="0"/>
          <w:marRight w:val="0"/>
          <w:marTop w:val="0"/>
          <w:marBottom w:val="0"/>
          <w:divBdr>
            <w:top w:val="none" w:sz="0" w:space="0" w:color="auto"/>
            <w:left w:val="none" w:sz="0" w:space="0" w:color="auto"/>
            <w:bottom w:val="none" w:sz="0" w:space="0" w:color="auto"/>
            <w:right w:val="none" w:sz="0" w:space="0" w:color="auto"/>
          </w:divBdr>
          <w:divsChild>
            <w:div w:id="346834702">
              <w:marLeft w:val="0"/>
              <w:marRight w:val="0"/>
              <w:marTop w:val="0"/>
              <w:marBottom w:val="0"/>
              <w:divBdr>
                <w:top w:val="none" w:sz="0" w:space="0" w:color="auto"/>
                <w:left w:val="none" w:sz="0" w:space="0" w:color="auto"/>
                <w:bottom w:val="none" w:sz="0" w:space="0" w:color="auto"/>
                <w:right w:val="none" w:sz="0" w:space="0" w:color="auto"/>
              </w:divBdr>
              <w:divsChild>
                <w:div w:id="15118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723613">
      <w:bodyDiv w:val="1"/>
      <w:marLeft w:val="0"/>
      <w:marRight w:val="0"/>
      <w:marTop w:val="0"/>
      <w:marBottom w:val="0"/>
      <w:divBdr>
        <w:top w:val="none" w:sz="0" w:space="0" w:color="auto"/>
        <w:left w:val="none" w:sz="0" w:space="0" w:color="auto"/>
        <w:bottom w:val="none" w:sz="0" w:space="0" w:color="auto"/>
        <w:right w:val="none" w:sz="0" w:space="0" w:color="auto"/>
      </w:divBdr>
      <w:divsChild>
        <w:div w:id="982538721">
          <w:marLeft w:val="0"/>
          <w:marRight w:val="0"/>
          <w:marTop w:val="0"/>
          <w:marBottom w:val="0"/>
          <w:divBdr>
            <w:top w:val="none" w:sz="0" w:space="0" w:color="auto"/>
            <w:left w:val="none" w:sz="0" w:space="0" w:color="auto"/>
            <w:bottom w:val="none" w:sz="0" w:space="0" w:color="auto"/>
            <w:right w:val="none" w:sz="0" w:space="0" w:color="auto"/>
          </w:divBdr>
          <w:divsChild>
            <w:div w:id="1807317111">
              <w:marLeft w:val="0"/>
              <w:marRight w:val="0"/>
              <w:marTop w:val="0"/>
              <w:marBottom w:val="0"/>
              <w:divBdr>
                <w:top w:val="none" w:sz="0" w:space="0" w:color="auto"/>
                <w:left w:val="none" w:sz="0" w:space="0" w:color="auto"/>
                <w:bottom w:val="none" w:sz="0" w:space="0" w:color="auto"/>
                <w:right w:val="none" w:sz="0" w:space="0" w:color="auto"/>
              </w:divBdr>
            </w:div>
          </w:divsChild>
        </w:div>
        <w:div w:id="908005799">
          <w:marLeft w:val="0"/>
          <w:marRight w:val="0"/>
          <w:marTop w:val="0"/>
          <w:marBottom w:val="0"/>
          <w:divBdr>
            <w:top w:val="none" w:sz="0" w:space="0" w:color="auto"/>
            <w:left w:val="none" w:sz="0" w:space="0" w:color="auto"/>
            <w:bottom w:val="none" w:sz="0" w:space="0" w:color="auto"/>
            <w:right w:val="none" w:sz="0" w:space="0" w:color="auto"/>
          </w:divBdr>
          <w:divsChild>
            <w:div w:id="1022973619">
              <w:marLeft w:val="0"/>
              <w:marRight w:val="0"/>
              <w:marTop w:val="0"/>
              <w:marBottom w:val="0"/>
              <w:divBdr>
                <w:top w:val="none" w:sz="0" w:space="0" w:color="auto"/>
                <w:left w:val="none" w:sz="0" w:space="0" w:color="auto"/>
                <w:bottom w:val="none" w:sz="0" w:space="0" w:color="auto"/>
                <w:right w:val="none" w:sz="0" w:space="0" w:color="auto"/>
              </w:divBdr>
            </w:div>
          </w:divsChild>
        </w:div>
        <w:div w:id="903756352">
          <w:marLeft w:val="0"/>
          <w:marRight w:val="0"/>
          <w:marTop w:val="0"/>
          <w:marBottom w:val="0"/>
          <w:divBdr>
            <w:top w:val="none" w:sz="0" w:space="0" w:color="auto"/>
            <w:left w:val="none" w:sz="0" w:space="0" w:color="auto"/>
            <w:bottom w:val="none" w:sz="0" w:space="0" w:color="auto"/>
            <w:right w:val="none" w:sz="0" w:space="0" w:color="auto"/>
          </w:divBdr>
          <w:divsChild>
            <w:div w:id="448554786">
              <w:marLeft w:val="0"/>
              <w:marRight w:val="0"/>
              <w:marTop w:val="0"/>
              <w:marBottom w:val="0"/>
              <w:divBdr>
                <w:top w:val="none" w:sz="0" w:space="0" w:color="auto"/>
                <w:left w:val="none" w:sz="0" w:space="0" w:color="auto"/>
                <w:bottom w:val="none" w:sz="0" w:space="0" w:color="auto"/>
                <w:right w:val="none" w:sz="0" w:space="0" w:color="auto"/>
              </w:divBdr>
              <w:divsChild>
                <w:div w:id="10915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39186">
          <w:marLeft w:val="0"/>
          <w:marRight w:val="0"/>
          <w:marTop w:val="0"/>
          <w:marBottom w:val="0"/>
          <w:divBdr>
            <w:top w:val="none" w:sz="0" w:space="0" w:color="auto"/>
            <w:left w:val="none" w:sz="0" w:space="0" w:color="auto"/>
            <w:bottom w:val="none" w:sz="0" w:space="0" w:color="auto"/>
            <w:right w:val="none" w:sz="0" w:space="0" w:color="auto"/>
          </w:divBdr>
          <w:divsChild>
            <w:div w:id="846288848">
              <w:marLeft w:val="0"/>
              <w:marRight w:val="0"/>
              <w:marTop w:val="0"/>
              <w:marBottom w:val="0"/>
              <w:divBdr>
                <w:top w:val="none" w:sz="0" w:space="0" w:color="auto"/>
                <w:left w:val="none" w:sz="0" w:space="0" w:color="auto"/>
                <w:bottom w:val="none" w:sz="0" w:space="0" w:color="auto"/>
                <w:right w:val="none" w:sz="0" w:space="0" w:color="auto"/>
              </w:divBdr>
            </w:div>
          </w:divsChild>
        </w:div>
        <w:div w:id="1694575045">
          <w:marLeft w:val="0"/>
          <w:marRight w:val="0"/>
          <w:marTop w:val="0"/>
          <w:marBottom w:val="0"/>
          <w:divBdr>
            <w:top w:val="none" w:sz="0" w:space="0" w:color="auto"/>
            <w:left w:val="none" w:sz="0" w:space="0" w:color="auto"/>
            <w:bottom w:val="none" w:sz="0" w:space="0" w:color="auto"/>
            <w:right w:val="none" w:sz="0" w:space="0" w:color="auto"/>
          </w:divBdr>
          <w:divsChild>
            <w:div w:id="664213241">
              <w:marLeft w:val="0"/>
              <w:marRight w:val="0"/>
              <w:marTop w:val="0"/>
              <w:marBottom w:val="0"/>
              <w:divBdr>
                <w:top w:val="none" w:sz="0" w:space="0" w:color="auto"/>
                <w:left w:val="none" w:sz="0" w:space="0" w:color="auto"/>
                <w:bottom w:val="none" w:sz="0" w:space="0" w:color="auto"/>
                <w:right w:val="none" w:sz="0" w:space="0" w:color="auto"/>
              </w:divBdr>
              <w:divsChild>
                <w:div w:id="3357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0897">
      <w:bodyDiv w:val="1"/>
      <w:marLeft w:val="0"/>
      <w:marRight w:val="0"/>
      <w:marTop w:val="0"/>
      <w:marBottom w:val="0"/>
      <w:divBdr>
        <w:top w:val="none" w:sz="0" w:space="0" w:color="auto"/>
        <w:left w:val="none" w:sz="0" w:space="0" w:color="auto"/>
        <w:bottom w:val="none" w:sz="0" w:space="0" w:color="auto"/>
        <w:right w:val="none" w:sz="0" w:space="0" w:color="auto"/>
      </w:divBdr>
      <w:divsChild>
        <w:div w:id="1021055638">
          <w:marLeft w:val="0"/>
          <w:marRight w:val="0"/>
          <w:marTop w:val="0"/>
          <w:marBottom w:val="0"/>
          <w:divBdr>
            <w:top w:val="none" w:sz="0" w:space="0" w:color="auto"/>
            <w:left w:val="none" w:sz="0" w:space="0" w:color="auto"/>
            <w:bottom w:val="none" w:sz="0" w:space="0" w:color="auto"/>
            <w:right w:val="none" w:sz="0" w:space="0" w:color="auto"/>
          </w:divBdr>
        </w:div>
        <w:div w:id="301467184">
          <w:marLeft w:val="0"/>
          <w:marRight w:val="0"/>
          <w:marTop w:val="0"/>
          <w:marBottom w:val="0"/>
          <w:divBdr>
            <w:top w:val="none" w:sz="0" w:space="0" w:color="auto"/>
            <w:left w:val="none" w:sz="0" w:space="0" w:color="auto"/>
            <w:bottom w:val="none" w:sz="0" w:space="0" w:color="auto"/>
            <w:right w:val="none" w:sz="0" w:space="0" w:color="auto"/>
          </w:divBdr>
        </w:div>
        <w:div w:id="1762095285">
          <w:marLeft w:val="0"/>
          <w:marRight w:val="0"/>
          <w:marTop w:val="0"/>
          <w:marBottom w:val="0"/>
          <w:divBdr>
            <w:top w:val="none" w:sz="0" w:space="0" w:color="auto"/>
            <w:left w:val="none" w:sz="0" w:space="0" w:color="auto"/>
            <w:bottom w:val="none" w:sz="0" w:space="0" w:color="auto"/>
            <w:right w:val="none" w:sz="0" w:space="0" w:color="auto"/>
          </w:divBdr>
        </w:div>
        <w:div w:id="1751388182">
          <w:marLeft w:val="0"/>
          <w:marRight w:val="0"/>
          <w:marTop w:val="0"/>
          <w:marBottom w:val="0"/>
          <w:divBdr>
            <w:top w:val="none" w:sz="0" w:space="0" w:color="auto"/>
            <w:left w:val="none" w:sz="0" w:space="0" w:color="auto"/>
            <w:bottom w:val="none" w:sz="0" w:space="0" w:color="auto"/>
            <w:right w:val="none" w:sz="0" w:space="0" w:color="auto"/>
          </w:divBdr>
        </w:div>
        <w:div w:id="657614429">
          <w:marLeft w:val="0"/>
          <w:marRight w:val="0"/>
          <w:marTop w:val="0"/>
          <w:marBottom w:val="0"/>
          <w:divBdr>
            <w:top w:val="none" w:sz="0" w:space="0" w:color="auto"/>
            <w:left w:val="none" w:sz="0" w:space="0" w:color="auto"/>
            <w:bottom w:val="none" w:sz="0" w:space="0" w:color="auto"/>
            <w:right w:val="none" w:sz="0" w:space="0" w:color="auto"/>
          </w:divBdr>
        </w:div>
        <w:div w:id="458184649">
          <w:marLeft w:val="0"/>
          <w:marRight w:val="0"/>
          <w:marTop w:val="0"/>
          <w:marBottom w:val="0"/>
          <w:divBdr>
            <w:top w:val="none" w:sz="0" w:space="0" w:color="auto"/>
            <w:left w:val="none" w:sz="0" w:space="0" w:color="auto"/>
            <w:bottom w:val="none" w:sz="0" w:space="0" w:color="auto"/>
            <w:right w:val="none" w:sz="0" w:space="0" w:color="auto"/>
          </w:divBdr>
        </w:div>
        <w:div w:id="1682316245">
          <w:marLeft w:val="0"/>
          <w:marRight w:val="0"/>
          <w:marTop w:val="0"/>
          <w:marBottom w:val="0"/>
          <w:divBdr>
            <w:top w:val="none" w:sz="0" w:space="0" w:color="auto"/>
            <w:left w:val="none" w:sz="0" w:space="0" w:color="auto"/>
            <w:bottom w:val="none" w:sz="0" w:space="0" w:color="auto"/>
            <w:right w:val="none" w:sz="0" w:space="0" w:color="auto"/>
          </w:divBdr>
        </w:div>
        <w:div w:id="1454906717">
          <w:marLeft w:val="0"/>
          <w:marRight w:val="0"/>
          <w:marTop w:val="0"/>
          <w:marBottom w:val="0"/>
          <w:divBdr>
            <w:top w:val="none" w:sz="0" w:space="0" w:color="auto"/>
            <w:left w:val="none" w:sz="0" w:space="0" w:color="auto"/>
            <w:bottom w:val="none" w:sz="0" w:space="0" w:color="auto"/>
            <w:right w:val="none" w:sz="0" w:space="0" w:color="auto"/>
          </w:divBdr>
        </w:div>
        <w:div w:id="129321909">
          <w:marLeft w:val="0"/>
          <w:marRight w:val="0"/>
          <w:marTop w:val="0"/>
          <w:marBottom w:val="0"/>
          <w:divBdr>
            <w:top w:val="none" w:sz="0" w:space="0" w:color="auto"/>
            <w:left w:val="none" w:sz="0" w:space="0" w:color="auto"/>
            <w:bottom w:val="none" w:sz="0" w:space="0" w:color="auto"/>
            <w:right w:val="none" w:sz="0" w:space="0" w:color="auto"/>
          </w:divBdr>
        </w:div>
        <w:div w:id="16926483">
          <w:marLeft w:val="0"/>
          <w:marRight w:val="0"/>
          <w:marTop w:val="0"/>
          <w:marBottom w:val="0"/>
          <w:divBdr>
            <w:top w:val="none" w:sz="0" w:space="0" w:color="auto"/>
            <w:left w:val="none" w:sz="0" w:space="0" w:color="auto"/>
            <w:bottom w:val="none" w:sz="0" w:space="0" w:color="auto"/>
            <w:right w:val="none" w:sz="0" w:space="0" w:color="auto"/>
          </w:divBdr>
        </w:div>
        <w:div w:id="1152137921">
          <w:marLeft w:val="0"/>
          <w:marRight w:val="0"/>
          <w:marTop w:val="0"/>
          <w:marBottom w:val="0"/>
          <w:divBdr>
            <w:top w:val="none" w:sz="0" w:space="0" w:color="auto"/>
            <w:left w:val="none" w:sz="0" w:space="0" w:color="auto"/>
            <w:bottom w:val="none" w:sz="0" w:space="0" w:color="auto"/>
            <w:right w:val="none" w:sz="0" w:space="0" w:color="auto"/>
          </w:divBdr>
        </w:div>
        <w:div w:id="583688605">
          <w:marLeft w:val="0"/>
          <w:marRight w:val="0"/>
          <w:marTop w:val="0"/>
          <w:marBottom w:val="0"/>
          <w:divBdr>
            <w:top w:val="none" w:sz="0" w:space="0" w:color="auto"/>
            <w:left w:val="none" w:sz="0" w:space="0" w:color="auto"/>
            <w:bottom w:val="none" w:sz="0" w:space="0" w:color="auto"/>
            <w:right w:val="none" w:sz="0" w:space="0" w:color="auto"/>
          </w:divBdr>
        </w:div>
        <w:div w:id="1754622490">
          <w:marLeft w:val="0"/>
          <w:marRight w:val="0"/>
          <w:marTop w:val="0"/>
          <w:marBottom w:val="0"/>
          <w:divBdr>
            <w:top w:val="none" w:sz="0" w:space="0" w:color="auto"/>
            <w:left w:val="none" w:sz="0" w:space="0" w:color="auto"/>
            <w:bottom w:val="none" w:sz="0" w:space="0" w:color="auto"/>
            <w:right w:val="none" w:sz="0" w:space="0" w:color="auto"/>
          </w:divBdr>
        </w:div>
        <w:div w:id="316806011">
          <w:marLeft w:val="0"/>
          <w:marRight w:val="0"/>
          <w:marTop w:val="0"/>
          <w:marBottom w:val="0"/>
          <w:divBdr>
            <w:top w:val="none" w:sz="0" w:space="0" w:color="auto"/>
            <w:left w:val="none" w:sz="0" w:space="0" w:color="auto"/>
            <w:bottom w:val="none" w:sz="0" w:space="0" w:color="auto"/>
            <w:right w:val="none" w:sz="0" w:space="0" w:color="auto"/>
          </w:divBdr>
        </w:div>
        <w:div w:id="1941447338">
          <w:marLeft w:val="0"/>
          <w:marRight w:val="0"/>
          <w:marTop w:val="0"/>
          <w:marBottom w:val="0"/>
          <w:divBdr>
            <w:top w:val="none" w:sz="0" w:space="0" w:color="auto"/>
            <w:left w:val="none" w:sz="0" w:space="0" w:color="auto"/>
            <w:bottom w:val="none" w:sz="0" w:space="0" w:color="auto"/>
            <w:right w:val="none" w:sz="0" w:space="0" w:color="auto"/>
          </w:divBdr>
        </w:div>
        <w:div w:id="1468549445">
          <w:marLeft w:val="0"/>
          <w:marRight w:val="0"/>
          <w:marTop w:val="0"/>
          <w:marBottom w:val="0"/>
          <w:divBdr>
            <w:top w:val="none" w:sz="0" w:space="0" w:color="auto"/>
            <w:left w:val="none" w:sz="0" w:space="0" w:color="auto"/>
            <w:bottom w:val="none" w:sz="0" w:space="0" w:color="auto"/>
            <w:right w:val="none" w:sz="0" w:space="0" w:color="auto"/>
          </w:divBdr>
        </w:div>
        <w:div w:id="1726754814">
          <w:marLeft w:val="0"/>
          <w:marRight w:val="0"/>
          <w:marTop w:val="0"/>
          <w:marBottom w:val="0"/>
          <w:divBdr>
            <w:top w:val="none" w:sz="0" w:space="0" w:color="auto"/>
            <w:left w:val="none" w:sz="0" w:space="0" w:color="auto"/>
            <w:bottom w:val="none" w:sz="0" w:space="0" w:color="auto"/>
            <w:right w:val="none" w:sz="0" w:space="0" w:color="auto"/>
          </w:divBdr>
        </w:div>
        <w:div w:id="714541921">
          <w:marLeft w:val="0"/>
          <w:marRight w:val="0"/>
          <w:marTop w:val="0"/>
          <w:marBottom w:val="0"/>
          <w:divBdr>
            <w:top w:val="none" w:sz="0" w:space="0" w:color="auto"/>
            <w:left w:val="none" w:sz="0" w:space="0" w:color="auto"/>
            <w:bottom w:val="none" w:sz="0" w:space="0" w:color="auto"/>
            <w:right w:val="none" w:sz="0" w:space="0" w:color="auto"/>
          </w:divBdr>
        </w:div>
        <w:div w:id="99834410">
          <w:marLeft w:val="0"/>
          <w:marRight w:val="0"/>
          <w:marTop w:val="0"/>
          <w:marBottom w:val="0"/>
          <w:divBdr>
            <w:top w:val="none" w:sz="0" w:space="0" w:color="auto"/>
            <w:left w:val="none" w:sz="0" w:space="0" w:color="auto"/>
            <w:bottom w:val="none" w:sz="0" w:space="0" w:color="auto"/>
            <w:right w:val="none" w:sz="0" w:space="0" w:color="auto"/>
          </w:divBdr>
        </w:div>
        <w:div w:id="820384775">
          <w:marLeft w:val="0"/>
          <w:marRight w:val="0"/>
          <w:marTop w:val="0"/>
          <w:marBottom w:val="0"/>
          <w:divBdr>
            <w:top w:val="none" w:sz="0" w:space="0" w:color="auto"/>
            <w:left w:val="none" w:sz="0" w:space="0" w:color="auto"/>
            <w:bottom w:val="none" w:sz="0" w:space="0" w:color="auto"/>
            <w:right w:val="none" w:sz="0" w:space="0" w:color="auto"/>
          </w:divBdr>
        </w:div>
        <w:div w:id="1604679698">
          <w:marLeft w:val="0"/>
          <w:marRight w:val="0"/>
          <w:marTop w:val="0"/>
          <w:marBottom w:val="0"/>
          <w:divBdr>
            <w:top w:val="none" w:sz="0" w:space="0" w:color="auto"/>
            <w:left w:val="none" w:sz="0" w:space="0" w:color="auto"/>
            <w:bottom w:val="none" w:sz="0" w:space="0" w:color="auto"/>
            <w:right w:val="none" w:sz="0" w:space="0" w:color="auto"/>
          </w:divBdr>
        </w:div>
        <w:div w:id="32660513">
          <w:marLeft w:val="0"/>
          <w:marRight w:val="0"/>
          <w:marTop w:val="0"/>
          <w:marBottom w:val="0"/>
          <w:divBdr>
            <w:top w:val="none" w:sz="0" w:space="0" w:color="auto"/>
            <w:left w:val="none" w:sz="0" w:space="0" w:color="auto"/>
            <w:bottom w:val="none" w:sz="0" w:space="0" w:color="auto"/>
            <w:right w:val="none" w:sz="0" w:space="0" w:color="auto"/>
          </w:divBdr>
        </w:div>
        <w:div w:id="311834432">
          <w:marLeft w:val="0"/>
          <w:marRight w:val="0"/>
          <w:marTop w:val="0"/>
          <w:marBottom w:val="0"/>
          <w:divBdr>
            <w:top w:val="none" w:sz="0" w:space="0" w:color="auto"/>
            <w:left w:val="none" w:sz="0" w:space="0" w:color="auto"/>
            <w:bottom w:val="none" w:sz="0" w:space="0" w:color="auto"/>
            <w:right w:val="none" w:sz="0" w:space="0" w:color="auto"/>
          </w:divBdr>
        </w:div>
        <w:div w:id="922026693">
          <w:marLeft w:val="0"/>
          <w:marRight w:val="0"/>
          <w:marTop w:val="0"/>
          <w:marBottom w:val="0"/>
          <w:divBdr>
            <w:top w:val="none" w:sz="0" w:space="0" w:color="auto"/>
            <w:left w:val="none" w:sz="0" w:space="0" w:color="auto"/>
            <w:bottom w:val="none" w:sz="0" w:space="0" w:color="auto"/>
            <w:right w:val="none" w:sz="0" w:space="0" w:color="auto"/>
          </w:divBdr>
        </w:div>
        <w:div w:id="1269583177">
          <w:marLeft w:val="0"/>
          <w:marRight w:val="0"/>
          <w:marTop w:val="0"/>
          <w:marBottom w:val="0"/>
          <w:divBdr>
            <w:top w:val="none" w:sz="0" w:space="0" w:color="auto"/>
            <w:left w:val="none" w:sz="0" w:space="0" w:color="auto"/>
            <w:bottom w:val="none" w:sz="0" w:space="0" w:color="auto"/>
            <w:right w:val="none" w:sz="0" w:space="0" w:color="auto"/>
          </w:divBdr>
        </w:div>
        <w:div w:id="403336579">
          <w:marLeft w:val="0"/>
          <w:marRight w:val="0"/>
          <w:marTop w:val="0"/>
          <w:marBottom w:val="0"/>
          <w:divBdr>
            <w:top w:val="none" w:sz="0" w:space="0" w:color="auto"/>
            <w:left w:val="none" w:sz="0" w:space="0" w:color="auto"/>
            <w:bottom w:val="none" w:sz="0" w:space="0" w:color="auto"/>
            <w:right w:val="none" w:sz="0" w:space="0" w:color="auto"/>
          </w:divBdr>
        </w:div>
        <w:div w:id="1868056342">
          <w:marLeft w:val="0"/>
          <w:marRight w:val="0"/>
          <w:marTop w:val="0"/>
          <w:marBottom w:val="0"/>
          <w:divBdr>
            <w:top w:val="none" w:sz="0" w:space="0" w:color="auto"/>
            <w:left w:val="none" w:sz="0" w:space="0" w:color="auto"/>
            <w:bottom w:val="none" w:sz="0" w:space="0" w:color="auto"/>
            <w:right w:val="none" w:sz="0" w:space="0" w:color="auto"/>
          </w:divBdr>
        </w:div>
        <w:div w:id="898202004">
          <w:marLeft w:val="0"/>
          <w:marRight w:val="0"/>
          <w:marTop w:val="0"/>
          <w:marBottom w:val="0"/>
          <w:divBdr>
            <w:top w:val="none" w:sz="0" w:space="0" w:color="auto"/>
            <w:left w:val="none" w:sz="0" w:space="0" w:color="auto"/>
            <w:bottom w:val="none" w:sz="0" w:space="0" w:color="auto"/>
            <w:right w:val="none" w:sz="0" w:space="0" w:color="auto"/>
          </w:divBdr>
        </w:div>
        <w:div w:id="1419405675">
          <w:marLeft w:val="0"/>
          <w:marRight w:val="0"/>
          <w:marTop w:val="0"/>
          <w:marBottom w:val="0"/>
          <w:divBdr>
            <w:top w:val="none" w:sz="0" w:space="0" w:color="auto"/>
            <w:left w:val="none" w:sz="0" w:space="0" w:color="auto"/>
            <w:bottom w:val="none" w:sz="0" w:space="0" w:color="auto"/>
            <w:right w:val="none" w:sz="0" w:space="0" w:color="auto"/>
          </w:divBdr>
        </w:div>
        <w:div w:id="1341811305">
          <w:marLeft w:val="0"/>
          <w:marRight w:val="0"/>
          <w:marTop w:val="0"/>
          <w:marBottom w:val="0"/>
          <w:divBdr>
            <w:top w:val="none" w:sz="0" w:space="0" w:color="auto"/>
            <w:left w:val="none" w:sz="0" w:space="0" w:color="auto"/>
            <w:bottom w:val="none" w:sz="0" w:space="0" w:color="auto"/>
            <w:right w:val="none" w:sz="0" w:space="0" w:color="auto"/>
          </w:divBdr>
        </w:div>
        <w:div w:id="1915552668">
          <w:marLeft w:val="0"/>
          <w:marRight w:val="0"/>
          <w:marTop w:val="0"/>
          <w:marBottom w:val="0"/>
          <w:divBdr>
            <w:top w:val="none" w:sz="0" w:space="0" w:color="auto"/>
            <w:left w:val="none" w:sz="0" w:space="0" w:color="auto"/>
            <w:bottom w:val="none" w:sz="0" w:space="0" w:color="auto"/>
            <w:right w:val="none" w:sz="0" w:space="0" w:color="auto"/>
          </w:divBdr>
        </w:div>
        <w:div w:id="62484513">
          <w:marLeft w:val="0"/>
          <w:marRight w:val="0"/>
          <w:marTop w:val="0"/>
          <w:marBottom w:val="0"/>
          <w:divBdr>
            <w:top w:val="none" w:sz="0" w:space="0" w:color="auto"/>
            <w:left w:val="none" w:sz="0" w:space="0" w:color="auto"/>
            <w:bottom w:val="none" w:sz="0" w:space="0" w:color="auto"/>
            <w:right w:val="none" w:sz="0" w:space="0" w:color="auto"/>
          </w:divBdr>
        </w:div>
        <w:div w:id="1323703574">
          <w:marLeft w:val="0"/>
          <w:marRight w:val="0"/>
          <w:marTop w:val="0"/>
          <w:marBottom w:val="0"/>
          <w:divBdr>
            <w:top w:val="none" w:sz="0" w:space="0" w:color="auto"/>
            <w:left w:val="none" w:sz="0" w:space="0" w:color="auto"/>
            <w:bottom w:val="none" w:sz="0" w:space="0" w:color="auto"/>
            <w:right w:val="none" w:sz="0" w:space="0" w:color="auto"/>
          </w:divBdr>
        </w:div>
        <w:div w:id="1880627218">
          <w:marLeft w:val="0"/>
          <w:marRight w:val="0"/>
          <w:marTop w:val="0"/>
          <w:marBottom w:val="0"/>
          <w:divBdr>
            <w:top w:val="none" w:sz="0" w:space="0" w:color="auto"/>
            <w:left w:val="none" w:sz="0" w:space="0" w:color="auto"/>
            <w:bottom w:val="none" w:sz="0" w:space="0" w:color="auto"/>
            <w:right w:val="none" w:sz="0" w:space="0" w:color="auto"/>
          </w:divBdr>
        </w:div>
        <w:div w:id="59599469">
          <w:marLeft w:val="0"/>
          <w:marRight w:val="0"/>
          <w:marTop w:val="0"/>
          <w:marBottom w:val="0"/>
          <w:divBdr>
            <w:top w:val="none" w:sz="0" w:space="0" w:color="auto"/>
            <w:left w:val="none" w:sz="0" w:space="0" w:color="auto"/>
            <w:bottom w:val="none" w:sz="0" w:space="0" w:color="auto"/>
            <w:right w:val="none" w:sz="0" w:space="0" w:color="auto"/>
          </w:divBdr>
        </w:div>
        <w:div w:id="2110541864">
          <w:marLeft w:val="0"/>
          <w:marRight w:val="0"/>
          <w:marTop w:val="0"/>
          <w:marBottom w:val="0"/>
          <w:divBdr>
            <w:top w:val="none" w:sz="0" w:space="0" w:color="auto"/>
            <w:left w:val="none" w:sz="0" w:space="0" w:color="auto"/>
            <w:bottom w:val="none" w:sz="0" w:space="0" w:color="auto"/>
            <w:right w:val="none" w:sz="0" w:space="0" w:color="auto"/>
          </w:divBdr>
        </w:div>
        <w:div w:id="1027680271">
          <w:marLeft w:val="0"/>
          <w:marRight w:val="0"/>
          <w:marTop w:val="0"/>
          <w:marBottom w:val="0"/>
          <w:divBdr>
            <w:top w:val="none" w:sz="0" w:space="0" w:color="auto"/>
            <w:left w:val="none" w:sz="0" w:space="0" w:color="auto"/>
            <w:bottom w:val="none" w:sz="0" w:space="0" w:color="auto"/>
            <w:right w:val="none" w:sz="0" w:space="0" w:color="auto"/>
          </w:divBdr>
        </w:div>
        <w:div w:id="1506507600">
          <w:marLeft w:val="0"/>
          <w:marRight w:val="0"/>
          <w:marTop w:val="0"/>
          <w:marBottom w:val="0"/>
          <w:divBdr>
            <w:top w:val="none" w:sz="0" w:space="0" w:color="auto"/>
            <w:left w:val="none" w:sz="0" w:space="0" w:color="auto"/>
            <w:bottom w:val="none" w:sz="0" w:space="0" w:color="auto"/>
            <w:right w:val="none" w:sz="0" w:space="0" w:color="auto"/>
          </w:divBdr>
        </w:div>
        <w:div w:id="1314336197">
          <w:marLeft w:val="0"/>
          <w:marRight w:val="0"/>
          <w:marTop w:val="0"/>
          <w:marBottom w:val="0"/>
          <w:divBdr>
            <w:top w:val="none" w:sz="0" w:space="0" w:color="auto"/>
            <w:left w:val="none" w:sz="0" w:space="0" w:color="auto"/>
            <w:bottom w:val="none" w:sz="0" w:space="0" w:color="auto"/>
            <w:right w:val="none" w:sz="0" w:space="0" w:color="auto"/>
          </w:divBdr>
        </w:div>
        <w:div w:id="1861582702">
          <w:marLeft w:val="0"/>
          <w:marRight w:val="0"/>
          <w:marTop w:val="0"/>
          <w:marBottom w:val="0"/>
          <w:divBdr>
            <w:top w:val="none" w:sz="0" w:space="0" w:color="auto"/>
            <w:left w:val="none" w:sz="0" w:space="0" w:color="auto"/>
            <w:bottom w:val="none" w:sz="0" w:space="0" w:color="auto"/>
            <w:right w:val="none" w:sz="0" w:space="0" w:color="auto"/>
          </w:divBdr>
        </w:div>
        <w:div w:id="1608848295">
          <w:marLeft w:val="0"/>
          <w:marRight w:val="0"/>
          <w:marTop w:val="0"/>
          <w:marBottom w:val="0"/>
          <w:divBdr>
            <w:top w:val="none" w:sz="0" w:space="0" w:color="auto"/>
            <w:left w:val="none" w:sz="0" w:space="0" w:color="auto"/>
            <w:bottom w:val="none" w:sz="0" w:space="0" w:color="auto"/>
            <w:right w:val="none" w:sz="0" w:space="0" w:color="auto"/>
          </w:divBdr>
        </w:div>
        <w:div w:id="1986424716">
          <w:marLeft w:val="0"/>
          <w:marRight w:val="0"/>
          <w:marTop w:val="0"/>
          <w:marBottom w:val="0"/>
          <w:divBdr>
            <w:top w:val="none" w:sz="0" w:space="0" w:color="auto"/>
            <w:left w:val="none" w:sz="0" w:space="0" w:color="auto"/>
            <w:bottom w:val="none" w:sz="0" w:space="0" w:color="auto"/>
            <w:right w:val="none" w:sz="0" w:space="0" w:color="auto"/>
          </w:divBdr>
        </w:div>
        <w:div w:id="167015785">
          <w:marLeft w:val="0"/>
          <w:marRight w:val="0"/>
          <w:marTop w:val="0"/>
          <w:marBottom w:val="0"/>
          <w:divBdr>
            <w:top w:val="none" w:sz="0" w:space="0" w:color="auto"/>
            <w:left w:val="none" w:sz="0" w:space="0" w:color="auto"/>
            <w:bottom w:val="none" w:sz="0" w:space="0" w:color="auto"/>
            <w:right w:val="none" w:sz="0" w:space="0" w:color="auto"/>
          </w:divBdr>
        </w:div>
        <w:div w:id="1612542084">
          <w:marLeft w:val="0"/>
          <w:marRight w:val="0"/>
          <w:marTop w:val="0"/>
          <w:marBottom w:val="0"/>
          <w:divBdr>
            <w:top w:val="none" w:sz="0" w:space="0" w:color="auto"/>
            <w:left w:val="none" w:sz="0" w:space="0" w:color="auto"/>
            <w:bottom w:val="none" w:sz="0" w:space="0" w:color="auto"/>
            <w:right w:val="none" w:sz="0" w:space="0" w:color="auto"/>
          </w:divBdr>
        </w:div>
        <w:div w:id="862203659">
          <w:marLeft w:val="0"/>
          <w:marRight w:val="0"/>
          <w:marTop w:val="0"/>
          <w:marBottom w:val="0"/>
          <w:divBdr>
            <w:top w:val="none" w:sz="0" w:space="0" w:color="auto"/>
            <w:left w:val="none" w:sz="0" w:space="0" w:color="auto"/>
            <w:bottom w:val="none" w:sz="0" w:space="0" w:color="auto"/>
            <w:right w:val="none" w:sz="0" w:space="0" w:color="auto"/>
          </w:divBdr>
        </w:div>
        <w:div w:id="1578325506">
          <w:marLeft w:val="0"/>
          <w:marRight w:val="0"/>
          <w:marTop w:val="0"/>
          <w:marBottom w:val="0"/>
          <w:divBdr>
            <w:top w:val="none" w:sz="0" w:space="0" w:color="auto"/>
            <w:left w:val="none" w:sz="0" w:space="0" w:color="auto"/>
            <w:bottom w:val="none" w:sz="0" w:space="0" w:color="auto"/>
            <w:right w:val="none" w:sz="0" w:space="0" w:color="auto"/>
          </w:divBdr>
        </w:div>
        <w:div w:id="895045025">
          <w:marLeft w:val="0"/>
          <w:marRight w:val="0"/>
          <w:marTop w:val="0"/>
          <w:marBottom w:val="0"/>
          <w:divBdr>
            <w:top w:val="none" w:sz="0" w:space="0" w:color="auto"/>
            <w:left w:val="none" w:sz="0" w:space="0" w:color="auto"/>
            <w:bottom w:val="none" w:sz="0" w:space="0" w:color="auto"/>
            <w:right w:val="none" w:sz="0" w:space="0" w:color="auto"/>
          </w:divBdr>
        </w:div>
        <w:div w:id="1167596214">
          <w:marLeft w:val="0"/>
          <w:marRight w:val="0"/>
          <w:marTop w:val="0"/>
          <w:marBottom w:val="0"/>
          <w:divBdr>
            <w:top w:val="none" w:sz="0" w:space="0" w:color="auto"/>
            <w:left w:val="none" w:sz="0" w:space="0" w:color="auto"/>
            <w:bottom w:val="none" w:sz="0" w:space="0" w:color="auto"/>
            <w:right w:val="none" w:sz="0" w:space="0" w:color="auto"/>
          </w:divBdr>
        </w:div>
        <w:div w:id="1245845071">
          <w:marLeft w:val="0"/>
          <w:marRight w:val="0"/>
          <w:marTop w:val="0"/>
          <w:marBottom w:val="0"/>
          <w:divBdr>
            <w:top w:val="none" w:sz="0" w:space="0" w:color="auto"/>
            <w:left w:val="none" w:sz="0" w:space="0" w:color="auto"/>
            <w:bottom w:val="none" w:sz="0" w:space="0" w:color="auto"/>
            <w:right w:val="none" w:sz="0" w:space="0" w:color="auto"/>
          </w:divBdr>
        </w:div>
        <w:div w:id="1608389299">
          <w:marLeft w:val="0"/>
          <w:marRight w:val="0"/>
          <w:marTop w:val="0"/>
          <w:marBottom w:val="0"/>
          <w:divBdr>
            <w:top w:val="none" w:sz="0" w:space="0" w:color="auto"/>
            <w:left w:val="none" w:sz="0" w:space="0" w:color="auto"/>
            <w:bottom w:val="none" w:sz="0" w:space="0" w:color="auto"/>
            <w:right w:val="none" w:sz="0" w:space="0" w:color="auto"/>
          </w:divBdr>
        </w:div>
        <w:div w:id="1676810404">
          <w:marLeft w:val="0"/>
          <w:marRight w:val="0"/>
          <w:marTop w:val="0"/>
          <w:marBottom w:val="0"/>
          <w:divBdr>
            <w:top w:val="none" w:sz="0" w:space="0" w:color="auto"/>
            <w:left w:val="none" w:sz="0" w:space="0" w:color="auto"/>
            <w:bottom w:val="none" w:sz="0" w:space="0" w:color="auto"/>
            <w:right w:val="none" w:sz="0" w:space="0" w:color="auto"/>
          </w:divBdr>
        </w:div>
        <w:div w:id="1250695420">
          <w:marLeft w:val="0"/>
          <w:marRight w:val="0"/>
          <w:marTop w:val="0"/>
          <w:marBottom w:val="0"/>
          <w:divBdr>
            <w:top w:val="none" w:sz="0" w:space="0" w:color="auto"/>
            <w:left w:val="none" w:sz="0" w:space="0" w:color="auto"/>
            <w:bottom w:val="none" w:sz="0" w:space="0" w:color="auto"/>
            <w:right w:val="none" w:sz="0" w:space="0" w:color="auto"/>
          </w:divBdr>
        </w:div>
        <w:div w:id="334187488">
          <w:marLeft w:val="0"/>
          <w:marRight w:val="0"/>
          <w:marTop w:val="0"/>
          <w:marBottom w:val="0"/>
          <w:divBdr>
            <w:top w:val="none" w:sz="0" w:space="0" w:color="auto"/>
            <w:left w:val="none" w:sz="0" w:space="0" w:color="auto"/>
            <w:bottom w:val="none" w:sz="0" w:space="0" w:color="auto"/>
            <w:right w:val="none" w:sz="0" w:space="0" w:color="auto"/>
          </w:divBdr>
        </w:div>
        <w:div w:id="1924796923">
          <w:marLeft w:val="0"/>
          <w:marRight w:val="0"/>
          <w:marTop w:val="0"/>
          <w:marBottom w:val="0"/>
          <w:divBdr>
            <w:top w:val="none" w:sz="0" w:space="0" w:color="auto"/>
            <w:left w:val="none" w:sz="0" w:space="0" w:color="auto"/>
            <w:bottom w:val="none" w:sz="0" w:space="0" w:color="auto"/>
            <w:right w:val="none" w:sz="0" w:space="0" w:color="auto"/>
          </w:divBdr>
        </w:div>
        <w:div w:id="1577352752">
          <w:marLeft w:val="0"/>
          <w:marRight w:val="0"/>
          <w:marTop w:val="0"/>
          <w:marBottom w:val="0"/>
          <w:divBdr>
            <w:top w:val="none" w:sz="0" w:space="0" w:color="auto"/>
            <w:left w:val="none" w:sz="0" w:space="0" w:color="auto"/>
            <w:bottom w:val="none" w:sz="0" w:space="0" w:color="auto"/>
            <w:right w:val="none" w:sz="0" w:space="0" w:color="auto"/>
          </w:divBdr>
        </w:div>
        <w:div w:id="565527729">
          <w:marLeft w:val="0"/>
          <w:marRight w:val="0"/>
          <w:marTop w:val="0"/>
          <w:marBottom w:val="0"/>
          <w:divBdr>
            <w:top w:val="none" w:sz="0" w:space="0" w:color="auto"/>
            <w:left w:val="none" w:sz="0" w:space="0" w:color="auto"/>
            <w:bottom w:val="none" w:sz="0" w:space="0" w:color="auto"/>
            <w:right w:val="none" w:sz="0" w:space="0" w:color="auto"/>
          </w:divBdr>
        </w:div>
        <w:div w:id="1467702446">
          <w:marLeft w:val="0"/>
          <w:marRight w:val="0"/>
          <w:marTop w:val="0"/>
          <w:marBottom w:val="0"/>
          <w:divBdr>
            <w:top w:val="none" w:sz="0" w:space="0" w:color="auto"/>
            <w:left w:val="none" w:sz="0" w:space="0" w:color="auto"/>
            <w:bottom w:val="none" w:sz="0" w:space="0" w:color="auto"/>
            <w:right w:val="none" w:sz="0" w:space="0" w:color="auto"/>
          </w:divBdr>
        </w:div>
        <w:div w:id="474952565">
          <w:marLeft w:val="0"/>
          <w:marRight w:val="0"/>
          <w:marTop w:val="0"/>
          <w:marBottom w:val="0"/>
          <w:divBdr>
            <w:top w:val="none" w:sz="0" w:space="0" w:color="auto"/>
            <w:left w:val="none" w:sz="0" w:space="0" w:color="auto"/>
            <w:bottom w:val="none" w:sz="0" w:space="0" w:color="auto"/>
            <w:right w:val="none" w:sz="0" w:space="0" w:color="auto"/>
          </w:divBdr>
        </w:div>
        <w:div w:id="449933520">
          <w:marLeft w:val="0"/>
          <w:marRight w:val="0"/>
          <w:marTop w:val="0"/>
          <w:marBottom w:val="0"/>
          <w:divBdr>
            <w:top w:val="none" w:sz="0" w:space="0" w:color="auto"/>
            <w:left w:val="none" w:sz="0" w:space="0" w:color="auto"/>
            <w:bottom w:val="none" w:sz="0" w:space="0" w:color="auto"/>
            <w:right w:val="none" w:sz="0" w:space="0" w:color="auto"/>
          </w:divBdr>
        </w:div>
        <w:div w:id="1971007956">
          <w:marLeft w:val="0"/>
          <w:marRight w:val="0"/>
          <w:marTop w:val="0"/>
          <w:marBottom w:val="0"/>
          <w:divBdr>
            <w:top w:val="none" w:sz="0" w:space="0" w:color="auto"/>
            <w:left w:val="none" w:sz="0" w:space="0" w:color="auto"/>
            <w:bottom w:val="none" w:sz="0" w:space="0" w:color="auto"/>
            <w:right w:val="none" w:sz="0" w:space="0" w:color="auto"/>
          </w:divBdr>
        </w:div>
        <w:div w:id="928276965">
          <w:marLeft w:val="0"/>
          <w:marRight w:val="0"/>
          <w:marTop w:val="0"/>
          <w:marBottom w:val="0"/>
          <w:divBdr>
            <w:top w:val="none" w:sz="0" w:space="0" w:color="auto"/>
            <w:left w:val="none" w:sz="0" w:space="0" w:color="auto"/>
            <w:bottom w:val="none" w:sz="0" w:space="0" w:color="auto"/>
            <w:right w:val="none" w:sz="0" w:space="0" w:color="auto"/>
          </w:divBdr>
        </w:div>
        <w:div w:id="1029061690">
          <w:marLeft w:val="0"/>
          <w:marRight w:val="0"/>
          <w:marTop w:val="0"/>
          <w:marBottom w:val="0"/>
          <w:divBdr>
            <w:top w:val="none" w:sz="0" w:space="0" w:color="auto"/>
            <w:left w:val="none" w:sz="0" w:space="0" w:color="auto"/>
            <w:bottom w:val="none" w:sz="0" w:space="0" w:color="auto"/>
            <w:right w:val="none" w:sz="0" w:space="0" w:color="auto"/>
          </w:divBdr>
        </w:div>
        <w:div w:id="662784113">
          <w:marLeft w:val="0"/>
          <w:marRight w:val="0"/>
          <w:marTop w:val="0"/>
          <w:marBottom w:val="0"/>
          <w:divBdr>
            <w:top w:val="none" w:sz="0" w:space="0" w:color="auto"/>
            <w:left w:val="none" w:sz="0" w:space="0" w:color="auto"/>
            <w:bottom w:val="none" w:sz="0" w:space="0" w:color="auto"/>
            <w:right w:val="none" w:sz="0" w:space="0" w:color="auto"/>
          </w:divBdr>
        </w:div>
        <w:div w:id="579944813">
          <w:marLeft w:val="0"/>
          <w:marRight w:val="0"/>
          <w:marTop w:val="0"/>
          <w:marBottom w:val="0"/>
          <w:divBdr>
            <w:top w:val="none" w:sz="0" w:space="0" w:color="auto"/>
            <w:left w:val="none" w:sz="0" w:space="0" w:color="auto"/>
            <w:bottom w:val="none" w:sz="0" w:space="0" w:color="auto"/>
            <w:right w:val="none" w:sz="0" w:space="0" w:color="auto"/>
          </w:divBdr>
        </w:div>
        <w:div w:id="132410909">
          <w:marLeft w:val="0"/>
          <w:marRight w:val="0"/>
          <w:marTop w:val="0"/>
          <w:marBottom w:val="0"/>
          <w:divBdr>
            <w:top w:val="none" w:sz="0" w:space="0" w:color="auto"/>
            <w:left w:val="none" w:sz="0" w:space="0" w:color="auto"/>
            <w:bottom w:val="none" w:sz="0" w:space="0" w:color="auto"/>
            <w:right w:val="none" w:sz="0" w:space="0" w:color="auto"/>
          </w:divBdr>
        </w:div>
        <w:div w:id="1716468398">
          <w:marLeft w:val="0"/>
          <w:marRight w:val="0"/>
          <w:marTop w:val="0"/>
          <w:marBottom w:val="0"/>
          <w:divBdr>
            <w:top w:val="none" w:sz="0" w:space="0" w:color="auto"/>
            <w:left w:val="none" w:sz="0" w:space="0" w:color="auto"/>
            <w:bottom w:val="none" w:sz="0" w:space="0" w:color="auto"/>
            <w:right w:val="none" w:sz="0" w:space="0" w:color="auto"/>
          </w:divBdr>
        </w:div>
        <w:div w:id="1285236910">
          <w:marLeft w:val="0"/>
          <w:marRight w:val="0"/>
          <w:marTop w:val="0"/>
          <w:marBottom w:val="0"/>
          <w:divBdr>
            <w:top w:val="none" w:sz="0" w:space="0" w:color="auto"/>
            <w:left w:val="none" w:sz="0" w:space="0" w:color="auto"/>
            <w:bottom w:val="none" w:sz="0" w:space="0" w:color="auto"/>
            <w:right w:val="none" w:sz="0" w:space="0" w:color="auto"/>
          </w:divBdr>
        </w:div>
        <w:div w:id="494493743">
          <w:marLeft w:val="0"/>
          <w:marRight w:val="0"/>
          <w:marTop w:val="0"/>
          <w:marBottom w:val="0"/>
          <w:divBdr>
            <w:top w:val="none" w:sz="0" w:space="0" w:color="auto"/>
            <w:left w:val="none" w:sz="0" w:space="0" w:color="auto"/>
            <w:bottom w:val="none" w:sz="0" w:space="0" w:color="auto"/>
            <w:right w:val="none" w:sz="0" w:space="0" w:color="auto"/>
          </w:divBdr>
        </w:div>
        <w:div w:id="570236256">
          <w:marLeft w:val="0"/>
          <w:marRight w:val="0"/>
          <w:marTop w:val="0"/>
          <w:marBottom w:val="0"/>
          <w:divBdr>
            <w:top w:val="none" w:sz="0" w:space="0" w:color="auto"/>
            <w:left w:val="none" w:sz="0" w:space="0" w:color="auto"/>
            <w:bottom w:val="none" w:sz="0" w:space="0" w:color="auto"/>
            <w:right w:val="none" w:sz="0" w:space="0" w:color="auto"/>
          </w:divBdr>
        </w:div>
        <w:div w:id="2089837416">
          <w:marLeft w:val="0"/>
          <w:marRight w:val="0"/>
          <w:marTop w:val="0"/>
          <w:marBottom w:val="0"/>
          <w:divBdr>
            <w:top w:val="none" w:sz="0" w:space="0" w:color="auto"/>
            <w:left w:val="none" w:sz="0" w:space="0" w:color="auto"/>
            <w:bottom w:val="none" w:sz="0" w:space="0" w:color="auto"/>
            <w:right w:val="none" w:sz="0" w:space="0" w:color="auto"/>
          </w:divBdr>
        </w:div>
        <w:div w:id="991181804">
          <w:marLeft w:val="0"/>
          <w:marRight w:val="0"/>
          <w:marTop w:val="0"/>
          <w:marBottom w:val="0"/>
          <w:divBdr>
            <w:top w:val="none" w:sz="0" w:space="0" w:color="auto"/>
            <w:left w:val="none" w:sz="0" w:space="0" w:color="auto"/>
            <w:bottom w:val="none" w:sz="0" w:space="0" w:color="auto"/>
            <w:right w:val="none" w:sz="0" w:space="0" w:color="auto"/>
          </w:divBdr>
        </w:div>
        <w:div w:id="1488396780">
          <w:marLeft w:val="0"/>
          <w:marRight w:val="0"/>
          <w:marTop w:val="0"/>
          <w:marBottom w:val="0"/>
          <w:divBdr>
            <w:top w:val="none" w:sz="0" w:space="0" w:color="auto"/>
            <w:left w:val="none" w:sz="0" w:space="0" w:color="auto"/>
            <w:bottom w:val="none" w:sz="0" w:space="0" w:color="auto"/>
            <w:right w:val="none" w:sz="0" w:space="0" w:color="auto"/>
          </w:divBdr>
        </w:div>
        <w:div w:id="1947424594">
          <w:marLeft w:val="0"/>
          <w:marRight w:val="0"/>
          <w:marTop w:val="0"/>
          <w:marBottom w:val="0"/>
          <w:divBdr>
            <w:top w:val="none" w:sz="0" w:space="0" w:color="auto"/>
            <w:left w:val="none" w:sz="0" w:space="0" w:color="auto"/>
            <w:bottom w:val="none" w:sz="0" w:space="0" w:color="auto"/>
            <w:right w:val="none" w:sz="0" w:space="0" w:color="auto"/>
          </w:divBdr>
        </w:div>
        <w:div w:id="317660542">
          <w:marLeft w:val="0"/>
          <w:marRight w:val="0"/>
          <w:marTop w:val="0"/>
          <w:marBottom w:val="0"/>
          <w:divBdr>
            <w:top w:val="none" w:sz="0" w:space="0" w:color="auto"/>
            <w:left w:val="none" w:sz="0" w:space="0" w:color="auto"/>
            <w:bottom w:val="none" w:sz="0" w:space="0" w:color="auto"/>
            <w:right w:val="none" w:sz="0" w:space="0" w:color="auto"/>
          </w:divBdr>
        </w:div>
        <w:div w:id="2029791066">
          <w:marLeft w:val="0"/>
          <w:marRight w:val="0"/>
          <w:marTop w:val="0"/>
          <w:marBottom w:val="0"/>
          <w:divBdr>
            <w:top w:val="none" w:sz="0" w:space="0" w:color="auto"/>
            <w:left w:val="none" w:sz="0" w:space="0" w:color="auto"/>
            <w:bottom w:val="none" w:sz="0" w:space="0" w:color="auto"/>
            <w:right w:val="none" w:sz="0" w:space="0" w:color="auto"/>
          </w:divBdr>
        </w:div>
        <w:div w:id="1130055544">
          <w:marLeft w:val="0"/>
          <w:marRight w:val="0"/>
          <w:marTop w:val="0"/>
          <w:marBottom w:val="0"/>
          <w:divBdr>
            <w:top w:val="none" w:sz="0" w:space="0" w:color="auto"/>
            <w:left w:val="none" w:sz="0" w:space="0" w:color="auto"/>
            <w:bottom w:val="none" w:sz="0" w:space="0" w:color="auto"/>
            <w:right w:val="none" w:sz="0" w:space="0" w:color="auto"/>
          </w:divBdr>
        </w:div>
        <w:div w:id="1697272494">
          <w:marLeft w:val="0"/>
          <w:marRight w:val="0"/>
          <w:marTop w:val="0"/>
          <w:marBottom w:val="0"/>
          <w:divBdr>
            <w:top w:val="none" w:sz="0" w:space="0" w:color="auto"/>
            <w:left w:val="none" w:sz="0" w:space="0" w:color="auto"/>
            <w:bottom w:val="none" w:sz="0" w:space="0" w:color="auto"/>
            <w:right w:val="none" w:sz="0" w:space="0" w:color="auto"/>
          </w:divBdr>
        </w:div>
        <w:div w:id="236940643">
          <w:marLeft w:val="0"/>
          <w:marRight w:val="0"/>
          <w:marTop w:val="0"/>
          <w:marBottom w:val="0"/>
          <w:divBdr>
            <w:top w:val="none" w:sz="0" w:space="0" w:color="auto"/>
            <w:left w:val="none" w:sz="0" w:space="0" w:color="auto"/>
            <w:bottom w:val="none" w:sz="0" w:space="0" w:color="auto"/>
            <w:right w:val="none" w:sz="0" w:space="0" w:color="auto"/>
          </w:divBdr>
        </w:div>
        <w:div w:id="428622167">
          <w:marLeft w:val="0"/>
          <w:marRight w:val="0"/>
          <w:marTop w:val="0"/>
          <w:marBottom w:val="0"/>
          <w:divBdr>
            <w:top w:val="none" w:sz="0" w:space="0" w:color="auto"/>
            <w:left w:val="none" w:sz="0" w:space="0" w:color="auto"/>
            <w:bottom w:val="none" w:sz="0" w:space="0" w:color="auto"/>
            <w:right w:val="none" w:sz="0" w:space="0" w:color="auto"/>
          </w:divBdr>
        </w:div>
        <w:div w:id="1292399730">
          <w:marLeft w:val="0"/>
          <w:marRight w:val="0"/>
          <w:marTop w:val="0"/>
          <w:marBottom w:val="0"/>
          <w:divBdr>
            <w:top w:val="none" w:sz="0" w:space="0" w:color="auto"/>
            <w:left w:val="none" w:sz="0" w:space="0" w:color="auto"/>
            <w:bottom w:val="none" w:sz="0" w:space="0" w:color="auto"/>
            <w:right w:val="none" w:sz="0" w:space="0" w:color="auto"/>
          </w:divBdr>
        </w:div>
        <w:div w:id="1959485989">
          <w:marLeft w:val="0"/>
          <w:marRight w:val="0"/>
          <w:marTop w:val="0"/>
          <w:marBottom w:val="0"/>
          <w:divBdr>
            <w:top w:val="none" w:sz="0" w:space="0" w:color="auto"/>
            <w:left w:val="none" w:sz="0" w:space="0" w:color="auto"/>
            <w:bottom w:val="none" w:sz="0" w:space="0" w:color="auto"/>
            <w:right w:val="none" w:sz="0" w:space="0" w:color="auto"/>
          </w:divBdr>
        </w:div>
        <w:div w:id="1024749314">
          <w:marLeft w:val="0"/>
          <w:marRight w:val="0"/>
          <w:marTop w:val="0"/>
          <w:marBottom w:val="0"/>
          <w:divBdr>
            <w:top w:val="none" w:sz="0" w:space="0" w:color="auto"/>
            <w:left w:val="none" w:sz="0" w:space="0" w:color="auto"/>
            <w:bottom w:val="none" w:sz="0" w:space="0" w:color="auto"/>
            <w:right w:val="none" w:sz="0" w:space="0" w:color="auto"/>
          </w:divBdr>
        </w:div>
        <w:div w:id="1415322486">
          <w:marLeft w:val="0"/>
          <w:marRight w:val="0"/>
          <w:marTop w:val="0"/>
          <w:marBottom w:val="0"/>
          <w:divBdr>
            <w:top w:val="none" w:sz="0" w:space="0" w:color="auto"/>
            <w:left w:val="none" w:sz="0" w:space="0" w:color="auto"/>
            <w:bottom w:val="none" w:sz="0" w:space="0" w:color="auto"/>
            <w:right w:val="none" w:sz="0" w:space="0" w:color="auto"/>
          </w:divBdr>
        </w:div>
        <w:div w:id="434640618">
          <w:marLeft w:val="0"/>
          <w:marRight w:val="0"/>
          <w:marTop w:val="0"/>
          <w:marBottom w:val="0"/>
          <w:divBdr>
            <w:top w:val="none" w:sz="0" w:space="0" w:color="auto"/>
            <w:left w:val="none" w:sz="0" w:space="0" w:color="auto"/>
            <w:bottom w:val="none" w:sz="0" w:space="0" w:color="auto"/>
            <w:right w:val="none" w:sz="0" w:space="0" w:color="auto"/>
          </w:divBdr>
        </w:div>
        <w:div w:id="548103842">
          <w:marLeft w:val="0"/>
          <w:marRight w:val="0"/>
          <w:marTop w:val="0"/>
          <w:marBottom w:val="0"/>
          <w:divBdr>
            <w:top w:val="none" w:sz="0" w:space="0" w:color="auto"/>
            <w:left w:val="none" w:sz="0" w:space="0" w:color="auto"/>
            <w:bottom w:val="none" w:sz="0" w:space="0" w:color="auto"/>
            <w:right w:val="none" w:sz="0" w:space="0" w:color="auto"/>
          </w:divBdr>
        </w:div>
        <w:div w:id="61299557">
          <w:marLeft w:val="0"/>
          <w:marRight w:val="0"/>
          <w:marTop w:val="0"/>
          <w:marBottom w:val="0"/>
          <w:divBdr>
            <w:top w:val="none" w:sz="0" w:space="0" w:color="auto"/>
            <w:left w:val="none" w:sz="0" w:space="0" w:color="auto"/>
            <w:bottom w:val="none" w:sz="0" w:space="0" w:color="auto"/>
            <w:right w:val="none" w:sz="0" w:space="0" w:color="auto"/>
          </w:divBdr>
        </w:div>
        <w:div w:id="1477606638">
          <w:marLeft w:val="0"/>
          <w:marRight w:val="0"/>
          <w:marTop w:val="0"/>
          <w:marBottom w:val="0"/>
          <w:divBdr>
            <w:top w:val="none" w:sz="0" w:space="0" w:color="auto"/>
            <w:left w:val="none" w:sz="0" w:space="0" w:color="auto"/>
            <w:bottom w:val="none" w:sz="0" w:space="0" w:color="auto"/>
            <w:right w:val="none" w:sz="0" w:space="0" w:color="auto"/>
          </w:divBdr>
        </w:div>
        <w:div w:id="1600217921">
          <w:marLeft w:val="0"/>
          <w:marRight w:val="0"/>
          <w:marTop w:val="0"/>
          <w:marBottom w:val="0"/>
          <w:divBdr>
            <w:top w:val="none" w:sz="0" w:space="0" w:color="auto"/>
            <w:left w:val="none" w:sz="0" w:space="0" w:color="auto"/>
            <w:bottom w:val="none" w:sz="0" w:space="0" w:color="auto"/>
            <w:right w:val="none" w:sz="0" w:space="0" w:color="auto"/>
          </w:divBdr>
        </w:div>
        <w:div w:id="1340740287">
          <w:marLeft w:val="0"/>
          <w:marRight w:val="0"/>
          <w:marTop w:val="0"/>
          <w:marBottom w:val="0"/>
          <w:divBdr>
            <w:top w:val="none" w:sz="0" w:space="0" w:color="auto"/>
            <w:left w:val="none" w:sz="0" w:space="0" w:color="auto"/>
            <w:bottom w:val="none" w:sz="0" w:space="0" w:color="auto"/>
            <w:right w:val="none" w:sz="0" w:space="0" w:color="auto"/>
          </w:divBdr>
        </w:div>
        <w:div w:id="1115170547">
          <w:marLeft w:val="0"/>
          <w:marRight w:val="0"/>
          <w:marTop w:val="0"/>
          <w:marBottom w:val="0"/>
          <w:divBdr>
            <w:top w:val="none" w:sz="0" w:space="0" w:color="auto"/>
            <w:left w:val="none" w:sz="0" w:space="0" w:color="auto"/>
            <w:bottom w:val="none" w:sz="0" w:space="0" w:color="auto"/>
            <w:right w:val="none" w:sz="0" w:space="0" w:color="auto"/>
          </w:divBdr>
        </w:div>
        <w:div w:id="1002857861">
          <w:marLeft w:val="0"/>
          <w:marRight w:val="0"/>
          <w:marTop w:val="0"/>
          <w:marBottom w:val="0"/>
          <w:divBdr>
            <w:top w:val="none" w:sz="0" w:space="0" w:color="auto"/>
            <w:left w:val="none" w:sz="0" w:space="0" w:color="auto"/>
            <w:bottom w:val="none" w:sz="0" w:space="0" w:color="auto"/>
            <w:right w:val="none" w:sz="0" w:space="0" w:color="auto"/>
          </w:divBdr>
        </w:div>
        <w:div w:id="883180253">
          <w:marLeft w:val="0"/>
          <w:marRight w:val="0"/>
          <w:marTop w:val="0"/>
          <w:marBottom w:val="0"/>
          <w:divBdr>
            <w:top w:val="none" w:sz="0" w:space="0" w:color="auto"/>
            <w:left w:val="none" w:sz="0" w:space="0" w:color="auto"/>
            <w:bottom w:val="none" w:sz="0" w:space="0" w:color="auto"/>
            <w:right w:val="none" w:sz="0" w:space="0" w:color="auto"/>
          </w:divBdr>
        </w:div>
        <w:div w:id="942885272">
          <w:marLeft w:val="0"/>
          <w:marRight w:val="0"/>
          <w:marTop w:val="0"/>
          <w:marBottom w:val="0"/>
          <w:divBdr>
            <w:top w:val="none" w:sz="0" w:space="0" w:color="auto"/>
            <w:left w:val="none" w:sz="0" w:space="0" w:color="auto"/>
            <w:bottom w:val="none" w:sz="0" w:space="0" w:color="auto"/>
            <w:right w:val="none" w:sz="0" w:space="0" w:color="auto"/>
          </w:divBdr>
        </w:div>
        <w:div w:id="1490244359">
          <w:marLeft w:val="0"/>
          <w:marRight w:val="0"/>
          <w:marTop w:val="0"/>
          <w:marBottom w:val="0"/>
          <w:divBdr>
            <w:top w:val="none" w:sz="0" w:space="0" w:color="auto"/>
            <w:left w:val="none" w:sz="0" w:space="0" w:color="auto"/>
            <w:bottom w:val="none" w:sz="0" w:space="0" w:color="auto"/>
            <w:right w:val="none" w:sz="0" w:space="0" w:color="auto"/>
          </w:divBdr>
        </w:div>
        <w:div w:id="1137912044">
          <w:marLeft w:val="0"/>
          <w:marRight w:val="0"/>
          <w:marTop w:val="0"/>
          <w:marBottom w:val="0"/>
          <w:divBdr>
            <w:top w:val="none" w:sz="0" w:space="0" w:color="auto"/>
            <w:left w:val="none" w:sz="0" w:space="0" w:color="auto"/>
            <w:bottom w:val="none" w:sz="0" w:space="0" w:color="auto"/>
            <w:right w:val="none" w:sz="0" w:space="0" w:color="auto"/>
          </w:divBdr>
        </w:div>
        <w:div w:id="1978684333">
          <w:marLeft w:val="0"/>
          <w:marRight w:val="0"/>
          <w:marTop w:val="0"/>
          <w:marBottom w:val="0"/>
          <w:divBdr>
            <w:top w:val="none" w:sz="0" w:space="0" w:color="auto"/>
            <w:left w:val="none" w:sz="0" w:space="0" w:color="auto"/>
            <w:bottom w:val="none" w:sz="0" w:space="0" w:color="auto"/>
            <w:right w:val="none" w:sz="0" w:space="0" w:color="auto"/>
          </w:divBdr>
        </w:div>
        <w:div w:id="901211839">
          <w:marLeft w:val="0"/>
          <w:marRight w:val="0"/>
          <w:marTop w:val="0"/>
          <w:marBottom w:val="0"/>
          <w:divBdr>
            <w:top w:val="none" w:sz="0" w:space="0" w:color="auto"/>
            <w:left w:val="none" w:sz="0" w:space="0" w:color="auto"/>
            <w:bottom w:val="none" w:sz="0" w:space="0" w:color="auto"/>
            <w:right w:val="none" w:sz="0" w:space="0" w:color="auto"/>
          </w:divBdr>
        </w:div>
        <w:div w:id="1467311223">
          <w:marLeft w:val="0"/>
          <w:marRight w:val="0"/>
          <w:marTop w:val="0"/>
          <w:marBottom w:val="0"/>
          <w:divBdr>
            <w:top w:val="none" w:sz="0" w:space="0" w:color="auto"/>
            <w:left w:val="none" w:sz="0" w:space="0" w:color="auto"/>
            <w:bottom w:val="none" w:sz="0" w:space="0" w:color="auto"/>
            <w:right w:val="none" w:sz="0" w:space="0" w:color="auto"/>
          </w:divBdr>
        </w:div>
        <w:div w:id="1277636555">
          <w:marLeft w:val="0"/>
          <w:marRight w:val="0"/>
          <w:marTop w:val="0"/>
          <w:marBottom w:val="0"/>
          <w:divBdr>
            <w:top w:val="none" w:sz="0" w:space="0" w:color="auto"/>
            <w:left w:val="none" w:sz="0" w:space="0" w:color="auto"/>
            <w:bottom w:val="none" w:sz="0" w:space="0" w:color="auto"/>
            <w:right w:val="none" w:sz="0" w:space="0" w:color="auto"/>
          </w:divBdr>
        </w:div>
        <w:div w:id="282663106">
          <w:marLeft w:val="0"/>
          <w:marRight w:val="0"/>
          <w:marTop w:val="0"/>
          <w:marBottom w:val="0"/>
          <w:divBdr>
            <w:top w:val="none" w:sz="0" w:space="0" w:color="auto"/>
            <w:left w:val="none" w:sz="0" w:space="0" w:color="auto"/>
            <w:bottom w:val="none" w:sz="0" w:space="0" w:color="auto"/>
            <w:right w:val="none" w:sz="0" w:space="0" w:color="auto"/>
          </w:divBdr>
        </w:div>
        <w:div w:id="1239438489">
          <w:marLeft w:val="0"/>
          <w:marRight w:val="0"/>
          <w:marTop w:val="0"/>
          <w:marBottom w:val="0"/>
          <w:divBdr>
            <w:top w:val="none" w:sz="0" w:space="0" w:color="auto"/>
            <w:left w:val="none" w:sz="0" w:space="0" w:color="auto"/>
            <w:bottom w:val="none" w:sz="0" w:space="0" w:color="auto"/>
            <w:right w:val="none" w:sz="0" w:space="0" w:color="auto"/>
          </w:divBdr>
        </w:div>
        <w:div w:id="437991012">
          <w:marLeft w:val="0"/>
          <w:marRight w:val="0"/>
          <w:marTop w:val="0"/>
          <w:marBottom w:val="0"/>
          <w:divBdr>
            <w:top w:val="none" w:sz="0" w:space="0" w:color="auto"/>
            <w:left w:val="none" w:sz="0" w:space="0" w:color="auto"/>
            <w:bottom w:val="none" w:sz="0" w:space="0" w:color="auto"/>
            <w:right w:val="none" w:sz="0" w:space="0" w:color="auto"/>
          </w:divBdr>
        </w:div>
        <w:div w:id="944658039">
          <w:marLeft w:val="0"/>
          <w:marRight w:val="0"/>
          <w:marTop w:val="0"/>
          <w:marBottom w:val="0"/>
          <w:divBdr>
            <w:top w:val="none" w:sz="0" w:space="0" w:color="auto"/>
            <w:left w:val="none" w:sz="0" w:space="0" w:color="auto"/>
            <w:bottom w:val="none" w:sz="0" w:space="0" w:color="auto"/>
            <w:right w:val="none" w:sz="0" w:space="0" w:color="auto"/>
          </w:divBdr>
        </w:div>
        <w:div w:id="805003316">
          <w:marLeft w:val="0"/>
          <w:marRight w:val="0"/>
          <w:marTop w:val="0"/>
          <w:marBottom w:val="0"/>
          <w:divBdr>
            <w:top w:val="none" w:sz="0" w:space="0" w:color="auto"/>
            <w:left w:val="none" w:sz="0" w:space="0" w:color="auto"/>
            <w:bottom w:val="none" w:sz="0" w:space="0" w:color="auto"/>
            <w:right w:val="none" w:sz="0" w:space="0" w:color="auto"/>
          </w:divBdr>
        </w:div>
        <w:div w:id="1245144895">
          <w:marLeft w:val="0"/>
          <w:marRight w:val="0"/>
          <w:marTop w:val="0"/>
          <w:marBottom w:val="0"/>
          <w:divBdr>
            <w:top w:val="none" w:sz="0" w:space="0" w:color="auto"/>
            <w:left w:val="none" w:sz="0" w:space="0" w:color="auto"/>
            <w:bottom w:val="none" w:sz="0" w:space="0" w:color="auto"/>
            <w:right w:val="none" w:sz="0" w:space="0" w:color="auto"/>
          </w:divBdr>
        </w:div>
        <w:div w:id="95492603">
          <w:marLeft w:val="0"/>
          <w:marRight w:val="0"/>
          <w:marTop w:val="0"/>
          <w:marBottom w:val="0"/>
          <w:divBdr>
            <w:top w:val="none" w:sz="0" w:space="0" w:color="auto"/>
            <w:left w:val="none" w:sz="0" w:space="0" w:color="auto"/>
            <w:bottom w:val="none" w:sz="0" w:space="0" w:color="auto"/>
            <w:right w:val="none" w:sz="0" w:space="0" w:color="auto"/>
          </w:divBdr>
        </w:div>
        <w:div w:id="971205864">
          <w:marLeft w:val="0"/>
          <w:marRight w:val="0"/>
          <w:marTop w:val="0"/>
          <w:marBottom w:val="0"/>
          <w:divBdr>
            <w:top w:val="none" w:sz="0" w:space="0" w:color="auto"/>
            <w:left w:val="none" w:sz="0" w:space="0" w:color="auto"/>
            <w:bottom w:val="none" w:sz="0" w:space="0" w:color="auto"/>
            <w:right w:val="none" w:sz="0" w:space="0" w:color="auto"/>
          </w:divBdr>
        </w:div>
        <w:div w:id="375086233">
          <w:marLeft w:val="0"/>
          <w:marRight w:val="0"/>
          <w:marTop w:val="0"/>
          <w:marBottom w:val="0"/>
          <w:divBdr>
            <w:top w:val="none" w:sz="0" w:space="0" w:color="auto"/>
            <w:left w:val="none" w:sz="0" w:space="0" w:color="auto"/>
            <w:bottom w:val="none" w:sz="0" w:space="0" w:color="auto"/>
            <w:right w:val="none" w:sz="0" w:space="0" w:color="auto"/>
          </w:divBdr>
        </w:div>
        <w:div w:id="14891697">
          <w:marLeft w:val="0"/>
          <w:marRight w:val="0"/>
          <w:marTop w:val="0"/>
          <w:marBottom w:val="0"/>
          <w:divBdr>
            <w:top w:val="none" w:sz="0" w:space="0" w:color="auto"/>
            <w:left w:val="none" w:sz="0" w:space="0" w:color="auto"/>
            <w:bottom w:val="none" w:sz="0" w:space="0" w:color="auto"/>
            <w:right w:val="none" w:sz="0" w:space="0" w:color="auto"/>
          </w:divBdr>
        </w:div>
        <w:div w:id="1066103246">
          <w:marLeft w:val="0"/>
          <w:marRight w:val="0"/>
          <w:marTop w:val="0"/>
          <w:marBottom w:val="0"/>
          <w:divBdr>
            <w:top w:val="none" w:sz="0" w:space="0" w:color="auto"/>
            <w:left w:val="none" w:sz="0" w:space="0" w:color="auto"/>
            <w:bottom w:val="none" w:sz="0" w:space="0" w:color="auto"/>
            <w:right w:val="none" w:sz="0" w:space="0" w:color="auto"/>
          </w:divBdr>
        </w:div>
        <w:div w:id="466239007">
          <w:marLeft w:val="0"/>
          <w:marRight w:val="0"/>
          <w:marTop w:val="0"/>
          <w:marBottom w:val="0"/>
          <w:divBdr>
            <w:top w:val="none" w:sz="0" w:space="0" w:color="auto"/>
            <w:left w:val="none" w:sz="0" w:space="0" w:color="auto"/>
            <w:bottom w:val="none" w:sz="0" w:space="0" w:color="auto"/>
            <w:right w:val="none" w:sz="0" w:space="0" w:color="auto"/>
          </w:divBdr>
        </w:div>
        <w:div w:id="1437941605">
          <w:marLeft w:val="0"/>
          <w:marRight w:val="0"/>
          <w:marTop w:val="0"/>
          <w:marBottom w:val="0"/>
          <w:divBdr>
            <w:top w:val="none" w:sz="0" w:space="0" w:color="auto"/>
            <w:left w:val="none" w:sz="0" w:space="0" w:color="auto"/>
            <w:bottom w:val="none" w:sz="0" w:space="0" w:color="auto"/>
            <w:right w:val="none" w:sz="0" w:space="0" w:color="auto"/>
          </w:divBdr>
        </w:div>
        <w:div w:id="703141652">
          <w:marLeft w:val="0"/>
          <w:marRight w:val="0"/>
          <w:marTop w:val="0"/>
          <w:marBottom w:val="0"/>
          <w:divBdr>
            <w:top w:val="none" w:sz="0" w:space="0" w:color="auto"/>
            <w:left w:val="none" w:sz="0" w:space="0" w:color="auto"/>
            <w:bottom w:val="none" w:sz="0" w:space="0" w:color="auto"/>
            <w:right w:val="none" w:sz="0" w:space="0" w:color="auto"/>
          </w:divBdr>
        </w:div>
        <w:div w:id="1858810472">
          <w:marLeft w:val="0"/>
          <w:marRight w:val="0"/>
          <w:marTop w:val="0"/>
          <w:marBottom w:val="0"/>
          <w:divBdr>
            <w:top w:val="none" w:sz="0" w:space="0" w:color="auto"/>
            <w:left w:val="none" w:sz="0" w:space="0" w:color="auto"/>
            <w:bottom w:val="none" w:sz="0" w:space="0" w:color="auto"/>
            <w:right w:val="none" w:sz="0" w:space="0" w:color="auto"/>
          </w:divBdr>
        </w:div>
        <w:div w:id="1194461224">
          <w:marLeft w:val="0"/>
          <w:marRight w:val="0"/>
          <w:marTop w:val="0"/>
          <w:marBottom w:val="0"/>
          <w:divBdr>
            <w:top w:val="none" w:sz="0" w:space="0" w:color="auto"/>
            <w:left w:val="none" w:sz="0" w:space="0" w:color="auto"/>
            <w:bottom w:val="none" w:sz="0" w:space="0" w:color="auto"/>
            <w:right w:val="none" w:sz="0" w:space="0" w:color="auto"/>
          </w:divBdr>
        </w:div>
        <w:div w:id="1578249040">
          <w:marLeft w:val="0"/>
          <w:marRight w:val="0"/>
          <w:marTop w:val="0"/>
          <w:marBottom w:val="0"/>
          <w:divBdr>
            <w:top w:val="none" w:sz="0" w:space="0" w:color="auto"/>
            <w:left w:val="none" w:sz="0" w:space="0" w:color="auto"/>
            <w:bottom w:val="none" w:sz="0" w:space="0" w:color="auto"/>
            <w:right w:val="none" w:sz="0" w:space="0" w:color="auto"/>
          </w:divBdr>
        </w:div>
        <w:div w:id="525145967">
          <w:marLeft w:val="0"/>
          <w:marRight w:val="0"/>
          <w:marTop w:val="0"/>
          <w:marBottom w:val="0"/>
          <w:divBdr>
            <w:top w:val="none" w:sz="0" w:space="0" w:color="auto"/>
            <w:left w:val="none" w:sz="0" w:space="0" w:color="auto"/>
            <w:bottom w:val="none" w:sz="0" w:space="0" w:color="auto"/>
            <w:right w:val="none" w:sz="0" w:space="0" w:color="auto"/>
          </w:divBdr>
        </w:div>
        <w:div w:id="503741804">
          <w:marLeft w:val="0"/>
          <w:marRight w:val="0"/>
          <w:marTop w:val="0"/>
          <w:marBottom w:val="0"/>
          <w:divBdr>
            <w:top w:val="none" w:sz="0" w:space="0" w:color="auto"/>
            <w:left w:val="none" w:sz="0" w:space="0" w:color="auto"/>
            <w:bottom w:val="none" w:sz="0" w:space="0" w:color="auto"/>
            <w:right w:val="none" w:sz="0" w:space="0" w:color="auto"/>
          </w:divBdr>
        </w:div>
        <w:div w:id="1230573058">
          <w:marLeft w:val="0"/>
          <w:marRight w:val="0"/>
          <w:marTop w:val="0"/>
          <w:marBottom w:val="0"/>
          <w:divBdr>
            <w:top w:val="none" w:sz="0" w:space="0" w:color="auto"/>
            <w:left w:val="none" w:sz="0" w:space="0" w:color="auto"/>
            <w:bottom w:val="none" w:sz="0" w:space="0" w:color="auto"/>
            <w:right w:val="none" w:sz="0" w:space="0" w:color="auto"/>
          </w:divBdr>
        </w:div>
        <w:div w:id="1871185528">
          <w:marLeft w:val="0"/>
          <w:marRight w:val="0"/>
          <w:marTop w:val="0"/>
          <w:marBottom w:val="0"/>
          <w:divBdr>
            <w:top w:val="none" w:sz="0" w:space="0" w:color="auto"/>
            <w:left w:val="none" w:sz="0" w:space="0" w:color="auto"/>
            <w:bottom w:val="none" w:sz="0" w:space="0" w:color="auto"/>
            <w:right w:val="none" w:sz="0" w:space="0" w:color="auto"/>
          </w:divBdr>
        </w:div>
        <w:div w:id="809133547">
          <w:marLeft w:val="0"/>
          <w:marRight w:val="0"/>
          <w:marTop w:val="0"/>
          <w:marBottom w:val="0"/>
          <w:divBdr>
            <w:top w:val="none" w:sz="0" w:space="0" w:color="auto"/>
            <w:left w:val="none" w:sz="0" w:space="0" w:color="auto"/>
            <w:bottom w:val="none" w:sz="0" w:space="0" w:color="auto"/>
            <w:right w:val="none" w:sz="0" w:space="0" w:color="auto"/>
          </w:divBdr>
        </w:div>
        <w:div w:id="546381084">
          <w:marLeft w:val="0"/>
          <w:marRight w:val="0"/>
          <w:marTop w:val="0"/>
          <w:marBottom w:val="0"/>
          <w:divBdr>
            <w:top w:val="none" w:sz="0" w:space="0" w:color="auto"/>
            <w:left w:val="none" w:sz="0" w:space="0" w:color="auto"/>
            <w:bottom w:val="none" w:sz="0" w:space="0" w:color="auto"/>
            <w:right w:val="none" w:sz="0" w:space="0" w:color="auto"/>
          </w:divBdr>
        </w:div>
        <w:div w:id="1568763799">
          <w:marLeft w:val="0"/>
          <w:marRight w:val="0"/>
          <w:marTop w:val="0"/>
          <w:marBottom w:val="0"/>
          <w:divBdr>
            <w:top w:val="none" w:sz="0" w:space="0" w:color="auto"/>
            <w:left w:val="none" w:sz="0" w:space="0" w:color="auto"/>
            <w:bottom w:val="none" w:sz="0" w:space="0" w:color="auto"/>
            <w:right w:val="none" w:sz="0" w:space="0" w:color="auto"/>
          </w:divBdr>
        </w:div>
        <w:div w:id="666832938">
          <w:marLeft w:val="0"/>
          <w:marRight w:val="0"/>
          <w:marTop w:val="0"/>
          <w:marBottom w:val="0"/>
          <w:divBdr>
            <w:top w:val="none" w:sz="0" w:space="0" w:color="auto"/>
            <w:left w:val="none" w:sz="0" w:space="0" w:color="auto"/>
            <w:bottom w:val="none" w:sz="0" w:space="0" w:color="auto"/>
            <w:right w:val="none" w:sz="0" w:space="0" w:color="auto"/>
          </w:divBdr>
        </w:div>
        <w:div w:id="645159457">
          <w:marLeft w:val="0"/>
          <w:marRight w:val="0"/>
          <w:marTop w:val="0"/>
          <w:marBottom w:val="0"/>
          <w:divBdr>
            <w:top w:val="none" w:sz="0" w:space="0" w:color="auto"/>
            <w:left w:val="none" w:sz="0" w:space="0" w:color="auto"/>
            <w:bottom w:val="none" w:sz="0" w:space="0" w:color="auto"/>
            <w:right w:val="none" w:sz="0" w:space="0" w:color="auto"/>
          </w:divBdr>
        </w:div>
        <w:div w:id="1302618408">
          <w:marLeft w:val="0"/>
          <w:marRight w:val="0"/>
          <w:marTop w:val="0"/>
          <w:marBottom w:val="0"/>
          <w:divBdr>
            <w:top w:val="none" w:sz="0" w:space="0" w:color="auto"/>
            <w:left w:val="none" w:sz="0" w:space="0" w:color="auto"/>
            <w:bottom w:val="none" w:sz="0" w:space="0" w:color="auto"/>
            <w:right w:val="none" w:sz="0" w:space="0" w:color="auto"/>
          </w:divBdr>
        </w:div>
        <w:div w:id="1857423568">
          <w:marLeft w:val="0"/>
          <w:marRight w:val="0"/>
          <w:marTop w:val="0"/>
          <w:marBottom w:val="0"/>
          <w:divBdr>
            <w:top w:val="none" w:sz="0" w:space="0" w:color="auto"/>
            <w:left w:val="none" w:sz="0" w:space="0" w:color="auto"/>
            <w:bottom w:val="none" w:sz="0" w:space="0" w:color="auto"/>
            <w:right w:val="none" w:sz="0" w:space="0" w:color="auto"/>
          </w:divBdr>
        </w:div>
        <w:div w:id="802119368">
          <w:marLeft w:val="0"/>
          <w:marRight w:val="0"/>
          <w:marTop w:val="0"/>
          <w:marBottom w:val="0"/>
          <w:divBdr>
            <w:top w:val="none" w:sz="0" w:space="0" w:color="auto"/>
            <w:left w:val="none" w:sz="0" w:space="0" w:color="auto"/>
            <w:bottom w:val="none" w:sz="0" w:space="0" w:color="auto"/>
            <w:right w:val="none" w:sz="0" w:space="0" w:color="auto"/>
          </w:divBdr>
        </w:div>
        <w:div w:id="1128860526">
          <w:marLeft w:val="0"/>
          <w:marRight w:val="0"/>
          <w:marTop w:val="0"/>
          <w:marBottom w:val="0"/>
          <w:divBdr>
            <w:top w:val="none" w:sz="0" w:space="0" w:color="auto"/>
            <w:left w:val="none" w:sz="0" w:space="0" w:color="auto"/>
            <w:bottom w:val="none" w:sz="0" w:space="0" w:color="auto"/>
            <w:right w:val="none" w:sz="0" w:space="0" w:color="auto"/>
          </w:divBdr>
        </w:div>
        <w:div w:id="1959484795">
          <w:marLeft w:val="0"/>
          <w:marRight w:val="0"/>
          <w:marTop w:val="0"/>
          <w:marBottom w:val="0"/>
          <w:divBdr>
            <w:top w:val="none" w:sz="0" w:space="0" w:color="auto"/>
            <w:left w:val="none" w:sz="0" w:space="0" w:color="auto"/>
            <w:bottom w:val="none" w:sz="0" w:space="0" w:color="auto"/>
            <w:right w:val="none" w:sz="0" w:space="0" w:color="auto"/>
          </w:divBdr>
        </w:div>
        <w:div w:id="1675524681">
          <w:marLeft w:val="0"/>
          <w:marRight w:val="0"/>
          <w:marTop w:val="0"/>
          <w:marBottom w:val="0"/>
          <w:divBdr>
            <w:top w:val="none" w:sz="0" w:space="0" w:color="auto"/>
            <w:left w:val="none" w:sz="0" w:space="0" w:color="auto"/>
            <w:bottom w:val="none" w:sz="0" w:space="0" w:color="auto"/>
            <w:right w:val="none" w:sz="0" w:space="0" w:color="auto"/>
          </w:divBdr>
        </w:div>
        <w:div w:id="2082285497">
          <w:marLeft w:val="0"/>
          <w:marRight w:val="0"/>
          <w:marTop w:val="0"/>
          <w:marBottom w:val="0"/>
          <w:divBdr>
            <w:top w:val="none" w:sz="0" w:space="0" w:color="auto"/>
            <w:left w:val="none" w:sz="0" w:space="0" w:color="auto"/>
            <w:bottom w:val="none" w:sz="0" w:space="0" w:color="auto"/>
            <w:right w:val="none" w:sz="0" w:space="0" w:color="auto"/>
          </w:divBdr>
        </w:div>
        <w:div w:id="2134977549">
          <w:marLeft w:val="0"/>
          <w:marRight w:val="0"/>
          <w:marTop w:val="0"/>
          <w:marBottom w:val="0"/>
          <w:divBdr>
            <w:top w:val="none" w:sz="0" w:space="0" w:color="auto"/>
            <w:left w:val="none" w:sz="0" w:space="0" w:color="auto"/>
            <w:bottom w:val="none" w:sz="0" w:space="0" w:color="auto"/>
            <w:right w:val="none" w:sz="0" w:space="0" w:color="auto"/>
          </w:divBdr>
        </w:div>
        <w:div w:id="107312330">
          <w:marLeft w:val="0"/>
          <w:marRight w:val="0"/>
          <w:marTop w:val="0"/>
          <w:marBottom w:val="0"/>
          <w:divBdr>
            <w:top w:val="none" w:sz="0" w:space="0" w:color="auto"/>
            <w:left w:val="none" w:sz="0" w:space="0" w:color="auto"/>
            <w:bottom w:val="none" w:sz="0" w:space="0" w:color="auto"/>
            <w:right w:val="none" w:sz="0" w:space="0" w:color="auto"/>
          </w:divBdr>
        </w:div>
        <w:div w:id="519516281">
          <w:marLeft w:val="0"/>
          <w:marRight w:val="0"/>
          <w:marTop w:val="0"/>
          <w:marBottom w:val="0"/>
          <w:divBdr>
            <w:top w:val="none" w:sz="0" w:space="0" w:color="auto"/>
            <w:left w:val="none" w:sz="0" w:space="0" w:color="auto"/>
            <w:bottom w:val="none" w:sz="0" w:space="0" w:color="auto"/>
            <w:right w:val="none" w:sz="0" w:space="0" w:color="auto"/>
          </w:divBdr>
        </w:div>
        <w:div w:id="714701103">
          <w:marLeft w:val="0"/>
          <w:marRight w:val="0"/>
          <w:marTop w:val="0"/>
          <w:marBottom w:val="0"/>
          <w:divBdr>
            <w:top w:val="none" w:sz="0" w:space="0" w:color="auto"/>
            <w:left w:val="none" w:sz="0" w:space="0" w:color="auto"/>
            <w:bottom w:val="none" w:sz="0" w:space="0" w:color="auto"/>
            <w:right w:val="none" w:sz="0" w:space="0" w:color="auto"/>
          </w:divBdr>
        </w:div>
        <w:div w:id="990867321">
          <w:marLeft w:val="0"/>
          <w:marRight w:val="0"/>
          <w:marTop w:val="0"/>
          <w:marBottom w:val="0"/>
          <w:divBdr>
            <w:top w:val="none" w:sz="0" w:space="0" w:color="auto"/>
            <w:left w:val="none" w:sz="0" w:space="0" w:color="auto"/>
            <w:bottom w:val="none" w:sz="0" w:space="0" w:color="auto"/>
            <w:right w:val="none" w:sz="0" w:space="0" w:color="auto"/>
          </w:divBdr>
        </w:div>
        <w:div w:id="280377370">
          <w:marLeft w:val="0"/>
          <w:marRight w:val="0"/>
          <w:marTop w:val="0"/>
          <w:marBottom w:val="0"/>
          <w:divBdr>
            <w:top w:val="none" w:sz="0" w:space="0" w:color="auto"/>
            <w:left w:val="none" w:sz="0" w:space="0" w:color="auto"/>
            <w:bottom w:val="none" w:sz="0" w:space="0" w:color="auto"/>
            <w:right w:val="none" w:sz="0" w:space="0" w:color="auto"/>
          </w:divBdr>
        </w:div>
        <w:div w:id="1643846988">
          <w:marLeft w:val="0"/>
          <w:marRight w:val="0"/>
          <w:marTop w:val="0"/>
          <w:marBottom w:val="0"/>
          <w:divBdr>
            <w:top w:val="none" w:sz="0" w:space="0" w:color="auto"/>
            <w:left w:val="none" w:sz="0" w:space="0" w:color="auto"/>
            <w:bottom w:val="none" w:sz="0" w:space="0" w:color="auto"/>
            <w:right w:val="none" w:sz="0" w:space="0" w:color="auto"/>
          </w:divBdr>
        </w:div>
        <w:div w:id="269318081">
          <w:marLeft w:val="0"/>
          <w:marRight w:val="0"/>
          <w:marTop w:val="0"/>
          <w:marBottom w:val="0"/>
          <w:divBdr>
            <w:top w:val="none" w:sz="0" w:space="0" w:color="auto"/>
            <w:left w:val="none" w:sz="0" w:space="0" w:color="auto"/>
            <w:bottom w:val="none" w:sz="0" w:space="0" w:color="auto"/>
            <w:right w:val="none" w:sz="0" w:space="0" w:color="auto"/>
          </w:divBdr>
        </w:div>
        <w:div w:id="1676958757">
          <w:marLeft w:val="0"/>
          <w:marRight w:val="0"/>
          <w:marTop w:val="0"/>
          <w:marBottom w:val="0"/>
          <w:divBdr>
            <w:top w:val="none" w:sz="0" w:space="0" w:color="auto"/>
            <w:left w:val="none" w:sz="0" w:space="0" w:color="auto"/>
            <w:bottom w:val="none" w:sz="0" w:space="0" w:color="auto"/>
            <w:right w:val="none" w:sz="0" w:space="0" w:color="auto"/>
          </w:divBdr>
        </w:div>
        <w:div w:id="177739921">
          <w:marLeft w:val="0"/>
          <w:marRight w:val="0"/>
          <w:marTop w:val="0"/>
          <w:marBottom w:val="0"/>
          <w:divBdr>
            <w:top w:val="none" w:sz="0" w:space="0" w:color="auto"/>
            <w:left w:val="none" w:sz="0" w:space="0" w:color="auto"/>
            <w:bottom w:val="none" w:sz="0" w:space="0" w:color="auto"/>
            <w:right w:val="none" w:sz="0" w:space="0" w:color="auto"/>
          </w:divBdr>
        </w:div>
        <w:div w:id="93332769">
          <w:marLeft w:val="0"/>
          <w:marRight w:val="0"/>
          <w:marTop w:val="0"/>
          <w:marBottom w:val="0"/>
          <w:divBdr>
            <w:top w:val="none" w:sz="0" w:space="0" w:color="auto"/>
            <w:left w:val="none" w:sz="0" w:space="0" w:color="auto"/>
            <w:bottom w:val="none" w:sz="0" w:space="0" w:color="auto"/>
            <w:right w:val="none" w:sz="0" w:space="0" w:color="auto"/>
          </w:divBdr>
        </w:div>
        <w:div w:id="72626078">
          <w:marLeft w:val="0"/>
          <w:marRight w:val="0"/>
          <w:marTop w:val="0"/>
          <w:marBottom w:val="0"/>
          <w:divBdr>
            <w:top w:val="none" w:sz="0" w:space="0" w:color="auto"/>
            <w:left w:val="none" w:sz="0" w:space="0" w:color="auto"/>
            <w:bottom w:val="none" w:sz="0" w:space="0" w:color="auto"/>
            <w:right w:val="none" w:sz="0" w:space="0" w:color="auto"/>
          </w:divBdr>
        </w:div>
        <w:div w:id="1491216998">
          <w:marLeft w:val="0"/>
          <w:marRight w:val="0"/>
          <w:marTop w:val="0"/>
          <w:marBottom w:val="0"/>
          <w:divBdr>
            <w:top w:val="none" w:sz="0" w:space="0" w:color="auto"/>
            <w:left w:val="none" w:sz="0" w:space="0" w:color="auto"/>
            <w:bottom w:val="none" w:sz="0" w:space="0" w:color="auto"/>
            <w:right w:val="none" w:sz="0" w:space="0" w:color="auto"/>
          </w:divBdr>
        </w:div>
        <w:div w:id="247543833">
          <w:marLeft w:val="0"/>
          <w:marRight w:val="0"/>
          <w:marTop w:val="0"/>
          <w:marBottom w:val="0"/>
          <w:divBdr>
            <w:top w:val="none" w:sz="0" w:space="0" w:color="auto"/>
            <w:left w:val="none" w:sz="0" w:space="0" w:color="auto"/>
            <w:bottom w:val="none" w:sz="0" w:space="0" w:color="auto"/>
            <w:right w:val="none" w:sz="0" w:space="0" w:color="auto"/>
          </w:divBdr>
        </w:div>
        <w:div w:id="536089310">
          <w:marLeft w:val="0"/>
          <w:marRight w:val="0"/>
          <w:marTop w:val="0"/>
          <w:marBottom w:val="0"/>
          <w:divBdr>
            <w:top w:val="none" w:sz="0" w:space="0" w:color="auto"/>
            <w:left w:val="none" w:sz="0" w:space="0" w:color="auto"/>
            <w:bottom w:val="none" w:sz="0" w:space="0" w:color="auto"/>
            <w:right w:val="none" w:sz="0" w:space="0" w:color="auto"/>
          </w:divBdr>
        </w:div>
        <w:div w:id="1543244748">
          <w:marLeft w:val="0"/>
          <w:marRight w:val="0"/>
          <w:marTop w:val="0"/>
          <w:marBottom w:val="0"/>
          <w:divBdr>
            <w:top w:val="none" w:sz="0" w:space="0" w:color="auto"/>
            <w:left w:val="none" w:sz="0" w:space="0" w:color="auto"/>
            <w:bottom w:val="none" w:sz="0" w:space="0" w:color="auto"/>
            <w:right w:val="none" w:sz="0" w:space="0" w:color="auto"/>
          </w:divBdr>
        </w:div>
        <w:div w:id="643510454">
          <w:marLeft w:val="0"/>
          <w:marRight w:val="0"/>
          <w:marTop w:val="0"/>
          <w:marBottom w:val="0"/>
          <w:divBdr>
            <w:top w:val="none" w:sz="0" w:space="0" w:color="auto"/>
            <w:left w:val="none" w:sz="0" w:space="0" w:color="auto"/>
            <w:bottom w:val="none" w:sz="0" w:space="0" w:color="auto"/>
            <w:right w:val="none" w:sz="0" w:space="0" w:color="auto"/>
          </w:divBdr>
        </w:div>
        <w:div w:id="1471245322">
          <w:marLeft w:val="0"/>
          <w:marRight w:val="0"/>
          <w:marTop w:val="0"/>
          <w:marBottom w:val="0"/>
          <w:divBdr>
            <w:top w:val="none" w:sz="0" w:space="0" w:color="auto"/>
            <w:left w:val="none" w:sz="0" w:space="0" w:color="auto"/>
            <w:bottom w:val="none" w:sz="0" w:space="0" w:color="auto"/>
            <w:right w:val="none" w:sz="0" w:space="0" w:color="auto"/>
          </w:divBdr>
        </w:div>
        <w:div w:id="1570194004">
          <w:marLeft w:val="0"/>
          <w:marRight w:val="0"/>
          <w:marTop w:val="0"/>
          <w:marBottom w:val="0"/>
          <w:divBdr>
            <w:top w:val="none" w:sz="0" w:space="0" w:color="auto"/>
            <w:left w:val="none" w:sz="0" w:space="0" w:color="auto"/>
            <w:bottom w:val="none" w:sz="0" w:space="0" w:color="auto"/>
            <w:right w:val="none" w:sz="0" w:space="0" w:color="auto"/>
          </w:divBdr>
        </w:div>
        <w:div w:id="836920322">
          <w:marLeft w:val="0"/>
          <w:marRight w:val="0"/>
          <w:marTop w:val="0"/>
          <w:marBottom w:val="0"/>
          <w:divBdr>
            <w:top w:val="none" w:sz="0" w:space="0" w:color="auto"/>
            <w:left w:val="none" w:sz="0" w:space="0" w:color="auto"/>
            <w:bottom w:val="none" w:sz="0" w:space="0" w:color="auto"/>
            <w:right w:val="none" w:sz="0" w:space="0" w:color="auto"/>
          </w:divBdr>
        </w:div>
        <w:div w:id="977296694">
          <w:marLeft w:val="0"/>
          <w:marRight w:val="0"/>
          <w:marTop w:val="0"/>
          <w:marBottom w:val="0"/>
          <w:divBdr>
            <w:top w:val="none" w:sz="0" w:space="0" w:color="auto"/>
            <w:left w:val="none" w:sz="0" w:space="0" w:color="auto"/>
            <w:bottom w:val="none" w:sz="0" w:space="0" w:color="auto"/>
            <w:right w:val="none" w:sz="0" w:space="0" w:color="auto"/>
          </w:divBdr>
        </w:div>
        <w:div w:id="1901859883">
          <w:marLeft w:val="0"/>
          <w:marRight w:val="0"/>
          <w:marTop w:val="0"/>
          <w:marBottom w:val="0"/>
          <w:divBdr>
            <w:top w:val="none" w:sz="0" w:space="0" w:color="auto"/>
            <w:left w:val="none" w:sz="0" w:space="0" w:color="auto"/>
            <w:bottom w:val="none" w:sz="0" w:space="0" w:color="auto"/>
            <w:right w:val="none" w:sz="0" w:space="0" w:color="auto"/>
          </w:divBdr>
        </w:div>
        <w:div w:id="1403915366">
          <w:marLeft w:val="0"/>
          <w:marRight w:val="0"/>
          <w:marTop w:val="0"/>
          <w:marBottom w:val="0"/>
          <w:divBdr>
            <w:top w:val="none" w:sz="0" w:space="0" w:color="auto"/>
            <w:left w:val="none" w:sz="0" w:space="0" w:color="auto"/>
            <w:bottom w:val="none" w:sz="0" w:space="0" w:color="auto"/>
            <w:right w:val="none" w:sz="0" w:space="0" w:color="auto"/>
          </w:divBdr>
        </w:div>
        <w:div w:id="989135507">
          <w:marLeft w:val="0"/>
          <w:marRight w:val="0"/>
          <w:marTop w:val="0"/>
          <w:marBottom w:val="0"/>
          <w:divBdr>
            <w:top w:val="none" w:sz="0" w:space="0" w:color="auto"/>
            <w:left w:val="none" w:sz="0" w:space="0" w:color="auto"/>
            <w:bottom w:val="none" w:sz="0" w:space="0" w:color="auto"/>
            <w:right w:val="none" w:sz="0" w:space="0" w:color="auto"/>
          </w:divBdr>
        </w:div>
        <w:div w:id="1294677153">
          <w:marLeft w:val="0"/>
          <w:marRight w:val="0"/>
          <w:marTop w:val="0"/>
          <w:marBottom w:val="0"/>
          <w:divBdr>
            <w:top w:val="none" w:sz="0" w:space="0" w:color="auto"/>
            <w:left w:val="none" w:sz="0" w:space="0" w:color="auto"/>
            <w:bottom w:val="none" w:sz="0" w:space="0" w:color="auto"/>
            <w:right w:val="none" w:sz="0" w:space="0" w:color="auto"/>
          </w:divBdr>
        </w:div>
        <w:div w:id="252393739">
          <w:marLeft w:val="0"/>
          <w:marRight w:val="0"/>
          <w:marTop w:val="0"/>
          <w:marBottom w:val="0"/>
          <w:divBdr>
            <w:top w:val="none" w:sz="0" w:space="0" w:color="auto"/>
            <w:left w:val="none" w:sz="0" w:space="0" w:color="auto"/>
            <w:bottom w:val="none" w:sz="0" w:space="0" w:color="auto"/>
            <w:right w:val="none" w:sz="0" w:space="0" w:color="auto"/>
          </w:divBdr>
        </w:div>
        <w:div w:id="1910530017">
          <w:marLeft w:val="0"/>
          <w:marRight w:val="0"/>
          <w:marTop w:val="0"/>
          <w:marBottom w:val="0"/>
          <w:divBdr>
            <w:top w:val="none" w:sz="0" w:space="0" w:color="auto"/>
            <w:left w:val="none" w:sz="0" w:space="0" w:color="auto"/>
            <w:bottom w:val="none" w:sz="0" w:space="0" w:color="auto"/>
            <w:right w:val="none" w:sz="0" w:space="0" w:color="auto"/>
          </w:divBdr>
        </w:div>
        <w:div w:id="1838765360">
          <w:marLeft w:val="0"/>
          <w:marRight w:val="0"/>
          <w:marTop w:val="0"/>
          <w:marBottom w:val="0"/>
          <w:divBdr>
            <w:top w:val="none" w:sz="0" w:space="0" w:color="auto"/>
            <w:left w:val="none" w:sz="0" w:space="0" w:color="auto"/>
            <w:bottom w:val="none" w:sz="0" w:space="0" w:color="auto"/>
            <w:right w:val="none" w:sz="0" w:space="0" w:color="auto"/>
          </w:divBdr>
        </w:div>
        <w:div w:id="989598938">
          <w:marLeft w:val="0"/>
          <w:marRight w:val="0"/>
          <w:marTop w:val="0"/>
          <w:marBottom w:val="0"/>
          <w:divBdr>
            <w:top w:val="none" w:sz="0" w:space="0" w:color="auto"/>
            <w:left w:val="none" w:sz="0" w:space="0" w:color="auto"/>
            <w:bottom w:val="none" w:sz="0" w:space="0" w:color="auto"/>
            <w:right w:val="none" w:sz="0" w:space="0" w:color="auto"/>
          </w:divBdr>
        </w:div>
        <w:div w:id="1783915016">
          <w:marLeft w:val="0"/>
          <w:marRight w:val="0"/>
          <w:marTop w:val="0"/>
          <w:marBottom w:val="0"/>
          <w:divBdr>
            <w:top w:val="none" w:sz="0" w:space="0" w:color="auto"/>
            <w:left w:val="none" w:sz="0" w:space="0" w:color="auto"/>
            <w:bottom w:val="none" w:sz="0" w:space="0" w:color="auto"/>
            <w:right w:val="none" w:sz="0" w:space="0" w:color="auto"/>
          </w:divBdr>
        </w:div>
        <w:div w:id="1666931385">
          <w:marLeft w:val="0"/>
          <w:marRight w:val="0"/>
          <w:marTop w:val="0"/>
          <w:marBottom w:val="0"/>
          <w:divBdr>
            <w:top w:val="none" w:sz="0" w:space="0" w:color="auto"/>
            <w:left w:val="none" w:sz="0" w:space="0" w:color="auto"/>
            <w:bottom w:val="none" w:sz="0" w:space="0" w:color="auto"/>
            <w:right w:val="none" w:sz="0" w:space="0" w:color="auto"/>
          </w:divBdr>
        </w:div>
        <w:div w:id="197085208">
          <w:marLeft w:val="0"/>
          <w:marRight w:val="0"/>
          <w:marTop w:val="0"/>
          <w:marBottom w:val="0"/>
          <w:divBdr>
            <w:top w:val="none" w:sz="0" w:space="0" w:color="auto"/>
            <w:left w:val="none" w:sz="0" w:space="0" w:color="auto"/>
            <w:bottom w:val="none" w:sz="0" w:space="0" w:color="auto"/>
            <w:right w:val="none" w:sz="0" w:space="0" w:color="auto"/>
          </w:divBdr>
        </w:div>
        <w:div w:id="1333685611">
          <w:marLeft w:val="0"/>
          <w:marRight w:val="0"/>
          <w:marTop w:val="0"/>
          <w:marBottom w:val="0"/>
          <w:divBdr>
            <w:top w:val="none" w:sz="0" w:space="0" w:color="auto"/>
            <w:left w:val="none" w:sz="0" w:space="0" w:color="auto"/>
            <w:bottom w:val="none" w:sz="0" w:space="0" w:color="auto"/>
            <w:right w:val="none" w:sz="0" w:space="0" w:color="auto"/>
          </w:divBdr>
        </w:div>
        <w:div w:id="1115367897">
          <w:marLeft w:val="0"/>
          <w:marRight w:val="0"/>
          <w:marTop w:val="0"/>
          <w:marBottom w:val="0"/>
          <w:divBdr>
            <w:top w:val="none" w:sz="0" w:space="0" w:color="auto"/>
            <w:left w:val="none" w:sz="0" w:space="0" w:color="auto"/>
            <w:bottom w:val="none" w:sz="0" w:space="0" w:color="auto"/>
            <w:right w:val="none" w:sz="0" w:space="0" w:color="auto"/>
          </w:divBdr>
        </w:div>
        <w:div w:id="118649989">
          <w:marLeft w:val="0"/>
          <w:marRight w:val="0"/>
          <w:marTop w:val="0"/>
          <w:marBottom w:val="0"/>
          <w:divBdr>
            <w:top w:val="none" w:sz="0" w:space="0" w:color="auto"/>
            <w:left w:val="none" w:sz="0" w:space="0" w:color="auto"/>
            <w:bottom w:val="none" w:sz="0" w:space="0" w:color="auto"/>
            <w:right w:val="none" w:sz="0" w:space="0" w:color="auto"/>
          </w:divBdr>
        </w:div>
        <w:div w:id="873036958">
          <w:marLeft w:val="0"/>
          <w:marRight w:val="0"/>
          <w:marTop w:val="0"/>
          <w:marBottom w:val="0"/>
          <w:divBdr>
            <w:top w:val="none" w:sz="0" w:space="0" w:color="auto"/>
            <w:left w:val="none" w:sz="0" w:space="0" w:color="auto"/>
            <w:bottom w:val="none" w:sz="0" w:space="0" w:color="auto"/>
            <w:right w:val="none" w:sz="0" w:space="0" w:color="auto"/>
          </w:divBdr>
        </w:div>
        <w:div w:id="1951814007">
          <w:marLeft w:val="0"/>
          <w:marRight w:val="0"/>
          <w:marTop w:val="0"/>
          <w:marBottom w:val="0"/>
          <w:divBdr>
            <w:top w:val="none" w:sz="0" w:space="0" w:color="auto"/>
            <w:left w:val="none" w:sz="0" w:space="0" w:color="auto"/>
            <w:bottom w:val="none" w:sz="0" w:space="0" w:color="auto"/>
            <w:right w:val="none" w:sz="0" w:space="0" w:color="auto"/>
          </w:divBdr>
        </w:div>
        <w:div w:id="1446775072">
          <w:marLeft w:val="0"/>
          <w:marRight w:val="0"/>
          <w:marTop w:val="0"/>
          <w:marBottom w:val="0"/>
          <w:divBdr>
            <w:top w:val="none" w:sz="0" w:space="0" w:color="auto"/>
            <w:left w:val="none" w:sz="0" w:space="0" w:color="auto"/>
            <w:bottom w:val="none" w:sz="0" w:space="0" w:color="auto"/>
            <w:right w:val="none" w:sz="0" w:space="0" w:color="auto"/>
          </w:divBdr>
        </w:div>
        <w:div w:id="762607525">
          <w:marLeft w:val="0"/>
          <w:marRight w:val="0"/>
          <w:marTop w:val="0"/>
          <w:marBottom w:val="0"/>
          <w:divBdr>
            <w:top w:val="none" w:sz="0" w:space="0" w:color="auto"/>
            <w:left w:val="none" w:sz="0" w:space="0" w:color="auto"/>
            <w:bottom w:val="none" w:sz="0" w:space="0" w:color="auto"/>
            <w:right w:val="none" w:sz="0" w:space="0" w:color="auto"/>
          </w:divBdr>
        </w:div>
        <w:div w:id="609315684">
          <w:marLeft w:val="0"/>
          <w:marRight w:val="0"/>
          <w:marTop w:val="0"/>
          <w:marBottom w:val="0"/>
          <w:divBdr>
            <w:top w:val="none" w:sz="0" w:space="0" w:color="auto"/>
            <w:left w:val="none" w:sz="0" w:space="0" w:color="auto"/>
            <w:bottom w:val="none" w:sz="0" w:space="0" w:color="auto"/>
            <w:right w:val="none" w:sz="0" w:space="0" w:color="auto"/>
          </w:divBdr>
        </w:div>
        <w:div w:id="249513663">
          <w:marLeft w:val="0"/>
          <w:marRight w:val="0"/>
          <w:marTop w:val="0"/>
          <w:marBottom w:val="0"/>
          <w:divBdr>
            <w:top w:val="none" w:sz="0" w:space="0" w:color="auto"/>
            <w:left w:val="none" w:sz="0" w:space="0" w:color="auto"/>
            <w:bottom w:val="none" w:sz="0" w:space="0" w:color="auto"/>
            <w:right w:val="none" w:sz="0" w:space="0" w:color="auto"/>
          </w:divBdr>
        </w:div>
        <w:div w:id="889146519">
          <w:marLeft w:val="0"/>
          <w:marRight w:val="0"/>
          <w:marTop w:val="0"/>
          <w:marBottom w:val="0"/>
          <w:divBdr>
            <w:top w:val="none" w:sz="0" w:space="0" w:color="auto"/>
            <w:left w:val="none" w:sz="0" w:space="0" w:color="auto"/>
            <w:bottom w:val="none" w:sz="0" w:space="0" w:color="auto"/>
            <w:right w:val="none" w:sz="0" w:space="0" w:color="auto"/>
          </w:divBdr>
        </w:div>
        <w:div w:id="1238321944">
          <w:marLeft w:val="0"/>
          <w:marRight w:val="0"/>
          <w:marTop w:val="0"/>
          <w:marBottom w:val="0"/>
          <w:divBdr>
            <w:top w:val="none" w:sz="0" w:space="0" w:color="auto"/>
            <w:left w:val="none" w:sz="0" w:space="0" w:color="auto"/>
            <w:bottom w:val="none" w:sz="0" w:space="0" w:color="auto"/>
            <w:right w:val="none" w:sz="0" w:space="0" w:color="auto"/>
          </w:divBdr>
        </w:div>
        <w:div w:id="1862623546">
          <w:marLeft w:val="0"/>
          <w:marRight w:val="0"/>
          <w:marTop w:val="0"/>
          <w:marBottom w:val="0"/>
          <w:divBdr>
            <w:top w:val="none" w:sz="0" w:space="0" w:color="auto"/>
            <w:left w:val="none" w:sz="0" w:space="0" w:color="auto"/>
            <w:bottom w:val="none" w:sz="0" w:space="0" w:color="auto"/>
            <w:right w:val="none" w:sz="0" w:space="0" w:color="auto"/>
          </w:divBdr>
        </w:div>
        <w:div w:id="77556144">
          <w:marLeft w:val="0"/>
          <w:marRight w:val="0"/>
          <w:marTop w:val="0"/>
          <w:marBottom w:val="0"/>
          <w:divBdr>
            <w:top w:val="none" w:sz="0" w:space="0" w:color="auto"/>
            <w:left w:val="none" w:sz="0" w:space="0" w:color="auto"/>
            <w:bottom w:val="none" w:sz="0" w:space="0" w:color="auto"/>
            <w:right w:val="none" w:sz="0" w:space="0" w:color="auto"/>
          </w:divBdr>
        </w:div>
        <w:div w:id="472410222">
          <w:marLeft w:val="0"/>
          <w:marRight w:val="0"/>
          <w:marTop w:val="0"/>
          <w:marBottom w:val="0"/>
          <w:divBdr>
            <w:top w:val="none" w:sz="0" w:space="0" w:color="auto"/>
            <w:left w:val="none" w:sz="0" w:space="0" w:color="auto"/>
            <w:bottom w:val="none" w:sz="0" w:space="0" w:color="auto"/>
            <w:right w:val="none" w:sz="0" w:space="0" w:color="auto"/>
          </w:divBdr>
        </w:div>
        <w:div w:id="1752580166">
          <w:marLeft w:val="0"/>
          <w:marRight w:val="0"/>
          <w:marTop w:val="0"/>
          <w:marBottom w:val="0"/>
          <w:divBdr>
            <w:top w:val="none" w:sz="0" w:space="0" w:color="auto"/>
            <w:left w:val="none" w:sz="0" w:space="0" w:color="auto"/>
            <w:bottom w:val="none" w:sz="0" w:space="0" w:color="auto"/>
            <w:right w:val="none" w:sz="0" w:space="0" w:color="auto"/>
          </w:divBdr>
        </w:div>
        <w:div w:id="1545292296">
          <w:marLeft w:val="0"/>
          <w:marRight w:val="0"/>
          <w:marTop w:val="0"/>
          <w:marBottom w:val="0"/>
          <w:divBdr>
            <w:top w:val="none" w:sz="0" w:space="0" w:color="auto"/>
            <w:left w:val="none" w:sz="0" w:space="0" w:color="auto"/>
            <w:bottom w:val="none" w:sz="0" w:space="0" w:color="auto"/>
            <w:right w:val="none" w:sz="0" w:space="0" w:color="auto"/>
          </w:divBdr>
        </w:div>
        <w:div w:id="744689945">
          <w:marLeft w:val="0"/>
          <w:marRight w:val="0"/>
          <w:marTop w:val="0"/>
          <w:marBottom w:val="0"/>
          <w:divBdr>
            <w:top w:val="none" w:sz="0" w:space="0" w:color="auto"/>
            <w:left w:val="none" w:sz="0" w:space="0" w:color="auto"/>
            <w:bottom w:val="none" w:sz="0" w:space="0" w:color="auto"/>
            <w:right w:val="none" w:sz="0" w:space="0" w:color="auto"/>
          </w:divBdr>
        </w:div>
        <w:div w:id="2137872717">
          <w:marLeft w:val="0"/>
          <w:marRight w:val="0"/>
          <w:marTop w:val="0"/>
          <w:marBottom w:val="0"/>
          <w:divBdr>
            <w:top w:val="none" w:sz="0" w:space="0" w:color="auto"/>
            <w:left w:val="none" w:sz="0" w:space="0" w:color="auto"/>
            <w:bottom w:val="none" w:sz="0" w:space="0" w:color="auto"/>
            <w:right w:val="none" w:sz="0" w:space="0" w:color="auto"/>
          </w:divBdr>
        </w:div>
        <w:div w:id="1962180457">
          <w:marLeft w:val="0"/>
          <w:marRight w:val="0"/>
          <w:marTop w:val="0"/>
          <w:marBottom w:val="0"/>
          <w:divBdr>
            <w:top w:val="none" w:sz="0" w:space="0" w:color="auto"/>
            <w:left w:val="none" w:sz="0" w:space="0" w:color="auto"/>
            <w:bottom w:val="none" w:sz="0" w:space="0" w:color="auto"/>
            <w:right w:val="none" w:sz="0" w:space="0" w:color="auto"/>
          </w:divBdr>
        </w:div>
        <w:div w:id="100728990">
          <w:marLeft w:val="0"/>
          <w:marRight w:val="0"/>
          <w:marTop w:val="0"/>
          <w:marBottom w:val="0"/>
          <w:divBdr>
            <w:top w:val="none" w:sz="0" w:space="0" w:color="auto"/>
            <w:left w:val="none" w:sz="0" w:space="0" w:color="auto"/>
            <w:bottom w:val="none" w:sz="0" w:space="0" w:color="auto"/>
            <w:right w:val="none" w:sz="0" w:space="0" w:color="auto"/>
          </w:divBdr>
        </w:div>
        <w:div w:id="671883466">
          <w:marLeft w:val="0"/>
          <w:marRight w:val="0"/>
          <w:marTop w:val="0"/>
          <w:marBottom w:val="0"/>
          <w:divBdr>
            <w:top w:val="none" w:sz="0" w:space="0" w:color="auto"/>
            <w:left w:val="none" w:sz="0" w:space="0" w:color="auto"/>
            <w:bottom w:val="none" w:sz="0" w:space="0" w:color="auto"/>
            <w:right w:val="none" w:sz="0" w:space="0" w:color="auto"/>
          </w:divBdr>
        </w:div>
        <w:div w:id="1927837626">
          <w:marLeft w:val="0"/>
          <w:marRight w:val="0"/>
          <w:marTop w:val="0"/>
          <w:marBottom w:val="0"/>
          <w:divBdr>
            <w:top w:val="none" w:sz="0" w:space="0" w:color="auto"/>
            <w:left w:val="none" w:sz="0" w:space="0" w:color="auto"/>
            <w:bottom w:val="none" w:sz="0" w:space="0" w:color="auto"/>
            <w:right w:val="none" w:sz="0" w:space="0" w:color="auto"/>
          </w:divBdr>
        </w:div>
        <w:div w:id="1436755512">
          <w:marLeft w:val="0"/>
          <w:marRight w:val="0"/>
          <w:marTop w:val="0"/>
          <w:marBottom w:val="0"/>
          <w:divBdr>
            <w:top w:val="none" w:sz="0" w:space="0" w:color="auto"/>
            <w:left w:val="none" w:sz="0" w:space="0" w:color="auto"/>
            <w:bottom w:val="none" w:sz="0" w:space="0" w:color="auto"/>
            <w:right w:val="none" w:sz="0" w:space="0" w:color="auto"/>
          </w:divBdr>
        </w:div>
        <w:div w:id="888683906">
          <w:marLeft w:val="0"/>
          <w:marRight w:val="0"/>
          <w:marTop w:val="0"/>
          <w:marBottom w:val="0"/>
          <w:divBdr>
            <w:top w:val="none" w:sz="0" w:space="0" w:color="auto"/>
            <w:left w:val="none" w:sz="0" w:space="0" w:color="auto"/>
            <w:bottom w:val="none" w:sz="0" w:space="0" w:color="auto"/>
            <w:right w:val="none" w:sz="0" w:space="0" w:color="auto"/>
          </w:divBdr>
        </w:div>
        <w:div w:id="1203438523">
          <w:marLeft w:val="0"/>
          <w:marRight w:val="0"/>
          <w:marTop w:val="0"/>
          <w:marBottom w:val="0"/>
          <w:divBdr>
            <w:top w:val="none" w:sz="0" w:space="0" w:color="auto"/>
            <w:left w:val="none" w:sz="0" w:space="0" w:color="auto"/>
            <w:bottom w:val="none" w:sz="0" w:space="0" w:color="auto"/>
            <w:right w:val="none" w:sz="0" w:space="0" w:color="auto"/>
          </w:divBdr>
        </w:div>
        <w:div w:id="370152571">
          <w:marLeft w:val="0"/>
          <w:marRight w:val="0"/>
          <w:marTop w:val="0"/>
          <w:marBottom w:val="0"/>
          <w:divBdr>
            <w:top w:val="none" w:sz="0" w:space="0" w:color="auto"/>
            <w:left w:val="none" w:sz="0" w:space="0" w:color="auto"/>
            <w:bottom w:val="none" w:sz="0" w:space="0" w:color="auto"/>
            <w:right w:val="none" w:sz="0" w:space="0" w:color="auto"/>
          </w:divBdr>
        </w:div>
        <w:div w:id="1020087857">
          <w:marLeft w:val="0"/>
          <w:marRight w:val="0"/>
          <w:marTop w:val="0"/>
          <w:marBottom w:val="0"/>
          <w:divBdr>
            <w:top w:val="none" w:sz="0" w:space="0" w:color="auto"/>
            <w:left w:val="none" w:sz="0" w:space="0" w:color="auto"/>
            <w:bottom w:val="none" w:sz="0" w:space="0" w:color="auto"/>
            <w:right w:val="none" w:sz="0" w:space="0" w:color="auto"/>
          </w:divBdr>
        </w:div>
        <w:div w:id="1111508714">
          <w:marLeft w:val="0"/>
          <w:marRight w:val="0"/>
          <w:marTop w:val="0"/>
          <w:marBottom w:val="0"/>
          <w:divBdr>
            <w:top w:val="none" w:sz="0" w:space="0" w:color="auto"/>
            <w:left w:val="none" w:sz="0" w:space="0" w:color="auto"/>
            <w:bottom w:val="none" w:sz="0" w:space="0" w:color="auto"/>
            <w:right w:val="none" w:sz="0" w:space="0" w:color="auto"/>
          </w:divBdr>
        </w:div>
        <w:div w:id="580412288">
          <w:marLeft w:val="0"/>
          <w:marRight w:val="0"/>
          <w:marTop w:val="0"/>
          <w:marBottom w:val="0"/>
          <w:divBdr>
            <w:top w:val="none" w:sz="0" w:space="0" w:color="auto"/>
            <w:left w:val="none" w:sz="0" w:space="0" w:color="auto"/>
            <w:bottom w:val="none" w:sz="0" w:space="0" w:color="auto"/>
            <w:right w:val="none" w:sz="0" w:space="0" w:color="auto"/>
          </w:divBdr>
        </w:div>
        <w:div w:id="1194342849">
          <w:marLeft w:val="0"/>
          <w:marRight w:val="0"/>
          <w:marTop w:val="0"/>
          <w:marBottom w:val="0"/>
          <w:divBdr>
            <w:top w:val="none" w:sz="0" w:space="0" w:color="auto"/>
            <w:left w:val="none" w:sz="0" w:space="0" w:color="auto"/>
            <w:bottom w:val="none" w:sz="0" w:space="0" w:color="auto"/>
            <w:right w:val="none" w:sz="0" w:space="0" w:color="auto"/>
          </w:divBdr>
        </w:div>
        <w:div w:id="996611313">
          <w:marLeft w:val="0"/>
          <w:marRight w:val="0"/>
          <w:marTop w:val="0"/>
          <w:marBottom w:val="0"/>
          <w:divBdr>
            <w:top w:val="none" w:sz="0" w:space="0" w:color="auto"/>
            <w:left w:val="none" w:sz="0" w:space="0" w:color="auto"/>
            <w:bottom w:val="none" w:sz="0" w:space="0" w:color="auto"/>
            <w:right w:val="none" w:sz="0" w:space="0" w:color="auto"/>
          </w:divBdr>
        </w:div>
        <w:div w:id="2136024863">
          <w:marLeft w:val="0"/>
          <w:marRight w:val="0"/>
          <w:marTop w:val="0"/>
          <w:marBottom w:val="0"/>
          <w:divBdr>
            <w:top w:val="none" w:sz="0" w:space="0" w:color="auto"/>
            <w:left w:val="none" w:sz="0" w:space="0" w:color="auto"/>
            <w:bottom w:val="none" w:sz="0" w:space="0" w:color="auto"/>
            <w:right w:val="none" w:sz="0" w:space="0" w:color="auto"/>
          </w:divBdr>
        </w:div>
        <w:div w:id="1663775245">
          <w:marLeft w:val="0"/>
          <w:marRight w:val="0"/>
          <w:marTop w:val="0"/>
          <w:marBottom w:val="0"/>
          <w:divBdr>
            <w:top w:val="none" w:sz="0" w:space="0" w:color="auto"/>
            <w:left w:val="none" w:sz="0" w:space="0" w:color="auto"/>
            <w:bottom w:val="none" w:sz="0" w:space="0" w:color="auto"/>
            <w:right w:val="none" w:sz="0" w:space="0" w:color="auto"/>
          </w:divBdr>
        </w:div>
        <w:div w:id="759713828">
          <w:marLeft w:val="0"/>
          <w:marRight w:val="0"/>
          <w:marTop w:val="0"/>
          <w:marBottom w:val="0"/>
          <w:divBdr>
            <w:top w:val="none" w:sz="0" w:space="0" w:color="auto"/>
            <w:left w:val="none" w:sz="0" w:space="0" w:color="auto"/>
            <w:bottom w:val="none" w:sz="0" w:space="0" w:color="auto"/>
            <w:right w:val="none" w:sz="0" w:space="0" w:color="auto"/>
          </w:divBdr>
        </w:div>
        <w:div w:id="321735718">
          <w:marLeft w:val="0"/>
          <w:marRight w:val="0"/>
          <w:marTop w:val="0"/>
          <w:marBottom w:val="0"/>
          <w:divBdr>
            <w:top w:val="none" w:sz="0" w:space="0" w:color="auto"/>
            <w:left w:val="none" w:sz="0" w:space="0" w:color="auto"/>
            <w:bottom w:val="none" w:sz="0" w:space="0" w:color="auto"/>
            <w:right w:val="none" w:sz="0" w:space="0" w:color="auto"/>
          </w:divBdr>
        </w:div>
        <w:div w:id="1635519193">
          <w:marLeft w:val="0"/>
          <w:marRight w:val="0"/>
          <w:marTop w:val="0"/>
          <w:marBottom w:val="0"/>
          <w:divBdr>
            <w:top w:val="none" w:sz="0" w:space="0" w:color="auto"/>
            <w:left w:val="none" w:sz="0" w:space="0" w:color="auto"/>
            <w:bottom w:val="none" w:sz="0" w:space="0" w:color="auto"/>
            <w:right w:val="none" w:sz="0" w:space="0" w:color="auto"/>
          </w:divBdr>
        </w:div>
        <w:div w:id="1090852949">
          <w:marLeft w:val="0"/>
          <w:marRight w:val="0"/>
          <w:marTop w:val="0"/>
          <w:marBottom w:val="0"/>
          <w:divBdr>
            <w:top w:val="none" w:sz="0" w:space="0" w:color="auto"/>
            <w:left w:val="none" w:sz="0" w:space="0" w:color="auto"/>
            <w:bottom w:val="none" w:sz="0" w:space="0" w:color="auto"/>
            <w:right w:val="none" w:sz="0" w:space="0" w:color="auto"/>
          </w:divBdr>
        </w:div>
        <w:div w:id="329797288">
          <w:marLeft w:val="0"/>
          <w:marRight w:val="0"/>
          <w:marTop w:val="0"/>
          <w:marBottom w:val="0"/>
          <w:divBdr>
            <w:top w:val="none" w:sz="0" w:space="0" w:color="auto"/>
            <w:left w:val="none" w:sz="0" w:space="0" w:color="auto"/>
            <w:bottom w:val="none" w:sz="0" w:space="0" w:color="auto"/>
            <w:right w:val="none" w:sz="0" w:space="0" w:color="auto"/>
          </w:divBdr>
        </w:div>
        <w:div w:id="403528307">
          <w:marLeft w:val="0"/>
          <w:marRight w:val="0"/>
          <w:marTop w:val="0"/>
          <w:marBottom w:val="0"/>
          <w:divBdr>
            <w:top w:val="none" w:sz="0" w:space="0" w:color="auto"/>
            <w:left w:val="none" w:sz="0" w:space="0" w:color="auto"/>
            <w:bottom w:val="none" w:sz="0" w:space="0" w:color="auto"/>
            <w:right w:val="none" w:sz="0" w:space="0" w:color="auto"/>
          </w:divBdr>
        </w:div>
        <w:div w:id="546719691">
          <w:marLeft w:val="0"/>
          <w:marRight w:val="0"/>
          <w:marTop w:val="0"/>
          <w:marBottom w:val="0"/>
          <w:divBdr>
            <w:top w:val="none" w:sz="0" w:space="0" w:color="auto"/>
            <w:left w:val="none" w:sz="0" w:space="0" w:color="auto"/>
            <w:bottom w:val="none" w:sz="0" w:space="0" w:color="auto"/>
            <w:right w:val="none" w:sz="0" w:space="0" w:color="auto"/>
          </w:divBdr>
        </w:div>
        <w:div w:id="1396929921">
          <w:marLeft w:val="0"/>
          <w:marRight w:val="0"/>
          <w:marTop w:val="0"/>
          <w:marBottom w:val="0"/>
          <w:divBdr>
            <w:top w:val="none" w:sz="0" w:space="0" w:color="auto"/>
            <w:left w:val="none" w:sz="0" w:space="0" w:color="auto"/>
            <w:bottom w:val="none" w:sz="0" w:space="0" w:color="auto"/>
            <w:right w:val="none" w:sz="0" w:space="0" w:color="auto"/>
          </w:divBdr>
        </w:div>
        <w:div w:id="1903907982">
          <w:marLeft w:val="0"/>
          <w:marRight w:val="0"/>
          <w:marTop w:val="0"/>
          <w:marBottom w:val="0"/>
          <w:divBdr>
            <w:top w:val="none" w:sz="0" w:space="0" w:color="auto"/>
            <w:left w:val="none" w:sz="0" w:space="0" w:color="auto"/>
            <w:bottom w:val="none" w:sz="0" w:space="0" w:color="auto"/>
            <w:right w:val="none" w:sz="0" w:space="0" w:color="auto"/>
          </w:divBdr>
        </w:div>
        <w:div w:id="1601255096">
          <w:marLeft w:val="0"/>
          <w:marRight w:val="0"/>
          <w:marTop w:val="0"/>
          <w:marBottom w:val="0"/>
          <w:divBdr>
            <w:top w:val="none" w:sz="0" w:space="0" w:color="auto"/>
            <w:left w:val="none" w:sz="0" w:space="0" w:color="auto"/>
            <w:bottom w:val="none" w:sz="0" w:space="0" w:color="auto"/>
            <w:right w:val="none" w:sz="0" w:space="0" w:color="auto"/>
          </w:divBdr>
        </w:div>
        <w:div w:id="1449471008">
          <w:marLeft w:val="0"/>
          <w:marRight w:val="0"/>
          <w:marTop w:val="0"/>
          <w:marBottom w:val="0"/>
          <w:divBdr>
            <w:top w:val="none" w:sz="0" w:space="0" w:color="auto"/>
            <w:left w:val="none" w:sz="0" w:space="0" w:color="auto"/>
            <w:bottom w:val="none" w:sz="0" w:space="0" w:color="auto"/>
            <w:right w:val="none" w:sz="0" w:space="0" w:color="auto"/>
          </w:divBdr>
        </w:div>
        <w:div w:id="1630162578">
          <w:marLeft w:val="0"/>
          <w:marRight w:val="0"/>
          <w:marTop w:val="0"/>
          <w:marBottom w:val="0"/>
          <w:divBdr>
            <w:top w:val="none" w:sz="0" w:space="0" w:color="auto"/>
            <w:left w:val="none" w:sz="0" w:space="0" w:color="auto"/>
            <w:bottom w:val="none" w:sz="0" w:space="0" w:color="auto"/>
            <w:right w:val="none" w:sz="0" w:space="0" w:color="auto"/>
          </w:divBdr>
        </w:div>
        <w:div w:id="1619601119">
          <w:marLeft w:val="0"/>
          <w:marRight w:val="0"/>
          <w:marTop w:val="0"/>
          <w:marBottom w:val="0"/>
          <w:divBdr>
            <w:top w:val="none" w:sz="0" w:space="0" w:color="auto"/>
            <w:left w:val="none" w:sz="0" w:space="0" w:color="auto"/>
            <w:bottom w:val="none" w:sz="0" w:space="0" w:color="auto"/>
            <w:right w:val="none" w:sz="0" w:space="0" w:color="auto"/>
          </w:divBdr>
        </w:div>
        <w:div w:id="1256013678">
          <w:marLeft w:val="0"/>
          <w:marRight w:val="0"/>
          <w:marTop w:val="0"/>
          <w:marBottom w:val="0"/>
          <w:divBdr>
            <w:top w:val="none" w:sz="0" w:space="0" w:color="auto"/>
            <w:left w:val="none" w:sz="0" w:space="0" w:color="auto"/>
            <w:bottom w:val="none" w:sz="0" w:space="0" w:color="auto"/>
            <w:right w:val="none" w:sz="0" w:space="0" w:color="auto"/>
          </w:divBdr>
        </w:div>
        <w:div w:id="2019887631">
          <w:marLeft w:val="0"/>
          <w:marRight w:val="0"/>
          <w:marTop w:val="0"/>
          <w:marBottom w:val="0"/>
          <w:divBdr>
            <w:top w:val="none" w:sz="0" w:space="0" w:color="auto"/>
            <w:left w:val="none" w:sz="0" w:space="0" w:color="auto"/>
            <w:bottom w:val="none" w:sz="0" w:space="0" w:color="auto"/>
            <w:right w:val="none" w:sz="0" w:space="0" w:color="auto"/>
          </w:divBdr>
        </w:div>
        <w:div w:id="1973631698">
          <w:marLeft w:val="0"/>
          <w:marRight w:val="0"/>
          <w:marTop w:val="0"/>
          <w:marBottom w:val="0"/>
          <w:divBdr>
            <w:top w:val="none" w:sz="0" w:space="0" w:color="auto"/>
            <w:left w:val="none" w:sz="0" w:space="0" w:color="auto"/>
            <w:bottom w:val="none" w:sz="0" w:space="0" w:color="auto"/>
            <w:right w:val="none" w:sz="0" w:space="0" w:color="auto"/>
          </w:divBdr>
        </w:div>
        <w:div w:id="920602980">
          <w:marLeft w:val="0"/>
          <w:marRight w:val="0"/>
          <w:marTop w:val="0"/>
          <w:marBottom w:val="0"/>
          <w:divBdr>
            <w:top w:val="none" w:sz="0" w:space="0" w:color="auto"/>
            <w:left w:val="none" w:sz="0" w:space="0" w:color="auto"/>
            <w:bottom w:val="none" w:sz="0" w:space="0" w:color="auto"/>
            <w:right w:val="none" w:sz="0" w:space="0" w:color="auto"/>
          </w:divBdr>
        </w:div>
        <w:div w:id="261492813">
          <w:marLeft w:val="0"/>
          <w:marRight w:val="0"/>
          <w:marTop w:val="0"/>
          <w:marBottom w:val="0"/>
          <w:divBdr>
            <w:top w:val="none" w:sz="0" w:space="0" w:color="auto"/>
            <w:left w:val="none" w:sz="0" w:space="0" w:color="auto"/>
            <w:bottom w:val="none" w:sz="0" w:space="0" w:color="auto"/>
            <w:right w:val="none" w:sz="0" w:space="0" w:color="auto"/>
          </w:divBdr>
        </w:div>
        <w:div w:id="1737052579">
          <w:marLeft w:val="0"/>
          <w:marRight w:val="0"/>
          <w:marTop w:val="0"/>
          <w:marBottom w:val="0"/>
          <w:divBdr>
            <w:top w:val="none" w:sz="0" w:space="0" w:color="auto"/>
            <w:left w:val="none" w:sz="0" w:space="0" w:color="auto"/>
            <w:bottom w:val="none" w:sz="0" w:space="0" w:color="auto"/>
            <w:right w:val="none" w:sz="0" w:space="0" w:color="auto"/>
          </w:divBdr>
        </w:div>
        <w:div w:id="1918133021">
          <w:marLeft w:val="0"/>
          <w:marRight w:val="0"/>
          <w:marTop w:val="0"/>
          <w:marBottom w:val="0"/>
          <w:divBdr>
            <w:top w:val="none" w:sz="0" w:space="0" w:color="auto"/>
            <w:left w:val="none" w:sz="0" w:space="0" w:color="auto"/>
            <w:bottom w:val="none" w:sz="0" w:space="0" w:color="auto"/>
            <w:right w:val="none" w:sz="0" w:space="0" w:color="auto"/>
          </w:divBdr>
        </w:div>
        <w:div w:id="21976049">
          <w:marLeft w:val="0"/>
          <w:marRight w:val="0"/>
          <w:marTop w:val="0"/>
          <w:marBottom w:val="0"/>
          <w:divBdr>
            <w:top w:val="none" w:sz="0" w:space="0" w:color="auto"/>
            <w:left w:val="none" w:sz="0" w:space="0" w:color="auto"/>
            <w:bottom w:val="none" w:sz="0" w:space="0" w:color="auto"/>
            <w:right w:val="none" w:sz="0" w:space="0" w:color="auto"/>
          </w:divBdr>
        </w:div>
        <w:div w:id="1774125889">
          <w:marLeft w:val="0"/>
          <w:marRight w:val="0"/>
          <w:marTop w:val="0"/>
          <w:marBottom w:val="0"/>
          <w:divBdr>
            <w:top w:val="none" w:sz="0" w:space="0" w:color="auto"/>
            <w:left w:val="none" w:sz="0" w:space="0" w:color="auto"/>
            <w:bottom w:val="none" w:sz="0" w:space="0" w:color="auto"/>
            <w:right w:val="none" w:sz="0" w:space="0" w:color="auto"/>
          </w:divBdr>
        </w:div>
        <w:div w:id="1478496109">
          <w:marLeft w:val="0"/>
          <w:marRight w:val="0"/>
          <w:marTop w:val="0"/>
          <w:marBottom w:val="0"/>
          <w:divBdr>
            <w:top w:val="none" w:sz="0" w:space="0" w:color="auto"/>
            <w:left w:val="none" w:sz="0" w:space="0" w:color="auto"/>
            <w:bottom w:val="none" w:sz="0" w:space="0" w:color="auto"/>
            <w:right w:val="none" w:sz="0" w:space="0" w:color="auto"/>
          </w:divBdr>
        </w:div>
        <w:div w:id="1119909888">
          <w:marLeft w:val="0"/>
          <w:marRight w:val="0"/>
          <w:marTop w:val="0"/>
          <w:marBottom w:val="0"/>
          <w:divBdr>
            <w:top w:val="none" w:sz="0" w:space="0" w:color="auto"/>
            <w:left w:val="none" w:sz="0" w:space="0" w:color="auto"/>
            <w:bottom w:val="none" w:sz="0" w:space="0" w:color="auto"/>
            <w:right w:val="none" w:sz="0" w:space="0" w:color="auto"/>
          </w:divBdr>
        </w:div>
        <w:div w:id="1423839198">
          <w:marLeft w:val="0"/>
          <w:marRight w:val="0"/>
          <w:marTop w:val="0"/>
          <w:marBottom w:val="0"/>
          <w:divBdr>
            <w:top w:val="none" w:sz="0" w:space="0" w:color="auto"/>
            <w:left w:val="none" w:sz="0" w:space="0" w:color="auto"/>
            <w:bottom w:val="none" w:sz="0" w:space="0" w:color="auto"/>
            <w:right w:val="none" w:sz="0" w:space="0" w:color="auto"/>
          </w:divBdr>
        </w:div>
        <w:div w:id="1184437864">
          <w:marLeft w:val="0"/>
          <w:marRight w:val="0"/>
          <w:marTop w:val="0"/>
          <w:marBottom w:val="0"/>
          <w:divBdr>
            <w:top w:val="none" w:sz="0" w:space="0" w:color="auto"/>
            <w:left w:val="none" w:sz="0" w:space="0" w:color="auto"/>
            <w:bottom w:val="none" w:sz="0" w:space="0" w:color="auto"/>
            <w:right w:val="none" w:sz="0" w:space="0" w:color="auto"/>
          </w:divBdr>
        </w:div>
        <w:div w:id="426538378">
          <w:marLeft w:val="0"/>
          <w:marRight w:val="0"/>
          <w:marTop w:val="0"/>
          <w:marBottom w:val="0"/>
          <w:divBdr>
            <w:top w:val="none" w:sz="0" w:space="0" w:color="auto"/>
            <w:left w:val="none" w:sz="0" w:space="0" w:color="auto"/>
            <w:bottom w:val="none" w:sz="0" w:space="0" w:color="auto"/>
            <w:right w:val="none" w:sz="0" w:space="0" w:color="auto"/>
          </w:divBdr>
        </w:div>
        <w:div w:id="1673724711">
          <w:marLeft w:val="0"/>
          <w:marRight w:val="0"/>
          <w:marTop w:val="0"/>
          <w:marBottom w:val="0"/>
          <w:divBdr>
            <w:top w:val="none" w:sz="0" w:space="0" w:color="auto"/>
            <w:left w:val="none" w:sz="0" w:space="0" w:color="auto"/>
            <w:bottom w:val="none" w:sz="0" w:space="0" w:color="auto"/>
            <w:right w:val="none" w:sz="0" w:space="0" w:color="auto"/>
          </w:divBdr>
        </w:div>
        <w:div w:id="100539065">
          <w:marLeft w:val="0"/>
          <w:marRight w:val="0"/>
          <w:marTop w:val="0"/>
          <w:marBottom w:val="0"/>
          <w:divBdr>
            <w:top w:val="none" w:sz="0" w:space="0" w:color="auto"/>
            <w:left w:val="none" w:sz="0" w:space="0" w:color="auto"/>
            <w:bottom w:val="none" w:sz="0" w:space="0" w:color="auto"/>
            <w:right w:val="none" w:sz="0" w:space="0" w:color="auto"/>
          </w:divBdr>
        </w:div>
        <w:div w:id="1112482505">
          <w:marLeft w:val="0"/>
          <w:marRight w:val="0"/>
          <w:marTop w:val="0"/>
          <w:marBottom w:val="0"/>
          <w:divBdr>
            <w:top w:val="none" w:sz="0" w:space="0" w:color="auto"/>
            <w:left w:val="none" w:sz="0" w:space="0" w:color="auto"/>
            <w:bottom w:val="none" w:sz="0" w:space="0" w:color="auto"/>
            <w:right w:val="none" w:sz="0" w:space="0" w:color="auto"/>
          </w:divBdr>
        </w:div>
        <w:div w:id="503205491">
          <w:marLeft w:val="0"/>
          <w:marRight w:val="0"/>
          <w:marTop w:val="0"/>
          <w:marBottom w:val="0"/>
          <w:divBdr>
            <w:top w:val="none" w:sz="0" w:space="0" w:color="auto"/>
            <w:left w:val="none" w:sz="0" w:space="0" w:color="auto"/>
            <w:bottom w:val="none" w:sz="0" w:space="0" w:color="auto"/>
            <w:right w:val="none" w:sz="0" w:space="0" w:color="auto"/>
          </w:divBdr>
        </w:div>
        <w:div w:id="935091168">
          <w:marLeft w:val="0"/>
          <w:marRight w:val="0"/>
          <w:marTop w:val="0"/>
          <w:marBottom w:val="0"/>
          <w:divBdr>
            <w:top w:val="none" w:sz="0" w:space="0" w:color="auto"/>
            <w:left w:val="none" w:sz="0" w:space="0" w:color="auto"/>
            <w:bottom w:val="none" w:sz="0" w:space="0" w:color="auto"/>
            <w:right w:val="none" w:sz="0" w:space="0" w:color="auto"/>
          </w:divBdr>
        </w:div>
        <w:div w:id="1068068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ndex.php?title=H%C3%A9l%C3%A8ne_de_Beauvoir&amp;action=edit&amp;redlink=1" TargetMode="External"/><Relationship Id="rId117" Type="http://schemas.openxmlformats.org/officeDocument/2006/relationships/hyperlink" Target="https://es.wikipedia.org/wiki/Michel_Foucault" TargetMode="External"/><Relationship Id="rId21" Type="http://schemas.openxmlformats.org/officeDocument/2006/relationships/hyperlink" Target="https://es.wikipedia.org/wiki/El_segundo_sexo" TargetMode="External"/><Relationship Id="rId42" Type="http://schemas.openxmlformats.org/officeDocument/2006/relationships/hyperlink" Target="https://es.wikipedia.org/wiki/Ruan" TargetMode="External"/><Relationship Id="rId47" Type="http://schemas.openxmlformats.org/officeDocument/2006/relationships/hyperlink" Target="https://es.wikipedia.org/wiki/Ocupaci%C3%B3n_de_Francia_por_las_fuerzas_del_Eje" TargetMode="External"/><Relationship Id="rId63" Type="http://schemas.openxmlformats.org/officeDocument/2006/relationships/hyperlink" Target="https://es.wikipedia.org/wiki/Fran%C3%A7ois_Mauriac" TargetMode="External"/><Relationship Id="rId68" Type="http://schemas.openxmlformats.org/officeDocument/2006/relationships/hyperlink" Target="https://es.wikipedia.org/w/index.php?title=Benny_L%C3%A9vy&amp;action=edit&amp;redlink=1" TargetMode="External"/><Relationship Id="rId84" Type="http://schemas.openxmlformats.org/officeDocument/2006/relationships/hyperlink" Target="https://es.wikipedia.org/wiki/El_segundo_sexo" TargetMode="External"/><Relationship Id="rId89" Type="http://schemas.openxmlformats.org/officeDocument/2006/relationships/hyperlink" Target="https://es.wikipedia.org/wiki/Sufragio_femenino" TargetMode="External"/><Relationship Id="rId112" Type="http://schemas.openxmlformats.org/officeDocument/2006/relationships/hyperlink" Target="https://es.wikipedia.org/wiki/Le_Nouvel_Observateur" TargetMode="External"/><Relationship Id="rId133" Type="http://schemas.openxmlformats.org/officeDocument/2006/relationships/hyperlink" Target="https://es.wikipedia.org/wiki/A%C3%B1o_1943" TargetMode="External"/><Relationship Id="rId138" Type="http://schemas.openxmlformats.org/officeDocument/2006/relationships/hyperlink" Target="https://es.wikipedia.org/wiki/Premio_Goncourt" TargetMode="External"/><Relationship Id="rId154" Type="http://schemas.openxmlformats.org/officeDocument/2006/relationships/hyperlink" Target="https://es.wikipedia.org/wiki/A%C3%B1o_1958" TargetMode="External"/><Relationship Id="rId159" Type="http://schemas.openxmlformats.org/officeDocument/2006/relationships/hyperlink" Target="https://es.wikipedia.org/wiki/Una_muerte_muy_dulce" TargetMode="External"/><Relationship Id="rId16" Type="http://schemas.openxmlformats.org/officeDocument/2006/relationships/hyperlink" Target="https://es.wikipedia.org/wiki/Filosof%C3%ADa" TargetMode="External"/><Relationship Id="rId107" Type="http://schemas.openxmlformats.org/officeDocument/2006/relationships/hyperlink" Target="https://es.wikipedia.org/wiki/Marguerite_Duras" TargetMode="External"/><Relationship Id="rId11" Type="http://schemas.openxmlformats.org/officeDocument/2006/relationships/hyperlink" Target="https://es.wikipedia.org/wiki/1908" TargetMode="External"/><Relationship Id="rId32" Type="http://schemas.openxmlformats.org/officeDocument/2006/relationships/hyperlink" Target="https://es.wikipedia.org/wiki/Bachillerato" TargetMode="External"/><Relationship Id="rId37" Type="http://schemas.openxmlformats.org/officeDocument/2006/relationships/hyperlink" Target="https://es.wikipedia.org/wiki/Marsella" TargetMode="External"/><Relationship Id="rId53" Type="http://schemas.openxmlformats.org/officeDocument/2006/relationships/hyperlink" Target="https://es.wikipedia.org/wiki/China" TargetMode="External"/><Relationship Id="rId58" Type="http://schemas.openxmlformats.org/officeDocument/2006/relationships/hyperlink" Target="https://es.wikipedia.org/wiki/Mao_Zedong" TargetMode="External"/><Relationship Id="rId74" Type="http://schemas.openxmlformats.org/officeDocument/2006/relationships/hyperlink" Target="https://es.wikipedia.org/wiki/Simone_de_Beauvoir" TargetMode="External"/><Relationship Id="rId79" Type="http://schemas.openxmlformats.org/officeDocument/2006/relationships/hyperlink" Target="https://es.wikipedia.org/wiki/Par%C3%ADs" TargetMode="External"/><Relationship Id="rId102" Type="http://schemas.openxmlformats.org/officeDocument/2006/relationships/hyperlink" Target="https://es.wikipedia.org/wiki/Celia_Amor%C3%B3s" TargetMode="External"/><Relationship Id="rId123" Type="http://schemas.openxmlformats.org/officeDocument/2006/relationships/hyperlink" Target="https://es.wikipedia.org/wiki/F%C3%A9lix_Guattari" TargetMode="External"/><Relationship Id="rId128" Type="http://schemas.openxmlformats.org/officeDocument/2006/relationships/hyperlink" Target="https://es.wikipedia.org/wiki/Jean-Fran%C3%A7ois_Lyotard" TargetMode="External"/><Relationship Id="rId144" Type="http://schemas.openxmlformats.org/officeDocument/2006/relationships/hyperlink" Target="https://es.wikipedia.org/wiki/El_existencialismo_y_la_sabidur%C3%ADa_de_los_pueblos" TargetMode="External"/><Relationship Id="rId149" Type="http://schemas.openxmlformats.org/officeDocument/2006/relationships/hyperlink" Target="https://es.wikipedia.org/wiki/A%C3%B1o_1955" TargetMode="External"/><Relationship Id="rId5" Type="http://schemas.openxmlformats.org/officeDocument/2006/relationships/webSettings" Target="webSettings.xml"/><Relationship Id="rId90" Type="http://schemas.openxmlformats.org/officeDocument/2006/relationships/hyperlink" Target="https://es.wikipedia.org/wiki/Alicia_Puleo" TargetMode="External"/><Relationship Id="rId95" Type="http://schemas.openxmlformats.org/officeDocument/2006/relationships/hyperlink" Target="https://es.wikipedia.org/w/index.php?title=Pol%C3%ADticas_de_igualdad&amp;action=edit&amp;redlink=1" TargetMode="External"/><Relationship Id="rId160" Type="http://schemas.openxmlformats.org/officeDocument/2006/relationships/hyperlink" Target="https://es.wikipedia.org/wiki/A%C3%B1o_1964" TargetMode="External"/><Relationship Id="rId165" Type="http://schemas.openxmlformats.org/officeDocument/2006/relationships/fontTable" Target="fontTable.xml"/><Relationship Id="rId22" Type="http://schemas.openxmlformats.org/officeDocument/2006/relationships/hyperlink" Target="https://es.wikipedia.org/wiki/Simone_de_Beauvoir" TargetMode="External"/><Relationship Id="rId27" Type="http://schemas.openxmlformats.org/officeDocument/2006/relationships/hyperlink" Target="https://es.wikipedia.org/w/index.php?title=Elizabeth_Lacoin&amp;action=edit&amp;redlink=1" TargetMode="External"/><Relationship Id="rId43" Type="http://schemas.openxmlformats.org/officeDocument/2006/relationships/hyperlink" Target="https://es.wikipedia.org/wiki/Segunda_Guerra_Mundial" TargetMode="External"/><Relationship Id="rId48" Type="http://schemas.openxmlformats.org/officeDocument/2006/relationships/hyperlink" Target="https://es.wikipedia.org/wiki/Raymond_Aron" TargetMode="External"/><Relationship Id="rId64" Type="http://schemas.openxmlformats.org/officeDocument/2006/relationships/hyperlink" Target="https://es.wikipedia.org/wiki/Movimiento_de_Liberaci%C3%B3n_de_las_Mujeres" TargetMode="External"/><Relationship Id="rId69" Type="http://schemas.openxmlformats.org/officeDocument/2006/relationships/hyperlink" Target="https://es.wikipedia.org/w/index.php?title=Arlette_Elka%C3%AFm-Sartre&amp;action=edit&amp;redlink=1" TargetMode="External"/><Relationship Id="rId113" Type="http://schemas.openxmlformats.org/officeDocument/2006/relationships/hyperlink" Target="https://es.wikipedia.org/wiki/Gis%C3%A8le_Halimi" TargetMode="External"/><Relationship Id="rId118" Type="http://schemas.openxmlformats.org/officeDocument/2006/relationships/hyperlink" Target="https://es.wikipedia.org/wiki/Jean-Paul_Sartre" TargetMode="External"/><Relationship Id="rId134" Type="http://schemas.openxmlformats.org/officeDocument/2006/relationships/hyperlink" Target="https://es.wikipedia.org/wiki/A%C3%B1o_1945" TargetMode="External"/><Relationship Id="rId139" Type="http://schemas.openxmlformats.org/officeDocument/2006/relationships/hyperlink" Target="https://es.wikipedia.org/wiki/A%C3%B1o_1966" TargetMode="External"/><Relationship Id="rId80" Type="http://schemas.openxmlformats.org/officeDocument/2006/relationships/hyperlink" Target="https://es.wikipedia.org/wiki/Los_mandarines" TargetMode="External"/><Relationship Id="rId85" Type="http://schemas.openxmlformats.org/officeDocument/2006/relationships/hyperlink" Target="https://es.wikipedia.org/wiki/Jean_Paul_Sartre" TargetMode="External"/><Relationship Id="rId150" Type="http://schemas.openxmlformats.org/officeDocument/2006/relationships/hyperlink" Target="https://es.wikipedia.org/wiki/A%C3%B1o_1955" TargetMode="External"/><Relationship Id="rId155" Type="http://schemas.openxmlformats.org/officeDocument/2006/relationships/hyperlink" Target="https://es.wikipedia.org/wiki/La_plenitud_de_la_vida" TargetMode="External"/><Relationship Id="rId12" Type="http://schemas.openxmlformats.org/officeDocument/2006/relationships/hyperlink" Target="https://es.wikipedia.org/wiki/14_de_abril" TargetMode="External"/><Relationship Id="rId17" Type="http://schemas.openxmlformats.org/officeDocument/2006/relationships/hyperlink" Target="https://es.wikipedia.org/wiki/Francia" TargetMode="External"/><Relationship Id="rId33" Type="http://schemas.openxmlformats.org/officeDocument/2006/relationships/hyperlink" Target="https://es.wikipedia.org/wiki/Instituto_Cat%C3%B3lico_de_Par%C3%ADs" TargetMode="External"/><Relationship Id="rId38" Type="http://schemas.openxmlformats.org/officeDocument/2006/relationships/hyperlink" Target="https://es.wikipedia.org/wiki/Le_Havre" TargetMode="External"/><Relationship Id="rId59" Type="http://schemas.openxmlformats.org/officeDocument/2006/relationships/hyperlink" Target="https://es.wikipedia.org/wiki/Richard_Nathaniel_Wright" TargetMode="External"/><Relationship Id="rId103" Type="http://schemas.openxmlformats.org/officeDocument/2006/relationships/hyperlink" Target="https://es.wikipedia.org/wiki/Legalizaci%C3%B3n_del_aborto" TargetMode="External"/><Relationship Id="rId108" Type="http://schemas.openxmlformats.org/officeDocument/2006/relationships/hyperlink" Target="https://es.wikipedia.org/wiki/Gis%C3%A8le_Halimi" TargetMode="External"/><Relationship Id="rId124" Type="http://schemas.openxmlformats.org/officeDocument/2006/relationships/hyperlink" Target="https://es.wikipedia.org/wiki/Michel_Leiris" TargetMode="External"/><Relationship Id="rId129" Type="http://schemas.openxmlformats.org/officeDocument/2006/relationships/hyperlink" Target="https://es.wikipedia.org/wiki/Francis_Ponge" TargetMode="External"/><Relationship Id="rId54" Type="http://schemas.openxmlformats.org/officeDocument/2006/relationships/hyperlink" Target="https://es.wikipedia.org/wiki/Rusia" TargetMode="External"/><Relationship Id="rId70" Type="http://schemas.openxmlformats.org/officeDocument/2006/relationships/hyperlink" Target="https://es.wikipedia.org/wiki/Claude_Lanzmann" TargetMode="External"/><Relationship Id="rId75" Type="http://schemas.openxmlformats.org/officeDocument/2006/relationships/hyperlink" Target="https://es.wikipedia.org/wiki/Burgu%C3%A9s" TargetMode="External"/><Relationship Id="rId91" Type="http://schemas.openxmlformats.org/officeDocument/2006/relationships/hyperlink" Target="https://es.wikipedia.org/wiki/Feminismo_liberal" TargetMode="External"/><Relationship Id="rId96" Type="http://schemas.openxmlformats.org/officeDocument/2006/relationships/hyperlink" Target="https://es.wikipedia.org/wiki/Estudios_de_la_Mujer" TargetMode="External"/><Relationship Id="rId140" Type="http://schemas.openxmlformats.org/officeDocument/2006/relationships/hyperlink" Target="https://es.wikipedia.org/wiki/A%C3%B1o_1967" TargetMode="External"/><Relationship Id="rId145" Type="http://schemas.openxmlformats.org/officeDocument/2006/relationships/hyperlink" Target="https://es.wikipedia.org/wiki/A%C3%B1o_1948" TargetMode="External"/><Relationship Id="rId161" Type="http://schemas.openxmlformats.org/officeDocument/2006/relationships/hyperlink" Target="https://es.wikipedia.org/wiki/A%C3%B1o_1972"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Profesor" TargetMode="External"/><Relationship Id="rId23" Type="http://schemas.openxmlformats.org/officeDocument/2006/relationships/hyperlink" Target="https://es.wikipedia.org/wiki/Feminismo" TargetMode="External"/><Relationship Id="rId28" Type="http://schemas.openxmlformats.org/officeDocument/2006/relationships/hyperlink" Target="https://es.wikipedia.org/wiki/Primera_Guerra_Mundial" TargetMode="External"/><Relationship Id="rId36" Type="http://schemas.openxmlformats.org/officeDocument/2006/relationships/hyperlink" Target="https://es.wikipedia.org/wiki/Ren%C3%A9_Maheu" TargetMode="External"/><Relationship Id="rId49" Type="http://schemas.openxmlformats.org/officeDocument/2006/relationships/hyperlink" Target="https://es.wikipedia.org/wiki/Michel_Leiris" TargetMode="External"/><Relationship Id="rId57" Type="http://schemas.openxmlformats.org/officeDocument/2006/relationships/hyperlink" Target="https://es.wikipedia.org/wiki/Che_Guevara" TargetMode="External"/><Relationship Id="rId106" Type="http://schemas.openxmlformats.org/officeDocument/2006/relationships/hyperlink" Target="https://es.wikipedia.org/wiki/Manifiesto_de_las_343" TargetMode="External"/><Relationship Id="rId114" Type="http://schemas.openxmlformats.org/officeDocument/2006/relationships/hyperlink" Target="https://es.wikipedia.org/wiki/Elisabeth_Badinter" TargetMode="External"/><Relationship Id="rId119" Type="http://schemas.openxmlformats.org/officeDocument/2006/relationships/hyperlink" Target="https://es.wikipedia.org/wiki/Jacques_Derrida" TargetMode="External"/><Relationship Id="rId127" Type="http://schemas.openxmlformats.org/officeDocument/2006/relationships/hyperlink" Target="https://es.wikipedia.org/wiki/Jacques_Ranci%C3%A8re" TargetMode="External"/><Relationship Id="rId10" Type="http://schemas.openxmlformats.org/officeDocument/2006/relationships/hyperlink" Target="https://es.wikipedia.org/wiki/9_de_enero" TargetMode="External"/><Relationship Id="rId31" Type="http://schemas.openxmlformats.org/officeDocument/2006/relationships/hyperlink" Target="https://es.wikipedia.org/wiki/Correze" TargetMode="External"/><Relationship Id="rId44" Type="http://schemas.openxmlformats.org/officeDocument/2006/relationships/hyperlink" Target="https://es.wikipedia.org/wiki/%C3%89ditions_Gallimard" TargetMode="External"/><Relationship Id="rId52" Type="http://schemas.openxmlformats.org/officeDocument/2006/relationships/hyperlink" Target="https://es.wikipedia.org/wiki/Les_Temps_Modernes" TargetMode="External"/><Relationship Id="rId60" Type="http://schemas.openxmlformats.org/officeDocument/2006/relationships/hyperlink" Target="https://es.wikipedia.org/wiki/Estados_Unidos" TargetMode="External"/><Relationship Id="rId65" Type="http://schemas.openxmlformats.org/officeDocument/2006/relationships/hyperlink" Target="https://es.wikipedia.org/wiki/Premio_Goncourt" TargetMode="External"/><Relationship Id="rId73" Type="http://schemas.openxmlformats.org/officeDocument/2006/relationships/hyperlink" Target="https://es.wikipedia.org/wiki/Par%C3%ADs" TargetMode="External"/><Relationship Id="rId78" Type="http://schemas.openxmlformats.org/officeDocument/2006/relationships/hyperlink" Target="https://es.wikipedia.org/wiki/Segunda_Guerra_Mundial" TargetMode="External"/><Relationship Id="rId81" Type="http://schemas.openxmlformats.org/officeDocument/2006/relationships/hyperlink" Target="https://es.wikipedia.org/wiki/Premio_Goncourt" TargetMode="External"/><Relationship Id="rId86" Type="http://schemas.openxmlformats.org/officeDocument/2006/relationships/hyperlink" Target="https://es.wikipedia.org/wiki/Segunda_Guerra_Mundial" TargetMode="External"/><Relationship Id="rId94" Type="http://schemas.openxmlformats.org/officeDocument/2006/relationships/hyperlink" Target="https://es.wikipedia.org/wiki/El_segundo_sexo" TargetMode="External"/><Relationship Id="rId99" Type="http://schemas.openxmlformats.org/officeDocument/2006/relationships/hyperlink" Target="https://es.wikipedia.org/wiki/Ilustraci%C3%B3n" TargetMode="External"/><Relationship Id="rId101" Type="http://schemas.openxmlformats.org/officeDocument/2006/relationships/hyperlink" Target="https://es.wikipedia.org/wiki/Siglo_XX" TargetMode="External"/><Relationship Id="rId122" Type="http://schemas.openxmlformats.org/officeDocument/2006/relationships/hyperlink" Target="https://es.wikipedia.org/wiki/Gilles_Deleuze" TargetMode="External"/><Relationship Id="rId130" Type="http://schemas.openxmlformats.org/officeDocument/2006/relationships/hyperlink" Target="https://es.wikipedia.org/wiki/Premio_Simone_de_Beauvoir" TargetMode="External"/><Relationship Id="rId135" Type="http://schemas.openxmlformats.org/officeDocument/2006/relationships/hyperlink" Target="https://es.wikipedia.org/wiki/A%C3%B1o_1946" TargetMode="External"/><Relationship Id="rId143" Type="http://schemas.openxmlformats.org/officeDocument/2006/relationships/hyperlink" Target="https://es.wikipedia.org/wiki/A%C3%B1o_1947" TargetMode="External"/><Relationship Id="rId148" Type="http://schemas.openxmlformats.org/officeDocument/2006/relationships/hyperlink" Target="https://es.wikipedia.org/wiki/A%C3%B1o_1949" TargetMode="External"/><Relationship Id="rId151" Type="http://schemas.openxmlformats.org/officeDocument/2006/relationships/hyperlink" Target="https://es.wikipedia.org/wiki/A%C3%B1o_1957" TargetMode="External"/><Relationship Id="rId156" Type="http://schemas.openxmlformats.org/officeDocument/2006/relationships/hyperlink" Target="https://es.wikipedia.org/wiki/A%C3%B1o_1960" TargetMode="External"/><Relationship Id="rId164" Type="http://schemas.openxmlformats.org/officeDocument/2006/relationships/hyperlink" Target="https://es.wikipedia.org/wiki/A%C3%B1o_1945" TargetMode="External"/><Relationship Id="rId4" Type="http://schemas.openxmlformats.org/officeDocument/2006/relationships/settings" Target="settings.xml"/><Relationship Id="rId9" Type="http://schemas.openxmlformats.org/officeDocument/2006/relationships/hyperlink" Target="https://es.wikipedia.org/wiki/Par%C3%ADs" TargetMode="External"/><Relationship Id="rId13" Type="http://schemas.openxmlformats.org/officeDocument/2006/relationships/hyperlink" Target="https://es.wikipedia.org/wiki/1986" TargetMode="External"/><Relationship Id="rId18" Type="http://schemas.openxmlformats.org/officeDocument/2006/relationships/hyperlink" Target="https://es.wikipedia.org/wiki/Aborto" TargetMode="External"/><Relationship Id="rId39" Type="http://schemas.openxmlformats.org/officeDocument/2006/relationships/hyperlink" Target="https://es.wikipedia.org/w/index.php?title=La_fuerza_de_las_Cosas&amp;action=edit&amp;redlink=1" TargetMode="External"/><Relationship Id="rId109" Type="http://schemas.openxmlformats.org/officeDocument/2006/relationships/hyperlink" Target="https://es.wikipedia.org/wiki/Fran%C3%A7oise_Sagan" TargetMode="External"/><Relationship Id="rId34" Type="http://schemas.openxmlformats.org/officeDocument/2006/relationships/hyperlink" Target="https://es.wikipedia.org/wiki/Neuilly-sur-Seine" TargetMode="External"/><Relationship Id="rId50" Type="http://schemas.openxmlformats.org/officeDocument/2006/relationships/hyperlink" Target="https://es.wikipedia.org/wiki/Maurice_Merleau-Ponty" TargetMode="External"/><Relationship Id="rId55" Type="http://schemas.openxmlformats.org/officeDocument/2006/relationships/hyperlink" Target="https://es.wikipedia.org/wiki/Cuba" TargetMode="External"/><Relationship Id="rId76" Type="http://schemas.openxmlformats.org/officeDocument/2006/relationships/hyperlink" Target="https://es.wikipedia.org/wiki/Monogamia" TargetMode="External"/><Relationship Id="rId97" Type="http://schemas.openxmlformats.org/officeDocument/2006/relationships/hyperlink" Target="https://es.wikipedia.org/wiki/G%C3%A9nero_(ciencias_sociales)" TargetMode="External"/><Relationship Id="rId104" Type="http://schemas.openxmlformats.org/officeDocument/2006/relationships/hyperlink" Target="https://es.wikipedia.org/wiki/Francia" TargetMode="External"/><Relationship Id="rId120" Type="http://schemas.openxmlformats.org/officeDocument/2006/relationships/hyperlink" Target="https://es.wikipedia.org/wiki/Louis_Althusser" TargetMode="External"/><Relationship Id="rId125" Type="http://schemas.openxmlformats.org/officeDocument/2006/relationships/hyperlink" Target="https://es.wikipedia.org/wiki/Alain_Robbe-Grillet" TargetMode="External"/><Relationship Id="rId141" Type="http://schemas.openxmlformats.org/officeDocument/2006/relationships/hyperlink" Target="https://es.wikipedia.org/wiki/A%C3%B1o_1979" TargetMode="External"/><Relationship Id="rId146" Type="http://schemas.openxmlformats.org/officeDocument/2006/relationships/hyperlink" Target="https://es.wikipedia.org/wiki/A%C3%B1o_1948" TargetMode="External"/><Relationship Id="rId7" Type="http://schemas.openxmlformats.org/officeDocument/2006/relationships/endnotes" Target="endnotes.xml"/><Relationship Id="rId71" Type="http://schemas.openxmlformats.org/officeDocument/2006/relationships/hyperlink" Target="https://es.wikipedia.org/wiki/Cementerio_de_Montparnasse" TargetMode="External"/><Relationship Id="rId92" Type="http://schemas.openxmlformats.org/officeDocument/2006/relationships/hyperlink" Target="https://es.wikipedia.org/wiki/Feminismo_radical" TargetMode="External"/><Relationship Id="rId162" Type="http://schemas.openxmlformats.org/officeDocument/2006/relationships/hyperlink" Target="https://es.wikipedia.org/wiki/A%C3%B1o_1981" TargetMode="External"/><Relationship Id="rId2" Type="http://schemas.openxmlformats.org/officeDocument/2006/relationships/numbering" Target="numbering.xml"/><Relationship Id="rId29" Type="http://schemas.openxmlformats.org/officeDocument/2006/relationships/hyperlink" Target="https://es.wikipedia.org/wiki/%C3%89cole_polytechnique" TargetMode="External"/><Relationship Id="rId24" Type="http://schemas.openxmlformats.org/officeDocument/2006/relationships/hyperlink" Target="https://es.wikipedia.org/wiki/Simone_de_Beauvoir" TargetMode="External"/><Relationship Id="rId40" Type="http://schemas.openxmlformats.org/officeDocument/2006/relationships/hyperlink" Target="https://es.wikipedia.org/wiki/Sin_hijos_por_elecci%C3%B3n" TargetMode="External"/><Relationship Id="rId45" Type="http://schemas.openxmlformats.org/officeDocument/2006/relationships/hyperlink" Target="https://es.wikipedia.org/wiki/Grasset" TargetMode="External"/><Relationship Id="rId66" Type="http://schemas.openxmlformats.org/officeDocument/2006/relationships/hyperlink" Target="https://es.wikipedia.org/wiki/Eutanasia" TargetMode="External"/><Relationship Id="rId87" Type="http://schemas.openxmlformats.org/officeDocument/2006/relationships/hyperlink" Target="https://es.wikipedia.org/w/index.php?title=Teresa_L%C3%B3pez_Pardina&amp;action=edit&amp;redlink=1" TargetMode="External"/><Relationship Id="rId110" Type="http://schemas.openxmlformats.org/officeDocument/2006/relationships/hyperlink" Target="https://es.wikipedia.org/wiki/Jeanne_Moreau" TargetMode="External"/><Relationship Id="rId115" Type="http://schemas.openxmlformats.org/officeDocument/2006/relationships/hyperlink" Target="https://es.wikipedia.org/wiki/Guerra_de_Argelia" TargetMode="External"/><Relationship Id="rId131" Type="http://schemas.openxmlformats.org/officeDocument/2006/relationships/hyperlink" Target="https://es.wikipedia.org/wiki/Julia_Kristeva" TargetMode="External"/><Relationship Id="rId136" Type="http://schemas.openxmlformats.org/officeDocument/2006/relationships/hyperlink" Target="https://es.wikipedia.org/wiki/Los_mandarines" TargetMode="External"/><Relationship Id="rId157" Type="http://schemas.openxmlformats.org/officeDocument/2006/relationships/hyperlink" Target="https://es.wikipedia.org/wiki/La_fuerza_de_las_cosas" TargetMode="External"/><Relationship Id="rId61" Type="http://schemas.openxmlformats.org/officeDocument/2006/relationships/hyperlink" Target="https://es.wikipedia.org/wiki/Nelson_Algren" TargetMode="External"/><Relationship Id="rId82" Type="http://schemas.openxmlformats.org/officeDocument/2006/relationships/hyperlink" Target="https://es.wikipedia.org/wiki/Jean_Paul_Sartre" TargetMode="External"/><Relationship Id="rId152" Type="http://schemas.openxmlformats.org/officeDocument/2006/relationships/hyperlink" Target="https://es.wikipedia.org/wiki/A%C3%B1o_1970" TargetMode="External"/><Relationship Id="rId19" Type="http://schemas.openxmlformats.org/officeDocument/2006/relationships/hyperlink" Target="https://es.wikipedia.org/wiki/Existencialismo" TargetMode="External"/><Relationship Id="rId14" Type="http://schemas.openxmlformats.org/officeDocument/2006/relationships/hyperlink" Target="https://es.wikipedia.org/wiki/Escritor" TargetMode="External"/><Relationship Id="rId30" Type="http://schemas.openxmlformats.org/officeDocument/2006/relationships/hyperlink" Target="https://es.wikipedia.org/wiki/Saint-Ybard" TargetMode="External"/><Relationship Id="rId35" Type="http://schemas.openxmlformats.org/officeDocument/2006/relationships/hyperlink" Target="https://es.wikipedia.org/wiki/Gottfried_Leibniz" TargetMode="External"/><Relationship Id="rId56" Type="http://schemas.openxmlformats.org/officeDocument/2006/relationships/hyperlink" Target="https://es.wikipedia.org/wiki/Fidel_Castro" TargetMode="External"/><Relationship Id="rId77" Type="http://schemas.openxmlformats.org/officeDocument/2006/relationships/hyperlink" Target="https://es.wikipedia.org/wiki/Simone_de_Beauvoir" TargetMode="External"/><Relationship Id="rId100" Type="http://schemas.openxmlformats.org/officeDocument/2006/relationships/hyperlink" Target="https://es.wikipedia.org/wiki/Sufragio_femenino" TargetMode="External"/><Relationship Id="rId105" Type="http://schemas.openxmlformats.org/officeDocument/2006/relationships/hyperlink" Target="https://es.wikipedia.org/wiki/Gis%C3%A8le_Halimi" TargetMode="External"/><Relationship Id="rId126" Type="http://schemas.openxmlformats.org/officeDocument/2006/relationships/hyperlink" Target="https://es.wikipedia.org/wiki/Philippe_Sollers" TargetMode="External"/><Relationship Id="rId147" Type="http://schemas.openxmlformats.org/officeDocument/2006/relationships/hyperlink" Target="https://es.wikipedia.org/wiki/El_segundo_sexo" TargetMode="External"/><Relationship Id="rId8" Type="http://schemas.openxmlformats.org/officeDocument/2006/relationships/image" Target="media/image1.png"/><Relationship Id="rId51" Type="http://schemas.openxmlformats.org/officeDocument/2006/relationships/hyperlink" Target="https://es.wikipedia.org/wiki/Boris_Vian" TargetMode="External"/><Relationship Id="rId72" Type="http://schemas.openxmlformats.org/officeDocument/2006/relationships/hyperlink" Target="https://es.wikipedia.org/wiki/Nelson_Algren" TargetMode="External"/><Relationship Id="rId93" Type="http://schemas.openxmlformats.org/officeDocument/2006/relationships/hyperlink" Target="https://es.wikipedia.org/wiki/Feminismo_socialista" TargetMode="External"/><Relationship Id="rId98" Type="http://schemas.openxmlformats.org/officeDocument/2006/relationships/hyperlink" Target="https://es.wikipedia.org/wiki/Existencialismo" TargetMode="External"/><Relationship Id="rId121" Type="http://schemas.openxmlformats.org/officeDocument/2006/relationships/hyperlink" Target="https://es.wikipedia.org/wiki/Roland_Barthes" TargetMode="External"/><Relationship Id="rId142" Type="http://schemas.openxmlformats.org/officeDocument/2006/relationships/hyperlink" Target="https://es.wikipedia.org/wiki/A%C3%B1o_1944" TargetMode="External"/><Relationship Id="rId163" Type="http://schemas.openxmlformats.org/officeDocument/2006/relationships/hyperlink" Target="https://es.wikipedia.org/wiki/1990" TargetMode="External"/><Relationship Id="rId3" Type="http://schemas.openxmlformats.org/officeDocument/2006/relationships/styles" Target="styles.xml"/><Relationship Id="rId25" Type="http://schemas.openxmlformats.org/officeDocument/2006/relationships/hyperlink" Target="https://es.wikipedia.org/wiki/Jean-Paul_Sartre" TargetMode="External"/><Relationship Id="rId46" Type="http://schemas.openxmlformats.org/officeDocument/2006/relationships/hyperlink" Target="https://es.wikipedia.org/wiki/Liberaci%C3%B3n_de_Par%C3%ADs" TargetMode="External"/><Relationship Id="rId67" Type="http://schemas.openxmlformats.org/officeDocument/2006/relationships/hyperlink" Target="https://es.wikipedia.org/w/index.php?title=Sylvie_Le_Bon&amp;action=edit&amp;redlink=1" TargetMode="External"/><Relationship Id="rId116" Type="http://schemas.openxmlformats.org/officeDocument/2006/relationships/hyperlink" Target="https://es.wikipedia.org/wiki/Louis_Aragon" TargetMode="External"/><Relationship Id="rId137" Type="http://schemas.openxmlformats.org/officeDocument/2006/relationships/hyperlink" Target="https://es.wikipedia.org/wiki/A%C3%B1o_1954" TargetMode="External"/><Relationship Id="rId158" Type="http://schemas.openxmlformats.org/officeDocument/2006/relationships/hyperlink" Target="https://es.wikipedia.org/wiki/A%C3%B1o_1963" TargetMode="External"/><Relationship Id="rId20" Type="http://schemas.openxmlformats.org/officeDocument/2006/relationships/hyperlink" Target="https://es.wikipedia.org/wiki/Simone_de_Beauvoir" TargetMode="External"/><Relationship Id="rId41" Type="http://schemas.openxmlformats.org/officeDocument/2006/relationships/hyperlink" Target="https://es.wikipedia.org/wiki/Simone_de_Beauvoir" TargetMode="External"/><Relationship Id="rId62" Type="http://schemas.openxmlformats.org/officeDocument/2006/relationships/hyperlink" Target="https://es.wikipedia.org/wiki/Santa_Sede" TargetMode="External"/><Relationship Id="rId83" Type="http://schemas.openxmlformats.org/officeDocument/2006/relationships/hyperlink" Target="https://es.wikipedia.org/wiki/Tiempos_Modernos_(revista)" TargetMode="External"/><Relationship Id="rId88" Type="http://schemas.openxmlformats.org/officeDocument/2006/relationships/hyperlink" Target="https://es.wikipedia.org/wiki/El_segundo_sexo" TargetMode="External"/><Relationship Id="rId111" Type="http://schemas.openxmlformats.org/officeDocument/2006/relationships/hyperlink" Target="https://es.wikipedia.org/wiki/Agn%C3%A8s_Varda" TargetMode="External"/><Relationship Id="rId132" Type="http://schemas.openxmlformats.org/officeDocument/2006/relationships/hyperlink" Target="https://es.wikipedia.org/wiki/Universidad_de_Par%C3%ADs_VII_Denis_Diderot" TargetMode="External"/><Relationship Id="rId153" Type="http://schemas.openxmlformats.org/officeDocument/2006/relationships/hyperlink" Target="https://es.wikipedia.org/wiki/A%C3%B1o_194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19EDB-0AE3-4DC6-AB9E-DE45CE122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8</Pages>
  <Words>5788</Words>
  <Characters>31836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30</cp:revision>
  <cp:lastPrinted>2020-09-14T04:57:00Z</cp:lastPrinted>
  <dcterms:created xsi:type="dcterms:W3CDTF">2020-09-14T09:01:00Z</dcterms:created>
  <dcterms:modified xsi:type="dcterms:W3CDTF">2021-01-22T18:04:00Z</dcterms:modified>
</cp:coreProperties>
</file>