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0C" w:rsidRDefault="0047320C" w:rsidP="0047320C">
      <w:pPr>
        <w:shd w:val="clear" w:color="auto" w:fill="FFFFFF"/>
        <w:spacing w:before="120" w:after="120" w:line="240" w:lineRule="auto"/>
        <w:jc w:val="center"/>
        <w:rPr>
          <w:rFonts w:ascii="Arial" w:eastAsia="Times New Roman" w:hAnsi="Arial" w:cs="Arial"/>
          <w:b/>
          <w:bCs/>
          <w:color w:val="FF0000"/>
          <w:sz w:val="36"/>
          <w:szCs w:val="36"/>
          <w:lang w:eastAsia="es-ES"/>
        </w:rPr>
      </w:pPr>
      <w:proofErr w:type="spellStart"/>
      <w:r w:rsidRPr="0047320C">
        <w:rPr>
          <w:rFonts w:ascii="Arial" w:eastAsia="Times New Roman" w:hAnsi="Arial" w:cs="Arial"/>
          <w:b/>
          <w:bCs/>
          <w:color w:val="FF0000"/>
          <w:sz w:val="36"/>
          <w:szCs w:val="36"/>
          <w:lang w:eastAsia="es-ES"/>
        </w:rPr>
        <w:t>Rosalind</w:t>
      </w:r>
      <w:proofErr w:type="spellEnd"/>
      <w:r w:rsidRPr="0047320C">
        <w:rPr>
          <w:rFonts w:ascii="Arial" w:eastAsia="Times New Roman" w:hAnsi="Arial" w:cs="Arial"/>
          <w:b/>
          <w:bCs/>
          <w:color w:val="FF0000"/>
          <w:sz w:val="36"/>
          <w:szCs w:val="36"/>
          <w:lang w:eastAsia="es-ES"/>
        </w:rPr>
        <w:t xml:space="preserve"> </w:t>
      </w:r>
      <w:proofErr w:type="spellStart"/>
      <w:r w:rsidRPr="0047320C">
        <w:rPr>
          <w:rFonts w:ascii="Arial" w:eastAsia="Times New Roman" w:hAnsi="Arial" w:cs="Arial"/>
          <w:b/>
          <w:bCs/>
          <w:color w:val="FF0000"/>
          <w:sz w:val="36"/>
          <w:szCs w:val="36"/>
          <w:lang w:eastAsia="es-ES"/>
        </w:rPr>
        <w:t>Elsie</w:t>
      </w:r>
      <w:proofErr w:type="spellEnd"/>
      <w:r w:rsidRPr="0047320C">
        <w:rPr>
          <w:rFonts w:ascii="Arial" w:eastAsia="Times New Roman" w:hAnsi="Arial" w:cs="Arial"/>
          <w:b/>
          <w:bCs/>
          <w:color w:val="FF0000"/>
          <w:sz w:val="36"/>
          <w:szCs w:val="36"/>
          <w:lang w:eastAsia="es-ES"/>
        </w:rPr>
        <w:t xml:space="preserve"> Franklin</w:t>
      </w:r>
      <w:r w:rsidR="00685573">
        <w:rPr>
          <w:rFonts w:ascii="Arial" w:eastAsia="Times New Roman" w:hAnsi="Arial" w:cs="Arial"/>
          <w:b/>
          <w:bCs/>
          <w:color w:val="FF0000"/>
          <w:sz w:val="36"/>
          <w:szCs w:val="36"/>
          <w:lang w:eastAsia="es-ES"/>
        </w:rPr>
        <w:t xml:space="preserve"> 1920 - 1958</w:t>
      </w:r>
    </w:p>
    <w:p w:rsidR="0047320C" w:rsidRPr="0099781F" w:rsidRDefault="0047320C" w:rsidP="0047320C">
      <w:pPr>
        <w:shd w:val="clear" w:color="auto" w:fill="FFFFFF"/>
        <w:spacing w:before="120" w:after="120" w:line="240" w:lineRule="auto"/>
        <w:jc w:val="center"/>
        <w:rPr>
          <w:rFonts w:ascii="Arial" w:eastAsia="Times New Roman" w:hAnsi="Arial" w:cs="Arial"/>
          <w:b/>
          <w:color w:val="0070C0"/>
          <w:sz w:val="32"/>
          <w:szCs w:val="32"/>
          <w:lang w:eastAsia="es-ES"/>
        </w:rPr>
      </w:pPr>
      <w:r w:rsidRPr="0099781F">
        <w:rPr>
          <w:rFonts w:ascii="Arial" w:eastAsia="Times New Roman" w:hAnsi="Arial" w:cs="Arial"/>
          <w:b/>
          <w:color w:val="0070C0"/>
          <w:sz w:val="32"/>
          <w:szCs w:val="32"/>
          <w:lang w:eastAsia="es-ES"/>
        </w:rPr>
        <w:t>Investigadora</w:t>
      </w:r>
      <w:r w:rsidR="00685573" w:rsidRPr="0099781F">
        <w:rPr>
          <w:rFonts w:ascii="Arial" w:eastAsia="Times New Roman" w:hAnsi="Arial" w:cs="Arial"/>
          <w:b/>
          <w:color w:val="0070C0"/>
          <w:sz w:val="32"/>
          <w:szCs w:val="32"/>
          <w:lang w:eastAsia="es-ES"/>
        </w:rPr>
        <w:t xml:space="preserve"> infatigable</w:t>
      </w:r>
      <w:r w:rsidR="0099781F">
        <w:rPr>
          <w:rFonts w:ascii="Arial" w:eastAsia="Times New Roman" w:hAnsi="Arial" w:cs="Arial"/>
          <w:b/>
          <w:color w:val="0070C0"/>
          <w:sz w:val="32"/>
          <w:szCs w:val="32"/>
          <w:lang w:eastAsia="es-ES"/>
        </w:rPr>
        <w:t xml:space="preserve"> y admirable</w:t>
      </w:r>
    </w:p>
    <w:p w:rsidR="00B35358" w:rsidRDefault="00B35358" w:rsidP="0047320C">
      <w:pPr>
        <w:shd w:val="clear" w:color="auto" w:fill="FFFFFF"/>
        <w:spacing w:before="120" w:after="120" w:line="240" w:lineRule="auto"/>
        <w:jc w:val="center"/>
        <w:rPr>
          <w:rFonts w:ascii="Arial" w:eastAsia="Times New Roman" w:hAnsi="Arial" w:cs="Arial"/>
          <w:color w:val="FF0000"/>
          <w:sz w:val="36"/>
          <w:szCs w:val="36"/>
          <w:lang w:eastAsia="es-ES"/>
        </w:rPr>
      </w:pPr>
      <w:r>
        <w:rPr>
          <w:rFonts w:ascii="Arial" w:eastAsia="Times New Roman" w:hAnsi="Arial" w:cs="Arial"/>
          <w:noProof/>
          <w:color w:val="FF0000"/>
          <w:sz w:val="36"/>
          <w:szCs w:val="36"/>
          <w:lang w:eastAsia="es-ES"/>
        </w:rPr>
        <w:drawing>
          <wp:inline distT="0" distB="0" distL="0" distR="0">
            <wp:extent cx="1590675" cy="2095500"/>
            <wp:effectExtent l="1905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srcRect l="68254" t="26229" r="19929" b="53085"/>
                    <a:stretch>
                      <a:fillRect/>
                    </a:stretch>
                  </pic:blipFill>
                  <pic:spPr bwMode="auto">
                    <a:xfrm>
                      <a:off x="0" y="0"/>
                      <a:ext cx="1590675" cy="2095500"/>
                    </a:xfrm>
                    <a:prstGeom prst="rect">
                      <a:avLst/>
                    </a:prstGeom>
                    <a:noFill/>
                    <a:ln w="9525">
                      <a:noFill/>
                      <a:miter lim="800000"/>
                      <a:headEnd/>
                      <a:tailEnd/>
                    </a:ln>
                  </pic:spPr>
                </pic:pic>
              </a:graphicData>
            </a:graphic>
          </wp:inline>
        </w:drawing>
      </w:r>
    </w:p>
    <w:p w:rsidR="0047320C" w:rsidRDefault="0047320C" w:rsidP="0047320C">
      <w:pPr>
        <w:shd w:val="clear" w:color="auto" w:fill="FFFFFF"/>
        <w:spacing w:before="120" w:after="120" w:line="240" w:lineRule="auto"/>
        <w:rPr>
          <w:rFonts w:ascii="Arial" w:eastAsia="Times New Roman" w:hAnsi="Arial" w:cs="Arial"/>
          <w:color w:val="202122"/>
          <w:sz w:val="15"/>
          <w:szCs w:val="15"/>
          <w:lang w:eastAsia="es-ES"/>
        </w:rPr>
      </w:pPr>
    </w:p>
    <w:p w:rsidR="00B35358" w:rsidRDefault="00B35358"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Nació</w:t>
      </w:r>
      <w:r w:rsidR="0047320C">
        <w:rPr>
          <w:rFonts w:ascii="Arial" w:eastAsia="Times New Roman" w:hAnsi="Arial" w:cs="Arial"/>
          <w:b/>
          <w:sz w:val="24"/>
          <w:szCs w:val="24"/>
          <w:lang w:eastAsia="es-ES"/>
        </w:rPr>
        <w:t xml:space="preserve"> en</w:t>
      </w:r>
      <w:r w:rsidR="0047320C" w:rsidRPr="0047320C">
        <w:rPr>
          <w:rFonts w:ascii="Arial" w:eastAsia="Times New Roman" w:hAnsi="Arial" w:cs="Arial"/>
          <w:b/>
          <w:sz w:val="24"/>
          <w:szCs w:val="24"/>
          <w:lang w:eastAsia="es-ES"/>
        </w:rPr>
        <w:t> </w:t>
      </w:r>
      <w:hyperlink r:id="rId6" w:tooltip="Londres" w:history="1">
        <w:r w:rsidR="0047320C" w:rsidRPr="0047320C">
          <w:rPr>
            <w:rFonts w:ascii="Arial" w:eastAsia="Times New Roman" w:hAnsi="Arial" w:cs="Arial"/>
            <w:b/>
            <w:sz w:val="24"/>
            <w:szCs w:val="24"/>
            <w:lang w:eastAsia="es-ES"/>
          </w:rPr>
          <w:t>Londres</w:t>
        </w:r>
      </w:hyperlink>
      <w:r w:rsidR="0047320C" w:rsidRPr="0047320C">
        <w:rPr>
          <w:rFonts w:ascii="Arial" w:eastAsia="Times New Roman" w:hAnsi="Arial" w:cs="Arial"/>
          <w:b/>
          <w:sz w:val="24"/>
          <w:szCs w:val="24"/>
          <w:lang w:eastAsia="es-ES"/>
        </w:rPr>
        <w:t>, 25 de julio de 1920</w:t>
      </w:r>
      <w:r w:rsidR="0047320C">
        <w:rPr>
          <w:rFonts w:ascii="Arial" w:eastAsia="Times New Roman" w:hAnsi="Arial" w:cs="Arial"/>
          <w:b/>
          <w:sz w:val="24"/>
          <w:szCs w:val="24"/>
          <w:lang w:eastAsia="es-ES"/>
        </w:rPr>
        <w:t xml:space="preserve"> y falleció</w:t>
      </w:r>
      <w:r w:rsidR="0047320C" w:rsidRPr="0047320C">
        <w:rPr>
          <w:rFonts w:ascii="Arial" w:eastAsia="Times New Roman" w:hAnsi="Arial" w:cs="Arial"/>
          <w:b/>
          <w:sz w:val="24"/>
          <w:szCs w:val="24"/>
          <w:lang w:eastAsia="es-ES"/>
        </w:rPr>
        <w:t xml:space="preserve"> 16 de abril de 1958</w:t>
      </w:r>
      <w:r>
        <w:rPr>
          <w:rFonts w:ascii="Arial" w:eastAsia="Times New Roman" w:hAnsi="Arial" w:cs="Arial"/>
          <w:b/>
          <w:sz w:val="24"/>
          <w:szCs w:val="24"/>
          <w:lang w:eastAsia="es-ES"/>
        </w:rPr>
        <w:t xml:space="preserve">. </w:t>
      </w:r>
    </w:p>
    <w:p w:rsidR="00685573" w:rsidRDefault="00B35358"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320C">
        <w:rPr>
          <w:rFonts w:ascii="Arial" w:eastAsia="Times New Roman" w:hAnsi="Arial" w:cs="Arial"/>
          <w:b/>
          <w:sz w:val="24"/>
          <w:szCs w:val="24"/>
          <w:lang w:eastAsia="es-ES"/>
        </w:rPr>
        <w:t>Fue</w:t>
      </w:r>
      <w:r w:rsidR="0047320C" w:rsidRPr="0047320C">
        <w:rPr>
          <w:rFonts w:ascii="Arial" w:eastAsia="Times New Roman" w:hAnsi="Arial" w:cs="Arial"/>
          <w:b/>
          <w:sz w:val="24"/>
          <w:szCs w:val="24"/>
          <w:lang w:eastAsia="es-ES"/>
        </w:rPr>
        <w:t xml:space="preserve"> una </w:t>
      </w:r>
      <w:hyperlink r:id="rId7" w:tooltip="Químico" w:history="1">
        <w:r w:rsidR="0047320C" w:rsidRPr="0047320C">
          <w:rPr>
            <w:rFonts w:ascii="Arial" w:eastAsia="Times New Roman" w:hAnsi="Arial" w:cs="Arial"/>
            <w:b/>
            <w:sz w:val="24"/>
            <w:szCs w:val="24"/>
            <w:lang w:eastAsia="es-ES"/>
          </w:rPr>
          <w:t>química</w:t>
        </w:r>
      </w:hyperlink>
      <w:r w:rsidR="0047320C" w:rsidRPr="0047320C">
        <w:rPr>
          <w:rFonts w:ascii="Arial" w:eastAsia="Times New Roman" w:hAnsi="Arial" w:cs="Arial"/>
          <w:b/>
          <w:sz w:val="24"/>
          <w:szCs w:val="24"/>
          <w:lang w:eastAsia="es-ES"/>
        </w:rPr>
        <w:t> y </w:t>
      </w:r>
      <w:proofErr w:type="spellStart"/>
      <w:r w:rsidR="00465A58" w:rsidRPr="0047320C">
        <w:rPr>
          <w:rFonts w:ascii="Arial" w:eastAsia="Times New Roman" w:hAnsi="Arial" w:cs="Arial"/>
          <w:b/>
          <w:sz w:val="24"/>
          <w:szCs w:val="24"/>
          <w:lang w:eastAsia="es-ES"/>
        </w:rPr>
        <w:fldChar w:fldCharType="begin"/>
      </w:r>
      <w:r w:rsidR="0047320C" w:rsidRPr="0047320C">
        <w:rPr>
          <w:rFonts w:ascii="Arial" w:eastAsia="Times New Roman" w:hAnsi="Arial" w:cs="Arial"/>
          <w:b/>
          <w:sz w:val="24"/>
          <w:szCs w:val="24"/>
          <w:lang w:eastAsia="es-ES"/>
        </w:rPr>
        <w:instrText xml:space="preserve"> HYPERLINK "https://es.wikipedia.org/wiki/Cristalograf%C3%ADa" \o "Cristalografía" </w:instrText>
      </w:r>
      <w:r w:rsidR="00465A58" w:rsidRPr="0047320C">
        <w:rPr>
          <w:rFonts w:ascii="Arial" w:eastAsia="Times New Roman" w:hAnsi="Arial" w:cs="Arial"/>
          <w:b/>
          <w:sz w:val="24"/>
          <w:szCs w:val="24"/>
          <w:lang w:eastAsia="es-ES"/>
        </w:rPr>
        <w:fldChar w:fldCharType="separate"/>
      </w:r>
      <w:r w:rsidR="0047320C" w:rsidRPr="0047320C">
        <w:rPr>
          <w:rFonts w:ascii="Arial" w:eastAsia="Times New Roman" w:hAnsi="Arial" w:cs="Arial"/>
          <w:b/>
          <w:sz w:val="24"/>
          <w:szCs w:val="24"/>
          <w:lang w:eastAsia="es-ES"/>
        </w:rPr>
        <w:t>cristalógrafa</w:t>
      </w:r>
      <w:proofErr w:type="spellEnd"/>
      <w:r w:rsidR="00465A58" w:rsidRPr="0047320C">
        <w:rPr>
          <w:rFonts w:ascii="Arial" w:eastAsia="Times New Roman" w:hAnsi="Arial" w:cs="Arial"/>
          <w:b/>
          <w:sz w:val="24"/>
          <w:szCs w:val="24"/>
          <w:lang w:eastAsia="es-ES"/>
        </w:rPr>
        <w:fldChar w:fldCharType="end"/>
      </w:r>
      <w:r w:rsidR="0047320C" w:rsidRPr="0047320C">
        <w:rPr>
          <w:rFonts w:ascii="Arial" w:eastAsia="Times New Roman" w:hAnsi="Arial" w:cs="Arial"/>
          <w:b/>
          <w:sz w:val="24"/>
          <w:szCs w:val="24"/>
          <w:lang w:eastAsia="es-ES"/>
        </w:rPr>
        <w:t> </w:t>
      </w:r>
      <w:hyperlink r:id="rId8" w:tooltip="Reino Unido" w:history="1">
        <w:r w:rsidR="0047320C" w:rsidRPr="0047320C">
          <w:rPr>
            <w:rFonts w:ascii="Arial" w:eastAsia="Times New Roman" w:hAnsi="Arial" w:cs="Arial"/>
            <w:b/>
            <w:sz w:val="24"/>
            <w:szCs w:val="24"/>
            <w:lang w:eastAsia="es-ES"/>
          </w:rPr>
          <w:t>británica</w:t>
        </w:r>
      </w:hyperlink>
      <w:r w:rsidR="0047320C">
        <w:rPr>
          <w:rFonts w:ascii="Arial" w:eastAsia="Times New Roman" w:hAnsi="Arial" w:cs="Arial"/>
          <w:b/>
          <w:sz w:val="24"/>
          <w:szCs w:val="24"/>
          <w:lang w:eastAsia="es-ES"/>
        </w:rPr>
        <w:t xml:space="preserve"> de admirable dedicación a su trabajo de investigadora</w:t>
      </w:r>
      <w:r w:rsidR="0047320C" w:rsidRPr="0047320C">
        <w:rPr>
          <w:rFonts w:ascii="Arial" w:eastAsia="Times New Roman" w:hAnsi="Arial" w:cs="Arial"/>
          <w:b/>
          <w:sz w:val="24"/>
          <w:szCs w:val="24"/>
          <w:lang w:eastAsia="es-ES"/>
        </w:rPr>
        <w:t>. Una de los cuatro investigador</w:t>
      </w:r>
      <w:r w:rsidR="0047320C">
        <w:rPr>
          <w:rFonts w:ascii="Arial" w:eastAsia="Times New Roman" w:hAnsi="Arial" w:cs="Arial"/>
          <w:b/>
          <w:sz w:val="24"/>
          <w:szCs w:val="24"/>
          <w:lang w:eastAsia="es-ES"/>
        </w:rPr>
        <w:t>a</w:t>
      </w:r>
      <w:r w:rsidR="0047320C" w:rsidRPr="0047320C">
        <w:rPr>
          <w:rFonts w:ascii="Arial" w:eastAsia="Times New Roman" w:hAnsi="Arial" w:cs="Arial"/>
          <w:b/>
          <w:sz w:val="24"/>
          <w:szCs w:val="24"/>
          <w:lang w:eastAsia="es-ES"/>
        </w:rPr>
        <w:t>s descubridores de la estructura molecular del </w:t>
      </w:r>
      <w:hyperlink r:id="rId9" w:tooltip="Ácido desoxirribonucleico" w:history="1">
        <w:r w:rsidR="0047320C" w:rsidRPr="0047320C">
          <w:rPr>
            <w:rFonts w:ascii="Arial" w:eastAsia="Times New Roman" w:hAnsi="Arial" w:cs="Arial"/>
            <w:b/>
            <w:sz w:val="24"/>
            <w:szCs w:val="24"/>
            <w:lang w:eastAsia="es-ES"/>
          </w:rPr>
          <w:t>ADN</w:t>
        </w:r>
      </w:hyperlink>
      <w:r w:rsidR="0047320C" w:rsidRPr="0047320C">
        <w:rPr>
          <w:rFonts w:ascii="Arial" w:eastAsia="Times New Roman" w:hAnsi="Arial" w:cs="Arial"/>
          <w:b/>
          <w:sz w:val="24"/>
          <w:szCs w:val="24"/>
          <w:lang w:eastAsia="es-ES"/>
        </w:rPr>
        <w:t> en 1953. Fue responsable de contribuciones imprescindibles para la compre</w:t>
      </w:r>
      <w:r w:rsidR="0047320C" w:rsidRPr="0047320C">
        <w:rPr>
          <w:rFonts w:ascii="Arial" w:eastAsia="Times New Roman" w:hAnsi="Arial" w:cs="Arial"/>
          <w:b/>
          <w:sz w:val="24"/>
          <w:szCs w:val="24"/>
          <w:lang w:eastAsia="es-ES"/>
        </w:rPr>
        <w:t>n</w:t>
      </w:r>
      <w:r w:rsidR="0047320C" w:rsidRPr="0047320C">
        <w:rPr>
          <w:rFonts w:ascii="Arial" w:eastAsia="Times New Roman" w:hAnsi="Arial" w:cs="Arial"/>
          <w:b/>
          <w:sz w:val="24"/>
          <w:szCs w:val="24"/>
          <w:lang w:eastAsia="es-ES"/>
        </w:rPr>
        <w:t>sión de la estructura del </w:t>
      </w:r>
      <w:hyperlink r:id="rId10" w:tooltip="Ácido desoxirribonucleico" w:history="1">
        <w:r w:rsidR="0047320C" w:rsidRPr="0047320C">
          <w:rPr>
            <w:rFonts w:ascii="Arial" w:eastAsia="Times New Roman" w:hAnsi="Arial" w:cs="Arial"/>
            <w:b/>
            <w:sz w:val="24"/>
            <w:szCs w:val="24"/>
            <w:lang w:eastAsia="es-ES"/>
          </w:rPr>
          <w:t>ADN</w:t>
        </w:r>
      </w:hyperlink>
      <w:r w:rsidR="0047320C" w:rsidRPr="0047320C">
        <w:rPr>
          <w:rFonts w:ascii="Arial" w:eastAsia="Times New Roman" w:hAnsi="Arial" w:cs="Arial"/>
          <w:b/>
          <w:sz w:val="24"/>
          <w:szCs w:val="24"/>
          <w:lang w:eastAsia="es-ES"/>
        </w:rPr>
        <w:t> </w:t>
      </w:r>
      <w:r w:rsidR="0047320C">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(las imágenes por </w:t>
      </w:r>
      <w:hyperlink r:id="rId11" w:tooltip="Difracción de rayos X" w:history="1">
        <w:r w:rsidR="0047320C" w:rsidRPr="0047320C">
          <w:rPr>
            <w:rFonts w:ascii="Arial" w:eastAsia="Times New Roman" w:hAnsi="Arial" w:cs="Arial"/>
            <w:b/>
            <w:sz w:val="24"/>
            <w:szCs w:val="24"/>
            <w:lang w:eastAsia="es-ES"/>
          </w:rPr>
          <w:t>difracción de rayos X</w:t>
        </w:r>
      </w:hyperlink>
      <w:r w:rsidR="0047320C" w:rsidRPr="0047320C">
        <w:rPr>
          <w:rFonts w:ascii="Arial" w:eastAsia="Times New Roman" w:hAnsi="Arial" w:cs="Arial"/>
          <w:b/>
          <w:sz w:val="24"/>
          <w:szCs w:val="24"/>
          <w:lang w:eastAsia="es-ES"/>
        </w:rPr>
        <w:t> que revelaron la forma de </w:t>
      </w:r>
      <w:hyperlink r:id="rId12" w:tooltip="Doble hélice" w:history="1">
        <w:r w:rsidR="0047320C" w:rsidRPr="0047320C">
          <w:rPr>
            <w:rFonts w:ascii="Arial" w:eastAsia="Times New Roman" w:hAnsi="Arial" w:cs="Arial"/>
            <w:b/>
            <w:sz w:val="24"/>
            <w:szCs w:val="24"/>
            <w:lang w:eastAsia="es-ES"/>
          </w:rPr>
          <w:t>doble hélice</w:t>
        </w:r>
      </w:hyperlink>
      <w:r w:rsidR="0047320C" w:rsidRPr="0047320C">
        <w:rPr>
          <w:rFonts w:ascii="Arial" w:eastAsia="Times New Roman" w:hAnsi="Arial" w:cs="Arial"/>
          <w:b/>
          <w:sz w:val="24"/>
          <w:szCs w:val="24"/>
          <w:lang w:eastAsia="es-ES"/>
        </w:rPr>
        <w:t> de esta molécula son de su autoría), del </w:t>
      </w:r>
      <w:hyperlink r:id="rId13" w:tooltip="Ácido ribonucleico" w:history="1">
        <w:r w:rsidR="0047320C" w:rsidRPr="0047320C">
          <w:rPr>
            <w:rFonts w:ascii="Arial" w:eastAsia="Times New Roman" w:hAnsi="Arial" w:cs="Arial"/>
            <w:b/>
            <w:sz w:val="24"/>
            <w:szCs w:val="24"/>
            <w:lang w:eastAsia="es-ES"/>
          </w:rPr>
          <w:t>ARN</w:t>
        </w:r>
      </w:hyperlink>
      <w:r w:rsidR="0047320C" w:rsidRPr="0047320C">
        <w:rPr>
          <w:rFonts w:ascii="Arial" w:eastAsia="Times New Roman" w:hAnsi="Arial" w:cs="Arial"/>
          <w:b/>
          <w:sz w:val="24"/>
          <w:szCs w:val="24"/>
          <w:lang w:eastAsia="es-ES"/>
        </w:rPr>
        <w:t>, de los </w:t>
      </w:r>
      <w:hyperlink r:id="rId14" w:tooltip="Virus" w:history="1">
        <w:r w:rsidR="0047320C" w:rsidRPr="0047320C">
          <w:rPr>
            <w:rFonts w:ascii="Arial" w:eastAsia="Times New Roman" w:hAnsi="Arial" w:cs="Arial"/>
            <w:b/>
            <w:sz w:val="24"/>
            <w:szCs w:val="24"/>
            <w:lang w:eastAsia="es-ES"/>
          </w:rPr>
          <w:t>virus</w:t>
        </w:r>
      </w:hyperlink>
      <w:r w:rsidR="0047320C" w:rsidRPr="0047320C">
        <w:rPr>
          <w:rFonts w:ascii="Arial" w:eastAsia="Times New Roman" w:hAnsi="Arial" w:cs="Arial"/>
          <w:b/>
          <w:sz w:val="24"/>
          <w:szCs w:val="24"/>
          <w:lang w:eastAsia="es-ES"/>
        </w:rPr>
        <w:t>, del </w:t>
      </w:r>
      <w:hyperlink r:id="rId15" w:tooltip="Carbón" w:history="1">
        <w:r w:rsidR="0047320C" w:rsidRPr="0047320C">
          <w:rPr>
            <w:rFonts w:ascii="Arial" w:eastAsia="Times New Roman" w:hAnsi="Arial" w:cs="Arial"/>
            <w:b/>
            <w:sz w:val="24"/>
            <w:szCs w:val="24"/>
            <w:lang w:eastAsia="es-ES"/>
          </w:rPr>
          <w:t>carbón</w:t>
        </w:r>
      </w:hyperlink>
      <w:r w:rsidR="0047320C" w:rsidRPr="0047320C">
        <w:rPr>
          <w:rFonts w:ascii="Arial" w:eastAsia="Times New Roman" w:hAnsi="Arial" w:cs="Arial"/>
          <w:b/>
          <w:sz w:val="24"/>
          <w:szCs w:val="24"/>
          <w:lang w:eastAsia="es-ES"/>
        </w:rPr>
        <w:t> y del </w:t>
      </w:r>
      <w:hyperlink r:id="rId16" w:tooltip="Grafito" w:history="1">
        <w:r w:rsidR="0047320C" w:rsidRPr="0047320C">
          <w:rPr>
            <w:rFonts w:ascii="Arial" w:eastAsia="Times New Roman" w:hAnsi="Arial" w:cs="Arial"/>
            <w:b/>
            <w:sz w:val="24"/>
            <w:szCs w:val="24"/>
            <w:lang w:eastAsia="es-ES"/>
          </w:rPr>
          <w:t>grafito</w:t>
        </w:r>
      </w:hyperlink>
      <w:r w:rsidR="0047320C" w:rsidRPr="0047320C">
        <w:rPr>
          <w:rFonts w:ascii="Arial" w:eastAsia="Times New Roman" w:hAnsi="Arial" w:cs="Arial"/>
          <w:b/>
          <w:sz w:val="24"/>
          <w:szCs w:val="24"/>
          <w:lang w:eastAsia="es-ES"/>
        </w:rPr>
        <w:t xml:space="preserve">. ​ </w:t>
      </w:r>
    </w:p>
    <w:p w:rsidR="0047320C" w:rsidRPr="0047320C" w:rsidRDefault="00685573"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Sus trabajos acerca del carbón y de los virus fueron apreciados en vida, mientras que su contribución personal a los estudios relacionados con el ADN, que tuvo un profundo impacto en los avances científicos de la </w:t>
      </w:r>
      <w:hyperlink r:id="rId17" w:tooltip="Genética" w:history="1">
        <w:r w:rsidR="0047320C" w:rsidRPr="0047320C">
          <w:rPr>
            <w:rFonts w:ascii="Arial" w:eastAsia="Times New Roman" w:hAnsi="Arial" w:cs="Arial"/>
            <w:b/>
            <w:sz w:val="24"/>
            <w:szCs w:val="24"/>
            <w:lang w:eastAsia="es-ES"/>
          </w:rPr>
          <w:t>genética</w:t>
        </w:r>
      </w:hyperlink>
      <w:r w:rsidR="0047320C" w:rsidRPr="0047320C">
        <w:rPr>
          <w:rFonts w:ascii="Arial" w:eastAsia="Times New Roman" w:hAnsi="Arial" w:cs="Arial"/>
          <w:b/>
          <w:sz w:val="24"/>
          <w:szCs w:val="24"/>
          <w:lang w:eastAsia="es-ES"/>
        </w:rPr>
        <w:t>, no se reconoció de la misma manera que los trabajos de </w:t>
      </w:r>
      <w:hyperlink r:id="rId18" w:tooltip="James Dewey Watson" w:history="1">
        <w:r w:rsidR="0047320C" w:rsidRPr="0047320C">
          <w:rPr>
            <w:rFonts w:ascii="Arial" w:eastAsia="Times New Roman" w:hAnsi="Arial" w:cs="Arial"/>
            <w:b/>
            <w:sz w:val="24"/>
            <w:szCs w:val="24"/>
            <w:lang w:eastAsia="es-ES"/>
          </w:rPr>
          <w:t>James Dewey Watson</w:t>
        </w:r>
      </w:hyperlink>
      <w:r w:rsidR="0047320C" w:rsidRPr="0047320C">
        <w:rPr>
          <w:rFonts w:ascii="Arial" w:eastAsia="Times New Roman" w:hAnsi="Arial" w:cs="Arial"/>
          <w:b/>
          <w:sz w:val="24"/>
          <w:szCs w:val="24"/>
          <w:lang w:eastAsia="es-ES"/>
        </w:rPr>
        <w:t>, de </w:t>
      </w:r>
      <w:hyperlink r:id="rId19" w:tooltip="Francis Crick" w:history="1">
        <w:r w:rsidR="0047320C" w:rsidRPr="0047320C">
          <w:rPr>
            <w:rFonts w:ascii="Arial" w:eastAsia="Times New Roman" w:hAnsi="Arial" w:cs="Arial"/>
            <w:b/>
            <w:sz w:val="24"/>
            <w:szCs w:val="24"/>
            <w:lang w:eastAsia="es-ES"/>
          </w:rPr>
          <w:t xml:space="preserve">Francis </w:t>
        </w:r>
        <w:proofErr w:type="spellStart"/>
        <w:r w:rsidR="0047320C" w:rsidRPr="0047320C">
          <w:rPr>
            <w:rFonts w:ascii="Arial" w:eastAsia="Times New Roman" w:hAnsi="Arial" w:cs="Arial"/>
            <w:b/>
            <w:sz w:val="24"/>
            <w:szCs w:val="24"/>
            <w:lang w:eastAsia="es-ES"/>
          </w:rPr>
          <w:t>Crick</w:t>
        </w:r>
        <w:proofErr w:type="spellEnd"/>
      </w:hyperlink>
      <w:r w:rsidR="0047320C" w:rsidRPr="0047320C">
        <w:rPr>
          <w:rFonts w:ascii="Arial" w:eastAsia="Times New Roman" w:hAnsi="Arial" w:cs="Arial"/>
          <w:b/>
          <w:sz w:val="24"/>
          <w:szCs w:val="24"/>
          <w:lang w:eastAsia="es-ES"/>
        </w:rPr>
        <w:t> y de </w:t>
      </w:r>
      <w:hyperlink r:id="rId20" w:tooltip="Maurice Wilkins" w:history="1">
        <w:r w:rsidR="0047320C" w:rsidRPr="0047320C">
          <w:rPr>
            <w:rFonts w:ascii="Arial" w:eastAsia="Times New Roman" w:hAnsi="Arial" w:cs="Arial"/>
            <w:b/>
            <w:sz w:val="24"/>
            <w:szCs w:val="24"/>
            <w:lang w:eastAsia="es-ES"/>
          </w:rPr>
          <w:t xml:space="preserve">Maurice </w:t>
        </w:r>
        <w:proofErr w:type="spellStart"/>
        <w:r w:rsidR="0047320C" w:rsidRPr="0047320C">
          <w:rPr>
            <w:rFonts w:ascii="Arial" w:eastAsia="Times New Roman" w:hAnsi="Arial" w:cs="Arial"/>
            <w:b/>
            <w:sz w:val="24"/>
            <w:szCs w:val="24"/>
            <w:lang w:eastAsia="es-ES"/>
          </w:rPr>
          <w:t>Wilkins</w:t>
        </w:r>
        <w:proofErr w:type="spellEnd"/>
      </w:hyperlink>
      <w:r w:rsidR="0047320C" w:rsidRPr="0047320C">
        <w:rPr>
          <w:rFonts w:ascii="Arial" w:eastAsia="Times New Roman" w:hAnsi="Arial" w:cs="Arial"/>
          <w:b/>
          <w:sz w:val="24"/>
          <w:szCs w:val="24"/>
          <w:lang w:eastAsia="es-ES"/>
        </w:rPr>
        <w:t>.</w:t>
      </w:r>
    </w:p>
    <w:p w:rsid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Nacida en una prominente familia </w:t>
      </w:r>
      <w:hyperlink r:id="rId21" w:tooltip="Pueblo judío" w:history="1">
        <w:r w:rsidRPr="0047320C">
          <w:rPr>
            <w:rFonts w:ascii="Arial" w:eastAsia="Times New Roman" w:hAnsi="Arial" w:cs="Arial"/>
            <w:b/>
            <w:sz w:val="24"/>
            <w:szCs w:val="24"/>
            <w:lang w:eastAsia="es-ES"/>
          </w:rPr>
          <w:t>judía</w:t>
        </w:r>
      </w:hyperlink>
      <w:r w:rsidRPr="0047320C">
        <w:rPr>
          <w:rFonts w:ascii="Arial" w:eastAsia="Times New Roman" w:hAnsi="Arial" w:cs="Arial"/>
          <w:b/>
          <w:sz w:val="24"/>
          <w:szCs w:val="24"/>
          <w:lang w:eastAsia="es-ES"/>
        </w:rPr>
        <w:t xml:space="preserve"> inglesa, Franklin fue educada en una escuela privada en </w:t>
      </w:r>
      <w:proofErr w:type="spellStart"/>
      <w:r w:rsidRPr="0047320C">
        <w:rPr>
          <w:rFonts w:ascii="Arial" w:eastAsia="Times New Roman" w:hAnsi="Arial" w:cs="Arial"/>
          <w:b/>
          <w:sz w:val="24"/>
          <w:szCs w:val="24"/>
          <w:lang w:eastAsia="es-ES"/>
        </w:rPr>
        <w:t>Norland</w:t>
      </w:r>
      <w:proofErr w:type="spellEnd"/>
      <w:r w:rsidRPr="0047320C">
        <w:rPr>
          <w:rFonts w:ascii="Arial" w:eastAsia="Times New Roman" w:hAnsi="Arial" w:cs="Arial"/>
          <w:b/>
          <w:sz w:val="24"/>
          <w:szCs w:val="24"/>
          <w:lang w:eastAsia="es-ES"/>
        </w:rPr>
        <w:t xml:space="preserve"> Place, en el oeste de </w:t>
      </w:r>
      <w:hyperlink r:id="rId22" w:tooltip="Londres" w:history="1">
        <w:r w:rsidRPr="0047320C">
          <w:rPr>
            <w:rFonts w:ascii="Arial" w:eastAsia="Times New Roman" w:hAnsi="Arial" w:cs="Arial"/>
            <w:b/>
            <w:sz w:val="24"/>
            <w:szCs w:val="24"/>
            <w:lang w:eastAsia="es-ES"/>
          </w:rPr>
          <w:t>Londres</w:t>
        </w:r>
      </w:hyperlink>
      <w:r w:rsidRPr="0047320C">
        <w:rPr>
          <w:rFonts w:ascii="Arial" w:eastAsia="Times New Roman" w:hAnsi="Arial" w:cs="Arial"/>
          <w:b/>
          <w:sz w:val="24"/>
          <w:szCs w:val="24"/>
          <w:lang w:eastAsia="es-ES"/>
        </w:rPr>
        <w:t xml:space="preserve">, en la Escuela </w:t>
      </w:r>
      <w:proofErr w:type="spellStart"/>
      <w:r w:rsidRPr="0047320C">
        <w:rPr>
          <w:rFonts w:ascii="Arial" w:eastAsia="Times New Roman" w:hAnsi="Arial" w:cs="Arial"/>
          <w:b/>
          <w:sz w:val="24"/>
          <w:szCs w:val="24"/>
          <w:lang w:eastAsia="es-ES"/>
        </w:rPr>
        <w:t>Lindores</w:t>
      </w:r>
      <w:proofErr w:type="spellEnd"/>
      <w:r w:rsidRPr="0047320C">
        <w:rPr>
          <w:rFonts w:ascii="Arial" w:eastAsia="Times New Roman" w:hAnsi="Arial" w:cs="Arial"/>
          <w:b/>
          <w:sz w:val="24"/>
          <w:szCs w:val="24"/>
          <w:lang w:eastAsia="es-ES"/>
        </w:rPr>
        <w:t xml:space="preserve"> para Señoritas en </w:t>
      </w:r>
      <w:hyperlink r:id="rId23" w:tooltip="Sussex" w:history="1">
        <w:r w:rsidRPr="0047320C">
          <w:rPr>
            <w:rFonts w:ascii="Arial" w:eastAsia="Times New Roman" w:hAnsi="Arial" w:cs="Arial"/>
            <w:b/>
            <w:sz w:val="24"/>
            <w:szCs w:val="24"/>
            <w:lang w:eastAsia="es-ES"/>
          </w:rPr>
          <w:t>Sussex</w:t>
        </w:r>
      </w:hyperlink>
      <w:r w:rsidRPr="0047320C">
        <w:rPr>
          <w:rFonts w:ascii="Arial" w:eastAsia="Times New Roman" w:hAnsi="Arial" w:cs="Arial"/>
          <w:b/>
          <w:sz w:val="24"/>
          <w:szCs w:val="24"/>
          <w:lang w:eastAsia="es-ES"/>
        </w:rPr>
        <w:t xml:space="preserve">, y en la Escuela </w:t>
      </w:r>
      <w:proofErr w:type="spellStart"/>
      <w:r w:rsidRPr="0047320C">
        <w:rPr>
          <w:rFonts w:ascii="Arial" w:eastAsia="Times New Roman" w:hAnsi="Arial" w:cs="Arial"/>
          <w:b/>
          <w:sz w:val="24"/>
          <w:szCs w:val="24"/>
          <w:lang w:eastAsia="es-ES"/>
        </w:rPr>
        <w:t>St</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Paul's</w:t>
      </w:r>
      <w:proofErr w:type="spellEnd"/>
      <w:r w:rsidRPr="0047320C">
        <w:rPr>
          <w:rFonts w:ascii="Arial" w:eastAsia="Times New Roman" w:hAnsi="Arial" w:cs="Arial"/>
          <w:b/>
          <w:sz w:val="24"/>
          <w:szCs w:val="24"/>
          <w:lang w:eastAsia="es-ES"/>
        </w:rPr>
        <w:t xml:space="preserve"> para niñas, donde fue sobresaliente en todos los deportes y materias. Fue aceptada en la universidad a los 18 años, y ganó una beca de estudios de 30 libras al año por tres años. </w:t>
      </w:r>
    </w:p>
    <w:p w:rsid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Su padre le pidió que donara el dinero a estudiantes refugiados de la </w:t>
      </w:r>
      <w:hyperlink r:id="rId24" w:tooltip="World War II" w:history="1">
        <w:r w:rsidRPr="0047320C">
          <w:rPr>
            <w:rFonts w:ascii="Arial" w:eastAsia="Times New Roman" w:hAnsi="Arial" w:cs="Arial"/>
            <w:b/>
            <w:sz w:val="24"/>
            <w:szCs w:val="24"/>
            <w:lang w:eastAsia="es-ES"/>
          </w:rPr>
          <w:t>segunda guerra mundial</w:t>
        </w:r>
      </w:hyperlink>
      <w:r w:rsidRPr="0047320C">
        <w:rPr>
          <w:rFonts w:ascii="Arial" w:eastAsia="Times New Roman" w:hAnsi="Arial" w:cs="Arial"/>
          <w:b/>
          <w:sz w:val="24"/>
          <w:szCs w:val="24"/>
          <w:lang w:eastAsia="es-ES"/>
        </w:rPr>
        <w:t>. Después estudió Ciencias Naturales en el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"https://es.wikipedia.org/wiki/Newnham_College,_Cambridge" \o "Newnham College, Cambridge"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Newnham</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en Cambridge, donde se graduó en 1941. Ganó una beca universitaria en la </w:t>
      </w:r>
      <w:hyperlink r:id="rId25" w:tooltip="University of Cambridge" w:history="1">
        <w:r w:rsidRPr="0047320C">
          <w:rPr>
            <w:rFonts w:ascii="Arial" w:eastAsia="Times New Roman" w:hAnsi="Arial" w:cs="Arial"/>
            <w:b/>
            <w:sz w:val="24"/>
            <w:szCs w:val="24"/>
            <w:lang w:eastAsia="es-ES"/>
          </w:rPr>
          <w:t>Universidad de Cambridge</w:t>
        </w:r>
      </w:hyperlink>
      <w:r w:rsidRPr="0047320C">
        <w:rPr>
          <w:rFonts w:ascii="Arial" w:eastAsia="Times New Roman" w:hAnsi="Arial" w:cs="Arial"/>
          <w:b/>
          <w:sz w:val="24"/>
          <w:szCs w:val="24"/>
          <w:lang w:eastAsia="es-ES"/>
        </w:rPr>
        <w:t>, en el laboratorio de fisicoquímica, bajo la supervisión de </w:t>
      </w:r>
      <w:hyperlink r:id="rId26" w:tooltip="Ronald George Wreyford Norrish" w:history="1">
        <w:r w:rsidRPr="0047320C">
          <w:rPr>
            <w:rFonts w:ascii="Arial" w:eastAsia="Times New Roman" w:hAnsi="Arial" w:cs="Arial"/>
            <w:b/>
            <w:sz w:val="24"/>
            <w:szCs w:val="24"/>
            <w:lang w:eastAsia="es-ES"/>
          </w:rPr>
          <w:t xml:space="preserve">Ronald George </w:t>
        </w:r>
        <w:proofErr w:type="spellStart"/>
        <w:r w:rsidRPr="0047320C">
          <w:rPr>
            <w:rFonts w:ascii="Arial" w:eastAsia="Times New Roman" w:hAnsi="Arial" w:cs="Arial"/>
            <w:b/>
            <w:sz w:val="24"/>
            <w:szCs w:val="24"/>
            <w:lang w:eastAsia="es-ES"/>
          </w:rPr>
          <w:t>Wreyford</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Norrish</w:t>
        </w:r>
        <w:proofErr w:type="spellEnd"/>
      </w:hyperlink>
      <w:r w:rsidRPr="0047320C">
        <w:rPr>
          <w:rFonts w:ascii="Arial" w:eastAsia="Times New Roman" w:hAnsi="Arial" w:cs="Arial"/>
          <w:b/>
          <w:sz w:val="24"/>
          <w:szCs w:val="24"/>
          <w:lang w:eastAsia="es-ES"/>
        </w:rPr>
        <w:t>, quien la decepcionó por su falta de entusiasmo. ​ Afortunadamente, la Asociación Británica para la Investigación del Uso del Carbón (BCURA, por sus siglas en </w:t>
      </w:r>
      <w:hyperlink r:id="rId27" w:tooltip="Idioma inglés" w:history="1">
        <w:r w:rsidRPr="0047320C">
          <w:rPr>
            <w:rFonts w:ascii="Arial" w:eastAsia="Times New Roman" w:hAnsi="Arial" w:cs="Arial"/>
            <w:b/>
            <w:sz w:val="24"/>
            <w:szCs w:val="24"/>
            <w:lang w:eastAsia="es-ES"/>
          </w:rPr>
          <w:t>inglés</w:t>
        </w:r>
      </w:hyperlink>
      <w:r w:rsidRPr="0047320C">
        <w:rPr>
          <w:rFonts w:ascii="Arial" w:eastAsia="Times New Roman" w:hAnsi="Arial" w:cs="Arial"/>
          <w:b/>
          <w:sz w:val="24"/>
          <w:szCs w:val="24"/>
          <w:lang w:eastAsia="es-ES"/>
        </w:rPr>
        <w:t>) le ofreció una plaza de investigadora en 1942, y fue así como inició su trabajo sobre el carbón. Esto la ayudó a obtener su doctorado en 1945.</w:t>
      </w:r>
    </w:p>
    <w:p w:rsidR="00685573"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 Fue a </w:t>
      </w:r>
      <w:hyperlink r:id="rId28" w:tooltip="París" w:history="1">
        <w:r w:rsidRPr="0047320C">
          <w:rPr>
            <w:rFonts w:ascii="Arial" w:eastAsia="Times New Roman" w:hAnsi="Arial" w:cs="Arial"/>
            <w:b/>
            <w:sz w:val="24"/>
            <w:szCs w:val="24"/>
            <w:lang w:eastAsia="es-ES"/>
          </w:rPr>
          <w:t>París</w:t>
        </w:r>
      </w:hyperlink>
      <w:r w:rsidRPr="0047320C">
        <w:rPr>
          <w:rFonts w:ascii="Arial" w:eastAsia="Times New Roman" w:hAnsi="Arial" w:cs="Arial"/>
          <w:b/>
          <w:sz w:val="24"/>
          <w:szCs w:val="24"/>
          <w:lang w:eastAsia="es-ES"/>
        </w:rPr>
        <w:t> en 1947, como </w:t>
      </w:r>
      <w:proofErr w:type="spellStart"/>
      <w:r w:rsidRPr="0047320C">
        <w:rPr>
          <w:rFonts w:ascii="Arial" w:eastAsia="Times New Roman" w:hAnsi="Arial" w:cs="Arial"/>
          <w:b/>
          <w:i/>
          <w:iCs/>
          <w:sz w:val="24"/>
          <w:szCs w:val="24"/>
          <w:lang w:eastAsia="es-ES"/>
        </w:rPr>
        <w:t>chercheuse</w:t>
      </w:r>
      <w:proofErr w:type="spellEnd"/>
      <w:r w:rsidRPr="0047320C">
        <w:rPr>
          <w:rFonts w:ascii="Arial" w:eastAsia="Times New Roman" w:hAnsi="Arial" w:cs="Arial"/>
          <w:b/>
          <w:sz w:val="24"/>
          <w:szCs w:val="24"/>
          <w:lang w:eastAsia="es-ES"/>
        </w:rPr>
        <w:t> (investigadora </w:t>
      </w:r>
      <w:hyperlink r:id="rId29" w:tooltip="Posdoctorado" w:history="1">
        <w:r w:rsidRPr="0047320C">
          <w:rPr>
            <w:rFonts w:ascii="Arial" w:eastAsia="Times New Roman" w:hAnsi="Arial" w:cs="Arial"/>
            <w:b/>
            <w:sz w:val="24"/>
            <w:szCs w:val="24"/>
            <w:lang w:eastAsia="es-ES"/>
          </w:rPr>
          <w:t>postdoctoral</w:t>
        </w:r>
      </w:hyperlink>
      <w:r w:rsidRPr="0047320C">
        <w:rPr>
          <w:rFonts w:ascii="Arial" w:eastAsia="Times New Roman" w:hAnsi="Arial" w:cs="Arial"/>
          <w:b/>
          <w:sz w:val="24"/>
          <w:szCs w:val="24"/>
          <w:lang w:eastAsia="es-ES"/>
        </w:rPr>
        <w:t xml:space="preserve">) bajo la supervisión de Jacques </w:t>
      </w:r>
      <w:proofErr w:type="spellStart"/>
      <w:r w:rsidRPr="0047320C">
        <w:rPr>
          <w:rFonts w:ascii="Arial" w:eastAsia="Times New Roman" w:hAnsi="Arial" w:cs="Arial"/>
          <w:b/>
          <w:sz w:val="24"/>
          <w:szCs w:val="24"/>
          <w:lang w:eastAsia="es-ES"/>
        </w:rPr>
        <w:t>Mering</w:t>
      </w:r>
      <w:proofErr w:type="spellEnd"/>
      <w:r w:rsidRPr="0047320C">
        <w:rPr>
          <w:rFonts w:ascii="Arial" w:eastAsia="Times New Roman" w:hAnsi="Arial" w:cs="Arial"/>
          <w:b/>
          <w:sz w:val="24"/>
          <w:szCs w:val="24"/>
          <w:lang w:eastAsia="es-ES"/>
        </w:rPr>
        <w:t xml:space="preserve"> en el Laboratorio Central de Servicios Químicos del Estado, donde se convirtió en una consumada </w:t>
      </w:r>
      <w:proofErr w:type="spellStart"/>
      <w:r w:rsidRPr="0047320C">
        <w:rPr>
          <w:rFonts w:ascii="Arial" w:eastAsia="Times New Roman" w:hAnsi="Arial" w:cs="Arial"/>
          <w:b/>
          <w:sz w:val="24"/>
          <w:szCs w:val="24"/>
          <w:lang w:eastAsia="es-ES"/>
        </w:rPr>
        <w:t>cristalógrafa</w:t>
      </w:r>
      <w:proofErr w:type="spellEnd"/>
      <w:r w:rsidRPr="0047320C">
        <w:rPr>
          <w:rFonts w:ascii="Arial" w:eastAsia="Times New Roman" w:hAnsi="Arial" w:cs="Arial"/>
          <w:b/>
          <w:sz w:val="24"/>
          <w:szCs w:val="24"/>
          <w:lang w:eastAsia="es-ES"/>
        </w:rPr>
        <w:t xml:space="preserve"> de rayos X. Se unió al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"https://es.wikipedia.org/wiki/King%27s_College_London" \o "King's College London"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de Londres</w:t>
      </w:r>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xml:space="preserve"> en 1951, pero se vio obligada a mudarse al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pasados únicamente dos años, debido a desacuerdos con su director John </w:t>
      </w:r>
      <w:proofErr w:type="spellStart"/>
      <w:r w:rsidRPr="0047320C">
        <w:rPr>
          <w:rFonts w:ascii="Arial" w:eastAsia="Times New Roman" w:hAnsi="Arial" w:cs="Arial"/>
          <w:b/>
          <w:sz w:val="24"/>
          <w:szCs w:val="24"/>
          <w:lang w:eastAsia="es-ES"/>
        </w:rPr>
        <w:t>Randall</w:t>
      </w:r>
      <w:proofErr w:type="spellEnd"/>
      <w:r w:rsidRPr="0047320C">
        <w:rPr>
          <w:rFonts w:ascii="Arial" w:eastAsia="Times New Roman" w:hAnsi="Arial" w:cs="Arial"/>
          <w:b/>
          <w:sz w:val="24"/>
          <w:szCs w:val="24"/>
          <w:lang w:eastAsia="es-ES"/>
        </w:rPr>
        <w:t xml:space="preserve"> y, más aun, con su colega </w:t>
      </w:r>
      <w:hyperlink r:id="rId30" w:tooltip="Maurice Wilkins" w:history="1">
        <w:r w:rsidRPr="0047320C">
          <w:rPr>
            <w:rFonts w:ascii="Arial" w:eastAsia="Times New Roman" w:hAnsi="Arial" w:cs="Arial"/>
            <w:b/>
            <w:sz w:val="24"/>
            <w:szCs w:val="24"/>
            <w:lang w:eastAsia="es-ES"/>
          </w:rPr>
          <w:t xml:space="preserve">Maurice </w:t>
        </w:r>
        <w:proofErr w:type="spellStart"/>
        <w:r w:rsidRPr="0047320C">
          <w:rPr>
            <w:rFonts w:ascii="Arial" w:eastAsia="Times New Roman" w:hAnsi="Arial" w:cs="Arial"/>
            <w:b/>
            <w:sz w:val="24"/>
            <w:szCs w:val="24"/>
            <w:lang w:eastAsia="es-ES"/>
          </w:rPr>
          <w:t>Wilkins</w:t>
        </w:r>
        <w:proofErr w:type="spellEnd"/>
      </w:hyperlink>
      <w:r w:rsidRPr="0047320C">
        <w:rPr>
          <w:rFonts w:ascii="Arial" w:eastAsia="Times New Roman" w:hAnsi="Arial" w:cs="Arial"/>
          <w:b/>
          <w:sz w:val="24"/>
          <w:szCs w:val="24"/>
          <w:lang w:eastAsia="es-ES"/>
        </w:rPr>
        <w:t>.</w:t>
      </w:r>
    </w:p>
    <w:p w:rsidR="0047320C" w:rsidRPr="0047320C" w:rsidRDefault="00685573"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320C" w:rsidRPr="0047320C">
        <w:rPr>
          <w:rFonts w:ascii="Arial" w:eastAsia="Times New Roman" w:hAnsi="Arial" w:cs="Arial"/>
          <w:b/>
          <w:sz w:val="24"/>
          <w:szCs w:val="24"/>
          <w:lang w:eastAsia="es-ES"/>
        </w:rPr>
        <w:t xml:space="preserve"> En </w:t>
      </w:r>
      <w:proofErr w:type="spellStart"/>
      <w:r w:rsidR="0047320C" w:rsidRPr="0047320C">
        <w:rPr>
          <w:rFonts w:ascii="Arial" w:eastAsia="Times New Roman" w:hAnsi="Arial" w:cs="Arial"/>
          <w:b/>
          <w:sz w:val="24"/>
          <w:szCs w:val="24"/>
          <w:lang w:eastAsia="es-ES"/>
        </w:rPr>
        <w:t>Birkbeck</w:t>
      </w:r>
      <w:proofErr w:type="spellEnd"/>
      <w:r w:rsidR="0047320C" w:rsidRPr="0047320C">
        <w:rPr>
          <w:rFonts w:ascii="Arial" w:eastAsia="Times New Roman" w:hAnsi="Arial" w:cs="Arial"/>
          <w:b/>
          <w:sz w:val="24"/>
          <w:szCs w:val="24"/>
          <w:lang w:eastAsia="es-ES"/>
        </w:rPr>
        <w:t>, </w:t>
      </w:r>
      <w:hyperlink r:id="rId31" w:tooltip="J. D. Bernal" w:history="1">
        <w:r w:rsidR="0047320C" w:rsidRPr="0047320C">
          <w:rPr>
            <w:rFonts w:ascii="Arial" w:eastAsia="Times New Roman" w:hAnsi="Arial" w:cs="Arial"/>
            <w:b/>
            <w:sz w:val="24"/>
            <w:szCs w:val="24"/>
            <w:lang w:eastAsia="es-ES"/>
          </w:rPr>
          <w:t>J. D. Bernal</w:t>
        </w:r>
      </w:hyperlink>
      <w:r w:rsidR="0047320C" w:rsidRPr="0047320C">
        <w:rPr>
          <w:rFonts w:ascii="Arial" w:eastAsia="Times New Roman" w:hAnsi="Arial" w:cs="Arial"/>
          <w:b/>
          <w:sz w:val="24"/>
          <w:szCs w:val="24"/>
          <w:lang w:eastAsia="es-ES"/>
        </w:rPr>
        <w:t xml:space="preserve">, director del Departamento de Física, le ofreció un equipo de investigación por separado. </w:t>
      </w:r>
      <w:proofErr w:type="spellStart"/>
      <w:r w:rsidR="0047320C" w:rsidRPr="0047320C">
        <w:rPr>
          <w:rFonts w:ascii="Arial" w:eastAsia="Times New Roman" w:hAnsi="Arial" w:cs="Arial"/>
          <w:b/>
          <w:sz w:val="24"/>
          <w:szCs w:val="24"/>
          <w:lang w:eastAsia="es-ES"/>
        </w:rPr>
        <w:t>Rosalind</w:t>
      </w:r>
      <w:proofErr w:type="spellEnd"/>
      <w:r w:rsidR="0047320C" w:rsidRPr="0047320C">
        <w:rPr>
          <w:rFonts w:ascii="Arial" w:eastAsia="Times New Roman" w:hAnsi="Arial" w:cs="Arial"/>
          <w:b/>
          <w:sz w:val="24"/>
          <w:szCs w:val="24"/>
          <w:lang w:eastAsia="es-ES"/>
        </w:rPr>
        <w:t xml:space="preserve"> Franklin murió de </w:t>
      </w:r>
      <w:hyperlink r:id="rId32" w:tooltip="Cáncer de ovario" w:history="1">
        <w:r w:rsidR="0047320C" w:rsidRPr="0047320C">
          <w:rPr>
            <w:rFonts w:ascii="Arial" w:eastAsia="Times New Roman" w:hAnsi="Arial" w:cs="Arial"/>
            <w:b/>
            <w:sz w:val="24"/>
            <w:szCs w:val="24"/>
            <w:lang w:eastAsia="es-ES"/>
          </w:rPr>
          <w:t>cáncer de ovario</w:t>
        </w:r>
      </w:hyperlink>
      <w:r w:rsidR="0047320C" w:rsidRPr="0047320C">
        <w:rPr>
          <w:rFonts w:ascii="Arial" w:eastAsia="Times New Roman" w:hAnsi="Arial" w:cs="Arial"/>
          <w:b/>
          <w:sz w:val="24"/>
          <w:szCs w:val="24"/>
          <w:lang w:eastAsia="es-ES"/>
        </w:rPr>
        <w:t> a los 37 años de edad.</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Franklin tomó las </w:t>
      </w:r>
      <w:hyperlink r:id="rId33" w:tooltip="Fotografía 51" w:history="1">
        <w:r w:rsidRPr="0047320C">
          <w:rPr>
            <w:rFonts w:ascii="Arial" w:eastAsia="Times New Roman" w:hAnsi="Arial" w:cs="Arial"/>
            <w:b/>
            <w:sz w:val="24"/>
            <w:szCs w:val="24"/>
            <w:lang w:eastAsia="es-ES"/>
          </w:rPr>
          <w:t>imágenes de ADN por difracción de rayos X</w:t>
        </w:r>
      </w:hyperlink>
      <w:r w:rsidRPr="0047320C">
        <w:rPr>
          <w:rFonts w:ascii="Arial" w:eastAsia="Times New Roman" w:hAnsi="Arial" w:cs="Arial"/>
          <w:b/>
          <w:sz w:val="24"/>
          <w:szCs w:val="24"/>
          <w:lang w:eastAsia="es-ES"/>
        </w:rPr>
        <w:t xml:space="preserve"> durante su estancia en el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en Londres. Estas imágenes, que sugerían una estructura helicoidal y que permitieron generar inferencias sobre detalles claves acerca del ADN, fueron mostradas por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a Watson. ​ Según </w:t>
      </w:r>
      <w:hyperlink r:id="rId34" w:tooltip="Francis Crick" w:history="1">
        <w:r w:rsidRPr="0047320C">
          <w:rPr>
            <w:rFonts w:ascii="Arial" w:eastAsia="Times New Roman" w:hAnsi="Arial" w:cs="Arial"/>
            <w:b/>
            <w:sz w:val="24"/>
            <w:szCs w:val="24"/>
            <w:lang w:eastAsia="es-ES"/>
          </w:rPr>
          <w:t xml:space="preserve">Francis </w:t>
        </w:r>
        <w:proofErr w:type="spellStart"/>
        <w:r w:rsidRPr="0047320C">
          <w:rPr>
            <w:rFonts w:ascii="Arial" w:eastAsia="Times New Roman" w:hAnsi="Arial" w:cs="Arial"/>
            <w:b/>
            <w:sz w:val="24"/>
            <w:szCs w:val="24"/>
            <w:lang w:eastAsia="es-ES"/>
          </w:rPr>
          <w:t>Crick</w:t>
        </w:r>
        <w:proofErr w:type="spellEnd"/>
      </w:hyperlink>
      <w:r w:rsidRPr="0047320C">
        <w:rPr>
          <w:rFonts w:ascii="Arial" w:eastAsia="Times New Roman" w:hAnsi="Arial" w:cs="Arial"/>
          <w:b/>
          <w:sz w:val="24"/>
          <w:szCs w:val="24"/>
          <w:lang w:eastAsia="es-ES"/>
        </w:rPr>
        <w:t xml:space="preserve">, la investigación y datos obtenidos por ella fueron clave para la determinación del modelo de Watson y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de la doble hélice del ADN en 1953. ​ Watson confirmó esta opinión a través de una afirmación propia en la inauguración del edificio Franklin-</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en el 2000. ​</w:t>
      </w:r>
    </w:p>
    <w:p w:rsid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Su trabajo fue el cuarto en publicarse en una serie de tres artículos sobre el ADN en la revista </w:t>
      </w:r>
      <w:proofErr w:type="spellStart"/>
      <w:r w:rsidR="00465A58" w:rsidRPr="0047320C">
        <w:rPr>
          <w:rFonts w:ascii="Arial" w:eastAsia="Times New Roman" w:hAnsi="Arial" w:cs="Arial"/>
          <w:b/>
          <w:i/>
          <w:iCs/>
          <w:sz w:val="24"/>
          <w:szCs w:val="24"/>
          <w:lang w:eastAsia="es-ES"/>
        </w:rPr>
        <w:fldChar w:fldCharType="begin"/>
      </w:r>
      <w:r w:rsidRPr="0047320C">
        <w:rPr>
          <w:rFonts w:ascii="Arial" w:eastAsia="Times New Roman" w:hAnsi="Arial" w:cs="Arial"/>
          <w:b/>
          <w:i/>
          <w:iCs/>
          <w:sz w:val="24"/>
          <w:szCs w:val="24"/>
          <w:lang w:eastAsia="es-ES"/>
        </w:rPr>
        <w:instrText xml:space="preserve"> HYPERLINK "https://es.wikipedia.org/wiki/Nature_(journal)" \o "Nature (journal)" </w:instrText>
      </w:r>
      <w:r w:rsidR="00465A58" w:rsidRPr="0047320C">
        <w:rPr>
          <w:rFonts w:ascii="Arial" w:eastAsia="Times New Roman" w:hAnsi="Arial" w:cs="Arial"/>
          <w:b/>
          <w:i/>
          <w:iCs/>
          <w:sz w:val="24"/>
          <w:szCs w:val="24"/>
          <w:lang w:eastAsia="es-ES"/>
        </w:rPr>
        <w:fldChar w:fldCharType="separate"/>
      </w:r>
      <w:r w:rsidRPr="0047320C">
        <w:rPr>
          <w:rFonts w:ascii="Arial" w:eastAsia="Times New Roman" w:hAnsi="Arial" w:cs="Arial"/>
          <w:b/>
          <w:i/>
          <w:iCs/>
          <w:sz w:val="24"/>
          <w:szCs w:val="24"/>
          <w:lang w:eastAsia="es-ES"/>
        </w:rPr>
        <w:t>Nature</w:t>
      </w:r>
      <w:proofErr w:type="spellEnd"/>
      <w:r w:rsidR="00465A58" w:rsidRPr="0047320C">
        <w:rPr>
          <w:rFonts w:ascii="Arial" w:eastAsia="Times New Roman" w:hAnsi="Arial" w:cs="Arial"/>
          <w:b/>
          <w:i/>
          <w:iCs/>
          <w:sz w:val="24"/>
          <w:szCs w:val="24"/>
          <w:lang w:eastAsia="es-ES"/>
        </w:rPr>
        <w:fldChar w:fldCharType="end"/>
      </w:r>
      <w:r w:rsidRPr="0047320C">
        <w:rPr>
          <w:rFonts w:ascii="Arial" w:eastAsia="Times New Roman" w:hAnsi="Arial" w:cs="Arial"/>
          <w:b/>
          <w:sz w:val="24"/>
          <w:szCs w:val="24"/>
          <w:lang w:eastAsia="es-ES"/>
        </w:rPr>
        <w:t xml:space="preserve">, el primero de los cuales fue el de Watson y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 ​ Watson,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y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compartieron el Premio Nobel de Fisiología y Medicina en 1962. Watson puntualizó que Franklin debió haber sido galardonada también con el </w:t>
      </w:r>
      <w:hyperlink r:id="rId35" w:tooltip="Premio Nobel de Química" w:history="1">
        <w:r w:rsidRPr="0047320C">
          <w:rPr>
            <w:rFonts w:ascii="Arial" w:eastAsia="Times New Roman" w:hAnsi="Arial" w:cs="Arial"/>
            <w:b/>
            <w:sz w:val="24"/>
            <w:szCs w:val="24"/>
            <w:lang w:eastAsia="es-ES"/>
          </w:rPr>
          <w:t>Premio Nobel de Química</w:t>
        </w:r>
      </w:hyperlink>
      <w:r w:rsidRPr="0047320C">
        <w:rPr>
          <w:rFonts w:ascii="Arial" w:eastAsia="Times New Roman" w:hAnsi="Arial" w:cs="Arial"/>
          <w:b/>
          <w:sz w:val="24"/>
          <w:szCs w:val="24"/>
          <w:lang w:eastAsia="es-ES"/>
        </w:rPr>
        <w:t xml:space="preserve">, junto con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 lo cual era incompatible con las normas del prestigioso premio que no permite que se entregue premios a personas ya fallecidas.</w:t>
      </w:r>
    </w:p>
    <w:p w:rsidR="0047320C" w:rsidRDefault="0047320C" w:rsidP="00685573">
      <w:pPr>
        <w:shd w:val="clear" w:color="auto" w:fill="FFFFFF"/>
        <w:spacing w:after="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Una vez concluido su trabajo en el ADN, con su propio equipo en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Franklin dirigió investigaciones acerca de las estructuras moleculares de los virus, que llevó a descubrimientos nunca antes vistos. Dentro de los virus que estudió se incluyen el </w:t>
      </w:r>
      <w:hyperlink r:id="rId36" w:tooltip="Poliovirus" w:history="1">
        <w:r w:rsidRPr="0047320C">
          <w:rPr>
            <w:rFonts w:ascii="Arial" w:eastAsia="Times New Roman" w:hAnsi="Arial" w:cs="Arial"/>
            <w:b/>
            <w:sz w:val="24"/>
            <w:szCs w:val="24"/>
            <w:lang w:eastAsia="es-ES"/>
          </w:rPr>
          <w:t>virus de la polio</w:t>
        </w:r>
      </w:hyperlink>
      <w:r w:rsidRPr="0047320C">
        <w:rPr>
          <w:rFonts w:ascii="Arial" w:eastAsia="Times New Roman" w:hAnsi="Arial" w:cs="Arial"/>
          <w:b/>
          <w:sz w:val="24"/>
          <w:szCs w:val="24"/>
          <w:lang w:eastAsia="es-ES"/>
        </w:rPr>
        <w:t> y el </w:t>
      </w:r>
      <w:hyperlink r:id="rId37" w:tooltip="Virus del mosaico del tabaco" w:history="1">
        <w:r w:rsidRPr="0047320C">
          <w:rPr>
            <w:rFonts w:ascii="Arial" w:eastAsia="Times New Roman" w:hAnsi="Arial" w:cs="Arial"/>
            <w:b/>
            <w:sz w:val="24"/>
            <w:szCs w:val="24"/>
            <w:lang w:eastAsia="es-ES"/>
          </w:rPr>
          <w:t>virus del mosaico del tabaco</w:t>
        </w:r>
      </w:hyperlink>
      <w:r w:rsidRPr="0047320C">
        <w:rPr>
          <w:rFonts w:ascii="Arial" w:eastAsia="Times New Roman" w:hAnsi="Arial" w:cs="Arial"/>
          <w:b/>
          <w:sz w:val="24"/>
          <w:szCs w:val="24"/>
          <w:lang w:eastAsia="es-ES"/>
        </w:rPr>
        <w:t>. ​ Continuando su investigación, su compañero de equipo y posteriormente beneficiario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"https://es.wikipedia.org/wiki/Aaron_Klug" \o "Aaron Klug"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Aaron</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Klug</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ganó el Premio Nobel de Química en 1982.</w:t>
      </w:r>
    </w:p>
    <w:p w:rsidR="002F6C7E" w:rsidRDefault="002F6C7E" w:rsidP="00685573">
      <w:pPr>
        <w:shd w:val="clear" w:color="auto" w:fill="FFFFFF"/>
        <w:spacing w:after="0" w:line="240" w:lineRule="auto"/>
        <w:ind w:left="-850" w:right="-994" w:firstLine="283"/>
        <w:jc w:val="both"/>
        <w:rPr>
          <w:rFonts w:ascii="Arial" w:eastAsia="Times New Roman" w:hAnsi="Arial" w:cs="Arial"/>
          <w:b/>
          <w:color w:val="0070C0"/>
          <w:sz w:val="24"/>
          <w:szCs w:val="24"/>
          <w:lang w:eastAsia="es-ES"/>
        </w:rPr>
      </w:pPr>
    </w:p>
    <w:p w:rsidR="002F6C7E" w:rsidRPr="002F6C7E" w:rsidRDefault="002F6C7E" w:rsidP="00685573">
      <w:pPr>
        <w:shd w:val="clear" w:color="auto" w:fill="FFFFFF"/>
        <w:spacing w:after="0" w:line="240" w:lineRule="auto"/>
        <w:ind w:left="-850" w:right="-994" w:firstLine="283"/>
        <w:jc w:val="both"/>
        <w:rPr>
          <w:rFonts w:ascii="Arial" w:eastAsia="Times New Roman" w:hAnsi="Arial" w:cs="Arial"/>
          <w:b/>
          <w:color w:val="0070C0"/>
          <w:sz w:val="24"/>
          <w:szCs w:val="24"/>
          <w:lang w:eastAsia="es-ES"/>
        </w:rPr>
      </w:pPr>
      <w:r w:rsidRPr="002F6C7E">
        <w:rPr>
          <w:rFonts w:ascii="Arial" w:eastAsia="Times New Roman" w:hAnsi="Arial" w:cs="Arial"/>
          <w:b/>
          <w:color w:val="0070C0"/>
          <w:sz w:val="24"/>
          <w:szCs w:val="24"/>
          <w:lang w:eastAsia="es-ES"/>
        </w:rPr>
        <w:t>Datos de su vida persona</w:t>
      </w:r>
    </w:p>
    <w:p w:rsidR="0047320C" w:rsidRDefault="0047320C" w:rsidP="00685573">
      <w:pPr>
        <w:shd w:val="clear" w:color="auto" w:fill="FFFFFF"/>
        <w:spacing w:after="0" w:line="240" w:lineRule="auto"/>
        <w:ind w:left="-850" w:right="-994" w:firstLine="283"/>
        <w:jc w:val="both"/>
        <w:rPr>
          <w:rFonts w:ascii="Arial" w:eastAsia="Times New Roman" w:hAnsi="Arial" w:cs="Arial"/>
          <w:b/>
          <w:sz w:val="24"/>
          <w:szCs w:val="24"/>
          <w:lang w:eastAsia="es-ES"/>
        </w:rPr>
      </w:pPr>
    </w:p>
    <w:p w:rsidR="0047320C" w:rsidRPr="0047320C" w:rsidRDefault="0047320C" w:rsidP="00685573">
      <w:pPr>
        <w:shd w:val="clear" w:color="auto" w:fill="FFFFFF"/>
        <w:spacing w:after="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Franklin nació en 500 </w:t>
      </w:r>
      <w:proofErr w:type="spellStart"/>
      <w:r w:rsidRPr="0047320C">
        <w:rPr>
          <w:rFonts w:ascii="Arial" w:eastAsia="Times New Roman" w:hAnsi="Arial" w:cs="Arial"/>
          <w:b/>
          <w:sz w:val="24"/>
          <w:szCs w:val="24"/>
          <w:lang w:eastAsia="es-ES"/>
        </w:rPr>
        <w:t>Chepstow</w:t>
      </w:r>
      <w:proofErr w:type="spellEnd"/>
      <w:r w:rsidRPr="0047320C">
        <w:rPr>
          <w:rFonts w:ascii="Arial" w:eastAsia="Times New Roman" w:hAnsi="Arial" w:cs="Arial"/>
          <w:b/>
          <w:sz w:val="24"/>
          <w:szCs w:val="24"/>
          <w:lang w:eastAsia="es-ES"/>
        </w:rPr>
        <w:t xml:space="preserve"> Villas, en el barrio londinense de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"https://es.wikipedia.org/wiki/Notting_Hill" \o "Notting Hill"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Notting</w:t>
      </w:r>
      <w:proofErr w:type="spellEnd"/>
      <w:r w:rsidRPr="0047320C">
        <w:rPr>
          <w:rFonts w:ascii="Arial" w:eastAsia="Times New Roman" w:hAnsi="Arial" w:cs="Arial"/>
          <w:b/>
          <w:sz w:val="24"/>
          <w:szCs w:val="24"/>
          <w:lang w:eastAsia="es-ES"/>
        </w:rPr>
        <w:t xml:space="preserve"> Hill</w:t>
      </w:r>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en el seno de una acaudalada e influyente familia </w:t>
      </w:r>
      <w:hyperlink r:id="rId38" w:tooltip="Comunidad judía" w:history="1">
        <w:r w:rsidRPr="0047320C">
          <w:rPr>
            <w:rFonts w:ascii="Arial" w:eastAsia="Times New Roman" w:hAnsi="Arial" w:cs="Arial"/>
            <w:b/>
            <w:sz w:val="24"/>
            <w:szCs w:val="24"/>
            <w:lang w:eastAsia="es-ES"/>
          </w:rPr>
          <w:t>judía</w:t>
        </w:r>
      </w:hyperlink>
      <w:r w:rsidRPr="0047320C">
        <w:rPr>
          <w:rFonts w:ascii="Arial" w:eastAsia="Times New Roman" w:hAnsi="Arial" w:cs="Arial"/>
          <w:b/>
          <w:sz w:val="24"/>
          <w:szCs w:val="24"/>
          <w:lang w:eastAsia="es-ES"/>
        </w:rPr>
        <w:t xml:space="preserve"> británica.​ Sus padres fueron </w:t>
      </w:r>
      <w:proofErr w:type="spellStart"/>
      <w:r w:rsidRPr="0047320C">
        <w:rPr>
          <w:rFonts w:ascii="Arial" w:eastAsia="Times New Roman" w:hAnsi="Arial" w:cs="Arial"/>
          <w:b/>
          <w:sz w:val="24"/>
          <w:szCs w:val="24"/>
          <w:lang w:eastAsia="es-ES"/>
        </w:rPr>
        <w:t>Ellis</w:t>
      </w:r>
      <w:proofErr w:type="spellEnd"/>
      <w:r w:rsidRPr="0047320C">
        <w:rPr>
          <w:rFonts w:ascii="Arial" w:eastAsia="Times New Roman" w:hAnsi="Arial" w:cs="Arial"/>
          <w:b/>
          <w:sz w:val="24"/>
          <w:szCs w:val="24"/>
          <w:lang w:eastAsia="es-ES"/>
        </w:rPr>
        <w:t xml:space="preserve"> Arthur Franklin (1894-1964), un banquero mercante con visión política liberal que daba cátedra en el </w:t>
      </w:r>
      <w:proofErr w:type="spellStart"/>
      <w:r w:rsidRPr="0047320C">
        <w:rPr>
          <w:rFonts w:ascii="Arial" w:eastAsia="Times New Roman" w:hAnsi="Arial" w:cs="Arial"/>
          <w:b/>
          <w:sz w:val="24"/>
          <w:szCs w:val="24"/>
          <w:lang w:eastAsia="es-ES"/>
        </w:rPr>
        <w:t>Workings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Men's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y </w:t>
      </w:r>
      <w:proofErr w:type="spellStart"/>
      <w:r w:rsidRPr="0047320C">
        <w:rPr>
          <w:rFonts w:ascii="Arial" w:eastAsia="Times New Roman" w:hAnsi="Arial" w:cs="Arial"/>
          <w:b/>
          <w:sz w:val="24"/>
          <w:szCs w:val="24"/>
          <w:lang w:eastAsia="es-ES"/>
        </w:rPr>
        <w:t>Muriel</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Frances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Waley</w:t>
      </w:r>
      <w:proofErr w:type="spellEnd"/>
      <w:r w:rsidRPr="0047320C">
        <w:rPr>
          <w:rFonts w:ascii="Arial" w:eastAsia="Times New Roman" w:hAnsi="Arial" w:cs="Arial"/>
          <w:b/>
          <w:sz w:val="24"/>
          <w:szCs w:val="24"/>
          <w:lang w:eastAsia="es-ES"/>
        </w:rPr>
        <w:t xml:space="preserve"> (1894-1976). </w:t>
      </w:r>
      <w:proofErr w:type="spellStart"/>
      <w:r w:rsidRPr="0047320C">
        <w:rPr>
          <w:rFonts w:ascii="Arial" w:eastAsia="Times New Roman" w:hAnsi="Arial" w:cs="Arial"/>
          <w:b/>
          <w:sz w:val="24"/>
          <w:szCs w:val="24"/>
          <w:lang w:eastAsia="es-ES"/>
        </w:rPr>
        <w:t>Rosalind</w:t>
      </w:r>
      <w:proofErr w:type="spellEnd"/>
      <w:r w:rsidRPr="0047320C">
        <w:rPr>
          <w:rFonts w:ascii="Arial" w:eastAsia="Times New Roman" w:hAnsi="Arial" w:cs="Arial"/>
          <w:b/>
          <w:sz w:val="24"/>
          <w:szCs w:val="24"/>
          <w:lang w:eastAsia="es-ES"/>
        </w:rPr>
        <w:t xml:space="preserve"> era la hija mayor y la segunda de una familia de cinco hijos: David (1919), el hermano mayor; </w:t>
      </w:r>
      <w:proofErr w:type="spellStart"/>
      <w:r w:rsidRPr="0047320C">
        <w:rPr>
          <w:rFonts w:ascii="Arial" w:eastAsia="Times New Roman" w:hAnsi="Arial" w:cs="Arial"/>
          <w:b/>
          <w:sz w:val="24"/>
          <w:szCs w:val="24"/>
          <w:lang w:eastAsia="es-ES"/>
        </w:rPr>
        <w:t>Colin</w:t>
      </w:r>
      <w:proofErr w:type="spellEnd"/>
      <w:r w:rsidRPr="0047320C">
        <w:rPr>
          <w:rFonts w:ascii="Arial" w:eastAsia="Times New Roman" w:hAnsi="Arial" w:cs="Arial"/>
          <w:b/>
          <w:sz w:val="24"/>
          <w:szCs w:val="24"/>
          <w:lang w:eastAsia="es-ES"/>
        </w:rPr>
        <w:t xml:space="preserve"> (1923), </w:t>
      </w:r>
      <w:proofErr w:type="spellStart"/>
      <w:r w:rsidRPr="0047320C">
        <w:rPr>
          <w:rFonts w:ascii="Arial" w:eastAsia="Times New Roman" w:hAnsi="Arial" w:cs="Arial"/>
          <w:b/>
          <w:sz w:val="24"/>
          <w:szCs w:val="24"/>
          <w:lang w:eastAsia="es-ES"/>
        </w:rPr>
        <w:t>Roland</w:t>
      </w:r>
      <w:proofErr w:type="spellEnd"/>
      <w:r w:rsidRPr="0047320C">
        <w:rPr>
          <w:rFonts w:ascii="Arial" w:eastAsia="Times New Roman" w:hAnsi="Arial" w:cs="Arial"/>
          <w:b/>
          <w:sz w:val="24"/>
          <w:szCs w:val="24"/>
          <w:lang w:eastAsia="es-ES"/>
        </w:rPr>
        <w:t xml:space="preserve"> (1926) y </w:t>
      </w:r>
      <w:proofErr w:type="spellStart"/>
      <w:r w:rsidRPr="0047320C">
        <w:rPr>
          <w:rFonts w:ascii="Arial" w:eastAsia="Times New Roman" w:hAnsi="Arial" w:cs="Arial"/>
          <w:b/>
          <w:sz w:val="24"/>
          <w:szCs w:val="24"/>
          <w:lang w:eastAsia="es-ES"/>
        </w:rPr>
        <w:t>Jenifer</w:t>
      </w:r>
      <w:proofErr w:type="spellEnd"/>
      <w:r w:rsidRPr="0047320C">
        <w:rPr>
          <w:rFonts w:ascii="Arial" w:eastAsia="Times New Roman" w:hAnsi="Arial" w:cs="Arial"/>
          <w:b/>
          <w:sz w:val="24"/>
          <w:szCs w:val="24"/>
          <w:lang w:eastAsia="es-ES"/>
        </w:rPr>
        <w:t xml:space="preserve"> (1929) eran sus hermanos menores.</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65A58"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hyperlink r:id="rId39" w:tooltip="Herbert Louis Samuel" w:history="1">
        <w:r w:rsidR="0047320C" w:rsidRPr="0047320C">
          <w:rPr>
            <w:rFonts w:ascii="Arial" w:eastAsia="Times New Roman" w:hAnsi="Arial" w:cs="Arial"/>
            <w:b/>
            <w:sz w:val="24"/>
            <w:szCs w:val="24"/>
            <w:lang w:eastAsia="es-ES"/>
          </w:rPr>
          <w:t>Herbert Louis Samuel</w:t>
        </w:r>
      </w:hyperlink>
      <w:r w:rsidR="0047320C" w:rsidRPr="0047320C">
        <w:rPr>
          <w:rFonts w:ascii="Arial" w:eastAsia="Times New Roman" w:hAnsi="Arial" w:cs="Arial"/>
          <w:b/>
          <w:sz w:val="24"/>
          <w:szCs w:val="24"/>
          <w:lang w:eastAsia="es-ES"/>
        </w:rPr>
        <w:t>, tío de su padre, fue un importante político, ejerciendo c</w:t>
      </w:r>
      <w:r w:rsidR="0047320C" w:rsidRPr="0047320C">
        <w:rPr>
          <w:rFonts w:ascii="Arial" w:eastAsia="Times New Roman" w:hAnsi="Arial" w:cs="Arial"/>
          <w:b/>
          <w:sz w:val="24"/>
          <w:szCs w:val="24"/>
          <w:lang w:eastAsia="es-ES"/>
        </w:rPr>
        <w:t>o</w:t>
      </w:r>
      <w:r w:rsidR="0047320C" w:rsidRPr="0047320C">
        <w:rPr>
          <w:rFonts w:ascii="Arial" w:eastAsia="Times New Roman" w:hAnsi="Arial" w:cs="Arial"/>
          <w:b/>
          <w:sz w:val="24"/>
          <w:szCs w:val="24"/>
          <w:lang w:eastAsia="es-ES"/>
        </w:rPr>
        <w:t>mo </w:t>
      </w:r>
      <w:hyperlink r:id="rId40" w:tooltip="Ministro del Interior" w:history="1">
        <w:r w:rsidR="0047320C" w:rsidRPr="0047320C">
          <w:rPr>
            <w:rFonts w:ascii="Arial" w:eastAsia="Times New Roman" w:hAnsi="Arial" w:cs="Arial"/>
            <w:b/>
            <w:sz w:val="24"/>
            <w:szCs w:val="24"/>
            <w:lang w:eastAsia="es-ES"/>
          </w:rPr>
          <w:t>Ministro del Interior</w:t>
        </w:r>
      </w:hyperlink>
      <w:r w:rsidR="0047320C" w:rsidRPr="0047320C">
        <w:rPr>
          <w:rFonts w:ascii="Arial" w:eastAsia="Times New Roman" w:hAnsi="Arial" w:cs="Arial"/>
          <w:b/>
          <w:sz w:val="24"/>
          <w:szCs w:val="24"/>
          <w:lang w:eastAsia="es-ES"/>
        </w:rPr>
        <w:t> en 1916 (siendo el primer judío practicante miembro del </w:t>
      </w:r>
      <w:r w:rsidR="002F6C7E">
        <w:rPr>
          <w:rFonts w:ascii="Arial" w:eastAsia="Times New Roman" w:hAnsi="Arial" w:cs="Arial"/>
          <w:b/>
          <w:sz w:val="24"/>
          <w:szCs w:val="24"/>
          <w:lang w:eastAsia="es-ES"/>
        </w:rPr>
        <w:t xml:space="preserve"> </w:t>
      </w:r>
      <w:hyperlink r:id="rId41" w:tooltip="Gabinete del Reino Unido" w:history="1">
        <w:r w:rsidR="0047320C" w:rsidRPr="0047320C">
          <w:rPr>
            <w:rFonts w:ascii="Arial" w:eastAsia="Times New Roman" w:hAnsi="Arial" w:cs="Arial"/>
            <w:b/>
            <w:sz w:val="24"/>
            <w:szCs w:val="24"/>
            <w:lang w:eastAsia="es-ES"/>
          </w:rPr>
          <w:t>gabinete</w:t>
        </w:r>
        <w:r w:rsidR="002F6C7E">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xml:space="preserve"> británico</w:t>
        </w:r>
      </w:hyperlink>
      <w:r w:rsidR="0047320C" w:rsidRPr="0047320C">
        <w:rPr>
          <w:rFonts w:ascii="Arial" w:eastAsia="Times New Roman" w:hAnsi="Arial" w:cs="Arial"/>
          <w:b/>
          <w:sz w:val="24"/>
          <w:szCs w:val="24"/>
          <w:lang w:eastAsia="es-ES"/>
        </w:rPr>
        <w:t>) y primer alto comisionado del </w:t>
      </w:r>
      <w:hyperlink r:id="rId42" w:tooltip="Mandato Británico de Palestina" w:history="1">
        <w:r w:rsidR="0047320C" w:rsidRPr="0047320C">
          <w:rPr>
            <w:rFonts w:ascii="Arial" w:eastAsia="Times New Roman" w:hAnsi="Arial" w:cs="Arial"/>
            <w:b/>
            <w:sz w:val="24"/>
            <w:szCs w:val="24"/>
            <w:lang w:eastAsia="es-ES"/>
          </w:rPr>
          <w:t>Mandato Británico de Palestina</w:t>
        </w:r>
      </w:hyperlink>
      <w:r w:rsidR="0047320C" w:rsidRPr="0047320C">
        <w:rPr>
          <w:rFonts w:ascii="Arial" w:eastAsia="Times New Roman" w:hAnsi="Arial" w:cs="Arial"/>
          <w:b/>
          <w:sz w:val="24"/>
          <w:szCs w:val="24"/>
          <w:lang w:eastAsia="es-ES"/>
        </w:rPr>
        <w:t>.</w:t>
      </w:r>
      <w:hyperlink r:id="rId43" w:anchor="cite_note-14" w:history="1"/>
      <w:r w:rsidR="0047320C" w:rsidRPr="0047320C">
        <w:rPr>
          <w:rFonts w:ascii="Arial" w:eastAsia="Times New Roman" w:hAnsi="Arial" w:cs="Arial"/>
          <w:b/>
          <w:sz w:val="24"/>
          <w:szCs w:val="24"/>
          <w:lang w:eastAsia="es-ES"/>
        </w:rPr>
        <w:t>​</w:t>
      </w:r>
      <w:r w:rsidR="002F6C7E" w:rsidRPr="0047320C">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xml:space="preserve">​ Su tía, Helen </w:t>
      </w:r>
      <w:proofErr w:type="spellStart"/>
      <w:r w:rsidR="0047320C" w:rsidRPr="0047320C">
        <w:rPr>
          <w:rFonts w:ascii="Arial" w:eastAsia="Times New Roman" w:hAnsi="Arial" w:cs="Arial"/>
          <w:b/>
          <w:sz w:val="24"/>
          <w:szCs w:val="24"/>
          <w:lang w:eastAsia="es-ES"/>
        </w:rPr>
        <w:t>Caroline</w:t>
      </w:r>
      <w:proofErr w:type="spellEnd"/>
      <w:r w:rsidR="0047320C" w:rsidRPr="0047320C">
        <w:rPr>
          <w:rFonts w:ascii="Arial" w:eastAsia="Times New Roman" w:hAnsi="Arial" w:cs="Arial"/>
          <w:b/>
          <w:sz w:val="24"/>
          <w:szCs w:val="24"/>
          <w:lang w:eastAsia="es-ES"/>
        </w:rPr>
        <w:t xml:space="preserve"> Franklin, conocida en la familia como </w:t>
      </w:r>
      <w:proofErr w:type="spellStart"/>
      <w:r w:rsidR="0047320C" w:rsidRPr="0047320C">
        <w:rPr>
          <w:rFonts w:ascii="Arial" w:eastAsia="Times New Roman" w:hAnsi="Arial" w:cs="Arial"/>
          <w:b/>
          <w:i/>
          <w:iCs/>
          <w:sz w:val="24"/>
          <w:szCs w:val="24"/>
          <w:lang w:eastAsia="es-ES"/>
        </w:rPr>
        <w:t>Mamie</w:t>
      </w:r>
      <w:proofErr w:type="spellEnd"/>
      <w:r w:rsidR="0047320C" w:rsidRPr="0047320C">
        <w:rPr>
          <w:rFonts w:ascii="Arial" w:eastAsia="Times New Roman" w:hAnsi="Arial" w:cs="Arial"/>
          <w:b/>
          <w:sz w:val="24"/>
          <w:szCs w:val="24"/>
          <w:lang w:eastAsia="es-ES"/>
        </w:rPr>
        <w:t xml:space="preserve">, estuvo casada con Norman de Mattos </w:t>
      </w:r>
      <w:proofErr w:type="spellStart"/>
      <w:r w:rsidR="0047320C" w:rsidRPr="0047320C">
        <w:rPr>
          <w:rFonts w:ascii="Arial" w:eastAsia="Times New Roman" w:hAnsi="Arial" w:cs="Arial"/>
          <w:b/>
          <w:sz w:val="24"/>
          <w:szCs w:val="24"/>
          <w:lang w:eastAsia="es-ES"/>
        </w:rPr>
        <w:t>Bentwich</w:t>
      </w:r>
      <w:proofErr w:type="spellEnd"/>
      <w:r w:rsidR="0047320C" w:rsidRPr="0047320C">
        <w:rPr>
          <w:rFonts w:ascii="Arial" w:eastAsia="Times New Roman" w:hAnsi="Arial" w:cs="Arial"/>
          <w:b/>
          <w:sz w:val="24"/>
          <w:szCs w:val="24"/>
          <w:lang w:eastAsia="es-ES"/>
        </w:rPr>
        <w:t>, quien fue el procurador general en el Mandato Británico.</w:t>
      </w:r>
    </w:p>
    <w:p w:rsidR="002F6C7E"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proofErr w:type="spellStart"/>
      <w:r w:rsidRPr="0047320C">
        <w:rPr>
          <w:rFonts w:ascii="Arial" w:eastAsia="Times New Roman" w:hAnsi="Arial" w:cs="Arial"/>
          <w:b/>
          <w:sz w:val="24"/>
          <w:szCs w:val="24"/>
          <w:lang w:eastAsia="es-ES"/>
        </w:rPr>
        <w:t>Rosalind</w:t>
      </w:r>
      <w:proofErr w:type="spellEnd"/>
      <w:r w:rsidRPr="0047320C">
        <w:rPr>
          <w:rFonts w:ascii="Arial" w:eastAsia="Times New Roman" w:hAnsi="Arial" w:cs="Arial"/>
          <w:b/>
          <w:sz w:val="24"/>
          <w:szCs w:val="24"/>
          <w:lang w:eastAsia="es-ES"/>
        </w:rPr>
        <w:t xml:space="preserve"> era activa en organizaciones sindicales y en el movimiento del </w:t>
      </w:r>
      <w:hyperlink r:id="rId44" w:tooltip="Sufragio femenino" w:history="1">
        <w:r w:rsidRPr="0047320C">
          <w:rPr>
            <w:rFonts w:ascii="Arial" w:eastAsia="Times New Roman" w:hAnsi="Arial" w:cs="Arial"/>
            <w:b/>
            <w:sz w:val="24"/>
            <w:szCs w:val="24"/>
            <w:lang w:eastAsia="es-ES"/>
          </w:rPr>
          <w:t>sufragio femenino</w:t>
        </w:r>
      </w:hyperlink>
      <w:r w:rsidRPr="0047320C">
        <w:rPr>
          <w:rFonts w:ascii="Arial" w:eastAsia="Times New Roman" w:hAnsi="Arial" w:cs="Arial"/>
          <w:b/>
          <w:sz w:val="24"/>
          <w:szCs w:val="24"/>
          <w:lang w:eastAsia="es-ES"/>
        </w:rPr>
        <w:t>, y posteriormente perteneció al </w:t>
      </w:r>
      <w:hyperlink r:id="rId45" w:tooltip="en:London County Council" w:history="1">
        <w:r w:rsidRPr="0047320C">
          <w:rPr>
            <w:rFonts w:ascii="Arial" w:eastAsia="Times New Roman" w:hAnsi="Arial" w:cs="Arial"/>
            <w:b/>
            <w:sz w:val="24"/>
            <w:szCs w:val="24"/>
            <w:lang w:eastAsia="es-ES"/>
          </w:rPr>
          <w:t>Consejo del Condado de Londres</w:t>
        </w:r>
      </w:hyperlink>
      <w:r w:rsidRPr="0047320C">
        <w:rPr>
          <w:rFonts w:ascii="Arial" w:eastAsia="Times New Roman" w:hAnsi="Arial" w:cs="Arial"/>
          <w:b/>
          <w:sz w:val="24"/>
          <w:szCs w:val="24"/>
          <w:lang w:eastAsia="es-ES"/>
        </w:rPr>
        <w:t xml:space="preserve">. Su tío, </w:t>
      </w:r>
      <w:proofErr w:type="spellStart"/>
      <w:r w:rsidRPr="0047320C">
        <w:rPr>
          <w:rFonts w:ascii="Arial" w:eastAsia="Times New Roman" w:hAnsi="Arial" w:cs="Arial"/>
          <w:b/>
          <w:sz w:val="24"/>
          <w:szCs w:val="24"/>
          <w:lang w:eastAsia="es-ES"/>
        </w:rPr>
        <w:t>Hugh</w:t>
      </w:r>
      <w:proofErr w:type="spellEnd"/>
      <w:r w:rsidRPr="0047320C">
        <w:rPr>
          <w:rFonts w:ascii="Arial" w:eastAsia="Times New Roman" w:hAnsi="Arial" w:cs="Arial"/>
          <w:b/>
          <w:sz w:val="24"/>
          <w:szCs w:val="24"/>
          <w:lang w:eastAsia="es-ES"/>
        </w:rPr>
        <w:t xml:space="preserve"> Franklin, fue otra figura prominente del </w:t>
      </w:r>
      <w:hyperlink r:id="rId46" w:tooltip="Movimiento sufragista" w:history="1">
        <w:r w:rsidRPr="0047320C">
          <w:rPr>
            <w:rFonts w:ascii="Arial" w:eastAsia="Times New Roman" w:hAnsi="Arial" w:cs="Arial"/>
            <w:b/>
            <w:sz w:val="24"/>
            <w:szCs w:val="24"/>
            <w:lang w:eastAsia="es-ES"/>
          </w:rPr>
          <w:t>movimiento sufragista</w:t>
        </w:r>
      </w:hyperlink>
      <w:r w:rsidRPr="0047320C">
        <w:rPr>
          <w:rFonts w:ascii="Arial" w:eastAsia="Times New Roman" w:hAnsi="Arial" w:cs="Arial"/>
          <w:b/>
          <w:sz w:val="24"/>
          <w:szCs w:val="24"/>
          <w:lang w:eastAsia="es-ES"/>
        </w:rPr>
        <w:t xml:space="preserve">, aunque sus acciones en el mismo resultaran motivo de vergüenza para la familia Franklin. </w:t>
      </w:r>
      <w:proofErr w:type="spellStart"/>
      <w:r w:rsidRPr="0047320C">
        <w:rPr>
          <w:rFonts w:ascii="Arial" w:eastAsia="Times New Roman" w:hAnsi="Arial" w:cs="Arial"/>
          <w:b/>
          <w:sz w:val="24"/>
          <w:szCs w:val="24"/>
          <w:lang w:eastAsia="es-ES"/>
        </w:rPr>
        <w:t>Rosalind</w:t>
      </w:r>
      <w:proofErr w:type="spellEnd"/>
      <w:r w:rsidRPr="0047320C">
        <w:rPr>
          <w:rFonts w:ascii="Arial" w:eastAsia="Times New Roman" w:hAnsi="Arial" w:cs="Arial"/>
          <w:b/>
          <w:sz w:val="24"/>
          <w:szCs w:val="24"/>
          <w:lang w:eastAsia="es-ES"/>
        </w:rPr>
        <w:t xml:space="preserve"> recibió su segundo nombre, "</w:t>
      </w:r>
      <w:proofErr w:type="spellStart"/>
      <w:r w:rsidRPr="0047320C">
        <w:rPr>
          <w:rFonts w:ascii="Arial" w:eastAsia="Times New Roman" w:hAnsi="Arial" w:cs="Arial"/>
          <w:b/>
          <w:sz w:val="24"/>
          <w:szCs w:val="24"/>
          <w:lang w:eastAsia="es-ES"/>
        </w:rPr>
        <w:t>Elsie</w:t>
      </w:r>
      <w:proofErr w:type="spellEnd"/>
      <w:r w:rsidRPr="0047320C">
        <w:rPr>
          <w:rFonts w:ascii="Arial" w:eastAsia="Times New Roman" w:hAnsi="Arial" w:cs="Arial"/>
          <w:b/>
          <w:sz w:val="24"/>
          <w:szCs w:val="24"/>
          <w:lang w:eastAsia="es-ES"/>
        </w:rPr>
        <w:t xml:space="preserve">", en memoria de la primera esposa de </w:t>
      </w:r>
      <w:proofErr w:type="spellStart"/>
      <w:r w:rsidRPr="0047320C">
        <w:rPr>
          <w:rFonts w:ascii="Arial" w:eastAsia="Times New Roman" w:hAnsi="Arial" w:cs="Arial"/>
          <w:b/>
          <w:sz w:val="24"/>
          <w:szCs w:val="24"/>
          <w:lang w:eastAsia="es-ES"/>
        </w:rPr>
        <w:t>Hugh</w:t>
      </w:r>
      <w:proofErr w:type="spellEnd"/>
      <w:r w:rsidRPr="0047320C">
        <w:rPr>
          <w:rFonts w:ascii="Arial" w:eastAsia="Times New Roman" w:hAnsi="Arial" w:cs="Arial"/>
          <w:b/>
          <w:sz w:val="24"/>
          <w:szCs w:val="24"/>
          <w:lang w:eastAsia="es-ES"/>
        </w:rPr>
        <w:t>, quien murió en la </w:t>
      </w:r>
      <w:hyperlink r:id="rId47" w:tooltip="Pandemia de gripe de 1918" w:history="1">
        <w:r w:rsidRPr="0047320C">
          <w:rPr>
            <w:rFonts w:ascii="Arial" w:eastAsia="Times New Roman" w:hAnsi="Arial" w:cs="Arial"/>
            <w:b/>
            <w:sz w:val="24"/>
            <w:szCs w:val="24"/>
            <w:lang w:eastAsia="es-ES"/>
          </w:rPr>
          <w:t>pandemia de gripe de 1918</w:t>
        </w:r>
      </w:hyperlink>
      <w:r w:rsidRPr="0047320C">
        <w:rPr>
          <w:rFonts w:ascii="Arial" w:eastAsia="Times New Roman" w:hAnsi="Arial" w:cs="Arial"/>
          <w:b/>
          <w:sz w:val="24"/>
          <w:szCs w:val="24"/>
          <w:lang w:eastAsia="es-ES"/>
        </w:rPr>
        <w:t>.</w:t>
      </w:r>
    </w:p>
    <w:p w:rsidR="00685573"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 El </w:t>
      </w:r>
      <w:proofErr w:type="spellStart"/>
      <w:r w:rsidRPr="0047320C">
        <w:rPr>
          <w:rFonts w:ascii="Arial" w:eastAsia="Times New Roman" w:hAnsi="Arial" w:cs="Arial"/>
          <w:b/>
          <w:sz w:val="24"/>
          <w:szCs w:val="24"/>
          <w:lang w:eastAsia="es-ES"/>
        </w:rPr>
        <w:t>Working</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Men's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era sede de actividades de la familia, donde su padre impartía materias como electricidad, magnetismo e historia de la </w:t>
      </w:r>
      <w:hyperlink r:id="rId48" w:tooltip="Gran Guerra" w:history="1">
        <w:r w:rsidRPr="0047320C">
          <w:rPr>
            <w:rFonts w:ascii="Arial" w:eastAsia="Times New Roman" w:hAnsi="Arial" w:cs="Arial"/>
            <w:b/>
            <w:sz w:val="24"/>
            <w:szCs w:val="24"/>
            <w:lang w:eastAsia="es-ES"/>
          </w:rPr>
          <w:t>Gran Guerra</w:t>
        </w:r>
      </w:hyperlink>
      <w:r w:rsidRPr="0047320C">
        <w:rPr>
          <w:rFonts w:ascii="Arial" w:eastAsia="Times New Roman" w:hAnsi="Arial" w:cs="Arial"/>
          <w:b/>
          <w:sz w:val="24"/>
          <w:szCs w:val="24"/>
          <w:lang w:eastAsia="es-ES"/>
        </w:rPr>
        <w:t> por las tardes, donde después ocupó el cargo de subdirector.</w:t>
      </w:r>
      <w:hyperlink r:id="rId49" w:anchor="cite_note-18" w:history="1">
        <w:r w:rsidRPr="0047320C">
          <w:rPr>
            <w:rFonts w:ascii="Arial" w:eastAsia="Times New Roman" w:hAnsi="Arial" w:cs="Arial"/>
            <w:b/>
            <w:sz w:val="24"/>
            <w:szCs w:val="24"/>
            <w:vertAlign w:val="superscript"/>
            <w:lang w:eastAsia="es-ES"/>
          </w:rPr>
          <w:t>18</w:t>
        </w:r>
      </w:hyperlink>
      <w:r w:rsidRPr="0047320C">
        <w:rPr>
          <w:rFonts w:ascii="Arial" w:eastAsia="Times New Roman" w:hAnsi="Arial" w:cs="Arial"/>
          <w:b/>
          <w:sz w:val="24"/>
          <w:szCs w:val="24"/>
          <w:lang w:eastAsia="es-ES"/>
        </w:rPr>
        <w:t>​</w:t>
      </w:r>
      <w:hyperlink r:id="rId50" w:anchor="cite_note-19" w:history="1">
        <w:r w:rsidRPr="0047320C">
          <w:rPr>
            <w:rFonts w:ascii="Arial" w:eastAsia="Times New Roman" w:hAnsi="Arial" w:cs="Arial"/>
            <w:b/>
            <w:sz w:val="24"/>
            <w:szCs w:val="24"/>
            <w:vertAlign w:val="superscript"/>
            <w:lang w:eastAsia="es-ES"/>
          </w:rPr>
          <w:t>19</w:t>
        </w:r>
      </w:hyperlink>
      <w:r w:rsidRPr="0047320C">
        <w:rPr>
          <w:rFonts w:ascii="Arial" w:eastAsia="Times New Roman" w:hAnsi="Arial" w:cs="Arial"/>
          <w:b/>
          <w:sz w:val="24"/>
          <w:szCs w:val="24"/>
          <w:lang w:eastAsia="es-ES"/>
        </w:rPr>
        <w:t>​ Los padres de Franklin ayudaron al asentamiento de refugiados judíos de Europa, quienes habían escapado de los nazis, particularmente a los del </w:t>
      </w:r>
      <w:proofErr w:type="spellStart"/>
      <w:r w:rsidR="00465A58" w:rsidRPr="0047320C">
        <w:rPr>
          <w:rFonts w:ascii="Arial" w:eastAsia="Times New Roman" w:hAnsi="Arial" w:cs="Arial"/>
          <w:b/>
          <w:i/>
          <w:iCs/>
          <w:sz w:val="24"/>
          <w:szCs w:val="24"/>
          <w:lang w:eastAsia="es-ES"/>
        </w:rPr>
        <w:fldChar w:fldCharType="begin"/>
      </w:r>
      <w:r w:rsidRPr="0047320C">
        <w:rPr>
          <w:rFonts w:ascii="Arial" w:eastAsia="Times New Roman" w:hAnsi="Arial" w:cs="Arial"/>
          <w:b/>
          <w:i/>
          <w:iCs/>
          <w:sz w:val="24"/>
          <w:szCs w:val="24"/>
          <w:lang w:eastAsia="es-ES"/>
        </w:rPr>
        <w:instrText xml:space="preserve"> HYPERLINK "https://es.wikipedia.org/wiki/Kindertransport" \o "Kindertransport" </w:instrText>
      </w:r>
      <w:r w:rsidR="00465A58" w:rsidRPr="0047320C">
        <w:rPr>
          <w:rFonts w:ascii="Arial" w:eastAsia="Times New Roman" w:hAnsi="Arial" w:cs="Arial"/>
          <w:b/>
          <w:i/>
          <w:iCs/>
          <w:sz w:val="24"/>
          <w:szCs w:val="24"/>
          <w:lang w:eastAsia="es-ES"/>
        </w:rPr>
        <w:fldChar w:fldCharType="separate"/>
      </w:r>
      <w:r w:rsidRPr="0047320C">
        <w:rPr>
          <w:rFonts w:ascii="Arial" w:eastAsia="Times New Roman" w:hAnsi="Arial" w:cs="Arial"/>
          <w:b/>
          <w:i/>
          <w:iCs/>
          <w:sz w:val="24"/>
          <w:szCs w:val="24"/>
          <w:lang w:eastAsia="es-ES"/>
        </w:rPr>
        <w:t>kindertransport</w:t>
      </w:r>
      <w:proofErr w:type="spellEnd"/>
      <w:r w:rsidR="00465A58" w:rsidRPr="0047320C">
        <w:rPr>
          <w:rFonts w:ascii="Arial" w:eastAsia="Times New Roman" w:hAnsi="Arial" w:cs="Arial"/>
          <w:b/>
          <w:i/>
          <w:iCs/>
          <w:sz w:val="24"/>
          <w:szCs w:val="24"/>
          <w:lang w:eastAsia="es-ES"/>
        </w:rPr>
        <w:fldChar w:fldCharType="end"/>
      </w:r>
      <w:r w:rsidRPr="0047320C">
        <w:rPr>
          <w:rFonts w:ascii="Arial" w:eastAsia="Times New Roman" w:hAnsi="Arial" w:cs="Arial"/>
          <w:b/>
          <w:sz w:val="24"/>
          <w:szCs w:val="24"/>
          <w:lang w:eastAsia="es-ES"/>
        </w:rPr>
        <w:t>.</w:t>
      </w:r>
      <w:r w:rsidR="002F6C7E" w:rsidRPr="0047320C">
        <w:rPr>
          <w:rFonts w:ascii="Arial" w:eastAsia="Times New Roman" w:hAnsi="Arial" w:cs="Arial"/>
          <w:b/>
          <w:sz w:val="24"/>
          <w:szCs w:val="24"/>
          <w:lang w:eastAsia="es-ES"/>
        </w:rPr>
        <w:t xml:space="preserve"> </w:t>
      </w:r>
    </w:p>
    <w:p w:rsidR="0047320C" w:rsidRPr="0047320C" w:rsidRDefault="00685573"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320C" w:rsidRPr="0047320C">
        <w:rPr>
          <w:rFonts w:ascii="Arial" w:eastAsia="Times New Roman" w:hAnsi="Arial" w:cs="Arial"/>
          <w:b/>
          <w:sz w:val="24"/>
          <w:szCs w:val="24"/>
          <w:lang w:eastAsia="es-ES"/>
        </w:rPr>
        <w:t xml:space="preserve">​ Los Franklin acogieron a dos niños judíos en su hogar, uno de los cuales, </w:t>
      </w:r>
      <w:proofErr w:type="spellStart"/>
      <w:r w:rsidR="0047320C" w:rsidRPr="0047320C">
        <w:rPr>
          <w:rFonts w:ascii="Arial" w:eastAsia="Times New Roman" w:hAnsi="Arial" w:cs="Arial"/>
          <w:b/>
          <w:sz w:val="24"/>
          <w:szCs w:val="24"/>
          <w:lang w:eastAsia="es-ES"/>
        </w:rPr>
        <w:t>Evi</w:t>
      </w:r>
      <w:proofErr w:type="spellEnd"/>
      <w:r w:rsidR="0047320C" w:rsidRPr="0047320C">
        <w:rPr>
          <w:rFonts w:ascii="Arial" w:eastAsia="Times New Roman" w:hAnsi="Arial" w:cs="Arial"/>
          <w:b/>
          <w:sz w:val="24"/>
          <w:szCs w:val="24"/>
          <w:lang w:eastAsia="es-ES"/>
        </w:rPr>
        <w:t xml:space="preserve"> </w:t>
      </w:r>
      <w:proofErr w:type="spellStart"/>
      <w:r w:rsidR="0047320C" w:rsidRPr="0047320C">
        <w:rPr>
          <w:rFonts w:ascii="Arial" w:eastAsia="Times New Roman" w:hAnsi="Arial" w:cs="Arial"/>
          <w:b/>
          <w:sz w:val="24"/>
          <w:szCs w:val="24"/>
          <w:lang w:eastAsia="es-ES"/>
        </w:rPr>
        <w:t>Eisenstädter</w:t>
      </w:r>
      <w:proofErr w:type="spellEnd"/>
      <w:r w:rsidR="0047320C" w:rsidRPr="0047320C">
        <w:rPr>
          <w:rFonts w:ascii="Arial" w:eastAsia="Times New Roman" w:hAnsi="Arial" w:cs="Arial"/>
          <w:b/>
          <w:sz w:val="24"/>
          <w:szCs w:val="24"/>
          <w:lang w:eastAsia="es-ES"/>
        </w:rPr>
        <w:t xml:space="preserve"> (quien tenía nueve años de edad y provenía de Austria), compartía habitación con </w:t>
      </w:r>
      <w:proofErr w:type="spellStart"/>
      <w:r w:rsidR="0047320C" w:rsidRPr="0047320C">
        <w:rPr>
          <w:rFonts w:ascii="Arial" w:eastAsia="Times New Roman" w:hAnsi="Arial" w:cs="Arial"/>
          <w:b/>
          <w:sz w:val="24"/>
          <w:szCs w:val="24"/>
          <w:lang w:eastAsia="es-ES"/>
        </w:rPr>
        <w:t>Jenifer</w:t>
      </w:r>
      <w:proofErr w:type="spellEnd"/>
      <w:r w:rsidR="0047320C" w:rsidRPr="0047320C">
        <w:rPr>
          <w:rFonts w:ascii="Arial" w:eastAsia="Times New Roman" w:hAnsi="Arial" w:cs="Arial"/>
          <w:b/>
          <w:sz w:val="24"/>
          <w:szCs w:val="24"/>
          <w:lang w:eastAsia="es-ES"/>
        </w:rPr>
        <w:t xml:space="preserve">.​ El padre de </w:t>
      </w:r>
      <w:proofErr w:type="spellStart"/>
      <w:r w:rsidR="0047320C" w:rsidRPr="0047320C">
        <w:rPr>
          <w:rFonts w:ascii="Arial" w:eastAsia="Times New Roman" w:hAnsi="Arial" w:cs="Arial"/>
          <w:b/>
          <w:sz w:val="24"/>
          <w:szCs w:val="24"/>
          <w:lang w:eastAsia="es-ES"/>
        </w:rPr>
        <w:t>Evi</w:t>
      </w:r>
      <w:proofErr w:type="spellEnd"/>
      <w:r w:rsidR="0047320C" w:rsidRPr="0047320C">
        <w:rPr>
          <w:rFonts w:ascii="Arial" w:eastAsia="Times New Roman" w:hAnsi="Arial" w:cs="Arial"/>
          <w:b/>
          <w:sz w:val="24"/>
          <w:szCs w:val="24"/>
          <w:lang w:eastAsia="es-ES"/>
        </w:rPr>
        <w:t xml:space="preserve">, Hans </w:t>
      </w:r>
      <w:proofErr w:type="spellStart"/>
      <w:r w:rsidR="0047320C" w:rsidRPr="0047320C">
        <w:rPr>
          <w:rFonts w:ascii="Arial" w:eastAsia="Times New Roman" w:hAnsi="Arial" w:cs="Arial"/>
          <w:b/>
          <w:sz w:val="24"/>
          <w:szCs w:val="24"/>
          <w:lang w:eastAsia="es-ES"/>
        </w:rPr>
        <w:t>Mathias</w:t>
      </w:r>
      <w:proofErr w:type="spellEnd"/>
      <w:r w:rsidR="0047320C" w:rsidRPr="0047320C">
        <w:rPr>
          <w:rFonts w:ascii="Arial" w:eastAsia="Times New Roman" w:hAnsi="Arial" w:cs="Arial"/>
          <w:b/>
          <w:sz w:val="24"/>
          <w:szCs w:val="24"/>
          <w:lang w:eastAsia="es-ES"/>
        </w:rPr>
        <w:t xml:space="preserve"> </w:t>
      </w:r>
      <w:proofErr w:type="spellStart"/>
      <w:r w:rsidR="0047320C" w:rsidRPr="0047320C">
        <w:rPr>
          <w:rFonts w:ascii="Arial" w:eastAsia="Times New Roman" w:hAnsi="Arial" w:cs="Arial"/>
          <w:b/>
          <w:sz w:val="24"/>
          <w:szCs w:val="24"/>
          <w:lang w:eastAsia="es-ES"/>
        </w:rPr>
        <w:t>Eisenstädter</w:t>
      </w:r>
      <w:proofErr w:type="spellEnd"/>
      <w:r w:rsidR="0047320C" w:rsidRPr="0047320C">
        <w:rPr>
          <w:rFonts w:ascii="Arial" w:eastAsia="Times New Roman" w:hAnsi="Arial" w:cs="Arial"/>
          <w:b/>
          <w:sz w:val="24"/>
          <w:szCs w:val="24"/>
          <w:lang w:eastAsia="es-ES"/>
        </w:rPr>
        <w:t xml:space="preserve"> estuvo encarcelado en </w:t>
      </w:r>
      <w:proofErr w:type="spellStart"/>
      <w:r w:rsidR="00465A58" w:rsidRPr="0047320C">
        <w:rPr>
          <w:rFonts w:ascii="Arial" w:eastAsia="Times New Roman" w:hAnsi="Arial" w:cs="Arial"/>
          <w:b/>
          <w:sz w:val="24"/>
          <w:szCs w:val="24"/>
          <w:lang w:eastAsia="es-ES"/>
        </w:rPr>
        <w:fldChar w:fldCharType="begin"/>
      </w:r>
      <w:r w:rsidR="0047320C" w:rsidRPr="0047320C">
        <w:rPr>
          <w:rFonts w:ascii="Arial" w:eastAsia="Times New Roman" w:hAnsi="Arial" w:cs="Arial"/>
          <w:b/>
          <w:sz w:val="24"/>
          <w:szCs w:val="24"/>
          <w:lang w:eastAsia="es-ES"/>
        </w:rPr>
        <w:instrText xml:space="preserve"> HYPERLINK "https://es.wikipedia.org/wiki/Buchenwald" \o "Buchenwald" </w:instrText>
      </w:r>
      <w:r w:rsidR="00465A58" w:rsidRPr="0047320C">
        <w:rPr>
          <w:rFonts w:ascii="Arial" w:eastAsia="Times New Roman" w:hAnsi="Arial" w:cs="Arial"/>
          <w:b/>
          <w:sz w:val="24"/>
          <w:szCs w:val="24"/>
          <w:lang w:eastAsia="es-ES"/>
        </w:rPr>
        <w:fldChar w:fldCharType="separate"/>
      </w:r>
      <w:r w:rsidR="0047320C" w:rsidRPr="0047320C">
        <w:rPr>
          <w:rFonts w:ascii="Arial" w:eastAsia="Times New Roman" w:hAnsi="Arial" w:cs="Arial"/>
          <w:b/>
          <w:sz w:val="24"/>
          <w:szCs w:val="24"/>
          <w:lang w:eastAsia="es-ES"/>
        </w:rPr>
        <w:t>Buchenwald</w:t>
      </w:r>
      <w:proofErr w:type="spellEnd"/>
      <w:r w:rsidR="00465A58" w:rsidRPr="0047320C">
        <w:rPr>
          <w:rFonts w:ascii="Arial" w:eastAsia="Times New Roman" w:hAnsi="Arial" w:cs="Arial"/>
          <w:b/>
          <w:sz w:val="24"/>
          <w:szCs w:val="24"/>
          <w:lang w:eastAsia="es-ES"/>
        </w:rPr>
        <w:fldChar w:fldCharType="end"/>
      </w:r>
      <w:r w:rsidR="0047320C" w:rsidRPr="0047320C">
        <w:rPr>
          <w:rFonts w:ascii="Arial" w:eastAsia="Times New Roman" w:hAnsi="Arial" w:cs="Arial"/>
          <w:b/>
          <w:sz w:val="24"/>
          <w:szCs w:val="24"/>
          <w:lang w:eastAsia="es-ES"/>
        </w:rPr>
        <w:t>, y después de su liberación, la familia adoptó el apellido "</w:t>
      </w:r>
      <w:proofErr w:type="spellStart"/>
      <w:r w:rsidR="0047320C" w:rsidRPr="0047320C">
        <w:rPr>
          <w:rFonts w:ascii="Arial" w:eastAsia="Times New Roman" w:hAnsi="Arial" w:cs="Arial"/>
          <w:b/>
          <w:sz w:val="24"/>
          <w:szCs w:val="24"/>
          <w:lang w:eastAsia="es-ES"/>
        </w:rPr>
        <w:t>Ellis</w:t>
      </w:r>
      <w:proofErr w:type="spellEnd"/>
      <w:r w:rsidR="0047320C" w:rsidRPr="0047320C">
        <w:rPr>
          <w:rFonts w:ascii="Arial" w:eastAsia="Times New Roman" w:hAnsi="Arial" w:cs="Arial"/>
          <w:b/>
          <w:sz w:val="24"/>
          <w:szCs w:val="24"/>
          <w:lang w:eastAsia="es-ES"/>
        </w:rPr>
        <w:t>"</w:t>
      </w:r>
    </w:p>
    <w:p w:rsidR="002F6C7E"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Desde su infancia, Franklin demostraba habilidades escolares excepcionales. A los seis años, ingresó a la Escuela </w:t>
      </w:r>
      <w:proofErr w:type="spellStart"/>
      <w:r w:rsidRPr="0047320C">
        <w:rPr>
          <w:rFonts w:ascii="Arial" w:eastAsia="Times New Roman" w:hAnsi="Arial" w:cs="Arial"/>
          <w:b/>
          <w:sz w:val="24"/>
          <w:szCs w:val="24"/>
          <w:lang w:eastAsia="es-ES"/>
        </w:rPr>
        <w:t>Norland</w:t>
      </w:r>
      <w:proofErr w:type="spellEnd"/>
      <w:r w:rsidRPr="0047320C">
        <w:rPr>
          <w:rFonts w:ascii="Arial" w:eastAsia="Times New Roman" w:hAnsi="Arial" w:cs="Arial"/>
          <w:b/>
          <w:sz w:val="24"/>
          <w:szCs w:val="24"/>
          <w:lang w:eastAsia="es-ES"/>
        </w:rPr>
        <w:t xml:space="preserve"> Place, donde su hermano ya estudiaba, la cual era privada y se encontraba en la Avenida </w:t>
      </w:r>
      <w:proofErr w:type="spellStart"/>
      <w:r w:rsidRPr="0047320C">
        <w:rPr>
          <w:rFonts w:ascii="Arial" w:eastAsia="Times New Roman" w:hAnsi="Arial" w:cs="Arial"/>
          <w:b/>
          <w:sz w:val="24"/>
          <w:szCs w:val="24"/>
          <w:lang w:eastAsia="es-ES"/>
        </w:rPr>
        <w:t>Holland</w:t>
      </w:r>
      <w:proofErr w:type="spellEnd"/>
      <w:r w:rsidRPr="0047320C">
        <w:rPr>
          <w:rFonts w:ascii="Arial" w:eastAsia="Times New Roman" w:hAnsi="Arial" w:cs="Arial"/>
          <w:b/>
          <w:sz w:val="24"/>
          <w:szCs w:val="24"/>
          <w:lang w:eastAsia="es-ES"/>
        </w:rPr>
        <w:t xml:space="preserve"> Park, en el Oeste de Londres. En ese tiempo su tía </w:t>
      </w:r>
      <w:proofErr w:type="spellStart"/>
      <w:r w:rsidRPr="0047320C">
        <w:rPr>
          <w:rFonts w:ascii="Arial" w:eastAsia="Times New Roman" w:hAnsi="Arial" w:cs="Arial"/>
          <w:b/>
          <w:sz w:val="24"/>
          <w:szCs w:val="24"/>
          <w:lang w:eastAsia="es-ES"/>
        </w:rPr>
        <w:t>Mamie</w:t>
      </w:r>
      <w:proofErr w:type="spellEnd"/>
      <w:r w:rsidRPr="0047320C">
        <w:rPr>
          <w:rFonts w:ascii="Arial" w:eastAsia="Times New Roman" w:hAnsi="Arial" w:cs="Arial"/>
          <w:b/>
          <w:sz w:val="24"/>
          <w:szCs w:val="24"/>
          <w:lang w:eastAsia="es-ES"/>
        </w:rPr>
        <w:t xml:space="preserve"> (Helen </w:t>
      </w:r>
      <w:proofErr w:type="spellStart"/>
      <w:r w:rsidRPr="0047320C">
        <w:rPr>
          <w:rFonts w:ascii="Arial" w:eastAsia="Times New Roman" w:hAnsi="Arial" w:cs="Arial"/>
          <w:b/>
          <w:sz w:val="24"/>
          <w:szCs w:val="24"/>
          <w:lang w:eastAsia="es-ES"/>
        </w:rPr>
        <w:t>Bentwich</w:t>
      </w:r>
      <w:proofErr w:type="spellEnd"/>
      <w:r w:rsidRPr="0047320C">
        <w:rPr>
          <w:rFonts w:ascii="Arial" w:eastAsia="Times New Roman" w:hAnsi="Arial" w:cs="Arial"/>
          <w:b/>
          <w:sz w:val="24"/>
          <w:szCs w:val="24"/>
          <w:lang w:eastAsia="es-ES"/>
        </w:rPr>
        <w:t>) le dijo a su esposo: «</w:t>
      </w:r>
      <w:proofErr w:type="spellStart"/>
      <w:r w:rsidRPr="0047320C">
        <w:rPr>
          <w:rFonts w:ascii="Arial" w:eastAsia="Times New Roman" w:hAnsi="Arial" w:cs="Arial"/>
          <w:b/>
          <w:sz w:val="24"/>
          <w:szCs w:val="24"/>
          <w:lang w:eastAsia="es-ES"/>
        </w:rPr>
        <w:t>Rosalind</w:t>
      </w:r>
      <w:proofErr w:type="spellEnd"/>
      <w:r w:rsidRPr="0047320C">
        <w:rPr>
          <w:rFonts w:ascii="Arial" w:eastAsia="Times New Roman" w:hAnsi="Arial" w:cs="Arial"/>
          <w:b/>
          <w:sz w:val="24"/>
          <w:szCs w:val="24"/>
          <w:lang w:eastAsia="es-ES"/>
        </w:rPr>
        <w:t xml:space="preserve"> es inteligente de manera alarmante —pasa todo su tiempo estudiando </w:t>
      </w:r>
      <w:hyperlink r:id="rId51" w:tooltip="Aritmética" w:history="1">
        <w:r w:rsidRPr="0047320C">
          <w:rPr>
            <w:rFonts w:ascii="Arial" w:eastAsia="Times New Roman" w:hAnsi="Arial" w:cs="Arial"/>
            <w:b/>
            <w:sz w:val="24"/>
            <w:szCs w:val="24"/>
            <w:lang w:eastAsia="es-ES"/>
          </w:rPr>
          <w:t>aritmética</w:t>
        </w:r>
      </w:hyperlink>
      <w:r w:rsidRPr="0047320C">
        <w:rPr>
          <w:rFonts w:ascii="Arial" w:eastAsia="Times New Roman" w:hAnsi="Arial" w:cs="Arial"/>
          <w:b/>
          <w:sz w:val="24"/>
          <w:szCs w:val="24"/>
          <w:lang w:eastAsia="es-ES"/>
        </w:rPr>
        <w:t> por gusto e invariabl</w:t>
      </w:r>
      <w:r w:rsidRPr="0047320C">
        <w:rPr>
          <w:rFonts w:ascii="Arial" w:eastAsia="Times New Roman" w:hAnsi="Arial" w:cs="Arial"/>
          <w:b/>
          <w:sz w:val="24"/>
          <w:szCs w:val="24"/>
          <w:lang w:eastAsia="es-ES"/>
        </w:rPr>
        <w:t>e</w:t>
      </w:r>
      <w:r w:rsidRPr="0047320C">
        <w:rPr>
          <w:rFonts w:ascii="Arial" w:eastAsia="Times New Roman" w:hAnsi="Arial" w:cs="Arial"/>
          <w:b/>
          <w:sz w:val="24"/>
          <w:szCs w:val="24"/>
          <w:lang w:eastAsia="es-ES"/>
        </w:rPr>
        <w:t>mente obtiene los resultados correctos de las sumas—».</w:t>
      </w:r>
    </w:p>
    <w:p w:rsidR="00685573"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 Además, desarrolló interés por el </w:t>
      </w:r>
      <w:hyperlink r:id="rId52" w:tooltip="Críquet" w:history="1">
        <w:r w:rsidRPr="0047320C">
          <w:rPr>
            <w:rFonts w:ascii="Arial" w:eastAsia="Times New Roman" w:hAnsi="Arial" w:cs="Arial"/>
            <w:b/>
            <w:sz w:val="24"/>
            <w:szCs w:val="24"/>
            <w:lang w:eastAsia="es-ES"/>
          </w:rPr>
          <w:t>críquet</w:t>
        </w:r>
      </w:hyperlink>
      <w:r w:rsidRPr="0047320C">
        <w:rPr>
          <w:rFonts w:ascii="Arial" w:eastAsia="Times New Roman" w:hAnsi="Arial" w:cs="Arial"/>
          <w:b/>
          <w:sz w:val="24"/>
          <w:szCs w:val="24"/>
          <w:lang w:eastAsia="es-ES"/>
        </w:rPr>
        <w:t> y el </w:t>
      </w:r>
      <w:hyperlink r:id="rId53" w:tooltip="Hockey" w:history="1">
        <w:r w:rsidRPr="0047320C">
          <w:rPr>
            <w:rFonts w:ascii="Arial" w:eastAsia="Times New Roman" w:hAnsi="Arial" w:cs="Arial"/>
            <w:b/>
            <w:i/>
            <w:iCs/>
            <w:sz w:val="24"/>
            <w:szCs w:val="24"/>
            <w:lang w:eastAsia="es-ES"/>
          </w:rPr>
          <w:t>hockey</w:t>
        </w:r>
      </w:hyperlink>
      <w:r w:rsidRPr="0047320C">
        <w:rPr>
          <w:rFonts w:ascii="Arial" w:eastAsia="Times New Roman" w:hAnsi="Arial" w:cs="Arial"/>
          <w:b/>
          <w:sz w:val="24"/>
          <w:szCs w:val="24"/>
          <w:lang w:eastAsia="es-ES"/>
        </w:rPr>
        <w:t xml:space="preserve"> desde muy joven. A los nueve años fue admitida en un internado, la Escuela </w:t>
      </w:r>
      <w:proofErr w:type="spellStart"/>
      <w:r w:rsidRPr="0047320C">
        <w:rPr>
          <w:rFonts w:ascii="Arial" w:eastAsia="Times New Roman" w:hAnsi="Arial" w:cs="Arial"/>
          <w:b/>
          <w:sz w:val="24"/>
          <w:szCs w:val="24"/>
          <w:lang w:eastAsia="es-ES"/>
        </w:rPr>
        <w:t>Lindores</w:t>
      </w:r>
      <w:proofErr w:type="spellEnd"/>
      <w:r w:rsidRPr="0047320C">
        <w:rPr>
          <w:rFonts w:ascii="Arial" w:eastAsia="Times New Roman" w:hAnsi="Arial" w:cs="Arial"/>
          <w:b/>
          <w:sz w:val="24"/>
          <w:szCs w:val="24"/>
          <w:lang w:eastAsia="es-ES"/>
        </w:rPr>
        <w:t xml:space="preserve"> para señoritas en Sussex.</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La escuela estaba cerca de la costa, pues la familia deseaba un ambiente apropiado para su delicada salud. A los once años la cambiaron a la Escuela St. </w:t>
      </w:r>
      <w:proofErr w:type="spellStart"/>
      <w:r w:rsidRPr="0047320C">
        <w:rPr>
          <w:rFonts w:ascii="Arial" w:eastAsia="Times New Roman" w:hAnsi="Arial" w:cs="Arial"/>
          <w:b/>
          <w:sz w:val="24"/>
          <w:szCs w:val="24"/>
          <w:lang w:eastAsia="es-ES"/>
        </w:rPr>
        <w:t>Paul's</w:t>
      </w:r>
      <w:proofErr w:type="spellEnd"/>
      <w:r w:rsidRPr="0047320C">
        <w:rPr>
          <w:rFonts w:ascii="Arial" w:eastAsia="Times New Roman" w:hAnsi="Arial" w:cs="Arial"/>
          <w:b/>
          <w:sz w:val="24"/>
          <w:szCs w:val="24"/>
          <w:lang w:eastAsia="es-ES"/>
        </w:rPr>
        <w:t xml:space="preserve"> para niñas,</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donde tuvo un desempeño sobresaliente en las ciencias, el latín y los deportes.​</w:t>
      </w:r>
    </w:p>
    <w:p w:rsidR="0047320C" w:rsidRPr="0047320C" w:rsidRDefault="00685573"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xml:space="preserve"> Además, aprendió alemán y adquirió fluidez en francés, idioma que después le sería útil. Fue la primera en sus clases y ganó premios anuales. Sus únicos problemas académicos estaban relacionados con la música, por lo cual el director de música de la escuela, el compositor </w:t>
      </w:r>
      <w:hyperlink r:id="rId54" w:tooltip="Gustav Holst" w:history="1">
        <w:r w:rsidR="0047320C" w:rsidRPr="0047320C">
          <w:rPr>
            <w:rFonts w:ascii="Arial" w:eastAsia="Times New Roman" w:hAnsi="Arial" w:cs="Arial"/>
            <w:b/>
            <w:sz w:val="24"/>
            <w:szCs w:val="24"/>
            <w:lang w:eastAsia="es-ES"/>
          </w:rPr>
          <w:t xml:space="preserve">Gustav </w:t>
        </w:r>
        <w:proofErr w:type="spellStart"/>
        <w:r w:rsidR="0047320C" w:rsidRPr="0047320C">
          <w:rPr>
            <w:rFonts w:ascii="Arial" w:eastAsia="Times New Roman" w:hAnsi="Arial" w:cs="Arial"/>
            <w:b/>
            <w:sz w:val="24"/>
            <w:szCs w:val="24"/>
            <w:lang w:eastAsia="es-ES"/>
          </w:rPr>
          <w:t>Holst</w:t>
        </w:r>
        <w:proofErr w:type="spellEnd"/>
      </w:hyperlink>
      <w:r w:rsidR="0047320C" w:rsidRPr="0047320C">
        <w:rPr>
          <w:rFonts w:ascii="Arial" w:eastAsia="Times New Roman" w:hAnsi="Arial" w:cs="Arial"/>
          <w:b/>
          <w:sz w:val="24"/>
          <w:szCs w:val="24"/>
          <w:lang w:eastAsia="es-ES"/>
        </w:rPr>
        <w:t>, llamó a su madre en una ocasión, para averiguar si había padecido un problema auditivo o </w:t>
      </w:r>
      <w:hyperlink r:id="rId55" w:tooltip="Tonsilitis" w:history="1">
        <w:r w:rsidR="0047320C" w:rsidRPr="0047320C">
          <w:rPr>
            <w:rFonts w:ascii="Arial" w:eastAsia="Times New Roman" w:hAnsi="Arial" w:cs="Arial"/>
            <w:b/>
            <w:sz w:val="24"/>
            <w:szCs w:val="24"/>
            <w:lang w:eastAsia="es-ES"/>
          </w:rPr>
          <w:t>tonsil</w:t>
        </w:r>
        <w:r w:rsidR="0047320C" w:rsidRPr="00D9416D">
          <w:rPr>
            <w:rFonts w:ascii="Arial" w:eastAsia="Times New Roman" w:hAnsi="Arial" w:cs="Arial"/>
            <w:b/>
            <w:sz w:val="24"/>
            <w:szCs w:val="24"/>
            <w:lang w:eastAsia="es-ES"/>
          </w:rPr>
          <w:t>itis</w:t>
        </w:r>
      </w:hyperlink>
      <w:r w:rsidR="0047320C" w:rsidRPr="0047320C">
        <w:rPr>
          <w:rFonts w:ascii="Arial" w:eastAsia="Times New Roman" w:hAnsi="Arial" w:cs="Arial"/>
          <w:b/>
          <w:sz w:val="24"/>
          <w:szCs w:val="24"/>
          <w:lang w:eastAsia="es-ES"/>
        </w:rPr>
        <w:t>.</w:t>
      </w:r>
      <w:r w:rsidR="002F6C7E" w:rsidRPr="0047320C">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Con seis distinciones, se matriculó en 1938 y ganó una beca para la universidad, la Beca de Fin de Estudios (</w:t>
      </w:r>
      <w:proofErr w:type="spellStart"/>
      <w:r w:rsidR="0047320C" w:rsidRPr="0047320C">
        <w:rPr>
          <w:rFonts w:ascii="Arial" w:eastAsia="Times New Roman" w:hAnsi="Arial" w:cs="Arial"/>
          <w:b/>
          <w:sz w:val="24"/>
          <w:szCs w:val="24"/>
          <w:lang w:eastAsia="es-ES"/>
        </w:rPr>
        <w:t>School</w:t>
      </w:r>
      <w:proofErr w:type="spellEnd"/>
      <w:r w:rsidR="0047320C" w:rsidRPr="0047320C">
        <w:rPr>
          <w:rFonts w:ascii="Arial" w:eastAsia="Times New Roman" w:hAnsi="Arial" w:cs="Arial"/>
          <w:b/>
          <w:sz w:val="24"/>
          <w:szCs w:val="24"/>
          <w:lang w:eastAsia="es-ES"/>
        </w:rPr>
        <w:t xml:space="preserve"> </w:t>
      </w:r>
      <w:proofErr w:type="spellStart"/>
      <w:r w:rsidR="0047320C" w:rsidRPr="0047320C">
        <w:rPr>
          <w:rFonts w:ascii="Arial" w:eastAsia="Times New Roman" w:hAnsi="Arial" w:cs="Arial"/>
          <w:b/>
          <w:sz w:val="24"/>
          <w:szCs w:val="24"/>
          <w:lang w:eastAsia="es-ES"/>
        </w:rPr>
        <w:t>Leaving</w:t>
      </w:r>
      <w:proofErr w:type="spellEnd"/>
      <w:r w:rsidR="0047320C" w:rsidRPr="0047320C">
        <w:rPr>
          <w:rFonts w:ascii="Arial" w:eastAsia="Times New Roman" w:hAnsi="Arial" w:cs="Arial"/>
          <w:b/>
          <w:sz w:val="24"/>
          <w:szCs w:val="24"/>
          <w:lang w:eastAsia="es-ES"/>
        </w:rPr>
        <w:t xml:space="preserve"> </w:t>
      </w:r>
      <w:proofErr w:type="spellStart"/>
      <w:r w:rsidR="0047320C" w:rsidRPr="0047320C">
        <w:rPr>
          <w:rFonts w:ascii="Arial" w:eastAsia="Times New Roman" w:hAnsi="Arial" w:cs="Arial"/>
          <w:b/>
          <w:sz w:val="24"/>
          <w:szCs w:val="24"/>
          <w:lang w:eastAsia="es-ES"/>
        </w:rPr>
        <w:t>Exhibition</w:t>
      </w:r>
      <w:proofErr w:type="spellEnd"/>
      <w:r w:rsidR="0047320C" w:rsidRPr="0047320C">
        <w:rPr>
          <w:rFonts w:ascii="Arial" w:eastAsia="Times New Roman" w:hAnsi="Arial" w:cs="Arial"/>
          <w:b/>
          <w:sz w:val="24"/>
          <w:szCs w:val="24"/>
          <w:lang w:eastAsia="es-ES"/>
        </w:rPr>
        <w:t>), de 30 libras esterlinas al año durante tres años, cinco libras esterlinas de parte de su abuelo.​ Su padre le pidió que cediera la beca a un estudiante refugiado que lo mereciera​</w:t>
      </w:r>
      <w:r w:rsidR="002F6C7E">
        <w:rPr>
          <w:rFonts w:ascii="Arial" w:eastAsia="Times New Roman" w:hAnsi="Arial" w:cs="Arial"/>
          <w:b/>
          <w:sz w:val="24"/>
          <w:szCs w:val="24"/>
          <w:lang w:eastAsia="es-ES"/>
        </w:rPr>
        <w:t>.</w:t>
      </w:r>
    </w:p>
    <w:p w:rsidR="0047320C" w:rsidRPr="002F6C7E" w:rsidRDefault="0047320C" w:rsidP="0047320C">
      <w:pPr>
        <w:shd w:val="clear" w:color="auto" w:fill="FFFFFF"/>
        <w:spacing w:before="72" w:after="60" w:line="240" w:lineRule="auto"/>
        <w:ind w:left="-850" w:right="-994" w:firstLine="283"/>
        <w:jc w:val="both"/>
        <w:outlineLvl w:val="2"/>
        <w:rPr>
          <w:rFonts w:ascii="Arial" w:eastAsia="Times New Roman" w:hAnsi="Arial" w:cs="Arial"/>
          <w:b/>
          <w:bCs/>
          <w:color w:val="0070C0"/>
          <w:sz w:val="24"/>
          <w:szCs w:val="24"/>
          <w:lang w:eastAsia="es-ES"/>
        </w:rPr>
      </w:pPr>
      <w:r w:rsidRPr="002F6C7E">
        <w:rPr>
          <w:rFonts w:ascii="Arial" w:eastAsia="Times New Roman" w:hAnsi="Arial" w:cs="Arial"/>
          <w:b/>
          <w:bCs/>
          <w:color w:val="0070C0"/>
          <w:sz w:val="24"/>
          <w:szCs w:val="24"/>
          <w:lang w:eastAsia="es-ES"/>
        </w:rPr>
        <w:t>Cambridge y la Segunda Guerra Mundial</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Franklin asistió a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"https://es.wikipedia.org/wiki/Newnham_College,_Cambridge" \o "Newnham College, Cambridge"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Newnham</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Cambridge</w:t>
      </w:r>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xml:space="preserve">, en 1938 y estudió química dentro del </w:t>
      </w:r>
      <w:proofErr w:type="spellStart"/>
      <w:r w:rsidRPr="0047320C">
        <w:rPr>
          <w:rFonts w:ascii="Arial" w:eastAsia="Times New Roman" w:hAnsi="Arial" w:cs="Arial"/>
          <w:b/>
          <w:sz w:val="24"/>
          <w:szCs w:val="24"/>
          <w:lang w:eastAsia="es-ES"/>
        </w:rPr>
        <w:t>Tripos</w:t>
      </w:r>
      <w:proofErr w:type="spellEnd"/>
      <w:r w:rsidRPr="0047320C">
        <w:rPr>
          <w:rFonts w:ascii="Arial" w:eastAsia="Times New Roman" w:hAnsi="Arial" w:cs="Arial"/>
          <w:b/>
          <w:sz w:val="24"/>
          <w:szCs w:val="24"/>
          <w:lang w:eastAsia="es-ES"/>
        </w:rPr>
        <w:t xml:space="preserve"> de Ciencias Naturales. Uno de sus profesores fue el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"https://es.wikipedia.org/wiki/Espectroscop%C3%ADa" \o "Espectroscopía"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espectroscopista</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w:t>
      </w:r>
      <w:hyperlink r:id="rId56" w:tooltip="W. C. Price (aún no redactado)" w:history="1">
        <w:r w:rsidRPr="0047320C">
          <w:rPr>
            <w:rFonts w:ascii="Arial" w:eastAsia="Times New Roman" w:hAnsi="Arial" w:cs="Arial"/>
            <w:b/>
            <w:sz w:val="24"/>
            <w:szCs w:val="24"/>
            <w:lang w:eastAsia="es-ES"/>
          </w:rPr>
          <w:t>W. C. Price</w:t>
        </w:r>
      </w:hyperlink>
      <w:r w:rsidRPr="0047320C">
        <w:rPr>
          <w:rFonts w:ascii="Arial" w:eastAsia="Times New Roman" w:hAnsi="Arial" w:cs="Arial"/>
          <w:b/>
          <w:sz w:val="24"/>
          <w:szCs w:val="24"/>
          <w:lang w:eastAsia="es-ES"/>
        </w:rPr>
        <w:t xml:space="preserve">, quien después se convertiría en uno de sus colaboradores principales en el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002F6C7E">
        <w:rPr>
          <w:rFonts w:ascii="Arial" w:eastAsia="Times New Roman" w:hAnsi="Arial" w:cs="Arial"/>
          <w:b/>
          <w:sz w:val="24"/>
          <w:szCs w:val="24"/>
          <w:lang w:eastAsia="es-ES"/>
        </w:rPr>
        <w:t>.</w:t>
      </w:r>
      <w:r w:rsidRPr="0047320C">
        <w:rPr>
          <w:rFonts w:ascii="Arial" w:eastAsia="Times New Roman" w:hAnsi="Arial" w:cs="Arial"/>
          <w:b/>
          <w:sz w:val="24"/>
          <w:szCs w:val="24"/>
          <w:lang w:eastAsia="es-ES"/>
        </w:rPr>
        <w:t>​ En 1941, se le otorgaron Honores de Segunda Clase por sus exámenes finales. Aceptó la distinción como un título de licenciatura en aptitudes para su empleo. Cambridge empezó a otorgar títulos de licenciatura y maestría a las mujeres en 1947, y las mujeres que se habían graduado antes los recibieron de manera retroactiva. ​ En su último año en Cambridge, conoció a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"https://es.wikipedia.org/w/index.php?title=Adrienne_Weill&amp;action=edit&amp;redlink=1" \o "Adrienne Weill (aún no redactado)"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Adrienne</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Weill</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una refugiada francesa que había sido alumna de </w:t>
      </w:r>
      <w:hyperlink r:id="rId57" w:tooltip="Marie Curie" w:history="1">
        <w:r w:rsidRPr="0047320C">
          <w:rPr>
            <w:rFonts w:ascii="Arial" w:eastAsia="Times New Roman" w:hAnsi="Arial" w:cs="Arial"/>
            <w:b/>
            <w:sz w:val="24"/>
            <w:szCs w:val="24"/>
            <w:lang w:eastAsia="es-ES"/>
          </w:rPr>
          <w:t xml:space="preserve">Marie </w:t>
        </w:r>
        <w:proofErr w:type="spellStart"/>
        <w:r w:rsidRPr="0047320C">
          <w:rPr>
            <w:rFonts w:ascii="Arial" w:eastAsia="Times New Roman" w:hAnsi="Arial" w:cs="Arial"/>
            <w:b/>
            <w:sz w:val="24"/>
            <w:szCs w:val="24"/>
            <w:lang w:eastAsia="es-ES"/>
          </w:rPr>
          <w:t>Curie</w:t>
        </w:r>
        <w:proofErr w:type="spellEnd"/>
      </w:hyperlink>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Adrienne</w:t>
      </w:r>
      <w:proofErr w:type="spellEnd"/>
      <w:r w:rsidRPr="0047320C">
        <w:rPr>
          <w:rFonts w:ascii="Arial" w:eastAsia="Times New Roman" w:hAnsi="Arial" w:cs="Arial"/>
          <w:b/>
          <w:sz w:val="24"/>
          <w:szCs w:val="24"/>
          <w:lang w:eastAsia="es-ES"/>
        </w:rPr>
        <w:t xml:space="preserve"> fue una gran influencia en su carrera y en su vida. Con ella aprendió a hablar francés.​</w:t>
      </w:r>
    </w:p>
    <w:p w:rsidR="002F6C7E"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Franklin ganó una </w:t>
      </w:r>
      <w:hyperlink r:id="rId58" w:tooltip="Estancia de investigación (aún no redactado)" w:history="1">
        <w:r w:rsidRPr="0047320C">
          <w:rPr>
            <w:rFonts w:ascii="Arial" w:eastAsia="Times New Roman" w:hAnsi="Arial" w:cs="Arial"/>
            <w:b/>
            <w:sz w:val="24"/>
            <w:szCs w:val="24"/>
            <w:lang w:eastAsia="es-ES"/>
          </w:rPr>
          <w:t>estancia de investigación</w:t>
        </w:r>
      </w:hyperlink>
      <w:r w:rsidRPr="0047320C">
        <w:rPr>
          <w:rFonts w:ascii="Arial" w:eastAsia="Times New Roman" w:hAnsi="Arial" w:cs="Arial"/>
          <w:b/>
          <w:sz w:val="24"/>
          <w:szCs w:val="24"/>
          <w:lang w:eastAsia="es-ES"/>
        </w:rPr>
        <w:t>, con la cual se unió al laboratorio de fisicoquímica de la </w:t>
      </w:r>
      <w:hyperlink r:id="rId59" w:tooltip="University of Cambridge" w:history="1">
        <w:r w:rsidRPr="0047320C">
          <w:rPr>
            <w:rFonts w:ascii="Arial" w:eastAsia="Times New Roman" w:hAnsi="Arial" w:cs="Arial"/>
            <w:b/>
            <w:sz w:val="24"/>
            <w:szCs w:val="24"/>
            <w:lang w:eastAsia="es-ES"/>
          </w:rPr>
          <w:t>Universidad de Cambridge</w:t>
        </w:r>
      </w:hyperlink>
      <w:r w:rsidRPr="0047320C">
        <w:rPr>
          <w:rFonts w:ascii="Arial" w:eastAsia="Times New Roman" w:hAnsi="Arial" w:cs="Arial"/>
          <w:b/>
          <w:sz w:val="24"/>
          <w:szCs w:val="24"/>
          <w:lang w:eastAsia="es-ES"/>
        </w:rPr>
        <w:t> para trabajar bajo la supervisión de </w:t>
      </w:r>
      <w:hyperlink r:id="rId60" w:tooltip="Ronald Norrish" w:history="1">
        <w:r w:rsidRPr="0047320C">
          <w:rPr>
            <w:rFonts w:ascii="Arial" w:eastAsia="Times New Roman" w:hAnsi="Arial" w:cs="Arial"/>
            <w:b/>
            <w:sz w:val="24"/>
            <w:szCs w:val="24"/>
            <w:lang w:eastAsia="es-ES"/>
          </w:rPr>
          <w:t xml:space="preserve">Ronald </w:t>
        </w:r>
        <w:proofErr w:type="spellStart"/>
        <w:r w:rsidRPr="0047320C">
          <w:rPr>
            <w:rFonts w:ascii="Arial" w:eastAsia="Times New Roman" w:hAnsi="Arial" w:cs="Arial"/>
            <w:b/>
            <w:sz w:val="24"/>
            <w:szCs w:val="24"/>
            <w:lang w:eastAsia="es-ES"/>
          </w:rPr>
          <w:t>Norrish</w:t>
        </w:r>
        <w:proofErr w:type="spellEnd"/>
      </w:hyperlink>
      <w:r w:rsidRPr="0047320C">
        <w:rPr>
          <w:rFonts w:ascii="Arial" w:eastAsia="Times New Roman" w:hAnsi="Arial" w:cs="Arial"/>
          <w:b/>
          <w:sz w:val="24"/>
          <w:szCs w:val="24"/>
          <w:lang w:eastAsia="es-ES"/>
        </w:rPr>
        <w:t> (ganador del </w:t>
      </w:r>
      <w:hyperlink r:id="rId61" w:tooltip="Premio Nobel de Química" w:history="1">
        <w:r w:rsidRPr="0047320C">
          <w:rPr>
            <w:rFonts w:ascii="Arial" w:eastAsia="Times New Roman" w:hAnsi="Arial" w:cs="Arial"/>
            <w:b/>
            <w:sz w:val="24"/>
            <w:szCs w:val="24"/>
            <w:lang w:eastAsia="es-ES"/>
          </w:rPr>
          <w:t>Premio Nobel de Química</w:t>
        </w:r>
      </w:hyperlink>
      <w:r w:rsidRPr="0047320C">
        <w:rPr>
          <w:rFonts w:ascii="Arial" w:eastAsia="Times New Roman" w:hAnsi="Arial" w:cs="Arial"/>
          <w:b/>
          <w:sz w:val="24"/>
          <w:szCs w:val="24"/>
          <w:lang w:eastAsia="es-ES"/>
        </w:rPr>
        <w:t xml:space="preserve"> en 1967), donde se dice que «no tuvo éxito».​ Según su biógrafo, </w:t>
      </w:r>
      <w:proofErr w:type="spellStart"/>
      <w:r w:rsidRPr="0047320C">
        <w:rPr>
          <w:rFonts w:ascii="Arial" w:eastAsia="Times New Roman" w:hAnsi="Arial" w:cs="Arial"/>
          <w:b/>
          <w:sz w:val="24"/>
          <w:szCs w:val="24"/>
          <w:lang w:eastAsia="es-ES"/>
        </w:rPr>
        <w:t>Norrish</w:t>
      </w:r>
      <w:proofErr w:type="spellEnd"/>
      <w:r w:rsidRPr="0047320C">
        <w:rPr>
          <w:rFonts w:ascii="Arial" w:eastAsia="Times New Roman" w:hAnsi="Arial" w:cs="Arial"/>
          <w:b/>
          <w:sz w:val="24"/>
          <w:szCs w:val="24"/>
          <w:lang w:eastAsia="es-ES"/>
        </w:rPr>
        <w:t xml:space="preserve"> era «obstinado y casi perverso en las discusiones, prepotente y sensible ante las críticas»​ </w:t>
      </w:r>
      <w:proofErr w:type="spellStart"/>
      <w:r w:rsidRPr="0047320C">
        <w:rPr>
          <w:rFonts w:ascii="Arial" w:eastAsia="Times New Roman" w:hAnsi="Arial" w:cs="Arial"/>
          <w:b/>
          <w:sz w:val="24"/>
          <w:szCs w:val="24"/>
          <w:lang w:eastAsia="es-ES"/>
        </w:rPr>
        <w:t>Norrish</w:t>
      </w:r>
      <w:proofErr w:type="spellEnd"/>
      <w:r w:rsidRPr="0047320C">
        <w:rPr>
          <w:rFonts w:ascii="Arial" w:eastAsia="Times New Roman" w:hAnsi="Arial" w:cs="Arial"/>
          <w:b/>
          <w:sz w:val="24"/>
          <w:szCs w:val="24"/>
          <w:lang w:eastAsia="es-ES"/>
        </w:rPr>
        <w:t xml:space="preserve"> no podía decidir en qué trabajaría Franklin, y en esos momentos solía beber mucho. Franklin escribió que por esas razones lo despreciaba completamente.</w:t>
      </w:r>
    </w:p>
    <w:p w:rsidR="00685573"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 Renunció al laboratorio de </w:t>
      </w:r>
      <w:proofErr w:type="spellStart"/>
      <w:r w:rsidRPr="0047320C">
        <w:rPr>
          <w:rFonts w:ascii="Arial" w:eastAsia="Times New Roman" w:hAnsi="Arial" w:cs="Arial"/>
          <w:b/>
          <w:sz w:val="24"/>
          <w:szCs w:val="24"/>
          <w:lang w:eastAsia="es-ES"/>
        </w:rPr>
        <w:t>Norrish</w:t>
      </w:r>
      <w:proofErr w:type="spellEnd"/>
      <w:r w:rsidRPr="0047320C">
        <w:rPr>
          <w:rFonts w:ascii="Arial" w:eastAsia="Times New Roman" w:hAnsi="Arial" w:cs="Arial"/>
          <w:b/>
          <w:sz w:val="24"/>
          <w:szCs w:val="24"/>
          <w:lang w:eastAsia="es-ES"/>
        </w:rPr>
        <w:t xml:space="preserve"> y cumplió con los requisitos que estipulaba la ley del </w:t>
      </w:r>
      <w:hyperlink r:id="rId62" w:tooltip="Servicio militar" w:history="1">
        <w:r w:rsidRPr="0047320C">
          <w:rPr>
            <w:rFonts w:ascii="Arial" w:eastAsia="Times New Roman" w:hAnsi="Arial" w:cs="Arial"/>
            <w:b/>
            <w:sz w:val="24"/>
            <w:szCs w:val="24"/>
            <w:lang w:eastAsia="es-ES"/>
          </w:rPr>
          <w:t>Servicio Militar</w:t>
        </w:r>
      </w:hyperlink>
      <w:r w:rsidRPr="0047320C">
        <w:rPr>
          <w:rFonts w:ascii="Arial" w:eastAsia="Times New Roman" w:hAnsi="Arial" w:cs="Arial"/>
          <w:b/>
          <w:sz w:val="24"/>
          <w:szCs w:val="24"/>
          <w:lang w:eastAsia="es-ES"/>
        </w:rPr>
        <w:t> Nacional, por lo que en 1942 comenzó a trabajar como oficial asistente de Investigación en la Asociación Británica para la Investigación del Uso del Carbón (</w:t>
      </w:r>
      <w:hyperlink r:id="rId63" w:tooltip="BCURA (aún no redactado)" w:history="1">
        <w:r w:rsidRPr="0047320C">
          <w:rPr>
            <w:rFonts w:ascii="Arial" w:eastAsia="Times New Roman" w:hAnsi="Arial" w:cs="Arial"/>
            <w:b/>
            <w:sz w:val="24"/>
            <w:szCs w:val="24"/>
            <w:lang w:eastAsia="es-ES"/>
          </w:rPr>
          <w:t>BCURA</w:t>
        </w:r>
      </w:hyperlink>
      <w:r w:rsidRPr="0047320C">
        <w:rPr>
          <w:rFonts w:ascii="Arial" w:eastAsia="Times New Roman" w:hAnsi="Arial" w:cs="Arial"/>
          <w:b/>
          <w:sz w:val="24"/>
          <w:szCs w:val="24"/>
          <w:lang w:eastAsia="es-ES"/>
        </w:rPr>
        <w:t>),</w:t>
      </w:r>
      <w:r w:rsidR="00D9416D"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en </w:t>
      </w:r>
      <w:proofErr w:type="spellStart"/>
      <w:r w:rsidRPr="0047320C">
        <w:rPr>
          <w:rFonts w:ascii="Arial" w:eastAsia="Times New Roman" w:hAnsi="Arial" w:cs="Arial"/>
          <w:b/>
          <w:sz w:val="24"/>
          <w:szCs w:val="24"/>
          <w:lang w:eastAsia="es-ES"/>
        </w:rPr>
        <w:t>Coombe</w:t>
      </w:r>
      <w:proofErr w:type="spellEnd"/>
      <w:r w:rsidRPr="0047320C">
        <w:rPr>
          <w:rFonts w:ascii="Arial" w:eastAsia="Times New Roman" w:hAnsi="Arial" w:cs="Arial"/>
          <w:b/>
          <w:sz w:val="24"/>
          <w:szCs w:val="24"/>
          <w:lang w:eastAsia="es-ES"/>
        </w:rPr>
        <w:t xml:space="preserve"> Springs, cerca de </w:t>
      </w:r>
      <w:hyperlink r:id="rId64" w:tooltip="Kingston upon Thames" w:history="1">
        <w:r w:rsidRPr="0047320C">
          <w:rPr>
            <w:rFonts w:ascii="Arial" w:eastAsia="Times New Roman" w:hAnsi="Arial" w:cs="Arial"/>
            <w:b/>
            <w:sz w:val="24"/>
            <w:szCs w:val="24"/>
            <w:lang w:eastAsia="es-ES"/>
          </w:rPr>
          <w:t xml:space="preserve">Kingston </w:t>
        </w:r>
        <w:proofErr w:type="spellStart"/>
        <w:r w:rsidRPr="0047320C">
          <w:rPr>
            <w:rFonts w:ascii="Arial" w:eastAsia="Times New Roman" w:hAnsi="Arial" w:cs="Arial"/>
            <w:b/>
            <w:sz w:val="24"/>
            <w:szCs w:val="24"/>
            <w:lang w:eastAsia="es-ES"/>
          </w:rPr>
          <w:t>upon</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Thames</w:t>
        </w:r>
        <w:proofErr w:type="spellEnd"/>
      </w:hyperlink>
      <w:r w:rsidRPr="0047320C">
        <w:rPr>
          <w:rFonts w:ascii="Arial" w:eastAsia="Times New Roman" w:hAnsi="Arial" w:cs="Arial"/>
          <w:b/>
          <w:sz w:val="24"/>
          <w:szCs w:val="24"/>
          <w:lang w:eastAsia="es-ES"/>
        </w:rPr>
        <w:t xml:space="preserve">, al sudoeste de Londres. </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proofErr w:type="spellStart"/>
      <w:r w:rsidRPr="0047320C">
        <w:rPr>
          <w:rFonts w:ascii="Arial" w:eastAsia="Times New Roman" w:hAnsi="Arial" w:cs="Arial"/>
          <w:b/>
          <w:sz w:val="24"/>
          <w:szCs w:val="24"/>
          <w:lang w:eastAsia="es-ES"/>
        </w:rPr>
        <w:lastRenderedPageBreak/>
        <w:t>Norrish</w:t>
      </w:r>
      <w:proofErr w:type="spellEnd"/>
      <w:r w:rsidRPr="0047320C">
        <w:rPr>
          <w:rFonts w:ascii="Arial" w:eastAsia="Times New Roman" w:hAnsi="Arial" w:cs="Arial"/>
          <w:b/>
          <w:sz w:val="24"/>
          <w:szCs w:val="24"/>
          <w:lang w:eastAsia="es-ES"/>
        </w:rPr>
        <w:t xml:space="preserve"> fungía como consejero militar en BCURA. </w:t>
      </w:r>
      <w:hyperlink r:id="rId65" w:tooltip="John G. Bennett (aún no redactado)" w:history="1">
        <w:r w:rsidRPr="0047320C">
          <w:rPr>
            <w:rFonts w:ascii="Arial" w:eastAsia="Times New Roman" w:hAnsi="Arial" w:cs="Arial"/>
            <w:b/>
            <w:sz w:val="24"/>
            <w:szCs w:val="24"/>
            <w:lang w:eastAsia="es-ES"/>
          </w:rPr>
          <w:t>John G. Bennett</w:t>
        </w:r>
      </w:hyperlink>
      <w:r w:rsidRPr="0047320C">
        <w:rPr>
          <w:rFonts w:ascii="Arial" w:eastAsia="Times New Roman" w:hAnsi="Arial" w:cs="Arial"/>
          <w:b/>
          <w:sz w:val="24"/>
          <w:szCs w:val="24"/>
          <w:lang w:eastAsia="es-ES"/>
        </w:rPr>
        <w:t> era el director. </w:t>
      </w:r>
      <w:r w:rsidR="002F6C7E">
        <w:rPr>
          <w:rFonts w:ascii="Arial" w:eastAsia="Times New Roman" w:hAnsi="Arial" w:cs="Arial"/>
          <w:b/>
          <w:sz w:val="24"/>
          <w:szCs w:val="24"/>
          <w:lang w:eastAsia="es-ES"/>
        </w:rPr>
        <w:t xml:space="preserve"> </w:t>
      </w:r>
      <w:hyperlink r:id="rId66" w:tooltip="Marcello Pirani (aún no redactado)" w:history="1">
        <w:proofErr w:type="spellStart"/>
        <w:r w:rsidR="002F6C7E">
          <w:rPr>
            <w:rFonts w:ascii="Arial" w:eastAsia="Times New Roman" w:hAnsi="Arial" w:cs="Arial"/>
            <w:b/>
            <w:sz w:val="24"/>
            <w:szCs w:val="24"/>
            <w:lang w:eastAsia="es-ES"/>
          </w:rPr>
          <w:t>Marcello</w:t>
        </w:r>
        <w:proofErr w:type="spellEnd"/>
        <w:r w:rsidR="002F6C7E">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Pirani</w:t>
        </w:r>
        <w:proofErr w:type="spellEnd"/>
      </w:hyperlink>
      <w:r w:rsidRPr="0047320C">
        <w:rPr>
          <w:rFonts w:ascii="Arial" w:eastAsia="Times New Roman" w:hAnsi="Arial" w:cs="Arial"/>
          <w:b/>
          <w:sz w:val="24"/>
          <w:szCs w:val="24"/>
          <w:lang w:eastAsia="es-ES"/>
        </w:rPr>
        <w:t> y </w:t>
      </w:r>
      <w:proofErr w:type="spellStart"/>
      <w:r w:rsidR="00465A58">
        <w:fldChar w:fldCharType="begin"/>
      </w:r>
      <w:r w:rsidR="0080532A">
        <w:instrText>HYPERLINK "https://es.wikipedia.org/wiki/Victor_Goldschmidt" \o "Victor Goldschmidt"</w:instrText>
      </w:r>
      <w:r w:rsidR="00465A58">
        <w:fldChar w:fldCharType="separate"/>
      </w:r>
      <w:r w:rsidRPr="0047320C">
        <w:rPr>
          <w:rFonts w:ascii="Arial" w:eastAsia="Times New Roman" w:hAnsi="Arial" w:cs="Arial"/>
          <w:b/>
          <w:sz w:val="24"/>
          <w:szCs w:val="24"/>
          <w:lang w:eastAsia="es-ES"/>
        </w:rPr>
        <w:t>Victor</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Goldschmidt</w:t>
      </w:r>
      <w:proofErr w:type="spellEnd"/>
      <w:r w:rsidR="00465A58">
        <w:fldChar w:fldCharType="end"/>
      </w:r>
      <w:r w:rsidRPr="0047320C">
        <w:rPr>
          <w:rFonts w:ascii="Arial" w:eastAsia="Times New Roman" w:hAnsi="Arial" w:cs="Arial"/>
          <w:b/>
          <w:sz w:val="24"/>
          <w:szCs w:val="24"/>
          <w:lang w:eastAsia="es-ES"/>
        </w:rPr>
        <w:t>, ambos judíos refugiados de los </w:t>
      </w:r>
      <w:hyperlink r:id="rId67" w:tooltip="Nazis" w:history="1">
        <w:r w:rsidRPr="0047320C">
          <w:rPr>
            <w:rFonts w:ascii="Arial" w:eastAsia="Times New Roman" w:hAnsi="Arial" w:cs="Arial"/>
            <w:b/>
            <w:sz w:val="24"/>
            <w:szCs w:val="24"/>
            <w:lang w:eastAsia="es-ES"/>
          </w:rPr>
          <w:t>nazis</w:t>
        </w:r>
      </w:hyperlink>
      <w:r w:rsidRPr="0047320C">
        <w:rPr>
          <w:rFonts w:ascii="Arial" w:eastAsia="Times New Roman" w:hAnsi="Arial" w:cs="Arial"/>
          <w:b/>
          <w:sz w:val="24"/>
          <w:szCs w:val="24"/>
          <w:lang w:eastAsia="es-ES"/>
        </w:rPr>
        <w:t>, eran consultores</w:t>
      </w:r>
      <w:r w:rsidR="002F6C7E">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y profesores en BCURA cuando Franklin asistía.</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Durante sus investigaci</w:t>
      </w:r>
      <w:r w:rsidRPr="0047320C">
        <w:rPr>
          <w:rFonts w:ascii="Arial" w:eastAsia="Times New Roman" w:hAnsi="Arial" w:cs="Arial"/>
          <w:b/>
          <w:sz w:val="24"/>
          <w:szCs w:val="24"/>
          <w:lang w:eastAsia="es-ES"/>
        </w:rPr>
        <w:t>o</w:t>
      </w:r>
      <w:r w:rsidRPr="0047320C">
        <w:rPr>
          <w:rFonts w:ascii="Arial" w:eastAsia="Times New Roman" w:hAnsi="Arial" w:cs="Arial"/>
          <w:b/>
          <w:sz w:val="24"/>
          <w:szCs w:val="24"/>
          <w:lang w:eastAsia="es-ES"/>
        </w:rPr>
        <w:t xml:space="preserve">nes en BCURA, vivió en la casa de huéspedes de </w:t>
      </w:r>
      <w:proofErr w:type="spellStart"/>
      <w:r w:rsidRPr="0047320C">
        <w:rPr>
          <w:rFonts w:ascii="Arial" w:eastAsia="Times New Roman" w:hAnsi="Arial" w:cs="Arial"/>
          <w:b/>
          <w:sz w:val="24"/>
          <w:szCs w:val="24"/>
          <w:lang w:eastAsia="es-ES"/>
        </w:rPr>
        <w:t>Adrienne</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Weill</w:t>
      </w:r>
      <w:proofErr w:type="spellEnd"/>
      <w:r w:rsidRPr="0047320C">
        <w:rPr>
          <w:rFonts w:ascii="Arial" w:eastAsia="Times New Roman" w:hAnsi="Arial" w:cs="Arial"/>
          <w:b/>
          <w:sz w:val="24"/>
          <w:szCs w:val="24"/>
          <w:lang w:eastAsia="es-ES"/>
        </w:rPr>
        <w:t>, en Cambridge, hasta que su prima Irene Franklin le pidió que se mudara con ella a una casa desocupada perteneciente a su tío en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"https://es.wikipedia.org/wiki/Putney" \o "Putney"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Putney</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Con Irene, fue voluntaria como guardiana de </w:t>
      </w:r>
      <w:hyperlink r:id="rId68" w:tooltip="Ataque aéreo" w:history="1">
        <w:r w:rsidRPr="0047320C">
          <w:rPr>
            <w:rFonts w:ascii="Arial" w:eastAsia="Times New Roman" w:hAnsi="Arial" w:cs="Arial"/>
            <w:b/>
            <w:sz w:val="24"/>
            <w:szCs w:val="24"/>
            <w:lang w:eastAsia="es-ES"/>
          </w:rPr>
          <w:t>ataques aéreos</w:t>
        </w:r>
      </w:hyperlink>
      <w:r w:rsidRPr="0047320C">
        <w:rPr>
          <w:rFonts w:ascii="Arial" w:eastAsia="Times New Roman" w:hAnsi="Arial" w:cs="Arial"/>
          <w:b/>
          <w:sz w:val="24"/>
          <w:szCs w:val="24"/>
          <w:lang w:eastAsia="es-ES"/>
        </w:rPr>
        <w:t> y se encargó de organizar patrullas para salvaguardar el bienestar de las personas durante estos ataques.</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Estudió la </w:t>
      </w:r>
      <w:hyperlink r:id="rId69" w:tooltip="Porosidad" w:history="1">
        <w:r w:rsidRPr="0047320C">
          <w:rPr>
            <w:rFonts w:ascii="Arial" w:eastAsia="Times New Roman" w:hAnsi="Arial" w:cs="Arial"/>
            <w:b/>
            <w:sz w:val="24"/>
            <w:szCs w:val="24"/>
            <w:lang w:eastAsia="es-ES"/>
          </w:rPr>
          <w:t>porosidad</w:t>
        </w:r>
      </w:hyperlink>
      <w:r w:rsidRPr="0047320C">
        <w:rPr>
          <w:rFonts w:ascii="Arial" w:eastAsia="Times New Roman" w:hAnsi="Arial" w:cs="Arial"/>
          <w:b/>
          <w:sz w:val="24"/>
          <w:szCs w:val="24"/>
          <w:lang w:eastAsia="es-ES"/>
        </w:rPr>
        <w:t> del </w:t>
      </w:r>
      <w:hyperlink r:id="rId70" w:tooltip="Carbón" w:history="1">
        <w:r w:rsidRPr="0047320C">
          <w:rPr>
            <w:rFonts w:ascii="Arial" w:eastAsia="Times New Roman" w:hAnsi="Arial" w:cs="Arial"/>
            <w:b/>
            <w:sz w:val="24"/>
            <w:szCs w:val="24"/>
            <w:lang w:eastAsia="es-ES"/>
          </w:rPr>
          <w:t>carbón</w:t>
        </w:r>
      </w:hyperlink>
      <w:r w:rsidRPr="0047320C">
        <w:rPr>
          <w:rFonts w:ascii="Arial" w:eastAsia="Times New Roman" w:hAnsi="Arial" w:cs="Arial"/>
          <w:b/>
          <w:sz w:val="24"/>
          <w:szCs w:val="24"/>
          <w:lang w:eastAsia="es-ES"/>
        </w:rPr>
        <w:t> y comparó la densidad del </w:t>
      </w:r>
      <w:hyperlink r:id="rId71" w:tooltip="Helio" w:history="1">
        <w:r w:rsidRPr="0047320C">
          <w:rPr>
            <w:rFonts w:ascii="Arial" w:eastAsia="Times New Roman" w:hAnsi="Arial" w:cs="Arial"/>
            <w:b/>
            <w:sz w:val="24"/>
            <w:szCs w:val="24"/>
            <w:lang w:eastAsia="es-ES"/>
          </w:rPr>
          <w:t>helio</w:t>
        </w:r>
      </w:hyperlink>
      <w:r w:rsidRPr="0047320C">
        <w:rPr>
          <w:rFonts w:ascii="Arial" w:eastAsia="Times New Roman" w:hAnsi="Arial" w:cs="Arial"/>
          <w:b/>
          <w:sz w:val="24"/>
          <w:szCs w:val="24"/>
          <w:lang w:eastAsia="es-ES"/>
        </w:rPr>
        <w:t>. Descubrió la propo</w:t>
      </w:r>
      <w:r w:rsidRPr="0047320C">
        <w:rPr>
          <w:rFonts w:ascii="Arial" w:eastAsia="Times New Roman" w:hAnsi="Arial" w:cs="Arial"/>
          <w:b/>
          <w:sz w:val="24"/>
          <w:szCs w:val="24"/>
          <w:lang w:eastAsia="es-ES"/>
        </w:rPr>
        <w:t>r</w:t>
      </w:r>
      <w:r w:rsidRPr="0047320C">
        <w:rPr>
          <w:rFonts w:ascii="Arial" w:eastAsia="Times New Roman" w:hAnsi="Arial" w:cs="Arial"/>
          <w:b/>
          <w:sz w:val="24"/>
          <w:szCs w:val="24"/>
          <w:lang w:eastAsia="es-ES"/>
        </w:rPr>
        <w:t>ción entre las finas constricciones en los poros del carbón y la permeabilidad del espacio poroso. Al concluir que las sustancias eran expulsadas siguiendo un patrón de tamaño molecular, ayudó a clasificar carbones y a predecir con precisión su capacidad para ser utilizados como combustibles y para la producción de aparatos de guerra (por ejemplo, para </w:t>
      </w:r>
      <w:hyperlink r:id="rId72" w:tooltip="Máscara antigás" w:history="1">
        <w:r w:rsidRPr="0047320C">
          <w:rPr>
            <w:rFonts w:ascii="Arial" w:eastAsia="Times New Roman" w:hAnsi="Arial" w:cs="Arial"/>
            <w:b/>
            <w:sz w:val="24"/>
            <w:szCs w:val="24"/>
            <w:lang w:eastAsia="es-ES"/>
          </w:rPr>
          <w:t>máscaras de gas</w:t>
        </w:r>
      </w:hyperlink>
      <w:r w:rsidRPr="0047320C">
        <w:rPr>
          <w:rFonts w:ascii="Arial" w:eastAsia="Times New Roman" w:hAnsi="Arial" w:cs="Arial"/>
          <w:b/>
          <w:sz w:val="24"/>
          <w:szCs w:val="24"/>
          <w:lang w:eastAsia="es-ES"/>
        </w:rPr>
        <w:t>).​ Este trabajo fue la base de su tesis de doctorado (</w:t>
      </w:r>
      <w:proofErr w:type="spellStart"/>
      <w:r w:rsidRPr="0047320C">
        <w:rPr>
          <w:rFonts w:ascii="Arial" w:eastAsia="Times New Roman" w:hAnsi="Arial" w:cs="Arial"/>
          <w:b/>
          <w:sz w:val="24"/>
          <w:szCs w:val="24"/>
          <w:lang w:eastAsia="es-ES"/>
        </w:rPr>
        <w:t>Ph.D.</w:t>
      </w:r>
      <w:proofErr w:type="spellEnd"/>
      <w:r w:rsidRPr="0047320C">
        <w:rPr>
          <w:rFonts w:ascii="Arial" w:eastAsia="Times New Roman" w:hAnsi="Arial" w:cs="Arial"/>
          <w:b/>
          <w:sz w:val="24"/>
          <w:szCs w:val="24"/>
          <w:lang w:eastAsia="es-ES"/>
        </w:rPr>
        <w:t>), titulada </w:t>
      </w:r>
      <w:r w:rsidRPr="0047320C">
        <w:rPr>
          <w:rFonts w:ascii="Arial" w:eastAsia="Times New Roman" w:hAnsi="Arial" w:cs="Arial"/>
          <w:b/>
          <w:i/>
          <w:iCs/>
          <w:sz w:val="24"/>
          <w:szCs w:val="24"/>
          <w:lang w:eastAsia="es-ES"/>
        </w:rPr>
        <w:t>La </w:t>
      </w:r>
      <w:hyperlink r:id="rId73" w:tooltip="Fisicoquímica" w:history="1">
        <w:r w:rsidRPr="0047320C">
          <w:rPr>
            <w:rFonts w:ascii="Arial" w:eastAsia="Times New Roman" w:hAnsi="Arial" w:cs="Arial"/>
            <w:b/>
            <w:i/>
            <w:iCs/>
            <w:sz w:val="24"/>
            <w:szCs w:val="24"/>
            <w:lang w:eastAsia="es-ES"/>
          </w:rPr>
          <w:t>fisicoquímica</w:t>
        </w:r>
      </w:hyperlink>
      <w:r w:rsidRPr="0047320C">
        <w:rPr>
          <w:rFonts w:ascii="Arial" w:eastAsia="Times New Roman" w:hAnsi="Arial" w:cs="Arial"/>
          <w:b/>
          <w:i/>
          <w:iCs/>
          <w:sz w:val="24"/>
          <w:szCs w:val="24"/>
          <w:lang w:eastAsia="es-ES"/>
        </w:rPr>
        <w:t> de coloides orgánicos sólidos con referencia especial al carbón</w:t>
      </w:r>
      <w:r w:rsidRPr="0047320C">
        <w:rPr>
          <w:rFonts w:ascii="Arial" w:eastAsia="Times New Roman" w:hAnsi="Arial" w:cs="Arial"/>
          <w:b/>
          <w:sz w:val="24"/>
          <w:szCs w:val="24"/>
          <w:lang w:eastAsia="es-ES"/>
        </w:rPr>
        <w:t>, por la cual recibió el grado en 1945. Su trabajo fue la base para varios artículos.</w:t>
      </w:r>
      <w:hyperlink r:id="rId74" w:anchor="cite_note-nlm-coal-1" w:history="1">
        <w:r w:rsidRPr="0047320C">
          <w:rPr>
            <w:rFonts w:ascii="Arial" w:eastAsia="Times New Roman" w:hAnsi="Arial" w:cs="Arial"/>
            <w:b/>
            <w:sz w:val="24"/>
            <w:szCs w:val="24"/>
            <w:vertAlign w:val="superscript"/>
            <w:lang w:eastAsia="es-ES"/>
          </w:rPr>
          <w:t>1</w:t>
        </w:r>
      </w:hyperlink>
      <w:r w:rsidRPr="0047320C">
        <w:rPr>
          <w:rFonts w:ascii="Arial" w:eastAsia="Times New Roman" w:hAnsi="Arial" w:cs="Arial"/>
          <w:b/>
          <w:sz w:val="24"/>
          <w:szCs w:val="24"/>
          <w:lang w:eastAsia="es-ES"/>
        </w:rPr>
        <w:t>​</w:t>
      </w:r>
    </w:p>
    <w:p w:rsidR="0047320C" w:rsidRPr="002F6C7E" w:rsidRDefault="002F6C7E" w:rsidP="0047320C">
      <w:pPr>
        <w:shd w:val="clear" w:color="auto" w:fill="FFFFFF"/>
        <w:spacing w:before="72" w:after="60" w:line="240" w:lineRule="auto"/>
        <w:ind w:left="-850" w:right="-994" w:firstLine="283"/>
        <w:jc w:val="both"/>
        <w:outlineLvl w:val="2"/>
        <w:rPr>
          <w:rFonts w:ascii="Arial" w:eastAsia="Times New Roman" w:hAnsi="Arial" w:cs="Arial"/>
          <w:b/>
          <w:bCs/>
          <w:color w:val="0070C0"/>
          <w:sz w:val="24"/>
          <w:szCs w:val="24"/>
          <w:lang w:eastAsia="es-ES"/>
        </w:rPr>
      </w:pPr>
      <w:r w:rsidRPr="002F6C7E">
        <w:rPr>
          <w:rFonts w:ascii="Arial" w:eastAsia="Times New Roman" w:hAnsi="Arial" w:cs="Arial"/>
          <w:b/>
          <w:bCs/>
          <w:color w:val="0070C0"/>
          <w:sz w:val="24"/>
          <w:szCs w:val="24"/>
          <w:lang w:eastAsia="es-ES"/>
        </w:rPr>
        <w:t xml:space="preserve">Estancia en </w:t>
      </w:r>
      <w:r w:rsidR="0047320C" w:rsidRPr="002F6C7E">
        <w:rPr>
          <w:rFonts w:ascii="Arial" w:eastAsia="Times New Roman" w:hAnsi="Arial" w:cs="Arial"/>
          <w:b/>
          <w:bCs/>
          <w:color w:val="0070C0"/>
          <w:sz w:val="24"/>
          <w:szCs w:val="24"/>
          <w:lang w:eastAsia="es-ES"/>
        </w:rPr>
        <w:t>París</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Con el final de la Segunda Guerra Mundial en 1945, Franklin pidió ayuda a </w:t>
      </w:r>
      <w:proofErr w:type="spellStart"/>
      <w:r w:rsidRPr="0047320C">
        <w:rPr>
          <w:rFonts w:ascii="Arial" w:eastAsia="Times New Roman" w:hAnsi="Arial" w:cs="Arial"/>
          <w:b/>
          <w:sz w:val="24"/>
          <w:szCs w:val="24"/>
          <w:lang w:eastAsia="es-ES"/>
        </w:rPr>
        <w:t>Adrienne</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Weill</w:t>
      </w:r>
      <w:proofErr w:type="spellEnd"/>
      <w:r w:rsidRPr="0047320C">
        <w:rPr>
          <w:rFonts w:ascii="Arial" w:eastAsia="Times New Roman" w:hAnsi="Arial" w:cs="Arial"/>
          <w:b/>
          <w:sz w:val="24"/>
          <w:szCs w:val="24"/>
          <w:lang w:eastAsia="es-ES"/>
        </w:rPr>
        <w:t xml:space="preserve"> para encontrar vacantes de trabajo para «una fisicoquímica que sabe muy poco de fisicoquímica y mucho sobre los hoyos en el carbón». En una conferencia en otoño de 1946, </w:t>
      </w:r>
      <w:proofErr w:type="spellStart"/>
      <w:r w:rsidRPr="0047320C">
        <w:rPr>
          <w:rFonts w:ascii="Arial" w:eastAsia="Times New Roman" w:hAnsi="Arial" w:cs="Arial"/>
          <w:b/>
          <w:sz w:val="24"/>
          <w:szCs w:val="24"/>
          <w:lang w:eastAsia="es-ES"/>
        </w:rPr>
        <w:t>Weill</w:t>
      </w:r>
      <w:proofErr w:type="spellEnd"/>
      <w:r w:rsidRPr="0047320C">
        <w:rPr>
          <w:rFonts w:ascii="Arial" w:eastAsia="Times New Roman" w:hAnsi="Arial" w:cs="Arial"/>
          <w:b/>
          <w:sz w:val="24"/>
          <w:szCs w:val="24"/>
          <w:lang w:eastAsia="es-ES"/>
        </w:rPr>
        <w:t xml:space="preserve"> la presentó a </w:t>
      </w:r>
      <w:hyperlink r:id="rId75" w:tooltip="Marcel Mathiu (aún no redactado)" w:history="1">
        <w:r w:rsidRPr="0047320C">
          <w:rPr>
            <w:rFonts w:ascii="Arial" w:eastAsia="Times New Roman" w:hAnsi="Arial" w:cs="Arial"/>
            <w:b/>
            <w:sz w:val="24"/>
            <w:szCs w:val="24"/>
            <w:lang w:eastAsia="es-ES"/>
          </w:rPr>
          <w:t xml:space="preserve">Marcel </w:t>
        </w:r>
        <w:proofErr w:type="spellStart"/>
        <w:r w:rsidRPr="0047320C">
          <w:rPr>
            <w:rFonts w:ascii="Arial" w:eastAsia="Times New Roman" w:hAnsi="Arial" w:cs="Arial"/>
            <w:b/>
            <w:sz w:val="24"/>
            <w:szCs w:val="24"/>
            <w:lang w:eastAsia="es-ES"/>
          </w:rPr>
          <w:t>Mathiu</w:t>
        </w:r>
        <w:proofErr w:type="spellEnd"/>
      </w:hyperlink>
      <w:r w:rsidRPr="0047320C">
        <w:rPr>
          <w:rFonts w:ascii="Arial" w:eastAsia="Times New Roman" w:hAnsi="Arial" w:cs="Arial"/>
          <w:b/>
          <w:sz w:val="24"/>
          <w:szCs w:val="24"/>
          <w:lang w:eastAsia="es-ES"/>
        </w:rPr>
        <w:t>, director del </w:t>
      </w:r>
      <w:hyperlink r:id="rId76" w:tooltip="Centre national de la recherche scientifique" w:history="1">
        <w:r w:rsidRPr="0047320C">
          <w:rPr>
            <w:rFonts w:ascii="Arial" w:eastAsia="Times New Roman" w:hAnsi="Arial" w:cs="Arial"/>
            <w:b/>
            <w:sz w:val="24"/>
            <w:szCs w:val="24"/>
            <w:lang w:eastAsia="es-ES"/>
          </w:rPr>
          <w:t xml:space="preserve">Centre </w:t>
        </w:r>
        <w:proofErr w:type="spellStart"/>
        <w:r w:rsidRPr="0047320C">
          <w:rPr>
            <w:rFonts w:ascii="Arial" w:eastAsia="Times New Roman" w:hAnsi="Arial" w:cs="Arial"/>
            <w:b/>
            <w:sz w:val="24"/>
            <w:szCs w:val="24"/>
            <w:lang w:eastAsia="es-ES"/>
          </w:rPr>
          <w:t>national</w:t>
        </w:r>
        <w:proofErr w:type="spellEnd"/>
        <w:r w:rsidRPr="0047320C">
          <w:rPr>
            <w:rFonts w:ascii="Arial" w:eastAsia="Times New Roman" w:hAnsi="Arial" w:cs="Arial"/>
            <w:b/>
            <w:sz w:val="24"/>
            <w:szCs w:val="24"/>
            <w:lang w:eastAsia="es-ES"/>
          </w:rPr>
          <w:t xml:space="preserve"> de la </w:t>
        </w:r>
        <w:proofErr w:type="spellStart"/>
        <w:r w:rsidRPr="0047320C">
          <w:rPr>
            <w:rFonts w:ascii="Arial" w:eastAsia="Times New Roman" w:hAnsi="Arial" w:cs="Arial"/>
            <w:b/>
            <w:sz w:val="24"/>
            <w:szCs w:val="24"/>
            <w:lang w:eastAsia="es-ES"/>
          </w:rPr>
          <w:t>recherche</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scientifique</w:t>
        </w:r>
        <w:proofErr w:type="spellEnd"/>
      </w:hyperlink>
      <w:r w:rsidRPr="0047320C">
        <w:rPr>
          <w:rFonts w:ascii="Arial" w:eastAsia="Times New Roman" w:hAnsi="Arial" w:cs="Arial"/>
          <w:b/>
          <w:sz w:val="24"/>
          <w:szCs w:val="24"/>
          <w:lang w:eastAsia="es-ES"/>
        </w:rPr>
        <w:t> (Centro Nacional para la Investigación Científica), la red de institutos que componen la mayor parte de los laboratorios de investigación respaldados por el gobierno francés. Esto conllevó a una entrevista con </w:t>
      </w:r>
      <w:hyperlink r:id="rId77" w:tooltip="Jacques Mering (aún no redactado)" w:history="1">
        <w:r w:rsidRPr="0047320C">
          <w:rPr>
            <w:rFonts w:ascii="Arial" w:eastAsia="Times New Roman" w:hAnsi="Arial" w:cs="Arial"/>
            <w:b/>
            <w:sz w:val="24"/>
            <w:szCs w:val="24"/>
            <w:lang w:eastAsia="es-ES"/>
          </w:rPr>
          <w:t xml:space="preserve">Jacques </w:t>
        </w:r>
        <w:proofErr w:type="spellStart"/>
        <w:r w:rsidRPr="0047320C">
          <w:rPr>
            <w:rFonts w:ascii="Arial" w:eastAsia="Times New Roman" w:hAnsi="Arial" w:cs="Arial"/>
            <w:b/>
            <w:sz w:val="24"/>
            <w:szCs w:val="24"/>
            <w:lang w:eastAsia="es-ES"/>
          </w:rPr>
          <w:t>Mering</w:t>
        </w:r>
        <w:proofErr w:type="spellEnd"/>
      </w:hyperlink>
      <w:r w:rsidRPr="0047320C">
        <w:rPr>
          <w:rFonts w:ascii="Arial" w:eastAsia="Times New Roman" w:hAnsi="Arial" w:cs="Arial"/>
          <w:b/>
          <w:sz w:val="24"/>
          <w:szCs w:val="24"/>
          <w:lang w:eastAsia="es-ES"/>
        </w:rPr>
        <w:t xml:space="preserve">, en el Laboratorio Central de Servicios Químicos del Estado en París. Se integró al equipo de </w:t>
      </w:r>
      <w:proofErr w:type="spellStart"/>
      <w:r w:rsidRPr="0047320C">
        <w:rPr>
          <w:rFonts w:ascii="Arial" w:eastAsia="Times New Roman" w:hAnsi="Arial" w:cs="Arial"/>
          <w:b/>
          <w:sz w:val="24"/>
          <w:szCs w:val="24"/>
          <w:lang w:eastAsia="es-ES"/>
        </w:rPr>
        <w:t>Mering</w:t>
      </w:r>
      <w:proofErr w:type="spellEnd"/>
      <w:r w:rsidRPr="0047320C">
        <w:rPr>
          <w:rFonts w:ascii="Arial" w:eastAsia="Times New Roman" w:hAnsi="Arial" w:cs="Arial"/>
          <w:b/>
          <w:sz w:val="24"/>
          <w:szCs w:val="24"/>
          <w:lang w:eastAsia="es-ES"/>
        </w:rPr>
        <w:t xml:space="preserve"> el 14 de febrero de 1947 como una de los 15 investigadores.</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685573" w:rsidRDefault="0047320C" w:rsidP="00685573">
      <w:pPr>
        <w:shd w:val="clear" w:color="auto" w:fill="FFFFFF"/>
        <w:spacing w:after="0" w:line="240" w:lineRule="auto"/>
        <w:ind w:left="-850" w:right="-994" w:firstLine="283"/>
        <w:jc w:val="both"/>
        <w:rPr>
          <w:rFonts w:ascii="Arial" w:eastAsia="Times New Roman" w:hAnsi="Arial" w:cs="Arial"/>
          <w:b/>
          <w:sz w:val="24"/>
          <w:szCs w:val="24"/>
          <w:lang w:eastAsia="es-ES"/>
        </w:rPr>
      </w:pPr>
      <w:proofErr w:type="spellStart"/>
      <w:r w:rsidRPr="0047320C">
        <w:rPr>
          <w:rFonts w:ascii="Arial" w:eastAsia="Times New Roman" w:hAnsi="Arial" w:cs="Arial"/>
          <w:b/>
          <w:sz w:val="24"/>
          <w:szCs w:val="24"/>
          <w:lang w:eastAsia="es-ES"/>
        </w:rPr>
        <w:t>Mering</w:t>
      </w:r>
      <w:proofErr w:type="spellEnd"/>
      <w:r w:rsidRPr="0047320C">
        <w:rPr>
          <w:rFonts w:ascii="Arial" w:eastAsia="Times New Roman" w:hAnsi="Arial" w:cs="Arial"/>
          <w:b/>
          <w:sz w:val="24"/>
          <w:szCs w:val="24"/>
          <w:lang w:eastAsia="es-ES"/>
        </w:rPr>
        <w:t xml:space="preserve"> fue un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"https://es.wikipedia.org/wiki/Cristalograf%C3%ADa_de_rayos_X" \o "Cristalografía de rayos X"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cristalógrafo</w:t>
      </w:r>
      <w:proofErr w:type="spellEnd"/>
      <w:r w:rsidRPr="0047320C">
        <w:rPr>
          <w:rFonts w:ascii="Arial" w:eastAsia="Times New Roman" w:hAnsi="Arial" w:cs="Arial"/>
          <w:b/>
          <w:sz w:val="24"/>
          <w:szCs w:val="24"/>
          <w:lang w:eastAsia="es-ES"/>
        </w:rPr>
        <w:t xml:space="preserve"> de rayos X</w:t>
      </w:r>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que aplicaba la </w:t>
      </w:r>
      <w:hyperlink r:id="rId78" w:tooltip="Difracción" w:history="1">
        <w:r w:rsidRPr="0047320C">
          <w:rPr>
            <w:rFonts w:ascii="Arial" w:eastAsia="Times New Roman" w:hAnsi="Arial" w:cs="Arial"/>
            <w:b/>
            <w:sz w:val="24"/>
            <w:szCs w:val="24"/>
            <w:lang w:eastAsia="es-ES"/>
          </w:rPr>
          <w:t>difracción</w:t>
        </w:r>
      </w:hyperlink>
      <w:r w:rsidRPr="0047320C">
        <w:rPr>
          <w:rFonts w:ascii="Arial" w:eastAsia="Times New Roman" w:hAnsi="Arial" w:cs="Arial"/>
          <w:b/>
          <w:sz w:val="24"/>
          <w:szCs w:val="24"/>
          <w:lang w:eastAsia="es-ES"/>
        </w:rPr>
        <w:t> de los mismos al estudio del </w:t>
      </w:r>
      <w:hyperlink r:id="rId79" w:tooltip="Rayón" w:history="1">
        <w:r w:rsidRPr="0047320C">
          <w:rPr>
            <w:rFonts w:ascii="Arial" w:eastAsia="Times New Roman" w:hAnsi="Arial" w:cs="Arial"/>
            <w:b/>
            <w:sz w:val="24"/>
            <w:szCs w:val="24"/>
            <w:lang w:eastAsia="es-ES"/>
          </w:rPr>
          <w:t>rayón</w:t>
        </w:r>
      </w:hyperlink>
      <w:r w:rsidRPr="0047320C">
        <w:rPr>
          <w:rFonts w:ascii="Arial" w:eastAsia="Times New Roman" w:hAnsi="Arial" w:cs="Arial"/>
          <w:b/>
          <w:sz w:val="24"/>
          <w:szCs w:val="24"/>
          <w:lang w:eastAsia="es-ES"/>
        </w:rPr>
        <w:t> y de otras sustancias amorfas, en contraste con todos los miles de cristales que se habían estado estudiando con este método durante muchos años.</w:t>
      </w:r>
      <w:hyperlink r:id="rId80" w:anchor="cite_note-nlm-coal-1" w:history="1">
        <w:r w:rsidRPr="0047320C">
          <w:rPr>
            <w:rFonts w:ascii="Arial" w:eastAsia="Times New Roman" w:hAnsi="Arial" w:cs="Arial"/>
            <w:b/>
            <w:sz w:val="24"/>
            <w:szCs w:val="24"/>
            <w:vertAlign w:val="superscript"/>
            <w:lang w:eastAsia="es-ES"/>
          </w:rPr>
          <w:t>1</w:t>
        </w:r>
      </w:hyperlink>
      <w:r w:rsidRPr="0047320C">
        <w:rPr>
          <w:rFonts w:ascii="Arial" w:eastAsia="Times New Roman" w:hAnsi="Arial" w:cs="Arial"/>
          <w:b/>
          <w:sz w:val="24"/>
          <w:szCs w:val="24"/>
          <w:lang w:eastAsia="es-ES"/>
        </w:rPr>
        <w:t>​ Él le enseñó los aspectos prácticos de la aplicación de cristalografía de rayos X a </w:t>
      </w:r>
      <w:hyperlink r:id="rId81" w:tooltip="Sustancia amorfa (aún no redactado)" w:history="1">
        <w:r w:rsidRPr="0047320C">
          <w:rPr>
            <w:rFonts w:ascii="Arial" w:eastAsia="Times New Roman" w:hAnsi="Arial" w:cs="Arial"/>
            <w:b/>
            <w:sz w:val="24"/>
            <w:szCs w:val="24"/>
            <w:lang w:eastAsia="es-ES"/>
          </w:rPr>
          <w:t>sustancias amorfas</w:t>
        </w:r>
      </w:hyperlink>
      <w:r w:rsidRPr="0047320C">
        <w:rPr>
          <w:rFonts w:ascii="Arial" w:eastAsia="Times New Roman" w:hAnsi="Arial" w:cs="Arial"/>
          <w:b/>
          <w:sz w:val="24"/>
          <w:szCs w:val="24"/>
          <w:lang w:eastAsia="es-ES"/>
        </w:rPr>
        <w:t>. Esto presentó nuevos retos en el desarrollo de experimentos y en la interpret</w:t>
      </w:r>
      <w:r w:rsidRPr="0047320C">
        <w:rPr>
          <w:rFonts w:ascii="Arial" w:eastAsia="Times New Roman" w:hAnsi="Arial" w:cs="Arial"/>
          <w:b/>
          <w:sz w:val="24"/>
          <w:szCs w:val="24"/>
          <w:lang w:eastAsia="es-ES"/>
        </w:rPr>
        <w:t>a</w:t>
      </w:r>
      <w:r w:rsidRPr="0047320C">
        <w:rPr>
          <w:rFonts w:ascii="Arial" w:eastAsia="Times New Roman" w:hAnsi="Arial" w:cs="Arial"/>
          <w:b/>
          <w:sz w:val="24"/>
          <w:szCs w:val="24"/>
          <w:lang w:eastAsia="es-ES"/>
        </w:rPr>
        <w:t>ción de resultados. Franklin los aplicó a problemas relacionados con el carbón, particularmente los cambios en la disposición de los átomos cuando se convierte en </w:t>
      </w:r>
      <w:hyperlink r:id="rId82" w:tooltip="Grafito" w:history="1">
        <w:r w:rsidRPr="0047320C">
          <w:rPr>
            <w:rFonts w:ascii="Arial" w:eastAsia="Times New Roman" w:hAnsi="Arial" w:cs="Arial"/>
            <w:b/>
            <w:sz w:val="24"/>
            <w:szCs w:val="24"/>
            <w:lang w:eastAsia="es-ES"/>
          </w:rPr>
          <w:t>grafito</w:t>
        </w:r>
      </w:hyperlink>
      <w:r w:rsidRPr="0047320C">
        <w:rPr>
          <w:rFonts w:ascii="Arial" w:eastAsia="Times New Roman" w:hAnsi="Arial" w:cs="Arial"/>
          <w:b/>
          <w:sz w:val="24"/>
          <w:szCs w:val="24"/>
          <w:lang w:eastAsia="es-ES"/>
        </w:rPr>
        <w:t>.</w:t>
      </w:r>
      <w:hyperlink r:id="rId83" w:anchor="cite_note-nlm-coal-1" w:history="1">
        <w:r w:rsidRPr="0047320C">
          <w:rPr>
            <w:rFonts w:ascii="Arial" w:eastAsia="Times New Roman" w:hAnsi="Arial" w:cs="Arial"/>
            <w:b/>
            <w:sz w:val="24"/>
            <w:szCs w:val="24"/>
            <w:vertAlign w:val="superscript"/>
            <w:lang w:eastAsia="es-ES"/>
          </w:rPr>
          <w:t>1</w:t>
        </w:r>
      </w:hyperlink>
      <w:r w:rsidRPr="0047320C">
        <w:rPr>
          <w:rFonts w:ascii="Arial" w:eastAsia="Times New Roman" w:hAnsi="Arial" w:cs="Arial"/>
          <w:b/>
          <w:sz w:val="24"/>
          <w:szCs w:val="24"/>
          <w:lang w:eastAsia="es-ES"/>
        </w:rPr>
        <w:t xml:space="preserve">​ Publicó varios artículos más con respecto a este tema. </w:t>
      </w:r>
    </w:p>
    <w:p w:rsidR="00685573" w:rsidRDefault="00685573" w:rsidP="00685573">
      <w:pPr>
        <w:shd w:val="clear" w:color="auto" w:fill="FFFFFF"/>
        <w:spacing w:after="0" w:line="240" w:lineRule="auto"/>
        <w:ind w:left="-850" w:right="-994" w:firstLine="283"/>
        <w:jc w:val="both"/>
        <w:rPr>
          <w:rFonts w:ascii="Arial" w:eastAsia="Times New Roman" w:hAnsi="Arial" w:cs="Arial"/>
          <w:b/>
          <w:sz w:val="24"/>
          <w:szCs w:val="24"/>
          <w:lang w:eastAsia="es-ES"/>
        </w:rPr>
      </w:pPr>
    </w:p>
    <w:p w:rsidR="002F6C7E" w:rsidRDefault="0047320C" w:rsidP="00685573">
      <w:pPr>
        <w:shd w:val="clear" w:color="auto" w:fill="FFFFFF"/>
        <w:spacing w:after="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Esta parte de su trabajo (que aparece descrito en una monografía de 1993,</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el anual​ y en otras publicaciones) se convirtió en la base del campo de la física y la química del carbón. </w:t>
      </w:r>
      <w:proofErr w:type="spellStart"/>
      <w:r w:rsidRPr="0047320C">
        <w:rPr>
          <w:rFonts w:ascii="Arial" w:eastAsia="Times New Roman" w:hAnsi="Arial" w:cs="Arial"/>
          <w:b/>
          <w:sz w:val="24"/>
          <w:szCs w:val="24"/>
          <w:lang w:eastAsia="es-ES"/>
        </w:rPr>
        <w:t>Mering</w:t>
      </w:r>
      <w:proofErr w:type="spellEnd"/>
      <w:r w:rsidRPr="0047320C">
        <w:rPr>
          <w:rFonts w:ascii="Arial" w:eastAsia="Times New Roman" w:hAnsi="Arial" w:cs="Arial"/>
          <w:b/>
          <w:sz w:val="24"/>
          <w:szCs w:val="24"/>
          <w:lang w:eastAsia="es-ES"/>
        </w:rPr>
        <w:t xml:space="preserve"> también continuó el estudio del carbón en varias formas, utilizando difracción con rayos X y otros </w:t>
      </w:r>
      <w:proofErr w:type="spellStart"/>
      <w:r w:rsidRPr="0047320C">
        <w:rPr>
          <w:rFonts w:ascii="Arial" w:eastAsia="Times New Roman" w:hAnsi="Arial" w:cs="Arial"/>
          <w:b/>
          <w:sz w:val="24"/>
          <w:szCs w:val="24"/>
          <w:lang w:eastAsia="es-ES"/>
        </w:rPr>
        <w:t>métodos.King's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w:t>
      </w:r>
    </w:p>
    <w:p w:rsidR="002F6C7E" w:rsidRDefault="002F6C7E" w:rsidP="00685573">
      <w:pPr>
        <w:shd w:val="clear" w:color="auto" w:fill="FFFFFF"/>
        <w:spacing w:after="0" w:line="240" w:lineRule="auto"/>
        <w:ind w:left="-850" w:right="-994" w:firstLine="283"/>
        <w:jc w:val="both"/>
        <w:rPr>
          <w:rFonts w:ascii="Arial" w:eastAsia="Times New Roman" w:hAnsi="Arial" w:cs="Arial"/>
          <w:b/>
          <w:sz w:val="24"/>
          <w:szCs w:val="24"/>
          <w:lang w:eastAsia="es-ES"/>
        </w:rPr>
      </w:pPr>
    </w:p>
    <w:p w:rsidR="0047320C" w:rsidRPr="002F6C7E" w:rsidRDefault="002F6C7E" w:rsidP="00685573">
      <w:pPr>
        <w:shd w:val="clear" w:color="auto" w:fill="FFFFFF"/>
        <w:spacing w:after="0" w:line="240" w:lineRule="auto"/>
        <w:ind w:left="-850" w:right="-994" w:firstLine="283"/>
        <w:jc w:val="both"/>
        <w:rPr>
          <w:rFonts w:ascii="Arial" w:eastAsia="Times New Roman" w:hAnsi="Arial" w:cs="Arial"/>
          <w:b/>
          <w:color w:val="0070C0"/>
          <w:sz w:val="24"/>
          <w:szCs w:val="24"/>
          <w:lang w:eastAsia="es-ES"/>
        </w:rPr>
      </w:pPr>
      <w:r w:rsidRPr="002F6C7E">
        <w:rPr>
          <w:rFonts w:ascii="Arial" w:eastAsia="Times New Roman" w:hAnsi="Arial" w:cs="Arial"/>
          <w:b/>
          <w:color w:val="0070C0"/>
          <w:sz w:val="24"/>
          <w:szCs w:val="24"/>
          <w:lang w:eastAsia="es-ES"/>
        </w:rPr>
        <w:t xml:space="preserve">Trabajo en </w:t>
      </w:r>
      <w:r w:rsidR="0047320C" w:rsidRPr="002F6C7E">
        <w:rPr>
          <w:rFonts w:ascii="Arial" w:eastAsia="Times New Roman" w:hAnsi="Arial" w:cs="Arial"/>
          <w:b/>
          <w:color w:val="0070C0"/>
          <w:sz w:val="24"/>
          <w:szCs w:val="24"/>
          <w:lang w:eastAsia="es-ES"/>
        </w:rPr>
        <w:t>Londres</w:t>
      </w:r>
    </w:p>
    <w:p w:rsidR="002F6C7E" w:rsidRPr="0047320C" w:rsidRDefault="002F6C7E" w:rsidP="00685573">
      <w:pPr>
        <w:shd w:val="clear" w:color="auto" w:fill="FFFFFF"/>
        <w:spacing w:after="0" w:line="240" w:lineRule="auto"/>
        <w:ind w:left="-850" w:right="-994" w:firstLine="283"/>
        <w:jc w:val="both"/>
        <w:rPr>
          <w:rFonts w:ascii="Arial" w:eastAsia="Times New Roman" w:hAnsi="Arial" w:cs="Arial"/>
          <w:b/>
          <w:sz w:val="24"/>
          <w:szCs w:val="24"/>
          <w:lang w:eastAsia="es-ES"/>
        </w:rPr>
      </w:pPr>
    </w:p>
    <w:p w:rsidR="00685573" w:rsidRDefault="0047320C" w:rsidP="00685573">
      <w:pPr>
        <w:shd w:val="clear" w:color="auto" w:fill="FFFFFF"/>
        <w:spacing w:after="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En 1950, Franklin recibió la beca Turner and </w:t>
      </w:r>
      <w:proofErr w:type="spellStart"/>
      <w:r w:rsidRPr="0047320C">
        <w:rPr>
          <w:rFonts w:ascii="Arial" w:eastAsia="Times New Roman" w:hAnsi="Arial" w:cs="Arial"/>
          <w:b/>
          <w:sz w:val="24"/>
          <w:szCs w:val="24"/>
          <w:lang w:eastAsia="es-ES"/>
        </w:rPr>
        <w:t>Newall</w:t>
      </w:r>
      <w:proofErr w:type="spellEnd"/>
      <w:r w:rsidRPr="0047320C">
        <w:rPr>
          <w:rFonts w:ascii="Arial" w:eastAsia="Times New Roman" w:hAnsi="Arial" w:cs="Arial"/>
          <w:b/>
          <w:sz w:val="24"/>
          <w:szCs w:val="24"/>
          <w:lang w:eastAsia="es-ES"/>
        </w:rPr>
        <w:t xml:space="preserve"> por tres años para trabajar en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Londres. En enero de 1951, empezó a trabajar como asociada de investigación en la Unidad de Biofísica del Consejo de Investigación Médica (CIM), dirigida por </w:t>
      </w:r>
      <w:hyperlink r:id="rId84" w:tooltip="John Randall (aún no redactado)" w:history="1">
        <w:r w:rsidRPr="0047320C">
          <w:rPr>
            <w:rFonts w:ascii="Arial" w:eastAsia="Times New Roman" w:hAnsi="Arial" w:cs="Arial"/>
            <w:b/>
            <w:sz w:val="24"/>
            <w:szCs w:val="24"/>
            <w:lang w:eastAsia="es-ES"/>
          </w:rPr>
          <w:t xml:space="preserve">John </w:t>
        </w:r>
        <w:proofErr w:type="spellStart"/>
        <w:r w:rsidRPr="0047320C">
          <w:rPr>
            <w:rFonts w:ascii="Arial" w:eastAsia="Times New Roman" w:hAnsi="Arial" w:cs="Arial"/>
            <w:b/>
            <w:sz w:val="24"/>
            <w:szCs w:val="24"/>
            <w:lang w:eastAsia="es-ES"/>
          </w:rPr>
          <w:t>Randall</w:t>
        </w:r>
        <w:proofErr w:type="spellEnd"/>
      </w:hyperlink>
      <w:r w:rsidR="002F6C7E">
        <w:rPr>
          <w:rFonts w:ascii="Arial" w:eastAsia="Times New Roman" w:hAnsi="Arial" w:cs="Arial"/>
          <w:b/>
          <w:sz w:val="24"/>
          <w:szCs w:val="24"/>
          <w:lang w:eastAsia="es-ES"/>
        </w:rPr>
        <w:t>.</w:t>
      </w:r>
      <w:r w:rsidRPr="0047320C">
        <w:rPr>
          <w:rFonts w:ascii="Arial" w:eastAsia="Times New Roman" w:hAnsi="Arial" w:cs="Arial"/>
          <w:b/>
          <w:sz w:val="24"/>
          <w:szCs w:val="24"/>
          <w:lang w:eastAsia="es-ES"/>
        </w:rPr>
        <w:t xml:space="preserve">​ Originalmente, trabajaría en difracción de rayos X aplicada a proteínas y lípidos en solución, pero </w:t>
      </w:r>
      <w:proofErr w:type="spellStart"/>
      <w:r w:rsidRPr="0047320C">
        <w:rPr>
          <w:rFonts w:ascii="Arial" w:eastAsia="Times New Roman" w:hAnsi="Arial" w:cs="Arial"/>
          <w:b/>
          <w:sz w:val="24"/>
          <w:szCs w:val="24"/>
          <w:lang w:eastAsia="es-ES"/>
        </w:rPr>
        <w:t>Randall</w:t>
      </w:r>
      <w:proofErr w:type="spellEnd"/>
      <w:r w:rsidRPr="0047320C">
        <w:rPr>
          <w:rFonts w:ascii="Arial" w:eastAsia="Times New Roman" w:hAnsi="Arial" w:cs="Arial"/>
          <w:b/>
          <w:sz w:val="24"/>
          <w:szCs w:val="24"/>
          <w:lang w:eastAsia="es-ES"/>
        </w:rPr>
        <w:t xml:space="preserve"> redirigió su trabajo a fibras de ADN, gracias a los últimos desarrollos en el campo, pues ella era la única investigadora con experiencia en difracción experimental en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en ese momento.</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685573" w:rsidP="00685573">
      <w:pPr>
        <w:shd w:val="clear" w:color="auto" w:fill="FFFFFF"/>
        <w:spacing w:after="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320C" w:rsidRPr="0047320C">
        <w:rPr>
          <w:rFonts w:ascii="Arial" w:eastAsia="Times New Roman" w:hAnsi="Arial" w:cs="Arial"/>
          <w:b/>
          <w:sz w:val="24"/>
          <w:szCs w:val="24"/>
          <w:lang w:eastAsia="es-ES"/>
        </w:rPr>
        <w:t xml:space="preserve"> </w:t>
      </w:r>
      <w:proofErr w:type="spellStart"/>
      <w:r w:rsidR="0047320C" w:rsidRPr="0047320C">
        <w:rPr>
          <w:rFonts w:ascii="Arial" w:eastAsia="Times New Roman" w:hAnsi="Arial" w:cs="Arial"/>
          <w:b/>
          <w:sz w:val="24"/>
          <w:szCs w:val="24"/>
          <w:lang w:eastAsia="es-ES"/>
        </w:rPr>
        <w:t>Randall</w:t>
      </w:r>
      <w:proofErr w:type="spellEnd"/>
      <w:r w:rsidR="0047320C" w:rsidRPr="0047320C">
        <w:rPr>
          <w:rFonts w:ascii="Arial" w:eastAsia="Times New Roman" w:hAnsi="Arial" w:cs="Arial"/>
          <w:b/>
          <w:sz w:val="24"/>
          <w:szCs w:val="24"/>
          <w:lang w:eastAsia="es-ES"/>
        </w:rPr>
        <w:t xml:space="preserve"> realizó esta resignación, aun antes de que ella iniciara sus actividades en </w:t>
      </w:r>
      <w:proofErr w:type="spellStart"/>
      <w:r w:rsidR="0047320C" w:rsidRPr="0047320C">
        <w:rPr>
          <w:rFonts w:ascii="Arial" w:eastAsia="Times New Roman" w:hAnsi="Arial" w:cs="Arial"/>
          <w:b/>
          <w:sz w:val="24"/>
          <w:szCs w:val="24"/>
          <w:lang w:eastAsia="es-ES"/>
        </w:rPr>
        <w:t>King's</w:t>
      </w:r>
      <w:proofErr w:type="spellEnd"/>
      <w:r w:rsidR="0047320C" w:rsidRPr="0047320C">
        <w:rPr>
          <w:rFonts w:ascii="Arial" w:eastAsia="Times New Roman" w:hAnsi="Arial" w:cs="Arial"/>
          <w:b/>
          <w:sz w:val="24"/>
          <w:szCs w:val="24"/>
          <w:lang w:eastAsia="es-ES"/>
        </w:rPr>
        <w:t>, debido al consiguiente trabajo pionero hecho por </w:t>
      </w:r>
      <w:hyperlink r:id="rId85" w:tooltip="Maurice Wilkins" w:history="1">
        <w:r w:rsidR="0047320C" w:rsidRPr="0047320C">
          <w:rPr>
            <w:rFonts w:ascii="Arial" w:eastAsia="Times New Roman" w:hAnsi="Arial" w:cs="Arial"/>
            <w:b/>
            <w:sz w:val="24"/>
            <w:szCs w:val="24"/>
            <w:lang w:eastAsia="es-ES"/>
          </w:rPr>
          <w:t xml:space="preserve">Maurice </w:t>
        </w:r>
        <w:proofErr w:type="spellStart"/>
        <w:r w:rsidR="0047320C" w:rsidRPr="0047320C">
          <w:rPr>
            <w:rFonts w:ascii="Arial" w:eastAsia="Times New Roman" w:hAnsi="Arial" w:cs="Arial"/>
            <w:b/>
            <w:sz w:val="24"/>
            <w:szCs w:val="24"/>
            <w:lang w:eastAsia="es-ES"/>
          </w:rPr>
          <w:t>Wilkins</w:t>
        </w:r>
        <w:proofErr w:type="spellEnd"/>
      </w:hyperlink>
      <w:r w:rsidR="0047320C" w:rsidRPr="0047320C">
        <w:rPr>
          <w:rFonts w:ascii="Arial" w:eastAsia="Times New Roman" w:hAnsi="Arial" w:cs="Arial"/>
          <w:b/>
          <w:sz w:val="24"/>
          <w:szCs w:val="24"/>
          <w:lang w:eastAsia="es-ES"/>
        </w:rPr>
        <w:t> y </w:t>
      </w:r>
      <w:hyperlink r:id="rId86" w:tooltip="Raymond Gosling" w:history="1">
        <w:r w:rsidR="0047320C" w:rsidRPr="0047320C">
          <w:rPr>
            <w:rFonts w:ascii="Arial" w:eastAsia="Times New Roman" w:hAnsi="Arial" w:cs="Arial"/>
            <w:b/>
            <w:sz w:val="24"/>
            <w:szCs w:val="24"/>
            <w:lang w:eastAsia="es-ES"/>
          </w:rPr>
          <w:t xml:space="preserve">Raymond </w:t>
        </w:r>
        <w:proofErr w:type="spellStart"/>
        <w:r w:rsidR="0047320C" w:rsidRPr="0047320C">
          <w:rPr>
            <w:rFonts w:ascii="Arial" w:eastAsia="Times New Roman" w:hAnsi="Arial" w:cs="Arial"/>
            <w:b/>
            <w:sz w:val="24"/>
            <w:szCs w:val="24"/>
            <w:lang w:eastAsia="es-ES"/>
          </w:rPr>
          <w:t>Gosling</w:t>
        </w:r>
        <w:proofErr w:type="spellEnd"/>
      </w:hyperlink>
      <w:r w:rsidR="0047320C" w:rsidRPr="0047320C">
        <w:rPr>
          <w:rFonts w:ascii="Arial" w:eastAsia="Times New Roman" w:hAnsi="Arial" w:cs="Arial"/>
          <w:b/>
          <w:sz w:val="24"/>
          <w:szCs w:val="24"/>
          <w:lang w:eastAsia="es-ES"/>
        </w:rPr>
        <w:t>, estudiante de doctorado a quien asignaron como su ayudante.​</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Con un equipo muy poco avanzado,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y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 xml:space="preserve"> pudieron obtener una imagen de ADN sobresaliente a través de difracción, lo cual logró despertar aún más interés en la molécula. Ellos trabajaban análisis de ADN por difracción en la unidad desde mayo de 1950, pero </w:t>
      </w:r>
      <w:proofErr w:type="spellStart"/>
      <w:r w:rsidRPr="0047320C">
        <w:rPr>
          <w:rFonts w:ascii="Arial" w:eastAsia="Times New Roman" w:hAnsi="Arial" w:cs="Arial"/>
          <w:b/>
          <w:sz w:val="24"/>
          <w:szCs w:val="24"/>
          <w:lang w:eastAsia="es-ES"/>
        </w:rPr>
        <w:t>Randall</w:t>
      </w:r>
      <w:proofErr w:type="spellEnd"/>
      <w:r w:rsidRPr="0047320C">
        <w:rPr>
          <w:rFonts w:ascii="Arial" w:eastAsia="Times New Roman" w:hAnsi="Arial" w:cs="Arial"/>
          <w:b/>
          <w:sz w:val="24"/>
          <w:szCs w:val="24"/>
          <w:lang w:eastAsia="es-ES"/>
        </w:rPr>
        <w:t xml:space="preserve"> no informó que había solicitado a Franklin que se encargara del trabajo de difracción en ADN y el tutelaje de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 xml:space="preserve"> para su tesis.</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La falta de comunicación de </w:t>
      </w:r>
      <w:proofErr w:type="spellStart"/>
      <w:r w:rsidRPr="0047320C">
        <w:rPr>
          <w:rFonts w:ascii="Arial" w:eastAsia="Times New Roman" w:hAnsi="Arial" w:cs="Arial"/>
          <w:b/>
          <w:sz w:val="24"/>
          <w:szCs w:val="24"/>
          <w:lang w:eastAsia="es-ES"/>
        </w:rPr>
        <w:t>Randall</w:t>
      </w:r>
      <w:proofErr w:type="spellEnd"/>
      <w:r w:rsidRPr="0047320C">
        <w:rPr>
          <w:rFonts w:ascii="Arial" w:eastAsia="Times New Roman" w:hAnsi="Arial" w:cs="Arial"/>
          <w:b/>
          <w:sz w:val="24"/>
          <w:szCs w:val="24"/>
          <w:lang w:eastAsia="es-ES"/>
        </w:rPr>
        <w:t xml:space="preserve"> con respecto a esta asignación contribuyó de manera significativa a la bien documentada fricción que se desarrollaba entre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y Franklin.</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Franklin, que trabajaba con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empezó a aplicar sus conocimientos en rayos X en la estructura del ADN. Utilizó una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"https://es.wikipedia.org/w/index.php?title=Microc%C3%A1mara&amp;action=edit&amp;redlink=1" \o "Microcámara (aún no redactado)"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microcámara</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y un </w:t>
      </w:r>
      <w:hyperlink r:id="rId87" w:tooltip="Tubo de enfoque fino para rayos X (aún no redactado)" w:history="1">
        <w:r w:rsidRPr="0047320C">
          <w:rPr>
            <w:rFonts w:ascii="Arial" w:eastAsia="Times New Roman" w:hAnsi="Arial" w:cs="Arial"/>
            <w:b/>
            <w:sz w:val="24"/>
            <w:szCs w:val="24"/>
            <w:lang w:eastAsia="es-ES"/>
          </w:rPr>
          <w:t>tubo nuevo de enfoque fino para rayos X</w:t>
        </w:r>
      </w:hyperlink>
      <w:r w:rsidRPr="0047320C">
        <w:rPr>
          <w:rFonts w:ascii="Arial" w:eastAsia="Times New Roman" w:hAnsi="Arial" w:cs="Arial"/>
          <w:b/>
          <w:sz w:val="24"/>
          <w:szCs w:val="24"/>
          <w:lang w:eastAsia="es-ES"/>
        </w:rPr>
        <w:t xml:space="preserve">, ambos ordenados por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que ella refinó, ajustó y enfocó cuidadosamente. Utilizando su formación como </w:t>
      </w:r>
      <w:proofErr w:type="spellStart"/>
      <w:r w:rsidRPr="0047320C">
        <w:rPr>
          <w:rFonts w:ascii="Arial" w:eastAsia="Times New Roman" w:hAnsi="Arial" w:cs="Arial"/>
          <w:b/>
          <w:sz w:val="24"/>
          <w:szCs w:val="24"/>
          <w:lang w:eastAsia="es-ES"/>
        </w:rPr>
        <w:t>físicoquímica</w:t>
      </w:r>
      <w:proofErr w:type="spellEnd"/>
      <w:r w:rsidRPr="0047320C">
        <w:rPr>
          <w:rFonts w:ascii="Arial" w:eastAsia="Times New Roman" w:hAnsi="Arial" w:cs="Arial"/>
          <w:b/>
          <w:sz w:val="24"/>
          <w:szCs w:val="24"/>
          <w:lang w:eastAsia="es-ES"/>
        </w:rPr>
        <w:t xml:space="preserve">, manipuló cuidadosamente la hidratación crítica de sus muestras.​ Cuando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indagó acerca de estas técnicas mejoradas, ella contestó en modos que ofendieron a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pues Franklin actuaba "con aires de tranquila superioridad".​</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Franklin hablaba de manera concisa, directa e impaciente mientras miraba directamente a los ojos, lo cual ponía nerviosos a muchos de sus colegas. En cambio,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era muy tímido, premeditaba sus palabras y evitaba el contacto visual directo.</w:t>
      </w:r>
      <w:hyperlink r:id="rId88" w:anchor="cite_note-Elkin_1-54" w:history="1">
        <w:r w:rsidRPr="0047320C">
          <w:rPr>
            <w:rFonts w:ascii="Arial" w:eastAsia="Times New Roman" w:hAnsi="Arial" w:cs="Arial"/>
            <w:b/>
            <w:sz w:val="24"/>
            <w:szCs w:val="24"/>
            <w:vertAlign w:val="superscript"/>
            <w:lang w:eastAsia="es-ES"/>
          </w:rPr>
          <w:t>54</w:t>
        </w:r>
      </w:hyperlink>
      <w:r w:rsidRPr="0047320C">
        <w:rPr>
          <w:rFonts w:ascii="Arial" w:eastAsia="Times New Roman" w:hAnsi="Arial" w:cs="Arial"/>
          <w:b/>
          <w:sz w:val="24"/>
          <w:szCs w:val="24"/>
          <w:lang w:eastAsia="es-ES"/>
        </w:rPr>
        <w:t xml:space="preserve">​ A pesar de la atmósfera intensa, Franklin y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 xml:space="preserve"> descubrieron que existían dos formas de ADN: cuando la humedad era alta, la fibra de ADN adoptaba una figura larga y delgada, mientras que en estado seco adquiría una forma corta y ancha.</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Estas formas se denominaron A y B, respectivamente. Debido al intenso conflicto de personalidades entre Franklin y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Randall</w:t>
      </w:r>
      <w:proofErr w:type="spellEnd"/>
      <w:r w:rsidRPr="0047320C">
        <w:rPr>
          <w:rFonts w:ascii="Arial" w:eastAsia="Times New Roman" w:hAnsi="Arial" w:cs="Arial"/>
          <w:b/>
          <w:sz w:val="24"/>
          <w:szCs w:val="24"/>
          <w:lang w:eastAsia="es-ES"/>
        </w:rPr>
        <w:t xml:space="preserve">​ dividió el trabajo relativo al ADN. Franklin escogió la forma A, de la que poseía una base de datos basta, mientras que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seleccionó la forma B,</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pues sus foros preliminares habían sugerido que esta era helicoidal. Además, mostró gran agudeza en las evaluaciones de los datos preliminares. Las imágenes por difracción por rayos X tomadas por Franklin en esos días fueron, en palabras de </w:t>
      </w:r>
      <w:hyperlink r:id="rId89" w:tooltip="J. D. Bernal" w:history="1">
        <w:r w:rsidRPr="0047320C">
          <w:rPr>
            <w:rFonts w:ascii="Arial" w:eastAsia="Times New Roman" w:hAnsi="Arial" w:cs="Arial"/>
            <w:b/>
            <w:sz w:val="24"/>
            <w:szCs w:val="24"/>
            <w:lang w:eastAsia="es-ES"/>
          </w:rPr>
          <w:t>J. D. Bernal</w:t>
        </w:r>
      </w:hyperlink>
      <w:r w:rsidRPr="0047320C">
        <w:rPr>
          <w:rFonts w:ascii="Arial" w:eastAsia="Times New Roman" w:hAnsi="Arial" w:cs="Arial"/>
          <w:b/>
          <w:sz w:val="24"/>
          <w:szCs w:val="24"/>
          <w:lang w:eastAsia="es-ES"/>
        </w:rPr>
        <w:t>, "algunas de las fotografías por rayos X más hermosas que se han tomado alguna vez de una sustancia".​</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Al final de 1951, se creía en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que la forma B del ADN era helicoidal, pero después de que Franklin documentó una imagen asimétrica en mayo de 1952, ella misma dejó de creer que la forma A tuviese una estructura helicoidal.</w:t>
      </w:r>
      <w:hyperlink r:id="rId90" w:anchor="cite_note-Wilkins,_p._176-59" w:history="1">
        <w:r w:rsidRPr="0047320C">
          <w:rPr>
            <w:rFonts w:ascii="Arial" w:eastAsia="Times New Roman" w:hAnsi="Arial" w:cs="Arial"/>
            <w:b/>
            <w:sz w:val="24"/>
            <w:szCs w:val="24"/>
            <w:vertAlign w:val="superscript"/>
            <w:lang w:eastAsia="es-ES"/>
          </w:rPr>
          <w:t>59</w:t>
        </w:r>
      </w:hyperlink>
      <w:r w:rsidRPr="0047320C">
        <w:rPr>
          <w:rFonts w:ascii="Arial" w:eastAsia="Times New Roman" w:hAnsi="Arial" w:cs="Arial"/>
          <w:b/>
          <w:sz w:val="24"/>
          <w:szCs w:val="24"/>
          <w:lang w:eastAsia="es-ES"/>
        </w:rPr>
        <w:t xml:space="preserve">​ En julio de 1952, a modo de broma pesada dirigida a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(quien frecuentemente expresaba que ambas formas del ADN eran helicoidales), Franklin y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 xml:space="preserve"> redactaron un aviso fúnebre donde se lamentaban por la «muerte» de la estructura cristalina helicoidal del ADN (A-ADN).</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Durante 1952, ellos aplicaron la </w:t>
      </w:r>
      <w:hyperlink r:id="rId91" w:tooltip="Función de Patterson" w:history="1">
        <w:r w:rsidRPr="0047320C">
          <w:rPr>
            <w:rFonts w:ascii="Arial" w:eastAsia="Times New Roman" w:hAnsi="Arial" w:cs="Arial"/>
            <w:b/>
            <w:sz w:val="24"/>
            <w:szCs w:val="24"/>
            <w:lang w:eastAsia="es-ES"/>
          </w:rPr>
          <w:t>función de Patterson</w:t>
        </w:r>
      </w:hyperlink>
      <w:r w:rsidRPr="0047320C">
        <w:rPr>
          <w:rFonts w:ascii="Arial" w:eastAsia="Times New Roman" w:hAnsi="Arial" w:cs="Arial"/>
          <w:b/>
          <w:sz w:val="24"/>
          <w:szCs w:val="24"/>
          <w:lang w:eastAsia="es-ES"/>
        </w:rPr>
        <w:t> a las imágenes de ADN que habían generado.​ Esto implicó un trabajo muy demandante, pero rindió frutos y acrecentó la comprensión de la estructura de la molécula.</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685573"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En enero de 1953, Franklin había reconciliado sus datos en conflicto y concluyó que ambas formas de ADN estaban formadas por 2 hélices, y había comenzado a escribir una serie de tres manuscritos, dos de los cuales incluían un esqueleto ADN de doble cadena. Sus dos manuscritos acerca de la forma A se publicaron en la revista </w:t>
      </w:r>
      <w:hyperlink r:id="rId92" w:tooltip="Acta Crystallographica" w:history="1">
        <w:r w:rsidRPr="0047320C">
          <w:rPr>
            <w:rFonts w:ascii="Arial" w:eastAsia="Times New Roman" w:hAnsi="Arial" w:cs="Arial"/>
            <w:b/>
            <w:i/>
            <w:iCs/>
            <w:sz w:val="24"/>
            <w:szCs w:val="24"/>
            <w:lang w:eastAsia="es-ES"/>
          </w:rPr>
          <w:t xml:space="preserve">Acta </w:t>
        </w:r>
        <w:proofErr w:type="spellStart"/>
        <w:r w:rsidRPr="0047320C">
          <w:rPr>
            <w:rFonts w:ascii="Arial" w:eastAsia="Times New Roman" w:hAnsi="Arial" w:cs="Arial"/>
            <w:b/>
            <w:i/>
            <w:iCs/>
            <w:sz w:val="24"/>
            <w:szCs w:val="24"/>
            <w:lang w:eastAsia="es-ES"/>
          </w:rPr>
          <w:t>Crystallogra</w:t>
        </w:r>
        <w:r w:rsidRPr="0047320C">
          <w:rPr>
            <w:rFonts w:ascii="Arial" w:eastAsia="Times New Roman" w:hAnsi="Arial" w:cs="Arial"/>
            <w:b/>
            <w:i/>
            <w:iCs/>
            <w:sz w:val="24"/>
            <w:szCs w:val="24"/>
            <w:lang w:eastAsia="es-ES"/>
          </w:rPr>
          <w:t>p</w:t>
        </w:r>
        <w:r w:rsidRPr="0047320C">
          <w:rPr>
            <w:rFonts w:ascii="Arial" w:eastAsia="Times New Roman" w:hAnsi="Arial" w:cs="Arial"/>
            <w:b/>
            <w:i/>
            <w:iCs/>
            <w:sz w:val="24"/>
            <w:szCs w:val="24"/>
            <w:lang w:eastAsia="es-ES"/>
          </w:rPr>
          <w:t>hica</w:t>
        </w:r>
        <w:proofErr w:type="spellEnd"/>
      </w:hyperlink>
      <w:r w:rsidRPr="0047320C">
        <w:rPr>
          <w:rFonts w:ascii="Arial" w:eastAsia="Times New Roman" w:hAnsi="Arial" w:cs="Arial"/>
          <w:b/>
          <w:sz w:val="24"/>
          <w:szCs w:val="24"/>
          <w:lang w:eastAsia="es-ES"/>
        </w:rPr>
        <w:t> en </w:t>
      </w:r>
      <w:hyperlink r:id="rId93" w:tooltip="Copenhague" w:history="1">
        <w:r w:rsidRPr="0047320C">
          <w:rPr>
            <w:rFonts w:ascii="Arial" w:eastAsia="Times New Roman" w:hAnsi="Arial" w:cs="Arial"/>
            <w:b/>
            <w:sz w:val="24"/>
            <w:szCs w:val="24"/>
            <w:lang w:eastAsia="es-ES"/>
          </w:rPr>
          <w:t>Copenhague</w:t>
        </w:r>
      </w:hyperlink>
      <w:r w:rsidRPr="0047320C">
        <w:rPr>
          <w:rFonts w:ascii="Arial" w:eastAsia="Times New Roman" w:hAnsi="Arial" w:cs="Arial"/>
          <w:b/>
          <w:sz w:val="24"/>
          <w:szCs w:val="24"/>
          <w:lang w:eastAsia="es-ES"/>
        </w:rPr>
        <w:t xml:space="preserve"> el 6 de marzo de 1953, un día antes de que Watson y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completaran su modelo de ADN B. Ella debió de haberlos enviado mientras la pareja de Cambridge se encontraba construyendo su modelo, y sin duda los escribió antes de enterarse del contenido de su trabajo.</w:t>
      </w:r>
      <w:hyperlink r:id="rId94" w:anchor="cite_note-64" w:history="1"/>
      <w:r w:rsidRPr="0047320C">
        <w:rPr>
          <w:rFonts w:ascii="Arial" w:eastAsia="Times New Roman" w:hAnsi="Arial" w:cs="Arial"/>
          <w:b/>
          <w:sz w:val="24"/>
          <w:szCs w:val="24"/>
          <w:lang w:eastAsia="es-ES"/>
        </w:rPr>
        <w:t xml:space="preserve">​ </w:t>
      </w:r>
    </w:p>
    <w:p w:rsidR="0047320C" w:rsidRPr="0047320C" w:rsidRDefault="00685573"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320C" w:rsidRPr="0047320C">
        <w:rPr>
          <w:rFonts w:ascii="Arial" w:eastAsia="Times New Roman" w:hAnsi="Arial" w:cs="Arial"/>
          <w:b/>
          <w:sz w:val="24"/>
          <w:szCs w:val="24"/>
          <w:lang w:eastAsia="es-ES"/>
        </w:rPr>
        <w:t xml:space="preserve">El 8 de julio de 1953, modificó uno de esos artículos "en prueba", debido al trabajo reciente realizado por los equipos de trabajo de </w:t>
      </w:r>
      <w:proofErr w:type="spellStart"/>
      <w:r w:rsidR="0047320C" w:rsidRPr="0047320C">
        <w:rPr>
          <w:rFonts w:ascii="Arial" w:eastAsia="Times New Roman" w:hAnsi="Arial" w:cs="Arial"/>
          <w:b/>
          <w:sz w:val="24"/>
          <w:szCs w:val="24"/>
          <w:lang w:eastAsia="es-ES"/>
        </w:rPr>
        <w:t>King's</w:t>
      </w:r>
      <w:proofErr w:type="spellEnd"/>
      <w:r w:rsidR="0047320C" w:rsidRPr="0047320C">
        <w:rPr>
          <w:rFonts w:ascii="Arial" w:eastAsia="Times New Roman" w:hAnsi="Arial" w:cs="Arial"/>
          <w:b/>
          <w:sz w:val="24"/>
          <w:szCs w:val="24"/>
          <w:lang w:eastAsia="es-ES"/>
        </w:rPr>
        <w:t xml:space="preserve"> y Cambridge.</w:t>
      </w:r>
    </w:p>
    <w:p w:rsidR="002F6C7E"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vertAlign w:val="superscript"/>
          <w:lang w:eastAsia="es-ES"/>
        </w:rPr>
      </w:pPr>
      <w:r w:rsidRPr="0047320C">
        <w:rPr>
          <w:rFonts w:ascii="Arial" w:eastAsia="Times New Roman" w:hAnsi="Arial" w:cs="Arial"/>
          <w:b/>
          <w:sz w:val="24"/>
          <w:szCs w:val="24"/>
          <w:lang w:eastAsia="es-ES"/>
        </w:rPr>
        <w:t xml:space="preserve">El tercer borrador hablaba acerca de la forma "B" del ADN, data del 17 de marzo de 1953 y lo descubrió años después su colega de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"https://es.wikipedia.org/wiki/Aaron_Klug" \o "Aaron Klug"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Aaron</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Klug</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xml:space="preserve">, entre otros documentos suyos. </w:t>
      </w:r>
      <w:proofErr w:type="spellStart"/>
      <w:r w:rsidRPr="0047320C">
        <w:rPr>
          <w:rFonts w:ascii="Arial" w:eastAsia="Times New Roman" w:hAnsi="Arial" w:cs="Arial"/>
          <w:b/>
          <w:sz w:val="24"/>
          <w:szCs w:val="24"/>
          <w:lang w:eastAsia="es-ES"/>
        </w:rPr>
        <w:t>Aaron</w:t>
      </w:r>
      <w:proofErr w:type="spellEnd"/>
      <w:r w:rsidRPr="0047320C">
        <w:rPr>
          <w:rFonts w:ascii="Arial" w:eastAsia="Times New Roman" w:hAnsi="Arial" w:cs="Arial"/>
          <w:b/>
          <w:sz w:val="24"/>
          <w:szCs w:val="24"/>
          <w:lang w:eastAsia="es-ES"/>
        </w:rPr>
        <w:t xml:space="preserve"> publicó después una evaluación de la cercana correlación existente entre el borrador y el tercer artículo del trío original de </w:t>
      </w:r>
      <w:proofErr w:type="spellStart"/>
      <w:r w:rsidRPr="0047320C">
        <w:rPr>
          <w:rFonts w:ascii="Arial" w:eastAsia="Times New Roman" w:hAnsi="Arial" w:cs="Arial"/>
          <w:b/>
          <w:i/>
          <w:iCs/>
          <w:sz w:val="24"/>
          <w:szCs w:val="24"/>
          <w:lang w:eastAsia="es-ES"/>
        </w:rPr>
        <w:t>Nature</w:t>
      </w:r>
      <w:proofErr w:type="spellEnd"/>
      <w:r w:rsidRPr="0047320C">
        <w:rPr>
          <w:rFonts w:ascii="Arial" w:eastAsia="Times New Roman" w:hAnsi="Arial" w:cs="Arial"/>
          <w:b/>
          <w:sz w:val="24"/>
          <w:szCs w:val="24"/>
          <w:lang w:eastAsia="es-ES"/>
        </w:rPr>
        <w:t xml:space="preserve"> del 25 de abril de 1953.​ </w:t>
      </w:r>
      <w:proofErr w:type="spellStart"/>
      <w:r w:rsidRPr="0047320C">
        <w:rPr>
          <w:rFonts w:ascii="Arial" w:eastAsia="Times New Roman" w:hAnsi="Arial" w:cs="Arial"/>
          <w:b/>
          <w:sz w:val="24"/>
          <w:szCs w:val="24"/>
          <w:lang w:eastAsia="es-ES"/>
        </w:rPr>
        <w:t>Klug</w:t>
      </w:r>
      <w:proofErr w:type="spellEnd"/>
      <w:r w:rsidRPr="0047320C">
        <w:rPr>
          <w:rFonts w:ascii="Arial" w:eastAsia="Times New Roman" w:hAnsi="Arial" w:cs="Arial"/>
          <w:b/>
          <w:sz w:val="24"/>
          <w:szCs w:val="24"/>
          <w:lang w:eastAsia="es-ES"/>
        </w:rPr>
        <w:t xml:space="preserve"> diseñó este artículo para complementar el primero que había escrito, defendiendo la significativa contribución que Franklin aportó a la estructura del ADN</w:t>
      </w:r>
      <w:hyperlink r:id="rId95" w:anchor="cite_note-66" w:history="1">
        <w:r w:rsidRPr="0047320C">
          <w:rPr>
            <w:rFonts w:ascii="Arial" w:eastAsia="Times New Roman" w:hAnsi="Arial" w:cs="Arial"/>
            <w:b/>
            <w:sz w:val="24"/>
            <w:szCs w:val="24"/>
            <w:vertAlign w:val="superscript"/>
            <w:lang w:eastAsia="es-ES"/>
          </w:rPr>
          <w:t>66</w:t>
        </w:r>
      </w:hyperlink>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Había escrito el primer artículo en respuesta a la representación incompleta del trabajo de Franklin incluida en el libro de las memorias de Watson, </w:t>
      </w:r>
      <w:r w:rsidRPr="0047320C">
        <w:rPr>
          <w:rFonts w:ascii="Arial" w:eastAsia="Times New Roman" w:hAnsi="Arial" w:cs="Arial"/>
          <w:b/>
          <w:i/>
          <w:iCs/>
          <w:sz w:val="24"/>
          <w:szCs w:val="24"/>
          <w:lang w:eastAsia="es-ES"/>
        </w:rPr>
        <w:t>La doble hélice</w:t>
      </w:r>
      <w:r w:rsidRPr="0047320C">
        <w:rPr>
          <w:rFonts w:ascii="Arial" w:eastAsia="Times New Roman" w:hAnsi="Arial" w:cs="Arial"/>
          <w:b/>
          <w:sz w:val="24"/>
          <w:szCs w:val="24"/>
          <w:lang w:eastAsia="es-ES"/>
        </w:rPr>
        <w:t>, publicada en 1968.</w:t>
      </w:r>
    </w:p>
    <w:p w:rsidR="00685573"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El 30 de enero de 1953, Watson viajó a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con un preliminar de la propuesta de la estructura de ADN incorrecta planteada por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"https://es.wikipedia.org/wiki/Linus_Pauling" \o "Linus Pauling"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Linus</w:t>
      </w:r>
      <w:proofErr w:type="spellEnd"/>
      <w:r w:rsidRPr="0047320C">
        <w:rPr>
          <w:rFonts w:ascii="Arial" w:eastAsia="Times New Roman" w:hAnsi="Arial" w:cs="Arial"/>
          <w:b/>
          <w:sz w:val="24"/>
          <w:szCs w:val="24"/>
          <w:lang w:eastAsia="es-ES"/>
        </w:rPr>
        <w:t xml:space="preserve"> Pauling</w:t>
      </w:r>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xml:space="preserve">. Puesto que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no se encontraba en su oficina, Watson fue al laboratorio de Franklin con el mensaje urgente de que todos deberían colaborar, antes de que Pauling se diera cuenta de su error. Franklin, poco impresionada, se veía enojada cuando Watson sugirió que ella no sabía interpretar sus datos correctamente. Watson se retractó apresuradamente y buscó apoyo en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quien parecía atraído por la conmoción.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se conmiseró con su hostigado amigo, y cambiaron el curso de la historia del ADN</w:t>
      </w:r>
      <w:r w:rsidR="00685573">
        <w:rPr>
          <w:rFonts w:ascii="Arial" w:eastAsia="Times New Roman" w:hAnsi="Arial" w:cs="Arial"/>
          <w:b/>
          <w:sz w:val="24"/>
          <w:szCs w:val="24"/>
          <w:lang w:eastAsia="es-ES"/>
        </w:rPr>
        <w:t>.</w:t>
      </w:r>
    </w:p>
    <w:p w:rsidR="0047320C" w:rsidRPr="0047320C" w:rsidRDefault="00685573"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47320C" w:rsidRPr="0047320C">
        <w:rPr>
          <w:rFonts w:ascii="Arial" w:eastAsia="Times New Roman" w:hAnsi="Arial" w:cs="Arial"/>
          <w:b/>
          <w:sz w:val="24"/>
          <w:szCs w:val="24"/>
          <w:lang w:eastAsia="es-ES"/>
        </w:rPr>
        <w:t xml:space="preserve">in prudencia, </w:t>
      </w:r>
      <w:proofErr w:type="spellStart"/>
      <w:r w:rsidR="0047320C" w:rsidRPr="0047320C">
        <w:rPr>
          <w:rFonts w:ascii="Arial" w:eastAsia="Times New Roman" w:hAnsi="Arial" w:cs="Arial"/>
          <w:b/>
          <w:sz w:val="24"/>
          <w:szCs w:val="24"/>
          <w:lang w:eastAsia="es-ES"/>
        </w:rPr>
        <w:t>Wilkins</w:t>
      </w:r>
      <w:proofErr w:type="spellEnd"/>
      <w:r w:rsidR="0047320C" w:rsidRPr="0047320C">
        <w:rPr>
          <w:rFonts w:ascii="Arial" w:eastAsia="Times New Roman" w:hAnsi="Arial" w:cs="Arial"/>
          <w:b/>
          <w:sz w:val="24"/>
          <w:szCs w:val="24"/>
          <w:lang w:eastAsia="es-ES"/>
        </w:rPr>
        <w:t xml:space="preserve"> le mostró a Watson la imagen del ADN que </w:t>
      </w:r>
      <w:proofErr w:type="spellStart"/>
      <w:r w:rsidR="0047320C" w:rsidRPr="0047320C">
        <w:rPr>
          <w:rFonts w:ascii="Arial" w:eastAsia="Times New Roman" w:hAnsi="Arial" w:cs="Arial"/>
          <w:b/>
          <w:sz w:val="24"/>
          <w:szCs w:val="24"/>
          <w:lang w:eastAsia="es-ES"/>
        </w:rPr>
        <w:t>Gosling</w:t>
      </w:r>
      <w:proofErr w:type="spellEnd"/>
      <w:r w:rsidR="0047320C" w:rsidRPr="0047320C">
        <w:rPr>
          <w:rFonts w:ascii="Arial" w:eastAsia="Times New Roman" w:hAnsi="Arial" w:cs="Arial"/>
          <w:b/>
          <w:sz w:val="24"/>
          <w:szCs w:val="24"/>
          <w:lang w:eastAsia="es-ES"/>
        </w:rPr>
        <w:t xml:space="preserve"> obtuvo por medio de difracción de rayos X.</w:t>
      </w:r>
      <w:r w:rsidR="002F6C7E" w:rsidRPr="0047320C">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xml:space="preserve">​ Watson, por su parte, mostró a </w:t>
      </w:r>
      <w:proofErr w:type="spellStart"/>
      <w:r w:rsidR="0047320C" w:rsidRPr="0047320C">
        <w:rPr>
          <w:rFonts w:ascii="Arial" w:eastAsia="Times New Roman" w:hAnsi="Arial" w:cs="Arial"/>
          <w:b/>
          <w:sz w:val="24"/>
          <w:szCs w:val="24"/>
          <w:lang w:eastAsia="es-ES"/>
        </w:rPr>
        <w:t>Wilkins</w:t>
      </w:r>
      <w:proofErr w:type="spellEnd"/>
      <w:r w:rsidR="0047320C" w:rsidRPr="0047320C">
        <w:rPr>
          <w:rFonts w:ascii="Arial" w:eastAsia="Times New Roman" w:hAnsi="Arial" w:cs="Arial"/>
          <w:b/>
          <w:sz w:val="24"/>
          <w:szCs w:val="24"/>
          <w:lang w:eastAsia="es-ES"/>
        </w:rPr>
        <w:t xml:space="preserve"> la pre-publicación del manuscrito de Pauling y </w:t>
      </w:r>
      <w:proofErr w:type="spellStart"/>
      <w:r w:rsidR="0047320C" w:rsidRPr="0047320C">
        <w:rPr>
          <w:rFonts w:ascii="Arial" w:eastAsia="Times New Roman" w:hAnsi="Arial" w:cs="Arial"/>
          <w:b/>
          <w:sz w:val="24"/>
          <w:szCs w:val="24"/>
          <w:lang w:eastAsia="es-ES"/>
        </w:rPr>
        <w:t>Corey</w:t>
      </w:r>
      <w:proofErr w:type="spellEnd"/>
      <w:r w:rsidR="0047320C" w:rsidRPr="0047320C">
        <w:rPr>
          <w:rFonts w:ascii="Arial" w:eastAsia="Times New Roman" w:hAnsi="Arial" w:cs="Arial"/>
          <w:b/>
          <w:sz w:val="24"/>
          <w:szCs w:val="24"/>
          <w:lang w:eastAsia="es-ES"/>
        </w:rPr>
        <w:t>.</w:t>
      </w:r>
      <w:r w:rsidR="002F6C7E" w:rsidRPr="0047320C">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xml:space="preserve">​ La foto 51 de Franklin y </w:t>
      </w:r>
      <w:proofErr w:type="spellStart"/>
      <w:r w:rsidR="0047320C" w:rsidRPr="0047320C">
        <w:rPr>
          <w:rFonts w:ascii="Arial" w:eastAsia="Times New Roman" w:hAnsi="Arial" w:cs="Arial"/>
          <w:b/>
          <w:sz w:val="24"/>
          <w:szCs w:val="24"/>
          <w:lang w:eastAsia="es-ES"/>
        </w:rPr>
        <w:t>Gosling</w:t>
      </w:r>
      <w:proofErr w:type="spellEnd"/>
      <w:r w:rsidR="0047320C" w:rsidRPr="0047320C">
        <w:rPr>
          <w:rFonts w:ascii="Arial" w:eastAsia="Times New Roman" w:hAnsi="Arial" w:cs="Arial"/>
          <w:b/>
          <w:sz w:val="24"/>
          <w:szCs w:val="24"/>
          <w:lang w:eastAsia="es-ES"/>
        </w:rPr>
        <w:t xml:space="preserve"> le dio información fundamental sobre la estructura del ADN al par de Cambridge, mientras que el artículo de Pauling y </w:t>
      </w:r>
      <w:proofErr w:type="spellStart"/>
      <w:r w:rsidR="0047320C" w:rsidRPr="0047320C">
        <w:rPr>
          <w:rFonts w:ascii="Arial" w:eastAsia="Times New Roman" w:hAnsi="Arial" w:cs="Arial"/>
          <w:b/>
          <w:sz w:val="24"/>
          <w:szCs w:val="24"/>
          <w:lang w:eastAsia="es-ES"/>
        </w:rPr>
        <w:t>Corey</w:t>
      </w:r>
      <w:proofErr w:type="spellEnd"/>
      <w:r w:rsidR="0047320C" w:rsidRPr="0047320C">
        <w:rPr>
          <w:rFonts w:ascii="Arial" w:eastAsia="Times New Roman" w:hAnsi="Arial" w:cs="Arial"/>
          <w:b/>
          <w:sz w:val="24"/>
          <w:szCs w:val="24"/>
          <w:lang w:eastAsia="es-ES"/>
        </w:rPr>
        <w:t xml:space="preserve"> describía una molécula notablemente similar a su primer modelo, que era incorrecto.</w:t>
      </w:r>
    </w:p>
    <w:p w:rsidR="0047320C" w:rsidRPr="002F6C7E" w:rsidRDefault="0047320C" w:rsidP="0047320C">
      <w:pPr>
        <w:shd w:val="clear" w:color="auto" w:fill="FFFFFF"/>
        <w:spacing w:before="72" w:after="60" w:line="240" w:lineRule="auto"/>
        <w:ind w:left="-850" w:right="-994" w:firstLine="283"/>
        <w:jc w:val="both"/>
        <w:outlineLvl w:val="2"/>
        <w:rPr>
          <w:rFonts w:ascii="Arial" w:eastAsia="Times New Roman" w:hAnsi="Arial" w:cs="Arial"/>
          <w:b/>
          <w:bCs/>
          <w:color w:val="0070C0"/>
          <w:sz w:val="24"/>
          <w:szCs w:val="24"/>
          <w:lang w:eastAsia="es-ES"/>
        </w:rPr>
      </w:pPr>
      <w:r w:rsidRPr="002F6C7E">
        <w:rPr>
          <w:rFonts w:ascii="Arial" w:eastAsia="Times New Roman" w:hAnsi="Arial" w:cs="Arial"/>
          <w:b/>
          <w:bCs/>
          <w:color w:val="0070C0"/>
          <w:sz w:val="24"/>
          <w:szCs w:val="24"/>
          <w:lang w:eastAsia="es-ES"/>
        </w:rPr>
        <w:t>La estructura del ADN</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En febrero de 1953, </w:t>
      </w:r>
      <w:hyperlink r:id="rId96" w:tooltip="Francis Crick" w:history="1">
        <w:r w:rsidRPr="0047320C">
          <w:rPr>
            <w:rFonts w:ascii="Arial" w:eastAsia="Times New Roman" w:hAnsi="Arial" w:cs="Arial"/>
            <w:b/>
            <w:sz w:val="24"/>
            <w:szCs w:val="24"/>
            <w:lang w:eastAsia="es-ES"/>
          </w:rPr>
          <w:t xml:space="preserve">Francis </w:t>
        </w:r>
        <w:proofErr w:type="spellStart"/>
        <w:r w:rsidRPr="0047320C">
          <w:rPr>
            <w:rFonts w:ascii="Arial" w:eastAsia="Times New Roman" w:hAnsi="Arial" w:cs="Arial"/>
            <w:b/>
            <w:sz w:val="24"/>
            <w:szCs w:val="24"/>
            <w:lang w:eastAsia="es-ES"/>
          </w:rPr>
          <w:t>Crick</w:t>
        </w:r>
        <w:proofErr w:type="spellEnd"/>
      </w:hyperlink>
      <w:r w:rsidRPr="0047320C">
        <w:rPr>
          <w:rFonts w:ascii="Arial" w:eastAsia="Times New Roman" w:hAnsi="Arial" w:cs="Arial"/>
          <w:b/>
          <w:sz w:val="24"/>
          <w:szCs w:val="24"/>
          <w:lang w:eastAsia="es-ES"/>
        </w:rPr>
        <w:t> y </w:t>
      </w:r>
      <w:hyperlink r:id="rId97" w:tooltip="James D. Watson" w:history="1">
        <w:r w:rsidRPr="0047320C">
          <w:rPr>
            <w:rFonts w:ascii="Arial" w:eastAsia="Times New Roman" w:hAnsi="Arial" w:cs="Arial"/>
            <w:b/>
            <w:sz w:val="24"/>
            <w:szCs w:val="24"/>
            <w:lang w:eastAsia="es-ES"/>
          </w:rPr>
          <w:t>James D. Watson</w:t>
        </w:r>
      </w:hyperlink>
      <w:r w:rsidRPr="0047320C">
        <w:rPr>
          <w:rFonts w:ascii="Arial" w:eastAsia="Times New Roman" w:hAnsi="Arial" w:cs="Arial"/>
          <w:b/>
          <w:sz w:val="24"/>
          <w:szCs w:val="24"/>
          <w:lang w:eastAsia="es-ES"/>
        </w:rPr>
        <w:t xml:space="preserve">, del Laboratorio de </w:t>
      </w:r>
      <w:proofErr w:type="spellStart"/>
      <w:r w:rsidRPr="0047320C">
        <w:rPr>
          <w:rFonts w:ascii="Arial" w:eastAsia="Times New Roman" w:hAnsi="Arial" w:cs="Arial"/>
          <w:b/>
          <w:sz w:val="24"/>
          <w:szCs w:val="24"/>
          <w:lang w:eastAsia="es-ES"/>
        </w:rPr>
        <w:t>Cavendish</w:t>
      </w:r>
      <w:proofErr w:type="spellEnd"/>
      <w:r w:rsidRPr="0047320C">
        <w:rPr>
          <w:rFonts w:ascii="Arial" w:eastAsia="Times New Roman" w:hAnsi="Arial" w:cs="Arial"/>
          <w:b/>
          <w:sz w:val="24"/>
          <w:szCs w:val="24"/>
          <w:lang w:eastAsia="es-ES"/>
        </w:rPr>
        <w:t>, en la </w:t>
      </w:r>
      <w:hyperlink r:id="rId98" w:tooltip="University of Cambridge" w:history="1">
        <w:r w:rsidRPr="0047320C">
          <w:rPr>
            <w:rFonts w:ascii="Arial" w:eastAsia="Times New Roman" w:hAnsi="Arial" w:cs="Arial"/>
            <w:b/>
            <w:sz w:val="24"/>
            <w:szCs w:val="24"/>
            <w:lang w:eastAsia="es-ES"/>
          </w:rPr>
          <w:t>Universidad de Cambridge</w:t>
        </w:r>
      </w:hyperlink>
      <w:r w:rsidRPr="0047320C">
        <w:rPr>
          <w:rFonts w:ascii="Arial" w:eastAsia="Times New Roman" w:hAnsi="Arial" w:cs="Arial"/>
          <w:b/>
          <w:sz w:val="24"/>
          <w:szCs w:val="24"/>
          <w:lang w:eastAsia="es-ES"/>
        </w:rPr>
        <w:t xml:space="preserve">, habían iniciado la construcción de un modelo de la forma B del ADN utilizando datos similares a los obtenidos en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Una gran parte de sus datos se derivaba de la investigación realizada por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y Franklin. La investig</w:t>
      </w:r>
      <w:r w:rsidRPr="0047320C">
        <w:rPr>
          <w:rFonts w:ascii="Arial" w:eastAsia="Times New Roman" w:hAnsi="Arial" w:cs="Arial"/>
          <w:b/>
          <w:sz w:val="24"/>
          <w:szCs w:val="24"/>
          <w:lang w:eastAsia="es-ES"/>
        </w:rPr>
        <w:t>a</w:t>
      </w:r>
      <w:r w:rsidRPr="0047320C">
        <w:rPr>
          <w:rFonts w:ascii="Arial" w:eastAsia="Times New Roman" w:hAnsi="Arial" w:cs="Arial"/>
          <w:b/>
          <w:sz w:val="24"/>
          <w:szCs w:val="24"/>
          <w:lang w:eastAsia="es-ES"/>
        </w:rPr>
        <w:t xml:space="preserve">ción de Franklin terminó cerca de febrero de 1953, antes de mudarse a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y sus datos resultaron críticos.</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La creación de modelos había sido aplicada exitosamente por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"https://es.wikipedia.org/wiki/Linus_Pauling" \o "Linus Pauling"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Linus</w:t>
      </w:r>
      <w:proofErr w:type="spellEnd"/>
      <w:r w:rsidRPr="0047320C">
        <w:rPr>
          <w:rFonts w:ascii="Arial" w:eastAsia="Times New Roman" w:hAnsi="Arial" w:cs="Arial"/>
          <w:b/>
          <w:sz w:val="24"/>
          <w:szCs w:val="24"/>
          <w:lang w:eastAsia="es-ES"/>
        </w:rPr>
        <w:t xml:space="preserve"> Pauling</w:t>
      </w:r>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en 1951 para el esclarecimiento de la estructura de la </w:t>
      </w:r>
      <w:hyperlink r:id="rId99" w:tooltip="Hélice alfa" w:history="1">
        <w:r w:rsidRPr="0047320C">
          <w:rPr>
            <w:rFonts w:ascii="Arial" w:eastAsia="Times New Roman" w:hAnsi="Arial" w:cs="Arial"/>
            <w:b/>
            <w:sz w:val="24"/>
            <w:szCs w:val="24"/>
            <w:lang w:eastAsia="es-ES"/>
          </w:rPr>
          <w:t>hélice alfa</w:t>
        </w:r>
      </w:hyperlink>
      <w:r w:rsidRPr="0047320C">
        <w:rPr>
          <w:rFonts w:ascii="Arial" w:eastAsia="Times New Roman" w:hAnsi="Arial" w:cs="Arial"/>
          <w:b/>
          <w:sz w:val="24"/>
          <w:szCs w:val="24"/>
          <w:lang w:eastAsia="es-ES"/>
        </w:rPr>
        <w:t>,</w:t>
      </w:r>
      <w:hyperlink r:id="rId100" w:anchor="cite_note-Wilkins,_p._158-58" w:history="1"/>
      <w:r w:rsidRPr="0047320C">
        <w:rPr>
          <w:rFonts w:ascii="Arial" w:eastAsia="Times New Roman" w:hAnsi="Arial" w:cs="Arial"/>
          <w:b/>
          <w:sz w:val="24"/>
          <w:szCs w:val="24"/>
          <w:lang w:eastAsia="es-ES"/>
        </w:rPr>
        <w:t>​ pero Franklin se opuso a la creación prematura de modelos teóricos hasta que se hubiese recabado información suficiente para guiar correctamente la creación de modelos. Franklin también creía que la construcción de un modelo debía realizarse únicamente hasta que se contara con información estructural suficiente.</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Siempre con cautela, buscó eliminar posibilidades que llevaran a conclusiones erróneas. Fotógrafos del equipo de trabajo de </w:t>
      </w:r>
      <w:proofErr w:type="spellStart"/>
      <w:r w:rsidRPr="0047320C">
        <w:rPr>
          <w:rFonts w:ascii="Arial" w:eastAsia="Times New Roman" w:hAnsi="Arial" w:cs="Arial"/>
          <w:b/>
          <w:sz w:val="24"/>
          <w:szCs w:val="24"/>
          <w:lang w:eastAsia="es-ES"/>
        </w:rPr>
        <w:t>Birkberck</w:t>
      </w:r>
      <w:proofErr w:type="spellEnd"/>
      <w:r w:rsidRPr="0047320C">
        <w:rPr>
          <w:rFonts w:ascii="Arial" w:eastAsia="Times New Roman" w:hAnsi="Arial" w:cs="Arial"/>
          <w:b/>
          <w:sz w:val="24"/>
          <w:szCs w:val="24"/>
          <w:lang w:eastAsia="es-ES"/>
        </w:rPr>
        <w:t xml:space="preserve"> muestran que ella utilizaba modelos moleculares pequeños rutinariamente, aunque ciertamente no empataran con los utilizados en gran escala en Cambridge para el ADN. A mediados de febrero de 1953, el tutor de tesis de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w:t>
      </w:r>
      <w:hyperlink r:id="rId101" w:tooltip="Max Perutz" w:history="1">
        <w:r w:rsidRPr="0047320C">
          <w:rPr>
            <w:rFonts w:ascii="Arial" w:eastAsia="Times New Roman" w:hAnsi="Arial" w:cs="Arial"/>
            <w:b/>
            <w:sz w:val="24"/>
            <w:szCs w:val="24"/>
            <w:lang w:eastAsia="es-ES"/>
          </w:rPr>
          <w:t xml:space="preserve">Max </w:t>
        </w:r>
        <w:proofErr w:type="spellStart"/>
        <w:r w:rsidRPr="0047320C">
          <w:rPr>
            <w:rFonts w:ascii="Arial" w:eastAsia="Times New Roman" w:hAnsi="Arial" w:cs="Arial"/>
            <w:b/>
            <w:sz w:val="24"/>
            <w:szCs w:val="24"/>
            <w:lang w:eastAsia="es-ES"/>
          </w:rPr>
          <w:t>Perutz</w:t>
        </w:r>
        <w:proofErr w:type="spellEnd"/>
      </w:hyperlink>
      <w:r w:rsidRPr="0047320C">
        <w:rPr>
          <w:rFonts w:ascii="Arial" w:eastAsia="Times New Roman" w:hAnsi="Arial" w:cs="Arial"/>
          <w:b/>
          <w:sz w:val="24"/>
          <w:szCs w:val="24"/>
          <w:lang w:eastAsia="es-ES"/>
        </w:rPr>
        <w:t xml:space="preserve">, le proporcionó a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una copia del reporte escrito para una visita a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por el comité de biofísica del consejo de investigación médica en diciembre de 1952, el cual contenía muchos cálculos cristalográficos hechos por Franklin</w:t>
      </w:r>
    </w:p>
    <w:p w:rsidR="00685573"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Dado que Franklin había tomado la decisión de transferirse a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y </w:t>
      </w:r>
      <w:proofErr w:type="spellStart"/>
      <w:r w:rsidRPr="0047320C">
        <w:rPr>
          <w:rFonts w:ascii="Arial" w:eastAsia="Times New Roman" w:hAnsi="Arial" w:cs="Arial"/>
          <w:b/>
          <w:sz w:val="24"/>
          <w:szCs w:val="24"/>
          <w:lang w:eastAsia="es-ES"/>
        </w:rPr>
        <w:t>Randall</w:t>
      </w:r>
      <w:proofErr w:type="spellEnd"/>
      <w:r w:rsidRPr="0047320C">
        <w:rPr>
          <w:rFonts w:ascii="Arial" w:eastAsia="Times New Roman" w:hAnsi="Arial" w:cs="Arial"/>
          <w:b/>
          <w:sz w:val="24"/>
          <w:szCs w:val="24"/>
          <w:lang w:eastAsia="es-ES"/>
        </w:rPr>
        <w:t xml:space="preserve"> había decidido que todo el trabajo sobre el ADN debería de mantenerse en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recibió copias de las fotografías de Franklin, a través de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w:t>
      </w:r>
    </w:p>
    <w:p w:rsidR="0047320C" w:rsidRPr="0047320C" w:rsidRDefault="00685573"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320C" w:rsidRPr="0047320C">
        <w:rPr>
          <w:rFonts w:ascii="Arial" w:eastAsia="Times New Roman" w:hAnsi="Arial" w:cs="Arial"/>
          <w:b/>
          <w:sz w:val="24"/>
          <w:szCs w:val="24"/>
          <w:lang w:eastAsia="es-ES"/>
        </w:rPr>
        <w:t xml:space="preserve"> Para el 28 de febrero de 1953, Watson y </w:t>
      </w:r>
      <w:proofErr w:type="spellStart"/>
      <w:r w:rsidR="0047320C" w:rsidRPr="0047320C">
        <w:rPr>
          <w:rFonts w:ascii="Arial" w:eastAsia="Times New Roman" w:hAnsi="Arial" w:cs="Arial"/>
          <w:b/>
          <w:sz w:val="24"/>
          <w:szCs w:val="24"/>
          <w:lang w:eastAsia="es-ES"/>
        </w:rPr>
        <w:t>Crick</w:t>
      </w:r>
      <w:proofErr w:type="spellEnd"/>
      <w:r w:rsidR="0047320C" w:rsidRPr="0047320C">
        <w:rPr>
          <w:rFonts w:ascii="Arial" w:eastAsia="Times New Roman" w:hAnsi="Arial" w:cs="Arial"/>
          <w:b/>
          <w:sz w:val="24"/>
          <w:szCs w:val="24"/>
          <w:lang w:eastAsia="es-ES"/>
        </w:rPr>
        <w:t xml:space="preserve"> sintieron que habían resuelto el problema, lo cual bastó para que </w:t>
      </w:r>
      <w:proofErr w:type="spellStart"/>
      <w:r w:rsidR="0047320C" w:rsidRPr="0047320C">
        <w:rPr>
          <w:rFonts w:ascii="Arial" w:eastAsia="Times New Roman" w:hAnsi="Arial" w:cs="Arial"/>
          <w:b/>
          <w:sz w:val="24"/>
          <w:szCs w:val="24"/>
          <w:lang w:eastAsia="es-ES"/>
        </w:rPr>
        <w:t>Crick</w:t>
      </w:r>
      <w:proofErr w:type="spellEnd"/>
      <w:r w:rsidR="0047320C" w:rsidRPr="0047320C">
        <w:rPr>
          <w:rFonts w:ascii="Arial" w:eastAsia="Times New Roman" w:hAnsi="Arial" w:cs="Arial"/>
          <w:b/>
          <w:sz w:val="24"/>
          <w:szCs w:val="24"/>
          <w:lang w:eastAsia="es-ES"/>
        </w:rPr>
        <w:t xml:space="preserve"> proclamara (en un bar local) que habían «encontrado el secreto de la vida»​ Sin embargo, ellos sabían que debían completar su modelo antes de que pudieran estar seguros.​</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Watson y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acabaron de construir su modelo el 7 de marzo de 1953, un día antes de recibir una carta de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que afirmaba que Franklin finalmente se iría, y que podrían trabajar sin limitaciones.​ Esto también fue un día después de que dos artículos de Franklin alcanzaran el </w:t>
      </w:r>
      <w:hyperlink r:id="rId102" w:tooltip="Acta Crystallographica" w:history="1">
        <w:r w:rsidRPr="0047320C">
          <w:rPr>
            <w:rFonts w:ascii="Arial" w:eastAsia="Times New Roman" w:hAnsi="Arial" w:cs="Arial"/>
            <w:b/>
            <w:i/>
            <w:iCs/>
            <w:sz w:val="24"/>
            <w:szCs w:val="24"/>
            <w:lang w:eastAsia="es-ES"/>
          </w:rPr>
          <w:t xml:space="preserve">Acta </w:t>
        </w:r>
        <w:proofErr w:type="spellStart"/>
        <w:r w:rsidRPr="0047320C">
          <w:rPr>
            <w:rFonts w:ascii="Arial" w:eastAsia="Times New Roman" w:hAnsi="Arial" w:cs="Arial"/>
            <w:b/>
            <w:i/>
            <w:iCs/>
            <w:sz w:val="24"/>
            <w:szCs w:val="24"/>
            <w:lang w:eastAsia="es-ES"/>
          </w:rPr>
          <w:t>Crystallographica</w:t>
        </w:r>
        <w:proofErr w:type="spellEnd"/>
      </w:hyperlink>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acudió a ver el modelo la siguiente semana, de acuerdo a la biógrafa de Franklin, Brenda </w:t>
      </w:r>
      <w:proofErr w:type="spellStart"/>
      <w:r w:rsidRPr="0047320C">
        <w:rPr>
          <w:rFonts w:ascii="Arial" w:eastAsia="Times New Roman" w:hAnsi="Arial" w:cs="Arial"/>
          <w:b/>
          <w:sz w:val="24"/>
          <w:szCs w:val="24"/>
          <w:lang w:eastAsia="es-ES"/>
        </w:rPr>
        <w:t>Maddox</w:t>
      </w:r>
      <w:proofErr w:type="spellEnd"/>
      <w:r w:rsidRPr="0047320C">
        <w:rPr>
          <w:rFonts w:ascii="Arial" w:eastAsia="Times New Roman" w:hAnsi="Arial" w:cs="Arial"/>
          <w:b/>
          <w:sz w:val="24"/>
          <w:szCs w:val="24"/>
          <w:lang w:eastAsia="es-ES"/>
        </w:rPr>
        <w:t xml:space="preserve">, el 12 de marzo; y supuestamente a informar a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 xml:space="preserve"> de su regreso a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No es seguro cuanto le tomó a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 xml:space="preserve"> informar a Franklin, quien se encontraba en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pero su manuscrito original del 17 de marzo no muestra ningún indicio de que sabía del modelo de Cambridge. Franklin modificó este borrador después, antes de publicarlo como el tercero del trío de los artículos de </w:t>
      </w:r>
      <w:proofErr w:type="spellStart"/>
      <w:r w:rsidRPr="0047320C">
        <w:rPr>
          <w:rFonts w:ascii="Arial" w:eastAsia="Times New Roman" w:hAnsi="Arial" w:cs="Arial"/>
          <w:b/>
          <w:i/>
          <w:iCs/>
          <w:sz w:val="24"/>
          <w:szCs w:val="24"/>
          <w:lang w:eastAsia="es-ES"/>
        </w:rPr>
        <w:t>Nature</w:t>
      </w:r>
      <w:proofErr w:type="spellEnd"/>
      <w:r w:rsidRPr="0047320C">
        <w:rPr>
          <w:rFonts w:ascii="Arial" w:eastAsia="Times New Roman" w:hAnsi="Arial" w:cs="Arial"/>
          <w:b/>
          <w:sz w:val="24"/>
          <w:szCs w:val="24"/>
          <w:lang w:eastAsia="es-ES"/>
        </w:rPr>
        <w:t>. En respuesta a la recepción de su manuscrito preliminar, el 18 de marzo,</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escribió lo siguiente: «Me parece que son un par de viejos rebeldes pero, de cualquier manera, puede que se hayan hecho de algo».​</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y Watson publicaron su modelo en </w:t>
      </w:r>
      <w:proofErr w:type="spellStart"/>
      <w:r w:rsidR="00465A58" w:rsidRPr="0047320C">
        <w:rPr>
          <w:rFonts w:ascii="Arial" w:eastAsia="Times New Roman" w:hAnsi="Arial" w:cs="Arial"/>
          <w:b/>
          <w:i/>
          <w:iCs/>
          <w:sz w:val="24"/>
          <w:szCs w:val="24"/>
          <w:lang w:eastAsia="es-ES"/>
        </w:rPr>
        <w:fldChar w:fldCharType="begin"/>
      </w:r>
      <w:r w:rsidRPr="0047320C">
        <w:rPr>
          <w:rFonts w:ascii="Arial" w:eastAsia="Times New Roman" w:hAnsi="Arial" w:cs="Arial"/>
          <w:b/>
          <w:i/>
          <w:iCs/>
          <w:sz w:val="24"/>
          <w:szCs w:val="24"/>
          <w:lang w:eastAsia="es-ES"/>
        </w:rPr>
        <w:instrText xml:space="preserve"> HYPERLINK "https://es.wikipedia.org/wiki/Nature_(journal)" \o "Nature (journal)" </w:instrText>
      </w:r>
      <w:r w:rsidR="00465A58" w:rsidRPr="0047320C">
        <w:rPr>
          <w:rFonts w:ascii="Arial" w:eastAsia="Times New Roman" w:hAnsi="Arial" w:cs="Arial"/>
          <w:b/>
          <w:i/>
          <w:iCs/>
          <w:sz w:val="24"/>
          <w:szCs w:val="24"/>
          <w:lang w:eastAsia="es-ES"/>
        </w:rPr>
        <w:fldChar w:fldCharType="separate"/>
      </w:r>
      <w:r w:rsidRPr="0047320C">
        <w:rPr>
          <w:rFonts w:ascii="Arial" w:eastAsia="Times New Roman" w:hAnsi="Arial" w:cs="Arial"/>
          <w:b/>
          <w:i/>
          <w:iCs/>
          <w:sz w:val="24"/>
          <w:szCs w:val="24"/>
          <w:lang w:eastAsia="es-ES"/>
        </w:rPr>
        <w:t>Nature</w:t>
      </w:r>
      <w:proofErr w:type="spellEnd"/>
      <w:r w:rsidR="00465A58" w:rsidRPr="0047320C">
        <w:rPr>
          <w:rFonts w:ascii="Arial" w:eastAsia="Times New Roman" w:hAnsi="Arial" w:cs="Arial"/>
          <w:b/>
          <w:i/>
          <w:iCs/>
          <w:sz w:val="24"/>
          <w:szCs w:val="24"/>
          <w:lang w:eastAsia="es-ES"/>
        </w:rPr>
        <w:fldChar w:fldCharType="end"/>
      </w:r>
      <w:r w:rsidRPr="0047320C">
        <w:rPr>
          <w:rFonts w:ascii="Arial" w:eastAsia="Times New Roman" w:hAnsi="Arial" w:cs="Arial"/>
          <w:b/>
          <w:sz w:val="24"/>
          <w:szCs w:val="24"/>
          <w:lang w:eastAsia="es-ES"/>
        </w:rPr>
        <w:t xml:space="preserve"> el de 25 de abril en 1953 en un artículo que describe la estructura de doble hélice del ADN, con una nota a pie reconociendo "haberse sentido estimulados por el conocimiento de las contribuciones «no publicadas» de «Franklin y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xml:space="preserve">».​ Aunque solo fuera un mínimo elemental, tenían suficiente información específica obtenida por Franklin y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 xml:space="preserve"> en la cual basar su modelo. Como resultado de un trato realizado por los dos directores del laboratorio, los artículos de Franklin y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que incluían sus datos de difracción rayos X, fueron modificados y publicados en segundo y tercer lugar en el mismo número de </w:t>
      </w:r>
      <w:proofErr w:type="spellStart"/>
      <w:r w:rsidRPr="0047320C">
        <w:rPr>
          <w:rFonts w:ascii="Arial" w:eastAsia="Times New Roman" w:hAnsi="Arial" w:cs="Arial"/>
          <w:b/>
          <w:i/>
          <w:iCs/>
          <w:sz w:val="24"/>
          <w:szCs w:val="24"/>
          <w:lang w:eastAsia="es-ES"/>
        </w:rPr>
        <w:t>Nature</w:t>
      </w:r>
      <w:proofErr w:type="spellEnd"/>
      <w:r w:rsidRPr="0047320C">
        <w:rPr>
          <w:rFonts w:ascii="Arial" w:eastAsia="Times New Roman" w:hAnsi="Arial" w:cs="Arial"/>
          <w:b/>
          <w:sz w:val="24"/>
          <w:szCs w:val="24"/>
          <w:lang w:eastAsia="es-ES"/>
        </w:rPr>
        <w:t xml:space="preserve">, lo cual aparentaba que eran únicamente un apoyo al papel teórico de Watson y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que proponía un modelo para la forma B del ADN.</w:t>
      </w:r>
      <w:r w:rsidR="002F6C7E"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7320C" w:rsidP="002F6C7E">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Semanas más tarde, el 10 de abril, Franklin escribió a </w:t>
      </w:r>
      <w:proofErr w:type="spellStart"/>
      <w:r w:rsidRPr="0047320C">
        <w:rPr>
          <w:rFonts w:ascii="Arial" w:eastAsia="Times New Roman" w:hAnsi="Arial" w:cs="Arial"/>
          <w:b/>
          <w:sz w:val="24"/>
          <w:szCs w:val="24"/>
          <w:lang w:eastAsia="es-ES"/>
        </w:rPr>
        <w:t>Wilkins</w:t>
      </w:r>
      <w:proofErr w:type="spellEnd"/>
      <w:r w:rsidRPr="0047320C">
        <w:rPr>
          <w:rFonts w:ascii="Arial" w:eastAsia="Times New Roman" w:hAnsi="Arial" w:cs="Arial"/>
          <w:b/>
          <w:sz w:val="24"/>
          <w:szCs w:val="24"/>
          <w:lang w:eastAsia="es-ES"/>
        </w:rPr>
        <w:t>, solicitando permiso para ver su modelo.</w:t>
      </w:r>
      <w:hyperlink r:id="rId103" w:anchor="cite_note-81" w:history="1">
        <w:r w:rsidRPr="0047320C">
          <w:rPr>
            <w:rFonts w:ascii="Arial" w:eastAsia="Times New Roman" w:hAnsi="Arial" w:cs="Arial"/>
            <w:b/>
            <w:sz w:val="24"/>
            <w:szCs w:val="24"/>
            <w:vertAlign w:val="superscript"/>
            <w:lang w:eastAsia="es-ES"/>
          </w:rPr>
          <w:t>81</w:t>
        </w:r>
      </w:hyperlink>
      <w:r w:rsidRPr="0047320C">
        <w:rPr>
          <w:rFonts w:ascii="Arial" w:eastAsia="Times New Roman" w:hAnsi="Arial" w:cs="Arial"/>
          <w:b/>
          <w:sz w:val="24"/>
          <w:szCs w:val="24"/>
          <w:lang w:eastAsia="es-ES"/>
        </w:rPr>
        <w:t xml:space="preserve">​ Franklin mantuvo su escepticismo sobre la creación de modelos prematuramente aun después de haber visto el modelo de Watson y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y se mantuvo poco impresionada. Se encuentra reportado que ella comentó «Es muy bonito, pero ¿cómo van a comprobarlo?» Como científica experimental, Franklin parece haber estado interesada en producir evidencia mucho más relevante, antes de publicar un modelo propuesto en el momento de haber sido probado. Por ello, su respuesta al modelo de Watson y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fue para conservar su forma cautelosa de hacer ciencia.</w:t>
      </w:r>
      <w:hyperlink r:id="rId104" w:anchor="cite_note-82" w:history="1">
        <w:r w:rsidRPr="0047320C">
          <w:rPr>
            <w:rFonts w:ascii="Arial" w:eastAsia="Times New Roman" w:hAnsi="Arial" w:cs="Arial"/>
            <w:b/>
            <w:sz w:val="24"/>
            <w:szCs w:val="24"/>
            <w:vertAlign w:val="superscript"/>
            <w:lang w:eastAsia="es-ES"/>
          </w:rPr>
          <w:t>82</w:t>
        </w:r>
      </w:hyperlink>
      <w:r w:rsidRPr="0047320C">
        <w:rPr>
          <w:rFonts w:ascii="Arial" w:eastAsia="Times New Roman" w:hAnsi="Arial" w:cs="Arial"/>
          <w:b/>
          <w:sz w:val="24"/>
          <w:szCs w:val="24"/>
          <w:lang w:eastAsia="es-ES"/>
        </w:rPr>
        <w:t>​ La mayor parte de la comunidad científica se mostró reticente en aceptar el modelo de la doble hélice. Al inicio, muchos genetistas aceptaron el modelo debido a sus obvias implicaciones genéticas.​</w:t>
      </w:r>
      <w:r w:rsidR="00AB5D85" w:rsidRPr="0047320C">
        <w:rPr>
          <w:rFonts w:ascii="Arial" w:eastAsia="Times New Roman" w:hAnsi="Arial" w:cs="Arial"/>
          <w:b/>
          <w:sz w:val="24"/>
          <w:szCs w:val="24"/>
          <w:lang w:eastAsia="es-ES"/>
        </w:rPr>
        <w:t xml:space="preserve"> </w:t>
      </w:r>
    </w:p>
    <w:p w:rsidR="0047320C" w:rsidRDefault="0047320C" w:rsidP="0047320C">
      <w:pPr>
        <w:shd w:val="clear" w:color="auto" w:fill="F8F9FA"/>
        <w:spacing w:after="0" w:line="240" w:lineRule="auto"/>
        <w:ind w:left="-850" w:right="-994" w:firstLine="283"/>
        <w:jc w:val="both"/>
        <w:rPr>
          <w:rFonts w:ascii="Arial" w:eastAsia="Times New Roman" w:hAnsi="Arial" w:cs="Arial"/>
          <w:b/>
          <w:sz w:val="24"/>
          <w:szCs w:val="24"/>
          <w:lang w:eastAsia="es-ES"/>
        </w:rPr>
      </w:pPr>
    </w:p>
    <w:p w:rsidR="00AB5D85" w:rsidRPr="00AB5D85" w:rsidRDefault="00AB5D85" w:rsidP="0047320C">
      <w:pPr>
        <w:shd w:val="clear" w:color="auto" w:fill="F8F9FA"/>
        <w:spacing w:after="0" w:line="240" w:lineRule="auto"/>
        <w:ind w:left="-850" w:right="-994" w:firstLine="283"/>
        <w:jc w:val="both"/>
        <w:rPr>
          <w:rFonts w:ascii="Arial" w:eastAsia="Times New Roman" w:hAnsi="Arial" w:cs="Arial"/>
          <w:b/>
          <w:color w:val="0070C0"/>
          <w:sz w:val="24"/>
          <w:szCs w:val="24"/>
          <w:lang w:eastAsia="es-ES"/>
        </w:rPr>
      </w:pPr>
      <w:r w:rsidRPr="00AB5D85">
        <w:rPr>
          <w:rFonts w:ascii="Arial" w:eastAsia="Times New Roman" w:hAnsi="Arial" w:cs="Arial"/>
          <w:b/>
          <w:color w:val="0070C0"/>
          <w:sz w:val="24"/>
          <w:szCs w:val="24"/>
          <w:lang w:eastAsia="es-ES"/>
        </w:rPr>
        <w:t xml:space="preserve">En </w:t>
      </w:r>
      <w:r w:rsidR="00D9416D">
        <w:rPr>
          <w:rFonts w:ascii="Arial" w:eastAsia="Times New Roman" w:hAnsi="Arial" w:cs="Arial"/>
          <w:b/>
          <w:color w:val="0070C0"/>
          <w:sz w:val="24"/>
          <w:szCs w:val="24"/>
          <w:lang w:eastAsia="es-ES"/>
        </w:rPr>
        <w:t xml:space="preserve">el </w:t>
      </w:r>
      <w:proofErr w:type="spellStart"/>
      <w:r w:rsidRPr="00AB5D85">
        <w:rPr>
          <w:rFonts w:ascii="Arial" w:eastAsia="Times New Roman" w:hAnsi="Arial" w:cs="Arial"/>
          <w:b/>
          <w:color w:val="0070C0"/>
          <w:sz w:val="24"/>
          <w:szCs w:val="24"/>
          <w:lang w:eastAsia="es-ES"/>
        </w:rPr>
        <w:t>colege</w:t>
      </w:r>
      <w:proofErr w:type="spellEnd"/>
      <w:r w:rsidRPr="00AB5D85">
        <w:rPr>
          <w:rFonts w:ascii="Arial" w:eastAsia="Times New Roman" w:hAnsi="Arial" w:cs="Arial"/>
          <w:b/>
          <w:color w:val="0070C0"/>
          <w:sz w:val="24"/>
          <w:szCs w:val="24"/>
          <w:lang w:eastAsia="es-ES"/>
        </w:rPr>
        <w:t xml:space="preserve"> </w:t>
      </w:r>
      <w:proofErr w:type="spellStart"/>
      <w:r w:rsidRPr="00AB5D85">
        <w:rPr>
          <w:rFonts w:ascii="Arial" w:eastAsia="Times New Roman" w:hAnsi="Arial" w:cs="Arial"/>
          <w:b/>
          <w:color w:val="0070C0"/>
          <w:sz w:val="24"/>
          <w:szCs w:val="24"/>
          <w:lang w:eastAsia="es-ES"/>
        </w:rPr>
        <w:t>Birkbeck</w:t>
      </w:r>
      <w:proofErr w:type="spellEnd"/>
    </w:p>
    <w:p w:rsidR="00AB5D85" w:rsidRPr="0047320C" w:rsidRDefault="00AB5D85" w:rsidP="0047320C">
      <w:pPr>
        <w:shd w:val="clear" w:color="auto" w:fill="F8F9FA"/>
        <w:spacing w:after="0" w:line="240" w:lineRule="auto"/>
        <w:ind w:left="-850" w:right="-994" w:firstLine="283"/>
        <w:jc w:val="both"/>
        <w:rPr>
          <w:rFonts w:ascii="Arial" w:eastAsia="Times New Roman" w:hAnsi="Arial" w:cs="Arial"/>
          <w:b/>
          <w:sz w:val="24"/>
          <w:szCs w:val="24"/>
          <w:lang w:eastAsia="es-ES"/>
        </w:rPr>
      </w:pPr>
    </w:p>
    <w:p w:rsidR="00AB5D85"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Franklin dejó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Londres a mediados de marzo en 1953, para ir a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en una transferencia que había planeado por algún tiempo, la cual ella describió (en una carta a </w:t>
      </w:r>
      <w:proofErr w:type="spellStart"/>
      <w:r w:rsidRPr="0047320C">
        <w:rPr>
          <w:rFonts w:ascii="Arial" w:eastAsia="Times New Roman" w:hAnsi="Arial" w:cs="Arial"/>
          <w:b/>
          <w:sz w:val="24"/>
          <w:szCs w:val="24"/>
          <w:lang w:eastAsia="es-ES"/>
        </w:rPr>
        <w:t>Adrienne</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Weill</w:t>
      </w:r>
      <w:proofErr w:type="spellEnd"/>
      <w:r w:rsidRPr="0047320C">
        <w:rPr>
          <w:rFonts w:ascii="Arial" w:eastAsia="Times New Roman" w:hAnsi="Arial" w:cs="Arial"/>
          <w:b/>
          <w:sz w:val="24"/>
          <w:szCs w:val="24"/>
          <w:lang w:eastAsia="es-ES"/>
        </w:rPr>
        <w:t xml:space="preserve"> en París) como «mudarse de un palacio a los barrios bajos... pero más agradable al mismo tiempo».​ Fue reclutada por el director del </w:t>
      </w:r>
      <w:proofErr w:type="spellStart"/>
      <w:r w:rsidRPr="0047320C">
        <w:rPr>
          <w:rFonts w:ascii="Arial" w:eastAsia="Times New Roman" w:hAnsi="Arial" w:cs="Arial"/>
          <w:b/>
          <w:sz w:val="24"/>
          <w:szCs w:val="24"/>
          <w:lang w:eastAsia="es-ES"/>
        </w:rPr>
        <w:t>depar</w:t>
      </w:r>
      <w:r w:rsidR="00AB5D85">
        <w:rPr>
          <w:rFonts w:ascii="Arial" w:eastAsia="Times New Roman" w:hAnsi="Arial" w:cs="Arial"/>
          <w:b/>
          <w:sz w:val="24"/>
          <w:szCs w:val="24"/>
          <w:lang w:eastAsia="es-ES"/>
        </w:rPr>
        <w:t>-</w:t>
      </w:r>
      <w:r w:rsidRPr="0047320C">
        <w:rPr>
          <w:rFonts w:ascii="Arial" w:eastAsia="Times New Roman" w:hAnsi="Arial" w:cs="Arial"/>
          <w:b/>
          <w:sz w:val="24"/>
          <w:szCs w:val="24"/>
          <w:lang w:eastAsia="es-ES"/>
        </w:rPr>
        <w:t>tamento</w:t>
      </w:r>
      <w:proofErr w:type="spellEnd"/>
      <w:r w:rsidRPr="0047320C">
        <w:rPr>
          <w:rFonts w:ascii="Arial" w:eastAsia="Times New Roman" w:hAnsi="Arial" w:cs="Arial"/>
          <w:b/>
          <w:sz w:val="24"/>
          <w:szCs w:val="24"/>
          <w:lang w:eastAsia="es-ES"/>
        </w:rPr>
        <w:t xml:space="preserve"> de física </w:t>
      </w:r>
      <w:hyperlink r:id="rId105" w:tooltip="J. D. Bernal" w:history="1">
        <w:r w:rsidRPr="0047320C">
          <w:rPr>
            <w:rFonts w:ascii="Arial" w:eastAsia="Times New Roman" w:hAnsi="Arial" w:cs="Arial"/>
            <w:b/>
            <w:sz w:val="24"/>
            <w:szCs w:val="24"/>
            <w:lang w:eastAsia="es-ES"/>
          </w:rPr>
          <w:t>J. D. Bernal</w:t>
        </w:r>
      </w:hyperlink>
      <w:r w:rsidRPr="0047320C">
        <w:rPr>
          <w:rFonts w:ascii="Arial" w:eastAsia="Times New Roman" w:hAnsi="Arial" w:cs="Arial"/>
          <w:b/>
          <w:sz w:val="24"/>
          <w:szCs w:val="24"/>
          <w:lang w:eastAsia="es-ES"/>
        </w:rPr>
        <w:t>,</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un brillante </w:t>
      </w:r>
      <w:proofErr w:type="spellStart"/>
      <w:r w:rsidRPr="0047320C">
        <w:rPr>
          <w:rFonts w:ascii="Arial" w:eastAsia="Times New Roman" w:hAnsi="Arial" w:cs="Arial"/>
          <w:b/>
          <w:sz w:val="24"/>
          <w:szCs w:val="24"/>
          <w:lang w:eastAsia="es-ES"/>
        </w:rPr>
        <w:t>cristalógrafo</w:t>
      </w:r>
      <w:proofErr w:type="spellEnd"/>
      <w:r w:rsidRPr="0047320C">
        <w:rPr>
          <w:rFonts w:ascii="Arial" w:eastAsia="Times New Roman" w:hAnsi="Arial" w:cs="Arial"/>
          <w:b/>
          <w:sz w:val="24"/>
          <w:szCs w:val="24"/>
          <w:lang w:eastAsia="es-ES"/>
        </w:rPr>
        <w:t xml:space="preserve"> quien resultó ser un comunista irlandés, conocido por promover mujeres </w:t>
      </w:r>
      <w:proofErr w:type="spellStart"/>
      <w:r w:rsidRPr="0047320C">
        <w:rPr>
          <w:rFonts w:ascii="Arial" w:eastAsia="Times New Roman" w:hAnsi="Arial" w:cs="Arial"/>
          <w:b/>
          <w:sz w:val="24"/>
          <w:szCs w:val="24"/>
          <w:lang w:eastAsia="es-ES"/>
        </w:rPr>
        <w:t>cristalógrafas</w:t>
      </w:r>
      <w:proofErr w:type="spellEnd"/>
      <w:r w:rsidRPr="0047320C">
        <w:rPr>
          <w:rFonts w:ascii="Arial" w:eastAsia="Times New Roman" w:hAnsi="Arial" w:cs="Arial"/>
          <w:b/>
          <w:sz w:val="24"/>
          <w:szCs w:val="24"/>
          <w:lang w:eastAsia="es-ES"/>
        </w:rPr>
        <w:t xml:space="preserve">. </w:t>
      </w:r>
    </w:p>
    <w:p w:rsidR="00AB5D85"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lastRenderedPageBreak/>
        <w:t>Franklin trabajó como científica sénior con su propio grupo de investigación, financi</w:t>
      </w:r>
      <w:r w:rsidRPr="0047320C">
        <w:rPr>
          <w:rFonts w:ascii="Arial" w:eastAsia="Times New Roman" w:hAnsi="Arial" w:cs="Arial"/>
          <w:b/>
          <w:sz w:val="24"/>
          <w:szCs w:val="24"/>
          <w:lang w:eastAsia="es-ES"/>
        </w:rPr>
        <w:t>a</w:t>
      </w:r>
      <w:r w:rsidRPr="0047320C">
        <w:rPr>
          <w:rFonts w:ascii="Arial" w:eastAsia="Times New Roman" w:hAnsi="Arial" w:cs="Arial"/>
          <w:b/>
          <w:sz w:val="24"/>
          <w:szCs w:val="24"/>
          <w:lang w:eastAsia="es-ES"/>
        </w:rPr>
        <w:t>do por el Consejo de Investigación en Agricultura.</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A pesar de las últimas palabras de Bernal (al ser despedido) para detener su interés en los ácidos </w:t>
      </w:r>
      <w:proofErr w:type="spellStart"/>
      <w:r w:rsidRPr="0047320C">
        <w:rPr>
          <w:rFonts w:ascii="Arial" w:eastAsia="Times New Roman" w:hAnsi="Arial" w:cs="Arial"/>
          <w:b/>
          <w:sz w:val="24"/>
          <w:szCs w:val="24"/>
          <w:lang w:eastAsia="es-ES"/>
        </w:rPr>
        <w:t>nucleicos</w:t>
      </w:r>
      <w:proofErr w:type="spellEnd"/>
      <w:r w:rsidRPr="0047320C">
        <w:rPr>
          <w:rFonts w:ascii="Arial" w:eastAsia="Times New Roman" w:hAnsi="Arial" w:cs="Arial"/>
          <w:b/>
          <w:sz w:val="24"/>
          <w:szCs w:val="24"/>
          <w:lang w:eastAsia="es-ES"/>
        </w:rPr>
        <w:t xml:space="preserve">, ayudó a </w:t>
      </w:r>
      <w:proofErr w:type="spellStart"/>
      <w:r w:rsidRPr="0047320C">
        <w:rPr>
          <w:rFonts w:ascii="Arial" w:eastAsia="Times New Roman" w:hAnsi="Arial" w:cs="Arial"/>
          <w:b/>
          <w:sz w:val="24"/>
          <w:szCs w:val="24"/>
          <w:lang w:eastAsia="es-ES"/>
        </w:rPr>
        <w:t>Gosling</w:t>
      </w:r>
      <w:proofErr w:type="spellEnd"/>
      <w:r w:rsidRPr="0047320C">
        <w:rPr>
          <w:rFonts w:ascii="Arial" w:eastAsia="Times New Roman" w:hAnsi="Arial" w:cs="Arial"/>
          <w:b/>
          <w:sz w:val="24"/>
          <w:szCs w:val="24"/>
          <w:lang w:eastAsia="es-ES"/>
        </w:rPr>
        <w:t xml:space="preserve"> a acabar su tesis, aunque ya no fuera su supervisora oficial. Juntos publicaron la primera evidencia de dobles hélices en la forma A del ADN en el ejemplar de julio de </w:t>
      </w:r>
      <w:proofErr w:type="spellStart"/>
      <w:r w:rsidRPr="0047320C">
        <w:rPr>
          <w:rFonts w:ascii="Arial" w:eastAsia="Times New Roman" w:hAnsi="Arial" w:cs="Arial"/>
          <w:b/>
          <w:i/>
          <w:iCs/>
          <w:sz w:val="24"/>
          <w:szCs w:val="24"/>
          <w:lang w:eastAsia="es-ES"/>
        </w:rPr>
        <w:t>Nature</w:t>
      </w:r>
      <w:proofErr w:type="spellEnd"/>
      <w:r w:rsidRPr="0047320C">
        <w:rPr>
          <w:rFonts w:ascii="Arial" w:eastAsia="Times New Roman" w:hAnsi="Arial" w:cs="Arial"/>
          <w:b/>
          <w:sz w:val="24"/>
          <w:szCs w:val="24"/>
          <w:lang w:eastAsia="es-ES"/>
        </w:rPr>
        <w:t> de 1953.</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AB5D85"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 Además, continuó explorando otro de los ácidos </w:t>
      </w:r>
      <w:proofErr w:type="spellStart"/>
      <w:r w:rsidRPr="0047320C">
        <w:rPr>
          <w:rFonts w:ascii="Arial" w:eastAsia="Times New Roman" w:hAnsi="Arial" w:cs="Arial"/>
          <w:b/>
          <w:sz w:val="24"/>
          <w:szCs w:val="24"/>
          <w:lang w:eastAsia="es-ES"/>
        </w:rPr>
        <w:t>nucleicos</w:t>
      </w:r>
      <w:proofErr w:type="spellEnd"/>
      <w:r w:rsidRPr="0047320C">
        <w:rPr>
          <w:rFonts w:ascii="Arial" w:eastAsia="Times New Roman" w:hAnsi="Arial" w:cs="Arial"/>
          <w:b/>
          <w:sz w:val="24"/>
          <w:szCs w:val="24"/>
          <w:lang w:eastAsia="es-ES"/>
        </w:rPr>
        <w:t xml:space="preserve"> más importantes, el </w:t>
      </w:r>
      <w:hyperlink r:id="rId106" w:tooltip="RNA" w:history="1">
        <w:r w:rsidRPr="0047320C">
          <w:rPr>
            <w:rFonts w:ascii="Arial" w:eastAsia="Times New Roman" w:hAnsi="Arial" w:cs="Arial"/>
            <w:b/>
            <w:sz w:val="24"/>
            <w:szCs w:val="24"/>
            <w:lang w:eastAsia="es-ES"/>
          </w:rPr>
          <w:t>RNA</w:t>
        </w:r>
      </w:hyperlink>
      <w:r w:rsidRPr="0047320C">
        <w:rPr>
          <w:rFonts w:ascii="Arial" w:eastAsia="Times New Roman" w:hAnsi="Arial" w:cs="Arial"/>
          <w:b/>
          <w:sz w:val="24"/>
          <w:szCs w:val="24"/>
          <w:lang w:eastAsia="es-ES"/>
        </w:rPr>
        <w:t>, una molécula igual de crucial para la vida que el </w:t>
      </w:r>
      <w:hyperlink r:id="rId107" w:tooltip="DNA" w:history="1">
        <w:r w:rsidRPr="0047320C">
          <w:rPr>
            <w:rFonts w:ascii="Arial" w:eastAsia="Times New Roman" w:hAnsi="Arial" w:cs="Arial"/>
            <w:b/>
            <w:sz w:val="24"/>
            <w:szCs w:val="24"/>
            <w:lang w:eastAsia="es-ES"/>
          </w:rPr>
          <w:t>ADN</w:t>
        </w:r>
      </w:hyperlink>
      <w:r w:rsidRPr="0047320C">
        <w:rPr>
          <w:rFonts w:ascii="Arial" w:eastAsia="Times New Roman" w:hAnsi="Arial" w:cs="Arial"/>
          <w:b/>
          <w:sz w:val="24"/>
          <w:szCs w:val="24"/>
          <w:lang w:eastAsia="es-ES"/>
        </w:rPr>
        <w:t>. Volvió a utilizar cristalografía de rayos X para estudiar la estructura del </w:t>
      </w:r>
      <w:hyperlink r:id="rId108" w:tooltip="Tobacco mosaic virus" w:history="1">
        <w:r w:rsidRPr="0047320C">
          <w:rPr>
            <w:rFonts w:ascii="Arial" w:eastAsia="Times New Roman" w:hAnsi="Arial" w:cs="Arial"/>
            <w:b/>
            <w:sz w:val="24"/>
            <w:szCs w:val="24"/>
            <w:lang w:eastAsia="es-ES"/>
          </w:rPr>
          <w:t>virus del mosaico del tabaco</w:t>
        </w:r>
      </w:hyperlink>
      <w:r w:rsidRPr="0047320C">
        <w:rPr>
          <w:rFonts w:ascii="Arial" w:eastAsia="Times New Roman" w:hAnsi="Arial" w:cs="Arial"/>
          <w:b/>
          <w:sz w:val="24"/>
          <w:szCs w:val="24"/>
          <w:lang w:eastAsia="es-ES"/>
        </w:rPr>
        <w:t> (TMV, por sus siglas en inglés), un virus de ARN. Su reunión con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"https://es.wikipedia.org/wiki/Aaron_Klug" \o "Aaron Klug"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Aaron</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Klug</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xml:space="preserve"> a principios de 1954 generó una larga y exitosa relación de trabajo. </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proofErr w:type="spellStart"/>
      <w:r w:rsidRPr="0047320C">
        <w:rPr>
          <w:rFonts w:ascii="Arial" w:eastAsia="Times New Roman" w:hAnsi="Arial" w:cs="Arial"/>
          <w:b/>
          <w:sz w:val="24"/>
          <w:szCs w:val="24"/>
          <w:lang w:eastAsia="es-ES"/>
        </w:rPr>
        <w:t>Klug</w:t>
      </w:r>
      <w:proofErr w:type="spellEnd"/>
      <w:r w:rsidRPr="0047320C">
        <w:rPr>
          <w:rFonts w:ascii="Arial" w:eastAsia="Times New Roman" w:hAnsi="Arial" w:cs="Arial"/>
          <w:b/>
          <w:sz w:val="24"/>
          <w:szCs w:val="24"/>
          <w:lang w:eastAsia="es-ES"/>
        </w:rPr>
        <w:t xml:space="preserve"> apenas había recibido su doctorado por el </w:t>
      </w:r>
      <w:hyperlink r:id="rId109" w:tooltip="Trinity College, Cambridge" w:history="1">
        <w:r w:rsidRPr="0047320C">
          <w:rPr>
            <w:rFonts w:ascii="Arial" w:eastAsia="Times New Roman" w:hAnsi="Arial" w:cs="Arial"/>
            <w:b/>
            <w:sz w:val="24"/>
            <w:szCs w:val="24"/>
            <w:lang w:eastAsia="es-ES"/>
          </w:rPr>
          <w:t xml:space="preserve">Trinity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Cambridge</w:t>
        </w:r>
      </w:hyperlink>
      <w:r w:rsidRPr="0047320C">
        <w:rPr>
          <w:rFonts w:ascii="Arial" w:eastAsia="Times New Roman" w:hAnsi="Arial" w:cs="Arial"/>
          <w:b/>
          <w:sz w:val="24"/>
          <w:szCs w:val="24"/>
          <w:lang w:eastAsia="es-ES"/>
        </w:rPr>
        <w:t xml:space="preserve">, y se había unido a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xml:space="preserve"> a finales de 1953. En 1955 Franklin publicó el primero de sus trabajos más importantes acerca del TMV en </w:t>
      </w:r>
      <w:proofErr w:type="spellStart"/>
      <w:r w:rsidRPr="0047320C">
        <w:rPr>
          <w:rFonts w:ascii="Arial" w:eastAsia="Times New Roman" w:hAnsi="Arial" w:cs="Arial"/>
          <w:b/>
          <w:i/>
          <w:iCs/>
          <w:sz w:val="24"/>
          <w:szCs w:val="24"/>
          <w:lang w:eastAsia="es-ES"/>
        </w:rPr>
        <w:t>Nature</w:t>
      </w:r>
      <w:proofErr w:type="spellEnd"/>
      <w:r w:rsidRPr="0047320C">
        <w:rPr>
          <w:rFonts w:ascii="Arial" w:eastAsia="Times New Roman" w:hAnsi="Arial" w:cs="Arial"/>
          <w:b/>
          <w:sz w:val="24"/>
          <w:szCs w:val="24"/>
          <w:lang w:eastAsia="es-ES"/>
        </w:rPr>
        <w:t>, en el cual describió que todos las partículas del </w:t>
      </w:r>
      <w:hyperlink r:id="rId110" w:tooltip="Virus" w:history="1">
        <w:r w:rsidRPr="0047320C">
          <w:rPr>
            <w:rFonts w:ascii="Arial" w:eastAsia="Times New Roman" w:hAnsi="Arial" w:cs="Arial"/>
            <w:b/>
            <w:sz w:val="24"/>
            <w:szCs w:val="24"/>
            <w:lang w:eastAsia="es-ES"/>
          </w:rPr>
          <w:t>virus</w:t>
        </w:r>
      </w:hyperlink>
      <w:r w:rsidRPr="0047320C">
        <w:rPr>
          <w:rFonts w:ascii="Arial" w:eastAsia="Times New Roman" w:hAnsi="Arial" w:cs="Arial"/>
          <w:b/>
          <w:sz w:val="24"/>
          <w:szCs w:val="24"/>
          <w:lang w:eastAsia="es-ES"/>
        </w:rPr>
        <w:t> TMV tenían la misma longitud.​ Lo anterior contradecía las ideas del eminente virólogo </w:t>
      </w:r>
      <w:hyperlink r:id="rId111" w:tooltip="Norman Pirie" w:history="1">
        <w:r w:rsidRPr="0047320C">
          <w:rPr>
            <w:rFonts w:ascii="Arial" w:eastAsia="Times New Roman" w:hAnsi="Arial" w:cs="Arial"/>
            <w:b/>
            <w:sz w:val="24"/>
            <w:szCs w:val="24"/>
            <w:lang w:eastAsia="es-ES"/>
          </w:rPr>
          <w:t xml:space="preserve">Norman </w:t>
        </w:r>
        <w:proofErr w:type="spellStart"/>
        <w:r w:rsidRPr="0047320C">
          <w:rPr>
            <w:rFonts w:ascii="Arial" w:eastAsia="Times New Roman" w:hAnsi="Arial" w:cs="Arial"/>
            <w:b/>
            <w:sz w:val="24"/>
            <w:szCs w:val="24"/>
            <w:lang w:eastAsia="es-ES"/>
          </w:rPr>
          <w:t>Pirie</w:t>
        </w:r>
        <w:proofErr w:type="spellEnd"/>
      </w:hyperlink>
      <w:r w:rsidRPr="0047320C">
        <w:rPr>
          <w:rFonts w:ascii="Arial" w:eastAsia="Times New Roman" w:hAnsi="Arial" w:cs="Arial"/>
          <w:b/>
          <w:sz w:val="24"/>
          <w:szCs w:val="24"/>
          <w:lang w:eastAsia="es-ES"/>
        </w:rPr>
        <w:t>, aunque a final de cuentas, ella estaba en lo correcto.​</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Franklin asignó el estudio de la estructura del TMV completa a su estudiante de doctorado, Kenneth Holmes. Pronto descubrieron que la cobertura del TMV eran proteínas acomodadas en forma de hélice.​ Su colega </w:t>
      </w:r>
      <w:proofErr w:type="spellStart"/>
      <w:r w:rsidRPr="0047320C">
        <w:rPr>
          <w:rFonts w:ascii="Arial" w:eastAsia="Times New Roman" w:hAnsi="Arial" w:cs="Arial"/>
          <w:b/>
          <w:sz w:val="24"/>
          <w:szCs w:val="24"/>
          <w:lang w:eastAsia="es-ES"/>
        </w:rPr>
        <w:t>Klug</w:t>
      </w:r>
      <w:proofErr w:type="spellEnd"/>
      <w:r w:rsidRPr="0047320C">
        <w:rPr>
          <w:rFonts w:ascii="Arial" w:eastAsia="Times New Roman" w:hAnsi="Arial" w:cs="Arial"/>
          <w:b/>
          <w:sz w:val="24"/>
          <w:szCs w:val="24"/>
          <w:lang w:eastAsia="es-ES"/>
        </w:rPr>
        <w:t xml:space="preserve"> trabajó con virus esféricos con su estudiante John </w:t>
      </w:r>
      <w:proofErr w:type="spellStart"/>
      <w:r w:rsidRPr="0047320C">
        <w:rPr>
          <w:rFonts w:ascii="Arial" w:eastAsia="Times New Roman" w:hAnsi="Arial" w:cs="Arial"/>
          <w:b/>
          <w:sz w:val="24"/>
          <w:szCs w:val="24"/>
          <w:lang w:eastAsia="es-ES"/>
        </w:rPr>
        <w:t>Finch</w:t>
      </w:r>
      <w:proofErr w:type="spellEnd"/>
      <w:r w:rsidRPr="0047320C">
        <w:rPr>
          <w:rFonts w:ascii="Arial" w:eastAsia="Times New Roman" w:hAnsi="Arial" w:cs="Arial"/>
          <w:b/>
          <w:sz w:val="24"/>
          <w:szCs w:val="24"/>
          <w:lang w:eastAsia="es-ES"/>
        </w:rPr>
        <w:t>, con Franklin coordinando y supervisando el trabajo.</w:t>
      </w:r>
      <w:hyperlink r:id="rId112" w:anchor="cite_note-93" w:history="1">
        <w:r w:rsidRPr="0047320C">
          <w:rPr>
            <w:rFonts w:ascii="Arial" w:eastAsia="Times New Roman" w:hAnsi="Arial" w:cs="Arial"/>
            <w:b/>
            <w:sz w:val="24"/>
            <w:szCs w:val="24"/>
            <w:vertAlign w:val="superscript"/>
            <w:lang w:eastAsia="es-ES"/>
          </w:rPr>
          <w:t>93</w:t>
        </w:r>
      </w:hyperlink>
      <w:r w:rsidRPr="0047320C">
        <w:rPr>
          <w:rFonts w:ascii="Arial" w:eastAsia="Times New Roman" w:hAnsi="Arial" w:cs="Arial"/>
          <w:b/>
          <w:sz w:val="24"/>
          <w:szCs w:val="24"/>
          <w:lang w:eastAsia="es-ES"/>
        </w:rPr>
        <w:t>​ En equipo, desde 1956, empezaron a publicar estudios muy influyentes acerca del TMV,</w:t>
      </w:r>
      <w:hyperlink r:id="rId113" w:anchor="cite_note-94" w:history="1">
        <w:r w:rsidRPr="0047320C">
          <w:rPr>
            <w:rFonts w:ascii="Arial" w:eastAsia="Times New Roman" w:hAnsi="Arial" w:cs="Arial"/>
            <w:b/>
            <w:sz w:val="24"/>
            <w:szCs w:val="24"/>
            <w:vertAlign w:val="superscript"/>
            <w:lang w:eastAsia="es-ES"/>
          </w:rPr>
          <w:t>94</w:t>
        </w:r>
      </w:hyperlink>
      <w:r w:rsidRPr="0047320C">
        <w:rPr>
          <w:rFonts w:ascii="Arial" w:eastAsia="Times New Roman" w:hAnsi="Arial" w:cs="Arial"/>
          <w:b/>
          <w:sz w:val="24"/>
          <w:szCs w:val="24"/>
          <w:lang w:eastAsia="es-ES"/>
        </w:rPr>
        <w:t>​ virus del pepino 4 y el virus del mosaico amarillo del nabo.</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Franklin también tuvo un asistente de investigación, James </w:t>
      </w:r>
      <w:proofErr w:type="spellStart"/>
      <w:r w:rsidRPr="0047320C">
        <w:rPr>
          <w:rFonts w:ascii="Arial" w:eastAsia="Times New Roman" w:hAnsi="Arial" w:cs="Arial"/>
          <w:b/>
          <w:sz w:val="24"/>
          <w:szCs w:val="24"/>
          <w:lang w:eastAsia="es-ES"/>
        </w:rPr>
        <w:t>Watt</w:t>
      </w:r>
      <w:proofErr w:type="spellEnd"/>
      <w:r w:rsidRPr="0047320C">
        <w:rPr>
          <w:rFonts w:ascii="Arial" w:eastAsia="Times New Roman" w:hAnsi="Arial" w:cs="Arial"/>
          <w:b/>
          <w:sz w:val="24"/>
          <w:szCs w:val="24"/>
          <w:lang w:eastAsia="es-ES"/>
        </w:rPr>
        <w:t xml:space="preserve">, subsidiado por la Junta Nacional de Carbón; en ese tiempo, también era la líder del grupo ARC de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xml:space="preserve">. Los miembros del equipo de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 xml:space="preserve"> continuaron con virus de ARN que afectan muchas plantas, dentro de las cuales se encuentran las papas, el nabo, el tomate y el chícharo.</w:t>
      </w:r>
      <w:hyperlink r:id="rId114" w:anchor="cite_note-97" w:history="1">
        <w:r w:rsidRPr="0047320C">
          <w:rPr>
            <w:rFonts w:ascii="Arial" w:eastAsia="Times New Roman" w:hAnsi="Arial" w:cs="Arial"/>
            <w:b/>
            <w:sz w:val="24"/>
            <w:szCs w:val="24"/>
            <w:vertAlign w:val="superscript"/>
            <w:lang w:eastAsia="es-ES"/>
          </w:rPr>
          <w:t>97</w:t>
        </w:r>
      </w:hyperlink>
      <w:r w:rsidRPr="0047320C">
        <w:rPr>
          <w:rFonts w:ascii="Arial" w:eastAsia="Times New Roman" w:hAnsi="Arial" w:cs="Arial"/>
          <w:b/>
          <w:sz w:val="24"/>
          <w:szCs w:val="24"/>
          <w:lang w:eastAsia="es-ES"/>
        </w:rPr>
        <w:t xml:space="preserve">​ En 1955 se unió al equipo un estudiante postdoctoral estadounidense llamado Donald </w:t>
      </w:r>
      <w:proofErr w:type="spellStart"/>
      <w:r w:rsidRPr="0047320C">
        <w:rPr>
          <w:rFonts w:ascii="Arial" w:eastAsia="Times New Roman" w:hAnsi="Arial" w:cs="Arial"/>
          <w:b/>
          <w:sz w:val="24"/>
          <w:szCs w:val="24"/>
          <w:lang w:eastAsia="es-ES"/>
        </w:rPr>
        <w:t>Caspar</w:t>
      </w:r>
      <w:proofErr w:type="spellEnd"/>
      <w:r w:rsidRPr="0047320C">
        <w:rPr>
          <w:rFonts w:ascii="Arial" w:eastAsia="Times New Roman" w:hAnsi="Arial" w:cs="Arial"/>
          <w:b/>
          <w:sz w:val="24"/>
          <w:szCs w:val="24"/>
          <w:lang w:eastAsia="es-ES"/>
        </w:rPr>
        <w:t>. Él se enfocó en la localización precisa de moléculas de </w:t>
      </w:r>
      <w:hyperlink r:id="rId115" w:tooltip="Ácido ribonucleico" w:history="1">
        <w:r w:rsidRPr="0047320C">
          <w:rPr>
            <w:rFonts w:ascii="Arial" w:eastAsia="Times New Roman" w:hAnsi="Arial" w:cs="Arial"/>
            <w:b/>
            <w:sz w:val="24"/>
            <w:szCs w:val="24"/>
            <w:lang w:eastAsia="es-ES"/>
          </w:rPr>
          <w:t>ARN</w:t>
        </w:r>
      </w:hyperlink>
      <w:r w:rsidRPr="0047320C">
        <w:rPr>
          <w:rFonts w:ascii="Arial" w:eastAsia="Times New Roman" w:hAnsi="Arial" w:cs="Arial"/>
          <w:b/>
          <w:sz w:val="24"/>
          <w:szCs w:val="24"/>
          <w:lang w:eastAsia="es-ES"/>
        </w:rPr>
        <w:t> en el TMV. En 1956, él y Franklin publicaron artículos individuales, pero complementarios en una edición de marzo de </w:t>
      </w:r>
      <w:proofErr w:type="spellStart"/>
      <w:r w:rsidRPr="0047320C">
        <w:rPr>
          <w:rFonts w:ascii="Arial" w:eastAsia="Times New Roman" w:hAnsi="Arial" w:cs="Arial"/>
          <w:b/>
          <w:i/>
          <w:iCs/>
          <w:sz w:val="24"/>
          <w:szCs w:val="24"/>
          <w:lang w:eastAsia="es-ES"/>
        </w:rPr>
        <w:t>Nature</w:t>
      </w:r>
      <w:proofErr w:type="spellEnd"/>
      <w:r w:rsidRPr="0047320C">
        <w:rPr>
          <w:rFonts w:ascii="Arial" w:eastAsia="Times New Roman" w:hAnsi="Arial" w:cs="Arial"/>
          <w:b/>
          <w:i/>
          <w:iCs/>
          <w:sz w:val="24"/>
          <w:szCs w:val="24"/>
          <w:lang w:eastAsia="es-ES"/>
        </w:rPr>
        <w:t>,</w:t>
      </w:r>
      <w:r w:rsidRPr="0047320C">
        <w:rPr>
          <w:rFonts w:ascii="Arial" w:eastAsia="Times New Roman" w:hAnsi="Arial" w:cs="Arial"/>
          <w:b/>
          <w:sz w:val="24"/>
          <w:szCs w:val="24"/>
          <w:lang w:eastAsia="es-ES"/>
        </w:rPr>
        <w:t> en la que mostraban que el ARN en el TMV se encuentra ceñido a la superficie interna del virus hueco.</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Caspar</w:t>
      </w:r>
      <w:proofErr w:type="spellEnd"/>
      <w:r w:rsidRPr="0047320C">
        <w:rPr>
          <w:rFonts w:ascii="Arial" w:eastAsia="Times New Roman" w:hAnsi="Arial" w:cs="Arial"/>
          <w:b/>
          <w:sz w:val="24"/>
          <w:szCs w:val="24"/>
          <w:lang w:eastAsia="es-ES"/>
        </w:rPr>
        <w:t xml:space="preserve"> no era un escritor entusiasta, al punto en el que Franklin tuvo que escribir el manuscrito entero por él.</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En 1957, su beca de investigación proporcionada por el ARC expiró; sin embargo, se le otorgó una extensión con vigencia de un año, de modo que finalizaría en marzo de 1958. Gracias a esto, solicitó una beca nueva al Instituto Nacional de Salud de los Estados Unidos, que fue aprobada proveyendo 10 000 libras por tres años, el fondo más grande alguna vez recibido en </w:t>
      </w:r>
      <w:proofErr w:type="spellStart"/>
      <w:r w:rsidRPr="0047320C">
        <w:rPr>
          <w:rFonts w:ascii="Arial" w:eastAsia="Times New Roman" w:hAnsi="Arial" w:cs="Arial"/>
          <w:b/>
          <w:sz w:val="24"/>
          <w:szCs w:val="24"/>
          <w:lang w:eastAsia="es-ES"/>
        </w:rPr>
        <w:t>Birkbeck</w:t>
      </w:r>
      <w:proofErr w:type="spellEnd"/>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El primer acontecimiento internacional después de la segunda guerra mundial, llamado denominado Expo 58, tomaría lugar en Bruselas en 1958.</w:t>
      </w:r>
      <w:hyperlink r:id="rId116" w:anchor="cite_note-102" w:history="1">
        <w:r w:rsidRPr="0047320C">
          <w:rPr>
            <w:rFonts w:ascii="Arial" w:eastAsia="Times New Roman" w:hAnsi="Arial" w:cs="Arial"/>
            <w:b/>
            <w:sz w:val="24"/>
            <w:szCs w:val="24"/>
            <w:vertAlign w:val="superscript"/>
            <w:lang w:eastAsia="es-ES"/>
          </w:rPr>
          <w:t>102</w:t>
        </w:r>
      </w:hyperlink>
      <w:r w:rsidRPr="0047320C">
        <w:rPr>
          <w:rFonts w:ascii="Arial" w:eastAsia="Times New Roman" w:hAnsi="Arial" w:cs="Arial"/>
          <w:b/>
          <w:sz w:val="24"/>
          <w:szCs w:val="24"/>
          <w:lang w:eastAsia="es-ES"/>
        </w:rPr>
        <w:t>​</w:t>
      </w:r>
      <w:hyperlink r:id="rId117" w:anchor="cite_note-103" w:history="1">
        <w:r w:rsidRPr="0047320C">
          <w:rPr>
            <w:rFonts w:ascii="Arial" w:eastAsia="Times New Roman" w:hAnsi="Arial" w:cs="Arial"/>
            <w:b/>
            <w:sz w:val="24"/>
            <w:szCs w:val="24"/>
            <w:vertAlign w:val="superscript"/>
            <w:lang w:eastAsia="es-ES"/>
          </w:rPr>
          <w:t>103</w:t>
        </w:r>
      </w:hyperlink>
      <w:r w:rsidRPr="0047320C">
        <w:rPr>
          <w:rFonts w:ascii="Arial" w:eastAsia="Times New Roman" w:hAnsi="Arial" w:cs="Arial"/>
          <w:b/>
          <w:sz w:val="24"/>
          <w:szCs w:val="24"/>
          <w:lang w:eastAsia="es-ES"/>
        </w:rPr>
        <w:t xml:space="preserve">​ Se extendió una invitación a Franklin para realizar un modelo de TMV de 5 pies de alto, el cual comenzó en 1957. Sus materiales fueron bolas de ping </w:t>
      </w:r>
      <w:proofErr w:type="spellStart"/>
      <w:r w:rsidRPr="0047320C">
        <w:rPr>
          <w:rFonts w:ascii="Arial" w:eastAsia="Times New Roman" w:hAnsi="Arial" w:cs="Arial"/>
          <w:b/>
          <w:sz w:val="24"/>
          <w:szCs w:val="24"/>
          <w:lang w:eastAsia="es-ES"/>
        </w:rPr>
        <w:t>pong</w:t>
      </w:r>
      <w:proofErr w:type="spellEnd"/>
      <w:r w:rsidRPr="0047320C">
        <w:rPr>
          <w:rFonts w:ascii="Arial" w:eastAsia="Times New Roman" w:hAnsi="Arial" w:cs="Arial"/>
          <w:b/>
          <w:sz w:val="24"/>
          <w:szCs w:val="24"/>
          <w:lang w:eastAsia="es-ES"/>
        </w:rPr>
        <w:t xml:space="preserve"> y agarraderas de plástico de manubrios de bicicleta.​ La feria mundial de Bruselas, la cual contaba con una exhibición de su modelo del virus en el Pabellón Internacional de Ciencia, abrió el 17 de abril, justo el día después de su muerte.​</w:t>
      </w:r>
    </w:p>
    <w:p w:rsidR="00685573" w:rsidRDefault="0047320C" w:rsidP="00AB5D85">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Su equipo de investigación principal en </w:t>
      </w:r>
      <w:proofErr w:type="spellStart"/>
      <w:r w:rsidRPr="0047320C">
        <w:rPr>
          <w:rFonts w:ascii="Arial" w:eastAsia="Times New Roman" w:hAnsi="Arial" w:cs="Arial"/>
          <w:b/>
          <w:sz w:val="24"/>
          <w:szCs w:val="24"/>
          <w:lang w:eastAsia="es-ES"/>
        </w:rPr>
        <w:t>Birkbck</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Londres, </w:t>
      </w:r>
      <w:proofErr w:type="spellStart"/>
      <w:r w:rsidRPr="0047320C">
        <w:rPr>
          <w:rFonts w:ascii="Arial" w:eastAsia="Times New Roman" w:hAnsi="Arial" w:cs="Arial"/>
          <w:b/>
          <w:sz w:val="24"/>
          <w:szCs w:val="24"/>
          <w:lang w:eastAsia="es-ES"/>
        </w:rPr>
        <w:t>Klug</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Finch</w:t>
      </w:r>
      <w:proofErr w:type="spellEnd"/>
      <w:r w:rsidRPr="0047320C">
        <w:rPr>
          <w:rFonts w:ascii="Arial" w:eastAsia="Times New Roman" w:hAnsi="Arial" w:cs="Arial"/>
          <w:b/>
          <w:sz w:val="24"/>
          <w:szCs w:val="24"/>
          <w:lang w:eastAsia="es-ES"/>
        </w:rPr>
        <w:t xml:space="preserve"> y Holmes se trasladaron al Laboratorio de Biología Molecular en Cambridge en 1962.​</w:t>
      </w:r>
    </w:p>
    <w:p w:rsidR="00AB5D85" w:rsidRDefault="00AB5D85" w:rsidP="00AB5D85">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AB5D85" w:rsidRPr="00AB5D85" w:rsidRDefault="00AB5D85" w:rsidP="0047320C">
      <w:pPr>
        <w:shd w:val="clear" w:color="auto" w:fill="FFFFFF"/>
        <w:spacing w:before="120" w:after="120" w:line="240" w:lineRule="auto"/>
        <w:ind w:left="-850" w:right="-994" w:firstLine="283"/>
        <w:jc w:val="both"/>
        <w:rPr>
          <w:rFonts w:ascii="Arial" w:eastAsia="Times New Roman" w:hAnsi="Arial" w:cs="Arial"/>
          <w:b/>
          <w:color w:val="0070C0"/>
          <w:sz w:val="24"/>
          <w:szCs w:val="24"/>
          <w:lang w:eastAsia="es-ES"/>
        </w:rPr>
      </w:pPr>
      <w:r w:rsidRPr="00AB5D85">
        <w:rPr>
          <w:rFonts w:ascii="Arial" w:eastAsia="Times New Roman" w:hAnsi="Arial" w:cs="Arial"/>
          <w:b/>
          <w:color w:val="0070C0"/>
          <w:sz w:val="24"/>
          <w:szCs w:val="24"/>
          <w:lang w:eastAsia="es-ES"/>
        </w:rPr>
        <w:lastRenderedPageBreak/>
        <w:t xml:space="preserve">Su vida personal </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Franklin se describía como </w:t>
      </w:r>
      <w:hyperlink r:id="rId118" w:tooltip="Agnóstica" w:history="1">
        <w:r w:rsidRPr="0047320C">
          <w:rPr>
            <w:rFonts w:ascii="Arial" w:eastAsia="Times New Roman" w:hAnsi="Arial" w:cs="Arial"/>
            <w:b/>
            <w:sz w:val="24"/>
            <w:szCs w:val="24"/>
            <w:lang w:eastAsia="es-ES"/>
          </w:rPr>
          <w:t>agnóstica</w:t>
        </w:r>
      </w:hyperlink>
      <w:r w:rsidRPr="0047320C">
        <w:rPr>
          <w:rFonts w:ascii="Arial" w:eastAsia="Times New Roman" w:hAnsi="Arial" w:cs="Arial"/>
          <w:b/>
          <w:sz w:val="24"/>
          <w:szCs w:val="24"/>
          <w:lang w:eastAsia="es-ES"/>
        </w:rPr>
        <w:t xml:space="preserve">.​ Su falta de fe religiosa al parecer no provenía de ninguna influencia externa, sino de su propia mente inquisitiva. Desde pequeña desarrolló una actitud escéptica. Su madre recordó que, al oponerse a creer en la existencia de Dios, </w:t>
      </w:r>
      <w:proofErr w:type="spellStart"/>
      <w:r w:rsidRPr="0047320C">
        <w:rPr>
          <w:rFonts w:ascii="Arial" w:eastAsia="Times New Roman" w:hAnsi="Arial" w:cs="Arial"/>
          <w:b/>
          <w:sz w:val="24"/>
          <w:szCs w:val="24"/>
          <w:lang w:eastAsia="es-ES"/>
        </w:rPr>
        <w:t>Rosalind</w:t>
      </w:r>
      <w:proofErr w:type="spellEnd"/>
      <w:r w:rsidRPr="0047320C">
        <w:rPr>
          <w:rFonts w:ascii="Arial" w:eastAsia="Times New Roman" w:hAnsi="Arial" w:cs="Arial"/>
          <w:b/>
          <w:sz w:val="24"/>
          <w:szCs w:val="24"/>
          <w:lang w:eastAsia="es-ES"/>
        </w:rPr>
        <w:t xml:space="preserve"> dijo: «Bueno, pues de cualquier manera, ¿cómo sabes que Él no es Ella?»​ Posteriormente, ella puntualizó su opinión basándose en su experiencia científica, y le escribió a su padre en 1940:</w:t>
      </w:r>
    </w:p>
    <w:p w:rsidR="00AB5D85" w:rsidRDefault="0047320C" w:rsidP="0047320C">
      <w:pPr>
        <w:shd w:val="clear" w:color="auto" w:fill="F9F9F9"/>
        <w:spacing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La ciencia y la vida diaria no pueden y no deberían ser separadas. La ciencia, para mí, otorga una explicación parcial de la vida... No acepto tu definición de fe, es decir, en la vida después de la muerte.... Tu fe se basa en tu futuro y el de otros como individuos; la mía, en mí futuro y en el de mis sucesores. Me parece que la tuya es más egoísta...</w:t>
      </w:r>
      <w:hyperlink r:id="rId119" w:anchor="cite_note-109" w:history="1">
        <w:r w:rsidRPr="0047320C">
          <w:rPr>
            <w:rFonts w:ascii="Arial" w:eastAsia="Times New Roman" w:hAnsi="Arial" w:cs="Arial"/>
            <w:b/>
            <w:sz w:val="24"/>
            <w:szCs w:val="24"/>
            <w:vertAlign w:val="superscript"/>
            <w:lang w:eastAsia="es-ES"/>
          </w:rPr>
          <w:t>109</w:t>
        </w:r>
      </w:hyperlink>
      <w:r w:rsidRPr="0047320C">
        <w:rPr>
          <w:rFonts w:ascii="Arial" w:eastAsia="Times New Roman" w:hAnsi="Arial" w:cs="Arial"/>
          <w:b/>
          <w:sz w:val="24"/>
          <w:szCs w:val="24"/>
          <w:lang w:eastAsia="es-ES"/>
        </w:rPr>
        <w:t xml:space="preserve">​ Refiriéndome a la pregunta de un Creador. </w:t>
      </w:r>
    </w:p>
    <w:p w:rsidR="0047320C" w:rsidRPr="0047320C" w:rsidRDefault="00AB5D85" w:rsidP="0047320C">
      <w:pPr>
        <w:shd w:val="clear" w:color="auto" w:fill="F9F9F9"/>
        <w:spacing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¿Creador de qué?... No veo razón para creer que el creador del </w:t>
      </w:r>
      <w:hyperlink r:id="rId120" w:tooltip="Protoplasma" w:history="1">
        <w:r w:rsidR="0047320C" w:rsidRPr="0047320C">
          <w:rPr>
            <w:rFonts w:ascii="Arial" w:eastAsia="Times New Roman" w:hAnsi="Arial" w:cs="Arial"/>
            <w:b/>
            <w:sz w:val="24"/>
            <w:szCs w:val="24"/>
            <w:lang w:eastAsia="es-ES"/>
          </w:rPr>
          <w:t>protoplasma</w:t>
        </w:r>
      </w:hyperlink>
      <w:r w:rsidR="0047320C" w:rsidRPr="0047320C">
        <w:rPr>
          <w:rFonts w:ascii="Arial" w:eastAsia="Times New Roman" w:hAnsi="Arial" w:cs="Arial"/>
          <w:b/>
          <w:sz w:val="24"/>
          <w:szCs w:val="24"/>
          <w:lang w:eastAsia="es-ES"/>
        </w:rPr>
        <w:t> o de la </w:t>
      </w:r>
      <w:hyperlink r:id="rId121" w:tooltip="Materia primigenia (aún no redactado)" w:history="1">
        <w:r w:rsidR="0047320C" w:rsidRPr="0047320C">
          <w:rPr>
            <w:rFonts w:ascii="Arial" w:eastAsia="Times New Roman" w:hAnsi="Arial" w:cs="Arial"/>
            <w:b/>
            <w:sz w:val="24"/>
            <w:szCs w:val="24"/>
            <w:lang w:eastAsia="es-ES"/>
          </w:rPr>
          <w:t>materia primigenia</w:t>
        </w:r>
      </w:hyperlink>
      <w:r w:rsidR="0047320C" w:rsidRPr="0047320C">
        <w:rPr>
          <w:rFonts w:ascii="Arial" w:eastAsia="Times New Roman" w:hAnsi="Arial" w:cs="Arial"/>
          <w:b/>
          <w:sz w:val="24"/>
          <w:szCs w:val="24"/>
          <w:lang w:eastAsia="es-ES"/>
        </w:rPr>
        <w:t> tenga alguna razón para sentir interés por nuestra insignificante raza en un pequeño rincón del universo.</w:t>
      </w:r>
      <w:r w:rsidRPr="0047320C">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Aunque, por otra parte, nunca abandonó las </w:t>
      </w:r>
      <w:hyperlink r:id="rId122" w:tooltip="Cultura judía" w:history="1">
        <w:r w:rsidRPr="0047320C">
          <w:rPr>
            <w:rFonts w:ascii="Arial" w:eastAsia="Times New Roman" w:hAnsi="Arial" w:cs="Arial"/>
            <w:b/>
            <w:sz w:val="24"/>
            <w:szCs w:val="24"/>
            <w:lang w:eastAsia="es-ES"/>
          </w:rPr>
          <w:t>tradiciones judías</w:t>
        </w:r>
      </w:hyperlink>
      <w:r w:rsidRPr="0047320C">
        <w:rPr>
          <w:rFonts w:ascii="Arial" w:eastAsia="Times New Roman" w:hAnsi="Arial" w:cs="Arial"/>
          <w:b/>
          <w:sz w:val="24"/>
          <w:szCs w:val="24"/>
          <w:lang w:eastAsia="es-ES"/>
        </w:rPr>
        <w:t xml:space="preserve">. Dado que era la única estudiante judía en </w:t>
      </w:r>
      <w:proofErr w:type="spellStart"/>
      <w:r w:rsidRPr="0047320C">
        <w:rPr>
          <w:rFonts w:ascii="Arial" w:eastAsia="Times New Roman" w:hAnsi="Arial" w:cs="Arial"/>
          <w:b/>
          <w:sz w:val="24"/>
          <w:szCs w:val="24"/>
          <w:lang w:eastAsia="es-ES"/>
        </w:rPr>
        <w:t>Lindores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School</w:t>
      </w:r>
      <w:proofErr w:type="spellEnd"/>
      <w:r w:rsidRPr="0047320C">
        <w:rPr>
          <w:rFonts w:ascii="Arial" w:eastAsia="Times New Roman" w:hAnsi="Arial" w:cs="Arial"/>
          <w:b/>
          <w:sz w:val="24"/>
          <w:szCs w:val="24"/>
          <w:lang w:eastAsia="es-ES"/>
        </w:rPr>
        <w:t>, tomaba lecciones de </w:t>
      </w:r>
      <w:hyperlink r:id="rId123" w:tooltip="Idioma hebreo" w:history="1">
        <w:r w:rsidRPr="0047320C">
          <w:rPr>
            <w:rFonts w:ascii="Arial" w:eastAsia="Times New Roman" w:hAnsi="Arial" w:cs="Arial"/>
            <w:b/>
            <w:sz w:val="24"/>
            <w:szCs w:val="24"/>
            <w:lang w:eastAsia="es-ES"/>
          </w:rPr>
          <w:t>hebreo</w:t>
        </w:r>
      </w:hyperlink>
      <w:r w:rsidRPr="0047320C">
        <w:rPr>
          <w:rFonts w:ascii="Arial" w:eastAsia="Times New Roman" w:hAnsi="Arial" w:cs="Arial"/>
          <w:b/>
          <w:sz w:val="24"/>
          <w:szCs w:val="24"/>
          <w:lang w:eastAsia="es-ES"/>
        </w:rPr>
        <w:t> por su cuenta mientras sus amigas iban a la iglesia.​ Se unió a la </w:t>
      </w:r>
      <w:hyperlink r:id="rId124" w:tooltip="Sociedad Judía (aún no redactado)" w:history="1">
        <w:r w:rsidRPr="0047320C">
          <w:rPr>
            <w:rFonts w:ascii="Arial" w:eastAsia="Times New Roman" w:hAnsi="Arial" w:cs="Arial"/>
            <w:b/>
            <w:sz w:val="24"/>
            <w:szCs w:val="24"/>
            <w:lang w:eastAsia="es-ES"/>
          </w:rPr>
          <w:t>Sociedad Judía</w:t>
        </w:r>
      </w:hyperlink>
      <w:r w:rsidRPr="0047320C">
        <w:rPr>
          <w:rFonts w:ascii="Arial" w:eastAsia="Times New Roman" w:hAnsi="Arial" w:cs="Arial"/>
          <w:b/>
          <w:sz w:val="24"/>
          <w:szCs w:val="24"/>
          <w:lang w:eastAsia="es-ES"/>
        </w:rPr>
        <w:t> a los 27, por respeto a la petición que le hizo su abuelo.​ Franklin le confió a su hermana que ella «siempre fue judía a conciencia».</w:t>
      </w:r>
    </w:p>
    <w:p w:rsidR="00685573"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A Franklin le encantaba viajar fuera del país, y en particular, practicar el excursionismo. Ella «calificó por primera vez en Navidad de 1929» para unas vacaciones en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"https://es.wikipedia.org/wiki/Menton" \o "Menton"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Menton</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Francia, donde su abuelo se refugiaba del invierno inglés.​ Su familia vacacionaba frecuentemente en </w:t>
      </w:r>
      <w:hyperlink r:id="rId125" w:tooltip="Gales" w:history="1">
        <w:r w:rsidRPr="0047320C">
          <w:rPr>
            <w:rFonts w:ascii="Arial" w:eastAsia="Times New Roman" w:hAnsi="Arial" w:cs="Arial"/>
            <w:b/>
            <w:sz w:val="24"/>
            <w:szCs w:val="24"/>
            <w:lang w:eastAsia="es-ES"/>
          </w:rPr>
          <w:t>Gales</w:t>
        </w:r>
      </w:hyperlink>
      <w:r w:rsidRPr="0047320C">
        <w:rPr>
          <w:rFonts w:ascii="Arial" w:eastAsia="Times New Roman" w:hAnsi="Arial" w:cs="Arial"/>
          <w:b/>
          <w:sz w:val="24"/>
          <w:szCs w:val="24"/>
          <w:lang w:eastAsia="es-ES"/>
        </w:rPr>
        <w:t> o </w:t>
      </w:r>
      <w:hyperlink r:id="rId126" w:tooltip="Cornualles" w:history="1">
        <w:r w:rsidRPr="0047320C">
          <w:rPr>
            <w:rFonts w:ascii="Arial" w:eastAsia="Times New Roman" w:hAnsi="Arial" w:cs="Arial"/>
            <w:b/>
            <w:sz w:val="24"/>
            <w:szCs w:val="24"/>
            <w:lang w:eastAsia="es-ES"/>
          </w:rPr>
          <w:t>Cornualles</w:t>
        </w:r>
      </w:hyperlink>
      <w:r w:rsidRPr="0047320C">
        <w:rPr>
          <w:rFonts w:ascii="Arial" w:eastAsia="Times New Roman" w:hAnsi="Arial" w:cs="Arial"/>
          <w:b/>
          <w:sz w:val="24"/>
          <w:szCs w:val="24"/>
          <w:lang w:eastAsia="es-ES"/>
        </w:rPr>
        <w:t>. Un viaje a Francia en 1938 generó en ella un amor duradero por el país y por su lenguaje. Consideraba el estilo de vida francés como «muy superior al estilo de vida inglés».</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 En contraste, describió a los ingleses como personas que «poseían caras ausentes y estúpidas y una complacencia infantil» Su familia casi queda atrapada en Noruega en 1939, pues la segunda guerra mundial inició mientras iban camino a casa.​ En otra ocasión, en 1946, hizo una excursión a los </w:t>
      </w:r>
      <w:hyperlink r:id="rId127" w:tooltip="Alpes franceses" w:history="1">
        <w:r w:rsidRPr="0047320C">
          <w:rPr>
            <w:rFonts w:ascii="Arial" w:eastAsia="Times New Roman" w:hAnsi="Arial" w:cs="Arial"/>
            <w:b/>
            <w:sz w:val="24"/>
            <w:szCs w:val="24"/>
            <w:lang w:eastAsia="es-ES"/>
          </w:rPr>
          <w:t>Alpes franceses</w:t>
        </w:r>
      </w:hyperlink>
      <w:r w:rsidRPr="0047320C">
        <w:rPr>
          <w:rFonts w:ascii="Arial" w:eastAsia="Times New Roman" w:hAnsi="Arial" w:cs="Arial"/>
          <w:b/>
          <w:sz w:val="24"/>
          <w:szCs w:val="24"/>
          <w:lang w:eastAsia="es-ES"/>
        </w:rPr>
        <w:t> con </w:t>
      </w:r>
      <w:hyperlink r:id="rId128" w:tooltip="Jean Kerslake (aún no redactado)" w:history="1">
        <w:r w:rsidRPr="0047320C">
          <w:rPr>
            <w:rFonts w:ascii="Arial" w:eastAsia="Times New Roman" w:hAnsi="Arial" w:cs="Arial"/>
            <w:b/>
            <w:sz w:val="24"/>
            <w:szCs w:val="24"/>
            <w:lang w:eastAsia="es-ES"/>
          </w:rPr>
          <w:t xml:space="preserve">Jean </w:t>
        </w:r>
        <w:proofErr w:type="spellStart"/>
        <w:r w:rsidRPr="0047320C">
          <w:rPr>
            <w:rFonts w:ascii="Arial" w:eastAsia="Times New Roman" w:hAnsi="Arial" w:cs="Arial"/>
            <w:b/>
            <w:sz w:val="24"/>
            <w:szCs w:val="24"/>
            <w:lang w:eastAsia="es-ES"/>
          </w:rPr>
          <w:t>Kerslake</w:t>
        </w:r>
        <w:proofErr w:type="spellEnd"/>
      </w:hyperlink>
      <w:r w:rsidRPr="0047320C">
        <w:rPr>
          <w:rFonts w:ascii="Arial" w:eastAsia="Times New Roman" w:hAnsi="Arial" w:cs="Arial"/>
          <w:b/>
          <w:sz w:val="24"/>
          <w:szCs w:val="24"/>
          <w:lang w:eastAsia="es-ES"/>
        </w:rPr>
        <w:t> que casi le cuesta la vida. Resbaló en una pendiente y apenas pudo ser rescatada.​ </w:t>
      </w:r>
      <w:r w:rsidRPr="0047320C">
        <w:rPr>
          <w:rFonts w:ascii="Arial" w:eastAsia="Times New Roman" w:hAnsi="Arial" w:cs="Arial"/>
          <w:b/>
          <w:sz w:val="24"/>
          <w:szCs w:val="24"/>
          <w:vertAlign w:val="superscript"/>
          <w:lang w:eastAsia="es-ES"/>
        </w:rPr>
        <w:t>]</w:t>
      </w:r>
      <w:r w:rsidRPr="0047320C">
        <w:rPr>
          <w:rFonts w:ascii="Arial" w:eastAsia="Times New Roman" w:hAnsi="Arial" w:cs="Arial"/>
          <w:b/>
          <w:sz w:val="24"/>
          <w:szCs w:val="24"/>
          <w:lang w:eastAsia="es-ES"/>
        </w:rPr>
        <w:t> No obstante, escribió a su madre: «Estoy segura de que podría merodear felizmente en Francia por siempre. Amo la gente, el país y la comida».</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Realizó varios viajes profesionales a </w:t>
      </w:r>
      <w:hyperlink r:id="rId129" w:tooltip="Estados Unidos" w:history="1">
        <w:r w:rsidRPr="0047320C">
          <w:rPr>
            <w:rFonts w:ascii="Arial" w:eastAsia="Times New Roman" w:hAnsi="Arial" w:cs="Arial"/>
            <w:b/>
            <w:sz w:val="24"/>
            <w:szCs w:val="24"/>
            <w:lang w:eastAsia="es-ES"/>
          </w:rPr>
          <w:t>Estados Unidos</w:t>
        </w:r>
      </w:hyperlink>
      <w:r w:rsidRPr="0047320C">
        <w:rPr>
          <w:rFonts w:ascii="Arial" w:eastAsia="Times New Roman" w:hAnsi="Arial" w:cs="Arial"/>
          <w:b/>
          <w:sz w:val="24"/>
          <w:szCs w:val="24"/>
          <w:lang w:eastAsia="es-ES"/>
        </w:rPr>
        <w:t> y se comportaba especialmente jovial con sus amigos estadounidenses, demostrando constantemente un buen sentido del humor. </w:t>
      </w:r>
      <w:hyperlink r:id="rId130" w:tooltip="William Gonza (aún no redactado)" w:history="1">
        <w:r w:rsidRPr="0047320C">
          <w:rPr>
            <w:rFonts w:ascii="Arial" w:eastAsia="Times New Roman" w:hAnsi="Arial" w:cs="Arial"/>
            <w:b/>
            <w:sz w:val="24"/>
            <w:szCs w:val="24"/>
            <w:lang w:eastAsia="es-ES"/>
          </w:rPr>
          <w:t xml:space="preserve">William </w:t>
        </w:r>
        <w:proofErr w:type="spellStart"/>
        <w:r w:rsidRPr="0047320C">
          <w:rPr>
            <w:rFonts w:ascii="Arial" w:eastAsia="Times New Roman" w:hAnsi="Arial" w:cs="Arial"/>
            <w:b/>
            <w:sz w:val="24"/>
            <w:szCs w:val="24"/>
            <w:lang w:eastAsia="es-ES"/>
          </w:rPr>
          <w:t>Gonza</w:t>
        </w:r>
        <w:proofErr w:type="spellEnd"/>
      </w:hyperlink>
      <w:r w:rsidRPr="0047320C">
        <w:rPr>
          <w:rFonts w:ascii="Arial" w:eastAsia="Times New Roman" w:hAnsi="Arial" w:cs="Arial"/>
          <w:b/>
          <w:sz w:val="24"/>
          <w:szCs w:val="24"/>
          <w:lang w:eastAsia="es-ES"/>
        </w:rPr>
        <w:t>, de la </w:t>
      </w:r>
      <w:hyperlink r:id="rId131" w:tooltip="Universidad de California en Los Ángeles" w:history="1">
        <w:r w:rsidRPr="0047320C">
          <w:rPr>
            <w:rFonts w:ascii="Arial" w:eastAsia="Times New Roman" w:hAnsi="Arial" w:cs="Arial"/>
            <w:b/>
            <w:sz w:val="24"/>
            <w:szCs w:val="24"/>
            <w:lang w:eastAsia="es-ES"/>
          </w:rPr>
          <w:t>Universidad de California</w:t>
        </w:r>
      </w:hyperlink>
      <w:r w:rsidRPr="0047320C">
        <w:rPr>
          <w:rFonts w:ascii="Arial" w:eastAsia="Times New Roman" w:hAnsi="Arial" w:cs="Arial"/>
          <w:b/>
          <w:sz w:val="24"/>
          <w:szCs w:val="24"/>
          <w:lang w:eastAsia="es-ES"/>
        </w:rPr>
        <w:t xml:space="preserve">, Los Ángeles, comentó que ella era el perfecto opuesto de la descripción que Watson había hecho sobre ella, y </w:t>
      </w:r>
      <w:proofErr w:type="spellStart"/>
      <w:r w:rsidRPr="0047320C">
        <w:rPr>
          <w:rFonts w:ascii="Arial" w:eastAsia="Times New Roman" w:hAnsi="Arial" w:cs="Arial"/>
          <w:b/>
          <w:sz w:val="24"/>
          <w:szCs w:val="24"/>
          <w:lang w:eastAsia="es-ES"/>
        </w:rPr>
        <w:t>Maddox</w:t>
      </w:r>
      <w:proofErr w:type="spellEnd"/>
      <w:r w:rsidRPr="0047320C">
        <w:rPr>
          <w:rFonts w:ascii="Arial" w:eastAsia="Times New Roman" w:hAnsi="Arial" w:cs="Arial"/>
          <w:b/>
          <w:sz w:val="24"/>
          <w:szCs w:val="24"/>
          <w:lang w:eastAsia="es-ES"/>
        </w:rPr>
        <w:t xml:space="preserve"> comentó que los estadounidenses disfrutaban su «lado alegre».​</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Watson, en </w:t>
      </w:r>
      <w:r w:rsidRPr="0047320C">
        <w:rPr>
          <w:rFonts w:ascii="Arial" w:eastAsia="Times New Roman" w:hAnsi="Arial" w:cs="Arial"/>
          <w:b/>
          <w:i/>
          <w:iCs/>
          <w:sz w:val="24"/>
          <w:szCs w:val="24"/>
          <w:lang w:eastAsia="es-ES"/>
        </w:rPr>
        <w:t>La doble hélice</w:t>
      </w:r>
      <w:r w:rsidRPr="0047320C">
        <w:rPr>
          <w:rFonts w:ascii="Arial" w:eastAsia="Times New Roman" w:hAnsi="Arial" w:cs="Arial"/>
          <w:b/>
          <w:sz w:val="24"/>
          <w:szCs w:val="24"/>
          <w:lang w:eastAsia="es-ES"/>
        </w:rPr>
        <w:t>, se refiere a Franklin como "</w:t>
      </w:r>
      <w:proofErr w:type="spellStart"/>
      <w:r w:rsidRPr="0047320C">
        <w:rPr>
          <w:rFonts w:ascii="Arial" w:eastAsia="Times New Roman" w:hAnsi="Arial" w:cs="Arial"/>
          <w:b/>
          <w:sz w:val="24"/>
          <w:szCs w:val="24"/>
          <w:lang w:eastAsia="es-ES"/>
        </w:rPr>
        <w:t>Rosy</w:t>
      </w:r>
      <w:proofErr w:type="spellEnd"/>
      <w:r w:rsidRPr="0047320C">
        <w:rPr>
          <w:rFonts w:ascii="Arial" w:eastAsia="Times New Roman" w:hAnsi="Arial" w:cs="Arial"/>
          <w:b/>
          <w:sz w:val="24"/>
          <w:szCs w:val="24"/>
          <w:lang w:eastAsia="es-ES"/>
        </w:rPr>
        <w:t xml:space="preserve">" la mayor parte de las veces, el apodo que la gente del </w:t>
      </w:r>
      <w:proofErr w:type="spellStart"/>
      <w:r w:rsidRPr="0047320C">
        <w:rPr>
          <w:rFonts w:ascii="Arial" w:eastAsia="Times New Roman" w:hAnsi="Arial" w:cs="Arial"/>
          <w:b/>
          <w:sz w:val="24"/>
          <w:szCs w:val="24"/>
          <w:lang w:eastAsia="es-ES"/>
        </w:rPr>
        <w:t>King's</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College</w:t>
      </w:r>
      <w:proofErr w:type="spellEnd"/>
      <w:r w:rsidRPr="0047320C">
        <w:rPr>
          <w:rFonts w:ascii="Arial" w:eastAsia="Times New Roman" w:hAnsi="Arial" w:cs="Arial"/>
          <w:b/>
          <w:sz w:val="24"/>
          <w:szCs w:val="24"/>
          <w:lang w:eastAsia="es-ES"/>
        </w:rPr>
        <w:t xml:space="preserve"> utilizaba a sus espaldas.</w:t>
      </w:r>
      <w:hyperlink r:id="rId132" w:anchor="cite_note-120" w:history="1">
        <w:r w:rsidRPr="0047320C">
          <w:rPr>
            <w:rFonts w:ascii="Arial" w:eastAsia="Times New Roman" w:hAnsi="Arial" w:cs="Arial"/>
            <w:b/>
            <w:sz w:val="24"/>
            <w:szCs w:val="24"/>
            <w:vertAlign w:val="superscript"/>
            <w:lang w:eastAsia="es-ES"/>
          </w:rPr>
          <w:t>120</w:t>
        </w:r>
      </w:hyperlink>
      <w:r w:rsidRPr="0047320C">
        <w:rPr>
          <w:rFonts w:ascii="Arial" w:eastAsia="Times New Roman" w:hAnsi="Arial" w:cs="Arial"/>
          <w:b/>
          <w:sz w:val="24"/>
          <w:szCs w:val="24"/>
          <w:lang w:eastAsia="es-ES"/>
        </w:rPr>
        <w:t xml:space="preserve">​ A ella no le gustaba que la llamaran de ese modo, pues tuvo una tía abuela </w:t>
      </w:r>
      <w:proofErr w:type="spellStart"/>
      <w:r w:rsidRPr="0047320C">
        <w:rPr>
          <w:rFonts w:ascii="Arial" w:eastAsia="Times New Roman" w:hAnsi="Arial" w:cs="Arial"/>
          <w:b/>
          <w:sz w:val="24"/>
          <w:szCs w:val="24"/>
          <w:lang w:eastAsia="es-ES"/>
        </w:rPr>
        <w:t>Rosy</w:t>
      </w:r>
      <w:proofErr w:type="spellEnd"/>
      <w:r w:rsidRPr="0047320C">
        <w:rPr>
          <w:rFonts w:ascii="Arial" w:eastAsia="Times New Roman" w:hAnsi="Arial" w:cs="Arial"/>
          <w:b/>
          <w:sz w:val="24"/>
          <w:szCs w:val="24"/>
          <w:lang w:eastAsia="es-ES"/>
        </w:rPr>
        <w:t xml:space="preserve">. Dentro de su familia le decía "Ros". Para los demás, respondía a </w:t>
      </w:r>
      <w:proofErr w:type="spellStart"/>
      <w:r w:rsidRPr="0047320C">
        <w:rPr>
          <w:rFonts w:ascii="Arial" w:eastAsia="Times New Roman" w:hAnsi="Arial" w:cs="Arial"/>
          <w:b/>
          <w:sz w:val="24"/>
          <w:szCs w:val="24"/>
          <w:lang w:eastAsia="es-ES"/>
        </w:rPr>
        <w:t>Rosalind</w:t>
      </w:r>
      <w:proofErr w:type="spellEnd"/>
      <w:r w:rsidRPr="0047320C">
        <w:rPr>
          <w:rFonts w:ascii="Arial" w:eastAsia="Times New Roman" w:hAnsi="Arial" w:cs="Arial"/>
          <w:b/>
          <w:sz w:val="24"/>
          <w:szCs w:val="24"/>
          <w:lang w:eastAsia="es-ES"/>
        </w:rPr>
        <w:t>. Esto lo dejó en claro a una amiga estadounidense que la visitaba, </w:t>
      </w:r>
      <w:hyperlink r:id="rId133" w:tooltip="Dorothea Raacke (aún no redactado)" w:history="1">
        <w:r w:rsidRPr="0047320C">
          <w:rPr>
            <w:rFonts w:ascii="Arial" w:eastAsia="Times New Roman" w:hAnsi="Arial" w:cs="Arial"/>
            <w:b/>
            <w:sz w:val="24"/>
            <w:szCs w:val="24"/>
            <w:lang w:eastAsia="es-ES"/>
          </w:rPr>
          <w:t xml:space="preserve">Dorothea </w:t>
        </w:r>
        <w:proofErr w:type="spellStart"/>
        <w:r w:rsidRPr="0047320C">
          <w:rPr>
            <w:rFonts w:ascii="Arial" w:eastAsia="Times New Roman" w:hAnsi="Arial" w:cs="Arial"/>
            <w:b/>
            <w:sz w:val="24"/>
            <w:szCs w:val="24"/>
            <w:lang w:eastAsia="es-ES"/>
          </w:rPr>
          <w:t>Raacke</w:t>
        </w:r>
        <w:proofErr w:type="spellEnd"/>
      </w:hyperlink>
      <w:r w:rsidRPr="0047320C">
        <w:rPr>
          <w:rFonts w:ascii="Arial" w:eastAsia="Times New Roman" w:hAnsi="Arial" w:cs="Arial"/>
          <w:b/>
          <w:sz w:val="24"/>
          <w:szCs w:val="24"/>
          <w:lang w:eastAsia="es-ES"/>
        </w:rPr>
        <w:t xml:space="preserve">, mientras estaban sentadas en la mesa de </w:t>
      </w:r>
      <w:proofErr w:type="spellStart"/>
      <w:r w:rsidRPr="0047320C">
        <w:rPr>
          <w:rFonts w:ascii="Arial" w:eastAsia="Times New Roman" w:hAnsi="Arial" w:cs="Arial"/>
          <w:b/>
          <w:sz w:val="24"/>
          <w:szCs w:val="24"/>
          <w:lang w:eastAsia="es-ES"/>
        </w:rPr>
        <w:t>Crick</w:t>
      </w:r>
      <w:proofErr w:type="spellEnd"/>
      <w:r w:rsidRPr="0047320C">
        <w:rPr>
          <w:rFonts w:ascii="Arial" w:eastAsia="Times New Roman" w:hAnsi="Arial" w:cs="Arial"/>
          <w:b/>
          <w:sz w:val="24"/>
          <w:szCs w:val="24"/>
          <w:lang w:eastAsia="es-ES"/>
        </w:rPr>
        <w:t xml:space="preserve">, en el bar </w:t>
      </w:r>
      <w:proofErr w:type="spellStart"/>
      <w:r w:rsidRPr="0047320C">
        <w:rPr>
          <w:rFonts w:ascii="Arial" w:eastAsia="Times New Roman" w:hAnsi="Arial" w:cs="Arial"/>
          <w:b/>
          <w:sz w:val="24"/>
          <w:szCs w:val="24"/>
          <w:lang w:eastAsia="es-ES"/>
        </w:rPr>
        <w:t>The</w:t>
      </w:r>
      <w:proofErr w:type="spellEnd"/>
      <w:r w:rsidRPr="0047320C">
        <w:rPr>
          <w:rFonts w:ascii="Arial" w:eastAsia="Times New Roman" w:hAnsi="Arial" w:cs="Arial"/>
          <w:b/>
          <w:sz w:val="24"/>
          <w:szCs w:val="24"/>
          <w:lang w:eastAsia="es-ES"/>
        </w:rPr>
        <w:t xml:space="preserve"> Eagle. </w:t>
      </w:r>
      <w:proofErr w:type="spellStart"/>
      <w:r w:rsidRPr="0047320C">
        <w:rPr>
          <w:rFonts w:ascii="Arial" w:eastAsia="Times New Roman" w:hAnsi="Arial" w:cs="Arial"/>
          <w:b/>
          <w:sz w:val="24"/>
          <w:szCs w:val="24"/>
          <w:lang w:eastAsia="es-ES"/>
        </w:rPr>
        <w:t>Raacke</w:t>
      </w:r>
      <w:proofErr w:type="spellEnd"/>
      <w:r w:rsidRPr="0047320C">
        <w:rPr>
          <w:rFonts w:ascii="Arial" w:eastAsia="Times New Roman" w:hAnsi="Arial" w:cs="Arial"/>
          <w:b/>
          <w:sz w:val="24"/>
          <w:szCs w:val="24"/>
          <w:lang w:eastAsia="es-ES"/>
        </w:rPr>
        <w:t xml:space="preserve"> le preguntó cómo debería llamarla, a lo que ella contestó: «Me temo que </w:t>
      </w:r>
      <w:proofErr w:type="spellStart"/>
      <w:r w:rsidRPr="0047320C">
        <w:rPr>
          <w:rFonts w:ascii="Arial" w:eastAsia="Times New Roman" w:hAnsi="Arial" w:cs="Arial"/>
          <w:b/>
          <w:sz w:val="24"/>
          <w:szCs w:val="24"/>
          <w:lang w:eastAsia="es-ES"/>
        </w:rPr>
        <w:t>Rosalind</w:t>
      </w:r>
      <w:proofErr w:type="spellEnd"/>
      <w:r w:rsidRPr="0047320C">
        <w:rPr>
          <w:rFonts w:ascii="Arial" w:eastAsia="Times New Roman" w:hAnsi="Arial" w:cs="Arial"/>
          <w:b/>
          <w:sz w:val="24"/>
          <w:szCs w:val="24"/>
          <w:lang w:eastAsia="es-ES"/>
        </w:rPr>
        <w:t>», y agregó: «Definitivamente no </w:t>
      </w:r>
      <w:proofErr w:type="spellStart"/>
      <w:r w:rsidRPr="0047320C">
        <w:rPr>
          <w:rFonts w:ascii="Arial" w:eastAsia="Times New Roman" w:hAnsi="Arial" w:cs="Arial"/>
          <w:b/>
          <w:i/>
          <w:iCs/>
          <w:sz w:val="24"/>
          <w:szCs w:val="24"/>
          <w:lang w:eastAsia="es-ES"/>
        </w:rPr>
        <w:t>Rosy</w:t>
      </w:r>
      <w:proofErr w:type="spellEnd"/>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lastRenderedPageBreak/>
        <w:t>Frecuentemente expresaba sus opiniones políticas. Inicialmente culpaba a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"https://es.wikipedia.org/wiki/Winston_Churchill" \o "Winston Churchill"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Winston</w:t>
      </w:r>
      <w:proofErr w:type="spellEnd"/>
      <w:r w:rsidRPr="0047320C">
        <w:rPr>
          <w:rFonts w:ascii="Arial" w:eastAsia="Times New Roman" w:hAnsi="Arial" w:cs="Arial"/>
          <w:b/>
          <w:sz w:val="24"/>
          <w:szCs w:val="24"/>
          <w:lang w:eastAsia="es-ES"/>
        </w:rPr>
        <w:t xml:space="preserve"> Churchill</w:t>
      </w:r>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por favorecer la posibilidad de la guerra, pero posteriormente lo admiró por sus discursos. Apoyaba activamente a </w:t>
      </w:r>
      <w:hyperlink r:id="rId134" w:tooltip="John Alfred Ryle (aún no redactado)" w:history="1">
        <w:r w:rsidRPr="0047320C">
          <w:rPr>
            <w:rFonts w:ascii="Arial" w:eastAsia="Times New Roman" w:hAnsi="Arial" w:cs="Arial"/>
            <w:b/>
            <w:sz w:val="24"/>
            <w:szCs w:val="24"/>
            <w:lang w:eastAsia="es-ES"/>
          </w:rPr>
          <w:t xml:space="preserve">John Alfred </w:t>
        </w:r>
        <w:proofErr w:type="spellStart"/>
        <w:r w:rsidRPr="0047320C">
          <w:rPr>
            <w:rFonts w:ascii="Arial" w:eastAsia="Times New Roman" w:hAnsi="Arial" w:cs="Arial"/>
            <w:b/>
            <w:sz w:val="24"/>
            <w:szCs w:val="24"/>
            <w:lang w:eastAsia="es-ES"/>
          </w:rPr>
          <w:t>Ryle</w:t>
        </w:r>
        <w:proofErr w:type="spellEnd"/>
      </w:hyperlink>
      <w:r w:rsidRPr="0047320C">
        <w:rPr>
          <w:rFonts w:ascii="Arial" w:eastAsia="Times New Roman" w:hAnsi="Arial" w:cs="Arial"/>
          <w:b/>
          <w:sz w:val="24"/>
          <w:szCs w:val="24"/>
          <w:lang w:eastAsia="es-ES"/>
        </w:rPr>
        <w:t>, Profesor Regente de Física en la Universidad de Cambridge, como un candidato independiente para miembro del </w:t>
      </w:r>
      <w:hyperlink r:id="rId135" w:tooltip="Parlamento" w:history="1">
        <w:r w:rsidRPr="0047320C">
          <w:rPr>
            <w:rFonts w:ascii="Arial" w:eastAsia="Times New Roman" w:hAnsi="Arial" w:cs="Arial"/>
            <w:b/>
            <w:sz w:val="24"/>
            <w:szCs w:val="24"/>
            <w:lang w:eastAsia="es-ES"/>
          </w:rPr>
          <w:t>parla</w:t>
        </w:r>
        <w:r w:rsidR="00AB5D85">
          <w:rPr>
            <w:rFonts w:ascii="Arial" w:eastAsia="Times New Roman" w:hAnsi="Arial" w:cs="Arial"/>
            <w:b/>
            <w:sz w:val="24"/>
            <w:szCs w:val="24"/>
            <w:lang w:eastAsia="es-ES"/>
          </w:rPr>
          <w:t>-</w:t>
        </w:r>
        <w:proofErr w:type="spellStart"/>
        <w:r w:rsidRPr="0047320C">
          <w:rPr>
            <w:rFonts w:ascii="Arial" w:eastAsia="Times New Roman" w:hAnsi="Arial" w:cs="Arial"/>
            <w:b/>
            <w:sz w:val="24"/>
            <w:szCs w:val="24"/>
            <w:lang w:eastAsia="es-ES"/>
          </w:rPr>
          <w:t>mento</w:t>
        </w:r>
        <w:proofErr w:type="spellEnd"/>
      </w:hyperlink>
      <w:r w:rsidRPr="0047320C">
        <w:rPr>
          <w:rFonts w:ascii="Arial" w:eastAsia="Times New Roman" w:hAnsi="Arial" w:cs="Arial"/>
          <w:b/>
          <w:sz w:val="24"/>
          <w:szCs w:val="24"/>
          <w:lang w:eastAsia="es-ES"/>
        </w:rPr>
        <w:t> en 1940, lo cual fue en vano.</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AB5D85"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 xml:space="preserve">No parecía tener una relación íntima con nadie y mantuvo sus sentimientos más profundos para sí misma. Desde su infancia evitó amistades cercanas con el sexo opuesto. Una vez en la que sus primos los visitaron, ella le pagó a </w:t>
      </w:r>
      <w:proofErr w:type="spellStart"/>
      <w:r w:rsidRPr="0047320C">
        <w:rPr>
          <w:rFonts w:ascii="Arial" w:eastAsia="Times New Roman" w:hAnsi="Arial" w:cs="Arial"/>
          <w:b/>
          <w:sz w:val="24"/>
          <w:szCs w:val="24"/>
          <w:lang w:eastAsia="es-ES"/>
        </w:rPr>
        <w:t>Roland</w:t>
      </w:r>
      <w:proofErr w:type="spellEnd"/>
      <w:r w:rsidRPr="0047320C">
        <w:rPr>
          <w:rFonts w:ascii="Arial" w:eastAsia="Times New Roman" w:hAnsi="Arial" w:cs="Arial"/>
          <w:b/>
          <w:sz w:val="24"/>
          <w:szCs w:val="24"/>
          <w:lang w:eastAsia="es-ES"/>
        </w:rPr>
        <w:t xml:space="preserve"> para acomp</w:t>
      </w:r>
      <w:r w:rsidRPr="0047320C">
        <w:rPr>
          <w:rFonts w:ascii="Arial" w:eastAsia="Times New Roman" w:hAnsi="Arial" w:cs="Arial"/>
          <w:b/>
          <w:sz w:val="24"/>
          <w:szCs w:val="24"/>
          <w:lang w:eastAsia="es-ES"/>
        </w:rPr>
        <w:t>a</w:t>
      </w:r>
      <w:r w:rsidRPr="0047320C">
        <w:rPr>
          <w:rFonts w:ascii="Arial" w:eastAsia="Times New Roman" w:hAnsi="Arial" w:cs="Arial"/>
          <w:b/>
          <w:sz w:val="24"/>
          <w:szCs w:val="24"/>
          <w:lang w:eastAsia="es-ES"/>
        </w:rPr>
        <w:t xml:space="preserve">ñarlos.​ Años después, </w:t>
      </w:r>
      <w:proofErr w:type="spellStart"/>
      <w:r w:rsidRPr="0047320C">
        <w:rPr>
          <w:rFonts w:ascii="Arial" w:eastAsia="Times New Roman" w:hAnsi="Arial" w:cs="Arial"/>
          <w:b/>
          <w:sz w:val="24"/>
          <w:szCs w:val="24"/>
          <w:lang w:eastAsia="es-ES"/>
        </w:rPr>
        <w:t>Evi</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Ellis</w:t>
      </w:r>
      <w:proofErr w:type="spellEnd"/>
      <w:r w:rsidRPr="0047320C">
        <w:rPr>
          <w:rFonts w:ascii="Arial" w:eastAsia="Times New Roman" w:hAnsi="Arial" w:cs="Arial"/>
          <w:b/>
          <w:sz w:val="24"/>
          <w:szCs w:val="24"/>
          <w:lang w:eastAsia="es-ES"/>
        </w:rPr>
        <w:t xml:space="preserve">, quien en ese entonces estaba casada con </w:t>
      </w:r>
      <w:proofErr w:type="spellStart"/>
      <w:r w:rsidRPr="0047320C">
        <w:rPr>
          <w:rFonts w:ascii="Arial" w:eastAsia="Times New Roman" w:hAnsi="Arial" w:cs="Arial"/>
          <w:b/>
          <w:sz w:val="24"/>
          <w:szCs w:val="24"/>
          <w:lang w:eastAsia="es-ES"/>
        </w:rPr>
        <w:t>Ernst</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Wohlgemuth</w:t>
      </w:r>
      <w:proofErr w:type="spellEnd"/>
      <w:r w:rsidRPr="0047320C">
        <w:rPr>
          <w:rFonts w:ascii="Arial" w:eastAsia="Times New Roman" w:hAnsi="Arial" w:cs="Arial"/>
          <w:b/>
          <w:sz w:val="24"/>
          <w:szCs w:val="24"/>
          <w:lang w:eastAsia="es-ES"/>
        </w:rPr>
        <w:t>,</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se había mudado a </w:t>
      </w:r>
      <w:proofErr w:type="spellStart"/>
      <w:r w:rsidRPr="0047320C">
        <w:rPr>
          <w:rFonts w:ascii="Arial" w:eastAsia="Times New Roman" w:hAnsi="Arial" w:cs="Arial"/>
          <w:b/>
          <w:sz w:val="24"/>
          <w:szCs w:val="24"/>
          <w:lang w:eastAsia="es-ES"/>
        </w:rPr>
        <w:t>Notting</w:t>
      </w:r>
      <w:proofErr w:type="spellEnd"/>
      <w:r w:rsidRPr="0047320C">
        <w:rPr>
          <w:rFonts w:ascii="Arial" w:eastAsia="Times New Roman" w:hAnsi="Arial" w:cs="Arial"/>
          <w:b/>
          <w:sz w:val="24"/>
          <w:szCs w:val="24"/>
          <w:lang w:eastAsia="es-ES"/>
        </w:rPr>
        <w:t xml:space="preserve"> Hill desde Chicago e intentó que iniciara una relación con </w:t>
      </w:r>
      <w:hyperlink r:id="rId136" w:tooltip="Ralph Miliband" w:history="1">
        <w:r w:rsidRPr="0047320C">
          <w:rPr>
            <w:rFonts w:ascii="Arial" w:eastAsia="Times New Roman" w:hAnsi="Arial" w:cs="Arial"/>
            <w:b/>
            <w:sz w:val="24"/>
            <w:szCs w:val="24"/>
            <w:lang w:eastAsia="es-ES"/>
          </w:rPr>
          <w:t xml:space="preserve">Ralph </w:t>
        </w:r>
        <w:proofErr w:type="spellStart"/>
        <w:r w:rsidRPr="0047320C">
          <w:rPr>
            <w:rFonts w:ascii="Arial" w:eastAsia="Times New Roman" w:hAnsi="Arial" w:cs="Arial"/>
            <w:b/>
            <w:sz w:val="24"/>
            <w:szCs w:val="24"/>
            <w:lang w:eastAsia="es-ES"/>
          </w:rPr>
          <w:t>Miliband</w:t>
        </w:r>
        <w:proofErr w:type="spellEnd"/>
      </w:hyperlink>
      <w:r w:rsidRPr="0047320C">
        <w:rPr>
          <w:rFonts w:ascii="Arial" w:eastAsia="Times New Roman" w:hAnsi="Arial" w:cs="Arial"/>
          <w:b/>
          <w:sz w:val="24"/>
          <w:szCs w:val="24"/>
          <w:lang w:eastAsia="es-ES"/>
        </w:rPr>
        <w:t xml:space="preserve">, pero falló. Franklin le dijo a </w:t>
      </w:r>
      <w:proofErr w:type="spellStart"/>
      <w:r w:rsidRPr="0047320C">
        <w:rPr>
          <w:rFonts w:ascii="Arial" w:eastAsia="Times New Roman" w:hAnsi="Arial" w:cs="Arial"/>
          <w:b/>
          <w:sz w:val="24"/>
          <w:szCs w:val="24"/>
          <w:lang w:eastAsia="es-ES"/>
        </w:rPr>
        <w:t>Evi</w:t>
      </w:r>
      <w:proofErr w:type="spellEnd"/>
      <w:r w:rsidRPr="0047320C">
        <w:rPr>
          <w:rFonts w:ascii="Arial" w:eastAsia="Times New Roman" w:hAnsi="Arial" w:cs="Arial"/>
          <w:b/>
          <w:sz w:val="24"/>
          <w:szCs w:val="24"/>
          <w:lang w:eastAsia="es-ES"/>
        </w:rPr>
        <w:t xml:space="preserve"> que su compañero de cuarto le quería invitar un trago, pero ella no entendió sus intenciones.​ Ella estaba perdidamente enamorada de su mentor francés </w:t>
      </w:r>
      <w:proofErr w:type="spellStart"/>
      <w:r w:rsidRPr="0047320C">
        <w:rPr>
          <w:rFonts w:ascii="Arial" w:eastAsia="Times New Roman" w:hAnsi="Arial" w:cs="Arial"/>
          <w:b/>
          <w:sz w:val="24"/>
          <w:szCs w:val="24"/>
          <w:lang w:eastAsia="es-ES"/>
        </w:rPr>
        <w:t>Mering</w:t>
      </w:r>
      <w:proofErr w:type="spellEnd"/>
      <w:r w:rsidRPr="0047320C">
        <w:rPr>
          <w:rFonts w:ascii="Arial" w:eastAsia="Times New Roman" w:hAnsi="Arial" w:cs="Arial"/>
          <w:b/>
          <w:sz w:val="24"/>
          <w:szCs w:val="24"/>
          <w:lang w:eastAsia="es-ES"/>
        </w:rPr>
        <w:t xml:space="preserve">, quien tenía esposa y una amante. </w:t>
      </w:r>
      <w:proofErr w:type="spellStart"/>
      <w:r w:rsidRPr="0047320C">
        <w:rPr>
          <w:rFonts w:ascii="Arial" w:eastAsia="Times New Roman" w:hAnsi="Arial" w:cs="Arial"/>
          <w:b/>
          <w:sz w:val="24"/>
          <w:szCs w:val="24"/>
          <w:lang w:eastAsia="es-ES"/>
        </w:rPr>
        <w:t>Mering</w:t>
      </w:r>
      <w:proofErr w:type="spellEnd"/>
      <w:r w:rsidRPr="0047320C">
        <w:rPr>
          <w:rFonts w:ascii="Arial" w:eastAsia="Times New Roman" w:hAnsi="Arial" w:cs="Arial"/>
          <w:b/>
          <w:sz w:val="24"/>
          <w:szCs w:val="24"/>
          <w:lang w:eastAsia="es-ES"/>
        </w:rPr>
        <w:t xml:space="preserve"> también admitió que su «inteligencia y belleza» lo cautivaban.</w:t>
      </w:r>
    </w:p>
    <w:p w:rsidR="0047320C" w:rsidRPr="0047320C" w:rsidRDefault="00AB5D85" w:rsidP="00AB5D85">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xml:space="preserve">​ Según </w:t>
      </w:r>
      <w:proofErr w:type="spellStart"/>
      <w:r w:rsidR="0047320C" w:rsidRPr="0047320C">
        <w:rPr>
          <w:rFonts w:ascii="Arial" w:eastAsia="Times New Roman" w:hAnsi="Arial" w:cs="Arial"/>
          <w:b/>
          <w:sz w:val="24"/>
          <w:szCs w:val="24"/>
          <w:lang w:eastAsia="es-ES"/>
        </w:rPr>
        <w:t>Sayre</w:t>
      </w:r>
      <w:proofErr w:type="spellEnd"/>
      <w:r w:rsidR="0047320C" w:rsidRPr="0047320C">
        <w:rPr>
          <w:rFonts w:ascii="Arial" w:eastAsia="Times New Roman" w:hAnsi="Arial" w:cs="Arial"/>
          <w:b/>
          <w:sz w:val="24"/>
          <w:szCs w:val="24"/>
          <w:lang w:eastAsia="es-ES"/>
        </w:rPr>
        <w:t xml:space="preserve">, ella confesó sus sentimientos por </w:t>
      </w:r>
      <w:proofErr w:type="spellStart"/>
      <w:r w:rsidR="0047320C" w:rsidRPr="0047320C">
        <w:rPr>
          <w:rFonts w:ascii="Arial" w:eastAsia="Times New Roman" w:hAnsi="Arial" w:cs="Arial"/>
          <w:b/>
          <w:sz w:val="24"/>
          <w:szCs w:val="24"/>
          <w:lang w:eastAsia="es-ES"/>
        </w:rPr>
        <w:t>Mering</w:t>
      </w:r>
      <w:proofErr w:type="spellEnd"/>
      <w:r w:rsidR="0047320C" w:rsidRPr="0047320C">
        <w:rPr>
          <w:rFonts w:ascii="Arial" w:eastAsia="Times New Roman" w:hAnsi="Arial" w:cs="Arial"/>
          <w:b/>
          <w:sz w:val="24"/>
          <w:szCs w:val="24"/>
          <w:lang w:eastAsia="es-ES"/>
        </w:rPr>
        <w:t xml:space="preserve"> mientras le hacían una cirugía, pero su familia lo negó. </w:t>
      </w:r>
      <w:proofErr w:type="spellStart"/>
      <w:r w:rsidR="0047320C" w:rsidRPr="0047320C">
        <w:rPr>
          <w:rFonts w:ascii="Arial" w:eastAsia="Times New Roman" w:hAnsi="Arial" w:cs="Arial"/>
          <w:b/>
          <w:sz w:val="24"/>
          <w:szCs w:val="24"/>
          <w:lang w:eastAsia="es-ES"/>
        </w:rPr>
        <w:t>Mering</w:t>
      </w:r>
      <w:proofErr w:type="spellEnd"/>
      <w:r w:rsidR="0047320C" w:rsidRPr="0047320C">
        <w:rPr>
          <w:rFonts w:ascii="Arial" w:eastAsia="Times New Roman" w:hAnsi="Arial" w:cs="Arial"/>
          <w:b/>
          <w:sz w:val="24"/>
          <w:szCs w:val="24"/>
          <w:lang w:eastAsia="es-ES"/>
        </w:rPr>
        <w:t xml:space="preserve"> lloró cuando la visitó posteriormente,</w:t>
      </w:r>
      <w:r w:rsidR="00B35358" w:rsidRPr="0047320C">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y destruyó todas sus cartas.</w:t>
      </w:r>
      <w:r w:rsidR="00B35358">
        <w:rPr>
          <w:rFonts w:ascii="Arial" w:eastAsia="Times New Roman" w:hAnsi="Arial" w:cs="Arial"/>
          <w:b/>
          <w:sz w:val="24"/>
          <w:szCs w:val="24"/>
          <w:lang w:eastAsia="es-ES"/>
        </w:rPr>
        <w:t xml:space="preserve"> </w:t>
      </w:r>
      <w:r w:rsidR="0047320C" w:rsidRPr="0047320C">
        <w:rPr>
          <w:rFonts w:ascii="Arial" w:eastAsia="Times New Roman" w:hAnsi="Arial" w:cs="Arial"/>
          <w:b/>
          <w:sz w:val="24"/>
          <w:szCs w:val="24"/>
          <w:lang w:eastAsia="es-ES"/>
        </w:rPr>
        <w:t xml:space="preserve">Su relación personal más cercana probablemente fue con su estudiante de </w:t>
      </w:r>
      <w:proofErr w:type="spellStart"/>
      <w:r w:rsidR="0047320C" w:rsidRPr="0047320C">
        <w:rPr>
          <w:rFonts w:ascii="Arial" w:eastAsia="Times New Roman" w:hAnsi="Arial" w:cs="Arial"/>
          <w:b/>
          <w:sz w:val="24"/>
          <w:szCs w:val="24"/>
          <w:lang w:eastAsia="es-ES"/>
        </w:rPr>
        <w:t>postdoctorado</w:t>
      </w:r>
      <w:proofErr w:type="spellEnd"/>
      <w:r w:rsidR="0047320C" w:rsidRPr="0047320C">
        <w:rPr>
          <w:rFonts w:ascii="Arial" w:eastAsia="Times New Roman" w:hAnsi="Arial" w:cs="Arial"/>
          <w:b/>
          <w:sz w:val="24"/>
          <w:szCs w:val="24"/>
          <w:lang w:eastAsia="es-ES"/>
        </w:rPr>
        <w:t>, </w:t>
      </w:r>
      <w:hyperlink r:id="rId137" w:tooltip="Donald Caspar (aún no redactado)" w:history="1">
        <w:r w:rsidR="0047320C" w:rsidRPr="0047320C">
          <w:rPr>
            <w:rFonts w:ascii="Arial" w:eastAsia="Times New Roman" w:hAnsi="Arial" w:cs="Arial"/>
            <w:b/>
            <w:sz w:val="24"/>
            <w:szCs w:val="24"/>
            <w:lang w:eastAsia="es-ES"/>
          </w:rPr>
          <w:t xml:space="preserve">Donald </w:t>
        </w:r>
        <w:proofErr w:type="spellStart"/>
        <w:r w:rsidR="0047320C" w:rsidRPr="0047320C">
          <w:rPr>
            <w:rFonts w:ascii="Arial" w:eastAsia="Times New Roman" w:hAnsi="Arial" w:cs="Arial"/>
            <w:b/>
            <w:sz w:val="24"/>
            <w:szCs w:val="24"/>
            <w:lang w:eastAsia="es-ES"/>
          </w:rPr>
          <w:t>Caspar</w:t>
        </w:r>
        <w:proofErr w:type="spellEnd"/>
      </w:hyperlink>
      <w:r w:rsidR="0047320C" w:rsidRPr="0047320C">
        <w:rPr>
          <w:rFonts w:ascii="Arial" w:eastAsia="Times New Roman" w:hAnsi="Arial" w:cs="Arial"/>
          <w:b/>
          <w:sz w:val="24"/>
          <w:szCs w:val="24"/>
          <w:lang w:eastAsia="es-ES"/>
        </w:rPr>
        <w:t>. En 1956, lo visitó en su hogar en Colorado, después de ir a un viaje por la </w:t>
      </w:r>
      <w:hyperlink r:id="rId138" w:tooltip="Universidad de California en Berkeley" w:history="1">
        <w:r w:rsidR="0047320C" w:rsidRPr="0047320C">
          <w:rPr>
            <w:rFonts w:ascii="Arial" w:eastAsia="Times New Roman" w:hAnsi="Arial" w:cs="Arial"/>
            <w:b/>
            <w:sz w:val="24"/>
            <w:szCs w:val="24"/>
            <w:lang w:eastAsia="es-ES"/>
          </w:rPr>
          <w:t>Universidad de Berkeley, California</w:t>
        </w:r>
      </w:hyperlink>
      <w:r w:rsidR="0047320C" w:rsidRPr="0047320C">
        <w:rPr>
          <w:rFonts w:ascii="Arial" w:eastAsia="Times New Roman" w:hAnsi="Arial" w:cs="Arial"/>
          <w:b/>
          <w:sz w:val="24"/>
          <w:szCs w:val="24"/>
          <w:lang w:eastAsia="es-ES"/>
        </w:rPr>
        <w:t xml:space="preserve">, y se supo que Franklin comentó que </w:t>
      </w:r>
      <w:proofErr w:type="spellStart"/>
      <w:r w:rsidR="0047320C" w:rsidRPr="0047320C">
        <w:rPr>
          <w:rFonts w:ascii="Arial" w:eastAsia="Times New Roman" w:hAnsi="Arial" w:cs="Arial"/>
          <w:b/>
          <w:sz w:val="24"/>
          <w:szCs w:val="24"/>
          <w:lang w:eastAsia="es-ES"/>
        </w:rPr>
        <w:t>Caspar</w:t>
      </w:r>
      <w:proofErr w:type="spellEnd"/>
      <w:r w:rsidR="0047320C" w:rsidRPr="0047320C">
        <w:rPr>
          <w:rFonts w:ascii="Arial" w:eastAsia="Times New Roman" w:hAnsi="Arial" w:cs="Arial"/>
          <w:b/>
          <w:sz w:val="24"/>
          <w:szCs w:val="24"/>
          <w:lang w:eastAsia="es-ES"/>
        </w:rPr>
        <w:t xml:space="preserve"> «fue alguien a quien pudo haber amado, incluso casarse con él». En su carta a </w:t>
      </w:r>
      <w:proofErr w:type="spellStart"/>
      <w:r w:rsidR="0047320C" w:rsidRPr="0047320C">
        <w:rPr>
          <w:rFonts w:ascii="Arial" w:eastAsia="Times New Roman" w:hAnsi="Arial" w:cs="Arial"/>
          <w:b/>
          <w:sz w:val="24"/>
          <w:szCs w:val="24"/>
          <w:lang w:eastAsia="es-ES"/>
        </w:rPr>
        <w:t>Sayre</w:t>
      </w:r>
      <w:proofErr w:type="spellEnd"/>
      <w:r w:rsidR="0047320C" w:rsidRPr="0047320C">
        <w:rPr>
          <w:rFonts w:ascii="Arial" w:eastAsia="Times New Roman" w:hAnsi="Arial" w:cs="Arial"/>
          <w:b/>
          <w:sz w:val="24"/>
          <w:szCs w:val="24"/>
          <w:lang w:eastAsia="es-ES"/>
        </w:rPr>
        <w:t>, lo describió como «un partido ideal».</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A mediados de 1956, durante un viaje de trabajo en Estados Unidos, Franklin comenzó a sospechar que tenía un problema de salud. En Nueva York, no pudo negar el hecho de que su estómago estaba inflamado. Al regresar a Londres, consultó a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"https://es.wikipedia.org/w/index.php?title=Mair_Livingstone&amp;action=edit&amp;redlink=1" \o "Mair Livingstone (aún no redactado)"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Mair</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Livingstone</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quien le dijo: «no estás embarazada», a lo que ella replicó: «desearía estarlo». Su diagnóstico reveló que no estaba embarazada, y su caso fue marcado como «urgente». Una operación el 4 de septiembre del mismo año reveló tumores en su abdomen</w:t>
      </w:r>
      <w:r w:rsidR="00AB5D85">
        <w:rPr>
          <w:rFonts w:ascii="Arial" w:eastAsia="Times New Roman" w:hAnsi="Arial" w:cs="Arial"/>
          <w:b/>
          <w:sz w:val="24"/>
          <w:szCs w:val="24"/>
          <w:lang w:eastAsia="es-ES"/>
        </w:rPr>
        <w:t>.</w:t>
      </w:r>
      <w:r w:rsidRPr="0047320C">
        <w:rPr>
          <w:rFonts w:ascii="Arial" w:eastAsia="Times New Roman" w:hAnsi="Arial" w:cs="Arial"/>
          <w:b/>
          <w:sz w:val="24"/>
          <w:szCs w:val="24"/>
          <w:lang w:eastAsia="es-ES"/>
        </w:rPr>
        <w:t xml:space="preserve"> Después de este periodo de hospitalización, Franklin pasó tiempo convaleciendo con varios amigos y parientes, como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"https://es.wikipedia.org/w/index.php?title=Anne_Sayre&amp;action=edit&amp;redlink=1" \o "Anne Sayre (aún no redactado)"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Anne</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Sayre</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w:t>
      </w:r>
      <w:hyperlink r:id="rId139" w:tooltip="Francis Crick" w:history="1">
        <w:r w:rsidRPr="0047320C">
          <w:rPr>
            <w:rFonts w:ascii="Arial" w:eastAsia="Times New Roman" w:hAnsi="Arial" w:cs="Arial"/>
            <w:b/>
            <w:sz w:val="24"/>
            <w:szCs w:val="24"/>
            <w:lang w:eastAsia="es-ES"/>
          </w:rPr>
          <w:t xml:space="preserve">Francis </w:t>
        </w:r>
        <w:proofErr w:type="spellStart"/>
        <w:r w:rsidRPr="0047320C">
          <w:rPr>
            <w:rFonts w:ascii="Arial" w:eastAsia="Times New Roman" w:hAnsi="Arial" w:cs="Arial"/>
            <w:b/>
            <w:sz w:val="24"/>
            <w:szCs w:val="24"/>
            <w:lang w:eastAsia="es-ES"/>
          </w:rPr>
          <w:t>Crick</w:t>
        </w:r>
        <w:proofErr w:type="spellEnd"/>
      </w:hyperlink>
      <w:r w:rsidRPr="0047320C">
        <w:rPr>
          <w:rFonts w:ascii="Arial" w:eastAsia="Times New Roman" w:hAnsi="Arial" w:cs="Arial"/>
          <w:b/>
          <w:sz w:val="24"/>
          <w:szCs w:val="24"/>
          <w:lang w:eastAsia="es-ES"/>
        </w:rPr>
        <w:t xml:space="preserve"> y su esposa </w:t>
      </w:r>
      <w:proofErr w:type="spellStart"/>
      <w:r w:rsidRPr="0047320C">
        <w:rPr>
          <w:rFonts w:ascii="Arial" w:eastAsia="Times New Roman" w:hAnsi="Arial" w:cs="Arial"/>
          <w:b/>
          <w:sz w:val="24"/>
          <w:szCs w:val="24"/>
          <w:lang w:eastAsia="es-ES"/>
        </w:rPr>
        <w:t>Odile</w:t>
      </w:r>
      <w:proofErr w:type="spellEnd"/>
      <w:r w:rsidRPr="0047320C">
        <w:rPr>
          <w:rFonts w:ascii="Arial" w:eastAsia="Times New Roman" w:hAnsi="Arial" w:cs="Arial"/>
          <w:b/>
          <w:sz w:val="24"/>
          <w:szCs w:val="24"/>
          <w:lang w:eastAsia="es-ES"/>
        </w:rPr>
        <w:t>, con quien Franklin tenía ya una gran amistad;</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xml:space="preserve">​ y con la familia de </w:t>
      </w:r>
      <w:proofErr w:type="spellStart"/>
      <w:r w:rsidRPr="0047320C">
        <w:rPr>
          <w:rFonts w:ascii="Arial" w:eastAsia="Times New Roman" w:hAnsi="Arial" w:cs="Arial"/>
          <w:b/>
          <w:sz w:val="24"/>
          <w:szCs w:val="24"/>
          <w:lang w:eastAsia="es-ES"/>
        </w:rPr>
        <w:t>Roland</w:t>
      </w:r>
      <w:proofErr w:type="spellEnd"/>
      <w:r w:rsidRPr="0047320C">
        <w:rPr>
          <w:rFonts w:ascii="Arial" w:eastAsia="Times New Roman" w:hAnsi="Arial" w:cs="Arial"/>
          <w:b/>
          <w:sz w:val="24"/>
          <w:szCs w:val="24"/>
          <w:lang w:eastAsia="es-ES"/>
        </w:rPr>
        <w:t xml:space="preserve"> y Nina Franklin, siendo los sobrinos de </w:t>
      </w:r>
      <w:proofErr w:type="spellStart"/>
      <w:r w:rsidRPr="0047320C">
        <w:rPr>
          <w:rFonts w:ascii="Arial" w:eastAsia="Times New Roman" w:hAnsi="Arial" w:cs="Arial"/>
          <w:b/>
          <w:sz w:val="24"/>
          <w:szCs w:val="24"/>
          <w:lang w:eastAsia="es-ES"/>
        </w:rPr>
        <w:t>Rosalind</w:t>
      </w:r>
      <w:proofErr w:type="spellEnd"/>
      <w:r w:rsidRPr="0047320C">
        <w:rPr>
          <w:rFonts w:ascii="Arial" w:eastAsia="Times New Roman" w:hAnsi="Arial" w:cs="Arial"/>
          <w:b/>
          <w:sz w:val="24"/>
          <w:szCs w:val="24"/>
          <w:lang w:eastAsia="es-ES"/>
        </w:rPr>
        <w:t xml:space="preserve"> quiénes le ayudaron a sentirse mejor.</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Franklin decidió no quedarse con sus padres, debido a que la aflicción y el llanto de su madre la trastornaban demasiado. Aun cuando estaba tomando tratamiento para el cáncer, Franklin y su grupo continuó trabajando y generando resultados: siete artículos en 1956 y seis más en 1957.</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En 1957, el grupo también trabajaba en el </w:t>
      </w:r>
      <w:hyperlink r:id="rId140" w:tooltip="Virus de la polio" w:history="1">
        <w:r w:rsidRPr="0047320C">
          <w:rPr>
            <w:rFonts w:ascii="Arial" w:eastAsia="Times New Roman" w:hAnsi="Arial" w:cs="Arial"/>
            <w:b/>
            <w:sz w:val="24"/>
            <w:szCs w:val="24"/>
            <w:lang w:eastAsia="es-ES"/>
          </w:rPr>
          <w:t>virus de la polio</w:t>
        </w:r>
      </w:hyperlink>
      <w:r w:rsidRPr="0047320C">
        <w:rPr>
          <w:rFonts w:ascii="Arial" w:eastAsia="Times New Roman" w:hAnsi="Arial" w:cs="Arial"/>
          <w:b/>
          <w:sz w:val="24"/>
          <w:szCs w:val="24"/>
          <w:lang w:eastAsia="es-ES"/>
        </w:rPr>
        <w:t>, y gracias a estas publicaciones obtuvo fondos del </w:t>
      </w:r>
      <w:hyperlink r:id="rId141" w:tooltip="Servicio Público de Salud (aún no redactado)" w:history="1">
        <w:r w:rsidRPr="0047320C">
          <w:rPr>
            <w:rFonts w:ascii="Arial" w:eastAsia="Times New Roman" w:hAnsi="Arial" w:cs="Arial"/>
            <w:b/>
            <w:sz w:val="24"/>
            <w:szCs w:val="24"/>
            <w:lang w:eastAsia="es-ES"/>
          </w:rPr>
          <w:t>Servicio Público de Salud</w:t>
        </w:r>
      </w:hyperlink>
      <w:r w:rsidRPr="0047320C">
        <w:rPr>
          <w:rFonts w:ascii="Arial" w:eastAsia="Times New Roman" w:hAnsi="Arial" w:cs="Arial"/>
          <w:b/>
          <w:sz w:val="24"/>
          <w:szCs w:val="24"/>
          <w:lang w:eastAsia="es-ES"/>
        </w:rPr>
        <w:t> y de los </w:t>
      </w:r>
      <w:hyperlink r:id="rId142" w:tooltip="National Institutes of Health (Estados Unidos)" w:history="1">
        <w:r w:rsidRPr="0047320C">
          <w:rPr>
            <w:rFonts w:ascii="Arial" w:eastAsia="Times New Roman" w:hAnsi="Arial" w:cs="Arial"/>
            <w:b/>
            <w:sz w:val="24"/>
            <w:szCs w:val="24"/>
            <w:lang w:eastAsia="es-ES"/>
          </w:rPr>
          <w:t>Institutos Nacionales de Salud</w:t>
        </w:r>
      </w:hyperlink>
      <w:r w:rsidRPr="0047320C">
        <w:rPr>
          <w:rFonts w:ascii="Arial" w:eastAsia="Times New Roman" w:hAnsi="Arial" w:cs="Arial"/>
          <w:b/>
          <w:sz w:val="24"/>
          <w:szCs w:val="24"/>
          <w:lang w:eastAsia="es-ES"/>
        </w:rPr>
        <w:t> en los Estados Unidos.</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t>A finales de 1957, Franklin enfermó de nuevo y fue internada en el </w:t>
      </w:r>
      <w:hyperlink r:id="rId143" w:tooltip="Hospital Royal Marsden (aún no redactado)" w:history="1">
        <w:r w:rsidRPr="0047320C">
          <w:rPr>
            <w:rFonts w:ascii="Arial" w:eastAsia="Times New Roman" w:hAnsi="Arial" w:cs="Arial"/>
            <w:b/>
            <w:sz w:val="24"/>
            <w:szCs w:val="24"/>
            <w:lang w:eastAsia="es-ES"/>
          </w:rPr>
          <w:t xml:space="preserve">Hospital Royal </w:t>
        </w:r>
        <w:proofErr w:type="spellStart"/>
        <w:r w:rsidRPr="0047320C">
          <w:rPr>
            <w:rFonts w:ascii="Arial" w:eastAsia="Times New Roman" w:hAnsi="Arial" w:cs="Arial"/>
            <w:b/>
            <w:sz w:val="24"/>
            <w:szCs w:val="24"/>
            <w:lang w:eastAsia="es-ES"/>
          </w:rPr>
          <w:t>Marsden</w:t>
        </w:r>
        <w:proofErr w:type="spellEnd"/>
      </w:hyperlink>
      <w:r w:rsidRPr="0047320C">
        <w:rPr>
          <w:rFonts w:ascii="Arial" w:eastAsia="Times New Roman" w:hAnsi="Arial" w:cs="Arial"/>
          <w:b/>
          <w:sz w:val="24"/>
          <w:szCs w:val="24"/>
          <w:lang w:eastAsia="es-ES"/>
        </w:rPr>
        <w:t>. El 2 de diciembre escribió su testamento. Designó a sus tres hermanos como </w:t>
      </w:r>
      <w:hyperlink r:id="rId144" w:tooltip="Albacea" w:history="1">
        <w:r w:rsidRPr="0047320C">
          <w:rPr>
            <w:rFonts w:ascii="Arial" w:eastAsia="Times New Roman" w:hAnsi="Arial" w:cs="Arial"/>
            <w:b/>
            <w:sz w:val="24"/>
            <w:szCs w:val="24"/>
            <w:lang w:eastAsia="es-ES"/>
          </w:rPr>
          <w:t>albaceas</w:t>
        </w:r>
      </w:hyperlink>
      <w:r w:rsidRPr="0047320C">
        <w:rPr>
          <w:rFonts w:ascii="Arial" w:eastAsia="Times New Roman" w:hAnsi="Arial" w:cs="Arial"/>
          <w:b/>
          <w:sz w:val="24"/>
          <w:szCs w:val="24"/>
          <w:lang w:eastAsia="es-ES"/>
        </w:rPr>
        <w:t> y a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"https://es.wikipedia.org/wiki/Aaron_Klug" \o "Aaron Klug"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Aaron</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Klug</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como el principal beneficiario, que recibiría 3000 libras y su </w:t>
      </w:r>
      <w:hyperlink r:id="rId145" w:tooltip="Austin (automóvil) (aún no redactado)" w:history="1">
        <w:r w:rsidRPr="0047320C">
          <w:rPr>
            <w:rFonts w:ascii="Arial" w:eastAsia="Times New Roman" w:hAnsi="Arial" w:cs="Arial"/>
            <w:b/>
            <w:sz w:val="24"/>
            <w:szCs w:val="24"/>
            <w:lang w:eastAsia="es-ES"/>
          </w:rPr>
          <w:t>auto Austin</w:t>
        </w:r>
      </w:hyperlink>
      <w:r w:rsidRPr="0047320C">
        <w:rPr>
          <w:rFonts w:ascii="Arial" w:eastAsia="Times New Roman" w:hAnsi="Arial" w:cs="Arial"/>
          <w:b/>
          <w:sz w:val="24"/>
          <w:szCs w:val="24"/>
          <w:lang w:eastAsia="es-ES"/>
        </w:rPr>
        <w:t xml:space="preserve">. Sus otros amigos obtendrían: </w:t>
      </w:r>
      <w:proofErr w:type="spellStart"/>
      <w:r w:rsidRPr="0047320C">
        <w:rPr>
          <w:rFonts w:ascii="Arial" w:eastAsia="Times New Roman" w:hAnsi="Arial" w:cs="Arial"/>
          <w:b/>
          <w:sz w:val="24"/>
          <w:szCs w:val="24"/>
          <w:lang w:eastAsia="es-ES"/>
        </w:rPr>
        <w:t>Mair</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Livingstone</w:t>
      </w:r>
      <w:proofErr w:type="spellEnd"/>
      <w:r w:rsidRPr="0047320C">
        <w:rPr>
          <w:rFonts w:ascii="Arial" w:eastAsia="Times New Roman" w:hAnsi="Arial" w:cs="Arial"/>
          <w:b/>
          <w:sz w:val="24"/>
          <w:szCs w:val="24"/>
          <w:lang w:eastAsia="es-ES"/>
        </w:rPr>
        <w:t xml:space="preserve">, 2000 libras; </w:t>
      </w:r>
      <w:proofErr w:type="spellStart"/>
      <w:r w:rsidRPr="0047320C">
        <w:rPr>
          <w:rFonts w:ascii="Arial" w:eastAsia="Times New Roman" w:hAnsi="Arial" w:cs="Arial"/>
          <w:b/>
          <w:sz w:val="24"/>
          <w:szCs w:val="24"/>
          <w:lang w:eastAsia="es-ES"/>
        </w:rPr>
        <w:t>Anne</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Piper</w:t>
      </w:r>
      <w:proofErr w:type="spellEnd"/>
      <w:r w:rsidRPr="0047320C">
        <w:rPr>
          <w:rFonts w:ascii="Arial" w:eastAsia="Times New Roman" w:hAnsi="Arial" w:cs="Arial"/>
          <w:b/>
          <w:sz w:val="24"/>
          <w:szCs w:val="24"/>
          <w:lang w:eastAsia="es-ES"/>
        </w:rPr>
        <w:t xml:space="preserve">, 1000 libras, y su enfermera, la Srta. </w:t>
      </w:r>
      <w:proofErr w:type="spellStart"/>
      <w:r w:rsidRPr="0047320C">
        <w:rPr>
          <w:rFonts w:ascii="Arial" w:eastAsia="Times New Roman" w:hAnsi="Arial" w:cs="Arial"/>
          <w:b/>
          <w:sz w:val="24"/>
          <w:szCs w:val="24"/>
          <w:lang w:eastAsia="es-ES"/>
        </w:rPr>
        <w:t>Griffith</w:t>
      </w:r>
      <w:proofErr w:type="spellEnd"/>
      <w:r w:rsidRPr="0047320C">
        <w:rPr>
          <w:rFonts w:ascii="Arial" w:eastAsia="Times New Roman" w:hAnsi="Arial" w:cs="Arial"/>
          <w:b/>
          <w:sz w:val="24"/>
          <w:szCs w:val="24"/>
          <w:lang w:eastAsia="es-ES"/>
        </w:rPr>
        <w:t>, 250 libras. La cantidad restante se usaría para la caridad.</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Regresó al trabajo en enero de 1958, y recibió el nombramiento de Asociada de Investigación Biofísica el 25 de febrero.</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Recayó el 30 de marzo, y el 16 de abril de 1958 murió de </w:t>
      </w:r>
      <w:hyperlink r:id="rId146" w:tooltip="Bronconeumonía" w:history="1">
        <w:r w:rsidRPr="0047320C">
          <w:rPr>
            <w:rFonts w:ascii="Arial" w:eastAsia="Times New Roman" w:hAnsi="Arial" w:cs="Arial"/>
            <w:b/>
            <w:sz w:val="24"/>
            <w:szCs w:val="24"/>
            <w:lang w:eastAsia="es-ES"/>
          </w:rPr>
          <w:t>bronconeumonía</w:t>
        </w:r>
      </w:hyperlink>
      <w:r w:rsidRPr="0047320C">
        <w:rPr>
          <w:rFonts w:ascii="Arial" w:eastAsia="Times New Roman" w:hAnsi="Arial" w:cs="Arial"/>
          <w:b/>
          <w:sz w:val="24"/>
          <w:szCs w:val="24"/>
          <w:lang w:eastAsia="es-ES"/>
        </w:rPr>
        <w:t>, </w:t>
      </w:r>
      <w:proofErr w:type="spellStart"/>
      <w:r w:rsidR="00465A58" w:rsidRPr="0047320C">
        <w:rPr>
          <w:rFonts w:ascii="Arial" w:eastAsia="Times New Roman" w:hAnsi="Arial" w:cs="Arial"/>
          <w:b/>
          <w:sz w:val="24"/>
          <w:szCs w:val="24"/>
          <w:lang w:eastAsia="es-ES"/>
        </w:rPr>
        <w:fldChar w:fldCharType="begin"/>
      </w:r>
      <w:r w:rsidRPr="0047320C">
        <w:rPr>
          <w:rFonts w:ascii="Arial" w:eastAsia="Times New Roman" w:hAnsi="Arial" w:cs="Arial"/>
          <w:b/>
          <w:sz w:val="24"/>
          <w:szCs w:val="24"/>
          <w:lang w:eastAsia="es-ES"/>
        </w:rPr>
        <w:instrText xml:space="preserve"> HYPERLINK "https://es.wikipedia.org/wiki/Carcinomatosis" \o "Carcinomatosis" </w:instrText>
      </w:r>
      <w:r w:rsidR="00465A58" w:rsidRPr="0047320C">
        <w:rPr>
          <w:rFonts w:ascii="Arial" w:eastAsia="Times New Roman" w:hAnsi="Arial" w:cs="Arial"/>
          <w:b/>
          <w:sz w:val="24"/>
          <w:szCs w:val="24"/>
          <w:lang w:eastAsia="es-ES"/>
        </w:rPr>
        <w:fldChar w:fldCharType="separate"/>
      </w:r>
      <w:r w:rsidRPr="0047320C">
        <w:rPr>
          <w:rFonts w:ascii="Arial" w:eastAsia="Times New Roman" w:hAnsi="Arial" w:cs="Arial"/>
          <w:b/>
          <w:sz w:val="24"/>
          <w:szCs w:val="24"/>
          <w:lang w:eastAsia="es-ES"/>
        </w:rPr>
        <w:t>carcinomatosis</w:t>
      </w:r>
      <w:proofErr w:type="spellEnd"/>
      <w:r w:rsidR="00465A58" w:rsidRPr="0047320C">
        <w:rPr>
          <w:rFonts w:ascii="Arial" w:eastAsia="Times New Roman" w:hAnsi="Arial" w:cs="Arial"/>
          <w:b/>
          <w:sz w:val="24"/>
          <w:szCs w:val="24"/>
          <w:lang w:eastAsia="es-ES"/>
        </w:rPr>
        <w:fldChar w:fldCharType="end"/>
      </w:r>
      <w:r w:rsidRPr="0047320C">
        <w:rPr>
          <w:rFonts w:ascii="Arial" w:eastAsia="Times New Roman" w:hAnsi="Arial" w:cs="Arial"/>
          <w:b/>
          <w:sz w:val="24"/>
          <w:szCs w:val="24"/>
          <w:lang w:eastAsia="es-ES"/>
        </w:rPr>
        <w:t> secundaria y </w:t>
      </w:r>
      <w:hyperlink r:id="rId147" w:tooltip="Cáncer de ovario" w:history="1">
        <w:r w:rsidRPr="0047320C">
          <w:rPr>
            <w:rFonts w:ascii="Arial" w:eastAsia="Times New Roman" w:hAnsi="Arial" w:cs="Arial"/>
            <w:b/>
            <w:sz w:val="24"/>
            <w:szCs w:val="24"/>
            <w:lang w:eastAsia="es-ES"/>
          </w:rPr>
          <w:t>cáncer de ovario</w:t>
        </w:r>
      </w:hyperlink>
      <w:r w:rsidRPr="0047320C">
        <w:rPr>
          <w:rFonts w:ascii="Arial" w:eastAsia="Times New Roman" w:hAnsi="Arial" w:cs="Arial"/>
          <w:b/>
          <w:sz w:val="24"/>
          <w:szCs w:val="24"/>
          <w:lang w:eastAsia="es-ES"/>
        </w:rPr>
        <w:t> en </w:t>
      </w:r>
      <w:hyperlink r:id="rId148" w:tooltip="Chelsea (Londres)" w:history="1">
        <w:r w:rsidRPr="0047320C">
          <w:rPr>
            <w:rFonts w:ascii="Arial" w:eastAsia="Times New Roman" w:hAnsi="Arial" w:cs="Arial"/>
            <w:b/>
            <w:sz w:val="24"/>
            <w:szCs w:val="24"/>
            <w:lang w:eastAsia="es-ES"/>
          </w:rPr>
          <w:t>Chelsea</w:t>
        </w:r>
      </w:hyperlink>
      <w:r w:rsidRPr="0047320C">
        <w:rPr>
          <w:rFonts w:ascii="Arial" w:eastAsia="Times New Roman" w:hAnsi="Arial" w:cs="Arial"/>
          <w:b/>
          <w:sz w:val="24"/>
          <w:szCs w:val="24"/>
          <w:lang w:eastAsia="es-ES"/>
        </w:rPr>
        <w:t>, Londres.</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Es posible que la exposición a los rayos X haya sido uno de los </w:t>
      </w:r>
      <w:hyperlink r:id="rId149" w:tooltip="Factores de riesgo" w:history="1">
        <w:r w:rsidRPr="0047320C">
          <w:rPr>
            <w:rFonts w:ascii="Arial" w:eastAsia="Times New Roman" w:hAnsi="Arial" w:cs="Arial"/>
            <w:b/>
            <w:sz w:val="24"/>
            <w:szCs w:val="24"/>
            <w:lang w:eastAsia="es-ES"/>
          </w:rPr>
          <w:t>factores de riesgo</w:t>
        </w:r>
      </w:hyperlink>
      <w:r w:rsidRPr="0047320C">
        <w:rPr>
          <w:rFonts w:ascii="Arial" w:eastAsia="Times New Roman" w:hAnsi="Arial" w:cs="Arial"/>
          <w:b/>
          <w:sz w:val="24"/>
          <w:szCs w:val="24"/>
          <w:lang w:eastAsia="es-ES"/>
        </w:rPr>
        <w:t>, además de la predisposición genética.</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w:t>
      </w:r>
    </w:p>
    <w:p w:rsidR="0047320C" w:rsidRPr="0047320C" w:rsidRDefault="0047320C" w:rsidP="0047320C">
      <w:pPr>
        <w:shd w:val="clear" w:color="auto" w:fill="FFFFFF"/>
        <w:spacing w:before="120" w:after="120" w:line="240" w:lineRule="auto"/>
        <w:ind w:left="-850" w:right="-994" w:firstLine="283"/>
        <w:jc w:val="both"/>
        <w:rPr>
          <w:rFonts w:ascii="Arial" w:eastAsia="Times New Roman" w:hAnsi="Arial" w:cs="Arial"/>
          <w:b/>
          <w:sz w:val="24"/>
          <w:szCs w:val="24"/>
          <w:lang w:eastAsia="es-ES"/>
        </w:rPr>
      </w:pPr>
      <w:r w:rsidRPr="0047320C">
        <w:rPr>
          <w:rFonts w:ascii="Arial" w:eastAsia="Times New Roman" w:hAnsi="Arial" w:cs="Arial"/>
          <w:b/>
          <w:sz w:val="24"/>
          <w:szCs w:val="24"/>
          <w:lang w:eastAsia="es-ES"/>
        </w:rPr>
        <w:lastRenderedPageBreak/>
        <w:t>Otros miembros de su familia murieron de cáncer, y se sabe que la incidencia de cáncer ginecológico es particularmente alta entre los </w:t>
      </w:r>
      <w:hyperlink r:id="rId150" w:tooltip="Judío" w:history="1">
        <w:r w:rsidRPr="0047320C">
          <w:rPr>
            <w:rFonts w:ascii="Arial" w:eastAsia="Times New Roman" w:hAnsi="Arial" w:cs="Arial"/>
            <w:b/>
            <w:sz w:val="24"/>
            <w:szCs w:val="24"/>
            <w:lang w:eastAsia="es-ES"/>
          </w:rPr>
          <w:t>judíos</w:t>
        </w:r>
      </w:hyperlink>
      <w:r w:rsidRPr="0047320C">
        <w:rPr>
          <w:rFonts w:ascii="Arial" w:eastAsia="Times New Roman" w:hAnsi="Arial" w:cs="Arial"/>
          <w:b/>
          <w:sz w:val="24"/>
          <w:szCs w:val="24"/>
          <w:lang w:eastAsia="es-ES"/>
        </w:rPr>
        <w:t> </w:t>
      </w:r>
      <w:hyperlink r:id="rId151" w:tooltip="Askenazí" w:history="1">
        <w:r w:rsidRPr="0047320C">
          <w:rPr>
            <w:rFonts w:ascii="Arial" w:eastAsia="Times New Roman" w:hAnsi="Arial" w:cs="Arial"/>
            <w:b/>
            <w:sz w:val="24"/>
            <w:szCs w:val="24"/>
            <w:lang w:eastAsia="es-ES"/>
          </w:rPr>
          <w:t>askenazíes</w:t>
        </w:r>
      </w:hyperlink>
      <w:r w:rsidRPr="0047320C">
        <w:rPr>
          <w:rFonts w:ascii="Arial" w:eastAsia="Times New Roman" w:hAnsi="Arial" w:cs="Arial"/>
          <w:b/>
          <w:sz w:val="24"/>
          <w:szCs w:val="24"/>
          <w:lang w:eastAsia="es-ES"/>
        </w:rPr>
        <w:t>.</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​Su </w:t>
      </w:r>
      <w:hyperlink r:id="rId152" w:tooltip="Acta de defunción (aún no redactado)" w:history="1">
        <w:r w:rsidRPr="0047320C">
          <w:rPr>
            <w:rFonts w:ascii="Arial" w:eastAsia="Times New Roman" w:hAnsi="Arial" w:cs="Arial"/>
            <w:b/>
            <w:sz w:val="24"/>
            <w:szCs w:val="24"/>
            <w:lang w:eastAsia="es-ES"/>
          </w:rPr>
          <w:t>acta de defunción</w:t>
        </w:r>
      </w:hyperlink>
      <w:r w:rsidRPr="0047320C">
        <w:rPr>
          <w:rFonts w:ascii="Arial" w:eastAsia="Times New Roman" w:hAnsi="Arial" w:cs="Arial"/>
          <w:b/>
          <w:sz w:val="24"/>
          <w:szCs w:val="24"/>
          <w:lang w:eastAsia="es-ES"/>
        </w:rPr>
        <w:t xml:space="preserve"> dice: «Científica investigadora, soltera, hija de </w:t>
      </w:r>
      <w:proofErr w:type="spellStart"/>
      <w:r w:rsidRPr="0047320C">
        <w:rPr>
          <w:rFonts w:ascii="Arial" w:eastAsia="Times New Roman" w:hAnsi="Arial" w:cs="Arial"/>
          <w:b/>
          <w:sz w:val="24"/>
          <w:szCs w:val="24"/>
          <w:lang w:eastAsia="es-ES"/>
        </w:rPr>
        <w:t>Ellis</w:t>
      </w:r>
      <w:proofErr w:type="spellEnd"/>
      <w:r w:rsidRPr="0047320C">
        <w:rPr>
          <w:rFonts w:ascii="Arial" w:eastAsia="Times New Roman" w:hAnsi="Arial" w:cs="Arial"/>
          <w:b/>
          <w:sz w:val="24"/>
          <w:szCs w:val="24"/>
          <w:lang w:eastAsia="es-ES"/>
        </w:rPr>
        <w:t xml:space="preserve"> Arthur Franklin, banquero».​ Fue enterrada el 17 de abril de 1958 en una sección familiar en el Cementerio de la sinagoga de </w:t>
      </w:r>
      <w:proofErr w:type="spellStart"/>
      <w:r w:rsidRPr="0047320C">
        <w:rPr>
          <w:rFonts w:ascii="Arial" w:eastAsia="Times New Roman" w:hAnsi="Arial" w:cs="Arial"/>
          <w:b/>
          <w:sz w:val="24"/>
          <w:szCs w:val="24"/>
          <w:lang w:eastAsia="es-ES"/>
        </w:rPr>
        <w:t>Willesden</w:t>
      </w:r>
      <w:proofErr w:type="spellEnd"/>
      <w:r w:rsidRPr="0047320C">
        <w:rPr>
          <w:rFonts w:ascii="Arial" w:eastAsia="Times New Roman" w:hAnsi="Arial" w:cs="Arial"/>
          <w:b/>
          <w:sz w:val="24"/>
          <w:szCs w:val="24"/>
          <w:lang w:eastAsia="es-ES"/>
        </w:rPr>
        <w:t xml:space="preserve"> </w:t>
      </w:r>
      <w:proofErr w:type="spellStart"/>
      <w:r w:rsidRPr="0047320C">
        <w:rPr>
          <w:rFonts w:ascii="Arial" w:eastAsia="Times New Roman" w:hAnsi="Arial" w:cs="Arial"/>
          <w:b/>
          <w:sz w:val="24"/>
          <w:szCs w:val="24"/>
          <w:lang w:eastAsia="es-ES"/>
        </w:rPr>
        <w:t>United</w:t>
      </w:r>
      <w:proofErr w:type="spellEnd"/>
      <w:r w:rsidRPr="0047320C">
        <w:rPr>
          <w:rFonts w:ascii="Arial" w:eastAsia="Times New Roman" w:hAnsi="Arial" w:cs="Arial"/>
          <w:b/>
          <w:sz w:val="24"/>
          <w:szCs w:val="24"/>
          <w:lang w:eastAsia="es-ES"/>
        </w:rPr>
        <w:t xml:space="preserve">, en el London </w:t>
      </w:r>
      <w:proofErr w:type="spellStart"/>
      <w:r w:rsidRPr="0047320C">
        <w:rPr>
          <w:rFonts w:ascii="Arial" w:eastAsia="Times New Roman" w:hAnsi="Arial" w:cs="Arial"/>
          <w:b/>
          <w:sz w:val="24"/>
          <w:szCs w:val="24"/>
          <w:lang w:eastAsia="es-ES"/>
        </w:rPr>
        <w:t>Borough</w:t>
      </w:r>
      <w:proofErr w:type="spellEnd"/>
      <w:r w:rsidRPr="0047320C">
        <w:rPr>
          <w:rFonts w:ascii="Arial" w:eastAsia="Times New Roman" w:hAnsi="Arial" w:cs="Arial"/>
          <w:b/>
          <w:sz w:val="24"/>
          <w:szCs w:val="24"/>
          <w:lang w:eastAsia="es-ES"/>
        </w:rPr>
        <w:t xml:space="preserve"> of Brent,</w:t>
      </w:r>
      <w:r w:rsidR="00AB5D85" w:rsidRPr="0047320C">
        <w:rPr>
          <w:rFonts w:ascii="Arial" w:eastAsia="Times New Roman" w:hAnsi="Arial" w:cs="Arial"/>
          <w:b/>
          <w:sz w:val="24"/>
          <w:szCs w:val="24"/>
          <w:lang w:eastAsia="es-ES"/>
        </w:rPr>
        <w:t xml:space="preserve"> </w:t>
      </w:r>
      <w:r w:rsidRPr="0047320C">
        <w:rPr>
          <w:rFonts w:ascii="Arial" w:eastAsia="Times New Roman" w:hAnsi="Arial" w:cs="Arial"/>
          <w:b/>
          <w:sz w:val="24"/>
          <w:szCs w:val="24"/>
          <w:lang w:eastAsia="es-ES"/>
        </w:rPr>
        <w:t>​ con el epitafio ​</w:t>
      </w:r>
    </w:p>
    <w:p w:rsidR="00685573" w:rsidRDefault="0047320C" w:rsidP="0047320C">
      <w:pPr>
        <w:pStyle w:val="NormalWeb"/>
        <w:shd w:val="clear" w:color="auto" w:fill="FFFFFF"/>
        <w:spacing w:before="120" w:beforeAutospacing="0" w:after="120" w:afterAutospacing="0"/>
        <w:jc w:val="center"/>
        <w:rPr>
          <w:rFonts w:ascii="Arial" w:hAnsi="Arial" w:cs="Arial"/>
          <w:b/>
          <w:sz w:val="28"/>
          <w:szCs w:val="28"/>
        </w:rPr>
      </w:pPr>
      <w:r w:rsidRPr="00685573">
        <w:rPr>
          <w:rFonts w:ascii="Arial" w:hAnsi="Arial" w:cs="Arial"/>
          <w:b/>
          <w:sz w:val="28"/>
          <w:szCs w:val="28"/>
        </w:rPr>
        <w:t>EN MEMORIA DE</w:t>
      </w:r>
      <w:r w:rsidR="00B35358" w:rsidRPr="00685573">
        <w:rPr>
          <w:rFonts w:ascii="Arial" w:hAnsi="Arial" w:cs="Arial"/>
          <w:b/>
          <w:sz w:val="28"/>
          <w:szCs w:val="28"/>
        </w:rPr>
        <w:t xml:space="preserve"> </w:t>
      </w:r>
      <w:r w:rsidRPr="00685573">
        <w:rPr>
          <w:rFonts w:ascii="Arial" w:hAnsi="Arial" w:cs="Arial"/>
          <w:b/>
          <w:sz w:val="28"/>
          <w:szCs w:val="28"/>
        </w:rPr>
        <w:t>ROSALIND ELSIE FRANKLIN</w:t>
      </w:r>
      <w:r w:rsidRPr="00685573">
        <w:rPr>
          <w:rFonts w:ascii="Arial" w:hAnsi="Arial" w:cs="Arial"/>
          <w:b/>
          <w:sz w:val="28"/>
          <w:szCs w:val="28"/>
        </w:rPr>
        <w:br/>
        <w:t xml:space="preserve">מ' </w:t>
      </w:r>
      <w:proofErr w:type="spellStart"/>
      <w:r w:rsidRPr="00685573">
        <w:rPr>
          <w:rFonts w:ascii="Arial" w:hAnsi="Arial" w:cs="Arial"/>
          <w:b/>
          <w:sz w:val="28"/>
          <w:szCs w:val="28"/>
        </w:rPr>
        <w:t>רחל</w:t>
      </w:r>
      <w:proofErr w:type="spellEnd"/>
      <w:r w:rsidRPr="00685573">
        <w:rPr>
          <w:rFonts w:ascii="Arial" w:hAnsi="Arial" w:cs="Arial"/>
          <w:b/>
          <w:sz w:val="28"/>
          <w:szCs w:val="28"/>
        </w:rPr>
        <w:t xml:space="preserve"> </w:t>
      </w:r>
      <w:proofErr w:type="spellStart"/>
      <w:r w:rsidRPr="00685573">
        <w:rPr>
          <w:rFonts w:ascii="Arial" w:hAnsi="Arial" w:cs="Arial"/>
          <w:b/>
          <w:sz w:val="28"/>
          <w:szCs w:val="28"/>
        </w:rPr>
        <w:t>בת</w:t>
      </w:r>
      <w:proofErr w:type="spellEnd"/>
      <w:r w:rsidRPr="00685573">
        <w:rPr>
          <w:rFonts w:ascii="Arial" w:hAnsi="Arial" w:cs="Arial"/>
          <w:b/>
          <w:sz w:val="28"/>
          <w:szCs w:val="28"/>
        </w:rPr>
        <w:t xml:space="preserve"> ר' </w:t>
      </w:r>
      <w:proofErr w:type="spellStart"/>
      <w:r w:rsidRPr="00685573">
        <w:rPr>
          <w:rFonts w:ascii="Arial" w:hAnsi="Arial" w:cs="Arial"/>
          <w:b/>
          <w:sz w:val="28"/>
          <w:szCs w:val="28"/>
        </w:rPr>
        <w:t>יהודה</w:t>
      </w:r>
      <w:proofErr w:type="spellEnd"/>
      <w:r w:rsidRPr="00685573">
        <w:rPr>
          <w:rFonts w:ascii="Arial" w:hAnsi="Arial" w:cs="Arial"/>
          <w:b/>
          <w:sz w:val="28"/>
          <w:szCs w:val="28"/>
        </w:rPr>
        <w:br/>
        <w:t>QUERIDA HIJA MAYOR DE</w:t>
      </w:r>
      <w:r w:rsidR="00B35358" w:rsidRPr="00685573">
        <w:rPr>
          <w:rFonts w:ascii="Arial" w:hAnsi="Arial" w:cs="Arial"/>
          <w:b/>
          <w:sz w:val="28"/>
          <w:szCs w:val="28"/>
        </w:rPr>
        <w:t xml:space="preserve"> </w:t>
      </w:r>
      <w:r w:rsidRPr="00685573">
        <w:rPr>
          <w:rFonts w:ascii="Arial" w:hAnsi="Arial" w:cs="Arial"/>
          <w:b/>
          <w:sz w:val="28"/>
          <w:szCs w:val="28"/>
        </w:rPr>
        <w:t>ELLIS Y MURIEL FRANKLIN</w:t>
      </w:r>
      <w:r w:rsidRPr="00685573">
        <w:rPr>
          <w:rFonts w:ascii="Arial" w:hAnsi="Arial" w:cs="Arial"/>
          <w:b/>
          <w:sz w:val="28"/>
          <w:szCs w:val="28"/>
        </w:rPr>
        <w:br/>
        <w:t>25 DE JULIO DE 1920 - 16 DE ABRIL DE 1958</w:t>
      </w:r>
      <w:r w:rsidRPr="00685573">
        <w:rPr>
          <w:rFonts w:ascii="Arial" w:hAnsi="Arial" w:cs="Arial"/>
          <w:b/>
          <w:sz w:val="28"/>
          <w:szCs w:val="28"/>
        </w:rPr>
        <w:br/>
        <w:t>CIENTÍFICA</w:t>
      </w:r>
      <w:r w:rsidRPr="00685573">
        <w:rPr>
          <w:rFonts w:ascii="Arial" w:hAnsi="Arial" w:cs="Arial"/>
          <w:b/>
          <w:sz w:val="28"/>
          <w:szCs w:val="28"/>
        </w:rPr>
        <w:br/>
        <w:t>SU INVESTIGACIÓN Y SUS DESCUBRIMIENTOS</w:t>
      </w:r>
    </w:p>
    <w:p w:rsidR="0047320C" w:rsidRPr="00685573" w:rsidRDefault="0047320C" w:rsidP="0047320C">
      <w:pPr>
        <w:pStyle w:val="NormalWeb"/>
        <w:shd w:val="clear" w:color="auto" w:fill="FFFFFF"/>
        <w:spacing w:before="120" w:beforeAutospacing="0" w:after="120" w:afterAutospacing="0"/>
        <w:jc w:val="center"/>
        <w:rPr>
          <w:rFonts w:ascii="Arial" w:hAnsi="Arial" w:cs="Arial"/>
          <w:b/>
          <w:sz w:val="28"/>
          <w:szCs w:val="28"/>
        </w:rPr>
      </w:pPr>
      <w:r w:rsidRPr="00685573">
        <w:rPr>
          <w:rFonts w:ascii="Arial" w:hAnsi="Arial" w:cs="Arial"/>
          <w:b/>
          <w:sz w:val="28"/>
          <w:szCs w:val="28"/>
        </w:rPr>
        <w:t xml:space="preserve"> EN MATERIA DE</w:t>
      </w:r>
      <w:r w:rsidRPr="00685573">
        <w:rPr>
          <w:rFonts w:ascii="Arial" w:hAnsi="Arial" w:cs="Arial"/>
          <w:b/>
          <w:sz w:val="28"/>
          <w:szCs w:val="28"/>
        </w:rPr>
        <w:br/>
        <w:t>VIRUS QUEDAN COMO UN BENEFICIO</w:t>
      </w:r>
      <w:r w:rsidRPr="00685573">
        <w:rPr>
          <w:rFonts w:ascii="Arial" w:hAnsi="Arial" w:cs="Arial"/>
          <w:b/>
          <w:sz w:val="28"/>
          <w:szCs w:val="28"/>
        </w:rPr>
        <w:br/>
        <w:t>PARA LA HUMANIDAD</w:t>
      </w:r>
      <w:r w:rsidRPr="00685573">
        <w:rPr>
          <w:rFonts w:ascii="Arial" w:hAnsi="Arial" w:cs="Arial"/>
          <w:b/>
          <w:sz w:val="28"/>
          <w:szCs w:val="28"/>
        </w:rPr>
        <w:br/>
        <w:t>ת נ צ ב ה [</w:t>
      </w:r>
      <w:proofErr w:type="spellStart"/>
      <w:r w:rsidRPr="00685573">
        <w:rPr>
          <w:rFonts w:ascii="Arial" w:hAnsi="Arial" w:cs="Arial"/>
          <w:b/>
          <w:sz w:val="28"/>
          <w:szCs w:val="28"/>
        </w:rPr>
        <w:t>Iniciales</w:t>
      </w:r>
      <w:proofErr w:type="spellEnd"/>
      <w:r w:rsidRPr="00685573">
        <w:rPr>
          <w:rFonts w:ascii="Arial" w:hAnsi="Arial" w:cs="Arial"/>
          <w:b/>
          <w:sz w:val="28"/>
          <w:szCs w:val="28"/>
        </w:rPr>
        <w:t xml:space="preserve"> en hebreo que indican:</w:t>
      </w:r>
    </w:p>
    <w:p w:rsidR="0047320C" w:rsidRPr="00685573" w:rsidRDefault="0047320C" w:rsidP="0047320C">
      <w:pPr>
        <w:pStyle w:val="NormalWeb"/>
        <w:shd w:val="clear" w:color="auto" w:fill="FFFFFF"/>
        <w:spacing w:before="120" w:beforeAutospacing="0" w:after="120" w:afterAutospacing="0"/>
        <w:jc w:val="center"/>
        <w:rPr>
          <w:rFonts w:ascii="Arial" w:hAnsi="Arial" w:cs="Arial"/>
          <w:sz w:val="28"/>
          <w:szCs w:val="28"/>
        </w:rPr>
      </w:pPr>
      <w:r w:rsidRPr="00685573">
        <w:rPr>
          <w:rFonts w:ascii="Arial" w:hAnsi="Arial" w:cs="Arial"/>
          <w:b/>
          <w:sz w:val="28"/>
          <w:szCs w:val="28"/>
        </w:rPr>
        <w:t xml:space="preserve"> "Su alma permanecerá guardada en el hacecillo de la vida</w:t>
      </w:r>
      <w:r w:rsidRPr="00685573">
        <w:rPr>
          <w:rFonts w:ascii="Arial" w:hAnsi="Arial" w:cs="Arial"/>
          <w:sz w:val="28"/>
          <w:szCs w:val="28"/>
        </w:rPr>
        <w:t>".]</w:t>
      </w:r>
    </w:p>
    <w:sectPr w:rsidR="0047320C" w:rsidRPr="00685573" w:rsidSect="008515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535B"/>
    <w:multiLevelType w:val="multilevel"/>
    <w:tmpl w:val="85021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47320C"/>
    <w:rsid w:val="001D2FD9"/>
    <w:rsid w:val="002F6C7E"/>
    <w:rsid w:val="00465A58"/>
    <w:rsid w:val="0047320C"/>
    <w:rsid w:val="00685573"/>
    <w:rsid w:val="0080532A"/>
    <w:rsid w:val="0085158B"/>
    <w:rsid w:val="0099781F"/>
    <w:rsid w:val="00AB5D85"/>
    <w:rsid w:val="00B35358"/>
    <w:rsid w:val="00BF4E73"/>
    <w:rsid w:val="00D941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8B"/>
  </w:style>
  <w:style w:type="paragraph" w:styleId="Ttulo2">
    <w:name w:val="heading 2"/>
    <w:basedOn w:val="Normal"/>
    <w:link w:val="Ttulo2Car"/>
    <w:uiPriority w:val="9"/>
    <w:qFormat/>
    <w:rsid w:val="0047320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7320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320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7320C"/>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4732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pa">
    <w:name w:val="ipa"/>
    <w:basedOn w:val="Fuentedeprrafopredeter"/>
    <w:rsid w:val="0047320C"/>
  </w:style>
  <w:style w:type="character" w:styleId="Hipervnculo">
    <w:name w:val="Hyperlink"/>
    <w:basedOn w:val="Fuentedeprrafopredeter"/>
    <w:uiPriority w:val="99"/>
    <w:semiHidden/>
    <w:unhideWhenUsed/>
    <w:rsid w:val="0047320C"/>
    <w:rPr>
      <w:color w:val="0000FF"/>
      <w:u w:val="single"/>
    </w:rPr>
  </w:style>
  <w:style w:type="character" w:customStyle="1" w:styleId="toctogglespan">
    <w:name w:val="toctogglespan"/>
    <w:basedOn w:val="Fuentedeprrafopredeter"/>
    <w:rsid w:val="0047320C"/>
  </w:style>
  <w:style w:type="character" w:customStyle="1" w:styleId="tocnumber">
    <w:name w:val="tocnumber"/>
    <w:basedOn w:val="Fuentedeprrafopredeter"/>
    <w:rsid w:val="0047320C"/>
  </w:style>
  <w:style w:type="character" w:customStyle="1" w:styleId="toctext">
    <w:name w:val="toctext"/>
    <w:basedOn w:val="Fuentedeprrafopredeter"/>
    <w:rsid w:val="0047320C"/>
  </w:style>
  <w:style w:type="character" w:customStyle="1" w:styleId="mw-headline">
    <w:name w:val="mw-headline"/>
    <w:basedOn w:val="Fuentedeprrafopredeter"/>
    <w:rsid w:val="0047320C"/>
  </w:style>
  <w:style w:type="character" w:customStyle="1" w:styleId="mw-editsection">
    <w:name w:val="mw-editsection"/>
    <w:basedOn w:val="Fuentedeprrafopredeter"/>
    <w:rsid w:val="0047320C"/>
  </w:style>
  <w:style w:type="character" w:customStyle="1" w:styleId="mw-editsection-bracket">
    <w:name w:val="mw-editsection-bracket"/>
    <w:basedOn w:val="Fuentedeprrafopredeter"/>
    <w:rsid w:val="0047320C"/>
  </w:style>
  <w:style w:type="paragraph" w:styleId="Textodeglobo">
    <w:name w:val="Balloon Text"/>
    <w:basedOn w:val="Normal"/>
    <w:link w:val="TextodegloboCar"/>
    <w:uiPriority w:val="99"/>
    <w:semiHidden/>
    <w:unhideWhenUsed/>
    <w:rsid w:val="00B353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58179">
      <w:bodyDiv w:val="1"/>
      <w:marLeft w:val="0"/>
      <w:marRight w:val="0"/>
      <w:marTop w:val="0"/>
      <w:marBottom w:val="0"/>
      <w:divBdr>
        <w:top w:val="none" w:sz="0" w:space="0" w:color="auto"/>
        <w:left w:val="none" w:sz="0" w:space="0" w:color="auto"/>
        <w:bottom w:val="none" w:sz="0" w:space="0" w:color="auto"/>
        <w:right w:val="none" w:sz="0" w:space="0" w:color="auto"/>
      </w:divBdr>
      <w:divsChild>
        <w:div w:id="16949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195581">
      <w:bodyDiv w:val="1"/>
      <w:marLeft w:val="0"/>
      <w:marRight w:val="0"/>
      <w:marTop w:val="0"/>
      <w:marBottom w:val="0"/>
      <w:divBdr>
        <w:top w:val="none" w:sz="0" w:space="0" w:color="auto"/>
        <w:left w:val="none" w:sz="0" w:space="0" w:color="auto"/>
        <w:bottom w:val="none" w:sz="0" w:space="0" w:color="auto"/>
        <w:right w:val="none" w:sz="0" w:space="0" w:color="auto"/>
      </w:divBdr>
      <w:divsChild>
        <w:div w:id="234168059">
          <w:marLeft w:val="0"/>
          <w:marRight w:val="0"/>
          <w:marTop w:val="0"/>
          <w:marBottom w:val="0"/>
          <w:divBdr>
            <w:top w:val="single" w:sz="6" w:space="5" w:color="A2A9B1"/>
            <w:left w:val="single" w:sz="6" w:space="5" w:color="A2A9B1"/>
            <w:bottom w:val="single" w:sz="6" w:space="5" w:color="A2A9B1"/>
            <w:right w:val="single" w:sz="6" w:space="5" w:color="A2A9B1"/>
          </w:divBdr>
        </w:div>
        <w:div w:id="468212542">
          <w:marLeft w:val="336"/>
          <w:marRight w:val="0"/>
          <w:marTop w:val="120"/>
          <w:marBottom w:val="312"/>
          <w:divBdr>
            <w:top w:val="none" w:sz="0" w:space="0" w:color="auto"/>
            <w:left w:val="none" w:sz="0" w:space="0" w:color="auto"/>
            <w:bottom w:val="none" w:sz="0" w:space="0" w:color="auto"/>
            <w:right w:val="none" w:sz="0" w:space="0" w:color="auto"/>
          </w:divBdr>
          <w:divsChild>
            <w:div w:id="5021687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910065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89635890">
              <w:marLeft w:val="0"/>
              <w:marRight w:val="0"/>
              <w:marTop w:val="0"/>
              <w:marBottom w:val="0"/>
              <w:divBdr>
                <w:top w:val="none" w:sz="0" w:space="0" w:color="auto"/>
                <w:left w:val="none" w:sz="0" w:space="0" w:color="auto"/>
                <w:bottom w:val="none" w:sz="0" w:space="0" w:color="auto"/>
                <w:right w:val="none" w:sz="0" w:space="0" w:color="auto"/>
              </w:divBdr>
              <w:divsChild>
                <w:div w:id="19727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Ronald_George_Wreyford_Norrish" TargetMode="External"/><Relationship Id="rId117" Type="http://schemas.openxmlformats.org/officeDocument/2006/relationships/hyperlink" Target="https://es.wikipedia.org/wiki/Rosalind_Franklin" TargetMode="External"/><Relationship Id="rId21" Type="http://schemas.openxmlformats.org/officeDocument/2006/relationships/hyperlink" Target="https://es.wikipedia.org/wiki/Pueblo_jud%C3%ADo" TargetMode="External"/><Relationship Id="rId42" Type="http://schemas.openxmlformats.org/officeDocument/2006/relationships/hyperlink" Target="https://es.wikipedia.org/wiki/Mandato_Brit%C3%A1nico_de_Palestina" TargetMode="External"/><Relationship Id="rId47" Type="http://schemas.openxmlformats.org/officeDocument/2006/relationships/hyperlink" Target="https://es.wikipedia.org/wiki/Pandemia_de_gripe_de_1918" TargetMode="External"/><Relationship Id="rId63" Type="http://schemas.openxmlformats.org/officeDocument/2006/relationships/hyperlink" Target="https://es.wikipedia.org/w/index.php?title=BCURA&amp;action=edit&amp;redlink=1" TargetMode="External"/><Relationship Id="rId68" Type="http://schemas.openxmlformats.org/officeDocument/2006/relationships/hyperlink" Target="https://es.wikipedia.org/wiki/Ataque_a%C3%A9reo" TargetMode="External"/><Relationship Id="rId84" Type="http://schemas.openxmlformats.org/officeDocument/2006/relationships/hyperlink" Target="https://es.wikipedia.org/w/index.php?title=John_Randall&amp;action=edit&amp;redlink=1" TargetMode="External"/><Relationship Id="rId89" Type="http://schemas.openxmlformats.org/officeDocument/2006/relationships/hyperlink" Target="https://es.wikipedia.org/wiki/J._D._Bernal" TargetMode="External"/><Relationship Id="rId112" Type="http://schemas.openxmlformats.org/officeDocument/2006/relationships/hyperlink" Target="https://es.wikipedia.org/wiki/Rosalind_Franklin" TargetMode="External"/><Relationship Id="rId133" Type="http://schemas.openxmlformats.org/officeDocument/2006/relationships/hyperlink" Target="https://es.wikipedia.org/w/index.php?title=Dorothea_Raacke&amp;action=edit&amp;redlink=1" TargetMode="External"/><Relationship Id="rId138" Type="http://schemas.openxmlformats.org/officeDocument/2006/relationships/hyperlink" Target="https://es.wikipedia.org/wiki/Universidad_de_California_en_Berkeley" TargetMode="External"/><Relationship Id="rId154" Type="http://schemas.openxmlformats.org/officeDocument/2006/relationships/theme" Target="theme/theme1.xml"/><Relationship Id="rId16" Type="http://schemas.openxmlformats.org/officeDocument/2006/relationships/hyperlink" Target="https://es.wikipedia.org/wiki/Grafito" TargetMode="External"/><Relationship Id="rId107" Type="http://schemas.openxmlformats.org/officeDocument/2006/relationships/hyperlink" Target="https://es.wikipedia.org/wiki/DNA" TargetMode="External"/><Relationship Id="rId11" Type="http://schemas.openxmlformats.org/officeDocument/2006/relationships/hyperlink" Target="https://es.wikipedia.org/wiki/Difracci%C3%B3n_de_rayos_X" TargetMode="External"/><Relationship Id="rId32" Type="http://schemas.openxmlformats.org/officeDocument/2006/relationships/hyperlink" Target="https://es.wikipedia.org/wiki/C%C3%A1ncer_de_ovario" TargetMode="External"/><Relationship Id="rId37" Type="http://schemas.openxmlformats.org/officeDocument/2006/relationships/hyperlink" Target="https://es.wikipedia.org/wiki/Virus_del_mosaico_del_tabaco" TargetMode="External"/><Relationship Id="rId53" Type="http://schemas.openxmlformats.org/officeDocument/2006/relationships/hyperlink" Target="https://es.wikipedia.org/wiki/Hockey" TargetMode="External"/><Relationship Id="rId58" Type="http://schemas.openxmlformats.org/officeDocument/2006/relationships/hyperlink" Target="https://es.wikipedia.org/w/index.php?title=Estancia_de_investigaci%C3%B3n&amp;action=edit&amp;redlink=1" TargetMode="External"/><Relationship Id="rId74" Type="http://schemas.openxmlformats.org/officeDocument/2006/relationships/hyperlink" Target="https://es.wikipedia.org/wiki/Rosalind_Franklin" TargetMode="External"/><Relationship Id="rId79" Type="http://schemas.openxmlformats.org/officeDocument/2006/relationships/hyperlink" Target="https://es.wikipedia.org/wiki/Ray%C3%B3n" TargetMode="External"/><Relationship Id="rId102" Type="http://schemas.openxmlformats.org/officeDocument/2006/relationships/hyperlink" Target="https://es.wikipedia.org/wiki/Acta_Crystallographica" TargetMode="External"/><Relationship Id="rId123" Type="http://schemas.openxmlformats.org/officeDocument/2006/relationships/hyperlink" Target="https://es.wikipedia.org/wiki/Idioma_hebreo" TargetMode="External"/><Relationship Id="rId128" Type="http://schemas.openxmlformats.org/officeDocument/2006/relationships/hyperlink" Target="https://es.wikipedia.org/w/index.php?title=Jean_Kerslake&amp;action=edit&amp;redlink=1" TargetMode="External"/><Relationship Id="rId144" Type="http://schemas.openxmlformats.org/officeDocument/2006/relationships/hyperlink" Target="https://es.wikipedia.org/wiki/Albacea" TargetMode="External"/><Relationship Id="rId149" Type="http://schemas.openxmlformats.org/officeDocument/2006/relationships/hyperlink" Target="https://es.wikipedia.org/wiki/Factores_de_riesgo" TargetMode="External"/><Relationship Id="rId5" Type="http://schemas.openxmlformats.org/officeDocument/2006/relationships/image" Target="media/image1.png"/><Relationship Id="rId90" Type="http://schemas.openxmlformats.org/officeDocument/2006/relationships/hyperlink" Target="https://es.wikipedia.org/wiki/Rosalind_Franklin" TargetMode="External"/><Relationship Id="rId95" Type="http://schemas.openxmlformats.org/officeDocument/2006/relationships/hyperlink" Target="https://es.wikipedia.org/wiki/Rosalind_Franklin" TargetMode="External"/><Relationship Id="rId22" Type="http://schemas.openxmlformats.org/officeDocument/2006/relationships/hyperlink" Target="https://es.wikipedia.org/wiki/Londres" TargetMode="External"/><Relationship Id="rId27" Type="http://schemas.openxmlformats.org/officeDocument/2006/relationships/hyperlink" Target="https://es.wikipedia.org/wiki/Idioma_ingl%C3%A9s" TargetMode="External"/><Relationship Id="rId43" Type="http://schemas.openxmlformats.org/officeDocument/2006/relationships/hyperlink" Target="https://es.wikipedia.org/wiki/Rosalind_Franklin" TargetMode="External"/><Relationship Id="rId48" Type="http://schemas.openxmlformats.org/officeDocument/2006/relationships/hyperlink" Target="https://es.wikipedia.org/wiki/Gran_Guerra" TargetMode="External"/><Relationship Id="rId64" Type="http://schemas.openxmlformats.org/officeDocument/2006/relationships/hyperlink" Target="https://es.wikipedia.org/wiki/Kingston_upon_Thames" TargetMode="External"/><Relationship Id="rId69" Type="http://schemas.openxmlformats.org/officeDocument/2006/relationships/hyperlink" Target="https://es.wikipedia.org/wiki/Porosidad" TargetMode="External"/><Relationship Id="rId113" Type="http://schemas.openxmlformats.org/officeDocument/2006/relationships/hyperlink" Target="https://es.wikipedia.org/wiki/Rosalind_Franklin" TargetMode="External"/><Relationship Id="rId118" Type="http://schemas.openxmlformats.org/officeDocument/2006/relationships/hyperlink" Target="https://es.wikipedia.org/wiki/Agn%C3%B3stica" TargetMode="External"/><Relationship Id="rId134" Type="http://schemas.openxmlformats.org/officeDocument/2006/relationships/hyperlink" Target="https://es.wikipedia.org/w/index.php?title=John_Alfred_Ryle&amp;action=edit&amp;redlink=1" TargetMode="External"/><Relationship Id="rId139" Type="http://schemas.openxmlformats.org/officeDocument/2006/relationships/hyperlink" Target="https://es.wikipedia.org/wiki/Francis_Crick" TargetMode="External"/><Relationship Id="rId80" Type="http://schemas.openxmlformats.org/officeDocument/2006/relationships/hyperlink" Target="https://es.wikipedia.org/wiki/Rosalind_Franklin" TargetMode="External"/><Relationship Id="rId85" Type="http://schemas.openxmlformats.org/officeDocument/2006/relationships/hyperlink" Target="https://es.wikipedia.org/wiki/Maurice_Wilkins" TargetMode="External"/><Relationship Id="rId150" Type="http://schemas.openxmlformats.org/officeDocument/2006/relationships/hyperlink" Target="https://es.wikipedia.org/wiki/Jud%C3%ADo" TargetMode="External"/><Relationship Id="rId12" Type="http://schemas.openxmlformats.org/officeDocument/2006/relationships/hyperlink" Target="https://es.wikipedia.org/wiki/Doble_h%C3%A9lice" TargetMode="External"/><Relationship Id="rId17" Type="http://schemas.openxmlformats.org/officeDocument/2006/relationships/hyperlink" Target="https://es.wikipedia.org/wiki/Gen%C3%A9tica" TargetMode="External"/><Relationship Id="rId25" Type="http://schemas.openxmlformats.org/officeDocument/2006/relationships/hyperlink" Target="https://es.wikipedia.org/wiki/University_of_Cambridge" TargetMode="External"/><Relationship Id="rId33" Type="http://schemas.openxmlformats.org/officeDocument/2006/relationships/hyperlink" Target="https://es.wikipedia.org/wiki/Fotograf%C3%ADa_51" TargetMode="External"/><Relationship Id="rId38" Type="http://schemas.openxmlformats.org/officeDocument/2006/relationships/hyperlink" Target="https://es.wikipedia.org/wiki/Comunidad_jud%C3%ADa" TargetMode="External"/><Relationship Id="rId46" Type="http://schemas.openxmlformats.org/officeDocument/2006/relationships/hyperlink" Target="https://es.wikipedia.org/wiki/Movimiento_sufragista" TargetMode="External"/><Relationship Id="rId59" Type="http://schemas.openxmlformats.org/officeDocument/2006/relationships/hyperlink" Target="https://es.wikipedia.org/wiki/University_of_Cambridge" TargetMode="External"/><Relationship Id="rId67" Type="http://schemas.openxmlformats.org/officeDocument/2006/relationships/hyperlink" Target="https://es.wikipedia.org/wiki/Nazis" TargetMode="External"/><Relationship Id="rId103" Type="http://schemas.openxmlformats.org/officeDocument/2006/relationships/hyperlink" Target="https://es.wikipedia.org/wiki/Rosalind_Franklin" TargetMode="External"/><Relationship Id="rId108" Type="http://schemas.openxmlformats.org/officeDocument/2006/relationships/hyperlink" Target="https://es.wikipedia.org/wiki/Tobacco_mosaic_virus" TargetMode="External"/><Relationship Id="rId116" Type="http://schemas.openxmlformats.org/officeDocument/2006/relationships/hyperlink" Target="https://es.wikipedia.org/wiki/Rosalind_Franklin" TargetMode="External"/><Relationship Id="rId124" Type="http://schemas.openxmlformats.org/officeDocument/2006/relationships/hyperlink" Target="https://es.wikipedia.org/w/index.php?title=Sociedad_Jud%C3%ADa&amp;action=edit&amp;redlink=1" TargetMode="External"/><Relationship Id="rId129" Type="http://schemas.openxmlformats.org/officeDocument/2006/relationships/hyperlink" Target="https://es.wikipedia.org/wiki/Estados_Unidos" TargetMode="External"/><Relationship Id="rId137" Type="http://schemas.openxmlformats.org/officeDocument/2006/relationships/hyperlink" Target="https://es.wikipedia.org/w/index.php?title=Donald_Caspar&amp;action=edit&amp;redlink=1" TargetMode="External"/><Relationship Id="rId20" Type="http://schemas.openxmlformats.org/officeDocument/2006/relationships/hyperlink" Target="https://es.wikipedia.org/wiki/Maurice_Wilkins" TargetMode="External"/><Relationship Id="rId41" Type="http://schemas.openxmlformats.org/officeDocument/2006/relationships/hyperlink" Target="https://es.wikipedia.org/wiki/Gabinete_del_Reino_Unido" TargetMode="External"/><Relationship Id="rId54" Type="http://schemas.openxmlformats.org/officeDocument/2006/relationships/hyperlink" Target="https://es.wikipedia.org/wiki/Gustav_Holst" TargetMode="External"/><Relationship Id="rId62" Type="http://schemas.openxmlformats.org/officeDocument/2006/relationships/hyperlink" Target="https://es.wikipedia.org/wiki/Servicio_militar" TargetMode="External"/><Relationship Id="rId70" Type="http://schemas.openxmlformats.org/officeDocument/2006/relationships/hyperlink" Target="https://es.wikipedia.org/wiki/Carb%C3%B3n" TargetMode="External"/><Relationship Id="rId75" Type="http://schemas.openxmlformats.org/officeDocument/2006/relationships/hyperlink" Target="https://es.wikipedia.org/w/index.php?title=Marcel_Mathiu&amp;action=edit&amp;redlink=1" TargetMode="External"/><Relationship Id="rId83" Type="http://schemas.openxmlformats.org/officeDocument/2006/relationships/hyperlink" Target="https://es.wikipedia.org/wiki/Rosalind_Franklin" TargetMode="External"/><Relationship Id="rId88" Type="http://schemas.openxmlformats.org/officeDocument/2006/relationships/hyperlink" Target="https://es.wikipedia.org/wiki/Rosalind_Franklin" TargetMode="External"/><Relationship Id="rId91" Type="http://schemas.openxmlformats.org/officeDocument/2006/relationships/hyperlink" Target="https://es.wikipedia.org/wiki/Funci%C3%B3n_de_Patterson" TargetMode="External"/><Relationship Id="rId96" Type="http://schemas.openxmlformats.org/officeDocument/2006/relationships/hyperlink" Target="https://es.wikipedia.org/wiki/Francis_Crick" TargetMode="External"/><Relationship Id="rId111" Type="http://schemas.openxmlformats.org/officeDocument/2006/relationships/hyperlink" Target="https://es.wikipedia.org/wiki/Norman_Pirie" TargetMode="External"/><Relationship Id="rId132" Type="http://schemas.openxmlformats.org/officeDocument/2006/relationships/hyperlink" Target="https://es.wikipedia.org/wiki/Rosalind_Franklin" TargetMode="External"/><Relationship Id="rId140" Type="http://schemas.openxmlformats.org/officeDocument/2006/relationships/hyperlink" Target="https://es.wikipedia.org/wiki/Virus_de_la_polio" TargetMode="External"/><Relationship Id="rId145" Type="http://schemas.openxmlformats.org/officeDocument/2006/relationships/hyperlink" Target="https://es.wikipedia.org/w/index.php?title=Austin_(autom%C3%B3vil)&amp;action=edit&amp;redlink=1"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Londres" TargetMode="External"/><Relationship Id="rId15" Type="http://schemas.openxmlformats.org/officeDocument/2006/relationships/hyperlink" Target="https://es.wikipedia.org/wiki/Carb%C3%B3n" TargetMode="External"/><Relationship Id="rId23" Type="http://schemas.openxmlformats.org/officeDocument/2006/relationships/hyperlink" Target="https://es.wikipedia.org/wiki/Sussex" TargetMode="External"/><Relationship Id="rId28" Type="http://schemas.openxmlformats.org/officeDocument/2006/relationships/hyperlink" Target="https://es.wikipedia.org/wiki/Par%C3%ADs" TargetMode="External"/><Relationship Id="rId36" Type="http://schemas.openxmlformats.org/officeDocument/2006/relationships/hyperlink" Target="https://es.wikipedia.org/wiki/Poliovirus" TargetMode="External"/><Relationship Id="rId49" Type="http://schemas.openxmlformats.org/officeDocument/2006/relationships/hyperlink" Target="https://es.wikipedia.org/wiki/Rosalind_Franklin" TargetMode="External"/><Relationship Id="rId57" Type="http://schemas.openxmlformats.org/officeDocument/2006/relationships/hyperlink" Target="https://es.wikipedia.org/wiki/Marie_Curie" TargetMode="External"/><Relationship Id="rId106" Type="http://schemas.openxmlformats.org/officeDocument/2006/relationships/hyperlink" Target="https://es.wikipedia.org/wiki/RNA" TargetMode="External"/><Relationship Id="rId114" Type="http://schemas.openxmlformats.org/officeDocument/2006/relationships/hyperlink" Target="https://es.wikipedia.org/wiki/Rosalind_Franklin" TargetMode="External"/><Relationship Id="rId119" Type="http://schemas.openxmlformats.org/officeDocument/2006/relationships/hyperlink" Target="https://es.wikipedia.org/wiki/Rosalind_Franklin" TargetMode="External"/><Relationship Id="rId127" Type="http://schemas.openxmlformats.org/officeDocument/2006/relationships/hyperlink" Target="https://es.wikipedia.org/wiki/Alpes_franceses" TargetMode="External"/><Relationship Id="rId10" Type="http://schemas.openxmlformats.org/officeDocument/2006/relationships/hyperlink" Target="https://es.wikipedia.org/wiki/%C3%81cido_desoxirribonucleico" TargetMode="External"/><Relationship Id="rId31" Type="http://schemas.openxmlformats.org/officeDocument/2006/relationships/hyperlink" Target="https://es.wikipedia.org/wiki/J._D._Bernal" TargetMode="External"/><Relationship Id="rId44" Type="http://schemas.openxmlformats.org/officeDocument/2006/relationships/hyperlink" Target="https://es.wikipedia.org/wiki/Sufragio_femenino" TargetMode="External"/><Relationship Id="rId52" Type="http://schemas.openxmlformats.org/officeDocument/2006/relationships/hyperlink" Target="https://es.wikipedia.org/wiki/Cr%C3%ADquet" TargetMode="External"/><Relationship Id="rId60" Type="http://schemas.openxmlformats.org/officeDocument/2006/relationships/hyperlink" Target="https://es.wikipedia.org/wiki/Ronald_Norrish" TargetMode="External"/><Relationship Id="rId65" Type="http://schemas.openxmlformats.org/officeDocument/2006/relationships/hyperlink" Target="https://es.wikipedia.org/w/index.php?title=John_G._Bennett&amp;action=edit&amp;redlink=1" TargetMode="External"/><Relationship Id="rId73" Type="http://schemas.openxmlformats.org/officeDocument/2006/relationships/hyperlink" Target="https://es.wikipedia.org/wiki/Fisicoqu%C3%ADmica" TargetMode="External"/><Relationship Id="rId78" Type="http://schemas.openxmlformats.org/officeDocument/2006/relationships/hyperlink" Target="https://es.wikipedia.org/wiki/Difracci%C3%B3n" TargetMode="External"/><Relationship Id="rId81" Type="http://schemas.openxmlformats.org/officeDocument/2006/relationships/hyperlink" Target="https://es.wikipedia.org/w/index.php?title=Sustancia_amorfa&amp;action=edit&amp;redlink=1" TargetMode="External"/><Relationship Id="rId86" Type="http://schemas.openxmlformats.org/officeDocument/2006/relationships/hyperlink" Target="https://es.wikipedia.org/wiki/Raymond_Gosling" TargetMode="External"/><Relationship Id="rId94" Type="http://schemas.openxmlformats.org/officeDocument/2006/relationships/hyperlink" Target="https://es.wikipedia.org/wiki/Rosalind_Franklin" TargetMode="External"/><Relationship Id="rId99" Type="http://schemas.openxmlformats.org/officeDocument/2006/relationships/hyperlink" Target="https://es.wikipedia.org/wiki/H%C3%A9lice_alfa" TargetMode="External"/><Relationship Id="rId101" Type="http://schemas.openxmlformats.org/officeDocument/2006/relationships/hyperlink" Target="https://es.wikipedia.org/wiki/Max_Perutz" TargetMode="External"/><Relationship Id="rId122" Type="http://schemas.openxmlformats.org/officeDocument/2006/relationships/hyperlink" Target="https://es.wikipedia.org/wiki/Cultura_jud%C3%ADa" TargetMode="External"/><Relationship Id="rId130" Type="http://schemas.openxmlformats.org/officeDocument/2006/relationships/hyperlink" Target="https://es.wikipedia.org/w/index.php?title=William_Gonza&amp;action=edit&amp;redlink=1" TargetMode="External"/><Relationship Id="rId135" Type="http://schemas.openxmlformats.org/officeDocument/2006/relationships/hyperlink" Target="https://es.wikipedia.org/wiki/Parlamento" TargetMode="External"/><Relationship Id="rId143" Type="http://schemas.openxmlformats.org/officeDocument/2006/relationships/hyperlink" Target="https://es.wikipedia.org/w/index.php?title=Hospital_Royal_Marsden&amp;action=edit&amp;redlink=1" TargetMode="External"/><Relationship Id="rId148" Type="http://schemas.openxmlformats.org/officeDocument/2006/relationships/hyperlink" Target="https://es.wikipedia.org/wiki/Chelsea_(Londres)" TargetMode="External"/><Relationship Id="rId151" Type="http://schemas.openxmlformats.org/officeDocument/2006/relationships/hyperlink" Target="https://es.wikipedia.org/wiki/Askenaz%C3%AD" TargetMode="External"/><Relationship Id="rId4" Type="http://schemas.openxmlformats.org/officeDocument/2006/relationships/webSettings" Target="webSettings.xml"/><Relationship Id="rId9" Type="http://schemas.openxmlformats.org/officeDocument/2006/relationships/hyperlink" Target="https://es.wikipedia.org/wiki/%C3%81cido_desoxirribonucleico" TargetMode="External"/><Relationship Id="rId13" Type="http://schemas.openxmlformats.org/officeDocument/2006/relationships/hyperlink" Target="https://es.wikipedia.org/wiki/%C3%81cido_ribonucleico" TargetMode="External"/><Relationship Id="rId18" Type="http://schemas.openxmlformats.org/officeDocument/2006/relationships/hyperlink" Target="https://es.wikipedia.org/wiki/James_Dewey_Watson" TargetMode="External"/><Relationship Id="rId39" Type="http://schemas.openxmlformats.org/officeDocument/2006/relationships/hyperlink" Target="https://es.wikipedia.org/wiki/Herbert_Louis_Samuel" TargetMode="External"/><Relationship Id="rId109" Type="http://schemas.openxmlformats.org/officeDocument/2006/relationships/hyperlink" Target="https://es.wikipedia.org/wiki/Trinity_College,_Cambridge" TargetMode="External"/><Relationship Id="rId34" Type="http://schemas.openxmlformats.org/officeDocument/2006/relationships/hyperlink" Target="https://es.wikipedia.org/wiki/Francis_Crick" TargetMode="External"/><Relationship Id="rId50" Type="http://schemas.openxmlformats.org/officeDocument/2006/relationships/hyperlink" Target="https://es.wikipedia.org/wiki/Rosalind_Franklin" TargetMode="External"/><Relationship Id="rId55" Type="http://schemas.openxmlformats.org/officeDocument/2006/relationships/hyperlink" Target="https://es.wikipedia.org/wiki/Tonsilitis" TargetMode="External"/><Relationship Id="rId76" Type="http://schemas.openxmlformats.org/officeDocument/2006/relationships/hyperlink" Target="https://es.wikipedia.org/wiki/Centre_national_de_la_recherche_scientifique" TargetMode="External"/><Relationship Id="rId97" Type="http://schemas.openxmlformats.org/officeDocument/2006/relationships/hyperlink" Target="https://es.wikipedia.org/wiki/James_D._Watson" TargetMode="External"/><Relationship Id="rId104" Type="http://schemas.openxmlformats.org/officeDocument/2006/relationships/hyperlink" Target="https://es.wikipedia.org/wiki/Rosalind_Franklin" TargetMode="External"/><Relationship Id="rId120" Type="http://schemas.openxmlformats.org/officeDocument/2006/relationships/hyperlink" Target="https://es.wikipedia.org/wiki/Protoplasma" TargetMode="External"/><Relationship Id="rId125" Type="http://schemas.openxmlformats.org/officeDocument/2006/relationships/hyperlink" Target="https://es.wikipedia.org/wiki/Gales" TargetMode="External"/><Relationship Id="rId141" Type="http://schemas.openxmlformats.org/officeDocument/2006/relationships/hyperlink" Target="https://es.wikipedia.org/w/index.php?title=Servicio_P%C3%BAblico_de_Salud&amp;action=edit&amp;redlink=1" TargetMode="External"/><Relationship Id="rId146" Type="http://schemas.openxmlformats.org/officeDocument/2006/relationships/hyperlink" Target="https://es.wikipedia.org/wiki/Bronconeumon%C3%ADa" TargetMode="External"/><Relationship Id="rId7" Type="http://schemas.openxmlformats.org/officeDocument/2006/relationships/hyperlink" Target="https://es.wikipedia.org/wiki/Qu%C3%ADmico" TargetMode="External"/><Relationship Id="rId71" Type="http://schemas.openxmlformats.org/officeDocument/2006/relationships/hyperlink" Target="https://es.wikipedia.org/wiki/Helio" TargetMode="External"/><Relationship Id="rId92" Type="http://schemas.openxmlformats.org/officeDocument/2006/relationships/hyperlink" Target="https://es.wikipedia.org/wiki/Acta_Crystallographica" TargetMode="External"/><Relationship Id="rId2" Type="http://schemas.openxmlformats.org/officeDocument/2006/relationships/styles" Target="styles.xml"/><Relationship Id="rId29" Type="http://schemas.openxmlformats.org/officeDocument/2006/relationships/hyperlink" Target="https://es.wikipedia.org/wiki/Posdoctorado" TargetMode="External"/><Relationship Id="rId24" Type="http://schemas.openxmlformats.org/officeDocument/2006/relationships/hyperlink" Target="https://es.wikipedia.org/wiki/World_War_II" TargetMode="External"/><Relationship Id="rId40" Type="http://schemas.openxmlformats.org/officeDocument/2006/relationships/hyperlink" Target="https://es.wikipedia.org/wiki/Ministro_del_Interior" TargetMode="External"/><Relationship Id="rId45" Type="http://schemas.openxmlformats.org/officeDocument/2006/relationships/hyperlink" Target="https://en.wikipedia.org/wiki/London_County_Council" TargetMode="External"/><Relationship Id="rId66" Type="http://schemas.openxmlformats.org/officeDocument/2006/relationships/hyperlink" Target="https://es.wikipedia.org/w/index.php?title=Marcello_Pirani&amp;action=edit&amp;redlink=1" TargetMode="External"/><Relationship Id="rId87" Type="http://schemas.openxmlformats.org/officeDocument/2006/relationships/hyperlink" Target="https://es.wikipedia.org/w/index.php?title=Tubo_de_enfoque_fino_para_rayos_X&amp;action=edit&amp;redlink=1" TargetMode="External"/><Relationship Id="rId110" Type="http://schemas.openxmlformats.org/officeDocument/2006/relationships/hyperlink" Target="https://es.wikipedia.org/wiki/Virus" TargetMode="External"/><Relationship Id="rId115" Type="http://schemas.openxmlformats.org/officeDocument/2006/relationships/hyperlink" Target="https://es.wikipedia.org/wiki/%C3%81cido_ribonucleico" TargetMode="External"/><Relationship Id="rId131" Type="http://schemas.openxmlformats.org/officeDocument/2006/relationships/hyperlink" Target="https://es.wikipedia.org/wiki/Universidad_de_California_en_Los_%C3%81ngeles" TargetMode="External"/><Relationship Id="rId136" Type="http://schemas.openxmlformats.org/officeDocument/2006/relationships/hyperlink" Target="https://es.wikipedia.org/wiki/Ralph_Miliband" TargetMode="External"/><Relationship Id="rId61" Type="http://schemas.openxmlformats.org/officeDocument/2006/relationships/hyperlink" Target="https://es.wikipedia.org/wiki/Premio_Nobel_de_Qu%C3%ADmica" TargetMode="External"/><Relationship Id="rId82" Type="http://schemas.openxmlformats.org/officeDocument/2006/relationships/hyperlink" Target="https://es.wikipedia.org/wiki/Grafito" TargetMode="External"/><Relationship Id="rId152" Type="http://schemas.openxmlformats.org/officeDocument/2006/relationships/hyperlink" Target="https://es.wikipedia.org/w/index.php?title=Acta_de_defunci%C3%B3n&amp;action=edit&amp;redlink=1" TargetMode="External"/><Relationship Id="rId19" Type="http://schemas.openxmlformats.org/officeDocument/2006/relationships/hyperlink" Target="https://es.wikipedia.org/wiki/Francis_Crick" TargetMode="External"/><Relationship Id="rId14" Type="http://schemas.openxmlformats.org/officeDocument/2006/relationships/hyperlink" Target="https://es.wikipedia.org/wiki/Virus" TargetMode="External"/><Relationship Id="rId30" Type="http://schemas.openxmlformats.org/officeDocument/2006/relationships/hyperlink" Target="https://es.wikipedia.org/wiki/Maurice_Wilkins" TargetMode="External"/><Relationship Id="rId35" Type="http://schemas.openxmlformats.org/officeDocument/2006/relationships/hyperlink" Target="https://es.wikipedia.org/wiki/Premio_Nobel_de_Qu%C3%ADmica" TargetMode="External"/><Relationship Id="rId56" Type="http://schemas.openxmlformats.org/officeDocument/2006/relationships/hyperlink" Target="https://es.wikipedia.org/w/index.php?title=W._C._Price&amp;action=edit&amp;redlink=1" TargetMode="External"/><Relationship Id="rId77" Type="http://schemas.openxmlformats.org/officeDocument/2006/relationships/hyperlink" Target="https://es.wikipedia.org/w/index.php?title=Jacques_Mering&amp;action=edit&amp;redlink=1" TargetMode="External"/><Relationship Id="rId100" Type="http://schemas.openxmlformats.org/officeDocument/2006/relationships/hyperlink" Target="https://es.wikipedia.org/wiki/Rosalind_Franklin" TargetMode="External"/><Relationship Id="rId105" Type="http://schemas.openxmlformats.org/officeDocument/2006/relationships/hyperlink" Target="https://es.wikipedia.org/wiki/J._D._Bernal" TargetMode="External"/><Relationship Id="rId126" Type="http://schemas.openxmlformats.org/officeDocument/2006/relationships/hyperlink" Target="https://es.wikipedia.org/wiki/Cornualles" TargetMode="External"/><Relationship Id="rId147" Type="http://schemas.openxmlformats.org/officeDocument/2006/relationships/hyperlink" Target="https://es.wikipedia.org/wiki/C%C3%A1ncer_de_ovario" TargetMode="External"/><Relationship Id="rId8" Type="http://schemas.openxmlformats.org/officeDocument/2006/relationships/hyperlink" Target="https://es.wikipedia.org/wiki/Reino_Unido" TargetMode="External"/><Relationship Id="rId51" Type="http://schemas.openxmlformats.org/officeDocument/2006/relationships/hyperlink" Target="https://es.wikipedia.org/wiki/Aritm%C3%A9tica" TargetMode="External"/><Relationship Id="rId72" Type="http://schemas.openxmlformats.org/officeDocument/2006/relationships/hyperlink" Target="https://es.wikipedia.org/wiki/M%C3%A1scara_antig%C3%A1s" TargetMode="External"/><Relationship Id="rId93" Type="http://schemas.openxmlformats.org/officeDocument/2006/relationships/hyperlink" Target="https://es.wikipedia.org/wiki/Copenhague" TargetMode="External"/><Relationship Id="rId98" Type="http://schemas.openxmlformats.org/officeDocument/2006/relationships/hyperlink" Target="https://es.wikipedia.org/wiki/University_of_Cambridge" TargetMode="External"/><Relationship Id="rId121" Type="http://schemas.openxmlformats.org/officeDocument/2006/relationships/hyperlink" Target="https://es.wikipedia.org/w/index.php?title=Materia_primigenia&amp;action=edit&amp;redlink=1" TargetMode="External"/><Relationship Id="rId142" Type="http://schemas.openxmlformats.org/officeDocument/2006/relationships/hyperlink" Target="https://es.wikipedia.org/wiki/National_Institutes_of_Health_(Estados_Unidos)"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7974</Words>
  <Characters>43859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2021-02-24T14:36:00Z</dcterms:created>
  <dcterms:modified xsi:type="dcterms:W3CDTF">2021-02-24T14:36:00Z</dcterms:modified>
</cp:coreProperties>
</file>