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C3" w:rsidRPr="008330C3" w:rsidRDefault="008330C3" w:rsidP="008330C3">
      <w:pPr>
        <w:pStyle w:val="NormalWeb"/>
        <w:shd w:val="clear" w:color="auto" w:fill="FFFFFF"/>
        <w:spacing w:before="120" w:beforeAutospacing="0" w:after="120" w:afterAutospacing="0"/>
        <w:jc w:val="center"/>
        <w:rPr>
          <w:rFonts w:ascii="Arial" w:hAnsi="Arial" w:cs="Arial"/>
          <w:b/>
          <w:bCs/>
          <w:color w:val="FF0000"/>
          <w:sz w:val="36"/>
          <w:szCs w:val="36"/>
        </w:rPr>
      </w:pPr>
      <w:r w:rsidRPr="008330C3">
        <w:rPr>
          <w:rFonts w:ascii="Arial" w:hAnsi="Arial" w:cs="Arial"/>
          <w:b/>
          <w:bCs/>
          <w:color w:val="FF0000"/>
          <w:sz w:val="36"/>
          <w:szCs w:val="36"/>
        </w:rPr>
        <w:t xml:space="preserve">Marie </w:t>
      </w:r>
      <w:proofErr w:type="spellStart"/>
      <w:r w:rsidRPr="008330C3">
        <w:rPr>
          <w:rFonts w:ascii="Arial" w:hAnsi="Arial" w:cs="Arial"/>
          <w:b/>
          <w:bCs/>
          <w:color w:val="FF0000"/>
          <w:sz w:val="36"/>
          <w:szCs w:val="36"/>
        </w:rPr>
        <w:t>Curie</w:t>
      </w:r>
      <w:proofErr w:type="spellEnd"/>
      <w:r w:rsidRPr="008330C3">
        <w:rPr>
          <w:rFonts w:ascii="Arial" w:hAnsi="Arial" w:cs="Arial"/>
          <w:b/>
          <w:bCs/>
          <w:color w:val="FF0000"/>
          <w:sz w:val="36"/>
          <w:szCs w:val="36"/>
        </w:rPr>
        <w:t xml:space="preserve"> 1867- 1934</w:t>
      </w:r>
    </w:p>
    <w:p w:rsidR="008330C3" w:rsidRPr="008330C3" w:rsidRDefault="008330C3" w:rsidP="008330C3">
      <w:pPr>
        <w:pStyle w:val="NormalWeb"/>
        <w:shd w:val="clear" w:color="auto" w:fill="FFFFFF"/>
        <w:spacing w:before="120" w:beforeAutospacing="0" w:after="120" w:afterAutospacing="0"/>
        <w:jc w:val="center"/>
        <w:rPr>
          <w:rFonts w:ascii="Arial" w:hAnsi="Arial" w:cs="Arial"/>
          <w:b/>
          <w:bCs/>
          <w:color w:val="0070C0"/>
          <w:sz w:val="32"/>
          <w:szCs w:val="32"/>
        </w:rPr>
      </w:pPr>
      <w:r w:rsidRPr="008330C3">
        <w:rPr>
          <w:rFonts w:ascii="Arial" w:hAnsi="Arial" w:cs="Arial"/>
          <w:b/>
          <w:bCs/>
          <w:color w:val="0070C0"/>
          <w:sz w:val="32"/>
          <w:szCs w:val="32"/>
        </w:rPr>
        <w:t>Investigadora</w:t>
      </w:r>
      <w:r w:rsidR="008064C5">
        <w:rPr>
          <w:rFonts w:ascii="Arial" w:hAnsi="Arial" w:cs="Arial"/>
          <w:b/>
          <w:bCs/>
          <w:color w:val="0070C0"/>
          <w:sz w:val="32"/>
          <w:szCs w:val="32"/>
        </w:rPr>
        <w:t xml:space="preserve"> con dos</w:t>
      </w:r>
      <w:r w:rsidRPr="008330C3">
        <w:rPr>
          <w:rFonts w:ascii="Arial" w:hAnsi="Arial" w:cs="Arial"/>
          <w:b/>
          <w:bCs/>
          <w:color w:val="0070C0"/>
          <w:sz w:val="32"/>
          <w:szCs w:val="32"/>
        </w:rPr>
        <w:t xml:space="preserve"> premio</w:t>
      </w:r>
      <w:r w:rsidR="008064C5">
        <w:rPr>
          <w:rFonts w:ascii="Arial" w:hAnsi="Arial" w:cs="Arial"/>
          <w:b/>
          <w:bCs/>
          <w:color w:val="0070C0"/>
          <w:sz w:val="32"/>
          <w:szCs w:val="32"/>
        </w:rPr>
        <w:t>s</w:t>
      </w:r>
      <w:r w:rsidRPr="008330C3">
        <w:rPr>
          <w:rFonts w:ascii="Arial" w:hAnsi="Arial" w:cs="Arial"/>
          <w:b/>
          <w:bCs/>
          <w:color w:val="0070C0"/>
          <w:sz w:val="32"/>
          <w:szCs w:val="32"/>
        </w:rPr>
        <w:t xml:space="preserve"> nobel </w:t>
      </w:r>
    </w:p>
    <w:p w:rsidR="008330C3" w:rsidRDefault="008330C3" w:rsidP="008330C3">
      <w:pPr>
        <w:pStyle w:val="NormalWeb"/>
        <w:shd w:val="clear" w:color="auto" w:fill="FFFFFF"/>
        <w:spacing w:before="120" w:beforeAutospacing="0" w:after="120" w:afterAutospacing="0"/>
        <w:jc w:val="center"/>
        <w:rPr>
          <w:rFonts w:ascii="Arial" w:hAnsi="Arial" w:cs="Arial"/>
          <w:b/>
          <w:bCs/>
          <w:color w:val="202122"/>
        </w:rPr>
      </w:pPr>
      <w:proofErr w:type="spellStart"/>
      <w:r w:rsidRPr="008330C3">
        <w:rPr>
          <w:rFonts w:ascii="Arial" w:hAnsi="Arial" w:cs="Arial"/>
          <w:b/>
          <w:bCs/>
          <w:color w:val="202122"/>
        </w:rPr>
        <w:t>Wikipedia</w:t>
      </w:r>
      <w:proofErr w:type="spellEnd"/>
    </w:p>
    <w:p w:rsidR="008330C3" w:rsidRDefault="008330C3" w:rsidP="008330C3">
      <w:pPr>
        <w:pStyle w:val="NormalWeb"/>
        <w:shd w:val="clear" w:color="auto" w:fill="FFFFFF"/>
        <w:spacing w:before="120" w:beforeAutospacing="0" w:after="120" w:afterAutospacing="0"/>
        <w:jc w:val="center"/>
        <w:rPr>
          <w:rFonts w:ascii="Arial" w:hAnsi="Arial" w:cs="Arial"/>
          <w:b/>
          <w:bCs/>
          <w:color w:val="202122"/>
        </w:rPr>
      </w:pPr>
    </w:p>
    <w:p w:rsidR="008330C3" w:rsidRPr="008330C3" w:rsidRDefault="008330C3" w:rsidP="008330C3">
      <w:pPr>
        <w:pStyle w:val="NormalWeb"/>
        <w:shd w:val="clear" w:color="auto" w:fill="FFFFFF"/>
        <w:spacing w:before="120" w:beforeAutospacing="0" w:after="120" w:afterAutospacing="0"/>
        <w:jc w:val="center"/>
        <w:rPr>
          <w:rFonts w:ascii="Arial" w:hAnsi="Arial" w:cs="Arial"/>
          <w:b/>
          <w:bCs/>
          <w:color w:val="202122"/>
        </w:rPr>
      </w:pPr>
      <w:r>
        <w:rPr>
          <w:rFonts w:ascii="Arial" w:hAnsi="Arial" w:cs="Arial"/>
          <w:b/>
          <w:bCs/>
          <w:noProof/>
          <w:color w:val="202122"/>
        </w:rPr>
        <w:drawing>
          <wp:inline distT="0" distB="0" distL="0" distR="0">
            <wp:extent cx="3101546" cy="2390775"/>
            <wp:effectExtent l="19050" t="0" r="3604"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
                    <a:srcRect l="59259" t="19460" r="15344" b="59153"/>
                    <a:stretch>
                      <a:fillRect/>
                    </a:stretch>
                  </pic:blipFill>
                  <pic:spPr bwMode="auto">
                    <a:xfrm>
                      <a:off x="0" y="0"/>
                      <a:ext cx="3101546" cy="2390775"/>
                    </a:xfrm>
                    <a:prstGeom prst="rect">
                      <a:avLst/>
                    </a:prstGeom>
                    <a:noFill/>
                    <a:ln w="9525">
                      <a:noFill/>
                      <a:miter lim="800000"/>
                      <a:headEnd/>
                      <a:tailEnd/>
                    </a:ln>
                  </pic:spPr>
                </pic:pic>
              </a:graphicData>
            </a:graphic>
          </wp:inline>
        </w:drawing>
      </w:r>
    </w:p>
    <w:p w:rsidR="008330C3" w:rsidRDefault="008330C3" w:rsidP="008330C3">
      <w:pPr>
        <w:pStyle w:val="NormalWeb"/>
        <w:shd w:val="clear" w:color="auto" w:fill="FFFFFF"/>
        <w:spacing w:before="120" w:beforeAutospacing="0" w:after="120" w:afterAutospacing="0"/>
        <w:rPr>
          <w:rFonts w:ascii="Arial" w:hAnsi="Arial" w:cs="Arial"/>
          <w:b/>
          <w:bCs/>
          <w:color w:val="202122"/>
          <w:sz w:val="21"/>
          <w:szCs w:val="21"/>
        </w:rPr>
      </w:pPr>
    </w:p>
    <w:p w:rsidR="009F5594" w:rsidRDefault="009F5594" w:rsidP="009F5594">
      <w:pPr>
        <w:pStyle w:val="NormalWeb"/>
        <w:shd w:val="clear" w:color="auto" w:fill="FFFFFF"/>
        <w:spacing w:before="0" w:beforeAutospacing="0" w:after="0" w:afterAutospacing="0"/>
        <w:ind w:left="-851"/>
        <w:jc w:val="both"/>
        <w:rPr>
          <w:rFonts w:ascii="Arial" w:hAnsi="Arial" w:cs="Arial"/>
          <w:b/>
        </w:rPr>
      </w:pPr>
      <w:r>
        <w:rPr>
          <w:rFonts w:ascii="Arial" w:hAnsi="Arial" w:cs="Arial"/>
          <w:b/>
          <w:bCs/>
        </w:rPr>
        <w:t xml:space="preserve">     </w:t>
      </w:r>
      <w:proofErr w:type="spellStart"/>
      <w:r w:rsidR="008330C3" w:rsidRPr="008330C3">
        <w:rPr>
          <w:rFonts w:ascii="Arial" w:hAnsi="Arial" w:cs="Arial"/>
          <w:b/>
          <w:bCs/>
        </w:rPr>
        <w:t>Maria</w:t>
      </w:r>
      <w:proofErr w:type="spellEnd"/>
      <w:r w:rsidR="008330C3" w:rsidRPr="008330C3">
        <w:rPr>
          <w:rFonts w:ascii="Arial" w:hAnsi="Arial" w:cs="Arial"/>
          <w:b/>
          <w:bCs/>
        </w:rPr>
        <w:t xml:space="preserve"> </w:t>
      </w:r>
      <w:proofErr w:type="spellStart"/>
      <w:r w:rsidR="008330C3" w:rsidRPr="008330C3">
        <w:rPr>
          <w:rFonts w:ascii="Arial" w:hAnsi="Arial" w:cs="Arial"/>
          <w:b/>
          <w:bCs/>
        </w:rPr>
        <w:t>Salomea</w:t>
      </w:r>
      <w:proofErr w:type="spellEnd"/>
      <w:r w:rsidR="008330C3" w:rsidRPr="008330C3">
        <w:rPr>
          <w:rFonts w:ascii="Arial" w:hAnsi="Arial" w:cs="Arial"/>
          <w:b/>
          <w:bCs/>
        </w:rPr>
        <w:t xml:space="preserve"> </w:t>
      </w:r>
      <w:proofErr w:type="spellStart"/>
      <w:r w:rsidR="008330C3" w:rsidRPr="008330C3">
        <w:rPr>
          <w:rFonts w:ascii="Arial" w:hAnsi="Arial" w:cs="Arial"/>
          <w:b/>
          <w:bCs/>
        </w:rPr>
        <w:t>Skłodowska-Curie</w:t>
      </w:r>
      <w:proofErr w:type="spellEnd"/>
      <w:r w:rsidR="008330C3" w:rsidRPr="008330C3">
        <w:rPr>
          <w:rFonts w:ascii="Arial" w:hAnsi="Arial" w:cs="Arial"/>
          <w:b/>
        </w:rPr>
        <w:t>,</w:t>
      </w:r>
      <w:r w:rsidRPr="008330C3">
        <w:rPr>
          <w:rFonts w:ascii="Arial" w:hAnsi="Arial" w:cs="Arial"/>
          <w:b/>
        </w:rPr>
        <w:t xml:space="preserve"> </w:t>
      </w:r>
      <w:r w:rsidR="008330C3" w:rsidRPr="008330C3">
        <w:rPr>
          <w:rFonts w:ascii="Arial" w:hAnsi="Arial" w:cs="Arial"/>
          <w:b/>
        </w:rPr>
        <w:t>​ conocida como </w:t>
      </w:r>
      <w:r w:rsidR="008330C3" w:rsidRPr="008330C3">
        <w:rPr>
          <w:rFonts w:ascii="Arial" w:hAnsi="Arial" w:cs="Arial"/>
          <w:b/>
          <w:bCs/>
        </w:rPr>
        <w:t>Marie </w:t>
      </w:r>
      <w:proofErr w:type="spellStart"/>
      <w:r w:rsidR="008330C3" w:rsidRPr="008330C3">
        <w:rPr>
          <w:rFonts w:ascii="Arial" w:hAnsi="Arial" w:cs="Arial"/>
          <w:b/>
          <w:bCs/>
        </w:rPr>
        <w:t>Curie</w:t>
      </w:r>
      <w:proofErr w:type="spellEnd"/>
      <w:r w:rsidR="008330C3" w:rsidRPr="008330C3">
        <w:rPr>
          <w:rFonts w:ascii="Arial" w:hAnsi="Arial" w:cs="Arial"/>
          <w:b/>
        </w:rPr>
        <w:t xml:space="preserve"> (</w:t>
      </w:r>
      <w:r>
        <w:rPr>
          <w:rFonts w:ascii="Arial" w:hAnsi="Arial" w:cs="Arial"/>
          <w:b/>
        </w:rPr>
        <w:t xml:space="preserve"> nacida en </w:t>
      </w:r>
      <w:hyperlink r:id="rId5" w:tooltip="Varsovia" w:history="1">
        <w:r w:rsidR="008330C3" w:rsidRPr="008330C3">
          <w:rPr>
            <w:rStyle w:val="Hipervnculo"/>
            <w:rFonts w:ascii="Arial" w:hAnsi="Arial" w:cs="Arial"/>
            <w:b/>
            <w:color w:val="auto"/>
            <w:u w:val="none"/>
          </w:rPr>
          <w:t>Varsovia</w:t>
        </w:r>
      </w:hyperlink>
      <w:r w:rsidR="008330C3" w:rsidRPr="008330C3">
        <w:rPr>
          <w:rFonts w:ascii="Arial" w:hAnsi="Arial" w:cs="Arial"/>
          <w:b/>
        </w:rPr>
        <w:t>, </w:t>
      </w:r>
      <w:r>
        <w:rPr>
          <w:rFonts w:ascii="Arial" w:hAnsi="Arial" w:cs="Arial"/>
          <w:b/>
        </w:rPr>
        <w:t xml:space="preserve"> el </w:t>
      </w:r>
      <w:hyperlink r:id="rId6" w:tooltip="7 de noviembre" w:history="1">
        <w:r w:rsidR="008330C3" w:rsidRPr="008330C3">
          <w:rPr>
            <w:rStyle w:val="Hipervnculo"/>
            <w:rFonts w:ascii="Arial" w:hAnsi="Arial" w:cs="Arial"/>
            <w:b/>
            <w:color w:val="auto"/>
            <w:u w:val="none"/>
          </w:rPr>
          <w:t>7 de noviembre</w:t>
        </w:r>
      </w:hyperlink>
      <w:r w:rsidR="008330C3" w:rsidRPr="008330C3">
        <w:rPr>
          <w:rFonts w:ascii="Arial" w:hAnsi="Arial" w:cs="Arial"/>
          <w:b/>
        </w:rPr>
        <w:t> de </w:t>
      </w:r>
      <w:hyperlink r:id="rId7" w:tooltip="1867" w:history="1">
        <w:r w:rsidR="008330C3" w:rsidRPr="008330C3">
          <w:rPr>
            <w:rStyle w:val="Hipervnculo"/>
            <w:rFonts w:ascii="Arial" w:hAnsi="Arial" w:cs="Arial"/>
            <w:b/>
            <w:color w:val="auto"/>
            <w:u w:val="none"/>
          </w:rPr>
          <w:t>1867</w:t>
        </w:r>
      </w:hyperlink>
      <w:r>
        <w:rPr>
          <w:rFonts w:ascii="Arial" w:hAnsi="Arial" w:cs="Arial"/>
          <w:b/>
        </w:rPr>
        <w:t xml:space="preserve"> y fallecida en</w:t>
      </w:r>
      <w:r w:rsidR="00DE4D3E">
        <w:rPr>
          <w:rFonts w:ascii="Arial" w:hAnsi="Arial" w:cs="Arial"/>
          <w:b/>
        </w:rPr>
        <w:t xml:space="preserve"> </w:t>
      </w:r>
      <w:hyperlink r:id="rId8" w:tooltip="Passy (Alta Saboya)" w:history="1">
        <w:proofErr w:type="spellStart"/>
        <w:r w:rsidR="008330C3" w:rsidRPr="008330C3">
          <w:rPr>
            <w:rStyle w:val="Hipervnculo"/>
            <w:rFonts w:ascii="Arial" w:hAnsi="Arial" w:cs="Arial"/>
            <w:b/>
            <w:color w:val="auto"/>
            <w:u w:val="none"/>
          </w:rPr>
          <w:t>Passy</w:t>
        </w:r>
        <w:proofErr w:type="spellEnd"/>
      </w:hyperlink>
      <w:r w:rsidR="008330C3" w:rsidRPr="008330C3">
        <w:rPr>
          <w:rFonts w:ascii="Arial" w:hAnsi="Arial" w:cs="Arial"/>
          <w:b/>
        </w:rPr>
        <w:t>,</w:t>
      </w:r>
      <w:r>
        <w:rPr>
          <w:rFonts w:ascii="Arial" w:hAnsi="Arial" w:cs="Arial"/>
          <w:b/>
        </w:rPr>
        <w:t xml:space="preserve"> el </w:t>
      </w:r>
      <w:r w:rsidR="008330C3" w:rsidRPr="008330C3">
        <w:rPr>
          <w:rFonts w:ascii="Arial" w:hAnsi="Arial" w:cs="Arial"/>
          <w:b/>
        </w:rPr>
        <w:t> </w:t>
      </w:r>
      <w:hyperlink r:id="rId9" w:tooltip="4 de julio" w:history="1">
        <w:r w:rsidR="008330C3" w:rsidRPr="008330C3">
          <w:rPr>
            <w:rStyle w:val="Hipervnculo"/>
            <w:rFonts w:ascii="Arial" w:hAnsi="Arial" w:cs="Arial"/>
            <w:b/>
            <w:color w:val="auto"/>
            <w:u w:val="none"/>
          </w:rPr>
          <w:t>4 de julio</w:t>
        </w:r>
      </w:hyperlink>
      <w:r w:rsidR="008330C3" w:rsidRPr="008330C3">
        <w:rPr>
          <w:rFonts w:ascii="Arial" w:hAnsi="Arial" w:cs="Arial"/>
          <w:b/>
        </w:rPr>
        <w:t> de </w:t>
      </w:r>
      <w:hyperlink r:id="rId10" w:tooltip="1934" w:history="1">
        <w:r w:rsidR="008330C3" w:rsidRPr="008330C3">
          <w:rPr>
            <w:rStyle w:val="Hipervnculo"/>
            <w:rFonts w:ascii="Arial" w:hAnsi="Arial" w:cs="Arial"/>
            <w:b/>
            <w:color w:val="auto"/>
            <w:u w:val="none"/>
          </w:rPr>
          <w:t>1934</w:t>
        </w:r>
      </w:hyperlink>
      <w:r w:rsidR="008330C3" w:rsidRPr="008330C3">
        <w:rPr>
          <w:rFonts w:ascii="Arial" w:hAnsi="Arial" w:cs="Arial"/>
          <w:b/>
        </w:rPr>
        <w:t xml:space="preserve">), </w:t>
      </w:r>
      <w:r>
        <w:rPr>
          <w:rFonts w:ascii="Arial" w:hAnsi="Arial" w:cs="Arial"/>
          <w:b/>
        </w:rPr>
        <w:t>Fu</w:t>
      </w:r>
      <w:r w:rsidR="008330C3" w:rsidRPr="008330C3">
        <w:rPr>
          <w:rFonts w:ascii="Arial" w:hAnsi="Arial" w:cs="Arial"/>
          <w:b/>
        </w:rPr>
        <w:t>e una </w:t>
      </w:r>
      <w:hyperlink r:id="rId11" w:tooltip="Científico" w:history="1">
        <w:r w:rsidR="008330C3" w:rsidRPr="008330C3">
          <w:rPr>
            <w:rStyle w:val="Hipervnculo"/>
            <w:rFonts w:ascii="Arial" w:hAnsi="Arial" w:cs="Arial"/>
            <w:b/>
            <w:color w:val="auto"/>
            <w:u w:val="none"/>
          </w:rPr>
          <w:t>científica</w:t>
        </w:r>
      </w:hyperlink>
      <w:r>
        <w:rPr>
          <w:rFonts w:ascii="Arial" w:hAnsi="Arial" w:cs="Arial"/>
          <w:b/>
        </w:rPr>
        <w:t xml:space="preserve"> </w:t>
      </w:r>
      <w:r w:rsidR="008330C3" w:rsidRPr="008330C3">
        <w:rPr>
          <w:rFonts w:ascii="Arial" w:hAnsi="Arial" w:cs="Arial"/>
          <w:b/>
        </w:rPr>
        <w:t> </w:t>
      </w:r>
      <w:hyperlink r:id="rId12" w:tooltip="Polonia" w:history="1">
        <w:r w:rsidR="008330C3" w:rsidRPr="008330C3">
          <w:rPr>
            <w:rStyle w:val="Hipervnculo"/>
            <w:rFonts w:ascii="Arial" w:hAnsi="Arial" w:cs="Arial"/>
            <w:b/>
            <w:color w:val="auto"/>
            <w:u w:val="none"/>
          </w:rPr>
          <w:t>polaca</w:t>
        </w:r>
      </w:hyperlink>
      <w:r>
        <w:rPr>
          <w:rFonts w:ascii="Arial" w:hAnsi="Arial" w:cs="Arial"/>
          <w:b/>
        </w:rPr>
        <w:t xml:space="preserve"> una científica admirable, </w:t>
      </w:r>
      <w:r w:rsidR="008330C3" w:rsidRPr="008330C3">
        <w:rPr>
          <w:rFonts w:ascii="Arial" w:hAnsi="Arial" w:cs="Arial"/>
          <w:b/>
        </w:rPr>
        <w:t> </w:t>
      </w:r>
      <w:hyperlink r:id="rId13" w:tooltip="Naturalización" w:history="1">
        <w:r w:rsidR="008330C3" w:rsidRPr="008330C3">
          <w:rPr>
            <w:rStyle w:val="Hipervnculo"/>
            <w:rFonts w:ascii="Arial" w:hAnsi="Arial" w:cs="Arial"/>
            <w:b/>
            <w:color w:val="auto"/>
            <w:u w:val="none"/>
          </w:rPr>
          <w:t>nacionalizada</w:t>
        </w:r>
      </w:hyperlink>
      <w:r w:rsidR="008330C3" w:rsidRPr="008330C3">
        <w:rPr>
          <w:rFonts w:ascii="Arial" w:hAnsi="Arial" w:cs="Arial"/>
          <w:b/>
        </w:rPr>
        <w:t> </w:t>
      </w:r>
      <w:hyperlink r:id="rId14" w:tooltip="Francia" w:history="1">
        <w:r w:rsidR="008330C3" w:rsidRPr="008330C3">
          <w:rPr>
            <w:rStyle w:val="Hipervnculo"/>
            <w:rFonts w:ascii="Arial" w:hAnsi="Arial" w:cs="Arial"/>
            <w:b/>
            <w:color w:val="auto"/>
            <w:u w:val="none"/>
          </w:rPr>
          <w:t>francesa</w:t>
        </w:r>
      </w:hyperlink>
      <w:r w:rsidR="008330C3" w:rsidRPr="008330C3">
        <w:rPr>
          <w:rFonts w:ascii="Arial" w:hAnsi="Arial" w:cs="Arial"/>
          <w:b/>
        </w:rPr>
        <w:t>. Pionera en el campo de la </w:t>
      </w:r>
      <w:hyperlink r:id="rId15" w:tooltip="Radiactividad" w:history="1">
        <w:r w:rsidR="008330C3" w:rsidRPr="008330C3">
          <w:rPr>
            <w:rStyle w:val="Hipervnculo"/>
            <w:rFonts w:ascii="Arial" w:hAnsi="Arial" w:cs="Arial"/>
            <w:b/>
            <w:color w:val="auto"/>
            <w:u w:val="none"/>
          </w:rPr>
          <w:t>radiactividad</w:t>
        </w:r>
      </w:hyperlink>
      <w:r w:rsidR="008330C3" w:rsidRPr="008330C3">
        <w:rPr>
          <w:rFonts w:ascii="Arial" w:hAnsi="Arial" w:cs="Arial"/>
          <w:b/>
        </w:rPr>
        <w:t>, fue la primera persona en recibir dos </w:t>
      </w:r>
      <w:hyperlink r:id="rId16" w:tooltip="Premio Nobel" w:history="1">
        <w:r w:rsidR="008330C3" w:rsidRPr="008330C3">
          <w:rPr>
            <w:rStyle w:val="Hipervnculo"/>
            <w:rFonts w:ascii="Arial" w:hAnsi="Arial" w:cs="Arial"/>
            <w:b/>
            <w:color w:val="auto"/>
            <w:u w:val="none"/>
          </w:rPr>
          <w:t>premios Nobel</w:t>
        </w:r>
      </w:hyperlink>
      <w:r w:rsidR="008330C3" w:rsidRPr="008330C3">
        <w:rPr>
          <w:rFonts w:ascii="Arial" w:hAnsi="Arial" w:cs="Arial"/>
          <w:b/>
        </w:rPr>
        <w:t> en distintas especialidades</w:t>
      </w:r>
      <w:r>
        <w:rPr>
          <w:rFonts w:ascii="Arial" w:hAnsi="Arial" w:cs="Arial"/>
          <w:b/>
        </w:rPr>
        <w:t xml:space="preserve">, en </w:t>
      </w:r>
      <w:hyperlink r:id="rId17" w:tooltip="Anexo:Ganadores del Premio Nobel de Física" w:history="1">
        <w:r w:rsidR="008330C3" w:rsidRPr="008330C3">
          <w:rPr>
            <w:rStyle w:val="Hipervnculo"/>
            <w:rFonts w:ascii="Arial" w:hAnsi="Arial" w:cs="Arial"/>
            <w:b/>
            <w:color w:val="auto"/>
            <w:u w:val="none"/>
          </w:rPr>
          <w:t>Física</w:t>
        </w:r>
      </w:hyperlink>
      <w:r w:rsidR="008330C3" w:rsidRPr="008330C3">
        <w:rPr>
          <w:rFonts w:ascii="Arial" w:hAnsi="Arial" w:cs="Arial"/>
          <w:b/>
        </w:rPr>
        <w:t> y </w:t>
      </w:r>
      <w:hyperlink r:id="rId18" w:tooltip="Anexo:Ganadores del Premio Nobel de Química" w:history="1">
        <w:r w:rsidR="008330C3" w:rsidRPr="008330C3">
          <w:rPr>
            <w:rStyle w:val="Hipervnculo"/>
            <w:rFonts w:ascii="Arial" w:hAnsi="Arial" w:cs="Arial"/>
            <w:b/>
            <w:color w:val="auto"/>
            <w:u w:val="none"/>
          </w:rPr>
          <w:t>Química</w:t>
        </w:r>
      </w:hyperlink>
      <w:r w:rsidR="008330C3" w:rsidRPr="008330C3">
        <w:rPr>
          <w:rFonts w:ascii="Arial" w:hAnsi="Arial" w:cs="Arial"/>
          <w:b/>
        </w:rPr>
        <w:t>​ y la primera mujer en ocupar el puesto de profesora en la </w:t>
      </w:r>
      <w:hyperlink r:id="rId19" w:tooltip="Universidad de París" w:history="1">
        <w:r w:rsidR="008330C3" w:rsidRPr="008330C3">
          <w:rPr>
            <w:rStyle w:val="Hipervnculo"/>
            <w:rFonts w:ascii="Arial" w:hAnsi="Arial" w:cs="Arial"/>
            <w:b/>
            <w:color w:val="auto"/>
            <w:u w:val="none"/>
          </w:rPr>
          <w:t>Universidad de París</w:t>
        </w:r>
      </w:hyperlink>
      <w:r w:rsidR="008330C3" w:rsidRPr="008330C3">
        <w:rPr>
          <w:rFonts w:ascii="Arial" w:hAnsi="Arial" w:cs="Arial"/>
          <w:b/>
        </w:rPr>
        <w:t>.</w:t>
      </w:r>
      <w:r>
        <w:rPr>
          <w:rFonts w:ascii="Arial" w:hAnsi="Arial" w:cs="Arial"/>
          <w:b/>
        </w:rPr>
        <w:t xml:space="preserve"> </w:t>
      </w:r>
      <w:r w:rsidR="008330C3" w:rsidRPr="008330C3">
        <w:rPr>
          <w:rFonts w:ascii="Arial" w:hAnsi="Arial" w:cs="Arial"/>
          <w:b/>
        </w:rPr>
        <w:t xml:space="preserve"> En 1995 fue sepultada con honores en el </w:t>
      </w:r>
      <w:hyperlink r:id="rId20" w:tooltip="Panteón de París" w:history="1">
        <w:r w:rsidR="008330C3" w:rsidRPr="008330C3">
          <w:rPr>
            <w:rStyle w:val="Hipervnculo"/>
            <w:rFonts w:ascii="Arial" w:hAnsi="Arial" w:cs="Arial"/>
            <w:b/>
            <w:color w:val="auto"/>
            <w:u w:val="none"/>
          </w:rPr>
          <w:t>Panteón de París</w:t>
        </w:r>
      </w:hyperlink>
      <w:r w:rsidR="008330C3" w:rsidRPr="008330C3">
        <w:rPr>
          <w:rFonts w:ascii="Arial" w:hAnsi="Arial" w:cs="Arial"/>
          <w:b/>
        </w:rPr>
        <w:t> por méritos propios.</w:t>
      </w:r>
    </w:p>
    <w:p w:rsidR="008330C3" w:rsidRPr="008330C3" w:rsidRDefault="009F5594" w:rsidP="009F5594">
      <w:pPr>
        <w:pStyle w:val="NormalWeb"/>
        <w:shd w:val="clear" w:color="auto" w:fill="FFFFFF"/>
        <w:spacing w:before="0" w:beforeAutospacing="0" w:after="0" w:afterAutospacing="0"/>
        <w:ind w:left="-851"/>
        <w:jc w:val="both"/>
        <w:rPr>
          <w:rFonts w:ascii="Arial" w:hAnsi="Arial" w:cs="Arial"/>
          <w:b/>
        </w:rPr>
      </w:pPr>
      <w:r w:rsidRPr="008330C3">
        <w:rPr>
          <w:rFonts w:ascii="Arial" w:hAnsi="Arial" w:cs="Arial"/>
          <w:b/>
        </w:rPr>
        <w:t xml:space="preserve"> </w:t>
      </w:r>
      <w:r w:rsidR="008330C3" w:rsidRPr="008330C3">
        <w:rPr>
          <w:rFonts w:ascii="Arial" w:hAnsi="Arial" w:cs="Arial"/>
          <w:b/>
        </w:rPr>
        <w:t>​</w:t>
      </w:r>
    </w:p>
    <w:p w:rsidR="009F5594" w:rsidRDefault="009F5594" w:rsidP="009F5594">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8330C3" w:rsidRPr="008330C3">
        <w:rPr>
          <w:rFonts w:ascii="Arial" w:hAnsi="Arial" w:cs="Arial"/>
          <w:b/>
        </w:rPr>
        <w:t>Nació en Varsovia, en lo que entonces era el </w:t>
      </w:r>
      <w:proofErr w:type="spellStart"/>
      <w:r w:rsidR="003B7C8C" w:rsidRPr="008330C3">
        <w:rPr>
          <w:rFonts w:ascii="Arial" w:hAnsi="Arial" w:cs="Arial"/>
          <w:b/>
        </w:rPr>
        <w:fldChar w:fldCharType="begin"/>
      </w:r>
      <w:r w:rsidR="008330C3" w:rsidRPr="008330C3">
        <w:rPr>
          <w:rFonts w:ascii="Arial" w:hAnsi="Arial" w:cs="Arial"/>
          <w:b/>
        </w:rPr>
        <w:instrText xml:space="preserve"> HYPERLINK "https://es.wikipedia.org/wiki/Zarato_de_Polonia" \o "Zarato de Polonia" </w:instrText>
      </w:r>
      <w:r w:rsidR="003B7C8C" w:rsidRPr="008330C3">
        <w:rPr>
          <w:rFonts w:ascii="Arial" w:hAnsi="Arial" w:cs="Arial"/>
          <w:b/>
        </w:rPr>
        <w:fldChar w:fldCharType="separate"/>
      </w:r>
      <w:r w:rsidR="008330C3" w:rsidRPr="008330C3">
        <w:rPr>
          <w:rStyle w:val="Hipervnculo"/>
          <w:rFonts w:ascii="Arial" w:hAnsi="Arial" w:cs="Arial"/>
          <w:b/>
          <w:color w:val="auto"/>
          <w:u w:val="none"/>
        </w:rPr>
        <w:t>Zarato</w:t>
      </w:r>
      <w:proofErr w:type="spellEnd"/>
      <w:r w:rsidR="008330C3" w:rsidRPr="008330C3">
        <w:rPr>
          <w:rStyle w:val="Hipervnculo"/>
          <w:rFonts w:ascii="Arial" w:hAnsi="Arial" w:cs="Arial"/>
          <w:b/>
          <w:color w:val="auto"/>
          <w:u w:val="none"/>
        </w:rPr>
        <w:t xml:space="preserve"> de Polonia</w:t>
      </w:r>
      <w:r w:rsidR="003B7C8C" w:rsidRPr="008330C3">
        <w:rPr>
          <w:rFonts w:ascii="Arial" w:hAnsi="Arial" w:cs="Arial"/>
          <w:b/>
        </w:rPr>
        <w:fldChar w:fldCharType="end"/>
      </w:r>
      <w:r w:rsidR="008330C3" w:rsidRPr="008330C3">
        <w:rPr>
          <w:rFonts w:ascii="Arial" w:hAnsi="Arial" w:cs="Arial"/>
          <w:b/>
        </w:rPr>
        <w:t> (territorio administrado por el </w:t>
      </w:r>
      <w:hyperlink r:id="rId21" w:tooltip="Imperio ruso" w:history="1">
        <w:r w:rsidR="008330C3" w:rsidRPr="008330C3">
          <w:rPr>
            <w:rStyle w:val="Hipervnculo"/>
            <w:rFonts w:ascii="Arial" w:hAnsi="Arial" w:cs="Arial"/>
            <w:b/>
            <w:color w:val="auto"/>
            <w:u w:val="none"/>
          </w:rPr>
          <w:t>Imperio ruso</w:t>
        </w:r>
      </w:hyperlink>
      <w:r w:rsidR="008330C3" w:rsidRPr="008330C3">
        <w:rPr>
          <w:rFonts w:ascii="Arial" w:hAnsi="Arial" w:cs="Arial"/>
          <w:b/>
        </w:rPr>
        <w:t>). Estudió clandestinamente en la «universidad flotante» de Varsovia y comenzó su formación científica en dicha ciudad.</w:t>
      </w:r>
    </w:p>
    <w:p w:rsidR="009F5594" w:rsidRDefault="009F5594" w:rsidP="009F5594">
      <w:pPr>
        <w:pStyle w:val="NormalWeb"/>
        <w:shd w:val="clear" w:color="auto" w:fill="FFFFFF"/>
        <w:spacing w:before="0" w:beforeAutospacing="0" w:after="0" w:afterAutospacing="0"/>
        <w:ind w:left="-851"/>
        <w:jc w:val="both"/>
        <w:rPr>
          <w:rFonts w:ascii="Arial" w:hAnsi="Arial" w:cs="Arial"/>
          <w:b/>
        </w:rPr>
      </w:pPr>
    </w:p>
    <w:p w:rsidR="009F5594" w:rsidRDefault="009F5594" w:rsidP="009F5594">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8330C3" w:rsidRPr="008330C3">
        <w:rPr>
          <w:rFonts w:ascii="Arial" w:hAnsi="Arial" w:cs="Arial"/>
          <w:b/>
        </w:rPr>
        <w:t xml:space="preserve"> En 1891, a los 24 años, siguió a su hermana mayor </w:t>
      </w:r>
      <w:proofErr w:type="spellStart"/>
      <w:r w:rsidR="003B7C8C" w:rsidRPr="008330C3">
        <w:rPr>
          <w:rFonts w:ascii="Arial" w:hAnsi="Arial" w:cs="Arial"/>
          <w:b/>
        </w:rPr>
        <w:fldChar w:fldCharType="begin"/>
      </w:r>
      <w:r w:rsidR="008330C3" w:rsidRPr="008330C3">
        <w:rPr>
          <w:rFonts w:ascii="Arial" w:hAnsi="Arial" w:cs="Arial"/>
          <w:b/>
        </w:rPr>
        <w:instrText xml:space="preserve"> HYPERLINK "https://es.wikipedia.org/wiki/Bronis%C5%82awa_Sk%C5%82odowska-D%C5%82uska" \o "Bronisława Skłodowska-Dłuska" </w:instrText>
      </w:r>
      <w:r w:rsidR="003B7C8C" w:rsidRPr="008330C3">
        <w:rPr>
          <w:rFonts w:ascii="Arial" w:hAnsi="Arial" w:cs="Arial"/>
          <w:b/>
        </w:rPr>
        <w:fldChar w:fldCharType="separate"/>
      </w:r>
      <w:r w:rsidR="008330C3" w:rsidRPr="008330C3">
        <w:rPr>
          <w:rStyle w:val="Hipervnculo"/>
          <w:rFonts w:ascii="Arial" w:hAnsi="Arial" w:cs="Arial"/>
          <w:b/>
          <w:color w:val="auto"/>
          <w:u w:val="none"/>
        </w:rPr>
        <w:t>Bronisława</w:t>
      </w:r>
      <w:proofErr w:type="spellEnd"/>
      <w:r w:rsidR="008330C3" w:rsidRPr="008330C3">
        <w:rPr>
          <w:rStyle w:val="Hipervnculo"/>
          <w:rFonts w:ascii="Arial" w:hAnsi="Arial" w:cs="Arial"/>
          <w:b/>
          <w:color w:val="auto"/>
          <w:u w:val="none"/>
        </w:rPr>
        <w:t xml:space="preserve"> </w:t>
      </w:r>
      <w:proofErr w:type="spellStart"/>
      <w:r w:rsidR="008330C3" w:rsidRPr="008330C3">
        <w:rPr>
          <w:rStyle w:val="Hipervnculo"/>
          <w:rFonts w:ascii="Arial" w:hAnsi="Arial" w:cs="Arial"/>
          <w:b/>
          <w:color w:val="auto"/>
          <w:u w:val="none"/>
        </w:rPr>
        <w:t>Dłuska</w:t>
      </w:r>
      <w:proofErr w:type="spellEnd"/>
      <w:r w:rsidR="003B7C8C" w:rsidRPr="008330C3">
        <w:rPr>
          <w:rFonts w:ascii="Arial" w:hAnsi="Arial" w:cs="Arial"/>
          <w:b/>
        </w:rPr>
        <w:fldChar w:fldCharType="end"/>
      </w:r>
      <w:r w:rsidR="008330C3" w:rsidRPr="008330C3">
        <w:rPr>
          <w:rFonts w:ascii="Arial" w:hAnsi="Arial" w:cs="Arial"/>
          <w:b/>
        </w:rPr>
        <w:t> a París, donde culminó sus estudios y llevó a cabo sus trabajos científicos más sobresalientes. Compartió el premio Nobel de Física de 1903 con su marido </w:t>
      </w:r>
      <w:hyperlink r:id="rId22" w:tooltip="Pierre Curie" w:history="1">
        <w:r w:rsidR="008330C3" w:rsidRPr="008330C3">
          <w:rPr>
            <w:rStyle w:val="Hipervnculo"/>
            <w:rFonts w:ascii="Arial" w:hAnsi="Arial" w:cs="Arial"/>
            <w:b/>
            <w:color w:val="auto"/>
            <w:u w:val="none"/>
          </w:rPr>
          <w:t xml:space="preserve">Pierre </w:t>
        </w:r>
        <w:proofErr w:type="spellStart"/>
        <w:r w:rsidR="008330C3" w:rsidRPr="008330C3">
          <w:rPr>
            <w:rStyle w:val="Hipervnculo"/>
            <w:rFonts w:ascii="Arial" w:hAnsi="Arial" w:cs="Arial"/>
            <w:b/>
            <w:color w:val="auto"/>
            <w:u w:val="none"/>
          </w:rPr>
          <w:t>Curie</w:t>
        </w:r>
        <w:proofErr w:type="spellEnd"/>
      </w:hyperlink>
      <w:r w:rsidR="008330C3" w:rsidRPr="008330C3">
        <w:rPr>
          <w:rFonts w:ascii="Arial" w:hAnsi="Arial" w:cs="Arial"/>
          <w:b/>
        </w:rPr>
        <w:t> y el físico </w:t>
      </w:r>
      <w:hyperlink r:id="rId23" w:tooltip="Henri Becquerel" w:history="1">
        <w:r w:rsidR="008330C3" w:rsidRPr="008330C3">
          <w:rPr>
            <w:rStyle w:val="Hipervnculo"/>
            <w:rFonts w:ascii="Arial" w:hAnsi="Arial" w:cs="Arial"/>
            <w:b/>
            <w:color w:val="auto"/>
            <w:u w:val="none"/>
          </w:rPr>
          <w:t>Henri Becquerel</w:t>
        </w:r>
      </w:hyperlink>
      <w:r w:rsidR="008330C3" w:rsidRPr="008330C3">
        <w:rPr>
          <w:rFonts w:ascii="Arial" w:hAnsi="Arial" w:cs="Arial"/>
          <w:b/>
        </w:rPr>
        <w:t>. Años después, ganó en solitario el premio Nobel de Química de 1911. Aunque </w:t>
      </w:r>
      <w:hyperlink r:id="rId24" w:tooltip="Naturalización" w:history="1">
        <w:r w:rsidR="008330C3" w:rsidRPr="008330C3">
          <w:rPr>
            <w:rStyle w:val="Hipervnculo"/>
            <w:rFonts w:ascii="Arial" w:hAnsi="Arial" w:cs="Arial"/>
            <w:b/>
            <w:color w:val="auto"/>
            <w:u w:val="none"/>
          </w:rPr>
          <w:t>recibió la ciudadanía</w:t>
        </w:r>
      </w:hyperlink>
      <w:r w:rsidR="008330C3" w:rsidRPr="008330C3">
        <w:rPr>
          <w:rFonts w:ascii="Arial" w:hAnsi="Arial" w:cs="Arial"/>
          <w:b/>
        </w:rPr>
        <w:t> francesa y apoyó a su nueva patria, nunca perdió su </w:t>
      </w:r>
      <w:hyperlink r:id="rId25" w:tooltip="Identidad nacional" w:history="1">
        <w:r w:rsidR="008330C3" w:rsidRPr="008330C3">
          <w:rPr>
            <w:rStyle w:val="Hipervnculo"/>
            <w:rFonts w:ascii="Arial" w:hAnsi="Arial" w:cs="Arial"/>
            <w:b/>
            <w:color w:val="auto"/>
            <w:u w:val="none"/>
          </w:rPr>
          <w:t>identidad</w:t>
        </w:r>
      </w:hyperlink>
      <w:r w:rsidR="008330C3" w:rsidRPr="008330C3">
        <w:rPr>
          <w:rFonts w:ascii="Arial" w:hAnsi="Arial" w:cs="Arial"/>
          <w:b/>
        </w:rPr>
        <w:t> polaca: enseñó a sus hijas su </w:t>
      </w:r>
      <w:hyperlink r:id="rId26" w:tooltip="Idioma polaco" w:history="1">
        <w:r w:rsidR="008330C3" w:rsidRPr="008330C3">
          <w:rPr>
            <w:rStyle w:val="Hipervnculo"/>
            <w:rFonts w:ascii="Arial" w:hAnsi="Arial" w:cs="Arial"/>
            <w:b/>
            <w:color w:val="auto"/>
            <w:u w:val="none"/>
          </w:rPr>
          <w:t>lengua materna</w:t>
        </w:r>
      </w:hyperlink>
      <w:r w:rsidR="008330C3" w:rsidRPr="008330C3">
        <w:rPr>
          <w:rFonts w:ascii="Arial" w:hAnsi="Arial" w:cs="Arial"/>
          <w:b/>
        </w:rPr>
        <w:t> y las llevaba a sus visitas a Polonia.</w:t>
      </w:r>
      <w:r w:rsidRPr="008330C3">
        <w:rPr>
          <w:rFonts w:ascii="Arial" w:hAnsi="Arial" w:cs="Arial"/>
          <w:b/>
        </w:rPr>
        <w:t xml:space="preserve"> </w:t>
      </w:r>
      <w:r w:rsidR="008330C3" w:rsidRPr="008330C3">
        <w:rPr>
          <w:rFonts w:ascii="Arial" w:hAnsi="Arial" w:cs="Arial"/>
          <w:b/>
        </w:rPr>
        <w:t>​ Nombró el primer elemento químico que descubrió, el </w:t>
      </w:r>
      <w:hyperlink r:id="rId27" w:tooltip="Polonio" w:history="1">
        <w:r w:rsidR="008330C3" w:rsidRPr="008330C3">
          <w:rPr>
            <w:rStyle w:val="Hipervnculo"/>
            <w:rFonts w:ascii="Arial" w:hAnsi="Arial" w:cs="Arial"/>
            <w:b/>
            <w:color w:val="auto"/>
            <w:u w:val="none"/>
          </w:rPr>
          <w:t>polonio</w:t>
        </w:r>
      </w:hyperlink>
      <w:r w:rsidR="008330C3" w:rsidRPr="008330C3">
        <w:rPr>
          <w:rFonts w:ascii="Arial" w:hAnsi="Arial" w:cs="Arial"/>
          <w:b/>
        </w:rPr>
        <w:t>, como su país de origen.</w:t>
      </w:r>
    </w:p>
    <w:p w:rsidR="008330C3" w:rsidRPr="008330C3" w:rsidRDefault="009F5594" w:rsidP="009F5594">
      <w:pPr>
        <w:pStyle w:val="NormalWeb"/>
        <w:shd w:val="clear" w:color="auto" w:fill="FFFFFF"/>
        <w:spacing w:before="0" w:beforeAutospacing="0" w:after="0" w:afterAutospacing="0"/>
        <w:ind w:left="-851"/>
        <w:jc w:val="both"/>
        <w:rPr>
          <w:rFonts w:ascii="Arial" w:hAnsi="Arial" w:cs="Arial"/>
          <w:b/>
        </w:rPr>
      </w:pPr>
      <w:r w:rsidRPr="008330C3">
        <w:rPr>
          <w:rFonts w:ascii="Arial" w:hAnsi="Arial" w:cs="Arial"/>
          <w:b/>
        </w:rPr>
        <w:t xml:space="preserve"> </w:t>
      </w:r>
      <w:r w:rsidR="008330C3" w:rsidRPr="008330C3">
        <w:rPr>
          <w:rFonts w:ascii="Arial" w:hAnsi="Arial" w:cs="Arial"/>
          <w:b/>
        </w:rPr>
        <w:t>​</w:t>
      </w:r>
    </w:p>
    <w:p w:rsidR="009F5594" w:rsidRDefault="009F5594" w:rsidP="009F5594">
      <w:pPr>
        <w:pStyle w:val="NormalWeb"/>
        <w:shd w:val="clear" w:color="auto" w:fill="FFFFFF"/>
        <w:spacing w:before="0" w:beforeAutospacing="0" w:after="0" w:afterAutospacing="0"/>
        <w:ind w:left="-851"/>
        <w:jc w:val="both"/>
        <w:rPr>
          <w:rFonts w:ascii="Arial" w:hAnsi="Arial" w:cs="Arial"/>
          <w:b/>
        </w:rPr>
      </w:pPr>
      <w:r>
        <w:rPr>
          <w:rFonts w:ascii="Arial" w:hAnsi="Arial" w:cs="Arial"/>
          <w:b/>
        </w:rPr>
        <w:t xml:space="preserve">   </w:t>
      </w:r>
      <w:r w:rsidR="008330C3" w:rsidRPr="008330C3">
        <w:rPr>
          <w:rFonts w:ascii="Arial" w:hAnsi="Arial" w:cs="Arial"/>
          <w:b/>
        </w:rPr>
        <w:t>Sus logros incluyen los primeros estudios sobre el fenómeno de la radiactividad (término que ella misma acuñó),​ técnicas para el aislamiento de </w:t>
      </w:r>
      <w:hyperlink r:id="rId28" w:tooltip="Isótopo" w:history="1">
        <w:r w:rsidR="008330C3" w:rsidRPr="008330C3">
          <w:rPr>
            <w:rStyle w:val="Hipervnculo"/>
            <w:rFonts w:ascii="Arial" w:hAnsi="Arial" w:cs="Arial"/>
            <w:b/>
            <w:color w:val="auto"/>
            <w:u w:val="none"/>
          </w:rPr>
          <w:t>isótopos</w:t>
        </w:r>
      </w:hyperlink>
      <w:r w:rsidR="008330C3" w:rsidRPr="008330C3">
        <w:rPr>
          <w:rFonts w:ascii="Arial" w:hAnsi="Arial" w:cs="Arial"/>
          <w:b/>
        </w:rPr>
        <w:t> radiactivos y el descubrimiento de dos elementos —el polonio y el </w:t>
      </w:r>
      <w:hyperlink r:id="rId29" w:tooltip="Radio (elemento)" w:history="1">
        <w:r w:rsidR="008330C3" w:rsidRPr="008330C3">
          <w:rPr>
            <w:rStyle w:val="Hipervnculo"/>
            <w:rFonts w:ascii="Arial" w:hAnsi="Arial" w:cs="Arial"/>
            <w:b/>
            <w:color w:val="auto"/>
            <w:u w:val="none"/>
          </w:rPr>
          <w:t>radio</w:t>
        </w:r>
      </w:hyperlink>
      <w:r w:rsidR="008330C3" w:rsidRPr="008330C3">
        <w:rPr>
          <w:rFonts w:ascii="Arial" w:hAnsi="Arial" w:cs="Arial"/>
          <w:b/>
        </w:rPr>
        <w:t>—. Bajo su dirección, se llevaron a cabo los primeros estudios en el tratamiento de </w:t>
      </w:r>
      <w:hyperlink r:id="rId30" w:tooltip="Neoplasia" w:history="1">
        <w:r w:rsidR="008330C3" w:rsidRPr="008330C3">
          <w:rPr>
            <w:rStyle w:val="Hipervnculo"/>
            <w:rFonts w:ascii="Arial" w:hAnsi="Arial" w:cs="Arial"/>
            <w:b/>
            <w:color w:val="auto"/>
            <w:u w:val="none"/>
          </w:rPr>
          <w:t>neoplasias</w:t>
        </w:r>
      </w:hyperlink>
      <w:r w:rsidR="008330C3" w:rsidRPr="008330C3">
        <w:rPr>
          <w:rFonts w:ascii="Arial" w:hAnsi="Arial" w:cs="Arial"/>
          <w:b/>
        </w:rPr>
        <w:t> con isótopos radiactivos. Fundó el </w:t>
      </w:r>
      <w:hyperlink r:id="rId31" w:tooltip="Instituto Curie" w:history="1">
        <w:r w:rsidR="008330C3" w:rsidRPr="008330C3">
          <w:rPr>
            <w:rStyle w:val="Hipervnculo"/>
            <w:rFonts w:ascii="Arial" w:hAnsi="Arial" w:cs="Arial"/>
            <w:b/>
            <w:color w:val="auto"/>
            <w:u w:val="none"/>
          </w:rPr>
          <w:t xml:space="preserve">Instituto </w:t>
        </w:r>
        <w:proofErr w:type="spellStart"/>
        <w:r w:rsidR="008330C3" w:rsidRPr="008330C3">
          <w:rPr>
            <w:rStyle w:val="Hipervnculo"/>
            <w:rFonts w:ascii="Arial" w:hAnsi="Arial" w:cs="Arial"/>
            <w:b/>
            <w:color w:val="auto"/>
            <w:u w:val="none"/>
          </w:rPr>
          <w:t>Curie</w:t>
        </w:r>
        <w:proofErr w:type="spellEnd"/>
        <w:r w:rsidR="008330C3" w:rsidRPr="008330C3">
          <w:rPr>
            <w:rStyle w:val="Hipervnculo"/>
            <w:rFonts w:ascii="Arial" w:hAnsi="Arial" w:cs="Arial"/>
            <w:b/>
            <w:color w:val="auto"/>
            <w:u w:val="none"/>
          </w:rPr>
          <w:t xml:space="preserve"> en París</w:t>
        </w:r>
      </w:hyperlink>
      <w:r w:rsidR="008330C3" w:rsidRPr="008330C3">
        <w:rPr>
          <w:rFonts w:ascii="Arial" w:hAnsi="Arial" w:cs="Arial"/>
          <w:b/>
        </w:rPr>
        <w:t> y </w:t>
      </w:r>
      <w:hyperlink r:id="rId32" w:tooltip="Instituto Curie (Varsovia)" w:history="1">
        <w:r w:rsidR="008330C3" w:rsidRPr="008330C3">
          <w:rPr>
            <w:rStyle w:val="Hipervnculo"/>
            <w:rFonts w:ascii="Arial" w:hAnsi="Arial" w:cs="Arial"/>
            <w:b/>
            <w:color w:val="auto"/>
            <w:u w:val="none"/>
          </w:rPr>
          <w:t>en Varsovia</w:t>
        </w:r>
      </w:hyperlink>
      <w:r w:rsidR="008330C3" w:rsidRPr="008330C3">
        <w:rPr>
          <w:rFonts w:ascii="Arial" w:hAnsi="Arial" w:cs="Arial"/>
          <w:b/>
        </w:rPr>
        <w:t>, que se mantienen entre los principales centros de investigación médica en la actualidad. Durante la </w:t>
      </w:r>
      <w:hyperlink r:id="rId33" w:tooltip="Primera Guerra Mundial" w:history="1">
        <w:r w:rsidR="008330C3" w:rsidRPr="008330C3">
          <w:rPr>
            <w:rStyle w:val="Hipervnculo"/>
            <w:rFonts w:ascii="Arial" w:hAnsi="Arial" w:cs="Arial"/>
            <w:b/>
            <w:color w:val="auto"/>
            <w:u w:val="none"/>
          </w:rPr>
          <w:t>Primera Guerra Mundial</w:t>
        </w:r>
      </w:hyperlink>
      <w:r w:rsidR="008330C3" w:rsidRPr="008330C3">
        <w:rPr>
          <w:rFonts w:ascii="Arial" w:hAnsi="Arial" w:cs="Arial"/>
          <w:b/>
        </w:rPr>
        <w:t xml:space="preserve"> creó los primeros centros radiológicos para uso militar. </w:t>
      </w:r>
    </w:p>
    <w:p w:rsidR="009F5594" w:rsidRDefault="009F5594" w:rsidP="009F5594">
      <w:pPr>
        <w:pStyle w:val="NormalWeb"/>
        <w:shd w:val="clear" w:color="auto" w:fill="FFFFFF"/>
        <w:spacing w:before="0" w:beforeAutospacing="0" w:after="0" w:afterAutospacing="0"/>
        <w:ind w:left="-851"/>
        <w:jc w:val="both"/>
        <w:rPr>
          <w:rFonts w:ascii="Arial" w:hAnsi="Arial" w:cs="Arial"/>
          <w:b/>
        </w:rPr>
      </w:pPr>
    </w:p>
    <w:p w:rsidR="008330C3" w:rsidRPr="008330C3" w:rsidRDefault="009F5594" w:rsidP="009F5594">
      <w:pPr>
        <w:pStyle w:val="NormalWeb"/>
        <w:shd w:val="clear" w:color="auto" w:fill="FFFFFF"/>
        <w:spacing w:before="0" w:beforeAutospacing="0" w:after="0" w:afterAutospacing="0"/>
        <w:ind w:left="-851"/>
        <w:jc w:val="both"/>
        <w:rPr>
          <w:rFonts w:ascii="Arial" w:hAnsi="Arial" w:cs="Arial"/>
          <w:b/>
        </w:rPr>
      </w:pPr>
      <w:r>
        <w:rPr>
          <w:rFonts w:ascii="Arial" w:hAnsi="Arial" w:cs="Arial"/>
          <w:b/>
        </w:rPr>
        <w:lastRenderedPageBreak/>
        <w:t xml:space="preserve">   </w:t>
      </w:r>
      <w:r w:rsidR="008330C3" w:rsidRPr="008330C3">
        <w:rPr>
          <w:rFonts w:ascii="Arial" w:hAnsi="Arial" w:cs="Arial"/>
          <w:b/>
        </w:rPr>
        <w:t xml:space="preserve">Murió en 1934 a los 66 años, en el sanatorio </w:t>
      </w:r>
      <w:proofErr w:type="spellStart"/>
      <w:r w:rsidR="008330C3" w:rsidRPr="008330C3">
        <w:rPr>
          <w:rFonts w:ascii="Arial" w:hAnsi="Arial" w:cs="Arial"/>
          <w:b/>
        </w:rPr>
        <w:t>Sancellemoz</w:t>
      </w:r>
      <w:proofErr w:type="spellEnd"/>
      <w:r w:rsidR="008330C3" w:rsidRPr="008330C3">
        <w:rPr>
          <w:rFonts w:ascii="Arial" w:hAnsi="Arial" w:cs="Arial"/>
          <w:b/>
        </w:rPr>
        <w:t xml:space="preserve"> en </w:t>
      </w:r>
      <w:proofErr w:type="spellStart"/>
      <w:r w:rsidR="008330C3" w:rsidRPr="008330C3">
        <w:rPr>
          <w:rFonts w:ascii="Arial" w:hAnsi="Arial" w:cs="Arial"/>
          <w:b/>
        </w:rPr>
        <w:t>Passy</w:t>
      </w:r>
      <w:proofErr w:type="spellEnd"/>
      <w:r w:rsidR="008330C3" w:rsidRPr="008330C3">
        <w:rPr>
          <w:rFonts w:ascii="Arial" w:hAnsi="Arial" w:cs="Arial"/>
          <w:b/>
        </w:rPr>
        <w:t>, por una </w:t>
      </w:r>
      <w:hyperlink r:id="rId34" w:tooltip="Anemia aplásica" w:history="1">
        <w:r w:rsidR="008330C3" w:rsidRPr="008330C3">
          <w:rPr>
            <w:rStyle w:val="Hipervnculo"/>
            <w:rFonts w:ascii="Arial" w:hAnsi="Arial" w:cs="Arial"/>
            <w:b/>
            <w:color w:val="auto"/>
            <w:u w:val="none"/>
          </w:rPr>
          <w:t xml:space="preserve">anemia </w:t>
        </w:r>
        <w:proofErr w:type="spellStart"/>
        <w:r w:rsidR="008330C3" w:rsidRPr="008330C3">
          <w:rPr>
            <w:rStyle w:val="Hipervnculo"/>
            <w:rFonts w:ascii="Arial" w:hAnsi="Arial" w:cs="Arial"/>
            <w:b/>
            <w:color w:val="auto"/>
            <w:u w:val="none"/>
          </w:rPr>
          <w:t>aplásica</w:t>
        </w:r>
        <w:proofErr w:type="spellEnd"/>
      </w:hyperlink>
      <w:r w:rsidR="008330C3" w:rsidRPr="008330C3">
        <w:rPr>
          <w:rFonts w:ascii="Arial" w:hAnsi="Arial" w:cs="Arial"/>
          <w:b/>
        </w:rPr>
        <w:t> causada por la exposición a la radiación de tubos de ensayo con radio que guardaba en los bolsillos en el trabajo y en la construcción de las unidades móviles de </w:t>
      </w:r>
      <w:hyperlink r:id="rId35" w:tooltip="Rayos X" w:history="1">
        <w:r w:rsidR="008330C3" w:rsidRPr="008330C3">
          <w:rPr>
            <w:rStyle w:val="Hipervnculo"/>
            <w:rFonts w:ascii="Arial" w:hAnsi="Arial" w:cs="Arial"/>
            <w:b/>
            <w:color w:val="auto"/>
            <w:u w:val="none"/>
          </w:rPr>
          <w:t>rayos X</w:t>
        </w:r>
      </w:hyperlink>
      <w:r w:rsidR="008330C3" w:rsidRPr="008330C3">
        <w:rPr>
          <w:rFonts w:ascii="Arial" w:hAnsi="Arial" w:cs="Arial"/>
          <w:b/>
        </w:rPr>
        <w:t> de la Primera Guerra Mundial.</w:t>
      </w:r>
      <w:r w:rsidRPr="008330C3">
        <w:rPr>
          <w:rFonts w:ascii="Arial" w:hAnsi="Arial" w:cs="Arial"/>
          <w:b/>
        </w:rPr>
        <w:t xml:space="preserve"> </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9F5594" w:rsidRPr="00DE4D3E" w:rsidRDefault="009F5594" w:rsidP="009F5594">
      <w:pPr>
        <w:shd w:val="clear" w:color="auto" w:fill="FFFFFF"/>
        <w:spacing w:after="0" w:line="240" w:lineRule="auto"/>
        <w:ind w:left="-851"/>
        <w:jc w:val="both"/>
        <w:rPr>
          <w:rFonts w:ascii="Arial" w:eastAsia="Times New Roman" w:hAnsi="Arial" w:cs="Arial"/>
          <w:b/>
          <w:color w:val="0070C0"/>
          <w:sz w:val="24"/>
          <w:szCs w:val="24"/>
          <w:lang w:eastAsia="es-ES"/>
        </w:rPr>
      </w:pPr>
      <w:r w:rsidRPr="00DE4D3E">
        <w:rPr>
          <w:rFonts w:ascii="Arial" w:eastAsia="Times New Roman" w:hAnsi="Arial" w:cs="Arial"/>
          <w:b/>
          <w:color w:val="0070C0"/>
          <w:sz w:val="24"/>
          <w:szCs w:val="24"/>
          <w:lang w:eastAsia="es-ES"/>
        </w:rPr>
        <w:t xml:space="preserve">  Su admirable  preparación científica </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Nació el 7 de noviembre de 1867 en </w:t>
      </w:r>
      <w:hyperlink r:id="rId36" w:tooltip="Varsovia" w:history="1">
        <w:r w:rsidR="008330C3" w:rsidRPr="008330C3">
          <w:rPr>
            <w:rFonts w:ascii="Arial" w:eastAsia="Times New Roman" w:hAnsi="Arial" w:cs="Arial"/>
            <w:b/>
            <w:sz w:val="24"/>
            <w:szCs w:val="24"/>
            <w:lang w:eastAsia="es-ES"/>
          </w:rPr>
          <w:t>Varsovia</w:t>
        </w:r>
      </w:hyperlink>
      <w:r w:rsidR="008330C3" w:rsidRPr="008330C3">
        <w:rPr>
          <w:rFonts w:ascii="Arial" w:eastAsia="Times New Roman" w:hAnsi="Arial" w:cs="Arial"/>
          <w:b/>
          <w:sz w:val="24"/>
          <w:szCs w:val="24"/>
          <w:lang w:eastAsia="es-ES"/>
        </w:rPr>
        <w:t> (capital de la </w:t>
      </w:r>
      <w:hyperlink r:id="rId37" w:tooltip="Particiones de Polonia" w:history="1">
        <w:r w:rsidR="008330C3" w:rsidRPr="008330C3">
          <w:rPr>
            <w:rFonts w:ascii="Arial" w:eastAsia="Times New Roman" w:hAnsi="Arial" w:cs="Arial"/>
            <w:b/>
            <w:sz w:val="24"/>
            <w:szCs w:val="24"/>
            <w:lang w:eastAsia="es-ES"/>
          </w:rPr>
          <w:t>partición</w:t>
        </w:r>
      </w:hyperlink>
      <w:r w:rsidR="008330C3" w:rsidRPr="008330C3">
        <w:rPr>
          <w:rFonts w:ascii="Arial" w:eastAsia="Times New Roman" w:hAnsi="Arial" w:cs="Arial"/>
          <w:b/>
          <w:sz w:val="24"/>
          <w:szCs w:val="24"/>
          <w:lang w:eastAsia="es-ES"/>
        </w:rPr>
        <w:t> </w:t>
      </w:r>
      <w:hyperlink r:id="rId38" w:tooltip="Imperio ruso" w:history="1">
        <w:r w:rsidR="008330C3" w:rsidRPr="008330C3">
          <w:rPr>
            <w:rFonts w:ascii="Arial" w:eastAsia="Times New Roman" w:hAnsi="Arial" w:cs="Arial"/>
            <w:b/>
            <w:sz w:val="24"/>
            <w:szCs w:val="24"/>
            <w:lang w:eastAsia="es-ES"/>
          </w:rPr>
          <w:t>rusa</w:t>
        </w:r>
      </w:hyperlink>
      <w:r w:rsidR="008330C3" w:rsidRPr="008330C3">
        <w:rPr>
          <w:rFonts w:ascii="Arial" w:eastAsia="Times New Roman" w:hAnsi="Arial" w:cs="Arial"/>
          <w:b/>
          <w:sz w:val="24"/>
          <w:szCs w:val="24"/>
          <w:lang w:eastAsia="es-ES"/>
        </w:rPr>
        <w:t xml:space="preserve"> de Polonia). Fue la quinta hija de </w:t>
      </w:r>
      <w:proofErr w:type="spellStart"/>
      <w:r w:rsidR="008330C3" w:rsidRPr="008330C3">
        <w:rPr>
          <w:rFonts w:ascii="Arial" w:eastAsia="Times New Roman" w:hAnsi="Arial" w:cs="Arial"/>
          <w:b/>
          <w:sz w:val="24"/>
          <w:szCs w:val="24"/>
          <w:lang w:eastAsia="es-ES"/>
        </w:rPr>
        <w:t>Władysław</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Skłodowski</w:t>
      </w:r>
      <w:proofErr w:type="spellEnd"/>
      <w:r w:rsidR="008330C3" w:rsidRPr="008330C3">
        <w:rPr>
          <w:rFonts w:ascii="Arial" w:eastAsia="Times New Roman" w:hAnsi="Arial" w:cs="Arial"/>
          <w:b/>
          <w:sz w:val="24"/>
          <w:szCs w:val="24"/>
          <w:lang w:eastAsia="es-ES"/>
        </w:rPr>
        <w:t xml:space="preserve">, profesor de enseñanza media en Física y Matemáticas, y </w:t>
      </w:r>
      <w:proofErr w:type="spellStart"/>
      <w:r w:rsidR="008330C3" w:rsidRPr="008330C3">
        <w:rPr>
          <w:rFonts w:ascii="Arial" w:eastAsia="Times New Roman" w:hAnsi="Arial" w:cs="Arial"/>
          <w:b/>
          <w:sz w:val="24"/>
          <w:szCs w:val="24"/>
          <w:lang w:eastAsia="es-ES"/>
        </w:rPr>
        <w:t>Bronisława</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Boguska</w:t>
      </w:r>
      <w:proofErr w:type="spellEnd"/>
      <w:r w:rsidR="008330C3" w:rsidRPr="008330C3">
        <w:rPr>
          <w:rFonts w:ascii="Arial" w:eastAsia="Times New Roman" w:hAnsi="Arial" w:cs="Arial"/>
          <w:b/>
          <w:sz w:val="24"/>
          <w:szCs w:val="24"/>
          <w:lang w:eastAsia="es-ES"/>
        </w:rPr>
        <w:t>, maestra, pianista y cantante.</w:t>
      </w:r>
      <w:r w:rsidR="00325856">
        <w:rPr>
          <w:rFonts w:ascii="Arial" w:eastAsia="Times New Roman" w:hAnsi="Arial" w:cs="Arial"/>
          <w:b/>
          <w:sz w:val="24"/>
          <w:szCs w:val="24"/>
          <w:lang w:eastAsia="es-ES"/>
        </w:rPr>
        <w:t>​ Marí</w:t>
      </w:r>
      <w:r w:rsidR="008330C3" w:rsidRPr="008330C3">
        <w:rPr>
          <w:rFonts w:ascii="Arial" w:eastAsia="Times New Roman" w:hAnsi="Arial" w:cs="Arial"/>
          <w:b/>
          <w:sz w:val="24"/>
          <w:szCs w:val="24"/>
          <w:lang w:eastAsia="es-ES"/>
        </w:rPr>
        <w:t xml:space="preserve">a tuvo cuatro hermanos mayores: </w:t>
      </w:r>
      <w:proofErr w:type="spellStart"/>
      <w:r w:rsidR="008330C3" w:rsidRPr="008330C3">
        <w:rPr>
          <w:rFonts w:ascii="Arial" w:eastAsia="Times New Roman" w:hAnsi="Arial" w:cs="Arial"/>
          <w:b/>
          <w:sz w:val="24"/>
          <w:szCs w:val="24"/>
          <w:lang w:eastAsia="es-ES"/>
        </w:rPr>
        <w:t>Zofia</w:t>
      </w:r>
      <w:proofErr w:type="spellEnd"/>
      <w:r w:rsidR="008330C3" w:rsidRPr="008330C3">
        <w:rPr>
          <w:rFonts w:ascii="Arial" w:eastAsia="Times New Roman" w:hAnsi="Arial" w:cs="Arial"/>
          <w:b/>
          <w:sz w:val="24"/>
          <w:szCs w:val="24"/>
          <w:lang w:eastAsia="es-ES"/>
        </w:rPr>
        <w:t xml:space="preserve"> (1862-1876), </w:t>
      </w:r>
      <w:proofErr w:type="spellStart"/>
      <w:r w:rsidR="008330C3" w:rsidRPr="008330C3">
        <w:rPr>
          <w:rFonts w:ascii="Arial" w:eastAsia="Times New Roman" w:hAnsi="Arial" w:cs="Arial"/>
          <w:b/>
          <w:sz w:val="24"/>
          <w:szCs w:val="24"/>
          <w:lang w:eastAsia="es-ES"/>
        </w:rPr>
        <w:t>Józef</w:t>
      </w:r>
      <w:proofErr w:type="spellEnd"/>
      <w:r w:rsidR="008330C3" w:rsidRPr="008330C3">
        <w:rPr>
          <w:rFonts w:ascii="Arial" w:eastAsia="Times New Roman" w:hAnsi="Arial" w:cs="Arial"/>
          <w:b/>
          <w:sz w:val="24"/>
          <w:szCs w:val="24"/>
          <w:lang w:eastAsia="es-ES"/>
        </w:rPr>
        <w:t xml:space="preserve"> (1863-1937),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"https://es.wikipedia.org/wiki/Bronis%C5%82awa_Sk%C5%82odowska-D%C5%82uska" \o "Bronisława Skłodowska-Dłuska"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Bronisława</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(1865-1939) y Helena (1866-1961).</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Tanto la familia de su padre como la de su madre habían perdido sus propiedades y fortunas durante las sublevaciones nacionalistas polacas en inversiones patrióticas destinadas a restablecer la independencia del país.</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Esto obligó a la nueva generación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sus hermanas mayores y su hermano— a una lucha difícil para salir adelante en la vida.</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aquel tiempo, la mayor parte de </w:t>
      </w:r>
      <w:hyperlink r:id="rId39" w:tooltip="Historia de Polonia (1795-1918)" w:history="1">
        <w:r w:rsidR="008330C3" w:rsidRPr="008330C3">
          <w:rPr>
            <w:rFonts w:ascii="Arial" w:eastAsia="Times New Roman" w:hAnsi="Arial" w:cs="Arial"/>
            <w:b/>
            <w:sz w:val="24"/>
            <w:szCs w:val="24"/>
            <w:lang w:eastAsia="es-ES"/>
          </w:rPr>
          <w:t>Polonia estaba ocupada</w:t>
        </w:r>
      </w:hyperlink>
      <w:r w:rsidR="008330C3" w:rsidRPr="008330C3">
        <w:rPr>
          <w:rFonts w:ascii="Arial" w:eastAsia="Times New Roman" w:hAnsi="Arial" w:cs="Arial"/>
          <w:b/>
          <w:sz w:val="24"/>
          <w:szCs w:val="24"/>
          <w:lang w:eastAsia="es-ES"/>
        </w:rPr>
        <w:t> por el </w:t>
      </w:r>
      <w:hyperlink r:id="rId40" w:tooltip="Imperio ruso" w:history="1">
        <w:r w:rsidR="008330C3" w:rsidRPr="008330C3">
          <w:rPr>
            <w:rFonts w:ascii="Arial" w:eastAsia="Times New Roman" w:hAnsi="Arial" w:cs="Arial"/>
            <w:b/>
            <w:sz w:val="24"/>
            <w:szCs w:val="24"/>
            <w:lang w:eastAsia="es-ES"/>
          </w:rPr>
          <w:t>Imperio ruso</w:t>
        </w:r>
      </w:hyperlink>
      <w:r w:rsidR="008330C3" w:rsidRPr="008330C3">
        <w:rPr>
          <w:rFonts w:ascii="Arial" w:eastAsia="Times New Roman" w:hAnsi="Arial" w:cs="Arial"/>
          <w:b/>
          <w:sz w:val="24"/>
          <w:szCs w:val="24"/>
          <w:lang w:eastAsia="es-ES"/>
        </w:rPr>
        <w:t xml:space="preserve">, país que —tras varias revueltas nacionalistas sofocadas violentamente— había impuesto su lengua y sus costumbres. Junto con su hermana Helena,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asistió a clases clandestinas ofrecidas en un </w:t>
      </w:r>
      <w:hyperlink r:id="rId41" w:tooltip="Internado" w:history="1">
        <w:r w:rsidR="008330C3" w:rsidRPr="008330C3">
          <w:rPr>
            <w:rFonts w:ascii="Arial" w:eastAsia="Times New Roman" w:hAnsi="Arial" w:cs="Arial"/>
            <w:b/>
            <w:sz w:val="24"/>
            <w:szCs w:val="24"/>
            <w:lang w:eastAsia="es-ES"/>
          </w:rPr>
          <w:t>pensionado</w:t>
        </w:r>
      </w:hyperlink>
      <w:r w:rsidR="008330C3" w:rsidRPr="008330C3">
        <w:rPr>
          <w:rFonts w:ascii="Arial" w:eastAsia="Times New Roman" w:hAnsi="Arial" w:cs="Arial"/>
          <w:b/>
          <w:sz w:val="24"/>
          <w:szCs w:val="24"/>
          <w:lang w:eastAsia="es-ES"/>
        </w:rPr>
        <w:t> en las que se enseñaba la cultura polaca.</w:t>
      </w:r>
    </w:p>
    <w:p w:rsidR="009F5594" w:rsidRPr="008330C3"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Su abuelo paterno, </w:t>
      </w:r>
      <w:proofErr w:type="spellStart"/>
      <w:r w:rsidR="008330C3" w:rsidRPr="008330C3">
        <w:rPr>
          <w:rFonts w:ascii="Arial" w:eastAsia="Times New Roman" w:hAnsi="Arial" w:cs="Arial"/>
          <w:b/>
          <w:sz w:val="24"/>
          <w:szCs w:val="24"/>
          <w:lang w:eastAsia="es-ES"/>
        </w:rPr>
        <w:t>Józef</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Skłodowski</w:t>
      </w:r>
      <w:proofErr w:type="spellEnd"/>
      <w:r w:rsidR="008330C3" w:rsidRPr="008330C3">
        <w:rPr>
          <w:rFonts w:ascii="Arial" w:eastAsia="Times New Roman" w:hAnsi="Arial" w:cs="Arial"/>
          <w:b/>
          <w:sz w:val="24"/>
          <w:szCs w:val="24"/>
          <w:lang w:eastAsia="es-ES"/>
        </w:rPr>
        <w:t>, había sido un respetado maestro en </w:t>
      </w:r>
      <w:hyperlink r:id="rId42" w:tooltip="Lublin" w:history="1">
        <w:r w:rsidR="008330C3" w:rsidRPr="008330C3">
          <w:rPr>
            <w:rFonts w:ascii="Arial" w:eastAsia="Times New Roman" w:hAnsi="Arial" w:cs="Arial"/>
            <w:b/>
            <w:sz w:val="24"/>
            <w:szCs w:val="24"/>
            <w:lang w:eastAsia="es-ES"/>
          </w:rPr>
          <w:t>Lublin</w:t>
        </w:r>
      </w:hyperlink>
      <w:r w:rsidR="008330C3" w:rsidRPr="008330C3">
        <w:rPr>
          <w:rFonts w:ascii="Arial" w:eastAsia="Times New Roman" w:hAnsi="Arial" w:cs="Arial"/>
          <w:b/>
          <w:sz w:val="24"/>
          <w:szCs w:val="24"/>
          <w:lang w:eastAsia="es-ES"/>
        </w:rPr>
        <w:t>, donde enseñó al joven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"https://es.wikipedia.org/wiki/Boles%C5%82aw_Prus" \o "Bolesław Prus"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Bolesław</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Prus</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w:t>
      </w:r>
      <w:r w:rsidR="008064C5"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quien se convertiría en una figura destacada de la </w:t>
      </w:r>
      <w:hyperlink r:id="rId43" w:tooltip="Literatura de Polonia" w:history="1">
        <w:r w:rsidR="008330C3" w:rsidRPr="008330C3">
          <w:rPr>
            <w:rFonts w:ascii="Arial" w:eastAsia="Times New Roman" w:hAnsi="Arial" w:cs="Arial"/>
            <w:b/>
            <w:sz w:val="24"/>
            <w:szCs w:val="24"/>
            <w:lang w:eastAsia="es-ES"/>
          </w:rPr>
          <w:t>literatura polaca</w:t>
        </w:r>
      </w:hyperlink>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Władysław</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Skłodowski</w:t>
      </w:r>
      <w:proofErr w:type="spellEnd"/>
      <w:r w:rsidR="008330C3" w:rsidRPr="008330C3">
        <w:rPr>
          <w:rFonts w:ascii="Arial" w:eastAsia="Times New Roman" w:hAnsi="Arial" w:cs="Arial"/>
          <w:b/>
          <w:sz w:val="24"/>
          <w:szCs w:val="24"/>
          <w:lang w:eastAsia="es-ES"/>
        </w:rPr>
        <w:t xml:space="preserve"> era profesor de Matemáticas y Física —disciplinas en que su hija estuvo interesada— y llegó a dirigir dos </w:t>
      </w:r>
      <w:hyperlink r:id="rId44" w:tooltip="Gimnasio (escuela)" w:history="1">
        <w:r w:rsidR="008330C3" w:rsidRPr="008330C3">
          <w:rPr>
            <w:rFonts w:ascii="Arial" w:eastAsia="Times New Roman" w:hAnsi="Arial" w:cs="Arial"/>
            <w:b/>
            <w:sz w:val="24"/>
            <w:szCs w:val="24"/>
            <w:lang w:eastAsia="es-ES"/>
          </w:rPr>
          <w:t>gimnasios</w:t>
        </w:r>
      </w:hyperlink>
      <w:r w:rsidR="008330C3" w:rsidRPr="008330C3">
        <w:rPr>
          <w:rFonts w:ascii="Arial" w:eastAsia="Times New Roman" w:hAnsi="Arial" w:cs="Arial"/>
          <w:b/>
          <w:sz w:val="24"/>
          <w:szCs w:val="24"/>
          <w:lang w:eastAsia="es-ES"/>
        </w:rPr>
        <w:t> para varones en Varsovia.</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Cuando las autoridades rusas suprimieron la instrucción de laboratorio de las escuelas polacas, </w:t>
      </w:r>
      <w:proofErr w:type="spellStart"/>
      <w:r w:rsidR="008330C3" w:rsidRPr="008330C3">
        <w:rPr>
          <w:rFonts w:ascii="Arial" w:eastAsia="Times New Roman" w:hAnsi="Arial" w:cs="Arial"/>
          <w:b/>
          <w:sz w:val="24"/>
          <w:szCs w:val="24"/>
          <w:lang w:eastAsia="es-ES"/>
        </w:rPr>
        <w:t>Władysław</w:t>
      </w:r>
      <w:proofErr w:type="spellEnd"/>
      <w:r w:rsidR="008330C3" w:rsidRPr="008330C3">
        <w:rPr>
          <w:rFonts w:ascii="Arial" w:eastAsia="Times New Roman" w:hAnsi="Arial" w:cs="Arial"/>
          <w:b/>
          <w:sz w:val="24"/>
          <w:szCs w:val="24"/>
          <w:lang w:eastAsia="es-ES"/>
        </w:rPr>
        <w:t xml:space="preserve"> trasladó gran parte de los aparatos e instrumental a su casa e instruyó a sus hijos en su uso.</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Finalmente, </w:t>
      </w:r>
      <w:proofErr w:type="spellStart"/>
      <w:r w:rsidR="008330C3" w:rsidRPr="008330C3">
        <w:rPr>
          <w:rFonts w:ascii="Arial" w:eastAsia="Times New Roman" w:hAnsi="Arial" w:cs="Arial"/>
          <w:b/>
          <w:sz w:val="24"/>
          <w:szCs w:val="24"/>
          <w:lang w:eastAsia="es-ES"/>
        </w:rPr>
        <w:t>Władysław</w:t>
      </w:r>
      <w:proofErr w:type="spellEnd"/>
      <w:r w:rsidR="008330C3" w:rsidRPr="008330C3">
        <w:rPr>
          <w:rFonts w:ascii="Arial" w:eastAsia="Times New Roman" w:hAnsi="Arial" w:cs="Arial"/>
          <w:b/>
          <w:sz w:val="24"/>
          <w:szCs w:val="24"/>
          <w:lang w:eastAsia="es-ES"/>
        </w:rPr>
        <w:t xml:space="preserve"> fue despedido por sus supervisores rusos debido a su sentimentalismo polaco y forzado a asumir cargos de baja remuneración. La familia también perdió dinero en una mala inversión y tuvieron que suplir sus ingresos con el alojamiento nocturno de niños en la casa</w:t>
      </w: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a madre de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Bronisława</w:t>
      </w:r>
      <w:proofErr w:type="spellEnd"/>
      <w:r w:rsidR="008330C3" w:rsidRPr="008330C3">
        <w:rPr>
          <w:rFonts w:ascii="Arial" w:eastAsia="Times New Roman" w:hAnsi="Arial" w:cs="Arial"/>
          <w:b/>
          <w:sz w:val="24"/>
          <w:szCs w:val="24"/>
          <w:lang w:eastAsia="es-ES"/>
        </w:rPr>
        <w:t>— había administrado un prestigioso internado para niñas en Varsovia,​ pero renunció al cargo después del nacimiento de su última hija. Murió de </w:t>
      </w:r>
      <w:hyperlink r:id="rId45" w:tooltip="Tuberculosis" w:history="1">
        <w:r w:rsidR="008330C3" w:rsidRPr="008330C3">
          <w:rPr>
            <w:rFonts w:ascii="Arial" w:eastAsia="Times New Roman" w:hAnsi="Arial" w:cs="Arial"/>
            <w:b/>
            <w:sz w:val="24"/>
            <w:szCs w:val="24"/>
            <w:lang w:eastAsia="es-ES"/>
          </w:rPr>
          <w:t>tuberculosis</w:t>
        </w:r>
      </w:hyperlink>
      <w:r w:rsidR="008330C3" w:rsidRPr="008330C3">
        <w:rPr>
          <w:rFonts w:ascii="Arial" w:eastAsia="Times New Roman" w:hAnsi="Arial" w:cs="Arial"/>
          <w:b/>
          <w:sz w:val="24"/>
          <w:szCs w:val="24"/>
          <w:lang w:eastAsia="es-ES"/>
        </w:rPr>
        <w:t xml:space="preserve"> en mayo de 1878, cuando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tenía diez años.</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Los primeros años de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estuvieron marcados por la muerte de su hermana </w:t>
      </w:r>
      <w:proofErr w:type="spellStart"/>
      <w:r w:rsidR="008330C3" w:rsidRPr="008330C3">
        <w:rPr>
          <w:rFonts w:ascii="Arial" w:eastAsia="Times New Roman" w:hAnsi="Arial" w:cs="Arial"/>
          <w:b/>
          <w:sz w:val="24"/>
          <w:szCs w:val="24"/>
          <w:lang w:eastAsia="es-ES"/>
        </w:rPr>
        <w:t>Zofia</w:t>
      </w:r>
      <w:proofErr w:type="spellEnd"/>
      <w:r w:rsidR="008330C3" w:rsidRPr="008330C3">
        <w:rPr>
          <w:rFonts w:ascii="Arial" w:eastAsia="Times New Roman" w:hAnsi="Arial" w:cs="Arial"/>
          <w:b/>
          <w:sz w:val="24"/>
          <w:szCs w:val="24"/>
          <w:lang w:eastAsia="es-ES"/>
        </w:rPr>
        <w:t xml:space="preserve"> como consecuencia del </w:t>
      </w:r>
      <w:hyperlink r:id="rId46" w:tooltip="Tifus" w:history="1">
        <w:r w:rsidR="008330C3" w:rsidRPr="008330C3">
          <w:rPr>
            <w:rFonts w:ascii="Arial" w:eastAsia="Times New Roman" w:hAnsi="Arial" w:cs="Arial"/>
            <w:b/>
            <w:sz w:val="24"/>
            <w:szCs w:val="24"/>
            <w:lang w:eastAsia="es-ES"/>
          </w:rPr>
          <w:t>tifus</w:t>
        </w:r>
      </w:hyperlink>
      <w:r w:rsidR="008330C3" w:rsidRPr="008330C3">
        <w:rPr>
          <w:rFonts w:ascii="Arial" w:eastAsia="Times New Roman" w:hAnsi="Arial" w:cs="Arial"/>
          <w:b/>
          <w:sz w:val="24"/>
          <w:szCs w:val="24"/>
          <w:lang w:eastAsia="es-ES"/>
        </w:rPr>
        <w:t xml:space="preserve"> que contrajo de uno de los niños alojados en casa. </w:t>
      </w:r>
      <w:proofErr w:type="spellStart"/>
      <w:r w:rsidR="008330C3" w:rsidRPr="008330C3">
        <w:rPr>
          <w:rFonts w:ascii="Arial" w:eastAsia="Times New Roman" w:hAnsi="Arial" w:cs="Arial"/>
          <w:b/>
          <w:sz w:val="24"/>
          <w:szCs w:val="24"/>
          <w:lang w:eastAsia="es-ES"/>
        </w:rPr>
        <w:t>Władysław</w:t>
      </w:r>
      <w:proofErr w:type="spellEnd"/>
      <w:r w:rsidR="008330C3" w:rsidRPr="008330C3">
        <w:rPr>
          <w:rFonts w:ascii="Arial" w:eastAsia="Times New Roman" w:hAnsi="Arial" w:cs="Arial"/>
          <w:b/>
          <w:sz w:val="24"/>
          <w:szCs w:val="24"/>
          <w:lang w:eastAsia="es-ES"/>
        </w:rPr>
        <w:t xml:space="preserve"> era </w:t>
      </w:r>
      <w:hyperlink r:id="rId47" w:tooltip="Ateísmo" w:history="1">
        <w:r w:rsidR="008330C3" w:rsidRPr="008330C3">
          <w:rPr>
            <w:rFonts w:ascii="Arial" w:eastAsia="Times New Roman" w:hAnsi="Arial" w:cs="Arial"/>
            <w:b/>
            <w:sz w:val="24"/>
            <w:szCs w:val="24"/>
            <w:lang w:eastAsia="es-ES"/>
          </w:rPr>
          <w:t>ateo</w:t>
        </w:r>
      </w:hyperlink>
      <w:r w:rsidR="008330C3" w:rsidRPr="008330C3">
        <w:rPr>
          <w:rFonts w:ascii="Arial" w:eastAsia="Times New Roman" w:hAnsi="Arial" w:cs="Arial"/>
          <w:b/>
          <w:sz w:val="24"/>
          <w:szCs w:val="24"/>
          <w:lang w:eastAsia="es-ES"/>
        </w:rPr>
        <w:t xml:space="preserve">, pero </w:t>
      </w:r>
      <w:proofErr w:type="spellStart"/>
      <w:r w:rsidR="008330C3" w:rsidRPr="008330C3">
        <w:rPr>
          <w:rFonts w:ascii="Arial" w:eastAsia="Times New Roman" w:hAnsi="Arial" w:cs="Arial"/>
          <w:b/>
          <w:sz w:val="24"/>
          <w:szCs w:val="24"/>
          <w:lang w:eastAsia="es-ES"/>
        </w:rPr>
        <w:t>Bronisława</w:t>
      </w:r>
      <w:proofErr w:type="spellEnd"/>
      <w:r w:rsidR="008330C3" w:rsidRPr="008330C3">
        <w:rPr>
          <w:rFonts w:ascii="Arial" w:eastAsia="Times New Roman" w:hAnsi="Arial" w:cs="Arial"/>
          <w:b/>
          <w:sz w:val="24"/>
          <w:szCs w:val="24"/>
          <w:lang w:eastAsia="es-ES"/>
        </w:rPr>
        <w:t xml:space="preserve"> era una devota </w:t>
      </w:r>
      <w:hyperlink r:id="rId48" w:tooltip="Catolicismo" w:history="1">
        <w:r w:rsidR="008330C3" w:rsidRPr="008330C3">
          <w:rPr>
            <w:rFonts w:ascii="Arial" w:eastAsia="Times New Roman" w:hAnsi="Arial" w:cs="Arial"/>
            <w:b/>
            <w:sz w:val="24"/>
            <w:szCs w:val="24"/>
            <w:lang w:eastAsia="es-ES"/>
          </w:rPr>
          <w:t>católica</w:t>
        </w:r>
      </w:hyperlink>
      <w:r w:rsidR="008330C3" w:rsidRPr="008330C3">
        <w:rPr>
          <w:rFonts w:ascii="Arial" w:eastAsia="Times New Roman" w:hAnsi="Arial" w:cs="Arial"/>
          <w:b/>
          <w:sz w:val="24"/>
          <w:szCs w:val="24"/>
          <w:lang w:eastAsia="es-ES"/>
        </w:rPr>
        <w:t xml:space="preserve">;​ a raíz de la muerte de su madre y hermana,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cuestionó su fe </w:t>
      </w:r>
      <w:hyperlink r:id="rId49" w:tooltip="Iglesia católica" w:history="1">
        <w:r w:rsidR="008330C3" w:rsidRPr="008330C3">
          <w:rPr>
            <w:rFonts w:ascii="Arial" w:eastAsia="Times New Roman" w:hAnsi="Arial" w:cs="Arial"/>
            <w:b/>
            <w:sz w:val="24"/>
            <w:szCs w:val="24"/>
            <w:lang w:eastAsia="es-ES"/>
          </w:rPr>
          <w:t>católica</w:t>
        </w:r>
      </w:hyperlink>
      <w:r w:rsidR="008330C3" w:rsidRPr="008330C3">
        <w:rPr>
          <w:rFonts w:ascii="Arial" w:eastAsia="Times New Roman" w:hAnsi="Arial" w:cs="Arial"/>
          <w:b/>
          <w:sz w:val="24"/>
          <w:szCs w:val="24"/>
          <w:lang w:eastAsia="es-ES"/>
        </w:rPr>
        <w:t> y se volvió </w:t>
      </w:r>
      <w:hyperlink r:id="rId50" w:tooltip="Agnosticismo" w:history="1">
        <w:r w:rsidR="008330C3" w:rsidRPr="008330C3">
          <w:rPr>
            <w:rFonts w:ascii="Arial" w:eastAsia="Times New Roman" w:hAnsi="Arial" w:cs="Arial"/>
            <w:b/>
            <w:sz w:val="24"/>
            <w:szCs w:val="24"/>
            <w:lang w:eastAsia="es-ES"/>
          </w:rPr>
          <w:t>agnóstica</w:t>
        </w:r>
      </w:hyperlink>
      <w:r w:rsidR="008330C3" w:rsidRPr="008330C3">
        <w:rPr>
          <w:rFonts w:ascii="Arial" w:eastAsia="Times New Roman" w:hAnsi="Arial" w:cs="Arial"/>
          <w:b/>
          <w:sz w:val="24"/>
          <w:szCs w:val="24"/>
          <w:lang w:eastAsia="es-ES"/>
        </w:rPr>
        <w:t xml:space="preserve"> o, como aseguró su hija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"https://es.wikipedia.org/wiki/%C3%88ve_Curie" \o "Ève Curie"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Ève</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xml:space="preserve">, atea como su padre </w:t>
      </w:r>
      <w:proofErr w:type="spellStart"/>
      <w:r w:rsidR="008330C3" w:rsidRPr="008330C3">
        <w:rPr>
          <w:rFonts w:ascii="Arial" w:eastAsia="Times New Roman" w:hAnsi="Arial" w:cs="Arial"/>
          <w:b/>
          <w:sz w:val="24"/>
          <w:szCs w:val="24"/>
          <w:lang w:eastAsia="es-ES"/>
        </w:rPr>
        <w:t>Władysław</w:t>
      </w:r>
      <w:proofErr w:type="spellEnd"/>
      <w:r w:rsidR="008330C3" w:rsidRPr="008330C3">
        <w:rPr>
          <w:rFonts w:ascii="Arial" w:eastAsia="Times New Roman" w:hAnsi="Arial" w:cs="Arial"/>
          <w:b/>
          <w:sz w:val="24"/>
          <w:szCs w:val="24"/>
          <w:lang w:eastAsia="es-ES"/>
        </w:rPr>
        <w:t>.</w:t>
      </w:r>
    </w:p>
    <w:p w:rsidR="008330C3" w:rsidRPr="008330C3"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p>
    <w:p w:rsidR="00DE4D3E"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Cuando tenía diez años de edad,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Skłodowska</w:t>
      </w:r>
      <w:proofErr w:type="spellEnd"/>
      <w:r w:rsidR="008330C3" w:rsidRPr="008330C3">
        <w:rPr>
          <w:rFonts w:ascii="Arial" w:eastAsia="Times New Roman" w:hAnsi="Arial" w:cs="Arial"/>
          <w:b/>
          <w:sz w:val="24"/>
          <w:szCs w:val="24"/>
          <w:lang w:eastAsia="es-ES"/>
        </w:rPr>
        <w:t xml:space="preserve"> asistió al internado J. </w:t>
      </w:r>
      <w:proofErr w:type="spellStart"/>
      <w:r w:rsidR="008330C3" w:rsidRPr="008330C3">
        <w:rPr>
          <w:rFonts w:ascii="Arial" w:eastAsia="Times New Roman" w:hAnsi="Arial" w:cs="Arial"/>
          <w:b/>
          <w:sz w:val="24"/>
          <w:szCs w:val="24"/>
          <w:lang w:eastAsia="es-ES"/>
        </w:rPr>
        <w:t>Sikorska</w:t>
      </w:r>
      <w:proofErr w:type="spellEnd"/>
      <w:r w:rsidR="008330C3" w:rsidRPr="008330C3">
        <w:rPr>
          <w:rFonts w:ascii="Arial" w:eastAsia="Times New Roman" w:hAnsi="Arial" w:cs="Arial"/>
          <w:b/>
          <w:sz w:val="24"/>
          <w:szCs w:val="24"/>
          <w:lang w:eastAsia="es-ES"/>
        </w:rPr>
        <w:t>; después se trasladó a un </w:t>
      </w:r>
      <w:hyperlink r:id="rId51" w:tooltip="Gymnasium" w:history="1">
        <w:r w:rsidR="008330C3" w:rsidRPr="008330C3">
          <w:rPr>
            <w:rFonts w:ascii="Arial" w:eastAsia="Times New Roman" w:hAnsi="Arial" w:cs="Arial"/>
            <w:b/>
            <w:sz w:val="24"/>
            <w:szCs w:val="24"/>
            <w:lang w:eastAsia="es-ES"/>
          </w:rPr>
          <w:t>instituto</w:t>
        </w:r>
      </w:hyperlink>
      <w:r w:rsidR="008330C3" w:rsidRPr="008330C3">
        <w:rPr>
          <w:rFonts w:ascii="Arial" w:eastAsia="Times New Roman" w:hAnsi="Arial" w:cs="Arial"/>
          <w:b/>
          <w:sz w:val="24"/>
          <w:szCs w:val="24"/>
          <w:lang w:eastAsia="es-ES"/>
        </w:rPr>
        <w:t xml:space="preserve"> para niñas, del que se graduó el 12 de junio de 1883 con una medalla de oro.​ </w:t>
      </w:r>
    </w:p>
    <w:p w:rsidR="009F5594"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330C3" w:rsidRPr="008330C3">
        <w:rPr>
          <w:rFonts w:ascii="Arial" w:eastAsia="Times New Roman" w:hAnsi="Arial" w:cs="Arial"/>
          <w:b/>
          <w:sz w:val="24"/>
          <w:szCs w:val="24"/>
          <w:lang w:eastAsia="es-ES"/>
        </w:rPr>
        <w:t>Luego de un colapso (posiblemente por </w:t>
      </w:r>
      <w:hyperlink r:id="rId52" w:tooltip="Depresión" w:history="1">
        <w:r w:rsidR="008330C3" w:rsidRPr="008330C3">
          <w:rPr>
            <w:rFonts w:ascii="Arial" w:eastAsia="Times New Roman" w:hAnsi="Arial" w:cs="Arial"/>
            <w:b/>
            <w:sz w:val="24"/>
            <w:szCs w:val="24"/>
            <w:lang w:eastAsia="es-ES"/>
          </w:rPr>
          <w:t>depresión</w:t>
        </w:r>
      </w:hyperlink>
      <w:r w:rsidR="008330C3" w:rsidRPr="008330C3">
        <w:rPr>
          <w:rFonts w:ascii="Arial" w:eastAsia="Times New Roman" w:hAnsi="Arial" w:cs="Arial"/>
          <w:b/>
          <w:sz w:val="24"/>
          <w:szCs w:val="24"/>
          <w:lang w:eastAsia="es-ES"/>
        </w:rPr>
        <w:t>),​ pasó el año siguiente en la campiña con los parientes de su padre y en 1885 con su padre en Varsovia, donde recibió algunas tutorías.</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No pudo inscribirse en una institución regular de </w:t>
      </w:r>
      <w:hyperlink r:id="rId53" w:tooltip="Educación superior" w:history="1">
        <w:r w:rsidR="008330C3" w:rsidRPr="008330C3">
          <w:rPr>
            <w:rFonts w:ascii="Arial" w:eastAsia="Times New Roman" w:hAnsi="Arial" w:cs="Arial"/>
            <w:b/>
            <w:sz w:val="24"/>
            <w:szCs w:val="24"/>
            <w:lang w:eastAsia="es-ES"/>
          </w:rPr>
          <w:t>educación superior</w:t>
        </w:r>
      </w:hyperlink>
      <w:r w:rsidR="008330C3" w:rsidRPr="008330C3">
        <w:rPr>
          <w:rFonts w:ascii="Arial" w:eastAsia="Times New Roman" w:hAnsi="Arial" w:cs="Arial"/>
          <w:b/>
          <w:sz w:val="24"/>
          <w:szCs w:val="24"/>
          <w:lang w:eastAsia="es-ES"/>
        </w:rPr>
        <w:t xml:space="preserve"> porque era mujer, así que junto a su hermana </w:t>
      </w:r>
      <w:proofErr w:type="spellStart"/>
      <w:r w:rsidR="008330C3" w:rsidRPr="008330C3">
        <w:rPr>
          <w:rFonts w:ascii="Arial" w:eastAsia="Times New Roman" w:hAnsi="Arial" w:cs="Arial"/>
          <w:b/>
          <w:sz w:val="24"/>
          <w:szCs w:val="24"/>
          <w:lang w:eastAsia="es-ES"/>
        </w:rPr>
        <w:t>Bronisława</w:t>
      </w:r>
      <w:proofErr w:type="spellEnd"/>
      <w:r w:rsidR="008330C3" w:rsidRPr="008330C3">
        <w:rPr>
          <w:rFonts w:ascii="Arial" w:eastAsia="Times New Roman" w:hAnsi="Arial" w:cs="Arial"/>
          <w:b/>
          <w:sz w:val="24"/>
          <w:szCs w:val="24"/>
          <w:lang w:eastAsia="es-ES"/>
        </w:rPr>
        <w:t xml:space="preserve"> ingresó en la clandestina «universidad flotante» (en </w:t>
      </w:r>
      <w:hyperlink r:id="rId54" w:tooltip="Idioma polaco" w:history="1">
        <w:r w:rsidR="008330C3" w:rsidRPr="008330C3">
          <w:rPr>
            <w:rFonts w:ascii="Arial" w:eastAsia="Times New Roman" w:hAnsi="Arial" w:cs="Arial"/>
            <w:b/>
            <w:sz w:val="24"/>
            <w:szCs w:val="24"/>
            <w:lang w:eastAsia="es-ES"/>
          </w:rPr>
          <w:t>polaco</w:t>
        </w:r>
      </w:hyperlink>
      <w:r w:rsidR="008330C3" w:rsidRPr="008330C3">
        <w:rPr>
          <w:rFonts w:ascii="Arial" w:eastAsia="Times New Roman" w:hAnsi="Arial" w:cs="Arial"/>
          <w:b/>
          <w:sz w:val="24"/>
          <w:szCs w:val="24"/>
          <w:lang w:eastAsia="es-ES"/>
        </w:rPr>
        <w:t>: </w:t>
      </w:r>
      <w:proofErr w:type="spellStart"/>
      <w:r w:rsidR="008330C3" w:rsidRPr="008330C3">
        <w:rPr>
          <w:rFonts w:ascii="Arial" w:eastAsia="Times New Roman" w:hAnsi="Arial" w:cs="Arial"/>
          <w:b/>
          <w:i/>
          <w:iCs/>
          <w:sz w:val="24"/>
          <w:szCs w:val="24"/>
          <w:lang w:eastAsia="es-ES"/>
        </w:rPr>
        <w:t>Uniwersytet</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Latający</w:t>
      </w:r>
      <w:proofErr w:type="spellEnd"/>
      <w:r w:rsidR="008330C3" w:rsidRPr="008330C3">
        <w:rPr>
          <w:rFonts w:ascii="Arial" w:eastAsia="Times New Roman" w:hAnsi="Arial" w:cs="Arial"/>
          <w:b/>
          <w:sz w:val="24"/>
          <w:szCs w:val="24"/>
          <w:lang w:eastAsia="es-ES"/>
        </w:rPr>
        <w:t>), una institución patriótica de educación superior que admitía mujeres estudiantes.</w:t>
      </w:r>
    </w:p>
    <w:p w:rsidR="009F5594" w:rsidRPr="008330C3"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Hizo un acuerdo con su hermana </w:t>
      </w:r>
      <w:proofErr w:type="spellStart"/>
      <w:r w:rsidR="008330C3" w:rsidRPr="008330C3">
        <w:rPr>
          <w:rFonts w:ascii="Arial" w:eastAsia="Times New Roman" w:hAnsi="Arial" w:cs="Arial"/>
          <w:b/>
          <w:sz w:val="24"/>
          <w:szCs w:val="24"/>
          <w:lang w:eastAsia="es-ES"/>
        </w:rPr>
        <w:t>Bronisława</w:t>
      </w:r>
      <w:proofErr w:type="spellEnd"/>
      <w:r w:rsidR="008330C3" w:rsidRPr="008330C3">
        <w:rPr>
          <w:rFonts w:ascii="Arial" w:eastAsia="Times New Roman" w:hAnsi="Arial" w:cs="Arial"/>
          <w:b/>
          <w:sz w:val="24"/>
          <w:szCs w:val="24"/>
          <w:lang w:eastAsia="es-ES"/>
        </w:rPr>
        <w:t>: la iba a ayudar financieramente con sus estudios de </w:t>
      </w:r>
      <w:hyperlink r:id="rId55" w:tooltip="Medicina" w:history="1">
        <w:r w:rsidR="008330C3" w:rsidRPr="008330C3">
          <w:rPr>
            <w:rFonts w:ascii="Arial" w:eastAsia="Times New Roman" w:hAnsi="Arial" w:cs="Arial"/>
            <w:b/>
            <w:sz w:val="24"/>
            <w:szCs w:val="24"/>
            <w:lang w:eastAsia="es-ES"/>
          </w:rPr>
          <w:t>medicina</w:t>
        </w:r>
      </w:hyperlink>
      <w:r w:rsidR="008330C3" w:rsidRPr="008330C3">
        <w:rPr>
          <w:rFonts w:ascii="Arial" w:eastAsia="Times New Roman" w:hAnsi="Arial" w:cs="Arial"/>
          <w:b/>
          <w:sz w:val="24"/>
          <w:szCs w:val="24"/>
          <w:lang w:eastAsia="es-ES"/>
        </w:rPr>
        <w:t xml:space="preserve"> en París a cambio de una asistencia similar dos años más tarde.​ Debido a esto,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ejerció de profesora particular en Varsovia y —durante dos años— como </w:t>
      </w:r>
      <w:hyperlink r:id="rId56" w:tooltip="Institutor" w:history="1">
        <w:r w:rsidR="008330C3" w:rsidRPr="008330C3">
          <w:rPr>
            <w:rFonts w:ascii="Arial" w:eastAsia="Times New Roman" w:hAnsi="Arial" w:cs="Arial"/>
            <w:b/>
            <w:sz w:val="24"/>
            <w:szCs w:val="24"/>
            <w:lang w:eastAsia="es-ES"/>
          </w:rPr>
          <w:t>institutriz</w:t>
        </w:r>
      </w:hyperlink>
      <w:r w:rsidR="008330C3" w:rsidRPr="008330C3">
        <w:rPr>
          <w:rFonts w:ascii="Arial" w:eastAsia="Times New Roman" w:hAnsi="Arial" w:cs="Arial"/>
          <w:b/>
          <w:sz w:val="24"/>
          <w:szCs w:val="24"/>
          <w:lang w:eastAsia="es-ES"/>
        </w:rPr>
        <w:t xml:space="preserve"> de una familia terrateniente en </w:t>
      </w:r>
      <w:proofErr w:type="spellStart"/>
      <w:r w:rsidR="008330C3" w:rsidRPr="008330C3">
        <w:rPr>
          <w:rFonts w:ascii="Arial" w:eastAsia="Times New Roman" w:hAnsi="Arial" w:cs="Arial"/>
          <w:b/>
          <w:sz w:val="24"/>
          <w:szCs w:val="24"/>
          <w:lang w:eastAsia="es-ES"/>
        </w:rPr>
        <w:t>Szczuki</w:t>
      </w:r>
      <w:proofErr w:type="spellEnd"/>
      <w:r w:rsidR="008330C3" w:rsidRPr="008330C3">
        <w:rPr>
          <w:rFonts w:ascii="Arial" w:eastAsia="Times New Roman" w:hAnsi="Arial" w:cs="Arial"/>
          <w:b/>
          <w:sz w:val="24"/>
          <w:szCs w:val="24"/>
          <w:lang w:eastAsia="es-ES"/>
        </w:rPr>
        <w:t xml:space="preserve">, los </w:t>
      </w:r>
      <w:proofErr w:type="spellStart"/>
      <w:r w:rsidR="008330C3" w:rsidRPr="008330C3">
        <w:rPr>
          <w:rFonts w:ascii="Arial" w:eastAsia="Times New Roman" w:hAnsi="Arial" w:cs="Arial"/>
          <w:b/>
          <w:sz w:val="24"/>
          <w:szCs w:val="24"/>
          <w:lang w:eastAsia="es-ES"/>
        </w:rPr>
        <w:t>Żorawski</w:t>
      </w:r>
      <w:proofErr w:type="spellEnd"/>
      <w:r w:rsidR="008330C3" w:rsidRPr="008330C3">
        <w:rPr>
          <w:rFonts w:ascii="Arial" w:eastAsia="Times New Roman" w:hAnsi="Arial" w:cs="Arial"/>
          <w:b/>
          <w:sz w:val="24"/>
          <w:szCs w:val="24"/>
          <w:lang w:eastAsia="es-ES"/>
        </w:rPr>
        <w:t xml:space="preserve">, unos familiares de su padre.​ Mientras trabajaba para esa familia se enamoró de uno de sus alumnos, </w:t>
      </w:r>
      <w:proofErr w:type="spellStart"/>
      <w:r w:rsidR="008330C3" w:rsidRPr="008330C3">
        <w:rPr>
          <w:rFonts w:ascii="Arial" w:eastAsia="Times New Roman" w:hAnsi="Arial" w:cs="Arial"/>
          <w:b/>
          <w:sz w:val="24"/>
          <w:szCs w:val="24"/>
          <w:lang w:eastAsia="es-ES"/>
        </w:rPr>
        <w:t>Kazimierz</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Żorawski</w:t>
      </w:r>
      <w:proofErr w:type="spellEnd"/>
      <w:r w:rsidR="008330C3" w:rsidRPr="008330C3">
        <w:rPr>
          <w:rFonts w:ascii="Arial" w:eastAsia="Times New Roman" w:hAnsi="Arial" w:cs="Arial"/>
          <w:b/>
          <w:sz w:val="24"/>
          <w:szCs w:val="24"/>
          <w:lang w:eastAsia="es-ES"/>
        </w:rPr>
        <w:t xml:space="preserve">, futuro matemático. Sus padres rechazaron la idea de que se casara con una pariente pobre y </w:t>
      </w:r>
      <w:proofErr w:type="spellStart"/>
      <w:r w:rsidR="008330C3" w:rsidRPr="008330C3">
        <w:rPr>
          <w:rFonts w:ascii="Arial" w:eastAsia="Times New Roman" w:hAnsi="Arial" w:cs="Arial"/>
          <w:b/>
          <w:sz w:val="24"/>
          <w:szCs w:val="24"/>
          <w:lang w:eastAsia="es-ES"/>
        </w:rPr>
        <w:t>Kazimierz</w:t>
      </w:r>
      <w:proofErr w:type="spellEnd"/>
      <w:r w:rsidR="008330C3" w:rsidRPr="008330C3">
        <w:rPr>
          <w:rFonts w:ascii="Arial" w:eastAsia="Times New Roman" w:hAnsi="Arial" w:cs="Arial"/>
          <w:b/>
          <w:sz w:val="24"/>
          <w:szCs w:val="24"/>
          <w:lang w:eastAsia="es-ES"/>
        </w:rPr>
        <w:t xml:space="preserve"> no pudo oponerse a ellos.​ Según </w:t>
      </w:r>
      <w:proofErr w:type="spellStart"/>
      <w:r w:rsidR="008330C3" w:rsidRPr="008330C3">
        <w:rPr>
          <w:rFonts w:ascii="Arial" w:eastAsia="Times New Roman" w:hAnsi="Arial" w:cs="Arial"/>
          <w:b/>
          <w:sz w:val="24"/>
          <w:szCs w:val="24"/>
          <w:lang w:eastAsia="es-ES"/>
        </w:rPr>
        <w:t>Giroud</w:t>
      </w:r>
      <w:proofErr w:type="spellEnd"/>
      <w:r w:rsidR="008330C3" w:rsidRPr="008330C3">
        <w:rPr>
          <w:rFonts w:ascii="Arial" w:eastAsia="Times New Roman" w:hAnsi="Arial" w:cs="Arial"/>
          <w:b/>
          <w:sz w:val="24"/>
          <w:szCs w:val="24"/>
          <w:lang w:eastAsia="es-ES"/>
        </w:rPr>
        <w:t>, esta relación frustrada tuvo un fuerte impacto en ambos.</w:t>
      </w:r>
    </w:p>
    <w:p w:rsidR="009F5594" w:rsidRPr="008330C3"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A principios de 1890, </w:t>
      </w:r>
      <w:proofErr w:type="spellStart"/>
      <w:r w:rsidR="008330C3" w:rsidRPr="008330C3">
        <w:rPr>
          <w:rFonts w:ascii="Arial" w:eastAsia="Times New Roman" w:hAnsi="Arial" w:cs="Arial"/>
          <w:b/>
          <w:sz w:val="24"/>
          <w:szCs w:val="24"/>
          <w:lang w:eastAsia="es-ES"/>
        </w:rPr>
        <w:t>Bronisława</w:t>
      </w:r>
      <w:proofErr w:type="spellEnd"/>
      <w:r w:rsidR="008330C3" w:rsidRPr="008330C3">
        <w:rPr>
          <w:rFonts w:ascii="Arial" w:eastAsia="Times New Roman" w:hAnsi="Arial" w:cs="Arial"/>
          <w:b/>
          <w:sz w:val="24"/>
          <w:szCs w:val="24"/>
          <w:lang w:eastAsia="es-ES"/>
        </w:rPr>
        <w:t xml:space="preserve"> —quien unos meses antes se había casado con </w:t>
      </w:r>
      <w:proofErr w:type="spellStart"/>
      <w:r w:rsidR="008330C3" w:rsidRPr="008330C3">
        <w:rPr>
          <w:rFonts w:ascii="Arial" w:eastAsia="Times New Roman" w:hAnsi="Arial" w:cs="Arial"/>
          <w:b/>
          <w:sz w:val="24"/>
          <w:szCs w:val="24"/>
          <w:lang w:eastAsia="es-ES"/>
        </w:rPr>
        <w:t>Kazimierz</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Dłuski</w:t>
      </w:r>
      <w:proofErr w:type="spellEnd"/>
      <w:r w:rsidR="008330C3" w:rsidRPr="008330C3">
        <w:rPr>
          <w:rFonts w:ascii="Arial" w:eastAsia="Times New Roman" w:hAnsi="Arial" w:cs="Arial"/>
          <w:b/>
          <w:sz w:val="24"/>
          <w:szCs w:val="24"/>
          <w:lang w:eastAsia="es-ES"/>
        </w:rPr>
        <w:t>, un médico y activista político y social polaco— invitó a su hermana a unírseles en París.​ Marie no aceptó la propuesta porque no podía pagar la matrícula universitaria; le llevaría un año y medio reunir los fondos necesarios.​ Pudo conseguir parte del dinero con ayuda de su padre, quien pudo asegurarse una posición más lucrativa de nuevo.</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Durante ese tiempo,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w:t>
      </w:r>
      <w:hyperlink r:id="rId57" w:tooltip="Autoaprendizaje" w:history="1">
        <w:r w:rsidR="008330C3" w:rsidRPr="008330C3">
          <w:rPr>
            <w:rFonts w:ascii="Arial" w:eastAsia="Times New Roman" w:hAnsi="Arial" w:cs="Arial"/>
            <w:b/>
            <w:sz w:val="24"/>
            <w:szCs w:val="24"/>
            <w:lang w:eastAsia="es-ES"/>
          </w:rPr>
          <w:t>seguía estudiando</w:t>
        </w:r>
      </w:hyperlink>
      <w:r w:rsidR="008330C3" w:rsidRPr="008330C3">
        <w:rPr>
          <w:rFonts w:ascii="Arial" w:eastAsia="Times New Roman" w:hAnsi="Arial" w:cs="Arial"/>
          <w:b/>
          <w:sz w:val="24"/>
          <w:szCs w:val="24"/>
          <w:lang w:eastAsia="es-ES"/>
        </w:rPr>
        <w:t xml:space="preserve">, leyendo libros, </w:t>
      </w:r>
      <w:r w:rsidR="005D3900">
        <w:rPr>
          <w:rFonts w:ascii="Arial" w:eastAsia="Times New Roman" w:hAnsi="Arial" w:cs="Arial"/>
          <w:b/>
          <w:sz w:val="24"/>
          <w:szCs w:val="24"/>
          <w:lang w:eastAsia="es-ES"/>
        </w:rPr>
        <w:t xml:space="preserve">también </w:t>
      </w:r>
      <w:r w:rsidR="008330C3" w:rsidRPr="008330C3">
        <w:rPr>
          <w:rFonts w:ascii="Arial" w:eastAsia="Times New Roman" w:hAnsi="Arial" w:cs="Arial"/>
          <w:b/>
          <w:sz w:val="24"/>
          <w:szCs w:val="24"/>
          <w:lang w:eastAsia="es-ES"/>
        </w:rPr>
        <w:t>intercambiando correspondencia con parientes profesionales e instruyéndose por su cuenta.​ A principios de 1889 regresó a casa de su padre en Varsovia.​ Siguió trabajando como institutriz y permaneció allí hasta finales de 1891.​ También continuó estudiando en la «universidad flotante» e inició su formación científica práctica (entre 1890-1891) en un laboratorio químico del Museo de Industria y Agricultura en la calle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"https://es.wikipedia.org/wiki/Krakowskie_Przedmie%C5%9Bcie" \o "Krakowskie Przedmieście"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Krakowskie</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Przedmieście</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66, cerca del </w:t>
      </w:r>
      <w:hyperlink r:id="rId58" w:tooltip="Centro histórico de Varsovia" w:history="1">
        <w:r w:rsidR="008330C3" w:rsidRPr="008330C3">
          <w:rPr>
            <w:rFonts w:ascii="Arial" w:eastAsia="Times New Roman" w:hAnsi="Arial" w:cs="Arial"/>
            <w:b/>
            <w:sz w:val="24"/>
            <w:szCs w:val="24"/>
            <w:lang w:eastAsia="es-ES"/>
          </w:rPr>
          <w:t>centro histórico de Varsovia</w:t>
        </w:r>
      </w:hyperlink>
      <w:r w:rsidR="008330C3" w:rsidRPr="008330C3">
        <w:rPr>
          <w:rFonts w:ascii="Arial" w:eastAsia="Times New Roman" w:hAnsi="Arial" w:cs="Arial"/>
          <w:b/>
          <w:sz w:val="24"/>
          <w:szCs w:val="24"/>
          <w:lang w:eastAsia="es-ES"/>
        </w:rPr>
        <w:t xml:space="preserve">.​ El laboratorio era dirigido por su primo </w:t>
      </w:r>
      <w:proofErr w:type="spellStart"/>
      <w:r w:rsidR="008330C3" w:rsidRPr="008330C3">
        <w:rPr>
          <w:rFonts w:ascii="Arial" w:eastAsia="Times New Roman" w:hAnsi="Arial" w:cs="Arial"/>
          <w:b/>
          <w:sz w:val="24"/>
          <w:szCs w:val="24"/>
          <w:lang w:eastAsia="es-ES"/>
        </w:rPr>
        <w:t>Józef</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Boguski</w:t>
      </w:r>
      <w:proofErr w:type="spellEnd"/>
      <w:r w:rsidR="008330C3" w:rsidRPr="008330C3">
        <w:rPr>
          <w:rFonts w:ascii="Arial" w:eastAsia="Times New Roman" w:hAnsi="Arial" w:cs="Arial"/>
          <w:b/>
          <w:sz w:val="24"/>
          <w:szCs w:val="24"/>
          <w:lang w:eastAsia="es-ES"/>
        </w:rPr>
        <w:t>, quien había trabajado de asistente del químico ruso </w:t>
      </w:r>
      <w:hyperlink r:id="rId59" w:tooltip="Dmitri Mendeléyev" w:history="1">
        <w:r w:rsidR="008330C3" w:rsidRPr="008330C3">
          <w:rPr>
            <w:rFonts w:ascii="Arial" w:eastAsia="Times New Roman" w:hAnsi="Arial" w:cs="Arial"/>
            <w:b/>
            <w:sz w:val="24"/>
            <w:szCs w:val="24"/>
            <w:lang w:eastAsia="es-ES"/>
          </w:rPr>
          <w:t>D</w:t>
        </w:r>
        <w:r w:rsidR="005D3900">
          <w:rPr>
            <w:rFonts w:ascii="Arial" w:eastAsia="Times New Roman" w:hAnsi="Arial" w:cs="Arial"/>
            <w:b/>
            <w:sz w:val="24"/>
            <w:szCs w:val="24"/>
            <w:lang w:eastAsia="es-ES"/>
          </w:rPr>
          <w:t>i</w:t>
        </w:r>
        <w:r w:rsidR="008330C3" w:rsidRPr="008330C3">
          <w:rPr>
            <w:rFonts w:ascii="Arial" w:eastAsia="Times New Roman" w:hAnsi="Arial" w:cs="Arial"/>
            <w:b/>
            <w:sz w:val="24"/>
            <w:szCs w:val="24"/>
            <w:lang w:eastAsia="es-ES"/>
          </w:rPr>
          <w:t xml:space="preserve">mitri </w:t>
        </w:r>
        <w:proofErr w:type="spellStart"/>
        <w:r w:rsidR="008330C3" w:rsidRPr="008330C3">
          <w:rPr>
            <w:rFonts w:ascii="Arial" w:eastAsia="Times New Roman" w:hAnsi="Arial" w:cs="Arial"/>
            <w:b/>
            <w:sz w:val="24"/>
            <w:szCs w:val="24"/>
            <w:lang w:eastAsia="es-ES"/>
          </w:rPr>
          <w:t>Mendeléyev</w:t>
        </w:r>
        <w:proofErr w:type="spellEnd"/>
      </w:hyperlink>
      <w:r w:rsidR="008330C3" w:rsidRPr="008330C3">
        <w:rPr>
          <w:rFonts w:ascii="Arial" w:eastAsia="Times New Roman" w:hAnsi="Arial" w:cs="Arial"/>
          <w:b/>
          <w:sz w:val="24"/>
          <w:szCs w:val="24"/>
          <w:lang w:eastAsia="es-ES"/>
        </w:rPr>
        <w:t> en </w:t>
      </w:r>
      <w:hyperlink r:id="rId60" w:tooltip="San Petersburgo" w:history="1">
        <w:r w:rsidR="008330C3" w:rsidRPr="008330C3">
          <w:rPr>
            <w:rFonts w:ascii="Arial" w:eastAsia="Times New Roman" w:hAnsi="Arial" w:cs="Arial"/>
            <w:b/>
            <w:sz w:val="24"/>
            <w:szCs w:val="24"/>
            <w:lang w:eastAsia="es-ES"/>
          </w:rPr>
          <w:t>San Petersburgo</w:t>
        </w:r>
      </w:hyperlink>
      <w:r w:rsidR="008330C3" w:rsidRPr="008330C3">
        <w:rPr>
          <w:rFonts w:ascii="Arial" w:eastAsia="Times New Roman" w:hAnsi="Arial" w:cs="Arial"/>
          <w:b/>
          <w:sz w:val="24"/>
          <w:szCs w:val="24"/>
          <w:lang w:eastAsia="es-ES"/>
        </w:rPr>
        <w:t>.</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9F5594" w:rsidRPr="00DE4D3E" w:rsidRDefault="009F5594" w:rsidP="009F5594">
      <w:pPr>
        <w:shd w:val="clear" w:color="auto" w:fill="FFFFFF"/>
        <w:spacing w:after="0" w:line="240" w:lineRule="auto"/>
        <w:ind w:left="-851"/>
        <w:jc w:val="both"/>
        <w:rPr>
          <w:rFonts w:ascii="Arial" w:eastAsia="Times New Roman" w:hAnsi="Arial" w:cs="Arial"/>
          <w:b/>
          <w:color w:val="0070C0"/>
          <w:sz w:val="24"/>
          <w:szCs w:val="24"/>
          <w:lang w:eastAsia="es-ES"/>
        </w:rPr>
      </w:pPr>
      <w:r w:rsidRPr="00DE4D3E">
        <w:rPr>
          <w:rFonts w:ascii="Arial" w:eastAsia="Times New Roman" w:hAnsi="Arial" w:cs="Arial"/>
          <w:b/>
          <w:color w:val="0070C0"/>
          <w:sz w:val="24"/>
          <w:szCs w:val="24"/>
          <w:lang w:eastAsia="es-ES"/>
        </w:rPr>
        <w:t xml:space="preserve">   Primeros años en Francia </w:t>
      </w:r>
    </w:p>
    <w:p w:rsidR="009F5594" w:rsidRDefault="009F5594" w:rsidP="009F5594">
      <w:pPr>
        <w:shd w:val="clear" w:color="auto" w:fill="FFFFFF"/>
        <w:spacing w:after="0" w:line="240" w:lineRule="auto"/>
        <w:ind w:left="-851"/>
        <w:jc w:val="both"/>
        <w:rPr>
          <w:rFonts w:ascii="Arial" w:eastAsia="Times New Roman" w:hAnsi="Arial" w:cs="Arial"/>
          <w:b/>
          <w:sz w:val="24"/>
          <w:szCs w:val="24"/>
          <w:lang w:eastAsia="es-ES"/>
        </w:rPr>
      </w:pPr>
    </w:p>
    <w:p w:rsidR="00DE2BD8" w:rsidRDefault="009F5594"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A finales de 1891 partió a Francia.​ En París,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(o Marie, como sería conocida en ese país) pasó un tiempo en un hospedaje con su hermana y su cuñado antes de alquilar una </w:t>
      </w:r>
      <w:hyperlink r:id="rId61" w:tooltip="Desván" w:history="1">
        <w:r w:rsidR="008330C3" w:rsidRPr="008330C3">
          <w:rPr>
            <w:rFonts w:ascii="Arial" w:eastAsia="Times New Roman" w:hAnsi="Arial" w:cs="Arial"/>
            <w:b/>
            <w:sz w:val="24"/>
            <w:szCs w:val="24"/>
            <w:lang w:eastAsia="es-ES"/>
          </w:rPr>
          <w:t>buhardilla</w:t>
        </w:r>
      </w:hyperlink>
      <w:r w:rsidR="008330C3" w:rsidRPr="008330C3">
        <w:rPr>
          <w:rFonts w:ascii="Arial" w:eastAsia="Times New Roman" w:hAnsi="Arial" w:cs="Arial"/>
          <w:b/>
          <w:sz w:val="24"/>
          <w:szCs w:val="24"/>
          <w:lang w:eastAsia="es-ES"/>
        </w:rPr>
        <w:t> en el </w:t>
      </w:r>
      <w:hyperlink r:id="rId62" w:tooltip="Barrio Latino de París" w:history="1">
        <w:r w:rsidR="008330C3" w:rsidRPr="008330C3">
          <w:rPr>
            <w:rFonts w:ascii="Arial" w:eastAsia="Times New Roman" w:hAnsi="Arial" w:cs="Arial"/>
            <w:b/>
            <w:sz w:val="24"/>
            <w:szCs w:val="24"/>
            <w:lang w:eastAsia="es-ES"/>
          </w:rPr>
          <w:t>Barrio Latino</w:t>
        </w:r>
      </w:hyperlink>
      <w:r w:rsidR="008330C3" w:rsidRPr="008330C3">
        <w:rPr>
          <w:rFonts w:ascii="Arial" w:eastAsia="Times New Roman" w:hAnsi="Arial" w:cs="Arial"/>
          <w:b/>
          <w:sz w:val="24"/>
          <w:szCs w:val="24"/>
          <w:lang w:eastAsia="es-ES"/>
        </w:rPr>
        <w:t>, cercano a la universidad, y prosiguió con sus estudios de Física, Química y Matemáticas en la </w:t>
      </w:r>
      <w:hyperlink r:id="rId63" w:tooltip="Universidad de París" w:history="1">
        <w:r w:rsidR="008330C3" w:rsidRPr="008330C3">
          <w:rPr>
            <w:rFonts w:ascii="Arial" w:eastAsia="Times New Roman" w:hAnsi="Arial" w:cs="Arial"/>
            <w:b/>
            <w:sz w:val="24"/>
            <w:szCs w:val="24"/>
            <w:lang w:eastAsia="es-ES"/>
          </w:rPr>
          <w:t>Universidad de París</w:t>
        </w:r>
      </w:hyperlink>
      <w:r w:rsidR="008330C3" w:rsidRPr="008330C3">
        <w:rPr>
          <w:rFonts w:ascii="Arial" w:eastAsia="Times New Roman" w:hAnsi="Arial" w:cs="Arial"/>
          <w:b/>
          <w:sz w:val="24"/>
          <w:szCs w:val="24"/>
          <w:lang w:eastAsia="es-ES"/>
        </w:rPr>
        <w:t>, donde se había inscrito a finales de 1891.</w:t>
      </w: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DE4D3E"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Aunque había adquirido conocimientos de manera autodidacta, tuvo que esforzarse para mejorar su comprensión del </w:t>
      </w:r>
      <w:hyperlink r:id="rId64" w:tooltip="Idioma francés" w:history="1">
        <w:r w:rsidR="008330C3" w:rsidRPr="008330C3">
          <w:rPr>
            <w:rFonts w:ascii="Arial" w:eastAsia="Times New Roman" w:hAnsi="Arial" w:cs="Arial"/>
            <w:b/>
            <w:sz w:val="24"/>
            <w:szCs w:val="24"/>
            <w:lang w:eastAsia="es-ES"/>
          </w:rPr>
          <w:t>idioma francés</w:t>
        </w:r>
      </w:hyperlink>
      <w:r w:rsidR="008330C3" w:rsidRPr="008330C3">
        <w:rPr>
          <w:rFonts w:ascii="Arial" w:eastAsia="Times New Roman" w:hAnsi="Arial" w:cs="Arial"/>
          <w:b/>
          <w:sz w:val="24"/>
          <w:szCs w:val="24"/>
          <w:lang w:eastAsia="es-ES"/>
        </w:rPr>
        <w:t>, las matemáticas y la física para estar al nivel de sus compañeros.</w:t>
      </w:r>
      <w:hyperlink r:id="rId65" w:anchor="cite_note-FOOTNOTEKsollV%C3%B6gtle198837-38-42" w:history="1">
        <w:r w:rsidR="008330C3" w:rsidRPr="008330C3">
          <w:rPr>
            <w:rFonts w:ascii="Arial" w:eastAsia="Times New Roman" w:hAnsi="Arial" w:cs="Arial"/>
            <w:b/>
            <w:sz w:val="24"/>
            <w:szCs w:val="24"/>
            <w:vertAlign w:val="superscript"/>
            <w:lang w:eastAsia="es-ES"/>
          </w:rPr>
          <w:t>34</w:t>
        </w:r>
      </w:hyperlink>
      <w:r w:rsidR="008330C3" w:rsidRPr="008330C3">
        <w:rPr>
          <w:rFonts w:ascii="Arial" w:eastAsia="Times New Roman" w:hAnsi="Arial" w:cs="Arial"/>
          <w:b/>
          <w:sz w:val="24"/>
          <w:szCs w:val="24"/>
          <w:lang w:eastAsia="es-ES"/>
        </w:rPr>
        <w:t>​ Entre los 776 estudiantes de la Facultad de Ciencias, en enero de 1895, solo había 27 mujeres.</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Sus catedráticos fueron </w:t>
      </w:r>
      <w:hyperlink r:id="rId66" w:tooltip="Paul Appell (aún no redactado)" w:history="1">
        <w:r w:rsidR="008330C3" w:rsidRPr="008330C3">
          <w:rPr>
            <w:rFonts w:ascii="Arial" w:eastAsia="Times New Roman" w:hAnsi="Arial" w:cs="Arial"/>
            <w:b/>
            <w:sz w:val="24"/>
            <w:szCs w:val="24"/>
            <w:lang w:eastAsia="es-ES"/>
          </w:rPr>
          <w:t xml:space="preserve">Paul </w:t>
        </w:r>
        <w:proofErr w:type="spellStart"/>
        <w:r w:rsidR="008330C3" w:rsidRPr="008330C3">
          <w:rPr>
            <w:rFonts w:ascii="Arial" w:eastAsia="Times New Roman" w:hAnsi="Arial" w:cs="Arial"/>
            <w:b/>
            <w:sz w:val="24"/>
            <w:szCs w:val="24"/>
            <w:lang w:eastAsia="es-ES"/>
          </w:rPr>
          <w:t>Appell</w:t>
        </w:r>
        <w:proofErr w:type="spellEnd"/>
      </w:hyperlink>
      <w:r w:rsidR="008330C3" w:rsidRPr="008330C3">
        <w:rPr>
          <w:rFonts w:ascii="Arial" w:eastAsia="Times New Roman" w:hAnsi="Arial" w:cs="Arial"/>
          <w:b/>
          <w:sz w:val="24"/>
          <w:szCs w:val="24"/>
          <w:lang w:eastAsia="es-ES"/>
        </w:rPr>
        <w:t>, </w:t>
      </w:r>
      <w:hyperlink r:id="rId67" w:tooltip="Henri Poincaré" w:history="1">
        <w:r w:rsidR="008330C3" w:rsidRPr="008330C3">
          <w:rPr>
            <w:rFonts w:ascii="Arial" w:eastAsia="Times New Roman" w:hAnsi="Arial" w:cs="Arial"/>
            <w:b/>
            <w:sz w:val="24"/>
            <w:szCs w:val="24"/>
            <w:lang w:eastAsia="es-ES"/>
          </w:rPr>
          <w:t xml:space="preserve">Henri </w:t>
        </w:r>
        <w:proofErr w:type="spellStart"/>
        <w:r w:rsidR="008330C3" w:rsidRPr="008330C3">
          <w:rPr>
            <w:rFonts w:ascii="Arial" w:eastAsia="Times New Roman" w:hAnsi="Arial" w:cs="Arial"/>
            <w:b/>
            <w:sz w:val="24"/>
            <w:szCs w:val="24"/>
            <w:lang w:eastAsia="es-ES"/>
          </w:rPr>
          <w:t>Poincaré</w:t>
        </w:r>
        <w:proofErr w:type="spellEnd"/>
      </w:hyperlink>
      <w:r w:rsidR="008330C3" w:rsidRPr="008330C3">
        <w:rPr>
          <w:rFonts w:ascii="Arial" w:eastAsia="Times New Roman" w:hAnsi="Arial" w:cs="Arial"/>
          <w:b/>
          <w:sz w:val="24"/>
          <w:szCs w:val="24"/>
          <w:lang w:eastAsia="es-ES"/>
        </w:rPr>
        <w:t> y </w:t>
      </w:r>
      <w:hyperlink r:id="rId68" w:tooltip="Gabriel Lippmann" w:history="1">
        <w:r w:rsidR="008330C3" w:rsidRPr="008330C3">
          <w:rPr>
            <w:rFonts w:ascii="Arial" w:eastAsia="Times New Roman" w:hAnsi="Arial" w:cs="Arial"/>
            <w:b/>
            <w:sz w:val="24"/>
            <w:szCs w:val="24"/>
            <w:lang w:eastAsia="es-ES"/>
          </w:rPr>
          <w:t xml:space="preserve">Gabriel </w:t>
        </w:r>
        <w:proofErr w:type="spellStart"/>
        <w:r w:rsidR="008330C3" w:rsidRPr="008330C3">
          <w:rPr>
            <w:rFonts w:ascii="Arial" w:eastAsia="Times New Roman" w:hAnsi="Arial" w:cs="Arial"/>
            <w:b/>
            <w:sz w:val="24"/>
            <w:szCs w:val="24"/>
            <w:lang w:eastAsia="es-ES"/>
          </w:rPr>
          <w:t>Lippmann</w:t>
        </w:r>
        <w:proofErr w:type="spellEnd"/>
      </w:hyperlink>
      <w:r w:rsidR="008330C3" w:rsidRPr="008330C3">
        <w:rPr>
          <w:rFonts w:ascii="Arial" w:eastAsia="Times New Roman" w:hAnsi="Arial" w:cs="Arial"/>
          <w:b/>
          <w:sz w:val="24"/>
          <w:szCs w:val="24"/>
          <w:lang w:eastAsia="es-ES"/>
        </w:rPr>
        <w:t xml:space="preserve">, científicos reconocidos en esa época. Subsistió con escasos recursos y desmayos por el hambre.​ </w:t>
      </w:r>
    </w:p>
    <w:p w:rsidR="00DE2BD8"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330C3" w:rsidRPr="008330C3">
        <w:rPr>
          <w:rFonts w:ascii="Arial" w:eastAsia="Times New Roman" w:hAnsi="Arial" w:cs="Arial"/>
          <w:b/>
          <w:sz w:val="24"/>
          <w:szCs w:val="24"/>
          <w:lang w:eastAsia="es-ES"/>
        </w:rPr>
        <w:t xml:space="preserve">Estudiaba durante el día y daba clases por la noche, apenas ganando para su subsistencia. En 1893 recibió su licenciatura en Física y comenzó a trabajar en un laboratorio industrial del profesor </w:t>
      </w:r>
      <w:proofErr w:type="spellStart"/>
      <w:r w:rsidR="008330C3" w:rsidRPr="008330C3">
        <w:rPr>
          <w:rFonts w:ascii="Arial" w:eastAsia="Times New Roman" w:hAnsi="Arial" w:cs="Arial"/>
          <w:b/>
          <w:sz w:val="24"/>
          <w:szCs w:val="24"/>
          <w:lang w:eastAsia="es-ES"/>
        </w:rPr>
        <w:t>Lippmann</w:t>
      </w:r>
      <w:proofErr w:type="spellEnd"/>
      <w:r w:rsidR="008330C3" w:rsidRPr="008330C3">
        <w:rPr>
          <w:rFonts w:ascii="Arial" w:eastAsia="Times New Roman" w:hAnsi="Arial" w:cs="Arial"/>
          <w:b/>
          <w:sz w:val="24"/>
          <w:szCs w:val="24"/>
          <w:lang w:eastAsia="es-ES"/>
        </w:rPr>
        <w:t>.</w:t>
      </w: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Entre tanto, continuó sus estudios en la Universidad de París y obtuvo un segundo título en 1894.​</w:t>
      </w:r>
      <w:hyperlink r:id="rId69" w:anchor="cite_note-45" w:history="1">
        <w:r w:rsidR="008330C3" w:rsidRPr="008330C3">
          <w:rPr>
            <w:rFonts w:ascii="Arial" w:eastAsia="Times New Roman" w:hAnsi="Arial" w:cs="Arial"/>
            <w:b/>
            <w:sz w:val="24"/>
            <w:szCs w:val="24"/>
            <w:vertAlign w:val="superscript"/>
            <w:lang w:eastAsia="es-ES"/>
          </w:rPr>
          <w:t>I</w:t>
        </w:r>
      </w:hyperlink>
      <w:r w:rsidR="008330C3" w:rsidRPr="008330C3">
        <w:rPr>
          <w:rFonts w:ascii="Arial" w:eastAsia="Times New Roman" w:hAnsi="Arial" w:cs="Arial"/>
          <w:b/>
          <w:sz w:val="24"/>
          <w:szCs w:val="24"/>
          <w:lang w:eastAsia="es-ES"/>
        </w:rPr>
        <w:t>​ Para financiar su educación universitaria, aceptó una beca de la </w:t>
      </w:r>
      <w:hyperlink r:id="rId70" w:tooltip="Fundación Alexandrowitch (aún no redactado)" w:history="1">
        <w:r w:rsidR="008330C3" w:rsidRPr="008330C3">
          <w:rPr>
            <w:rFonts w:ascii="Arial" w:eastAsia="Times New Roman" w:hAnsi="Arial" w:cs="Arial"/>
            <w:b/>
            <w:sz w:val="24"/>
            <w:szCs w:val="24"/>
            <w:lang w:eastAsia="es-ES"/>
          </w:rPr>
          <w:t xml:space="preserve">Fundación </w:t>
        </w:r>
        <w:proofErr w:type="spellStart"/>
        <w:r w:rsidR="008330C3" w:rsidRPr="008330C3">
          <w:rPr>
            <w:rFonts w:ascii="Arial" w:eastAsia="Times New Roman" w:hAnsi="Arial" w:cs="Arial"/>
            <w:b/>
            <w:sz w:val="24"/>
            <w:szCs w:val="24"/>
            <w:lang w:eastAsia="es-ES"/>
          </w:rPr>
          <w:t>Alexandrowitch</w:t>
        </w:r>
        <w:proofErr w:type="spellEnd"/>
      </w:hyperlink>
      <w:r w:rsidR="008330C3" w:rsidRPr="008330C3">
        <w:rPr>
          <w:rFonts w:ascii="Arial" w:eastAsia="Times New Roman" w:hAnsi="Arial" w:cs="Arial"/>
          <w:b/>
          <w:sz w:val="24"/>
          <w:szCs w:val="24"/>
          <w:lang w:eastAsia="es-ES"/>
        </w:rPr>
        <w:t xml:space="preserve">, que le fue otorgada gracias a una conocida llamada </w:t>
      </w:r>
      <w:proofErr w:type="spellStart"/>
      <w:r w:rsidR="008330C3" w:rsidRPr="008330C3">
        <w:rPr>
          <w:rFonts w:ascii="Arial" w:eastAsia="Times New Roman" w:hAnsi="Arial" w:cs="Arial"/>
          <w:b/>
          <w:sz w:val="24"/>
          <w:szCs w:val="24"/>
          <w:lang w:eastAsia="es-ES"/>
        </w:rPr>
        <w:t>Jadwiga</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Dydyńska</w:t>
      </w:r>
      <w:proofErr w:type="spellEnd"/>
      <w:r w:rsidR="008330C3" w:rsidRPr="008330C3">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Durante su estadía en la capital francesa desarrolló un especial interés por el teatro aficionado (</w:t>
      </w:r>
      <w:proofErr w:type="spellStart"/>
      <w:r w:rsidR="008330C3" w:rsidRPr="008330C3">
        <w:rPr>
          <w:rFonts w:ascii="Arial" w:eastAsia="Times New Roman" w:hAnsi="Arial" w:cs="Arial"/>
          <w:b/>
          <w:i/>
          <w:iCs/>
          <w:sz w:val="24"/>
          <w:szCs w:val="24"/>
          <w:lang w:eastAsia="es-ES"/>
        </w:rPr>
        <w:t>théâtre</w:t>
      </w:r>
      <w:proofErr w:type="spellEnd"/>
      <w:r w:rsidR="008330C3" w:rsidRPr="008330C3">
        <w:rPr>
          <w:rFonts w:ascii="Arial" w:eastAsia="Times New Roman" w:hAnsi="Arial" w:cs="Arial"/>
          <w:b/>
          <w:i/>
          <w:iCs/>
          <w:sz w:val="24"/>
          <w:szCs w:val="24"/>
          <w:lang w:eastAsia="es-ES"/>
        </w:rPr>
        <w:t xml:space="preserve"> amateur</w:t>
      </w:r>
      <w:r w:rsidR="008330C3" w:rsidRPr="008330C3">
        <w:rPr>
          <w:rFonts w:ascii="Arial" w:eastAsia="Times New Roman" w:hAnsi="Arial" w:cs="Arial"/>
          <w:b/>
          <w:sz w:val="24"/>
          <w:szCs w:val="24"/>
          <w:lang w:eastAsia="es-ES"/>
        </w:rPr>
        <w:t>). En una de las actuaciones de </w:t>
      </w:r>
      <w:r w:rsidR="008330C3" w:rsidRPr="008330C3">
        <w:rPr>
          <w:rFonts w:ascii="Arial" w:eastAsia="Times New Roman" w:hAnsi="Arial" w:cs="Arial"/>
          <w:b/>
          <w:i/>
          <w:iCs/>
          <w:sz w:val="24"/>
          <w:szCs w:val="24"/>
          <w:lang w:eastAsia="es-ES"/>
        </w:rPr>
        <w:t xml:space="preserve">La </w:t>
      </w:r>
      <w:proofErr w:type="spellStart"/>
      <w:r w:rsidR="008330C3" w:rsidRPr="008330C3">
        <w:rPr>
          <w:rFonts w:ascii="Arial" w:eastAsia="Times New Roman" w:hAnsi="Arial" w:cs="Arial"/>
          <w:b/>
          <w:i/>
          <w:iCs/>
          <w:sz w:val="24"/>
          <w:szCs w:val="24"/>
          <w:lang w:eastAsia="es-ES"/>
        </w:rPr>
        <w:t>Pologne</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qui</w:t>
      </w:r>
      <w:proofErr w:type="spellEnd"/>
      <w:r w:rsidR="008330C3" w:rsidRPr="008330C3">
        <w:rPr>
          <w:rFonts w:ascii="Arial" w:eastAsia="Times New Roman" w:hAnsi="Arial" w:cs="Arial"/>
          <w:b/>
          <w:i/>
          <w:iCs/>
          <w:sz w:val="24"/>
          <w:szCs w:val="24"/>
          <w:lang w:eastAsia="es-ES"/>
        </w:rPr>
        <w:t xml:space="preserve"> brise les </w:t>
      </w:r>
      <w:proofErr w:type="spellStart"/>
      <w:r w:rsidR="008330C3" w:rsidRPr="008330C3">
        <w:rPr>
          <w:rFonts w:ascii="Arial" w:eastAsia="Times New Roman" w:hAnsi="Arial" w:cs="Arial"/>
          <w:b/>
          <w:i/>
          <w:iCs/>
          <w:sz w:val="24"/>
          <w:szCs w:val="24"/>
          <w:lang w:eastAsia="es-ES"/>
        </w:rPr>
        <w:t>chaînes</w:t>
      </w:r>
      <w:proofErr w:type="spellEnd"/>
      <w:r w:rsidR="008330C3" w:rsidRPr="008330C3">
        <w:rPr>
          <w:rFonts w:ascii="Arial" w:eastAsia="Times New Roman" w:hAnsi="Arial" w:cs="Arial"/>
          <w:b/>
          <w:sz w:val="24"/>
          <w:szCs w:val="24"/>
          <w:lang w:eastAsia="es-ES"/>
        </w:rPr>
        <w:t> (lit., </w:t>
      </w:r>
      <w:r w:rsidR="008330C3" w:rsidRPr="008330C3">
        <w:rPr>
          <w:rFonts w:ascii="Arial" w:eastAsia="Times New Roman" w:hAnsi="Arial" w:cs="Arial"/>
          <w:b/>
          <w:i/>
          <w:iCs/>
          <w:sz w:val="24"/>
          <w:szCs w:val="24"/>
          <w:lang w:eastAsia="es-ES"/>
        </w:rPr>
        <w:t>Polonia, la que rompe cadenas</w:t>
      </w:r>
      <w:r w:rsidR="008330C3" w:rsidRPr="008330C3">
        <w:rPr>
          <w:rFonts w:ascii="Arial" w:eastAsia="Times New Roman" w:hAnsi="Arial" w:cs="Arial"/>
          <w:b/>
          <w:sz w:val="24"/>
          <w:szCs w:val="24"/>
          <w:lang w:eastAsia="es-ES"/>
        </w:rPr>
        <w:t>) se hizo amiga del pianista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"https://es.wikipedia.org/wiki/Ignacy_Jan_Paderewski" \o "Ignacy Jan Paderewski"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Ignacy</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Jan</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Paderewski</w:t>
      </w:r>
      <w:proofErr w:type="spellEnd"/>
      <w:r w:rsidR="003B7C8C" w:rsidRPr="008330C3">
        <w:rPr>
          <w:rFonts w:ascii="Arial" w:eastAsia="Times New Roman" w:hAnsi="Arial" w:cs="Arial"/>
          <w:b/>
          <w:sz w:val="24"/>
          <w:szCs w:val="24"/>
          <w:lang w:eastAsia="es-ES"/>
        </w:rPr>
        <w:fldChar w:fldCharType="end"/>
      </w:r>
    </w:p>
    <w:p w:rsidR="00DE2BD8" w:rsidRP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DE4D3E"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Inició su carrera científica en 1894 con una investigación de las propiedades magnéticas de </w:t>
      </w: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diversos aceros, por encargo de la Sociedad para el Fomento de la Industria Nacional (</w:t>
      </w:r>
      <w:r w:rsidR="008330C3" w:rsidRPr="008330C3">
        <w:rPr>
          <w:rFonts w:ascii="Arial" w:eastAsia="Times New Roman" w:hAnsi="Arial" w:cs="Arial"/>
          <w:b/>
          <w:i/>
          <w:iCs/>
          <w:sz w:val="24"/>
          <w:szCs w:val="24"/>
          <w:lang w:eastAsia="es-ES"/>
        </w:rPr>
        <w:t xml:space="preserve">Société </w:t>
      </w:r>
      <w:proofErr w:type="spellStart"/>
      <w:r w:rsidR="008330C3" w:rsidRPr="008330C3">
        <w:rPr>
          <w:rFonts w:ascii="Arial" w:eastAsia="Times New Roman" w:hAnsi="Arial" w:cs="Arial"/>
          <w:b/>
          <w:i/>
          <w:iCs/>
          <w:sz w:val="24"/>
          <w:szCs w:val="24"/>
          <w:lang w:eastAsia="es-ES"/>
        </w:rPr>
        <w:t>d'encouragement</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pour</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l'industrie</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nationale</w:t>
      </w:r>
      <w:proofErr w:type="spellEnd"/>
      <w:r w:rsidR="008330C3" w:rsidRPr="008330C3">
        <w:rPr>
          <w:rFonts w:ascii="Arial" w:eastAsia="Times New Roman" w:hAnsi="Arial" w:cs="Arial"/>
          <w:b/>
          <w:sz w:val="24"/>
          <w:szCs w:val="24"/>
          <w:lang w:eastAsia="es-ES"/>
        </w:rPr>
        <w:t>).​ En ese mismo año, conoció a </w:t>
      </w:r>
      <w:hyperlink r:id="rId71" w:tooltip="Pierre Curie" w:history="1">
        <w:r w:rsidR="008330C3" w:rsidRPr="008330C3">
          <w:rPr>
            <w:rFonts w:ascii="Arial" w:eastAsia="Times New Roman" w:hAnsi="Arial" w:cs="Arial"/>
            <w:b/>
            <w:sz w:val="24"/>
            <w:szCs w:val="24"/>
            <w:lang w:eastAsia="es-ES"/>
          </w:rPr>
          <w:t xml:space="preserve">Pierre </w:t>
        </w:r>
        <w:proofErr w:type="spellStart"/>
        <w:r w:rsidR="008330C3" w:rsidRPr="008330C3">
          <w:rPr>
            <w:rFonts w:ascii="Arial" w:eastAsia="Times New Roman" w:hAnsi="Arial" w:cs="Arial"/>
            <w:b/>
            <w:sz w:val="24"/>
            <w:szCs w:val="24"/>
            <w:lang w:eastAsia="es-ES"/>
          </w:rPr>
          <w:t>Curie</w:t>
        </w:r>
        <w:proofErr w:type="spellEnd"/>
      </w:hyperlink>
      <w:r w:rsidR="008330C3" w:rsidRPr="008330C3">
        <w:rPr>
          <w:rFonts w:ascii="Arial" w:eastAsia="Times New Roman" w:hAnsi="Arial" w:cs="Arial"/>
          <w:b/>
          <w:sz w:val="24"/>
          <w:szCs w:val="24"/>
          <w:lang w:eastAsia="es-ES"/>
        </w:rPr>
        <w:t>. El interés que ambos tenían por la ciencia los unió.​ En ese momento, Pierre era instructor en la </w:t>
      </w:r>
      <w:hyperlink r:id="rId72" w:tooltip="Escuela Superior de Física y de Química Industriales de París" w:history="1">
        <w:r w:rsidR="008330C3" w:rsidRPr="008330C3">
          <w:rPr>
            <w:rFonts w:ascii="Arial" w:eastAsia="Times New Roman" w:hAnsi="Arial" w:cs="Arial"/>
            <w:b/>
            <w:sz w:val="24"/>
            <w:szCs w:val="24"/>
            <w:lang w:eastAsia="es-ES"/>
          </w:rPr>
          <w:t>Escuela Superior de Física y de Química Industriales de París</w:t>
        </w:r>
      </w:hyperlink>
      <w:r w:rsidR="008330C3" w:rsidRPr="008330C3">
        <w:rPr>
          <w:rFonts w:ascii="Arial" w:eastAsia="Times New Roman" w:hAnsi="Arial" w:cs="Arial"/>
          <w:b/>
          <w:sz w:val="24"/>
          <w:szCs w:val="24"/>
          <w:lang w:eastAsia="es-ES"/>
        </w:rPr>
        <w:t xml:space="preserve"> (ESPCI).​ Fueron presentados por el físico polaco </w:t>
      </w:r>
      <w:proofErr w:type="spellStart"/>
      <w:r w:rsidR="008330C3" w:rsidRPr="008330C3">
        <w:rPr>
          <w:rFonts w:ascii="Arial" w:eastAsia="Times New Roman" w:hAnsi="Arial" w:cs="Arial"/>
          <w:b/>
          <w:sz w:val="24"/>
          <w:szCs w:val="24"/>
          <w:lang w:eastAsia="es-ES"/>
        </w:rPr>
        <w:t>Józef</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Kowalski-Wierusz</w:t>
      </w:r>
      <w:proofErr w:type="spellEnd"/>
      <w:r w:rsidR="008330C3" w:rsidRPr="008330C3">
        <w:rPr>
          <w:rFonts w:ascii="Arial" w:eastAsia="Times New Roman" w:hAnsi="Arial" w:cs="Arial"/>
          <w:b/>
          <w:sz w:val="24"/>
          <w:szCs w:val="24"/>
          <w:lang w:eastAsia="es-ES"/>
        </w:rPr>
        <w:t xml:space="preserve">,​ quien se había enterado de que Marie estaba buscando un laboratorio con mayor espacio de trabajo, algo a lo que </w:t>
      </w:r>
      <w:proofErr w:type="spellStart"/>
      <w:r w:rsidR="008330C3" w:rsidRPr="008330C3">
        <w:rPr>
          <w:rFonts w:ascii="Arial" w:eastAsia="Times New Roman" w:hAnsi="Arial" w:cs="Arial"/>
          <w:b/>
          <w:sz w:val="24"/>
          <w:szCs w:val="24"/>
          <w:lang w:eastAsia="es-ES"/>
        </w:rPr>
        <w:t>Kowalski-Wierusz</w:t>
      </w:r>
      <w:proofErr w:type="spellEnd"/>
      <w:r w:rsidR="008330C3" w:rsidRPr="008330C3">
        <w:rPr>
          <w:rFonts w:ascii="Arial" w:eastAsia="Times New Roman" w:hAnsi="Arial" w:cs="Arial"/>
          <w:b/>
          <w:sz w:val="24"/>
          <w:szCs w:val="24"/>
          <w:lang w:eastAsia="es-ES"/>
        </w:rPr>
        <w:t xml:space="preserve"> creyó que Pierre tenía acceso. </w:t>
      </w:r>
    </w:p>
    <w:p w:rsidR="00DE4D3E" w:rsidRDefault="00DE4D3E"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Aunque este último no tenía un gran laboratorio, pudo encontrar un lugar de trabajo más grande en la ESPCI para que ella pudiera trabajar.</w:t>
      </w:r>
    </w:p>
    <w:p w:rsidR="00DE2BD8" w:rsidRP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Desarrollaron una fuerte amistad en el laboratorio, hasta el punto que Pierre le propuso matrimonio, pero al principio Marie no aceptó</w:t>
      </w:r>
      <w:r>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xml:space="preserve"> ya que tenía intención de volver a Polonia. Sin embargo, Pierre declaró que estaba dispuesto a seguirla a ese país, incluso si eso significaba tener que enseñar francés para subsistir.</w:t>
      </w:r>
    </w:p>
    <w:p w:rsidR="00DE2BD8" w:rsidRP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DE2BD8" w:rsidP="009F5594">
      <w:pPr>
        <w:shd w:val="clear" w:color="auto" w:fill="F9F9F9"/>
        <w:spacing w:after="0" w:line="240" w:lineRule="auto"/>
        <w:ind w:left="-851"/>
        <w:jc w:val="both"/>
        <w:rPr>
          <w:rFonts w:ascii="Arial" w:eastAsia="Times New Roman" w:hAnsi="Arial" w:cs="Arial"/>
          <w:b/>
          <w:sz w:val="24"/>
          <w:szCs w:val="24"/>
          <w:lang w:eastAsia="es-ES"/>
        </w:rPr>
      </w:pPr>
      <w:r w:rsidRPr="00DE2BD8">
        <w:rPr>
          <w:rFonts w:ascii="Arial" w:eastAsia="Times New Roman" w:hAnsi="Arial" w:cs="Arial"/>
          <w:b/>
          <w:i/>
          <w:sz w:val="24"/>
          <w:szCs w:val="24"/>
          <w:lang w:eastAsia="es-ES"/>
        </w:rPr>
        <w:t xml:space="preserve">    </w:t>
      </w:r>
      <w:r w:rsidR="008330C3" w:rsidRPr="00DE2BD8">
        <w:rPr>
          <w:rFonts w:ascii="Arial" w:eastAsia="Times New Roman" w:hAnsi="Arial" w:cs="Arial"/>
          <w:b/>
          <w:i/>
          <w:sz w:val="24"/>
          <w:szCs w:val="24"/>
          <w:lang w:eastAsia="es-ES"/>
        </w:rPr>
        <w:t>Sería una cosa preciosa, una cosa que no me atrevería a esperar, si pudiéramos pasar nuestra vida cerca unos de otros, hipnotizados por nuestros sueños: tu sueño patriótico, nuestro sueño humanitario y nuestro sueño científico</w:t>
      </w:r>
      <w:r w:rsidR="008330C3" w:rsidRPr="008330C3">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Carta de Pierre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a </w:t>
      </w:r>
      <w:proofErr w:type="spellStart"/>
      <w:r w:rsidR="008330C3" w:rsidRPr="008330C3">
        <w:rPr>
          <w:rFonts w:ascii="Arial" w:eastAsia="Times New Roman" w:hAnsi="Arial" w:cs="Arial"/>
          <w:b/>
          <w:sz w:val="24"/>
          <w:szCs w:val="24"/>
          <w:lang w:eastAsia="es-ES"/>
        </w:rPr>
        <w:t>Maria</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Skłodowska</w:t>
      </w:r>
      <w:proofErr w:type="spellEnd"/>
      <w:r w:rsidR="008330C3" w:rsidRPr="008330C3">
        <w:rPr>
          <w:rFonts w:ascii="Arial" w:eastAsia="Times New Roman" w:hAnsi="Arial" w:cs="Arial"/>
          <w:b/>
          <w:sz w:val="24"/>
          <w:szCs w:val="24"/>
          <w:lang w:eastAsia="es-ES"/>
        </w:rPr>
        <w:t>.</w:t>
      </w:r>
    </w:p>
    <w:p w:rsidR="00DE2BD8" w:rsidRPr="008330C3" w:rsidRDefault="00DE2BD8" w:rsidP="009F5594">
      <w:pPr>
        <w:shd w:val="clear" w:color="auto" w:fill="F9F9F9"/>
        <w:spacing w:after="0" w:line="240" w:lineRule="auto"/>
        <w:ind w:left="-851"/>
        <w:jc w:val="both"/>
        <w:rPr>
          <w:rFonts w:ascii="Arial" w:eastAsia="Times New Roman" w:hAnsi="Arial" w:cs="Arial"/>
          <w:b/>
          <w:sz w:val="24"/>
          <w:szCs w:val="24"/>
          <w:lang w:eastAsia="es-ES"/>
        </w:rPr>
      </w:pPr>
    </w:p>
    <w:p w:rsidR="00DE4D3E"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Mientras tanto, Marie regresó a Varsovia para las vacaciones de verano de 1894, donde visitó a su familia</w:t>
      </w:r>
      <w:r>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Siguió trabajando durante un año en Polonia con la ilusión de que conseguiría un puesto académico de su especialidad científica en su país natal,</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pero la </w:t>
      </w:r>
      <w:hyperlink r:id="rId73" w:tooltip="Universidad Jaguelónica" w:history="1">
        <w:r w:rsidR="008330C3" w:rsidRPr="008330C3">
          <w:rPr>
            <w:rFonts w:ascii="Arial" w:eastAsia="Times New Roman" w:hAnsi="Arial" w:cs="Arial"/>
            <w:b/>
            <w:sz w:val="24"/>
            <w:szCs w:val="24"/>
            <w:lang w:eastAsia="es-ES"/>
          </w:rPr>
          <w:t xml:space="preserve">Universidad </w:t>
        </w:r>
        <w:proofErr w:type="spellStart"/>
        <w:r w:rsidR="008330C3" w:rsidRPr="008330C3">
          <w:rPr>
            <w:rFonts w:ascii="Arial" w:eastAsia="Times New Roman" w:hAnsi="Arial" w:cs="Arial"/>
            <w:b/>
            <w:sz w:val="24"/>
            <w:szCs w:val="24"/>
            <w:lang w:eastAsia="es-ES"/>
          </w:rPr>
          <w:t>Jaguelónica</w:t>
        </w:r>
        <w:proofErr w:type="spellEnd"/>
        <w:r w:rsidR="008330C3" w:rsidRPr="008330C3">
          <w:rPr>
            <w:rFonts w:ascii="Arial" w:eastAsia="Times New Roman" w:hAnsi="Arial" w:cs="Arial"/>
            <w:b/>
            <w:sz w:val="24"/>
            <w:szCs w:val="24"/>
            <w:lang w:eastAsia="es-ES"/>
          </w:rPr>
          <w:t xml:space="preserve"> de Cracovia</w:t>
        </w:r>
      </w:hyperlink>
      <w:r w:rsidR="008330C3" w:rsidRPr="008330C3">
        <w:rPr>
          <w:rFonts w:ascii="Arial" w:eastAsia="Times New Roman" w:hAnsi="Arial" w:cs="Arial"/>
          <w:b/>
          <w:sz w:val="24"/>
          <w:szCs w:val="24"/>
          <w:lang w:eastAsia="es-ES"/>
        </w:rPr>
        <w:t> denegó su contratación porque era mujer.​ Una carta de Pierre la convenció de regresar a París para obtener un doctorado.​ Para motivarla, en la misiva comentó que había investigado sobre el </w:t>
      </w:r>
      <w:hyperlink r:id="rId74" w:tooltip="Magnetismo" w:history="1">
        <w:r w:rsidR="008330C3" w:rsidRPr="008330C3">
          <w:rPr>
            <w:rFonts w:ascii="Arial" w:eastAsia="Times New Roman" w:hAnsi="Arial" w:cs="Arial"/>
            <w:b/>
            <w:sz w:val="24"/>
            <w:szCs w:val="24"/>
            <w:lang w:eastAsia="es-ES"/>
          </w:rPr>
          <w:t>magnetismo</w:t>
        </w:r>
      </w:hyperlink>
      <w:r w:rsidR="008330C3" w:rsidRPr="008330C3">
        <w:rPr>
          <w:rFonts w:ascii="Arial" w:eastAsia="Times New Roman" w:hAnsi="Arial" w:cs="Arial"/>
          <w:b/>
          <w:sz w:val="24"/>
          <w:szCs w:val="24"/>
          <w:lang w:eastAsia="es-ES"/>
        </w:rPr>
        <w:t xml:space="preserve">, recibido su doctorado en marzo de 1895 y promovido a profesor de la ESPCI.​ </w:t>
      </w:r>
    </w:p>
    <w:p w:rsidR="00DE4D3E" w:rsidRDefault="00DE4D3E"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De vuelta a Francia, Marie y Pierre contrajeron matrimonio el 26 de julio de 1895 en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"https://es.wikipedia.org/wiki/Sceaux_(Altos_del_Sena)" \o "Sceaux (Altos del Sena)"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Sceaux</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en una boda sencilla y sin ceremonia religiosa</w:t>
      </w:r>
      <w:r w:rsidR="00DE2BD8">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en la que, entre algunos amigos y la familia inmediata, les dieron dinero en lugar de obsequios.</w:t>
      </w:r>
      <w:r w:rsidR="00DE2BD8"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Marie vistió un traje azul oscuro, el mismo que durante muchos años usó como traje de laboratorio. Tiempo después, Marie dijo que había encontrado un nuevo amor, socio y colaborador científico en quien podía confiar.</w:t>
      </w:r>
    </w:p>
    <w:p w:rsidR="00DE2BD8" w:rsidRDefault="00DE2BD8" w:rsidP="009F5594">
      <w:pPr>
        <w:shd w:val="clear" w:color="auto" w:fill="F8F9FA"/>
        <w:spacing w:after="0" w:line="336" w:lineRule="atLeast"/>
        <w:ind w:left="-851"/>
        <w:jc w:val="both"/>
        <w:rPr>
          <w:rFonts w:ascii="Arial" w:eastAsia="Times New Roman" w:hAnsi="Arial" w:cs="Arial"/>
          <w:b/>
          <w:sz w:val="24"/>
          <w:szCs w:val="24"/>
          <w:lang w:eastAsia="es-ES"/>
        </w:rPr>
      </w:pPr>
    </w:p>
    <w:p w:rsidR="00DE4D3E" w:rsidRDefault="00DE4D3E" w:rsidP="009F5594">
      <w:pPr>
        <w:shd w:val="clear" w:color="auto" w:fill="F8F9FA"/>
        <w:spacing w:after="0" w:line="336" w:lineRule="atLeast"/>
        <w:ind w:left="-851"/>
        <w:jc w:val="both"/>
        <w:rPr>
          <w:rFonts w:ascii="Arial" w:eastAsia="Times New Roman" w:hAnsi="Arial" w:cs="Arial"/>
          <w:b/>
          <w:sz w:val="24"/>
          <w:szCs w:val="24"/>
          <w:lang w:eastAsia="es-ES"/>
        </w:rPr>
      </w:pPr>
    </w:p>
    <w:p w:rsidR="00DE2BD8" w:rsidRPr="00DE2BD8" w:rsidRDefault="00DE2BD8" w:rsidP="009F5594">
      <w:pPr>
        <w:shd w:val="clear" w:color="auto" w:fill="F8F9FA"/>
        <w:spacing w:after="0" w:line="336" w:lineRule="atLeast"/>
        <w:ind w:left="-851"/>
        <w:jc w:val="both"/>
        <w:rPr>
          <w:rFonts w:ascii="Arial" w:eastAsia="Times New Roman" w:hAnsi="Arial" w:cs="Arial"/>
          <w:b/>
          <w:color w:val="0070C0"/>
          <w:sz w:val="24"/>
          <w:szCs w:val="24"/>
          <w:lang w:eastAsia="es-ES"/>
        </w:rPr>
      </w:pPr>
      <w:r w:rsidRPr="00DE2BD8">
        <w:rPr>
          <w:rFonts w:ascii="Arial" w:eastAsia="Times New Roman" w:hAnsi="Arial" w:cs="Arial"/>
          <w:b/>
          <w:color w:val="0070C0"/>
          <w:sz w:val="24"/>
          <w:szCs w:val="24"/>
          <w:lang w:eastAsia="es-ES"/>
        </w:rPr>
        <w:lastRenderedPageBreak/>
        <w:t xml:space="preserve">    Sus trabajos de laboratorio</w:t>
      </w:r>
    </w:p>
    <w:p w:rsidR="008330C3" w:rsidRPr="008330C3" w:rsidRDefault="008330C3" w:rsidP="009F5594">
      <w:pPr>
        <w:shd w:val="clear" w:color="auto" w:fill="F8F9FA"/>
        <w:spacing w:after="0" w:line="336" w:lineRule="atLeast"/>
        <w:ind w:left="-851"/>
        <w:jc w:val="both"/>
        <w:rPr>
          <w:rFonts w:ascii="Arial" w:eastAsia="Times New Roman" w:hAnsi="Arial" w:cs="Arial"/>
          <w:b/>
          <w:sz w:val="24"/>
          <w:szCs w:val="24"/>
          <w:lang w:eastAsia="es-ES"/>
        </w:rPr>
      </w:pPr>
    </w:p>
    <w:p w:rsidR="00DE2BD8" w:rsidRDefault="00DE4D3E" w:rsidP="009F5594">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Tras conseguir el segundo título, su siguiente reto era el </w:t>
      </w:r>
      <w:hyperlink r:id="rId75" w:tooltip="Doctorado" w:history="1">
        <w:r w:rsidR="008330C3" w:rsidRPr="008330C3">
          <w:rPr>
            <w:rFonts w:ascii="Arial" w:eastAsia="Times New Roman" w:hAnsi="Arial" w:cs="Arial"/>
            <w:b/>
            <w:sz w:val="24"/>
            <w:szCs w:val="24"/>
            <w:lang w:eastAsia="es-ES"/>
          </w:rPr>
          <w:t>doctorado</w:t>
        </w:r>
      </w:hyperlink>
      <w:r w:rsidR="008330C3" w:rsidRPr="008330C3">
        <w:rPr>
          <w:rFonts w:ascii="Arial" w:eastAsia="Times New Roman" w:hAnsi="Arial" w:cs="Arial"/>
          <w:b/>
          <w:sz w:val="24"/>
          <w:szCs w:val="24"/>
          <w:lang w:eastAsia="es-ES"/>
        </w:rPr>
        <w:t>. El primer paso era la elección del tema de su tesis. Tras discutirlo con su marido, resolvió centrarse en los trabajos del físico </w:t>
      </w:r>
      <w:hyperlink r:id="rId76" w:tooltip="Henri Becquerel" w:history="1">
        <w:r w:rsidR="008330C3" w:rsidRPr="008330C3">
          <w:rPr>
            <w:rFonts w:ascii="Arial" w:eastAsia="Times New Roman" w:hAnsi="Arial" w:cs="Arial"/>
            <w:b/>
            <w:sz w:val="24"/>
            <w:szCs w:val="24"/>
            <w:lang w:eastAsia="es-ES"/>
          </w:rPr>
          <w:t>Henri Becquerel</w:t>
        </w:r>
      </w:hyperlink>
      <w:r w:rsidR="008330C3" w:rsidRPr="008330C3">
        <w:rPr>
          <w:rFonts w:ascii="Arial" w:eastAsia="Times New Roman" w:hAnsi="Arial" w:cs="Arial"/>
          <w:b/>
          <w:sz w:val="24"/>
          <w:szCs w:val="24"/>
          <w:lang w:eastAsia="es-ES"/>
        </w:rPr>
        <w:t>, quien había descubierto que las sales de </w:t>
      </w:r>
      <w:hyperlink r:id="rId77" w:tooltip="Uranio" w:history="1">
        <w:r w:rsidR="008330C3" w:rsidRPr="008330C3">
          <w:rPr>
            <w:rFonts w:ascii="Arial" w:eastAsia="Times New Roman" w:hAnsi="Arial" w:cs="Arial"/>
            <w:b/>
            <w:sz w:val="24"/>
            <w:szCs w:val="24"/>
            <w:lang w:eastAsia="es-ES"/>
          </w:rPr>
          <w:t>uranio</w:t>
        </w:r>
      </w:hyperlink>
      <w:r w:rsidR="008330C3" w:rsidRPr="008330C3">
        <w:rPr>
          <w:rFonts w:ascii="Arial" w:eastAsia="Times New Roman" w:hAnsi="Arial" w:cs="Arial"/>
          <w:b/>
          <w:sz w:val="24"/>
          <w:szCs w:val="24"/>
          <w:lang w:eastAsia="es-ES"/>
        </w:rPr>
        <w:t> emitían unos rayos de naturaleza desconocida.</w:t>
      </w:r>
    </w:p>
    <w:p w:rsidR="00DE2BD8" w:rsidRDefault="00DE2BD8" w:rsidP="009F5594">
      <w:pPr>
        <w:shd w:val="clear" w:color="auto" w:fill="FFFFFF"/>
        <w:spacing w:after="0" w:line="240" w:lineRule="auto"/>
        <w:ind w:left="-851"/>
        <w:jc w:val="both"/>
        <w:rPr>
          <w:rFonts w:ascii="Arial" w:eastAsia="Times New Roman" w:hAnsi="Arial" w:cs="Arial"/>
          <w:b/>
          <w:sz w:val="24"/>
          <w:szCs w:val="24"/>
          <w:vertAlign w:val="superscript"/>
          <w:lang w:eastAsia="es-ES"/>
        </w:rPr>
      </w:pP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Este trabajo estaba relacionado con el reciente hallazgo de los </w:t>
      </w:r>
      <w:hyperlink r:id="rId78" w:tooltip="Rayos X" w:history="1">
        <w:r w:rsidR="008330C3" w:rsidRPr="008330C3">
          <w:rPr>
            <w:rFonts w:ascii="Arial" w:eastAsia="Times New Roman" w:hAnsi="Arial" w:cs="Arial"/>
            <w:b/>
            <w:sz w:val="24"/>
            <w:szCs w:val="24"/>
            <w:lang w:eastAsia="es-ES"/>
          </w:rPr>
          <w:t>rayos X</w:t>
        </w:r>
      </w:hyperlink>
      <w:r w:rsidR="008330C3" w:rsidRPr="008330C3">
        <w:rPr>
          <w:rFonts w:ascii="Arial" w:eastAsia="Times New Roman" w:hAnsi="Arial" w:cs="Arial"/>
          <w:b/>
          <w:sz w:val="24"/>
          <w:szCs w:val="24"/>
          <w:lang w:eastAsia="es-ES"/>
        </w:rPr>
        <w:t> por parte del físico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"https://es.wikipedia.org/wiki/Wilhelm_R%C3%B6ntgen" \o "Wilhelm Röntgen"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Wilhelm</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Röntgen</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aunque las propiedades detrás de ese fenómeno no se entendían todavía.</w:t>
      </w:r>
      <w:r w:rsidR="008064C5"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la primavera de 1895, Becquerel descubrió accidentalmente la capacidad del sulfato dobl</w:t>
      </w:r>
      <w:r w:rsidR="005D3900">
        <w:rPr>
          <w:rFonts w:ascii="Arial" w:eastAsia="Times New Roman" w:hAnsi="Arial" w:cs="Arial"/>
          <w:b/>
          <w:sz w:val="24"/>
          <w:szCs w:val="24"/>
          <w:lang w:eastAsia="es-ES"/>
        </w:rPr>
        <w:t>e de urani</w:t>
      </w:r>
      <w:r w:rsidR="008330C3" w:rsidRPr="008330C3">
        <w:rPr>
          <w:rFonts w:ascii="Arial" w:eastAsia="Times New Roman" w:hAnsi="Arial" w:cs="Arial"/>
          <w:b/>
          <w:sz w:val="24"/>
          <w:szCs w:val="24"/>
          <w:lang w:eastAsia="es-ES"/>
        </w:rPr>
        <w:t>o y potasio (</w:t>
      </w:r>
      <w:hyperlink r:id="rId79" w:tooltip="Fórmula química" w:history="1">
        <w:r w:rsidR="008330C3" w:rsidRPr="008330C3">
          <w:rPr>
            <w:rFonts w:ascii="Arial" w:eastAsia="Times New Roman" w:hAnsi="Arial" w:cs="Arial"/>
            <w:b/>
            <w:sz w:val="24"/>
            <w:szCs w:val="24"/>
            <w:lang w:eastAsia="es-ES"/>
          </w:rPr>
          <w:t>fórmula química</w:t>
        </w:r>
      </w:hyperlink>
      <w:r w:rsidR="008330C3" w:rsidRPr="008330C3">
        <w:rPr>
          <w:rFonts w:ascii="Arial" w:eastAsia="Times New Roman" w:hAnsi="Arial" w:cs="Arial"/>
          <w:b/>
          <w:sz w:val="24"/>
          <w:szCs w:val="24"/>
          <w:lang w:eastAsia="es-ES"/>
        </w:rPr>
        <w:t>: K</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[UO</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(SO</w:t>
      </w:r>
      <w:r w:rsidR="008330C3" w:rsidRPr="008330C3">
        <w:rPr>
          <w:rFonts w:ascii="Arial" w:eastAsia="Times New Roman" w:hAnsi="Arial" w:cs="Arial"/>
          <w:b/>
          <w:sz w:val="24"/>
          <w:szCs w:val="24"/>
          <w:vertAlign w:val="subscript"/>
          <w:lang w:eastAsia="es-ES"/>
        </w:rPr>
        <w:t>4</w:t>
      </w:r>
      <w:r w:rsidR="008330C3" w:rsidRPr="008330C3">
        <w:rPr>
          <w:rFonts w:ascii="Arial" w:eastAsia="Times New Roman" w:hAnsi="Arial" w:cs="Arial"/>
          <w:b/>
          <w:sz w:val="24"/>
          <w:szCs w:val="24"/>
          <w:lang w:eastAsia="es-ES"/>
        </w:rPr>
        <w:t>)</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](H</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O)</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 para ennegrecer una </w:t>
      </w:r>
      <w:hyperlink r:id="rId80" w:tooltip="Placa fotográfica" w:history="1">
        <w:r w:rsidR="008330C3" w:rsidRPr="008330C3">
          <w:rPr>
            <w:rFonts w:ascii="Arial" w:eastAsia="Times New Roman" w:hAnsi="Arial" w:cs="Arial"/>
            <w:b/>
            <w:sz w:val="24"/>
            <w:szCs w:val="24"/>
            <w:lang w:eastAsia="es-ES"/>
          </w:rPr>
          <w:t>placa fotográfica</w:t>
        </w:r>
      </w:hyperlink>
      <w:r w:rsidR="008330C3" w:rsidRPr="008330C3">
        <w:rPr>
          <w:rFonts w:ascii="Arial" w:eastAsia="Times New Roman" w:hAnsi="Arial" w:cs="Arial"/>
          <w:b/>
          <w:sz w:val="24"/>
          <w:szCs w:val="24"/>
          <w:lang w:eastAsia="es-ES"/>
        </w:rPr>
        <w:t xml:space="preserve"> y demostró que esa radiación, a diferencia de la </w:t>
      </w:r>
      <w:hyperlink r:id="rId81" w:tooltip="Fosforescencia" w:history="1">
        <w:r w:rsidR="008330C3" w:rsidRPr="008330C3">
          <w:rPr>
            <w:rFonts w:ascii="Arial" w:eastAsia="Times New Roman" w:hAnsi="Arial" w:cs="Arial"/>
            <w:b/>
            <w:sz w:val="24"/>
            <w:szCs w:val="24"/>
            <w:lang w:eastAsia="es-ES"/>
          </w:rPr>
          <w:t>fosforescencia</w:t>
        </w:r>
      </w:hyperlink>
      <w:r w:rsidR="008330C3" w:rsidRPr="008330C3">
        <w:rPr>
          <w:rFonts w:ascii="Arial" w:eastAsia="Times New Roman" w:hAnsi="Arial" w:cs="Arial"/>
          <w:b/>
          <w:sz w:val="24"/>
          <w:szCs w:val="24"/>
          <w:lang w:eastAsia="es-ES"/>
        </w:rPr>
        <w:t>, no dependía de una fuente externa de energía, sino que parecía surgir espontáneamente del uranio en sí.</w:t>
      </w: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Influenciada por estos dos descubrimientos importantes, eligió los rayos de uranio como posible campo de la investigación para una tesis y con la ayuda de su esposo investigó la naturaleza de las radiaciones que producían las sales de uranio.​ Inicialmente tenía la intención de cuantificar la capacidad de </w:t>
      </w:r>
      <w:hyperlink r:id="rId82" w:tooltip="Ionización" w:history="1">
        <w:r w:rsidR="008330C3" w:rsidRPr="008330C3">
          <w:rPr>
            <w:rFonts w:ascii="Arial" w:eastAsia="Times New Roman" w:hAnsi="Arial" w:cs="Arial"/>
            <w:b/>
            <w:sz w:val="24"/>
            <w:szCs w:val="24"/>
            <w:lang w:eastAsia="es-ES"/>
          </w:rPr>
          <w:t>ionización</w:t>
        </w:r>
      </w:hyperlink>
      <w:r w:rsidR="008330C3" w:rsidRPr="008330C3">
        <w:rPr>
          <w:rFonts w:ascii="Arial" w:eastAsia="Times New Roman" w:hAnsi="Arial" w:cs="Arial"/>
          <w:b/>
          <w:sz w:val="24"/>
          <w:szCs w:val="24"/>
          <w:lang w:eastAsia="es-ES"/>
        </w:rPr>
        <w:t> emanada por la radiación de las sales de uranio y tomó como base las notas de laboratorio de </w:t>
      </w:r>
      <w:hyperlink r:id="rId83" w:tooltip="William Thomson" w:history="1">
        <w:r w:rsidR="008330C3" w:rsidRPr="008330C3">
          <w:rPr>
            <w:rFonts w:ascii="Arial" w:eastAsia="Times New Roman" w:hAnsi="Arial" w:cs="Arial"/>
            <w:b/>
            <w:sz w:val="24"/>
            <w:szCs w:val="24"/>
            <w:lang w:eastAsia="es-ES"/>
          </w:rPr>
          <w:t>lord Kelvin</w:t>
        </w:r>
      </w:hyperlink>
      <w:r w:rsidR="008330C3" w:rsidRPr="008330C3">
        <w:rPr>
          <w:rFonts w:ascii="Arial" w:eastAsia="Times New Roman" w:hAnsi="Arial" w:cs="Arial"/>
          <w:b/>
          <w:sz w:val="24"/>
          <w:szCs w:val="24"/>
          <w:lang w:eastAsia="es-ES"/>
        </w:rPr>
        <w:t> a finales de 1897.</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8330C3" w:rsidRP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Para los experimentos empleó una técnica creada quince años antes por Pierre y su hermano </w:t>
      </w:r>
      <w:hyperlink r:id="rId84" w:tooltip="Jacques Curie" w:history="1">
        <w:r w:rsidR="008330C3" w:rsidRPr="008330C3">
          <w:rPr>
            <w:rFonts w:ascii="Arial" w:eastAsia="Times New Roman" w:hAnsi="Arial" w:cs="Arial"/>
            <w:b/>
            <w:sz w:val="24"/>
            <w:szCs w:val="24"/>
            <w:lang w:eastAsia="es-ES"/>
          </w:rPr>
          <w:t xml:space="preserve">Jacques </w:t>
        </w:r>
        <w:proofErr w:type="spellStart"/>
        <w:r w:rsidR="008330C3" w:rsidRPr="008330C3">
          <w:rPr>
            <w:rFonts w:ascii="Arial" w:eastAsia="Times New Roman" w:hAnsi="Arial" w:cs="Arial"/>
            <w:b/>
            <w:sz w:val="24"/>
            <w:szCs w:val="24"/>
            <w:lang w:eastAsia="es-ES"/>
          </w:rPr>
          <w:t>Curie</w:t>
        </w:r>
        <w:proofErr w:type="spellEnd"/>
      </w:hyperlink>
      <w:r w:rsidR="008330C3" w:rsidRPr="008330C3">
        <w:rPr>
          <w:rFonts w:ascii="Arial" w:eastAsia="Times New Roman" w:hAnsi="Arial" w:cs="Arial"/>
          <w:b/>
          <w:sz w:val="24"/>
          <w:szCs w:val="24"/>
          <w:lang w:eastAsia="es-ES"/>
        </w:rPr>
        <w:t>, quienes habían desarrollado una versión modificada del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"https://es.wikipedia.org/wiki/Electr%C3%B3metro" \o "Electrómetro"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electró</w:t>
      </w:r>
      <w:proofErr w:type="spellEnd"/>
      <w:r>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metro</w:t>
      </w:r>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Con ese aparato,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descubrió que los rayos de uranio causan que el aire alrededor de una muestra conduzca </w:t>
      </w:r>
      <w:hyperlink r:id="rId85" w:tooltip="Electricidad" w:history="1">
        <w:r w:rsidR="008330C3" w:rsidRPr="008330C3">
          <w:rPr>
            <w:rFonts w:ascii="Arial" w:eastAsia="Times New Roman" w:hAnsi="Arial" w:cs="Arial"/>
            <w:b/>
            <w:sz w:val="24"/>
            <w:szCs w:val="24"/>
            <w:lang w:eastAsia="es-ES"/>
          </w:rPr>
          <w:t>electricidad</w:t>
        </w:r>
      </w:hyperlink>
      <w:r w:rsidR="008330C3" w:rsidRPr="008330C3">
        <w:rPr>
          <w:rFonts w:ascii="Arial" w:eastAsia="Times New Roman" w:hAnsi="Arial" w:cs="Arial"/>
          <w:b/>
          <w:sz w:val="24"/>
          <w:szCs w:val="24"/>
          <w:lang w:eastAsia="es-ES"/>
        </w:rPr>
        <w:t>.​ Usando esta técnica, su primer resultado fue que la actividad de los compuestos de uranio dependía solamente de la cantidad de uranio presente. Planteó la </w:t>
      </w:r>
      <w:hyperlink r:id="rId86" w:tooltip="Hipótesis (método científico)" w:history="1">
        <w:r w:rsidR="008330C3" w:rsidRPr="008330C3">
          <w:rPr>
            <w:rFonts w:ascii="Arial" w:eastAsia="Times New Roman" w:hAnsi="Arial" w:cs="Arial"/>
            <w:b/>
            <w:sz w:val="24"/>
            <w:szCs w:val="24"/>
            <w:lang w:eastAsia="es-ES"/>
          </w:rPr>
          <w:t>hipótesis</w:t>
        </w:r>
      </w:hyperlink>
      <w:r w:rsidR="008330C3" w:rsidRPr="008330C3">
        <w:rPr>
          <w:rFonts w:ascii="Arial" w:eastAsia="Times New Roman" w:hAnsi="Arial" w:cs="Arial"/>
          <w:b/>
          <w:sz w:val="24"/>
          <w:szCs w:val="24"/>
          <w:lang w:eastAsia="es-ES"/>
        </w:rPr>
        <w:t> de que esta radiación no era el resultado de una interacción de las </w:t>
      </w:r>
      <w:hyperlink r:id="rId87" w:tooltip="Molécula" w:history="1">
        <w:r w:rsidR="008330C3" w:rsidRPr="008330C3">
          <w:rPr>
            <w:rFonts w:ascii="Arial" w:eastAsia="Times New Roman" w:hAnsi="Arial" w:cs="Arial"/>
            <w:b/>
            <w:sz w:val="24"/>
            <w:szCs w:val="24"/>
            <w:lang w:eastAsia="es-ES"/>
          </w:rPr>
          <w:t>moléculas</w:t>
        </w:r>
      </w:hyperlink>
      <w:r w:rsidR="008330C3" w:rsidRPr="008330C3">
        <w:rPr>
          <w:rFonts w:ascii="Arial" w:eastAsia="Times New Roman" w:hAnsi="Arial" w:cs="Arial"/>
          <w:b/>
          <w:sz w:val="24"/>
          <w:szCs w:val="24"/>
          <w:lang w:eastAsia="es-ES"/>
        </w:rPr>
        <w:t>, sino que provenía del propio </w:t>
      </w:r>
      <w:hyperlink r:id="rId88" w:tooltip="Átomo" w:history="1">
        <w:r w:rsidR="008330C3" w:rsidRPr="008330C3">
          <w:rPr>
            <w:rFonts w:ascii="Arial" w:eastAsia="Times New Roman" w:hAnsi="Arial" w:cs="Arial"/>
            <w:b/>
            <w:sz w:val="24"/>
            <w:szCs w:val="24"/>
            <w:lang w:eastAsia="es-ES"/>
          </w:rPr>
          <w:t>átomo</w:t>
        </w:r>
      </w:hyperlink>
      <w:r w:rsidR="008330C3" w:rsidRPr="008330C3">
        <w:rPr>
          <w:rFonts w:ascii="Arial" w:eastAsia="Times New Roman" w:hAnsi="Arial" w:cs="Arial"/>
          <w:b/>
          <w:sz w:val="24"/>
          <w:szCs w:val="24"/>
          <w:lang w:eastAsia="es-ES"/>
        </w:rPr>
        <w:t>.​ Esta hipótesis fue un adelanto importante para refutar la antigua suposición de que </w:t>
      </w:r>
      <w:hyperlink r:id="rId89" w:tooltip="Modelo atómico de Dalton" w:history="1">
        <w:r w:rsidR="008330C3" w:rsidRPr="008330C3">
          <w:rPr>
            <w:rFonts w:ascii="Arial" w:eastAsia="Times New Roman" w:hAnsi="Arial" w:cs="Arial"/>
            <w:b/>
            <w:sz w:val="24"/>
            <w:szCs w:val="24"/>
            <w:lang w:eastAsia="es-ES"/>
          </w:rPr>
          <w:t>los átomos son indivisibles</w:t>
        </w:r>
      </w:hyperlink>
      <w:r w:rsidR="008330C3" w:rsidRPr="008330C3">
        <w:rPr>
          <w:rFonts w:ascii="Arial" w:eastAsia="Times New Roman" w:hAnsi="Arial" w:cs="Arial"/>
          <w:b/>
          <w:sz w:val="24"/>
          <w:szCs w:val="24"/>
          <w:lang w:eastAsia="es-ES"/>
        </w:rPr>
        <w:t>.</w:t>
      </w:r>
    </w:p>
    <w:p w:rsidR="008330C3" w:rsidRPr="008330C3" w:rsidRDefault="008330C3" w:rsidP="009F5594">
      <w:pPr>
        <w:shd w:val="clear" w:color="auto" w:fill="F8F9FA"/>
        <w:spacing w:after="0" w:line="336" w:lineRule="atLeast"/>
        <w:ind w:left="-851"/>
        <w:jc w:val="both"/>
        <w:rPr>
          <w:rFonts w:ascii="Arial" w:eastAsia="Times New Roman" w:hAnsi="Arial" w:cs="Arial"/>
          <w:b/>
          <w:sz w:val="24"/>
          <w:szCs w:val="24"/>
          <w:lang w:eastAsia="es-ES"/>
        </w:rPr>
      </w:pP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En 1897 nació su hija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"https://es.wikipedia.org/wiki/Ir%C3%A8ne_Joliot-Curie" \o "Irène Joliot-Curie"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Irène</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Para mantener a su familia comenzó a enseñar en la </w:t>
      </w:r>
      <w:hyperlink r:id="rId90" w:tooltip="Escuela Normal Superior de París" w:history="1">
        <w:r w:rsidR="008330C3" w:rsidRPr="008330C3">
          <w:rPr>
            <w:rFonts w:ascii="Arial" w:eastAsia="Times New Roman" w:hAnsi="Arial" w:cs="Arial"/>
            <w:b/>
            <w:sz w:val="24"/>
            <w:szCs w:val="24"/>
            <w:lang w:eastAsia="es-ES"/>
          </w:rPr>
          <w:t>Escuela Normal Superior</w:t>
        </w:r>
      </w:hyperlink>
      <w:r w:rsidR="008330C3" w:rsidRPr="008330C3">
        <w:rPr>
          <w:rFonts w:ascii="Arial" w:eastAsia="Times New Roman" w:hAnsi="Arial" w:cs="Arial"/>
          <w:b/>
          <w:sz w:val="24"/>
          <w:szCs w:val="24"/>
          <w:lang w:eastAsia="es-ES"/>
        </w:rPr>
        <w:t xml:space="preserve">.​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no tenían laboratorio propio y la mayor parte de sus </w:t>
      </w:r>
      <w:r w:rsidR="005D3900">
        <w:rPr>
          <w:rFonts w:ascii="Arial" w:eastAsia="Times New Roman" w:hAnsi="Arial" w:cs="Arial"/>
          <w:b/>
          <w:sz w:val="24"/>
          <w:szCs w:val="24"/>
          <w:lang w:eastAsia="es-ES"/>
        </w:rPr>
        <w:t xml:space="preserve">hermosas </w:t>
      </w:r>
      <w:r w:rsidR="008330C3" w:rsidRPr="008330C3">
        <w:rPr>
          <w:rFonts w:ascii="Arial" w:eastAsia="Times New Roman" w:hAnsi="Arial" w:cs="Arial"/>
          <w:b/>
          <w:sz w:val="24"/>
          <w:szCs w:val="24"/>
          <w:lang w:eastAsia="es-ES"/>
        </w:rPr>
        <w:t>investigaciones eran realizadas en un cobertizo propiedad de la ESPCI.​ Esta habitación, anteriormente una sala de disección médica de la facultad, estaba mal ventilada y no era impermeable.​ No eran conscientes de los efectos nocivos de la </w:t>
      </w:r>
      <w:hyperlink r:id="rId91" w:tooltip="Contaminación radiactiva" w:history="1">
        <w:r w:rsidR="008330C3" w:rsidRPr="008330C3">
          <w:rPr>
            <w:rFonts w:ascii="Arial" w:eastAsia="Times New Roman" w:hAnsi="Arial" w:cs="Arial"/>
            <w:b/>
            <w:sz w:val="24"/>
            <w:szCs w:val="24"/>
            <w:lang w:eastAsia="es-ES"/>
          </w:rPr>
          <w:t>exposición continua a la radiación</w:t>
        </w:r>
      </w:hyperlink>
      <w:r w:rsidR="008330C3" w:rsidRPr="008330C3">
        <w:rPr>
          <w:rFonts w:ascii="Arial" w:eastAsia="Times New Roman" w:hAnsi="Arial" w:cs="Arial"/>
          <w:b/>
          <w:sz w:val="24"/>
          <w:szCs w:val="24"/>
          <w:lang w:eastAsia="es-ES"/>
        </w:rPr>
        <w:t xml:space="preserve"> en su continuo trabajo con sustancias sin ninguna protección, ya que en esa época no se habían asociado enfermedades a la radiación. </w:t>
      </w: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E2BD8">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La facultad no patrocinaba su investigación, sino que recibían subsidios de empresas metalúrgicas y mineras y de varias organizaciones y gobiernos extranjeros.</w:t>
      </w:r>
    </w:p>
    <w:p w:rsidR="00DE2BD8" w:rsidRP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Los estudios sistemáticos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incluyeron algunos minerales con uranio (</w:t>
      </w:r>
      <w:hyperlink r:id="rId92" w:tooltip="Pechblenda" w:history="1">
        <w:r w:rsidR="008330C3" w:rsidRPr="008330C3">
          <w:rPr>
            <w:rFonts w:ascii="Arial" w:eastAsia="Times New Roman" w:hAnsi="Arial" w:cs="Arial"/>
            <w:b/>
            <w:sz w:val="24"/>
            <w:szCs w:val="24"/>
            <w:lang w:eastAsia="es-ES"/>
          </w:rPr>
          <w:t>pechblenda</w:t>
        </w:r>
      </w:hyperlink>
      <w:r w:rsidR="008330C3" w:rsidRPr="008330C3">
        <w:rPr>
          <w:rFonts w:ascii="Arial" w:eastAsia="Times New Roman" w:hAnsi="Arial" w:cs="Arial"/>
          <w:b/>
          <w:sz w:val="24"/>
          <w:szCs w:val="24"/>
          <w:lang w:eastAsia="es-ES"/>
        </w:rPr>
        <w:t>,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"https://es.wikipedia.org/wiki/Torbernita" \o "Torbernita"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torbernita</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o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"https://es.wikipedia.org/wiki/Autunita" \o "Autunita"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autunita</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xml:space="preserve">).​ Su electrómetro mostró que la pechblenda era cuatro veces más radiactiva que el propio uranio, pero la </w:t>
      </w:r>
      <w:proofErr w:type="spellStart"/>
      <w:r w:rsidR="008330C3" w:rsidRPr="008330C3">
        <w:rPr>
          <w:rFonts w:ascii="Arial" w:eastAsia="Times New Roman" w:hAnsi="Arial" w:cs="Arial"/>
          <w:b/>
          <w:sz w:val="24"/>
          <w:szCs w:val="24"/>
          <w:lang w:eastAsia="es-ES"/>
        </w:rPr>
        <w:t>torbernita</w:t>
      </w:r>
      <w:proofErr w:type="spellEnd"/>
      <w:r w:rsidR="008330C3" w:rsidRPr="008330C3">
        <w:rPr>
          <w:rFonts w:ascii="Arial" w:eastAsia="Times New Roman" w:hAnsi="Arial" w:cs="Arial"/>
          <w:b/>
          <w:sz w:val="24"/>
          <w:szCs w:val="24"/>
          <w:lang w:eastAsia="es-ES"/>
        </w:rPr>
        <w:t xml:space="preserve"> tuvo una lectura dos veces superior. Al observar la composición química de la </w:t>
      </w:r>
      <w:proofErr w:type="spellStart"/>
      <w:r w:rsidR="008330C3" w:rsidRPr="008330C3">
        <w:rPr>
          <w:rFonts w:ascii="Arial" w:eastAsia="Times New Roman" w:hAnsi="Arial" w:cs="Arial"/>
          <w:b/>
          <w:sz w:val="24"/>
          <w:szCs w:val="24"/>
          <w:lang w:eastAsia="es-ES"/>
        </w:rPr>
        <w:t>torbernita</w:t>
      </w:r>
      <w:proofErr w:type="spellEnd"/>
      <w:r w:rsidR="008330C3" w:rsidRPr="008330C3">
        <w:rPr>
          <w:rFonts w:ascii="Arial" w:eastAsia="Times New Roman" w:hAnsi="Arial" w:cs="Arial"/>
          <w:b/>
          <w:sz w:val="24"/>
          <w:szCs w:val="24"/>
          <w:lang w:eastAsia="es-ES"/>
        </w:rPr>
        <w:t xml:space="preserve"> —Cu(UO</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(PO</w:t>
      </w:r>
      <w:r w:rsidR="008330C3" w:rsidRPr="008330C3">
        <w:rPr>
          <w:rFonts w:ascii="Arial" w:eastAsia="Times New Roman" w:hAnsi="Arial" w:cs="Arial"/>
          <w:b/>
          <w:sz w:val="24"/>
          <w:szCs w:val="24"/>
          <w:vertAlign w:val="subscript"/>
          <w:lang w:eastAsia="es-ES"/>
        </w:rPr>
        <w:t>4</w:t>
      </w:r>
      <w:r w:rsidR="008330C3" w:rsidRPr="008330C3">
        <w:rPr>
          <w:rFonts w:ascii="Arial" w:eastAsia="Times New Roman" w:hAnsi="Arial" w:cs="Arial"/>
          <w:b/>
          <w:sz w:val="24"/>
          <w:szCs w:val="24"/>
          <w:lang w:eastAsia="es-ES"/>
        </w:rPr>
        <w:t>)</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·(8-12)H</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 xml:space="preserve">O— especuló que solo el uranio era el elemento radiactivo en ese mineral;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decidió usar </w:t>
      </w:r>
      <w:proofErr w:type="spellStart"/>
      <w:r w:rsidR="008330C3" w:rsidRPr="008330C3">
        <w:rPr>
          <w:rFonts w:ascii="Arial" w:eastAsia="Times New Roman" w:hAnsi="Arial" w:cs="Arial"/>
          <w:b/>
          <w:sz w:val="24"/>
          <w:szCs w:val="24"/>
          <w:lang w:eastAsia="es-ES"/>
        </w:rPr>
        <w:t>torbernita</w:t>
      </w:r>
      <w:proofErr w:type="spellEnd"/>
      <w:r w:rsidR="008330C3" w:rsidRPr="008330C3">
        <w:rPr>
          <w:rFonts w:ascii="Arial" w:eastAsia="Times New Roman" w:hAnsi="Arial" w:cs="Arial"/>
          <w:b/>
          <w:sz w:val="24"/>
          <w:szCs w:val="24"/>
          <w:lang w:eastAsia="es-ES"/>
        </w:rPr>
        <w:t xml:space="preserve"> natural en lugar de la artificial que estaba disponible en el laboratorio y registró que la muestra sintética del mineral emitía menos radiación.</w:t>
      </w: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P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lastRenderedPageBreak/>
        <w:t xml:space="preserve"> </w:t>
      </w:r>
      <w:r w:rsidR="008330C3" w:rsidRPr="008330C3">
        <w:rPr>
          <w:rFonts w:ascii="Arial" w:eastAsia="Times New Roman" w:hAnsi="Arial" w:cs="Arial"/>
          <w:b/>
          <w:sz w:val="24"/>
          <w:szCs w:val="24"/>
          <w:lang w:eastAsia="es-ES"/>
        </w:rPr>
        <w:t>​ Llegó a la conclusión de que, si eran correctos sus anteriores resultados de que la cantidad de uranio estaba relacionada con su radiactividad, estos dos minerales contendrían pequeñas cantidades de otras sustancias mucho más radiactivas que el uranio. Emprendió una búsqueda sistemática de sustancias adicionales que emiten radiación y alrededor de 1898 descubrió que el </w:t>
      </w:r>
      <w:hyperlink r:id="rId93" w:tooltip="Torio" w:history="1">
        <w:r w:rsidR="008330C3" w:rsidRPr="008330C3">
          <w:rPr>
            <w:rFonts w:ascii="Arial" w:eastAsia="Times New Roman" w:hAnsi="Arial" w:cs="Arial"/>
            <w:b/>
            <w:sz w:val="24"/>
            <w:szCs w:val="24"/>
            <w:lang w:eastAsia="es-ES"/>
          </w:rPr>
          <w:t>torio</w:t>
        </w:r>
      </w:hyperlink>
      <w:r w:rsidR="008330C3" w:rsidRPr="008330C3">
        <w:rPr>
          <w:rFonts w:ascii="Arial" w:eastAsia="Times New Roman" w:hAnsi="Arial" w:cs="Arial"/>
          <w:b/>
          <w:sz w:val="24"/>
          <w:szCs w:val="24"/>
          <w:lang w:eastAsia="es-ES"/>
        </w:rPr>
        <w:t> también era radiactivo</w:t>
      </w:r>
      <w:r>
        <w:rPr>
          <w:rFonts w:ascii="Arial" w:eastAsia="Times New Roman" w:hAnsi="Arial" w:cs="Arial"/>
          <w:b/>
          <w:sz w:val="24"/>
          <w:szCs w:val="24"/>
          <w:lang w:eastAsia="es-ES"/>
        </w:rPr>
        <w:t>.</w:t>
      </w: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5D3900" w:rsidRDefault="00DE2BD8" w:rsidP="00DE2BD8">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Pierre se preocupó cada vez más por su exceso de trabajo. </w:t>
      </w:r>
      <w:r w:rsidR="008330C3" w:rsidRPr="005D3900">
        <w:rPr>
          <w:rFonts w:ascii="Arial" w:eastAsia="Times New Roman" w:hAnsi="Arial" w:cs="Arial"/>
          <w:b/>
          <w:sz w:val="24"/>
          <w:szCs w:val="24"/>
          <w:lang w:eastAsia="es-ES"/>
        </w:rPr>
        <w:t>A mediados de 1898 se tomaron un descanso para pasar más tiempo juntos</w:t>
      </w:r>
      <w:r w:rsidR="005D3900" w:rsidRPr="005D3900">
        <w:rPr>
          <w:rFonts w:ascii="Arial" w:eastAsia="Times New Roman" w:hAnsi="Arial" w:cs="Arial"/>
          <w:b/>
          <w:sz w:val="24"/>
          <w:szCs w:val="24"/>
          <w:lang w:eastAsia="es-ES"/>
        </w:rPr>
        <w:t>.</w:t>
      </w:r>
    </w:p>
    <w:p w:rsidR="008330C3" w:rsidRPr="00DE2BD8" w:rsidRDefault="005D3900" w:rsidP="00DE2BD8">
      <w:pPr>
        <w:shd w:val="clear" w:color="auto" w:fill="FFFFFF"/>
        <w:spacing w:after="0" w:line="240" w:lineRule="auto"/>
        <w:ind w:left="-851"/>
        <w:jc w:val="both"/>
        <w:rPr>
          <w:rFonts w:ascii="Arial" w:eastAsia="Times New Roman" w:hAnsi="Arial" w:cs="Arial"/>
          <w:b/>
          <w:i/>
          <w:sz w:val="24"/>
          <w:szCs w:val="24"/>
          <w:lang w:val="en-US" w:eastAsia="es-ES"/>
        </w:rPr>
      </w:pPr>
      <w:r w:rsidRPr="00DE4D3E">
        <w:rPr>
          <w:rFonts w:ascii="Arial" w:eastAsia="Times New Roman" w:hAnsi="Arial" w:cs="Arial"/>
          <w:b/>
          <w:sz w:val="24"/>
          <w:szCs w:val="24"/>
          <w:lang w:eastAsia="es-ES"/>
        </w:rPr>
        <w:t xml:space="preserve">   </w:t>
      </w:r>
      <w:r w:rsidR="008330C3" w:rsidRPr="005D3900">
        <w:rPr>
          <w:rFonts w:ascii="Arial" w:eastAsia="Times New Roman" w:hAnsi="Arial" w:cs="Arial"/>
          <w:b/>
          <w:sz w:val="24"/>
          <w:szCs w:val="24"/>
          <w:lang w:val="en-US" w:eastAsia="es-ES"/>
        </w:rPr>
        <w:t xml:space="preserve">​ </w:t>
      </w:r>
      <w:r w:rsidR="008330C3" w:rsidRPr="00DE2BD8">
        <w:rPr>
          <w:rFonts w:ascii="Arial" w:eastAsia="Times New Roman" w:hAnsi="Arial" w:cs="Arial"/>
          <w:b/>
          <w:sz w:val="24"/>
          <w:szCs w:val="24"/>
          <w:lang w:val="en-US" w:eastAsia="es-ES"/>
        </w:rPr>
        <w:t>Según el historiador Robert William Reid:</w:t>
      </w:r>
      <w:r w:rsidR="00DE2BD8" w:rsidRPr="00DE2BD8">
        <w:rPr>
          <w:rFonts w:ascii="Arial" w:eastAsia="Times New Roman" w:hAnsi="Arial" w:cs="Arial"/>
          <w:b/>
          <w:sz w:val="24"/>
          <w:szCs w:val="24"/>
          <w:lang w:val="en-US" w:eastAsia="es-ES"/>
        </w:rPr>
        <w:t xml:space="preserve"> </w:t>
      </w:r>
      <w:r w:rsidR="008330C3" w:rsidRPr="00DE2BD8">
        <w:rPr>
          <w:rFonts w:ascii="Arial" w:eastAsia="Times New Roman" w:hAnsi="Arial" w:cs="Arial"/>
          <w:b/>
          <w:i/>
          <w:sz w:val="24"/>
          <w:szCs w:val="24"/>
          <w:lang w:val="en-US" w:eastAsia="es-ES"/>
        </w:rPr>
        <w:t>The research idea was her own; no one helped her formulate it, and although she took it to her husband for his opinion she clearly established her ownership of it. She later recorded the fact twice in her biography of her husband to ensure there was no chance whatever of any ambiguity. It [is] likely that already at this early stage of her career [she] realized that [...] many scientists would find it difficult to believe that a woman could be capable of the original work in which she was involved.</w:t>
      </w:r>
    </w:p>
    <w:p w:rsidR="00DE2BD8" w:rsidRPr="00DE4D3E" w:rsidRDefault="00DE2BD8" w:rsidP="009F5594">
      <w:pPr>
        <w:shd w:val="clear" w:color="auto" w:fill="F9F9F9"/>
        <w:spacing w:after="0" w:line="240" w:lineRule="auto"/>
        <w:ind w:left="-851"/>
        <w:jc w:val="both"/>
        <w:rPr>
          <w:rFonts w:ascii="Arial" w:eastAsia="Times New Roman" w:hAnsi="Arial" w:cs="Arial"/>
          <w:b/>
          <w:sz w:val="24"/>
          <w:szCs w:val="24"/>
          <w:lang w:val="en-US" w:eastAsia="es-ES"/>
        </w:rPr>
      </w:pPr>
    </w:p>
    <w:p w:rsidR="008330C3" w:rsidRDefault="00DE2BD8" w:rsidP="009F5594">
      <w:pPr>
        <w:shd w:val="clear" w:color="auto" w:fill="F9F9F9"/>
        <w:spacing w:after="0" w:line="240" w:lineRule="auto"/>
        <w:ind w:left="-851"/>
        <w:jc w:val="both"/>
        <w:rPr>
          <w:rFonts w:ascii="Arial" w:eastAsia="Times New Roman" w:hAnsi="Arial" w:cs="Arial"/>
          <w:b/>
          <w:sz w:val="24"/>
          <w:szCs w:val="24"/>
          <w:lang w:eastAsia="es-ES"/>
        </w:rPr>
      </w:pPr>
      <w:r w:rsidRPr="00DE4D3E">
        <w:rPr>
          <w:rFonts w:ascii="Arial" w:eastAsia="Times New Roman" w:hAnsi="Arial" w:cs="Arial"/>
          <w:b/>
          <w:sz w:val="24"/>
          <w:szCs w:val="24"/>
          <w:lang w:val="en-US" w:eastAsia="es-ES"/>
        </w:rPr>
        <w:t xml:space="preserve">    </w:t>
      </w:r>
      <w:r w:rsidR="008330C3" w:rsidRPr="008330C3">
        <w:rPr>
          <w:rFonts w:ascii="Arial" w:eastAsia="Times New Roman" w:hAnsi="Arial" w:cs="Arial"/>
          <w:b/>
          <w:sz w:val="24"/>
          <w:szCs w:val="24"/>
          <w:lang w:eastAsia="es-ES"/>
        </w:rPr>
        <w:t>La idea [de la investigación] era de ella; nadie la ayudó a formularla y, aunque ella lo consultó con su marido, a su juicio [de Pierre] ella se apropió claramente de la investigación. Más tarde, [Marie] registró ese hecho dos veces en la biografía de su esposo para asegurarse de que no había ninguna posibilidad de cualquier ambigüedad. Es probable que en esta primera etapa de su carrera, [Marie] se diera cuenta de que [...] a muchos científicos les resultaba difícil creer que una mujer podía ser capaz de una obra tan original como en que la que estaba involucrada.</w:t>
      </w:r>
    </w:p>
    <w:p w:rsidR="00DE2BD8" w:rsidRPr="008330C3" w:rsidRDefault="00DE2BD8" w:rsidP="009F5594">
      <w:pPr>
        <w:shd w:val="clear" w:color="auto" w:fill="F9F9F9"/>
        <w:spacing w:after="0" w:line="240" w:lineRule="auto"/>
        <w:ind w:left="-851"/>
        <w:jc w:val="both"/>
        <w:rPr>
          <w:rFonts w:ascii="Arial" w:eastAsia="Times New Roman" w:hAnsi="Arial" w:cs="Arial"/>
          <w:b/>
          <w:sz w:val="24"/>
          <w:szCs w:val="24"/>
          <w:lang w:eastAsia="es-ES"/>
        </w:rPr>
      </w:pP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Era consciente de la importancia de publicar rápidamente sus descubrimientos y tomar lugar en la comunidad científica. Por ejemplo, dos años antes, Becquerel presentó su hallazgo a la </w:t>
      </w:r>
      <w:hyperlink r:id="rId94" w:tooltip="Academia de Ciencias de Francia" w:history="1">
        <w:r w:rsidR="008330C3" w:rsidRPr="008330C3">
          <w:rPr>
            <w:rFonts w:ascii="Arial" w:eastAsia="Times New Roman" w:hAnsi="Arial" w:cs="Arial"/>
            <w:b/>
            <w:sz w:val="24"/>
            <w:szCs w:val="24"/>
            <w:lang w:eastAsia="es-ES"/>
          </w:rPr>
          <w:t>Academia de Ciencias</w:t>
        </w:r>
      </w:hyperlink>
      <w:r w:rsidR="008330C3" w:rsidRPr="008330C3">
        <w:rPr>
          <w:rFonts w:ascii="Arial" w:eastAsia="Times New Roman" w:hAnsi="Arial" w:cs="Arial"/>
          <w:b/>
          <w:sz w:val="24"/>
          <w:szCs w:val="24"/>
          <w:lang w:eastAsia="es-ES"/>
        </w:rPr>
        <w:t> un día después del experimento y tomó todo el crédito del descubrimiento de la radiactividad, incluso recibió un premio Nobel que hubiera sido para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"https://es.wikipedia.org/w/index.php?title=Silvanus_Thompson&amp;action=edit&amp;redlink=1" \o "Silvanus Thompson (aún no redactado)"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Silvanus</w:t>
      </w:r>
      <w:proofErr w:type="spellEnd"/>
      <w:r w:rsidR="008330C3" w:rsidRPr="008330C3">
        <w:rPr>
          <w:rFonts w:ascii="Arial" w:eastAsia="Times New Roman" w:hAnsi="Arial" w:cs="Arial"/>
          <w:b/>
          <w:sz w:val="24"/>
          <w:szCs w:val="24"/>
          <w:lang w:eastAsia="es-ES"/>
        </w:rPr>
        <w:t xml:space="preserve"> Thompson</w:t>
      </w:r>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quien había hecho un estudio similar que no publicó a tiempo.</w:t>
      </w:r>
      <w:hyperlink r:id="rId95" w:anchor="cite_note-73" w:history="1">
        <w:r w:rsidR="008330C3" w:rsidRPr="008330C3">
          <w:rPr>
            <w:rFonts w:ascii="Arial" w:eastAsia="Times New Roman" w:hAnsi="Arial" w:cs="Arial"/>
            <w:b/>
            <w:sz w:val="24"/>
            <w:szCs w:val="24"/>
            <w:vertAlign w:val="superscript"/>
            <w:lang w:eastAsia="es-ES"/>
          </w:rPr>
          <w:t>60</w:t>
        </w:r>
      </w:hyperlink>
      <w:r w:rsidR="008330C3" w:rsidRPr="008330C3">
        <w:rPr>
          <w:rFonts w:ascii="Arial" w:eastAsia="Times New Roman" w:hAnsi="Arial" w:cs="Arial"/>
          <w:b/>
          <w:sz w:val="24"/>
          <w:szCs w:val="24"/>
          <w:lang w:eastAsia="es-ES"/>
        </w:rPr>
        <w:t>​</w:t>
      </w:r>
      <w:hyperlink r:id="rId96" w:anchor="cite_note-74" w:history="1">
        <w:r w:rsidR="008330C3" w:rsidRPr="008330C3">
          <w:rPr>
            <w:rFonts w:ascii="Arial" w:eastAsia="Times New Roman" w:hAnsi="Arial" w:cs="Arial"/>
            <w:b/>
            <w:sz w:val="24"/>
            <w:szCs w:val="24"/>
            <w:vertAlign w:val="superscript"/>
            <w:lang w:eastAsia="es-ES"/>
          </w:rPr>
          <w:t>61</w:t>
        </w:r>
      </w:hyperlink>
      <w:r w:rsidR="008330C3" w:rsidRPr="008330C3">
        <w:rPr>
          <w:rFonts w:ascii="Arial" w:eastAsia="Times New Roman" w:hAnsi="Arial" w:cs="Arial"/>
          <w:b/>
          <w:sz w:val="24"/>
          <w:szCs w:val="24"/>
          <w:lang w:eastAsia="es-ES"/>
        </w:rPr>
        <w:t xml:space="preserve">​ Siguiendo los pasos de Becquerel, redactó una breve y simple explicación de su trabajo; el documento fue presentado a la Academia el 12 de abril de 1898 por su antiguo profesor, Gabriel </w:t>
      </w:r>
      <w:proofErr w:type="spellStart"/>
      <w:r w:rsidR="008330C3" w:rsidRPr="008330C3">
        <w:rPr>
          <w:rFonts w:ascii="Arial" w:eastAsia="Times New Roman" w:hAnsi="Arial" w:cs="Arial"/>
          <w:b/>
          <w:sz w:val="24"/>
          <w:szCs w:val="24"/>
          <w:lang w:eastAsia="es-ES"/>
        </w:rPr>
        <w:t>Lippmann</w:t>
      </w:r>
      <w:proofErr w:type="spellEnd"/>
      <w:r w:rsidR="008330C3" w:rsidRPr="008330C3">
        <w:rPr>
          <w:rFonts w:ascii="Arial" w:eastAsia="Times New Roman" w:hAnsi="Arial" w:cs="Arial"/>
          <w:b/>
          <w:sz w:val="24"/>
          <w:szCs w:val="24"/>
          <w:lang w:eastAsia="es-ES"/>
        </w:rPr>
        <w:t xml:space="preserve">, en nombre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w:t>
      </w:r>
    </w:p>
    <w:p w:rsidR="00DE2BD8"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No obstante, al igual que Thompson, ella sufrió un revés en su carrera al saber que su trabajo sobre la emisión radiactiva del torio similar a la del uranio había sido publicado por </w:t>
      </w:r>
      <w:hyperlink r:id="rId97" w:tooltip="Gerhard Carl Schmidt (aún no redactado)" w:history="1">
        <w:r w:rsidR="008330C3" w:rsidRPr="008330C3">
          <w:rPr>
            <w:rFonts w:ascii="Arial" w:eastAsia="Times New Roman" w:hAnsi="Arial" w:cs="Arial"/>
            <w:b/>
            <w:sz w:val="24"/>
            <w:szCs w:val="24"/>
            <w:lang w:eastAsia="es-ES"/>
          </w:rPr>
          <w:t>Gerhard Carl Schmidt</w:t>
        </w:r>
      </w:hyperlink>
      <w:r w:rsidR="008330C3" w:rsidRPr="008330C3">
        <w:rPr>
          <w:rFonts w:ascii="Arial" w:eastAsia="Times New Roman" w:hAnsi="Arial" w:cs="Arial"/>
          <w:b/>
          <w:sz w:val="24"/>
          <w:szCs w:val="24"/>
          <w:lang w:eastAsia="es-ES"/>
        </w:rPr>
        <w:t>, dos meses antes, en la </w:t>
      </w:r>
      <w:hyperlink r:id="rId98" w:tooltip="Deutsche Physikalische Gesellschaft" w:history="1">
        <w:r w:rsidR="008330C3" w:rsidRPr="008330C3">
          <w:rPr>
            <w:rFonts w:ascii="Arial" w:eastAsia="Times New Roman" w:hAnsi="Arial" w:cs="Arial"/>
            <w:b/>
            <w:sz w:val="24"/>
            <w:szCs w:val="24"/>
            <w:lang w:eastAsia="es-ES"/>
          </w:rPr>
          <w:t>Sociedad Alemana de Física</w:t>
        </w:r>
      </w:hyperlink>
      <w:r>
        <w:rPr>
          <w:rFonts w:ascii="Arial" w:eastAsia="Times New Roman" w:hAnsi="Arial" w:cs="Arial"/>
          <w:b/>
          <w:sz w:val="24"/>
          <w:szCs w:val="24"/>
          <w:lang w:eastAsia="es-ES"/>
        </w:rPr>
        <w:t>.</w:t>
      </w:r>
    </w:p>
    <w:p w:rsidR="00DE2BD8" w:rsidRP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DE2BD8"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En aquel momento, ninguno de sus colegas había visto que el artículo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describía que la radiactividad de la pechblenda y la </w:t>
      </w:r>
      <w:proofErr w:type="spellStart"/>
      <w:r w:rsidR="008330C3" w:rsidRPr="008330C3">
        <w:rPr>
          <w:rFonts w:ascii="Arial" w:eastAsia="Times New Roman" w:hAnsi="Arial" w:cs="Arial"/>
          <w:b/>
          <w:sz w:val="24"/>
          <w:szCs w:val="24"/>
          <w:lang w:eastAsia="es-ES"/>
        </w:rPr>
        <w:t>torbernita</w:t>
      </w:r>
      <w:proofErr w:type="spellEnd"/>
      <w:r w:rsidR="008330C3" w:rsidRPr="008330C3">
        <w:rPr>
          <w:rFonts w:ascii="Arial" w:eastAsia="Times New Roman" w:hAnsi="Arial" w:cs="Arial"/>
          <w:b/>
          <w:sz w:val="24"/>
          <w:szCs w:val="24"/>
          <w:lang w:eastAsia="es-ES"/>
        </w:rPr>
        <w:t xml:space="preserve"> era superior al uranio: </w:t>
      </w:r>
      <w:r w:rsidR="008330C3" w:rsidRPr="001360DC">
        <w:rPr>
          <w:rFonts w:ascii="Arial" w:eastAsia="Times New Roman" w:hAnsi="Arial" w:cs="Arial"/>
          <w:b/>
          <w:i/>
          <w:sz w:val="24"/>
          <w:szCs w:val="24"/>
          <w:lang w:eastAsia="es-ES"/>
        </w:rPr>
        <w:t>«El hecho es muy notable y da lugar a la creencia de que estos minerales podrían contener algún un elemento [desconocido] que es mucho más activo que el uranio</w:t>
      </w:r>
      <w:r w:rsidR="008330C3" w:rsidRPr="008330C3">
        <w:rPr>
          <w:rFonts w:ascii="Arial" w:eastAsia="Times New Roman" w:hAnsi="Arial" w:cs="Arial"/>
          <w:b/>
          <w:sz w:val="24"/>
          <w:szCs w:val="24"/>
          <w:lang w:eastAsia="es-ES"/>
        </w:rPr>
        <w:t xml:space="preserve">». Más tarde recordaría que sentía un «deseo apasionado por verificar esta hipótesis lo más rápido posible»​ El 14 de abril de 1898,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pesaron una muestra de 100 g de pechblenda y la molieron con un mortero. En ese momento, no se percataron de que lo que buscaban solo estaba presente en cantidades tan mínimas que al final tendrían que procesar toneladas de ese mineral. También desarrollaron un método de indicadores radiactivos con el que identificarían la capacidad de radiación de un nuevo elemento</w:t>
      </w:r>
      <w:r w:rsidR="001360DC">
        <w:rPr>
          <w:rFonts w:ascii="Arial" w:eastAsia="Times New Roman" w:hAnsi="Arial" w:cs="Arial"/>
          <w:b/>
          <w:sz w:val="24"/>
          <w:szCs w:val="24"/>
          <w:lang w:eastAsia="es-ES"/>
        </w:rPr>
        <w:t>.</w:t>
      </w:r>
    </w:p>
    <w:p w:rsidR="001360DC" w:rsidRP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DE4D3E"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En julio de 1898, el matrimonio publicó en conjunto un artículo en el que anunciaba la existencia de un elemento al que llamaron «</w:t>
      </w:r>
      <w:hyperlink r:id="rId99" w:tooltip="Polonio" w:history="1">
        <w:r w:rsidR="008330C3" w:rsidRPr="008330C3">
          <w:rPr>
            <w:rFonts w:ascii="Arial" w:eastAsia="Times New Roman" w:hAnsi="Arial" w:cs="Arial"/>
            <w:b/>
            <w:sz w:val="24"/>
            <w:szCs w:val="24"/>
            <w:lang w:eastAsia="es-ES"/>
          </w:rPr>
          <w:t>polonio</w:t>
        </w:r>
      </w:hyperlink>
      <w:r w:rsidR="008330C3" w:rsidRPr="008330C3">
        <w:rPr>
          <w:rFonts w:ascii="Arial" w:eastAsia="Times New Roman" w:hAnsi="Arial" w:cs="Arial"/>
          <w:b/>
          <w:sz w:val="24"/>
          <w:szCs w:val="24"/>
          <w:lang w:eastAsia="es-ES"/>
        </w:rPr>
        <w:t>», en honor a Polonia —país que en ese momento </w:t>
      </w:r>
      <w:hyperlink r:id="rId100" w:tooltip="Particiones de Polonia" w:history="1">
        <w:r w:rsidR="008330C3" w:rsidRPr="008330C3">
          <w:rPr>
            <w:rFonts w:ascii="Arial" w:eastAsia="Times New Roman" w:hAnsi="Arial" w:cs="Arial"/>
            <w:b/>
            <w:sz w:val="24"/>
            <w:szCs w:val="24"/>
            <w:lang w:eastAsia="es-ES"/>
          </w:rPr>
          <w:t>estaba repartido entre tres imperios</w:t>
        </w:r>
      </w:hyperlink>
      <w:r w:rsidR="008330C3" w:rsidRPr="008330C3">
        <w:rPr>
          <w:rFonts w:ascii="Arial" w:eastAsia="Times New Roman" w:hAnsi="Arial" w:cs="Arial"/>
          <w:b/>
          <w:sz w:val="24"/>
          <w:szCs w:val="24"/>
          <w:lang w:eastAsia="es-ES"/>
        </w:rPr>
        <w:t xml:space="preserve">—.​ </w:t>
      </w:r>
    </w:p>
    <w:p w:rsidR="008330C3" w:rsidRPr="008330C3"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330C3" w:rsidRPr="008330C3">
        <w:rPr>
          <w:rFonts w:ascii="Arial" w:eastAsia="Times New Roman" w:hAnsi="Arial" w:cs="Arial"/>
          <w:b/>
          <w:sz w:val="24"/>
          <w:szCs w:val="24"/>
          <w:lang w:eastAsia="es-ES"/>
        </w:rPr>
        <w:t>En el otoño de 1898, Marie sufrió de inflamación de las yemas de los dedos, los primeros síntomas conocidos de la </w:t>
      </w:r>
      <w:hyperlink r:id="rId101" w:tooltip="Síndrome de irradiación aguda" w:history="1">
        <w:r w:rsidR="008330C3" w:rsidRPr="008330C3">
          <w:rPr>
            <w:rFonts w:ascii="Arial" w:eastAsia="Times New Roman" w:hAnsi="Arial" w:cs="Arial"/>
            <w:b/>
            <w:sz w:val="24"/>
            <w:szCs w:val="24"/>
            <w:lang w:eastAsia="es-ES"/>
          </w:rPr>
          <w:t>enfermedad de los rayos</w:t>
        </w:r>
      </w:hyperlink>
      <w:r w:rsidR="008330C3" w:rsidRPr="008330C3">
        <w:rPr>
          <w:rFonts w:ascii="Arial" w:eastAsia="Times New Roman" w:hAnsi="Arial" w:cs="Arial"/>
          <w:b/>
          <w:sz w:val="24"/>
          <w:szCs w:val="24"/>
          <w:lang w:eastAsia="es-ES"/>
        </w:rPr>
        <w:t> que le acompañaría el resto de su vida</w:t>
      </w:r>
      <w:r w:rsidR="001360DC">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Después de unas vacaciones de verano en la región de </w:t>
      </w:r>
      <w:hyperlink r:id="rId102" w:tooltip="Auvernia" w:history="1">
        <w:r w:rsidR="008330C3" w:rsidRPr="008330C3">
          <w:rPr>
            <w:rFonts w:ascii="Arial" w:eastAsia="Times New Roman" w:hAnsi="Arial" w:cs="Arial"/>
            <w:b/>
            <w:sz w:val="24"/>
            <w:szCs w:val="24"/>
            <w:lang w:eastAsia="es-ES"/>
          </w:rPr>
          <w:t>Auvernia</w:t>
        </w:r>
      </w:hyperlink>
      <w:r w:rsidR="008330C3" w:rsidRPr="008330C3">
        <w:rPr>
          <w:rFonts w:ascii="Arial" w:eastAsia="Times New Roman" w:hAnsi="Arial" w:cs="Arial"/>
          <w:b/>
          <w:sz w:val="24"/>
          <w:szCs w:val="24"/>
          <w:lang w:eastAsia="es-ES"/>
        </w:rPr>
        <w:t xml:space="preserve">, el 11 de noviembre la pareja retomó la búsqueda de otro elemento desconocido. Con la ayuda de </w:t>
      </w:r>
      <w:proofErr w:type="spellStart"/>
      <w:r w:rsidR="008330C3" w:rsidRPr="008330C3">
        <w:rPr>
          <w:rFonts w:ascii="Arial" w:eastAsia="Times New Roman" w:hAnsi="Arial" w:cs="Arial"/>
          <w:b/>
          <w:sz w:val="24"/>
          <w:szCs w:val="24"/>
          <w:lang w:eastAsia="es-ES"/>
        </w:rPr>
        <w:t>Gustave</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Bémont</w:t>
      </w:r>
      <w:proofErr w:type="spellEnd"/>
      <w:r w:rsidR="008330C3" w:rsidRPr="008330C3">
        <w:rPr>
          <w:rFonts w:ascii="Arial" w:eastAsia="Times New Roman" w:hAnsi="Arial" w:cs="Arial"/>
          <w:b/>
          <w:sz w:val="24"/>
          <w:szCs w:val="24"/>
          <w:lang w:eastAsia="es-ES"/>
        </w:rPr>
        <w:t xml:space="preserve">, se las arreglaron rápidamente para obtener una muestra con una radiactividad 900 veces mayor que la del uranio.​ El 26 de diciembre de 1898,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anunciaron la existencia de un segundo elemento, al que llamaron «</w:t>
      </w:r>
      <w:hyperlink r:id="rId103" w:tooltip="Radio (elemento)" w:history="1">
        <w:r w:rsidR="008330C3" w:rsidRPr="008330C3">
          <w:rPr>
            <w:rFonts w:ascii="Arial" w:eastAsia="Times New Roman" w:hAnsi="Arial" w:cs="Arial"/>
            <w:b/>
            <w:sz w:val="24"/>
            <w:szCs w:val="24"/>
            <w:lang w:eastAsia="es-ES"/>
          </w:rPr>
          <w:t>radio</w:t>
        </w:r>
      </w:hyperlink>
      <w:r w:rsidR="008330C3" w:rsidRPr="008330C3">
        <w:rPr>
          <w:rFonts w:ascii="Arial" w:eastAsia="Times New Roman" w:hAnsi="Arial" w:cs="Arial"/>
          <w:b/>
          <w:sz w:val="24"/>
          <w:szCs w:val="24"/>
          <w:lang w:eastAsia="es-ES"/>
        </w:rPr>
        <w:t>», derivado de un vocablo </w:t>
      </w:r>
      <w:hyperlink r:id="rId104" w:tooltip="Latín" w:history="1">
        <w:r w:rsidR="008330C3" w:rsidRPr="008330C3">
          <w:rPr>
            <w:rFonts w:ascii="Arial" w:eastAsia="Times New Roman" w:hAnsi="Arial" w:cs="Arial"/>
            <w:b/>
            <w:sz w:val="24"/>
            <w:szCs w:val="24"/>
            <w:lang w:eastAsia="es-ES"/>
          </w:rPr>
          <w:t>latino</w:t>
        </w:r>
      </w:hyperlink>
      <w:r w:rsidR="008330C3" w:rsidRPr="008330C3">
        <w:rPr>
          <w:rFonts w:ascii="Arial" w:eastAsia="Times New Roman" w:hAnsi="Arial" w:cs="Arial"/>
          <w:b/>
          <w:sz w:val="24"/>
          <w:szCs w:val="24"/>
          <w:lang w:eastAsia="es-ES"/>
        </w:rPr>
        <w:t> que significa </w:t>
      </w:r>
      <w:r w:rsidR="008330C3" w:rsidRPr="008330C3">
        <w:rPr>
          <w:rFonts w:ascii="Arial" w:eastAsia="Times New Roman" w:hAnsi="Arial" w:cs="Arial"/>
          <w:b/>
          <w:i/>
          <w:iCs/>
          <w:sz w:val="24"/>
          <w:szCs w:val="24"/>
          <w:lang w:eastAsia="es-ES"/>
        </w:rPr>
        <w:t>rayo</w:t>
      </w:r>
      <w:r w:rsidR="008330C3" w:rsidRPr="008330C3">
        <w:rPr>
          <w:rFonts w:ascii="Arial" w:eastAsia="Times New Roman" w:hAnsi="Arial" w:cs="Arial"/>
          <w:b/>
          <w:sz w:val="24"/>
          <w:szCs w:val="24"/>
          <w:lang w:eastAsia="es-ES"/>
        </w:rPr>
        <w:t>. En la investigación se acuñó la palabra «radiactividad».</w:t>
      </w:r>
    </w:p>
    <w:p w:rsidR="00DE4D3E"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Para comprobar definitivamente sus descubrimientos,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trataron de aislar polonio y radio en su forma más pura.​ Decidieron no utilizar la pechblenda porque es un mineral complejo y la separación química de sus componentes era una tarea ardua. En su lugar utilizaron una </w:t>
      </w:r>
      <w:hyperlink r:id="rId105" w:tooltip="Mena (minería)" w:history="1">
        <w:r w:rsidR="008330C3" w:rsidRPr="008330C3">
          <w:rPr>
            <w:rFonts w:ascii="Arial" w:eastAsia="Times New Roman" w:hAnsi="Arial" w:cs="Arial"/>
            <w:b/>
            <w:sz w:val="24"/>
            <w:szCs w:val="24"/>
            <w:lang w:eastAsia="es-ES"/>
          </w:rPr>
          <w:t>mena</w:t>
        </w:r>
      </w:hyperlink>
      <w:r w:rsidR="008330C3" w:rsidRPr="008330C3">
        <w:rPr>
          <w:rFonts w:ascii="Arial" w:eastAsia="Times New Roman" w:hAnsi="Arial" w:cs="Arial"/>
          <w:b/>
          <w:sz w:val="24"/>
          <w:szCs w:val="24"/>
          <w:lang w:eastAsia="es-ES"/>
        </w:rPr>
        <w:t> de </w:t>
      </w:r>
      <w:hyperlink r:id="rId106" w:tooltip="Bismuto" w:history="1">
        <w:r w:rsidR="008330C3" w:rsidRPr="008330C3">
          <w:rPr>
            <w:rFonts w:ascii="Arial" w:eastAsia="Times New Roman" w:hAnsi="Arial" w:cs="Arial"/>
            <w:b/>
            <w:sz w:val="24"/>
            <w:szCs w:val="24"/>
            <w:lang w:eastAsia="es-ES"/>
          </w:rPr>
          <w:t>bismuto</w:t>
        </w:r>
      </w:hyperlink>
      <w:r w:rsidR="008330C3" w:rsidRPr="008330C3">
        <w:rPr>
          <w:rFonts w:ascii="Arial" w:eastAsia="Times New Roman" w:hAnsi="Arial" w:cs="Arial"/>
          <w:b/>
          <w:sz w:val="24"/>
          <w:szCs w:val="24"/>
          <w:lang w:eastAsia="es-ES"/>
        </w:rPr>
        <w:t> y otra de </w:t>
      </w:r>
      <w:hyperlink r:id="rId107" w:tooltip="Bario" w:history="1">
        <w:r w:rsidR="008330C3" w:rsidRPr="008330C3">
          <w:rPr>
            <w:rFonts w:ascii="Arial" w:eastAsia="Times New Roman" w:hAnsi="Arial" w:cs="Arial"/>
            <w:b/>
            <w:sz w:val="24"/>
            <w:szCs w:val="24"/>
            <w:lang w:eastAsia="es-ES"/>
          </w:rPr>
          <w:t>bario</w:t>
        </w:r>
      </w:hyperlink>
      <w:r w:rsidR="008330C3" w:rsidRPr="008330C3">
        <w:rPr>
          <w:rFonts w:ascii="Arial" w:eastAsia="Times New Roman" w:hAnsi="Arial" w:cs="Arial"/>
          <w:b/>
          <w:sz w:val="24"/>
          <w:szCs w:val="24"/>
          <w:lang w:eastAsia="es-ES"/>
        </w:rPr>
        <w:t> con altos niveles de radiación. En la primera mena observaron que un elemento desconocido era químicamente similar al bismuto, pero contaba con propiedades radiactivas (polonio).</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Sin embargo, el radio fue más difícil de obtener: su relación química con el bario es muy fuerte y descubrieron que la pechblenda contiene ambos elementos en pequeñas cantidades. En 1898,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consiguieron trazas de radio, pero todavía estaba fuera de su alcance sacar cantidades considerables y sin contaminación con bario.</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Emprendieron el trabajo de separar la sal del radio por </w:t>
      </w:r>
      <w:hyperlink r:id="rId108" w:tooltip="Cristalización" w:history="1">
        <w:r w:rsidR="008330C3" w:rsidRPr="008330C3">
          <w:rPr>
            <w:rFonts w:ascii="Arial" w:eastAsia="Times New Roman" w:hAnsi="Arial" w:cs="Arial"/>
            <w:b/>
            <w:sz w:val="24"/>
            <w:szCs w:val="24"/>
            <w:lang w:eastAsia="es-ES"/>
          </w:rPr>
          <w:t>cristalización</w:t>
        </w:r>
      </w:hyperlink>
      <w:r w:rsidR="008330C3" w:rsidRPr="008330C3">
        <w:rPr>
          <w:rFonts w:ascii="Arial" w:eastAsia="Times New Roman" w:hAnsi="Arial" w:cs="Arial"/>
          <w:b/>
          <w:sz w:val="24"/>
          <w:szCs w:val="24"/>
          <w:lang w:eastAsia="es-ES"/>
        </w:rPr>
        <w:t> diferencial; de una tonelada de pechblenda, separaron un </w:t>
      </w:r>
      <w:hyperlink r:id="rId109" w:tooltip="Decigramo" w:history="1">
        <w:r w:rsidR="008330C3" w:rsidRPr="008330C3">
          <w:rPr>
            <w:rFonts w:ascii="Arial" w:eastAsia="Times New Roman" w:hAnsi="Arial" w:cs="Arial"/>
            <w:b/>
            <w:sz w:val="24"/>
            <w:szCs w:val="24"/>
            <w:lang w:eastAsia="es-ES"/>
          </w:rPr>
          <w:t>decigramo</w:t>
        </w:r>
      </w:hyperlink>
      <w:r w:rsidR="008330C3" w:rsidRPr="008330C3">
        <w:rPr>
          <w:rFonts w:ascii="Arial" w:eastAsia="Times New Roman" w:hAnsi="Arial" w:cs="Arial"/>
          <w:b/>
          <w:sz w:val="24"/>
          <w:szCs w:val="24"/>
          <w:lang w:eastAsia="es-ES"/>
        </w:rPr>
        <w:t xml:space="preserve"> de cloruro de radio en 1902​ y, con ese material,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pudo determinar la </w:t>
      </w:r>
      <w:hyperlink r:id="rId110" w:tooltip="Masa atómica" w:history="1">
        <w:r w:rsidR="008330C3" w:rsidRPr="008330C3">
          <w:rPr>
            <w:rFonts w:ascii="Arial" w:eastAsia="Times New Roman" w:hAnsi="Arial" w:cs="Arial"/>
            <w:b/>
            <w:sz w:val="24"/>
            <w:szCs w:val="24"/>
            <w:lang w:eastAsia="es-ES"/>
          </w:rPr>
          <w:t>masa atómica</w:t>
        </w:r>
      </w:hyperlink>
      <w:r w:rsidR="008330C3" w:rsidRPr="008330C3">
        <w:rPr>
          <w:rFonts w:ascii="Arial" w:eastAsia="Times New Roman" w:hAnsi="Arial" w:cs="Arial"/>
          <w:b/>
          <w:sz w:val="24"/>
          <w:szCs w:val="24"/>
          <w:lang w:eastAsia="es-ES"/>
        </w:rPr>
        <w:t> de manera más precisa.</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También estudiaron la radiación emitida por los dos elementos e indicaron, entre otras cosas, que estos poseen brillo radiactivo, que las sales de radio emiten calor, tienen un color parecido a la porcelana y el vidrio, y que la radiación producida atraviesa el aire y el cuerpo hasta convertir el </w:t>
      </w:r>
      <w:hyperlink r:id="rId111" w:tooltip="Oxígeno" w:history="1">
        <w:r w:rsidR="008330C3" w:rsidRPr="008330C3">
          <w:rPr>
            <w:rFonts w:ascii="Arial" w:eastAsia="Times New Roman" w:hAnsi="Arial" w:cs="Arial"/>
            <w:b/>
            <w:sz w:val="24"/>
            <w:szCs w:val="24"/>
            <w:lang w:eastAsia="es-ES"/>
          </w:rPr>
          <w:t>oxígeno</w:t>
        </w:r>
      </w:hyperlink>
      <w:r w:rsidR="008330C3" w:rsidRPr="008330C3">
        <w:rPr>
          <w:rFonts w:ascii="Arial" w:eastAsia="Times New Roman" w:hAnsi="Arial" w:cs="Arial"/>
          <w:b/>
          <w:sz w:val="24"/>
          <w:szCs w:val="24"/>
          <w:lang w:eastAsia="es-ES"/>
        </w:rPr>
        <w:t> molecular (O</w:t>
      </w:r>
      <w:r w:rsidR="008330C3" w:rsidRPr="008330C3">
        <w:rPr>
          <w:rFonts w:ascii="Arial" w:eastAsia="Times New Roman" w:hAnsi="Arial" w:cs="Arial"/>
          <w:b/>
          <w:sz w:val="24"/>
          <w:szCs w:val="24"/>
          <w:vertAlign w:val="subscript"/>
          <w:lang w:eastAsia="es-ES"/>
        </w:rPr>
        <w:t>2</w:t>
      </w:r>
      <w:r w:rsidR="008330C3" w:rsidRPr="008330C3">
        <w:rPr>
          <w:rFonts w:ascii="Arial" w:eastAsia="Times New Roman" w:hAnsi="Arial" w:cs="Arial"/>
          <w:b/>
          <w:sz w:val="24"/>
          <w:szCs w:val="24"/>
          <w:lang w:eastAsia="es-ES"/>
        </w:rPr>
        <w:t>) en </w:t>
      </w:r>
      <w:hyperlink r:id="rId112" w:tooltip="Ozono" w:history="1">
        <w:r w:rsidR="008330C3" w:rsidRPr="008330C3">
          <w:rPr>
            <w:rFonts w:ascii="Arial" w:eastAsia="Times New Roman" w:hAnsi="Arial" w:cs="Arial"/>
            <w:b/>
            <w:sz w:val="24"/>
            <w:szCs w:val="24"/>
            <w:lang w:eastAsia="es-ES"/>
          </w:rPr>
          <w:t>ozono</w:t>
        </w:r>
      </w:hyperlink>
      <w:r w:rsidR="008330C3" w:rsidRPr="008330C3">
        <w:rPr>
          <w:rFonts w:ascii="Arial" w:eastAsia="Times New Roman" w:hAnsi="Arial" w:cs="Arial"/>
          <w:b/>
          <w:sz w:val="24"/>
          <w:szCs w:val="24"/>
          <w:lang w:eastAsia="es-ES"/>
        </w:rPr>
        <w:t> (O</w:t>
      </w:r>
      <w:r w:rsidR="008330C3" w:rsidRPr="008330C3">
        <w:rPr>
          <w:rFonts w:ascii="Arial" w:eastAsia="Times New Roman" w:hAnsi="Arial" w:cs="Arial"/>
          <w:b/>
          <w:sz w:val="24"/>
          <w:szCs w:val="24"/>
          <w:vertAlign w:val="subscript"/>
          <w:lang w:eastAsia="es-ES"/>
        </w:rPr>
        <w:t>3</w:t>
      </w:r>
      <w:r w:rsidR="008330C3" w:rsidRPr="008330C3">
        <w:rPr>
          <w:rFonts w:ascii="Arial" w:eastAsia="Times New Roman" w:hAnsi="Arial" w:cs="Arial"/>
          <w:b/>
          <w:sz w:val="24"/>
          <w:szCs w:val="24"/>
          <w:lang w:eastAsia="es-ES"/>
        </w:rPr>
        <w:t>).</w:t>
      </w:r>
    </w:p>
    <w:p w:rsidR="001360DC" w:rsidRP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En 1910,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aislaron el radio en su estado puro,​ pero no tuvieron éxito con el polonio debido a que ese elemento tiene una </w:t>
      </w:r>
      <w:hyperlink r:id="rId113" w:tooltip="Periodo de semidesintegración" w:history="1">
        <w:r w:rsidR="008330C3" w:rsidRPr="008330C3">
          <w:rPr>
            <w:rFonts w:ascii="Arial" w:eastAsia="Times New Roman" w:hAnsi="Arial" w:cs="Arial"/>
            <w:b/>
            <w:sz w:val="24"/>
            <w:szCs w:val="24"/>
            <w:lang w:eastAsia="es-ES"/>
          </w:rPr>
          <w:t>vida media</w:t>
        </w:r>
      </w:hyperlink>
      <w:r w:rsidR="008330C3" w:rsidRPr="008330C3">
        <w:rPr>
          <w:rFonts w:ascii="Arial" w:eastAsia="Times New Roman" w:hAnsi="Arial" w:cs="Arial"/>
          <w:b/>
          <w:sz w:val="24"/>
          <w:szCs w:val="24"/>
          <w:lang w:eastAsia="es-ES"/>
        </w:rPr>
        <w:t xml:space="preserve"> de 138 días.​ Entre 1898 y 1902,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publicaron de manera conjunta o por separado un total de 32 trabajos científicos, entre ellos el que anunciaba que</w:t>
      </w:r>
      <w:r w:rsidR="005D3900">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xml:space="preserve"> cuando el ser humano se expone al radio las células enfermas y formadoras de </w:t>
      </w:r>
      <w:hyperlink r:id="rId114" w:tooltip="Tumor" w:history="1">
        <w:r w:rsidR="008330C3" w:rsidRPr="008330C3">
          <w:rPr>
            <w:rFonts w:ascii="Arial" w:eastAsia="Times New Roman" w:hAnsi="Arial" w:cs="Arial"/>
            <w:b/>
            <w:sz w:val="24"/>
            <w:szCs w:val="24"/>
            <w:lang w:eastAsia="es-ES"/>
          </w:rPr>
          <w:t>tumores</w:t>
        </w:r>
      </w:hyperlink>
      <w:r w:rsidR="005D3900">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xml:space="preserve"> eran destruidas más rápido que las células sanas.​ En 1900,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fue la primera mujer en ser nombrada catedrática de la Escuela Normal Superior y su marido recibió una </w:t>
      </w:r>
      <w:hyperlink r:id="rId115" w:tooltip="Catedrático de universidad" w:history="1">
        <w:r w:rsidR="008330C3" w:rsidRPr="008330C3">
          <w:rPr>
            <w:rFonts w:ascii="Arial" w:eastAsia="Times New Roman" w:hAnsi="Arial" w:cs="Arial"/>
            <w:b/>
            <w:sz w:val="24"/>
            <w:szCs w:val="24"/>
            <w:lang w:eastAsia="es-ES"/>
          </w:rPr>
          <w:t>cátedra</w:t>
        </w:r>
      </w:hyperlink>
      <w:r w:rsidR="008330C3" w:rsidRPr="008330C3">
        <w:rPr>
          <w:rFonts w:ascii="Arial" w:eastAsia="Times New Roman" w:hAnsi="Arial" w:cs="Arial"/>
          <w:b/>
          <w:sz w:val="24"/>
          <w:szCs w:val="24"/>
          <w:lang w:eastAsia="es-ES"/>
        </w:rPr>
        <w:t> de la Universidad de París.</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En 1902 falleció </w:t>
      </w:r>
      <w:proofErr w:type="spellStart"/>
      <w:r w:rsidR="008330C3" w:rsidRPr="008330C3">
        <w:rPr>
          <w:rFonts w:ascii="Arial" w:eastAsia="Times New Roman" w:hAnsi="Arial" w:cs="Arial"/>
          <w:b/>
          <w:sz w:val="24"/>
          <w:szCs w:val="24"/>
          <w:lang w:eastAsia="es-ES"/>
        </w:rPr>
        <w:t>Władysław</w:t>
      </w:r>
      <w:proofErr w:type="spellEnd"/>
      <w:r w:rsidR="008330C3" w:rsidRPr="008330C3">
        <w:rPr>
          <w:rFonts w:ascii="Arial" w:eastAsia="Times New Roman" w:hAnsi="Arial" w:cs="Arial"/>
          <w:b/>
          <w:sz w:val="24"/>
          <w:szCs w:val="24"/>
          <w:lang w:eastAsia="es-ES"/>
        </w:rPr>
        <w:t xml:space="preserve"> y su hija regresó a Polonia para el entierro.</w:t>
      </w:r>
    </w:p>
    <w:p w:rsidR="001360DC" w:rsidRP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La Academia de Ciencias de Francia apoyó financieramente el trabajo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En dos ocasiones (en 1900 y 1902) fue galardonada con el </w:t>
      </w:r>
      <w:proofErr w:type="spellStart"/>
      <w:r w:rsidR="008330C3" w:rsidRPr="008330C3">
        <w:rPr>
          <w:rFonts w:ascii="Arial" w:eastAsia="Times New Roman" w:hAnsi="Arial" w:cs="Arial"/>
          <w:b/>
          <w:i/>
          <w:iCs/>
          <w:sz w:val="24"/>
          <w:szCs w:val="24"/>
          <w:lang w:eastAsia="es-ES"/>
        </w:rPr>
        <w:t>prix</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Gegner</w:t>
      </w:r>
      <w:proofErr w:type="spellEnd"/>
      <w:r w:rsidR="008330C3" w:rsidRPr="008330C3">
        <w:rPr>
          <w:rFonts w:ascii="Arial" w:eastAsia="Times New Roman" w:hAnsi="Arial" w:cs="Arial"/>
          <w:b/>
          <w:sz w:val="24"/>
          <w:szCs w:val="24"/>
          <w:lang w:eastAsia="es-ES"/>
        </w:rPr>
        <w:t>​ y 4000 </w:t>
      </w:r>
      <w:hyperlink r:id="rId116" w:tooltip="Franco francés" w:history="1">
        <w:r w:rsidR="008330C3" w:rsidRPr="008330C3">
          <w:rPr>
            <w:rFonts w:ascii="Arial" w:eastAsia="Times New Roman" w:hAnsi="Arial" w:cs="Arial"/>
            <w:b/>
            <w:sz w:val="24"/>
            <w:szCs w:val="24"/>
            <w:lang w:eastAsia="es-ES"/>
          </w:rPr>
          <w:t>francos</w:t>
        </w:r>
      </w:hyperlink>
      <w:r w:rsidR="008330C3" w:rsidRPr="008330C3">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1903 recibió 10 000 francos por el </w:t>
      </w:r>
      <w:proofErr w:type="spellStart"/>
      <w:r w:rsidR="008330C3" w:rsidRPr="008330C3">
        <w:rPr>
          <w:rFonts w:ascii="Arial" w:eastAsia="Times New Roman" w:hAnsi="Arial" w:cs="Arial"/>
          <w:b/>
          <w:i/>
          <w:iCs/>
          <w:sz w:val="24"/>
          <w:szCs w:val="24"/>
          <w:lang w:eastAsia="es-ES"/>
        </w:rPr>
        <w:t>prix</w:t>
      </w:r>
      <w:proofErr w:type="spellEnd"/>
      <w:r w:rsidR="008330C3" w:rsidRPr="008330C3">
        <w:rPr>
          <w:rFonts w:ascii="Arial" w:eastAsia="Times New Roman" w:hAnsi="Arial" w:cs="Arial"/>
          <w:b/>
          <w:i/>
          <w:iCs/>
          <w:sz w:val="24"/>
          <w:szCs w:val="24"/>
          <w:lang w:eastAsia="es-ES"/>
        </w:rPr>
        <w:t xml:space="preserve"> La </w:t>
      </w:r>
      <w:proofErr w:type="spellStart"/>
      <w:r w:rsidR="008330C3" w:rsidRPr="008330C3">
        <w:rPr>
          <w:rFonts w:ascii="Arial" w:eastAsia="Times New Roman" w:hAnsi="Arial" w:cs="Arial"/>
          <w:b/>
          <w:i/>
          <w:iCs/>
          <w:sz w:val="24"/>
          <w:szCs w:val="24"/>
          <w:lang w:eastAsia="es-ES"/>
        </w:rPr>
        <w:t>Caze</w:t>
      </w:r>
      <w:proofErr w:type="spellEnd"/>
      <w:r w:rsidR="008330C3" w:rsidRPr="008330C3">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En marzo de 1902, la Academia extendió su investigación con el radio mediante un préstamo de 20 000 francos. El 25 de junio de 1903,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defendió su tesis doctoral (</w:t>
      </w:r>
      <w:r w:rsidR="008330C3" w:rsidRPr="008330C3">
        <w:rPr>
          <w:rFonts w:ascii="Arial" w:eastAsia="Times New Roman" w:hAnsi="Arial" w:cs="Arial"/>
          <w:b/>
          <w:i/>
          <w:iCs/>
          <w:sz w:val="24"/>
          <w:szCs w:val="24"/>
          <w:lang w:eastAsia="es-ES"/>
        </w:rPr>
        <w:t>Investigaciones sobre las sustancias radiactivas</w:t>
      </w:r>
      <w:r w:rsidR="008330C3" w:rsidRPr="008330C3">
        <w:rPr>
          <w:rFonts w:ascii="Arial" w:eastAsia="Times New Roman" w:hAnsi="Arial" w:cs="Arial"/>
          <w:b/>
          <w:sz w:val="24"/>
          <w:szCs w:val="24"/>
          <w:lang w:eastAsia="es-ES"/>
        </w:rPr>
        <w:t xml:space="preserve">) dirigida por Becquerel ante un tribunal presidido por </w:t>
      </w:r>
      <w:proofErr w:type="spellStart"/>
      <w:r w:rsidR="008330C3" w:rsidRPr="008330C3">
        <w:rPr>
          <w:rFonts w:ascii="Arial" w:eastAsia="Times New Roman" w:hAnsi="Arial" w:cs="Arial"/>
          <w:b/>
          <w:sz w:val="24"/>
          <w:szCs w:val="24"/>
          <w:lang w:eastAsia="es-ES"/>
        </w:rPr>
        <w:t>Lippmann</w:t>
      </w:r>
      <w:proofErr w:type="spellEnd"/>
      <w:r w:rsidR="008330C3" w:rsidRPr="008330C3">
        <w:rPr>
          <w:rFonts w:ascii="Arial" w:eastAsia="Times New Roman" w:hAnsi="Arial" w:cs="Arial"/>
          <w:b/>
          <w:sz w:val="24"/>
          <w:szCs w:val="24"/>
          <w:lang w:eastAsia="es-ES"/>
        </w:rPr>
        <w:t>.​</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Obtuvo el doctorado y la mención </w:t>
      </w:r>
      <w:hyperlink r:id="rId117" w:tooltip="Cum laude" w:history="1">
        <w:r w:rsidR="008330C3" w:rsidRPr="008330C3">
          <w:rPr>
            <w:rFonts w:ascii="Arial" w:eastAsia="Times New Roman" w:hAnsi="Arial" w:cs="Arial"/>
            <w:b/>
            <w:i/>
            <w:iCs/>
            <w:sz w:val="24"/>
            <w:szCs w:val="24"/>
            <w:lang w:eastAsia="es-ES"/>
          </w:rPr>
          <w:t>cum laude</w:t>
        </w:r>
      </w:hyperlink>
      <w:r w:rsidR="008330C3" w:rsidRPr="008330C3">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Ese mes,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fueron invitados por la </w:t>
      </w:r>
      <w:hyperlink r:id="rId118" w:tooltip="Royal Institution" w:history="1">
        <w:r w:rsidR="008330C3" w:rsidRPr="008330C3">
          <w:rPr>
            <w:rFonts w:ascii="Arial" w:eastAsia="Times New Roman" w:hAnsi="Arial" w:cs="Arial"/>
            <w:b/>
            <w:sz w:val="24"/>
            <w:szCs w:val="24"/>
            <w:lang w:eastAsia="es-ES"/>
          </w:rPr>
          <w:t>Real Institución de Gran Bretaña</w:t>
        </w:r>
      </w:hyperlink>
      <w:r w:rsidR="008330C3" w:rsidRPr="008330C3">
        <w:rPr>
          <w:rFonts w:ascii="Arial" w:eastAsia="Times New Roman" w:hAnsi="Arial" w:cs="Arial"/>
          <w:b/>
          <w:sz w:val="24"/>
          <w:szCs w:val="24"/>
          <w:lang w:eastAsia="es-ES"/>
        </w:rPr>
        <w:t> a dar un discurso sobre la radiactividad, pero a ella le impidieron hablar por ser mujer y solo se lo permitieron a su marido.​ Al año siguiente, la </w:t>
      </w:r>
      <w:hyperlink r:id="rId119" w:tooltip="Tesis doctoral" w:history="1">
        <w:r w:rsidR="008330C3" w:rsidRPr="008330C3">
          <w:rPr>
            <w:rFonts w:ascii="Arial" w:eastAsia="Times New Roman" w:hAnsi="Arial" w:cs="Arial"/>
            <w:b/>
            <w:sz w:val="24"/>
            <w:szCs w:val="24"/>
            <w:lang w:eastAsia="es-ES"/>
          </w:rPr>
          <w:t>disertación</w:t>
        </w:r>
      </w:hyperlink>
      <w:r w:rsidR="008330C3" w:rsidRPr="008330C3">
        <w:rPr>
          <w:rFonts w:ascii="Arial" w:eastAsia="Times New Roman" w:hAnsi="Arial" w:cs="Arial"/>
          <w:b/>
          <w:sz w:val="24"/>
          <w:szCs w:val="24"/>
          <w:lang w:eastAsia="es-ES"/>
        </w:rPr>
        <w:t xml:space="preserve">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se tradujo a cinco idiomas y fue reimpresa diecisiete veces, incluyendo una versión editada por </w:t>
      </w:r>
      <w:hyperlink r:id="rId120" w:tooltip="William Crookes" w:history="1">
        <w:r w:rsidR="008330C3" w:rsidRPr="008330C3">
          <w:rPr>
            <w:rFonts w:ascii="Arial" w:eastAsia="Times New Roman" w:hAnsi="Arial" w:cs="Arial"/>
            <w:b/>
            <w:sz w:val="24"/>
            <w:szCs w:val="24"/>
            <w:lang w:eastAsia="es-ES"/>
          </w:rPr>
          <w:t xml:space="preserve">William </w:t>
        </w:r>
        <w:proofErr w:type="spellStart"/>
        <w:r w:rsidR="008330C3" w:rsidRPr="008330C3">
          <w:rPr>
            <w:rFonts w:ascii="Arial" w:eastAsia="Times New Roman" w:hAnsi="Arial" w:cs="Arial"/>
            <w:b/>
            <w:sz w:val="24"/>
            <w:szCs w:val="24"/>
            <w:lang w:eastAsia="es-ES"/>
          </w:rPr>
          <w:t>Crookes</w:t>
        </w:r>
        <w:proofErr w:type="spellEnd"/>
      </w:hyperlink>
      <w:r w:rsidR="008330C3" w:rsidRPr="008330C3">
        <w:rPr>
          <w:rFonts w:ascii="Arial" w:eastAsia="Times New Roman" w:hAnsi="Arial" w:cs="Arial"/>
          <w:b/>
          <w:sz w:val="24"/>
          <w:szCs w:val="24"/>
          <w:lang w:eastAsia="es-ES"/>
        </w:rPr>
        <w:t> publicada en </w:t>
      </w:r>
      <w:proofErr w:type="spellStart"/>
      <w:r w:rsidR="008330C3" w:rsidRPr="008330C3">
        <w:rPr>
          <w:rFonts w:ascii="Arial" w:eastAsia="Times New Roman" w:hAnsi="Arial" w:cs="Arial"/>
          <w:b/>
          <w:i/>
          <w:iCs/>
          <w:sz w:val="24"/>
          <w:szCs w:val="24"/>
          <w:lang w:eastAsia="es-ES"/>
        </w:rPr>
        <w:t>Chemical</w:t>
      </w:r>
      <w:proofErr w:type="spellEnd"/>
      <w:r w:rsidR="008330C3" w:rsidRPr="008330C3">
        <w:rPr>
          <w:rFonts w:ascii="Arial" w:eastAsia="Times New Roman" w:hAnsi="Arial" w:cs="Arial"/>
          <w:b/>
          <w:i/>
          <w:iCs/>
          <w:sz w:val="24"/>
          <w:szCs w:val="24"/>
          <w:lang w:eastAsia="es-ES"/>
        </w:rPr>
        <w:t xml:space="preserve"> News</w:t>
      </w:r>
      <w:r w:rsidR="008330C3" w:rsidRPr="008330C3">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lastRenderedPageBreak/>
        <w:t>y </w:t>
      </w:r>
      <w:proofErr w:type="spellStart"/>
      <w:r w:rsidR="008330C3" w:rsidRPr="008330C3">
        <w:rPr>
          <w:rFonts w:ascii="Arial" w:eastAsia="Times New Roman" w:hAnsi="Arial" w:cs="Arial"/>
          <w:b/>
          <w:i/>
          <w:iCs/>
          <w:sz w:val="24"/>
          <w:szCs w:val="24"/>
          <w:lang w:eastAsia="es-ES"/>
        </w:rPr>
        <w:t>Annales</w:t>
      </w:r>
      <w:proofErr w:type="spellEnd"/>
      <w:r w:rsidR="008330C3" w:rsidRPr="008330C3">
        <w:rPr>
          <w:rFonts w:ascii="Arial" w:eastAsia="Times New Roman" w:hAnsi="Arial" w:cs="Arial"/>
          <w:b/>
          <w:i/>
          <w:iCs/>
          <w:sz w:val="24"/>
          <w:szCs w:val="24"/>
          <w:lang w:eastAsia="es-ES"/>
        </w:rPr>
        <w:t xml:space="preserve"> de </w:t>
      </w:r>
      <w:proofErr w:type="spellStart"/>
      <w:r w:rsidR="008330C3" w:rsidRPr="008330C3">
        <w:rPr>
          <w:rFonts w:ascii="Arial" w:eastAsia="Times New Roman" w:hAnsi="Arial" w:cs="Arial"/>
          <w:b/>
          <w:i/>
          <w:iCs/>
          <w:sz w:val="24"/>
          <w:szCs w:val="24"/>
          <w:lang w:eastAsia="es-ES"/>
        </w:rPr>
        <w:t>physique</w:t>
      </w:r>
      <w:proofErr w:type="spellEnd"/>
      <w:r w:rsidR="008330C3" w:rsidRPr="008330C3">
        <w:rPr>
          <w:rFonts w:ascii="Arial" w:eastAsia="Times New Roman" w:hAnsi="Arial" w:cs="Arial"/>
          <w:b/>
          <w:i/>
          <w:iCs/>
          <w:sz w:val="24"/>
          <w:szCs w:val="24"/>
          <w:lang w:eastAsia="es-ES"/>
        </w:rPr>
        <w:t xml:space="preserve"> et </w:t>
      </w:r>
      <w:proofErr w:type="spellStart"/>
      <w:r w:rsidR="008330C3" w:rsidRPr="008330C3">
        <w:rPr>
          <w:rFonts w:ascii="Arial" w:eastAsia="Times New Roman" w:hAnsi="Arial" w:cs="Arial"/>
          <w:b/>
          <w:i/>
          <w:iCs/>
          <w:sz w:val="24"/>
          <w:szCs w:val="24"/>
          <w:lang w:eastAsia="es-ES"/>
        </w:rPr>
        <w:t>chimie</w:t>
      </w:r>
      <w:proofErr w:type="spellEnd"/>
      <w:r w:rsidR="008330C3" w:rsidRPr="008330C3">
        <w:rPr>
          <w:rFonts w:ascii="Arial" w:eastAsia="Times New Roman" w:hAnsi="Arial" w:cs="Arial"/>
          <w:b/>
          <w:sz w:val="24"/>
          <w:szCs w:val="24"/>
          <w:lang w:eastAsia="es-ES"/>
        </w:rPr>
        <w:t xml:space="preserve">. Mientras tanto, comenzó a desarrollarse una nueva industria basada en el elemento radio​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no patentaron su descubrimiento y obtuvieron poco beneficio económico de ese negocio cada vez más rentable.​</w:t>
      </w:r>
    </w:p>
    <w:p w:rsidR="001360DC" w:rsidRP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A partir de 1903 el matrimonio empezó a padecer sus primeros problemas de salud, pero los médicos solo los mantenían en observación.</w:t>
      </w:r>
      <w:hyperlink r:id="rId121" w:anchor="cite_note-FOOTNOTEQuinn1999210-94" w:history="1"/>
      <w:r w:rsidR="008330C3" w:rsidRPr="008330C3">
        <w:rPr>
          <w:rFonts w:ascii="Arial" w:eastAsia="Times New Roman" w:hAnsi="Arial" w:cs="Arial"/>
          <w:b/>
          <w:sz w:val="24"/>
          <w:szCs w:val="24"/>
          <w:lang w:eastAsia="es-ES"/>
        </w:rPr>
        <w:t>​ El 5 de noviembre de 1903, la </w:t>
      </w:r>
      <w:hyperlink r:id="rId122" w:tooltip="Royal Society" w:history="1">
        <w:r w:rsidR="008330C3" w:rsidRPr="008330C3">
          <w:rPr>
            <w:rFonts w:ascii="Arial" w:eastAsia="Times New Roman" w:hAnsi="Arial" w:cs="Arial"/>
            <w:b/>
            <w:sz w:val="24"/>
            <w:szCs w:val="24"/>
            <w:lang w:eastAsia="es-ES"/>
          </w:rPr>
          <w:t>Real Sociedad de Londres</w:t>
        </w:r>
      </w:hyperlink>
      <w:r w:rsidR="008330C3" w:rsidRPr="008330C3">
        <w:rPr>
          <w:rFonts w:ascii="Arial" w:eastAsia="Times New Roman" w:hAnsi="Arial" w:cs="Arial"/>
          <w:b/>
          <w:sz w:val="24"/>
          <w:szCs w:val="24"/>
          <w:lang w:eastAsia="es-ES"/>
        </w:rPr>
        <w:t> premió a la pareja con la </w:t>
      </w:r>
      <w:hyperlink r:id="rId123" w:tooltip="Medalla Davy" w:history="1">
        <w:r w:rsidR="008330C3" w:rsidRPr="008330C3">
          <w:rPr>
            <w:rFonts w:ascii="Arial" w:eastAsia="Times New Roman" w:hAnsi="Arial" w:cs="Arial"/>
            <w:b/>
            <w:sz w:val="24"/>
            <w:szCs w:val="24"/>
            <w:lang w:eastAsia="es-ES"/>
          </w:rPr>
          <w:t xml:space="preserve">medalla </w:t>
        </w:r>
        <w:proofErr w:type="spellStart"/>
        <w:r w:rsidR="008330C3" w:rsidRPr="008330C3">
          <w:rPr>
            <w:rFonts w:ascii="Arial" w:eastAsia="Times New Roman" w:hAnsi="Arial" w:cs="Arial"/>
            <w:b/>
            <w:sz w:val="24"/>
            <w:szCs w:val="24"/>
            <w:lang w:eastAsia="es-ES"/>
          </w:rPr>
          <w:t>Davy</w:t>
        </w:r>
        <w:proofErr w:type="spellEnd"/>
      </w:hyperlink>
      <w:r w:rsidR="008330C3" w:rsidRPr="008330C3">
        <w:rPr>
          <w:rFonts w:ascii="Arial" w:eastAsia="Times New Roman" w:hAnsi="Arial" w:cs="Arial"/>
          <w:b/>
          <w:sz w:val="24"/>
          <w:szCs w:val="24"/>
          <w:lang w:eastAsia="es-ES"/>
        </w:rPr>
        <w:t>, que se otorga anualmente al descubrimiento más importante en el campo de la química. Pierre viajó solo a Londres para recibir el premio.</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w:t>
      </w:r>
    </w:p>
    <w:p w:rsidR="00DE4D3E" w:rsidRDefault="00DE4D3E"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Pr="008064C5" w:rsidRDefault="001360DC" w:rsidP="009F5594">
      <w:pPr>
        <w:shd w:val="clear" w:color="auto" w:fill="FFFFFF"/>
        <w:spacing w:after="0" w:line="240" w:lineRule="auto"/>
        <w:ind w:left="-851"/>
        <w:jc w:val="both"/>
        <w:rPr>
          <w:rFonts w:ascii="Arial" w:eastAsia="Times New Roman" w:hAnsi="Arial" w:cs="Arial"/>
          <w:b/>
          <w:color w:val="0070C0"/>
          <w:sz w:val="24"/>
          <w:szCs w:val="24"/>
          <w:lang w:eastAsia="es-ES"/>
        </w:rPr>
      </w:pPr>
      <w:r w:rsidRPr="008064C5">
        <w:rPr>
          <w:rFonts w:ascii="Arial" w:eastAsia="Times New Roman" w:hAnsi="Arial" w:cs="Arial"/>
          <w:b/>
          <w:color w:val="0070C0"/>
          <w:sz w:val="24"/>
          <w:szCs w:val="24"/>
          <w:lang w:eastAsia="es-ES"/>
        </w:rPr>
        <w:t xml:space="preserve">   Premios Nobel</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La </w:t>
      </w:r>
      <w:hyperlink r:id="rId124" w:tooltip="Real Academia de las Ciencias de Suecia" w:history="1">
        <w:r w:rsidR="008330C3" w:rsidRPr="008330C3">
          <w:rPr>
            <w:rFonts w:ascii="Arial" w:eastAsia="Times New Roman" w:hAnsi="Arial" w:cs="Arial"/>
            <w:b/>
            <w:sz w:val="24"/>
            <w:szCs w:val="24"/>
            <w:lang w:eastAsia="es-ES"/>
          </w:rPr>
          <w:t>Real Academia de las Ciencias de Suecia</w:t>
        </w:r>
      </w:hyperlink>
      <w:r w:rsidR="008330C3" w:rsidRPr="008330C3">
        <w:rPr>
          <w:rFonts w:ascii="Arial" w:eastAsia="Times New Roman" w:hAnsi="Arial" w:cs="Arial"/>
          <w:b/>
          <w:sz w:val="24"/>
          <w:szCs w:val="24"/>
          <w:lang w:eastAsia="es-ES"/>
        </w:rPr>
        <w:t xml:space="preserve"> galardonó a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con el </w:t>
      </w:r>
      <w:hyperlink r:id="rId125" w:tooltip="Anexo:Ganadores del Premio Nobel de Física" w:history="1">
        <w:r w:rsidR="008330C3" w:rsidRPr="008330C3">
          <w:rPr>
            <w:rFonts w:ascii="Arial" w:eastAsia="Times New Roman" w:hAnsi="Arial" w:cs="Arial"/>
            <w:b/>
            <w:sz w:val="24"/>
            <w:szCs w:val="24"/>
            <w:lang w:eastAsia="es-ES"/>
          </w:rPr>
          <w:t>premio Nobel de Física</w:t>
        </w:r>
      </w:hyperlink>
      <w:r w:rsidR="008330C3" w:rsidRPr="008330C3">
        <w:rPr>
          <w:rFonts w:ascii="Arial" w:eastAsia="Times New Roman" w:hAnsi="Arial" w:cs="Arial"/>
          <w:b/>
          <w:sz w:val="24"/>
          <w:szCs w:val="24"/>
          <w:lang w:eastAsia="es-ES"/>
        </w:rPr>
        <w:t> en 1903, junto a su marido y </w:t>
      </w:r>
      <w:hyperlink r:id="rId126" w:tooltip="Henri Becquerel" w:history="1">
        <w:r w:rsidR="008330C3" w:rsidRPr="008330C3">
          <w:rPr>
            <w:rFonts w:ascii="Arial" w:eastAsia="Times New Roman" w:hAnsi="Arial" w:cs="Arial"/>
            <w:b/>
            <w:sz w:val="24"/>
            <w:szCs w:val="24"/>
            <w:lang w:eastAsia="es-ES"/>
          </w:rPr>
          <w:t>Henri Becquerel</w:t>
        </w:r>
      </w:hyperlink>
      <w:r w:rsidR="008330C3" w:rsidRPr="008330C3">
        <w:rPr>
          <w:rFonts w:ascii="Arial" w:eastAsia="Times New Roman" w:hAnsi="Arial" w:cs="Arial"/>
          <w:b/>
          <w:sz w:val="24"/>
          <w:szCs w:val="24"/>
          <w:lang w:eastAsia="es-ES"/>
        </w:rPr>
        <w:t>, «en reconocimiento por los extraordinarios servicios rendidos en sus investigaciones conjuntas sobre los fenómenos de radiación descubiertos por Henri Becquerel». Fue la </w:t>
      </w:r>
      <w:hyperlink r:id="rId127" w:tooltip="Anexo:Mujeres ganadoras del Premio Nobel" w:history="1">
        <w:r w:rsidR="008330C3" w:rsidRPr="008330C3">
          <w:rPr>
            <w:rFonts w:ascii="Arial" w:eastAsia="Times New Roman" w:hAnsi="Arial" w:cs="Arial"/>
            <w:b/>
            <w:sz w:val="24"/>
            <w:szCs w:val="24"/>
            <w:lang w:eastAsia="es-ES"/>
          </w:rPr>
          <w:t>primera mujer en recibir tal galardón</w:t>
        </w:r>
      </w:hyperlink>
      <w:r w:rsidR="008330C3" w:rsidRPr="008330C3">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Al principio, el comité seleccionador pretendía honrar solamente a Pierre y Henri, negándole reconocimiento a Marie por ser mujer. Uno de los miembros de la Academia, el matemático </w:t>
      </w:r>
      <w:hyperlink r:id="rId128" w:tooltip="Gösta Mittag-Leffler" w:history="1">
        <w:r w:rsidR="008330C3" w:rsidRPr="008330C3">
          <w:rPr>
            <w:rFonts w:ascii="Arial" w:eastAsia="Times New Roman" w:hAnsi="Arial" w:cs="Arial"/>
            <w:b/>
            <w:sz w:val="24"/>
            <w:szCs w:val="24"/>
            <w:lang w:eastAsia="es-ES"/>
          </w:rPr>
          <w:t xml:space="preserve">Magnus </w:t>
        </w:r>
        <w:proofErr w:type="spellStart"/>
        <w:r w:rsidR="008330C3" w:rsidRPr="008330C3">
          <w:rPr>
            <w:rFonts w:ascii="Arial" w:eastAsia="Times New Roman" w:hAnsi="Arial" w:cs="Arial"/>
            <w:b/>
            <w:sz w:val="24"/>
            <w:szCs w:val="24"/>
            <w:lang w:eastAsia="es-ES"/>
          </w:rPr>
          <w:t>Gösta</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Mittag-Leffler</w:t>
        </w:r>
        <w:proofErr w:type="spellEnd"/>
      </w:hyperlink>
      <w:r w:rsidR="008330C3" w:rsidRPr="008330C3">
        <w:rPr>
          <w:rFonts w:ascii="Arial" w:eastAsia="Times New Roman" w:hAnsi="Arial" w:cs="Arial"/>
          <w:b/>
          <w:sz w:val="24"/>
          <w:szCs w:val="24"/>
          <w:lang w:eastAsia="es-ES"/>
        </w:rPr>
        <w:t>, avisó a Pierre de la situación y Pierre dijo que rechazaría el premio Nobel si no se reconocía también el trabajo de Marie. En respuesta al reclamo, la incluyeron en la nominación.</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no fueron a </w:t>
      </w:r>
      <w:hyperlink r:id="rId129" w:tooltip="Estocolmo" w:history="1">
        <w:r w:rsidR="008330C3" w:rsidRPr="008330C3">
          <w:rPr>
            <w:rFonts w:ascii="Arial" w:eastAsia="Times New Roman" w:hAnsi="Arial" w:cs="Arial"/>
            <w:b/>
            <w:sz w:val="24"/>
            <w:szCs w:val="24"/>
            <w:lang w:eastAsia="es-ES"/>
          </w:rPr>
          <w:t>Estocolmo</w:t>
        </w:r>
      </w:hyperlink>
      <w:r w:rsidR="008330C3" w:rsidRPr="008330C3">
        <w:rPr>
          <w:rFonts w:ascii="Arial" w:eastAsia="Times New Roman" w:hAnsi="Arial" w:cs="Arial"/>
          <w:b/>
          <w:sz w:val="24"/>
          <w:szCs w:val="24"/>
          <w:lang w:eastAsia="es-ES"/>
        </w:rPr>
        <w:t> para recibir el premio en persona, pues estaban demasiado ocupados con su trabajo y porq</w:t>
      </w:r>
      <w:r w:rsidR="005D3900">
        <w:rPr>
          <w:rFonts w:ascii="Arial" w:eastAsia="Times New Roman" w:hAnsi="Arial" w:cs="Arial"/>
          <w:b/>
          <w:sz w:val="24"/>
          <w:szCs w:val="24"/>
          <w:lang w:eastAsia="es-ES"/>
        </w:rPr>
        <w:t>ue</w:t>
      </w:r>
      <w:r w:rsidR="008330C3" w:rsidRPr="008330C3">
        <w:rPr>
          <w:rFonts w:ascii="Arial" w:eastAsia="Times New Roman" w:hAnsi="Arial" w:cs="Arial"/>
          <w:b/>
          <w:sz w:val="24"/>
          <w:szCs w:val="24"/>
          <w:lang w:eastAsia="es-ES"/>
        </w:rPr>
        <w:t xml:space="preserve"> Pierre, al que no le gustaban las ceremonias públicas, se sentía cada vez más enfermo.​ Debido a que se requería que los ganadores del premio Nobel estuvieran presentes para dar un discurso,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finalmente viajaron a Suecia en 1905.</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Recibieron 15 000 </w:t>
      </w:r>
      <w:hyperlink r:id="rId130" w:tooltip="Dólar" w:history="1">
        <w:r w:rsidR="008330C3" w:rsidRPr="008330C3">
          <w:rPr>
            <w:rFonts w:ascii="Arial" w:eastAsia="Times New Roman" w:hAnsi="Arial" w:cs="Arial"/>
            <w:b/>
            <w:sz w:val="24"/>
            <w:szCs w:val="24"/>
            <w:lang w:eastAsia="es-ES"/>
          </w:rPr>
          <w:t>dólares</w:t>
        </w:r>
      </w:hyperlink>
      <w:r w:rsidR="008330C3" w:rsidRPr="008330C3">
        <w:rPr>
          <w:rFonts w:ascii="Arial" w:eastAsia="Times New Roman" w:hAnsi="Arial" w:cs="Arial"/>
          <w:b/>
          <w:sz w:val="24"/>
          <w:szCs w:val="24"/>
          <w:lang w:eastAsia="es-ES"/>
        </w:rPr>
        <w:t>, lo que les permitió contratar un nuevo ayudante de laboratorio. Tras el galardón sueco, la </w:t>
      </w:r>
      <w:hyperlink r:id="rId131" w:tooltip="Universidad de Ginebra" w:history="1">
        <w:r w:rsidR="008330C3" w:rsidRPr="008330C3">
          <w:rPr>
            <w:rFonts w:ascii="Arial" w:eastAsia="Times New Roman" w:hAnsi="Arial" w:cs="Arial"/>
            <w:b/>
            <w:sz w:val="24"/>
            <w:szCs w:val="24"/>
            <w:lang w:eastAsia="es-ES"/>
          </w:rPr>
          <w:t>Universidad de Ginebra</w:t>
        </w:r>
      </w:hyperlink>
      <w:r w:rsidR="008330C3" w:rsidRPr="008330C3">
        <w:rPr>
          <w:rFonts w:ascii="Arial" w:eastAsia="Times New Roman" w:hAnsi="Arial" w:cs="Arial"/>
          <w:b/>
          <w:sz w:val="24"/>
          <w:szCs w:val="24"/>
          <w:lang w:eastAsia="es-ES"/>
        </w:rPr>
        <w:t> ofreció a Pierre un puesto de catedrático con mejor remuneración, pero la Universidad de París se apresuró en otorgarle una plaza de profesor y la cátedra de Física (donde ya enseñaba desde 1900), aunque el matrimonio todavía no tenía un laboratorio adecuado.​ Luego de las quejas de Pierre, la universidad cedió y acordó entregarles un nuevo laboratorio, pero no estaría listo hasta 1906.​ Los laureados estuvieron en los titulares de la prensa francesa,</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pero —según </w:t>
      </w:r>
      <w:proofErr w:type="spellStart"/>
      <w:r w:rsidR="008330C3" w:rsidRPr="008330C3">
        <w:rPr>
          <w:rFonts w:ascii="Arial" w:eastAsia="Times New Roman" w:hAnsi="Arial" w:cs="Arial"/>
          <w:b/>
          <w:sz w:val="24"/>
          <w:szCs w:val="24"/>
          <w:lang w:eastAsia="es-ES"/>
        </w:rPr>
        <w:t>Susan</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Quinn</w:t>
      </w:r>
      <w:proofErr w:type="spellEnd"/>
      <w:r w:rsidR="008330C3" w:rsidRPr="008330C3">
        <w:rPr>
          <w:rFonts w:ascii="Arial" w:eastAsia="Times New Roman" w:hAnsi="Arial" w:cs="Arial"/>
          <w:b/>
          <w:sz w:val="24"/>
          <w:szCs w:val="24"/>
          <w:lang w:eastAsia="es-ES"/>
        </w:rPr>
        <w:t>— el papel de Marie en la investigación del radio fue muy subestimado o tendían a pasarla por alto debido a su origen polaco.</w:t>
      </w:r>
    </w:p>
    <w:p w:rsidR="008330C3" w:rsidRP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w:t>
      </w:r>
    </w:p>
    <w:p w:rsidR="001360DC" w:rsidRDefault="001360DC" w:rsidP="001360DC">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En diciembre de 1904,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dio a luz a su segunda hija,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"https://es.wikipedia.org/wiki/%C3%88ve_Curie" \o "Ève Curie"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Ève</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tras sufrir un aborto probablemente producido por la radiactividad. Años después, contrató institutrices polacas para enseñar a sus hijas su lengua materna y las enviaba (o llevaba consigo) de visita a Polonia.</w:t>
      </w:r>
    </w:p>
    <w:p w:rsidR="008330C3" w:rsidRPr="008330C3" w:rsidRDefault="008330C3" w:rsidP="001360DC">
      <w:pPr>
        <w:shd w:val="clear" w:color="auto" w:fill="FFFFFF"/>
        <w:spacing w:after="0" w:line="240" w:lineRule="auto"/>
        <w:ind w:left="-851"/>
        <w:jc w:val="both"/>
        <w:rPr>
          <w:rFonts w:ascii="Arial" w:eastAsia="Times New Roman" w:hAnsi="Arial" w:cs="Arial"/>
          <w:b/>
          <w:sz w:val="24"/>
          <w:szCs w:val="24"/>
          <w:lang w:eastAsia="es-ES"/>
        </w:rPr>
      </w:pPr>
    </w:p>
    <w:p w:rsidR="00DE4D3E"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El 19 de abril de 1906, Pierre murió en un accidente en París. Mientras caminaba bajo la intensa lluvia por la</w:t>
      </w:r>
      <w:r w:rsidR="008330C3" w:rsidRPr="005D3900">
        <w:rPr>
          <w:rFonts w:ascii="Arial" w:eastAsia="Times New Roman" w:hAnsi="Arial" w:cs="Arial"/>
          <w:b/>
          <w:sz w:val="24"/>
          <w:szCs w:val="24"/>
          <w:lang w:eastAsia="es-ES"/>
        </w:rPr>
        <w:t> </w:t>
      </w:r>
      <w:proofErr w:type="spellStart"/>
      <w:r w:rsidR="008330C3" w:rsidRPr="005D3900">
        <w:rPr>
          <w:rFonts w:ascii="Arial" w:eastAsia="Times New Roman" w:hAnsi="Arial" w:cs="Arial"/>
          <w:b/>
          <w:iCs/>
          <w:sz w:val="24"/>
          <w:szCs w:val="24"/>
          <w:lang w:eastAsia="es-ES"/>
        </w:rPr>
        <w:t>rue</w:t>
      </w:r>
      <w:proofErr w:type="spellEnd"/>
      <w:r w:rsidR="008330C3" w:rsidRPr="008330C3">
        <w:rPr>
          <w:rFonts w:ascii="Arial" w:eastAsia="Times New Roman" w:hAnsi="Arial" w:cs="Arial"/>
          <w:b/>
          <w:sz w:val="24"/>
          <w:szCs w:val="24"/>
          <w:lang w:eastAsia="es-ES"/>
        </w:rPr>
        <w:t> </w:t>
      </w:r>
      <w:proofErr w:type="spellStart"/>
      <w:r w:rsidR="008330C3" w:rsidRPr="008330C3">
        <w:rPr>
          <w:rFonts w:ascii="Arial" w:eastAsia="Times New Roman" w:hAnsi="Arial" w:cs="Arial"/>
          <w:b/>
          <w:sz w:val="24"/>
          <w:szCs w:val="24"/>
          <w:lang w:eastAsia="es-ES"/>
        </w:rPr>
        <w:t>Dauphine</w:t>
      </w:r>
      <w:proofErr w:type="spellEnd"/>
      <w:r w:rsidR="008330C3" w:rsidRPr="008330C3">
        <w:rPr>
          <w:rFonts w:ascii="Arial" w:eastAsia="Times New Roman" w:hAnsi="Arial" w:cs="Arial"/>
          <w:b/>
          <w:sz w:val="24"/>
          <w:szCs w:val="24"/>
          <w:lang w:eastAsia="es-ES"/>
        </w:rPr>
        <w:t xml:space="preserve"> (en </w:t>
      </w:r>
      <w:hyperlink r:id="rId132" w:tooltip="Saint-Germain-des-Prés (París)" w:history="1">
        <w:r w:rsidR="008330C3" w:rsidRPr="008330C3">
          <w:rPr>
            <w:rFonts w:ascii="Arial" w:eastAsia="Times New Roman" w:hAnsi="Arial" w:cs="Arial"/>
            <w:b/>
            <w:sz w:val="24"/>
            <w:szCs w:val="24"/>
            <w:lang w:eastAsia="es-ES"/>
          </w:rPr>
          <w:t>Saint-</w:t>
        </w:r>
        <w:proofErr w:type="spellStart"/>
        <w:r w:rsidR="008330C3" w:rsidRPr="008330C3">
          <w:rPr>
            <w:rFonts w:ascii="Arial" w:eastAsia="Times New Roman" w:hAnsi="Arial" w:cs="Arial"/>
            <w:b/>
            <w:sz w:val="24"/>
            <w:szCs w:val="24"/>
            <w:lang w:eastAsia="es-ES"/>
          </w:rPr>
          <w:t>Germain</w:t>
        </w:r>
        <w:proofErr w:type="spellEnd"/>
        <w:r w:rsidR="008330C3" w:rsidRPr="008330C3">
          <w:rPr>
            <w:rFonts w:ascii="Arial" w:eastAsia="Times New Roman" w:hAnsi="Arial" w:cs="Arial"/>
            <w:b/>
            <w:sz w:val="24"/>
            <w:szCs w:val="24"/>
            <w:lang w:eastAsia="es-ES"/>
          </w:rPr>
          <w:t>-des-</w:t>
        </w:r>
        <w:proofErr w:type="spellStart"/>
        <w:r w:rsidR="008330C3" w:rsidRPr="008330C3">
          <w:rPr>
            <w:rFonts w:ascii="Arial" w:eastAsia="Times New Roman" w:hAnsi="Arial" w:cs="Arial"/>
            <w:b/>
            <w:sz w:val="24"/>
            <w:szCs w:val="24"/>
            <w:lang w:eastAsia="es-ES"/>
          </w:rPr>
          <w:t>Prés</w:t>
        </w:r>
        <w:proofErr w:type="spellEnd"/>
      </w:hyperlink>
      <w:r w:rsidR="008330C3" w:rsidRPr="008330C3">
        <w:rPr>
          <w:rFonts w:ascii="Arial" w:eastAsia="Times New Roman" w:hAnsi="Arial" w:cs="Arial"/>
          <w:b/>
          <w:sz w:val="24"/>
          <w:szCs w:val="24"/>
          <w:lang w:eastAsia="es-ES"/>
        </w:rPr>
        <w:t>), fue golpeado por un carruaje tirado por caballos y cayó bajo las ruedas, lo que le produjo una fractura mortal en el cráneo.​ Marie quedó muy afectada​</w:t>
      </w:r>
      <w:r w:rsidR="005D3900">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xml:space="preserve"> pero quería seguir con los trabajos de su difunto esposo y rechazó una pensión vitalicia. En los años siguientes sufrió depresión​ y se apoyó en el padre y hermano de Pierre (Eugene y Jacques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respectivamente).</w:t>
      </w:r>
    </w:p>
    <w:p w:rsidR="001360DC"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1360DC">
        <w:rPr>
          <w:rFonts w:ascii="Arial" w:eastAsia="Times New Roman" w:hAnsi="Arial" w:cs="Arial"/>
          <w:b/>
          <w:sz w:val="24"/>
          <w:szCs w:val="24"/>
          <w:lang w:eastAsia="es-ES"/>
        </w:rPr>
        <w:t xml:space="preserve"> E</w:t>
      </w:r>
      <w:r w:rsidR="008330C3" w:rsidRPr="008330C3">
        <w:rPr>
          <w:rFonts w:ascii="Arial" w:eastAsia="Times New Roman" w:hAnsi="Arial" w:cs="Arial"/>
          <w:b/>
          <w:sz w:val="24"/>
          <w:szCs w:val="24"/>
          <w:lang w:eastAsia="es-ES"/>
        </w:rPr>
        <w:t>l 13 de mayo de 1906, el Departamento de Física de la Universidad de París decidió ofrecerle el puesto que había sido creado para su esposo.</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Lo aceptó con la esperanza de crear un laboratorio de categoría mundial como un homenaje a su marido. Fue la primera mujer en ocupar el puesto de profesora en dicha universidad y la primera directora de un laboratorio de esa institución.</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Entre 1906 y 1934, la universidad admitió a 45 mujeres sin aplicar las anteriores restricciones de género en su contratación.</w:t>
      </w:r>
    </w:p>
    <w:p w:rsidR="00DE4D3E" w:rsidRPr="008330C3" w:rsidRDefault="00DE4D3E"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Su deseo de crear un nuevo laboratorio no quedó allí. En sus últimos años, dirigió el Instituto del Radio (ahora </w:t>
      </w:r>
      <w:hyperlink r:id="rId133" w:tooltip="Instituto Curie" w:history="1">
        <w:r w:rsidR="008330C3" w:rsidRPr="008330C3">
          <w:rPr>
            <w:rFonts w:ascii="Arial" w:eastAsia="Times New Roman" w:hAnsi="Arial" w:cs="Arial"/>
            <w:b/>
            <w:sz w:val="24"/>
            <w:szCs w:val="24"/>
            <w:lang w:eastAsia="es-ES"/>
          </w:rPr>
          <w:t xml:space="preserve">Instituto </w:t>
        </w:r>
        <w:proofErr w:type="spellStart"/>
        <w:r w:rsidR="008330C3" w:rsidRPr="008330C3">
          <w:rPr>
            <w:rFonts w:ascii="Arial" w:eastAsia="Times New Roman" w:hAnsi="Arial" w:cs="Arial"/>
            <w:b/>
            <w:sz w:val="24"/>
            <w:szCs w:val="24"/>
            <w:lang w:eastAsia="es-ES"/>
          </w:rPr>
          <w:t>Curie</w:t>
        </w:r>
        <w:proofErr w:type="spellEnd"/>
      </w:hyperlink>
      <w:r w:rsidR="008330C3" w:rsidRPr="008330C3">
        <w:rPr>
          <w:rFonts w:ascii="Arial" w:eastAsia="Times New Roman" w:hAnsi="Arial" w:cs="Arial"/>
          <w:b/>
          <w:sz w:val="24"/>
          <w:szCs w:val="24"/>
          <w:lang w:eastAsia="es-ES"/>
        </w:rPr>
        <w:t>), un laboratorio de radiactividad creado para ella por el </w:t>
      </w:r>
      <w:hyperlink r:id="rId134" w:tooltip="Instituto Pasteur" w:history="1">
        <w:r w:rsidR="008330C3" w:rsidRPr="008330C3">
          <w:rPr>
            <w:rFonts w:ascii="Arial" w:eastAsia="Times New Roman" w:hAnsi="Arial" w:cs="Arial"/>
            <w:b/>
            <w:sz w:val="24"/>
            <w:szCs w:val="24"/>
            <w:lang w:eastAsia="es-ES"/>
          </w:rPr>
          <w:t>Instituto Pasteur</w:t>
        </w:r>
      </w:hyperlink>
      <w:r w:rsidR="008330C3" w:rsidRPr="008330C3">
        <w:rPr>
          <w:rFonts w:ascii="Arial" w:eastAsia="Times New Roman" w:hAnsi="Arial" w:cs="Arial"/>
          <w:b/>
          <w:sz w:val="24"/>
          <w:szCs w:val="24"/>
          <w:lang w:eastAsia="es-ES"/>
        </w:rPr>
        <w:t> y la Universidad de París.</w:t>
      </w:r>
    </w:p>
    <w:p w:rsidR="00DE4D3E" w:rsidRDefault="00DE4D3E"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La iniciativa para su creación surgió en 1909 cuando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"https://es.wikipedia.org/wiki/%C3%89mile_Roux" \o "Émile Roux"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Émile</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Roux</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xml:space="preserve">, director del Instituto Pasteur, expresó su decepción porque la Universidad de París no estaba brindando a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un laboratorio adecuado y sugirió que ella se trasladara al Instituto Pasteur.</w:t>
      </w:r>
      <w:r w:rsidR="008064C5"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Solo así, con una posible salida de una de sus profesoras, el consejo universitario accedió y finalmente el «pabellón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se convirtió en una iniciativa conjunta de las dos instituciones interesadas.</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1910, asistida por el químico </w:t>
      </w:r>
      <w:hyperlink r:id="rId135" w:tooltip="André-Louis Debierne" w:history="1">
        <w:r w:rsidR="008330C3" w:rsidRPr="008330C3">
          <w:rPr>
            <w:rFonts w:ascii="Arial" w:eastAsia="Times New Roman" w:hAnsi="Arial" w:cs="Arial"/>
            <w:b/>
            <w:sz w:val="24"/>
            <w:szCs w:val="24"/>
            <w:lang w:eastAsia="es-ES"/>
          </w:rPr>
          <w:t xml:space="preserve">André-Louis </w:t>
        </w:r>
        <w:proofErr w:type="spellStart"/>
        <w:r w:rsidR="008330C3" w:rsidRPr="008330C3">
          <w:rPr>
            <w:rFonts w:ascii="Arial" w:eastAsia="Times New Roman" w:hAnsi="Arial" w:cs="Arial"/>
            <w:b/>
            <w:sz w:val="24"/>
            <w:szCs w:val="24"/>
            <w:lang w:eastAsia="es-ES"/>
          </w:rPr>
          <w:t>Debierne</w:t>
        </w:r>
        <w:proofErr w:type="spellEnd"/>
      </w:hyperlink>
      <w:r w:rsidR="008330C3" w:rsidRPr="008330C3">
        <w:rPr>
          <w:rFonts w:ascii="Arial" w:eastAsia="Times New Roman" w:hAnsi="Arial" w:cs="Arial"/>
          <w:b/>
          <w:sz w:val="24"/>
          <w:szCs w:val="24"/>
          <w:lang w:eastAsia="es-ES"/>
        </w:rPr>
        <w:t>, pudo obtener un gramo de radio puro; también definió un estándar internacional para las emisiones radiactivas que, años después, fue nombrado </w:t>
      </w:r>
      <w:hyperlink r:id="rId136" w:tooltip="Curio (unidad)" w:history="1">
        <w:r w:rsidR="008330C3" w:rsidRPr="008330C3">
          <w:rPr>
            <w:rFonts w:ascii="Arial" w:eastAsia="Times New Roman" w:hAnsi="Arial" w:cs="Arial"/>
            <w:b/>
            <w:sz w:val="24"/>
            <w:szCs w:val="24"/>
            <w:lang w:eastAsia="es-ES"/>
          </w:rPr>
          <w:t>curio</w:t>
        </w:r>
      </w:hyperlink>
      <w:r w:rsidR="008330C3" w:rsidRPr="008330C3">
        <w:rPr>
          <w:rFonts w:ascii="Arial" w:eastAsia="Times New Roman" w:hAnsi="Arial" w:cs="Arial"/>
          <w:b/>
          <w:sz w:val="24"/>
          <w:szCs w:val="24"/>
          <w:lang w:eastAsia="es-ES"/>
        </w:rPr>
        <w:t> en su honor.</w:t>
      </w:r>
    </w:p>
    <w:p w:rsidR="001360DC" w:rsidRP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En 1911, la </w:t>
      </w:r>
      <w:hyperlink r:id="rId137" w:tooltip="Academia de Ciencias de Francia" w:history="1">
        <w:r w:rsidR="008330C3" w:rsidRPr="008330C3">
          <w:rPr>
            <w:rFonts w:ascii="Arial" w:eastAsia="Times New Roman" w:hAnsi="Arial" w:cs="Arial"/>
            <w:b/>
            <w:sz w:val="24"/>
            <w:szCs w:val="24"/>
            <w:lang w:eastAsia="es-ES"/>
          </w:rPr>
          <w:t>Academia de Ciencias de Francia</w:t>
        </w:r>
      </w:hyperlink>
      <w:r w:rsidR="008330C3" w:rsidRPr="008330C3">
        <w:rPr>
          <w:rFonts w:ascii="Arial" w:eastAsia="Times New Roman" w:hAnsi="Arial" w:cs="Arial"/>
          <w:b/>
          <w:sz w:val="24"/>
          <w:szCs w:val="24"/>
          <w:lang w:eastAsia="es-ES"/>
        </w:rPr>
        <w:t xml:space="preserve"> discutió si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ocuparía el puesto del fallecido </w:t>
      </w:r>
      <w:proofErr w:type="spellStart"/>
      <w:r w:rsidR="008330C3" w:rsidRPr="008330C3">
        <w:rPr>
          <w:rFonts w:ascii="Arial" w:eastAsia="Times New Roman" w:hAnsi="Arial" w:cs="Arial"/>
          <w:b/>
          <w:sz w:val="24"/>
          <w:szCs w:val="24"/>
          <w:lang w:eastAsia="es-ES"/>
        </w:rPr>
        <w:t>Désiré</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Gernez</w:t>
      </w:r>
      <w:proofErr w:type="spellEnd"/>
      <w:r w:rsidR="008330C3" w:rsidRPr="008330C3">
        <w:rPr>
          <w:rFonts w:ascii="Arial" w:eastAsia="Times New Roman" w:hAnsi="Arial" w:cs="Arial"/>
          <w:b/>
          <w:sz w:val="24"/>
          <w:szCs w:val="24"/>
          <w:lang w:eastAsia="es-ES"/>
        </w:rPr>
        <w:t xml:space="preserve"> (1834-1910), pero no la eligió como miembro por uno</w:t>
      </w:r>
      <w:r w:rsidR="005D3900">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o dos votos.</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En ese momento,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ya era miembro de la </w:t>
      </w:r>
      <w:hyperlink r:id="rId138" w:tooltip="Real Academia de las Ciencias de Suecia" w:history="1">
        <w:r w:rsidR="008330C3" w:rsidRPr="008330C3">
          <w:rPr>
            <w:rFonts w:ascii="Arial" w:eastAsia="Times New Roman" w:hAnsi="Arial" w:cs="Arial"/>
            <w:b/>
            <w:sz w:val="24"/>
            <w:szCs w:val="24"/>
            <w:lang w:eastAsia="es-ES"/>
          </w:rPr>
          <w:t>Academia de Ciencias de Suecia</w:t>
        </w:r>
      </w:hyperlink>
      <w:r w:rsidR="008330C3" w:rsidRPr="008330C3">
        <w:rPr>
          <w:rFonts w:ascii="Arial" w:eastAsia="Times New Roman" w:hAnsi="Arial" w:cs="Arial"/>
          <w:b/>
          <w:sz w:val="24"/>
          <w:szCs w:val="24"/>
          <w:lang w:eastAsia="es-ES"/>
        </w:rPr>
        <w:t> (1910), de la República Checa (1909) y de Polonia (1909), la </w:t>
      </w:r>
      <w:hyperlink r:id="rId139" w:tooltip="American Philosophical Society" w:history="1">
        <w:r w:rsidR="008330C3" w:rsidRPr="008330C3">
          <w:rPr>
            <w:rFonts w:ascii="Arial" w:eastAsia="Times New Roman" w:hAnsi="Arial" w:cs="Arial"/>
            <w:b/>
            <w:sz w:val="24"/>
            <w:szCs w:val="24"/>
            <w:lang w:eastAsia="es-ES"/>
          </w:rPr>
          <w:t>Sociedad Filosófica Estadounidense</w:t>
        </w:r>
      </w:hyperlink>
      <w:r w:rsidR="008330C3" w:rsidRPr="008330C3">
        <w:rPr>
          <w:rFonts w:ascii="Arial" w:eastAsia="Times New Roman" w:hAnsi="Arial" w:cs="Arial"/>
          <w:b/>
          <w:sz w:val="24"/>
          <w:szCs w:val="24"/>
          <w:lang w:eastAsia="es-ES"/>
        </w:rPr>
        <w:t> (1910</w:t>
      </w:r>
      <w:r w:rsidR="005D3900">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y la </w:t>
      </w:r>
      <w:hyperlink r:id="rId140" w:tooltip="Academia de Ciencias de Rusia" w:history="1">
        <w:r w:rsidR="008330C3" w:rsidRPr="008330C3">
          <w:rPr>
            <w:rFonts w:ascii="Arial" w:eastAsia="Times New Roman" w:hAnsi="Arial" w:cs="Arial"/>
            <w:b/>
            <w:sz w:val="24"/>
            <w:szCs w:val="24"/>
            <w:lang w:eastAsia="es-ES"/>
          </w:rPr>
          <w:t>Academia Imperial de San Petersburgo</w:t>
        </w:r>
      </w:hyperlink>
      <w:r w:rsidR="008330C3" w:rsidRPr="008330C3">
        <w:rPr>
          <w:rFonts w:ascii="Arial" w:eastAsia="Times New Roman" w:hAnsi="Arial" w:cs="Arial"/>
          <w:b/>
          <w:sz w:val="24"/>
          <w:szCs w:val="24"/>
          <w:lang w:eastAsia="es-ES"/>
        </w:rPr>
        <w:t> (1908) y miembro honorario de muchas otras asociaciones científicas. En un extenso artículo en el diario </w:t>
      </w:r>
      <w:r w:rsidR="008330C3" w:rsidRPr="008330C3">
        <w:rPr>
          <w:rFonts w:ascii="Arial" w:eastAsia="Times New Roman" w:hAnsi="Arial" w:cs="Arial"/>
          <w:b/>
          <w:i/>
          <w:iCs/>
          <w:sz w:val="24"/>
          <w:szCs w:val="24"/>
          <w:lang w:eastAsia="es-ES"/>
        </w:rPr>
        <w:t xml:space="preserve">Le </w:t>
      </w:r>
      <w:proofErr w:type="spellStart"/>
      <w:r w:rsidR="008330C3" w:rsidRPr="008330C3">
        <w:rPr>
          <w:rFonts w:ascii="Arial" w:eastAsia="Times New Roman" w:hAnsi="Arial" w:cs="Arial"/>
          <w:b/>
          <w:i/>
          <w:iCs/>
          <w:sz w:val="24"/>
          <w:szCs w:val="24"/>
          <w:lang w:eastAsia="es-ES"/>
        </w:rPr>
        <w:t>Temps</w:t>
      </w:r>
      <w:proofErr w:type="spellEnd"/>
      <w:r w:rsidR="008330C3" w:rsidRPr="008330C3">
        <w:rPr>
          <w:rFonts w:ascii="Arial" w:eastAsia="Times New Roman" w:hAnsi="Arial" w:cs="Arial"/>
          <w:b/>
          <w:sz w:val="24"/>
          <w:szCs w:val="24"/>
          <w:lang w:eastAsia="es-ES"/>
        </w:rPr>
        <w:t>, publicado el 31 de diciembre de 1910, </w:t>
      </w:r>
      <w:hyperlink r:id="rId141" w:tooltip="Jean Gaston Darboux" w:history="1">
        <w:r w:rsidR="008330C3" w:rsidRPr="008330C3">
          <w:rPr>
            <w:rFonts w:ascii="Arial" w:eastAsia="Times New Roman" w:hAnsi="Arial" w:cs="Arial"/>
            <w:b/>
            <w:sz w:val="24"/>
            <w:szCs w:val="24"/>
            <w:lang w:eastAsia="es-ES"/>
          </w:rPr>
          <w:t xml:space="preserve">Jean </w:t>
        </w:r>
        <w:proofErr w:type="spellStart"/>
        <w:r w:rsidR="008330C3" w:rsidRPr="008330C3">
          <w:rPr>
            <w:rFonts w:ascii="Arial" w:eastAsia="Times New Roman" w:hAnsi="Arial" w:cs="Arial"/>
            <w:b/>
            <w:sz w:val="24"/>
            <w:szCs w:val="24"/>
            <w:lang w:eastAsia="es-ES"/>
          </w:rPr>
          <w:t>Gaston</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Darboux</w:t>
        </w:r>
        <w:proofErr w:type="spellEnd"/>
      </w:hyperlink>
      <w:r w:rsidR="008330C3" w:rsidRPr="008330C3">
        <w:rPr>
          <w:rFonts w:ascii="Arial" w:eastAsia="Times New Roman" w:hAnsi="Arial" w:cs="Arial"/>
          <w:b/>
          <w:sz w:val="24"/>
          <w:szCs w:val="24"/>
          <w:lang w:eastAsia="es-ES"/>
        </w:rPr>
        <w:t xml:space="preserve"> —el secretario de la Academia— defendió públicamente la candidatura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w:t>
      </w:r>
      <w:r w:rsidR="008064C5"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Durante las elecciones de la Academia, fue difamada por la prensa derechista que la criticaba por ser mujer, extranjera y atea.</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Según </w:t>
      </w:r>
      <w:proofErr w:type="spellStart"/>
      <w:r w:rsidR="008330C3" w:rsidRPr="008330C3">
        <w:rPr>
          <w:rFonts w:ascii="Arial" w:eastAsia="Times New Roman" w:hAnsi="Arial" w:cs="Arial"/>
          <w:b/>
          <w:sz w:val="24"/>
          <w:szCs w:val="24"/>
          <w:lang w:eastAsia="es-ES"/>
        </w:rPr>
        <w:t>Susan</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Quinn</w:t>
      </w:r>
      <w:proofErr w:type="spellEnd"/>
      <w:r w:rsidR="008330C3" w:rsidRPr="008330C3">
        <w:rPr>
          <w:rFonts w:ascii="Arial" w:eastAsia="Times New Roman" w:hAnsi="Arial" w:cs="Arial"/>
          <w:b/>
          <w:sz w:val="24"/>
          <w:szCs w:val="24"/>
          <w:lang w:eastAsia="es-ES"/>
        </w:rPr>
        <w:t>, en la sesión plenaria del </w:t>
      </w:r>
      <w:hyperlink r:id="rId142" w:tooltip="Instituto de Francia" w:history="1">
        <w:r w:rsidR="008330C3" w:rsidRPr="008330C3">
          <w:rPr>
            <w:rFonts w:ascii="Arial" w:eastAsia="Times New Roman" w:hAnsi="Arial" w:cs="Arial"/>
            <w:b/>
            <w:sz w:val="24"/>
            <w:szCs w:val="24"/>
            <w:lang w:eastAsia="es-ES"/>
          </w:rPr>
          <w:t>Instituto de Francia</w:t>
        </w:r>
      </w:hyperlink>
      <w:r w:rsidR="008330C3" w:rsidRPr="008330C3">
        <w:rPr>
          <w:rFonts w:ascii="Arial" w:eastAsia="Times New Roman" w:hAnsi="Arial" w:cs="Arial"/>
          <w:b/>
          <w:sz w:val="24"/>
          <w:szCs w:val="24"/>
          <w:lang w:eastAsia="es-ES"/>
        </w:rPr>
        <w:t> el 4 de enero de 1911, los miembros del Consejo se aferraron a la tradición de </w:t>
      </w:r>
      <w:hyperlink r:id="rId143" w:tooltip="Sexismo" w:history="1">
        <w:r w:rsidR="008330C3" w:rsidRPr="008330C3">
          <w:rPr>
            <w:rFonts w:ascii="Arial" w:eastAsia="Times New Roman" w:hAnsi="Arial" w:cs="Arial"/>
            <w:b/>
            <w:sz w:val="24"/>
            <w:szCs w:val="24"/>
            <w:lang w:eastAsia="es-ES"/>
          </w:rPr>
          <w:t>no permitir miembros femeninos</w:t>
        </w:r>
      </w:hyperlink>
      <w:r w:rsidR="008330C3" w:rsidRPr="008330C3">
        <w:rPr>
          <w:rFonts w:ascii="Arial" w:eastAsia="Times New Roman" w:hAnsi="Arial" w:cs="Arial"/>
          <w:b/>
          <w:sz w:val="24"/>
          <w:szCs w:val="24"/>
          <w:lang w:eastAsia="es-ES"/>
        </w:rPr>
        <w:t> y revalidaron la decisión con una mayoría de 85 votos en contra sobre 60 a favor.</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Cinco días después, en una reunión secreta, se creó un comité que se encargaría de las nominaciones para el puesto vacante:​ admitieron 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"https://es.wikipedia.org/wiki/%C3%89douard_Branly" \o "Édouard Branly"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Édouard</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Branly</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un inventor que había ayudado 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"https://es.wikipedia.org/wiki/Guglielmo_Marconi" \o "Guglielmo Marconi"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Guglielmo</w:t>
      </w:r>
      <w:proofErr w:type="spellEnd"/>
      <w:r w:rsidR="008330C3" w:rsidRPr="008330C3">
        <w:rPr>
          <w:rFonts w:ascii="Arial" w:eastAsia="Times New Roman" w:hAnsi="Arial" w:cs="Arial"/>
          <w:b/>
          <w:sz w:val="24"/>
          <w:szCs w:val="24"/>
          <w:lang w:eastAsia="es-ES"/>
        </w:rPr>
        <w:t xml:space="preserve"> Marconi</w:t>
      </w:r>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en el desarrollo de la </w:t>
      </w:r>
      <w:hyperlink r:id="rId144" w:tooltip="Telegrafía" w:history="1">
        <w:r w:rsidR="008330C3" w:rsidRPr="008330C3">
          <w:rPr>
            <w:rFonts w:ascii="Arial" w:eastAsia="Times New Roman" w:hAnsi="Arial" w:cs="Arial"/>
            <w:b/>
            <w:sz w:val="24"/>
            <w:szCs w:val="24"/>
            <w:lang w:eastAsia="es-ES"/>
          </w:rPr>
          <w:t>telegrafía</w:t>
        </w:r>
      </w:hyperlink>
      <w:r w:rsidR="008330C3" w:rsidRPr="008330C3">
        <w:rPr>
          <w:rFonts w:ascii="Arial" w:eastAsia="Times New Roman" w:hAnsi="Arial" w:cs="Arial"/>
          <w:b/>
          <w:sz w:val="24"/>
          <w:szCs w:val="24"/>
          <w:lang w:eastAsia="es-ES"/>
        </w:rPr>
        <w:t xml:space="preserve"> inalámbrica.​ </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DE4D3E"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El periódico socialista </w:t>
      </w:r>
      <w:proofErr w:type="spellStart"/>
      <w:r w:rsidR="003B7C8C" w:rsidRPr="008330C3">
        <w:rPr>
          <w:rFonts w:ascii="Arial" w:eastAsia="Times New Roman" w:hAnsi="Arial" w:cs="Arial"/>
          <w:b/>
          <w:i/>
          <w:iCs/>
          <w:sz w:val="24"/>
          <w:szCs w:val="24"/>
          <w:lang w:eastAsia="es-ES"/>
        </w:rPr>
        <w:fldChar w:fldCharType="begin"/>
      </w:r>
      <w:r w:rsidR="008330C3" w:rsidRPr="008330C3">
        <w:rPr>
          <w:rFonts w:ascii="Arial" w:eastAsia="Times New Roman" w:hAnsi="Arial" w:cs="Arial"/>
          <w:b/>
          <w:i/>
          <w:iCs/>
          <w:sz w:val="24"/>
          <w:szCs w:val="24"/>
          <w:lang w:eastAsia="es-ES"/>
        </w:rPr>
        <w:instrText xml:space="preserve"> HYPERLINK "https://es.wikipedia.org/wiki/L%27Humanit%C3%A9" \o "L'Humanité" </w:instrText>
      </w:r>
      <w:r w:rsidR="003B7C8C" w:rsidRPr="008330C3">
        <w:rPr>
          <w:rFonts w:ascii="Arial" w:eastAsia="Times New Roman" w:hAnsi="Arial" w:cs="Arial"/>
          <w:b/>
          <w:i/>
          <w:iCs/>
          <w:sz w:val="24"/>
          <w:szCs w:val="24"/>
          <w:lang w:eastAsia="es-ES"/>
        </w:rPr>
        <w:fldChar w:fldCharType="separate"/>
      </w:r>
      <w:r w:rsidR="008330C3" w:rsidRPr="008330C3">
        <w:rPr>
          <w:rFonts w:ascii="Arial" w:eastAsia="Times New Roman" w:hAnsi="Arial" w:cs="Arial"/>
          <w:b/>
          <w:i/>
          <w:iCs/>
          <w:sz w:val="24"/>
          <w:szCs w:val="24"/>
          <w:lang w:eastAsia="es-ES"/>
        </w:rPr>
        <w:t>L’Humanité</w:t>
      </w:r>
      <w:proofErr w:type="spellEnd"/>
      <w:r w:rsidR="003B7C8C" w:rsidRPr="008330C3">
        <w:rPr>
          <w:rFonts w:ascii="Arial" w:eastAsia="Times New Roman" w:hAnsi="Arial" w:cs="Arial"/>
          <w:b/>
          <w:i/>
          <w:iCs/>
          <w:sz w:val="24"/>
          <w:szCs w:val="24"/>
          <w:lang w:eastAsia="es-ES"/>
        </w:rPr>
        <w:fldChar w:fldCharType="end"/>
      </w:r>
      <w:r w:rsidR="008330C3" w:rsidRPr="008330C3">
        <w:rPr>
          <w:rFonts w:ascii="Arial" w:eastAsia="Times New Roman" w:hAnsi="Arial" w:cs="Arial"/>
          <w:b/>
          <w:sz w:val="24"/>
          <w:szCs w:val="24"/>
          <w:lang w:eastAsia="es-ES"/>
        </w:rPr>
        <w:t> tildó de «institución </w:t>
      </w:r>
      <w:hyperlink r:id="rId145" w:tooltip="Misoginia" w:history="1">
        <w:r w:rsidR="008330C3" w:rsidRPr="008330C3">
          <w:rPr>
            <w:rFonts w:ascii="Arial" w:eastAsia="Times New Roman" w:hAnsi="Arial" w:cs="Arial"/>
            <w:b/>
            <w:sz w:val="24"/>
            <w:szCs w:val="24"/>
            <w:lang w:eastAsia="es-ES"/>
          </w:rPr>
          <w:t>misógina</w:t>
        </w:r>
      </w:hyperlink>
      <w:r w:rsidR="008330C3" w:rsidRPr="008330C3">
        <w:rPr>
          <w:rFonts w:ascii="Arial" w:eastAsia="Times New Roman" w:hAnsi="Arial" w:cs="Arial"/>
          <w:b/>
          <w:sz w:val="24"/>
          <w:szCs w:val="24"/>
          <w:lang w:eastAsia="es-ES"/>
        </w:rPr>
        <w:t>» a la Academia; por su parte, el conservador </w:t>
      </w:r>
      <w:hyperlink r:id="rId146" w:tooltip="Le Figaro" w:history="1">
        <w:r w:rsidR="008330C3" w:rsidRPr="008330C3">
          <w:rPr>
            <w:rFonts w:ascii="Arial" w:eastAsia="Times New Roman" w:hAnsi="Arial" w:cs="Arial"/>
            <w:b/>
            <w:i/>
            <w:iCs/>
            <w:sz w:val="24"/>
            <w:szCs w:val="24"/>
            <w:lang w:eastAsia="es-ES"/>
          </w:rPr>
          <w:t xml:space="preserve">Le </w:t>
        </w:r>
        <w:proofErr w:type="spellStart"/>
        <w:r w:rsidR="008330C3" w:rsidRPr="008330C3">
          <w:rPr>
            <w:rFonts w:ascii="Arial" w:eastAsia="Times New Roman" w:hAnsi="Arial" w:cs="Arial"/>
            <w:b/>
            <w:i/>
            <w:iCs/>
            <w:sz w:val="24"/>
            <w:szCs w:val="24"/>
            <w:lang w:eastAsia="es-ES"/>
          </w:rPr>
          <w:t>Figaro</w:t>
        </w:r>
        <w:proofErr w:type="spellEnd"/>
      </w:hyperlink>
      <w:r w:rsidR="008330C3" w:rsidRPr="008330C3">
        <w:rPr>
          <w:rFonts w:ascii="Arial" w:eastAsia="Times New Roman" w:hAnsi="Arial" w:cs="Arial"/>
          <w:b/>
          <w:sz w:val="24"/>
          <w:szCs w:val="24"/>
          <w:lang w:eastAsia="es-ES"/>
        </w:rPr>
        <w:t> escribió que «[¡...]</w:t>
      </w:r>
      <w:r w:rsidR="008330C3" w:rsidRPr="005D3900">
        <w:rPr>
          <w:rFonts w:ascii="Arial" w:eastAsia="Times New Roman" w:hAnsi="Arial" w:cs="Arial"/>
          <w:b/>
          <w:i/>
          <w:sz w:val="24"/>
          <w:szCs w:val="24"/>
          <w:lang w:eastAsia="es-ES"/>
        </w:rPr>
        <w:t>no se debe tratar [...] de convertir a la mujer en hombre de inmediato!</w:t>
      </w:r>
      <w:r w:rsidR="008330C3" w:rsidRPr="008330C3">
        <w:rPr>
          <w:rFonts w:ascii="Arial" w:eastAsia="Times New Roman" w:hAnsi="Arial" w:cs="Arial"/>
          <w:b/>
          <w:sz w:val="24"/>
          <w:szCs w:val="24"/>
          <w:lang w:eastAsia="es-ES"/>
        </w:rPr>
        <w:t xml:space="preserve">».​ Más de medio siglo después, en 1962, una estudiante de doctorado del Instituto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"https://es.wikipedia.org/wiki/Marguerite_Perey" \o "Marguerite Perey"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Marguerite</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Perey</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xml:space="preserve">, fue la primera mujer elegida como miembro de la Academia de Ciencias de Francia. Aunque era una científica famosa por su trabajo en pro de Francia, la actitud del público hacia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tendía a la </w:t>
      </w:r>
      <w:hyperlink r:id="rId147" w:tooltip="Xenofobia" w:history="1">
        <w:r w:rsidR="008330C3" w:rsidRPr="008330C3">
          <w:rPr>
            <w:rFonts w:ascii="Arial" w:eastAsia="Times New Roman" w:hAnsi="Arial" w:cs="Arial"/>
            <w:b/>
            <w:sz w:val="24"/>
            <w:szCs w:val="24"/>
            <w:lang w:eastAsia="es-ES"/>
          </w:rPr>
          <w:t>xenofobia</w:t>
        </w:r>
      </w:hyperlink>
      <w:r w:rsidR="008330C3" w:rsidRPr="008330C3">
        <w:rPr>
          <w:rFonts w:ascii="Arial" w:eastAsia="Times New Roman" w:hAnsi="Arial" w:cs="Arial"/>
          <w:b/>
          <w:sz w:val="24"/>
          <w:szCs w:val="24"/>
          <w:lang w:eastAsia="es-ES"/>
        </w:rPr>
        <w:t> —lo mismo que había sucedido durante el </w:t>
      </w:r>
      <w:hyperlink r:id="rId148" w:tooltip="Caso Dreyfus" w:history="1">
        <w:r w:rsidR="008330C3" w:rsidRPr="008330C3">
          <w:rPr>
            <w:rFonts w:ascii="Arial" w:eastAsia="Times New Roman" w:hAnsi="Arial" w:cs="Arial"/>
            <w:b/>
            <w:sz w:val="24"/>
            <w:szCs w:val="24"/>
            <w:lang w:eastAsia="es-ES"/>
          </w:rPr>
          <w:t xml:space="preserve">caso </w:t>
        </w:r>
        <w:proofErr w:type="spellStart"/>
        <w:r w:rsidR="008330C3" w:rsidRPr="008330C3">
          <w:rPr>
            <w:rFonts w:ascii="Arial" w:eastAsia="Times New Roman" w:hAnsi="Arial" w:cs="Arial"/>
            <w:b/>
            <w:sz w:val="24"/>
            <w:szCs w:val="24"/>
            <w:lang w:eastAsia="es-ES"/>
          </w:rPr>
          <w:t>Dreyfus</w:t>
        </w:r>
        <w:proofErr w:type="spellEnd"/>
      </w:hyperlink>
      <w:r w:rsidR="008330C3" w:rsidRPr="008330C3">
        <w:rPr>
          <w:rFonts w:ascii="Arial" w:eastAsia="Times New Roman" w:hAnsi="Arial" w:cs="Arial"/>
          <w:b/>
          <w:sz w:val="24"/>
          <w:szCs w:val="24"/>
          <w:lang w:eastAsia="es-ES"/>
        </w:rPr>
        <w:t xml:space="preserve">, pues se rumoreaba que ella era judía—.​ </w:t>
      </w:r>
    </w:p>
    <w:p w:rsidR="001360DC"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330C3" w:rsidRPr="008330C3">
        <w:rPr>
          <w:rFonts w:ascii="Arial" w:eastAsia="Times New Roman" w:hAnsi="Arial" w:cs="Arial"/>
          <w:b/>
          <w:sz w:val="24"/>
          <w:szCs w:val="24"/>
          <w:lang w:eastAsia="es-ES"/>
        </w:rPr>
        <w:t xml:space="preserve">Más adelante, su hija </w:t>
      </w:r>
      <w:proofErr w:type="spellStart"/>
      <w:r w:rsidR="008330C3" w:rsidRPr="008330C3">
        <w:rPr>
          <w:rFonts w:ascii="Arial" w:eastAsia="Times New Roman" w:hAnsi="Arial" w:cs="Arial"/>
          <w:b/>
          <w:sz w:val="24"/>
          <w:szCs w:val="24"/>
          <w:lang w:eastAsia="es-ES"/>
        </w:rPr>
        <w:t>Irène</w:t>
      </w:r>
      <w:proofErr w:type="spellEnd"/>
      <w:r w:rsidR="008330C3" w:rsidRPr="008330C3">
        <w:rPr>
          <w:rFonts w:ascii="Arial" w:eastAsia="Times New Roman" w:hAnsi="Arial" w:cs="Arial"/>
          <w:b/>
          <w:sz w:val="24"/>
          <w:szCs w:val="24"/>
          <w:lang w:eastAsia="es-ES"/>
        </w:rPr>
        <w:t xml:space="preserve"> comentó que la </w:t>
      </w:r>
      <w:r w:rsidR="008330C3" w:rsidRPr="00E423C6">
        <w:rPr>
          <w:rFonts w:ascii="Arial" w:eastAsia="Times New Roman" w:hAnsi="Arial" w:cs="Arial"/>
          <w:b/>
          <w:i/>
          <w:sz w:val="24"/>
          <w:szCs w:val="24"/>
          <w:lang w:eastAsia="es-ES"/>
        </w:rPr>
        <w:t>hipocresía pública de la prensa francesa retrataba a su madre como una extranjera indigna que fue nominada para un honor francés en lugar de alguien de otro país que recibía el premio Nobel en nombre de Francia</w:t>
      </w:r>
      <w:r w:rsidR="008330C3" w:rsidRPr="008330C3">
        <w:rPr>
          <w:rFonts w:ascii="Arial" w:eastAsia="Times New Roman" w:hAnsi="Arial" w:cs="Arial"/>
          <w:b/>
          <w:sz w:val="24"/>
          <w:szCs w:val="24"/>
          <w:lang w:eastAsia="es-ES"/>
        </w:rPr>
        <w:t>.</w:t>
      </w:r>
    </w:p>
    <w:p w:rsidR="008330C3" w:rsidRP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En 1911 la prensa reveló que, entre 1910-1911 —después de la muerte de su marido—,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había sostenido un breve romance con el físico </w:t>
      </w:r>
      <w:hyperlink r:id="rId149" w:tooltip="Paul Langevin" w:history="1">
        <w:r w:rsidR="008330C3" w:rsidRPr="008330C3">
          <w:rPr>
            <w:rFonts w:ascii="Arial" w:eastAsia="Times New Roman" w:hAnsi="Arial" w:cs="Arial"/>
            <w:b/>
            <w:sz w:val="24"/>
            <w:szCs w:val="24"/>
            <w:lang w:eastAsia="es-ES"/>
          </w:rPr>
          <w:t xml:space="preserve">Paul </w:t>
        </w:r>
        <w:proofErr w:type="spellStart"/>
        <w:r w:rsidR="008330C3" w:rsidRPr="008330C3">
          <w:rPr>
            <w:rFonts w:ascii="Arial" w:eastAsia="Times New Roman" w:hAnsi="Arial" w:cs="Arial"/>
            <w:b/>
            <w:sz w:val="24"/>
            <w:szCs w:val="24"/>
            <w:lang w:eastAsia="es-ES"/>
          </w:rPr>
          <w:t>Langevin</w:t>
        </w:r>
        <w:proofErr w:type="spellEnd"/>
      </w:hyperlink>
      <w:r w:rsidR="008330C3" w:rsidRPr="008330C3">
        <w:rPr>
          <w:rFonts w:ascii="Arial" w:eastAsia="Times New Roman" w:hAnsi="Arial" w:cs="Arial"/>
          <w:b/>
          <w:sz w:val="24"/>
          <w:szCs w:val="24"/>
          <w:lang w:eastAsia="es-ES"/>
        </w:rPr>
        <w:t xml:space="preserve">, un antiguo estudiante de Pierre que estaba casado, aunque se había separado de su mujer meses antes.​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y </w:t>
      </w:r>
      <w:proofErr w:type="spellStart"/>
      <w:r w:rsidR="008330C3" w:rsidRPr="008330C3">
        <w:rPr>
          <w:rFonts w:ascii="Arial" w:eastAsia="Times New Roman" w:hAnsi="Arial" w:cs="Arial"/>
          <w:b/>
          <w:sz w:val="24"/>
          <w:szCs w:val="24"/>
          <w:lang w:eastAsia="es-ES"/>
        </w:rPr>
        <w:t>Langevin</w:t>
      </w:r>
      <w:proofErr w:type="spellEnd"/>
      <w:r w:rsidR="008330C3" w:rsidRPr="008330C3">
        <w:rPr>
          <w:rFonts w:ascii="Arial" w:eastAsia="Times New Roman" w:hAnsi="Arial" w:cs="Arial"/>
          <w:b/>
          <w:sz w:val="24"/>
          <w:szCs w:val="24"/>
          <w:lang w:eastAsia="es-ES"/>
        </w:rPr>
        <w:t xml:space="preserve"> se reunían en un apartamento alquilado. La esposa de </w:t>
      </w:r>
      <w:proofErr w:type="spellStart"/>
      <w:r w:rsidR="008330C3" w:rsidRPr="008330C3">
        <w:rPr>
          <w:rFonts w:ascii="Arial" w:eastAsia="Times New Roman" w:hAnsi="Arial" w:cs="Arial"/>
          <w:b/>
          <w:sz w:val="24"/>
          <w:szCs w:val="24"/>
          <w:lang w:eastAsia="es-ES"/>
        </w:rPr>
        <w:t>Langevin</w:t>
      </w:r>
      <w:proofErr w:type="spellEnd"/>
      <w:r w:rsidR="008330C3" w:rsidRPr="008330C3">
        <w:rPr>
          <w:rFonts w:ascii="Arial" w:eastAsia="Times New Roman" w:hAnsi="Arial" w:cs="Arial"/>
          <w:b/>
          <w:sz w:val="24"/>
          <w:szCs w:val="24"/>
          <w:lang w:eastAsia="es-ES"/>
        </w:rPr>
        <w:t xml:space="preserve"> pronto se dio cuenta y amenazó de muerte a Marie.​ En la Pascua de 1911, la correspondencia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y Paul </w:t>
      </w:r>
      <w:proofErr w:type="spellStart"/>
      <w:r w:rsidR="008330C3" w:rsidRPr="008330C3">
        <w:rPr>
          <w:rFonts w:ascii="Arial" w:eastAsia="Times New Roman" w:hAnsi="Arial" w:cs="Arial"/>
          <w:b/>
          <w:sz w:val="24"/>
          <w:szCs w:val="24"/>
          <w:lang w:eastAsia="es-ES"/>
        </w:rPr>
        <w:t>Langevin</w:t>
      </w:r>
      <w:proofErr w:type="spellEnd"/>
      <w:r w:rsidR="008330C3" w:rsidRPr="008330C3">
        <w:rPr>
          <w:rFonts w:ascii="Arial" w:eastAsia="Times New Roman" w:hAnsi="Arial" w:cs="Arial"/>
          <w:b/>
          <w:sz w:val="24"/>
          <w:szCs w:val="24"/>
          <w:lang w:eastAsia="es-ES"/>
        </w:rPr>
        <w:t xml:space="preserve"> fue robada y, en agosto de ese año, la mujer de </w:t>
      </w:r>
      <w:proofErr w:type="spellStart"/>
      <w:r w:rsidR="008330C3" w:rsidRPr="008330C3">
        <w:rPr>
          <w:rFonts w:ascii="Arial" w:eastAsia="Times New Roman" w:hAnsi="Arial" w:cs="Arial"/>
          <w:b/>
          <w:sz w:val="24"/>
          <w:szCs w:val="24"/>
          <w:lang w:eastAsia="es-ES"/>
        </w:rPr>
        <w:t>Langevin</w:t>
      </w:r>
      <w:proofErr w:type="spellEnd"/>
      <w:r w:rsidR="008330C3" w:rsidRPr="008330C3">
        <w:rPr>
          <w:rFonts w:ascii="Arial" w:eastAsia="Times New Roman" w:hAnsi="Arial" w:cs="Arial"/>
          <w:b/>
          <w:sz w:val="24"/>
          <w:szCs w:val="24"/>
          <w:lang w:eastAsia="es-ES"/>
        </w:rPr>
        <w:t xml:space="preserve"> solicitó el divorcio y demandó a su marido por mantener «relaciones sexuales con una concubina en el domicilio conyugal». Esto dio lugar a un escándalo periodístico que fue aprovechado por sus adversarios académicos.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(quien tenía poco más de 40 años en ese momento) era cinco años mayor que </w:t>
      </w:r>
      <w:proofErr w:type="spellStart"/>
      <w:r w:rsidR="008330C3" w:rsidRPr="008330C3">
        <w:rPr>
          <w:rFonts w:ascii="Arial" w:eastAsia="Times New Roman" w:hAnsi="Arial" w:cs="Arial"/>
          <w:b/>
          <w:sz w:val="24"/>
          <w:szCs w:val="24"/>
          <w:lang w:eastAsia="es-ES"/>
        </w:rPr>
        <w:t>Langevin</w:t>
      </w:r>
      <w:proofErr w:type="spellEnd"/>
      <w:r w:rsidR="008330C3" w:rsidRPr="008330C3">
        <w:rPr>
          <w:rFonts w:ascii="Arial" w:eastAsia="Times New Roman" w:hAnsi="Arial" w:cs="Arial"/>
          <w:b/>
          <w:sz w:val="24"/>
          <w:szCs w:val="24"/>
          <w:lang w:eastAsia="es-ES"/>
        </w:rPr>
        <w:t xml:space="preserve"> y en los tabloides la tachaban de ser una «</w:t>
      </w:r>
      <w:proofErr w:type="spellStart"/>
      <w:r w:rsidR="008330C3" w:rsidRPr="008330C3">
        <w:rPr>
          <w:rFonts w:ascii="Arial" w:eastAsia="Times New Roman" w:hAnsi="Arial" w:cs="Arial"/>
          <w:b/>
          <w:sz w:val="24"/>
          <w:szCs w:val="24"/>
          <w:lang w:eastAsia="es-ES"/>
        </w:rPr>
        <w:t>rompehogares</w:t>
      </w:r>
      <w:proofErr w:type="spellEnd"/>
      <w:r w:rsidR="008330C3" w:rsidRPr="008330C3">
        <w:rPr>
          <w:rFonts w:ascii="Arial" w:eastAsia="Times New Roman" w:hAnsi="Arial" w:cs="Arial"/>
          <w:b/>
          <w:sz w:val="24"/>
          <w:szCs w:val="24"/>
          <w:lang w:eastAsia="es-ES"/>
        </w:rPr>
        <w:t xml:space="preserve"> judía extranjera». </w:t>
      </w:r>
    </w:p>
    <w:p w:rsidR="00DE4D3E" w:rsidRDefault="00DE4D3E" w:rsidP="009F5594">
      <w:pPr>
        <w:shd w:val="clear" w:color="auto" w:fill="FFFFFF"/>
        <w:spacing w:after="0" w:line="240" w:lineRule="auto"/>
        <w:ind w:left="-851"/>
        <w:jc w:val="both"/>
        <w:rPr>
          <w:rFonts w:ascii="Arial" w:eastAsia="Times New Roman" w:hAnsi="Arial" w:cs="Arial"/>
          <w:b/>
          <w:sz w:val="24"/>
          <w:szCs w:val="24"/>
          <w:lang w:eastAsia="es-ES"/>
        </w:rPr>
      </w:pPr>
    </w:p>
    <w:p w:rsidR="001360DC" w:rsidRDefault="001360DC" w:rsidP="009F5594">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Cuando se desató el escándalo,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estaba en una conferencia en </w:t>
      </w:r>
      <w:hyperlink r:id="rId150" w:tooltip="Bélgica" w:history="1">
        <w:r w:rsidR="008330C3" w:rsidRPr="008330C3">
          <w:rPr>
            <w:rFonts w:ascii="Arial" w:eastAsia="Times New Roman" w:hAnsi="Arial" w:cs="Arial"/>
            <w:b/>
            <w:sz w:val="24"/>
            <w:szCs w:val="24"/>
            <w:lang w:eastAsia="es-ES"/>
          </w:rPr>
          <w:t>Bélgica</w:t>
        </w:r>
      </w:hyperlink>
      <w:r w:rsidR="008330C3" w:rsidRPr="008330C3">
        <w:rPr>
          <w:rFonts w:ascii="Arial" w:eastAsia="Times New Roman" w:hAnsi="Arial" w:cs="Arial"/>
          <w:b/>
          <w:sz w:val="24"/>
          <w:szCs w:val="24"/>
          <w:lang w:eastAsia="es-ES"/>
        </w:rPr>
        <w:t xml:space="preserve">; a su regreso, se encontró con una muchedumbre enfurecida en frente de su casa y tuvo que refugiarse, con sus hijas, en casa de su amiga Camille </w:t>
      </w:r>
      <w:proofErr w:type="spellStart"/>
      <w:r w:rsidR="008330C3" w:rsidRPr="008330C3">
        <w:rPr>
          <w:rFonts w:ascii="Arial" w:eastAsia="Times New Roman" w:hAnsi="Arial" w:cs="Arial"/>
          <w:b/>
          <w:sz w:val="24"/>
          <w:szCs w:val="24"/>
          <w:lang w:eastAsia="es-ES"/>
        </w:rPr>
        <w:t>Marbo</w:t>
      </w:r>
      <w:proofErr w:type="spellEnd"/>
      <w:r w:rsidR="008330C3" w:rsidRPr="008330C3">
        <w:rPr>
          <w:rFonts w:ascii="Arial" w:eastAsia="Times New Roman" w:hAnsi="Arial" w:cs="Arial"/>
          <w:b/>
          <w:sz w:val="24"/>
          <w:szCs w:val="24"/>
          <w:lang w:eastAsia="es-ES"/>
        </w:rPr>
        <w:t>.</w:t>
      </w:r>
    </w:p>
    <w:p w:rsidR="008330C3" w:rsidRPr="008330C3"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w:t>
      </w:r>
    </w:p>
    <w:p w:rsidR="001360DC" w:rsidRPr="00E423C6" w:rsidRDefault="001360DC" w:rsidP="009F5594">
      <w:pPr>
        <w:shd w:val="clear" w:color="auto" w:fill="FFFFFF"/>
        <w:spacing w:after="0" w:line="240" w:lineRule="auto"/>
        <w:ind w:left="-85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Por otra parte, el reconocimiento internacional por su trabajo había crecido mucho más y la Academia de las Ciencias Sueca, que omitió el escándalo de </w:t>
      </w:r>
      <w:proofErr w:type="spellStart"/>
      <w:r w:rsidR="008330C3" w:rsidRPr="008330C3">
        <w:rPr>
          <w:rFonts w:ascii="Arial" w:eastAsia="Times New Roman" w:hAnsi="Arial" w:cs="Arial"/>
          <w:b/>
          <w:sz w:val="24"/>
          <w:szCs w:val="24"/>
          <w:lang w:eastAsia="es-ES"/>
        </w:rPr>
        <w:t>Langevin</w:t>
      </w:r>
      <w:proofErr w:type="spellEnd"/>
      <w:r w:rsidR="008330C3" w:rsidRPr="008330C3">
        <w:rPr>
          <w:rFonts w:ascii="Arial" w:eastAsia="Times New Roman" w:hAnsi="Arial" w:cs="Arial"/>
          <w:b/>
          <w:sz w:val="24"/>
          <w:szCs w:val="24"/>
          <w:lang w:eastAsia="es-ES"/>
        </w:rPr>
        <w:t xml:space="preserve"> en las votaciones,​ la condecoró con el </w:t>
      </w:r>
      <w:hyperlink r:id="rId151" w:tooltip="Anexo:Ganadores del Premio Nobel de Química" w:history="1">
        <w:r w:rsidR="008330C3" w:rsidRPr="008330C3">
          <w:rPr>
            <w:rFonts w:ascii="Arial" w:eastAsia="Times New Roman" w:hAnsi="Arial" w:cs="Arial"/>
            <w:b/>
            <w:sz w:val="24"/>
            <w:szCs w:val="24"/>
            <w:lang w:eastAsia="es-ES"/>
          </w:rPr>
          <w:t>premio Nobel de Química</w:t>
        </w:r>
      </w:hyperlink>
      <w:r w:rsidR="008330C3" w:rsidRPr="008330C3">
        <w:rPr>
          <w:rFonts w:ascii="Arial" w:eastAsia="Times New Roman" w:hAnsi="Arial" w:cs="Arial"/>
          <w:b/>
          <w:sz w:val="24"/>
          <w:szCs w:val="24"/>
          <w:lang w:eastAsia="es-ES"/>
        </w:rPr>
        <w:t> de 1911 (en solitario).</w:t>
      </w:r>
      <w:r w:rsidR="00E423C6"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Este premio fue «</w:t>
      </w:r>
      <w:r w:rsidR="008330C3" w:rsidRPr="00E423C6">
        <w:rPr>
          <w:rFonts w:ascii="Arial" w:eastAsia="Times New Roman" w:hAnsi="Arial" w:cs="Arial"/>
          <w:b/>
          <w:i/>
          <w:sz w:val="24"/>
          <w:szCs w:val="24"/>
          <w:lang w:eastAsia="es-ES"/>
        </w:rPr>
        <w:t>en reconocimiento por sus servicios en el avance de la química por el descubrimiento de los elementos radio y polonio, el aislamiento del radio y el estudio de la naturaleza y compuestos de este elemento».</w:t>
      </w:r>
    </w:p>
    <w:p w:rsidR="001360DC" w:rsidRDefault="001360DC"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1360DC"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Fue la primera persona en ganar o compartir dos premios Nobel.</w:t>
      </w:r>
      <w:r w:rsidR="00E423C6"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La prensa francesa apenas cubrió el evento. Una delegación de reconocidos estudiosos polacos, encabezados por el novelista </w:t>
      </w:r>
      <w:hyperlink r:id="rId152" w:tooltip="Henryk Sienkiewicz" w:history="1">
        <w:r w:rsidR="008330C3" w:rsidRPr="008330C3">
          <w:rPr>
            <w:rFonts w:ascii="Arial" w:eastAsia="Times New Roman" w:hAnsi="Arial" w:cs="Arial"/>
            <w:b/>
            <w:sz w:val="24"/>
            <w:szCs w:val="24"/>
            <w:lang w:eastAsia="es-ES"/>
          </w:rPr>
          <w:t xml:space="preserve">Henryk </w:t>
        </w:r>
        <w:proofErr w:type="spellStart"/>
        <w:r w:rsidR="008330C3" w:rsidRPr="008330C3">
          <w:rPr>
            <w:rFonts w:ascii="Arial" w:eastAsia="Times New Roman" w:hAnsi="Arial" w:cs="Arial"/>
            <w:b/>
            <w:sz w:val="24"/>
            <w:szCs w:val="24"/>
            <w:lang w:eastAsia="es-ES"/>
          </w:rPr>
          <w:t>Sienkiewicz</w:t>
        </w:r>
        <w:proofErr w:type="spellEnd"/>
      </w:hyperlink>
      <w:r w:rsidR="008330C3" w:rsidRPr="008330C3">
        <w:rPr>
          <w:rFonts w:ascii="Arial" w:eastAsia="Times New Roman" w:hAnsi="Arial" w:cs="Arial"/>
          <w:b/>
          <w:sz w:val="24"/>
          <w:szCs w:val="24"/>
          <w:lang w:eastAsia="es-ES"/>
        </w:rPr>
        <w:t>, la animó a regresar a Polonia y continuar su investigación en su país natal. Este segundo galardón le permitió convencer al Gobierno francés para que apoyara el Instituto del Radio, terminado en 1914, donde se llevarían a cabo investigaciones en química, física y medicina.</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360DC"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Un mes después de aceptar el premio, fue hospitalizada por depresión y una dolencia renal que fue intervenida quirúrgicamente. En la mayor parte de 1912 evitó las apariciones públicas. Viajó con sus hijas bajo seudónimos y pidió a amigos y familiares que no dieran información sobre su paradero</w:t>
      </w:r>
      <w:r w:rsidR="00E423C6">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Pasó tiempo en Inglaterra con una amiga y colega, la física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"https://es.wikipedia.org/wiki/Hertha_Marks_Ayrton" \o "Hertha Marks Ayrton"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Hertha</w:t>
      </w:r>
      <w:proofErr w:type="spellEnd"/>
      <w:r w:rsidR="008330C3" w:rsidRPr="008330C3">
        <w:rPr>
          <w:rFonts w:ascii="Arial" w:eastAsia="Times New Roman" w:hAnsi="Arial" w:cs="Arial"/>
          <w:b/>
          <w:sz w:val="24"/>
          <w:szCs w:val="24"/>
          <w:lang w:eastAsia="es-ES"/>
        </w:rPr>
        <w:t xml:space="preserve"> Marks </w:t>
      </w:r>
      <w:proofErr w:type="spellStart"/>
      <w:r w:rsidR="008330C3" w:rsidRPr="008330C3">
        <w:rPr>
          <w:rFonts w:ascii="Arial" w:eastAsia="Times New Roman" w:hAnsi="Arial" w:cs="Arial"/>
          <w:b/>
          <w:sz w:val="24"/>
          <w:szCs w:val="24"/>
          <w:lang w:eastAsia="es-ES"/>
        </w:rPr>
        <w:t>Ayrton</w:t>
      </w:r>
      <w:proofErr w:type="spellEnd"/>
      <w:r w:rsidR="003B7C8C" w:rsidRPr="008330C3">
        <w:rPr>
          <w:rFonts w:ascii="Arial" w:eastAsia="Times New Roman" w:hAnsi="Arial" w:cs="Arial"/>
          <w:b/>
          <w:sz w:val="24"/>
          <w:szCs w:val="24"/>
          <w:lang w:eastAsia="es-ES"/>
        </w:rPr>
        <w:fldChar w:fldCharType="end"/>
      </w:r>
      <w:r w:rsidR="00E423C6">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Volvió a su laboratorio en diciembre, después de una pausa de unos 14 meses.</w:t>
      </w:r>
      <w:r w:rsidRPr="008330C3">
        <w:rPr>
          <w:rFonts w:ascii="Arial" w:eastAsia="Times New Roman" w:hAnsi="Arial" w:cs="Arial"/>
          <w:b/>
          <w:sz w:val="24"/>
          <w:szCs w:val="24"/>
          <w:lang w:eastAsia="es-ES"/>
        </w:rPr>
        <w:t xml:space="preserve"> </w:t>
      </w:r>
    </w:p>
    <w:p w:rsidR="00C03AB5" w:rsidRPr="008330C3"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DE4D3E"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En 1912, la </w:t>
      </w:r>
      <w:hyperlink r:id="rId153" w:tooltip="Sociedad Científica de Varsovia" w:history="1">
        <w:r w:rsidR="008330C3" w:rsidRPr="008330C3">
          <w:rPr>
            <w:rFonts w:ascii="Arial" w:eastAsia="Times New Roman" w:hAnsi="Arial" w:cs="Arial"/>
            <w:b/>
            <w:sz w:val="24"/>
            <w:szCs w:val="24"/>
            <w:lang w:eastAsia="es-ES"/>
          </w:rPr>
          <w:t>Sociedad Científica de Varsovia</w:t>
        </w:r>
      </w:hyperlink>
      <w:r w:rsidR="008330C3" w:rsidRPr="008330C3">
        <w:rPr>
          <w:rFonts w:ascii="Arial" w:eastAsia="Times New Roman" w:hAnsi="Arial" w:cs="Arial"/>
          <w:b/>
          <w:sz w:val="24"/>
          <w:szCs w:val="24"/>
          <w:lang w:eastAsia="es-ES"/>
        </w:rPr>
        <w:t> le ofreció el cargo de directora de un nuevo laboratorio en esa ciudad, pero rechazó el puesto alegando que el Instituto del Radio debía terminarse en agosto de 1914 y en la recién bautizada </w:t>
      </w:r>
      <w:proofErr w:type="spellStart"/>
      <w:r w:rsidR="008330C3" w:rsidRPr="008064C5">
        <w:rPr>
          <w:rFonts w:ascii="Arial" w:eastAsia="Times New Roman" w:hAnsi="Arial" w:cs="Arial"/>
          <w:b/>
          <w:iCs/>
          <w:sz w:val="24"/>
          <w:szCs w:val="24"/>
          <w:lang w:eastAsia="es-ES"/>
        </w:rPr>
        <w:t>rue</w:t>
      </w:r>
      <w:proofErr w:type="spellEnd"/>
      <w:r w:rsidR="008330C3" w:rsidRPr="008064C5">
        <w:rPr>
          <w:rFonts w:ascii="Arial" w:eastAsia="Times New Roman" w:hAnsi="Arial" w:cs="Arial"/>
          <w:b/>
          <w:sz w:val="24"/>
          <w:szCs w:val="24"/>
          <w:lang w:eastAsia="es-ES"/>
        </w:rPr>
        <w:t> </w:t>
      </w:r>
      <w:r w:rsidR="008330C3" w:rsidRPr="008330C3">
        <w:rPr>
          <w:rFonts w:ascii="Arial" w:eastAsia="Times New Roman" w:hAnsi="Arial" w:cs="Arial"/>
          <w:b/>
          <w:sz w:val="24"/>
          <w:szCs w:val="24"/>
          <w:lang w:eastAsia="es-ES"/>
        </w:rPr>
        <w:t xml:space="preserve">Pierre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En 1913 mejoró de su salud y pudo explorar las propiedades de la radiación del radio a bajas temperaturas con el físico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"https://es.wikipedia.org/wiki/Heike_Kamerlingh_Onnes" \o "Heike Kamerlingh Onnes"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Heike</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Kamerlingh</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Onnes</w:t>
      </w:r>
      <w:proofErr w:type="spellEnd"/>
      <w:r w:rsidR="003B7C8C" w:rsidRPr="008330C3">
        <w:rPr>
          <w:rFonts w:ascii="Arial" w:eastAsia="Times New Roman" w:hAnsi="Arial" w:cs="Arial"/>
          <w:b/>
          <w:sz w:val="24"/>
          <w:szCs w:val="24"/>
          <w:lang w:eastAsia="es-ES"/>
        </w:rPr>
        <w:fldChar w:fldCharType="end"/>
      </w:r>
      <w:r w:rsidR="00E423C6">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xml:space="preserve"> En marzo de ese año, recibió la visita de </w:t>
      </w:r>
      <w:hyperlink r:id="rId154" w:tooltip="Albert Einstein" w:history="1">
        <w:r w:rsidR="008330C3" w:rsidRPr="008330C3">
          <w:rPr>
            <w:rFonts w:ascii="Arial" w:eastAsia="Times New Roman" w:hAnsi="Arial" w:cs="Arial"/>
            <w:b/>
            <w:sz w:val="24"/>
            <w:szCs w:val="24"/>
            <w:lang w:eastAsia="es-ES"/>
          </w:rPr>
          <w:t>Albert Einstein</w:t>
        </w:r>
      </w:hyperlink>
      <w:r w:rsidR="008330C3" w:rsidRPr="008330C3">
        <w:rPr>
          <w:rFonts w:ascii="Arial" w:eastAsia="Times New Roman" w:hAnsi="Arial" w:cs="Arial"/>
          <w:b/>
          <w:sz w:val="24"/>
          <w:szCs w:val="24"/>
          <w:lang w:eastAsia="es-ES"/>
        </w:rPr>
        <w:t>, con quien realizó una excursión de verano en la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"https://es.wikipedia.org/wiki/Engadina" \o "Engadina"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Engadina</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w:t>
      </w:r>
      <w:hyperlink r:id="rId155" w:tooltip="Suiza" w:history="1">
        <w:r w:rsidR="008330C3" w:rsidRPr="008330C3">
          <w:rPr>
            <w:rFonts w:ascii="Arial" w:eastAsia="Times New Roman" w:hAnsi="Arial" w:cs="Arial"/>
            <w:b/>
            <w:sz w:val="24"/>
            <w:szCs w:val="24"/>
            <w:lang w:eastAsia="es-ES"/>
          </w:rPr>
          <w:t>suiza</w:t>
        </w:r>
      </w:hyperlink>
      <w:r w:rsidR="008330C3" w:rsidRPr="008330C3">
        <w:rPr>
          <w:rFonts w:ascii="Arial" w:eastAsia="Times New Roman" w:hAnsi="Arial" w:cs="Arial"/>
          <w:b/>
          <w:sz w:val="24"/>
          <w:szCs w:val="24"/>
          <w:lang w:eastAsia="es-ES"/>
        </w:rPr>
        <w:t>.​ En octubre, participó en el segundo </w:t>
      </w:r>
      <w:hyperlink r:id="rId156" w:tooltip="Congreso Solvay" w:history="1">
        <w:r w:rsidR="008330C3" w:rsidRPr="008330C3">
          <w:rPr>
            <w:rFonts w:ascii="Arial" w:eastAsia="Times New Roman" w:hAnsi="Arial" w:cs="Arial"/>
            <w:b/>
            <w:sz w:val="24"/>
            <w:szCs w:val="24"/>
            <w:lang w:eastAsia="es-ES"/>
          </w:rPr>
          <w:t xml:space="preserve">Congreso </w:t>
        </w:r>
        <w:proofErr w:type="spellStart"/>
        <w:r w:rsidR="008330C3" w:rsidRPr="008330C3">
          <w:rPr>
            <w:rFonts w:ascii="Arial" w:eastAsia="Times New Roman" w:hAnsi="Arial" w:cs="Arial"/>
            <w:b/>
            <w:sz w:val="24"/>
            <w:szCs w:val="24"/>
            <w:lang w:eastAsia="es-ES"/>
          </w:rPr>
          <w:t>Solvay</w:t>
        </w:r>
      </w:hyperlink>
      <w:r w:rsidR="008330C3" w:rsidRPr="008330C3">
        <w:rPr>
          <w:rFonts w:ascii="Arial" w:eastAsia="Times New Roman" w:hAnsi="Arial" w:cs="Arial"/>
          <w:b/>
          <w:sz w:val="24"/>
          <w:szCs w:val="24"/>
          <w:lang w:eastAsia="es-ES"/>
        </w:rPr>
        <w:t>y</w:t>
      </w:r>
      <w:proofErr w:type="spellEnd"/>
      <w:r w:rsidR="008330C3" w:rsidRPr="008330C3">
        <w:rPr>
          <w:rFonts w:ascii="Arial" w:eastAsia="Times New Roman" w:hAnsi="Arial" w:cs="Arial"/>
          <w:b/>
          <w:sz w:val="24"/>
          <w:szCs w:val="24"/>
          <w:lang w:eastAsia="es-ES"/>
        </w:rPr>
        <w:t>, en noviembre, viajó a Varsovia, pero la visita fue subestimada por las autoridades rusas.</w:t>
      </w:r>
      <w:r w:rsidR="00E423C6"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w:t>
      </w:r>
    </w:p>
    <w:p w:rsidR="00C03AB5"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330C3" w:rsidRPr="008330C3">
        <w:rPr>
          <w:rFonts w:ascii="Arial" w:eastAsia="Times New Roman" w:hAnsi="Arial" w:cs="Arial"/>
          <w:b/>
          <w:sz w:val="24"/>
          <w:szCs w:val="24"/>
          <w:lang w:eastAsia="es-ES"/>
        </w:rPr>
        <w:t>El progreso del Instituto fue interrumpido por la Primera Guerra Mundial debido a que la mayoría de los investigadores se alistaron en el </w:t>
      </w:r>
      <w:hyperlink r:id="rId157" w:tooltip="Ejército de Tierra Francés" w:history="1">
        <w:r w:rsidR="008330C3" w:rsidRPr="008330C3">
          <w:rPr>
            <w:rFonts w:ascii="Arial" w:eastAsia="Times New Roman" w:hAnsi="Arial" w:cs="Arial"/>
            <w:b/>
            <w:sz w:val="24"/>
            <w:szCs w:val="24"/>
            <w:lang w:eastAsia="es-ES"/>
          </w:rPr>
          <w:t>ejército francés</w:t>
        </w:r>
      </w:hyperlink>
      <w:r w:rsidR="008330C3" w:rsidRPr="008330C3">
        <w:rPr>
          <w:rFonts w:ascii="Arial" w:eastAsia="Times New Roman" w:hAnsi="Arial" w:cs="Arial"/>
          <w:b/>
          <w:sz w:val="24"/>
          <w:szCs w:val="24"/>
          <w:lang w:eastAsia="es-ES"/>
        </w:rPr>
        <w:t>; las actividades reanudaron plenamente en 1919.</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Pr="00C03AB5" w:rsidRDefault="00C03AB5" w:rsidP="009F5594">
      <w:pPr>
        <w:shd w:val="clear" w:color="auto" w:fill="FFFFFF"/>
        <w:spacing w:after="0" w:line="240" w:lineRule="auto"/>
        <w:ind w:left="-851"/>
        <w:jc w:val="both"/>
        <w:rPr>
          <w:rFonts w:ascii="Arial" w:eastAsia="Times New Roman" w:hAnsi="Arial" w:cs="Arial"/>
          <w:b/>
          <w:color w:val="0070C0"/>
          <w:sz w:val="24"/>
          <w:szCs w:val="24"/>
          <w:lang w:eastAsia="es-ES"/>
        </w:rPr>
      </w:pPr>
      <w:r w:rsidRPr="00C03AB5">
        <w:rPr>
          <w:rFonts w:ascii="Arial" w:eastAsia="Times New Roman" w:hAnsi="Arial" w:cs="Arial"/>
          <w:b/>
          <w:color w:val="0070C0"/>
          <w:sz w:val="24"/>
          <w:szCs w:val="24"/>
          <w:lang w:eastAsia="es-ES"/>
        </w:rPr>
        <w:t xml:space="preserve">  La primera Guerra mundial</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El 1 de agosto de 1914, días después del estallido de la </w:t>
      </w:r>
      <w:hyperlink r:id="rId158" w:tooltip="Primera Guerra Mundial" w:history="1">
        <w:r w:rsidR="008330C3" w:rsidRPr="008330C3">
          <w:rPr>
            <w:rFonts w:ascii="Arial" w:eastAsia="Times New Roman" w:hAnsi="Arial" w:cs="Arial"/>
            <w:b/>
            <w:sz w:val="24"/>
            <w:szCs w:val="24"/>
            <w:lang w:eastAsia="es-ES"/>
          </w:rPr>
          <w:t>Primera Guerra Mundial</w:t>
        </w:r>
      </w:hyperlink>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Irène</w:t>
      </w:r>
      <w:proofErr w:type="spellEnd"/>
      <w:r w:rsidR="008330C3" w:rsidRPr="008330C3">
        <w:rPr>
          <w:rFonts w:ascii="Arial" w:eastAsia="Times New Roman" w:hAnsi="Arial" w:cs="Arial"/>
          <w:b/>
          <w:sz w:val="24"/>
          <w:szCs w:val="24"/>
          <w:lang w:eastAsia="es-ES"/>
        </w:rPr>
        <w:t xml:space="preserve"> (de 17 años) y </w:t>
      </w:r>
      <w:proofErr w:type="spellStart"/>
      <w:r w:rsidR="008330C3" w:rsidRPr="008330C3">
        <w:rPr>
          <w:rFonts w:ascii="Arial" w:eastAsia="Times New Roman" w:hAnsi="Arial" w:cs="Arial"/>
          <w:b/>
          <w:sz w:val="24"/>
          <w:szCs w:val="24"/>
          <w:lang w:eastAsia="es-ES"/>
        </w:rPr>
        <w:t>Ève</w:t>
      </w:r>
      <w:proofErr w:type="spellEnd"/>
      <w:r w:rsidR="008330C3" w:rsidRPr="008330C3">
        <w:rPr>
          <w:rFonts w:ascii="Arial" w:eastAsia="Times New Roman" w:hAnsi="Arial" w:cs="Arial"/>
          <w:b/>
          <w:sz w:val="24"/>
          <w:szCs w:val="24"/>
          <w:lang w:eastAsia="es-ES"/>
        </w:rPr>
        <w:t xml:space="preserve"> (10) se habían trasladado a </w:t>
      </w:r>
      <w:proofErr w:type="spellStart"/>
      <w:r w:rsidR="008330C3" w:rsidRPr="008330C3">
        <w:rPr>
          <w:rFonts w:ascii="Arial" w:eastAsia="Times New Roman" w:hAnsi="Arial" w:cs="Arial"/>
          <w:b/>
          <w:sz w:val="24"/>
          <w:szCs w:val="24"/>
          <w:lang w:eastAsia="es-ES"/>
        </w:rPr>
        <w:t>L’Arcouest</w:t>
      </w:r>
      <w:proofErr w:type="spellEnd"/>
      <w:r w:rsidR="008330C3" w:rsidRPr="008330C3">
        <w:rPr>
          <w:rFonts w:ascii="Arial" w:eastAsia="Times New Roman" w:hAnsi="Arial" w:cs="Arial"/>
          <w:b/>
          <w:sz w:val="24"/>
          <w:szCs w:val="24"/>
          <w:lang w:eastAsia="es-ES"/>
        </w:rPr>
        <w:t xml:space="preserve">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"https://es.wikipedia.org/wiki/Ploubazlanec" \o "Ploubazlanec"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Ploubazlanec</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xml:space="preserve">) bajo el cuidado de unos amigos de su madre. Marie permaneció en París custodiando el Instituto y las muestras de radio. El Gobierno consideró que los bienes del Instituto del Radio eran un tesoro nacional y que debían protegerlos, por lo que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trasladó temporalmente el laboratorio a </w:t>
      </w:r>
      <w:hyperlink r:id="rId159" w:tooltip="Burdeos" w:history="1">
        <w:r w:rsidR="008330C3" w:rsidRPr="008330C3">
          <w:rPr>
            <w:rFonts w:ascii="Arial" w:eastAsia="Times New Roman" w:hAnsi="Arial" w:cs="Arial"/>
            <w:b/>
            <w:sz w:val="24"/>
            <w:szCs w:val="24"/>
            <w:lang w:eastAsia="es-ES"/>
          </w:rPr>
          <w:t>Burdeos</w:t>
        </w:r>
      </w:hyperlink>
      <w:r w:rsidR="008330C3" w:rsidRPr="008330C3">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Ella no pudo servir a Polonia y decidió colaborar con Francia.</w:t>
      </w:r>
    </w:p>
    <w:p w:rsidR="008330C3" w:rsidRPr="008330C3"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Durante el conflicto bélico, los </w:t>
      </w:r>
      <w:hyperlink r:id="rId160" w:tooltip="Hospital de sangre" w:history="1">
        <w:r w:rsidR="008330C3" w:rsidRPr="008330C3">
          <w:rPr>
            <w:rFonts w:ascii="Arial" w:eastAsia="Times New Roman" w:hAnsi="Arial" w:cs="Arial"/>
            <w:b/>
            <w:sz w:val="24"/>
            <w:szCs w:val="24"/>
            <w:lang w:eastAsia="es-ES"/>
          </w:rPr>
          <w:t>hospitales de campaña</w:t>
        </w:r>
      </w:hyperlink>
      <w:r w:rsidR="008330C3" w:rsidRPr="008330C3">
        <w:rPr>
          <w:rFonts w:ascii="Arial" w:eastAsia="Times New Roman" w:hAnsi="Arial" w:cs="Arial"/>
          <w:b/>
          <w:sz w:val="24"/>
          <w:szCs w:val="24"/>
          <w:lang w:eastAsia="es-ES"/>
        </w:rPr>
        <w:t> carecían de personal experimentado y máquinas de rayos X apropiadas, así que propuso el uso de la radiografía móvil cerca de las líneas del frente para ayudar a los cirujanos del campo de batalla.​ Aseguró que los soldados heridos estarían mejor atendidos si los cirujanos contaban a tiempo con las placas radiográficas</w:t>
      </w:r>
      <w:r w:rsidR="00DE4D3E">
        <w:rPr>
          <w:rFonts w:ascii="Arial" w:eastAsia="Times New Roman" w:hAnsi="Arial" w:cs="Arial"/>
          <w:b/>
          <w:sz w:val="24"/>
          <w:szCs w:val="24"/>
          <w:lang w:eastAsia="es-ES"/>
        </w:rPr>
        <w:t>.</w:t>
      </w:r>
    </w:p>
    <w:p w:rsidR="00DE4D3E" w:rsidRDefault="00DE4D3E"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Después de un rápido estudio de la radiología,​ anatomía y mecánica automotriz, adquirió equipos de rayos X, vehículos y generadores auxiliares y diseñó unidades móviles de </w:t>
      </w:r>
      <w:hyperlink r:id="rId161" w:tooltip="Radiografía" w:history="1">
        <w:r w:rsidR="008330C3" w:rsidRPr="008330C3">
          <w:rPr>
            <w:rFonts w:ascii="Arial" w:eastAsia="Times New Roman" w:hAnsi="Arial" w:cs="Arial"/>
            <w:b/>
            <w:sz w:val="24"/>
            <w:szCs w:val="24"/>
            <w:lang w:eastAsia="es-ES"/>
          </w:rPr>
          <w:t>radiografía</w:t>
        </w:r>
      </w:hyperlink>
      <w:r w:rsidR="008330C3" w:rsidRPr="008330C3">
        <w:rPr>
          <w:rFonts w:ascii="Arial" w:eastAsia="Times New Roman" w:hAnsi="Arial" w:cs="Arial"/>
          <w:b/>
          <w:sz w:val="24"/>
          <w:szCs w:val="24"/>
          <w:lang w:eastAsia="es-ES"/>
        </w:rPr>
        <w:t>, a las que llamó «ambulancias radiológicas» (</w:t>
      </w:r>
      <w:proofErr w:type="spellStart"/>
      <w:r w:rsidR="008330C3" w:rsidRPr="008330C3">
        <w:rPr>
          <w:rFonts w:ascii="Arial" w:eastAsia="Times New Roman" w:hAnsi="Arial" w:cs="Arial"/>
          <w:b/>
          <w:i/>
          <w:iCs/>
          <w:sz w:val="24"/>
          <w:szCs w:val="24"/>
          <w:lang w:eastAsia="es-ES"/>
        </w:rPr>
        <w:t>ambulances</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radiologiques</w:t>
      </w:r>
      <w:proofErr w:type="spellEnd"/>
      <w:r w:rsidR="008330C3" w:rsidRPr="008330C3">
        <w:rPr>
          <w:rFonts w:ascii="Arial" w:eastAsia="Times New Roman" w:hAnsi="Arial" w:cs="Arial"/>
          <w:b/>
          <w:sz w:val="24"/>
          <w:szCs w:val="24"/>
          <w:lang w:eastAsia="es-ES"/>
        </w:rPr>
        <w:t>), pero que llegaron a ser conocidas </w:t>
      </w:r>
      <w:r w:rsidR="008330C3" w:rsidRPr="008330C3">
        <w:rPr>
          <w:rFonts w:ascii="Arial" w:eastAsia="Times New Roman" w:hAnsi="Arial" w:cs="Arial"/>
          <w:b/>
          <w:i/>
          <w:iCs/>
          <w:sz w:val="24"/>
          <w:szCs w:val="24"/>
          <w:lang w:eastAsia="es-ES"/>
        </w:rPr>
        <w:t>a posteriori</w:t>
      </w:r>
      <w:r w:rsidR="008330C3" w:rsidRPr="008330C3">
        <w:rPr>
          <w:rFonts w:ascii="Arial" w:eastAsia="Times New Roman" w:hAnsi="Arial" w:cs="Arial"/>
          <w:b/>
          <w:sz w:val="24"/>
          <w:szCs w:val="24"/>
          <w:lang w:eastAsia="es-ES"/>
        </w:rPr>
        <w:t xml:space="preserve"> como las «pequeñas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w:t>
      </w:r>
      <w:proofErr w:type="spellStart"/>
      <w:r w:rsidR="008330C3" w:rsidRPr="008330C3">
        <w:rPr>
          <w:rFonts w:ascii="Arial" w:eastAsia="Times New Roman" w:hAnsi="Arial" w:cs="Arial"/>
          <w:b/>
          <w:i/>
          <w:iCs/>
          <w:sz w:val="24"/>
          <w:szCs w:val="24"/>
          <w:lang w:eastAsia="es-ES"/>
        </w:rPr>
        <w:t>petit</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Curie</w:t>
      </w:r>
      <w:proofErr w:type="spellEnd"/>
      <w:r w:rsidR="008330C3" w:rsidRPr="008330C3">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Se convirtió en la directora del Servicio de Radiología de la </w:t>
      </w:r>
      <w:hyperlink r:id="rId162" w:tooltip="Cruz Roja" w:history="1">
        <w:r w:rsidR="008330C3" w:rsidRPr="008330C3">
          <w:rPr>
            <w:rFonts w:ascii="Arial" w:eastAsia="Times New Roman" w:hAnsi="Arial" w:cs="Arial"/>
            <w:b/>
            <w:sz w:val="24"/>
            <w:szCs w:val="24"/>
            <w:lang w:eastAsia="es-ES"/>
          </w:rPr>
          <w:t>Cruz Roja</w:t>
        </w:r>
      </w:hyperlink>
      <w:r w:rsidR="008330C3" w:rsidRPr="008330C3">
        <w:rPr>
          <w:rFonts w:ascii="Arial" w:eastAsia="Times New Roman" w:hAnsi="Arial" w:cs="Arial"/>
          <w:b/>
          <w:sz w:val="24"/>
          <w:szCs w:val="24"/>
          <w:lang w:eastAsia="es-ES"/>
        </w:rPr>
        <w:t> francesa y creó el primer centro de radiología militar de Francia, operativo a finales de 1914.</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Asistida desde el principio por su hija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"https://es.wikipedia.org/wiki/Ir%C3%A8ne_Joliot-Curie" \o "Irène Joliot-Curie"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Irène</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(de 18 años) y un médico militar, dirigió la instalación de veinte unidades móviles de radiografía y otras doscientas unidades radiológicas en los hospitales provisionales en el primer año de la guerra​ Más tarde, comenzó a instruir a otras mujeres como ayudantes.</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julio de 1916, fue una de las primeras mujeres en obtener un carné de conducir, pues lo solicitó para manejar personalmente las unidades móviles de rayos X.</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En 1915, produjo cánulas que contenían «emanaciones de radio», un gas incoloro y radiactivo emitido por ese elemento —posteriormente identificado como </w:t>
      </w:r>
      <w:hyperlink r:id="rId163" w:tooltip="Radón" w:history="1">
        <w:r w:rsidR="008330C3" w:rsidRPr="008330C3">
          <w:rPr>
            <w:rFonts w:ascii="Arial" w:eastAsia="Times New Roman" w:hAnsi="Arial" w:cs="Arial"/>
            <w:b/>
            <w:sz w:val="24"/>
            <w:szCs w:val="24"/>
            <w:lang w:eastAsia="es-ES"/>
          </w:rPr>
          <w:t>radón</w:t>
        </w:r>
      </w:hyperlink>
      <w:r w:rsidR="008330C3" w:rsidRPr="008330C3">
        <w:rPr>
          <w:rFonts w:ascii="Arial" w:eastAsia="Times New Roman" w:hAnsi="Arial" w:cs="Arial"/>
          <w:b/>
          <w:sz w:val="24"/>
          <w:szCs w:val="24"/>
          <w:lang w:eastAsia="es-ES"/>
        </w:rPr>
        <w:t>— y que se utilizaban para la </w:t>
      </w:r>
      <w:hyperlink r:id="rId164" w:tooltip="Esterilización (microbiología)" w:history="1">
        <w:r w:rsidR="008330C3" w:rsidRPr="008330C3">
          <w:rPr>
            <w:rFonts w:ascii="Arial" w:eastAsia="Times New Roman" w:hAnsi="Arial" w:cs="Arial"/>
            <w:b/>
            <w:sz w:val="24"/>
            <w:szCs w:val="24"/>
            <w:lang w:eastAsia="es-ES"/>
          </w:rPr>
          <w:t>esterilización</w:t>
        </w:r>
      </w:hyperlink>
      <w:r w:rsidR="008330C3" w:rsidRPr="008330C3">
        <w:rPr>
          <w:rFonts w:ascii="Arial" w:eastAsia="Times New Roman" w:hAnsi="Arial" w:cs="Arial"/>
          <w:b/>
          <w:sz w:val="24"/>
          <w:szCs w:val="24"/>
          <w:lang w:eastAsia="es-ES"/>
        </w:rPr>
        <w:t> de tejidos infectados.​ Proporcionó el elemento químico de sus propios suministros​</w:t>
      </w:r>
      <w:r w:rsidR="00E423C6">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xml:space="preserve"> Se estima que más de un millón de soldados heridos fueron tratados con sus unidades de rayos X​</w:t>
      </w:r>
      <w:r w:rsidR="00E423C6">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xml:space="preserve"> Ocupada con este trabajo, hizo poca investigación científica durante este período.</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​A pesar de sus contribuciones humanitarias a los esfuerzos bélicos de los franceses, nunca recibió en vida reconocimiento formal por parte del Gobierno francés.</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DE4D3E" w:rsidRDefault="00C03AB5" w:rsidP="00C03AB5">
      <w:pPr>
        <w:shd w:val="clear" w:color="auto" w:fill="FFFFFF"/>
        <w:spacing w:after="0" w:line="240" w:lineRule="auto"/>
        <w:ind w:left="-851"/>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Inmediatamente después del comienzo de la contienda, intentó vender sus medallas de oro del premio Nobel y donarlas a las actividades bélicas, pero el </w:t>
      </w:r>
      <w:hyperlink r:id="rId165" w:tooltip="Banco de Francia" w:history="1">
        <w:r w:rsidR="008330C3" w:rsidRPr="008330C3">
          <w:rPr>
            <w:rFonts w:ascii="Arial" w:eastAsia="Times New Roman" w:hAnsi="Arial" w:cs="Arial"/>
            <w:b/>
            <w:sz w:val="24"/>
            <w:szCs w:val="24"/>
            <w:lang w:eastAsia="es-ES"/>
          </w:rPr>
          <w:t>Banco de Francia</w:t>
        </w:r>
      </w:hyperlink>
      <w:r w:rsidR="00E423C6">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rehusó aceptarlas, por lo que tuvo que comprar </w:t>
      </w:r>
      <w:hyperlink r:id="rId166" w:tooltip="Bono de guerra" w:history="1">
        <w:r w:rsidR="008330C3" w:rsidRPr="008330C3">
          <w:rPr>
            <w:rFonts w:ascii="Arial" w:eastAsia="Times New Roman" w:hAnsi="Arial" w:cs="Arial"/>
            <w:b/>
            <w:sz w:val="24"/>
            <w:szCs w:val="24"/>
            <w:lang w:eastAsia="es-ES"/>
          </w:rPr>
          <w:t>bonos de guerra</w:t>
        </w:r>
      </w:hyperlink>
      <w:r w:rsidR="008330C3" w:rsidRPr="008330C3">
        <w:rPr>
          <w:rFonts w:ascii="Arial" w:eastAsia="Times New Roman" w:hAnsi="Arial" w:cs="Arial"/>
          <w:b/>
          <w:sz w:val="24"/>
          <w:szCs w:val="24"/>
          <w:lang w:eastAsia="es-ES"/>
        </w:rPr>
        <w:t> con el dinero de sus premios​ En su momento dijo: «</w:t>
      </w:r>
      <w:r w:rsidR="008330C3" w:rsidRPr="00C03AB5">
        <w:rPr>
          <w:rFonts w:ascii="Arial" w:eastAsia="Times New Roman" w:hAnsi="Arial" w:cs="Arial"/>
          <w:b/>
          <w:i/>
          <w:sz w:val="24"/>
          <w:szCs w:val="24"/>
          <w:lang w:eastAsia="es-ES"/>
        </w:rPr>
        <w:t>Voy a renunciar al poco oro que poseo. A esto añadiré las medallas científicas, que me son inútiles. Hay algo más: por pura pereza había permitido que el dinero de mi segundo premio Nobel se quedara en Estocolmo en </w:t>
      </w:r>
      <w:hyperlink r:id="rId167" w:tooltip="Corona sueca" w:history="1">
        <w:r w:rsidR="008330C3" w:rsidRPr="00C03AB5">
          <w:rPr>
            <w:rFonts w:ascii="Arial" w:eastAsia="Times New Roman" w:hAnsi="Arial" w:cs="Arial"/>
            <w:b/>
            <w:i/>
            <w:sz w:val="24"/>
            <w:szCs w:val="24"/>
            <w:lang w:eastAsia="es-ES"/>
          </w:rPr>
          <w:t>coronas suecas</w:t>
        </w:r>
      </w:hyperlink>
      <w:r w:rsidR="008330C3" w:rsidRPr="00C03AB5">
        <w:rPr>
          <w:rFonts w:ascii="Arial" w:eastAsia="Times New Roman" w:hAnsi="Arial" w:cs="Arial"/>
          <w:b/>
          <w:i/>
          <w:sz w:val="24"/>
          <w:szCs w:val="24"/>
          <w:lang w:eastAsia="es-ES"/>
        </w:rPr>
        <w:t>. Esa es la cantidad principal de lo que poseemos. Me gustaría traerlo aquí e invertirlo en préstamos de guerra. El Estado lo necesita.</w:t>
      </w:r>
    </w:p>
    <w:p w:rsidR="00C03AB5" w:rsidRDefault="00DE4D3E" w:rsidP="00C03AB5">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i/>
          <w:sz w:val="24"/>
          <w:szCs w:val="24"/>
          <w:lang w:eastAsia="es-ES"/>
        </w:rPr>
        <w:lastRenderedPageBreak/>
        <w:t xml:space="preserve">   </w:t>
      </w:r>
      <w:r w:rsidR="008330C3" w:rsidRPr="00C03AB5">
        <w:rPr>
          <w:rFonts w:ascii="Arial" w:eastAsia="Times New Roman" w:hAnsi="Arial" w:cs="Arial"/>
          <w:b/>
          <w:i/>
          <w:sz w:val="24"/>
          <w:szCs w:val="24"/>
          <w:lang w:eastAsia="es-ES"/>
        </w:rPr>
        <w:t xml:space="preserve"> Solo que no tengo ilusiones: ese dinero probablemente se perderá</w:t>
      </w:r>
      <w:r w:rsidR="008330C3" w:rsidRPr="008330C3">
        <w:rPr>
          <w:rFonts w:ascii="Arial" w:eastAsia="Times New Roman" w:hAnsi="Arial" w:cs="Arial"/>
          <w:b/>
          <w:sz w:val="24"/>
          <w:szCs w:val="24"/>
          <w:lang w:eastAsia="es-ES"/>
        </w:rPr>
        <w:t>.». También fue miembro activo de los comités dedicados a la causa polaca en Francia.​ Después de la guerra, resumió sus experiencias en un libro titulado </w:t>
      </w:r>
      <w:r w:rsidR="008330C3" w:rsidRPr="008330C3">
        <w:rPr>
          <w:rFonts w:ascii="Arial" w:eastAsia="Times New Roman" w:hAnsi="Arial" w:cs="Arial"/>
          <w:b/>
          <w:i/>
          <w:iCs/>
          <w:sz w:val="24"/>
          <w:szCs w:val="24"/>
          <w:lang w:eastAsia="es-ES"/>
        </w:rPr>
        <w:t xml:space="preserve">La </w:t>
      </w:r>
      <w:proofErr w:type="spellStart"/>
      <w:r w:rsidR="008330C3" w:rsidRPr="008330C3">
        <w:rPr>
          <w:rFonts w:ascii="Arial" w:eastAsia="Times New Roman" w:hAnsi="Arial" w:cs="Arial"/>
          <w:b/>
          <w:i/>
          <w:iCs/>
          <w:sz w:val="24"/>
          <w:szCs w:val="24"/>
          <w:lang w:eastAsia="es-ES"/>
        </w:rPr>
        <w:t>radiologie</w:t>
      </w:r>
      <w:proofErr w:type="spellEnd"/>
      <w:r w:rsidR="008330C3" w:rsidRPr="008330C3">
        <w:rPr>
          <w:rFonts w:ascii="Arial" w:eastAsia="Times New Roman" w:hAnsi="Arial" w:cs="Arial"/>
          <w:b/>
          <w:i/>
          <w:iCs/>
          <w:sz w:val="24"/>
          <w:szCs w:val="24"/>
          <w:lang w:eastAsia="es-ES"/>
        </w:rPr>
        <w:t xml:space="preserve"> et la </w:t>
      </w:r>
      <w:proofErr w:type="spellStart"/>
      <w:r w:rsidR="008330C3" w:rsidRPr="008330C3">
        <w:rPr>
          <w:rFonts w:ascii="Arial" w:eastAsia="Times New Roman" w:hAnsi="Arial" w:cs="Arial"/>
          <w:b/>
          <w:i/>
          <w:iCs/>
          <w:sz w:val="24"/>
          <w:szCs w:val="24"/>
          <w:lang w:eastAsia="es-ES"/>
        </w:rPr>
        <w:t>guerre</w:t>
      </w:r>
      <w:proofErr w:type="spellEnd"/>
      <w:r w:rsidR="008330C3" w:rsidRPr="008330C3">
        <w:rPr>
          <w:rFonts w:ascii="Arial" w:eastAsia="Times New Roman" w:hAnsi="Arial" w:cs="Arial"/>
          <w:b/>
          <w:sz w:val="24"/>
          <w:szCs w:val="24"/>
          <w:lang w:eastAsia="es-ES"/>
        </w:rPr>
        <w:t> (1919).​</w:t>
      </w:r>
    </w:p>
    <w:p w:rsidR="00C03AB5" w:rsidRPr="00C03AB5" w:rsidRDefault="00C03AB5" w:rsidP="00C03AB5">
      <w:pPr>
        <w:shd w:val="clear" w:color="auto" w:fill="FFFFFF"/>
        <w:spacing w:after="0" w:line="240" w:lineRule="auto"/>
        <w:ind w:left="-851"/>
        <w:jc w:val="both"/>
        <w:rPr>
          <w:rFonts w:ascii="Arial" w:eastAsia="Times New Roman" w:hAnsi="Arial" w:cs="Arial"/>
          <w:b/>
          <w:color w:val="0070C0"/>
          <w:sz w:val="24"/>
          <w:szCs w:val="24"/>
          <w:lang w:eastAsia="es-ES"/>
        </w:rPr>
      </w:pPr>
    </w:p>
    <w:p w:rsidR="00C03AB5" w:rsidRPr="00C03AB5" w:rsidRDefault="00C03AB5" w:rsidP="00C03AB5">
      <w:pPr>
        <w:shd w:val="clear" w:color="auto" w:fill="FFFFFF"/>
        <w:spacing w:after="0" w:line="240" w:lineRule="auto"/>
        <w:ind w:left="-851"/>
        <w:jc w:val="both"/>
        <w:rPr>
          <w:rFonts w:ascii="Arial" w:eastAsia="Times New Roman" w:hAnsi="Arial" w:cs="Arial"/>
          <w:b/>
          <w:color w:val="0070C0"/>
          <w:sz w:val="24"/>
          <w:szCs w:val="24"/>
          <w:lang w:eastAsia="es-ES"/>
        </w:rPr>
      </w:pPr>
      <w:r w:rsidRPr="00C03AB5">
        <w:rPr>
          <w:rFonts w:ascii="Arial" w:eastAsia="Times New Roman" w:hAnsi="Arial" w:cs="Arial"/>
          <w:b/>
          <w:color w:val="0070C0"/>
          <w:sz w:val="24"/>
          <w:szCs w:val="24"/>
          <w:lang w:eastAsia="es-ES"/>
        </w:rPr>
        <w:t xml:space="preserve">  En la postguerra </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008330C3" w:rsidRPr="008330C3">
        <w:rPr>
          <w:rFonts w:ascii="Arial" w:eastAsia="Times New Roman" w:hAnsi="Arial" w:cs="Arial"/>
          <w:b/>
          <w:sz w:val="24"/>
          <w:szCs w:val="24"/>
          <w:lang w:eastAsia="es-ES"/>
        </w:rPr>
        <w:t xml:space="preserve">n 1920, en el 25º aniversario del descubrimiento del radio, el Gobierno francés benefició a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con un </w:t>
      </w:r>
      <w:hyperlink r:id="rId168" w:tooltip="Salario" w:history="1">
        <w:r w:rsidR="008330C3" w:rsidRPr="008330C3">
          <w:rPr>
            <w:rFonts w:ascii="Arial" w:eastAsia="Times New Roman" w:hAnsi="Arial" w:cs="Arial"/>
            <w:b/>
            <w:sz w:val="24"/>
            <w:szCs w:val="24"/>
            <w:lang w:eastAsia="es-ES"/>
          </w:rPr>
          <w:t>estipendio</w:t>
        </w:r>
      </w:hyperlink>
      <w:r w:rsidR="008330C3" w:rsidRPr="008330C3">
        <w:rPr>
          <w:rFonts w:ascii="Arial" w:eastAsia="Times New Roman" w:hAnsi="Arial" w:cs="Arial"/>
          <w:b/>
          <w:sz w:val="24"/>
          <w:szCs w:val="24"/>
          <w:lang w:eastAsia="es-ES"/>
        </w:rPr>
        <w:t> que anteriormente estaba a nombre de </w:t>
      </w:r>
      <w:hyperlink r:id="rId169" w:tooltip="Louis Pasteur" w:history="1">
        <w:r w:rsidR="008330C3" w:rsidRPr="008330C3">
          <w:rPr>
            <w:rFonts w:ascii="Arial" w:eastAsia="Times New Roman" w:hAnsi="Arial" w:cs="Arial"/>
            <w:b/>
            <w:sz w:val="24"/>
            <w:szCs w:val="24"/>
            <w:lang w:eastAsia="es-ES"/>
          </w:rPr>
          <w:t>Louis Pasteur</w:t>
        </w:r>
      </w:hyperlink>
      <w:r w:rsidR="008330C3" w:rsidRPr="008330C3">
        <w:rPr>
          <w:rFonts w:ascii="Arial" w:eastAsia="Times New Roman" w:hAnsi="Arial" w:cs="Arial"/>
          <w:b/>
          <w:sz w:val="24"/>
          <w:szCs w:val="24"/>
          <w:lang w:eastAsia="es-ES"/>
        </w:rPr>
        <w:t> </w:t>
      </w:r>
      <w:r w:rsidR="00E423C6">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(1822-1895).</w:t>
      </w:r>
      <w:r w:rsidR="00E423C6"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1921 planeó un viaje a los Estados Unidos para la recaudación de fondos en la investigación sobre el radio</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Los inventarios del Instituto se habían reducido drásticamente como resultado de los tratamientos terapéuticos en la Primera Guerra Mundial y el precio de </w:t>
      </w:r>
      <w:hyperlink r:id="rId170" w:tooltip="Cotización" w:history="1">
        <w:r w:rsidR="008330C3" w:rsidRPr="008330C3">
          <w:rPr>
            <w:rFonts w:ascii="Arial" w:eastAsia="Times New Roman" w:hAnsi="Arial" w:cs="Arial"/>
            <w:b/>
            <w:sz w:val="24"/>
            <w:szCs w:val="24"/>
            <w:lang w:eastAsia="es-ES"/>
          </w:rPr>
          <w:t>cotización</w:t>
        </w:r>
      </w:hyperlink>
      <w:r w:rsidR="008330C3" w:rsidRPr="008330C3">
        <w:rPr>
          <w:rFonts w:ascii="Arial" w:eastAsia="Times New Roman" w:hAnsi="Arial" w:cs="Arial"/>
          <w:b/>
          <w:sz w:val="24"/>
          <w:szCs w:val="24"/>
          <w:lang w:eastAsia="es-ES"/>
        </w:rPr>
        <w:t> del gramo de radio, en ese momento, era de 100 000 dólares estadounidenses</w:t>
      </w:r>
      <w:r w:rsidR="00E423C6">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xml:space="preserve"> El 4 de mayo de 1921,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viajó junto con sus dos hijas y acompañada por la periodista Marie </w:t>
      </w:r>
      <w:proofErr w:type="spellStart"/>
      <w:r w:rsidR="008330C3" w:rsidRPr="008330C3">
        <w:rPr>
          <w:rFonts w:ascii="Arial" w:eastAsia="Times New Roman" w:hAnsi="Arial" w:cs="Arial"/>
          <w:b/>
          <w:sz w:val="24"/>
          <w:szCs w:val="24"/>
          <w:lang w:eastAsia="es-ES"/>
        </w:rPr>
        <w:t>Melony</w:t>
      </w:r>
      <w:proofErr w:type="spellEnd"/>
      <w:r w:rsidR="008330C3" w:rsidRPr="008330C3">
        <w:rPr>
          <w:rFonts w:ascii="Arial" w:eastAsia="Times New Roman" w:hAnsi="Arial" w:cs="Arial"/>
          <w:b/>
          <w:sz w:val="24"/>
          <w:szCs w:val="24"/>
          <w:lang w:eastAsia="es-ES"/>
        </w:rPr>
        <w:t xml:space="preserve"> a bordo del </w:t>
      </w:r>
      <w:hyperlink r:id="rId171" w:tooltip="RMS Olympic" w:history="1">
        <w:r w:rsidR="008330C3" w:rsidRPr="008330C3">
          <w:rPr>
            <w:rFonts w:ascii="Arial" w:eastAsia="Times New Roman" w:hAnsi="Arial" w:cs="Arial"/>
            <w:b/>
            <w:sz w:val="24"/>
            <w:szCs w:val="24"/>
            <w:lang w:eastAsia="es-ES"/>
          </w:rPr>
          <w:t>RMS </w:t>
        </w:r>
        <w:proofErr w:type="spellStart"/>
        <w:r w:rsidR="008330C3" w:rsidRPr="008330C3">
          <w:rPr>
            <w:rFonts w:ascii="Arial" w:eastAsia="Times New Roman" w:hAnsi="Arial" w:cs="Arial"/>
            <w:b/>
            <w:i/>
            <w:iCs/>
            <w:sz w:val="24"/>
            <w:szCs w:val="24"/>
            <w:lang w:eastAsia="es-ES"/>
          </w:rPr>
          <w:t>Olympic</w:t>
        </w:r>
        <w:proofErr w:type="spellEnd"/>
      </w:hyperlink>
      <w:r w:rsidR="008330C3" w:rsidRPr="008330C3">
        <w:rPr>
          <w:rFonts w:ascii="Arial" w:eastAsia="Times New Roman" w:hAnsi="Arial" w:cs="Arial"/>
          <w:b/>
          <w:sz w:val="24"/>
          <w:szCs w:val="24"/>
          <w:lang w:eastAsia="es-ES"/>
        </w:rPr>
        <w:t>.​ Siete días más tarde, llegaron a la ciudad de </w:t>
      </w:r>
      <w:hyperlink r:id="rId172" w:tooltip="Nueva York" w:history="1">
        <w:r w:rsidR="008330C3" w:rsidRPr="008330C3">
          <w:rPr>
            <w:rFonts w:ascii="Arial" w:eastAsia="Times New Roman" w:hAnsi="Arial" w:cs="Arial"/>
            <w:b/>
            <w:sz w:val="24"/>
            <w:szCs w:val="24"/>
            <w:lang w:eastAsia="es-ES"/>
          </w:rPr>
          <w:t>Nueva York</w:t>
        </w:r>
      </w:hyperlink>
      <w:r w:rsidR="008330C3" w:rsidRPr="008330C3">
        <w:rPr>
          <w:rFonts w:ascii="Arial" w:eastAsia="Times New Roman" w:hAnsi="Arial" w:cs="Arial"/>
          <w:b/>
          <w:sz w:val="24"/>
          <w:szCs w:val="24"/>
          <w:lang w:eastAsia="es-ES"/>
        </w:rPr>
        <w:t>, donde fue recibida por una gran multitud. Sobre su llegada, el </w:t>
      </w:r>
      <w:hyperlink r:id="rId173" w:tooltip="The New York Times" w:history="1">
        <w:r w:rsidR="008330C3" w:rsidRPr="008330C3">
          <w:rPr>
            <w:rFonts w:ascii="Arial" w:eastAsia="Times New Roman" w:hAnsi="Arial" w:cs="Arial"/>
            <w:b/>
            <w:i/>
            <w:iCs/>
            <w:sz w:val="24"/>
            <w:szCs w:val="24"/>
            <w:lang w:eastAsia="es-ES"/>
          </w:rPr>
          <w:t>New York Times</w:t>
        </w:r>
      </w:hyperlink>
      <w:r w:rsidR="008330C3" w:rsidRPr="008330C3">
        <w:rPr>
          <w:rFonts w:ascii="Arial" w:eastAsia="Times New Roman" w:hAnsi="Arial" w:cs="Arial"/>
          <w:b/>
          <w:sz w:val="24"/>
          <w:szCs w:val="24"/>
          <w:lang w:eastAsia="es-ES"/>
        </w:rPr>
        <w:t xml:space="preserve"> publicó en su portada que Madame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tenía la intención de «poner fin al </w:t>
      </w:r>
      <w:hyperlink r:id="rId174" w:tooltip="Cáncer" w:history="1">
        <w:r w:rsidR="008330C3" w:rsidRPr="008330C3">
          <w:rPr>
            <w:rFonts w:ascii="Arial" w:eastAsia="Times New Roman" w:hAnsi="Arial" w:cs="Arial"/>
            <w:b/>
            <w:sz w:val="24"/>
            <w:szCs w:val="24"/>
            <w:lang w:eastAsia="es-ES"/>
          </w:rPr>
          <w:t>cáncer</w:t>
        </w:r>
      </w:hyperlink>
      <w:r w:rsidR="008330C3" w:rsidRPr="008330C3">
        <w:rPr>
          <w:rFonts w:ascii="Arial" w:eastAsia="Times New Roman" w:hAnsi="Arial" w:cs="Arial"/>
          <w:b/>
          <w:sz w:val="24"/>
          <w:szCs w:val="24"/>
          <w:lang w:eastAsia="es-ES"/>
        </w:rPr>
        <w:t>». «El radio es la cura para cualquier tipo de cáncer», afirmó en la página 22 de dicho periódico.</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Durante su estancia, la prensa le dejó en segundo plano su carácter de científica y, en su lugar, era regularmente enaltecida como una «sanadora»;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también hizo muchas apariciones públicas con sus hijas.​ El propósito de ese viaje era recaudar fondos para la investigación sobre el radio. La editora </w:t>
      </w:r>
      <w:hyperlink r:id="rId175" w:tooltip="Marie Mattingly Meloney (aún no redactado)" w:history="1">
        <w:r w:rsidR="008330C3" w:rsidRPr="008330C3">
          <w:rPr>
            <w:rFonts w:ascii="Arial" w:eastAsia="Times New Roman" w:hAnsi="Arial" w:cs="Arial"/>
            <w:b/>
            <w:sz w:val="24"/>
            <w:szCs w:val="24"/>
            <w:lang w:eastAsia="es-ES"/>
          </w:rPr>
          <w:t xml:space="preserve">Mrs. William Brown </w:t>
        </w:r>
        <w:proofErr w:type="spellStart"/>
        <w:r w:rsidR="008330C3" w:rsidRPr="008330C3">
          <w:rPr>
            <w:rFonts w:ascii="Arial" w:eastAsia="Times New Roman" w:hAnsi="Arial" w:cs="Arial"/>
            <w:b/>
            <w:sz w:val="24"/>
            <w:szCs w:val="24"/>
            <w:lang w:eastAsia="es-ES"/>
          </w:rPr>
          <w:t>Meloney</w:t>
        </w:r>
        <w:proofErr w:type="spellEnd"/>
      </w:hyperlink>
      <w:r w:rsidR="008330C3" w:rsidRPr="008330C3">
        <w:rPr>
          <w:rFonts w:ascii="Arial" w:eastAsia="Times New Roman" w:hAnsi="Arial" w:cs="Arial"/>
          <w:b/>
          <w:sz w:val="24"/>
          <w:szCs w:val="24"/>
          <w:lang w:eastAsia="es-ES"/>
        </w:rPr>
        <w:t xml:space="preserve">, después de entrevistarla, creó el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Radium</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Fund</w:t>
      </w:r>
      <w:proofErr w:type="spellEnd"/>
      <w:r w:rsidR="008330C3" w:rsidRPr="008330C3">
        <w:rPr>
          <w:rFonts w:ascii="Arial" w:eastAsia="Times New Roman" w:hAnsi="Arial" w:cs="Arial"/>
          <w:b/>
          <w:sz w:val="24"/>
          <w:szCs w:val="24"/>
          <w:lang w:eastAsia="es-ES"/>
        </w:rPr>
        <w:t xml:space="preserve"> y recaudó con la publicidad de viaje el dinero suficiente para comprar el elemento químico.</w:t>
      </w:r>
      <w:r>
        <w:rPr>
          <w:rFonts w:ascii="Arial" w:eastAsia="Times New Roman" w:hAnsi="Arial" w:cs="Arial"/>
          <w:b/>
          <w:sz w:val="24"/>
          <w:szCs w:val="24"/>
          <w:lang w:eastAsia="es-ES"/>
        </w:rPr>
        <w:t xml:space="preserve"> </w:t>
      </w:r>
    </w:p>
    <w:p w:rsidR="00C03AB5" w:rsidRPr="008330C3"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En 1921, el </w:t>
      </w:r>
      <w:hyperlink r:id="rId176" w:tooltip="Anexo:Presidentes de los Estados Unidos" w:history="1">
        <w:r w:rsidR="008330C3" w:rsidRPr="008330C3">
          <w:rPr>
            <w:rFonts w:ascii="Arial" w:eastAsia="Times New Roman" w:hAnsi="Arial" w:cs="Arial"/>
            <w:b/>
            <w:sz w:val="24"/>
            <w:szCs w:val="24"/>
            <w:lang w:eastAsia="es-ES"/>
          </w:rPr>
          <w:t>presidente</w:t>
        </w:r>
      </w:hyperlink>
      <w:r w:rsidR="008330C3" w:rsidRPr="008330C3">
        <w:rPr>
          <w:rFonts w:ascii="Arial" w:eastAsia="Times New Roman" w:hAnsi="Arial" w:cs="Arial"/>
          <w:b/>
          <w:sz w:val="24"/>
          <w:szCs w:val="24"/>
          <w:lang w:eastAsia="es-ES"/>
        </w:rPr>
        <w:t> </w:t>
      </w:r>
      <w:hyperlink r:id="rId177" w:tooltip="Warren G. Harding" w:history="1">
        <w:r w:rsidR="008330C3" w:rsidRPr="008330C3">
          <w:rPr>
            <w:rFonts w:ascii="Arial" w:eastAsia="Times New Roman" w:hAnsi="Arial" w:cs="Arial"/>
            <w:b/>
            <w:sz w:val="24"/>
            <w:szCs w:val="24"/>
            <w:lang w:eastAsia="es-ES"/>
          </w:rPr>
          <w:t xml:space="preserve">Warren G. </w:t>
        </w:r>
        <w:proofErr w:type="spellStart"/>
        <w:r w:rsidR="008330C3" w:rsidRPr="008330C3">
          <w:rPr>
            <w:rFonts w:ascii="Arial" w:eastAsia="Times New Roman" w:hAnsi="Arial" w:cs="Arial"/>
            <w:b/>
            <w:sz w:val="24"/>
            <w:szCs w:val="24"/>
            <w:lang w:eastAsia="es-ES"/>
          </w:rPr>
          <w:t>Harding</w:t>
        </w:r>
        <w:proofErr w:type="spellEnd"/>
      </w:hyperlink>
      <w:r w:rsidR="008330C3" w:rsidRPr="008330C3">
        <w:rPr>
          <w:rFonts w:ascii="Arial" w:eastAsia="Times New Roman" w:hAnsi="Arial" w:cs="Arial"/>
          <w:b/>
          <w:sz w:val="24"/>
          <w:szCs w:val="24"/>
          <w:lang w:eastAsia="es-ES"/>
        </w:rPr>
        <w:t> la recibió en la Casa Blanca y le entregó simbólicamente un gramo de radio recolectado en el país norteamericano.</w:t>
      </w:r>
      <w:r w:rsidR="00E423C6"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Antes de la reunión, había crecido el reconocimiento en el extranjero, pero fue opacado por el hecho de que no tenía distinciones oficiales francesas para llevar en público. El Gobierno francés le había ofrecido la </w:t>
      </w:r>
      <w:hyperlink r:id="rId178" w:tooltip="Legión de Honor" w:history="1">
        <w:r w:rsidR="008330C3" w:rsidRPr="008330C3">
          <w:rPr>
            <w:rFonts w:ascii="Arial" w:eastAsia="Times New Roman" w:hAnsi="Arial" w:cs="Arial"/>
            <w:b/>
            <w:sz w:val="24"/>
            <w:szCs w:val="24"/>
            <w:lang w:eastAsia="es-ES"/>
          </w:rPr>
          <w:t>Legión de Honor</w:t>
        </w:r>
      </w:hyperlink>
      <w:r w:rsidR="008330C3" w:rsidRPr="008330C3">
        <w:rPr>
          <w:rFonts w:ascii="Arial" w:eastAsia="Times New Roman" w:hAnsi="Arial" w:cs="Arial"/>
          <w:b/>
          <w:sz w:val="24"/>
          <w:szCs w:val="24"/>
          <w:lang w:eastAsia="es-ES"/>
        </w:rPr>
        <w:t>, pero ella no la aceptó.</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los Estados Unidos recibió nueve </w:t>
      </w:r>
      <w:hyperlink r:id="rId179" w:tooltip="Doctor honoris causa" w:history="1">
        <w:r w:rsidR="008330C3" w:rsidRPr="008330C3">
          <w:rPr>
            <w:rFonts w:ascii="Arial" w:eastAsia="Times New Roman" w:hAnsi="Arial" w:cs="Arial"/>
            <w:b/>
            <w:sz w:val="24"/>
            <w:szCs w:val="24"/>
            <w:lang w:eastAsia="es-ES"/>
          </w:rPr>
          <w:t>doctorados </w:t>
        </w:r>
        <w:r w:rsidR="008330C3" w:rsidRPr="008330C3">
          <w:rPr>
            <w:rFonts w:ascii="Arial" w:eastAsia="Times New Roman" w:hAnsi="Arial" w:cs="Arial"/>
            <w:b/>
            <w:i/>
            <w:iCs/>
            <w:sz w:val="24"/>
            <w:szCs w:val="24"/>
            <w:lang w:eastAsia="es-ES"/>
          </w:rPr>
          <w:t>honoris causa</w:t>
        </w:r>
      </w:hyperlink>
      <w:r w:rsidR="008330C3" w:rsidRPr="008330C3">
        <w:rPr>
          <w:rFonts w:ascii="Arial" w:eastAsia="Times New Roman" w:hAnsi="Arial" w:cs="Arial"/>
          <w:b/>
          <w:sz w:val="24"/>
          <w:szCs w:val="24"/>
          <w:lang w:eastAsia="es-ES"/>
        </w:rPr>
        <w:t>​ aunque rechazó uno en el campo de la física que la </w:t>
      </w:r>
      <w:hyperlink r:id="rId180" w:tooltip="Universidad de Harvard" w:history="1">
        <w:r w:rsidR="008330C3" w:rsidRPr="008330C3">
          <w:rPr>
            <w:rFonts w:ascii="Arial" w:eastAsia="Times New Roman" w:hAnsi="Arial" w:cs="Arial"/>
            <w:b/>
            <w:sz w:val="24"/>
            <w:szCs w:val="24"/>
            <w:lang w:eastAsia="es-ES"/>
          </w:rPr>
          <w:t>Universidad Harvard</w:t>
        </w:r>
      </w:hyperlink>
      <w:r w:rsidR="008330C3" w:rsidRPr="008330C3">
        <w:rPr>
          <w:rFonts w:ascii="Arial" w:eastAsia="Times New Roman" w:hAnsi="Arial" w:cs="Arial"/>
          <w:b/>
          <w:sz w:val="24"/>
          <w:szCs w:val="24"/>
          <w:lang w:eastAsia="es-ES"/>
        </w:rPr>
        <w:t> le ofreció porque «</w:t>
      </w:r>
      <w:r w:rsidR="008330C3" w:rsidRPr="00C03AB5">
        <w:rPr>
          <w:rFonts w:ascii="Arial" w:eastAsia="Times New Roman" w:hAnsi="Arial" w:cs="Arial"/>
          <w:b/>
          <w:i/>
          <w:sz w:val="24"/>
          <w:szCs w:val="24"/>
          <w:lang w:eastAsia="es-ES"/>
        </w:rPr>
        <w:t>no había hecho nada importante [en esa ciencia] desde 1906».​</w:t>
      </w:r>
      <w:r w:rsidR="008330C3" w:rsidRPr="008330C3">
        <w:rPr>
          <w:rFonts w:ascii="Arial" w:eastAsia="Times New Roman" w:hAnsi="Arial" w:cs="Arial"/>
          <w:b/>
          <w:sz w:val="24"/>
          <w:szCs w:val="24"/>
          <w:lang w:eastAsia="es-ES"/>
        </w:rPr>
        <w:t xml:space="preserve"> Antes de abordar el RMS </w:t>
      </w:r>
      <w:proofErr w:type="spellStart"/>
      <w:r w:rsidR="008330C3" w:rsidRPr="008330C3">
        <w:rPr>
          <w:rFonts w:ascii="Arial" w:eastAsia="Times New Roman" w:hAnsi="Arial" w:cs="Arial"/>
          <w:b/>
          <w:i/>
          <w:iCs/>
          <w:sz w:val="24"/>
          <w:szCs w:val="24"/>
          <w:lang w:eastAsia="es-ES"/>
        </w:rPr>
        <w:t>Olympic</w:t>
      </w:r>
      <w:proofErr w:type="spellEnd"/>
      <w:r w:rsidR="008330C3" w:rsidRPr="008330C3">
        <w:rPr>
          <w:rFonts w:ascii="Arial" w:eastAsia="Times New Roman" w:hAnsi="Arial" w:cs="Arial"/>
          <w:b/>
          <w:sz w:val="24"/>
          <w:szCs w:val="24"/>
          <w:lang w:eastAsia="es-ES"/>
        </w:rPr>
        <w:t> el 25 de junio a su regreso a Europa, dijo: «</w:t>
      </w:r>
      <w:r w:rsidR="008330C3" w:rsidRPr="00C03AB5">
        <w:rPr>
          <w:rFonts w:ascii="Arial" w:eastAsia="Times New Roman" w:hAnsi="Arial" w:cs="Arial"/>
          <w:b/>
          <w:i/>
          <w:sz w:val="24"/>
          <w:szCs w:val="24"/>
          <w:lang w:eastAsia="es-ES"/>
        </w:rPr>
        <w:t>Mi trabajo con el radio, [...] sobre todo durante la guerra, dañó gravemente mi salud, haciendo imposible para mí visitar todos los laboratorios y colegios a los que tenía un profundo interés</w:t>
      </w:r>
      <w:r w:rsidR="008330C3" w:rsidRPr="008330C3">
        <w:rPr>
          <w:rFonts w:ascii="Arial" w:eastAsia="Times New Roman" w:hAnsi="Arial" w:cs="Arial"/>
          <w:b/>
          <w:sz w:val="24"/>
          <w:szCs w:val="24"/>
          <w:lang w:eastAsia="es-ES"/>
        </w:rPr>
        <w:t>».</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En octubre de 1929, visitó por segunda vez los Estados Unidos. En esta estancia, el presidente </w:t>
      </w:r>
      <w:hyperlink r:id="rId181" w:tooltip="Herbert Hoover" w:history="1">
        <w:r w:rsidR="008330C3" w:rsidRPr="008330C3">
          <w:rPr>
            <w:rFonts w:ascii="Arial" w:eastAsia="Times New Roman" w:hAnsi="Arial" w:cs="Arial"/>
            <w:b/>
            <w:sz w:val="24"/>
            <w:szCs w:val="24"/>
            <w:lang w:eastAsia="es-ES"/>
          </w:rPr>
          <w:t xml:space="preserve">Herbert </w:t>
        </w:r>
        <w:proofErr w:type="spellStart"/>
        <w:r w:rsidR="008330C3" w:rsidRPr="008330C3">
          <w:rPr>
            <w:rFonts w:ascii="Arial" w:eastAsia="Times New Roman" w:hAnsi="Arial" w:cs="Arial"/>
            <w:b/>
            <w:sz w:val="24"/>
            <w:szCs w:val="24"/>
            <w:lang w:eastAsia="es-ES"/>
          </w:rPr>
          <w:t>Hoover</w:t>
        </w:r>
        <w:proofErr w:type="spellEnd"/>
      </w:hyperlink>
      <w:r w:rsidR="008330C3" w:rsidRPr="008330C3">
        <w:rPr>
          <w:rFonts w:ascii="Arial" w:eastAsia="Times New Roman" w:hAnsi="Arial" w:cs="Arial"/>
          <w:b/>
          <w:sz w:val="24"/>
          <w:szCs w:val="24"/>
          <w:lang w:eastAsia="es-ES"/>
        </w:rPr>
        <w:t> le entregó un cheque por 50 000 dólares, que fue destinado a la compra de radio para la sucursal del Instituto en Varsovia. También viajó a otros países dando conferencias en Bélgica, </w:t>
      </w:r>
      <w:hyperlink r:id="rId182" w:tooltip="Brasil" w:history="1">
        <w:r w:rsidR="008330C3" w:rsidRPr="008330C3">
          <w:rPr>
            <w:rFonts w:ascii="Arial" w:eastAsia="Times New Roman" w:hAnsi="Arial" w:cs="Arial"/>
            <w:b/>
            <w:sz w:val="24"/>
            <w:szCs w:val="24"/>
            <w:lang w:eastAsia="es-ES"/>
          </w:rPr>
          <w:t>Brasil</w:t>
        </w:r>
      </w:hyperlink>
      <w:r w:rsidR="008330C3" w:rsidRPr="008330C3">
        <w:rPr>
          <w:rFonts w:ascii="Arial" w:eastAsia="Times New Roman" w:hAnsi="Arial" w:cs="Arial"/>
          <w:b/>
          <w:sz w:val="24"/>
          <w:szCs w:val="24"/>
          <w:lang w:eastAsia="es-ES"/>
        </w:rPr>
        <w:t>, </w:t>
      </w:r>
      <w:hyperlink r:id="rId183" w:tooltip="España" w:history="1">
        <w:r w:rsidR="008330C3" w:rsidRPr="008330C3">
          <w:rPr>
            <w:rFonts w:ascii="Arial" w:eastAsia="Times New Roman" w:hAnsi="Arial" w:cs="Arial"/>
            <w:b/>
            <w:sz w:val="24"/>
            <w:szCs w:val="24"/>
            <w:lang w:eastAsia="es-ES"/>
          </w:rPr>
          <w:t>España</w:t>
        </w:r>
      </w:hyperlink>
      <w:r w:rsidR="008330C3" w:rsidRPr="008330C3">
        <w:rPr>
          <w:rFonts w:ascii="Arial" w:eastAsia="Times New Roman" w:hAnsi="Arial" w:cs="Arial"/>
          <w:b/>
          <w:sz w:val="24"/>
          <w:szCs w:val="24"/>
          <w:lang w:eastAsia="es-ES"/>
        </w:rPr>
        <w:t> y </w:t>
      </w:r>
      <w:hyperlink r:id="rId184" w:tooltip="Checoslovaquia" w:history="1">
        <w:r w:rsidR="008330C3" w:rsidRPr="008330C3">
          <w:rPr>
            <w:rFonts w:ascii="Arial" w:eastAsia="Times New Roman" w:hAnsi="Arial" w:cs="Arial"/>
            <w:b/>
            <w:sz w:val="24"/>
            <w:szCs w:val="24"/>
            <w:lang w:eastAsia="es-ES"/>
          </w:rPr>
          <w:t>Checoslovaquia</w:t>
        </w:r>
      </w:hyperlink>
      <w:r w:rsidR="008330C3" w:rsidRPr="008330C3">
        <w:rPr>
          <w:rFonts w:ascii="Arial" w:eastAsia="Times New Roman" w:hAnsi="Arial" w:cs="Arial"/>
          <w:b/>
          <w:sz w:val="24"/>
          <w:szCs w:val="24"/>
          <w:lang w:eastAsia="es-ES"/>
        </w:rPr>
        <w:t>.</w:t>
      </w:r>
    </w:p>
    <w:p w:rsidR="008330C3" w:rsidRPr="008330C3"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p>
    <w:p w:rsidR="008330C3" w:rsidRPr="008330C3"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Cuatro miembros del Instituto del Radio recibieron el premio Nobel, entre ellos,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"https://es.wikipedia.org/wiki/Ir%C3%A8ne_Joliot-Curie" \o "Irène Joliot-Curie"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Irène</w:t>
      </w:r>
      <w:proofErr w:type="spellEnd"/>
      <w:r w:rsidR="008330C3" w:rsidRPr="008330C3">
        <w:rPr>
          <w:rFonts w:ascii="Arial" w:eastAsia="Times New Roman" w:hAnsi="Arial" w:cs="Arial"/>
          <w:b/>
          <w:sz w:val="24"/>
          <w:szCs w:val="24"/>
          <w:lang w:eastAsia="es-ES"/>
        </w:rPr>
        <w:t xml:space="preserve"> Joliot-</w:t>
      </w:r>
      <w:proofErr w:type="spellStart"/>
      <w:r w:rsidR="008330C3" w:rsidRPr="008330C3">
        <w:rPr>
          <w:rFonts w:ascii="Arial" w:eastAsia="Times New Roman" w:hAnsi="Arial" w:cs="Arial"/>
          <w:b/>
          <w:sz w:val="24"/>
          <w:szCs w:val="24"/>
          <w:lang w:eastAsia="es-ES"/>
        </w:rPr>
        <w:t>Curie</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y su esposo,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"https://es.wikipedia.org/wiki/Fr%C3%A9d%C3%A9ric_Joliot-Curie" \o "Frédéric Joliot-Curie"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Frédéric</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Con el tiempo, se convirtió en uno de los cuatro principales laboratorios de investigación de la radiactividad, junto con los </w:t>
      </w:r>
      <w:hyperlink r:id="rId185" w:tooltip="Laboratorios Cavendish" w:history="1">
        <w:r w:rsidR="008330C3" w:rsidRPr="008330C3">
          <w:rPr>
            <w:rFonts w:ascii="Arial" w:eastAsia="Times New Roman" w:hAnsi="Arial" w:cs="Arial"/>
            <w:b/>
            <w:sz w:val="24"/>
            <w:szCs w:val="24"/>
            <w:lang w:eastAsia="es-ES"/>
          </w:rPr>
          <w:t xml:space="preserve">Laboratorios </w:t>
        </w:r>
        <w:proofErr w:type="spellStart"/>
        <w:r w:rsidR="008330C3" w:rsidRPr="008330C3">
          <w:rPr>
            <w:rFonts w:ascii="Arial" w:eastAsia="Times New Roman" w:hAnsi="Arial" w:cs="Arial"/>
            <w:b/>
            <w:sz w:val="24"/>
            <w:szCs w:val="24"/>
            <w:lang w:eastAsia="es-ES"/>
          </w:rPr>
          <w:t>Cavendish</w:t>
        </w:r>
        <w:proofErr w:type="spellEnd"/>
      </w:hyperlink>
      <w:r w:rsidR="008330C3" w:rsidRPr="008330C3">
        <w:rPr>
          <w:rFonts w:ascii="Arial" w:eastAsia="Times New Roman" w:hAnsi="Arial" w:cs="Arial"/>
          <w:b/>
          <w:sz w:val="24"/>
          <w:szCs w:val="24"/>
          <w:lang w:eastAsia="es-ES"/>
        </w:rPr>
        <w:t> de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"https://es.wikipedia.org/wiki/Ernest_Rutherford" \o "Ernest Rutherford"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Ernest</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Rutherford</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el Instituto para la Investigación sobre el Radio (en </w:t>
      </w:r>
      <w:hyperlink r:id="rId186" w:tooltip="Viena" w:history="1">
        <w:r w:rsidR="008330C3" w:rsidRPr="008330C3">
          <w:rPr>
            <w:rFonts w:ascii="Arial" w:eastAsia="Times New Roman" w:hAnsi="Arial" w:cs="Arial"/>
            <w:b/>
            <w:sz w:val="24"/>
            <w:szCs w:val="24"/>
            <w:lang w:eastAsia="es-ES"/>
          </w:rPr>
          <w:t>Viena</w:t>
        </w:r>
      </w:hyperlink>
      <w:r w:rsidR="008330C3"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lastRenderedPageBreak/>
        <w:t>de </w:t>
      </w:r>
      <w:hyperlink r:id="rId187" w:tooltip="Stefan Meyer" w:history="1">
        <w:r w:rsidR="008330C3" w:rsidRPr="008330C3">
          <w:rPr>
            <w:rFonts w:ascii="Arial" w:eastAsia="Times New Roman" w:hAnsi="Arial" w:cs="Arial"/>
            <w:b/>
            <w:sz w:val="24"/>
            <w:szCs w:val="24"/>
            <w:lang w:eastAsia="es-ES"/>
          </w:rPr>
          <w:t>Stefan Meyer</w:t>
        </w:r>
      </w:hyperlink>
      <w:r w:rsidR="008330C3" w:rsidRPr="008330C3">
        <w:rPr>
          <w:rFonts w:ascii="Arial" w:eastAsia="Times New Roman" w:hAnsi="Arial" w:cs="Arial"/>
          <w:b/>
          <w:sz w:val="24"/>
          <w:szCs w:val="24"/>
          <w:lang w:eastAsia="es-ES"/>
        </w:rPr>
        <w:t> y el </w:t>
      </w:r>
      <w:hyperlink r:id="rId188" w:tooltip="Sociedad Kaiser Wilhelm" w:history="1">
        <w:r w:rsidR="008330C3" w:rsidRPr="008330C3">
          <w:rPr>
            <w:rFonts w:ascii="Arial" w:eastAsia="Times New Roman" w:hAnsi="Arial" w:cs="Arial"/>
            <w:b/>
            <w:sz w:val="24"/>
            <w:szCs w:val="24"/>
            <w:lang w:eastAsia="es-ES"/>
          </w:rPr>
          <w:t>Instituto de Química Emperador Guillermo</w:t>
        </w:r>
      </w:hyperlink>
      <w:r w:rsidR="008330C3" w:rsidRPr="008330C3">
        <w:rPr>
          <w:rFonts w:ascii="Arial" w:eastAsia="Times New Roman" w:hAnsi="Arial" w:cs="Arial"/>
          <w:b/>
          <w:sz w:val="24"/>
          <w:szCs w:val="24"/>
          <w:lang w:eastAsia="es-ES"/>
        </w:rPr>
        <w:t> de </w:t>
      </w:r>
      <w:hyperlink r:id="rId189" w:tooltip="Otto Hahn" w:history="1">
        <w:r w:rsidR="008330C3" w:rsidRPr="008330C3">
          <w:rPr>
            <w:rFonts w:ascii="Arial" w:eastAsia="Times New Roman" w:hAnsi="Arial" w:cs="Arial"/>
            <w:b/>
            <w:sz w:val="24"/>
            <w:szCs w:val="24"/>
            <w:lang w:eastAsia="es-ES"/>
          </w:rPr>
          <w:t>Otto Hahn</w:t>
        </w:r>
      </w:hyperlink>
      <w:r w:rsidR="008330C3" w:rsidRPr="008330C3">
        <w:rPr>
          <w:rFonts w:ascii="Arial" w:eastAsia="Times New Roman" w:hAnsi="Arial" w:cs="Arial"/>
          <w:b/>
          <w:sz w:val="24"/>
          <w:szCs w:val="24"/>
          <w:lang w:eastAsia="es-ES"/>
        </w:rPr>
        <w:t> y </w:t>
      </w:r>
      <w:hyperlink r:id="rId190" w:tooltip="Lise Meitner" w:history="1">
        <w:r w:rsidR="008330C3" w:rsidRPr="008330C3">
          <w:rPr>
            <w:rFonts w:ascii="Arial" w:eastAsia="Times New Roman" w:hAnsi="Arial" w:cs="Arial"/>
            <w:b/>
            <w:sz w:val="24"/>
            <w:szCs w:val="24"/>
            <w:lang w:eastAsia="es-ES"/>
          </w:rPr>
          <w:t xml:space="preserve">Lise </w:t>
        </w:r>
        <w:proofErr w:type="spellStart"/>
        <w:r w:rsidR="008330C3" w:rsidRPr="008330C3">
          <w:rPr>
            <w:rFonts w:ascii="Arial" w:eastAsia="Times New Roman" w:hAnsi="Arial" w:cs="Arial"/>
            <w:b/>
            <w:sz w:val="24"/>
            <w:szCs w:val="24"/>
            <w:lang w:eastAsia="es-ES"/>
          </w:rPr>
          <w:t>Meitner</w:t>
        </w:r>
        <w:proofErr w:type="spellEnd"/>
      </w:hyperlink>
      <w:r w:rsidR="008330C3" w:rsidRPr="008330C3">
        <w:rPr>
          <w:rFonts w:ascii="Arial" w:eastAsia="Times New Roman" w:hAnsi="Arial" w:cs="Arial"/>
          <w:b/>
          <w:sz w:val="24"/>
          <w:szCs w:val="24"/>
          <w:lang w:eastAsia="es-ES"/>
        </w:rPr>
        <w:t>.</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En agosto de 1922,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fue miembro constitutivo de la Comisión Internacional para la Cooperación Intelectual de la </w:t>
      </w:r>
      <w:hyperlink r:id="rId191" w:tooltip="Sociedad de las Naciones" w:history="1">
        <w:r w:rsidR="008330C3" w:rsidRPr="008330C3">
          <w:rPr>
            <w:rFonts w:ascii="Arial" w:eastAsia="Times New Roman" w:hAnsi="Arial" w:cs="Arial"/>
            <w:b/>
            <w:sz w:val="24"/>
            <w:szCs w:val="24"/>
            <w:lang w:eastAsia="es-ES"/>
          </w:rPr>
          <w:t>Sociedad de las Naciones</w:t>
        </w:r>
      </w:hyperlink>
      <w:r w:rsidR="008330C3" w:rsidRPr="008330C3">
        <w:rPr>
          <w:rFonts w:ascii="Arial" w:eastAsia="Times New Roman" w:hAnsi="Arial" w:cs="Arial"/>
          <w:b/>
          <w:sz w:val="24"/>
          <w:szCs w:val="24"/>
          <w:lang w:eastAsia="es-ES"/>
        </w:rPr>
        <w:t>.​ Ese año ingresó como miembro de la </w:t>
      </w:r>
      <w:hyperlink r:id="rId192" w:tooltip="Académie nationale de médecine" w:history="1">
        <w:r w:rsidR="008330C3" w:rsidRPr="008330C3">
          <w:rPr>
            <w:rFonts w:ascii="Arial" w:eastAsia="Times New Roman" w:hAnsi="Arial" w:cs="Arial"/>
            <w:b/>
            <w:sz w:val="24"/>
            <w:szCs w:val="24"/>
            <w:lang w:eastAsia="es-ES"/>
          </w:rPr>
          <w:t>Academia Nacional de Medicina de Francia</w:t>
        </w:r>
      </w:hyperlink>
      <w:r w:rsidR="008330C3" w:rsidRPr="008330C3">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1923, publicó una biografía de su difunto marido, titulada </w:t>
      </w:r>
      <w:r w:rsidR="008330C3" w:rsidRPr="008330C3">
        <w:rPr>
          <w:rFonts w:ascii="Arial" w:eastAsia="Times New Roman" w:hAnsi="Arial" w:cs="Arial"/>
          <w:b/>
          <w:i/>
          <w:iCs/>
          <w:sz w:val="24"/>
          <w:szCs w:val="24"/>
          <w:lang w:eastAsia="es-ES"/>
        </w:rPr>
        <w:t xml:space="preserve">Pierre </w:t>
      </w:r>
      <w:proofErr w:type="spellStart"/>
      <w:r w:rsidR="008330C3" w:rsidRPr="008330C3">
        <w:rPr>
          <w:rFonts w:ascii="Arial" w:eastAsia="Times New Roman" w:hAnsi="Arial" w:cs="Arial"/>
          <w:b/>
          <w:i/>
          <w:iCs/>
          <w:sz w:val="24"/>
          <w:szCs w:val="24"/>
          <w:lang w:eastAsia="es-ES"/>
        </w:rPr>
        <w:t>Curie</w:t>
      </w:r>
      <w:proofErr w:type="spellEnd"/>
      <w:r>
        <w:rPr>
          <w:rFonts w:ascii="Arial" w:eastAsia="Times New Roman" w:hAnsi="Arial" w:cs="Arial"/>
          <w:b/>
          <w:i/>
          <w:iCs/>
          <w:sz w:val="24"/>
          <w:szCs w:val="24"/>
          <w:lang w:eastAsia="es-ES"/>
        </w:rPr>
        <w:t>.</w:t>
      </w:r>
      <w:r w:rsidR="008330C3" w:rsidRPr="008330C3">
        <w:rPr>
          <w:rFonts w:ascii="Arial" w:eastAsia="Times New Roman" w:hAnsi="Arial" w:cs="Arial"/>
          <w:b/>
          <w:sz w:val="24"/>
          <w:szCs w:val="24"/>
          <w:lang w:eastAsia="es-ES"/>
        </w:rPr>
        <w:t xml:space="preserve">​ En 1925, visitó Polonia para participar en la ceremonia de colocación de la primera piedra del Instituto del Radio en Varsovia.​ El laboratorio fue equipado con las muestras de radio adquiridas en su segundo viaje a los Estados Unidos.​ El Instituto abrió en 1932 y </w:t>
      </w:r>
      <w:proofErr w:type="spellStart"/>
      <w:r w:rsidR="008330C3" w:rsidRPr="008330C3">
        <w:rPr>
          <w:rFonts w:ascii="Arial" w:eastAsia="Times New Roman" w:hAnsi="Arial" w:cs="Arial"/>
          <w:b/>
          <w:sz w:val="24"/>
          <w:szCs w:val="24"/>
          <w:lang w:eastAsia="es-ES"/>
        </w:rPr>
        <w:t>Bronisława</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Dłuska</w:t>
      </w:r>
      <w:proofErr w:type="spellEnd"/>
      <w:r w:rsidR="008330C3" w:rsidRPr="008330C3">
        <w:rPr>
          <w:rFonts w:ascii="Arial" w:eastAsia="Times New Roman" w:hAnsi="Arial" w:cs="Arial"/>
          <w:b/>
          <w:sz w:val="24"/>
          <w:szCs w:val="24"/>
          <w:lang w:eastAsia="es-ES"/>
        </w:rPr>
        <w:t xml:space="preserve"> fue nombrada directora. Estas distracciones de sus labores científicas y la publicidad que la rodeaba le causaron muchas molestias, pero proporcionaron los recursos necesarios para su obra.​ Desde 1930 hasta su muerte, fue miembro del Comité Internacional de Pesos Atómicos de la </w:t>
      </w:r>
      <w:hyperlink r:id="rId193" w:tooltip="Unión Internacional de Química Pura y Aplicada" w:history="1">
        <w:r w:rsidR="008330C3" w:rsidRPr="008330C3">
          <w:rPr>
            <w:rFonts w:ascii="Arial" w:eastAsia="Times New Roman" w:hAnsi="Arial" w:cs="Arial"/>
            <w:b/>
            <w:sz w:val="24"/>
            <w:szCs w:val="24"/>
            <w:lang w:eastAsia="es-ES"/>
          </w:rPr>
          <w:t>IUPAC</w:t>
        </w:r>
      </w:hyperlink>
      <w:r w:rsidR="008330C3" w:rsidRPr="008330C3">
        <w:rPr>
          <w:rFonts w:ascii="Arial" w:eastAsia="Times New Roman" w:hAnsi="Arial" w:cs="Arial"/>
          <w:b/>
          <w:sz w:val="24"/>
          <w:szCs w:val="24"/>
          <w:lang w:eastAsia="es-ES"/>
        </w:rPr>
        <w:t>.</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Pr="00C03AB5" w:rsidRDefault="00C03AB5" w:rsidP="009F5594">
      <w:pPr>
        <w:shd w:val="clear" w:color="auto" w:fill="FFFFFF"/>
        <w:spacing w:after="0" w:line="240" w:lineRule="auto"/>
        <w:ind w:left="-851"/>
        <w:jc w:val="both"/>
        <w:rPr>
          <w:rFonts w:ascii="Arial" w:eastAsia="Times New Roman" w:hAnsi="Arial" w:cs="Arial"/>
          <w:b/>
          <w:color w:val="0070C0"/>
          <w:sz w:val="24"/>
          <w:szCs w:val="24"/>
          <w:lang w:eastAsia="es-ES"/>
        </w:rPr>
      </w:pPr>
      <w:r w:rsidRPr="00C03AB5">
        <w:rPr>
          <w:rFonts w:ascii="Arial" w:eastAsia="Times New Roman" w:hAnsi="Arial" w:cs="Arial"/>
          <w:b/>
          <w:color w:val="0070C0"/>
          <w:sz w:val="24"/>
          <w:szCs w:val="24"/>
          <w:lang w:eastAsia="es-ES"/>
        </w:rPr>
        <w:t xml:space="preserve">   Muerte</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S</w:t>
      </w:r>
      <w:r>
        <w:rPr>
          <w:rFonts w:ascii="Arial" w:eastAsia="Times New Roman" w:hAnsi="Arial" w:cs="Arial"/>
          <w:b/>
          <w:sz w:val="24"/>
          <w:szCs w:val="24"/>
          <w:lang w:eastAsia="es-ES"/>
        </w:rPr>
        <w:t>ó</w:t>
      </w:r>
      <w:r w:rsidR="008330C3" w:rsidRPr="008330C3">
        <w:rPr>
          <w:rFonts w:ascii="Arial" w:eastAsia="Times New Roman" w:hAnsi="Arial" w:cs="Arial"/>
          <w:b/>
          <w:sz w:val="24"/>
          <w:szCs w:val="24"/>
          <w:lang w:eastAsia="es-ES"/>
        </w:rPr>
        <w:t>lo unos meses después de su última visita a </w:t>
      </w:r>
      <w:hyperlink r:id="rId194" w:tooltip="Polonia" w:history="1">
        <w:r w:rsidR="008330C3" w:rsidRPr="008330C3">
          <w:rPr>
            <w:rFonts w:ascii="Arial" w:eastAsia="Times New Roman" w:hAnsi="Arial" w:cs="Arial"/>
            <w:b/>
            <w:sz w:val="24"/>
            <w:szCs w:val="24"/>
            <w:lang w:eastAsia="es-ES"/>
          </w:rPr>
          <w:t>Polonia</w:t>
        </w:r>
      </w:hyperlink>
      <w:r w:rsidR="008330C3" w:rsidRPr="008330C3">
        <w:rPr>
          <w:rFonts w:ascii="Arial" w:eastAsia="Times New Roman" w:hAnsi="Arial" w:cs="Arial"/>
          <w:b/>
          <w:sz w:val="24"/>
          <w:szCs w:val="24"/>
          <w:lang w:eastAsia="es-ES"/>
        </w:rPr>
        <w:t> en la primavera de 1934, murió el </w:t>
      </w:r>
      <w:hyperlink r:id="rId195" w:tooltip="4 de julio" w:history="1">
        <w:r w:rsidR="008330C3" w:rsidRPr="008330C3">
          <w:rPr>
            <w:rFonts w:ascii="Arial" w:eastAsia="Times New Roman" w:hAnsi="Arial" w:cs="Arial"/>
            <w:b/>
            <w:sz w:val="24"/>
            <w:szCs w:val="24"/>
            <w:lang w:eastAsia="es-ES"/>
          </w:rPr>
          <w:t>4 de julio</w:t>
        </w:r>
      </w:hyperlink>
      <w:r w:rsidR="008330C3" w:rsidRPr="008330C3">
        <w:rPr>
          <w:rFonts w:ascii="Arial" w:eastAsia="Times New Roman" w:hAnsi="Arial" w:cs="Arial"/>
          <w:b/>
          <w:sz w:val="24"/>
          <w:szCs w:val="24"/>
          <w:lang w:eastAsia="es-ES"/>
        </w:rPr>
        <w:t> en el </w:t>
      </w:r>
      <w:hyperlink r:id="rId196" w:tooltip="Sanatorio" w:history="1">
        <w:r w:rsidR="008330C3" w:rsidRPr="008330C3">
          <w:rPr>
            <w:rFonts w:ascii="Arial" w:eastAsia="Times New Roman" w:hAnsi="Arial" w:cs="Arial"/>
            <w:b/>
            <w:sz w:val="24"/>
            <w:szCs w:val="24"/>
            <w:lang w:eastAsia="es-ES"/>
          </w:rPr>
          <w:t>sanatorio</w:t>
        </w:r>
      </w:hyperlink>
      <w:r w:rsidR="008330C3" w:rsidRPr="008330C3">
        <w:rPr>
          <w:rFonts w:ascii="Arial" w:eastAsia="Times New Roman" w:hAnsi="Arial" w:cs="Arial"/>
          <w:b/>
          <w:sz w:val="24"/>
          <w:szCs w:val="24"/>
          <w:lang w:eastAsia="es-ES"/>
        </w:rPr>
        <w:t> </w:t>
      </w:r>
      <w:proofErr w:type="spellStart"/>
      <w:r w:rsidR="008330C3" w:rsidRPr="008330C3">
        <w:rPr>
          <w:rFonts w:ascii="Arial" w:eastAsia="Times New Roman" w:hAnsi="Arial" w:cs="Arial"/>
          <w:b/>
          <w:sz w:val="24"/>
          <w:szCs w:val="24"/>
          <w:lang w:eastAsia="es-ES"/>
        </w:rPr>
        <w:t>Sancellemoz</w:t>
      </w:r>
      <w:proofErr w:type="spellEnd"/>
      <w:r w:rsidR="008330C3" w:rsidRPr="008330C3">
        <w:rPr>
          <w:rFonts w:ascii="Arial" w:eastAsia="Times New Roman" w:hAnsi="Arial" w:cs="Arial"/>
          <w:b/>
          <w:sz w:val="24"/>
          <w:szCs w:val="24"/>
          <w:lang w:eastAsia="es-ES"/>
        </w:rPr>
        <w:t>, cerca de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"https://es.wikipedia.org/wiki/Passy_(Alta_Saboya)" \o "Passy (Alta Saboya)"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Passy</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w:t>
      </w:r>
      <w:hyperlink r:id="rId197" w:tooltip="Alta Saboya" w:history="1">
        <w:r w:rsidR="008330C3" w:rsidRPr="008330C3">
          <w:rPr>
            <w:rFonts w:ascii="Arial" w:eastAsia="Times New Roman" w:hAnsi="Arial" w:cs="Arial"/>
            <w:b/>
            <w:sz w:val="24"/>
            <w:szCs w:val="24"/>
            <w:lang w:eastAsia="es-ES"/>
          </w:rPr>
          <w:t>Alta Saboya</w:t>
        </w:r>
      </w:hyperlink>
      <w:r w:rsidR="008330C3" w:rsidRPr="008330C3">
        <w:rPr>
          <w:rFonts w:ascii="Arial" w:eastAsia="Times New Roman" w:hAnsi="Arial" w:cs="Arial"/>
          <w:b/>
          <w:sz w:val="24"/>
          <w:szCs w:val="24"/>
          <w:lang w:eastAsia="es-ES"/>
        </w:rPr>
        <w:t>), a causa de una </w:t>
      </w:r>
      <w:hyperlink r:id="rId198" w:tooltip="Anemia aplásica" w:history="1">
        <w:r w:rsidR="008330C3" w:rsidRPr="008330C3">
          <w:rPr>
            <w:rFonts w:ascii="Arial" w:eastAsia="Times New Roman" w:hAnsi="Arial" w:cs="Arial"/>
            <w:b/>
            <w:sz w:val="24"/>
            <w:szCs w:val="24"/>
            <w:lang w:eastAsia="es-ES"/>
          </w:rPr>
          <w:t xml:space="preserve">anemia </w:t>
        </w:r>
        <w:proofErr w:type="spellStart"/>
        <w:r w:rsidR="008330C3" w:rsidRPr="008330C3">
          <w:rPr>
            <w:rFonts w:ascii="Arial" w:eastAsia="Times New Roman" w:hAnsi="Arial" w:cs="Arial"/>
            <w:b/>
            <w:sz w:val="24"/>
            <w:szCs w:val="24"/>
            <w:lang w:eastAsia="es-ES"/>
          </w:rPr>
          <w:t>aplásica</w:t>
        </w:r>
        <w:proofErr w:type="spellEnd"/>
      </w:hyperlink>
      <w:r w:rsidR="008330C3" w:rsidRPr="008330C3">
        <w:rPr>
          <w:rFonts w:ascii="Arial" w:eastAsia="Times New Roman" w:hAnsi="Arial" w:cs="Arial"/>
          <w:b/>
          <w:sz w:val="24"/>
          <w:szCs w:val="24"/>
          <w:lang w:eastAsia="es-ES"/>
        </w:rPr>
        <w:t>, probablemente contraída por las radiaciones a las que estuvo expuesta en sus trabajos.</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Los efectos nocivos de la radiación ionizante no se conocían en ese momento y los experimentos se realizaban sin las medidas de seguridad pertinentes.​ Por ejemplo, llevaba tubos de ensayo con isótopos radiactivos en los bolsillos​ y los almacenaba en un cajón de su escritorio, pues comentaba sobre la </w:t>
      </w:r>
      <w:hyperlink r:id="rId199" w:tooltip="Radioluminiscencia" w:history="1">
        <w:r w:rsidR="008330C3" w:rsidRPr="008330C3">
          <w:rPr>
            <w:rFonts w:ascii="Arial" w:eastAsia="Times New Roman" w:hAnsi="Arial" w:cs="Arial"/>
            <w:b/>
            <w:sz w:val="24"/>
            <w:szCs w:val="24"/>
            <w:lang w:eastAsia="es-ES"/>
          </w:rPr>
          <w:t>luz débil</w:t>
        </w:r>
      </w:hyperlink>
      <w:r w:rsidR="008330C3" w:rsidRPr="008330C3">
        <w:rPr>
          <w:rFonts w:ascii="Arial" w:eastAsia="Times New Roman" w:hAnsi="Arial" w:cs="Arial"/>
          <w:b/>
          <w:sz w:val="24"/>
          <w:szCs w:val="24"/>
          <w:lang w:eastAsia="es-ES"/>
        </w:rPr>
        <w:t> que estas sustancias emitían en la oscuridad.</w:t>
      </w:r>
      <w:r w:rsidR="0042140F">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También estuvo expuesta sin protección a los rayos X mientras</w:t>
      </w:r>
      <w:r w:rsidR="00E423C6">
        <w:rPr>
          <w:rFonts w:ascii="Arial" w:eastAsia="Times New Roman" w:hAnsi="Arial" w:cs="Arial"/>
          <w:b/>
          <w:sz w:val="24"/>
          <w:szCs w:val="24"/>
          <w:lang w:eastAsia="es-ES"/>
        </w:rPr>
        <w:t xml:space="preserve"> con valor </w:t>
      </w:r>
      <w:r w:rsidR="008330C3" w:rsidRPr="008330C3">
        <w:rPr>
          <w:rFonts w:ascii="Arial" w:eastAsia="Times New Roman" w:hAnsi="Arial" w:cs="Arial"/>
          <w:b/>
          <w:sz w:val="24"/>
          <w:szCs w:val="24"/>
          <w:lang w:eastAsia="es-ES"/>
        </w:rPr>
        <w:t>se desempeñaba como radióloga en los hospitales de campaña durante la guerra.​ Si bien los largos tiempos de exposición a la radiación le causaron enfermedades crónicas (como la </w:t>
      </w:r>
      <w:hyperlink r:id="rId200" w:tooltip="Ceguera" w:history="1">
        <w:r w:rsidR="008330C3" w:rsidRPr="008330C3">
          <w:rPr>
            <w:rFonts w:ascii="Arial" w:eastAsia="Times New Roman" w:hAnsi="Arial" w:cs="Arial"/>
            <w:b/>
            <w:sz w:val="24"/>
            <w:szCs w:val="24"/>
            <w:lang w:eastAsia="es-ES"/>
          </w:rPr>
          <w:t>ceguera</w:t>
        </w:r>
      </w:hyperlink>
      <w:r w:rsidR="008330C3" w:rsidRPr="008330C3">
        <w:rPr>
          <w:rFonts w:ascii="Arial" w:eastAsia="Times New Roman" w:hAnsi="Arial" w:cs="Arial"/>
          <w:b/>
          <w:sz w:val="24"/>
          <w:szCs w:val="24"/>
          <w:lang w:eastAsia="es-ES"/>
        </w:rPr>
        <w:t> parcial por </w:t>
      </w:r>
      <w:hyperlink r:id="rId201" w:tooltip="Catarata" w:history="1">
        <w:r w:rsidR="008330C3" w:rsidRPr="008330C3">
          <w:rPr>
            <w:rFonts w:ascii="Arial" w:eastAsia="Times New Roman" w:hAnsi="Arial" w:cs="Arial"/>
            <w:b/>
            <w:sz w:val="24"/>
            <w:szCs w:val="24"/>
            <w:lang w:eastAsia="es-ES"/>
          </w:rPr>
          <w:t>cataratas</w:t>
        </w:r>
      </w:hyperlink>
      <w:r w:rsidR="008330C3" w:rsidRPr="008330C3">
        <w:rPr>
          <w:rFonts w:ascii="Arial" w:eastAsia="Times New Roman" w:hAnsi="Arial" w:cs="Arial"/>
          <w:b/>
          <w:sz w:val="24"/>
          <w:szCs w:val="24"/>
          <w:lang w:eastAsia="es-ES"/>
        </w:rPr>
        <w:t>)</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y eventualmente su muerte, nunca reconoció los riesgos que podía causar en la salud la exposición a la radiación.</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C03AB5" w:rsidRDefault="00C03AB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Fue enterrada junto a su difunto marido en el cementerio de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"https://es.wikipedia.org/wiki/Sceaux_(Altos_del_Sena)" \o "Sceaux (Altos del Sena)"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Sceaux</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a pocos kilómetros al sur de París.</w:t>
      </w:r>
      <w:r w:rsidR="0042140F"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Sesenta años después, en 1995, sus restos fueron trasladados, junto con los de Pierre, al </w:t>
      </w:r>
      <w:hyperlink r:id="rId202" w:tooltip="Panteón de París" w:history="1">
        <w:r w:rsidR="008330C3" w:rsidRPr="008330C3">
          <w:rPr>
            <w:rFonts w:ascii="Arial" w:eastAsia="Times New Roman" w:hAnsi="Arial" w:cs="Arial"/>
            <w:b/>
            <w:sz w:val="24"/>
            <w:szCs w:val="24"/>
            <w:lang w:eastAsia="es-ES"/>
          </w:rPr>
          <w:t>Panteón de París</w:t>
        </w:r>
      </w:hyperlink>
      <w:r w:rsidR="008330C3" w:rsidRPr="008330C3">
        <w:rPr>
          <w:rFonts w:ascii="Arial" w:eastAsia="Times New Roman" w:hAnsi="Arial" w:cs="Arial"/>
          <w:b/>
          <w:sz w:val="24"/>
          <w:szCs w:val="24"/>
          <w:lang w:eastAsia="es-ES"/>
        </w:rPr>
        <w:t>.​ El 20 de abril de 1995, en un discurso pronunciado en la ceremonia solemne de ingreso,​ el entonces </w:t>
      </w:r>
      <w:hyperlink r:id="rId203" w:tooltip="Presidente de Francia" w:history="1">
        <w:r w:rsidR="008330C3" w:rsidRPr="008330C3">
          <w:rPr>
            <w:rFonts w:ascii="Arial" w:eastAsia="Times New Roman" w:hAnsi="Arial" w:cs="Arial"/>
            <w:b/>
            <w:sz w:val="24"/>
            <w:szCs w:val="24"/>
            <w:lang w:eastAsia="es-ES"/>
          </w:rPr>
          <w:t>presidente</w:t>
        </w:r>
      </w:hyperlink>
      <w:r w:rsidR="008330C3" w:rsidRPr="008330C3">
        <w:rPr>
          <w:rFonts w:ascii="Arial" w:eastAsia="Times New Roman" w:hAnsi="Arial" w:cs="Arial"/>
          <w:b/>
          <w:sz w:val="24"/>
          <w:szCs w:val="24"/>
          <w:lang w:eastAsia="es-ES"/>
        </w:rPr>
        <w:t> </w:t>
      </w:r>
      <w:hyperlink r:id="rId204" w:tooltip="François Mitterrand" w:history="1">
        <w:r w:rsidR="008330C3" w:rsidRPr="008330C3">
          <w:rPr>
            <w:rFonts w:ascii="Arial" w:eastAsia="Times New Roman" w:hAnsi="Arial" w:cs="Arial"/>
            <w:b/>
            <w:sz w:val="24"/>
            <w:szCs w:val="24"/>
            <w:lang w:eastAsia="es-ES"/>
          </w:rPr>
          <w:t>François Mitterrand</w:t>
        </w:r>
      </w:hyperlink>
      <w:r w:rsidR="008330C3" w:rsidRPr="008330C3">
        <w:rPr>
          <w:rFonts w:ascii="Arial" w:eastAsia="Times New Roman" w:hAnsi="Arial" w:cs="Arial"/>
          <w:b/>
          <w:sz w:val="24"/>
          <w:szCs w:val="24"/>
          <w:lang w:eastAsia="es-ES"/>
        </w:rPr>
        <w:t xml:space="preserve"> destacó que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quien había sido la primera doctora en Ciencias, profesora en la Sorbona y también recibir dos </w:t>
      </w:r>
      <w:hyperlink r:id="rId205" w:tooltip="Premio Nobel" w:history="1">
        <w:r w:rsidR="008330C3" w:rsidRPr="008330C3">
          <w:rPr>
            <w:rFonts w:ascii="Arial" w:eastAsia="Times New Roman" w:hAnsi="Arial" w:cs="Arial"/>
            <w:b/>
            <w:sz w:val="24"/>
            <w:szCs w:val="24"/>
            <w:lang w:eastAsia="es-ES"/>
          </w:rPr>
          <w:t>premios Nobel</w:t>
        </w:r>
      </w:hyperlink>
      <w:r w:rsidR="008330C3" w:rsidRPr="008330C3">
        <w:rPr>
          <w:rFonts w:ascii="Arial" w:eastAsia="Times New Roman" w:hAnsi="Arial" w:cs="Arial"/>
          <w:b/>
          <w:sz w:val="24"/>
          <w:szCs w:val="24"/>
          <w:lang w:eastAsia="es-ES"/>
        </w:rPr>
        <w:t>, lo era nuevamente al reposar en el famoso Panteón de París por «sus propios méritos».</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2015, otras dos mujeres también fueron enterradas en el camposanto por méritos propios.</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8064C5" w:rsidRDefault="0042140F" w:rsidP="009F5594">
      <w:pPr>
        <w:shd w:val="clear" w:color="auto" w:fill="FFFFFF"/>
        <w:spacing w:after="0" w:line="240" w:lineRule="auto"/>
        <w:ind w:left="-85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8064C5">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Debido a la </w:t>
      </w:r>
      <w:hyperlink r:id="rId206" w:tooltip="Contaminación radiactiva" w:history="1">
        <w:r w:rsidR="008330C3" w:rsidRPr="008330C3">
          <w:rPr>
            <w:rFonts w:ascii="Arial" w:eastAsia="Times New Roman" w:hAnsi="Arial" w:cs="Arial"/>
            <w:b/>
            <w:sz w:val="24"/>
            <w:szCs w:val="24"/>
            <w:lang w:eastAsia="es-ES"/>
          </w:rPr>
          <w:t>contaminación radiactiva</w:t>
        </w:r>
      </w:hyperlink>
      <w:r w:rsidR="008330C3" w:rsidRPr="008330C3">
        <w:rPr>
          <w:rFonts w:ascii="Arial" w:eastAsia="Times New Roman" w:hAnsi="Arial" w:cs="Arial"/>
          <w:b/>
          <w:sz w:val="24"/>
          <w:szCs w:val="24"/>
          <w:lang w:eastAsia="es-ES"/>
        </w:rPr>
        <w:t>, sus documentos de la década de 1890 se consideran demasiado peligrosos de manipular; incluso su libro de cocina es altamente radiactivo.​ Sus trabajos se guardan en cajas forradas con </w:t>
      </w:r>
      <w:hyperlink r:id="rId207" w:tooltip="Plomo" w:history="1">
        <w:r w:rsidR="008330C3" w:rsidRPr="008330C3">
          <w:rPr>
            <w:rFonts w:ascii="Arial" w:eastAsia="Times New Roman" w:hAnsi="Arial" w:cs="Arial"/>
            <w:b/>
            <w:sz w:val="24"/>
            <w:szCs w:val="24"/>
            <w:lang w:eastAsia="es-ES"/>
          </w:rPr>
          <w:t>plomo</w:t>
        </w:r>
      </w:hyperlink>
      <w:r w:rsidR="008330C3" w:rsidRPr="008330C3">
        <w:rPr>
          <w:rFonts w:ascii="Arial" w:eastAsia="Times New Roman" w:hAnsi="Arial" w:cs="Arial"/>
          <w:b/>
          <w:sz w:val="24"/>
          <w:szCs w:val="24"/>
          <w:lang w:eastAsia="es-ES"/>
        </w:rPr>
        <w:t> y los que deseen consultarlos deben usar ropa de protección.​ En su último año de vida trabajó en un libro (</w:t>
      </w:r>
      <w:proofErr w:type="spellStart"/>
      <w:r w:rsidR="008330C3" w:rsidRPr="008330C3">
        <w:rPr>
          <w:rFonts w:ascii="Arial" w:eastAsia="Times New Roman" w:hAnsi="Arial" w:cs="Arial"/>
          <w:b/>
          <w:i/>
          <w:iCs/>
          <w:sz w:val="24"/>
          <w:szCs w:val="24"/>
          <w:lang w:eastAsia="es-ES"/>
        </w:rPr>
        <w:t>Radioactivité</w:t>
      </w:r>
      <w:proofErr w:type="spellEnd"/>
      <w:r w:rsidR="008330C3" w:rsidRPr="008330C3">
        <w:rPr>
          <w:rFonts w:ascii="Arial" w:eastAsia="Times New Roman" w:hAnsi="Arial" w:cs="Arial"/>
          <w:b/>
          <w:sz w:val="24"/>
          <w:szCs w:val="24"/>
          <w:lang w:eastAsia="es-ES"/>
        </w:rPr>
        <w:t>), que su hija y yerno publicaron póstumamente en 1935.</w:t>
      </w:r>
    </w:p>
    <w:p w:rsidR="008330C3" w:rsidRPr="008330C3"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Su hija mayor,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"https://es.wikipedia.org/wiki/Ir%C3%A8ne_Joliot-Curie" \o "Irène Joliot-Curie"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Irène</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(1897-1956), obtuvo el </w:t>
      </w:r>
      <w:hyperlink r:id="rId208" w:tooltip="Premio Nobel de Química" w:history="1">
        <w:r w:rsidR="008330C3" w:rsidRPr="008330C3">
          <w:rPr>
            <w:rFonts w:ascii="Arial" w:eastAsia="Times New Roman" w:hAnsi="Arial" w:cs="Arial"/>
            <w:b/>
            <w:sz w:val="24"/>
            <w:szCs w:val="24"/>
            <w:lang w:eastAsia="es-ES"/>
          </w:rPr>
          <w:t>premio Nobel de Química</w:t>
        </w:r>
      </w:hyperlink>
      <w:r w:rsidR="008330C3" w:rsidRPr="008330C3">
        <w:rPr>
          <w:rFonts w:ascii="Arial" w:eastAsia="Times New Roman" w:hAnsi="Arial" w:cs="Arial"/>
          <w:b/>
          <w:sz w:val="24"/>
          <w:szCs w:val="24"/>
          <w:lang w:eastAsia="es-ES"/>
        </w:rPr>
        <w:t> de 1935 (un año después de la muerte de su madre) junto a su marido, por el descubrimiento de la </w:t>
      </w:r>
      <w:r w:rsidR="00E423C6">
        <w:rPr>
          <w:rFonts w:ascii="Arial" w:eastAsia="Times New Roman" w:hAnsi="Arial" w:cs="Arial"/>
          <w:b/>
          <w:sz w:val="24"/>
          <w:szCs w:val="24"/>
          <w:lang w:eastAsia="es-ES"/>
        </w:rPr>
        <w:t xml:space="preserve"> </w:t>
      </w:r>
      <w:hyperlink r:id="rId209" w:tooltip="Radiactividad inducida" w:history="1">
        <w:r w:rsidR="008330C3" w:rsidRPr="008330C3">
          <w:rPr>
            <w:rFonts w:ascii="Arial" w:eastAsia="Times New Roman" w:hAnsi="Arial" w:cs="Arial"/>
            <w:b/>
            <w:sz w:val="24"/>
            <w:szCs w:val="24"/>
            <w:lang w:eastAsia="es-ES"/>
          </w:rPr>
          <w:t>radiactividad artificial</w:t>
        </w:r>
      </w:hyperlink>
      <w:r>
        <w:rPr>
          <w:rFonts w:ascii="Arial" w:eastAsia="Times New Roman" w:hAnsi="Arial" w:cs="Arial"/>
          <w:b/>
          <w:sz w:val="24"/>
          <w:szCs w:val="24"/>
          <w:lang w:eastAsia="es-ES"/>
        </w:rPr>
        <w:t>.</w:t>
      </w:r>
      <w:r w:rsidR="008330C3" w:rsidRPr="008330C3">
        <w:rPr>
          <w:rFonts w:ascii="Arial" w:eastAsia="Times New Roman" w:hAnsi="Arial" w:cs="Arial"/>
          <w:b/>
          <w:sz w:val="24"/>
          <w:szCs w:val="24"/>
          <w:lang w:eastAsia="es-ES"/>
        </w:rPr>
        <w:t>​ La segunda hija del matrimonio,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"https://es.wikipedia.org/wiki/%C3%88ve_Curie" \o "Ève Curie"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Ève</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Denise</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Julie</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(1904-2007), periodista, pianista y activista por los </w:t>
      </w:r>
      <w:hyperlink r:id="rId210" w:tooltip="Derechos del niño" w:history="1">
        <w:r w:rsidR="008330C3" w:rsidRPr="008330C3">
          <w:rPr>
            <w:rFonts w:ascii="Arial" w:eastAsia="Times New Roman" w:hAnsi="Arial" w:cs="Arial"/>
            <w:b/>
            <w:sz w:val="24"/>
            <w:szCs w:val="24"/>
            <w:lang w:eastAsia="es-ES"/>
          </w:rPr>
          <w:t>derechos de los niños</w:t>
        </w:r>
      </w:hyperlink>
      <w:r w:rsidR="008330C3" w:rsidRPr="008330C3">
        <w:rPr>
          <w:rFonts w:ascii="Arial" w:eastAsia="Times New Roman" w:hAnsi="Arial" w:cs="Arial"/>
          <w:b/>
          <w:sz w:val="24"/>
          <w:szCs w:val="24"/>
          <w:lang w:eastAsia="es-ES"/>
        </w:rPr>
        <w:t xml:space="preserve">, fue el único miembro de la </w:t>
      </w:r>
      <w:r w:rsidR="008330C3" w:rsidRPr="008330C3">
        <w:rPr>
          <w:rFonts w:ascii="Arial" w:eastAsia="Times New Roman" w:hAnsi="Arial" w:cs="Arial"/>
          <w:b/>
          <w:sz w:val="24"/>
          <w:szCs w:val="24"/>
          <w:lang w:eastAsia="es-ES"/>
        </w:rPr>
        <w:lastRenderedPageBreak/>
        <w:t>familia que no se dedicó a la ciencia. Escribió una biografía de su madre (</w:t>
      </w:r>
      <w:r w:rsidR="008330C3" w:rsidRPr="008330C3">
        <w:rPr>
          <w:rFonts w:ascii="Arial" w:eastAsia="Times New Roman" w:hAnsi="Arial" w:cs="Arial"/>
          <w:b/>
          <w:i/>
          <w:iCs/>
          <w:sz w:val="24"/>
          <w:szCs w:val="24"/>
          <w:lang w:eastAsia="es-ES"/>
        </w:rPr>
        <w:t xml:space="preserve">Madame </w:t>
      </w:r>
      <w:proofErr w:type="spellStart"/>
      <w:r w:rsidR="008330C3" w:rsidRPr="008330C3">
        <w:rPr>
          <w:rFonts w:ascii="Arial" w:eastAsia="Times New Roman" w:hAnsi="Arial" w:cs="Arial"/>
          <w:b/>
          <w:i/>
          <w:iCs/>
          <w:sz w:val="24"/>
          <w:szCs w:val="24"/>
          <w:lang w:eastAsia="es-ES"/>
        </w:rPr>
        <w:t>Curie</w:t>
      </w:r>
      <w:proofErr w:type="spellEnd"/>
      <w:r w:rsidR="008330C3" w:rsidRPr="008330C3">
        <w:rPr>
          <w:rFonts w:ascii="Arial" w:eastAsia="Times New Roman" w:hAnsi="Arial" w:cs="Arial"/>
          <w:b/>
          <w:sz w:val="24"/>
          <w:szCs w:val="24"/>
          <w:lang w:eastAsia="es-ES"/>
        </w:rPr>
        <w:t>), que se publicó simultáneamente en Francia, Inglaterra, Italia, España, Estados Unidos y otros países en 1937; fue </w:t>
      </w:r>
      <w:hyperlink r:id="rId211" w:tooltip="Superventas" w:history="1">
        <w:r w:rsidR="008330C3" w:rsidRPr="008330C3">
          <w:rPr>
            <w:rFonts w:ascii="Arial" w:eastAsia="Times New Roman" w:hAnsi="Arial" w:cs="Arial"/>
            <w:b/>
            <w:sz w:val="24"/>
            <w:szCs w:val="24"/>
            <w:lang w:eastAsia="es-ES"/>
          </w:rPr>
          <w:t>éxito de ventas</w:t>
        </w:r>
      </w:hyperlink>
      <w:r w:rsidR="008330C3" w:rsidRPr="008330C3">
        <w:rPr>
          <w:rFonts w:ascii="Arial" w:eastAsia="Times New Roman" w:hAnsi="Arial" w:cs="Arial"/>
          <w:b/>
          <w:sz w:val="24"/>
          <w:szCs w:val="24"/>
          <w:lang w:eastAsia="es-ES"/>
        </w:rPr>
        <w:t> en dichos países.</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 El periodista Charles </w:t>
      </w:r>
      <w:proofErr w:type="spellStart"/>
      <w:r w:rsidR="008330C3" w:rsidRPr="008330C3">
        <w:rPr>
          <w:rFonts w:ascii="Arial" w:eastAsia="Times New Roman" w:hAnsi="Arial" w:cs="Arial"/>
          <w:b/>
          <w:sz w:val="24"/>
          <w:szCs w:val="24"/>
          <w:lang w:eastAsia="es-ES"/>
        </w:rPr>
        <w:t>Poore</w:t>
      </w:r>
      <w:proofErr w:type="spellEnd"/>
      <w:r w:rsidR="008330C3" w:rsidRPr="008330C3">
        <w:rPr>
          <w:rFonts w:ascii="Arial" w:eastAsia="Times New Roman" w:hAnsi="Arial" w:cs="Arial"/>
          <w:b/>
          <w:sz w:val="24"/>
          <w:szCs w:val="24"/>
          <w:lang w:eastAsia="es-ES"/>
        </w:rPr>
        <w:t>, en una reseña publicada en el </w:t>
      </w:r>
      <w:r w:rsidR="008330C3" w:rsidRPr="008330C3">
        <w:rPr>
          <w:rFonts w:ascii="Arial" w:eastAsia="Times New Roman" w:hAnsi="Arial" w:cs="Arial"/>
          <w:b/>
          <w:i/>
          <w:iCs/>
          <w:sz w:val="24"/>
          <w:szCs w:val="24"/>
          <w:lang w:eastAsia="es-ES"/>
        </w:rPr>
        <w:t>New York Times</w:t>
      </w:r>
      <w:r w:rsidR="008330C3" w:rsidRPr="008330C3">
        <w:rPr>
          <w:rFonts w:ascii="Arial" w:eastAsia="Times New Roman" w:hAnsi="Arial" w:cs="Arial"/>
          <w:b/>
          <w:sz w:val="24"/>
          <w:szCs w:val="24"/>
          <w:lang w:eastAsia="es-ES"/>
        </w:rPr>
        <w:t>, criticó </w:t>
      </w:r>
      <w:r w:rsidR="008330C3" w:rsidRPr="008330C3">
        <w:rPr>
          <w:rFonts w:ascii="Arial" w:eastAsia="Times New Roman" w:hAnsi="Arial" w:cs="Arial"/>
          <w:b/>
          <w:i/>
          <w:iCs/>
          <w:sz w:val="24"/>
          <w:szCs w:val="24"/>
          <w:lang w:eastAsia="es-ES"/>
        </w:rPr>
        <w:t xml:space="preserve">Madame </w:t>
      </w:r>
      <w:proofErr w:type="spellStart"/>
      <w:r w:rsidR="008330C3" w:rsidRPr="008330C3">
        <w:rPr>
          <w:rFonts w:ascii="Arial" w:eastAsia="Times New Roman" w:hAnsi="Arial" w:cs="Arial"/>
          <w:b/>
          <w:i/>
          <w:iCs/>
          <w:sz w:val="24"/>
          <w:szCs w:val="24"/>
          <w:lang w:eastAsia="es-ES"/>
        </w:rPr>
        <w:t>Curie</w:t>
      </w:r>
      <w:proofErr w:type="spellEnd"/>
      <w:r w:rsidR="008330C3" w:rsidRPr="008330C3">
        <w:rPr>
          <w:rFonts w:ascii="Arial" w:eastAsia="Times New Roman" w:hAnsi="Arial" w:cs="Arial"/>
          <w:b/>
          <w:sz w:val="24"/>
          <w:szCs w:val="24"/>
          <w:lang w:eastAsia="es-ES"/>
        </w:rPr>
        <w:t xml:space="preserve"> por su redacción edulcorada, omisión de detalles importantes como la relación de Marie —entonces viuda— con Paul </w:t>
      </w:r>
      <w:proofErr w:type="spellStart"/>
      <w:r w:rsidR="008330C3" w:rsidRPr="008330C3">
        <w:rPr>
          <w:rFonts w:ascii="Arial" w:eastAsia="Times New Roman" w:hAnsi="Arial" w:cs="Arial"/>
          <w:b/>
          <w:sz w:val="24"/>
          <w:szCs w:val="24"/>
          <w:lang w:eastAsia="es-ES"/>
        </w:rPr>
        <w:t>Langevin</w:t>
      </w:r>
      <w:proofErr w:type="spellEnd"/>
      <w:r w:rsidR="008330C3" w:rsidRPr="008330C3">
        <w:rPr>
          <w:rFonts w:ascii="Arial" w:eastAsia="Times New Roman" w:hAnsi="Arial" w:cs="Arial"/>
          <w:b/>
          <w:sz w:val="24"/>
          <w:szCs w:val="24"/>
          <w:lang w:eastAsia="es-ES"/>
        </w:rPr>
        <w:t xml:space="preserve"> —antiguo alumno de su marido y que estaba casado— o los muchos problemas e insultos que tuvo que soportar de algunos importantes círculos científicos franceses —como el rechazo en su admisión a la Academia de Ciencias de Francia— y la prensa sensacionalista.</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p>
    <w:p w:rsidR="008064C5" w:rsidRPr="008064C5" w:rsidRDefault="008064C5" w:rsidP="009F5594">
      <w:pPr>
        <w:shd w:val="clear" w:color="auto" w:fill="FFFFFF"/>
        <w:spacing w:after="0" w:line="240" w:lineRule="auto"/>
        <w:ind w:left="-851"/>
        <w:jc w:val="both"/>
        <w:rPr>
          <w:rFonts w:ascii="Arial" w:eastAsia="Times New Roman" w:hAnsi="Arial" w:cs="Arial"/>
          <w:b/>
          <w:color w:val="0070C0"/>
          <w:sz w:val="24"/>
          <w:szCs w:val="24"/>
          <w:lang w:eastAsia="es-ES"/>
        </w:rPr>
      </w:pPr>
      <w:r w:rsidRPr="008064C5">
        <w:rPr>
          <w:rFonts w:ascii="Arial" w:eastAsia="Times New Roman" w:hAnsi="Arial" w:cs="Arial"/>
          <w:b/>
          <w:color w:val="0070C0"/>
          <w:sz w:val="24"/>
          <w:szCs w:val="24"/>
          <w:lang w:eastAsia="es-ES"/>
        </w:rPr>
        <w:t xml:space="preserve">  Legado</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Pr="008330C3"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El historiador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"https://es.wikipedia.org/w/index.php?title=Tadeusz_Estreicher&amp;action=edit&amp;redlink=1" \o "Tadeusz Estreicher (aún no redactado)"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Tadeusz</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Estreicher</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en </w:t>
      </w:r>
      <w:proofErr w:type="spellStart"/>
      <w:r w:rsidR="008330C3" w:rsidRPr="008330C3">
        <w:rPr>
          <w:rFonts w:ascii="Arial" w:eastAsia="Times New Roman" w:hAnsi="Arial" w:cs="Arial"/>
          <w:b/>
          <w:i/>
          <w:iCs/>
          <w:sz w:val="24"/>
          <w:szCs w:val="24"/>
          <w:lang w:eastAsia="es-ES"/>
        </w:rPr>
        <w:t>Polski</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słownik</w:t>
      </w:r>
      <w:proofErr w:type="spellEnd"/>
      <w:r w:rsidR="008330C3" w:rsidRPr="008330C3">
        <w:rPr>
          <w:rFonts w:ascii="Arial" w:eastAsia="Times New Roman" w:hAnsi="Arial" w:cs="Arial"/>
          <w:b/>
          <w:i/>
          <w:iCs/>
          <w:sz w:val="24"/>
          <w:szCs w:val="24"/>
          <w:lang w:eastAsia="es-ES"/>
        </w:rPr>
        <w:t xml:space="preserve"> </w:t>
      </w:r>
      <w:proofErr w:type="spellStart"/>
      <w:r w:rsidR="008330C3" w:rsidRPr="008330C3">
        <w:rPr>
          <w:rFonts w:ascii="Arial" w:eastAsia="Times New Roman" w:hAnsi="Arial" w:cs="Arial"/>
          <w:b/>
          <w:i/>
          <w:iCs/>
          <w:sz w:val="24"/>
          <w:szCs w:val="24"/>
          <w:lang w:eastAsia="es-ES"/>
        </w:rPr>
        <w:t>biograficzny</w:t>
      </w:r>
      <w:proofErr w:type="spellEnd"/>
      <w:r w:rsidR="008330C3" w:rsidRPr="008330C3">
        <w:rPr>
          <w:rFonts w:ascii="Arial" w:eastAsia="Times New Roman" w:hAnsi="Arial" w:cs="Arial"/>
          <w:b/>
          <w:sz w:val="24"/>
          <w:szCs w:val="24"/>
          <w:lang w:eastAsia="es-ES"/>
        </w:rPr>
        <w:t xml:space="preserve"> (1938), asegura que los aspectos físicos y sociales de la obra de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contribuyeron sustancialmente al desarrollo mundial de los siglos XX y XXI.​ Leslie </w:t>
      </w:r>
      <w:proofErr w:type="spellStart"/>
      <w:r w:rsidR="008330C3" w:rsidRPr="008330C3">
        <w:rPr>
          <w:rFonts w:ascii="Arial" w:eastAsia="Times New Roman" w:hAnsi="Arial" w:cs="Arial"/>
          <w:b/>
          <w:sz w:val="24"/>
          <w:szCs w:val="24"/>
          <w:lang w:eastAsia="es-ES"/>
        </w:rPr>
        <w:t>Pearce</w:t>
      </w:r>
      <w:proofErr w:type="spellEnd"/>
      <w:r w:rsidR="008330C3" w:rsidRPr="008330C3">
        <w:rPr>
          <w:rFonts w:ascii="Arial" w:eastAsia="Times New Roman" w:hAnsi="Arial" w:cs="Arial"/>
          <w:b/>
          <w:sz w:val="24"/>
          <w:szCs w:val="24"/>
          <w:lang w:eastAsia="es-ES"/>
        </w:rPr>
        <w:t xml:space="preserve"> Williams, profesor de la </w:t>
      </w:r>
      <w:hyperlink r:id="rId212" w:tooltip="Universidad Cornell" w:history="1">
        <w:r w:rsidR="008330C3" w:rsidRPr="008330C3">
          <w:rPr>
            <w:rFonts w:ascii="Arial" w:eastAsia="Times New Roman" w:hAnsi="Arial" w:cs="Arial"/>
            <w:b/>
            <w:sz w:val="24"/>
            <w:szCs w:val="24"/>
            <w:lang w:eastAsia="es-ES"/>
          </w:rPr>
          <w:t xml:space="preserve">Universidad </w:t>
        </w:r>
        <w:proofErr w:type="spellStart"/>
        <w:r w:rsidR="008330C3" w:rsidRPr="008330C3">
          <w:rPr>
            <w:rFonts w:ascii="Arial" w:eastAsia="Times New Roman" w:hAnsi="Arial" w:cs="Arial"/>
            <w:b/>
            <w:sz w:val="24"/>
            <w:szCs w:val="24"/>
            <w:lang w:eastAsia="es-ES"/>
          </w:rPr>
          <w:t>Cornell</w:t>
        </w:r>
        <w:proofErr w:type="spellEnd"/>
      </w:hyperlink>
      <w:r w:rsidR="008330C3" w:rsidRPr="008330C3">
        <w:rPr>
          <w:rFonts w:ascii="Arial" w:eastAsia="Times New Roman" w:hAnsi="Arial" w:cs="Arial"/>
          <w:b/>
          <w:sz w:val="24"/>
          <w:szCs w:val="24"/>
          <w:lang w:eastAsia="es-ES"/>
        </w:rPr>
        <w:t>, concluye que:</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w:t>
      </w:r>
    </w:p>
    <w:p w:rsidR="003305F8" w:rsidRDefault="008064C5" w:rsidP="009F5594">
      <w:pPr>
        <w:shd w:val="clear" w:color="auto" w:fill="F9F9F9"/>
        <w:spacing w:after="0" w:line="240" w:lineRule="auto"/>
        <w:ind w:left="-851"/>
        <w:jc w:val="both"/>
        <w:rPr>
          <w:rFonts w:ascii="Arial" w:eastAsia="Times New Roman" w:hAnsi="Arial" w:cs="Arial"/>
          <w:b/>
          <w:i/>
          <w:sz w:val="24"/>
          <w:szCs w:val="24"/>
          <w:lang w:val="en-US" w:eastAsia="es-ES"/>
        </w:rPr>
      </w:pPr>
      <w:r w:rsidRPr="008064C5">
        <w:rPr>
          <w:rFonts w:ascii="Arial" w:eastAsia="Times New Roman" w:hAnsi="Arial" w:cs="Arial"/>
          <w:b/>
          <w:sz w:val="24"/>
          <w:szCs w:val="24"/>
          <w:lang w:eastAsia="es-ES"/>
        </w:rPr>
        <w:t xml:space="preserve">    </w:t>
      </w:r>
      <w:r w:rsidR="008330C3" w:rsidRPr="003305F8">
        <w:rPr>
          <w:rFonts w:ascii="Arial" w:eastAsia="Times New Roman" w:hAnsi="Arial" w:cs="Arial"/>
          <w:b/>
          <w:i/>
          <w:sz w:val="24"/>
          <w:szCs w:val="24"/>
          <w:lang w:val="en-US" w:eastAsia="es-ES"/>
        </w:rPr>
        <w:t>The result of the Curies' work was epoch-making. Radium's radioactivity was so great that it could not be ignored. It seemed to contradict the principle of the conservation of energy and therefore forced a reconsideration of the foundations of physics.</w:t>
      </w:r>
    </w:p>
    <w:p w:rsidR="008330C3" w:rsidRPr="003305F8" w:rsidRDefault="003305F8" w:rsidP="009F5594">
      <w:pPr>
        <w:shd w:val="clear" w:color="auto" w:fill="F9F9F9"/>
        <w:spacing w:after="0" w:line="240" w:lineRule="auto"/>
        <w:ind w:left="-851"/>
        <w:jc w:val="both"/>
        <w:rPr>
          <w:rFonts w:ascii="Arial" w:eastAsia="Times New Roman" w:hAnsi="Arial" w:cs="Arial"/>
          <w:b/>
          <w:i/>
          <w:sz w:val="24"/>
          <w:szCs w:val="24"/>
          <w:lang w:val="en-US" w:eastAsia="es-ES"/>
        </w:rPr>
      </w:pPr>
      <w:r>
        <w:rPr>
          <w:rFonts w:ascii="Arial" w:eastAsia="Times New Roman" w:hAnsi="Arial" w:cs="Arial"/>
          <w:b/>
          <w:i/>
          <w:sz w:val="24"/>
          <w:szCs w:val="24"/>
          <w:lang w:val="en-US" w:eastAsia="es-ES"/>
        </w:rPr>
        <w:t xml:space="preserve">  </w:t>
      </w:r>
      <w:r w:rsidR="008330C3" w:rsidRPr="003305F8">
        <w:rPr>
          <w:rFonts w:ascii="Arial" w:eastAsia="Times New Roman" w:hAnsi="Arial" w:cs="Arial"/>
          <w:b/>
          <w:i/>
          <w:sz w:val="24"/>
          <w:szCs w:val="24"/>
          <w:lang w:val="en-US" w:eastAsia="es-ES"/>
        </w:rPr>
        <w:t xml:space="preserve"> On the experimental level the discovery of radium provided men like Ernest Rutherford with sources of radioactivity with which they could probe the structure of the atom. As a result of Rutherford's experiments with alpha radiation, the nuclear atom was first postulated. In medicine, the radioactivity of radium appeared to offer a means by which cancer could be successfully attacked.</w:t>
      </w:r>
    </w:p>
    <w:p w:rsidR="008064C5" w:rsidRPr="00DE4D3E" w:rsidRDefault="008064C5" w:rsidP="009F5594">
      <w:pPr>
        <w:shd w:val="clear" w:color="auto" w:fill="F9F9F9"/>
        <w:spacing w:after="0" w:line="240" w:lineRule="auto"/>
        <w:ind w:left="-851"/>
        <w:jc w:val="both"/>
        <w:rPr>
          <w:rFonts w:ascii="Arial" w:eastAsia="Times New Roman" w:hAnsi="Arial" w:cs="Arial"/>
          <w:b/>
          <w:sz w:val="24"/>
          <w:szCs w:val="24"/>
          <w:lang w:val="en-US" w:eastAsia="es-ES"/>
        </w:rPr>
      </w:pPr>
    </w:p>
    <w:p w:rsidR="008330C3" w:rsidRPr="008330C3" w:rsidRDefault="008064C5" w:rsidP="009F5594">
      <w:pPr>
        <w:shd w:val="clear" w:color="auto" w:fill="F9F9F9"/>
        <w:spacing w:after="0" w:line="240" w:lineRule="auto"/>
        <w:ind w:left="-851"/>
        <w:jc w:val="both"/>
        <w:rPr>
          <w:rFonts w:ascii="Arial" w:eastAsia="Times New Roman" w:hAnsi="Arial" w:cs="Arial"/>
          <w:b/>
          <w:sz w:val="24"/>
          <w:szCs w:val="24"/>
          <w:lang w:eastAsia="es-ES"/>
        </w:rPr>
      </w:pPr>
      <w:r w:rsidRPr="00DE4D3E">
        <w:rPr>
          <w:rFonts w:ascii="Arial" w:eastAsia="Times New Roman" w:hAnsi="Arial" w:cs="Arial"/>
          <w:b/>
          <w:sz w:val="24"/>
          <w:szCs w:val="24"/>
          <w:lang w:val="en-US" w:eastAsia="es-ES"/>
        </w:rPr>
        <w:t xml:space="preserve">   </w:t>
      </w:r>
      <w:r w:rsidR="008330C3" w:rsidRPr="008330C3">
        <w:rPr>
          <w:rFonts w:ascii="Arial" w:eastAsia="Times New Roman" w:hAnsi="Arial" w:cs="Arial"/>
          <w:b/>
          <w:sz w:val="24"/>
          <w:szCs w:val="24"/>
          <w:lang w:eastAsia="es-ES"/>
        </w:rPr>
        <w:t xml:space="preserve">El resultado del trabajo de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fue una época de transformaciones. La radiactividad del radio era tan grande que no podía ser ignorada. Parecía contradecir el principio de la </w:t>
      </w:r>
      <w:hyperlink r:id="rId213" w:tooltip="Conservación de la energía" w:history="1">
        <w:r w:rsidR="008330C3" w:rsidRPr="008330C3">
          <w:rPr>
            <w:rFonts w:ascii="Arial" w:eastAsia="Times New Roman" w:hAnsi="Arial" w:cs="Arial"/>
            <w:b/>
            <w:sz w:val="24"/>
            <w:szCs w:val="24"/>
            <w:lang w:eastAsia="es-ES"/>
          </w:rPr>
          <w:t>conservación de la energía</w:t>
        </w:r>
      </w:hyperlink>
      <w:r w:rsidR="008330C3" w:rsidRPr="008330C3">
        <w:rPr>
          <w:rFonts w:ascii="Arial" w:eastAsia="Times New Roman" w:hAnsi="Arial" w:cs="Arial"/>
          <w:b/>
          <w:sz w:val="24"/>
          <w:szCs w:val="24"/>
          <w:lang w:eastAsia="es-ES"/>
        </w:rPr>
        <w:t xml:space="preserve"> y, por tanto, obligó a un replanteamiento de los fundamentos de la física. A nivel experimental, el descubrimiento del radio aportó a hombres como </w:t>
      </w:r>
      <w:proofErr w:type="spellStart"/>
      <w:r w:rsidR="008330C3" w:rsidRPr="008330C3">
        <w:rPr>
          <w:rFonts w:ascii="Arial" w:eastAsia="Times New Roman" w:hAnsi="Arial" w:cs="Arial"/>
          <w:b/>
          <w:sz w:val="24"/>
          <w:szCs w:val="24"/>
          <w:lang w:eastAsia="es-ES"/>
        </w:rPr>
        <w:t>Ernest</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Rutherford</w:t>
      </w:r>
      <w:proofErr w:type="spellEnd"/>
      <w:r w:rsidR="008330C3" w:rsidRPr="008330C3">
        <w:rPr>
          <w:rFonts w:ascii="Arial" w:eastAsia="Times New Roman" w:hAnsi="Arial" w:cs="Arial"/>
          <w:b/>
          <w:sz w:val="24"/>
          <w:szCs w:val="24"/>
          <w:lang w:eastAsia="es-ES"/>
        </w:rPr>
        <w:t xml:space="preserve"> las fuentes de radiactividad con las que </w:t>
      </w:r>
      <w:hyperlink r:id="rId214" w:tooltip="Teoría atómica" w:history="1">
        <w:r w:rsidR="008330C3" w:rsidRPr="008330C3">
          <w:rPr>
            <w:rFonts w:ascii="Arial" w:eastAsia="Times New Roman" w:hAnsi="Arial" w:cs="Arial"/>
            <w:b/>
            <w:sz w:val="24"/>
            <w:szCs w:val="24"/>
            <w:lang w:eastAsia="es-ES"/>
          </w:rPr>
          <w:t>comprobaron la estructura del átomo</w:t>
        </w:r>
      </w:hyperlink>
      <w:r w:rsidR="008330C3" w:rsidRPr="008330C3">
        <w:rPr>
          <w:rFonts w:ascii="Arial" w:eastAsia="Times New Roman" w:hAnsi="Arial" w:cs="Arial"/>
          <w:b/>
          <w:sz w:val="24"/>
          <w:szCs w:val="24"/>
          <w:lang w:eastAsia="es-ES"/>
        </w:rPr>
        <w:t xml:space="preserve">. Como resultado de los experimentos de </w:t>
      </w:r>
      <w:proofErr w:type="spellStart"/>
      <w:r w:rsidR="008330C3" w:rsidRPr="008330C3">
        <w:rPr>
          <w:rFonts w:ascii="Arial" w:eastAsia="Times New Roman" w:hAnsi="Arial" w:cs="Arial"/>
          <w:b/>
          <w:sz w:val="24"/>
          <w:szCs w:val="24"/>
          <w:lang w:eastAsia="es-ES"/>
        </w:rPr>
        <w:t>Rutherford</w:t>
      </w:r>
      <w:proofErr w:type="spellEnd"/>
      <w:r w:rsidR="008330C3" w:rsidRPr="008330C3">
        <w:rPr>
          <w:rFonts w:ascii="Arial" w:eastAsia="Times New Roman" w:hAnsi="Arial" w:cs="Arial"/>
          <w:b/>
          <w:sz w:val="24"/>
          <w:szCs w:val="24"/>
          <w:lang w:eastAsia="es-ES"/>
        </w:rPr>
        <w:t xml:space="preserve"> con </w:t>
      </w:r>
      <w:hyperlink r:id="rId215" w:tooltip="Partícula alfa" w:history="1">
        <w:r w:rsidR="008330C3" w:rsidRPr="008330C3">
          <w:rPr>
            <w:rFonts w:ascii="Arial" w:eastAsia="Times New Roman" w:hAnsi="Arial" w:cs="Arial"/>
            <w:b/>
            <w:sz w:val="24"/>
            <w:szCs w:val="24"/>
            <w:lang w:eastAsia="es-ES"/>
          </w:rPr>
          <w:t>radiación alfa</w:t>
        </w:r>
      </w:hyperlink>
      <w:r w:rsidR="008330C3" w:rsidRPr="008330C3">
        <w:rPr>
          <w:rFonts w:ascii="Arial" w:eastAsia="Times New Roman" w:hAnsi="Arial" w:cs="Arial"/>
          <w:b/>
          <w:sz w:val="24"/>
          <w:szCs w:val="24"/>
          <w:lang w:eastAsia="es-ES"/>
        </w:rPr>
        <w:t>, el núcleo atómico se postuló primero. En la medicina, la radiactividad del radio parecía ofrecer un medio con el que el cáncer podría ser atacado con éxito.</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216" w:tooltip="Françoise Giroud" w:history="1">
        <w:r w:rsidR="008330C3" w:rsidRPr="008330C3">
          <w:rPr>
            <w:rFonts w:ascii="Arial" w:eastAsia="Times New Roman" w:hAnsi="Arial" w:cs="Arial"/>
            <w:b/>
            <w:sz w:val="24"/>
            <w:szCs w:val="24"/>
            <w:lang w:eastAsia="es-ES"/>
          </w:rPr>
          <w:t xml:space="preserve">Françoise </w:t>
        </w:r>
        <w:proofErr w:type="spellStart"/>
        <w:r w:rsidR="008330C3" w:rsidRPr="008330C3">
          <w:rPr>
            <w:rFonts w:ascii="Arial" w:eastAsia="Times New Roman" w:hAnsi="Arial" w:cs="Arial"/>
            <w:b/>
            <w:sz w:val="24"/>
            <w:szCs w:val="24"/>
            <w:lang w:eastAsia="es-ES"/>
          </w:rPr>
          <w:t>Giroud</w:t>
        </w:r>
        <w:proofErr w:type="spellEnd"/>
      </w:hyperlink>
      <w:r w:rsidR="008330C3" w:rsidRPr="008330C3">
        <w:rPr>
          <w:rFonts w:ascii="Arial" w:eastAsia="Times New Roman" w:hAnsi="Arial" w:cs="Arial"/>
          <w:b/>
          <w:sz w:val="24"/>
          <w:szCs w:val="24"/>
          <w:lang w:eastAsia="es-ES"/>
        </w:rPr>
        <w:t xml:space="preserve"> considera que si bien la obra de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ayudó a revisar las ideas establecidas en la física y la química, también tuvo un efecto igualmente profundo en la esfera social. Para alcanzar sus logros científicos,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tuvo que superar los obstáculos que encontró en su camino por ser mujer, tanto en su país natal como en su nueva patria. </w:t>
      </w:r>
      <w:proofErr w:type="spellStart"/>
      <w:r w:rsidR="008330C3" w:rsidRPr="008330C3">
        <w:rPr>
          <w:rFonts w:ascii="Arial" w:eastAsia="Times New Roman" w:hAnsi="Arial" w:cs="Arial"/>
          <w:b/>
          <w:sz w:val="24"/>
          <w:szCs w:val="24"/>
          <w:lang w:eastAsia="es-ES"/>
        </w:rPr>
        <w:t>Giroud</w:t>
      </w:r>
      <w:proofErr w:type="spellEnd"/>
      <w:r w:rsidR="008330C3" w:rsidRPr="008330C3">
        <w:rPr>
          <w:rFonts w:ascii="Arial" w:eastAsia="Times New Roman" w:hAnsi="Arial" w:cs="Arial"/>
          <w:b/>
          <w:sz w:val="24"/>
          <w:szCs w:val="24"/>
          <w:lang w:eastAsia="es-ES"/>
        </w:rPr>
        <w:t xml:space="preserve"> enfatiza ese aspecto de su vida y carrera en </w:t>
      </w:r>
      <w:r w:rsidR="008330C3" w:rsidRPr="008330C3">
        <w:rPr>
          <w:rFonts w:ascii="Arial" w:eastAsia="Times New Roman" w:hAnsi="Arial" w:cs="Arial"/>
          <w:b/>
          <w:i/>
          <w:iCs/>
          <w:sz w:val="24"/>
          <w:szCs w:val="24"/>
          <w:lang w:eastAsia="es-ES"/>
        </w:rPr>
        <w:t xml:space="preserve">Marie </w:t>
      </w:r>
      <w:proofErr w:type="spellStart"/>
      <w:r w:rsidR="008330C3" w:rsidRPr="008330C3">
        <w:rPr>
          <w:rFonts w:ascii="Arial" w:eastAsia="Times New Roman" w:hAnsi="Arial" w:cs="Arial"/>
          <w:b/>
          <w:i/>
          <w:iCs/>
          <w:sz w:val="24"/>
          <w:szCs w:val="24"/>
          <w:lang w:eastAsia="es-ES"/>
        </w:rPr>
        <w:t>Curie</w:t>
      </w:r>
      <w:proofErr w:type="spellEnd"/>
      <w:r w:rsidR="008330C3" w:rsidRPr="008330C3">
        <w:rPr>
          <w:rFonts w:ascii="Arial" w:eastAsia="Times New Roman" w:hAnsi="Arial" w:cs="Arial"/>
          <w:b/>
          <w:i/>
          <w:iCs/>
          <w:sz w:val="24"/>
          <w:szCs w:val="24"/>
          <w:lang w:eastAsia="es-ES"/>
        </w:rPr>
        <w:t xml:space="preserve">: A </w:t>
      </w:r>
      <w:proofErr w:type="spellStart"/>
      <w:r w:rsidR="008330C3" w:rsidRPr="008330C3">
        <w:rPr>
          <w:rFonts w:ascii="Arial" w:eastAsia="Times New Roman" w:hAnsi="Arial" w:cs="Arial"/>
          <w:b/>
          <w:i/>
          <w:iCs/>
          <w:sz w:val="24"/>
          <w:szCs w:val="24"/>
          <w:lang w:eastAsia="es-ES"/>
        </w:rPr>
        <w:t>Life</w:t>
      </w:r>
      <w:proofErr w:type="spellEnd"/>
      <w:r w:rsidR="008330C3" w:rsidRPr="008330C3">
        <w:rPr>
          <w:rFonts w:ascii="Arial" w:eastAsia="Times New Roman" w:hAnsi="Arial" w:cs="Arial"/>
          <w:b/>
          <w:sz w:val="24"/>
          <w:szCs w:val="24"/>
          <w:lang w:eastAsia="es-ES"/>
        </w:rPr>
        <w:t>, en el que aborda su papel como precursora feminista.​ Pese a que el movimiento de los </w:t>
      </w:r>
      <w:hyperlink r:id="rId217" w:tooltip="Derechos de la mujer" w:history="1">
        <w:r w:rsidR="008330C3" w:rsidRPr="008330C3">
          <w:rPr>
            <w:rFonts w:ascii="Arial" w:eastAsia="Times New Roman" w:hAnsi="Arial" w:cs="Arial"/>
            <w:b/>
            <w:sz w:val="24"/>
            <w:szCs w:val="24"/>
            <w:lang w:eastAsia="es-ES"/>
          </w:rPr>
          <w:t>derechos de la mujer</w:t>
        </w:r>
      </w:hyperlink>
      <w:r w:rsidR="008330C3" w:rsidRPr="008330C3">
        <w:rPr>
          <w:rFonts w:ascii="Arial" w:eastAsia="Times New Roman" w:hAnsi="Arial" w:cs="Arial"/>
          <w:b/>
          <w:sz w:val="24"/>
          <w:szCs w:val="24"/>
          <w:lang w:eastAsia="es-ES"/>
        </w:rPr>
        <w:t xml:space="preserve"> en Polonia elogiaba la labor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la historiadora Natalie </w:t>
      </w:r>
      <w:proofErr w:type="spellStart"/>
      <w:r w:rsidR="008330C3" w:rsidRPr="008330C3">
        <w:rPr>
          <w:rFonts w:ascii="Arial" w:eastAsia="Times New Roman" w:hAnsi="Arial" w:cs="Arial"/>
          <w:b/>
          <w:sz w:val="24"/>
          <w:szCs w:val="24"/>
          <w:lang w:eastAsia="es-ES"/>
        </w:rPr>
        <w:t>Stegmann</w:t>
      </w:r>
      <w:proofErr w:type="spellEnd"/>
      <w:r w:rsidR="008330C3" w:rsidRPr="008330C3">
        <w:rPr>
          <w:rFonts w:ascii="Arial" w:eastAsia="Times New Roman" w:hAnsi="Arial" w:cs="Arial"/>
          <w:b/>
          <w:sz w:val="24"/>
          <w:szCs w:val="24"/>
          <w:lang w:eastAsia="es-ES"/>
        </w:rPr>
        <w:t xml:space="preserve"> asegura que ella no se comprometió con estos grupos ni apoyaba sus objetivos.</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Según </w:t>
      </w:r>
      <w:proofErr w:type="spellStart"/>
      <w:r w:rsidR="008330C3" w:rsidRPr="008330C3">
        <w:rPr>
          <w:rFonts w:ascii="Arial" w:eastAsia="Times New Roman" w:hAnsi="Arial" w:cs="Arial"/>
          <w:b/>
          <w:sz w:val="24"/>
          <w:szCs w:val="24"/>
          <w:lang w:eastAsia="es-ES"/>
        </w:rPr>
        <w:t>Estreicher</w:t>
      </w:r>
      <w:proofErr w:type="spellEnd"/>
      <w:r w:rsidR="008330C3" w:rsidRPr="008330C3">
        <w:rPr>
          <w:rFonts w:ascii="Arial" w:eastAsia="Times New Roman" w:hAnsi="Arial" w:cs="Arial"/>
          <w:b/>
          <w:sz w:val="24"/>
          <w:szCs w:val="24"/>
          <w:lang w:eastAsia="es-ES"/>
        </w:rPr>
        <w:t>, era conocida por su honestidad y estilo de vida moderado.</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Después de haber recibido una pequeña beca en 1893, regresó a Polonia en 1897, cuando ya podría ganar dinero para su subsistencia.</w:t>
      </w:r>
      <w:hyperlink r:id="rId218" w:anchor="cite_note-FOOTNOTEEstreicher1938111-19" w:history="1">
        <w:r w:rsidR="008330C3" w:rsidRPr="008330C3">
          <w:rPr>
            <w:rFonts w:ascii="Arial" w:eastAsia="Times New Roman" w:hAnsi="Arial" w:cs="Arial"/>
            <w:b/>
            <w:sz w:val="24"/>
            <w:szCs w:val="24"/>
            <w:vertAlign w:val="superscript"/>
            <w:lang w:eastAsia="es-ES"/>
          </w:rPr>
          <w:t>13</w:t>
        </w:r>
      </w:hyperlink>
      <w:r w:rsidR="008330C3" w:rsidRPr="008330C3">
        <w:rPr>
          <w:rFonts w:ascii="Arial" w:eastAsia="Times New Roman" w:hAnsi="Arial" w:cs="Arial"/>
          <w:b/>
          <w:sz w:val="24"/>
          <w:szCs w:val="24"/>
          <w:lang w:eastAsia="es-ES"/>
        </w:rPr>
        <w:t>​</w:t>
      </w:r>
      <w:hyperlink r:id="rId219" w:anchor="cite_note-AIPf-68" w:history="1">
        <w:r w:rsidR="008330C3" w:rsidRPr="008330C3">
          <w:rPr>
            <w:rFonts w:ascii="Arial" w:eastAsia="Times New Roman" w:hAnsi="Arial" w:cs="Arial"/>
            <w:b/>
            <w:sz w:val="24"/>
            <w:szCs w:val="24"/>
            <w:vertAlign w:val="superscript"/>
            <w:lang w:eastAsia="es-ES"/>
          </w:rPr>
          <w:t>55</w:t>
        </w:r>
      </w:hyperlink>
      <w:r w:rsidR="008330C3" w:rsidRPr="008330C3">
        <w:rPr>
          <w:rFonts w:ascii="Arial" w:eastAsia="Times New Roman" w:hAnsi="Arial" w:cs="Arial"/>
          <w:b/>
          <w:sz w:val="24"/>
          <w:szCs w:val="24"/>
          <w:lang w:eastAsia="es-ES"/>
        </w:rPr>
        <w:t>​ Destinó gran parte del dinero de su primer premio Nobel a sus amigos, familiares, estudiantes e investigadores asociados.</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lastRenderedPageBreak/>
        <w:t xml:space="preserve"> </w:t>
      </w:r>
      <w:r w:rsidR="008330C3" w:rsidRPr="008330C3">
        <w:rPr>
          <w:rFonts w:ascii="Arial" w:eastAsia="Times New Roman" w:hAnsi="Arial" w:cs="Arial"/>
          <w:b/>
          <w:sz w:val="24"/>
          <w:szCs w:val="24"/>
          <w:lang w:eastAsia="es-ES"/>
        </w:rPr>
        <w:t xml:space="preserve">​ En una decisión inusual, se abstuvo intencionadamente de patentar el proceso de aislamiento del radio, por lo que la comunidad científica pudo investigarlo sin obstáculos.​ </w:t>
      </w:r>
      <w:proofErr w:type="spellStart"/>
      <w:r w:rsidR="008330C3" w:rsidRPr="008330C3">
        <w:rPr>
          <w:rFonts w:ascii="Arial" w:eastAsia="Times New Roman" w:hAnsi="Arial" w:cs="Arial"/>
          <w:b/>
          <w:sz w:val="24"/>
          <w:szCs w:val="24"/>
          <w:lang w:eastAsia="es-ES"/>
        </w:rPr>
        <w:t>Estreicher</w:t>
      </w:r>
      <w:proofErr w:type="spellEnd"/>
      <w:r w:rsidR="008330C3" w:rsidRPr="008330C3">
        <w:rPr>
          <w:rFonts w:ascii="Arial" w:eastAsia="Times New Roman" w:hAnsi="Arial" w:cs="Arial"/>
          <w:b/>
          <w:sz w:val="24"/>
          <w:szCs w:val="24"/>
          <w:lang w:eastAsia="es-ES"/>
        </w:rPr>
        <w:t xml:space="preserve"> asegura que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insistía en que las donaciones monetarias y premios debían entregarse a las instituciones científicas a las que estaba afiliada en lugar de a ella misma.​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tenían la costumbre de rechazar premios y medallas,</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como sucedió con la Legión de Honor.</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w:t>
      </w:r>
      <w:hyperlink r:id="rId220" w:tooltip="Albert Einstein" w:history="1">
        <w:r w:rsidR="008330C3" w:rsidRPr="008330C3">
          <w:rPr>
            <w:rFonts w:ascii="Arial" w:eastAsia="Times New Roman" w:hAnsi="Arial" w:cs="Arial"/>
            <w:b/>
            <w:sz w:val="24"/>
            <w:szCs w:val="24"/>
            <w:lang w:eastAsia="es-ES"/>
          </w:rPr>
          <w:t>Albert Einstein</w:t>
        </w:r>
      </w:hyperlink>
      <w:r w:rsidR="008330C3" w:rsidRPr="008330C3">
        <w:rPr>
          <w:rFonts w:ascii="Arial" w:eastAsia="Times New Roman" w:hAnsi="Arial" w:cs="Arial"/>
          <w:b/>
          <w:sz w:val="24"/>
          <w:szCs w:val="24"/>
          <w:lang w:eastAsia="es-ES"/>
        </w:rPr>
        <w:t xml:space="preserve"> comentó que probablemente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fue «la única científica que no se corrompió por la fama».​</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Tributos de fama en l 50</w:t>
      </w:r>
      <w:r w:rsidR="003305F8">
        <w:rPr>
          <w:rFonts w:ascii="Arial" w:eastAsia="Times New Roman" w:hAnsi="Arial" w:cs="Arial"/>
          <w:b/>
          <w:sz w:val="24"/>
          <w:szCs w:val="24"/>
          <w:lang w:eastAsia="es-ES"/>
        </w:rPr>
        <w:t>º</w:t>
      </w:r>
      <w:r>
        <w:rPr>
          <w:rFonts w:ascii="Arial" w:eastAsia="Times New Roman" w:hAnsi="Arial" w:cs="Arial"/>
          <w:b/>
          <w:sz w:val="24"/>
          <w:szCs w:val="24"/>
          <w:lang w:eastAsia="es-ES"/>
        </w:rPr>
        <w:t xml:space="preserve"> aniversario de su muerte. En</w:t>
      </w:r>
      <w:r w:rsidR="008330C3" w:rsidRPr="008330C3">
        <w:rPr>
          <w:rFonts w:ascii="Arial" w:eastAsia="Times New Roman" w:hAnsi="Arial" w:cs="Arial"/>
          <w:b/>
          <w:sz w:val="24"/>
          <w:szCs w:val="24"/>
          <w:lang w:eastAsia="es-ES"/>
        </w:rPr>
        <w:t xml:space="preserve"> todo el mundo, incluso en la </w:t>
      </w:r>
      <w:hyperlink r:id="rId221" w:tooltip="Cultura popular" w:history="1">
        <w:r w:rsidR="008330C3" w:rsidRPr="008330C3">
          <w:rPr>
            <w:rFonts w:ascii="Arial" w:eastAsia="Times New Roman" w:hAnsi="Arial" w:cs="Arial"/>
            <w:b/>
            <w:sz w:val="24"/>
            <w:szCs w:val="24"/>
            <w:lang w:eastAsia="es-ES"/>
          </w:rPr>
          <w:t>cultura popular</w:t>
        </w:r>
      </w:hyperlink>
      <w:r w:rsidR="00DE4D3E">
        <w:t>-</w:t>
      </w:r>
      <w:r w:rsidR="008330C3" w:rsidRPr="008330C3">
        <w:rPr>
          <w:rFonts w:ascii="Arial" w:eastAsia="Times New Roman" w:hAnsi="Arial" w:cs="Arial"/>
          <w:b/>
          <w:sz w:val="24"/>
          <w:szCs w:val="24"/>
          <w:lang w:eastAsia="es-ES"/>
        </w:rPr>
        <w:t>​ En una encuesta de 2009 realizada por la revista </w:t>
      </w:r>
      <w:hyperlink r:id="rId222" w:tooltip="New Scientist" w:history="1">
        <w:r w:rsidR="008330C3" w:rsidRPr="008330C3">
          <w:rPr>
            <w:rFonts w:ascii="Arial" w:eastAsia="Times New Roman" w:hAnsi="Arial" w:cs="Arial"/>
            <w:b/>
            <w:i/>
            <w:iCs/>
            <w:sz w:val="24"/>
            <w:szCs w:val="24"/>
            <w:lang w:eastAsia="es-ES"/>
          </w:rPr>
          <w:t xml:space="preserve">New </w:t>
        </w:r>
        <w:proofErr w:type="spellStart"/>
        <w:r w:rsidR="008330C3" w:rsidRPr="008330C3">
          <w:rPr>
            <w:rFonts w:ascii="Arial" w:eastAsia="Times New Roman" w:hAnsi="Arial" w:cs="Arial"/>
            <w:b/>
            <w:i/>
            <w:iCs/>
            <w:sz w:val="24"/>
            <w:szCs w:val="24"/>
            <w:lang w:eastAsia="es-ES"/>
          </w:rPr>
          <w:t>Scientist</w:t>
        </w:r>
        <w:proofErr w:type="spellEnd"/>
      </w:hyperlink>
      <w:r w:rsidR="008330C3" w:rsidRPr="008330C3">
        <w:rPr>
          <w:rFonts w:ascii="Arial" w:eastAsia="Times New Roman" w:hAnsi="Arial" w:cs="Arial"/>
          <w:b/>
          <w:sz w:val="24"/>
          <w:szCs w:val="24"/>
          <w:lang w:eastAsia="es-ES"/>
        </w:rPr>
        <w:t xml:space="preserve">, fue votada como «la mujer más inspiradora en la ciencia».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recibió el 25.1 % de los votos emitidos, casi el doble que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"https://es.wikipedia.org/wiki/Rosalind_Franklin" \o "Rosalind Franklin"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Rosalind</w:t>
      </w:r>
      <w:proofErr w:type="spellEnd"/>
      <w:r w:rsidR="008330C3" w:rsidRPr="008330C3">
        <w:rPr>
          <w:rFonts w:ascii="Arial" w:eastAsia="Times New Roman" w:hAnsi="Arial" w:cs="Arial"/>
          <w:b/>
          <w:sz w:val="24"/>
          <w:szCs w:val="24"/>
          <w:lang w:eastAsia="es-ES"/>
        </w:rPr>
        <w:t xml:space="preserve"> Franklin</w:t>
      </w:r>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(con el 14.2 %).</w:t>
      </w: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Polonia y Francia declararon al 2011 el «Año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y las </w:t>
      </w:r>
      <w:hyperlink r:id="rId223" w:tooltip="Organización de las Naciones Unidas" w:history="1">
        <w:r w:rsidR="008330C3" w:rsidRPr="008330C3">
          <w:rPr>
            <w:rFonts w:ascii="Arial" w:eastAsia="Times New Roman" w:hAnsi="Arial" w:cs="Arial"/>
            <w:b/>
            <w:sz w:val="24"/>
            <w:szCs w:val="24"/>
            <w:lang w:eastAsia="es-ES"/>
          </w:rPr>
          <w:t>Naciones Unidas</w:t>
        </w:r>
      </w:hyperlink>
      <w:r w:rsidR="008330C3" w:rsidRPr="008330C3">
        <w:rPr>
          <w:rFonts w:ascii="Arial" w:eastAsia="Times New Roman" w:hAnsi="Arial" w:cs="Arial"/>
          <w:b/>
          <w:sz w:val="24"/>
          <w:szCs w:val="24"/>
          <w:lang w:eastAsia="es-ES"/>
        </w:rPr>
        <w:t> establecieron que también sería el </w:t>
      </w:r>
      <w:hyperlink r:id="rId224" w:tooltip="Año Internacional de la Química" w:history="1">
        <w:r w:rsidR="008330C3" w:rsidRPr="008330C3">
          <w:rPr>
            <w:rFonts w:ascii="Arial" w:eastAsia="Times New Roman" w:hAnsi="Arial" w:cs="Arial"/>
            <w:b/>
            <w:sz w:val="24"/>
            <w:szCs w:val="24"/>
            <w:lang w:eastAsia="es-ES"/>
          </w:rPr>
          <w:t>Año Internacional de la Química</w:t>
        </w:r>
      </w:hyperlink>
      <w:r w:rsidR="008330C3" w:rsidRPr="008330C3">
        <w:rPr>
          <w:rFonts w:ascii="Arial" w:eastAsia="Times New Roman" w:hAnsi="Arial" w:cs="Arial"/>
          <w:b/>
          <w:sz w:val="24"/>
          <w:szCs w:val="24"/>
          <w:lang w:eastAsia="es-ES"/>
        </w:rPr>
        <w:t>.​ El 10 de diciembre de ese año, los miembros de la </w:t>
      </w:r>
      <w:hyperlink r:id="rId225" w:tooltip="Academia de Ciencias de Nueva York" w:history="1">
        <w:r w:rsidR="008330C3" w:rsidRPr="008330C3">
          <w:rPr>
            <w:rFonts w:ascii="Arial" w:eastAsia="Times New Roman" w:hAnsi="Arial" w:cs="Arial"/>
            <w:b/>
            <w:sz w:val="24"/>
            <w:szCs w:val="24"/>
            <w:lang w:eastAsia="es-ES"/>
          </w:rPr>
          <w:t>Academia de Ciencias de Nueva York</w:t>
        </w:r>
      </w:hyperlink>
      <w:r w:rsidR="008330C3" w:rsidRPr="008330C3">
        <w:rPr>
          <w:rFonts w:ascii="Arial" w:eastAsia="Times New Roman" w:hAnsi="Arial" w:cs="Arial"/>
          <w:b/>
          <w:sz w:val="24"/>
          <w:szCs w:val="24"/>
          <w:lang w:eastAsia="es-ES"/>
        </w:rPr>
        <w:t xml:space="preserve"> celebraron el centenario del segundo premio Nobel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acompañados por la princesa </w:t>
      </w:r>
      <w:hyperlink r:id="rId226" w:tooltip="Magdalena de Suecia" w:history="1">
        <w:r w:rsidR="008330C3" w:rsidRPr="008330C3">
          <w:rPr>
            <w:rFonts w:ascii="Arial" w:eastAsia="Times New Roman" w:hAnsi="Arial" w:cs="Arial"/>
            <w:b/>
            <w:sz w:val="24"/>
            <w:szCs w:val="24"/>
            <w:lang w:eastAsia="es-ES"/>
          </w:rPr>
          <w:t>Magdalena de Suecia</w:t>
        </w:r>
      </w:hyperlink>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DE4D3E"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El </w:t>
      </w:r>
      <w:hyperlink r:id="rId227" w:tooltip="Curio (unidad)" w:history="1">
        <w:r w:rsidR="008330C3" w:rsidRPr="008330C3">
          <w:rPr>
            <w:rFonts w:ascii="Arial" w:eastAsia="Times New Roman" w:hAnsi="Arial" w:cs="Arial"/>
            <w:b/>
            <w:sz w:val="24"/>
            <w:szCs w:val="24"/>
            <w:lang w:eastAsia="es-ES"/>
          </w:rPr>
          <w:t>curio</w:t>
        </w:r>
      </w:hyperlink>
      <w:r w:rsidR="008330C3" w:rsidRPr="008330C3">
        <w:rPr>
          <w:rFonts w:ascii="Arial" w:eastAsia="Times New Roman" w:hAnsi="Arial" w:cs="Arial"/>
          <w:b/>
          <w:sz w:val="24"/>
          <w:szCs w:val="24"/>
          <w:lang w:eastAsia="es-ES"/>
        </w:rPr>
        <w:t> (símbolo Ci), una unidad de radiactividad, fue nombrado en honor a ella y su marido (aunque la comisión que decidió el nombre nunca declaró claramente si lo hicieron honrando a Pierre, Marie o ambos)</w:t>
      </w:r>
      <w:r w:rsidRPr="008330C3">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En 1946, los descubridores del elemento con número atómico 96 denominaron a su hallazgo </w:t>
      </w:r>
      <w:hyperlink r:id="rId228" w:tooltip="Curio" w:history="1">
        <w:r w:rsidR="008330C3" w:rsidRPr="008330C3">
          <w:rPr>
            <w:rFonts w:ascii="Arial" w:eastAsia="Times New Roman" w:hAnsi="Arial" w:cs="Arial"/>
            <w:b/>
            <w:sz w:val="24"/>
            <w:szCs w:val="24"/>
            <w:lang w:eastAsia="es-ES"/>
          </w:rPr>
          <w:t>curio</w:t>
        </w:r>
      </w:hyperlink>
      <w:r w:rsidR="008330C3" w:rsidRPr="008330C3">
        <w:rPr>
          <w:rFonts w:ascii="Arial" w:eastAsia="Times New Roman" w:hAnsi="Arial" w:cs="Arial"/>
          <w:b/>
          <w:sz w:val="24"/>
          <w:szCs w:val="24"/>
          <w:lang w:eastAsia="es-ES"/>
        </w:rPr>
        <w:t xml:space="preserve"> (Cm), en honor al matrimonio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w:t>
      </w:r>
      <w:r w:rsidR="003305F8">
        <w:rPr>
          <w:rFonts w:ascii="Arial" w:eastAsia="Times New Roman" w:hAnsi="Arial" w:cs="Arial"/>
          <w:b/>
          <w:sz w:val="24"/>
          <w:szCs w:val="24"/>
          <w:lang w:eastAsia="es-ES"/>
        </w:rPr>
        <w:t xml:space="preserve">    </w:t>
      </w:r>
      <w:r w:rsidRPr="008330C3">
        <w:rPr>
          <w:rFonts w:ascii="Arial" w:eastAsia="Times New Roman" w:hAnsi="Arial" w:cs="Arial"/>
          <w:b/>
          <w:sz w:val="24"/>
          <w:szCs w:val="24"/>
          <w:lang w:eastAsia="es-ES"/>
        </w:rPr>
        <w:t xml:space="preserve">Tres minerales radiactivos también llevan el nombre de los </w:t>
      </w:r>
      <w:proofErr w:type="spellStart"/>
      <w:r w:rsidRPr="008330C3">
        <w:rPr>
          <w:rFonts w:ascii="Arial" w:eastAsia="Times New Roman" w:hAnsi="Arial" w:cs="Arial"/>
          <w:b/>
          <w:sz w:val="24"/>
          <w:szCs w:val="24"/>
          <w:lang w:eastAsia="es-ES"/>
        </w:rPr>
        <w:t>Curie</w:t>
      </w:r>
      <w:proofErr w:type="spellEnd"/>
      <w:r w:rsidRPr="008330C3">
        <w:rPr>
          <w:rFonts w:ascii="Arial" w:eastAsia="Times New Roman" w:hAnsi="Arial" w:cs="Arial"/>
          <w:b/>
          <w:sz w:val="24"/>
          <w:szCs w:val="24"/>
          <w:lang w:eastAsia="es-ES"/>
        </w:rPr>
        <w:t>: </w:t>
      </w:r>
      <w:hyperlink r:id="rId229" w:tooltip="Curita (mineral)" w:history="1">
        <w:r w:rsidRPr="008330C3">
          <w:rPr>
            <w:rFonts w:ascii="Arial" w:eastAsia="Times New Roman" w:hAnsi="Arial" w:cs="Arial"/>
            <w:b/>
            <w:sz w:val="24"/>
            <w:szCs w:val="24"/>
            <w:lang w:eastAsia="es-ES"/>
          </w:rPr>
          <w:t>curita</w:t>
        </w:r>
      </w:hyperlink>
      <w:r w:rsidRPr="008330C3">
        <w:rPr>
          <w:rFonts w:ascii="Arial" w:eastAsia="Times New Roman" w:hAnsi="Arial" w:cs="Arial"/>
          <w:b/>
          <w:sz w:val="24"/>
          <w:szCs w:val="24"/>
          <w:lang w:eastAsia="es-ES"/>
        </w:rPr>
        <w:t>,</w:t>
      </w:r>
      <w:r w:rsidR="008064C5">
        <w:rPr>
          <w:rFonts w:ascii="Arial" w:eastAsia="Times New Roman" w:hAnsi="Arial" w:cs="Arial"/>
          <w:b/>
          <w:sz w:val="24"/>
          <w:szCs w:val="24"/>
          <w:lang w:eastAsia="es-ES"/>
        </w:rPr>
        <w:t xml:space="preserve"> </w:t>
      </w:r>
      <w:r w:rsidRPr="008330C3">
        <w:rPr>
          <w:rFonts w:ascii="Arial" w:eastAsia="Times New Roman" w:hAnsi="Arial" w:cs="Arial"/>
          <w:b/>
          <w:sz w:val="24"/>
          <w:szCs w:val="24"/>
          <w:lang w:eastAsia="es-ES"/>
        </w:rPr>
        <w:t> </w:t>
      </w:r>
      <w:proofErr w:type="spellStart"/>
      <w:r w:rsidR="003B7C8C" w:rsidRPr="008330C3">
        <w:rPr>
          <w:rFonts w:ascii="Arial" w:eastAsia="Times New Roman" w:hAnsi="Arial" w:cs="Arial"/>
          <w:b/>
          <w:sz w:val="24"/>
          <w:szCs w:val="24"/>
          <w:lang w:eastAsia="es-ES"/>
        </w:rPr>
        <w:fldChar w:fldCharType="begin"/>
      </w:r>
      <w:r w:rsidRPr="008330C3">
        <w:rPr>
          <w:rFonts w:ascii="Arial" w:eastAsia="Times New Roman" w:hAnsi="Arial" w:cs="Arial"/>
          <w:b/>
          <w:sz w:val="24"/>
          <w:szCs w:val="24"/>
          <w:lang w:eastAsia="es-ES"/>
        </w:rPr>
        <w:instrText xml:space="preserve"> HYPERLINK "https://es.wikipedia.org/wiki/Sklodowskita" \o "Sklodowskita" </w:instrText>
      </w:r>
      <w:r w:rsidR="003B7C8C" w:rsidRPr="008330C3">
        <w:rPr>
          <w:rFonts w:ascii="Arial" w:eastAsia="Times New Roman" w:hAnsi="Arial" w:cs="Arial"/>
          <w:b/>
          <w:sz w:val="24"/>
          <w:szCs w:val="24"/>
          <w:lang w:eastAsia="es-ES"/>
        </w:rPr>
        <w:fldChar w:fldCharType="separate"/>
      </w:r>
      <w:r w:rsidRPr="008330C3">
        <w:rPr>
          <w:rFonts w:ascii="Arial" w:eastAsia="Times New Roman" w:hAnsi="Arial" w:cs="Arial"/>
          <w:b/>
          <w:sz w:val="24"/>
          <w:szCs w:val="24"/>
          <w:lang w:eastAsia="es-ES"/>
        </w:rPr>
        <w:t>sklodowskita</w:t>
      </w:r>
      <w:proofErr w:type="spellEnd"/>
      <w:r w:rsidR="003B7C8C" w:rsidRPr="008330C3">
        <w:rPr>
          <w:rFonts w:ascii="Arial" w:eastAsia="Times New Roman" w:hAnsi="Arial" w:cs="Arial"/>
          <w:b/>
          <w:sz w:val="24"/>
          <w:szCs w:val="24"/>
          <w:lang w:eastAsia="es-ES"/>
        </w:rPr>
        <w:fldChar w:fldCharType="end"/>
      </w:r>
      <w:r w:rsidR="008064C5">
        <w:rPr>
          <w:rFonts w:ascii="Arial" w:eastAsia="Times New Roman" w:hAnsi="Arial" w:cs="Arial"/>
          <w:b/>
          <w:sz w:val="24"/>
          <w:szCs w:val="24"/>
          <w:lang w:eastAsia="es-ES"/>
        </w:rPr>
        <w:t xml:space="preserve"> </w:t>
      </w:r>
      <w:r w:rsidRPr="008330C3">
        <w:rPr>
          <w:rFonts w:ascii="Arial" w:eastAsia="Times New Roman" w:hAnsi="Arial" w:cs="Arial"/>
          <w:b/>
          <w:sz w:val="24"/>
          <w:szCs w:val="24"/>
          <w:lang w:eastAsia="es-ES"/>
        </w:rPr>
        <w:t> y </w:t>
      </w:r>
      <w:proofErr w:type="spellStart"/>
      <w:r w:rsidR="003B7C8C" w:rsidRPr="008330C3">
        <w:rPr>
          <w:rFonts w:ascii="Arial" w:eastAsia="Times New Roman" w:hAnsi="Arial" w:cs="Arial"/>
          <w:b/>
          <w:sz w:val="24"/>
          <w:szCs w:val="24"/>
          <w:lang w:eastAsia="es-ES"/>
        </w:rPr>
        <w:fldChar w:fldCharType="begin"/>
      </w:r>
      <w:r w:rsidRPr="008330C3">
        <w:rPr>
          <w:rFonts w:ascii="Arial" w:eastAsia="Times New Roman" w:hAnsi="Arial" w:cs="Arial"/>
          <w:b/>
          <w:sz w:val="24"/>
          <w:szCs w:val="24"/>
          <w:lang w:eastAsia="es-ES"/>
        </w:rPr>
        <w:instrText xml:space="preserve"> HYPERLINK "https://es.wikipedia.org/wiki/Cuprosklodowskita" \o "Cuprosklodowskita" </w:instrText>
      </w:r>
      <w:r w:rsidR="003B7C8C" w:rsidRPr="008330C3">
        <w:rPr>
          <w:rFonts w:ascii="Arial" w:eastAsia="Times New Roman" w:hAnsi="Arial" w:cs="Arial"/>
          <w:b/>
          <w:sz w:val="24"/>
          <w:szCs w:val="24"/>
          <w:lang w:eastAsia="es-ES"/>
        </w:rPr>
        <w:fldChar w:fldCharType="separate"/>
      </w:r>
      <w:r w:rsidRPr="008330C3">
        <w:rPr>
          <w:rFonts w:ascii="Arial" w:eastAsia="Times New Roman" w:hAnsi="Arial" w:cs="Arial"/>
          <w:b/>
          <w:sz w:val="24"/>
          <w:szCs w:val="24"/>
          <w:lang w:eastAsia="es-ES"/>
        </w:rPr>
        <w:t>cuprosklodowskita</w:t>
      </w:r>
      <w:proofErr w:type="spellEnd"/>
      <w:r w:rsidR="003B7C8C" w:rsidRPr="008330C3">
        <w:rPr>
          <w:rFonts w:ascii="Arial" w:eastAsia="Times New Roman" w:hAnsi="Arial" w:cs="Arial"/>
          <w:b/>
          <w:sz w:val="24"/>
          <w:szCs w:val="24"/>
          <w:lang w:eastAsia="es-ES"/>
        </w:rPr>
        <w:fldChar w:fldCharType="end"/>
      </w:r>
      <w:r w:rsidRPr="008330C3">
        <w:rPr>
          <w:rFonts w:ascii="Arial" w:eastAsia="Times New Roman" w:hAnsi="Arial" w:cs="Arial"/>
          <w:b/>
          <w:sz w:val="24"/>
          <w:szCs w:val="24"/>
          <w:lang w:eastAsia="es-ES"/>
        </w:rPr>
        <w:t xml:space="preserve">.​ Marie </w:t>
      </w:r>
      <w:proofErr w:type="spellStart"/>
      <w:r w:rsidRPr="008330C3">
        <w:rPr>
          <w:rFonts w:ascii="Arial" w:eastAsia="Times New Roman" w:hAnsi="Arial" w:cs="Arial"/>
          <w:b/>
          <w:sz w:val="24"/>
          <w:szCs w:val="24"/>
          <w:lang w:eastAsia="es-ES"/>
        </w:rPr>
        <w:t>Curie</w:t>
      </w:r>
      <w:proofErr w:type="spellEnd"/>
      <w:r w:rsidRPr="008330C3">
        <w:rPr>
          <w:rFonts w:ascii="Arial" w:eastAsia="Times New Roman" w:hAnsi="Arial" w:cs="Arial"/>
          <w:b/>
          <w:sz w:val="24"/>
          <w:szCs w:val="24"/>
          <w:lang w:eastAsia="es-ES"/>
        </w:rPr>
        <w:t xml:space="preserve"> recibió numerosos grados honorarios de universidades de todo el mundo.</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Numerosas localidades en el mundo llevan su nombre.​ En 2007, </w:t>
      </w:r>
      <w:hyperlink r:id="rId230" w:tooltip="Estación de Pierre et Marie Curie" w:history="1">
        <w:r w:rsidR="008330C3" w:rsidRPr="008330C3">
          <w:rPr>
            <w:rFonts w:ascii="Arial" w:eastAsia="Times New Roman" w:hAnsi="Arial" w:cs="Arial"/>
            <w:b/>
            <w:sz w:val="24"/>
            <w:szCs w:val="24"/>
            <w:lang w:eastAsia="es-ES"/>
          </w:rPr>
          <w:t>una estación de metro en París</w:t>
        </w:r>
      </w:hyperlink>
      <w:r w:rsidR="008330C3" w:rsidRPr="008330C3">
        <w:rPr>
          <w:rFonts w:ascii="Arial" w:eastAsia="Times New Roman" w:hAnsi="Arial" w:cs="Arial"/>
          <w:b/>
          <w:sz w:val="24"/>
          <w:szCs w:val="24"/>
          <w:lang w:eastAsia="es-ES"/>
        </w:rPr>
        <w:t xml:space="preserve"> fue rebautizada en honor del matrimonio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Un </w:t>
      </w:r>
      <w:hyperlink r:id="rId231" w:tooltip="Reactor Maria (aún no redactado)" w:history="1">
        <w:r w:rsidR="008330C3" w:rsidRPr="008330C3">
          <w:rPr>
            <w:rFonts w:ascii="Arial" w:eastAsia="Times New Roman" w:hAnsi="Arial" w:cs="Arial"/>
            <w:b/>
            <w:sz w:val="24"/>
            <w:szCs w:val="24"/>
            <w:lang w:eastAsia="es-ES"/>
          </w:rPr>
          <w:t>reactor de investigación nuclear</w:t>
        </w:r>
      </w:hyperlink>
      <w:r w:rsidR="008330C3" w:rsidRPr="008330C3">
        <w:rPr>
          <w:rFonts w:ascii="Arial" w:eastAsia="Times New Roman" w:hAnsi="Arial" w:cs="Arial"/>
          <w:b/>
          <w:sz w:val="24"/>
          <w:szCs w:val="24"/>
          <w:lang w:eastAsia="es-ES"/>
        </w:rPr>
        <w:t> en Polonia y un </w:t>
      </w:r>
      <w:hyperlink r:id="rId232" w:tooltip="(7000) Curie" w:history="1">
        <w:r w:rsidR="008330C3" w:rsidRPr="008330C3">
          <w:rPr>
            <w:rFonts w:ascii="Arial" w:eastAsia="Times New Roman" w:hAnsi="Arial" w:cs="Arial"/>
            <w:b/>
            <w:sz w:val="24"/>
            <w:szCs w:val="24"/>
            <w:lang w:eastAsia="es-ES"/>
          </w:rPr>
          <w:t>asteroide</w:t>
        </w:r>
      </w:hyperlink>
      <w:r w:rsidR="008330C3" w:rsidRPr="008330C3">
        <w:rPr>
          <w:rFonts w:ascii="Arial" w:eastAsia="Times New Roman" w:hAnsi="Arial" w:cs="Arial"/>
          <w:b/>
          <w:sz w:val="24"/>
          <w:szCs w:val="24"/>
          <w:lang w:eastAsia="es-ES"/>
        </w:rPr>
        <w:t> (descubierto el 6 de noviembre de 1939 por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"https://es.wikipedia.org/wiki/Fernand_Rigaux" \o "Fernand Rigaux"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Fernand</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Rigaux</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también llevan su nombre.​ En 1971 se constituyó la </w:t>
      </w:r>
      <w:hyperlink r:id="rId233" w:tooltip="Universidad Pierre y Marie Curie" w:history="1">
        <w:r w:rsidR="008330C3" w:rsidRPr="008330C3">
          <w:rPr>
            <w:rFonts w:ascii="Arial" w:eastAsia="Times New Roman" w:hAnsi="Arial" w:cs="Arial"/>
            <w:b/>
            <w:sz w:val="24"/>
            <w:szCs w:val="24"/>
            <w:lang w:eastAsia="es-ES"/>
          </w:rPr>
          <w:t xml:space="preserve">Universidad Pierre y Marie </w:t>
        </w:r>
        <w:proofErr w:type="spellStart"/>
        <w:r w:rsidR="008330C3" w:rsidRPr="008330C3">
          <w:rPr>
            <w:rFonts w:ascii="Arial" w:eastAsia="Times New Roman" w:hAnsi="Arial" w:cs="Arial"/>
            <w:b/>
            <w:sz w:val="24"/>
            <w:szCs w:val="24"/>
            <w:lang w:eastAsia="es-ES"/>
          </w:rPr>
          <w:t>Curie</w:t>
        </w:r>
        <w:proofErr w:type="spellEnd"/>
      </w:hyperlink>
      <w:r w:rsidR="008330C3" w:rsidRPr="008330C3">
        <w:rPr>
          <w:rFonts w:ascii="Arial" w:eastAsia="Times New Roman" w:hAnsi="Arial" w:cs="Arial"/>
          <w:b/>
          <w:sz w:val="24"/>
          <w:szCs w:val="24"/>
          <w:lang w:eastAsia="es-ES"/>
        </w:rPr>
        <w:t> (originalmente </w:t>
      </w:r>
      <w:proofErr w:type="spellStart"/>
      <w:r w:rsidR="008330C3" w:rsidRPr="008330C3">
        <w:rPr>
          <w:rFonts w:ascii="Arial" w:eastAsia="Times New Roman" w:hAnsi="Arial" w:cs="Arial"/>
          <w:b/>
          <w:i/>
          <w:iCs/>
          <w:sz w:val="24"/>
          <w:szCs w:val="24"/>
          <w:lang w:eastAsia="es-ES"/>
        </w:rPr>
        <w:t>Université</w:t>
      </w:r>
      <w:proofErr w:type="spellEnd"/>
      <w:r w:rsidR="008330C3" w:rsidRPr="008330C3">
        <w:rPr>
          <w:rFonts w:ascii="Arial" w:eastAsia="Times New Roman" w:hAnsi="Arial" w:cs="Arial"/>
          <w:b/>
          <w:i/>
          <w:iCs/>
          <w:sz w:val="24"/>
          <w:szCs w:val="24"/>
          <w:lang w:eastAsia="es-ES"/>
        </w:rPr>
        <w:t xml:space="preserve"> de Paris 6</w:t>
      </w:r>
      <w:r w:rsidR="008330C3" w:rsidRPr="008330C3">
        <w:rPr>
          <w:rFonts w:ascii="Arial" w:eastAsia="Times New Roman" w:hAnsi="Arial" w:cs="Arial"/>
          <w:b/>
          <w:sz w:val="24"/>
          <w:szCs w:val="24"/>
          <w:lang w:eastAsia="es-ES"/>
        </w:rPr>
        <w:t>) a partir de las facultades de Ciencias y Medicina que se desmembraron de la </w:t>
      </w:r>
      <w:hyperlink r:id="rId234" w:tooltip="Universidad de París" w:history="1">
        <w:r w:rsidR="008330C3" w:rsidRPr="008330C3">
          <w:rPr>
            <w:rFonts w:ascii="Arial" w:eastAsia="Times New Roman" w:hAnsi="Arial" w:cs="Arial"/>
            <w:b/>
            <w:sz w:val="24"/>
            <w:szCs w:val="24"/>
            <w:lang w:eastAsia="es-ES"/>
          </w:rPr>
          <w:t>Universidad de París</w:t>
        </w:r>
      </w:hyperlink>
      <w:r w:rsidR="008330C3" w:rsidRPr="008330C3">
        <w:rPr>
          <w:rFonts w:ascii="Arial" w:eastAsia="Times New Roman" w:hAnsi="Arial" w:cs="Arial"/>
          <w:b/>
          <w:sz w:val="24"/>
          <w:szCs w:val="24"/>
          <w:lang w:eastAsia="es-ES"/>
        </w:rPr>
        <w:t xml:space="preserve"> original; eligieron su actual nombre en 1974 como homenaje a los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pues ellos habían trabajado en sus laboratorios.</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8064C5"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El </w:t>
      </w:r>
      <w:hyperlink r:id="rId235" w:tooltip="Sklodowska (cráter)" w:history="1">
        <w:r w:rsidRPr="008330C3">
          <w:rPr>
            <w:rFonts w:ascii="Arial" w:eastAsia="Times New Roman" w:hAnsi="Arial" w:cs="Arial"/>
            <w:b/>
            <w:sz w:val="24"/>
            <w:szCs w:val="24"/>
            <w:lang w:eastAsia="es-ES"/>
          </w:rPr>
          <w:t xml:space="preserve">cráter lunar </w:t>
        </w:r>
        <w:proofErr w:type="spellStart"/>
        <w:r w:rsidRPr="008330C3">
          <w:rPr>
            <w:rFonts w:ascii="Arial" w:eastAsia="Times New Roman" w:hAnsi="Arial" w:cs="Arial"/>
            <w:b/>
            <w:sz w:val="24"/>
            <w:szCs w:val="24"/>
            <w:lang w:eastAsia="es-ES"/>
          </w:rPr>
          <w:t>Sklodowska</w:t>
        </w:r>
        <w:proofErr w:type="spellEnd"/>
      </w:hyperlink>
      <w:r w:rsidRPr="008330C3">
        <w:rPr>
          <w:rFonts w:ascii="Arial" w:eastAsia="Times New Roman" w:hAnsi="Arial" w:cs="Arial"/>
          <w:b/>
          <w:sz w:val="24"/>
          <w:szCs w:val="24"/>
          <w:lang w:eastAsia="es-ES"/>
        </w:rPr>
        <w:t> lleva este nombre en su memoria.</w:t>
      </w:r>
      <w:r w:rsidR="008064C5" w:rsidRPr="008330C3">
        <w:rPr>
          <w:rFonts w:ascii="Arial" w:eastAsia="Times New Roman" w:hAnsi="Arial" w:cs="Arial"/>
          <w:b/>
          <w:sz w:val="24"/>
          <w:szCs w:val="24"/>
          <w:lang w:eastAsia="es-ES"/>
        </w:rPr>
        <w:t xml:space="preserve"> </w:t>
      </w:r>
    </w:p>
    <w:p w:rsidR="008330C3" w:rsidRPr="008330C3"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w:t>
      </w:r>
    </w:p>
    <w:p w:rsidR="008064C5" w:rsidRDefault="00DE4D3E" w:rsidP="009F5594">
      <w:pPr>
        <w:shd w:val="clear" w:color="auto" w:fill="FFFFFF"/>
        <w:spacing w:after="0" w:line="240" w:lineRule="auto"/>
        <w:ind w:left="-85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330C3" w:rsidRPr="008330C3">
        <w:rPr>
          <w:rFonts w:ascii="Arial" w:eastAsia="Times New Roman" w:hAnsi="Arial" w:cs="Arial"/>
          <w:b/>
          <w:sz w:val="24"/>
          <w:szCs w:val="24"/>
          <w:lang w:eastAsia="es-ES"/>
        </w:rPr>
        <w:t xml:space="preserve">En 1935, </w:t>
      </w:r>
      <w:proofErr w:type="spellStart"/>
      <w:r w:rsidR="008330C3" w:rsidRPr="008330C3">
        <w:rPr>
          <w:rFonts w:ascii="Arial" w:eastAsia="Times New Roman" w:hAnsi="Arial" w:cs="Arial"/>
          <w:b/>
          <w:sz w:val="24"/>
          <w:szCs w:val="24"/>
          <w:lang w:eastAsia="es-ES"/>
        </w:rPr>
        <w:t>Michalina</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Mościcka</w:t>
      </w:r>
      <w:proofErr w:type="spellEnd"/>
      <w:r w:rsidR="008330C3" w:rsidRPr="008330C3">
        <w:rPr>
          <w:rFonts w:ascii="Arial" w:eastAsia="Times New Roman" w:hAnsi="Arial" w:cs="Arial"/>
          <w:b/>
          <w:sz w:val="24"/>
          <w:szCs w:val="24"/>
          <w:lang w:eastAsia="es-ES"/>
        </w:rPr>
        <w:t xml:space="preserve"> —esposa del presidente polaco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"https://es.wikipedia.org/wiki/Ignacy_Mo%C5%9Bcicki" \o "Ignacy Mościcki"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Ignacy</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Mościcki</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xml:space="preserve">— desveló una estatua de Marie </w:t>
      </w:r>
      <w:proofErr w:type="spellStart"/>
      <w:r w:rsidR="008330C3" w:rsidRPr="008330C3">
        <w:rPr>
          <w:rFonts w:ascii="Arial" w:eastAsia="Times New Roman" w:hAnsi="Arial" w:cs="Arial"/>
          <w:b/>
          <w:sz w:val="24"/>
          <w:szCs w:val="24"/>
          <w:lang w:eastAsia="es-ES"/>
        </w:rPr>
        <w:t>Curie</w:t>
      </w:r>
      <w:proofErr w:type="spellEnd"/>
      <w:r w:rsidR="008330C3" w:rsidRPr="008330C3">
        <w:rPr>
          <w:rFonts w:ascii="Arial" w:eastAsia="Times New Roman" w:hAnsi="Arial" w:cs="Arial"/>
          <w:b/>
          <w:sz w:val="24"/>
          <w:szCs w:val="24"/>
          <w:lang w:eastAsia="es-ES"/>
        </w:rPr>
        <w:t xml:space="preserve"> frente al Instituto del Radio en Varsovia. En 1944, durante el </w:t>
      </w:r>
      <w:hyperlink r:id="rId236" w:tooltip="Alzamiento de Varsovia" w:history="1">
        <w:r w:rsidR="008330C3" w:rsidRPr="008330C3">
          <w:rPr>
            <w:rFonts w:ascii="Arial" w:eastAsia="Times New Roman" w:hAnsi="Arial" w:cs="Arial"/>
            <w:b/>
            <w:sz w:val="24"/>
            <w:szCs w:val="24"/>
            <w:lang w:eastAsia="es-ES"/>
          </w:rPr>
          <w:t>alzamiento de Varsovia</w:t>
        </w:r>
      </w:hyperlink>
      <w:r w:rsidR="008330C3" w:rsidRPr="008330C3">
        <w:rPr>
          <w:rFonts w:ascii="Arial" w:eastAsia="Times New Roman" w:hAnsi="Arial" w:cs="Arial"/>
          <w:b/>
          <w:sz w:val="24"/>
          <w:szCs w:val="24"/>
          <w:lang w:eastAsia="es-ES"/>
        </w:rPr>
        <w:t> contra la ocupación de la </w:t>
      </w:r>
      <w:hyperlink r:id="rId237" w:tooltip="Alemania nazi" w:history="1">
        <w:r w:rsidR="008330C3" w:rsidRPr="008330C3">
          <w:rPr>
            <w:rFonts w:ascii="Arial" w:eastAsia="Times New Roman" w:hAnsi="Arial" w:cs="Arial"/>
            <w:b/>
            <w:sz w:val="24"/>
            <w:szCs w:val="24"/>
            <w:lang w:eastAsia="es-ES"/>
          </w:rPr>
          <w:t>Alemania nazi</w:t>
        </w:r>
      </w:hyperlink>
      <w:r w:rsidR="008330C3" w:rsidRPr="008330C3">
        <w:rPr>
          <w:rFonts w:ascii="Arial" w:eastAsia="Times New Roman" w:hAnsi="Arial" w:cs="Arial"/>
          <w:b/>
          <w:sz w:val="24"/>
          <w:szCs w:val="24"/>
          <w:lang w:eastAsia="es-ES"/>
        </w:rPr>
        <w:t>, el monumento fue dañado por los disparos; después de la guerra se decidió dejar las marcas de bala en la estatua y su </w:t>
      </w:r>
      <w:hyperlink r:id="rId238" w:tooltip="Pedestal" w:history="1">
        <w:r w:rsidR="008330C3" w:rsidRPr="008330C3">
          <w:rPr>
            <w:rFonts w:ascii="Arial" w:eastAsia="Times New Roman" w:hAnsi="Arial" w:cs="Arial"/>
            <w:b/>
            <w:sz w:val="24"/>
            <w:szCs w:val="24"/>
            <w:lang w:eastAsia="es-ES"/>
          </w:rPr>
          <w:t>pedestal</w:t>
        </w:r>
      </w:hyperlink>
      <w:r w:rsidR="008330C3" w:rsidRPr="008330C3">
        <w:rPr>
          <w:rFonts w:ascii="Arial" w:eastAsia="Times New Roman" w:hAnsi="Arial" w:cs="Arial"/>
          <w:b/>
          <w:sz w:val="24"/>
          <w:szCs w:val="24"/>
          <w:lang w:eastAsia="es-ES"/>
        </w:rPr>
        <w:t>​ </w:t>
      </w:r>
      <w:proofErr w:type="spellStart"/>
      <w:r w:rsidR="003B7C8C" w:rsidRPr="008330C3">
        <w:rPr>
          <w:rFonts w:ascii="Arial" w:eastAsia="Times New Roman" w:hAnsi="Arial" w:cs="Arial"/>
          <w:b/>
          <w:sz w:val="24"/>
          <w:szCs w:val="24"/>
          <w:lang w:eastAsia="es-ES"/>
        </w:rPr>
        <w:fldChar w:fldCharType="begin"/>
      </w:r>
      <w:r w:rsidR="008330C3" w:rsidRPr="008330C3">
        <w:rPr>
          <w:rFonts w:ascii="Arial" w:eastAsia="Times New Roman" w:hAnsi="Arial" w:cs="Arial"/>
          <w:b/>
          <w:sz w:val="24"/>
          <w:szCs w:val="24"/>
          <w:lang w:eastAsia="es-ES"/>
        </w:rPr>
        <w:instrText xml:space="preserve"> HYPERLINK "https://es.wikipedia.org/wiki/Greer_Garson" \o "Greer Garson" </w:instrText>
      </w:r>
      <w:r w:rsidR="003B7C8C" w:rsidRPr="008330C3">
        <w:rPr>
          <w:rFonts w:ascii="Arial" w:eastAsia="Times New Roman" w:hAnsi="Arial" w:cs="Arial"/>
          <w:b/>
          <w:sz w:val="24"/>
          <w:szCs w:val="24"/>
          <w:lang w:eastAsia="es-ES"/>
        </w:rPr>
        <w:fldChar w:fldCharType="separate"/>
      </w:r>
      <w:r w:rsidR="008330C3" w:rsidRPr="008330C3">
        <w:rPr>
          <w:rFonts w:ascii="Arial" w:eastAsia="Times New Roman" w:hAnsi="Arial" w:cs="Arial"/>
          <w:b/>
          <w:sz w:val="24"/>
          <w:szCs w:val="24"/>
          <w:lang w:eastAsia="es-ES"/>
        </w:rPr>
        <w:t>Greer</w:t>
      </w:r>
      <w:proofErr w:type="spellEnd"/>
      <w:r w:rsidR="008330C3" w:rsidRPr="008330C3">
        <w:rPr>
          <w:rFonts w:ascii="Arial" w:eastAsia="Times New Roman" w:hAnsi="Arial" w:cs="Arial"/>
          <w:b/>
          <w:sz w:val="24"/>
          <w:szCs w:val="24"/>
          <w:lang w:eastAsia="es-ES"/>
        </w:rPr>
        <w:t xml:space="preserve"> </w:t>
      </w:r>
      <w:proofErr w:type="spellStart"/>
      <w:r w:rsidR="008330C3" w:rsidRPr="008330C3">
        <w:rPr>
          <w:rFonts w:ascii="Arial" w:eastAsia="Times New Roman" w:hAnsi="Arial" w:cs="Arial"/>
          <w:b/>
          <w:sz w:val="24"/>
          <w:szCs w:val="24"/>
          <w:lang w:eastAsia="es-ES"/>
        </w:rPr>
        <w:t>Garson</w:t>
      </w:r>
      <w:proofErr w:type="spellEnd"/>
      <w:r w:rsidR="003B7C8C" w:rsidRPr="008330C3">
        <w:rPr>
          <w:rFonts w:ascii="Arial" w:eastAsia="Times New Roman" w:hAnsi="Arial" w:cs="Arial"/>
          <w:b/>
          <w:sz w:val="24"/>
          <w:szCs w:val="24"/>
          <w:lang w:eastAsia="es-ES"/>
        </w:rPr>
        <w:fldChar w:fldCharType="end"/>
      </w:r>
      <w:r w:rsidR="008330C3" w:rsidRPr="008330C3">
        <w:rPr>
          <w:rFonts w:ascii="Arial" w:eastAsia="Times New Roman" w:hAnsi="Arial" w:cs="Arial"/>
          <w:b/>
          <w:sz w:val="24"/>
          <w:szCs w:val="24"/>
          <w:lang w:eastAsia="es-ES"/>
        </w:rPr>
        <w:t> y </w:t>
      </w:r>
      <w:hyperlink r:id="rId239" w:tooltip="Walter Pidgeon" w:history="1">
        <w:r w:rsidR="008330C3" w:rsidRPr="008330C3">
          <w:rPr>
            <w:rFonts w:ascii="Arial" w:eastAsia="Times New Roman" w:hAnsi="Arial" w:cs="Arial"/>
            <w:b/>
            <w:sz w:val="24"/>
            <w:szCs w:val="24"/>
            <w:lang w:eastAsia="es-ES"/>
          </w:rPr>
          <w:t xml:space="preserve">Walter </w:t>
        </w:r>
        <w:proofErr w:type="spellStart"/>
        <w:r w:rsidR="008330C3" w:rsidRPr="008330C3">
          <w:rPr>
            <w:rFonts w:ascii="Arial" w:eastAsia="Times New Roman" w:hAnsi="Arial" w:cs="Arial"/>
            <w:b/>
            <w:sz w:val="24"/>
            <w:szCs w:val="24"/>
            <w:lang w:eastAsia="es-ES"/>
          </w:rPr>
          <w:t>Pidgeon</w:t>
        </w:r>
        <w:proofErr w:type="spellEnd"/>
      </w:hyperlink>
      <w:r w:rsidR="008330C3" w:rsidRPr="008330C3">
        <w:rPr>
          <w:rFonts w:ascii="Arial" w:eastAsia="Times New Roman" w:hAnsi="Arial" w:cs="Arial"/>
          <w:b/>
          <w:sz w:val="24"/>
          <w:szCs w:val="24"/>
          <w:lang w:eastAsia="es-ES"/>
        </w:rPr>
        <w:t> protagonizaron la película, </w:t>
      </w:r>
      <w:hyperlink r:id="rId240" w:tooltip="Madame Curie (película)" w:history="1">
        <w:r w:rsidR="008330C3" w:rsidRPr="008330C3">
          <w:rPr>
            <w:rFonts w:ascii="Arial" w:eastAsia="Times New Roman" w:hAnsi="Arial" w:cs="Arial"/>
            <w:b/>
            <w:i/>
            <w:iCs/>
            <w:sz w:val="24"/>
            <w:szCs w:val="24"/>
            <w:lang w:eastAsia="es-ES"/>
          </w:rPr>
          <w:t xml:space="preserve">Madame </w:t>
        </w:r>
        <w:proofErr w:type="spellStart"/>
        <w:r w:rsidR="008330C3" w:rsidRPr="008330C3">
          <w:rPr>
            <w:rFonts w:ascii="Arial" w:eastAsia="Times New Roman" w:hAnsi="Arial" w:cs="Arial"/>
            <w:b/>
            <w:i/>
            <w:iCs/>
            <w:sz w:val="24"/>
            <w:szCs w:val="24"/>
            <w:lang w:eastAsia="es-ES"/>
          </w:rPr>
          <w:t>Curie</w:t>
        </w:r>
        <w:proofErr w:type="spellEnd"/>
      </w:hyperlink>
      <w:r w:rsidR="008330C3" w:rsidRPr="008330C3">
        <w:rPr>
          <w:rFonts w:ascii="Arial" w:eastAsia="Times New Roman" w:hAnsi="Arial" w:cs="Arial"/>
          <w:b/>
          <w:sz w:val="24"/>
          <w:szCs w:val="24"/>
          <w:lang w:eastAsia="es-ES"/>
        </w:rPr>
        <w:t>, basada en su vida. El filme tuvo siete nominaciones a los </w:t>
      </w:r>
      <w:hyperlink r:id="rId241" w:tooltip="Anexo:Premios Óscar de 1943" w:history="1">
        <w:r w:rsidR="008330C3" w:rsidRPr="008330C3">
          <w:rPr>
            <w:rFonts w:ascii="Arial" w:eastAsia="Times New Roman" w:hAnsi="Arial" w:cs="Arial"/>
            <w:b/>
            <w:sz w:val="24"/>
            <w:szCs w:val="24"/>
            <w:lang w:eastAsia="es-ES"/>
          </w:rPr>
          <w:t>premios Óscar de 1943</w:t>
        </w:r>
      </w:hyperlink>
      <w:r w:rsidR="008330C3" w:rsidRPr="008330C3">
        <w:rPr>
          <w:rFonts w:ascii="Arial" w:eastAsia="Times New Roman" w:hAnsi="Arial" w:cs="Arial"/>
          <w:b/>
          <w:sz w:val="24"/>
          <w:szCs w:val="24"/>
          <w:lang w:eastAsia="es-ES"/>
        </w:rPr>
        <w:t>.</w:t>
      </w:r>
    </w:p>
    <w:p w:rsidR="008064C5" w:rsidRDefault="008330C3" w:rsidP="009F5594">
      <w:pPr>
        <w:shd w:val="clear" w:color="auto" w:fill="FFFFFF"/>
        <w:spacing w:after="0" w:line="240" w:lineRule="auto"/>
        <w:ind w:left="-851"/>
        <w:jc w:val="both"/>
        <w:rPr>
          <w:rFonts w:ascii="Arial" w:eastAsia="Times New Roman" w:hAnsi="Arial" w:cs="Arial"/>
          <w:b/>
          <w:sz w:val="24"/>
          <w:szCs w:val="24"/>
          <w:lang w:eastAsia="es-ES"/>
        </w:rPr>
      </w:pPr>
      <w:r w:rsidRPr="008330C3">
        <w:rPr>
          <w:rFonts w:ascii="Arial" w:eastAsia="Times New Roman" w:hAnsi="Arial" w:cs="Arial"/>
          <w:b/>
          <w:sz w:val="24"/>
          <w:szCs w:val="24"/>
          <w:lang w:eastAsia="es-ES"/>
        </w:rPr>
        <w:t xml:space="preserve">​ Más recientemente, en 1997, se estrenó una película francesa sobre Pierre y Marie </w:t>
      </w:r>
      <w:proofErr w:type="spellStart"/>
      <w:r w:rsidRPr="008330C3">
        <w:rPr>
          <w:rFonts w:ascii="Arial" w:eastAsia="Times New Roman" w:hAnsi="Arial" w:cs="Arial"/>
          <w:b/>
          <w:sz w:val="24"/>
          <w:szCs w:val="24"/>
          <w:lang w:eastAsia="es-ES"/>
        </w:rPr>
        <w:t>Curie</w:t>
      </w:r>
      <w:proofErr w:type="spellEnd"/>
      <w:r w:rsidRPr="008330C3">
        <w:rPr>
          <w:rFonts w:ascii="Arial" w:eastAsia="Times New Roman" w:hAnsi="Arial" w:cs="Arial"/>
          <w:b/>
          <w:sz w:val="24"/>
          <w:szCs w:val="24"/>
          <w:lang w:eastAsia="es-ES"/>
        </w:rPr>
        <w:t>, </w:t>
      </w:r>
      <w:hyperlink r:id="rId242" w:tooltip="Los méritos de Madame Curie" w:history="1">
        <w:r w:rsidRPr="008330C3">
          <w:rPr>
            <w:rFonts w:ascii="Arial" w:eastAsia="Times New Roman" w:hAnsi="Arial" w:cs="Arial"/>
            <w:b/>
            <w:i/>
            <w:iCs/>
            <w:sz w:val="24"/>
            <w:szCs w:val="24"/>
            <w:lang w:eastAsia="es-ES"/>
          </w:rPr>
          <w:t xml:space="preserve">Les </w:t>
        </w:r>
        <w:proofErr w:type="spellStart"/>
        <w:r w:rsidRPr="008330C3">
          <w:rPr>
            <w:rFonts w:ascii="Arial" w:eastAsia="Times New Roman" w:hAnsi="Arial" w:cs="Arial"/>
            <w:b/>
            <w:i/>
            <w:iCs/>
            <w:sz w:val="24"/>
            <w:szCs w:val="24"/>
            <w:lang w:eastAsia="es-ES"/>
          </w:rPr>
          <w:t>Palmes</w:t>
        </w:r>
        <w:proofErr w:type="spellEnd"/>
        <w:r w:rsidRPr="008330C3">
          <w:rPr>
            <w:rFonts w:ascii="Arial" w:eastAsia="Times New Roman" w:hAnsi="Arial" w:cs="Arial"/>
            <w:b/>
            <w:i/>
            <w:iCs/>
            <w:sz w:val="24"/>
            <w:szCs w:val="24"/>
            <w:lang w:eastAsia="es-ES"/>
          </w:rPr>
          <w:t xml:space="preserve"> de M. </w:t>
        </w:r>
        <w:proofErr w:type="spellStart"/>
        <w:r w:rsidRPr="008330C3">
          <w:rPr>
            <w:rFonts w:ascii="Arial" w:eastAsia="Times New Roman" w:hAnsi="Arial" w:cs="Arial"/>
            <w:b/>
            <w:i/>
            <w:iCs/>
            <w:sz w:val="24"/>
            <w:szCs w:val="24"/>
            <w:lang w:eastAsia="es-ES"/>
          </w:rPr>
          <w:t>Schutz</w:t>
        </w:r>
        <w:proofErr w:type="spellEnd"/>
      </w:hyperlink>
      <w:r w:rsidRPr="008330C3">
        <w:rPr>
          <w:rFonts w:ascii="Arial" w:eastAsia="Times New Roman" w:hAnsi="Arial" w:cs="Arial"/>
          <w:b/>
          <w:sz w:val="24"/>
          <w:szCs w:val="24"/>
          <w:lang w:eastAsia="es-ES"/>
        </w:rPr>
        <w:t>. Es la adaptación de una obra de teatro del mismo nombre y el personaje protagónico fue interpretado por </w:t>
      </w:r>
      <w:proofErr w:type="spellStart"/>
      <w:r w:rsidR="003B7C8C" w:rsidRPr="008330C3">
        <w:rPr>
          <w:rFonts w:ascii="Arial" w:eastAsia="Times New Roman" w:hAnsi="Arial" w:cs="Arial"/>
          <w:b/>
          <w:sz w:val="24"/>
          <w:szCs w:val="24"/>
          <w:lang w:eastAsia="es-ES"/>
        </w:rPr>
        <w:fldChar w:fldCharType="begin"/>
      </w:r>
      <w:r w:rsidRPr="008330C3">
        <w:rPr>
          <w:rFonts w:ascii="Arial" w:eastAsia="Times New Roman" w:hAnsi="Arial" w:cs="Arial"/>
          <w:b/>
          <w:sz w:val="24"/>
          <w:szCs w:val="24"/>
          <w:lang w:eastAsia="es-ES"/>
        </w:rPr>
        <w:instrText xml:space="preserve"> HYPERLINK "https://es.wikipedia.org/wiki/Isabelle_Huppert" \o "Isabelle Huppert" </w:instrText>
      </w:r>
      <w:r w:rsidR="003B7C8C" w:rsidRPr="008330C3">
        <w:rPr>
          <w:rFonts w:ascii="Arial" w:eastAsia="Times New Roman" w:hAnsi="Arial" w:cs="Arial"/>
          <w:b/>
          <w:sz w:val="24"/>
          <w:szCs w:val="24"/>
          <w:lang w:eastAsia="es-ES"/>
        </w:rPr>
        <w:fldChar w:fldCharType="separate"/>
      </w:r>
      <w:r w:rsidRPr="008330C3">
        <w:rPr>
          <w:rFonts w:ascii="Arial" w:eastAsia="Times New Roman" w:hAnsi="Arial" w:cs="Arial"/>
          <w:b/>
          <w:sz w:val="24"/>
          <w:szCs w:val="24"/>
          <w:lang w:eastAsia="es-ES"/>
        </w:rPr>
        <w:t>Isabelle</w:t>
      </w:r>
      <w:proofErr w:type="spellEnd"/>
      <w:r w:rsidRPr="008330C3">
        <w:rPr>
          <w:rFonts w:ascii="Arial" w:eastAsia="Times New Roman" w:hAnsi="Arial" w:cs="Arial"/>
          <w:b/>
          <w:sz w:val="24"/>
          <w:szCs w:val="24"/>
          <w:lang w:eastAsia="es-ES"/>
        </w:rPr>
        <w:t xml:space="preserve"> </w:t>
      </w:r>
      <w:proofErr w:type="spellStart"/>
      <w:r w:rsidRPr="008330C3">
        <w:rPr>
          <w:rFonts w:ascii="Arial" w:eastAsia="Times New Roman" w:hAnsi="Arial" w:cs="Arial"/>
          <w:b/>
          <w:sz w:val="24"/>
          <w:szCs w:val="24"/>
          <w:lang w:eastAsia="es-ES"/>
        </w:rPr>
        <w:t>Huppert</w:t>
      </w:r>
      <w:proofErr w:type="spellEnd"/>
      <w:r w:rsidR="003B7C8C" w:rsidRPr="008330C3">
        <w:rPr>
          <w:rFonts w:ascii="Arial" w:eastAsia="Times New Roman" w:hAnsi="Arial" w:cs="Arial"/>
          <w:b/>
          <w:sz w:val="24"/>
          <w:szCs w:val="24"/>
          <w:lang w:eastAsia="es-ES"/>
        </w:rPr>
        <w:fldChar w:fldCharType="end"/>
      </w:r>
      <w:r w:rsidRPr="008330C3">
        <w:rPr>
          <w:rFonts w:ascii="Arial" w:eastAsia="Times New Roman" w:hAnsi="Arial" w:cs="Arial"/>
          <w:b/>
          <w:sz w:val="24"/>
          <w:szCs w:val="24"/>
          <w:lang w:eastAsia="es-ES"/>
        </w:rPr>
        <w:t xml:space="preserve">.​ En 2016 la directora francesa Marie </w:t>
      </w:r>
      <w:proofErr w:type="spellStart"/>
      <w:r w:rsidRPr="008330C3">
        <w:rPr>
          <w:rFonts w:ascii="Arial" w:eastAsia="Times New Roman" w:hAnsi="Arial" w:cs="Arial"/>
          <w:b/>
          <w:sz w:val="24"/>
          <w:szCs w:val="24"/>
          <w:lang w:eastAsia="es-ES"/>
        </w:rPr>
        <w:t>Noëlle</w:t>
      </w:r>
      <w:proofErr w:type="spellEnd"/>
      <w:r w:rsidRPr="008330C3">
        <w:rPr>
          <w:rFonts w:ascii="Arial" w:eastAsia="Times New Roman" w:hAnsi="Arial" w:cs="Arial"/>
          <w:b/>
          <w:sz w:val="24"/>
          <w:szCs w:val="24"/>
          <w:lang w:eastAsia="es-ES"/>
        </w:rPr>
        <w:t xml:space="preserve"> dirigió una </w:t>
      </w:r>
      <w:hyperlink r:id="rId243" w:tooltip="Película biográfica" w:history="1">
        <w:r w:rsidRPr="008330C3">
          <w:rPr>
            <w:rFonts w:ascii="Arial" w:eastAsia="Times New Roman" w:hAnsi="Arial" w:cs="Arial"/>
            <w:b/>
            <w:sz w:val="24"/>
            <w:szCs w:val="24"/>
            <w:lang w:eastAsia="es-ES"/>
          </w:rPr>
          <w:t>película biográfica</w:t>
        </w:r>
      </w:hyperlink>
      <w:r w:rsidRPr="008330C3">
        <w:rPr>
          <w:rFonts w:ascii="Arial" w:eastAsia="Times New Roman" w:hAnsi="Arial" w:cs="Arial"/>
          <w:b/>
          <w:sz w:val="24"/>
          <w:szCs w:val="24"/>
          <w:lang w:eastAsia="es-ES"/>
        </w:rPr>
        <w:t> (</w:t>
      </w:r>
      <w:r w:rsidRPr="008330C3">
        <w:rPr>
          <w:rFonts w:ascii="Arial" w:eastAsia="Times New Roman" w:hAnsi="Arial" w:cs="Arial"/>
          <w:b/>
          <w:i/>
          <w:iCs/>
          <w:sz w:val="24"/>
          <w:szCs w:val="24"/>
          <w:lang w:eastAsia="es-ES"/>
        </w:rPr>
        <w:t xml:space="preserve">Marie </w:t>
      </w:r>
      <w:proofErr w:type="spellStart"/>
      <w:r w:rsidRPr="008330C3">
        <w:rPr>
          <w:rFonts w:ascii="Arial" w:eastAsia="Times New Roman" w:hAnsi="Arial" w:cs="Arial"/>
          <w:b/>
          <w:i/>
          <w:iCs/>
          <w:sz w:val="24"/>
          <w:szCs w:val="24"/>
          <w:lang w:eastAsia="es-ES"/>
        </w:rPr>
        <w:t>Curie</w:t>
      </w:r>
      <w:proofErr w:type="spellEnd"/>
      <w:r w:rsidRPr="008330C3">
        <w:rPr>
          <w:rFonts w:ascii="Arial" w:eastAsia="Times New Roman" w:hAnsi="Arial" w:cs="Arial"/>
          <w:b/>
          <w:sz w:val="24"/>
          <w:szCs w:val="24"/>
          <w:lang w:eastAsia="es-ES"/>
        </w:rPr>
        <w:t xml:space="preserve">, protagonizada por </w:t>
      </w:r>
      <w:proofErr w:type="spellStart"/>
      <w:r w:rsidRPr="008330C3">
        <w:rPr>
          <w:rFonts w:ascii="Arial" w:eastAsia="Times New Roman" w:hAnsi="Arial" w:cs="Arial"/>
          <w:b/>
          <w:sz w:val="24"/>
          <w:szCs w:val="24"/>
          <w:lang w:eastAsia="es-ES"/>
        </w:rPr>
        <w:t>Karolina</w:t>
      </w:r>
      <w:proofErr w:type="spellEnd"/>
      <w:r w:rsidRPr="008330C3">
        <w:rPr>
          <w:rFonts w:ascii="Arial" w:eastAsia="Times New Roman" w:hAnsi="Arial" w:cs="Arial"/>
          <w:b/>
          <w:sz w:val="24"/>
          <w:szCs w:val="24"/>
          <w:lang w:eastAsia="es-ES"/>
        </w:rPr>
        <w:t xml:space="preserve"> </w:t>
      </w:r>
      <w:proofErr w:type="spellStart"/>
      <w:r w:rsidRPr="008330C3">
        <w:rPr>
          <w:rFonts w:ascii="Arial" w:eastAsia="Times New Roman" w:hAnsi="Arial" w:cs="Arial"/>
          <w:b/>
          <w:sz w:val="24"/>
          <w:szCs w:val="24"/>
          <w:lang w:eastAsia="es-ES"/>
        </w:rPr>
        <w:t>Gruszka</w:t>
      </w:r>
      <w:proofErr w:type="spellEnd"/>
      <w:r w:rsidRPr="008330C3">
        <w:rPr>
          <w:rFonts w:ascii="Arial" w:eastAsia="Times New Roman" w:hAnsi="Arial" w:cs="Arial"/>
          <w:b/>
          <w:sz w:val="24"/>
          <w:szCs w:val="24"/>
          <w:lang w:eastAsia="es-ES"/>
        </w:rPr>
        <w:t xml:space="preserve">) que se aleja del perfil meramente científico de Marie </w:t>
      </w:r>
      <w:proofErr w:type="spellStart"/>
      <w:r w:rsidRPr="008330C3">
        <w:rPr>
          <w:rFonts w:ascii="Arial" w:eastAsia="Times New Roman" w:hAnsi="Arial" w:cs="Arial"/>
          <w:b/>
          <w:sz w:val="24"/>
          <w:szCs w:val="24"/>
          <w:lang w:eastAsia="es-ES"/>
        </w:rPr>
        <w:t>Curie</w:t>
      </w:r>
      <w:proofErr w:type="spellEnd"/>
      <w:r w:rsidRPr="008330C3">
        <w:rPr>
          <w:rFonts w:ascii="Arial" w:eastAsia="Times New Roman" w:hAnsi="Arial" w:cs="Arial"/>
          <w:b/>
          <w:sz w:val="24"/>
          <w:szCs w:val="24"/>
          <w:lang w:eastAsia="es-ES"/>
        </w:rPr>
        <w:t xml:space="preserve"> para dramatizar el escándalo que supuso su relación con </w:t>
      </w:r>
      <w:hyperlink r:id="rId244" w:tooltip="Paul Langevin" w:history="1">
        <w:r w:rsidRPr="008330C3">
          <w:rPr>
            <w:rFonts w:ascii="Arial" w:eastAsia="Times New Roman" w:hAnsi="Arial" w:cs="Arial"/>
            <w:b/>
            <w:sz w:val="24"/>
            <w:szCs w:val="24"/>
            <w:lang w:eastAsia="es-ES"/>
          </w:rPr>
          <w:t xml:space="preserve">Paul </w:t>
        </w:r>
        <w:proofErr w:type="spellStart"/>
        <w:r w:rsidRPr="008330C3">
          <w:rPr>
            <w:rFonts w:ascii="Arial" w:eastAsia="Times New Roman" w:hAnsi="Arial" w:cs="Arial"/>
            <w:b/>
            <w:sz w:val="24"/>
            <w:szCs w:val="24"/>
            <w:lang w:eastAsia="es-ES"/>
          </w:rPr>
          <w:t>Langevin</w:t>
        </w:r>
        <w:proofErr w:type="spellEnd"/>
      </w:hyperlink>
      <w:r w:rsidRPr="008330C3">
        <w:rPr>
          <w:rFonts w:ascii="Arial" w:eastAsia="Times New Roman" w:hAnsi="Arial" w:cs="Arial"/>
          <w:b/>
          <w:sz w:val="24"/>
          <w:szCs w:val="24"/>
          <w:lang w:eastAsia="es-ES"/>
        </w:rPr>
        <w:t>.</w:t>
      </w:r>
    </w:p>
    <w:p w:rsidR="008064C5" w:rsidRDefault="008064C5" w:rsidP="009F5594">
      <w:pPr>
        <w:shd w:val="clear" w:color="auto" w:fill="FFFFFF"/>
        <w:spacing w:after="0" w:line="240" w:lineRule="auto"/>
        <w:ind w:left="-851"/>
        <w:jc w:val="both"/>
        <w:rPr>
          <w:rFonts w:ascii="Arial" w:eastAsia="Times New Roman" w:hAnsi="Arial" w:cs="Arial"/>
          <w:b/>
          <w:sz w:val="24"/>
          <w:szCs w:val="24"/>
          <w:lang w:eastAsia="es-ES"/>
        </w:rPr>
      </w:pPr>
    </w:p>
    <w:p w:rsidR="008330C3" w:rsidRPr="008330C3" w:rsidRDefault="008330C3" w:rsidP="00DE4D3E">
      <w:pPr>
        <w:shd w:val="clear" w:color="auto" w:fill="FFFFFF"/>
        <w:spacing w:after="0" w:line="240" w:lineRule="auto"/>
        <w:ind w:left="-851"/>
        <w:jc w:val="both"/>
        <w:rPr>
          <w:rFonts w:ascii="Arial" w:hAnsi="Arial" w:cs="Arial"/>
          <w:b/>
          <w:sz w:val="24"/>
          <w:szCs w:val="24"/>
        </w:rPr>
      </w:pPr>
      <w:r w:rsidRPr="008330C3">
        <w:rPr>
          <w:rFonts w:ascii="Arial" w:eastAsia="Times New Roman" w:hAnsi="Arial" w:cs="Arial"/>
          <w:b/>
          <w:sz w:val="24"/>
          <w:szCs w:val="24"/>
          <w:lang w:eastAsia="es-ES"/>
        </w:rPr>
        <w:t xml:space="preserve"> En 2020 será estrenada la película biográfica </w:t>
      </w:r>
      <w:proofErr w:type="spellStart"/>
      <w:r w:rsidR="003B7C8C" w:rsidRPr="008330C3">
        <w:rPr>
          <w:rFonts w:ascii="Arial" w:eastAsia="Times New Roman" w:hAnsi="Arial" w:cs="Arial"/>
          <w:b/>
          <w:i/>
          <w:iCs/>
          <w:sz w:val="24"/>
          <w:szCs w:val="24"/>
          <w:lang w:eastAsia="es-ES"/>
        </w:rPr>
        <w:fldChar w:fldCharType="begin"/>
      </w:r>
      <w:r w:rsidRPr="008330C3">
        <w:rPr>
          <w:rFonts w:ascii="Arial" w:eastAsia="Times New Roman" w:hAnsi="Arial" w:cs="Arial"/>
          <w:b/>
          <w:i/>
          <w:iCs/>
          <w:sz w:val="24"/>
          <w:szCs w:val="24"/>
          <w:lang w:eastAsia="es-ES"/>
        </w:rPr>
        <w:instrText xml:space="preserve"> HYPERLINK "https://es.wikipedia.org/wiki/Radioactive_(pel%C3%ADcula)" \o "Radioactive (película)" </w:instrText>
      </w:r>
      <w:r w:rsidR="003B7C8C" w:rsidRPr="008330C3">
        <w:rPr>
          <w:rFonts w:ascii="Arial" w:eastAsia="Times New Roman" w:hAnsi="Arial" w:cs="Arial"/>
          <w:b/>
          <w:i/>
          <w:iCs/>
          <w:sz w:val="24"/>
          <w:szCs w:val="24"/>
          <w:lang w:eastAsia="es-ES"/>
        </w:rPr>
        <w:fldChar w:fldCharType="separate"/>
      </w:r>
      <w:r w:rsidRPr="008330C3">
        <w:rPr>
          <w:rFonts w:ascii="Arial" w:eastAsia="Times New Roman" w:hAnsi="Arial" w:cs="Arial"/>
          <w:b/>
          <w:i/>
          <w:iCs/>
          <w:sz w:val="24"/>
          <w:szCs w:val="24"/>
          <w:lang w:eastAsia="es-ES"/>
        </w:rPr>
        <w:t>Radioactive</w:t>
      </w:r>
      <w:proofErr w:type="spellEnd"/>
      <w:r w:rsidR="003B7C8C" w:rsidRPr="008330C3">
        <w:rPr>
          <w:rFonts w:ascii="Arial" w:eastAsia="Times New Roman" w:hAnsi="Arial" w:cs="Arial"/>
          <w:b/>
          <w:i/>
          <w:iCs/>
          <w:sz w:val="24"/>
          <w:szCs w:val="24"/>
          <w:lang w:eastAsia="es-ES"/>
        </w:rPr>
        <w:fldChar w:fldCharType="end"/>
      </w:r>
      <w:r w:rsidRPr="008330C3">
        <w:rPr>
          <w:rFonts w:ascii="Arial" w:eastAsia="Times New Roman" w:hAnsi="Arial" w:cs="Arial"/>
          <w:b/>
          <w:sz w:val="24"/>
          <w:szCs w:val="24"/>
          <w:lang w:eastAsia="es-ES"/>
        </w:rPr>
        <w:t>, dirigida por la cineasta franco</w:t>
      </w:r>
      <w:r w:rsidR="003305F8">
        <w:rPr>
          <w:rFonts w:ascii="Arial" w:eastAsia="Times New Roman" w:hAnsi="Arial" w:cs="Arial"/>
          <w:b/>
          <w:sz w:val="24"/>
          <w:szCs w:val="24"/>
          <w:lang w:eastAsia="es-ES"/>
        </w:rPr>
        <w:t>-</w:t>
      </w:r>
      <w:r w:rsidRPr="008330C3">
        <w:rPr>
          <w:rFonts w:ascii="Arial" w:eastAsia="Times New Roman" w:hAnsi="Arial" w:cs="Arial"/>
          <w:b/>
          <w:sz w:val="24"/>
          <w:szCs w:val="24"/>
          <w:lang w:eastAsia="es-ES"/>
        </w:rPr>
        <w:t>iraní </w:t>
      </w:r>
      <w:proofErr w:type="spellStart"/>
      <w:r w:rsidR="003B7C8C">
        <w:fldChar w:fldCharType="begin"/>
      </w:r>
      <w:r w:rsidR="003B7C8C">
        <w:instrText>HYPERLINK "https://es.wikipedia.org/wiki/Marjane_Satrapi" \o "Marjane Satrapi"</w:instrText>
      </w:r>
      <w:r w:rsidR="003B7C8C">
        <w:fldChar w:fldCharType="separate"/>
      </w:r>
      <w:r w:rsidRPr="008330C3">
        <w:rPr>
          <w:rFonts w:ascii="Arial" w:eastAsia="Times New Roman" w:hAnsi="Arial" w:cs="Arial"/>
          <w:b/>
          <w:sz w:val="24"/>
          <w:szCs w:val="24"/>
          <w:lang w:eastAsia="es-ES"/>
        </w:rPr>
        <w:t>Marjane</w:t>
      </w:r>
      <w:proofErr w:type="spellEnd"/>
      <w:r w:rsidRPr="008330C3">
        <w:rPr>
          <w:rFonts w:ascii="Arial" w:eastAsia="Times New Roman" w:hAnsi="Arial" w:cs="Arial"/>
          <w:b/>
          <w:sz w:val="24"/>
          <w:szCs w:val="24"/>
          <w:lang w:eastAsia="es-ES"/>
        </w:rPr>
        <w:t xml:space="preserve"> </w:t>
      </w:r>
      <w:proofErr w:type="spellStart"/>
      <w:r w:rsidRPr="008330C3">
        <w:rPr>
          <w:rFonts w:ascii="Arial" w:eastAsia="Times New Roman" w:hAnsi="Arial" w:cs="Arial"/>
          <w:b/>
          <w:sz w:val="24"/>
          <w:szCs w:val="24"/>
          <w:lang w:eastAsia="es-ES"/>
        </w:rPr>
        <w:t>Satrapi</w:t>
      </w:r>
      <w:proofErr w:type="spellEnd"/>
      <w:r w:rsidR="003B7C8C">
        <w:fldChar w:fldCharType="end"/>
      </w:r>
      <w:r w:rsidRPr="008330C3">
        <w:rPr>
          <w:rFonts w:ascii="Arial" w:eastAsia="Times New Roman" w:hAnsi="Arial" w:cs="Arial"/>
          <w:b/>
          <w:sz w:val="24"/>
          <w:szCs w:val="24"/>
          <w:lang w:eastAsia="es-ES"/>
        </w:rPr>
        <w:t>.</w:t>
      </w:r>
    </w:p>
    <w:sectPr w:rsidR="008330C3" w:rsidRPr="008330C3" w:rsidSect="008330C3">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30C3"/>
    <w:rsid w:val="001360DC"/>
    <w:rsid w:val="001D2FD9"/>
    <w:rsid w:val="00325856"/>
    <w:rsid w:val="003305F8"/>
    <w:rsid w:val="003B7C8C"/>
    <w:rsid w:val="0042140F"/>
    <w:rsid w:val="005D3900"/>
    <w:rsid w:val="008064C5"/>
    <w:rsid w:val="008330C3"/>
    <w:rsid w:val="008A19F2"/>
    <w:rsid w:val="009F5594"/>
    <w:rsid w:val="00BF4E73"/>
    <w:rsid w:val="00C03AB5"/>
    <w:rsid w:val="00DE2BD8"/>
    <w:rsid w:val="00DE4D3E"/>
    <w:rsid w:val="00E423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9F2"/>
  </w:style>
  <w:style w:type="paragraph" w:styleId="Ttulo2">
    <w:name w:val="heading 2"/>
    <w:basedOn w:val="Normal"/>
    <w:link w:val="Ttulo2Car"/>
    <w:uiPriority w:val="9"/>
    <w:qFormat/>
    <w:rsid w:val="008330C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30C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330C3"/>
    <w:rPr>
      <w:color w:val="0000FF"/>
      <w:u w:val="single"/>
    </w:rPr>
  </w:style>
  <w:style w:type="character" w:customStyle="1" w:styleId="Ttulo2Car">
    <w:name w:val="Título 2 Car"/>
    <w:basedOn w:val="Fuentedeprrafopredeter"/>
    <w:link w:val="Ttulo2"/>
    <w:uiPriority w:val="9"/>
    <w:rsid w:val="008330C3"/>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8330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282898">
      <w:bodyDiv w:val="1"/>
      <w:marLeft w:val="0"/>
      <w:marRight w:val="0"/>
      <w:marTop w:val="0"/>
      <w:marBottom w:val="0"/>
      <w:divBdr>
        <w:top w:val="none" w:sz="0" w:space="0" w:color="auto"/>
        <w:left w:val="none" w:sz="0" w:space="0" w:color="auto"/>
        <w:bottom w:val="none" w:sz="0" w:space="0" w:color="auto"/>
        <w:right w:val="none" w:sz="0" w:space="0" w:color="auto"/>
      </w:divBdr>
      <w:divsChild>
        <w:div w:id="144048799">
          <w:marLeft w:val="0"/>
          <w:marRight w:val="336"/>
          <w:marTop w:val="120"/>
          <w:marBottom w:val="312"/>
          <w:divBdr>
            <w:top w:val="none" w:sz="0" w:space="0" w:color="auto"/>
            <w:left w:val="none" w:sz="0" w:space="0" w:color="auto"/>
            <w:bottom w:val="none" w:sz="0" w:space="0" w:color="auto"/>
            <w:right w:val="none" w:sz="0" w:space="0" w:color="auto"/>
          </w:divBdr>
          <w:divsChild>
            <w:div w:id="8406621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7777275">
          <w:marLeft w:val="0"/>
          <w:marRight w:val="336"/>
          <w:marTop w:val="120"/>
          <w:marBottom w:val="312"/>
          <w:divBdr>
            <w:top w:val="none" w:sz="0" w:space="0" w:color="auto"/>
            <w:left w:val="none" w:sz="0" w:space="0" w:color="auto"/>
            <w:bottom w:val="none" w:sz="0" w:space="0" w:color="auto"/>
            <w:right w:val="none" w:sz="0" w:space="0" w:color="auto"/>
          </w:divBdr>
          <w:divsChild>
            <w:div w:id="6798175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88825629">
          <w:marLeft w:val="0"/>
          <w:marRight w:val="336"/>
          <w:marTop w:val="120"/>
          <w:marBottom w:val="312"/>
          <w:divBdr>
            <w:top w:val="none" w:sz="0" w:space="0" w:color="auto"/>
            <w:left w:val="none" w:sz="0" w:space="0" w:color="auto"/>
            <w:bottom w:val="none" w:sz="0" w:space="0" w:color="auto"/>
            <w:right w:val="none" w:sz="0" w:space="0" w:color="auto"/>
          </w:divBdr>
          <w:divsChild>
            <w:div w:id="12126211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6775965">
          <w:marLeft w:val="336"/>
          <w:marRight w:val="0"/>
          <w:marTop w:val="120"/>
          <w:marBottom w:val="312"/>
          <w:divBdr>
            <w:top w:val="none" w:sz="0" w:space="0" w:color="auto"/>
            <w:left w:val="none" w:sz="0" w:space="0" w:color="auto"/>
            <w:bottom w:val="none" w:sz="0" w:space="0" w:color="auto"/>
            <w:right w:val="none" w:sz="0" w:space="0" w:color="auto"/>
          </w:divBdr>
          <w:divsChild>
            <w:div w:id="6210363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992907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79048999">
              <w:marLeft w:val="0"/>
              <w:marRight w:val="0"/>
              <w:marTop w:val="0"/>
              <w:marBottom w:val="0"/>
              <w:divBdr>
                <w:top w:val="none" w:sz="0" w:space="0" w:color="auto"/>
                <w:left w:val="none" w:sz="0" w:space="0" w:color="auto"/>
                <w:bottom w:val="none" w:sz="0" w:space="0" w:color="auto"/>
                <w:right w:val="none" w:sz="0" w:space="0" w:color="auto"/>
              </w:divBdr>
              <w:divsChild>
                <w:div w:id="17593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02808">
          <w:marLeft w:val="0"/>
          <w:marRight w:val="336"/>
          <w:marTop w:val="120"/>
          <w:marBottom w:val="312"/>
          <w:divBdr>
            <w:top w:val="none" w:sz="0" w:space="0" w:color="auto"/>
            <w:left w:val="none" w:sz="0" w:space="0" w:color="auto"/>
            <w:bottom w:val="none" w:sz="0" w:space="0" w:color="auto"/>
            <w:right w:val="none" w:sz="0" w:space="0" w:color="auto"/>
          </w:divBdr>
          <w:divsChild>
            <w:div w:id="766266402">
              <w:marLeft w:val="0"/>
              <w:marRight w:val="0"/>
              <w:marTop w:val="0"/>
              <w:marBottom w:val="0"/>
              <w:divBdr>
                <w:top w:val="single" w:sz="6" w:space="2" w:color="C8CCD1"/>
                <w:left w:val="single" w:sz="6" w:space="2" w:color="C8CCD1"/>
                <w:bottom w:val="single" w:sz="6" w:space="2" w:color="C8CCD1"/>
                <w:right w:val="single" w:sz="6" w:space="2" w:color="C8CCD1"/>
              </w:divBdr>
              <w:divsChild>
                <w:div w:id="58065693">
                  <w:marLeft w:val="15"/>
                  <w:marRight w:val="15"/>
                  <w:marTop w:val="15"/>
                  <w:marBottom w:val="15"/>
                  <w:divBdr>
                    <w:top w:val="none" w:sz="0" w:space="0" w:color="auto"/>
                    <w:left w:val="none" w:sz="0" w:space="0" w:color="auto"/>
                    <w:bottom w:val="none" w:sz="0" w:space="0" w:color="auto"/>
                    <w:right w:val="none" w:sz="0" w:space="0" w:color="auto"/>
                  </w:divBdr>
                  <w:divsChild>
                    <w:div w:id="698505779">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89083180">
                  <w:marLeft w:val="15"/>
                  <w:marRight w:val="15"/>
                  <w:marTop w:val="15"/>
                  <w:marBottom w:val="15"/>
                  <w:divBdr>
                    <w:top w:val="none" w:sz="0" w:space="0" w:color="auto"/>
                    <w:left w:val="none" w:sz="0" w:space="0" w:color="auto"/>
                    <w:bottom w:val="none" w:sz="0" w:space="0" w:color="auto"/>
                    <w:right w:val="none" w:sz="0" w:space="0" w:color="auto"/>
                  </w:divBdr>
                  <w:divsChild>
                    <w:div w:id="2063015658">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2019186371">
          <w:marLeft w:val="336"/>
          <w:marRight w:val="0"/>
          <w:marTop w:val="120"/>
          <w:marBottom w:val="312"/>
          <w:divBdr>
            <w:top w:val="none" w:sz="0" w:space="0" w:color="auto"/>
            <w:left w:val="none" w:sz="0" w:space="0" w:color="auto"/>
            <w:bottom w:val="none" w:sz="0" w:space="0" w:color="auto"/>
            <w:right w:val="none" w:sz="0" w:space="0" w:color="auto"/>
          </w:divBdr>
          <w:divsChild>
            <w:div w:id="7528972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865362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191257137">
              <w:marLeft w:val="0"/>
              <w:marRight w:val="0"/>
              <w:marTop w:val="0"/>
              <w:marBottom w:val="0"/>
              <w:divBdr>
                <w:top w:val="none" w:sz="0" w:space="0" w:color="auto"/>
                <w:left w:val="none" w:sz="0" w:space="0" w:color="auto"/>
                <w:bottom w:val="none" w:sz="0" w:space="0" w:color="auto"/>
                <w:right w:val="none" w:sz="0" w:space="0" w:color="auto"/>
              </w:divBdr>
              <w:divsChild>
                <w:div w:id="701633035">
                  <w:marLeft w:val="0"/>
                  <w:marRight w:val="0"/>
                  <w:marTop w:val="0"/>
                  <w:marBottom w:val="0"/>
                  <w:divBdr>
                    <w:top w:val="none" w:sz="0" w:space="0" w:color="auto"/>
                    <w:left w:val="none" w:sz="0" w:space="0" w:color="auto"/>
                    <w:bottom w:val="none" w:sz="0" w:space="0" w:color="auto"/>
                    <w:right w:val="none" w:sz="0" w:space="0" w:color="auto"/>
                  </w:divBdr>
                </w:div>
                <w:div w:id="9432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065">
          <w:marLeft w:val="0"/>
          <w:marRight w:val="336"/>
          <w:marTop w:val="120"/>
          <w:marBottom w:val="312"/>
          <w:divBdr>
            <w:top w:val="none" w:sz="0" w:space="0" w:color="auto"/>
            <w:left w:val="none" w:sz="0" w:space="0" w:color="auto"/>
            <w:bottom w:val="none" w:sz="0" w:space="0" w:color="auto"/>
            <w:right w:val="none" w:sz="0" w:space="0" w:color="auto"/>
          </w:divBdr>
          <w:divsChild>
            <w:div w:id="14110037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7481934">
          <w:marLeft w:val="336"/>
          <w:marRight w:val="0"/>
          <w:marTop w:val="120"/>
          <w:marBottom w:val="312"/>
          <w:divBdr>
            <w:top w:val="none" w:sz="0" w:space="0" w:color="auto"/>
            <w:left w:val="none" w:sz="0" w:space="0" w:color="auto"/>
            <w:bottom w:val="none" w:sz="0" w:space="0" w:color="auto"/>
            <w:right w:val="none" w:sz="0" w:space="0" w:color="auto"/>
          </w:divBdr>
          <w:divsChild>
            <w:div w:id="13282416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9422683">
          <w:marLeft w:val="336"/>
          <w:marRight w:val="0"/>
          <w:marTop w:val="120"/>
          <w:marBottom w:val="312"/>
          <w:divBdr>
            <w:top w:val="none" w:sz="0" w:space="0" w:color="auto"/>
            <w:left w:val="none" w:sz="0" w:space="0" w:color="auto"/>
            <w:bottom w:val="none" w:sz="0" w:space="0" w:color="auto"/>
            <w:right w:val="none" w:sz="0" w:space="0" w:color="auto"/>
          </w:divBdr>
          <w:divsChild>
            <w:div w:id="434011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4001793">
          <w:marLeft w:val="0"/>
          <w:marRight w:val="336"/>
          <w:marTop w:val="120"/>
          <w:marBottom w:val="312"/>
          <w:divBdr>
            <w:top w:val="none" w:sz="0" w:space="0" w:color="auto"/>
            <w:left w:val="none" w:sz="0" w:space="0" w:color="auto"/>
            <w:bottom w:val="none" w:sz="0" w:space="0" w:color="auto"/>
            <w:right w:val="none" w:sz="0" w:space="0" w:color="auto"/>
          </w:divBdr>
          <w:divsChild>
            <w:div w:id="522785732">
              <w:marLeft w:val="0"/>
              <w:marRight w:val="0"/>
              <w:marTop w:val="0"/>
              <w:marBottom w:val="0"/>
              <w:divBdr>
                <w:top w:val="single" w:sz="6" w:space="2" w:color="C8CCD1"/>
                <w:left w:val="single" w:sz="6" w:space="2" w:color="C8CCD1"/>
                <w:bottom w:val="single" w:sz="6" w:space="2" w:color="C8CCD1"/>
                <w:right w:val="single" w:sz="6" w:space="2" w:color="C8CCD1"/>
              </w:divBdr>
              <w:divsChild>
                <w:div w:id="1737244332">
                  <w:marLeft w:val="15"/>
                  <w:marRight w:val="15"/>
                  <w:marTop w:val="15"/>
                  <w:marBottom w:val="15"/>
                  <w:divBdr>
                    <w:top w:val="none" w:sz="0" w:space="0" w:color="auto"/>
                    <w:left w:val="none" w:sz="0" w:space="0" w:color="auto"/>
                    <w:bottom w:val="none" w:sz="0" w:space="0" w:color="auto"/>
                    <w:right w:val="none" w:sz="0" w:space="0" w:color="auto"/>
                  </w:divBdr>
                  <w:divsChild>
                    <w:div w:id="416899832">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014309104">
                  <w:marLeft w:val="15"/>
                  <w:marRight w:val="15"/>
                  <w:marTop w:val="15"/>
                  <w:marBottom w:val="15"/>
                  <w:divBdr>
                    <w:top w:val="none" w:sz="0" w:space="0" w:color="auto"/>
                    <w:left w:val="none" w:sz="0" w:space="0" w:color="auto"/>
                    <w:bottom w:val="none" w:sz="0" w:space="0" w:color="auto"/>
                    <w:right w:val="none" w:sz="0" w:space="0" w:color="auto"/>
                  </w:divBdr>
                  <w:divsChild>
                    <w:div w:id="147521813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478229046">
          <w:marLeft w:val="336"/>
          <w:marRight w:val="0"/>
          <w:marTop w:val="120"/>
          <w:marBottom w:val="312"/>
          <w:divBdr>
            <w:top w:val="none" w:sz="0" w:space="0" w:color="auto"/>
            <w:left w:val="none" w:sz="0" w:space="0" w:color="auto"/>
            <w:bottom w:val="none" w:sz="0" w:space="0" w:color="auto"/>
            <w:right w:val="none" w:sz="0" w:space="0" w:color="auto"/>
          </w:divBdr>
          <w:divsChild>
            <w:div w:id="11337112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0381030">
          <w:marLeft w:val="0"/>
          <w:marRight w:val="336"/>
          <w:marTop w:val="120"/>
          <w:marBottom w:val="312"/>
          <w:divBdr>
            <w:top w:val="none" w:sz="0" w:space="0" w:color="auto"/>
            <w:left w:val="none" w:sz="0" w:space="0" w:color="auto"/>
            <w:bottom w:val="none" w:sz="0" w:space="0" w:color="auto"/>
            <w:right w:val="none" w:sz="0" w:space="0" w:color="auto"/>
          </w:divBdr>
          <w:divsChild>
            <w:div w:id="13119833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544258">
          <w:marLeft w:val="336"/>
          <w:marRight w:val="0"/>
          <w:marTop w:val="120"/>
          <w:marBottom w:val="312"/>
          <w:divBdr>
            <w:top w:val="none" w:sz="0" w:space="0" w:color="auto"/>
            <w:left w:val="none" w:sz="0" w:space="0" w:color="auto"/>
            <w:bottom w:val="none" w:sz="0" w:space="0" w:color="auto"/>
            <w:right w:val="none" w:sz="0" w:space="0" w:color="auto"/>
          </w:divBdr>
          <w:divsChild>
            <w:div w:id="76902679">
              <w:marLeft w:val="0"/>
              <w:marRight w:val="0"/>
              <w:marTop w:val="0"/>
              <w:marBottom w:val="0"/>
              <w:divBdr>
                <w:top w:val="single" w:sz="6" w:space="2" w:color="C8CCD1"/>
                <w:left w:val="single" w:sz="6" w:space="2" w:color="C8CCD1"/>
                <w:bottom w:val="single" w:sz="6" w:space="2" w:color="C8CCD1"/>
                <w:right w:val="single" w:sz="6" w:space="2" w:color="C8CCD1"/>
              </w:divBdr>
              <w:divsChild>
                <w:div w:id="1201624940">
                  <w:marLeft w:val="15"/>
                  <w:marRight w:val="15"/>
                  <w:marTop w:val="15"/>
                  <w:marBottom w:val="15"/>
                  <w:divBdr>
                    <w:top w:val="none" w:sz="0" w:space="0" w:color="auto"/>
                    <w:left w:val="none" w:sz="0" w:space="0" w:color="auto"/>
                    <w:bottom w:val="none" w:sz="0" w:space="0" w:color="auto"/>
                    <w:right w:val="none" w:sz="0" w:space="0" w:color="auto"/>
                  </w:divBdr>
                  <w:divsChild>
                    <w:div w:id="750662411">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673579582">
                  <w:marLeft w:val="15"/>
                  <w:marRight w:val="15"/>
                  <w:marTop w:val="15"/>
                  <w:marBottom w:val="15"/>
                  <w:divBdr>
                    <w:top w:val="none" w:sz="0" w:space="0" w:color="auto"/>
                    <w:left w:val="none" w:sz="0" w:space="0" w:color="auto"/>
                    <w:bottom w:val="none" w:sz="0" w:space="0" w:color="auto"/>
                    <w:right w:val="none" w:sz="0" w:space="0" w:color="auto"/>
                  </w:divBdr>
                  <w:divsChild>
                    <w:div w:id="188536190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64887679">
          <w:marLeft w:val="0"/>
          <w:marRight w:val="336"/>
          <w:marTop w:val="120"/>
          <w:marBottom w:val="312"/>
          <w:divBdr>
            <w:top w:val="none" w:sz="0" w:space="0" w:color="auto"/>
            <w:left w:val="none" w:sz="0" w:space="0" w:color="auto"/>
            <w:bottom w:val="none" w:sz="0" w:space="0" w:color="auto"/>
            <w:right w:val="none" w:sz="0" w:space="0" w:color="auto"/>
          </w:divBdr>
          <w:divsChild>
            <w:div w:id="5883494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7541377">
          <w:marLeft w:val="336"/>
          <w:marRight w:val="0"/>
          <w:marTop w:val="120"/>
          <w:marBottom w:val="312"/>
          <w:divBdr>
            <w:top w:val="none" w:sz="0" w:space="0" w:color="auto"/>
            <w:left w:val="none" w:sz="0" w:space="0" w:color="auto"/>
            <w:bottom w:val="none" w:sz="0" w:space="0" w:color="auto"/>
            <w:right w:val="none" w:sz="0" w:space="0" w:color="auto"/>
          </w:divBdr>
          <w:divsChild>
            <w:div w:id="14521646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3570928">
          <w:marLeft w:val="336"/>
          <w:marRight w:val="0"/>
          <w:marTop w:val="120"/>
          <w:marBottom w:val="312"/>
          <w:divBdr>
            <w:top w:val="none" w:sz="0" w:space="0" w:color="auto"/>
            <w:left w:val="none" w:sz="0" w:space="0" w:color="auto"/>
            <w:bottom w:val="none" w:sz="0" w:space="0" w:color="auto"/>
            <w:right w:val="none" w:sz="0" w:space="0" w:color="auto"/>
          </w:divBdr>
          <w:divsChild>
            <w:div w:id="1116607617">
              <w:marLeft w:val="0"/>
              <w:marRight w:val="0"/>
              <w:marTop w:val="0"/>
              <w:marBottom w:val="0"/>
              <w:divBdr>
                <w:top w:val="single" w:sz="6" w:space="2" w:color="C8CCD1"/>
                <w:left w:val="single" w:sz="6" w:space="2" w:color="C8CCD1"/>
                <w:bottom w:val="single" w:sz="6" w:space="2" w:color="C8CCD1"/>
                <w:right w:val="single" w:sz="6" w:space="2" w:color="C8CCD1"/>
              </w:divBdr>
              <w:divsChild>
                <w:div w:id="1471169878">
                  <w:marLeft w:val="15"/>
                  <w:marRight w:val="15"/>
                  <w:marTop w:val="15"/>
                  <w:marBottom w:val="15"/>
                  <w:divBdr>
                    <w:top w:val="none" w:sz="0" w:space="0" w:color="auto"/>
                    <w:left w:val="none" w:sz="0" w:space="0" w:color="auto"/>
                    <w:bottom w:val="none" w:sz="0" w:space="0" w:color="auto"/>
                    <w:right w:val="none" w:sz="0" w:space="0" w:color="auto"/>
                  </w:divBdr>
                  <w:divsChild>
                    <w:div w:id="1946157352">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58751660">
                  <w:marLeft w:val="15"/>
                  <w:marRight w:val="15"/>
                  <w:marTop w:val="15"/>
                  <w:marBottom w:val="15"/>
                  <w:divBdr>
                    <w:top w:val="none" w:sz="0" w:space="0" w:color="auto"/>
                    <w:left w:val="none" w:sz="0" w:space="0" w:color="auto"/>
                    <w:bottom w:val="none" w:sz="0" w:space="0" w:color="auto"/>
                    <w:right w:val="none" w:sz="0" w:space="0" w:color="auto"/>
                  </w:divBdr>
                  <w:divsChild>
                    <w:div w:id="339939459">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1441606546">
          <w:marLeft w:val="336"/>
          <w:marRight w:val="0"/>
          <w:marTop w:val="120"/>
          <w:marBottom w:val="312"/>
          <w:divBdr>
            <w:top w:val="none" w:sz="0" w:space="0" w:color="auto"/>
            <w:left w:val="none" w:sz="0" w:space="0" w:color="auto"/>
            <w:bottom w:val="none" w:sz="0" w:space="0" w:color="auto"/>
            <w:right w:val="none" w:sz="0" w:space="0" w:color="auto"/>
          </w:divBdr>
          <w:divsChild>
            <w:div w:id="19778318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2555594">
          <w:marLeft w:val="336"/>
          <w:marRight w:val="0"/>
          <w:marTop w:val="120"/>
          <w:marBottom w:val="312"/>
          <w:divBdr>
            <w:top w:val="none" w:sz="0" w:space="0" w:color="auto"/>
            <w:left w:val="none" w:sz="0" w:space="0" w:color="auto"/>
            <w:bottom w:val="none" w:sz="0" w:space="0" w:color="auto"/>
            <w:right w:val="none" w:sz="0" w:space="0" w:color="auto"/>
          </w:divBdr>
          <w:divsChild>
            <w:div w:id="220679803">
              <w:marLeft w:val="0"/>
              <w:marRight w:val="0"/>
              <w:marTop w:val="0"/>
              <w:marBottom w:val="0"/>
              <w:divBdr>
                <w:top w:val="single" w:sz="6" w:space="2" w:color="C8CCD1"/>
                <w:left w:val="single" w:sz="6" w:space="2" w:color="C8CCD1"/>
                <w:bottom w:val="single" w:sz="6" w:space="2" w:color="C8CCD1"/>
                <w:right w:val="single" w:sz="6" w:space="2" w:color="C8CCD1"/>
              </w:divBdr>
              <w:divsChild>
                <w:div w:id="1089040489">
                  <w:marLeft w:val="15"/>
                  <w:marRight w:val="15"/>
                  <w:marTop w:val="15"/>
                  <w:marBottom w:val="15"/>
                  <w:divBdr>
                    <w:top w:val="none" w:sz="0" w:space="0" w:color="auto"/>
                    <w:left w:val="none" w:sz="0" w:space="0" w:color="auto"/>
                    <w:bottom w:val="none" w:sz="0" w:space="0" w:color="auto"/>
                    <w:right w:val="none" w:sz="0" w:space="0" w:color="auto"/>
                  </w:divBdr>
                  <w:divsChild>
                    <w:div w:id="660231879">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467013203">
                  <w:marLeft w:val="15"/>
                  <w:marRight w:val="15"/>
                  <w:marTop w:val="15"/>
                  <w:marBottom w:val="15"/>
                  <w:divBdr>
                    <w:top w:val="none" w:sz="0" w:space="0" w:color="auto"/>
                    <w:left w:val="none" w:sz="0" w:space="0" w:color="auto"/>
                    <w:bottom w:val="none" w:sz="0" w:space="0" w:color="auto"/>
                    <w:right w:val="none" w:sz="0" w:space="0" w:color="auto"/>
                  </w:divBdr>
                  <w:divsChild>
                    <w:div w:id="10200263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1318728755">
          <w:marLeft w:val="336"/>
          <w:marRight w:val="0"/>
          <w:marTop w:val="120"/>
          <w:marBottom w:val="312"/>
          <w:divBdr>
            <w:top w:val="none" w:sz="0" w:space="0" w:color="auto"/>
            <w:left w:val="none" w:sz="0" w:space="0" w:color="auto"/>
            <w:bottom w:val="none" w:sz="0" w:space="0" w:color="auto"/>
            <w:right w:val="none" w:sz="0" w:space="0" w:color="auto"/>
          </w:divBdr>
          <w:divsChild>
            <w:div w:id="20818990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283978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33405712">
              <w:marLeft w:val="0"/>
              <w:marRight w:val="0"/>
              <w:marTop w:val="0"/>
              <w:marBottom w:val="0"/>
              <w:divBdr>
                <w:top w:val="none" w:sz="0" w:space="0" w:color="auto"/>
                <w:left w:val="none" w:sz="0" w:space="0" w:color="auto"/>
                <w:bottom w:val="none" w:sz="0" w:space="0" w:color="auto"/>
                <w:right w:val="none" w:sz="0" w:space="0" w:color="auto"/>
              </w:divBdr>
              <w:divsChild>
                <w:div w:id="371737662">
                  <w:marLeft w:val="0"/>
                  <w:marRight w:val="0"/>
                  <w:marTop w:val="0"/>
                  <w:marBottom w:val="0"/>
                  <w:divBdr>
                    <w:top w:val="none" w:sz="0" w:space="0" w:color="auto"/>
                    <w:left w:val="none" w:sz="0" w:space="0" w:color="auto"/>
                    <w:bottom w:val="none" w:sz="0" w:space="0" w:color="auto"/>
                    <w:right w:val="none" w:sz="0" w:space="0" w:color="auto"/>
                  </w:divBdr>
                </w:div>
                <w:div w:id="5085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912">
          <w:marLeft w:val="336"/>
          <w:marRight w:val="0"/>
          <w:marTop w:val="120"/>
          <w:marBottom w:val="312"/>
          <w:divBdr>
            <w:top w:val="none" w:sz="0" w:space="0" w:color="auto"/>
            <w:left w:val="none" w:sz="0" w:space="0" w:color="auto"/>
            <w:bottom w:val="none" w:sz="0" w:space="0" w:color="auto"/>
            <w:right w:val="none" w:sz="0" w:space="0" w:color="auto"/>
          </w:divBdr>
          <w:divsChild>
            <w:div w:id="9668586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259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Cum_laude" TargetMode="External"/><Relationship Id="rId21" Type="http://schemas.openxmlformats.org/officeDocument/2006/relationships/hyperlink" Target="https://es.wikipedia.org/wiki/Imperio_ruso" TargetMode="External"/><Relationship Id="rId42" Type="http://schemas.openxmlformats.org/officeDocument/2006/relationships/hyperlink" Target="https://es.wikipedia.org/wiki/Lublin" TargetMode="External"/><Relationship Id="rId63" Type="http://schemas.openxmlformats.org/officeDocument/2006/relationships/hyperlink" Target="https://es.wikipedia.org/wiki/Universidad_de_Par%C3%ADs" TargetMode="External"/><Relationship Id="rId84" Type="http://schemas.openxmlformats.org/officeDocument/2006/relationships/hyperlink" Target="https://es.wikipedia.org/wiki/Jacques_Curie" TargetMode="External"/><Relationship Id="rId138" Type="http://schemas.openxmlformats.org/officeDocument/2006/relationships/hyperlink" Target="https://es.wikipedia.org/wiki/Real_Academia_de_las_Ciencias_de_Suecia" TargetMode="External"/><Relationship Id="rId159" Type="http://schemas.openxmlformats.org/officeDocument/2006/relationships/hyperlink" Target="https://es.wikipedia.org/wiki/Burdeos" TargetMode="External"/><Relationship Id="rId170" Type="http://schemas.openxmlformats.org/officeDocument/2006/relationships/hyperlink" Target="https://es.wikipedia.org/wiki/Cotizaci%C3%B3n" TargetMode="External"/><Relationship Id="rId191" Type="http://schemas.openxmlformats.org/officeDocument/2006/relationships/hyperlink" Target="https://es.wikipedia.org/wiki/Sociedad_de_las_Naciones" TargetMode="External"/><Relationship Id="rId205" Type="http://schemas.openxmlformats.org/officeDocument/2006/relationships/hyperlink" Target="https://es.wikipedia.org/wiki/Premio_Nobel" TargetMode="External"/><Relationship Id="rId226" Type="http://schemas.openxmlformats.org/officeDocument/2006/relationships/hyperlink" Target="https://es.wikipedia.org/wiki/Magdalena_de_Suecia" TargetMode="External"/><Relationship Id="rId107" Type="http://schemas.openxmlformats.org/officeDocument/2006/relationships/hyperlink" Target="https://es.wikipedia.org/wiki/Bario" TargetMode="External"/><Relationship Id="rId11" Type="http://schemas.openxmlformats.org/officeDocument/2006/relationships/hyperlink" Target="https://es.wikipedia.org/wiki/Cient%C3%ADfico" TargetMode="External"/><Relationship Id="rId32" Type="http://schemas.openxmlformats.org/officeDocument/2006/relationships/hyperlink" Target="https://es.wikipedia.org/wiki/Instituto_Curie_(Varsovia)" TargetMode="External"/><Relationship Id="rId53" Type="http://schemas.openxmlformats.org/officeDocument/2006/relationships/hyperlink" Target="https://es.wikipedia.org/wiki/Educaci%C3%B3n_superior" TargetMode="External"/><Relationship Id="rId74" Type="http://schemas.openxmlformats.org/officeDocument/2006/relationships/hyperlink" Target="https://es.wikipedia.org/wiki/Magnetismo" TargetMode="External"/><Relationship Id="rId128" Type="http://schemas.openxmlformats.org/officeDocument/2006/relationships/hyperlink" Target="https://es.wikipedia.org/wiki/G%C3%B6sta_Mittag-Leffler" TargetMode="External"/><Relationship Id="rId149" Type="http://schemas.openxmlformats.org/officeDocument/2006/relationships/hyperlink" Target="https://es.wikipedia.org/wiki/Paul_Langevin" TargetMode="External"/><Relationship Id="rId5" Type="http://schemas.openxmlformats.org/officeDocument/2006/relationships/hyperlink" Target="https://es.wikipedia.org/wiki/Varsovia" TargetMode="External"/><Relationship Id="rId95" Type="http://schemas.openxmlformats.org/officeDocument/2006/relationships/hyperlink" Target="https://es.wikipedia.org/wiki/Marie_Curie" TargetMode="External"/><Relationship Id="rId160" Type="http://schemas.openxmlformats.org/officeDocument/2006/relationships/hyperlink" Target="https://es.wikipedia.org/wiki/Hospital_de_sangre" TargetMode="External"/><Relationship Id="rId181" Type="http://schemas.openxmlformats.org/officeDocument/2006/relationships/hyperlink" Target="https://es.wikipedia.org/wiki/Herbert_Hoover" TargetMode="External"/><Relationship Id="rId216" Type="http://schemas.openxmlformats.org/officeDocument/2006/relationships/hyperlink" Target="https://es.wikipedia.org/wiki/Fran%C3%A7oise_Giroud" TargetMode="External"/><Relationship Id="rId237" Type="http://schemas.openxmlformats.org/officeDocument/2006/relationships/hyperlink" Target="https://es.wikipedia.org/wiki/Alemania_nazi" TargetMode="External"/><Relationship Id="rId22" Type="http://schemas.openxmlformats.org/officeDocument/2006/relationships/hyperlink" Target="https://es.wikipedia.org/wiki/Pierre_Curie" TargetMode="External"/><Relationship Id="rId43" Type="http://schemas.openxmlformats.org/officeDocument/2006/relationships/hyperlink" Target="https://es.wikipedia.org/wiki/Literatura_de_Polonia" TargetMode="External"/><Relationship Id="rId64" Type="http://schemas.openxmlformats.org/officeDocument/2006/relationships/hyperlink" Target="https://es.wikipedia.org/wiki/Idioma_franc%C3%A9s" TargetMode="External"/><Relationship Id="rId118" Type="http://schemas.openxmlformats.org/officeDocument/2006/relationships/hyperlink" Target="https://es.wikipedia.org/wiki/Royal_Institution" TargetMode="External"/><Relationship Id="rId139" Type="http://schemas.openxmlformats.org/officeDocument/2006/relationships/hyperlink" Target="https://es.wikipedia.org/wiki/American_Philosophical_Society" TargetMode="External"/><Relationship Id="rId85" Type="http://schemas.openxmlformats.org/officeDocument/2006/relationships/hyperlink" Target="https://es.wikipedia.org/wiki/Electricidad" TargetMode="External"/><Relationship Id="rId150" Type="http://schemas.openxmlformats.org/officeDocument/2006/relationships/hyperlink" Target="https://es.wikipedia.org/wiki/B%C3%A9lgica" TargetMode="External"/><Relationship Id="rId171" Type="http://schemas.openxmlformats.org/officeDocument/2006/relationships/hyperlink" Target="https://es.wikipedia.org/wiki/RMS_Olympic" TargetMode="External"/><Relationship Id="rId192" Type="http://schemas.openxmlformats.org/officeDocument/2006/relationships/hyperlink" Target="https://es.wikipedia.org/wiki/Acad%C3%A9mie_nationale_de_m%C3%A9decine" TargetMode="External"/><Relationship Id="rId206" Type="http://schemas.openxmlformats.org/officeDocument/2006/relationships/hyperlink" Target="https://es.wikipedia.org/wiki/Contaminaci%C3%B3n_radiactiva" TargetMode="External"/><Relationship Id="rId227" Type="http://schemas.openxmlformats.org/officeDocument/2006/relationships/hyperlink" Target="https://es.wikipedia.org/wiki/Curio_(unidad)" TargetMode="External"/><Relationship Id="rId201" Type="http://schemas.openxmlformats.org/officeDocument/2006/relationships/hyperlink" Target="https://es.wikipedia.org/wiki/Catarata" TargetMode="External"/><Relationship Id="rId222" Type="http://schemas.openxmlformats.org/officeDocument/2006/relationships/hyperlink" Target="https://es.wikipedia.org/wiki/New_Scientist" TargetMode="External"/><Relationship Id="rId243" Type="http://schemas.openxmlformats.org/officeDocument/2006/relationships/hyperlink" Target="https://es.wikipedia.org/wiki/Pel%C3%ADcula_biogr%C3%A1fica" TargetMode="External"/><Relationship Id="rId12" Type="http://schemas.openxmlformats.org/officeDocument/2006/relationships/hyperlink" Target="https://es.wikipedia.org/wiki/Polonia" TargetMode="External"/><Relationship Id="rId17" Type="http://schemas.openxmlformats.org/officeDocument/2006/relationships/hyperlink" Target="https://es.wikipedia.org/wiki/Anexo:Ganadores_del_Premio_Nobel_de_F%C3%ADsica" TargetMode="External"/><Relationship Id="rId33" Type="http://schemas.openxmlformats.org/officeDocument/2006/relationships/hyperlink" Target="https://es.wikipedia.org/wiki/Primera_Guerra_Mundial" TargetMode="External"/><Relationship Id="rId38" Type="http://schemas.openxmlformats.org/officeDocument/2006/relationships/hyperlink" Target="https://es.wikipedia.org/wiki/Imperio_ruso" TargetMode="External"/><Relationship Id="rId59" Type="http://schemas.openxmlformats.org/officeDocument/2006/relationships/hyperlink" Target="https://es.wikipedia.org/wiki/Dmitri_Mendel%C3%A9yev" TargetMode="External"/><Relationship Id="rId103" Type="http://schemas.openxmlformats.org/officeDocument/2006/relationships/hyperlink" Target="https://es.wikipedia.org/wiki/Radio_(elemento)" TargetMode="External"/><Relationship Id="rId108" Type="http://schemas.openxmlformats.org/officeDocument/2006/relationships/hyperlink" Target="https://es.wikipedia.org/wiki/Cristalizaci%C3%B3n" TargetMode="External"/><Relationship Id="rId124" Type="http://schemas.openxmlformats.org/officeDocument/2006/relationships/hyperlink" Target="https://es.wikipedia.org/wiki/Real_Academia_de_las_Ciencias_de_Suecia" TargetMode="External"/><Relationship Id="rId129" Type="http://schemas.openxmlformats.org/officeDocument/2006/relationships/hyperlink" Target="https://es.wikipedia.org/wiki/Estocolmo" TargetMode="External"/><Relationship Id="rId54" Type="http://schemas.openxmlformats.org/officeDocument/2006/relationships/hyperlink" Target="https://es.wikipedia.org/wiki/Idioma_polaco" TargetMode="External"/><Relationship Id="rId70" Type="http://schemas.openxmlformats.org/officeDocument/2006/relationships/hyperlink" Target="https://es.wikipedia.org/w/index.php?title=Fundaci%C3%B3n_Alexandrowitch&amp;action=edit&amp;redlink=1" TargetMode="External"/><Relationship Id="rId75" Type="http://schemas.openxmlformats.org/officeDocument/2006/relationships/hyperlink" Target="https://es.wikipedia.org/wiki/Doctorado" TargetMode="External"/><Relationship Id="rId91" Type="http://schemas.openxmlformats.org/officeDocument/2006/relationships/hyperlink" Target="https://es.wikipedia.org/wiki/Contaminaci%C3%B3n_radiactiva" TargetMode="External"/><Relationship Id="rId96" Type="http://schemas.openxmlformats.org/officeDocument/2006/relationships/hyperlink" Target="https://es.wikipedia.org/wiki/Marie_Curie" TargetMode="External"/><Relationship Id="rId140" Type="http://schemas.openxmlformats.org/officeDocument/2006/relationships/hyperlink" Target="https://es.wikipedia.org/wiki/Academia_de_Ciencias_de_Rusia" TargetMode="External"/><Relationship Id="rId145" Type="http://schemas.openxmlformats.org/officeDocument/2006/relationships/hyperlink" Target="https://es.wikipedia.org/wiki/Misoginia" TargetMode="External"/><Relationship Id="rId161" Type="http://schemas.openxmlformats.org/officeDocument/2006/relationships/hyperlink" Target="https://es.wikipedia.org/wiki/Radiograf%C3%ADa" TargetMode="External"/><Relationship Id="rId166" Type="http://schemas.openxmlformats.org/officeDocument/2006/relationships/hyperlink" Target="https://es.wikipedia.org/wiki/Bono_de_guerra" TargetMode="External"/><Relationship Id="rId182" Type="http://schemas.openxmlformats.org/officeDocument/2006/relationships/hyperlink" Target="https://es.wikipedia.org/wiki/Brasil" TargetMode="External"/><Relationship Id="rId187" Type="http://schemas.openxmlformats.org/officeDocument/2006/relationships/hyperlink" Target="https://es.wikipedia.org/wiki/Stefan_Meyer" TargetMode="External"/><Relationship Id="rId217" Type="http://schemas.openxmlformats.org/officeDocument/2006/relationships/hyperlink" Target="https://es.wikipedia.org/wiki/Derechos_de_la_mujer" TargetMode="External"/><Relationship Id="rId1" Type="http://schemas.openxmlformats.org/officeDocument/2006/relationships/styles" Target="styles.xml"/><Relationship Id="rId6" Type="http://schemas.openxmlformats.org/officeDocument/2006/relationships/hyperlink" Target="https://es.wikipedia.org/wiki/7_de_noviembre" TargetMode="External"/><Relationship Id="rId212" Type="http://schemas.openxmlformats.org/officeDocument/2006/relationships/hyperlink" Target="https://es.wikipedia.org/wiki/Universidad_Cornell" TargetMode="External"/><Relationship Id="rId233" Type="http://schemas.openxmlformats.org/officeDocument/2006/relationships/hyperlink" Target="https://es.wikipedia.org/wiki/Universidad_Pierre_y_Marie_Curie" TargetMode="External"/><Relationship Id="rId238" Type="http://schemas.openxmlformats.org/officeDocument/2006/relationships/hyperlink" Target="https://es.wikipedia.org/wiki/Pedestal" TargetMode="External"/><Relationship Id="rId23" Type="http://schemas.openxmlformats.org/officeDocument/2006/relationships/hyperlink" Target="https://es.wikipedia.org/wiki/Henri_Becquerel" TargetMode="External"/><Relationship Id="rId28" Type="http://schemas.openxmlformats.org/officeDocument/2006/relationships/hyperlink" Target="https://es.wikipedia.org/wiki/Is%C3%B3topo" TargetMode="External"/><Relationship Id="rId49" Type="http://schemas.openxmlformats.org/officeDocument/2006/relationships/hyperlink" Target="https://es.wikipedia.org/wiki/Iglesia_cat%C3%B3lica" TargetMode="External"/><Relationship Id="rId114" Type="http://schemas.openxmlformats.org/officeDocument/2006/relationships/hyperlink" Target="https://es.wikipedia.org/wiki/Tumor" TargetMode="External"/><Relationship Id="rId119" Type="http://schemas.openxmlformats.org/officeDocument/2006/relationships/hyperlink" Target="https://es.wikipedia.org/wiki/Tesis_doctoral" TargetMode="External"/><Relationship Id="rId44" Type="http://schemas.openxmlformats.org/officeDocument/2006/relationships/hyperlink" Target="https://es.wikipedia.org/wiki/Gimnasio_(escuela)" TargetMode="External"/><Relationship Id="rId60" Type="http://schemas.openxmlformats.org/officeDocument/2006/relationships/hyperlink" Target="https://es.wikipedia.org/wiki/San_Petersburgo" TargetMode="External"/><Relationship Id="rId65" Type="http://schemas.openxmlformats.org/officeDocument/2006/relationships/hyperlink" Target="https://es.wikipedia.org/wiki/Marie_Curie" TargetMode="External"/><Relationship Id="rId81" Type="http://schemas.openxmlformats.org/officeDocument/2006/relationships/hyperlink" Target="https://es.wikipedia.org/wiki/Fosforescencia" TargetMode="External"/><Relationship Id="rId86" Type="http://schemas.openxmlformats.org/officeDocument/2006/relationships/hyperlink" Target="https://es.wikipedia.org/wiki/Hip%C3%B3tesis_(m%C3%A9todo_cient%C3%ADfico)" TargetMode="External"/><Relationship Id="rId130" Type="http://schemas.openxmlformats.org/officeDocument/2006/relationships/hyperlink" Target="https://es.wikipedia.org/wiki/D%C3%B3lar" TargetMode="External"/><Relationship Id="rId135" Type="http://schemas.openxmlformats.org/officeDocument/2006/relationships/hyperlink" Target="https://es.wikipedia.org/wiki/Andr%C3%A9-Louis_Debierne" TargetMode="External"/><Relationship Id="rId151" Type="http://schemas.openxmlformats.org/officeDocument/2006/relationships/hyperlink" Target="https://es.wikipedia.org/wiki/Anexo:Ganadores_del_Premio_Nobel_de_Qu%C3%ADmica" TargetMode="External"/><Relationship Id="rId156" Type="http://schemas.openxmlformats.org/officeDocument/2006/relationships/hyperlink" Target="https://es.wikipedia.org/wiki/Congreso_Solvay" TargetMode="External"/><Relationship Id="rId177" Type="http://schemas.openxmlformats.org/officeDocument/2006/relationships/hyperlink" Target="https://es.wikipedia.org/wiki/Warren_G._Harding" TargetMode="External"/><Relationship Id="rId198" Type="http://schemas.openxmlformats.org/officeDocument/2006/relationships/hyperlink" Target="https://es.wikipedia.org/wiki/Anemia_apl%C3%A1sica" TargetMode="External"/><Relationship Id="rId172" Type="http://schemas.openxmlformats.org/officeDocument/2006/relationships/hyperlink" Target="https://es.wikipedia.org/wiki/Nueva_York" TargetMode="External"/><Relationship Id="rId193" Type="http://schemas.openxmlformats.org/officeDocument/2006/relationships/hyperlink" Target="https://es.wikipedia.org/wiki/Uni%C3%B3n_Internacional_de_Qu%C3%ADmica_Pura_y_Aplicada" TargetMode="External"/><Relationship Id="rId202" Type="http://schemas.openxmlformats.org/officeDocument/2006/relationships/hyperlink" Target="https://es.wikipedia.org/wiki/Pante%C3%B3n_de_Par%C3%ADs" TargetMode="External"/><Relationship Id="rId207" Type="http://schemas.openxmlformats.org/officeDocument/2006/relationships/hyperlink" Target="https://es.wikipedia.org/wiki/Plomo" TargetMode="External"/><Relationship Id="rId223" Type="http://schemas.openxmlformats.org/officeDocument/2006/relationships/hyperlink" Target="https://es.wikipedia.org/wiki/Organizaci%C3%B3n_de_las_Naciones_Unidas" TargetMode="External"/><Relationship Id="rId228" Type="http://schemas.openxmlformats.org/officeDocument/2006/relationships/hyperlink" Target="https://es.wikipedia.org/wiki/Curio" TargetMode="External"/><Relationship Id="rId244" Type="http://schemas.openxmlformats.org/officeDocument/2006/relationships/hyperlink" Target="https://es.wikipedia.org/wiki/Paul_Langevin" TargetMode="External"/><Relationship Id="rId13" Type="http://schemas.openxmlformats.org/officeDocument/2006/relationships/hyperlink" Target="https://es.wikipedia.org/wiki/Naturalizaci%C3%B3n" TargetMode="External"/><Relationship Id="rId18" Type="http://schemas.openxmlformats.org/officeDocument/2006/relationships/hyperlink" Target="https://es.wikipedia.org/wiki/Anexo:Ganadores_del_Premio_Nobel_de_Qu%C3%ADmica" TargetMode="External"/><Relationship Id="rId39" Type="http://schemas.openxmlformats.org/officeDocument/2006/relationships/hyperlink" Target="https://es.wikipedia.org/wiki/Historia_de_Polonia_(1795-1918)" TargetMode="External"/><Relationship Id="rId109" Type="http://schemas.openxmlformats.org/officeDocument/2006/relationships/hyperlink" Target="https://es.wikipedia.org/wiki/Decigramo" TargetMode="External"/><Relationship Id="rId34" Type="http://schemas.openxmlformats.org/officeDocument/2006/relationships/hyperlink" Target="https://es.wikipedia.org/wiki/Anemia_apl%C3%A1sica" TargetMode="External"/><Relationship Id="rId50" Type="http://schemas.openxmlformats.org/officeDocument/2006/relationships/hyperlink" Target="https://es.wikipedia.org/wiki/Agnosticismo" TargetMode="External"/><Relationship Id="rId55" Type="http://schemas.openxmlformats.org/officeDocument/2006/relationships/hyperlink" Target="https://es.wikipedia.org/wiki/Medicina" TargetMode="External"/><Relationship Id="rId76" Type="http://schemas.openxmlformats.org/officeDocument/2006/relationships/hyperlink" Target="https://es.wikipedia.org/wiki/Henri_Becquerel" TargetMode="External"/><Relationship Id="rId97" Type="http://schemas.openxmlformats.org/officeDocument/2006/relationships/hyperlink" Target="https://es.wikipedia.org/w/index.php?title=Gerhard_Carl_Schmidt&amp;action=edit&amp;redlink=1" TargetMode="External"/><Relationship Id="rId104" Type="http://schemas.openxmlformats.org/officeDocument/2006/relationships/hyperlink" Target="https://es.wikipedia.org/wiki/Lat%C3%ADn" TargetMode="External"/><Relationship Id="rId120" Type="http://schemas.openxmlformats.org/officeDocument/2006/relationships/hyperlink" Target="https://es.wikipedia.org/wiki/William_Crookes" TargetMode="External"/><Relationship Id="rId125" Type="http://schemas.openxmlformats.org/officeDocument/2006/relationships/hyperlink" Target="https://es.wikipedia.org/wiki/Anexo:Ganadores_del_Premio_Nobel_de_F%C3%ADsica" TargetMode="External"/><Relationship Id="rId141" Type="http://schemas.openxmlformats.org/officeDocument/2006/relationships/hyperlink" Target="https://es.wikipedia.org/wiki/Jean_Gaston_Darboux" TargetMode="External"/><Relationship Id="rId146" Type="http://schemas.openxmlformats.org/officeDocument/2006/relationships/hyperlink" Target="https://es.wikipedia.org/wiki/Le_Figaro" TargetMode="External"/><Relationship Id="rId167" Type="http://schemas.openxmlformats.org/officeDocument/2006/relationships/hyperlink" Target="https://es.wikipedia.org/wiki/Corona_sueca" TargetMode="External"/><Relationship Id="rId188" Type="http://schemas.openxmlformats.org/officeDocument/2006/relationships/hyperlink" Target="https://es.wikipedia.org/wiki/Sociedad_Kaiser_Wilhelm" TargetMode="External"/><Relationship Id="rId7" Type="http://schemas.openxmlformats.org/officeDocument/2006/relationships/hyperlink" Target="https://es.wikipedia.org/wiki/1867" TargetMode="External"/><Relationship Id="rId71" Type="http://schemas.openxmlformats.org/officeDocument/2006/relationships/hyperlink" Target="https://es.wikipedia.org/wiki/Pierre_Curie" TargetMode="External"/><Relationship Id="rId92" Type="http://schemas.openxmlformats.org/officeDocument/2006/relationships/hyperlink" Target="https://es.wikipedia.org/wiki/Pechblenda" TargetMode="External"/><Relationship Id="rId162" Type="http://schemas.openxmlformats.org/officeDocument/2006/relationships/hyperlink" Target="https://es.wikipedia.org/wiki/Cruz_Roja" TargetMode="External"/><Relationship Id="rId183" Type="http://schemas.openxmlformats.org/officeDocument/2006/relationships/hyperlink" Target="https://es.wikipedia.org/wiki/Espa%C3%B1a" TargetMode="External"/><Relationship Id="rId213" Type="http://schemas.openxmlformats.org/officeDocument/2006/relationships/hyperlink" Target="https://es.wikipedia.org/wiki/Conservaci%C3%B3n_de_la_energ%C3%ADa" TargetMode="External"/><Relationship Id="rId218" Type="http://schemas.openxmlformats.org/officeDocument/2006/relationships/hyperlink" Target="https://es.wikipedia.org/wiki/Marie_Curie" TargetMode="External"/><Relationship Id="rId234" Type="http://schemas.openxmlformats.org/officeDocument/2006/relationships/hyperlink" Target="https://es.wikipedia.org/wiki/Universidad_de_Par%C3%ADs" TargetMode="External"/><Relationship Id="rId239" Type="http://schemas.openxmlformats.org/officeDocument/2006/relationships/hyperlink" Target="https://es.wikipedia.org/wiki/Walter_Pidgeon" TargetMode="External"/><Relationship Id="rId2" Type="http://schemas.openxmlformats.org/officeDocument/2006/relationships/settings" Target="settings.xml"/><Relationship Id="rId29" Type="http://schemas.openxmlformats.org/officeDocument/2006/relationships/hyperlink" Target="https://es.wikipedia.org/wiki/Radio_(elemento)" TargetMode="External"/><Relationship Id="rId24" Type="http://schemas.openxmlformats.org/officeDocument/2006/relationships/hyperlink" Target="https://es.wikipedia.org/wiki/Naturalizaci%C3%B3n" TargetMode="External"/><Relationship Id="rId40" Type="http://schemas.openxmlformats.org/officeDocument/2006/relationships/hyperlink" Target="https://es.wikipedia.org/wiki/Imperio_ruso" TargetMode="External"/><Relationship Id="rId45" Type="http://schemas.openxmlformats.org/officeDocument/2006/relationships/hyperlink" Target="https://es.wikipedia.org/wiki/Tuberculosis" TargetMode="External"/><Relationship Id="rId66" Type="http://schemas.openxmlformats.org/officeDocument/2006/relationships/hyperlink" Target="https://es.wikipedia.org/w/index.php?title=Paul_Appell&amp;action=edit&amp;redlink=1" TargetMode="External"/><Relationship Id="rId87" Type="http://schemas.openxmlformats.org/officeDocument/2006/relationships/hyperlink" Target="https://es.wikipedia.org/wiki/Mol%C3%A9cula" TargetMode="External"/><Relationship Id="rId110" Type="http://schemas.openxmlformats.org/officeDocument/2006/relationships/hyperlink" Target="https://es.wikipedia.org/wiki/Masa_at%C3%B3mica" TargetMode="External"/><Relationship Id="rId115" Type="http://schemas.openxmlformats.org/officeDocument/2006/relationships/hyperlink" Target="https://es.wikipedia.org/wiki/Catedr%C3%A1tico_de_universidad" TargetMode="External"/><Relationship Id="rId131" Type="http://schemas.openxmlformats.org/officeDocument/2006/relationships/hyperlink" Target="https://es.wikipedia.org/wiki/Universidad_de_Ginebra" TargetMode="External"/><Relationship Id="rId136" Type="http://schemas.openxmlformats.org/officeDocument/2006/relationships/hyperlink" Target="https://es.wikipedia.org/wiki/Curio_(unidad)" TargetMode="External"/><Relationship Id="rId157" Type="http://schemas.openxmlformats.org/officeDocument/2006/relationships/hyperlink" Target="https://es.wikipedia.org/wiki/Ej%C3%A9rcito_de_Tierra_Franc%C3%A9s" TargetMode="External"/><Relationship Id="rId178" Type="http://schemas.openxmlformats.org/officeDocument/2006/relationships/hyperlink" Target="https://es.wikipedia.org/wiki/Legi%C3%B3n_de_Honor" TargetMode="External"/><Relationship Id="rId61" Type="http://schemas.openxmlformats.org/officeDocument/2006/relationships/hyperlink" Target="https://es.wikipedia.org/wiki/Desv%C3%A1n" TargetMode="External"/><Relationship Id="rId82" Type="http://schemas.openxmlformats.org/officeDocument/2006/relationships/hyperlink" Target="https://es.wikipedia.org/wiki/Ionizaci%C3%B3n" TargetMode="External"/><Relationship Id="rId152" Type="http://schemas.openxmlformats.org/officeDocument/2006/relationships/hyperlink" Target="https://es.wikipedia.org/wiki/Henryk_Sienkiewicz" TargetMode="External"/><Relationship Id="rId173" Type="http://schemas.openxmlformats.org/officeDocument/2006/relationships/hyperlink" Target="https://es.wikipedia.org/wiki/The_New_York_Times" TargetMode="External"/><Relationship Id="rId194" Type="http://schemas.openxmlformats.org/officeDocument/2006/relationships/hyperlink" Target="https://es.wikipedia.org/wiki/Polonia" TargetMode="External"/><Relationship Id="rId199" Type="http://schemas.openxmlformats.org/officeDocument/2006/relationships/hyperlink" Target="https://es.wikipedia.org/wiki/Radioluminiscencia" TargetMode="External"/><Relationship Id="rId203" Type="http://schemas.openxmlformats.org/officeDocument/2006/relationships/hyperlink" Target="https://es.wikipedia.org/wiki/Presidente_de_Francia" TargetMode="External"/><Relationship Id="rId208" Type="http://schemas.openxmlformats.org/officeDocument/2006/relationships/hyperlink" Target="https://es.wikipedia.org/wiki/Premio_Nobel_de_Qu%C3%ADmica" TargetMode="External"/><Relationship Id="rId229" Type="http://schemas.openxmlformats.org/officeDocument/2006/relationships/hyperlink" Target="https://es.wikipedia.org/wiki/Curita_(mineral)" TargetMode="External"/><Relationship Id="rId19" Type="http://schemas.openxmlformats.org/officeDocument/2006/relationships/hyperlink" Target="https://es.wikipedia.org/wiki/Universidad_de_Par%C3%ADs" TargetMode="External"/><Relationship Id="rId224" Type="http://schemas.openxmlformats.org/officeDocument/2006/relationships/hyperlink" Target="https://es.wikipedia.org/wiki/A%C3%B1o_Internacional_de_la_Qu%C3%ADmica" TargetMode="External"/><Relationship Id="rId240" Type="http://schemas.openxmlformats.org/officeDocument/2006/relationships/hyperlink" Target="https://es.wikipedia.org/wiki/Madame_Curie_(pel%C3%ADcula)" TargetMode="External"/><Relationship Id="rId245" Type="http://schemas.openxmlformats.org/officeDocument/2006/relationships/fontTable" Target="fontTable.xml"/><Relationship Id="rId14" Type="http://schemas.openxmlformats.org/officeDocument/2006/relationships/hyperlink" Target="https://es.wikipedia.org/wiki/Francia" TargetMode="External"/><Relationship Id="rId30" Type="http://schemas.openxmlformats.org/officeDocument/2006/relationships/hyperlink" Target="https://es.wikipedia.org/wiki/Neoplasia" TargetMode="External"/><Relationship Id="rId35" Type="http://schemas.openxmlformats.org/officeDocument/2006/relationships/hyperlink" Target="https://es.wikipedia.org/wiki/Rayos_X" TargetMode="External"/><Relationship Id="rId56" Type="http://schemas.openxmlformats.org/officeDocument/2006/relationships/hyperlink" Target="https://es.wikipedia.org/wiki/Institutor" TargetMode="External"/><Relationship Id="rId77" Type="http://schemas.openxmlformats.org/officeDocument/2006/relationships/hyperlink" Target="https://es.wikipedia.org/wiki/Uranio" TargetMode="External"/><Relationship Id="rId100" Type="http://schemas.openxmlformats.org/officeDocument/2006/relationships/hyperlink" Target="https://es.wikipedia.org/wiki/Particiones_de_Polonia" TargetMode="External"/><Relationship Id="rId105" Type="http://schemas.openxmlformats.org/officeDocument/2006/relationships/hyperlink" Target="https://es.wikipedia.org/wiki/Mena_(miner%C3%ADa)" TargetMode="External"/><Relationship Id="rId126" Type="http://schemas.openxmlformats.org/officeDocument/2006/relationships/hyperlink" Target="https://es.wikipedia.org/wiki/Henri_Becquerel" TargetMode="External"/><Relationship Id="rId147" Type="http://schemas.openxmlformats.org/officeDocument/2006/relationships/hyperlink" Target="https://es.wikipedia.org/wiki/Xenofobia" TargetMode="External"/><Relationship Id="rId168" Type="http://schemas.openxmlformats.org/officeDocument/2006/relationships/hyperlink" Target="https://es.wikipedia.org/wiki/Salario" TargetMode="External"/><Relationship Id="rId8" Type="http://schemas.openxmlformats.org/officeDocument/2006/relationships/hyperlink" Target="https://es.wikipedia.org/wiki/Passy_(Alta_Saboya)" TargetMode="External"/><Relationship Id="rId51" Type="http://schemas.openxmlformats.org/officeDocument/2006/relationships/hyperlink" Target="https://es.wikipedia.org/wiki/Gymnasium" TargetMode="External"/><Relationship Id="rId72" Type="http://schemas.openxmlformats.org/officeDocument/2006/relationships/hyperlink" Target="https://es.wikipedia.org/wiki/Escuela_Superior_de_F%C3%ADsica_y_de_Qu%C3%ADmica_Industriales_de_Par%C3%ADs" TargetMode="External"/><Relationship Id="rId93" Type="http://schemas.openxmlformats.org/officeDocument/2006/relationships/hyperlink" Target="https://es.wikipedia.org/wiki/Torio" TargetMode="External"/><Relationship Id="rId98" Type="http://schemas.openxmlformats.org/officeDocument/2006/relationships/hyperlink" Target="https://es.wikipedia.org/wiki/Deutsche_Physikalische_Gesellschaft" TargetMode="External"/><Relationship Id="rId121" Type="http://schemas.openxmlformats.org/officeDocument/2006/relationships/hyperlink" Target="https://es.wikipedia.org/wiki/Marie_Curie" TargetMode="External"/><Relationship Id="rId142" Type="http://schemas.openxmlformats.org/officeDocument/2006/relationships/hyperlink" Target="https://es.wikipedia.org/wiki/Instituto_de_Francia" TargetMode="External"/><Relationship Id="rId163" Type="http://schemas.openxmlformats.org/officeDocument/2006/relationships/hyperlink" Target="https://es.wikipedia.org/wiki/Rad%C3%B3n" TargetMode="External"/><Relationship Id="rId184" Type="http://schemas.openxmlformats.org/officeDocument/2006/relationships/hyperlink" Target="https://es.wikipedia.org/wiki/Checoslovaquia" TargetMode="External"/><Relationship Id="rId189" Type="http://schemas.openxmlformats.org/officeDocument/2006/relationships/hyperlink" Target="https://es.wikipedia.org/wiki/Otto_Hahn" TargetMode="External"/><Relationship Id="rId219" Type="http://schemas.openxmlformats.org/officeDocument/2006/relationships/hyperlink" Target="https://es.wikipedia.org/wiki/Marie_Curie" TargetMode="External"/><Relationship Id="rId3" Type="http://schemas.openxmlformats.org/officeDocument/2006/relationships/webSettings" Target="webSettings.xml"/><Relationship Id="rId214" Type="http://schemas.openxmlformats.org/officeDocument/2006/relationships/hyperlink" Target="https://es.wikipedia.org/wiki/Teor%C3%ADa_at%C3%B3mica" TargetMode="External"/><Relationship Id="rId230" Type="http://schemas.openxmlformats.org/officeDocument/2006/relationships/hyperlink" Target="https://es.wikipedia.org/wiki/Estaci%C3%B3n_de_Pierre_et_Marie_Curie" TargetMode="External"/><Relationship Id="rId235" Type="http://schemas.openxmlformats.org/officeDocument/2006/relationships/hyperlink" Target="https://es.wikipedia.org/wiki/Sklodowska_(cr%C3%A1ter)" TargetMode="External"/><Relationship Id="rId25" Type="http://schemas.openxmlformats.org/officeDocument/2006/relationships/hyperlink" Target="https://es.wikipedia.org/wiki/Identidad_nacional" TargetMode="External"/><Relationship Id="rId46" Type="http://schemas.openxmlformats.org/officeDocument/2006/relationships/hyperlink" Target="https://es.wikipedia.org/wiki/Tifus" TargetMode="External"/><Relationship Id="rId67" Type="http://schemas.openxmlformats.org/officeDocument/2006/relationships/hyperlink" Target="https://es.wikipedia.org/wiki/Henri_Poincar%C3%A9" TargetMode="External"/><Relationship Id="rId116" Type="http://schemas.openxmlformats.org/officeDocument/2006/relationships/hyperlink" Target="https://es.wikipedia.org/wiki/Franco_franc%C3%A9s" TargetMode="External"/><Relationship Id="rId137" Type="http://schemas.openxmlformats.org/officeDocument/2006/relationships/hyperlink" Target="https://es.wikipedia.org/wiki/Academia_de_Ciencias_de_Francia" TargetMode="External"/><Relationship Id="rId158" Type="http://schemas.openxmlformats.org/officeDocument/2006/relationships/hyperlink" Target="https://es.wikipedia.org/wiki/Primera_Guerra_Mundial" TargetMode="External"/><Relationship Id="rId20" Type="http://schemas.openxmlformats.org/officeDocument/2006/relationships/hyperlink" Target="https://es.wikipedia.org/wiki/Pante%C3%B3n_de_Par%C3%ADs" TargetMode="External"/><Relationship Id="rId41" Type="http://schemas.openxmlformats.org/officeDocument/2006/relationships/hyperlink" Target="https://es.wikipedia.org/wiki/Internado" TargetMode="External"/><Relationship Id="rId62" Type="http://schemas.openxmlformats.org/officeDocument/2006/relationships/hyperlink" Target="https://es.wikipedia.org/wiki/Barrio_Latino_de_Par%C3%ADs" TargetMode="External"/><Relationship Id="rId83" Type="http://schemas.openxmlformats.org/officeDocument/2006/relationships/hyperlink" Target="https://es.wikipedia.org/wiki/William_Thomson" TargetMode="External"/><Relationship Id="rId88" Type="http://schemas.openxmlformats.org/officeDocument/2006/relationships/hyperlink" Target="https://es.wikipedia.org/wiki/%C3%81tomo" TargetMode="External"/><Relationship Id="rId111" Type="http://schemas.openxmlformats.org/officeDocument/2006/relationships/hyperlink" Target="https://es.wikipedia.org/wiki/Ox%C3%ADgeno" TargetMode="External"/><Relationship Id="rId132" Type="http://schemas.openxmlformats.org/officeDocument/2006/relationships/hyperlink" Target="https://es.wikipedia.org/wiki/Saint-Germain-des-Pr%C3%A9s_(Par%C3%ADs)" TargetMode="External"/><Relationship Id="rId153" Type="http://schemas.openxmlformats.org/officeDocument/2006/relationships/hyperlink" Target="https://es.wikipedia.org/wiki/Sociedad_Cient%C3%ADfica_de_Varsovia" TargetMode="External"/><Relationship Id="rId174" Type="http://schemas.openxmlformats.org/officeDocument/2006/relationships/hyperlink" Target="https://es.wikipedia.org/wiki/C%C3%A1ncer" TargetMode="External"/><Relationship Id="rId179" Type="http://schemas.openxmlformats.org/officeDocument/2006/relationships/hyperlink" Target="https://es.wikipedia.org/wiki/Doctor_honoris_causa" TargetMode="External"/><Relationship Id="rId195" Type="http://schemas.openxmlformats.org/officeDocument/2006/relationships/hyperlink" Target="https://es.wikipedia.org/wiki/4_de_julio" TargetMode="External"/><Relationship Id="rId209" Type="http://schemas.openxmlformats.org/officeDocument/2006/relationships/hyperlink" Target="https://es.wikipedia.org/wiki/Radiactividad_inducida" TargetMode="External"/><Relationship Id="rId190" Type="http://schemas.openxmlformats.org/officeDocument/2006/relationships/hyperlink" Target="https://es.wikipedia.org/wiki/Lise_Meitner" TargetMode="External"/><Relationship Id="rId204" Type="http://schemas.openxmlformats.org/officeDocument/2006/relationships/hyperlink" Target="https://es.wikipedia.org/wiki/Fran%C3%A7ois_Mitterrand" TargetMode="External"/><Relationship Id="rId220" Type="http://schemas.openxmlformats.org/officeDocument/2006/relationships/hyperlink" Target="https://es.wikipedia.org/wiki/Albert_Einstein" TargetMode="External"/><Relationship Id="rId225" Type="http://schemas.openxmlformats.org/officeDocument/2006/relationships/hyperlink" Target="https://es.wikipedia.org/wiki/Academia_de_Ciencias_de_Nueva_York" TargetMode="External"/><Relationship Id="rId241" Type="http://schemas.openxmlformats.org/officeDocument/2006/relationships/hyperlink" Target="https://es.wikipedia.org/wiki/Anexo:Premios_%C3%93scar_de_1943" TargetMode="External"/><Relationship Id="rId246" Type="http://schemas.openxmlformats.org/officeDocument/2006/relationships/theme" Target="theme/theme1.xml"/><Relationship Id="rId15" Type="http://schemas.openxmlformats.org/officeDocument/2006/relationships/hyperlink" Target="https://es.wikipedia.org/wiki/Radiactividad" TargetMode="External"/><Relationship Id="rId36" Type="http://schemas.openxmlformats.org/officeDocument/2006/relationships/hyperlink" Target="https://es.wikipedia.org/wiki/Varsovia" TargetMode="External"/><Relationship Id="rId57" Type="http://schemas.openxmlformats.org/officeDocument/2006/relationships/hyperlink" Target="https://es.wikipedia.org/wiki/Autoaprendizaje" TargetMode="External"/><Relationship Id="rId106" Type="http://schemas.openxmlformats.org/officeDocument/2006/relationships/hyperlink" Target="https://es.wikipedia.org/wiki/Bismuto" TargetMode="External"/><Relationship Id="rId127" Type="http://schemas.openxmlformats.org/officeDocument/2006/relationships/hyperlink" Target="https://es.wikipedia.org/wiki/Anexo:Mujeres_ganadoras_del_Premio_Nobel" TargetMode="External"/><Relationship Id="rId10" Type="http://schemas.openxmlformats.org/officeDocument/2006/relationships/hyperlink" Target="https://es.wikipedia.org/wiki/1934" TargetMode="External"/><Relationship Id="rId31" Type="http://schemas.openxmlformats.org/officeDocument/2006/relationships/hyperlink" Target="https://es.wikipedia.org/wiki/Instituto_Curie" TargetMode="External"/><Relationship Id="rId52" Type="http://schemas.openxmlformats.org/officeDocument/2006/relationships/hyperlink" Target="https://es.wikipedia.org/wiki/Depresi%C3%B3n" TargetMode="External"/><Relationship Id="rId73" Type="http://schemas.openxmlformats.org/officeDocument/2006/relationships/hyperlink" Target="https://es.wikipedia.org/wiki/Universidad_Jaguel%C3%B3nica" TargetMode="External"/><Relationship Id="rId78" Type="http://schemas.openxmlformats.org/officeDocument/2006/relationships/hyperlink" Target="https://es.wikipedia.org/wiki/Rayos_X" TargetMode="External"/><Relationship Id="rId94" Type="http://schemas.openxmlformats.org/officeDocument/2006/relationships/hyperlink" Target="https://es.wikipedia.org/wiki/Academia_de_Ciencias_de_Francia" TargetMode="External"/><Relationship Id="rId99" Type="http://schemas.openxmlformats.org/officeDocument/2006/relationships/hyperlink" Target="https://es.wikipedia.org/wiki/Polonio" TargetMode="External"/><Relationship Id="rId101" Type="http://schemas.openxmlformats.org/officeDocument/2006/relationships/hyperlink" Target="https://es.wikipedia.org/wiki/S%C3%ADndrome_de_irradiaci%C3%B3n_aguda" TargetMode="External"/><Relationship Id="rId122" Type="http://schemas.openxmlformats.org/officeDocument/2006/relationships/hyperlink" Target="https://es.wikipedia.org/wiki/Royal_Society" TargetMode="External"/><Relationship Id="rId143" Type="http://schemas.openxmlformats.org/officeDocument/2006/relationships/hyperlink" Target="https://es.wikipedia.org/wiki/Sexismo" TargetMode="External"/><Relationship Id="rId148" Type="http://schemas.openxmlformats.org/officeDocument/2006/relationships/hyperlink" Target="https://es.wikipedia.org/wiki/Caso_Dreyfus" TargetMode="External"/><Relationship Id="rId164" Type="http://schemas.openxmlformats.org/officeDocument/2006/relationships/hyperlink" Target="https://es.wikipedia.org/wiki/Esterilizaci%C3%B3n_(microbiolog%C3%ADa)" TargetMode="External"/><Relationship Id="rId169" Type="http://schemas.openxmlformats.org/officeDocument/2006/relationships/hyperlink" Target="https://es.wikipedia.org/wiki/Louis_Pasteur" TargetMode="External"/><Relationship Id="rId185" Type="http://schemas.openxmlformats.org/officeDocument/2006/relationships/hyperlink" Target="https://es.wikipedia.org/wiki/Laboratorios_Cavendish" TargetMode="External"/><Relationship Id="rId4" Type="http://schemas.openxmlformats.org/officeDocument/2006/relationships/image" Target="media/image1.png"/><Relationship Id="rId9" Type="http://schemas.openxmlformats.org/officeDocument/2006/relationships/hyperlink" Target="https://es.wikipedia.org/wiki/4_de_julio" TargetMode="External"/><Relationship Id="rId180" Type="http://schemas.openxmlformats.org/officeDocument/2006/relationships/hyperlink" Target="https://es.wikipedia.org/wiki/Universidad_de_Harvard" TargetMode="External"/><Relationship Id="rId210" Type="http://schemas.openxmlformats.org/officeDocument/2006/relationships/hyperlink" Target="https://es.wikipedia.org/wiki/Derechos_del_ni%C3%B1o" TargetMode="External"/><Relationship Id="rId215" Type="http://schemas.openxmlformats.org/officeDocument/2006/relationships/hyperlink" Target="https://es.wikipedia.org/wiki/Part%C3%ADcula_alfa" TargetMode="External"/><Relationship Id="rId236" Type="http://schemas.openxmlformats.org/officeDocument/2006/relationships/hyperlink" Target="https://es.wikipedia.org/wiki/Alzamiento_de_Varsovia" TargetMode="External"/><Relationship Id="rId26" Type="http://schemas.openxmlformats.org/officeDocument/2006/relationships/hyperlink" Target="https://es.wikipedia.org/wiki/Idioma_polaco" TargetMode="External"/><Relationship Id="rId231" Type="http://schemas.openxmlformats.org/officeDocument/2006/relationships/hyperlink" Target="https://es.wikipedia.org/w/index.php?title=Reactor_Maria&amp;action=edit&amp;redlink=1" TargetMode="External"/><Relationship Id="rId47" Type="http://schemas.openxmlformats.org/officeDocument/2006/relationships/hyperlink" Target="https://es.wikipedia.org/wiki/Ate%C3%ADsmo" TargetMode="External"/><Relationship Id="rId68" Type="http://schemas.openxmlformats.org/officeDocument/2006/relationships/hyperlink" Target="https://es.wikipedia.org/wiki/Gabriel_Lippmann" TargetMode="External"/><Relationship Id="rId89" Type="http://schemas.openxmlformats.org/officeDocument/2006/relationships/hyperlink" Target="https://es.wikipedia.org/wiki/Modelo_at%C3%B3mico_de_Dalton" TargetMode="External"/><Relationship Id="rId112" Type="http://schemas.openxmlformats.org/officeDocument/2006/relationships/hyperlink" Target="https://es.wikipedia.org/wiki/Ozono" TargetMode="External"/><Relationship Id="rId133" Type="http://schemas.openxmlformats.org/officeDocument/2006/relationships/hyperlink" Target="https://es.wikipedia.org/wiki/Instituto_Curie" TargetMode="External"/><Relationship Id="rId154" Type="http://schemas.openxmlformats.org/officeDocument/2006/relationships/hyperlink" Target="https://es.wikipedia.org/wiki/Albert_Einstein" TargetMode="External"/><Relationship Id="rId175" Type="http://schemas.openxmlformats.org/officeDocument/2006/relationships/hyperlink" Target="https://es.wikipedia.org/w/index.php?title=Marie_Mattingly_Meloney&amp;action=edit&amp;redlink=1" TargetMode="External"/><Relationship Id="rId196" Type="http://schemas.openxmlformats.org/officeDocument/2006/relationships/hyperlink" Target="https://es.wikipedia.org/wiki/Sanatorio" TargetMode="External"/><Relationship Id="rId200" Type="http://schemas.openxmlformats.org/officeDocument/2006/relationships/hyperlink" Target="https://es.wikipedia.org/wiki/Ceguera" TargetMode="External"/><Relationship Id="rId16" Type="http://schemas.openxmlformats.org/officeDocument/2006/relationships/hyperlink" Target="https://es.wikipedia.org/wiki/Premio_Nobel" TargetMode="External"/><Relationship Id="rId221" Type="http://schemas.openxmlformats.org/officeDocument/2006/relationships/hyperlink" Target="https://es.wikipedia.org/wiki/Cultura_popular" TargetMode="External"/><Relationship Id="rId242" Type="http://schemas.openxmlformats.org/officeDocument/2006/relationships/hyperlink" Target="https://es.wikipedia.org/wiki/Los_m%C3%A9ritos_de_Madame_Curie" TargetMode="External"/><Relationship Id="rId37" Type="http://schemas.openxmlformats.org/officeDocument/2006/relationships/hyperlink" Target="https://es.wikipedia.org/wiki/Particiones_de_Polonia" TargetMode="External"/><Relationship Id="rId58" Type="http://schemas.openxmlformats.org/officeDocument/2006/relationships/hyperlink" Target="https://es.wikipedia.org/wiki/Centro_hist%C3%B3rico_de_Varsovia" TargetMode="External"/><Relationship Id="rId79" Type="http://schemas.openxmlformats.org/officeDocument/2006/relationships/hyperlink" Target="https://es.wikipedia.org/wiki/F%C3%B3rmula_qu%C3%ADmica" TargetMode="External"/><Relationship Id="rId102" Type="http://schemas.openxmlformats.org/officeDocument/2006/relationships/hyperlink" Target="https://es.wikipedia.org/wiki/Auvernia" TargetMode="External"/><Relationship Id="rId123" Type="http://schemas.openxmlformats.org/officeDocument/2006/relationships/hyperlink" Target="https://es.wikipedia.org/wiki/Medalla_Davy" TargetMode="External"/><Relationship Id="rId144" Type="http://schemas.openxmlformats.org/officeDocument/2006/relationships/hyperlink" Target="https://es.wikipedia.org/wiki/Telegraf%C3%ADa" TargetMode="External"/><Relationship Id="rId90" Type="http://schemas.openxmlformats.org/officeDocument/2006/relationships/hyperlink" Target="https://es.wikipedia.org/wiki/Escuela_Normal_Superior_de_Par%C3%ADs" TargetMode="External"/><Relationship Id="rId165" Type="http://schemas.openxmlformats.org/officeDocument/2006/relationships/hyperlink" Target="https://es.wikipedia.org/wiki/Banco_de_Francia" TargetMode="External"/><Relationship Id="rId186" Type="http://schemas.openxmlformats.org/officeDocument/2006/relationships/hyperlink" Target="https://es.wikipedia.org/wiki/Viena" TargetMode="External"/><Relationship Id="rId211" Type="http://schemas.openxmlformats.org/officeDocument/2006/relationships/hyperlink" Target="https://es.wikipedia.org/wiki/Superventas" TargetMode="External"/><Relationship Id="rId232" Type="http://schemas.openxmlformats.org/officeDocument/2006/relationships/hyperlink" Target="https://es.wikipedia.org/wiki/(7000)_Curie" TargetMode="External"/><Relationship Id="rId27" Type="http://schemas.openxmlformats.org/officeDocument/2006/relationships/hyperlink" Target="https://es.wikipedia.org/wiki/Polonio" TargetMode="External"/><Relationship Id="rId48" Type="http://schemas.openxmlformats.org/officeDocument/2006/relationships/hyperlink" Target="https://es.wikipedia.org/wiki/Catolicismo" TargetMode="External"/><Relationship Id="rId69" Type="http://schemas.openxmlformats.org/officeDocument/2006/relationships/hyperlink" Target="https://es.wikipedia.org/wiki/Marie_Curie" TargetMode="External"/><Relationship Id="rId113" Type="http://schemas.openxmlformats.org/officeDocument/2006/relationships/hyperlink" Target="https://es.wikipedia.org/wiki/Periodo_de_semidesintegraci%C3%B3n" TargetMode="External"/><Relationship Id="rId134" Type="http://schemas.openxmlformats.org/officeDocument/2006/relationships/hyperlink" Target="https://es.wikipedia.org/wiki/Instituto_Pasteur" TargetMode="External"/><Relationship Id="rId80" Type="http://schemas.openxmlformats.org/officeDocument/2006/relationships/hyperlink" Target="https://es.wikipedia.org/wiki/Placa_fotogr%C3%A1fica" TargetMode="External"/><Relationship Id="rId155" Type="http://schemas.openxmlformats.org/officeDocument/2006/relationships/hyperlink" Target="https://es.wikipedia.org/wiki/Suiza" TargetMode="External"/><Relationship Id="rId176" Type="http://schemas.openxmlformats.org/officeDocument/2006/relationships/hyperlink" Target="https://es.wikipedia.org/wiki/Anexo:Presidentes_de_los_Estados_Unidos" TargetMode="External"/><Relationship Id="rId197" Type="http://schemas.openxmlformats.org/officeDocument/2006/relationships/hyperlink" Target="https://es.wikipedia.org/wiki/Alta_Saboy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11458</Words>
  <Characters>63019</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2021-01-22T17:05:00Z</dcterms:created>
  <dcterms:modified xsi:type="dcterms:W3CDTF">2021-01-22T17:05:00Z</dcterms:modified>
</cp:coreProperties>
</file>