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1D" w:rsidRDefault="00726C1D" w:rsidP="00726C1D">
      <w:pPr>
        <w:shd w:val="clear" w:color="auto" w:fill="FFFFFF"/>
        <w:spacing w:before="120" w:after="120" w:line="240" w:lineRule="auto"/>
        <w:jc w:val="center"/>
        <w:rPr>
          <w:rFonts w:ascii="Arial" w:eastAsia="Times New Roman" w:hAnsi="Arial" w:cs="Arial"/>
          <w:b/>
          <w:bCs/>
          <w:color w:val="FF0000"/>
          <w:sz w:val="36"/>
          <w:szCs w:val="36"/>
          <w:lang w:eastAsia="es-ES"/>
        </w:rPr>
      </w:pPr>
      <w:r w:rsidRPr="00726C1D">
        <w:rPr>
          <w:rFonts w:ascii="Arial" w:eastAsia="Times New Roman" w:hAnsi="Arial" w:cs="Arial"/>
          <w:b/>
          <w:bCs/>
          <w:color w:val="FF0000"/>
          <w:sz w:val="36"/>
          <w:szCs w:val="36"/>
          <w:lang w:eastAsia="es-ES"/>
        </w:rPr>
        <w:t xml:space="preserve">Gaetana </w:t>
      </w:r>
      <w:proofErr w:type="spellStart"/>
      <w:r w:rsidRPr="00726C1D">
        <w:rPr>
          <w:rFonts w:ascii="Arial" w:eastAsia="Times New Roman" w:hAnsi="Arial" w:cs="Arial"/>
          <w:b/>
          <w:bCs/>
          <w:color w:val="FF0000"/>
          <w:sz w:val="36"/>
          <w:szCs w:val="36"/>
          <w:lang w:eastAsia="es-ES"/>
        </w:rPr>
        <w:t>Aulenti</w:t>
      </w:r>
      <w:proofErr w:type="spellEnd"/>
      <w:r w:rsidRPr="00726C1D">
        <w:rPr>
          <w:rFonts w:ascii="Arial" w:eastAsia="Times New Roman" w:hAnsi="Arial" w:cs="Arial"/>
          <w:b/>
          <w:bCs/>
          <w:color w:val="FF0000"/>
          <w:sz w:val="36"/>
          <w:szCs w:val="36"/>
          <w:lang w:eastAsia="es-ES"/>
        </w:rPr>
        <w:t xml:space="preserve"> 1927-2012</w:t>
      </w:r>
    </w:p>
    <w:p w:rsidR="00726C1D" w:rsidRPr="00726C1D" w:rsidRDefault="00726C1D" w:rsidP="00726C1D">
      <w:pPr>
        <w:shd w:val="clear" w:color="auto" w:fill="FFFFFF"/>
        <w:spacing w:before="120" w:after="120" w:line="240" w:lineRule="auto"/>
        <w:jc w:val="center"/>
        <w:rPr>
          <w:rFonts w:ascii="Arial" w:eastAsia="Times New Roman" w:hAnsi="Arial" w:cs="Arial"/>
          <w:b/>
          <w:bCs/>
          <w:color w:val="0070C0"/>
          <w:sz w:val="36"/>
          <w:szCs w:val="36"/>
          <w:lang w:eastAsia="es-ES"/>
        </w:rPr>
      </w:pPr>
      <w:r w:rsidRPr="00726C1D">
        <w:rPr>
          <w:rFonts w:ascii="Arial" w:eastAsia="Times New Roman" w:hAnsi="Arial" w:cs="Arial"/>
          <w:b/>
          <w:bCs/>
          <w:color w:val="0070C0"/>
          <w:sz w:val="36"/>
          <w:szCs w:val="36"/>
          <w:lang w:eastAsia="es-ES"/>
        </w:rPr>
        <w:t>Arquitecta deslumbrante por sus obras</w:t>
      </w:r>
    </w:p>
    <w:p w:rsidR="00726C1D" w:rsidRPr="00E967C5" w:rsidRDefault="00726C1D" w:rsidP="00726C1D">
      <w:pPr>
        <w:shd w:val="clear" w:color="auto" w:fill="FFFFFF"/>
        <w:spacing w:before="120" w:after="120" w:line="240" w:lineRule="auto"/>
        <w:jc w:val="center"/>
        <w:rPr>
          <w:rFonts w:ascii="Arial" w:eastAsia="Times New Roman" w:hAnsi="Arial" w:cs="Arial"/>
          <w:b/>
          <w:bCs/>
          <w:sz w:val="28"/>
          <w:szCs w:val="28"/>
          <w:lang w:eastAsia="es-ES"/>
        </w:rPr>
      </w:pPr>
      <w:proofErr w:type="spellStart"/>
      <w:r w:rsidRPr="00E967C5">
        <w:rPr>
          <w:rFonts w:ascii="Arial" w:eastAsia="Times New Roman" w:hAnsi="Arial" w:cs="Arial"/>
          <w:b/>
          <w:bCs/>
          <w:sz w:val="28"/>
          <w:szCs w:val="28"/>
          <w:lang w:eastAsia="es-ES"/>
        </w:rPr>
        <w:t>Wiki</w:t>
      </w:r>
      <w:r w:rsidR="00E967C5" w:rsidRPr="00E967C5">
        <w:rPr>
          <w:rFonts w:ascii="Arial" w:eastAsia="Times New Roman" w:hAnsi="Arial" w:cs="Arial"/>
          <w:b/>
          <w:bCs/>
          <w:sz w:val="28"/>
          <w:szCs w:val="28"/>
          <w:lang w:eastAsia="es-ES"/>
        </w:rPr>
        <w:t>p</w:t>
      </w:r>
      <w:r w:rsidRPr="00E967C5">
        <w:rPr>
          <w:rFonts w:ascii="Arial" w:eastAsia="Times New Roman" w:hAnsi="Arial" w:cs="Arial"/>
          <w:b/>
          <w:bCs/>
          <w:sz w:val="28"/>
          <w:szCs w:val="28"/>
          <w:lang w:eastAsia="es-ES"/>
        </w:rPr>
        <w:t>edia</w:t>
      </w:r>
      <w:proofErr w:type="spellEnd"/>
    </w:p>
    <w:p w:rsidR="00726C1D" w:rsidRDefault="00726C1D" w:rsidP="00726C1D">
      <w:pPr>
        <w:shd w:val="clear" w:color="auto" w:fill="FFFFFF"/>
        <w:spacing w:before="120" w:after="120" w:line="240" w:lineRule="auto"/>
        <w:rPr>
          <w:rFonts w:ascii="Arial" w:eastAsia="Times New Roman" w:hAnsi="Arial" w:cs="Arial"/>
          <w:b/>
          <w:bCs/>
          <w:sz w:val="24"/>
          <w:szCs w:val="24"/>
          <w:lang w:eastAsia="es-ES"/>
        </w:rPr>
      </w:pPr>
    </w:p>
    <w:p w:rsidR="00726C1D" w:rsidRDefault="00726C1D" w:rsidP="00726C1D">
      <w:pPr>
        <w:shd w:val="clear" w:color="auto" w:fill="FFFFFF"/>
        <w:spacing w:before="120" w:after="120" w:line="240" w:lineRule="auto"/>
        <w:jc w:val="center"/>
        <w:rPr>
          <w:rFonts w:ascii="Arial" w:eastAsia="Times New Roman" w:hAnsi="Arial" w:cs="Arial"/>
          <w:b/>
          <w:bCs/>
          <w:sz w:val="24"/>
          <w:szCs w:val="24"/>
          <w:lang w:eastAsia="es-ES"/>
        </w:rPr>
      </w:pPr>
      <w:r>
        <w:rPr>
          <w:rFonts w:ascii="Arial" w:eastAsia="Times New Roman" w:hAnsi="Arial" w:cs="Arial"/>
          <w:b/>
          <w:bCs/>
          <w:noProof/>
          <w:sz w:val="24"/>
          <w:szCs w:val="24"/>
          <w:lang w:val="es-CR" w:eastAsia="es-CR"/>
        </w:rPr>
        <w:drawing>
          <wp:inline distT="0" distB="0" distL="0" distR="0">
            <wp:extent cx="1745604" cy="1685925"/>
            <wp:effectExtent l="19050" t="0" r="6996"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srcRect l="71958" t="11088" r="7407" b="65709"/>
                    <a:stretch>
                      <a:fillRect/>
                    </a:stretch>
                  </pic:blipFill>
                  <pic:spPr bwMode="auto">
                    <a:xfrm>
                      <a:off x="0" y="0"/>
                      <a:ext cx="1745604" cy="1685925"/>
                    </a:xfrm>
                    <a:prstGeom prst="rect">
                      <a:avLst/>
                    </a:prstGeom>
                    <a:noFill/>
                    <a:ln w="9525">
                      <a:noFill/>
                      <a:miter lim="800000"/>
                      <a:headEnd/>
                      <a:tailEnd/>
                    </a:ln>
                  </pic:spPr>
                </pic:pic>
              </a:graphicData>
            </a:graphic>
          </wp:inline>
        </w:drawing>
      </w:r>
    </w:p>
    <w:p w:rsidR="00726C1D" w:rsidRDefault="00726C1D" w:rsidP="00726C1D">
      <w:pPr>
        <w:shd w:val="clear" w:color="auto" w:fill="FFFFFF"/>
        <w:spacing w:before="120" w:after="120" w:line="240" w:lineRule="auto"/>
        <w:rPr>
          <w:rFonts w:ascii="Arial" w:eastAsia="Times New Roman" w:hAnsi="Arial" w:cs="Arial"/>
          <w:b/>
          <w:bCs/>
          <w:sz w:val="24"/>
          <w:szCs w:val="24"/>
          <w:lang w:eastAsia="es-ES"/>
        </w:rPr>
      </w:pPr>
    </w:p>
    <w:p w:rsidR="00726C1D" w:rsidRPr="00726C1D" w:rsidRDefault="00726C1D" w:rsidP="00944BB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"https://es.wikipedia.org/wiki/Palazzolo_dello_Stella" \o "Palazzolo dello Stella"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Palazzolo</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dello</w:t>
      </w:r>
      <w:proofErr w:type="spellEnd"/>
      <w:r w:rsidRPr="00726C1D">
        <w:rPr>
          <w:rFonts w:ascii="Arial" w:eastAsia="Times New Roman" w:hAnsi="Arial" w:cs="Arial"/>
          <w:b/>
          <w:sz w:val="24"/>
          <w:szCs w:val="24"/>
          <w:lang w:eastAsia="es-ES"/>
        </w:rPr>
        <w:t xml:space="preserve"> Stella</w:t>
      </w:r>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w:t>
      </w:r>
      <w:hyperlink r:id="rId6" w:tooltip="Udine" w:history="1">
        <w:r w:rsidRPr="00726C1D">
          <w:rPr>
            <w:rFonts w:ascii="Arial" w:eastAsia="Times New Roman" w:hAnsi="Arial" w:cs="Arial"/>
            <w:b/>
            <w:sz w:val="24"/>
            <w:szCs w:val="24"/>
            <w:lang w:eastAsia="es-ES"/>
          </w:rPr>
          <w:t>Udine</w:t>
        </w:r>
      </w:hyperlink>
      <w:r w:rsidRPr="00726C1D">
        <w:rPr>
          <w:rFonts w:ascii="Arial" w:eastAsia="Times New Roman" w:hAnsi="Arial" w:cs="Arial"/>
          <w:b/>
          <w:sz w:val="24"/>
          <w:szCs w:val="24"/>
          <w:lang w:eastAsia="es-ES"/>
        </w:rPr>
        <w:t>, </w:t>
      </w:r>
      <w:hyperlink r:id="rId7" w:tooltip="1927" w:history="1">
        <w:r w:rsidRPr="00726C1D">
          <w:rPr>
            <w:rFonts w:ascii="Arial" w:eastAsia="Times New Roman" w:hAnsi="Arial" w:cs="Arial"/>
            <w:b/>
            <w:sz w:val="24"/>
            <w:szCs w:val="24"/>
            <w:lang w:eastAsia="es-ES"/>
          </w:rPr>
          <w:t>1927</w:t>
        </w:r>
      </w:hyperlink>
      <w:r w:rsidRPr="00726C1D">
        <w:rPr>
          <w:rFonts w:ascii="Arial" w:eastAsia="Times New Roman" w:hAnsi="Arial" w:cs="Arial"/>
          <w:b/>
          <w:sz w:val="24"/>
          <w:szCs w:val="24"/>
          <w:lang w:eastAsia="es-ES"/>
        </w:rPr>
        <w:t> - </w:t>
      </w:r>
      <w:hyperlink r:id="rId8" w:tooltip="Milán" w:history="1">
        <w:r w:rsidRPr="00726C1D">
          <w:rPr>
            <w:rFonts w:ascii="Arial" w:eastAsia="Times New Roman" w:hAnsi="Arial" w:cs="Arial"/>
            <w:b/>
            <w:sz w:val="24"/>
            <w:szCs w:val="24"/>
            <w:lang w:eastAsia="es-ES"/>
          </w:rPr>
          <w:t>Milán</w:t>
        </w:r>
      </w:hyperlink>
      <w:r w:rsidRPr="00726C1D">
        <w:rPr>
          <w:rFonts w:ascii="Arial" w:eastAsia="Times New Roman" w:hAnsi="Arial" w:cs="Arial"/>
          <w:b/>
          <w:sz w:val="24"/>
          <w:szCs w:val="24"/>
          <w:lang w:eastAsia="es-ES"/>
        </w:rPr>
        <w:t>, </w:t>
      </w:r>
      <w:hyperlink r:id="rId9" w:tooltip="31 de octubre" w:history="1">
        <w:r w:rsidRPr="00726C1D">
          <w:rPr>
            <w:rFonts w:ascii="Arial" w:eastAsia="Times New Roman" w:hAnsi="Arial" w:cs="Arial"/>
            <w:b/>
            <w:sz w:val="24"/>
            <w:szCs w:val="24"/>
            <w:lang w:eastAsia="es-ES"/>
          </w:rPr>
          <w:t>31 de octubre</w:t>
        </w:r>
      </w:hyperlink>
      <w:r w:rsidRPr="00726C1D">
        <w:rPr>
          <w:rFonts w:ascii="Arial" w:eastAsia="Times New Roman" w:hAnsi="Arial" w:cs="Arial"/>
          <w:b/>
          <w:sz w:val="24"/>
          <w:szCs w:val="24"/>
          <w:lang w:eastAsia="es-ES"/>
        </w:rPr>
        <w:t> de </w:t>
      </w:r>
      <w:hyperlink r:id="rId10" w:tooltip="2012" w:history="1">
        <w:r w:rsidRPr="00726C1D">
          <w:rPr>
            <w:rFonts w:ascii="Arial" w:eastAsia="Times New Roman" w:hAnsi="Arial" w:cs="Arial"/>
            <w:b/>
            <w:sz w:val="24"/>
            <w:szCs w:val="24"/>
            <w:lang w:eastAsia="es-ES"/>
          </w:rPr>
          <w:t>2012</w:t>
        </w:r>
      </w:hyperlink>
      <w:r w:rsidRPr="00726C1D">
        <w:rPr>
          <w:rFonts w:ascii="Arial" w:eastAsia="Times New Roman" w:hAnsi="Arial" w:cs="Arial"/>
          <w:b/>
          <w:sz w:val="24"/>
          <w:szCs w:val="24"/>
          <w:lang w:eastAsia="es-ES"/>
        </w:rPr>
        <w:t xml:space="preserve">) fue </w:t>
      </w:r>
      <w:r>
        <w:rPr>
          <w:rFonts w:ascii="Arial" w:eastAsia="Times New Roman" w:hAnsi="Arial" w:cs="Arial"/>
          <w:b/>
          <w:sz w:val="24"/>
          <w:szCs w:val="24"/>
          <w:lang w:eastAsia="es-ES"/>
        </w:rPr>
        <w:t xml:space="preserve"> u</w:t>
      </w:r>
      <w:r w:rsidRPr="00726C1D">
        <w:rPr>
          <w:rFonts w:ascii="Arial" w:eastAsia="Times New Roman" w:hAnsi="Arial" w:cs="Arial"/>
          <w:b/>
          <w:sz w:val="24"/>
          <w:szCs w:val="24"/>
          <w:lang w:eastAsia="es-ES"/>
        </w:rPr>
        <w:t>na </w:t>
      </w:r>
      <w:hyperlink r:id="rId11" w:tooltip="Arquitecto" w:history="1">
        <w:r w:rsidRPr="00726C1D">
          <w:rPr>
            <w:rFonts w:ascii="Arial" w:eastAsia="Times New Roman" w:hAnsi="Arial" w:cs="Arial"/>
            <w:b/>
            <w:sz w:val="24"/>
            <w:szCs w:val="24"/>
            <w:lang w:eastAsia="es-ES"/>
          </w:rPr>
          <w:t>arquitecta</w:t>
        </w:r>
      </w:hyperlink>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 </w:t>
      </w:r>
      <w:hyperlink r:id="rId12" w:tooltip="Italia" w:history="1">
        <w:r w:rsidRPr="00726C1D">
          <w:rPr>
            <w:rFonts w:ascii="Arial" w:eastAsia="Times New Roman" w:hAnsi="Arial" w:cs="Arial"/>
            <w:b/>
            <w:sz w:val="24"/>
            <w:szCs w:val="24"/>
            <w:lang w:eastAsia="es-ES"/>
          </w:rPr>
          <w:t>italiana</w:t>
        </w:r>
      </w:hyperlink>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Aulenti</w:t>
      </w:r>
      <w:proofErr w:type="spellEnd"/>
      <w:r w:rsidRPr="00726C1D">
        <w:rPr>
          <w:rFonts w:ascii="Arial" w:eastAsia="Times New Roman" w:hAnsi="Arial" w:cs="Arial"/>
          <w:b/>
          <w:sz w:val="24"/>
          <w:szCs w:val="24"/>
          <w:lang w:eastAsia="es-ES"/>
        </w:rPr>
        <w:t xml:space="preserve"> es una de las pocas mujeres que han dejado una profunda huella, a veces polémica, en la arquitectura internacional, así como en la escenografía teatral y en el </w:t>
      </w:r>
      <w:hyperlink r:id="rId13" w:tooltip="Diseño industrial" w:history="1">
        <w:r w:rsidRPr="00726C1D">
          <w:rPr>
            <w:rFonts w:ascii="Arial" w:eastAsia="Times New Roman" w:hAnsi="Arial" w:cs="Arial"/>
            <w:b/>
            <w:sz w:val="24"/>
            <w:szCs w:val="24"/>
            <w:lang w:eastAsia="es-ES"/>
          </w:rPr>
          <w:t>diseño industrial</w:t>
        </w:r>
      </w:hyperlink>
      <w:r w:rsidRPr="00726C1D">
        <w:rPr>
          <w:rFonts w:ascii="Arial" w:eastAsia="Times New Roman" w:hAnsi="Arial" w:cs="Arial"/>
          <w:b/>
          <w:sz w:val="24"/>
          <w:szCs w:val="24"/>
          <w:lang w:eastAsia="es-ES"/>
        </w:rPr>
        <w:t xml:space="preserve">. </w:t>
      </w:r>
    </w:p>
    <w:p w:rsidR="00726C1D" w:rsidRPr="00726C1D" w:rsidRDefault="00726C1D" w:rsidP="00944BB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Su padre era contador, hijo de un maestro de la escuela de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"https://es.wikipedia.org/wiki/Trani" \o "Trani"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Trani</w:t>
      </w:r>
      <w:proofErr w:type="spellEnd"/>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xml:space="preserve"> y su madre, napolitana, hija de un médico que enseñaba en Palermo. </w:t>
      </w:r>
      <w:proofErr w:type="spellStart"/>
      <w:r w:rsidRPr="00726C1D">
        <w:rPr>
          <w:rFonts w:ascii="Arial" w:eastAsia="Times New Roman" w:hAnsi="Arial" w:cs="Arial"/>
          <w:b/>
          <w:sz w:val="24"/>
          <w:szCs w:val="24"/>
          <w:lang w:eastAsia="es-ES"/>
        </w:rPr>
        <w:t>Aulenti</w:t>
      </w:r>
      <w:proofErr w:type="spellEnd"/>
      <w:r w:rsidRPr="00726C1D">
        <w:rPr>
          <w:rFonts w:ascii="Arial" w:eastAsia="Times New Roman" w:hAnsi="Arial" w:cs="Arial"/>
          <w:b/>
          <w:sz w:val="24"/>
          <w:szCs w:val="24"/>
          <w:lang w:eastAsia="es-ES"/>
        </w:rPr>
        <w:t xml:space="preserve"> asiste al Liceo artístico de Florencia, pero a causa de la </w:t>
      </w:r>
      <w:hyperlink r:id="rId14" w:tooltip="Segunda Guerra Mundial" w:history="1">
        <w:r w:rsidRPr="00726C1D">
          <w:rPr>
            <w:rFonts w:ascii="Arial" w:eastAsia="Times New Roman" w:hAnsi="Arial" w:cs="Arial"/>
            <w:b/>
            <w:sz w:val="24"/>
            <w:szCs w:val="24"/>
            <w:lang w:eastAsia="es-ES"/>
          </w:rPr>
          <w:t>Guerra</w:t>
        </w:r>
      </w:hyperlink>
      <w:r w:rsidRPr="00726C1D">
        <w:rPr>
          <w:rFonts w:ascii="Arial" w:eastAsia="Times New Roman" w:hAnsi="Arial" w:cs="Arial"/>
          <w:b/>
          <w:sz w:val="24"/>
          <w:szCs w:val="24"/>
          <w:lang w:eastAsia="es-ES"/>
        </w:rPr>
        <w:t> debe retornar al norte, donde presta pequeños servicios a la </w:t>
      </w:r>
      <w:hyperlink r:id="rId15" w:tooltip="Resistencia italiana" w:history="1">
        <w:r w:rsidRPr="00726C1D">
          <w:rPr>
            <w:rFonts w:ascii="Arial" w:eastAsia="Times New Roman" w:hAnsi="Arial" w:cs="Arial"/>
            <w:b/>
            <w:sz w:val="24"/>
            <w:szCs w:val="24"/>
            <w:lang w:eastAsia="es-ES"/>
          </w:rPr>
          <w:t>Resistencia</w:t>
        </w:r>
      </w:hyperlink>
      <w:r w:rsidRPr="00726C1D">
        <w:rPr>
          <w:rFonts w:ascii="Arial" w:eastAsia="Times New Roman" w:hAnsi="Arial" w:cs="Arial"/>
          <w:b/>
          <w:sz w:val="24"/>
          <w:szCs w:val="24"/>
          <w:lang w:eastAsia="es-ES"/>
        </w:rPr>
        <w:t>.​</w:t>
      </w:r>
    </w:p>
    <w:p w:rsidR="00726C1D" w:rsidRDefault="00726C1D" w:rsidP="00944BB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En </w:t>
      </w:r>
      <w:hyperlink r:id="rId16" w:tooltip="1954" w:history="1">
        <w:r w:rsidRPr="00726C1D">
          <w:rPr>
            <w:rFonts w:ascii="Arial" w:eastAsia="Times New Roman" w:hAnsi="Arial" w:cs="Arial"/>
            <w:b/>
            <w:sz w:val="24"/>
            <w:szCs w:val="24"/>
            <w:lang w:eastAsia="es-ES"/>
          </w:rPr>
          <w:t>1954</w:t>
        </w:r>
      </w:hyperlink>
      <w:r w:rsidRPr="00726C1D">
        <w:rPr>
          <w:rFonts w:ascii="Arial" w:eastAsia="Times New Roman" w:hAnsi="Arial" w:cs="Arial"/>
          <w:b/>
          <w:sz w:val="24"/>
          <w:szCs w:val="24"/>
          <w:lang w:eastAsia="es-ES"/>
        </w:rPr>
        <w:t> se licencia en la Facultad de Arquitectura del </w:t>
      </w:r>
      <w:hyperlink r:id="rId17" w:tooltip="Politécnico de Milán" w:history="1">
        <w:r w:rsidRPr="00726C1D">
          <w:rPr>
            <w:rFonts w:ascii="Arial" w:eastAsia="Times New Roman" w:hAnsi="Arial" w:cs="Arial"/>
            <w:b/>
            <w:sz w:val="24"/>
            <w:szCs w:val="24"/>
            <w:lang w:eastAsia="es-ES"/>
          </w:rPr>
          <w:t>Politécnico de Milán</w:t>
        </w:r>
      </w:hyperlink>
      <w:r w:rsidRPr="00726C1D">
        <w:rPr>
          <w:rFonts w:ascii="Arial" w:eastAsia="Times New Roman" w:hAnsi="Arial" w:cs="Arial"/>
          <w:b/>
          <w:sz w:val="24"/>
          <w:szCs w:val="24"/>
          <w:lang w:eastAsia="es-ES"/>
        </w:rPr>
        <w:t xml:space="preserve">, y empieza su </w:t>
      </w:r>
      <w:proofErr w:type="gramStart"/>
      <w:r w:rsidRPr="00726C1D">
        <w:rPr>
          <w:rFonts w:ascii="Arial" w:eastAsia="Times New Roman" w:hAnsi="Arial" w:cs="Arial"/>
          <w:b/>
          <w:sz w:val="24"/>
          <w:szCs w:val="24"/>
          <w:lang w:eastAsia="es-ES"/>
        </w:rPr>
        <w:t>decenal</w:t>
      </w:r>
      <w:proofErr w:type="gramEnd"/>
      <w:r w:rsidRPr="00726C1D">
        <w:rPr>
          <w:rFonts w:ascii="Arial" w:eastAsia="Times New Roman" w:hAnsi="Arial" w:cs="Arial"/>
          <w:b/>
          <w:sz w:val="24"/>
          <w:szCs w:val="24"/>
          <w:lang w:eastAsia="es-ES"/>
        </w:rPr>
        <w:t xml:space="preserve"> colaboración con la redacción de la revista </w:t>
      </w:r>
      <w:proofErr w:type="spellStart"/>
      <w:r w:rsidR="005C60FF" w:rsidRPr="00726C1D">
        <w:rPr>
          <w:rFonts w:ascii="Arial" w:eastAsia="Times New Roman" w:hAnsi="Arial" w:cs="Arial"/>
          <w:b/>
          <w:i/>
          <w:iCs/>
          <w:sz w:val="24"/>
          <w:szCs w:val="24"/>
          <w:lang w:eastAsia="es-ES"/>
        </w:rPr>
        <w:fldChar w:fldCharType="begin"/>
      </w:r>
      <w:r w:rsidRPr="00726C1D">
        <w:rPr>
          <w:rFonts w:ascii="Arial" w:eastAsia="Times New Roman" w:hAnsi="Arial" w:cs="Arial"/>
          <w:b/>
          <w:i/>
          <w:iCs/>
          <w:sz w:val="24"/>
          <w:szCs w:val="24"/>
          <w:lang w:eastAsia="es-ES"/>
        </w:rPr>
        <w:instrText xml:space="preserve"> HYPERLINK "https://es.wikipedia.org/wiki/Casabella" \o "Casabella" </w:instrText>
      </w:r>
      <w:r w:rsidR="005C60FF" w:rsidRPr="00726C1D">
        <w:rPr>
          <w:rFonts w:ascii="Arial" w:eastAsia="Times New Roman" w:hAnsi="Arial" w:cs="Arial"/>
          <w:b/>
          <w:i/>
          <w:iCs/>
          <w:sz w:val="24"/>
          <w:szCs w:val="24"/>
          <w:lang w:eastAsia="es-ES"/>
        </w:rPr>
        <w:fldChar w:fldCharType="separate"/>
      </w:r>
      <w:r w:rsidRPr="00726C1D">
        <w:rPr>
          <w:rFonts w:ascii="Arial" w:eastAsia="Times New Roman" w:hAnsi="Arial" w:cs="Arial"/>
          <w:b/>
          <w:i/>
          <w:iCs/>
          <w:sz w:val="24"/>
          <w:szCs w:val="24"/>
          <w:lang w:eastAsia="es-ES"/>
        </w:rPr>
        <w:t>Casabella</w:t>
      </w:r>
      <w:proofErr w:type="spellEnd"/>
      <w:r w:rsidR="005C60FF" w:rsidRPr="00726C1D">
        <w:rPr>
          <w:rFonts w:ascii="Arial" w:eastAsia="Times New Roman" w:hAnsi="Arial" w:cs="Arial"/>
          <w:b/>
          <w:i/>
          <w:iCs/>
          <w:sz w:val="24"/>
          <w:szCs w:val="24"/>
          <w:lang w:eastAsia="es-ES"/>
        </w:rPr>
        <w:fldChar w:fldCharType="end"/>
      </w:r>
      <w:r w:rsidRPr="00726C1D">
        <w:rPr>
          <w:rFonts w:ascii="Arial" w:eastAsia="Times New Roman" w:hAnsi="Arial" w:cs="Arial"/>
          <w:b/>
          <w:sz w:val="24"/>
          <w:szCs w:val="24"/>
          <w:lang w:eastAsia="es-ES"/>
        </w:rPr>
        <w:t> dirigida por </w:t>
      </w:r>
      <w:hyperlink r:id="rId18" w:tooltip="Ernesto Nathan Rogers" w:history="1">
        <w:r w:rsidRPr="00726C1D">
          <w:rPr>
            <w:rFonts w:ascii="Arial" w:eastAsia="Times New Roman" w:hAnsi="Arial" w:cs="Arial"/>
            <w:b/>
            <w:sz w:val="24"/>
            <w:szCs w:val="24"/>
            <w:lang w:eastAsia="es-ES"/>
          </w:rPr>
          <w:t xml:space="preserve">Ernesto </w:t>
        </w:r>
        <w:proofErr w:type="spellStart"/>
        <w:r w:rsidRPr="00726C1D">
          <w:rPr>
            <w:rFonts w:ascii="Arial" w:eastAsia="Times New Roman" w:hAnsi="Arial" w:cs="Arial"/>
            <w:b/>
            <w:sz w:val="24"/>
            <w:szCs w:val="24"/>
            <w:lang w:eastAsia="es-ES"/>
          </w:rPr>
          <w:t>Nathan</w:t>
        </w:r>
        <w:proofErr w:type="spellEnd"/>
        <w:r w:rsidRPr="00726C1D">
          <w:rPr>
            <w:rFonts w:ascii="Arial" w:eastAsia="Times New Roman" w:hAnsi="Arial" w:cs="Arial"/>
            <w:b/>
            <w:sz w:val="24"/>
            <w:szCs w:val="24"/>
            <w:lang w:eastAsia="es-ES"/>
          </w:rPr>
          <w:t xml:space="preserve"> Rogers</w:t>
        </w:r>
      </w:hyperlink>
      <w:r w:rsidRPr="00726C1D">
        <w:rPr>
          <w:rFonts w:ascii="Arial" w:eastAsia="Times New Roman" w:hAnsi="Arial" w:cs="Arial"/>
          <w:b/>
          <w:sz w:val="24"/>
          <w:szCs w:val="24"/>
          <w:lang w:eastAsia="es-ES"/>
        </w:rPr>
        <w:t>. Entre otras actividades fue miembro del Comité de Dirección de la revista </w:t>
      </w:r>
      <w:r w:rsidRPr="00726C1D">
        <w:rPr>
          <w:rFonts w:ascii="Arial" w:eastAsia="Times New Roman" w:hAnsi="Arial" w:cs="Arial"/>
          <w:b/>
          <w:i/>
          <w:iCs/>
          <w:sz w:val="24"/>
          <w:szCs w:val="24"/>
          <w:lang w:eastAsia="es-ES"/>
        </w:rPr>
        <w:t>Lotus International</w:t>
      </w:r>
      <w:r w:rsidRPr="00726C1D">
        <w:rPr>
          <w:rFonts w:ascii="Arial" w:eastAsia="Times New Roman" w:hAnsi="Arial" w:cs="Arial"/>
          <w:b/>
          <w:sz w:val="24"/>
          <w:szCs w:val="24"/>
          <w:lang w:eastAsia="es-ES"/>
        </w:rPr>
        <w:t xml:space="preserve"> desde 1974 hasta 1979. A lo largo de casi 60 años de carrera, </w:t>
      </w:r>
      <w:proofErr w:type="spellStart"/>
      <w:r w:rsidRPr="00726C1D">
        <w:rPr>
          <w:rFonts w:ascii="Arial" w:eastAsia="Times New Roman" w:hAnsi="Arial" w:cs="Arial"/>
          <w:b/>
          <w:sz w:val="24"/>
          <w:szCs w:val="24"/>
          <w:lang w:eastAsia="es-ES"/>
        </w:rPr>
        <w:t>Aulenti</w:t>
      </w:r>
      <w:proofErr w:type="spellEnd"/>
      <w:r w:rsidRPr="00726C1D">
        <w:rPr>
          <w:rFonts w:ascii="Arial" w:eastAsia="Times New Roman" w:hAnsi="Arial" w:cs="Arial"/>
          <w:b/>
          <w:sz w:val="24"/>
          <w:szCs w:val="24"/>
          <w:lang w:eastAsia="es-ES"/>
        </w:rPr>
        <w:t xml:space="preserve"> trabajó de forma independiente en proyectos de arquitectura, diseño industrial, diseño de interiores e incluso escenografía teatral. Luego de obtener el título de Doctora, dio clases en la Escuela de Arquitectura de Venecia desde 1960 hasta 1962 y en la Escuela de Arquitectura de Milán desde 1964 hasta 1967. ​</w:t>
      </w:r>
    </w:p>
    <w:p w:rsidR="00726C1D" w:rsidRPr="00726C1D" w:rsidRDefault="00726C1D" w:rsidP="00944BB7">
      <w:pPr>
        <w:shd w:val="clear" w:color="auto" w:fill="FFFFFF"/>
        <w:spacing w:before="120" w:after="120" w:line="240" w:lineRule="auto"/>
        <w:ind w:left="-993" w:right="-994"/>
        <w:jc w:val="both"/>
        <w:rPr>
          <w:rFonts w:ascii="Arial" w:eastAsia="Times New Roman" w:hAnsi="Arial" w:cs="Arial"/>
          <w:b/>
          <w:color w:val="0070C0"/>
          <w:sz w:val="24"/>
          <w:szCs w:val="24"/>
          <w:lang w:eastAsia="es-ES"/>
        </w:rPr>
      </w:pPr>
      <w:r w:rsidRPr="00726C1D">
        <w:rPr>
          <w:rFonts w:ascii="Arial" w:eastAsia="Times New Roman" w:hAnsi="Arial" w:cs="Arial"/>
          <w:b/>
          <w:color w:val="0070C0"/>
          <w:sz w:val="24"/>
          <w:szCs w:val="24"/>
          <w:lang w:eastAsia="es-ES"/>
        </w:rPr>
        <w:t xml:space="preserve">  Diseño y estilo </w:t>
      </w:r>
    </w:p>
    <w:p w:rsidR="00726C1D" w:rsidRPr="00726C1D" w:rsidRDefault="00726C1D" w:rsidP="00944BB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 xml:space="preserve">Como muchos de sus contemporáneos, </w:t>
      </w:r>
      <w:proofErr w:type="spellStart"/>
      <w:r w:rsidRPr="00726C1D">
        <w:rPr>
          <w:rFonts w:ascii="Arial" w:eastAsia="Times New Roman" w:hAnsi="Arial" w:cs="Arial"/>
          <w:b/>
          <w:sz w:val="24"/>
          <w:szCs w:val="24"/>
          <w:lang w:eastAsia="es-ES"/>
        </w:rPr>
        <w:t>Aulenti</w:t>
      </w:r>
      <w:proofErr w:type="spellEnd"/>
      <w:r w:rsidRPr="00726C1D">
        <w:rPr>
          <w:rFonts w:ascii="Arial" w:eastAsia="Times New Roman" w:hAnsi="Arial" w:cs="Arial"/>
          <w:b/>
          <w:sz w:val="24"/>
          <w:szCs w:val="24"/>
          <w:lang w:eastAsia="es-ES"/>
        </w:rPr>
        <w:t xml:space="preserve"> diseñó varias series de muebles en toda la década de 1960 para la tienda La </w:t>
      </w:r>
      <w:proofErr w:type="spellStart"/>
      <w:r w:rsidRPr="00726C1D">
        <w:rPr>
          <w:rFonts w:ascii="Arial" w:eastAsia="Times New Roman" w:hAnsi="Arial" w:cs="Arial"/>
          <w:b/>
          <w:sz w:val="24"/>
          <w:szCs w:val="24"/>
          <w:lang w:eastAsia="es-ES"/>
        </w:rPr>
        <w:t>Rinascente</w:t>
      </w:r>
      <w:proofErr w:type="spellEnd"/>
      <w:r w:rsidRPr="00726C1D">
        <w:rPr>
          <w:rFonts w:ascii="Arial" w:eastAsia="Times New Roman" w:hAnsi="Arial" w:cs="Arial"/>
          <w:b/>
          <w:sz w:val="24"/>
          <w:szCs w:val="24"/>
          <w:lang w:eastAsia="es-ES"/>
        </w:rPr>
        <w:t xml:space="preserve"> y más tarde diseñó muebles para </w:t>
      </w:r>
      <w:proofErr w:type="spellStart"/>
      <w:r w:rsidRPr="00726C1D">
        <w:rPr>
          <w:rFonts w:ascii="Arial" w:eastAsia="Times New Roman" w:hAnsi="Arial" w:cs="Arial"/>
          <w:b/>
          <w:sz w:val="24"/>
          <w:szCs w:val="24"/>
          <w:lang w:eastAsia="es-ES"/>
        </w:rPr>
        <w:t>Zanotta</w:t>
      </w:r>
      <w:proofErr w:type="spellEnd"/>
      <w:r w:rsidRPr="00726C1D">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También se desempeñó como vicepresidente de la Asociación Italiana de Diseño Industrial (ADI).</w:t>
      </w:r>
    </w:p>
    <w:p w:rsidR="00726C1D" w:rsidRPr="00726C1D" w:rsidRDefault="00726C1D" w:rsidP="00944BB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En 1972 participa en la exposición </w:t>
      </w:r>
      <w:proofErr w:type="spellStart"/>
      <w:r w:rsidRPr="00726C1D">
        <w:rPr>
          <w:rFonts w:ascii="Arial" w:eastAsia="Times New Roman" w:hAnsi="Arial" w:cs="Arial"/>
          <w:b/>
          <w:i/>
          <w:iCs/>
          <w:sz w:val="24"/>
          <w:szCs w:val="24"/>
          <w:lang w:eastAsia="es-ES"/>
        </w:rPr>
        <w:t>Italy</w:t>
      </w:r>
      <w:proofErr w:type="spellEnd"/>
      <w:r w:rsidRPr="00726C1D">
        <w:rPr>
          <w:rFonts w:ascii="Arial" w:eastAsia="Times New Roman" w:hAnsi="Arial" w:cs="Arial"/>
          <w:b/>
          <w:i/>
          <w:iCs/>
          <w:sz w:val="24"/>
          <w:szCs w:val="24"/>
          <w:lang w:eastAsia="es-ES"/>
        </w:rPr>
        <w:t xml:space="preserve">: </w:t>
      </w:r>
      <w:proofErr w:type="spellStart"/>
      <w:r w:rsidRPr="00726C1D">
        <w:rPr>
          <w:rFonts w:ascii="Arial" w:eastAsia="Times New Roman" w:hAnsi="Arial" w:cs="Arial"/>
          <w:b/>
          <w:i/>
          <w:iCs/>
          <w:sz w:val="24"/>
          <w:szCs w:val="24"/>
          <w:lang w:eastAsia="es-ES"/>
        </w:rPr>
        <w:t>The</w:t>
      </w:r>
      <w:proofErr w:type="spellEnd"/>
      <w:r w:rsidRPr="00726C1D">
        <w:rPr>
          <w:rFonts w:ascii="Arial" w:eastAsia="Times New Roman" w:hAnsi="Arial" w:cs="Arial"/>
          <w:b/>
          <w:i/>
          <w:iCs/>
          <w:sz w:val="24"/>
          <w:szCs w:val="24"/>
          <w:lang w:eastAsia="es-ES"/>
        </w:rPr>
        <w:t xml:space="preserve"> New </w:t>
      </w:r>
      <w:proofErr w:type="spellStart"/>
      <w:r w:rsidRPr="00726C1D">
        <w:rPr>
          <w:rFonts w:ascii="Arial" w:eastAsia="Times New Roman" w:hAnsi="Arial" w:cs="Arial"/>
          <w:b/>
          <w:i/>
          <w:iCs/>
          <w:sz w:val="24"/>
          <w:szCs w:val="24"/>
          <w:lang w:eastAsia="es-ES"/>
        </w:rPr>
        <w:t>Domestic</w:t>
      </w:r>
      <w:proofErr w:type="spellEnd"/>
      <w:r w:rsidRPr="00726C1D">
        <w:rPr>
          <w:rFonts w:ascii="Arial" w:eastAsia="Times New Roman" w:hAnsi="Arial" w:cs="Arial"/>
          <w:b/>
          <w:i/>
          <w:iCs/>
          <w:sz w:val="24"/>
          <w:szCs w:val="24"/>
          <w:lang w:eastAsia="es-ES"/>
        </w:rPr>
        <w:t xml:space="preserve"> </w:t>
      </w:r>
      <w:proofErr w:type="spellStart"/>
      <w:r w:rsidRPr="00726C1D">
        <w:rPr>
          <w:rFonts w:ascii="Arial" w:eastAsia="Times New Roman" w:hAnsi="Arial" w:cs="Arial"/>
          <w:b/>
          <w:i/>
          <w:iCs/>
          <w:sz w:val="24"/>
          <w:szCs w:val="24"/>
          <w:lang w:eastAsia="es-ES"/>
        </w:rPr>
        <w:t>Landscape</w:t>
      </w:r>
      <w:proofErr w:type="spellEnd"/>
      <w:r w:rsidRPr="00726C1D">
        <w:rPr>
          <w:rFonts w:ascii="Arial" w:eastAsia="Times New Roman" w:hAnsi="Arial" w:cs="Arial"/>
          <w:b/>
          <w:sz w:val="24"/>
          <w:szCs w:val="24"/>
          <w:lang w:eastAsia="es-ES"/>
        </w:rPr>
        <w:t> organizada por </w:t>
      </w:r>
      <w:hyperlink r:id="rId19" w:tooltip="Emilio Ambasz" w:history="1">
        <w:r w:rsidRPr="00726C1D">
          <w:rPr>
            <w:rFonts w:ascii="Arial" w:eastAsia="Times New Roman" w:hAnsi="Arial" w:cs="Arial"/>
            <w:b/>
            <w:sz w:val="24"/>
            <w:szCs w:val="24"/>
            <w:lang w:eastAsia="es-ES"/>
          </w:rPr>
          <w:t xml:space="preserve">Emilio </w:t>
        </w:r>
        <w:proofErr w:type="spellStart"/>
        <w:r w:rsidRPr="00726C1D">
          <w:rPr>
            <w:rFonts w:ascii="Arial" w:eastAsia="Times New Roman" w:hAnsi="Arial" w:cs="Arial"/>
            <w:b/>
            <w:sz w:val="24"/>
            <w:szCs w:val="24"/>
            <w:lang w:eastAsia="es-ES"/>
          </w:rPr>
          <w:t>Ambasz</w:t>
        </w:r>
        <w:proofErr w:type="spellEnd"/>
      </w:hyperlink>
      <w:r w:rsidRPr="00726C1D">
        <w:rPr>
          <w:rFonts w:ascii="Arial" w:eastAsia="Times New Roman" w:hAnsi="Arial" w:cs="Arial"/>
          <w:b/>
          <w:sz w:val="24"/>
          <w:szCs w:val="24"/>
          <w:lang w:eastAsia="es-ES"/>
        </w:rPr>
        <w:t> en el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"https://es.wikipedia.org/wiki/MoMA" \o "MoMA"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MoMA</w:t>
      </w:r>
      <w:proofErr w:type="spellEnd"/>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junto con numerosos otros diseñadores y arquitectos emergentes, entre ellos </w:t>
      </w:r>
      <w:hyperlink r:id="rId20" w:tooltip="Marco Zanuso" w:history="1">
        <w:r w:rsidRPr="00726C1D">
          <w:rPr>
            <w:rFonts w:ascii="Arial" w:eastAsia="Times New Roman" w:hAnsi="Arial" w:cs="Arial"/>
            <w:b/>
            <w:sz w:val="24"/>
            <w:szCs w:val="24"/>
            <w:lang w:eastAsia="es-ES"/>
          </w:rPr>
          <w:t xml:space="preserve">Marco </w:t>
        </w:r>
        <w:proofErr w:type="spellStart"/>
        <w:r w:rsidRPr="00726C1D">
          <w:rPr>
            <w:rFonts w:ascii="Arial" w:eastAsia="Times New Roman" w:hAnsi="Arial" w:cs="Arial"/>
            <w:b/>
            <w:sz w:val="24"/>
            <w:szCs w:val="24"/>
            <w:lang w:eastAsia="es-ES"/>
          </w:rPr>
          <w:t>Zanuso</w:t>
        </w:r>
        <w:proofErr w:type="spellEnd"/>
      </w:hyperlink>
      <w:r w:rsidRPr="00726C1D">
        <w:rPr>
          <w:rFonts w:ascii="Arial" w:eastAsia="Times New Roman" w:hAnsi="Arial" w:cs="Arial"/>
          <w:b/>
          <w:sz w:val="24"/>
          <w:szCs w:val="24"/>
          <w:lang w:eastAsia="es-ES"/>
        </w:rPr>
        <w:t> y </w:t>
      </w:r>
      <w:hyperlink r:id="rId21" w:tooltip="Richard Sapper" w:history="1">
        <w:r w:rsidRPr="00726C1D">
          <w:rPr>
            <w:rFonts w:ascii="Arial" w:eastAsia="Times New Roman" w:hAnsi="Arial" w:cs="Arial"/>
            <w:b/>
            <w:sz w:val="24"/>
            <w:szCs w:val="24"/>
            <w:lang w:eastAsia="es-ES"/>
          </w:rPr>
          <w:t xml:space="preserve">Richard </w:t>
        </w:r>
        <w:proofErr w:type="spellStart"/>
        <w:r w:rsidRPr="00726C1D">
          <w:rPr>
            <w:rFonts w:ascii="Arial" w:eastAsia="Times New Roman" w:hAnsi="Arial" w:cs="Arial"/>
            <w:b/>
            <w:sz w:val="24"/>
            <w:szCs w:val="24"/>
            <w:lang w:eastAsia="es-ES"/>
          </w:rPr>
          <w:t>Sapper</w:t>
        </w:r>
        <w:proofErr w:type="spellEnd"/>
      </w:hyperlink>
      <w:r w:rsidRPr="00726C1D">
        <w:rPr>
          <w:rFonts w:ascii="Arial" w:eastAsia="Times New Roman" w:hAnsi="Arial" w:cs="Arial"/>
          <w:b/>
          <w:sz w:val="24"/>
          <w:szCs w:val="24"/>
          <w:lang w:eastAsia="es-ES"/>
        </w:rPr>
        <w:t>,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"https://es.wikipedia.org/wiki/Joe_Colombo" \o "Joe Colombo"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Joe</w:t>
      </w:r>
      <w:proofErr w:type="spellEnd"/>
      <w:r w:rsidRPr="00726C1D">
        <w:rPr>
          <w:rFonts w:ascii="Arial" w:eastAsia="Times New Roman" w:hAnsi="Arial" w:cs="Arial"/>
          <w:b/>
          <w:sz w:val="24"/>
          <w:szCs w:val="24"/>
          <w:lang w:eastAsia="es-ES"/>
        </w:rPr>
        <w:t xml:space="preserve"> Colombo</w:t>
      </w:r>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"https://es.wikipedia.org/wiki/Ettore_Sottsass" \o "Ettore Sottsass"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Ettore</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Sottsass</w:t>
      </w:r>
      <w:proofErr w:type="spellEnd"/>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w:t>
      </w:r>
      <w:r w:rsidR="00944BB7">
        <w:rPr>
          <w:rFonts w:ascii="Arial" w:eastAsia="Times New Roman" w:hAnsi="Arial" w:cs="Arial"/>
          <w:b/>
          <w:sz w:val="24"/>
          <w:szCs w:val="24"/>
          <w:lang w:eastAsia="es-ES"/>
        </w:rPr>
        <w:t xml:space="preserve"> </w:t>
      </w:r>
      <w:hyperlink r:id="rId22" w:tooltip="Gaetano Pesce" w:history="1">
        <w:r w:rsidRPr="00726C1D">
          <w:rPr>
            <w:rFonts w:ascii="Arial" w:eastAsia="Times New Roman" w:hAnsi="Arial" w:cs="Arial"/>
            <w:b/>
            <w:sz w:val="24"/>
            <w:szCs w:val="24"/>
            <w:lang w:eastAsia="es-ES"/>
          </w:rPr>
          <w:t xml:space="preserve">Gaetano </w:t>
        </w:r>
        <w:proofErr w:type="spellStart"/>
        <w:r w:rsidRPr="00726C1D">
          <w:rPr>
            <w:rFonts w:ascii="Arial" w:eastAsia="Times New Roman" w:hAnsi="Arial" w:cs="Arial"/>
            <w:b/>
            <w:sz w:val="24"/>
            <w:szCs w:val="24"/>
            <w:lang w:eastAsia="es-ES"/>
          </w:rPr>
          <w:t>Pesce</w:t>
        </w:r>
        <w:proofErr w:type="spellEnd"/>
      </w:hyperlink>
      <w:r w:rsidRPr="00726C1D">
        <w:rPr>
          <w:rFonts w:ascii="Arial" w:eastAsia="Times New Roman" w:hAnsi="Arial" w:cs="Arial"/>
          <w:b/>
          <w:sz w:val="24"/>
          <w:szCs w:val="24"/>
          <w:lang w:eastAsia="es-ES"/>
        </w:rPr>
        <w:t>,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"https://es.wikipedia.org/wiki/Archizoom" \o "Archizoom"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Archizoom</w:t>
      </w:r>
      <w:proofErr w:type="spellEnd"/>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"https://es.wikipedia.org/wiki/Superstudio" \o "Superstudio"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Superstudio</w:t>
      </w:r>
      <w:proofErr w:type="spellEnd"/>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"https://es.wikipedia.org/w/index.php?title=Gruppo_Strum&amp;action=edit&amp;redlink=1" \o "Gruppo Strum (aún no redactado)"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Gruppo</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Strum</w:t>
      </w:r>
      <w:proofErr w:type="spellEnd"/>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y </w:t>
      </w:r>
      <w:hyperlink r:id="rId23" w:tooltip="9999" w:history="1">
        <w:r w:rsidRPr="00726C1D">
          <w:rPr>
            <w:rFonts w:ascii="Arial" w:eastAsia="Times New Roman" w:hAnsi="Arial" w:cs="Arial"/>
            <w:b/>
            <w:sz w:val="24"/>
            <w:szCs w:val="24"/>
            <w:lang w:eastAsia="es-ES"/>
          </w:rPr>
          <w:t>9999</w:t>
        </w:r>
      </w:hyperlink>
      <w:r w:rsidRPr="00726C1D">
        <w:rPr>
          <w:rFonts w:ascii="Arial" w:eastAsia="Times New Roman" w:hAnsi="Arial" w:cs="Arial"/>
          <w:b/>
          <w:sz w:val="24"/>
          <w:szCs w:val="24"/>
          <w:lang w:eastAsia="es-ES"/>
        </w:rPr>
        <w:t>.</w:t>
      </w:r>
    </w:p>
    <w:p w:rsidR="00726C1D" w:rsidRPr="00726C1D" w:rsidRDefault="00726C1D" w:rsidP="00944BB7">
      <w:pPr>
        <w:shd w:val="clear" w:color="auto" w:fill="FFFFFF"/>
        <w:spacing w:before="120" w:after="12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La pasión por el arte escénico la llevó a colaborar, de 1976 a 1978, con el director de ópera </w:t>
      </w:r>
      <w:hyperlink r:id="rId24" w:tooltip="Luca Ronconi" w:history="1">
        <w:r w:rsidRPr="00726C1D">
          <w:rPr>
            <w:rFonts w:ascii="Arial" w:eastAsia="Times New Roman" w:hAnsi="Arial" w:cs="Arial"/>
            <w:b/>
            <w:sz w:val="24"/>
            <w:szCs w:val="24"/>
            <w:lang w:eastAsia="es-ES"/>
          </w:rPr>
          <w:t xml:space="preserve">Luca </w:t>
        </w:r>
        <w:proofErr w:type="spellStart"/>
        <w:r w:rsidRPr="00726C1D">
          <w:rPr>
            <w:rFonts w:ascii="Arial" w:eastAsia="Times New Roman" w:hAnsi="Arial" w:cs="Arial"/>
            <w:b/>
            <w:sz w:val="24"/>
            <w:szCs w:val="24"/>
            <w:lang w:eastAsia="es-ES"/>
          </w:rPr>
          <w:t>Ronconi</w:t>
        </w:r>
        <w:proofErr w:type="spellEnd"/>
      </w:hyperlink>
      <w:r w:rsidRPr="00726C1D">
        <w:rPr>
          <w:rFonts w:ascii="Arial" w:eastAsia="Times New Roman" w:hAnsi="Arial" w:cs="Arial"/>
          <w:b/>
          <w:sz w:val="24"/>
          <w:szCs w:val="24"/>
          <w:lang w:eastAsia="es-ES"/>
        </w:rPr>
        <w:t>, diseñando la escenografía de óperas como </w:t>
      </w:r>
      <w:r w:rsidRPr="00726C1D">
        <w:rPr>
          <w:rFonts w:ascii="Arial" w:eastAsia="Times New Roman" w:hAnsi="Arial" w:cs="Arial"/>
          <w:b/>
          <w:i/>
          <w:iCs/>
          <w:sz w:val="24"/>
          <w:szCs w:val="24"/>
          <w:lang w:eastAsia="es-ES"/>
        </w:rPr>
        <w:t>Viaje a Reims</w:t>
      </w:r>
      <w:r w:rsidRPr="00726C1D">
        <w:rPr>
          <w:rFonts w:ascii="Arial" w:eastAsia="Times New Roman" w:hAnsi="Arial" w:cs="Arial"/>
          <w:b/>
          <w:sz w:val="24"/>
          <w:szCs w:val="24"/>
          <w:lang w:eastAsia="es-ES"/>
        </w:rPr>
        <w:t>, de </w:t>
      </w:r>
      <w:r w:rsidR="00944BB7">
        <w:rPr>
          <w:rFonts w:ascii="Arial" w:eastAsia="Times New Roman" w:hAnsi="Arial" w:cs="Arial"/>
          <w:b/>
          <w:sz w:val="24"/>
          <w:szCs w:val="24"/>
          <w:lang w:eastAsia="es-ES"/>
        </w:rPr>
        <w:t xml:space="preserve"> </w:t>
      </w:r>
      <w:hyperlink r:id="rId25" w:tooltip="Gioachino Rossini" w:history="1">
        <w:proofErr w:type="spellStart"/>
        <w:r w:rsidRPr="00726C1D">
          <w:rPr>
            <w:rFonts w:ascii="Arial" w:eastAsia="Times New Roman" w:hAnsi="Arial" w:cs="Arial"/>
            <w:b/>
            <w:sz w:val="24"/>
            <w:szCs w:val="24"/>
            <w:lang w:eastAsia="es-ES"/>
          </w:rPr>
          <w:t>Gioachino</w:t>
        </w:r>
        <w:proofErr w:type="spellEnd"/>
        <w:r w:rsidR="00944BB7">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Rossini</w:t>
        </w:r>
        <w:proofErr w:type="spellEnd"/>
      </w:hyperlink>
      <w:r w:rsidRPr="00726C1D">
        <w:rPr>
          <w:rFonts w:ascii="Arial" w:eastAsia="Times New Roman" w:hAnsi="Arial" w:cs="Arial"/>
          <w:b/>
          <w:sz w:val="24"/>
          <w:szCs w:val="24"/>
          <w:lang w:eastAsia="es-ES"/>
        </w:rPr>
        <w:t>.</w:t>
      </w:r>
      <w:r w:rsidR="00944BB7" w:rsidRPr="00726C1D">
        <w:rPr>
          <w:rFonts w:ascii="Arial" w:eastAsia="Times New Roman" w:hAnsi="Arial" w:cs="Arial"/>
          <w:b/>
          <w:sz w:val="24"/>
          <w:szCs w:val="24"/>
          <w:lang w:eastAsia="es-ES"/>
        </w:rPr>
        <w:t xml:space="preserve"> </w:t>
      </w:r>
    </w:p>
    <w:p w:rsidR="00726C1D" w:rsidRDefault="00726C1D" w:rsidP="00944BB7">
      <w:pPr>
        <w:shd w:val="clear" w:color="auto" w:fill="FFFFFF"/>
        <w:spacing w:after="0" w:line="240" w:lineRule="auto"/>
        <w:ind w:left="-993" w:right="-994"/>
        <w:outlineLvl w:val="3"/>
        <w:rPr>
          <w:rFonts w:ascii="Arial" w:eastAsia="Times New Roman" w:hAnsi="Arial" w:cs="Arial"/>
          <w:b/>
          <w:bCs/>
          <w:color w:val="0070C0"/>
          <w:sz w:val="24"/>
          <w:szCs w:val="24"/>
          <w:lang w:eastAsia="es-ES"/>
        </w:rPr>
      </w:pPr>
      <w:r w:rsidRPr="00944BB7">
        <w:rPr>
          <w:rFonts w:ascii="Arial" w:eastAsia="Times New Roman" w:hAnsi="Arial" w:cs="Arial"/>
          <w:b/>
          <w:bCs/>
          <w:color w:val="0070C0"/>
          <w:sz w:val="24"/>
          <w:szCs w:val="24"/>
          <w:lang w:eastAsia="es-ES"/>
        </w:rPr>
        <w:lastRenderedPageBreak/>
        <w:t>Listado de diseños</w:t>
      </w:r>
    </w:p>
    <w:p w:rsidR="00726C1D" w:rsidRPr="00726C1D" w:rsidRDefault="00944BB7" w:rsidP="00944BB7">
      <w:pPr>
        <w:shd w:val="clear" w:color="auto" w:fill="FFFFFF"/>
        <w:spacing w:after="0" w:line="240" w:lineRule="auto"/>
        <w:ind w:left="-993" w:right="-994"/>
        <w:outlineLvl w:val="3"/>
        <w:rPr>
          <w:rFonts w:ascii="Arial" w:eastAsia="Times New Roman" w:hAnsi="Arial" w:cs="Arial"/>
          <w:b/>
          <w:sz w:val="24"/>
          <w:szCs w:val="24"/>
          <w:lang w:eastAsia="es-ES"/>
        </w:rPr>
      </w:pPr>
      <w:r>
        <w:rPr>
          <w:rFonts w:ascii="Arial" w:eastAsia="Times New Roman" w:hAnsi="Arial" w:cs="Arial"/>
          <w:b/>
          <w:bCs/>
          <w:color w:val="0070C0"/>
          <w:sz w:val="24"/>
          <w:szCs w:val="24"/>
          <w:lang w:eastAsia="es-ES"/>
        </w:rPr>
        <w:t xml:space="preserve">    </w:t>
      </w:r>
      <w:proofErr w:type="gramStart"/>
      <w:r w:rsidR="00726C1D" w:rsidRPr="00726C1D">
        <w:rPr>
          <w:rFonts w:ascii="Arial" w:eastAsia="Times New Roman" w:hAnsi="Arial" w:cs="Arial"/>
          <w:b/>
          <w:sz w:val="24"/>
          <w:szCs w:val="24"/>
          <w:lang w:eastAsia="es-ES"/>
        </w:rPr>
        <w:t>silla</w:t>
      </w:r>
      <w:proofErr w:type="gramEnd"/>
      <w:r w:rsidR="00726C1D" w:rsidRPr="00726C1D">
        <w:rPr>
          <w:rFonts w:ascii="Arial" w:eastAsia="Times New Roman" w:hAnsi="Arial" w:cs="Arial"/>
          <w:b/>
          <w:sz w:val="24"/>
          <w:szCs w:val="24"/>
          <w:lang w:eastAsia="es-ES"/>
        </w:rPr>
        <w:t xml:space="preserve"> </w:t>
      </w:r>
      <w:proofErr w:type="spellStart"/>
      <w:r w:rsidR="00726C1D" w:rsidRPr="00726C1D">
        <w:rPr>
          <w:rFonts w:ascii="Arial" w:eastAsia="Times New Roman" w:hAnsi="Arial" w:cs="Arial"/>
          <w:b/>
          <w:sz w:val="24"/>
          <w:szCs w:val="24"/>
          <w:lang w:eastAsia="es-ES"/>
        </w:rPr>
        <w:t>April</w:t>
      </w:r>
      <w:proofErr w:type="spellEnd"/>
      <w:r w:rsidR="00726C1D" w:rsidRPr="00726C1D">
        <w:rPr>
          <w:rFonts w:ascii="Arial" w:eastAsia="Times New Roman" w:hAnsi="Arial" w:cs="Arial"/>
          <w:b/>
          <w:sz w:val="24"/>
          <w:szCs w:val="24"/>
          <w:lang w:eastAsia="es-ES"/>
        </w:rPr>
        <w:t xml:space="preserve"> (1964) una silla plegable hecha de acero inoxidable</w:t>
      </w:r>
    </w:p>
    <w:p w:rsidR="00726C1D" w:rsidRPr="00726C1D" w:rsidRDefault="00944BB7"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gramStart"/>
      <w:r w:rsidR="00726C1D" w:rsidRPr="00726C1D">
        <w:rPr>
          <w:rFonts w:ascii="Arial" w:eastAsia="Times New Roman" w:hAnsi="Arial" w:cs="Arial"/>
          <w:b/>
          <w:sz w:val="24"/>
          <w:szCs w:val="24"/>
          <w:lang w:eastAsia="es-ES"/>
        </w:rPr>
        <w:t>la</w:t>
      </w:r>
      <w:proofErr w:type="gramEnd"/>
      <w:r w:rsidR="00726C1D" w:rsidRPr="00726C1D">
        <w:rPr>
          <w:rFonts w:ascii="Arial" w:eastAsia="Times New Roman" w:hAnsi="Arial" w:cs="Arial"/>
          <w:b/>
          <w:sz w:val="24"/>
          <w:szCs w:val="24"/>
          <w:lang w:eastAsia="es-ES"/>
        </w:rPr>
        <w:t xml:space="preserve"> lámpara </w:t>
      </w:r>
      <w:proofErr w:type="spellStart"/>
      <w:r w:rsidR="00726C1D" w:rsidRPr="00726C1D">
        <w:rPr>
          <w:rFonts w:ascii="Arial" w:eastAsia="Times New Roman" w:hAnsi="Arial" w:cs="Arial"/>
          <w:b/>
          <w:sz w:val="24"/>
          <w:szCs w:val="24"/>
          <w:lang w:eastAsia="es-ES"/>
        </w:rPr>
        <w:t>Giova</w:t>
      </w:r>
      <w:proofErr w:type="spellEnd"/>
      <w:r w:rsidR="00726C1D" w:rsidRPr="00726C1D">
        <w:rPr>
          <w:rFonts w:ascii="Arial" w:eastAsia="Times New Roman" w:hAnsi="Arial" w:cs="Arial"/>
          <w:b/>
          <w:sz w:val="24"/>
          <w:szCs w:val="24"/>
          <w:lang w:eastAsia="es-ES"/>
        </w:rPr>
        <w:t xml:space="preserve"> (1964)</w:t>
      </w:r>
    </w:p>
    <w:p w:rsidR="00726C1D" w:rsidRPr="00726C1D" w:rsidRDefault="00944BB7"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gramStart"/>
      <w:r w:rsidR="00726C1D" w:rsidRPr="00726C1D">
        <w:rPr>
          <w:rFonts w:ascii="Arial" w:eastAsia="Times New Roman" w:hAnsi="Arial" w:cs="Arial"/>
          <w:b/>
          <w:sz w:val="24"/>
          <w:szCs w:val="24"/>
          <w:lang w:eastAsia="es-ES"/>
        </w:rPr>
        <w:t>la</w:t>
      </w:r>
      <w:proofErr w:type="gramEnd"/>
      <w:r w:rsidR="00726C1D" w:rsidRPr="00726C1D">
        <w:rPr>
          <w:rFonts w:ascii="Arial" w:eastAsia="Times New Roman" w:hAnsi="Arial" w:cs="Arial"/>
          <w:b/>
          <w:sz w:val="24"/>
          <w:szCs w:val="24"/>
          <w:lang w:eastAsia="es-ES"/>
        </w:rPr>
        <w:t xml:space="preserve"> mesa </w:t>
      </w:r>
      <w:proofErr w:type="spellStart"/>
      <w:r w:rsidR="00726C1D" w:rsidRPr="00726C1D">
        <w:rPr>
          <w:rFonts w:ascii="Arial" w:eastAsia="Times New Roman" w:hAnsi="Arial" w:cs="Arial"/>
          <w:b/>
          <w:sz w:val="24"/>
          <w:szCs w:val="24"/>
          <w:lang w:eastAsia="es-ES"/>
        </w:rPr>
        <w:t>Tavolo</w:t>
      </w:r>
      <w:proofErr w:type="spellEnd"/>
      <w:r w:rsidR="00726C1D" w:rsidRPr="00726C1D">
        <w:rPr>
          <w:rFonts w:ascii="Arial" w:eastAsia="Times New Roman" w:hAnsi="Arial" w:cs="Arial"/>
          <w:b/>
          <w:sz w:val="24"/>
          <w:szCs w:val="24"/>
          <w:lang w:eastAsia="es-ES"/>
        </w:rPr>
        <w:t xml:space="preserve"> con </w:t>
      </w:r>
      <w:proofErr w:type="spellStart"/>
      <w:r w:rsidR="00726C1D" w:rsidRPr="00726C1D">
        <w:rPr>
          <w:rFonts w:ascii="Arial" w:eastAsia="Times New Roman" w:hAnsi="Arial" w:cs="Arial"/>
          <w:b/>
          <w:sz w:val="24"/>
          <w:szCs w:val="24"/>
          <w:lang w:eastAsia="es-ES"/>
        </w:rPr>
        <w:t>ruote</w:t>
      </w:r>
      <w:proofErr w:type="spellEnd"/>
      <w:r w:rsidR="00726C1D" w:rsidRPr="00726C1D">
        <w:rPr>
          <w:rFonts w:ascii="Arial" w:eastAsia="Times New Roman" w:hAnsi="Arial" w:cs="Arial"/>
          <w:b/>
          <w:sz w:val="24"/>
          <w:szCs w:val="24"/>
          <w:lang w:eastAsia="es-ES"/>
        </w:rPr>
        <w:t xml:space="preserve"> (1980)</w:t>
      </w:r>
    </w:p>
    <w:p w:rsidR="00726C1D" w:rsidRPr="00726C1D" w:rsidRDefault="00944BB7"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gramStart"/>
      <w:r w:rsidR="00726C1D" w:rsidRPr="00726C1D">
        <w:rPr>
          <w:rFonts w:ascii="Arial" w:eastAsia="Times New Roman" w:hAnsi="Arial" w:cs="Arial"/>
          <w:b/>
          <w:sz w:val="24"/>
          <w:szCs w:val="24"/>
          <w:lang w:eastAsia="es-ES"/>
        </w:rPr>
        <w:t>la</w:t>
      </w:r>
      <w:proofErr w:type="gramEnd"/>
      <w:r w:rsidR="00726C1D" w:rsidRPr="00726C1D">
        <w:rPr>
          <w:rFonts w:ascii="Arial" w:eastAsia="Times New Roman" w:hAnsi="Arial" w:cs="Arial"/>
          <w:b/>
          <w:sz w:val="24"/>
          <w:szCs w:val="24"/>
          <w:lang w:eastAsia="es-ES"/>
        </w:rPr>
        <w:t xml:space="preserve"> mesa Tour (1993)</w:t>
      </w:r>
    </w:p>
    <w:p w:rsidR="00726C1D" w:rsidRPr="00726C1D" w:rsidRDefault="00944BB7"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gramStart"/>
      <w:r w:rsidR="00726C1D" w:rsidRPr="00726C1D">
        <w:rPr>
          <w:rFonts w:ascii="Arial" w:eastAsia="Times New Roman" w:hAnsi="Arial" w:cs="Arial"/>
          <w:b/>
          <w:sz w:val="24"/>
          <w:szCs w:val="24"/>
          <w:lang w:eastAsia="es-ES"/>
        </w:rPr>
        <w:t>mesa</w:t>
      </w:r>
      <w:proofErr w:type="gramEnd"/>
      <w:r w:rsidR="00726C1D" w:rsidRPr="00726C1D">
        <w:rPr>
          <w:rFonts w:ascii="Arial" w:eastAsia="Times New Roman" w:hAnsi="Arial" w:cs="Arial"/>
          <w:b/>
          <w:sz w:val="24"/>
          <w:szCs w:val="24"/>
          <w:lang w:eastAsia="es-ES"/>
        </w:rPr>
        <w:t xml:space="preserve"> </w:t>
      </w:r>
      <w:proofErr w:type="spellStart"/>
      <w:r w:rsidR="00726C1D" w:rsidRPr="00726C1D">
        <w:rPr>
          <w:rFonts w:ascii="Arial" w:eastAsia="Times New Roman" w:hAnsi="Arial" w:cs="Arial"/>
          <w:b/>
          <w:sz w:val="24"/>
          <w:szCs w:val="24"/>
          <w:lang w:eastAsia="es-ES"/>
        </w:rPr>
        <w:t>Sanmarco</w:t>
      </w:r>
      <w:proofErr w:type="spellEnd"/>
      <w:r w:rsidR="00726C1D" w:rsidRPr="00726C1D">
        <w:rPr>
          <w:rFonts w:ascii="Arial" w:eastAsia="Times New Roman" w:hAnsi="Arial" w:cs="Arial"/>
          <w:b/>
          <w:sz w:val="24"/>
          <w:szCs w:val="24"/>
          <w:lang w:eastAsia="es-ES"/>
        </w:rPr>
        <w:t xml:space="preserve"> (1984)</w:t>
      </w:r>
    </w:p>
    <w:p w:rsidR="00726C1D" w:rsidRDefault="00944BB7"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26C1D" w:rsidRPr="00726C1D">
        <w:rPr>
          <w:rFonts w:ascii="Arial" w:eastAsia="Times New Roman" w:hAnsi="Arial" w:cs="Arial"/>
          <w:b/>
          <w:sz w:val="24"/>
          <w:szCs w:val="24"/>
          <w:lang w:eastAsia="es-ES"/>
        </w:rPr>
        <w:t>Junto a </w:t>
      </w:r>
      <w:hyperlink r:id="rId26" w:tooltip="Piero Castiglioni (aún no redactado)" w:history="1">
        <w:r w:rsidR="00726C1D" w:rsidRPr="00726C1D">
          <w:rPr>
            <w:rFonts w:ascii="Arial" w:eastAsia="Times New Roman" w:hAnsi="Arial" w:cs="Arial"/>
            <w:b/>
            <w:sz w:val="24"/>
            <w:szCs w:val="24"/>
            <w:lang w:eastAsia="es-ES"/>
          </w:rPr>
          <w:t xml:space="preserve">Piero </w:t>
        </w:r>
        <w:proofErr w:type="spellStart"/>
        <w:r w:rsidR="00726C1D" w:rsidRPr="00726C1D">
          <w:rPr>
            <w:rFonts w:ascii="Arial" w:eastAsia="Times New Roman" w:hAnsi="Arial" w:cs="Arial"/>
            <w:b/>
            <w:sz w:val="24"/>
            <w:szCs w:val="24"/>
            <w:lang w:eastAsia="es-ES"/>
          </w:rPr>
          <w:t>Castiglioni</w:t>
        </w:r>
        <w:proofErr w:type="spellEnd"/>
      </w:hyperlink>
      <w:r w:rsidR="00726C1D" w:rsidRPr="00726C1D">
        <w:rPr>
          <w:rFonts w:ascii="Arial" w:eastAsia="Times New Roman" w:hAnsi="Arial" w:cs="Arial"/>
          <w:b/>
          <w:sz w:val="24"/>
          <w:szCs w:val="24"/>
          <w:lang w:eastAsia="es-ES"/>
        </w:rPr>
        <w:t> ha diseñado:</w:t>
      </w:r>
    </w:p>
    <w:p w:rsidR="00726C1D" w:rsidRPr="00726C1D" w:rsidRDefault="00944BB7"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gramStart"/>
      <w:r w:rsidR="00726C1D" w:rsidRPr="00726C1D">
        <w:rPr>
          <w:rFonts w:ascii="Arial" w:eastAsia="Times New Roman" w:hAnsi="Arial" w:cs="Arial"/>
          <w:b/>
          <w:sz w:val="24"/>
          <w:szCs w:val="24"/>
          <w:lang w:eastAsia="es-ES"/>
        </w:rPr>
        <w:t>la</w:t>
      </w:r>
      <w:proofErr w:type="gramEnd"/>
      <w:r w:rsidR="00726C1D" w:rsidRPr="00726C1D">
        <w:rPr>
          <w:rFonts w:ascii="Arial" w:eastAsia="Times New Roman" w:hAnsi="Arial" w:cs="Arial"/>
          <w:b/>
          <w:sz w:val="24"/>
          <w:szCs w:val="24"/>
          <w:lang w:eastAsia="es-ES"/>
        </w:rPr>
        <w:t xml:space="preserve"> familia de lámparas Parola (1980)</w:t>
      </w:r>
    </w:p>
    <w:p w:rsidR="00726C1D" w:rsidRPr="00726C1D" w:rsidRDefault="00944BB7"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gramStart"/>
      <w:r w:rsidR="00726C1D" w:rsidRPr="00726C1D">
        <w:rPr>
          <w:rFonts w:ascii="Arial" w:eastAsia="Times New Roman" w:hAnsi="Arial" w:cs="Arial"/>
          <w:b/>
          <w:sz w:val="24"/>
          <w:szCs w:val="24"/>
          <w:lang w:eastAsia="es-ES"/>
        </w:rPr>
        <w:t>lámpara</w:t>
      </w:r>
      <w:proofErr w:type="gramEnd"/>
      <w:r w:rsidR="00726C1D" w:rsidRPr="00726C1D">
        <w:rPr>
          <w:rFonts w:ascii="Arial" w:eastAsia="Times New Roman" w:hAnsi="Arial" w:cs="Arial"/>
          <w:b/>
          <w:sz w:val="24"/>
          <w:szCs w:val="24"/>
          <w:lang w:eastAsia="es-ES"/>
        </w:rPr>
        <w:t xml:space="preserve"> de pared Diamante (1986)</w:t>
      </w:r>
    </w:p>
    <w:p w:rsidR="00726C1D" w:rsidRPr="00726C1D" w:rsidRDefault="00944BB7"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gramStart"/>
      <w:r w:rsidR="00726C1D" w:rsidRPr="00726C1D">
        <w:rPr>
          <w:rFonts w:ascii="Arial" w:eastAsia="Times New Roman" w:hAnsi="Arial" w:cs="Arial"/>
          <w:b/>
          <w:sz w:val="24"/>
          <w:szCs w:val="24"/>
          <w:lang w:eastAsia="es-ES"/>
        </w:rPr>
        <w:t>lámpara</w:t>
      </w:r>
      <w:proofErr w:type="gramEnd"/>
      <w:r w:rsidR="00726C1D" w:rsidRPr="00726C1D">
        <w:rPr>
          <w:rFonts w:ascii="Arial" w:eastAsia="Times New Roman" w:hAnsi="Arial" w:cs="Arial"/>
          <w:b/>
          <w:sz w:val="24"/>
          <w:szCs w:val="24"/>
          <w:lang w:eastAsia="es-ES"/>
        </w:rPr>
        <w:t xml:space="preserve"> Calle (1988)</w:t>
      </w:r>
    </w:p>
    <w:p w:rsidR="00726C1D" w:rsidRDefault="00944BB7"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gramStart"/>
      <w:r w:rsidR="00726C1D" w:rsidRPr="00726C1D">
        <w:rPr>
          <w:rFonts w:ascii="Arial" w:eastAsia="Times New Roman" w:hAnsi="Arial" w:cs="Arial"/>
          <w:b/>
          <w:sz w:val="24"/>
          <w:szCs w:val="24"/>
          <w:lang w:eastAsia="es-ES"/>
        </w:rPr>
        <w:t>foco</w:t>
      </w:r>
      <w:proofErr w:type="gramEnd"/>
      <w:r w:rsidR="00726C1D" w:rsidRPr="00726C1D">
        <w:rPr>
          <w:rFonts w:ascii="Arial" w:eastAsia="Times New Roman" w:hAnsi="Arial" w:cs="Arial"/>
          <w:b/>
          <w:sz w:val="24"/>
          <w:szCs w:val="24"/>
          <w:lang w:eastAsia="es-ES"/>
        </w:rPr>
        <w:t xml:space="preserve"> Diastema (1994)</w:t>
      </w:r>
    </w:p>
    <w:p w:rsidR="00944BB7" w:rsidRDefault="00944BB7" w:rsidP="00944BB7">
      <w:pPr>
        <w:shd w:val="clear" w:color="auto" w:fill="FFFFFF"/>
        <w:spacing w:after="0" w:line="240" w:lineRule="auto"/>
        <w:ind w:left="-993" w:right="-994"/>
        <w:rPr>
          <w:rFonts w:ascii="Arial" w:eastAsia="Times New Roman" w:hAnsi="Arial" w:cs="Arial"/>
          <w:b/>
          <w:sz w:val="24"/>
          <w:szCs w:val="24"/>
          <w:lang w:eastAsia="es-ES"/>
        </w:rPr>
      </w:pPr>
    </w:p>
    <w:p w:rsidR="00726C1D" w:rsidRDefault="00726C1D" w:rsidP="00944BB7">
      <w:pPr>
        <w:shd w:val="clear" w:color="auto" w:fill="FFFFFF"/>
        <w:spacing w:after="0" w:line="240" w:lineRule="auto"/>
        <w:ind w:left="-993" w:right="-994"/>
        <w:outlineLvl w:val="2"/>
        <w:rPr>
          <w:rFonts w:ascii="Arial" w:eastAsia="Times New Roman" w:hAnsi="Arial" w:cs="Arial"/>
          <w:b/>
          <w:bCs/>
          <w:color w:val="0070C0"/>
          <w:sz w:val="24"/>
          <w:szCs w:val="24"/>
          <w:lang w:eastAsia="es-ES"/>
        </w:rPr>
      </w:pPr>
      <w:r w:rsidRPr="00726C1D">
        <w:rPr>
          <w:rFonts w:ascii="Arial" w:eastAsia="Times New Roman" w:hAnsi="Arial" w:cs="Arial"/>
          <w:b/>
          <w:bCs/>
          <w:color w:val="0070C0"/>
          <w:sz w:val="24"/>
          <w:szCs w:val="24"/>
          <w:lang w:eastAsia="es-ES"/>
        </w:rPr>
        <w:t>Arquitectura</w:t>
      </w:r>
    </w:p>
    <w:p w:rsidR="00944BB7" w:rsidRPr="00726C1D" w:rsidRDefault="00944BB7" w:rsidP="00944BB7">
      <w:pPr>
        <w:shd w:val="clear" w:color="auto" w:fill="FFFFFF"/>
        <w:spacing w:after="0" w:line="240" w:lineRule="auto"/>
        <w:ind w:left="-993" w:right="-994"/>
        <w:outlineLvl w:val="2"/>
        <w:rPr>
          <w:rFonts w:ascii="Arial" w:eastAsia="Times New Roman" w:hAnsi="Arial" w:cs="Arial"/>
          <w:b/>
          <w:bCs/>
          <w:color w:val="0070C0"/>
          <w:sz w:val="24"/>
          <w:szCs w:val="24"/>
          <w:lang w:eastAsia="es-ES"/>
        </w:rPr>
      </w:pPr>
    </w:p>
    <w:p w:rsidR="00726C1D" w:rsidRDefault="00726C1D" w:rsidP="00944BB7">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Aulenti</w:t>
      </w:r>
      <w:proofErr w:type="spellEnd"/>
      <w:r w:rsidRPr="00726C1D">
        <w:rPr>
          <w:rFonts w:ascii="Arial" w:eastAsia="Times New Roman" w:hAnsi="Arial" w:cs="Arial"/>
          <w:b/>
          <w:sz w:val="24"/>
          <w:szCs w:val="24"/>
          <w:lang w:eastAsia="es-ES"/>
        </w:rPr>
        <w:t xml:space="preserve"> es conocida por varios proyectos de museos de gran escala en la década de 1980. En 1981 fue elegida para reformar la estación de trenes de Orsay en París, originalmente diseñado por </w:t>
      </w:r>
      <w:proofErr w:type="spellStart"/>
      <w:r w:rsidRPr="00726C1D">
        <w:rPr>
          <w:rFonts w:ascii="Arial" w:eastAsia="Times New Roman" w:hAnsi="Arial" w:cs="Arial"/>
          <w:b/>
          <w:sz w:val="24"/>
          <w:szCs w:val="24"/>
          <w:lang w:eastAsia="es-ES"/>
        </w:rPr>
        <w:t>Victor</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Laloux</w:t>
      </w:r>
      <w:proofErr w:type="spellEnd"/>
      <w:r w:rsidRPr="00726C1D">
        <w:rPr>
          <w:rFonts w:ascii="Arial" w:eastAsia="Times New Roman" w:hAnsi="Arial" w:cs="Arial"/>
          <w:b/>
          <w:sz w:val="24"/>
          <w:szCs w:val="24"/>
          <w:lang w:eastAsia="es-ES"/>
        </w:rPr>
        <w:t xml:space="preserve">, en el Museo de Orsay. El espacio expone obras de artistas franceses de 1848 a 1915. </w:t>
      </w:r>
    </w:p>
    <w:p w:rsidR="00E967C5" w:rsidRDefault="00E967C5" w:rsidP="00944BB7">
      <w:pPr>
        <w:shd w:val="clear" w:color="auto" w:fill="FFFFFF"/>
        <w:spacing w:after="0" w:line="240" w:lineRule="auto"/>
        <w:ind w:left="-993" w:right="-994"/>
        <w:jc w:val="both"/>
        <w:rPr>
          <w:rFonts w:ascii="Arial" w:eastAsia="Times New Roman" w:hAnsi="Arial" w:cs="Arial"/>
          <w:b/>
          <w:sz w:val="24"/>
          <w:szCs w:val="24"/>
          <w:lang w:eastAsia="es-ES"/>
        </w:rPr>
      </w:pPr>
    </w:p>
    <w:p w:rsidR="00944BB7" w:rsidRDefault="00944BB7" w:rsidP="00944BB7">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26C1D">
        <w:rPr>
          <w:rFonts w:ascii="Arial" w:eastAsia="Times New Roman" w:hAnsi="Arial" w:cs="Arial"/>
          <w:b/>
          <w:sz w:val="24"/>
          <w:szCs w:val="24"/>
          <w:lang w:eastAsia="es-ES"/>
        </w:rPr>
        <w:t xml:space="preserve">   </w:t>
      </w:r>
      <w:r w:rsidR="00726C1D" w:rsidRPr="00726C1D">
        <w:rPr>
          <w:rFonts w:ascii="Arial" w:eastAsia="Times New Roman" w:hAnsi="Arial" w:cs="Arial"/>
          <w:b/>
          <w:sz w:val="24"/>
          <w:szCs w:val="24"/>
          <w:lang w:eastAsia="es-ES"/>
        </w:rPr>
        <w:t>Este trabajo llevó a conseguir comisiones como el Pabellón de Italia en la </w:t>
      </w:r>
      <w:hyperlink r:id="rId27" w:tooltip="Exposición Universal de Sevilla (1992)" w:history="1">
        <w:r w:rsidR="00726C1D" w:rsidRPr="00726C1D">
          <w:rPr>
            <w:rFonts w:ascii="Arial" w:eastAsia="Times New Roman" w:hAnsi="Arial" w:cs="Arial"/>
            <w:b/>
            <w:sz w:val="24"/>
            <w:szCs w:val="24"/>
            <w:lang w:eastAsia="es-ES"/>
          </w:rPr>
          <w:t>Exposición Universal de Sevilla 1992</w:t>
        </w:r>
      </w:hyperlink>
      <w:r w:rsidR="00726C1D" w:rsidRPr="00726C1D">
        <w:rPr>
          <w:rFonts w:ascii="Arial" w:eastAsia="Times New Roman" w:hAnsi="Arial" w:cs="Arial"/>
          <w:b/>
          <w:sz w:val="24"/>
          <w:szCs w:val="24"/>
          <w:lang w:eastAsia="es-ES"/>
        </w:rPr>
        <w:t>, el encargo para crear un espacio para el Museo Nacional de Arte Moderno en el </w:t>
      </w:r>
      <w:hyperlink r:id="rId28" w:tooltip="Centro Pompidou" w:history="1">
        <w:r w:rsidR="00726C1D" w:rsidRPr="00726C1D">
          <w:rPr>
            <w:rFonts w:ascii="Arial" w:eastAsia="Times New Roman" w:hAnsi="Arial" w:cs="Arial"/>
            <w:b/>
            <w:sz w:val="24"/>
            <w:szCs w:val="24"/>
            <w:lang w:eastAsia="es-ES"/>
          </w:rPr>
          <w:t xml:space="preserve">Centro Georges </w:t>
        </w:r>
        <w:proofErr w:type="spellStart"/>
        <w:r w:rsidR="00726C1D" w:rsidRPr="00726C1D">
          <w:rPr>
            <w:rFonts w:ascii="Arial" w:eastAsia="Times New Roman" w:hAnsi="Arial" w:cs="Arial"/>
            <w:b/>
            <w:sz w:val="24"/>
            <w:szCs w:val="24"/>
            <w:lang w:eastAsia="es-ES"/>
          </w:rPr>
          <w:t>Pompidou</w:t>
        </w:r>
        <w:proofErr w:type="spellEnd"/>
      </w:hyperlink>
      <w:r w:rsidR="00726C1D" w:rsidRPr="00726C1D">
        <w:rPr>
          <w:rFonts w:ascii="Arial" w:eastAsia="Times New Roman" w:hAnsi="Arial" w:cs="Arial"/>
          <w:b/>
          <w:sz w:val="24"/>
          <w:szCs w:val="24"/>
          <w:lang w:eastAsia="es-ES"/>
        </w:rPr>
        <w:t> de París, la restauración del </w:t>
      </w:r>
      <w:hyperlink r:id="rId29" w:tooltip="Palacio Grassi" w:history="1">
        <w:r w:rsidR="00726C1D" w:rsidRPr="00726C1D">
          <w:rPr>
            <w:rFonts w:ascii="Arial" w:eastAsia="Times New Roman" w:hAnsi="Arial" w:cs="Arial"/>
            <w:b/>
            <w:sz w:val="24"/>
            <w:szCs w:val="24"/>
            <w:lang w:eastAsia="es-ES"/>
          </w:rPr>
          <w:t xml:space="preserve">Palazzo </w:t>
        </w:r>
        <w:proofErr w:type="spellStart"/>
        <w:r w:rsidR="00726C1D" w:rsidRPr="00726C1D">
          <w:rPr>
            <w:rFonts w:ascii="Arial" w:eastAsia="Times New Roman" w:hAnsi="Arial" w:cs="Arial"/>
            <w:b/>
            <w:sz w:val="24"/>
            <w:szCs w:val="24"/>
            <w:lang w:eastAsia="es-ES"/>
          </w:rPr>
          <w:t>Grassi</w:t>
        </w:r>
        <w:proofErr w:type="spellEnd"/>
      </w:hyperlink>
      <w:r w:rsidR="00726C1D" w:rsidRPr="00726C1D">
        <w:rPr>
          <w:rFonts w:ascii="Arial" w:eastAsia="Times New Roman" w:hAnsi="Arial" w:cs="Arial"/>
          <w:b/>
          <w:sz w:val="24"/>
          <w:szCs w:val="24"/>
          <w:lang w:eastAsia="es-ES"/>
        </w:rPr>
        <w:t> como un museo de arte en </w:t>
      </w:r>
      <w:hyperlink r:id="rId30" w:tooltip="Venecia" w:history="1">
        <w:r w:rsidR="00726C1D" w:rsidRPr="00726C1D">
          <w:rPr>
            <w:rFonts w:ascii="Arial" w:eastAsia="Times New Roman" w:hAnsi="Arial" w:cs="Arial"/>
            <w:b/>
            <w:sz w:val="24"/>
            <w:szCs w:val="24"/>
            <w:lang w:eastAsia="es-ES"/>
          </w:rPr>
          <w:t>Venecia</w:t>
        </w:r>
      </w:hyperlink>
      <w:r w:rsidR="00726C1D" w:rsidRPr="00726C1D">
        <w:rPr>
          <w:rFonts w:ascii="Arial" w:eastAsia="Times New Roman" w:hAnsi="Arial" w:cs="Arial"/>
          <w:b/>
          <w:sz w:val="24"/>
          <w:szCs w:val="24"/>
          <w:lang w:eastAsia="es-ES"/>
        </w:rPr>
        <w:t> (1985); la conversión de una antigua embajada de Italia en </w:t>
      </w:r>
      <w:hyperlink r:id="rId31" w:tooltip="Berlín" w:history="1">
        <w:r w:rsidR="00726C1D" w:rsidRPr="00726C1D">
          <w:rPr>
            <w:rFonts w:ascii="Arial" w:eastAsia="Times New Roman" w:hAnsi="Arial" w:cs="Arial"/>
            <w:b/>
            <w:sz w:val="24"/>
            <w:szCs w:val="24"/>
            <w:lang w:eastAsia="es-ES"/>
          </w:rPr>
          <w:t>Berlín</w:t>
        </w:r>
      </w:hyperlink>
      <w:r w:rsidR="00726C1D" w:rsidRPr="00726C1D">
        <w:rPr>
          <w:rFonts w:ascii="Arial" w:eastAsia="Times New Roman" w:hAnsi="Arial" w:cs="Arial"/>
          <w:b/>
          <w:sz w:val="24"/>
          <w:szCs w:val="24"/>
          <w:lang w:eastAsia="es-ES"/>
        </w:rPr>
        <w:t> en una Academia de Ciencias y la reforma del </w:t>
      </w:r>
      <w:hyperlink r:id="rId32" w:tooltip="Palacio Nacional (Barcelona)" w:history="1">
        <w:r w:rsidR="00726C1D" w:rsidRPr="00726C1D">
          <w:rPr>
            <w:rFonts w:ascii="Arial" w:eastAsia="Times New Roman" w:hAnsi="Arial" w:cs="Arial"/>
            <w:b/>
            <w:sz w:val="24"/>
            <w:szCs w:val="24"/>
            <w:lang w:eastAsia="es-ES"/>
          </w:rPr>
          <w:t>Palacio Nacional</w:t>
        </w:r>
      </w:hyperlink>
      <w:r w:rsidR="00726C1D" w:rsidRPr="00726C1D">
        <w:rPr>
          <w:rFonts w:ascii="Arial" w:eastAsia="Times New Roman" w:hAnsi="Arial" w:cs="Arial"/>
          <w:b/>
          <w:sz w:val="24"/>
          <w:szCs w:val="24"/>
          <w:lang w:eastAsia="es-ES"/>
        </w:rPr>
        <w:t> de </w:t>
      </w:r>
      <w:proofErr w:type="spellStart"/>
      <w:r w:rsidR="005C60FF" w:rsidRPr="00726C1D">
        <w:rPr>
          <w:rFonts w:ascii="Arial" w:eastAsia="Times New Roman" w:hAnsi="Arial" w:cs="Arial"/>
          <w:b/>
          <w:sz w:val="24"/>
          <w:szCs w:val="24"/>
          <w:lang w:eastAsia="es-ES"/>
        </w:rPr>
        <w:fldChar w:fldCharType="begin"/>
      </w:r>
      <w:r w:rsidR="00726C1D" w:rsidRPr="00726C1D">
        <w:rPr>
          <w:rFonts w:ascii="Arial" w:eastAsia="Times New Roman" w:hAnsi="Arial" w:cs="Arial"/>
          <w:b/>
          <w:sz w:val="24"/>
          <w:szCs w:val="24"/>
          <w:lang w:eastAsia="es-ES"/>
        </w:rPr>
        <w:instrText xml:space="preserve"> HYPERLINK "https://es.wikipedia.org/wiki/Montjuic_(Barcelona)" \o "Montjuic (Barcelona)" </w:instrText>
      </w:r>
      <w:r w:rsidR="005C60FF" w:rsidRPr="00726C1D">
        <w:rPr>
          <w:rFonts w:ascii="Arial" w:eastAsia="Times New Roman" w:hAnsi="Arial" w:cs="Arial"/>
          <w:b/>
          <w:sz w:val="24"/>
          <w:szCs w:val="24"/>
          <w:lang w:eastAsia="es-ES"/>
        </w:rPr>
        <w:fldChar w:fldCharType="separate"/>
      </w:r>
      <w:r w:rsidR="00726C1D" w:rsidRPr="00726C1D">
        <w:rPr>
          <w:rFonts w:ascii="Arial" w:eastAsia="Times New Roman" w:hAnsi="Arial" w:cs="Arial"/>
          <w:b/>
          <w:sz w:val="24"/>
          <w:szCs w:val="24"/>
          <w:lang w:eastAsia="es-ES"/>
        </w:rPr>
        <w:t>Montjuïc</w:t>
      </w:r>
      <w:proofErr w:type="spellEnd"/>
      <w:r w:rsidR="005C60FF" w:rsidRPr="00726C1D">
        <w:rPr>
          <w:rFonts w:ascii="Arial" w:eastAsia="Times New Roman" w:hAnsi="Arial" w:cs="Arial"/>
          <w:b/>
          <w:sz w:val="24"/>
          <w:szCs w:val="24"/>
          <w:lang w:eastAsia="es-ES"/>
        </w:rPr>
        <w:fldChar w:fldCharType="end"/>
      </w:r>
      <w:r w:rsidR="00726C1D">
        <w:rPr>
          <w:rFonts w:ascii="Arial" w:eastAsia="Times New Roman" w:hAnsi="Arial" w:cs="Arial"/>
          <w:b/>
          <w:sz w:val="24"/>
          <w:szCs w:val="24"/>
          <w:lang w:eastAsia="es-ES"/>
        </w:rPr>
        <w:t xml:space="preserve"> </w:t>
      </w:r>
      <w:r w:rsidR="00726C1D" w:rsidRPr="00726C1D">
        <w:rPr>
          <w:rFonts w:ascii="Arial" w:eastAsia="Times New Roman" w:hAnsi="Arial" w:cs="Arial"/>
          <w:b/>
          <w:sz w:val="24"/>
          <w:szCs w:val="24"/>
          <w:lang w:eastAsia="es-ES"/>
        </w:rPr>
        <w:t> (</w:t>
      </w:r>
      <w:hyperlink r:id="rId33" w:tooltip="Barcelona" w:history="1">
        <w:r w:rsidR="00726C1D" w:rsidRPr="00726C1D">
          <w:rPr>
            <w:rFonts w:ascii="Arial" w:eastAsia="Times New Roman" w:hAnsi="Arial" w:cs="Arial"/>
            <w:b/>
            <w:sz w:val="24"/>
            <w:szCs w:val="24"/>
            <w:lang w:eastAsia="es-ES"/>
          </w:rPr>
          <w:t>Barcelona</w:t>
        </w:r>
      </w:hyperlink>
      <w:r w:rsidR="00726C1D" w:rsidRPr="00726C1D">
        <w:rPr>
          <w:rFonts w:ascii="Arial" w:eastAsia="Times New Roman" w:hAnsi="Arial" w:cs="Arial"/>
          <w:b/>
          <w:sz w:val="24"/>
          <w:szCs w:val="24"/>
          <w:lang w:eastAsia="es-ES"/>
        </w:rPr>
        <w:t>), como </w:t>
      </w:r>
      <w:hyperlink r:id="rId34" w:tooltip="Museo Nacional de Arte de Cataluña" w:history="1">
        <w:r w:rsidR="00726C1D" w:rsidRPr="00726C1D">
          <w:rPr>
            <w:rFonts w:ascii="Arial" w:eastAsia="Times New Roman" w:hAnsi="Arial" w:cs="Arial"/>
            <w:b/>
            <w:sz w:val="24"/>
            <w:szCs w:val="24"/>
            <w:lang w:eastAsia="es-ES"/>
          </w:rPr>
          <w:t>Museo nacional de Arte de Cataluña</w:t>
        </w:r>
      </w:hyperlink>
      <w:r w:rsidR="00726C1D" w:rsidRPr="00726C1D">
        <w:rPr>
          <w:rFonts w:ascii="Arial" w:eastAsia="Times New Roman" w:hAnsi="Arial" w:cs="Arial"/>
          <w:b/>
          <w:sz w:val="24"/>
          <w:szCs w:val="24"/>
          <w:lang w:eastAsia="es-ES"/>
        </w:rPr>
        <w:t xml:space="preserve"> (1985). </w:t>
      </w:r>
    </w:p>
    <w:p w:rsidR="00944BB7" w:rsidRDefault="00944BB7" w:rsidP="00944BB7">
      <w:pPr>
        <w:shd w:val="clear" w:color="auto" w:fill="FFFFFF"/>
        <w:spacing w:after="0" w:line="240" w:lineRule="auto"/>
        <w:ind w:left="-993" w:right="-994"/>
        <w:jc w:val="both"/>
        <w:rPr>
          <w:rFonts w:ascii="Arial" w:eastAsia="Times New Roman" w:hAnsi="Arial" w:cs="Arial"/>
          <w:b/>
          <w:sz w:val="24"/>
          <w:szCs w:val="24"/>
          <w:lang w:eastAsia="es-ES"/>
        </w:rPr>
      </w:pPr>
    </w:p>
    <w:p w:rsidR="00726C1D" w:rsidRDefault="00944BB7" w:rsidP="00944BB7">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726C1D" w:rsidRPr="00726C1D">
        <w:rPr>
          <w:rFonts w:ascii="Arial" w:eastAsia="Times New Roman" w:hAnsi="Arial" w:cs="Arial"/>
          <w:b/>
          <w:sz w:val="24"/>
          <w:szCs w:val="24"/>
          <w:lang w:eastAsia="es-ES"/>
        </w:rPr>
        <w:t>En </w:t>
      </w:r>
      <w:hyperlink r:id="rId35" w:tooltip="San Francisco (California)" w:history="1">
        <w:r w:rsidR="00726C1D" w:rsidRPr="00726C1D">
          <w:rPr>
            <w:rFonts w:ascii="Arial" w:eastAsia="Times New Roman" w:hAnsi="Arial" w:cs="Arial"/>
            <w:b/>
            <w:sz w:val="24"/>
            <w:szCs w:val="24"/>
            <w:lang w:eastAsia="es-ES"/>
          </w:rPr>
          <w:t>San Francisco</w:t>
        </w:r>
      </w:hyperlink>
      <w:r w:rsidR="00726C1D" w:rsidRPr="00726C1D">
        <w:rPr>
          <w:rFonts w:ascii="Arial" w:eastAsia="Times New Roman" w:hAnsi="Arial" w:cs="Arial"/>
          <w:b/>
          <w:sz w:val="24"/>
          <w:szCs w:val="24"/>
          <w:lang w:eastAsia="es-ES"/>
        </w:rPr>
        <w:t xml:space="preserve">, ella convirtió la Biblioteca Central de la ciudad en un museo de arte asiático. En 2008 llevó a cabo la restauración del Palazzo </w:t>
      </w:r>
      <w:proofErr w:type="spellStart"/>
      <w:r w:rsidR="00726C1D" w:rsidRPr="00726C1D">
        <w:rPr>
          <w:rFonts w:ascii="Arial" w:eastAsia="Times New Roman" w:hAnsi="Arial" w:cs="Arial"/>
          <w:b/>
          <w:sz w:val="24"/>
          <w:szCs w:val="24"/>
          <w:lang w:eastAsia="es-ES"/>
        </w:rPr>
        <w:t>Branciforte</w:t>
      </w:r>
      <w:proofErr w:type="spellEnd"/>
      <w:r w:rsidR="00726C1D" w:rsidRPr="00726C1D">
        <w:rPr>
          <w:rFonts w:ascii="Arial" w:eastAsia="Times New Roman" w:hAnsi="Arial" w:cs="Arial"/>
          <w:b/>
          <w:sz w:val="24"/>
          <w:szCs w:val="24"/>
          <w:lang w:eastAsia="es-ES"/>
        </w:rPr>
        <w:t xml:space="preserve"> en </w:t>
      </w:r>
      <w:hyperlink r:id="rId36" w:tooltip="Palermo" w:history="1">
        <w:r w:rsidR="00726C1D" w:rsidRPr="00726C1D">
          <w:rPr>
            <w:rFonts w:ascii="Arial" w:eastAsia="Times New Roman" w:hAnsi="Arial" w:cs="Arial"/>
            <w:b/>
            <w:sz w:val="24"/>
            <w:szCs w:val="24"/>
            <w:lang w:eastAsia="es-ES"/>
          </w:rPr>
          <w:t>Palermo</w:t>
        </w:r>
      </w:hyperlink>
      <w:r w:rsidR="00726C1D" w:rsidRPr="00726C1D">
        <w:rPr>
          <w:rFonts w:ascii="Arial" w:eastAsia="Times New Roman" w:hAnsi="Arial" w:cs="Arial"/>
          <w:b/>
          <w:sz w:val="24"/>
          <w:szCs w:val="24"/>
          <w:lang w:eastAsia="es-ES"/>
        </w:rPr>
        <w:t xml:space="preserve">. En 2011, </w:t>
      </w:r>
      <w:proofErr w:type="spellStart"/>
      <w:r w:rsidR="00726C1D" w:rsidRPr="00726C1D">
        <w:rPr>
          <w:rFonts w:ascii="Arial" w:eastAsia="Times New Roman" w:hAnsi="Arial" w:cs="Arial"/>
          <w:b/>
          <w:sz w:val="24"/>
          <w:szCs w:val="24"/>
          <w:lang w:eastAsia="es-ES"/>
        </w:rPr>
        <w:t>Aulenti</w:t>
      </w:r>
      <w:proofErr w:type="spellEnd"/>
      <w:r w:rsidR="00726C1D" w:rsidRPr="00726C1D">
        <w:rPr>
          <w:rFonts w:ascii="Arial" w:eastAsia="Times New Roman" w:hAnsi="Arial" w:cs="Arial"/>
          <w:b/>
          <w:sz w:val="24"/>
          <w:szCs w:val="24"/>
          <w:lang w:eastAsia="es-ES"/>
        </w:rPr>
        <w:t xml:space="preserve"> supervisó la expansión del aeropuerto de </w:t>
      </w:r>
      <w:hyperlink r:id="rId37" w:tooltip="Perugia" w:history="1">
        <w:r w:rsidR="00726C1D" w:rsidRPr="00726C1D">
          <w:rPr>
            <w:rFonts w:ascii="Arial" w:eastAsia="Times New Roman" w:hAnsi="Arial" w:cs="Arial"/>
            <w:b/>
            <w:sz w:val="24"/>
            <w:szCs w:val="24"/>
            <w:lang w:eastAsia="es-ES"/>
          </w:rPr>
          <w:t>Perugia</w:t>
        </w:r>
      </w:hyperlink>
      <w:r w:rsidR="00726C1D" w:rsidRPr="00726C1D">
        <w:rPr>
          <w:rFonts w:ascii="Arial" w:eastAsia="Times New Roman" w:hAnsi="Arial" w:cs="Arial"/>
          <w:b/>
          <w:sz w:val="24"/>
          <w:szCs w:val="24"/>
          <w:lang w:eastAsia="es-ES"/>
        </w:rPr>
        <w:t>. ​</w:t>
      </w:r>
    </w:p>
    <w:p w:rsidR="00E967C5" w:rsidRDefault="00E967C5" w:rsidP="00944BB7">
      <w:pPr>
        <w:shd w:val="clear" w:color="auto" w:fill="FFFFFF"/>
        <w:spacing w:after="0" w:line="240" w:lineRule="auto"/>
        <w:ind w:left="-993" w:right="-994"/>
        <w:jc w:val="both"/>
        <w:rPr>
          <w:rFonts w:ascii="Arial" w:eastAsia="Times New Roman" w:hAnsi="Arial" w:cs="Arial"/>
          <w:b/>
          <w:sz w:val="24"/>
          <w:szCs w:val="24"/>
          <w:lang w:eastAsia="es-ES"/>
        </w:rPr>
      </w:pPr>
    </w:p>
    <w:p w:rsidR="00944BB7" w:rsidRDefault="00726C1D" w:rsidP="00944BB7">
      <w:pPr>
        <w:shd w:val="clear" w:color="auto" w:fill="FFFFFF"/>
        <w:spacing w:after="0" w:line="240" w:lineRule="auto"/>
        <w:ind w:left="-993" w:right="-994"/>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 xml:space="preserve">Ella entendía que para diseñar eficazmente los ambientes domésticos, se hacía necesario entablar un diálogo con los elementos y cualidades del entorno urbano. De esta forma, se podrían generar formas arquitectónicas en las que </w:t>
      </w:r>
      <w:proofErr w:type="gramStart"/>
      <w:r w:rsidRPr="00726C1D">
        <w:rPr>
          <w:rFonts w:ascii="Arial" w:eastAsia="Times New Roman" w:hAnsi="Arial" w:cs="Arial"/>
          <w:b/>
          <w:sz w:val="24"/>
          <w:szCs w:val="24"/>
          <w:lang w:eastAsia="es-ES"/>
        </w:rPr>
        <w:t>los ámbitos privado</w:t>
      </w:r>
      <w:proofErr w:type="gramEnd"/>
      <w:r w:rsidRPr="00726C1D">
        <w:rPr>
          <w:rFonts w:ascii="Arial" w:eastAsia="Times New Roman" w:hAnsi="Arial" w:cs="Arial"/>
          <w:b/>
          <w:sz w:val="24"/>
          <w:szCs w:val="24"/>
          <w:lang w:eastAsia="es-ES"/>
        </w:rPr>
        <w:t xml:space="preserve"> y el público compartieran su complejidad formal y estilística.</w:t>
      </w:r>
    </w:p>
    <w:p w:rsidR="00726C1D" w:rsidRPr="00726C1D" w:rsidRDefault="00944BB7" w:rsidP="00944BB7">
      <w:pPr>
        <w:shd w:val="clear" w:color="auto" w:fill="FFFFFF"/>
        <w:spacing w:after="0" w:line="240" w:lineRule="auto"/>
        <w:ind w:left="-993" w:right="-994"/>
        <w:jc w:val="both"/>
        <w:rPr>
          <w:rFonts w:ascii="Arial" w:eastAsia="Times New Roman" w:hAnsi="Arial" w:cs="Arial"/>
          <w:b/>
          <w:sz w:val="24"/>
          <w:szCs w:val="24"/>
          <w:lang w:eastAsia="es-ES"/>
        </w:rPr>
      </w:pPr>
      <w:r w:rsidRPr="00726C1D">
        <w:rPr>
          <w:rFonts w:ascii="Arial" w:eastAsia="Times New Roman" w:hAnsi="Arial" w:cs="Arial"/>
          <w:b/>
          <w:sz w:val="24"/>
          <w:szCs w:val="24"/>
          <w:lang w:eastAsia="es-ES"/>
        </w:rPr>
        <w:t xml:space="preserve"> </w:t>
      </w:r>
    </w:p>
    <w:p w:rsidR="00944BB7" w:rsidRDefault="00726C1D"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 xml:space="preserve">Parte de sus archivos se encuentran en </w:t>
      </w:r>
    </w:p>
    <w:p w:rsidR="00726C1D" w:rsidRPr="00944BB7" w:rsidRDefault="00944BB7" w:rsidP="00944BB7">
      <w:pPr>
        <w:shd w:val="clear" w:color="auto" w:fill="FFFFFF"/>
        <w:spacing w:after="0" w:line="240" w:lineRule="auto"/>
        <w:ind w:left="-993" w:right="-994"/>
        <w:rPr>
          <w:rFonts w:ascii="Arial" w:eastAsia="Times New Roman" w:hAnsi="Arial" w:cs="Arial"/>
          <w:b/>
          <w:sz w:val="24"/>
          <w:szCs w:val="24"/>
          <w:lang w:val="en-US" w:eastAsia="es-ES"/>
        </w:rPr>
      </w:pPr>
      <w:r w:rsidRPr="00944BB7">
        <w:rPr>
          <w:rFonts w:ascii="Arial" w:eastAsia="Times New Roman" w:hAnsi="Arial" w:cs="Arial"/>
          <w:b/>
          <w:sz w:val="24"/>
          <w:szCs w:val="24"/>
          <w:lang w:val="en-US" w:eastAsia="es-ES"/>
        </w:rPr>
        <w:t xml:space="preserve">       </w:t>
      </w:r>
      <w:proofErr w:type="gramStart"/>
      <w:r w:rsidR="00726C1D" w:rsidRPr="00944BB7">
        <w:rPr>
          <w:rFonts w:ascii="Arial" w:eastAsia="Times New Roman" w:hAnsi="Arial" w:cs="Arial"/>
          <w:b/>
          <w:sz w:val="24"/>
          <w:szCs w:val="24"/>
          <w:lang w:val="en-US" w:eastAsia="es-ES"/>
        </w:rPr>
        <w:t>el</w:t>
      </w:r>
      <w:proofErr w:type="gramEnd"/>
      <w:r w:rsidR="00726C1D" w:rsidRPr="00944BB7">
        <w:rPr>
          <w:rFonts w:ascii="Arial" w:eastAsia="Times New Roman" w:hAnsi="Arial" w:cs="Arial"/>
          <w:b/>
          <w:sz w:val="24"/>
          <w:szCs w:val="24"/>
          <w:lang w:val="en-US" w:eastAsia="es-ES"/>
        </w:rPr>
        <w:t> </w:t>
      </w:r>
      <w:hyperlink r:id="rId38" w:tooltip="International Archive of Women in Architecture" w:history="1">
        <w:r w:rsidR="00726C1D" w:rsidRPr="00944BB7">
          <w:rPr>
            <w:rFonts w:ascii="Arial" w:eastAsia="Times New Roman" w:hAnsi="Arial" w:cs="Arial"/>
            <w:b/>
            <w:sz w:val="24"/>
            <w:szCs w:val="24"/>
            <w:lang w:val="en-US" w:eastAsia="es-ES"/>
          </w:rPr>
          <w:t>International Archive of Women in Architecture</w:t>
        </w:r>
      </w:hyperlink>
      <w:r w:rsidR="00726C1D" w:rsidRPr="00944BB7">
        <w:rPr>
          <w:rFonts w:ascii="Arial" w:eastAsia="Times New Roman" w:hAnsi="Arial" w:cs="Arial"/>
          <w:b/>
          <w:sz w:val="24"/>
          <w:szCs w:val="24"/>
          <w:lang w:val="en-US" w:eastAsia="es-ES"/>
        </w:rPr>
        <w:t> en </w:t>
      </w:r>
      <w:hyperlink r:id="rId39" w:tooltip="Instituto Politécnico y Universidad Estatal de Virginia" w:history="1">
        <w:r w:rsidR="00726C1D" w:rsidRPr="00944BB7">
          <w:rPr>
            <w:rFonts w:ascii="Arial" w:eastAsia="Times New Roman" w:hAnsi="Arial" w:cs="Arial"/>
            <w:b/>
            <w:sz w:val="24"/>
            <w:szCs w:val="24"/>
            <w:lang w:val="en-US" w:eastAsia="es-ES"/>
          </w:rPr>
          <w:t>Virginia Tech</w:t>
        </w:r>
      </w:hyperlink>
      <w:r w:rsidR="00726C1D" w:rsidRPr="00944BB7">
        <w:rPr>
          <w:rFonts w:ascii="Arial" w:eastAsia="Times New Roman" w:hAnsi="Arial" w:cs="Arial"/>
          <w:b/>
          <w:sz w:val="24"/>
          <w:szCs w:val="24"/>
          <w:lang w:val="en-US" w:eastAsia="es-ES"/>
        </w:rPr>
        <w:t>.​</w:t>
      </w:r>
    </w:p>
    <w:p w:rsidR="00944BB7" w:rsidRPr="00944BB7" w:rsidRDefault="00944BB7" w:rsidP="00944BB7">
      <w:pPr>
        <w:shd w:val="clear" w:color="auto" w:fill="FFFFFF"/>
        <w:spacing w:after="0" w:line="240" w:lineRule="auto"/>
        <w:ind w:left="-993" w:right="-994"/>
        <w:rPr>
          <w:rFonts w:ascii="Arial" w:eastAsia="Times New Roman" w:hAnsi="Arial" w:cs="Arial"/>
          <w:b/>
          <w:sz w:val="24"/>
          <w:szCs w:val="24"/>
          <w:lang w:val="en-US" w:eastAsia="es-ES"/>
        </w:rPr>
      </w:pPr>
    </w:p>
    <w:p w:rsidR="00726C1D" w:rsidRPr="00944BB7" w:rsidRDefault="00726C1D" w:rsidP="00944BB7">
      <w:pPr>
        <w:shd w:val="clear" w:color="auto" w:fill="FFFFFF"/>
        <w:spacing w:after="0" w:line="240" w:lineRule="auto"/>
        <w:ind w:left="-993" w:right="-994"/>
        <w:outlineLvl w:val="3"/>
        <w:rPr>
          <w:rFonts w:ascii="Arial" w:eastAsia="Times New Roman" w:hAnsi="Arial" w:cs="Arial"/>
          <w:b/>
          <w:bCs/>
          <w:color w:val="0070C0"/>
          <w:sz w:val="24"/>
          <w:szCs w:val="24"/>
          <w:lang w:eastAsia="es-ES"/>
        </w:rPr>
      </w:pPr>
      <w:r w:rsidRPr="00944BB7">
        <w:rPr>
          <w:rFonts w:ascii="Arial" w:eastAsia="Times New Roman" w:hAnsi="Arial" w:cs="Arial"/>
          <w:b/>
          <w:bCs/>
          <w:color w:val="0070C0"/>
          <w:sz w:val="24"/>
          <w:szCs w:val="24"/>
          <w:lang w:eastAsia="es-ES"/>
        </w:rPr>
        <w:t>Listado de obras</w:t>
      </w:r>
    </w:p>
    <w:p w:rsidR="00944BB7" w:rsidRPr="00726C1D" w:rsidRDefault="00944BB7" w:rsidP="00944BB7">
      <w:pPr>
        <w:shd w:val="clear" w:color="auto" w:fill="FFFFFF"/>
        <w:spacing w:after="0" w:line="240" w:lineRule="auto"/>
        <w:ind w:left="-993" w:right="-994"/>
        <w:outlineLvl w:val="3"/>
        <w:rPr>
          <w:rFonts w:ascii="Arial" w:eastAsia="Times New Roman" w:hAnsi="Arial" w:cs="Arial"/>
          <w:b/>
          <w:bCs/>
          <w:sz w:val="24"/>
          <w:szCs w:val="24"/>
          <w:lang w:eastAsia="es-ES"/>
        </w:rPr>
      </w:pP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1960 :</w:t>
      </w:r>
      <w:proofErr w:type="gramEnd"/>
      <w:r w:rsidRPr="00726C1D">
        <w:rPr>
          <w:rFonts w:ascii="Arial" w:eastAsia="Times New Roman" w:hAnsi="Arial" w:cs="Arial"/>
          <w:b/>
          <w:sz w:val="24"/>
          <w:szCs w:val="24"/>
          <w:lang w:eastAsia="es-ES"/>
        </w:rPr>
        <w:t xml:space="preserve"> Recorrido de ingreso al </w:t>
      </w:r>
      <w:hyperlink r:id="rId40" w:tooltip="Parque Sempione (Milán)" w:history="1">
        <w:r w:rsidRPr="00726C1D">
          <w:rPr>
            <w:rFonts w:ascii="Arial" w:eastAsia="Times New Roman" w:hAnsi="Arial" w:cs="Arial"/>
            <w:b/>
            <w:sz w:val="24"/>
            <w:szCs w:val="24"/>
            <w:lang w:eastAsia="es-ES"/>
          </w:rPr>
          <w:t xml:space="preserve">Parque </w:t>
        </w:r>
        <w:proofErr w:type="spellStart"/>
        <w:r w:rsidRPr="00726C1D">
          <w:rPr>
            <w:rFonts w:ascii="Arial" w:eastAsia="Times New Roman" w:hAnsi="Arial" w:cs="Arial"/>
            <w:b/>
            <w:sz w:val="24"/>
            <w:szCs w:val="24"/>
            <w:lang w:eastAsia="es-ES"/>
          </w:rPr>
          <w:t>Sempione</w:t>
        </w:r>
        <w:proofErr w:type="spellEnd"/>
      </w:hyperlink>
      <w:r w:rsidRPr="00726C1D">
        <w:rPr>
          <w:rFonts w:ascii="Arial" w:eastAsia="Times New Roman" w:hAnsi="Arial" w:cs="Arial"/>
          <w:b/>
          <w:sz w:val="24"/>
          <w:szCs w:val="24"/>
          <w:lang w:eastAsia="es-ES"/>
        </w:rPr>
        <w:t> para la XII Trienal de Milán</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1965 :</w:t>
      </w:r>
      <w:proofErr w:type="gram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Showroom</w:t>
      </w:r>
      <w:proofErr w:type="spellEnd"/>
      <w:r w:rsidRPr="00726C1D">
        <w:rPr>
          <w:rFonts w:ascii="Arial" w:eastAsia="Times New Roman" w:hAnsi="Arial" w:cs="Arial"/>
          <w:b/>
          <w:sz w:val="24"/>
          <w:szCs w:val="24"/>
          <w:lang w:eastAsia="es-ES"/>
        </w:rPr>
        <w:t xml:space="preserve"> de </w:t>
      </w:r>
      <w:hyperlink r:id="rId41" w:tooltip="Olivetti" w:history="1">
        <w:r w:rsidRPr="00726C1D">
          <w:rPr>
            <w:rFonts w:ascii="Arial" w:eastAsia="Times New Roman" w:hAnsi="Arial" w:cs="Arial"/>
            <w:b/>
            <w:sz w:val="24"/>
            <w:szCs w:val="24"/>
            <w:lang w:eastAsia="es-ES"/>
          </w:rPr>
          <w:t>Olivetti</w:t>
        </w:r>
      </w:hyperlink>
      <w:r w:rsidRPr="00726C1D">
        <w:rPr>
          <w:rFonts w:ascii="Arial" w:eastAsia="Times New Roman" w:hAnsi="Arial" w:cs="Arial"/>
          <w:b/>
          <w:sz w:val="24"/>
          <w:szCs w:val="24"/>
          <w:lang w:eastAsia="es-ES"/>
        </w:rPr>
        <w:t> en París</w:t>
      </w:r>
    </w:p>
    <w:p w:rsid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1968 :</w:t>
      </w:r>
      <w:proofErr w:type="gram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Showroom</w:t>
      </w:r>
      <w:proofErr w:type="spellEnd"/>
      <w:r w:rsidRPr="00726C1D">
        <w:rPr>
          <w:rFonts w:ascii="Arial" w:eastAsia="Times New Roman" w:hAnsi="Arial" w:cs="Arial"/>
          <w:b/>
          <w:sz w:val="24"/>
          <w:szCs w:val="24"/>
          <w:lang w:eastAsia="es-ES"/>
        </w:rPr>
        <w:t xml:space="preserve"> de </w:t>
      </w:r>
      <w:hyperlink r:id="rId42" w:tooltip="Olivetti" w:history="1">
        <w:r w:rsidRPr="00726C1D">
          <w:rPr>
            <w:rFonts w:ascii="Arial" w:eastAsia="Times New Roman" w:hAnsi="Arial" w:cs="Arial"/>
            <w:b/>
            <w:sz w:val="24"/>
            <w:szCs w:val="24"/>
            <w:lang w:eastAsia="es-ES"/>
          </w:rPr>
          <w:t>Olivetti</w:t>
        </w:r>
      </w:hyperlink>
      <w:r w:rsidRPr="00726C1D">
        <w:rPr>
          <w:rFonts w:ascii="Arial" w:eastAsia="Times New Roman" w:hAnsi="Arial" w:cs="Arial"/>
          <w:b/>
          <w:sz w:val="24"/>
          <w:szCs w:val="24"/>
          <w:lang w:eastAsia="es-ES"/>
        </w:rPr>
        <w:t> en </w:t>
      </w:r>
      <w:hyperlink r:id="rId43" w:tooltip="Buenos Aires" w:history="1">
        <w:r w:rsidRPr="00726C1D">
          <w:rPr>
            <w:rFonts w:ascii="Arial" w:eastAsia="Times New Roman" w:hAnsi="Arial" w:cs="Arial"/>
            <w:b/>
            <w:sz w:val="24"/>
            <w:szCs w:val="24"/>
            <w:lang w:eastAsia="es-ES"/>
          </w:rPr>
          <w:t>Buenos Aires</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1970 :</w:t>
      </w:r>
      <w:proofErr w:type="gramEnd"/>
      <w:r w:rsidRPr="00726C1D">
        <w:rPr>
          <w:rFonts w:ascii="Arial" w:eastAsia="Times New Roman" w:hAnsi="Arial" w:cs="Arial"/>
          <w:b/>
          <w:sz w:val="24"/>
          <w:szCs w:val="24"/>
          <w:lang w:eastAsia="es-ES"/>
        </w:rPr>
        <w:t xml:space="preserve"> Casa de un coleccionista - Reestructuración del departamento de </w:t>
      </w:r>
      <w:hyperlink r:id="rId44" w:tooltip="Gianni Agnelli" w:history="1">
        <w:r w:rsidRPr="00726C1D">
          <w:rPr>
            <w:rFonts w:ascii="Arial" w:eastAsia="Times New Roman" w:hAnsi="Arial" w:cs="Arial"/>
            <w:b/>
            <w:sz w:val="24"/>
            <w:szCs w:val="24"/>
            <w:lang w:eastAsia="es-ES"/>
          </w:rPr>
          <w:t xml:space="preserve">Gianni </w:t>
        </w:r>
        <w:proofErr w:type="spellStart"/>
        <w:r w:rsidRPr="00726C1D">
          <w:rPr>
            <w:rFonts w:ascii="Arial" w:eastAsia="Times New Roman" w:hAnsi="Arial" w:cs="Arial"/>
            <w:b/>
            <w:sz w:val="24"/>
            <w:szCs w:val="24"/>
            <w:lang w:eastAsia="es-ES"/>
          </w:rPr>
          <w:t>Agnelli</w:t>
        </w:r>
        <w:proofErr w:type="spellEnd"/>
      </w:hyperlink>
      <w:r w:rsidRPr="00726C1D">
        <w:rPr>
          <w:rFonts w:ascii="Arial" w:eastAsia="Times New Roman" w:hAnsi="Arial" w:cs="Arial"/>
          <w:b/>
          <w:sz w:val="24"/>
          <w:szCs w:val="24"/>
          <w:lang w:eastAsia="es-ES"/>
        </w:rPr>
        <w:t> en </w:t>
      </w:r>
      <w:hyperlink r:id="rId45" w:tooltip="Milán" w:history="1">
        <w:r w:rsidRPr="00726C1D">
          <w:rPr>
            <w:rFonts w:ascii="Arial" w:eastAsia="Times New Roman" w:hAnsi="Arial" w:cs="Arial"/>
            <w:b/>
            <w:sz w:val="24"/>
            <w:szCs w:val="24"/>
            <w:lang w:eastAsia="es-ES"/>
          </w:rPr>
          <w:t>Milán</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1973 :</w:t>
      </w:r>
      <w:proofErr w:type="gramEnd"/>
      <w:r w:rsidRPr="00726C1D">
        <w:rPr>
          <w:rFonts w:ascii="Arial" w:eastAsia="Times New Roman" w:hAnsi="Arial" w:cs="Arial"/>
          <w:b/>
          <w:sz w:val="24"/>
          <w:szCs w:val="24"/>
          <w:lang w:eastAsia="es-ES"/>
        </w:rPr>
        <w:t xml:space="preserve"> Residencia privada en </w:t>
      </w:r>
      <w:hyperlink r:id="rId46" w:tooltip="Pisa" w:history="1">
        <w:r w:rsidRPr="00726C1D">
          <w:rPr>
            <w:rFonts w:ascii="Arial" w:eastAsia="Times New Roman" w:hAnsi="Arial" w:cs="Arial"/>
            <w:b/>
            <w:sz w:val="24"/>
            <w:szCs w:val="24"/>
            <w:lang w:eastAsia="es-ES"/>
          </w:rPr>
          <w:t>Pisa</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1975 :</w:t>
      </w:r>
      <w:proofErr w:type="gramEnd"/>
      <w:r w:rsidRPr="00726C1D">
        <w:rPr>
          <w:rFonts w:ascii="Arial" w:eastAsia="Times New Roman" w:hAnsi="Arial" w:cs="Arial"/>
          <w:b/>
          <w:sz w:val="24"/>
          <w:szCs w:val="24"/>
          <w:lang w:eastAsia="es-ES"/>
        </w:rPr>
        <w:t xml:space="preserve"> Residencia privada en </w:t>
      </w:r>
      <w:hyperlink r:id="rId47" w:tooltip="Parma" w:history="1">
        <w:r w:rsidRPr="00726C1D">
          <w:rPr>
            <w:rFonts w:ascii="Arial" w:eastAsia="Times New Roman" w:hAnsi="Arial" w:cs="Arial"/>
            <w:b/>
            <w:sz w:val="24"/>
            <w:szCs w:val="24"/>
            <w:lang w:eastAsia="es-ES"/>
          </w:rPr>
          <w:t>Parma</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1980/</w:t>
      </w:r>
      <w:proofErr w:type="gramStart"/>
      <w:r w:rsidRPr="00726C1D">
        <w:rPr>
          <w:rFonts w:ascii="Arial" w:eastAsia="Times New Roman" w:hAnsi="Arial" w:cs="Arial"/>
          <w:b/>
          <w:sz w:val="24"/>
          <w:szCs w:val="24"/>
          <w:lang w:eastAsia="es-ES"/>
        </w:rPr>
        <w:t>86 :</w:t>
      </w:r>
      <w:proofErr w:type="gramEnd"/>
      <w:r w:rsidRPr="00726C1D">
        <w:rPr>
          <w:rFonts w:ascii="Arial" w:eastAsia="Times New Roman" w:hAnsi="Arial" w:cs="Arial"/>
          <w:b/>
          <w:sz w:val="24"/>
          <w:szCs w:val="24"/>
          <w:lang w:eastAsia="es-ES"/>
        </w:rPr>
        <w:t xml:space="preserve"> Recualificación de la </w:t>
      </w:r>
      <w:proofErr w:type="spellStart"/>
      <w:r w:rsidRPr="00726C1D">
        <w:rPr>
          <w:rFonts w:ascii="Arial" w:eastAsia="Times New Roman" w:hAnsi="Arial" w:cs="Arial"/>
          <w:b/>
          <w:sz w:val="24"/>
          <w:szCs w:val="24"/>
          <w:lang w:eastAsia="es-ES"/>
        </w:rPr>
        <w:t>Gare</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d'Orsay</w:t>
      </w:r>
      <w:proofErr w:type="spellEnd"/>
      <w:r w:rsidRPr="00726C1D">
        <w:rPr>
          <w:rFonts w:ascii="Arial" w:eastAsia="Times New Roman" w:hAnsi="Arial" w:cs="Arial"/>
          <w:b/>
          <w:sz w:val="24"/>
          <w:szCs w:val="24"/>
          <w:lang w:eastAsia="es-ES"/>
        </w:rPr>
        <w:t xml:space="preserve"> y acondicionamiento del </w:t>
      </w:r>
      <w:hyperlink r:id="rId48" w:tooltip="Museo d'Orsay" w:history="1">
        <w:r w:rsidRPr="00726C1D">
          <w:rPr>
            <w:rFonts w:ascii="Arial" w:eastAsia="Times New Roman" w:hAnsi="Arial" w:cs="Arial"/>
            <w:b/>
            <w:sz w:val="24"/>
            <w:szCs w:val="24"/>
            <w:lang w:eastAsia="es-ES"/>
          </w:rPr>
          <w:t xml:space="preserve">Museo </w:t>
        </w:r>
        <w:proofErr w:type="spellStart"/>
        <w:r w:rsidRPr="00726C1D">
          <w:rPr>
            <w:rFonts w:ascii="Arial" w:eastAsia="Times New Roman" w:hAnsi="Arial" w:cs="Arial"/>
            <w:b/>
            <w:sz w:val="24"/>
            <w:szCs w:val="24"/>
            <w:lang w:eastAsia="es-ES"/>
          </w:rPr>
          <w:t>d'Orsay</w:t>
        </w:r>
        <w:proofErr w:type="spellEnd"/>
      </w:hyperlink>
      <w:r w:rsidRPr="00726C1D">
        <w:rPr>
          <w:rFonts w:ascii="Arial" w:eastAsia="Times New Roman" w:hAnsi="Arial" w:cs="Arial"/>
          <w:b/>
          <w:sz w:val="24"/>
          <w:szCs w:val="24"/>
          <w:lang w:eastAsia="es-ES"/>
        </w:rPr>
        <w:t>, París</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1982/</w:t>
      </w:r>
      <w:proofErr w:type="gramStart"/>
      <w:r w:rsidRPr="00726C1D">
        <w:rPr>
          <w:rFonts w:ascii="Arial" w:eastAsia="Times New Roman" w:hAnsi="Arial" w:cs="Arial"/>
          <w:b/>
          <w:sz w:val="24"/>
          <w:szCs w:val="24"/>
          <w:lang w:eastAsia="es-ES"/>
        </w:rPr>
        <w:t>85 :</w:t>
      </w:r>
      <w:proofErr w:type="gramEnd"/>
      <w:r w:rsidRPr="00726C1D">
        <w:rPr>
          <w:rFonts w:ascii="Arial" w:eastAsia="Times New Roman" w:hAnsi="Arial" w:cs="Arial"/>
          <w:b/>
          <w:sz w:val="24"/>
          <w:szCs w:val="24"/>
          <w:lang w:eastAsia="es-ES"/>
        </w:rPr>
        <w:t xml:space="preserve"> Acondicionamiento interior del Museo Nacion</w:t>
      </w:r>
      <w:r>
        <w:rPr>
          <w:rFonts w:ascii="Arial" w:eastAsia="Times New Roman" w:hAnsi="Arial" w:cs="Arial"/>
          <w:b/>
          <w:sz w:val="24"/>
          <w:szCs w:val="24"/>
          <w:lang w:eastAsia="es-ES"/>
        </w:rPr>
        <w:t xml:space="preserve">al de Arte Moderno en el </w:t>
      </w:r>
      <w:proofErr w:type="spellStart"/>
      <w:r>
        <w:rPr>
          <w:rFonts w:ascii="Arial" w:eastAsia="Times New Roman" w:hAnsi="Arial" w:cs="Arial"/>
          <w:b/>
          <w:sz w:val="24"/>
          <w:szCs w:val="24"/>
          <w:lang w:eastAsia="es-ES"/>
        </w:rPr>
        <w:t>Centro</w:t>
      </w:r>
      <w:r w:rsidRPr="00726C1D">
        <w:rPr>
          <w:rFonts w:ascii="Arial" w:eastAsia="Times New Roman" w:hAnsi="Arial" w:cs="Arial"/>
          <w:b/>
          <w:sz w:val="24"/>
          <w:szCs w:val="24"/>
          <w:lang w:eastAsia="es-ES"/>
        </w:rPr>
        <w:t>Georges</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Pompidou</w:t>
      </w:r>
      <w:proofErr w:type="spellEnd"/>
      <w:r w:rsidRPr="00726C1D">
        <w:rPr>
          <w:rFonts w:ascii="Arial" w:eastAsia="Times New Roman" w:hAnsi="Arial" w:cs="Arial"/>
          <w:b/>
          <w:sz w:val="24"/>
          <w:szCs w:val="24"/>
          <w:lang w:eastAsia="es-ES"/>
        </w:rPr>
        <w:t>, París</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1985/</w:t>
      </w:r>
      <w:proofErr w:type="gramStart"/>
      <w:r w:rsidRPr="00726C1D">
        <w:rPr>
          <w:rFonts w:ascii="Arial" w:eastAsia="Times New Roman" w:hAnsi="Arial" w:cs="Arial"/>
          <w:b/>
          <w:sz w:val="24"/>
          <w:szCs w:val="24"/>
          <w:lang w:eastAsia="es-ES"/>
        </w:rPr>
        <w:t>004 :</w:t>
      </w:r>
      <w:proofErr w:type="gramEnd"/>
      <w:r w:rsidRPr="00726C1D">
        <w:rPr>
          <w:rFonts w:ascii="Arial" w:eastAsia="Times New Roman" w:hAnsi="Arial" w:cs="Arial"/>
          <w:b/>
          <w:sz w:val="24"/>
          <w:szCs w:val="24"/>
          <w:lang w:eastAsia="es-ES"/>
        </w:rPr>
        <w:t xml:space="preserve"> Museo nacional de Arte de Cataluña, Barcelona</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1985/</w:t>
      </w:r>
      <w:proofErr w:type="gramStart"/>
      <w:r w:rsidRPr="00726C1D">
        <w:rPr>
          <w:rFonts w:ascii="Arial" w:eastAsia="Times New Roman" w:hAnsi="Arial" w:cs="Arial"/>
          <w:b/>
          <w:sz w:val="24"/>
          <w:szCs w:val="24"/>
          <w:lang w:eastAsia="es-ES"/>
        </w:rPr>
        <w:t>86 :</w:t>
      </w:r>
      <w:proofErr w:type="gramEnd"/>
      <w:r w:rsidRPr="00726C1D">
        <w:rPr>
          <w:rFonts w:ascii="Arial" w:eastAsia="Times New Roman" w:hAnsi="Arial" w:cs="Arial"/>
          <w:b/>
          <w:sz w:val="24"/>
          <w:szCs w:val="24"/>
          <w:lang w:eastAsia="es-ES"/>
        </w:rPr>
        <w:t xml:space="preserve"> Reestructuración del Palazzo </w:t>
      </w:r>
      <w:proofErr w:type="spellStart"/>
      <w:r w:rsidRPr="00726C1D">
        <w:rPr>
          <w:rFonts w:ascii="Arial" w:eastAsia="Times New Roman" w:hAnsi="Arial" w:cs="Arial"/>
          <w:b/>
          <w:sz w:val="24"/>
          <w:szCs w:val="24"/>
          <w:lang w:eastAsia="es-ES"/>
        </w:rPr>
        <w:t>Grassi</w:t>
      </w:r>
      <w:proofErr w:type="spellEnd"/>
      <w:r w:rsidRPr="00726C1D">
        <w:rPr>
          <w:rFonts w:ascii="Arial" w:eastAsia="Times New Roman" w:hAnsi="Arial" w:cs="Arial"/>
          <w:b/>
          <w:sz w:val="24"/>
          <w:szCs w:val="24"/>
          <w:lang w:eastAsia="es-ES"/>
        </w:rPr>
        <w:t>, Venecia</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desde</w:t>
      </w:r>
      <w:proofErr w:type="gramEnd"/>
      <w:r w:rsidRPr="00726C1D">
        <w:rPr>
          <w:rFonts w:ascii="Arial" w:eastAsia="Times New Roman" w:hAnsi="Arial" w:cs="Arial"/>
          <w:b/>
          <w:sz w:val="24"/>
          <w:szCs w:val="24"/>
          <w:lang w:eastAsia="es-ES"/>
        </w:rPr>
        <w:t xml:space="preserve"> 1987 : Ciudad universitaria y sede destacada del </w:t>
      </w:r>
      <w:hyperlink r:id="rId49" w:tooltip="Politécnico de Turín" w:history="1">
        <w:r w:rsidRPr="00726C1D">
          <w:rPr>
            <w:rFonts w:ascii="Arial" w:eastAsia="Times New Roman" w:hAnsi="Arial" w:cs="Arial"/>
            <w:b/>
            <w:sz w:val="24"/>
            <w:szCs w:val="24"/>
            <w:lang w:eastAsia="es-ES"/>
          </w:rPr>
          <w:t>Politécnico de Turín</w:t>
        </w:r>
      </w:hyperlink>
      <w:r>
        <w:rPr>
          <w:rFonts w:ascii="Arial" w:eastAsia="Times New Roman" w:hAnsi="Arial" w:cs="Arial"/>
          <w:b/>
          <w:sz w:val="24"/>
          <w:szCs w:val="24"/>
          <w:lang w:eastAsia="es-ES"/>
        </w:rPr>
        <w:t>, escuela y</w:t>
      </w:r>
      <w:r w:rsidR="00944BB7">
        <w:rPr>
          <w:rFonts w:ascii="Arial" w:eastAsia="Times New Roman" w:hAnsi="Arial" w:cs="Arial"/>
          <w:b/>
          <w:sz w:val="24"/>
          <w:szCs w:val="24"/>
          <w:lang w:eastAsia="es-ES"/>
        </w:rPr>
        <w:t xml:space="preserve"> </w:t>
      </w:r>
      <w:r w:rsidRPr="00726C1D">
        <w:rPr>
          <w:rFonts w:ascii="Arial" w:eastAsia="Times New Roman" w:hAnsi="Arial" w:cs="Arial"/>
          <w:b/>
          <w:sz w:val="24"/>
          <w:szCs w:val="24"/>
          <w:lang w:eastAsia="es-ES"/>
        </w:rPr>
        <w:t>nueva biblioteca en la sede de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"https://es.wikipedia.org/wiki/Biella" \o "Biella"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Biella</w:t>
      </w:r>
      <w:proofErr w:type="spellEnd"/>
      <w:r w:rsidR="005C60FF" w:rsidRPr="00726C1D">
        <w:rPr>
          <w:rFonts w:ascii="Arial" w:eastAsia="Times New Roman" w:hAnsi="Arial" w:cs="Arial"/>
          <w:b/>
          <w:sz w:val="24"/>
          <w:szCs w:val="24"/>
          <w:lang w:eastAsia="es-ES"/>
        </w:rPr>
        <w:fldChar w:fldCharType="end"/>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1990 :</w:t>
      </w:r>
      <w:proofErr w:type="gramEnd"/>
      <w:r w:rsidRPr="00726C1D">
        <w:rPr>
          <w:rFonts w:ascii="Arial" w:eastAsia="Times New Roman" w:hAnsi="Arial" w:cs="Arial"/>
          <w:b/>
          <w:sz w:val="24"/>
          <w:szCs w:val="24"/>
          <w:lang w:eastAsia="es-ES"/>
        </w:rPr>
        <w:t xml:space="preserve"> Residencia privada en </w:t>
      </w:r>
      <w:hyperlink r:id="rId50" w:tooltip="Saint Tropez" w:history="1">
        <w:r w:rsidRPr="00726C1D">
          <w:rPr>
            <w:rFonts w:ascii="Arial" w:eastAsia="Times New Roman" w:hAnsi="Arial" w:cs="Arial"/>
            <w:b/>
            <w:sz w:val="24"/>
            <w:szCs w:val="24"/>
            <w:lang w:eastAsia="es-ES"/>
          </w:rPr>
          <w:t xml:space="preserve">Saint </w:t>
        </w:r>
        <w:proofErr w:type="spellStart"/>
        <w:r w:rsidRPr="00726C1D">
          <w:rPr>
            <w:rFonts w:ascii="Arial" w:eastAsia="Times New Roman" w:hAnsi="Arial" w:cs="Arial"/>
            <w:b/>
            <w:sz w:val="24"/>
            <w:szCs w:val="24"/>
            <w:lang w:eastAsia="es-ES"/>
          </w:rPr>
          <w:t>Tropez</w:t>
        </w:r>
        <w:proofErr w:type="spellEnd"/>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1990 :</w:t>
      </w:r>
      <w:proofErr w:type="gramEnd"/>
      <w:r w:rsidRPr="00726C1D">
        <w:rPr>
          <w:rFonts w:ascii="Arial" w:eastAsia="Times New Roman" w:hAnsi="Arial" w:cs="Arial"/>
          <w:b/>
          <w:sz w:val="24"/>
          <w:szCs w:val="24"/>
          <w:lang w:eastAsia="es-ES"/>
        </w:rPr>
        <w:t xml:space="preserve"> Rampa de acceso a la Estación de Santa </w:t>
      </w:r>
      <w:proofErr w:type="spellStart"/>
      <w:r w:rsidRPr="00726C1D">
        <w:rPr>
          <w:rFonts w:ascii="Arial" w:eastAsia="Times New Roman" w:hAnsi="Arial" w:cs="Arial"/>
          <w:b/>
          <w:sz w:val="24"/>
          <w:szCs w:val="24"/>
          <w:lang w:eastAsia="es-ES"/>
        </w:rPr>
        <w:t>Maria</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Novella</w:t>
      </w:r>
      <w:proofErr w:type="spellEnd"/>
      <w:r w:rsidRPr="00726C1D">
        <w:rPr>
          <w:rFonts w:ascii="Arial" w:eastAsia="Times New Roman" w:hAnsi="Arial" w:cs="Arial"/>
          <w:b/>
          <w:sz w:val="24"/>
          <w:szCs w:val="24"/>
          <w:lang w:eastAsia="es-ES"/>
        </w:rPr>
        <w:t xml:space="preserve"> desde el </w:t>
      </w:r>
      <w:proofErr w:type="spellStart"/>
      <w:r w:rsidRPr="00726C1D">
        <w:rPr>
          <w:rFonts w:ascii="Arial" w:eastAsia="Times New Roman" w:hAnsi="Arial" w:cs="Arial"/>
          <w:b/>
          <w:sz w:val="24"/>
          <w:szCs w:val="24"/>
          <w:lang w:eastAsia="es-ES"/>
        </w:rPr>
        <w:t>piazzale</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Montelungo</w:t>
      </w:r>
      <w:proofErr w:type="spellEnd"/>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1992 :</w:t>
      </w:r>
      <w:proofErr w:type="gramEnd"/>
      <w:r w:rsidRPr="00726C1D">
        <w:rPr>
          <w:rFonts w:ascii="Arial" w:eastAsia="Times New Roman" w:hAnsi="Arial" w:cs="Arial"/>
          <w:b/>
          <w:sz w:val="24"/>
          <w:szCs w:val="24"/>
          <w:lang w:eastAsia="es-ES"/>
        </w:rPr>
        <w:t xml:space="preserve"> Pabellón italiano en la </w:t>
      </w:r>
      <w:hyperlink r:id="rId51" w:tooltip="Exposición Universal de Sevilla (1992)" w:history="1">
        <w:r w:rsidRPr="00726C1D">
          <w:rPr>
            <w:rFonts w:ascii="Arial" w:eastAsia="Times New Roman" w:hAnsi="Arial" w:cs="Arial"/>
            <w:b/>
            <w:sz w:val="24"/>
            <w:szCs w:val="24"/>
            <w:lang w:eastAsia="es-ES"/>
          </w:rPr>
          <w:t>EXPO '92</w:t>
        </w:r>
      </w:hyperlink>
      <w:r w:rsidRPr="00726C1D">
        <w:rPr>
          <w:rFonts w:ascii="Arial" w:eastAsia="Times New Roman" w:hAnsi="Arial" w:cs="Arial"/>
          <w:b/>
          <w:sz w:val="24"/>
          <w:szCs w:val="24"/>
          <w:lang w:eastAsia="es-ES"/>
        </w:rPr>
        <w:t> de Sevilla</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1996 :</w:t>
      </w:r>
      <w:proofErr w:type="gramEnd"/>
      <w:r w:rsidRPr="00726C1D">
        <w:rPr>
          <w:rFonts w:ascii="Arial" w:eastAsia="Times New Roman" w:hAnsi="Arial" w:cs="Arial"/>
          <w:b/>
          <w:sz w:val="24"/>
          <w:szCs w:val="24"/>
          <w:lang w:eastAsia="es-ES"/>
        </w:rPr>
        <w:t xml:space="preserve"> Plaza de entrada a la ex-estación </w:t>
      </w:r>
      <w:proofErr w:type="spellStart"/>
      <w:r w:rsidRPr="00726C1D">
        <w:rPr>
          <w:rFonts w:ascii="Arial" w:eastAsia="Times New Roman" w:hAnsi="Arial" w:cs="Arial"/>
          <w:b/>
          <w:sz w:val="24"/>
          <w:szCs w:val="24"/>
          <w:lang w:eastAsia="es-ES"/>
        </w:rPr>
        <w:t>Leopolda</w:t>
      </w:r>
      <w:proofErr w:type="spellEnd"/>
      <w:r w:rsidRPr="00726C1D">
        <w:rPr>
          <w:rFonts w:ascii="Arial" w:eastAsia="Times New Roman" w:hAnsi="Arial" w:cs="Arial"/>
          <w:b/>
          <w:sz w:val="24"/>
          <w:szCs w:val="24"/>
          <w:lang w:eastAsia="es-ES"/>
        </w:rPr>
        <w:t xml:space="preserve"> (Florencia)</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1996/</w:t>
      </w:r>
      <w:proofErr w:type="gramStart"/>
      <w:r w:rsidRPr="00726C1D">
        <w:rPr>
          <w:rFonts w:ascii="Arial" w:eastAsia="Times New Roman" w:hAnsi="Arial" w:cs="Arial"/>
          <w:b/>
          <w:sz w:val="24"/>
          <w:szCs w:val="24"/>
          <w:lang w:eastAsia="es-ES"/>
        </w:rPr>
        <w:t>2003 :</w:t>
      </w:r>
      <w:proofErr w:type="gramEnd"/>
      <w:r w:rsidRPr="00726C1D">
        <w:rPr>
          <w:rFonts w:ascii="Arial" w:eastAsia="Times New Roman" w:hAnsi="Arial" w:cs="Arial"/>
          <w:b/>
          <w:sz w:val="24"/>
          <w:szCs w:val="24"/>
          <w:lang w:eastAsia="es-ES"/>
        </w:rPr>
        <w:t xml:space="preserve"> Museo de arte asiático, </w:t>
      </w:r>
      <w:hyperlink r:id="rId52" w:tooltip="San Francisco (California)" w:history="1">
        <w:r w:rsidRPr="00726C1D">
          <w:rPr>
            <w:rFonts w:ascii="Arial" w:eastAsia="Times New Roman" w:hAnsi="Arial" w:cs="Arial"/>
            <w:b/>
            <w:sz w:val="24"/>
            <w:szCs w:val="24"/>
            <w:lang w:eastAsia="es-ES"/>
          </w:rPr>
          <w:t>San Francisco</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1996 :Mobiliario</w:t>
      </w:r>
      <w:proofErr w:type="gramEnd"/>
      <w:r w:rsidRPr="00726C1D">
        <w:rPr>
          <w:rFonts w:ascii="Arial" w:eastAsia="Times New Roman" w:hAnsi="Arial" w:cs="Arial"/>
          <w:b/>
          <w:sz w:val="24"/>
          <w:szCs w:val="24"/>
          <w:lang w:eastAsia="es-ES"/>
        </w:rPr>
        <w:t xml:space="preserve"> urbano de la plaza </w:t>
      </w:r>
      <w:proofErr w:type="spellStart"/>
      <w:r w:rsidRPr="00726C1D">
        <w:rPr>
          <w:rFonts w:ascii="Arial" w:eastAsia="Times New Roman" w:hAnsi="Arial" w:cs="Arial"/>
          <w:b/>
          <w:sz w:val="24"/>
          <w:szCs w:val="24"/>
          <w:lang w:eastAsia="es-ES"/>
        </w:rPr>
        <w:t>Ciullo</w:t>
      </w:r>
      <w:proofErr w:type="spellEnd"/>
      <w:r w:rsidRPr="00726C1D">
        <w:rPr>
          <w:rFonts w:ascii="Arial" w:eastAsia="Times New Roman" w:hAnsi="Arial" w:cs="Arial"/>
          <w:b/>
          <w:sz w:val="24"/>
          <w:szCs w:val="24"/>
          <w:lang w:eastAsia="es-ES"/>
        </w:rPr>
        <w:t xml:space="preserve"> y de la plaza del Mercado,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"https://es.wikipedia.org/wiki/Alcamo" \o "Alcamo"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Alcamo</w:t>
      </w:r>
      <w:proofErr w:type="spellEnd"/>
      <w:r w:rsidR="005C60FF" w:rsidRPr="00726C1D">
        <w:rPr>
          <w:rFonts w:ascii="Arial" w:eastAsia="Times New Roman" w:hAnsi="Arial" w:cs="Arial"/>
          <w:b/>
          <w:sz w:val="24"/>
          <w:szCs w:val="24"/>
          <w:lang w:eastAsia="es-ES"/>
        </w:rPr>
        <w:fldChar w:fldCharType="end"/>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1996 :</w:t>
      </w:r>
      <w:proofErr w:type="gramEnd"/>
      <w:r w:rsidRPr="00726C1D">
        <w:rPr>
          <w:rFonts w:ascii="Arial" w:eastAsia="Times New Roman" w:hAnsi="Arial" w:cs="Arial"/>
          <w:b/>
          <w:sz w:val="24"/>
          <w:szCs w:val="24"/>
          <w:lang w:eastAsia="es-ES"/>
        </w:rPr>
        <w:t xml:space="preserve"> Restauración del </w:t>
      </w:r>
      <w:hyperlink r:id="rId53" w:tooltip="Palazzo Pubblico (San Marino)" w:history="1">
        <w:r w:rsidRPr="00726C1D">
          <w:rPr>
            <w:rFonts w:ascii="Arial" w:eastAsia="Times New Roman" w:hAnsi="Arial" w:cs="Arial"/>
            <w:b/>
            <w:sz w:val="24"/>
            <w:szCs w:val="24"/>
            <w:lang w:eastAsia="es-ES"/>
          </w:rPr>
          <w:t>Palacio Público</w:t>
        </w:r>
      </w:hyperlink>
      <w:r w:rsidRPr="00726C1D">
        <w:rPr>
          <w:rFonts w:ascii="Arial" w:eastAsia="Times New Roman" w:hAnsi="Arial" w:cs="Arial"/>
          <w:b/>
          <w:sz w:val="24"/>
          <w:szCs w:val="24"/>
          <w:lang w:eastAsia="es-ES"/>
        </w:rPr>
        <w:t>, </w:t>
      </w:r>
      <w:hyperlink r:id="rId54" w:tooltip="San Marino (ciudad)" w:history="1">
        <w:r w:rsidRPr="00726C1D">
          <w:rPr>
            <w:rFonts w:ascii="Arial" w:eastAsia="Times New Roman" w:hAnsi="Arial" w:cs="Arial"/>
            <w:b/>
            <w:sz w:val="24"/>
            <w:szCs w:val="24"/>
            <w:lang w:eastAsia="es-ES"/>
          </w:rPr>
          <w:t>San Marino</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1998 :</w:t>
      </w:r>
      <w:proofErr w:type="gramEnd"/>
      <w:r w:rsidRPr="00726C1D">
        <w:rPr>
          <w:rFonts w:ascii="Arial" w:eastAsia="Times New Roman" w:hAnsi="Arial" w:cs="Arial"/>
          <w:b/>
          <w:sz w:val="24"/>
          <w:szCs w:val="24"/>
          <w:lang w:eastAsia="es-ES"/>
        </w:rPr>
        <w:t xml:space="preserve"> Ampliación de una estructura hotelera, </w:t>
      </w:r>
      <w:hyperlink r:id="rId55" w:tooltip="Jerusalén" w:history="1">
        <w:r w:rsidRPr="00726C1D">
          <w:rPr>
            <w:rFonts w:ascii="Arial" w:eastAsia="Times New Roman" w:hAnsi="Arial" w:cs="Arial"/>
            <w:b/>
            <w:sz w:val="24"/>
            <w:szCs w:val="24"/>
            <w:lang w:eastAsia="es-ES"/>
          </w:rPr>
          <w:t>Jerusalén</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1999 :</w:t>
      </w:r>
      <w:proofErr w:type="gramEnd"/>
      <w:r w:rsidRPr="00726C1D">
        <w:rPr>
          <w:rFonts w:ascii="Arial" w:eastAsia="Times New Roman" w:hAnsi="Arial" w:cs="Arial"/>
          <w:b/>
          <w:sz w:val="24"/>
          <w:szCs w:val="24"/>
          <w:lang w:eastAsia="es-ES"/>
        </w:rPr>
        <w:t xml:space="preserve"> Reestructuración del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"https://es.wikipedia.org/w/index.php?title=Spazio_Oberdan&amp;action=edit&amp;redlink=1" \o "Spazio Oberdan (aún no redactado)"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Spazio</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Oberdan</w:t>
      </w:r>
      <w:proofErr w:type="spellEnd"/>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Milán</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1999 :</w:t>
      </w:r>
      <w:proofErr w:type="gramEnd"/>
      <w:r w:rsidRPr="00726C1D">
        <w:rPr>
          <w:rFonts w:ascii="Arial" w:eastAsia="Times New Roman" w:hAnsi="Arial" w:cs="Arial"/>
          <w:b/>
          <w:sz w:val="24"/>
          <w:szCs w:val="24"/>
          <w:lang w:eastAsia="es-ES"/>
        </w:rPr>
        <w:t xml:space="preserve"> Reestructuración de las ex-caballerizas del </w:t>
      </w:r>
      <w:hyperlink r:id="rId56" w:tooltip="Palacio del Quirinal" w:history="1">
        <w:r w:rsidRPr="00726C1D">
          <w:rPr>
            <w:rFonts w:ascii="Arial" w:eastAsia="Times New Roman" w:hAnsi="Arial" w:cs="Arial"/>
            <w:b/>
            <w:sz w:val="24"/>
            <w:szCs w:val="24"/>
            <w:lang w:eastAsia="es-ES"/>
          </w:rPr>
          <w:t>Palacio del Quirinal</w:t>
        </w:r>
      </w:hyperlink>
      <w:r w:rsidRPr="00726C1D">
        <w:rPr>
          <w:rFonts w:ascii="Arial" w:eastAsia="Times New Roman" w:hAnsi="Arial" w:cs="Arial"/>
          <w:b/>
          <w:sz w:val="24"/>
          <w:szCs w:val="24"/>
          <w:lang w:eastAsia="es-ES"/>
        </w:rPr>
        <w:t>, Roma</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1999 :</w:t>
      </w:r>
      <w:proofErr w:type="gramEnd"/>
      <w:r w:rsidRPr="00726C1D">
        <w:rPr>
          <w:rFonts w:ascii="Arial" w:eastAsia="Times New Roman" w:hAnsi="Arial" w:cs="Arial"/>
          <w:b/>
          <w:sz w:val="24"/>
          <w:szCs w:val="24"/>
          <w:lang w:eastAsia="es-ES"/>
        </w:rPr>
        <w:t xml:space="preserve"> Ampliación del </w:t>
      </w:r>
      <w:hyperlink r:id="rId57" w:tooltip="Museo de Arte Oriental Edoardo Chiossone (aún no redactado)" w:history="1">
        <w:r w:rsidRPr="00726C1D">
          <w:rPr>
            <w:rFonts w:ascii="Arial" w:eastAsia="Times New Roman" w:hAnsi="Arial" w:cs="Arial"/>
            <w:b/>
            <w:sz w:val="24"/>
            <w:szCs w:val="24"/>
            <w:lang w:eastAsia="es-ES"/>
          </w:rPr>
          <w:t xml:space="preserve">Museo de Arte Oriental </w:t>
        </w:r>
        <w:proofErr w:type="spellStart"/>
        <w:r w:rsidRPr="00726C1D">
          <w:rPr>
            <w:rFonts w:ascii="Arial" w:eastAsia="Times New Roman" w:hAnsi="Arial" w:cs="Arial"/>
            <w:b/>
            <w:sz w:val="24"/>
            <w:szCs w:val="24"/>
            <w:lang w:eastAsia="es-ES"/>
          </w:rPr>
          <w:t>Edoardo</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Chiossone</w:t>
        </w:r>
        <w:proofErr w:type="spellEnd"/>
      </w:hyperlink>
      <w:r w:rsidRPr="00726C1D">
        <w:rPr>
          <w:rFonts w:ascii="Arial" w:eastAsia="Times New Roman" w:hAnsi="Arial" w:cs="Arial"/>
          <w:b/>
          <w:sz w:val="24"/>
          <w:szCs w:val="24"/>
          <w:lang w:eastAsia="es-ES"/>
        </w:rPr>
        <w:t>, </w:t>
      </w:r>
      <w:hyperlink r:id="rId58" w:tooltip="Genova" w:history="1">
        <w:r w:rsidRPr="00726C1D">
          <w:rPr>
            <w:rFonts w:ascii="Arial" w:eastAsia="Times New Roman" w:hAnsi="Arial" w:cs="Arial"/>
            <w:b/>
            <w:sz w:val="24"/>
            <w:szCs w:val="24"/>
            <w:lang w:eastAsia="es-ES"/>
          </w:rPr>
          <w:t>Génova</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1999/</w:t>
      </w:r>
      <w:proofErr w:type="gramStart"/>
      <w:r w:rsidRPr="00726C1D">
        <w:rPr>
          <w:rFonts w:ascii="Arial" w:eastAsia="Times New Roman" w:hAnsi="Arial" w:cs="Arial"/>
          <w:b/>
          <w:sz w:val="24"/>
          <w:szCs w:val="24"/>
          <w:lang w:eastAsia="es-ES"/>
        </w:rPr>
        <w:t>2002 :</w:t>
      </w:r>
      <w:proofErr w:type="gramEnd"/>
      <w:r w:rsidRPr="00726C1D">
        <w:rPr>
          <w:rFonts w:ascii="Arial" w:eastAsia="Times New Roman" w:hAnsi="Arial" w:cs="Arial"/>
          <w:b/>
          <w:sz w:val="24"/>
          <w:szCs w:val="24"/>
          <w:lang w:eastAsia="es-ES"/>
        </w:rPr>
        <w:t xml:space="preserve"> Estaciones de subterráneo “Museo” y “Dante” de la línea 1 y rediseño de las Plazas </w:t>
      </w:r>
      <w:proofErr w:type="spellStart"/>
      <w:r w:rsidRPr="00726C1D">
        <w:rPr>
          <w:rFonts w:ascii="Arial" w:eastAsia="Times New Roman" w:hAnsi="Arial" w:cs="Arial"/>
          <w:b/>
          <w:sz w:val="24"/>
          <w:szCs w:val="24"/>
          <w:lang w:eastAsia="es-ES"/>
        </w:rPr>
        <w:t>Cavour</w:t>
      </w:r>
      <w:proofErr w:type="spellEnd"/>
      <w:r w:rsidRPr="00726C1D">
        <w:rPr>
          <w:rFonts w:ascii="Arial" w:eastAsia="Times New Roman" w:hAnsi="Arial" w:cs="Arial"/>
          <w:b/>
          <w:sz w:val="24"/>
          <w:szCs w:val="24"/>
          <w:lang w:eastAsia="es-ES"/>
        </w:rPr>
        <w:t xml:space="preserve"> y Dante,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"https://es.wikipedia.org/wiki/Napoli" \o "Napoli"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Napoli</w:t>
      </w:r>
      <w:proofErr w:type="spellEnd"/>
      <w:r w:rsidR="005C60FF" w:rsidRPr="00726C1D">
        <w:rPr>
          <w:rFonts w:ascii="Arial" w:eastAsia="Times New Roman" w:hAnsi="Arial" w:cs="Arial"/>
          <w:b/>
          <w:sz w:val="24"/>
          <w:szCs w:val="24"/>
          <w:lang w:eastAsia="es-ES"/>
        </w:rPr>
        <w:fldChar w:fldCharType="end"/>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2000 :</w:t>
      </w:r>
      <w:proofErr w:type="gramEnd"/>
      <w:r w:rsidRPr="00726C1D">
        <w:rPr>
          <w:rFonts w:ascii="Arial" w:eastAsia="Times New Roman" w:hAnsi="Arial" w:cs="Arial"/>
          <w:b/>
          <w:sz w:val="24"/>
          <w:szCs w:val="24"/>
          <w:lang w:eastAsia="es-ES"/>
        </w:rPr>
        <w:t xml:space="preserve"> Mobiliario urbano del </w:t>
      </w:r>
      <w:proofErr w:type="spellStart"/>
      <w:r w:rsidRPr="00726C1D">
        <w:rPr>
          <w:rFonts w:ascii="Arial" w:eastAsia="Times New Roman" w:hAnsi="Arial" w:cs="Arial"/>
          <w:b/>
          <w:sz w:val="24"/>
          <w:szCs w:val="24"/>
          <w:lang w:eastAsia="es-ES"/>
        </w:rPr>
        <w:t>Piazzale</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Cadorna</w:t>
      </w:r>
      <w:proofErr w:type="spellEnd"/>
      <w:r w:rsidRPr="00726C1D">
        <w:rPr>
          <w:rFonts w:ascii="Arial" w:eastAsia="Times New Roman" w:hAnsi="Arial" w:cs="Arial"/>
          <w:b/>
          <w:sz w:val="24"/>
          <w:szCs w:val="24"/>
          <w:lang w:eastAsia="es-ES"/>
        </w:rPr>
        <w:t xml:space="preserve"> y redefinición de la fachada de la sede de las Ferrovías Nord, Milán</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2000 :</w:t>
      </w:r>
      <w:proofErr w:type="gramEnd"/>
      <w:r w:rsidRPr="00726C1D">
        <w:rPr>
          <w:rFonts w:ascii="Arial" w:eastAsia="Times New Roman" w:hAnsi="Arial" w:cs="Arial"/>
          <w:b/>
          <w:sz w:val="24"/>
          <w:szCs w:val="24"/>
          <w:lang w:eastAsia="es-ES"/>
        </w:rPr>
        <w:t xml:space="preserve"> Realización de un emprendimiento turístico-hotelero en una granja, </w:t>
      </w:r>
      <w:hyperlink r:id="rId59" w:tooltip="Tarento" w:history="1">
        <w:r w:rsidRPr="00726C1D">
          <w:rPr>
            <w:rFonts w:ascii="Arial" w:eastAsia="Times New Roman" w:hAnsi="Arial" w:cs="Arial"/>
            <w:b/>
            <w:sz w:val="24"/>
            <w:szCs w:val="24"/>
            <w:lang w:eastAsia="es-ES"/>
          </w:rPr>
          <w:t>Taranto</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2001 :</w:t>
      </w:r>
      <w:proofErr w:type="gramEnd"/>
      <w:r w:rsidRPr="00726C1D">
        <w:rPr>
          <w:rFonts w:ascii="Arial" w:eastAsia="Times New Roman" w:hAnsi="Arial" w:cs="Arial"/>
          <w:b/>
          <w:sz w:val="24"/>
          <w:szCs w:val="24"/>
          <w:lang w:eastAsia="es-ES"/>
        </w:rPr>
        <w:t xml:space="preserve"> Nuevo edificio direccional en </w:t>
      </w:r>
      <w:hyperlink r:id="rId60" w:tooltip="Rímini" w:history="1">
        <w:r w:rsidRPr="00726C1D">
          <w:rPr>
            <w:rFonts w:ascii="Arial" w:eastAsia="Times New Roman" w:hAnsi="Arial" w:cs="Arial"/>
            <w:b/>
            <w:sz w:val="24"/>
            <w:szCs w:val="24"/>
            <w:lang w:eastAsia="es-ES"/>
          </w:rPr>
          <w:t>Rímini</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2001 :</w:t>
      </w:r>
      <w:proofErr w:type="gramEnd"/>
      <w:r w:rsidRPr="00726C1D">
        <w:rPr>
          <w:rFonts w:ascii="Arial" w:eastAsia="Times New Roman" w:hAnsi="Arial" w:cs="Arial"/>
          <w:b/>
          <w:sz w:val="24"/>
          <w:szCs w:val="24"/>
          <w:lang w:eastAsia="es-ES"/>
        </w:rPr>
        <w:t xml:space="preserve"> Galería de arte contemporáneo y diseño en Villa Capriati, </w:t>
      </w:r>
      <w:hyperlink r:id="rId61" w:tooltip="Bari (ciudad)" w:history="1">
        <w:r w:rsidRPr="00726C1D">
          <w:rPr>
            <w:rFonts w:ascii="Arial" w:eastAsia="Times New Roman" w:hAnsi="Arial" w:cs="Arial"/>
            <w:b/>
            <w:sz w:val="24"/>
            <w:szCs w:val="24"/>
            <w:lang w:eastAsia="es-ES"/>
          </w:rPr>
          <w:t>Bari</w:t>
        </w:r>
      </w:hyperlink>
    </w:p>
    <w:p w:rsidR="00726C1D" w:rsidRPr="00726C1D" w:rsidRDefault="00726C1D" w:rsidP="00944BB7">
      <w:pPr>
        <w:numPr>
          <w:ilvl w:val="0"/>
          <w:numId w:val="4"/>
        </w:num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2001 : Recualificación de la costa del lago en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"https://es.wikipedia.org/wiki/Meina" \o "Meina"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Meina</w:t>
      </w:r>
      <w:proofErr w:type="spellEnd"/>
      <w:r w:rsidR="005C60FF" w:rsidRPr="00726C1D">
        <w:rPr>
          <w:rFonts w:ascii="Arial" w:eastAsia="Times New Roman" w:hAnsi="Arial" w:cs="Arial"/>
          <w:b/>
          <w:sz w:val="24"/>
          <w:szCs w:val="24"/>
          <w:lang w:eastAsia="es-ES"/>
        </w:rPr>
        <w:fldChar w:fldCharType="end"/>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2001 :</w:t>
      </w:r>
      <w:proofErr w:type="gramEnd"/>
      <w:r w:rsidRPr="00726C1D">
        <w:rPr>
          <w:rFonts w:ascii="Arial" w:eastAsia="Times New Roman" w:hAnsi="Arial" w:cs="Arial"/>
          <w:b/>
          <w:sz w:val="24"/>
          <w:szCs w:val="24"/>
          <w:lang w:eastAsia="es-ES"/>
        </w:rPr>
        <w:t xml:space="preserve"> Escuela maternal en </w:t>
      </w:r>
      <w:hyperlink r:id="rId62" w:tooltip="Villar Perosa" w:history="1">
        <w:r w:rsidRPr="00726C1D">
          <w:rPr>
            <w:rFonts w:ascii="Arial" w:eastAsia="Times New Roman" w:hAnsi="Arial" w:cs="Arial"/>
            <w:b/>
            <w:sz w:val="24"/>
            <w:szCs w:val="24"/>
            <w:lang w:eastAsia="es-ES"/>
          </w:rPr>
          <w:t xml:space="preserve">Villar </w:t>
        </w:r>
        <w:proofErr w:type="spellStart"/>
        <w:r w:rsidRPr="00726C1D">
          <w:rPr>
            <w:rFonts w:ascii="Arial" w:eastAsia="Times New Roman" w:hAnsi="Arial" w:cs="Arial"/>
            <w:b/>
            <w:sz w:val="24"/>
            <w:szCs w:val="24"/>
            <w:lang w:eastAsia="es-ES"/>
          </w:rPr>
          <w:t>Perosa</w:t>
        </w:r>
        <w:proofErr w:type="spellEnd"/>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2003/</w:t>
      </w:r>
      <w:proofErr w:type="gramStart"/>
      <w:r w:rsidRPr="00726C1D">
        <w:rPr>
          <w:rFonts w:ascii="Arial" w:eastAsia="Times New Roman" w:hAnsi="Arial" w:cs="Arial"/>
          <w:b/>
          <w:sz w:val="24"/>
          <w:szCs w:val="24"/>
          <w:lang w:eastAsia="es-ES"/>
        </w:rPr>
        <w:t>05 :</w:t>
      </w:r>
      <w:proofErr w:type="gramEnd"/>
      <w:r w:rsidRPr="00726C1D">
        <w:rPr>
          <w:rFonts w:ascii="Arial" w:eastAsia="Times New Roman" w:hAnsi="Arial" w:cs="Arial"/>
          <w:b/>
          <w:sz w:val="24"/>
          <w:szCs w:val="24"/>
          <w:lang w:eastAsia="es-ES"/>
        </w:rPr>
        <w:t xml:space="preserve"> Reestructuración del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"https://es.wikipedia.org/w/index.php?title=Palazzo_a_Vela&amp;action=edit&amp;redlink=1" \o "Palazzo a Vela (aún no redactado)"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Palavela</w:t>
      </w:r>
      <w:proofErr w:type="spellEnd"/>
      <w:r w:rsidR="005C60FF" w:rsidRPr="00726C1D">
        <w:rPr>
          <w:rFonts w:ascii="Arial" w:eastAsia="Times New Roman" w:hAnsi="Arial" w:cs="Arial"/>
          <w:b/>
          <w:sz w:val="24"/>
          <w:szCs w:val="24"/>
          <w:lang w:eastAsia="es-ES"/>
        </w:rPr>
        <w:fldChar w:fldCharType="end"/>
      </w:r>
      <w:r w:rsidRPr="00726C1D">
        <w:rPr>
          <w:rFonts w:ascii="Arial" w:eastAsia="Times New Roman" w:hAnsi="Arial" w:cs="Arial"/>
          <w:b/>
          <w:sz w:val="24"/>
          <w:szCs w:val="24"/>
          <w:lang w:eastAsia="es-ES"/>
        </w:rPr>
        <w:t> para las Olimpiadas Invernales Turín 2006, Turín</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2003 :</w:t>
      </w:r>
      <w:proofErr w:type="gramEnd"/>
      <w:r w:rsidRPr="00726C1D">
        <w:rPr>
          <w:rFonts w:ascii="Arial" w:eastAsia="Times New Roman" w:hAnsi="Arial" w:cs="Arial"/>
          <w:b/>
          <w:sz w:val="24"/>
          <w:szCs w:val="24"/>
          <w:lang w:eastAsia="es-ES"/>
        </w:rPr>
        <w:t xml:space="preserve"> Restauración del </w:t>
      </w:r>
      <w:hyperlink r:id="rId63" w:tooltip="Castello Estense" w:history="1">
        <w:r w:rsidRPr="00726C1D">
          <w:rPr>
            <w:rFonts w:ascii="Arial" w:eastAsia="Times New Roman" w:hAnsi="Arial" w:cs="Arial"/>
            <w:b/>
            <w:sz w:val="24"/>
            <w:szCs w:val="24"/>
            <w:lang w:eastAsia="es-ES"/>
          </w:rPr>
          <w:t>Castello Estense</w:t>
        </w:r>
      </w:hyperlink>
      <w:r w:rsidRPr="00726C1D">
        <w:rPr>
          <w:rFonts w:ascii="Arial" w:eastAsia="Times New Roman" w:hAnsi="Arial" w:cs="Arial"/>
          <w:b/>
          <w:sz w:val="24"/>
          <w:szCs w:val="24"/>
          <w:lang w:eastAsia="es-ES"/>
        </w:rPr>
        <w:t> en </w:t>
      </w:r>
      <w:hyperlink r:id="rId64" w:tooltip="Ferrara" w:history="1">
        <w:r w:rsidRPr="00726C1D">
          <w:rPr>
            <w:rFonts w:ascii="Arial" w:eastAsia="Times New Roman" w:hAnsi="Arial" w:cs="Arial"/>
            <w:b/>
            <w:sz w:val="24"/>
            <w:szCs w:val="24"/>
            <w:lang w:eastAsia="es-ES"/>
          </w:rPr>
          <w:t>Ferrara</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2005 :</w:t>
      </w:r>
      <w:proofErr w:type="gramEnd"/>
      <w:r w:rsidRPr="00726C1D">
        <w:rPr>
          <w:rFonts w:ascii="Arial" w:eastAsia="Times New Roman" w:hAnsi="Arial" w:cs="Arial"/>
          <w:b/>
          <w:sz w:val="24"/>
          <w:szCs w:val="24"/>
          <w:lang w:eastAsia="es-ES"/>
        </w:rPr>
        <w:t xml:space="preserve"> Sistematización de la Plaza San Giovanni en </w:t>
      </w:r>
      <w:proofErr w:type="spellStart"/>
      <w:r w:rsidR="005C60FF" w:rsidRPr="00726C1D">
        <w:rPr>
          <w:rFonts w:ascii="Arial" w:eastAsia="Times New Roman" w:hAnsi="Arial" w:cs="Arial"/>
          <w:b/>
          <w:sz w:val="24"/>
          <w:szCs w:val="24"/>
          <w:lang w:eastAsia="es-ES"/>
        </w:rPr>
        <w:fldChar w:fldCharType="begin"/>
      </w:r>
      <w:r w:rsidRPr="00726C1D">
        <w:rPr>
          <w:rFonts w:ascii="Arial" w:eastAsia="Times New Roman" w:hAnsi="Arial" w:cs="Arial"/>
          <w:b/>
          <w:sz w:val="24"/>
          <w:szCs w:val="24"/>
          <w:lang w:eastAsia="es-ES"/>
        </w:rPr>
        <w:instrText xml:space="preserve"> HYPERLINK "https://es.wikipedia.org/wiki/Gubbio" \o "Gubbio" </w:instrText>
      </w:r>
      <w:r w:rsidR="005C60FF" w:rsidRPr="00726C1D">
        <w:rPr>
          <w:rFonts w:ascii="Arial" w:eastAsia="Times New Roman" w:hAnsi="Arial" w:cs="Arial"/>
          <w:b/>
          <w:sz w:val="24"/>
          <w:szCs w:val="24"/>
          <w:lang w:eastAsia="es-ES"/>
        </w:rPr>
        <w:fldChar w:fldCharType="separate"/>
      </w:r>
      <w:r w:rsidRPr="00726C1D">
        <w:rPr>
          <w:rFonts w:ascii="Arial" w:eastAsia="Times New Roman" w:hAnsi="Arial" w:cs="Arial"/>
          <w:b/>
          <w:sz w:val="24"/>
          <w:szCs w:val="24"/>
          <w:lang w:eastAsia="es-ES"/>
        </w:rPr>
        <w:t>Gubbio</w:t>
      </w:r>
      <w:proofErr w:type="spellEnd"/>
      <w:r w:rsidR="005C60FF" w:rsidRPr="00726C1D">
        <w:rPr>
          <w:rFonts w:ascii="Arial" w:eastAsia="Times New Roman" w:hAnsi="Arial" w:cs="Arial"/>
          <w:b/>
          <w:sz w:val="24"/>
          <w:szCs w:val="24"/>
          <w:lang w:eastAsia="es-ES"/>
        </w:rPr>
        <w:fldChar w:fldCharType="end"/>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2005 :</w:t>
      </w:r>
      <w:proofErr w:type="gramEnd"/>
      <w:r w:rsidRPr="00726C1D">
        <w:rPr>
          <w:rFonts w:ascii="Arial" w:eastAsia="Times New Roman" w:hAnsi="Arial" w:cs="Arial"/>
          <w:b/>
          <w:sz w:val="24"/>
          <w:szCs w:val="24"/>
          <w:lang w:eastAsia="es-ES"/>
        </w:rPr>
        <w:t xml:space="preserve"> Instituto de Cultura Italiano, </w:t>
      </w:r>
      <w:hyperlink r:id="rId65" w:tooltip="Tokio" w:history="1">
        <w:r w:rsidRPr="00726C1D">
          <w:rPr>
            <w:rFonts w:ascii="Arial" w:eastAsia="Times New Roman" w:hAnsi="Arial" w:cs="Arial"/>
            <w:b/>
            <w:sz w:val="24"/>
            <w:szCs w:val="24"/>
            <w:lang w:eastAsia="es-ES"/>
          </w:rPr>
          <w:t>Tokio</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2008 :</w:t>
      </w:r>
      <w:proofErr w:type="gramEnd"/>
      <w:r w:rsidRPr="00726C1D">
        <w:rPr>
          <w:rFonts w:ascii="Arial" w:eastAsia="Times New Roman" w:hAnsi="Arial" w:cs="Arial"/>
          <w:b/>
          <w:sz w:val="24"/>
          <w:szCs w:val="24"/>
          <w:lang w:eastAsia="es-ES"/>
        </w:rPr>
        <w:t xml:space="preserve"> Central de utilización térmica de residuos sólidos urbanos y nuevo edificio para residuos y calefacción urbana, </w:t>
      </w:r>
      <w:hyperlink r:id="rId66" w:tooltip="Forlì" w:history="1">
        <w:r w:rsidRPr="00726C1D">
          <w:rPr>
            <w:rFonts w:ascii="Arial" w:eastAsia="Times New Roman" w:hAnsi="Arial" w:cs="Arial"/>
            <w:b/>
            <w:sz w:val="24"/>
            <w:szCs w:val="24"/>
            <w:lang w:eastAsia="es-ES"/>
          </w:rPr>
          <w:t>Forlì</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2011/</w:t>
      </w:r>
      <w:proofErr w:type="gramStart"/>
      <w:r w:rsidRPr="00726C1D">
        <w:rPr>
          <w:rFonts w:ascii="Arial" w:eastAsia="Times New Roman" w:hAnsi="Arial" w:cs="Arial"/>
          <w:b/>
          <w:sz w:val="24"/>
          <w:szCs w:val="24"/>
          <w:lang w:eastAsia="es-ES"/>
        </w:rPr>
        <w:t>12 :</w:t>
      </w:r>
      <w:proofErr w:type="gramEnd"/>
      <w:r w:rsidRPr="00726C1D">
        <w:rPr>
          <w:rFonts w:ascii="Arial" w:eastAsia="Times New Roman" w:hAnsi="Arial" w:cs="Arial"/>
          <w:b/>
          <w:sz w:val="24"/>
          <w:szCs w:val="24"/>
          <w:lang w:eastAsia="es-ES"/>
        </w:rPr>
        <w:t xml:space="preserve"> Reestructuración y ampliación del aeropuerto San Francisco de Asís, </w:t>
      </w:r>
      <w:hyperlink r:id="rId67" w:tooltip="Perugia" w:history="1">
        <w:r w:rsidRPr="00726C1D">
          <w:rPr>
            <w:rFonts w:ascii="Arial" w:eastAsia="Times New Roman" w:hAnsi="Arial" w:cs="Arial"/>
            <w:b/>
            <w:sz w:val="24"/>
            <w:szCs w:val="24"/>
            <w:lang w:eastAsia="es-ES"/>
          </w:rPr>
          <w:t>Perugia</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2012 :</w:t>
      </w:r>
      <w:proofErr w:type="gram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Restyling</w:t>
      </w:r>
      <w:proofErr w:type="spellEnd"/>
      <w:r w:rsidRPr="00726C1D">
        <w:rPr>
          <w:rFonts w:ascii="Arial" w:eastAsia="Times New Roman" w:hAnsi="Arial" w:cs="Arial"/>
          <w:b/>
          <w:sz w:val="24"/>
          <w:szCs w:val="24"/>
          <w:lang w:eastAsia="es-ES"/>
        </w:rPr>
        <w:t xml:space="preserve"> de la Plaza Mario Pagano, </w:t>
      </w:r>
      <w:hyperlink r:id="rId68" w:tooltip="Potenza (Italia)" w:history="1">
        <w:r w:rsidRPr="00726C1D">
          <w:rPr>
            <w:rFonts w:ascii="Arial" w:eastAsia="Times New Roman" w:hAnsi="Arial" w:cs="Arial"/>
            <w:b/>
            <w:sz w:val="24"/>
            <w:szCs w:val="24"/>
            <w:lang w:eastAsia="es-ES"/>
          </w:rPr>
          <w:t>Potenza</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2012 :</w:t>
      </w:r>
      <w:proofErr w:type="gramEnd"/>
      <w:r w:rsidRPr="00726C1D">
        <w:rPr>
          <w:rFonts w:ascii="Arial" w:eastAsia="Times New Roman" w:hAnsi="Arial" w:cs="Arial"/>
          <w:b/>
          <w:sz w:val="24"/>
          <w:szCs w:val="24"/>
          <w:lang w:eastAsia="es-ES"/>
        </w:rPr>
        <w:t xml:space="preserve"> Palazzo </w:t>
      </w:r>
      <w:proofErr w:type="spellStart"/>
      <w:r w:rsidRPr="00726C1D">
        <w:rPr>
          <w:rFonts w:ascii="Arial" w:eastAsia="Times New Roman" w:hAnsi="Arial" w:cs="Arial"/>
          <w:b/>
          <w:sz w:val="24"/>
          <w:szCs w:val="24"/>
          <w:lang w:eastAsia="es-ES"/>
        </w:rPr>
        <w:t>Branciforte</w:t>
      </w:r>
      <w:proofErr w:type="spellEnd"/>
      <w:r w:rsidRPr="00726C1D">
        <w:rPr>
          <w:rFonts w:ascii="Arial" w:eastAsia="Times New Roman" w:hAnsi="Arial" w:cs="Arial"/>
          <w:b/>
          <w:sz w:val="24"/>
          <w:szCs w:val="24"/>
          <w:lang w:eastAsia="es-ES"/>
        </w:rPr>
        <w:t xml:space="preserve">, restauración y transformación en polo cultural </w:t>
      </w:r>
      <w:proofErr w:type="spellStart"/>
      <w:r w:rsidRPr="00726C1D">
        <w:rPr>
          <w:rFonts w:ascii="Arial" w:eastAsia="Times New Roman" w:hAnsi="Arial" w:cs="Arial"/>
          <w:b/>
          <w:sz w:val="24"/>
          <w:szCs w:val="24"/>
          <w:lang w:eastAsia="es-ES"/>
        </w:rPr>
        <w:t>polifuncional</w:t>
      </w:r>
      <w:proofErr w:type="spellEnd"/>
      <w:r w:rsidRPr="00726C1D">
        <w:rPr>
          <w:rFonts w:ascii="Arial" w:eastAsia="Times New Roman" w:hAnsi="Arial" w:cs="Arial"/>
          <w:b/>
          <w:sz w:val="24"/>
          <w:szCs w:val="24"/>
          <w:lang w:eastAsia="es-ES"/>
        </w:rPr>
        <w:t>, </w:t>
      </w:r>
      <w:r w:rsidR="00944BB7">
        <w:rPr>
          <w:rFonts w:ascii="Arial" w:eastAsia="Times New Roman" w:hAnsi="Arial" w:cs="Arial"/>
          <w:b/>
          <w:sz w:val="24"/>
          <w:szCs w:val="24"/>
          <w:lang w:eastAsia="es-ES"/>
        </w:rPr>
        <w:t xml:space="preserve"> de </w:t>
      </w:r>
      <w:hyperlink r:id="rId69" w:tooltip="Palermo" w:history="1">
        <w:r w:rsidRPr="00726C1D">
          <w:rPr>
            <w:rFonts w:ascii="Arial" w:eastAsia="Times New Roman" w:hAnsi="Arial" w:cs="Arial"/>
            <w:b/>
            <w:sz w:val="24"/>
            <w:szCs w:val="24"/>
            <w:lang w:eastAsia="es-ES"/>
          </w:rPr>
          <w:t>Palermo</w:t>
        </w:r>
      </w:hyperlink>
    </w:p>
    <w:p w:rsidR="00944BB7"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gramStart"/>
      <w:r w:rsidRPr="00726C1D">
        <w:rPr>
          <w:rFonts w:ascii="Arial" w:eastAsia="Times New Roman" w:hAnsi="Arial" w:cs="Arial"/>
          <w:b/>
          <w:sz w:val="24"/>
          <w:szCs w:val="24"/>
          <w:lang w:eastAsia="es-ES"/>
        </w:rPr>
        <w:t>2013 :</w:t>
      </w:r>
      <w:proofErr w:type="gramEnd"/>
      <w:r w:rsidRPr="00726C1D">
        <w:rPr>
          <w:rFonts w:ascii="Arial" w:eastAsia="Times New Roman" w:hAnsi="Arial" w:cs="Arial"/>
          <w:b/>
          <w:sz w:val="24"/>
          <w:szCs w:val="24"/>
          <w:lang w:eastAsia="es-ES"/>
        </w:rPr>
        <w:t xml:space="preserve"> Sede de la Higiene Ambiental Hera de </w:t>
      </w:r>
      <w:hyperlink r:id="rId70" w:tooltip="Cesena" w:history="1">
        <w:r w:rsidRPr="00726C1D">
          <w:rPr>
            <w:rFonts w:ascii="Arial" w:eastAsia="Times New Roman" w:hAnsi="Arial" w:cs="Arial"/>
            <w:b/>
            <w:sz w:val="24"/>
            <w:szCs w:val="24"/>
            <w:lang w:eastAsia="es-ES"/>
          </w:rPr>
          <w:t>Cesena</w:t>
        </w:r>
      </w:hyperlink>
    </w:p>
    <w:p w:rsidR="00944BB7" w:rsidRDefault="00944BB7" w:rsidP="00944BB7">
      <w:pPr>
        <w:shd w:val="clear" w:color="auto" w:fill="FFFFFF"/>
        <w:spacing w:after="0" w:line="240" w:lineRule="auto"/>
        <w:ind w:left="-993" w:right="-994"/>
        <w:rPr>
          <w:rFonts w:ascii="Arial" w:eastAsia="Times New Roman" w:hAnsi="Arial" w:cs="Arial"/>
          <w:b/>
          <w:sz w:val="24"/>
          <w:szCs w:val="24"/>
          <w:lang w:eastAsia="es-ES"/>
        </w:rPr>
      </w:pPr>
    </w:p>
    <w:p w:rsidR="00944BB7" w:rsidRDefault="00944BB7" w:rsidP="00944BB7">
      <w:pPr>
        <w:shd w:val="clear" w:color="auto" w:fill="FFFFFF"/>
        <w:spacing w:after="0" w:line="240" w:lineRule="auto"/>
        <w:ind w:left="-993" w:right="-994"/>
        <w:rPr>
          <w:rFonts w:ascii="Arial" w:eastAsia="Times New Roman" w:hAnsi="Arial" w:cs="Arial"/>
          <w:b/>
          <w:color w:val="0070C0"/>
          <w:sz w:val="24"/>
          <w:szCs w:val="24"/>
          <w:lang w:eastAsia="es-ES"/>
        </w:rPr>
      </w:pPr>
      <w:r w:rsidRPr="00944BB7">
        <w:rPr>
          <w:rFonts w:ascii="Arial" w:eastAsia="Times New Roman" w:hAnsi="Arial" w:cs="Arial"/>
          <w:b/>
          <w:color w:val="0070C0"/>
          <w:sz w:val="24"/>
          <w:szCs w:val="24"/>
          <w:lang w:eastAsia="es-ES"/>
        </w:rPr>
        <w:t xml:space="preserve"> Premios y honores</w:t>
      </w:r>
    </w:p>
    <w:p w:rsidR="00944BB7" w:rsidRPr="00944BB7" w:rsidRDefault="00944BB7" w:rsidP="00944BB7">
      <w:pPr>
        <w:shd w:val="clear" w:color="auto" w:fill="FFFFFF"/>
        <w:spacing w:after="0" w:line="240" w:lineRule="auto"/>
        <w:ind w:left="-993" w:right="-994"/>
        <w:rPr>
          <w:rFonts w:ascii="Arial" w:eastAsia="Times New Roman" w:hAnsi="Arial" w:cs="Arial"/>
          <w:b/>
          <w:color w:val="0070C0"/>
          <w:sz w:val="24"/>
          <w:szCs w:val="24"/>
          <w:lang w:eastAsia="es-ES"/>
        </w:rPr>
      </w:pP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Fue nombrada Miembro honorario del </w:t>
      </w:r>
      <w:hyperlink r:id="rId71" w:tooltip="American Institute of Architects" w:history="1">
        <w:r w:rsidRPr="00726C1D">
          <w:rPr>
            <w:rFonts w:ascii="Arial" w:eastAsia="Times New Roman" w:hAnsi="Arial" w:cs="Arial"/>
            <w:b/>
            <w:sz w:val="24"/>
            <w:szCs w:val="24"/>
            <w:lang w:eastAsia="es-ES"/>
          </w:rPr>
          <w:t>Instituto Americano de Arquitectura</w:t>
        </w:r>
      </w:hyperlink>
      <w:r w:rsidRPr="00726C1D">
        <w:rPr>
          <w:rFonts w:ascii="Arial" w:eastAsia="Times New Roman" w:hAnsi="Arial" w:cs="Arial"/>
          <w:b/>
          <w:sz w:val="24"/>
          <w:szCs w:val="24"/>
          <w:lang w:eastAsia="es-ES"/>
        </w:rPr>
        <w:t> en 1990</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En 1991 recibió el </w:t>
      </w:r>
      <w:hyperlink r:id="rId72" w:tooltip="Praemium Imperiale" w:history="1">
        <w:r w:rsidRPr="00726C1D">
          <w:rPr>
            <w:rFonts w:ascii="Arial" w:eastAsia="Times New Roman" w:hAnsi="Arial" w:cs="Arial"/>
            <w:b/>
            <w:sz w:val="24"/>
            <w:szCs w:val="24"/>
            <w:lang w:eastAsia="es-ES"/>
          </w:rPr>
          <w:t>Premio Imperial</w:t>
        </w:r>
      </w:hyperlink>
      <w:r w:rsidRPr="00726C1D">
        <w:rPr>
          <w:rFonts w:ascii="Arial" w:eastAsia="Times New Roman" w:hAnsi="Arial" w:cs="Arial"/>
          <w:b/>
          <w:sz w:val="24"/>
          <w:szCs w:val="24"/>
          <w:lang w:eastAsia="es-ES"/>
        </w:rPr>
        <w:t xml:space="preserve"> otorgado por la </w:t>
      </w:r>
      <w:proofErr w:type="spellStart"/>
      <w:r w:rsidRPr="00726C1D">
        <w:rPr>
          <w:rFonts w:ascii="Arial" w:eastAsia="Times New Roman" w:hAnsi="Arial" w:cs="Arial"/>
          <w:b/>
          <w:sz w:val="24"/>
          <w:szCs w:val="24"/>
          <w:lang w:eastAsia="es-ES"/>
        </w:rPr>
        <w:t>Japan</w:t>
      </w:r>
      <w:proofErr w:type="spellEnd"/>
      <w:r w:rsidRPr="00726C1D">
        <w:rPr>
          <w:rFonts w:ascii="Arial" w:eastAsia="Times New Roman" w:hAnsi="Arial" w:cs="Arial"/>
          <w:b/>
          <w:sz w:val="24"/>
          <w:szCs w:val="24"/>
          <w:lang w:eastAsia="es-ES"/>
        </w:rPr>
        <w:t xml:space="preserve"> Art </w:t>
      </w:r>
      <w:proofErr w:type="spellStart"/>
      <w:r w:rsidRPr="00726C1D">
        <w:rPr>
          <w:rFonts w:ascii="Arial" w:eastAsia="Times New Roman" w:hAnsi="Arial" w:cs="Arial"/>
          <w:b/>
          <w:sz w:val="24"/>
          <w:szCs w:val="24"/>
          <w:lang w:eastAsia="es-ES"/>
        </w:rPr>
        <w:t>Association</w:t>
      </w:r>
      <w:proofErr w:type="spellEnd"/>
      <w:r w:rsidRPr="00726C1D">
        <w:rPr>
          <w:rFonts w:ascii="Arial" w:eastAsia="Times New Roman" w:hAnsi="Arial" w:cs="Arial"/>
          <w:b/>
          <w:sz w:val="24"/>
          <w:szCs w:val="24"/>
          <w:lang w:eastAsia="es-ES"/>
        </w:rPr>
        <w:t xml:space="preserve"> (Tokio, 1991).</w:t>
      </w:r>
      <w:r w:rsidR="00944BB7" w:rsidRPr="00726C1D">
        <w:rPr>
          <w:rFonts w:ascii="Arial" w:eastAsia="Times New Roman" w:hAnsi="Arial" w:cs="Arial"/>
          <w:b/>
          <w:sz w:val="24"/>
          <w:szCs w:val="24"/>
          <w:lang w:eastAsia="es-ES"/>
        </w:rPr>
        <w:t xml:space="preserve"> </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Recibió el título honorario en Bellas Artes en la </w:t>
      </w:r>
      <w:hyperlink r:id="rId73" w:tooltip="Escuela de Diseño de Rhode Island" w:history="1">
        <w:r w:rsidRPr="00726C1D">
          <w:rPr>
            <w:rFonts w:ascii="Arial" w:eastAsia="Times New Roman" w:hAnsi="Arial" w:cs="Arial"/>
            <w:b/>
            <w:sz w:val="24"/>
            <w:szCs w:val="24"/>
            <w:lang w:eastAsia="es-ES"/>
          </w:rPr>
          <w:t xml:space="preserve">Rhode Island </w:t>
        </w:r>
        <w:proofErr w:type="spellStart"/>
        <w:r w:rsidRPr="00726C1D">
          <w:rPr>
            <w:rFonts w:ascii="Arial" w:eastAsia="Times New Roman" w:hAnsi="Arial" w:cs="Arial"/>
            <w:b/>
            <w:sz w:val="24"/>
            <w:szCs w:val="24"/>
            <w:lang w:eastAsia="es-ES"/>
          </w:rPr>
          <w:t>School</w:t>
        </w:r>
        <w:proofErr w:type="spellEnd"/>
        <w:r w:rsidRPr="00726C1D">
          <w:rPr>
            <w:rFonts w:ascii="Arial" w:eastAsia="Times New Roman" w:hAnsi="Arial" w:cs="Arial"/>
            <w:b/>
            <w:sz w:val="24"/>
            <w:szCs w:val="24"/>
            <w:lang w:eastAsia="es-ES"/>
          </w:rPr>
          <w:t xml:space="preserve"> of </w:t>
        </w:r>
        <w:proofErr w:type="spellStart"/>
        <w:r w:rsidRPr="00726C1D">
          <w:rPr>
            <w:rFonts w:ascii="Arial" w:eastAsia="Times New Roman" w:hAnsi="Arial" w:cs="Arial"/>
            <w:b/>
            <w:sz w:val="24"/>
            <w:szCs w:val="24"/>
            <w:lang w:eastAsia="es-ES"/>
          </w:rPr>
          <w:t>Design</w:t>
        </w:r>
        <w:proofErr w:type="spellEnd"/>
      </w:hyperlink>
      <w:r w:rsidRPr="00726C1D">
        <w:rPr>
          <w:rFonts w:ascii="Arial" w:eastAsia="Times New Roman" w:hAnsi="Arial" w:cs="Arial"/>
          <w:b/>
          <w:sz w:val="24"/>
          <w:szCs w:val="24"/>
          <w:lang w:eastAsia="es-ES"/>
        </w:rPr>
        <w:t> (</w:t>
      </w:r>
      <w:hyperlink r:id="rId74" w:tooltip="Providence (Rhode Island)" w:history="1">
        <w:r w:rsidRPr="00726C1D">
          <w:rPr>
            <w:rFonts w:ascii="Arial" w:eastAsia="Times New Roman" w:hAnsi="Arial" w:cs="Arial"/>
            <w:b/>
            <w:sz w:val="24"/>
            <w:szCs w:val="24"/>
            <w:lang w:eastAsia="es-ES"/>
          </w:rPr>
          <w:t>Providence</w:t>
        </w:r>
      </w:hyperlink>
      <w:r w:rsidRPr="00726C1D">
        <w:rPr>
          <w:rFonts w:ascii="Arial" w:eastAsia="Times New Roman" w:hAnsi="Arial" w:cs="Arial"/>
          <w:b/>
          <w:sz w:val="24"/>
          <w:szCs w:val="24"/>
          <w:lang w:eastAsia="es-ES"/>
        </w:rPr>
        <w:t>, 2001).</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 xml:space="preserve">En 2007 le fue otorgado ex aequo el </w:t>
      </w:r>
      <w:proofErr w:type="spellStart"/>
      <w:r w:rsidRPr="00726C1D">
        <w:rPr>
          <w:rFonts w:ascii="Arial" w:eastAsia="Times New Roman" w:hAnsi="Arial" w:cs="Arial"/>
          <w:b/>
          <w:sz w:val="24"/>
          <w:szCs w:val="24"/>
          <w:lang w:eastAsia="es-ES"/>
        </w:rPr>
        <w:t>Marble</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Architectural</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Awards</w:t>
      </w:r>
      <w:proofErr w:type="spellEnd"/>
      <w:r w:rsidRPr="00726C1D">
        <w:rPr>
          <w:rFonts w:ascii="Arial" w:eastAsia="Times New Roman" w:hAnsi="Arial" w:cs="Arial"/>
          <w:b/>
          <w:sz w:val="24"/>
          <w:szCs w:val="24"/>
          <w:lang w:eastAsia="es-ES"/>
        </w:rPr>
        <w:t xml:space="preserve"> 2007 junto a </w:t>
      </w:r>
      <w:hyperlink r:id="rId75" w:tooltip="Renzo Piano" w:history="1">
        <w:r w:rsidRPr="00726C1D">
          <w:rPr>
            <w:rFonts w:ascii="Arial" w:eastAsia="Times New Roman" w:hAnsi="Arial" w:cs="Arial"/>
            <w:b/>
            <w:sz w:val="24"/>
            <w:szCs w:val="24"/>
            <w:lang w:eastAsia="es-ES"/>
          </w:rPr>
          <w:t>Renzo Piano</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En 2012, recibió la Medalla de Oro de la </w:t>
      </w:r>
      <w:hyperlink r:id="rId76" w:tooltip="Trienal de Milán" w:history="1">
        <w:r w:rsidRPr="00726C1D">
          <w:rPr>
            <w:rFonts w:ascii="Arial" w:eastAsia="Times New Roman" w:hAnsi="Arial" w:cs="Arial"/>
            <w:b/>
            <w:sz w:val="24"/>
            <w:szCs w:val="24"/>
            <w:lang w:eastAsia="es-ES"/>
          </w:rPr>
          <w:t>Trienal de Milán</w:t>
        </w:r>
      </w:hyperlink>
      <w:r w:rsidRPr="00726C1D">
        <w:rPr>
          <w:rFonts w:ascii="Arial" w:eastAsia="Times New Roman" w:hAnsi="Arial" w:cs="Arial"/>
          <w:b/>
          <w:sz w:val="24"/>
          <w:szCs w:val="24"/>
          <w:lang w:eastAsia="es-ES"/>
        </w:rPr>
        <w:t> por su trayectoria artística en reconocimiento a su posición como uno de los maestros del diseño italiano junto a </w:t>
      </w:r>
      <w:hyperlink r:id="rId77" w:tooltip="Vittorio Gregotti" w:history="1">
        <w:r w:rsidRPr="00726C1D">
          <w:rPr>
            <w:rFonts w:ascii="Arial" w:eastAsia="Times New Roman" w:hAnsi="Arial" w:cs="Arial"/>
            <w:b/>
            <w:sz w:val="24"/>
            <w:szCs w:val="24"/>
            <w:lang w:eastAsia="es-ES"/>
          </w:rPr>
          <w:t xml:space="preserve">Vittorio </w:t>
        </w:r>
        <w:proofErr w:type="spellStart"/>
        <w:r w:rsidRPr="00726C1D">
          <w:rPr>
            <w:rFonts w:ascii="Arial" w:eastAsia="Times New Roman" w:hAnsi="Arial" w:cs="Arial"/>
            <w:b/>
            <w:sz w:val="24"/>
            <w:szCs w:val="24"/>
            <w:lang w:eastAsia="es-ES"/>
          </w:rPr>
          <w:t>Gregotti</w:t>
        </w:r>
        <w:proofErr w:type="spellEnd"/>
      </w:hyperlink>
      <w:r w:rsidRPr="00726C1D">
        <w:rPr>
          <w:rFonts w:ascii="Arial" w:eastAsia="Times New Roman" w:hAnsi="Arial" w:cs="Arial"/>
          <w:b/>
          <w:sz w:val="24"/>
          <w:szCs w:val="24"/>
          <w:lang w:eastAsia="es-ES"/>
        </w:rPr>
        <w:t> y a </w:t>
      </w:r>
      <w:proofErr w:type="spellStart"/>
      <w:r w:rsidR="005C60FF">
        <w:fldChar w:fldCharType="begin"/>
      </w:r>
      <w:r w:rsidR="005C60FF">
        <w:instrText>HYPERLINK "https://es.wikipedia.org/w/index.php?title=Maria_Giuseppina_Grasso_Cannizzo&amp;action=edit&amp;redlink=1" \o "Maria Giuseppina Grasso Cannizzo (aún no redactado)"</w:instrText>
      </w:r>
      <w:r w:rsidR="005C60FF">
        <w:fldChar w:fldCharType="separate"/>
      </w:r>
      <w:r w:rsidRPr="00726C1D">
        <w:rPr>
          <w:rFonts w:ascii="Arial" w:eastAsia="Times New Roman" w:hAnsi="Arial" w:cs="Arial"/>
          <w:b/>
          <w:sz w:val="24"/>
          <w:szCs w:val="24"/>
          <w:lang w:eastAsia="es-ES"/>
        </w:rPr>
        <w:t>Maria</w:t>
      </w:r>
      <w:proofErr w:type="spellEnd"/>
      <w:r w:rsidRPr="00726C1D">
        <w:rPr>
          <w:rFonts w:ascii="Arial" w:eastAsia="Times New Roman" w:hAnsi="Arial" w:cs="Arial"/>
          <w:b/>
          <w:sz w:val="24"/>
          <w:szCs w:val="24"/>
          <w:lang w:eastAsia="es-ES"/>
        </w:rPr>
        <w:t xml:space="preserve"> </w:t>
      </w:r>
      <w:proofErr w:type="spellStart"/>
      <w:r w:rsidRPr="00726C1D">
        <w:rPr>
          <w:rFonts w:ascii="Arial" w:eastAsia="Times New Roman" w:hAnsi="Arial" w:cs="Arial"/>
          <w:b/>
          <w:sz w:val="24"/>
          <w:szCs w:val="24"/>
          <w:lang w:eastAsia="es-ES"/>
        </w:rPr>
        <w:t>Giuseppina</w:t>
      </w:r>
      <w:proofErr w:type="spellEnd"/>
      <w:r w:rsidRPr="00726C1D">
        <w:rPr>
          <w:rFonts w:ascii="Arial" w:eastAsia="Times New Roman" w:hAnsi="Arial" w:cs="Arial"/>
          <w:b/>
          <w:sz w:val="24"/>
          <w:szCs w:val="24"/>
          <w:lang w:eastAsia="es-ES"/>
        </w:rPr>
        <w:t xml:space="preserve"> Grasso </w:t>
      </w:r>
      <w:proofErr w:type="spellStart"/>
      <w:r w:rsidRPr="00726C1D">
        <w:rPr>
          <w:rFonts w:ascii="Arial" w:eastAsia="Times New Roman" w:hAnsi="Arial" w:cs="Arial"/>
          <w:b/>
          <w:sz w:val="24"/>
          <w:szCs w:val="24"/>
          <w:lang w:eastAsia="es-ES"/>
        </w:rPr>
        <w:t>Cannizzo</w:t>
      </w:r>
      <w:proofErr w:type="spellEnd"/>
      <w:r w:rsidR="005C60FF">
        <w:fldChar w:fldCharType="end"/>
      </w:r>
      <w:r w:rsidRPr="00726C1D">
        <w:rPr>
          <w:rFonts w:ascii="Arial" w:eastAsia="Times New Roman" w:hAnsi="Arial" w:cs="Arial"/>
          <w:b/>
          <w:sz w:val="24"/>
          <w:szCs w:val="24"/>
          <w:lang w:eastAsia="es-ES"/>
        </w:rPr>
        <w:t>.</w:t>
      </w:r>
      <w:r w:rsidR="00944BB7" w:rsidRPr="00726C1D">
        <w:rPr>
          <w:rFonts w:ascii="Arial" w:eastAsia="Times New Roman" w:hAnsi="Arial" w:cs="Arial"/>
          <w:b/>
          <w:sz w:val="24"/>
          <w:szCs w:val="24"/>
          <w:lang w:eastAsia="es-ES"/>
        </w:rPr>
        <w:t xml:space="preserve"> </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Además le fueron concedidos los siguientes honores:</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Caballero de la </w:t>
      </w:r>
      <w:hyperlink r:id="rId78" w:tooltip="Legión de Honor" w:history="1">
        <w:r w:rsidRPr="00726C1D">
          <w:rPr>
            <w:rFonts w:ascii="Arial" w:eastAsia="Times New Roman" w:hAnsi="Arial" w:cs="Arial"/>
            <w:b/>
            <w:sz w:val="24"/>
            <w:szCs w:val="24"/>
            <w:lang w:eastAsia="es-ES"/>
          </w:rPr>
          <w:t>Legión de Honor</w:t>
        </w:r>
      </w:hyperlink>
      <w:r w:rsidRPr="00726C1D">
        <w:rPr>
          <w:rFonts w:ascii="Arial" w:eastAsia="Times New Roman" w:hAnsi="Arial" w:cs="Arial"/>
          <w:b/>
          <w:sz w:val="24"/>
          <w:szCs w:val="24"/>
          <w:lang w:eastAsia="es-ES"/>
        </w:rPr>
        <w:t> (Francia), 1987</w:t>
      </w:r>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Medalla de oro Benemérito de la cultura y del arte, 28 de marzo de </w:t>
      </w:r>
      <w:hyperlink r:id="rId79" w:tooltip="1994" w:history="1">
        <w:r w:rsidRPr="00726C1D">
          <w:rPr>
            <w:rFonts w:ascii="Arial" w:eastAsia="Times New Roman" w:hAnsi="Arial" w:cs="Arial"/>
            <w:b/>
            <w:sz w:val="24"/>
            <w:szCs w:val="24"/>
            <w:lang w:eastAsia="es-ES"/>
          </w:rPr>
          <w:t>1994</w:t>
        </w:r>
      </w:hyperlink>
      <w:hyperlink r:id="rId80" w:anchor="cite_note-14" w:history="1">
        <w:r w:rsidRPr="00726C1D">
          <w:rPr>
            <w:rFonts w:ascii="Arial" w:eastAsia="Times New Roman" w:hAnsi="Arial" w:cs="Arial"/>
            <w:b/>
            <w:sz w:val="24"/>
            <w:szCs w:val="24"/>
            <w:vertAlign w:val="superscript"/>
            <w:lang w:eastAsia="es-ES"/>
          </w:rPr>
          <w:t>14</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r w:rsidRPr="00726C1D">
        <w:rPr>
          <w:rFonts w:ascii="Arial" w:eastAsia="Times New Roman" w:hAnsi="Arial" w:cs="Arial"/>
          <w:b/>
          <w:sz w:val="24"/>
          <w:szCs w:val="24"/>
          <w:lang w:eastAsia="es-ES"/>
        </w:rPr>
        <w:t>Dama de la Gran Cruz de la </w:t>
      </w:r>
      <w:hyperlink r:id="rId81" w:tooltip="Orden al Mérito de la República Italiana" w:history="1">
        <w:r w:rsidRPr="00726C1D">
          <w:rPr>
            <w:rFonts w:ascii="Arial" w:eastAsia="Times New Roman" w:hAnsi="Arial" w:cs="Arial"/>
            <w:b/>
            <w:sz w:val="24"/>
            <w:szCs w:val="24"/>
            <w:lang w:eastAsia="es-ES"/>
          </w:rPr>
          <w:t>Orden al Mérito de la República Italiana</w:t>
        </w:r>
      </w:hyperlink>
      <w:r w:rsidRPr="00726C1D">
        <w:rPr>
          <w:rFonts w:ascii="Arial" w:eastAsia="Times New Roman" w:hAnsi="Arial" w:cs="Arial"/>
          <w:b/>
          <w:sz w:val="24"/>
          <w:szCs w:val="24"/>
          <w:lang w:eastAsia="es-ES"/>
        </w:rPr>
        <w:t>, 6 de diciembre de </w:t>
      </w:r>
      <w:hyperlink r:id="rId82" w:tooltip="1995" w:history="1">
        <w:r w:rsidRPr="00726C1D">
          <w:rPr>
            <w:rFonts w:ascii="Arial" w:eastAsia="Times New Roman" w:hAnsi="Arial" w:cs="Arial"/>
            <w:b/>
            <w:sz w:val="24"/>
            <w:szCs w:val="24"/>
            <w:lang w:eastAsia="es-ES"/>
          </w:rPr>
          <w:t>1995</w:t>
        </w:r>
      </w:hyperlink>
    </w:p>
    <w:p w:rsidR="00726C1D" w:rsidRPr="00726C1D" w:rsidRDefault="00726C1D" w:rsidP="00944BB7">
      <w:pPr>
        <w:shd w:val="clear" w:color="auto" w:fill="FFFFFF"/>
        <w:spacing w:after="0" w:line="240" w:lineRule="auto"/>
        <w:ind w:left="-993" w:right="-994"/>
        <w:rPr>
          <w:rFonts w:ascii="Arial" w:eastAsia="Times New Roman" w:hAnsi="Arial" w:cs="Arial"/>
          <w:b/>
          <w:sz w:val="24"/>
          <w:szCs w:val="24"/>
          <w:lang w:eastAsia="es-ES"/>
        </w:rPr>
      </w:pPr>
      <w:proofErr w:type="spellStart"/>
      <w:r w:rsidRPr="00726C1D">
        <w:rPr>
          <w:rFonts w:ascii="Arial" w:eastAsia="Times New Roman" w:hAnsi="Arial" w:cs="Arial"/>
          <w:b/>
          <w:sz w:val="24"/>
          <w:szCs w:val="24"/>
          <w:lang w:eastAsia="es-ES"/>
        </w:rPr>
        <w:lastRenderedPageBreak/>
        <w:t>Sigillo</w:t>
      </w:r>
      <w:proofErr w:type="spellEnd"/>
      <w:r w:rsidRPr="00726C1D">
        <w:rPr>
          <w:rFonts w:ascii="Arial" w:eastAsia="Times New Roman" w:hAnsi="Arial" w:cs="Arial"/>
          <w:b/>
          <w:sz w:val="24"/>
          <w:szCs w:val="24"/>
          <w:lang w:eastAsia="es-ES"/>
        </w:rPr>
        <w:t xml:space="preserve"> Longobardo otorgado por la </w:t>
      </w:r>
      <w:hyperlink r:id="rId83" w:tooltip="Lombardía" w:history="1">
        <w:r w:rsidRPr="00726C1D">
          <w:rPr>
            <w:rFonts w:ascii="Arial" w:eastAsia="Times New Roman" w:hAnsi="Arial" w:cs="Arial"/>
            <w:b/>
            <w:sz w:val="24"/>
            <w:szCs w:val="24"/>
            <w:lang w:eastAsia="es-ES"/>
          </w:rPr>
          <w:t>Lombardía</w:t>
        </w:r>
      </w:hyperlink>
      <w:r w:rsidRPr="00726C1D">
        <w:rPr>
          <w:rFonts w:ascii="Arial" w:eastAsia="Times New Roman" w:hAnsi="Arial" w:cs="Arial"/>
          <w:b/>
          <w:sz w:val="24"/>
          <w:szCs w:val="24"/>
          <w:lang w:eastAsia="es-ES"/>
        </w:rPr>
        <w:t> 27 de abril de </w:t>
      </w:r>
      <w:hyperlink r:id="rId84" w:tooltip="1999" w:history="1">
        <w:r w:rsidRPr="00726C1D">
          <w:rPr>
            <w:rFonts w:ascii="Arial" w:eastAsia="Times New Roman" w:hAnsi="Arial" w:cs="Arial"/>
            <w:b/>
            <w:sz w:val="24"/>
            <w:szCs w:val="24"/>
            <w:lang w:eastAsia="es-ES"/>
          </w:rPr>
          <w:t>1999</w:t>
        </w:r>
      </w:hyperlink>
    </w:p>
    <w:p w:rsidR="00726C1D" w:rsidRDefault="00726C1D" w:rsidP="00726C1D">
      <w:pPr>
        <w:ind w:left="-993" w:right="-994"/>
      </w:pPr>
    </w:p>
    <w:sectPr w:rsidR="00726C1D" w:rsidSect="008D6B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11FC"/>
    <w:multiLevelType w:val="multilevel"/>
    <w:tmpl w:val="4C82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A7B8D"/>
    <w:multiLevelType w:val="multilevel"/>
    <w:tmpl w:val="9FCC0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77CEA"/>
    <w:multiLevelType w:val="multilevel"/>
    <w:tmpl w:val="E33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C37D8"/>
    <w:multiLevelType w:val="multilevel"/>
    <w:tmpl w:val="460CC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6A51BB"/>
    <w:multiLevelType w:val="multilevel"/>
    <w:tmpl w:val="5A1A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03007"/>
    <w:multiLevelType w:val="multilevel"/>
    <w:tmpl w:val="7B3E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6C1D"/>
    <w:rsid w:val="001D2FD9"/>
    <w:rsid w:val="005C60FF"/>
    <w:rsid w:val="00726C1D"/>
    <w:rsid w:val="008D6BCA"/>
    <w:rsid w:val="00944BB7"/>
    <w:rsid w:val="00BF4E73"/>
    <w:rsid w:val="00E967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BCA"/>
  </w:style>
  <w:style w:type="paragraph" w:styleId="Ttulo2">
    <w:name w:val="heading 2"/>
    <w:basedOn w:val="Normal"/>
    <w:link w:val="Ttulo2Car"/>
    <w:uiPriority w:val="9"/>
    <w:qFormat/>
    <w:rsid w:val="00726C1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726C1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26C1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26C1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726C1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26C1D"/>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726C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26C1D"/>
    <w:rPr>
      <w:color w:val="0000FF"/>
      <w:u w:val="single"/>
    </w:rPr>
  </w:style>
  <w:style w:type="character" w:customStyle="1" w:styleId="tocnumber">
    <w:name w:val="tocnumber"/>
    <w:basedOn w:val="Fuentedeprrafopredeter"/>
    <w:rsid w:val="00726C1D"/>
  </w:style>
  <w:style w:type="character" w:customStyle="1" w:styleId="toctext">
    <w:name w:val="toctext"/>
    <w:basedOn w:val="Fuentedeprrafopredeter"/>
    <w:rsid w:val="00726C1D"/>
  </w:style>
  <w:style w:type="character" w:customStyle="1" w:styleId="mw-headline">
    <w:name w:val="mw-headline"/>
    <w:basedOn w:val="Fuentedeprrafopredeter"/>
    <w:rsid w:val="00726C1D"/>
  </w:style>
  <w:style w:type="character" w:customStyle="1" w:styleId="mw-editsection">
    <w:name w:val="mw-editsection"/>
    <w:basedOn w:val="Fuentedeprrafopredeter"/>
    <w:rsid w:val="00726C1D"/>
  </w:style>
  <w:style w:type="character" w:customStyle="1" w:styleId="mw-editsection-bracket">
    <w:name w:val="mw-editsection-bracket"/>
    <w:basedOn w:val="Fuentedeprrafopredeter"/>
    <w:rsid w:val="00726C1D"/>
  </w:style>
  <w:style w:type="paragraph" w:styleId="Textodeglobo">
    <w:name w:val="Balloon Text"/>
    <w:basedOn w:val="Normal"/>
    <w:link w:val="TextodegloboCar"/>
    <w:uiPriority w:val="99"/>
    <w:semiHidden/>
    <w:unhideWhenUsed/>
    <w:rsid w:val="00726C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3446980">
      <w:bodyDiv w:val="1"/>
      <w:marLeft w:val="0"/>
      <w:marRight w:val="0"/>
      <w:marTop w:val="0"/>
      <w:marBottom w:val="0"/>
      <w:divBdr>
        <w:top w:val="none" w:sz="0" w:space="0" w:color="auto"/>
        <w:left w:val="none" w:sz="0" w:space="0" w:color="auto"/>
        <w:bottom w:val="none" w:sz="0" w:space="0" w:color="auto"/>
        <w:right w:val="none" w:sz="0" w:space="0" w:color="auto"/>
      </w:divBdr>
      <w:divsChild>
        <w:div w:id="1100754512">
          <w:marLeft w:val="336"/>
          <w:marRight w:val="0"/>
          <w:marTop w:val="120"/>
          <w:marBottom w:val="312"/>
          <w:divBdr>
            <w:top w:val="none" w:sz="0" w:space="0" w:color="auto"/>
            <w:left w:val="none" w:sz="0" w:space="0" w:color="auto"/>
            <w:bottom w:val="none" w:sz="0" w:space="0" w:color="auto"/>
            <w:right w:val="none" w:sz="0" w:space="0" w:color="auto"/>
          </w:divBdr>
          <w:divsChild>
            <w:div w:id="8920776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53243478">
          <w:marLeft w:val="336"/>
          <w:marRight w:val="0"/>
          <w:marTop w:val="120"/>
          <w:marBottom w:val="312"/>
          <w:divBdr>
            <w:top w:val="none" w:sz="0" w:space="0" w:color="auto"/>
            <w:left w:val="none" w:sz="0" w:space="0" w:color="auto"/>
            <w:bottom w:val="none" w:sz="0" w:space="0" w:color="auto"/>
            <w:right w:val="none" w:sz="0" w:space="0" w:color="auto"/>
          </w:divBdr>
          <w:divsChild>
            <w:div w:id="11643942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5399780">
          <w:marLeft w:val="336"/>
          <w:marRight w:val="0"/>
          <w:marTop w:val="120"/>
          <w:marBottom w:val="312"/>
          <w:divBdr>
            <w:top w:val="none" w:sz="0" w:space="0" w:color="auto"/>
            <w:left w:val="none" w:sz="0" w:space="0" w:color="auto"/>
            <w:bottom w:val="none" w:sz="0" w:space="0" w:color="auto"/>
            <w:right w:val="none" w:sz="0" w:space="0" w:color="auto"/>
          </w:divBdr>
          <w:divsChild>
            <w:div w:id="19833904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3555467">
          <w:marLeft w:val="336"/>
          <w:marRight w:val="0"/>
          <w:marTop w:val="120"/>
          <w:marBottom w:val="312"/>
          <w:divBdr>
            <w:top w:val="none" w:sz="0" w:space="0" w:color="auto"/>
            <w:left w:val="none" w:sz="0" w:space="0" w:color="auto"/>
            <w:bottom w:val="none" w:sz="0" w:space="0" w:color="auto"/>
            <w:right w:val="none" w:sz="0" w:space="0" w:color="auto"/>
          </w:divBdr>
          <w:divsChild>
            <w:div w:id="18367265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8338211">
          <w:marLeft w:val="336"/>
          <w:marRight w:val="0"/>
          <w:marTop w:val="120"/>
          <w:marBottom w:val="312"/>
          <w:divBdr>
            <w:top w:val="none" w:sz="0" w:space="0" w:color="auto"/>
            <w:left w:val="none" w:sz="0" w:space="0" w:color="auto"/>
            <w:bottom w:val="none" w:sz="0" w:space="0" w:color="auto"/>
            <w:right w:val="none" w:sz="0" w:space="0" w:color="auto"/>
          </w:divBdr>
          <w:divsChild>
            <w:div w:id="10780143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7774336">
          <w:marLeft w:val="336"/>
          <w:marRight w:val="0"/>
          <w:marTop w:val="120"/>
          <w:marBottom w:val="312"/>
          <w:divBdr>
            <w:top w:val="none" w:sz="0" w:space="0" w:color="auto"/>
            <w:left w:val="none" w:sz="0" w:space="0" w:color="auto"/>
            <w:bottom w:val="none" w:sz="0" w:space="0" w:color="auto"/>
            <w:right w:val="none" w:sz="0" w:space="0" w:color="auto"/>
          </w:divBdr>
          <w:divsChild>
            <w:div w:id="13073147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748877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Dise%C3%B1o_industrial" TargetMode="External"/><Relationship Id="rId18" Type="http://schemas.openxmlformats.org/officeDocument/2006/relationships/hyperlink" Target="https://es.wikipedia.org/wiki/Ernesto_Nathan_Rogers" TargetMode="External"/><Relationship Id="rId26" Type="http://schemas.openxmlformats.org/officeDocument/2006/relationships/hyperlink" Target="https://es.wikipedia.org/w/index.php?title=Piero_Castiglioni&amp;action=edit&amp;redlink=1" TargetMode="External"/><Relationship Id="rId39" Type="http://schemas.openxmlformats.org/officeDocument/2006/relationships/hyperlink" Target="https://es.wikipedia.org/wiki/Instituto_Polit%C3%A9cnico_y_Universidad_Estatal_de_Virginia" TargetMode="External"/><Relationship Id="rId21" Type="http://schemas.openxmlformats.org/officeDocument/2006/relationships/hyperlink" Target="https://es.wikipedia.org/wiki/Richard_Sapper" TargetMode="External"/><Relationship Id="rId34" Type="http://schemas.openxmlformats.org/officeDocument/2006/relationships/hyperlink" Target="https://es.wikipedia.org/wiki/Museo_Nacional_de_Arte_de_Catalu%C3%B1a" TargetMode="External"/><Relationship Id="rId42" Type="http://schemas.openxmlformats.org/officeDocument/2006/relationships/hyperlink" Target="https://es.wikipedia.org/wiki/Olivetti" TargetMode="External"/><Relationship Id="rId47" Type="http://schemas.openxmlformats.org/officeDocument/2006/relationships/hyperlink" Target="https://es.wikipedia.org/wiki/Parma" TargetMode="External"/><Relationship Id="rId50" Type="http://schemas.openxmlformats.org/officeDocument/2006/relationships/hyperlink" Target="https://es.wikipedia.org/wiki/Saint_Tropez" TargetMode="External"/><Relationship Id="rId55" Type="http://schemas.openxmlformats.org/officeDocument/2006/relationships/hyperlink" Target="https://es.wikipedia.org/wiki/Jerusal%C3%A9n" TargetMode="External"/><Relationship Id="rId63" Type="http://schemas.openxmlformats.org/officeDocument/2006/relationships/hyperlink" Target="https://es.wikipedia.org/wiki/Castello_Estense" TargetMode="External"/><Relationship Id="rId68" Type="http://schemas.openxmlformats.org/officeDocument/2006/relationships/hyperlink" Target="https://es.wikipedia.org/wiki/Potenza_(Italia)" TargetMode="External"/><Relationship Id="rId76" Type="http://schemas.openxmlformats.org/officeDocument/2006/relationships/hyperlink" Target="https://es.wikipedia.org/wiki/Trienal_de_Mil%C3%A1n" TargetMode="External"/><Relationship Id="rId84" Type="http://schemas.openxmlformats.org/officeDocument/2006/relationships/hyperlink" Target="https://es.wikipedia.org/wiki/1999" TargetMode="External"/><Relationship Id="rId7" Type="http://schemas.openxmlformats.org/officeDocument/2006/relationships/hyperlink" Target="https://es.wikipedia.org/wiki/1927" TargetMode="External"/><Relationship Id="rId71" Type="http://schemas.openxmlformats.org/officeDocument/2006/relationships/hyperlink" Target="https://es.wikipedia.org/wiki/American_Institute_of_Architects" TargetMode="External"/><Relationship Id="rId2" Type="http://schemas.openxmlformats.org/officeDocument/2006/relationships/styles" Target="styles.xml"/><Relationship Id="rId16" Type="http://schemas.openxmlformats.org/officeDocument/2006/relationships/hyperlink" Target="https://es.wikipedia.org/wiki/1954" TargetMode="External"/><Relationship Id="rId29" Type="http://schemas.openxmlformats.org/officeDocument/2006/relationships/hyperlink" Target="https://es.wikipedia.org/wiki/Palacio_Grassi" TargetMode="External"/><Relationship Id="rId11" Type="http://schemas.openxmlformats.org/officeDocument/2006/relationships/hyperlink" Target="https://es.wikipedia.org/wiki/Arquitecto" TargetMode="External"/><Relationship Id="rId24" Type="http://schemas.openxmlformats.org/officeDocument/2006/relationships/hyperlink" Target="https://es.wikipedia.org/wiki/Luca_Ronconi" TargetMode="External"/><Relationship Id="rId32" Type="http://schemas.openxmlformats.org/officeDocument/2006/relationships/hyperlink" Target="https://es.wikipedia.org/wiki/Palacio_Nacional_(Barcelona)" TargetMode="External"/><Relationship Id="rId37" Type="http://schemas.openxmlformats.org/officeDocument/2006/relationships/hyperlink" Target="https://es.wikipedia.org/wiki/Perugia" TargetMode="External"/><Relationship Id="rId40" Type="http://schemas.openxmlformats.org/officeDocument/2006/relationships/hyperlink" Target="https://es.wikipedia.org/wiki/Parque_Sempione_(Mil%C3%A1n)" TargetMode="External"/><Relationship Id="rId45" Type="http://schemas.openxmlformats.org/officeDocument/2006/relationships/hyperlink" Target="https://es.wikipedia.org/wiki/Mil%C3%A1n" TargetMode="External"/><Relationship Id="rId53" Type="http://schemas.openxmlformats.org/officeDocument/2006/relationships/hyperlink" Target="https://es.wikipedia.org/wiki/Palazzo_Pubblico_(San_Marino)" TargetMode="External"/><Relationship Id="rId58" Type="http://schemas.openxmlformats.org/officeDocument/2006/relationships/hyperlink" Target="https://es.wikipedia.org/wiki/Genova" TargetMode="External"/><Relationship Id="rId66" Type="http://schemas.openxmlformats.org/officeDocument/2006/relationships/hyperlink" Target="https://es.wikipedia.org/wiki/Forl%C3%AC" TargetMode="External"/><Relationship Id="rId74" Type="http://schemas.openxmlformats.org/officeDocument/2006/relationships/hyperlink" Target="https://es.wikipedia.org/wiki/Providence_(Rhode_Island)" TargetMode="External"/><Relationship Id="rId79" Type="http://schemas.openxmlformats.org/officeDocument/2006/relationships/hyperlink" Target="https://es.wikipedia.org/wiki/1994" TargetMode="External"/><Relationship Id="rId5" Type="http://schemas.openxmlformats.org/officeDocument/2006/relationships/image" Target="media/image1.png"/><Relationship Id="rId61" Type="http://schemas.openxmlformats.org/officeDocument/2006/relationships/hyperlink" Target="https://es.wikipedia.org/wiki/Bari_(ciudad)" TargetMode="External"/><Relationship Id="rId82" Type="http://schemas.openxmlformats.org/officeDocument/2006/relationships/hyperlink" Target="https://es.wikipedia.org/wiki/1995" TargetMode="External"/><Relationship Id="rId19" Type="http://schemas.openxmlformats.org/officeDocument/2006/relationships/hyperlink" Target="https://es.wikipedia.org/wiki/Emilio_Ambasz" TargetMode="External"/><Relationship Id="rId4" Type="http://schemas.openxmlformats.org/officeDocument/2006/relationships/webSettings" Target="webSettings.xml"/><Relationship Id="rId9" Type="http://schemas.openxmlformats.org/officeDocument/2006/relationships/hyperlink" Target="https://es.wikipedia.org/wiki/31_de_octubre" TargetMode="External"/><Relationship Id="rId14" Type="http://schemas.openxmlformats.org/officeDocument/2006/relationships/hyperlink" Target="https://es.wikipedia.org/wiki/Segunda_Guerra_Mundial" TargetMode="External"/><Relationship Id="rId22" Type="http://schemas.openxmlformats.org/officeDocument/2006/relationships/hyperlink" Target="https://es.wikipedia.org/wiki/Gaetano_Pesce" TargetMode="External"/><Relationship Id="rId27" Type="http://schemas.openxmlformats.org/officeDocument/2006/relationships/hyperlink" Target="https://es.wikipedia.org/wiki/Exposici%C3%B3n_Universal_de_Sevilla_(1992)" TargetMode="External"/><Relationship Id="rId30" Type="http://schemas.openxmlformats.org/officeDocument/2006/relationships/hyperlink" Target="https://es.wikipedia.org/wiki/Venecia" TargetMode="External"/><Relationship Id="rId35" Type="http://schemas.openxmlformats.org/officeDocument/2006/relationships/hyperlink" Target="https://es.wikipedia.org/wiki/San_Francisco_(California)" TargetMode="External"/><Relationship Id="rId43" Type="http://schemas.openxmlformats.org/officeDocument/2006/relationships/hyperlink" Target="https://es.wikipedia.org/wiki/Buenos_Aires" TargetMode="External"/><Relationship Id="rId48" Type="http://schemas.openxmlformats.org/officeDocument/2006/relationships/hyperlink" Target="https://es.wikipedia.org/wiki/Museo_d%27Orsay" TargetMode="External"/><Relationship Id="rId56" Type="http://schemas.openxmlformats.org/officeDocument/2006/relationships/hyperlink" Target="https://es.wikipedia.org/wiki/Palacio_del_Quirinal" TargetMode="External"/><Relationship Id="rId64" Type="http://schemas.openxmlformats.org/officeDocument/2006/relationships/hyperlink" Target="https://es.wikipedia.org/wiki/Ferrara" TargetMode="External"/><Relationship Id="rId69" Type="http://schemas.openxmlformats.org/officeDocument/2006/relationships/hyperlink" Target="https://es.wikipedia.org/wiki/Palermo" TargetMode="External"/><Relationship Id="rId77" Type="http://schemas.openxmlformats.org/officeDocument/2006/relationships/hyperlink" Target="https://es.wikipedia.org/wiki/Vittorio_Gregotti" TargetMode="External"/><Relationship Id="rId8" Type="http://schemas.openxmlformats.org/officeDocument/2006/relationships/hyperlink" Target="https://es.wikipedia.org/wiki/Mil%C3%A1n" TargetMode="External"/><Relationship Id="rId51" Type="http://schemas.openxmlformats.org/officeDocument/2006/relationships/hyperlink" Target="https://es.wikipedia.org/wiki/Exposici%C3%B3n_Universal_de_Sevilla_(1992)" TargetMode="External"/><Relationship Id="rId72" Type="http://schemas.openxmlformats.org/officeDocument/2006/relationships/hyperlink" Target="https://es.wikipedia.org/wiki/Praemium_Imperiale" TargetMode="External"/><Relationship Id="rId80" Type="http://schemas.openxmlformats.org/officeDocument/2006/relationships/hyperlink" Target="https://es.wikipedia.org/wiki/Gae_Aulenti"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s.wikipedia.org/wiki/Italia" TargetMode="External"/><Relationship Id="rId17" Type="http://schemas.openxmlformats.org/officeDocument/2006/relationships/hyperlink" Target="https://es.wikipedia.org/wiki/Polit%C3%A9cnico_de_Mil%C3%A1n" TargetMode="External"/><Relationship Id="rId25" Type="http://schemas.openxmlformats.org/officeDocument/2006/relationships/hyperlink" Target="https://es.wikipedia.org/wiki/Gioachino_Rossini" TargetMode="External"/><Relationship Id="rId33" Type="http://schemas.openxmlformats.org/officeDocument/2006/relationships/hyperlink" Target="https://es.wikipedia.org/wiki/Barcelona" TargetMode="External"/><Relationship Id="rId38" Type="http://schemas.openxmlformats.org/officeDocument/2006/relationships/hyperlink" Target="https://es.wikipedia.org/wiki/International_Archive_of_Women_in_Architecture" TargetMode="External"/><Relationship Id="rId46" Type="http://schemas.openxmlformats.org/officeDocument/2006/relationships/hyperlink" Target="https://es.wikipedia.org/wiki/Pisa" TargetMode="External"/><Relationship Id="rId59" Type="http://schemas.openxmlformats.org/officeDocument/2006/relationships/hyperlink" Target="https://es.wikipedia.org/wiki/Tarento" TargetMode="External"/><Relationship Id="rId67" Type="http://schemas.openxmlformats.org/officeDocument/2006/relationships/hyperlink" Target="https://es.wikipedia.org/wiki/Perugia" TargetMode="External"/><Relationship Id="rId20" Type="http://schemas.openxmlformats.org/officeDocument/2006/relationships/hyperlink" Target="https://es.wikipedia.org/wiki/Marco_Zanuso" TargetMode="External"/><Relationship Id="rId41" Type="http://schemas.openxmlformats.org/officeDocument/2006/relationships/hyperlink" Target="https://es.wikipedia.org/wiki/Olivetti" TargetMode="External"/><Relationship Id="rId54" Type="http://schemas.openxmlformats.org/officeDocument/2006/relationships/hyperlink" Target="https://es.wikipedia.org/wiki/San_Marino_(ciudad)" TargetMode="External"/><Relationship Id="rId62" Type="http://schemas.openxmlformats.org/officeDocument/2006/relationships/hyperlink" Target="https://es.wikipedia.org/wiki/Villar_Perosa" TargetMode="External"/><Relationship Id="rId70" Type="http://schemas.openxmlformats.org/officeDocument/2006/relationships/hyperlink" Target="https://es.wikipedia.org/wiki/Cesena" TargetMode="External"/><Relationship Id="rId75" Type="http://schemas.openxmlformats.org/officeDocument/2006/relationships/hyperlink" Target="https://es.wikipedia.org/wiki/Renzo_Piano" TargetMode="External"/><Relationship Id="rId83" Type="http://schemas.openxmlformats.org/officeDocument/2006/relationships/hyperlink" Target="https://es.wikipedia.org/wiki/Lombard%C3%ADa" TargetMode="External"/><Relationship Id="rId1" Type="http://schemas.openxmlformats.org/officeDocument/2006/relationships/numbering" Target="numbering.xml"/><Relationship Id="rId6" Type="http://schemas.openxmlformats.org/officeDocument/2006/relationships/hyperlink" Target="https://es.wikipedia.org/wiki/Udine" TargetMode="External"/><Relationship Id="rId15" Type="http://schemas.openxmlformats.org/officeDocument/2006/relationships/hyperlink" Target="https://es.wikipedia.org/wiki/Resistencia_italiana" TargetMode="External"/><Relationship Id="rId23" Type="http://schemas.openxmlformats.org/officeDocument/2006/relationships/hyperlink" Target="https://es.wikipedia.org/wiki/9999" TargetMode="External"/><Relationship Id="rId28" Type="http://schemas.openxmlformats.org/officeDocument/2006/relationships/hyperlink" Target="https://es.wikipedia.org/wiki/Centro_Pompidou" TargetMode="External"/><Relationship Id="rId36" Type="http://schemas.openxmlformats.org/officeDocument/2006/relationships/hyperlink" Target="https://es.wikipedia.org/wiki/Palermo" TargetMode="External"/><Relationship Id="rId49" Type="http://schemas.openxmlformats.org/officeDocument/2006/relationships/hyperlink" Target="https://es.wikipedia.org/wiki/Polit%C3%A9cnico_de_Tur%C3%ADn" TargetMode="External"/><Relationship Id="rId57" Type="http://schemas.openxmlformats.org/officeDocument/2006/relationships/hyperlink" Target="https://es.wikipedia.org/w/index.php?title=Museo_de_Arte_Oriental_Edoardo_Chiossone&amp;action=edit&amp;redlink=1" TargetMode="External"/><Relationship Id="rId10" Type="http://schemas.openxmlformats.org/officeDocument/2006/relationships/hyperlink" Target="https://es.wikipedia.org/wiki/2012" TargetMode="External"/><Relationship Id="rId31" Type="http://schemas.openxmlformats.org/officeDocument/2006/relationships/hyperlink" Target="https://es.wikipedia.org/wiki/Berl%C3%ADn" TargetMode="External"/><Relationship Id="rId44" Type="http://schemas.openxmlformats.org/officeDocument/2006/relationships/hyperlink" Target="https://es.wikipedia.org/wiki/Gianni_Agnelli" TargetMode="External"/><Relationship Id="rId52" Type="http://schemas.openxmlformats.org/officeDocument/2006/relationships/hyperlink" Target="https://es.wikipedia.org/wiki/San_Francisco_(California)" TargetMode="External"/><Relationship Id="rId60" Type="http://schemas.openxmlformats.org/officeDocument/2006/relationships/hyperlink" Target="https://es.wikipedia.org/wiki/R%C3%ADmini" TargetMode="External"/><Relationship Id="rId65" Type="http://schemas.openxmlformats.org/officeDocument/2006/relationships/hyperlink" Target="https://es.wikipedia.org/wiki/Tokio" TargetMode="External"/><Relationship Id="rId73" Type="http://schemas.openxmlformats.org/officeDocument/2006/relationships/hyperlink" Target="https://es.wikipedia.org/wiki/Escuela_de_Dise%C3%B1o_de_Rhode_Island" TargetMode="External"/><Relationship Id="rId78" Type="http://schemas.openxmlformats.org/officeDocument/2006/relationships/hyperlink" Target="https://es.wikipedia.org/wiki/Legi%C3%B3n_de_Honor" TargetMode="External"/><Relationship Id="rId81" Type="http://schemas.openxmlformats.org/officeDocument/2006/relationships/hyperlink" Target="https://es.wikipedia.org/wiki/Orden_al_M%C3%A9rito_de_la_Rep%C3%BAblica_Italiana"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2428</Words>
  <Characters>13357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dcterms:created xsi:type="dcterms:W3CDTF">2021-01-24T09:08:00Z</dcterms:created>
  <dcterms:modified xsi:type="dcterms:W3CDTF">2000-06-10T06:56:00Z</dcterms:modified>
</cp:coreProperties>
</file>