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096" w:rsidRPr="006E6096" w:rsidRDefault="006E6096" w:rsidP="006E6096">
      <w:pPr>
        <w:jc w:val="center"/>
        <w:rPr>
          <w:rFonts w:ascii="Arial" w:hAnsi="Arial" w:cs="Arial"/>
          <w:color w:val="202122"/>
          <w:sz w:val="21"/>
          <w:szCs w:val="21"/>
          <w:shd w:val="clear" w:color="auto" w:fill="FFFFFF"/>
        </w:rPr>
      </w:pPr>
      <w:r w:rsidRPr="006E6096">
        <w:rPr>
          <w:rFonts w:ascii="Arial" w:hAnsi="Arial" w:cs="Arial"/>
          <w:b/>
          <w:bCs/>
          <w:color w:val="FF0000"/>
          <w:sz w:val="36"/>
          <w:szCs w:val="36"/>
          <w:shd w:val="clear" w:color="auto" w:fill="FFFFFF"/>
        </w:rPr>
        <w:t>María Zambrano Alarcón</w:t>
      </w:r>
      <w:r w:rsidRPr="006E6096">
        <w:rPr>
          <w:rFonts w:ascii="Arial" w:hAnsi="Arial" w:cs="Arial"/>
          <w:b/>
          <w:color w:val="FF0000"/>
          <w:sz w:val="36"/>
          <w:szCs w:val="36"/>
          <w:shd w:val="clear" w:color="auto" w:fill="FFFFFF"/>
        </w:rPr>
        <w:t> (1904 - 199</w:t>
      </w:r>
      <w:r>
        <w:rPr>
          <w:rFonts w:ascii="Arial" w:hAnsi="Arial" w:cs="Arial"/>
          <w:b/>
          <w:color w:val="FF0000"/>
          <w:sz w:val="36"/>
          <w:szCs w:val="36"/>
          <w:shd w:val="clear" w:color="auto" w:fill="FFFFFF"/>
        </w:rPr>
        <w:t>1)</w:t>
      </w:r>
    </w:p>
    <w:p w:rsidR="006E6096" w:rsidRPr="006E6096" w:rsidRDefault="006E6096" w:rsidP="006E6096">
      <w:pPr>
        <w:jc w:val="center"/>
        <w:rPr>
          <w:rFonts w:ascii="Arial" w:hAnsi="Arial" w:cs="Arial"/>
          <w:b/>
          <w:color w:val="0070C0"/>
          <w:sz w:val="36"/>
          <w:szCs w:val="36"/>
          <w:shd w:val="clear" w:color="auto" w:fill="FFFFFF"/>
        </w:rPr>
      </w:pPr>
      <w:r w:rsidRPr="006E6096">
        <w:rPr>
          <w:rFonts w:ascii="Arial" w:hAnsi="Arial" w:cs="Arial"/>
          <w:b/>
          <w:color w:val="0070C0"/>
          <w:sz w:val="36"/>
          <w:szCs w:val="36"/>
          <w:shd w:val="clear" w:color="auto" w:fill="FFFFFF"/>
        </w:rPr>
        <w:t>Filosofa y ensayista liberal</w:t>
      </w:r>
    </w:p>
    <w:p w:rsidR="006E6096" w:rsidRPr="006E6096" w:rsidRDefault="006E6096" w:rsidP="006E6096">
      <w:pPr>
        <w:jc w:val="center"/>
        <w:rPr>
          <w:rFonts w:ascii="Arial" w:hAnsi="Arial" w:cs="Arial"/>
          <w:b/>
          <w:color w:val="202122"/>
          <w:sz w:val="21"/>
          <w:szCs w:val="21"/>
          <w:shd w:val="clear" w:color="auto" w:fill="FFFFFF"/>
        </w:rPr>
      </w:pPr>
      <w:r w:rsidRPr="006E6096">
        <w:rPr>
          <w:rFonts w:ascii="Arial" w:hAnsi="Arial" w:cs="Arial"/>
          <w:b/>
          <w:color w:val="202122"/>
          <w:sz w:val="21"/>
          <w:szCs w:val="21"/>
          <w:shd w:val="clear" w:color="auto" w:fill="FFFFFF"/>
        </w:rPr>
        <w:t>Wikipedia</w:t>
      </w:r>
    </w:p>
    <w:p w:rsidR="006E6096" w:rsidRDefault="006E6096" w:rsidP="006E6096">
      <w:pPr>
        <w:jc w:val="center"/>
        <w:rPr>
          <w:rFonts w:ascii="Arial" w:hAnsi="Arial" w:cs="Arial"/>
          <w:color w:val="202122"/>
          <w:sz w:val="21"/>
          <w:szCs w:val="21"/>
          <w:shd w:val="clear" w:color="auto" w:fill="FFFFFF"/>
        </w:rPr>
      </w:pPr>
      <w:r>
        <w:rPr>
          <w:rFonts w:ascii="Arial" w:hAnsi="Arial" w:cs="Arial"/>
          <w:noProof/>
          <w:color w:val="202122"/>
          <w:sz w:val="21"/>
          <w:szCs w:val="21"/>
          <w:shd w:val="clear" w:color="auto" w:fill="FFFFFF"/>
          <w:lang w:eastAsia="es-ES"/>
        </w:rPr>
        <w:drawing>
          <wp:inline distT="0" distB="0" distL="0" distR="0">
            <wp:extent cx="2183404" cy="2438400"/>
            <wp:effectExtent l="19050" t="0" r="7346"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srcRect l="63140" t="19075" r="12698" b="51445"/>
                    <a:stretch>
                      <a:fillRect/>
                    </a:stretch>
                  </pic:blipFill>
                  <pic:spPr bwMode="auto">
                    <a:xfrm>
                      <a:off x="0" y="0"/>
                      <a:ext cx="2183404" cy="2438400"/>
                    </a:xfrm>
                    <a:prstGeom prst="rect">
                      <a:avLst/>
                    </a:prstGeom>
                    <a:noFill/>
                    <a:ln w="9525">
                      <a:noFill/>
                      <a:miter lim="800000"/>
                      <a:headEnd/>
                      <a:tailEnd/>
                    </a:ln>
                  </pic:spPr>
                </pic:pic>
              </a:graphicData>
            </a:graphic>
          </wp:inline>
        </w:drawing>
      </w:r>
    </w:p>
    <w:p w:rsidR="006E6096" w:rsidRPr="006E6096" w:rsidRDefault="006E6096" w:rsidP="006E6096">
      <w:pPr>
        <w:spacing w:after="0"/>
        <w:jc w:val="both"/>
        <w:rPr>
          <w:rFonts w:ascii="Arial" w:hAnsi="Arial" w:cs="Arial"/>
          <w:b/>
          <w:sz w:val="24"/>
          <w:szCs w:val="24"/>
          <w:shd w:val="clear" w:color="auto" w:fill="FFFFFF"/>
        </w:rPr>
      </w:pPr>
    </w:p>
    <w:p w:rsidR="006E6096" w:rsidRPr="006E6096" w:rsidRDefault="006E6096" w:rsidP="006E6096">
      <w:pPr>
        <w:spacing w:after="0" w:line="240" w:lineRule="auto"/>
        <w:ind w:left="-993" w:right="-1135"/>
        <w:jc w:val="both"/>
        <w:rPr>
          <w:rFonts w:ascii="Arial" w:hAnsi="Arial" w:cs="Arial"/>
          <w:b/>
          <w:sz w:val="24"/>
          <w:szCs w:val="24"/>
          <w:shd w:val="clear" w:color="auto" w:fill="FFFFFF"/>
        </w:rPr>
      </w:pPr>
      <w:r>
        <w:rPr>
          <w:rFonts w:ascii="Arial" w:hAnsi="Arial" w:cs="Arial"/>
          <w:b/>
          <w:sz w:val="24"/>
          <w:szCs w:val="24"/>
          <w:shd w:val="clear" w:color="auto" w:fill="FFFFFF"/>
        </w:rPr>
        <w:t xml:space="preserve">     </w:t>
      </w:r>
      <w:r w:rsidRPr="006E6096">
        <w:rPr>
          <w:rFonts w:ascii="Arial" w:hAnsi="Arial" w:cs="Arial"/>
          <w:b/>
          <w:sz w:val="24"/>
          <w:szCs w:val="24"/>
          <w:shd w:val="clear" w:color="auto" w:fill="FFFFFF"/>
        </w:rPr>
        <w:t xml:space="preserve">  </w:t>
      </w:r>
      <w:r>
        <w:rPr>
          <w:rFonts w:ascii="Arial" w:hAnsi="Arial" w:cs="Arial"/>
          <w:b/>
          <w:sz w:val="24"/>
          <w:szCs w:val="24"/>
          <w:shd w:val="clear" w:color="auto" w:fill="FFFFFF"/>
        </w:rPr>
        <w:t>(</w:t>
      </w:r>
      <w:hyperlink r:id="rId7" w:tooltip="Vélez-Málaga" w:history="1">
        <w:r w:rsidRPr="006E6096">
          <w:rPr>
            <w:rStyle w:val="Hipervnculo"/>
            <w:rFonts w:ascii="Arial" w:hAnsi="Arial" w:cs="Arial"/>
            <w:b/>
            <w:color w:val="auto"/>
            <w:sz w:val="24"/>
            <w:szCs w:val="24"/>
            <w:u w:val="none"/>
            <w:shd w:val="clear" w:color="auto" w:fill="FFFFFF"/>
          </w:rPr>
          <w:t>Vélez-Málaga</w:t>
        </w:r>
      </w:hyperlink>
      <w:r w:rsidRPr="006E6096">
        <w:rPr>
          <w:rFonts w:ascii="Arial" w:hAnsi="Arial" w:cs="Arial"/>
          <w:b/>
          <w:sz w:val="24"/>
          <w:szCs w:val="24"/>
          <w:shd w:val="clear" w:color="auto" w:fill="FFFFFF"/>
        </w:rPr>
        <w:t>, </w:t>
      </w:r>
      <w:hyperlink r:id="rId8" w:tooltip="Provincia de Málaga" w:history="1">
        <w:r w:rsidRPr="006E6096">
          <w:rPr>
            <w:rStyle w:val="Hipervnculo"/>
            <w:rFonts w:ascii="Arial" w:hAnsi="Arial" w:cs="Arial"/>
            <w:b/>
            <w:color w:val="auto"/>
            <w:sz w:val="24"/>
            <w:szCs w:val="24"/>
            <w:u w:val="none"/>
            <w:shd w:val="clear" w:color="auto" w:fill="FFFFFF"/>
          </w:rPr>
          <w:t>Málaga</w:t>
        </w:r>
      </w:hyperlink>
      <w:r w:rsidRPr="006E6096">
        <w:rPr>
          <w:rFonts w:ascii="Arial" w:hAnsi="Arial" w:cs="Arial"/>
          <w:b/>
          <w:sz w:val="24"/>
          <w:szCs w:val="24"/>
          <w:shd w:val="clear" w:color="auto" w:fill="FFFFFF"/>
        </w:rPr>
        <w:t>, </w:t>
      </w:r>
      <w:hyperlink r:id="rId9" w:tooltip="22 de abril" w:history="1">
        <w:r w:rsidRPr="006E6096">
          <w:rPr>
            <w:rStyle w:val="Hipervnculo"/>
            <w:rFonts w:ascii="Arial" w:hAnsi="Arial" w:cs="Arial"/>
            <w:b/>
            <w:color w:val="auto"/>
            <w:sz w:val="24"/>
            <w:szCs w:val="24"/>
            <w:u w:val="none"/>
            <w:shd w:val="clear" w:color="auto" w:fill="FFFFFF"/>
          </w:rPr>
          <w:t>22 de abril</w:t>
        </w:r>
      </w:hyperlink>
      <w:r w:rsidRPr="006E6096">
        <w:rPr>
          <w:rFonts w:ascii="Arial" w:hAnsi="Arial" w:cs="Arial"/>
          <w:b/>
          <w:sz w:val="24"/>
          <w:szCs w:val="24"/>
          <w:shd w:val="clear" w:color="auto" w:fill="FFFFFF"/>
        </w:rPr>
        <w:t> de </w:t>
      </w:r>
      <w:hyperlink r:id="rId10" w:tooltip="1904" w:history="1">
        <w:r w:rsidRPr="006E6096">
          <w:rPr>
            <w:rStyle w:val="Hipervnculo"/>
            <w:rFonts w:ascii="Arial" w:hAnsi="Arial" w:cs="Arial"/>
            <w:b/>
            <w:color w:val="auto"/>
            <w:sz w:val="24"/>
            <w:szCs w:val="24"/>
            <w:u w:val="none"/>
            <w:shd w:val="clear" w:color="auto" w:fill="FFFFFF"/>
          </w:rPr>
          <w:t>1904</w:t>
        </w:r>
      </w:hyperlink>
      <w:r w:rsidRPr="006E6096">
        <w:rPr>
          <w:rFonts w:ascii="Arial" w:hAnsi="Arial" w:cs="Arial"/>
          <w:b/>
          <w:sz w:val="24"/>
          <w:szCs w:val="24"/>
          <w:shd w:val="clear" w:color="auto" w:fill="FFFFFF"/>
        </w:rPr>
        <w:t> – </w:t>
      </w:r>
      <w:hyperlink r:id="rId11" w:tooltip="Madrid" w:history="1">
        <w:r w:rsidRPr="006E6096">
          <w:rPr>
            <w:rStyle w:val="Hipervnculo"/>
            <w:rFonts w:ascii="Arial" w:hAnsi="Arial" w:cs="Arial"/>
            <w:b/>
            <w:color w:val="auto"/>
            <w:sz w:val="24"/>
            <w:szCs w:val="24"/>
            <w:u w:val="none"/>
            <w:shd w:val="clear" w:color="auto" w:fill="FFFFFF"/>
          </w:rPr>
          <w:t>Madrid</w:t>
        </w:r>
      </w:hyperlink>
      <w:r w:rsidRPr="006E6096">
        <w:rPr>
          <w:rFonts w:ascii="Arial" w:hAnsi="Arial" w:cs="Arial"/>
          <w:b/>
          <w:sz w:val="24"/>
          <w:szCs w:val="24"/>
          <w:shd w:val="clear" w:color="auto" w:fill="FFFFFF"/>
        </w:rPr>
        <w:t>, </w:t>
      </w:r>
      <w:hyperlink r:id="rId12" w:tooltip="6 de febrero" w:history="1">
        <w:r w:rsidRPr="006E6096">
          <w:rPr>
            <w:rStyle w:val="Hipervnculo"/>
            <w:rFonts w:ascii="Arial" w:hAnsi="Arial" w:cs="Arial"/>
            <w:b/>
            <w:color w:val="auto"/>
            <w:sz w:val="24"/>
            <w:szCs w:val="24"/>
            <w:u w:val="none"/>
            <w:shd w:val="clear" w:color="auto" w:fill="FFFFFF"/>
          </w:rPr>
          <w:t>6 de febrero</w:t>
        </w:r>
      </w:hyperlink>
      <w:r w:rsidRPr="006E6096">
        <w:rPr>
          <w:rFonts w:ascii="Arial" w:hAnsi="Arial" w:cs="Arial"/>
          <w:b/>
          <w:sz w:val="24"/>
          <w:szCs w:val="24"/>
          <w:shd w:val="clear" w:color="auto" w:fill="FFFFFF"/>
        </w:rPr>
        <w:t> de </w:t>
      </w:r>
      <w:hyperlink r:id="rId13" w:tooltip="1991" w:history="1">
        <w:r w:rsidRPr="006E6096">
          <w:rPr>
            <w:rStyle w:val="Hipervnculo"/>
            <w:rFonts w:ascii="Arial" w:hAnsi="Arial" w:cs="Arial"/>
            <w:b/>
            <w:color w:val="auto"/>
            <w:sz w:val="24"/>
            <w:szCs w:val="24"/>
            <w:u w:val="none"/>
            <w:shd w:val="clear" w:color="auto" w:fill="FFFFFF"/>
          </w:rPr>
          <w:t>1991</w:t>
        </w:r>
      </w:hyperlink>
      <w:r w:rsidRPr="006E6096">
        <w:rPr>
          <w:rFonts w:ascii="Arial" w:hAnsi="Arial" w:cs="Arial"/>
          <w:b/>
          <w:sz w:val="24"/>
          <w:szCs w:val="24"/>
          <w:shd w:val="clear" w:color="auto" w:fill="FFFFFF"/>
        </w:rPr>
        <w:t>) ​ fue</w:t>
      </w:r>
      <w:r>
        <w:rPr>
          <w:rFonts w:ascii="Arial" w:hAnsi="Arial" w:cs="Arial"/>
          <w:b/>
          <w:sz w:val="24"/>
          <w:szCs w:val="24"/>
          <w:shd w:val="clear" w:color="auto" w:fill="FFFFFF"/>
        </w:rPr>
        <w:t xml:space="preserve"> pensadora</w:t>
      </w:r>
      <w:r w:rsidRPr="006E6096">
        <w:rPr>
          <w:rFonts w:ascii="Arial" w:hAnsi="Arial" w:cs="Arial"/>
          <w:b/>
          <w:sz w:val="24"/>
          <w:szCs w:val="24"/>
          <w:shd w:val="clear" w:color="auto" w:fill="FFFFFF"/>
        </w:rPr>
        <w:t xml:space="preserve">  </w:t>
      </w:r>
      <w:hyperlink r:id="rId14" w:tooltip="Intelectual" w:history="1">
        <w:r w:rsidRPr="006E6096">
          <w:rPr>
            <w:rStyle w:val="Hipervnculo"/>
            <w:rFonts w:ascii="Arial" w:hAnsi="Arial" w:cs="Arial"/>
            <w:b/>
            <w:color w:val="auto"/>
            <w:sz w:val="24"/>
            <w:szCs w:val="24"/>
            <w:u w:val="none"/>
            <w:shd w:val="clear" w:color="auto" w:fill="FFFFFF"/>
          </w:rPr>
          <w:t>intelectual</w:t>
        </w:r>
      </w:hyperlink>
      <w:r w:rsidRPr="006E6096">
        <w:rPr>
          <w:rFonts w:ascii="Arial" w:hAnsi="Arial" w:cs="Arial"/>
          <w:b/>
          <w:sz w:val="24"/>
          <w:szCs w:val="24"/>
          <w:shd w:val="clear" w:color="auto" w:fill="FFFFFF"/>
        </w:rPr>
        <w:t>, </w:t>
      </w:r>
      <w:hyperlink r:id="rId15" w:tooltip="Filósofa" w:history="1">
        <w:r w:rsidRPr="006E6096">
          <w:rPr>
            <w:rStyle w:val="Hipervnculo"/>
            <w:rFonts w:ascii="Arial" w:hAnsi="Arial" w:cs="Arial"/>
            <w:b/>
            <w:color w:val="auto"/>
            <w:sz w:val="24"/>
            <w:szCs w:val="24"/>
            <w:u w:val="none"/>
            <w:shd w:val="clear" w:color="auto" w:fill="FFFFFF"/>
          </w:rPr>
          <w:t>filósofa</w:t>
        </w:r>
      </w:hyperlink>
      <w:r w:rsidRPr="006E6096">
        <w:rPr>
          <w:rFonts w:ascii="Arial" w:hAnsi="Arial" w:cs="Arial"/>
          <w:b/>
          <w:sz w:val="24"/>
          <w:szCs w:val="24"/>
          <w:shd w:val="clear" w:color="auto" w:fill="FFFFFF"/>
        </w:rPr>
        <w:t> y </w:t>
      </w:r>
      <w:hyperlink r:id="rId16" w:tooltip="Ensayista" w:history="1">
        <w:r w:rsidRPr="006E6096">
          <w:rPr>
            <w:rStyle w:val="Hipervnculo"/>
            <w:rFonts w:ascii="Arial" w:hAnsi="Arial" w:cs="Arial"/>
            <w:b/>
            <w:color w:val="auto"/>
            <w:sz w:val="24"/>
            <w:szCs w:val="24"/>
            <w:u w:val="none"/>
            <w:shd w:val="clear" w:color="auto" w:fill="FFFFFF"/>
          </w:rPr>
          <w:t>ensayista</w:t>
        </w:r>
      </w:hyperlink>
      <w:r w:rsidRPr="006E6096">
        <w:rPr>
          <w:rFonts w:ascii="Arial" w:hAnsi="Arial" w:cs="Arial"/>
          <w:b/>
          <w:sz w:val="24"/>
          <w:szCs w:val="24"/>
          <w:shd w:val="clear" w:color="auto" w:fill="FFFFFF"/>
        </w:rPr>
        <w:t> </w:t>
      </w:r>
      <w:hyperlink r:id="rId17" w:tooltip="España" w:history="1">
        <w:r w:rsidRPr="006E6096">
          <w:rPr>
            <w:rStyle w:val="Hipervnculo"/>
            <w:rFonts w:ascii="Arial" w:hAnsi="Arial" w:cs="Arial"/>
            <w:b/>
            <w:color w:val="auto"/>
            <w:sz w:val="24"/>
            <w:szCs w:val="24"/>
            <w:u w:val="none"/>
            <w:shd w:val="clear" w:color="auto" w:fill="FFFFFF"/>
          </w:rPr>
          <w:t>española</w:t>
        </w:r>
      </w:hyperlink>
      <w:r w:rsidRPr="006E6096">
        <w:rPr>
          <w:rFonts w:ascii="Arial" w:hAnsi="Arial" w:cs="Arial"/>
          <w:b/>
          <w:sz w:val="24"/>
          <w:szCs w:val="24"/>
          <w:shd w:val="clear" w:color="auto" w:fill="FFFFFF"/>
        </w:rPr>
        <w:t>. ​ Su extensa obra, entre el compromiso cívico y el pensamiento poético, no fue reconocida en España hasta el último cuarto del siglo XX, tras un largo </w:t>
      </w:r>
      <w:hyperlink r:id="rId18" w:tooltip="Exilio español" w:history="1">
        <w:r w:rsidRPr="006E6096">
          <w:rPr>
            <w:rStyle w:val="Hipervnculo"/>
            <w:rFonts w:ascii="Arial" w:hAnsi="Arial" w:cs="Arial"/>
            <w:b/>
            <w:color w:val="auto"/>
            <w:sz w:val="24"/>
            <w:szCs w:val="24"/>
            <w:u w:val="none"/>
            <w:shd w:val="clear" w:color="auto" w:fill="FFFFFF"/>
          </w:rPr>
          <w:t>exilio</w:t>
        </w:r>
      </w:hyperlink>
      <w:r w:rsidRPr="006E6096">
        <w:rPr>
          <w:rFonts w:ascii="Arial" w:hAnsi="Arial" w:cs="Arial"/>
          <w:b/>
          <w:sz w:val="24"/>
          <w:szCs w:val="24"/>
          <w:shd w:val="clear" w:color="auto" w:fill="FFFFFF"/>
        </w:rPr>
        <w:t>. Ya anciana, recibió los dos máximos galardones literarios concedidos en España: el </w:t>
      </w:r>
      <w:hyperlink r:id="rId19" w:tooltip="Premio Príncipe de Asturias" w:history="1">
        <w:r w:rsidRPr="006E6096">
          <w:rPr>
            <w:rStyle w:val="Hipervnculo"/>
            <w:rFonts w:ascii="Arial" w:hAnsi="Arial" w:cs="Arial"/>
            <w:b/>
            <w:color w:val="auto"/>
            <w:sz w:val="24"/>
            <w:szCs w:val="24"/>
            <w:u w:val="none"/>
            <w:shd w:val="clear" w:color="auto" w:fill="FFFFFF"/>
          </w:rPr>
          <w:t>Premio Príncipe de Asturias</w:t>
        </w:r>
      </w:hyperlink>
      <w:r w:rsidRPr="006E6096">
        <w:rPr>
          <w:rFonts w:ascii="Arial" w:hAnsi="Arial" w:cs="Arial"/>
          <w:b/>
          <w:sz w:val="24"/>
          <w:szCs w:val="24"/>
          <w:shd w:val="clear" w:color="auto" w:fill="FFFFFF"/>
        </w:rPr>
        <w:t> en 1981, y el </w:t>
      </w:r>
      <w:hyperlink r:id="rId20" w:tooltip="Premio Cervantes" w:history="1">
        <w:r w:rsidRPr="006E6096">
          <w:rPr>
            <w:rStyle w:val="Hipervnculo"/>
            <w:rFonts w:ascii="Arial" w:hAnsi="Arial" w:cs="Arial"/>
            <w:b/>
            <w:color w:val="auto"/>
            <w:sz w:val="24"/>
            <w:szCs w:val="24"/>
            <w:u w:val="none"/>
            <w:shd w:val="clear" w:color="auto" w:fill="FFFFFF"/>
          </w:rPr>
          <w:t>Premio Cervantes</w:t>
        </w:r>
      </w:hyperlink>
      <w:r w:rsidRPr="006E6096">
        <w:rPr>
          <w:rFonts w:ascii="Arial" w:hAnsi="Arial" w:cs="Arial"/>
          <w:b/>
          <w:sz w:val="24"/>
          <w:szCs w:val="24"/>
          <w:shd w:val="clear" w:color="auto" w:fill="FFFFFF"/>
        </w:rPr>
        <w:t> en 1988. ​</w:t>
      </w:r>
    </w:p>
    <w:p w:rsidR="006E6096" w:rsidRDefault="006E6096" w:rsidP="006E6096">
      <w:pPr>
        <w:shd w:val="clear" w:color="auto" w:fill="FFFFFF"/>
        <w:spacing w:after="0" w:line="240" w:lineRule="auto"/>
        <w:ind w:left="-993" w:right="-1135"/>
        <w:jc w:val="both"/>
        <w:rPr>
          <w:rFonts w:ascii="Arial" w:eastAsia="Times New Roman" w:hAnsi="Arial" w:cs="Arial"/>
          <w:b/>
          <w:sz w:val="24"/>
          <w:szCs w:val="24"/>
          <w:lang w:eastAsia="es-ES"/>
        </w:rPr>
      </w:pPr>
    </w:p>
    <w:p w:rsidR="006E6096" w:rsidRDefault="006E6096" w:rsidP="006E6096">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N</w:t>
      </w:r>
      <w:r w:rsidRPr="006E6096">
        <w:rPr>
          <w:rFonts w:ascii="Arial" w:eastAsia="Times New Roman" w:hAnsi="Arial" w:cs="Arial"/>
          <w:b/>
          <w:sz w:val="24"/>
          <w:szCs w:val="24"/>
          <w:lang w:eastAsia="es-ES"/>
        </w:rPr>
        <w:t>ació en Vélez-Málaga el 22 de abril de 1904, hija de </w:t>
      </w:r>
      <w:hyperlink r:id="rId21" w:tooltip="Blas Zambrano" w:history="1">
        <w:r w:rsidRPr="006E6096">
          <w:rPr>
            <w:rFonts w:ascii="Arial" w:eastAsia="Times New Roman" w:hAnsi="Arial" w:cs="Arial"/>
            <w:b/>
            <w:sz w:val="24"/>
            <w:szCs w:val="24"/>
            <w:lang w:eastAsia="es-ES"/>
          </w:rPr>
          <w:t>Blas Zambrano García de</w:t>
        </w:r>
        <w:r>
          <w:rPr>
            <w:rFonts w:ascii="Arial" w:eastAsia="Times New Roman" w:hAnsi="Arial" w:cs="Arial"/>
            <w:b/>
            <w:sz w:val="24"/>
            <w:szCs w:val="24"/>
            <w:lang w:eastAsia="es-ES"/>
          </w:rPr>
          <w:t xml:space="preserve"> </w:t>
        </w:r>
        <w:proofErr w:type="spellStart"/>
        <w:r>
          <w:rPr>
            <w:rFonts w:ascii="Arial" w:eastAsia="Times New Roman" w:hAnsi="Arial" w:cs="Arial"/>
            <w:b/>
            <w:sz w:val="24"/>
            <w:szCs w:val="24"/>
            <w:lang w:eastAsia="es-ES"/>
          </w:rPr>
          <w:t>C</w:t>
        </w:r>
        <w:r w:rsidRPr="006E6096">
          <w:rPr>
            <w:rFonts w:ascii="Arial" w:eastAsia="Times New Roman" w:hAnsi="Arial" w:cs="Arial"/>
            <w:b/>
            <w:sz w:val="24"/>
            <w:szCs w:val="24"/>
            <w:lang w:eastAsia="es-ES"/>
          </w:rPr>
          <w:t>arabante</w:t>
        </w:r>
        <w:proofErr w:type="spellEnd"/>
      </w:hyperlink>
      <w:r>
        <w:rPr>
          <w:rFonts w:ascii="Arial" w:eastAsia="Times New Roman" w:hAnsi="Arial" w:cs="Arial"/>
          <w:b/>
          <w:sz w:val="24"/>
          <w:szCs w:val="24"/>
          <w:lang w:eastAsia="es-ES"/>
        </w:rPr>
        <w:t xml:space="preserve"> </w:t>
      </w:r>
      <w:r w:rsidRPr="006E6096">
        <w:rPr>
          <w:rFonts w:ascii="Arial" w:eastAsia="Times New Roman" w:hAnsi="Arial" w:cs="Arial"/>
          <w:b/>
          <w:sz w:val="24"/>
          <w:szCs w:val="24"/>
          <w:lang w:eastAsia="es-ES"/>
        </w:rPr>
        <w:t> y Araceli Alarcón Delgado, ambos maestros, como también lo fue su abuelo paterno, Diego Zambrano.​ Estando de vacaciones con su abuelo materno en </w:t>
      </w:r>
      <w:proofErr w:type="spellStart"/>
      <w:r w:rsidR="00041FCE" w:rsidRPr="006E6096">
        <w:rPr>
          <w:rFonts w:ascii="Arial" w:eastAsia="Times New Roman" w:hAnsi="Arial" w:cs="Arial"/>
          <w:b/>
          <w:sz w:val="24"/>
          <w:szCs w:val="24"/>
          <w:lang w:eastAsia="es-ES"/>
        </w:rPr>
        <w:fldChar w:fldCharType="begin"/>
      </w:r>
      <w:r w:rsidRPr="006E6096">
        <w:rPr>
          <w:rFonts w:ascii="Arial" w:eastAsia="Times New Roman" w:hAnsi="Arial" w:cs="Arial"/>
          <w:b/>
          <w:sz w:val="24"/>
          <w:szCs w:val="24"/>
          <w:lang w:eastAsia="es-ES"/>
        </w:rPr>
        <w:instrText xml:space="preserve"> HYPERLINK "https://es.wikipedia.org/wiki/B%C3%A9lmez_de_la_Moraleda" \o "Bélmez de la Moraleda" </w:instrText>
      </w:r>
      <w:r w:rsidR="00041FCE" w:rsidRPr="006E6096">
        <w:rPr>
          <w:rFonts w:ascii="Arial" w:eastAsia="Times New Roman" w:hAnsi="Arial" w:cs="Arial"/>
          <w:b/>
          <w:sz w:val="24"/>
          <w:szCs w:val="24"/>
          <w:lang w:eastAsia="es-ES"/>
        </w:rPr>
        <w:fldChar w:fldCharType="separate"/>
      </w:r>
      <w:r w:rsidRPr="006E6096">
        <w:rPr>
          <w:rFonts w:ascii="Arial" w:eastAsia="Times New Roman" w:hAnsi="Arial" w:cs="Arial"/>
          <w:b/>
          <w:sz w:val="24"/>
          <w:szCs w:val="24"/>
          <w:lang w:eastAsia="es-ES"/>
        </w:rPr>
        <w:t>Bélmez</w:t>
      </w:r>
      <w:proofErr w:type="spellEnd"/>
      <w:r w:rsidRPr="006E6096">
        <w:rPr>
          <w:rFonts w:ascii="Arial" w:eastAsia="Times New Roman" w:hAnsi="Arial" w:cs="Arial"/>
          <w:b/>
          <w:sz w:val="24"/>
          <w:szCs w:val="24"/>
          <w:lang w:eastAsia="es-ES"/>
        </w:rPr>
        <w:t xml:space="preserve"> de la Moraleda</w:t>
      </w:r>
      <w:r w:rsidR="00041FCE" w:rsidRPr="006E6096">
        <w:rPr>
          <w:rFonts w:ascii="Arial" w:eastAsia="Times New Roman" w:hAnsi="Arial" w:cs="Arial"/>
          <w:b/>
          <w:sz w:val="24"/>
          <w:szCs w:val="24"/>
          <w:lang w:eastAsia="es-ES"/>
        </w:rPr>
        <w:fldChar w:fldCharType="end"/>
      </w:r>
      <w:r w:rsidRPr="006E6096">
        <w:rPr>
          <w:rFonts w:ascii="Arial" w:eastAsia="Times New Roman" w:hAnsi="Arial" w:cs="Arial"/>
          <w:b/>
          <w:sz w:val="24"/>
          <w:szCs w:val="24"/>
          <w:lang w:eastAsia="es-ES"/>
        </w:rPr>
        <w:t> (Jaén), María sufrió el primer aviso de lo que a lo largo de su vida sería una constante: su salud delicada; en esa primera ocasión se la llegó a dar por muerta tras un colapso de varias horas y una larga convalecencia.</w:t>
      </w:r>
    </w:p>
    <w:p w:rsidR="006E6096" w:rsidRPr="006E6096" w:rsidRDefault="006E6096" w:rsidP="006E6096">
      <w:pPr>
        <w:shd w:val="clear" w:color="auto" w:fill="FFFFFF"/>
        <w:spacing w:after="0" w:line="240" w:lineRule="auto"/>
        <w:ind w:left="-993" w:right="-1135"/>
        <w:jc w:val="both"/>
        <w:rPr>
          <w:rFonts w:ascii="Arial" w:eastAsia="Times New Roman" w:hAnsi="Arial" w:cs="Arial"/>
          <w:b/>
          <w:sz w:val="24"/>
          <w:szCs w:val="24"/>
          <w:lang w:eastAsia="es-ES"/>
        </w:rPr>
      </w:pPr>
    </w:p>
    <w:p w:rsidR="006E6096" w:rsidRDefault="006E6096" w:rsidP="006E6096">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6E6096">
        <w:rPr>
          <w:rFonts w:ascii="Arial" w:eastAsia="Times New Roman" w:hAnsi="Arial" w:cs="Arial"/>
          <w:b/>
          <w:sz w:val="24"/>
          <w:szCs w:val="24"/>
          <w:lang w:eastAsia="es-ES"/>
        </w:rPr>
        <w:t>En 1905 se trasladó con su familia a Madrid y al año siguiente se mudaron a </w:t>
      </w:r>
      <w:hyperlink r:id="rId22" w:tooltip="Segovia" w:history="1">
        <w:r w:rsidRPr="006E6096">
          <w:rPr>
            <w:rFonts w:ascii="Arial" w:eastAsia="Times New Roman" w:hAnsi="Arial" w:cs="Arial"/>
            <w:b/>
            <w:sz w:val="24"/>
            <w:szCs w:val="24"/>
            <w:lang w:eastAsia="es-ES"/>
          </w:rPr>
          <w:t>Segovia</w:t>
        </w:r>
      </w:hyperlink>
      <w:r w:rsidRPr="006E6096">
        <w:rPr>
          <w:rFonts w:ascii="Arial" w:eastAsia="Times New Roman" w:hAnsi="Arial" w:cs="Arial"/>
          <w:b/>
          <w:sz w:val="24"/>
          <w:szCs w:val="24"/>
          <w:lang w:eastAsia="es-ES"/>
        </w:rPr>
        <w:t> al conseguir su padre la cátedra de Gramática Castellana en la Escuela Normal de Maestros de la ciudad. ​ Allí pasó María su adolescencia y allí nació su hermana Araceli, la víspera de su cumpleaños; según sus propias palabras, «la alegría más grande de su vida».​ En 1913 comenzó el bachillerato en el </w:t>
      </w:r>
      <w:hyperlink r:id="rId23" w:tooltip="Instituto de Segovia (aún no redactado)" w:history="1">
        <w:r w:rsidRPr="006E6096">
          <w:rPr>
            <w:rFonts w:ascii="Arial" w:eastAsia="Times New Roman" w:hAnsi="Arial" w:cs="Arial"/>
            <w:b/>
            <w:sz w:val="24"/>
            <w:szCs w:val="24"/>
            <w:lang w:eastAsia="es-ES"/>
          </w:rPr>
          <w:t>Instituto de Segovia</w:t>
        </w:r>
      </w:hyperlink>
      <w:r w:rsidRPr="006E6096">
        <w:rPr>
          <w:rFonts w:ascii="Arial" w:eastAsia="Times New Roman" w:hAnsi="Arial" w:cs="Arial"/>
          <w:b/>
          <w:sz w:val="24"/>
          <w:szCs w:val="24"/>
          <w:lang w:eastAsia="es-ES"/>
        </w:rPr>
        <w:t>, donde solo ella y otra muchacha representaban al género femenino ilustrándose.</w:t>
      </w:r>
    </w:p>
    <w:p w:rsidR="006E6096" w:rsidRDefault="006E6096" w:rsidP="006E6096">
      <w:pPr>
        <w:shd w:val="clear" w:color="auto" w:fill="FFFFFF"/>
        <w:spacing w:after="0" w:line="240" w:lineRule="auto"/>
        <w:ind w:left="-993" w:right="-1135"/>
        <w:jc w:val="both"/>
        <w:rPr>
          <w:rFonts w:ascii="Arial" w:eastAsia="Times New Roman" w:hAnsi="Arial" w:cs="Arial"/>
          <w:b/>
          <w:sz w:val="24"/>
          <w:szCs w:val="24"/>
          <w:lang w:eastAsia="es-ES"/>
        </w:rPr>
      </w:pPr>
    </w:p>
    <w:p w:rsidR="006E6096" w:rsidRPr="006E6096" w:rsidRDefault="006E6096" w:rsidP="006E6096">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6E6096">
        <w:rPr>
          <w:rFonts w:ascii="Arial" w:eastAsia="Times New Roman" w:hAnsi="Arial" w:cs="Arial"/>
          <w:b/>
          <w:sz w:val="24"/>
          <w:szCs w:val="24"/>
          <w:lang w:eastAsia="es-ES"/>
        </w:rPr>
        <w:t xml:space="preserve"> ​En Segovia inició María un luego prohibido primer amor con su primo carnal Miguel Pizarro entre 1917 y 1921, año en el que la familia intervino y Miguel fue enviado a </w:t>
      </w:r>
      <w:hyperlink r:id="rId24" w:tooltip="Japón" w:history="1">
        <w:r w:rsidRPr="006E6096">
          <w:rPr>
            <w:rFonts w:ascii="Arial" w:eastAsia="Times New Roman" w:hAnsi="Arial" w:cs="Arial"/>
            <w:b/>
            <w:sz w:val="24"/>
            <w:szCs w:val="24"/>
            <w:lang w:eastAsia="es-ES"/>
          </w:rPr>
          <w:t>Japón</w:t>
        </w:r>
      </w:hyperlink>
      <w:r w:rsidRPr="006E6096">
        <w:rPr>
          <w:rFonts w:ascii="Arial" w:eastAsia="Times New Roman" w:hAnsi="Arial" w:cs="Arial"/>
          <w:b/>
          <w:sz w:val="24"/>
          <w:szCs w:val="24"/>
          <w:lang w:eastAsia="es-ES"/>
        </w:rPr>
        <w:t>, como profesor de español en la Universidad de </w:t>
      </w:r>
      <w:hyperlink r:id="rId25" w:tooltip="Osaka" w:history="1">
        <w:r w:rsidRPr="006E6096">
          <w:rPr>
            <w:rFonts w:ascii="Arial" w:eastAsia="Times New Roman" w:hAnsi="Arial" w:cs="Arial"/>
            <w:b/>
            <w:sz w:val="24"/>
            <w:szCs w:val="24"/>
            <w:lang w:eastAsia="es-ES"/>
          </w:rPr>
          <w:t>Osaka</w:t>
        </w:r>
      </w:hyperlink>
      <w:r w:rsidRPr="006E6096">
        <w:rPr>
          <w:rFonts w:ascii="Arial" w:eastAsia="Times New Roman" w:hAnsi="Arial" w:cs="Arial"/>
          <w:b/>
          <w:sz w:val="24"/>
          <w:szCs w:val="24"/>
          <w:lang w:eastAsia="es-ES"/>
        </w:rPr>
        <w:t>.</w:t>
      </w:r>
      <w:r w:rsidR="00F64ED9" w:rsidRPr="006E6096">
        <w:rPr>
          <w:rFonts w:ascii="Arial" w:eastAsia="Times New Roman" w:hAnsi="Arial" w:cs="Arial"/>
          <w:b/>
          <w:sz w:val="24"/>
          <w:szCs w:val="24"/>
          <w:lang w:eastAsia="es-ES"/>
        </w:rPr>
        <w:t xml:space="preserve"> </w:t>
      </w:r>
      <w:r w:rsidRPr="006E6096">
        <w:rPr>
          <w:rFonts w:ascii="Arial" w:eastAsia="Times New Roman" w:hAnsi="Arial" w:cs="Arial"/>
          <w:b/>
          <w:sz w:val="24"/>
          <w:szCs w:val="24"/>
          <w:lang w:eastAsia="es-ES"/>
        </w:rPr>
        <w:t>​ Tras un primer momento de desolación, la fuga de su primo la llevó a vivir una nueva experiencia amorosa, recogida en su epistolario, con Gregorio del Campo, de la que nacería el «nene», que murió al poco tiempo, como se desprende del epistolario entre ambos.</w:t>
      </w:r>
    </w:p>
    <w:p w:rsidR="00F64ED9" w:rsidRDefault="00F64ED9" w:rsidP="006E6096">
      <w:pPr>
        <w:shd w:val="clear" w:color="auto" w:fill="FFFFFF"/>
        <w:spacing w:after="0" w:line="240" w:lineRule="auto"/>
        <w:ind w:left="-993" w:right="-1135"/>
        <w:jc w:val="both"/>
        <w:outlineLvl w:val="2"/>
        <w:rPr>
          <w:rFonts w:ascii="Arial" w:eastAsia="Times New Roman" w:hAnsi="Arial" w:cs="Arial"/>
          <w:b/>
          <w:bCs/>
          <w:sz w:val="24"/>
          <w:szCs w:val="24"/>
          <w:lang w:eastAsia="es-ES"/>
        </w:rPr>
      </w:pPr>
    </w:p>
    <w:p w:rsidR="00F64ED9" w:rsidRDefault="00F64ED9" w:rsidP="006E6096">
      <w:pPr>
        <w:shd w:val="clear" w:color="auto" w:fill="FFFFFF"/>
        <w:spacing w:after="0" w:line="240" w:lineRule="auto"/>
        <w:ind w:left="-993" w:right="-1135"/>
        <w:jc w:val="both"/>
        <w:outlineLvl w:val="2"/>
        <w:rPr>
          <w:rFonts w:ascii="Arial" w:eastAsia="Times New Roman" w:hAnsi="Arial" w:cs="Arial"/>
          <w:b/>
          <w:bCs/>
          <w:sz w:val="24"/>
          <w:szCs w:val="24"/>
          <w:lang w:eastAsia="es-ES"/>
        </w:rPr>
      </w:pPr>
    </w:p>
    <w:p w:rsidR="006E6096" w:rsidRPr="00F64ED9" w:rsidRDefault="006E6096" w:rsidP="006E6096">
      <w:pPr>
        <w:shd w:val="clear" w:color="auto" w:fill="FFFFFF"/>
        <w:spacing w:after="0" w:line="240" w:lineRule="auto"/>
        <w:ind w:left="-993" w:right="-1135"/>
        <w:jc w:val="both"/>
        <w:outlineLvl w:val="2"/>
        <w:rPr>
          <w:rFonts w:ascii="Arial" w:eastAsia="Times New Roman" w:hAnsi="Arial" w:cs="Arial"/>
          <w:b/>
          <w:bCs/>
          <w:color w:val="0070C0"/>
          <w:sz w:val="24"/>
          <w:szCs w:val="24"/>
          <w:lang w:eastAsia="es-ES"/>
        </w:rPr>
      </w:pPr>
      <w:r w:rsidRPr="00F64ED9">
        <w:rPr>
          <w:rFonts w:ascii="Arial" w:eastAsia="Times New Roman" w:hAnsi="Arial" w:cs="Arial"/>
          <w:b/>
          <w:bCs/>
          <w:color w:val="0070C0"/>
          <w:sz w:val="24"/>
          <w:szCs w:val="24"/>
          <w:lang w:eastAsia="es-ES"/>
        </w:rPr>
        <w:lastRenderedPageBreak/>
        <w:t>Formación</w:t>
      </w:r>
    </w:p>
    <w:p w:rsidR="00F64ED9" w:rsidRPr="006E6096" w:rsidRDefault="00F64ED9" w:rsidP="006E6096">
      <w:pPr>
        <w:shd w:val="clear" w:color="auto" w:fill="FFFFFF"/>
        <w:spacing w:after="0" w:line="240" w:lineRule="auto"/>
        <w:ind w:left="-993" w:right="-1135"/>
        <w:jc w:val="both"/>
        <w:outlineLvl w:val="2"/>
        <w:rPr>
          <w:rFonts w:ascii="Arial" w:eastAsia="Times New Roman" w:hAnsi="Arial" w:cs="Arial"/>
          <w:b/>
          <w:bCs/>
          <w:sz w:val="24"/>
          <w:szCs w:val="24"/>
          <w:lang w:eastAsia="es-ES"/>
        </w:rPr>
      </w:pPr>
    </w:p>
    <w:p w:rsidR="006E6096" w:rsidRDefault="00F64ED9" w:rsidP="006E6096">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E6096" w:rsidRPr="006E6096">
        <w:rPr>
          <w:rFonts w:ascii="Arial" w:eastAsia="Times New Roman" w:hAnsi="Arial" w:cs="Arial"/>
          <w:b/>
          <w:sz w:val="24"/>
          <w:szCs w:val="24"/>
          <w:lang w:eastAsia="es-ES"/>
        </w:rPr>
        <w:t>En 1924 su familia se trasladó de nuevo a Madrid, donde se matriculó por libre (debido a su escasa salud) en la Facultad de Filosofía y Letras de la Universidad. Entre 1924 y 1926 asiste a las clases de </w:t>
      </w:r>
      <w:hyperlink r:id="rId26" w:tooltip="García Morente" w:history="1">
        <w:r w:rsidR="006E6096" w:rsidRPr="006E6096">
          <w:rPr>
            <w:rFonts w:ascii="Arial" w:eastAsia="Times New Roman" w:hAnsi="Arial" w:cs="Arial"/>
            <w:b/>
            <w:sz w:val="24"/>
            <w:szCs w:val="24"/>
            <w:lang w:eastAsia="es-ES"/>
          </w:rPr>
          <w:t xml:space="preserve">García </w:t>
        </w:r>
        <w:proofErr w:type="spellStart"/>
        <w:r w:rsidR="006E6096" w:rsidRPr="006E6096">
          <w:rPr>
            <w:rFonts w:ascii="Arial" w:eastAsia="Times New Roman" w:hAnsi="Arial" w:cs="Arial"/>
            <w:b/>
            <w:sz w:val="24"/>
            <w:szCs w:val="24"/>
            <w:lang w:eastAsia="es-ES"/>
          </w:rPr>
          <w:t>Morente</w:t>
        </w:r>
        <w:proofErr w:type="spellEnd"/>
      </w:hyperlink>
      <w:r w:rsidR="006E6096" w:rsidRPr="006E6096">
        <w:rPr>
          <w:rFonts w:ascii="Arial" w:eastAsia="Times New Roman" w:hAnsi="Arial" w:cs="Arial"/>
          <w:b/>
          <w:sz w:val="24"/>
          <w:szCs w:val="24"/>
          <w:lang w:eastAsia="es-ES"/>
        </w:rPr>
        <w:t>, </w:t>
      </w:r>
      <w:hyperlink r:id="rId27" w:tooltip="Julián Besteiro" w:history="1">
        <w:r w:rsidR="006E6096" w:rsidRPr="006E6096">
          <w:rPr>
            <w:rFonts w:ascii="Arial" w:eastAsia="Times New Roman" w:hAnsi="Arial" w:cs="Arial"/>
            <w:b/>
            <w:sz w:val="24"/>
            <w:szCs w:val="24"/>
            <w:lang w:eastAsia="es-ES"/>
          </w:rPr>
          <w:t xml:space="preserve">Julián </w:t>
        </w:r>
        <w:proofErr w:type="spellStart"/>
        <w:r w:rsidR="006E6096" w:rsidRPr="006E6096">
          <w:rPr>
            <w:rFonts w:ascii="Arial" w:eastAsia="Times New Roman" w:hAnsi="Arial" w:cs="Arial"/>
            <w:b/>
            <w:sz w:val="24"/>
            <w:szCs w:val="24"/>
            <w:lang w:eastAsia="es-ES"/>
          </w:rPr>
          <w:t>Besteiro</w:t>
        </w:r>
        <w:proofErr w:type="spellEnd"/>
      </w:hyperlink>
      <w:r w:rsidR="006E6096" w:rsidRPr="006E6096">
        <w:rPr>
          <w:rFonts w:ascii="Arial" w:eastAsia="Times New Roman" w:hAnsi="Arial" w:cs="Arial"/>
          <w:b/>
          <w:sz w:val="24"/>
          <w:szCs w:val="24"/>
          <w:lang w:eastAsia="es-ES"/>
        </w:rPr>
        <w:t>, </w:t>
      </w:r>
      <w:hyperlink r:id="rId28" w:tooltip="Manuel Bartolomé Cossío" w:history="1">
        <w:r w:rsidR="006E6096" w:rsidRPr="006E6096">
          <w:rPr>
            <w:rFonts w:ascii="Arial" w:eastAsia="Times New Roman" w:hAnsi="Arial" w:cs="Arial"/>
            <w:b/>
            <w:sz w:val="24"/>
            <w:szCs w:val="24"/>
            <w:lang w:eastAsia="es-ES"/>
          </w:rPr>
          <w:t>Manuel Bartolomé Cossío</w:t>
        </w:r>
      </w:hyperlink>
      <w:r w:rsidR="006E6096" w:rsidRPr="006E6096">
        <w:rPr>
          <w:rFonts w:ascii="Arial" w:eastAsia="Times New Roman" w:hAnsi="Arial" w:cs="Arial"/>
          <w:b/>
          <w:sz w:val="24"/>
          <w:szCs w:val="24"/>
          <w:lang w:eastAsia="es-ES"/>
        </w:rPr>
        <w:t> y </w:t>
      </w:r>
      <w:hyperlink r:id="rId29" w:tooltip="Xavier Zubiri" w:history="1">
        <w:r w:rsidR="006E6096" w:rsidRPr="006E6096">
          <w:rPr>
            <w:rFonts w:ascii="Arial" w:eastAsia="Times New Roman" w:hAnsi="Arial" w:cs="Arial"/>
            <w:b/>
            <w:sz w:val="24"/>
            <w:szCs w:val="24"/>
            <w:lang w:eastAsia="es-ES"/>
          </w:rPr>
          <w:t xml:space="preserve">Xavier </w:t>
        </w:r>
        <w:proofErr w:type="spellStart"/>
        <w:r w:rsidR="006E6096" w:rsidRPr="006E6096">
          <w:rPr>
            <w:rFonts w:ascii="Arial" w:eastAsia="Times New Roman" w:hAnsi="Arial" w:cs="Arial"/>
            <w:b/>
            <w:sz w:val="24"/>
            <w:szCs w:val="24"/>
            <w:lang w:eastAsia="es-ES"/>
          </w:rPr>
          <w:t>Zubiri</w:t>
        </w:r>
        <w:proofErr w:type="spellEnd"/>
      </w:hyperlink>
      <w:r w:rsidR="006E6096" w:rsidRPr="006E6096">
        <w:rPr>
          <w:rFonts w:ascii="Arial" w:eastAsia="Times New Roman" w:hAnsi="Arial" w:cs="Arial"/>
          <w:b/>
          <w:sz w:val="24"/>
          <w:szCs w:val="24"/>
          <w:lang w:eastAsia="es-ES"/>
        </w:rPr>
        <w:t> en la </w:t>
      </w:r>
      <w:hyperlink r:id="rId30" w:tooltip="Universidad de Madrid" w:history="1">
        <w:r w:rsidR="006E6096" w:rsidRPr="006E6096">
          <w:rPr>
            <w:rFonts w:ascii="Arial" w:eastAsia="Times New Roman" w:hAnsi="Arial" w:cs="Arial"/>
            <w:b/>
            <w:sz w:val="24"/>
            <w:szCs w:val="24"/>
            <w:lang w:eastAsia="es-ES"/>
          </w:rPr>
          <w:t>Universidad Central de Madrid</w:t>
        </w:r>
      </w:hyperlink>
      <w:r w:rsidR="006E6096" w:rsidRPr="006E6096">
        <w:rPr>
          <w:rFonts w:ascii="Arial" w:eastAsia="Times New Roman" w:hAnsi="Arial" w:cs="Arial"/>
          <w:b/>
          <w:sz w:val="24"/>
          <w:szCs w:val="24"/>
          <w:lang w:eastAsia="es-ES"/>
        </w:rPr>
        <w:t>, también conoce a </w:t>
      </w:r>
      <w:hyperlink r:id="rId31" w:tooltip="José Ortega y Gasset" w:history="1">
        <w:r w:rsidR="006E6096" w:rsidRPr="006E6096">
          <w:rPr>
            <w:rFonts w:ascii="Arial" w:eastAsia="Times New Roman" w:hAnsi="Arial" w:cs="Arial"/>
            <w:b/>
            <w:sz w:val="24"/>
            <w:szCs w:val="24"/>
            <w:lang w:eastAsia="es-ES"/>
          </w:rPr>
          <w:t>Ortega y Gasset</w:t>
        </w:r>
      </w:hyperlink>
      <w:r w:rsidR="006E6096" w:rsidRPr="006E6096">
        <w:rPr>
          <w:rFonts w:ascii="Arial" w:eastAsia="Times New Roman" w:hAnsi="Arial" w:cs="Arial"/>
          <w:b/>
          <w:sz w:val="24"/>
          <w:szCs w:val="24"/>
          <w:lang w:eastAsia="es-ES"/>
        </w:rPr>
        <w:t> en un tribunal de exámenes. En 1927 es invitada a la tertulia de la </w:t>
      </w:r>
      <w:hyperlink r:id="rId32" w:tooltip="Revista de Occidente" w:history="1">
        <w:r w:rsidR="006E6096" w:rsidRPr="006E6096">
          <w:rPr>
            <w:rFonts w:ascii="Arial" w:eastAsia="Times New Roman" w:hAnsi="Arial" w:cs="Arial"/>
            <w:b/>
            <w:i/>
            <w:iCs/>
            <w:sz w:val="24"/>
            <w:szCs w:val="24"/>
            <w:lang w:eastAsia="es-ES"/>
          </w:rPr>
          <w:t>Revista de Occidente</w:t>
        </w:r>
      </w:hyperlink>
      <w:r w:rsidR="006E6096" w:rsidRPr="006E6096">
        <w:rPr>
          <w:rFonts w:ascii="Arial" w:eastAsia="Times New Roman" w:hAnsi="Arial" w:cs="Arial"/>
          <w:b/>
          <w:sz w:val="24"/>
          <w:szCs w:val="24"/>
          <w:lang w:eastAsia="es-ES"/>
        </w:rPr>
        <w:t>, círculo en el que a pesar de su juventud asumiría un papel de mediadora entre Ortega y Gasset y algunos escritores jóvenes, como </w:t>
      </w:r>
      <w:hyperlink r:id="rId33" w:tooltip="Antonio Sánchez Barbudo" w:history="1">
        <w:r w:rsidR="006E6096" w:rsidRPr="006E6096">
          <w:rPr>
            <w:rFonts w:ascii="Arial" w:eastAsia="Times New Roman" w:hAnsi="Arial" w:cs="Arial"/>
            <w:b/>
            <w:sz w:val="24"/>
            <w:szCs w:val="24"/>
            <w:lang w:eastAsia="es-ES"/>
          </w:rPr>
          <w:t>Antonio Sánchez Barbudo</w:t>
        </w:r>
      </w:hyperlink>
      <w:r w:rsidR="006E6096" w:rsidRPr="006E6096">
        <w:rPr>
          <w:rFonts w:ascii="Arial" w:eastAsia="Times New Roman" w:hAnsi="Arial" w:cs="Arial"/>
          <w:b/>
          <w:sz w:val="24"/>
          <w:szCs w:val="24"/>
          <w:lang w:eastAsia="es-ES"/>
        </w:rPr>
        <w:t> o </w:t>
      </w:r>
      <w:hyperlink r:id="rId34" w:tooltip="José Antonio Maravall" w:history="1">
        <w:r w:rsidR="006E6096" w:rsidRPr="006E6096">
          <w:rPr>
            <w:rFonts w:ascii="Arial" w:eastAsia="Times New Roman" w:hAnsi="Arial" w:cs="Arial"/>
            <w:b/>
            <w:sz w:val="24"/>
            <w:szCs w:val="24"/>
            <w:lang w:eastAsia="es-ES"/>
          </w:rPr>
          <w:t xml:space="preserve">José Antonio </w:t>
        </w:r>
        <w:proofErr w:type="spellStart"/>
        <w:r w:rsidR="006E6096" w:rsidRPr="006E6096">
          <w:rPr>
            <w:rFonts w:ascii="Arial" w:eastAsia="Times New Roman" w:hAnsi="Arial" w:cs="Arial"/>
            <w:b/>
            <w:sz w:val="24"/>
            <w:szCs w:val="24"/>
            <w:lang w:eastAsia="es-ES"/>
          </w:rPr>
          <w:t>Maravall</w:t>
        </w:r>
        <w:proofErr w:type="spellEnd"/>
      </w:hyperlink>
      <w:r w:rsidR="006E6096" w:rsidRPr="006E6096">
        <w:rPr>
          <w:rFonts w:ascii="Arial" w:eastAsia="Times New Roman" w:hAnsi="Arial" w:cs="Arial"/>
          <w:b/>
          <w:sz w:val="24"/>
          <w:szCs w:val="24"/>
          <w:lang w:eastAsia="es-ES"/>
        </w:rPr>
        <w:t>.</w:t>
      </w:r>
    </w:p>
    <w:p w:rsidR="00F64ED9" w:rsidRPr="006E6096" w:rsidRDefault="00F64ED9" w:rsidP="006E6096">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
    <w:p w:rsidR="00F64ED9" w:rsidRDefault="00F64ED9" w:rsidP="00F64ED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E6096" w:rsidRPr="006E6096">
        <w:rPr>
          <w:rFonts w:ascii="Arial" w:eastAsia="Times New Roman" w:hAnsi="Arial" w:cs="Arial"/>
          <w:b/>
          <w:sz w:val="24"/>
          <w:szCs w:val="24"/>
          <w:lang w:eastAsia="es-ES"/>
        </w:rPr>
        <w:t>A partir de 1928 comenzó su doctorado e ingresó en la </w:t>
      </w:r>
      <w:hyperlink r:id="rId35" w:tooltip="Federación Universitaria Escolar" w:history="1">
        <w:r w:rsidR="006E6096" w:rsidRPr="006E6096">
          <w:rPr>
            <w:rFonts w:ascii="Arial" w:eastAsia="Times New Roman" w:hAnsi="Arial" w:cs="Arial"/>
            <w:b/>
            <w:sz w:val="24"/>
            <w:szCs w:val="24"/>
            <w:lang w:eastAsia="es-ES"/>
          </w:rPr>
          <w:t>Federación Universitaria Escolar</w:t>
        </w:r>
      </w:hyperlink>
      <w:r w:rsidR="006E6096" w:rsidRPr="006E6096">
        <w:rPr>
          <w:rFonts w:ascii="Arial" w:eastAsia="Times New Roman" w:hAnsi="Arial" w:cs="Arial"/>
          <w:b/>
          <w:sz w:val="24"/>
          <w:szCs w:val="24"/>
          <w:lang w:eastAsia="es-ES"/>
        </w:rPr>
        <w:t> (FUE), donde comienza a colaborar en la sección "Aire Libre" del periódico madrileño </w:t>
      </w:r>
      <w:hyperlink r:id="rId36" w:tooltip="El Liberal (Madrid)" w:history="1">
        <w:r w:rsidR="006E6096" w:rsidRPr="006E6096">
          <w:rPr>
            <w:rFonts w:ascii="Arial" w:eastAsia="Times New Roman" w:hAnsi="Arial" w:cs="Arial"/>
            <w:b/>
            <w:i/>
            <w:iCs/>
            <w:sz w:val="24"/>
            <w:szCs w:val="24"/>
            <w:lang w:eastAsia="es-ES"/>
          </w:rPr>
          <w:t>El Liberal</w:t>
        </w:r>
      </w:hyperlink>
      <w:r w:rsidR="006E6096" w:rsidRPr="006E6096">
        <w:rPr>
          <w:rFonts w:ascii="Arial" w:eastAsia="Times New Roman" w:hAnsi="Arial" w:cs="Arial"/>
          <w:b/>
          <w:sz w:val="24"/>
          <w:szCs w:val="24"/>
          <w:lang w:eastAsia="es-ES"/>
        </w:rPr>
        <w:t xml:space="preserve">. Participa en la fundación de la Liga de Educación Social, de la que será vocal. </w:t>
      </w:r>
    </w:p>
    <w:p w:rsidR="00F64ED9" w:rsidRDefault="00F64ED9" w:rsidP="00F64ED9">
      <w:pPr>
        <w:shd w:val="clear" w:color="auto" w:fill="FFFFFF"/>
        <w:spacing w:after="0" w:line="240" w:lineRule="auto"/>
        <w:ind w:left="-993" w:right="-1135"/>
        <w:jc w:val="both"/>
        <w:rPr>
          <w:rFonts w:ascii="Arial" w:eastAsia="Times New Roman" w:hAnsi="Arial" w:cs="Arial"/>
          <w:b/>
          <w:sz w:val="24"/>
          <w:szCs w:val="24"/>
          <w:lang w:eastAsia="es-ES"/>
        </w:rPr>
      </w:pPr>
    </w:p>
    <w:p w:rsidR="006E6096" w:rsidRDefault="00F64ED9" w:rsidP="00F64ED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E6096" w:rsidRPr="006E6096">
        <w:rPr>
          <w:rFonts w:ascii="Arial" w:eastAsia="Times New Roman" w:hAnsi="Arial" w:cs="Arial"/>
          <w:b/>
          <w:sz w:val="24"/>
          <w:szCs w:val="24"/>
          <w:lang w:eastAsia="es-ES"/>
        </w:rPr>
        <w:t>También imparte clases de filosofía en el </w:t>
      </w:r>
      <w:hyperlink r:id="rId37" w:tooltip="Instituto Escuela" w:history="1">
        <w:r w:rsidR="006E6096" w:rsidRPr="006E6096">
          <w:rPr>
            <w:rFonts w:ascii="Arial" w:eastAsia="Times New Roman" w:hAnsi="Arial" w:cs="Arial"/>
            <w:b/>
            <w:sz w:val="24"/>
            <w:szCs w:val="24"/>
            <w:lang w:eastAsia="es-ES"/>
          </w:rPr>
          <w:t>Instituto Escuela</w:t>
        </w:r>
      </w:hyperlink>
      <w:r w:rsidR="006E6096" w:rsidRPr="006E6096">
        <w:rPr>
          <w:rFonts w:ascii="Arial" w:eastAsia="Times New Roman" w:hAnsi="Arial" w:cs="Arial"/>
          <w:b/>
          <w:sz w:val="24"/>
          <w:szCs w:val="24"/>
          <w:lang w:eastAsia="es-ES"/>
        </w:rPr>
        <w:t> que se vieron</w:t>
      </w:r>
      <w:r>
        <w:rPr>
          <w:rFonts w:ascii="Arial" w:eastAsia="Times New Roman" w:hAnsi="Arial" w:cs="Arial"/>
          <w:b/>
          <w:sz w:val="24"/>
          <w:szCs w:val="24"/>
          <w:lang w:eastAsia="es-ES"/>
        </w:rPr>
        <w:t xml:space="preserve"> casi</w:t>
      </w:r>
      <w:r w:rsidR="006E6096" w:rsidRPr="006E6096">
        <w:rPr>
          <w:rFonts w:ascii="Arial" w:eastAsia="Times New Roman" w:hAnsi="Arial" w:cs="Arial"/>
          <w:b/>
          <w:sz w:val="24"/>
          <w:szCs w:val="24"/>
          <w:lang w:eastAsia="es-ES"/>
        </w:rPr>
        <w:t xml:space="preserve"> interrumpidas por una nueva recaída de su salud (en esta ocasión el diagnóstico es concreto: </w:t>
      </w:r>
      <w:r>
        <w:rPr>
          <w:rFonts w:ascii="Arial" w:eastAsia="Times New Roman" w:hAnsi="Arial" w:cs="Arial"/>
          <w:b/>
          <w:sz w:val="24"/>
          <w:szCs w:val="24"/>
          <w:lang w:eastAsia="es-ES"/>
        </w:rPr>
        <w:t xml:space="preserve"> </w:t>
      </w:r>
      <w:hyperlink r:id="rId38" w:tooltip="Tuberculosis" w:history="1">
        <w:r w:rsidR="006E6096" w:rsidRPr="006E6096">
          <w:rPr>
            <w:rFonts w:ascii="Arial" w:eastAsia="Times New Roman" w:hAnsi="Arial" w:cs="Arial"/>
            <w:b/>
            <w:sz w:val="24"/>
            <w:szCs w:val="24"/>
            <w:lang w:eastAsia="es-ES"/>
          </w:rPr>
          <w:t>tuberculosis</w:t>
        </w:r>
      </w:hyperlink>
      <w:r w:rsidR="006E6096" w:rsidRPr="006E6096">
        <w:rPr>
          <w:rFonts w:ascii="Arial" w:eastAsia="Times New Roman" w:hAnsi="Arial" w:cs="Arial"/>
          <w:b/>
          <w:sz w:val="24"/>
          <w:szCs w:val="24"/>
          <w:lang w:eastAsia="es-ES"/>
        </w:rPr>
        <w:t>). No interrumpió sin embargo sus colaboraciones con la FUE y muchos de sus escritos.</w:t>
      </w:r>
    </w:p>
    <w:p w:rsidR="00F64ED9" w:rsidRPr="006E6096" w:rsidRDefault="00F64ED9" w:rsidP="00F64ED9">
      <w:pPr>
        <w:shd w:val="clear" w:color="auto" w:fill="FFFFFF"/>
        <w:spacing w:after="0" w:line="240" w:lineRule="auto"/>
        <w:ind w:left="-993" w:right="-1135"/>
        <w:jc w:val="both"/>
        <w:rPr>
          <w:rFonts w:ascii="Arial" w:eastAsia="Times New Roman" w:hAnsi="Arial" w:cs="Arial"/>
          <w:b/>
          <w:sz w:val="24"/>
          <w:szCs w:val="24"/>
          <w:lang w:eastAsia="es-ES"/>
        </w:rPr>
      </w:pPr>
    </w:p>
    <w:p w:rsidR="00F64ED9" w:rsidRDefault="00F64ED9" w:rsidP="00F64ED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E6096" w:rsidRPr="006E6096">
        <w:rPr>
          <w:rFonts w:ascii="Arial" w:eastAsia="Times New Roman" w:hAnsi="Arial" w:cs="Arial"/>
          <w:b/>
          <w:sz w:val="24"/>
          <w:szCs w:val="24"/>
          <w:lang w:eastAsia="es-ES"/>
        </w:rPr>
        <w:t xml:space="preserve">En 1931 fue nombrada profesora auxiliar de </w:t>
      </w:r>
      <w:proofErr w:type="spellStart"/>
      <w:r w:rsidR="006E6096" w:rsidRPr="006E6096">
        <w:rPr>
          <w:rFonts w:ascii="Arial" w:eastAsia="Times New Roman" w:hAnsi="Arial" w:cs="Arial"/>
          <w:b/>
          <w:sz w:val="24"/>
          <w:szCs w:val="24"/>
          <w:lang w:eastAsia="es-ES"/>
        </w:rPr>
        <w:t>Zubiri</w:t>
      </w:r>
      <w:proofErr w:type="spellEnd"/>
      <w:r w:rsidR="006E6096" w:rsidRPr="006E6096">
        <w:rPr>
          <w:rFonts w:ascii="Arial" w:eastAsia="Times New Roman" w:hAnsi="Arial" w:cs="Arial"/>
          <w:b/>
          <w:sz w:val="24"/>
          <w:szCs w:val="24"/>
          <w:lang w:eastAsia="es-ES"/>
        </w:rPr>
        <w:t xml:space="preserve"> en la cátedra de Historia de la Filosofía en la Universidad Central (puesto que, haciendo las sustituciones a </w:t>
      </w:r>
      <w:proofErr w:type="spellStart"/>
      <w:r w:rsidR="006E6096" w:rsidRPr="006E6096">
        <w:rPr>
          <w:rFonts w:ascii="Arial" w:eastAsia="Times New Roman" w:hAnsi="Arial" w:cs="Arial"/>
          <w:b/>
          <w:sz w:val="24"/>
          <w:szCs w:val="24"/>
          <w:lang w:eastAsia="es-ES"/>
        </w:rPr>
        <w:t>Zubiri</w:t>
      </w:r>
      <w:proofErr w:type="spellEnd"/>
      <w:r w:rsidR="006E6096" w:rsidRPr="006E6096">
        <w:rPr>
          <w:rFonts w:ascii="Arial" w:eastAsia="Times New Roman" w:hAnsi="Arial" w:cs="Arial"/>
          <w:b/>
          <w:sz w:val="24"/>
          <w:szCs w:val="24"/>
          <w:lang w:eastAsia="es-ES"/>
        </w:rPr>
        <w:t xml:space="preserve"> cuando está de viaje, ocuparía hasta el año 1935); en esa época inició su inconclusa tesis doctoral sobre «La salvación del individuo en Spinoza». Integrada en el aparato de la coalición republicano-socialista, asistió a la proclamación de la </w:t>
      </w:r>
      <w:hyperlink r:id="rId39" w:tooltip="Segunda República Española" w:history="1">
        <w:r w:rsidR="006E6096" w:rsidRPr="006E6096">
          <w:rPr>
            <w:rFonts w:ascii="Arial" w:eastAsia="Times New Roman" w:hAnsi="Arial" w:cs="Arial"/>
            <w:b/>
            <w:sz w:val="24"/>
            <w:szCs w:val="24"/>
            <w:lang w:eastAsia="es-ES"/>
          </w:rPr>
          <w:t>Segunda República Española</w:t>
        </w:r>
      </w:hyperlink>
      <w:r w:rsidR="006E6096" w:rsidRPr="006E6096">
        <w:rPr>
          <w:rFonts w:ascii="Arial" w:eastAsia="Times New Roman" w:hAnsi="Arial" w:cs="Arial"/>
          <w:b/>
          <w:sz w:val="24"/>
          <w:szCs w:val="24"/>
          <w:lang w:eastAsia="es-ES"/>
        </w:rPr>
        <w:t> en la </w:t>
      </w:r>
      <w:hyperlink r:id="rId40" w:tooltip="Puerta del Sol" w:history="1">
        <w:r w:rsidR="006E6096" w:rsidRPr="006E6096">
          <w:rPr>
            <w:rFonts w:ascii="Arial" w:eastAsia="Times New Roman" w:hAnsi="Arial" w:cs="Arial"/>
            <w:b/>
            <w:sz w:val="24"/>
            <w:szCs w:val="24"/>
            <w:lang w:eastAsia="es-ES"/>
          </w:rPr>
          <w:t>Puerta del Sol</w:t>
        </w:r>
      </w:hyperlink>
      <w:r w:rsidR="006E6096" w:rsidRPr="006E6096">
        <w:rPr>
          <w:rFonts w:ascii="Arial" w:eastAsia="Times New Roman" w:hAnsi="Arial" w:cs="Arial"/>
          <w:b/>
          <w:sz w:val="24"/>
          <w:szCs w:val="24"/>
          <w:lang w:eastAsia="es-ES"/>
        </w:rPr>
        <w:t> el </w:t>
      </w:r>
      <w:hyperlink r:id="rId41" w:tooltip="14 de abril de 1931" w:history="1">
        <w:r w:rsidR="006E6096" w:rsidRPr="006E6096">
          <w:rPr>
            <w:rFonts w:ascii="Arial" w:eastAsia="Times New Roman" w:hAnsi="Arial" w:cs="Arial"/>
            <w:b/>
            <w:sz w:val="24"/>
            <w:szCs w:val="24"/>
            <w:lang w:eastAsia="es-ES"/>
          </w:rPr>
          <w:t>14 de abril de 1931</w:t>
        </w:r>
      </w:hyperlink>
      <w:r w:rsidR="006E6096" w:rsidRPr="006E6096">
        <w:rPr>
          <w:rFonts w:ascii="Arial" w:eastAsia="Times New Roman" w:hAnsi="Arial" w:cs="Arial"/>
          <w:b/>
          <w:sz w:val="24"/>
          <w:szCs w:val="24"/>
          <w:lang w:eastAsia="es-ES"/>
        </w:rPr>
        <w:t>; no aceptó, sin embargo, la oferta de una candidatura a las Cortes como diputada por el </w:t>
      </w:r>
      <w:hyperlink r:id="rId42" w:tooltip="PSOE" w:history="1">
        <w:r w:rsidR="006E6096" w:rsidRPr="006E6096">
          <w:rPr>
            <w:rFonts w:ascii="Arial" w:eastAsia="Times New Roman" w:hAnsi="Arial" w:cs="Arial"/>
            <w:b/>
            <w:sz w:val="24"/>
            <w:szCs w:val="24"/>
            <w:lang w:eastAsia="es-ES"/>
          </w:rPr>
          <w:t>PSOE</w:t>
        </w:r>
      </w:hyperlink>
      <w:r>
        <w:rPr>
          <w:rFonts w:ascii="Arial" w:eastAsia="Times New Roman" w:hAnsi="Arial" w:cs="Arial"/>
          <w:b/>
          <w:sz w:val="24"/>
          <w:szCs w:val="24"/>
          <w:lang w:eastAsia="es-ES"/>
        </w:rPr>
        <w:t>.</w:t>
      </w:r>
    </w:p>
    <w:p w:rsidR="00F64ED9" w:rsidRDefault="00F64ED9" w:rsidP="00F64ED9">
      <w:pPr>
        <w:shd w:val="clear" w:color="auto" w:fill="FFFFFF"/>
        <w:spacing w:after="0" w:line="240" w:lineRule="auto"/>
        <w:ind w:left="-993" w:right="-1135"/>
        <w:jc w:val="both"/>
        <w:rPr>
          <w:rFonts w:ascii="Arial" w:eastAsia="Times New Roman" w:hAnsi="Arial" w:cs="Arial"/>
          <w:b/>
          <w:sz w:val="24"/>
          <w:szCs w:val="24"/>
          <w:lang w:eastAsia="es-ES"/>
        </w:rPr>
      </w:pPr>
    </w:p>
    <w:p w:rsidR="006E6096" w:rsidRPr="00F64ED9" w:rsidRDefault="006E6096" w:rsidP="00F64ED9">
      <w:pPr>
        <w:shd w:val="clear" w:color="auto" w:fill="FFFFFF"/>
        <w:spacing w:after="0" w:line="240" w:lineRule="auto"/>
        <w:ind w:left="-993" w:right="-1135"/>
        <w:jc w:val="both"/>
        <w:rPr>
          <w:rFonts w:ascii="Arial" w:eastAsia="Times New Roman" w:hAnsi="Arial" w:cs="Arial"/>
          <w:b/>
          <w:bCs/>
          <w:color w:val="0070C0"/>
          <w:sz w:val="24"/>
          <w:szCs w:val="24"/>
          <w:lang w:eastAsia="es-ES"/>
        </w:rPr>
      </w:pPr>
      <w:r w:rsidRPr="00F64ED9">
        <w:rPr>
          <w:rFonts w:ascii="Arial" w:eastAsia="Times New Roman" w:hAnsi="Arial" w:cs="Arial"/>
          <w:b/>
          <w:bCs/>
          <w:color w:val="0070C0"/>
          <w:sz w:val="24"/>
          <w:szCs w:val="24"/>
          <w:lang w:eastAsia="es-ES"/>
        </w:rPr>
        <w:t>El Frente Español</w:t>
      </w:r>
    </w:p>
    <w:p w:rsidR="00F64ED9" w:rsidRPr="006E6096" w:rsidRDefault="00F64ED9" w:rsidP="00F64ED9">
      <w:pPr>
        <w:shd w:val="clear" w:color="auto" w:fill="FFFFFF"/>
        <w:spacing w:after="0" w:line="240" w:lineRule="auto"/>
        <w:ind w:left="-993" w:right="-1135"/>
        <w:jc w:val="both"/>
        <w:rPr>
          <w:rFonts w:ascii="Arial" w:eastAsia="Times New Roman" w:hAnsi="Arial" w:cs="Arial"/>
          <w:b/>
          <w:bCs/>
          <w:sz w:val="24"/>
          <w:szCs w:val="24"/>
          <w:lang w:eastAsia="es-ES"/>
        </w:rPr>
      </w:pPr>
    </w:p>
    <w:p w:rsidR="00F64ED9" w:rsidRDefault="00F64ED9" w:rsidP="00F64ED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E6096" w:rsidRPr="006E6096">
        <w:rPr>
          <w:rFonts w:ascii="Arial" w:eastAsia="Times New Roman" w:hAnsi="Arial" w:cs="Arial"/>
          <w:b/>
          <w:sz w:val="24"/>
          <w:szCs w:val="24"/>
          <w:lang w:eastAsia="es-ES"/>
        </w:rPr>
        <w:t>El 7 de marzo de 1932, la cercanía profesional e intensa colaboración de María con </w:t>
      </w:r>
      <w:hyperlink r:id="rId43" w:tooltip="José Ortega y Gasset" w:history="1">
        <w:r w:rsidR="006E6096" w:rsidRPr="006E6096">
          <w:rPr>
            <w:rFonts w:ascii="Arial" w:eastAsia="Times New Roman" w:hAnsi="Arial" w:cs="Arial"/>
            <w:b/>
            <w:sz w:val="24"/>
            <w:szCs w:val="24"/>
            <w:lang w:eastAsia="es-ES"/>
          </w:rPr>
          <w:t>José Ortega y Gasset</w:t>
        </w:r>
      </w:hyperlink>
      <w:r w:rsidR="006E6096" w:rsidRPr="006E6096">
        <w:rPr>
          <w:rFonts w:ascii="Arial" w:eastAsia="Times New Roman" w:hAnsi="Arial" w:cs="Arial"/>
          <w:b/>
          <w:sz w:val="24"/>
          <w:szCs w:val="24"/>
          <w:lang w:eastAsia="es-ES"/>
        </w:rPr>
        <w:t> la llevó a cometer el que muy pronto descubriría como peor error político de su vida: la firma del Manifiesto y creación del </w:t>
      </w:r>
      <w:hyperlink r:id="rId44" w:tooltip="Frente Político (aún no redactado)" w:history="1">
        <w:r w:rsidR="006E6096" w:rsidRPr="006E6096">
          <w:rPr>
            <w:rFonts w:ascii="Arial" w:eastAsia="Times New Roman" w:hAnsi="Arial" w:cs="Arial"/>
            <w:b/>
            <w:sz w:val="24"/>
            <w:szCs w:val="24"/>
            <w:lang w:eastAsia="es-ES"/>
          </w:rPr>
          <w:t>Frente Español</w:t>
        </w:r>
      </w:hyperlink>
      <w:r w:rsidR="006E6096" w:rsidRPr="006E6096">
        <w:rPr>
          <w:rFonts w:ascii="Arial" w:eastAsia="Times New Roman" w:hAnsi="Arial" w:cs="Arial"/>
          <w:b/>
          <w:sz w:val="24"/>
          <w:szCs w:val="24"/>
          <w:lang w:eastAsia="es-ES"/>
        </w:rPr>
        <w:t> (FE), con Ortega moviendo los hilos en la sombra​ Aquella plataforma de un "Partido Nacional" (a la que intentaría sumarse </w:t>
      </w:r>
      <w:hyperlink r:id="rId45" w:tooltip="José Antonio Primo de Rivera" w:history="1">
        <w:r w:rsidR="006E6096" w:rsidRPr="006E6096">
          <w:rPr>
            <w:rFonts w:ascii="Arial" w:eastAsia="Times New Roman" w:hAnsi="Arial" w:cs="Arial"/>
            <w:b/>
            <w:sz w:val="24"/>
            <w:szCs w:val="24"/>
            <w:lang w:eastAsia="es-ES"/>
          </w:rPr>
          <w:t>José Antonio Primo de Rivera</w:t>
        </w:r>
      </w:hyperlink>
      <w:r w:rsidR="006E6096" w:rsidRPr="006E6096">
        <w:rPr>
          <w:rFonts w:ascii="Arial" w:eastAsia="Times New Roman" w:hAnsi="Arial" w:cs="Arial"/>
          <w:b/>
          <w:sz w:val="24"/>
          <w:szCs w:val="24"/>
          <w:lang w:eastAsia="es-ES"/>
        </w:rPr>
        <w:t> sin conseguirlo debido a la oposición personal de María), mostró muy pronto su perfil </w:t>
      </w:r>
      <w:hyperlink r:id="rId46" w:tooltip="Fascismo" w:history="1">
        <w:r w:rsidR="006E6096" w:rsidRPr="006E6096">
          <w:rPr>
            <w:rFonts w:ascii="Arial" w:eastAsia="Times New Roman" w:hAnsi="Arial" w:cs="Arial"/>
            <w:b/>
            <w:sz w:val="24"/>
            <w:szCs w:val="24"/>
            <w:lang w:eastAsia="es-ES"/>
          </w:rPr>
          <w:t>fascista</w:t>
        </w:r>
      </w:hyperlink>
      <w:r w:rsidR="006E6096" w:rsidRPr="006E6096">
        <w:rPr>
          <w:rFonts w:ascii="Arial" w:eastAsia="Times New Roman" w:hAnsi="Arial" w:cs="Arial"/>
          <w:b/>
          <w:sz w:val="24"/>
          <w:szCs w:val="24"/>
          <w:lang w:eastAsia="es-ES"/>
        </w:rPr>
        <w:t>. Zambrano, haciendo uso de su indiscutida autoridad en el colectivo, y "como tenía poder para ello"​ disolvió el incipiente movimiento.</w:t>
      </w:r>
    </w:p>
    <w:p w:rsidR="00F64ED9" w:rsidRDefault="00F64ED9" w:rsidP="00F64ED9">
      <w:pPr>
        <w:shd w:val="clear" w:color="auto" w:fill="FFFFFF"/>
        <w:spacing w:after="0" w:line="240" w:lineRule="auto"/>
        <w:ind w:left="-993" w:right="-1135"/>
        <w:jc w:val="both"/>
        <w:rPr>
          <w:rFonts w:ascii="Arial" w:eastAsia="Times New Roman" w:hAnsi="Arial" w:cs="Arial"/>
          <w:b/>
          <w:sz w:val="24"/>
          <w:szCs w:val="24"/>
          <w:lang w:eastAsia="es-ES"/>
        </w:rPr>
      </w:pPr>
    </w:p>
    <w:p w:rsidR="006E6096" w:rsidRDefault="00F64ED9" w:rsidP="00F64ED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E6096" w:rsidRPr="006E6096">
        <w:rPr>
          <w:rFonts w:ascii="Arial" w:eastAsia="Times New Roman" w:hAnsi="Arial" w:cs="Arial"/>
          <w:b/>
          <w:sz w:val="24"/>
          <w:szCs w:val="24"/>
          <w:lang w:eastAsia="es-ES"/>
        </w:rPr>
        <w:t xml:space="preserve"> No pudo evitar sin embargo que los estatutos de aquella empresa 'orteguiana' y las siglas FE fuesen usadas por </w:t>
      </w:r>
      <w:hyperlink r:id="rId47" w:tooltip="Falange Española" w:history="1">
        <w:r w:rsidR="006E6096" w:rsidRPr="006E6096">
          <w:rPr>
            <w:rFonts w:ascii="Arial" w:eastAsia="Times New Roman" w:hAnsi="Arial" w:cs="Arial"/>
            <w:b/>
            <w:sz w:val="24"/>
            <w:szCs w:val="24"/>
            <w:lang w:eastAsia="es-ES"/>
          </w:rPr>
          <w:t>Falange Española</w:t>
        </w:r>
      </w:hyperlink>
      <w:r w:rsidR="006E6096" w:rsidRPr="006E6096">
        <w:rPr>
          <w:rFonts w:ascii="Arial" w:eastAsia="Times New Roman" w:hAnsi="Arial" w:cs="Arial"/>
          <w:b/>
          <w:sz w:val="24"/>
          <w:szCs w:val="24"/>
          <w:lang w:eastAsia="es-ES"/>
        </w:rPr>
        <w:t>.</w:t>
      </w:r>
    </w:p>
    <w:p w:rsidR="00F64ED9" w:rsidRPr="006E6096" w:rsidRDefault="00F64ED9" w:rsidP="00F64ED9">
      <w:pPr>
        <w:shd w:val="clear" w:color="auto" w:fill="FFFFFF"/>
        <w:spacing w:after="0" w:line="240" w:lineRule="auto"/>
        <w:ind w:left="-993" w:right="-1135"/>
        <w:jc w:val="both"/>
        <w:rPr>
          <w:rFonts w:ascii="Arial" w:eastAsia="Times New Roman" w:hAnsi="Arial" w:cs="Arial"/>
          <w:b/>
          <w:sz w:val="24"/>
          <w:szCs w:val="24"/>
          <w:lang w:eastAsia="es-ES"/>
        </w:rPr>
      </w:pPr>
    </w:p>
    <w:p w:rsidR="006E6096" w:rsidRDefault="00F64ED9" w:rsidP="00F64ED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E6096" w:rsidRPr="006E6096">
        <w:rPr>
          <w:rFonts w:ascii="Arial" w:eastAsia="Times New Roman" w:hAnsi="Arial" w:cs="Arial"/>
          <w:b/>
          <w:sz w:val="24"/>
          <w:szCs w:val="24"/>
          <w:lang w:eastAsia="es-ES"/>
        </w:rPr>
        <w:t>Desilusionada con la política de partidos, con la destacada excepción de su ferviente actividad a favor de la República durante la Guerra Civil, en adelante, Zambrano encauzaría su inquietud política al ámbito del pensamiento.</w:t>
      </w:r>
      <w:r w:rsidRPr="006E6096">
        <w:rPr>
          <w:rFonts w:ascii="Arial" w:eastAsia="Times New Roman" w:hAnsi="Arial" w:cs="Arial"/>
          <w:b/>
          <w:sz w:val="24"/>
          <w:szCs w:val="24"/>
          <w:lang w:eastAsia="es-ES"/>
        </w:rPr>
        <w:t xml:space="preserve"> </w:t>
      </w:r>
      <w:r w:rsidR="006E6096" w:rsidRPr="006E6096">
        <w:rPr>
          <w:rFonts w:ascii="Arial" w:eastAsia="Times New Roman" w:hAnsi="Arial" w:cs="Arial"/>
          <w:b/>
          <w:sz w:val="24"/>
          <w:szCs w:val="24"/>
          <w:lang w:eastAsia="es-ES"/>
        </w:rPr>
        <w:t>​ Es decir, a partir de este momento no participaría más en la política de partidos, pero no por ello abandonaría la motivación de índole política en sentido amplio que insuflaba su pensamiento.</w:t>
      </w:r>
      <w:r w:rsidRPr="006E6096">
        <w:rPr>
          <w:rFonts w:ascii="Arial" w:eastAsia="Times New Roman" w:hAnsi="Arial" w:cs="Arial"/>
          <w:b/>
          <w:sz w:val="24"/>
          <w:szCs w:val="24"/>
          <w:lang w:eastAsia="es-ES"/>
        </w:rPr>
        <w:t xml:space="preserve"> </w:t>
      </w:r>
      <w:r w:rsidR="006E6096" w:rsidRPr="006E6096">
        <w:rPr>
          <w:rFonts w:ascii="Arial" w:eastAsia="Times New Roman" w:hAnsi="Arial" w:cs="Arial"/>
          <w:b/>
          <w:sz w:val="24"/>
          <w:szCs w:val="24"/>
          <w:lang w:eastAsia="es-ES"/>
        </w:rPr>
        <w:t>​ Así pues, su actividad política se cristalizaría por un lado como crítica al racionalismo y sus excesos y, por otro, con la propuesta de una razón alternativa e integradora, la razón poética.</w:t>
      </w:r>
    </w:p>
    <w:p w:rsidR="00F64ED9" w:rsidRDefault="00F64ED9" w:rsidP="00F64ED9">
      <w:pPr>
        <w:shd w:val="clear" w:color="auto" w:fill="FFFFFF"/>
        <w:spacing w:after="0" w:line="240" w:lineRule="auto"/>
        <w:ind w:left="-993" w:right="-1135"/>
        <w:jc w:val="both"/>
        <w:rPr>
          <w:rFonts w:ascii="Arial" w:eastAsia="Times New Roman" w:hAnsi="Arial" w:cs="Arial"/>
          <w:b/>
          <w:sz w:val="24"/>
          <w:szCs w:val="24"/>
          <w:lang w:eastAsia="es-ES"/>
        </w:rPr>
      </w:pPr>
    </w:p>
    <w:p w:rsidR="00F64ED9" w:rsidRPr="006E6096" w:rsidRDefault="00F64ED9" w:rsidP="00F64ED9">
      <w:pPr>
        <w:shd w:val="clear" w:color="auto" w:fill="FFFFFF"/>
        <w:spacing w:after="0" w:line="240" w:lineRule="auto"/>
        <w:ind w:left="-993" w:right="-1135"/>
        <w:jc w:val="both"/>
        <w:rPr>
          <w:rFonts w:ascii="Arial" w:eastAsia="Times New Roman" w:hAnsi="Arial" w:cs="Arial"/>
          <w:b/>
          <w:sz w:val="24"/>
          <w:szCs w:val="24"/>
          <w:lang w:eastAsia="es-ES"/>
        </w:rPr>
      </w:pPr>
    </w:p>
    <w:p w:rsidR="00F64ED9" w:rsidRPr="00F64ED9" w:rsidRDefault="006E6096" w:rsidP="00F64ED9">
      <w:pPr>
        <w:shd w:val="clear" w:color="auto" w:fill="FFFFFF"/>
        <w:spacing w:after="0" w:line="240" w:lineRule="auto"/>
        <w:ind w:left="-993" w:right="-1135"/>
        <w:jc w:val="both"/>
        <w:outlineLvl w:val="3"/>
        <w:rPr>
          <w:rFonts w:ascii="Arial" w:eastAsia="Times New Roman" w:hAnsi="Arial" w:cs="Arial"/>
          <w:b/>
          <w:bCs/>
          <w:color w:val="0070C0"/>
          <w:sz w:val="24"/>
          <w:szCs w:val="24"/>
          <w:lang w:eastAsia="es-ES"/>
        </w:rPr>
      </w:pPr>
      <w:r w:rsidRPr="00F64ED9">
        <w:rPr>
          <w:rFonts w:ascii="Arial" w:eastAsia="Times New Roman" w:hAnsi="Arial" w:cs="Arial"/>
          <w:b/>
          <w:bCs/>
          <w:color w:val="0070C0"/>
          <w:sz w:val="24"/>
          <w:szCs w:val="24"/>
          <w:lang w:eastAsia="es-ES"/>
        </w:rPr>
        <w:lastRenderedPageBreak/>
        <w:t>Las Misiones Pedagógicas</w:t>
      </w:r>
    </w:p>
    <w:p w:rsidR="00F64ED9" w:rsidRDefault="00F64ED9" w:rsidP="00F64ED9">
      <w:pPr>
        <w:shd w:val="clear" w:color="auto" w:fill="FFFFFF"/>
        <w:spacing w:after="0" w:line="240" w:lineRule="auto"/>
        <w:ind w:left="-993" w:right="-1135"/>
        <w:jc w:val="both"/>
        <w:outlineLvl w:val="3"/>
        <w:rPr>
          <w:rFonts w:ascii="Arial" w:eastAsia="Times New Roman" w:hAnsi="Arial" w:cs="Arial"/>
          <w:b/>
          <w:bCs/>
          <w:sz w:val="24"/>
          <w:szCs w:val="24"/>
          <w:lang w:eastAsia="es-ES"/>
        </w:rPr>
      </w:pPr>
    </w:p>
    <w:p w:rsidR="006E6096" w:rsidRDefault="00F64ED9" w:rsidP="00F64ED9">
      <w:pPr>
        <w:shd w:val="clear" w:color="auto" w:fill="FFFFFF"/>
        <w:spacing w:after="0" w:line="240" w:lineRule="auto"/>
        <w:ind w:left="-993" w:right="-1135"/>
        <w:jc w:val="both"/>
        <w:outlineLvl w:val="3"/>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E6096" w:rsidRPr="006E6096">
        <w:rPr>
          <w:rFonts w:ascii="Arial" w:eastAsia="Times New Roman" w:hAnsi="Arial" w:cs="Arial"/>
          <w:b/>
          <w:sz w:val="24"/>
          <w:szCs w:val="24"/>
          <w:lang w:eastAsia="es-ES"/>
        </w:rPr>
        <w:t>Aquel mismo año, y en un contexto vital muy diferente, conoció a través de su amiga </w:t>
      </w:r>
      <w:hyperlink r:id="rId48" w:tooltip="Maruja Mallo" w:history="1">
        <w:r w:rsidR="006E6096" w:rsidRPr="006E6096">
          <w:rPr>
            <w:rFonts w:ascii="Arial" w:eastAsia="Times New Roman" w:hAnsi="Arial" w:cs="Arial"/>
            <w:b/>
            <w:sz w:val="24"/>
            <w:szCs w:val="24"/>
            <w:lang w:eastAsia="es-ES"/>
          </w:rPr>
          <w:t xml:space="preserve">Maruja </w:t>
        </w:r>
        <w:proofErr w:type="spellStart"/>
        <w:r w:rsidR="006E6096" w:rsidRPr="006E6096">
          <w:rPr>
            <w:rFonts w:ascii="Arial" w:eastAsia="Times New Roman" w:hAnsi="Arial" w:cs="Arial"/>
            <w:b/>
            <w:sz w:val="24"/>
            <w:szCs w:val="24"/>
            <w:lang w:eastAsia="es-ES"/>
          </w:rPr>
          <w:t>Mallo</w:t>
        </w:r>
        <w:proofErr w:type="spellEnd"/>
      </w:hyperlink>
      <w:r w:rsidR="006E6096" w:rsidRPr="006E6096">
        <w:rPr>
          <w:rFonts w:ascii="Arial" w:eastAsia="Times New Roman" w:hAnsi="Arial" w:cs="Arial"/>
          <w:b/>
          <w:sz w:val="24"/>
          <w:szCs w:val="24"/>
          <w:lang w:eastAsia="es-ES"/>
        </w:rPr>
        <w:t> en la tertulia de </w:t>
      </w:r>
      <w:hyperlink r:id="rId49" w:tooltip="Valle Inclán" w:history="1">
        <w:r w:rsidR="006E6096" w:rsidRPr="006E6096">
          <w:rPr>
            <w:rFonts w:ascii="Arial" w:eastAsia="Times New Roman" w:hAnsi="Arial" w:cs="Arial"/>
            <w:b/>
            <w:sz w:val="24"/>
            <w:szCs w:val="24"/>
            <w:lang w:eastAsia="es-ES"/>
          </w:rPr>
          <w:t>Valle Inclán</w:t>
        </w:r>
      </w:hyperlink>
      <w:r w:rsidR="006E6096" w:rsidRPr="006E6096">
        <w:rPr>
          <w:rFonts w:ascii="Arial" w:eastAsia="Times New Roman" w:hAnsi="Arial" w:cs="Arial"/>
          <w:b/>
          <w:sz w:val="24"/>
          <w:szCs w:val="24"/>
          <w:lang w:eastAsia="es-ES"/>
        </w:rPr>
        <w:t> a </w:t>
      </w:r>
      <w:hyperlink r:id="rId50" w:tooltip="Rafael Dieste" w:history="1">
        <w:r w:rsidR="006E6096" w:rsidRPr="006E6096">
          <w:rPr>
            <w:rFonts w:ascii="Arial" w:eastAsia="Times New Roman" w:hAnsi="Arial" w:cs="Arial"/>
            <w:b/>
            <w:sz w:val="24"/>
            <w:szCs w:val="24"/>
            <w:lang w:eastAsia="es-ES"/>
          </w:rPr>
          <w:t xml:space="preserve">Rafael </w:t>
        </w:r>
        <w:proofErr w:type="spellStart"/>
        <w:r w:rsidR="006E6096" w:rsidRPr="006E6096">
          <w:rPr>
            <w:rFonts w:ascii="Arial" w:eastAsia="Times New Roman" w:hAnsi="Arial" w:cs="Arial"/>
            <w:b/>
            <w:sz w:val="24"/>
            <w:szCs w:val="24"/>
            <w:lang w:eastAsia="es-ES"/>
          </w:rPr>
          <w:t>Dieste</w:t>
        </w:r>
        <w:proofErr w:type="spellEnd"/>
      </w:hyperlink>
      <w:r w:rsidR="006E6096" w:rsidRPr="006E6096">
        <w:rPr>
          <w:rFonts w:ascii="Arial" w:eastAsia="Times New Roman" w:hAnsi="Arial" w:cs="Arial"/>
          <w:b/>
          <w:sz w:val="24"/>
          <w:szCs w:val="24"/>
          <w:lang w:eastAsia="es-ES"/>
        </w:rPr>
        <w:t>, que sería en adelante uno de sus más grandes amigos; con él y otros jóvenes de ese grupo (</w:t>
      </w:r>
      <w:hyperlink r:id="rId51" w:tooltip="Arturo Serrano Plaja" w:history="1">
        <w:r w:rsidR="006E6096" w:rsidRPr="006E6096">
          <w:rPr>
            <w:rFonts w:ascii="Arial" w:eastAsia="Times New Roman" w:hAnsi="Arial" w:cs="Arial"/>
            <w:b/>
            <w:sz w:val="24"/>
            <w:szCs w:val="24"/>
            <w:lang w:eastAsia="es-ES"/>
          </w:rPr>
          <w:t xml:space="preserve">Arturo Serrano </w:t>
        </w:r>
        <w:proofErr w:type="spellStart"/>
        <w:r w:rsidR="006E6096" w:rsidRPr="006E6096">
          <w:rPr>
            <w:rFonts w:ascii="Arial" w:eastAsia="Times New Roman" w:hAnsi="Arial" w:cs="Arial"/>
            <w:b/>
            <w:sz w:val="24"/>
            <w:szCs w:val="24"/>
            <w:lang w:eastAsia="es-ES"/>
          </w:rPr>
          <w:t>Plaja</w:t>
        </w:r>
        <w:proofErr w:type="spellEnd"/>
      </w:hyperlink>
      <w:r w:rsidR="006E6096" w:rsidRPr="006E6096">
        <w:rPr>
          <w:rFonts w:ascii="Arial" w:eastAsia="Times New Roman" w:hAnsi="Arial" w:cs="Arial"/>
          <w:b/>
          <w:sz w:val="24"/>
          <w:szCs w:val="24"/>
          <w:lang w:eastAsia="es-ES"/>
        </w:rPr>
        <w:t>, </w:t>
      </w:r>
      <w:hyperlink r:id="rId52" w:tooltip="Luis Cernuda" w:history="1">
        <w:r w:rsidR="006E6096" w:rsidRPr="006E6096">
          <w:rPr>
            <w:rFonts w:ascii="Arial" w:eastAsia="Times New Roman" w:hAnsi="Arial" w:cs="Arial"/>
            <w:b/>
            <w:sz w:val="24"/>
            <w:szCs w:val="24"/>
            <w:lang w:eastAsia="es-ES"/>
          </w:rPr>
          <w:t>Luis Cernuda</w:t>
        </w:r>
      </w:hyperlink>
      <w:r w:rsidR="006E6096" w:rsidRPr="006E6096">
        <w:rPr>
          <w:rFonts w:ascii="Arial" w:eastAsia="Times New Roman" w:hAnsi="Arial" w:cs="Arial"/>
          <w:b/>
          <w:sz w:val="24"/>
          <w:szCs w:val="24"/>
          <w:lang w:eastAsia="es-ES"/>
        </w:rPr>
        <w:t>, </w:t>
      </w:r>
      <w:hyperlink r:id="rId53" w:tooltip="Antonio Sánchez Barbudo" w:history="1">
        <w:r w:rsidR="006E6096" w:rsidRPr="006E6096">
          <w:rPr>
            <w:rFonts w:ascii="Arial" w:eastAsia="Times New Roman" w:hAnsi="Arial" w:cs="Arial"/>
            <w:b/>
            <w:sz w:val="24"/>
            <w:szCs w:val="24"/>
            <w:lang w:eastAsia="es-ES"/>
          </w:rPr>
          <w:t>Sánchez Barbudo</w:t>
        </w:r>
      </w:hyperlink>
      <w:r w:rsidR="006E6096" w:rsidRPr="006E6096">
        <w:rPr>
          <w:rFonts w:ascii="Arial" w:eastAsia="Times New Roman" w:hAnsi="Arial" w:cs="Arial"/>
          <w:b/>
          <w:sz w:val="24"/>
          <w:szCs w:val="24"/>
          <w:lang w:eastAsia="es-ES"/>
        </w:rPr>
        <w:t> y el que más tarde será su marido, </w:t>
      </w:r>
      <w:hyperlink r:id="rId54" w:tooltip="Alfonso Rodríguez Aldave" w:history="1">
        <w:r w:rsidR="006E6096" w:rsidRPr="006E6096">
          <w:rPr>
            <w:rFonts w:ascii="Arial" w:eastAsia="Times New Roman" w:hAnsi="Arial" w:cs="Arial"/>
            <w:b/>
            <w:sz w:val="24"/>
            <w:szCs w:val="24"/>
            <w:lang w:eastAsia="es-ES"/>
          </w:rPr>
          <w:t xml:space="preserve">Alfonso Rodríguez </w:t>
        </w:r>
        <w:proofErr w:type="spellStart"/>
        <w:r w:rsidR="006E6096" w:rsidRPr="006E6096">
          <w:rPr>
            <w:rFonts w:ascii="Arial" w:eastAsia="Times New Roman" w:hAnsi="Arial" w:cs="Arial"/>
            <w:b/>
            <w:sz w:val="24"/>
            <w:szCs w:val="24"/>
            <w:lang w:eastAsia="es-ES"/>
          </w:rPr>
          <w:t>Aldave</w:t>
        </w:r>
        <w:proofErr w:type="spellEnd"/>
      </w:hyperlink>
      <w:r w:rsidR="006E6096" w:rsidRPr="006E6096">
        <w:rPr>
          <w:rFonts w:ascii="Arial" w:eastAsia="Times New Roman" w:hAnsi="Arial" w:cs="Arial"/>
          <w:b/>
          <w:sz w:val="24"/>
          <w:szCs w:val="24"/>
          <w:lang w:eastAsia="es-ES"/>
        </w:rPr>
        <w:t>) participó en algunas </w:t>
      </w:r>
      <w:hyperlink r:id="rId55" w:tooltip="Misiones Pedagógicas" w:history="1">
        <w:r w:rsidR="006E6096" w:rsidRPr="006E6096">
          <w:rPr>
            <w:rFonts w:ascii="Arial" w:eastAsia="Times New Roman" w:hAnsi="Arial" w:cs="Arial"/>
            <w:b/>
            <w:sz w:val="24"/>
            <w:szCs w:val="24"/>
            <w:lang w:eastAsia="es-ES"/>
          </w:rPr>
          <w:t>Misiones</w:t>
        </w:r>
      </w:hyperlink>
      <w:r w:rsidR="006E6096" w:rsidRPr="006E6096">
        <w:rPr>
          <w:rFonts w:ascii="Arial" w:eastAsia="Times New Roman" w:hAnsi="Arial" w:cs="Arial"/>
          <w:b/>
          <w:sz w:val="24"/>
          <w:szCs w:val="24"/>
          <w:lang w:eastAsia="es-ES"/>
        </w:rPr>
        <w:t> en </w:t>
      </w:r>
      <w:hyperlink r:id="rId56" w:tooltip="Cáceres" w:history="1">
        <w:r w:rsidR="006E6096" w:rsidRPr="006E6096">
          <w:rPr>
            <w:rFonts w:ascii="Arial" w:eastAsia="Times New Roman" w:hAnsi="Arial" w:cs="Arial"/>
            <w:b/>
            <w:sz w:val="24"/>
            <w:szCs w:val="24"/>
            <w:lang w:eastAsia="es-ES"/>
          </w:rPr>
          <w:t>Cáceres</w:t>
        </w:r>
      </w:hyperlink>
      <w:r w:rsidR="006E6096" w:rsidRPr="006E6096">
        <w:rPr>
          <w:rFonts w:ascii="Arial" w:eastAsia="Times New Roman" w:hAnsi="Arial" w:cs="Arial"/>
          <w:b/>
          <w:sz w:val="24"/>
          <w:szCs w:val="24"/>
          <w:lang w:eastAsia="es-ES"/>
        </w:rPr>
        <w:t>, </w:t>
      </w:r>
      <w:hyperlink r:id="rId57" w:tooltip="Huesca" w:history="1">
        <w:r w:rsidR="006E6096" w:rsidRPr="006E6096">
          <w:rPr>
            <w:rFonts w:ascii="Arial" w:eastAsia="Times New Roman" w:hAnsi="Arial" w:cs="Arial"/>
            <w:b/>
            <w:sz w:val="24"/>
            <w:szCs w:val="24"/>
            <w:lang w:eastAsia="es-ES"/>
          </w:rPr>
          <w:t>Huesca</w:t>
        </w:r>
      </w:hyperlink>
      <w:r w:rsidR="006E6096" w:rsidRPr="006E6096">
        <w:rPr>
          <w:rFonts w:ascii="Arial" w:eastAsia="Times New Roman" w:hAnsi="Arial" w:cs="Arial"/>
          <w:b/>
          <w:sz w:val="24"/>
          <w:szCs w:val="24"/>
          <w:lang w:eastAsia="es-ES"/>
        </w:rPr>
        <w:t> y </w:t>
      </w:r>
      <w:hyperlink r:id="rId58" w:tooltip="Cuenca (España)" w:history="1">
        <w:r w:rsidR="006E6096" w:rsidRPr="006E6096">
          <w:rPr>
            <w:rFonts w:ascii="Arial" w:eastAsia="Times New Roman" w:hAnsi="Arial" w:cs="Arial"/>
            <w:b/>
            <w:sz w:val="24"/>
            <w:szCs w:val="24"/>
            <w:lang w:eastAsia="es-ES"/>
          </w:rPr>
          <w:t>Cuenca</w:t>
        </w:r>
      </w:hyperlink>
      <w:r w:rsidR="006E6096" w:rsidRPr="006E6096">
        <w:rPr>
          <w:rFonts w:ascii="Arial" w:eastAsia="Times New Roman" w:hAnsi="Arial" w:cs="Arial"/>
          <w:b/>
          <w:sz w:val="24"/>
          <w:szCs w:val="24"/>
          <w:lang w:eastAsia="es-ES"/>
        </w:rPr>
        <w:t>, entornos y quehaceres en los que las angustias personales que la habían asediado fueron desplazadas por la realidad de una "tarea española".</w:t>
      </w:r>
    </w:p>
    <w:p w:rsidR="00F64ED9" w:rsidRPr="006E6096" w:rsidRDefault="00F64ED9" w:rsidP="00F64ED9">
      <w:pPr>
        <w:shd w:val="clear" w:color="auto" w:fill="FFFFFF"/>
        <w:spacing w:after="0" w:line="240" w:lineRule="auto"/>
        <w:ind w:left="-993" w:right="-1135"/>
        <w:jc w:val="both"/>
        <w:outlineLvl w:val="3"/>
        <w:rPr>
          <w:rFonts w:ascii="Arial" w:eastAsia="Times New Roman" w:hAnsi="Arial" w:cs="Arial"/>
          <w:b/>
          <w:sz w:val="24"/>
          <w:szCs w:val="24"/>
          <w:lang w:eastAsia="es-ES"/>
        </w:rPr>
      </w:pPr>
    </w:p>
    <w:p w:rsidR="006E6096" w:rsidRDefault="00F64ED9" w:rsidP="00F64ED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E6096" w:rsidRPr="006E6096">
        <w:rPr>
          <w:rFonts w:ascii="Arial" w:eastAsia="Times New Roman" w:hAnsi="Arial" w:cs="Arial"/>
          <w:b/>
          <w:sz w:val="24"/>
          <w:szCs w:val="24"/>
          <w:lang w:eastAsia="es-ES"/>
        </w:rPr>
        <w:t>En ese periodo, entre 1932 y 1934, María Zambrano colaboró con generosidad en los cuatro círculos culturales que frecuentaba: la </w:t>
      </w:r>
      <w:hyperlink r:id="rId59" w:tooltip="Revista de Occidente" w:history="1">
        <w:r w:rsidR="006E6096" w:rsidRPr="006E6096">
          <w:rPr>
            <w:rFonts w:ascii="Arial" w:eastAsia="Times New Roman" w:hAnsi="Arial" w:cs="Arial"/>
            <w:b/>
            <w:i/>
            <w:iCs/>
            <w:sz w:val="24"/>
            <w:szCs w:val="24"/>
            <w:lang w:eastAsia="es-ES"/>
          </w:rPr>
          <w:t>Revista de Occidente</w:t>
        </w:r>
      </w:hyperlink>
      <w:r w:rsidR="006E6096" w:rsidRPr="006E6096">
        <w:rPr>
          <w:rFonts w:ascii="Arial" w:eastAsia="Times New Roman" w:hAnsi="Arial" w:cs="Arial"/>
          <w:b/>
          <w:sz w:val="24"/>
          <w:szCs w:val="24"/>
          <w:lang w:eastAsia="es-ES"/>
        </w:rPr>
        <w:t>, la poética reunión de estrellas del </w:t>
      </w:r>
      <w:hyperlink r:id="rId60" w:tooltip="Generación del 27" w:history="1">
        <w:r w:rsidR="006E6096" w:rsidRPr="006E6096">
          <w:rPr>
            <w:rFonts w:ascii="Arial" w:eastAsia="Times New Roman" w:hAnsi="Arial" w:cs="Arial"/>
            <w:b/>
            <w:sz w:val="24"/>
            <w:szCs w:val="24"/>
            <w:lang w:eastAsia="es-ES"/>
          </w:rPr>
          <w:t>27</w:t>
        </w:r>
      </w:hyperlink>
      <w:r w:rsidR="006E6096" w:rsidRPr="006E6096">
        <w:rPr>
          <w:rFonts w:ascii="Arial" w:eastAsia="Times New Roman" w:hAnsi="Arial" w:cs="Arial"/>
          <w:b/>
          <w:sz w:val="24"/>
          <w:szCs w:val="24"/>
          <w:lang w:eastAsia="es-ES"/>
        </w:rPr>
        <w:t> reunida en </w:t>
      </w:r>
      <w:hyperlink r:id="rId61" w:tooltip="Los Cuatro Vientos (aún no redactado)" w:history="1">
        <w:r w:rsidR="006E6096" w:rsidRPr="006E6096">
          <w:rPr>
            <w:rFonts w:ascii="Arial" w:eastAsia="Times New Roman" w:hAnsi="Arial" w:cs="Arial"/>
            <w:b/>
            <w:i/>
            <w:iCs/>
            <w:sz w:val="24"/>
            <w:szCs w:val="24"/>
            <w:lang w:eastAsia="es-ES"/>
          </w:rPr>
          <w:t>Los Cuatro Vientos</w:t>
        </w:r>
      </w:hyperlink>
      <w:r w:rsidR="006E6096" w:rsidRPr="006E6096">
        <w:rPr>
          <w:rFonts w:ascii="Arial" w:eastAsia="Times New Roman" w:hAnsi="Arial" w:cs="Arial"/>
          <w:b/>
          <w:sz w:val="24"/>
          <w:szCs w:val="24"/>
          <w:lang w:eastAsia="es-ES"/>
        </w:rPr>
        <w:t>, la juvenil </w:t>
      </w:r>
      <w:hyperlink r:id="rId62" w:tooltip="Hoja Literaria (aún no redactado)" w:history="1">
        <w:r w:rsidR="006E6096" w:rsidRPr="006E6096">
          <w:rPr>
            <w:rFonts w:ascii="Arial" w:eastAsia="Times New Roman" w:hAnsi="Arial" w:cs="Arial"/>
            <w:b/>
            <w:i/>
            <w:iCs/>
            <w:sz w:val="24"/>
            <w:szCs w:val="24"/>
            <w:lang w:eastAsia="es-ES"/>
          </w:rPr>
          <w:t>Hoja Literaria</w:t>
        </w:r>
      </w:hyperlink>
      <w:r w:rsidR="006E6096" w:rsidRPr="006E6096">
        <w:rPr>
          <w:rFonts w:ascii="Arial" w:eastAsia="Times New Roman" w:hAnsi="Arial" w:cs="Arial"/>
          <w:b/>
          <w:sz w:val="24"/>
          <w:szCs w:val="24"/>
          <w:lang w:eastAsia="es-ES"/>
        </w:rPr>
        <w:t xml:space="preserve"> de </w:t>
      </w:r>
      <w:proofErr w:type="spellStart"/>
      <w:r w:rsidR="006E6096" w:rsidRPr="006E6096">
        <w:rPr>
          <w:rFonts w:ascii="Arial" w:eastAsia="Times New Roman" w:hAnsi="Arial" w:cs="Arial"/>
          <w:b/>
          <w:sz w:val="24"/>
          <w:szCs w:val="24"/>
          <w:lang w:eastAsia="es-ES"/>
        </w:rPr>
        <w:t>Azcoaga</w:t>
      </w:r>
      <w:proofErr w:type="spellEnd"/>
      <w:r w:rsidR="006E6096" w:rsidRPr="006E6096">
        <w:rPr>
          <w:rFonts w:ascii="Arial" w:eastAsia="Times New Roman" w:hAnsi="Arial" w:cs="Arial"/>
          <w:b/>
          <w:sz w:val="24"/>
          <w:szCs w:val="24"/>
          <w:lang w:eastAsia="es-ES"/>
        </w:rPr>
        <w:t xml:space="preserve">, Barbudo y </w:t>
      </w:r>
      <w:proofErr w:type="spellStart"/>
      <w:r w:rsidR="006E6096" w:rsidRPr="006E6096">
        <w:rPr>
          <w:rFonts w:ascii="Arial" w:eastAsia="Times New Roman" w:hAnsi="Arial" w:cs="Arial"/>
          <w:b/>
          <w:sz w:val="24"/>
          <w:szCs w:val="24"/>
          <w:lang w:eastAsia="es-ES"/>
        </w:rPr>
        <w:t>Plaja</w:t>
      </w:r>
      <w:proofErr w:type="spellEnd"/>
      <w:r w:rsidR="006E6096" w:rsidRPr="006E6096">
        <w:rPr>
          <w:rFonts w:ascii="Arial" w:eastAsia="Times New Roman" w:hAnsi="Arial" w:cs="Arial"/>
          <w:b/>
          <w:sz w:val="24"/>
          <w:szCs w:val="24"/>
          <w:lang w:eastAsia="es-ES"/>
        </w:rPr>
        <w:t xml:space="preserve"> y el santuario de </w:t>
      </w:r>
      <w:hyperlink r:id="rId63" w:tooltip="José Bergamín" w:history="1">
        <w:r w:rsidR="006E6096" w:rsidRPr="006E6096">
          <w:rPr>
            <w:rFonts w:ascii="Arial" w:eastAsia="Times New Roman" w:hAnsi="Arial" w:cs="Arial"/>
            <w:b/>
            <w:sz w:val="24"/>
            <w:szCs w:val="24"/>
            <w:lang w:eastAsia="es-ES"/>
          </w:rPr>
          <w:t>José Bergamín</w:t>
        </w:r>
      </w:hyperlink>
      <w:r w:rsidR="006E6096" w:rsidRPr="006E6096">
        <w:rPr>
          <w:rFonts w:ascii="Arial" w:eastAsia="Times New Roman" w:hAnsi="Arial" w:cs="Arial"/>
          <w:b/>
          <w:sz w:val="24"/>
          <w:szCs w:val="24"/>
          <w:lang w:eastAsia="es-ES"/>
        </w:rPr>
        <w:t> </w:t>
      </w:r>
      <w:hyperlink r:id="rId64" w:tooltip="Cruz y Raya (revista)" w:history="1">
        <w:r w:rsidR="006E6096" w:rsidRPr="006E6096">
          <w:rPr>
            <w:rFonts w:ascii="Arial" w:eastAsia="Times New Roman" w:hAnsi="Arial" w:cs="Arial"/>
            <w:b/>
            <w:i/>
            <w:iCs/>
            <w:sz w:val="24"/>
            <w:szCs w:val="24"/>
            <w:lang w:eastAsia="es-ES"/>
          </w:rPr>
          <w:t>Cruz y Raya</w:t>
        </w:r>
      </w:hyperlink>
      <w:r w:rsidR="006E6096" w:rsidRPr="006E6096">
        <w:rPr>
          <w:rFonts w:ascii="Arial" w:eastAsia="Times New Roman" w:hAnsi="Arial" w:cs="Arial"/>
          <w:b/>
          <w:sz w:val="24"/>
          <w:szCs w:val="24"/>
          <w:lang w:eastAsia="es-ES"/>
        </w:rPr>
        <w:t>, en cuyas tertulias conocerá a un aturdido </w:t>
      </w:r>
      <w:hyperlink r:id="rId65" w:tooltip="Miguel Hernández" w:history="1">
        <w:r w:rsidR="006E6096" w:rsidRPr="006E6096">
          <w:rPr>
            <w:rFonts w:ascii="Arial" w:eastAsia="Times New Roman" w:hAnsi="Arial" w:cs="Arial"/>
            <w:b/>
            <w:sz w:val="24"/>
            <w:szCs w:val="24"/>
            <w:lang w:eastAsia="es-ES"/>
          </w:rPr>
          <w:t>Miguel Hernández</w:t>
        </w:r>
      </w:hyperlink>
      <w:r w:rsidR="006E6096" w:rsidRPr="006E6096">
        <w:rPr>
          <w:rFonts w:ascii="Arial" w:eastAsia="Times New Roman" w:hAnsi="Arial" w:cs="Arial"/>
          <w:b/>
          <w:sz w:val="24"/>
          <w:szCs w:val="24"/>
          <w:lang w:eastAsia="es-ES"/>
        </w:rPr>
        <w:t> al que acogerá en una sintonía de silencios y pesares.</w:t>
      </w:r>
    </w:p>
    <w:p w:rsidR="00F64ED9" w:rsidRPr="006E6096" w:rsidRDefault="00F64ED9" w:rsidP="00F64ED9">
      <w:pPr>
        <w:shd w:val="clear" w:color="auto" w:fill="FFFFFF"/>
        <w:spacing w:after="0" w:line="240" w:lineRule="auto"/>
        <w:ind w:left="-993" w:right="-1135"/>
        <w:jc w:val="both"/>
        <w:rPr>
          <w:rFonts w:ascii="Arial" w:eastAsia="Times New Roman" w:hAnsi="Arial" w:cs="Arial"/>
          <w:b/>
          <w:sz w:val="24"/>
          <w:szCs w:val="24"/>
          <w:lang w:eastAsia="es-ES"/>
        </w:rPr>
      </w:pPr>
    </w:p>
    <w:p w:rsidR="006E6096" w:rsidRDefault="00F64ED9" w:rsidP="00F64ED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E6096" w:rsidRPr="006E6096">
        <w:rPr>
          <w:rFonts w:ascii="Arial" w:eastAsia="Times New Roman" w:hAnsi="Arial" w:cs="Arial"/>
          <w:b/>
          <w:sz w:val="24"/>
          <w:szCs w:val="24"/>
          <w:lang w:eastAsia="es-ES"/>
        </w:rPr>
        <w:t>Muchos de los integrantes de esos círculos acabarán entregándose a la costumbre de ir a tomar el té a la casa de María en la </w:t>
      </w:r>
      <w:hyperlink r:id="rId66" w:tooltip="Plaza del Conde de Barajas (aún no redactado)" w:history="1">
        <w:r w:rsidR="006E6096" w:rsidRPr="006E6096">
          <w:rPr>
            <w:rFonts w:ascii="Arial" w:eastAsia="Times New Roman" w:hAnsi="Arial" w:cs="Arial"/>
            <w:b/>
            <w:sz w:val="24"/>
            <w:szCs w:val="24"/>
            <w:lang w:eastAsia="es-ES"/>
          </w:rPr>
          <w:t>plaza del Conde de Barajas</w:t>
        </w:r>
      </w:hyperlink>
      <w:r w:rsidR="006E6096" w:rsidRPr="006E6096">
        <w:rPr>
          <w:rFonts w:ascii="Arial" w:eastAsia="Times New Roman" w:hAnsi="Arial" w:cs="Arial"/>
          <w:b/>
          <w:sz w:val="24"/>
          <w:szCs w:val="24"/>
          <w:lang w:eastAsia="es-ES"/>
        </w:rPr>
        <w:t>. La pensadora se aleja de la caverna filosófica de la </w:t>
      </w:r>
      <w:r w:rsidR="006E6096" w:rsidRPr="006E6096">
        <w:rPr>
          <w:rFonts w:ascii="Arial" w:eastAsia="Times New Roman" w:hAnsi="Arial" w:cs="Arial"/>
          <w:b/>
          <w:i/>
          <w:iCs/>
          <w:sz w:val="24"/>
          <w:szCs w:val="24"/>
          <w:lang w:eastAsia="es-ES"/>
        </w:rPr>
        <w:t>Revista de Occidente</w:t>
      </w:r>
      <w:r w:rsidR="006E6096" w:rsidRPr="006E6096">
        <w:rPr>
          <w:rFonts w:ascii="Arial" w:eastAsia="Times New Roman" w:hAnsi="Arial" w:cs="Arial"/>
          <w:b/>
          <w:sz w:val="24"/>
          <w:szCs w:val="24"/>
          <w:lang w:eastAsia="es-ES"/>
        </w:rPr>
        <w:t> y Ortega, y gana un puesto de excepción entre la intelectualidad poética española.</w:t>
      </w:r>
      <w:hyperlink r:id="rId67" w:anchor="cite_note-21" w:history="1">
        <w:r w:rsidR="006E6096" w:rsidRPr="006E6096">
          <w:rPr>
            <w:rFonts w:ascii="Arial" w:eastAsia="Times New Roman" w:hAnsi="Arial" w:cs="Arial"/>
            <w:b/>
            <w:sz w:val="24"/>
            <w:szCs w:val="24"/>
            <w:vertAlign w:val="superscript"/>
            <w:lang w:eastAsia="es-ES"/>
          </w:rPr>
          <w:t>14</w:t>
        </w:r>
      </w:hyperlink>
      <w:r w:rsidR="006E6096" w:rsidRPr="006E6096">
        <w:rPr>
          <w:rFonts w:ascii="Arial" w:eastAsia="Times New Roman" w:hAnsi="Arial" w:cs="Arial"/>
          <w:b/>
          <w:sz w:val="24"/>
          <w:szCs w:val="24"/>
          <w:lang w:eastAsia="es-ES"/>
        </w:rPr>
        <w:t>​ Era el año 1935 y en el comienzo de curso María inició su tarea de profesora de filosofía en la </w:t>
      </w:r>
      <w:hyperlink r:id="rId68" w:tooltip="Residencia de Señoritas" w:history="1">
        <w:r w:rsidR="006E6096" w:rsidRPr="006E6096">
          <w:rPr>
            <w:rFonts w:ascii="Arial" w:eastAsia="Times New Roman" w:hAnsi="Arial" w:cs="Arial"/>
            <w:b/>
            <w:sz w:val="24"/>
            <w:szCs w:val="24"/>
            <w:lang w:eastAsia="es-ES"/>
          </w:rPr>
          <w:t>Residencia de Señoritas</w:t>
        </w:r>
      </w:hyperlink>
      <w:r w:rsidR="006E6096" w:rsidRPr="006E6096">
        <w:rPr>
          <w:rFonts w:ascii="Arial" w:eastAsia="Times New Roman" w:hAnsi="Arial" w:cs="Arial"/>
          <w:b/>
          <w:sz w:val="24"/>
          <w:szCs w:val="24"/>
          <w:lang w:eastAsia="es-ES"/>
        </w:rPr>
        <w:t> y en el </w:t>
      </w:r>
      <w:hyperlink r:id="rId69" w:tooltip="Instituto de Bachillerato Cervantes (Madrid)" w:history="1">
        <w:r w:rsidR="006E6096" w:rsidRPr="006E6096">
          <w:rPr>
            <w:rFonts w:ascii="Arial" w:eastAsia="Times New Roman" w:hAnsi="Arial" w:cs="Arial"/>
            <w:b/>
            <w:sz w:val="24"/>
            <w:szCs w:val="24"/>
            <w:lang w:eastAsia="es-ES"/>
          </w:rPr>
          <w:t>instituto Cervantes</w:t>
        </w:r>
      </w:hyperlink>
      <w:r w:rsidR="006E6096" w:rsidRPr="006E6096">
        <w:rPr>
          <w:rFonts w:ascii="Arial" w:eastAsia="Times New Roman" w:hAnsi="Arial" w:cs="Arial"/>
          <w:b/>
          <w:sz w:val="24"/>
          <w:szCs w:val="24"/>
          <w:lang w:eastAsia="es-ES"/>
        </w:rPr>
        <w:t>, en el que Machado ocupaba la cátedra de Francés.</w:t>
      </w:r>
    </w:p>
    <w:p w:rsidR="00F64ED9" w:rsidRPr="006E6096" w:rsidRDefault="00F64ED9" w:rsidP="00F64ED9">
      <w:pPr>
        <w:shd w:val="clear" w:color="auto" w:fill="FFFFFF"/>
        <w:spacing w:after="0" w:line="240" w:lineRule="auto"/>
        <w:ind w:left="-993" w:right="-1135"/>
        <w:jc w:val="both"/>
        <w:outlineLvl w:val="2"/>
        <w:rPr>
          <w:rFonts w:ascii="Arial" w:eastAsia="Times New Roman" w:hAnsi="Arial" w:cs="Arial"/>
          <w:b/>
          <w:bCs/>
          <w:sz w:val="24"/>
          <w:szCs w:val="24"/>
          <w:lang w:eastAsia="es-ES"/>
        </w:rPr>
      </w:pPr>
    </w:p>
    <w:p w:rsidR="00F64ED9" w:rsidRDefault="00F64ED9" w:rsidP="00F64ED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E6096" w:rsidRPr="006E6096">
        <w:rPr>
          <w:rFonts w:ascii="Arial" w:eastAsia="Times New Roman" w:hAnsi="Arial" w:cs="Arial"/>
          <w:b/>
          <w:sz w:val="24"/>
          <w:szCs w:val="24"/>
          <w:lang w:eastAsia="es-ES"/>
        </w:rPr>
        <w:t>El </w:t>
      </w:r>
      <w:hyperlink r:id="rId70" w:tooltip="Golpe de Estado en España de julio de 1936" w:history="1">
        <w:r w:rsidR="006E6096" w:rsidRPr="006E6096">
          <w:rPr>
            <w:rFonts w:ascii="Arial" w:eastAsia="Times New Roman" w:hAnsi="Arial" w:cs="Arial"/>
            <w:b/>
            <w:sz w:val="24"/>
            <w:szCs w:val="24"/>
            <w:lang w:eastAsia="es-ES"/>
          </w:rPr>
          <w:t>18 de julio de 1936</w:t>
        </w:r>
      </w:hyperlink>
      <w:r w:rsidR="006E6096" w:rsidRPr="006E6096">
        <w:rPr>
          <w:rFonts w:ascii="Arial" w:eastAsia="Times New Roman" w:hAnsi="Arial" w:cs="Arial"/>
          <w:b/>
          <w:sz w:val="24"/>
          <w:szCs w:val="24"/>
          <w:lang w:eastAsia="es-ES"/>
        </w:rPr>
        <w:t>, María Zambrano se sumó al manifiesto fundacional de la </w:t>
      </w:r>
      <w:hyperlink r:id="rId71" w:tooltip="Alianza de Intelectuales para la Defensa de la Cultura" w:history="1">
        <w:r w:rsidR="006E6096" w:rsidRPr="006E6096">
          <w:rPr>
            <w:rFonts w:ascii="Arial" w:eastAsia="Times New Roman" w:hAnsi="Arial" w:cs="Arial"/>
            <w:b/>
            <w:sz w:val="24"/>
            <w:szCs w:val="24"/>
            <w:lang w:eastAsia="es-ES"/>
          </w:rPr>
          <w:t>Alianza de Intelectuales para la Defensa de la Cultura</w:t>
        </w:r>
      </w:hyperlink>
      <w:r w:rsidR="006E6096" w:rsidRPr="006E6096">
        <w:rPr>
          <w:rFonts w:ascii="Arial" w:eastAsia="Times New Roman" w:hAnsi="Arial" w:cs="Arial"/>
          <w:b/>
          <w:sz w:val="24"/>
          <w:szCs w:val="24"/>
          <w:lang w:eastAsia="es-ES"/>
        </w:rPr>
        <w:t> (AIDC), colaborando en su redacción y marcando el compromiso de "la libertad del intelectual" con el "pueblo puesto en pie" por una "razón armada".​ Como su propio padre y como su admirado y admirador </w:t>
      </w:r>
      <w:hyperlink r:id="rId72" w:tooltip="Antonio Machado" w:history="1">
        <w:r w:rsidR="006E6096" w:rsidRPr="006E6096">
          <w:rPr>
            <w:rFonts w:ascii="Arial" w:eastAsia="Times New Roman" w:hAnsi="Arial" w:cs="Arial"/>
            <w:b/>
            <w:sz w:val="24"/>
            <w:szCs w:val="24"/>
            <w:lang w:eastAsia="es-ES"/>
          </w:rPr>
          <w:t>Antonio Machado</w:t>
        </w:r>
      </w:hyperlink>
      <w:r w:rsidR="006E6096" w:rsidRPr="006E6096">
        <w:rPr>
          <w:rFonts w:ascii="Arial" w:eastAsia="Times New Roman" w:hAnsi="Arial" w:cs="Arial"/>
          <w:b/>
          <w:sz w:val="24"/>
          <w:szCs w:val="24"/>
          <w:lang w:eastAsia="es-ES"/>
        </w:rPr>
        <w:t xml:space="preserve">, la Zambrano, que nunca escatimó lucidez y valentía, se alineó definitivamente en la realidad, un gesto humano y personal que pronto aparecerá en su obra </w:t>
      </w:r>
      <w:r>
        <w:rPr>
          <w:rFonts w:ascii="Arial" w:eastAsia="Times New Roman" w:hAnsi="Arial" w:cs="Arial"/>
          <w:b/>
          <w:sz w:val="24"/>
          <w:szCs w:val="24"/>
          <w:lang w:eastAsia="es-ES"/>
        </w:rPr>
        <w:t>con</w:t>
      </w:r>
      <w:r w:rsidR="006E6096" w:rsidRPr="006E6096">
        <w:rPr>
          <w:rFonts w:ascii="Arial" w:eastAsia="Times New Roman" w:hAnsi="Arial" w:cs="Arial"/>
          <w:b/>
          <w:sz w:val="24"/>
          <w:szCs w:val="24"/>
          <w:lang w:eastAsia="es-ES"/>
        </w:rPr>
        <w:t xml:space="preserve"> epígrafe</w:t>
      </w:r>
      <w:r>
        <w:rPr>
          <w:rFonts w:ascii="Arial" w:eastAsia="Times New Roman" w:hAnsi="Arial" w:cs="Arial"/>
          <w:b/>
          <w:sz w:val="24"/>
          <w:szCs w:val="24"/>
          <w:lang w:eastAsia="es-ES"/>
        </w:rPr>
        <w:t xml:space="preserve"> </w:t>
      </w:r>
      <w:r w:rsidR="006E6096" w:rsidRPr="006E6096">
        <w:rPr>
          <w:rFonts w:ascii="Arial" w:eastAsia="Times New Roman" w:hAnsi="Arial" w:cs="Arial"/>
          <w:b/>
          <w:sz w:val="24"/>
          <w:szCs w:val="24"/>
          <w:lang w:eastAsia="es-ES"/>
        </w:rPr>
        <w:t>"razón poética".</w:t>
      </w:r>
    </w:p>
    <w:p w:rsidR="006E6096" w:rsidRPr="006E6096" w:rsidRDefault="006E6096" w:rsidP="00F64ED9">
      <w:pPr>
        <w:shd w:val="clear" w:color="auto" w:fill="FFFFFF"/>
        <w:spacing w:after="0" w:line="240" w:lineRule="auto"/>
        <w:ind w:left="-993" w:right="-1135"/>
        <w:jc w:val="both"/>
        <w:rPr>
          <w:rFonts w:ascii="Arial" w:eastAsia="Times New Roman" w:hAnsi="Arial" w:cs="Arial"/>
          <w:b/>
          <w:sz w:val="24"/>
          <w:szCs w:val="24"/>
          <w:lang w:eastAsia="es-ES"/>
        </w:rPr>
      </w:pPr>
      <w:r w:rsidRPr="006E6096">
        <w:rPr>
          <w:rFonts w:ascii="Arial" w:eastAsia="Times New Roman" w:hAnsi="Arial" w:cs="Arial"/>
          <w:b/>
          <w:sz w:val="24"/>
          <w:szCs w:val="24"/>
          <w:lang w:eastAsia="es-ES"/>
        </w:rPr>
        <w:t>​</w:t>
      </w:r>
    </w:p>
    <w:p w:rsidR="00F64ED9" w:rsidRDefault="00F64ED9" w:rsidP="00F64ED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E6096" w:rsidRPr="006E6096">
        <w:rPr>
          <w:rFonts w:ascii="Arial" w:eastAsia="Times New Roman" w:hAnsi="Arial" w:cs="Arial"/>
          <w:b/>
          <w:sz w:val="24"/>
          <w:szCs w:val="24"/>
          <w:lang w:eastAsia="es-ES"/>
        </w:rPr>
        <w:t>El 14 de septiembre de 1936, contrajo matrimonio con el historiador </w:t>
      </w:r>
      <w:hyperlink r:id="rId73" w:tooltip="Alfonso Rodríguez Aldave" w:history="1">
        <w:r w:rsidR="006E6096" w:rsidRPr="006E6096">
          <w:rPr>
            <w:rFonts w:ascii="Arial" w:eastAsia="Times New Roman" w:hAnsi="Arial" w:cs="Arial"/>
            <w:b/>
            <w:sz w:val="24"/>
            <w:szCs w:val="24"/>
            <w:lang w:eastAsia="es-ES"/>
          </w:rPr>
          <w:t xml:space="preserve">Alfonso Rodríguez </w:t>
        </w:r>
        <w:proofErr w:type="spellStart"/>
        <w:r w:rsidR="006E6096" w:rsidRPr="006E6096">
          <w:rPr>
            <w:rFonts w:ascii="Arial" w:eastAsia="Times New Roman" w:hAnsi="Arial" w:cs="Arial"/>
            <w:b/>
            <w:sz w:val="24"/>
            <w:szCs w:val="24"/>
            <w:lang w:eastAsia="es-ES"/>
          </w:rPr>
          <w:t>Aldave</w:t>
        </w:r>
        <w:proofErr w:type="spellEnd"/>
      </w:hyperlink>
      <w:r w:rsidR="006E6096" w:rsidRPr="006E6096">
        <w:rPr>
          <w:rFonts w:ascii="Arial" w:eastAsia="Times New Roman" w:hAnsi="Arial" w:cs="Arial"/>
          <w:b/>
          <w:sz w:val="24"/>
          <w:szCs w:val="24"/>
          <w:lang w:eastAsia="es-ES"/>
        </w:rPr>
        <w:t>, recién nombrado secretario de la </w:t>
      </w:r>
      <w:hyperlink r:id="rId74" w:tooltip="Embajada de España en Chile (aún no redactado)" w:history="1">
        <w:r w:rsidR="006E6096" w:rsidRPr="006E6096">
          <w:rPr>
            <w:rFonts w:ascii="Arial" w:eastAsia="Times New Roman" w:hAnsi="Arial" w:cs="Arial"/>
            <w:b/>
            <w:sz w:val="24"/>
            <w:szCs w:val="24"/>
            <w:lang w:eastAsia="es-ES"/>
          </w:rPr>
          <w:t>Embajada de España</w:t>
        </w:r>
      </w:hyperlink>
      <w:r w:rsidR="006E6096" w:rsidRPr="006E6096">
        <w:rPr>
          <w:rFonts w:ascii="Arial" w:eastAsia="Times New Roman" w:hAnsi="Arial" w:cs="Arial"/>
          <w:b/>
          <w:sz w:val="24"/>
          <w:szCs w:val="24"/>
          <w:lang w:eastAsia="es-ES"/>
        </w:rPr>
        <w:t> en </w:t>
      </w:r>
      <w:hyperlink r:id="rId75" w:tooltip="Chile" w:history="1">
        <w:r w:rsidR="006E6096" w:rsidRPr="006E6096">
          <w:rPr>
            <w:rFonts w:ascii="Arial" w:eastAsia="Times New Roman" w:hAnsi="Arial" w:cs="Arial"/>
            <w:b/>
            <w:sz w:val="24"/>
            <w:szCs w:val="24"/>
            <w:lang w:eastAsia="es-ES"/>
          </w:rPr>
          <w:t>Chile</w:t>
        </w:r>
      </w:hyperlink>
      <w:r w:rsidR="006E6096" w:rsidRPr="006E6096">
        <w:rPr>
          <w:rFonts w:ascii="Arial" w:eastAsia="Times New Roman" w:hAnsi="Arial" w:cs="Arial"/>
          <w:b/>
          <w:sz w:val="24"/>
          <w:szCs w:val="24"/>
          <w:lang w:eastAsia="es-ES"/>
        </w:rPr>
        <w:t>, país hacia el que viajaron en el mes de octubre. En ese viaje hicieron escala en </w:t>
      </w:r>
      <w:hyperlink r:id="rId76" w:tooltip="La Habana" w:history="1">
        <w:r w:rsidR="006E6096" w:rsidRPr="006E6096">
          <w:rPr>
            <w:rFonts w:ascii="Arial" w:eastAsia="Times New Roman" w:hAnsi="Arial" w:cs="Arial"/>
            <w:b/>
            <w:sz w:val="24"/>
            <w:szCs w:val="24"/>
            <w:lang w:eastAsia="es-ES"/>
          </w:rPr>
          <w:t>La Habana</w:t>
        </w:r>
      </w:hyperlink>
      <w:r w:rsidR="006E6096" w:rsidRPr="006E6096">
        <w:rPr>
          <w:rFonts w:ascii="Arial" w:eastAsia="Times New Roman" w:hAnsi="Arial" w:cs="Arial"/>
          <w:b/>
          <w:sz w:val="24"/>
          <w:szCs w:val="24"/>
          <w:lang w:eastAsia="es-ES"/>
        </w:rPr>
        <w:t>, donde María pronunció una conferencia sobre Ortega y Gasset y conoció al que será quizá su mejor amigo </w:t>
      </w:r>
      <w:hyperlink r:id="rId77" w:tooltip="José Lezama Lima" w:history="1">
        <w:r w:rsidR="006E6096" w:rsidRPr="006E6096">
          <w:rPr>
            <w:rFonts w:ascii="Arial" w:eastAsia="Times New Roman" w:hAnsi="Arial" w:cs="Arial"/>
            <w:b/>
            <w:sz w:val="24"/>
            <w:szCs w:val="24"/>
            <w:lang w:eastAsia="es-ES"/>
          </w:rPr>
          <w:t>José Lezama Lima</w:t>
        </w:r>
      </w:hyperlink>
      <w:r w:rsidR="006E6096" w:rsidRPr="006E6096">
        <w:rPr>
          <w:rFonts w:ascii="Arial" w:eastAsia="Times New Roman" w:hAnsi="Arial" w:cs="Arial"/>
          <w:b/>
          <w:sz w:val="24"/>
          <w:szCs w:val="24"/>
          <w:lang w:eastAsia="es-ES"/>
        </w:rPr>
        <w:t>.</w:t>
      </w:r>
    </w:p>
    <w:p w:rsidR="006E6096" w:rsidRPr="006E6096" w:rsidRDefault="00F64ED9" w:rsidP="00F64ED9">
      <w:pPr>
        <w:shd w:val="clear" w:color="auto" w:fill="FFFFFF"/>
        <w:spacing w:after="0" w:line="240" w:lineRule="auto"/>
        <w:ind w:left="-993" w:right="-1135"/>
        <w:jc w:val="both"/>
        <w:rPr>
          <w:rFonts w:ascii="Arial" w:eastAsia="Times New Roman" w:hAnsi="Arial" w:cs="Arial"/>
          <w:b/>
          <w:sz w:val="24"/>
          <w:szCs w:val="24"/>
          <w:lang w:eastAsia="es-ES"/>
        </w:rPr>
      </w:pPr>
      <w:r w:rsidRPr="006E6096">
        <w:rPr>
          <w:rFonts w:ascii="Arial" w:eastAsia="Times New Roman" w:hAnsi="Arial" w:cs="Arial"/>
          <w:b/>
          <w:sz w:val="24"/>
          <w:szCs w:val="24"/>
          <w:lang w:eastAsia="es-ES"/>
        </w:rPr>
        <w:t xml:space="preserve"> </w:t>
      </w:r>
      <w:r w:rsidR="006E6096" w:rsidRPr="006E6096">
        <w:rPr>
          <w:rFonts w:ascii="Arial" w:eastAsia="Times New Roman" w:hAnsi="Arial" w:cs="Arial"/>
          <w:b/>
          <w:sz w:val="24"/>
          <w:szCs w:val="24"/>
          <w:lang w:eastAsia="es-ES"/>
        </w:rPr>
        <w:t>​</w:t>
      </w:r>
    </w:p>
    <w:p w:rsidR="006E6096" w:rsidRDefault="00F64ED9" w:rsidP="00F64ED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E6096" w:rsidRPr="006E6096">
        <w:rPr>
          <w:rFonts w:ascii="Arial" w:eastAsia="Times New Roman" w:hAnsi="Arial" w:cs="Arial"/>
          <w:b/>
          <w:sz w:val="24"/>
          <w:szCs w:val="24"/>
          <w:lang w:eastAsia="es-ES"/>
        </w:rPr>
        <w:t>Ocho meses después, en plena </w:t>
      </w:r>
      <w:hyperlink r:id="rId78" w:tooltip="Guerra civil española" w:history="1">
        <w:r w:rsidR="006E6096" w:rsidRPr="006E6096">
          <w:rPr>
            <w:rFonts w:ascii="Arial" w:eastAsia="Times New Roman" w:hAnsi="Arial" w:cs="Arial"/>
            <w:b/>
            <w:sz w:val="24"/>
            <w:szCs w:val="24"/>
            <w:lang w:eastAsia="es-ES"/>
          </w:rPr>
          <w:t>guerra civil española</w:t>
        </w:r>
      </w:hyperlink>
      <w:r w:rsidR="006E6096" w:rsidRPr="006E6096">
        <w:rPr>
          <w:rFonts w:ascii="Arial" w:eastAsia="Times New Roman" w:hAnsi="Arial" w:cs="Arial"/>
          <w:b/>
          <w:sz w:val="24"/>
          <w:szCs w:val="24"/>
          <w:lang w:eastAsia="es-ES"/>
        </w:rPr>
        <w:t>, regresan a España, el mismo día en que cae </w:t>
      </w:r>
      <w:hyperlink r:id="rId79" w:tooltip="Bilbao" w:history="1">
        <w:r w:rsidR="006E6096" w:rsidRPr="006E6096">
          <w:rPr>
            <w:rFonts w:ascii="Arial" w:eastAsia="Times New Roman" w:hAnsi="Arial" w:cs="Arial"/>
            <w:b/>
            <w:sz w:val="24"/>
            <w:szCs w:val="24"/>
            <w:lang w:eastAsia="es-ES"/>
          </w:rPr>
          <w:t>Bilbao</w:t>
        </w:r>
      </w:hyperlink>
      <w:r w:rsidR="006E6096" w:rsidRPr="006E6096">
        <w:rPr>
          <w:rFonts w:ascii="Arial" w:eastAsia="Times New Roman" w:hAnsi="Arial" w:cs="Arial"/>
          <w:b/>
          <w:sz w:val="24"/>
          <w:szCs w:val="24"/>
          <w:lang w:eastAsia="es-ES"/>
        </w:rPr>
        <w:t> y comienza la </w:t>
      </w:r>
      <w:hyperlink r:id="rId80" w:tooltip="Exilio republicano español" w:history="1">
        <w:r w:rsidR="006E6096" w:rsidRPr="006E6096">
          <w:rPr>
            <w:rFonts w:ascii="Arial" w:eastAsia="Times New Roman" w:hAnsi="Arial" w:cs="Arial"/>
            <w:b/>
            <w:sz w:val="24"/>
            <w:szCs w:val="24"/>
            <w:lang w:eastAsia="es-ES"/>
          </w:rPr>
          <w:t>diáspora intelectual española</w:t>
        </w:r>
      </w:hyperlink>
      <w:r w:rsidR="006E6096" w:rsidRPr="006E6096">
        <w:rPr>
          <w:rFonts w:ascii="Arial" w:eastAsia="Times New Roman" w:hAnsi="Arial" w:cs="Arial"/>
          <w:b/>
          <w:sz w:val="24"/>
          <w:szCs w:val="24"/>
          <w:lang w:eastAsia="es-ES"/>
        </w:rPr>
        <w:t>; a la pregunta de por qué vuelven si la guerra está perdida, responderán: «Por eso».​ Su marido se incorporó al ejército y ella colaboró en la defensa de la </w:t>
      </w:r>
      <w:hyperlink r:id="rId81" w:tooltip="II República Española" w:history="1">
        <w:r w:rsidR="006E6096" w:rsidRPr="006E6096">
          <w:rPr>
            <w:rFonts w:ascii="Arial" w:eastAsia="Times New Roman" w:hAnsi="Arial" w:cs="Arial"/>
            <w:b/>
            <w:sz w:val="24"/>
            <w:szCs w:val="24"/>
            <w:lang w:eastAsia="es-ES"/>
          </w:rPr>
          <w:t>República</w:t>
        </w:r>
      </w:hyperlink>
      <w:r w:rsidR="006E6096" w:rsidRPr="006E6096">
        <w:rPr>
          <w:rFonts w:ascii="Arial" w:eastAsia="Times New Roman" w:hAnsi="Arial" w:cs="Arial"/>
          <w:b/>
          <w:sz w:val="24"/>
          <w:szCs w:val="24"/>
          <w:lang w:eastAsia="es-ES"/>
        </w:rPr>
        <w:t> desde el consejo de redacción de </w:t>
      </w:r>
      <w:hyperlink r:id="rId82" w:tooltip="Hora de España" w:history="1">
        <w:r w:rsidR="006E6096" w:rsidRPr="006E6096">
          <w:rPr>
            <w:rFonts w:ascii="Arial" w:eastAsia="Times New Roman" w:hAnsi="Arial" w:cs="Arial"/>
            <w:b/>
            <w:i/>
            <w:iCs/>
            <w:sz w:val="24"/>
            <w:szCs w:val="24"/>
            <w:lang w:eastAsia="es-ES"/>
          </w:rPr>
          <w:t>Hora de España</w:t>
        </w:r>
      </w:hyperlink>
      <w:r w:rsidR="006E6096" w:rsidRPr="006E6096">
        <w:rPr>
          <w:rFonts w:ascii="Arial" w:eastAsia="Times New Roman" w:hAnsi="Arial" w:cs="Arial"/>
          <w:b/>
          <w:sz w:val="24"/>
          <w:szCs w:val="24"/>
          <w:lang w:eastAsia="es-ES"/>
        </w:rPr>
        <w:t>. Participó en el </w:t>
      </w:r>
      <w:hyperlink r:id="rId83" w:tooltip="II Congreso Internacional de Escritores para la Defensa de la Cultura" w:history="1">
        <w:r w:rsidR="006E6096" w:rsidRPr="006E6096">
          <w:rPr>
            <w:rFonts w:ascii="Arial" w:eastAsia="Times New Roman" w:hAnsi="Arial" w:cs="Arial"/>
            <w:b/>
            <w:sz w:val="24"/>
            <w:szCs w:val="24"/>
            <w:lang w:eastAsia="es-ES"/>
          </w:rPr>
          <w:t>II Congreso Internacional de Escritores para la Defensa de la Cultura</w:t>
        </w:r>
      </w:hyperlink>
      <w:r w:rsidR="006E6096" w:rsidRPr="006E6096">
        <w:rPr>
          <w:rFonts w:ascii="Arial" w:eastAsia="Times New Roman" w:hAnsi="Arial" w:cs="Arial"/>
          <w:b/>
          <w:sz w:val="24"/>
          <w:szCs w:val="24"/>
          <w:lang w:eastAsia="es-ES"/>
        </w:rPr>
        <w:t> (celebrado del 4 al 17 de julio de 1937 en Valencia), donde conoció a </w:t>
      </w:r>
      <w:hyperlink r:id="rId84" w:tooltip="Octavio Paz" w:history="1">
        <w:r w:rsidR="006E6096" w:rsidRPr="006E6096">
          <w:rPr>
            <w:rFonts w:ascii="Arial" w:eastAsia="Times New Roman" w:hAnsi="Arial" w:cs="Arial"/>
            <w:b/>
            <w:sz w:val="24"/>
            <w:szCs w:val="24"/>
            <w:lang w:eastAsia="es-ES"/>
          </w:rPr>
          <w:t>Octavio Paz</w:t>
        </w:r>
      </w:hyperlink>
      <w:r w:rsidR="006E6096" w:rsidRPr="006E6096">
        <w:rPr>
          <w:rFonts w:ascii="Arial" w:eastAsia="Times New Roman" w:hAnsi="Arial" w:cs="Arial"/>
          <w:b/>
          <w:sz w:val="24"/>
          <w:szCs w:val="24"/>
          <w:lang w:eastAsia="es-ES"/>
        </w:rPr>
        <w:t>, </w:t>
      </w:r>
      <w:hyperlink r:id="rId85" w:tooltip="Elena Garro" w:history="1">
        <w:r w:rsidR="006E6096" w:rsidRPr="006E6096">
          <w:rPr>
            <w:rFonts w:ascii="Arial" w:eastAsia="Times New Roman" w:hAnsi="Arial" w:cs="Arial"/>
            <w:b/>
            <w:sz w:val="24"/>
            <w:szCs w:val="24"/>
            <w:lang w:eastAsia="es-ES"/>
          </w:rPr>
          <w:t>Elena Garro</w:t>
        </w:r>
      </w:hyperlink>
      <w:r w:rsidR="006E6096" w:rsidRPr="006E6096">
        <w:rPr>
          <w:rFonts w:ascii="Arial" w:eastAsia="Times New Roman" w:hAnsi="Arial" w:cs="Arial"/>
          <w:b/>
          <w:sz w:val="24"/>
          <w:szCs w:val="24"/>
          <w:lang w:eastAsia="es-ES"/>
        </w:rPr>
        <w:t>, </w:t>
      </w:r>
      <w:hyperlink r:id="rId86" w:tooltip="Nicolás Guillén" w:history="1">
        <w:r w:rsidR="006E6096" w:rsidRPr="006E6096">
          <w:rPr>
            <w:rFonts w:ascii="Arial" w:eastAsia="Times New Roman" w:hAnsi="Arial" w:cs="Arial"/>
            <w:b/>
            <w:sz w:val="24"/>
            <w:szCs w:val="24"/>
            <w:lang w:eastAsia="es-ES"/>
          </w:rPr>
          <w:t>Nicolás Guillén</w:t>
        </w:r>
      </w:hyperlink>
      <w:r w:rsidR="006E6096" w:rsidRPr="006E6096">
        <w:rPr>
          <w:rFonts w:ascii="Arial" w:eastAsia="Times New Roman" w:hAnsi="Arial" w:cs="Arial"/>
          <w:b/>
          <w:sz w:val="24"/>
          <w:szCs w:val="24"/>
          <w:lang w:eastAsia="es-ES"/>
        </w:rPr>
        <w:t>, </w:t>
      </w:r>
      <w:hyperlink r:id="rId87" w:tooltip="Alejo Carpentier" w:history="1">
        <w:r w:rsidR="006E6096" w:rsidRPr="006E6096">
          <w:rPr>
            <w:rFonts w:ascii="Arial" w:eastAsia="Times New Roman" w:hAnsi="Arial" w:cs="Arial"/>
            <w:b/>
            <w:sz w:val="24"/>
            <w:szCs w:val="24"/>
            <w:lang w:eastAsia="es-ES"/>
          </w:rPr>
          <w:t>Alejo Carpentier</w:t>
        </w:r>
      </w:hyperlink>
      <w:r w:rsidR="006E6096" w:rsidRPr="006E6096">
        <w:rPr>
          <w:rFonts w:ascii="Arial" w:eastAsia="Times New Roman" w:hAnsi="Arial" w:cs="Arial"/>
          <w:b/>
          <w:sz w:val="24"/>
          <w:szCs w:val="24"/>
          <w:lang w:eastAsia="es-ES"/>
        </w:rPr>
        <w:t> y </w:t>
      </w:r>
      <w:hyperlink r:id="rId88" w:tooltip="Simone Weil" w:history="1">
        <w:r w:rsidR="006E6096" w:rsidRPr="006E6096">
          <w:rPr>
            <w:rFonts w:ascii="Arial" w:eastAsia="Times New Roman" w:hAnsi="Arial" w:cs="Arial"/>
            <w:b/>
            <w:sz w:val="24"/>
            <w:szCs w:val="24"/>
            <w:lang w:eastAsia="es-ES"/>
          </w:rPr>
          <w:t xml:space="preserve">Simone </w:t>
        </w:r>
        <w:proofErr w:type="spellStart"/>
        <w:r w:rsidR="006E6096" w:rsidRPr="006E6096">
          <w:rPr>
            <w:rFonts w:ascii="Arial" w:eastAsia="Times New Roman" w:hAnsi="Arial" w:cs="Arial"/>
            <w:b/>
            <w:sz w:val="24"/>
            <w:szCs w:val="24"/>
            <w:lang w:eastAsia="es-ES"/>
          </w:rPr>
          <w:t>Weil</w:t>
        </w:r>
        <w:proofErr w:type="spellEnd"/>
      </w:hyperlink>
      <w:r w:rsidR="006E6096" w:rsidRPr="006E6096">
        <w:rPr>
          <w:rFonts w:ascii="Arial" w:eastAsia="Times New Roman" w:hAnsi="Arial" w:cs="Arial"/>
          <w:b/>
          <w:sz w:val="24"/>
          <w:szCs w:val="24"/>
          <w:lang w:eastAsia="es-ES"/>
        </w:rPr>
        <w:t> (vestida de miliciana). Fue nombrada Consejera de Propaganda y Consejera Nacional de la Infancia Evacuada, y participó en la reapertura y gestión de la Casa de la Cultura de Valencia.</w:t>
      </w:r>
    </w:p>
    <w:p w:rsidR="00F64ED9" w:rsidRPr="006E6096" w:rsidRDefault="00F64ED9" w:rsidP="00F64ED9">
      <w:pPr>
        <w:shd w:val="clear" w:color="auto" w:fill="FFFFFF"/>
        <w:spacing w:after="0" w:line="240" w:lineRule="auto"/>
        <w:ind w:left="-993" w:right="-1135"/>
        <w:jc w:val="both"/>
        <w:rPr>
          <w:rFonts w:ascii="Arial" w:eastAsia="Times New Roman" w:hAnsi="Arial" w:cs="Arial"/>
          <w:b/>
          <w:sz w:val="24"/>
          <w:szCs w:val="24"/>
          <w:lang w:eastAsia="es-ES"/>
        </w:rPr>
      </w:pPr>
    </w:p>
    <w:p w:rsidR="00F64ED9" w:rsidRDefault="00F64ED9" w:rsidP="00F64ED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E6096" w:rsidRPr="006E6096">
        <w:rPr>
          <w:rFonts w:ascii="Arial" w:eastAsia="Times New Roman" w:hAnsi="Arial" w:cs="Arial"/>
          <w:b/>
          <w:sz w:val="24"/>
          <w:szCs w:val="24"/>
          <w:lang w:eastAsia="es-ES"/>
        </w:rPr>
        <w:t>Al inicio de 1938 se trasladó con su familia a Barcelona, en cuya </w:t>
      </w:r>
      <w:hyperlink r:id="rId89" w:tooltip="Universidad de Barcelona" w:history="1">
        <w:r w:rsidR="006E6096" w:rsidRPr="006E6096">
          <w:rPr>
            <w:rFonts w:ascii="Arial" w:eastAsia="Times New Roman" w:hAnsi="Arial" w:cs="Arial"/>
            <w:b/>
            <w:sz w:val="24"/>
            <w:szCs w:val="24"/>
            <w:lang w:eastAsia="es-ES"/>
          </w:rPr>
          <w:t>universidad</w:t>
        </w:r>
      </w:hyperlink>
      <w:r w:rsidR="006E6096" w:rsidRPr="006E6096">
        <w:rPr>
          <w:rFonts w:ascii="Arial" w:eastAsia="Times New Roman" w:hAnsi="Arial" w:cs="Arial"/>
          <w:b/>
          <w:sz w:val="24"/>
          <w:szCs w:val="24"/>
          <w:lang w:eastAsia="es-ES"/>
        </w:rPr>
        <w:t> llegaría a impartir un curso. Ese año, el 29 de octubre, murió su padre, al que Antonio Machado dedicaría una esquela de despedida en el número XXIII de la revista </w:t>
      </w:r>
      <w:hyperlink r:id="rId90" w:tooltip="Hora de España" w:history="1">
        <w:r w:rsidR="006E6096" w:rsidRPr="006E6096">
          <w:rPr>
            <w:rFonts w:ascii="Arial" w:eastAsia="Times New Roman" w:hAnsi="Arial" w:cs="Arial"/>
            <w:b/>
            <w:i/>
            <w:iCs/>
            <w:sz w:val="24"/>
            <w:szCs w:val="24"/>
            <w:lang w:eastAsia="es-ES"/>
          </w:rPr>
          <w:t>Hora de España</w:t>
        </w:r>
      </w:hyperlink>
      <w:r w:rsidR="006E6096" w:rsidRPr="006E6096">
        <w:rPr>
          <w:rFonts w:ascii="Arial" w:eastAsia="Times New Roman" w:hAnsi="Arial" w:cs="Arial"/>
          <w:b/>
          <w:sz w:val="24"/>
          <w:szCs w:val="24"/>
          <w:lang w:eastAsia="es-ES"/>
        </w:rPr>
        <w:t> (que entonces no llegó a publicarse), incluida luego en su </w:t>
      </w:r>
      <w:hyperlink r:id="rId91" w:tooltip="Juan de Mairena" w:history="1">
        <w:r w:rsidR="006E6096" w:rsidRPr="006E6096">
          <w:rPr>
            <w:rFonts w:ascii="Arial" w:eastAsia="Times New Roman" w:hAnsi="Arial" w:cs="Arial"/>
            <w:b/>
            <w:i/>
            <w:iCs/>
            <w:sz w:val="24"/>
            <w:szCs w:val="24"/>
            <w:lang w:eastAsia="es-ES"/>
          </w:rPr>
          <w:t>Mairena póstumo</w:t>
        </w:r>
      </w:hyperlink>
      <w:r w:rsidR="006E6096" w:rsidRPr="006E6096">
        <w:rPr>
          <w:rFonts w:ascii="Arial" w:eastAsia="Times New Roman" w:hAnsi="Arial" w:cs="Arial"/>
          <w:b/>
          <w:sz w:val="24"/>
          <w:szCs w:val="24"/>
          <w:lang w:eastAsia="es-ES"/>
        </w:rPr>
        <w:t xml:space="preserve">. </w:t>
      </w:r>
    </w:p>
    <w:p w:rsidR="006E6096" w:rsidRDefault="00F64ED9" w:rsidP="00F64ED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6E6096" w:rsidRPr="006E6096">
        <w:rPr>
          <w:rFonts w:ascii="Arial" w:eastAsia="Times New Roman" w:hAnsi="Arial" w:cs="Arial"/>
          <w:b/>
          <w:sz w:val="24"/>
          <w:szCs w:val="24"/>
          <w:lang w:eastAsia="es-ES"/>
        </w:rPr>
        <w:t>El 23 de diciembre, veinticinco divisiones del "ejército nacional" abordaron la ofensiva de Cataluña. El 25 de enero capitula Barcelona y lo que queda de la España republicana se encamina hacia el </w:t>
      </w:r>
      <w:hyperlink r:id="rId92" w:tooltip="Exilio republicano español" w:history="1">
        <w:r w:rsidR="006E6096" w:rsidRPr="006E6096">
          <w:rPr>
            <w:rFonts w:ascii="Arial" w:eastAsia="Times New Roman" w:hAnsi="Arial" w:cs="Arial"/>
            <w:b/>
            <w:sz w:val="24"/>
            <w:szCs w:val="24"/>
            <w:lang w:eastAsia="es-ES"/>
          </w:rPr>
          <w:t>exilio</w:t>
        </w:r>
      </w:hyperlink>
      <w:r w:rsidR="006E6096" w:rsidRPr="006E6096">
        <w:rPr>
          <w:rFonts w:ascii="Arial" w:eastAsia="Times New Roman" w:hAnsi="Arial" w:cs="Arial"/>
          <w:b/>
          <w:sz w:val="24"/>
          <w:szCs w:val="24"/>
          <w:lang w:eastAsia="es-ES"/>
        </w:rPr>
        <w:t>.</w:t>
      </w:r>
    </w:p>
    <w:p w:rsidR="00F64ED9" w:rsidRPr="006E6096" w:rsidRDefault="00F64ED9" w:rsidP="00F64ED9">
      <w:pPr>
        <w:shd w:val="clear" w:color="auto" w:fill="FFFFFF"/>
        <w:spacing w:after="0" w:line="240" w:lineRule="auto"/>
        <w:ind w:left="-993" w:right="-1135"/>
        <w:jc w:val="both"/>
        <w:rPr>
          <w:rFonts w:ascii="Arial" w:eastAsia="Times New Roman" w:hAnsi="Arial" w:cs="Arial"/>
          <w:b/>
          <w:sz w:val="24"/>
          <w:szCs w:val="24"/>
          <w:lang w:eastAsia="es-ES"/>
        </w:rPr>
      </w:pPr>
    </w:p>
    <w:p w:rsidR="006E6096" w:rsidRPr="00F64ED9" w:rsidRDefault="006E6096" w:rsidP="00F64ED9">
      <w:pPr>
        <w:shd w:val="clear" w:color="auto" w:fill="FFFFFF"/>
        <w:spacing w:after="0" w:line="240" w:lineRule="auto"/>
        <w:ind w:left="-993" w:right="-1135"/>
        <w:jc w:val="both"/>
        <w:outlineLvl w:val="2"/>
        <w:rPr>
          <w:rFonts w:ascii="Arial" w:eastAsia="Times New Roman" w:hAnsi="Arial" w:cs="Arial"/>
          <w:b/>
          <w:bCs/>
          <w:color w:val="0070C0"/>
          <w:sz w:val="24"/>
          <w:szCs w:val="24"/>
          <w:lang w:eastAsia="es-ES"/>
        </w:rPr>
      </w:pPr>
      <w:r w:rsidRPr="00F64ED9">
        <w:rPr>
          <w:rFonts w:ascii="Arial" w:eastAsia="Times New Roman" w:hAnsi="Arial" w:cs="Arial"/>
          <w:b/>
          <w:bCs/>
          <w:color w:val="0070C0"/>
          <w:sz w:val="24"/>
          <w:szCs w:val="24"/>
          <w:lang w:eastAsia="es-ES"/>
        </w:rPr>
        <w:t>El exilio</w:t>
      </w:r>
      <w:r w:rsidR="00F64ED9" w:rsidRPr="00F64ED9">
        <w:rPr>
          <w:rFonts w:ascii="Arial" w:eastAsia="Times New Roman" w:hAnsi="Arial" w:cs="Arial"/>
          <w:b/>
          <w:bCs/>
          <w:color w:val="0070C0"/>
          <w:sz w:val="24"/>
          <w:szCs w:val="24"/>
          <w:lang w:eastAsia="es-ES"/>
        </w:rPr>
        <w:t xml:space="preserve"> </w:t>
      </w:r>
      <w:r w:rsidRPr="00F64ED9">
        <w:rPr>
          <w:rFonts w:ascii="Arial" w:eastAsia="Times New Roman" w:hAnsi="Arial" w:cs="Arial"/>
          <w:b/>
          <w:bCs/>
          <w:color w:val="0070C0"/>
          <w:sz w:val="24"/>
          <w:szCs w:val="24"/>
          <w:lang w:eastAsia="es-ES"/>
        </w:rPr>
        <w:t>En el Caribe y México</w:t>
      </w:r>
    </w:p>
    <w:p w:rsidR="00F64ED9" w:rsidRPr="006E6096" w:rsidRDefault="00F64ED9" w:rsidP="00F64ED9">
      <w:pPr>
        <w:shd w:val="clear" w:color="auto" w:fill="FFFFFF"/>
        <w:spacing w:after="0" w:line="240" w:lineRule="auto"/>
        <w:ind w:left="-993" w:right="-1135"/>
        <w:jc w:val="both"/>
        <w:outlineLvl w:val="2"/>
        <w:rPr>
          <w:rFonts w:ascii="Arial" w:eastAsia="Times New Roman" w:hAnsi="Arial" w:cs="Arial"/>
          <w:b/>
          <w:bCs/>
          <w:sz w:val="24"/>
          <w:szCs w:val="24"/>
          <w:lang w:eastAsia="es-ES"/>
        </w:rPr>
      </w:pPr>
    </w:p>
    <w:p w:rsidR="006E6096" w:rsidRDefault="00F64ED9" w:rsidP="00F64ED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E6096" w:rsidRPr="006E6096">
        <w:rPr>
          <w:rFonts w:ascii="Arial" w:eastAsia="Times New Roman" w:hAnsi="Arial" w:cs="Arial"/>
          <w:b/>
          <w:sz w:val="24"/>
          <w:szCs w:val="24"/>
          <w:lang w:eastAsia="es-ES"/>
        </w:rPr>
        <w:t>El 28 de enero de 1939 María cruzó la frontera francesa en compañía de su madre, su hermana Araceli, el marido de esta y otros familiares.</w:t>
      </w:r>
      <w:hyperlink r:id="rId93" w:anchor="cite_note-25" w:history="1"/>
      <w:r w:rsidR="006E6096" w:rsidRPr="006E6096">
        <w:rPr>
          <w:rFonts w:ascii="Arial" w:eastAsia="Times New Roman" w:hAnsi="Arial" w:cs="Arial"/>
          <w:b/>
          <w:sz w:val="24"/>
          <w:szCs w:val="24"/>
          <w:lang w:eastAsia="es-ES"/>
        </w:rPr>
        <w:t>​ En Francia, María se reencuentra con su marido y tras una breve estancia en </w:t>
      </w:r>
      <w:hyperlink r:id="rId94" w:tooltip="París" w:history="1">
        <w:r w:rsidR="006E6096" w:rsidRPr="006E6096">
          <w:rPr>
            <w:rFonts w:ascii="Arial" w:eastAsia="Times New Roman" w:hAnsi="Arial" w:cs="Arial"/>
            <w:b/>
            <w:sz w:val="24"/>
            <w:szCs w:val="24"/>
            <w:lang w:eastAsia="es-ES"/>
          </w:rPr>
          <w:t>París</w:t>
        </w:r>
      </w:hyperlink>
      <w:r w:rsidR="006E6096" w:rsidRPr="006E6096">
        <w:rPr>
          <w:rFonts w:ascii="Arial" w:eastAsia="Times New Roman" w:hAnsi="Arial" w:cs="Arial"/>
          <w:b/>
          <w:sz w:val="24"/>
          <w:szCs w:val="24"/>
          <w:lang w:eastAsia="es-ES"/>
        </w:rPr>
        <w:t>, parten para México</w:t>
      </w:r>
      <w:r>
        <w:rPr>
          <w:rFonts w:ascii="Arial" w:eastAsia="Times New Roman" w:hAnsi="Arial" w:cs="Arial"/>
          <w:b/>
          <w:sz w:val="24"/>
          <w:szCs w:val="24"/>
          <w:lang w:eastAsia="es-ES"/>
        </w:rPr>
        <w:t>,</w:t>
      </w:r>
      <w:r w:rsidR="006E6096" w:rsidRPr="006E6096">
        <w:rPr>
          <w:rFonts w:ascii="Arial" w:eastAsia="Times New Roman" w:hAnsi="Arial" w:cs="Arial"/>
          <w:b/>
          <w:sz w:val="24"/>
          <w:szCs w:val="24"/>
          <w:lang w:eastAsia="es-ES"/>
        </w:rPr>
        <w:t xml:space="preserve"> invitados por la </w:t>
      </w:r>
      <w:hyperlink r:id="rId95" w:tooltip="El Colegio de México" w:history="1">
        <w:r w:rsidR="006E6096" w:rsidRPr="006E6096">
          <w:rPr>
            <w:rFonts w:ascii="Arial" w:eastAsia="Times New Roman" w:hAnsi="Arial" w:cs="Arial"/>
            <w:b/>
            <w:sz w:val="24"/>
            <w:szCs w:val="24"/>
            <w:lang w:eastAsia="es-ES"/>
          </w:rPr>
          <w:t>Casa de España</w:t>
        </w:r>
      </w:hyperlink>
      <w:r w:rsidR="006E6096" w:rsidRPr="006E6096">
        <w:rPr>
          <w:rFonts w:ascii="Arial" w:eastAsia="Times New Roman" w:hAnsi="Arial" w:cs="Arial"/>
          <w:b/>
          <w:sz w:val="24"/>
          <w:szCs w:val="24"/>
          <w:lang w:eastAsia="es-ES"/>
        </w:rPr>
        <w:t>, recalando antes en </w:t>
      </w:r>
      <w:hyperlink r:id="rId96" w:tooltip="Nueva York" w:history="1">
        <w:r w:rsidR="006E6096" w:rsidRPr="006E6096">
          <w:rPr>
            <w:rFonts w:ascii="Arial" w:eastAsia="Times New Roman" w:hAnsi="Arial" w:cs="Arial"/>
            <w:b/>
            <w:sz w:val="24"/>
            <w:szCs w:val="24"/>
            <w:lang w:eastAsia="es-ES"/>
          </w:rPr>
          <w:t>Nueva York</w:t>
        </w:r>
      </w:hyperlink>
      <w:r w:rsidR="006E6096" w:rsidRPr="006E6096">
        <w:rPr>
          <w:rFonts w:ascii="Arial" w:eastAsia="Times New Roman" w:hAnsi="Arial" w:cs="Arial"/>
          <w:b/>
          <w:sz w:val="24"/>
          <w:szCs w:val="24"/>
          <w:lang w:eastAsia="es-ES"/>
        </w:rPr>
        <w:t> y </w:t>
      </w:r>
      <w:hyperlink r:id="rId97" w:tooltip="La Habana" w:history="1">
        <w:r w:rsidR="006E6096" w:rsidRPr="006E6096">
          <w:rPr>
            <w:rFonts w:ascii="Arial" w:eastAsia="Times New Roman" w:hAnsi="Arial" w:cs="Arial"/>
            <w:b/>
            <w:sz w:val="24"/>
            <w:szCs w:val="24"/>
            <w:lang w:eastAsia="es-ES"/>
          </w:rPr>
          <w:t>La Habana</w:t>
        </w:r>
      </w:hyperlink>
      <w:r w:rsidR="006E6096" w:rsidRPr="006E6096">
        <w:rPr>
          <w:rFonts w:ascii="Arial" w:eastAsia="Times New Roman" w:hAnsi="Arial" w:cs="Arial"/>
          <w:b/>
          <w:sz w:val="24"/>
          <w:szCs w:val="24"/>
          <w:lang w:eastAsia="es-ES"/>
        </w:rPr>
        <w:t>, donde fue invitada como profesora de la Universidad y del Instituto de Altos Estudios e Investigaciones Científicas. De Cuba pasó a </w:t>
      </w:r>
      <w:hyperlink r:id="rId98" w:tooltip="México" w:history="1">
        <w:r w:rsidR="006E6096" w:rsidRPr="006E6096">
          <w:rPr>
            <w:rFonts w:ascii="Arial" w:eastAsia="Times New Roman" w:hAnsi="Arial" w:cs="Arial"/>
            <w:b/>
            <w:sz w:val="24"/>
            <w:szCs w:val="24"/>
            <w:lang w:eastAsia="es-ES"/>
          </w:rPr>
          <w:t>México</w:t>
        </w:r>
      </w:hyperlink>
      <w:r w:rsidR="006E6096" w:rsidRPr="006E6096">
        <w:rPr>
          <w:rFonts w:ascii="Arial" w:eastAsia="Times New Roman" w:hAnsi="Arial" w:cs="Arial"/>
          <w:b/>
          <w:sz w:val="24"/>
          <w:szCs w:val="24"/>
          <w:lang w:eastAsia="es-ES"/>
        </w:rPr>
        <w:t>, donde —tras una serie de maniobras a cargo de algunos antiguos colegas— fue nombrada profesora en la </w:t>
      </w:r>
      <w:hyperlink r:id="rId99" w:tooltip="Universidad Michoacana de San Nicolás de Hidalgo" w:history="1">
        <w:r w:rsidR="006E6096" w:rsidRPr="006E6096">
          <w:rPr>
            <w:rFonts w:ascii="Arial" w:eastAsia="Times New Roman" w:hAnsi="Arial" w:cs="Arial"/>
            <w:b/>
            <w:sz w:val="24"/>
            <w:szCs w:val="24"/>
            <w:lang w:eastAsia="es-ES"/>
          </w:rPr>
          <w:t>Universidad Michoacana de San Nicolás de Hidalgo</w:t>
        </w:r>
      </w:hyperlink>
      <w:r w:rsidR="006E6096" w:rsidRPr="006E6096">
        <w:rPr>
          <w:rFonts w:ascii="Arial" w:eastAsia="Times New Roman" w:hAnsi="Arial" w:cs="Arial"/>
          <w:b/>
          <w:sz w:val="24"/>
          <w:szCs w:val="24"/>
          <w:lang w:eastAsia="es-ES"/>
        </w:rPr>
        <w:t> de </w:t>
      </w:r>
      <w:hyperlink r:id="rId100" w:tooltip="Morelia" w:history="1">
        <w:r w:rsidR="006E6096" w:rsidRPr="006E6096">
          <w:rPr>
            <w:rFonts w:ascii="Arial" w:eastAsia="Times New Roman" w:hAnsi="Arial" w:cs="Arial"/>
            <w:b/>
            <w:sz w:val="24"/>
            <w:szCs w:val="24"/>
            <w:lang w:eastAsia="es-ES"/>
          </w:rPr>
          <w:t>Morelia</w:t>
        </w:r>
      </w:hyperlink>
      <w:r w:rsidR="006E6096" w:rsidRPr="006E6096">
        <w:rPr>
          <w:rFonts w:ascii="Arial" w:eastAsia="Times New Roman" w:hAnsi="Arial" w:cs="Arial"/>
          <w:b/>
          <w:sz w:val="24"/>
          <w:szCs w:val="24"/>
          <w:lang w:eastAsia="es-ES"/>
        </w:rPr>
        <w:t>, (</w:t>
      </w:r>
      <w:hyperlink r:id="rId101" w:tooltip="Michoacán" w:history="1">
        <w:r w:rsidR="006E6096" w:rsidRPr="006E6096">
          <w:rPr>
            <w:rFonts w:ascii="Arial" w:eastAsia="Times New Roman" w:hAnsi="Arial" w:cs="Arial"/>
            <w:b/>
            <w:sz w:val="24"/>
            <w:szCs w:val="24"/>
            <w:lang w:eastAsia="es-ES"/>
          </w:rPr>
          <w:t>Michoacán</w:t>
        </w:r>
      </w:hyperlink>
      <w:r w:rsidR="006E6096" w:rsidRPr="006E6096">
        <w:rPr>
          <w:rFonts w:ascii="Arial" w:eastAsia="Times New Roman" w:hAnsi="Arial" w:cs="Arial"/>
          <w:b/>
          <w:sz w:val="24"/>
          <w:szCs w:val="24"/>
          <w:lang w:eastAsia="es-ES"/>
        </w:rPr>
        <w:t>), lo que supuso para María un pequeño exilio dentro del gran exilio y provocó que abandonase México, viviendo unos años entre </w:t>
      </w:r>
      <w:hyperlink r:id="rId102" w:tooltip="Puerto Rico" w:history="1">
        <w:r w:rsidR="006E6096" w:rsidRPr="006E6096">
          <w:rPr>
            <w:rFonts w:ascii="Arial" w:eastAsia="Times New Roman" w:hAnsi="Arial" w:cs="Arial"/>
            <w:b/>
            <w:sz w:val="24"/>
            <w:szCs w:val="24"/>
            <w:lang w:eastAsia="es-ES"/>
          </w:rPr>
          <w:t>Puerto Rico</w:t>
        </w:r>
      </w:hyperlink>
      <w:r w:rsidR="006E6096" w:rsidRPr="006E6096">
        <w:rPr>
          <w:rFonts w:ascii="Arial" w:eastAsia="Times New Roman" w:hAnsi="Arial" w:cs="Arial"/>
          <w:b/>
          <w:sz w:val="24"/>
          <w:szCs w:val="24"/>
          <w:lang w:eastAsia="es-ES"/>
        </w:rPr>
        <w:t> y </w:t>
      </w:r>
      <w:hyperlink r:id="rId103" w:tooltip="Cuba" w:history="1">
        <w:r w:rsidR="006E6096" w:rsidRPr="006E6096">
          <w:rPr>
            <w:rFonts w:ascii="Arial" w:eastAsia="Times New Roman" w:hAnsi="Arial" w:cs="Arial"/>
            <w:b/>
            <w:sz w:val="24"/>
            <w:szCs w:val="24"/>
            <w:lang w:eastAsia="es-ES"/>
          </w:rPr>
          <w:t>Cuba</w:t>
        </w:r>
      </w:hyperlink>
      <w:r w:rsidR="006E6096" w:rsidRPr="006E6096">
        <w:rPr>
          <w:rFonts w:ascii="Arial" w:eastAsia="Times New Roman" w:hAnsi="Arial" w:cs="Arial"/>
          <w:b/>
          <w:sz w:val="24"/>
          <w:szCs w:val="24"/>
          <w:lang w:eastAsia="es-ES"/>
        </w:rPr>
        <w:t>.​ En México publicaría sus libros </w:t>
      </w:r>
      <w:r w:rsidR="006E6096" w:rsidRPr="006E6096">
        <w:rPr>
          <w:rFonts w:ascii="Arial" w:eastAsia="Times New Roman" w:hAnsi="Arial" w:cs="Arial"/>
          <w:b/>
          <w:i/>
          <w:iCs/>
          <w:sz w:val="24"/>
          <w:szCs w:val="24"/>
          <w:lang w:eastAsia="es-ES"/>
        </w:rPr>
        <w:t>Filosofía y poesía</w:t>
      </w:r>
      <w:r w:rsidR="006E6096" w:rsidRPr="006E6096">
        <w:rPr>
          <w:rFonts w:ascii="Arial" w:eastAsia="Times New Roman" w:hAnsi="Arial" w:cs="Arial"/>
          <w:b/>
          <w:sz w:val="24"/>
          <w:szCs w:val="24"/>
          <w:lang w:eastAsia="es-ES"/>
        </w:rPr>
        <w:t> y </w:t>
      </w:r>
      <w:r w:rsidR="006E6096" w:rsidRPr="006E6096">
        <w:rPr>
          <w:rFonts w:ascii="Arial" w:eastAsia="Times New Roman" w:hAnsi="Arial" w:cs="Arial"/>
          <w:b/>
          <w:i/>
          <w:iCs/>
          <w:sz w:val="24"/>
          <w:szCs w:val="24"/>
          <w:lang w:eastAsia="es-ES"/>
        </w:rPr>
        <w:t>Pensamiento y poesía en la vida española</w:t>
      </w:r>
      <w:r w:rsidR="006E6096" w:rsidRPr="006E6096">
        <w:rPr>
          <w:rFonts w:ascii="Arial" w:eastAsia="Times New Roman" w:hAnsi="Arial" w:cs="Arial"/>
          <w:b/>
          <w:sz w:val="24"/>
          <w:szCs w:val="24"/>
          <w:lang w:eastAsia="es-ES"/>
        </w:rPr>
        <w:t>, y entablaría relación con </w:t>
      </w:r>
      <w:hyperlink r:id="rId104" w:tooltip="Alfonso Reyes Ochoa" w:history="1">
        <w:r w:rsidR="006E6096" w:rsidRPr="006E6096">
          <w:rPr>
            <w:rFonts w:ascii="Arial" w:eastAsia="Times New Roman" w:hAnsi="Arial" w:cs="Arial"/>
            <w:b/>
            <w:sz w:val="24"/>
            <w:szCs w:val="24"/>
            <w:lang w:eastAsia="es-ES"/>
          </w:rPr>
          <w:t>Alfonso Reyes</w:t>
        </w:r>
      </w:hyperlink>
      <w:r w:rsidR="006E6096" w:rsidRPr="006E6096">
        <w:rPr>
          <w:rFonts w:ascii="Arial" w:eastAsia="Times New Roman" w:hAnsi="Arial" w:cs="Arial"/>
          <w:b/>
          <w:sz w:val="24"/>
          <w:szCs w:val="24"/>
          <w:lang w:eastAsia="es-ES"/>
        </w:rPr>
        <w:t> y </w:t>
      </w:r>
      <w:hyperlink r:id="rId105" w:tooltip="Daniel Cosío Villegas" w:history="1">
        <w:r w:rsidR="006E6096" w:rsidRPr="006E6096">
          <w:rPr>
            <w:rFonts w:ascii="Arial" w:eastAsia="Times New Roman" w:hAnsi="Arial" w:cs="Arial"/>
            <w:b/>
            <w:sz w:val="24"/>
            <w:szCs w:val="24"/>
            <w:lang w:eastAsia="es-ES"/>
          </w:rPr>
          <w:t>Daniel Cosío Villegas</w:t>
        </w:r>
      </w:hyperlink>
      <w:r w:rsidR="006E6096" w:rsidRPr="006E6096">
        <w:rPr>
          <w:rFonts w:ascii="Arial" w:eastAsia="Times New Roman" w:hAnsi="Arial" w:cs="Arial"/>
          <w:b/>
          <w:sz w:val="24"/>
          <w:szCs w:val="24"/>
          <w:lang w:eastAsia="es-ES"/>
        </w:rPr>
        <w:t>.</w:t>
      </w:r>
    </w:p>
    <w:p w:rsidR="00F64ED9" w:rsidRPr="006E6096" w:rsidRDefault="00F64ED9" w:rsidP="00F64ED9">
      <w:pPr>
        <w:shd w:val="clear" w:color="auto" w:fill="FFFFFF"/>
        <w:spacing w:after="0" w:line="240" w:lineRule="auto"/>
        <w:ind w:left="-993" w:right="-1135"/>
        <w:jc w:val="both"/>
        <w:rPr>
          <w:rFonts w:ascii="Arial" w:eastAsia="Times New Roman" w:hAnsi="Arial" w:cs="Arial"/>
          <w:b/>
          <w:sz w:val="24"/>
          <w:szCs w:val="24"/>
          <w:lang w:eastAsia="es-ES"/>
        </w:rPr>
      </w:pPr>
    </w:p>
    <w:p w:rsidR="006E6096" w:rsidRDefault="00F64ED9" w:rsidP="00F64ED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E6096" w:rsidRPr="006E6096">
        <w:rPr>
          <w:rFonts w:ascii="Arial" w:eastAsia="Times New Roman" w:hAnsi="Arial" w:cs="Arial"/>
          <w:b/>
          <w:sz w:val="24"/>
          <w:szCs w:val="24"/>
          <w:lang w:eastAsia="es-ES"/>
        </w:rPr>
        <w:t>Entre 1940 y 1945 trabajó con intensidad en seminarios y ciclos de conferencias o dictando lecciones y cursos en diversas instituciones cubanas y puertorriqueñas, como el Departamento de Estudios Hispánicos de la </w:t>
      </w:r>
      <w:hyperlink r:id="rId106" w:tooltip="Universidad de Puerto Rico en Río Piedras" w:history="1">
        <w:r w:rsidR="006E6096" w:rsidRPr="006E6096">
          <w:rPr>
            <w:rFonts w:ascii="Arial" w:eastAsia="Times New Roman" w:hAnsi="Arial" w:cs="Arial"/>
            <w:b/>
            <w:sz w:val="24"/>
            <w:szCs w:val="24"/>
            <w:lang w:eastAsia="es-ES"/>
          </w:rPr>
          <w:t>Universidad de Puerto Rico</w:t>
        </w:r>
      </w:hyperlink>
      <w:r w:rsidR="006E6096" w:rsidRPr="006E6096">
        <w:rPr>
          <w:rFonts w:ascii="Arial" w:eastAsia="Times New Roman" w:hAnsi="Arial" w:cs="Arial"/>
          <w:b/>
          <w:sz w:val="24"/>
          <w:szCs w:val="24"/>
          <w:lang w:eastAsia="es-ES"/>
        </w:rPr>
        <w:t>, la Asociación de Mujeres Graduadas y el Ateneo, o la Asamblea de Profesores de Universidad en el</w:t>
      </w:r>
      <w:r>
        <w:rPr>
          <w:rFonts w:ascii="Arial" w:eastAsia="Times New Roman" w:hAnsi="Arial" w:cs="Arial"/>
          <w:b/>
          <w:sz w:val="24"/>
          <w:szCs w:val="24"/>
          <w:lang w:eastAsia="es-ES"/>
        </w:rPr>
        <w:t xml:space="preserve"> </w:t>
      </w:r>
      <w:hyperlink r:id="rId107" w:tooltip="Exilio español" w:history="1">
        <w:r w:rsidR="006E6096" w:rsidRPr="006E6096">
          <w:rPr>
            <w:rFonts w:ascii="Arial" w:eastAsia="Times New Roman" w:hAnsi="Arial" w:cs="Arial"/>
            <w:b/>
            <w:sz w:val="24"/>
            <w:szCs w:val="24"/>
            <w:lang w:eastAsia="es-ES"/>
          </w:rPr>
          <w:t>exilio</w:t>
        </w:r>
      </w:hyperlink>
      <w:r w:rsidR="006E6096" w:rsidRPr="006E6096">
        <w:rPr>
          <w:rFonts w:ascii="Arial" w:eastAsia="Times New Roman" w:hAnsi="Arial" w:cs="Arial"/>
          <w:b/>
          <w:sz w:val="24"/>
          <w:szCs w:val="24"/>
          <w:lang w:eastAsia="es-ES"/>
        </w:rPr>
        <w:t> reunida en La Habana. Paralelamente continúa publicando artículos y algunos libros como </w:t>
      </w:r>
      <w:r w:rsidR="006E6096" w:rsidRPr="006E6096">
        <w:rPr>
          <w:rFonts w:ascii="Arial" w:eastAsia="Times New Roman" w:hAnsi="Arial" w:cs="Arial"/>
          <w:b/>
          <w:i/>
          <w:iCs/>
          <w:sz w:val="24"/>
          <w:szCs w:val="24"/>
          <w:lang w:eastAsia="es-ES"/>
        </w:rPr>
        <w:t>La Confesión: Género Literario y Método</w:t>
      </w:r>
      <w:r w:rsidR="006E6096" w:rsidRPr="006E6096">
        <w:rPr>
          <w:rFonts w:ascii="Arial" w:eastAsia="Times New Roman" w:hAnsi="Arial" w:cs="Arial"/>
          <w:b/>
          <w:sz w:val="24"/>
          <w:szCs w:val="24"/>
          <w:lang w:eastAsia="es-ES"/>
        </w:rPr>
        <w:t>, </w:t>
      </w:r>
      <w:r w:rsidR="006E6096" w:rsidRPr="006E6096">
        <w:rPr>
          <w:rFonts w:ascii="Arial" w:eastAsia="Times New Roman" w:hAnsi="Arial" w:cs="Arial"/>
          <w:b/>
          <w:i/>
          <w:iCs/>
          <w:sz w:val="24"/>
          <w:szCs w:val="24"/>
          <w:lang w:eastAsia="es-ES"/>
        </w:rPr>
        <w:t>La agonía de Europa</w:t>
      </w:r>
      <w:r w:rsidR="006E6096" w:rsidRPr="006E6096">
        <w:rPr>
          <w:rFonts w:ascii="Arial" w:eastAsia="Times New Roman" w:hAnsi="Arial" w:cs="Arial"/>
          <w:b/>
          <w:sz w:val="24"/>
          <w:szCs w:val="24"/>
          <w:lang w:eastAsia="es-ES"/>
        </w:rPr>
        <w:t> o </w:t>
      </w:r>
      <w:r w:rsidR="006E6096" w:rsidRPr="006E6096">
        <w:rPr>
          <w:rFonts w:ascii="Arial" w:eastAsia="Times New Roman" w:hAnsi="Arial" w:cs="Arial"/>
          <w:b/>
          <w:i/>
          <w:iCs/>
          <w:sz w:val="24"/>
          <w:szCs w:val="24"/>
          <w:lang w:eastAsia="es-ES"/>
        </w:rPr>
        <w:t>El pensamiento vivo de Séneca</w:t>
      </w:r>
      <w:r w:rsidR="006E6096" w:rsidRPr="006E6096">
        <w:rPr>
          <w:rFonts w:ascii="Arial" w:eastAsia="Times New Roman" w:hAnsi="Arial" w:cs="Arial"/>
          <w:b/>
          <w:sz w:val="24"/>
          <w:szCs w:val="24"/>
          <w:lang w:eastAsia="es-ES"/>
        </w:rPr>
        <w:t>. La </w:t>
      </w:r>
      <w:hyperlink r:id="rId108" w:tooltip="II guerra mundial" w:history="1">
        <w:r w:rsidR="006E6096" w:rsidRPr="006E6096">
          <w:rPr>
            <w:rFonts w:ascii="Arial" w:eastAsia="Times New Roman" w:hAnsi="Arial" w:cs="Arial"/>
            <w:b/>
            <w:sz w:val="24"/>
            <w:szCs w:val="24"/>
            <w:lang w:eastAsia="es-ES"/>
          </w:rPr>
          <w:t>II guerra mundial</w:t>
        </w:r>
      </w:hyperlink>
      <w:r w:rsidR="006E6096" w:rsidRPr="006E6096">
        <w:rPr>
          <w:rFonts w:ascii="Arial" w:eastAsia="Times New Roman" w:hAnsi="Arial" w:cs="Arial"/>
          <w:b/>
          <w:sz w:val="24"/>
          <w:szCs w:val="24"/>
          <w:lang w:eastAsia="es-ES"/>
        </w:rPr>
        <w:t> le impide reunirse con su madre enferma y su hermana Araceli, viuda y en el umbral de la locura, que sobreviven en el París ocupado por los nazis.</w:t>
      </w:r>
    </w:p>
    <w:p w:rsidR="00F64ED9" w:rsidRPr="006E6096" w:rsidRDefault="00F64ED9" w:rsidP="00F64ED9">
      <w:pPr>
        <w:shd w:val="clear" w:color="auto" w:fill="FFFFFF"/>
        <w:spacing w:after="0" w:line="240" w:lineRule="auto"/>
        <w:ind w:left="-993" w:right="-1135"/>
        <w:jc w:val="both"/>
        <w:rPr>
          <w:rFonts w:ascii="Arial" w:eastAsia="Times New Roman" w:hAnsi="Arial" w:cs="Arial"/>
          <w:b/>
          <w:sz w:val="24"/>
          <w:szCs w:val="24"/>
          <w:lang w:eastAsia="es-ES"/>
        </w:rPr>
      </w:pPr>
    </w:p>
    <w:p w:rsidR="006E6096" w:rsidRPr="00F64ED9" w:rsidRDefault="006E6096" w:rsidP="00F64ED9">
      <w:pPr>
        <w:shd w:val="clear" w:color="auto" w:fill="FFFFFF"/>
        <w:spacing w:after="0" w:line="240" w:lineRule="auto"/>
        <w:ind w:left="-993" w:right="-1135"/>
        <w:jc w:val="both"/>
        <w:outlineLvl w:val="3"/>
        <w:rPr>
          <w:rFonts w:ascii="Arial" w:eastAsia="Times New Roman" w:hAnsi="Arial" w:cs="Arial"/>
          <w:b/>
          <w:bCs/>
          <w:color w:val="0070C0"/>
          <w:sz w:val="24"/>
          <w:szCs w:val="24"/>
          <w:lang w:eastAsia="es-ES"/>
        </w:rPr>
      </w:pPr>
      <w:r w:rsidRPr="00F64ED9">
        <w:rPr>
          <w:rFonts w:ascii="Arial" w:eastAsia="Times New Roman" w:hAnsi="Arial" w:cs="Arial"/>
          <w:b/>
          <w:bCs/>
          <w:color w:val="0070C0"/>
          <w:sz w:val="24"/>
          <w:szCs w:val="24"/>
          <w:lang w:eastAsia="es-ES"/>
        </w:rPr>
        <w:t>América, La Habana, Roma, París</w:t>
      </w:r>
    </w:p>
    <w:p w:rsidR="00F64ED9" w:rsidRPr="006E6096" w:rsidRDefault="00F64ED9" w:rsidP="00F64ED9">
      <w:pPr>
        <w:shd w:val="clear" w:color="auto" w:fill="FFFFFF"/>
        <w:spacing w:after="0" w:line="240" w:lineRule="auto"/>
        <w:ind w:left="-993" w:right="-1135"/>
        <w:jc w:val="both"/>
        <w:outlineLvl w:val="3"/>
        <w:rPr>
          <w:rFonts w:ascii="Arial" w:eastAsia="Times New Roman" w:hAnsi="Arial" w:cs="Arial"/>
          <w:b/>
          <w:bCs/>
          <w:sz w:val="24"/>
          <w:szCs w:val="24"/>
          <w:lang w:eastAsia="es-ES"/>
        </w:rPr>
      </w:pPr>
    </w:p>
    <w:p w:rsidR="006E6096" w:rsidRDefault="00F64ED9" w:rsidP="00F64ED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E6096" w:rsidRPr="006E6096">
        <w:rPr>
          <w:rFonts w:ascii="Arial" w:eastAsia="Times New Roman" w:hAnsi="Arial" w:cs="Arial"/>
          <w:b/>
          <w:sz w:val="24"/>
          <w:szCs w:val="24"/>
          <w:lang w:eastAsia="es-ES"/>
        </w:rPr>
        <w:t xml:space="preserve">Liberada al fin la capital francesa, los lentos trámites de su visado harán que cuando María llegue a París su madre ya esté enterrada, y su hermana "enterrada en vida", situación que lleva a la pensadora española a tomar la decisión de no volver a separarse de Araceli. Así, en 1947, las hermanas Zambrano se instalaron en un apartamento de la Rue de </w:t>
      </w:r>
      <w:proofErr w:type="spellStart"/>
      <w:r w:rsidR="006E6096" w:rsidRPr="006E6096">
        <w:rPr>
          <w:rFonts w:ascii="Arial" w:eastAsia="Times New Roman" w:hAnsi="Arial" w:cs="Arial"/>
          <w:b/>
          <w:sz w:val="24"/>
          <w:szCs w:val="24"/>
          <w:lang w:eastAsia="es-ES"/>
        </w:rPr>
        <w:t>L'Université</w:t>
      </w:r>
      <w:proofErr w:type="spellEnd"/>
      <w:r w:rsidR="006E6096" w:rsidRPr="006E6096">
        <w:rPr>
          <w:rFonts w:ascii="Arial" w:eastAsia="Times New Roman" w:hAnsi="Arial" w:cs="Arial"/>
          <w:b/>
          <w:sz w:val="24"/>
          <w:szCs w:val="24"/>
          <w:lang w:eastAsia="es-ES"/>
        </w:rPr>
        <w:t>, hogar eventual al que en marzo de aquel año se incorporó el marido de María. La convivencia resultó ser insostenible.</w:t>
      </w:r>
    </w:p>
    <w:p w:rsidR="00F64ED9" w:rsidRPr="006E6096" w:rsidRDefault="00F64ED9" w:rsidP="00F64ED9">
      <w:pPr>
        <w:shd w:val="clear" w:color="auto" w:fill="FFFFFF"/>
        <w:spacing w:after="0" w:line="240" w:lineRule="auto"/>
        <w:ind w:left="-993" w:right="-1135"/>
        <w:jc w:val="both"/>
        <w:rPr>
          <w:rFonts w:ascii="Arial" w:eastAsia="Times New Roman" w:hAnsi="Arial" w:cs="Arial"/>
          <w:b/>
          <w:sz w:val="24"/>
          <w:szCs w:val="24"/>
          <w:lang w:eastAsia="es-ES"/>
        </w:rPr>
      </w:pPr>
    </w:p>
    <w:p w:rsidR="00F64ED9" w:rsidRDefault="00F64ED9" w:rsidP="00F64ED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E6096" w:rsidRPr="006E6096">
        <w:rPr>
          <w:rFonts w:ascii="Arial" w:eastAsia="Times New Roman" w:hAnsi="Arial" w:cs="Arial"/>
          <w:b/>
          <w:sz w:val="24"/>
          <w:szCs w:val="24"/>
          <w:lang w:eastAsia="es-ES"/>
        </w:rPr>
        <w:t xml:space="preserve">En 1948, ya solas y unidas hasta el final, María y Araceli Zambrano se trasladaron a La Habana, y de allí a México y de nuevo a La Habana. Pero la situación económica empieza a ser agobiante y deciden volver a Europa. Su condición de seres errabundos en continuo destierro empieza a ser casi obsesiva. En 1949 las hermanas Zambrano volvieron </w:t>
      </w:r>
      <w:r w:rsidR="000560D9">
        <w:rPr>
          <w:rFonts w:ascii="Arial" w:eastAsia="Times New Roman" w:hAnsi="Arial" w:cs="Arial"/>
          <w:b/>
          <w:sz w:val="24"/>
          <w:szCs w:val="24"/>
          <w:lang w:eastAsia="es-ES"/>
        </w:rPr>
        <w:t xml:space="preserve">alegres </w:t>
      </w:r>
      <w:r w:rsidR="006E6096" w:rsidRPr="006E6096">
        <w:rPr>
          <w:rFonts w:ascii="Arial" w:eastAsia="Times New Roman" w:hAnsi="Arial" w:cs="Arial"/>
          <w:b/>
          <w:sz w:val="24"/>
          <w:szCs w:val="24"/>
          <w:lang w:eastAsia="es-ES"/>
        </w:rPr>
        <w:t>a </w:t>
      </w:r>
      <w:hyperlink r:id="rId109" w:tooltip="Europa" w:history="1">
        <w:r w:rsidR="006E6096" w:rsidRPr="006E6096">
          <w:rPr>
            <w:rFonts w:ascii="Arial" w:eastAsia="Times New Roman" w:hAnsi="Arial" w:cs="Arial"/>
            <w:b/>
            <w:sz w:val="24"/>
            <w:szCs w:val="24"/>
            <w:lang w:eastAsia="es-ES"/>
          </w:rPr>
          <w:t>Europa</w:t>
        </w:r>
      </w:hyperlink>
      <w:r w:rsidR="006E6096" w:rsidRPr="006E6096">
        <w:rPr>
          <w:rFonts w:ascii="Arial" w:eastAsia="Times New Roman" w:hAnsi="Arial" w:cs="Arial"/>
          <w:b/>
          <w:sz w:val="24"/>
          <w:szCs w:val="24"/>
          <w:lang w:eastAsia="es-ES"/>
        </w:rPr>
        <w:t> instalándose en </w:t>
      </w:r>
      <w:hyperlink r:id="rId110" w:tooltip="Roma" w:history="1">
        <w:r w:rsidR="006E6096" w:rsidRPr="006E6096">
          <w:rPr>
            <w:rFonts w:ascii="Arial" w:eastAsia="Times New Roman" w:hAnsi="Arial" w:cs="Arial"/>
            <w:b/>
            <w:sz w:val="24"/>
            <w:szCs w:val="24"/>
            <w:lang w:eastAsia="es-ES"/>
          </w:rPr>
          <w:t>Roma</w:t>
        </w:r>
      </w:hyperlink>
      <w:r w:rsidR="006E6096" w:rsidRPr="006E6096">
        <w:rPr>
          <w:rFonts w:ascii="Arial" w:eastAsia="Times New Roman" w:hAnsi="Arial" w:cs="Arial"/>
          <w:b/>
          <w:sz w:val="24"/>
          <w:szCs w:val="24"/>
          <w:lang w:eastAsia="es-ES"/>
        </w:rPr>
        <w:t xml:space="preserve"> hasta junio de 1950, en que el gobierno italiano se niega a prolongar sus permisos de residencia. Marchan a París donde María se reencuentra con su marido, la relación será breve y finalmente Rodríguez </w:t>
      </w:r>
      <w:proofErr w:type="spellStart"/>
      <w:r w:rsidR="006E6096" w:rsidRPr="006E6096">
        <w:rPr>
          <w:rFonts w:ascii="Arial" w:eastAsia="Times New Roman" w:hAnsi="Arial" w:cs="Arial"/>
          <w:b/>
          <w:sz w:val="24"/>
          <w:szCs w:val="24"/>
          <w:lang w:eastAsia="es-ES"/>
        </w:rPr>
        <w:t>Aldave</w:t>
      </w:r>
      <w:proofErr w:type="spellEnd"/>
      <w:r w:rsidR="006E6096" w:rsidRPr="006E6096">
        <w:rPr>
          <w:rFonts w:ascii="Arial" w:eastAsia="Times New Roman" w:hAnsi="Arial" w:cs="Arial"/>
          <w:b/>
          <w:sz w:val="24"/>
          <w:szCs w:val="24"/>
          <w:lang w:eastAsia="es-ES"/>
        </w:rPr>
        <w:t xml:space="preserve"> y su hermano (con el que ha vivido los tres últimos años, desde 1947), partieron hacia México</w:t>
      </w:r>
      <w:r>
        <w:rPr>
          <w:rFonts w:ascii="Arial" w:eastAsia="Times New Roman" w:hAnsi="Arial" w:cs="Arial"/>
          <w:b/>
          <w:sz w:val="24"/>
          <w:szCs w:val="24"/>
          <w:lang w:eastAsia="es-ES"/>
        </w:rPr>
        <w:t>.</w:t>
      </w:r>
    </w:p>
    <w:p w:rsidR="006E6096" w:rsidRPr="006E6096" w:rsidRDefault="00F64ED9" w:rsidP="00F64ED9">
      <w:pPr>
        <w:shd w:val="clear" w:color="auto" w:fill="FFFFFF"/>
        <w:spacing w:after="0" w:line="240" w:lineRule="auto"/>
        <w:ind w:left="-993" w:right="-1135"/>
        <w:jc w:val="both"/>
        <w:rPr>
          <w:rFonts w:ascii="Arial" w:eastAsia="Times New Roman" w:hAnsi="Arial" w:cs="Arial"/>
          <w:b/>
          <w:sz w:val="24"/>
          <w:szCs w:val="24"/>
          <w:lang w:eastAsia="es-ES"/>
        </w:rPr>
      </w:pPr>
      <w:r w:rsidRPr="006E6096">
        <w:rPr>
          <w:rFonts w:ascii="Arial" w:eastAsia="Times New Roman" w:hAnsi="Arial" w:cs="Arial"/>
          <w:b/>
          <w:sz w:val="24"/>
          <w:szCs w:val="24"/>
          <w:lang w:eastAsia="es-ES"/>
        </w:rPr>
        <w:t xml:space="preserve"> </w:t>
      </w:r>
      <w:r w:rsidR="006E6096" w:rsidRPr="006E6096">
        <w:rPr>
          <w:rFonts w:ascii="Arial" w:eastAsia="Times New Roman" w:hAnsi="Arial" w:cs="Arial"/>
          <w:b/>
          <w:sz w:val="24"/>
          <w:szCs w:val="24"/>
          <w:lang w:eastAsia="es-ES"/>
        </w:rPr>
        <w:t>​</w:t>
      </w:r>
    </w:p>
    <w:p w:rsidR="006E6096" w:rsidRPr="006E6096" w:rsidRDefault="00F64ED9" w:rsidP="00F64ED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E6096" w:rsidRPr="006E6096">
        <w:rPr>
          <w:rFonts w:ascii="Arial" w:eastAsia="Times New Roman" w:hAnsi="Arial" w:cs="Arial"/>
          <w:b/>
          <w:sz w:val="24"/>
          <w:szCs w:val="24"/>
          <w:lang w:eastAsia="es-ES"/>
        </w:rPr>
        <w:t>Las hermanas Zambrano permanecieron en París hasta marzo de 1953, fecha en que de nuevo se trasladaron a La Habana. Pero la inicial euforia del reencuentro caribeño se disolverá en la marea de la situación política cubana, las añoranzas de Araceli, la relación amorosa de María con </w:t>
      </w:r>
      <w:proofErr w:type="spellStart"/>
      <w:r w:rsidR="00041FCE" w:rsidRPr="006E6096">
        <w:rPr>
          <w:rFonts w:ascii="Arial" w:eastAsia="Times New Roman" w:hAnsi="Arial" w:cs="Arial"/>
          <w:b/>
          <w:sz w:val="24"/>
          <w:szCs w:val="24"/>
          <w:lang w:eastAsia="es-ES"/>
        </w:rPr>
        <w:fldChar w:fldCharType="begin"/>
      </w:r>
      <w:r w:rsidR="006E6096" w:rsidRPr="006E6096">
        <w:rPr>
          <w:rFonts w:ascii="Arial" w:eastAsia="Times New Roman" w:hAnsi="Arial" w:cs="Arial"/>
          <w:b/>
          <w:sz w:val="24"/>
          <w:szCs w:val="24"/>
          <w:lang w:eastAsia="es-ES"/>
        </w:rPr>
        <w:instrText xml:space="preserve"> HYPERLINK "https://es.wikipedia.org/wiki/Gustavo_Pittaluga_Fattorini" \o "Gustavo Pittaluga Fattorini" </w:instrText>
      </w:r>
      <w:r w:rsidR="00041FCE" w:rsidRPr="006E6096">
        <w:rPr>
          <w:rFonts w:ascii="Arial" w:eastAsia="Times New Roman" w:hAnsi="Arial" w:cs="Arial"/>
          <w:b/>
          <w:sz w:val="24"/>
          <w:szCs w:val="24"/>
          <w:lang w:eastAsia="es-ES"/>
        </w:rPr>
        <w:fldChar w:fldCharType="separate"/>
      </w:r>
      <w:r w:rsidR="006E6096" w:rsidRPr="006E6096">
        <w:rPr>
          <w:rFonts w:ascii="Arial" w:eastAsia="Times New Roman" w:hAnsi="Arial" w:cs="Arial"/>
          <w:b/>
          <w:sz w:val="24"/>
          <w:szCs w:val="24"/>
          <w:lang w:eastAsia="es-ES"/>
        </w:rPr>
        <w:t>Pittaluga</w:t>
      </w:r>
      <w:proofErr w:type="spellEnd"/>
      <w:r w:rsidR="00041FCE" w:rsidRPr="006E6096">
        <w:rPr>
          <w:rFonts w:ascii="Arial" w:eastAsia="Times New Roman" w:hAnsi="Arial" w:cs="Arial"/>
          <w:b/>
          <w:sz w:val="24"/>
          <w:szCs w:val="24"/>
          <w:lang w:eastAsia="es-ES"/>
        </w:rPr>
        <w:fldChar w:fldCharType="end"/>
      </w:r>
      <w:r w:rsidR="006E6096" w:rsidRPr="006E6096">
        <w:rPr>
          <w:rFonts w:ascii="Arial" w:eastAsia="Times New Roman" w:hAnsi="Arial" w:cs="Arial"/>
          <w:b/>
          <w:sz w:val="24"/>
          <w:szCs w:val="24"/>
          <w:lang w:eastAsia="es-ES"/>
        </w:rPr>
        <w:t> y sus propios fantasmas.​ En junio de 1953 un barco las devolvió a Roma.</w:t>
      </w:r>
    </w:p>
    <w:p w:rsidR="000560D9" w:rsidRDefault="000560D9" w:rsidP="00F64ED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6E6096" w:rsidRPr="006E6096">
        <w:rPr>
          <w:rFonts w:ascii="Arial" w:eastAsia="Times New Roman" w:hAnsi="Arial" w:cs="Arial"/>
          <w:b/>
          <w:sz w:val="24"/>
          <w:szCs w:val="24"/>
          <w:lang w:eastAsia="es-ES"/>
        </w:rPr>
        <w:t>Siguió el más largo periodo romano de las Zambrano (1953-59); en él vivió María una fecunda amistad con intelectuales italianos como las hermanas </w:t>
      </w:r>
      <w:hyperlink r:id="rId111" w:tooltip="Elena Croce" w:history="1">
        <w:r w:rsidR="006E6096" w:rsidRPr="006E6096">
          <w:rPr>
            <w:rFonts w:ascii="Arial" w:eastAsia="Times New Roman" w:hAnsi="Arial" w:cs="Arial"/>
            <w:b/>
            <w:sz w:val="24"/>
            <w:szCs w:val="24"/>
            <w:lang w:eastAsia="es-ES"/>
          </w:rPr>
          <w:t>Elena</w:t>
        </w:r>
      </w:hyperlink>
      <w:r w:rsidR="006E6096" w:rsidRPr="006E6096">
        <w:rPr>
          <w:rFonts w:ascii="Arial" w:eastAsia="Times New Roman" w:hAnsi="Arial" w:cs="Arial"/>
          <w:b/>
          <w:sz w:val="24"/>
          <w:szCs w:val="24"/>
          <w:lang w:eastAsia="es-ES"/>
        </w:rPr>
        <w:t xml:space="preserve"> y Silvia </w:t>
      </w:r>
      <w:proofErr w:type="spellStart"/>
      <w:r w:rsidR="006E6096" w:rsidRPr="006E6096">
        <w:rPr>
          <w:rFonts w:ascii="Arial" w:eastAsia="Times New Roman" w:hAnsi="Arial" w:cs="Arial"/>
          <w:b/>
          <w:sz w:val="24"/>
          <w:szCs w:val="24"/>
          <w:lang w:eastAsia="es-ES"/>
        </w:rPr>
        <w:t>Croce</w:t>
      </w:r>
      <w:proofErr w:type="spellEnd"/>
      <w:r w:rsidR="006E6096" w:rsidRPr="006E6096">
        <w:rPr>
          <w:rFonts w:ascii="Arial" w:eastAsia="Times New Roman" w:hAnsi="Arial" w:cs="Arial"/>
          <w:b/>
          <w:sz w:val="24"/>
          <w:szCs w:val="24"/>
          <w:lang w:eastAsia="es-ES"/>
        </w:rPr>
        <w:t>, o </w:t>
      </w:r>
      <w:proofErr w:type="spellStart"/>
      <w:r w:rsidR="00041FCE" w:rsidRPr="006E6096">
        <w:rPr>
          <w:rFonts w:ascii="Arial" w:eastAsia="Times New Roman" w:hAnsi="Arial" w:cs="Arial"/>
          <w:b/>
          <w:sz w:val="24"/>
          <w:szCs w:val="24"/>
          <w:lang w:eastAsia="es-ES"/>
        </w:rPr>
        <w:fldChar w:fldCharType="begin"/>
      </w:r>
      <w:r w:rsidR="006E6096" w:rsidRPr="006E6096">
        <w:rPr>
          <w:rFonts w:ascii="Arial" w:eastAsia="Times New Roman" w:hAnsi="Arial" w:cs="Arial"/>
          <w:b/>
          <w:sz w:val="24"/>
          <w:szCs w:val="24"/>
          <w:lang w:eastAsia="es-ES"/>
        </w:rPr>
        <w:instrText xml:space="preserve"> HYPERLINK "https://es.wikipedia.org/wiki/Elemire_Zolla" \o "Elemire Zolla" </w:instrText>
      </w:r>
      <w:r w:rsidR="00041FCE" w:rsidRPr="006E6096">
        <w:rPr>
          <w:rFonts w:ascii="Arial" w:eastAsia="Times New Roman" w:hAnsi="Arial" w:cs="Arial"/>
          <w:b/>
          <w:sz w:val="24"/>
          <w:szCs w:val="24"/>
          <w:lang w:eastAsia="es-ES"/>
        </w:rPr>
        <w:fldChar w:fldCharType="separate"/>
      </w:r>
      <w:r w:rsidR="006E6096" w:rsidRPr="006E6096">
        <w:rPr>
          <w:rFonts w:ascii="Arial" w:eastAsia="Times New Roman" w:hAnsi="Arial" w:cs="Arial"/>
          <w:b/>
          <w:sz w:val="24"/>
          <w:szCs w:val="24"/>
          <w:lang w:eastAsia="es-ES"/>
        </w:rPr>
        <w:t>Elemire</w:t>
      </w:r>
      <w:proofErr w:type="spellEnd"/>
      <w:r w:rsidR="006E6096" w:rsidRPr="006E6096">
        <w:rPr>
          <w:rFonts w:ascii="Arial" w:eastAsia="Times New Roman" w:hAnsi="Arial" w:cs="Arial"/>
          <w:b/>
          <w:sz w:val="24"/>
          <w:szCs w:val="24"/>
          <w:lang w:eastAsia="es-ES"/>
        </w:rPr>
        <w:t xml:space="preserve"> </w:t>
      </w:r>
      <w:proofErr w:type="spellStart"/>
      <w:r w:rsidR="006E6096" w:rsidRPr="006E6096">
        <w:rPr>
          <w:rFonts w:ascii="Arial" w:eastAsia="Times New Roman" w:hAnsi="Arial" w:cs="Arial"/>
          <w:b/>
          <w:sz w:val="24"/>
          <w:szCs w:val="24"/>
          <w:lang w:eastAsia="es-ES"/>
        </w:rPr>
        <w:t>Zolla</w:t>
      </w:r>
      <w:proofErr w:type="spellEnd"/>
      <w:r w:rsidR="00041FCE" w:rsidRPr="006E6096">
        <w:rPr>
          <w:rFonts w:ascii="Arial" w:eastAsia="Times New Roman" w:hAnsi="Arial" w:cs="Arial"/>
          <w:b/>
          <w:sz w:val="24"/>
          <w:szCs w:val="24"/>
          <w:lang w:eastAsia="es-ES"/>
        </w:rPr>
        <w:fldChar w:fldCharType="end"/>
      </w:r>
      <w:r w:rsidR="006E6096" w:rsidRPr="006E6096">
        <w:rPr>
          <w:rFonts w:ascii="Arial" w:eastAsia="Times New Roman" w:hAnsi="Arial" w:cs="Arial"/>
          <w:b/>
          <w:sz w:val="24"/>
          <w:szCs w:val="24"/>
          <w:lang w:eastAsia="es-ES"/>
        </w:rPr>
        <w:t> y su compañera </w:t>
      </w:r>
      <w:proofErr w:type="spellStart"/>
      <w:r w:rsidR="00041FCE" w:rsidRPr="006E6096">
        <w:rPr>
          <w:rFonts w:ascii="Arial" w:eastAsia="Times New Roman" w:hAnsi="Arial" w:cs="Arial"/>
          <w:b/>
          <w:sz w:val="24"/>
          <w:szCs w:val="24"/>
          <w:lang w:eastAsia="es-ES"/>
        </w:rPr>
        <w:fldChar w:fldCharType="begin"/>
      </w:r>
      <w:r w:rsidR="006E6096" w:rsidRPr="006E6096">
        <w:rPr>
          <w:rFonts w:ascii="Arial" w:eastAsia="Times New Roman" w:hAnsi="Arial" w:cs="Arial"/>
          <w:b/>
          <w:sz w:val="24"/>
          <w:szCs w:val="24"/>
          <w:lang w:eastAsia="es-ES"/>
        </w:rPr>
        <w:instrText xml:space="preserve"> HYPERLINK "https://es.wikipedia.org/w/index.php?title=Vittoria_Guerrini&amp;action=edit&amp;redlink=1" \o "Vittoria Guerrini (aún no redactado)" </w:instrText>
      </w:r>
      <w:r w:rsidR="00041FCE" w:rsidRPr="006E6096">
        <w:rPr>
          <w:rFonts w:ascii="Arial" w:eastAsia="Times New Roman" w:hAnsi="Arial" w:cs="Arial"/>
          <w:b/>
          <w:sz w:val="24"/>
          <w:szCs w:val="24"/>
          <w:lang w:eastAsia="es-ES"/>
        </w:rPr>
        <w:fldChar w:fldCharType="separate"/>
      </w:r>
      <w:r w:rsidR="006E6096" w:rsidRPr="006E6096">
        <w:rPr>
          <w:rFonts w:ascii="Arial" w:eastAsia="Times New Roman" w:hAnsi="Arial" w:cs="Arial"/>
          <w:b/>
          <w:sz w:val="24"/>
          <w:szCs w:val="24"/>
          <w:lang w:eastAsia="es-ES"/>
        </w:rPr>
        <w:t>Vittoria</w:t>
      </w:r>
      <w:proofErr w:type="spellEnd"/>
      <w:r w:rsidR="006E6096" w:rsidRPr="006E6096">
        <w:rPr>
          <w:rFonts w:ascii="Arial" w:eastAsia="Times New Roman" w:hAnsi="Arial" w:cs="Arial"/>
          <w:b/>
          <w:sz w:val="24"/>
          <w:szCs w:val="24"/>
          <w:lang w:eastAsia="es-ES"/>
        </w:rPr>
        <w:t xml:space="preserve"> </w:t>
      </w:r>
      <w:proofErr w:type="spellStart"/>
      <w:r w:rsidR="006E6096" w:rsidRPr="006E6096">
        <w:rPr>
          <w:rFonts w:ascii="Arial" w:eastAsia="Times New Roman" w:hAnsi="Arial" w:cs="Arial"/>
          <w:b/>
          <w:sz w:val="24"/>
          <w:szCs w:val="24"/>
          <w:lang w:eastAsia="es-ES"/>
        </w:rPr>
        <w:t>Guerrini</w:t>
      </w:r>
      <w:proofErr w:type="spellEnd"/>
      <w:r w:rsidR="00041FCE" w:rsidRPr="006E6096">
        <w:rPr>
          <w:rFonts w:ascii="Arial" w:eastAsia="Times New Roman" w:hAnsi="Arial" w:cs="Arial"/>
          <w:b/>
          <w:sz w:val="24"/>
          <w:szCs w:val="24"/>
          <w:lang w:eastAsia="es-ES"/>
        </w:rPr>
        <w:fldChar w:fldCharType="end"/>
      </w:r>
      <w:r w:rsidR="006E6096" w:rsidRPr="006E6096">
        <w:rPr>
          <w:rFonts w:ascii="Arial" w:eastAsia="Times New Roman" w:hAnsi="Arial" w:cs="Arial"/>
          <w:b/>
          <w:sz w:val="24"/>
          <w:szCs w:val="24"/>
          <w:lang w:eastAsia="es-ES"/>
        </w:rPr>
        <w:t> (alias "Cristina Campo"), y recuperó su relación con viejos amigos como Diego de Mesa (alumno suyo en el </w:t>
      </w:r>
      <w:hyperlink r:id="rId112" w:tooltip="Instituto Escuela" w:history="1">
        <w:r w:rsidR="006E6096" w:rsidRPr="006E6096">
          <w:rPr>
            <w:rFonts w:ascii="Arial" w:eastAsia="Times New Roman" w:hAnsi="Arial" w:cs="Arial"/>
            <w:b/>
            <w:sz w:val="24"/>
            <w:szCs w:val="24"/>
            <w:lang w:eastAsia="es-ES"/>
          </w:rPr>
          <w:t>Instituto Escuela</w:t>
        </w:r>
      </w:hyperlink>
      <w:r w:rsidR="006E6096" w:rsidRPr="006E6096">
        <w:rPr>
          <w:rFonts w:ascii="Arial" w:eastAsia="Times New Roman" w:hAnsi="Arial" w:cs="Arial"/>
          <w:b/>
          <w:sz w:val="24"/>
          <w:szCs w:val="24"/>
          <w:lang w:eastAsia="es-ES"/>
        </w:rPr>
        <w:t>)</w:t>
      </w:r>
      <w:r>
        <w:rPr>
          <w:rFonts w:ascii="Arial" w:eastAsia="Times New Roman" w:hAnsi="Arial" w:cs="Arial"/>
          <w:b/>
          <w:sz w:val="24"/>
          <w:szCs w:val="24"/>
          <w:lang w:eastAsia="es-ES"/>
        </w:rPr>
        <w:t xml:space="preserve"> </w:t>
      </w:r>
      <w:r w:rsidR="006E6096" w:rsidRPr="006E6096">
        <w:rPr>
          <w:rFonts w:ascii="Arial" w:eastAsia="Times New Roman" w:hAnsi="Arial" w:cs="Arial"/>
          <w:b/>
          <w:sz w:val="24"/>
          <w:szCs w:val="24"/>
          <w:lang w:eastAsia="es-ES"/>
        </w:rPr>
        <w:t>, </w:t>
      </w:r>
      <w:hyperlink r:id="rId113" w:tooltip="Carmen Lobo (aún no redactado)" w:history="1">
        <w:r w:rsidR="006E6096" w:rsidRPr="006E6096">
          <w:rPr>
            <w:rFonts w:ascii="Arial" w:eastAsia="Times New Roman" w:hAnsi="Arial" w:cs="Arial"/>
            <w:b/>
            <w:sz w:val="24"/>
            <w:szCs w:val="24"/>
            <w:lang w:eastAsia="es-ES"/>
          </w:rPr>
          <w:t>Carmen Lobo</w:t>
        </w:r>
      </w:hyperlink>
      <w:r w:rsidR="006E6096" w:rsidRPr="006E6096">
        <w:rPr>
          <w:rFonts w:ascii="Arial" w:eastAsia="Times New Roman" w:hAnsi="Arial" w:cs="Arial"/>
          <w:b/>
          <w:sz w:val="24"/>
          <w:szCs w:val="24"/>
          <w:lang w:eastAsia="es-ES"/>
        </w:rPr>
        <w:t>, </w:t>
      </w:r>
      <w:hyperlink r:id="rId114" w:tooltip="Nieves de Madariaga" w:history="1">
        <w:r w:rsidR="006E6096" w:rsidRPr="006E6096">
          <w:rPr>
            <w:rFonts w:ascii="Arial" w:eastAsia="Times New Roman" w:hAnsi="Arial" w:cs="Arial"/>
            <w:b/>
            <w:sz w:val="24"/>
            <w:szCs w:val="24"/>
            <w:lang w:eastAsia="es-ES"/>
          </w:rPr>
          <w:t>Nieves de Madariaga</w:t>
        </w:r>
      </w:hyperlink>
      <w:r w:rsidR="006E6096" w:rsidRPr="006E6096">
        <w:rPr>
          <w:rFonts w:ascii="Arial" w:eastAsia="Times New Roman" w:hAnsi="Arial" w:cs="Arial"/>
          <w:b/>
          <w:sz w:val="24"/>
          <w:szCs w:val="24"/>
          <w:lang w:eastAsia="es-ES"/>
        </w:rPr>
        <w:t>, </w:t>
      </w:r>
      <w:hyperlink r:id="rId115" w:tooltip="Tomás Segovia" w:history="1">
        <w:r w:rsidR="006E6096" w:rsidRPr="006E6096">
          <w:rPr>
            <w:rFonts w:ascii="Arial" w:eastAsia="Times New Roman" w:hAnsi="Arial" w:cs="Arial"/>
            <w:b/>
            <w:sz w:val="24"/>
            <w:szCs w:val="24"/>
            <w:lang w:eastAsia="es-ES"/>
          </w:rPr>
          <w:t>Tomás Segovia</w:t>
        </w:r>
      </w:hyperlink>
      <w:r w:rsidR="006E6096" w:rsidRPr="006E6096">
        <w:rPr>
          <w:rFonts w:ascii="Arial" w:eastAsia="Times New Roman" w:hAnsi="Arial" w:cs="Arial"/>
          <w:b/>
          <w:sz w:val="24"/>
          <w:szCs w:val="24"/>
          <w:lang w:eastAsia="es-ES"/>
        </w:rPr>
        <w:t>, </w:t>
      </w:r>
      <w:hyperlink r:id="rId116" w:tooltip="Jorge Guillén" w:history="1">
        <w:r w:rsidR="006E6096" w:rsidRPr="006E6096">
          <w:rPr>
            <w:rFonts w:ascii="Arial" w:eastAsia="Times New Roman" w:hAnsi="Arial" w:cs="Arial"/>
            <w:b/>
            <w:sz w:val="24"/>
            <w:szCs w:val="24"/>
            <w:lang w:eastAsia="es-ES"/>
          </w:rPr>
          <w:t>Jorge Guillén</w:t>
        </w:r>
      </w:hyperlink>
      <w:r w:rsidR="006E6096" w:rsidRPr="006E6096">
        <w:rPr>
          <w:rFonts w:ascii="Arial" w:eastAsia="Times New Roman" w:hAnsi="Arial" w:cs="Arial"/>
          <w:b/>
          <w:sz w:val="24"/>
          <w:szCs w:val="24"/>
          <w:lang w:eastAsia="es-ES"/>
        </w:rPr>
        <w:t>, o el mexicano </w:t>
      </w:r>
      <w:hyperlink r:id="rId117" w:tooltip="Sergio Pitol" w:history="1">
        <w:r w:rsidR="006E6096" w:rsidRPr="006E6096">
          <w:rPr>
            <w:rFonts w:ascii="Arial" w:eastAsia="Times New Roman" w:hAnsi="Arial" w:cs="Arial"/>
            <w:b/>
            <w:sz w:val="24"/>
            <w:szCs w:val="24"/>
            <w:lang w:eastAsia="es-ES"/>
          </w:rPr>
          <w:t>Sergio Pitol</w:t>
        </w:r>
      </w:hyperlink>
      <w:r w:rsidR="006E6096" w:rsidRPr="006E6096">
        <w:rPr>
          <w:rFonts w:ascii="Arial" w:eastAsia="Times New Roman" w:hAnsi="Arial" w:cs="Arial"/>
          <w:b/>
          <w:sz w:val="24"/>
          <w:szCs w:val="24"/>
          <w:lang w:eastAsia="es-ES"/>
        </w:rPr>
        <w:t>.</w:t>
      </w:r>
    </w:p>
    <w:p w:rsidR="000560D9" w:rsidRDefault="000560D9" w:rsidP="00F64ED9">
      <w:pPr>
        <w:shd w:val="clear" w:color="auto" w:fill="FFFFFF"/>
        <w:spacing w:after="0" w:line="240" w:lineRule="auto"/>
        <w:ind w:left="-993" w:right="-1135"/>
        <w:jc w:val="both"/>
        <w:rPr>
          <w:rFonts w:ascii="Arial" w:eastAsia="Times New Roman" w:hAnsi="Arial" w:cs="Arial"/>
          <w:b/>
          <w:sz w:val="24"/>
          <w:szCs w:val="24"/>
          <w:lang w:eastAsia="es-ES"/>
        </w:rPr>
      </w:pPr>
    </w:p>
    <w:p w:rsidR="006E6096" w:rsidRDefault="006E6096" w:rsidP="00F64ED9">
      <w:pPr>
        <w:shd w:val="clear" w:color="auto" w:fill="FFFFFF"/>
        <w:spacing w:after="0" w:line="240" w:lineRule="auto"/>
        <w:ind w:left="-993" w:right="-1135"/>
        <w:jc w:val="both"/>
        <w:rPr>
          <w:rFonts w:ascii="Arial" w:eastAsia="Times New Roman" w:hAnsi="Arial" w:cs="Arial"/>
          <w:b/>
          <w:sz w:val="24"/>
          <w:szCs w:val="24"/>
          <w:lang w:eastAsia="es-ES"/>
        </w:rPr>
      </w:pPr>
      <w:r w:rsidRPr="006E6096">
        <w:rPr>
          <w:rFonts w:ascii="Arial" w:eastAsia="Times New Roman" w:hAnsi="Arial" w:cs="Arial"/>
          <w:b/>
          <w:sz w:val="24"/>
          <w:szCs w:val="24"/>
          <w:lang w:eastAsia="es-ES"/>
        </w:rPr>
        <w:t xml:space="preserve">​ </w:t>
      </w:r>
      <w:r w:rsidR="000560D9">
        <w:rPr>
          <w:rFonts w:ascii="Arial" w:eastAsia="Times New Roman" w:hAnsi="Arial" w:cs="Arial"/>
          <w:b/>
          <w:sz w:val="24"/>
          <w:szCs w:val="24"/>
          <w:lang w:eastAsia="es-ES"/>
        </w:rPr>
        <w:t xml:space="preserve">   </w:t>
      </w:r>
      <w:r w:rsidRPr="006E6096">
        <w:rPr>
          <w:rFonts w:ascii="Arial" w:eastAsia="Times New Roman" w:hAnsi="Arial" w:cs="Arial"/>
          <w:b/>
          <w:sz w:val="24"/>
          <w:szCs w:val="24"/>
          <w:lang w:eastAsia="es-ES"/>
        </w:rPr>
        <w:t>Su economía y salud, siempre débiles, se vieron confortadas por la generosidad de </w:t>
      </w:r>
      <w:proofErr w:type="spellStart"/>
      <w:r w:rsidR="00041FCE" w:rsidRPr="006E6096">
        <w:rPr>
          <w:rFonts w:ascii="Arial" w:eastAsia="Times New Roman" w:hAnsi="Arial" w:cs="Arial"/>
          <w:b/>
          <w:sz w:val="24"/>
          <w:szCs w:val="24"/>
          <w:lang w:eastAsia="es-ES"/>
        </w:rPr>
        <w:fldChar w:fldCharType="begin"/>
      </w:r>
      <w:r w:rsidRPr="006E6096">
        <w:rPr>
          <w:rFonts w:ascii="Arial" w:eastAsia="Times New Roman" w:hAnsi="Arial" w:cs="Arial"/>
          <w:b/>
          <w:sz w:val="24"/>
          <w:szCs w:val="24"/>
          <w:lang w:eastAsia="es-ES"/>
        </w:rPr>
        <w:instrText xml:space="preserve"> HYPERLINK "https://es.wikipedia.org/w/index.php?title=Timoty_Osborne&amp;action=edit&amp;redlink=1" \o "Timoty Osborne (aún no redactado)" </w:instrText>
      </w:r>
      <w:r w:rsidR="00041FCE" w:rsidRPr="006E6096">
        <w:rPr>
          <w:rFonts w:ascii="Arial" w:eastAsia="Times New Roman" w:hAnsi="Arial" w:cs="Arial"/>
          <w:b/>
          <w:sz w:val="24"/>
          <w:szCs w:val="24"/>
          <w:lang w:eastAsia="es-ES"/>
        </w:rPr>
        <w:fldChar w:fldCharType="separate"/>
      </w:r>
      <w:r w:rsidRPr="006E6096">
        <w:rPr>
          <w:rFonts w:ascii="Arial" w:eastAsia="Times New Roman" w:hAnsi="Arial" w:cs="Arial"/>
          <w:b/>
          <w:sz w:val="24"/>
          <w:szCs w:val="24"/>
          <w:lang w:eastAsia="es-ES"/>
        </w:rPr>
        <w:t>Timoty</w:t>
      </w:r>
      <w:proofErr w:type="spellEnd"/>
      <w:r w:rsidRPr="006E6096">
        <w:rPr>
          <w:rFonts w:ascii="Arial" w:eastAsia="Times New Roman" w:hAnsi="Arial" w:cs="Arial"/>
          <w:b/>
          <w:sz w:val="24"/>
          <w:szCs w:val="24"/>
          <w:lang w:eastAsia="es-ES"/>
        </w:rPr>
        <w:t xml:space="preserve"> </w:t>
      </w:r>
      <w:proofErr w:type="spellStart"/>
      <w:r w:rsidRPr="006E6096">
        <w:rPr>
          <w:rFonts w:ascii="Arial" w:eastAsia="Times New Roman" w:hAnsi="Arial" w:cs="Arial"/>
          <w:b/>
          <w:sz w:val="24"/>
          <w:szCs w:val="24"/>
          <w:lang w:eastAsia="es-ES"/>
        </w:rPr>
        <w:t>Osborne</w:t>
      </w:r>
      <w:proofErr w:type="spellEnd"/>
      <w:r w:rsidR="00041FCE" w:rsidRPr="006E6096">
        <w:rPr>
          <w:rFonts w:ascii="Arial" w:eastAsia="Times New Roman" w:hAnsi="Arial" w:cs="Arial"/>
          <w:b/>
          <w:sz w:val="24"/>
          <w:szCs w:val="24"/>
          <w:lang w:eastAsia="es-ES"/>
        </w:rPr>
        <w:fldChar w:fldCharType="end"/>
      </w:r>
      <w:r w:rsidRPr="006E6096">
        <w:rPr>
          <w:rFonts w:ascii="Arial" w:eastAsia="Times New Roman" w:hAnsi="Arial" w:cs="Arial"/>
          <w:b/>
          <w:sz w:val="24"/>
          <w:szCs w:val="24"/>
          <w:lang w:eastAsia="es-ES"/>
        </w:rPr>
        <w:t>. Incansable, María sigue escribiendo. De su esfuerzo, entre un amplio conjunto de artículos, ensayos y libros, y un espectro que se abre entre la historia trágica, la pintura y la razón poética, saldrán piezas maestras como </w:t>
      </w:r>
      <w:r w:rsidRPr="006E6096">
        <w:rPr>
          <w:rFonts w:ascii="Arial" w:eastAsia="Times New Roman" w:hAnsi="Arial" w:cs="Arial"/>
          <w:b/>
          <w:i/>
          <w:iCs/>
          <w:sz w:val="24"/>
          <w:szCs w:val="24"/>
          <w:lang w:eastAsia="es-ES"/>
        </w:rPr>
        <w:t>España, sueño y verdad</w:t>
      </w:r>
      <w:r w:rsidRPr="006E6096">
        <w:rPr>
          <w:rFonts w:ascii="Arial" w:eastAsia="Times New Roman" w:hAnsi="Arial" w:cs="Arial"/>
          <w:b/>
          <w:sz w:val="24"/>
          <w:szCs w:val="24"/>
          <w:lang w:eastAsia="es-ES"/>
        </w:rPr>
        <w:t> o </w:t>
      </w:r>
      <w:r w:rsidRPr="006E6096">
        <w:rPr>
          <w:rFonts w:ascii="Arial" w:eastAsia="Times New Roman" w:hAnsi="Arial" w:cs="Arial"/>
          <w:b/>
          <w:i/>
          <w:iCs/>
          <w:sz w:val="24"/>
          <w:szCs w:val="24"/>
          <w:lang w:eastAsia="es-ES"/>
        </w:rPr>
        <w:t>La España de Galdós</w:t>
      </w:r>
      <w:r w:rsidRPr="006E6096">
        <w:rPr>
          <w:rFonts w:ascii="Arial" w:eastAsia="Times New Roman" w:hAnsi="Arial" w:cs="Arial"/>
          <w:b/>
          <w:sz w:val="24"/>
          <w:szCs w:val="24"/>
          <w:lang w:eastAsia="es-ES"/>
        </w:rPr>
        <w:t>.</w:t>
      </w:r>
    </w:p>
    <w:p w:rsidR="000560D9" w:rsidRPr="006E6096" w:rsidRDefault="000560D9" w:rsidP="00F64ED9">
      <w:pPr>
        <w:shd w:val="clear" w:color="auto" w:fill="FFFFFF"/>
        <w:spacing w:after="0" w:line="240" w:lineRule="auto"/>
        <w:ind w:left="-993" w:right="-1135"/>
        <w:jc w:val="both"/>
        <w:rPr>
          <w:rFonts w:ascii="Arial" w:eastAsia="Times New Roman" w:hAnsi="Arial" w:cs="Arial"/>
          <w:b/>
          <w:sz w:val="24"/>
          <w:szCs w:val="24"/>
          <w:lang w:eastAsia="es-ES"/>
        </w:rPr>
      </w:pPr>
    </w:p>
    <w:p w:rsidR="000560D9" w:rsidRDefault="000560D9" w:rsidP="00F64ED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044C3D">
        <w:rPr>
          <w:rFonts w:ascii="Arial" w:eastAsia="Times New Roman" w:hAnsi="Arial" w:cs="Arial"/>
          <w:b/>
          <w:sz w:val="24"/>
          <w:szCs w:val="24"/>
          <w:lang w:eastAsia="es-ES"/>
        </w:rPr>
        <w:t xml:space="preserve">  </w:t>
      </w:r>
      <w:r>
        <w:rPr>
          <w:rFonts w:ascii="Arial" w:eastAsia="Times New Roman" w:hAnsi="Arial" w:cs="Arial"/>
          <w:b/>
          <w:sz w:val="24"/>
          <w:szCs w:val="24"/>
          <w:lang w:eastAsia="es-ES"/>
        </w:rPr>
        <w:t xml:space="preserve"> </w:t>
      </w:r>
      <w:r w:rsidR="006E6096" w:rsidRPr="006E6096">
        <w:rPr>
          <w:rFonts w:ascii="Arial" w:eastAsia="Times New Roman" w:hAnsi="Arial" w:cs="Arial"/>
          <w:b/>
          <w:sz w:val="24"/>
          <w:szCs w:val="24"/>
          <w:lang w:eastAsia="es-ES"/>
        </w:rPr>
        <w:t xml:space="preserve">En septiembre de 1957, María recibió la sentencia de un tribunal de México comunicándole su divorcio de Rodríguez </w:t>
      </w:r>
      <w:proofErr w:type="spellStart"/>
      <w:r w:rsidR="006E6096" w:rsidRPr="006E6096">
        <w:rPr>
          <w:rFonts w:ascii="Arial" w:eastAsia="Times New Roman" w:hAnsi="Arial" w:cs="Arial"/>
          <w:b/>
          <w:sz w:val="24"/>
          <w:szCs w:val="24"/>
          <w:lang w:eastAsia="es-ES"/>
        </w:rPr>
        <w:t>Aldave</w:t>
      </w:r>
      <w:proofErr w:type="spellEnd"/>
      <w:r w:rsidR="006E6096" w:rsidRPr="006E6096">
        <w:rPr>
          <w:rFonts w:ascii="Arial" w:eastAsia="Times New Roman" w:hAnsi="Arial" w:cs="Arial"/>
          <w:b/>
          <w:sz w:val="24"/>
          <w:szCs w:val="24"/>
          <w:lang w:eastAsia="es-ES"/>
        </w:rPr>
        <w:t>, acusada de abandono del hogar y otros cargos que no se citan y declarada '</w:t>
      </w:r>
      <w:proofErr w:type="spellStart"/>
      <w:r w:rsidR="006E6096" w:rsidRPr="006E6096">
        <w:rPr>
          <w:rFonts w:ascii="Arial" w:eastAsia="Times New Roman" w:hAnsi="Arial" w:cs="Arial"/>
          <w:b/>
          <w:sz w:val="24"/>
          <w:szCs w:val="24"/>
          <w:lang w:eastAsia="es-ES"/>
        </w:rPr>
        <w:t>incompareciente</w:t>
      </w:r>
      <w:proofErr w:type="spellEnd"/>
      <w:r w:rsidR="006E6096" w:rsidRPr="006E6096">
        <w:rPr>
          <w:rFonts w:ascii="Arial" w:eastAsia="Times New Roman" w:hAnsi="Arial" w:cs="Arial"/>
          <w:b/>
          <w:sz w:val="24"/>
          <w:szCs w:val="24"/>
          <w:lang w:eastAsia="es-ES"/>
        </w:rPr>
        <w:t>' (sin haber recibido citación alguna). Ese mismo otoño conoció a la poeta y cantante venezolana </w:t>
      </w:r>
      <w:hyperlink r:id="rId118" w:tooltip="Reyna Rivas (aún no redactado)" w:history="1">
        <w:r w:rsidR="006E6096" w:rsidRPr="006E6096">
          <w:rPr>
            <w:rFonts w:ascii="Arial" w:eastAsia="Times New Roman" w:hAnsi="Arial" w:cs="Arial"/>
            <w:b/>
            <w:sz w:val="24"/>
            <w:szCs w:val="24"/>
            <w:lang w:eastAsia="es-ES"/>
          </w:rPr>
          <w:t>Reyna Rivas</w:t>
        </w:r>
      </w:hyperlink>
      <w:r w:rsidR="006E6096" w:rsidRPr="006E6096">
        <w:rPr>
          <w:rFonts w:ascii="Arial" w:eastAsia="Times New Roman" w:hAnsi="Arial" w:cs="Arial"/>
          <w:b/>
          <w:sz w:val="24"/>
          <w:szCs w:val="24"/>
          <w:lang w:eastAsia="es-ES"/>
        </w:rPr>
        <w:t> que con su marido Amando Barrios, se convirtieron en amigos, mediadores y protectores hasta el último momento. Su casa romana se hizo famosa por las tertulias, por sus cantes y bailes y por su desbordante población de gatos. El verano y otoño de 1958 se desarrollan en buena parte en </w:t>
      </w:r>
      <w:hyperlink r:id="rId119" w:tooltip="Florencia" w:history="1">
        <w:r w:rsidR="006E6096" w:rsidRPr="006E6096">
          <w:rPr>
            <w:rFonts w:ascii="Arial" w:eastAsia="Times New Roman" w:hAnsi="Arial" w:cs="Arial"/>
            <w:b/>
            <w:sz w:val="24"/>
            <w:szCs w:val="24"/>
            <w:lang w:eastAsia="es-ES"/>
          </w:rPr>
          <w:t>Florencia</w:t>
        </w:r>
      </w:hyperlink>
      <w:r w:rsidR="006E6096" w:rsidRPr="006E6096">
        <w:rPr>
          <w:rFonts w:ascii="Arial" w:eastAsia="Times New Roman" w:hAnsi="Arial" w:cs="Arial"/>
          <w:b/>
          <w:sz w:val="24"/>
          <w:szCs w:val="24"/>
          <w:lang w:eastAsia="es-ES"/>
        </w:rPr>
        <w:t>, donde está contacto con el pintor </w:t>
      </w:r>
      <w:hyperlink r:id="rId120" w:tooltip="Ramón Gaya" w:history="1">
        <w:r w:rsidR="006E6096" w:rsidRPr="006E6096">
          <w:rPr>
            <w:rFonts w:ascii="Arial" w:eastAsia="Times New Roman" w:hAnsi="Arial" w:cs="Arial"/>
            <w:b/>
            <w:sz w:val="24"/>
            <w:szCs w:val="24"/>
            <w:lang w:eastAsia="es-ES"/>
          </w:rPr>
          <w:t>Ramón Gaya</w:t>
        </w:r>
      </w:hyperlink>
      <w:r w:rsidR="006E6096" w:rsidRPr="006E6096">
        <w:rPr>
          <w:rFonts w:ascii="Arial" w:eastAsia="Times New Roman" w:hAnsi="Arial" w:cs="Arial"/>
          <w:b/>
          <w:sz w:val="24"/>
          <w:szCs w:val="24"/>
          <w:lang w:eastAsia="es-ES"/>
        </w:rPr>
        <w:t>.</w:t>
      </w:r>
    </w:p>
    <w:p w:rsidR="006E6096" w:rsidRPr="006E6096" w:rsidRDefault="000560D9" w:rsidP="00F64ED9">
      <w:pPr>
        <w:shd w:val="clear" w:color="auto" w:fill="FFFFFF"/>
        <w:spacing w:after="0" w:line="240" w:lineRule="auto"/>
        <w:ind w:left="-993" w:right="-1135"/>
        <w:jc w:val="both"/>
        <w:rPr>
          <w:rFonts w:ascii="Arial" w:eastAsia="Times New Roman" w:hAnsi="Arial" w:cs="Arial"/>
          <w:b/>
          <w:sz w:val="24"/>
          <w:szCs w:val="24"/>
          <w:lang w:eastAsia="es-ES"/>
        </w:rPr>
      </w:pPr>
      <w:r w:rsidRPr="006E6096">
        <w:rPr>
          <w:rFonts w:ascii="Arial" w:eastAsia="Times New Roman" w:hAnsi="Arial" w:cs="Arial"/>
          <w:b/>
          <w:sz w:val="24"/>
          <w:szCs w:val="24"/>
          <w:lang w:eastAsia="es-ES"/>
        </w:rPr>
        <w:t xml:space="preserve"> </w:t>
      </w:r>
      <w:r w:rsidR="006E6096" w:rsidRPr="006E6096">
        <w:rPr>
          <w:rFonts w:ascii="Arial" w:eastAsia="Times New Roman" w:hAnsi="Arial" w:cs="Arial"/>
          <w:b/>
          <w:sz w:val="24"/>
          <w:szCs w:val="24"/>
          <w:lang w:eastAsia="es-ES"/>
        </w:rPr>
        <w:t>​</w:t>
      </w:r>
    </w:p>
    <w:p w:rsidR="006E6096" w:rsidRPr="006E6096" w:rsidRDefault="000560D9" w:rsidP="00F64ED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E6096" w:rsidRPr="006E6096">
        <w:rPr>
          <w:rFonts w:ascii="Arial" w:eastAsia="Times New Roman" w:hAnsi="Arial" w:cs="Arial"/>
          <w:b/>
          <w:sz w:val="24"/>
          <w:szCs w:val="24"/>
          <w:lang w:eastAsia="es-ES"/>
        </w:rPr>
        <w:t>Tras una temporada de cinco meses en </w:t>
      </w:r>
      <w:proofErr w:type="spellStart"/>
      <w:r w:rsidR="00041FCE" w:rsidRPr="006E6096">
        <w:rPr>
          <w:rFonts w:ascii="Arial" w:eastAsia="Times New Roman" w:hAnsi="Arial" w:cs="Arial"/>
          <w:b/>
          <w:sz w:val="24"/>
          <w:szCs w:val="24"/>
          <w:lang w:eastAsia="es-ES"/>
        </w:rPr>
        <w:fldChar w:fldCharType="begin"/>
      </w:r>
      <w:r w:rsidR="006E6096" w:rsidRPr="006E6096">
        <w:rPr>
          <w:rFonts w:ascii="Arial" w:eastAsia="Times New Roman" w:hAnsi="Arial" w:cs="Arial"/>
          <w:b/>
          <w:sz w:val="24"/>
          <w:szCs w:val="24"/>
          <w:lang w:eastAsia="es-ES"/>
        </w:rPr>
        <w:instrText xml:space="preserve"> HYPERLINK "https://es.wikipedia.org/w/index.php?title=Tr%C3%A8lex-sur-Nyon&amp;action=edit&amp;redlink=1" \o "Trèlex-sur-Nyon (aún no redactado)" </w:instrText>
      </w:r>
      <w:r w:rsidR="00041FCE" w:rsidRPr="006E6096">
        <w:rPr>
          <w:rFonts w:ascii="Arial" w:eastAsia="Times New Roman" w:hAnsi="Arial" w:cs="Arial"/>
          <w:b/>
          <w:sz w:val="24"/>
          <w:szCs w:val="24"/>
          <w:lang w:eastAsia="es-ES"/>
        </w:rPr>
        <w:fldChar w:fldCharType="separate"/>
      </w:r>
      <w:r w:rsidR="006E6096" w:rsidRPr="006E6096">
        <w:rPr>
          <w:rFonts w:ascii="Arial" w:eastAsia="Times New Roman" w:hAnsi="Arial" w:cs="Arial"/>
          <w:b/>
          <w:sz w:val="24"/>
          <w:szCs w:val="24"/>
          <w:lang w:eastAsia="es-ES"/>
        </w:rPr>
        <w:t>Trèlex</w:t>
      </w:r>
      <w:proofErr w:type="spellEnd"/>
      <w:r w:rsidR="006E6096" w:rsidRPr="006E6096">
        <w:rPr>
          <w:rFonts w:ascii="Arial" w:eastAsia="Times New Roman" w:hAnsi="Arial" w:cs="Arial"/>
          <w:b/>
          <w:sz w:val="24"/>
          <w:szCs w:val="24"/>
          <w:lang w:eastAsia="es-ES"/>
        </w:rPr>
        <w:t>-sur-</w:t>
      </w:r>
      <w:proofErr w:type="spellStart"/>
      <w:r w:rsidR="006E6096" w:rsidRPr="006E6096">
        <w:rPr>
          <w:rFonts w:ascii="Arial" w:eastAsia="Times New Roman" w:hAnsi="Arial" w:cs="Arial"/>
          <w:b/>
          <w:sz w:val="24"/>
          <w:szCs w:val="24"/>
          <w:lang w:eastAsia="es-ES"/>
        </w:rPr>
        <w:t>Nyon</w:t>
      </w:r>
      <w:proofErr w:type="spellEnd"/>
      <w:r w:rsidR="00041FCE" w:rsidRPr="006E6096">
        <w:rPr>
          <w:rFonts w:ascii="Arial" w:eastAsia="Times New Roman" w:hAnsi="Arial" w:cs="Arial"/>
          <w:b/>
          <w:sz w:val="24"/>
          <w:szCs w:val="24"/>
          <w:lang w:eastAsia="es-ES"/>
        </w:rPr>
        <w:fldChar w:fldCharType="end"/>
      </w:r>
      <w:r w:rsidR="006E6096" w:rsidRPr="006E6096">
        <w:rPr>
          <w:rFonts w:ascii="Arial" w:eastAsia="Times New Roman" w:hAnsi="Arial" w:cs="Arial"/>
          <w:b/>
          <w:sz w:val="24"/>
          <w:szCs w:val="24"/>
          <w:lang w:eastAsia="es-ES"/>
        </w:rPr>
        <w:t xml:space="preserve"> (Suiza) en la casa alquilada por su primo Rafael </w:t>
      </w:r>
      <w:proofErr w:type="spellStart"/>
      <w:r w:rsidR="006E6096" w:rsidRPr="006E6096">
        <w:rPr>
          <w:rFonts w:ascii="Arial" w:eastAsia="Times New Roman" w:hAnsi="Arial" w:cs="Arial"/>
          <w:b/>
          <w:sz w:val="24"/>
          <w:szCs w:val="24"/>
          <w:lang w:eastAsia="es-ES"/>
        </w:rPr>
        <w:t>Tomero</w:t>
      </w:r>
      <w:proofErr w:type="spellEnd"/>
      <w:r w:rsidR="006E6096" w:rsidRPr="006E6096">
        <w:rPr>
          <w:rFonts w:ascii="Arial" w:eastAsia="Times New Roman" w:hAnsi="Arial" w:cs="Arial"/>
          <w:b/>
          <w:sz w:val="24"/>
          <w:szCs w:val="24"/>
          <w:lang w:eastAsia="es-ES"/>
        </w:rPr>
        <w:t xml:space="preserve">, las hermanas Zambrano (y su corte de gatos que acompañaban a Araceli allá donde se moviera) volvieron a Roma, donde además se les une en "Villa </w:t>
      </w:r>
      <w:proofErr w:type="spellStart"/>
      <w:r w:rsidR="006E6096" w:rsidRPr="006E6096">
        <w:rPr>
          <w:rFonts w:ascii="Arial" w:eastAsia="Times New Roman" w:hAnsi="Arial" w:cs="Arial"/>
          <w:b/>
          <w:sz w:val="24"/>
          <w:szCs w:val="24"/>
          <w:lang w:eastAsia="es-ES"/>
        </w:rPr>
        <w:t>Riccio</w:t>
      </w:r>
      <w:proofErr w:type="spellEnd"/>
      <w:r w:rsidR="006E6096" w:rsidRPr="006E6096">
        <w:rPr>
          <w:rFonts w:ascii="Arial" w:eastAsia="Times New Roman" w:hAnsi="Arial" w:cs="Arial"/>
          <w:b/>
          <w:sz w:val="24"/>
          <w:szCs w:val="24"/>
          <w:lang w:eastAsia="es-ES"/>
        </w:rPr>
        <w:t>" su tía Asunción durante los primeros meses de 1960.</w:t>
      </w:r>
    </w:p>
    <w:p w:rsidR="000560D9" w:rsidRDefault="000560D9" w:rsidP="00F64ED9">
      <w:pPr>
        <w:shd w:val="clear" w:color="auto" w:fill="FFFFFF"/>
        <w:spacing w:after="0" w:line="240" w:lineRule="auto"/>
        <w:ind w:left="-993" w:right="-1135"/>
        <w:jc w:val="both"/>
        <w:rPr>
          <w:rFonts w:ascii="Arial" w:eastAsia="Times New Roman" w:hAnsi="Arial" w:cs="Arial"/>
          <w:b/>
          <w:sz w:val="24"/>
          <w:szCs w:val="24"/>
          <w:lang w:eastAsia="es-ES"/>
        </w:rPr>
      </w:pPr>
    </w:p>
    <w:p w:rsidR="006E6096" w:rsidRPr="006E6096" w:rsidRDefault="000560D9" w:rsidP="00F64ED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E6096" w:rsidRPr="006E6096">
        <w:rPr>
          <w:rFonts w:ascii="Arial" w:eastAsia="Times New Roman" w:hAnsi="Arial" w:cs="Arial"/>
          <w:b/>
          <w:sz w:val="24"/>
          <w:szCs w:val="24"/>
          <w:lang w:eastAsia="es-ES"/>
        </w:rPr>
        <w:t xml:space="preserve">En abril de 1962, Araceli viajó a México para intentar pactar con Rodríguez </w:t>
      </w:r>
      <w:proofErr w:type="spellStart"/>
      <w:r w:rsidR="006E6096" w:rsidRPr="006E6096">
        <w:rPr>
          <w:rFonts w:ascii="Arial" w:eastAsia="Times New Roman" w:hAnsi="Arial" w:cs="Arial"/>
          <w:b/>
          <w:sz w:val="24"/>
          <w:szCs w:val="24"/>
          <w:lang w:eastAsia="es-ES"/>
        </w:rPr>
        <w:t>Aldave</w:t>
      </w:r>
      <w:proofErr w:type="spellEnd"/>
      <w:r w:rsidR="006E6096" w:rsidRPr="006E6096">
        <w:rPr>
          <w:rFonts w:ascii="Arial" w:eastAsia="Times New Roman" w:hAnsi="Arial" w:cs="Arial"/>
          <w:b/>
          <w:sz w:val="24"/>
          <w:szCs w:val="24"/>
          <w:lang w:eastAsia="es-ES"/>
        </w:rPr>
        <w:t xml:space="preserve"> una pensión para María con resultado más que negativo. Otro revés fue la orden de expulsión de la ciudad de Roma, firmada por un senador de pasado fascista en septiembre de 1963. El motivo: los gatos. Por mediación de Elena </w:t>
      </w:r>
      <w:proofErr w:type="spellStart"/>
      <w:r w:rsidR="006E6096" w:rsidRPr="006E6096">
        <w:rPr>
          <w:rFonts w:ascii="Arial" w:eastAsia="Times New Roman" w:hAnsi="Arial" w:cs="Arial"/>
          <w:b/>
          <w:sz w:val="24"/>
          <w:szCs w:val="24"/>
          <w:lang w:eastAsia="es-ES"/>
        </w:rPr>
        <w:t>Croce</w:t>
      </w:r>
      <w:proofErr w:type="spellEnd"/>
      <w:r w:rsidR="006E6096" w:rsidRPr="006E6096">
        <w:rPr>
          <w:rFonts w:ascii="Arial" w:eastAsia="Times New Roman" w:hAnsi="Arial" w:cs="Arial"/>
          <w:b/>
          <w:sz w:val="24"/>
          <w:szCs w:val="24"/>
          <w:lang w:eastAsia="es-ES"/>
        </w:rPr>
        <w:t xml:space="preserve"> llegaron a intervenir los ministros de Justicia y el del Interior, aplazando el proceso. El 14 de septiembre de 1964, tras una nueva denuncia y su posterior inspección "sanitario-cívica", las Zambrano y trece gatos abandonan Roma camino de Francia con un aviso a la policía gala de que se trata de "personas peligrosas</w:t>
      </w:r>
      <w:proofErr w:type="gramStart"/>
      <w:r w:rsidR="006E6096" w:rsidRPr="006E6096">
        <w:rPr>
          <w:rFonts w:ascii="Arial" w:eastAsia="Times New Roman" w:hAnsi="Arial" w:cs="Arial"/>
          <w:b/>
          <w:sz w:val="24"/>
          <w:szCs w:val="24"/>
          <w:lang w:eastAsia="es-ES"/>
        </w:rPr>
        <w:t>".​</w:t>
      </w:r>
      <w:proofErr w:type="gramEnd"/>
    </w:p>
    <w:p w:rsidR="000560D9" w:rsidRPr="00EC4D38" w:rsidRDefault="000560D9" w:rsidP="00F64ED9">
      <w:pPr>
        <w:shd w:val="clear" w:color="auto" w:fill="FFFFFF"/>
        <w:spacing w:after="0" w:line="240" w:lineRule="auto"/>
        <w:ind w:left="-993" w:right="-1135"/>
        <w:jc w:val="both"/>
        <w:outlineLvl w:val="3"/>
        <w:rPr>
          <w:rFonts w:ascii="Arial" w:eastAsia="Times New Roman" w:hAnsi="Arial" w:cs="Arial"/>
          <w:b/>
          <w:bCs/>
          <w:color w:val="0070C0"/>
          <w:sz w:val="24"/>
          <w:szCs w:val="24"/>
          <w:lang w:eastAsia="es-ES"/>
        </w:rPr>
      </w:pPr>
    </w:p>
    <w:p w:rsidR="006E6096" w:rsidRPr="00EC4D38" w:rsidRDefault="006E6096" w:rsidP="00F64ED9">
      <w:pPr>
        <w:shd w:val="clear" w:color="auto" w:fill="FFFFFF"/>
        <w:spacing w:after="0" w:line="240" w:lineRule="auto"/>
        <w:ind w:left="-993" w:right="-1135"/>
        <w:jc w:val="both"/>
        <w:outlineLvl w:val="3"/>
        <w:rPr>
          <w:rFonts w:ascii="Arial" w:eastAsia="Times New Roman" w:hAnsi="Arial" w:cs="Arial"/>
          <w:b/>
          <w:bCs/>
          <w:color w:val="0070C0"/>
          <w:sz w:val="24"/>
          <w:szCs w:val="24"/>
          <w:lang w:eastAsia="es-ES"/>
        </w:rPr>
      </w:pPr>
      <w:r w:rsidRPr="00EC4D38">
        <w:rPr>
          <w:rFonts w:ascii="Arial" w:eastAsia="Times New Roman" w:hAnsi="Arial" w:cs="Arial"/>
          <w:b/>
          <w:bCs/>
          <w:color w:val="0070C0"/>
          <w:sz w:val="24"/>
          <w:szCs w:val="24"/>
          <w:lang w:eastAsia="es-ES"/>
        </w:rPr>
        <w:t xml:space="preserve">«La </w:t>
      </w:r>
      <w:proofErr w:type="spellStart"/>
      <w:r w:rsidRPr="00EC4D38">
        <w:rPr>
          <w:rFonts w:ascii="Arial" w:eastAsia="Times New Roman" w:hAnsi="Arial" w:cs="Arial"/>
          <w:b/>
          <w:bCs/>
          <w:color w:val="0070C0"/>
          <w:sz w:val="24"/>
          <w:szCs w:val="24"/>
          <w:lang w:eastAsia="es-ES"/>
        </w:rPr>
        <w:t>Pièce</w:t>
      </w:r>
      <w:proofErr w:type="spellEnd"/>
      <w:r w:rsidRPr="00EC4D38">
        <w:rPr>
          <w:rFonts w:ascii="Arial" w:eastAsia="Times New Roman" w:hAnsi="Arial" w:cs="Arial"/>
          <w:b/>
          <w:bCs/>
          <w:color w:val="0070C0"/>
          <w:sz w:val="24"/>
          <w:szCs w:val="24"/>
          <w:lang w:eastAsia="es-ES"/>
        </w:rPr>
        <w:t>»</w:t>
      </w:r>
      <w:r w:rsidR="000560D9" w:rsidRPr="00EC4D38">
        <w:rPr>
          <w:rFonts w:ascii="Arial" w:eastAsia="Times New Roman" w:hAnsi="Arial" w:cs="Arial"/>
          <w:b/>
          <w:bCs/>
          <w:color w:val="0070C0"/>
          <w:sz w:val="24"/>
          <w:szCs w:val="24"/>
          <w:lang w:eastAsia="es-ES"/>
        </w:rPr>
        <w:t xml:space="preserve"> </w:t>
      </w:r>
    </w:p>
    <w:p w:rsidR="000560D9" w:rsidRPr="00EC4D38" w:rsidRDefault="000560D9" w:rsidP="00F64ED9">
      <w:pPr>
        <w:shd w:val="clear" w:color="auto" w:fill="FFFFFF"/>
        <w:spacing w:after="0" w:line="240" w:lineRule="auto"/>
        <w:ind w:left="-993" w:right="-1135"/>
        <w:jc w:val="both"/>
        <w:outlineLvl w:val="3"/>
        <w:rPr>
          <w:rFonts w:ascii="Arial" w:eastAsia="Times New Roman" w:hAnsi="Arial" w:cs="Arial"/>
          <w:b/>
          <w:bCs/>
          <w:color w:val="0070C0"/>
          <w:sz w:val="24"/>
          <w:szCs w:val="24"/>
          <w:lang w:eastAsia="es-ES"/>
        </w:rPr>
      </w:pPr>
    </w:p>
    <w:p w:rsidR="006E6096" w:rsidRPr="006E6096" w:rsidRDefault="000560D9" w:rsidP="00F64ED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E6096" w:rsidRPr="006E6096">
        <w:rPr>
          <w:rFonts w:ascii="Arial" w:eastAsia="Times New Roman" w:hAnsi="Arial" w:cs="Arial"/>
          <w:b/>
          <w:sz w:val="24"/>
          <w:szCs w:val="24"/>
          <w:lang w:eastAsia="es-ES"/>
        </w:rPr>
        <w:t xml:space="preserve">Al contemplar por primera vez la vieja casa de «La </w:t>
      </w:r>
      <w:proofErr w:type="spellStart"/>
      <w:r w:rsidR="006E6096" w:rsidRPr="006E6096">
        <w:rPr>
          <w:rFonts w:ascii="Arial" w:eastAsia="Times New Roman" w:hAnsi="Arial" w:cs="Arial"/>
          <w:b/>
          <w:sz w:val="24"/>
          <w:szCs w:val="24"/>
          <w:lang w:eastAsia="es-ES"/>
        </w:rPr>
        <w:t>Pièce</w:t>
      </w:r>
      <w:proofErr w:type="spellEnd"/>
      <w:r w:rsidR="006E6096" w:rsidRPr="006E6096">
        <w:rPr>
          <w:rFonts w:ascii="Arial" w:eastAsia="Times New Roman" w:hAnsi="Arial" w:cs="Arial"/>
          <w:b/>
          <w:sz w:val="24"/>
          <w:szCs w:val="24"/>
          <w:lang w:eastAsia="es-ES"/>
        </w:rPr>
        <w:t>», en el </w:t>
      </w:r>
      <w:hyperlink r:id="rId121" w:tooltip="Jura (departamento)" w:history="1">
        <w:r w:rsidR="006E6096" w:rsidRPr="006E6096">
          <w:rPr>
            <w:rFonts w:ascii="Arial" w:eastAsia="Times New Roman" w:hAnsi="Arial" w:cs="Arial"/>
            <w:b/>
            <w:sz w:val="24"/>
            <w:szCs w:val="24"/>
            <w:lang w:eastAsia="es-ES"/>
          </w:rPr>
          <w:t>Jura francés</w:t>
        </w:r>
      </w:hyperlink>
      <w:r w:rsidR="006E6096" w:rsidRPr="006E6096">
        <w:rPr>
          <w:rFonts w:ascii="Arial" w:eastAsia="Times New Roman" w:hAnsi="Arial" w:cs="Arial"/>
          <w:b/>
          <w:sz w:val="24"/>
          <w:szCs w:val="24"/>
          <w:lang w:eastAsia="es-ES"/>
        </w:rPr>
        <w:t>, María dijo: "Parece un convento abandonado, pero tiene gracia"... Vivió en ella hasta 1977. La soledad de la casita del bosque se vería de tanto en tanto animada por las visitas de los amigos españoles e italianos y de los primos. En ella concluyó, amplió o fraguó la pensadora española obras como: </w:t>
      </w:r>
      <w:r w:rsidR="006E6096" w:rsidRPr="006E6096">
        <w:rPr>
          <w:rFonts w:ascii="Arial" w:eastAsia="Times New Roman" w:hAnsi="Arial" w:cs="Arial"/>
          <w:b/>
          <w:i/>
          <w:iCs/>
          <w:sz w:val="24"/>
          <w:szCs w:val="24"/>
          <w:lang w:eastAsia="es-ES"/>
        </w:rPr>
        <w:t>La tumba de Antígona</w:t>
      </w:r>
      <w:r w:rsidR="006E6096" w:rsidRPr="006E6096">
        <w:rPr>
          <w:rFonts w:ascii="Arial" w:eastAsia="Times New Roman" w:hAnsi="Arial" w:cs="Arial"/>
          <w:b/>
          <w:sz w:val="24"/>
          <w:szCs w:val="24"/>
          <w:lang w:eastAsia="es-ES"/>
        </w:rPr>
        <w:t>, </w:t>
      </w:r>
      <w:r w:rsidR="006E6096" w:rsidRPr="006E6096">
        <w:rPr>
          <w:rFonts w:ascii="Arial" w:eastAsia="Times New Roman" w:hAnsi="Arial" w:cs="Arial"/>
          <w:b/>
          <w:i/>
          <w:iCs/>
          <w:sz w:val="24"/>
          <w:szCs w:val="24"/>
          <w:lang w:eastAsia="es-ES"/>
        </w:rPr>
        <w:t>El hombre y lo divino</w:t>
      </w:r>
      <w:r w:rsidR="006E6096" w:rsidRPr="006E6096">
        <w:rPr>
          <w:rFonts w:ascii="Arial" w:eastAsia="Times New Roman" w:hAnsi="Arial" w:cs="Arial"/>
          <w:b/>
          <w:sz w:val="24"/>
          <w:szCs w:val="24"/>
          <w:lang w:eastAsia="es-ES"/>
        </w:rPr>
        <w:t> o </w:t>
      </w:r>
      <w:r w:rsidR="006E6096" w:rsidRPr="006E6096">
        <w:rPr>
          <w:rFonts w:ascii="Arial" w:eastAsia="Times New Roman" w:hAnsi="Arial" w:cs="Arial"/>
          <w:b/>
          <w:i/>
          <w:iCs/>
          <w:sz w:val="24"/>
          <w:szCs w:val="24"/>
          <w:lang w:eastAsia="es-ES"/>
        </w:rPr>
        <w:t>Claros del bosque</w:t>
      </w:r>
      <w:r w:rsidR="006E6096" w:rsidRPr="006E6096">
        <w:rPr>
          <w:rFonts w:ascii="Arial" w:eastAsia="Times New Roman" w:hAnsi="Arial" w:cs="Arial"/>
          <w:b/>
          <w:sz w:val="24"/>
          <w:szCs w:val="24"/>
          <w:lang w:eastAsia="es-ES"/>
        </w:rPr>
        <w:t>. Es en ese periodo cuando su obra comenzó a valorarse en España tras la publicación en la </w:t>
      </w:r>
      <w:r w:rsidR="006E6096" w:rsidRPr="006E6096">
        <w:rPr>
          <w:rFonts w:ascii="Arial" w:eastAsia="Times New Roman" w:hAnsi="Arial" w:cs="Arial"/>
          <w:b/>
          <w:i/>
          <w:iCs/>
          <w:sz w:val="24"/>
          <w:szCs w:val="24"/>
          <w:lang w:eastAsia="es-ES"/>
        </w:rPr>
        <w:t>Revista de Occidente</w:t>
      </w:r>
      <w:r w:rsidR="006E6096" w:rsidRPr="006E6096">
        <w:rPr>
          <w:rFonts w:ascii="Arial" w:eastAsia="Times New Roman" w:hAnsi="Arial" w:cs="Arial"/>
          <w:b/>
          <w:sz w:val="24"/>
          <w:szCs w:val="24"/>
          <w:lang w:eastAsia="es-ES"/>
        </w:rPr>
        <w:t>, en febrero de 1966, del artículo de </w:t>
      </w:r>
      <w:hyperlink r:id="rId122" w:tooltip="José Luis López Aranguren" w:history="1">
        <w:r w:rsidR="006E6096" w:rsidRPr="006E6096">
          <w:rPr>
            <w:rFonts w:ascii="Arial" w:eastAsia="Times New Roman" w:hAnsi="Arial" w:cs="Arial"/>
            <w:b/>
            <w:sz w:val="24"/>
            <w:szCs w:val="24"/>
            <w:lang w:eastAsia="es-ES"/>
          </w:rPr>
          <w:t>José Luis López Aranguren</w:t>
        </w:r>
      </w:hyperlink>
      <w:r w:rsidR="006E6096" w:rsidRPr="006E6096">
        <w:rPr>
          <w:rFonts w:ascii="Arial" w:eastAsia="Times New Roman" w:hAnsi="Arial" w:cs="Arial"/>
          <w:b/>
          <w:sz w:val="24"/>
          <w:szCs w:val="24"/>
          <w:lang w:eastAsia="es-ES"/>
        </w:rPr>
        <w:t> </w:t>
      </w:r>
      <w:r w:rsidR="006E6096" w:rsidRPr="006E6096">
        <w:rPr>
          <w:rFonts w:ascii="Arial" w:eastAsia="Times New Roman" w:hAnsi="Arial" w:cs="Arial"/>
          <w:b/>
          <w:i/>
          <w:iCs/>
          <w:sz w:val="24"/>
          <w:szCs w:val="24"/>
          <w:lang w:eastAsia="es-ES"/>
        </w:rPr>
        <w:t>Los sueños de María Zambrano</w:t>
      </w:r>
      <w:r w:rsidR="006E6096" w:rsidRPr="006E6096">
        <w:rPr>
          <w:rFonts w:ascii="Arial" w:eastAsia="Times New Roman" w:hAnsi="Arial" w:cs="Arial"/>
          <w:b/>
          <w:sz w:val="24"/>
          <w:szCs w:val="24"/>
          <w:lang w:eastAsia="es-ES"/>
        </w:rPr>
        <w:t>, al que siguieron los trabajos de </w:t>
      </w:r>
      <w:hyperlink r:id="rId123" w:tooltip="José Ángel Valente" w:history="1">
        <w:r w:rsidR="006E6096" w:rsidRPr="006E6096">
          <w:rPr>
            <w:rFonts w:ascii="Arial" w:eastAsia="Times New Roman" w:hAnsi="Arial" w:cs="Arial"/>
            <w:b/>
            <w:sz w:val="24"/>
            <w:szCs w:val="24"/>
            <w:lang w:eastAsia="es-ES"/>
          </w:rPr>
          <w:t>José Ángel Valente</w:t>
        </w:r>
      </w:hyperlink>
      <w:r w:rsidR="006E6096" w:rsidRPr="006E6096">
        <w:rPr>
          <w:rFonts w:ascii="Arial" w:eastAsia="Times New Roman" w:hAnsi="Arial" w:cs="Arial"/>
          <w:b/>
          <w:sz w:val="24"/>
          <w:szCs w:val="24"/>
          <w:lang w:eastAsia="es-ES"/>
        </w:rPr>
        <w:t> en </w:t>
      </w:r>
      <w:hyperlink r:id="rId124" w:tooltip="Ínsula (revista)" w:history="1">
        <w:r w:rsidR="006E6096" w:rsidRPr="006E6096">
          <w:rPr>
            <w:rFonts w:ascii="Arial" w:eastAsia="Times New Roman" w:hAnsi="Arial" w:cs="Arial"/>
            <w:b/>
            <w:sz w:val="24"/>
            <w:szCs w:val="24"/>
            <w:lang w:eastAsia="es-ES"/>
          </w:rPr>
          <w:t>Ínsula</w:t>
        </w:r>
      </w:hyperlink>
      <w:r w:rsidR="006E6096" w:rsidRPr="006E6096">
        <w:rPr>
          <w:rFonts w:ascii="Arial" w:eastAsia="Times New Roman" w:hAnsi="Arial" w:cs="Arial"/>
          <w:b/>
          <w:sz w:val="24"/>
          <w:szCs w:val="24"/>
          <w:lang w:eastAsia="es-ES"/>
        </w:rPr>
        <w:t> y de José Luis Abellán. También se publican fragmentos de su obra en </w:t>
      </w:r>
      <w:r w:rsidR="006E6096" w:rsidRPr="006E6096">
        <w:rPr>
          <w:rFonts w:ascii="Arial" w:eastAsia="Times New Roman" w:hAnsi="Arial" w:cs="Arial"/>
          <w:b/>
          <w:i/>
          <w:iCs/>
          <w:sz w:val="24"/>
          <w:szCs w:val="24"/>
          <w:lang w:eastAsia="es-ES"/>
        </w:rPr>
        <w:t>Papeles de Son Armadans</w:t>
      </w:r>
      <w:r w:rsidR="006E6096" w:rsidRPr="006E6096">
        <w:rPr>
          <w:rFonts w:ascii="Arial" w:eastAsia="Times New Roman" w:hAnsi="Arial" w:cs="Arial"/>
          <w:b/>
          <w:sz w:val="24"/>
          <w:szCs w:val="24"/>
          <w:lang w:eastAsia="es-ES"/>
        </w:rPr>
        <w:t> y </w:t>
      </w:r>
      <w:r w:rsidR="006E6096" w:rsidRPr="006E6096">
        <w:rPr>
          <w:rFonts w:ascii="Arial" w:eastAsia="Times New Roman" w:hAnsi="Arial" w:cs="Arial"/>
          <w:b/>
          <w:i/>
          <w:iCs/>
          <w:sz w:val="24"/>
          <w:szCs w:val="24"/>
          <w:lang w:eastAsia="es-ES"/>
        </w:rPr>
        <w:t>Caña Gris</w:t>
      </w:r>
      <w:r w:rsidR="006E6096" w:rsidRPr="006E6096">
        <w:rPr>
          <w:rFonts w:ascii="Arial" w:eastAsia="Times New Roman" w:hAnsi="Arial" w:cs="Arial"/>
          <w:b/>
          <w:sz w:val="24"/>
          <w:szCs w:val="24"/>
          <w:lang w:eastAsia="es-ES"/>
        </w:rPr>
        <w:t>.</w:t>
      </w:r>
    </w:p>
    <w:p w:rsidR="000560D9" w:rsidRDefault="000560D9" w:rsidP="00F64ED9">
      <w:pPr>
        <w:shd w:val="clear" w:color="auto" w:fill="FFFFFF"/>
        <w:spacing w:after="0" w:line="240" w:lineRule="auto"/>
        <w:ind w:left="-993" w:right="-1135"/>
        <w:jc w:val="both"/>
        <w:rPr>
          <w:rFonts w:ascii="Arial" w:eastAsia="Times New Roman" w:hAnsi="Arial" w:cs="Arial"/>
          <w:b/>
          <w:sz w:val="24"/>
          <w:szCs w:val="24"/>
          <w:lang w:eastAsia="es-ES"/>
        </w:rPr>
      </w:pPr>
    </w:p>
    <w:p w:rsidR="006E6096" w:rsidRPr="006E6096" w:rsidRDefault="000560D9" w:rsidP="00F64ED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6E6096" w:rsidRPr="006E6096">
        <w:rPr>
          <w:rFonts w:ascii="Arial" w:eastAsia="Times New Roman" w:hAnsi="Arial" w:cs="Arial"/>
          <w:b/>
          <w:sz w:val="24"/>
          <w:szCs w:val="24"/>
          <w:lang w:eastAsia="es-ES"/>
        </w:rPr>
        <w:t>Un proyecto de trasladarse a </w:t>
      </w:r>
      <w:hyperlink r:id="rId125" w:tooltip="Nápoles" w:history="1">
        <w:r w:rsidR="006E6096" w:rsidRPr="006E6096">
          <w:rPr>
            <w:rFonts w:ascii="Arial" w:eastAsia="Times New Roman" w:hAnsi="Arial" w:cs="Arial"/>
            <w:b/>
            <w:sz w:val="24"/>
            <w:szCs w:val="24"/>
            <w:lang w:eastAsia="es-ES"/>
          </w:rPr>
          <w:t>Nápoles</w:t>
        </w:r>
      </w:hyperlink>
      <w:r w:rsidR="006E6096" w:rsidRPr="006E6096">
        <w:rPr>
          <w:rFonts w:ascii="Arial" w:eastAsia="Times New Roman" w:hAnsi="Arial" w:cs="Arial"/>
          <w:b/>
          <w:sz w:val="24"/>
          <w:szCs w:val="24"/>
          <w:lang w:eastAsia="es-ES"/>
        </w:rPr>
        <w:t> al inicio de la década de 1970 no prosperó por retrasos administrativos y debido a la desmejorada salud de Araceli que, finalmente, murió el 20 de febrero de 1972. La muerte de su hermana le hizo abandonar su casa del bosque, a la que no volvería hasta dos años después. Estancias en Roma, viajes turísticos por </w:t>
      </w:r>
      <w:hyperlink r:id="rId126" w:tooltip="Grecia" w:history="1">
        <w:r w:rsidR="006E6096" w:rsidRPr="006E6096">
          <w:rPr>
            <w:rFonts w:ascii="Arial" w:eastAsia="Times New Roman" w:hAnsi="Arial" w:cs="Arial"/>
            <w:b/>
            <w:sz w:val="24"/>
            <w:szCs w:val="24"/>
            <w:lang w:eastAsia="es-ES"/>
          </w:rPr>
          <w:t>Grecia</w:t>
        </w:r>
      </w:hyperlink>
      <w:r w:rsidR="006E6096" w:rsidRPr="006E6096">
        <w:rPr>
          <w:rFonts w:ascii="Arial" w:eastAsia="Times New Roman" w:hAnsi="Arial" w:cs="Arial"/>
          <w:b/>
          <w:sz w:val="24"/>
          <w:szCs w:val="24"/>
          <w:lang w:eastAsia="es-ES"/>
        </w:rPr>
        <w:t xml:space="preserve">, todo con la compañía y la generosidad de su mecenas Timothy </w:t>
      </w:r>
      <w:proofErr w:type="spellStart"/>
      <w:r w:rsidR="006E6096" w:rsidRPr="006E6096">
        <w:rPr>
          <w:rFonts w:ascii="Arial" w:eastAsia="Times New Roman" w:hAnsi="Arial" w:cs="Arial"/>
          <w:b/>
          <w:sz w:val="24"/>
          <w:szCs w:val="24"/>
          <w:lang w:eastAsia="es-ES"/>
        </w:rPr>
        <w:t>Osborne</w:t>
      </w:r>
      <w:proofErr w:type="spellEnd"/>
      <w:r w:rsidR="006E6096" w:rsidRPr="006E6096">
        <w:rPr>
          <w:rFonts w:ascii="Arial" w:eastAsia="Times New Roman" w:hAnsi="Arial" w:cs="Arial"/>
          <w:b/>
          <w:sz w:val="24"/>
          <w:szCs w:val="24"/>
          <w:lang w:eastAsia="es-ES"/>
        </w:rPr>
        <w:t xml:space="preserve"> y su segunda esposa. En 1974 volvió a «La </w:t>
      </w:r>
      <w:proofErr w:type="spellStart"/>
      <w:r w:rsidR="006E6096" w:rsidRPr="006E6096">
        <w:rPr>
          <w:rFonts w:ascii="Arial" w:eastAsia="Times New Roman" w:hAnsi="Arial" w:cs="Arial"/>
          <w:b/>
          <w:sz w:val="24"/>
          <w:szCs w:val="24"/>
          <w:lang w:eastAsia="es-ES"/>
        </w:rPr>
        <w:t>Pièce</w:t>
      </w:r>
      <w:proofErr w:type="spellEnd"/>
      <w:r w:rsidR="006E6096" w:rsidRPr="006E6096">
        <w:rPr>
          <w:rFonts w:ascii="Arial" w:eastAsia="Times New Roman" w:hAnsi="Arial" w:cs="Arial"/>
          <w:b/>
          <w:sz w:val="24"/>
          <w:szCs w:val="24"/>
          <w:lang w:eastAsia="es-ES"/>
        </w:rPr>
        <w:t xml:space="preserve">», donde la asisten y acompañan su primo Mariano y Rafael </w:t>
      </w:r>
      <w:proofErr w:type="spellStart"/>
      <w:r w:rsidR="006E6096" w:rsidRPr="006E6096">
        <w:rPr>
          <w:rFonts w:ascii="Arial" w:eastAsia="Times New Roman" w:hAnsi="Arial" w:cs="Arial"/>
          <w:b/>
          <w:sz w:val="24"/>
          <w:szCs w:val="24"/>
          <w:lang w:eastAsia="es-ES"/>
        </w:rPr>
        <w:t>Tomero</w:t>
      </w:r>
      <w:proofErr w:type="spellEnd"/>
      <w:r w:rsidR="006E6096" w:rsidRPr="006E6096">
        <w:rPr>
          <w:rFonts w:ascii="Arial" w:eastAsia="Times New Roman" w:hAnsi="Arial" w:cs="Arial"/>
          <w:b/>
          <w:sz w:val="24"/>
          <w:szCs w:val="24"/>
          <w:lang w:eastAsia="es-ES"/>
        </w:rPr>
        <w:t>, sus tres perros y algún gato superviviente.</w:t>
      </w:r>
    </w:p>
    <w:p w:rsidR="000560D9" w:rsidRDefault="000560D9" w:rsidP="00F64ED9">
      <w:pPr>
        <w:shd w:val="clear" w:color="auto" w:fill="FFFFFF"/>
        <w:spacing w:after="0" w:line="240" w:lineRule="auto"/>
        <w:ind w:left="-993" w:right="-1135"/>
        <w:jc w:val="both"/>
        <w:rPr>
          <w:rFonts w:ascii="Arial" w:eastAsia="Times New Roman" w:hAnsi="Arial" w:cs="Arial"/>
          <w:b/>
          <w:sz w:val="24"/>
          <w:szCs w:val="24"/>
          <w:lang w:eastAsia="es-ES"/>
        </w:rPr>
      </w:pPr>
    </w:p>
    <w:p w:rsidR="006E6096" w:rsidRPr="006E6096" w:rsidRDefault="000560D9" w:rsidP="00F64ED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E6096" w:rsidRPr="006E6096">
        <w:rPr>
          <w:rFonts w:ascii="Arial" w:eastAsia="Times New Roman" w:hAnsi="Arial" w:cs="Arial"/>
          <w:b/>
          <w:sz w:val="24"/>
          <w:szCs w:val="24"/>
          <w:lang w:eastAsia="es-ES"/>
        </w:rPr>
        <w:t>De 1975 es el poema que Lezama Lima le dedicó en </w:t>
      </w:r>
      <w:r w:rsidR="006E6096" w:rsidRPr="006E6096">
        <w:rPr>
          <w:rFonts w:ascii="Arial" w:eastAsia="Times New Roman" w:hAnsi="Arial" w:cs="Arial"/>
          <w:b/>
          <w:i/>
          <w:iCs/>
          <w:sz w:val="24"/>
          <w:szCs w:val="24"/>
          <w:lang w:eastAsia="es-ES"/>
        </w:rPr>
        <w:t>Fragmentos a su imán</w:t>
      </w:r>
      <w:r w:rsidR="006E6096" w:rsidRPr="006E6096">
        <w:rPr>
          <w:rFonts w:ascii="Arial" w:eastAsia="Times New Roman" w:hAnsi="Arial" w:cs="Arial"/>
          <w:b/>
          <w:sz w:val="24"/>
          <w:szCs w:val="24"/>
          <w:lang w:eastAsia="es-ES"/>
        </w:rPr>
        <w:t>, dos años antes de la muerte del cubano, al que María bautizó con el título de </w:t>
      </w:r>
      <w:r w:rsidR="006E6096" w:rsidRPr="006E6096">
        <w:rPr>
          <w:rFonts w:ascii="Arial" w:eastAsia="Times New Roman" w:hAnsi="Arial" w:cs="Arial"/>
          <w:b/>
          <w:i/>
          <w:iCs/>
          <w:sz w:val="24"/>
          <w:szCs w:val="24"/>
          <w:lang w:eastAsia="es-ES"/>
        </w:rPr>
        <w:t>hombre verdadero</w:t>
      </w:r>
      <w:r w:rsidR="006E6096" w:rsidRPr="006E6096">
        <w:rPr>
          <w:rFonts w:ascii="Arial" w:eastAsia="Times New Roman" w:hAnsi="Arial" w:cs="Arial"/>
          <w:b/>
          <w:sz w:val="24"/>
          <w:szCs w:val="24"/>
          <w:lang w:eastAsia="es-ES"/>
        </w:rPr>
        <w:t>:</w:t>
      </w:r>
    </w:p>
    <w:p w:rsidR="006E6096" w:rsidRPr="006E6096" w:rsidRDefault="006E6096" w:rsidP="00F64ED9">
      <w:pPr>
        <w:shd w:val="clear" w:color="auto" w:fill="F9F9F9"/>
        <w:spacing w:after="0" w:line="240" w:lineRule="auto"/>
        <w:ind w:left="-993" w:right="-1135"/>
        <w:jc w:val="both"/>
        <w:rPr>
          <w:rFonts w:ascii="Arial" w:eastAsia="Times New Roman" w:hAnsi="Arial" w:cs="Arial"/>
          <w:b/>
          <w:sz w:val="24"/>
          <w:szCs w:val="24"/>
          <w:lang w:eastAsia="es-ES"/>
        </w:rPr>
      </w:pPr>
      <w:r w:rsidRPr="006E6096">
        <w:rPr>
          <w:rFonts w:ascii="Arial" w:eastAsia="Times New Roman" w:hAnsi="Arial" w:cs="Arial"/>
          <w:b/>
          <w:sz w:val="24"/>
          <w:szCs w:val="24"/>
          <w:lang w:eastAsia="es-ES"/>
        </w:rPr>
        <w:t>María se nos ha hecho tan trasparente / que la vemos al mismo tiempo / en Suiza, en Roma o en La Habana...</w:t>
      </w:r>
    </w:p>
    <w:p w:rsidR="000560D9" w:rsidRDefault="000560D9" w:rsidP="00F64ED9">
      <w:pPr>
        <w:shd w:val="clear" w:color="auto" w:fill="FFFFFF"/>
        <w:spacing w:after="0" w:line="240" w:lineRule="auto"/>
        <w:ind w:left="-993" w:right="-1135"/>
        <w:jc w:val="both"/>
        <w:rPr>
          <w:rFonts w:ascii="Arial" w:eastAsia="Times New Roman" w:hAnsi="Arial" w:cs="Arial"/>
          <w:b/>
          <w:sz w:val="24"/>
          <w:szCs w:val="24"/>
          <w:lang w:eastAsia="es-ES"/>
        </w:rPr>
      </w:pPr>
    </w:p>
    <w:p w:rsidR="006E6096" w:rsidRPr="006E6096" w:rsidRDefault="000560D9" w:rsidP="00F64ED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E6096" w:rsidRPr="006E6096">
        <w:rPr>
          <w:rFonts w:ascii="Arial" w:eastAsia="Times New Roman" w:hAnsi="Arial" w:cs="Arial"/>
          <w:b/>
          <w:sz w:val="24"/>
          <w:szCs w:val="24"/>
          <w:lang w:eastAsia="es-ES"/>
        </w:rPr>
        <w:t>Pero el deterioro de su salud física es progresivo; en 1978 se trasladó a </w:t>
      </w:r>
      <w:hyperlink r:id="rId127" w:tooltip="Ferney-Voltaire" w:history="1">
        <w:r w:rsidR="006E6096" w:rsidRPr="006E6096">
          <w:rPr>
            <w:rFonts w:ascii="Arial" w:eastAsia="Times New Roman" w:hAnsi="Arial" w:cs="Arial"/>
            <w:b/>
            <w:sz w:val="24"/>
            <w:szCs w:val="24"/>
            <w:lang w:eastAsia="es-ES"/>
          </w:rPr>
          <w:t>Ferney-Voltaire</w:t>
        </w:r>
      </w:hyperlink>
      <w:r w:rsidR="006E6096" w:rsidRPr="006E6096">
        <w:rPr>
          <w:rFonts w:ascii="Arial" w:eastAsia="Times New Roman" w:hAnsi="Arial" w:cs="Arial"/>
          <w:b/>
          <w:sz w:val="24"/>
          <w:szCs w:val="24"/>
          <w:lang w:eastAsia="es-ES"/>
        </w:rPr>
        <w:t>, donde permanecería dos años; en 1981 se mudó a </w:t>
      </w:r>
      <w:hyperlink r:id="rId128" w:tooltip="Ginebra (ciudad)" w:history="1">
        <w:r w:rsidR="006E6096" w:rsidRPr="006E6096">
          <w:rPr>
            <w:rFonts w:ascii="Arial" w:eastAsia="Times New Roman" w:hAnsi="Arial" w:cs="Arial"/>
            <w:b/>
            <w:sz w:val="24"/>
            <w:szCs w:val="24"/>
            <w:lang w:eastAsia="es-ES"/>
          </w:rPr>
          <w:t>Ginebra</w:t>
        </w:r>
      </w:hyperlink>
      <w:r w:rsidR="006E6096" w:rsidRPr="006E6096">
        <w:rPr>
          <w:rFonts w:ascii="Arial" w:eastAsia="Times New Roman" w:hAnsi="Arial" w:cs="Arial"/>
          <w:b/>
          <w:sz w:val="24"/>
          <w:szCs w:val="24"/>
          <w:lang w:eastAsia="es-ES"/>
        </w:rPr>
        <w:t> y la colonia </w:t>
      </w:r>
      <w:hyperlink r:id="rId129" w:tooltip="Principado de Asturias" w:history="1">
        <w:r w:rsidR="006E6096" w:rsidRPr="006E6096">
          <w:rPr>
            <w:rFonts w:ascii="Arial" w:eastAsia="Times New Roman" w:hAnsi="Arial" w:cs="Arial"/>
            <w:b/>
            <w:sz w:val="24"/>
            <w:szCs w:val="24"/>
            <w:lang w:eastAsia="es-ES"/>
          </w:rPr>
          <w:t>asturiana</w:t>
        </w:r>
      </w:hyperlink>
      <w:r w:rsidR="006E6096" w:rsidRPr="006E6096">
        <w:rPr>
          <w:rFonts w:ascii="Arial" w:eastAsia="Times New Roman" w:hAnsi="Arial" w:cs="Arial"/>
          <w:b/>
          <w:sz w:val="24"/>
          <w:szCs w:val="24"/>
          <w:lang w:eastAsia="es-ES"/>
        </w:rPr>
        <w:t> en esa ciudad suiza la nombra Hija Adoptiva del Principado de Asturias, el primero de una larga y tardía lista de reconocimientos. Parecía que a todo el mundo le había entrado una prisa incontenible por agasajarla.</w:t>
      </w:r>
    </w:p>
    <w:p w:rsidR="000560D9" w:rsidRDefault="000560D9" w:rsidP="00F64ED9">
      <w:pPr>
        <w:shd w:val="clear" w:color="auto" w:fill="FFFFFF"/>
        <w:spacing w:after="0" w:line="240" w:lineRule="auto"/>
        <w:ind w:left="-993" w:right="-1135"/>
        <w:jc w:val="both"/>
        <w:outlineLvl w:val="2"/>
        <w:rPr>
          <w:rFonts w:ascii="Arial" w:eastAsia="Times New Roman" w:hAnsi="Arial" w:cs="Arial"/>
          <w:b/>
          <w:bCs/>
          <w:sz w:val="24"/>
          <w:szCs w:val="24"/>
          <w:lang w:eastAsia="es-ES"/>
        </w:rPr>
      </w:pPr>
    </w:p>
    <w:p w:rsidR="006E6096" w:rsidRPr="000560D9" w:rsidRDefault="006E6096" w:rsidP="00F64ED9">
      <w:pPr>
        <w:shd w:val="clear" w:color="auto" w:fill="FFFFFF"/>
        <w:spacing w:after="0" w:line="240" w:lineRule="auto"/>
        <w:ind w:left="-993" w:right="-1135"/>
        <w:jc w:val="both"/>
        <w:outlineLvl w:val="2"/>
        <w:rPr>
          <w:rFonts w:ascii="Arial" w:eastAsia="Times New Roman" w:hAnsi="Arial" w:cs="Arial"/>
          <w:b/>
          <w:color w:val="0070C0"/>
          <w:sz w:val="24"/>
          <w:szCs w:val="24"/>
          <w:lang w:eastAsia="es-ES"/>
        </w:rPr>
      </w:pPr>
      <w:r w:rsidRPr="000560D9">
        <w:rPr>
          <w:rFonts w:ascii="Arial" w:eastAsia="Times New Roman" w:hAnsi="Arial" w:cs="Arial"/>
          <w:b/>
          <w:bCs/>
          <w:color w:val="0070C0"/>
          <w:sz w:val="24"/>
          <w:szCs w:val="24"/>
          <w:lang w:eastAsia="es-ES"/>
        </w:rPr>
        <w:t>Últimos años y reconocimientos</w:t>
      </w:r>
    </w:p>
    <w:p w:rsidR="000560D9" w:rsidRPr="006E6096" w:rsidRDefault="000560D9" w:rsidP="00F64ED9">
      <w:pPr>
        <w:shd w:val="clear" w:color="auto" w:fill="FFFFFF"/>
        <w:spacing w:after="0" w:line="240" w:lineRule="auto"/>
        <w:ind w:left="-993" w:right="-1135"/>
        <w:jc w:val="both"/>
        <w:outlineLvl w:val="2"/>
        <w:rPr>
          <w:rFonts w:ascii="Arial" w:eastAsia="Times New Roman" w:hAnsi="Arial" w:cs="Arial"/>
          <w:b/>
          <w:bCs/>
          <w:sz w:val="24"/>
          <w:szCs w:val="24"/>
          <w:lang w:eastAsia="es-ES"/>
        </w:rPr>
      </w:pPr>
    </w:p>
    <w:p w:rsidR="006E6096" w:rsidRPr="006E6096" w:rsidRDefault="000560D9" w:rsidP="00F64ED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E6096" w:rsidRPr="006E6096">
        <w:rPr>
          <w:rFonts w:ascii="Arial" w:eastAsia="Times New Roman" w:hAnsi="Arial" w:cs="Arial"/>
          <w:b/>
          <w:sz w:val="24"/>
          <w:szCs w:val="24"/>
          <w:lang w:eastAsia="es-ES"/>
        </w:rPr>
        <w:t>En 1981 fue recompensada con el </w:t>
      </w:r>
      <w:hyperlink r:id="rId130" w:tooltip="Premio Príncipe de Asturias" w:history="1">
        <w:r w:rsidR="006E6096" w:rsidRPr="006E6096">
          <w:rPr>
            <w:rFonts w:ascii="Arial" w:eastAsia="Times New Roman" w:hAnsi="Arial" w:cs="Arial"/>
            <w:b/>
            <w:sz w:val="24"/>
            <w:szCs w:val="24"/>
            <w:lang w:eastAsia="es-ES"/>
          </w:rPr>
          <w:t>Premio Príncipe de Asturias</w:t>
        </w:r>
      </w:hyperlink>
      <w:r w:rsidR="006E6096" w:rsidRPr="006E6096">
        <w:rPr>
          <w:rFonts w:ascii="Arial" w:eastAsia="Times New Roman" w:hAnsi="Arial" w:cs="Arial"/>
          <w:b/>
          <w:sz w:val="24"/>
          <w:szCs w:val="24"/>
          <w:lang w:eastAsia="es-ES"/>
        </w:rPr>
        <w:t> de Comunicación y Humanidades, en su primera edición. A su vez, el ayuntamiento de Vélez-Málaga, su ciudad natal, la nombró Hija Predilecta. Al año siguiente, el 19 de diciembre, la Junta de Gobierno de la </w:t>
      </w:r>
      <w:hyperlink r:id="rId131" w:tooltip="Universidad de Málaga" w:history="1">
        <w:r w:rsidR="006E6096" w:rsidRPr="006E6096">
          <w:rPr>
            <w:rFonts w:ascii="Arial" w:eastAsia="Times New Roman" w:hAnsi="Arial" w:cs="Arial"/>
            <w:b/>
            <w:sz w:val="24"/>
            <w:szCs w:val="24"/>
            <w:lang w:eastAsia="es-ES"/>
          </w:rPr>
          <w:t>Universidad de Málaga</w:t>
        </w:r>
      </w:hyperlink>
      <w:r w:rsidR="006E6096" w:rsidRPr="006E6096">
        <w:rPr>
          <w:rFonts w:ascii="Arial" w:eastAsia="Times New Roman" w:hAnsi="Arial" w:cs="Arial"/>
          <w:b/>
          <w:sz w:val="24"/>
          <w:szCs w:val="24"/>
          <w:lang w:eastAsia="es-ES"/>
        </w:rPr>
        <w:t> acordó su nombramiento como </w:t>
      </w:r>
      <w:hyperlink r:id="rId132" w:tooltip="Doctor honoris causa" w:history="1">
        <w:r w:rsidR="006E6096" w:rsidRPr="006E6096">
          <w:rPr>
            <w:rFonts w:ascii="Arial" w:eastAsia="Times New Roman" w:hAnsi="Arial" w:cs="Arial"/>
            <w:b/>
            <w:sz w:val="24"/>
            <w:szCs w:val="24"/>
            <w:lang w:eastAsia="es-ES"/>
          </w:rPr>
          <w:t>Doctora honoris causa</w:t>
        </w:r>
      </w:hyperlink>
      <w:r w:rsidR="006E6096" w:rsidRPr="006E6096">
        <w:rPr>
          <w:rFonts w:ascii="Arial" w:eastAsia="Times New Roman" w:hAnsi="Arial" w:cs="Arial"/>
          <w:b/>
          <w:sz w:val="24"/>
          <w:szCs w:val="24"/>
          <w:lang w:eastAsia="es-ES"/>
        </w:rPr>
        <w:t>.</w:t>
      </w:r>
    </w:p>
    <w:p w:rsidR="000560D9" w:rsidRDefault="000560D9" w:rsidP="00F64ED9">
      <w:pPr>
        <w:shd w:val="clear" w:color="auto" w:fill="FFFFFF"/>
        <w:spacing w:after="0" w:line="240" w:lineRule="auto"/>
        <w:ind w:left="-993" w:right="-1135"/>
        <w:jc w:val="both"/>
        <w:rPr>
          <w:rFonts w:ascii="Arial" w:eastAsia="Times New Roman" w:hAnsi="Arial" w:cs="Arial"/>
          <w:b/>
          <w:sz w:val="24"/>
          <w:szCs w:val="24"/>
          <w:lang w:eastAsia="es-ES"/>
        </w:rPr>
      </w:pPr>
    </w:p>
    <w:p w:rsidR="000560D9" w:rsidRDefault="000560D9" w:rsidP="00F64ED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E6096" w:rsidRPr="006E6096">
        <w:rPr>
          <w:rFonts w:ascii="Arial" w:eastAsia="Times New Roman" w:hAnsi="Arial" w:cs="Arial"/>
          <w:b/>
          <w:sz w:val="24"/>
          <w:szCs w:val="24"/>
          <w:lang w:eastAsia="es-ES"/>
        </w:rPr>
        <w:t>Tras una recaída en su salud y que los médicos la declarasen desahuciada, la ya anciana pero aún lúcida pensadora se recuperó y el </w:t>
      </w:r>
      <w:hyperlink r:id="rId133" w:tooltip="20 de noviembre" w:history="1">
        <w:r w:rsidR="006E6096" w:rsidRPr="006E6096">
          <w:rPr>
            <w:rFonts w:ascii="Arial" w:eastAsia="Times New Roman" w:hAnsi="Arial" w:cs="Arial"/>
            <w:b/>
            <w:sz w:val="24"/>
            <w:szCs w:val="24"/>
            <w:lang w:eastAsia="es-ES"/>
          </w:rPr>
          <w:t>20 de noviembre</w:t>
        </w:r>
      </w:hyperlink>
      <w:r w:rsidR="006E6096" w:rsidRPr="006E6096">
        <w:rPr>
          <w:rFonts w:ascii="Arial" w:eastAsia="Times New Roman" w:hAnsi="Arial" w:cs="Arial"/>
          <w:b/>
          <w:sz w:val="24"/>
          <w:szCs w:val="24"/>
          <w:lang w:eastAsia="es-ES"/>
        </w:rPr>
        <w:t> de 1984,​ María Zambrano regresó por fin a España tras casi medio siglo de </w:t>
      </w:r>
      <w:hyperlink r:id="rId134" w:tooltip="Exilio español" w:history="1">
        <w:r w:rsidR="006E6096" w:rsidRPr="006E6096">
          <w:rPr>
            <w:rFonts w:ascii="Arial" w:eastAsia="Times New Roman" w:hAnsi="Arial" w:cs="Arial"/>
            <w:b/>
            <w:sz w:val="24"/>
            <w:szCs w:val="24"/>
            <w:lang w:eastAsia="es-ES"/>
          </w:rPr>
          <w:t>exilio</w:t>
        </w:r>
      </w:hyperlink>
      <w:r w:rsidR="006E6096" w:rsidRPr="006E6096">
        <w:rPr>
          <w:rFonts w:ascii="Arial" w:eastAsia="Times New Roman" w:hAnsi="Arial" w:cs="Arial"/>
          <w:b/>
          <w:sz w:val="24"/>
          <w:szCs w:val="24"/>
          <w:lang w:eastAsia="es-ES"/>
        </w:rPr>
        <w:t>. Se instaló en Madrid, ciudad de la que saldría ya en pocas ocasiones. En esta última etapa la actividad intelectual fue, sin embargo, incansable. Continuaron también los reconocimientos oficiales: </w:t>
      </w:r>
      <w:hyperlink r:id="rId135" w:tooltip="Hijo Predilecto de Andalucía" w:history="1">
        <w:r w:rsidR="006E6096" w:rsidRPr="006E6096">
          <w:rPr>
            <w:rFonts w:ascii="Arial" w:eastAsia="Times New Roman" w:hAnsi="Arial" w:cs="Arial"/>
            <w:b/>
            <w:sz w:val="24"/>
            <w:szCs w:val="24"/>
            <w:lang w:eastAsia="es-ES"/>
          </w:rPr>
          <w:t>Hija Predilecta de Andalucía</w:t>
        </w:r>
      </w:hyperlink>
      <w:r w:rsidR="006E6096" w:rsidRPr="006E6096">
        <w:rPr>
          <w:rFonts w:ascii="Arial" w:eastAsia="Times New Roman" w:hAnsi="Arial" w:cs="Arial"/>
          <w:b/>
          <w:sz w:val="24"/>
          <w:szCs w:val="24"/>
          <w:lang w:eastAsia="es-ES"/>
        </w:rPr>
        <w:t> en 1985, y en 1987, se constituye en Vélez-Málaga la fundación que lleva su nombre. Finalmente, en 1988 se le concedió el </w:t>
      </w:r>
      <w:hyperlink r:id="rId136" w:tooltip="Premio Cervantes" w:history="1">
        <w:r w:rsidR="006E6096" w:rsidRPr="006E6096">
          <w:rPr>
            <w:rFonts w:ascii="Arial" w:eastAsia="Times New Roman" w:hAnsi="Arial" w:cs="Arial"/>
            <w:b/>
            <w:sz w:val="24"/>
            <w:szCs w:val="24"/>
            <w:lang w:eastAsia="es-ES"/>
          </w:rPr>
          <w:t>Premio Cervantes</w:t>
        </w:r>
      </w:hyperlink>
      <w:r w:rsidR="006E6096" w:rsidRPr="006E6096">
        <w:rPr>
          <w:rFonts w:ascii="Arial" w:eastAsia="Times New Roman" w:hAnsi="Arial" w:cs="Arial"/>
          <w:b/>
          <w:sz w:val="24"/>
          <w:szCs w:val="24"/>
          <w:lang w:eastAsia="es-ES"/>
        </w:rPr>
        <w:t xml:space="preserve">. </w:t>
      </w:r>
    </w:p>
    <w:p w:rsidR="000560D9" w:rsidRDefault="000560D9" w:rsidP="00F64ED9">
      <w:pPr>
        <w:shd w:val="clear" w:color="auto" w:fill="FFFFFF"/>
        <w:spacing w:after="0" w:line="240" w:lineRule="auto"/>
        <w:ind w:left="-993" w:right="-1135"/>
        <w:jc w:val="both"/>
        <w:rPr>
          <w:rFonts w:ascii="Arial" w:eastAsia="Times New Roman" w:hAnsi="Arial" w:cs="Arial"/>
          <w:b/>
          <w:sz w:val="24"/>
          <w:szCs w:val="24"/>
          <w:lang w:eastAsia="es-ES"/>
        </w:rPr>
      </w:pPr>
    </w:p>
    <w:p w:rsidR="006E6096" w:rsidRDefault="000560D9" w:rsidP="00F64ED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E6096" w:rsidRPr="006E6096">
        <w:rPr>
          <w:rFonts w:ascii="Arial" w:eastAsia="Times New Roman" w:hAnsi="Arial" w:cs="Arial"/>
          <w:b/>
          <w:sz w:val="24"/>
          <w:szCs w:val="24"/>
          <w:lang w:eastAsia="es-ES"/>
        </w:rPr>
        <w:t>Murió en Madrid el 6 de febrero de 1991, y fue enterrada entre un naranjo y un limonero en el cementerio de Vélez-Málaga, donde luego se trasladaron también los restos mortales de sus "dos Aracelis", su madre y su hermana. En la lápida puede leerse a modo de epitafio, el verso del </w:t>
      </w:r>
      <w:hyperlink r:id="rId137" w:tooltip="Cantar de los Cantares" w:history="1">
        <w:r w:rsidR="006E6096" w:rsidRPr="006E6096">
          <w:rPr>
            <w:rFonts w:ascii="Arial" w:eastAsia="Times New Roman" w:hAnsi="Arial" w:cs="Arial"/>
            <w:b/>
            <w:i/>
            <w:iCs/>
            <w:sz w:val="24"/>
            <w:szCs w:val="24"/>
            <w:lang w:eastAsia="es-ES"/>
          </w:rPr>
          <w:t>Cantar de los Cantares</w:t>
        </w:r>
      </w:hyperlink>
      <w:r w:rsidR="006E6096" w:rsidRPr="006E6096">
        <w:rPr>
          <w:rFonts w:ascii="Arial" w:eastAsia="Times New Roman" w:hAnsi="Arial" w:cs="Arial"/>
          <w:b/>
          <w:sz w:val="24"/>
          <w:szCs w:val="24"/>
          <w:lang w:eastAsia="es-ES"/>
        </w:rPr>
        <w:t xml:space="preserve">, «Surge </w:t>
      </w:r>
      <w:proofErr w:type="spellStart"/>
      <w:r w:rsidR="006E6096" w:rsidRPr="006E6096">
        <w:rPr>
          <w:rFonts w:ascii="Arial" w:eastAsia="Times New Roman" w:hAnsi="Arial" w:cs="Arial"/>
          <w:b/>
          <w:sz w:val="24"/>
          <w:szCs w:val="24"/>
          <w:lang w:eastAsia="es-ES"/>
        </w:rPr>
        <w:t>amica</w:t>
      </w:r>
      <w:proofErr w:type="spellEnd"/>
      <w:r w:rsidR="006E6096" w:rsidRPr="006E6096">
        <w:rPr>
          <w:rFonts w:ascii="Arial" w:eastAsia="Times New Roman" w:hAnsi="Arial" w:cs="Arial"/>
          <w:b/>
          <w:sz w:val="24"/>
          <w:szCs w:val="24"/>
          <w:lang w:eastAsia="es-ES"/>
        </w:rPr>
        <w:t xml:space="preserve"> mea et </w:t>
      </w:r>
      <w:proofErr w:type="spellStart"/>
      <w:r w:rsidR="006E6096" w:rsidRPr="006E6096">
        <w:rPr>
          <w:rFonts w:ascii="Arial" w:eastAsia="Times New Roman" w:hAnsi="Arial" w:cs="Arial"/>
          <w:b/>
          <w:sz w:val="24"/>
          <w:szCs w:val="24"/>
          <w:lang w:eastAsia="es-ES"/>
        </w:rPr>
        <w:t>veni</w:t>
      </w:r>
      <w:proofErr w:type="spellEnd"/>
      <w:r w:rsidR="006E6096" w:rsidRPr="006E6096">
        <w:rPr>
          <w:rFonts w:ascii="Arial" w:eastAsia="Times New Roman" w:hAnsi="Arial" w:cs="Arial"/>
          <w:b/>
          <w:sz w:val="24"/>
          <w:szCs w:val="24"/>
          <w:lang w:eastAsia="es-ES"/>
        </w:rPr>
        <w:t>».</w:t>
      </w:r>
    </w:p>
    <w:p w:rsidR="000560D9" w:rsidRPr="006E6096" w:rsidRDefault="000560D9" w:rsidP="00F64ED9">
      <w:pPr>
        <w:shd w:val="clear" w:color="auto" w:fill="FFFFFF"/>
        <w:spacing w:after="0" w:line="240" w:lineRule="auto"/>
        <w:ind w:left="-993" w:right="-1135"/>
        <w:jc w:val="both"/>
        <w:rPr>
          <w:rFonts w:ascii="Arial" w:eastAsia="Times New Roman" w:hAnsi="Arial" w:cs="Arial"/>
          <w:b/>
          <w:sz w:val="24"/>
          <w:szCs w:val="24"/>
          <w:lang w:eastAsia="es-ES"/>
        </w:rPr>
      </w:pPr>
    </w:p>
    <w:p w:rsidR="006E6096" w:rsidRDefault="000560D9" w:rsidP="00F64ED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E6096" w:rsidRPr="006E6096">
        <w:rPr>
          <w:rFonts w:ascii="Arial" w:eastAsia="Times New Roman" w:hAnsi="Arial" w:cs="Arial"/>
          <w:b/>
          <w:sz w:val="24"/>
          <w:szCs w:val="24"/>
          <w:lang w:eastAsia="es-ES"/>
        </w:rPr>
        <w:t>Siguió recibiendo reconocimientos póstumo</w:t>
      </w:r>
      <w:r>
        <w:rPr>
          <w:rFonts w:ascii="Arial" w:eastAsia="Times New Roman" w:hAnsi="Arial" w:cs="Arial"/>
          <w:b/>
          <w:sz w:val="24"/>
          <w:szCs w:val="24"/>
          <w:lang w:eastAsia="es-ES"/>
        </w:rPr>
        <w:t xml:space="preserve">s y </w:t>
      </w:r>
      <w:r w:rsidR="006E6096" w:rsidRPr="006E6096">
        <w:rPr>
          <w:rFonts w:ascii="Arial" w:eastAsia="Times New Roman" w:hAnsi="Arial" w:cs="Arial"/>
          <w:b/>
          <w:sz w:val="24"/>
          <w:szCs w:val="24"/>
          <w:lang w:eastAsia="es-ES"/>
        </w:rPr>
        <w:t>reivindicaciones </w:t>
      </w:r>
      <w:hyperlink r:id="rId138" w:tooltip="Autonomismo regional" w:history="1">
        <w:r w:rsidR="006E6096" w:rsidRPr="006E6096">
          <w:rPr>
            <w:rFonts w:ascii="Arial" w:eastAsia="Times New Roman" w:hAnsi="Arial" w:cs="Arial"/>
            <w:b/>
            <w:sz w:val="24"/>
            <w:szCs w:val="24"/>
            <w:lang w:eastAsia="es-ES"/>
          </w:rPr>
          <w:t>autonómicas</w:t>
        </w:r>
      </w:hyperlink>
      <w:r w:rsidR="006E6096" w:rsidRPr="006E6096">
        <w:rPr>
          <w:rFonts w:ascii="Arial" w:eastAsia="Times New Roman" w:hAnsi="Arial" w:cs="Arial"/>
          <w:b/>
          <w:sz w:val="24"/>
          <w:szCs w:val="24"/>
          <w:lang w:eastAsia="es-ES"/>
        </w:rPr>
        <w:t>: Hija Predilecta de la Provincia de Málaga en 2002. El 27 de noviembre de 2006 el </w:t>
      </w:r>
      <w:hyperlink r:id="rId139" w:tooltip="Ministerio de Fomento" w:history="1">
        <w:r w:rsidR="006E6096" w:rsidRPr="006E6096">
          <w:rPr>
            <w:rFonts w:ascii="Arial" w:eastAsia="Times New Roman" w:hAnsi="Arial" w:cs="Arial"/>
            <w:b/>
            <w:sz w:val="24"/>
            <w:szCs w:val="24"/>
            <w:lang w:eastAsia="es-ES"/>
          </w:rPr>
          <w:t>Ministerio de Fomento</w:t>
        </w:r>
      </w:hyperlink>
      <w:r w:rsidR="006E6096" w:rsidRPr="006E6096">
        <w:rPr>
          <w:rFonts w:ascii="Arial" w:eastAsia="Times New Roman" w:hAnsi="Arial" w:cs="Arial"/>
          <w:b/>
          <w:sz w:val="24"/>
          <w:szCs w:val="24"/>
          <w:lang w:eastAsia="es-ES"/>
        </w:rPr>
        <w:t> bautizó con su nombre la </w:t>
      </w:r>
      <w:hyperlink r:id="rId140" w:tooltip="Estación de María Zambrano" w:history="1">
        <w:r w:rsidR="006E6096" w:rsidRPr="006E6096">
          <w:rPr>
            <w:rFonts w:ascii="Arial" w:eastAsia="Times New Roman" w:hAnsi="Arial" w:cs="Arial"/>
            <w:b/>
            <w:sz w:val="24"/>
            <w:szCs w:val="24"/>
            <w:lang w:eastAsia="es-ES"/>
          </w:rPr>
          <w:t>estación central de ferrocarril</w:t>
        </w:r>
      </w:hyperlink>
      <w:r w:rsidR="006E6096" w:rsidRPr="006E6096">
        <w:rPr>
          <w:rFonts w:ascii="Arial" w:eastAsia="Times New Roman" w:hAnsi="Arial" w:cs="Arial"/>
          <w:b/>
          <w:sz w:val="24"/>
          <w:szCs w:val="24"/>
          <w:lang w:eastAsia="es-ES"/>
        </w:rPr>
        <w:t> de Málaga. En 2008 se botó el buque remolcador de </w:t>
      </w:r>
      <w:hyperlink r:id="rId141" w:tooltip="Salvamento marítimo" w:history="1">
        <w:r w:rsidR="006E6096" w:rsidRPr="006E6096">
          <w:rPr>
            <w:rFonts w:ascii="Arial" w:eastAsia="Times New Roman" w:hAnsi="Arial" w:cs="Arial"/>
            <w:b/>
            <w:sz w:val="24"/>
            <w:szCs w:val="24"/>
            <w:lang w:eastAsia="es-ES"/>
          </w:rPr>
          <w:t>salvamento marítimo</w:t>
        </w:r>
      </w:hyperlink>
      <w:r w:rsidR="006E6096" w:rsidRPr="006E6096">
        <w:rPr>
          <w:rFonts w:ascii="Arial" w:eastAsia="Times New Roman" w:hAnsi="Arial" w:cs="Arial"/>
          <w:b/>
          <w:sz w:val="24"/>
          <w:szCs w:val="24"/>
          <w:lang w:eastAsia="es-ES"/>
        </w:rPr>
        <w:t>, </w:t>
      </w:r>
      <w:hyperlink r:id="rId142" w:tooltip="María Zambrano (BS-22)" w:history="1">
        <w:r w:rsidR="006E6096" w:rsidRPr="006E6096">
          <w:rPr>
            <w:rFonts w:ascii="Arial" w:eastAsia="Times New Roman" w:hAnsi="Arial" w:cs="Arial"/>
            <w:b/>
            <w:sz w:val="24"/>
            <w:szCs w:val="24"/>
            <w:lang w:eastAsia="es-ES"/>
          </w:rPr>
          <w:t>María Zambrano (BS-22)</w:t>
        </w:r>
      </w:hyperlink>
      <w:r w:rsidR="006E6096" w:rsidRPr="006E6096">
        <w:rPr>
          <w:rFonts w:ascii="Arial" w:eastAsia="Times New Roman" w:hAnsi="Arial" w:cs="Arial"/>
          <w:b/>
          <w:sz w:val="24"/>
          <w:szCs w:val="24"/>
          <w:lang w:eastAsia="es-ES"/>
        </w:rPr>
        <w:t xml:space="preserve">. Igualmente lleva su nombre la </w:t>
      </w:r>
      <w:proofErr w:type="spellStart"/>
      <w:r w:rsidR="006E6096" w:rsidRPr="006E6096">
        <w:rPr>
          <w:rFonts w:ascii="Arial" w:eastAsia="Times New Roman" w:hAnsi="Arial" w:cs="Arial"/>
          <w:b/>
          <w:sz w:val="24"/>
          <w:szCs w:val="24"/>
          <w:lang w:eastAsia="es-ES"/>
        </w:rPr>
        <w:t>BIblioteca</w:t>
      </w:r>
      <w:proofErr w:type="spellEnd"/>
      <w:r w:rsidR="006E6096" w:rsidRPr="006E6096">
        <w:rPr>
          <w:rFonts w:ascii="Arial" w:eastAsia="Times New Roman" w:hAnsi="Arial" w:cs="Arial"/>
          <w:b/>
          <w:sz w:val="24"/>
          <w:szCs w:val="24"/>
          <w:lang w:eastAsia="es-ES"/>
        </w:rPr>
        <w:t xml:space="preserve"> Central de la que es su Alma Máter, la Universidad Complutense de Madrid. El 28 de abril de 2017, el Pleno del Ayuntamiento de Segovia aprobó por unanimidad la concesión del título de Hija Adoptiva y Predilecta de Segovia. El campus universitario de la ciudad lleva también su nombre.</w:t>
      </w:r>
    </w:p>
    <w:p w:rsidR="000560D9" w:rsidRDefault="000560D9" w:rsidP="00F64ED9">
      <w:pPr>
        <w:shd w:val="clear" w:color="auto" w:fill="FFFFFF"/>
        <w:spacing w:after="0" w:line="240" w:lineRule="auto"/>
        <w:ind w:left="-993" w:right="-1135"/>
        <w:jc w:val="both"/>
        <w:rPr>
          <w:rFonts w:ascii="Arial" w:eastAsia="Times New Roman" w:hAnsi="Arial" w:cs="Arial"/>
          <w:b/>
          <w:sz w:val="24"/>
          <w:szCs w:val="24"/>
          <w:lang w:eastAsia="es-ES"/>
        </w:rPr>
      </w:pPr>
    </w:p>
    <w:p w:rsidR="000560D9" w:rsidRDefault="000560D9" w:rsidP="00F64ED9">
      <w:pPr>
        <w:shd w:val="clear" w:color="auto" w:fill="FFFFFF"/>
        <w:spacing w:after="0" w:line="240" w:lineRule="auto"/>
        <w:ind w:left="-993" w:right="-1135"/>
        <w:jc w:val="both"/>
        <w:rPr>
          <w:rFonts w:ascii="Arial" w:eastAsia="Times New Roman" w:hAnsi="Arial" w:cs="Arial"/>
          <w:b/>
          <w:sz w:val="24"/>
          <w:szCs w:val="24"/>
          <w:lang w:eastAsia="es-ES"/>
        </w:rPr>
      </w:pPr>
    </w:p>
    <w:p w:rsidR="000560D9" w:rsidRDefault="000560D9" w:rsidP="00F64ED9">
      <w:pPr>
        <w:shd w:val="clear" w:color="auto" w:fill="FFFFFF"/>
        <w:spacing w:after="0" w:line="240" w:lineRule="auto"/>
        <w:ind w:left="-993" w:right="-1135"/>
        <w:jc w:val="both"/>
        <w:rPr>
          <w:rFonts w:ascii="Arial" w:eastAsia="Times New Roman" w:hAnsi="Arial" w:cs="Arial"/>
          <w:b/>
          <w:sz w:val="24"/>
          <w:szCs w:val="24"/>
          <w:lang w:eastAsia="es-ES"/>
        </w:rPr>
      </w:pPr>
    </w:p>
    <w:p w:rsidR="000560D9" w:rsidRPr="000560D9" w:rsidRDefault="000560D9" w:rsidP="00F64ED9">
      <w:pPr>
        <w:shd w:val="clear" w:color="auto" w:fill="FFFFFF"/>
        <w:spacing w:after="0" w:line="240" w:lineRule="auto"/>
        <w:ind w:left="-993" w:right="-1135"/>
        <w:jc w:val="both"/>
        <w:rPr>
          <w:rFonts w:ascii="Arial" w:eastAsia="Times New Roman" w:hAnsi="Arial" w:cs="Arial"/>
          <w:b/>
          <w:color w:val="0070C0"/>
          <w:sz w:val="24"/>
          <w:szCs w:val="24"/>
          <w:lang w:eastAsia="es-ES"/>
        </w:rPr>
      </w:pPr>
      <w:r w:rsidRPr="000560D9">
        <w:rPr>
          <w:rFonts w:ascii="Arial" w:eastAsia="Times New Roman" w:hAnsi="Arial" w:cs="Arial"/>
          <w:b/>
          <w:color w:val="0070C0"/>
          <w:sz w:val="24"/>
          <w:szCs w:val="24"/>
          <w:lang w:eastAsia="es-ES"/>
        </w:rPr>
        <w:lastRenderedPageBreak/>
        <w:t>Filosofía</w:t>
      </w:r>
    </w:p>
    <w:p w:rsidR="000560D9" w:rsidRDefault="000560D9" w:rsidP="00F64ED9">
      <w:pPr>
        <w:shd w:val="clear" w:color="auto" w:fill="FFFFFF"/>
        <w:spacing w:after="0" w:line="240" w:lineRule="auto"/>
        <w:ind w:left="-993" w:right="-1135"/>
        <w:jc w:val="both"/>
        <w:rPr>
          <w:rFonts w:ascii="Arial" w:eastAsia="Times New Roman" w:hAnsi="Arial" w:cs="Arial"/>
          <w:b/>
          <w:sz w:val="24"/>
          <w:szCs w:val="24"/>
          <w:lang w:eastAsia="es-ES"/>
        </w:rPr>
      </w:pPr>
    </w:p>
    <w:p w:rsidR="006E6096" w:rsidRDefault="000560D9" w:rsidP="00F64ED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E6096" w:rsidRPr="006E6096">
        <w:rPr>
          <w:rFonts w:ascii="Arial" w:eastAsia="Times New Roman" w:hAnsi="Arial" w:cs="Arial"/>
          <w:b/>
          <w:sz w:val="24"/>
          <w:szCs w:val="24"/>
          <w:lang w:eastAsia="es-ES"/>
        </w:rPr>
        <w:t xml:space="preserve">Para María Zambrano la filosofía empieza con lo divino, con la explicación de las cosas cotidianas con los dioses. Hasta que alguien se pregunta ¿Qué son las cosas? entonces se crea la actitud filosófica. Para Zambrano existen dos actitudes: la actitud filosófica, que se crea en el hombre cuando se pregunta algo, por la ignorancia, y la actitud poética, que es la respuesta, la calma y en la que una vez descifrada encontramos el sentido a todo. Una actitud filosófica comunicada con un lenguaje muy peculiar y una exposición creativa de su forma de pensar, que determinan su estilo </w:t>
      </w:r>
      <w:proofErr w:type="gramStart"/>
      <w:r w:rsidR="006E6096" w:rsidRPr="006E6096">
        <w:rPr>
          <w:rFonts w:ascii="Arial" w:eastAsia="Times New Roman" w:hAnsi="Arial" w:cs="Arial"/>
          <w:b/>
          <w:sz w:val="24"/>
          <w:szCs w:val="24"/>
          <w:lang w:eastAsia="es-ES"/>
        </w:rPr>
        <w:t>literario,​</w:t>
      </w:r>
      <w:proofErr w:type="gramEnd"/>
      <w:r w:rsidR="006E6096" w:rsidRPr="006E6096">
        <w:rPr>
          <w:rFonts w:ascii="Arial" w:eastAsia="Times New Roman" w:hAnsi="Arial" w:cs="Arial"/>
          <w:b/>
          <w:sz w:val="24"/>
          <w:szCs w:val="24"/>
          <w:lang w:eastAsia="es-ES"/>
        </w:rPr>
        <w:t xml:space="preserve"> y que, en definitiva, constituirían la base de lo que ella misma llamará su "método".</w:t>
      </w:r>
    </w:p>
    <w:p w:rsidR="000560D9" w:rsidRPr="006E6096" w:rsidRDefault="000560D9" w:rsidP="00F64ED9">
      <w:pPr>
        <w:shd w:val="clear" w:color="auto" w:fill="FFFFFF"/>
        <w:spacing w:after="0" w:line="240" w:lineRule="auto"/>
        <w:ind w:left="-993" w:right="-1135"/>
        <w:jc w:val="both"/>
        <w:outlineLvl w:val="2"/>
        <w:rPr>
          <w:rFonts w:ascii="Arial" w:eastAsia="Times New Roman" w:hAnsi="Arial" w:cs="Arial"/>
          <w:b/>
          <w:bCs/>
          <w:sz w:val="24"/>
          <w:szCs w:val="24"/>
          <w:lang w:eastAsia="es-ES"/>
        </w:rPr>
      </w:pPr>
    </w:p>
    <w:p w:rsidR="006E6096" w:rsidRDefault="000560D9" w:rsidP="00F64ED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E6096" w:rsidRPr="006E6096">
        <w:rPr>
          <w:rFonts w:ascii="Arial" w:eastAsia="Times New Roman" w:hAnsi="Arial" w:cs="Arial"/>
          <w:b/>
          <w:sz w:val="24"/>
          <w:szCs w:val="24"/>
          <w:lang w:eastAsia="es-ES"/>
        </w:rPr>
        <w:t>L</w:t>
      </w:r>
      <w:r w:rsidR="00044C3D">
        <w:rPr>
          <w:rFonts w:ascii="Arial" w:eastAsia="Times New Roman" w:hAnsi="Arial" w:cs="Arial"/>
          <w:b/>
          <w:sz w:val="24"/>
          <w:szCs w:val="24"/>
          <w:lang w:eastAsia="es-ES"/>
        </w:rPr>
        <w:t>a cuestión de su método l</w:t>
      </w:r>
      <w:r w:rsidR="006E6096" w:rsidRPr="006E6096">
        <w:rPr>
          <w:rFonts w:ascii="Arial" w:eastAsia="Times New Roman" w:hAnsi="Arial" w:cs="Arial"/>
          <w:b/>
          <w:sz w:val="24"/>
          <w:szCs w:val="24"/>
          <w:lang w:eastAsia="es-ES"/>
        </w:rPr>
        <w:t>a establece bajo dos grandes cuestiones: la creación de la persona y la razón poética. La primera de ellas presentaría, digamos, el estado de la cuestión: el ser del ser humano como problema fundamental para el ser humano. Y se constituye como problema para el ser humano lo que el ser humano sea, porque se presenta su ser en principio como anhelo, nostalgia, esperanza, y tragedia. Si la satisfacción fuera su lote, ciertamente no se propondría su propio ser como problema.</w:t>
      </w:r>
    </w:p>
    <w:p w:rsidR="000560D9" w:rsidRPr="006E6096" w:rsidRDefault="000560D9" w:rsidP="00F64ED9">
      <w:pPr>
        <w:shd w:val="clear" w:color="auto" w:fill="FFFFFF"/>
        <w:spacing w:after="0" w:line="240" w:lineRule="auto"/>
        <w:ind w:left="-993" w:right="-1135"/>
        <w:jc w:val="both"/>
        <w:rPr>
          <w:rFonts w:ascii="Arial" w:eastAsia="Times New Roman" w:hAnsi="Arial" w:cs="Arial"/>
          <w:b/>
          <w:sz w:val="24"/>
          <w:szCs w:val="24"/>
          <w:lang w:eastAsia="es-ES"/>
        </w:rPr>
      </w:pPr>
    </w:p>
    <w:p w:rsidR="006E6096" w:rsidRDefault="000560D9" w:rsidP="00F64ED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E6096" w:rsidRPr="006E6096">
        <w:rPr>
          <w:rFonts w:ascii="Arial" w:eastAsia="Times New Roman" w:hAnsi="Arial" w:cs="Arial"/>
          <w:b/>
          <w:sz w:val="24"/>
          <w:szCs w:val="24"/>
          <w:lang w:eastAsia="es-ES"/>
        </w:rPr>
        <w:t xml:space="preserve">El tema de la razón-poética, por otra parte, sin haberse expuesto especial y </w:t>
      </w:r>
      <w:r>
        <w:rPr>
          <w:rFonts w:ascii="Arial" w:eastAsia="Times New Roman" w:hAnsi="Arial" w:cs="Arial"/>
          <w:b/>
          <w:sz w:val="24"/>
          <w:szCs w:val="24"/>
          <w:lang w:eastAsia="es-ES"/>
        </w:rPr>
        <w:t xml:space="preserve">con orden </w:t>
      </w:r>
      <w:r w:rsidR="006E6096" w:rsidRPr="006E6096">
        <w:rPr>
          <w:rFonts w:ascii="Arial" w:eastAsia="Times New Roman" w:hAnsi="Arial" w:cs="Arial"/>
          <w:b/>
          <w:sz w:val="24"/>
          <w:szCs w:val="24"/>
          <w:lang w:eastAsia="es-ES"/>
        </w:rPr>
        <w:t>sistemátic</w:t>
      </w:r>
      <w:r>
        <w:rPr>
          <w:rFonts w:ascii="Arial" w:eastAsia="Times New Roman" w:hAnsi="Arial" w:cs="Arial"/>
          <w:b/>
          <w:sz w:val="24"/>
          <w:szCs w:val="24"/>
          <w:lang w:eastAsia="es-ES"/>
        </w:rPr>
        <w:t>o</w:t>
      </w:r>
      <w:r w:rsidR="006E6096" w:rsidRPr="006E6096">
        <w:rPr>
          <w:rFonts w:ascii="Arial" w:eastAsia="Times New Roman" w:hAnsi="Arial" w:cs="Arial"/>
          <w:b/>
          <w:sz w:val="24"/>
          <w:szCs w:val="24"/>
          <w:lang w:eastAsia="es-ES"/>
        </w:rPr>
        <w:t xml:space="preserve"> en ninguna de sus obras, subyace no obstante en todas ellas hasta el punto de constituir uno de los núcleos fundamentales de su pensamiento. La razón-poética se construye como el método adecuado para la consecución del fin propuesto: la creación de la persona. Ambos temas abordados con amplitud, aglutinan como adyacentes todas las demás cuestiones tratadas. Así, la creación de la persona se relaciona estrechamente con el tema de lo divino, con el de la historia y con los sueños, y la razón-poética con la relación entre filosofía y poesía o con la insuficiencia del racionalismo.</w:t>
      </w:r>
    </w:p>
    <w:p w:rsidR="000560D9" w:rsidRPr="006E6096" w:rsidRDefault="000560D9" w:rsidP="00F64ED9">
      <w:pPr>
        <w:shd w:val="clear" w:color="auto" w:fill="FFFFFF"/>
        <w:spacing w:after="0" w:line="240" w:lineRule="auto"/>
        <w:ind w:left="-993" w:right="-1135"/>
        <w:jc w:val="both"/>
        <w:rPr>
          <w:rFonts w:ascii="Arial" w:eastAsia="Times New Roman" w:hAnsi="Arial" w:cs="Arial"/>
          <w:b/>
          <w:sz w:val="24"/>
          <w:szCs w:val="24"/>
          <w:lang w:eastAsia="es-ES"/>
        </w:rPr>
      </w:pPr>
    </w:p>
    <w:p w:rsidR="006E6096" w:rsidRPr="000560D9" w:rsidRDefault="006E6096" w:rsidP="00F64ED9">
      <w:pPr>
        <w:shd w:val="clear" w:color="auto" w:fill="FFFFFF"/>
        <w:spacing w:after="0" w:line="240" w:lineRule="auto"/>
        <w:ind w:left="-993" w:right="-1135"/>
        <w:jc w:val="both"/>
        <w:outlineLvl w:val="2"/>
        <w:rPr>
          <w:rFonts w:ascii="Arial" w:eastAsia="Times New Roman" w:hAnsi="Arial" w:cs="Arial"/>
          <w:b/>
          <w:color w:val="0070C0"/>
          <w:sz w:val="24"/>
          <w:szCs w:val="24"/>
          <w:lang w:eastAsia="es-ES"/>
        </w:rPr>
      </w:pPr>
      <w:r w:rsidRPr="000560D9">
        <w:rPr>
          <w:rFonts w:ascii="Arial" w:eastAsia="Times New Roman" w:hAnsi="Arial" w:cs="Arial"/>
          <w:b/>
          <w:bCs/>
          <w:color w:val="0070C0"/>
          <w:sz w:val="24"/>
          <w:szCs w:val="24"/>
          <w:lang w:eastAsia="es-ES"/>
        </w:rPr>
        <w:t>La política</w:t>
      </w:r>
    </w:p>
    <w:p w:rsidR="000560D9" w:rsidRPr="006E6096" w:rsidRDefault="000560D9" w:rsidP="00F64ED9">
      <w:pPr>
        <w:shd w:val="clear" w:color="auto" w:fill="FFFFFF"/>
        <w:spacing w:after="0" w:line="240" w:lineRule="auto"/>
        <w:ind w:left="-993" w:right="-1135"/>
        <w:jc w:val="both"/>
        <w:outlineLvl w:val="2"/>
        <w:rPr>
          <w:rFonts w:ascii="Arial" w:eastAsia="Times New Roman" w:hAnsi="Arial" w:cs="Arial"/>
          <w:b/>
          <w:bCs/>
          <w:sz w:val="24"/>
          <w:szCs w:val="24"/>
          <w:lang w:eastAsia="es-ES"/>
        </w:rPr>
      </w:pPr>
    </w:p>
    <w:p w:rsidR="000560D9" w:rsidRDefault="000560D9" w:rsidP="00F64ED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E6096" w:rsidRPr="006E6096">
        <w:rPr>
          <w:rFonts w:ascii="Arial" w:eastAsia="Times New Roman" w:hAnsi="Arial" w:cs="Arial"/>
          <w:b/>
          <w:sz w:val="24"/>
          <w:szCs w:val="24"/>
          <w:lang w:eastAsia="es-ES"/>
        </w:rPr>
        <w:t>Toda la obra de María Zambrano está vertebrada por un espíritu político que se manifiesta de manera muy diversa a lo largo de su pensamiento​. Su actuación política es más directa durante los años que precedieron al establecimiento de la Segunda República y, por su puesto,</w:t>
      </w:r>
      <w:r w:rsidR="00044C3D">
        <w:rPr>
          <w:rFonts w:ascii="Arial" w:eastAsia="Times New Roman" w:hAnsi="Arial" w:cs="Arial"/>
          <w:b/>
          <w:sz w:val="24"/>
          <w:szCs w:val="24"/>
          <w:lang w:eastAsia="es-ES"/>
        </w:rPr>
        <w:t xml:space="preserve"> </w:t>
      </w:r>
      <w:r w:rsidR="006E6096" w:rsidRPr="006E6096">
        <w:rPr>
          <w:rFonts w:ascii="Arial" w:eastAsia="Times New Roman" w:hAnsi="Arial" w:cs="Arial"/>
          <w:b/>
          <w:sz w:val="24"/>
          <w:szCs w:val="24"/>
          <w:lang w:eastAsia="es-ES"/>
        </w:rPr>
        <w:t xml:space="preserve">durante la Guerra Civil. Sin embargo, bien es cierto que Zambrano se negó a participar en la política de partidos, por lo que rechazó el puesto de diputada para las Cortes de la República que le ofreció Jiménez de </w:t>
      </w:r>
      <w:proofErr w:type="spellStart"/>
      <w:r w:rsidR="006E6096" w:rsidRPr="006E6096">
        <w:rPr>
          <w:rFonts w:ascii="Arial" w:eastAsia="Times New Roman" w:hAnsi="Arial" w:cs="Arial"/>
          <w:b/>
          <w:sz w:val="24"/>
          <w:szCs w:val="24"/>
          <w:lang w:eastAsia="es-ES"/>
        </w:rPr>
        <w:t>Asua</w:t>
      </w:r>
      <w:proofErr w:type="spellEnd"/>
      <w:r w:rsidR="006E6096" w:rsidRPr="006E6096">
        <w:rPr>
          <w:rFonts w:ascii="Arial" w:eastAsia="Times New Roman" w:hAnsi="Arial" w:cs="Arial"/>
          <w:b/>
          <w:sz w:val="24"/>
          <w:szCs w:val="24"/>
          <w:lang w:eastAsia="es-ES"/>
        </w:rPr>
        <w:t xml:space="preserve">, optando en cambio por su vocación filosófica. </w:t>
      </w:r>
    </w:p>
    <w:p w:rsidR="000560D9" w:rsidRDefault="000560D9" w:rsidP="00F64ED9">
      <w:pPr>
        <w:shd w:val="clear" w:color="auto" w:fill="FFFFFF"/>
        <w:spacing w:after="0" w:line="240" w:lineRule="auto"/>
        <w:ind w:left="-993" w:right="-1135"/>
        <w:jc w:val="both"/>
        <w:rPr>
          <w:rFonts w:ascii="Arial" w:eastAsia="Times New Roman" w:hAnsi="Arial" w:cs="Arial"/>
          <w:b/>
          <w:sz w:val="24"/>
          <w:szCs w:val="24"/>
          <w:lang w:eastAsia="es-ES"/>
        </w:rPr>
      </w:pPr>
    </w:p>
    <w:p w:rsidR="006E6096" w:rsidRPr="006E6096" w:rsidRDefault="000560D9" w:rsidP="00F64ED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E6096" w:rsidRPr="006E6096">
        <w:rPr>
          <w:rFonts w:ascii="Arial" w:eastAsia="Times New Roman" w:hAnsi="Arial" w:cs="Arial"/>
          <w:b/>
          <w:sz w:val="24"/>
          <w:szCs w:val="24"/>
          <w:lang w:eastAsia="es-ES"/>
        </w:rPr>
        <w:t>Sin embargo, no se puede decir que Zambrano abandonó la política por la filosofía, sino más bien que eligió hacer política desde la raíz misma del pensamiento, puesto que, según explica en su primer libro, </w:t>
      </w:r>
      <w:r w:rsidR="006E6096" w:rsidRPr="006E6096">
        <w:rPr>
          <w:rFonts w:ascii="Arial" w:eastAsia="Times New Roman" w:hAnsi="Arial" w:cs="Arial"/>
          <w:b/>
          <w:i/>
          <w:iCs/>
          <w:sz w:val="24"/>
          <w:szCs w:val="24"/>
          <w:lang w:eastAsia="es-ES"/>
        </w:rPr>
        <w:t>Horizonte del liberalismo</w:t>
      </w:r>
      <w:r w:rsidR="006E6096" w:rsidRPr="006E6096">
        <w:rPr>
          <w:rFonts w:ascii="Arial" w:eastAsia="Times New Roman" w:hAnsi="Arial" w:cs="Arial"/>
          <w:b/>
          <w:sz w:val="24"/>
          <w:szCs w:val="24"/>
          <w:lang w:eastAsia="es-ES"/>
        </w:rPr>
        <w:t> (1930), “se hace política siempre que se piensa en dirigir la vida”</w:t>
      </w:r>
      <w:r w:rsidRPr="006E6096">
        <w:rPr>
          <w:rFonts w:ascii="Arial" w:eastAsia="Times New Roman" w:hAnsi="Arial" w:cs="Arial"/>
          <w:b/>
          <w:sz w:val="24"/>
          <w:szCs w:val="24"/>
          <w:lang w:eastAsia="es-ES"/>
        </w:rPr>
        <w:t xml:space="preserve"> </w:t>
      </w:r>
      <w:r w:rsidR="006E6096" w:rsidRPr="006E6096">
        <w:rPr>
          <w:rFonts w:ascii="Arial" w:eastAsia="Times New Roman" w:hAnsi="Arial" w:cs="Arial"/>
          <w:b/>
          <w:sz w:val="24"/>
          <w:szCs w:val="24"/>
          <w:lang w:eastAsia="es-ES"/>
        </w:rPr>
        <w:t>​ y esto es precisamente lo que ella aspiraba a lograr a través del ejercicio de su razón poética y su crítica a todo movimiento de índole fascista o autoritaria, así como también con su profunda crítica de la razón discursiva y del racionalismo.</w:t>
      </w:r>
    </w:p>
    <w:p w:rsidR="000560D9" w:rsidRDefault="000560D9" w:rsidP="00F64ED9">
      <w:pPr>
        <w:shd w:val="clear" w:color="auto" w:fill="FFFFFF"/>
        <w:spacing w:after="0" w:line="240" w:lineRule="auto"/>
        <w:ind w:left="-993" w:right="-1135"/>
        <w:jc w:val="both"/>
        <w:outlineLvl w:val="2"/>
        <w:rPr>
          <w:rFonts w:ascii="Arial" w:eastAsia="Times New Roman" w:hAnsi="Arial" w:cs="Arial"/>
          <w:b/>
          <w:bCs/>
          <w:sz w:val="24"/>
          <w:szCs w:val="24"/>
          <w:lang w:eastAsia="es-ES"/>
        </w:rPr>
      </w:pPr>
    </w:p>
    <w:p w:rsidR="006E6096" w:rsidRPr="000560D9" w:rsidRDefault="006E6096" w:rsidP="00F64ED9">
      <w:pPr>
        <w:shd w:val="clear" w:color="auto" w:fill="FFFFFF"/>
        <w:spacing w:after="0" w:line="240" w:lineRule="auto"/>
        <w:ind w:left="-993" w:right="-1135"/>
        <w:jc w:val="both"/>
        <w:outlineLvl w:val="2"/>
        <w:rPr>
          <w:rFonts w:ascii="Arial" w:eastAsia="Times New Roman" w:hAnsi="Arial" w:cs="Arial"/>
          <w:b/>
          <w:bCs/>
          <w:color w:val="0070C0"/>
          <w:sz w:val="24"/>
          <w:szCs w:val="24"/>
          <w:lang w:eastAsia="es-ES"/>
        </w:rPr>
      </w:pPr>
      <w:r w:rsidRPr="000560D9">
        <w:rPr>
          <w:rFonts w:ascii="Arial" w:eastAsia="Times New Roman" w:hAnsi="Arial" w:cs="Arial"/>
          <w:b/>
          <w:bCs/>
          <w:color w:val="0070C0"/>
          <w:sz w:val="24"/>
          <w:szCs w:val="24"/>
          <w:lang w:eastAsia="es-ES"/>
        </w:rPr>
        <w:t>La fenomenología de lo divino</w:t>
      </w:r>
    </w:p>
    <w:p w:rsidR="000560D9" w:rsidRDefault="000560D9" w:rsidP="00F64ED9">
      <w:pPr>
        <w:shd w:val="clear" w:color="auto" w:fill="FFFFFF"/>
        <w:spacing w:after="0" w:line="240" w:lineRule="auto"/>
        <w:ind w:left="-993" w:right="-1135"/>
        <w:jc w:val="both"/>
        <w:rPr>
          <w:rFonts w:ascii="Arial" w:eastAsia="Times New Roman" w:hAnsi="Arial" w:cs="Arial"/>
          <w:b/>
          <w:sz w:val="24"/>
          <w:szCs w:val="24"/>
          <w:lang w:eastAsia="es-ES"/>
        </w:rPr>
      </w:pPr>
    </w:p>
    <w:p w:rsidR="00044C3D" w:rsidRDefault="000560D9" w:rsidP="00F64ED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E6096" w:rsidRPr="006E6096">
        <w:rPr>
          <w:rFonts w:ascii="Arial" w:eastAsia="Times New Roman" w:hAnsi="Arial" w:cs="Arial"/>
          <w:b/>
          <w:sz w:val="24"/>
          <w:szCs w:val="24"/>
          <w:lang w:eastAsia="es-ES"/>
        </w:rPr>
        <w:t>En su prólogo a la edición de 1973 de </w:t>
      </w:r>
      <w:hyperlink r:id="rId143" w:tooltip="El hombre y lo divino" w:history="1">
        <w:r w:rsidR="006E6096" w:rsidRPr="006E6096">
          <w:rPr>
            <w:rFonts w:ascii="Arial" w:eastAsia="Times New Roman" w:hAnsi="Arial" w:cs="Arial"/>
            <w:b/>
            <w:i/>
            <w:iCs/>
            <w:sz w:val="24"/>
            <w:szCs w:val="24"/>
            <w:lang w:eastAsia="es-ES"/>
          </w:rPr>
          <w:t>El hombre y lo divino</w:t>
        </w:r>
      </w:hyperlink>
      <w:r w:rsidR="006E6096" w:rsidRPr="006E6096">
        <w:rPr>
          <w:rFonts w:ascii="Arial" w:eastAsia="Times New Roman" w:hAnsi="Arial" w:cs="Arial"/>
          <w:b/>
          <w:sz w:val="24"/>
          <w:szCs w:val="24"/>
          <w:lang w:eastAsia="es-ES"/>
        </w:rPr>
        <w:t>, Zambrano comentaba que «el hombre y lo divino» podría muy bien ser el título que le conviniese mejor a la totalidad de su producción. Y en efecto, la relación del hombre con «lo divino», con la raíz oscura de lo «sagrado» fuera y dentro de sí, de ese «ser» que ha de darse a luz, a la visión</w:t>
      </w:r>
      <w:r w:rsidR="00044C3D">
        <w:rPr>
          <w:rFonts w:ascii="Arial" w:eastAsia="Times New Roman" w:hAnsi="Arial" w:cs="Arial"/>
          <w:b/>
          <w:sz w:val="24"/>
          <w:szCs w:val="24"/>
          <w:lang w:eastAsia="es-ES"/>
        </w:rPr>
        <w:t>.</w:t>
      </w:r>
    </w:p>
    <w:p w:rsidR="006E6096" w:rsidRDefault="00044C3D" w:rsidP="00F64ED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E</w:t>
      </w:r>
      <w:r w:rsidR="006E6096" w:rsidRPr="006E6096">
        <w:rPr>
          <w:rFonts w:ascii="Arial" w:eastAsia="Times New Roman" w:hAnsi="Arial" w:cs="Arial"/>
          <w:b/>
          <w:sz w:val="24"/>
          <w:szCs w:val="24"/>
          <w:lang w:eastAsia="es-ES"/>
        </w:rPr>
        <w:t xml:space="preserve">s una constante en toda su obra. Fenomenología de lo divino, fenomenología de la persona o fenomenología del sueño, siempre se trata de una indagación que apunta a la </w:t>
      </w:r>
      <w:proofErr w:type="spellStart"/>
      <w:r w:rsidR="006E6096" w:rsidRPr="006E6096">
        <w:rPr>
          <w:rFonts w:ascii="Arial" w:eastAsia="Times New Roman" w:hAnsi="Arial" w:cs="Arial"/>
          <w:b/>
          <w:sz w:val="24"/>
          <w:szCs w:val="24"/>
          <w:lang w:eastAsia="es-ES"/>
        </w:rPr>
        <w:t>desvelación</w:t>
      </w:r>
      <w:proofErr w:type="spellEnd"/>
      <w:r w:rsidR="006E6096" w:rsidRPr="006E6096">
        <w:rPr>
          <w:rFonts w:ascii="Arial" w:eastAsia="Times New Roman" w:hAnsi="Arial" w:cs="Arial"/>
          <w:b/>
          <w:sz w:val="24"/>
          <w:szCs w:val="24"/>
          <w:lang w:eastAsia="es-ES"/>
        </w:rPr>
        <w:t xml:space="preserve"> de «lo que aparece», el </w:t>
      </w:r>
      <w:proofErr w:type="spellStart"/>
      <w:r w:rsidR="006E6096" w:rsidRPr="006E6096">
        <w:rPr>
          <w:rFonts w:ascii="Arial" w:eastAsia="Times New Roman" w:hAnsi="Arial" w:cs="Arial"/>
          <w:b/>
          <w:i/>
          <w:iCs/>
          <w:sz w:val="24"/>
          <w:szCs w:val="24"/>
          <w:lang w:eastAsia="es-ES"/>
        </w:rPr>
        <w:t>phainómenon</w:t>
      </w:r>
      <w:proofErr w:type="spellEnd"/>
      <w:r w:rsidR="006E6096" w:rsidRPr="006E6096">
        <w:rPr>
          <w:rFonts w:ascii="Arial" w:eastAsia="Times New Roman" w:hAnsi="Arial" w:cs="Arial"/>
          <w:b/>
          <w:sz w:val="24"/>
          <w:szCs w:val="24"/>
          <w:lang w:eastAsia="es-ES"/>
        </w:rPr>
        <w:t> que en su aparecer constituye lo que el ser humano es. Búsqueda esencial, por tanto, búsqueda de la esencia sagrada, inasible, de lo humano que sin embargo se muestra de múltiples maneras, bajo aspectos que hemos denominado «los dioses», «el tiempo» o «la historia», por ejemplo.</w:t>
      </w:r>
    </w:p>
    <w:p w:rsidR="000560D9" w:rsidRPr="006E6096" w:rsidRDefault="000560D9" w:rsidP="00F64ED9">
      <w:pPr>
        <w:shd w:val="clear" w:color="auto" w:fill="FFFFFF"/>
        <w:spacing w:after="0" w:line="240" w:lineRule="auto"/>
        <w:ind w:left="-993" w:right="-1135"/>
        <w:jc w:val="both"/>
        <w:rPr>
          <w:rFonts w:ascii="Arial" w:eastAsia="Times New Roman" w:hAnsi="Arial" w:cs="Arial"/>
          <w:b/>
          <w:sz w:val="24"/>
          <w:szCs w:val="24"/>
          <w:lang w:eastAsia="es-ES"/>
        </w:rPr>
      </w:pPr>
    </w:p>
    <w:p w:rsidR="000560D9" w:rsidRDefault="000560D9" w:rsidP="00F64ED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E6096" w:rsidRPr="006E6096">
        <w:rPr>
          <w:rFonts w:ascii="Arial" w:eastAsia="Times New Roman" w:hAnsi="Arial" w:cs="Arial"/>
          <w:b/>
          <w:sz w:val="24"/>
          <w:szCs w:val="24"/>
          <w:lang w:eastAsia="es-ES"/>
        </w:rPr>
        <w:t>Desde el albor de la historia, cuando el hombre se veía inmerso en un universo sagrado, hasta el momento de la conciencia en que la historia es asumida con responsabilidad por el individuo en trance de convertirse en persona, ha tenido lugar un largo proceso durante el cual ese individuo ha ido ordenando la realidad, nombrándola, al par que asumía el reto de la pregunta en los momentos trágicos, los momentos en que los dioses ya no eran la respuesta adecuada.</w:t>
      </w:r>
    </w:p>
    <w:p w:rsidR="000560D9" w:rsidRDefault="000560D9" w:rsidP="00F64ED9">
      <w:pPr>
        <w:shd w:val="clear" w:color="auto" w:fill="FFFFFF"/>
        <w:spacing w:after="0" w:line="240" w:lineRule="auto"/>
        <w:ind w:left="-993" w:right="-1135"/>
        <w:jc w:val="both"/>
        <w:rPr>
          <w:rFonts w:ascii="Arial" w:eastAsia="Times New Roman" w:hAnsi="Arial" w:cs="Arial"/>
          <w:b/>
          <w:sz w:val="24"/>
          <w:szCs w:val="24"/>
          <w:lang w:eastAsia="es-ES"/>
        </w:rPr>
      </w:pPr>
    </w:p>
    <w:p w:rsidR="006E6096" w:rsidRDefault="000560D9" w:rsidP="00F64ED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E6096" w:rsidRPr="006E6096">
        <w:rPr>
          <w:rFonts w:ascii="Arial" w:eastAsia="Times New Roman" w:hAnsi="Arial" w:cs="Arial"/>
          <w:b/>
          <w:sz w:val="24"/>
          <w:szCs w:val="24"/>
          <w:lang w:eastAsia="es-ES"/>
        </w:rPr>
        <w:t xml:space="preserve"> Este largo proceso es descrito por Zambrano como el paso de una actitud poética a la actitud filosófica. La </w:t>
      </w:r>
      <w:hyperlink r:id="rId144" w:tooltip="Poesía" w:history="1">
        <w:r w:rsidR="006E6096" w:rsidRPr="006E6096">
          <w:rPr>
            <w:rFonts w:ascii="Arial" w:eastAsia="Times New Roman" w:hAnsi="Arial" w:cs="Arial"/>
            <w:b/>
            <w:sz w:val="24"/>
            <w:szCs w:val="24"/>
            <w:lang w:eastAsia="es-ES"/>
          </w:rPr>
          <w:t>poesía</w:t>
        </w:r>
      </w:hyperlink>
      <w:r w:rsidR="006E6096" w:rsidRPr="006E6096">
        <w:rPr>
          <w:rFonts w:ascii="Arial" w:eastAsia="Times New Roman" w:hAnsi="Arial" w:cs="Arial"/>
          <w:b/>
          <w:sz w:val="24"/>
          <w:szCs w:val="24"/>
          <w:lang w:eastAsia="es-ES"/>
        </w:rPr>
        <w:t>, piensa Zambrano, es respuesta, la filosofía, en cambio, es pregunta. La pregunta proviene del caos, del vacío, de la desesperanza incluso, cuando la respuesta anterior, si la había, ya no satisface. La respuesta viene a ordenar el caos, hace al mundo transitable, amable incluso, más seguro.</w:t>
      </w:r>
    </w:p>
    <w:p w:rsidR="000560D9" w:rsidRPr="006E6096" w:rsidRDefault="000560D9" w:rsidP="00F64ED9">
      <w:pPr>
        <w:shd w:val="clear" w:color="auto" w:fill="FFFFFF"/>
        <w:spacing w:after="0" w:line="240" w:lineRule="auto"/>
        <w:ind w:left="-993" w:right="-1135"/>
        <w:jc w:val="both"/>
        <w:rPr>
          <w:rFonts w:ascii="Arial" w:eastAsia="Times New Roman" w:hAnsi="Arial" w:cs="Arial"/>
          <w:b/>
          <w:sz w:val="24"/>
          <w:szCs w:val="24"/>
          <w:lang w:eastAsia="es-ES"/>
        </w:rPr>
      </w:pPr>
    </w:p>
    <w:p w:rsidR="006E6096" w:rsidRDefault="000560D9" w:rsidP="00F64ED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E6096" w:rsidRPr="006E6096">
        <w:rPr>
          <w:rFonts w:ascii="Arial" w:eastAsia="Times New Roman" w:hAnsi="Arial" w:cs="Arial"/>
          <w:b/>
          <w:sz w:val="24"/>
          <w:szCs w:val="24"/>
          <w:lang w:eastAsia="es-ES"/>
        </w:rPr>
        <w:t>Tratar con la </w:t>
      </w:r>
      <w:hyperlink r:id="rId145" w:tooltip="Realidad" w:history="1">
        <w:r w:rsidR="006E6096" w:rsidRPr="006E6096">
          <w:rPr>
            <w:rFonts w:ascii="Arial" w:eastAsia="Times New Roman" w:hAnsi="Arial" w:cs="Arial"/>
            <w:b/>
            <w:sz w:val="24"/>
            <w:szCs w:val="24"/>
            <w:lang w:eastAsia="es-ES"/>
          </w:rPr>
          <w:t>realidad</w:t>
        </w:r>
      </w:hyperlink>
      <w:r w:rsidR="006E6096" w:rsidRPr="006E6096">
        <w:rPr>
          <w:rFonts w:ascii="Arial" w:eastAsia="Times New Roman" w:hAnsi="Arial" w:cs="Arial"/>
          <w:b/>
          <w:sz w:val="24"/>
          <w:szCs w:val="24"/>
          <w:lang w:eastAsia="es-ES"/>
        </w:rPr>
        <w:t xml:space="preserve"> poéticamente, piensa Zambrano, es hacerlo en forma de delirio, y «en el principio era el delirio», y esto quiere decir que el hombre se sentía mirado sin ver. La realidad se presenta completamente oculta en sí misma, y el hombre que tiene la capacidad de mirar a su alrededor —aunque no a sí mismo—, supone que, como él, aquello que le rodea también sabe mirar, y le mira a él. La realidad está entonces «llena de dioses», es sagrada, y puede poseerle. Detrás de lo </w:t>
      </w:r>
      <w:proofErr w:type="spellStart"/>
      <w:r w:rsidR="006E6096" w:rsidRPr="006E6096">
        <w:rPr>
          <w:rFonts w:ascii="Arial" w:eastAsia="Times New Roman" w:hAnsi="Arial" w:cs="Arial"/>
          <w:b/>
          <w:sz w:val="24"/>
          <w:szCs w:val="24"/>
          <w:lang w:eastAsia="es-ES"/>
        </w:rPr>
        <w:t>numinoso</w:t>
      </w:r>
      <w:proofErr w:type="spellEnd"/>
      <w:r w:rsidR="006E6096" w:rsidRPr="006E6096">
        <w:rPr>
          <w:rFonts w:ascii="Arial" w:eastAsia="Times New Roman" w:hAnsi="Arial" w:cs="Arial"/>
          <w:b/>
          <w:sz w:val="24"/>
          <w:szCs w:val="24"/>
          <w:lang w:eastAsia="es-ES"/>
        </w:rPr>
        <w:t xml:space="preserve"> hay algo o alguien que puede poseerle. El temor y la esperanza son los dos estados propios del delirio, consecuencia de la persecución y de la gracia de ese «algo» o «alguien» que mira sin ser visto.</w:t>
      </w:r>
    </w:p>
    <w:p w:rsidR="000560D9" w:rsidRPr="006E6096" w:rsidRDefault="000560D9" w:rsidP="00F64ED9">
      <w:pPr>
        <w:shd w:val="clear" w:color="auto" w:fill="FFFFFF"/>
        <w:spacing w:after="0" w:line="240" w:lineRule="auto"/>
        <w:ind w:left="-993" w:right="-1135"/>
        <w:jc w:val="both"/>
        <w:rPr>
          <w:rFonts w:ascii="Arial" w:eastAsia="Times New Roman" w:hAnsi="Arial" w:cs="Arial"/>
          <w:b/>
          <w:sz w:val="24"/>
          <w:szCs w:val="24"/>
          <w:lang w:eastAsia="es-ES"/>
        </w:rPr>
      </w:pPr>
    </w:p>
    <w:p w:rsidR="006E6096" w:rsidRDefault="000560D9" w:rsidP="00F64ED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E6096" w:rsidRPr="006E6096">
        <w:rPr>
          <w:rFonts w:ascii="Arial" w:eastAsia="Times New Roman" w:hAnsi="Arial" w:cs="Arial"/>
          <w:b/>
          <w:sz w:val="24"/>
          <w:szCs w:val="24"/>
          <w:lang w:eastAsia="es-ES"/>
        </w:rPr>
        <w:t>Los </w:t>
      </w:r>
      <w:hyperlink r:id="rId146" w:tooltip="Mítico" w:history="1">
        <w:r w:rsidR="006E6096" w:rsidRPr="006E6096">
          <w:rPr>
            <w:rFonts w:ascii="Arial" w:eastAsia="Times New Roman" w:hAnsi="Arial" w:cs="Arial"/>
            <w:b/>
            <w:sz w:val="24"/>
            <w:szCs w:val="24"/>
            <w:lang w:eastAsia="es-ES"/>
          </w:rPr>
          <w:t>dioses míticos</w:t>
        </w:r>
      </w:hyperlink>
      <w:r w:rsidR="006E6096" w:rsidRPr="006E6096">
        <w:rPr>
          <w:rFonts w:ascii="Arial" w:eastAsia="Times New Roman" w:hAnsi="Arial" w:cs="Arial"/>
          <w:b/>
          <w:sz w:val="24"/>
          <w:szCs w:val="24"/>
          <w:lang w:eastAsia="es-ES"/>
        </w:rPr>
        <w:t> se presentan como respuesta inicial; la aparición de estos dioses es una primera configuración ordenada de la realidad. Nombrar a los dioses significa salir del estado trágico donde estaba sumido el indigente porque al nombrarles se les puede invocar, ganar su gracia y apaciguar el miedo.</w:t>
      </w:r>
    </w:p>
    <w:p w:rsidR="000560D9" w:rsidRPr="006E6096" w:rsidRDefault="000560D9" w:rsidP="00F64ED9">
      <w:pPr>
        <w:shd w:val="clear" w:color="auto" w:fill="FFFFFF"/>
        <w:spacing w:after="0" w:line="240" w:lineRule="auto"/>
        <w:ind w:left="-993" w:right="-1135"/>
        <w:jc w:val="both"/>
        <w:rPr>
          <w:rFonts w:ascii="Arial" w:eastAsia="Times New Roman" w:hAnsi="Arial" w:cs="Arial"/>
          <w:b/>
          <w:sz w:val="24"/>
          <w:szCs w:val="24"/>
          <w:lang w:eastAsia="es-ES"/>
        </w:rPr>
      </w:pPr>
    </w:p>
    <w:p w:rsidR="006E6096" w:rsidRPr="006E6096" w:rsidRDefault="000560D9" w:rsidP="00F64ED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E6096" w:rsidRPr="006E6096">
        <w:rPr>
          <w:rFonts w:ascii="Arial" w:eastAsia="Times New Roman" w:hAnsi="Arial" w:cs="Arial"/>
          <w:b/>
          <w:sz w:val="24"/>
          <w:szCs w:val="24"/>
          <w:lang w:eastAsia="es-ES"/>
        </w:rPr>
        <w:t>Los dioses, pues, son revelados por la poesía, pero la poesía es insuficiente y llega un momento en que la multiplicidad de los dioses despierta en los griegos el anhelo de unidad. El «ser» como identidad aparecía en Grecia como la primera pregunta que, no siendo aún del todo filosofía, arrancaba al hombre de su estado inicial porque señalaba la aparición de la conciencia. La primera pregunta es la pregunta ontológica: «¿Qué son las cosas?». Nacida, según </w:t>
      </w:r>
      <w:hyperlink r:id="rId147" w:tooltip="José Ortega y Gasset" w:history="1">
        <w:r w:rsidR="006E6096" w:rsidRPr="006E6096">
          <w:rPr>
            <w:rFonts w:ascii="Arial" w:eastAsia="Times New Roman" w:hAnsi="Arial" w:cs="Arial"/>
            <w:b/>
            <w:sz w:val="24"/>
            <w:szCs w:val="24"/>
            <w:lang w:eastAsia="es-ES"/>
          </w:rPr>
          <w:t>Ortega</w:t>
        </w:r>
      </w:hyperlink>
      <w:r w:rsidR="006E6096" w:rsidRPr="006E6096">
        <w:rPr>
          <w:rFonts w:ascii="Arial" w:eastAsia="Times New Roman" w:hAnsi="Arial" w:cs="Arial"/>
          <w:b/>
          <w:sz w:val="24"/>
          <w:szCs w:val="24"/>
          <w:lang w:eastAsia="es-ES"/>
        </w:rPr>
        <w:t>, del vacío de ser de los dioses griegos, esta pregunta daría nacimiento a la filosofía como saber trágico. Toda pregunta esencial es, para Zambrano, un acto trágico porque proviene siempre de un estado de indigencia. Se pregunta por qué no se sabe, por qué algo se ignora, por qué algo falta; la ignorancia es la falta de algo: de conocimiento o de ser. Estos actos trágicos se repiten cíclicamente, porque también es cíclica la destrucción de los universos míticos. Los dioses aparecen por una acción «sagrada», pero también hay un proceso sagrado de destrucción de lo divino. La muerte de los dioses restaura el universo sagrado del principio, y también el miedo. Cada vez que un dios muere sucede, para el hombre, un momento de trágico vacío.</w:t>
      </w:r>
    </w:p>
    <w:p w:rsidR="000560D9" w:rsidRDefault="000560D9" w:rsidP="00F64ED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6E6096" w:rsidRPr="006E6096">
        <w:rPr>
          <w:rFonts w:ascii="Arial" w:eastAsia="Times New Roman" w:hAnsi="Arial" w:cs="Arial"/>
          <w:b/>
          <w:sz w:val="24"/>
          <w:szCs w:val="24"/>
          <w:lang w:eastAsia="es-ES"/>
        </w:rPr>
        <w:t xml:space="preserve">Durante el tiempo que media entre el advenimiento de los primeros dioses y el asentamiento del dios cristiano, había sucedido, al par que una interiorización de lo divino, el descubrimiento de la individualidad. </w:t>
      </w:r>
    </w:p>
    <w:p w:rsidR="000560D9" w:rsidRDefault="000560D9" w:rsidP="00F64ED9">
      <w:pPr>
        <w:shd w:val="clear" w:color="auto" w:fill="FFFFFF"/>
        <w:spacing w:after="0" w:line="240" w:lineRule="auto"/>
        <w:ind w:left="-993" w:right="-1135"/>
        <w:jc w:val="both"/>
        <w:rPr>
          <w:rFonts w:ascii="Arial" w:eastAsia="Times New Roman" w:hAnsi="Arial" w:cs="Arial"/>
          <w:b/>
          <w:sz w:val="24"/>
          <w:szCs w:val="24"/>
          <w:lang w:eastAsia="es-ES"/>
        </w:rPr>
      </w:pPr>
    </w:p>
    <w:p w:rsidR="000560D9" w:rsidRDefault="000560D9" w:rsidP="00F64ED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E6096" w:rsidRPr="006E6096">
        <w:rPr>
          <w:rFonts w:ascii="Arial" w:eastAsia="Times New Roman" w:hAnsi="Arial" w:cs="Arial"/>
          <w:b/>
          <w:sz w:val="24"/>
          <w:szCs w:val="24"/>
          <w:lang w:eastAsia="es-ES"/>
        </w:rPr>
        <w:t>El nacimiento de la filosofía había dado lugar al descubrimiento de la conciencia, y con ella, a la soledad del individuo. Lo divino había tomado el aspecto de la extrema extrapolación de los principios racionales. Por ello, el dios al que mató </w:t>
      </w:r>
      <w:hyperlink r:id="rId148" w:tooltip="Nietzsche" w:history="1">
        <w:r w:rsidR="006E6096" w:rsidRPr="006E6096">
          <w:rPr>
            <w:rFonts w:ascii="Arial" w:eastAsia="Times New Roman" w:hAnsi="Arial" w:cs="Arial"/>
            <w:b/>
            <w:sz w:val="24"/>
            <w:szCs w:val="24"/>
            <w:lang w:eastAsia="es-ES"/>
          </w:rPr>
          <w:t>Nietzsche</w:t>
        </w:r>
      </w:hyperlink>
      <w:r w:rsidR="006E6096" w:rsidRPr="006E6096">
        <w:rPr>
          <w:rFonts w:ascii="Arial" w:eastAsia="Times New Roman" w:hAnsi="Arial" w:cs="Arial"/>
          <w:b/>
          <w:sz w:val="24"/>
          <w:szCs w:val="24"/>
          <w:lang w:eastAsia="es-ES"/>
        </w:rPr>
        <w:t> era el dios de la filosofía, aquel creado por la razón. Nietzsche decidió, según Zambrano, volver al origen, hurgar en la naturaleza humana en busca de las condiciones de lo divino. Con Nietzsche se fraguó la libertad trágica según Zambrano, exultante según el propio Nietzsche y con ella la recuperación, en lo divino, de todo aquello que, definido por la filosofía, había quedado oculto.</w:t>
      </w:r>
    </w:p>
    <w:p w:rsidR="000560D9" w:rsidRDefault="000560D9" w:rsidP="00F64ED9">
      <w:pPr>
        <w:shd w:val="clear" w:color="auto" w:fill="FFFFFF"/>
        <w:spacing w:after="0" w:line="240" w:lineRule="auto"/>
        <w:ind w:left="-993" w:right="-1135"/>
        <w:jc w:val="both"/>
        <w:rPr>
          <w:rFonts w:ascii="Arial" w:eastAsia="Times New Roman" w:hAnsi="Arial" w:cs="Arial"/>
          <w:b/>
          <w:sz w:val="24"/>
          <w:szCs w:val="24"/>
          <w:lang w:eastAsia="es-ES"/>
        </w:rPr>
      </w:pPr>
    </w:p>
    <w:p w:rsidR="006E6096" w:rsidRDefault="000560D9" w:rsidP="00F64ED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E6096" w:rsidRPr="006E6096">
        <w:rPr>
          <w:rFonts w:ascii="Arial" w:eastAsia="Times New Roman" w:hAnsi="Arial" w:cs="Arial"/>
          <w:b/>
          <w:sz w:val="24"/>
          <w:szCs w:val="24"/>
          <w:lang w:eastAsia="es-ES"/>
        </w:rPr>
        <w:t xml:space="preserve"> De esta manera, Nietzsche destruyó los límites que el hombre había establecido para el hombre; recuperó todas sus dimensiones, y por supuesto «los ínferos», los infiernos del alma: sus pasiones. Y en los infiernos: la oscuridad, la nada, lo opuesto al ser y la angustia. La nada ascendió entonces desde los infiernos del cuerpo y penetró por vez primera en la conciencia ocupando allí los lugares del ser.</w:t>
      </w:r>
    </w:p>
    <w:p w:rsidR="000560D9" w:rsidRPr="006E6096" w:rsidRDefault="000560D9" w:rsidP="00F64ED9">
      <w:pPr>
        <w:shd w:val="clear" w:color="auto" w:fill="FFFFFF"/>
        <w:spacing w:after="0" w:line="240" w:lineRule="auto"/>
        <w:ind w:left="-993" w:right="-1135"/>
        <w:jc w:val="both"/>
        <w:rPr>
          <w:rFonts w:ascii="Arial" w:eastAsia="Times New Roman" w:hAnsi="Arial" w:cs="Arial"/>
          <w:b/>
          <w:sz w:val="24"/>
          <w:szCs w:val="24"/>
          <w:lang w:eastAsia="es-ES"/>
        </w:rPr>
      </w:pPr>
    </w:p>
    <w:p w:rsidR="000560D9" w:rsidRDefault="000560D9" w:rsidP="00F64ED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E6096" w:rsidRPr="006E6096">
        <w:rPr>
          <w:rFonts w:ascii="Arial" w:eastAsia="Times New Roman" w:hAnsi="Arial" w:cs="Arial"/>
          <w:b/>
          <w:sz w:val="24"/>
          <w:szCs w:val="24"/>
          <w:lang w:eastAsia="es-ES"/>
        </w:rPr>
        <w:t>No obstante la nada, amenazante para el ser cuando este pretende consagrarse, es también posibilidad, pues cuando una ausencia se hace notar y esto nos recuerda a </w:t>
      </w:r>
      <w:hyperlink r:id="rId149" w:tooltip="Sartre" w:history="1">
        <w:r w:rsidR="006E6096" w:rsidRPr="006E6096">
          <w:rPr>
            <w:rFonts w:ascii="Arial" w:eastAsia="Times New Roman" w:hAnsi="Arial" w:cs="Arial"/>
            <w:b/>
            <w:sz w:val="24"/>
            <w:szCs w:val="24"/>
            <w:lang w:eastAsia="es-ES"/>
          </w:rPr>
          <w:t>Sartre</w:t>
        </w:r>
      </w:hyperlink>
      <w:r w:rsidR="006E6096" w:rsidRPr="006E6096">
        <w:rPr>
          <w:rFonts w:ascii="Arial" w:eastAsia="Times New Roman" w:hAnsi="Arial" w:cs="Arial"/>
          <w:b/>
          <w:sz w:val="24"/>
          <w:szCs w:val="24"/>
          <w:lang w:eastAsia="es-ES"/>
        </w:rPr>
        <w:t xml:space="preserve"> se padece: la nada padecida como ausencia es nada de algo, por lo que también es posibilidad de algo. La nada de ser apunta al ser como a su contrario. Pero ¿a qué tipo de «ser»? El de los griegos se había transformado de ontológico en teístico-racional, y este se había anegado en los abismos existenciales. </w:t>
      </w:r>
    </w:p>
    <w:p w:rsidR="000560D9" w:rsidRDefault="000560D9" w:rsidP="00F64ED9">
      <w:pPr>
        <w:shd w:val="clear" w:color="auto" w:fill="FFFFFF"/>
        <w:spacing w:after="0" w:line="240" w:lineRule="auto"/>
        <w:ind w:left="-993" w:right="-1135"/>
        <w:jc w:val="both"/>
        <w:rPr>
          <w:rFonts w:ascii="Arial" w:eastAsia="Times New Roman" w:hAnsi="Arial" w:cs="Arial"/>
          <w:b/>
          <w:sz w:val="24"/>
          <w:szCs w:val="24"/>
          <w:lang w:eastAsia="es-ES"/>
        </w:rPr>
      </w:pPr>
    </w:p>
    <w:p w:rsidR="006E6096" w:rsidRDefault="000560D9" w:rsidP="00F64ED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E6096" w:rsidRPr="006E6096">
        <w:rPr>
          <w:rFonts w:ascii="Arial" w:eastAsia="Times New Roman" w:hAnsi="Arial" w:cs="Arial"/>
          <w:b/>
          <w:sz w:val="24"/>
          <w:szCs w:val="24"/>
          <w:lang w:eastAsia="es-ES"/>
        </w:rPr>
        <w:t>No era pues recuperable aquel concepto. Pero sí lo era el «origen». Y al «ser» como «origen», a esa nada del comienzo, a ese lugar sin espacio y sin tiempo donde «nada se diferenciaba», a lo sagrado puro, es a lo que Zambrano pretendió volver o llegar. Eso sagrado, no es sino la pura posibilidad de ser. A partir de esa «nada» el hombre habría de tomar sobre sí la responsabilidad de crear su ser, un ser no ya conceptual sino histórico; crearse a sí mismo a partir de la nada, bajo su propia responsabilidad apenas nacida, con la libertad que el surgimiento y la aceptación de la conciencia le proporciona. A partir de aquí puede iniciarse el largo proceso de la creación de la persona.</w:t>
      </w:r>
    </w:p>
    <w:p w:rsidR="000560D9" w:rsidRPr="006E6096" w:rsidRDefault="000560D9" w:rsidP="00F64ED9">
      <w:pPr>
        <w:shd w:val="clear" w:color="auto" w:fill="FFFFFF"/>
        <w:spacing w:after="0" w:line="240" w:lineRule="auto"/>
        <w:ind w:left="-993" w:right="-1135"/>
        <w:jc w:val="both"/>
        <w:rPr>
          <w:rFonts w:ascii="Arial" w:eastAsia="Times New Roman" w:hAnsi="Arial" w:cs="Arial"/>
          <w:b/>
          <w:sz w:val="24"/>
          <w:szCs w:val="24"/>
          <w:lang w:eastAsia="es-ES"/>
        </w:rPr>
      </w:pPr>
    </w:p>
    <w:p w:rsidR="006E6096" w:rsidRPr="000560D9" w:rsidRDefault="006E6096" w:rsidP="00F64ED9">
      <w:pPr>
        <w:shd w:val="clear" w:color="auto" w:fill="FFFFFF"/>
        <w:spacing w:after="0" w:line="240" w:lineRule="auto"/>
        <w:ind w:left="-993" w:right="-1135"/>
        <w:jc w:val="both"/>
        <w:outlineLvl w:val="2"/>
        <w:rPr>
          <w:rFonts w:ascii="Arial" w:eastAsia="Times New Roman" w:hAnsi="Arial" w:cs="Arial"/>
          <w:b/>
          <w:color w:val="0070C0"/>
          <w:sz w:val="24"/>
          <w:szCs w:val="24"/>
          <w:lang w:eastAsia="es-ES"/>
        </w:rPr>
      </w:pPr>
      <w:r w:rsidRPr="000560D9">
        <w:rPr>
          <w:rFonts w:ascii="Arial" w:eastAsia="Times New Roman" w:hAnsi="Arial" w:cs="Arial"/>
          <w:b/>
          <w:bCs/>
          <w:color w:val="0070C0"/>
          <w:sz w:val="24"/>
          <w:szCs w:val="24"/>
          <w:lang w:eastAsia="es-ES"/>
        </w:rPr>
        <w:t>Racionalismo e historia</w:t>
      </w:r>
    </w:p>
    <w:p w:rsidR="000560D9" w:rsidRPr="006E6096" w:rsidRDefault="000560D9" w:rsidP="00F64ED9">
      <w:pPr>
        <w:shd w:val="clear" w:color="auto" w:fill="FFFFFF"/>
        <w:spacing w:after="0" w:line="240" w:lineRule="auto"/>
        <w:ind w:left="-993" w:right="-1135"/>
        <w:jc w:val="both"/>
        <w:outlineLvl w:val="2"/>
        <w:rPr>
          <w:rFonts w:ascii="Arial" w:eastAsia="Times New Roman" w:hAnsi="Arial" w:cs="Arial"/>
          <w:b/>
          <w:bCs/>
          <w:sz w:val="24"/>
          <w:szCs w:val="24"/>
          <w:lang w:eastAsia="es-ES"/>
        </w:rPr>
      </w:pPr>
    </w:p>
    <w:p w:rsidR="000560D9" w:rsidRDefault="006E6096" w:rsidP="00F64ED9">
      <w:pPr>
        <w:shd w:val="clear" w:color="auto" w:fill="FFFFFF"/>
        <w:spacing w:after="0" w:line="240" w:lineRule="auto"/>
        <w:ind w:left="-993" w:right="-1135"/>
        <w:jc w:val="both"/>
        <w:rPr>
          <w:rFonts w:ascii="Arial" w:eastAsia="Times New Roman" w:hAnsi="Arial" w:cs="Arial"/>
          <w:b/>
          <w:sz w:val="24"/>
          <w:szCs w:val="24"/>
          <w:lang w:eastAsia="es-ES"/>
        </w:rPr>
      </w:pPr>
      <w:r w:rsidRPr="006E6096">
        <w:rPr>
          <w:rFonts w:ascii="Arial" w:eastAsia="Times New Roman" w:hAnsi="Arial" w:cs="Arial"/>
          <w:b/>
          <w:sz w:val="24"/>
          <w:szCs w:val="24"/>
          <w:lang w:eastAsia="es-ES"/>
        </w:rPr>
        <w:t>El </w:t>
      </w:r>
      <w:hyperlink r:id="rId150" w:tooltip="Racionalismo" w:history="1">
        <w:r w:rsidRPr="006E6096">
          <w:rPr>
            <w:rFonts w:ascii="Arial" w:eastAsia="Times New Roman" w:hAnsi="Arial" w:cs="Arial"/>
            <w:b/>
            <w:sz w:val="24"/>
            <w:szCs w:val="24"/>
            <w:lang w:eastAsia="es-ES"/>
          </w:rPr>
          <w:t>racionalismo</w:t>
        </w:r>
      </w:hyperlink>
      <w:r w:rsidRPr="006E6096">
        <w:rPr>
          <w:rFonts w:ascii="Arial" w:eastAsia="Times New Roman" w:hAnsi="Arial" w:cs="Arial"/>
          <w:b/>
          <w:sz w:val="24"/>
          <w:szCs w:val="24"/>
          <w:lang w:eastAsia="es-ES"/>
        </w:rPr>
        <w:t xml:space="preserve"> es expresión de la voluntad de ser. No pretende descubrir la estructura de la </w:t>
      </w:r>
      <w:proofErr w:type="gramStart"/>
      <w:r w:rsidRPr="006E6096">
        <w:rPr>
          <w:rFonts w:ascii="Arial" w:eastAsia="Times New Roman" w:hAnsi="Arial" w:cs="Arial"/>
          <w:b/>
          <w:sz w:val="24"/>
          <w:szCs w:val="24"/>
          <w:lang w:eastAsia="es-ES"/>
        </w:rPr>
        <w:t>realidad</w:t>
      </w:r>
      <w:proofErr w:type="gramEnd"/>
      <w:r w:rsidRPr="006E6096">
        <w:rPr>
          <w:rFonts w:ascii="Arial" w:eastAsia="Times New Roman" w:hAnsi="Arial" w:cs="Arial"/>
          <w:b/>
          <w:sz w:val="24"/>
          <w:szCs w:val="24"/>
          <w:lang w:eastAsia="es-ES"/>
        </w:rPr>
        <w:t xml:space="preserve"> sino que asienta el poder desde una presuposición: la realidad ha de ser transparente a la razón, ha de ser una e inteligible. El racionalismo, como todo absolutismo, de alguna manera mata a la historia, la detiene, porque realiza la abstracción del tiempo. </w:t>
      </w:r>
    </w:p>
    <w:p w:rsidR="000560D9" w:rsidRDefault="000560D9" w:rsidP="00F64ED9">
      <w:pPr>
        <w:shd w:val="clear" w:color="auto" w:fill="FFFFFF"/>
        <w:spacing w:after="0" w:line="240" w:lineRule="auto"/>
        <w:ind w:left="-993" w:right="-1135"/>
        <w:jc w:val="both"/>
        <w:rPr>
          <w:rFonts w:ascii="Arial" w:eastAsia="Times New Roman" w:hAnsi="Arial" w:cs="Arial"/>
          <w:b/>
          <w:sz w:val="24"/>
          <w:szCs w:val="24"/>
          <w:lang w:eastAsia="es-ES"/>
        </w:rPr>
      </w:pPr>
    </w:p>
    <w:p w:rsidR="006E6096" w:rsidRDefault="000560D9" w:rsidP="00F64ED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E6096" w:rsidRPr="006E6096">
        <w:rPr>
          <w:rFonts w:ascii="Arial" w:eastAsia="Times New Roman" w:hAnsi="Arial" w:cs="Arial"/>
          <w:b/>
          <w:sz w:val="24"/>
          <w:szCs w:val="24"/>
          <w:lang w:eastAsia="es-ES"/>
        </w:rPr>
        <w:t>Situado entre verdades definitivas, el hombre deja de sentir el paso del tiempo y su constante destrucción, deja de sentir el tiempo como oposición, como resistencia, deja de saberse en lucha perpetua contra el tiempo, contra la nada que adviene a su paso. Si toda historia es construcción, arquitectura, el sueño de la razón, del absolutismo y de las religiones monoteístas es construir por encima del tiempo. La </w:t>
      </w:r>
      <w:hyperlink r:id="rId151" w:tooltip="Conciencia" w:history="1">
        <w:r w:rsidR="006E6096" w:rsidRPr="006E6096">
          <w:rPr>
            <w:rFonts w:ascii="Arial" w:eastAsia="Times New Roman" w:hAnsi="Arial" w:cs="Arial"/>
            <w:b/>
            <w:sz w:val="24"/>
            <w:szCs w:val="24"/>
            <w:lang w:eastAsia="es-ES"/>
          </w:rPr>
          <w:t>conciencia</w:t>
        </w:r>
      </w:hyperlink>
      <w:r w:rsidR="006E6096" w:rsidRPr="006E6096">
        <w:rPr>
          <w:rFonts w:ascii="Arial" w:eastAsia="Times New Roman" w:hAnsi="Arial" w:cs="Arial"/>
          <w:b/>
          <w:sz w:val="24"/>
          <w:szCs w:val="24"/>
          <w:lang w:eastAsia="es-ES"/>
        </w:rPr>
        <w:t>, en esa atemporalidad artificial de lo eterno verdadero, no puede despertar, ya que la conciencia surge al par que la voluntad personal y esta se crece con la resistencia.</w:t>
      </w:r>
    </w:p>
    <w:p w:rsidR="000560D9" w:rsidRPr="006E6096" w:rsidRDefault="000560D9" w:rsidP="00F64ED9">
      <w:pPr>
        <w:shd w:val="clear" w:color="auto" w:fill="FFFFFF"/>
        <w:spacing w:after="0" w:line="240" w:lineRule="auto"/>
        <w:ind w:left="-993" w:right="-1135"/>
        <w:jc w:val="both"/>
        <w:rPr>
          <w:rFonts w:ascii="Arial" w:eastAsia="Times New Roman" w:hAnsi="Arial" w:cs="Arial"/>
          <w:b/>
          <w:sz w:val="24"/>
          <w:szCs w:val="24"/>
          <w:lang w:eastAsia="es-ES"/>
        </w:rPr>
      </w:pPr>
    </w:p>
    <w:p w:rsidR="006E6096" w:rsidRDefault="000560D9" w:rsidP="00F64ED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6E6096" w:rsidRPr="006E6096">
        <w:rPr>
          <w:rFonts w:ascii="Arial" w:eastAsia="Times New Roman" w:hAnsi="Arial" w:cs="Arial"/>
          <w:b/>
          <w:sz w:val="24"/>
          <w:szCs w:val="24"/>
          <w:lang w:eastAsia="es-ES"/>
        </w:rPr>
        <w:t>El problema que preocupa a Zambrano es «humanizar la historia y aun la vida personal; lograr que la razón se convierta en instrumento adecuado para el conocimiento de la realidad, ante todo de esa realidad inmediata que para el hombre es él mismo». Humanizar la </w:t>
      </w:r>
      <w:hyperlink r:id="rId152" w:tooltip="Historia" w:history="1">
        <w:r w:rsidR="006E6096" w:rsidRPr="006E6096">
          <w:rPr>
            <w:rFonts w:ascii="Arial" w:eastAsia="Times New Roman" w:hAnsi="Arial" w:cs="Arial"/>
            <w:b/>
            <w:sz w:val="24"/>
            <w:szCs w:val="24"/>
            <w:lang w:eastAsia="es-ES"/>
          </w:rPr>
          <w:t>historia</w:t>
        </w:r>
      </w:hyperlink>
      <w:r w:rsidR="006E6096" w:rsidRPr="006E6096">
        <w:rPr>
          <w:rFonts w:ascii="Arial" w:eastAsia="Times New Roman" w:hAnsi="Arial" w:cs="Arial"/>
          <w:b/>
          <w:sz w:val="24"/>
          <w:szCs w:val="24"/>
          <w:lang w:eastAsia="es-ES"/>
        </w:rPr>
        <w:t>: asumir la propia libertad, y ello mediante el despertar de la conciencia personal, la cual tendrá que asumir el tiempo, y más aún: los distintos tiempos de la persona.</w:t>
      </w:r>
    </w:p>
    <w:p w:rsidR="000560D9" w:rsidRPr="000560D9" w:rsidRDefault="000560D9" w:rsidP="00F64ED9">
      <w:pPr>
        <w:shd w:val="clear" w:color="auto" w:fill="FFFFFF"/>
        <w:spacing w:after="0" w:line="240" w:lineRule="auto"/>
        <w:ind w:left="-993" w:right="-1135"/>
        <w:jc w:val="both"/>
        <w:rPr>
          <w:rFonts w:ascii="Arial" w:eastAsia="Times New Roman" w:hAnsi="Arial" w:cs="Arial"/>
          <w:b/>
          <w:color w:val="0070C0"/>
          <w:sz w:val="24"/>
          <w:szCs w:val="24"/>
          <w:lang w:eastAsia="es-ES"/>
        </w:rPr>
      </w:pPr>
    </w:p>
    <w:p w:rsidR="006E6096" w:rsidRPr="000560D9" w:rsidRDefault="006E6096" w:rsidP="00F64ED9">
      <w:pPr>
        <w:shd w:val="clear" w:color="auto" w:fill="FFFFFF"/>
        <w:spacing w:after="0" w:line="240" w:lineRule="auto"/>
        <w:ind w:left="-993" w:right="-1135"/>
        <w:jc w:val="both"/>
        <w:outlineLvl w:val="2"/>
        <w:rPr>
          <w:rFonts w:ascii="Arial" w:eastAsia="Times New Roman" w:hAnsi="Arial" w:cs="Arial"/>
          <w:b/>
          <w:color w:val="0070C0"/>
          <w:sz w:val="24"/>
          <w:szCs w:val="24"/>
          <w:lang w:eastAsia="es-ES"/>
        </w:rPr>
      </w:pPr>
      <w:r w:rsidRPr="000560D9">
        <w:rPr>
          <w:rFonts w:ascii="Arial" w:eastAsia="Times New Roman" w:hAnsi="Arial" w:cs="Arial"/>
          <w:b/>
          <w:bCs/>
          <w:color w:val="0070C0"/>
          <w:sz w:val="24"/>
          <w:szCs w:val="24"/>
          <w:lang w:eastAsia="es-ES"/>
        </w:rPr>
        <w:t>La creación de la persona</w:t>
      </w:r>
    </w:p>
    <w:p w:rsidR="000560D9" w:rsidRPr="000560D9" w:rsidRDefault="000560D9" w:rsidP="00F64ED9">
      <w:pPr>
        <w:shd w:val="clear" w:color="auto" w:fill="FFFFFF"/>
        <w:spacing w:after="0" w:line="240" w:lineRule="auto"/>
        <w:ind w:left="-993" w:right="-1135"/>
        <w:jc w:val="both"/>
        <w:outlineLvl w:val="2"/>
        <w:rPr>
          <w:rFonts w:ascii="Arial" w:eastAsia="Times New Roman" w:hAnsi="Arial" w:cs="Arial"/>
          <w:b/>
          <w:bCs/>
          <w:color w:val="0070C0"/>
          <w:sz w:val="24"/>
          <w:szCs w:val="24"/>
          <w:lang w:eastAsia="es-ES"/>
        </w:rPr>
      </w:pPr>
    </w:p>
    <w:p w:rsidR="006E6096" w:rsidRPr="006E6096" w:rsidRDefault="000560D9" w:rsidP="00F64ED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E6096" w:rsidRPr="006E6096">
        <w:rPr>
          <w:rFonts w:ascii="Arial" w:eastAsia="Times New Roman" w:hAnsi="Arial" w:cs="Arial"/>
          <w:b/>
          <w:sz w:val="24"/>
          <w:szCs w:val="24"/>
          <w:lang w:eastAsia="es-ES"/>
        </w:rPr>
        <w:t xml:space="preserve">Los mismos parámetros con los que define Zambrano la historia social, es aplicado por ella a la historia personal, y no ha de extrañar, puesto que la historia, la de todos, la hacen individuos que proyectan a nivel social sus temores, sus angustias, sus ansias, sus abusos, su ignorancia, sus anhelos. Las deformaciones sociales son la institucionalización de las deformaciones personales, y las constituciones, el precio que paga cada cual por atenuar consensualmente su propia angustia vital. Así pues, el endiosamiento de unos, la </w:t>
      </w:r>
      <w:r>
        <w:rPr>
          <w:rFonts w:ascii="Arial" w:eastAsia="Times New Roman" w:hAnsi="Arial" w:cs="Arial"/>
          <w:b/>
          <w:sz w:val="24"/>
          <w:szCs w:val="24"/>
          <w:lang w:eastAsia="es-ES"/>
        </w:rPr>
        <w:t xml:space="preserve">pura </w:t>
      </w:r>
      <w:r w:rsidR="006E6096" w:rsidRPr="006E6096">
        <w:rPr>
          <w:rFonts w:ascii="Arial" w:eastAsia="Times New Roman" w:hAnsi="Arial" w:cs="Arial"/>
          <w:b/>
          <w:sz w:val="24"/>
          <w:szCs w:val="24"/>
          <w:lang w:eastAsia="es-ES"/>
        </w:rPr>
        <w:t>enajenación de otros (</w:t>
      </w:r>
      <w:hyperlink r:id="rId153" w:tooltip="Idolatría" w:history="1">
        <w:r w:rsidR="006E6096" w:rsidRPr="006E6096">
          <w:rPr>
            <w:rFonts w:ascii="Arial" w:eastAsia="Times New Roman" w:hAnsi="Arial" w:cs="Arial"/>
            <w:b/>
            <w:sz w:val="24"/>
            <w:szCs w:val="24"/>
            <w:lang w:eastAsia="es-ES"/>
          </w:rPr>
          <w:t>idolatría</w:t>
        </w:r>
      </w:hyperlink>
      <w:r w:rsidR="006E6096" w:rsidRPr="006E6096">
        <w:rPr>
          <w:rFonts w:ascii="Arial" w:eastAsia="Times New Roman" w:hAnsi="Arial" w:cs="Arial"/>
          <w:b/>
          <w:sz w:val="24"/>
          <w:szCs w:val="24"/>
          <w:lang w:eastAsia="es-ES"/>
        </w:rPr>
        <w:t> y sacrificio), la instrumentalización de la razón y la estructura temporal son pautas correctamente aplicables a la Historia de todos, la que se construye en comunidad y a esa otra historia que es el argumento de cada ser humano, padecida en la Historia y bajo ella.</w:t>
      </w:r>
    </w:p>
    <w:p w:rsidR="000560D9" w:rsidRDefault="000560D9" w:rsidP="00F64ED9">
      <w:pPr>
        <w:shd w:val="clear" w:color="auto" w:fill="FFFFFF"/>
        <w:spacing w:after="0" w:line="240" w:lineRule="auto"/>
        <w:ind w:left="-993" w:right="-1135"/>
        <w:jc w:val="both"/>
        <w:rPr>
          <w:rFonts w:ascii="Arial" w:eastAsia="Times New Roman" w:hAnsi="Arial" w:cs="Arial"/>
          <w:b/>
          <w:bCs/>
          <w:sz w:val="24"/>
          <w:szCs w:val="24"/>
          <w:lang w:eastAsia="es-ES"/>
        </w:rPr>
      </w:pPr>
    </w:p>
    <w:p w:rsidR="006E6096" w:rsidRPr="00044C3D" w:rsidRDefault="006E6096" w:rsidP="00F64ED9">
      <w:pPr>
        <w:shd w:val="clear" w:color="auto" w:fill="FFFFFF"/>
        <w:spacing w:after="0" w:line="240" w:lineRule="auto"/>
        <w:ind w:left="-993" w:right="-1135"/>
        <w:jc w:val="both"/>
        <w:rPr>
          <w:rFonts w:ascii="Arial" w:eastAsia="Times New Roman" w:hAnsi="Arial" w:cs="Arial"/>
          <w:b/>
          <w:color w:val="0070C0"/>
          <w:sz w:val="24"/>
          <w:szCs w:val="24"/>
          <w:lang w:eastAsia="es-ES"/>
        </w:rPr>
      </w:pPr>
      <w:r w:rsidRPr="00044C3D">
        <w:rPr>
          <w:rFonts w:ascii="Arial" w:eastAsia="Times New Roman" w:hAnsi="Arial" w:cs="Arial"/>
          <w:b/>
          <w:bCs/>
          <w:color w:val="0070C0"/>
          <w:sz w:val="24"/>
          <w:szCs w:val="24"/>
          <w:lang w:eastAsia="es-ES"/>
        </w:rPr>
        <w:t>El hombre como ser que padece su trascendencia</w:t>
      </w:r>
    </w:p>
    <w:p w:rsidR="000560D9" w:rsidRDefault="000560D9" w:rsidP="00F64ED9">
      <w:pPr>
        <w:shd w:val="clear" w:color="auto" w:fill="FFFFFF"/>
        <w:spacing w:after="0" w:line="240" w:lineRule="auto"/>
        <w:ind w:left="-993" w:right="-1135"/>
        <w:jc w:val="both"/>
        <w:rPr>
          <w:rFonts w:ascii="Arial" w:eastAsia="Times New Roman" w:hAnsi="Arial" w:cs="Arial"/>
          <w:b/>
          <w:sz w:val="24"/>
          <w:szCs w:val="24"/>
          <w:lang w:eastAsia="es-ES"/>
        </w:rPr>
      </w:pPr>
    </w:p>
    <w:p w:rsidR="006E6096" w:rsidRPr="006E6096" w:rsidRDefault="006E6096" w:rsidP="00F64ED9">
      <w:pPr>
        <w:shd w:val="clear" w:color="auto" w:fill="FFFFFF"/>
        <w:spacing w:after="0" w:line="240" w:lineRule="auto"/>
        <w:ind w:left="-993" w:right="-1135"/>
        <w:jc w:val="both"/>
        <w:rPr>
          <w:rFonts w:ascii="Arial" w:eastAsia="Times New Roman" w:hAnsi="Arial" w:cs="Arial"/>
          <w:b/>
          <w:sz w:val="24"/>
          <w:szCs w:val="24"/>
          <w:lang w:eastAsia="es-ES"/>
        </w:rPr>
      </w:pPr>
      <w:r w:rsidRPr="006E6096">
        <w:rPr>
          <w:rFonts w:ascii="Arial" w:eastAsia="Times New Roman" w:hAnsi="Arial" w:cs="Arial"/>
          <w:b/>
          <w:sz w:val="24"/>
          <w:szCs w:val="24"/>
          <w:lang w:eastAsia="es-ES"/>
        </w:rPr>
        <w:t>El hombre no es solamente un ser histórico, aquel cuyo tiempo sea el sucesivo, tiempo de la conciencia aplicado a la realidad como sucesión de acontecimientos. El hombre es ante todo aquel ser destinado a trascender, a trascenderse a sí mismo padeciendo esta trascendencia, un ser, el hombre, en perpetuo tránsito que no es solamente un pasar sino un pasar más allá de sí: de aquellos personajes que el sujeto va ensoñando con respecto a sí mismo. Que el hombre sea un ser trascendente significa que no ha acabado de hacerse, que ha de irse creando a medida que va viviendo. Y si el nacer es salir de un sueño inicial, el vivir será ir saliendo de otros sueños, sucesivos estos, mediante sucesivos despertares.</w:t>
      </w:r>
    </w:p>
    <w:p w:rsidR="000560D9" w:rsidRDefault="000560D9" w:rsidP="00F64ED9">
      <w:pPr>
        <w:shd w:val="clear" w:color="auto" w:fill="FFFFFF"/>
        <w:spacing w:after="0" w:line="240" w:lineRule="auto"/>
        <w:ind w:left="-993" w:right="-1135"/>
        <w:jc w:val="both"/>
        <w:rPr>
          <w:rFonts w:ascii="Arial" w:eastAsia="Times New Roman" w:hAnsi="Arial" w:cs="Arial"/>
          <w:b/>
          <w:bCs/>
          <w:sz w:val="24"/>
          <w:szCs w:val="24"/>
          <w:lang w:eastAsia="es-ES"/>
        </w:rPr>
      </w:pPr>
    </w:p>
    <w:p w:rsidR="006E6096" w:rsidRPr="00044C3D" w:rsidRDefault="006E6096" w:rsidP="00F64ED9">
      <w:pPr>
        <w:shd w:val="clear" w:color="auto" w:fill="FFFFFF"/>
        <w:spacing w:after="0" w:line="240" w:lineRule="auto"/>
        <w:ind w:left="-993" w:right="-1135"/>
        <w:jc w:val="both"/>
        <w:rPr>
          <w:rFonts w:ascii="Arial" w:eastAsia="Times New Roman" w:hAnsi="Arial" w:cs="Arial"/>
          <w:b/>
          <w:color w:val="0070C0"/>
          <w:sz w:val="24"/>
          <w:szCs w:val="24"/>
          <w:lang w:eastAsia="es-ES"/>
        </w:rPr>
      </w:pPr>
      <w:r w:rsidRPr="00044C3D">
        <w:rPr>
          <w:rFonts w:ascii="Arial" w:eastAsia="Times New Roman" w:hAnsi="Arial" w:cs="Arial"/>
          <w:b/>
          <w:bCs/>
          <w:color w:val="0070C0"/>
          <w:sz w:val="24"/>
          <w:szCs w:val="24"/>
          <w:lang w:eastAsia="es-ES"/>
        </w:rPr>
        <w:t>La fenomenología del tiempo</w:t>
      </w:r>
    </w:p>
    <w:p w:rsidR="000560D9" w:rsidRDefault="000560D9" w:rsidP="00F64ED9">
      <w:pPr>
        <w:shd w:val="clear" w:color="auto" w:fill="FFFFFF"/>
        <w:spacing w:after="0" w:line="240" w:lineRule="auto"/>
        <w:ind w:left="-993" w:right="-1135"/>
        <w:jc w:val="both"/>
        <w:rPr>
          <w:rFonts w:ascii="Arial" w:eastAsia="Times New Roman" w:hAnsi="Arial" w:cs="Arial"/>
          <w:b/>
          <w:sz w:val="24"/>
          <w:szCs w:val="24"/>
          <w:lang w:eastAsia="es-ES"/>
        </w:rPr>
      </w:pPr>
    </w:p>
    <w:p w:rsidR="006E6096" w:rsidRPr="006E6096" w:rsidRDefault="006E6096" w:rsidP="00F64ED9">
      <w:pPr>
        <w:shd w:val="clear" w:color="auto" w:fill="FFFFFF"/>
        <w:spacing w:after="0" w:line="240" w:lineRule="auto"/>
        <w:ind w:left="-993" w:right="-1135"/>
        <w:jc w:val="both"/>
        <w:rPr>
          <w:rFonts w:ascii="Arial" w:eastAsia="Times New Roman" w:hAnsi="Arial" w:cs="Arial"/>
          <w:b/>
          <w:sz w:val="24"/>
          <w:szCs w:val="24"/>
          <w:lang w:eastAsia="es-ES"/>
        </w:rPr>
      </w:pPr>
      <w:r w:rsidRPr="006E6096">
        <w:rPr>
          <w:rFonts w:ascii="Arial" w:eastAsia="Times New Roman" w:hAnsi="Arial" w:cs="Arial"/>
          <w:b/>
          <w:sz w:val="24"/>
          <w:szCs w:val="24"/>
          <w:lang w:eastAsia="es-ES"/>
        </w:rPr>
        <w:t xml:space="preserve">La estructura de la persona se elabora, como la historia, sobre otra estructura: la temporal. </w:t>
      </w:r>
      <w:proofErr w:type="gramStart"/>
      <w:r w:rsidRPr="006E6096">
        <w:rPr>
          <w:rFonts w:ascii="Arial" w:eastAsia="Times New Roman" w:hAnsi="Arial" w:cs="Arial"/>
          <w:b/>
          <w:sz w:val="24"/>
          <w:szCs w:val="24"/>
          <w:lang w:eastAsia="es-ES"/>
        </w:rPr>
        <w:t>Pero</w:t>
      </w:r>
      <w:proofErr w:type="gramEnd"/>
      <w:r w:rsidRPr="006E6096">
        <w:rPr>
          <w:rFonts w:ascii="Arial" w:eastAsia="Times New Roman" w:hAnsi="Arial" w:cs="Arial"/>
          <w:b/>
          <w:sz w:val="24"/>
          <w:szCs w:val="24"/>
          <w:lang w:eastAsia="es-ES"/>
        </w:rPr>
        <w:t xml:space="preserve"> aunque la historia se conforme de acuerdo con múltiples tiempos, estos se incluyen siempre dentro del tiempo propiamente histórico: el sucesivo; la multiplicidad temporal significa tan solo la multiplicidad de ritmos, el «tempo» de las conexiones entre el suceso, su memoria y su proyección. Los tiempos del sujeto suponen algo más. Esquemáticamente, pueden distinguirse:</w:t>
      </w:r>
    </w:p>
    <w:p w:rsidR="006E6096" w:rsidRPr="006E6096" w:rsidRDefault="000560D9" w:rsidP="000560D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i/>
          <w:iCs/>
          <w:sz w:val="24"/>
          <w:szCs w:val="24"/>
          <w:lang w:eastAsia="es-ES"/>
        </w:rPr>
        <w:t xml:space="preserve">      </w:t>
      </w:r>
      <w:r w:rsidR="006E6096" w:rsidRPr="006E6096">
        <w:rPr>
          <w:rFonts w:ascii="Arial" w:eastAsia="Times New Roman" w:hAnsi="Arial" w:cs="Arial"/>
          <w:b/>
          <w:i/>
          <w:iCs/>
          <w:sz w:val="24"/>
          <w:szCs w:val="24"/>
          <w:lang w:eastAsia="es-ES"/>
        </w:rPr>
        <w:t>Tiempo sucesivo</w:t>
      </w:r>
      <w:r w:rsidR="006E6096" w:rsidRPr="006E6096">
        <w:rPr>
          <w:rFonts w:ascii="Arial" w:eastAsia="Times New Roman" w:hAnsi="Arial" w:cs="Arial"/>
          <w:b/>
          <w:sz w:val="24"/>
          <w:szCs w:val="24"/>
          <w:lang w:eastAsia="es-ES"/>
        </w:rPr>
        <w:t> o tiempo de la conciencia y de la libertad, medible en sus tres dimensiones (pasado-presente-futuro);</w:t>
      </w:r>
    </w:p>
    <w:p w:rsidR="000560D9" w:rsidRDefault="000560D9" w:rsidP="000560D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i/>
          <w:iCs/>
          <w:sz w:val="24"/>
          <w:szCs w:val="24"/>
          <w:lang w:eastAsia="es-ES"/>
        </w:rPr>
        <w:t xml:space="preserve">      </w:t>
      </w:r>
      <w:r w:rsidR="006E6096" w:rsidRPr="006E6096">
        <w:rPr>
          <w:rFonts w:ascii="Arial" w:eastAsia="Times New Roman" w:hAnsi="Arial" w:cs="Arial"/>
          <w:b/>
          <w:i/>
          <w:iCs/>
          <w:sz w:val="24"/>
          <w:szCs w:val="24"/>
          <w:lang w:eastAsia="es-ES"/>
        </w:rPr>
        <w:t>Tiempo de la psique</w:t>
      </w:r>
      <w:r w:rsidR="006E6096" w:rsidRPr="006E6096">
        <w:rPr>
          <w:rFonts w:ascii="Arial" w:eastAsia="Times New Roman" w:hAnsi="Arial" w:cs="Arial"/>
          <w:b/>
          <w:sz w:val="24"/>
          <w:szCs w:val="24"/>
          <w:lang w:eastAsia="es-ES"/>
        </w:rPr>
        <w:t xml:space="preserve"> o atemporalidad inicial, tiempo de los sueños, donde el pensamiento no tiene cabida, ni tampoco la libertad. En esta atemporalidad el sujeto no decide, no </w:t>
      </w:r>
      <w:proofErr w:type="gramStart"/>
      <w:r w:rsidR="006E6096" w:rsidRPr="006E6096">
        <w:rPr>
          <w:rFonts w:ascii="Arial" w:eastAsia="Times New Roman" w:hAnsi="Arial" w:cs="Arial"/>
          <w:b/>
          <w:sz w:val="24"/>
          <w:szCs w:val="24"/>
          <w:lang w:eastAsia="es-ES"/>
        </w:rPr>
        <w:t>mueve</w:t>
      </w:r>
      <w:proofErr w:type="gramEnd"/>
      <w:r w:rsidR="006E6096" w:rsidRPr="006E6096">
        <w:rPr>
          <w:rFonts w:ascii="Arial" w:eastAsia="Times New Roman" w:hAnsi="Arial" w:cs="Arial"/>
          <w:b/>
          <w:sz w:val="24"/>
          <w:szCs w:val="24"/>
          <w:lang w:eastAsia="es-ES"/>
        </w:rPr>
        <w:t xml:space="preserve"> sino que es movido por las circunstancias;</w:t>
      </w:r>
    </w:p>
    <w:p w:rsidR="006E6096" w:rsidRDefault="000560D9" w:rsidP="000560D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Pr>
          <w:rFonts w:ascii="Arial" w:eastAsia="Times New Roman" w:hAnsi="Arial" w:cs="Arial"/>
          <w:b/>
          <w:i/>
          <w:iCs/>
          <w:sz w:val="24"/>
          <w:szCs w:val="24"/>
          <w:lang w:eastAsia="es-ES"/>
        </w:rPr>
        <w:t xml:space="preserve">  </w:t>
      </w:r>
      <w:r w:rsidR="006E6096" w:rsidRPr="006E6096">
        <w:rPr>
          <w:rFonts w:ascii="Arial" w:eastAsia="Times New Roman" w:hAnsi="Arial" w:cs="Arial"/>
          <w:b/>
          <w:i/>
          <w:iCs/>
          <w:sz w:val="24"/>
          <w:szCs w:val="24"/>
          <w:lang w:eastAsia="es-ES"/>
        </w:rPr>
        <w:t>Tiempo de creación</w:t>
      </w:r>
      <w:r w:rsidR="006E6096" w:rsidRPr="006E6096">
        <w:rPr>
          <w:rFonts w:ascii="Arial" w:eastAsia="Times New Roman" w:hAnsi="Arial" w:cs="Arial"/>
          <w:b/>
          <w:sz w:val="24"/>
          <w:szCs w:val="24"/>
          <w:lang w:eastAsia="es-ES"/>
        </w:rPr>
        <w:t> o estados de lucidez, otro tipo de atemporalidad, pero a diferencia de la anterior, creadora. El sujeto no se encuentra </w:t>
      </w:r>
      <w:r w:rsidR="006E6096" w:rsidRPr="006E6096">
        <w:rPr>
          <w:rFonts w:ascii="Arial" w:eastAsia="Times New Roman" w:hAnsi="Arial" w:cs="Arial"/>
          <w:b/>
          <w:i/>
          <w:iCs/>
          <w:sz w:val="24"/>
          <w:szCs w:val="24"/>
          <w:lang w:eastAsia="es-ES"/>
        </w:rPr>
        <w:t>bajo</w:t>
      </w:r>
      <w:r w:rsidR="006E6096" w:rsidRPr="006E6096">
        <w:rPr>
          <w:rFonts w:ascii="Arial" w:eastAsia="Times New Roman" w:hAnsi="Arial" w:cs="Arial"/>
          <w:b/>
          <w:sz w:val="24"/>
          <w:szCs w:val="24"/>
          <w:lang w:eastAsia="es-ES"/>
        </w:rPr>
        <w:t> el tiempo, como en la atemporalidad de la psique, sino </w:t>
      </w:r>
      <w:r w:rsidR="006E6096" w:rsidRPr="006E6096">
        <w:rPr>
          <w:rFonts w:ascii="Arial" w:eastAsia="Times New Roman" w:hAnsi="Arial" w:cs="Arial"/>
          <w:b/>
          <w:i/>
          <w:iCs/>
          <w:sz w:val="24"/>
          <w:szCs w:val="24"/>
          <w:lang w:eastAsia="es-ES"/>
        </w:rPr>
        <w:t>sobre</w:t>
      </w:r>
      <w:r w:rsidR="006E6096" w:rsidRPr="006E6096">
        <w:rPr>
          <w:rFonts w:ascii="Arial" w:eastAsia="Times New Roman" w:hAnsi="Arial" w:cs="Arial"/>
          <w:b/>
          <w:sz w:val="24"/>
          <w:szCs w:val="24"/>
          <w:lang w:eastAsia="es-ES"/>
        </w:rPr>
        <w:t xml:space="preserve"> el tiempo. Esta atemporalidad puede dar origen por un lado a los descubrimientos del arte o del pensamiento, y por otro, al descubrimiento personal o lo que Zambrano entiende por «creación de la persona». Estos instantes de lucidez en que el tiempo de la conciencia se suspende son aquellos </w:t>
      </w:r>
      <w:proofErr w:type="gramStart"/>
      <w:r w:rsidR="006E6096" w:rsidRPr="006E6096">
        <w:rPr>
          <w:rFonts w:ascii="Arial" w:eastAsia="Times New Roman" w:hAnsi="Arial" w:cs="Arial"/>
          <w:b/>
          <w:sz w:val="24"/>
          <w:szCs w:val="24"/>
          <w:lang w:eastAsia="es-ES"/>
        </w:rPr>
        <w:t>en  que</w:t>
      </w:r>
      <w:proofErr w:type="gramEnd"/>
      <w:r w:rsidR="006E6096" w:rsidRPr="006E6096">
        <w:rPr>
          <w:rFonts w:ascii="Arial" w:eastAsia="Times New Roman" w:hAnsi="Arial" w:cs="Arial"/>
          <w:b/>
          <w:sz w:val="24"/>
          <w:szCs w:val="24"/>
          <w:lang w:eastAsia="es-ES"/>
        </w:rPr>
        <w:t xml:space="preserve"> se producen los «despertares».</w:t>
      </w:r>
    </w:p>
    <w:p w:rsidR="000560D9" w:rsidRDefault="000560D9" w:rsidP="000560D9">
      <w:pPr>
        <w:shd w:val="clear" w:color="auto" w:fill="FFFFFF"/>
        <w:spacing w:after="0" w:line="240" w:lineRule="auto"/>
        <w:ind w:left="-993" w:right="-1135"/>
        <w:jc w:val="both"/>
        <w:rPr>
          <w:rFonts w:ascii="Arial" w:eastAsia="Times New Roman" w:hAnsi="Arial" w:cs="Arial"/>
          <w:b/>
          <w:sz w:val="24"/>
          <w:szCs w:val="24"/>
          <w:lang w:eastAsia="es-ES"/>
        </w:rPr>
      </w:pPr>
    </w:p>
    <w:p w:rsidR="000560D9" w:rsidRPr="000560D9" w:rsidRDefault="000560D9" w:rsidP="000560D9">
      <w:pPr>
        <w:shd w:val="clear" w:color="auto" w:fill="FFFFFF"/>
        <w:spacing w:after="0" w:line="240" w:lineRule="auto"/>
        <w:ind w:left="-993" w:right="-1135"/>
        <w:jc w:val="both"/>
        <w:rPr>
          <w:rFonts w:ascii="Arial" w:eastAsia="Times New Roman" w:hAnsi="Arial" w:cs="Arial"/>
          <w:b/>
          <w:color w:val="0070C0"/>
          <w:sz w:val="24"/>
          <w:szCs w:val="24"/>
          <w:lang w:eastAsia="es-ES"/>
        </w:rPr>
      </w:pPr>
    </w:p>
    <w:p w:rsidR="006E6096" w:rsidRPr="000560D9" w:rsidRDefault="006E6096" w:rsidP="00F64ED9">
      <w:pPr>
        <w:shd w:val="clear" w:color="auto" w:fill="FFFFFF"/>
        <w:spacing w:after="0" w:line="240" w:lineRule="auto"/>
        <w:ind w:left="-993" w:right="-1135"/>
        <w:jc w:val="both"/>
        <w:rPr>
          <w:rFonts w:ascii="Arial" w:eastAsia="Times New Roman" w:hAnsi="Arial" w:cs="Arial"/>
          <w:b/>
          <w:color w:val="0070C0"/>
          <w:sz w:val="24"/>
          <w:szCs w:val="24"/>
          <w:lang w:eastAsia="es-ES"/>
        </w:rPr>
      </w:pPr>
      <w:r w:rsidRPr="000560D9">
        <w:rPr>
          <w:rFonts w:ascii="Arial" w:eastAsia="Times New Roman" w:hAnsi="Arial" w:cs="Arial"/>
          <w:b/>
          <w:bCs/>
          <w:color w:val="0070C0"/>
          <w:sz w:val="24"/>
          <w:szCs w:val="24"/>
          <w:lang w:eastAsia="es-ES"/>
        </w:rPr>
        <w:t>La forma sueño</w:t>
      </w:r>
    </w:p>
    <w:p w:rsidR="000560D9" w:rsidRDefault="000560D9" w:rsidP="00F64ED9">
      <w:pPr>
        <w:shd w:val="clear" w:color="auto" w:fill="FFFFFF"/>
        <w:spacing w:after="0" w:line="240" w:lineRule="auto"/>
        <w:ind w:left="-993" w:right="-1135"/>
        <w:jc w:val="both"/>
        <w:rPr>
          <w:rFonts w:ascii="Arial" w:eastAsia="Times New Roman" w:hAnsi="Arial" w:cs="Arial"/>
          <w:b/>
          <w:sz w:val="24"/>
          <w:szCs w:val="24"/>
          <w:lang w:eastAsia="es-ES"/>
        </w:rPr>
      </w:pPr>
    </w:p>
    <w:p w:rsidR="006E6096" w:rsidRPr="006E6096" w:rsidRDefault="000560D9" w:rsidP="00F64ED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E6096" w:rsidRPr="006E6096">
        <w:rPr>
          <w:rFonts w:ascii="Arial" w:eastAsia="Times New Roman" w:hAnsi="Arial" w:cs="Arial"/>
          <w:b/>
          <w:sz w:val="24"/>
          <w:szCs w:val="24"/>
          <w:lang w:eastAsia="es-ES"/>
        </w:rPr>
        <w:t xml:space="preserve">La fenomenología de la forma sueño secunda el estudio de los tiempos partiendo de la consideración de que en la vida humana se dan diversos grados de conciencia, </w:t>
      </w:r>
      <w:proofErr w:type="gramStart"/>
      <w:r w:rsidR="006E6096" w:rsidRPr="006E6096">
        <w:rPr>
          <w:rFonts w:ascii="Arial" w:eastAsia="Times New Roman" w:hAnsi="Arial" w:cs="Arial"/>
          <w:b/>
          <w:sz w:val="24"/>
          <w:szCs w:val="24"/>
          <w:lang w:eastAsia="es-ES"/>
        </w:rPr>
        <w:t>y</w:t>
      </w:r>
      <w:proofErr w:type="gramEnd"/>
      <w:r w:rsidR="006E6096" w:rsidRPr="006E6096">
        <w:rPr>
          <w:rFonts w:ascii="Arial" w:eastAsia="Times New Roman" w:hAnsi="Arial" w:cs="Arial"/>
          <w:b/>
          <w:sz w:val="24"/>
          <w:szCs w:val="24"/>
          <w:lang w:eastAsia="es-ES"/>
        </w:rPr>
        <w:t xml:space="preserve"> sobre todo, diversas maneras de estar la conciencia adormecida o subyugada. Vio María Zambrano la necesidad de proceder a un examen de los sueños, no tanto en su contenido (de esto ya se había encargado el psicoanálisis) como en su forma, es decir, en el modo que tienen estos estados de presentarse. Distinguió así entre dos formas de sueño:</w:t>
      </w:r>
    </w:p>
    <w:p w:rsidR="000560D9" w:rsidRDefault="000560D9" w:rsidP="000560D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i/>
          <w:iCs/>
          <w:sz w:val="24"/>
          <w:szCs w:val="24"/>
          <w:lang w:eastAsia="es-ES"/>
        </w:rPr>
        <w:t xml:space="preserve">      </w:t>
      </w:r>
      <w:r w:rsidR="006E6096" w:rsidRPr="006E6096">
        <w:rPr>
          <w:rFonts w:ascii="Arial" w:eastAsia="Times New Roman" w:hAnsi="Arial" w:cs="Arial"/>
          <w:b/>
          <w:i/>
          <w:iCs/>
          <w:sz w:val="24"/>
          <w:szCs w:val="24"/>
          <w:lang w:eastAsia="es-ES"/>
        </w:rPr>
        <w:t>Sueños de la psique</w:t>
      </w:r>
      <w:r w:rsidR="006E6096" w:rsidRPr="006E6096">
        <w:rPr>
          <w:rFonts w:ascii="Arial" w:eastAsia="Times New Roman" w:hAnsi="Arial" w:cs="Arial"/>
          <w:b/>
          <w:sz w:val="24"/>
          <w:szCs w:val="24"/>
          <w:lang w:eastAsia="es-ES"/>
        </w:rPr>
        <w:t>, que corresponden a la atemporalidad de la psique, y entre ellos principalmente los </w:t>
      </w:r>
      <w:r w:rsidR="006E6096" w:rsidRPr="006E6096">
        <w:rPr>
          <w:rFonts w:ascii="Arial" w:eastAsia="Times New Roman" w:hAnsi="Arial" w:cs="Arial"/>
          <w:b/>
          <w:i/>
          <w:iCs/>
          <w:sz w:val="24"/>
          <w:szCs w:val="24"/>
          <w:lang w:eastAsia="es-ES"/>
        </w:rPr>
        <w:t xml:space="preserve">sueños de </w:t>
      </w:r>
      <w:proofErr w:type="spellStart"/>
      <w:r w:rsidR="006E6096" w:rsidRPr="006E6096">
        <w:rPr>
          <w:rFonts w:ascii="Arial" w:eastAsia="Times New Roman" w:hAnsi="Arial" w:cs="Arial"/>
          <w:b/>
          <w:i/>
          <w:iCs/>
          <w:sz w:val="24"/>
          <w:szCs w:val="24"/>
          <w:lang w:eastAsia="es-ES"/>
        </w:rPr>
        <w:t>orexis</w:t>
      </w:r>
      <w:proofErr w:type="spellEnd"/>
      <w:r w:rsidR="006E6096" w:rsidRPr="006E6096">
        <w:rPr>
          <w:rFonts w:ascii="Arial" w:eastAsia="Times New Roman" w:hAnsi="Arial" w:cs="Arial"/>
          <w:b/>
          <w:sz w:val="24"/>
          <w:szCs w:val="24"/>
          <w:lang w:eastAsia="es-ES"/>
        </w:rPr>
        <w:t> o de deseo y los </w:t>
      </w:r>
      <w:r w:rsidR="006E6096" w:rsidRPr="006E6096">
        <w:rPr>
          <w:rFonts w:ascii="Arial" w:eastAsia="Times New Roman" w:hAnsi="Arial" w:cs="Arial"/>
          <w:b/>
          <w:i/>
          <w:iCs/>
          <w:sz w:val="24"/>
          <w:szCs w:val="24"/>
          <w:lang w:eastAsia="es-ES"/>
        </w:rPr>
        <w:t>sueños de obstáculo</w:t>
      </w:r>
      <w:r w:rsidR="006E6096" w:rsidRPr="006E6096">
        <w:rPr>
          <w:rFonts w:ascii="Arial" w:eastAsia="Times New Roman" w:hAnsi="Arial" w:cs="Arial"/>
          <w:b/>
          <w:sz w:val="24"/>
          <w:szCs w:val="24"/>
          <w:lang w:eastAsia="es-ES"/>
        </w:rPr>
        <w:t>.</w:t>
      </w:r>
    </w:p>
    <w:p w:rsidR="006E6096" w:rsidRDefault="000560D9" w:rsidP="000560D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Pr>
          <w:rFonts w:ascii="Arial" w:eastAsia="Times New Roman" w:hAnsi="Arial" w:cs="Arial"/>
          <w:b/>
          <w:i/>
          <w:iCs/>
          <w:sz w:val="24"/>
          <w:szCs w:val="24"/>
          <w:lang w:eastAsia="es-ES"/>
        </w:rPr>
        <w:t xml:space="preserve">  </w:t>
      </w:r>
      <w:r w:rsidR="006E6096" w:rsidRPr="006E6096">
        <w:rPr>
          <w:rFonts w:ascii="Arial" w:eastAsia="Times New Roman" w:hAnsi="Arial" w:cs="Arial"/>
          <w:b/>
          <w:i/>
          <w:iCs/>
          <w:sz w:val="24"/>
          <w:szCs w:val="24"/>
          <w:lang w:eastAsia="es-ES"/>
        </w:rPr>
        <w:t>Sueños de la persona</w:t>
      </w:r>
      <w:r w:rsidR="006E6096" w:rsidRPr="006E6096">
        <w:rPr>
          <w:rFonts w:ascii="Arial" w:eastAsia="Times New Roman" w:hAnsi="Arial" w:cs="Arial"/>
          <w:b/>
          <w:sz w:val="24"/>
          <w:szCs w:val="24"/>
          <w:lang w:eastAsia="es-ES"/>
        </w:rPr>
        <w:t>, también llamados </w:t>
      </w:r>
      <w:r w:rsidR="006E6096" w:rsidRPr="006E6096">
        <w:rPr>
          <w:rFonts w:ascii="Arial" w:eastAsia="Times New Roman" w:hAnsi="Arial" w:cs="Arial"/>
          <w:b/>
          <w:i/>
          <w:iCs/>
          <w:sz w:val="24"/>
          <w:szCs w:val="24"/>
          <w:lang w:eastAsia="es-ES"/>
        </w:rPr>
        <w:t>sueños de despertar</w:t>
      </w:r>
      <w:r w:rsidR="006E6096" w:rsidRPr="006E6096">
        <w:rPr>
          <w:rFonts w:ascii="Arial" w:eastAsia="Times New Roman" w:hAnsi="Arial" w:cs="Arial"/>
          <w:b/>
          <w:sz w:val="24"/>
          <w:szCs w:val="24"/>
          <w:lang w:eastAsia="es-ES"/>
        </w:rPr>
        <w:t> o </w:t>
      </w:r>
      <w:r w:rsidR="006E6096" w:rsidRPr="006E6096">
        <w:rPr>
          <w:rFonts w:ascii="Arial" w:eastAsia="Times New Roman" w:hAnsi="Arial" w:cs="Arial"/>
          <w:b/>
          <w:i/>
          <w:iCs/>
          <w:sz w:val="24"/>
          <w:szCs w:val="24"/>
          <w:lang w:eastAsia="es-ES"/>
        </w:rPr>
        <w:t>sueños de finalidad</w:t>
      </w:r>
      <w:r w:rsidR="006E6096" w:rsidRPr="006E6096">
        <w:rPr>
          <w:rFonts w:ascii="Arial" w:eastAsia="Times New Roman" w:hAnsi="Arial" w:cs="Arial"/>
          <w:b/>
          <w:sz w:val="24"/>
          <w:szCs w:val="24"/>
          <w:lang w:eastAsia="es-ES"/>
        </w:rPr>
        <w:t>, que son los que procuran a la persona la visión necesaria para su cumplimiento. Cuando surgen durante la vigilia, son denominados </w:t>
      </w:r>
      <w:r w:rsidR="006E6096" w:rsidRPr="006E6096">
        <w:rPr>
          <w:rFonts w:ascii="Arial" w:eastAsia="Times New Roman" w:hAnsi="Arial" w:cs="Arial"/>
          <w:b/>
          <w:i/>
          <w:iCs/>
          <w:sz w:val="24"/>
          <w:szCs w:val="24"/>
          <w:lang w:eastAsia="es-ES"/>
        </w:rPr>
        <w:t>sueños reales</w:t>
      </w:r>
      <w:r w:rsidR="006E6096" w:rsidRPr="006E6096">
        <w:rPr>
          <w:rFonts w:ascii="Arial" w:eastAsia="Times New Roman" w:hAnsi="Arial" w:cs="Arial"/>
          <w:b/>
          <w:sz w:val="24"/>
          <w:szCs w:val="24"/>
          <w:lang w:eastAsia="es-ES"/>
        </w:rPr>
        <w:t>, y han de ser descifrados a modo de enigma.</w:t>
      </w:r>
    </w:p>
    <w:p w:rsidR="000560D9" w:rsidRPr="006E6096" w:rsidRDefault="000560D9" w:rsidP="000560D9">
      <w:pPr>
        <w:shd w:val="clear" w:color="auto" w:fill="FFFFFF"/>
        <w:spacing w:after="0" w:line="240" w:lineRule="auto"/>
        <w:ind w:left="-993" w:right="-1135"/>
        <w:jc w:val="both"/>
        <w:rPr>
          <w:rFonts w:ascii="Arial" w:eastAsia="Times New Roman" w:hAnsi="Arial" w:cs="Arial"/>
          <w:b/>
          <w:sz w:val="24"/>
          <w:szCs w:val="24"/>
          <w:lang w:eastAsia="es-ES"/>
        </w:rPr>
      </w:pPr>
    </w:p>
    <w:p w:rsidR="006E6096" w:rsidRPr="000560D9" w:rsidRDefault="006E6096" w:rsidP="00F64ED9">
      <w:pPr>
        <w:shd w:val="clear" w:color="auto" w:fill="FFFFFF"/>
        <w:spacing w:after="0" w:line="240" w:lineRule="auto"/>
        <w:ind w:left="-993" w:right="-1135"/>
        <w:jc w:val="both"/>
        <w:rPr>
          <w:rFonts w:ascii="Arial" w:eastAsia="Times New Roman" w:hAnsi="Arial" w:cs="Arial"/>
          <w:b/>
          <w:color w:val="0070C0"/>
          <w:sz w:val="24"/>
          <w:szCs w:val="24"/>
          <w:lang w:eastAsia="es-ES"/>
        </w:rPr>
      </w:pPr>
      <w:r w:rsidRPr="000560D9">
        <w:rPr>
          <w:rFonts w:ascii="Arial" w:eastAsia="Times New Roman" w:hAnsi="Arial" w:cs="Arial"/>
          <w:b/>
          <w:bCs/>
          <w:color w:val="0070C0"/>
          <w:sz w:val="24"/>
          <w:szCs w:val="24"/>
          <w:lang w:eastAsia="es-ES"/>
        </w:rPr>
        <w:t>La cuestión ética: la acción esencial</w:t>
      </w:r>
    </w:p>
    <w:p w:rsidR="000560D9" w:rsidRDefault="000560D9" w:rsidP="00F64ED9">
      <w:pPr>
        <w:shd w:val="clear" w:color="auto" w:fill="FFFFFF"/>
        <w:spacing w:after="0" w:line="240" w:lineRule="auto"/>
        <w:ind w:left="-993" w:right="-1135"/>
        <w:jc w:val="both"/>
        <w:rPr>
          <w:rFonts w:ascii="Arial" w:eastAsia="Times New Roman" w:hAnsi="Arial" w:cs="Arial"/>
          <w:b/>
          <w:sz w:val="24"/>
          <w:szCs w:val="24"/>
          <w:lang w:eastAsia="es-ES"/>
        </w:rPr>
      </w:pPr>
    </w:p>
    <w:p w:rsidR="00EC4D38" w:rsidRDefault="000560D9" w:rsidP="00F64ED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E6096" w:rsidRPr="006E6096">
        <w:rPr>
          <w:rFonts w:ascii="Arial" w:eastAsia="Times New Roman" w:hAnsi="Arial" w:cs="Arial"/>
          <w:b/>
          <w:sz w:val="24"/>
          <w:szCs w:val="24"/>
          <w:lang w:eastAsia="es-ES"/>
        </w:rPr>
        <w:t>Los sueños de la persona exigen, por parte de ella, una </w:t>
      </w:r>
      <w:r w:rsidR="006E6096" w:rsidRPr="006E6096">
        <w:rPr>
          <w:rFonts w:ascii="Arial" w:eastAsia="Times New Roman" w:hAnsi="Arial" w:cs="Arial"/>
          <w:b/>
          <w:i/>
          <w:iCs/>
          <w:sz w:val="24"/>
          <w:szCs w:val="24"/>
          <w:lang w:eastAsia="es-ES"/>
        </w:rPr>
        <w:t>acción</w:t>
      </w:r>
      <w:r w:rsidR="006E6096" w:rsidRPr="006E6096">
        <w:rPr>
          <w:rFonts w:ascii="Arial" w:eastAsia="Times New Roman" w:hAnsi="Arial" w:cs="Arial"/>
          <w:b/>
          <w:sz w:val="24"/>
          <w:szCs w:val="24"/>
          <w:lang w:eastAsia="es-ES"/>
        </w:rPr>
        <w:t>, y la única acción posible, bajo el sueño, es despertar. La acción es distinta por completo de la </w:t>
      </w:r>
      <w:r w:rsidR="006E6096" w:rsidRPr="006E6096">
        <w:rPr>
          <w:rFonts w:ascii="Arial" w:eastAsia="Times New Roman" w:hAnsi="Arial" w:cs="Arial"/>
          <w:b/>
          <w:i/>
          <w:iCs/>
          <w:sz w:val="24"/>
          <w:szCs w:val="24"/>
          <w:lang w:eastAsia="es-ES"/>
        </w:rPr>
        <w:t>actividad</w:t>
      </w:r>
      <w:r w:rsidR="006E6096" w:rsidRPr="006E6096">
        <w:rPr>
          <w:rFonts w:ascii="Arial" w:eastAsia="Times New Roman" w:hAnsi="Arial" w:cs="Arial"/>
          <w:b/>
          <w:sz w:val="24"/>
          <w:szCs w:val="24"/>
          <w:lang w:eastAsia="es-ES"/>
        </w:rPr>
        <w:t> por cuanto que se trata de un hacer libre que le corresponde a la persona mientras que la actividad es el movimiento del personaje, ese continuo activarse que también es propio de la mente cuando actúa sin control. Se trata de la misma distinción que Zambrano hace entre </w:t>
      </w:r>
      <w:proofErr w:type="gramStart"/>
      <w:r w:rsidR="006E6096" w:rsidRPr="006E6096">
        <w:rPr>
          <w:rFonts w:ascii="Arial" w:eastAsia="Times New Roman" w:hAnsi="Arial" w:cs="Arial"/>
          <w:b/>
          <w:i/>
          <w:iCs/>
          <w:sz w:val="24"/>
          <w:szCs w:val="24"/>
          <w:lang w:eastAsia="es-ES"/>
        </w:rPr>
        <w:t>transitar</w:t>
      </w:r>
      <w:r>
        <w:rPr>
          <w:rFonts w:ascii="Arial" w:eastAsia="Times New Roman" w:hAnsi="Arial" w:cs="Arial"/>
          <w:b/>
          <w:i/>
          <w:iCs/>
          <w:sz w:val="24"/>
          <w:szCs w:val="24"/>
          <w:lang w:eastAsia="es-ES"/>
        </w:rPr>
        <w:t xml:space="preserve"> </w:t>
      </w:r>
      <w:r w:rsidR="006E6096" w:rsidRPr="006E6096">
        <w:rPr>
          <w:rFonts w:ascii="Arial" w:eastAsia="Times New Roman" w:hAnsi="Arial" w:cs="Arial"/>
          <w:b/>
          <w:sz w:val="24"/>
          <w:szCs w:val="24"/>
          <w:lang w:eastAsia="es-ES"/>
        </w:rPr>
        <w:t> y</w:t>
      </w:r>
      <w:proofErr w:type="gramEnd"/>
      <w:r w:rsidR="006E6096" w:rsidRPr="006E6096">
        <w:rPr>
          <w:rFonts w:ascii="Arial" w:eastAsia="Times New Roman" w:hAnsi="Arial" w:cs="Arial"/>
          <w:b/>
          <w:sz w:val="24"/>
          <w:szCs w:val="24"/>
          <w:lang w:eastAsia="es-ES"/>
        </w:rPr>
        <w:t> </w:t>
      </w:r>
      <w:r w:rsidR="006E6096" w:rsidRPr="006E6096">
        <w:rPr>
          <w:rFonts w:ascii="Arial" w:eastAsia="Times New Roman" w:hAnsi="Arial" w:cs="Arial"/>
          <w:b/>
          <w:i/>
          <w:iCs/>
          <w:sz w:val="24"/>
          <w:szCs w:val="24"/>
          <w:lang w:eastAsia="es-ES"/>
        </w:rPr>
        <w:t>trascender</w:t>
      </w:r>
      <w:r w:rsidR="006E6096" w:rsidRPr="006E6096">
        <w:rPr>
          <w:rFonts w:ascii="Arial" w:eastAsia="Times New Roman" w:hAnsi="Arial" w:cs="Arial"/>
          <w:b/>
          <w:sz w:val="24"/>
          <w:szCs w:val="24"/>
          <w:lang w:eastAsia="es-ES"/>
        </w:rPr>
        <w:t xml:space="preserve">: el movimiento del personaje es un tránsito; el de la persona es trascendencia, un ir más allá de sí creándose a sí misma. </w:t>
      </w:r>
    </w:p>
    <w:p w:rsidR="00EC4D38" w:rsidRDefault="00EC4D38" w:rsidP="00F64ED9">
      <w:pPr>
        <w:shd w:val="clear" w:color="auto" w:fill="FFFFFF"/>
        <w:spacing w:after="0" w:line="240" w:lineRule="auto"/>
        <w:ind w:left="-993" w:right="-1135"/>
        <w:jc w:val="both"/>
        <w:rPr>
          <w:rFonts w:ascii="Arial" w:eastAsia="Times New Roman" w:hAnsi="Arial" w:cs="Arial"/>
          <w:b/>
          <w:sz w:val="24"/>
          <w:szCs w:val="24"/>
          <w:lang w:eastAsia="es-ES"/>
        </w:rPr>
      </w:pPr>
    </w:p>
    <w:p w:rsidR="006E6096" w:rsidRDefault="00EC4D38" w:rsidP="00F64ED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E6096" w:rsidRPr="006E6096">
        <w:rPr>
          <w:rFonts w:ascii="Arial" w:eastAsia="Times New Roman" w:hAnsi="Arial" w:cs="Arial"/>
          <w:b/>
          <w:sz w:val="24"/>
          <w:szCs w:val="24"/>
          <w:lang w:eastAsia="es-ES"/>
        </w:rPr>
        <w:t>La acción de la persona es siempre acción esencial: está encaminada al cumplimiento de su finalidad-destino, lo cual equivale a decir que, en su acción, la persona se cumple como tal.</w:t>
      </w:r>
    </w:p>
    <w:p w:rsidR="000560D9" w:rsidRPr="006E6096" w:rsidRDefault="000560D9" w:rsidP="00F64ED9">
      <w:pPr>
        <w:shd w:val="clear" w:color="auto" w:fill="FFFFFF"/>
        <w:spacing w:after="0" w:line="240" w:lineRule="auto"/>
        <w:ind w:left="-993" w:right="-1135"/>
        <w:jc w:val="both"/>
        <w:rPr>
          <w:rFonts w:ascii="Arial" w:eastAsia="Times New Roman" w:hAnsi="Arial" w:cs="Arial"/>
          <w:b/>
          <w:sz w:val="24"/>
          <w:szCs w:val="24"/>
          <w:lang w:eastAsia="es-ES"/>
        </w:rPr>
      </w:pPr>
    </w:p>
    <w:p w:rsidR="00EC4D38" w:rsidRDefault="00EC4D38" w:rsidP="00F64ED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E6096" w:rsidRPr="006E6096">
        <w:rPr>
          <w:rFonts w:ascii="Arial" w:eastAsia="Times New Roman" w:hAnsi="Arial" w:cs="Arial"/>
          <w:b/>
          <w:sz w:val="24"/>
          <w:szCs w:val="24"/>
          <w:lang w:eastAsia="es-ES"/>
        </w:rPr>
        <w:t xml:space="preserve">La acción proviene siempre de un sujeto, pero de un sujeto que es, ante todo, voluntad, pues hay otra parte del sujeto, el yo, al que se le atribuye propiamente la conciencia. Esta diferencia es importante a la hora de entender que la conciencia a menudo se opone a cualquier tipo de despertar. </w:t>
      </w:r>
    </w:p>
    <w:p w:rsidR="00EC4D38" w:rsidRDefault="00EC4D38" w:rsidP="00F64ED9">
      <w:pPr>
        <w:shd w:val="clear" w:color="auto" w:fill="FFFFFF"/>
        <w:spacing w:after="0" w:line="240" w:lineRule="auto"/>
        <w:ind w:left="-993" w:right="-1135"/>
        <w:jc w:val="both"/>
        <w:rPr>
          <w:rFonts w:ascii="Arial" w:eastAsia="Times New Roman" w:hAnsi="Arial" w:cs="Arial"/>
          <w:b/>
          <w:sz w:val="24"/>
          <w:szCs w:val="24"/>
          <w:lang w:eastAsia="es-ES"/>
        </w:rPr>
      </w:pPr>
    </w:p>
    <w:p w:rsidR="00EC4D38" w:rsidRDefault="00EC4D38" w:rsidP="00F64ED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E6096" w:rsidRPr="006E6096">
        <w:rPr>
          <w:rFonts w:ascii="Arial" w:eastAsia="Times New Roman" w:hAnsi="Arial" w:cs="Arial"/>
          <w:b/>
          <w:sz w:val="24"/>
          <w:szCs w:val="24"/>
          <w:lang w:eastAsia="es-ES"/>
        </w:rPr>
        <w:t xml:space="preserve">El yo, sabiéndose vulnerable, actúa a modo de soberano implacable, defendiendo su reino el de la razón, el de las leyes y los hábitos erigiendo murallas que le aíslen del espacio exterior </w:t>
      </w:r>
      <w:proofErr w:type="spellStart"/>
      <w:r w:rsidR="006E6096" w:rsidRPr="006E6096">
        <w:rPr>
          <w:rFonts w:ascii="Arial" w:eastAsia="Times New Roman" w:hAnsi="Arial" w:cs="Arial"/>
          <w:b/>
          <w:sz w:val="24"/>
          <w:szCs w:val="24"/>
          <w:lang w:eastAsia="es-ES"/>
        </w:rPr>
        <w:t>extraconsciente</w:t>
      </w:r>
      <w:proofErr w:type="spellEnd"/>
      <w:r w:rsidR="006E6096" w:rsidRPr="006E6096">
        <w:rPr>
          <w:rFonts w:ascii="Arial" w:eastAsia="Times New Roman" w:hAnsi="Arial" w:cs="Arial"/>
          <w:b/>
          <w:sz w:val="24"/>
          <w:szCs w:val="24"/>
          <w:lang w:eastAsia="es-ES"/>
        </w:rPr>
        <w:t xml:space="preserve">. Al soberano Yo le aterra la idea de ver tambalearse lo bien establecido; teme más que nada saber que su reino, establecido en un espacio y un tiempo conocido y al que posee, es como un barco que navega sobre el mar de la atemporalidad. </w:t>
      </w:r>
    </w:p>
    <w:p w:rsidR="00EC4D38" w:rsidRDefault="00EC4D38" w:rsidP="00F64ED9">
      <w:pPr>
        <w:shd w:val="clear" w:color="auto" w:fill="FFFFFF"/>
        <w:spacing w:after="0" w:line="240" w:lineRule="auto"/>
        <w:ind w:left="-993" w:right="-1135"/>
        <w:jc w:val="both"/>
        <w:rPr>
          <w:rFonts w:ascii="Arial" w:eastAsia="Times New Roman" w:hAnsi="Arial" w:cs="Arial"/>
          <w:b/>
          <w:sz w:val="24"/>
          <w:szCs w:val="24"/>
          <w:lang w:eastAsia="es-ES"/>
        </w:rPr>
      </w:pPr>
    </w:p>
    <w:p w:rsidR="006E6096" w:rsidRDefault="00EC4D38" w:rsidP="00F64ED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E6096" w:rsidRPr="006E6096">
        <w:rPr>
          <w:rFonts w:ascii="Arial" w:eastAsia="Times New Roman" w:hAnsi="Arial" w:cs="Arial"/>
          <w:b/>
          <w:sz w:val="24"/>
          <w:szCs w:val="24"/>
          <w:lang w:eastAsia="es-ES"/>
        </w:rPr>
        <w:t>Pero Zambrano advierte: «si una tal vigilia se cumpliera a la perfección, el sujeto soberano pasaría su vida en estado de sueño». Afortunadamente no es así; el soberano es vulnerable, y en las murallas pueden abrirse brechas que dejen pasar algo de la atemporalidad exterior, algo aún por interpretar, algo con lo que volver a construir la realidad, otra realidad, algo, sobre todo, que modificará a la persona puesto que cualquier acción comprensiva va cumpliendo en ella su destino, que no es otro que, como pensaba </w:t>
      </w:r>
      <w:hyperlink r:id="rId154" w:tooltip="Heidegger" w:history="1">
        <w:r w:rsidR="006E6096" w:rsidRPr="006E6096">
          <w:rPr>
            <w:rFonts w:ascii="Arial" w:eastAsia="Times New Roman" w:hAnsi="Arial" w:cs="Arial"/>
            <w:b/>
            <w:sz w:val="24"/>
            <w:szCs w:val="24"/>
            <w:lang w:eastAsia="es-ES"/>
          </w:rPr>
          <w:t>Heidegger</w:t>
        </w:r>
      </w:hyperlink>
      <w:r w:rsidR="006E6096" w:rsidRPr="006E6096">
        <w:rPr>
          <w:rFonts w:ascii="Arial" w:eastAsia="Times New Roman" w:hAnsi="Arial" w:cs="Arial"/>
          <w:b/>
          <w:sz w:val="24"/>
          <w:szCs w:val="24"/>
          <w:lang w:eastAsia="es-ES"/>
        </w:rPr>
        <w:t>, «ser comprensivamente».</w:t>
      </w:r>
    </w:p>
    <w:p w:rsidR="00EC4D38" w:rsidRDefault="00EC4D38" w:rsidP="00F64ED9">
      <w:pPr>
        <w:shd w:val="clear" w:color="auto" w:fill="FFFFFF"/>
        <w:spacing w:after="0" w:line="240" w:lineRule="auto"/>
        <w:ind w:left="-993" w:right="-1135"/>
        <w:jc w:val="both"/>
        <w:rPr>
          <w:rFonts w:ascii="Arial" w:eastAsia="Times New Roman" w:hAnsi="Arial" w:cs="Arial"/>
          <w:b/>
          <w:sz w:val="24"/>
          <w:szCs w:val="24"/>
          <w:lang w:eastAsia="es-ES"/>
        </w:rPr>
      </w:pPr>
    </w:p>
    <w:p w:rsidR="00EC4D38" w:rsidRPr="006E6096" w:rsidRDefault="00EC4D38" w:rsidP="00F64ED9">
      <w:pPr>
        <w:shd w:val="clear" w:color="auto" w:fill="FFFFFF"/>
        <w:spacing w:after="0" w:line="240" w:lineRule="auto"/>
        <w:ind w:left="-993" w:right="-1135"/>
        <w:jc w:val="both"/>
        <w:rPr>
          <w:rFonts w:ascii="Arial" w:eastAsia="Times New Roman" w:hAnsi="Arial" w:cs="Arial"/>
          <w:b/>
          <w:sz w:val="24"/>
          <w:szCs w:val="24"/>
          <w:lang w:eastAsia="es-ES"/>
        </w:rPr>
      </w:pPr>
    </w:p>
    <w:p w:rsidR="006E6096" w:rsidRPr="00EC4D38" w:rsidRDefault="006E6096" w:rsidP="00F64ED9">
      <w:pPr>
        <w:shd w:val="clear" w:color="auto" w:fill="FFFFFF"/>
        <w:spacing w:after="0" w:line="240" w:lineRule="auto"/>
        <w:ind w:left="-993" w:right="-1135"/>
        <w:jc w:val="both"/>
        <w:outlineLvl w:val="2"/>
        <w:rPr>
          <w:rFonts w:ascii="Arial" w:eastAsia="Times New Roman" w:hAnsi="Arial" w:cs="Arial"/>
          <w:b/>
          <w:bCs/>
          <w:color w:val="0070C0"/>
          <w:sz w:val="24"/>
          <w:szCs w:val="24"/>
          <w:lang w:eastAsia="es-ES"/>
        </w:rPr>
      </w:pPr>
      <w:r w:rsidRPr="00EC4D38">
        <w:rPr>
          <w:rFonts w:ascii="Arial" w:eastAsia="Times New Roman" w:hAnsi="Arial" w:cs="Arial"/>
          <w:b/>
          <w:bCs/>
          <w:color w:val="0070C0"/>
          <w:sz w:val="24"/>
          <w:szCs w:val="24"/>
          <w:lang w:eastAsia="es-ES"/>
        </w:rPr>
        <w:lastRenderedPageBreak/>
        <w:t>Razón poética</w:t>
      </w:r>
    </w:p>
    <w:p w:rsidR="00EC4D38" w:rsidRDefault="00EC4D38" w:rsidP="00F64ED9">
      <w:pPr>
        <w:shd w:val="clear" w:color="auto" w:fill="FFFFFF"/>
        <w:spacing w:after="0" w:line="240" w:lineRule="auto"/>
        <w:ind w:left="-993" w:right="-1135"/>
        <w:jc w:val="both"/>
        <w:rPr>
          <w:rFonts w:ascii="Arial" w:eastAsia="Times New Roman" w:hAnsi="Arial" w:cs="Arial"/>
          <w:b/>
          <w:sz w:val="24"/>
          <w:szCs w:val="24"/>
          <w:lang w:eastAsia="es-ES"/>
        </w:rPr>
      </w:pPr>
    </w:p>
    <w:p w:rsidR="006E6096" w:rsidRPr="006E6096" w:rsidRDefault="00EC4D38" w:rsidP="00F64ED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E6096" w:rsidRPr="006E6096">
        <w:rPr>
          <w:rFonts w:ascii="Arial" w:eastAsia="Times New Roman" w:hAnsi="Arial" w:cs="Arial"/>
          <w:b/>
          <w:sz w:val="24"/>
          <w:szCs w:val="24"/>
          <w:lang w:eastAsia="es-ES"/>
        </w:rPr>
        <w:t>María Zambrano propone la razón poética, distinta de la </w:t>
      </w:r>
      <w:hyperlink r:id="rId155" w:tooltip="Razón vital" w:history="1">
        <w:r w:rsidR="006E6096" w:rsidRPr="006E6096">
          <w:rPr>
            <w:rFonts w:ascii="Arial" w:eastAsia="Times New Roman" w:hAnsi="Arial" w:cs="Arial"/>
            <w:b/>
            <w:sz w:val="24"/>
            <w:szCs w:val="24"/>
            <w:lang w:eastAsia="es-ES"/>
          </w:rPr>
          <w:t>razón vital</w:t>
        </w:r>
      </w:hyperlink>
      <w:r w:rsidR="006E6096" w:rsidRPr="006E6096">
        <w:rPr>
          <w:rFonts w:ascii="Arial" w:eastAsia="Times New Roman" w:hAnsi="Arial" w:cs="Arial"/>
          <w:b/>
          <w:sz w:val="24"/>
          <w:szCs w:val="24"/>
          <w:lang w:eastAsia="es-ES"/>
        </w:rPr>
        <w:t> e histórica de Ortega y de la </w:t>
      </w:r>
      <w:hyperlink r:id="rId156" w:tooltip="Razón" w:history="1">
        <w:r w:rsidR="006E6096" w:rsidRPr="006E6096">
          <w:rPr>
            <w:rFonts w:ascii="Arial" w:eastAsia="Times New Roman" w:hAnsi="Arial" w:cs="Arial"/>
            <w:b/>
            <w:sz w:val="24"/>
            <w:szCs w:val="24"/>
            <w:lang w:eastAsia="es-ES"/>
          </w:rPr>
          <w:t>razón pura</w:t>
        </w:r>
      </w:hyperlink>
      <w:r w:rsidR="006E6096" w:rsidRPr="006E6096">
        <w:rPr>
          <w:rFonts w:ascii="Arial" w:eastAsia="Times New Roman" w:hAnsi="Arial" w:cs="Arial"/>
          <w:b/>
          <w:sz w:val="24"/>
          <w:szCs w:val="24"/>
          <w:lang w:eastAsia="es-ES"/>
        </w:rPr>
        <w:t> de Kant. La razón de Zambrano es una razón que trata de penetrar en los ínferos del alma para descubrir lo sagrado, que se revela poéticamente. La razón poética nace como un nuevo método idóneo para la consecución del fin propuesto: la creación de la persona individual.</w:t>
      </w:r>
    </w:p>
    <w:p w:rsidR="00EC4D38" w:rsidRDefault="00EC4D38" w:rsidP="00F64ED9">
      <w:pPr>
        <w:shd w:val="clear" w:color="auto" w:fill="FFFFFF"/>
        <w:spacing w:after="0" w:line="240" w:lineRule="auto"/>
        <w:ind w:left="-993" w:right="-1135"/>
        <w:jc w:val="both"/>
        <w:rPr>
          <w:rFonts w:ascii="Arial" w:eastAsia="Times New Roman" w:hAnsi="Arial" w:cs="Arial"/>
          <w:b/>
          <w:sz w:val="24"/>
          <w:szCs w:val="24"/>
          <w:lang w:eastAsia="es-ES"/>
        </w:rPr>
      </w:pPr>
    </w:p>
    <w:p w:rsidR="006E6096" w:rsidRPr="006E6096" w:rsidRDefault="00EC4D38" w:rsidP="00F64ED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E6096" w:rsidRPr="006E6096">
        <w:rPr>
          <w:rFonts w:ascii="Arial" w:eastAsia="Times New Roman" w:hAnsi="Arial" w:cs="Arial"/>
          <w:b/>
          <w:sz w:val="24"/>
          <w:szCs w:val="24"/>
          <w:lang w:eastAsia="es-ES"/>
        </w:rPr>
        <w:t>Para Zambrano, el hombre, el yo, está dotado de una sustancia en su interior, el ser, ese ser es sus sentimientos, sus ideas más profundas; lo más sagrado del yo y de una conciencia. A través de estas sustancias debe buscar su unidad como persona. El ser es innato, proviene desde el primer día que existimos, aún sin ser consciente; la conciencia se va creando poco a poco en cuanto nos surgen dudas.</w:t>
      </w:r>
    </w:p>
    <w:p w:rsidR="00EC4D38" w:rsidRDefault="00EC4D38" w:rsidP="00F64ED9">
      <w:pPr>
        <w:shd w:val="clear" w:color="auto" w:fill="FFFFFF"/>
        <w:spacing w:after="0" w:line="240" w:lineRule="auto"/>
        <w:ind w:left="-993" w:right="-1135"/>
        <w:jc w:val="both"/>
        <w:rPr>
          <w:rFonts w:ascii="Arial" w:eastAsia="Times New Roman" w:hAnsi="Arial" w:cs="Arial"/>
          <w:b/>
          <w:sz w:val="24"/>
          <w:szCs w:val="24"/>
          <w:lang w:eastAsia="es-ES"/>
        </w:rPr>
      </w:pPr>
    </w:p>
    <w:p w:rsidR="006E6096" w:rsidRPr="006E6096" w:rsidRDefault="00EC4D38" w:rsidP="00F64ED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E6096" w:rsidRPr="006E6096">
        <w:rPr>
          <w:rFonts w:ascii="Arial" w:eastAsia="Times New Roman" w:hAnsi="Arial" w:cs="Arial"/>
          <w:b/>
          <w:sz w:val="24"/>
          <w:szCs w:val="24"/>
          <w:lang w:eastAsia="es-ES"/>
        </w:rPr>
        <w:t>El ser está codificado por la palabra poética, esa palabra debe de ser descodificada por la conciencia, y esta a su vez la logra descodificar por el pensamiento poético. Esa palabra poética descodificada llega a la conciencia del hombre y la convierte en palabra verbal, que es la palabra con la que es capaz el hombre de comunicar. Al ser capaz de comunicar su ser, el hombre ya se ha creado como unidad, pues es capaz de unir su Conciencia, con su Ser.</w:t>
      </w:r>
    </w:p>
    <w:p w:rsidR="006E6096" w:rsidRPr="006E6096" w:rsidRDefault="006E6096" w:rsidP="00F64ED9">
      <w:pPr>
        <w:shd w:val="clear" w:color="auto" w:fill="FFFFFF"/>
        <w:spacing w:after="0" w:line="240" w:lineRule="auto"/>
        <w:ind w:left="-993" w:right="-1135"/>
        <w:jc w:val="both"/>
        <w:rPr>
          <w:rFonts w:ascii="Arial" w:eastAsia="Times New Roman" w:hAnsi="Arial" w:cs="Arial"/>
          <w:b/>
          <w:sz w:val="24"/>
          <w:szCs w:val="24"/>
          <w:lang w:eastAsia="es-ES"/>
        </w:rPr>
      </w:pPr>
      <w:r w:rsidRPr="006E6096">
        <w:rPr>
          <w:rFonts w:ascii="Arial" w:eastAsia="Times New Roman" w:hAnsi="Arial" w:cs="Arial"/>
          <w:b/>
          <w:sz w:val="24"/>
          <w:szCs w:val="24"/>
          <w:lang w:eastAsia="es-ES"/>
        </w:rPr>
        <w:t>Si ponemos de ejemplo a un niño pequeño, el niño quiere, ama, siente dolor, pero no es consciente de ello (porque tiene el ser, pero aún no ha desarrollado la conciencia) hasta que poco a poco, se va dando cuenta de qué es cada cosa y logra descifrarla (cuando se le desarrolla la conciencia y consigue descodificar su ser).</w:t>
      </w:r>
    </w:p>
    <w:p w:rsidR="00EC4D38" w:rsidRDefault="00EC4D38" w:rsidP="00F64ED9">
      <w:pPr>
        <w:shd w:val="clear" w:color="auto" w:fill="FFFFFF"/>
        <w:spacing w:after="0" w:line="240" w:lineRule="auto"/>
        <w:ind w:left="-993" w:right="-1135"/>
        <w:jc w:val="both"/>
        <w:outlineLvl w:val="3"/>
        <w:rPr>
          <w:rFonts w:ascii="Arial" w:eastAsia="Times New Roman" w:hAnsi="Arial" w:cs="Arial"/>
          <w:b/>
          <w:bCs/>
          <w:sz w:val="24"/>
          <w:szCs w:val="24"/>
          <w:lang w:eastAsia="es-ES"/>
        </w:rPr>
      </w:pPr>
    </w:p>
    <w:p w:rsidR="006E6096" w:rsidRPr="00044C3D" w:rsidRDefault="00EC4D38" w:rsidP="00F64ED9">
      <w:pPr>
        <w:shd w:val="clear" w:color="auto" w:fill="FFFFFF"/>
        <w:spacing w:after="0" w:line="240" w:lineRule="auto"/>
        <w:ind w:left="-993" w:right="-1135"/>
        <w:jc w:val="both"/>
        <w:outlineLvl w:val="3"/>
        <w:rPr>
          <w:rFonts w:ascii="Arial" w:eastAsia="Times New Roman" w:hAnsi="Arial" w:cs="Arial"/>
          <w:b/>
          <w:color w:val="0070C0"/>
          <w:sz w:val="24"/>
          <w:szCs w:val="24"/>
          <w:lang w:eastAsia="es-ES"/>
        </w:rPr>
      </w:pPr>
      <w:r>
        <w:rPr>
          <w:rFonts w:ascii="Arial" w:eastAsia="Times New Roman" w:hAnsi="Arial" w:cs="Arial"/>
          <w:b/>
          <w:bCs/>
          <w:sz w:val="24"/>
          <w:szCs w:val="24"/>
          <w:lang w:eastAsia="es-ES"/>
        </w:rPr>
        <w:t xml:space="preserve">  </w:t>
      </w:r>
      <w:r w:rsidR="006E6096" w:rsidRPr="00044C3D">
        <w:rPr>
          <w:rFonts w:ascii="Arial" w:eastAsia="Times New Roman" w:hAnsi="Arial" w:cs="Arial"/>
          <w:b/>
          <w:bCs/>
          <w:color w:val="0070C0"/>
          <w:sz w:val="24"/>
          <w:szCs w:val="24"/>
          <w:lang w:eastAsia="es-ES"/>
        </w:rPr>
        <w:t>El método. La razón-poética</w:t>
      </w:r>
    </w:p>
    <w:p w:rsidR="00EC4D38" w:rsidRPr="006E6096" w:rsidRDefault="00EC4D38" w:rsidP="00F64ED9">
      <w:pPr>
        <w:shd w:val="clear" w:color="auto" w:fill="FFFFFF"/>
        <w:spacing w:after="0" w:line="240" w:lineRule="auto"/>
        <w:ind w:left="-993" w:right="-1135"/>
        <w:jc w:val="both"/>
        <w:outlineLvl w:val="3"/>
        <w:rPr>
          <w:rFonts w:ascii="Arial" w:eastAsia="Times New Roman" w:hAnsi="Arial" w:cs="Arial"/>
          <w:b/>
          <w:bCs/>
          <w:sz w:val="24"/>
          <w:szCs w:val="24"/>
          <w:lang w:eastAsia="es-ES"/>
        </w:rPr>
      </w:pPr>
    </w:p>
    <w:p w:rsidR="006E6096" w:rsidRPr="006E6096" w:rsidRDefault="00EC4D38" w:rsidP="00F64ED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E6096" w:rsidRPr="006E6096">
        <w:rPr>
          <w:rFonts w:ascii="Arial" w:eastAsia="Times New Roman" w:hAnsi="Arial" w:cs="Arial"/>
          <w:b/>
          <w:sz w:val="24"/>
          <w:szCs w:val="24"/>
          <w:lang w:eastAsia="es-ES"/>
        </w:rPr>
        <w:t>Un método es un camino, una vía por la que se empieza a caminar. Lo curioso aquí es que el descubrimiento de este camino no es distinto de la propia acción que ha de llevar al cumplimiento de quien la realiza. Lo propio del hombre es abrir camino, dice Zambrano, porque al hacerlo pone en ejercicio su ser; el propio hombre es camino.</w:t>
      </w:r>
    </w:p>
    <w:p w:rsidR="00EC4D38" w:rsidRDefault="00EC4D38" w:rsidP="00F64ED9">
      <w:pPr>
        <w:shd w:val="clear" w:color="auto" w:fill="FFFFFF"/>
        <w:spacing w:after="0" w:line="240" w:lineRule="auto"/>
        <w:ind w:left="-993" w:right="-1135"/>
        <w:jc w:val="both"/>
        <w:rPr>
          <w:rFonts w:ascii="Arial" w:eastAsia="Times New Roman" w:hAnsi="Arial" w:cs="Arial"/>
          <w:b/>
          <w:sz w:val="24"/>
          <w:szCs w:val="24"/>
          <w:lang w:eastAsia="es-ES"/>
        </w:rPr>
      </w:pPr>
    </w:p>
    <w:p w:rsidR="006E6096" w:rsidRPr="006E6096" w:rsidRDefault="00EC4D38" w:rsidP="00F64ED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E6096" w:rsidRPr="006E6096">
        <w:rPr>
          <w:rFonts w:ascii="Arial" w:eastAsia="Times New Roman" w:hAnsi="Arial" w:cs="Arial"/>
          <w:b/>
          <w:sz w:val="24"/>
          <w:szCs w:val="24"/>
          <w:lang w:eastAsia="es-ES"/>
        </w:rPr>
        <w:t>La acción ética por excelencia es abrir camino, y esto significa proporcionar un modo de visibilidad, pues lo propi</w:t>
      </w:r>
      <w:r w:rsidR="008B0A25">
        <w:rPr>
          <w:rFonts w:ascii="Arial" w:eastAsia="Times New Roman" w:hAnsi="Arial" w:cs="Arial"/>
          <w:b/>
          <w:sz w:val="24"/>
          <w:szCs w:val="24"/>
          <w:lang w:eastAsia="es-ES"/>
        </w:rPr>
        <w:t>amente humano no es tanto ver c</w:t>
      </w:r>
      <w:bookmarkStart w:id="0" w:name="_GoBack"/>
      <w:bookmarkEnd w:id="0"/>
      <w:r w:rsidR="008B0A25">
        <w:rPr>
          <w:rFonts w:ascii="Arial" w:eastAsia="Times New Roman" w:hAnsi="Arial" w:cs="Arial"/>
          <w:b/>
          <w:sz w:val="24"/>
          <w:szCs w:val="24"/>
          <w:lang w:eastAsia="es-ES"/>
        </w:rPr>
        <w:t>ó</w:t>
      </w:r>
      <w:r w:rsidR="006E6096" w:rsidRPr="006E6096">
        <w:rPr>
          <w:rFonts w:ascii="Arial" w:eastAsia="Times New Roman" w:hAnsi="Arial" w:cs="Arial"/>
          <w:b/>
          <w:sz w:val="24"/>
          <w:szCs w:val="24"/>
          <w:lang w:eastAsia="es-ES"/>
        </w:rPr>
        <w:t>mo dar a ver, establecer el marco a través del cual la visión —una cierta visión— sea posible. Acción ética, pues, al par que conocimiento, ya que al trazar el marco se abre un horizonte, y el horizonte, cuando se despeja, procura un espacio para la visibilidad.</w:t>
      </w:r>
    </w:p>
    <w:p w:rsidR="00EC4D38" w:rsidRDefault="00EC4D38" w:rsidP="00F64ED9">
      <w:pPr>
        <w:shd w:val="clear" w:color="auto" w:fill="FFFFFF"/>
        <w:spacing w:after="0" w:line="240" w:lineRule="auto"/>
        <w:ind w:left="-993" w:right="-1135"/>
        <w:jc w:val="both"/>
        <w:rPr>
          <w:rFonts w:ascii="Arial" w:eastAsia="Times New Roman" w:hAnsi="Arial" w:cs="Arial"/>
          <w:b/>
          <w:sz w:val="24"/>
          <w:szCs w:val="24"/>
          <w:lang w:eastAsia="es-ES"/>
        </w:rPr>
      </w:pPr>
    </w:p>
    <w:p w:rsidR="006E6096" w:rsidRPr="006E6096" w:rsidRDefault="00EC4D38" w:rsidP="00F64ED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E6096" w:rsidRPr="006E6096">
        <w:rPr>
          <w:rFonts w:ascii="Arial" w:eastAsia="Times New Roman" w:hAnsi="Arial" w:cs="Arial"/>
          <w:b/>
          <w:sz w:val="24"/>
          <w:szCs w:val="24"/>
          <w:lang w:eastAsia="es-ES"/>
        </w:rPr>
        <w:t>Puede decirse que el pensamiento de María Zambrano es una filosofía «oriental» en el sentido en que utilizaban el término los místicos persas: como un tipo de conocimiento que se origina al oriente de la Inteligencia, allí donde el sol o la luz se levanta. Una filosofía por tanto que trata de la visión interior, una filosofía de la luz de aurora. Y la luz inteligible es, claramente en Zambrano, el albor de la conciencia, que no siempre ha de ser la de la razón, o no solo, o no del todo, pues la razón habrá de ser asistida por el corazón para que esté presente la persona toda entera. La visión depende, efectivamente de la presencia, y quien ha de estar presente es el sujeto, conciencia y voluntad unidos.</w:t>
      </w:r>
    </w:p>
    <w:p w:rsidR="00EC4D38" w:rsidRDefault="00EC4D38" w:rsidP="00F64ED9">
      <w:pPr>
        <w:shd w:val="clear" w:color="auto" w:fill="FFFFFF"/>
        <w:spacing w:after="0" w:line="240" w:lineRule="auto"/>
        <w:ind w:left="-993" w:right="-1135"/>
        <w:jc w:val="both"/>
        <w:rPr>
          <w:rFonts w:ascii="Arial" w:eastAsia="Times New Roman" w:hAnsi="Arial" w:cs="Arial"/>
          <w:b/>
          <w:sz w:val="24"/>
          <w:szCs w:val="24"/>
          <w:lang w:eastAsia="es-ES"/>
        </w:rPr>
      </w:pPr>
    </w:p>
    <w:p w:rsidR="00EC4D38" w:rsidRDefault="00EC4D38" w:rsidP="00F64ED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E6096" w:rsidRPr="006E6096">
        <w:rPr>
          <w:rFonts w:ascii="Arial" w:eastAsia="Times New Roman" w:hAnsi="Arial" w:cs="Arial"/>
          <w:b/>
          <w:sz w:val="24"/>
          <w:szCs w:val="24"/>
          <w:lang w:eastAsia="es-ES"/>
        </w:rPr>
        <w:t xml:space="preserve">La razón-poética, el método, se inicia como conocimiento auroral: visión poética, atención dispuesta a la recepción, a la visión </w:t>
      </w:r>
      <w:proofErr w:type="spellStart"/>
      <w:r w:rsidR="006E6096" w:rsidRPr="006E6096">
        <w:rPr>
          <w:rFonts w:ascii="Arial" w:eastAsia="Times New Roman" w:hAnsi="Arial" w:cs="Arial"/>
          <w:b/>
          <w:sz w:val="24"/>
          <w:szCs w:val="24"/>
          <w:lang w:eastAsia="es-ES"/>
        </w:rPr>
        <w:t>develadora</w:t>
      </w:r>
      <w:proofErr w:type="spellEnd"/>
      <w:r w:rsidR="006E6096" w:rsidRPr="006E6096">
        <w:rPr>
          <w:rFonts w:ascii="Arial" w:eastAsia="Times New Roman" w:hAnsi="Arial" w:cs="Arial"/>
          <w:b/>
          <w:sz w:val="24"/>
          <w:szCs w:val="24"/>
          <w:lang w:eastAsia="es-ES"/>
        </w:rPr>
        <w:t xml:space="preserve">. La atención, la vigilante atención ya no rechaza lo que viene del espacio exterior, sino que permanece abierta, simplemente dispuesta. </w:t>
      </w:r>
    </w:p>
    <w:p w:rsidR="006E6096" w:rsidRPr="006E6096" w:rsidRDefault="00EC4D38" w:rsidP="00F64ED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6E6096" w:rsidRPr="006E6096">
        <w:rPr>
          <w:rFonts w:ascii="Arial" w:eastAsia="Times New Roman" w:hAnsi="Arial" w:cs="Arial"/>
          <w:b/>
          <w:sz w:val="24"/>
          <w:szCs w:val="24"/>
          <w:lang w:eastAsia="es-ES"/>
        </w:rPr>
        <w:t>En estado naciente, la razón-poética es aurora, develación de las formas antes de la palabra. Después, la razón actuará revelando; la palabra se aplicará en el trazo de los símbolos y más allá, donde el símbolo pierde su consistencia mundana manteniendo tan solo su carácter de vínculo. Entonces es cuando la razón-poética se dará plenamente, como acción metafórica, esencialmente creadora de realidades y ante todo de la realidad primera: la de la propia persona que actúa trascendiéndose, perdiéndose a sí misma y ganando el ser en la devolución de sus personajes.</w:t>
      </w:r>
    </w:p>
    <w:p w:rsidR="00EC4D38" w:rsidRDefault="00EC4D38" w:rsidP="00F64ED9">
      <w:pPr>
        <w:shd w:val="clear" w:color="auto" w:fill="FFFFFF"/>
        <w:spacing w:after="0" w:line="240" w:lineRule="auto"/>
        <w:ind w:left="-993" w:right="-1135"/>
        <w:jc w:val="both"/>
        <w:rPr>
          <w:rFonts w:ascii="Arial" w:eastAsia="Times New Roman" w:hAnsi="Arial" w:cs="Arial"/>
          <w:b/>
          <w:sz w:val="24"/>
          <w:szCs w:val="24"/>
          <w:lang w:eastAsia="es-ES"/>
        </w:rPr>
      </w:pPr>
    </w:p>
    <w:p w:rsidR="006E6096" w:rsidRPr="006E6096" w:rsidRDefault="00EC4D38" w:rsidP="00F64ED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hyperlink r:id="rId157" w:tooltip="Razón" w:history="1">
        <w:r w:rsidR="006E6096" w:rsidRPr="006E6096">
          <w:rPr>
            <w:rFonts w:ascii="Arial" w:eastAsia="Times New Roman" w:hAnsi="Arial" w:cs="Arial"/>
            <w:b/>
            <w:sz w:val="24"/>
            <w:szCs w:val="24"/>
            <w:lang w:eastAsia="es-ES"/>
          </w:rPr>
          <w:t>Razón</w:t>
        </w:r>
      </w:hyperlink>
      <w:r w:rsidR="006E6096" w:rsidRPr="006E6096">
        <w:rPr>
          <w:rFonts w:ascii="Arial" w:eastAsia="Times New Roman" w:hAnsi="Arial" w:cs="Arial"/>
          <w:b/>
          <w:sz w:val="24"/>
          <w:szCs w:val="24"/>
          <w:lang w:eastAsia="es-ES"/>
        </w:rPr>
        <w:t>, pues, pero razón sintética que no se inmoviliza en análisis y deducciones arborescentes; razón que adquiere su peso, su medida y su justificación (su justicia: su equilibrio) en su actividad, siguiendo el ritmo del latir, la propia pulsión interior. Este tipo de razón, a la que Zambrano no ha dudado en llamar «método» no aspira a establecer ningún sistema cerrado. Aspira — aspiración que proviene del alma o aliento de vida— a abrir un lugar que se ensanche como un claro en medio del bosque, ese bosque en que consiste el espíritu-cuerpo de aquel que se cumple en/con el método.</w:t>
      </w:r>
    </w:p>
    <w:p w:rsidR="00EC4D38" w:rsidRDefault="00EC4D38" w:rsidP="00F64ED9">
      <w:pPr>
        <w:shd w:val="clear" w:color="auto" w:fill="FFFFFF"/>
        <w:spacing w:after="0" w:line="240" w:lineRule="auto"/>
        <w:ind w:left="-993" w:right="-1135"/>
        <w:jc w:val="both"/>
        <w:rPr>
          <w:rFonts w:ascii="Arial" w:eastAsia="Times New Roman" w:hAnsi="Arial" w:cs="Arial"/>
          <w:b/>
          <w:sz w:val="24"/>
          <w:szCs w:val="24"/>
          <w:lang w:eastAsia="es-ES"/>
        </w:rPr>
      </w:pPr>
    </w:p>
    <w:p w:rsidR="006E6096" w:rsidRDefault="00EC4D38" w:rsidP="00F64ED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E6096" w:rsidRPr="006E6096">
        <w:rPr>
          <w:rFonts w:ascii="Arial" w:eastAsia="Times New Roman" w:hAnsi="Arial" w:cs="Arial"/>
          <w:b/>
          <w:sz w:val="24"/>
          <w:szCs w:val="24"/>
          <w:lang w:eastAsia="es-ES"/>
        </w:rPr>
        <w:t>La razón-poética, esencialmente metafórica, se acerca sin apenas forzar el paso, al lugar donde la visión no está in-formada aún por conceptos o por juicios. Rítmicamente, la acción metafórica traza una red comprensiva que será el ámbito donde la razón construya poéticamente. La realidad habrá de presentarse entonces reticularmente, pues este es el único orden posible para una razón que pretende la máxima amplitud y la mínima violencia.</w:t>
      </w:r>
    </w:p>
    <w:p w:rsidR="00EC4D38" w:rsidRPr="006E6096" w:rsidRDefault="00EC4D38" w:rsidP="00F64ED9">
      <w:pPr>
        <w:shd w:val="clear" w:color="auto" w:fill="FFFFFF"/>
        <w:spacing w:after="0" w:line="240" w:lineRule="auto"/>
        <w:ind w:left="-993" w:right="-1135"/>
        <w:jc w:val="both"/>
        <w:rPr>
          <w:rFonts w:ascii="Arial" w:eastAsia="Times New Roman" w:hAnsi="Arial" w:cs="Arial"/>
          <w:b/>
          <w:sz w:val="24"/>
          <w:szCs w:val="24"/>
          <w:lang w:eastAsia="es-ES"/>
        </w:rPr>
      </w:pPr>
    </w:p>
    <w:p w:rsidR="006E6096" w:rsidRPr="00EC4D38" w:rsidRDefault="006E6096" w:rsidP="00F64ED9">
      <w:pPr>
        <w:shd w:val="clear" w:color="auto" w:fill="FFFFFF"/>
        <w:spacing w:after="0" w:line="240" w:lineRule="auto"/>
        <w:ind w:left="-993" w:right="-1135"/>
        <w:jc w:val="both"/>
        <w:outlineLvl w:val="2"/>
        <w:rPr>
          <w:rFonts w:ascii="Arial" w:eastAsia="Times New Roman" w:hAnsi="Arial" w:cs="Arial"/>
          <w:b/>
          <w:color w:val="0070C0"/>
          <w:sz w:val="24"/>
          <w:szCs w:val="24"/>
          <w:lang w:eastAsia="es-ES"/>
        </w:rPr>
      </w:pPr>
      <w:r w:rsidRPr="00EC4D38">
        <w:rPr>
          <w:rFonts w:ascii="Arial" w:eastAsia="Times New Roman" w:hAnsi="Arial" w:cs="Arial"/>
          <w:b/>
          <w:bCs/>
          <w:color w:val="0070C0"/>
          <w:sz w:val="24"/>
          <w:szCs w:val="24"/>
          <w:lang w:eastAsia="es-ES"/>
        </w:rPr>
        <w:t>Verdad, realidad y lenguaje</w:t>
      </w:r>
    </w:p>
    <w:p w:rsidR="00EC4D38" w:rsidRPr="006E6096" w:rsidRDefault="00EC4D38" w:rsidP="00F64ED9">
      <w:pPr>
        <w:shd w:val="clear" w:color="auto" w:fill="FFFFFF"/>
        <w:spacing w:after="0" w:line="240" w:lineRule="auto"/>
        <w:ind w:left="-993" w:right="-1135"/>
        <w:jc w:val="both"/>
        <w:outlineLvl w:val="2"/>
        <w:rPr>
          <w:rFonts w:ascii="Arial" w:eastAsia="Times New Roman" w:hAnsi="Arial" w:cs="Arial"/>
          <w:b/>
          <w:bCs/>
          <w:sz w:val="24"/>
          <w:szCs w:val="24"/>
          <w:lang w:eastAsia="es-ES"/>
        </w:rPr>
      </w:pPr>
    </w:p>
    <w:p w:rsidR="006E6096" w:rsidRDefault="00EC4D38" w:rsidP="00F64ED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E6096" w:rsidRPr="006E6096">
        <w:rPr>
          <w:rFonts w:ascii="Arial" w:eastAsia="Times New Roman" w:hAnsi="Arial" w:cs="Arial"/>
          <w:b/>
          <w:sz w:val="24"/>
          <w:szCs w:val="24"/>
          <w:lang w:eastAsia="es-ES"/>
        </w:rPr>
        <w:t>La idea de conocimiento poética o de razón poética lleva consigo una determinada manera de concebir la verdad, la realidad y el lenguaje. Son diversas las perspectivas que se han planteado acerca de estos conceptos.</w:t>
      </w:r>
    </w:p>
    <w:p w:rsidR="00EC4D38" w:rsidRPr="006E6096" w:rsidRDefault="00EC4D38" w:rsidP="00F64ED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
    <w:p w:rsidR="006E6096" w:rsidRPr="006E6096" w:rsidRDefault="00EC4D38" w:rsidP="00F64ED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E6096" w:rsidRPr="006E6096">
        <w:rPr>
          <w:rFonts w:ascii="Arial" w:eastAsia="Times New Roman" w:hAnsi="Arial" w:cs="Arial"/>
          <w:b/>
          <w:sz w:val="24"/>
          <w:szCs w:val="24"/>
          <w:lang w:eastAsia="es-ES"/>
        </w:rPr>
        <w:t>La realidad que se presenta al conocer poético es aquel fondo en el que reside lo enigmático, lo misterioso, lo sagrado. «La realidad», como ha escrito María Zambrano, «se presenta al hombre que no ha dudado [...] es algo anterior a las cosas, es una irradiación de la vida que emana de un fondo de misterio; es la realidad oculta,</w:t>
      </w:r>
      <w:r>
        <w:rPr>
          <w:rFonts w:ascii="Arial" w:eastAsia="Times New Roman" w:hAnsi="Arial" w:cs="Arial"/>
          <w:b/>
          <w:sz w:val="24"/>
          <w:szCs w:val="24"/>
          <w:lang w:eastAsia="es-ES"/>
        </w:rPr>
        <w:t xml:space="preserve"> distante,</w:t>
      </w:r>
      <w:r w:rsidR="006E6096" w:rsidRPr="006E6096">
        <w:rPr>
          <w:rFonts w:ascii="Arial" w:eastAsia="Times New Roman" w:hAnsi="Arial" w:cs="Arial"/>
          <w:b/>
          <w:sz w:val="24"/>
          <w:szCs w:val="24"/>
          <w:lang w:eastAsia="es-ES"/>
        </w:rPr>
        <w:t xml:space="preserve"> escondida; correspondiente en suma a lo que hoy llamamos sagrado» (</w:t>
      </w:r>
      <w:r w:rsidR="006E6096" w:rsidRPr="006E6096">
        <w:rPr>
          <w:rFonts w:ascii="Arial" w:eastAsia="Times New Roman" w:hAnsi="Arial" w:cs="Arial"/>
          <w:b/>
          <w:i/>
          <w:iCs/>
          <w:sz w:val="24"/>
          <w:szCs w:val="24"/>
          <w:lang w:eastAsia="es-ES"/>
        </w:rPr>
        <w:t>El hombre y lo divino</w:t>
      </w:r>
      <w:r w:rsidR="006E6096" w:rsidRPr="006E6096">
        <w:rPr>
          <w:rFonts w:ascii="Arial" w:eastAsia="Times New Roman" w:hAnsi="Arial" w:cs="Arial"/>
          <w:b/>
          <w:sz w:val="24"/>
          <w:szCs w:val="24"/>
          <w:lang w:eastAsia="es-ES"/>
        </w:rPr>
        <w:t>).</w:t>
      </w:r>
    </w:p>
    <w:p w:rsidR="00EC4D38" w:rsidRDefault="00EC4D38" w:rsidP="00F64ED9">
      <w:pPr>
        <w:shd w:val="clear" w:color="auto" w:fill="FFFFFF"/>
        <w:spacing w:after="0" w:line="240" w:lineRule="auto"/>
        <w:ind w:left="-993" w:right="-1135"/>
        <w:jc w:val="both"/>
        <w:rPr>
          <w:rFonts w:ascii="Arial" w:eastAsia="Times New Roman" w:hAnsi="Arial" w:cs="Arial"/>
          <w:b/>
          <w:sz w:val="24"/>
          <w:szCs w:val="24"/>
          <w:lang w:eastAsia="es-ES"/>
        </w:rPr>
      </w:pPr>
    </w:p>
    <w:p w:rsidR="006E6096" w:rsidRPr="006E6096" w:rsidRDefault="00EC4D38" w:rsidP="00F64ED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E6096" w:rsidRPr="006E6096">
        <w:rPr>
          <w:rFonts w:ascii="Arial" w:eastAsia="Times New Roman" w:hAnsi="Arial" w:cs="Arial"/>
          <w:b/>
          <w:sz w:val="24"/>
          <w:szCs w:val="24"/>
          <w:lang w:eastAsia="es-ES"/>
        </w:rPr>
        <w:t>La palabra realidad, en el contexto del conocimiento poético, apunta a todo aquello que el ser humano experimenta poéticamente como fundamental (la vida, el ser), y de ahí que Zambrano acuda a metáforas como la raíz, el corazón, etc.</w:t>
      </w:r>
    </w:p>
    <w:p w:rsidR="00EC4D38" w:rsidRDefault="00EC4D38" w:rsidP="00F64ED9">
      <w:pPr>
        <w:shd w:val="clear" w:color="auto" w:fill="FFFFFF"/>
        <w:spacing w:after="0" w:line="240" w:lineRule="auto"/>
        <w:ind w:left="-993" w:right="-1135"/>
        <w:jc w:val="both"/>
        <w:rPr>
          <w:rFonts w:ascii="Arial" w:eastAsia="Times New Roman" w:hAnsi="Arial" w:cs="Arial"/>
          <w:b/>
          <w:sz w:val="24"/>
          <w:szCs w:val="24"/>
          <w:lang w:eastAsia="es-ES"/>
        </w:rPr>
      </w:pPr>
    </w:p>
    <w:p w:rsidR="006E6096" w:rsidRPr="006E6096" w:rsidRDefault="00EC4D38" w:rsidP="00F64ED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E6096" w:rsidRPr="006E6096">
        <w:rPr>
          <w:rFonts w:ascii="Arial" w:eastAsia="Times New Roman" w:hAnsi="Arial" w:cs="Arial"/>
          <w:b/>
          <w:sz w:val="24"/>
          <w:szCs w:val="24"/>
          <w:lang w:eastAsia="es-ES"/>
        </w:rPr>
        <w:t>El pensamiento de María Zambrano es verdaderamente pensamiento filosófico, metafísico, pero en la medida en que se sitúa en la frontera de lo que es accesible a la </w:t>
      </w:r>
      <w:hyperlink r:id="rId158" w:tooltip="Razón discursiva (aún no redactado)" w:history="1">
        <w:r w:rsidR="006E6096" w:rsidRPr="006E6096">
          <w:rPr>
            <w:rFonts w:ascii="Arial" w:eastAsia="Times New Roman" w:hAnsi="Arial" w:cs="Arial"/>
            <w:b/>
            <w:sz w:val="24"/>
            <w:szCs w:val="24"/>
            <w:lang w:eastAsia="es-ES"/>
          </w:rPr>
          <w:t>razón discursiva</w:t>
        </w:r>
      </w:hyperlink>
      <w:r w:rsidR="006E6096" w:rsidRPr="006E6096">
        <w:rPr>
          <w:rFonts w:ascii="Arial" w:eastAsia="Times New Roman" w:hAnsi="Arial" w:cs="Arial"/>
          <w:b/>
          <w:sz w:val="24"/>
          <w:szCs w:val="24"/>
          <w:lang w:eastAsia="es-ES"/>
        </w:rPr>
        <w:t>, es un pensamiento que se acerca a la mística.</w:t>
      </w:r>
    </w:p>
    <w:p w:rsidR="00EC4D38" w:rsidRDefault="00EC4D38" w:rsidP="00F64ED9">
      <w:pPr>
        <w:shd w:val="clear" w:color="auto" w:fill="FFFFFF"/>
        <w:spacing w:after="0" w:line="240" w:lineRule="auto"/>
        <w:ind w:left="-993" w:right="-1135"/>
        <w:jc w:val="both"/>
        <w:rPr>
          <w:rFonts w:ascii="Arial" w:eastAsia="Times New Roman" w:hAnsi="Arial" w:cs="Arial"/>
          <w:b/>
          <w:sz w:val="24"/>
          <w:szCs w:val="24"/>
          <w:lang w:eastAsia="es-ES"/>
        </w:rPr>
      </w:pPr>
    </w:p>
    <w:p w:rsidR="006E6096" w:rsidRPr="006E6096" w:rsidRDefault="00EC4D38" w:rsidP="00F64ED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E6096" w:rsidRPr="006E6096">
        <w:rPr>
          <w:rFonts w:ascii="Arial" w:eastAsia="Times New Roman" w:hAnsi="Arial" w:cs="Arial"/>
          <w:b/>
          <w:sz w:val="24"/>
          <w:szCs w:val="24"/>
          <w:lang w:eastAsia="es-ES"/>
        </w:rPr>
        <w:t>Ahora bien, la realidad solamente es accesible en la actitud no violenta, si no «piadosa» y receptiva del que sabe esperar, escuchar y acoger. De ahí que la verdad se entienda como un don que se recibe «pasivamente», y fundamentalmente como </w:t>
      </w:r>
      <w:hyperlink r:id="rId159" w:tooltip="Revelación" w:history="1">
        <w:r w:rsidR="006E6096" w:rsidRPr="006E6096">
          <w:rPr>
            <w:rFonts w:ascii="Arial" w:eastAsia="Times New Roman" w:hAnsi="Arial" w:cs="Arial"/>
            <w:b/>
            <w:sz w:val="24"/>
            <w:szCs w:val="24"/>
            <w:lang w:eastAsia="es-ES"/>
          </w:rPr>
          <w:t>revelación</w:t>
        </w:r>
      </w:hyperlink>
      <w:r w:rsidR="006E6096" w:rsidRPr="006E6096">
        <w:rPr>
          <w:rFonts w:ascii="Arial" w:eastAsia="Times New Roman" w:hAnsi="Arial" w:cs="Arial"/>
          <w:b/>
          <w:sz w:val="24"/>
          <w:szCs w:val="24"/>
          <w:lang w:eastAsia="es-ES"/>
        </w:rPr>
        <w:t>.</w:t>
      </w:r>
    </w:p>
    <w:p w:rsidR="00EC4D38" w:rsidRDefault="00EC4D38" w:rsidP="00F64ED9">
      <w:pPr>
        <w:shd w:val="clear" w:color="auto" w:fill="FFFFFF"/>
        <w:spacing w:after="0" w:line="240" w:lineRule="auto"/>
        <w:ind w:left="-993" w:right="-1135"/>
        <w:jc w:val="both"/>
        <w:rPr>
          <w:rFonts w:ascii="Arial" w:eastAsia="Times New Roman" w:hAnsi="Arial" w:cs="Arial"/>
          <w:b/>
          <w:sz w:val="24"/>
          <w:szCs w:val="24"/>
          <w:lang w:eastAsia="es-ES"/>
        </w:rPr>
      </w:pPr>
    </w:p>
    <w:p w:rsidR="006E6096" w:rsidRPr="006E6096" w:rsidRDefault="00EC4D38" w:rsidP="00F64ED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E6096" w:rsidRPr="006E6096">
        <w:rPr>
          <w:rFonts w:ascii="Arial" w:eastAsia="Times New Roman" w:hAnsi="Arial" w:cs="Arial"/>
          <w:b/>
          <w:sz w:val="24"/>
          <w:szCs w:val="24"/>
          <w:lang w:eastAsia="es-ES"/>
        </w:rPr>
        <w:t>Esta verdad, no se revela ni manifiesta en cualquier forma de lenguaje, sino en la palabra poética. Esta no es la palabra que sirve como instrumento de dominio, que nombra y define las cosas para dominarlas y apoderarse de ellas. Tampoco se considera instrumento de comunicación.</w:t>
      </w:r>
    </w:p>
    <w:p w:rsidR="006E6096" w:rsidRPr="006E6096" w:rsidRDefault="00EC4D38" w:rsidP="00F64ED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6E6096" w:rsidRPr="006E6096">
        <w:rPr>
          <w:rFonts w:ascii="Arial" w:eastAsia="Times New Roman" w:hAnsi="Arial" w:cs="Arial"/>
          <w:b/>
          <w:sz w:val="24"/>
          <w:szCs w:val="24"/>
          <w:lang w:eastAsia="es-ES"/>
        </w:rPr>
        <w:t>En la palabra auténtica, más que comunicación, hay «comunión» entre quienes la escuchan y entienden. </w:t>
      </w:r>
      <w:r w:rsidR="006E6096" w:rsidRPr="006E6096">
        <w:rPr>
          <w:rFonts w:ascii="Arial" w:eastAsia="Times New Roman" w:hAnsi="Arial" w:cs="Arial"/>
          <w:b/>
          <w:i/>
          <w:iCs/>
          <w:sz w:val="24"/>
          <w:szCs w:val="24"/>
          <w:lang w:eastAsia="es-ES"/>
        </w:rPr>
        <w:t>Claros del bosque</w:t>
      </w:r>
      <w:r w:rsidR="006E6096" w:rsidRPr="006E6096">
        <w:rPr>
          <w:rFonts w:ascii="Arial" w:eastAsia="Times New Roman" w:hAnsi="Arial" w:cs="Arial"/>
          <w:b/>
          <w:sz w:val="24"/>
          <w:szCs w:val="24"/>
          <w:lang w:eastAsia="es-ES"/>
        </w:rPr>
        <w:t> (su obra más importante, quizá, la más sugestiva de todas), esta filósofa señala que «la palabra no destinada al consumo es la que nos constituye: la palabra que no hablamos, la que habla en nosotros y nosotros, a veces, trasladamos en decir».</w:t>
      </w:r>
    </w:p>
    <w:p w:rsidR="00EC4D38" w:rsidRDefault="00EC4D38" w:rsidP="00F64ED9">
      <w:pPr>
        <w:shd w:val="clear" w:color="auto" w:fill="FFFFFF"/>
        <w:spacing w:after="0" w:line="240" w:lineRule="auto"/>
        <w:ind w:left="-993" w:right="-1135"/>
        <w:jc w:val="both"/>
        <w:rPr>
          <w:rFonts w:ascii="Arial" w:eastAsia="Times New Roman" w:hAnsi="Arial" w:cs="Arial"/>
          <w:b/>
          <w:sz w:val="24"/>
          <w:szCs w:val="24"/>
          <w:lang w:eastAsia="es-ES"/>
        </w:rPr>
      </w:pPr>
    </w:p>
    <w:p w:rsidR="00EC4D38" w:rsidRDefault="00EC4D38" w:rsidP="00EC4D38">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E6096" w:rsidRPr="006E6096">
        <w:rPr>
          <w:rFonts w:ascii="Arial" w:eastAsia="Times New Roman" w:hAnsi="Arial" w:cs="Arial"/>
          <w:b/>
          <w:sz w:val="24"/>
          <w:szCs w:val="24"/>
          <w:lang w:eastAsia="es-ES"/>
        </w:rPr>
        <w:t>Todas estas reflexiones de María Zambrano apuntan a instaurar «pensamiento poético», un pensamiento capaz de superar el abismo entre filosofía y poesía (esta es la gran preocupación de Zambrano). Justamente este intento hace que en su discurso parezcan confundirse dos niveles distintos:</w:t>
      </w:r>
    </w:p>
    <w:p w:rsidR="00EC4D38" w:rsidRDefault="00EC4D38" w:rsidP="00EC4D38">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1 </w:t>
      </w:r>
      <w:r w:rsidR="006E6096" w:rsidRPr="006E6096">
        <w:rPr>
          <w:rFonts w:ascii="Arial" w:eastAsia="Times New Roman" w:hAnsi="Arial" w:cs="Arial"/>
          <w:b/>
          <w:sz w:val="24"/>
          <w:szCs w:val="24"/>
          <w:lang w:eastAsia="es-ES"/>
        </w:rPr>
        <w:t>El nivel de la reflexión filosófica acerca de la insuficiencia del racionalismo: es un discurso filosófico.</w:t>
      </w:r>
    </w:p>
    <w:p w:rsidR="006E6096" w:rsidRDefault="00EC4D38" w:rsidP="00EC4D38">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2 </w:t>
      </w:r>
      <w:r w:rsidR="006E6096" w:rsidRPr="006E6096">
        <w:rPr>
          <w:rFonts w:ascii="Arial" w:eastAsia="Times New Roman" w:hAnsi="Arial" w:cs="Arial"/>
          <w:b/>
          <w:sz w:val="24"/>
          <w:szCs w:val="24"/>
          <w:lang w:eastAsia="es-ES"/>
        </w:rPr>
        <w:t>El nivel de «trasladar al decir» es filosófico y de carácter místico-poético. Esta dualidad de planos es, quizá, lo que hace más interesante la lectura de su obra </w:t>
      </w:r>
      <w:r w:rsidR="006E6096" w:rsidRPr="006E6096">
        <w:rPr>
          <w:rFonts w:ascii="Arial" w:eastAsia="Times New Roman" w:hAnsi="Arial" w:cs="Arial"/>
          <w:b/>
          <w:i/>
          <w:iCs/>
          <w:sz w:val="24"/>
          <w:szCs w:val="24"/>
          <w:lang w:eastAsia="es-ES"/>
        </w:rPr>
        <w:t>Claros del bosque</w:t>
      </w:r>
      <w:r w:rsidR="006E6096" w:rsidRPr="006E6096">
        <w:rPr>
          <w:rFonts w:ascii="Arial" w:eastAsia="Times New Roman" w:hAnsi="Arial" w:cs="Arial"/>
          <w:b/>
          <w:sz w:val="24"/>
          <w:szCs w:val="24"/>
          <w:lang w:eastAsia="es-ES"/>
        </w:rPr>
        <w:t>.</w:t>
      </w:r>
    </w:p>
    <w:p w:rsidR="00EC4D38" w:rsidRDefault="00EC4D38" w:rsidP="00EC4D38">
      <w:pPr>
        <w:shd w:val="clear" w:color="auto" w:fill="FFFFFF"/>
        <w:spacing w:after="0" w:line="240" w:lineRule="auto"/>
        <w:ind w:left="-993" w:right="-1135"/>
        <w:jc w:val="both"/>
        <w:rPr>
          <w:rFonts w:ascii="Arial" w:eastAsia="Times New Roman" w:hAnsi="Arial" w:cs="Arial"/>
          <w:b/>
          <w:sz w:val="24"/>
          <w:szCs w:val="24"/>
          <w:lang w:eastAsia="es-ES"/>
        </w:rPr>
      </w:pPr>
    </w:p>
    <w:p w:rsidR="00EC4D38" w:rsidRPr="00EC4D38" w:rsidRDefault="00EC4D38" w:rsidP="00F64ED9">
      <w:pPr>
        <w:shd w:val="clear" w:color="auto" w:fill="FFFFFF"/>
        <w:spacing w:after="0" w:line="240" w:lineRule="auto"/>
        <w:ind w:left="-993" w:right="-1135"/>
        <w:jc w:val="both"/>
        <w:rPr>
          <w:rFonts w:ascii="Arial" w:eastAsia="Times New Roman" w:hAnsi="Arial" w:cs="Arial"/>
          <w:b/>
          <w:color w:val="0070C0"/>
          <w:sz w:val="24"/>
          <w:szCs w:val="24"/>
          <w:lang w:eastAsia="es-ES"/>
        </w:rPr>
      </w:pPr>
    </w:p>
    <w:p w:rsidR="00EC4D38" w:rsidRPr="00EC4D38" w:rsidRDefault="00EC4D38" w:rsidP="00F64ED9">
      <w:pPr>
        <w:shd w:val="clear" w:color="auto" w:fill="FFFFFF"/>
        <w:spacing w:after="0" w:line="240" w:lineRule="auto"/>
        <w:ind w:left="-993" w:right="-1135"/>
        <w:jc w:val="both"/>
        <w:rPr>
          <w:rFonts w:ascii="Arial" w:eastAsia="Times New Roman" w:hAnsi="Arial" w:cs="Arial"/>
          <w:b/>
          <w:color w:val="0070C0"/>
          <w:sz w:val="24"/>
          <w:szCs w:val="24"/>
          <w:lang w:eastAsia="es-ES"/>
        </w:rPr>
      </w:pPr>
      <w:r w:rsidRPr="00EC4D38">
        <w:rPr>
          <w:rFonts w:ascii="Arial" w:eastAsia="Times New Roman" w:hAnsi="Arial" w:cs="Arial"/>
          <w:b/>
          <w:color w:val="0070C0"/>
          <w:sz w:val="24"/>
          <w:szCs w:val="24"/>
          <w:lang w:eastAsia="es-ES"/>
        </w:rPr>
        <w:t xml:space="preserve">   Obras  </w:t>
      </w:r>
    </w:p>
    <w:p w:rsidR="00EC4D38" w:rsidRDefault="00EC4D38" w:rsidP="00F64ED9">
      <w:pPr>
        <w:shd w:val="clear" w:color="auto" w:fill="FFFFFF"/>
        <w:spacing w:after="0" w:line="240" w:lineRule="auto"/>
        <w:ind w:left="-993" w:right="-1135"/>
        <w:jc w:val="both"/>
        <w:rPr>
          <w:rFonts w:ascii="Arial" w:eastAsia="Times New Roman" w:hAnsi="Arial" w:cs="Arial"/>
          <w:b/>
          <w:sz w:val="24"/>
          <w:szCs w:val="24"/>
          <w:lang w:eastAsia="es-ES"/>
        </w:rPr>
      </w:pPr>
    </w:p>
    <w:p w:rsidR="006E6096" w:rsidRDefault="00EC4D38" w:rsidP="00F64ED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E6096" w:rsidRPr="006E6096">
        <w:rPr>
          <w:rFonts w:ascii="Arial" w:eastAsia="Times New Roman" w:hAnsi="Arial" w:cs="Arial"/>
          <w:b/>
          <w:sz w:val="24"/>
          <w:szCs w:val="24"/>
          <w:lang w:eastAsia="es-ES"/>
        </w:rPr>
        <w:t>A finales de 2011 se inició la publicación de sus obras completas a cargo de Galaxia Gutenberg/Círculo de lectores, recopilándose sus libros publicados, los artículos no publicados en libros y los múltiples inéditos conservados en el Archivo de la Fundación María Zambrano en Vélez-Málaga.</w:t>
      </w:r>
    </w:p>
    <w:p w:rsidR="00EC4D38" w:rsidRPr="006E6096" w:rsidRDefault="00EC4D38" w:rsidP="00F64ED9">
      <w:pPr>
        <w:shd w:val="clear" w:color="auto" w:fill="FFFFFF"/>
        <w:spacing w:after="0" w:line="240" w:lineRule="auto"/>
        <w:ind w:left="-993" w:right="-1135"/>
        <w:jc w:val="both"/>
        <w:rPr>
          <w:rFonts w:ascii="Arial" w:eastAsia="Times New Roman" w:hAnsi="Arial" w:cs="Arial"/>
          <w:b/>
          <w:sz w:val="24"/>
          <w:szCs w:val="24"/>
          <w:lang w:eastAsia="es-ES"/>
        </w:rPr>
      </w:pPr>
    </w:p>
    <w:p w:rsidR="006E6096" w:rsidRPr="006E6096" w:rsidRDefault="006E6096" w:rsidP="00F64ED9">
      <w:pPr>
        <w:numPr>
          <w:ilvl w:val="0"/>
          <w:numId w:val="7"/>
        </w:numPr>
        <w:shd w:val="clear" w:color="auto" w:fill="FFFFFF"/>
        <w:spacing w:after="0" w:line="240" w:lineRule="auto"/>
        <w:ind w:left="-993" w:right="-1135"/>
        <w:jc w:val="both"/>
        <w:rPr>
          <w:rFonts w:ascii="Arial" w:eastAsia="Times New Roman" w:hAnsi="Arial" w:cs="Arial"/>
          <w:b/>
          <w:sz w:val="24"/>
          <w:szCs w:val="24"/>
          <w:lang w:eastAsia="es-ES"/>
        </w:rPr>
      </w:pPr>
      <w:r w:rsidRPr="006E6096">
        <w:rPr>
          <w:rFonts w:ascii="Arial" w:eastAsia="Times New Roman" w:hAnsi="Arial" w:cs="Arial"/>
          <w:b/>
          <w:i/>
          <w:iCs/>
          <w:sz w:val="24"/>
          <w:szCs w:val="24"/>
          <w:lang w:eastAsia="es-ES"/>
        </w:rPr>
        <w:t>Horizonte del liberalismo</w:t>
      </w:r>
      <w:r w:rsidRPr="006E6096">
        <w:rPr>
          <w:rFonts w:ascii="Arial" w:eastAsia="Times New Roman" w:hAnsi="Arial" w:cs="Arial"/>
          <w:b/>
          <w:sz w:val="24"/>
          <w:szCs w:val="24"/>
          <w:lang w:eastAsia="es-ES"/>
        </w:rPr>
        <w:t> (1930)</w:t>
      </w:r>
    </w:p>
    <w:p w:rsidR="006E6096" w:rsidRPr="006E6096" w:rsidRDefault="006E6096" w:rsidP="00F64ED9">
      <w:pPr>
        <w:numPr>
          <w:ilvl w:val="0"/>
          <w:numId w:val="7"/>
        </w:numPr>
        <w:shd w:val="clear" w:color="auto" w:fill="FFFFFF"/>
        <w:spacing w:after="0" w:line="240" w:lineRule="auto"/>
        <w:ind w:left="-993" w:right="-1135"/>
        <w:jc w:val="both"/>
        <w:rPr>
          <w:rFonts w:ascii="Arial" w:eastAsia="Times New Roman" w:hAnsi="Arial" w:cs="Arial"/>
          <w:b/>
          <w:sz w:val="24"/>
          <w:szCs w:val="24"/>
          <w:lang w:eastAsia="es-ES"/>
        </w:rPr>
      </w:pPr>
      <w:r w:rsidRPr="006E6096">
        <w:rPr>
          <w:rFonts w:ascii="Arial" w:eastAsia="Times New Roman" w:hAnsi="Arial" w:cs="Arial"/>
          <w:b/>
          <w:i/>
          <w:iCs/>
          <w:sz w:val="24"/>
          <w:szCs w:val="24"/>
          <w:lang w:eastAsia="es-ES"/>
        </w:rPr>
        <w:t>Hacia un saber del alma</w:t>
      </w:r>
      <w:r w:rsidRPr="006E6096">
        <w:rPr>
          <w:rFonts w:ascii="Arial" w:eastAsia="Times New Roman" w:hAnsi="Arial" w:cs="Arial"/>
          <w:b/>
          <w:sz w:val="24"/>
          <w:szCs w:val="24"/>
          <w:lang w:eastAsia="es-ES"/>
        </w:rPr>
        <w:t> (1934)</w:t>
      </w:r>
    </w:p>
    <w:p w:rsidR="006E6096" w:rsidRPr="006E6096" w:rsidRDefault="006E6096" w:rsidP="00F64ED9">
      <w:pPr>
        <w:numPr>
          <w:ilvl w:val="0"/>
          <w:numId w:val="7"/>
        </w:numPr>
        <w:shd w:val="clear" w:color="auto" w:fill="FFFFFF"/>
        <w:spacing w:after="0" w:line="240" w:lineRule="auto"/>
        <w:ind w:left="-993" w:right="-1135"/>
        <w:jc w:val="both"/>
        <w:rPr>
          <w:rFonts w:ascii="Arial" w:eastAsia="Times New Roman" w:hAnsi="Arial" w:cs="Arial"/>
          <w:b/>
          <w:sz w:val="24"/>
          <w:szCs w:val="24"/>
          <w:lang w:eastAsia="es-ES"/>
        </w:rPr>
      </w:pPr>
      <w:r w:rsidRPr="006E6096">
        <w:rPr>
          <w:rFonts w:ascii="Arial" w:eastAsia="Times New Roman" w:hAnsi="Arial" w:cs="Arial"/>
          <w:b/>
          <w:i/>
          <w:iCs/>
          <w:sz w:val="24"/>
          <w:szCs w:val="24"/>
          <w:lang w:eastAsia="es-ES"/>
        </w:rPr>
        <w:t>Filosofía y poesía</w:t>
      </w:r>
      <w:r w:rsidRPr="006E6096">
        <w:rPr>
          <w:rFonts w:ascii="Arial" w:eastAsia="Times New Roman" w:hAnsi="Arial" w:cs="Arial"/>
          <w:b/>
          <w:sz w:val="24"/>
          <w:szCs w:val="24"/>
          <w:lang w:eastAsia="es-ES"/>
        </w:rPr>
        <w:t> (1939)</w:t>
      </w:r>
    </w:p>
    <w:p w:rsidR="006E6096" w:rsidRPr="006E6096" w:rsidRDefault="006E6096" w:rsidP="00F64ED9">
      <w:pPr>
        <w:numPr>
          <w:ilvl w:val="0"/>
          <w:numId w:val="7"/>
        </w:numPr>
        <w:shd w:val="clear" w:color="auto" w:fill="FFFFFF"/>
        <w:spacing w:after="0" w:line="240" w:lineRule="auto"/>
        <w:ind w:left="-993" w:right="-1135"/>
        <w:jc w:val="both"/>
        <w:rPr>
          <w:rFonts w:ascii="Arial" w:eastAsia="Times New Roman" w:hAnsi="Arial" w:cs="Arial"/>
          <w:b/>
          <w:sz w:val="24"/>
          <w:szCs w:val="24"/>
          <w:lang w:eastAsia="es-ES"/>
        </w:rPr>
      </w:pPr>
      <w:r w:rsidRPr="006E6096">
        <w:rPr>
          <w:rFonts w:ascii="Arial" w:eastAsia="Times New Roman" w:hAnsi="Arial" w:cs="Arial"/>
          <w:b/>
          <w:i/>
          <w:iCs/>
          <w:sz w:val="24"/>
          <w:szCs w:val="24"/>
          <w:lang w:eastAsia="es-ES"/>
        </w:rPr>
        <w:t>El pensamiento vivo de Séneca</w:t>
      </w:r>
      <w:r w:rsidRPr="006E6096">
        <w:rPr>
          <w:rFonts w:ascii="Arial" w:eastAsia="Times New Roman" w:hAnsi="Arial" w:cs="Arial"/>
          <w:b/>
          <w:sz w:val="24"/>
          <w:szCs w:val="24"/>
          <w:lang w:eastAsia="es-ES"/>
        </w:rPr>
        <w:t> (1941)</w:t>
      </w:r>
    </w:p>
    <w:p w:rsidR="006E6096" w:rsidRPr="006E6096" w:rsidRDefault="006E6096" w:rsidP="00F64ED9">
      <w:pPr>
        <w:numPr>
          <w:ilvl w:val="0"/>
          <w:numId w:val="7"/>
        </w:numPr>
        <w:shd w:val="clear" w:color="auto" w:fill="FFFFFF"/>
        <w:spacing w:after="0" w:line="240" w:lineRule="auto"/>
        <w:ind w:left="-993" w:right="-1135"/>
        <w:jc w:val="both"/>
        <w:rPr>
          <w:rFonts w:ascii="Arial" w:eastAsia="Times New Roman" w:hAnsi="Arial" w:cs="Arial"/>
          <w:b/>
          <w:sz w:val="24"/>
          <w:szCs w:val="24"/>
          <w:lang w:eastAsia="es-ES"/>
        </w:rPr>
      </w:pPr>
      <w:r w:rsidRPr="006E6096">
        <w:rPr>
          <w:rFonts w:ascii="Arial" w:eastAsia="Times New Roman" w:hAnsi="Arial" w:cs="Arial"/>
          <w:b/>
          <w:i/>
          <w:iCs/>
          <w:sz w:val="24"/>
          <w:szCs w:val="24"/>
          <w:lang w:eastAsia="es-ES"/>
        </w:rPr>
        <w:t>Hacia un saber sobre el alma</w:t>
      </w:r>
      <w:r w:rsidRPr="006E6096">
        <w:rPr>
          <w:rFonts w:ascii="Arial" w:eastAsia="Times New Roman" w:hAnsi="Arial" w:cs="Arial"/>
          <w:b/>
          <w:sz w:val="24"/>
          <w:szCs w:val="24"/>
          <w:lang w:eastAsia="es-ES"/>
        </w:rPr>
        <w:t> (1950)</w:t>
      </w:r>
    </w:p>
    <w:p w:rsidR="006E6096" w:rsidRPr="006E6096" w:rsidRDefault="006E6096" w:rsidP="00F64ED9">
      <w:pPr>
        <w:numPr>
          <w:ilvl w:val="0"/>
          <w:numId w:val="7"/>
        </w:numPr>
        <w:shd w:val="clear" w:color="auto" w:fill="FFFFFF"/>
        <w:spacing w:after="0" w:line="240" w:lineRule="auto"/>
        <w:ind w:left="-993" w:right="-1135"/>
        <w:jc w:val="both"/>
        <w:rPr>
          <w:rFonts w:ascii="Arial" w:eastAsia="Times New Roman" w:hAnsi="Arial" w:cs="Arial"/>
          <w:b/>
          <w:sz w:val="24"/>
          <w:szCs w:val="24"/>
          <w:lang w:eastAsia="es-ES"/>
        </w:rPr>
      </w:pPr>
      <w:r w:rsidRPr="006E6096">
        <w:rPr>
          <w:rFonts w:ascii="Arial" w:eastAsia="Times New Roman" w:hAnsi="Arial" w:cs="Arial"/>
          <w:b/>
          <w:i/>
          <w:iCs/>
          <w:sz w:val="24"/>
          <w:szCs w:val="24"/>
          <w:lang w:eastAsia="es-ES"/>
        </w:rPr>
        <w:t>Delirio y destino</w:t>
      </w:r>
      <w:r w:rsidRPr="006E6096">
        <w:rPr>
          <w:rFonts w:ascii="Arial" w:eastAsia="Times New Roman" w:hAnsi="Arial" w:cs="Arial"/>
          <w:b/>
          <w:sz w:val="24"/>
          <w:szCs w:val="24"/>
          <w:lang w:eastAsia="es-ES"/>
        </w:rPr>
        <w:t> (escrito en 1953 y publicado en 1989)</w:t>
      </w:r>
    </w:p>
    <w:p w:rsidR="006E6096" w:rsidRPr="006E6096" w:rsidRDefault="008B0A25" w:rsidP="00F64ED9">
      <w:pPr>
        <w:numPr>
          <w:ilvl w:val="0"/>
          <w:numId w:val="7"/>
        </w:numPr>
        <w:shd w:val="clear" w:color="auto" w:fill="FFFFFF"/>
        <w:spacing w:after="0" w:line="240" w:lineRule="auto"/>
        <w:ind w:left="-993" w:right="-1135"/>
        <w:jc w:val="both"/>
        <w:rPr>
          <w:rFonts w:ascii="Arial" w:eastAsia="Times New Roman" w:hAnsi="Arial" w:cs="Arial"/>
          <w:b/>
          <w:sz w:val="24"/>
          <w:szCs w:val="24"/>
          <w:lang w:eastAsia="es-ES"/>
        </w:rPr>
      </w:pPr>
      <w:hyperlink r:id="rId160" w:tooltip="El hombre y lo divino" w:history="1">
        <w:r w:rsidR="006E6096" w:rsidRPr="006E6096">
          <w:rPr>
            <w:rFonts w:ascii="Arial" w:eastAsia="Times New Roman" w:hAnsi="Arial" w:cs="Arial"/>
            <w:b/>
            <w:i/>
            <w:iCs/>
            <w:sz w:val="24"/>
            <w:szCs w:val="24"/>
            <w:lang w:eastAsia="es-ES"/>
          </w:rPr>
          <w:t>El hombre y lo divino</w:t>
        </w:r>
      </w:hyperlink>
      <w:r w:rsidR="006E6096" w:rsidRPr="006E6096">
        <w:rPr>
          <w:rFonts w:ascii="Arial" w:eastAsia="Times New Roman" w:hAnsi="Arial" w:cs="Arial"/>
          <w:b/>
          <w:sz w:val="24"/>
          <w:szCs w:val="24"/>
          <w:lang w:eastAsia="es-ES"/>
        </w:rPr>
        <w:t> (1.ª edición: 1955. 2.ª, aumentada: 1973)</w:t>
      </w:r>
    </w:p>
    <w:p w:rsidR="006E6096" w:rsidRPr="006E6096" w:rsidRDefault="006E6096" w:rsidP="00F64ED9">
      <w:pPr>
        <w:numPr>
          <w:ilvl w:val="0"/>
          <w:numId w:val="7"/>
        </w:numPr>
        <w:shd w:val="clear" w:color="auto" w:fill="FFFFFF"/>
        <w:spacing w:after="0" w:line="240" w:lineRule="auto"/>
        <w:ind w:left="-993" w:right="-1135"/>
        <w:jc w:val="both"/>
        <w:rPr>
          <w:rFonts w:ascii="Arial" w:eastAsia="Times New Roman" w:hAnsi="Arial" w:cs="Arial"/>
          <w:b/>
          <w:sz w:val="24"/>
          <w:szCs w:val="24"/>
          <w:lang w:eastAsia="es-ES"/>
        </w:rPr>
      </w:pPr>
      <w:r w:rsidRPr="006E6096">
        <w:rPr>
          <w:rFonts w:ascii="Arial" w:eastAsia="Times New Roman" w:hAnsi="Arial" w:cs="Arial"/>
          <w:b/>
          <w:i/>
          <w:iCs/>
          <w:sz w:val="24"/>
          <w:szCs w:val="24"/>
          <w:lang w:eastAsia="es-ES"/>
        </w:rPr>
        <w:t>Persona y Democracia: Una historia sacrificial</w:t>
      </w:r>
      <w:r w:rsidRPr="006E6096">
        <w:rPr>
          <w:rFonts w:ascii="Arial" w:eastAsia="Times New Roman" w:hAnsi="Arial" w:cs="Arial"/>
          <w:b/>
          <w:sz w:val="24"/>
          <w:szCs w:val="24"/>
          <w:lang w:eastAsia="es-ES"/>
        </w:rPr>
        <w:t> (1958, reeditado en 1988)</w:t>
      </w:r>
    </w:p>
    <w:p w:rsidR="006E6096" w:rsidRPr="006E6096" w:rsidRDefault="006E6096" w:rsidP="00F64ED9">
      <w:pPr>
        <w:numPr>
          <w:ilvl w:val="0"/>
          <w:numId w:val="7"/>
        </w:numPr>
        <w:shd w:val="clear" w:color="auto" w:fill="FFFFFF"/>
        <w:spacing w:after="0" w:line="240" w:lineRule="auto"/>
        <w:ind w:left="-993" w:right="-1135"/>
        <w:jc w:val="both"/>
        <w:rPr>
          <w:rFonts w:ascii="Arial" w:eastAsia="Times New Roman" w:hAnsi="Arial" w:cs="Arial"/>
          <w:b/>
          <w:sz w:val="24"/>
          <w:szCs w:val="24"/>
          <w:lang w:eastAsia="es-ES"/>
        </w:rPr>
      </w:pPr>
      <w:r w:rsidRPr="006E6096">
        <w:rPr>
          <w:rFonts w:ascii="Arial" w:eastAsia="Times New Roman" w:hAnsi="Arial" w:cs="Arial"/>
          <w:b/>
          <w:i/>
          <w:iCs/>
          <w:sz w:val="24"/>
          <w:szCs w:val="24"/>
          <w:lang w:eastAsia="es-ES"/>
        </w:rPr>
        <w:t>España, sueño y verdad</w:t>
      </w:r>
      <w:r w:rsidRPr="006E6096">
        <w:rPr>
          <w:rFonts w:ascii="Arial" w:eastAsia="Times New Roman" w:hAnsi="Arial" w:cs="Arial"/>
          <w:b/>
          <w:sz w:val="24"/>
          <w:szCs w:val="24"/>
          <w:lang w:eastAsia="es-ES"/>
        </w:rPr>
        <w:t> (1965)</w:t>
      </w:r>
    </w:p>
    <w:p w:rsidR="006E6096" w:rsidRPr="006E6096" w:rsidRDefault="006E6096" w:rsidP="00F64ED9">
      <w:pPr>
        <w:numPr>
          <w:ilvl w:val="0"/>
          <w:numId w:val="7"/>
        </w:numPr>
        <w:shd w:val="clear" w:color="auto" w:fill="FFFFFF"/>
        <w:spacing w:after="0" w:line="240" w:lineRule="auto"/>
        <w:ind w:left="-993" w:right="-1135"/>
        <w:jc w:val="both"/>
        <w:rPr>
          <w:rFonts w:ascii="Arial" w:eastAsia="Times New Roman" w:hAnsi="Arial" w:cs="Arial"/>
          <w:b/>
          <w:sz w:val="24"/>
          <w:szCs w:val="24"/>
          <w:lang w:eastAsia="es-ES"/>
        </w:rPr>
      </w:pPr>
      <w:r w:rsidRPr="006E6096">
        <w:rPr>
          <w:rFonts w:ascii="Arial" w:eastAsia="Times New Roman" w:hAnsi="Arial" w:cs="Arial"/>
          <w:b/>
          <w:i/>
          <w:iCs/>
          <w:sz w:val="24"/>
          <w:szCs w:val="24"/>
          <w:lang w:eastAsia="es-ES"/>
        </w:rPr>
        <w:t>Los sueños y el tiempo</w:t>
      </w:r>
      <w:r w:rsidRPr="006E6096">
        <w:rPr>
          <w:rFonts w:ascii="Arial" w:eastAsia="Times New Roman" w:hAnsi="Arial" w:cs="Arial"/>
          <w:b/>
          <w:sz w:val="24"/>
          <w:szCs w:val="24"/>
          <w:lang w:eastAsia="es-ES"/>
        </w:rPr>
        <w:t> (reeditada en 1998)</w:t>
      </w:r>
    </w:p>
    <w:p w:rsidR="006E6096" w:rsidRPr="006E6096" w:rsidRDefault="006E6096" w:rsidP="00F64ED9">
      <w:pPr>
        <w:numPr>
          <w:ilvl w:val="0"/>
          <w:numId w:val="7"/>
        </w:numPr>
        <w:shd w:val="clear" w:color="auto" w:fill="FFFFFF"/>
        <w:spacing w:after="0" w:line="240" w:lineRule="auto"/>
        <w:ind w:left="-993" w:right="-1135"/>
        <w:jc w:val="both"/>
        <w:rPr>
          <w:rFonts w:ascii="Arial" w:eastAsia="Times New Roman" w:hAnsi="Arial" w:cs="Arial"/>
          <w:b/>
          <w:sz w:val="24"/>
          <w:szCs w:val="24"/>
          <w:lang w:eastAsia="es-ES"/>
        </w:rPr>
      </w:pPr>
      <w:r w:rsidRPr="006E6096">
        <w:rPr>
          <w:rFonts w:ascii="Arial" w:eastAsia="Times New Roman" w:hAnsi="Arial" w:cs="Arial"/>
          <w:b/>
          <w:i/>
          <w:iCs/>
          <w:sz w:val="24"/>
          <w:szCs w:val="24"/>
          <w:lang w:eastAsia="es-ES"/>
        </w:rPr>
        <w:t>El sueño creador</w:t>
      </w:r>
    </w:p>
    <w:p w:rsidR="006E6096" w:rsidRPr="006E6096" w:rsidRDefault="006E6096" w:rsidP="00F64ED9">
      <w:pPr>
        <w:numPr>
          <w:ilvl w:val="0"/>
          <w:numId w:val="7"/>
        </w:numPr>
        <w:shd w:val="clear" w:color="auto" w:fill="FFFFFF"/>
        <w:spacing w:after="0" w:line="240" w:lineRule="auto"/>
        <w:ind w:left="-993" w:right="-1135"/>
        <w:jc w:val="both"/>
        <w:rPr>
          <w:rFonts w:ascii="Arial" w:eastAsia="Times New Roman" w:hAnsi="Arial" w:cs="Arial"/>
          <w:b/>
          <w:sz w:val="24"/>
          <w:szCs w:val="24"/>
          <w:lang w:eastAsia="es-ES"/>
        </w:rPr>
      </w:pPr>
      <w:r w:rsidRPr="006E6096">
        <w:rPr>
          <w:rFonts w:ascii="Arial" w:eastAsia="Times New Roman" w:hAnsi="Arial" w:cs="Arial"/>
          <w:b/>
          <w:i/>
          <w:iCs/>
          <w:sz w:val="24"/>
          <w:szCs w:val="24"/>
          <w:lang w:eastAsia="es-ES"/>
        </w:rPr>
        <w:t>Claros del bosque</w:t>
      </w:r>
      <w:r w:rsidRPr="006E6096">
        <w:rPr>
          <w:rFonts w:ascii="Arial" w:eastAsia="Times New Roman" w:hAnsi="Arial" w:cs="Arial"/>
          <w:b/>
          <w:sz w:val="24"/>
          <w:szCs w:val="24"/>
          <w:lang w:eastAsia="es-ES"/>
        </w:rPr>
        <w:t> (1977)</w:t>
      </w:r>
    </w:p>
    <w:p w:rsidR="006E6096" w:rsidRPr="006E6096" w:rsidRDefault="006E6096" w:rsidP="00F64ED9">
      <w:pPr>
        <w:numPr>
          <w:ilvl w:val="0"/>
          <w:numId w:val="7"/>
        </w:numPr>
        <w:shd w:val="clear" w:color="auto" w:fill="FFFFFF"/>
        <w:spacing w:after="0" w:line="240" w:lineRule="auto"/>
        <w:ind w:left="-993" w:right="-1135"/>
        <w:jc w:val="both"/>
        <w:rPr>
          <w:rFonts w:ascii="Arial" w:eastAsia="Times New Roman" w:hAnsi="Arial" w:cs="Arial"/>
          <w:b/>
          <w:sz w:val="24"/>
          <w:szCs w:val="24"/>
          <w:lang w:eastAsia="es-ES"/>
        </w:rPr>
      </w:pPr>
      <w:r w:rsidRPr="006E6096">
        <w:rPr>
          <w:rFonts w:ascii="Arial" w:eastAsia="Times New Roman" w:hAnsi="Arial" w:cs="Arial"/>
          <w:b/>
          <w:i/>
          <w:iCs/>
          <w:sz w:val="24"/>
          <w:szCs w:val="24"/>
          <w:lang w:eastAsia="es-ES"/>
        </w:rPr>
        <w:t>La tumba de Antígona</w:t>
      </w:r>
      <w:r w:rsidRPr="006E6096">
        <w:rPr>
          <w:rFonts w:ascii="Arial" w:eastAsia="Times New Roman" w:hAnsi="Arial" w:cs="Arial"/>
          <w:b/>
          <w:sz w:val="24"/>
          <w:szCs w:val="24"/>
          <w:lang w:eastAsia="es-ES"/>
        </w:rPr>
        <w:t>, (1967) (</w:t>
      </w:r>
      <w:proofErr w:type="spellStart"/>
      <w:r w:rsidRPr="006E6096">
        <w:rPr>
          <w:rFonts w:ascii="Arial" w:eastAsia="Times New Roman" w:hAnsi="Arial" w:cs="Arial"/>
          <w:b/>
          <w:sz w:val="24"/>
          <w:szCs w:val="24"/>
          <w:lang w:eastAsia="es-ES"/>
        </w:rPr>
        <w:t>Mondadori</w:t>
      </w:r>
      <w:proofErr w:type="spellEnd"/>
      <w:r w:rsidRPr="006E6096">
        <w:rPr>
          <w:rFonts w:ascii="Arial" w:eastAsia="Times New Roman" w:hAnsi="Arial" w:cs="Arial"/>
          <w:b/>
          <w:sz w:val="24"/>
          <w:szCs w:val="24"/>
          <w:lang w:eastAsia="es-ES"/>
        </w:rPr>
        <w:t xml:space="preserve"> España, 1989)</w:t>
      </w:r>
    </w:p>
    <w:p w:rsidR="006E6096" w:rsidRPr="006E6096" w:rsidRDefault="006E6096" w:rsidP="00F64ED9">
      <w:pPr>
        <w:numPr>
          <w:ilvl w:val="0"/>
          <w:numId w:val="7"/>
        </w:numPr>
        <w:shd w:val="clear" w:color="auto" w:fill="FFFFFF"/>
        <w:spacing w:after="0" w:line="240" w:lineRule="auto"/>
        <w:ind w:left="-993" w:right="-1135"/>
        <w:jc w:val="both"/>
        <w:rPr>
          <w:rFonts w:ascii="Arial" w:eastAsia="Times New Roman" w:hAnsi="Arial" w:cs="Arial"/>
          <w:b/>
          <w:sz w:val="24"/>
          <w:szCs w:val="24"/>
          <w:lang w:eastAsia="es-ES"/>
        </w:rPr>
      </w:pPr>
      <w:r w:rsidRPr="006E6096">
        <w:rPr>
          <w:rFonts w:ascii="Arial" w:eastAsia="Times New Roman" w:hAnsi="Arial" w:cs="Arial"/>
          <w:b/>
          <w:i/>
          <w:iCs/>
          <w:sz w:val="24"/>
          <w:szCs w:val="24"/>
          <w:lang w:eastAsia="es-ES"/>
        </w:rPr>
        <w:t>De la aurora</w:t>
      </w:r>
      <w:r w:rsidRPr="006E6096">
        <w:rPr>
          <w:rFonts w:ascii="Arial" w:eastAsia="Times New Roman" w:hAnsi="Arial" w:cs="Arial"/>
          <w:b/>
          <w:sz w:val="24"/>
          <w:szCs w:val="24"/>
          <w:lang w:eastAsia="es-ES"/>
        </w:rPr>
        <w:t> (1986)</w:t>
      </w:r>
    </w:p>
    <w:p w:rsidR="006E6096" w:rsidRPr="006E6096" w:rsidRDefault="006E6096" w:rsidP="00F64ED9">
      <w:pPr>
        <w:numPr>
          <w:ilvl w:val="0"/>
          <w:numId w:val="7"/>
        </w:numPr>
        <w:shd w:val="clear" w:color="auto" w:fill="FFFFFF"/>
        <w:spacing w:after="0" w:line="240" w:lineRule="auto"/>
        <w:ind w:left="-993" w:right="-1135"/>
        <w:jc w:val="both"/>
        <w:rPr>
          <w:rFonts w:ascii="Arial" w:eastAsia="Times New Roman" w:hAnsi="Arial" w:cs="Arial"/>
          <w:b/>
          <w:sz w:val="24"/>
          <w:szCs w:val="24"/>
          <w:lang w:eastAsia="es-ES"/>
        </w:rPr>
      </w:pPr>
      <w:r w:rsidRPr="006E6096">
        <w:rPr>
          <w:rFonts w:ascii="Arial" w:eastAsia="Times New Roman" w:hAnsi="Arial" w:cs="Arial"/>
          <w:b/>
          <w:i/>
          <w:iCs/>
          <w:sz w:val="24"/>
          <w:szCs w:val="24"/>
          <w:lang w:eastAsia="es-ES"/>
        </w:rPr>
        <w:t>El reposo de la luz</w:t>
      </w:r>
      <w:r w:rsidRPr="006E6096">
        <w:rPr>
          <w:rFonts w:ascii="Arial" w:eastAsia="Times New Roman" w:hAnsi="Arial" w:cs="Arial"/>
          <w:b/>
          <w:sz w:val="24"/>
          <w:szCs w:val="24"/>
          <w:lang w:eastAsia="es-ES"/>
        </w:rPr>
        <w:t> (1986)</w:t>
      </w:r>
    </w:p>
    <w:p w:rsidR="006E6096" w:rsidRPr="006E6096" w:rsidRDefault="006E6096" w:rsidP="00F64ED9">
      <w:pPr>
        <w:numPr>
          <w:ilvl w:val="0"/>
          <w:numId w:val="7"/>
        </w:numPr>
        <w:shd w:val="clear" w:color="auto" w:fill="FFFFFF"/>
        <w:spacing w:after="0" w:line="240" w:lineRule="auto"/>
        <w:ind w:left="-993" w:right="-1135"/>
        <w:jc w:val="both"/>
        <w:rPr>
          <w:rFonts w:ascii="Arial" w:eastAsia="Times New Roman" w:hAnsi="Arial" w:cs="Arial"/>
          <w:b/>
          <w:sz w:val="24"/>
          <w:szCs w:val="24"/>
          <w:lang w:eastAsia="es-ES"/>
        </w:rPr>
      </w:pPr>
      <w:r w:rsidRPr="006E6096">
        <w:rPr>
          <w:rFonts w:ascii="Arial" w:eastAsia="Times New Roman" w:hAnsi="Arial" w:cs="Arial"/>
          <w:b/>
          <w:i/>
          <w:iCs/>
          <w:sz w:val="24"/>
          <w:szCs w:val="24"/>
          <w:lang w:eastAsia="es-ES"/>
        </w:rPr>
        <w:t>Los bienaventurados</w:t>
      </w:r>
      <w:r w:rsidRPr="006E6096">
        <w:rPr>
          <w:rFonts w:ascii="Arial" w:eastAsia="Times New Roman" w:hAnsi="Arial" w:cs="Arial"/>
          <w:b/>
          <w:sz w:val="24"/>
          <w:szCs w:val="24"/>
          <w:lang w:eastAsia="es-ES"/>
        </w:rPr>
        <w:t> (1979)</w:t>
      </w:r>
    </w:p>
    <w:p w:rsidR="006E6096" w:rsidRPr="006E6096" w:rsidRDefault="006E6096" w:rsidP="00F64ED9">
      <w:pPr>
        <w:numPr>
          <w:ilvl w:val="0"/>
          <w:numId w:val="7"/>
        </w:numPr>
        <w:shd w:val="clear" w:color="auto" w:fill="FFFFFF"/>
        <w:spacing w:after="0" w:line="240" w:lineRule="auto"/>
        <w:ind w:left="-993" w:right="-1135"/>
        <w:jc w:val="both"/>
        <w:rPr>
          <w:rFonts w:ascii="Arial" w:eastAsia="Times New Roman" w:hAnsi="Arial" w:cs="Arial"/>
          <w:b/>
          <w:sz w:val="24"/>
          <w:szCs w:val="24"/>
          <w:lang w:eastAsia="es-ES"/>
        </w:rPr>
      </w:pPr>
      <w:r w:rsidRPr="006E6096">
        <w:rPr>
          <w:rFonts w:ascii="Arial" w:eastAsia="Times New Roman" w:hAnsi="Arial" w:cs="Arial"/>
          <w:b/>
          <w:i/>
          <w:iCs/>
          <w:sz w:val="24"/>
          <w:szCs w:val="24"/>
          <w:lang w:eastAsia="es-ES"/>
        </w:rPr>
        <w:t>Para una historia de la piedad</w:t>
      </w:r>
      <w:r w:rsidRPr="006E6096">
        <w:rPr>
          <w:rFonts w:ascii="Arial" w:eastAsia="Times New Roman" w:hAnsi="Arial" w:cs="Arial"/>
          <w:b/>
          <w:sz w:val="24"/>
          <w:szCs w:val="24"/>
          <w:lang w:eastAsia="es-ES"/>
        </w:rPr>
        <w:t> (1989)</w:t>
      </w:r>
    </w:p>
    <w:p w:rsidR="006E6096" w:rsidRPr="006E6096" w:rsidRDefault="006E6096" w:rsidP="00F64ED9">
      <w:pPr>
        <w:numPr>
          <w:ilvl w:val="0"/>
          <w:numId w:val="7"/>
        </w:numPr>
        <w:shd w:val="clear" w:color="auto" w:fill="FFFFFF"/>
        <w:spacing w:after="0" w:line="240" w:lineRule="auto"/>
        <w:ind w:left="-993" w:right="-1135"/>
        <w:jc w:val="both"/>
        <w:rPr>
          <w:rFonts w:ascii="Arial" w:eastAsia="Times New Roman" w:hAnsi="Arial" w:cs="Arial"/>
          <w:b/>
          <w:sz w:val="24"/>
          <w:szCs w:val="24"/>
          <w:lang w:eastAsia="es-ES"/>
        </w:rPr>
      </w:pPr>
      <w:r w:rsidRPr="006E6096">
        <w:rPr>
          <w:rFonts w:ascii="Arial" w:eastAsia="Times New Roman" w:hAnsi="Arial" w:cs="Arial"/>
          <w:b/>
          <w:i/>
          <w:iCs/>
          <w:sz w:val="24"/>
          <w:szCs w:val="24"/>
          <w:lang w:eastAsia="es-ES"/>
        </w:rPr>
        <w:t>Unamuno</w:t>
      </w:r>
      <w:r w:rsidRPr="006E6096">
        <w:rPr>
          <w:rFonts w:ascii="Arial" w:eastAsia="Times New Roman" w:hAnsi="Arial" w:cs="Arial"/>
          <w:b/>
          <w:sz w:val="24"/>
          <w:szCs w:val="24"/>
          <w:lang w:eastAsia="es-ES"/>
        </w:rPr>
        <w:t> (escrito en 1940 y publicado en el 2003)</w:t>
      </w:r>
    </w:p>
    <w:p w:rsidR="006E6096" w:rsidRPr="006E6096" w:rsidRDefault="006E6096" w:rsidP="00F64ED9">
      <w:pPr>
        <w:numPr>
          <w:ilvl w:val="0"/>
          <w:numId w:val="7"/>
        </w:numPr>
        <w:shd w:val="clear" w:color="auto" w:fill="FFFFFF"/>
        <w:spacing w:after="0" w:line="240" w:lineRule="auto"/>
        <w:ind w:left="-993" w:right="-1135"/>
        <w:jc w:val="both"/>
        <w:rPr>
          <w:rFonts w:ascii="Arial" w:eastAsia="Times New Roman" w:hAnsi="Arial" w:cs="Arial"/>
          <w:b/>
          <w:sz w:val="24"/>
          <w:szCs w:val="24"/>
          <w:lang w:eastAsia="es-ES"/>
        </w:rPr>
      </w:pPr>
      <w:r w:rsidRPr="006E6096">
        <w:rPr>
          <w:rFonts w:ascii="Arial" w:eastAsia="Times New Roman" w:hAnsi="Arial" w:cs="Arial"/>
          <w:b/>
          <w:i/>
          <w:iCs/>
          <w:sz w:val="24"/>
          <w:szCs w:val="24"/>
          <w:lang w:eastAsia="es-ES"/>
        </w:rPr>
        <w:t xml:space="preserve">Cartas de la </w:t>
      </w:r>
      <w:proofErr w:type="spellStart"/>
      <w:r w:rsidRPr="006E6096">
        <w:rPr>
          <w:rFonts w:ascii="Arial" w:eastAsia="Times New Roman" w:hAnsi="Arial" w:cs="Arial"/>
          <w:b/>
          <w:i/>
          <w:iCs/>
          <w:sz w:val="24"/>
          <w:szCs w:val="24"/>
          <w:lang w:eastAsia="es-ES"/>
        </w:rPr>
        <w:t>Pièce</w:t>
      </w:r>
      <w:proofErr w:type="spellEnd"/>
      <w:r w:rsidRPr="006E6096">
        <w:rPr>
          <w:rFonts w:ascii="Arial" w:eastAsia="Times New Roman" w:hAnsi="Arial" w:cs="Arial"/>
          <w:b/>
          <w:i/>
          <w:iCs/>
          <w:sz w:val="24"/>
          <w:szCs w:val="24"/>
          <w:lang w:eastAsia="es-ES"/>
        </w:rPr>
        <w:t>. Correspondencia con Agustín Andreu</w:t>
      </w:r>
      <w:r w:rsidRPr="006E6096">
        <w:rPr>
          <w:rFonts w:ascii="Arial" w:eastAsia="Times New Roman" w:hAnsi="Arial" w:cs="Arial"/>
          <w:b/>
          <w:sz w:val="24"/>
          <w:szCs w:val="24"/>
          <w:lang w:eastAsia="es-ES"/>
        </w:rPr>
        <w:t> (escrito en los 70 y publicado en 2002)</w:t>
      </w:r>
    </w:p>
    <w:p w:rsidR="006E6096" w:rsidRPr="006E6096" w:rsidRDefault="006E6096" w:rsidP="00F64ED9">
      <w:pPr>
        <w:numPr>
          <w:ilvl w:val="0"/>
          <w:numId w:val="7"/>
        </w:numPr>
        <w:shd w:val="clear" w:color="auto" w:fill="FFFFFF"/>
        <w:spacing w:after="0" w:line="240" w:lineRule="auto"/>
        <w:ind w:left="-993" w:right="-1135"/>
        <w:jc w:val="both"/>
        <w:rPr>
          <w:rFonts w:ascii="Arial" w:eastAsia="Times New Roman" w:hAnsi="Arial" w:cs="Arial"/>
          <w:b/>
          <w:sz w:val="24"/>
          <w:szCs w:val="24"/>
          <w:lang w:eastAsia="es-ES"/>
        </w:rPr>
      </w:pPr>
      <w:r w:rsidRPr="006E6096">
        <w:rPr>
          <w:rFonts w:ascii="Arial" w:eastAsia="Times New Roman" w:hAnsi="Arial" w:cs="Arial"/>
          <w:b/>
          <w:i/>
          <w:iCs/>
          <w:sz w:val="24"/>
          <w:szCs w:val="24"/>
          <w:lang w:eastAsia="es-ES"/>
        </w:rPr>
        <w:t>La confesión, género literario y método</w:t>
      </w:r>
      <w:r w:rsidRPr="006E6096">
        <w:rPr>
          <w:rFonts w:ascii="Arial" w:eastAsia="Times New Roman" w:hAnsi="Arial" w:cs="Arial"/>
          <w:b/>
          <w:sz w:val="24"/>
          <w:szCs w:val="24"/>
          <w:lang w:eastAsia="es-ES"/>
        </w:rPr>
        <w:t xml:space="preserve"> (Luminar: México, 1943; </w:t>
      </w:r>
      <w:proofErr w:type="spellStart"/>
      <w:r w:rsidRPr="006E6096">
        <w:rPr>
          <w:rFonts w:ascii="Arial" w:eastAsia="Times New Roman" w:hAnsi="Arial" w:cs="Arial"/>
          <w:b/>
          <w:sz w:val="24"/>
          <w:szCs w:val="24"/>
          <w:lang w:eastAsia="es-ES"/>
        </w:rPr>
        <w:t>Mondadori</w:t>
      </w:r>
      <w:proofErr w:type="spellEnd"/>
      <w:r w:rsidRPr="006E6096">
        <w:rPr>
          <w:rFonts w:ascii="Arial" w:eastAsia="Times New Roman" w:hAnsi="Arial" w:cs="Arial"/>
          <w:b/>
          <w:sz w:val="24"/>
          <w:szCs w:val="24"/>
          <w:lang w:eastAsia="es-ES"/>
        </w:rPr>
        <w:t xml:space="preserve">: Madrid 1988 y </w:t>
      </w:r>
      <w:proofErr w:type="spellStart"/>
      <w:r w:rsidRPr="006E6096">
        <w:rPr>
          <w:rFonts w:ascii="Arial" w:eastAsia="Times New Roman" w:hAnsi="Arial" w:cs="Arial"/>
          <w:b/>
          <w:sz w:val="24"/>
          <w:szCs w:val="24"/>
          <w:lang w:eastAsia="es-ES"/>
        </w:rPr>
        <w:t>Siruela</w:t>
      </w:r>
      <w:proofErr w:type="spellEnd"/>
      <w:r w:rsidRPr="006E6096">
        <w:rPr>
          <w:rFonts w:ascii="Arial" w:eastAsia="Times New Roman" w:hAnsi="Arial" w:cs="Arial"/>
          <w:b/>
          <w:sz w:val="24"/>
          <w:szCs w:val="24"/>
          <w:lang w:eastAsia="es-ES"/>
        </w:rPr>
        <w:t>: Madrid, 1995).</w:t>
      </w:r>
    </w:p>
    <w:p w:rsidR="00EC4D38" w:rsidRDefault="006E6096" w:rsidP="00F64ED9">
      <w:pPr>
        <w:shd w:val="clear" w:color="auto" w:fill="FFFFFF"/>
        <w:spacing w:after="0" w:line="240" w:lineRule="auto"/>
        <w:ind w:left="-993" w:right="-1135"/>
        <w:jc w:val="both"/>
        <w:rPr>
          <w:rFonts w:ascii="Arial" w:eastAsia="Times New Roman" w:hAnsi="Arial" w:cs="Arial"/>
          <w:b/>
          <w:sz w:val="24"/>
          <w:szCs w:val="24"/>
          <w:vertAlign w:val="superscript"/>
          <w:lang w:eastAsia="es-ES"/>
        </w:rPr>
      </w:pPr>
      <w:r w:rsidRPr="006E6096">
        <w:rPr>
          <w:rFonts w:ascii="Arial" w:eastAsia="Times New Roman" w:hAnsi="Arial" w:cs="Arial"/>
          <w:b/>
          <w:sz w:val="24"/>
          <w:szCs w:val="24"/>
          <w:lang w:eastAsia="es-ES"/>
        </w:rPr>
        <w:t>En 2019 concluyó la edición de las </w:t>
      </w:r>
      <w:r w:rsidRPr="006E6096">
        <w:rPr>
          <w:rFonts w:ascii="Arial" w:eastAsia="Times New Roman" w:hAnsi="Arial" w:cs="Arial"/>
          <w:b/>
          <w:i/>
          <w:iCs/>
          <w:sz w:val="24"/>
          <w:szCs w:val="24"/>
          <w:lang w:eastAsia="es-ES"/>
        </w:rPr>
        <w:t>Obras Completas</w:t>
      </w:r>
      <w:r w:rsidRPr="006E6096">
        <w:rPr>
          <w:rFonts w:ascii="Arial" w:eastAsia="Times New Roman" w:hAnsi="Arial" w:cs="Arial"/>
          <w:b/>
          <w:sz w:val="24"/>
          <w:szCs w:val="24"/>
          <w:lang w:eastAsia="es-ES"/>
        </w:rPr>
        <w:t> de Zambrano por </w:t>
      </w:r>
      <w:hyperlink r:id="rId161" w:tooltip="Galaxia Gutenberg" w:history="1">
        <w:r w:rsidRPr="006E6096">
          <w:rPr>
            <w:rFonts w:ascii="Arial" w:eastAsia="Times New Roman" w:hAnsi="Arial" w:cs="Arial"/>
            <w:b/>
            <w:sz w:val="24"/>
            <w:szCs w:val="24"/>
            <w:lang w:eastAsia="es-ES"/>
          </w:rPr>
          <w:t>Galaxia Gutenberg</w:t>
        </w:r>
      </w:hyperlink>
      <w:r w:rsidRPr="006E6096">
        <w:rPr>
          <w:rFonts w:ascii="Arial" w:eastAsia="Times New Roman" w:hAnsi="Arial" w:cs="Arial"/>
          <w:b/>
          <w:sz w:val="24"/>
          <w:szCs w:val="24"/>
          <w:lang w:eastAsia="es-ES"/>
        </w:rPr>
        <w:t>, con la publicación de todos los libros que la filósofa quiso que se editaran, sumando un total de 23. </w:t>
      </w:r>
    </w:p>
    <w:p w:rsidR="00EC4D38" w:rsidRDefault="00EC4D38" w:rsidP="00F64ED9">
      <w:pPr>
        <w:shd w:val="clear" w:color="auto" w:fill="FFFFFF"/>
        <w:spacing w:after="0" w:line="240" w:lineRule="auto"/>
        <w:ind w:left="-993" w:right="-1135"/>
        <w:jc w:val="both"/>
        <w:rPr>
          <w:rFonts w:ascii="Arial" w:eastAsia="Times New Roman" w:hAnsi="Arial" w:cs="Arial"/>
          <w:b/>
          <w:sz w:val="24"/>
          <w:szCs w:val="24"/>
          <w:vertAlign w:val="superscript"/>
          <w:lang w:eastAsia="es-ES"/>
        </w:rPr>
      </w:pPr>
    </w:p>
    <w:p w:rsidR="006E6096" w:rsidRPr="006E6096" w:rsidRDefault="00EC4D38" w:rsidP="00EC4D38">
      <w:pPr>
        <w:shd w:val="clear" w:color="auto" w:fill="FFFFFF"/>
        <w:spacing w:after="0" w:line="240" w:lineRule="auto"/>
        <w:ind w:left="-993" w:right="-1135"/>
        <w:jc w:val="both"/>
        <w:rPr>
          <w:rFonts w:ascii="Arial" w:hAnsi="Arial" w:cs="Arial"/>
          <w:b/>
          <w:sz w:val="24"/>
          <w:szCs w:val="24"/>
        </w:rPr>
      </w:pPr>
      <w:r w:rsidRPr="006E6096">
        <w:rPr>
          <w:rFonts w:ascii="Arial" w:eastAsia="Times New Roman" w:hAnsi="Arial" w:cs="Arial"/>
          <w:b/>
          <w:sz w:val="24"/>
          <w:szCs w:val="24"/>
          <w:lang w:eastAsia="es-ES"/>
        </w:rPr>
        <w:t xml:space="preserve"> </w:t>
      </w:r>
    </w:p>
    <w:sectPr w:rsidR="006E6096" w:rsidRPr="006E6096" w:rsidSect="008C7EC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85BD9"/>
    <w:multiLevelType w:val="multilevel"/>
    <w:tmpl w:val="99500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7E7D48"/>
    <w:multiLevelType w:val="multilevel"/>
    <w:tmpl w:val="94A87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9466C6"/>
    <w:multiLevelType w:val="multilevel"/>
    <w:tmpl w:val="1C46F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104075"/>
    <w:multiLevelType w:val="multilevel"/>
    <w:tmpl w:val="160E8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FB4894"/>
    <w:multiLevelType w:val="multilevel"/>
    <w:tmpl w:val="0F2A1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CD18D4"/>
    <w:multiLevelType w:val="multilevel"/>
    <w:tmpl w:val="77C8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0E46A0"/>
    <w:multiLevelType w:val="multilevel"/>
    <w:tmpl w:val="5EBE3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D082813"/>
    <w:multiLevelType w:val="multilevel"/>
    <w:tmpl w:val="2D244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2"/>
  </w:num>
  <w:num w:numId="4">
    <w:abstractNumId w:val="3"/>
  </w:num>
  <w:num w:numId="5">
    <w:abstractNumId w:val="7"/>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6E6096"/>
    <w:rsid w:val="00041FCE"/>
    <w:rsid w:val="00044C3D"/>
    <w:rsid w:val="000560D9"/>
    <w:rsid w:val="001D2FD9"/>
    <w:rsid w:val="006E6096"/>
    <w:rsid w:val="008B0A25"/>
    <w:rsid w:val="008C7ECD"/>
    <w:rsid w:val="00BF4E73"/>
    <w:rsid w:val="00EC4D38"/>
    <w:rsid w:val="00F64E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44953"/>
  <w15:docId w15:val="{CBD444F8-30AA-4835-A456-098142AE5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ECD"/>
  </w:style>
  <w:style w:type="paragraph" w:styleId="Ttulo2">
    <w:name w:val="heading 2"/>
    <w:basedOn w:val="Normal"/>
    <w:link w:val="Ttulo2Car"/>
    <w:uiPriority w:val="9"/>
    <w:qFormat/>
    <w:rsid w:val="006E6096"/>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6E6096"/>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6E6096"/>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E6096"/>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6E6096"/>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6E6096"/>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6E6096"/>
    <w:rPr>
      <w:color w:val="0000FF"/>
      <w:u w:val="single"/>
    </w:rPr>
  </w:style>
  <w:style w:type="character" w:customStyle="1" w:styleId="mw-headline">
    <w:name w:val="mw-headline"/>
    <w:basedOn w:val="Fuentedeprrafopredeter"/>
    <w:rsid w:val="006E6096"/>
  </w:style>
  <w:style w:type="character" w:customStyle="1" w:styleId="mw-editsection">
    <w:name w:val="mw-editsection"/>
    <w:basedOn w:val="Fuentedeprrafopredeter"/>
    <w:rsid w:val="006E6096"/>
  </w:style>
  <w:style w:type="character" w:customStyle="1" w:styleId="mw-editsection-bracket">
    <w:name w:val="mw-editsection-bracket"/>
    <w:basedOn w:val="Fuentedeprrafopredeter"/>
    <w:rsid w:val="006E6096"/>
  </w:style>
  <w:style w:type="paragraph" w:styleId="NormalWeb">
    <w:name w:val="Normal (Web)"/>
    <w:basedOn w:val="Normal"/>
    <w:uiPriority w:val="99"/>
    <w:semiHidden/>
    <w:unhideWhenUsed/>
    <w:rsid w:val="006E609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6E609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60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318869">
      <w:bodyDiv w:val="1"/>
      <w:marLeft w:val="0"/>
      <w:marRight w:val="0"/>
      <w:marTop w:val="0"/>
      <w:marBottom w:val="0"/>
      <w:divBdr>
        <w:top w:val="none" w:sz="0" w:space="0" w:color="auto"/>
        <w:left w:val="none" w:sz="0" w:space="0" w:color="auto"/>
        <w:bottom w:val="none" w:sz="0" w:space="0" w:color="auto"/>
        <w:right w:val="none" w:sz="0" w:space="0" w:color="auto"/>
      </w:divBdr>
      <w:divsChild>
        <w:div w:id="1457336010">
          <w:marLeft w:val="336"/>
          <w:marRight w:val="0"/>
          <w:marTop w:val="120"/>
          <w:marBottom w:val="312"/>
          <w:divBdr>
            <w:top w:val="none" w:sz="0" w:space="0" w:color="auto"/>
            <w:left w:val="none" w:sz="0" w:space="0" w:color="auto"/>
            <w:bottom w:val="none" w:sz="0" w:space="0" w:color="auto"/>
            <w:right w:val="none" w:sz="0" w:space="0" w:color="auto"/>
          </w:divBdr>
          <w:divsChild>
            <w:div w:id="79634081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30980436">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415738507">
              <w:marLeft w:val="0"/>
              <w:marRight w:val="0"/>
              <w:marTop w:val="0"/>
              <w:marBottom w:val="0"/>
              <w:divBdr>
                <w:top w:val="none" w:sz="0" w:space="0" w:color="auto"/>
                <w:left w:val="none" w:sz="0" w:space="0" w:color="auto"/>
                <w:bottom w:val="none" w:sz="0" w:space="0" w:color="auto"/>
                <w:right w:val="none" w:sz="0" w:space="0" w:color="auto"/>
              </w:divBdr>
              <w:divsChild>
                <w:div w:id="38013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91773">
          <w:marLeft w:val="336"/>
          <w:marRight w:val="0"/>
          <w:marTop w:val="120"/>
          <w:marBottom w:val="312"/>
          <w:divBdr>
            <w:top w:val="none" w:sz="0" w:space="0" w:color="auto"/>
            <w:left w:val="none" w:sz="0" w:space="0" w:color="auto"/>
            <w:bottom w:val="none" w:sz="0" w:space="0" w:color="auto"/>
            <w:right w:val="none" w:sz="0" w:space="0" w:color="auto"/>
          </w:divBdr>
          <w:divsChild>
            <w:div w:id="147687755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114011502">
          <w:marLeft w:val="336"/>
          <w:marRight w:val="0"/>
          <w:marTop w:val="120"/>
          <w:marBottom w:val="312"/>
          <w:divBdr>
            <w:top w:val="none" w:sz="0" w:space="0" w:color="auto"/>
            <w:left w:val="none" w:sz="0" w:space="0" w:color="auto"/>
            <w:bottom w:val="none" w:sz="0" w:space="0" w:color="auto"/>
            <w:right w:val="none" w:sz="0" w:space="0" w:color="auto"/>
          </w:divBdr>
          <w:divsChild>
            <w:div w:id="1485251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es.wikipedia.org/wiki/Sergio_Pitol" TargetMode="External"/><Relationship Id="rId21" Type="http://schemas.openxmlformats.org/officeDocument/2006/relationships/hyperlink" Target="https://es.wikipedia.org/wiki/Blas_Zambrano" TargetMode="External"/><Relationship Id="rId42" Type="http://schemas.openxmlformats.org/officeDocument/2006/relationships/hyperlink" Target="https://es.wikipedia.org/wiki/PSOE" TargetMode="External"/><Relationship Id="rId63" Type="http://schemas.openxmlformats.org/officeDocument/2006/relationships/hyperlink" Target="https://es.wikipedia.org/wiki/Jos%C3%A9_Bergam%C3%ADn" TargetMode="External"/><Relationship Id="rId84" Type="http://schemas.openxmlformats.org/officeDocument/2006/relationships/hyperlink" Target="https://es.wikipedia.org/wiki/Octavio_Paz" TargetMode="External"/><Relationship Id="rId138" Type="http://schemas.openxmlformats.org/officeDocument/2006/relationships/hyperlink" Target="https://es.wikipedia.org/wiki/Autonomismo_regional" TargetMode="External"/><Relationship Id="rId159" Type="http://schemas.openxmlformats.org/officeDocument/2006/relationships/hyperlink" Target="https://es.wikipedia.org/wiki/Revelaci%C3%B3n" TargetMode="External"/><Relationship Id="rId107" Type="http://schemas.openxmlformats.org/officeDocument/2006/relationships/hyperlink" Target="https://es.wikipedia.org/wiki/Exilio_espa%C3%B1ol" TargetMode="External"/><Relationship Id="rId11" Type="http://schemas.openxmlformats.org/officeDocument/2006/relationships/hyperlink" Target="https://es.wikipedia.org/wiki/Madrid" TargetMode="External"/><Relationship Id="rId32" Type="http://schemas.openxmlformats.org/officeDocument/2006/relationships/hyperlink" Target="https://es.wikipedia.org/wiki/Revista_de_Occidente" TargetMode="External"/><Relationship Id="rId53" Type="http://schemas.openxmlformats.org/officeDocument/2006/relationships/hyperlink" Target="https://es.wikipedia.org/wiki/Antonio_S%C3%A1nchez_Barbudo" TargetMode="External"/><Relationship Id="rId74" Type="http://schemas.openxmlformats.org/officeDocument/2006/relationships/hyperlink" Target="https://es.wikipedia.org/w/index.php?title=Embajada_de_Espa%C3%B1a_en_Chile&amp;action=edit&amp;redlink=1" TargetMode="External"/><Relationship Id="rId128" Type="http://schemas.openxmlformats.org/officeDocument/2006/relationships/hyperlink" Target="https://es.wikipedia.org/wiki/Ginebra_(ciudad)" TargetMode="External"/><Relationship Id="rId149" Type="http://schemas.openxmlformats.org/officeDocument/2006/relationships/hyperlink" Target="https://es.wikipedia.org/wiki/Sartre" TargetMode="External"/><Relationship Id="rId5" Type="http://schemas.openxmlformats.org/officeDocument/2006/relationships/webSettings" Target="webSettings.xml"/><Relationship Id="rId95" Type="http://schemas.openxmlformats.org/officeDocument/2006/relationships/hyperlink" Target="https://es.wikipedia.org/wiki/El_Colegio_de_M%C3%A9xico" TargetMode="External"/><Relationship Id="rId160" Type="http://schemas.openxmlformats.org/officeDocument/2006/relationships/hyperlink" Target="https://es.wikipedia.org/wiki/El_hombre_y_lo_divino" TargetMode="External"/><Relationship Id="rId22" Type="http://schemas.openxmlformats.org/officeDocument/2006/relationships/hyperlink" Target="https://es.wikipedia.org/wiki/Segovia" TargetMode="External"/><Relationship Id="rId43" Type="http://schemas.openxmlformats.org/officeDocument/2006/relationships/hyperlink" Target="https://es.wikipedia.org/wiki/Jos%C3%A9_Ortega_y_Gasset" TargetMode="External"/><Relationship Id="rId64" Type="http://schemas.openxmlformats.org/officeDocument/2006/relationships/hyperlink" Target="https://es.wikipedia.org/wiki/Cruz_y_Raya_(revista)" TargetMode="External"/><Relationship Id="rId118" Type="http://schemas.openxmlformats.org/officeDocument/2006/relationships/hyperlink" Target="https://es.wikipedia.org/w/index.php?title=Reyna_Rivas&amp;action=edit&amp;redlink=1" TargetMode="External"/><Relationship Id="rId139" Type="http://schemas.openxmlformats.org/officeDocument/2006/relationships/hyperlink" Target="https://es.wikipedia.org/wiki/Ministerio_de_Fomento" TargetMode="External"/><Relationship Id="rId85" Type="http://schemas.openxmlformats.org/officeDocument/2006/relationships/hyperlink" Target="https://es.wikipedia.org/wiki/Elena_Garro" TargetMode="External"/><Relationship Id="rId150" Type="http://schemas.openxmlformats.org/officeDocument/2006/relationships/hyperlink" Target="https://es.wikipedia.org/wiki/Racionalismo" TargetMode="External"/><Relationship Id="rId12" Type="http://schemas.openxmlformats.org/officeDocument/2006/relationships/hyperlink" Target="https://es.wikipedia.org/wiki/6_de_febrero" TargetMode="External"/><Relationship Id="rId17" Type="http://schemas.openxmlformats.org/officeDocument/2006/relationships/hyperlink" Target="https://es.wikipedia.org/wiki/Espa%C3%B1a" TargetMode="External"/><Relationship Id="rId33" Type="http://schemas.openxmlformats.org/officeDocument/2006/relationships/hyperlink" Target="https://es.wikipedia.org/wiki/Antonio_S%C3%A1nchez_Barbudo" TargetMode="External"/><Relationship Id="rId38" Type="http://schemas.openxmlformats.org/officeDocument/2006/relationships/hyperlink" Target="https://es.wikipedia.org/wiki/Tuberculosis" TargetMode="External"/><Relationship Id="rId59" Type="http://schemas.openxmlformats.org/officeDocument/2006/relationships/hyperlink" Target="https://es.wikipedia.org/wiki/Revista_de_Occidente" TargetMode="External"/><Relationship Id="rId103" Type="http://schemas.openxmlformats.org/officeDocument/2006/relationships/hyperlink" Target="https://es.wikipedia.org/wiki/Cuba" TargetMode="External"/><Relationship Id="rId108" Type="http://schemas.openxmlformats.org/officeDocument/2006/relationships/hyperlink" Target="https://es.wikipedia.org/wiki/II_guerra_mundial" TargetMode="External"/><Relationship Id="rId124" Type="http://schemas.openxmlformats.org/officeDocument/2006/relationships/hyperlink" Target="https://es.wikipedia.org/wiki/%C3%8Dnsula_(revista)" TargetMode="External"/><Relationship Id="rId129" Type="http://schemas.openxmlformats.org/officeDocument/2006/relationships/hyperlink" Target="https://es.wikipedia.org/wiki/Principado_de_Asturias" TargetMode="External"/><Relationship Id="rId54" Type="http://schemas.openxmlformats.org/officeDocument/2006/relationships/hyperlink" Target="https://es.wikipedia.org/wiki/Alfonso_Rodr%C3%ADguez_Aldave" TargetMode="External"/><Relationship Id="rId70" Type="http://schemas.openxmlformats.org/officeDocument/2006/relationships/hyperlink" Target="https://es.wikipedia.org/wiki/Golpe_de_Estado_en_Espa%C3%B1a_de_julio_de_1936" TargetMode="External"/><Relationship Id="rId75" Type="http://schemas.openxmlformats.org/officeDocument/2006/relationships/hyperlink" Target="https://es.wikipedia.org/wiki/Chile" TargetMode="External"/><Relationship Id="rId91" Type="http://schemas.openxmlformats.org/officeDocument/2006/relationships/hyperlink" Target="https://es.wikipedia.org/wiki/Juan_de_Mairena" TargetMode="External"/><Relationship Id="rId96" Type="http://schemas.openxmlformats.org/officeDocument/2006/relationships/hyperlink" Target="https://es.wikipedia.org/wiki/Nueva_York" TargetMode="External"/><Relationship Id="rId140" Type="http://schemas.openxmlformats.org/officeDocument/2006/relationships/hyperlink" Target="https://es.wikipedia.org/wiki/Estaci%C3%B3n_de_Mar%C3%ADa_Zambrano" TargetMode="External"/><Relationship Id="rId145" Type="http://schemas.openxmlformats.org/officeDocument/2006/relationships/hyperlink" Target="https://es.wikipedia.org/wiki/Realidad" TargetMode="External"/><Relationship Id="rId161" Type="http://schemas.openxmlformats.org/officeDocument/2006/relationships/hyperlink" Target="https://es.wikipedia.org/wiki/Galaxia_Gutenberg" TargetMode="External"/><Relationship Id="rId1" Type="http://schemas.openxmlformats.org/officeDocument/2006/relationships/customXml" Target="../customXml/item1.xml"/><Relationship Id="rId6" Type="http://schemas.openxmlformats.org/officeDocument/2006/relationships/image" Target="media/image1.png"/><Relationship Id="rId23" Type="http://schemas.openxmlformats.org/officeDocument/2006/relationships/hyperlink" Target="https://es.wikipedia.org/w/index.php?title=Instituto_de_Segovia&amp;action=edit&amp;redlink=1" TargetMode="External"/><Relationship Id="rId28" Type="http://schemas.openxmlformats.org/officeDocument/2006/relationships/hyperlink" Target="https://es.wikipedia.org/wiki/Manuel_Bartolom%C3%A9_Coss%C3%ADo" TargetMode="External"/><Relationship Id="rId49" Type="http://schemas.openxmlformats.org/officeDocument/2006/relationships/hyperlink" Target="https://es.wikipedia.org/wiki/Valle_Incl%C3%A1n" TargetMode="External"/><Relationship Id="rId114" Type="http://schemas.openxmlformats.org/officeDocument/2006/relationships/hyperlink" Target="https://es.wikipedia.org/wiki/Nieves_de_Madariaga" TargetMode="External"/><Relationship Id="rId119" Type="http://schemas.openxmlformats.org/officeDocument/2006/relationships/hyperlink" Target="https://es.wikipedia.org/wiki/Florencia" TargetMode="External"/><Relationship Id="rId44" Type="http://schemas.openxmlformats.org/officeDocument/2006/relationships/hyperlink" Target="https://es.wikipedia.org/w/index.php?title=Frente_Pol%C3%ADtico&amp;action=edit&amp;redlink=1" TargetMode="External"/><Relationship Id="rId60" Type="http://schemas.openxmlformats.org/officeDocument/2006/relationships/hyperlink" Target="https://es.wikipedia.org/wiki/Generaci%C3%B3n_del_27" TargetMode="External"/><Relationship Id="rId65" Type="http://schemas.openxmlformats.org/officeDocument/2006/relationships/hyperlink" Target="https://es.wikipedia.org/wiki/Miguel_Hern%C3%A1ndez" TargetMode="External"/><Relationship Id="rId81" Type="http://schemas.openxmlformats.org/officeDocument/2006/relationships/hyperlink" Target="https://es.wikipedia.org/wiki/II_Rep%C3%BAblica_Espa%C3%B1ola" TargetMode="External"/><Relationship Id="rId86" Type="http://schemas.openxmlformats.org/officeDocument/2006/relationships/hyperlink" Target="https://es.wikipedia.org/wiki/Nicol%C3%A1s_Guill%C3%A9n" TargetMode="External"/><Relationship Id="rId130" Type="http://schemas.openxmlformats.org/officeDocument/2006/relationships/hyperlink" Target="https://es.wikipedia.org/wiki/Premio_Pr%C3%ADncipe_de_Asturias" TargetMode="External"/><Relationship Id="rId135" Type="http://schemas.openxmlformats.org/officeDocument/2006/relationships/hyperlink" Target="https://es.wikipedia.org/wiki/Hijo_Predilecto_de_Andaluc%C3%ADa" TargetMode="External"/><Relationship Id="rId151" Type="http://schemas.openxmlformats.org/officeDocument/2006/relationships/hyperlink" Target="https://es.wikipedia.org/wiki/Conciencia" TargetMode="External"/><Relationship Id="rId156" Type="http://schemas.openxmlformats.org/officeDocument/2006/relationships/hyperlink" Target="https://es.wikipedia.org/wiki/Raz%C3%B3n" TargetMode="External"/><Relationship Id="rId13" Type="http://schemas.openxmlformats.org/officeDocument/2006/relationships/hyperlink" Target="https://es.wikipedia.org/wiki/1991" TargetMode="External"/><Relationship Id="rId18" Type="http://schemas.openxmlformats.org/officeDocument/2006/relationships/hyperlink" Target="https://es.wikipedia.org/wiki/Exilio_espa%C3%B1ol" TargetMode="External"/><Relationship Id="rId39" Type="http://schemas.openxmlformats.org/officeDocument/2006/relationships/hyperlink" Target="https://es.wikipedia.org/wiki/Segunda_Rep%C3%BAblica_Espa%C3%B1ola" TargetMode="External"/><Relationship Id="rId109" Type="http://schemas.openxmlformats.org/officeDocument/2006/relationships/hyperlink" Target="https://es.wikipedia.org/wiki/Europa" TargetMode="External"/><Relationship Id="rId34" Type="http://schemas.openxmlformats.org/officeDocument/2006/relationships/hyperlink" Target="https://es.wikipedia.org/wiki/Jos%C3%A9_Antonio_Maravall" TargetMode="External"/><Relationship Id="rId50" Type="http://schemas.openxmlformats.org/officeDocument/2006/relationships/hyperlink" Target="https://es.wikipedia.org/wiki/Rafael_Dieste" TargetMode="External"/><Relationship Id="rId55" Type="http://schemas.openxmlformats.org/officeDocument/2006/relationships/hyperlink" Target="https://es.wikipedia.org/wiki/Misiones_Pedag%C3%B3gicas" TargetMode="External"/><Relationship Id="rId76" Type="http://schemas.openxmlformats.org/officeDocument/2006/relationships/hyperlink" Target="https://es.wikipedia.org/wiki/La_Habana" TargetMode="External"/><Relationship Id="rId97" Type="http://schemas.openxmlformats.org/officeDocument/2006/relationships/hyperlink" Target="https://es.wikipedia.org/wiki/La_Habana" TargetMode="External"/><Relationship Id="rId104" Type="http://schemas.openxmlformats.org/officeDocument/2006/relationships/hyperlink" Target="https://es.wikipedia.org/wiki/Alfonso_Reyes_Ochoa" TargetMode="External"/><Relationship Id="rId120" Type="http://schemas.openxmlformats.org/officeDocument/2006/relationships/hyperlink" Target="https://es.wikipedia.org/wiki/Ram%C3%B3n_Gaya" TargetMode="External"/><Relationship Id="rId125" Type="http://schemas.openxmlformats.org/officeDocument/2006/relationships/hyperlink" Target="https://es.wikipedia.org/wiki/N%C3%A1poles" TargetMode="External"/><Relationship Id="rId141" Type="http://schemas.openxmlformats.org/officeDocument/2006/relationships/hyperlink" Target="https://es.wikipedia.org/wiki/Salvamento_mar%C3%ADtimo" TargetMode="External"/><Relationship Id="rId146" Type="http://schemas.openxmlformats.org/officeDocument/2006/relationships/hyperlink" Target="https://es.wikipedia.org/wiki/M%C3%ADtico" TargetMode="External"/><Relationship Id="rId7" Type="http://schemas.openxmlformats.org/officeDocument/2006/relationships/hyperlink" Target="https://es.wikipedia.org/wiki/V%C3%A9lez-M%C3%A1laga" TargetMode="External"/><Relationship Id="rId71" Type="http://schemas.openxmlformats.org/officeDocument/2006/relationships/hyperlink" Target="https://es.wikipedia.org/wiki/Alianza_de_Intelectuales_para_la_Defensa_de_la_Cultura" TargetMode="External"/><Relationship Id="rId92" Type="http://schemas.openxmlformats.org/officeDocument/2006/relationships/hyperlink" Target="https://es.wikipedia.org/wiki/Exilio_republicano_espa%C3%B1ol" TargetMode="External"/><Relationship Id="rId16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es.wikipedia.org/wiki/Xavier_Zubiri" TargetMode="External"/><Relationship Id="rId24" Type="http://schemas.openxmlformats.org/officeDocument/2006/relationships/hyperlink" Target="https://es.wikipedia.org/wiki/Jap%C3%B3n" TargetMode="External"/><Relationship Id="rId40" Type="http://schemas.openxmlformats.org/officeDocument/2006/relationships/hyperlink" Target="https://es.wikipedia.org/wiki/Puerta_del_Sol" TargetMode="External"/><Relationship Id="rId45" Type="http://schemas.openxmlformats.org/officeDocument/2006/relationships/hyperlink" Target="https://es.wikipedia.org/wiki/Jos%C3%A9_Antonio_Primo_de_Rivera" TargetMode="External"/><Relationship Id="rId66" Type="http://schemas.openxmlformats.org/officeDocument/2006/relationships/hyperlink" Target="https://es.wikipedia.org/w/index.php?title=Plaza_del_Conde_de_Barajas&amp;action=edit&amp;redlink=1" TargetMode="External"/><Relationship Id="rId87" Type="http://schemas.openxmlformats.org/officeDocument/2006/relationships/hyperlink" Target="https://es.wikipedia.org/wiki/Alejo_Carpentier" TargetMode="External"/><Relationship Id="rId110" Type="http://schemas.openxmlformats.org/officeDocument/2006/relationships/hyperlink" Target="https://es.wikipedia.org/wiki/Roma" TargetMode="External"/><Relationship Id="rId115" Type="http://schemas.openxmlformats.org/officeDocument/2006/relationships/hyperlink" Target="https://es.wikipedia.org/wiki/Tom%C3%A1s_Segovia" TargetMode="External"/><Relationship Id="rId131" Type="http://schemas.openxmlformats.org/officeDocument/2006/relationships/hyperlink" Target="https://es.wikipedia.org/wiki/Universidad_de_M%C3%A1laga" TargetMode="External"/><Relationship Id="rId136" Type="http://schemas.openxmlformats.org/officeDocument/2006/relationships/hyperlink" Target="https://es.wikipedia.org/wiki/Premio_Cervantes" TargetMode="External"/><Relationship Id="rId157" Type="http://schemas.openxmlformats.org/officeDocument/2006/relationships/hyperlink" Target="https://es.wikipedia.org/wiki/Raz%C3%B3n" TargetMode="External"/><Relationship Id="rId61" Type="http://schemas.openxmlformats.org/officeDocument/2006/relationships/hyperlink" Target="https://es.wikipedia.org/w/index.php?title=Los_Cuatro_Vientos&amp;action=edit&amp;redlink=1" TargetMode="External"/><Relationship Id="rId82" Type="http://schemas.openxmlformats.org/officeDocument/2006/relationships/hyperlink" Target="https://es.wikipedia.org/wiki/Hora_de_Espa%C3%B1a" TargetMode="External"/><Relationship Id="rId152" Type="http://schemas.openxmlformats.org/officeDocument/2006/relationships/hyperlink" Target="https://es.wikipedia.org/wiki/Historia" TargetMode="External"/><Relationship Id="rId19" Type="http://schemas.openxmlformats.org/officeDocument/2006/relationships/hyperlink" Target="https://es.wikipedia.org/wiki/Premio_Pr%C3%ADncipe_de_Asturias" TargetMode="External"/><Relationship Id="rId14" Type="http://schemas.openxmlformats.org/officeDocument/2006/relationships/hyperlink" Target="https://es.wikipedia.org/wiki/Intelectual" TargetMode="External"/><Relationship Id="rId30" Type="http://schemas.openxmlformats.org/officeDocument/2006/relationships/hyperlink" Target="https://es.wikipedia.org/wiki/Universidad_de_Madrid" TargetMode="External"/><Relationship Id="rId35" Type="http://schemas.openxmlformats.org/officeDocument/2006/relationships/hyperlink" Target="https://es.wikipedia.org/wiki/Federaci%C3%B3n_Universitaria_Escolar" TargetMode="External"/><Relationship Id="rId56" Type="http://schemas.openxmlformats.org/officeDocument/2006/relationships/hyperlink" Target="https://es.wikipedia.org/wiki/C%C3%A1ceres" TargetMode="External"/><Relationship Id="rId77" Type="http://schemas.openxmlformats.org/officeDocument/2006/relationships/hyperlink" Target="https://es.wikipedia.org/wiki/Jos%C3%A9_Lezama_Lima" TargetMode="External"/><Relationship Id="rId100" Type="http://schemas.openxmlformats.org/officeDocument/2006/relationships/hyperlink" Target="https://es.wikipedia.org/wiki/Morelia" TargetMode="External"/><Relationship Id="rId105" Type="http://schemas.openxmlformats.org/officeDocument/2006/relationships/hyperlink" Target="https://es.wikipedia.org/wiki/Daniel_Cos%C3%ADo_Villegas" TargetMode="External"/><Relationship Id="rId126" Type="http://schemas.openxmlformats.org/officeDocument/2006/relationships/hyperlink" Target="https://es.wikipedia.org/wiki/Grecia" TargetMode="External"/><Relationship Id="rId147" Type="http://schemas.openxmlformats.org/officeDocument/2006/relationships/hyperlink" Target="https://es.wikipedia.org/wiki/Jos%C3%A9_Ortega_y_Gasset" TargetMode="External"/><Relationship Id="rId8" Type="http://schemas.openxmlformats.org/officeDocument/2006/relationships/hyperlink" Target="https://es.wikipedia.org/wiki/Provincia_de_M%C3%A1laga" TargetMode="External"/><Relationship Id="rId51" Type="http://schemas.openxmlformats.org/officeDocument/2006/relationships/hyperlink" Target="https://es.wikipedia.org/wiki/Arturo_Serrano_Plaja" TargetMode="External"/><Relationship Id="rId72" Type="http://schemas.openxmlformats.org/officeDocument/2006/relationships/hyperlink" Target="https://es.wikipedia.org/wiki/Antonio_Machado" TargetMode="External"/><Relationship Id="rId93" Type="http://schemas.openxmlformats.org/officeDocument/2006/relationships/hyperlink" Target="https://es.wikipedia.org/wiki/Mar%C3%ADa_Zambrano" TargetMode="External"/><Relationship Id="rId98" Type="http://schemas.openxmlformats.org/officeDocument/2006/relationships/hyperlink" Target="https://es.wikipedia.org/wiki/M%C3%A9xico" TargetMode="External"/><Relationship Id="rId121" Type="http://schemas.openxmlformats.org/officeDocument/2006/relationships/hyperlink" Target="https://es.wikipedia.org/wiki/Jura_(departamento)" TargetMode="External"/><Relationship Id="rId142" Type="http://schemas.openxmlformats.org/officeDocument/2006/relationships/hyperlink" Target="https://es.wikipedia.org/wiki/Mar%C3%ADa_Zambrano_(BS-22)" TargetMode="External"/><Relationship Id="rId163"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s://es.wikipedia.org/wiki/Osaka" TargetMode="External"/><Relationship Id="rId46" Type="http://schemas.openxmlformats.org/officeDocument/2006/relationships/hyperlink" Target="https://es.wikipedia.org/wiki/Fascismo" TargetMode="External"/><Relationship Id="rId67" Type="http://schemas.openxmlformats.org/officeDocument/2006/relationships/hyperlink" Target="https://es.wikipedia.org/wiki/Mar%C3%ADa_Zambrano" TargetMode="External"/><Relationship Id="rId116" Type="http://schemas.openxmlformats.org/officeDocument/2006/relationships/hyperlink" Target="https://es.wikipedia.org/wiki/Jorge_Guill%C3%A9n" TargetMode="External"/><Relationship Id="rId137" Type="http://schemas.openxmlformats.org/officeDocument/2006/relationships/hyperlink" Target="https://es.wikipedia.org/wiki/Cantar_de_los_Cantares" TargetMode="External"/><Relationship Id="rId158" Type="http://schemas.openxmlformats.org/officeDocument/2006/relationships/hyperlink" Target="https://es.wikipedia.org/w/index.php?title=Raz%C3%B3n_discursiva&amp;action=edit&amp;redlink=1" TargetMode="External"/><Relationship Id="rId20" Type="http://schemas.openxmlformats.org/officeDocument/2006/relationships/hyperlink" Target="https://es.wikipedia.org/wiki/Premio_Cervantes" TargetMode="External"/><Relationship Id="rId41" Type="http://schemas.openxmlformats.org/officeDocument/2006/relationships/hyperlink" Target="https://es.wikipedia.org/wiki/14_de_abril_de_1931" TargetMode="External"/><Relationship Id="rId62" Type="http://schemas.openxmlformats.org/officeDocument/2006/relationships/hyperlink" Target="https://es.wikipedia.org/w/index.php?title=Hoja_Literaria&amp;action=edit&amp;redlink=1" TargetMode="External"/><Relationship Id="rId83" Type="http://schemas.openxmlformats.org/officeDocument/2006/relationships/hyperlink" Target="https://es.wikipedia.org/wiki/II_Congreso_Internacional_de_Escritores_para_la_Defensa_de_la_Cultura" TargetMode="External"/><Relationship Id="rId88" Type="http://schemas.openxmlformats.org/officeDocument/2006/relationships/hyperlink" Target="https://es.wikipedia.org/wiki/Simone_Weil" TargetMode="External"/><Relationship Id="rId111" Type="http://schemas.openxmlformats.org/officeDocument/2006/relationships/hyperlink" Target="https://es.wikipedia.org/wiki/Elena_Croce" TargetMode="External"/><Relationship Id="rId132" Type="http://schemas.openxmlformats.org/officeDocument/2006/relationships/hyperlink" Target="https://es.wikipedia.org/wiki/Doctor_honoris_causa" TargetMode="External"/><Relationship Id="rId153" Type="http://schemas.openxmlformats.org/officeDocument/2006/relationships/hyperlink" Target="https://es.wikipedia.org/wiki/Idolatr%C3%ADa" TargetMode="External"/><Relationship Id="rId15" Type="http://schemas.openxmlformats.org/officeDocument/2006/relationships/hyperlink" Target="https://es.wikipedia.org/wiki/Fil%C3%B3sofa" TargetMode="External"/><Relationship Id="rId36" Type="http://schemas.openxmlformats.org/officeDocument/2006/relationships/hyperlink" Target="https://es.wikipedia.org/wiki/El_Liberal_(Madrid)" TargetMode="External"/><Relationship Id="rId57" Type="http://schemas.openxmlformats.org/officeDocument/2006/relationships/hyperlink" Target="https://es.wikipedia.org/wiki/Huesca" TargetMode="External"/><Relationship Id="rId106" Type="http://schemas.openxmlformats.org/officeDocument/2006/relationships/hyperlink" Target="https://es.wikipedia.org/wiki/Universidad_de_Puerto_Rico_en_R%C3%ADo_Piedras" TargetMode="External"/><Relationship Id="rId127" Type="http://schemas.openxmlformats.org/officeDocument/2006/relationships/hyperlink" Target="https://es.wikipedia.org/wiki/Ferney-Voltaire" TargetMode="External"/><Relationship Id="rId10" Type="http://schemas.openxmlformats.org/officeDocument/2006/relationships/hyperlink" Target="https://es.wikipedia.org/wiki/1904" TargetMode="External"/><Relationship Id="rId31" Type="http://schemas.openxmlformats.org/officeDocument/2006/relationships/hyperlink" Target="https://es.wikipedia.org/wiki/Jos%C3%A9_Ortega_y_Gasset" TargetMode="External"/><Relationship Id="rId52" Type="http://schemas.openxmlformats.org/officeDocument/2006/relationships/hyperlink" Target="https://es.wikipedia.org/wiki/Luis_Cernuda" TargetMode="External"/><Relationship Id="rId73" Type="http://schemas.openxmlformats.org/officeDocument/2006/relationships/hyperlink" Target="https://es.wikipedia.org/wiki/Alfonso_Rodr%C3%ADguez_Aldave" TargetMode="External"/><Relationship Id="rId78" Type="http://schemas.openxmlformats.org/officeDocument/2006/relationships/hyperlink" Target="https://es.wikipedia.org/wiki/Guerra_civil_espa%C3%B1ola" TargetMode="External"/><Relationship Id="rId94" Type="http://schemas.openxmlformats.org/officeDocument/2006/relationships/hyperlink" Target="https://es.wikipedia.org/wiki/Par%C3%ADs" TargetMode="External"/><Relationship Id="rId99" Type="http://schemas.openxmlformats.org/officeDocument/2006/relationships/hyperlink" Target="https://es.wikipedia.org/wiki/Universidad_Michoacana_de_San_Nicol%C3%A1s_de_Hidalgo" TargetMode="External"/><Relationship Id="rId101" Type="http://schemas.openxmlformats.org/officeDocument/2006/relationships/hyperlink" Target="https://es.wikipedia.org/wiki/Michoac%C3%A1n" TargetMode="External"/><Relationship Id="rId122" Type="http://schemas.openxmlformats.org/officeDocument/2006/relationships/hyperlink" Target="https://es.wikipedia.org/wiki/Jos%C3%A9_Luis_L%C3%B3pez_Aranguren" TargetMode="External"/><Relationship Id="rId143" Type="http://schemas.openxmlformats.org/officeDocument/2006/relationships/hyperlink" Target="https://es.wikipedia.org/wiki/El_hombre_y_lo_divino" TargetMode="External"/><Relationship Id="rId148" Type="http://schemas.openxmlformats.org/officeDocument/2006/relationships/hyperlink" Target="https://es.wikipedia.org/wiki/Nietzsche" TargetMode="External"/><Relationship Id="rId4" Type="http://schemas.openxmlformats.org/officeDocument/2006/relationships/settings" Target="settings.xml"/><Relationship Id="rId9" Type="http://schemas.openxmlformats.org/officeDocument/2006/relationships/hyperlink" Target="https://es.wikipedia.org/wiki/22_de_abril" TargetMode="External"/><Relationship Id="rId26" Type="http://schemas.openxmlformats.org/officeDocument/2006/relationships/hyperlink" Target="https://es.wikipedia.org/wiki/Garc%C3%ADa_Morente" TargetMode="External"/><Relationship Id="rId47" Type="http://schemas.openxmlformats.org/officeDocument/2006/relationships/hyperlink" Target="https://es.wikipedia.org/wiki/Falange_Espa%C3%B1ola" TargetMode="External"/><Relationship Id="rId68" Type="http://schemas.openxmlformats.org/officeDocument/2006/relationships/hyperlink" Target="https://es.wikipedia.org/wiki/Residencia_de_Se%C3%B1oritas" TargetMode="External"/><Relationship Id="rId89" Type="http://schemas.openxmlformats.org/officeDocument/2006/relationships/hyperlink" Target="https://es.wikipedia.org/wiki/Universidad_de_Barcelona" TargetMode="External"/><Relationship Id="rId112" Type="http://schemas.openxmlformats.org/officeDocument/2006/relationships/hyperlink" Target="https://es.wikipedia.org/wiki/Instituto_Escuela" TargetMode="External"/><Relationship Id="rId133" Type="http://schemas.openxmlformats.org/officeDocument/2006/relationships/hyperlink" Target="https://es.wikipedia.org/wiki/20_de_noviembre" TargetMode="External"/><Relationship Id="rId154" Type="http://schemas.openxmlformats.org/officeDocument/2006/relationships/hyperlink" Target="https://es.wikipedia.org/wiki/Heidegger" TargetMode="External"/><Relationship Id="rId16" Type="http://schemas.openxmlformats.org/officeDocument/2006/relationships/hyperlink" Target="https://es.wikipedia.org/wiki/Ensayista" TargetMode="External"/><Relationship Id="rId37" Type="http://schemas.openxmlformats.org/officeDocument/2006/relationships/hyperlink" Target="https://es.wikipedia.org/wiki/Instituto_Escuela" TargetMode="External"/><Relationship Id="rId58" Type="http://schemas.openxmlformats.org/officeDocument/2006/relationships/hyperlink" Target="https://es.wikipedia.org/wiki/Cuenca_(Espa%C3%B1a)" TargetMode="External"/><Relationship Id="rId79" Type="http://schemas.openxmlformats.org/officeDocument/2006/relationships/hyperlink" Target="https://es.wikipedia.org/wiki/Bilbao" TargetMode="External"/><Relationship Id="rId102" Type="http://schemas.openxmlformats.org/officeDocument/2006/relationships/hyperlink" Target="https://es.wikipedia.org/wiki/Puerto_Rico" TargetMode="External"/><Relationship Id="rId123" Type="http://schemas.openxmlformats.org/officeDocument/2006/relationships/hyperlink" Target="https://es.wikipedia.org/wiki/Jos%C3%A9_%C3%81ngel_Valente" TargetMode="External"/><Relationship Id="rId144" Type="http://schemas.openxmlformats.org/officeDocument/2006/relationships/hyperlink" Target="https://es.wikipedia.org/wiki/Poes%C3%ADa" TargetMode="External"/><Relationship Id="rId90" Type="http://schemas.openxmlformats.org/officeDocument/2006/relationships/hyperlink" Target="https://es.wikipedia.org/wiki/Hora_de_Espa%C3%B1a" TargetMode="External"/><Relationship Id="rId27" Type="http://schemas.openxmlformats.org/officeDocument/2006/relationships/hyperlink" Target="https://es.wikipedia.org/wiki/Juli%C3%A1n_Besteiro" TargetMode="External"/><Relationship Id="rId48" Type="http://schemas.openxmlformats.org/officeDocument/2006/relationships/hyperlink" Target="https://es.wikipedia.org/wiki/Maruja_Mallo" TargetMode="External"/><Relationship Id="rId69" Type="http://schemas.openxmlformats.org/officeDocument/2006/relationships/hyperlink" Target="https://es.wikipedia.org/wiki/Instituto_de_Bachillerato_Cervantes_(Madrid)" TargetMode="External"/><Relationship Id="rId113" Type="http://schemas.openxmlformats.org/officeDocument/2006/relationships/hyperlink" Target="https://es.wikipedia.org/w/index.php?title=Carmen_Lobo&amp;action=edit&amp;redlink=1" TargetMode="External"/><Relationship Id="rId134" Type="http://schemas.openxmlformats.org/officeDocument/2006/relationships/hyperlink" Target="https://es.wikipedia.org/wiki/Exilio_espa%C3%B1ol" TargetMode="External"/><Relationship Id="rId80" Type="http://schemas.openxmlformats.org/officeDocument/2006/relationships/hyperlink" Target="https://es.wikipedia.org/wiki/Exilio_republicano_espa%C3%B1ol" TargetMode="External"/><Relationship Id="rId155" Type="http://schemas.openxmlformats.org/officeDocument/2006/relationships/hyperlink" Target="https://es.wikipedia.org/wiki/Raz%C3%B3n_vit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04970-9CE7-4EC4-81AA-952FA049E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9164</Words>
  <Characters>50404</Characters>
  <Application>Microsoft Office Word</Application>
  <DocSecurity>0</DocSecurity>
  <Lines>420</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jucaplpe</cp:lastModifiedBy>
  <cp:revision>3</cp:revision>
  <dcterms:created xsi:type="dcterms:W3CDTF">2021-01-22T12:48:00Z</dcterms:created>
  <dcterms:modified xsi:type="dcterms:W3CDTF">2021-02-24T09:54:00Z</dcterms:modified>
</cp:coreProperties>
</file>