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3B" w:rsidRPr="00B14D3B" w:rsidRDefault="00B14D3B" w:rsidP="00B14D3B">
      <w:pPr>
        <w:jc w:val="center"/>
        <w:rPr>
          <w:rFonts w:ascii="Arial" w:hAnsi="Arial" w:cs="Arial"/>
          <w:b/>
          <w:bCs/>
          <w:color w:val="FF0000"/>
          <w:sz w:val="36"/>
          <w:szCs w:val="36"/>
          <w:shd w:val="clear" w:color="auto" w:fill="FFFFFF"/>
        </w:rPr>
      </w:pPr>
      <w:r w:rsidRPr="00B14D3B">
        <w:rPr>
          <w:rFonts w:ascii="Arial" w:hAnsi="Arial" w:cs="Arial"/>
          <w:b/>
          <w:bCs/>
          <w:color w:val="FF0000"/>
          <w:sz w:val="36"/>
          <w:szCs w:val="36"/>
          <w:shd w:val="clear" w:color="auto" w:fill="FFFFFF"/>
        </w:rPr>
        <w:t>Mercedes Cabello Llosa  1842 -1909</w:t>
      </w:r>
    </w:p>
    <w:p w:rsidR="00B14D3B" w:rsidRDefault="00B14D3B" w:rsidP="00B14D3B">
      <w:pPr>
        <w:jc w:val="center"/>
        <w:rPr>
          <w:rFonts w:ascii="Arial" w:hAnsi="Arial" w:cs="Arial"/>
          <w:b/>
          <w:bCs/>
          <w:color w:val="0070C0"/>
          <w:sz w:val="32"/>
          <w:szCs w:val="32"/>
          <w:shd w:val="clear" w:color="auto" w:fill="FFFFFF"/>
        </w:rPr>
      </w:pPr>
      <w:r w:rsidRPr="00B14D3B">
        <w:rPr>
          <w:rFonts w:ascii="Arial" w:hAnsi="Arial" w:cs="Arial"/>
          <w:b/>
          <w:bCs/>
          <w:color w:val="0070C0"/>
          <w:sz w:val="32"/>
          <w:szCs w:val="32"/>
          <w:shd w:val="clear" w:color="auto" w:fill="FFFFFF"/>
        </w:rPr>
        <w:t>Literata y novelista de fama</w:t>
      </w:r>
      <w:r w:rsidR="00522800">
        <w:rPr>
          <w:rFonts w:ascii="Arial" w:hAnsi="Arial" w:cs="Arial"/>
          <w:b/>
          <w:bCs/>
          <w:color w:val="0070C0"/>
          <w:sz w:val="32"/>
          <w:szCs w:val="32"/>
          <w:shd w:val="clear" w:color="auto" w:fill="FFFFFF"/>
        </w:rPr>
        <w:t xml:space="preserve"> </w:t>
      </w:r>
    </w:p>
    <w:p w:rsidR="00B14D3B" w:rsidRPr="00B14D3B" w:rsidRDefault="00B14D3B" w:rsidP="00B14D3B">
      <w:pPr>
        <w:jc w:val="center"/>
        <w:rPr>
          <w:rFonts w:ascii="Arial" w:hAnsi="Arial" w:cs="Arial"/>
          <w:b/>
          <w:bCs/>
          <w:sz w:val="24"/>
          <w:szCs w:val="24"/>
          <w:shd w:val="clear" w:color="auto" w:fill="FFFFFF"/>
        </w:rPr>
      </w:pPr>
      <w:proofErr w:type="spellStart"/>
      <w:r w:rsidRPr="00B14D3B">
        <w:rPr>
          <w:rFonts w:ascii="Arial" w:hAnsi="Arial" w:cs="Arial"/>
          <w:b/>
          <w:bCs/>
          <w:sz w:val="24"/>
          <w:szCs w:val="24"/>
          <w:shd w:val="clear" w:color="auto" w:fill="FFFFFF"/>
        </w:rPr>
        <w:t>Wikipedia</w:t>
      </w:r>
      <w:proofErr w:type="spellEnd"/>
    </w:p>
    <w:p w:rsidR="00B14D3B" w:rsidRDefault="00B14D3B" w:rsidP="00B14D3B">
      <w:pPr>
        <w:jc w:val="center"/>
        <w:rPr>
          <w:rFonts w:ascii="Arial" w:hAnsi="Arial" w:cs="Arial"/>
          <w:b/>
          <w:bCs/>
          <w:color w:val="202122"/>
          <w:sz w:val="21"/>
          <w:szCs w:val="21"/>
          <w:shd w:val="clear" w:color="auto" w:fill="FFFFFF"/>
        </w:rPr>
      </w:pPr>
      <w:r>
        <w:rPr>
          <w:rFonts w:ascii="Arial" w:hAnsi="Arial" w:cs="Arial"/>
          <w:b/>
          <w:bCs/>
          <w:noProof/>
          <w:color w:val="202122"/>
          <w:sz w:val="21"/>
          <w:szCs w:val="21"/>
          <w:shd w:val="clear" w:color="auto" w:fill="FFFFFF"/>
          <w:lang w:eastAsia="es-ES"/>
        </w:rPr>
        <w:drawing>
          <wp:inline distT="0" distB="0" distL="0" distR="0">
            <wp:extent cx="2383155" cy="2647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9665" t="35838" r="6526" b="35260"/>
                    <a:stretch>
                      <a:fillRect/>
                    </a:stretch>
                  </pic:blipFill>
                  <pic:spPr bwMode="auto">
                    <a:xfrm>
                      <a:off x="0" y="0"/>
                      <a:ext cx="2383155" cy="2647950"/>
                    </a:xfrm>
                    <a:prstGeom prst="rect">
                      <a:avLst/>
                    </a:prstGeom>
                    <a:noFill/>
                    <a:ln w="9525">
                      <a:noFill/>
                      <a:miter lim="800000"/>
                      <a:headEnd/>
                      <a:tailEnd/>
                    </a:ln>
                  </pic:spPr>
                </pic:pic>
              </a:graphicData>
            </a:graphic>
          </wp:inline>
        </w:drawing>
      </w:r>
    </w:p>
    <w:p w:rsidR="00DA0C65" w:rsidRDefault="00B14D3B" w:rsidP="00B14D3B">
      <w:pPr>
        <w:spacing w:after="0" w:line="240" w:lineRule="auto"/>
        <w:ind w:left="-993" w:right="-994"/>
        <w:jc w:val="both"/>
        <w:rPr>
          <w:rFonts w:ascii="Arial" w:hAnsi="Arial" w:cs="Arial"/>
          <w:b/>
          <w:sz w:val="24"/>
          <w:szCs w:val="24"/>
          <w:shd w:val="clear" w:color="auto" w:fill="FFFFFF"/>
        </w:rPr>
      </w:pPr>
      <w:r>
        <w:rPr>
          <w:rFonts w:ascii="Arial" w:hAnsi="Arial" w:cs="Arial"/>
          <w:color w:val="202122"/>
          <w:sz w:val="21"/>
          <w:szCs w:val="21"/>
          <w:shd w:val="clear" w:color="auto" w:fill="FFFFFF"/>
        </w:rPr>
        <w:t xml:space="preserve">    </w:t>
      </w:r>
      <w:r w:rsidRPr="00B14D3B">
        <w:rPr>
          <w:rFonts w:ascii="Arial" w:hAnsi="Arial" w:cs="Arial"/>
          <w:b/>
          <w:sz w:val="24"/>
          <w:szCs w:val="24"/>
          <w:shd w:val="clear" w:color="auto" w:fill="FFFFFF"/>
        </w:rPr>
        <w:t>(</w:t>
      </w:r>
      <w:hyperlink r:id="rId6" w:tooltip="Moquegua" w:history="1">
        <w:r w:rsidRPr="00B14D3B">
          <w:rPr>
            <w:rStyle w:val="Hipervnculo"/>
            <w:rFonts w:ascii="Arial" w:hAnsi="Arial" w:cs="Arial"/>
            <w:b/>
            <w:color w:val="auto"/>
            <w:sz w:val="24"/>
            <w:szCs w:val="24"/>
            <w:u w:val="none"/>
            <w:shd w:val="clear" w:color="auto" w:fill="FFFFFF"/>
          </w:rPr>
          <w:t>Moquegua</w:t>
        </w:r>
      </w:hyperlink>
      <w:r w:rsidRPr="00B14D3B">
        <w:rPr>
          <w:rFonts w:ascii="Arial" w:hAnsi="Arial" w:cs="Arial"/>
          <w:b/>
          <w:sz w:val="24"/>
          <w:szCs w:val="24"/>
          <w:shd w:val="clear" w:color="auto" w:fill="FFFFFF"/>
        </w:rPr>
        <w:t>, 17 de febrero de 1842 - </w:t>
      </w:r>
      <w:hyperlink r:id="rId7" w:tooltip="Lima" w:history="1">
        <w:r w:rsidRPr="00B14D3B">
          <w:rPr>
            <w:rStyle w:val="Hipervnculo"/>
            <w:rFonts w:ascii="Arial" w:hAnsi="Arial" w:cs="Arial"/>
            <w:b/>
            <w:color w:val="auto"/>
            <w:sz w:val="24"/>
            <w:szCs w:val="24"/>
            <w:u w:val="none"/>
            <w:shd w:val="clear" w:color="auto" w:fill="FFFFFF"/>
          </w:rPr>
          <w:t>Lima</w:t>
        </w:r>
      </w:hyperlink>
      <w:r w:rsidRPr="00B14D3B">
        <w:rPr>
          <w:rFonts w:ascii="Arial" w:hAnsi="Arial" w:cs="Arial"/>
          <w:b/>
          <w:sz w:val="24"/>
          <w:szCs w:val="24"/>
          <w:shd w:val="clear" w:color="auto" w:fill="FFFFFF"/>
        </w:rPr>
        <w:t>, 12 de octubre de 1909), más conocida como </w:t>
      </w:r>
      <w:r w:rsidRPr="00B14D3B">
        <w:rPr>
          <w:rFonts w:ascii="Arial" w:hAnsi="Arial" w:cs="Arial"/>
          <w:b/>
          <w:bCs/>
          <w:sz w:val="24"/>
          <w:szCs w:val="24"/>
          <w:shd w:val="clear" w:color="auto" w:fill="FFFFFF"/>
        </w:rPr>
        <w:t>Mercedes Cabello de Carbonera</w:t>
      </w:r>
      <w:r w:rsidRPr="00B14D3B">
        <w:rPr>
          <w:rFonts w:ascii="Arial" w:hAnsi="Arial" w:cs="Arial"/>
          <w:b/>
          <w:sz w:val="24"/>
          <w:szCs w:val="24"/>
          <w:shd w:val="clear" w:color="auto" w:fill="FFFFFF"/>
        </w:rPr>
        <w:t>, fue una </w:t>
      </w:r>
      <w:hyperlink r:id="rId8" w:tooltip="Literatura" w:history="1">
        <w:r w:rsidRPr="00B14D3B">
          <w:rPr>
            <w:rStyle w:val="Hipervnculo"/>
            <w:rFonts w:ascii="Arial" w:hAnsi="Arial" w:cs="Arial"/>
            <w:b/>
            <w:color w:val="auto"/>
            <w:sz w:val="24"/>
            <w:szCs w:val="24"/>
            <w:u w:val="none"/>
            <w:shd w:val="clear" w:color="auto" w:fill="FFFFFF"/>
          </w:rPr>
          <w:t>escritora</w:t>
        </w:r>
      </w:hyperlink>
      <w:r w:rsidRPr="00B14D3B">
        <w:rPr>
          <w:rFonts w:ascii="Arial" w:hAnsi="Arial" w:cs="Arial"/>
          <w:b/>
          <w:sz w:val="24"/>
          <w:szCs w:val="24"/>
          <w:shd w:val="clear" w:color="auto" w:fill="FFFFFF"/>
        </w:rPr>
        <w:t> </w:t>
      </w:r>
      <w:hyperlink r:id="rId9" w:tooltip="Perú" w:history="1">
        <w:r w:rsidRPr="00B14D3B">
          <w:rPr>
            <w:rStyle w:val="Hipervnculo"/>
            <w:rFonts w:ascii="Arial" w:hAnsi="Arial" w:cs="Arial"/>
            <w:b/>
            <w:color w:val="auto"/>
            <w:sz w:val="24"/>
            <w:szCs w:val="24"/>
            <w:u w:val="none"/>
            <w:shd w:val="clear" w:color="auto" w:fill="FFFFFF"/>
          </w:rPr>
          <w:t>peruana</w:t>
        </w:r>
      </w:hyperlink>
      <w:r w:rsidRPr="00B14D3B">
        <w:rPr>
          <w:rFonts w:ascii="Arial" w:hAnsi="Arial" w:cs="Arial"/>
          <w:b/>
          <w:sz w:val="24"/>
          <w:szCs w:val="24"/>
          <w:shd w:val="clear" w:color="auto" w:fill="FFFFFF"/>
        </w:rPr>
        <w:t>. Influenciada por la corriente del </w:t>
      </w:r>
      <w:hyperlink r:id="rId10" w:tooltip="Positivismo" w:history="1">
        <w:r w:rsidRPr="00B14D3B">
          <w:rPr>
            <w:rStyle w:val="Hipervnculo"/>
            <w:rFonts w:ascii="Arial" w:hAnsi="Arial" w:cs="Arial"/>
            <w:b/>
            <w:color w:val="auto"/>
            <w:sz w:val="24"/>
            <w:szCs w:val="24"/>
            <w:u w:val="none"/>
            <w:shd w:val="clear" w:color="auto" w:fill="FFFFFF"/>
          </w:rPr>
          <w:t>positivismo</w:t>
        </w:r>
      </w:hyperlink>
      <w:r w:rsidRPr="00B14D3B">
        <w:rPr>
          <w:rFonts w:ascii="Arial" w:hAnsi="Arial" w:cs="Arial"/>
          <w:b/>
          <w:sz w:val="24"/>
          <w:szCs w:val="24"/>
          <w:shd w:val="clear" w:color="auto" w:fill="FFFFFF"/>
        </w:rPr>
        <w:t> y del </w:t>
      </w:r>
      <w:hyperlink r:id="rId11" w:tooltip="Naturalismo (literatura)" w:history="1">
        <w:r w:rsidRPr="00B14D3B">
          <w:rPr>
            <w:rStyle w:val="Hipervnculo"/>
            <w:rFonts w:ascii="Arial" w:hAnsi="Arial" w:cs="Arial"/>
            <w:b/>
            <w:color w:val="auto"/>
            <w:sz w:val="24"/>
            <w:szCs w:val="24"/>
            <w:u w:val="none"/>
            <w:shd w:val="clear" w:color="auto" w:fill="FFFFFF"/>
          </w:rPr>
          <w:t>naturalismo</w:t>
        </w:r>
      </w:hyperlink>
      <w:r w:rsidRPr="00B14D3B">
        <w:rPr>
          <w:rFonts w:ascii="Arial" w:hAnsi="Arial" w:cs="Arial"/>
          <w:b/>
          <w:sz w:val="24"/>
          <w:szCs w:val="24"/>
          <w:shd w:val="clear" w:color="auto" w:fill="FFFFFF"/>
        </w:rPr>
        <w:t>, fue la iniciadora de la </w:t>
      </w:r>
      <w:hyperlink r:id="rId12" w:tooltip="Novela" w:history="1">
        <w:r w:rsidRPr="00B14D3B">
          <w:rPr>
            <w:rStyle w:val="Hipervnculo"/>
            <w:rFonts w:ascii="Arial" w:hAnsi="Arial" w:cs="Arial"/>
            <w:b/>
            <w:color w:val="auto"/>
            <w:sz w:val="24"/>
            <w:szCs w:val="24"/>
            <w:u w:val="none"/>
            <w:shd w:val="clear" w:color="auto" w:fill="FFFFFF"/>
          </w:rPr>
          <w:t>novela</w:t>
        </w:r>
      </w:hyperlink>
      <w:r w:rsidRPr="00B14D3B">
        <w:rPr>
          <w:rFonts w:ascii="Arial" w:hAnsi="Arial" w:cs="Arial"/>
          <w:b/>
          <w:sz w:val="24"/>
          <w:szCs w:val="24"/>
          <w:shd w:val="clear" w:color="auto" w:fill="FFFFFF"/>
        </w:rPr>
        <w:t> </w:t>
      </w:r>
      <w:hyperlink r:id="rId13" w:tooltip="Realismo literario" w:history="1">
        <w:r w:rsidRPr="00B14D3B">
          <w:rPr>
            <w:rStyle w:val="Hipervnculo"/>
            <w:rFonts w:ascii="Arial" w:hAnsi="Arial" w:cs="Arial"/>
            <w:b/>
            <w:color w:val="auto"/>
            <w:sz w:val="24"/>
            <w:szCs w:val="24"/>
            <w:u w:val="none"/>
            <w:shd w:val="clear" w:color="auto" w:fill="FFFFFF"/>
          </w:rPr>
          <w:t>realista</w:t>
        </w:r>
      </w:hyperlink>
      <w:r w:rsidRPr="00B14D3B">
        <w:rPr>
          <w:rFonts w:ascii="Arial" w:hAnsi="Arial" w:cs="Arial"/>
          <w:b/>
          <w:sz w:val="24"/>
          <w:szCs w:val="24"/>
          <w:shd w:val="clear" w:color="auto" w:fill="FFFFFF"/>
        </w:rPr>
        <w:t> peruana. Escribió seis </w:t>
      </w:r>
      <w:hyperlink r:id="rId14" w:history="1">
        <w:r w:rsidRPr="00B14D3B">
          <w:rPr>
            <w:rStyle w:val="Hipervnculo"/>
            <w:rFonts w:ascii="Arial" w:hAnsi="Arial" w:cs="Arial"/>
            <w:b/>
            <w:color w:val="auto"/>
            <w:sz w:val="24"/>
            <w:szCs w:val="24"/>
            <w:u w:val="none"/>
            <w:shd w:val="clear" w:color="auto" w:fill="FFFFFF"/>
          </w:rPr>
          <w:t>novelas</w:t>
        </w:r>
      </w:hyperlink>
      <w:r w:rsidRPr="00B14D3B">
        <w:rPr>
          <w:rFonts w:ascii="Arial" w:hAnsi="Arial" w:cs="Arial"/>
          <w:b/>
          <w:sz w:val="24"/>
          <w:szCs w:val="24"/>
          <w:shd w:val="clear" w:color="auto" w:fill="FFFFFF"/>
        </w:rPr>
        <w:t> de contenido social e intención crítica, siendo las más exitosas </w:t>
      </w:r>
      <w:r w:rsidRPr="00B14D3B">
        <w:rPr>
          <w:rFonts w:ascii="Arial" w:hAnsi="Arial" w:cs="Arial"/>
          <w:b/>
          <w:i/>
          <w:iCs/>
          <w:sz w:val="24"/>
          <w:szCs w:val="24"/>
          <w:shd w:val="clear" w:color="auto" w:fill="FFFFFF"/>
        </w:rPr>
        <w:t>Blanca Sol</w:t>
      </w:r>
      <w:r w:rsidRPr="00B14D3B">
        <w:rPr>
          <w:rFonts w:ascii="Arial" w:hAnsi="Arial" w:cs="Arial"/>
          <w:b/>
          <w:sz w:val="24"/>
          <w:szCs w:val="24"/>
          <w:shd w:val="clear" w:color="auto" w:fill="FFFFFF"/>
        </w:rPr>
        <w:t> (1888), </w:t>
      </w:r>
      <w:r w:rsidRPr="00B14D3B">
        <w:rPr>
          <w:rFonts w:ascii="Arial" w:hAnsi="Arial" w:cs="Arial"/>
          <w:b/>
          <w:i/>
          <w:iCs/>
          <w:sz w:val="24"/>
          <w:szCs w:val="24"/>
          <w:shd w:val="clear" w:color="auto" w:fill="FFFFFF"/>
        </w:rPr>
        <w:t>Las consecuencias</w:t>
      </w:r>
      <w:r w:rsidRPr="00B14D3B">
        <w:rPr>
          <w:rFonts w:ascii="Arial" w:hAnsi="Arial" w:cs="Arial"/>
          <w:b/>
          <w:sz w:val="24"/>
          <w:szCs w:val="24"/>
          <w:shd w:val="clear" w:color="auto" w:fill="FFFFFF"/>
        </w:rPr>
        <w:t> (1890) y </w:t>
      </w:r>
      <w:r w:rsidRPr="00B14D3B">
        <w:rPr>
          <w:rFonts w:ascii="Arial" w:hAnsi="Arial" w:cs="Arial"/>
          <w:b/>
          <w:i/>
          <w:iCs/>
          <w:sz w:val="24"/>
          <w:szCs w:val="24"/>
          <w:shd w:val="clear" w:color="auto" w:fill="FFFFFF"/>
        </w:rPr>
        <w:t>El conspirador</w:t>
      </w:r>
      <w:r w:rsidRPr="00B14D3B">
        <w:rPr>
          <w:rFonts w:ascii="Arial" w:hAnsi="Arial" w:cs="Arial"/>
          <w:b/>
          <w:sz w:val="24"/>
          <w:szCs w:val="24"/>
          <w:shd w:val="clear" w:color="auto" w:fill="FFFFFF"/>
        </w:rPr>
        <w:t> (1892). Escribió también numerosos artículos y </w:t>
      </w:r>
      <w:hyperlink r:id="rId15" w:tooltip="Ensayo" w:history="1">
        <w:r w:rsidRPr="00B14D3B">
          <w:rPr>
            <w:rStyle w:val="Hipervnculo"/>
            <w:rFonts w:ascii="Arial" w:hAnsi="Arial" w:cs="Arial"/>
            <w:b/>
            <w:color w:val="auto"/>
            <w:sz w:val="24"/>
            <w:szCs w:val="24"/>
            <w:u w:val="none"/>
            <w:shd w:val="clear" w:color="auto" w:fill="FFFFFF"/>
          </w:rPr>
          <w:t>ensayos</w:t>
        </w:r>
      </w:hyperlink>
      <w:r w:rsidRPr="00B14D3B">
        <w:rPr>
          <w:rFonts w:ascii="Arial" w:hAnsi="Arial" w:cs="Arial"/>
          <w:b/>
          <w:sz w:val="24"/>
          <w:szCs w:val="24"/>
          <w:shd w:val="clear" w:color="auto" w:fill="FFFFFF"/>
        </w:rPr>
        <w:t> publicados en la </w:t>
      </w:r>
      <w:hyperlink r:id="rId16" w:tooltip="Prensa escrita" w:history="1">
        <w:r w:rsidRPr="00B14D3B">
          <w:rPr>
            <w:rStyle w:val="Hipervnculo"/>
            <w:rFonts w:ascii="Arial" w:hAnsi="Arial" w:cs="Arial"/>
            <w:b/>
            <w:color w:val="auto"/>
            <w:sz w:val="24"/>
            <w:szCs w:val="24"/>
            <w:u w:val="none"/>
            <w:shd w:val="clear" w:color="auto" w:fill="FFFFFF"/>
          </w:rPr>
          <w:t>prensa</w:t>
        </w:r>
      </w:hyperlink>
      <w:r w:rsidRPr="00B14D3B">
        <w:rPr>
          <w:rFonts w:ascii="Arial" w:hAnsi="Arial" w:cs="Arial"/>
          <w:b/>
          <w:sz w:val="24"/>
          <w:szCs w:val="24"/>
          <w:shd w:val="clear" w:color="auto" w:fill="FFFFFF"/>
        </w:rPr>
        <w:t> peruana, sobre temas literarios y sociales; en especial abogó por la emancipación de la mujer, por lo que se cuenta entre las primeras </w:t>
      </w:r>
      <w:hyperlink r:id="rId17" w:tooltip="Feminista" w:history="1">
        <w:r w:rsidRPr="00B14D3B">
          <w:rPr>
            <w:rStyle w:val="Hipervnculo"/>
            <w:rFonts w:ascii="Arial" w:hAnsi="Arial" w:cs="Arial"/>
            <w:b/>
            <w:color w:val="auto"/>
            <w:sz w:val="24"/>
            <w:szCs w:val="24"/>
            <w:u w:val="none"/>
            <w:shd w:val="clear" w:color="auto" w:fill="FFFFFF"/>
          </w:rPr>
          <w:t>feministas</w:t>
        </w:r>
      </w:hyperlink>
      <w:r w:rsidRPr="00B14D3B">
        <w:rPr>
          <w:rFonts w:ascii="Arial" w:hAnsi="Arial" w:cs="Arial"/>
          <w:b/>
          <w:sz w:val="24"/>
          <w:szCs w:val="24"/>
          <w:shd w:val="clear" w:color="auto" w:fill="FFFFFF"/>
        </w:rPr>
        <w:t> de su país.</w:t>
      </w:r>
    </w:p>
    <w:p w:rsidR="00B14D3B" w:rsidRPr="00B14D3B" w:rsidRDefault="00B14D3B" w:rsidP="00B14D3B">
      <w:pPr>
        <w:spacing w:after="0" w:line="240" w:lineRule="auto"/>
        <w:ind w:left="-993" w:right="-994"/>
        <w:jc w:val="both"/>
        <w:rPr>
          <w:rFonts w:ascii="Arial" w:hAnsi="Arial" w:cs="Arial"/>
          <w:b/>
          <w:sz w:val="24"/>
          <w:szCs w:val="24"/>
          <w:shd w:val="clear" w:color="auto" w:fill="FFFFFF"/>
        </w:rPr>
      </w:pPr>
    </w:p>
    <w:p w:rsid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4D3B">
        <w:rPr>
          <w:rFonts w:ascii="Arial" w:eastAsia="Times New Roman" w:hAnsi="Arial" w:cs="Arial"/>
          <w:b/>
          <w:sz w:val="24"/>
          <w:szCs w:val="24"/>
          <w:lang w:eastAsia="es-ES"/>
        </w:rPr>
        <w:t>Nacida en la ciudad de Moquegua en el seno de una familia terrateniente de antiguo raigambre colonial, fue hija de Gregorio Cabello y Hurtado Zapata (hacendado), y Mercedes Llosa y Mendoza. Su padre era bisnieto de los condes de Cumbres Altas. Su madre era hija de </w:t>
      </w:r>
      <w:hyperlink r:id="rId18" w:tooltip="Mariano de la Llosa y Vizcarra" w:history="1">
        <w:r w:rsidRPr="00B14D3B">
          <w:rPr>
            <w:rFonts w:ascii="Arial" w:eastAsia="Times New Roman" w:hAnsi="Arial" w:cs="Arial"/>
            <w:b/>
            <w:sz w:val="24"/>
            <w:szCs w:val="24"/>
            <w:lang w:eastAsia="es-ES"/>
          </w:rPr>
          <w:t>Mariano de la Llosa y Vizcarra</w:t>
        </w:r>
      </w:hyperlink>
      <w:r w:rsidRPr="00B14D3B">
        <w:rPr>
          <w:rFonts w:ascii="Arial" w:eastAsia="Times New Roman" w:hAnsi="Arial" w:cs="Arial"/>
          <w:b/>
          <w:sz w:val="24"/>
          <w:szCs w:val="24"/>
          <w:lang w:eastAsia="es-ES"/>
        </w:rPr>
        <w:t>, magistrado moqueguano que fue presidente del </w:t>
      </w:r>
      <w:hyperlink r:id="rId19" w:tooltip="Congreso General Constituyente del Perú (1827)" w:history="1">
        <w:r w:rsidRPr="00B14D3B">
          <w:rPr>
            <w:rFonts w:ascii="Arial" w:eastAsia="Times New Roman" w:hAnsi="Arial" w:cs="Arial"/>
            <w:b/>
            <w:sz w:val="24"/>
            <w:szCs w:val="24"/>
            <w:lang w:eastAsia="es-ES"/>
          </w:rPr>
          <w:t>Congreso Constituyente de 1827</w:t>
        </w:r>
      </w:hyperlink>
      <w:r w:rsidRPr="00B14D3B">
        <w:rPr>
          <w:rFonts w:ascii="Arial" w:eastAsia="Times New Roman" w:hAnsi="Arial" w:cs="Arial"/>
          <w:b/>
          <w:sz w:val="24"/>
          <w:szCs w:val="24"/>
          <w:lang w:eastAsia="es-ES"/>
        </w:rPr>
        <w:t>.</w:t>
      </w:r>
    </w:p>
    <w:p w:rsidR="00B14D3B" w:rsidRP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p>
    <w:p w:rsid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4D3B">
        <w:rPr>
          <w:rFonts w:ascii="Arial" w:eastAsia="Times New Roman" w:hAnsi="Arial" w:cs="Arial"/>
          <w:b/>
          <w:sz w:val="24"/>
          <w:szCs w:val="24"/>
          <w:lang w:eastAsia="es-ES"/>
        </w:rPr>
        <w:t>Se desconoce mucho sobre sus primeros años. Tuvo una excelente formación por parte de su padre y su tío</w:t>
      </w:r>
      <w:r w:rsidR="000677B4">
        <w:rPr>
          <w:rFonts w:ascii="Arial" w:eastAsia="Times New Roman" w:hAnsi="Arial" w:cs="Arial"/>
          <w:b/>
          <w:sz w:val="24"/>
          <w:szCs w:val="24"/>
          <w:lang w:eastAsia="es-ES"/>
        </w:rPr>
        <w:t>,</w:t>
      </w:r>
      <w:r w:rsidRPr="00B14D3B">
        <w:rPr>
          <w:rFonts w:ascii="Arial" w:eastAsia="Times New Roman" w:hAnsi="Arial" w:cs="Arial"/>
          <w:b/>
          <w:sz w:val="24"/>
          <w:szCs w:val="24"/>
          <w:lang w:eastAsia="es-ES"/>
        </w:rPr>
        <w:t xml:space="preserve"> que en los años 30 del </w:t>
      </w:r>
      <w:hyperlink r:id="rId20" w:tooltip="Siglo XIX" w:history="1">
        <w:r w:rsidRPr="00B14D3B">
          <w:rPr>
            <w:rFonts w:ascii="Arial" w:eastAsia="Times New Roman" w:hAnsi="Arial" w:cs="Arial"/>
            <w:b/>
            <w:sz w:val="24"/>
            <w:szCs w:val="24"/>
            <w:lang w:eastAsia="es-ES"/>
          </w:rPr>
          <w:t>siglo XIX</w:t>
        </w:r>
      </w:hyperlink>
      <w:r w:rsidRPr="00B14D3B">
        <w:rPr>
          <w:rFonts w:ascii="Arial" w:eastAsia="Times New Roman" w:hAnsi="Arial" w:cs="Arial"/>
          <w:b/>
          <w:sz w:val="24"/>
          <w:szCs w:val="24"/>
          <w:lang w:eastAsia="es-ES"/>
        </w:rPr>
        <w:t> habían viajado por </w:t>
      </w:r>
      <w:hyperlink r:id="rId21" w:tooltip="Francia" w:history="1">
        <w:r w:rsidRPr="00B14D3B">
          <w:rPr>
            <w:rFonts w:ascii="Arial" w:eastAsia="Times New Roman" w:hAnsi="Arial" w:cs="Arial"/>
            <w:b/>
            <w:sz w:val="24"/>
            <w:szCs w:val="24"/>
            <w:lang w:eastAsia="es-ES"/>
          </w:rPr>
          <w:t>Francia</w:t>
        </w:r>
      </w:hyperlink>
      <w:r w:rsidRPr="00B14D3B">
        <w:rPr>
          <w:rFonts w:ascii="Arial" w:eastAsia="Times New Roman" w:hAnsi="Arial" w:cs="Arial"/>
          <w:b/>
          <w:sz w:val="24"/>
          <w:szCs w:val="24"/>
          <w:lang w:eastAsia="es-ES"/>
        </w:rPr>
        <w:t>, trayendo una respetable biblioteca. Mercedes recibió lecciones con maestros privados que le enseñaron bien el francés, motivo por el que más tarde siempre se podía enterar enseguida de las corrientes literarias más recientes en Francia, con autores modelo tales como </w:t>
      </w:r>
      <w:hyperlink r:id="rId22" w:tooltip="Honoré de Balzac" w:history="1">
        <w:r w:rsidRPr="00B14D3B">
          <w:rPr>
            <w:rFonts w:ascii="Arial" w:eastAsia="Times New Roman" w:hAnsi="Arial" w:cs="Arial"/>
            <w:b/>
            <w:sz w:val="24"/>
            <w:szCs w:val="24"/>
            <w:lang w:eastAsia="es-ES"/>
          </w:rPr>
          <w:t>Honoré de Balzac</w:t>
        </w:r>
      </w:hyperlink>
      <w:r w:rsidRPr="00B14D3B">
        <w:rPr>
          <w:rFonts w:ascii="Arial" w:eastAsia="Times New Roman" w:hAnsi="Arial" w:cs="Arial"/>
          <w:b/>
          <w:sz w:val="24"/>
          <w:szCs w:val="24"/>
          <w:lang w:eastAsia="es-ES"/>
        </w:rPr>
        <w:t> y </w:t>
      </w:r>
      <w:proofErr w:type="spellStart"/>
      <w:r w:rsidR="00654B03" w:rsidRPr="00B14D3B">
        <w:rPr>
          <w:rFonts w:ascii="Arial" w:eastAsia="Times New Roman" w:hAnsi="Arial" w:cs="Arial"/>
          <w:b/>
          <w:sz w:val="24"/>
          <w:szCs w:val="24"/>
          <w:lang w:eastAsia="es-ES"/>
        </w:rPr>
        <w:fldChar w:fldCharType="begin"/>
      </w:r>
      <w:r w:rsidRPr="00B14D3B">
        <w:rPr>
          <w:rFonts w:ascii="Arial" w:eastAsia="Times New Roman" w:hAnsi="Arial" w:cs="Arial"/>
          <w:b/>
          <w:sz w:val="24"/>
          <w:szCs w:val="24"/>
          <w:lang w:eastAsia="es-ES"/>
        </w:rPr>
        <w:instrText xml:space="preserve"> HYPERLINK "https://es.wikipedia.org/wiki/%C3%89mile_Zola" \o "Émile Zola" </w:instrText>
      </w:r>
      <w:r w:rsidR="00654B03" w:rsidRPr="00B14D3B">
        <w:rPr>
          <w:rFonts w:ascii="Arial" w:eastAsia="Times New Roman" w:hAnsi="Arial" w:cs="Arial"/>
          <w:b/>
          <w:sz w:val="24"/>
          <w:szCs w:val="24"/>
          <w:lang w:eastAsia="es-ES"/>
        </w:rPr>
        <w:fldChar w:fldCharType="separate"/>
      </w:r>
      <w:r w:rsidRPr="00B14D3B">
        <w:rPr>
          <w:rFonts w:ascii="Arial" w:eastAsia="Times New Roman" w:hAnsi="Arial" w:cs="Arial"/>
          <w:b/>
          <w:sz w:val="24"/>
          <w:szCs w:val="24"/>
          <w:lang w:eastAsia="es-ES"/>
        </w:rPr>
        <w:t>Émile</w:t>
      </w:r>
      <w:proofErr w:type="spellEnd"/>
      <w:r w:rsidRPr="00B14D3B">
        <w:rPr>
          <w:rFonts w:ascii="Arial" w:eastAsia="Times New Roman" w:hAnsi="Arial" w:cs="Arial"/>
          <w:b/>
          <w:sz w:val="24"/>
          <w:szCs w:val="24"/>
          <w:lang w:eastAsia="es-ES"/>
        </w:rPr>
        <w:t xml:space="preserve"> Zola</w:t>
      </w:r>
      <w:r w:rsidR="00654B03" w:rsidRPr="00B14D3B">
        <w:rPr>
          <w:rFonts w:ascii="Arial" w:eastAsia="Times New Roman" w:hAnsi="Arial" w:cs="Arial"/>
          <w:b/>
          <w:sz w:val="24"/>
          <w:szCs w:val="24"/>
          <w:lang w:eastAsia="es-ES"/>
        </w:rPr>
        <w:fldChar w:fldCharType="end"/>
      </w:r>
      <w:r w:rsidRPr="00B14D3B">
        <w:rPr>
          <w:rFonts w:ascii="Arial" w:eastAsia="Times New Roman" w:hAnsi="Arial" w:cs="Arial"/>
          <w:b/>
          <w:sz w:val="24"/>
          <w:szCs w:val="24"/>
          <w:lang w:eastAsia="es-ES"/>
        </w:rPr>
        <w:t>.</w:t>
      </w:r>
    </w:p>
    <w:p w:rsidR="00B14D3B" w:rsidRP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p>
    <w:p w:rsid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4D3B">
        <w:rPr>
          <w:rFonts w:ascii="Arial" w:eastAsia="Times New Roman" w:hAnsi="Arial" w:cs="Arial"/>
          <w:b/>
          <w:sz w:val="24"/>
          <w:szCs w:val="24"/>
          <w:lang w:eastAsia="es-ES"/>
        </w:rPr>
        <w:t>A los 22 años se trasladó a </w:t>
      </w:r>
      <w:hyperlink r:id="rId23" w:tooltip="Lima" w:history="1">
        <w:r w:rsidRPr="00B14D3B">
          <w:rPr>
            <w:rFonts w:ascii="Arial" w:eastAsia="Times New Roman" w:hAnsi="Arial" w:cs="Arial"/>
            <w:b/>
            <w:sz w:val="24"/>
            <w:szCs w:val="24"/>
            <w:lang w:eastAsia="es-ES"/>
          </w:rPr>
          <w:t>Lima</w:t>
        </w:r>
      </w:hyperlink>
      <w:r w:rsidRPr="00B14D3B">
        <w:rPr>
          <w:rFonts w:ascii="Arial" w:eastAsia="Times New Roman" w:hAnsi="Arial" w:cs="Arial"/>
          <w:b/>
          <w:sz w:val="24"/>
          <w:szCs w:val="24"/>
          <w:lang w:eastAsia="es-ES"/>
        </w:rPr>
        <w:t>, donde vivió en casa de un tío, que era cosmógrafo mayor de la República. A la edad de 24 años (1866) se casó con el médico Urbano Carbonera, quien le acercó a la ciencia y al </w:t>
      </w:r>
      <w:hyperlink r:id="rId24" w:tooltip="Positivismo" w:history="1">
        <w:r w:rsidRPr="00B14D3B">
          <w:rPr>
            <w:rFonts w:ascii="Arial" w:eastAsia="Times New Roman" w:hAnsi="Arial" w:cs="Arial"/>
            <w:b/>
            <w:sz w:val="24"/>
            <w:szCs w:val="24"/>
            <w:lang w:eastAsia="es-ES"/>
          </w:rPr>
          <w:t>positivismo</w:t>
        </w:r>
      </w:hyperlink>
      <w:r w:rsidRPr="00B14D3B">
        <w:rPr>
          <w:rFonts w:ascii="Arial" w:eastAsia="Times New Roman" w:hAnsi="Arial" w:cs="Arial"/>
          <w:b/>
          <w:sz w:val="24"/>
          <w:szCs w:val="24"/>
          <w:lang w:eastAsia="es-ES"/>
        </w:rPr>
        <w:t>. Pero el matrimonio fue poco feliz y no tuvo hijos; el marido más tarde se convirtió en jugador y tipo </w:t>
      </w:r>
      <w:hyperlink r:id="rId25" w:tooltip="Don Juan" w:history="1">
        <w:r w:rsidRPr="00B14D3B">
          <w:rPr>
            <w:rFonts w:ascii="Arial" w:eastAsia="Times New Roman" w:hAnsi="Arial" w:cs="Arial"/>
            <w:b/>
            <w:sz w:val="24"/>
            <w:szCs w:val="24"/>
            <w:lang w:eastAsia="es-ES"/>
          </w:rPr>
          <w:t>donjuanesco</w:t>
        </w:r>
      </w:hyperlink>
      <w:r w:rsidRPr="00B14D3B">
        <w:rPr>
          <w:rFonts w:ascii="Arial" w:eastAsia="Times New Roman" w:hAnsi="Arial" w:cs="Arial"/>
          <w:b/>
          <w:sz w:val="24"/>
          <w:szCs w:val="24"/>
          <w:lang w:eastAsia="es-ES"/>
        </w:rPr>
        <w:t>. Se separaron y él se fue a vivir a </w:t>
      </w:r>
      <w:hyperlink r:id="rId26" w:tooltip="Chincha" w:history="1">
        <w:r w:rsidRPr="00B14D3B">
          <w:rPr>
            <w:rFonts w:ascii="Arial" w:eastAsia="Times New Roman" w:hAnsi="Arial" w:cs="Arial"/>
            <w:b/>
            <w:sz w:val="24"/>
            <w:szCs w:val="24"/>
            <w:lang w:eastAsia="es-ES"/>
          </w:rPr>
          <w:t>Chincha</w:t>
        </w:r>
      </w:hyperlink>
      <w:r w:rsidRPr="00B14D3B">
        <w:rPr>
          <w:rFonts w:ascii="Arial" w:eastAsia="Times New Roman" w:hAnsi="Arial" w:cs="Arial"/>
          <w:b/>
          <w:sz w:val="24"/>
          <w:szCs w:val="24"/>
          <w:lang w:eastAsia="es-ES"/>
        </w:rPr>
        <w:t>.</w:t>
      </w:r>
    </w:p>
    <w:p w:rsidR="00B14D3B" w:rsidRP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p>
    <w:p w:rsid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B14D3B">
        <w:rPr>
          <w:rFonts w:ascii="Arial" w:eastAsia="Times New Roman" w:hAnsi="Arial" w:cs="Arial"/>
          <w:b/>
          <w:sz w:val="24"/>
          <w:szCs w:val="24"/>
          <w:lang w:eastAsia="es-ES"/>
        </w:rPr>
        <w:t>En Lima, Mercedes tomó parte activa en el mundo literario entonces imbuido en el </w:t>
      </w:r>
      <w:hyperlink r:id="rId27" w:tooltip="Romanticismo" w:history="1">
        <w:r w:rsidRPr="00B14D3B">
          <w:rPr>
            <w:rFonts w:ascii="Arial" w:eastAsia="Times New Roman" w:hAnsi="Arial" w:cs="Arial"/>
            <w:b/>
            <w:sz w:val="24"/>
            <w:szCs w:val="24"/>
            <w:lang w:eastAsia="es-ES"/>
          </w:rPr>
          <w:t>romanticismo</w:t>
        </w:r>
      </w:hyperlink>
      <w:r w:rsidRPr="00B14D3B">
        <w:rPr>
          <w:rFonts w:ascii="Arial" w:eastAsia="Times New Roman" w:hAnsi="Arial" w:cs="Arial"/>
          <w:b/>
          <w:sz w:val="24"/>
          <w:szCs w:val="24"/>
          <w:lang w:eastAsia="es-ES"/>
        </w:rPr>
        <w:t> y colaboró activamente en diarios y revistas usando el seudónimo de </w:t>
      </w:r>
      <w:r w:rsidRPr="00B14D3B">
        <w:rPr>
          <w:rFonts w:ascii="Arial" w:eastAsia="Times New Roman" w:hAnsi="Arial" w:cs="Arial"/>
          <w:b/>
          <w:i/>
          <w:iCs/>
          <w:sz w:val="24"/>
          <w:szCs w:val="24"/>
          <w:lang w:eastAsia="es-ES"/>
        </w:rPr>
        <w:t xml:space="preserve">Enriqueta </w:t>
      </w:r>
      <w:proofErr w:type="spellStart"/>
      <w:r w:rsidRPr="00B14D3B">
        <w:rPr>
          <w:rFonts w:ascii="Arial" w:eastAsia="Times New Roman" w:hAnsi="Arial" w:cs="Arial"/>
          <w:b/>
          <w:i/>
          <w:iCs/>
          <w:sz w:val="24"/>
          <w:szCs w:val="24"/>
          <w:lang w:eastAsia="es-ES"/>
        </w:rPr>
        <w:t>Pradel</w:t>
      </w:r>
      <w:proofErr w:type="spellEnd"/>
      <w:r w:rsidRPr="00B14D3B">
        <w:rPr>
          <w:rFonts w:ascii="Arial" w:eastAsia="Times New Roman" w:hAnsi="Arial" w:cs="Arial"/>
          <w:b/>
          <w:sz w:val="24"/>
          <w:szCs w:val="24"/>
          <w:lang w:eastAsia="es-ES"/>
        </w:rPr>
        <w:t>, antes de animarse a usar su propio nombre. Aunque comenzó haciendo versos, rápidamente pasó a escribir ensayos en favor de la emancipación de la mujer.</w:t>
      </w:r>
    </w:p>
    <w:p w:rsidR="00B14D3B" w:rsidRP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p>
    <w:p w:rsid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4D3B">
        <w:rPr>
          <w:rFonts w:ascii="Arial" w:eastAsia="Times New Roman" w:hAnsi="Arial" w:cs="Arial"/>
          <w:b/>
          <w:sz w:val="24"/>
          <w:szCs w:val="24"/>
          <w:lang w:eastAsia="es-ES"/>
        </w:rPr>
        <w:t>Fue incorporada al Ateneo de Lima y asistió a las tertulias de la argentina </w:t>
      </w:r>
      <w:hyperlink r:id="rId28" w:tooltip="Juana Manuela Gorriti" w:history="1">
        <w:r w:rsidRPr="00B14D3B">
          <w:rPr>
            <w:rFonts w:ascii="Arial" w:eastAsia="Times New Roman" w:hAnsi="Arial" w:cs="Arial"/>
            <w:b/>
            <w:sz w:val="24"/>
            <w:szCs w:val="24"/>
            <w:lang w:eastAsia="es-ES"/>
          </w:rPr>
          <w:t>Juana Manuela Gorriti</w:t>
        </w:r>
      </w:hyperlink>
      <w:r w:rsidRPr="00B14D3B">
        <w:rPr>
          <w:rFonts w:ascii="Arial" w:eastAsia="Times New Roman" w:hAnsi="Arial" w:cs="Arial"/>
          <w:b/>
          <w:sz w:val="24"/>
          <w:szCs w:val="24"/>
          <w:lang w:eastAsia="es-ES"/>
        </w:rPr>
        <w:t> donde aprendió el arte de novelar, es decir, escribir novelas. Si Gorriti era conocida por su </w:t>
      </w:r>
      <w:hyperlink r:id="rId29" w:tooltip="Romanticismo" w:history="1">
        <w:r w:rsidRPr="00B14D3B">
          <w:rPr>
            <w:rFonts w:ascii="Arial" w:eastAsia="Times New Roman" w:hAnsi="Arial" w:cs="Arial"/>
            <w:b/>
            <w:sz w:val="24"/>
            <w:szCs w:val="24"/>
            <w:lang w:eastAsia="es-ES"/>
          </w:rPr>
          <w:t>romanticismo</w:t>
        </w:r>
      </w:hyperlink>
      <w:r w:rsidRPr="00B14D3B">
        <w:rPr>
          <w:rFonts w:ascii="Arial" w:eastAsia="Times New Roman" w:hAnsi="Arial" w:cs="Arial"/>
          <w:b/>
          <w:sz w:val="24"/>
          <w:szCs w:val="24"/>
          <w:lang w:eastAsia="es-ES"/>
        </w:rPr>
        <w:t>, Cabello de Carbonera abandonó esta escuela para cultivar el </w:t>
      </w:r>
      <w:hyperlink r:id="rId30" w:tooltip="Naturalismo (literatura)" w:history="1">
        <w:r w:rsidRPr="00B14D3B">
          <w:rPr>
            <w:rFonts w:ascii="Arial" w:eastAsia="Times New Roman" w:hAnsi="Arial" w:cs="Arial"/>
            <w:b/>
            <w:sz w:val="24"/>
            <w:szCs w:val="24"/>
            <w:lang w:eastAsia="es-ES"/>
          </w:rPr>
          <w:t>naturalismo</w:t>
        </w:r>
      </w:hyperlink>
      <w:r w:rsidRPr="00B14D3B">
        <w:rPr>
          <w:rFonts w:ascii="Arial" w:eastAsia="Times New Roman" w:hAnsi="Arial" w:cs="Arial"/>
          <w:b/>
          <w:sz w:val="24"/>
          <w:szCs w:val="24"/>
          <w:lang w:eastAsia="es-ES"/>
        </w:rPr>
        <w:t> y el </w:t>
      </w:r>
      <w:hyperlink r:id="rId31" w:tooltip="Realismo literario" w:history="1">
        <w:r w:rsidRPr="00B14D3B">
          <w:rPr>
            <w:rFonts w:ascii="Arial" w:eastAsia="Times New Roman" w:hAnsi="Arial" w:cs="Arial"/>
            <w:b/>
            <w:sz w:val="24"/>
            <w:szCs w:val="24"/>
            <w:lang w:eastAsia="es-ES"/>
          </w:rPr>
          <w:t>realismo</w:t>
        </w:r>
      </w:hyperlink>
      <w:r w:rsidRPr="00B14D3B">
        <w:rPr>
          <w:rFonts w:ascii="Arial" w:eastAsia="Times New Roman" w:hAnsi="Arial" w:cs="Arial"/>
          <w:b/>
          <w:sz w:val="24"/>
          <w:szCs w:val="24"/>
          <w:lang w:eastAsia="es-ES"/>
        </w:rPr>
        <w:t>. En su ensayo </w:t>
      </w:r>
      <w:r w:rsidRPr="00B14D3B">
        <w:rPr>
          <w:rFonts w:ascii="Arial" w:eastAsia="Times New Roman" w:hAnsi="Arial" w:cs="Arial"/>
          <w:b/>
          <w:i/>
          <w:iCs/>
          <w:sz w:val="24"/>
          <w:szCs w:val="24"/>
          <w:lang w:eastAsia="es-ES"/>
        </w:rPr>
        <w:t>La novela moderna</w:t>
      </w:r>
      <w:r w:rsidRPr="00B14D3B">
        <w:rPr>
          <w:rFonts w:ascii="Arial" w:eastAsia="Times New Roman" w:hAnsi="Arial" w:cs="Arial"/>
          <w:b/>
          <w:sz w:val="24"/>
          <w:szCs w:val="24"/>
          <w:lang w:eastAsia="es-ES"/>
        </w:rPr>
        <w:t> abogó por el realismo porque admitía la psicología de los personajes, tendencia que abrazó completamente en su novela </w:t>
      </w:r>
      <w:r w:rsidRPr="00B14D3B">
        <w:rPr>
          <w:rFonts w:ascii="Arial" w:eastAsia="Times New Roman" w:hAnsi="Arial" w:cs="Arial"/>
          <w:b/>
          <w:i/>
          <w:iCs/>
          <w:sz w:val="24"/>
          <w:szCs w:val="24"/>
          <w:lang w:eastAsia="es-ES"/>
        </w:rPr>
        <w:t>El conspirador</w:t>
      </w:r>
      <w:r w:rsidRPr="00B14D3B">
        <w:rPr>
          <w:rFonts w:ascii="Arial" w:eastAsia="Times New Roman" w:hAnsi="Arial" w:cs="Arial"/>
          <w:b/>
          <w:sz w:val="24"/>
          <w:szCs w:val="24"/>
          <w:lang w:eastAsia="es-ES"/>
        </w:rPr>
        <w:t> (1892), una sátira de la actuación política del caudillo </w:t>
      </w:r>
      <w:hyperlink r:id="rId32" w:tooltip="Nicolás de Piérola" w:history="1">
        <w:r w:rsidRPr="00B14D3B">
          <w:rPr>
            <w:rFonts w:ascii="Arial" w:eastAsia="Times New Roman" w:hAnsi="Arial" w:cs="Arial"/>
            <w:b/>
            <w:sz w:val="24"/>
            <w:szCs w:val="24"/>
            <w:lang w:eastAsia="es-ES"/>
          </w:rPr>
          <w:t>Nicolás de Piérola</w:t>
        </w:r>
      </w:hyperlink>
      <w:r w:rsidRPr="00B14D3B">
        <w:rPr>
          <w:rFonts w:ascii="Arial" w:eastAsia="Times New Roman" w:hAnsi="Arial" w:cs="Arial"/>
          <w:b/>
          <w:sz w:val="24"/>
          <w:szCs w:val="24"/>
          <w:lang w:eastAsia="es-ES"/>
        </w:rPr>
        <w:t xml:space="preserve">, que poco después llegó a ser presidente constitucional del Perú. </w:t>
      </w:r>
    </w:p>
    <w:p w:rsid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p>
    <w:p w:rsid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4D3B">
        <w:rPr>
          <w:rFonts w:ascii="Arial" w:eastAsia="Times New Roman" w:hAnsi="Arial" w:cs="Arial"/>
          <w:b/>
          <w:sz w:val="24"/>
          <w:szCs w:val="24"/>
          <w:lang w:eastAsia="es-ES"/>
        </w:rPr>
        <w:t>Su novela </w:t>
      </w:r>
      <w:r w:rsidRPr="00B14D3B">
        <w:rPr>
          <w:rFonts w:ascii="Arial" w:eastAsia="Times New Roman" w:hAnsi="Arial" w:cs="Arial"/>
          <w:b/>
          <w:i/>
          <w:iCs/>
          <w:sz w:val="24"/>
          <w:szCs w:val="24"/>
          <w:lang w:eastAsia="es-ES"/>
        </w:rPr>
        <w:t>Blanca Sol</w:t>
      </w:r>
      <w:r w:rsidRPr="00B14D3B">
        <w:rPr>
          <w:rFonts w:ascii="Arial" w:eastAsia="Times New Roman" w:hAnsi="Arial" w:cs="Arial"/>
          <w:b/>
          <w:sz w:val="24"/>
          <w:szCs w:val="24"/>
          <w:lang w:eastAsia="es-ES"/>
        </w:rPr>
        <w:t> condenó el </w:t>
      </w:r>
      <w:hyperlink r:id="rId33" w:tooltip="Materialismo" w:history="1">
        <w:r w:rsidRPr="00B14D3B">
          <w:rPr>
            <w:rFonts w:ascii="Arial" w:eastAsia="Times New Roman" w:hAnsi="Arial" w:cs="Arial"/>
            <w:b/>
            <w:sz w:val="24"/>
            <w:szCs w:val="24"/>
            <w:lang w:eastAsia="es-ES"/>
          </w:rPr>
          <w:t>materialismo</w:t>
        </w:r>
      </w:hyperlink>
      <w:r w:rsidRPr="00B14D3B">
        <w:rPr>
          <w:rFonts w:ascii="Arial" w:eastAsia="Times New Roman" w:hAnsi="Arial" w:cs="Arial"/>
          <w:b/>
          <w:sz w:val="24"/>
          <w:szCs w:val="24"/>
          <w:lang w:eastAsia="es-ES"/>
        </w:rPr>
        <w:t> de aquel momento. Fue tan controversial que ofendió a su vieja maestra Gorriti</w:t>
      </w:r>
      <w:r w:rsidR="000677B4">
        <w:rPr>
          <w:rFonts w:ascii="Arial" w:eastAsia="Times New Roman" w:hAnsi="Arial" w:cs="Arial"/>
          <w:b/>
          <w:sz w:val="24"/>
          <w:szCs w:val="24"/>
          <w:lang w:eastAsia="es-ES"/>
        </w:rPr>
        <w:t>,</w:t>
      </w:r>
      <w:r w:rsidRPr="00B14D3B">
        <w:rPr>
          <w:rFonts w:ascii="Arial" w:eastAsia="Times New Roman" w:hAnsi="Arial" w:cs="Arial"/>
          <w:b/>
          <w:sz w:val="24"/>
          <w:szCs w:val="24"/>
          <w:lang w:eastAsia="es-ES"/>
        </w:rPr>
        <w:t xml:space="preserve"> quien era mucho más sutil en sus críticas a la sociedad.</w:t>
      </w:r>
      <w:r>
        <w:rPr>
          <w:rFonts w:ascii="Arial" w:eastAsia="Times New Roman" w:hAnsi="Arial" w:cs="Arial"/>
          <w:b/>
          <w:sz w:val="24"/>
          <w:szCs w:val="24"/>
          <w:lang w:eastAsia="es-ES"/>
        </w:rPr>
        <w:t xml:space="preserve">  </w:t>
      </w:r>
      <w:r w:rsidRPr="00B14D3B">
        <w:rPr>
          <w:rFonts w:ascii="Arial" w:eastAsia="Times New Roman" w:hAnsi="Arial" w:cs="Arial"/>
          <w:b/>
          <w:sz w:val="24"/>
          <w:szCs w:val="24"/>
          <w:lang w:eastAsia="es-ES"/>
        </w:rPr>
        <w:t>Como </w:t>
      </w:r>
      <w:hyperlink r:id="rId34" w:tooltip="Clorinda Matto de Turner" w:history="1">
        <w:r w:rsidRPr="00B14D3B">
          <w:rPr>
            <w:rFonts w:ascii="Arial" w:eastAsia="Times New Roman" w:hAnsi="Arial" w:cs="Arial"/>
            <w:b/>
            <w:sz w:val="24"/>
            <w:szCs w:val="24"/>
            <w:lang w:eastAsia="es-ES"/>
          </w:rPr>
          <w:t xml:space="preserve">Clorinda </w:t>
        </w:r>
        <w:proofErr w:type="spellStart"/>
        <w:r w:rsidRPr="00B14D3B">
          <w:rPr>
            <w:rFonts w:ascii="Arial" w:eastAsia="Times New Roman" w:hAnsi="Arial" w:cs="Arial"/>
            <w:b/>
            <w:sz w:val="24"/>
            <w:szCs w:val="24"/>
            <w:lang w:eastAsia="es-ES"/>
          </w:rPr>
          <w:t>Matto</w:t>
        </w:r>
        <w:proofErr w:type="spellEnd"/>
        <w:r w:rsidRPr="00B14D3B">
          <w:rPr>
            <w:rFonts w:ascii="Arial" w:eastAsia="Times New Roman" w:hAnsi="Arial" w:cs="Arial"/>
            <w:b/>
            <w:sz w:val="24"/>
            <w:szCs w:val="24"/>
            <w:lang w:eastAsia="es-ES"/>
          </w:rPr>
          <w:t xml:space="preserve"> de Turner</w:t>
        </w:r>
      </w:hyperlink>
      <w:r w:rsidRPr="00B14D3B">
        <w:rPr>
          <w:rFonts w:ascii="Arial" w:eastAsia="Times New Roman" w:hAnsi="Arial" w:cs="Arial"/>
          <w:b/>
          <w:sz w:val="24"/>
          <w:szCs w:val="24"/>
          <w:lang w:eastAsia="es-ES"/>
        </w:rPr>
        <w:t>, Cabello fue muy poco comprendida en su época y fue el blanco de fuertes críticas de autores masculinos, como </w:t>
      </w:r>
      <w:hyperlink r:id="rId35" w:tooltip="Juan de Arona" w:history="1">
        <w:r w:rsidRPr="00B14D3B">
          <w:rPr>
            <w:rFonts w:ascii="Arial" w:eastAsia="Times New Roman" w:hAnsi="Arial" w:cs="Arial"/>
            <w:b/>
            <w:sz w:val="24"/>
            <w:szCs w:val="24"/>
            <w:lang w:eastAsia="es-ES"/>
          </w:rPr>
          <w:t>Juan de Arona</w:t>
        </w:r>
      </w:hyperlink>
      <w:r w:rsidRPr="00B14D3B">
        <w:rPr>
          <w:rFonts w:ascii="Arial" w:eastAsia="Times New Roman" w:hAnsi="Arial" w:cs="Arial"/>
          <w:b/>
          <w:sz w:val="24"/>
          <w:szCs w:val="24"/>
          <w:lang w:eastAsia="es-ES"/>
        </w:rPr>
        <w:t> y </w:t>
      </w:r>
      <w:hyperlink r:id="rId36" w:tooltip="Ricardo Palma" w:history="1">
        <w:r w:rsidRPr="00B14D3B">
          <w:rPr>
            <w:rFonts w:ascii="Arial" w:eastAsia="Times New Roman" w:hAnsi="Arial" w:cs="Arial"/>
            <w:b/>
            <w:sz w:val="24"/>
            <w:szCs w:val="24"/>
            <w:lang w:eastAsia="es-ES"/>
          </w:rPr>
          <w:t>Ricardo Palma</w:t>
        </w:r>
      </w:hyperlink>
      <w:r w:rsidRPr="00B14D3B">
        <w:rPr>
          <w:rFonts w:ascii="Arial" w:eastAsia="Times New Roman" w:hAnsi="Arial" w:cs="Arial"/>
          <w:b/>
          <w:sz w:val="24"/>
          <w:szCs w:val="24"/>
          <w:lang w:eastAsia="es-ES"/>
        </w:rPr>
        <w:t>, críticas que arreciaron a raíz del triunfo de la revolución de 1895, que encumbró a Piérola en el poder.</w:t>
      </w:r>
    </w:p>
    <w:p w:rsidR="00B14D3B" w:rsidRP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p>
    <w:p w:rsid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4D3B">
        <w:rPr>
          <w:rFonts w:ascii="Arial" w:eastAsia="Times New Roman" w:hAnsi="Arial" w:cs="Arial"/>
          <w:b/>
          <w:sz w:val="24"/>
          <w:szCs w:val="24"/>
          <w:lang w:eastAsia="es-ES"/>
        </w:rPr>
        <w:t>Tales críticas le afectaron sobremanera, por lo que se aisló, y por si fuera poco, empezó a padecer las consecuencias de una </w:t>
      </w:r>
      <w:hyperlink r:id="rId37" w:tooltip="Sífilis" w:history="1">
        <w:r w:rsidRPr="00B14D3B">
          <w:rPr>
            <w:rFonts w:ascii="Arial" w:eastAsia="Times New Roman" w:hAnsi="Arial" w:cs="Arial"/>
            <w:b/>
            <w:sz w:val="24"/>
            <w:szCs w:val="24"/>
            <w:lang w:eastAsia="es-ES"/>
          </w:rPr>
          <w:t>sífilis</w:t>
        </w:r>
      </w:hyperlink>
      <w:r w:rsidRPr="00B14D3B">
        <w:rPr>
          <w:rFonts w:ascii="Arial" w:eastAsia="Times New Roman" w:hAnsi="Arial" w:cs="Arial"/>
          <w:b/>
          <w:sz w:val="24"/>
          <w:szCs w:val="24"/>
          <w:lang w:eastAsia="es-ES"/>
        </w:rPr>
        <w:t> que le fue contagiada por su propio esposo. Esta enfermedad le causó una parálisis progresiva, demencia y terribles llagas, por lo que tuvo que pasar sus últimos años en el </w:t>
      </w:r>
      <w:hyperlink r:id="rId38" w:tooltip="Manicomio del Cercado" w:history="1">
        <w:r w:rsidRPr="00B14D3B">
          <w:rPr>
            <w:rFonts w:ascii="Arial" w:eastAsia="Times New Roman" w:hAnsi="Arial" w:cs="Arial"/>
            <w:b/>
            <w:sz w:val="24"/>
            <w:szCs w:val="24"/>
            <w:lang w:eastAsia="es-ES"/>
          </w:rPr>
          <w:t>Manicomio del Cercado</w:t>
        </w:r>
      </w:hyperlink>
      <w:r w:rsidRPr="00B14D3B">
        <w:rPr>
          <w:rFonts w:ascii="Arial" w:eastAsia="Times New Roman" w:hAnsi="Arial" w:cs="Arial"/>
          <w:b/>
          <w:sz w:val="24"/>
          <w:szCs w:val="24"/>
          <w:lang w:eastAsia="es-ES"/>
        </w:rPr>
        <w:t> de Lima, hasta que falleció en 190</w:t>
      </w:r>
      <w:r>
        <w:rPr>
          <w:rFonts w:ascii="Arial" w:eastAsia="Times New Roman" w:hAnsi="Arial" w:cs="Arial"/>
          <w:b/>
          <w:sz w:val="24"/>
          <w:szCs w:val="24"/>
          <w:lang w:eastAsia="es-ES"/>
        </w:rPr>
        <w:t>9</w:t>
      </w:r>
    </w:p>
    <w:p w:rsidR="00B14D3B" w:rsidRP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p>
    <w:p w:rsidR="00B14D3B" w:rsidRP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sz w:val="24"/>
          <w:szCs w:val="24"/>
          <w:lang w:eastAsia="es-ES"/>
        </w:rPr>
        <w:t>Novelas.</w:t>
      </w:r>
    </w:p>
    <w:p w:rsidR="00B14D3B" w:rsidRP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p>
    <w:p w:rsidR="00B14D3B" w:rsidRPr="00B14D3B" w:rsidRDefault="00B14D3B" w:rsidP="00B14D3B">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i/>
          <w:iCs/>
          <w:sz w:val="24"/>
          <w:szCs w:val="24"/>
          <w:lang w:eastAsia="es-ES"/>
        </w:rPr>
        <w:t>Sacrificio y recompensa</w:t>
      </w:r>
      <w:r w:rsidRPr="00B14D3B">
        <w:rPr>
          <w:rFonts w:ascii="Arial" w:eastAsia="Times New Roman" w:hAnsi="Arial" w:cs="Arial"/>
          <w:b/>
          <w:sz w:val="24"/>
          <w:szCs w:val="24"/>
          <w:lang w:eastAsia="es-ES"/>
        </w:rPr>
        <w:t> (Lima, 1886), premiada por el Ateneo de Lima.</w:t>
      </w:r>
    </w:p>
    <w:p w:rsidR="00B14D3B" w:rsidRPr="00B14D3B" w:rsidRDefault="00B14D3B" w:rsidP="00B14D3B">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proofErr w:type="spellStart"/>
      <w:r w:rsidRPr="00B14D3B">
        <w:rPr>
          <w:rFonts w:ascii="Arial" w:eastAsia="Times New Roman" w:hAnsi="Arial" w:cs="Arial"/>
          <w:b/>
          <w:i/>
          <w:iCs/>
          <w:sz w:val="24"/>
          <w:szCs w:val="24"/>
          <w:lang w:eastAsia="es-ES"/>
        </w:rPr>
        <w:t>Eleodora</w:t>
      </w:r>
      <w:proofErr w:type="spellEnd"/>
      <w:r w:rsidRPr="00B14D3B">
        <w:rPr>
          <w:rFonts w:ascii="Arial" w:eastAsia="Times New Roman" w:hAnsi="Arial" w:cs="Arial"/>
          <w:b/>
          <w:sz w:val="24"/>
          <w:szCs w:val="24"/>
          <w:lang w:eastAsia="es-ES"/>
        </w:rPr>
        <w:t> (Madrid, 1887), refundida después en </w:t>
      </w:r>
      <w:r w:rsidRPr="00B14D3B">
        <w:rPr>
          <w:rFonts w:ascii="Arial" w:eastAsia="Times New Roman" w:hAnsi="Arial" w:cs="Arial"/>
          <w:b/>
          <w:i/>
          <w:iCs/>
          <w:sz w:val="24"/>
          <w:szCs w:val="24"/>
          <w:lang w:eastAsia="es-ES"/>
        </w:rPr>
        <w:t>Las consecuencias</w:t>
      </w:r>
      <w:r w:rsidRPr="00B14D3B">
        <w:rPr>
          <w:rFonts w:ascii="Arial" w:eastAsia="Times New Roman" w:hAnsi="Arial" w:cs="Arial"/>
          <w:b/>
          <w:sz w:val="24"/>
          <w:szCs w:val="24"/>
          <w:lang w:eastAsia="es-ES"/>
        </w:rPr>
        <w:t>.</w:t>
      </w:r>
    </w:p>
    <w:p w:rsidR="00B14D3B" w:rsidRPr="00B14D3B" w:rsidRDefault="00B14D3B" w:rsidP="00B14D3B">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i/>
          <w:iCs/>
          <w:sz w:val="24"/>
          <w:szCs w:val="24"/>
          <w:lang w:eastAsia="es-ES"/>
        </w:rPr>
        <w:t>Los amores de Hortensia</w:t>
      </w:r>
      <w:r w:rsidRPr="00B14D3B">
        <w:rPr>
          <w:rFonts w:ascii="Arial" w:eastAsia="Times New Roman" w:hAnsi="Arial" w:cs="Arial"/>
          <w:b/>
          <w:sz w:val="24"/>
          <w:szCs w:val="24"/>
          <w:lang w:eastAsia="es-ES"/>
        </w:rPr>
        <w:t> (1886 y 1887)</w:t>
      </w:r>
    </w:p>
    <w:p w:rsidR="00B14D3B" w:rsidRPr="00B14D3B" w:rsidRDefault="00654B03" w:rsidP="00B14D3B">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hyperlink r:id="rId39" w:tooltip="Blanca Sol (novela social)" w:history="1">
        <w:r w:rsidR="00B14D3B" w:rsidRPr="00B14D3B">
          <w:rPr>
            <w:rFonts w:ascii="Arial" w:eastAsia="Times New Roman" w:hAnsi="Arial" w:cs="Arial"/>
            <w:b/>
            <w:sz w:val="24"/>
            <w:szCs w:val="24"/>
            <w:lang w:eastAsia="es-ES"/>
          </w:rPr>
          <w:t>Blanca Sol (Novela social)</w:t>
        </w:r>
      </w:hyperlink>
      <w:r w:rsidR="00B14D3B" w:rsidRPr="00B14D3B">
        <w:rPr>
          <w:rFonts w:ascii="Arial" w:eastAsia="Times New Roman" w:hAnsi="Arial" w:cs="Arial"/>
          <w:b/>
          <w:sz w:val="24"/>
          <w:szCs w:val="24"/>
          <w:lang w:eastAsia="es-ES"/>
        </w:rPr>
        <w:t> (1888, 1889 y 1894)</w:t>
      </w:r>
    </w:p>
    <w:p w:rsidR="00B14D3B" w:rsidRPr="00B14D3B" w:rsidRDefault="00B14D3B" w:rsidP="00B14D3B">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i/>
          <w:iCs/>
          <w:sz w:val="24"/>
          <w:szCs w:val="24"/>
          <w:lang w:eastAsia="es-ES"/>
        </w:rPr>
        <w:t>Las consecuencias</w:t>
      </w:r>
      <w:r w:rsidRPr="00B14D3B">
        <w:rPr>
          <w:rFonts w:ascii="Arial" w:eastAsia="Times New Roman" w:hAnsi="Arial" w:cs="Arial"/>
          <w:b/>
          <w:sz w:val="24"/>
          <w:szCs w:val="24"/>
          <w:lang w:eastAsia="es-ES"/>
        </w:rPr>
        <w:t> (1890)</w:t>
      </w:r>
    </w:p>
    <w:p w:rsidR="00B14D3B" w:rsidRPr="00B14D3B" w:rsidRDefault="00B14D3B" w:rsidP="00B14D3B">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i/>
          <w:iCs/>
          <w:sz w:val="24"/>
          <w:szCs w:val="24"/>
          <w:lang w:eastAsia="es-ES"/>
        </w:rPr>
        <w:t>El conspirador (autobiografía de un hombre público)</w:t>
      </w:r>
      <w:r w:rsidRPr="00B14D3B">
        <w:rPr>
          <w:rFonts w:ascii="Arial" w:eastAsia="Times New Roman" w:hAnsi="Arial" w:cs="Arial"/>
          <w:b/>
          <w:sz w:val="24"/>
          <w:szCs w:val="24"/>
          <w:lang w:eastAsia="es-ES"/>
        </w:rPr>
        <w:t> (1892 y 1898)</w:t>
      </w:r>
    </w:p>
    <w:p w:rsidR="00B14D3B" w:rsidRDefault="00B14D3B" w:rsidP="00B14D3B">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B14D3B" w:rsidRDefault="00B14D3B" w:rsidP="00B14D3B">
      <w:pPr>
        <w:shd w:val="clear" w:color="auto" w:fill="FFFFFF"/>
        <w:spacing w:after="0" w:line="240" w:lineRule="auto"/>
        <w:ind w:left="-993" w:right="-994"/>
        <w:jc w:val="both"/>
        <w:outlineLvl w:val="2"/>
        <w:rPr>
          <w:rFonts w:ascii="Arial" w:eastAsia="Times New Roman" w:hAnsi="Arial" w:cs="Arial"/>
          <w:b/>
          <w:sz w:val="24"/>
          <w:szCs w:val="24"/>
          <w:lang w:eastAsia="es-ES"/>
        </w:rPr>
      </w:pPr>
      <w:r w:rsidRPr="00B14D3B">
        <w:rPr>
          <w:rFonts w:ascii="Arial" w:eastAsia="Times New Roman" w:hAnsi="Arial" w:cs="Arial"/>
          <w:b/>
          <w:bCs/>
          <w:sz w:val="24"/>
          <w:szCs w:val="24"/>
          <w:lang w:eastAsia="es-ES"/>
        </w:rPr>
        <w:t>Ensayos</w:t>
      </w:r>
      <w:r w:rsidRPr="00B14D3B">
        <w:rPr>
          <w:rFonts w:ascii="Arial" w:eastAsia="Times New Roman" w:hAnsi="Arial" w:cs="Arial"/>
          <w:b/>
          <w:sz w:val="24"/>
          <w:szCs w:val="24"/>
          <w:lang w:eastAsia="es-ES"/>
        </w:rPr>
        <w:t>[</w:t>
      </w:r>
      <w:hyperlink r:id="rId40" w:tooltip="Editar sección: Ensayos" w:history="1">
        <w:r w:rsidRPr="00B14D3B">
          <w:rPr>
            <w:rFonts w:ascii="Arial" w:eastAsia="Times New Roman" w:hAnsi="Arial" w:cs="Arial"/>
            <w:b/>
            <w:sz w:val="24"/>
            <w:szCs w:val="24"/>
            <w:lang w:eastAsia="es-ES"/>
          </w:rPr>
          <w:t>editar</w:t>
        </w:r>
      </w:hyperlink>
      <w:r w:rsidRPr="00B14D3B">
        <w:rPr>
          <w:rFonts w:ascii="Arial" w:eastAsia="Times New Roman" w:hAnsi="Arial" w:cs="Arial"/>
          <w:b/>
          <w:sz w:val="24"/>
          <w:szCs w:val="24"/>
          <w:lang w:eastAsia="es-ES"/>
        </w:rPr>
        <w:t>]</w:t>
      </w:r>
    </w:p>
    <w:p w:rsidR="00B14D3B" w:rsidRPr="00B14D3B" w:rsidRDefault="00B14D3B" w:rsidP="00B14D3B">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B14D3B" w:rsidRPr="00B14D3B" w:rsidRDefault="00B14D3B" w:rsidP="00B14D3B">
      <w:pPr>
        <w:numPr>
          <w:ilvl w:val="0"/>
          <w:numId w:val="2"/>
        </w:num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i/>
          <w:iCs/>
          <w:sz w:val="24"/>
          <w:szCs w:val="24"/>
          <w:lang w:eastAsia="es-ES"/>
        </w:rPr>
        <w:t>Influencia de las Bellas Letras en el progreso moral y material de los pueblos</w:t>
      </w:r>
      <w:r w:rsidRPr="00B14D3B">
        <w:rPr>
          <w:rFonts w:ascii="Arial" w:eastAsia="Times New Roman" w:hAnsi="Arial" w:cs="Arial"/>
          <w:b/>
          <w:sz w:val="24"/>
          <w:szCs w:val="24"/>
          <w:lang w:eastAsia="es-ES"/>
        </w:rPr>
        <w:t> (1887) premiado con medalla de oro por la Municipalidad de Lima.</w:t>
      </w:r>
    </w:p>
    <w:p w:rsidR="00B14D3B" w:rsidRPr="00B14D3B" w:rsidRDefault="00B14D3B" w:rsidP="00B14D3B">
      <w:pPr>
        <w:numPr>
          <w:ilvl w:val="0"/>
          <w:numId w:val="2"/>
        </w:num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i/>
          <w:iCs/>
          <w:sz w:val="24"/>
          <w:szCs w:val="24"/>
          <w:lang w:eastAsia="es-ES"/>
        </w:rPr>
        <w:t>La novela realista</w:t>
      </w:r>
    </w:p>
    <w:p w:rsidR="00B14D3B" w:rsidRDefault="00B14D3B" w:rsidP="00B14D3B">
      <w:pPr>
        <w:numPr>
          <w:ilvl w:val="0"/>
          <w:numId w:val="2"/>
        </w:num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i/>
          <w:iCs/>
          <w:sz w:val="24"/>
          <w:szCs w:val="24"/>
          <w:lang w:eastAsia="es-ES"/>
        </w:rPr>
        <w:t>La novela moderna</w:t>
      </w:r>
      <w:r w:rsidRPr="00B14D3B">
        <w:rPr>
          <w:rFonts w:ascii="Arial" w:eastAsia="Times New Roman" w:hAnsi="Arial" w:cs="Arial"/>
          <w:b/>
          <w:sz w:val="24"/>
          <w:szCs w:val="24"/>
          <w:lang w:eastAsia="es-ES"/>
        </w:rPr>
        <w:t> (1892), premiado con la “Rosa de Oro”</w:t>
      </w:r>
    </w:p>
    <w:p w:rsidR="00B14D3B" w:rsidRDefault="00B14D3B" w:rsidP="00B14D3B">
      <w:pPr>
        <w:shd w:val="clear" w:color="auto" w:fill="FFFFFF"/>
        <w:spacing w:after="0" w:line="240" w:lineRule="auto"/>
        <w:ind w:left="-993" w:right="-994"/>
        <w:jc w:val="both"/>
        <w:rPr>
          <w:rFonts w:ascii="Arial" w:eastAsia="Times New Roman" w:hAnsi="Arial" w:cs="Arial"/>
          <w:b/>
          <w:sz w:val="24"/>
          <w:szCs w:val="24"/>
          <w:lang w:eastAsia="es-ES"/>
        </w:rPr>
      </w:pPr>
    </w:p>
    <w:p w:rsidR="00B14D3B" w:rsidRDefault="00B14D3B" w:rsidP="00B14D3B">
      <w:pPr>
        <w:shd w:val="clear" w:color="auto" w:fill="FFFFFF"/>
        <w:spacing w:after="0" w:line="240" w:lineRule="auto"/>
        <w:ind w:left="-993" w:right="-994"/>
        <w:jc w:val="both"/>
        <w:rPr>
          <w:rFonts w:ascii="Arial" w:eastAsia="Times New Roman" w:hAnsi="Arial" w:cs="Arial"/>
          <w:b/>
          <w:i/>
          <w:iCs/>
          <w:sz w:val="24"/>
          <w:szCs w:val="24"/>
          <w:lang w:eastAsia="es-ES"/>
        </w:rPr>
      </w:pPr>
      <w:r>
        <w:rPr>
          <w:rFonts w:ascii="Arial" w:eastAsia="Times New Roman" w:hAnsi="Arial" w:cs="Arial"/>
          <w:b/>
          <w:sz w:val="24"/>
          <w:szCs w:val="24"/>
          <w:lang w:eastAsia="es-ES"/>
        </w:rPr>
        <w:t xml:space="preserve">    E</w:t>
      </w:r>
      <w:r w:rsidRPr="00B14D3B">
        <w:rPr>
          <w:rFonts w:ascii="Arial" w:eastAsia="Times New Roman" w:hAnsi="Arial" w:cs="Arial"/>
          <w:b/>
          <w:sz w:val="24"/>
          <w:szCs w:val="24"/>
          <w:lang w:eastAsia="es-ES"/>
        </w:rPr>
        <w:t>n el concurso interamericano de ensayo promovido por la Academia Literaria de Buenos Aires</w:t>
      </w:r>
      <w:r>
        <w:rPr>
          <w:rFonts w:ascii="Arial" w:eastAsia="Times New Roman" w:hAnsi="Arial" w:cs="Arial"/>
          <w:b/>
          <w:sz w:val="24"/>
          <w:szCs w:val="24"/>
          <w:lang w:eastAsia="es-ES"/>
        </w:rPr>
        <w:t xml:space="preserve"> tuvo especial mención, por su escrito</w:t>
      </w:r>
      <w:r w:rsidRPr="00B14D3B">
        <w:rPr>
          <w:rFonts w:ascii="Arial" w:eastAsia="Times New Roman" w:hAnsi="Arial" w:cs="Arial"/>
          <w:b/>
          <w:sz w:val="24"/>
          <w:szCs w:val="24"/>
          <w:lang w:eastAsia="es-ES"/>
        </w:rPr>
        <w:t>.</w:t>
      </w:r>
      <w:r w:rsidR="0072604A">
        <w:rPr>
          <w:rFonts w:ascii="Arial" w:eastAsia="Times New Roman" w:hAnsi="Arial" w:cs="Arial"/>
          <w:b/>
          <w:sz w:val="24"/>
          <w:szCs w:val="24"/>
          <w:lang w:eastAsia="es-ES"/>
        </w:rPr>
        <w:t xml:space="preserve"> </w:t>
      </w:r>
      <w:r w:rsidRPr="00B14D3B">
        <w:rPr>
          <w:rFonts w:ascii="Arial" w:eastAsia="Times New Roman" w:hAnsi="Arial" w:cs="Arial"/>
          <w:b/>
          <w:i/>
          <w:iCs/>
          <w:sz w:val="24"/>
          <w:szCs w:val="24"/>
          <w:lang w:eastAsia="es-ES"/>
        </w:rPr>
        <w:t>Importancia de la literatura</w:t>
      </w:r>
      <w:r>
        <w:rPr>
          <w:rFonts w:ascii="Arial" w:eastAsia="Times New Roman" w:hAnsi="Arial" w:cs="Arial"/>
          <w:b/>
          <w:i/>
          <w:iCs/>
          <w:sz w:val="24"/>
          <w:szCs w:val="24"/>
          <w:lang w:eastAsia="es-ES"/>
        </w:rPr>
        <w:t xml:space="preserve"> </w:t>
      </w:r>
    </w:p>
    <w:p w:rsidR="0072604A" w:rsidRPr="00B14D3B" w:rsidRDefault="0072604A" w:rsidP="00B14D3B">
      <w:pPr>
        <w:shd w:val="clear" w:color="auto" w:fill="FFFFFF"/>
        <w:spacing w:after="0" w:line="240" w:lineRule="auto"/>
        <w:ind w:left="-993" w:right="-994"/>
        <w:jc w:val="both"/>
        <w:rPr>
          <w:rFonts w:ascii="Arial" w:eastAsia="Times New Roman" w:hAnsi="Arial" w:cs="Arial"/>
          <w:b/>
          <w:sz w:val="24"/>
          <w:szCs w:val="24"/>
          <w:lang w:eastAsia="es-ES"/>
        </w:rPr>
      </w:pPr>
    </w:p>
    <w:p w:rsidR="00B14D3B" w:rsidRPr="00B14D3B" w:rsidRDefault="00B14D3B" w:rsidP="00B14D3B">
      <w:pPr>
        <w:numPr>
          <w:ilvl w:val="0"/>
          <w:numId w:val="2"/>
        </w:num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i/>
          <w:iCs/>
          <w:sz w:val="24"/>
          <w:szCs w:val="24"/>
          <w:lang w:eastAsia="es-ES"/>
        </w:rPr>
        <w:t>Estudio comparativo de la inteligencia y la belleza de la mujer</w:t>
      </w:r>
    </w:p>
    <w:p w:rsidR="00B14D3B" w:rsidRPr="00B14D3B" w:rsidRDefault="00B14D3B" w:rsidP="00B14D3B">
      <w:pPr>
        <w:numPr>
          <w:ilvl w:val="0"/>
          <w:numId w:val="2"/>
        </w:num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i/>
          <w:iCs/>
          <w:sz w:val="24"/>
          <w:szCs w:val="24"/>
          <w:lang w:eastAsia="es-ES"/>
        </w:rPr>
        <w:t>Perfeccionamiento de la educación y la condición social de la mujer</w:t>
      </w:r>
    </w:p>
    <w:p w:rsidR="00B14D3B" w:rsidRPr="00B14D3B" w:rsidRDefault="00B14D3B" w:rsidP="00B14D3B">
      <w:pPr>
        <w:numPr>
          <w:ilvl w:val="0"/>
          <w:numId w:val="2"/>
        </w:numPr>
        <w:shd w:val="clear" w:color="auto" w:fill="FFFFFF"/>
        <w:spacing w:after="0" w:line="240" w:lineRule="auto"/>
        <w:ind w:left="-993" w:right="-994"/>
        <w:jc w:val="both"/>
        <w:rPr>
          <w:rFonts w:ascii="Arial" w:eastAsia="Times New Roman" w:hAnsi="Arial" w:cs="Arial"/>
          <w:b/>
          <w:sz w:val="24"/>
          <w:szCs w:val="24"/>
          <w:lang w:eastAsia="es-ES"/>
        </w:rPr>
      </w:pPr>
      <w:r w:rsidRPr="00B14D3B">
        <w:rPr>
          <w:rFonts w:ascii="Arial" w:eastAsia="Times New Roman" w:hAnsi="Arial" w:cs="Arial"/>
          <w:b/>
          <w:i/>
          <w:iCs/>
          <w:sz w:val="24"/>
          <w:szCs w:val="24"/>
          <w:lang w:eastAsia="es-ES"/>
        </w:rPr>
        <w:t>La religión de la humanidad</w:t>
      </w:r>
      <w:r w:rsidRPr="00B14D3B">
        <w:rPr>
          <w:rFonts w:ascii="Arial" w:eastAsia="Times New Roman" w:hAnsi="Arial" w:cs="Arial"/>
          <w:b/>
          <w:sz w:val="24"/>
          <w:szCs w:val="24"/>
          <w:lang w:eastAsia="es-ES"/>
        </w:rPr>
        <w:t> (1891)</w:t>
      </w:r>
    </w:p>
    <w:p w:rsidR="00B14D3B" w:rsidRPr="00B14D3B" w:rsidRDefault="00B14D3B" w:rsidP="00B14D3B">
      <w:pPr>
        <w:numPr>
          <w:ilvl w:val="0"/>
          <w:numId w:val="2"/>
        </w:numPr>
        <w:shd w:val="clear" w:color="auto" w:fill="FFFFFF"/>
        <w:spacing w:after="0" w:line="240" w:lineRule="auto"/>
        <w:ind w:left="-993" w:right="-994"/>
        <w:jc w:val="both"/>
        <w:rPr>
          <w:rFonts w:ascii="Arial" w:hAnsi="Arial" w:cs="Arial"/>
          <w:b/>
          <w:sz w:val="24"/>
          <w:szCs w:val="24"/>
        </w:rPr>
      </w:pPr>
      <w:r w:rsidRPr="00B14D3B">
        <w:rPr>
          <w:rFonts w:ascii="Arial" w:eastAsia="Times New Roman" w:hAnsi="Arial" w:cs="Arial"/>
          <w:b/>
          <w:i/>
          <w:iCs/>
          <w:sz w:val="24"/>
          <w:szCs w:val="24"/>
          <w:lang w:eastAsia="es-ES"/>
        </w:rPr>
        <w:t>El conde León Tolstoi</w:t>
      </w:r>
      <w:r w:rsidRPr="00B14D3B">
        <w:rPr>
          <w:rFonts w:ascii="Arial" w:eastAsia="Times New Roman" w:hAnsi="Arial" w:cs="Arial"/>
          <w:b/>
          <w:sz w:val="24"/>
          <w:szCs w:val="24"/>
          <w:lang w:eastAsia="es-ES"/>
        </w:rPr>
        <w:t> (1894)</w:t>
      </w:r>
    </w:p>
    <w:sectPr w:rsidR="00B14D3B" w:rsidRPr="00B14D3B" w:rsidSect="00803D9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1BA6"/>
    <w:multiLevelType w:val="multilevel"/>
    <w:tmpl w:val="CE0A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13E26"/>
    <w:multiLevelType w:val="multilevel"/>
    <w:tmpl w:val="67A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4D3B"/>
    <w:rsid w:val="000677B4"/>
    <w:rsid w:val="001D2FD9"/>
    <w:rsid w:val="00522800"/>
    <w:rsid w:val="00632E2D"/>
    <w:rsid w:val="00654B03"/>
    <w:rsid w:val="0072604A"/>
    <w:rsid w:val="00803D9F"/>
    <w:rsid w:val="00B00E90"/>
    <w:rsid w:val="00B14D3B"/>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9F"/>
  </w:style>
  <w:style w:type="paragraph" w:styleId="Ttulo2">
    <w:name w:val="heading 2"/>
    <w:basedOn w:val="Normal"/>
    <w:link w:val="Ttulo2Car"/>
    <w:uiPriority w:val="9"/>
    <w:qFormat/>
    <w:rsid w:val="00B14D3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14D3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14D3B"/>
    <w:rPr>
      <w:color w:val="0000FF"/>
      <w:u w:val="single"/>
    </w:rPr>
  </w:style>
  <w:style w:type="character" w:customStyle="1" w:styleId="Ttulo2Car">
    <w:name w:val="Título 2 Car"/>
    <w:basedOn w:val="Fuentedeprrafopredeter"/>
    <w:link w:val="Ttulo2"/>
    <w:uiPriority w:val="9"/>
    <w:rsid w:val="00B14D3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14D3B"/>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B14D3B"/>
  </w:style>
  <w:style w:type="character" w:customStyle="1" w:styleId="mw-editsection">
    <w:name w:val="mw-editsection"/>
    <w:basedOn w:val="Fuentedeprrafopredeter"/>
    <w:rsid w:val="00B14D3B"/>
  </w:style>
  <w:style w:type="character" w:customStyle="1" w:styleId="mw-editsection-bracket">
    <w:name w:val="mw-editsection-bracket"/>
    <w:basedOn w:val="Fuentedeprrafopredeter"/>
    <w:rsid w:val="00B14D3B"/>
  </w:style>
  <w:style w:type="paragraph" w:styleId="NormalWeb">
    <w:name w:val="Normal (Web)"/>
    <w:basedOn w:val="Normal"/>
    <w:uiPriority w:val="99"/>
    <w:semiHidden/>
    <w:unhideWhenUsed/>
    <w:rsid w:val="00B14D3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14D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D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00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iteratura" TargetMode="External"/><Relationship Id="rId13" Type="http://schemas.openxmlformats.org/officeDocument/2006/relationships/hyperlink" Target="https://es.wikipedia.org/wiki/Realismo_literario" TargetMode="External"/><Relationship Id="rId18" Type="http://schemas.openxmlformats.org/officeDocument/2006/relationships/hyperlink" Target="https://es.wikipedia.org/wiki/Mariano_de_la_Llosa_y_Vizcarra" TargetMode="External"/><Relationship Id="rId26" Type="http://schemas.openxmlformats.org/officeDocument/2006/relationships/hyperlink" Target="https://es.wikipedia.org/wiki/Chincha" TargetMode="External"/><Relationship Id="rId39" Type="http://schemas.openxmlformats.org/officeDocument/2006/relationships/hyperlink" Target="https://es.wikipedia.org/wiki/Blanca_Sol_(novela_social)" TargetMode="External"/><Relationship Id="rId3" Type="http://schemas.openxmlformats.org/officeDocument/2006/relationships/settings" Target="settings.xml"/><Relationship Id="rId21" Type="http://schemas.openxmlformats.org/officeDocument/2006/relationships/hyperlink" Target="https://es.wikipedia.org/wiki/Francia" TargetMode="External"/><Relationship Id="rId34" Type="http://schemas.openxmlformats.org/officeDocument/2006/relationships/hyperlink" Target="https://es.wikipedia.org/wiki/Clorinda_Matto_de_Turner" TargetMode="External"/><Relationship Id="rId42" Type="http://schemas.openxmlformats.org/officeDocument/2006/relationships/theme" Target="theme/theme1.xml"/><Relationship Id="rId7" Type="http://schemas.openxmlformats.org/officeDocument/2006/relationships/hyperlink" Target="https://es.wikipedia.org/wiki/Lima" TargetMode="External"/><Relationship Id="rId12" Type="http://schemas.openxmlformats.org/officeDocument/2006/relationships/hyperlink" Target="https://es.wikipedia.org/wiki/Novela" TargetMode="External"/><Relationship Id="rId17" Type="http://schemas.openxmlformats.org/officeDocument/2006/relationships/hyperlink" Target="https://es.wikipedia.org/wiki/Feminista" TargetMode="External"/><Relationship Id="rId25" Type="http://schemas.openxmlformats.org/officeDocument/2006/relationships/hyperlink" Target="https://es.wikipedia.org/wiki/Don_Juan" TargetMode="External"/><Relationship Id="rId33" Type="http://schemas.openxmlformats.org/officeDocument/2006/relationships/hyperlink" Target="https://es.wikipedia.org/wiki/Materialismo" TargetMode="External"/><Relationship Id="rId38" Type="http://schemas.openxmlformats.org/officeDocument/2006/relationships/hyperlink" Target="https://es.wikipedia.org/wiki/Manicomio_del_Cercado" TargetMode="External"/><Relationship Id="rId2" Type="http://schemas.openxmlformats.org/officeDocument/2006/relationships/styles" Target="styles.xml"/><Relationship Id="rId16" Type="http://schemas.openxmlformats.org/officeDocument/2006/relationships/hyperlink" Target="https://es.wikipedia.org/wiki/Prensa_escrita" TargetMode="External"/><Relationship Id="rId20" Type="http://schemas.openxmlformats.org/officeDocument/2006/relationships/hyperlink" Target="https://es.wikipedia.org/wiki/Siglo_XIX" TargetMode="External"/><Relationship Id="rId29" Type="http://schemas.openxmlformats.org/officeDocument/2006/relationships/hyperlink" Target="https://es.wikipedia.org/wiki/Romanticism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Moquegua" TargetMode="External"/><Relationship Id="rId11" Type="http://schemas.openxmlformats.org/officeDocument/2006/relationships/hyperlink" Target="https://es.wikipedia.org/wiki/Naturalismo_(literatura)" TargetMode="External"/><Relationship Id="rId24" Type="http://schemas.openxmlformats.org/officeDocument/2006/relationships/hyperlink" Target="https://es.wikipedia.org/wiki/Positivismo" TargetMode="External"/><Relationship Id="rId32" Type="http://schemas.openxmlformats.org/officeDocument/2006/relationships/hyperlink" Target="https://es.wikipedia.org/wiki/Nicol%C3%A1s_de_Pi%C3%A9rola" TargetMode="External"/><Relationship Id="rId37" Type="http://schemas.openxmlformats.org/officeDocument/2006/relationships/hyperlink" Target="https://es.wikipedia.org/wiki/S%C3%ADfilis" TargetMode="External"/><Relationship Id="rId40" Type="http://schemas.openxmlformats.org/officeDocument/2006/relationships/hyperlink" Target="https://es.wikipedia.org/w/index.php?title=Mercedes_Cabello_de_Carbonera&amp;action=edit&amp;section=4" TargetMode="External"/><Relationship Id="rId5" Type="http://schemas.openxmlformats.org/officeDocument/2006/relationships/image" Target="media/image1.png"/><Relationship Id="rId15" Type="http://schemas.openxmlformats.org/officeDocument/2006/relationships/hyperlink" Target="https://es.wikipedia.org/wiki/Ensayo" TargetMode="External"/><Relationship Id="rId23" Type="http://schemas.openxmlformats.org/officeDocument/2006/relationships/hyperlink" Target="https://es.wikipedia.org/wiki/Lima" TargetMode="External"/><Relationship Id="rId28" Type="http://schemas.openxmlformats.org/officeDocument/2006/relationships/hyperlink" Target="https://es.wikipedia.org/wiki/Juana_Manuela_Gorriti" TargetMode="External"/><Relationship Id="rId36" Type="http://schemas.openxmlformats.org/officeDocument/2006/relationships/hyperlink" Target="https://es.wikipedia.org/wiki/Ricardo_Palma" TargetMode="External"/><Relationship Id="rId10" Type="http://schemas.openxmlformats.org/officeDocument/2006/relationships/hyperlink" Target="https://es.wikipedia.org/wiki/Positivismo" TargetMode="External"/><Relationship Id="rId19" Type="http://schemas.openxmlformats.org/officeDocument/2006/relationships/hyperlink" Target="https://es.wikipedia.org/wiki/Congreso_General_Constituyente_del_Per%C3%BA_(1827)" TargetMode="External"/><Relationship Id="rId31" Type="http://schemas.openxmlformats.org/officeDocument/2006/relationships/hyperlink" Target="https://es.wikipedia.org/wiki/Realismo_literario" TargetMode="External"/><Relationship Id="rId4" Type="http://schemas.openxmlformats.org/officeDocument/2006/relationships/webSettings" Target="webSettings.xml"/><Relationship Id="rId9" Type="http://schemas.openxmlformats.org/officeDocument/2006/relationships/hyperlink" Target="https://es.wikipedia.org/wiki/Per%C3%BA" TargetMode="External"/><Relationship Id="rId14" Type="http://schemas.openxmlformats.org/officeDocument/2006/relationships/hyperlink" Target="https://es.wikipedia.org/wiki/Novela" TargetMode="External"/><Relationship Id="rId22" Type="http://schemas.openxmlformats.org/officeDocument/2006/relationships/hyperlink" Target="https://es.wikipedia.org/wiki/Honor%C3%A9_de_Balzac" TargetMode="External"/><Relationship Id="rId27" Type="http://schemas.openxmlformats.org/officeDocument/2006/relationships/hyperlink" Target="https://es.wikipedia.org/wiki/Romanticismo" TargetMode="External"/><Relationship Id="rId30" Type="http://schemas.openxmlformats.org/officeDocument/2006/relationships/hyperlink" Target="https://es.wikipedia.org/wiki/Naturalismo_(literatura)" TargetMode="External"/><Relationship Id="rId35" Type="http://schemas.openxmlformats.org/officeDocument/2006/relationships/hyperlink" Target="https://es.wikipedia.org/wiki/Juan_de_Aro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2021-01-05T14:54:00Z</dcterms:created>
  <dcterms:modified xsi:type="dcterms:W3CDTF">2021-02-23T18:04:00Z</dcterms:modified>
</cp:coreProperties>
</file>