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4A4" w:rsidRPr="006074A4" w:rsidRDefault="006074A4" w:rsidP="006074A4">
      <w:pPr>
        <w:shd w:val="clear" w:color="auto" w:fill="FFFFFF"/>
        <w:spacing w:before="120" w:after="120" w:line="240" w:lineRule="auto"/>
        <w:ind w:left="-851" w:right="-1135" w:firstLine="142"/>
        <w:jc w:val="center"/>
        <w:rPr>
          <w:rFonts w:ascii="Arial" w:eastAsia="Times New Roman" w:hAnsi="Arial" w:cs="Arial"/>
          <w:b/>
          <w:bCs/>
          <w:color w:val="FF0000"/>
          <w:sz w:val="36"/>
          <w:szCs w:val="36"/>
          <w:lang w:eastAsia="es-ES"/>
        </w:rPr>
      </w:pPr>
      <w:r w:rsidRPr="006074A4">
        <w:rPr>
          <w:rFonts w:ascii="Arial" w:eastAsia="Times New Roman" w:hAnsi="Arial" w:cs="Arial"/>
          <w:b/>
          <w:bCs/>
          <w:color w:val="FF0000"/>
          <w:sz w:val="36"/>
          <w:szCs w:val="36"/>
          <w:lang w:eastAsia="es-ES"/>
        </w:rPr>
        <w:t xml:space="preserve">Beata Marie </w:t>
      </w:r>
      <w:proofErr w:type="spellStart"/>
      <w:r w:rsidRPr="006074A4">
        <w:rPr>
          <w:rFonts w:ascii="Arial" w:eastAsia="Times New Roman" w:hAnsi="Arial" w:cs="Arial"/>
          <w:b/>
          <w:bCs/>
          <w:color w:val="FF0000"/>
          <w:sz w:val="36"/>
          <w:szCs w:val="36"/>
          <w:lang w:eastAsia="es-ES"/>
        </w:rPr>
        <w:t>Louise</w:t>
      </w:r>
      <w:proofErr w:type="spellEnd"/>
      <w:r w:rsidRPr="006074A4">
        <w:rPr>
          <w:rFonts w:ascii="Arial" w:eastAsia="Times New Roman" w:hAnsi="Arial" w:cs="Arial"/>
          <w:b/>
          <w:bCs/>
          <w:color w:val="FF0000"/>
          <w:sz w:val="36"/>
          <w:szCs w:val="36"/>
          <w:lang w:eastAsia="es-ES"/>
        </w:rPr>
        <w:t xml:space="preserve"> Trichet   1684 - 1759</w:t>
      </w:r>
    </w:p>
    <w:p w:rsidR="006074A4" w:rsidRDefault="006074A4" w:rsidP="006074A4">
      <w:pPr>
        <w:shd w:val="clear" w:color="auto" w:fill="FFFFFF"/>
        <w:spacing w:before="120" w:after="120" w:line="240" w:lineRule="auto"/>
        <w:ind w:left="-851" w:right="-1135" w:firstLine="142"/>
        <w:jc w:val="center"/>
        <w:rPr>
          <w:rFonts w:ascii="Arial" w:eastAsia="Times New Roman" w:hAnsi="Arial" w:cs="Arial"/>
          <w:b/>
          <w:bCs/>
          <w:color w:val="202122"/>
          <w:sz w:val="21"/>
          <w:szCs w:val="21"/>
          <w:lang w:eastAsia="es-ES"/>
        </w:rPr>
      </w:pPr>
      <w:r>
        <w:rPr>
          <w:rFonts w:ascii="Arial" w:eastAsia="Times New Roman" w:hAnsi="Arial" w:cs="Arial"/>
          <w:b/>
          <w:bCs/>
          <w:noProof/>
          <w:color w:val="202122"/>
          <w:sz w:val="21"/>
          <w:szCs w:val="21"/>
          <w:lang w:eastAsia="es-ES"/>
        </w:rPr>
        <w:drawing>
          <wp:inline distT="0" distB="0" distL="0" distR="0">
            <wp:extent cx="1838325" cy="2733675"/>
            <wp:effectExtent l="19050" t="0" r="9525"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
                    <a:srcRect l="57495" t="22158" r="8466" b="22543"/>
                    <a:stretch>
                      <a:fillRect/>
                    </a:stretch>
                  </pic:blipFill>
                  <pic:spPr bwMode="auto">
                    <a:xfrm>
                      <a:off x="0" y="0"/>
                      <a:ext cx="1838325" cy="2733675"/>
                    </a:xfrm>
                    <a:prstGeom prst="rect">
                      <a:avLst/>
                    </a:prstGeom>
                    <a:noFill/>
                    <a:ln w="9525">
                      <a:noFill/>
                      <a:miter lim="800000"/>
                      <a:headEnd/>
                      <a:tailEnd/>
                    </a:ln>
                  </pic:spPr>
                </pic:pic>
              </a:graphicData>
            </a:graphic>
          </wp:inline>
        </w:drawing>
      </w:r>
    </w:p>
    <w:p w:rsidR="006074A4" w:rsidRDefault="00F05E2F" w:rsidP="006074A4">
      <w:pPr>
        <w:shd w:val="clear" w:color="auto" w:fill="FFFFFF"/>
        <w:spacing w:after="0" w:line="240" w:lineRule="auto"/>
        <w:ind w:left="-851" w:right="-1135" w:firstLine="142"/>
        <w:jc w:val="both"/>
        <w:rPr>
          <w:rFonts w:ascii="Arial" w:eastAsia="Times New Roman" w:hAnsi="Arial" w:cs="Arial"/>
          <w:b/>
          <w:sz w:val="24"/>
          <w:szCs w:val="24"/>
          <w:lang w:eastAsia="es-ES"/>
        </w:rPr>
      </w:pPr>
      <w:r>
        <w:rPr>
          <w:rFonts w:ascii="Arial" w:eastAsia="Times New Roman" w:hAnsi="Arial" w:cs="Arial"/>
          <w:b/>
          <w:bCs/>
          <w:sz w:val="21"/>
          <w:szCs w:val="21"/>
          <w:lang w:eastAsia="es-ES"/>
        </w:rPr>
        <w:t xml:space="preserve">  </w:t>
      </w:r>
      <w:bookmarkStart w:id="0" w:name="_GoBack"/>
      <w:bookmarkEnd w:id="0"/>
      <w:r w:rsidR="00205163">
        <w:rPr>
          <w:rFonts w:ascii="Arial" w:eastAsia="Times New Roman" w:hAnsi="Arial" w:cs="Arial"/>
          <w:b/>
          <w:bCs/>
          <w:sz w:val="21"/>
          <w:szCs w:val="21"/>
          <w:lang w:eastAsia="es-ES"/>
        </w:rPr>
        <w:t>C</w:t>
      </w:r>
      <w:r w:rsidR="006074A4" w:rsidRPr="006074A4">
        <w:rPr>
          <w:rFonts w:ascii="Arial" w:eastAsia="Times New Roman" w:hAnsi="Arial" w:cs="Arial"/>
          <w:b/>
          <w:sz w:val="24"/>
          <w:szCs w:val="24"/>
          <w:lang w:eastAsia="es-ES"/>
        </w:rPr>
        <w:t>onocida también como </w:t>
      </w:r>
      <w:r w:rsidR="006074A4" w:rsidRPr="006074A4">
        <w:rPr>
          <w:rFonts w:ascii="Arial" w:eastAsia="Times New Roman" w:hAnsi="Arial" w:cs="Arial"/>
          <w:b/>
          <w:bCs/>
          <w:sz w:val="24"/>
          <w:szCs w:val="24"/>
          <w:lang w:eastAsia="es-ES"/>
        </w:rPr>
        <w:t>María Luisa de Jesús</w:t>
      </w:r>
      <w:r w:rsidR="006074A4" w:rsidRPr="006074A4">
        <w:rPr>
          <w:rFonts w:ascii="Arial" w:eastAsia="Times New Roman" w:hAnsi="Arial" w:cs="Arial"/>
          <w:b/>
          <w:sz w:val="24"/>
          <w:szCs w:val="24"/>
          <w:lang w:eastAsia="es-ES"/>
        </w:rPr>
        <w:t> (</w:t>
      </w:r>
      <w:hyperlink r:id="rId7" w:tooltip="7 de mayo" w:history="1">
        <w:r w:rsidR="006074A4" w:rsidRPr="006074A4">
          <w:rPr>
            <w:rFonts w:ascii="Arial" w:eastAsia="Times New Roman" w:hAnsi="Arial" w:cs="Arial"/>
            <w:b/>
            <w:sz w:val="24"/>
            <w:szCs w:val="24"/>
            <w:lang w:eastAsia="es-ES"/>
          </w:rPr>
          <w:t>7 de mayo</w:t>
        </w:r>
      </w:hyperlink>
      <w:r w:rsidR="006074A4" w:rsidRPr="006074A4">
        <w:rPr>
          <w:rFonts w:ascii="Arial" w:eastAsia="Times New Roman" w:hAnsi="Arial" w:cs="Arial"/>
          <w:b/>
          <w:sz w:val="24"/>
          <w:szCs w:val="24"/>
          <w:lang w:eastAsia="es-ES"/>
        </w:rPr>
        <w:t> de </w:t>
      </w:r>
      <w:hyperlink r:id="rId8" w:tooltip="1684" w:history="1">
        <w:r w:rsidR="006074A4" w:rsidRPr="006074A4">
          <w:rPr>
            <w:rFonts w:ascii="Arial" w:eastAsia="Times New Roman" w:hAnsi="Arial" w:cs="Arial"/>
            <w:b/>
            <w:sz w:val="24"/>
            <w:szCs w:val="24"/>
            <w:lang w:eastAsia="es-ES"/>
          </w:rPr>
          <w:t>1684</w:t>
        </w:r>
      </w:hyperlink>
      <w:r w:rsidR="006074A4" w:rsidRPr="006074A4">
        <w:rPr>
          <w:rFonts w:ascii="Arial" w:eastAsia="Times New Roman" w:hAnsi="Arial" w:cs="Arial"/>
          <w:b/>
          <w:sz w:val="24"/>
          <w:szCs w:val="24"/>
          <w:lang w:eastAsia="es-ES"/>
        </w:rPr>
        <w:t>, </w:t>
      </w:r>
      <w:hyperlink r:id="rId9" w:tooltip="Poitiers" w:history="1">
        <w:r w:rsidR="006074A4" w:rsidRPr="006074A4">
          <w:rPr>
            <w:rFonts w:ascii="Arial" w:eastAsia="Times New Roman" w:hAnsi="Arial" w:cs="Arial"/>
            <w:b/>
            <w:sz w:val="24"/>
            <w:szCs w:val="24"/>
            <w:lang w:eastAsia="es-ES"/>
          </w:rPr>
          <w:t>Poitiers</w:t>
        </w:r>
      </w:hyperlink>
      <w:r w:rsidR="006074A4" w:rsidRPr="006074A4">
        <w:rPr>
          <w:rFonts w:ascii="Arial" w:eastAsia="Times New Roman" w:hAnsi="Arial" w:cs="Arial"/>
          <w:b/>
          <w:sz w:val="24"/>
          <w:szCs w:val="24"/>
          <w:lang w:eastAsia="es-ES"/>
        </w:rPr>
        <w:t>, </w:t>
      </w:r>
      <w:hyperlink r:id="rId10" w:tooltip="Francia" w:history="1">
        <w:r w:rsidR="006074A4" w:rsidRPr="006074A4">
          <w:rPr>
            <w:rFonts w:ascii="Arial" w:eastAsia="Times New Roman" w:hAnsi="Arial" w:cs="Arial"/>
            <w:b/>
            <w:sz w:val="24"/>
            <w:szCs w:val="24"/>
            <w:lang w:eastAsia="es-ES"/>
          </w:rPr>
          <w:t>Francia</w:t>
        </w:r>
      </w:hyperlink>
      <w:r w:rsidR="006074A4" w:rsidRPr="006074A4">
        <w:rPr>
          <w:rFonts w:ascii="Arial" w:eastAsia="Times New Roman" w:hAnsi="Arial" w:cs="Arial"/>
          <w:b/>
          <w:sz w:val="24"/>
          <w:szCs w:val="24"/>
          <w:lang w:eastAsia="es-ES"/>
        </w:rPr>
        <w:t>-</w:t>
      </w:r>
      <w:hyperlink r:id="rId11" w:tooltip="28 de abril" w:history="1">
        <w:r w:rsidR="006074A4" w:rsidRPr="006074A4">
          <w:rPr>
            <w:rFonts w:ascii="Arial" w:eastAsia="Times New Roman" w:hAnsi="Arial" w:cs="Arial"/>
            <w:b/>
            <w:sz w:val="24"/>
            <w:szCs w:val="24"/>
            <w:lang w:eastAsia="es-ES"/>
          </w:rPr>
          <w:t>28 de abril</w:t>
        </w:r>
      </w:hyperlink>
      <w:r w:rsidR="006074A4" w:rsidRPr="006074A4">
        <w:rPr>
          <w:rFonts w:ascii="Arial" w:eastAsia="Times New Roman" w:hAnsi="Arial" w:cs="Arial"/>
          <w:b/>
          <w:sz w:val="24"/>
          <w:szCs w:val="24"/>
          <w:lang w:eastAsia="es-ES"/>
        </w:rPr>
        <w:t> de </w:t>
      </w:r>
      <w:hyperlink r:id="rId12" w:tooltip="1759" w:history="1">
        <w:r w:rsidR="006074A4" w:rsidRPr="006074A4">
          <w:rPr>
            <w:rFonts w:ascii="Arial" w:eastAsia="Times New Roman" w:hAnsi="Arial" w:cs="Arial"/>
            <w:b/>
            <w:sz w:val="24"/>
            <w:szCs w:val="24"/>
            <w:lang w:eastAsia="es-ES"/>
          </w:rPr>
          <w:t>1759</w:t>
        </w:r>
      </w:hyperlink>
      <w:r w:rsidR="006074A4" w:rsidRPr="006074A4">
        <w:rPr>
          <w:rFonts w:ascii="Arial" w:eastAsia="Times New Roman" w:hAnsi="Arial" w:cs="Arial"/>
          <w:b/>
          <w:sz w:val="24"/>
          <w:szCs w:val="24"/>
          <w:lang w:eastAsia="es-ES"/>
        </w:rPr>
        <w:t>, </w:t>
      </w:r>
      <w:hyperlink r:id="rId13" w:tooltip="Saint-Laurent-sur-Sèvre" w:history="1">
        <w:r w:rsidR="006074A4" w:rsidRPr="006074A4">
          <w:rPr>
            <w:rFonts w:ascii="Arial" w:eastAsia="Times New Roman" w:hAnsi="Arial" w:cs="Arial"/>
            <w:b/>
            <w:sz w:val="24"/>
            <w:szCs w:val="24"/>
            <w:lang w:eastAsia="es-ES"/>
          </w:rPr>
          <w:t>Saint-Laurent-sur-</w:t>
        </w:r>
        <w:proofErr w:type="spellStart"/>
        <w:r w:rsidR="006074A4" w:rsidRPr="006074A4">
          <w:rPr>
            <w:rFonts w:ascii="Arial" w:eastAsia="Times New Roman" w:hAnsi="Arial" w:cs="Arial"/>
            <w:b/>
            <w:sz w:val="24"/>
            <w:szCs w:val="24"/>
            <w:lang w:eastAsia="es-ES"/>
          </w:rPr>
          <w:t>Sèvre</w:t>
        </w:r>
        <w:proofErr w:type="spellEnd"/>
      </w:hyperlink>
      <w:r w:rsidR="006074A4" w:rsidRPr="006074A4">
        <w:rPr>
          <w:rFonts w:ascii="Arial" w:eastAsia="Times New Roman" w:hAnsi="Arial" w:cs="Arial"/>
          <w:b/>
          <w:sz w:val="24"/>
          <w:szCs w:val="24"/>
          <w:lang w:eastAsia="es-ES"/>
        </w:rPr>
        <w:t>, </w:t>
      </w:r>
      <w:hyperlink r:id="rId14" w:tooltip="Francia" w:history="1">
        <w:r w:rsidR="006074A4" w:rsidRPr="006074A4">
          <w:rPr>
            <w:rFonts w:ascii="Arial" w:eastAsia="Times New Roman" w:hAnsi="Arial" w:cs="Arial"/>
            <w:b/>
            <w:sz w:val="24"/>
            <w:szCs w:val="24"/>
            <w:lang w:eastAsia="es-ES"/>
          </w:rPr>
          <w:t>Francia</w:t>
        </w:r>
      </w:hyperlink>
      <w:r w:rsidR="006074A4" w:rsidRPr="006074A4">
        <w:rPr>
          <w:rFonts w:ascii="Arial" w:eastAsia="Times New Roman" w:hAnsi="Arial" w:cs="Arial"/>
          <w:b/>
          <w:sz w:val="24"/>
          <w:szCs w:val="24"/>
          <w:lang w:eastAsia="es-ES"/>
        </w:rPr>
        <w:t>), fue una figura católica francesa que, con </w:t>
      </w:r>
      <w:hyperlink r:id="rId15" w:tooltip="Luis María Grignion de Montfort" w:history="1">
        <w:r w:rsidR="006074A4" w:rsidRPr="006074A4">
          <w:rPr>
            <w:rFonts w:ascii="Arial" w:eastAsia="Times New Roman" w:hAnsi="Arial" w:cs="Arial"/>
            <w:b/>
            <w:sz w:val="24"/>
            <w:szCs w:val="24"/>
            <w:lang w:eastAsia="es-ES"/>
          </w:rPr>
          <w:t xml:space="preserve">Luis María </w:t>
        </w:r>
        <w:proofErr w:type="spellStart"/>
        <w:r w:rsidR="006074A4" w:rsidRPr="006074A4">
          <w:rPr>
            <w:rFonts w:ascii="Arial" w:eastAsia="Times New Roman" w:hAnsi="Arial" w:cs="Arial"/>
            <w:b/>
            <w:sz w:val="24"/>
            <w:szCs w:val="24"/>
            <w:lang w:eastAsia="es-ES"/>
          </w:rPr>
          <w:t>Grignion</w:t>
        </w:r>
        <w:proofErr w:type="spellEnd"/>
        <w:r w:rsidR="006074A4" w:rsidRPr="006074A4">
          <w:rPr>
            <w:rFonts w:ascii="Arial" w:eastAsia="Times New Roman" w:hAnsi="Arial" w:cs="Arial"/>
            <w:b/>
            <w:sz w:val="24"/>
            <w:szCs w:val="24"/>
            <w:lang w:eastAsia="es-ES"/>
          </w:rPr>
          <w:t xml:space="preserve"> de </w:t>
        </w:r>
        <w:proofErr w:type="spellStart"/>
        <w:r w:rsidR="006074A4" w:rsidRPr="006074A4">
          <w:rPr>
            <w:rFonts w:ascii="Arial" w:eastAsia="Times New Roman" w:hAnsi="Arial" w:cs="Arial"/>
            <w:b/>
            <w:sz w:val="24"/>
            <w:szCs w:val="24"/>
            <w:lang w:eastAsia="es-ES"/>
          </w:rPr>
          <w:t>Montfort</w:t>
        </w:r>
        <w:proofErr w:type="spellEnd"/>
      </w:hyperlink>
      <w:r w:rsidR="006074A4" w:rsidRPr="006074A4">
        <w:rPr>
          <w:rFonts w:ascii="Arial" w:eastAsia="Times New Roman" w:hAnsi="Arial" w:cs="Arial"/>
          <w:b/>
          <w:sz w:val="24"/>
          <w:szCs w:val="24"/>
          <w:lang w:eastAsia="es-ES"/>
        </w:rPr>
        <w:t>, fundó la Congregación de mujeres religiosas llamada Hijas de la Sabiduría</w:t>
      </w:r>
      <w:r w:rsidR="006074A4">
        <w:rPr>
          <w:rFonts w:ascii="Arial" w:eastAsia="Times New Roman" w:hAnsi="Arial" w:cs="Arial"/>
          <w:b/>
          <w:sz w:val="24"/>
          <w:szCs w:val="24"/>
          <w:lang w:eastAsia="es-ES"/>
        </w:rPr>
        <w:t>. D</w:t>
      </w:r>
      <w:r w:rsidR="006074A4" w:rsidRPr="006074A4">
        <w:rPr>
          <w:rFonts w:ascii="Arial" w:eastAsia="Times New Roman" w:hAnsi="Arial" w:cs="Arial"/>
          <w:b/>
          <w:sz w:val="24"/>
          <w:szCs w:val="24"/>
          <w:lang w:eastAsia="es-ES"/>
        </w:rPr>
        <w:t>esde los diecisiete años  dedicó su vida al cuidado de los pobres y los enfermos. También se la conoce como la Primera Hija de la Sabiduría . Ella fue beatificada por el </w:t>
      </w:r>
      <w:hyperlink r:id="rId16" w:tooltip="Papa Juan Pablo II" w:history="1">
        <w:r w:rsidR="006074A4" w:rsidRPr="006074A4">
          <w:rPr>
            <w:rFonts w:ascii="Arial" w:eastAsia="Times New Roman" w:hAnsi="Arial" w:cs="Arial"/>
            <w:b/>
            <w:sz w:val="24"/>
            <w:szCs w:val="24"/>
            <w:lang w:eastAsia="es-ES"/>
          </w:rPr>
          <w:t>Papa Juan Pablo II</w:t>
        </w:r>
      </w:hyperlink>
      <w:r w:rsidR="006074A4" w:rsidRPr="006074A4">
        <w:rPr>
          <w:rFonts w:ascii="Arial" w:eastAsia="Times New Roman" w:hAnsi="Arial" w:cs="Arial"/>
          <w:b/>
          <w:sz w:val="24"/>
          <w:szCs w:val="24"/>
          <w:lang w:eastAsia="es-ES"/>
        </w:rPr>
        <w:t> .</w:t>
      </w:r>
    </w:p>
    <w:p w:rsidR="006074A4" w:rsidRPr="006074A4" w:rsidRDefault="006074A4" w:rsidP="006074A4">
      <w:pPr>
        <w:shd w:val="clear" w:color="auto" w:fill="FFFFFF"/>
        <w:spacing w:after="0" w:line="240" w:lineRule="auto"/>
        <w:ind w:left="-851" w:right="-1135" w:firstLine="142"/>
        <w:jc w:val="both"/>
        <w:rPr>
          <w:rFonts w:ascii="Arial" w:eastAsia="Times New Roman" w:hAnsi="Arial" w:cs="Arial"/>
          <w:b/>
          <w:sz w:val="24"/>
          <w:szCs w:val="24"/>
          <w:lang w:eastAsia="es-ES"/>
        </w:rPr>
      </w:pPr>
    </w:p>
    <w:p w:rsidR="006074A4" w:rsidRPr="006074A4" w:rsidRDefault="006074A4" w:rsidP="006074A4">
      <w:pPr>
        <w:shd w:val="clear" w:color="auto" w:fill="FFFFFF"/>
        <w:spacing w:after="0" w:line="240" w:lineRule="auto"/>
        <w:ind w:left="-851" w:right="-1135" w:firstLine="142"/>
        <w:jc w:val="both"/>
        <w:rPr>
          <w:rFonts w:ascii="Arial" w:eastAsia="Times New Roman" w:hAnsi="Arial" w:cs="Arial"/>
          <w:b/>
          <w:sz w:val="24"/>
          <w:szCs w:val="24"/>
          <w:lang w:eastAsia="es-ES"/>
        </w:rPr>
      </w:pPr>
      <w:r w:rsidRPr="006074A4">
        <w:rPr>
          <w:rFonts w:ascii="Arial" w:eastAsia="Times New Roman" w:hAnsi="Arial" w:cs="Arial"/>
          <w:b/>
          <w:sz w:val="24"/>
          <w:szCs w:val="24"/>
          <w:lang w:eastAsia="es-ES"/>
        </w:rPr>
        <w:t xml:space="preserve">Nació en Poitiers , en el río </w:t>
      </w:r>
      <w:proofErr w:type="spellStart"/>
      <w:r w:rsidRPr="006074A4">
        <w:rPr>
          <w:rFonts w:ascii="Arial" w:eastAsia="Times New Roman" w:hAnsi="Arial" w:cs="Arial"/>
          <w:b/>
          <w:sz w:val="24"/>
          <w:szCs w:val="24"/>
          <w:lang w:eastAsia="es-ES"/>
        </w:rPr>
        <w:t>Clain</w:t>
      </w:r>
      <w:proofErr w:type="spellEnd"/>
      <w:r w:rsidRPr="006074A4">
        <w:rPr>
          <w:rFonts w:ascii="Arial" w:eastAsia="Times New Roman" w:hAnsi="Arial" w:cs="Arial"/>
          <w:b/>
          <w:sz w:val="24"/>
          <w:szCs w:val="24"/>
          <w:lang w:eastAsia="es-ES"/>
        </w:rPr>
        <w:t xml:space="preserve"> , en el centro oeste de Francia, el 7 de mayo de 1684 y bautizada en la iglesia de St. </w:t>
      </w:r>
      <w:proofErr w:type="spellStart"/>
      <w:r w:rsidRPr="006074A4">
        <w:rPr>
          <w:rFonts w:ascii="Arial" w:eastAsia="Times New Roman" w:hAnsi="Arial" w:cs="Arial"/>
          <w:b/>
          <w:sz w:val="24"/>
          <w:szCs w:val="24"/>
          <w:lang w:eastAsia="es-ES"/>
        </w:rPr>
        <w:t>Etienne</w:t>
      </w:r>
      <w:proofErr w:type="spellEnd"/>
      <w:r w:rsidRPr="006074A4">
        <w:rPr>
          <w:rFonts w:ascii="Arial" w:eastAsia="Times New Roman" w:hAnsi="Arial" w:cs="Arial"/>
          <w:b/>
          <w:sz w:val="24"/>
          <w:szCs w:val="24"/>
          <w:lang w:eastAsia="es-ES"/>
        </w:rPr>
        <w:t>​</w:t>
      </w:r>
      <w:r w:rsidR="00205163">
        <w:rPr>
          <w:rFonts w:ascii="Arial" w:eastAsia="Times New Roman" w:hAnsi="Arial" w:cs="Arial"/>
          <w:b/>
          <w:sz w:val="24"/>
          <w:szCs w:val="24"/>
          <w:lang w:eastAsia="es-ES"/>
        </w:rPr>
        <w:t>.</w:t>
      </w:r>
      <w:r w:rsidRPr="006074A4">
        <w:rPr>
          <w:rFonts w:ascii="Arial" w:eastAsia="Times New Roman" w:hAnsi="Arial" w:cs="Arial"/>
          <w:b/>
          <w:sz w:val="24"/>
          <w:szCs w:val="24"/>
          <w:lang w:eastAsia="es-ES"/>
        </w:rPr>
        <w:t xml:space="preserve"> Su padre </w:t>
      </w:r>
      <w:proofErr w:type="spellStart"/>
      <w:r w:rsidRPr="006074A4">
        <w:rPr>
          <w:rFonts w:ascii="Arial" w:eastAsia="Times New Roman" w:hAnsi="Arial" w:cs="Arial"/>
          <w:b/>
          <w:sz w:val="24"/>
          <w:szCs w:val="24"/>
          <w:lang w:eastAsia="es-ES"/>
        </w:rPr>
        <w:t>Julien</w:t>
      </w:r>
      <w:proofErr w:type="spellEnd"/>
      <w:r w:rsidRPr="006074A4">
        <w:rPr>
          <w:rFonts w:ascii="Arial" w:eastAsia="Times New Roman" w:hAnsi="Arial" w:cs="Arial"/>
          <w:b/>
          <w:sz w:val="24"/>
          <w:szCs w:val="24"/>
          <w:lang w:eastAsia="es-ES"/>
        </w:rPr>
        <w:t xml:space="preserve"> era un magistrado de la corte en Poitiers y su madre Françoise </w:t>
      </w:r>
      <w:proofErr w:type="spellStart"/>
      <w:r w:rsidRPr="006074A4">
        <w:rPr>
          <w:rFonts w:ascii="Arial" w:eastAsia="Times New Roman" w:hAnsi="Arial" w:cs="Arial"/>
          <w:b/>
          <w:sz w:val="24"/>
          <w:szCs w:val="24"/>
          <w:lang w:eastAsia="es-ES"/>
        </w:rPr>
        <w:t>Lecocq</w:t>
      </w:r>
      <w:proofErr w:type="spellEnd"/>
      <w:r w:rsidRPr="006074A4">
        <w:rPr>
          <w:rFonts w:ascii="Arial" w:eastAsia="Times New Roman" w:hAnsi="Arial" w:cs="Arial"/>
          <w:b/>
          <w:sz w:val="24"/>
          <w:szCs w:val="24"/>
          <w:lang w:eastAsia="es-ES"/>
        </w:rPr>
        <w:t xml:space="preserve"> era profundamente religiosa, al igual que la mayoría de su familia. Ella era la cuarta hija y la tercera hija, y tenía siete hermanos.</w:t>
      </w:r>
    </w:p>
    <w:p w:rsidR="006074A4" w:rsidRDefault="006074A4" w:rsidP="006074A4">
      <w:pPr>
        <w:shd w:val="clear" w:color="auto" w:fill="FFFFFF"/>
        <w:spacing w:after="0" w:line="240" w:lineRule="auto"/>
        <w:ind w:left="-851" w:right="-1135" w:firstLine="142"/>
        <w:jc w:val="both"/>
        <w:rPr>
          <w:rFonts w:ascii="Arial" w:eastAsia="Times New Roman" w:hAnsi="Arial" w:cs="Arial"/>
          <w:b/>
          <w:sz w:val="24"/>
          <w:szCs w:val="24"/>
          <w:lang w:eastAsia="es-ES"/>
        </w:rPr>
      </w:pPr>
    </w:p>
    <w:p w:rsidR="006074A4" w:rsidRPr="006074A4" w:rsidRDefault="006074A4" w:rsidP="006074A4">
      <w:pPr>
        <w:shd w:val="clear" w:color="auto" w:fill="FFFFFF"/>
        <w:spacing w:after="0" w:line="240" w:lineRule="auto"/>
        <w:ind w:left="-851" w:right="-1135" w:firstLine="142"/>
        <w:jc w:val="both"/>
        <w:rPr>
          <w:rFonts w:ascii="Arial" w:eastAsia="Times New Roman" w:hAnsi="Arial" w:cs="Arial"/>
          <w:b/>
          <w:sz w:val="24"/>
          <w:szCs w:val="24"/>
          <w:lang w:eastAsia="es-ES"/>
        </w:rPr>
      </w:pPr>
      <w:r w:rsidRPr="006074A4">
        <w:rPr>
          <w:rFonts w:ascii="Arial" w:eastAsia="Times New Roman" w:hAnsi="Arial" w:cs="Arial"/>
          <w:b/>
          <w:sz w:val="24"/>
          <w:szCs w:val="24"/>
          <w:lang w:eastAsia="es-ES"/>
        </w:rPr>
        <w:t xml:space="preserve">La mayor, Jeanne, </w:t>
      </w:r>
      <w:r w:rsidR="00205163">
        <w:rPr>
          <w:rFonts w:ascii="Arial" w:eastAsia="Times New Roman" w:hAnsi="Arial" w:cs="Arial"/>
          <w:b/>
          <w:sz w:val="24"/>
          <w:szCs w:val="24"/>
          <w:lang w:eastAsia="es-ES"/>
        </w:rPr>
        <w:t>sufrió</w:t>
      </w:r>
      <w:r w:rsidRPr="006074A4">
        <w:rPr>
          <w:rFonts w:ascii="Arial" w:eastAsia="Times New Roman" w:hAnsi="Arial" w:cs="Arial"/>
          <w:b/>
          <w:sz w:val="24"/>
          <w:szCs w:val="24"/>
          <w:lang w:eastAsia="es-ES"/>
        </w:rPr>
        <w:t xml:space="preserve"> parálisis a la edad de trece años</w:t>
      </w:r>
      <w:r w:rsidR="00205163">
        <w:rPr>
          <w:rFonts w:ascii="Arial" w:eastAsia="Times New Roman" w:hAnsi="Arial" w:cs="Arial"/>
          <w:b/>
          <w:sz w:val="24"/>
          <w:szCs w:val="24"/>
          <w:lang w:eastAsia="es-ES"/>
        </w:rPr>
        <w:t xml:space="preserve"> y</w:t>
      </w:r>
      <w:r w:rsidRPr="006074A4">
        <w:rPr>
          <w:rFonts w:ascii="Arial" w:eastAsia="Times New Roman" w:hAnsi="Arial" w:cs="Arial"/>
          <w:b/>
          <w:sz w:val="24"/>
          <w:szCs w:val="24"/>
          <w:lang w:eastAsia="es-ES"/>
        </w:rPr>
        <w:t xml:space="preserve"> se curó tres años más tarde durante una visita a </w:t>
      </w:r>
      <w:proofErr w:type="spellStart"/>
      <w:r w:rsidRPr="006074A4">
        <w:rPr>
          <w:rFonts w:ascii="Arial" w:eastAsia="Times New Roman" w:hAnsi="Arial" w:cs="Arial"/>
          <w:b/>
          <w:sz w:val="24"/>
          <w:szCs w:val="24"/>
          <w:lang w:eastAsia="es-ES"/>
        </w:rPr>
        <w:t>Notre</w:t>
      </w:r>
      <w:proofErr w:type="spellEnd"/>
      <w:r w:rsidRPr="006074A4">
        <w:rPr>
          <w:rFonts w:ascii="Arial" w:eastAsia="Times New Roman" w:hAnsi="Arial" w:cs="Arial"/>
          <w:b/>
          <w:sz w:val="24"/>
          <w:szCs w:val="24"/>
          <w:lang w:eastAsia="es-ES"/>
        </w:rPr>
        <w:t xml:space="preserve"> Dame des </w:t>
      </w:r>
      <w:proofErr w:type="spellStart"/>
      <w:r w:rsidRPr="006074A4">
        <w:rPr>
          <w:rFonts w:ascii="Arial" w:eastAsia="Times New Roman" w:hAnsi="Arial" w:cs="Arial"/>
          <w:b/>
          <w:sz w:val="24"/>
          <w:szCs w:val="24"/>
          <w:lang w:eastAsia="es-ES"/>
        </w:rPr>
        <w:t>Ardilliers</w:t>
      </w:r>
      <w:proofErr w:type="spellEnd"/>
      <w:r w:rsidRPr="006074A4">
        <w:rPr>
          <w:rFonts w:ascii="Arial" w:eastAsia="Times New Roman" w:hAnsi="Arial" w:cs="Arial"/>
          <w:b/>
          <w:sz w:val="24"/>
          <w:szCs w:val="24"/>
          <w:lang w:eastAsia="es-ES"/>
        </w:rPr>
        <w:t xml:space="preserve"> en </w:t>
      </w:r>
      <w:proofErr w:type="spellStart"/>
      <w:r w:rsidRPr="006074A4">
        <w:rPr>
          <w:rFonts w:ascii="Arial" w:eastAsia="Times New Roman" w:hAnsi="Arial" w:cs="Arial"/>
          <w:b/>
          <w:sz w:val="24"/>
          <w:szCs w:val="24"/>
          <w:lang w:eastAsia="es-ES"/>
        </w:rPr>
        <w:t>Saumur</w:t>
      </w:r>
      <w:proofErr w:type="spellEnd"/>
      <w:r w:rsidRPr="006074A4">
        <w:rPr>
          <w:rFonts w:ascii="Arial" w:eastAsia="Times New Roman" w:hAnsi="Arial" w:cs="Arial"/>
          <w:b/>
          <w:sz w:val="24"/>
          <w:szCs w:val="24"/>
          <w:lang w:eastAsia="es-ES"/>
        </w:rPr>
        <w:t>. Su hermano menor Alexis, nacido apenas un año antes, fue ordenado sacerdote en 1710 y luego murió como voluntario para ministrar a los presos heridos en un campo de prisioneros. La más joven de sus hermanas se unió más tarde a las Hijas de la Sabiduría. </w:t>
      </w:r>
    </w:p>
    <w:p w:rsidR="006074A4" w:rsidRDefault="006074A4" w:rsidP="006074A4">
      <w:pPr>
        <w:shd w:val="clear" w:color="auto" w:fill="FFFFFF"/>
        <w:spacing w:after="0" w:line="240" w:lineRule="auto"/>
        <w:ind w:left="-851" w:right="-1135" w:firstLine="142"/>
        <w:jc w:val="both"/>
        <w:rPr>
          <w:rFonts w:ascii="Arial" w:eastAsia="Times New Roman" w:hAnsi="Arial" w:cs="Arial"/>
          <w:b/>
          <w:sz w:val="24"/>
          <w:szCs w:val="24"/>
          <w:lang w:eastAsia="es-ES"/>
        </w:rPr>
      </w:pPr>
    </w:p>
    <w:p w:rsidR="006074A4" w:rsidRPr="006074A4" w:rsidRDefault="006074A4" w:rsidP="006074A4">
      <w:pPr>
        <w:shd w:val="clear" w:color="auto" w:fill="FFFFFF"/>
        <w:spacing w:after="0" w:line="240" w:lineRule="auto"/>
        <w:ind w:left="-851" w:right="-1135" w:firstLine="142"/>
        <w:jc w:val="both"/>
        <w:rPr>
          <w:rFonts w:ascii="Arial" w:eastAsia="Times New Roman" w:hAnsi="Arial" w:cs="Arial"/>
          <w:b/>
          <w:sz w:val="24"/>
          <w:szCs w:val="24"/>
          <w:lang w:eastAsia="es-ES"/>
        </w:rPr>
      </w:pPr>
      <w:r w:rsidRPr="006074A4">
        <w:rPr>
          <w:rFonts w:ascii="Arial" w:eastAsia="Times New Roman" w:hAnsi="Arial" w:cs="Arial"/>
          <w:b/>
          <w:sz w:val="24"/>
          <w:szCs w:val="24"/>
          <w:lang w:eastAsia="es-ES"/>
        </w:rPr>
        <w:t xml:space="preserve">Marie </w:t>
      </w:r>
      <w:proofErr w:type="spellStart"/>
      <w:r w:rsidRPr="006074A4">
        <w:rPr>
          <w:rFonts w:ascii="Arial" w:eastAsia="Times New Roman" w:hAnsi="Arial" w:cs="Arial"/>
          <w:b/>
          <w:sz w:val="24"/>
          <w:szCs w:val="24"/>
          <w:lang w:eastAsia="es-ES"/>
        </w:rPr>
        <w:t>Louise</w:t>
      </w:r>
      <w:proofErr w:type="spellEnd"/>
      <w:r w:rsidRPr="006074A4">
        <w:rPr>
          <w:rFonts w:ascii="Arial" w:eastAsia="Times New Roman" w:hAnsi="Arial" w:cs="Arial"/>
          <w:b/>
          <w:sz w:val="24"/>
          <w:szCs w:val="24"/>
          <w:lang w:eastAsia="es-ES"/>
        </w:rPr>
        <w:t xml:space="preserve"> creció en un ambiente de religión y educación, y cuando tenía siete años, fue enviada al internado de Poitiers dirigido por las Hermanas de Santa Juana de </w:t>
      </w:r>
      <w:proofErr w:type="spellStart"/>
      <w:r w:rsidRPr="006074A4">
        <w:rPr>
          <w:rFonts w:ascii="Arial" w:eastAsia="Times New Roman" w:hAnsi="Arial" w:cs="Arial"/>
          <w:b/>
          <w:sz w:val="24"/>
          <w:szCs w:val="24"/>
          <w:lang w:eastAsia="es-ES"/>
        </w:rPr>
        <w:t>Lestonac</w:t>
      </w:r>
      <w:proofErr w:type="spellEnd"/>
      <w:r w:rsidRPr="006074A4">
        <w:rPr>
          <w:rFonts w:ascii="Arial" w:eastAsia="Times New Roman" w:hAnsi="Arial" w:cs="Arial"/>
          <w:b/>
          <w:sz w:val="24"/>
          <w:szCs w:val="24"/>
          <w:lang w:eastAsia="es-ES"/>
        </w:rPr>
        <w:t xml:space="preserve"> para adquirir las calificaciones sociales adecuadas para los escalones superiores del siglo XVII. Francia.  </w:t>
      </w:r>
    </w:p>
    <w:p w:rsidR="006074A4" w:rsidRDefault="006074A4" w:rsidP="006074A4">
      <w:pPr>
        <w:shd w:val="clear" w:color="auto" w:fill="FFFFFF"/>
        <w:spacing w:after="0" w:line="240" w:lineRule="auto"/>
        <w:ind w:left="-851" w:right="-1135" w:firstLine="142"/>
        <w:jc w:val="both"/>
        <w:rPr>
          <w:rFonts w:ascii="Arial" w:eastAsia="Times New Roman" w:hAnsi="Arial" w:cs="Arial"/>
          <w:b/>
          <w:sz w:val="24"/>
          <w:szCs w:val="24"/>
          <w:lang w:eastAsia="es-ES"/>
        </w:rPr>
      </w:pPr>
    </w:p>
    <w:p w:rsidR="006074A4" w:rsidRPr="006074A4" w:rsidRDefault="006074A4" w:rsidP="006074A4">
      <w:pPr>
        <w:shd w:val="clear" w:color="auto" w:fill="FFFFFF"/>
        <w:spacing w:after="0" w:line="240" w:lineRule="auto"/>
        <w:ind w:left="-851" w:right="-1135" w:firstLine="142"/>
        <w:jc w:val="both"/>
        <w:rPr>
          <w:rFonts w:ascii="Arial" w:eastAsia="Times New Roman" w:hAnsi="Arial" w:cs="Arial"/>
          <w:b/>
          <w:sz w:val="24"/>
          <w:szCs w:val="24"/>
          <w:lang w:eastAsia="es-ES"/>
        </w:rPr>
      </w:pPr>
      <w:r w:rsidRPr="006074A4">
        <w:rPr>
          <w:rFonts w:ascii="Arial" w:eastAsia="Times New Roman" w:hAnsi="Arial" w:cs="Arial"/>
          <w:b/>
          <w:sz w:val="24"/>
          <w:szCs w:val="24"/>
          <w:lang w:eastAsia="es-ES"/>
        </w:rPr>
        <w:t xml:space="preserve"> El área del oeste de </w:t>
      </w:r>
      <w:hyperlink r:id="rId17" w:tooltip="Francia" w:history="1">
        <w:r w:rsidRPr="006074A4">
          <w:rPr>
            <w:rFonts w:ascii="Arial" w:eastAsia="Times New Roman" w:hAnsi="Arial" w:cs="Arial"/>
            <w:b/>
            <w:sz w:val="24"/>
            <w:szCs w:val="24"/>
            <w:lang w:eastAsia="es-ES"/>
          </w:rPr>
          <w:t>Francia</w:t>
        </w:r>
      </w:hyperlink>
      <w:r w:rsidRPr="006074A4">
        <w:rPr>
          <w:rFonts w:ascii="Arial" w:eastAsia="Times New Roman" w:hAnsi="Arial" w:cs="Arial"/>
          <w:b/>
          <w:sz w:val="24"/>
          <w:szCs w:val="24"/>
          <w:lang w:eastAsia="es-ES"/>
        </w:rPr>
        <w:t> donde creció tenía una fuerte tradición </w:t>
      </w:r>
      <w:hyperlink r:id="rId18" w:tooltip="Cristiana" w:history="1">
        <w:r w:rsidRPr="006074A4">
          <w:rPr>
            <w:rFonts w:ascii="Arial" w:eastAsia="Times New Roman" w:hAnsi="Arial" w:cs="Arial"/>
            <w:b/>
            <w:sz w:val="24"/>
            <w:szCs w:val="24"/>
            <w:lang w:eastAsia="es-ES"/>
          </w:rPr>
          <w:t>cristiana</w:t>
        </w:r>
      </w:hyperlink>
      <w:r w:rsidRPr="006074A4">
        <w:rPr>
          <w:rFonts w:ascii="Arial" w:eastAsia="Times New Roman" w:hAnsi="Arial" w:cs="Arial"/>
          <w:b/>
          <w:sz w:val="24"/>
          <w:szCs w:val="24"/>
          <w:lang w:eastAsia="es-ES"/>
        </w:rPr>
        <w:t>. Poitiers es el hogar de </w:t>
      </w:r>
      <w:hyperlink r:id="rId19" w:tooltip="Baptisterio de San Juan de Poitiers" w:history="1">
        <w:r w:rsidRPr="006074A4">
          <w:rPr>
            <w:rFonts w:ascii="Arial" w:eastAsia="Times New Roman" w:hAnsi="Arial" w:cs="Arial"/>
            <w:b/>
            <w:sz w:val="24"/>
            <w:szCs w:val="24"/>
            <w:lang w:eastAsia="es-ES"/>
          </w:rPr>
          <w:t>Baptisterio de San Juan de Poitiers</w:t>
        </w:r>
      </w:hyperlink>
      <w:r w:rsidRPr="006074A4">
        <w:rPr>
          <w:rFonts w:ascii="Arial" w:eastAsia="Times New Roman" w:hAnsi="Arial" w:cs="Arial"/>
          <w:b/>
          <w:sz w:val="24"/>
          <w:szCs w:val="24"/>
          <w:lang w:eastAsia="es-ES"/>
        </w:rPr>
        <w:t> , según se informa el edificio cristiano más antiguo existente en Francia. Y la histórica </w:t>
      </w:r>
      <w:hyperlink r:id="rId20" w:tooltip="Batalla de Poitiers (732)" w:history="1">
        <w:r w:rsidRPr="006074A4">
          <w:rPr>
            <w:rFonts w:ascii="Arial" w:eastAsia="Times New Roman" w:hAnsi="Arial" w:cs="Arial"/>
            <w:b/>
            <w:sz w:val="24"/>
            <w:szCs w:val="24"/>
            <w:lang w:eastAsia="es-ES"/>
          </w:rPr>
          <w:t>Batalla de Poitiers (732)</w:t>
        </w:r>
      </w:hyperlink>
      <w:r w:rsidRPr="006074A4">
        <w:rPr>
          <w:rFonts w:ascii="Arial" w:eastAsia="Times New Roman" w:hAnsi="Arial" w:cs="Arial"/>
          <w:b/>
          <w:sz w:val="24"/>
          <w:szCs w:val="24"/>
          <w:lang w:eastAsia="es-ES"/>
        </w:rPr>
        <w:t> se libró a solo 20 km al norte de </w:t>
      </w:r>
      <w:hyperlink r:id="rId21" w:tooltip="Poitiers" w:history="1">
        <w:r w:rsidRPr="006074A4">
          <w:rPr>
            <w:rFonts w:ascii="Arial" w:eastAsia="Times New Roman" w:hAnsi="Arial" w:cs="Arial"/>
            <w:b/>
            <w:sz w:val="24"/>
            <w:szCs w:val="24"/>
            <w:lang w:eastAsia="es-ES"/>
          </w:rPr>
          <w:t>Poitiers</w:t>
        </w:r>
      </w:hyperlink>
      <w:r w:rsidRPr="006074A4">
        <w:rPr>
          <w:rFonts w:ascii="Arial" w:eastAsia="Times New Roman" w:hAnsi="Arial" w:cs="Arial"/>
          <w:b/>
          <w:sz w:val="24"/>
          <w:szCs w:val="24"/>
          <w:lang w:eastAsia="es-ES"/>
        </w:rPr>
        <w:t> en el </w:t>
      </w:r>
      <w:hyperlink r:id="rId22" w:tooltip="Siglo VIII" w:history="1">
        <w:r w:rsidRPr="006074A4">
          <w:rPr>
            <w:rFonts w:ascii="Arial" w:eastAsia="Times New Roman" w:hAnsi="Arial" w:cs="Arial"/>
            <w:b/>
            <w:sz w:val="24"/>
            <w:szCs w:val="24"/>
            <w:lang w:eastAsia="es-ES"/>
          </w:rPr>
          <w:t>siglo VIII</w:t>
        </w:r>
      </w:hyperlink>
      <w:r w:rsidRPr="006074A4">
        <w:rPr>
          <w:rFonts w:ascii="Arial" w:eastAsia="Times New Roman" w:hAnsi="Arial" w:cs="Arial"/>
          <w:b/>
          <w:sz w:val="24"/>
          <w:szCs w:val="24"/>
          <w:lang w:eastAsia="es-ES"/>
        </w:rPr>
        <w:t>. </w:t>
      </w:r>
      <w:hyperlink r:id="rId23" w:tooltip="Poitiers" w:history="1">
        <w:r w:rsidRPr="006074A4">
          <w:rPr>
            <w:rFonts w:ascii="Arial" w:eastAsia="Times New Roman" w:hAnsi="Arial" w:cs="Arial"/>
            <w:b/>
            <w:sz w:val="24"/>
            <w:szCs w:val="24"/>
            <w:lang w:eastAsia="es-ES"/>
          </w:rPr>
          <w:t>Poitiers</w:t>
        </w:r>
      </w:hyperlink>
      <w:r w:rsidRPr="006074A4">
        <w:rPr>
          <w:rFonts w:ascii="Arial" w:eastAsia="Times New Roman" w:hAnsi="Arial" w:cs="Arial"/>
          <w:b/>
          <w:sz w:val="24"/>
          <w:szCs w:val="24"/>
          <w:lang w:eastAsia="es-ES"/>
        </w:rPr>
        <w:t> también fue importante porque en el </w:t>
      </w:r>
      <w:hyperlink r:id="rId24" w:tooltip="Siglo XV" w:history="1">
        <w:r w:rsidRPr="006074A4">
          <w:rPr>
            <w:rFonts w:ascii="Arial" w:eastAsia="Times New Roman" w:hAnsi="Arial" w:cs="Arial"/>
            <w:b/>
            <w:sz w:val="24"/>
            <w:szCs w:val="24"/>
            <w:lang w:eastAsia="es-ES"/>
          </w:rPr>
          <w:t>siglo XV</w:t>
        </w:r>
      </w:hyperlink>
      <w:r w:rsidRPr="006074A4">
        <w:rPr>
          <w:rFonts w:ascii="Arial" w:eastAsia="Times New Roman" w:hAnsi="Arial" w:cs="Arial"/>
          <w:b/>
          <w:sz w:val="24"/>
          <w:szCs w:val="24"/>
          <w:lang w:eastAsia="es-ES"/>
        </w:rPr>
        <w:t> el </w:t>
      </w:r>
      <w:hyperlink r:id="rId25" w:tooltip="Parlamento (Antiguo Régimen, Francia)" w:history="1">
        <w:r w:rsidRPr="006074A4">
          <w:rPr>
            <w:rFonts w:ascii="Arial" w:eastAsia="Times New Roman" w:hAnsi="Arial" w:cs="Arial"/>
            <w:b/>
            <w:sz w:val="24"/>
            <w:szCs w:val="24"/>
            <w:lang w:eastAsia="es-ES"/>
          </w:rPr>
          <w:t>Parlamento (Antiguo Régimen, Francia)</w:t>
        </w:r>
      </w:hyperlink>
      <w:r w:rsidRPr="006074A4">
        <w:rPr>
          <w:rFonts w:ascii="Arial" w:eastAsia="Times New Roman" w:hAnsi="Arial" w:cs="Arial"/>
          <w:b/>
          <w:sz w:val="24"/>
          <w:szCs w:val="24"/>
          <w:lang w:eastAsia="es-ES"/>
        </w:rPr>
        <w:t> en el exilio se mudó de </w:t>
      </w:r>
      <w:hyperlink r:id="rId26" w:tooltip="París" w:history="1">
        <w:r w:rsidRPr="006074A4">
          <w:rPr>
            <w:rFonts w:ascii="Arial" w:eastAsia="Times New Roman" w:hAnsi="Arial" w:cs="Arial"/>
            <w:b/>
            <w:sz w:val="24"/>
            <w:szCs w:val="24"/>
            <w:lang w:eastAsia="es-ES"/>
          </w:rPr>
          <w:t>París</w:t>
        </w:r>
      </w:hyperlink>
      <w:r w:rsidRPr="006074A4">
        <w:rPr>
          <w:rFonts w:ascii="Arial" w:eastAsia="Times New Roman" w:hAnsi="Arial" w:cs="Arial"/>
          <w:b/>
          <w:sz w:val="24"/>
          <w:szCs w:val="24"/>
          <w:lang w:eastAsia="es-ES"/>
        </w:rPr>
        <w:t> a </w:t>
      </w:r>
      <w:hyperlink r:id="rId27" w:tooltip="Poitiers" w:history="1">
        <w:r w:rsidRPr="006074A4">
          <w:rPr>
            <w:rFonts w:ascii="Arial" w:eastAsia="Times New Roman" w:hAnsi="Arial" w:cs="Arial"/>
            <w:b/>
            <w:sz w:val="24"/>
            <w:szCs w:val="24"/>
            <w:lang w:eastAsia="es-ES"/>
          </w:rPr>
          <w:t>Poitiers</w:t>
        </w:r>
      </w:hyperlink>
      <w:r w:rsidRPr="006074A4">
        <w:rPr>
          <w:rFonts w:ascii="Arial" w:eastAsia="Times New Roman" w:hAnsi="Arial" w:cs="Arial"/>
          <w:b/>
          <w:sz w:val="24"/>
          <w:szCs w:val="24"/>
          <w:lang w:eastAsia="es-ES"/>
        </w:rPr>
        <w:t>. En el </w:t>
      </w:r>
      <w:hyperlink r:id="rId28" w:tooltip="Siglo XVI" w:history="1">
        <w:r w:rsidRPr="006074A4">
          <w:rPr>
            <w:rFonts w:ascii="Arial" w:eastAsia="Times New Roman" w:hAnsi="Arial" w:cs="Arial"/>
            <w:b/>
            <w:sz w:val="24"/>
            <w:szCs w:val="24"/>
            <w:lang w:eastAsia="es-ES"/>
          </w:rPr>
          <w:t>siglo XVI</w:t>
        </w:r>
      </w:hyperlink>
      <w:r w:rsidRPr="006074A4">
        <w:rPr>
          <w:rFonts w:ascii="Arial" w:eastAsia="Times New Roman" w:hAnsi="Arial" w:cs="Arial"/>
          <w:b/>
          <w:sz w:val="24"/>
          <w:szCs w:val="24"/>
          <w:lang w:eastAsia="es-ES"/>
        </w:rPr>
        <w:t>, </w:t>
      </w:r>
      <w:hyperlink r:id="rId29" w:tooltip="Poitiers" w:history="1">
        <w:r w:rsidRPr="006074A4">
          <w:rPr>
            <w:rFonts w:ascii="Arial" w:eastAsia="Times New Roman" w:hAnsi="Arial" w:cs="Arial"/>
            <w:b/>
            <w:sz w:val="24"/>
            <w:szCs w:val="24"/>
            <w:lang w:eastAsia="es-ES"/>
          </w:rPr>
          <w:t>Poitiers</w:t>
        </w:r>
      </w:hyperlink>
      <w:r w:rsidRPr="006074A4">
        <w:rPr>
          <w:rFonts w:ascii="Arial" w:eastAsia="Times New Roman" w:hAnsi="Arial" w:cs="Arial"/>
          <w:b/>
          <w:sz w:val="24"/>
          <w:szCs w:val="24"/>
          <w:lang w:eastAsia="es-ES"/>
        </w:rPr>
        <w:t> impresionó a los visitantes debido a su tamaño relativamente grande, cortes reales, universidades, imprentas prolíficas, instituciones religiosas, catedral y numerosas parroquias.</w:t>
      </w:r>
    </w:p>
    <w:p w:rsidR="006074A4" w:rsidRDefault="006074A4" w:rsidP="006074A4">
      <w:pPr>
        <w:shd w:val="clear" w:color="auto" w:fill="FFFFFF"/>
        <w:spacing w:after="0" w:line="240" w:lineRule="auto"/>
        <w:ind w:left="-851" w:right="-1135" w:firstLine="142"/>
        <w:jc w:val="both"/>
        <w:rPr>
          <w:rFonts w:ascii="Arial" w:eastAsia="Times New Roman" w:hAnsi="Arial" w:cs="Arial"/>
          <w:b/>
          <w:sz w:val="24"/>
          <w:szCs w:val="24"/>
          <w:lang w:eastAsia="es-ES"/>
        </w:rPr>
      </w:pPr>
    </w:p>
    <w:p w:rsidR="006074A4" w:rsidRPr="006074A4" w:rsidRDefault="006074A4" w:rsidP="006074A4">
      <w:pPr>
        <w:shd w:val="clear" w:color="auto" w:fill="FFFFFF"/>
        <w:spacing w:after="0" w:line="240" w:lineRule="auto"/>
        <w:ind w:left="-851" w:right="-1135" w:firstLine="142"/>
        <w:jc w:val="both"/>
        <w:rPr>
          <w:rFonts w:ascii="Arial" w:eastAsia="Times New Roman" w:hAnsi="Arial" w:cs="Arial"/>
          <w:b/>
          <w:sz w:val="24"/>
          <w:szCs w:val="24"/>
          <w:lang w:eastAsia="es-ES"/>
        </w:rPr>
      </w:pPr>
      <w:r w:rsidRPr="006074A4">
        <w:rPr>
          <w:rFonts w:ascii="Arial" w:eastAsia="Times New Roman" w:hAnsi="Arial" w:cs="Arial"/>
          <w:b/>
          <w:sz w:val="24"/>
          <w:szCs w:val="24"/>
          <w:lang w:eastAsia="es-ES"/>
        </w:rPr>
        <w:lastRenderedPageBreak/>
        <w:t>Sin embargo, la aparente afluencia de </w:t>
      </w:r>
      <w:hyperlink r:id="rId30" w:tooltip="Poitiers" w:history="1">
        <w:r w:rsidRPr="006074A4">
          <w:rPr>
            <w:rFonts w:ascii="Arial" w:eastAsia="Times New Roman" w:hAnsi="Arial" w:cs="Arial"/>
            <w:b/>
            <w:sz w:val="24"/>
            <w:szCs w:val="24"/>
            <w:lang w:eastAsia="es-ES"/>
          </w:rPr>
          <w:t>Poitiers</w:t>
        </w:r>
      </w:hyperlink>
      <w:r w:rsidRPr="006074A4">
        <w:rPr>
          <w:rFonts w:ascii="Arial" w:eastAsia="Times New Roman" w:hAnsi="Arial" w:cs="Arial"/>
          <w:b/>
          <w:sz w:val="24"/>
          <w:szCs w:val="24"/>
          <w:lang w:eastAsia="es-ES"/>
        </w:rPr>
        <w:t> en el </w:t>
      </w:r>
      <w:hyperlink r:id="rId31" w:tooltip="Siglo XVII" w:history="1">
        <w:r w:rsidRPr="006074A4">
          <w:rPr>
            <w:rFonts w:ascii="Arial" w:eastAsia="Times New Roman" w:hAnsi="Arial" w:cs="Arial"/>
            <w:b/>
            <w:sz w:val="24"/>
            <w:szCs w:val="24"/>
            <w:lang w:eastAsia="es-ES"/>
          </w:rPr>
          <w:t>siglo XVII</w:t>
        </w:r>
      </w:hyperlink>
      <w:r w:rsidRPr="006074A4">
        <w:rPr>
          <w:rFonts w:ascii="Arial" w:eastAsia="Times New Roman" w:hAnsi="Arial" w:cs="Arial"/>
          <w:b/>
          <w:sz w:val="24"/>
          <w:szCs w:val="24"/>
          <w:lang w:eastAsia="es-ES"/>
        </w:rPr>
        <w:t>, anterior a la </w:t>
      </w:r>
      <w:hyperlink r:id="rId32" w:tooltip="Revolución Francesa" w:history="1">
        <w:r w:rsidRPr="006074A4">
          <w:rPr>
            <w:rFonts w:ascii="Arial" w:eastAsia="Times New Roman" w:hAnsi="Arial" w:cs="Arial"/>
            <w:b/>
            <w:sz w:val="24"/>
            <w:szCs w:val="24"/>
            <w:lang w:eastAsia="es-ES"/>
          </w:rPr>
          <w:t>Revolución Francesa</w:t>
        </w:r>
      </w:hyperlink>
      <w:r w:rsidRPr="006074A4">
        <w:rPr>
          <w:rFonts w:ascii="Arial" w:eastAsia="Times New Roman" w:hAnsi="Arial" w:cs="Arial"/>
          <w:b/>
          <w:sz w:val="24"/>
          <w:szCs w:val="24"/>
          <w:lang w:eastAsia="es-ES"/>
        </w:rPr>
        <w:t>, tuvo un lado no real. </w:t>
      </w:r>
      <w:hyperlink r:id="rId33" w:tooltip="Francia" w:history="1">
        <w:r w:rsidRPr="006074A4">
          <w:rPr>
            <w:rFonts w:ascii="Arial" w:eastAsia="Times New Roman" w:hAnsi="Arial" w:cs="Arial"/>
            <w:b/>
            <w:sz w:val="24"/>
            <w:szCs w:val="24"/>
            <w:lang w:eastAsia="es-ES"/>
          </w:rPr>
          <w:t>Francia</w:t>
        </w:r>
      </w:hyperlink>
      <w:r w:rsidRPr="006074A4">
        <w:rPr>
          <w:rFonts w:ascii="Arial" w:eastAsia="Times New Roman" w:hAnsi="Arial" w:cs="Arial"/>
          <w:b/>
          <w:sz w:val="24"/>
          <w:szCs w:val="24"/>
          <w:lang w:eastAsia="es-ES"/>
        </w:rPr>
        <w:t> estaba plagada de corrupción y pobreza desenfrenada. En </w:t>
      </w:r>
      <w:hyperlink r:id="rId34" w:tooltip="Poitiers" w:history="1">
        <w:r w:rsidRPr="006074A4">
          <w:rPr>
            <w:rFonts w:ascii="Arial" w:eastAsia="Times New Roman" w:hAnsi="Arial" w:cs="Arial"/>
            <w:b/>
            <w:sz w:val="24"/>
            <w:szCs w:val="24"/>
            <w:lang w:eastAsia="es-ES"/>
          </w:rPr>
          <w:t>Poitiers</w:t>
        </w:r>
      </w:hyperlink>
      <w:r w:rsidRPr="006074A4">
        <w:rPr>
          <w:rFonts w:ascii="Arial" w:eastAsia="Times New Roman" w:hAnsi="Arial" w:cs="Arial"/>
          <w:b/>
          <w:sz w:val="24"/>
          <w:szCs w:val="24"/>
          <w:lang w:eastAsia="es-ES"/>
        </w:rPr>
        <w:t>, mendigos, lisiados y borrachos fueron enviados por la fuerza a un edificio de piedra llamado Hospital General. A los reclusos del hospital solo les ofrecieron una sala común, una cama para dos o tres, pan negro y un guiso de origen desconocido, y tenían que usar un uniforme gris áspero.</w:t>
      </w:r>
    </w:p>
    <w:p w:rsidR="006074A4" w:rsidRDefault="006074A4" w:rsidP="006074A4">
      <w:pPr>
        <w:shd w:val="clear" w:color="auto" w:fill="FFFFFF"/>
        <w:spacing w:after="0" w:line="240" w:lineRule="auto"/>
        <w:ind w:left="-851" w:right="-1135" w:firstLine="142"/>
        <w:jc w:val="both"/>
        <w:rPr>
          <w:rFonts w:ascii="Arial" w:eastAsia="Times New Roman" w:hAnsi="Arial" w:cs="Arial"/>
          <w:b/>
          <w:sz w:val="24"/>
          <w:szCs w:val="24"/>
          <w:lang w:eastAsia="es-ES"/>
        </w:rPr>
      </w:pPr>
    </w:p>
    <w:p w:rsidR="006074A4" w:rsidRPr="006074A4" w:rsidRDefault="006074A4" w:rsidP="006074A4">
      <w:pPr>
        <w:shd w:val="clear" w:color="auto" w:fill="FFFFFF"/>
        <w:spacing w:after="0" w:line="240" w:lineRule="auto"/>
        <w:ind w:left="-851" w:right="-1135" w:firstLine="142"/>
        <w:jc w:val="both"/>
        <w:rPr>
          <w:rFonts w:ascii="Arial" w:eastAsia="Times New Roman" w:hAnsi="Arial" w:cs="Arial"/>
          <w:b/>
          <w:sz w:val="24"/>
          <w:szCs w:val="24"/>
          <w:lang w:eastAsia="es-ES"/>
        </w:rPr>
      </w:pPr>
      <w:r w:rsidRPr="006074A4">
        <w:rPr>
          <w:rFonts w:ascii="Arial" w:eastAsia="Times New Roman" w:hAnsi="Arial" w:cs="Arial"/>
          <w:b/>
          <w:sz w:val="24"/>
          <w:szCs w:val="24"/>
          <w:lang w:eastAsia="es-ES"/>
        </w:rPr>
        <w:t>En 1701, el padre </w:t>
      </w:r>
      <w:hyperlink r:id="rId35" w:tooltip="Luis María Grignion de Montfort" w:history="1">
        <w:r w:rsidRPr="006074A4">
          <w:rPr>
            <w:rFonts w:ascii="Arial" w:eastAsia="Times New Roman" w:hAnsi="Arial" w:cs="Arial"/>
            <w:b/>
            <w:sz w:val="24"/>
            <w:szCs w:val="24"/>
            <w:lang w:eastAsia="es-ES"/>
          </w:rPr>
          <w:t xml:space="preserve">Luis María </w:t>
        </w:r>
        <w:proofErr w:type="spellStart"/>
        <w:r w:rsidRPr="006074A4">
          <w:rPr>
            <w:rFonts w:ascii="Arial" w:eastAsia="Times New Roman" w:hAnsi="Arial" w:cs="Arial"/>
            <w:b/>
            <w:sz w:val="24"/>
            <w:szCs w:val="24"/>
            <w:lang w:eastAsia="es-ES"/>
          </w:rPr>
          <w:t>Grignion</w:t>
        </w:r>
        <w:proofErr w:type="spellEnd"/>
        <w:r w:rsidRPr="006074A4">
          <w:rPr>
            <w:rFonts w:ascii="Arial" w:eastAsia="Times New Roman" w:hAnsi="Arial" w:cs="Arial"/>
            <w:b/>
            <w:sz w:val="24"/>
            <w:szCs w:val="24"/>
            <w:lang w:eastAsia="es-ES"/>
          </w:rPr>
          <w:t xml:space="preserve"> de </w:t>
        </w:r>
        <w:proofErr w:type="spellStart"/>
        <w:r w:rsidRPr="006074A4">
          <w:rPr>
            <w:rFonts w:ascii="Arial" w:eastAsia="Times New Roman" w:hAnsi="Arial" w:cs="Arial"/>
            <w:b/>
            <w:sz w:val="24"/>
            <w:szCs w:val="24"/>
            <w:lang w:eastAsia="es-ES"/>
          </w:rPr>
          <w:t>Montfort</w:t>
        </w:r>
        <w:proofErr w:type="spellEnd"/>
      </w:hyperlink>
      <w:r w:rsidRPr="006074A4">
        <w:rPr>
          <w:rFonts w:ascii="Arial" w:eastAsia="Times New Roman" w:hAnsi="Arial" w:cs="Arial"/>
          <w:b/>
          <w:sz w:val="24"/>
          <w:szCs w:val="24"/>
          <w:lang w:eastAsia="es-ES"/>
        </w:rPr>
        <w:t> llegó a </w:t>
      </w:r>
      <w:hyperlink r:id="rId36" w:tooltip="Poitiers" w:history="1">
        <w:r w:rsidRPr="006074A4">
          <w:rPr>
            <w:rFonts w:ascii="Arial" w:eastAsia="Times New Roman" w:hAnsi="Arial" w:cs="Arial"/>
            <w:b/>
            <w:sz w:val="24"/>
            <w:szCs w:val="24"/>
            <w:lang w:eastAsia="es-ES"/>
          </w:rPr>
          <w:t>Poitiers</w:t>
        </w:r>
      </w:hyperlink>
      <w:r w:rsidRPr="006074A4">
        <w:rPr>
          <w:rFonts w:ascii="Arial" w:eastAsia="Times New Roman" w:hAnsi="Arial" w:cs="Arial"/>
          <w:b/>
          <w:sz w:val="24"/>
          <w:szCs w:val="24"/>
          <w:lang w:eastAsia="es-ES"/>
        </w:rPr>
        <w:t>, habiendo sido ordenado </w:t>
      </w:r>
      <w:hyperlink r:id="rId37" w:tooltip="Sacerdote" w:history="1">
        <w:r w:rsidRPr="006074A4">
          <w:rPr>
            <w:rFonts w:ascii="Arial" w:eastAsia="Times New Roman" w:hAnsi="Arial" w:cs="Arial"/>
            <w:b/>
            <w:sz w:val="24"/>
            <w:szCs w:val="24"/>
            <w:lang w:eastAsia="es-ES"/>
          </w:rPr>
          <w:t>sacerdote</w:t>
        </w:r>
      </w:hyperlink>
      <w:r w:rsidRPr="006074A4">
        <w:rPr>
          <w:rFonts w:ascii="Arial" w:eastAsia="Times New Roman" w:hAnsi="Arial" w:cs="Arial"/>
          <w:b/>
          <w:sz w:val="24"/>
          <w:szCs w:val="24"/>
          <w:lang w:eastAsia="es-ES"/>
        </w:rPr>
        <w:t> en junio de 1700, sacerdote joven y altamente idealista. Tenía una gran devoción por la </w:t>
      </w:r>
      <w:hyperlink r:id="rId38" w:tooltip="Santísima Virgen María" w:history="1">
        <w:r w:rsidRPr="006074A4">
          <w:rPr>
            <w:rFonts w:ascii="Arial" w:eastAsia="Times New Roman" w:hAnsi="Arial" w:cs="Arial"/>
            <w:b/>
            <w:sz w:val="24"/>
            <w:szCs w:val="24"/>
            <w:lang w:eastAsia="es-ES"/>
          </w:rPr>
          <w:t>Santísima Virgen María</w:t>
        </w:r>
      </w:hyperlink>
      <w:r w:rsidRPr="006074A4">
        <w:rPr>
          <w:rFonts w:ascii="Arial" w:eastAsia="Times New Roman" w:hAnsi="Arial" w:cs="Arial"/>
          <w:b/>
          <w:sz w:val="24"/>
          <w:szCs w:val="24"/>
          <w:lang w:eastAsia="es-ES"/>
        </w:rPr>
        <w:t> y los Santos </w:t>
      </w:r>
      <w:hyperlink r:id="rId39" w:tooltip="Ángeles" w:history="1">
        <w:r w:rsidRPr="006074A4">
          <w:rPr>
            <w:rFonts w:ascii="Arial" w:eastAsia="Times New Roman" w:hAnsi="Arial" w:cs="Arial"/>
            <w:b/>
            <w:sz w:val="24"/>
            <w:szCs w:val="24"/>
            <w:lang w:eastAsia="es-ES"/>
          </w:rPr>
          <w:t>Ángeles</w:t>
        </w:r>
      </w:hyperlink>
      <w:r w:rsidRPr="006074A4">
        <w:rPr>
          <w:rFonts w:ascii="Arial" w:eastAsia="Times New Roman" w:hAnsi="Arial" w:cs="Arial"/>
          <w:b/>
          <w:sz w:val="24"/>
          <w:szCs w:val="24"/>
          <w:lang w:eastAsia="es-ES"/>
        </w:rPr>
        <w:t>. Así, además de ofrecer confesiones en masa y escuchar, </w:t>
      </w:r>
      <w:hyperlink r:id="rId40" w:tooltip="Luis María Grignion de Montfort" w:history="1">
        <w:r w:rsidRPr="006074A4">
          <w:rPr>
            <w:rFonts w:ascii="Arial" w:eastAsia="Times New Roman" w:hAnsi="Arial" w:cs="Arial"/>
            <w:b/>
            <w:sz w:val="24"/>
            <w:szCs w:val="24"/>
            <w:lang w:eastAsia="es-ES"/>
          </w:rPr>
          <w:t xml:space="preserve">Luis María </w:t>
        </w:r>
        <w:proofErr w:type="spellStart"/>
        <w:r w:rsidRPr="006074A4">
          <w:rPr>
            <w:rFonts w:ascii="Arial" w:eastAsia="Times New Roman" w:hAnsi="Arial" w:cs="Arial"/>
            <w:b/>
            <w:sz w:val="24"/>
            <w:szCs w:val="24"/>
            <w:lang w:eastAsia="es-ES"/>
          </w:rPr>
          <w:t>Grignion</w:t>
        </w:r>
        <w:proofErr w:type="spellEnd"/>
        <w:r w:rsidRPr="006074A4">
          <w:rPr>
            <w:rFonts w:ascii="Arial" w:eastAsia="Times New Roman" w:hAnsi="Arial" w:cs="Arial"/>
            <w:b/>
            <w:sz w:val="24"/>
            <w:szCs w:val="24"/>
            <w:lang w:eastAsia="es-ES"/>
          </w:rPr>
          <w:t xml:space="preserve"> de </w:t>
        </w:r>
        <w:proofErr w:type="spellStart"/>
        <w:r w:rsidRPr="006074A4">
          <w:rPr>
            <w:rFonts w:ascii="Arial" w:eastAsia="Times New Roman" w:hAnsi="Arial" w:cs="Arial"/>
            <w:b/>
            <w:sz w:val="24"/>
            <w:szCs w:val="24"/>
            <w:lang w:eastAsia="es-ES"/>
          </w:rPr>
          <w:t>Montfort</w:t>
        </w:r>
        <w:proofErr w:type="spellEnd"/>
      </w:hyperlink>
      <w:r w:rsidRPr="006074A4">
        <w:rPr>
          <w:rFonts w:ascii="Arial" w:eastAsia="Times New Roman" w:hAnsi="Arial" w:cs="Arial"/>
          <w:b/>
          <w:sz w:val="24"/>
          <w:szCs w:val="24"/>
          <w:lang w:eastAsia="es-ES"/>
        </w:rPr>
        <w:t> solía pasar mucho tiempo con los pobres del Hospital General de Poitiers, donde más tarde se convirtió en capellán.</w:t>
      </w:r>
      <w:hyperlink r:id="rId41" w:anchor="cite_note-gabriel-2" w:history="1">
        <w:r w:rsidRPr="006074A4">
          <w:rPr>
            <w:rFonts w:ascii="Arial" w:eastAsia="Times New Roman" w:hAnsi="Arial" w:cs="Arial"/>
            <w:b/>
            <w:sz w:val="24"/>
            <w:szCs w:val="24"/>
            <w:vertAlign w:val="superscript"/>
            <w:lang w:eastAsia="es-ES"/>
          </w:rPr>
          <w:t>2</w:t>
        </w:r>
      </w:hyperlink>
      <w:r w:rsidRPr="006074A4">
        <w:rPr>
          <w:rFonts w:ascii="Arial" w:eastAsia="Times New Roman" w:hAnsi="Arial" w:cs="Arial"/>
          <w:b/>
          <w:sz w:val="24"/>
          <w:szCs w:val="24"/>
          <w:lang w:eastAsia="es-ES"/>
        </w:rPr>
        <w:t>​ Trató de introducir reglas y derechos para los reclusos, pero encontró una fuerte resistencia por parte de las autoridades del hospital.</w:t>
      </w:r>
    </w:p>
    <w:p w:rsidR="006074A4" w:rsidRDefault="006074A4" w:rsidP="006074A4">
      <w:pPr>
        <w:shd w:val="clear" w:color="auto" w:fill="FFFFFF"/>
        <w:spacing w:after="0" w:line="240" w:lineRule="auto"/>
        <w:ind w:left="-851" w:right="-1135" w:firstLine="142"/>
        <w:jc w:val="both"/>
        <w:rPr>
          <w:rFonts w:ascii="Arial" w:eastAsia="Times New Roman" w:hAnsi="Arial" w:cs="Arial"/>
          <w:b/>
          <w:sz w:val="24"/>
          <w:szCs w:val="24"/>
          <w:lang w:eastAsia="es-ES"/>
        </w:rPr>
      </w:pPr>
    </w:p>
    <w:p w:rsidR="006074A4" w:rsidRDefault="006074A4" w:rsidP="006074A4">
      <w:pPr>
        <w:shd w:val="clear" w:color="auto" w:fill="FFFFFF"/>
        <w:spacing w:after="0" w:line="240" w:lineRule="auto"/>
        <w:ind w:left="-851" w:right="-1135" w:firstLine="142"/>
        <w:jc w:val="both"/>
        <w:rPr>
          <w:rFonts w:ascii="Arial" w:eastAsia="Times New Roman" w:hAnsi="Arial" w:cs="Arial"/>
          <w:b/>
          <w:sz w:val="24"/>
          <w:szCs w:val="24"/>
          <w:lang w:eastAsia="es-ES"/>
        </w:rPr>
      </w:pPr>
      <w:r w:rsidRPr="006074A4">
        <w:rPr>
          <w:rFonts w:ascii="Arial" w:eastAsia="Times New Roman" w:hAnsi="Arial" w:cs="Arial"/>
          <w:b/>
          <w:sz w:val="24"/>
          <w:szCs w:val="24"/>
          <w:lang w:eastAsia="es-ES"/>
        </w:rPr>
        <w:t>A los diecisiete años, conoció por primera vez a </w:t>
      </w:r>
      <w:hyperlink r:id="rId42" w:tooltip="Luis María Grignion de Montfort" w:history="1">
        <w:r w:rsidRPr="006074A4">
          <w:rPr>
            <w:rFonts w:ascii="Arial" w:eastAsia="Times New Roman" w:hAnsi="Arial" w:cs="Arial"/>
            <w:b/>
            <w:sz w:val="24"/>
            <w:szCs w:val="24"/>
            <w:lang w:eastAsia="es-ES"/>
          </w:rPr>
          <w:t xml:space="preserve">Luis María </w:t>
        </w:r>
        <w:proofErr w:type="spellStart"/>
        <w:r w:rsidRPr="006074A4">
          <w:rPr>
            <w:rFonts w:ascii="Arial" w:eastAsia="Times New Roman" w:hAnsi="Arial" w:cs="Arial"/>
            <w:b/>
            <w:sz w:val="24"/>
            <w:szCs w:val="24"/>
            <w:lang w:eastAsia="es-ES"/>
          </w:rPr>
          <w:t>Grignion</w:t>
        </w:r>
        <w:proofErr w:type="spellEnd"/>
        <w:r w:rsidRPr="006074A4">
          <w:rPr>
            <w:rFonts w:ascii="Arial" w:eastAsia="Times New Roman" w:hAnsi="Arial" w:cs="Arial"/>
            <w:b/>
            <w:sz w:val="24"/>
            <w:szCs w:val="24"/>
            <w:lang w:eastAsia="es-ES"/>
          </w:rPr>
          <w:t xml:space="preserve"> de </w:t>
        </w:r>
        <w:proofErr w:type="spellStart"/>
        <w:r w:rsidRPr="006074A4">
          <w:rPr>
            <w:rFonts w:ascii="Arial" w:eastAsia="Times New Roman" w:hAnsi="Arial" w:cs="Arial"/>
            <w:b/>
            <w:sz w:val="24"/>
            <w:szCs w:val="24"/>
            <w:lang w:eastAsia="es-ES"/>
          </w:rPr>
          <w:t>Montfort</w:t>
        </w:r>
        <w:proofErr w:type="spellEnd"/>
      </w:hyperlink>
      <w:r w:rsidRPr="006074A4">
        <w:rPr>
          <w:rFonts w:ascii="Arial" w:eastAsia="Times New Roman" w:hAnsi="Arial" w:cs="Arial"/>
          <w:b/>
          <w:sz w:val="24"/>
          <w:szCs w:val="24"/>
          <w:lang w:eastAsia="es-ES"/>
        </w:rPr>
        <w:t>, que acababa de ser nombrado capellán del hospital de </w:t>
      </w:r>
      <w:hyperlink r:id="rId43" w:tooltip="Poitiers" w:history="1">
        <w:r w:rsidRPr="006074A4">
          <w:rPr>
            <w:rFonts w:ascii="Arial" w:eastAsia="Times New Roman" w:hAnsi="Arial" w:cs="Arial"/>
            <w:b/>
            <w:sz w:val="24"/>
            <w:szCs w:val="24"/>
            <w:lang w:eastAsia="es-ES"/>
          </w:rPr>
          <w:t>Poitiers</w:t>
        </w:r>
      </w:hyperlink>
      <w:r w:rsidRPr="006074A4">
        <w:rPr>
          <w:rFonts w:ascii="Arial" w:eastAsia="Times New Roman" w:hAnsi="Arial" w:cs="Arial"/>
          <w:b/>
          <w:sz w:val="24"/>
          <w:szCs w:val="24"/>
          <w:lang w:eastAsia="es-ES"/>
        </w:rPr>
        <w:t xml:space="preserve">. Marie </w:t>
      </w:r>
      <w:proofErr w:type="spellStart"/>
      <w:r w:rsidRPr="006074A4">
        <w:rPr>
          <w:rFonts w:ascii="Arial" w:eastAsia="Times New Roman" w:hAnsi="Arial" w:cs="Arial"/>
          <w:b/>
          <w:sz w:val="24"/>
          <w:szCs w:val="24"/>
          <w:lang w:eastAsia="es-ES"/>
        </w:rPr>
        <w:t>Louise</w:t>
      </w:r>
      <w:proofErr w:type="spellEnd"/>
      <w:r w:rsidRPr="006074A4">
        <w:rPr>
          <w:rFonts w:ascii="Arial" w:eastAsia="Times New Roman" w:hAnsi="Arial" w:cs="Arial"/>
          <w:b/>
          <w:sz w:val="24"/>
          <w:szCs w:val="24"/>
          <w:lang w:eastAsia="es-ES"/>
        </w:rPr>
        <w:t xml:space="preserve"> ofreció sus servicios al hospital, dedicando la mayor parte de su tiempo a los pobres y enfermos.</w:t>
      </w:r>
      <w:hyperlink r:id="rId44" w:anchor="cite_note-companyuk-3" w:history="1">
        <w:r w:rsidRPr="006074A4">
          <w:rPr>
            <w:rFonts w:ascii="Arial" w:eastAsia="Times New Roman" w:hAnsi="Arial" w:cs="Arial"/>
            <w:b/>
            <w:sz w:val="24"/>
            <w:szCs w:val="24"/>
            <w:vertAlign w:val="superscript"/>
            <w:lang w:eastAsia="es-ES"/>
          </w:rPr>
          <w:t>3</w:t>
        </w:r>
      </w:hyperlink>
      <w:r w:rsidRPr="006074A4">
        <w:rPr>
          <w:rFonts w:ascii="Arial" w:eastAsia="Times New Roman" w:hAnsi="Arial" w:cs="Arial"/>
          <w:b/>
          <w:sz w:val="24"/>
          <w:szCs w:val="24"/>
          <w:lang w:eastAsia="es-ES"/>
        </w:rPr>
        <w:t xml:space="preserve">​ Cuando tenía diecinueve años, </w:t>
      </w:r>
      <w:proofErr w:type="spellStart"/>
      <w:r w:rsidRPr="006074A4">
        <w:rPr>
          <w:rFonts w:ascii="Arial" w:eastAsia="Times New Roman" w:hAnsi="Arial" w:cs="Arial"/>
          <w:b/>
          <w:sz w:val="24"/>
          <w:szCs w:val="24"/>
          <w:lang w:eastAsia="es-ES"/>
        </w:rPr>
        <w:t>Montfort</w:t>
      </w:r>
      <w:proofErr w:type="spellEnd"/>
      <w:r w:rsidRPr="006074A4">
        <w:rPr>
          <w:rFonts w:ascii="Arial" w:eastAsia="Times New Roman" w:hAnsi="Arial" w:cs="Arial"/>
          <w:b/>
          <w:sz w:val="24"/>
          <w:szCs w:val="24"/>
          <w:lang w:eastAsia="es-ES"/>
        </w:rPr>
        <w:t xml:space="preserve"> le pidió que fuera a vivir allí. Dado que no había un cargo oficial para un gobernador en el hospital, a pesar de su formación familiar y educación, se ofreció como voluntaria para ingresar al hospital "como reclusa".</w:t>
      </w:r>
    </w:p>
    <w:p w:rsidR="006074A4" w:rsidRPr="006074A4" w:rsidRDefault="006074A4" w:rsidP="006074A4">
      <w:pPr>
        <w:shd w:val="clear" w:color="auto" w:fill="FFFFFF"/>
        <w:spacing w:after="0" w:line="240" w:lineRule="auto"/>
        <w:ind w:left="-851" w:right="-1135" w:firstLine="142"/>
        <w:jc w:val="both"/>
        <w:rPr>
          <w:rFonts w:ascii="Arial" w:eastAsia="Times New Roman" w:hAnsi="Arial" w:cs="Arial"/>
          <w:b/>
          <w:sz w:val="24"/>
          <w:szCs w:val="24"/>
          <w:lang w:eastAsia="es-ES"/>
        </w:rPr>
      </w:pPr>
    </w:p>
    <w:p w:rsidR="006074A4" w:rsidRDefault="006074A4" w:rsidP="006074A4">
      <w:pPr>
        <w:shd w:val="clear" w:color="auto" w:fill="FFFFFF"/>
        <w:spacing w:after="0" w:line="240" w:lineRule="auto"/>
        <w:ind w:left="-851" w:right="-1135" w:firstLine="142"/>
        <w:jc w:val="both"/>
        <w:rPr>
          <w:rFonts w:ascii="Arial" w:eastAsia="Times New Roman" w:hAnsi="Arial" w:cs="Arial"/>
          <w:b/>
          <w:sz w:val="24"/>
          <w:szCs w:val="24"/>
          <w:lang w:eastAsia="es-ES"/>
        </w:rPr>
      </w:pPr>
      <w:r w:rsidRPr="006074A4">
        <w:rPr>
          <w:rFonts w:ascii="Arial" w:eastAsia="Times New Roman" w:hAnsi="Arial" w:cs="Arial"/>
          <w:b/>
          <w:sz w:val="24"/>
          <w:szCs w:val="24"/>
          <w:lang w:eastAsia="es-ES"/>
        </w:rPr>
        <w:t xml:space="preserve">Los padres de Marie Louis no estaban contentos con su decisión de ingresar al hospital como reclusos y, según los informes, su madre le dijo: "Te volverás tan loco como ese sacerdote". El 2 de febrero de 1703, Marie Louis dejó a su familia, se consagró a Dios y recibió un hábito religioso de </w:t>
      </w:r>
      <w:proofErr w:type="spellStart"/>
      <w:r w:rsidRPr="006074A4">
        <w:rPr>
          <w:rFonts w:ascii="Arial" w:eastAsia="Times New Roman" w:hAnsi="Arial" w:cs="Arial"/>
          <w:b/>
          <w:sz w:val="24"/>
          <w:szCs w:val="24"/>
          <w:lang w:eastAsia="es-ES"/>
        </w:rPr>
        <w:t>Montfort</w:t>
      </w:r>
      <w:proofErr w:type="spellEnd"/>
      <w:r w:rsidRPr="006074A4">
        <w:rPr>
          <w:rFonts w:ascii="Arial" w:eastAsia="Times New Roman" w:hAnsi="Arial" w:cs="Arial"/>
          <w:b/>
          <w:sz w:val="24"/>
          <w:szCs w:val="24"/>
          <w:lang w:eastAsia="es-ES"/>
        </w:rPr>
        <w:t>.</w:t>
      </w:r>
    </w:p>
    <w:p w:rsidR="006074A4" w:rsidRPr="006074A4" w:rsidRDefault="006074A4" w:rsidP="006074A4">
      <w:pPr>
        <w:shd w:val="clear" w:color="auto" w:fill="FFFFFF"/>
        <w:spacing w:after="0" w:line="240" w:lineRule="auto"/>
        <w:ind w:left="-851" w:right="-1135" w:firstLine="142"/>
        <w:jc w:val="both"/>
        <w:rPr>
          <w:rFonts w:ascii="Arial" w:eastAsia="Times New Roman" w:hAnsi="Arial" w:cs="Arial"/>
          <w:b/>
          <w:sz w:val="24"/>
          <w:szCs w:val="24"/>
          <w:lang w:eastAsia="es-ES"/>
        </w:rPr>
      </w:pPr>
    </w:p>
    <w:p w:rsidR="006074A4" w:rsidRDefault="006074A4" w:rsidP="006074A4">
      <w:pPr>
        <w:shd w:val="clear" w:color="auto" w:fill="FFFFFF"/>
        <w:spacing w:after="0" w:line="240" w:lineRule="auto"/>
        <w:ind w:left="-851" w:right="-1135" w:firstLine="142"/>
        <w:jc w:val="both"/>
        <w:rPr>
          <w:rFonts w:ascii="Arial" w:eastAsia="Times New Roman" w:hAnsi="Arial" w:cs="Arial"/>
          <w:b/>
          <w:sz w:val="24"/>
          <w:szCs w:val="24"/>
          <w:lang w:eastAsia="es-ES"/>
        </w:rPr>
      </w:pPr>
      <w:r w:rsidRPr="006074A4">
        <w:rPr>
          <w:rFonts w:ascii="Arial" w:eastAsia="Times New Roman" w:hAnsi="Arial" w:cs="Arial"/>
          <w:b/>
          <w:sz w:val="24"/>
          <w:szCs w:val="24"/>
          <w:lang w:eastAsia="es-ES"/>
        </w:rPr>
        <w:t>Frustrado con los obispos locales, </w:t>
      </w:r>
      <w:hyperlink r:id="rId45" w:tooltip="Luis María Grignion de Montfort" w:history="1">
        <w:r w:rsidRPr="006074A4">
          <w:rPr>
            <w:rFonts w:ascii="Arial" w:eastAsia="Times New Roman" w:hAnsi="Arial" w:cs="Arial"/>
            <w:b/>
            <w:sz w:val="24"/>
            <w:szCs w:val="24"/>
            <w:lang w:eastAsia="es-ES"/>
          </w:rPr>
          <w:t xml:space="preserve">Luis María </w:t>
        </w:r>
        <w:proofErr w:type="spellStart"/>
        <w:r w:rsidRPr="006074A4">
          <w:rPr>
            <w:rFonts w:ascii="Arial" w:eastAsia="Times New Roman" w:hAnsi="Arial" w:cs="Arial"/>
            <w:b/>
            <w:sz w:val="24"/>
            <w:szCs w:val="24"/>
            <w:lang w:eastAsia="es-ES"/>
          </w:rPr>
          <w:t>Grignion</w:t>
        </w:r>
        <w:proofErr w:type="spellEnd"/>
        <w:r w:rsidRPr="006074A4">
          <w:rPr>
            <w:rFonts w:ascii="Arial" w:eastAsia="Times New Roman" w:hAnsi="Arial" w:cs="Arial"/>
            <w:b/>
            <w:sz w:val="24"/>
            <w:szCs w:val="24"/>
            <w:lang w:eastAsia="es-ES"/>
          </w:rPr>
          <w:t xml:space="preserve"> de </w:t>
        </w:r>
        <w:proofErr w:type="spellStart"/>
        <w:r w:rsidRPr="006074A4">
          <w:rPr>
            <w:rFonts w:ascii="Arial" w:eastAsia="Times New Roman" w:hAnsi="Arial" w:cs="Arial"/>
            <w:b/>
            <w:sz w:val="24"/>
            <w:szCs w:val="24"/>
            <w:lang w:eastAsia="es-ES"/>
          </w:rPr>
          <w:t>Montfort</w:t>
        </w:r>
        <w:proofErr w:type="spellEnd"/>
      </w:hyperlink>
      <w:r w:rsidRPr="006074A4">
        <w:rPr>
          <w:rFonts w:ascii="Arial" w:eastAsia="Times New Roman" w:hAnsi="Arial" w:cs="Arial"/>
          <w:b/>
          <w:sz w:val="24"/>
          <w:szCs w:val="24"/>
          <w:lang w:eastAsia="es-ES"/>
        </w:rPr>
        <w:t> partió para hacer una </w:t>
      </w:r>
      <w:hyperlink r:id="rId46" w:tooltip="Peregrinación" w:history="1">
        <w:r w:rsidRPr="006074A4">
          <w:rPr>
            <w:rFonts w:ascii="Arial" w:eastAsia="Times New Roman" w:hAnsi="Arial" w:cs="Arial"/>
            <w:b/>
            <w:sz w:val="24"/>
            <w:szCs w:val="24"/>
            <w:lang w:eastAsia="es-ES"/>
          </w:rPr>
          <w:t>peregrinación</w:t>
        </w:r>
      </w:hyperlink>
      <w:r w:rsidRPr="006074A4">
        <w:rPr>
          <w:rFonts w:ascii="Arial" w:eastAsia="Times New Roman" w:hAnsi="Arial" w:cs="Arial"/>
          <w:b/>
          <w:sz w:val="24"/>
          <w:szCs w:val="24"/>
          <w:lang w:eastAsia="es-ES"/>
        </w:rPr>
        <w:t> a </w:t>
      </w:r>
      <w:hyperlink r:id="rId47" w:tooltip="Roma" w:history="1">
        <w:r w:rsidRPr="006074A4">
          <w:rPr>
            <w:rFonts w:ascii="Arial" w:eastAsia="Times New Roman" w:hAnsi="Arial" w:cs="Arial"/>
            <w:b/>
            <w:sz w:val="24"/>
            <w:szCs w:val="24"/>
            <w:lang w:eastAsia="es-ES"/>
          </w:rPr>
          <w:t>Roma</w:t>
        </w:r>
      </w:hyperlink>
      <w:r w:rsidRPr="006074A4">
        <w:rPr>
          <w:rFonts w:ascii="Arial" w:eastAsia="Times New Roman" w:hAnsi="Arial" w:cs="Arial"/>
          <w:b/>
          <w:sz w:val="24"/>
          <w:szCs w:val="24"/>
          <w:lang w:eastAsia="es-ES"/>
        </w:rPr>
        <w:t>, para preguntar al </w:t>
      </w:r>
      <w:hyperlink r:id="rId48" w:tooltip="Papa Clemente XI" w:history="1">
        <w:r w:rsidRPr="006074A4">
          <w:rPr>
            <w:rFonts w:ascii="Arial" w:eastAsia="Times New Roman" w:hAnsi="Arial" w:cs="Arial"/>
            <w:b/>
            <w:sz w:val="24"/>
            <w:szCs w:val="24"/>
            <w:lang w:eastAsia="es-ES"/>
          </w:rPr>
          <w:t>Papa Clemente XI</w:t>
        </w:r>
      </w:hyperlink>
      <w:r w:rsidRPr="006074A4">
        <w:rPr>
          <w:rFonts w:ascii="Arial" w:eastAsia="Times New Roman" w:hAnsi="Arial" w:cs="Arial"/>
          <w:b/>
          <w:sz w:val="24"/>
          <w:szCs w:val="24"/>
          <w:lang w:eastAsia="es-ES"/>
        </w:rPr>
        <w:t> qué debía hacer. El Papa reconoció su verdadera vocación y, diciéndole que había muchas posibilidades para su ejercicio en </w:t>
      </w:r>
      <w:hyperlink r:id="rId49" w:tooltip="Francia" w:history="1">
        <w:r w:rsidRPr="006074A4">
          <w:rPr>
            <w:rFonts w:ascii="Arial" w:eastAsia="Times New Roman" w:hAnsi="Arial" w:cs="Arial"/>
            <w:b/>
            <w:sz w:val="24"/>
            <w:szCs w:val="24"/>
            <w:lang w:eastAsia="es-ES"/>
          </w:rPr>
          <w:t>Francia</w:t>
        </w:r>
      </w:hyperlink>
      <w:r w:rsidRPr="006074A4">
        <w:rPr>
          <w:rFonts w:ascii="Arial" w:eastAsia="Times New Roman" w:hAnsi="Arial" w:cs="Arial"/>
          <w:b/>
          <w:sz w:val="24"/>
          <w:szCs w:val="24"/>
          <w:lang w:eastAsia="es-ES"/>
        </w:rPr>
        <w:t>, lo envió de regreso con el título de Misionero Apostólico. Así, </w:t>
      </w:r>
      <w:hyperlink r:id="rId50" w:tooltip="Luis María Grignion de Montfort" w:history="1">
        <w:r w:rsidRPr="006074A4">
          <w:rPr>
            <w:rFonts w:ascii="Arial" w:eastAsia="Times New Roman" w:hAnsi="Arial" w:cs="Arial"/>
            <w:b/>
            <w:sz w:val="24"/>
            <w:szCs w:val="24"/>
            <w:lang w:eastAsia="es-ES"/>
          </w:rPr>
          <w:t xml:space="preserve">Luis María </w:t>
        </w:r>
        <w:proofErr w:type="spellStart"/>
        <w:r w:rsidRPr="006074A4">
          <w:rPr>
            <w:rFonts w:ascii="Arial" w:eastAsia="Times New Roman" w:hAnsi="Arial" w:cs="Arial"/>
            <w:b/>
            <w:sz w:val="24"/>
            <w:szCs w:val="24"/>
            <w:lang w:eastAsia="es-ES"/>
          </w:rPr>
          <w:t>Grignion</w:t>
        </w:r>
        <w:proofErr w:type="spellEnd"/>
        <w:r w:rsidRPr="006074A4">
          <w:rPr>
            <w:rFonts w:ascii="Arial" w:eastAsia="Times New Roman" w:hAnsi="Arial" w:cs="Arial"/>
            <w:b/>
            <w:sz w:val="24"/>
            <w:szCs w:val="24"/>
            <w:lang w:eastAsia="es-ES"/>
          </w:rPr>
          <w:t xml:space="preserve"> de </w:t>
        </w:r>
        <w:proofErr w:type="spellStart"/>
        <w:r w:rsidRPr="006074A4">
          <w:rPr>
            <w:rFonts w:ascii="Arial" w:eastAsia="Times New Roman" w:hAnsi="Arial" w:cs="Arial"/>
            <w:b/>
            <w:sz w:val="24"/>
            <w:szCs w:val="24"/>
            <w:lang w:eastAsia="es-ES"/>
          </w:rPr>
          <w:t>Montfort</w:t>
        </w:r>
        <w:proofErr w:type="spellEnd"/>
      </w:hyperlink>
      <w:r w:rsidRPr="006074A4">
        <w:rPr>
          <w:rFonts w:ascii="Arial" w:eastAsia="Times New Roman" w:hAnsi="Arial" w:cs="Arial"/>
          <w:b/>
          <w:sz w:val="24"/>
          <w:szCs w:val="24"/>
          <w:lang w:eastAsia="es-ES"/>
        </w:rPr>
        <w:t> abandonó </w:t>
      </w:r>
      <w:hyperlink r:id="rId51" w:tooltip="Poitiers" w:history="1">
        <w:r w:rsidRPr="006074A4">
          <w:rPr>
            <w:rFonts w:ascii="Arial" w:eastAsia="Times New Roman" w:hAnsi="Arial" w:cs="Arial"/>
            <w:b/>
            <w:sz w:val="24"/>
            <w:szCs w:val="24"/>
            <w:lang w:eastAsia="es-ES"/>
          </w:rPr>
          <w:t>Poitiers</w:t>
        </w:r>
      </w:hyperlink>
      <w:r w:rsidRPr="006074A4">
        <w:rPr>
          <w:rFonts w:ascii="Arial" w:eastAsia="Times New Roman" w:hAnsi="Arial" w:cs="Arial"/>
          <w:b/>
          <w:sz w:val="24"/>
          <w:szCs w:val="24"/>
          <w:lang w:eastAsia="es-ES"/>
        </w:rPr>
        <w:t> y durante varios años viajó a pie, predicando misiones desde </w:t>
      </w:r>
      <w:hyperlink r:id="rId52" w:tooltip="Bretaña" w:history="1">
        <w:r w:rsidRPr="006074A4">
          <w:rPr>
            <w:rFonts w:ascii="Arial" w:eastAsia="Times New Roman" w:hAnsi="Arial" w:cs="Arial"/>
            <w:b/>
            <w:sz w:val="24"/>
            <w:szCs w:val="24"/>
            <w:lang w:eastAsia="es-ES"/>
          </w:rPr>
          <w:t>Bretaña</w:t>
        </w:r>
      </w:hyperlink>
      <w:r w:rsidRPr="006074A4">
        <w:rPr>
          <w:rFonts w:ascii="Arial" w:eastAsia="Times New Roman" w:hAnsi="Arial" w:cs="Arial"/>
          <w:b/>
          <w:sz w:val="24"/>
          <w:szCs w:val="24"/>
          <w:lang w:eastAsia="es-ES"/>
        </w:rPr>
        <w:t> hasta </w:t>
      </w:r>
      <w:hyperlink r:id="rId53" w:tooltip="Nantes" w:history="1">
        <w:r w:rsidRPr="006074A4">
          <w:rPr>
            <w:rFonts w:ascii="Arial" w:eastAsia="Times New Roman" w:hAnsi="Arial" w:cs="Arial"/>
            <w:b/>
            <w:sz w:val="24"/>
            <w:szCs w:val="24"/>
            <w:lang w:eastAsia="es-ES"/>
          </w:rPr>
          <w:t>Nantes</w:t>
        </w:r>
      </w:hyperlink>
      <w:r w:rsidRPr="006074A4">
        <w:rPr>
          <w:rFonts w:ascii="Arial" w:eastAsia="Times New Roman" w:hAnsi="Arial" w:cs="Arial"/>
          <w:b/>
          <w:sz w:val="24"/>
          <w:szCs w:val="24"/>
          <w:lang w:eastAsia="es-ES"/>
        </w:rPr>
        <w:t xml:space="preserve">. Su reputación como misionero creció, y se hizo conocido como "el buen padre de </w:t>
      </w:r>
      <w:proofErr w:type="spellStart"/>
      <w:r w:rsidRPr="006074A4">
        <w:rPr>
          <w:rFonts w:ascii="Arial" w:eastAsia="Times New Roman" w:hAnsi="Arial" w:cs="Arial"/>
          <w:b/>
          <w:sz w:val="24"/>
          <w:szCs w:val="24"/>
          <w:lang w:eastAsia="es-ES"/>
        </w:rPr>
        <w:t>Montfort</w:t>
      </w:r>
      <w:proofErr w:type="spellEnd"/>
      <w:r w:rsidRPr="006074A4">
        <w:rPr>
          <w:rFonts w:ascii="Arial" w:eastAsia="Times New Roman" w:hAnsi="Arial" w:cs="Arial"/>
          <w:b/>
          <w:sz w:val="24"/>
          <w:szCs w:val="24"/>
          <w:lang w:eastAsia="es-ES"/>
        </w:rPr>
        <w:t>".</w:t>
      </w:r>
    </w:p>
    <w:p w:rsidR="006074A4" w:rsidRDefault="006074A4" w:rsidP="006074A4">
      <w:pPr>
        <w:shd w:val="clear" w:color="auto" w:fill="FFFFFF"/>
        <w:spacing w:after="0" w:line="240" w:lineRule="auto"/>
        <w:ind w:left="-851" w:right="-1135" w:firstLine="142"/>
        <w:jc w:val="both"/>
        <w:rPr>
          <w:rFonts w:ascii="Arial" w:eastAsia="Times New Roman" w:hAnsi="Arial" w:cs="Arial"/>
          <w:b/>
          <w:sz w:val="24"/>
          <w:szCs w:val="24"/>
          <w:lang w:eastAsia="es-ES"/>
        </w:rPr>
      </w:pPr>
    </w:p>
    <w:p w:rsidR="006074A4" w:rsidRPr="006074A4" w:rsidRDefault="006074A4" w:rsidP="006074A4">
      <w:pPr>
        <w:shd w:val="clear" w:color="auto" w:fill="FFFFFF"/>
        <w:spacing w:after="0" w:line="240" w:lineRule="auto"/>
        <w:ind w:left="-851" w:right="-1135" w:firstLine="142"/>
        <w:jc w:val="both"/>
        <w:rPr>
          <w:rFonts w:ascii="Arial" w:eastAsia="Times New Roman" w:hAnsi="Arial" w:cs="Arial"/>
          <w:b/>
          <w:color w:val="0070C0"/>
          <w:sz w:val="24"/>
          <w:szCs w:val="24"/>
          <w:lang w:eastAsia="es-ES"/>
        </w:rPr>
      </w:pPr>
      <w:r>
        <w:rPr>
          <w:rFonts w:ascii="Arial" w:eastAsia="Times New Roman" w:hAnsi="Arial" w:cs="Arial"/>
          <w:b/>
          <w:color w:val="0070C0"/>
          <w:sz w:val="24"/>
          <w:szCs w:val="24"/>
          <w:lang w:eastAsia="es-ES"/>
        </w:rPr>
        <w:t xml:space="preserve">  En el </w:t>
      </w:r>
      <w:r w:rsidRPr="006074A4">
        <w:rPr>
          <w:rFonts w:ascii="Arial" w:eastAsia="Times New Roman" w:hAnsi="Arial" w:cs="Arial"/>
          <w:b/>
          <w:color w:val="0070C0"/>
          <w:sz w:val="24"/>
          <w:szCs w:val="24"/>
          <w:lang w:eastAsia="es-ES"/>
        </w:rPr>
        <w:t>hospital de Poitiers</w:t>
      </w:r>
    </w:p>
    <w:p w:rsidR="006074A4" w:rsidRDefault="006074A4" w:rsidP="006074A4">
      <w:pPr>
        <w:shd w:val="clear" w:color="auto" w:fill="FFFFFF"/>
        <w:spacing w:after="0" w:line="240" w:lineRule="auto"/>
        <w:ind w:left="-851" w:right="-1135" w:firstLine="142"/>
        <w:jc w:val="both"/>
        <w:rPr>
          <w:rFonts w:ascii="Arial" w:eastAsia="Times New Roman" w:hAnsi="Arial" w:cs="Arial"/>
          <w:b/>
          <w:sz w:val="24"/>
          <w:szCs w:val="24"/>
          <w:lang w:eastAsia="es-ES"/>
        </w:rPr>
      </w:pPr>
    </w:p>
    <w:p w:rsidR="006074A4" w:rsidRDefault="006074A4" w:rsidP="006074A4">
      <w:pPr>
        <w:shd w:val="clear" w:color="auto" w:fill="FFFFFF"/>
        <w:spacing w:after="0" w:line="240" w:lineRule="auto"/>
        <w:ind w:left="-851" w:right="-1135" w:firstLine="142"/>
        <w:jc w:val="both"/>
        <w:rPr>
          <w:rFonts w:ascii="Arial" w:eastAsia="Times New Roman" w:hAnsi="Arial" w:cs="Arial"/>
          <w:b/>
          <w:sz w:val="24"/>
          <w:szCs w:val="24"/>
          <w:lang w:eastAsia="es-ES"/>
        </w:rPr>
      </w:pPr>
      <w:r w:rsidRPr="006074A4">
        <w:rPr>
          <w:rFonts w:ascii="Arial" w:eastAsia="Times New Roman" w:hAnsi="Arial" w:cs="Arial"/>
          <w:b/>
          <w:sz w:val="24"/>
          <w:szCs w:val="24"/>
          <w:lang w:eastAsia="es-ES"/>
        </w:rPr>
        <w:t>Antes de partir, </w:t>
      </w:r>
      <w:hyperlink r:id="rId54" w:tooltip="Luis María Grignion de Montfort" w:history="1">
        <w:r w:rsidRPr="006074A4">
          <w:rPr>
            <w:rFonts w:ascii="Arial" w:eastAsia="Times New Roman" w:hAnsi="Arial" w:cs="Arial"/>
            <w:b/>
            <w:sz w:val="24"/>
            <w:szCs w:val="24"/>
            <w:lang w:eastAsia="es-ES"/>
          </w:rPr>
          <w:t xml:space="preserve">Luis María </w:t>
        </w:r>
        <w:proofErr w:type="spellStart"/>
        <w:r w:rsidRPr="006074A4">
          <w:rPr>
            <w:rFonts w:ascii="Arial" w:eastAsia="Times New Roman" w:hAnsi="Arial" w:cs="Arial"/>
            <w:b/>
            <w:sz w:val="24"/>
            <w:szCs w:val="24"/>
            <w:lang w:eastAsia="es-ES"/>
          </w:rPr>
          <w:t>Grignion</w:t>
        </w:r>
        <w:proofErr w:type="spellEnd"/>
        <w:r w:rsidRPr="006074A4">
          <w:rPr>
            <w:rFonts w:ascii="Arial" w:eastAsia="Times New Roman" w:hAnsi="Arial" w:cs="Arial"/>
            <w:b/>
            <w:sz w:val="24"/>
            <w:szCs w:val="24"/>
            <w:lang w:eastAsia="es-ES"/>
          </w:rPr>
          <w:t xml:space="preserve"> de </w:t>
        </w:r>
        <w:proofErr w:type="spellStart"/>
        <w:r w:rsidRPr="006074A4">
          <w:rPr>
            <w:rFonts w:ascii="Arial" w:eastAsia="Times New Roman" w:hAnsi="Arial" w:cs="Arial"/>
            <w:b/>
            <w:sz w:val="24"/>
            <w:szCs w:val="24"/>
            <w:lang w:eastAsia="es-ES"/>
          </w:rPr>
          <w:t>Montfort</w:t>
        </w:r>
        <w:proofErr w:type="spellEnd"/>
      </w:hyperlink>
      <w:r w:rsidRPr="006074A4">
        <w:rPr>
          <w:rFonts w:ascii="Arial" w:eastAsia="Times New Roman" w:hAnsi="Arial" w:cs="Arial"/>
          <w:b/>
          <w:sz w:val="24"/>
          <w:szCs w:val="24"/>
          <w:lang w:eastAsia="es-ES"/>
        </w:rPr>
        <w:t> estableció la Regla de las Hijas de la Sabiduría para la pequeña congregación que había formado con Marie Louis como primer miembro. Con la regla, hasta el día de hoy la congregación se esfuerza por adquirir la sabiduría celestial imitando la Sabiduría encarnada, </w:t>
      </w:r>
      <w:hyperlink r:id="rId55" w:tooltip="Jesucristo" w:history="1">
        <w:r w:rsidRPr="006074A4">
          <w:rPr>
            <w:rFonts w:ascii="Arial" w:eastAsia="Times New Roman" w:hAnsi="Arial" w:cs="Arial"/>
            <w:b/>
            <w:sz w:val="24"/>
            <w:szCs w:val="24"/>
            <w:lang w:eastAsia="es-ES"/>
          </w:rPr>
          <w:t>Jesucristo</w:t>
        </w:r>
      </w:hyperlink>
      <w:r w:rsidRPr="006074A4">
        <w:rPr>
          <w:rFonts w:ascii="Arial" w:eastAsia="Times New Roman" w:hAnsi="Arial" w:cs="Arial"/>
          <w:b/>
          <w:sz w:val="24"/>
          <w:szCs w:val="24"/>
          <w:lang w:eastAsia="es-ES"/>
        </w:rPr>
        <w:t>. El medio para imitar a </w:t>
      </w:r>
      <w:hyperlink r:id="rId56" w:tooltip="Cristo" w:history="1">
        <w:r w:rsidRPr="006074A4">
          <w:rPr>
            <w:rFonts w:ascii="Arial" w:eastAsia="Times New Roman" w:hAnsi="Arial" w:cs="Arial"/>
            <w:b/>
            <w:sz w:val="24"/>
            <w:szCs w:val="24"/>
            <w:lang w:eastAsia="es-ES"/>
          </w:rPr>
          <w:t>Cristo</w:t>
        </w:r>
      </w:hyperlink>
      <w:r w:rsidRPr="006074A4">
        <w:rPr>
          <w:rFonts w:ascii="Arial" w:eastAsia="Times New Roman" w:hAnsi="Arial" w:cs="Arial"/>
          <w:b/>
          <w:sz w:val="24"/>
          <w:szCs w:val="24"/>
          <w:lang w:eastAsia="es-ES"/>
        </w:rPr>
        <w:t> es una devoción especial a la </w:t>
      </w:r>
      <w:hyperlink r:id="rId57" w:tooltip="Santísima Virgen María" w:history="1">
        <w:r w:rsidRPr="006074A4">
          <w:rPr>
            <w:rFonts w:ascii="Arial" w:eastAsia="Times New Roman" w:hAnsi="Arial" w:cs="Arial"/>
            <w:b/>
            <w:sz w:val="24"/>
            <w:szCs w:val="24"/>
            <w:lang w:eastAsia="es-ES"/>
          </w:rPr>
          <w:t>Santísima Virgen María</w:t>
        </w:r>
      </w:hyperlink>
      <w:r w:rsidRPr="006074A4">
        <w:rPr>
          <w:rFonts w:ascii="Arial" w:eastAsia="Times New Roman" w:hAnsi="Arial" w:cs="Arial"/>
          <w:b/>
          <w:sz w:val="24"/>
          <w:szCs w:val="24"/>
          <w:lang w:eastAsia="es-ES"/>
        </w:rPr>
        <w:t> .</w:t>
      </w:r>
    </w:p>
    <w:p w:rsidR="006074A4" w:rsidRPr="006074A4" w:rsidRDefault="006074A4" w:rsidP="006074A4">
      <w:pPr>
        <w:shd w:val="clear" w:color="auto" w:fill="FFFFFF"/>
        <w:spacing w:after="0" w:line="240" w:lineRule="auto"/>
        <w:ind w:left="-851" w:right="-1135" w:firstLine="142"/>
        <w:jc w:val="both"/>
        <w:rPr>
          <w:rFonts w:ascii="Arial" w:eastAsia="Times New Roman" w:hAnsi="Arial" w:cs="Arial"/>
          <w:b/>
          <w:sz w:val="24"/>
          <w:szCs w:val="24"/>
          <w:lang w:eastAsia="es-ES"/>
        </w:rPr>
      </w:pPr>
    </w:p>
    <w:p w:rsidR="006074A4" w:rsidRPr="006074A4" w:rsidRDefault="006074A4" w:rsidP="006074A4">
      <w:pPr>
        <w:shd w:val="clear" w:color="auto" w:fill="FFFFFF"/>
        <w:spacing w:after="0" w:line="240" w:lineRule="auto"/>
        <w:ind w:left="-851" w:right="-1135" w:firstLine="142"/>
        <w:jc w:val="both"/>
        <w:rPr>
          <w:rFonts w:ascii="Arial" w:eastAsia="Times New Roman" w:hAnsi="Arial" w:cs="Arial"/>
          <w:b/>
          <w:sz w:val="24"/>
          <w:szCs w:val="24"/>
          <w:lang w:eastAsia="es-ES"/>
        </w:rPr>
      </w:pPr>
      <w:r w:rsidRPr="006074A4">
        <w:rPr>
          <w:rFonts w:ascii="Arial" w:eastAsia="Times New Roman" w:hAnsi="Arial" w:cs="Arial"/>
          <w:b/>
          <w:sz w:val="24"/>
          <w:szCs w:val="24"/>
          <w:lang w:eastAsia="es-ES"/>
        </w:rPr>
        <w:t>Después de la partida de </w:t>
      </w:r>
      <w:hyperlink r:id="rId58" w:tooltip="Luis María Grignion de Montfort" w:history="1">
        <w:r w:rsidRPr="006074A4">
          <w:rPr>
            <w:rFonts w:ascii="Arial" w:eastAsia="Times New Roman" w:hAnsi="Arial" w:cs="Arial"/>
            <w:b/>
            <w:sz w:val="24"/>
            <w:szCs w:val="24"/>
            <w:lang w:eastAsia="es-ES"/>
          </w:rPr>
          <w:t xml:space="preserve">Luis María </w:t>
        </w:r>
        <w:proofErr w:type="spellStart"/>
        <w:r w:rsidRPr="006074A4">
          <w:rPr>
            <w:rFonts w:ascii="Arial" w:eastAsia="Times New Roman" w:hAnsi="Arial" w:cs="Arial"/>
            <w:b/>
            <w:sz w:val="24"/>
            <w:szCs w:val="24"/>
            <w:lang w:eastAsia="es-ES"/>
          </w:rPr>
          <w:t>Grignion</w:t>
        </w:r>
        <w:proofErr w:type="spellEnd"/>
        <w:r w:rsidRPr="006074A4">
          <w:rPr>
            <w:rFonts w:ascii="Arial" w:eastAsia="Times New Roman" w:hAnsi="Arial" w:cs="Arial"/>
            <w:b/>
            <w:sz w:val="24"/>
            <w:szCs w:val="24"/>
            <w:lang w:eastAsia="es-ES"/>
          </w:rPr>
          <w:t xml:space="preserve"> de </w:t>
        </w:r>
        <w:proofErr w:type="spellStart"/>
        <w:r w:rsidRPr="006074A4">
          <w:rPr>
            <w:rFonts w:ascii="Arial" w:eastAsia="Times New Roman" w:hAnsi="Arial" w:cs="Arial"/>
            <w:b/>
            <w:sz w:val="24"/>
            <w:szCs w:val="24"/>
            <w:lang w:eastAsia="es-ES"/>
          </w:rPr>
          <w:t>Montfort</w:t>
        </w:r>
        <w:proofErr w:type="spellEnd"/>
      </w:hyperlink>
      <w:r w:rsidRPr="006074A4">
        <w:rPr>
          <w:rFonts w:ascii="Arial" w:eastAsia="Times New Roman" w:hAnsi="Arial" w:cs="Arial"/>
          <w:b/>
          <w:sz w:val="24"/>
          <w:szCs w:val="24"/>
          <w:lang w:eastAsia="es-ES"/>
        </w:rPr>
        <w:t>, Marie Louis se quedó sola en el hospital para atender a los enfermos mientras esperaba sus ocasionales cartas de aliento. Durante diez años, Marie-</w:t>
      </w:r>
      <w:proofErr w:type="spellStart"/>
      <w:r w:rsidRPr="006074A4">
        <w:rPr>
          <w:rFonts w:ascii="Arial" w:eastAsia="Times New Roman" w:hAnsi="Arial" w:cs="Arial"/>
          <w:b/>
          <w:sz w:val="24"/>
          <w:szCs w:val="24"/>
          <w:lang w:eastAsia="es-ES"/>
        </w:rPr>
        <w:t>Louise</w:t>
      </w:r>
      <w:proofErr w:type="spellEnd"/>
      <w:r w:rsidRPr="006074A4">
        <w:rPr>
          <w:rFonts w:ascii="Arial" w:eastAsia="Times New Roman" w:hAnsi="Arial" w:cs="Arial"/>
          <w:b/>
          <w:sz w:val="24"/>
          <w:szCs w:val="24"/>
          <w:lang w:eastAsia="es-ES"/>
        </w:rPr>
        <w:t xml:space="preserve"> cumpliría su humilde deber como </w:t>
      </w:r>
      <w:hyperlink r:id="rId59" w:tooltip="Enfermera" w:history="1">
        <w:r w:rsidRPr="006074A4">
          <w:rPr>
            <w:rFonts w:ascii="Arial" w:eastAsia="Times New Roman" w:hAnsi="Arial" w:cs="Arial"/>
            <w:b/>
            <w:sz w:val="24"/>
            <w:szCs w:val="24"/>
            <w:lang w:eastAsia="es-ES"/>
          </w:rPr>
          <w:t>enfermera</w:t>
        </w:r>
      </w:hyperlink>
      <w:r w:rsidRPr="006074A4">
        <w:rPr>
          <w:rFonts w:ascii="Arial" w:eastAsia="Times New Roman" w:hAnsi="Arial" w:cs="Arial"/>
          <w:b/>
          <w:sz w:val="24"/>
          <w:szCs w:val="24"/>
          <w:lang w:eastAsia="es-ES"/>
        </w:rPr>
        <w:t>. Ese fue el comienzo de un esfuerzo de cuatro décadas durante el cual ella atendió a los enfermos; dio comida a los mendigos y administró el gran hospital marítimo de </w:t>
      </w:r>
      <w:hyperlink r:id="rId60" w:tooltip="Francia" w:history="1">
        <w:r w:rsidRPr="006074A4">
          <w:rPr>
            <w:rFonts w:ascii="Arial" w:eastAsia="Times New Roman" w:hAnsi="Arial" w:cs="Arial"/>
            <w:b/>
            <w:sz w:val="24"/>
            <w:szCs w:val="24"/>
            <w:lang w:eastAsia="es-ES"/>
          </w:rPr>
          <w:t>Francia</w:t>
        </w:r>
      </w:hyperlink>
      <w:r w:rsidRPr="006074A4">
        <w:rPr>
          <w:rFonts w:ascii="Arial" w:eastAsia="Times New Roman" w:hAnsi="Arial" w:cs="Arial"/>
          <w:b/>
          <w:sz w:val="24"/>
          <w:szCs w:val="24"/>
          <w:lang w:eastAsia="es-ES"/>
        </w:rPr>
        <w:t>. La gente pobre del Hospital de </w:t>
      </w:r>
      <w:proofErr w:type="spellStart"/>
      <w:r w:rsidR="00120764" w:rsidRPr="006074A4">
        <w:rPr>
          <w:rFonts w:ascii="Arial" w:eastAsia="Times New Roman" w:hAnsi="Arial" w:cs="Arial"/>
          <w:b/>
          <w:sz w:val="24"/>
          <w:szCs w:val="24"/>
          <w:lang w:eastAsia="es-ES"/>
        </w:rPr>
        <w:fldChar w:fldCharType="begin"/>
      </w:r>
      <w:r w:rsidRPr="006074A4">
        <w:rPr>
          <w:rFonts w:ascii="Arial" w:eastAsia="Times New Roman" w:hAnsi="Arial" w:cs="Arial"/>
          <w:b/>
          <w:sz w:val="24"/>
          <w:szCs w:val="24"/>
          <w:lang w:eastAsia="es-ES"/>
        </w:rPr>
        <w:instrText xml:space="preserve"> HYPERLINK "https://es.wikipedia.org/wiki/Niort" \o "Niort" </w:instrText>
      </w:r>
      <w:r w:rsidR="00120764" w:rsidRPr="006074A4">
        <w:rPr>
          <w:rFonts w:ascii="Arial" w:eastAsia="Times New Roman" w:hAnsi="Arial" w:cs="Arial"/>
          <w:b/>
          <w:sz w:val="24"/>
          <w:szCs w:val="24"/>
          <w:lang w:eastAsia="es-ES"/>
        </w:rPr>
        <w:fldChar w:fldCharType="separate"/>
      </w:r>
      <w:r w:rsidRPr="006074A4">
        <w:rPr>
          <w:rFonts w:ascii="Arial" w:eastAsia="Times New Roman" w:hAnsi="Arial" w:cs="Arial"/>
          <w:b/>
          <w:sz w:val="24"/>
          <w:szCs w:val="24"/>
          <w:lang w:eastAsia="es-ES"/>
        </w:rPr>
        <w:t>Niort</w:t>
      </w:r>
      <w:proofErr w:type="spellEnd"/>
      <w:r w:rsidR="00120764" w:rsidRPr="006074A4">
        <w:rPr>
          <w:rFonts w:ascii="Arial" w:eastAsia="Times New Roman" w:hAnsi="Arial" w:cs="Arial"/>
          <w:b/>
          <w:sz w:val="24"/>
          <w:szCs w:val="24"/>
          <w:lang w:eastAsia="es-ES"/>
        </w:rPr>
        <w:fldChar w:fldCharType="end"/>
      </w:r>
      <w:r w:rsidRPr="006074A4">
        <w:rPr>
          <w:rFonts w:ascii="Arial" w:eastAsia="Times New Roman" w:hAnsi="Arial" w:cs="Arial"/>
          <w:b/>
          <w:sz w:val="24"/>
          <w:szCs w:val="24"/>
          <w:lang w:eastAsia="es-ES"/>
        </w:rPr>
        <w:t> en </w:t>
      </w:r>
      <w:hyperlink r:id="rId61" w:tooltip="Deux-Sèvres" w:history="1">
        <w:r w:rsidRPr="006074A4">
          <w:rPr>
            <w:rFonts w:ascii="Arial" w:eastAsia="Times New Roman" w:hAnsi="Arial" w:cs="Arial"/>
            <w:b/>
            <w:sz w:val="24"/>
            <w:szCs w:val="24"/>
            <w:lang w:eastAsia="es-ES"/>
          </w:rPr>
          <w:t>Deux-Sèvres</w:t>
        </w:r>
      </w:hyperlink>
      <w:r w:rsidRPr="006074A4">
        <w:rPr>
          <w:rFonts w:ascii="Arial" w:eastAsia="Times New Roman" w:hAnsi="Arial" w:cs="Arial"/>
          <w:b/>
          <w:sz w:val="24"/>
          <w:szCs w:val="24"/>
          <w:lang w:eastAsia="es-ES"/>
        </w:rPr>
        <w:t> eventualmente llegó a llamarla "buena Madre Jesús".</w:t>
      </w:r>
    </w:p>
    <w:p w:rsidR="006074A4" w:rsidRDefault="006074A4" w:rsidP="006074A4">
      <w:pPr>
        <w:shd w:val="clear" w:color="auto" w:fill="FFFFFF"/>
        <w:spacing w:after="0" w:line="240" w:lineRule="auto"/>
        <w:ind w:left="-851" w:right="-1135" w:firstLine="142"/>
        <w:jc w:val="both"/>
        <w:rPr>
          <w:rFonts w:ascii="Arial" w:eastAsia="Times New Roman" w:hAnsi="Arial" w:cs="Arial"/>
          <w:b/>
          <w:sz w:val="24"/>
          <w:szCs w:val="24"/>
          <w:lang w:eastAsia="es-ES"/>
        </w:rPr>
      </w:pPr>
      <w:r w:rsidRPr="006074A4">
        <w:rPr>
          <w:rFonts w:ascii="Arial" w:eastAsia="Times New Roman" w:hAnsi="Arial" w:cs="Arial"/>
          <w:b/>
          <w:sz w:val="24"/>
          <w:szCs w:val="24"/>
          <w:lang w:eastAsia="es-ES"/>
        </w:rPr>
        <w:lastRenderedPageBreak/>
        <w:t>Durante casi toda su juventud, Marie Louis vivió entre los pobres y los enfermos, y los atendió, siguiendo la Regla dejada por </w:t>
      </w:r>
      <w:hyperlink r:id="rId62" w:tooltip="Luis María Grignion de Montfort" w:history="1">
        <w:r w:rsidRPr="006074A4">
          <w:rPr>
            <w:rFonts w:ascii="Arial" w:eastAsia="Times New Roman" w:hAnsi="Arial" w:cs="Arial"/>
            <w:b/>
            <w:sz w:val="24"/>
            <w:szCs w:val="24"/>
            <w:lang w:eastAsia="es-ES"/>
          </w:rPr>
          <w:t xml:space="preserve">Luis María </w:t>
        </w:r>
        <w:proofErr w:type="spellStart"/>
        <w:r w:rsidRPr="006074A4">
          <w:rPr>
            <w:rFonts w:ascii="Arial" w:eastAsia="Times New Roman" w:hAnsi="Arial" w:cs="Arial"/>
            <w:b/>
            <w:sz w:val="24"/>
            <w:szCs w:val="24"/>
            <w:lang w:eastAsia="es-ES"/>
          </w:rPr>
          <w:t>Grignion</w:t>
        </w:r>
        <w:proofErr w:type="spellEnd"/>
        <w:r w:rsidRPr="006074A4">
          <w:rPr>
            <w:rFonts w:ascii="Arial" w:eastAsia="Times New Roman" w:hAnsi="Arial" w:cs="Arial"/>
            <w:b/>
            <w:sz w:val="24"/>
            <w:szCs w:val="24"/>
            <w:lang w:eastAsia="es-ES"/>
          </w:rPr>
          <w:t xml:space="preserve"> de </w:t>
        </w:r>
        <w:proofErr w:type="spellStart"/>
        <w:r w:rsidRPr="006074A4">
          <w:rPr>
            <w:rFonts w:ascii="Arial" w:eastAsia="Times New Roman" w:hAnsi="Arial" w:cs="Arial"/>
            <w:b/>
            <w:sz w:val="24"/>
            <w:szCs w:val="24"/>
            <w:lang w:eastAsia="es-ES"/>
          </w:rPr>
          <w:t>Montfort</w:t>
        </w:r>
        <w:proofErr w:type="spellEnd"/>
      </w:hyperlink>
      <w:r w:rsidRPr="006074A4">
        <w:rPr>
          <w:rFonts w:ascii="Arial" w:eastAsia="Times New Roman" w:hAnsi="Arial" w:cs="Arial"/>
          <w:b/>
          <w:sz w:val="24"/>
          <w:szCs w:val="24"/>
          <w:lang w:eastAsia="es-ES"/>
        </w:rPr>
        <w:t>. Poco a poco, aumentaron los deberes que se le confiaron y, a partir de </w:t>
      </w:r>
      <w:hyperlink r:id="rId63" w:tooltip="1708" w:history="1">
        <w:r w:rsidRPr="006074A4">
          <w:rPr>
            <w:rFonts w:ascii="Arial" w:eastAsia="Times New Roman" w:hAnsi="Arial" w:cs="Arial"/>
            <w:b/>
            <w:sz w:val="24"/>
            <w:szCs w:val="24"/>
            <w:lang w:eastAsia="es-ES"/>
          </w:rPr>
          <w:t>1708</w:t>
        </w:r>
      </w:hyperlink>
      <w:r w:rsidRPr="006074A4">
        <w:rPr>
          <w:rFonts w:ascii="Arial" w:eastAsia="Times New Roman" w:hAnsi="Arial" w:cs="Arial"/>
          <w:b/>
          <w:sz w:val="24"/>
          <w:szCs w:val="24"/>
          <w:lang w:eastAsia="es-ES"/>
        </w:rPr>
        <w:t>, sustituyó al tesorero oficial, y en </w:t>
      </w:r>
      <w:hyperlink r:id="rId64" w:tooltip="1711" w:history="1">
        <w:r w:rsidRPr="006074A4">
          <w:rPr>
            <w:rFonts w:ascii="Arial" w:eastAsia="Times New Roman" w:hAnsi="Arial" w:cs="Arial"/>
            <w:b/>
            <w:sz w:val="24"/>
            <w:szCs w:val="24"/>
            <w:lang w:eastAsia="es-ES"/>
          </w:rPr>
          <w:t>1711</w:t>
        </w:r>
      </w:hyperlink>
      <w:r w:rsidRPr="006074A4">
        <w:rPr>
          <w:rFonts w:ascii="Arial" w:eastAsia="Times New Roman" w:hAnsi="Arial" w:cs="Arial"/>
          <w:b/>
          <w:sz w:val="24"/>
          <w:szCs w:val="24"/>
          <w:lang w:eastAsia="es-ES"/>
        </w:rPr>
        <w:t> estuvo a cargo del hospital. En </w:t>
      </w:r>
      <w:hyperlink r:id="rId65" w:tooltip="1714" w:history="1">
        <w:r w:rsidRPr="006074A4">
          <w:rPr>
            <w:rFonts w:ascii="Arial" w:eastAsia="Times New Roman" w:hAnsi="Arial" w:cs="Arial"/>
            <w:b/>
            <w:sz w:val="24"/>
            <w:szCs w:val="24"/>
            <w:lang w:eastAsia="es-ES"/>
          </w:rPr>
          <w:t>1714</w:t>
        </w:r>
      </w:hyperlink>
      <w:r w:rsidRPr="006074A4">
        <w:rPr>
          <w:rFonts w:ascii="Arial" w:eastAsia="Times New Roman" w:hAnsi="Arial" w:cs="Arial"/>
          <w:b/>
          <w:sz w:val="24"/>
          <w:szCs w:val="24"/>
          <w:lang w:eastAsia="es-ES"/>
        </w:rPr>
        <w:t xml:space="preserve">, se unió a Catherine </w:t>
      </w:r>
      <w:proofErr w:type="spellStart"/>
      <w:r w:rsidRPr="006074A4">
        <w:rPr>
          <w:rFonts w:ascii="Arial" w:eastAsia="Times New Roman" w:hAnsi="Arial" w:cs="Arial"/>
          <w:b/>
          <w:sz w:val="24"/>
          <w:szCs w:val="24"/>
          <w:lang w:eastAsia="es-ES"/>
        </w:rPr>
        <w:t>Brunet</w:t>
      </w:r>
      <w:proofErr w:type="spellEnd"/>
      <w:r w:rsidRPr="006074A4">
        <w:rPr>
          <w:rFonts w:ascii="Arial" w:eastAsia="Times New Roman" w:hAnsi="Arial" w:cs="Arial"/>
          <w:b/>
          <w:sz w:val="24"/>
          <w:szCs w:val="24"/>
          <w:lang w:eastAsia="es-ES"/>
        </w:rPr>
        <w:t>.</w:t>
      </w:r>
    </w:p>
    <w:p w:rsidR="006074A4" w:rsidRDefault="006074A4" w:rsidP="006074A4">
      <w:pPr>
        <w:shd w:val="clear" w:color="auto" w:fill="FFFFFF"/>
        <w:spacing w:after="0" w:line="240" w:lineRule="auto"/>
        <w:ind w:left="-851" w:right="-1135" w:firstLine="142"/>
        <w:jc w:val="both"/>
        <w:rPr>
          <w:rFonts w:ascii="Arial" w:eastAsia="Times New Roman" w:hAnsi="Arial" w:cs="Arial"/>
          <w:b/>
          <w:sz w:val="24"/>
          <w:szCs w:val="24"/>
          <w:lang w:eastAsia="es-ES"/>
        </w:rPr>
      </w:pPr>
    </w:p>
    <w:p w:rsidR="006074A4" w:rsidRPr="006074A4" w:rsidRDefault="006074A4" w:rsidP="006074A4">
      <w:pPr>
        <w:shd w:val="clear" w:color="auto" w:fill="FFFFFF"/>
        <w:spacing w:after="0" w:line="240" w:lineRule="auto"/>
        <w:ind w:left="-851" w:right="-1135" w:firstLine="142"/>
        <w:jc w:val="both"/>
        <w:rPr>
          <w:rFonts w:ascii="Arial" w:eastAsia="Times New Roman" w:hAnsi="Arial" w:cs="Arial"/>
          <w:b/>
          <w:color w:val="0070C0"/>
          <w:sz w:val="24"/>
          <w:szCs w:val="24"/>
          <w:lang w:eastAsia="es-ES"/>
        </w:rPr>
      </w:pPr>
      <w:r w:rsidRPr="006074A4">
        <w:rPr>
          <w:rFonts w:ascii="Arial" w:eastAsia="Times New Roman" w:hAnsi="Arial" w:cs="Arial"/>
          <w:b/>
          <w:color w:val="0070C0"/>
          <w:sz w:val="24"/>
          <w:szCs w:val="24"/>
          <w:lang w:eastAsia="es-ES"/>
        </w:rPr>
        <w:t xml:space="preserve">  Las Hijas de la Sabiduría</w:t>
      </w:r>
    </w:p>
    <w:p w:rsidR="006074A4" w:rsidRDefault="006074A4" w:rsidP="006074A4">
      <w:pPr>
        <w:shd w:val="clear" w:color="auto" w:fill="FFFFFF"/>
        <w:spacing w:after="0" w:line="240" w:lineRule="auto"/>
        <w:ind w:left="-851" w:right="-1135" w:firstLine="142"/>
        <w:jc w:val="both"/>
        <w:rPr>
          <w:rFonts w:ascii="Arial" w:eastAsia="Times New Roman" w:hAnsi="Arial" w:cs="Arial"/>
          <w:b/>
          <w:sz w:val="24"/>
          <w:szCs w:val="24"/>
          <w:lang w:eastAsia="es-ES"/>
        </w:rPr>
      </w:pPr>
    </w:p>
    <w:p w:rsidR="006074A4" w:rsidRDefault="006074A4" w:rsidP="006074A4">
      <w:pPr>
        <w:shd w:val="clear" w:color="auto" w:fill="FFFFFF"/>
        <w:spacing w:after="0" w:line="240" w:lineRule="auto"/>
        <w:ind w:left="-851" w:right="-1135" w:firstLine="142"/>
        <w:jc w:val="both"/>
        <w:rPr>
          <w:rFonts w:ascii="Arial" w:eastAsia="Times New Roman" w:hAnsi="Arial" w:cs="Arial"/>
          <w:b/>
          <w:sz w:val="24"/>
          <w:szCs w:val="24"/>
          <w:lang w:eastAsia="es-ES"/>
        </w:rPr>
      </w:pPr>
      <w:r w:rsidRPr="006074A4">
        <w:rPr>
          <w:rFonts w:ascii="Arial" w:eastAsia="Times New Roman" w:hAnsi="Arial" w:cs="Arial"/>
          <w:b/>
          <w:sz w:val="24"/>
          <w:szCs w:val="24"/>
          <w:lang w:eastAsia="es-ES"/>
        </w:rPr>
        <w:t>Vista de </w:t>
      </w:r>
      <w:hyperlink r:id="rId66" w:tooltip="La Rochelle" w:history="1">
        <w:r w:rsidRPr="006074A4">
          <w:rPr>
            <w:rFonts w:ascii="Arial" w:eastAsia="Times New Roman" w:hAnsi="Arial" w:cs="Arial"/>
            <w:b/>
            <w:sz w:val="24"/>
            <w:szCs w:val="24"/>
            <w:lang w:eastAsia="es-ES"/>
          </w:rPr>
          <w:t xml:space="preserve">La </w:t>
        </w:r>
        <w:proofErr w:type="spellStart"/>
        <w:r w:rsidRPr="006074A4">
          <w:rPr>
            <w:rFonts w:ascii="Arial" w:eastAsia="Times New Roman" w:hAnsi="Arial" w:cs="Arial"/>
            <w:b/>
            <w:sz w:val="24"/>
            <w:szCs w:val="24"/>
            <w:lang w:eastAsia="es-ES"/>
          </w:rPr>
          <w:t>Rochelle</w:t>
        </w:r>
        <w:proofErr w:type="spellEnd"/>
      </w:hyperlink>
      <w:r w:rsidRPr="006074A4">
        <w:rPr>
          <w:rFonts w:ascii="Arial" w:eastAsia="Times New Roman" w:hAnsi="Arial" w:cs="Arial"/>
          <w:b/>
          <w:sz w:val="24"/>
          <w:szCs w:val="24"/>
          <w:lang w:eastAsia="es-ES"/>
        </w:rPr>
        <w:t> por </w:t>
      </w:r>
      <w:proofErr w:type="spellStart"/>
      <w:r w:rsidR="00120764" w:rsidRPr="006074A4">
        <w:rPr>
          <w:rFonts w:ascii="Arial" w:eastAsia="Times New Roman" w:hAnsi="Arial" w:cs="Arial"/>
          <w:b/>
          <w:sz w:val="24"/>
          <w:szCs w:val="24"/>
          <w:lang w:eastAsia="es-ES"/>
        </w:rPr>
        <w:fldChar w:fldCharType="begin"/>
      </w:r>
      <w:r w:rsidRPr="006074A4">
        <w:rPr>
          <w:rFonts w:ascii="Arial" w:eastAsia="Times New Roman" w:hAnsi="Arial" w:cs="Arial"/>
          <w:b/>
          <w:sz w:val="24"/>
          <w:szCs w:val="24"/>
          <w:lang w:eastAsia="es-ES"/>
        </w:rPr>
        <w:instrText xml:space="preserve"> HYPERLINK "https://es.wikipedia.org/wiki/Corot" \o "Corot" </w:instrText>
      </w:r>
      <w:r w:rsidR="00120764" w:rsidRPr="006074A4">
        <w:rPr>
          <w:rFonts w:ascii="Arial" w:eastAsia="Times New Roman" w:hAnsi="Arial" w:cs="Arial"/>
          <w:b/>
          <w:sz w:val="24"/>
          <w:szCs w:val="24"/>
          <w:lang w:eastAsia="es-ES"/>
        </w:rPr>
        <w:fldChar w:fldCharType="separate"/>
      </w:r>
      <w:r w:rsidRPr="006074A4">
        <w:rPr>
          <w:rFonts w:ascii="Arial" w:eastAsia="Times New Roman" w:hAnsi="Arial" w:cs="Arial"/>
          <w:b/>
          <w:sz w:val="24"/>
          <w:szCs w:val="24"/>
          <w:lang w:eastAsia="es-ES"/>
        </w:rPr>
        <w:t>Corot</w:t>
      </w:r>
      <w:proofErr w:type="spellEnd"/>
      <w:r w:rsidR="00120764" w:rsidRPr="006074A4">
        <w:rPr>
          <w:rFonts w:ascii="Arial" w:eastAsia="Times New Roman" w:hAnsi="Arial" w:cs="Arial"/>
          <w:b/>
          <w:sz w:val="24"/>
          <w:szCs w:val="24"/>
          <w:lang w:eastAsia="es-ES"/>
        </w:rPr>
        <w:fldChar w:fldCharType="end"/>
      </w:r>
      <w:r w:rsidRPr="006074A4">
        <w:rPr>
          <w:rFonts w:ascii="Arial" w:eastAsia="Times New Roman" w:hAnsi="Arial" w:cs="Arial"/>
          <w:b/>
          <w:sz w:val="24"/>
          <w:szCs w:val="24"/>
          <w:lang w:eastAsia="es-ES"/>
        </w:rPr>
        <w:t> El </w:t>
      </w:r>
      <w:hyperlink r:id="rId67" w:tooltip="Obispo" w:history="1">
        <w:r w:rsidRPr="006074A4">
          <w:rPr>
            <w:rFonts w:ascii="Arial" w:eastAsia="Times New Roman" w:hAnsi="Arial" w:cs="Arial"/>
            <w:b/>
            <w:sz w:val="24"/>
            <w:szCs w:val="24"/>
            <w:lang w:eastAsia="es-ES"/>
          </w:rPr>
          <w:t>obispo</w:t>
        </w:r>
      </w:hyperlink>
      <w:r w:rsidRPr="006074A4">
        <w:rPr>
          <w:rFonts w:ascii="Arial" w:eastAsia="Times New Roman" w:hAnsi="Arial" w:cs="Arial"/>
          <w:b/>
          <w:sz w:val="24"/>
          <w:szCs w:val="24"/>
          <w:lang w:eastAsia="es-ES"/>
        </w:rPr>
        <w:t xml:space="preserve"> de </w:t>
      </w:r>
      <w:proofErr w:type="spellStart"/>
      <w:r w:rsidRPr="006074A4">
        <w:rPr>
          <w:rFonts w:ascii="Arial" w:eastAsia="Times New Roman" w:hAnsi="Arial" w:cs="Arial"/>
          <w:b/>
          <w:sz w:val="24"/>
          <w:szCs w:val="24"/>
          <w:lang w:eastAsia="es-ES"/>
        </w:rPr>
        <w:t>Champflour</w:t>
      </w:r>
      <w:proofErr w:type="spellEnd"/>
      <w:r w:rsidRPr="006074A4">
        <w:rPr>
          <w:rFonts w:ascii="Arial" w:eastAsia="Times New Roman" w:hAnsi="Arial" w:cs="Arial"/>
          <w:b/>
          <w:sz w:val="24"/>
          <w:szCs w:val="24"/>
          <w:lang w:eastAsia="es-ES"/>
        </w:rPr>
        <w:t>, en </w:t>
      </w:r>
      <w:hyperlink r:id="rId68" w:tooltip="La Rochelle" w:history="1">
        <w:r w:rsidRPr="006074A4">
          <w:rPr>
            <w:rFonts w:ascii="Arial" w:eastAsia="Times New Roman" w:hAnsi="Arial" w:cs="Arial"/>
            <w:b/>
            <w:sz w:val="24"/>
            <w:szCs w:val="24"/>
            <w:lang w:eastAsia="es-ES"/>
          </w:rPr>
          <w:t xml:space="preserve">La </w:t>
        </w:r>
        <w:proofErr w:type="spellStart"/>
        <w:r w:rsidRPr="006074A4">
          <w:rPr>
            <w:rFonts w:ascii="Arial" w:eastAsia="Times New Roman" w:hAnsi="Arial" w:cs="Arial"/>
            <w:b/>
            <w:sz w:val="24"/>
            <w:szCs w:val="24"/>
            <w:lang w:eastAsia="es-ES"/>
          </w:rPr>
          <w:t>Rochelle</w:t>
        </w:r>
        <w:proofErr w:type="spellEnd"/>
      </w:hyperlink>
      <w:r w:rsidRPr="006074A4">
        <w:rPr>
          <w:rFonts w:ascii="Arial" w:eastAsia="Times New Roman" w:hAnsi="Arial" w:cs="Arial"/>
          <w:b/>
          <w:sz w:val="24"/>
          <w:szCs w:val="24"/>
          <w:lang w:eastAsia="es-ES"/>
        </w:rPr>
        <w:t>, en la </w:t>
      </w:r>
      <w:hyperlink r:id="rId69" w:tooltip="Costa atlántica francesa (aún no redactado)" w:history="1">
        <w:r w:rsidRPr="006074A4">
          <w:rPr>
            <w:rFonts w:ascii="Arial" w:eastAsia="Times New Roman" w:hAnsi="Arial" w:cs="Arial"/>
            <w:b/>
            <w:sz w:val="24"/>
            <w:szCs w:val="24"/>
            <w:lang w:eastAsia="es-ES"/>
          </w:rPr>
          <w:t>costa atlántica</w:t>
        </w:r>
      </w:hyperlink>
      <w:r w:rsidRPr="006074A4">
        <w:rPr>
          <w:rFonts w:ascii="Arial" w:eastAsia="Times New Roman" w:hAnsi="Arial" w:cs="Arial"/>
          <w:b/>
          <w:sz w:val="24"/>
          <w:szCs w:val="24"/>
          <w:lang w:eastAsia="es-ES"/>
        </w:rPr>
        <w:t>, al oeste de </w:t>
      </w:r>
      <w:hyperlink r:id="rId70" w:tooltip="Poitiers" w:history="1">
        <w:r w:rsidRPr="006074A4">
          <w:rPr>
            <w:rFonts w:ascii="Arial" w:eastAsia="Times New Roman" w:hAnsi="Arial" w:cs="Arial"/>
            <w:b/>
            <w:sz w:val="24"/>
            <w:szCs w:val="24"/>
            <w:lang w:eastAsia="es-ES"/>
          </w:rPr>
          <w:t>Poitiers</w:t>
        </w:r>
      </w:hyperlink>
      <w:r w:rsidRPr="006074A4">
        <w:rPr>
          <w:rFonts w:ascii="Arial" w:eastAsia="Times New Roman" w:hAnsi="Arial" w:cs="Arial"/>
          <w:b/>
          <w:sz w:val="24"/>
          <w:szCs w:val="24"/>
          <w:lang w:eastAsia="es-ES"/>
        </w:rPr>
        <w:t>, había quedado impresionado con </w:t>
      </w:r>
      <w:hyperlink r:id="rId71" w:tooltip="Luis María Grignion de Montfort" w:history="1">
        <w:r w:rsidRPr="006074A4">
          <w:rPr>
            <w:rFonts w:ascii="Arial" w:eastAsia="Times New Roman" w:hAnsi="Arial" w:cs="Arial"/>
            <w:b/>
            <w:sz w:val="24"/>
            <w:szCs w:val="24"/>
            <w:lang w:eastAsia="es-ES"/>
          </w:rPr>
          <w:t xml:space="preserve">Luis María </w:t>
        </w:r>
        <w:proofErr w:type="spellStart"/>
        <w:r w:rsidRPr="006074A4">
          <w:rPr>
            <w:rFonts w:ascii="Arial" w:eastAsia="Times New Roman" w:hAnsi="Arial" w:cs="Arial"/>
            <w:b/>
            <w:sz w:val="24"/>
            <w:szCs w:val="24"/>
            <w:lang w:eastAsia="es-ES"/>
          </w:rPr>
          <w:t>Grignion</w:t>
        </w:r>
        <w:proofErr w:type="spellEnd"/>
        <w:r w:rsidRPr="006074A4">
          <w:rPr>
            <w:rFonts w:ascii="Arial" w:eastAsia="Times New Roman" w:hAnsi="Arial" w:cs="Arial"/>
            <w:b/>
            <w:sz w:val="24"/>
            <w:szCs w:val="24"/>
            <w:lang w:eastAsia="es-ES"/>
          </w:rPr>
          <w:t xml:space="preserve"> de </w:t>
        </w:r>
        <w:proofErr w:type="spellStart"/>
        <w:r w:rsidRPr="006074A4">
          <w:rPr>
            <w:rFonts w:ascii="Arial" w:eastAsia="Times New Roman" w:hAnsi="Arial" w:cs="Arial"/>
            <w:b/>
            <w:sz w:val="24"/>
            <w:szCs w:val="24"/>
            <w:lang w:eastAsia="es-ES"/>
          </w:rPr>
          <w:t>Montfort</w:t>
        </w:r>
        <w:proofErr w:type="spellEnd"/>
      </w:hyperlink>
      <w:r w:rsidRPr="006074A4">
        <w:rPr>
          <w:rFonts w:ascii="Arial" w:eastAsia="Times New Roman" w:hAnsi="Arial" w:cs="Arial"/>
          <w:b/>
          <w:sz w:val="24"/>
          <w:szCs w:val="24"/>
          <w:lang w:eastAsia="es-ES"/>
        </w:rPr>
        <w:t> durante algún tiempo. Basándose en la invitación del </w:t>
      </w:r>
      <w:hyperlink r:id="rId72" w:tooltip="Obispo" w:history="1">
        <w:r w:rsidRPr="006074A4">
          <w:rPr>
            <w:rFonts w:ascii="Arial" w:eastAsia="Times New Roman" w:hAnsi="Arial" w:cs="Arial"/>
            <w:b/>
            <w:sz w:val="24"/>
            <w:szCs w:val="24"/>
            <w:lang w:eastAsia="es-ES"/>
          </w:rPr>
          <w:t>obispo</w:t>
        </w:r>
      </w:hyperlink>
      <w:r w:rsidRPr="006074A4">
        <w:rPr>
          <w:rFonts w:ascii="Arial" w:eastAsia="Times New Roman" w:hAnsi="Arial" w:cs="Arial"/>
          <w:b/>
          <w:sz w:val="24"/>
          <w:szCs w:val="24"/>
          <w:lang w:eastAsia="es-ES"/>
        </w:rPr>
        <w:t> a </w:t>
      </w:r>
      <w:hyperlink r:id="rId73" w:tooltip="Luis María Grignion de Montfort" w:history="1">
        <w:r w:rsidRPr="006074A4">
          <w:rPr>
            <w:rFonts w:ascii="Arial" w:eastAsia="Times New Roman" w:hAnsi="Arial" w:cs="Arial"/>
            <w:b/>
            <w:sz w:val="24"/>
            <w:szCs w:val="24"/>
            <w:lang w:eastAsia="es-ES"/>
          </w:rPr>
          <w:t xml:space="preserve">Luis María </w:t>
        </w:r>
        <w:proofErr w:type="spellStart"/>
        <w:r w:rsidRPr="006074A4">
          <w:rPr>
            <w:rFonts w:ascii="Arial" w:eastAsia="Times New Roman" w:hAnsi="Arial" w:cs="Arial"/>
            <w:b/>
            <w:sz w:val="24"/>
            <w:szCs w:val="24"/>
            <w:lang w:eastAsia="es-ES"/>
          </w:rPr>
          <w:t>Grignion</w:t>
        </w:r>
        <w:proofErr w:type="spellEnd"/>
        <w:r w:rsidRPr="006074A4">
          <w:rPr>
            <w:rFonts w:ascii="Arial" w:eastAsia="Times New Roman" w:hAnsi="Arial" w:cs="Arial"/>
            <w:b/>
            <w:sz w:val="24"/>
            <w:szCs w:val="24"/>
            <w:lang w:eastAsia="es-ES"/>
          </w:rPr>
          <w:t xml:space="preserve"> de </w:t>
        </w:r>
        <w:proofErr w:type="spellStart"/>
        <w:r w:rsidRPr="006074A4">
          <w:rPr>
            <w:rFonts w:ascii="Arial" w:eastAsia="Times New Roman" w:hAnsi="Arial" w:cs="Arial"/>
            <w:b/>
            <w:sz w:val="24"/>
            <w:szCs w:val="24"/>
            <w:lang w:eastAsia="es-ES"/>
          </w:rPr>
          <w:t>Montfort</w:t>
        </w:r>
        <w:proofErr w:type="spellEnd"/>
      </w:hyperlink>
      <w:r w:rsidRPr="006074A4">
        <w:rPr>
          <w:rFonts w:ascii="Arial" w:eastAsia="Times New Roman" w:hAnsi="Arial" w:cs="Arial"/>
          <w:b/>
          <w:sz w:val="24"/>
          <w:szCs w:val="24"/>
          <w:lang w:eastAsia="es-ES"/>
        </w:rPr>
        <w:t>, en </w:t>
      </w:r>
      <w:hyperlink r:id="rId74" w:tooltip="1715" w:history="1">
        <w:r w:rsidRPr="006074A4">
          <w:rPr>
            <w:rFonts w:ascii="Arial" w:eastAsia="Times New Roman" w:hAnsi="Arial" w:cs="Arial"/>
            <w:b/>
            <w:sz w:val="24"/>
            <w:szCs w:val="24"/>
            <w:lang w:eastAsia="es-ES"/>
          </w:rPr>
          <w:t>1715</w:t>
        </w:r>
      </w:hyperlink>
      <w:r w:rsidRPr="006074A4">
        <w:rPr>
          <w:rFonts w:ascii="Arial" w:eastAsia="Times New Roman" w:hAnsi="Arial" w:cs="Arial"/>
          <w:b/>
          <w:sz w:val="24"/>
          <w:szCs w:val="24"/>
          <w:lang w:eastAsia="es-ES"/>
        </w:rPr>
        <w:t xml:space="preserve">, Marie </w:t>
      </w:r>
      <w:proofErr w:type="spellStart"/>
      <w:r w:rsidRPr="006074A4">
        <w:rPr>
          <w:rFonts w:ascii="Arial" w:eastAsia="Times New Roman" w:hAnsi="Arial" w:cs="Arial"/>
          <w:b/>
          <w:sz w:val="24"/>
          <w:szCs w:val="24"/>
          <w:lang w:eastAsia="es-ES"/>
        </w:rPr>
        <w:t>Louise</w:t>
      </w:r>
      <w:proofErr w:type="spellEnd"/>
      <w:r w:rsidRPr="006074A4">
        <w:rPr>
          <w:rFonts w:ascii="Arial" w:eastAsia="Times New Roman" w:hAnsi="Arial" w:cs="Arial"/>
          <w:b/>
          <w:sz w:val="24"/>
          <w:szCs w:val="24"/>
          <w:lang w:eastAsia="es-ES"/>
        </w:rPr>
        <w:t xml:space="preserve"> y Catherine </w:t>
      </w:r>
      <w:proofErr w:type="spellStart"/>
      <w:r w:rsidRPr="006074A4">
        <w:rPr>
          <w:rFonts w:ascii="Arial" w:eastAsia="Times New Roman" w:hAnsi="Arial" w:cs="Arial"/>
          <w:b/>
          <w:sz w:val="24"/>
          <w:szCs w:val="24"/>
          <w:lang w:eastAsia="es-ES"/>
        </w:rPr>
        <w:t>Brunet</w:t>
      </w:r>
      <w:proofErr w:type="spellEnd"/>
      <w:r w:rsidRPr="006074A4">
        <w:rPr>
          <w:rFonts w:ascii="Arial" w:eastAsia="Times New Roman" w:hAnsi="Arial" w:cs="Arial"/>
          <w:b/>
          <w:sz w:val="24"/>
          <w:szCs w:val="24"/>
          <w:lang w:eastAsia="es-ES"/>
        </w:rPr>
        <w:t xml:space="preserve"> abandonaron </w:t>
      </w:r>
      <w:hyperlink r:id="rId75" w:tooltip="Poitiers" w:history="1">
        <w:r w:rsidRPr="006074A4">
          <w:rPr>
            <w:rFonts w:ascii="Arial" w:eastAsia="Times New Roman" w:hAnsi="Arial" w:cs="Arial"/>
            <w:b/>
            <w:sz w:val="24"/>
            <w:szCs w:val="24"/>
            <w:lang w:eastAsia="es-ES"/>
          </w:rPr>
          <w:t>Poitiers</w:t>
        </w:r>
      </w:hyperlink>
      <w:r w:rsidRPr="006074A4">
        <w:rPr>
          <w:rFonts w:ascii="Arial" w:eastAsia="Times New Roman" w:hAnsi="Arial" w:cs="Arial"/>
          <w:b/>
          <w:sz w:val="24"/>
          <w:szCs w:val="24"/>
          <w:lang w:eastAsia="es-ES"/>
        </w:rPr>
        <w:t> en dirección a </w:t>
      </w:r>
      <w:hyperlink r:id="rId76" w:tooltip="La Rochelle" w:history="1">
        <w:r w:rsidRPr="006074A4">
          <w:rPr>
            <w:rFonts w:ascii="Arial" w:eastAsia="Times New Roman" w:hAnsi="Arial" w:cs="Arial"/>
            <w:b/>
            <w:sz w:val="24"/>
            <w:szCs w:val="24"/>
            <w:lang w:eastAsia="es-ES"/>
          </w:rPr>
          <w:t xml:space="preserve">La </w:t>
        </w:r>
        <w:proofErr w:type="spellStart"/>
        <w:r w:rsidRPr="006074A4">
          <w:rPr>
            <w:rFonts w:ascii="Arial" w:eastAsia="Times New Roman" w:hAnsi="Arial" w:cs="Arial"/>
            <w:b/>
            <w:sz w:val="24"/>
            <w:szCs w:val="24"/>
            <w:lang w:eastAsia="es-ES"/>
          </w:rPr>
          <w:t>Rochelle</w:t>
        </w:r>
        <w:proofErr w:type="spellEnd"/>
      </w:hyperlink>
      <w:r w:rsidRPr="006074A4">
        <w:rPr>
          <w:rFonts w:ascii="Arial" w:eastAsia="Times New Roman" w:hAnsi="Arial" w:cs="Arial"/>
          <w:b/>
          <w:sz w:val="24"/>
          <w:szCs w:val="24"/>
          <w:lang w:eastAsia="es-ES"/>
        </w:rPr>
        <w:t> para abrir allí una escuela religiosa gratuita.</w:t>
      </w:r>
      <w:hyperlink r:id="rId77" w:anchor="cite_note-footsteps-4" w:history="1">
        <w:r w:rsidRPr="006074A4">
          <w:rPr>
            <w:rFonts w:ascii="Arial" w:eastAsia="Times New Roman" w:hAnsi="Arial" w:cs="Arial"/>
            <w:b/>
            <w:sz w:val="24"/>
            <w:szCs w:val="24"/>
            <w:vertAlign w:val="superscript"/>
            <w:lang w:eastAsia="es-ES"/>
          </w:rPr>
          <w:t>4</w:t>
        </w:r>
      </w:hyperlink>
      <w:r w:rsidRPr="006074A4">
        <w:rPr>
          <w:rFonts w:ascii="Arial" w:eastAsia="Times New Roman" w:hAnsi="Arial" w:cs="Arial"/>
          <w:b/>
          <w:sz w:val="24"/>
          <w:szCs w:val="24"/>
          <w:lang w:eastAsia="es-ES"/>
        </w:rPr>
        <w:t>​ En poco tiempo, la escuela gratuita, apoyada por el </w:t>
      </w:r>
      <w:hyperlink r:id="rId78" w:tooltip="Obispo" w:history="1">
        <w:r w:rsidRPr="006074A4">
          <w:rPr>
            <w:rFonts w:ascii="Arial" w:eastAsia="Times New Roman" w:hAnsi="Arial" w:cs="Arial"/>
            <w:b/>
            <w:sz w:val="24"/>
            <w:szCs w:val="24"/>
            <w:lang w:eastAsia="es-ES"/>
          </w:rPr>
          <w:t>obispo</w:t>
        </w:r>
      </w:hyperlink>
      <w:r w:rsidRPr="006074A4">
        <w:rPr>
          <w:rFonts w:ascii="Arial" w:eastAsia="Times New Roman" w:hAnsi="Arial" w:cs="Arial"/>
          <w:b/>
          <w:sz w:val="24"/>
          <w:szCs w:val="24"/>
          <w:lang w:eastAsia="es-ES"/>
        </w:rPr>
        <w:t> y siguiendo el programa y las reglas establecidas por </w:t>
      </w:r>
      <w:hyperlink r:id="rId79" w:tooltip="Luis María Grignion de Montfort" w:history="1">
        <w:r w:rsidRPr="006074A4">
          <w:rPr>
            <w:rFonts w:ascii="Arial" w:eastAsia="Times New Roman" w:hAnsi="Arial" w:cs="Arial"/>
            <w:b/>
            <w:sz w:val="24"/>
            <w:szCs w:val="24"/>
            <w:lang w:eastAsia="es-ES"/>
          </w:rPr>
          <w:t xml:space="preserve">Luis María </w:t>
        </w:r>
        <w:proofErr w:type="spellStart"/>
        <w:r w:rsidRPr="006074A4">
          <w:rPr>
            <w:rFonts w:ascii="Arial" w:eastAsia="Times New Roman" w:hAnsi="Arial" w:cs="Arial"/>
            <w:b/>
            <w:sz w:val="24"/>
            <w:szCs w:val="24"/>
            <w:lang w:eastAsia="es-ES"/>
          </w:rPr>
          <w:t>Grignion</w:t>
        </w:r>
        <w:proofErr w:type="spellEnd"/>
        <w:r w:rsidRPr="006074A4">
          <w:rPr>
            <w:rFonts w:ascii="Arial" w:eastAsia="Times New Roman" w:hAnsi="Arial" w:cs="Arial"/>
            <w:b/>
            <w:sz w:val="24"/>
            <w:szCs w:val="24"/>
            <w:lang w:eastAsia="es-ES"/>
          </w:rPr>
          <w:t xml:space="preserve"> de </w:t>
        </w:r>
        <w:proofErr w:type="spellStart"/>
        <w:r w:rsidRPr="006074A4">
          <w:rPr>
            <w:rFonts w:ascii="Arial" w:eastAsia="Times New Roman" w:hAnsi="Arial" w:cs="Arial"/>
            <w:b/>
            <w:sz w:val="24"/>
            <w:szCs w:val="24"/>
            <w:lang w:eastAsia="es-ES"/>
          </w:rPr>
          <w:t>Montfort</w:t>
        </w:r>
        <w:proofErr w:type="spellEnd"/>
      </w:hyperlink>
      <w:r w:rsidRPr="006074A4">
        <w:rPr>
          <w:rFonts w:ascii="Arial" w:eastAsia="Times New Roman" w:hAnsi="Arial" w:cs="Arial"/>
          <w:b/>
          <w:sz w:val="24"/>
          <w:szCs w:val="24"/>
          <w:lang w:eastAsia="es-ES"/>
        </w:rPr>
        <w:t>, tuvo 400 estudiantes.</w:t>
      </w:r>
    </w:p>
    <w:p w:rsidR="006074A4" w:rsidRPr="006074A4" w:rsidRDefault="006074A4" w:rsidP="006074A4">
      <w:pPr>
        <w:shd w:val="clear" w:color="auto" w:fill="FFFFFF"/>
        <w:spacing w:after="0" w:line="240" w:lineRule="auto"/>
        <w:ind w:left="-851" w:right="-1135" w:firstLine="142"/>
        <w:jc w:val="both"/>
        <w:rPr>
          <w:rFonts w:ascii="Arial" w:eastAsia="Times New Roman" w:hAnsi="Arial" w:cs="Arial"/>
          <w:b/>
          <w:sz w:val="24"/>
          <w:szCs w:val="24"/>
          <w:lang w:eastAsia="es-ES"/>
        </w:rPr>
      </w:pPr>
    </w:p>
    <w:p w:rsidR="006074A4" w:rsidRDefault="006074A4" w:rsidP="006074A4">
      <w:pPr>
        <w:shd w:val="clear" w:color="auto" w:fill="FFFFFF"/>
        <w:spacing w:after="0" w:line="240" w:lineRule="auto"/>
        <w:ind w:left="-851" w:right="-1135" w:firstLine="142"/>
        <w:jc w:val="both"/>
        <w:rPr>
          <w:rFonts w:ascii="Arial" w:eastAsia="Times New Roman" w:hAnsi="Arial" w:cs="Arial"/>
          <w:b/>
          <w:sz w:val="24"/>
          <w:szCs w:val="24"/>
          <w:lang w:eastAsia="es-ES"/>
        </w:rPr>
      </w:pPr>
      <w:r w:rsidRPr="006074A4">
        <w:rPr>
          <w:rFonts w:ascii="Arial" w:eastAsia="Times New Roman" w:hAnsi="Arial" w:cs="Arial"/>
          <w:b/>
          <w:sz w:val="24"/>
          <w:szCs w:val="24"/>
          <w:lang w:eastAsia="es-ES"/>
        </w:rPr>
        <w:t>El </w:t>
      </w:r>
      <w:hyperlink r:id="rId80" w:tooltip="22 de agosto" w:history="1">
        <w:r w:rsidRPr="006074A4">
          <w:rPr>
            <w:rFonts w:ascii="Arial" w:eastAsia="Times New Roman" w:hAnsi="Arial" w:cs="Arial"/>
            <w:b/>
            <w:sz w:val="24"/>
            <w:szCs w:val="24"/>
            <w:lang w:eastAsia="es-ES"/>
          </w:rPr>
          <w:t>22 de agosto</w:t>
        </w:r>
      </w:hyperlink>
      <w:r w:rsidRPr="006074A4">
        <w:rPr>
          <w:rFonts w:ascii="Arial" w:eastAsia="Times New Roman" w:hAnsi="Arial" w:cs="Arial"/>
          <w:b/>
          <w:sz w:val="24"/>
          <w:szCs w:val="24"/>
          <w:lang w:eastAsia="es-ES"/>
        </w:rPr>
        <w:t> de </w:t>
      </w:r>
      <w:hyperlink r:id="rId81" w:tooltip="1715" w:history="1">
        <w:r w:rsidRPr="006074A4">
          <w:rPr>
            <w:rFonts w:ascii="Arial" w:eastAsia="Times New Roman" w:hAnsi="Arial" w:cs="Arial"/>
            <w:b/>
            <w:sz w:val="24"/>
            <w:szCs w:val="24"/>
            <w:lang w:eastAsia="es-ES"/>
          </w:rPr>
          <w:t>1715</w:t>
        </w:r>
      </w:hyperlink>
      <w:r w:rsidRPr="006074A4">
        <w:rPr>
          <w:rFonts w:ascii="Arial" w:eastAsia="Times New Roman" w:hAnsi="Arial" w:cs="Arial"/>
          <w:b/>
          <w:sz w:val="24"/>
          <w:szCs w:val="24"/>
          <w:lang w:eastAsia="es-ES"/>
        </w:rPr>
        <w:t xml:space="preserve">, Marie </w:t>
      </w:r>
      <w:proofErr w:type="spellStart"/>
      <w:r w:rsidRPr="006074A4">
        <w:rPr>
          <w:rFonts w:ascii="Arial" w:eastAsia="Times New Roman" w:hAnsi="Arial" w:cs="Arial"/>
          <w:b/>
          <w:sz w:val="24"/>
          <w:szCs w:val="24"/>
          <w:lang w:eastAsia="es-ES"/>
        </w:rPr>
        <w:t>Louise</w:t>
      </w:r>
      <w:proofErr w:type="spellEnd"/>
      <w:r w:rsidRPr="006074A4">
        <w:rPr>
          <w:rFonts w:ascii="Arial" w:eastAsia="Times New Roman" w:hAnsi="Arial" w:cs="Arial"/>
          <w:b/>
          <w:sz w:val="24"/>
          <w:szCs w:val="24"/>
          <w:lang w:eastAsia="es-ES"/>
        </w:rPr>
        <w:t xml:space="preserve"> y Catherine </w:t>
      </w:r>
      <w:proofErr w:type="spellStart"/>
      <w:r w:rsidRPr="006074A4">
        <w:rPr>
          <w:rFonts w:ascii="Arial" w:eastAsia="Times New Roman" w:hAnsi="Arial" w:cs="Arial"/>
          <w:b/>
          <w:sz w:val="24"/>
          <w:szCs w:val="24"/>
          <w:lang w:eastAsia="es-ES"/>
        </w:rPr>
        <w:t>Brunet</w:t>
      </w:r>
      <w:proofErr w:type="spellEnd"/>
      <w:r w:rsidRPr="006074A4">
        <w:rPr>
          <w:rFonts w:ascii="Arial" w:eastAsia="Times New Roman" w:hAnsi="Arial" w:cs="Arial"/>
          <w:b/>
          <w:sz w:val="24"/>
          <w:szCs w:val="24"/>
          <w:lang w:eastAsia="es-ES"/>
        </w:rPr>
        <w:t xml:space="preserve">, junto con Marie </w:t>
      </w:r>
      <w:proofErr w:type="spellStart"/>
      <w:r w:rsidRPr="006074A4">
        <w:rPr>
          <w:rFonts w:ascii="Arial" w:eastAsia="Times New Roman" w:hAnsi="Arial" w:cs="Arial"/>
          <w:b/>
          <w:sz w:val="24"/>
          <w:szCs w:val="24"/>
          <w:lang w:eastAsia="es-ES"/>
        </w:rPr>
        <w:t>Valleau</w:t>
      </w:r>
      <w:proofErr w:type="spellEnd"/>
      <w:r w:rsidRPr="006074A4">
        <w:rPr>
          <w:rFonts w:ascii="Arial" w:eastAsia="Times New Roman" w:hAnsi="Arial" w:cs="Arial"/>
          <w:b/>
          <w:sz w:val="24"/>
          <w:szCs w:val="24"/>
          <w:lang w:eastAsia="es-ES"/>
        </w:rPr>
        <w:t xml:space="preserve"> y Marie </w:t>
      </w:r>
      <w:proofErr w:type="spellStart"/>
      <w:r w:rsidRPr="006074A4">
        <w:rPr>
          <w:rFonts w:ascii="Arial" w:eastAsia="Times New Roman" w:hAnsi="Arial" w:cs="Arial"/>
          <w:b/>
          <w:sz w:val="24"/>
          <w:szCs w:val="24"/>
          <w:lang w:eastAsia="es-ES"/>
        </w:rPr>
        <w:t>Régnier</w:t>
      </w:r>
      <w:proofErr w:type="spellEnd"/>
      <w:r w:rsidRPr="006074A4">
        <w:rPr>
          <w:rFonts w:ascii="Arial" w:eastAsia="Times New Roman" w:hAnsi="Arial" w:cs="Arial"/>
          <w:b/>
          <w:sz w:val="24"/>
          <w:szCs w:val="24"/>
          <w:lang w:eastAsia="es-ES"/>
        </w:rPr>
        <w:t xml:space="preserve"> de </w:t>
      </w:r>
      <w:hyperlink r:id="rId82" w:tooltip="La Rochelle" w:history="1">
        <w:r w:rsidRPr="006074A4">
          <w:rPr>
            <w:rFonts w:ascii="Arial" w:eastAsia="Times New Roman" w:hAnsi="Arial" w:cs="Arial"/>
            <w:b/>
            <w:sz w:val="24"/>
            <w:szCs w:val="24"/>
            <w:lang w:eastAsia="es-ES"/>
          </w:rPr>
          <w:t xml:space="preserve">La </w:t>
        </w:r>
        <w:proofErr w:type="spellStart"/>
        <w:r w:rsidRPr="006074A4">
          <w:rPr>
            <w:rFonts w:ascii="Arial" w:eastAsia="Times New Roman" w:hAnsi="Arial" w:cs="Arial"/>
            <w:b/>
            <w:sz w:val="24"/>
            <w:szCs w:val="24"/>
            <w:lang w:eastAsia="es-ES"/>
          </w:rPr>
          <w:t>Rochelle</w:t>
        </w:r>
        <w:proofErr w:type="spellEnd"/>
      </w:hyperlink>
      <w:r w:rsidRPr="006074A4">
        <w:rPr>
          <w:rFonts w:ascii="Arial" w:eastAsia="Times New Roman" w:hAnsi="Arial" w:cs="Arial"/>
          <w:b/>
          <w:sz w:val="24"/>
          <w:szCs w:val="24"/>
          <w:lang w:eastAsia="es-ES"/>
        </w:rPr>
        <w:t>, recibieron la aprobación del </w:t>
      </w:r>
      <w:hyperlink r:id="rId83" w:tooltip="Obispo" w:history="1">
        <w:r w:rsidRPr="006074A4">
          <w:rPr>
            <w:rFonts w:ascii="Arial" w:eastAsia="Times New Roman" w:hAnsi="Arial" w:cs="Arial"/>
            <w:b/>
            <w:sz w:val="24"/>
            <w:szCs w:val="24"/>
            <w:lang w:eastAsia="es-ES"/>
          </w:rPr>
          <w:t>obispo</w:t>
        </w:r>
      </w:hyperlink>
      <w:r w:rsidRPr="006074A4">
        <w:rPr>
          <w:rFonts w:ascii="Arial" w:eastAsia="Times New Roman" w:hAnsi="Arial" w:cs="Arial"/>
          <w:b/>
          <w:sz w:val="24"/>
          <w:szCs w:val="24"/>
          <w:lang w:eastAsia="es-ES"/>
        </w:rPr>
        <w:t xml:space="preserve"> de </w:t>
      </w:r>
      <w:proofErr w:type="spellStart"/>
      <w:r w:rsidRPr="006074A4">
        <w:rPr>
          <w:rFonts w:ascii="Arial" w:eastAsia="Times New Roman" w:hAnsi="Arial" w:cs="Arial"/>
          <w:b/>
          <w:sz w:val="24"/>
          <w:szCs w:val="24"/>
          <w:lang w:eastAsia="es-ES"/>
        </w:rPr>
        <w:t>Champflour</w:t>
      </w:r>
      <w:proofErr w:type="spellEnd"/>
      <w:r w:rsidRPr="006074A4">
        <w:rPr>
          <w:rFonts w:ascii="Arial" w:eastAsia="Times New Roman" w:hAnsi="Arial" w:cs="Arial"/>
          <w:b/>
          <w:sz w:val="24"/>
          <w:szCs w:val="24"/>
          <w:lang w:eastAsia="es-ES"/>
        </w:rPr>
        <w:t xml:space="preserve"> de </w:t>
      </w:r>
      <w:hyperlink r:id="rId84" w:tooltip="La Rochelle" w:history="1">
        <w:r w:rsidRPr="006074A4">
          <w:rPr>
            <w:rFonts w:ascii="Arial" w:eastAsia="Times New Roman" w:hAnsi="Arial" w:cs="Arial"/>
            <w:b/>
            <w:sz w:val="24"/>
            <w:szCs w:val="24"/>
            <w:lang w:eastAsia="es-ES"/>
          </w:rPr>
          <w:t xml:space="preserve">La </w:t>
        </w:r>
        <w:proofErr w:type="spellStart"/>
        <w:r w:rsidRPr="006074A4">
          <w:rPr>
            <w:rFonts w:ascii="Arial" w:eastAsia="Times New Roman" w:hAnsi="Arial" w:cs="Arial"/>
            <w:b/>
            <w:sz w:val="24"/>
            <w:szCs w:val="24"/>
            <w:lang w:eastAsia="es-ES"/>
          </w:rPr>
          <w:t>Rochelle</w:t>
        </w:r>
        <w:proofErr w:type="spellEnd"/>
      </w:hyperlink>
      <w:r w:rsidRPr="006074A4">
        <w:rPr>
          <w:rFonts w:ascii="Arial" w:eastAsia="Times New Roman" w:hAnsi="Arial" w:cs="Arial"/>
          <w:b/>
          <w:sz w:val="24"/>
          <w:szCs w:val="24"/>
          <w:lang w:eastAsia="es-ES"/>
        </w:rPr>
        <w:t> para ejercer su profesión religiosa bajo la dirección de </w:t>
      </w:r>
      <w:hyperlink r:id="rId85" w:tooltip="Luis María Grignion de Montfort" w:history="1">
        <w:r w:rsidRPr="006074A4">
          <w:rPr>
            <w:rFonts w:ascii="Arial" w:eastAsia="Times New Roman" w:hAnsi="Arial" w:cs="Arial"/>
            <w:b/>
            <w:sz w:val="24"/>
            <w:szCs w:val="24"/>
            <w:lang w:eastAsia="es-ES"/>
          </w:rPr>
          <w:t xml:space="preserve">Luis María </w:t>
        </w:r>
        <w:proofErr w:type="spellStart"/>
        <w:r w:rsidRPr="006074A4">
          <w:rPr>
            <w:rFonts w:ascii="Arial" w:eastAsia="Times New Roman" w:hAnsi="Arial" w:cs="Arial"/>
            <w:b/>
            <w:sz w:val="24"/>
            <w:szCs w:val="24"/>
            <w:lang w:eastAsia="es-ES"/>
          </w:rPr>
          <w:t>Grignion</w:t>
        </w:r>
        <w:proofErr w:type="spellEnd"/>
        <w:r w:rsidRPr="006074A4">
          <w:rPr>
            <w:rFonts w:ascii="Arial" w:eastAsia="Times New Roman" w:hAnsi="Arial" w:cs="Arial"/>
            <w:b/>
            <w:sz w:val="24"/>
            <w:szCs w:val="24"/>
            <w:lang w:eastAsia="es-ES"/>
          </w:rPr>
          <w:t xml:space="preserve"> de </w:t>
        </w:r>
        <w:proofErr w:type="spellStart"/>
        <w:r w:rsidRPr="006074A4">
          <w:rPr>
            <w:rFonts w:ascii="Arial" w:eastAsia="Times New Roman" w:hAnsi="Arial" w:cs="Arial"/>
            <w:b/>
            <w:sz w:val="24"/>
            <w:szCs w:val="24"/>
            <w:lang w:eastAsia="es-ES"/>
          </w:rPr>
          <w:t>Montfort</w:t>
        </w:r>
        <w:proofErr w:type="spellEnd"/>
      </w:hyperlink>
      <w:r w:rsidRPr="006074A4">
        <w:rPr>
          <w:rFonts w:ascii="Arial" w:eastAsia="Times New Roman" w:hAnsi="Arial" w:cs="Arial"/>
          <w:b/>
          <w:sz w:val="24"/>
          <w:szCs w:val="24"/>
          <w:lang w:eastAsia="es-ES"/>
        </w:rPr>
        <w:t>. En la ceremonia, </w:t>
      </w:r>
      <w:hyperlink r:id="rId86" w:tooltip="Luis María Grignion de Montfort" w:history="1">
        <w:r w:rsidRPr="006074A4">
          <w:rPr>
            <w:rFonts w:ascii="Arial" w:eastAsia="Times New Roman" w:hAnsi="Arial" w:cs="Arial"/>
            <w:b/>
            <w:sz w:val="24"/>
            <w:szCs w:val="24"/>
            <w:lang w:eastAsia="es-ES"/>
          </w:rPr>
          <w:t xml:space="preserve">Luis María </w:t>
        </w:r>
        <w:proofErr w:type="spellStart"/>
        <w:r w:rsidRPr="006074A4">
          <w:rPr>
            <w:rFonts w:ascii="Arial" w:eastAsia="Times New Roman" w:hAnsi="Arial" w:cs="Arial"/>
            <w:b/>
            <w:sz w:val="24"/>
            <w:szCs w:val="24"/>
            <w:lang w:eastAsia="es-ES"/>
          </w:rPr>
          <w:t>Grignion</w:t>
        </w:r>
        <w:proofErr w:type="spellEnd"/>
        <w:r w:rsidRPr="006074A4">
          <w:rPr>
            <w:rFonts w:ascii="Arial" w:eastAsia="Times New Roman" w:hAnsi="Arial" w:cs="Arial"/>
            <w:b/>
            <w:sz w:val="24"/>
            <w:szCs w:val="24"/>
            <w:lang w:eastAsia="es-ES"/>
          </w:rPr>
          <w:t xml:space="preserve"> de </w:t>
        </w:r>
        <w:proofErr w:type="spellStart"/>
        <w:r w:rsidRPr="006074A4">
          <w:rPr>
            <w:rFonts w:ascii="Arial" w:eastAsia="Times New Roman" w:hAnsi="Arial" w:cs="Arial"/>
            <w:b/>
            <w:sz w:val="24"/>
            <w:szCs w:val="24"/>
            <w:lang w:eastAsia="es-ES"/>
          </w:rPr>
          <w:t>Montfort</w:t>
        </w:r>
        <w:proofErr w:type="spellEnd"/>
      </w:hyperlink>
      <w:r w:rsidRPr="006074A4">
        <w:rPr>
          <w:rFonts w:ascii="Arial" w:eastAsia="Times New Roman" w:hAnsi="Arial" w:cs="Arial"/>
          <w:b/>
          <w:sz w:val="24"/>
          <w:szCs w:val="24"/>
          <w:lang w:eastAsia="es-ES"/>
        </w:rPr>
        <w:t> les dijo: " Llámense las Hijas de la Sabiduría , para la enseñanza de los niños y el cuidado de los pobres ".</w:t>
      </w:r>
    </w:p>
    <w:p w:rsidR="00062445" w:rsidRDefault="00062445" w:rsidP="006074A4">
      <w:pPr>
        <w:shd w:val="clear" w:color="auto" w:fill="FFFFFF"/>
        <w:spacing w:after="0" w:line="240" w:lineRule="auto"/>
        <w:ind w:left="-851" w:right="-1135" w:firstLine="142"/>
        <w:jc w:val="both"/>
        <w:rPr>
          <w:rFonts w:ascii="Arial" w:eastAsia="Times New Roman" w:hAnsi="Arial" w:cs="Arial"/>
          <w:b/>
          <w:sz w:val="24"/>
          <w:szCs w:val="24"/>
          <w:lang w:eastAsia="es-ES"/>
        </w:rPr>
      </w:pPr>
    </w:p>
    <w:p w:rsidR="006074A4" w:rsidRDefault="006074A4" w:rsidP="006074A4">
      <w:pPr>
        <w:shd w:val="clear" w:color="auto" w:fill="FFFFFF"/>
        <w:spacing w:after="0" w:line="240" w:lineRule="auto"/>
        <w:ind w:left="-851" w:right="-1135" w:firstLine="142"/>
        <w:jc w:val="both"/>
        <w:rPr>
          <w:rFonts w:ascii="Arial" w:eastAsia="Times New Roman" w:hAnsi="Arial" w:cs="Arial"/>
          <w:b/>
          <w:sz w:val="24"/>
          <w:szCs w:val="24"/>
          <w:lang w:eastAsia="es-ES"/>
        </w:rPr>
      </w:pPr>
      <w:r w:rsidRPr="006074A4">
        <w:rPr>
          <w:rFonts w:ascii="Arial" w:eastAsia="Times New Roman" w:hAnsi="Arial" w:cs="Arial"/>
          <w:b/>
          <w:sz w:val="24"/>
          <w:szCs w:val="24"/>
          <w:lang w:eastAsia="es-ES"/>
        </w:rPr>
        <w:t>En </w:t>
      </w:r>
      <w:hyperlink r:id="rId87" w:tooltip="Abril" w:history="1">
        <w:r w:rsidRPr="006074A4">
          <w:rPr>
            <w:rFonts w:ascii="Arial" w:eastAsia="Times New Roman" w:hAnsi="Arial" w:cs="Arial"/>
            <w:b/>
            <w:sz w:val="24"/>
            <w:szCs w:val="24"/>
            <w:lang w:eastAsia="es-ES"/>
          </w:rPr>
          <w:t>abril</w:t>
        </w:r>
      </w:hyperlink>
      <w:r w:rsidRPr="006074A4">
        <w:rPr>
          <w:rFonts w:ascii="Arial" w:eastAsia="Times New Roman" w:hAnsi="Arial" w:cs="Arial"/>
          <w:b/>
          <w:sz w:val="24"/>
          <w:szCs w:val="24"/>
          <w:lang w:eastAsia="es-ES"/>
        </w:rPr>
        <w:t> de </w:t>
      </w:r>
      <w:hyperlink r:id="rId88" w:tooltip="1716" w:history="1">
        <w:r w:rsidRPr="006074A4">
          <w:rPr>
            <w:rFonts w:ascii="Arial" w:eastAsia="Times New Roman" w:hAnsi="Arial" w:cs="Arial"/>
            <w:b/>
            <w:sz w:val="24"/>
            <w:szCs w:val="24"/>
            <w:lang w:eastAsia="es-ES"/>
          </w:rPr>
          <w:t>1716</w:t>
        </w:r>
      </w:hyperlink>
      <w:r w:rsidRPr="006074A4">
        <w:rPr>
          <w:rFonts w:ascii="Arial" w:eastAsia="Times New Roman" w:hAnsi="Arial" w:cs="Arial"/>
          <w:b/>
          <w:sz w:val="24"/>
          <w:szCs w:val="24"/>
          <w:lang w:eastAsia="es-ES"/>
        </w:rPr>
        <w:t xml:space="preserve">, </w:t>
      </w:r>
      <w:proofErr w:type="spellStart"/>
      <w:r w:rsidRPr="006074A4">
        <w:rPr>
          <w:rFonts w:ascii="Arial" w:eastAsia="Times New Roman" w:hAnsi="Arial" w:cs="Arial"/>
          <w:b/>
          <w:sz w:val="24"/>
          <w:szCs w:val="24"/>
          <w:lang w:eastAsia="es-ES"/>
        </w:rPr>
        <w:t>Montfort</w:t>
      </w:r>
      <w:proofErr w:type="spellEnd"/>
      <w:r w:rsidRPr="006074A4">
        <w:rPr>
          <w:rFonts w:ascii="Arial" w:eastAsia="Times New Roman" w:hAnsi="Arial" w:cs="Arial"/>
          <w:b/>
          <w:sz w:val="24"/>
          <w:szCs w:val="24"/>
          <w:lang w:eastAsia="es-ES"/>
        </w:rPr>
        <w:t xml:space="preserve"> fue a predicar a </w:t>
      </w:r>
      <w:hyperlink r:id="rId89" w:tooltip="Saint-Laurent-sur-Sèvre" w:history="1">
        <w:r w:rsidRPr="006074A4">
          <w:rPr>
            <w:rFonts w:ascii="Arial" w:eastAsia="Times New Roman" w:hAnsi="Arial" w:cs="Arial"/>
            <w:b/>
            <w:sz w:val="24"/>
            <w:szCs w:val="24"/>
            <w:lang w:eastAsia="es-ES"/>
          </w:rPr>
          <w:t>Saint-Laurent-sur-</w:t>
        </w:r>
        <w:proofErr w:type="spellStart"/>
        <w:r w:rsidRPr="006074A4">
          <w:rPr>
            <w:rFonts w:ascii="Arial" w:eastAsia="Times New Roman" w:hAnsi="Arial" w:cs="Arial"/>
            <w:b/>
            <w:sz w:val="24"/>
            <w:szCs w:val="24"/>
            <w:lang w:eastAsia="es-ES"/>
          </w:rPr>
          <w:t>Sèvre</w:t>
        </w:r>
        <w:proofErr w:type="spellEnd"/>
      </w:hyperlink>
      <w:r w:rsidRPr="006074A4">
        <w:rPr>
          <w:rFonts w:ascii="Arial" w:eastAsia="Times New Roman" w:hAnsi="Arial" w:cs="Arial"/>
          <w:b/>
          <w:sz w:val="24"/>
          <w:szCs w:val="24"/>
          <w:lang w:eastAsia="es-ES"/>
        </w:rPr>
        <w:t>, donde enfermó y murió el </w:t>
      </w:r>
      <w:hyperlink r:id="rId90" w:tooltip="28 de abril" w:history="1">
        <w:r w:rsidRPr="006074A4">
          <w:rPr>
            <w:rFonts w:ascii="Arial" w:eastAsia="Times New Roman" w:hAnsi="Arial" w:cs="Arial"/>
            <w:b/>
            <w:sz w:val="24"/>
            <w:szCs w:val="24"/>
            <w:lang w:eastAsia="es-ES"/>
          </w:rPr>
          <w:t>28 de abril</w:t>
        </w:r>
      </w:hyperlink>
      <w:r w:rsidRPr="006074A4">
        <w:rPr>
          <w:rFonts w:ascii="Arial" w:eastAsia="Times New Roman" w:hAnsi="Arial" w:cs="Arial"/>
          <w:b/>
          <w:sz w:val="24"/>
          <w:szCs w:val="24"/>
          <w:lang w:eastAsia="es-ES"/>
        </w:rPr>
        <w:t> de </w:t>
      </w:r>
      <w:hyperlink r:id="rId91" w:tooltip="1716" w:history="1">
        <w:r w:rsidRPr="006074A4">
          <w:rPr>
            <w:rFonts w:ascii="Arial" w:eastAsia="Times New Roman" w:hAnsi="Arial" w:cs="Arial"/>
            <w:b/>
            <w:sz w:val="24"/>
            <w:szCs w:val="24"/>
            <w:lang w:eastAsia="es-ES"/>
          </w:rPr>
          <w:t>1716</w:t>
        </w:r>
      </w:hyperlink>
      <w:r w:rsidRPr="006074A4">
        <w:rPr>
          <w:rFonts w:ascii="Arial" w:eastAsia="Times New Roman" w:hAnsi="Arial" w:cs="Arial"/>
          <w:b/>
          <w:sz w:val="24"/>
          <w:szCs w:val="24"/>
          <w:lang w:eastAsia="es-ES"/>
        </w:rPr>
        <w:t xml:space="preserve">. Marie </w:t>
      </w:r>
      <w:proofErr w:type="spellStart"/>
      <w:r w:rsidRPr="006074A4">
        <w:rPr>
          <w:rFonts w:ascii="Arial" w:eastAsia="Times New Roman" w:hAnsi="Arial" w:cs="Arial"/>
          <w:b/>
          <w:sz w:val="24"/>
          <w:szCs w:val="24"/>
          <w:lang w:eastAsia="es-ES"/>
        </w:rPr>
        <w:t>Louise</w:t>
      </w:r>
      <w:proofErr w:type="spellEnd"/>
      <w:r w:rsidRPr="006074A4">
        <w:rPr>
          <w:rFonts w:ascii="Arial" w:eastAsia="Times New Roman" w:hAnsi="Arial" w:cs="Arial"/>
          <w:b/>
          <w:sz w:val="24"/>
          <w:szCs w:val="24"/>
          <w:lang w:eastAsia="es-ES"/>
        </w:rPr>
        <w:t>, de treinta y dos años, tuvo que asumir toda la responsabilidad de la fundación.</w:t>
      </w:r>
    </w:p>
    <w:p w:rsidR="00062445" w:rsidRPr="006074A4" w:rsidRDefault="00062445" w:rsidP="006074A4">
      <w:pPr>
        <w:shd w:val="clear" w:color="auto" w:fill="FFFFFF"/>
        <w:spacing w:after="0" w:line="240" w:lineRule="auto"/>
        <w:ind w:left="-851" w:right="-1135" w:firstLine="142"/>
        <w:jc w:val="both"/>
        <w:rPr>
          <w:rFonts w:ascii="Arial" w:eastAsia="Times New Roman" w:hAnsi="Arial" w:cs="Arial"/>
          <w:b/>
          <w:sz w:val="24"/>
          <w:szCs w:val="24"/>
          <w:lang w:eastAsia="es-ES"/>
        </w:rPr>
      </w:pPr>
    </w:p>
    <w:p w:rsidR="006074A4" w:rsidRDefault="006074A4" w:rsidP="006074A4">
      <w:pPr>
        <w:shd w:val="clear" w:color="auto" w:fill="FFFFFF"/>
        <w:spacing w:after="0" w:line="240" w:lineRule="auto"/>
        <w:ind w:left="-851" w:right="-1135" w:firstLine="142"/>
        <w:jc w:val="both"/>
        <w:rPr>
          <w:rFonts w:ascii="Arial" w:eastAsia="Times New Roman" w:hAnsi="Arial" w:cs="Arial"/>
          <w:b/>
          <w:sz w:val="24"/>
          <w:szCs w:val="24"/>
          <w:lang w:eastAsia="es-ES"/>
        </w:rPr>
      </w:pPr>
      <w:r w:rsidRPr="006074A4">
        <w:rPr>
          <w:rFonts w:ascii="Arial" w:eastAsia="Times New Roman" w:hAnsi="Arial" w:cs="Arial"/>
          <w:b/>
          <w:sz w:val="24"/>
          <w:szCs w:val="24"/>
          <w:lang w:eastAsia="es-ES"/>
        </w:rPr>
        <w:t>En </w:t>
      </w:r>
      <w:hyperlink r:id="rId92" w:tooltip="1719" w:history="1">
        <w:r w:rsidRPr="006074A4">
          <w:rPr>
            <w:rFonts w:ascii="Arial" w:eastAsia="Times New Roman" w:hAnsi="Arial" w:cs="Arial"/>
            <w:b/>
            <w:sz w:val="24"/>
            <w:szCs w:val="24"/>
            <w:lang w:eastAsia="es-ES"/>
          </w:rPr>
          <w:t>1719</w:t>
        </w:r>
      </w:hyperlink>
      <w:r w:rsidRPr="006074A4">
        <w:rPr>
          <w:rFonts w:ascii="Arial" w:eastAsia="Times New Roman" w:hAnsi="Arial" w:cs="Arial"/>
          <w:b/>
          <w:sz w:val="24"/>
          <w:szCs w:val="24"/>
          <w:lang w:eastAsia="es-ES"/>
        </w:rPr>
        <w:t> las hermanas volvieron a </w:t>
      </w:r>
      <w:hyperlink r:id="rId93" w:tooltip="Poitiers" w:history="1">
        <w:r w:rsidRPr="006074A4">
          <w:rPr>
            <w:rFonts w:ascii="Arial" w:eastAsia="Times New Roman" w:hAnsi="Arial" w:cs="Arial"/>
            <w:b/>
            <w:sz w:val="24"/>
            <w:szCs w:val="24"/>
            <w:lang w:eastAsia="es-ES"/>
          </w:rPr>
          <w:t>Poitiers</w:t>
        </w:r>
      </w:hyperlink>
      <w:r w:rsidRPr="006074A4">
        <w:rPr>
          <w:rFonts w:ascii="Arial" w:eastAsia="Times New Roman" w:hAnsi="Arial" w:cs="Arial"/>
          <w:b/>
          <w:sz w:val="24"/>
          <w:szCs w:val="24"/>
          <w:lang w:eastAsia="es-ES"/>
        </w:rPr>
        <w:t> y más tarde lograron establecer una Casa Madre en </w:t>
      </w:r>
      <w:hyperlink r:id="rId94" w:tooltip="1720" w:history="1">
        <w:r w:rsidRPr="006074A4">
          <w:rPr>
            <w:rFonts w:ascii="Arial" w:eastAsia="Times New Roman" w:hAnsi="Arial" w:cs="Arial"/>
            <w:b/>
            <w:sz w:val="24"/>
            <w:szCs w:val="24"/>
            <w:lang w:eastAsia="es-ES"/>
          </w:rPr>
          <w:t>1720</w:t>
        </w:r>
      </w:hyperlink>
      <w:r w:rsidRPr="006074A4">
        <w:rPr>
          <w:rFonts w:ascii="Arial" w:eastAsia="Times New Roman" w:hAnsi="Arial" w:cs="Arial"/>
          <w:b/>
          <w:sz w:val="24"/>
          <w:szCs w:val="24"/>
          <w:lang w:eastAsia="es-ES"/>
        </w:rPr>
        <w:t> en </w:t>
      </w:r>
      <w:hyperlink r:id="rId95" w:tooltip="Saint-Laurent-sur-Sèvre" w:history="1">
        <w:r w:rsidRPr="006074A4">
          <w:rPr>
            <w:rFonts w:ascii="Arial" w:eastAsia="Times New Roman" w:hAnsi="Arial" w:cs="Arial"/>
            <w:b/>
            <w:sz w:val="24"/>
            <w:szCs w:val="24"/>
            <w:lang w:eastAsia="es-ES"/>
          </w:rPr>
          <w:t>Saint-Laurent-sur-</w:t>
        </w:r>
        <w:proofErr w:type="spellStart"/>
        <w:r w:rsidRPr="006074A4">
          <w:rPr>
            <w:rFonts w:ascii="Arial" w:eastAsia="Times New Roman" w:hAnsi="Arial" w:cs="Arial"/>
            <w:b/>
            <w:sz w:val="24"/>
            <w:szCs w:val="24"/>
            <w:lang w:eastAsia="es-ES"/>
          </w:rPr>
          <w:t>Sèvre</w:t>
        </w:r>
        <w:proofErr w:type="spellEnd"/>
      </w:hyperlink>
      <w:r w:rsidRPr="006074A4">
        <w:rPr>
          <w:rFonts w:ascii="Arial" w:eastAsia="Times New Roman" w:hAnsi="Arial" w:cs="Arial"/>
          <w:b/>
          <w:sz w:val="24"/>
          <w:szCs w:val="24"/>
          <w:lang w:eastAsia="es-ES"/>
        </w:rPr>
        <w:t xml:space="preserve"> en la </w:t>
      </w:r>
      <w:proofErr w:type="spellStart"/>
      <w:r w:rsidRPr="006074A4">
        <w:rPr>
          <w:rFonts w:ascii="Arial" w:eastAsia="Times New Roman" w:hAnsi="Arial" w:cs="Arial"/>
          <w:b/>
          <w:sz w:val="24"/>
          <w:szCs w:val="24"/>
          <w:lang w:eastAsia="es-ES"/>
        </w:rPr>
        <w:t>MaisonLongue</w:t>
      </w:r>
      <w:proofErr w:type="spellEnd"/>
      <w:r w:rsidRPr="006074A4">
        <w:rPr>
          <w:rFonts w:ascii="Arial" w:eastAsia="Times New Roman" w:hAnsi="Arial" w:cs="Arial"/>
          <w:b/>
          <w:sz w:val="24"/>
          <w:szCs w:val="24"/>
          <w:lang w:eastAsia="es-ES"/>
        </w:rPr>
        <w:t xml:space="preserve"> (la casa larga), ahora un museo dedicado a su vida y las Hijas de la Sabiduría . Pero tuvieron que vivir en la más absoluta pobreza durante varios años, a veces viviendo solo con pan negro y ocasionalmente con un huevo. A tiempo con la providencia y las dotes proporcionadas por ciertos nuevos novicios, adquirieron tierras que produjeron algunos ingresos. Como había predicho </w:t>
      </w:r>
      <w:hyperlink r:id="rId96" w:tooltip="Luis María Grignion de Montfort" w:history="1">
        <w:r w:rsidRPr="006074A4">
          <w:rPr>
            <w:rFonts w:ascii="Arial" w:eastAsia="Times New Roman" w:hAnsi="Arial" w:cs="Arial"/>
            <w:b/>
            <w:sz w:val="24"/>
            <w:szCs w:val="24"/>
            <w:lang w:eastAsia="es-ES"/>
          </w:rPr>
          <w:t xml:space="preserve">Luis María </w:t>
        </w:r>
        <w:proofErr w:type="spellStart"/>
        <w:r w:rsidRPr="006074A4">
          <w:rPr>
            <w:rFonts w:ascii="Arial" w:eastAsia="Times New Roman" w:hAnsi="Arial" w:cs="Arial"/>
            <w:b/>
            <w:sz w:val="24"/>
            <w:szCs w:val="24"/>
            <w:lang w:eastAsia="es-ES"/>
          </w:rPr>
          <w:t>Grignion</w:t>
        </w:r>
        <w:proofErr w:type="spellEnd"/>
        <w:r w:rsidRPr="006074A4">
          <w:rPr>
            <w:rFonts w:ascii="Arial" w:eastAsia="Times New Roman" w:hAnsi="Arial" w:cs="Arial"/>
            <w:b/>
            <w:sz w:val="24"/>
            <w:szCs w:val="24"/>
            <w:lang w:eastAsia="es-ES"/>
          </w:rPr>
          <w:t xml:space="preserve"> de </w:t>
        </w:r>
        <w:proofErr w:type="spellStart"/>
        <w:r w:rsidRPr="006074A4">
          <w:rPr>
            <w:rFonts w:ascii="Arial" w:eastAsia="Times New Roman" w:hAnsi="Arial" w:cs="Arial"/>
            <w:b/>
            <w:sz w:val="24"/>
            <w:szCs w:val="24"/>
            <w:lang w:eastAsia="es-ES"/>
          </w:rPr>
          <w:t>Montfort</w:t>
        </w:r>
        <w:proofErr w:type="spellEnd"/>
      </w:hyperlink>
      <w:r w:rsidRPr="006074A4">
        <w:rPr>
          <w:rFonts w:ascii="Arial" w:eastAsia="Times New Roman" w:hAnsi="Arial" w:cs="Arial"/>
          <w:b/>
          <w:sz w:val="24"/>
          <w:szCs w:val="24"/>
          <w:lang w:eastAsia="es-ES"/>
        </w:rPr>
        <w:t>, con el tiempo llegaron más novicias y la organización creció.</w:t>
      </w:r>
    </w:p>
    <w:p w:rsidR="00062445" w:rsidRPr="006074A4" w:rsidRDefault="00062445" w:rsidP="006074A4">
      <w:pPr>
        <w:shd w:val="clear" w:color="auto" w:fill="FFFFFF"/>
        <w:spacing w:after="0" w:line="240" w:lineRule="auto"/>
        <w:ind w:left="-851" w:right="-1135" w:firstLine="142"/>
        <w:jc w:val="both"/>
        <w:rPr>
          <w:rFonts w:ascii="Arial" w:eastAsia="Times New Roman" w:hAnsi="Arial" w:cs="Arial"/>
          <w:b/>
          <w:sz w:val="24"/>
          <w:szCs w:val="24"/>
          <w:lang w:eastAsia="es-ES"/>
        </w:rPr>
      </w:pPr>
    </w:p>
    <w:p w:rsidR="006074A4" w:rsidRDefault="006074A4" w:rsidP="006074A4">
      <w:pPr>
        <w:shd w:val="clear" w:color="auto" w:fill="FFFFFF"/>
        <w:spacing w:after="0" w:line="240" w:lineRule="auto"/>
        <w:ind w:left="-851" w:right="-1135" w:firstLine="142"/>
        <w:jc w:val="both"/>
        <w:rPr>
          <w:rFonts w:ascii="Arial" w:eastAsia="Times New Roman" w:hAnsi="Arial" w:cs="Arial"/>
          <w:b/>
          <w:sz w:val="24"/>
          <w:szCs w:val="24"/>
          <w:lang w:eastAsia="es-ES"/>
        </w:rPr>
      </w:pPr>
      <w:r w:rsidRPr="006074A4">
        <w:rPr>
          <w:rFonts w:ascii="Arial" w:eastAsia="Times New Roman" w:hAnsi="Arial" w:cs="Arial"/>
          <w:b/>
          <w:sz w:val="24"/>
          <w:szCs w:val="24"/>
          <w:lang w:eastAsia="es-ES"/>
        </w:rPr>
        <w:t>En los treinta años que siguieron a </w:t>
      </w:r>
      <w:hyperlink r:id="rId97" w:tooltip="1729" w:history="1">
        <w:r w:rsidRPr="006074A4">
          <w:rPr>
            <w:rFonts w:ascii="Arial" w:eastAsia="Times New Roman" w:hAnsi="Arial" w:cs="Arial"/>
            <w:b/>
            <w:sz w:val="24"/>
            <w:szCs w:val="24"/>
            <w:lang w:eastAsia="es-ES"/>
          </w:rPr>
          <w:t>1729</w:t>
        </w:r>
      </w:hyperlink>
      <w:r w:rsidRPr="006074A4">
        <w:rPr>
          <w:rFonts w:ascii="Arial" w:eastAsia="Times New Roman" w:hAnsi="Arial" w:cs="Arial"/>
          <w:b/>
          <w:sz w:val="24"/>
          <w:szCs w:val="24"/>
          <w:lang w:eastAsia="es-ES"/>
        </w:rPr>
        <w:t>, Marie Louis estableció treinta nuevas comunidades caritativas donde las Hijas de la Sabiduría visitaban a los pobres, cuidaban a los enfermos y enseñaban a los niños, sin ningún pago, pero con el apoyo de benefactores o feligreses. Durante la devastadora hambruna de </w:t>
      </w:r>
      <w:hyperlink r:id="rId98" w:tooltip="1739" w:history="1">
        <w:r w:rsidRPr="006074A4">
          <w:rPr>
            <w:rFonts w:ascii="Arial" w:eastAsia="Times New Roman" w:hAnsi="Arial" w:cs="Arial"/>
            <w:b/>
            <w:sz w:val="24"/>
            <w:szCs w:val="24"/>
            <w:lang w:eastAsia="es-ES"/>
          </w:rPr>
          <w:t>1739</w:t>
        </w:r>
      </w:hyperlink>
      <w:r w:rsidRPr="006074A4">
        <w:rPr>
          <w:rFonts w:ascii="Arial" w:eastAsia="Times New Roman" w:hAnsi="Arial" w:cs="Arial"/>
          <w:b/>
          <w:sz w:val="24"/>
          <w:szCs w:val="24"/>
          <w:lang w:eastAsia="es-ES"/>
        </w:rPr>
        <w:t>, suplicó a las autoridades que acudieran al rescate de los hambrientos.</w:t>
      </w:r>
    </w:p>
    <w:p w:rsidR="00062445" w:rsidRPr="006074A4" w:rsidRDefault="00062445" w:rsidP="006074A4">
      <w:pPr>
        <w:shd w:val="clear" w:color="auto" w:fill="FFFFFF"/>
        <w:spacing w:after="0" w:line="240" w:lineRule="auto"/>
        <w:ind w:left="-851" w:right="-1135" w:firstLine="142"/>
        <w:jc w:val="both"/>
        <w:rPr>
          <w:rFonts w:ascii="Arial" w:eastAsia="Times New Roman" w:hAnsi="Arial" w:cs="Arial"/>
          <w:b/>
          <w:sz w:val="24"/>
          <w:szCs w:val="24"/>
          <w:lang w:eastAsia="es-ES"/>
        </w:rPr>
      </w:pPr>
    </w:p>
    <w:p w:rsidR="006074A4" w:rsidRDefault="006074A4" w:rsidP="006074A4">
      <w:pPr>
        <w:shd w:val="clear" w:color="auto" w:fill="FFFFFF"/>
        <w:spacing w:after="0" w:line="240" w:lineRule="auto"/>
        <w:ind w:left="-851" w:right="-1135" w:firstLine="142"/>
        <w:jc w:val="both"/>
        <w:rPr>
          <w:rFonts w:ascii="Arial" w:eastAsia="Times New Roman" w:hAnsi="Arial" w:cs="Arial"/>
          <w:b/>
          <w:sz w:val="24"/>
          <w:szCs w:val="24"/>
          <w:lang w:eastAsia="es-ES"/>
        </w:rPr>
      </w:pPr>
      <w:r w:rsidRPr="006074A4">
        <w:rPr>
          <w:rFonts w:ascii="Arial" w:eastAsia="Times New Roman" w:hAnsi="Arial" w:cs="Arial"/>
          <w:b/>
          <w:sz w:val="24"/>
          <w:szCs w:val="24"/>
          <w:lang w:eastAsia="es-ES"/>
        </w:rPr>
        <w:t>En las casas de la providencia, las Hermanas vivían con huérfanos, ancianos y discapacitados. En los hospitales generales de </w:t>
      </w:r>
      <w:hyperlink r:id="rId99" w:tooltip="La Rochelle" w:history="1">
        <w:r w:rsidRPr="006074A4">
          <w:rPr>
            <w:rFonts w:ascii="Arial" w:eastAsia="Times New Roman" w:hAnsi="Arial" w:cs="Arial"/>
            <w:b/>
            <w:sz w:val="24"/>
            <w:szCs w:val="24"/>
            <w:lang w:eastAsia="es-ES"/>
          </w:rPr>
          <w:t xml:space="preserve">La </w:t>
        </w:r>
        <w:proofErr w:type="spellStart"/>
        <w:r w:rsidRPr="006074A4">
          <w:rPr>
            <w:rFonts w:ascii="Arial" w:eastAsia="Times New Roman" w:hAnsi="Arial" w:cs="Arial"/>
            <w:b/>
            <w:sz w:val="24"/>
            <w:szCs w:val="24"/>
            <w:lang w:eastAsia="es-ES"/>
          </w:rPr>
          <w:t>Rochelle</w:t>
        </w:r>
        <w:proofErr w:type="spellEnd"/>
      </w:hyperlink>
      <w:r w:rsidRPr="006074A4">
        <w:rPr>
          <w:rFonts w:ascii="Arial" w:eastAsia="Times New Roman" w:hAnsi="Arial" w:cs="Arial"/>
          <w:b/>
          <w:sz w:val="24"/>
          <w:szCs w:val="24"/>
          <w:lang w:eastAsia="es-ES"/>
        </w:rPr>
        <w:t>, o en </w:t>
      </w:r>
      <w:proofErr w:type="spellStart"/>
      <w:r w:rsidR="00120764" w:rsidRPr="006074A4">
        <w:rPr>
          <w:rFonts w:ascii="Arial" w:eastAsia="Times New Roman" w:hAnsi="Arial" w:cs="Arial"/>
          <w:b/>
          <w:sz w:val="24"/>
          <w:szCs w:val="24"/>
          <w:lang w:eastAsia="es-ES"/>
        </w:rPr>
        <w:fldChar w:fldCharType="begin"/>
      </w:r>
      <w:r w:rsidRPr="006074A4">
        <w:rPr>
          <w:rFonts w:ascii="Arial" w:eastAsia="Times New Roman" w:hAnsi="Arial" w:cs="Arial"/>
          <w:b/>
          <w:sz w:val="24"/>
          <w:szCs w:val="24"/>
          <w:lang w:eastAsia="es-ES"/>
        </w:rPr>
        <w:instrText xml:space="preserve"> HYPERLINK "https://es.wikipedia.org/wiki/Niort" \o "Niort" </w:instrText>
      </w:r>
      <w:r w:rsidR="00120764" w:rsidRPr="006074A4">
        <w:rPr>
          <w:rFonts w:ascii="Arial" w:eastAsia="Times New Roman" w:hAnsi="Arial" w:cs="Arial"/>
          <w:b/>
          <w:sz w:val="24"/>
          <w:szCs w:val="24"/>
          <w:lang w:eastAsia="es-ES"/>
        </w:rPr>
        <w:fldChar w:fldCharType="separate"/>
      </w:r>
      <w:r w:rsidRPr="006074A4">
        <w:rPr>
          <w:rFonts w:ascii="Arial" w:eastAsia="Times New Roman" w:hAnsi="Arial" w:cs="Arial"/>
          <w:b/>
          <w:sz w:val="24"/>
          <w:szCs w:val="24"/>
          <w:lang w:eastAsia="es-ES"/>
        </w:rPr>
        <w:t>Niort</w:t>
      </w:r>
      <w:proofErr w:type="spellEnd"/>
      <w:r w:rsidR="00120764" w:rsidRPr="006074A4">
        <w:rPr>
          <w:rFonts w:ascii="Arial" w:eastAsia="Times New Roman" w:hAnsi="Arial" w:cs="Arial"/>
          <w:b/>
          <w:sz w:val="24"/>
          <w:szCs w:val="24"/>
          <w:lang w:eastAsia="es-ES"/>
        </w:rPr>
        <w:fldChar w:fldCharType="end"/>
      </w:r>
      <w:r w:rsidRPr="006074A4">
        <w:rPr>
          <w:rFonts w:ascii="Arial" w:eastAsia="Times New Roman" w:hAnsi="Arial" w:cs="Arial"/>
          <w:b/>
          <w:sz w:val="24"/>
          <w:szCs w:val="24"/>
          <w:lang w:eastAsia="es-ES"/>
        </w:rPr>
        <w:t> en </w:t>
      </w:r>
      <w:hyperlink r:id="rId100" w:tooltip="Deux-Sèvres" w:history="1">
        <w:r w:rsidRPr="006074A4">
          <w:rPr>
            <w:rFonts w:ascii="Arial" w:eastAsia="Times New Roman" w:hAnsi="Arial" w:cs="Arial"/>
            <w:b/>
            <w:sz w:val="24"/>
            <w:szCs w:val="24"/>
            <w:lang w:eastAsia="es-ES"/>
          </w:rPr>
          <w:t>Deux-Sèvres</w:t>
        </w:r>
      </w:hyperlink>
      <w:r w:rsidRPr="006074A4">
        <w:rPr>
          <w:rFonts w:ascii="Arial" w:eastAsia="Times New Roman" w:hAnsi="Arial" w:cs="Arial"/>
          <w:b/>
          <w:sz w:val="24"/>
          <w:szCs w:val="24"/>
          <w:lang w:eastAsia="es-ES"/>
        </w:rPr>
        <w:t>, sus servicios fueron contratados para introducir un nivel mínimo de paz, alegría y orden a la inmundicia y el desorden prevalecientes.</w:t>
      </w:r>
    </w:p>
    <w:p w:rsidR="00062445" w:rsidRPr="006074A4" w:rsidRDefault="00062445" w:rsidP="006074A4">
      <w:pPr>
        <w:shd w:val="clear" w:color="auto" w:fill="FFFFFF"/>
        <w:spacing w:after="0" w:line="240" w:lineRule="auto"/>
        <w:ind w:left="-851" w:right="-1135" w:firstLine="142"/>
        <w:jc w:val="both"/>
        <w:rPr>
          <w:rFonts w:ascii="Arial" w:eastAsia="Times New Roman" w:hAnsi="Arial" w:cs="Arial"/>
          <w:b/>
          <w:sz w:val="24"/>
          <w:szCs w:val="24"/>
          <w:lang w:eastAsia="es-ES"/>
        </w:rPr>
      </w:pPr>
    </w:p>
    <w:p w:rsidR="006074A4" w:rsidRPr="00062445" w:rsidRDefault="006074A4" w:rsidP="006074A4">
      <w:pPr>
        <w:shd w:val="clear" w:color="auto" w:fill="FFFFFF"/>
        <w:spacing w:after="0" w:line="240" w:lineRule="auto"/>
        <w:ind w:left="-851" w:right="-1135" w:firstLine="142"/>
        <w:jc w:val="both"/>
        <w:outlineLvl w:val="2"/>
        <w:rPr>
          <w:rFonts w:ascii="Arial" w:eastAsia="Times New Roman" w:hAnsi="Arial" w:cs="Arial"/>
          <w:b/>
          <w:bCs/>
          <w:color w:val="0070C0"/>
          <w:sz w:val="24"/>
          <w:szCs w:val="24"/>
          <w:lang w:eastAsia="es-ES"/>
        </w:rPr>
      </w:pPr>
      <w:r w:rsidRPr="00062445">
        <w:rPr>
          <w:rFonts w:ascii="Arial" w:eastAsia="Times New Roman" w:hAnsi="Arial" w:cs="Arial"/>
          <w:b/>
          <w:bCs/>
          <w:color w:val="0070C0"/>
          <w:sz w:val="24"/>
          <w:szCs w:val="24"/>
          <w:lang w:eastAsia="es-ES"/>
        </w:rPr>
        <w:t>Últimos años y muerte</w:t>
      </w:r>
    </w:p>
    <w:p w:rsidR="00062445" w:rsidRDefault="00062445" w:rsidP="006074A4">
      <w:pPr>
        <w:shd w:val="clear" w:color="auto" w:fill="FFFFFF"/>
        <w:spacing w:after="0" w:line="240" w:lineRule="auto"/>
        <w:ind w:left="-851" w:right="-1135" w:firstLine="142"/>
        <w:jc w:val="both"/>
        <w:rPr>
          <w:rFonts w:ascii="Arial" w:eastAsia="Times New Roman" w:hAnsi="Arial" w:cs="Arial"/>
          <w:b/>
          <w:sz w:val="24"/>
          <w:szCs w:val="24"/>
          <w:lang w:eastAsia="es-ES"/>
        </w:rPr>
      </w:pPr>
    </w:p>
    <w:p w:rsidR="00062445" w:rsidRDefault="006074A4" w:rsidP="006074A4">
      <w:pPr>
        <w:shd w:val="clear" w:color="auto" w:fill="FFFFFF"/>
        <w:spacing w:after="0" w:line="240" w:lineRule="auto"/>
        <w:ind w:left="-851" w:right="-1135" w:firstLine="142"/>
        <w:jc w:val="both"/>
        <w:rPr>
          <w:rFonts w:ascii="Arial" w:eastAsia="Times New Roman" w:hAnsi="Arial" w:cs="Arial"/>
          <w:b/>
          <w:sz w:val="24"/>
          <w:szCs w:val="24"/>
          <w:lang w:eastAsia="es-ES"/>
        </w:rPr>
      </w:pPr>
      <w:r w:rsidRPr="006074A4">
        <w:rPr>
          <w:rFonts w:ascii="Arial" w:eastAsia="Times New Roman" w:hAnsi="Arial" w:cs="Arial"/>
          <w:b/>
          <w:sz w:val="24"/>
          <w:szCs w:val="24"/>
          <w:lang w:eastAsia="es-ES"/>
        </w:rPr>
        <w:t xml:space="preserve">Cuando tenía 66 años, Marie </w:t>
      </w:r>
      <w:proofErr w:type="spellStart"/>
      <w:r w:rsidRPr="006074A4">
        <w:rPr>
          <w:rFonts w:ascii="Arial" w:eastAsia="Times New Roman" w:hAnsi="Arial" w:cs="Arial"/>
          <w:b/>
          <w:sz w:val="24"/>
          <w:szCs w:val="24"/>
          <w:lang w:eastAsia="es-ES"/>
        </w:rPr>
        <w:t>Louise</w:t>
      </w:r>
      <w:proofErr w:type="spellEnd"/>
      <w:r w:rsidRPr="006074A4">
        <w:rPr>
          <w:rFonts w:ascii="Arial" w:eastAsia="Times New Roman" w:hAnsi="Arial" w:cs="Arial"/>
          <w:b/>
          <w:sz w:val="24"/>
          <w:szCs w:val="24"/>
          <w:lang w:eastAsia="es-ES"/>
        </w:rPr>
        <w:t xml:space="preserve"> emprendió un largo viaje a caballo para visitar todas sus comunidades, hablar con las Hermanas e inspirarlas. Ella siempre les decía a las Hermanas: " Su verdadera Superiora es </w:t>
      </w:r>
      <w:hyperlink r:id="rId101" w:tooltip="María (madre de Jesús)" w:history="1">
        <w:r w:rsidRPr="006074A4">
          <w:rPr>
            <w:rFonts w:ascii="Arial" w:eastAsia="Times New Roman" w:hAnsi="Arial" w:cs="Arial"/>
            <w:b/>
            <w:sz w:val="24"/>
            <w:szCs w:val="24"/>
            <w:lang w:eastAsia="es-ES"/>
          </w:rPr>
          <w:t>María</w:t>
        </w:r>
      </w:hyperlink>
      <w:r w:rsidRPr="006074A4">
        <w:rPr>
          <w:rFonts w:ascii="Arial" w:eastAsia="Times New Roman" w:hAnsi="Arial" w:cs="Arial"/>
          <w:b/>
          <w:sz w:val="24"/>
          <w:szCs w:val="24"/>
          <w:lang w:eastAsia="es-ES"/>
        </w:rPr>
        <w:t>, yo no soy más que su sirviente ".</w:t>
      </w:r>
    </w:p>
    <w:p w:rsidR="006074A4" w:rsidRDefault="006074A4" w:rsidP="006074A4">
      <w:pPr>
        <w:shd w:val="clear" w:color="auto" w:fill="FFFFFF"/>
        <w:spacing w:after="0" w:line="240" w:lineRule="auto"/>
        <w:ind w:left="-851" w:right="-1135" w:firstLine="142"/>
        <w:jc w:val="both"/>
        <w:rPr>
          <w:rFonts w:ascii="Arial" w:eastAsia="Times New Roman" w:hAnsi="Arial" w:cs="Arial"/>
          <w:b/>
          <w:sz w:val="24"/>
          <w:szCs w:val="24"/>
          <w:lang w:eastAsia="es-ES"/>
        </w:rPr>
      </w:pPr>
      <w:r w:rsidRPr="006074A4">
        <w:rPr>
          <w:rFonts w:ascii="Arial" w:eastAsia="Times New Roman" w:hAnsi="Arial" w:cs="Arial"/>
          <w:b/>
          <w:sz w:val="24"/>
          <w:szCs w:val="24"/>
          <w:lang w:eastAsia="es-ES"/>
        </w:rPr>
        <w:lastRenderedPageBreak/>
        <w:t xml:space="preserve"> Ese fue su último viaje, ya que al regresar a la Casa Madre en </w:t>
      </w:r>
      <w:hyperlink r:id="rId102" w:tooltip="Saint-Laurent-sur-Sèvre" w:history="1">
        <w:r w:rsidRPr="006074A4">
          <w:rPr>
            <w:rFonts w:ascii="Arial" w:eastAsia="Times New Roman" w:hAnsi="Arial" w:cs="Arial"/>
            <w:b/>
            <w:sz w:val="24"/>
            <w:szCs w:val="24"/>
            <w:lang w:eastAsia="es-ES"/>
          </w:rPr>
          <w:t>Saint-Laurent-sur-</w:t>
        </w:r>
        <w:proofErr w:type="spellStart"/>
        <w:r w:rsidRPr="006074A4">
          <w:rPr>
            <w:rFonts w:ascii="Arial" w:eastAsia="Times New Roman" w:hAnsi="Arial" w:cs="Arial"/>
            <w:b/>
            <w:sz w:val="24"/>
            <w:szCs w:val="24"/>
            <w:lang w:eastAsia="es-ES"/>
          </w:rPr>
          <w:t>Sèvre</w:t>
        </w:r>
        <w:proofErr w:type="spellEnd"/>
      </w:hyperlink>
      <w:r w:rsidRPr="006074A4">
        <w:rPr>
          <w:rFonts w:ascii="Arial" w:eastAsia="Times New Roman" w:hAnsi="Arial" w:cs="Arial"/>
          <w:b/>
          <w:sz w:val="24"/>
          <w:szCs w:val="24"/>
          <w:lang w:eastAsia="es-ES"/>
        </w:rPr>
        <w:t>, nunca más salió. Una caída accidental le causó meses de sufrimiento, seguidos por una enfermedad final de la que no se recuperó. En su lecho de muerte llamó a un benefactor para suplicar que los pobres de la parroquia fueran atendidos, después de su muerte.</w:t>
      </w:r>
    </w:p>
    <w:p w:rsidR="00062445" w:rsidRPr="006074A4" w:rsidRDefault="00062445" w:rsidP="006074A4">
      <w:pPr>
        <w:shd w:val="clear" w:color="auto" w:fill="FFFFFF"/>
        <w:spacing w:after="0" w:line="240" w:lineRule="auto"/>
        <w:ind w:left="-851" w:right="-1135" w:firstLine="142"/>
        <w:jc w:val="both"/>
        <w:rPr>
          <w:rFonts w:ascii="Arial" w:eastAsia="Times New Roman" w:hAnsi="Arial" w:cs="Arial"/>
          <w:b/>
          <w:sz w:val="24"/>
          <w:szCs w:val="24"/>
          <w:lang w:eastAsia="es-ES"/>
        </w:rPr>
      </w:pPr>
    </w:p>
    <w:p w:rsidR="006074A4" w:rsidRDefault="006074A4" w:rsidP="006074A4">
      <w:pPr>
        <w:shd w:val="clear" w:color="auto" w:fill="FFFFFF"/>
        <w:spacing w:after="0" w:line="240" w:lineRule="auto"/>
        <w:ind w:left="-851" w:right="-1135" w:firstLine="142"/>
        <w:jc w:val="both"/>
        <w:rPr>
          <w:rFonts w:ascii="Arial" w:eastAsia="Times New Roman" w:hAnsi="Arial" w:cs="Arial"/>
          <w:b/>
          <w:sz w:val="24"/>
          <w:szCs w:val="24"/>
          <w:lang w:eastAsia="es-ES"/>
        </w:rPr>
      </w:pPr>
      <w:r w:rsidRPr="006074A4">
        <w:rPr>
          <w:rFonts w:ascii="Arial" w:eastAsia="Times New Roman" w:hAnsi="Arial" w:cs="Arial"/>
          <w:b/>
          <w:sz w:val="24"/>
          <w:szCs w:val="24"/>
          <w:lang w:eastAsia="es-ES"/>
        </w:rPr>
        <w:t xml:space="preserve">Marie </w:t>
      </w:r>
      <w:proofErr w:type="spellStart"/>
      <w:r w:rsidRPr="006074A4">
        <w:rPr>
          <w:rFonts w:ascii="Arial" w:eastAsia="Times New Roman" w:hAnsi="Arial" w:cs="Arial"/>
          <w:b/>
          <w:sz w:val="24"/>
          <w:szCs w:val="24"/>
          <w:lang w:eastAsia="es-ES"/>
        </w:rPr>
        <w:t>Louise</w:t>
      </w:r>
      <w:proofErr w:type="spellEnd"/>
      <w:r w:rsidRPr="006074A4">
        <w:rPr>
          <w:rFonts w:ascii="Arial" w:eastAsia="Times New Roman" w:hAnsi="Arial" w:cs="Arial"/>
          <w:b/>
          <w:sz w:val="24"/>
          <w:szCs w:val="24"/>
          <w:lang w:eastAsia="es-ES"/>
        </w:rPr>
        <w:t xml:space="preserve"> Trichet murió en </w:t>
      </w:r>
      <w:hyperlink r:id="rId103" w:tooltip="Saint-Laurent-sur-Sèvre" w:history="1">
        <w:r w:rsidRPr="006074A4">
          <w:rPr>
            <w:rFonts w:ascii="Arial" w:eastAsia="Times New Roman" w:hAnsi="Arial" w:cs="Arial"/>
            <w:b/>
            <w:sz w:val="24"/>
            <w:szCs w:val="24"/>
            <w:lang w:eastAsia="es-ES"/>
          </w:rPr>
          <w:t>Saint-Laurent-sur-</w:t>
        </w:r>
        <w:proofErr w:type="spellStart"/>
        <w:r w:rsidRPr="006074A4">
          <w:rPr>
            <w:rFonts w:ascii="Arial" w:eastAsia="Times New Roman" w:hAnsi="Arial" w:cs="Arial"/>
            <w:b/>
            <w:sz w:val="24"/>
            <w:szCs w:val="24"/>
            <w:lang w:eastAsia="es-ES"/>
          </w:rPr>
          <w:t>Sèvre</w:t>
        </w:r>
        <w:proofErr w:type="spellEnd"/>
      </w:hyperlink>
      <w:r w:rsidRPr="006074A4">
        <w:rPr>
          <w:rFonts w:ascii="Arial" w:eastAsia="Times New Roman" w:hAnsi="Arial" w:cs="Arial"/>
          <w:b/>
          <w:sz w:val="24"/>
          <w:szCs w:val="24"/>
          <w:lang w:eastAsia="es-ES"/>
        </w:rPr>
        <w:t> en </w:t>
      </w:r>
      <w:proofErr w:type="spellStart"/>
      <w:r w:rsidR="00120764" w:rsidRPr="006074A4">
        <w:rPr>
          <w:rFonts w:ascii="Arial" w:eastAsia="Times New Roman" w:hAnsi="Arial" w:cs="Arial"/>
          <w:b/>
          <w:sz w:val="24"/>
          <w:szCs w:val="24"/>
          <w:lang w:eastAsia="es-ES"/>
        </w:rPr>
        <w:fldChar w:fldCharType="begin"/>
      </w:r>
      <w:r w:rsidRPr="006074A4">
        <w:rPr>
          <w:rFonts w:ascii="Arial" w:eastAsia="Times New Roman" w:hAnsi="Arial" w:cs="Arial"/>
          <w:b/>
          <w:sz w:val="24"/>
          <w:szCs w:val="24"/>
          <w:lang w:eastAsia="es-ES"/>
        </w:rPr>
        <w:instrText xml:space="preserve"> HYPERLINK "https://es.wikipedia.org/wiki/Vandea" \o "Vandea" </w:instrText>
      </w:r>
      <w:r w:rsidR="00120764" w:rsidRPr="006074A4">
        <w:rPr>
          <w:rFonts w:ascii="Arial" w:eastAsia="Times New Roman" w:hAnsi="Arial" w:cs="Arial"/>
          <w:b/>
          <w:sz w:val="24"/>
          <w:szCs w:val="24"/>
          <w:lang w:eastAsia="es-ES"/>
        </w:rPr>
        <w:fldChar w:fldCharType="separate"/>
      </w:r>
      <w:r w:rsidRPr="006074A4">
        <w:rPr>
          <w:rFonts w:ascii="Arial" w:eastAsia="Times New Roman" w:hAnsi="Arial" w:cs="Arial"/>
          <w:b/>
          <w:sz w:val="24"/>
          <w:szCs w:val="24"/>
          <w:lang w:eastAsia="es-ES"/>
        </w:rPr>
        <w:t>Vandea</w:t>
      </w:r>
      <w:proofErr w:type="spellEnd"/>
      <w:r w:rsidR="00120764" w:rsidRPr="006074A4">
        <w:rPr>
          <w:rFonts w:ascii="Arial" w:eastAsia="Times New Roman" w:hAnsi="Arial" w:cs="Arial"/>
          <w:b/>
          <w:sz w:val="24"/>
          <w:szCs w:val="24"/>
          <w:lang w:eastAsia="es-ES"/>
        </w:rPr>
        <w:fldChar w:fldCharType="end"/>
      </w:r>
      <w:r w:rsidRPr="006074A4">
        <w:rPr>
          <w:rFonts w:ascii="Arial" w:eastAsia="Times New Roman" w:hAnsi="Arial" w:cs="Arial"/>
          <w:b/>
          <w:sz w:val="24"/>
          <w:szCs w:val="24"/>
          <w:lang w:eastAsia="es-ES"/>
        </w:rPr>
        <w:t> el </w:t>
      </w:r>
      <w:hyperlink r:id="rId104" w:tooltip="28 de abril" w:history="1">
        <w:r w:rsidRPr="006074A4">
          <w:rPr>
            <w:rFonts w:ascii="Arial" w:eastAsia="Times New Roman" w:hAnsi="Arial" w:cs="Arial"/>
            <w:b/>
            <w:sz w:val="24"/>
            <w:szCs w:val="24"/>
            <w:lang w:eastAsia="es-ES"/>
          </w:rPr>
          <w:t>28 de abril</w:t>
        </w:r>
      </w:hyperlink>
      <w:r w:rsidRPr="006074A4">
        <w:rPr>
          <w:rFonts w:ascii="Arial" w:eastAsia="Times New Roman" w:hAnsi="Arial" w:cs="Arial"/>
          <w:b/>
          <w:sz w:val="24"/>
          <w:szCs w:val="24"/>
          <w:lang w:eastAsia="es-ES"/>
        </w:rPr>
        <w:t> de </w:t>
      </w:r>
      <w:hyperlink r:id="rId105" w:tooltip="1759" w:history="1">
        <w:r w:rsidRPr="006074A4">
          <w:rPr>
            <w:rFonts w:ascii="Arial" w:eastAsia="Times New Roman" w:hAnsi="Arial" w:cs="Arial"/>
            <w:b/>
            <w:sz w:val="24"/>
            <w:szCs w:val="24"/>
            <w:lang w:eastAsia="es-ES"/>
          </w:rPr>
          <w:t>1759</w:t>
        </w:r>
      </w:hyperlink>
      <w:r w:rsidRPr="006074A4">
        <w:rPr>
          <w:rFonts w:ascii="Arial" w:eastAsia="Times New Roman" w:hAnsi="Arial" w:cs="Arial"/>
          <w:b/>
          <w:sz w:val="24"/>
          <w:szCs w:val="24"/>
          <w:lang w:eastAsia="es-ES"/>
        </w:rPr>
        <w:t>, el mismo día y lugar donde murió </w:t>
      </w:r>
      <w:hyperlink r:id="rId106" w:tooltip="Luis María Grignion de Montfort" w:history="1">
        <w:r w:rsidRPr="006074A4">
          <w:rPr>
            <w:rFonts w:ascii="Arial" w:eastAsia="Times New Roman" w:hAnsi="Arial" w:cs="Arial"/>
            <w:b/>
            <w:sz w:val="24"/>
            <w:szCs w:val="24"/>
            <w:lang w:eastAsia="es-ES"/>
          </w:rPr>
          <w:t xml:space="preserve">Luis María </w:t>
        </w:r>
        <w:proofErr w:type="spellStart"/>
        <w:r w:rsidRPr="006074A4">
          <w:rPr>
            <w:rFonts w:ascii="Arial" w:eastAsia="Times New Roman" w:hAnsi="Arial" w:cs="Arial"/>
            <w:b/>
            <w:sz w:val="24"/>
            <w:szCs w:val="24"/>
            <w:lang w:eastAsia="es-ES"/>
          </w:rPr>
          <w:t>Grignion</w:t>
        </w:r>
        <w:proofErr w:type="spellEnd"/>
        <w:r w:rsidRPr="006074A4">
          <w:rPr>
            <w:rFonts w:ascii="Arial" w:eastAsia="Times New Roman" w:hAnsi="Arial" w:cs="Arial"/>
            <w:b/>
            <w:sz w:val="24"/>
            <w:szCs w:val="24"/>
            <w:lang w:eastAsia="es-ES"/>
          </w:rPr>
          <w:t xml:space="preserve"> de </w:t>
        </w:r>
        <w:proofErr w:type="spellStart"/>
        <w:r w:rsidRPr="006074A4">
          <w:rPr>
            <w:rFonts w:ascii="Arial" w:eastAsia="Times New Roman" w:hAnsi="Arial" w:cs="Arial"/>
            <w:b/>
            <w:sz w:val="24"/>
            <w:szCs w:val="24"/>
            <w:lang w:eastAsia="es-ES"/>
          </w:rPr>
          <w:t>Montfort</w:t>
        </w:r>
        <w:proofErr w:type="spellEnd"/>
      </w:hyperlink>
      <w:r w:rsidRPr="006074A4">
        <w:rPr>
          <w:rFonts w:ascii="Arial" w:eastAsia="Times New Roman" w:hAnsi="Arial" w:cs="Arial"/>
          <w:b/>
          <w:sz w:val="24"/>
          <w:szCs w:val="24"/>
          <w:lang w:eastAsia="es-ES"/>
        </w:rPr>
        <w:t> 43 años antes, el </w:t>
      </w:r>
      <w:hyperlink r:id="rId107" w:tooltip="28 de abril" w:history="1">
        <w:r w:rsidRPr="006074A4">
          <w:rPr>
            <w:rFonts w:ascii="Arial" w:eastAsia="Times New Roman" w:hAnsi="Arial" w:cs="Arial"/>
            <w:b/>
            <w:sz w:val="24"/>
            <w:szCs w:val="24"/>
            <w:lang w:eastAsia="es-ES"/>
          </w:rPr>
          <w:t>28 de abril</w:t>
        </w:r>
      </w:hyperlink>
      <w:r w:rsidRPr="006074A4">
        <w:rPr>
          <w:rFonts w:ascii="Arial" w:eastAsia="Times New Roman" w:hAnsi="Arial" w:cs="Arial"/>
          <w:b/>
          <w:sz w:val="24"/>
          <w:szCs w:val="24"/>
          <w:lang w:eastAsia="es-ES"/>
        </w:rPr>
        <w:t> de </w:t>
      </w:r>
      <w:hyperlink r:id="rId108" w:tooltip="1716" w:history="1">
        <w:r w:rsidRPr="006074A4">
          <w:rPr>
            <w:rFonts w:ascii="Arial" w:eastAsia="Times New Roman" w:hAnsi="Arial" w:cs="Arial"/>
            <w:b/>
            <w:sz w:val="24"/>
            <w:szCs w:val="24"/>
            <w:lang w:eastAsia="es-ES"/>
          </w:rPr>
          <w:t>1716</w:t>
        </w:r>
      </w:hyperlink>
      <w:r w:rsidRPr="006074A4">
        <w:rPr>
          <w:rFonts w:ascii="Arial" w:eastAsia="Times New Roman" w:hAnsi="Arial" w:cs="Arial"/>
          <w:b/>
          <w:sz w:val="24"/>
          <w:szCs w:val="24"/>
          <w:lang w:eastAsia="es-ES"/>
        </w:rPr>
        <w:t>.</w:t>
      </w:r>
    </w:p>
    <w:p w:rsidR="00062445" w:rsidRPr="006074A4" w:rsidRDefault="00062445" w:rsidP="006074A4">
      <w:pPr>
        <w:shd w:val="clear" w:color="auto" w:fill="FFFFFF"/>
        <w:spacing w:after="0" w:line="240" w:lineRule="auto"/>
        <w:ind w:left="-851" w:right="-1135" w:firstLine="142"/>
        <w:jc w:val="both"/>
        <w:rPr>
          <w:rFonts w:ascii="Arial" w:eastAsia="Times New Roman" w:hAnsi="Arial" w:cs="Arial"/>
          <w:b/>
          <w:sz w:val="24"/>
          <w:szCs w:val="24"/>
          <w:lang w:eastAsia="es-ES"/>
        </w:rPr>
      </w:pPr>
    </w:p>
    <w:p w:rsidR="006074A4" w:rsidRDefault="006074A4" w:rsidP="006074A4">
      <w:pPr>
        <w:shd w:val="clear" w:color="auto" w:fill="FFFFFF"/>
        <w:spacing w:after="0" w:line="240" w:lineRule="auto"/>
        <w:ind w:left="-851" w:right="-1135" w:firstLine="142"/>
        <w:jc w:val="both"/>
        <w:rPr>
          <w:rFonts w:ascii="Arial" w:eastAsia="Times New Roman" w:hAnsi="Arial" w:cs="Arial"/>
          <w:b/>
          <w:sz w:val="24"/>
          <w:szCs w:val="24"/>
          <w:lang w:eastAsia="es-ES"/>
        </w:rPr>
      </w:pPr>
      <w:r w:rsidRPr="006074A4">
        <w:rPr>
          <w:rFonts w:ascii="Arial" w:eastAsia="Times New Roman" w:hAnsi="Arial" w:cs="Arial"/>
          <w:b/>
          <w:sz w:val="24"/>
          <w:szCs w:val="24"/>
          <w:lang w:eastAsia="es-ES"/>
        </w:rPr>
        <w:t>A la fecha de su muerte, la congregación incluía 174 hermanas distribuidas en 36 comunidades y la Casa Madre. Después de las persecuciones durante la </w:t>
      </w:r>
      <w:hyperlink r:id="rId109" w:tooltip="Revolución Francesa" w:history="1">
        <w:r w:rsidRPr="006074A4">
          <w:rPr>
            <w:rFonts w:ascii="Arial" w:eastAsia="Times New Roman" w:hAnsi="Arial" w:cs="Arial"/>
            <w:b/>
            <w:sz w:val="24"/>
            <w:szCs w:val="24"/>
            <w:lang w:eastAsia="es-ES"/>
          </w:rPr>
          <w:t>Revolución Francesa</w:t>
        </w:r>
      </w:hyperlink>
      <w:r w:rsidRPr="006074A4">
        <w:rPr>
          <w:rFonts w:ascii="Arial" w:eastAsia="Times New Roman" w:hAnsi="Arial" w:cs="Arial"/>
          <w:b/>
          <w:sz w:val="24"/>
          <w:szCs w:val="24"/>
          <w:lang w:eastAsia="es-ES"/>
        </w:rPr>
        <w:t>, las </w:t>
      </w:r>
      <w:r w:rsidRPr="006074A4">
        <w:rPr>
          <w:rFonts w:ascii="Arial" w:eastAsia="Times New Roman" w:hAnsi="Arial" w:cs="Arial"/>
          <w:b/>
          <w:i/>
          <w:iCs/>
          <w:sz w:val="24"/>
          <w:szCs w:val="24"/>
          <w:lang w:eastAsia="es-ES"/>
        </w:rPr>
        <w:t>Hijas de la Sabiduría</w:t>
      </w:r>
      <w:r w:rsidRPr="006074A4">
        <w:rPr>
          <w:rFonts w:ascii="Arial" w:eastAsia="Times New Roman" w:hAnsi="Arial" w:cs="Arial"/>
          <w:b/>
          <w:sz w:val="24"/>
          <w:szCs w:val="24"/>
          <w:lang w:eastAsia="es-ES"/>
        </w:rPr>
        <w:t> se reagruparon y volvieron a crecer. Los gobiernos de </w:t>
      </w:r>
      <w:hyperlink r:id="rId110" w:tooltip="Francia" w:history="1">
        <w:r w:rsidRPr="006074A4">
          <w:rPr>
            <w:rFonts w:ascii="Arial" w:eastAsia="Times New Roman" w:hAnsi="Arial" w:cs="Arial"/>
            <w:b/>
            <w:sz w:val="24"/>
            <w:szCs w:val="24"/>
            <w:lang w:eastAsia="es-ES"/>
          </w:rPr>
          <w:t>Francia</w:t>
        </w:r>
      </w:hyperlink>
      <w:r w:rsidRPr="006074A4">
        <w:rPr>
          <w:rFonts w:ascii="Arial" w:eastAsia="Times New Roman" w:hAnsi="Arial" w:cs="Arial"/>
          <w:b/>
          <w:sz w:val="24"/>
          <w:szCs w:val="24"/>
          <w:lang w:eastAsia="es-ES"/>
        </w:rPr>
        <w:t>, </w:t>
      </w:r>
      <w:hyperlink r:id="rId111" w:tooltip="España" w:history="1">
        <w:r w:rsidRPr="006074A4">
          <w:rPr>
            <w:rFonts w:ascii="Arial" w:eastAsia="Times New Roman" w:hAnsi="Arial" w:cs="Arial"/>
            <w:b/>
            <w:sz w:val="24"/>
            <w:szCs w:val="24"/>
            <w:lang w:eastAsia="es-ES"/>
          </w:rPr>
          <w:t>España</w:t>
        </w:r>
      </w:hyperlink>
      <w:r w:rsidRPr="006074A4">
        <w:rPr>
          <w:rFonts w:ascii="Arial" w:eastAsia="Times New Roman" w:hAnsi="Arial" w:cs="Arial"/>
          <w:b/>
          <w:sz w:val="24"/>
          <w:szCs w:val="24"/>
          <w:lang w:eastAsia="es-ES"/>
        </w:rPr>
        <w:t>, </w:t>
      </w:r>
      <w:hyperlink r:id="rId112" w:tooltip="Prusia" w:history="1">
        <w:r w:rsidRPr="006074A4">
          <w:rPr>
            <w:rFonts w:ascii="Arial" w:eastAsia="Times New Roman" w:hAnsi="Arial" w:cs="Arial"/>
            <w:b/>
            <w:sz w:val="24"/>
            <w:szCs w:val="24"/>
            <w:lang w:eastAsia="es-ES"/>
          </w:rPr>
          <w:t>Prusia</w:t>
        </w:r>
      </w:hyperlink>
      <w:r w:rsidRPr="006074A4">
        <w:rPr>
          <w:rFonts w:ascii="Arial" w:eastAsia="Times New Roman" w:hAnsi="Arial" w:cs="Arial"/>
          <w:b/>
          <w:sz w:val="24"/>
          <w:szCs w:val="24"/>
          <w:lang w:eastAsia="es-ES"/>
        </w:rPr>
        <w:t> y </w:t>
      </w:r>
      <w:hyperlink r:id="rId113" w:tooltip="Bélgica" w:history="1">
        <w:r w:rsidRPr="006074A4">
          <w:rPr>
            <w:rFonts w:ascii="Arial" w:eastAsia="Times New Roman" w:hAnsi="Arial" w:cs="Arial"/>
            <w:b/>
            <w:sz w:val="24"/>
            <w:szCs w:val="24"/>
            <w:lang w:eastAsia="es-ES"/>
          </w:rPr>
          <w:t>Bélgica</w:t>
        </w:r>
      </w:hyperlink>
      <w:r w:rsidRPr="006074A4">
        <w:rPr>
          <w:rFonts w:ascii="Arial" w:eastAsia="Times New Roman" w:hAnsi="Arial" w:cs="Arial"/>
          <w:b/>
          <w:sz w:val="24"/>
          <w:szCs w:val="24"/>
          <w:lang w:eastAsia="es-ES"/>
        </w:rPr>
        <w:t> les otorgaron medallas por cuidar a los soldados heridos o plaga de esos países en muchas ocasiones.</w:t>
      </w:r>
    </w:p>
    <w:p w:rsidR="00062445" w:rsidRDefault="00062445" w:rsidP="006074A4">
      <w:pPr>
        <w:shd w:val="clear" w:color="auto" w:fill="FFFFFF"/>
        <w:spacing w:after="0" w:line="240" w:lineRule="auto"/>
        <w:ind w:left="-851" w:right="-1135" w:firstLine="142"/>
        <w:jc w:val="both"/>
        <w:rPr>
          <w:rFonts w:ascii="Arial" w:eastAsia="Times New Roman" w:hAnsi="Arial" w:cs="Arial"/>
          <w:b/>
          <w:sz w:val="24"/>
          <w:szCs w:val="24"/>
          <w:lang w:eastAsia="es-ES"/>
        </w:rPr>
      </w:pPr>
    </w:p>
    <w:p w:rsidR="00062445" w:rsidRPr="00062445" w:rsidRDefault="00062445" w:rsidP="006074A4">
      <w:pPr>
        <w:shd w:val="clear" w:color="auto" w:fill="FFFFFF"/>
        <w:spacing w:after="0" w:line="240" w:lineRule="auto"/>
        <w:ind w:left="-851" w:right="-1135" w:firstLine="142"/>
        <w:jc w:val="both"/>
        <w:rPr>
          <w:rFonts w:ascii="Arial" w:eastAsia="Times New Roman" w:hAnsi="Arial" w:cs="Arial"/>
          <w:b/>
          <w:color w:val="0070C0"/>
          <w:sz w:val="24"/>
          <w:szCs w:val="24"/>
          <w:lang w:eastAsia="es-ES"/>
        </w:rPr>
      </w:pPr>
      <w:r w:rsidRPr="00062445">
        <w:rPr>
          <w:rFonts w:ascii="Arial" w:eastAsia="Times New Roman" w:hAnsi="Arial" w:cs="Arial"/>
          <w:b/>
          <w:color w:val="0070C0"/>
          <w:sz w:val="24"/>
          <w:szCs w:val="24"/>
          <w:lang w:eastAsia="es-ES"/>
        </w:rPr>
        <w:t>Legado</w:t>
      </w:r>
    </w:p>
    <w:p w:rsidR="00062445" w:rsidRDefault="00062445" w:rsidP="006074A4">
      <w:pPr>
        <w:shd w:val="clear" w:color="auto" w:fill="FFFFFF"/>
        <w:spacing w:after="0" w:line="240" w:lineRule="auto"/>
        <w:ind w:left="-851" w:right="-1135" w:firstLine="142"/>
        <w:jc w:val="both"/>
        <w:rPr>
          <w:rFonts w:ascii="Arial" w:eastAsia="Times New Roman" w:hAnsi="Arial" w:cs="Arial"/>
          <w:b/>
          <w:sz w:val="24"/>
          <w:szCs w:val="24"/>
          <w:lang w:eastAsia="es-ES"/>
        </w:rPr>
      </w:pPr>
    </w:p>
    <w:p w:rsidR="006074A4" w:rsidRDefault="00120764" w:rsidP="006074A4">
      <w:pPr>
        <w:shd w:val="clear" w:color="auto" w:fill="FFFFFF"/>
        <w:spacing w:after="0" w:line="240" w:lineRule="auto"/>
        <w:ind w:left="-851" w:right="-1135" w:firstLine="142"/>
        <w:jc w:val="both"/>
        <w:rPr>
          <w:rFonts w:ascii="Arial" w:eastAsia="Times New Roman" w:hAnsi="Arial" w:cs="Arial"/>
          <w:b/>
          <w:sz w:val="24"/>
          <w:szCs w:val="24"/>
          <w:lang w:eastAsia="es-ES"/>
        </w:rPr>
      </w:pPr>
      <w:hyperlink r:id="rId114" w:tooltip="Luis María Grignion de Montfort" w:history="1">
        <w:r w:rsidR="006074A4" w:rsidRPr="006074A4">
          <w:rPr>
            <w:rFonts w:ascii="Arial" w:eastAsia="Times New Roman" w:hAnsi="Arial" w:cs="Arial"/>
            <w:b/>
            <w:sz w:val="24"/>
            <w:szCs w:val="24"/>
            <w:lang w:eastAsia="es-ES"/>
          </w:rPr>
          <w:t xml:space="preserve">Luis María </w:t>
        </w:r>
        <w:proofErr w:type="spellStart"/>
        <w:r w:rsidR="006074A4" w:rsidRPr="006074A4">
          <w:rPr>
            <w:rFonts w:ascii="Arial" w:eastAsia="Times New Roman" w:hAnsi="Arial" w:cs="Arial"/>
            <w:b/>
            <w:sz w:val="24"/>
            <w:szCs w:val="24"/>
            <w:lang w:eastAsia="es-ES"/>
          </w:rPr>
          <w:t>Grignion</w:t>
        </w:r>
        <w:proofErr w:type="spellEnd"/>
        <w:r w:rsidR="006074A4" w:rsidRPr="006074A4">
          <w:rPr>
            <w:rFonts w:ascii="Arial" w:eastAsia="Times New Roman" w:hAnsi="Arial" w:cs="Arial"/>
            <w:b/>
            <w:sz w:val="24"/>
            <w:szCs w:val="24"/>
            <w:lang w:eastAsia="es-ES"/>
          </w:rPr>
          <w:t xml:space="preserve"> de </w:t>
        </w:r>
        <w:proofErr w:type="spellStart"/>
        <w:r w:rsidR="006074A4" w:rsidRPr="006074A4">
          <w:rPr>
            <w:rFonts w:ascii="Arial" w:eastAsia="Times New Roman" w:hAnsi="Arial" w:cs="Arial"/>
            <w:b/>
            <w:sz w:val="24"/>
            <w:szCs w:val="24"/>
            <w:lang w:eastAsia="es-ES"/>
          </w:rPr>
          <w:t>Montfort</w:t>
        </w:r>
        <w:proofErr w:type="spellEnd"/>
      </w:hyperlink>
      <w:r w:rsidR="006074A4" w:rsidRPr="006074A4">
        <w:rPr>
          <w:rFonts w:ascii="Arial" w:eastAsia="Times New Roman" w:hAnsi="Arial" w:cs="Arial"/>
          <w:b/>
          <w:sz w:val="24"/>
          <w:szCs w:val="24"/>
          <w:lang w:eastAsia="es-ES"/>
        </w:rPr>
        <w:t xml:space="preserve"> y Marie </w:t>
      </w:r>
      <w:proofErr w:type="spellStart"/>
      <w:r w:rsidR="006074A4" w:rsidRPr="006074A4">
        <w:rPr>
          <w:rFonts w:ascii="Arial" w:eastAsia="Times New Roman" w:hAnsi="Arial" w:cs="Arial"/>
          <w:b/>
          <w:sz w:val="24"/>
          <w:szCs w:val="24"/>
          <w:lang w:eastAsia="es-ES"/>
        </w:rPr>
        <w:t>Louise</w:t>
      </w:r>
      <w:proofErr w:type="spellEnd"/>
      <w:r w:rsidR="006074A4" w:rsidRPr="006074A4">
        <w:rPr>
          <w:rFonts w:ascii="Arial" w:eastAsia="Times New Roman" w:hAnsi="Arial" w:cs="Arial"/>
          <w:b/>
          <w:sz w:val="24"/>
          <w:szCs w:val="24"/>
          <w:lang w:eastAsia="es-ES"/>
        </w:rPr>
        <w:t xml:space="preserve"> Trichet descansan en tumbas adyacentes en la iglesia de </w:t>
      </w:r>
      <w:hyperlink r:id="rId115" w:tooltip="Saint-Laurent-sur-Sèvre" w:history="1">
        <w:r w:rsidR="006074A4" w:rsidRPr="006074A4">
          <w:rPr>
            <w:rFonts w:ascii="Arial" w:eastAsia="Times New Roman" w:hAnsi="Arial" w:cs="Arial"/>
            <w:b/>
            <w:sz w:val="24"/>
            <w:szCs w:val="24"/>
            <w:lang w:eastAsia="es-ES"/>
          </w:rPr>
          <w:t>Saint-Laurent-sur-</w:t>
        </w:r>
        <w:proofErr w:type="spellStart"/>
        <w:r w:rsidR="006074A4" w:rsidRPr="006074A4">
          <w:rPr>
            <w:rFonts w:ascii="Arial" w:eastAsia="Times New Roman" w:hAnsi="Arial" w:cs="Arial"/>
            <w:b/>
            <w:sz w:val="24"/>
            <w:szCs w:val="24"/>
            <w:lang w:eastAsia="es-ES"/>
          </w:rPr>
          <w:t>Sèvre</w:t>
        </w:r>
        <w:proofErr w:type="spellEnd"/>
      </w:hyperlink>
      <w:r w:rsidR="006074A4" w:rsidRPr="006074A4">
        <w:rPr>
          <w:rFonts w:ascii="Arial" w:eastAsia="Times New Roman" w:hAnsi="Arial" w:cs="Arial"/>
          <w:b/>
          <w:sz w:val="24"/>
          <w:szCs w:val="24"/>
          <w:lang w:eastAsia="es-ES"/>
        </w:rPr>
        <w:t>. Las Hijas de la Sabiduría se han convertido en una organización multinacional.</w:t>
      </w:r>
    </w:p>
    <w:p w:rsidR="00062445" w:rsidRPr="006074A4" w:rsidRDefault="00062445" w:rsidP="006074A4">
      <w:pPr>
        <w:shd w:val="clear" w:color="auto" w:fill="FFFFFF"/>
        <w:spacing w:after="0" w:line="240" w:lineRule="auto"/>
        <w:ind w:left="-851" w:right="-1135" w:firstLine="142"/>
        <w:jc w:val="both"/>
        <w:rPr>
          <w:rFonts w:ascii="Arial" w:eastAsia="Times New Roman" w:hAnsi="Arial" w:cs="Arial"/>
          <w:b/>
          <w:sz w:val="24"/>
          <w:szCs w:val="24"/>
          <w:lang w:eastAsia="es-ES"/>
        </w:rPr>
      </w:pPr>
    </w:p>
    <w:p w:rsidR="006074A4" w:rsidRPr="006074A4" w:rsidRDefault="006074A4" w:rsidP="006074A4">
      <w:pPr>
        <w:shd w:val="clear" w:color="auto" w:fill="FFFFFF"/>
        <w:spacing w:after="0" w:line="240" w:lineRule="auto"/>
        <w:ind w:left="-851" w:right="-1135" w:firstLine="142"/>
        <w:jc w:val="both"/>
        <w:rPr>
          <w:rFonts w:ascii="Arial" w:eastAsia="Times New Roman" w:hAnsi="Arial" w:cs="Arial"/>
          <w:b/>
          <w:sz w:val="24"/>
          <w:szCs w:val="24"/>
          <w:lang w:eastAsia="es-ES"/>
        </w:rPr>
      </w:pPr>
      <w:r w:rsidRPr="006074A4">
        <w:rPr>
          <w:rFonts w:ascii="Arial" w:eastAsia="Times New Roman" w:hAnsi="Arial" w:cs="Arial"/>
          <w:b/>
          <w:sz w:val="24"/>
          <w:szCs w:val="24"/>
          <w:lang w:eastAsia="es-ES"/>
        </w:rPr>
        <w:t>El </w:t>
      </w:r>
      <w:hyperlink r:id="rId116" w:tooltip="16 de mayo" w:history="1">
        <w:r w:rsidRPr="006074A4">
          <w:rPr>
            <w:rFonts w:ascii="Arial" w:eastAsia="Times New Roman" w:hAnsi="Arial" w:cs="Arial"/>
            <w:b/>
            <w:sz w:val="24"/>
            <w:szCs w:val="24"/>
            <w:lang w:eastAsia="es-ES"/>
          </w:rPr>
          <w:t>16 de mayo</w:t>
        </w:r>
      </w:hyperlink>
      <w:r w:rsidRPr="006074A4">
        <w:rPr>
          <w:rFonts w:ascii="Arial" w:eastAsia="Times New Roman" w:hAnsi="Arial" w:cs="Arial"/>
          <w:b/>
          <w:sz w:val="24"/>
          <w:szCs w:val="24"/>
          <w:lang w:eastAsia="es-ES"/>
        </w:rPr>
        <w:t> de </w:t>
      </w:r>
      <w:hyperlink r:id="rId117" w:tooltip="1993" w:history="1">
        <w:r w:rsidRPr="006074A4">
          <w:rPr>
            <w:rFonts w:ascii="Arial" w:eastAsia="Times New Roman" w:hAnsi="Arial" w:cs="Arial"/>
            <w:b/>
            <w:sz w:val="24"/>
            <w:szCs w:val="24"/>
            <w:lang w:eastAsia="es-ES"/>
          </w:rPr>
          <w:t>1993</w:t>
        </w:r>
      </w:hyperlink>
      <w:r w:rsidRPr="006074A4">
        <w:rPr>
          <w:rFonts w:ascii="Arial" w:eastAsia="Times New Roman" w:hAnsi="Arial" w:cs="Arial"/>
          <w:b/>
          <w:sz w:val="24"/>
          <w:szCs w:val="24"/>
          <w:lang w:eastAsia="es-ES"/>
        </w:rPr>
        <w:t>, María Luisa de Jesús (Trichet) fue beatificada por el </w:t>
      </w:r>
      <w:hyperlink r:id="rId118" w:tooltip="Papa Juan Pablo II" w:history="1">
        <w:r w:rsidRPr="006074A4">
          <w:rPr>
            <w:rFonts w:ascii="Arial" w:eastAsia="Times New Roman" w:hAnsi="Arial" w:cs="Arial"/>
            <w:b/>
            <w:sz w:val="24"/>
            <w:szCs w:val="24"/>
            <w:lang w:eastAsia="es-ES"/>
          </w:rPr>
          <w:t>Papa Juan Pablo II</w:t>
        </w:r>
      </w:hyperlink>
      <w:r w:rsidRPr="006074A4">
        <w:rPr>
          <w:rFonts w:ascii="Arial" w:eastAsia="Times New Roman" w:hAnsi="Arial" w:cs="Arial"/>
          <w:b/>
          <w:sz w:val="24"/>
          <w:szCs w:val="24"/>
          <w:lang w:eastAsia="es-ES"/>
        </w:rPr>
        <w:t> . En el proceso de examinar su vida antes de la beatificación, un cardenal escribió sobre ella:</w:t>
      </w:r>
    </w:p>
    <w:p w:rsidR="006074A4" w:rsidRPr="006074A4" w:rsidRDefault="006074A4" w:rsidP="006074A4">
      <w:pPr>
        <w:shd w:val="clear" w:color="auto" w:fill="FFFFFF"/>
        <w:spacing w:after="0" w:line="240" w:lineRule="auto"/>
        <w:ind w:left="-851" w:right="-1135" w:firstLine="142"/>
        <w:jc w:val="both"/>
        <w:rPr>
          <w:rFonts w:ascii="Arial" w:eastAsia="Times New Roman" w:hAnsi="Arial" w:cs="Arial"/>
          <w:b/>
          <w:sz w:val="24"/>
          <w:szCs w:val="24"/>
          <w:lang w:eastAsia="es-ES"/>
        </w:rPr>
      </w:pPr>
      <w:r w:rsidRPr="006074A4">
        <w:rPr>
          <w:rFonts w:ascii="Arial" w:eastAsia="Times New Roman" w:hAnsi="Arial" w:cs="Arial"/>
          <w:b/>
          <w:sz w:val="24"/>
          <w:szCs w:val="24"/>
          <w:lang w:eastAsia="es-ES"/>
        </w:rPr>
        <w:t xml:space="preserve">" </w:t>
      </w:r>
      <w:r w:rsidRPr="00062445">
        <w:rPr>
          <w:rFonts w:ascii="Arial" w:eastAsia="Times New Roman" w:hAnsi="Arial" w:cs="Arial"/>
          <w:b/>
          <w:i/>
          <w:sz w:val="24"/>
          <w:szCs w:val="24"/>
          <w:lang w:eastAsia="es-ES"/>
        </w:rPr>
        <w:t>Ella ofrece un ejemplo de cómo trabajar para el desarrollo de toda la persona humana en un espíritu de sacrificio, sin buscar ninguna recompensa, siempre abierto a leer los signos de los tiempos con un espíritu sereno y humilde</w:t>
      </w:r>
      <w:r w:rsidRPr="006074A4">
        <w:rPr>
          <w:rFonts w:ascii="Arial" w:eastAsia="Times New Roman" w:hAnsi="Arial" w:cs="Arial"/>
          <w:b/>
          <w:sz w:val="24"/>
          <w:szCs w:val="24"/>
          <w:lang w:eastAsia="es-ES"/>
        </w:rPr>
        <w:t>"</w:t>
      </w:r>
    </w:p>
    <w:p w:rsidR="00062445" w:rsidRDefault="00062445" w:rsidP="00062445">
      <w:pPr>
        <w:shd w:val="clear" w:color="auto" w:fill="FFFFFF"/>
        <w:spacing w:after="0" w:line="240" w:lineRule="auto"/>
        <w:ind w:left="-851" w:right="-1135" w:firstLine="142"/>
        <w:jc w:val="both"/>
        <w:rPr>
          <w:rFonts w:ascii="Arial" w:eastAsia="Times New Roman" w:hAnsi="Arial" w:cs="Arial"/>
          <w:b/>
          <w:sz w:val="24"/>
          <w:szCs w:val="24"/>
          <w:lang w:eastAsia="es-ES"/>
        </w:rPr>
      </w:pPr>
    </w:p>
    <w:p w:rsidR="006074A4" w:rsidRPr="006074A4" w:rsidRDefault="006074A4" w:rsidP="00062445">
      <w:pPr>
        <w:shd w:val="clear" w:color="auto" w:fill="FFFFFF"/>
        <w:spacing w:after="0" w:line="240" w:lineRule="auto"/>
        <w:ind w:left="-851" w:right="-1135" w:firstLine="142"/>
        <w:jc w:val="both"/>
        <w:rPr>
          <w:rFonts w:ascii="Arial" w:eastAsia="Times New Roman" w:hAnsi="Arial" w:cs="Arial"/>
          <w:b/>
          <w:sz w:val="24"/>
          <w:szCs w:val="24"/>
          <w:lang w:eastAsia="es-ES"/>
        </w:rPr>
      </w:pPr>
      <w:r w:rsidRPr="006074A4">
        <w:rPr>
          <w:rFonts w:ascii="Arial" w:eastAsia="Times New Roman" w:hAnsi="Arial" w:cs="Arial"/>
          <w:b/>
          <w:sz w:val="24"/>
          <w:szCs w:val="24"/>
          <w:lang w:eastAsia="es-ES"/>
        </w:rPr>
        <w:t>El </w:t>
      </w:r>
      <w:hyperlink r:id="rId119" w:tooltip="19 de septiembre" w:history="1">
        <w:r w:rsidRPr="006074A4">
          <w:rPr>
            <w:rFonts w:ascii="Arial" w:eastAsia="Times New Roman" w:hAnsi="Arial" w:cs="Arial"/>
            <w:b/>
            <w:sz w:val="24"/>
            <w:szCs w:val="24"/>
            <w:lang w:eastAsia="es-ES"/>
          </w:rPr>
          <w:t>19 de septiembre</w:t>
        </w:r>
      </w:hyperlink>
      <w:r w:rsidRPr="006074A4">
        <w:rPr>
          <w:rFonts w:ascii="Arial" w:eastAsia="Times New Roman" w:hAnsi="Arial" w:cs="Arial"/>
          <w:b/>
          <w:sz w:val="24"/>
          <w:szCs w:val="24"/>
          <w:lang w:eastAsia="es-ES"/>
        </w:rPr>
        <w:t> de </w:t>
      </w:r>
      <w:hyperlink r:id="rId120" w:tooltip="1996" w:history="1">
        <w:r w:rsidRPr="006074A4">
          <w:rPr>
            <w:rFonts w:ascii="Arial" w:eastAsia="Times New Roman" w:hAnsi="Arial" w:cs="Arial"/>
            <w:b/>
            <w:sz w:val="24"/>
            <w:szCs w:val="24"/>
            <w:lang w:eastAsia="es-ES"/>
          </w:rPr>
          <w:t>1996</w:t>
        </w:r>
      </w:hyperlink>
      <w:r w:rsidRPr="006074A4">
        <w:rPr>
          <w:rFonts w:ascii="Arial" w:eastAsia="Times New Roman" w:hAnsi="Arial" w:cs="Arial"/>
          <w:b/>
          <w:sz w:val="24"/>
          <w:szCs w:val="24"/>
          <w:lang w:eastAsia="es-ES"/>
        </w:rPr>
        <w:t>, el </w:t>
      </w:r>
      <w:hyperlink r:id="rId121" w:tooltip="Papa Juan Pablo II" w:history="1">
        <w:r w:rsidRPr="006074A4">
          <w:rPr>
            <w:rFonts w:ascii="Arial" w:eastAsia="Times New Roman" w:hAnsi="Arial" w:cs="Arial"/>
            <w:b/>
            <w:sz w:val="24"/>
            <w:szCs w:val="24"/>
            <w:lang w:eastAsia="es-ES"/>
          </w:rPr>
          <w:t>Papa Juan Pablo II</w:t>
        </w:r>
      </w:hyperlink>
      <w:r w:rsidRPr="006074A4">
        <w:rPr>
          <w:rFonts w:ascii="Arial" w:eastAsia="Times New Roman" w:hAnsi="Arial" w:cs="Arial"/>
          <w:b/>
          <w:sz w:val="24"/>
          <w:szCs w:val="24"/>
          <w:lang w:eastAsia="es-ES"/>
        </w:rPr>
        <w:t> vino a meditar y rezar en las tumbas de </w:t>
      </w:r>
      <w:hyperlink r:id="rId122" w:tooltip="Luis María Grignion de Montfort" w:history="1">
        <w:r w:rsidRPr="006074A4">
          <w:rPr>
            <w:rFonts w:ascii="Arial" w:eastAsia="Times New Roman" w:hAnsi="Arial" w:cs="Arial"/>
            <w:b/>
            <w:sz w:val="24"/>
            <w:szCs w:val="24"/>
            <w:lang w:eastAsia="es-ES"/>
          </w:rPr>
          <w:t xml:space="preserve">Luis María </w:t>
        </w:r>
        <w:proofErr w:type="spellStart"/>
        <w:r w:rsidRPr="006074A4">
          <w:rPr>
            <w:rFonts w:ascii="Arial" w:eastAsia="Times New Roman" w:hAnsi="Arial" w:cs="Arial"/>
            <w:b/>
            <w:sz w:val="24"/>
            <w:szCs w:val="24"/>
            <w:lang w:eastAsia="es-ES"/>
          </w:rPr>
          <w:t>Grignion</w:t>
        </w:r>
        <w:proofErr w:type="spellEnd"/>
        <w:r w:rsidRPr="006074A4">
          <w:rPr>
            <w:rFonts w:ascii="Arial" w:eastAsia="Times New Roman" w:hAnsi="Arial" w:cs="Arial"/>
            <w:b/>
            <w:sz w:val="24"/>
            <w:szCs w:val="24"/>
            <w:lang w:eastAsia="es-ES"/>
          </w:rPr>
          <w:t xml:space="preserve"> de </w:t>
        </w:r>
        <w:proofErr w:type="spellStart"/>
        <w:r w:rsidRPr="006074A4">
          <w:rPr>
            <w:rFonts w:ascii="Arial" w:eastAsia="Times New Roman" w:hAnsi="Arial" w:cs="Arial"/>
            <w:b/>
            <w:sz w:val="24"/>
            <w:szCs w:val="24"/>
            <w:lang w:eastAsia="es-ES"/>
          </w:rPr>
          <w:t>Montfort</w:t>
        </w:r>
        <w:proofErr w:type="spellEnd"/>
      </w:hyperlink>
      <w:r w:rsidRPr="006074A4">
        <w:rPr>
          <w:rFonts w:ascii="Arial" w:eastAsia="Times New Roman" w:hAnsi="Arial" w:cs="Arial"/>
          <w:b/>
          <w:sz w:val="24"/>
          <w:szCs w:val="24"/>
          <w:lang w:eastAsia="es-ES"/>
        </w:rPr>
        <w:t> y la Beata María Luisa de Jesús en </w:t>
      </w:r>
      <w:hyperlink r:id="rId123" w:tooltip="Saint-Laurent-sur-Sèvre" w:history="1">
        <w:r w:rsidRPr="006074A4">
          <w:rPr>
            <w:rFonts w:ascii="Arial" w:eastAsia="Times New Roman" w:hAnsi="Arial" w:cs="Arial"/>
            <w:b/>
            <w:sz w:val="24"/>
            <w:szCs w:val="24"/>
            <w:lang w:eastAsia="es-ES"/>
          </w:rPr>
          <w:t>Saint-Laurent-sur-</w:t>
        </w:r>
        <w:proofErr w:type="spellStart"/>
        <w:r w:rsidRPr="006074A4">
          <w:rPr>
            <w:rFonts w:ascii="Arial" w:eastAsia="Times New Roman" w:hAnsi="Arial" w:cs="Arial"/>
            <w:b/>
            <w:sz w:val="24"/>
            <w:szCs w:val="24"/>
            <w:lang w:eastAsia="es-ES"/>
          </w:rPr>
          <w:t>Sèvre</w:t>
        </w:r>
        <w:proofErr w:type="spellEnd"/>
      </w:hyperlink>
      <w:r w:rsidRPr="006074A4">
        <w:rPr>
          <w:rFonts w:ascii="Arial" w:eastAsia="Times New Roman" w:hAnsi="Arial" w:cs="Arial"/>
          <w:b/>
          <w:sz w:val="24"/>
          <w:szCs w:val="24"/>
          <w:lang w:eastAsia="es-ES"/>
        </w:rPr>
        <w:t>.</w:t>
      </w:r>
    </w:p>
    <w:p w:rsidR="006074A4" w:rsidRPr="006074A4" w:rsidRDefault="006074A4" w:rsidP="006074A4">
      <w:pPr>
        <w:spacing w:after="0"/>
        <w:jc w:val="both"/>
      </w:pPr>
    </w:p>
    <w:sectPr w:rsidR="006074A4" w:rsidRPr="006074A4" w:rsidSect="006C4BD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A3441"/>
    <w:multiLevelType w:val="multilevel"/>
    <w:tmpl w:val="CA2C93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471DBB"/>
    <w:multiLevelType w:val="multilevel"/>
    <w:tmpl w:val="6E3E9C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43153ED"/>
    <w:multiLevelType w:val="multilevel"/>
    <w:tmpl w:val="F364E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074A4"/>
    <w:rsid w:val="00062445"/>
    <w:rsid w:val="00120764"/>
    <w:rsid w:val="001D2FD9"/>
    <w:rsid w:val="00205163"/>
    <w:rsid w:val="006074A4"/>
    <w:rsid w:val="006C4BD6"/>
    <w:rsid w:val="00BF4E73"/>
    <w:rsid w:val="00F05E2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BD6"/>
  </w:style>
  <w:style w:type="paragraph" w:styleId="Ttulo2">
    <w:name w:val="heading 2"/>
    <w:basedOn w:val="Normal"/>
    <w:link w:val="Ttulo2Car"/>
    <w:uiPriority w:val="9"/>
    <w:qFormat/>
    <w:rsid w:val="006074A4"/>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6074A4"/>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074A4"/>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6074A4"/>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6074A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6074A4"/>
    <w:rPr>
      <w:color w:val="0000FF"/>
      <w:u w:val="single"/>
    </w:rPr>
  </w:style>
  <w:style w:type="character" w:customStyle="1" w:styleId="tocnumber">
    <w:name w:val="tocnumber"/>
    <w:basedOn w:val="Fuentedeprrafopredeter"/>
    <w:rsid w:val="006074A4"/>
  </w:style>
  <w:style w:type="character" w:customStyle="1" w:styleId="toctext">
    <w:name w:val="toctext"/>
    <w:basedOn w:val="Fuentedeprrafopredeter"/>
    <w:rsid w:val="006074A4"/>
  </w:style>
  <w:style w:type="character" w:customStyle="1" w:styleId="mw-headline">
    <w:name w:val="mw-headline"/>
    <w:basedOn w:val="Fuentedeprrafopredeter"/>
    <w:rsid w:val="006074A4"/>
  </w:style>
  <w:style w:type="character" w:customStyle="1" w:styleId="mw-editsection">
    <w:name w:val="mw-editsection"/>
    <w:basedOn w:val="Fuentedeprrafopredeter"/>
    <w:rsid w:val="006074A4"/>
  </w:style>
  <w:style w:type="character" w:customStyle="1" w:styleId="mw-editsection-bracket">
    <w:name w:val="mw-editsection-bracket"/>
    <w:basedOn w:val="Fuentedeprrafopredeter"/>
    <w:rsid w:val="006074A4"/>
  </w:style>
  <w:style w:type="character" w:customStyle="1" w:styleId="mw-cite-backlink">
    <w:name w:val="mw-cite-backlink"/>
    <w:basedOn w:val="Fuentedeprrafopredeter"/>
    <w:rsid w:val="006074A4"/>
  </w:style>
  <w:style w:type="character" w:customStyle="1" w:styleId="reference-text">
    <w:name w:val="reference-text"/>
    <w:basedOn w:val="Fuentedeprrafopredeter"/>
    <w:rsid w:val="006074A4"/>
  </w:style>
  <w:style w:type="character" w:customStyle="1" w:styleId="citation">
    <w:name w:val="citation"/>
    <w:basedOn w:val="Fuentedeprrafopredeter"/>
    <w:rsid w:val="006074A4"/>
  </w:style>
  <w:style w:type="character" w:customStyle="1" w:styleId="reference-accessdate">
    <w:name w:val="reference-accessdate"/>
    <w:basedOn w:val="Fuentedeprrafopredeter"/>
    <w:rsid w:val="006074A4"/>
  </w:style>
  <w:style w:type="paragraph" w:styleId="Textodeglobo">
    <w:name w:val="Balloon Text"/>
    <w:basedOn w:val="Normal"/>
    <w:link w:val="TextodegloboCar"/>
    <w:uiPriority w:val="99"/>
    <w:semiHidden/>
    <w:unhideWhenUsed/>
    <w:rsid w:val="006074A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074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153872">
      <w:bodyDiv w:val="1"/>
      <w:marLeft w:val="0"/>
      <w:marRight w:val="0"/>
      <w:marTop w:val="0"/>
      <w:marBottom w:val="0"/>
      <w:divBdr>
        <w:top w:val="none" w:sz="0" w:space="0" w:color="auto"/>
        <w:left w:val="none" w:sz="0" w:space="0" w:color="auto"/>
        <w:bottom w:val="none" w:sz="0" w:space="0" w:color="auto"/>
        <w:right w:val="none" w:sz="0" w:space="0" w:color="auto"/>
      </w:divBdr>
      <w:divsChild>
        <w:div w:id="17898281">
          <w:marLeft w:val="0"/>
          <w:marRight w:val="0"/>
          <w:marTop w:val="0"/>
          <w:marBottom w:val="0"/>
          <w:divBdr>
            <w:top w:val="single" w:sz="6" w:space="5" w:color="A2A9B1"/>
            <w:left w:val="single" w:sz="6" w:space="5" w:color="A2A9B1"/>
            <w:bottom w:val="single" w:sz="6" w:space="5" w:color="A2A9B1"/>
            <w:right w:val="single" w:sz="6" w:space="5" w:color="A2A9B1"/>
          </w:divBdr>
        </w:div>
        <w:div w:id="1892882381">
          <w:marLeft w:val="0"/>
          <w:marRight w:val="336"/>
          <w:marTop w:val="120"/>
          <w:marBottom w:val="312"/>
          <w:divBdr>
            <w:top w:val="none" w:sz="0" w:space="0" w:color="auto"/>
            <w:left w:val="none" w:sz="0" w:space="0" w:color="auto"/>
            <w:bottom w:val="none" w:sz="0" w:space="0" w:color="auto"/>
            <w:right w:val="none" w:sz="0" w:space="0" w:color="auto"/>
          </w:divBdr>
          <w:divsChild>
            <w:div w:id="33620161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73835165">
          <w:marLeft w:val="336"/>
          <w:marRight w:val="0"/>
          <w:marTop w:val="120"/>
          <w:marBottom w:val="312"/>
          <w:divBdr>
            <w:top w:val="none" w:sz="0" w:space="0" w:color="auto"/>
            <w:left w:val="none" w:sz="0" w:space="0" w:color="auto"/>
            <w:bottom w:val="none" w:sz="0" w:space="0" w:color="auto"/>
            <w:right w:val="none" w:sz="0" w:space="0" w:color="auto"/>
          </w:divBdr>
          <w:divsChild>
            <w:div w:id="76684663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99712747">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Par%C3%ADs" TargetMode="External"/><Relationship Id="rId117" Type="http://schemas.openxmlformats.org/officeDocument/2006/relationships/hyperlink" Target="https://es.wikipedia.org/wiki/1993" TargetMode="External"/><Relationship Id="rId21" Type="http://schemas.openxmlformats.org/officeDocument/2006/relationships/hyperlink" Target="https://es.wikipedia.org/wiki/Poitiers" TargetMode="External"/><Relationship Id="rId42" Type="http://schemas.openxmlformats.org/officeDocument/2006/relationships/hyperlink" Target="https://es.wikipedia.org/wiki/Luis_Mar%C3%ADa_Grignion_de_Montfort" TargetMode="External"/><Relationship Id="rId47" Type="http://schemas.openxmlformats.org/officeDocument/2006/relationships/hyperlink" Target="https://es.wikipedia.org/wiki/Roma" TargetMode="External"/><Relationship Id="rId63" Type="http://schemas.openxmlformats.org/officeDocument/2006/relationships/hyperlink" Target="https://es.wikipedia.org/wiki/1708" TargetMode="External"/><Relationship Id="rId68" Type="http://schemas.openxmlformats.org/officeDocument/2006/relationships/hyperlink" Target="https://es.wikipedia.org/wiki/La_Rochelle" TargetMode="External"/><Relationship Id="rId84" Type="http://schemas.openxmlformats.org/officeDocument/2006/relationships/hyperlink" Target="https://es.wikipedia.org/wiki/La_Rochelle" TargetMode="External"/><Relationship Id="rId89" Type="http://schemas.openxmlformats.org/officeDocument/2006/relationships/hyperlink" Target="https://es.wikipedia.org/wiki/Saint-Laurent-sur-S%C3%A8vre" TargetMode="External"/><Relationship Id="rId112" Type="http://schemas.openxmlformats.org/officeDocument/2006/relationships/hyperlink" Target="https://es.wikipedia.org/wiki/Prusia" TargetMode="External"/><Relationship Id="rId16" Type="http://schemas.openxmlformats.org/officeDocument/2006/relationships/hyperlink" Target="https://es.wikipedia.org/wiki/Papa_Juan_Pablo_II" TargetMode="External"/><Relationship Id="rId107" Type="http://schemas.openxmlformats.org/officeDocument/2006/relationships/hyperlink" Target="https://es.wikipedia.org/wiki/28_de_abril" TargetMode="External"/><Relationship Id="rId11" Type="http://schemas.openxmlformats.org/officeDocument/2006/relationships/hyperlink" Target="https://es.wikipedia.org/wiki/28_de_abril" TargetMode="External"/><Relationship Id="rId32" Type="http://schemas.openxmlformats.org/officeDocument/2006/relationships/hyperlink" Target="https://es.wikipedia.org/wiki/Revoluci%C3%B3n_Francesa" TargetMode="External"/><Relationship Id="rId37" Type="http://schemas.openxmlformats.org/officeDocument/2006/relationships/hyperlink" Target="https://es.wikipedia.org/wiki/Sacerdote" TargetMode="External"/><Relationship Id="rId53" Type="http://schemas.openxmlformats.org/officeDocument/2006/relationships/hyperlink" Target="https://es.wikipedia.org/wiki/Nantes" TargetMode="External"/><Relationship Id="rId58" Type="http://schemas.openxmlformats.org/officeDocument/2006/relationships/hyperlink" Target="https://es.wikipedia.org/wiki/Luis_Mar%C3%ADa_Grignion_de_Montfort" TargetMode="External"/><Relationship Id="rId74" Type="http://schemas.openxmlformats.org/officeDocument/2006/relationships/hyperlink" Target="https://es.wikipedia.org/wiki/1715" TargetMode="External"/><Relationship Id="rId79" Type="http://schemas.openxmlformats.org/officeDocument/2006/relationships/hyperlink" Target="https://es.wikipedia.org/wiki/Luis_Mar%C3%ADa_Grignion_de_Montfort" TargetMode="External"/><Relationship Id="rId102" Type="http://schemas.openxmlformats.org/officeDocument/2006/relationships/hyperlink" Target="https://es.wikipedia.org/wiki/Saint-Laurent-sur-S%C3%A8vre" TargetMode="External"/><Relationship Id="rId123" Type="http://schemas.openxmlformats.org/officeDocument/2006/relationships/hyperlink" Target="https://es.wikipedia.org/wiki/Saint-Laurent-sur-S%C3%A8vre" TargetMode="External"/><Relationship Id="rId5" Type="http://schemas.openxmlformats.org/officeDocument/2006/relationships/webSettings" Target="webSettings.xml"/><Relationship Id="rId61" Type="http://schemas.openxmlformats.org/officeDocument/2006/relationships/hyperlink" Target="https://es.wikipedia.org/wiki/Deux-S%C3%A8vres" TargetMode="External"/><Relationship Id="rId82" Type="http://schemas.openxmlformats.org/officeDocument/2006/relationships/hyperlink" Target="https://es.wikipedia.org/wiki/La_Rochelle" TargetMode="External"/><Relationship Id="rId90" Type="http://schemas.openxmlformats.org/officeDocument/2006/relationships/hyperlink" Target="https://es.wikipedia.org/wiki/28_de_abril" TargetMode="External"/><Relationship Id="rId95" Type="http://schemas.openxmlformats.org/officeDocument/2006/relationships/hyperlink" Target="https://es.wikipedia.org/wiki/Saint-Laurent-sur-S%C3%A8vre" TargetMode="External"/><Relationship Id="rId19" Type="http://schemas.openxmlformats.org/officeDocument/2006/relationships/hyperlink" Target="https://es.wikipedia.org/wiki/Baptisterio_de_San_Juan_de_Poitiers" TargetMode="External"/><Relationship Id="rId14" Type="http://schemas.openxmlformats.org/officeDocument/2006/relationships/hyperlink" Target="https://es.wikipedia.org/wiki/Francia" TargetMode="External"/><Relationship Id="rId22" Type="http://schemas.openxmlformats.org/officeDocument/2006/relationships/hyperlink" Target="https://es.wikipedia.org/wiki/Siglo_VIII" TargetMode="External"/><Relationship Id="rId27" Type="http://schemas.openxmlformats.org/officeDocument/2006/relationships/hyperlink" Target="https://es.wikipedia.org/wiki/Poitiers" TargetMode="External"/><Relationship Id="rId30" Type="http://schemas.openxmlformats.org/officeDocument/2006/relationships/hyperlink" Target="https://es.wikipedia.org/wiki/Poitiers" TargetMode="External"/><Relationship Id="rId35" Type="http://schemas.openxmlformats.org/officeDocument/2006/relationships/hyperlink" Target="https://es.wikipedia.org/wiki/Luis_Mar%C3%ADa_Grignion_de_Montfort" TargetMode="External"/><Relationship Id="rId43" Type="http://schemas.openxmlformats.org/officeDocument/2006/relationships/hyperlink" Target="https://es.wikipedia.org/wiki/Poitiers" TargetMode="External"/><Relationship Id="rId48" Type="http://schemas.openxmlformats.org/officeDocument/2006/relationships/hyperlink" Target="https://es.wikipedia.org/wiki/Papa_Clemente_XI" TargetMode="External"/><Relationship Id="rId56" Type="http://schemas.openxmlformats.org/officeDocument/2006/relationships/hyperlink" Target="https://es.wikipedia.org/wiki/Cristo" TargetMode="External"/><Relationship Id="rId64" Type="http://schemas.openxmlformats.org/officeDocument/2006/relationships/hyperlink" Target="https://es.wikipedia.org/wiki/1711" TargetMode="External"/><Relationship Id="rId69" Type="http://schemas.openxmlformats.org/officeDocument/2006/relationships/hyperlink" Target="https://es.wikipedia.org/w/index.php?title=Costa_atl%C3%A1ntica_francesa&amp;action=edit&amp;redlink=1" TargetMode="External"/><Relationship Id="rId77" Type="http://schemas.openxmlformats.org/officeDocument/2006/relationships/hyperlink" Target="https://es.wikipedia.org/wiki/Marie_Louise_Trichet" TargetMode="External"/><Relationship Id="rId100" Type="http://schemas.openxmlformats.org/officeDocument/2006/relationships/hyperlink" Target="https://es.wikipedia.org/wiki/Deux-S%C3%A8vres" TargetMode="External"/><Relationship Id="rId105" Type="http://schemas.openxmlformats.org/officeDocument/2006/relationships/hyperlink" Target="https://es.wikipedia.org/wiki/1759" TargetMode="External"/><Relationship Id="rId113" Type="http://schemas.openxmlformats.org/officeDocument/2006/relationships/hyperlink" Target="https://es.wikipedia.org/wiki/B%C3%A9lgica" TargetMode="External"/><Relationship Id="rId118" Type="http://schemas.openxmlformats.org/officeDocument/2006/relationships/hyperlink" Target="https://es.wikipedia.org/wiki/Papa_Juan_Pablo_II" TargetMode="External"/><Relationship Id="rId8" Type="http://schemas.openxmlformats.org/officeDocument/2006/relationships/hyperlink" Target="https://es.wikipedia.org/wiki/1684" TargetMode="External"/><Relationship Id="rId51" Type="http://schemas.openxmlformats.org/officeDocument/2006/relationships/hyperlink" Target="https://es.wikipedia.org/wiki/Poitiers" TargetMode="External"/><Relationship Id="rId72" Type="http://schemas.openxmlformats.org/officeDocument/2006/relationships/hyperlink" Target="https://es.wikipedia.org/wiki/Obispo" TargetMode="External"/><Relationship Id="rId80" Type="http://schemas.openxmlformats.org/officeDocument/2006/relationships/hyperlink" Target="https://es.wikipedia.org/wiki/22_de_agosto" TargetMode="External"/><Relationship Id="rId85" Type="http://schemas.openxmlformats.org/officeDocument/2006/relationships/hyperlink" Target="https://es.wikipedia.org/wiki/Luis_Mar%C3%ADa_Grignion_de_Montfort" TargetMode="External"/><Relationship Id="rId93" Type="http://schemas.openxmlformats.org/officeDocument/2006/relationships/hyperlink" Target="https://es.wikipedia.org/wiki/Poitiers" TargetMode="External"/><Relationship Id="rId98" Type="http://schemas.openxmlformats.org/officeDocument/2006/relationships/hyperlink" Target="https://es.wikipedia.org/wiki/1739" TargetMode="External"/><Relationship Id="rId121" Type="http://schemas.openxmlformats.org/officeDocument/2006/relationships/hyperlink" Target="https://es.wikipedia.org/wiki/Papa_Juan_Pablo_II" TargetMode="External"/><Relationship Id="rId3" Type="http://schemas.openxmlformats.org/officeDocument/2006/relationships/styles" Target="styles.xml"/><Relationship Id="rId12" Type="http://schemas.openxmlformats.org/officeDocument/2006/relationships/hyperlink" Target="https://es.wikipedia.org/wiki/1759" TargetMode="External"/><Relationship Id="rId17" Type="http://schemas.openxmlformats.org/officeDocument/2006/relationships/hyperlink" Target="https://es.wikipedia.org/wiki/Francia" TargetMode="External"/><Relationship Id="rId25" Type="http://schemas.openxmlformats.org/officeDocument/2006/relationships/hyperlink" Target="https://es.wikipedia.org/wiki/Parlamento_(Antiguo_R%C3%A9gimen,_Francia)" TargetMode="External"/><Relationship Id="rId33" Type="http://schemas.openxmlformats.org/officeDocument/2006/relationships/hyperlink" Target="https://es.wikipedia.org/wiki/Francia" TargetMode="External"/><Relationship Id="rId38" Type="http://schemas.openxmlformats.org/officeDocument/2006/relationships/hyperlink" Target="https://es.wikipedia.org/wiki/Sant%C3%ADsima_Virgen_Mar%C3%ADa" TargetMode="External"/><Relationship Id="rId46" Type="http://schemas.openxmlformats.org/officeDocument/2006/relationships/hyperlink" Target="https://es.wikipedia.org/wiki/Peregrinaci%C3%B3n" TargetMode="External"/><Relationship Id="rId59" Type="http://schemas.openxmlformats.org/officeDocument/2006/relationships/hyperlink" Target="https://es.wikipedia.org/wiki/Enfermera" TargetMode="External"/><Relationship Id="rId67" Type="http://schemas.openxmlformats.org/officeDocument/2006/relationships/hyperlink" Target="https://es.wikipedia.org/wiki/Obispo" TargetMode="External"/><Relationship Id="rId103" Type="http://schemas.openxmlformats.org/officeDocument/2006/relationships/hyperlink" Target="https://es.wikipedia.org/wiki/Saint-Laurent-sur-S%C3%A8vre" TargetMode="External"/><Relationship Id="rId108" Type="http://schemas.openxmlformats.org/officeDocument/2006/relationships/hyperlink" Target="https://es.wikipedia.org/wiki/1716" TargetMode="External"/><Relationship Id="rId116" Type="http://schemas.openxmlformats.org/officeDocument/2006/relationships/hyperlink" Target="https://es.wikipedia.org/wiki/16_de_mayo" TargetMode="External"/><Relationship Id="rId124" Type="http://schemas.openxmlformats.org/officeDocument/2006/relationships/fontTable" Target="fontTable.xml"/><Relationship Id="rId20" Type="http://schemas.openxmlformats.org/officeDocument/2006/relationships/hyperlink" Target="https://es.wikipedia.org/wiki/Batalla_de_Poitiers_(732)" TargetMode="External"/><Relationship Id="rId41" Type="http://schemas.openxmlformats.org/officeDocument/2006/relationships/hyperlink" Target="https://es.wikipedia.org/wiki/Marie_Louise_Trichet" TargetMode="External"/><Relationship Id="rId54" Type="http://schemas.openxmlformats.org/officeDocument/2006/relationships/hyperlink" Target="https://es.wikipedia.org/wiki/Luis_Mar%C3%ADa_Grignion_de_Montfort" TargetMode="External"/><Relationship Id="rId62" Type="http://schemas.openxmlformats.org/officeDocument/2006/relationships/hyperlink" Target="https://es.wikipedia.org/wiki/Luis_Mar%C3%ADa_Grignion_de_Montfort" TargetMode="External"/><Relationship Id="rId70" Type="http://schemas.openxmlformats.org/officeDocument/2006/relationships/hyperlink" Target="https://es.wikipedia.org/wiki/Poitiers" TargetMode="External"/><Relationship Id="rId75" Type="http://schemas.openxmlformats.org/officeDocument/2006/relationships/hyperlink" Target="https://es.wikipedia.org/wiki/Poitiers" TargetMode="External"/><Relationship Id="rId83" Type="http://schemas.openxmlformats.org/officeDocument/2006/relationships/hyperlink" Target="https://es.wikipedia.org/wiki/Obispo" TargetMode="External"/><Relationship Id="rId88" Type="http://schemas.openxmlformats.org/officeDocument/2006/relationships/hyperlink" Target="https://es.wikipedia.org/wiki/1716" TargetMode="External"/><Relationship Id="rId91" Type="http://schemas.openxmlformats.org/officeDocument/2006/relationships/hyperlink" Target="https://es.wikipedia.org/wiki/1716" TargetMode="External"/><Relationship Id="rId96" Type="http://schemas.openxmlformats.org/officeDocument/2006/relationships/hyperlink" Target="https://es.wikipedia.org/wiki/Luis_Mar%C3%ADa_Grignion_de_Montfort" TargetMode="External"/><Relationship Id="rId111" Type="http://schemas.openxmlformats.org/officeDocument/2006/relationships/hyperlink" Target="https://es.wikipedia.org/wiki/Espa%C3%B1a"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es.wikipedia.org/wiki/Luis_Mar%C3%ADa_Grignion_de_Montfort" TargetMode="External"/><Relationship Id="rId23" Type="http://schemas.openxmlformats.org/officeDocument/2006/relationships/hyperlink" Target="https://es.wikipedia.org/wiki/Poitiers" TargetMode="External"/><Relationship Id="rId28" Type="http://schemas.openxmlformats.org/officeDocument/2006/relationships/hyperlink" Target="https://es.wikipedia.org/wiki/Siglo_XVI" TargetMode="External"/><Relationship Id="rId36" Type="http://schemas.openxmlformats.org/officeDocument/2006/relationships/hyperlink" Target="https://es.wikipedia.org/wiki/Poitiers" TargetMode="External"/><Relationship Id="rId49" Type="http://schemas.openxmlformats.org/officeDocument/2006/relationships/hyperlink" Target="https://es.wikipedia.org/wiki/Francia" TargetMode="External"/><Relationship Id="rId57" Type="http://schemas.openxmlformats.org/officeDocument/2006/relationships/hyperlink" Target="https://es.wikipedia.org/wiki/Sant%C3%ADsima_Virgen_Mar%C3%ADa" TargetMode="External"/><Relationship Id="rId106" Type="http://schemas.openxmlformats.org/officeDocument/2006/relationships/hyperlink" Target="https://es.wikipedia.org/wiki/Luis_Mar%C3%ADa_Grignion_de_Montfort" TargetMode="External"/><Relationship Id="rId114" Type="http://schemas.openxmlformats.org/officeDocument/2006/relationships/hyperlink" Target="https://es.wikipedia.org/wiki/Luis_Mar%C3%ADa_Grignion_de_Montfort" TargetMode="External"/><Relationship Id="rId119" Type="http://schemas.openxmlformats.org/officeDocument/2006/relationships/hyperlink" Target="https://es.wikipedia.org/wiki/19_de_septiembre" TargetMode="External"/><Relationship Id="rId10" Type="http://schemas.openxmlformats.org/officeDocument/2006/relationships/hyperlink" Target="https://es.wikipedia.org/wiki/Francia" TargetMode="External"/><Relationship Id="rId31" Type="http://schemas.openxmlformats.org/officeDocument/2006/relationships/hyperlink" Target="https://es.wikipedia.org/wiki/Siglo_XVII" TargetMode="External"/><Relationship Id="rId44" Type="http://schemas.openxmlformats.org/officeDocument/2006/relationships/hyperlink" Target="https://es.wikipedia.org/wiki/Marie_Louise_Trichet" TargetMode="External"/><Relationship Id="rId52" Type="http://schemas.openxmlformats.org/officeDocument/2006/relationships/hyperlink" Target="https://es.wikipedia.org/wiki/Breta%C3%B1a" TargetMode="External"/><Relationship Id="rId60" Type="http://schemas.openxmlformats.org/officeDocument/2006/relationships/hyperlink" Target="https://es.wikipedia.org/wiki/Francia" TargetMode="External"/><Relationship Id="rId65" Type="http://schemas.openxmlformats.org/officeDocument/2006/relationships/hyperlink" Target="https://es.wikipedia.org/wiki/1714" TargetMode="External"/><Relationship Id="rId73" Type="http://schemas.openxmlformats.org/officeDocument/2006/relationships/hyperlink" Target="https://es.wikipedia.org/wiki/Luis_Mar%C3%ADa_Grignion_de_Montfort" TargetMode="External"/><Relationship Id="rId78" Type="http://schemas.openxmlformats.org/officeDocument/2006/relationships/hyperlink" Target="https://es.wikipedia.org/wiki/Obispo" TargetMode="External"/><Relationship Id="rId81" Type="http://schemas.openxmlformats.org/officeDocument/2006/relationships/hyperlink" Target="https://es.wikipedia.org/wiki/1715" TargetMode="External"/><Relationship Id="rId86" Type="http://schemas.openxmlformats.org/officeDocument/2006/relationships/hyperlink" Target="https://es.wikipedia.org/wiki/Luis_Mar%C3%ADa_Grignion_de_Montfort" TargetMode="External"/><Relationship Id="rId94" Type="http://schemas.openxmlformats.org/officeDocument/2006/relationships/hyperlink" Target="https://es.wikipedia.org/wiki/1720" TargetMode="External"/><Relationship Id="rId99" Type="http://schemas.openxmlformats.org/officeDocument/2006/relationships/hyperlink" Target="https://es.wikipedia.org/wiki/La_Rochelle" TargetMode="External"/><Relationship Id="rId101" Type="http://schemas.openxmlformats.org/officeDocument/2006/relationships/hyperlink" Target="https://es.wikipedia.org/wiki/Mar%C3%ADa_(madre_de_Jes%C3%BAs)" TargetMode="External"/><Relationship Id="rId122" Type="http://schemas.openxmlformats.org/officeDocument/2006/relationships/hyperlink" Target="https://es.wikipedia.org/wiki/Luis_Mar%C3%ADa_Grignion_de_Montfort" TargetMode="External"/><Relationship Id="rId4" Type="http://schemas.openxmlformats.org/officeDocument/2006/relationships/settings" Target="settings.xml"/><Relationship Id="rId9" Type="http://schemas.openxmlformats.org/officeDocument/2006/relationships/hyperlink" Target="https://es.wikipedia.org/wiki/Poitiers" TargetMode="External"/><Relationship Id="rId13" Type="http://schemas.openxmlformats.org/officeDocument/2006/relationships/hyperlink" Target="https://es.wikipedia.org/wiki/Saint-Laurent-sur-S%C3%A8vre" TargetMode="External"/><Relationship Id="rId18" Type="http://schemas.openxmlformats.org/officeDocument/2006/relationships/hyperlink" Target="https://es.wikipedia.org/wiki/Cristiana" TargetMode="External"/><Relationship Id="rId39" Type="http://schemas.openxmlformats.org/officeDocument/2006/relationships/hyperlink" Target="https://es.wikipedia.org/wiki/%C3%81ngeles" TargetMode="External"/><Relationship Id="rId109" Type="http://schemas.openxmlformats.org/officeDocument/2006/relationships/hyperlink" Target="https://es.wikipedia.org/wiki/Revoluci%C3%B3n_Francesa" TargetMode="External"/><Relationship Id="rId34" Type="http://schemas.openxmlformats.org/officeDocument/2006/relationships/hyperlink" Target="https://es.wikipedia.org/wiki/Poitiers" TargetMode="External"/><Relationship Id="rId50" Type="http://schemas.openxmlformats.org/officeDocument/2006/relationships/hyperlink" Target="https://es.wikipedia.org/wiki/Luis_Mar%C3%ADa_Grignion_de_Montfort" TargetMode="External"/><Relationship Id="rId55" Type="http://schemas.openxmlformats.org/officeDocument/2006/relationships/hyperlink" Target="https://es.wikipedia.org/wiki/Jesucristo" TargetMode="External"/><Relationship Id="rId76" Type="http://schemas.openxmlformats.org/officeDocument/2006/relationships/hyperlink" Target="https://es.wikipedia.org/wiki/La_Rochelle" TargetMode="External"/><Relationship Id="rId97" Type="http://schemas.openxmlformats.org/officeDocument/2006/relationships/hyperlink" Target="https://es.wikipedia.org/wiki/1729" TargetMode="External"/><Relationship Id="rId104" Type="http://schemas.openxmlformats.org/officeDocument/2006/relationships/hyperlink" Target="https://es.wikipedia.org/wiki/28_de_abril" TargetMode="External"/><Relationship Id="rId120" Type="http://schemas.openxmlformats.org/officeDocument/2006/relationships/hyperlink" Target="https://es.wikipedia.org/wiki/1996" TargetMode="External"/><Relationship Id="rId125" Type="http://schemas.openxmlformats.org/officeDocument/2006/relationships/theme" Target="theme/theme1.xml"/><Relationship Id="rId7" Type="http://schemas.openxmlformats.org/officeDocument/2006/relationships/hyperlink" Target="https://es.wikipedia.org/wiki/7_de_mayo" TargetMode="External"/><Relationship Id="rId71" Type="http://schemas.openxmlformats.org/officeDocument/2006/relationships/hyperlink" Target="https://es.wikipedia.org/wiki/Luis_Mar%C3%ADa_Grignion_de_Montfort" TargetMode="External"/><Relationship Id="rId92" Type="http://schemas.openxmlformats.org/officeDocument/2006/relationships/hyperlink" Target="https://es.wikipedia.org/wiki/1719" TargetMode="External"/><Relationship Id="rId2" Type="http://schemas.openxmlformats.org/officeDocument/2006/relationships/numbering" Target="numbering.xml"/><Relationship Id="rId29" Type="http://schemas.openxmlformats.org/officeDocument/2006/relationships/hyperlink" Target="https://es.wikipedia.org/wiki/Poitiers" TargetMode="External"/><Relationship Id="rId24" Type="http://schemas.openxmlformats.org/officeDocument/2006/relationships/hyperlink" Target="https://es.wikipedia.org/wiki/Siglo_XV" TargetMode="External"/><Relationship Id="rId40" Type="http://schemas.openxmlformats.org/officeDocument/2006/relationships/hyperlink" Target="https://es.wikipedia.org/wiki/Luis_Mar%C3%ADa_Grignion_de_Montfort" TargetMode="External"/><Relationship Id="rId45" Type="http://schemas.openxmlformats.org/officeDocument/2006/relationships/hyperlink" Target="https://es.wikipedia.org/wiki/Luis_Mar%C3%ADa_Grignion_de_Montfort" TargetMode="External"/><Relationship Id="rId66" Type="http://schemas.openxmlformats.org/officeDocument/2006/relationships/hyperlink" Target="https://es.wikipedia.org/wiki/La_Rochelle" TargetMode="External"/><Relationship Id="rId87" Type="http://schemas.openxmlformats.org/officeDocument/2006/relationships/hyperlink" Target="https://es.wikipedia.org/wiki/Abril" TargetMode="External"/><Relationship Id="rId110" Type="http://schemas.openxmlformats.org/officeDocument/2006/relationships/hyperlink" Target="https://es.wikipedia.org/wiki/Francia" TargetMode="External"/><Relationship Id="rId115" Type="http://schemas.openxmlformats.org/officeDocument/2006/relationships/hyperlink" Target="https://es.wikipedia.org/wiki/Saint-Laurent-sur-S%C3%A8vr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5664A-4C45-4853-84A6-B4AF841BE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3132</Words>
  <Characters>17230</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3</cp:revision>
  <dcterms:created xsi:type="dcterms:W3CDTF">2021-01-09T11:45:00Z</dcterms:created>
  <dcterms:modified xsi:type="dcterms:W3CDTF">2021-02-21T18:19:00Z</dcterms:modified>
</cp:coreProperties>
</file>