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3F6" w:rsidRDefault="00FC73F6" w:rsidP="00FC73F6">
      <w:pPr>
        <w:ind w:left="-993" w:right="-994"/>
        <w:jc w:val="center"/>
        <w:rPr>
          <w:rFonts w:ascii="Arial" w:hAnsi="Arial" w:cs="Arial"/>
          <w:b/>
          <w:bCs/>
          <w:color w:val="FF0000"/>
          <w:sz w:val="32"/>
          <w:szCs w:val="32"/>
          <w:shd w:val="clear" w:color="auto" w:fill="FFFFFF"/>
        </w:rPr>
      </w:pPr>
      <w:r w:rsidRPr="00FC73F6">
        <w:rPr>
          <w:rFonts w:ascii="Arial" w:hAnsi="Arial" w:cs="Arial"/>
          <w:b/>
          <w:bCs/>
          <w:color w:val="FF0000"/>
          <w:sz w:val="32"/>
          <w:szCs w:val="32"/>
          <w:shd w:val="clear" w:color="auto" w:fill="FFFFFF"/>
        </w:rPr>
        <w:t xml:space="preserve">Catalina de </w:t>
      </w:r>
      <w:proofErr w:type="spellStart"/>
      <w:r w:rsidRPr="00FC73F6">
        <w:rPr>
          <w:rFonts w:ascii="Arial" w:hAnsi="Arial" w:cs="Arial"/>
          <w:b/>
          <w:bCs/>
          <w:color w:val="FF0000"/>
          <w:sz w:val="32"/>
          <w:szCs w:val="32"/>
          <w:shd w:val="clear" w:color="auto" w:fill="FFFFFF"/>
        </w:rPr>
        <w:t>Erauso</w:t>
      </w:r>
      <w:proofErr w:type="spellEnd"/>
      <w:r w:rsidRPr="00FC73F6">
        <w:rPr>
          <w:rFonts w:ascii="Arial" w:hAnsi="Arial" w:cs="Arial"/>
          <w:b/>
          <w:bCs/>
          <w:color w:val="FF0000"/>
          <w:sz w:val="32"/>
          <w:szCs w:val="32"/>
          <w:shd w:val="clear" w:color="auto" w:fill="FFFFFF"/>
        </w:rPr>
        <w:t xml:space="preserve"> y Pérez de Galarraga</w:t>
      </w:r>
      <w:r>
        <w:rPr>
          <w:rFonts w:ascii="Arial" w:hAnsi="Arial" w:cs="Arial"/>
          <w:b/>
          <w:bCs/>
          <w:color w:val="FF0000"/>
          <w:sz w:val="32"/>
          <w:szCs w:val="32"/>
          <w:shd w:val="clear" w:color="auto" w:fill="FFFFFF"/>
        </w:rPr>
        <w:t xml:space="preserve"> 1592-1650</w:t>
      </w:r>
    </w:p>
    <w:p w:rsidR="00FF7C33" w:rsidRPr="00FF7C33" w:rsidRDefault="00FF7C33" w:rsidP="00FC73F6">
      <w:pPr>
        <w:ind w:left="-993" w:right="-994"/>
        <w:jc w:val="center"/>
        <w:rPr>
          <w:rFonts w:ascii="Arial" w:hAnsi="Arial" w:cs="Arial"/>
          <w:b/>
          <w:bCs/>
          <w:color w:val="0070C0"/>
          <w:sz w:val="32"/>
          <w:szCs w:val="32"/>
          <w:shd w:val="clear" w:color="auto" w:fill="FFFFFF"/>
        </w:rPr>
      </w:pPr>
      <w:r w:rsidRPr="00FF7C33">
        <w:rPr>
          <w:rFonts w:ascii="Arial" w:hAnsi="Arial" w:cs="Arial"/>
          <w:b/>
          <w:bCs/>
          <w:color w:val="0070C0"/>
          <w:sz w:val="32"/>
          <w:szCs w:val="32"/>
          <w:shd w:val="clear" w:color="auto" w:fill="FFFFFF"/>
        </w:rPr>
        <w:t>La monja</w:t>
      </w:r>
      <w:r w:rsidR="00244AE9">
        <w:rPr>
          <w:rFonts w:ascii="Arial" w:hAnsi="Arial" w:cs="Arial"/>
          <w:b/>
          <w:bCs/>
          <w:color w:val="0070C0"/>
          <w:sz w:val="32"/>
          <w:szCs w:val="32"/>
          <w:shd w:val="clear" w:color="auto" w:fill="FFFFFF"/>
        </w:rPr>
        <w:t xml:space="preserve"> vasca</w:t>
      </w:r>
      <w:r w:rsidRPr="00FF7C33">
        <w:rPr>
          <w:rFonts w:ascii="Arial" w:hAnsi="Arial" w:cs="Arial"/>
          <w:b/>
          <w:bCs/>
          <w:color w:val="0070C0"/>
          <w:sz w:val="32"/>
          <w:szCs w:val="32"/>
          <w:shd w:val="clear" w:color="auto" w:fill="FFFFFF"/>
        </w:rPr>
        <w:t xml:space="preserve"> </w:t>
      </w:r>
      <w:proofErr w:type="spellStart"/>
      <w:r w:rsidRPr="00FF7C33">
        <w:rPr>
          <w:rFonts w:ascii="Arial" w:hAnsi="Arial" w:cs="Arial"/>
          <w:b/>
          <w:bCs/>
          <w:color w:val="0070C0"/>
          <w:sz w:val="32"/>
          <w:szCs w:val="32"/>
          <w:shd w:val="clear" w:color="auto" w:fill="FFFFFF"/>
        </w:rPr>
        <w:t>Alferez</w:t>
      </w:r>
      <w:proofErr w:type="spellEnd"/>
    </w:p>
    <w:p w:rsidR="00FC73F6" w:rsidRDefault="00FC73F6" w:rsidP="00FC73F6">
      <w:pPr>
        <w:ind w:left="-993" w:right="-994"/>
        <w:jc w:val="center"/>
        <w:rPr>
          <w:rFonts w:ascii="Arial" w:hAnsi="Arial" w:cs="Arial"/>
          <w:b/>
          <w:bCs/>
          <w:color w:val="0070C0"/>
          <w:sz w:val="24"/>
          <w:szCs w:val="24"/>
          <w:shd w:val="clear" w:color="auto" w:fill="FFFFFF"/>
        </w:rPr>
      </w:pPr>
      <w:proofErr w:type="spellStart"/>
      <w:r w:rsidRPr="00FC73F6">
        <w:rPr>
          <w:rFonts w:ascii="Arial" w:hAnsi="Arial" w:cs="Arial"/>
          <w:b/>
          <w:bCs/>
          <w:color w:val="0070C0"/>
          <w:sz w:val="24"/>
          <w:szCs w:val="24"/>
          <w:shd w:val="clear" w:color="auto" w:fill="FFFFFF"/>
        </w:rPr>
        <w:t>wikipedia</w:t>
      </w:r>
      <w:proofErr w:type="spellEnd"/>
    </w:p>
    <w:p w:rsidR="00FC73F6" w:rsidRDefault="00FC73F6" w:rsidP="00FC73F6">
      <w:pPr>
        <w:ind w:left="-993" w:right="-994"/>
        <w:jc w:val="center"/>
        <w:rPr>
          <w:rFonts w:ascii="Arial" w:hAnsi="Arial" w:cs="Arial"/>
          <w:b/>
          <w:bCs/>
          <w:color w:val="0070C0"/>
          <w:sz w:val="24"/>
          <w:szCs w:val="24"/>
          <w:shd w:val="clear" w:color="auto" w:fill="FFFFFF"/>
        </w:rPr>
      </w:pPr>
      <w:r>
        <w:rPr>
          <w:rFonts w:ascii="Arial" w:hAnsi="Arial" w:cs="Arial"/>
          <w:b/>
          <w:bCs/>
          <w:noProof/>
          <w:color w:val="0070C0"/>
          <w:sz w:val="24"/>
          <w:szCs w:val="24"/>
          <w:shd w:val="clear" w:color="auto" w:fill="FFFFFF"/>
          <w:lang w:eastAsia="es-ES"/>
        </w:rPr>
        <w:drawing>
          <wp:inline distT="0" distB="0" distL="0" distR="0">
            <wp:extent cx="2865808" cy="312420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srcRect l="75132" t="29358" r="3351" b="40137"/>
                    <a:stretch>
                      <a:fillRect/>
                    </a:stretch>
                  </pic:blipFill>
                  <pic:spPr bwMode="auto">
                    <a:xfrm>
                      <a:off x="0" y="0"/>
                      <a:ext cx="2872019" cy="3130971"/>
                    </a:xfrm>
                    <a:prstGeom prst="rect">
                      <a:avLst/>
                    </a:prstGeom>
                    <a:noFill/>
                    <a:ln w="9525">
                      <a:noFill/>
                      <a:miter lim="800000"/>
                      <a:headEnd/>
                      <a:tailEnd/>
                    </a:ln>
                  </pic:spPr>
                </pic:pic>
              </a:graphicData>
            </a:graphic>
          </wp:inline>
        </w:drawing>
      </w:r>
    </w:p>
    <w:p w:rsidR="00FC73F6" w:rsidRDefault="00FF7C33" w:rsidP="00244AE9">
      <w:pPr>
        <w:spacing w:after="0" w:line="240" w:lineRule="auto"/>
        <w:ind w:left="-993" w:right="-994"/>
        <w:jc w:val="both"/>
        <w:rPr>
          <w:rFonts w:ascii="Arial" w:hAnsi="Arial" w:cs="Arial"/>
          <w:b/>
          <w:sz w:val="24"/>
          <w:szCs w:val="24"/>
          <w:shd w:val="clear" w:color="auto" w:fill="FFFFFF"/>
        </w:rPr>
      </w:pPr>
      <w:r>
        <w:rPr>
          <w:rFonts w:ascii="Arial" w:hAnsi="Arial" w:cs="Arial"/>
          <w:b/>
          <w:sz w:val="24"/>
          <w:szCs w:val="24"/>
        </w:rPr>
        <w:t xml:space="preserve">    Nace en </w:t>
      </w:r>
      <w:hyperlink r:id="rId6" w:tooltip="San Sebastián" w:history="1">
        <w:r w:rsidR="00FC73F6" w:rsidRPr="00FC73F6">
          <w:rPr>
            <w:rStyle w:val="Hipervnculo"/>
            <w:rFonts w:ascii="Arial" w:hAnsi="Arial" w:cs="Arial"/>
            <w:b/>
            <w:color w:val="auto"/>
            <w:sz w:val="24"/>
            <w:szCs w:val="24"/>
            <w:u w:val="none"/>
            <w:shd w:val="clear" w:color="auto" w:fill="FFFFFF"/>
          </w:rPr>
          <w:t>San Sebastián</w:t>
        </w:r>
      </w:hyperlink>
      <w:r w:rsidR="00FC73F6" w:rsidRPr="00FC73F6">
        <w:rPr>
          <w:rFonts w:ascii="Arial" w:hAnsi="Arial" w:cs="Arial"/>
          <w:b/>
          <w:sz w:val="24"/>
          <w:szCs w:val="24"/>
          <w:shd w:val="clear" w:color="auto" w:fill="FFFFFF"/>
        </w:rPr>
        <w:t>, </w:t>
      </w:r>
      <w:hyperlink r:id="rId7" w:tooltip="Guipúzcoa" w:history="1">
        <w:r w:rsidR="00FC73F6" w:rsidRPr="00FC73F6">
          <w:rPr>
            <w:rStyle w:val="Hipervnculo"/>
            <w:rFonts w:ascii="Arial" w:hAnsi="Arial" w:cs="Arial"/>
            <w:b/>
            <w:color w:val="auto"/>
            <w:sz w:val="24"/>
            <w:szCs w:val="24"/>
            <w:u w:val="none"/>
            <w:shd w:val="clear" w:color="auto" w:fill="FFFFFF"/>
          </w:rPr>
          <w:t>Guipúzcoa</w:t>
        </w:r>
      </w:hyperlink>
      <w:r w:rsidR="00FC73F6" w:rsidRPr="00FC73F6">
        <w:rPr>
          <w:rFonts w:ascii="Arial" w:hAnsi="Arial" w:cs="Arial"/>
          <w:b/>
          <w:sz w:val="24"/>
          <w:szCs w:val="24"/>
          <w:shd w:val="clear" w:color="auto" w:fill="FFFFFF"/>
        </w:rPr>
        <w:t>; </w:t>
      </w:r>
      <w:hyperlink r:id="rId8" w:tooltip="Circa" w:history="1">
        <w:r w:rsidR="00FC73F6" w:rsidRPr="00FC73F6">
          <w:rPr>
            <w:rStyle w:val="Hipervnculo"/>
            <w:rFonts w:ascii="Arial" w:hAnsi="Arial" w:cs="Arial"/>
            <w:b/>
            <w:color w:val="auto"/>
            <w:sz w:val="24"/>
            <w:szCs w:val="24"/>
            <w:u w:val="none"/>
            <w:shd w:val="clear" w:color="auto" w:fill="FFFFFF"/>
          </w:rPr>
          <w:t>c.</w:t>
        </w:r>
      </w:hyperlink>
      <w:hyperlink r:id="rId9" w:tooltip="1585" w:history="1">
        <w:r w:rsidR="00FC73F6" w:rsidRPr="00FC73F6">
          <w:rPr>
            <w:rStyle w:val="Hipervnculo"/>
            <w:rFonts w:ascii="Arial" w:hAnsi="Arial" w:cs="Arial"/>
            <w:b/>
            <w:color w:val="auto"/>
            <w:sz w:val="24"/>
            <w:szCs w:val="24"/>
            <w:u w:val="none"/>
            <w:shd w:val="clear" w:color="auto" w:fill="FFFFFF"/>
          </w:rPr>
          <w:t>1585</w:t>
        </w:r>
      </w:hyperlink>
      <w:r w:rsidR="00FC73F6" w:rsidRPr="00FC73F6">
        <w:rPr>
          <w:rFonts w:ascii="Arial" w:hAnsi="Arial" w:cs="Arial"/>
          <w:b/>
          <w:sz w:val="24"/>
          <w:szCs w:val="24"/>
          <w:shd w:val="clear" w:color="auto" w:fill="FFFFFF"/>
        </w:rPr>
        <w:t> o </w:t>
      </w:r>
      <w:hyperlink r:id="rId10" w:tooltip="1592" w:history="1">
        <w:r w:rsidR="00FC73F6" w:rsidRPr="00FC73F6">
          <w:rPr>
            <w:rStyle w:val="Hipervnculo"/>
            <w:rFonts w:ascii="Arial" w:hAnsi="Arial" w:cs="Arial"/>
            <w:b/>
            <w:color w:val="auto"/>
            <w:sz w:val="24"/>
            <w:szCs w:val="24"/>
            <w:u w:val="none"/>
            <w:shd w:val="clear" w:color="auto" w:fill="FFFFFF"/>
          </w:rPr>
          <w:t>1592</w:t>
        </w:r>
      </w:hyperlink>
      <w:r w:rsidR="00FC73F6" w:rsidRPr="00FC73F6">
        <w:rPr>
          <w:rFonts w:ascii="Arial" w:hAnsi="Arial" w:cs="Arial"/>
          <w:b/>
          <w:sz w:val="24"/>
          <w:szCs w:val="24"/>
          <w:shd w:val="clear" w:color="auto" w:fill="FFFFFF"/>
        </w:rPr>
        <w:t> — </w:t>
      </w:r>
      <w:r>
        <w:rPr>
          <w:rFonts w:ascii="Arial" w:hAnsi="Arial" w:cs="Arial"/>
          <w:b/>
          <w:sz w:val="24"/>
          <w:szCs w:val="24"/>
          <w:shd w:val="clear" w:color="auto" w:fill="FFFFFF"/>
        </w:rPr>
        <w:t xml:space="preserve">Muere en </w:t>
      </w:r>
      <w:hyperlink r:id="rId11" w:tooltip="Municipio de Cotaxtla" w:history="1">
        <w:proofErr w:type="spellStart"/>
        <w:r w:rsidR="00FC73F6" w:rsidRPr="00FC73F6">
          <w:rPr>
            <w:rStyle w:val="Hipervnculo"/>
            <w:rFonts w:ascii="Arial" w:hAnsi="Arial" w:cs="Arial"/>
            <w:b/>
            <w:color w:val="auto"/>
            <w:sz w:val="24"/>
            <w:szCs w:val="24"/>
            <w:u w:val="none"/>
            <w:shd w:val="clear" w:color="auto" w:fill="FFFFFF"/>
          </w:rPr>
          <w:t>Cotaxtla</w:t>
        </w:r>
        <w:proofErr w:type="spellEnd"/>
      </w:hyperlink>
      <w:r w:rsidR="00FC73F6" w:rsidRPr="00FC73F6">
        <w:rPr>
          <w:rFonts w:ascii="Arial" w:hAnsi="Arial" w:cs="Arial"/>
          <w:b/>
          <w:sz w:val="24"/>
          <w:szCs w:val="24"/>
          <w:shd w:val="clear" w:color="auto" w:fill="FFFFFF"/>
        </w:rPr>
        <w:t>, cerca de </w:t>
      </w:r>
      <w:r>
        <w:rPr>
          <w:rFonts w:ascii="Arial" w:hAnsi="Arial" w:cs="Arial"/>
          <w:b/>
          <w:sz w:val="24"/>
          <w:szCs w:val="24"/>
          <w:shd w:val="clear" w:color="auto" w:fill="FFFFFF"/>
        </w:rPr>
        <w:t xml:space="preserve"> </w:t>
      </w:r>
      <w:hyperlink r:id="rId12" w:tooltip="Orizaba" w:history="1">
        <w:r w:rsidR="00FC73F6" w:rsidRPr="00FC73F6">
          <w:rPr>
            <w:rStyle w:val="Hipervnculo"/>
            <w:rFonts w:ascii="Arial" w:hAnsi="Arial" w:cs="Arial"/>
            <w:b/>
            <w:color w:val="auto"/>
            <w:sz w:val="24"/>
            <w:szCs w:val="24"/>
            <w:u w:val="none"/>
            <w:shd w:val="clear" w:color="auto" w:fill="FFFFFF"/>
          </w:rPr>
          <w:t>Orizaba</w:t>
        </w:r>
      </w:hyperlink>
      <w:r w:rsidR="00FC73F6" w:rsidRPr="00FC73F6">
        <w:rPr>
          <w:rFonts w:ascii="Arial" w:hAnsi="Arial" w:cs="Arial"/>
          <w:b/>
          <w:sz w:val="24"/>
          <w:szCs w:val="24"/>
          <w:shd w:val="clear" w:color="auto" w:fill="FFFFFF"/>
        </w:rPr>
        <w:t>,</w:t>
      </w:r>
      <w:r>
        <w:rPr>
          <w:rFonts w:ascii="Arial" w:hAnsi="Arial" w:cs="Arial"/>
          <w:b/>
          <w:sz w:val="24"/>
          <w:szCs w:val="24"/>
          <w:shd w:val="clear" w:color="auto" w:fill="FFFFFF"/>
        </w:rPr>
        <w:t xml:space="preserve">  </w:t>
      </w:r>
      <w:hyperlink r:id="rId13" w:tooltip="Nueva España" w:history="1">
        <w:r w:rsidR="00FC73F6" w:rsidRPr="00FC73F6">
          <w:rPr>
            <w:rStyle w:val="Hipervnculo"/>
            <w:rFonts w:ascii="Arial" w:hAnsi="Arial" w:cs="Arial"/>
            <w:b/>
            <w:color w:val="auto"/>
            <w:sz w:val="24"/>
            <w:szCs w:val="24"/>
            <w:u w:val="none"/>
            <w:shd w:val="clear" w:color="auto" w:fill="FFFFFF"/>
          </w:rPr>
          <w:t>Nueva España</w:t>
        </w:r>
      </w:hyperlink>
      <w:r w:rsidR="00FC73F6" w:rsidRPr="00FC73F6">
        <w:rPr>
          <w:rFonts w:ascii="Arial" w:hAnsi="Arial" w:cs="Arial"/>
          <w:b/>
          <w:sz w:val="24"/>
          <w:szCs w:val="24"/>
          <w:shd w:val="clear" w:color="auto" w:fill="FFFFFF"/>
        </w:rPr>
        <w:t>; </w:t>
      </w:r>
      <w:hyperlink r:id="rId14" w:tooltip="Circa" w:history="1">
        <w:r w:rsidR="00FC73F6" w:rsidRPr="00FC73F6">
          <w:rPr>
            <w:rStyle w:val="Hipervnculo"/>
            <w:rFonts w:ascii="Arial" w:hAnsi="Arial" w:cs="Arial"/>
            <w:b/>
            <w:color w:val="auto"/>
            <w:sz w:val="24"/>
            <w:szCs w:val="24"/>
            <w:u w:val="none"/>
            <w:shd w:val="clear" w:color="auto" w:fill="FFFFFF"/>
          </w:rPr>
          <w:t>c.</w:t>
        </w:r>
      </w:hyperlink>
      <w:hyperlink r:id="rId15" w:tooltip="1650" w:history="1">
        <w:r w:rsidR="00FC73F6" w:rsidRPr="00FC73F6">
          <w:rPr>
            <w:rStyle w:val="Hipervnculo"/>
            <w:rFonts w:ascii="Arial" w:hAnsi="Arial" w:cs="Arial"/>
            <w:b/>
            <w:color w:val="auto"/>
            <w:sz w:val="24"/>
            <w:szCs w:val="24"/>
            <w:u w:val="none"/>
            <w:shd w:val="clear" w:color="auto" w:fill="FFFFFF"/>
          </w:rPr>
          <w:t>1650</w:t>
        </w:r>
      </w:hyperlink>
      <w:r>
        <w:rPr>
          <w:rFonts w:ascii="Arial" w:hAnsi="Arial" w:cs="Arial"/>
          <w:b/>
          <w:sz w:val="24"/>
          <w:szCs w:val="24"/>
        </w:rPr>
        <w:t>. Es</w:t>
      </w:r>
      <w:r w:rsidR="00FC73F6" w:rsidRPr="00FC73F6">
        <w:rPr>
          <w:rFonts w:ascii="Arial" w:hAnsi="Arial" w:cs="Arial"/>
          <w:b/>
          <w:sz w:val="24"/>
          <w:szCs w:val="24"/>
          <w:shd w:val="clear" w:color="auto" w:fill="FFFFFF"/>
        </w:rPr>
        <w:t xml:space="preserve"> popularmente conocida como la </w:t>
      </w:r>
      <w:r w:rsidR="00FC73F6" w:rsidRPr="00FC73F6">
        <w:rPr>
          <w:rFonts w:ascii="Arial" w:hAnsi="Arial" w:cs="Arial"/>
          <w:b/>
          <w:bCs/>
          <w:sz w:val="24"/>
          <w:szCs w:val="24"/>
          <w:shd w:val="clear" w:color="auto" w:fill="FFFFFF"/>
        </w:rPr>
        <w:t>Monja Alférez</w:t>
      </w:r>
      <w:r>
        <w:rPr>
          <w:rFonts w:ascii="Arial" w:hAnsi="Arial" w:cs="Arial"/>
          <w:b/>
          <w:bCs/>
          <w:sz w:val="24"/>
          <w:szCs w:val="24"/>
          <w:shd w:val="clear" w:color="auto" w:fill="FFFFFF"/>
        </w:rPr>
        <w:t>. F</w:t>
      </w:r>
      <w:r w:rsidR="00FC73F6" w:rsidRPr="00FC73F6">
        <w:rPr>
          <w:rFonts w:ascii="Arial" w:hAnsi="Arial" w:cs="Arial"/>
          <w:b/>
          <w:sz w:val="24"/>
          <w:szCs w:val="24"/>
          <w:shd w:val="clear" w:color="auto" w:fill="FFFFFF"/>
        </w:rPr>
        <w:t>ue una militar, </w:t>
      </w:r>
      <w:hyperlink r:id="rId16" w:tooltip="Monja" w:history="1">
        <w:r w:rsidR="00FC73F6" w:rsidRPr="00FC73F6">
          <w:rPr>
            <w:rStyle w:val="Hipervnculo"/>
            <w:rFonts w:ascii="Arial" w:hAnsi="Arial" w:cs="Arial"/>
            <w:b/>
            <w:color w:val="auto"/>
            <w:sz w:val="24"/>
            <w:szCs w:val="24"/>
            <w:u w:val="none"/>
            <w:shd w:val="clear" w:color="auto" w:fill="FFFFFF"/>
          </w:rPr>
          <w:t>monja</w:t>
        </w:r>
      </w:hyperlink>
      <w:r w:rsidR="00FC73F6" w:rsidRPr="00FC73F6">
        <w:rPr>
          <w:rFonts w:ascii="Arial" w:hAnsi="Arial" w:cs="Arial"/>
          <w:b/>
          <w:sz w:val="24"/>
          <w:szCs w:val="24"/>
          <w:shd w:val="clear" w:color="auto" w:fill="FFFFFF"/>
        </w:rPr>
        <w:t> y escritora. Uno de los personajes más legendarios y controvertidos del</w:t>
      </w:r>
      <w:r>
        <w:rPr>
          <w:rFonts w:ascii="Arial" w:hAnsi="Arial" w:cs="Arial"/>
          <w:b/>
          <w:sz w:val="24"/>
          <w:szCs w:val="24"/>
          <w:shd w:val="clear" w:color="auto" w:fill="FFFFFF"/>
        </w:rPr>
        <w:t xml:space="preserve"> </w:t>
      </w:r>
      <w:hyperlink r:id="rId17" w:tooltip="Siglo de Oro español" w:history="1">
        <w:r w:rsidR="00FC73F6" w:rsidRPr="00FC73F6">
          <w:rPr>
            <w:rStyle w:val="Hipervnculo"/>
            <w:rFonts w:ascii="Arial" w:hAnsi="Arial" w:cs="Arial"/>
            <w:b/>
            <w:color w:val="auto"/>
            <w:sz w:val="24"/>
            <w:szCs w:val="24"/>
            <w:u w:val="none"/>
            <w:shd w:val="clear" w:color="auto" w:fill="FFFFFF"/>
          </w:rPr>
          <w:t>Siglo de Oro español</w:t>
        </w:r>
      </w:hyperlink>
      <w:r w:rsidR="00FC73F6" w:rsidRPr="00FC73F6">
        <w:rPr>
          <w:rFonts w:ascii="Arial" w:hAnsi="Arial" w:cs="Arial"/>
          <w:b/>
          <w:sz w:val="24"/>
          <w:szCs w:val="24"/>
          <w:shd w:val="clear" w:color="auto" w:fill="FFFFFF"/>
        </w:rPr>
        <w:t>. Durante casi 400 años, el mito de la prodigiosa Monja Alférez ha permanecido vivo a través de estudios históricos, relatos biográficos, novelas, películas y cómics</w:t>
      </w:r>
      <w:r>
        <w:rPr>
          <w:rFonts w:ascii="Arial" w:hAnsi="Arial" w:cs="Arial"/>
          <w:b/>
          <w:sz w:val="24"/>
          <w:szCs w:val="24"/>
          <w:shd w:val="clear" w:color="auto" w:fill="FFFFFF"/>
        </w:rPr>
        <w:t>.</w:t>
      </w:r>
    </w:p>
    <w:p w:rsidR="00FF7C33" w:rsidRPr="00FC73F6" w:rsidRDefault="00FF7C33" w:rsidP="00FF7C33">
      <w:pPr>
        <w:spacing w:after="0"/>
        <w:ind w:left="-993" w:right="-994"/>
        <w:jc w:val="both"/>
        <w:rPr>
          <w:rFonts w:ascii="Arial" w:hAnsi="Arial" w:cs="Arial"/>
          <w:b/>
          <w:sz w:val="24"/>
          <w:szCs w:val="24"/>
          <w:shd w:val="clear" w:color="auto" w:fill="FFFFFF"/>
        </w:rPr>
      </w:pPr>
    </w:p>
    <w:p w:rsidR="00FC73F6" w:rsidRDefault="00FC73F6" w:rsidP="00FF7C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FC73F6">
        <w:rPr>
          <w:rFonts w:ascii="Arial" w:eastAsia="Times New Roman" w:hAnsi="Arial" w:cs="Arial"/>
          <w:b/>
          <w:bCs/>
          <w:color w:val="0070C0"/>
          <w:sz w:val="24"/>
          <w:szCs w:val="24"/>
          <w:lang w:eastAsia="es-ES"/>
        </w:rPr>
        <w:t>Primeros años</w:t>
      </w:r>
    </w:p>
    <w:p w:rsidR="00FF7C33" w:rsidRPr="00FC73F6" w:rsidRDefault="00FF7C33" w:rsidP="00FF7C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p>
    <w:p w:rsidR="00FC73F6" w:rsidRDefault="00FC73F6"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73F6">
        <w:rPr>
          <w:rFonts w:ascii="Arial" w:eastAsia="Times New Roman" w:hAnsi="Arial" w:cs="Arial"/>
          <w:b/>
          <w:sz w:val="24"/>
          <w:szCs w:val="24"/>
          <w:lang w:eastAsia="es-ES"/>
        </w:rPr>
        <w:t>Algunas fuentes citan </w:t>
      </w:r>
      <w:hyperlink r:id="rId18" w:tooltip="1585" w:history="1">
        <w:r w:rsidRPr="00FC73F6">
          <w:rPr>
            <w:rFonts w:ascii="Arial" w:eastAsia="Times New Roman" w:hAnsi="Arial" w:cs="Arial"/>
            <w:b/>
            <w:sz w:val="24"/>
            <w:szCs w:val="24"/>
            <w:lang w:eastAsia="es-ES"/>
          </w:rPr>
          <w:t>1585</w:t>
        </w:r>
      </w:hyperlink>
      <w:r w:rsidRPr="00FC73F6">
        <w:rPr>
          <w:rFonts w:ascii="Arial" w:eastAsia="Times New Roman" w:hAnsi="Arial" w:cs="Arial"/>
          <w:b/>
          <w:sz w:val="24"/>
          <w:szCs w:val="24"/>
          <w:lang w:eastAsia="es-ES"/>
        </w:rPr>
        <w:t> como el año de su nacimiento, incluyendo la polémica autobiografía de 1626. Otras fuentes señalan el año </w:t>
      </w:r>
      <w:hyperlink r:id="rId19" w:tooltip="1592" w:history="1">
        <w:r w:rsidRPr="00FC73F6">
          <w:rPr>
            <w:rFonts w:ascii="Arial" w:eastAsia="Times New Roman" w:hAnsi="Arial" w:cs="Arial"/>
            <w:b/>
            <w:sz w:val="24"/>
            <w:szCs w:val="24"/>
            <w:lang w:eastAsia="es-ES"/>
          </w:rPr>
          <w:t>1592</w:t>
        </w:r>
      </w:hyperlink>
      <w:r w:rsidRPr="00FC73F6">
        <w:rPr>
          <w:rFonts w:ascii="Arial" w:eastAsia="Times New Roman" w:hAnsi="Arial" w:cs="Arial"/>
          <w:b/>
          <w:sz w:val="24"/>
          <w:szCs w:val="24"/>
          <w:lang w:eastAsia="es-ES"/>
        </w:rPr>
        <w:t> como año de su nacimiento de acuerdo principalmente a su partida de </w:t>
      </w:r>
      <w:hyperlink r:id="rId20" w:tooltip="Bautismo" w:history="1">
        <w:r w:rsidRPr="00FC73F6">
          <w:rPr>
            <w:rFonts w:ascii="Arial" w:eastAsia="Times New Roman" w:hAnsi="Arial" w:cs="Arial"/>
            <w:b/>
            <w:sz w:val="24"/>
            <w:szCs w:val="24"/>
            <w:lang w:eastAsia="es-ES"/>
          </w:rPr>
          <w:t>bautismo</w:t>
        </w:r>
      </w:hyperlink>
      <w:r w:rsidRPr="00FC73F6">
        <w:rPr>
          <w:rFonts w:ascii="Arial" w:eastAsia="Times New Roman" w:hAnsi="Arial" w:cs="Arial"/>
          <w:b/>
          <w:sz w:val="24"/>
          <w:szCs w:val="24"/>
          <w:lang w:eastAsia="es-ES"/>
        </w:rPr>
        <w:t> (10 de febrero de 1592) ​ Sin embargo, este podría ser el año en que fue bautizada con siete años de edad, situándose su nacimiento en 1585 (tal y como la propia Catalina afirma en su autobiografía).</w:t>
      </w:r>
    </w:p>
    <w:p w:rsidR="00FF7C33" w:rsidRPr="00FC73F6"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Default="00FC73F6"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73F6">
        <w:rPr>
          <w:rFonts w:ascii="Arial" w:eastAsia="Times New Roman" w:hAnsi="Arial" w:cs="Arial"/>
          <w:b/>
          <w:sz w:val="24"/>
          <w:szCs w:val="24"/>
          <w:lang w:eastAsia="es-ES"/>
        </w:rPr>
        <w:t xml:space="preserve">En el Archivo Histórico Diocesano de San Sebastián aparecen los bautismos de sus hermanos Juan (1590) e </w:t>
      </w:r>
      <w:proofErr w:type="spellStart"/>
      <w:r w:rsidRPr="00FC73F6">
        <w:rPr>
          <w:rFonts w:ascii="Arial" w:eastAsia="Times New Roman" w:hAnsi="Arial" w:cs="Arial"/>
          <w:b/>
          <w:sz w:val="24"/>
          <w:szCs w:val="24"/>
          <w:lang w:eastAsia="es-ES"/>
        </w:rPr>
        <w:t>Ysabel</w:t>
      </w:r>
      <w:proofErr w:type="spellEnd"/>
      <w:r w:rsidRPr="00FC73F6">
        <w:rPr>
          <w:rFonts w:ascii="Arial" w:eastAsia="Times New Roman" w:hAnsi="Arial" w:cs="Arial"/>
          <w:b/>
          <w:sz w:val="24"/>
          <w:szCs w:val="24"/>
          <w:lang w:eastAsia="es-ES"/>
        </w:rPr>
        <w:t xml:space="preserve"> (1591), así como el suyo (1592), pero con los apellidos escritos </w:t>
      </w:r>
      <w:proofErr w:type="spellStart"/>
      <w:r w:rsidRPr="00FC73F6">
        <w:rPr>
          <w:rFonts w:ascii="Arial" w:eastAsia="Times New Roman" w:hAnsi="Arial" w:cs="Arial"/>
          <w:b/>
          <w:sz w:val="24"/>
          <w:szCs w:val="24"/>
          <w:lang w:eastAsia="es-ES"/>
        </w:rPr>
        <w:t>Herauso</w:t>
      </w:r>
      <w:proofErr w:type="spellEnd"/>
      <w:r w:rsidRPr="00FC73F6">
        <w:rPr>
          <w:rFonts w:ascii="Arial" w:eastAsia="Times New Roman" w:hAnsi="Arial" w:cs="Arial"/>
          <w:b/>
          <w:sz w:val="24"/>
          <w:szCs w:val="24"/>
          <w:lang w:eastAsia="es-ES"/>
        </w:rPr>
        <w:t xml:space="preserve"> Galarraga, y la observación "partida inscrita fuera de su orden cronológico</w:t>
      </w:r>
      <w:proofErr w:type="gramStart"/>
      <w:r w:rsidRPr="00FC73F6">
        <w:rPr>
          <w:rFonts w:ascii="Arial" w:eastAsia="Times New Roman" w:hAnsi="Arial" w:cs="Arial"/>
          <w:b/>
          <w:sz w:val="24"/>
          <w:szCs w:val="24"/>
          <w:lang w:eastAsia="es-ES"/>
        </w:rPr>
        <w:t>".​</w:t>
      </w:r>
      <w:proofErr w:type="gramEnd"/>
    </w:p>
    <w:p w:rsidR="00FF7C33" w:rsidRPr="00FC73F6"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Default="00FC73F6"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73F6">
        <w:rPr>
          <w:rFonts w:ascii="Arial" w:eastAsia="Times New Roman" w:hAnsi="Arial" w:cs="Arial"/>
          <w:b/>
          <w:sz w:val="24"/>
          <w:szCs w:val="24"/>
          <w:lang w:eastAsia="es-ES"/>
        </w:rPr>
        <w:t xml:space="preserve">Se sabe que fue hija del capitán Miguel de </w:t>
      </w:r>
      <w:proofErr w:type="spellStart"/>
      <w:r w:rsidRPr="00FC73F6">
        <w:rPr>
          <w:rFonts w:ascii="Arial" w:eastAsia="Times New Roman" w:hAnsi="Arial" w:cs="Arial"/>
          <w:b/>
          <w:sz w:val="24"/>
          <w:szCs w:val="24"/>
          <w:lang w:eastAsia="es-ES"/>
        </w:rPr>
        <w:t>Erauso</w:t>
      </w:r>
      <w:proofErr w:type="spellEnd"/>
      <w:r w:rsidRPr="00FC73F6">
        <w:rPr>
          <w:rFonts w:ascii="Arial" w:eastAsia="Times New Roman" w:hAnsi="Arial" w:cs="Arial"/>
          <w:b/>
          <w:sz w:val="24"/>
          <w:szCs w:val="24"/>
          <w:lang w:eastAsia="es-ES"/>
        </w:rPr>
        <w:t xml:space="preserve"> y de María Pérez de Galarraga y Arte, naturales y vecinos acomodados de la entonces Villa de </w:t>
      </w:r>
      <w:hyperlink r:id="rId21" w:tooltip="San Sebastián (Guipúzcoa)" w:history="1">
        <w:r w:rsidRPr="00FC73F6">
          <w:rPr>
            <w:rFonts w:ascii="Arial" w:eastAsia="Times New Roman" w:hAnsi="Arial" w:cs="Arial"/>
            <w:b/>
            <w:sz w:val="24"/>
            <w:szCs w:val="24"/>
            <w:lang w:eastAsia="es-ES"/>
          </w:rPr>
          <w:t>San Sebastián</w:t>
        </w:r>
      </w:hyperlink>
      <w:r w:rsidRPr="00FC73F6">
        <w:rPr>
          <w:rFonts w:ascii="Arial" w:eastAsia="Times New Roman" w:hAnsi="Arial" w:cs="Arial"/>
          <w:b/>
          <w:sz w:val="24"/>
          <w:szCs w:val="24"/>
          <w:lang w:eastAsia="es-ES"/>
        </w:rPr>
        <w:t>. Su padre fue un importante militar, comandante de la provincia vasca a las órdenes del rey </w:t>
      </w:r>
      <w:hyperlink r:id="rId22" w:tooltip="Felipe III de España" w:history="1">
        <w:r w:rsidRPr="00FC73F6">
          <w:rPr>
            <w:rFonts w:ascii="Arial" w:eastAsia="Times New Roman" w:hAnsi="Arial" w:cs="Arial"/>
            <w:b/>
            <w:sz w:val="24"/>
            <w:szCs w:val="24"/>
            <w:lang w:eastAsia="es-ES"/>
          </w:rPr>
          <w:t>Felipe III</w:t>
        </w:r>
      </w:hyperlink>
      <w:r w:rsidRPr="00FC73F6">
        <w:rPr>
          <w:rFonts w:ascii="Arial" w:eastAsia="Times New Roman" w:hAnsi="Arial" w:cs="Arial"/>
          <w:b/>
          <w:sz w:val="24"/>
          <w:szCs w:val="24"/>
          <w:lang w:eastAsia="es-ES"/>
        </w:rPr>
        <w:t>. Desde su infancia jugaba con su padre y sus hermanos en las artes de la milicia. ​</w:t>
      </w:r>
    </w:p>
    <w:p w:rsidR="00FF7C33" w:rsidRPr="00FC73F6"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Default="00FC73F6" w:rsidP="00FF7C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FC73F6">
        <w:rPr>
          <w:rFonts w:ascii="Arial" w:eastAsia="Times New Roman" w:hAnsi="Arial" w:cs="Arial"/>
          <w:b/>
          <w:bCs/>
          <w:color w:val="0070C0"/>
          <w:sz w:val="24"/>
          <w:szCs w:val="24"/>
          <w:lang w:eastAsia="es-ES"/>
        </w:rPr>
        <w:lastRenderedPageBreak/>
        <w:t>Vida conventual</w:t>
      </w:r>
    </w:p>
    <w:p w:rsidR="00FF7C33" w:rsidRPr="00FC73F6" w:rsidRDefault="00FF7C33" w:rsidP="00FF7C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p>
    <w:p w:rsidR="00FC73F6" w:rsidRDefault="00FC73F6"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A</w:t>
      </w:r>
      <w:r w:rsidRPr="00FC73F6">
        <w:rPr>
          <w:rFonts w:ascii="Arial" w:eastAsia="Times New Roman" w:hAnsi="Arial" w:cs="Arial"/>
          <w:b/>
          <w:sz w:val="24"/>
          <w:szCs w:val="24"/>
          <w:lang w:eastAsia="es-ES"/>
        </w:rPr>
        <w:t xml:space="preserve"> los 4 años de edad, aproximadamente en el año </w:t>
      </w:r>
      <w:hyperlink r:id="rId23" w:tooltip="1589" w:history="1">
        <w:r w:rsidRPr="00FC73F6">
          <w:rPr>
            <w:rFonts w:ascii="Arial" w:eastAsia="Times New Roman" w:hAnsi="Arial" w:cs="Arial"/>
            <w:b/>
            <w:sz w:val="24"/>
            <w:szCs w:val="24"/>
            <w:lang w:eastAsia="es-ES"/>
          </w:rPr>
          <w:t>1589</w:t>
        </w:r>
      </w:hyperlink>
      <w:r w:rsidRPr="00FC73F6">
        <w:rPr>
          <w:rFonts w:ascii="Arial" w:eastAsia="Times New Roman" w:hAnsi="Arial" w:cs="Arial"/>
          <w:b/>
          <w:sz w:val="24"/>
          <w:szCs w:val="24"/>
          <w:lang w:eastAsia="es-ES"/>
        </w:rPr>
        <w:t>, fue internada en el convento dominico de San Sebastián en su pueblo natal, junto a sus hermanas Isabel y María</w:t>
      </w:r>
      <w:r>
        <w:rPr>
          <w:rFonts w:ascii="Arial" w:eastAsia="Times New Roman" w:hAnsi="Arial" w:cs="Arial"/>
          <w:b/>
          <w:sz w:val="24"/>
          <w:szCs w:val="24"/>
          <w:lang w:eastAsia="es-ES"/>
        </w:rPr>
        <w:t xml:space="preserve"> </w:t>
      </w:r>
      <w:r w:rsidRPr="00FC73F6">
        <w:rPr>
          <w:rFonts w:ascii="Arial" w:eastAsia="Times New Roman" w:hAnsi="Arial" w:cs="Arial"/>
          <w:b/>
          <w:sz w:val="24"/>
          <w:szCs w:val="24"/>
          <w:lang w:eastAsia="es-ES"/>
        </w:rPr>
        <w:t xml:space="preserve">​ En ese convento, su tía doña "Úrsula de </w:t>
      </w:r>
      <w:proofErr w:type="spellStart"/>
      <w:r w:rsidRPr="00FC73F6">
        <w:rPr>
          <w:rFonts w:ascii="Arial" w:eastAsia="Times New Roman" w:hAnsi="Arial" w:cs="Arial"/>
          <w:b/>
          <w:sz w:val="24"/>
          <w:szCs w:val="24"/>
          <w:lang w:eastAsia="es-ES"/>
        </w:rPr>
        <w:t>Urizá</w:t>
      </w:r>
      <w:proofErr w:type="spellEnd"/>
      <w:r w:rsidRPr="00FC73F6">
        <w:rPr>
          <w:rFonts w:ascii="Arial" w:eastAsia="Times New Roman" w:hAnsi="Arial" w:cs="Arial"/>
          <w:b/>
          <w:sz w:val="24"/>
          <w:szCs w:val="24"/>
          <w:lang w:eastAsia="es-ES"/>
        </w:rPr>
        <w:t xml:space="preserve"> y </w:t>
      </w:r>
      <w:proofErr w:type="spellStart"/>
      <w:r w:rsidRPr="00FC73F6">
        <w:rPr>
          <w:rFonts w:ascii="Arial" w:eastAsia="Times New Roman" w:hAnsi="Arial" w:cs="Arial"/>
          <w:b/>
          <w:sz w:val="24"/>
          <w:szCs w:val="24"/>
          <w:lang w:eastAsia="es-ES"/>
        </w:rPr>
        <w:t>Sarasti</w:t>
      </w:r>
      <w:proofErr w:type="spellEnd"/>
      <w:r w:rsidRPr="00FC73F6">
        <w:rPr>
          <w:rFonts w:ascii="Arial" w:eastAsia="Times New Roman" w:hAnsi="Arial" w:cs="Arial"/>
          <w:b/>
          <w:sz w:val="24"/>
          <w:szCs w:val="24"/>
          <w:lang w:eastAsia="es-ES"/>
        </w:rPr>
        <w:t>", prima hermana de su madre, ostentaba el cargo de </w:t>
      </w:r>
      <w:hyperlink r:id="rId24" w:tooltip="Prior" w:history="1">
        <w:r w:rsidRPr="00FC73F6">
          <w:rPr>
            <w:rFonts w:ascii="Arial" w:eastAsia="Times New Roman" w:hAnsi="Arial" w:cs="Arial"/>
            <w:b/>
            <w:sz w:val="24"/>
            <w:szCs w:val="24"/>
            <w:lang w:eastAsia="es-ES"/>
          </w:rPr>
          <w:t>priora</w:t>
        </w:r>
      </w:hyperlink>
      <w:r w:rsidRPr="00FC73F6">
        <w:rPr>
          <w:rFonts w:ascii="Arial" w:eastAsia="Times New Roman" w:hAnsi="Arial" w:cs="Arial"/>
          <w:b/>
          <w:sz w:val="24"/>
          <w:szCs w:val="24"/>
          <w:lang w:eastAsia="es-ES"/>
        </w:rPr>
        <w:t>. Dicho </w:t>
      </w:r>
      <w:hyperlink r:id="rId25" w:tooltip="Convento" w:history="1">
        <w:r w:rsidRPr="00FC73F6">
          <w:rPr>
            <w:rFonts w:ascii="Arial" w:eastAsia="Times New Roman" w:hAnsi="Arial" w:cs="Arial"/>
            <w:b/>
            <w:sz w:val="24"/>
            <w:szCs w:val="24"/>
            <w:lang w:eastAsia="es-ES"/>
          </w:rPr>
          <w:t>convento</w:t>
        </w:r>
      </w:hyperlink>
      <w:r w:rsidRPr="00FC73F6">
        <w:rPr>
          <w:rFonts w:ascii="Arial" w:eastAsia="Times New Roman" w:hAnsi="Arial" w:cs="Arial"/>
          <w:b/>
          <w:sz w:val="24"/>
          <w:szCs w:val="24"/>
          <w:lang w:eastAsia="es-ES"/>
        </w:rPr>
        <w:t xml:space="preserve"> se hallaba unido a la Parroquia de San Sebastián el antiguo, llamada así por ser tradición en la ciudad, sitio donde estuvo la primera población con ese nombre. </w:t>
      </w:r>
    </w:p>
    <w:p w:rsidR="00FF7C33"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Default="00FC73F6"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73F6">
        <w:rPr>
          <w:rFonts w:ascii="Arial" w:eastAsia="Times New Roman" w:hAnsi="Arial" w:cs="Arial"/>
          <w:b/>
          <w:sz w:val="24"/>
          <w:szCs w:val="24"/>
          <w:lang w:eastAsia="es-ES"/>
        </w:rPr>
        <w:t>Era una práctica normal en ese tiempo internar a tan temprana edad a las niñas para ser educadas según los criterios del </w:t>
      </w:r>
      <w:hyperlink r:id="rId26" w:tooltip="Catolicismo" w:history="1">
        <w:r w:rsidRPr="00FC73F6">
          <w:rPr>
            <w:rFonts w:ascii="Arial" w:eastAsia="Times New Roman" w:hAnsi="Arial" w:cs="Arial"/>
            <w:b/>
            <w:sz w:val="24"/>
            <w:szCs w:val="24"/>
            <w:lang w:eastAsia="es-ES"/>
          </w:rPr>
          <w:t>catolicismo</w:t>
        </w:r>
      </w:hyperlink>
      <w:r w:rsidRPr="00FC73F6">
        <w:rPr>
          <w:rFonts w:ascii="Arial" w:eastAsia="Times New Roman" w:hAnsi="Arial" w:cs="Arial"/>
          <w:b/>
          <w:sz w:val="24"/>
          <w:szCs w:val="24"/>
          <w:lang w:eastAsia="es-ES"/>
        </w:rPr>
        <w:t>, en "las labores propias de su sexo" y posteriormente poder ser desposadas "como Dios manda".</w:t>
      </w:r>
    </w:p>
    <w:p w:rsidR="00FF7C33" w:rsidRPr="00FC73F6"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Default="00FC73F6"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73F6">
        <w:rPr>
          <w:rFonts w:ascii="Arial" w:eastAsia="Times New Roman" w:hAnsi="Arial" w:cs="Arial"/>
          <w:b/>
          <w:sz w:val="24"/>
          <w:szCs w:val="24"/>
          <w:lang w:eastAsia="es-ES"/>
        </w:rPr>
        <w:t xml:space="preserve">Por su carácter explosivo y ante la dificultad de las religiosas de ese convento para controlarla, fue trasladada al Monasterio de San Bartolomé de San Sebastián, donde las normas eran mucho más estrictas, y en este lugar vivió hasta los 15 años. Allí se dio cuenta de que no tenía vocación religiosa, por lo que se sintió encarcelada y rehusó profesar los votos. </w:t>
      </w:r>
    </w:p>
    <w:p w:rsidR="00FF7C33"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Pr="00FC73F6" w:rsidRDefault="00FC73F6"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73F6">
        <w:rPr>
          <w:rFonts w:ascii="Arial" w:eastAsia="Times New Roman" w:hAnsi="Arial" w:cs="Arial"/>
          <w:b/>
          <w:sz w:val="24"/>
          <w:szCs w:val="24"/>
          <w:lang w:eastAsia="es-ES"/>
        </w:rPr>
        <w:t xml:space="preserve">En una ocasión llegó al convento una novicia viuda llamada doña Catalina de </w:t>
      </w:r>
      <w:proofErr w:type="spellStart"/>
      <w:r w:rsidRPr="00FC73F6">
        <w:rPr>
          <w:rFonts w:ascii="Arial" w:eastAsia="Times New Roman" w:hAnsi="Arial" w:cs="Arial"/>
          <w:b/>
          <w:sz w:val="24"/>
          <w:szCs w:val="24"/>
          <w:lang w:eastAsia="es-ES"/>
        </w:rPr>
        <w:t>Aliri</w:t>
      </w:r>
      <w:proofErr w:type="spellEnd"/>
      <w:r w:rsidRPr="00FC73F6">
        <w:rPr>
          <w:rFonts w:ascii="Arial" w:eastAsia="Times New Roman" w:hAnsi="Arial" w:cs="Arial"/>
          <w:b/>
          <w:sz w:val="24"/>
          <w:szCs w:val="24"/>
          <w:lang w:eastAsia="es-ES"/>
        </w:rPr>
        <w:t>, con quien tuvo altercados y peleas a golpes constantes, siendo ésta la causa de la reclusión en su celda. Por tal motivo, la noche del 18 de marzo de </w:t>
      </w:r>
      <w:hyperlink r:id="rId27" w:tooltip="1600" w:history="1">
        <w:r w:rsidRPr="00FC73F6">
          <w:rPr>
            <w:rFonts w:ascii="Arial" w:eastAsia="Times New Roman" w:hAnsi="Arial" w:cs="Arial"/>
            <w:b/>
            <w:sz w:val="24"/>
            <w:szCs w:val="24"/>
            <w:lang w:eastAsia="es-ES"/>
          </w:rPr>
          <w:t>1600</w:t>
        </w:r>
      </w:hyperlink>
      <w:r w:rsidRPr="00FC73F6">
        <w:rPr>
          <w:rFonts w:ascii="Arial" w:eastAsia="Times New Roman" w:hAnsi="Arial" w:cs="Arial"/>
          <w:b/>
          <w:sz w:val="24"/>
          <w:szCs w:val="24"/>
          <w:lang w:eastAsia="es-ES"/>
        </w:rPr>
        <w:t>, víspera de </w:t>
      </w:r>
      <w:hyperlink r:id="rId28" w:tooltip="José de Nazaret" w:history="1">
        <w:r w:rsidRPr="00FC73F6">
          <w:rPr>
            <w:rFonts w:ascii="Arial" w:eastAsia="Times New Roman" w:hAnsi="Arial" w:cs="Arial"/>
            <w:b/>
            <w:sz w:val="24"/>
            <w:szCs w:val="24"/>
            <w:lang w:eastAsia="es-ES"/>
          </w:rPr>
          <w:t>San José</w:t>
        </w:r>
      </w:hyperlink>
      <w:r w:rsidRPr="00FC73F6">
        <w:rPr>
          <w:rFonts w:ascii="Arial" w:eastAsia="Times New Roman" w:hAnsi="Arial" w:cs="Arial"/>
          <w:b/>
          <w:sz w:val="24"/>
          <w:szCs w:val="24"/>
          <w:lang w:eastAsia="es-ES"/>
        </w:rPr>
        <w:t>, encontró las llaves del convento colgadas en un rincón y aprovechó para escapar; se hizo ropa de hombre con los materiales que tenía a su alcance, se cortó el cabello y escondió el hábito. Contaba entonces con unos 15 años de edad.</w:t>
      </w:r>
    </w:p>
    <w:p w:rsidR="00FC73F6" w:rsidRDefault="00FC73F6" w:rsidP="00FF7C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p>
    <w:p w:rsidR="00FC73F6" w:rsidRPr="00FC73F6" w:rsidRDefault="00FC73F6" w:rsidP="00FF7C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FC73F6">
        <w:rPr>
          <w:rFonts w:ascii="Arial" w:eastAsia="Times New Roman" w:hAnsi="Arial" w:cs="Arial"/>
          <w:b/>
          <w:bCs/>
          <w:color w:val="0070C0"/>
          <w:sz w:val="24"/>
          <w:szCs w:val="24"/>
          <w:lang w:eastAsia="es-ES"/>
        </w:rPr>
        <w:t>Etapa de prófuga por España</w:t>
      </w:r>
    </w:p>
    <w:p w:rsidR="00FC73F6" w:rsidRDefault="00FC73F6" w:rsidP="00FF7C33">
      <w:pPr>
        <w:shd w:val="clear" w:color="auto" w:fill="FFFFFF"/>
        <w:spacing w:after="0" w:line="240" w:lineRule="auto"/>
        <w:ind w:left="-993" w:right="-994"/>
        <w:jc w:val="both"/>
        <w:outlineLvl w:val="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FC73F6" w:rsidRDefault="00FC73F6" w:rsidP="00FF7C33">
      <w:pPr>
        <w:shd w:val="clear" w:color="auto" w:fill="FFFFFF"/>
        <w:spacing w:after="0" w:line="240" w:lineRule="auto"/>
        <w:ind w:left="-993" w:right="-994"/>
        <w:jc w:val="both"/>
        <w:outlineLvl w:val="2"/>
        <w:rPr>
          <w:rFonts w:ascii="Arial" w:eastAsia="Times New Roman" w:hAnsi="Arial" w:cs="Arial"/>
          <w:b/>
          <w:sz w:val="24"/>
          <w:szCs w:val="24"/>
          <w:lang w:eastAsia="es-ES"/>
        </w:rPr>
      </w:pPr>
      <w:r w:rsidRPr="00FC73F6">
        <w:rPr>
          <w:rFonts w:ascii="Arial" w:eastAsia="Times New Roman" w:hAnsi="Arial" w:cs="Arial"/>
          <w:b/>
          <w:sz w:val="24"/>
          <w:szCs w:val="24"/>
          <w:lang w:eastAsia="es-ES"/>
        </w:rPr>
        <w:t>A partir de entonces comenzó una vida de </w:t>
      </w:r>
      <w:hyperlink r:id="rId29" w:tooltip="Prófugo" w:history="1">
        <w:r w:rsidRPr="00FC73F6">
          <w:rPr>
            <w:rFonts w:ascii="Arial" w:eastAsia="Times New Roman" w:hAnsi="Arial" w:cs="Arial"/>
            <w:b/>
            <w:sz w:val="24"/>
            <w:szCs w:val="24"/>
            <w:lang w:eastAsia="es-ES"/>
          </w:rPr>
          <w:t>prófuga</w:t>
        </w:r>
      </w:hyperlink>
      <w:r w:rsidRPr="00FC73F6">
        <w:rPr>
          <w:rFonts w:ascii="Arial" w:eastAsia="Times New Roman" w:hAnsi="Arial" w:cs="Arial"/>
          <w:b/>
          <w:sz w:val="24"/>
          <w:szCs w:val="24"/>
          <w:lang w:eastAsia="es-ES"/>
        </w:rPr>
        <w:t> que posteriormente narró en su autobiografía, lo que le otorgó una gran </w:t>
      </w:r>
      <w:hyperlink r:id="rId30" w:tooltip="Fama" w:history="1">
        <w:r w:rsidRPr="00FC73F6">
          <w:rPr>
            <w:rFonts w:ascii="Arial" w:eastAsia="Times New Roman" w:hAnsi="Arial" w:cs="Arial"/>
            <w:b/>
            <w:sz w:val="24"/>
            <w:szCs w:val="24"/>
            <w:lang w:eastAsia="es-ES"/>
          </w:rPr>
          <w:t>fama</w:t>
        </w:r>
      </w:hyperlink>
      <w:r w:rsidRPr="00FC73F6">
        <w:rPr>
          <w:rFonts w:ascii="Arial" w:eastAsia="Times New Roman" w:hAnsi="Arial" w:cs="Arial"/>
          <w:b/>
          <w:sz w:val="24"/>
          <w:szCs w:val="24"/>
          <w:lang w:eastAsia="es-ES"/>
        </w:rPr>
        <w:t>. Anduvo de pueblo en pueblo comiendo hierbas y manzanas que encontraba en el camino, y así llegó a pie hasta </w:t>
      </w:r>
      <w:hyperlink r:id="rId31" w:tooltip="Vitoria" w:history="1">
        <w:r w:rsidRPr="00FC73F6">
          <w:rPr>
            <w:rFonts w:ascii="Arial" w:eastAsia="Times New Roman" w:hAnsi="Arial" w:cs="Arial"/>
            <w:b/>
            <w:sz w:val="24"/>
            <w:szCs w:val="24"/>
            <w:lang w:eastAsia="es-ES"/>
          </w:rPr>
          <w:t>Vitoria</w:t>
        </w:r>
      </w:hyperlink>
      <w:r w:rsidRPr="00FC73F6">
        <w:rPr>
          <w:rFonts w:ascii="Arial" w:eastAsia="Times New Roman" w:hAnsi="Arial" w:cs="Arial"/>
          <w:b/>
          <w:sz w:val="24"/>
          <w:szCs w:val="24"/>
          <w:lang w:eastAsia="es-ES"/>
        </w:rPr>
        <w:t>, ciudad que dista 20 </w:t>
      </w:r>
      <w:hyperlink r:id="rId32" w:tooltip="Legua" w:history="1">
        <w:r w:rsidRPr="00FC73F6">
          <w:rPr>
            <w:rFonts w:ascii="Arial" w:eastAsia="Times New Roman" w:hAnsi="Arial" w:cs="Arial"/>
            <w:b/>
            <w:sz w:val="24"/>
            <w:szCs w:val="24"/>
            <w:lang w:eastAsia="es-ES"/>
          </w:rPr>
          <w:t>leguas</w:t>
        </w:r>
      </w:hyperlink>
      <w:r w:rsidRPr="00FC73F6">
        <w:rPr>
          <w:rFonts w:ascii="Arial" w:eastAsia="Times New Roman" w:hAnsi="Arial" w:cs="Arial"/>
          <w:b/>
          <w:sz w:val="24"/>
          <w:szCs w:val="24"/>
          <w:lang w:eastAsia="es-ES"/>
        </w:rPr>
        <w:t xml:space="preserve"> de San Sebastián. Ahí encontró al doctor don Francisco de </w:t>
      </w:r>
      <w:proofErr w:type="spellStart"/>
      <w:r w:rsidRPr="00FC73F6">
        <w:rPr>
          <w:rFonts w:ascii="Arial" w:eastAsia="Times New Roman" w:hAnsi="Arial" w:cs="Arial"/>
          <w:b/>
          <w:sz w:val="24"/>
          <w:szCs w:val="24"/>
          <w:lang w:eastAsia="es-ES"/>
        </w:rPr>
        <w:t>Cerralta</w:t>
      </w:r>
      <w:proofErr w:type="spellEnd"/>
      <w:r w:rsidRPr="00FC73F6">
        <w:rPr>
          <w:rFonts w:ascii="Arial" w:eastAsia="Times New Roman" w:hAnsi="Arial" w:cs="Arial"/>
          <w:b/>
          <w:sz w:val="24"/>
          <w:szCs w:val="24"/>
          <w:lang w:eastAsia="es-ES"/>
        </w:rPr>
        <w:t>, catedrático, quien la recibió y le ofreció vestido sin reconocerla. Este hombre estaba casado con una prima hermana de su madre. Estuvo con el catedrático durante 3 meses, en el cual aprendió algo de </w:t>
      </w:r>
      <w:hyperlink r:id="rId33" w:tooltip="Latín" w:history="1">
        <w:r w:rsidRPr="00FC73F6">
          <w:rPr>
            <w:rFonts w:ascii="Arial" w:eastAsia="Times New Roman" w:hAnsi="Arial" w:cs="Arial"/>
            <w:b/>
            <w:sz w:val="24"/>
            <w:szCs w:val="24"/>
            <w:lang w:eastAsia="es-ES"/>
          </w:rPr>
          <w:t>latín</w:t>
        </w:r>
      </w:hyperlink>
      <w:r w:rsidRPr="00FC73F6">
        <w:rPr>
          <w:rFonts w:ascii="Arial" w:eastAsia="Times New Roman" w:hAnsi="Arial" w:cs="Arial"/>
          <w:b/>
          <w:sz w:val="24"/>
          <w:szCs w:val="24"/>
          <w:lang w:eastAsia="es-ES"/>
        </w:rPr>
        <w:t>.</w:t>
      </w:r>
    </w:p>
    <w:p w:rsidR="00FA7D1F" w:rsidRDefault="00FA7D1F" w:rsidP="00FF7C33">
      <w:pPr>
        <w:shd w:val="clear" w:color="auto" w:fill="FFFFFF"/>
        <w:spacing w:after="0" w:line="240" w:lineRule="auto"/>
        <w:ind w:left="-993" w:right="-994"/>
        <w:jc w:val="both"/>
        <w:outlineLvl w:val="2"/>
        <w:rPr>
          <w:rFonts w:ascii="Arial" w:eastAsia="Times New Roman" w:hAnsi="Arial" w:cs="Arial"/>
          <w:b/>
          <w:sz w:val="24"/>
          <w:szCs w:val="24"/>
          <w:lang w:eastAsia="es-ES"/>
        </w:rPr>
      </w:pPr>
    </w:p>
    <w:p w:rsidR="00FC73F6" w:rsidRPr="00FC73F6" w:rsidRDefault="00FC73F6" w:rsidP="00FF7C33">
      <w:pPr>
        <w:shd w:val="clear" w:color="auto" w:fill="FFFFFF"/>
        <w:spacing w:after="0" w:line="240" w:lineRule="auto"/>
        <w:ind w:left="-993" w:right="-994"/>
        <w:jc w:val="both"/>
        <w:outlineLvl w:val="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73F6">
        <w:rPr>
          <w:rFonts w:ascii="Arial" w:eastAsia="Times New Roman" w:hAnsi="Arial" w:cs="Arial"/>
          <w:b/>
          <w:sz w:val="24"/>
          <w:szCs w:val="24"/>
          <w:lang w:eastAsia="es-ES"/>
        </w:rPr>
        <w:t xml:space="preserve"> Tras haberla forzado a seguir estudiando y un intento de </w:t>
      </w:r>
      <w:hyperlink r:id="rId34" w:tooltip="Abuso sexual" w:history="1">
        <w:r w:rsidRPr="00FC73F6">
          <w:rPr>
            <w:rFonts w:ascii="Arial" w:eastAsia="Times New Roman" w:hAnsi="Arial" w:cs="Arial"/>
            <w:b/>
            <w:sz w:val="24"/>
            <w:szCs w:val="24"/>
            <w:lang w:eastAsia="es-ES"/>
          </w:rPr>
          <w:t>abuso sexual</w:t>
        </w:r>
      </w:hyperlink>
      <w:r w:rsidRPr="00FC73F6">
        <w:rPr>
          <w:rFonts w:ascii="Arial" w:eastAsia="Times New Roman" w:hAnsi="Arial" w:cs="Arial"/>
          <w:b/>
          <w:sz w:val="24"/>
          <w:szCs w:val="24"/>
          <w:lang w:eastAsia="es-ES"/>
        </w:rPr>
        <w:t>, Catalina tomó dinero del doctor y se encontró con un arriero con quien se conformó y llegó hasta </w:t>
      </w:r>
      <w:hyperlink r:id="rId35" w:tooltip="Valladolid" w:history="1">
        <w:r w:rsidRPr="00FC73F6">
          <w:rPr>
            <w:rFonts w:ascii="Arial" w:eastAsia="Times New Roman" w:hAnsi="Arial" w:cs="Arial"/>
            <w:b/>
            <w:sz w:val="24"/>
            <w:szCs w:val="24"/>
            <w:lang w:eastAsia="es-ES"/>
          </w:rPr>
          <w:t>Valladolid</w:t>
        </w:r>
      </w:hyperlink>
      <w:r w:rsidRPr="00FC73F6">
        <w:rPr>
          <w:rFonts w:ascii="Arial" w:eastAsia="Times New Roman" w:hAnsi="Arial" w:cs="Arial"/>
          <w:b/>
          <w:sz w:val="24"/>
          <w:szCs w:val="24"/>
          <w:lang w:eastAsia="es-ES"/>
        </w:rPr>
        <w:t>, en donde en ese entonces residía la corte del rey </w:t>
      </w:r>
      <w:hyperlink r:id="rId36" w:tooltip="Felipe III de España" w:history="1">
        <w:r w:rsidRPr="00FC73F6">
          <w:rPr>
            <w:rFonts w:ascii="Arial" w:eastAsia="Times New Roman" w:hAnsi="Arial" w:cs="Arial"/>
            <w:b/>
            <w:sz w:val="24"/>
            <w:szCs w:val="24"/>
            <w:lang w:eastAsia="es-ES"/>
          </w:rPr>
          <w:t>Felipe III</w:t>
        </w:r>
      </w:hyperlink>
      <w:r w:rsidRPr="00FC73F6">
        <w:rPr>
          <w:rFonts w:ascii="Arial" w:eastAsia="Times New Roman" w:hAnsi="Arial" w:cs="Arial"/>
          <w:b/>
          <w:sz w:val="24"/>
          <w:szCs w:val="24"/>
          <w:lang w:eastAsia="es-ES"/>
        </w:rPr>
        <w:t>, ampliamente influido por el </w:t>
      </w:r>
      <w:hyperlink r:id="rId37" w:tooltip="Francisco de Sandoval y Rojas, I duque de Lerma" w:history="1">
        <w:r w:rsidRPr="00FC73F6">
          <w:rPr>
            <w:rFonts w:ascii="Arial" w:eastAsia="Times New Roman" w:hAnsi="Arial" w:cs="Arial"/>
            <w:b/>
            <w:sz w:val="24"/>
            <w:szCs w:val="24"/>
            <w:lang w:eastAsia="es-ES"/>
          </w:rPr>
          <w:t>Duque de Lerma</w:t>
        </w:r>
      </w:hyperlink>
      <w:r w:rsidRPr="00FC73F6">
        <w:rPr>
          <w:rFonts w:ascii="Arial" w:eastAsia="Times New Roman" w:hAnsi="Arial" w:cs="Arial"/>
          <w:b/>
          <w:sz w:val="24"/>
          <w:szCs w:val="24"/>
          <w:lang w:eastAsia="es-ES"/>
        </w:rPr>
        <w:t>, "Valido del Rey". Catalina sirvió en la </w:t>
      </w:r>
      <w:hyperlink r:id="rId38" w:tooltip="Corte noble" w:history="1">
        <w:r w:rsidRPr="00FC73F6">
          <w:rPr>
            <w:rFonts w:ascii="Arial" w:eastAsia="Times New Roman" w:hAnsi="Arial" w:cs="Arial"/>
            <w:b/>
            <w:sz w:val="24"/>
            <w:szCs w:val="24"/>
            <w:lang w:eastAsia="es-ES"/>
          </w:rPr>
          <w:t>corte</w:t>
        </w:r>
      </w:hyperlink>
      <w:r w:rsidRPr="00FC73F6">
        <w:rPr>
          <w:rFonts w:ascii="Arial" w:eastAsia="Times New Roman" w:hAnsi="Arial" w:cs="Arial"/>
          <w:b/>
          <w:sz w:val="24"/>
          <w:szCs w:val="24"/>
          <w:lang w:eastAsia="es-ES"/>
        </w:rPr>
        <w:t> como paje del secretario del rey </w:t>
      </w:r>
      <w:hyperlink r:id="rId39" w:tooltip="Juan de Idiáquez" w:history="1">
        <w:r w:rsidRPr="00FC73F6">
          <w:rPr>
            <w:rFonts w:ascii="Arial" w:eastAsia="Times New Roman" w:hAnsi="Arial" w:cs="Arial"/>
            <w:b/>
            <w:sz w:val="24"/>
            <w:szCs w:val="24"/>
            <w:lang w:eastAsia="es-ES"/>
          </w:rPr>
          <w:t>Juan de Idiáquez</w:t>
        </w:r>
      </w:hyperlink>
      <w:r w:rsidRPr="00FC73F6">
        <w:rPr>
          <w:rFonts w:ascii="Arial" w:eastAsia="Times New Roman" w:hAnsi="Arial" w:cs="Arial"/>
          <w:b/>
          <w:sz w:val="24"/>
          <w:szCs w:val="24"/>
          <w:lang w:eastAsia="es-ES"/>
        </w:rPr>
        <w:t>, disfrazada de varón y bajo el nombre de Francisco de Loyola, durante siete meses. Tuvo que huir de Valladolid cuando se encontró con su padre, que venía buscando a Don Juan de Idiáquez, pues eran buenos amigos.</w:t>
      </w:r>
    </w:p>
    <w:p w:rsidR="00FC73F6" w:rsidRPr="00FC73F6" w:rsidRDefault="00FC73F6" w:rsidP="00FF7C33">
      <w:pPr>
        <w:shd w:val="clear" w:color="auto" w:fill="F8F9FA"/>
        <w:spacing w:after="0" w:line="240" w:lineRule="auto"/>
        <w:ind w:left="-993" w:right="-994"/>
        <w:jc w:val="both"/>
        <w:rPr>
          <w:rFonts w:ascii="Arial" w:eastAsia="Times New Roman" w:hAnsi="Arial" w:cs="Arial"/>
          <w:b/>
          <w:sz w:val="24"/>
          <w:szCs w:val="24"/>
          <w:lang w:eastAsia="es-ES"/>
        </w:rPr>
      </w:pPr>
    </w:p>
    <w:p w:rsidR="00244AE9" w:rsidRDefault="00FA7D1F"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Su padre pedía información para localizarla, describiendo su aspecto físico y la manera gracias a la cual escapó del convento. Curiosamente, su padre no la reconoció a pesar de haber hablado con ella, y finalmente tomó la decisión de huir nuevamente. En esta ocasión tomó el largo camino hacia </w:t>
      </w:r>
      <w:hyperlink r:id="rId40" w:tooltip="Bilbao" w:history="1">
        <w:r w:rsidR="00FC73F6" w:rsidRPr="00FC73F6">
          <w:rPr>
            <w:rFonts w:ascii="Arial" w:eastAsia="Times New Roman" w:hAnsi="Arial" w:cs="Arial"/>
            <w:b/>
            <w:sz w:val="24"/>
            <w:szCs w:val="24"/>
            <w:lang w:eastAsia="es-ES"/>
          </w:rPr>
          <w:t>Bilbao</w:t>
        </w:r>
      </w:hyperlink>
      <w:r w:rsidR="00FC73F6" w:rsidRPr="00FC73F6">
        <w:rPr>
          <w:rFonts w:ascii="Arial" w:eastAsia="Times New Roman" w:hAnsi="Arial" w:cs="Arial"/>
          <w:b/>
          <w:sz w:val="24"/>
          <w:szCs w:val="24"/>
          <w:lang w:eastAsia="es-ES"/>
        </w:rPr>
        <w:t xml:space="preserve">, volviendo a conformarse con un arriero. Al llegar no tuvo la misma suerte de los lugares anteriores, no encontrando hospedaje ni mecenas. </w:t>
      </w:r>
    </w:p>
    <w:p w:rsidR="00FA7D1F" w:rsidRDefault="00244AE9"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C73F6" w:rsidRPr="00FC73F6">
        <w:rPr>
          <w:rFonts w:ascii="Arial" w:eastAsia="Times New Roman" w:hAnsi="Arial" w:cs="Arial"/>
          <w:b/>
          <w:sz w:val="24"/>
          <w:szCs w:val="24"/>
          <w:lang w:eastAsia="es-ES"/>
        </w:rPr>
        <w:t xml:space="preserve">Además, hubo un altercado con unos jóvenes que intentaron asaltarla, por lo que tomó una piedra e hirió a uno de ellos. Como consecuencia, fue arrestada y estuvo un mes en prisión hasta que el joven sanó. </w:t>
      </w:r>
    </w:p>
    <w:p w:rsidR="00FF7C33"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F7C33" w:rsidRDefault="00FA7D1F"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Una vez que salió de la cárcel fue a </w:t>
      </w:r>
      <w:proofErr w:type="spellStart"/>
      <w:r w:rsidR="00FC73F6" w:rsidRPr="00FC73F6">
        <w:rPr>
          <w:rFonts w:ascii="Arial" w:eastAsia="Times New Roman" w:hAnsi="Arial" w:cs="Arial"/>
          <w:b/>
          <w:sz w:val="24"/>
          <w:szCs w:val="24"/>
          <w:lang w:eastAsia="es-ES"/>
        </w:rPr>
        <w:fldChar w:fldCharType="begin"/>
      </w:r>
      <w:r w:rsidR="00FC73F6" w:rsidRPr="00FC73F6">
        <w:rPr>
          <w:rFonts w:ascii="Arial" w:eastAsia="Times New Roman" w:hAnsi="Arial" w:cs="Arial"/>
          <w:b/>
          <w:sz w:val="24"/>
          <w:szCs w:val="24"/>
          <w:lang w:eastAsia="es-ES"/>
        </w:rPr>
        <w:instrText xml:space="preserve"> HYPERLINK "https://es.wikipedia.org/wiki/Estella" \o "Estella" </w:instrText>
      </w:r>
      <w:r w:rsidR="00FC73F6" w:rsidRPr="00FC73F6">
        <w:rPr>
          <w:rFonts w:ascii="Arial" w:eastAsia="Times New Roman" w:hAnsi="Arial" w:cs="Arial"/>
          <w:b/>
          <w:sz w:val="24"/>
          <w:szCs w:val="24"/>
          <w:lang w:eastAsia="es-ES"/>
        </w:rPr>
        <w:fldChar w:fldCharType="separate"/>
      </w:r>
      <w:r w:rsidR="00FC73F6" w:rsidRPr="00FC73F6">
        <w:rPr>
          <w:rFonts w:ascii="Arial" w:eastAsia="Times New Roman" w:hAnsi="Arial" w:cs="Arial"/>
          <w:b/>
          <w:sz w:val="24"/>
          <w:szCs w:val="24"/>
          <w:lang w:eastAsia="es-ES"/>
        </w:rPr>
        <w:t>Estella</w:t>
      </w:r>
      <w:proofErr w:type="spellEnd"/>
      <w:r w:rsidR="00FC73F6" w:rsidRPr="00FC73F6">
        <w:rPr>
          <w:rFonts w:ascii="Arial" w:eastAsia="Times New Roman" w:hAnsi="Arial" w:cs="Arial"/>
          <w:b/>
          <w:sz w:val="24"/>
          <w:szCs w:val="24"/>
          <w:lang w:eastAsia="es-ES"/>
        </w:rPr>
        <w:fldChar w:fldCharType="end"/>
      </w:r>
      <w:r w:rsidR="00FC73F6" w:rsidRPr="00FC73F6">
        <w:rPr>
          <w:rFonts w:ascii="Arial" w:eastAsia="Times New Roman" w:hAnsi="Arial" w:cs="Arial"/>
          <w:b/>
          <w:sz w:val="24"/>
          <w:szCs w:val="24"/>
          <w:lang w:eastAsia="es-ES"/>
        </w:rPr>
        <w:t> de </w:t>
      </w:r>
      <w:hyperlink r:id="rId41" w:tooltip="Navarra" w:history="1">
        <w:r w:rsidR="00FC73F6" w:rsidRPr="00FC73F6">
          <w:rPr>
            <w:rFonts w:ascii="Arial" w:eastAsia="Times New Roman" w:hAnsi="Arial" w:cs="Arial"/>
            <w:b/>
            <w:sz w:val="24"/>
            <w:szCs w:val="24"/>
            <w:lang w:eastAsia="es-ES"/>
          </w:rPr>
          <w:t>Navarra</w:t>
        </w:r>
      </w:hyperlink>
      <w:r w:rsidR="00FC73F6" w:rsidRPr="00FC73F6">
        <w:rPr>
          <w:rFonts w:ascii="Arial" w:eastAsia="Times New Roman" w:hAnsi="Arial" w:cs="Arial"/>
          <w:b/>
          <w:sz w:val="24"/>
          <w:szCs w:val="24"/>
          <w:lang w:eastAsia="es-ES"/>
        </w:rPr>
        <w:t>, y en este lugar consiguió acomodarse como paje de un importante señor de la localidad llamado Alonso de Arellano. Catalina sirvió en su casa durante dos años, siendo siempre bien tratada y vestida, entre </w:t>
      </w:r>
      <w:hyperlink r:id="rId42" w:tooltip="1602" w:history="1">
        <w:r w:rsidR="00FC73F6" w:rsidRPr="00FC73F6">
          <w:rPr>
            <w:rFonts w:ascii="Arial" w:eastAsia="Times New Roman" w:hAnsi="Arial" w:cs="Arial"/>
            <w:b/>
            <w:sz w:val="24"/>
            <w:szCs w:val="24"/>
            <w:lang w:eastAsia="es-ES"/>
          </w:rPr>
          <w:t>1602</w:t>
        </w:r>
      </w:hyperlink>
      <w:r w:rsidR="00FC73F6" w:rsidRPr="00FC73F6">
        <w:rPr>
          <w:rFonts w:ascii="Arial" w:eastAsia="Times New Roman" w:hAnsi="Arial" w:cs="Arial"/>
          <w:b/>
          <w:sz w:val="24"/>
          <w:szCs w:val="24"/>
          <w:lang w:eastAsia="es-ES"/>
        </w:rPr>
        <w:t> y </w:t>
      </w:r>
      <w:hyperlink r:id="rId43" w:tooltip="1603" w:history="1">
        <w:r w:rsidR="00FC73F6" w:rsidRPr="00FC73F6">
          <w:rPr>
            <w:rFonts w:ascii="Arial" w:eastAsia="Times New Roman" w:hAnsi="Arial" w:cs="Arial"/>
            <w:b/>
            <w:sz w:val="24"/>
            <w:szCs w:val="24"/>
            <w:lang w:eastAsia="es-ES"/>
          </w:rPr>
          <w:t>1603</w:t>
        </w:r>
      </w:hyperlink>
      <w:r w:rsidR="00FC73F6" w:rsidRPr="00FC73F6">
        <w:rPr>
          <w:rFonts w:ascii="Arial" w:eastAsia="Times New Roman" w:hAnsi="Arial" w:cs="Arial"/>
          <w:b/>
          <w:sz w:val="24"/>
          <w:szCs w:val="24"/>
          <w:lang w:eastAsia="es-ES"/>
        </w:rPr>
        <w:t>. Tras sus años al servicio de Arellano, y "sin más causa que mi gusto", como ella misma declaró, regresó a </w:t>
      </w:r>
      <w:hyperlink r:id="rId44" w:tooltip="San Sebastián" w:history="1">
        <w:r w:rsidR="00FC73F6" w:rsidRPr="00FC73F6">
          <w:rPr>
            <w:rFonts w:ascii="Arial" w:eastAsia="Times New Roman" w:hAnsi="Arial" w:cs="Arial"/>
            <w:b/>
            <w:sz w:val="24"/>
            <w:szCs w:val="24"/>
            <w:lang w:eastAsia="es-ES"/>
          </w:rPr>
          <w:t>San Sebastián</w:t>
        </w:r>
      </w:hyperlink>
      <w:r w:rsidR="00FC73F6" w:rsidRPr="00FC73F6">
        <w:rPr>
          <w:rFonts w:ascii="Arial" w:eastAsia="Times New Roman" w:hAnsi="Arial" w:cs="Arial"/>
          <w:b/>
          <w:sz w:val="24"/>
          <w:szCs w:val="24"/>
          <w:lang w:eastAsia="es-ES"/>
        </w:rPr>
        <w:t xml:space="preserve">, su pueblo natal, donde estuvo viviendo como varón y pendiente de sus familiares, a quienes veía frecuentemente, también asistió a oír misa en su antiguo convento con sus excompañeras. </w:t>
      </w:r>
    </w:p>
    <w:p w:rsidR="00FF7C33"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A7D1F"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Cabe la posibilidad de que sirviera a su tía priora sin ser jamás reconocida. Pasado el tiempo llegó al </w:t>
      </w:r>
      <w:hyperlink r:id="rId45" w:tooltip="Puerto de Pasajes" w:history="1">
        <w:r w:rsidR="00FC73F6" w:rsidRPr="00FC73F6">
          <w:rPr>
            <w:rFonts w:ascii="Arial" w:eastAsia="Times New Roman" w:hAnsi="Arial" w:cs="Arial"/>
            <w:b/>
            <w:sz w:val="24"/>
            <w:szCs w:val="24"/>
            <w:lang w:eastAsia="es-ES"/>
          </w:rPr>
          <w:t>Puerto de Pasajes</w:t>
        </w:r>
      </w:hyperlink>
      <w:r w:rsidR="00FC73F6" w:rsidRPr="00FC73F6">
        <w:rPr>
          <w:rFonts w:ascii="Arial" w:eastAsia="Times New Roman" w:hAnsi="Arial" w:cs="Arial"/>
          <w:b/>
          <w:sz w:val="24"/>
          <w:szCs w:val="24"/>
          <w:lang w:eastAsia="es-ES"/>
        </w:rPr>
        <w:t xml:space="preserve">, donde encontró al capitán Miguel de </w:t>
      </w:r>
      <w:proofErr w:type="spellStart"/>
      <w:r w:rsidR="00FC73F6" w:rsidRPr="00FC73F6">
        <w:rPr>
          <w:rFonts w:ascii="Arial" w:eastAsia="Times New Roman" w:hAnsi="Arial" w:cs="Arial"/>
          <w:b/>
          <w:sz w:val="24"/>
          <w:szCs w:val="24"/>
          <w:lang w:eastAsia="es-ES"/>
        </w:rPr>
        <w:t>Berróiz</w:t>
      </w:r>
      <w:proofErr w:type="spellEnd"/>
      <w:r w:rsidR="00FC73F6" w:rsidRPr="00FC73F6">
        <w:rPr>
          <w:rFonts w:ascii="Arial" w:eastAsia="Times New Roman" w:hAnsi="Arial" w:cs="Arial"/>
          <w:b/>
          <w:sz w:val="24"/>
          <w:szCs w:val="24"/>
          <w:lang w:eastAsia="es-ES"/>
        </w:rPr>
        <w:t>, quien la llevó a Sevilla. Allí permaneció solamente dos días. Posteriormente regresó a </w:t>
      </w:r>
      <w:hyperlink r:id="rId46" w:tooltip="Sanlúcar de Barrameda" w:history="1">
        <w:r w:rsidR="00FC73F6" w:rsidRPr="00FC73F6">
          <w:rPr>
            <w:rFonts w:ascii="Arial" w:eastAsia="Times New Roman" w:hAnsi="Arial" w:cs="Arial"/>
            <w:b/>
            <w:sz w:val="24"/>
            <w:szCs w:val="24"/>
            <w:lang w:eastAsia="es-ES"/>
          </w:rPr>
          <w:t>Sanlúcar de Barrameda</w:t>
        </w:r>
      </w:hyperlink>
      <w:r w:rsidR="00FC73F6" w:rsidRPr="00FC73F6">
        <w:rPr>
          <w:rFonts w:ascii="Arial" w:eastAsia="Times New Roman" w:hAnsi="Arial" w:cs="Arial"/>
          <w:b/>
          <w:sz w:val="24"/>
          <w:szCs w:val="24"/>
          <w:lang w:eastAsia="es-ES"/>
        </w:rPr>
        <w:t>. En esa villa consiguió una plaza como </w:t>
      </w:r>
      <w:hyperlink r:id="rId47" w:tooltip="Grumete" w:history="1">
        <w:r w:rsidR="00FC73F6" w:rsidRPr="00FC73F6">
          <w:rPr>
            <w:rFonts w:ascii="Arial" w:eastAsia="Times New Roman" w:hAnsi="Arial" w:cs="Arial"/>
            <w:b/>
            <w:sz w:val="24"/>
            <w:szCs w:val="24"/>
            <w:lang w:eastAsia="es-ES"/>
          </w:rPr>
          <w:t>grumete</w:t>
        </w:r>
      </w:hyperlink>
      <w:r w:rsidR="00FC73F6" w:rsidRPr="00FC73F6">
        <w:rPr>
          <w:rFonts w:ascii="Arial" w:eastAsia="Times New Roman" w:hAnsi="Arial" w:cs="Arial"/>
          <w:b/>
          <w:sz w:val="24"/>
          <w:szCs w:val="24"/>
          <w:lang w:eastAsia="es-ES"/>
        </w:rPr>
        <w:t xml:space="preserve"> en el galeón del capitán Esteban </w:t>
      </w:r>
      <w:proofErr w:type="spellStart"/>
      <w:r w:rsidR="00FC73F6" w:rsidRPr="00FC73F6">
        <w:rPr>
          <w:rFonts w:ascii="Arial" w:eastAsia="Times New Roman" w:hAnsi="Arial" w:cs="Arial"/>
          <w:b/>
          <w:sz w:val="24"/>
          <w:szCs w:val="24"/>
          <w:lang w:eastAsia="es-ES"/>
        </w:rPr>
        <w:t>Eguino</w:t>
      </w:r>
      <w:proofErr w:type="spellEnd"/>
      <w:r w:rsidR="00FC73F6" w:rsidRPr="00FC73F6">
        <w:rPr>
          <w:rFonts w:ascii="Arial" w:eastAsia="Times New Roman" w:hAnsi="Arial" w:cs="Arial"/>
          <w:b/>
          <w:sz w:val="24"/>
          <w:szCs w:val="24"/>
          <w:lang w:eastAsia="es-ES"/>
        </w:rPr>
        <w:t>, que era primo hermano de su madre. Embarcó según sus memorias en el lunes santo del año de </w:t>
      </w:r>
      <w:hyperlink r:id="rId48" w:tooltip="1603" w:history="1">
        <w:r w:rsidR="00FC73F6" w:rsidRPr="00FC73F6">
          <w:rPr>
            <w:rFonts w:ascii="Arial" w:eastAsia="Times New Roman" w:hAnsi="Arial" w:cs="Arial"/>
            <w:b/>
            <w:sz w:val="24"/>
            <w:szCs w:val="24"/>
            <w:lang w:eastAsia="es-ES"/>
          </w:rPr>
          <w:t>1603</w:t>
        </w:r>
      </w:hyperlink>
      <w:r w:rsidR="00FC73F6" w:rsidRPr="00FC73F6">
        <w:rPr>
          <w:rFonts w:ascii="Arial" w:eastAsia="Times New Roman" w:hAnsi="Arial" w:cs="Arial"/>
          <w:b/>
          <w:sz w:val="24"/>
          <w:szCs w:val="24"/>
          <w:lang w:eastAsia="es-ES"/>
        </w:rPr>
        <w:t> rumbo a </w:t>
      </w:r>
      <w:hyperlink r:id="rId49" w:tooltip="América" w:history="1">
        <w:r w:rsidR="00FC73F6" w:rsidRPr="00FC73F6">
          <w:rPr>
            <w:rFonts w:ascii="Arial" w:eastAsia="Times New Roman" w:hAnsi="Arial" w:cs="Arial"/>
            <w:b/>
            <w:sz w:val="24"/>
            <w:szCs w:val="24"/>
            <w:lang w:eastAsia="es-ES"/>
          </w:rPr>
          <w:t>América</w:t>
        </w:r>
      </w:hyperlink>
      <w:r w:rsidR="00FC73F6" w:rsidRPr="00FC73F6">
        <w:rPr>
          <w:rFonts w:ascii="Arial" w:eastAsia="Times New Roman" w:hAnsi="Arial" w:cs="Arial"/>
          <w:b/>
          <w:sz w:val="24"/>
          <w:szCs w:val="24"/>
          <w:lang w:eastAsia="es-ES"/>
        </w:rPr>
        <w:t xml:space="preserve">. Al parecer </w:t>
      </w:r>
      <w:proofErr w:type="spellStart"/>
      <w:r w:rsidR="00FC73F6" w:rsidRPr="00FC73F6">
        <w:rPr>
          <w:rFonts w:ascii="Arial" w:eastAsia="Times New Roman" w:hAnsi="Arial" w:cs="Arial"/>
          <w:b/>
          <w:sz w:val="24"/>
          <w:szCs w:val="24"/>
          <w:lang w:eastAsia="es-ES"/>
        </w:rPr>
        <w:t>Erauso</w:t>
      </w:r>
      <w:proofErr w:type="spellEnd"/>
      <w:r w:rsidR="00FC73F6" w:rsidRPr="00FC73F6">
        <w:rPr>
          <w:rFonts w:ascii="Arial" w:eastAsia="Times New Roman" w:hAnsi="Arial" w:cs="Arial"/>
          <w:b/>
          <w:sz w:val="24"/>
          <w:szCs w:val="24"/>
          <w:lang w:eastAsia="es-ES"/>
        </w:rPr>
        <w:t xml:space="preserve"> sintió lo mismo que muchos vascos de su época: la llamada de Indias.</w:t>
      </w:r>
    </w:p>
    <w:p w:rsidR="00FC73F6" w:rsidRPr="00FC73F6" w:rsidRDefault="00FA7D1F" w:rsidP="00FF7C33">
      <w:pPr>
        <w:shd w:val="clear" w:color="auto" w:fill="FFFFFF"/>
        <w:spacing w:after="0" w:line="240" w:lineRule="auto"/>
        <w:ind w:left="-993" w:right="-994"/>
        <w:jc w:val="both"/>
        <w:rPr>
          <w:rFonts w:ascii="Arial" w:eastAsia="Times New Roman" w:hAnsi="Arial" w:cs="Arial"/>
          <w:b/>
          <w:sz w:val="24"/>
          <w:szCs w:val="24"/>
          <w:lang w:eastAsia="es-ES"/>
        </w:rPr>
      </w:pPr>
      <w:r w:rsidRPr="00FC73F6">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w:t>
      </w:r>
    </w:p>
    <w:p w:rsidR="00FC73F6" w:rsidRDefault="00FC73F6" w:rsidP="00FF7C33">
      <w:pPr>
        <w:shd w:val="clear" w:color="auto" w:fill="FFFFFF"/>
        <w:spacing w:after="0" w:line="240" w:lineRule="auto"/>
        <w:ind w:left="-993" w:right="-994"/>
        <w:jc w:val="both"/>
        <w:rPr>
          <w:rFonts w:ascii="Arial" w:eastAsia="Times New Roman" w:hAnsi="Arial" w:cs="Arial"/>
          <w:b/>
          <w:sz w:val="24"/>
          <w:szCs w:val="24"/>
          <w:lang w:eastAsia="es-ES"/>
        </w:rPr>
      </w:pPr>
      <w:r w:rsidRPr="00FC73F6">
        <w:rPr>
          <w:rFonts w:ascii="Arial" w:eastAsia="Times New Roman" w:hAnsi="Arial" w:cs="Arial"/>
          <w:b/>
          <w:sz w:val="24"/>
          <w:szCs w:val="24"/>
          <w:lang w:eastAsia="es-ES"/>
        </w:rPr>
        <w:t xml:space="preserve">Todo este tiempo lo pasó disfrazada de varón, con el cabello corto y usando distintos nombres, como Pedro de Orive, Francisco de Loyola, Alonso Díaz, Ramírez de Guzmán o Antonio de </w:t>
      </w:r>
      <w:proofErr w:type="spellStart"/>
      <w:r w:rsidRPr="00FC73F6">
        <w:rPr>
          <w:rFonts w:ascii="Arial" w:eastAsia="Times New Roman" w:hAnsi="Arial" w:cs="Arial"/>
          <w:b/>
          <w:sz w:val="24"/>
          <w:szCs w:val="24"/>
          <w:lang w:eastAsia="es-ES"/>
        </w:rPr>
        <w:t>Erauso</w:t>
      </w:r>
      <w:proofErr w:type="spellEnd"/>
      <w:r w:rsidRPr="00FC73F6">
        <w:rPr>
          <w:rFonts w:ascii="Arial" w:eastAsia="Times New Roman" w:hAnsi="Arial" w:cs="Arial"/>
          <w:b/>
          <w:sz w:val="24"/>
          <w:szCs w:val="24"/>
          <w:lang w:eastAsia="es-ES"/>
        </w:rPr>
        <w:t>. Según parece su físico no era nada femenino, lo que le ayudaba en su engaño. Concretamente, Catalina confesó en una ocasión que "se secó los </w:t>
      </w:r>
      <w:hyperlink r:id="rId50" w:tooltip="Pecho" w:history="1">
        <w:r w:rsidRPr="00FC73F6">
          <w:rPr>
            <w:rFonts w:ascii="Arial" w:eastAsia="Times New Roman" w:hAnsi="Arial" w:cs="Arial"/>
            <w:b/>
            <w:sz w:val="24"/>
            <w:szCs w:val="24"/>
            <w:lang w:eastAsia="es-ES"/>
          </w:rPr>
          <w:t>pechos</w:t>
        </w:r>
      </w:hyperlink>
      <w:r w:rsidRPr="00FC73F6">
        <w:rPr>
          <w:rFonts w:ascii="Arial" w:eastAsia="Times New Roman" w:hAnsi="Arial" w:cs="Arial"/>
          <w:b/>
          <w:sz w:val="24"/>
          <w:szCs w:val="24"/>
          <w:lang w:eastAsia="es-ES"/>
        </w:rPr>
        <w:t>" con un ungüento secreto.</w:t>
      </w:r>
      <w:r w:rsidR="00FA7D1F" w:rsidRPr="00FC73F6">
        <w:rPr>
          <w:rFonts w:ascii="Arial" w:eastAsia="Times New Roman" w:hAnsi="Arial" w:cs="Arial"/>
          <w:b/>
          <w:sz w:val="24"/>
          <w:szCs w:val="24"/>
          <w:lang w:eastAsia="es-ES"/>
        </w:rPr>
        <w:t xml:space="preserve"> </w:t>
      </w:r>
      <w:r w:rsidRPr="00FC73F6">
        <w:rPr>
          <w:rFonts w:ascii="Arial" w:eastAsia="Times New Roman" w:hAnsi="Arial" w:cs="Arial"/>
          <w:b/>
          <w:sz w:val="24"/>
          <w:szCs w:val="24"/>
          <w:lang w:eastAsia="es-ES"/>
        </w:rPr>
        <w:t>​</w:t>
      </w:r>
    </w:p>
    <w:p w:rsidR="00FF7C33" w:rsidRPr="00FC73F6"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Pr="00FA7D1F" w:rsidRDefault="00FC73F6" w:rsidP="00FF7C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FA7D1F">
        <w:rPr>
          <w:rFonts w:ascii="Arial" w:eastAsia="Times New Roman" w:hAnsi="Arial" w:cs="Arial"/>
          <w:b/>
          <w:bCs/>
          <w:color w:val="0070C0"/>
          <w:sz w:val="24"/>
          <w:szCs w:val="24"/>
          <w:lang w:eastAsia="es-ES"/>
        </w:rPr>
        <w:t>Viajes por América</w:t>
      </w:r>
    </w:p>
    <w:p w:rsidR="00FC73F6" w:rsidRPr="00FC73F6" w:rsidRDefault="00FC73F6" w:rsidP="00FF7C33">
      <w:pPr>
        <w:shd w:val="clear" w:color="auto" w:fill="F8F9FA"/>
        <w:spacing w:after="0" w:line="240" w:lineRule="auto"/>
        <w:ind w:left="-993" w:right="-994"/>
        <w:jc w:val="both"/>
        <w:rPr>
          <w:rFonts w:ascii="Arial" w:eastAsia="Times New Roman" w:hAnsi="Arial" w:cs="Arial"/>
          <w:b/>
          <w:sz w:val="24"/>
          <w:szCs w:val="24"/>
          <w:lang w:eastAsia="es-ES"/>
        </w:rPr>
      </w:pPr>
    </w:p>
    <w:p w:rsidR="00FA7D1F" w:rsidRDefault="00FA7D1F"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w:t>
      </w:r>
      <w:r w:rsidR="00FC73F6" w:rsidRPr="00FC73F6">
        <w:rPr>
          <w:rFonts w:ascii="Arial" w:eastAsia="Times New Roman" w:hAnsi="Arial" w:cs="Arial"/>
          <w:b/>
          <w:sz w:val="24"/>
          <w:szCs w:val="24"/>
          <w:lang w:eastAsia="es-ES"/>
        </w:rPr>
        <w:t>l primer punto que tocó en América fue la </w:t>
      </w:r>
      <w:hyperlink r:id="rId51" w:tooltip="Castillo de Araya" w:history="1">
        <w:r w:rsidR="00FC73F6" w:rsidRPr="00FC73F6">
          <w:rPr>
            <w:rFonts w:ascii="Arial" w:eastAsia="Times New Roman" w:hAnsi="Arial" w:cs="Arial"/>
            <w:b/>
            <w:sz w:val="24"/>
            <w:szCs w:val="24"/>
            <w:lang w:eastAsia="es-ES"/>
          </w:rPr>
          <w:t>Punta de Araya</w:t>
        </w:r>
      </w:hyperlink>
      <w:r w:rsidR="00FC73F6" w:rsidRPr="00FC73F6">
        <w:rPr>
          <w:rFonts w:ascii="Arial" w:eastAsia="Times New Roman" w:hAnsi="Arial" w:cs="Arial"/>
          <w:b/>
          <w:sz w:val="24"/>
          <w:szCs w:val="24"/>
          <w:lang w:eastAsia="es-ES"/>
        </w:rPr>
        <w:t>, hoy parte de </w:t>
      </w:r>
      <w:hyperlink r:id="rId52" w:tooltip="Venezuela" w:history="1">
        <w:r w:rsidR="00FC73F6" w:rsidRPr="00FC73F6">
          <w:rPr>
            <w:rFonts w:ascii="Arial" w:eastAsia="Times New Roman" w:hAnsi="Arial" w:cs="Arial"/>
            <w:b/>
            <w:sz w:val="24"/>
            <w:szCs w:val="24"/>
            <w:lang w:eastAsia="es-ES"/>
          </w:rPr>
          <w:t>Venezuela</w:t>
        </w:r>
      </w:hyperlink>
      <w:r w:rsidR="00FC73F6" w:rsidRPr="00FC73F6">
        <w:rPr>
          <w:rFonts w:ascii="Arial" w:eastAsia="Times New Roman" w:hAnsi="Arial" w:cs="Arial"/>
          <w:b/>
          <w:sz w:val="24"/>
          <w:szCs w:val="24"/>
          <w:lang w:eastAsia="es-ES"/>
        </w:rPr>
        <w:t>, donde tomó parte en un enfrentamiento con una flota </w:t>
      </w:r>
      <w:hyperlink r:id="rId53" w:tooltip="Piratería" w:history="1">
        <w:r w:rsidR="00FC73F6" w:rsidRPr="00FC73F6">
          <w:rPr>
            <w:rFonts w:ascii="Arial" w:eastAsia="Times New Roman" w:hAnsi="Arial" w:cs="Arial"/>
            <w:b/>
            <w:sz w:val="24"/>
            <w:szCs w:val="24"/>
            <w:lang w:eastAsia="es-ES"/>
          </w:rPr>
          <w:t>pirata</w:t>
        </w:r>
      </w:hyperlink>
      <w:r w:rsidR="00FC73F6" w:rsidRPr="00FC73F6">
        <w:rPr>
          <w:rFonts w:ascii="Arial" w:eastAsia="Times New Roman" w:hAnsi="Arial" w:cs="Arial"/>
          <w:b/>
          <w:sz w:val="24"/>
          <w:szCs w:val="24"/>
          <w:lang w:eastAsia="es-ES"/>
        </w:rPr>
        <w:t> holandesa bien armada a la que derrotaron. De ahí partieron hacia </w:t>
      </w:r>
      <w:hyperlink r:id="rId54" w:tooltip="Cartagena de Indias" w:history="1">
        <w:r w:rsidR="00FC73F6" w:rsidRPr="00FC73F6">
          <w:rPr>
            <w:rFonts w:ascii="Arial" w:eastAsia="Times New Roman" w:hAnsi="Arial" w:cs="Arial"/>
            <w:b/>
            <w:sz w:val="24"/>
            <w:szCs w:val="24"/>
            <w:lang w:eastAsia="es-ES"/>
          </w:rPr>
          <w:t>Cartagena de Indias</w:t>
        </w:r>
      </w:hyperlink>
      <w:r w:rsidR="00FC73F6" w:rsidRPr="00FC73F6">
        <w:rPr>
          <w:rFonts w:ascii="Arial" w:eastAsia="Times New Roman" w:hAnsi="Arial" w:cs="Arial"/>
          <w:b/>
          <w:sz w:val="24"/>
          <w:szCs w:val="24"/>
          <w:lang w:eastAsia="es-ES"/>
        </w:rPr>
        <w:t> y </w:t>
      </w:r>
      <w:hyperlink r:id="rId55" w:tooltip="Nombre de Dios (Colón)" w:history="1">
        <w:r w:rsidR="00FC73F6" w:rsidRPr="00FC73F6">
          <w:rPr>
            <w:rFonts w:ascii="Arial" w:eastAsia="Times New Roman" w:hAnsi="Arial" w:cs="Arial"/>
            <w:b/>
            <w:sz w:val="24"/>
            <w:szCs w:val="24"/>
            <w:lang w:eastAsia="es-ES"/>
          </w:rPr>
          <w:t>Nombre de Dios</w:t>
        </w:r>
      </w:hyperlink>
      <w:r w:rsidR="00FC73F6" w:rsidRPr="00FC73F6">
        <w:rPr>
          <w:rFonts w:ascii="Arial" w:eastAsia="Times New Roman" w:hAnsi="Arial" w:cs="Arial"/>
          <w:b/>
          <w:sz w:val="24"/>
          <w:szCs w:val="24"/>
          <w:lang w:eastAsia="es-ES"/>
        </w:rPr>
        <w:t> (en la actual </w:t>
      </w:r>
      <w:hyperlink r:id="rId56" w:tooltip="Panamá" w:history="1">
        <w:r w:rsidR="00FC73F6" w:rsidRPr="00FC73F6">
          <w:rPr>
            <w:rFonts w:ascii="Arial" w:eastAsia="Times New Roman" w:hAnsi="Arial" w:cs="Arial"/>
            <w:b/>
            <w:sz w:val="24"/>
            <w:szCs w:val="24"/>
            <w:lang w:eastAsia="es-ES"/>
          </w:rPr>
          <w:t>Panamá</w:t>
        </w:r>
      </w:hyperlink>
      <w:r w:rsidR="00FC73F6" w:rsidRPr="00FC73F6">
        <w:rPr>
          <w:rFonts w:ascii="Arial" w:eastAsia="Times New Roman" w:hAnsi="Arial" w:cs="Arial"/>
          <w:b/>
          <w:sz w:val="24"/>
          <w:szCs w:val="24"/>
          <w:lang w:eastAsia="es-ES"/>
        </w:rPr>
        <w:t>), donde estuvieron nueve días. Allí murieron varios marinos por causa del clima. Embarcaron la plata y una vez listos para regresar a España, Catalina mató a su tío de un disparo y le robó 500 pesos, saliendo después a tierra y diciéndole a los marinos que su tío la había mandado a un negocio. Una hora después, el navío regresó a </w:t>
      </w:r>
      <w:hyperlink r:id="rId57" w:tooltip="España" w:history="1">
        <w:r w:rsidR="00FC73F6" w:rsidRPr="00FC73F6">
          <w:rPr>
            <w:rFonts w:ascii="Arial" w:eastAsia="Times New Roman" w:hAnsi="Arial" w:cs="Arial"/>
            <w:b/>
            <w:sz w:val="24"/>
            <w:szCs w:val="24"/>
            <w:lang w:eastAsia="es-ES"/>
          </w:rPr>
          <w:t>España</w:t>
        </w:r>
      </w:hyperlink>
      <w:r w:rsidR="00FC73F6" w:rsidRPr="00FC73F6">
        <w:rPr>
          <w:rFonts w:ascii="Arial" w:eastAsia="Times New Roman" w:hAnsi="Arial" w:cs="Arial"/>
          <w:b/>
          <w:sz w:val="24"/>
          <w:szCs w:val="24"/>
          <w:lang w:eastAsia="es-ES"/>
        </w:rPr>
        <w:t> sin ella.</w:t>
      </w:r>
    </w:p>
    <w:p w:rsidR="00FF7C33"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A7D1F" w:rsidRDefault="00FA7D1F"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 xml:space="preserve"> De ahí partió con un acomodador de cajas hacia Panamá, donde estuvo tres meses. En Panamá comenzó a trabajar con Juan de Urquiza, mercader de </w:t>
      </w:r>
      <w:hyperlink r:id="rId58" w:tooltip="Trujillo" w:history="1">
        <w:r w:rsidR="00FC73F6" w:rsidRPr="00FC73F6">
          <w:rPr>
            <w:rFonts w:ascii="Arial" w:eastAsia="Times New Roman" w:hAnsi="Arial" w:cs="Arial"/>
            <w:b/>
            <w:sz w:val="24"/>
            <w:szCs w:val="24"/>
            <w:lang w:eastAsia="es-ES"/>
          </w:rPr>
          <w:t>Trujillo</w:t>
        </w:r>
      </w:hyperlink>
      <w:r w:rsidR="00FC73F6" w:rsidRPr="00FC73F6">
        <w:rPr>
          <w:rFonts w:ascii="Arial" w:eastAsia="Times New Roman" w:hAnsi="Arial" w:cs="Arial"/>
          <w:b/>
          <w:sz w:val="24"/>
          <w:szCs w:val="24"/>
          <w:lang w:eastAsia="es-ES"/>
        </w:rPr>
        <w:t> con el que partió después hacia el puerto de </w:t>
      </w:r>
      <w:hyperlink r:id="rId59" w:tooltip="Paita" w:history="1">
        <w:r w:rsidR="00FC73F6" w:rsidRPr="00FC73F6">
          <w:rPr>
            <w:rFonts w:ascii="Arial" w:eastAsia="Times New Roman" w:hAnsi="Arial" w:cs="Arial"/>
            <w:b/>
            <w:sz w:val="24"/>
            <w:szCs w:val="24"/>
            <w:lang w:eastAsia="es-ES"/>
          </w:rPr>
          <w:t>Paita</w:t>
        </w:r>
      </w:hyperlink>
      <w:r w:rsidR="00FC73F6" w:rsidRPr="00FC73F6">
        <w:rPr>
          <w:rFonts w:ascii="Arial" w:eastAsia="Times New Roman" w:hAnsi="Arial" w:cs="Arial"/>
          <w:b/>
          <w:sz w:val="24"/>
          <w:szCs w:val="24"/>
          <w:lang w:eastAsia="es-ES"/>
        </w:rPr>
        <w:t> (hoy </w:t>
      </w:r>
      <w:hyperlink r:id="rId60" w:tooltip="Perú" w:history="1">
        <w:r w:rsidR="00FC73F6" w:rsidRPr="00FC73F6">
          <w:rPr>
            <w:rFonts w:ascii="Arial" w:eastAsia="Times New Roman" w:hAnsi="Arial" w:cs="Arial"/>
            <w:b/>
            <w:sz w:val="24"/>
            <w:szCs w:val="24"/>
            <w:lang w:eastAsia="es-ES"/>
          </w:rPr>
          <w:t>Perú</w:t>
        </w:r>
      </w:hyperlink>
      <w:r w:rsidR="00FC73F6" w:rsidRPr="00FC73F6">
        <w:rPr>
          <w:rFonts w:ascii="Arial" w:eastAsia="Times New Roman" w:hAnsi="Arial" w:cs="Arial"/>
          <w:b/>
          <w:sz w:val="24"/>
          <w:szCs w:val="24"/>
          <w:lang w:eastAsia="es-ES"/>
        </w:rPr>
        <w:t>), donde el comerciante tenía un gran cargamento. En el puerto de </w:t>
      </w:r>
      <w:hyperlink r:id="rId61" w:tooltip="Manta (Ecuador)" w:history="1">
        <w:r w:rsidR="00FC73F6" w:rsidRPr="00FC73F6">
          <w:rPr>
            <w:rFonts w:ascii="Arial" w:eastAsia="Times New Roman" w:hAnsi="Arial" w:cs="Arial"/>
            <w:b/>
            <w:sz w:val="24"/>
            <w:szCs w:val="24"/>
            <w:lang w:eastAsia="es-ES"/>
          </w:rPr>
          <w:t>Manta</w:t>
        </w:r>
      </w:hyperlink>
      <w:r w:rsidR="00FC73F6" w:rsidRPr="00FC73F6">
        <w:rPr>
          <w:rFonts w:ascii="Arial" w:eastAsia="Times New Roman" w:hAnsi="Arial" w:cs="Arial"/>
          <w:b/>
          <w:sz w:val="24"/>
          <w:szCs w:val="24"/>
          <w:lang w:eastAsia="es-ES"/>
        </w:rPr>
        <w:t> (en la actualidad </w:t>
      </w:r>
      <w:hyperlink r:id="rId62" w:tooltip="Ecuador" w:history="1">
        <w:r w:rsidR="00FC73F6" w:rsidRPr="00FC73F6">
          <w:rPr>
            <w:rFonts w:ascii="Arial" w:eastAsia="Times New Roman" w:hAnsi="Arial" w:cs="Arial"/>
            <w:b/>
            <w:sz w:val="24"/>
            <w:szCs w:val="24"/>
            <w:lang w:eastAsia="es-ES"/>
          </w:rPr>
          <w:t>Ecuador</w:t>
        </w:r>
      </w:hyperlink>
      <w:r w:rsidR="00FC73F6" w:rsidRPr="00FC73F6">
        <w:rPr>
          <w:rFonts w:ascii="Arial" w:eastAsia="Times New Roman" w:hAnsi="Arial" w:cs="Arial"/>
          <w:b/>
          <w:sz w:val="24"/>
          <w:szCs w:val="24"/>
          <w:lang w:eastAsia="es-ES"/>
        </w:rPr>
        <w:t xml:space="preserve">), un fuerte viento derribó el navío y tuvo que nadar para salvarse junto con su amo. El resto de la tripulación pereció. </w:t>
      </w:r>
    </w:p>
    <w:p w:rsidR="00FF7C33"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244AE9" w:rsidRDefault="00FA7D1F"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Después de un breve tiempo en Paita, pasó a </w:t>
      </w:r>
      <w:proofErr w:type="spellStart"/>
      <w:r w:rsidR="00FC73F6" w:rsidRPr="00FC73F6">
        <w:rPr>
          <w:rFonts w:ascii="Arial" w:eastAsia="Times New Roman" w:hAnsi="Arial" w:cs="Arial"/>
          <w:b/>
          <w:sz w:val="24"/>
          <w:szCs w:val="24"/>
          <w:lang w:eastAsia="es-ES"/>
        </w:rPr>
        <w:fldChar w:fldCharType="begin"/>
      </w:r>
      <w:r w:rsidR="00FC73F6" w:rsidRPr="00FC73F6">
        <w:rPr>
          <w:rFonts w:ascii="Arial" w:eastAsia="Times New Roman" w:hAnsi="Arial" w:cs="Arial"/>
          <w:b/>
          <w:sz w:val="24"/>
          <w:szCs w:val="24"/>
          <w:lang w:eastAsia="es-ES"/>
        </w:rPr>
        <w:instrText xml:space="preserve"> HYPERLINK "https://es.wikipedia.org/wiki/Za%C3%B1a" \o "Zaña" </w:instrText>
      </w:r>
      <w:r w:rsidR="00FC73F6" w:rsidRPr="00FC73F6">
        <w:rPr>
          <w:rFonts w:ascii="Arial" w:eastAsia="Times New Roman" w:hAnsi="Arial" w:cs="Arial"/>
          <w:b/>
          <w:sz w:val="24"/>
          <w:szCs w:val="24"/>
          <w:lang w:eastAsia="es-ES"/>
        </w:rPr>
        <w:fldChar w:fldCharType="separate"/>
      </w:r>
      <w:r w:rsidR="00FC73F6" w:rsidRPr="00FC73F6">
        <w:rPr>
          <w:rFonts w:ascii="Arial" w:eastAsia="Times New Roman" w:hAnsi="Arial" w:cs="Arial"/>
          <w:b/>
          <w:sz w:val="24"/>
          <w:szCs w:val="24"/>
          <w:lang w:eastAsia="es-ES"/>
        </w:rPr>
        <w:t>Zaña</w:t>
      </w:r>
      <w:proofErr w:type="spellEnd"/>
      <w:r w:rsidR="00FC73F6" w:rsidRPr="00FC73F6">
        <w:rPr>
          <w:rFonts w:ascii="Arial" w:eastAsia="Times New Roman" w:hAnsi="Arial" w:cs="Arial"/>
          <w:b/>
          <w:sz w:val="24"/>
          <w:szCs w:val="24"/>
          <w:lang w:eastAsia="es-ES"/>
        </w:rPr>
        <w:fldChar w:fldCharType="end"/>
      </w:r>
      <w:r w:rsidR="00FC73F6" w:rsidRPr="00FC73F6">
        <w:rPr>
          <w:rFonts w:ascii="Arial" w:eastAsia="Times New Roman" w:hAnsi="Arial" w:cs="Arial"/>
          <w:b/>
          <w:sz w:val="24"/>
          <w:szCs w:val="24"/>
          <w:lang w:eastAsia="es-ES"/>
        </w:rPr>
        <w:t>, villa abundante en ganado, granos, frutas y tabaco del Perú, donde su amo la acogió contento de recibir buenas cuentas de la </w:t>
      </w:r>
      <w:hyperlink r:id="rId63" w:tooltip="Hacienda" w:history="1">
        <w:r w:rsidR="00FC73F6" w:rsidRPr="00FC73F6">
          <w:rPr>
            <w:rFonts w:ascii="Arial" w:eastAsia="Times New Roman" w:hAnsi="Arial" w:cs="Arial"/>
            <w:b/>
            <w:sz w:val="24"/>
            <w:szCs w:val="24"/>
            <w:lang w:eastAsia="es-ES"/>
          </w:rPr>
          <w:t>hacienda</w:t>
        </w:r>
      </w:hyperlink>
      <w:r w:rsidR="00FC73F6" w:rsidRPr="00FC73F6">
        <w:rPr>
          <w:rFonts w:ascii="Arial" w:eastAsia="Times New Roman" w:hAnsi="Arial" w:cs="Arial"/>
          <w:b/>
          <w:sz w:val="24"/>
          <w:szCs w:val="24"/>
          <w:lang w:eastAsia="es-ES"/>
        </w:rPr>
        <w:t> de Paita, dándole además de casa, vestido y una gran cantidad de dinero, así como tres </w:t>
      </w:r>
      <w:hyperlink r:id="rId64" w:tooltip="Esclavitud" w:history="1">
        <w:r w:rsidR="00FC73F6" w:rsidRPr="00FC73F6">
          <w:rPr>
            <w:rFonts w:ascii="Arial" w:eastAsia="Times New Roman" w:hAnsi="Arial" w:cs="Arial"/>
            <w:b/>
            <w:sz w:val="24"/>
            <w:szCs w:val="24"/>
            <w:lang w:eastAsia="es-ES"/>
          </w:rPr>
          <w:t>esclavos</w:t>
        </w:r>
      </w:hyperlink>
      <w:r w:rsidR="00FC73F6" w:rsidRPr="00FC73F6">
        <w:rPr>
          <w:rFonts w:ascii="Arial" w:eastAsia="Times New Roman" w:hAnsi="Arial" w:cs="Arial"/>
          <w:b/>
          <w:sz w:val="24"/>
          <w:szCs w:val="24"/>
          <w:lang w:eastAsia="es-ES"/>
        </w:rPr>
        <w:t> negros para su servicio exclusivo. En Saña tuvo un pleito con un joven que la amenazó en un </w:t>
      </w:r>
      <w:hyperlink r:id="rId65" w:tooltip="Corral de comedias" w:history="1">
        <w:r w:rsidR="00FC73F6" w:rsidRPr="00FC73F6">
          <w:rPr>
            <w:rFonts w:ascii="Arial" w:eastAsia="Times New Roman" w:hAnsi="Arial" w:cs="Arial"/>
            <w:b/>
            <w:sz w:val="24"/>
            <w:szCs w:val="24"/>
            <w:lang w:eastAsia="es-ES"/>
          </w:rPr>
          <w:t>corral de comedias</w:t>
        </w:r>
      </w:hyperlink>
      <w:r w:rsidR="00FC73F6" w:rsidRPr="00FC73F6">
        <w:rPr>
          <w:rFonts w:ascii="Arial" w:eastAsia="Times New Roman" w:hAnsi="Arial" w:cs="Arial"/>
          <w:b/>
          <w:sz w:val="24"/>
          <w:szCs w:val="24"/>
          <w:lang w:eastAsia="es-ES"/>
        </w:rPr>
        <w:t> (al parecer por pedirle Catalina que no obstruyese su vista al sentarse), y acabó cortándole la cara al muchacho que la había retado</w:t>
      </w:r>
    </w:p>
    <w:p w:rsidR="00FA7D1F" w:rsidRDefault="00244AE9"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C73F6" w:rsidRPr="00FC73F6">
        <w:rPr>
          <w:rFonts w:ascii="Arial" w:eastAsia="Times New Roman" w:hAnsi="Arial" w:cs="Arial"/>
          <w:b/>
          <w:sz w:val="24"/>
          <w:szCs w:val="24"/>
          <w:lang w:eastAsia="es-ES"/>
        </w:rPr>
        <w:t>. Fue llevada a la cárcel de nuevo y</w:t>
      </w:r>
      <w:r>
        <w:rPr>
          <w:rFonts w:ascii="Arial" w:eastAsia="Times New Roman" w:hAnsi="Arial" w:cs="Arial"/>
          <w:b/>
          <w:sz w:val="24"/>
          <w:szCs w:val="24"/>
          <w:lang w:eastAsia="es-ES"/>
        </w:rPr>
        <w:t>,</w:t>
      </w:r>
      <w:r w:rsidR="00FC73F6" w:rsidRPr="00FC73F6">
        <w:rPr>
          <w:rFonts w:ascii="Arial" w:eastAsia="Times New Roman" w:hAnsi="Arial" w:cs="Arial"/>
          <w:b/>
          <w:sz w:val="24"/>
          <w:szCs w:val="24"/>
          <w:lang w:eastAsia="es-ES"/>
        </w:rPr>
        <w:t xml:space="preserve"> a través de gestiones de su amo Juan de Urquiza y del obispo de aquel lugar, evitó seguir más tiempo bajo arresto con la condición de que se casara con doña Beatriz de Cárdenas, dama de su amo y tía del sujeto al que le había cortado la cara. </w:t>
      </w:r>
    </w:p>
    <w:p w:rsidR="00FF7C33"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A7D1F" w:rsidRDefault="00FA7D1F"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Con intención de no ser descubierta, se negó rotundamente a dicho casamiento. Después, marchó a la ciudad de </w:t>
      </w:r>
      <w:hyperlink r:id="rId66" w:tooltip="Trujillo (Perú)" w:history="1">
        <w:r w:rsidR="00FC73F6" w:rsidRPr="00FC73F6">
          <w:rPr>
            <w:rFonts w:ascii="Arial" w:eastAsia="Times New Roman" w:hAnsi="Arial" w:cs="Arial"/>
            <w:b/>
            <w:sz w:val="24"/>
            <w:szCs w:val="24"/>
            <w:lang w:eastAsia="es-ES"/>
          </w:rPr>
          <w:t>Trujillo</w:t>
        </w:r>
      </w:hyperlink>
      <w:r w:rsidR="00FC73F6" w:rsidRPr="00FC73F6">
        <w:rPr>
          <w:rFonts w:ascii="Arial" w:eastAsia="Times New Roman" w:hAnsi="Arial" w:cs="Arial"/>
          <w:b/>
          <w:sz w:val="24"/>
          <w:szCs w:val="24"/>
          <w:lang w:eastAsia="es-ES"/>
        </w:rPr>
        <w:t xml:space="preserve">, donde su amo le puso una tienda. Sin embargo, el sujeto al que había herido en la cara llegó para retarla de nuevo acompañado de dos amigos. Salió de su tienda para atender el reto junto con otro aliado y en el combate cayó muerto un amigo del herido. </w:t>
      </w:r>
    </w:p>
    <w:p w:rsidR="00FF7C33"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F7C33" w:rsidRDefault="00FA7D1F"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Por esta muerte en el duelo fue nuevamente encarcelada, y después de salvarla nuevamente su amo, le dio dinero y carta de recomendación y la envió a </w:t>
      </w:r>
      <w:hyperlink r:id="rId67" w:tooltip="Lima" w:history="1">
        <w:r w:rsidR="00FC73F6" w:rsidRPr="00FC73F6">
          <w:rPr>
            <w:rFonts w:ascii="Arial" w:eastAsia="Times New Roman" w:hAnsi="Arial" w:cs="Arial"/>
            <w:b/>
            <w:sz w:val="24"/>
            <w:szCs w:val="24"/>
            <w:lang w:eastAsia="es-ES"/>
          </w:rPr>
          <w:t>Lima</w:t>
        </w:r>
      </w:hyperlink>
      <w:r w:rsidR="00FC73F6" w:rsidRPr="00FC73F6">
        <w:rPr>
          <w:rFonts w:ascii="Arial" w:eastAsia="Times New Roman" w:hAnsi="Arial" w:cs="Arial"/>
          <w:b/>
          <w:sz w:val="24"/>
          <w:szCs w:val="24"/>
          <w:lang w:eastAsia="es-ES"/>
        </w:rPr>
        <w:t>, que era la capital del entonces </w:t>
      </w:r>
      <w:hyperlink r:id="rId68" w:tooltip="Virreinato de Perú" w:history="1">
        <w:r w:rsidR="00FC73F6" w:rsidRPr="00FC73F6">
          <w:rPr>
            <w:rFonts w:ascii="Arial" w:eastAsia="Times New Roman" w:hAnsi="Arial" w:cs="Arial"/>
            <w:b/>
            <w:sz w:val="24"/>
            <w:szCs w:val="24"/>
            <w:lang w:eastAsia="es-ES"/>
          </w:rPr>
          <w:t>Virreinato de Perú</w:t>
        </w:r>
      </w:hyperlink>
      <w:r w:rsidR="00FC73F6" w:rsidRPr="00FC73F6">
        <w:rPr>
          <w:rFonts w:ascii="Arial" w:eastAsia="Times New Roman" w:hAnsi="Arial" w:cs="Arial"/>
          <w:b/>
          <w:sz w:val="24"/>
          <w:szCs w:val="24"/>
          <w:lang w:eastAsia="es-ES"/>
        </w:rPr>
        <w:t>. Entregó su carta de recomendación a Diego de Solarte, mercader muy rico y cónsul mayor de Lima, y a los pocos días le hizo entrega de su tienda. Regentó este negocio durante nueve meses, pero fue despedida al ser descubierta "andándole entre las piernas" a una doncella hermana de la mujer de su amo. Hallándose desempleada, se encontró con un reclutamiento de compañías para la invasión de </w:t>
      </w:r>
      <w:hyperlink r:id="rId69" w:tooltip="Chile" w:history="1">
        <w:r w:rsidR="00FC73F6" w:rsidRPr="00FC73F6">
          <w:rPr>
            <w:rFonts w:ascii="Arial" w:eastAsia="Times New Roman" w:hAnsi="Arial" w:cs="Arial"/>
            <w:b/>
            <w:sz w:val="24"/>
            <w:szCs w:val="24"/>
            <w:lang w:eastAsia="es-ES"/>
          </w:rPr>
          <w:t>Chile</w:t>
        </w:r>
      </w:hyperlink>
      <w:r w:rsidR="00FC73F6" w:rsidRPr="00FC73F6">
        <w:rPr>
          <w:rFonts w:ascii="Arial" w:eastAsia="Times New Roman" w:hAnsi="Arial" w:cs="Arial"/>
          <w:b/>
          <w:sz w:val="24"/>
          <w:szCs w:val="24"/>
          <w:lang w:eastAsia="es-ES"/>
        </w:rPr>
        <w:t> y, acuciada por la necesidad de encontrar un nuevo empleo, se alistó a las órdenes del Capitán Gonzalo Rodríguez, acompañada por mil seiscientos hombres de Lima a la Ciudad de </w:t>
      </w:r>
      <w:hyperlink r:id="rId70" w:tooltip="Concepción (Chile)" w:history="1">
        <w:r w:rsidR="00FC73F6" w:rsidRPr="00FC73F6">
          <w:rPr>
            <w:rFonts w:ascii="Arial" w:eastAsia="Times New Roman" w:hAnsi="Arial" w:cs="Arial"/>
            <w:b/>
            <w:sz w:val="24"/>
            <w:szCs w:val="24"/>
            <w:lang w:eastAsia="es-ES"/>
          </w:rPr>
          <w:t>Concepción</w:t>
        </w:r>
      </w:hyperlink>
      <w:r w:rsidR="00FC73F6" w:rsidRPr="00FC73F6">
        <w:rPr>
          <w:rFonts w:ascii="Arial" w:eastAsia="Times New Roman" w:hAnsi="Arial" w:cs="Arial"/>
          <w:b/>
          <w:sz w:val="24"/>
          <w:szCs w:val="24"/>
          <w:lang w:eastAsia="es-ES"/>
        </w:rPr>
        <w:t>.</w:t>
      </w:r>
    </w:p>
    <w:p w:rsidR="00FC73F6" w:rsidRPr="00FC73F6"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r w:rsidRPr="00FC73F6">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w:t>
      </w:r>
    </w:p>
    <w:p w:rsidR="00FC73F6" w:rsidRDefault="00FC73F6" w:rsidP="00FF7C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FA7D1F">
        <w:rPr>
          <w:rFonts w:ascii="Arial" w:eastAsia="Times New Roman" w:hAnsi="Arial" w:cs="Arial"/>
          <w:b/>
          <w:bCs/>
          <w:color w:val="0070C0"/>
          <w:sz w:val="24"/>
          <w:szCs w:val="24"/>
          <w:lang w:eastAsia="es-ES"/>
        </w:rPr>
        <w:t>Hazañas militares</w:t>
      </w:r>
    </w:p>
    <w:p w:rsidR="00FF7C33" w:rsidRPr="00FA7D1F" w:rsidRDefault="00FF7C33" w:rsidP="00FF7C33">
      <w:pPr>
        <w:shd w:val="clear" w:color="auto" w:fill="FFFFFF"/>
        <w:spacing w:after="0" w:line="240" w:lineRule="auto"/>
        <w:ind w:left="-993" w:right="-994"/>
        <w:jc w:val="both"/>
        <w:outlineLvl w:val="2"/>
        <w:rPr>
          <w:rFonts w:ascii="Arial" w:eastAsia="Times New Roman" w:hAnsi="Arial" w:cs="Arial"/>
          <w:b/>
          <w:color w:val="0070C0"/>
          <w:sz w:val="24"/>
          <w:szCs w:val="24"/>
          <w:lang w:eastAsia="es-ES"/>
        </w:rPr>
      </w:pPr>
    </w:p>
    <w:p w:rsidR="00FC73F6" w:rsidRPr="00FC73F6" w:rsidRDefault="00FA7D1F"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FC73F6" w:rsidRPr="00FC73F6">
        <w:rPr>
          <w:rFonts w:ascii="Arial" w:eastAsia="Times New Roman" w:hAnsi="Arial" w:cs="Arial"/>
          <w:b/>
          <w:sz w:val="24"/>
          <w:szCs w:val="24"/>
          <w:lang w:eastAsia="es-ES"/>
        </w:rPr>
        <w:t>Erauso</w:t>
      </w:r>
      <w:proofErr w:type="spellEnd"/>
      <w:r w:rsidR="00FC73F6" w:rsidRPr="00FC73F6">
        <w:rPr>
          <w:rFonts w:ascii="Arial" w:eastAsia="Times New Roman" w:hAnsi="Arial" w:cs="Arial"/>
          <w:b/>
          <w:sz w:val="24"/>
          <w:szCs w:val="24"/>
          <w:lang w:eastAsia="es-ES"/>
        </w:rPr>
        <w:t xml:space="preserve"> llegó a Chile durante el segundo gobierno de </w:t>
      </w:r>
      <w:hyperlink r:id="rId71" w:tooltip="Alonso de Ribera" w:history="1">
        <w:r w:rsidR="00FC73F6" w:rsidRPr="00FC73F6">
          <w:rPr>
            <w:rFonts w:ascii="Arial" w:eastAsia="Times New Roman" w:hAnsi="Arial" w:cs="Arial"/>
            <w:b/>
            <w:sz w:val="24"/>
            <w:szCs w:val="24"/>
            <w:lang w:eastAsia="es-ES"/>
          </w:rPr>
          <w:t>Alonso de Ribera</w:t>
        </w:r>
      </w:hyperlink>
      <w:r w:rsidR="00FC73F6" w:rsidRPr="00FC73F6">
        <w:rPr>
          <w:rFonts w:ascii="Arial" w:eastAsia="Times New Roman" w:hAnsi="Arial" w:cs="Arial"/>
          <w:b/>
          <w:sz w:val="24"/>
          <w:szCs w:val="24"/>
          <w:lang w:eastAsia="es-ES"/>
        </w:rPr>
        <w:t> (1612-1617).</w:t>
      </w:r>
      <w:r w:rsidR="00244AE9" w:rsidRPr="00FC73F6">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 Su ejército arrasó las tierras y los bienes de los </w:t>
      </w:r>
      <w:hyperlink r:id="rId72" w:tooltip="Mapuches" w:history="1">
        <w:r w:rsidR="00FC73F6" w:rsidRPr="00FC73F6">
          <w:rPr>
            <w:rFonts w:ascii="Arial" w:eastAsia="Times New Roman" w:hAnsi="Arial" w:cs="Arial"/>
            <w:b/>
            <w:sz w:val="24"/>
            <w:szCs w:val="24"/>
            <w:lang w:eastAsia="es-ES"/>
          </w:rPr>
          <w:t>mapuches</w:t>
        </w:r>
      </w:hyperlink>
      <w:r w:rsidR="00FC73F6" w:rsidRPr="00FC73F6">
        <w:rPr>
          <w:rFonts w:ascii="Arial" w:eastAsia="Times New Roman" w:hAnsi="Arial" w:cs="Arial"/>
          <w:b/>
          <w:sz w:val="24"/>
          <w:szCs w:val="24"/>
          <w:lang w:eastAsia="es-ES"/>
        </w:rPr>
        <w:t>, mostrando su lado belicoso como conquistadora al masacrar a muchos indígenas. En Chile fue acogida por el</w:t>
      </w:r>
      <w:r w:rsidR="00FF7C33">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 </w:t>
      </w:r>
      <w:hyperlink r:id="rId73" w:tooltip="Secretario" w:history="1">
        <w:r w:rsidR="00FC73F6" w:rsidRPr="00FC73F6">
          <w:rPr>
            <w:rFonts w:ascii="Arial" w:eastAsia="Times New Roman" w:hAnsi="Arial" w:cs="Arial"/>
            <w:b/>
            <w:sz w:val="24"/>
            <w:szCs w:val="24"/>
            <w:lang w:eastAsia="es-ES"/>
          </w:rPr>
          <w:t>secretario</w:t>
        </w:r>
      </w:hyperlink>
      <w:r w:rsidR="00FC73F6" w:rsidRPr="00FC73F6">
        <w:rPr>
          <w:rFonts w:ascii="Arial" w:eastAsia="Times New Roman" w:hAnsi="Arial" w:cs="Arial"/>
          <w:b/>
          <w:sz w:val="24"/>
          <w:szCs w:val="24"/>
          <w:lang w:eastAsia="es-ES"/>
        </w:rPr>
        <w:t> </w:t>
      </w:r>
      <w:r w:rsidR="00FF7C33">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del </w:t>
      </w:r>
      <w:r w:rsidR="00FF7C33">
        <w:rPr>
          <w:rFonts w:ascii="Arial" w:eastAsia="Times New Roman" w:hAnsi="Arial" w:cs="Arial"/>
          <w:b/>
          <w:sz w:val="24"/>
          <w:szCs w:val="24"/>
          <w:lang w:eastAsia="es-ES"/>
        </w:rPr>
        <w:t xml:space="preserve"> </w:t>
      </w:r>
      <w:hyperlink r:id="rId74" w:tooltip="Gobernador" w:history="1">
        <w:r w:rsidR="00FC73F6" w:rsidRPr="00FC73F6">
          <w:rPr>
            <w:rFonts w:ascii="Arial" w:eastAsia="Times New Roman" w:hAnsi="Arial" w:cs="Arial"/>
            <w:b/>
            <w:sz w:val="24"/>
            <w:szCs w:val="24"/>
            <w:lang w:eastAsia="es-ES"/>
          </w:rPr>
          <w:t>gobernador</w:t>
        </w:r>
      </w:hyperlink>
      <w:r w:rsidR="00FC73F6" w:rsidRPr="00FC73F6">
        <w:rPr>
          <w:rFonts w:ascii="Arial" w:eastAsia="Times New Roman" w:hAnsi="Arial" w:cs="Arial"/>
          <w:b/>
          <w:sz w:val="24"/>
          <w:szCs w:val="24"/>
          <w:lang w:eastAsia="es-ES"/>
        </w:rPr>
        <w:t xml:space="preserve">, quien era su hermano, don Miguel de </w:t>
      </w:r>
      <w:proofErr w:type="spellStart"/>
      <w:r w:rsidR="00FC73F6" w:rsidRPr="00FC73F6">
        <w:rPr>
          <w:rFonts w:ascii="Arial" w:eastAsia="Times New Roman" w:hAnsi="Arial" w:cs="Arial"/>
          <w:b/>
          <w:sz w:val="24"/>
          <w:szCs w:val="24"/>
          <w:lang w:eastAsia="es-ES"/>
        </w:rPr>
        <w:t>Erauso</w:t>
      </w:r>
      <w:proofErr w:type="spellEnd"/>
      <w:r w:rsidR="00FC73F6" w:rsidRPr="00FC73F6">
        <w:rPr>
          <w:rFonts w:ascii="Arial" w:eastAsia="Times New Roman" w:hAnsi="Arial" w:cs="Arial"/>
          <w:b/>
          <w:sz w:val="24"/>
          <w:szCs w:val="24"/>
          <w:lang w:eastAsia="es-ES"/>
        </w:rPr>
        <w:t>, pero este no la reconoció.</w:t>
      </w:r>
      <w:r w:rsidRPr="00FC73F6">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 xml:space="preserve">​ Permaneció tres años ahí hasta que, debido a una disputa con su hermano (posiblemente por otro lío de faldas), fue desterrada a </w:t>
      </w:r>
      <w:proofErr w:type="spellStart"/>
      <w:r w:rsidR="00FC73F6" w:rsidRPr="00FC73F6">
        <w:rPr>
          <w:rFonts w:ascii="Arial" w:eastAsia="Times New Roman" w:hAnsi="Arial" w:cs="Arial"/>
          <w:b/>
          <w:sz w:val="24"/>
          <w:szCs w:val="24"/>
          <w:lang w:eastAsia="es-ES"/>
        </w:rPr>
        <w:t>Paicabí</w:t>
      </w:r>
      <w:proofErr w:type="spellEnd"/>
      <w:r w:rsidR="00FC73F6" w:rsidRPr="00FC73F6">
        <w:rPr>
          <w:rFonts w:ascii="Arial" w:eastAsia="Times New Roman" w:hAnsi="Arial" w:cs="Arial"/>
          <w:b/>
          <w:sz w:val="24"/>
          <w:szCs w:val="24"/>
          <w:lang w:eastAsia="es-ES"/>
        </w:rPr>
        <w:t>, tierra de indios. Allí luchó al servicio de la corona en la </w:t>
      </w:r>
      <w:hyperlink r:id="rId75" w:tooltip="Guerra de Arauco" w:history="1">
        <w:r w:rsidR="00FC73F6" w:rsidRPr="00FC73F6">
          <w:rPr>
            <w:rFonts w:ascii="Arial" w:eastAsia="Times New Roman" w:hAnsi="Arial" w:cs="Arial"/>
            <w:b/>
            <w:sz w:val="24"/>
            <w:szCs w:val="24"/>
            <w:lang w:eastAsia="es-ES"/>
          </w:rPr>
          <w:t>Guerra de Arauco</w:t>
        </w:r>
      </w:hyperlink>
      <w:r w:rsidR="00FC73F6" w:rsidRPr="00FC73F6">
        <w:rPr>
          <w:rFonts w:ascii="Arial" w:eastAsia="Times New Roman" w:hAnsi="Arial" w:cs="Arial"/>
          <w:b/>
          <w:sz w:val="24"/>
          <w:szCs w:val="24"/>
          <w:lang w:eastAsia="es-ES"/>
        </w:rPr>
        <w:t> contra los mapuches en el actual Chile, ganando fama de ser valiente y hábil con las armas y sin revelar nunca que era una mujer.</w:t>
      </w:r>
    </w:p>
    <w:p w:rsidR="00FA7D1F" w:rsidRDefault="00FA7D1F" w:rsidP="00FF7C33">
      <w:pPr>
        <w:shd w:val="clear" w:color="auto" w:fill="FFFFFF"/>
        <w:spacing w:after="0" w:line="240" w:lineRule="auto"/>
        <w:ind w:left="-993" w:right="-994"/>
        <w:jc w:val="both"/>
        <w:rPr>
          <w:rFonts w:ascii="Arial" w:eastAsia="Times New Roman" w:hAnsi="Arial" w:cs="Arial"/>
          <w:b/>
          <w:sz w:val="24"/>
          <w:szCs w:val="24"/>
          <w:lang w:eastAsia="es-ES"/>
        </w:rPr>
      </w:pPr>
    </w:p>
    <w:p w:rsidR="00FA7D1F" w:rsidRDefault="00FA7D1F"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En la batalla de </w:t>
      </w:r>
      <w:hyperlink r:id="rId76" w:tooltip="Valdivia (Chile)" w:history="1">
        <w:r w:rsidR="00FC73F6" w:rsidRPr="00FC73F6">
          <w:rPr>
            <w:rFonts w:ascii="Arial" w:eastAsia="Times New Roman" w:hAnsi="Arial" w:cs="Arial"/>
            <w:b/>
            <w:sz w:val="24"/>
            <w:szCs w:val="24"/>
            <w:lang w:eastAsia="es-ES"/>
          </w:rPr>
          <w:t>Valdivia</w:t>
        </w:r>
      </w:hyperlink>
      <w:r w:rsidR="00FC73F6" w:rsidRPr="00FC73F6">
        <w:rPr>
          <w:rFonts w:ascii="Arial" w:eastAsia="Times New Roman" w:hAnsi="Arial" w:cs="Arial"/>
          <w:b/>
          <w:sz w:val="24"/>
          <w:szCs w:val="24"/>
          <w:lang w:eastAsia="es-ES"/>
        </w:rPr>
        <w:t> recibió el grado de </w:t>
      </w:r>
      <w:hyperlink r:id="rId77" w:tooltip="Alférez" w:history="1">
        <w:r w:rsidR="00FC73F6" w:rsidRPr="00FC73F6">
          <w:rPr>
            <w:rFonts w:ascii="Arial" w:eastAsia="Times New Roman" w:hAnsi="Arial" w:cs="Arial"/>
            <w:b/>
            <w:sz w:val="24"/>
            <w:szCs w:val="24"/>
            <w:lang w:eastAsia="es-ES"/>
          </w:rPr>
          <w:t>alférez</w:t>
        </w:r>
      </w:hyperlink>
      <w:r w:rsidR="00FC73F6" w:rsidRPr="00FC73F6">
        <w:rPr>
          <w:rFonts w:ascii="Arial" w:eastAsia="Times New Roman" w:hAnsi="Arial" w:cs="Arial"/>
          <w:b/>
          <w:sz w:val="24"/>
          <w:szCs w:val="24"/>
          <w:lang w:eastAsia="es-ES"/>
        </w:rPr>
        <w:t>. En la siguiente batalla de </w:t>
      </w:r>
      <w:proofErr w:type="spellStart"/>
      <w:r w:rsidR="00FC73F6" w:rsidRPr="00FC73F6">
        <w:rPr>
          <w:rFonts w:ascii="Arial" w:eastAsia="Times New Roman" w:hAnsi="Arial" w:cs="Arial"/>
          <w:b/>
          <w:sz w:val="24"/>
          <w:szCs w:val="24"/>
          <w:lang w:eastAsia="es-ES"/>
        </w:rPr>
        <w:fldChar w:fldCharType="begin"/>
      </w:r>
      <w:r w:rsidR="00FC73F6" w:rsidRPr="00FC73F6">
        <w:rPr>
          <w:rFonts w:ascii="Arial" w:eastAsia="Times New Roman" w:hAnsi="Arial" w:cs="Arial"/>
          <w:b/>
          <w:sz w:val="24"/>
          <w:szCs w:val="24"/>
          <w:lang w:eastAsia="es-ES"/>
        </w:rPr>
        <w:instrText xml:space="preserve"> HYPERLINK "https://es.wikipedia.org/wiki/Pur%C3%A9n" \o "Purén" </w:instrText>
      </w:r>
      <w:r w:rsidR="00FC73F6" w:rsidRPr="00FC73F6">
        <w:rPr>
          <w:rFonts w:ascii="Arial" w:eastAsia="Times New Roman" w:hAnsi="Arial" w:cs="Arial"/>
          <w:b/>
          <w:sz w:val="24"/>
          <w:szCs w:val="24"/>
          <w:lang w:eastAsia="es-ES"/>
        </w:rPr>
        <w:fldChar w:fldCharType="separate"/>
      </w:r>
      <w:r w:rsidR="00FC73F6" w:rsidRPr="00FC73F6">
        <w:rPr>
          <w:rFonts w:ascii="Arial" w:eastAsia="Times New Roman" w:hAnsi="Arial" w:cs="Arial"/>
          <w:b/>
          <w:sz w:val="24"/>
          <w:szCs w:val="24"/>
          <w:lang w:eastAsia="es-ES"/>
        </w:rPr>
        <w:t>Purén</w:t>
      </w:r>
      <w:proofErr w:type="spellEnd"/>
      <w:r w:rsidR="00FC73F6" w:rsidRPr="00FC73F6">
        <w:rPr>
          <w:rFonts w:ascii="Arial" w:eastAsia="Times New Roman" w:hAnsi="Arial" w:cs="Arial"/>
          <w:b/>
          <w:sz w:val="24"/>
          <w:szCs w:val="24"/>
          <w:lang w:eastAsia="es-ES"/>
        </w:rPr>
        <w:fldChar w:fldCharType="end"/>
      </w:r>
      <w:r w:rsidR="00FC73F6" w:rsidRPr="00FC73F6">
        <w:rPr>
          <w:rFonts w:ascii="Arial" w:eastAsia="Times New Roman" w:hAnsi="Arial" w:cs="Arial"/>
          <w:b/>
          <w:sz w:val="24"/>
          <w:szCs w:val="24"/>
          <w:lang w:eastAsia="es-ES"/>
        </w:rPr>
        <w:t xml:space="preserve"> murió el capitán de su compañía y ella asumió el mando, ganando la batalla. Sin embargo, debido a las múltiples quejas que existían contra ella por su crueldad contra los indios, no fue ascendida al siguiente rango militar. Esta frustración provocó que por un tiempo se dedicará a cometer actos vandálicos, como asesinar a cuanta persona se le atravesaba en el camino, provocar numerosos daños y quemar sembrados enteros. En Concepción asesinó al auditor general de la ciudad, por lo que fue encerrada en una iglesia durante seis meses. Tras ser liberada, asesinó en otro duelo a su hermano Don Miguel de </w:t>
      </w:r>
      <w:proofErr w:type="spellStart"/>
      <w:r w:rsidR="00FC73F6" w:rsidRPr="00FC73F6">
        <w:rPr>
          <w:rFonts w:ascii="Arial" w:eastAsia="Times New Roman" w:hAnsi="Arial" w:cs="Arial"/>
          <w:b/>
          <w:sz w:val="24"/>
          <w:szCs w:val="24"/>
          <w:lang w:eastAsia="es-ES"/>
        </w:rPr>
        <w:t>Erauso</w:t>
      </w:r>
      <w:proofErr w:type="spellEnd"/>
      <w:r w:rsidR="00FC73F6" w:rsidRPr="00FC73F6">
        <w:rPr>
          <w:rFonts w:ascii="Arial" w:eastAsia="Times New Roman" w:hAnsi="Arial" w:cs="Arial"/>
          <w:b/>
          <w:sz w:val="24"/>
          <w:szCs w:val="24"/>
          <w:lang w:eastAsia="es-ES"/>
        </w:rPr>
        <w:t>, siendo nuevamente encarcelada ocho meses. Más tarde huyó a la </w:t>
      </w:r>
      <w:hyperlink r:id="rId78" w:tooltip="Argentina" w:history="1">
        <w:r w:rsidR="00FC73F6" w:rsidRPr="00FC73F6">
          <w:rPr>
            <w:rFonts w:ascii="Arial" w:eastAsia="Times New Roman" w:hAnsi="Arial" w:cs="Arial"/>
            <w:b/>
            <w:sz w:val="24"/>
            <w:szCs w:val="24"/>
            <w:lang w:eastAsia="es-ES"/>
          </w:rPr>
          <w:t>Argentina</w:t>
        </w:r>
      </w:hyperlink>
      <w:r w:rsidR="00FC73F6" w:rsidRPr="00FC73F6">
        <w:rPr>
          <w:rFonts w:ascii="Arial" w:eastAsia="Times New Roman" w:hAnsi="Arial" w:cs="Arial"/>
          <w:b/>
          <w:sz w:val="24"/>
          <w:szCs w:val="24"/>
          <w:lang w:eastAsia="es-ES"/>
        </w:rPr>
        <w:t> cruzando los </w:t>
      </w:r>
      <w:hyperlink r:id="rId79" w:tooltip="Andes" w:history="1">
        <w:r w:rsidR="00FC73F6" w:rsidRPr="00FC73F6">
          <w:rPr>
            <w:rFonts w:ascii="Arial" w:eastAsia="Times New Roman" w:hAnsi="Arial" w:cs="Arial"/>
            <w:b/>
            <w:sz w:val="24"/>
            <w:szCs w:val="24"/>
            <w:lang w:eastAsia="es-ES"/>
          </w:rPr>
          <w:t>Andes</w:t>
        </w:r>
      </w:hyperlink>
      <w:r w:rsidR="00FC73F6" w:rsidRPr="00FC73F6">
        <w:rPr>
          <w:rFonts w:ascii="Arial" w:eastAsia="Times New Roman" w:hAnsi="Arial" w:cs="Arial"/>
          <w:b/>
          <w:sz w:val="24"/>
          <w:szCs w:val="24"/>
          <w:lang w:eastAsia="es-ES"/>
        </w:rPr>
        <w:t>, a través de una ruta de difícil tránsito.</w:t>
      </w:r>
    </w:p>
    <w:p w:rsidR="00FF7C33"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244AE9" w:rsidRDefault="00FA7D1F"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 xml:space="preserve"> Fue recogida al borde de la muerte por un lugareño y llevada a </w:t>
      </w:r>
      <w:hyperlink r:id="rId80" w:tooltip="Tucumán" w:history="1">
        <w:r w:rsidR="00FC73F6" w:rsidRPr="00FC73F6">
          <w:rPr>
            <w:rFonts w:ascii="Arial" w:eastAsia="Times New Roman" w:hAnsi="Arial" w:cs="Arial"/>
            <w:b/>
            <w:sz w:val="24"/>
            <w:szCs w:val="24"/>
            <w:lang w:eastAsia="es-ES"/>
          </w:rPr>
          <w:t>Tucumán</w:t>
        </w:r>
      </w:hyperlink>
      <w:r w:rsidR="00FC73F6" w:rsidRPr="00FC73F6">
        <w:rPr>
          <w:rFonts w:ascii="Arial" w:eastAsia="Times New Roman" w:hAnsi="Arial" w:cs="Arial"/>
          <w:b/>
          <w:sz w:val="24"/>
          <w:szCs w:val="24"/>
          <w:lang w:eastAsia="es-ES"/>
        </w:rPr>
        <w:t>, donde prometió matrimonio a dos jóvenes, la hija de una viuda india (la cual había acogido a Catalina en su finca durante su convalecencia) y la sobrina de un canónigo. Terminó huyendo de allí sin casarse con ninguna de ellas, aunque conservó el dinero y las prendas de vestir de Holanda que le regaló la sobrina del canónigo como señal de amor.</w:t>
      </w:r>
      <w:r w:rsidRPr="00FC73F6">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 xml:space="preserve">​ </w:t>
      </w:r>
    </w:p>
    <w:p w:rsidR="00FA7D1F" w:rsidRDefault="00244AE9"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C73F6" w:rsidRPr="00FC73F6">
        <w:rPr>
          <w:rFonts w:ascii="Arial" w:eastAsia="Times New Roman" w:hAnsi="Arial" w:cs="Arial"/>
          <w:b/>
          <w:sz w:val="24"/>
          <w:szCs w:val="24"/>
          <w:lang w:eastAsia="es-ES"/>
        </w:rPr>
        <w:t>Después marchó a </w:t>
      </w:r>
      <w:hyperlink r:id="rId81" w:tooltip="Potosí" w:history="1">
        <w:r w:rsidR="00FC73F6" w:rsidRPr="00FC73F6">
          <w:rPr>
            <w:rFonts w:ascii="Arial" w:eastAsia="Times New Roman" w:hAnsi="Arial" w:cs="Arial"/>
            <w:b/>
            <w:sz w:val="24"/>
            <w:szCs w:val="24"/>
            <w:lang w:eastAsia="es-ES"/>
          </w:rPr>
          <w:t>Potosí</w:t>
        </w:r>
      </w:hyperlink>
      <w:r w:rsidR="00FC73F6" w:rsidRPr="00FC73F6">
        <w:rPr>
          <w:rFonts w:ascii="Arial" w:eastAsia="Times New Roman" w:hAnsi="Arial" w:cs="Arial"/>
          <w:b/>
          <w:sz w:val="24"/>
          <w:szCs w:val="24"/>
          <w:lang w:eastAsia="es-ES"/>
        </w:rPr>
        <w:t>, donde se hizo ayudante de un sargento mayor, y volvió nuevamente a pelear contra los indios, participando en grandes matanzas en Chuncos. En La Plata (</w:t>
      </w:r>
      <w:hyperlink r:id="rId82" w:tooltip="Chuquisaca" w:history="1">
        <w:r w:rsidR="00FC73F6" w:rsidRPr="00FC73F6">
          <w:rPr>
            <w:rFonts w:ascii="Arial" w:eastAsia="Times New Roman" w:hAnsi="Arial" w:cs="Arial"/>
            <w:b/>
            <w:sz w:val="24"/>
            <w:szCs w:val="24"/>
            <w:lang w:eastAsia="es-ES"/>
          </w:rPr>
          <w:t>Chuquisaca</w:t>
        </w:r>
      </w:hyperlink>
      <w:r w:rsidR="00FC73F6" w:rsidRPr="00FC73F6">
        <w:rPr>
          <w:rFonts w:ascii="Arial" w:eastAsia="Times New Roman" w:hAnsi="Arial" w:cs="Arial"/>
          <w:b/>
          <w:sz w:val="24"/>
          <w:szCs w:val="24"/>
          <w:lang w:eastAsia="es-ES"/>
        </w:rPr>
        <w:t xml:space="preserve">) fue acusada de un delito que no cometió, fue torturada y finalmente puesta de nuevo en libertad (sin desvelarse su identidad). Una vez fuera de prisión, se dedicó a traficar trigo y ganado a las órdenes de Juan López de </w:t>
      </w:r>
      <w:proofErr w:type="spellStart"/>
      <w:r w:rsidR="00FC73F6" w:rsidRPr="00FC73F6">
        <w:rPr>
          <w:rFonts w:ascii="Arial" w:eastAsia="Times New Roman" w:hAnsi="Arial" w:cs="Arial"/>
          <w:b/>
          <w:sz w:val="24"/>
          <w:szCs w:val="24"/>
          <w:lang w:eastAsia="es-ES"/>
        </w:rPr>
        <w:t>Arquijo</w:t>
      </w:r>
      <w:proofErr w:type="spellEnd"/>
      <w:r w:rsidR="00FC73F6" w:rsidRPr="00FC73F6">
        <w:rPr>
          <w:rFonts w:ascii="Arial" w:eastAsia="Times New Roman" w:hAnsi="Arial" w:cs="Arial"/>
          <w:b/>
          <w:sz w:val="24"/>
          <w:szCs w:val="24"/>
          <w:lang w:eastAsia="es-ES"/>
        </w:rPr>
        <w:t>.</w:t>
      </w:r>
    </w:p>
    <w:p w:rsidR="00244AE9" w:rsidRDefault="00FC73F6" w:rsidP="00FF7C33">
      <w:pPr>
        <w:shd w:val="clear" w:color="auto" w:fill="FFFFFF"/>
        <w:spacing w:after="0" w:line="240" w:lineRule="auto"/>
        <w:ind w:left="-993" w:right="-994"/>
        <w:jc w:val="both"/>
        <w:rPr>
          <w:rFonts w:ascii="Arial" w:eastAsia="Times New Roman" w:hAnsi="Arial" w:cs="Arial"/>
          <w:b/>
          <w:sz w:val="24"/>
          <w:szCs w:val="24"/>
          <w:lang w:eastAsia="es-ES"/>
        </w:rPr>
      </w:pPr>
      <w:r w:rsidRPr="00FC73F6">
        <w:rPr>
          <w:rFonts w:ascii="Arial" w:eastAsia="Times New Roman" w:hAnsi="Arial" w:cs="Arial"/>
          <w:b/>
          <w:sz w:val="24"/>
          <w:szCs w:val="24"/>
          <w:lang w:eastAsia="es-ES"/>
        </w:rPr>
        <w:t xml:space="preserve"> </w:t>
      </w:r>
      <w:r w:rsidR="00FF7C33">
        <w:rPr>
          <w:rFonts w:ascii="Arial" w:eastAsia="Times New Roman" w:hAnsi="Arial" w:cs="Arial"/>
          <w:b/>
          <w:sz w:val="24"/>
          <w:szCs w:val="24"/>
          <w:lang w:eastAsia="es-ES"/>
        </w:rPr>
        <w:t xml:space="preserve">  </w:t>
      </w:r>
    </w:p>
    <w:p w:rsidR="00FA7D1F"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Un nuevo pleito la obligó por enésima vez a refugiarse en una iglesia. En </w:t>
      </w:r>
      <w:proofErr w:type="spellStart"/>
      <w:r w:rsidR="00FC73F6" w:rsidRPr="00FC73F6">
        <w:rPr>
          <w:rFonts w:ascii="Arial" w:eastAsia="Times New Roman" w:hAnsi="Arial" w:cs="Arial"/>
          <w:b/>
          <w:sz w:val="24"/>
          <w:szCs w:val="24"/>
          <w:lang w:eastAsia="es-ES"/>
        </w:rPr>
        <w:fldChar w:fldCharType="begin"/>
      </w:r>
      <w:r w:rsidR="00FC73F6" w:rsidRPr="00FC73F6">
        <w:rPr>
          <w:rFonts w:ascii="Arial" w:eastAsia="Times New Roman" w:hAnsi="Arial" w:cs="Arial"/>
          <w:b/>
          <w:sz w:val="24"/>
          <w:szCs w:val="24"/>
          <w:lang w:eastAsia="es-ES"/>
        </w:rPr>
        <w:instrText xml:space="preserve"> HYPERLINK "https://es.wikipedia.org/wiki/Piscobamba" \o "Piscobamba" </w:instrText>
      </w:r>
      <w:r w:rsidR="00FC73F6" w:rsidRPr="00FC73F6">
        <w:rPr>
          <w:rFonts w:ascii="Arial" w:eastAsia="Times New Roman" w:hAnsi="Arial" w:cs="Arial"/>
          <w:b/>
          <w:sz w:val="24"/>
          <w:szCs w:val="24"/>
          <w:lang w:eastAsia="es-ES"/>
        </w:rPr>
        <w:fldChar w:fldCharType="separate"/>
      </w:r>
      <w:r w:rsidR="00FC73F6" w:rsidRPr="00FC73F6">
        <w:rPr>
          <w:rFonts w:ascii="Arial" w:eastAsia="Times New Roman" w:hAnsi="Arial" w:cs="Arial"/>
          <w:b/>
          <w:sz w:val="24"/>
          <w:szCs w:val="24"/>
          <w:lang w:eastAsia="es-ES"/>
        </w:rPr>
        <w:t>Piscobamba</w:t>
      </w:r>
      <w:proofErr w:type="spellEnd"/>
      <w:r w:rsidR="00FC73F6" w:rsidRPr="00FC73F6">
        <w:rPr>
          <w:rFonts w:ascii="Arial" w:eastAsia="Times New Roman" w:hAnsi="Arial" w:cs="Arial"/>
          <w:b/>
          <w:sz w:val="24"/>
          <w:szCs w:val="24"/>
          <w:lang w:eastAsia="es-ES"/>
        </w:rPr>
        <w:fldChar w:fldCharType="end"/>
      </w:r>
      <w:r w:rsidR="00FC73F6" w:rsidRPr="00FC73F6">
        <w:rPr>
          <w:rFonts w:ascii="Arial" w:eastAsia="Times New Roman" w:hAnsi="Arial" w:cs="Arial"/>
          <w:b/>
          <w:sz w:val="24"/>
          <w:szCs w:val="24"/>
          <w:lang w:eastAsia="es-ES"/>
        </w:rPr>
        <w:t>, por rencillas de juego, mató a otro individuo. Esta vez fue condenada a muerte, pero fue salvada en el último minuto por la deposición de otro condenado a muerte. A continuación permaneció en </w:t>
      </w:r>
      <w:hyperlink r:id="rId83" w:tooltip="Asilo en sagrado" w:history="1">
        <w:r w:rsidR="00FC73F6" w:rsidRPr="00FC73F6">
          <w:rPr>
            <w:rFonts w:ascii="Arial" w:eastAsia="Times New Roman" w:hAnsi="Arial" w:cs="Arial"/>
            <w:b/>
            <w:sz w:val="24"/>
            <w:szCs w:val="24"/>
            <w:lang w:eastAsia="es-ES"/>
          </w:rPr>
          <w:t>asilo en sagrado</w:t>
        </w:r>
      </w:hyperlink>
      <w:r w:rsidR="00FC73F6" w:rsidRPr="00FC73F6">
        <w:rPr>
          <w:rFonts w:ascii="Arial" w:eastAsia="Times New Roman" w:hAnsi="Arial" w:cs="Arial"/>
          <w:b/>
          <w:sz w:val="24"/>
          <w:szCs w:val="24"/>
          <w:lang w:eastAsia="es-ES"/>
        </w:rPr>
        <w:t> otros cinco meses en una iglesia en La Plata debido al duelo con un marido celoso. Cuando se trasladó a </w:t>
      </w:r>
      <w:hyperlink r:id="rId84" w:tooltip="La Paz" w:history="1">
        <w:r w:rsidR="00FC73F6" w:rsidRPr="00FC73F6">
          <w:rPr>
            <w:rFonts w:ascii="Arial" w:eastAsia="Times New Roman" w:hAnsi="Arial" w:cs="Arial"/>
            <w:b/>
            <w:sz w:val="24"/>
            <w:szCs w:val="24"/>
            <w:lang w:eastAsia="es-ES"/>
          </w:rPr>
          <w:t>La Paz</w:t>
        </w:r>
      </w:hyperlink>
      <w:r w:rsidR="00FC73F6" w:rsidRPr="00FC73F6">
        <w:rPr>
          <w:rFonts w:ascii="Arial" w:eastAsia="Times New Roman" w:hAnsi="Arial" w:cs="Arial"/>
          <w:b/>
          <w:sz w:val="24"/>
          <w:szCs w:val="24"/>
          <w:lang w:eastAsia="es-ES"/>
        </w:rPr>
        <w:t xml:space="preserve">, fue condenada otra vez a muerte por otro delito. </w:t>
      </w:r>
    </w:p>
    <w:p w:rsidR="00FA7D1F" w:rsidRDefault="00FA7D1F" w:rsidP="00FF7C33">
      <w:pPr>
        <w:shd w:val="clear" w:color="auto" w:fill="FFFFFF"/>
        <w:spacing w:after="0" w:line="240" w:lineRule="auto"/>
        <w:ind w:left="-993" w:right="-994"/>
        <w:jc w:val="both"/>
        <w:rPr>
          <w:rFonts w:ascii="Arial" w:eastAsia="Times New Roman" w:hAnsi="Arial" w:cs="Arial"/>
          <w:b/>
          <w:sz w:val="24"/>
          <w:szCs w:val="24"/>
          <w:lang w:eastAsia="es-ES"/>
        </w:rPr>
      </w:pPr>
    </w:p>
    <w:p w:rsidR="00BA582D" w:rsidRDefault="00FA7D1F" w:rsidP="00FF7C33">
      <w:pPr>
        <w:shd w:val="clear" w:color="auto" w:fill="FFFFFF"/>
        <w:spacing w:after="0" w:line="240" w:lineRule="auto"/>
        <w:ind w:left="-993" w:right="-994"/>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Para escapa</w:t>
      </w:r>
      <w:r>
        <w:rPr>
          <w:rFonts w:ascii="Arial" w:eastAsia="Times New Roman" w:hAnsi="Arial" w:cs="Arial"/>
          <w:b/>
          <w:sz w:val="24"/>
          <w:szCs w:val="24"/>
          <w:lang w:eastAsia="es-ES"/>
        </w:rPr>
        <w:t>r</w:t>
      </w:r>
      <w:r w:rsidR="00244AE9">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fingió confesarse y, tras apoderarse de una hostia consagrada, huyó a </w:t>
      </w:r>
      <w:hyperlink r:id="rId85" w:tooltip="Cuzco" w:history="1">
        <w:r w:rsidR="00FC73F6" w:rsidRPr="00FC73F6">
          <w:rPr>
            <w:rFonts w:ascii="Arial" w:eastAsia="Times New Roman" w:hAnsi="Arial" w:cs="Arial"/>
            <w:b/>
            <w:sz w:val="24"/>
            <w:szCs w:val="24"/>
            <w:lang w:eastAsia="es-ES"/>
          </w:rPr>
          <w:t>Cuzco</w:t>
        </w:r>
      </w:hyperlink>
      <w:r w:rsidR="00FC73F6" w:rsidRPr="00FC73F6">
        <w:rPr>
          <w:rFonts w:ascii="Arial" w:eastAsia="Times New Roman" w:hAnsi="Arial" w:cs="Arial"/>
          <w:b/>
          <w:sz w:val="24"/>
          <w:szCs w:val="24"/>
          <w:lang w:eastAsia="es-ES"/>
        </w:rPr>
        <w:t>​ Sobre este hecho, el </w:t>
      </w:r>
      <w:hyperlink r:id="rId86" w:tooltip="Tradiciones peruanas (Ricardo Palma)" w:history="1">
        <w:r w:rsidR="00FC73F6" w:rsidRPr="00FC73F6">
          <w:rPr>
            <w:rFonts w:ascii="Arial" w:eastAsia="Times New Roman" w:hAnsi="Arial" w:cs="Arial"/>
            <w:b/>
            <w:sz w:val="24"/>
            <w:szCs w:val="24"/>
            <w:lang w:eastAsia="es-ES"/>
          </w:rPr>
          <w:t>tradicionista</w:t>
        </w:r>
      </w:hyperlink>
      <w:r w:rsidR="00FC73F6" w:rsidRPr="00FC73F6">
        <w:rPr>
          <w:rFonts w:ascii="Arial" w:eastAsia="Times New Roman" w:hAnsi="Arial" w:cs="Arial"/>
          <w:b/>
          <w:sz w:val="24"/>
          <w:szCs w:val="24"/>
          <w:lang w:eastAsia="es-ES"/>
        </w:rPr>
        <w:t> peruano </w:t>
      </w:r>
      <w:hyperlink r:id="rId87" w:tooltip="Ricardo Palma" w:history="1">
        <w:r w:rsidR="00FC73F6" w:rsidRPr="00FC73F6">
          <w:rPr>
            <w:rFonts w:ascii="Arial" w:eastAsia="Times New Roman" w:hAnsi="Arial" w:cs="Arial"/>
            <w:b/>
            <w:sz w:val="24"/>
            <w:szCs w:val="24"/>
            <w:lang w:eastAsia="es-ES"/>
          </w:rPr>
          <w:t>Ricardo Palma</w:t>
        </w:r>
      </w:hyperlink>
      <w:r w:rsidR="00FC73F6" w:rsidRPr="00FC73F6">
        <w:rPr>
          <w:rFonts w:ascii="Arial" w:eastAsia="Times New Roman" w:hAnsi="Arial" w:cs="Arial"/>
          <w:b/>
          <w:sz w:val="24"/>
          <w:szCs w:val="24"/>
          <w:lang w:eastAsia="es-ES"/>
        </w:rPr>
        <w:t> escribió la tradición titulada «¡A iglesia me llamo!». Por su parte, el escritor boliviano </w:t>
      </w:r>
      <w:hyperlink r:id="rId88" w:tooltip="Alberto de Villegas" w:history="1">
        <w:r w:rsidR="00FC73F6" w:rsidRPr="00FC73F6">
          <w:rPr>
            <w:rFonts w:ascii="Arial" w:eastAsia="Times New Roman" w:hAnsi="Arial" w:cs="Arial"/>
            <w:b/>
            <w:sz w:val="24"/>
            <w:szCs w:val="24"/>
            <w:lang w:eastAsia="es-ES"/>
          </w:rPr>
          <w:t>Alberto de Villegas</w:t>
        </w:r>
      </w:hyperlink>
      <w:r w:rsidR="00FF7C33">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 </w:t>
      </w:r>
      <w:proofErr w:type="spellStart"/>
      <w:r w:rsidR="00FC73F6" w:rsidRPr="00FC73F6">
        <w:rPr>
          <w:rFonts w:ascii="Arial" w:eastAsia="Times New Roman" w:hAnsi="Arial" w:cs="Arial"/>
          <w:b/>
          <w:sz w:val="24"/>
          <w:szCs w:val="24"/>
          <w:lang w:eastAsia="es-ES"/>
        </w:rPr>
        <w:t>ficcionaliza</w:t>
      </w:r>
      <w:proofErr w:type="spellEnd"/>
      <w:r w:rsidR="00FC73F6" w:rsidRPr="00FC73F6">
        <w:rPr>
          <w:rFonts w:ascii="Arial" w:eastAsia="Times New Roman" w:hAnsi="Arial" w:cs="Arial"/>
          <w:b/>
          <w:sz w:val="24"/>
          <w:szCs w:val="24"/>
          <w:lang w:eastAsia="es-ES"/>
        </w:rPr>
        <w:t xml:space="preserve"> acerca de la participación de Catalina de </w:t>
      </w:r>
      <w:proofErr w:type="spellStart"/>
      <w:r w:rsidR="00FC73F6" w:rsidRPr="00FC73F6">
        <w:rPr>
          <w:rFonts w:ascii="Arial" w:eastAsia="Times New Roman" w:hAnsi="Arial" w:cs="Arial"/>
          <w:b/>
          <w:sz w:val="24"/>
          <w:szCs w:val="24"/>
          <w:lang w:eastAsia="es-ES"/>
        </w:rPr>
        <w:t>Erauso</w:t>
      </w:r>
      <w:proofErr w:type="spellEnd"/>
      <w:r w:rsidR="00FC73F6" w:rsidRPr="00FC73F6">
        <w:rPr>
          <w:rFonts w:ascii="Arial" w:eastAsia="Times New Roman" w:hAnsi="Arial" w:cs="Arial"/>
          <w:b/>
          <w:sz w:val="24"/>
          <w:szCs w:val="24"/>
          <w:lang w:eastAsia="es-ES"/>
        </w:rPr>
        <w:t xml:space="preserve"> en una revuelta en La Paz en diciembre de 1661, liderada por el mestizo Antonio Gallardo, alías "</w:t>
      </w:r>
      <w:proofErr w:type="spellStart"/>
      <w:r w:rsidR="00FC73F6" w:rsidRPr="00FC73F6">
        <w:rPr>
          <w:rFonts w:ascii="Arial" w:eastAsia="Times New Roman" w:hAnsi="Arial" w:cs="Arial"/>
          <w:b/>
          <w:sz w:val="24"/>
          <w:szCs w:val="24"/>
          <w:lang w:eastAsia="es-ES"/>
        </w:rPr>
        <w:t>Philinco</w:t>
      </w:r>
      <w:proofErr w:type="spellEnd"/>
      <w:r w:rsidR="00FC73F6" w:rsidRPr="00FC73F6">
        <w:rPr>
          <w:rFonts w:ascii="Arial" w:eastAsia="Times New Roman" w:hAnsi="Arial" w:cs="Arial"/>
          <w:b/>
          <w:sz w:val="24"/>
          <w:szCs w:val="24"/>
          <w:lang w:eastAsia="es-ES"/>
        </w:rPr>
        <w:t>". Sin embargo, la Monja Alférez pasó por La Paz entre 1610 y 1613.</w:t>
      </w:r>
      <w:r w:rsidR="00FF7C33">
        <w:rPr>
          <w:rFonts w:ascii="Arial" w:eastAsia="Times New Roman" w:hAnsi="Arial" w:cs="Arial"/>
          <w:b/>
          <w:sz w:val="24"/>
          <w:szCs w:val="24"/>
          <w:vertAlign w:val="superscript"/>
          <w:lang w:eastAsia="es-ES"/>
        </w:rPr>
        <w:t xml:space="preserve"> </w:t>
      </w:r>
    </w:p>
    <w:p w:rsidR="00BA582D" w:rsidRDefault="00BA582D" w:rsidP="00FF7C33">
      <w:pPr>
        <w:shd w:val="clear" w:color="auto" w:fill="FFFFFF"/>
        <w:spacing w:after="0" w:line="240" w:lineRule="auto"/>
        <w:ind w:left="-993" w:right="-994"/>
        <w:jc w:val="both"/>
        <w:rPr>
          <w:rFonts w:ascii="Arial" w:eastAsia="Times New Roman" w:hAnsi="Arial" w:cs="Arial"/>
          <w:b/>
          <w:bCs/>
          <w:color w:val="0070C0"/>
          <w:sz w:val="24"/>
          <w:szCs w:val="24"/>
          <w:lang w:eastAsia="es-ES"/>
        </w:rPr>
      </w:pPr>
      <w:r w:rsidRPr="00BA582D">
        <w:rPr>
          <w:rFonts w:ascii="Arial" w:eastAsia="Times New Roman" w:hAnsi="Arial" w:cs="Arial"/>
          <w:b/>
          <w:color w:val="0070C0"/>
          <w:sz w:val="24"/>
          <w:szCs w:val="24"/>
          <w:vertAlign w:val="superscript"/>
          <w:lang w:eastAsia="es-ES"/>
        </w:rPr>
        <w:t xml:space="preserve"> </w:t>
      </w:r>
      <w:r w:rsidRPr="00BA582D">
        <w:rPr>
          <w:rFonts w:ascii="Arial" w:eastAsia="Times New Roman" w:hAnsi="Arial" w:cs="Arial"/>
          <w:b/>
          <w:bCs/>
          <w:color w:val="0070C0"/>
          <w:sz w:val="24"/>
          <w:szCs w:val="24"/>
          <w:lang w:eastAsia="es-ES"/>
        </w:rPr>
        <w:t xml:space="preserve">  </w:t>
      </w:r>
    </w:p>
    <w:p w:rsidR="00FC73F6" w:rsidRPr="00BA582D" w:rsidRDefault="00FC73F6" w:rsidP="00FF7C33">
      <w:pPr>
        <w:shd w:val="clear" w:color="auto" w:fill="FFFFFF"/>
        <w:spacing w:after="0" w:line="240" w:lineRule="auto"/>
        <w:ind w:left="-993" w:right="-994"/>
        <w:jc w:val="both"/>
        <w:rPr>
          <w:rFonts w:ascii="Arial" w:eastAsia="Times New Roman" w:hAnsi="Arial" w:cs="Arial"/>
          <w:b/>
          <w:bCs/>
          <w:color w:val="0070C0"/>
          <w:sz w:val="24"/>
          <w:szCs w:val="24"/>
          <w:lang w:eastAsia="es-ES"/>
        </w:rPr>
      </w:pPr>
      <w:r w:rsidRPr="00BA582D">
        <w:rPr>
          <w:rFonts w:ascii="Arial" w:eastAsia="Times New Roman" w:hAnsi="Arial" w:cs="Arial"/>
          <w:b/>
          <w:bCs/>
          <w:color w:val="0070C0"/>
          <w:sz w:val="24"/>
          <w:szCs w:val="24"/>
          <w:lang w:eastAsia="es-ES"/>
        </w:rPr>
        <w:t>Regreso a España y audiencia con Felipe IV</w:t>
      </w:r>
    </w:p>
    <w:p w:rsidR="00BA582D"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p>
    <w:p w:rsidR="00BA582D"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En </w:t>
      </w:r>
      <w:hyperlink r:id="rId89" w:tooltip="1623" w:history="1">
        <w:r w:rsidR="00FC73F6" w:rsidRPr="00FC73F6">
          <w:rPr>
            <w:rFonts w:ascii="Arial" w:eastAsia="Times New Roman" w:hAnsi="Arial" w:cs="Arial"/>
            <w:b/>
            <w:sz w:val="24"/>
            <w:szCs w:val="24"/>
            <w:lang w:eastAsia="es-ES"/>
          </w:rPr>
          <w:t>1623</w:t>
        </w:r>
      </w:hyperlink>
      <w:r w:rsidR="00FC73F6" w:rsidRPr="00FC73F6">
        <w:rPr>
          <w:rFonts w:ascii="Arial" w:eastAsia="Times New Roman" w:hAnsi="Arial" w:cs="Arial"/>
          <w:b/>
          <w:sz w:val="24"/>
          <w:szCs w:val="24"/>
          <w:lang w:eastAsia="es-ES"/>
        </w:rPr>
        <w:t> fue detenida en </w:t>
      </w:r>
      <w:hyperlink r:id="rId90" w:tooltip="Huamanga" w:history="1">
        <w:r w:rsidR="00FC73F6" w:rsidRPr="00FC73F6">
          <w:rPr>
            <w:rFonts w:ascii="Arial" w:eastAsia="Times New Roman" w:hAnsi="Arial" w:cs="Arial"/>
            <w:b/>
            <w:sz w:val="24"/>
            <w:szCs w:val="24"/>
            <w:lang w:eastAsia="es-ES"/>
          </w:rPr>
          <w:t>Huamanga</w:t>
        </w:r>
      </w:hyperlink>
      <w:r w:rsidR="00FC73F6" w:rsidRPr="00FC73F6">
        <w:rPr>
          <w:rFonts w:ascii="Arial" w:eastAsia="Times New Roman" w:hAnsi="Arial" w:cs="Arial"/>
          <w:b/>
          <w:sz w:val="24"/>
          <w:szCs w:val="24"/>
          <w:lang w:eastAsia="es-ES"/>
        </w:rPr>
        <w:t>, </w:t>
      </w:r>
      <w:hyperlink r:id="rId91" w:tooltip="Perú" w:history="1">
        <w:r w:rsidR="00FC73F6" w:rsidRPr="00FC73F6">
          <w:rPr>
            <w:rFonts w:ascii="Arial" w:eastAsia="Times New Roman" w:hAnsi="Arial" w:cs="Arial"/>
            <w:b/>
            <w:sz w:val="24"/>
            <w:szCs w:val="24"/>
            <w:lang w:eastAsia="es-ES"/>
          </w:rPr>
          <w:t>Perú</w:t>
        </w:r>
      </w:hyperlink>
      <w:r w:rsidR="00FC73F6" w:rsidRPr="00FC73F6">
        <w:rPr>
          <w:rFonts w:ascii="Arial" w:eastAsia="Times New Roman" w:hAnsi="Arial" w:cs="Arial"/>
          <w:b/>
          <w:sz w:val="24"/>
          <w:szCs w:val="24"/>
          <w:lang w:eastAsia="es-ES"/>
        </w:rPr>
        <w:t>, a causa de una disputa. Para evitar su ajusticiamiento pidió clemencia al </w:t>
      </w:r>
      <w:hyperlink r:id="rId92" w:tooltip="Obispo" w:history="1">
        <w:r w:rsidR="00FC73F6" w:rsidRPr="00FC73F6">
          <w:rPr>
            <w:rFonts w:ascii="Arial" w:eastAsia="Times New Roman" w:hAnsi="Arial" w:cs="Arial"/>
            <w:b/>
            <w:sz w:val="24"/>
            <w:szCs w:val="24"/>
            <w:lang w:eastAsia="es-ES"/>
          </w:rPr>
          <w:t>obispo</w:t>
        </w:r>
      </w:hyperlink>
      <w:r w:rsidR="00FC73F6" w:rsidRPr="00FC73F6">
        <w:rPr>
          <w:rFonts w:ascii="Arial" w:eastAsia="Times New Roman" w:hAnsi="Arial" w:cs="Arial"/>
          <w:b/>
          <w:sz w:val="24"/>
          <w:szCs w:val="24"/>
          <w:lang w:eastAsia="es-ES"/>
        </w:rPr>
        <w:t> Agustín de Carvajal, al que confesó que era en realidad una mujer y que había estado en un convento. Tras un examen por parte de un conjunto de </w:t>
      </w:r>
      <w:hyperlink r:id="rId93" w:tooltip="Comadrona" w:history="1">
        <w:r w:rsidR="00FC73F6" w:rsidRPr="00FC73F6">
          <w:rPr>
            <w:rFonts w:ascii="Arial" w:eastAsia="Times New Roman" w:hAnsi="Arial" w:cs="Arial"/>
            <w:b/>
            <w:sz w:val="24"/>
            <w:szCs w:val="24"/>
            <w:lang w:eastAsia="es-ES"/>
          </w:rPr>
          <w:t>matronas</w:t>
        </w:r>
      </w:hyperlink>
      <w:r w:rsidR="00FC73F6" w:rsidRPr="00FC73F6">
        <w:rPr>
          <w:rFonts w:ascii="Arial" w:eastAsia="Times New Roman" w:hAnsi="Arial" w:cs="Arial"/>
          <w:b/>
          <w:sz w:val="24"/>
          <w:szCs w:val="24"/>
          <w:lang w:eastAsia="es-ES"/>
        </w:rPr>
        <w:t>, que determinaron que era cierto que se trataba de una mujer y que además era virgen, el obispo la protegió y fue enviada a España. Allí la recibió el rey </w:t>
      </w:r>
      <w:hyperlink r:id="rId94" w:tooltip="Felipe IV de España" w:history="1">
        <w:r w:rsidR="00FC73F6" w:rsidRPr="00FC73F6">
          <w:rPr>
            <w:rFonts w:ascii="Arial" w:eastAsia="Times New Roman" w:hAnsi="Arial" w:cs="Arial"/>
            <w:b/>
            <w:sz w:val="24"/>
            <w:szCs w:val="24"/>
            <w:lang w:eastAsia="es-ES"/>
          </w:rPr>
          <w:t>Felipe IV de España</w:t>
        </w:r>
      </w:hyperlink>
      <w:r w:rsidR="00FC73F6" w:rsidRPr="00FC73F6">
        <w:rPr>
          <w:rFonts w:ascii="Arial" w:eastAsia="Times New Roman" w:hAnsi="Arial" w:cs="Arial"/>
          <w:b/>
          <w:sz w:val="24"/>
          <w:szCs w:val="24"/>
          <w:lang w:eastAsia="es-ES"/>
        </w:rPr>
        <w:t>, el cual le mantuvo su graduación militar y la apodó </w:t>
      </w:r>
      <w:r w:rsidR="00FC73F6" w:rsidRPr="00FC73F6">
        <w:rPr>
          <w:rFonts w:ascii="Arial" w:eastAsia="Times New Roman" w:hAnsi="Arial" w:cs="Arial"/>
          <w:b/>
          <w:i/>
          <w:iCs/>
          <w:sz w:val="24"/>
          <w:szCs w:val="24"/>
          <w:lang w:eastAsia="es-ES"/>
        </w:rPr>
        <w:t>monja alférez</w:t>
      </w:r>
      <w:r w:rsidR="00FC73F6" w:rsidRPr="00FC73F6">
        <w:rPr>
          <w:rFonts w:ascii="Arial" w:eastAsia="Times New Roman" w:hAnsi="Arial" w:cs="Arial"/>
          <w:b/>
          <w:sz w:val="24"/>
          <w:szCs w:val="24"/>
          <w:lang w:eastAsia="es-ES"/>
        </w:rPr>
        <w:t>, a la vez que le permitía emplear su nombre masculino y le concedió una pensión por sus servicios a la Corona en la </w:t>
      </w:r>
      <w:hyperlink r:id="rId95" w:tooltip="Capitanía General de Chile" w:history="1">
        <w:r w:rsidR="00FC73F6" w:rsidRPr="00FC73F6">
          <w:rPr>
            <w:rFonts w:ascii="Arial" w:eastAsia="Times New Roman" w:hAnsi="Arial" w:cs="Arial"/>
            <w:b/>
            <w:sz w:val="24"/>
            <w:szCs w:val="24"/>
            <w:lang w:eastAsia="es-ES"/>
          </w:rPr>
          <w:t>Capitanía General de Chile</w:t>
        </w:r>
      </w:hyperlink>
      <w:r w:rsidR="00FC73F6" w:rsidRPr="00FC73F6">
        <w:rPr>
          <w:rFonts w:ascii="Arial" w:eastAsia="Times New Roman" w:hAnsi="Arial" w:cs="Arial"/>
          <w:b/>
          <w:sz w:val="24"/>
          <w:szCs w:val="24"/>
          <w:lang w:eastAsia="es-ES"/>
        </w:rPr>
        <w:t>.</w:t>
      </w:r>
    </w:p>
    <w:p w:rsidR="00FF7C33"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Pr="00FC73F6"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 xml:space="preserve"> El relato de sus aventuras se extendió por </w:t>
      </w:r>
      <w:hyperlink r:id="rId96" w:tooltip="Europa" w:history="1">
        <w:r w:rsidR="00FC73F6" w:rsidRPr="00FC73F6">
          <w:rPr>
            <w:rFonts w:ascii="Arial" w:eastAsia="Times New Roman" w:hAnsi="Arial" w:cs="Arial"/>
            <w:b/>
            <w:sz w:val="24"/>
            <w:szCs w:val="24"/>
            <w:lang w:eastAsia="es-ES"/>
          </w:rPr>
          <w:t>Europa</w:t>
        </w:r>
      </w:hyperlink>
      <w:r w:rsidR="00FC73F6" w:rsidRPr="00FC73F6">
        <w:rPr>
          <w:rFonts w:ascii="Arial" w:eastAsia="Times New Roman" w:hAnsi="Arial" w:cs="Arial"/>
          <w:b/>
          <w:sz w:val="24"/>
          <w:szCs w:val="24"/>
          <w:lang w:eastAsia="es-ES"/>
        </w:rPr>
        <w:t>, y Catalina viajó a </w:t>
      </w:r>
      <w:hyperlink r:id="rId97" w:tooltip="Roma" w:history="1">
        <w:r w:rsidR="00FC73F6" w:rsidRPr="00FC73F6">
          <w:rPr>
            <w:rFonts w:ascii="Arial" w:eastAsia="Times New Roman" w:hAnsi="Arial" w:cs="Arial"/>
            <w:b/>
            <w:sz w:val="24"/>
            <w:szCs w:val="24"/>
            <w:lang w:eastAsia="es-ES"/>
          </w:rPr>
          <w:t>Roma</w:t>
        </w:r>
      </w:hyperlink>
      <w:r w:rsidR="00FC73F6" w:rsidRPr="00FC73F6">
        <w:rPr>
          <w:rFonts w:ascii="Arial" w:eastAsia="Times New Roman" w:hAnsi="Arial" w:cs="Arial"/>
          <w:b/>
          <w:sz w:val="24"/>
          <w:szCs w:val="24"/>
          <w:lang w:eastAsia="es-ES"/>
        </w:rPr>
        <w:t>, donde su visita fue todo un acontecimiento.</w:t>
      </w:r>
      <w:r w:rsidRPr="00FC73F6">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 Allí tuvo una audiencia con el papa </w:t>
      </w:r>
      <w:hyperlink r:id="rId98" w:tooltip="Urbano VIII" w:history="1">
        <w:r w:rsidR="00FC73F6" w:rsidRPr="00FC73F6">
          <w:rPr>
            <w:rFonts w:ascii="Arial" w:eastAsia="Times New Roman" w:hAnsi="Arial" w:cs="Arial"/>
            <w:b/>
            <w:sz w:val="24"/>
            <w:szCs w:val="24"/>
            <w:lang w:eastAsia="es-ES"/>
          </w:rPr>
          <w:t>Urbano VIII</w:t>
        </w:r>
      </w:hyperlink>
      <w:r w:rsidR="00FC73F6" w:rsidRPr="00FC73F6">
        <w:rPr>
          <w:rFonts w:ascii="Arial" w:eastAsia="Times New Roman" w:hAnsi="Arial" w:cs="Arial"/>
          <w:b/>
          <w:sz w:val="24"/>
          <w:szCs w:val="24"/>
          <w:lang w:eastAsia="es-ES"/>
        </w:rPr>
        <w:t>, el cual la autorizó para continuar vistiendo de hombre. A continuación fue a </w:t>
      </w:r>
      <w:hyperlink r:id="rId99" w:tooltip="Nápoles" w:history="1">
        <w:r w:rsidR="00FC73F6" w:rsidRPr="00FC73F6">
          <w:rPr>
            <w:rFonts w:ascii="Arial" w:eastAsia="Times New Roman" w:hAnsi="Arial" w:cs="Arial"/>
            <w:b/>
            <w:sz w:val="24"/>
            <w:szCs w:val="24"/>
            <w:lang w:eastAsia="es-ES"/>
          </w:rPr>
          <w:t>Nápoles</w:t>
        </w:r>
      </w:hyperlink>
      <w:r w:rsidR="00FC73F6" w:rsidRPr="00FC73F6">
        <w:rPr>
          <w:rFonts w:ascii="Arial" w:eastAsia="Times New Roman" w:hAnsi="Arial" w:cs="Arial"/>
          <w:b/>
          <w:sz w:val="24"/>
          <w:szCs w:val="24"/>
          <w:lang w:eastAsia="es-ES"/>
        </w:rPr>
        <w:t>, donde también su presencia suscitó admiración. Paseando por el puerto de aquella ciudad, refiere ella misma en sus memorias, unas jovencitas acompañadas de unos mozalbetes quisieron burlarse de ella, diciéndole: "</w:t>
      </w:r>
      <w:proofErr w:type="spellStart"/>
      <w:r w:rsidR="00FC73F6" w:rsidRPr="00FC73F6">
        <w:rPr>
          <w:rFonts w:ascii="Arial" w:eastAsia="Times New Roman" w:hAnsi="Arial" w:cs="Arial"/>
          <w:b/>
          <w:sz w:val="24"/>
          <w:szCs w:val="24"/>
          <w:lang w:eastAsia="es-ES"/>
        </w:rPr>
        <w:t>Signora</w:t>
      </w:r>
      <w:proofErr w:type="spellEnd"/>
      <w:r w:rsidR="00FC73F6" w:rsidRPr="00FC73F6">
        <w:rPr>
          <w:rFonts w:ascii="Arial" w:eastAsia="Times New Roman" w:hAnsi="Arial" w:cs="Arial"/>
          <w:b/>
          <w:sz w:val="24"/>
          <w:szCs w:val="24"/>
          <w:lang w:eastAsia="es-ES"/>
        </w:rPr>
        <w:t xml:space="preserve"> Catalina, </w:t>
      </w:r>
      <w:proofErr w:type="spellStart"/>
      <w:r w:rsidR="00FC73F6" w:rsidRPr="00FC73F6">
        <w:rPr>
          <w:rFonts w:ascii="Arial" w:eastAsia="Times New Roman" w:hAnsi="Arial" w:cs="Arial"/>
          <w:b/>
          <w:sz w:val="24"/>
          <w:szCs w:val="24"/>
          <w:lang w:eastAsia="es-ES"/>
        </w:rPr>
        <w:t>dove</w:t>
      </w:r>
      <w:proofErr w:type="spellEnd"/>
      <w:r w:rsidR="00FC73F6" w:rsidRPr="00FC73F6">
        <w:rPr>
          <w:rFonts w:ascii="Arial" w:eastAsia="Times New Roman" w:hAnsi="Arial" w:cs="Arial"/>
          <w:b/>
          <w:sz w:val="24"/>
          <w:szCs w:val="24"/>
          <w:lang w:eastAsia="es-ES"/>
        </w:rPr>
        <w:t xml:space="preserve"> si </w:t>
      </w:r>
      <w:proofErr w:type="spellStart"/>
      <w:r w:rsidR="00FC73F6" w:rsidRPr="00FC73F6">
        <w:rPr>
          <w:rFonts w:ascii="Arial" w:eastAsia="Times New Roman" w:hAnsi="Arial" w:cs="Arial"/>
          <w:b/>
          <w:sz w:val="24"/>
          <w:szCs w:val="24"/>
          <w:lang w:eastAsia="es-ES"/>
        </w:rPr>
        <w:t>cammina</w:t>
      </w:r>
      <w:proofErr w:type="spellEnd"/>
      <w:r w:rsidR="00FC73F6" w:rsidRPr="00FC73F6">
        <w:rPr>
          <w:rFonts w:ascii="Arial" w:eastAsia="Times New Roman" w:hAnsi="Arial" w:cs="Arial"/>
          <w:b/>
          <w:sz w:val="24"/>
          <w:szCs w:val="24"/>
          <w:lang w:eastAsia="es-ES"/>
        </w:rPr>
        <w:t>?", a lo que ella respondió: "A darles a ustedes cien pescozones, y cien cuchilladas a quien l</w:t>
      </w:r>
      <w:r w:rsidR="00244AE9">
        <w:rPr>
          <w:rFonts w:ascii="Arial" w:eastAsia="Times New Roman" w:hAnsi="Arial" w:cs="Arial"/>
          <w:b/>
          <w:sz w:val="24"/>
          <w:szCs w:val="24"/>
          <w:lang w:eastAsia="es-ES"/>
        </w:rPr>
        <w:t>a</w:t>
      </w:r>
      <w:r w:rsidR="00FC73F6" w:rsidRPr="00FC73F6">
        <w:rPr>
          <w:rFonts w:ascii="Arial" w:eastAsia="Times New Roman" w:hAnsi="Arial" w:cs="Arial"/>
          <w:b/>
          <w:sz w:val="24"/>
          <w:szCs w:val="24"/>
          <w:lang w:eastAsia="es-ES"/>
        </w:rPr>
        <w:t>s quiera defender". Las jóvenes callaron y se fueron de allí.</w:t>
      </w:r>
      <w:r w:rsidRPr="00FC73F6">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w:t>
      </w:r>
    </w:p>
    <w:p w:rsidR="00BA582D" w:rsidRDefault="00BA582D" w:rsidP="00FF7C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p>
    <w:p w:rsidR="00BA582D" w:rsidRPr="00BA582D" w:rsidRDefault="00FC73F6" w:rsidP="00FF7C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BA582D">
        <w:rPr>
          <w:rFonts w:ascii="Arial" w:eastAsia="Times New Roman" w:hAnsi="Arial" w:cs="Arial"/>
          <w:b/>
          <w:bCs/>
          <w:color w:val="0070C0"/>
          <w:sz w:val="24"/>
          <w:szCs w:val="24"/>
          <w:lang w:eastAsia="es-ES"/>
        </w:rPr>
        <w:t>Regreso a América y últimos años</w:t>
      </w:r>
    </w:p>
    <w:p w:rsidR="00BA582D" w:rsidRDefault="00BA582D" w:rsidP="00FF7C33">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BA582D" w:rsidRDefault="00BA582D" w:rsidP="00FF7C33">
      <w:pPr>
        <w:shd w:val="clear" w:color="auto" w:fill="FFFFFF"/>
        <w:spacing w:after="0" w:line="240" w:lineRule="auto"/>
        <w:ind w:left="-993" w:right="-994"/>
        <w:jc w:val="both"/>
        <w:outlineLvl w:val="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En </w:t>
      </w:r>
      <w:hyperlink r:id="rId100" w:tooltip="1630" w:history="1">
        <w:r w:rsidR="00FC73F6" w:rsidRPr="00FC73F6">
          <w:rPr>
            <w:rFonts w:ascii="Arial" w:eastAsia="Times New Roman" w:hAnsi="Arial" w:cs="Arial"/>
            <w:b/>
            <w:sz w:val="24"/>
            <w:szCs w:val="24"/>
            <w:lang w:eastAsia="es-ES"/>
          </w:rPr>
          <w:t>1630</w:t>
        </w:r>
      </w:hyperlink>
      <w:r w:rsidR="00FC73F6" w:rsidRPr="00FC73F6">
        <w:rPr>
          <w:rFonts w:ascii="Arial" w:eastAsia="Times New Roman" w:hAnsi="Arial" w:cs="Arial"/>
          <w:b/>
          <w:sz w:val="24"/>
          <w:szCs w:val="24"/>
          <w:lang w:eastAsia="es-ES"/>
        </w:rPr>
        <w:t> se instaló en la </w:t>
      </w:r>
      <w:hyperlink r:id="rId101" w:tooltip="Nueva España" w:history="1">
        <w:r w:rsidR="00FC73F6" w:rsidRPr="00FC73F6">
          <w:rPr>
            <w:rFonts w:ascii="Arial" w:eastAsia="Times New Roman" w:hAnsi="Arial" w:cs="Arial"/>
            <w:b/>
            <w:sz w:val="24"/>
            <w:szCs w:val="24"/>
            <w:lang w:eastAsia="es-ES"/>
          </w:rPr>
          <w:t>Nueva España</w:t>
        </w:r>
      </w:hyperlink>
      <w:r w:rsidR="00FC73F6" w:rsidRPr="00FC73F6">
        <w:rPr>
          <w:rFonts w:ascii="Arial" w:eastAsia="Times New Roman" w:hAnsi="Arial" w:cs="Arial"/>
          <w:b/>
          <w:sz w:val="24"/>
          <w:szCs w:val="24"/>
          <w:lang w:eastAsia="es-ES"/>
        </w:rPr>
        <w:t>, probablemente en la ciudad de </w:t>
      </w:r>
      <w:hyperlink r:id="rId102" w:tooltip="Orizaba" w:history="1">
        <w:r w:rsidR="00FC73F6" w:rsidRPr="00FC73F6">
          <w:rPr>
            <w:rFonts w:ascii="Arial" w:eastAsia="Times New Roman" w:hAnsi="Arial" w:cs="Arial"/>
            <w:b/>
            <w:sz w:val="24"/>
            <w:szCs w:val="24"/>
            <w:lang w:eastAsia="es-ES"/>
          </w:rPr>
          <w:t>Orizaba</w:t>
        </w:r>
      </w:hyperlink>
      <w:r w:rsidR="00FC73F6" w:rsidRPr="00FC73F6">
        <w:rPr>
          <w:rFonts w:ascii="Arial" w:eastAsia="Times New Roman" w:hAnsi="Arial" w:cs="Arial"/>
          <w:b/>
          <w:sz w:val="24"/>
          <w:szCs w:val="24"/>
          <w:lang w:eastAsia="es-ES"/>
        </w:rPr>
        <w:t>, donde estableció un negocio de </w:t>
      </w:r>
      <w:hyperlink r:id="rId103" w:tooltip="Arriería" w:history="1">
        <w:r w:rsidR="00FC73F6" w:rsidRPr="00FC73F6">
          <w:rPr>
            <w:rFonts w:ascii="Arial" w:eastAsia="Times New Roman" w:hAnsi="Arial" w:cs="Arial"/>
            <w:b/>
            <w:sz w:val="24"/>
            <w:szCs w:val="24"/>
            <w:lang w:eastAsia="es-ES"/>
          </w:rPr>
          <w:t>arriería</w:t>
        </w:r>
      </w:hyperlink>
      <w:r w:rsidR="00FC73F6" w:rsidRPr="00FC73F6">
        <w:rPr>
          <w:rFonts w:ascii="Arial" w:eastAsia="Times New Roman" w:hAnsi="Arial" w:cs="Arial"/>
          <w:b/>
          <w:sz w:val="24"/>
          <w:szCs w:val="24"/>
          <w:lang w:eastAsia="es-ES"/>
        </w:rPr>
        <w:t> entre la </w:t>
      </w:r>
      <w:hyperlink r:id="rId104" w:tooltip="Ciudad de México" w:history="1">
        <w:r w:rsidR="00FC73F6" w:rsidRPr="00FC73F6">
          <w:rPr>
            <w:rFonts w:ascii="Arial" w:eastAsia="Times New Roman" w:hAnsi="Arial" w:cs="Arial"/>
            <w:b/>
            <w:sz w:val="24"/>
            <w:szCs w:val="24"/>
            <w:lang w:eastAsia="es-ES"/>
          </w:rPr>
          <w:t>Ciudad de México</w:t>
        </w:r>
      </w:hyperlink>
      <w:r w:rsidR="00FC73F6" w:rsidRPr="00FC73F6">
        <w:rPr>
          <w:rFonts w:ascii="Arial" w:eastAsia="Times New Roman" w:hAnsi="Arial" w:cs="Arial"/>
          <w:b/>
          <w:sz w:val="24"/>
          <w:szCs w:val="24"/>
          <w:lang w:eastAsia="es-ES"/>
        </w:rPr>
        <w:t> y </w:t>
      </w:r>
      <w:hyperlink r:id="rId105" w:tooltip="Veracruz" w:history="1">
        <w:r w:rsidR="00FC73F6" w:rsidRPr="00FC73F6">
          <w:rPr>
            <w:rFonts w:ascii="Arial" w:eastAsia="Times New Roman" w:hAnsi="Arial" w:cs="Arial"/>
            <w:b/>
            <w:sz w:val="24"/>
            <w:szCs w:val="24"/>
            <w:lang w:eastAsia="es-ES"/>
          </w:rPr>
          <w:t>Veracruz</w:t>
        </w:r>
      </w:hyperlink>
      <w:r w:rsidR="00FC73F6" w:rsidRPr="00FC73F6">
        <w:rPr>
          <w:rFonts w:ascii="Arial" w:eastAsia="Times New Roman" w:hAnsi="Arial" w:cs="Arial"/>
          <w:b/>
          <w:sz w:val="24"/>
          <w:szCs w:val="24"/>
          <w:lang w:eastAsia="es-ES"/>
        </w:rPr>
        <w:t>. La tradición local asevera que murió transportando una carga en un bote, aunque hay quien afirma que su fallecimiento ocurrió en los altos de Orizaba, sola entre sus asnos de carga. Lo más plausible es que haya fallecido en el pueblo de </w:t>
      </w:r>
      <w:hyperlink r:id="rId106" w:tooltip="Cotaxtla" w:history="1">
        <w:proofErr w:type="spellStart"/>
        <w:r w:rsidR="00FC73F6" w:rsidRPr="00FC73F6">
          <w:rPr>
            <w:rFonts w:ascii="Arial" w:eastAsia="Times New Roman" w:hAnsi="Arial" w:cs="Arial"/>
            <w:b/>
            <w:sz w:val="24"/>
            <w:szCs w:val="24"/>
            <w:lang w:eastAsia="es-ES"/>
          </w:rPr>
          <w:t>Cotaxtla</w:t>
        </w:r>
        <w:proofErr w:type="spellEnd"/>
      </w:hyperlink>
      <w:r w:rsidR="00FC73F6" w:rsidRPr="00FC73F6">
        <w:rPr>
          <w:rFonts w:ascii="Arial" w:eastAsia="Times New Roman" w:hAnsi="Arial" w:cs="Arial"/>
          <w:b/>
          <w:sz w:val="24"/>
          <w:szCs w:val="24"/>
          <w:lang w:eastAsia="es-ES"/>
        </w:rPr>
        <w:t xml:space="preserve">. De acuerdo con el historiador Joaquín </w:t>
      </w:r>
      <w:proofErr w:type="spellStart"/>
      <w:r w:rsidR="00FC73F6" w:rsidRPr="00FC73F6">
        <w:rPr>
          <w:rFonts w:ascii="Arial" w:eastAsia="Times New Roman" w:hAnsi="Arial" w:cs="Arial"/>
          <w:b/>
          <w:sz w:val="24"/>
          <w:szCs w:val="24"/>
          <w:lang w:eastAsia="es-ES"/>
        </w:rPr>
        <w:t>Arroníz</w:t>
      </w:r>
      <w:proofErr w:type="spellEnd"/>
      <w:r w:rsidR="00FC73F6" w:rsidRPr="00FC73F6">
        <w:rPr>
          <w:rFonts w:ascii="Arial" w:eastAsia="Times New Roman" w:hAnsi="Arial" w:cs="Arial"/>
          <w:b/>
          <w:sz w:val="24"/>
          <w:szCs w:val="24"/>
          <w:lang w:eastAsia="es-ES"/>
        </w:rPr>
        <w:t xml:space="preserve">, sus restos descansan en la Iglesia del Real Hospital de Nuestra Señora de la Inmaculada Concepción de los Hermanos </w:t>
      </w:r>
      <w:proofErr w:type="spellStart"/>
      <w:r w:rsidR="00FC73F6" w:rsidRPr="00FC73F6">
        <w:rPr>
          <w:rFonts w:ascii="Arial" w:eastAsia="Times New Roman" w:hAnsi="Arial" w:cs="Arial"/>
          <w:b/>
          <w:sz w:val="24"/>
          <w:szCs w:val="24"/>
          <w:lang w:eastAsia="es-ES"/>
        </w:rPr>
        <w:t>Juaninos</w:t>
      </w:r>
      <w:proofErr w:type="spellEnd"/>
      <w:r w:rsidR="00FC73F6" w:rsidRPr="00FC73F6">
        <w:rPr>
          <w:rFonts w:ascii="Arial" w:eastAsia="Times New Roman" w:hAnsi="Arial" w:cs="Arial"/>
          <w:b/>
          <w:sz w:val="24"/>
          <w:szCs w:val="24"/>
          <w:lang w:eastAsia="es-ES"/>
        </w:rPr>
        <w:t>, la que hoy en día es popularmente conocida como la Iglesia de San Juan de Dios de la ciudad de </w:t>
      </w:r>
      <w:hyperlink r:id="rId107" w:tooltip="Orizaba" w:history="1">
        <w:r w:rsidR="00FC73F6" w:rsidRPr="00FC73F6">
          <w:rPr>
            <w:rFonts w:ascii="Arial" w:eastAsia="Times New Roman" w:hAnsi="Arial" w:cs="Arial"/>
            <w:b/>
            <w:sz w:val="24"/>
            <w:szCs w:val="24"/>
            <w:lang w:eastAsia="es-ES"/>
          </w:rPr>
          <w:t>Orizaba</w:t>
        </w:r>
      </w:hyperlink>
      <w:r w:rsidR="00FC73F6" w:rsidRPr="00FC73F6">
        <w:rPr>
          <w:rFonts w:ascii="Arial" w:eastAsia="Times New Roman" w:hAnsi="Arial" w:cs="Arial"/>
          <w:b/>
          <w:sz w:val="24"/>
          <w:szCs w:val="24"/>
          <w:lang w:eastAsia="es-ES"/>
        </w:rPr>
        <w:t>, </w:t>
      </w:r>
      <w:hyperlink r:id="rId108" w:tooltip="Veracruz de Ignacio de la Llave" w:history="1">
        <w:r w:rsidR="00FC73F6" w:rsidRPr="00FC73F6">
          <w:rPr>
            <w:rFonts w:ascii="Arial" w:eastAsia="Times New Roman" w:hAnsi="Arial" w:cs="Arial"/>
            <w:b/>
            <w:sz w:val="24"/>
            <w:szCs w:val="24"/>
            <w:lang w:eastAsia="es-ES"/>
          </w:rPr>
          <w:t>Veracruz</w:t>
        </w:r>
      </w:hyperlink>
      <w:r w:rsidR="00FC73F6" w:rsidRPr="00FC73F6">
        <w:rPr>
          <w:rFonts w:ascii="Arial" w:eastAsia="Times New Roman" w:hAnsi="Arial" w:cs="Arial"/>
          <w:b/>
          <w:sz w:val="24"/>
          <w:szCs w:val="24"/>
          <w:lang w:eastAsia="es-ES"/>
        </w:rPr>
        <w:t>, </w:t>
      </w:r>
      <w:hyperlink r:id="rId109" w:tooltip="México" w:history="1">
        <w:r w:rsidR="00FC73F6" w:rsidRPr="00FC73F6">
          <w:rPr>
            <w:rFonts w:ascii="Arial" w:eastAsia="Times New Roman" w:hAnsi="Arial" w:cs="Arial"/>
            <w:b/>
            <w:sz w:val="24"/>
            <w:szCs w:val="24"/>
            <w:lang w:eastAsia="es-ES"/>
          </w:rPr>
          <w:t>México</w:t>
        </w:r>
      </w:hyperlink>
      <w:r w:rsidR="00FC73F6" w:rsidRPr="00FC73F6">
        <w:rPr>
          <w:rFonts w:ascii="Arial" w:eastAsia="Times New Roman" w:hAnsi="Arial" w:cs="Arial"/>
          <w:b/>
          <w:sz w:val="24"/>
          <w:szCs w:val="24"/>
          <w:lang w:eastAsia="es-ES"/>
        </w:rPr>
        <w:t xml:space="preserve">. </w:t>
      </w:r>
    </w:p>
    <w:p w:rsidR="00FF7C33" w:rsidRDefault="00FF7C33" w:rsidP="00FF7C33">
      <w:pPr>
        <w:shd w:val="clear" w:color="auto" w:fill="FFFFFF"/>
        <w:spacing w:after="0" w:line="240" w:lineRule="auto"/>
        <w:ind w:left="-993" w:right="-994"/>
        <w:jc w:val="both"/>
        <w:outlineLvl w:val="2"/>
        <w:rPr>
          <w:rFonts w:ascii="Arial" w:eastAsia="Times New Roman" w:hAnsi="Arial" w:cs="Arial"/>
          <w:b/>
          <w:sz w:val="24"/>
          <w:szCs w:val="24"/>
          <w:lang w:eastAsia="es-ES"/>
        </w:rPr>
      </w:pPr>
    </w:p>
    <w:p w:rsidR="00FC73F6" w:rsidRDefault="00BA582D" w:rsidP="00FF7C33">
      <w:pPr>
        <w:shd w:val="clear" w:color="auto" w:fill="FFFFFF"/>
        <w:spacing w:after="0" w:line="240" w:lineRule="auto"/>
        <w:ind w:left="-993" w:right="-994"/>
        <w:jc w:val="both"/>
        <w:outlineLvl w:val="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Aunque no hay pruebas sólidas que lo respalden, algunos postulan que el obispo </w:t>
      </w:r>
      <w:hyperlink r:id="rId110" w:tooltip="Juan de Palafox" w:history="1">
        <w:r w:rsidR="00FC73F6" w:rsidRPr="00FC73F6">
          <w:rPr>
            <w:rFonts w:ascii="Arial" w:eastAsia="Times New Roman" w:hAnsi="Arial" w:cs="Arial"/>
            <w:b/>
            <w:sz w:val="24"/>
            <w:szCs w:val="24"/>
            <w:lang w:eastAsia="es-ES"/>
          </w:rPr>
          <w:t>Juan de Palafox</w:t>
        </w:r>
      </w:hyperlink>
      <w:r w:rsidR="00FC73F6" w:rsidRPr="00FC73F6">
        <w:rPr>
          <w:rFonts w:ascii="Arial" w:eastAsia="Times New Roman" w:hAnsi="Arial" w:cs="Arial"/>
          <w:b/>
          <w:sz w:val="24"/>
          <w:szCs w:val="24"/>
          <w:lang w:eastAsia="es-ES"/>
        </w:rPr>
        <w:t xml:space="preserve"> intentó trasladar sus restos a la ciudad de Puebla, sede del obispado, pero no lo logró. En cambio, de acuerdo a otros historiadores, los restos de Catalina de </w:t>
      </w:r>
      <w:proofErr w:type="spellStart"/>
      <w:r w:rsidR="00FC73F6" w:rsidRPr="00FC73F6">
        <w:rPr>
          <w:rFonts w:ascii="Arial" w:eastAsia="Times New Roman" w:hAnsi="Arial" w:cs="Arial"/>
          <w:b/>
          <w:sz w:val="24"/>
          <w:szCs w:val="24"/>
          <w:lang w:eastAsia="es-ES"/>
        </w:rPr>
        <w:t>Erauso</w:t>
      </w:r>
      <w:proofErr w:type="spellEnd"/>
      <w:r w:rsidR="00FC73F6" w:rsidRPr="00FC73F6">
        <w:rPr>
          <w:rFonts w:ascii="Arial" w:eastAsia="Times New Roman" w:hAnsi="Arial" w:cs="Arial"/>
          <w:b/>
          <w:sz w:val="24"/>
          <w:szCs w:val="24"/>
          <w:lang w:eastAsia="es-ES"/>
        </w:rPr>
        <w:t xml:space="preserve"> reposan en el mismo lugar en donde se cree que murió, en el pueblo de </w:t>
      </w:r>
      <w:proofErr w:type="spellStart"/>
      <w:proofErr w:type="gramStart"/>
      <w:r w:rsidR="00FC73F6" w:rsidRPr="00FC73F6">
        <w:rPr>
          <w:rFonts w:ascii="Arial" w:eastAsia="Times New Roman" w:hAnsi="Arial" w:cs="Arial"/>
          <w:b/>
          <w:sz w:val="24"/>
          <w:szCs w:val="24"/>
          <w:lang w:eastAsia="es-ES"/>
        </w:rPr>
        <w:t>Cotaxtla</w:t>
      </w:r>
      <w:proofErr w:type="spellEnd"/>
      <w:r w:rsidR="00FC73F6" w:rsidRPr="00FC73F6">
        <w:rPr>
          <w:rFonts w:ascii="Arial" w:eastAsia="Times New Roman" w:hAnsi="Arial" w:cs="Arial"/>
          <w:b/>
          <w:sz w:val="24"/>
          <w:szCs w:val="24"/>
          <w:lang w:eastAsia="es-ES"/>
        </w:rPr>
        <w:t>.​</w:t>
      </w:r>
      <w:proofErr w:type="gramEnd"/>
      <w:r w:rsidR="00FC73F6" w:rsidRPr="00FC73F6">
        <w:rPr>
          <w:rFonts w:ascii="Arial" w:eastAsia="Times New Roman" w:hAnsi="Arial" w:cs="Arial"/>
          <w:b/>
          <w:sz w:val="24"/>
          <w:szCs w:val="24"/>
          <w:lang w:eastAsia="es-ES"/>
        </w:rPr>
        <w:t xml:space="preserve"> Sin embargo, no hay documentación que pueda demostrar de manera evidente su fecha y lugar de fallecimiento exactos.</w:t>
      </w:r>
      <w:r w:rsidRPr="00FC73F6">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w:t>
      </w:r>
    </w:p>
    <w:p w:rsidR="00BA582D" w:rsidRPr="00FF7C33" w:rsidRDefault="00BA582D" w:rsidP="00FF7C33">
      <w:pPr>
        <w:shd w:val="clear" w:color="auto" w:fill="FFFFFF"/>
        <w:spacing w:after="0" w:line="240" w:lineRule="auto"/>
        <w:ind w:left="-993" w:right="-994"/>
        <w:jc w:val="both"/>
        <w:outlineLvl w:val="2"/>
        <w:rPr>
          <w:rFonts w:ascii="Arial" w:eastAsia="Times New Roman" w:hAnsi="Arial" w:cs="Arial"/>
          <w:b/>
          <w:color w:val="0070C0"/>
          <w:sz w:val="24"/>
          <w:szCs w:val="24"/>
          <w:lang w:eastAsia="es-ES"/>
        </w:rPr>
      </w:pPr>
    </w:p>
    <w:p w:rsidR="00BA582D" w:rsidRPr="00FF7C33" w:rsidRDefault="00BA582D" w:rsidP="00FF7C33">
      <w:pPr>
        <w:shd w:val="clear" w:color="auto" w:fill="FFFFFF"/>
        <w:spacing w:after="0" w:line="240" w:lineRule="auto"/>
        <w:ind w:left="-993" w:right="-994"/>
        <w:jc w:val="both"/>
        <w:outlineLvl w:val="2"/>
        <w:rPr>
          <w:rFonts w:ascii="Arial" w:eastAsia="Times New Roman" w:hAnsi="Arial" w:cs="Arial"/>
          <w:b/>
          <w:color w:val="0070C0"/>
          <w:sz w:val="24"/>
          <w:szCs w:val="24"/>
          <w:lang w:eastAsia="es-ES"/>
        </w:rPr>
      </w:pPr>
      <w:r w:rsidRPr="00FF7C33">
        <w:rPr>
          <w:rFonts w:ascii="Arial" w:eastAsia="Times New Roman" w:hAnsi="Arial" w:cs="Arial"/>
          <w:b/>
          <w:color w:val="0070C0"/>
          <w:sz w:val="24"/>
          <w:szCs w:val="24"/>
          <w:lang w:eastAsia="es-ES"/>
        </w:rPr>
        <w:t xml:space="preserve"> </w:t>
      </w:r>
      <w:proofErr w:type="spellStart"/>
      <w:r w:rsidRPr="00FF7C33">
        <w:rPr>
          <w:rFonts w:ascii="Arial" w:eastAsia="Times New Roman" w:hAnsi="Arial" w:cs="Arial"/>
          <w:b/>
          <w:color w:val="0070C0"/>
          <w:sz w:val="24"/>
          <w:szCs w:val="24"/>
          <w:lang w:eastAsia="es-ES"/>
        </w:rPr>
        <w:t>Autobiografia</w:t>
      </w:r>
      <w:proofErr w:type="spellEnd"/>
      <w:r w:rsidRPr="00FF7C33">
        <w:rPr>
          <w:rFonts w:ascii="Arial" w:eastAsia="Times New Roman" w:hAnsi="Arial" w:cs="Arial"/>
          <w:b/>
          <w:color w:val="0070C0"/>
          <w:sz w:val="24"/>
          <w:szCs w:val="24"/>
          <w:lang w:eastAsia="es-ES"/>
        </w:rPr>
        <w:t xml:space="preserve"> y </w:t>
      </w:r>
      <w:proofErr w:type="spellStart"/>
      <w:r w:rsidRPr="00FF7C33">
        <w:rPr>
          <w:rFonts w:ascii="Arial" w:eastAsia="Times New Roman" w:hAnsi="Arial" w:cs="Arial"/>
          <w:b/>
          <w:color w:val="0070C0"/>
          <w:sz w:val="24"/>
          <w:szCs w:val="24"/>
          <w:lang w:eastAsia="es-ES"/>
        </w:rPr>
        <w:t>polemica</w:t>
      </w:r>
      <w:proofErr w:type="spellEnd"/>
      <w:r w:rsidRPr="00FF7C33">
        <w:rPr>
          <w:rFonts w:ascii="Arial" w:eastAsia="Times New Roman" w:hAnsi="Arial" w:cs="Arial"/>
          <w:b/>
          <w:color w:val="0070C0"/>
          <w:sz w:val="24"/>
          <w:szCs w:val="24"/>
          <w:lang w:eastAsia="es-ES"/>
        </w:rPr>
        <w:t xml:space="preserve"> sobre su autoría</w:t>
      </w:r>
    </w:p>
    <w:p w:rsidR="00FF7C33" w:rsidRDefault="00FF7C33" w:rsidP="00FF7C33">
      <w:pPr>
        <w:shd w:val="clear" w:color="auto" w:fill="FFFFFF"/>
        <w:spacing w:after="0" w:line="240" w:lineRule="auto"/>
        <w:ind w:left="-993" w:right="-994"/>
        <w:jc w:val="both"/>
        <w:outlineLvl w:val="2"/>
        <w:rPr>
          <w:rFonts w:ascii="Arial" w:eastAsia="Times New Roman" w:hAnsi="Arial" w:cs="Arial"/>
          <w:b/>
          <w:sz w:val="24"/>
          <w:szCs w:val="24"/>
          <w:lang w:eastAsia="es-ES"/>
        </w:rPr>
      </w:pPr>
    </w:p>
    <w:p w:rsidR="00FC73F6"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Catalina escribió o dictó un libro con sus memorias, habiendo constancia de que fueron publicadas por primera vez en </w:t>
      </w:r>
      <w:hyperlink r:id="rId111" w:tooltip="París" w:history="1">
        <w:r w:rsidR="00FC73F6" w:rsidRPr="00FC73F6">
          <w:rPr>
            <w:rFonts w:ascii="Arial" w:eastAsia="Times New Roman" w:hAnsi="Arial" w:cs="Arial"/>
            <w:b/>
            <w:sz w:val="24"/>
            <w:szCs w:val="24"/>
            <w:lang w:eastAsia="es-ES"/>
          </w:rPr>
          <w:t>París</w:t>
        </w:r>
      </w:hyperlink>
      <w:r w:rsidR="00FC73F6" w:rsidRPr="00FC73F6">
        <w:rPr>
          <w:rFonts w:ascii="Arial" w:eastAsia="Times New Roman" w:hAnsi="Arial" w:cs="Arial"/>
          <w:b/>
          <w:sz w:val="24"/>
          <w:szCs w:val="24"/>
          <w:lang w:eastAsia="es-ES"/>
        </w:rPr>
        <w:t> en </w:t>
      </w:r>
      <w:hyperlink r:id="rId112" w:tooltip="1829" w:history="1">
        <w:r w:rsidR="00FC73F6" w:rsidRPr="00FC73F6">
          <w:rPr>
            <w:rFonts w:ascii="Arial" w:eastAsia="Times New Roman" w:hAnsi="Arial" w:cs="Arial"/>
            <w:b/>
            <w:sz w:val="24"/>
            <w:szCs w:val="24"/>
            <w:lang w:eastAsia="es-ES"/>
          </w:rPr>
          <w:t>1829</w:t>
        </w:r>
      </w:hyperlink>
      <w:r w:rsidR="00FC73F6" w:rsidRPr="00FC73F6">
        <w:rPr>
          <w:rFonts w:ascii="Arial" w:eastAsia="Times New Roman" w:hAnsi="Arial" w:cs="Arial"/>
          <w:b/>
          <w:sz w:val="24"/>
          <w:szCs w:val="24"/>
          <w:lang w:eastAsia="es-ES"/>
        </w:rPr>
        <w:t> a instancias de </w:t>
      </w:r>
      <w:hyperlink r:id="rId113" w:tooltip="Joaquín María Ferrer" w:history="1">
        <w:r w:rsidR="00FC73F6" w:rsidRPr="00FC73F6">
          <w:rPr>
            <w:rFonts w:ascii="Arial" w:eastAsia="Times New Roman" w:hAnsi="Arial" w:cs="Arial"/>
            <w:b/>
            <w:sz w:val="24"/>
            <w:szCs w:val="24"/>
            <w:lang w:eastAsia="es-ES"/>
          </w:rPr>
          <w:t>Joaquín María Ferrer</w:t>
        </w:r>
      </w:hyperlink>
      <w:r w:rsidR="00FC73F6" w:rsidRPr="00FC73F6">
        <w:rPr>
          <w:rFonts w:ascii="Arial" w:eastAsia="Times New Roman" w:hAnsi="Arial" w:cs="Arial"/>
          <w:b/>
          <w:sz w:val="24"/>
          <w:szCs w:val="24"/>
          <w:lang w:eastAsia="es-ES"/>
        </w:rPr>
        <w:t>, una segunda vez en </w:t>
      </w:r>
      <w:hyperlink r:id="rId114" w:tooltip="Barcelona" w:history="1">
        <w:r w:rsidR="00FC73F6" w:rsidRPr="00FC73F6">
          <w:rPr>
            <w:rFonts w:ascii="Arial" w:eastAsia="Times New Roman" w:hAnsi="Arial" w:cs="Arial"/>
            <w:b/>
            <w:sz w:val="24"/>
            <w:szCs w:val="24"/>
            <w:lang w:eastAsia="es-ES"/>
          </w:rPr>
          <w:t>Barcelona</w:t>
        </w:r>
      </w:hyperlink>
      <w:r w:rsidR="00FC73F6" w:rsidRPr="00FC73F6">
        <w:rPr>
          <w:rFonts w:ascii="Arial" w:eastAsia="Times New Roman" w:hAnsi="Arial" w:cs="Arial"/>
          <w:b/>
          <w:sz w:val="24"/>
          <w:szCs w:val="24"/>
          <w:lang w:eastAsia="es-ES"/>
        </w:rPr>
        <w:t> en </w:t>
      </w:r>
      <w:hyperlink r:id="rId115" w:tooltip="1838" w:history="1">
        <w:r w:rsidR="00FC73F6" w:rsidRPr="00FC73F6">
          <w:rPr>
            <w:rFonts w:ascii="Arial" w:eastAsia="Times New Roman" w:hAnsi="Arial" w:cs="Arial"/>
            <w:b/>
            <w:sz w:val="24"/>
            <w:szCs w:val="24"/>
            <w:lang w:eastAsia="es-ES"/>
          </w:rPr>
          <w:t>1838</w:t>
        </w:r>
      </w:hyperlink>
      <w:r w:rsidR="00FC73F6" w:rsidRPr="00FC73F6">
        <w:rPr>
          <w:rFonts w:ascii="Arial" w:eastAsia="Times New Roman" w:hAnsi="Arial" w:cs="Arial"/>
          <w:b/>
          <w:sz w:val="24"/>
          <w:szCs w:val="24"/>
          <w:lang w:eastAsia="es-ES"/>
        </w:rPr>
        <w:t> y por tercera vez (</w:t>
      </w:r>
      <w:hyperlink r:id="rId116" w:tooltip="1894" w:history="1">
        <w:r w:rsidR="00FC73F6" w:rsidRPr="00FC73F6">
          <w:rPr>
            <w:rFonts w:ascii="Arial" w:eastAsia="Times New Roman" w:hAnsi="Arial" w:cs="Arial"/>
            <w:b/>
            <w:sz w:val="24"/>
            <w:szCs w:val="24"/>
            <w:lang w:eastAsia="es-ES"/>
          </w:rPr>
          <w:t>1894</w:t>
        </w:r>
      </w:hyperlink>
      <w:r w:rsidR="00FC73F6" w:rsidRPr="00FC73F6">
        <w:rPr>
          <w:rFonts w:ascii="Arial" w:eastAsia="Times New Roman" w:hAnsi="Arial" w:cs="Arial"/>
          <w:b/>
          <w:sz w:val="24"/>
          <w:szCs w:val="24"/>
          <w:lang w:eastAsia="es-ES"/>
        </w:rPr>
        <w:t>) en París, con ilustraciones del artista español </w:t>
      </w:r>
      <w:hyperlink r:id="rId117" w:tooltip="Daniel Urrabieta Vierge" w:history="1">
        <w:r w:rsidR="00FC73F6" w:rsidRPr="00FC73F6">
          <w:rPr>
            <w:rFonts w:ascii="Arial" w:eastAsia="Times New Roman" w:hAnsi="Arial" w:cs="Arial"/>
            <w:b/>
            <w:sz w:val="24"/>
            <w:szCs w:val="24"/>
            <w:lang w:eastAsia="es-ES"/>
          </w:rPr>
          <w:t xml:space="preserve">Daniel </w:t>
        </w:r>
        <w:proofErr w:type="spellStart"/>
        <w:r w:rsidR="00FC73F6" w:rsidRPr="00FC73F6">
          <w:rPr>
            <w:rFonts w:ascii="Arial" w:eastAsia="Times New Roman" w:hAnsi="Arial" w:cs="Arial"/>
            <w:b/>
            <w:sz w:val="24"/>
            <w:szCs w:val="24"/>
            <w:lang w:eastAsia="es-ES"/>
          </w:rPr>
          <w:t>Urrabieta</w:t>
        </w:r>
        <w:proofErr w:type="spellEnd"/>
        <w:r w:rsidR="00FC73F6" w:rsidRPr="00FC73F6">
          <w:rPr>
            <w:rFonts w:ascii="Arial" w:eastAsia="Times New Roman" w:hAnsi="Arial" w:cs="Arial"/>
            <w:b/>
            <w:sz w:val="24"/>
            <w:szCs w:val="24"/>
            <w:lang w:eastAsia="es-ES"/>
          </w:rPr>
          <w:t xml:space="preserve"> </w:t>
        </w:r>
        <w:proofErr w:type="spellStart"/>
        <w:r w:rsidR="00FC73F6" w:rsidRPr="00FC73F6">
          <w:rPr>
            <w:rFonts w:ascii="Arial" w:eastAsia="Times New Roman" w:hAnsi="Arial" w:cs="Arial"/>
            <w:b/>
            <w:sz w:val="24"/>
            <w:szCs w:val="24"/>
            <w:lang w:eastAsia="es-ES"/>
          </w:rPr>
          <w:t>Vierge</w:t>
        </w:r>
        <w:proofErr w:type="spellEnd"/>
      </w:hyperlink>
      <w:r w:rsidR="00FC73F6" w:rsidRPr="00FC73F6">
        <w:rPr>
          <w:rFonts w:ascii="Arial" w:eastAsia="Times New Roman" w:hAnsi="Arial" w:cs="Arial"/>
          <w:b/>
          <w:sz w:val="24"/>
          <w:szCs w:val="24"/>
          <w:lang w:eastAsia="es-ES"/>
        </w:rPr>
        <w:t>. A continuación se tradujeron a varios idiomas y se hicieron versiones del tema, como la idealizada por </w:t>
      </w:r>
      <w:hyperlink r:id="rId118" w:tooltip="Thomas de Quincey" w:history="1">
        <w:r w:rsidR="00FC73F6" w:rsidRPr="00FC73F6">
          <w:rPr>
            <w:rFonts w:ascii="Arial" w:eastAsia="Times New Roman" w:hAnsi="Arial" w:cs="Arial"/>
            <w:b/>
            <w:sz w:val="24"/>
            <w:szCs w:val="24"/>
            <w:lang w:eastAsia="es-ES"/>
          </w:rPr>
          <w:t xml:space="preserve">Thomas de </w:t>
        </w:r>
        <w:proofErr w:type="spellStart"/>
        <w:r w:rsidR="00FC73F6" w:rsidRPr="00FC73F6">
          <w:rPr>
            <w:rFonts w:ascii="Arial" w:eastAsia="Times New Roman" w:hAnsi="Arial" w:cs="Arial"/>
            <w:b/>
            <w:sz w:val="24"/>
            <w:szCs w:val="24"/>
            <w:lang w:eastAsia="es-ES"/>
          </w:rPr>
          <w:t>Quincey</w:t>
        </w:r>
        <w:proofErr w:type="spellEnd"/>
      </w:hyperlink>
      <w:r w:rsidR="00FC73F6" w:rsidRPr="00FC73F6">
        <w:rPr>
          <w:rFonts w:ascii="Arial" w:eastAsia="Times New Roman" w:hAnsi="Arial" w:cs="Arial"/>
          <w:b/>
          <w:sz w:val="24"/>
          <w:szCs w:val="24"/>
          <w:lang w:eastAsia="es-ES"/>
        </w:rPr>
        <w:t>, titulada en inglés </w:t>
      </w:r>
      <w:proofErr w:type="spellStart"/>
      <w:r w:rsidR="00FC73F6" w:rsidRPr="00FC73F6">
        <w:rPr>
          <w:rFonts w:ascii="Arial" w:eastAsia="Times New Roman" w:hAnsi="Arial" w:cs="Arial"/>
          <w:b/>
          <w:i/>
          <w:iCs/>
          <w:sz w:val="24"/>
          <w:szCs w:val="24"/>
          <w:lang w:eastAsia="es-ES"/>
        </w:rPr>
        <w:t>The</w:t>
      </w:r>
      <w:proofErr w:type="spellEnd"/>
      <w:r w:rsidR="00FC73F6" w:rsidRPr="00FC73F6">
        <w:rPr>
          <w:rFonts w:ascii="Arial" w:eastAsia="Times New Roman" w:hAnsi="Arial" w:cs="Arial"/>
          <w:b/>
          <w:i/>
          <w:iCs/>
          <w:sz w:val="24"/>
          <w:szCs w:val="24"/>
          <w:lang w:eastAsia="es-ES"/>
        </w:rPr>
        <w:t xml:space="preserve"> </w:t>
      </w:r>
      <w:proofErr w:type="spellStart"/>
      <w:r w:rsidR="00FC73F6" w:rsidRPr="00FC73F6">
        <w:rPr>
          <w:rFonts w:ascii="Arial" w:eastAsia="Times New Roman" w:hAnsi="Arial" w:cs="Arial"/>
          <w:b/>
          <w:i/>
          <w:iCs/>
          <w:sz w:val="24"/>
          <w:szCs w:val="24"/>
          <w:lang w:eastAsia="es-ES"/>
        </w:rPr>
        <w:t>Ensign</w:t>
      </w:r>
      <w:proofErr w:type="spellEnd"/>
      <w:r w:rsidR="00FC73F6" w:rsidRPr="00FC73F6">
        <w:rPr>
          <w:rFonts w:ascii="Arial" w:eastAsia="Times New Roman" w:hAnsi="Arial" w:cs="Arial"/>
          <w:b/>
          <w:i/>
          <w:iCs/>
          <w:sz w:val="24"/>
          <w:szCs w:val="24"/>
          <w:lang w:eastAsia="es-ES"/>
        </w:rPr>
        <w:t xml:space="preserve"> </w:t>
      </w:r>
      <w:proofErr w:type="spellStart"/>
      <w:r w:rsidR="00FC73F6" w:rsidRPr="00FC73F6">
        <w:rPr>
          <w:rFonts w:ascii="Arial" w:eastAsia="Times New Roman" w:hAnsi="Arial" w:cs="Arial"/>
          <w:b/>
          <w:i/>
          <w:iCs/>
          <w:sz w:val="24"/>
          <w:szCs w:val="24"/>
          <w:lang w:eastAsia="es-ES"/>
        </w:rPr>
        <w:t>Nun</w:t>
      </w:r>
      <w:proofErr w:type="spellEnd"/>
      <w:r w:rsidR="00FC73F6" w:rsidRPr="00FC73F6">
        <w:rPr>
          <w:rFonts w:ascii="Arial" w:eastAsia="Times New Roman" w:hAnsi="Arial" w:cs="Arial"/>
          <w:b/>
          <w:sz w:val="24"/>
          <w:szCs w:val="24"/>
          <w:lang w:eastAsia="es-ES"/>
        </w:rPr>
        <w:t>.</w:t>
      </w:r>
    </w:p>
    <w:p w:rsidR="00FF7C33" w:rsidRPr="00FC73F6"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Además de estas ediciones, se imprimieron una serie de reediciones de su autobiografía con posterioridad a la de 1894, y a su vuelta a España fue estrenada una comedia de </w:t>
      </w:r>
      <w:hyperlink r:id="rId119" w:tooltip="Juan Pérez de Montalbán" w:history="1">
        <w:r w:rsidR="00FC73F6" w:rsidRPr="00FC73F6">
          <w:rPr>
            <w:rFonts w:ascii="Arial" w:eastAsia="Times New Roman" w:hAnsi="Arial" w:cs="Arial"/>
            <w:b/>
            <w:sz w:val="24"/>
            <w:szCs w:val="24"/>
            <w:lang w:eastAsia="es-ES"/>
          </w:rPr>
          <w:t>Juan Pérez de Montalbán</w:t>
        </w:r>
      </w:hyperlink>
      <w:r w:rsidR="00FC73F6" w:rsidRPr="00FC73F6">
        <w:rPr>
          <w:rFonts w:ascii="Arial" w:eastAsia="Times New Roman" w:hAnsi="Arial" w:cs="Arial"/>
          <w:b/>
          <w:sz w:val="24"/>
          <w:szCs w:val="24"/>
          <w:lang w:eastAsia="es-ES"/>
        </w:rPr>
        <w:t>, </w:t>
      </w:r>
      <w:r w:rsidR="00FC73F6" w:rsidRPr="00FC73F6">
        <w:rPr>
          <w:rFonts w:ascii="Arial" w:eastAsia="Times New Roman" w:hAnsi="Arial" w:cs="Arial"/>
          <w:b/>
          <w:i/>
          <w:iCs/>
          <w:sz w:val="24"/>
          <w:szCs w:val="24"/>
          <w:lang w:eastAsia="es-ES"/>
        </w:rPr>
        <w:t>Comedia famosa de la Monja Alférez</w:t>
      </w:r>
      <w:r w:rsidR="00FC73F6" w:rsidRPr="00FC73F6">
        <w:rPr>
          <w:rFonts w:ascii="Arial" w:eastAsia="Times New Roman" w:hAnsi="Arial" w:cs="Arial"/>
          <w:b/>
          <w:sz w:val="24"/>
          <w:szCs w:val="24"/>
          <w:lang w:eastAsia="es-ES"/>
        </w:rPr>
        <w:t> (1625). En la actualidad, se ha generado un nuevo debate entre los investigadores de su vida en torno a la autoría de esta autobiografía, que ciertos investigadores tachan de </w:t>
      </w:r>
      <w:hyperlink r:id="rId120" w:tooltip="Heterónimo" w:history="1">
        <w:r w:rsidR="00FC73F6" w:rsidRPr="00FC73F6">
          <w:rPr>
            <w:rFonts w:ascii="Arial" w:eastAsia="Times New Roman" w:hAnsi="Arial" w:cs="Arial"/>
            <w:b/>
            <w:sz w:val="24"/>
            <w:szCs w:val="24"/>
            <w:lang w:eastAsia="es-ES"/>
          </w:rPr>
          <w:t>apócrifa</w:t>
        </w:r>
      </w:hyperlink>
      <w:r w:rsidR="00FC73F6" w:rsidRPr="00FC73F6">
        <w:rPr>
          <w:rFonts w:ascii="Arial" w:eastAsia="Times New Roman" w:hAnsi="Arial" w:cs="Arial"/>
          <w:b/>
          <w:sz w:val="24"/>
          <w:szCs w:val="24"/>
          <w:lang w:eastAsia="es-ES"/>
        </w:rPr>
        <w:t> y sin ninguna base real por incurrir en algunas inexactitudes y contradicciones cronológicas.</w:t>
      </w:r>
      <w:hyperlink r:id="rId121" w:anchor="cite_note-18" w:history="1">
        <w:r w:rsidR="00FC73F6" w:rsidRPr="00FC73F6">
          <w:rPr>
            <w:rFonts w:ascii="Arial" w:eastAsia="Times New Roman" w:hAnsi="Arial" w:cs="Arial"/>
            <w:b/>
            <w:sz w:val="24"/>
            <w:szCs w:val="24"/>
            <w:vertAlign w:val="superscript"/>
            <w:lang w:eastAsia="es-ES"/>
          </w:rPr>
          <w:t>18</w:t>
        </w:r>
      </w:hyperlink>
      <w:r w:rsidR="00FC73F6" w:rsidRPr="00FC73F6">
        <w:rPr>
          <w:rFonts w:ascii="Arial" w:eastAsia="Times New Roman" w:hAnsi="Arial" w:cs="Arial"/>
          <w:b/>
          <w:sz w:val="24"/>
          <w:szCs w:val="24"/>
          <w:lang w:eastAsia="es-ES"/>
        </w:rPr>
        <w:t>​</w:t>
      </w:r>
      <w:hyperlink r:id="rId122" w:anchor="cite_note-19" w:history="1">
        <w:r w:rsidR="00FC73F6" w:rsidRPr="00FC73F6">
          <w:rPr>
            <w:rFonts w:ascii="Arial" w:eastAsia="Times New Roman" w:hAnsi="Arial" w:cs="Arial"/>
            <w:b/>
            <w:sz w:val="24"/>
            <w:szCs w:val="24"/>
            <w:vertAlign w:val="superscript"/>
            <w:lang w:eastAsia="es-ES"/>
          </w:rPr>
          <w:t>19</w:t>
        </w:r>
      </w:hyperlink>
      <w:r w:rsidR="00FC73F6" w:rsidRPr="00FC73F6">
        <w:rPr>
          <w:rFonts w:ascii="Arial" w:eastAsia="Times New Roman" w:hAnsi="Arial" w:cs="Arial"/>
          <w:b/>
          <w:sz w:val="24"/>
          <w:szCs w:val="24"/>
          <w:lang w:eastAsia="es-ES"/>
        </w:rPr>
        <w:t>​ No obstante, dada la existencia de partidas de bautismo y testimonios de terceros en torno a su vida y obras, es imposible negar la existencia histórica de esta mujer.</w:t>
      </w:r>
    </w:p>
    <w:p w:rsidR="00FF7C33" w:rsidRPr="00FC73F6"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Algunos han querido ver una relación entre lo extraordinario de su vida, y el gusto barroco por retratar personajes marginales y/o deformes o anormales, como el principal motivo de la fama que obtuvo por todo el mundo hispánico a su regreso de América.</w:t>
      </w:r>
      <w:r w:rsidRPr="00FC73F6">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w:t>
      </w:r>
    </w:p>
    <w:p w:rsidR="00FF7C33" w:rsidRPr="00FC73F6"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Hacia fines del siglo XX se seguían encontrando manuscritos sobre la monja alférez. En 1992 se descubre en la biblioteca universitaria de </w:t>
      </w:r>
      <w:hyperlink r:id="rId123" w:tooltip="Zaragoza" w:history="1">
        <w:r w:rsidR="00FC73F6" w:rsidRPr="00FC73F6">
          <w:rPr>
            <w:rFonts w:ascii="Arial" w:eastAsia="Times New Roman" w:hAnsi="Arial" w:cs="Arial"/>
            <w:b/>
            <w:sz w:val="24"/>
            <w:szCs w:val="24"/>
            <w:lang w:eastAsia="es-ES"/>
          </w:rPr>
          <w:t>Zaragoza</w:t>
        </w:r>
      </w:hyperlink>
      <w:r w:rsidR="00FC73F6" w:rsidRPr="00FC73F6">
        <w:rPr>
          <w:rFonts w:ascii="Arial" w:eastAsia="Times New Roman" w:hAnsi="Arial" w:cs="Arial"/>
          <w:b/>
          <w:sz w:val="24"/>
          <w:szCs w:val="24"/>
          <w:lang w:eastAsia="es-ES"/>
        </w:rPr>
        <w:t> un manuscrito de título «Relación de una monja que fue huyendo de España a Indias». También se encontró un documento firmado por cuatro </w:t>
      </w:r>
      <w:hyperlink r:id="rId124" w:tooltip="Partera" w:history="1">
        <w:r w:rsidR="00FC73F6" w:rsidRPr="00FC73F6">
          <w:rPr>
            <w:rFonts w:ascii="Arial" w:eastAsia="Times New Roman" w:hAnsi="Arial" w:cs="Arial"/>
            <w:b/>
            <w:sz w:val="24"/>
            <w:szCs w:val="24"/>
            <w:lang w:eastAsia="es-ES"/>
          </w:rPr>
          <w:t>parteras</w:t>
        </w:r>
      </w:hyperlink>
      <w:r w:rsidR="00FC73F6" w:rsidRPr="00FC73F6">
        <w:rPr>
          <w:rFonts w:ascii="Arial" w:eastAsia="Times New Roman" w:hAnsi="Arial" w:cs="Arial"/>
          <w:b/>
          <w:sz w:val="24"/>
          <w:szCs w:val="24"/>
          <w:lang w:eastAsia="es-ES"/>
        </w:rPr>
        <w:t xml:space="preserve"> que reconocían la virginidad de Catalina de </w:t>
      </w:r>
      <w:proofErr w:type="spellStart"/>
      <w:r w:rsidR="00FC73F6" w:rsidRPr="00FC73F6">
        <w:rPr>
          <w:rFonts w:ascii="Arial" w:eastAsia="Times New Roman" w:hAnsi="Arial" w:cs="Arial"/>
          <w:b/>
          <w:sz w:val="24"/>
          <w:szCs w:val="24"/>
          <w:lang w:eastAsia="es-ES"/>
        </w:rPr>
        <w:t>Erauso</w:t>
      </w:r>
      <w:proofErr w:type="spellEnd"/>
      <w:r w:rsidR="00FC73F6" w:rsidRPr="00FC73F6">
        <w:rPr>
          <w:rFonts w:ascii="Arial" w:eastAsia="Times New Roman" w:hAnsi="Arial" w:cs="Arial"/>
          <w:b/>
          <w:sz w:val="24"/>
          <w:szCs w:val="24"/>
          <w:lang w:eastAsia="es-ES"/>
        </w:rPr>
        <w:t>.</w:t>
      </w:r>
    </w:p>
    <w:p w:rsidR="00244AE9" w:rsidRDefault="00244AE9"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Pr>
          <w:rFonts w:ascii="Arial" w:eastAsia="Times New Roman" w:hAnsi="Arial" w:cs="Arial"/>
          <w:b/>
          <w:sz w:val="24"/>
          <w:szCs w:val="24"/>
          <w:lang w:eastAsia="es-ES"/>
        </w:rPr>
        <w:t>Tra</w:t>
      </w:r>
      <w:r w:rsidR="00244AE9">
        <w:rPr>
          <w:rFonts w:ascii="Arial" w:eastAsia="Times New Roman" w:hAnsi="Arial" w:cs="Arial"/>
          <w:b/>
          <w:sz w:val="24"/>
          <w:szCs w:val="24"/>
          <w:lang w:eastAsia="es-ES"/>
        </w:rPr>
        <w:t>n</w:t>
      </w:r>
      <w:r>
        <w:rPr>
          <w:rFonts w:ascii="Arial" w:eastAsia="Times New Roman" w:hAnsi="Arial" w:cs="Arial"/>
          <w:b/>
          <w:sz w:val="24"/>
          <w:szCs w:val="24"/>
          <w:lang w:eastAsia="es-ES"/>
        </w:rPr>
        <w:t>svestismo</w:t>
      </w:r>
      <w:proofErr w:type="spellEnd"/>
      <w:r>
        <w:rPr>
          <w:rFonts w:ascii="Arial" w:eastAsia="Times New Roman" w:hAnsi="Arial" w:cs="Arial"/>
          <w:b/>
          <w:sz w:val="24"/>
          <w:szCs w:val="24"/>
          <w:lang w:eastAsia="es-ES"/>
        </w:rPr>
        <w:t xml:space="preserve"> y orientación sexual</w:t>
      </w:r>
      <w:r w:rsidR="00FF7C33">
        <w:rPr>
          <w:rFonts w:ascii="Arial" w:eastAsia="Times New Roman" w:hAnsi="Arial" w:cs="Arial"/>
          <w:b/>
          <w:sz w:val="24"/>
          <w:szCs w:val="24"/>
          <w:lang w:eastAsia="es-ES"/>
        </w:rPr>
        <w:t>.</w:t>
      </w:r>
    </w:p>
    <w:p w:rsidR="00FF7C33"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BA582D"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Catalina menciona alguna aventura </w:t>
      </w:r>
      <w:hyperlink r:id="rId125" w:tooltip="Lesbianismo" w:history="1">
        <w:r w:rsidR="00FC73F6" w:rsidRPr="00FC73F6">
          <w:rPr>
            <w:rFonts w:ascii="Arial" w:eastAsia="Times New Roman" w:hAnsi="Arial" w:cs="Arial"/>
            <w:b/>
            <w:sz w:val="24"/>
            <w:szCs w:val="24"/>
            <w:lang w:eastAsia="es-ES"/>
          </w:rPr>
          <w:t>lésbica</w:t>
        </w:r>
      </w:hyperlink>
      <w:r w:rsidR="00FC73F6" w:rsidRPr="00FC73F6">
        <w:rPr>
          <w:rFonts w:ascii="Arial" w:eastAsia="Times New Roman" w:hAnsi="Arial" w:cs="Arial"/>
          <w:b/>
          <w:sz w:val="24"/>
          <w:szCs w:val="24"/>
          <w:lang w:eastAsia="es-ES"/>
        </w:rPr>
        <w:t> en sus memorias, como cuando una ventera la sorprende "andándole a la hija entre las piernas", y también reconoce haber sacado provecho en dos ocasiones de su disfraz de hombre para obtener regalos de sus futuras prometidas, las cuales desconocían su verdadera identidad.</w:t>
      </w:r>
      <w:r w:rsidRPr="00FC73F6">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La propia Catalina jamás declaró explícitamente su orientación sexual (dado que la distinción sobre la </w:t>
      </w:r>
      <w:hyperlink r:id="rId126" w:tooltip="Orientación sexual" w:history="1">
        <w:r w:rsidR="00FC73F6" w:rsidRPr="00FC73F6">
          <w:rPr>
            <w:rFonts w:ascii="Arial" w:eastAsia="Times New Roman" w:hAnsi="Arial" w:cs="Arial"/>
            <w:b/>
            <w:sz w:val="24"/>
            <w:szCs w:val="24"/>
            <w:lang w:eastAsia="es-ES"/>
          </w:rPr>
          <w:t>orientación sexual</w:t>
        </w:r>
      </w:hyperlink>
      <w:r w:rsidR="00FC73F6" w:rsidRPr="00FC73F6">
        <w:rPr>
          <w:rFonts w:ascii="Arial" w:eastAsia="Times New Roman" w:hAnsi="Arial" w:cs="Arial"/>
          <w:b/>
          <w:sz w:val="24"/>
          <w:szCs w:val="24"/>
          <w:lang w:eastAsia="es-ES"/>
        </w:rPr>
        <w:t> u </w:t>
      </w:r>
      <w:hyperlink r:id="rId127" w:tooltip="Lesbianismo" w:history="1">
        <w:r w:rsidR="00FC73F6" w:rsidRPr="00FC73F6">
          <w:rPr>
            <w:rFonts w:ascii="Arial" w:eastAsia="Times New Roman" w:hAnsi="Arial" w:cs="Arial"/>
            <w:b/>
            <w:sz w:val="24"/>
            <w:szCs w:val="24"/>
            <w:lang w:eastAsia="es-ES"/>
          </w:rPr>
          <w:t>homosexualidad</w:t>
        </w:r>
      </w:hyperlink>
      <w:r w:rsidR="00FC73F6" w:rsidRPr="00FC73F6">
        <w:rPr>
          <w:rFonts w:ascii="Arial" w:eastAsia="Times New Roman" w:hAnsi="Arial" w:cs="Arial"/>
          <w:b/>
          <w:sz w:val="24"/>
          <w:szCs w:val="24"/>
          <w:lang w:eastAsia="es-ES"/>
        </w:rPr>
        <w:t xml:space="preserve"> de las personas no existía en su época), ni siquiera en sus memorias, lo que ha dado pie a fuertes especulaciones entre investigadores modernos, que mantienen opiniones divididas sobre los motivos detrás de estas aventuras. </w:t>
      </w:r>
    </w:p>
    <w:p w:rsidR="00FF7C33" w:rsidRDefault="00FF7C33"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 xml:space="preserve">Así, caben ambas posibilidades: o bien se vio obligada a mostrar atracción hacia las mujeres para mantener su disfraz de aventurero/soldado español del Siglo de Oro, o bien era realmente lesbiana y recurría a su disfraz de aventurero para disfrutar de su sexualidad sin llamar la atención de las autoridades eclesiásticas, que probablemente la habrían </w:t>
      </w:r>
      <w:r w:rsidR="00FC73F6" w:rsidRPr="00FC73F6">
        <w:rPr>
          <w:rFonts w:ascii="Arial" w:eastAsia="Times New Roman" w:hAnsi="Arial" w:cs="Arial"/>
          <w:b/>
          <w:sz w:val="24"/>
          <w:szCs w:val="24"/>
          <w:lang w:eastAsia="es-ES"/>
        </w:rPr>
        <w:lastRenderedPageBreak/>
        <w:t>castigado por su orientación sexual (la homosexualidad era </w:t>
      </w:r>
      <w:hyperlink r:id="rId128" w:tooltip="Tabú" w:history="1">
        <w:r w:rsidR="00FC73F6" w:rsidRPr="00FC73F6">
          <w:rPr>
            <w:rFonts w:ascii="Arial" w:eastAsia="Times New Roman" w:hAnsi="Arial" w:cs="Arial"/>
            <w:b/>
            <w:sz w:val="24"/>
            <w:szCs w:val="24"/>
            <w:lang w:eastAsia="es-ES"/>
          </w:rPr>
          <w:t>tabú</w:t>
        </w:r>
      </w:hyperlink>
      <w:r w:rsidR="00FC73F6" w:rsidRPr="00FC73F6">
        <w:rPr>
          <w:rFonts w:ascii="Arial" w:eastAsia="Times New Roman" w:hAnsi="Arial" w:cs="Arial"/>
          <w:b/>
          <w:sz w:val="24"/>
          <w:szCs w:val="24"/>
          <w:lang w:eastAsia="es-ES"/>
        </w:rPr>
        <w:t> en la época).</w:t>
      </w:r>
      <w:r w:rsidRPr="00FC73F6">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 Ello puede implicar además que podría haberse sentido plenamente identificada como hombre, de lo que se derivaría que su disfraz no era tal, sino más bien su forma de expresar su identidad sexual (mediante el </w:t>
      </w:r>
      <w:hyperlink r:id="rId129" w:tooltip="Travestismo" w:history="1">
        <w:r w:rsidR="00FC73F6" w:rsidRPr="00FC73F6">
          <w:rPr>
            <w:rFonts w:ascii="Arial" w:eastAsia="Times New Roman" w:hAnsi="Arial" w:cs="Arial"/>
            <w:b/>
            <w:sz w:val="24"/>
            <w:szCs w:val="24"/>
            <w:lang w:eastAsia="es-ES"/>
          </w:rPr>
          <w:t>travestismo</w:t>
        </w:r>
      </w:hyperlink>
      <w:r w:rsidR="00FC73F6" w:rsidRPr="00FC73F6">
        <w:rPr>
          <w:rFonts w:ascii="Arial" w:eastAsia="Times New Roman" w:hAnsi="Arial" w:cs="Arial"/>
          <w:b/>
          <w:sz w:val="24"/>
          <w:szCs w:val="24"/>
          <w:lang w:eastAsia="es-ES"/>
        </w:rPr>
        <w:t>), y en sus memorias no confiesa atracción alguna por hombres.</w:t>
      </w:r>
      <w:r w:rsidRPr="00FC73F6">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w:t>
      </w:r>
    </w:p>
    <w:p w:rsidR="00244AE9" w:rsidRDefault="00244AE9" w:rsidP="00FF7C33">
      <w:pPr>
        <w:shd w:val="clear" w:color="auto" w:fill="FFFFFF"/>
        <w:spacing w:after="0" w:line="240" w:lineRule="auto"/>
        <w:ind w:left="-993" w:right="-994"/>
        <w:jc w:val="both"/>
        <w:rPr>
          <w:rFonts w:ascii="Arial" w:eastAsia="Times New Roman" w:hAnsi="Arial" w:cs="Arial"/>
          <w:b/>
          <w:sz w:val="24"/>
          <w:szCs w:val="24"/>
          <w:lang w:eastAsia="es-ES"/>
        </w:rPr>
      </w:pPr>
    </w:p>
    <w:p w:rsidR="005A71C1"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A pesar de la existencia de sus propias memorias, probablemente publicadas en </w:t>
      </w:r>
      <w:hyperlink r:id="rId130" w:tooltip="1626" w:history="1">
        <w:r w:rsidR="00FC73F6" w:rsidRPr="00FC73F6">
          <w:rPr>
            <w:rFonts w:ascii="Arial" w:eastAsia="Times New Roman" w:hAnsi="Arial" w:cs="Arial"/>
            <w:b/>
            <w:sz w:val="24"/>
            <w:szCs w:val="24"/>
            <w:lang w:eastAsia="es-ES"/>
          </w:rPr>
          <w:t>1626</w:t>
        </w:r>
      </w:hyperlink>
      <w:r w:rsidR="00FC73F6" w:rsidRPr="00FC73F6">
        <w:rPr>
          <w:rFonts w:ascii="Arial" w:eastAsia="Times New Roman" w:hAnsi="Arial" w:cs="Arial"/>
          <w:b/>
          <w:sz w:val="24"/>
          <w:szCs w:val="24"/>
          <w:lang w:eastAsia="es-ES"/>
        </w:rPr>
        <w:t xml:space="preserve">, Catalina de </w:t>
      </w:r>
      <w:proofErr w:type="spellStart"/>
      <w:r w:rsidR="00FC73F6" w:rsidRPr="00FC73F6">
        <w:rPr>
          <w:rFonts w:ascii="Arial" w:eastAsia="Times New Roman" w:hAnsi="Arial" w:cs="Arial"/>
          <w:b/>
          <w:sz w:val="24"/>
          <w:szCs w:val="24"/>
          <w:lang w:eastAsia="es-ES"/>
        </w:rPr>
        <w:t>Erauso</w:t>
      </w:r>
      <w:proofErr w:type="spellEnd"/>
      <w:r w:rsidR="00FC73F6" w:rsidRPr="00FC73F6">
        <w:rPr>
          <w:rFonts w:ascii="Arial" w:eastAsia="Times New Roman" w:hAnsi="Arial" w:cs="Arial"/>
          <w:b/>
          <w:sz w:val="24"/>
          <w:szCs w:val="24"/>
          <w:lang w:eastAsia="es-ES"/>
        </w:rPr>
        <w:t xml:space="preserve"> terminó desapareciendo de la mayoría de registros históricos conocidos, concretamente, en el período de tiempo que discurre entre su vuelta a España en 1624 y su retorno a las Indias, hasta el siglo XVIII</w:t>
      </w:r>
      <w:r>
        <w:rPr>
          <w:rFonts w:ascii="Arial" w:eastAsia="Times New Roman" w:hAnsi="Arial" w:cs="Arial"/>
          <w:b/>
          <w:sz w:val="24"/>
          <w:szCs w:val="24"/>
          <w:lang w:eastAsia="es-ES"/>
        </w:rPr>
        <w:t xml:space="preserve">. </w:t>
      </w:r>
      <w:r>
        <w:rPr>
          <w:rFonts w:ascii="Arial" w:eastAsia="Times New Roman" w:hAnsi="Arial" w:cs="Arial"/>
          <w:b/>
          <w:sz w:val="24"/>
          <w:szCs w:val="24"/>
          <w:vertAlign w:val="superscript"/>
          <w:lang w:eastAsia="es-ES"/>
        </w:rPr>
        <w:t xml:space="preserve"> </w:t>
      </w:r>
      <w:r w:rsidR="00FC73F6" w:rsidRPr="00FC73F6">
        <w:rPr>
          <w:rFonts w:ascii="Arial" w:eastAsia="Times New Roman" w:hAnsi="Arial" w:cs="Arial"/>
          <w:b/>
          <w:sz w:val="24"/>
          <w:szCs w:val="24"/>
          <w:lang w:eastAsia="es-ES"/>
        </w:rPr>
        <w:t xml:space="preserve"> A finales de dicho siglo, según afirma Sonia Pérez-Villanueva, un tal Domingo de </w:t>
      </w:r>
      <w:proofErr w:type="spellStart"/>
      <w:r w:rsidR="00FC73F6" w:rsidRPr="00FC73F6">
        <w:rPr>
          <w:rFonts w:ascii="Arial" w:eastAsia="Times New Roman" w:hAnsi="Arial" w:cs="Arial"/>
          <w:b/>
          <w:sz w:val="24"/>
          <w:szCs w:val="24"/>
          <w:lang w:eastAsia="es-ES"/>
        </w:rPr>
        <w:t>Urbirú</w:t>
      </w:r>
      <w:proofErr w:type="spellEnd"/>
      <w:r w:rsidR="00FC73F6" w:rsidRPr="00FC73F6">
        <w:rPr>
          <w:rFonts w:ascii="Arial" w:eastAsia="Times New Roman" w:hAnsi="Arial" w:cs="Arial"/>
          <w:b/>
          <w:sz w:val="24"/>
          <w:szCs w:val="24"/>
          <w:lang w:eastAsia="es-ES"/>
        </w:rPr>
        <w:t xml:space="preserve"> se hallaba en posesión de una copia manuscrita de sus memorias, de la cual hizo copias un amigo suyo, el poeta y autor teatral </w:t>
      </w:r>
      <w:hyperlink r:id="rId131" w:tooltip="Cándido María Trigueros" w:history="1">
        <w:r w:rsidR="00FC73F6" w:rsidRPr="00FC73F6">
          <w:rPr>
            <w:rFonts w:ascii="Arial" w:eastAsia="Times New Roman" w:hAnsi="Arial" w:cs="Arial"/>
            <w:b/>
            <w:sz w:val="24"/>
            <w:szCs w:val="24"/>
            <w:lang w:eastAsia="es-ES"/>
          </w:rPr>
          <w:t>Cándido María Trigueros</w:t>
        </w:r>
      </w:hyperlink>
      <w:r w:rsidR="00FC73F6" w:rsidRPr="00FC73F6">
        <w:rPr>
          <w:rFonts w:ascii="Arial" w:eastAsia="Times New Roman" w:hAnsi="Arial" w:cs="Arial"/>
          <w:b/>
          <w:sz w:val="24"/>
          <w:szCs w:val="24"/>
          <w:lang w:eastAsia="es-ES"/>
        </w:rPr>
        <w:t>. Una de las copias realizadas por Trigueros acabó en manos del académico </w:t>
      </w:r>
      <w:hyperlink r:id="rId132" w:tooltip="Juan Bautista Muñoz" w:history="1">
        <w:r w:rsidR="00FC73F6" w:rsidRPr="00FC73F6">
          <w:rPr>
            <w:rFonts w:ascii="Arial" w:eastAsia="Times New Roman" w:hAnsi="Arial" w:cs="Arial"/>
            <w:b/>
            <w:sz w:val="24"/>
            <w:szCs w:val="24"/>
            <w:lang w:eastAsia="es-ES"/>
          </w:rPr>
          <w:t>Juan Bautista Muñoz</w:t>
        </w:r>
      </w:hyperlink>
      <w:r w:rsidR="00FC73F6" w:rsidRPr="00FC73F6">
        <w:rPr>
          <w:rFonts w:ascii="Arial" w:eastAsia="Times New Roman" w:hAnsi="Arial" w:cs="Arial"/>
          <w:b/>
          <w:sz w:val="24"/>
          <w:szCs w:val="24"/>
          <w:lang w:eastAsia="es-ES"/>
        </w:rPr>
        <w:t>, quien se hallaba escribiendo la </w:t>
      </w:r>
      <w:r w:rsidR="00FC73F6" w:rsidRPr="00FC73F6">
        <w:rPr>
          <w:rFonts w:ascii="Arial" w:eastAsia="Times New Roman" w:hAnsi="Arial" w:cs="Arial"/>
          <w:b/>
          <w:i/>
          <w:iCs/>
          <w:sz w:val="24"/>
          <w:szCs w:val="24"/>
          <w:lang w:eastAsia="es-ES"/>
        </w:rPr>
        <w:t>Historia del Nuevo Mundo</w:t>
      </w:r>
      <w:r w:rsidR="00FC73F6" w:rsidRPr="00FC73F6">
        <w:rPr>
          <w:rFonts w:ascii="Arial" w:eastAsia="Times New Roman" w:hAnsi="Arial" w:cs="Arial"/>
          <w:b/>
          <w:sz w:val="24"/>
          <w:szCs w:val="24"/>
          <w:lang w:eastAsia="es-ES"/>
        </w:rPr>
        <w:t> e incluyó una mención a Catalina en su obra</w:t>
      </w:r>
    </w:p>
    <w:p w:rsidR="005A71C1" w:rsidRDefault="005A71C1" w:rsidP="00FF7C33">
      <w:pPr>
        <w:shd w:val="clear" w:color="auto" w:fill="FFFFFF"/>
        <w:spacing w:after="0" w:line="240" w:lineRule="auto"/>
        <w:ind w:left="-993" w:right="-994"/>
        <w:jc w:val="both"/>
        <w:rPr>
          <w:rFonts w:ascii="Arial" w:eastAsia="Times New Roman" w:hAnsi="Arial" w:cs="Arial"/>
          <w:b/>
          <w:sz w:val="24"/>
          <w:szCs w:val="24"/>
          <w:lang w:eastAsia="es-ES"/>
        </w:rPr>
      </w:pPr>
    </w:p>
    <w:p w:rsidR="00FC73F6" w:rsidRPr="00FC73F6" w:rsidRDefault="00FC73F6" w:rsidP="00FF7C33">
      <w:pPr>
        <w:shd w:val="clear" w:color="auto" w:fill="FFFFFF"/>
        <w:spacing w:after="0" w:line="240" w:lineRule="auto"/>
        <w:ind w:left="-993" w:right="-994"/>
        <w:jc w:val="both"/>
        <w:rPr>
          <w:rFonts w:ascii="Arial" w:eastAsia="Times New Roman" w:hAnsi="Arial" w:cs="Arial"/>
          <w:b/>
          <w:sz w:val="24"/>
          <w:szCs w:val="24"/>
          <w:lang w:eastAsia="es-ES"/>
        </w:rPr>
      </w:pPr>
      <w:r w:rsidRPr="00FC73F6">
        <w:rPr>
          <w:rFonts w:ascii="Arial" w:eastAsia="Times New Roman" w:hAnsi="Arial" w:cs="Arial"/>
          <w:b/>
          <w:sz w:val="24"/>
          <w:szCs w:val="24"/>
          <w:lang w:eastAsia="es-ES"/>
        </w:rPr>
        <w:t>. Eventualmente, la copia usada como referencia por Muñoz terminó en manos de la </w:t>
      </w:r>
      <w:hyperlink r:id="rId133" w:tooltip="Real Academia de la Historia" w:history="1">
        <w:r w:rsidRPr="00FC73F6">
          <w:rPr>
            <w:rFonts w:ascii="Arial" w:eastAsia="Times New Roman" w:hAnsi="Arial" w:cs="Arial"/>
            <w:b/>
            <w:sz w:val="24"/>
            <w:szCs w:val="24"/>
            <w:lang w:eastAsia="es-ES"/>
          </w:rPr>
          <w:t>Real Academia de Historia</w:t>
        </w:r>
      </w:hyperlink>
      <w:r w:rsidRPr="00FC73F6">
        <w:rPr>
          <w:rFonts w:ascii="Arial" w:eastAsia="Times New Roman" w:hAnsi="Arial" w:cs="Arial"/>
          <w:b/>
          <w:sz w:val="24"/>
          <w:szCs w:val="24"/>
          <w:lang w:eastAsia="es-ES"/>
        </w:rPr>
        <w:t> en 1784, y posteriormente fue redescubierta a principios del siglo XIX por el político </w:t>
      </w:r>
      <w:hyperlink r:id="rId134" w:tooltip="Felipe Bauzá" w:history="1">
        <w:r w:rsidRPr="00FC73F6">
          <w:rPr>
            <w:rFonts w:ascii="Arial" w:eastAsia="Times New Roman" w:hAnsi="Arial" w:cs="Arial"/>
            <w:b/>
            <w:sz w:val="24"/>
            <w:szCs w:val="24"/>
            <w:lang w:eastAsia="es-ES"/>
          </w:rPr>
          <w:t>Felipe Bauzá</w:t>
        </w:r>
      </w:hyperlink>
      <w:r w:rsidRPr="00FC73F6">
        <w:rPr>
          <w:rFonts w:ascii="Arial" w:eastAsia="Times New Roman" w:hAnsi="Arial" w:cs="Arial"/>
          <w:b/>
          <w:sz w:val="24"/>
          <w:szCs w:val="24"/>
          <w:lang w:eastAsia="es-ES"/>
        </w:rPr>
        <w:t>, quien convenció a su amigo, el comerciante, político y bibliófilo </w:t>
      </w:r>
      <w:hyperlink r:id="rId135" w:tooltip="Joaquín María Ferrer" w:history="1">
        <w:r w:rsidRPr="00FC73F6">
          <w:rPr>
            <w:rFonts w:ascii="Arial" w:eastAsia="Times New Roman" w:hAnsi="Arial" w:cs="Arial"/>
            <w:b/>
            <w:sz w:val="24"/>
            <w:szCs w:val="24"/>
            <w:lang w:eastAsia="es-ES"/>
          </w:rPr>
          <w:t>Joaquín María Ferrer</w:t>
        </w:r>
      </w:hyperlink>
      <w:r w:rsidRPr="00FC73F6">
        <w:rPr>
          <w:rFonts w:ascii="Arial" w:eastAsia="Times New Roman" w:hAnsi="Arial" w:cs="Arial"/>
          <w:b/>
          <w:sz w:val="24"/>
          <w:szCs w:val="24"/>
          <w:lang w:eastAsia="es-ES"/>
        </w:rPr>
        <w:t xml:space="preserve"> para publicarla. Finalmente, el manuscrito fue publicado en 1829 en París por Julio </w:t>
      </w:r>
      <w:proofErr w:type="spellStart"/>
      <w:r w:rsidRPr="00FC73F6">
        <w:rPr>
          <w:rFonts w:ascii="Arial" w:eastAsia="Times New Roman" w:hAnsi="Arial" w:cs="Arial"/>
          <w:b/>
          <w:sz w:val="24"/>
          <w:szCs w:val="24"/>
          <w:lang w:eastAsia="es-ES"/>
        </w:rPr>
        <w:t>Didot</w:t>
      </w:r>
      <w:proofErr w:type="spellEnd"/>
      <w:r w:rsidRPr="00FC73F6">
        <w:rPr>
          <w:rFonts w:ascii="Arial" w:eastAsia="Times New Roman" w:hAnsi="Arial" w:cs="Arial"/>
          <w:b/>
          <w:sz w:val="24"/>
          <w:szCs w:val="24"/>
          <w:lang w:eastAsia="es-ES"/>
        </w:rPr>
        <w:t xml:space="preserve"> con el título de </w:t>
      </w:r>
      <w:r w:rsidRPr="00FC73F6">
        <w:rPr>
          <w:rFonts w:ascii="Arial" w:eastAsia="Times New Roman" w:hAnsi="Arial" w:cs="Arial"/>
          <w:b/>
          <w:i/>
          <w:iCs/>
          <w:sz w:val="24"/>
          <w:szCs w:val="24"/>
          <w:lang w:eastAsia="es-ES"/>
        </w:rPr>
        <w:t>La historia de la Monja Alférez, escrita por ella misma</w:t>
      </w:r>
      <w:r w:rsidRPr="00FC73F6">
        <w:rPr>
          <w:rFonts w:ascii="Arial" w:eastAsia="Times New Roman" w:hAnsi="Arial" w:cs="Arial"/>
          <w:b/>
          <w:sz w:val="24"/>
          <w:szCs w:val="24"/>
          <w:lang w:eastAsia="es-ES"/>
        </w:rPr>
        <w:t> y algunas décadas después fue reeditado por Heredia, en 1894, marcando esta versión de su autobiografía el resurgir del interés y las investigaciones sobre su vida.</w:t>
      </w:r>
      <w:r w:rsidR="00BA582D" w:rsidRPr="00FC73F6">
        <w:rPr>
          <w:rFonts w:ascii="Arial" w:eastAsia="Times New Roman" w:hAnsi="Arial" w:cs="Arial"/>
          <w:b/>
          <w:sz w:val="24"/>
          <w:szCs w:val="24"/>
          <w:lang w:eastAsia="es-ES"/>
        </w:rPr>
        <w:t xml:space="preserve"> </w:t>
      </w:r>
      <w:r w:rsidRPr="00FC73F6">
        <w:rPr>
          <w:rFonts w:ascii="Arial" w:eastAsia="Times New Roman" w:hAnsi="Arial" w:cs="Arial"/>
          <w:b/>
          <w:sz w:val="24"/>
          <w:szCs w:val="24"/>
          <w:lang w:eastAsia="es-ES"/>
        </w:rPr>
        <w:t>​</w:t>
      </w:r>
    </w:p>
    <w:p w:rsidR="005A71C1"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FC73F6" w:rsidRPr="00FC73F6"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El personaje de la Monja Alférez fue, y sigue siendo en la actualidad, una fuente de inspiración para escritores, dramaturgos, directores de cine y artistas plásticos. Destaca su retrato de 1630, atribuido tradicionalmente a </w:t>
      </w:r>
      <w:hyperlink r:id="rId136" w:tooltip="Francisco Pacheco" w:history="1">
        <w:r w:rsidR="00FC73F6" w:rsidRPr="00FC73F6">
          <w:rPr>
            <w:rFonts w:ascii="Arial" w:eastAsia="Times New Roman" w:hAnsi="Arial" w:cs="Arial"/>
            <w:b/>
            <w:sz w:val="24"/>
            <w:szCs w:val="24"/>
            <w:lang w:eastAsia="es-ES"/>
          </w:rPr>
          <w:t>Francisco Pacheco</w:t>
        </w:r>
      </w:hyperlink>
      <w:r w:rsidR="00FC73F6" w:rsidRPr="00FC73F6">
        <w:rPr>
          <w:rFonts w:ascii="Arial" w:eastAsia="Times New Roman" w:hAnsi="Arial" w:cs="Arial"/>
          <w:b/>
          <w:sz w:val="24"/>
          <w:szCs w:val="24"/>
          <w:lang w:eastAsia="es-ES"/>
        </w:rPr>
        <w:t>, suegro de Velázquez, y que actualmente se asigna a </w:t>
      </w:r>
      <w:hyperlink r:id="rId137" w:tooltip="Juan van der Hamen" w:history="1">
        <w:r w:rsidR="00FC73F6" w:rsidRPr="00FC73F6">
          <w:rPr>
            <w:rFonts w:ascii="Arial" w:eastAsia="Times New Roman" w:hAnsi="Arial" w:cs="Arial"/>
            <w:b/>
            <w:sz w:val="24"/>
            <w:szCs w:val="24"/>
            <w:lang w:eastAsia="es-ES"/>
          </w:rPr>
          <w:t xml:space="preserve">Juan van der </w:t>
        </w:r>
        <w:proofErr w:type="spellStart"/>
        <w:r w:rsidR="00FC73F6" w:rsidRPr="00FC73F6">
          <w:rPr>
            <w:rFonts w:ascii="Arial" w:eastAsia="Times New Roman" w:hAnsi="Arial" w:cs="Arial"/>
            <w:b/>
            <w:sz w:val="24"/>
            <w:szCs w:val="24"/>
            <w:lang w:eastAsia="es-ES"/>
          </w:rPr>
          <w:t>Hamen</w:t>
        </w:r>
        <w:proofErr w:type="spellEnd"/>
      </w:hyperlink>
      <w:r w:rsidR="00FC73F6" w:rsidRPr="00FC73F6">
        <w:rPr>
          <w:rFonts w:ascii="Arial" w:eastAsia="Times New Roman" w:hAnsi="Arial" w:cs="Arial"/>
          <w:b/>
          <w:sz w:val="24"/>
          <w:szCs w:val="24"/>
          <w:lang w:eastAsia="es-ES"/>
        </w:rPr>
        <w:t>. Esta pintura fue tomada como modelo para diversos grabados, bustos escultóricos, etcétera. Tras diversos cambios de propietario, fue adquirida por la </w:t>
      </w:r>
      <w:hyperlink r:id="rId138" w:tooltip="Caja de Ahorros Municipal de San Sebastián (aún no redactado)" w:history="1">
        <w:r w:rsidR="00FC73F6" w:rsidRPr="00FC73F6">
          <w:rPr>
            <w:rFonts w:ascii="Arial" w:eastAsia="Times New Roman" w:hAnsi="Arial" w:cs="Arial"/>
            <w:b/>
            <w:sz w:val="24"/>
            <w:szCs w:val="24"/>
            <w:lang w:eastAsia="es-ES"/>
          </w:rPr>
          <w:t>Caja de Ahorros Municipal de San Sebastián</w:t>
        </w:r>
      </w:hyperlink>
      <w:r w:rsidR="00FC73F6" w:rsidRPr="00FC73F6">
        <w:rPr>
          <w:rFonts w:ascii="Arial" w:eastAsia="Times New Roman" w:hAnsi="Arial" w:cs="Arial"/>
          <w:b/>
          <w:sz w:val="24"/>
          <w:szCs w:val="24"/>
          <w:lang w:eastAsia="es-ES"/>
        </w:rPr>
        <w:t> en 1970 y se salvó </w:t>
      </w:r>
      <w:r w:rsidR="00FC73F6" w:rsidRPr="00FC73F6">
        <w:rPr>
          <w:rFonts w:ascii="Arial" w:eastAsia="Times New Roman" w:hAnsi="Arial" w:cs="Arial"/>
          <w:b/>
          <w:i/>
          <w:iCs/>
          <w:sz w:val="24"/>
          <w:szCs w:val="24"/>
          <w:lang w:eastAsia="es-ES"/>
        </w:rPr>
        <w:t>in extremis</w:t>
      </w:r>
      <w:r w:rsidR="00FC73F6" w:rsidRPr="00FC73F6">
        <w:rPr>
          <w:rFonts w:ascii="Arial" w:eastAsia="Times New Roman" w:hAnsi="Arial" w:cs="Arial"/>
          <w:b/>
          <w:sz w:val="24"/>
          <w:szCs w:val="24"/>
          <w:lang w:eastAsia="es-ES"/>
        </w:rPr>
        <w:t> de un incendio en 1971. Actualmente pertenece a la </w:t>
      </w:r>
      <w:proofErr w:type="spellStart"/>
      <w:r w:rsidR="00FC73F6" w:rsidRPr="00FC73F6">
        <w:rPr>
          <w:rFonts w:ascii="Arial" w:eastAsia="Times New Roman" w:hAnsi="Arial" w:cs="Arial"/>
          <w:b/>
          <w:sz w:val="24"/>
          <w:szCs w:val="24"/>
          <w:lang w:eastAsia="es-ES"/>
        </w:rPr>
        <w:fldChar w:fldCharType="begin"/>
      </w:r>
      <w:r w:rsidR="00FC73F6" w:rsidRPr="00FC73F6">
        <w:rPr>
          <w:rFonts w:ascii="Arial" w:eastAsia="Times New Roman" w:hAnsi="Arial" w:cs="Arial"/>
          <w:b/>
          <w:sz w:val="24"/>
          <w:szCs w:val="24"/>
          <w:lang w:eastAsia="es-ES"/>
        </w:rPr>
        <w:instrText xml:space="preserve"> HYPERLINK "https://es.wikipedia.org/wiki/Kutxa" \o "Kutxa" </w:instrText>
      </w:r>
      <w:r w:rsidR="00FC73F6" w:rsidRPr="00FC73F6">
        <w:rPr>
          <w:rFonts w:ascii="Arial" w:eastAsia="Times New Roman" w:hAnsi="Arial" w:cs="Arial"/>
          <w:b/>
          <w:sz w:val="24"/>
          <w:szCs w:val="24"/>
          <w:lang w:eastAsia="es-ES"/>
        </w:rPr>
        <w:fldChar w:fldCharType="separate"/>
      </w:r>
      <w:r w:rsidR="00FC73F6" w:rsidRPr="00FC73F6">
        <w:rPr>
          <w:rFonts w:ascii="Arial" w:eastAsia="Times New Roman" w:hAnsi="Arial" w:cs="Arial"/>
          <w:b/>
          <w:sz w:val="24"/>
          <w:szCs w:val="24"/>
          <w:lang w:eastAsia="es-ES"/>
        </w:rPr>
        <w:t>Kutxa</w:t>
      </w:r>
      <w:proofErr w:type="spellEnd"/>
      <w:r w:rsidR="00FC73F6" w:rsidRPr="00FC73F6">
        <w:rPr>
          <w:rFonts w:ascii="Arial" w:eastAsia="Times New Roman" w:hAnsi="Arial" w:cs="Arial"/>
          <w:b/>
          <w:sz w:val="24"/>
          <w:szCs w:val="24"/>
          <w:lang w:eastAsia="es-ES"/>
        </w:rPr>
        <w:fldChar w:fldCharType="end"/>
      </w:r>
      <w:r w:rsidR="00FC73F6" w:rsidRPr="00FC73F6">
        <w:rPr>
          <w:rFonts w:ascii="Arial" w:eastAsia="Times New Roman" w:hAnsi="Arial" w:cs="Arial"/>
          <w:b/>
          <w:sz w:val="24"/>
          <w:szCs w:val="24"/>
          <w:lang w:eastAsia="es-ES"/>
        </w:rPr>
        <w:t xml:space="preserve"> de San Sebastián. Restaurada en fecha reciente, ahora se considera con bastante seguridad que su autor fue Van der </w:t>
      </w:r>
      <w:proofErr w:type="spellStart"/>
      <w:r w:rsidR="00FC73F6" w:rsidRPr="00FC73F6">
        <w:rPr>
          <w:rFonts w:ascii="Arial" w:eastAsia="Times New Roman" w:hAnsi="Arial" w:cs="Arial"/>
          <w:b/>
          <w:sz w:val="24"/>
          <w:szCs w:val="24"/>
          <w:lang w:eastAsia="es-ES"/>
        </w:rPr>
        <w:t>Hamen</w:t>
      </w:r>
      <w:proofErr w:type="spellEnd"/>
      <w:r w:rsidR="00FC73F6" w:rsidRPr="00FC73F6">
        <w:rPr>
          <w:rFonts w:ascii="Arial" w:eastAsia="Times New Roman" w:hAnsi="Arial" w:cs="Arial"/>
          <w:b/>
          <w:sz w:val="24"/>
          <w:szCs w:val="24"/>
          <w:lang w:eastAsia="es-ES"/>
        </w:rPr>
        <w:t>.</w:t>
      </w:r>
    </w:p>
    <w:p w:rsidR="005A71C1" w:rsidRDefault="005A71C1" w:rsidP="00FF7C33">
      <w:pPr>
        <w:shd w:val="clear" w:color="auto" w:fill="FFFFFF"/>
        <w:spacing w:after="0" w:line="240" w:lineRule="auto"/>
        <w:ind w:left="-993" w:right="-994"/>
        <w:jc w:val="both"/>
        <w:rPr>
          <w:rFonts w:ascii="Arial" w:eastAsia="Times New Roman" w:hAnsi="Arial" w:cs="Arial"/>
          <w:b/>
          <w:sz w:val="24"/>
          <w:szCs w:val="24"/>
          <w:lang w:eastAsia="es-ES"/>
        </w:rPr>
      </w:pPr>
    </w:p>
    <w:p w:rsidR="005A71C1" w:rsidRDefault="00BA582D" w:rsidP="00FF7C3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73F6" w:rsidRPr="00FC73F6">
        <w:rPr>
          <w:rFonts w:ascii="Arial" w:eastAsia="Times New Roman" w:hAnsi="Arial" w:cs="Arial"/>
          <w:b/>
          <w:sz w:val="24"/>
          <w:szCs w:val="24"/>
          <w:lang w:eastAsia="es-ES"/>
        </w:rPr>
        <w:t xml:space="preserve">En el siglo XIX destaca la obra de Thomas de </w:t>
      </w:r>
      <w:proofErr w:type="spellStart"/>
      <w:r w:rsidR="00FC73F6" w:rsidRPr="00FC73F6">
        <w:rPr>
          <w:rFonts w:ascii="Arial" w:eastAsia="Times New Roman" w:hAnsi="Arial" w:cs="Arial"/>
          <w:b/>
          <w:sz w:val="24"/>
          <w:szCs w:val="24"/>
          <w:lang w:eastAsia="es-ES"/>
        </w:rPr>
        <w:t>Quincey</w:t>
      </w:r>
      <w:proofErr w:type="spellEnd"/>
      <w:r w:rsidR="00FC73F6" w:rsidRPr="00FC73F6">
        <w:rPr>
          <w:rFonts w:ascii="Arial" w:eastAsia="Times New Roman" w:hAnsi="Arial" w:cs="Arial"/>
          <w:b/>
          <w:sz w:val="24"/>
          <w:szCs w:val="24"/>
          <w:lang w:eastAsia="es-ES"/>
        </w:rPr>
        <w:t xml:space="preserve">, quien convierte a </w:t>
      </w:r>
      <w:proofErr w:type="spellStart"/>
      <w:r w:rsidR="00FC73F6" w:rsidRPr="00FC73F6">
        <w:rPr>
          <w:rFonts w:ascii="Arial" w:eastAsia="Times New Roman" w:hAnsi="Arial" w:cs="Arial"/>
          <w:b/>
          <w:sz w:val="24"/>
          <w:szCs w:val="24"/>
          <w:lang w:eastAsia="es-ES"/>
        </w:rPr>
        <w:t>Erauso</w:t>
      </w:r>
      <w:proofErr w:type="spellEnd"/>
      <w:r w:rsidR="00FC73F6" w:rsidRPr="00FC73F6">
        <w:rPr>
          <w:rFonts w:ascii="Arial" w:eastAsia="Times New Roman" w:hAnsi="Arial" w:cs="Arial"/>
          <w:b/>
          <w:sz w:val="24"/>
          <w:szCs w:val="24"/>
          <w:lang w:eastAsia="es-ES"/>
        </w:rPr>
        <w:t xml:space="preserve"> en un personaje típicamente romántico, víctima del destino e inmersa en una serie de aventuras.</w:t>
      </w:r>
      <w:hyperlink r:id="rId139" w:anchor="cite_note-Mar_1-1" w:history="1">
        <w:r w:rsidR="00FC73F6" w:rsidRPr="00FC73F6">
          <w:rPr>
            <w:rFonts w:ascii="Arial" w:eastAsia="Times New Roman" w:hAnsi="Arial" w:cs="Arial"/>
            <w:b/>
            <w:sz w:val="24"/>
            <w:szCs w:val="24"/>
            <w:vertAlign w:val="superscript"/>
            <w:lang w:eastAsia="es-ES"/>
          </w:rPr>
          <w:t>1</w:t>
        </w:r>
      </w:hyperlink>
      <w:r w:rsidR="00FC73F6" w:rsidRPr="00FC73F6">
        <w:rPr>
          <w:rFonts w:ascii="Arial" w:eastAsia="Times New Roman" w:hAnsi="Arial" w:cs="Arial"/>
          <w:b/>
          <w:sz w:val="24"/>
          <w:szCs w:val="24"/>
          <w:lang w:eastAsia="es-ES"/>
        </w:rPr>
        <w:t>​ También del siglo XIX es la novela de Eduardo Blasco </w:t>
      </w:r>
      <w:r w:rsidR="00FC73F6" w:rsidRPr="00FC73F6">
        <w:rPr>
          <w:rFonts w:ascii="Arial" w:eastAsia="Times New Roman" w:hAnsi="Arial" w:cs="Arial"/>
          <w:b/>
          <w:i/>
          <w:iCs/>
          <w:sz w:val="24"/>
          <w:szCs w:val="24"/>
          <w:lang w:eastAsia="es-ES"/>
        </w:rPr>
        <w:t>Del claustro al campamento o la Monja Alférez</w:t>
      </w:r>
      <w:r w:rsidR="00FC73F6" w:rsidRPr="00FC73F6">
        <w:rPr>
          <w:rFonts w:ascii="Arial" w:eastAsia="Times New Roman" w:hAnsi="Arial" w:cs="Arial"/>
          <w:b/>
          <w:sz w:val="24"/>
          <w:szCs w:val="24"/>
          <w:lang w:eastAsia="es-ES"/>
        </w:rPr>
        <w:t xml:space="preserve">. Y de igual forma ha sido fuente de inspiración de múltiples análisis y trabajos académicos intentando explicar su compleja personalidad. </w:t>
      </w:r>
    </w:p>
    <w:p w:rsidR="005A71C1" w:rsidRPr="00FC73F6" w:rsidRDefault="005A71C1" w:rsidP="00FF7C33">
      <w:pPr>
        <w:shd w:val="clear" w:color="auto" w:fill="FFFFFF"/>
        <w:spacing w:after="0" w:line="240" w:lineRule="auto"/>
        <w:ind w:left="-993" w:right="-994"/>
        <w:jc w:val="both"/>
        <w:rPr>
          <w:rFonts w:ascii="Arial" w:eastAsia="Times New Roman" w:hAnsi="Arial" w:cs="Arial"/>
          <w:b/>
          <w:sz w:val="24"/>
          <w:szCs w:val="24"/>
          <w:lang w:eastAsia="es-ES"/>
        </w:rPr>
      </w:pPr>
      <w:bookmarkStart w:id="0" w:name="_GoBack"/>
      <w:bookmarkEnd w:id="0"/>
    </w:p>
    <w:p w:rsidR="00FC73F6" w:rsidRDefault="00FC73F6" w:rsidP="00FF7C33">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BA582D">
        <w:rPr>
          <w:rFonts w:ascii="Arial" w:eastAsia="Times New Roman" w:hAnsi="Arial" w:cs="Arial"/>
          <w:b/>
          <w:bCs/>
          <w:color w:val="0070C0"/>
          <w:sz w:val="24"/>
          <w:szCs w:val="24"/>
          <w:lang w:eastAsia="es-ES"/>
        </w:rPr>
        <w:t>Novelas</w:t>
      </w:r>
      <w:r w:rsidR="00BA582D" w:rsidRPr="00BA582D">
        <w:rPr>
          <w:rFonts w:ascii="Arial" w:eastAsia="Times New Roman" w:hAnsi="Arial" w:cs="Arial"/>
          <w:b/>
          <w:bCs/>
          <w:color w:val="0070C0"/>
          <w:sz w:val="24"/>
          <w:szCs w:val="24"/>
          <w:lang w:eastAsia="es-ES"/>
        </w:rPr>
        <w:t xml:space="preserve"> sobre su figura</w:t>
      </w:r>
    </w:p>
    <w:p w:rsidR="00FC73F6" w:rsidRPr="00FC73F6" w:rsidRDefault="00FC73F6" w:rsidP="00FF7C33">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FC73F6">
        <w:rPr>
          <w:rFonts w:ascii="Arial" w:eastAsia="Times New Roman" w:hAnsi="Arial" w:cs="Arial"/>
          <w:b/>
          <w:i/>
          <w:iCs/>
          <w:sz w:val="24"/>
          <w:szCs w:val="24"/>
          <w:lang w:eastAsia="es-ES"/>
        </w:rPr>
        <w:t>El alférez Alonso Díaz de Guzmán</w:t>
      </w:r>
      <w:r w:rsidRPr="00FC73F6">
        <w:rPr>
          <w:rFonts w:ascii="Arial" w:eastAsia="Times New Roman" w:hAnsi="Arial" w:cs="Arial"/>
          <w:b/>
          <w:sz w:val="24"/>
          <w:szCs w:val="24"/>
          <w:lang w:eastAsia="es-ES"/>
        </w:rPr>
        <w:t>. </w:t>
      </w:r>
      <w:hyperlink r:id="rId140" w:tooltip="José Victorino Lastarria" w:history="1">
        <w:r w:rsidRPr="00FC73F6">
          <w:rPr>
            <w:rFonts w:ascii="Arial" w:eastAsia="Times New Roman" w:hAnsi="Arial" w:cs="Arial"/>
            <w:b/>
            <w:sz w:val="24"/>
            <w:szCs w:val="24"/>
            <w:lang w:eastAsia="es-ES"/>
          </w:rPr>
          <w:t xml:space="preserve">José Victorino </w:t>
        </w:r>
        <w:proofErr w:type="spellStart"/>
        <w:r w:rsidRPr="00FC73F6">
          <w:rPr>
            <w:rFonts w:ascii="Arial" w:eastAsia="Times New Roman" w:hAnsi="Arial" w:cs="Arial"/>
            <w:b/>
            <w:sz w:val="24"/>
            <w:szCs w:val="24"/>
            <w:lang w:eastAsia="es-ES"/>
          </w:rPr>
          <w:t>Lastarria</w:t>
        </w:r>
        <w:proofErr w:type="spellEnd"/>
      </w:hyperlink>
      <w:r w:rsidRPr="00FC73F6">
        <w:rPr>
          <w:rFonts w:ascii="Arial" w:eastAsia="Times New Roman" w:hAnsi="Arial" w:cs="Arial"/>
          <w:b/>
          <w:sz w:val="24"/>
          <w:szCs w:val="24"/>
          <w:lang w:eastAsia="es-ES"/>
        </w:rPr>
        <w:t>, </w:t>
      </w:r>
      <w:hyperlink r:id="rId141" w:tooltip="Santiago de Chile" w:history="1">
        <w:r w:rsidRPr="00FC73F6">
          <w:rPr>
            <w:rFonts w:ascii="Arial" w:eastAsia="Times New Roman" w:hAnsi="Arial" w:cs="Arial"/>
            <w:b/>
            <w:sz w:val="24"/>
            <w:szCs w:val="24"/>
            <w:lang w:eastAsia="es-ES"/>
          </w:rPr>
          <w:t>Santiago</w:t>
        </w:r>
      </w:hyperlink>
      <w:r w:rsidRPr="00FC73F6">
        <w:rPr>
          <w:rFonts w:ascii="Arial" w:eastAsia="Times New Roman" w:hAnsi="Arial" w:cs="Arial"/>
          <w:b/>
          <w:sz w:val="24"/>
          <w:szCs w:val="24"/>
          <w:lang w:eastAsia="es-ES"/>
        </w:rPr>
        <w:t>, Imprenta Chilena, 1848</w:t>
      </w:r>
    </w:p>
    <w:p w:rsidR="00FC73F6" w:rsidRPr="00FC73F6" w:rsidRDefault="00FC73F6" w:rsidP="00FF7C33">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FC73F6">
        <w:rPr>
          <w:rFonts w:ascii="Arial" w:eastAsia="Times New Roman" w:hAnsi="Arial" w:cs="Arial"/>
          <w:b/>
          <w:i/>
          <w:iCs/>
          <w:sz w:val="24"/>
          <w:szCs w:val="24"/>
          <w:lang w:eastAsia="es-ES"/>
        </w:rPr>
        <w:t>Mar brava: historias de corsarios, piratas y negreros españoles</w:t>
      </w:r>
      <w:r w:rsidRPr="00FC73F6">
        <w:rPr>
          <w:rFonts w:ascii="Arial" w:eastAsia="Times New Roman" w:hAnsi="Arial" w:cs="Arial"/>
          <w:b/>
          <w:sz w:val="24"/>
          <w:szCs w:val="24"/>
          <w:lang w:eastAsia="es-ES"/>
        </w:rPr>
        <w:t>. </w:t>
      </w:r>
      <w:hyperlink r:id="rId142" w:tooltip="Gerardo González de Vega" w:history="1">
        <w:r w:rsidRPr="00FC73F6">
          <w:rPr>
            <w:rFonts w:ascii="Arial" w:eastAsia="Times New Roman" w:hAnsi="Arial" w:cs="Arial"/>
            <w:b/>
            <w:sz w:val="24"/>
            <w:szCs w:val="24"/>
            <w:lang w:eastAsia="es-ES"/>
          </w:rPr>
          <w:t>Gerardo González de Vega</w:t>
        </w:r>
      </w:hyperlink>
      <w:r w:rsidRPr="00FC73F6">
        <w:rPr>
          <w:rFonts w:ascii="Arial" w:eastAsia="Times New Roman" w:hAnsi="Arial" w:cs="Arial"/>
          <w:b/>
          <w:sz w:val="24"/>
          <w:szCs w:val="24"/>
          <w:lang w:eastAsia="es-ES"/>
        </w:rPr>
        <w:t>, Barcelona, Ediciones B, 1999</w:t>
      </w:r>
    </w:p>
    <w:p w:rsidR="00FC73F6" w:rsidRPr="00FC73F6" w:rsidRDefault="00FC73F6" w:rsidP="00FF7C33">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FC73F6">
        <w:rPr>
          <w:rFonts w:ascii="Arial" w:eastAsia="Times New Roman" w:hAnsi="Arial" w:cs="Arial"/>
          <w:b/>
          <w:i/>
          <w:iCs/>
          <w:sz w:val="24"/>
          <w:szCs w:val="24"/>
          <w:lang w:eastAsia="es-ES"/>
        </w:rPr>
        <w:t xml:space="preserve">La monja </w:t>
      </w:r>
      <w:proofErr w:type="gramStart"/>
      <w:r w:rsidRPr="00FC73F6">
        <w:rPr>
          <w:rFonts w:ascii="Arial" w:eastAsia="Times New Roman" w:hAnsi="Arial" w:cs="Arial"/>
          <w:b/>
          <w:i/>
          <w:iCs/>
          <w:sz w:val="24"/>
          <w:szCs w:val="24"/>
          <w:lang w:eastAsia="es-ES"/>
        </w:rPr>
        <w:t>alférez :</w:t>
      </w:r>
      <w:proofErr w:type="gramEnd"/>
      <w:r w:rsidRPr="00FC73F6">
        <w:rPr>
          <w:rFonts w:ascii="Arial" w:eastAsia="Times New Roman" w:hAnsi="Arial" w:cs="Arial"/>
          <w:b/>
          <w:i/>
          <w:iCs/>
          <w:sz w:val="24"/>
          <w:szCs w:val="24"/>
          <w:lang w:eastAsia="es-ES"/>
        </w:rPr>
        <w:t xml:space="preserve"> [la juventud travestida de Catalina de </w:t>
      </w:r>
      <w:proofErr w:type="spellStart"/>
      <w:r w:rsidRPr="00FC73F6">
        <w:rPr>
          <w:rFonts w:ascii="Arial" w:eastAsia="Times New Roman" w:hAnsi="Arial" w:cs="Arial"/>
          <w:b/>
          <w:i/>
          <w:iCs/>
          <w:sz w:val="24"/>
          <w:szCs w:val="24"/>
          <w:lang w:eastAsia="es-ES"/>
        </w:rPr>
        <w:t>Erauso</w:t>
      </w:r>
      <w:proofErr w:type="spellEnd"/>
      <w:r w:rsidRPr="00FC73F6">
        <w:rPr>
          <w:rFonts w:ascii="Arial" w:eastAsia="Times New Roman" w:hAnsi="Arial" w:cs="Arial"/>
          <w:b/>
          <w:i/>
          <w:iCs/>
          <w:sz w:val="24"/>
          <w:szCs w:val="24"/>
          <w:lang w:eastAsia="es-ES"/>
        </w:rPr>
        <w:t>]</w:t>
      </w:r>
      <w:r w:rsidRPr="00FC73F6">
        <w:rPr>
          <w:rFonts w:ascii="Arial" w:eastAsia="Times New Roman" w:hAnsi="Arial" w:cs="Arial"/>
          <w:b/>
          <w:sz w:val="24"/>
          <w:szCs w:val="24"/>
          <w:lang w:eastAsia="es-ES"/>
        </w:rPr>
        <w:t>. </w:t>
      </w:r>
      <w:proofErr w:type="spellStart"/>
      <w:r w:rsidRPr="00FC73F6">
        <w:rPr>
          <w:rFonts w:ascii="Arial" w:eastAsia="Times New Roman" w:hAnsi="Arial" w:cs="Arial"/>
          <w:b/>
          <w:sz w:val="24"/>
          <w:szCs w:val="24"/>
          <w:lang w:eastAsia="es-ES"/>
        </w:rPr>
        <w:fldChar w:fldCharType="begin"/>
      </w:r>
      <w:r w:rsidRPr="00FC73F6">
        <w:rPr>
          <w:rFonts w:ascii="Arial" w:eastAsia="Times New Roman" w:hAnsi="Arial" w:cs="Arial"/>
          <w:b/>
          <w:sz w:val="24"/>
          <w:szCs w:val="24"/>
          <w:lang w:eastAsia="es-ES"/>
        </w:rPr>
        <w:instrText xml:space="preserve"> HYPERLINK "https://es.wikipedia.org/wiki/Ricard_Ib%C3%A1%C3%B1ez" \o "Ricard Ibáñez" </w:instrText>
      </w:r>
      <w:r w:rsidRPr="00FC73F6">
        <w:rPr>
          <w:rFonts w:ascii="Arial" w:eastAsia="Times New Roman" w:hAnsi="Arial" w:cs="Arial"/>
          <w:b/>
          <w:sz w:val="24"/>
          <w:szCs w:val="24"/>
          <w:lang w:eastAsia="es-ES"/>
        </w:rPr>
        <w:fldChar w:fldCharType="separate"/>
      </w:r>
      <w:r w:rsidRPr="00FC73F6">
        <w:rPr>
          <w:rFonts w:ascii="Arial" w:eastAsia="Times New Roman" w:hAnsi="Arial" w:cs="Arial"/>
          <w:b/>
          <w:sz w:val="24"/>
          <w:szCs w:val="24"/>
          <w:lang w:eastAsia="es-ES"/>
        </w:rPr>
        <w:t>Ricard</w:t>
      </w:r>
      <w:proofErr w:type="spellEnd"/>
      <w:r w:rsidRPr="00FC73F6">
        <w:rPr>
          <w:rFonts w:ascii="Arial" w:eastAsia="Times New Roman" w:hAnsi="Arial" w:cs="Arial"/>
          <w:b/>
          <w:sz w:val="24"/>
          <w:szCs w:val="24"/>
          <w:lang w:eastAsia="es-ES"/>
        </w:rPr>
        <w:t xml:space="preserve"> Ibáñez</w:t>
      </w:r>
      <w:r w:rsidRPr="00FC73F6">
        <w:rPr>
          <w:rFonts w:ascii="Arial" w:eastAsia="Times New Roman" w:hAnsi="Arial" w:cs="Arial"/>
          <w:b/>
          <w:sz w:val="24"/>
          <w:szCs w:val="24"/>
          <w:lang w:eastAsia="es-ES"/>
        </w:rPr>
        <w:fldChar w:fldCharType="end"/>
      </w:r>
      <w:r w:rsidRPr="00FC73F6">
        <w:rPr>
          <w:rFonts w:ascii="Arial" w:eastAsia="Times New Roman" w:hAnsi="Arial" w:cs="Arial"/>
          <w:b/>
          <w:sz w:val="24"/>
          <w:szCs w:val="24"/>
          <w:lang w:eastAsia="es-ES"/>
        </w:rPr>
        <w:t xml:space="preserve">, Barcelona, </w:t>
      </w:r>
      <w:proofErr w:type="spellStart"/>
      <w:r w:rsidRPr="00FC73F6">
        <w:rPr>
          <w:rFonts w:ascii="Arial" w:eastAsia="Times New Roman" w:hAnsi="Arial" w:cs="Arial"/>
          <w:b/>
          <w:sz w:val="24"/>
          <w:szCs w:val="24"/>
          <w:lang w:eastAsia="es-ES"/>
        </w:rPr>
        <w:t>Devir</w:t>
      </w:r>
      <w:proofErr w:type="spellEnd"/>
      <w:r w:rsidRPr="00FC73F6">
        <w:rPr>
          <w:rFonts w:ascii="Arial" w:eastAsia="Times New Roman" w:hAnsi="Arial" w:cs="Arial"/>
          <w:b/>
          <w:sz w:val="24"/>
          <w:szCs w:val="24"/>
          <w:lang w:eastAsia="es-ES"/>
        </w:rPr>
        <w:t>, 2004</w:t>
      </w:r>
    </w:p>
    <w:p w:rsidR="00FC73F6" w:rsidRPr="00FC73F6" w:rsidRDefault="00FC73F6" w:rsidP="00FF7C33">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FC73F6">
        <w:rPr>
          <w:rFonts w:ascii="Arial" w:eastAsia="Times New Roman" w:hAnsi="Arial" w:cs="Arial"/>
          <w:b/>
          <w:i/>
          <w:iCs/>
          <w:sz w:val="24"/>
          <w:szCs w:val="24"/>
          <w:lang w:eastAsia="es-ES"/>
        </w:rPr>
        <w:t>La monja alférez</w:t>
      </w:r>
      <w:r w:rsidRPr="00FC73F6">
        <w:rPr>
          <w:rFonts w:ascii="Arial" w:eastAsia="Times New Roman" w:hAnsi="Arial" w:cs="Arial"/>
          <w:b/>
          <w:sz w:val="24"/>
          <w:szCs w:val="24"/>
          <w:lang w:eastAsia="es-ES"/>
        </w:rPr>
        <w:t>. </w:t>
      </w:r>
      <w:hyperlink r:id="rId143" w:tooltip="Thomas de Quincey" w:history="1">
        <w:r w:rsidRPr="00FC73F6">
          <w:rPr>
            <w:rFonts w:ascii="Arial" w:eastAsia="Times New Roman" w:hAnsi="Arial" w:cs="Arial"/>
            <w:b/>
            <w:sz w:val="24"/>
            <w:szCs w:val="24"/>
            <w:lang w:eastAsia="es-ES"/>
          </w:rPr>
          <w:t xml:space="preserve">Thomas de </w:t>
        </w:r>
        <w:proofErr w:type="spellStart"/>
        <w:r w:rsidRPr="00FC73F6">
          <w:rPr>
            <w:rFonts w:ascii="Arial" w:eastAsia="Times New Roman" w:hAnsi="Arial" w:cs="Arial"/>
            <w:b/>
            <w:sz w:val="24"/>
            <w:szCs w:val="24"/>
            <w:lang w:eastAsia="es-ES"/>
          </w:rPr>
          <w:t>Quincey</w:t>
        </w:r>
        <w:proofErr w:type="spellEnd"/>
      </w:hyperlink>
      <w:r w:rsidRPr="00FC73F6">
        <w:rPr>
          <w:rFonts w:ascii="Arial" w:eastAsia="Times New Roman" w:hAnsi="Arial" w:cs="Arial"/>
          <w:b/>
          <w:sz w:val="24"/>
          <w:szCs w:val="24"/>
          <w:lang w:eastAsia="es-ES"/>
        </w:rPr>
        <w:t>, Barcelona, Barral, 1972.</w:t>
      </w:r>
    </w:p>
    <w:p w:rsidR="00FC73F6" w:rsidRPr="00FC73F6" w:rsidRDefault="00FC73F6" w:rsidP="00FF7C33">
      <w:pPr>
        <w:numPr>
          <w:ilvl w:val="0"/>
          <w:numId w:val="1"/>
        </w:numPr>
        <w:shd w:val="clear" w:color="auto" w:fill="FFFFFF"/>
        <w:spacing w:after="0" w:line="240" w:lineRule="auto"/>
        <w:ind w:left="-993" w:right="-994"/>
        <w:jc w:val="both"/>
        <w:rPr>
          <w:rFonts w:ascii="Arial" w:eastAsia="Times New Roman" w:hAnsi="Arial" w:cs="Arial"/>
          <w:b/>
          <w:sz w:val="24"/>
          <w:szCs w:val="24"/>
          <w:lang w:eastAsia="es-ES"/>
        </w:rPr>
      </w:pPr>
      <w:r w:rsidRPr="00FC73F6">
        <w:rPr>
          <w:rFonts w:ascii="Arial" w:eastAsia="Times New Roman" w:hAnsi="Arial" w:cs="Arial"/>
          <w:b/>
          <w:i/>
          <w:iCs/>
          <w:sz w:val="24"/>
          <w:szCs w:val="24"/>
          <w:lang w:eastAsia="es-ES"/>
        </w:rPr>
        <w:t>Adonde quiera que te lleve la suerte</w:t>
      </w:r>
      <w:r w:rsidRPr="00FC73F6">
        <w:rPr>
          <w:rFonts w:ascii="Arial" w:eastAsia="Times New Roman" w:hAnsi="Arial" w:cs="Arial"/>
          <w:b/>
          <w:sz w:val="24"/>
          <w:szCs w:val="24"/>
          <w:lang w:eastAsia="es-ES"/>
        </w:rPr>
        <w:t xml:space="preserve">. José Luis Hernández </w:t>
      </w:r>
      <w:proofErr w:type="spellStart"/>
      <w:r w:rsidRPr="00FC73F6">
        <w:rPr>
          <w:rFonts w:ascii="Arial" w:eastAsia="Times New Roman" w:hAnsi="Arial" w:cs="Arial"/>
          <w:b/>
          <w:sz w:val="24"/>
          <w:szCs w:val="24"/>
          <w:lang w:eastAsia="es-ES"/>
        </w:rPr>
        <w:t>Garvi</w:t>
      </w:r>
      <w:proofErr w:type="spellEnd"/>
      <w:r w:rsidRPr="00FC73F6">
        <w:rPr>
          <w:rFonts w:ascii="Arial" w:eastAsia="Times New Roman" w:hAnsi="Arial" w:cs="Arial"/>
          <w:b/>
          <w:sz w:val="24"/>
          <w:szCs w:val="24"/>
          <w:lang w:eastAsia="es-ES"/>
        </w:rPr>
        <w:t>, Madrid, EDAF, 2014</w:t>
      </w:r>
    </w:p>
    <w:sectPr w:rsidR="00FC73F6" w:rsidRPr="00FC73F6" w:rsidSect="00FE4C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21953"/>
    <w:multiLevelType w:val="multilevel"/>
    <w:tmpl w:val="85EC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C73F6"/>
    <w:rsid w:val="001D2FD9"/>
    <w:rsid w:val="00244AE9"/>
    <w:rsid w:val="005A71C1"/>
    <w:rsid w:val="00BA582D"/>
    <w:rsid w:val="00BF4E73"/>
    <w:rsid w:val="00FA7D1F"/>
    <w:rsid w:val="00FC73F6"/>
    <w:rsid w:val="00FE4C64"/>
    <w:rsid w:val="00FF7C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2FCE"/>
  <w15:docId w15:val="{4A9961F3-E90C-4E52-8218-5FDDAA3A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64"/>
  </w:style>
  <w:style w:type="paragraph" w:styleId="Ttulo2">
    <w:name w:val="heading 2"/>
    <w:basedOn w:val="Normal"/>
    <w:link w:val="Ttulo2Car"/>
    <w:uiPriority w:val="9"/>
    <w:qFormat/>
    <w:rsid w:val="00FC73F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C73F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73F6"/>
    <w:rPr>
      <w:color w:val="0000FF"/>
      <w:u w:val="single"/>
    </w:rPr>
  </w:style>
  <w:style w:type="character" w:customStyle="1" w:styleId="Ttulo2Car">
    <w:name w:val="Título 2 Car"/>
    <w:basedOn w:val="Fuentedeprrafopredeter"/>
    <w:link w:val="Ttulo2"/>
    <w:uiPriority w:val="9"/>
    <w:rsid w:val="00FC73F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C73F6"/>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FC73F6"/>
  </w:style>
  <w:style w:type="character" w:customStyle="1" w:styleId="mw-editsection">
    <w:name w:val="mw-editsection"/>
    <w:basedOn w:val="Fuentedeprrafopredeter"/>
    <w:rsid w:val="00FC73F6"/>
  </w:style>
  <w:style w:type="character" w:customStyle="1" w:styleId="mw-editsection-bracket">
    <w:name w:val="mw-editsection-bracket"/>
    <w:basedOn w:val="Fuentedeprrafopredeter"/>
    <w:rsid w:val="00FC73F6"/>
  </w:style>
  <w:style w:type="character" w:styleId="Hipervnculovisitado">
    <w:name w:val="FollowedHyperlink"/>
    <w:basedOn w:val="Fuentedeprrafopredeter"/>
    <w:uiPriority w:val="99"/>
    <w:semiHidden/>
    <w:unhideWhenUsed/>
    <w:rsid w:val="00FC73F6"/>
    <w:rPr>
      <w:color w:val="800080"/>
      <w:u w:val="single"/>
    </w:rPr>
  </w:style>
  <w:style w:type="paragraph" w:styleId="NormalWeb">
    <w:name w:val="Normal (Web)"/>
    <w:basedOn w:val="Normal"/>
    <w:uiPriority w:val="99"/>
    <w:semiHidden/>
    <w:unhideWhenUsed/>
    <w:rsid w:val="00FC73F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C73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84114">
      <w:bodyDiv w:val="1"/>
      <w:marLeft w:val="0"/>
      <w:marRight w:val="0"/>
      <w:marTop w:val="0"/>
      <w:marBottom w:val="0"/>
      <w:divBdr>
        <w:top w:val="none" w:sz="0" w:space="0" w:color="auto"/>
        <w:left w:val="none" w:sz="0" w:space="0" w:color="auto"/>
        <w:bottom w:val="none" w:sz="0" w:space="0" w:color="auto"/>
        <w:right w:val="none" w:sz="0" w:space="0" w:color="auto"/>
      </w:divBdr>
      <w:divsChild>
        <w:div w:id="1592934975">
          <w:marLeft w:val="0"/>
          <w:marRight w:val="336"/>
          <w:marTop w:val="120"/>
          <w:marBottom w:val="312"/>
          <w:divBdr>
            <w:top w:val="none" w:sz="0" w:space="0" w:color="auto"/>
            <w:left w:val="none" w:sz="0" w:space="0" w:color="auto"/>
            <w:bottom w:val="none" w:sz="0" w:space="0" w:color="auto"/>
            <w:right w:val="none" w:sz="0" w:space="0" w:color="auto"/>
          </w:divBdr>
          <w:divsChild>
            <w:div w:id="15851849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0966430">
          <w:marLeft w:val="336"/>
          <w:marRight w:val="0"/>
          <w:marTop w:val="120"/>
          <w:marBottom w:val="312"/>
          <w:divBdr>
            <w:top w:val="none" w:sz="0" w:space="0" w:color="auto"/>
            <w:left w:val="none" w:sz="0" w:space="0" w:color="auto"/>
            <w:bottom w:val="none" w:sz="0" w:space="0" w:color="auto"/>
            <w:right w:val="none" w:sz="0" w:space="0" w:color="auto"/>
          </w:divBdr>
          <w:divsChild>
            <w:div w:id="20225134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70240461">
          <w:marLeft w:val="336"/>
          <w:marRight w:val="0"/>
          <w:marTop w:val="120"/>
          <w:marBottom w:val="312"/>
          <w:divBdr>
            <w:top w:val="none" w:sz="0" w:space="0" w:color="auto"/>
            <w:left w:val="none" w:sz="0" w:space="0" w:color="auto"/>
            <w:bottom w:val="none" w:sz="0" w:space="0" w:color="auto"/>
            <w:right w:val="none" w:sz="0" w:space="0" w:color="auto"/>
          </w:divBdr>
          <w:divsChild>
            <w:div w:id="7497403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067503">
          <w:marLeft w:val="336"/>
          <w:marRight w:val="0"/>
          <w:marTop w:val="120"/>
          <w:marBottom w:val="312"/>
          <w:divBdr>
            <w:top w:val="none" w:sz="0" w:space="0" w:color="auto"/>
            <w:left w:val="none" w:sz="0" w:space="0" w:color="auto"/>
            <w:bottom w:val="none" w:sz="0" w:space="0" w:color="auto"/>
            <w:right w:val="none" w:sz="0" w:space="0" w:color="auto"/>
          </w:divBdr>
          <w:divsChild>
            <w:div w:id="17954469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8838290">
          <w:marLeft w:val="336"/>
          <w:marRight w:val="0"/>
          <w:marTop w:val="120"/>
          <w:marBottom w:val="312"/>
          <w:divBdr>
            <w:top w:val="none" w:sz="0" w:space="0" w:color="auto"/>
            <w:left w:val="none" w:sz="0" w:space="0" w:color="auto"/>
            <w:bottom w:val="none" w:sz="0" w:space="0" w:color="auto"/>
            <w:right w:val="none" w:sz="0" w:space="0" w:color="auto"/>
          </w:divBdr>
          <w:divsChild>
            <w:div w:id="9115504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86541722">
          <w:marLeft w:val="336"/>
          <w:marRight w:val="0"/>
          <w:marTop w:val="120"/>
          <w:marBottom w:val="312"/>
          <w:divBdr>
            <w:top w:val="none" w:sz="0" w:space="0" w:color="auto"/>
            <w:left w:val="none" w:sz="0" w:space="0" w:color="auto"/>
            <w:bottom w:val="none" w:sz="0" w:space="0" w:color="auto"/>
            <w:right w:val="none" w:sz="0" w:space="0" w:color="auto"/>
          </w:divBdr>
          <w:divsChild>
            <w:div w:id="21463107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Daniel_Urrabieta_Vierge" TargetMode="External"/><Relationship Id="rId21" Type="http://schemas.openxmlformats.org/officeDocument/2006/relationships/hyperlink" Target="https://es.wikipedia.org/wiki/San_Sebasti%C3%A1n_(Guip%C3%BAzcoa)" TargetMode="External"/><Relationship Id="rId42" Type="http://schemas.openxmlformats.org/officeDocument/2006/relationships/hyperlink" Target="https://es.wikipedia.org/wiki/1602" TargetMode="External"/><Relationship Id="rId63" Type="http://schemas.openxmlformats.org/officeDocument/2006/relationships/hyperlink" Target="https://es.wikipedia.org/wiki/Hacienda" TargetMode="External"/><Relationship Id="rId84" Type="http://schemas.openxmlformats.org/officeDocument/2006/relationships/hyperlink" Target="https://es.wikipedia.org/wiki/La_Paz" TargetMode="External"/><Relationship Id="rId138" Type="http://schemas.openxmlformats.org/officeDocument/2006/relationships/hyperlink" Target="https://es.wikipedia.org/w/index.php?title=Caja_de_Ahorros_Municipal_de_San_Sebasti%C3%A1n&amp;action=edit&amp;redlink=1" TargetMode="External"/><Relationship Id="rId107" Type="http://schemas.openxmlformats.org/officeDocument/2006/relationships/hyperlink" Target="https://es.wikipedia.org/wiki/Orizaba" TargetMode="External"/><Relationship Id="rId11" Type="http://schemas.openxmlformats.org/officeDocument/2006/relationships/hyperlink" Target="https://es.wikipedia.org/wiki/Municipio_de_Cotaxtla" TargetMode="External"/><Relationship Id="rId32" Type="http://schemas.openxmlformats.org/officeDocument/2006/relationships/hyperlink" Target="https://es.wikipedia.org/wiki/Legua" TargetMode="External"/><Relationship Id="rId53" Type="http://schemas.openxmlformats.org/officeDocument/2006/relationships/hyperlink" Target="https://es.wikipedia.org/wiki/Pirater%C3%ADa" TargetMode="External"/><Relationship Id="rId74" Type="http://schemas.openxmlformats.org/officeDocument/2006/relationships/hyperlink" Target="https://es.wikipedia.org/wiki/Gobernador" TargetMode="External"/><Relationship Id="rId128" Type="http://schemas.openxmlformats.org/officeDocument/2006/relationships/hyperlink" Target="https://es.wikipedia.org/wiki/Tab%C3%BA" TargetMode="External"/><Relationship Id="rId5" Type="http://schemas.openxmlformats.org/officeDocument/2006/relationships/image" Target="media/image1.png"/><Relationship Id="rId90" Type="http://schemas.openxmlformats.org/officeDocument/2006/relationships/hyperlink" Target="https://es.wikipedia.org/wiki/Huamanga" TargetMode="External"/><Relationship Id="rId95" Type="http://schemas.openxmlformats.org/officeDocument/2006/relationships/hyperlink" Target="https://es.wikipedia.org/wiki/Capitan%C3%ADa_General_de_Chile" TargetMode="External"/><Relationship Id="rId22" Type="http://schemas.openxmlformats.org/officeDocument/2006/relationships/hyperlink" Target="https://es.wikipedia.org/wiki/Felipe_III_de_Espa%C3%B1a" TargetMode="External"/><Relationship Id="rId27" Type="http://schemas.openxmlformats.org/officeDocument/2006/relationships/hyperlink" Target="https://es.wikipedia.org/wiki/1600" TargetMode="External"/><Relationship Id="rId43" Type="http://schemas.openxmlformats.org/officeDocument/2006/relationships/hyperlink" Target="https://es.wikipedia.org/wiki/1603" TargetMode="External"/><Relationship Id="rId48" Type="http://schemas.openxmlformats.org/officeDocument/2006/relationships/hyperlink" Target="https://es.wikipedia.org/wiki/1603" TargetMode="External"/><Relationship Id="rId64" Type="http://schemas.openxmlformats.org/officeDocument/2006/relationships/hyperlink" Target="https://es.wikipedia.org/wiki/Esclavitud" TargetMode="External"/><Relationship Id="rId69" Type="http://schemas.openxmlformats.org/officeDocument/2006/relationships/hyperlink" Target="https://es.wikipedia.org/wiki/Chile" TargetMode="External"/><Relationship Id="rId113" Type="http://schemas.openxmlformats.org/officeDocument/2006/relationships/hyperlink" Target="https://es.wikipedia.org/wiki/Joaqu%C3%ADn_Mar%C3%ADa_Ferrer" TargetMode="External"/><Relationship Id="rId118" Type="http://schemas.openxmlformats.org/officeDocument/2006/relationships/hyperlink" Target="https://es.wikipedia.org/wiki/Thomas_de_Quincey" TargetMode="External"/><Relationship Id="rId134" Type="http://schemas.openxmlformats.org/officeDocument/2006/relationships/hyperlink" Target="https://es.wikipedia.org/wiki/Felipe_Bauz%C3%A1" TargetMode="External"/><Relationship Id="rId139" Type="http://schemas.openxmlformats.org/officeDocument/2006/relationships/hyperlink" Target="https://es.wikipedia.org/wiki/Catalina_de_Erauso" TargetMode="External"/><Relationship Id="rId80" Type="http://schemas.openxmlformats.org/officeDocument/2006/relationships/hyperlink" Target="https://es.wikipedia.org/wiki/Tucum%C3%A1n" TargetMode="External"/><Relationship Id="rId85" Type="http://schemas.openxmlformats.org/officeDocument/2006/relationships/hyperlink" Target="https://es.wikipedia.org/wiki/Cuzco" TargetMode="External"/><Relationship Id="rId12" Type="http://schemas.openxmlformats.org/officeDocument/2006/relationships/hyperlink" Target="https://es.wikipedia.org/wiki/Orizaba" TargetMode="External"/><Relationship Id="rId17" Type="http://schemas.openxmlformats.org/officeDocument/2006/relationships/hyperlink" Target="https://es.wikipedia.org/wiki/Siglo_de_Oro_espa%C3%B1ol" TargetMode="External"/><Relationship Id="rId33" Type="http://schemas.openxmlformats.org/officeDocument/2006/relationships/hyperlink" Target="https://es.wikipedia.org/wiki/Lat%C3%ADn" TargetMode="External"/><Relationship Id="rId38" Type="http://schemas.openxmlformats.org/officeDocument/2006/relationships/hyperlink" Target="https://es.wikipedia.org/wiki/Corte_noble" TargetMode="External"/><Relationship Id="rId59" Type="http://schemas.openxmlformats.org/officeDocument/2006/relationships/hyperlink" Target="https://es.wikipedia.org/wiki/Paita" TargetMode="External"/><Relationship Id="rId103" Type="http://schemas.openxmlformats.org/officeDocument/2006/relationships/hyperlink" Target="https://es.wikipedia.org/wiki/Arrier%C3%ADa" TargetMode="External"/><Relationship Id="rId108" Type="http://schemas.openxmlformats.org/officeDocument/2006/relationships/hyperlink" Target="https://es.wikipedia.org/wiki/Veracruz_de_Ignacio_de_la_Llave" TargetMode="External"/><Relationship Id="rId124" Type="http://schemas.openxmlformats.org/officeDocument/2006/relationships/hyperlink" Target="https://es.wikipedia.org/wiki/Partera" TargetMode="External"/><Relationship Id="rId129" Type="http://schemas.openxmlformats.org/officeDocument/2006/relationships/hyperlink" Target="https://es.wikipedia.org/wiki/Travestismo" TargetMode="External"/><Relationship Id="rId54" Type="http://schemas.openxmlformats.org/officeDocument/2006/relationships/hyperlink" Target="https://es.wikipedia.org/wiki/Cartagena_de_Indias" TargetMode="External"/><Relationship Id="rId70" Type="http://schemas.openxmlformats.org/officeDocument/2006/relationships/hyperlink" Target="https://es.wikipedia.org/wiki/Concepci%C3%B3n_(Chile)" TargetMode="External"/><Relationship Id="rId75" Type="http://schemas.openxmlformats.org/officeDocument/2006/relationships/hyperlink" Target="https://es.wikipedia.org/wiki/Guerra_de_Arauco" TargetMode="External"/><Relationship Id="rId91" Type="http://schemas.openxmlformats.org/officeDocument/2006/relationships/hyperlink" Target="https://es.wikipedia.org/wiki/Per%C3%BA" TargetMode="External"/><Relationship Id="rId96" Type="http://schemas.openxmlformats.org/officeDocument/2006/relationships/hyperlink" Target="https://es.wikipedia.org/wiki/Europa" TargetMode="External"/><Relationship Id="rId140" Type="http://schemas.openxmlformats.org/officeDocument/2006/relationships/hyperlink" Target="https://es.wikipedia.org/wiki/Jos%C3%A9_Victorino_Lastarria"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San_Sebasti%C3%A1n" TargetMode="External"/><Relationship Id="rId23" Type="http://schemas.openxmlformats.org/officeDocument/2006/relationships/hyperlink" Target="https://es.wikipedia.org/wiki/1589" TargetMode="External"/><Relationship Id="rId28" Type="http://schemas.openxmlformats.org/officeDocument/2006/relationships/hyperlink" Target="https://es.wikipedia.org/wiki/Jos%C3%A9_de_Nazaret" TargetMode="External"/><Relationship Id="rId49" Type="http://schemas.openxmlformats.org/officeDocument/2006/relationships/hyperlink" Target="https://es.wikipedia.org/wiki/Am%C3%A9rica" TargetMode="External"/><Relationship Id="rId114" Type="http://schemas.openxmlformats.org/officeDocument/2006/relationships/hyperlink" Target="https://es.wikipedia.org/wiki/Barcelona" TargetMode="External"/><Relationship Id="rId119" Type="http://schemas.openxmlformats.org/officeDocument/2006/relationships/hyperlink" Target="https://es.wikipedia.org/wiki/Juan_P%C3%A9rez_de_Montalb%C3%A1n" TargetMode="External"/><Relationship Id="rId44" Type="http://schemas.openxmlformats.org/officeDocument/2006/relationships/hyperlink" Target="https://es.wikipedia.org/wiki/San_Sebasti%C3%A1n" TargetMode="External"/><Relationship Id="rId60" Type="http://schemas.openxmlformats.org/officeDocument/2006/relationships/hyperlink" Target="https://es.wikipedia.org/wiki/Per%C3%BA" TargetMode="External"/><Relationship Id="rId65" Type="http://schemas.openxmlformats.org/officeDocument/2006/relationships/hyperlink" Target="https://es.wikipedia.org/wiki/Corral_de_comedias" TargetMode="External"/><Relationship Id="rId81" Type="http://schemas.openxmlformats.org/officeDocument/2006/relationships/hyperlink" Target="https://es.wikipedia.org/wiki/Potos%C3%AD" TargetMode="External"/><Relationship Id="rId86" Type="http://schemas.openxmlformats.org/officeDocument/2006/relationships/hyperlink" Target="https://es.wikipedia.org/wiki/Tradiciones_peruanas_(Ricardo_Palma)" TargetMode="External"/><Relationship Id="rId130" Type="http://schemas.openxmlformats.org/officeDocument/2006/relationships/hyperlink" Target="https://es.wikipedia.org/wiki/1626" TargetMode="External"/><Relationship Id="rId135" Type="http://schemas.openxmlformats.org/officeDocument/2006/relationships/hyperlink" Target="https://es.wikipedia.org/wiki/Joaqu%C3%ADn_Mar%C3%ADa_Ferrer" TargetMode="External"/><Relationship Id="rId13" Type="http://schemas.openxmlformats.org/officeDocument/2006/relationships/hyperlink" Target="https://es.wikipedia.org/wiki/Nueva_Espa%C3%B1a" TargetMode="External"/><Relationship Id="rId18" Type="http://schemas.openxmlformats.org/officeDocument/2006/relationships/hyperlink" Target="https://es.wikipedia.org/wiki/1585" TargetMode="External"/><Relationship Id="rId39" Type="http://schemas.openxmlformats.org/officeDocument/2006/relationships/hyperlink" Target="https://es.wikipedia.org/wiki/Juan_de_Idi%C3%A1quez" TargetMode="External"/><Relationship Id="rId109" Type="http://schemas.openxmlformats.org/officeDocument/2006/relationships/hyperlink" Target="https://es.wikipedia.org/wiki/M%C3%A9xico" TargetMode="External"/><Relationship Id="rId34" Type="http://schemas.openxmlformats.org/officeDocument/2006/relationships/hyperlink" Target="https://es.wikipedia.org/wiki/Abuso_sexual" TargetMode="External"/><Relationship Id="rId50" Type="http://schemas.openxmlformats.org/officeDocument/2006/relationships/hyperlink" Target="https://es.wikipedia.org/wiki/Pecho" TargetMode="External"/><Relationship Id="rId55" Type="http://schemas.openxmlformats.org/officeDocument/2006/relationships/hyperlink" Target="https://es.wikipedia.org/wiki/Nombre_de_Dios_(Col%C3%B3n)" TargetMode="External"/><Relationship Id="rId76" Type="http://schemas.openxmlformats.org/officeDocument/2006/relationships/hyperlink" Target="https://es.wikipedia.org/wiki/Valdivia_(Chile)" TargetMode="External"/><Relationship Id="rId97" Type="http://schemas.openxmlformats.org/officeDocument/2006/relationships/hyperlink" Target="https://es.wikipedia.org/wiki/Roma" TargetMode="External"/><Relationship Id="rId104" Type="http://schemas.openxmlformats.org/officeDocument/2006/relationships/hyperlink" Target="https://es.wikipedia.org/wiki/Ciudad_de_M%C3%A9xico" TargetMode="External"/><Relationship Id="rId120" Type="http://schemas.openxmlformats.org/officeDocument/2006/relationships/hyperlink" Target="https://es.wikipedia.org/wiki/Heter%C3%B3nimo" TargetMode="External"/><Relationship Id="rId125" Type="http://schemas.openxmlformats.org/officeDocument/2006/relationships/hyperlink" Target="https://es.wikipedia.org/wiki/Lesbianismo" TargetMode="External"/><Relationship Id="rId141" Type="http://schemas.openxmlformats.org/officeDocument/2006/relationships/hyperlink" Target="https://es.wikipedia.org/wiki/Santiago_de_Chile" TargetMode="External"/><Relationship Id="rId7" Type="http://schemas.openxmlformats.org/officeDocument/2006/relationships/hyperlink" Target="https://es.wikipedia.org/wiki/Guip%C3%BAzcoa" TargetMode="External"/><Relationship Id="rId71" Type="http://schemas.openxmlformats.org/officeDocument/2006/relationships/hyperlink" Target="https://es.wikipedia.org/wiki/Alonso_de_Ribera" TargetMode="External"/><Relationship Id="rId92" Type="http://schemas.openxmlformats.org/officeDocument/2006/relationships/hyperlink" Target="https://es.wikipedia.org/wiki/Obispo" TargetMode="External"/><Relationship Id="rId2" Type="http://schemas.openxmlformats.org/officeDocument/2006/relationships/styles" Target="styles.xml"/><Relationship Id="rId29" Type="http://schemas.openxmlformats.org/officeDocument/2006/relationships/hyperlink" Target="https://es.wikipedia.org/wiki/Pr%C3%B3fugo" TargetMode="External"/><Relationship Id="rId24" Type="http://schemas.openxmlformats.org/officeDocument/2006/relationships/hyperlink" Target="https://es.wikipedia.org/wiki/Prior" TargetMode="External"/><Relationship Id="rId40" Type="http://schemas.openxmlformats.org/officeDocument/2006/relationships/hyperlink" Target="https://es.wikipedia.org/wiki/Bilbao" TargetMode="External"/><Relationship Id="rId45" Type="http://schemas.openxmlformats.org/officeDocument/2006/relationships/hyperlink" Target="https://es.wikipedia.org/wiki/Puerto_de_Pasajes" TargetMode="External"/><Relationship Id="rId66" Type="http://schemas.openxmlformats.org/officeDocument/2006/relationships/hyperlink" Target="https://es.wikipedia.org/wiki/Trujillo_(Per%C3%BA)" TargetMode="External"/><Relationship Id="rId87" Type="http://schemas.openxmlformats.org/officeDocument/2006/relationships/hyperlink" Target="https://es.wikipedia.org/wiki/Ricardo_Palma" TargetMode="External"/><Relationship Id="rId110" Type="http://schemas.openxmlformats.org/officeDocument/2006/relationships/hyperlink" Target="https://es.wikipedia.org/wiki/Juan_de_Palafox" TargetMode="External"/><Relationship Id="rId115" Type="http://schemas.openxmlformats.org/officeDocument/2006/relationships/hyperlink" Target="https://es.wikipedia.org/wiki/1838" TargetMode="External"/><Relationship Id="rId131" Type="http://schemas.openxmlformats.org/officeDocument/2006/relationships/hyperlink" Target="https://es.wikipedia.org/wiki/C%C3%A1ndido_Mar%C3%ADa_Trigueros" TargetMode="External"/><Relationship Id="rId136" Type="http://schemas.openxmlformats.org/officeDocument/2006/relationships/hyperlink" Target="https://es.wikipedia.org/wiki/Francisco_Pacheco" TargetMode="External"/><Relationship Id="rId61" Type="http://schemas.openxmlformats.org/officeDocument/2006/relationships/hyperlink" Target="https://es.wikipedia.org/wiki/Manta_(Ecuador)" TargetMode="External"/><Relationship Id="rId82" Type="http://schemas.openxmlformats.org/officeDocument/2006/relationships/hyperlink" Target="https://es.wikipedia.org/wiki/Chuquisaca" TargetMode="External"/><Relationship Id="rId19" Type="http://schemas.openxmlformats.org/officeDocument/2006/relationships/hyperlink" Target="https://es.wikipedia.org/wiki/1592" TargetMode="External"/><Relationship Id="rId14" Type="http://schemas.openxmlformats.org/officeDocument/2006/relationships/hyperlink" Target="https://es.wikipedia.org/wiki/Circa" TargetMode="External"/><Relationship Id="rId30" Type="http://schemas.openxmlformats.org/officeDocument/2006/relationships/hyperlink" Target="https://es.wikipedia.org/wiki/Fama" TargetMode="External"/><Relationship Id="rId35" Type="http://schemas.openxmlformats.org/officeDocument/2006/relationships/hyperlink" Target="https://es.wikipedia.org/wiki/Valladolid" TargetMode="External"/><Relationship Id="rId56" Type="http://schemas.openxmlformats.org/officeDocument/2006/relationships/hyperlink" Target="https://es.wikipedia.org/wiki/Panam%C3%A1" TargetMode="External"/><Relationship Id="rId77" Type="http://schemas.openxmlformats.org/officeDocument/2006/relationships/hyperlink" Target="https://es.wikipedia.org/wiki/Alf%C3%A9rez" TargetMode="External"/><Relationship Id="rId100" Type="http://schemas.openxmlformats.org/officeDocument/2006/relationships/hyperlink" Target="https://es.wikipedia.org/wiki/1630" TargetMode="External"/><Relationship Id="rId105" Type="http://schemas.openxmlformats.org/officeDocument/2006/relationships/hyperlink" Target="https://es.wikipedia.org/wiki/Veracruz" TargetMode="External"/><Relationship Id="rId126" Type="http://schemas.openxmlformats.org/officeDocument/2006/relationships/hyperlink" Target="https://es.wikipedia.org/wiki/Orientaci%C3%B3n_sexual" TargetMode="External"/><Relationship Id="rId8" Type="http://schemas.openxmlformats.org/officeDocument/2006/relationships/hyperlink" Target="https://es.wikipedia.org/wiki/Circa" TargetMode="External"/><Relationship Id="rId51" Type="http://schemas.openxmlformats.org/officeDocument/2006/relationships/hyperlink" Target="https://es.wikipedia.org/wiki/Castillo_de_Araya" TargetMode="External"/><Relationship Id="rId72" Type="http://schemas.openxmlformats.org/officeDocument/2006/relationships/hyperlink" Target="https://es.wikipedia.org/wiki/Mapuches" TargetMode="External"/><Relationship Id="rId93" Type="http://schemas.openxmlformats.org/officeDocument/2006/relationships/hyperlink" Target="https://es.wikipedia.org/wiki/Comadrona" TargetMode="External"/><Relationship Id="rId98" Type="http://schemas.openxmlformats.org/officeDocument/2006/relationships/hyperlink" Target="https://es.wikipedia.org/wiki/Urbano_VIII" TargetMode="External"/><Relationship Id="rId121" Type="http://schemas.openxmlformats.org/officeDocument/2006/relationships/hyperlink" Target="https://es.wikipedia.org/wiki/Catalina_de_Erauso" TargetMode="External"/><Relationship Id="rId142" Type="http://schemas.openxmlformats.org/officeDocument/2006/relationships/hyperlink" Target="https://es.wikipedia.org/wiki/Gerardo_Gonz%C3%A1lez_de_Vega" TargetMode="External"/><Relationship Id="rId3" Type="http://schemas.openxmlformats.org/officeDocument/2006/relationships/settings" Target="settings.xml"/><Relationship Id="rId25" Type="http://schemas.openxmlformats.org/officeDocument/2006/relationships/hyperlink" Target="https://es.wikipedia.org/wiki/Convento" TargetMode="External"/><Relationship Id="rId46" Type="http://schemas.openxmlformats.org/officeDocument/2006/relationships/hyperlink" Target="https://es.wikipedia.org/wiki/Sanl%C3%BAcar_de_Barrameda" TargetMode="External"/><Relationship Id="rId67" Type="http://schemas.openxmlformats.org/officeDocument/2006/relationships/hyperlink" Target="https://es.wikipedia.org/wiki/Lima" TargetMode="External"/><Relationship Id="rId116" Type="http://schemas.openxmlformats.org/officeDocument/2006/relationships/hyperlink" Target="https://es.wikipedia.org/wiki/1894" TargetMode="External"/><Relationship Id="rId137" Type="http://schemas.openxmlformats.org/officeDocument/2006/relationships/hyperlink" Target="https://es.wikipedia.org/wiki/Juan_van_der_Hamen" TargetMode="External"/><Relationship Id="rId20" Type="http://schemas.openxmlformats.org/officeDocument/2006/relationships/hyperlink" Target="https://es.wikipedia.org/wiki/Bautismo" TargetMode="External"/><Relationship Id="rId41" Type="http://schemas.openxmlformats.org/officeDocument/2006/relationships/hyperlink" Target="https://es.wikipedia.org/wiki/Navarra" TargetMode="External"/><Relationship Id="rId62" Type="http://schemas.openxmlformats.org/officeDocument/2006/relationships/hyperlink" Target="https://es.wikipedia.org/wiki/Ecuador" TargetMode="External"/><Relationship Id="rId83" Type="http://schemas.openxmlformats.org/officeDocument/2006/relationships/hyperlink" Target="https://es.wikipedia.org/wiki/Asilo_en_sagrado" TargetMode="External"/><Relationship Id="rId88" Type="http://schemas.openxmlformats.org/officeDocument/2006/relationships/hyperlink" Target="https://es.wikipedia.org/wiki/Alberto_de_Villegas" TargetMode="External"/><Relationship Id="rId111" Type="http://schemas.openxmlformats.org/officeDocument/2006/relationships/hyperlink" Target="https://es.wikipedia.org/wiki/Par%C3%ADs" TargetMode="External"/><Relationship Id="rId132" Type="http://schemas.openxmlformats.org/officeDocument/2006/relationships/hyperlink" Target="https://es.wikipedia.org/wiki/Juan_Bautista_Mu%C3%B1oz" TargetMode="External"/><Relationship Id="rId15" Type="http://schemas.openxmlformats.org/officeDocument/2006/relationships/hyperlink" Target="https://es.wikipedia.org/wiki/1650" TargetMode="External"/><Relationship Id="rId36" Type="http://schemas.openxmlformats.org/officeDocument/2006/relationships/hyperlink" Target="https://es.wikipedia.org/wiki/Felipe_III_de_Espa%C3%B1a" TargetMode="External"/><Relationship Id="rId57" Type="http://schemas.openxmlformats.org/officeDocument/2006/relationships/hyperlink" Target="https://es.wikipedia.org/wiki/Espa%C3%B1a" TargetMode="External"/><Relationship Id="rId106" Type="http://schemas.openxmlformats.org/officeDocument/2006/relationships/hyperlink" Target="https://es.wikipedia.org/wiki/Cotaxtla" TargetMode="External"/><Relationship Id="rId127" Type="http://schemas.openxmlformats.org/officeDocument/2006/relationships/hyperlink" Target="https://es.wikipedia.org/wiki/Lesbianismo" TargetMode="External"/><Relationship Id="rId10" Type="http://schemas.openxmlformats.org/officeDocument/2006/relationships/hyperlink" Target="https://es.wikipedia.org/wiki/1592" TargetMode="External"/><Relationship Id="rId31" Type="http://schemas.openxmlformats.org/officeDocument/2006/relationships/hyperlink" Target="https://es.wikipedia.org/wiki/Vitoria" TargetMode="External"/><Relationship Id="rId52" Type="http://schemas.openxmlformats.org/officeDocument/2006/relationships/hyperlink" Target="https://es.wikipedia.org/wiki/Venezuela" TargetMode="External"/><Relationship Id="rId73" Type="http://schemas.openxmlformats.org/officeDocument/2006/relationships/hyperlink" Target="https://es.wikipedia.org/wiki/Secretario" TargetMode="External"/><Relationship Id="rId78" Type="http://schemas.openxmlformats.org/officeDocument/2006/relationships/hyperlink" Target="https://es.wikipedia.org/wiki/Argentina" TargetMode="External"/><Relationship Id="rId94" Type="http://schemas.openxmlformats.org/officeDocument/2006/relationships/hyperlink" Target="https://es.wikipedia.org/wiki/Felipe_IV_de_Espa%C3%B1a" TargetMode="External"/><Relationship Id="rId99" Type="http://schemas.openxmlformats.org/officeDocument/2006/relationships/hyperlink" Target="https://es.wikipedia.org/wiki/N%C3%A1poles" TargetMode="External"/><Relationship Id="rId101" Type="http://schemas.openxmlformats.org/officeDocument/2006/relationships/hyperlink" Target="https://es.wikipedia.org/wiki/Nueva_Espa%C3%B1a" TargetMode="External"/><Relationship Id="rId122" Type="http://schemas.openxmlformats.org/officeDocument/2006/relationships/hyperlink" Target="https://es.wikipedia.org/wiki/Catalina_de_Erauso" TargetMode="External"/><Relationship Id="rId143" Type="http://schemas.openxmlformats.org/officeDocument/2006/relationships/hyperlink" Target="https://es.wikipedia.org/wiki/Thomas_de_Quincey" TargetMode="External"/><Relationship Id="rId4" Type="http://schemas.openxmlformats.org/officeDocument/2006/relationships/webSettings" Target="webSettings.xml"/><Relationship Id="rId9" Type="http://schemas.openxmlformats.org/officeDocument/2006/relationships/hyperlink" Target="https://es.wikipedia.org/wiki/1585" TargetMode="External"/><Relationship Id="rId26" Type="http://schemas.openxmlformats.org/officeDocument/2006/relationships/hyperlink" Target="https://es.wikipedia.org/wiki/Catolicismo" TargetMode="External"/><Relationship Id="rId47" Type="http://schemas.openxmlformats.org/officeDocument/2006/relationships/hyperlink" Target="https://es.wikipedia.org/wiki/Grumete" TargetMode="External"/><Relationship Id="rId68" Type="http://schemas.openxmlformats.org/officeDocument/2006/relationships/hyperlink" Target="https://es.wikipedia.org/wiki/Virreinato_de_Per%C3%BA" TargetMode="External"/><Relationship Id="rId89" Type="http://schemas.openxmlformats.org/officeDocument/2006/relationships/hyperlink" Target="https://es.wikipedia.org/wiki/1623" TargetMode="External"/><Relationship Id="rId112" Type="http://schemas.openxmlformats.org/officeDocument/2006/relationships/hyperlink" Target="https://es.wikipedia.org/wiki/1829" TargetMode="External"/><Relationship Id="rId133" Type="http://schemas.openxmlformats.org/officeDocument/2006/relationships/hyperlink" Target="https://es.wikipedia.org/wiki/Real_Academia_de_la_Historia" TargetMode="External"/><Relationship Id="rId16" Type="http://schemas.openxmlformats.org/officeDocument/2006/relationships/hyperlink" Target="https://es.wikipedia.org/wiki/Monja" TargetMode="External"/><Relationship Id="rId37" Type="http://schemas.openxmlformats.org/officeDocument/2006/relationships/hyperlink" Target="https://es.wikipedia.org/wiki/Francisco_de_Sandoval_y_Rojas,_I_duque_de_Lerma" TargetMode="External"/><Relationship Id="rId58" Type="http://schemas.openxmlformats.org/officeDocument/2006/relationships/hyperlink" Target="https://es.wikipedia.org/wiki/Trujillo" TargetMode="External"/><Relationship Id="rId79" Type="http://schemas.openxmlformats.org/officeDocument/2006/relationships/hyperlink" Target="https://es.wikipedia.org/wiki/Andes" TargetMode="External"/><Relationship Id="rId102" Type="http://schemas.openxmlformats.org/officeDocument/2006/relationships/hyperlink" Target="https://es.wikipedia.org/wiki/Orizaba" TargetMode="External"/><Relationship Id="rId123" Type="http://schemas.openxmlformats.org/officeDocument/2006/relationships/hyperlink" Target="https://es.wikipedia.org/wiki/Zaragoza" TargetMode="External"/><Relationship Id="rId14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5087</Words>
  <Characters>27980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2</cp:revision>
  <dcterms:created xsi:type="dcterms:W3CDTF">2020-12-19T18:05:00Z</dcterms:created>
  <dcterms:modified xsi:type="dcterms:W3CDTF">2021-01-20T09:47:00Z</dcterms:modified>
</cp:coreProperties>
</file>