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0D" w:rsidRDefault="00A3090D" w:rsidP="004B3A22">
      <w:pPr>
        <w:shd w:val="clear" w:color="auto" w:fill="FFFFFF"/>
        <w:spacing w:after="0" w:line="240" w:lineRule="auto"/>
        <w:jc w:val="center"/>
        <w:rPr>
          <w:rFonts w:ascii="Arial" w:eastAsia="Times New Roman" w:hAnsi="Arial" w:cs="Arial"/>
          <w:color w:val="FF0000"/>
          <w:sz w:val="36"/>
          <w:szCs w:val="36"/>
          <w:lang w:eastAsia="es-ES"/>
        </w:rPr>
      </w:pPr>
      <w:r w:rsidRPr="00A3090D">
        <w:rPr>
          <w:rFonts w:ascii="Arial" w:eastAsia="Times New Roman" w:hAnsi="Arial" w:cs="Arial"/>
          <w:b/>
          <w:bCs/>
          <w:color w:val="FF0000"/>
          <w:sz w:val="36"/>
          <w:szCs w:val="36"/>
          <w:lang w:eastAsia="es-ES"/>
        </w:rPr>
        <w:t xml:space="preserve">Artemisia </w:t>
      </w:r>
      <w:proofErr w:type="spellStart"/>
      <w:r w:rsidRPr="00A3090D">
        <w:rPr>
          <w:rFonts w:ascii="Arial" w:eastAsia="Times New Roman" w:hAnsi="Arial" w:cs="Arial"/>
          <w:b/>
          <w:bCs/>
          <w:color w:val="FF0000"/>
          <w:sz w:val="36"/>
          <w:szCs w:val="36"/>
          <w:lang w:eastAsia="es-ES"/>
        </w:rPr>
        <w:t>Lomi</w:t>
      </w:r>
      <w:proofErr w:type="spellEnd"/>
      <w:r w:rsidR="00636941">
        <w:rPr>
          <w:rFonts w:ascii="Arial" w:eastAsia="Times New Roman" w:hAnsi="Arial" w:cs="Arial"/>
          <w:b/>
          <w:bCs/>
          <w:color w:val="FF0000"/>
          <w:sz w:val="36"/>
          <w:szCs w:val="36"/>
          <w:lang w:eastAsia="es-ES"/>
        </w:rPr>
        <w:t xml:space="preserve"> </w:t>
      </w:r>
      <w:proofErr w:type="spellStart"/>
      <w:r w:rsidRPr="00A3090D">
        <w:rPr>
          <w:rFonts w:ascii="Arial" w:eastAsia="Times New Roman" w:hAnsi="Arial" w:cs="Arial"/>
          <w:b/>
          <w:bCs/>
          <w:color w:val="FF0000"/>
          <w:sz w:val="36"/>
          <w:szCs w:val="36"/>
          <w:lang w:eastAsia="es-ES"/>
        </w:rPr>
        <w:t>Gentileschi</w:t>
      </w:r>
      <w:proofErr w:type="spellEnd"/>
      <w:r w:rsidRPr="00A3090D">
        <w:rPr>
          <w:rFonts w:ascii="Arial" w:eastAsia="Times New Roman" w:hAnsi="Arial" w:cs="Arial"/>
          <w:color w:val="FF0000"/>
          <w:sz w:val="36"/>
          <w:szCs w:val="36"/>
          <w:lang w:eastAsia="es-ES"/>
        </w:rPr>
        <w:t>  1593-1654</w:t>
      </w:r>
    </w:p>
    <w:p w:rsidR="004B3A22" w:rsidRPr="00A3090D" w:rsidRDefault="004B3A22" w:rsidP="004B3A22">
      <w:pPr>
        <w:shd w:val="clear" w:color="auto" w:fill="FFFFFF"/>
        <w:spacing w:after="0" w:line="240" w:lineRule="auto"/>
        <w:jc w:val="center"/>
        <w:rPr>
          <w:rFonts w:ascii="Arial" w:eastAsia="Times New Roman" w:hAnsi="Arial" w:cs="Arial"/>
          <w:color w:val="FF0000"/>
          <w:sz w:val="36"/>
          <w:szCs w:val="36"/>
          <w:lang w:eastAsia="es-ES"/>
        </w:rPr>
      </w:pPr>
    </w:p>
    <w:p w:rsidR="00A3090D" w:rsidRDefault="00E46409" w:rsidP="004B3A22">
      <w:pPr>
        <w:shd w:val="clear" w:color="auto" w:fill="FFFFFF"/>
        <w:spacing w:after="0" w:line="240" w:lineRule="auto"/>
        <w:jc w:val="center"/>
        <w:rPr>
          <w:rFonts w:ascii="Arial" w:eastAsia="Times New Roman" w:hAnsi="Arial" w:cs="Arial"/>
          <w:b/>
          <w:color w:val="0070C0"/>
          <w:sz w:val="32"/>
          <w:szCs w:val="32"/>
          <w:lang w:eastAsia="es-ES"/>
        </w:rPr>
      </w:pPr>
      <w:r w:rsidRPr="004B3A22">
        <w:rPr>
          <w:rFonts w:ascii="Arial" w:eastAsia="Times New Roman" w:hAnsi="Arial" w:cs="Arial"/>
          <w:b/>
          <w:color w:val="0070C0"/>
          <w:sz w:val="32"/>
          <w:szCs w:val="32"/>
          <w:lang w:eastAsia="es-ES"/>
        </w:rPr>
        <w:t>Pintora barroca admirable y fecunda</w:t>
      </w:r>
    </w:p>
    <w:p w:rsidR="004B3A22" w:rsidRPr="004B3A22" w:rsidRDefault="004B3A22" w:rsidP="004B3A22">
      <w:pPr>
        <w:shd w:val="clear" w:color="auto" w:fill="FFFFFF"/>
        <w:spacing w:after="0" w:line="240" w:lineRule="auto"/>
        <w:jc w:val="center"/>
        <w:rPr>
          <w:rFonts w:ascii="Arial" w:eastAsia="Times New Roman" w:hAnsi="Arial" w:cs="Arial"/>
          <w:b/>
          <w:color w:val="0070C0"/>
          <w:sz w:val="32"/>
          <w:szCs w:val="32"/>
          <w:lang w:eastAsia="es-ES"/>
        </w:rPr>
      </w:pPr>
    </w:p>
    <w:p w:rsidR="00A3090D" w:rsidRDefault="00A3090D" w:rsidP="004B3A22">
      <w:pPr>
        <w:shd w:val="clear" w:color="auto" w:fill="FFFFFF"/>
        <w:spacing w:after="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045732" cy="27051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l="70547" t="31985" r="8113" b="37187"/>
                    <a:stretch>
                      <a:fillRect/>
                    </a:stretch>
                  </pic:blipFill>
                  <pic:spPr bwMode="auto">
                    <a:xfrm>
                      <a:off x="0" y="0"/>
                      <a:ext cx="2052497" cy="2714046"/>
                    </a:xfrm>
                    <a:prstGeom prst="rect">
                      <a:avLst/>
                    </a:prstGeom>
                    <a:noFill/>
                    <a:ln w="9525">
                      <a:noFill/>
                      <a:miter lim="800000"/>
                      <a:headEnd/>
                      <a:tailEnd/>
                    </a:ln>
                  </pic:spPr>
                </pic:pic>
              </a:graphicData>
            </a:graphic>
          </wp:inline>
        </w:drawing>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Nació en </w:t>
      </w:r>
      <w:hyperlink r:id="rId6" w:tooltip="Roma" w:history="1">
        <w:r w:rsidRPr="00A3090D">
          <w:rPr>
            <w:rFonts w:ascii="Arial" w:eastAsia="Times New Roman" w:hAnsi="Arial" w:cs="Arial"/>
            <w:b/>
            <w:sz w:val="24"/>
            <w:szCs w:val="24"/>
            <w:lang w:eastAsia="es-ES"/>
          </w:rPr>
          <w:t>Roma</w:t>
        </w:r>
      </w:hyperlink>
      <w:r>
        <w:rPr>
          <w:rFonts w:ascii="Arial" w:eastAsia="Times New Roman" w:hAnsi="Arial" w:cs="Arial"/>
          <w:b/>
          <w:sz w:val="24"/>
          <w:szCs w:val="24"/>
          <w:lang w:eastAsia="es-ES"/>
        </w:rPr>
        <w:t xml:space="preserve"> el</w:t>
      </w:r>
      <w:r w:rsidRPr="00A3090D">
        <w:rPr>
          <w:rFonts w:ascii="Arial" w:eastAsia="Times New Roman" w:hAnsi="Arial" w:cs="Arial"/>
          <w:b/>
          <w:sz w:val="24"/>
          <w:szCs w:val="24"/>
          <w:lang w:eastAsia="es-ES"/>
        </w:rPr>
        <w:t> </w:t>
      </w:r>
      <w:hyperlink r:id="rId7" w:tooltip="8 de julio" w:history="1">
        <w:r w:rsidRPr="00A3090D">
          <w:rPr>
            <w:rFonts w:ascii="Arial" w:eastAsia="Times New Roman" w:hAnsi="Arial" w:cs="Arial"/>
            <w:b/>
            <w:sz w:val="24"/>
            <w:szCs w:val="24"/>
            <w:lang w:eastAsia="es-ES"/>
          </w:rPr>
          <w:t>8 de julio</w:t>
        </w:r>
      </w:hyperlink>
      <w:r w:rsidRPr="00A3090D">
        <w:rPr>
          <w:rFonts w:ascii="Arial" w:eastAsia="Times New Roman" w:hAnsi="Arial" w:cs="Arial"/>
          <w:b/>
          <w:sz w:val="24"/>
          <w:szCs w:val="24"/>
          <w:lang w:eastAsia="es-ES"/>
        </w:rPr>
        <w:t> de </w:t>
      </w:r>
      <w:hyperlink r:id="rId8" w:tooltip="1593" w:history="1">
        <w:r w:rsidRPr="00A3090D">
          <w:rPr>
            <w:rFonts w:ascii="Arial" w:eastAsia="Times New Roman" w:hAnsi="Arial" w:cs="Arial"/>
            <w:b/>
            <w:sz w:val="24"/>
            <w:szCs w:val="24"/>
            <w:lang w:eastAsia="es-ES"/>
          </w:rPr>
          <w:t>1593</w:t>
        </w:r>
      </w:hyperlink>
      <w:r>
        <w:rPr>
          <w:rFonts w:ascii="Arial" w:eastAsia="Times New Roman" w:hAnsi="Arial" w:cs="Arial"/>
          <w:b/>
          <w:sz w:val="24"/>
          <w:szCs w:val="24"/>
          <w:lang w:eastAsia="es-ES"/>
        </w:rPr>
        <w:t xml:space="preserve"> y murió en </w:t>
      </w:r>
      <w:hyperlink r:id="rId9" w:tooltip="Nápoles" w:history="1">
        <w:r w:rsidRPr="00A3090D">
          <w:rPr>
            <w:rFonts w:ascii="Arial" w:eastAsia="Times New Roman" w:hAnsi="Arial" w:cs="Arial"/>
            <w:b/>
            <w:sz w:val="24"/>
            <w:szCs w:val="24"/>
            <w:lang w:eastAsia="es-ES"/>
          </w:rPr>
          <w:t>Nápoles</w:t>
        </w:r>
      </w:hyperlink>
      <w:r w:rsidRPr="00A3090D">
        <w:rPr>
          <w:rFonts w:ascii="Arial" w:eastAsia="Times New Roman" w:hAnsi="Arial" w:cs="Arial"/>
          <w:b/>
          <w:sz w:val="24"/>
          <w:szCs w:val="24"/>
          <w:lang w:eastAsia="es-ES"/>
        </w:rPr>
        <w:t>, hacia </w:t>
      </w:r>
      <w:hyperlink r:id="rId10" w:tooltip="1654" w:history="1">
        <w:r w:rsidRPr="00A3090D">
          <w:rPr>
            <w:rFonts w:ascii="Arial" w:eastAsia="Times New Roman" w:hAnsi="Arial" w:cs="Arial"/>
            <w:b/>
            <w:sz w:val="24"/>
            <w:szCs w:val="24"/>
            <w:lang w:eastAsia="es-ES"/>
          </w:rPr>
          <w:t>1654</w:t>
        </w:r>
      </w:hyperlink>
      <w:r>
        <w:rPr>
          <w:rFonts w:ascii="Arial" w:eastAsia="Times New Roman" w:hAnsi="Arial" w:cs="Arial"/>
          <w:b/>
          <w:sz w:val="24"/>
          <w:szCs w:val="24"/>
          <w:lang w:eastAsia="es-ES"/>
        </w:rPr>
        <w:t xml:space="preserve">. Fue una pintora </w:t>
      </w:r>
      <w:hyperlink r:id="rId11" w:tooltip="Barroco" w:history="1">
        <w:r w:rsidRPr="00A3090D">
          <w:rPr>
            <w:rFonts w:ascii="Arial" w:eastAsia="Times New Roman" w:hAnsi="Arial" w:cs="Arial"/>
            <w:b/>
            <w:sz w:val="24"/>
            <w:szCs w:val="24"/>
            <w:lang w:eastAsia="es-ES"/>
          </w:rPr>
          <w:t>barroca</w:t>
        </w:r>
      </w:hyperlink>
      <w:r w:rsidRPr="00A3090D">
        <w:rPr>
          <w:rFonts w:ascii="Arial" w:eastAsia="Times New Roman" w:hAnsi="Arial" w:cs="Arial"/>
          <w:b/>
          <w:sz w:val="24"/>
          <w:szCs w:val="24"/>
          <w:lang w:eastAsia="es-ES"/>
        </w:rPr>
        <w:t> italiana, representante del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"https://es.wikipedia.org/wiki/Caravaggismo" \o "Caravaggismo"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caravaggismo</w:t>
      </w:r>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.Su</w:t>
      </w:r>
      <w:proofErr w:type="spellEnd"/>
      <w:r w:rsidRPr="00A3090D">
        <w:rPr>
          <w:rFonts w:ascii="Arial" w:eastAsia="Times New Roman" w:hAnsi="Arial" w:cs="Arial"/>
          <w:b/>
          <w:sz w:val="24"/>
          <w:szCs w:val="24"/>
          <w:lang w:eastAsia="es-ES"/>
        </w:rPr>
        <w:t xml:space="preserve"> formación artística comenzó en el taller de su padre, el pintor </w:t>
      </w:r>
      <w:hyperlink r:id="rId12" w:tooltip="Toscana" w:history="1">
        <w:r w:rsidRPr="00A3090D">
          <w:rPr>
            <w:rFonts w:ascii="Arial" w:eastAsia="Times New Roman" w:hAnsi="Arial" w:cs="Arial"/>
            <w:b/>
            <w:sz w:val="24"/>
            <w:szCs w:val="24"/>
            <w:lang w:eastAsia="es-ES"/>
          </w:rPr>
          <w:t>toscano</w:t>
        </w:r>
      </w:hyperlink>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"https://es.wikipedia.org/wiki/Orazio_Gentileschi" \o "Orazio Gentileschi"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OrazioGentileschi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w:t>
      </w:r>
      <w:hyperlink r:id="rId13" w:tooltip="1563" w:history="1">
        <w:r w:rsidRPr="00A3090D">
          <w:rPr>
            <w:rFonts w:ascii="Arial" w:eastAsia="Times New Roman" w:hAnsi="Arial" w:cs="Arial"/>
            <w:b/>
            <w:sz w:val="24"/>
            <w:szCs w:val="24"/>
            <w:lang w:eastAsia="es-ES"/>
          </w:rPr>
          <w:t>1563</w:t>
        </w:r>
      </w:hyperlink>
      <w:r w:rsidRPr="00A3090D">
        <w:rPr>
          <w:rFonts w:ascii="Arial" w:eastAsia="Times New Roman" w:hAnsi="Arial" w:cs="Arial"/>
          <w:b/>
          <w:sz w:val="24"/>
          <w:szCs w:val="24"/>
          <w:lang w:eastAsia="es-ES"/>
        </w:rPr>
        <w:t>-</w:t>
      </w:r>
      <w:hyperlink r:id="rId14" w:tooltip="1639" w:history="1">
        <w:r w:rsidRPr="00A3090D">
          <w:rPr>
            <w:rFonts w:ascii="Arial" w:eastAsia="Times New Roman" w:hAnsi="Arial" w:cs="Arial"/>
            <w:b/>
            <w:sz w:val="24"/>
            <w:szCs w:val="24"/>
            <w:lang w:eastAsia="es-ES"/>
          </w:rPr>
          <w:t>1639</w:t>
        </w:r>
      </w:hyperlink>
      <w:r w:rsidRPr="00A3090D">
        <w:rPr>
          <w:rFonts w:ascii="Arial" w:eastAsia="Times New Roman" w:hAnsi="Arial" w:cs="Arial"/>
          <w:b/>
          <w:sz w:val="24"/>
          <w:szCs w:val="24"/>
          <w:lang w:eastAsia="es-ES"/>
        </w:rPr>
        <w:t>), uno de los grandes exponentes de la escuela romana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"https://es.wikipedia.org/wiki/Caravaggio" \o "Caravaggio"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Aprendió de su padre la técnica del </w:t>
      </w:r>
      <w:hyperlink r:id="rId15" w:tooltip="Dibujo" w:history="1">
        <w:r w:rsidRPr="00A3090D">
          <w:rPr>
            <w:rFonts w:ascii="Arial" w:eastAsia="Times New Roman" w:hAnsi="Arial" w:cs="Arial"/>
            <w:b/>
            <w:sz w:val="24"/>
            <w:szCs w:val="24"/>
            <w:lang w:eastAsia="es-ES"/>
          </w:rPr>
          <w:t>dibujo</w:t>
        </w:r>
      </w:hyperlink>
      <w:r w:rsidRPr="00A3090D">
        <w:rPr>
          <w:rFonts w:ascii="Arial" w:eastAsia="Times New Roman" w:hAnsi="Arial" w:cs="Arial"/>
          <w:b/>
          <w:sz w:val="24"/>
          <w:szCs w:val="24"/>
          <w:lang w:eastAsia="es-ES"/>
        </w:rPr>
        <w:t xml:space="preserve">, y el fuerte naturalismo de las obras de </w:t>
      </w:r>
      <w:proofErr w:type="spellStart"/>
      <w:r w:rsidRPr="00A3090D">
        <w:rPr>
          <w:rFonts w:ascii="Arial" w:eastAsia="Times New Roman" w:hAnsi="Arial" w:cs="Arial"/>
          <w:b/>
          <w:sz w:val="24"/>
          <w:szCs w:val="24"/>
          <w:lang w:eastAsia="es-ES"/>
        </w:rPr>
        <w:t>Caravaggio</w:t>
      </w:r>
      <w:proofErr w:type="spellEnd"/>
      <w:r w:rsidRPr="00A3090D">
        <w:rPr>
          <w:rFonts w:ascii="Arial" w:eastAsia="Times New Roman" w:hAnsi="Arial" w:cs="Arial"/>
          <w:b/>
          <w:sz w:val="24"/>
          <w:szCs w:val="24"/>
          <w:lang w:eastAsia="es-ES"/>
        </w:rPr>
        <w:t>, con quien se la ha comparado por su dinamismo y por las escenas violentas que a menudo representan sus pinturas.</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 En sus cuadros desarrolló temas históricos y religiosos. Fueron célebres sus pinturas de personajes femeninos como </w:t>
      </w:r>
      <w:hyperlink r:id="rId16" w:tooltip="Lucrecia" w:history="1">
        <w:r w:rsidRPr="00A3090D">
          <w:rPr>
            <w:rFonts w:ascii="Arial" w:eastAsia="Times New Roman" w:hAnsi="Arial" w:cs="Arial"/>
            <w:b/>
            <w:sz w:val="24"/>
            <w:szCs w:val="24"/>
            <w:lang w:eastAsia="es-ES"/>
          </w:rPr>
          <w:t>Lucrecia</w:t>
        </w:r>
      </w:hyperlink>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"https://es.wikipedia.org/wiki/Betsab%C3%A9" \o "Betsabé"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Betsabé</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w:t>
      </w:r>
      <w:hyperlink r:id="rId17" w:tooltip="Judith con la cabeza de Holofernes" w:history="1">
        <w:r w:rsidRPr="00A3090D">
          <w:rPr>
            <w:rFonts w:ascii="Arial" w:eastAsia="Times New Roman" w:hAnsi="Arial" w:cs="Arial"/>
            <w:b/>
            <w:sz w:val="24"/>
            <w:szCs w:val="24"/>
            <w:lang w:eastAsia="es-ES"/>
          </w:rPr>
          <w:t>Judith</w:t>
        </w:r>
      </w:hyperlink>
      <w:r w:rsidRPr="00A3090D">
        <w:rPr>
          <w:rFonts w:ascii="Arial" w:eastAsia="Times New Roman" w:hAnsi="Arial" w:cs="Arial"/>
          <w:b/>
          <w:sz w:val="24"/>
          <w:szCs w:val="24"/>
          <w:lang w:eastAsia="es-ES"/>
        </w:rPr>
        <w:t> o </w:t>
      </w:r>
      <w:hyperlink r:id="rId18" w:tooltip="Cleopatra" w:history="1">
        <w:r w:rsidRPr="00A3090D">
          <w:rPr>
            <w:rFonts w:ascii="Arial" w:eastAsia="Times New Roman" w:hAnsi="Arial" w:cs="Arial"/>
            <w:b/>
            <w:sz w:val="24"/>
            <w:szCs w:val="24"/>
            <w:lang w:eastAsia="es-ES"/>
          </w:rPr>
          <w:t>Cleopatra</w:t>
        </w:r>
      </w:hyperlink>
      <w:r w:rsidRPr="00A3090D">
        <w:rPr>
          <w:rFonts w:ascii="Arial" w:eastAsia="Times New Roman" w:hAnsi="Arial" w:cs="Arial"/>
          <w:b/>
          <w:sz w:val="24"/>
          <w:szCs w:val="24"/>
          <w:lang w:eastAsia="es-ES"/>
        </w:rPr>
        <w:t>, en los que se han leído rasgos </w:t>
      </w:r>
      <w:hyperlink r:id="rId19" w:tooltip="Feminismo" w:history="1">
        <w:r w:rsidRPr="00A3090D">
          <w:rPr>
            <w:rFonts w:ascii="Arial" w:eastAsia="Times New Roman" w:hAnsi="Arial" w:cs="Arial"/>
            <w:b/>
            <w:sz w:val="24"/>
            <w:szCs w:val="24"/>
            <w:lang w:eastAsia="es-ES"/>
          </w:rPr>
          <w:t>feministas</w:t>
        </w:r>
      </w:hyperlink>
      <w:r w:rsidRPr="00A3090D">
        <w:rPr>
          <w:rFonts w:ascii="Arial" w:eastAsia="Times New Roman" w:hAnsi="Arial" w:cs="Arial"/>
          <w:b/>
          <w:sz w:val="24"/>
          <w:szCs w:val="24"/>
          <w:lang w:eastAsia="es-ES"/>
        </w:rPr>
        <w:t xml:space="preserve">. </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Dio sus primeros pasos como artista en Roma, y continuó su carrera en distintas ciudades de Italia. En 1612 se mudó a </w:t>
      </w:r>
      <w:hyperlink r:id="rId20" w:tooltip="Florencia" w:history="1">
        <w:r w:rsidRPr="00A3090D">
          <w:rPr>
            <w:rFonts w:ascii="Arial" w:eastAsia="Times New Roman" w:hAnsi="Arial" w:cs="Arial"/>
            <w:b/>
            <w:sz w:val="24"/>
            <w:szCs w:val="24"/>
            <w:lang w:eastAsia="es-ES"/>
          </w:rPr>
          <w:t>Florencia</w:t>
        </w:r>
      </w:hyperlink>
      <w:r w:rsidRPr="00A3090D">
        <w:rPr>
          <w:rFonts w:ascii="Arial" w:eastAsia="Times New Roman" w:hAnsi="Arial" w:cs="Arial"/>
          <w:b/>
          <w:sz w:val="24"/>
          <w:szCs w:val="24"/>
          <w:lang w:eastAsia="es-ES"/>
        </w:rPr>
        <w:t>. Fue la primera mujer en hacerse miembro de la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"https://es.wikipedia.org/wiki/Accademia_del_Disegno" \o "Accademia del Disegno"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Accademia</w:t>
      </w:r>
      <w:proofErr w:type="spellEnd"/>
      <w:r w:rsidRPr="00A3090D">
        <w:rPr>
          <w:rFonts w:ascii="Arial" w:eastAsia="Times New Roman" w:hAnsi="Arial" w:cs="Arial"/>
          <w:b/>
          <w:sz w:val="24"/>
          <w:szCs w:val="24"/>
          <w:lang w:eastAsia="es-ES"/>
        </w:rPr>
        <w:t xml:space="preserve"> di Arte del </w:t>
      </w:r>
      <w:proofErr w:type="spellStart"/>
      <w:r w:rsidRPr="00A3090D">
        <w:rPr>
          <w:rFonts w:ascii="Arial" w:eastAsia="Times New Roman" w:hAnsi="Arial" w:cs="Arial"/>
          <w:b/>
          <w:sz w:val="24"/>
          <w:szCs w:val="24"/>
          <w:lang w:eastAsia="es-ES"/>
        </w:rPr>
        <w:t>Disegno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de </w:t>
      </w:r>
      <w:hyperlink r:id="rId21" w:tooltip="Florencia" w:history="1">
        <w:r w:rsidRPr="00A3090D">
          <w:rPr>
            <w:rFonts w:ascii="Arial" w:eastAsia="Times New Roman" w:hAnsi="Arial" w:cs="Arial"/>
            <w:b/>
            <w:sz w:val="24"/>
            <w:szCs w:val="24"/>
            <w:lang w:eastAsia="es-ES"/>
          </w:rPr>
          <w:t>Florencia</w:t>
        </w:r>
      </w:hyperlink>
      <w:r w:rsidRPr="00A3090D">
        <w:rPr>
          <w:rFonts w:ascii="Arial" w:eastAsia="Times New Roman" w:hAnsi="Arial" w:cs="Arial"/>
          <w:b/>
          <w:sz w:val="24"/>
          <w:szCs w:val="24"/>
          <w:lang w:eastAsia="es-ES"/>
        </w:rPr>
        <w:t> y tuvo una clientela internacional.​ Trabajó bajo los auspicios de </w:t>
      </w:r>
      <w:hyperlink r:id="rId22" w:tooltip="Cosme II de Médici" w:history="1">
        <w:r w:rsidRPr="00A3090D">
          <w:rPr>
            <w:rFonts w:ascii="Arial" w:eastAsia="Times New Roman" w:hAnsi="Arial" w:cs="Arial"/>
            <w:b/>
            <w:sz w:val="24"/>
            <w:szCs w:val="24"/>
            <w:lang w:eastAsia="es-ES"/>
          </w:rPr>
          <w:t xml:space="preserve">Cosme II de </w:t>
        </w:r>
        <w:proofErr w:type="spellStart"/>
        <w:r w:rsidRPr="00A3090D">
          <w:rPr>
            <w:rFonts w:ascii="Arial" w:eastAsia="Times New Roman" w:hAnsi="Arial" w:cs="Arial"/>
            <w:b/>
            <w:sz w:val="24"/>
            <w:szCs w:val="24"/>
            <w:lang w:eastAsia="es-ES"/>
          </w:rPr>
          <w:t>Médici</w:t>
        </w:r>
        <w:proofErr w:type="spellEnd"/>
      </w:hyperlink>
      <w:r w:rsidRPr="00A3090D">
        <w:rPr>
          <w:rFonts w:ascii="Arial" w:eastAsia="Times New Roman" w:hAnsi="Arial" w:cs="Arial"/>
          <w:b/>
          <w:sz w:val="24"/>
          <w:szCs w:val="24"/>
          <w:lang w:eastAsia="es-ES"/>
        </w:rPr>
        <w:t>. En 1621 trabajó en </w:t>
      </w:r>
      <w:hyperlink r:id="rId23" w:tooltip="Génova" w:history="1">
        <w:r w:rsidRPr="00A3090D">
          <w:rPr>
            <w:rFonts w:ascii="Arial" w:eastAsia="Times New Roman" w:hAnsi="Arial" w:cs="Arial"/>
            <w:b/>
            <w:sz w:val="24"/>
            <w:szCs w:val="24"/>
            <w:lang w:eastAsia="es-ES"/>
          </w:rPr>
          <w:t>Génova</w:t>
        </w:r>
      </w:hyperlink>
      <w:r w:rsidRPr="00A3090D">
        <w:rPr>
          <w:rFonts w:ascii="Arial" w:eastAsia="Times New Roman" w:hAnsi="Arial" w:cs="Arial"/>
          <w:b/>
          <w:sz w:val="24"/>
          <w:szCs w:val="24"/>
          <w:lang w:eastAsia="es-ES"/>
        </w:rPr>
        <w:t>, luego se trasladó a </w:t>
      </w:r>
      <w:hyperlink r:id="rId24" w:tooltip="Venecia" w:history="1">
        <w:r w:rsidRPr="00A3090D">
          <w:rPr>
            <w:rFonts w:ascii="Arial" w:eastAsia="Times New Roman" w:hAnsi="Arial" w:cs="Arial"/>
            <w:b/>
            <w:sz w:val="24"/>
            <w:szCs w:val="24"/>
            <w:lang w:eastAsia="es-ES"/>
          </w:rPr>
          <w:t>Venecia</w:t>
        </w:r>
      </w:hyperlink>
      <w:r w:rsidRPr="00A3090D">
        <w:rPr>
          <w:rFonts w:ascii="Arial" w:eastAsia="Times New Roman" w:hAnsi="Arial" w:cs="Arial"/>
          <w:b/>
          <w:sz w:val="24"/>
          <w:szCs w:val="24"/>
          <w:lang w:eastAsia="es-ES"/>
        </w:rPr>
        <w:t>, donde conoció a </w:t>
      </w:r>
      <w:hyperlink r:id="rId25" w:tooltip="Anthony Van Dyck" w:history="1">
        <w:r w:rsidRPr="00A3090D">
          <w:rPr>
            <w:rFonts w:ascii="Arial" w:eastAsia="Times New Roman" w:hAnsi="Arial" w:cs="Arial"/>
            <w:b/>
            <w:sz w:val="24"/>
            <w:szCs w:val="24"/>
            <w:lang w:eastAsia="es-ES"/>
          </w:rPr>
          <w:t xml:space="preserve">Anthony Van </w:t>
        </w:r>
        <w:proofErr w:type="spellStart"/>
        <w:r w:rsidRPr="00A3090D">
          <w:rPr>
            <w:rFonts w:ascii="Arial" w:eastAsia="Times New Roman" w:hAnsi="Arial" w:cs="Arial"/>
            <w:b/>
            <w:sz w:val="24"/>
            <w:szCs w:val="24"/>
            <w:lang w:eastAsia="es-ES"/>
          </w:rPr>
          <w:t>Dyck</w:t>
        </w:r>
        <w:proofErr w:type="spellEnd"/>
      </w:hyperlink>
      <w:r w:rsidRPr="00A3090D">
        <w:rPr>
          <w:rFonts w:ascii="Arial" w:eastAsia="Times New Roman" w:hAnsi="Arial" w:cs="Arial"/>
          <w:b/>
          <w:sz w:val="24"/>
          <w:szCs w:val="24"/>
          <w:lang w:eastAsia="es-ES"/>
        </w:rPr>
        <w:t> y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"https://es.wikipedia.org/wiki/Sofonisba_Anguissola" \o "Sofonisba Anguissola"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SofonisbaAnguissola</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más tarde regresó a </w:t>
      </w:r>
      <w:hyperlink r:id="rId26" w:tooltip="Roma" w:history="1">
        <w:r w:rsidRPr="00A3090D">
          <w:rPr>
            <w:rFonts w:ascii="Arial" w:eastAsia="Times New Roman" w:hAnsi="Arial" w:cs="Arial"/>
            <w:b/>
            <w:sz w:val="24"/>
            <w:szCs w:val="24"/>
            <w:lang w:eastAsia="es-ES"/>
          </w:rPr>
          <w:t>Roma</w:t>
        </w:r>
      </w:hyperlink>
      <w:r w:rsidRPr="00A3090D">
        <w:rPr>
          <w:rFonts w:ascii="Arial" w:eastAsia="Times New Roman" w:hAnsi="Arial" w:cs="Arial"/>
          <w:b/>
          <w:sz w:val="24"/>
          <w:szCs w:val="24"/>
          <w:lang w:eastAsia="es-ES"/>
        </w:rPr>
        <w:t>, y entre 1626 y 1630 se mudó a </w:t>
      </w:r>
      <w:hyperlink r:id="rId27" w:tooltip="Nápoles" w:history="1">
        <w:r w:rsidRPr="00A3090D">
          <w:rPr>
            <w:rFonts w:ascii="Arial" w:eastAsia="Times New Roman" w:hAnsi="Arial" w:cs="Arial"/>
            <w:b/>
            <w:sz w:val="24"/>
            <w:szCs w:val="24"/>
            <w:lang w:eastAsia="es-ES"/>
          </w:rPr>
          <w:t>Nápoles</w:t>
        </w:r>
      </w:hyperlink>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En el período napolitano, la artista recibió por primera vez un pedido para la </w:t>
      </w:r>
      <w:hyperlink r:id="rId28" w:tooltip="Pintura al fresco" w:history="1">
        <w:r w:rsidRPr="00A3090D">
          <w:rPr>
            <w:rFonts w:ascii="Arial" w:eastAsia="Times New Roman" w:hAnsi="Arial" w:cs="Arial"/>
            <w:b/>
            <w:sz w:val="24"/>
            <w:szCs w:val="24"/>
            <w:lang w:eastAsia="es-ES"/>
          </w:rPr>
          <w:t>pintura al fresco</w:t>
        </w:r>
      </w:hyperlink>
      <w:r w:rsidRPr="00A3090D">
        <w:rPr>
          <w:rFonts w:ascii="Arial" w:eastAsia="Times New Roman" w:hAnsi="Arial" w:cs="Arial"/>
          <w:b/>
          <w:sz w:val="24"/>
          <w:szCs w:val="24"/>
          <w:lang w:eastAsia="es-ES"/>
        </w:rPr>
        <w:t> de la iglesia, en la ciudad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"https://es.wikipedia.org/wiki/Pozzuoli" \o "Pozzuoli"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Pozzuoli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cerca de Nápoles. Durante el período 1638-1641, vivió y trabajó en </w:t>
      </w:r>
      <w:hyperlink r:id="rId29" w:tooltip="Londres" w:history="1">
        <w:r w:rsidRPr="00A3090D">
          <w:rPr>
            <w:rFonts w:ascii="Arial" w:eastAsia="Times New Roman" w:hAnsi="Arial" w:cs="Arial"/>
            <w:b/>
            <w:sz w:val="24"/>
            <w:szCs w:val="24"/>
            <w:lang w:eastAsia="es-ES"/>
          </w:rPr>
          <w:t>Londres</w:t>
        </w:r>
      </w:hyperlink>
      <w:r w:rsidRPr="00A3090D">
        <w:rPr>
          <w:rFonts w:ascii="Arial" w:eastAsia="Times New Roman" w:hAnsi="Arial" w:cs="Arial"/>
          <w:b/>
          <w:sz w:val="24"/>
          <w:szCs w:val="24"/>
          <w:lang w:eastAsia="es-ES"/>
        </w:rPr>
        <w:t> con su padre bajo el patrocinio de </w:t>
      </w:r>
      <w:hyperlink r:id="rId30" w:tooltip="Carlos I de Inglaterra" w:history="1">
        <w:r w:rsidRPr="00A3090D">
          <w:rPr>
            <w:rFonts w:ascii="Arial" w:eastAsia="Times New Roman" w:hAnsi="Arial" w:cs="Arial"/>
            <w:b/>
            <w:sz w:val="24"/>
            <w:szCs w:val="24"/>
            <w:lang w:eastAsia="es-ES"/>
          </w:rPr>
          <w:t>Carlos I de Inglaterra</w:t>
        </w:r>
      </w:hyperlink>
      <w:r w:rsidRPr="00A3090D">
        <w:rPr>
          <w:rFonts w:ascii="Arial" w:eastAsia="Times New Roman" w:hAnsi="Arial" w:cs="Arial"/>
          <w:b/>
          <w:sz w:val="24"/>
          <w:szCs w:val="24"/>
          <w:lang w:eastAsia="es-ES"/>
        </w:rPr>
        <w:t>. Luego regresó a Nápoles, donde vivió hasta su muerte.</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mayo de 1611, cuando Artemisia tenía 18 años, el pintor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"https://es.wikipedia.org/wiki/Agostino_Tassi" \o "Agostino Tassi"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AgostinoTassi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maestro de Artemisia y amigo de su padre, la </w:t>
      </w:r>
      <w:hyperlink r:id="rId31" w:tooltip="Violación" w:history="1">
        <w:r w:rsidRPr="00A3090D">
          <w:rPr>
            <w:rFonts w:ascii="Arial" w:eastAsia="Times New Roman" w:hAnsi="Arial" w:cs="Arial"/>
            <w:b/>
            <w:sz w:val="24"/>
            <w:szCs w:val="24"/>
            <w:lang w:eastAsia="es-ES"/>
          </w:rPr>
          <w:t>violó</w:t>
        </w:r>
      </w:hyperlink>
      <w:r w:rsidRPr="00A3090D">
        <w:rPr>
          <w:rFonts w:ascii="Arial" w:eastAsia="Times New Roman" w:hAnsi="Arial" w:cs="Arial"/>
          <w:b/>
          <w:sz w:val="24"/>
          <w:szCs w:val="24"/>
          <w:lang w:eastAsia="es-ES"/>
        </w:rPr>
        <w:t>, un suceso que se considera que tuvo influencia tanto en su vida como en su pintura.</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lastRenderedPageBreak/>
        <w:t xml:space="preserve"> ​</w:t>
      </w:r>
    </w:p>
    <w:p w:rsidR="00A3090D" w:rsidRPr="00A3090D" w:rsidRDefault="00A3090D" w:rsidP="00A3090D">
      <w:pPr>
        <w:shd w:val="clear" w:color="auto" w:fill="FFFFFF"/>
        <w:spacing w:after="0" w:line="240" w:lineRule="auto"/>
        <w:ind w:right="-994"/>
        <w:jc w:val="both"/>
        <w:outlineLvl w:val="2"/>
        <w:rPr>
          <w:rFonts w:ascii="Arial" w:eastAsia="Times New Roman" w:hAnsi="Arial" w:cs="Arial"/>
          <w:b/>
          <w:bCs/>
          <w:color w:val="0070C0"/>
          <w:sz w:val="24"/>
          <w:szCs w:val="24"/>
          <w:lang w:eastAsia="es-ES"/>
        </w:rPr>
      </w:pPr>
      <w:r w:rsidRPr="00A3090D">
        <w:rPr>
          <w:rFonts w:ascii="Arial" w:eastAsia="Times New Roman" w:hAnsi="Arial" w:cs="Arial"/>
          <w:b/>
          <w:bCs/>
          <w:color w:val="0070C0"/>
          <w:sz w:val="24"/>
          <w:szCs w:val="24"/>
          <w:lang w:eastAsia="es-ES"/>
        </w:rPr>
        <w:t>Comienzos romanos</w:t>
      </w:r>
    </w:p>
    <w:p w:rsidR="00A3090D" w:rsidRDefault="00A3090D" w:rsidP="00A3090D">
      <w:pPr>
        <w:shd w:val="clear" w:color="auto" w:fill="FFFFFF"/>
        <w:spacing w:after="0" w:line="240" w:lineRule="auto"/>
        <w:ind w:right="-994"/>
        <w:jc w:val="both"/>
        <w:outlineLvl w:val="2"/>
        <w:rPr>
          <w:rFonts w:ascii="Arial" w:eastAsia="Times New Roman" w:hAnsi="Arial" w:cs="Arial"/>
          <w:b/>
          <w:bCs/>
          <w:sz w:val="24"/>
          <w:szCs w:val="24"/>
          <w:lang w:eastAsia="es-ES"/>
        </w:rPr>
      </w:pPr>
    </w:p>
    <w:p w:rsidR="00A3090D" w:rsidRDefault="00A3090D" w:rsidP="00A3090D">
      <w:pPr>
        <w:shd w:val="clear" w:color="auto" w:fill="FFFFFF"/>
        <w:spacing w:after="0" w:line="240" w:lineRule="auto"/>
        <w:ind w:right="-994"/>
        <w:jc w:val="both"/>
        <w:outlineLvl w:val="2"/>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Artemisia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era la hija mayor del pintor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"https://es.wikipedia.org/wiki/Orazio_Gentileschi" \o "Orazio Gentileschi"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OrazioGentileschi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xml:space="preserve"> y </w:t>
      </w:r>
      <w:proofErr w:type="spellStart"/>
      <w:r w:rsidRPr="00A3090D">
        <w:rPr>
          <w:rFonts w:ascii="Arial" w:eastAsia="Times New Roman" w:hAnsi="Arial" w:cs="Arial"/>
          <w:b/>
          <w:sz w:val="24"/>
          <w:szCs w:val="24"/>
          <w:lang w:eastAsia="es-ES"/>
        </w:rPr>
        <w:t>Prudentia</w:t>
      </w:r>
      <w:proofErr w:type="spellEnd"/>
      <w:r w:rsidRPr="00A3090D">
        <w:rPr>
          <w:rFonts w:ascii="Arial" w:eastAsia="Times New Roman" w:hAnsi="Arial" w:cs="Arial"/>
          <w:b/>
          <w:sz w:val="24"/>
          <w:szCs w:val="24"/>
          <w:lang w:eastAsia="es-ES"/>
        </w:rPr>
        <w:t xml:space="preserve"> Montone,</w:t>
      </w:r>
      <w:hyperlink r:id="rId32" w:anchor="cite_note-FOOTNOTEPollock2007170-2" w:history="1">
        <w:r w:rsidRPr="00A3090D">
          <w:rPr>
            <w:rFonts w:ascii="Arial" w:eastAsia="Times New Roman" w:hAnsi="Arial" w:cs="Arial"/>
            <w:b/>
            <w:sz w:val="24"/>
            <w:szCs w:val="24"/>
            <w:vertAlign w:val="superscript"/>
            <w:lang w:eastAsia="es-ES"/>
          </w:rPr>
          <w:t>2</w:t>
        </w:r>
      </w:hyperlink>
      <w:r w:rsidRPr="00A3090D">
        <w:rPr>
          <w:rFonts w:ascii="Arial" w:eastAsia="Times New Roman" w:hAnsi="Arial" w:cs="Arial"/>
          <w:b/>
          <w:sz w:val="24"/>
          <w:szCs w:val="24"/>
          <w:lang w:eastAsia="es-ES"/>
        </w:rPr>
        <w:t>​ quien a su muerte, en 1605, dejó tres varones y a Artemisia, que tenía entonces 12 años de edad. ​ Artemisia fue introducida a la pintura en el taller de su padre, mostrando más talento que sus tres hermanos, que trabajaban junto a ella.</w:t>
      </w:r>
    </w:p>
    <w:p w:rsidR="00A3090D" w:rsidRDefault="00A3090D" w:rsidP="00A3090D">
      <w:pPr>
        <w:shd w:val="clear" w:color="auto" w:fill="FFFFFF"/>
        <w:spacing w:after="0" w:line="240" w:lineRule="auto"/>
        <w:ind w:right="-994"/>
        <w:jc w:val="both"/>
        <w:outlineLvl w:val="2"/>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outlineLvl w:val="2"/>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 Aprendió dibujo, cómo empastar los colores y dar brillantez a los cuadros. Dado que el estilo de su padre, en aquellos tiempos, se remitía explícitamente al arte de </w:t>
      </w:r>
      <w:proofErr w:type="spellStart"/>
      <w:r w:rsidRPr="00A3090D">
        <w:rPr>
          <w:rFonts w:ascii="Arial" w:eastAsia="Times New Roman" w:hAnsi="Arial" w:cs="Arial"/>
          <w:b/>
          <w:sz w:val="24"/>
          <w:szCs w:val="24"/>
          <w:lang w:eastAsia="es-ES"/>
        </w:rPr>
        <w:t>Caravaggio</w:t>
      </w:r>
      <w:proofErr w:type="spellEnd"/>
      <w:r w:rsidRPr="00A3090D">
        <w:rPr>
          <w:rFonts w:ascii="Arial" w:eastAsia="Times New Roman" w:hAnsi="Arial" w:cs="Arial"/>
          <w:b/>
          <w:sz w:val="24"/>
          <w:szCs w:val="24"/>
          <w:lang w:eastAsia="es-ES"/>
        </w:rPr>
        <w:t xml:space="preserve"> (con el que </w:t>
      </w: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xml:space="preserve"> tenía relaciones de familiaridad), ​ también los primeros pasos artísticos de Artemisia se aproximaron al pintor lombardo. Pero su enfoque de los temas era diferente al de su padre. Al mismo tiempo, Artemisia tuvo que resistir la «actitud tradicional y la sumisión psicológica a este lavado de cerebro y los celos de su talento obvio».</w:t>
      </w:r>
    </w:p>
    <w:p w:rsidR="00A3090D" w:rsidRPr="00A3090D" w:rsidRDefault="00A3090D" w:rsidP="00A3090D">
      <w:pPr>
        <w:shd w:val="clear" w:color="auto" w:fill="F8F9FA"/>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1610 firmó a los diecisiete años su primera obra,​ (atribuida durante mucho tiempo a su padre): </w:t>
      </w:r>
      <w:hyperlink r:id="rId33" w:tooltip="Susana y los viejos (Gentileschi, Pommersfelden)" w:history="1">
        <w:r w:rsidRPr="00A3090D">
          <w:rPr>
            <w:rFonts w:ascii="Arial" w:eastAsia="Times New Roman" w:hAnsi="Arial" w:cs="Arial"/>
            <w:b/>
            <w:i/>
            <w:iCs/>
            <w:sz w:val="24"/>
            <w:szCs w:val="24"/>
            <w:lang w:eastAsia="es-ES"/>
          </w:rPr>
          <w:t>Susana y los viejos</w:t>
        </w:r>
      </w:hyperlink>
      <w:r w:rsidRPr="00A3090D">
        <w:rPr>
          <w:rFonts w:ascii="Arial" w:eastAsia="Times New Roman" w:hAnsi="Arial" w:cs="Arial"/>
          <w:b/>
          <w:sz w:val="24"/>
          <w:szCs w:val="24"/>
          <w:lang w:eastAsia="es-ES"/>
        </w:rPr>
        <w:t>,​ (conservada en la </w:t>
      </w:r>
      <w:hyperlink r:id="rId34" w:tooltip="Colección Schönborn" w:history="1">
        <w:r w:rsidRPr="00A3090D">
          <w:rPr>
            <w:rFonts w:ascii="Arial" w:eastAsia="Times New Roman" w:hAnsi="Arial" w:cs="Arial"/>
            <w:b/>
            <w:sz w:val="24"/>
            <w:szCs w:val="24"/>
            <w:lang w:eastAsia="es-ES"/>
          </w:rPr>
          <w:t xml:space="preserve">colección </w:t>
        </w:r>
        <w:proofErr w:type="spellStart"/>
        <w:r w:rsidRPr="00A3090D">
          <w:rPr>
            <w:rFonts w:ascii="Arial" w:eastAsia="Times New Roman" w:hAnsi="Arial" w:cs="Arial"/>
            <w:b/>
            <w:sz w:val="24"/>
            <w:szCs w:val="24"/>
            <w:lang w:eastAsia="es-ES"/>
          </w:rPr>
          <w:t>Schönborn</w:t>
        </w:r>
        <w:proofErr w:type="spellEnd"/>
      </w:hyperlink>
      <w:r w:rsidRPr="00A3090D">
        <w:rPr>
          <w:rFonts w:ascii="Arial" w:eastAsia="Times New Roman" w:hAnsi="Arial" w:cs="Arial"/>
          <w:b/>
          <w:sz w:val="24"/>
          <w:szCs w:val="24"/>
          <w:lang w:eastAsia="es-ES"/>
        </w:rPr>
        <w:t>). El cuadro muestra cómo Artemisia había asimilado el realismo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"https://es.wikipedia.org/wiki/Caravaggio" \o "Caravaggio"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sin permanecer indiferente al lenguaje de la escuela de </w:t>
      </w:r>
      <w:hyperlink r:id="rId35" w:tooltip="Bolonia" w:history="1">
        <w:r w:rsidRPr="00A3090D">
          <w:rPr>
            <w:rFonts w:ascii="Arial" w:eastAsia="Times New Roman" w:hAnsi="Arial" w:cs="Arial"/>
            <w:b/>
            <w:sz w:val="24"/>
            <w:szCs w:val="24"/>
            <w:lang w:eastAsia="es-ES"/>
          </w:rPr>
          <w:t>Bolonia</w:t>
        </w:r>
      </w:hyperlink>
      <w:r w:rsidRPr="00A3090D">
        <w:rPr>
          <w:rFonts w:ascii="Arial" w:eastAsia="Times New Roman" w:hAnsi="Arial" w:cs="Arial"/>
          <w:b/>
          <w:sz w:val="24"/>
          <w:szCs w:val="24"/>
          <w:lang w:eastAsia="es-ES"/>
        </w:rPr>
        <w:t>, que tuvo a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"https://es.wikipedia.org/wiki/Annibale_Carracci" \o "Annibale Carracci"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AnnibaleCarracci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entre sus mejores artistas. A diferencia del enfoque de otros autores, la mitológica Susana de Artemisia rehúye, avergonzada, la atención de los viejos.​</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A los diecinueve años, dado que el acceso a la enseñanza de las academias profesionales de Bellas Artes era exclusivamente masculino, y por tanto le estaba prohibido, su padre le dio un preceptor privado,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"https://es.wikipedia.org/wiki/Agostino_Tassi" \o "Agostino Tassi"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AgostinoTassi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xml:space="preserve">. Con él estaba trabajando en aquel tiempo </w:t>
      </w: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en la decoración de las bóvedas de </w:t>
      </w:r>
      <w:r w:rsidRPr="00A3090D">
        <w:rPr>
          <w:rFonts w:ascii="Arial" w:eastAsia="Times New Roman" w:hAnsi="Arial" w:cs="Arial"/>
          <w:b/>
          <w:i/>
          <w:iCs/>
          <w:sz w:val="24"/>
          <w:szCs w:val="24"/>
          <w:lang w:eastAsia="es-ES"/>
        </w:rPr>
        <w:t xml:space="preserve">Casino </w:t>
      </w:r>
      <w:proofErr w:type="spellStart"/>
      <w:r w:rsidRPr="00A3090D">
        <w:rPr>
          <w:rFonts w:ascii="Arial" w:eastAsia="Times New Roman" w:hAnsi="Arial" w:cs="Arial"/>
          <w:b/>
          <w:i/>
          <w:iCs/>
          <w:sz w:val="24"/>
          <w:szCs w:val="24"/>
          <w:lang w:eastAsia="es-ES"/>
        </w:rPr>
        <w:t>della</w:t>
      </w:r>
      <w:proofErr w:type="spellEnd"/>
      <w:r w:rsidRPr="00A3090D">
        <w:rPr>
          <w:rFonts w:ascii="Arial" w:eastAsia="Times New Roman" w:hAnsi="Arial" w:cs="Arial"/>
          <w:b/>
          <w:i/>
          <w:iCs/>
          <w:sz w:val="24"/>
          <w:szCs w:val="24"/>
          <w:lang w:eastAsia="es-ES"/>
        </w:rPr>
        <w:t xml:space="preserve"> Rose</w:t>
      </w:r>
      <w:r w:rsidRPr="00A3090D">
        <w:rPr>
          <w:rFonts w:ascii="Arial" w:eastAsia="Times New Roman" w:hAnsi="Arial" w:cs="Arial"/>
          <w:b/>
          <w:sz w:val="24"/>
          <w:szCs w:val="24"/>
          <w:lang w:eastAsia="es-ES"/>
        </w:rPr>
        <w:t> dentro del </w:t>
      </w:r>
      <w:hyperlink r:id="rId36" w:tooltip="Palacio Pallavicini Rospigliosi" w:history="1">
        <w:r w:rsidRPr="00A3090D">
          <w:rPr>
            <w:rFonts w:ascii="Arial" w:eastAsia="Times New Roman" w:hAnsi="Arial" w:cs="Arial"/>
            <w:b/>
            <w:sz w:val="24"/>
            <w:szCs w:val="24"/>
            <w:lang w:eastAsia="es-ES"/>
          </w:rPr>
          <w:t xml:space="preserve">Palacio </w:t>
        </w:r>
        <w:proofErr w:type="spellStart"/>
        <w:r w:rsidRPr="00A3090D">
          <w:rPr>
            <w:rFonts w:ascii="Arial" w:eastAsia="Times New Roman" w:hAnsi="Arial" w:cs="Arial"/>
            <w:b/>
            <w:sz w:val="24"/>
            <w:szCs w:val="24"/>
            <w:lang w:eastAsia="es-ES"/>
          </w:rPr>
          <w:t>PallaviciniRospigliosi</w:t>
        </w:r>
        <w:proofErr w:type="spellEnd"/>
      </w:hyperlink>
      <w:r w:rsidRPr="00A3090D">
        <w:rPr>
          <w:rFonts w:ascii="Arial" w:eastAsia="Times New Roman" w:hAnsi="Arial" w:cs="Arial"/>
          <w:b/>
          <w:sz w:val="24"/>
          <w:szCs w:val="24"/>
          <w:lang w:eastAsia="es-ES"/>
        </w:rPr>
        <w:t> en Roma.</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En mayo de 1611, </w:t>
      </w:r>
      <w:proofErr w:type="spellStart"/>
      <w:r w:rsidRPr="00A3090D">
        <w:rPr>
          <w:rFonts w:ascii="Arial" w:eastAsia="Times New Roman" w:hAnsi="Arial" w:cs="Arial"/>
          <w:b/>
          <w:sz w:val="24"/>
          <w:szCs w:val="24"/>
          <w:lang w:eastAsia="es-ES"/>
        </w:rPr>
        <w:t>Tassi</w:t>
      </w:r>
      <w:proofErr w:type="spellEnd"/>
      <w:r w:rsidRPr="00A3090D">
        <w:rPr>
          <w:rFonts w:ascii="Arial" w:eastAsia="Times New Roman" w:hAnsi="Arial" w:cs="Arial"/>
          <w:b/>
          <w:sz w:val="24"/>
          <w:szCs w:val="24"/>
          <w:lang w:eastAsia="es-ES"/>
        </w:rPr>
        <w:t xml:space="preserve"> la </w:t>
      </w:r>
      <w:proofErr w:type="spellStart"/>
      <w:r w:rsidRPr="00A3090D">
        <w:rPr>
          <w:rFonts w:ascii="Arial" w:eastAsia="Times New Roman" w:hAnsi="Arial" w:cs="Arial"/>
          <w:b/>
          <w:sz w:val="24"/>
          <w:szCs w:val="24"/>
          <w:lang w:eastAsia="es-ES"/>
        </w:rPr>
        <w:t>violó.Al</w:t>
      </w:r>
      <w:proofErr w:type="spellEnd"/>
      <w:r w:rsidRPr="00A3090D">
        <w:rPr>
          <w:rFonts w:ascii="Arial" w:eastAsia="Times New Roman" w:hAnsi="Arial" w:cs="Arial"/>
          <w:b/>
          <w:sz w:val="24"/>
          <w:szCs w:val="24"/>
          <w:lang w:eastAsia="es-ES"/>
        </w:rPr>
        <w:t xml:space="preserve"> principio, prometió salvar su reputación casándose con ella, ​ pero más tarde renegó de su promesa, pues ya estaba casado, y </w:t>
      </w: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xml:space="preserve"> lo denunció en marzo de 1612​ ante el </w:t>
      </w:r>
      <w:proofErr w:type="spellStart"/>
      <w:r w:rsidRPr="00A3090D">
        <w:rPr>
          <w:rFonts w:ascii="Arial" w:eastAsia="Times New Roman" w:hAnsi="Arial" w:cs="Arial"/>
          <w:b/>
          <w:sz w:val="24"/>
          <w:szCs w:val="24"/>
          <w:lang w:eastAsia="es-ES"/>
        </w:rPr>
        <w:t>TribunaleCriminale</w:t>
      </w:r>
      <w:proofErr w:type="spellEnd"/>
      <w:r w:rsidRPr="00A3090D">
        <w:rPr>
          <w:rFonts w:ascii="Arial" w:eastAsia="Times New Roman" w:hAnsi="Arial" w:cs="Arial"/>
          <w:b/>
          <w:sz w:val="24"/>
          <w:szCs w:val="24"/>
          <w:lang w:eastAsia="es-ES"/>
        </w:rPr>
        <w:t xml:space="preserve"> del </w:t>
      </w:r>
      <w:proofErr w:type="spellStart"/>
      <w:r w:rsidRPr="00A3090D">
        <w:rPr>
          <w:rFonts w:ascii="Arial" w:eastAsia="Times New Roman" w:hAnsi="Arial" w:cs="Arial"/>
          <w:b/>
          <w:sz w:val="24"/>
          <w:szCs w:val="24"/>
          <w:lang w:eastAsia="es-ES"/>
        </w:rPr>
        <w:t>Governatore</w:t>
      </w:r>
      <w:proofErr w:type="spellEnd"/>
      <w:r w:rsidRPr="00A3090D">
        <w:rPr>
          <w:rFonts w:ascii="Arial" w:eastAsia="Times New Roman" w:hAnsi="Arial" w:cs="Arial"/>
          <w:b/>
          <w:sz w:val="24"/>
          <w:szCs w:val="24"/>
          <w:lang w:eastAsia="es-ES"/>
        </w:rPr>
        <w:t xml:space="preserve"> di Roma.​ La instrucción, que duró siete meses,​ permitió descubrir que </w:t>
      </w:r>
      <w:proofErr w:type="spellStart"/>
      <w:r w:rsidRPr="00A3090D">
        <w:rPr>
          <w:rFonts w:ascii="Arial" w:eastAsia="Times New Roman" w:hAnsi="Arial" w:cs="Arial"/>
          <w:b/>
          <w:sz w:val="24"/>
          <w:szCs w:val="24"/>
          <w:lang w:eastAsia="es-ES"/>
        </w:rPr>
        <w:t>Tassi</w:t>
      </w:r>
      <w:proofErr w:type="spellEnd"/>
      <w:r w:rsidRPr="00A3090D">
        <w:rPr>
          <w:rFonts w:ascii="Arial" w:eastAsia="Times New Roman" w:hAnsi="Arial" w:cs="Arial"/>
          <w:b/>
          <w:sz w:val="24"/>
          <w:szCs w:val="24"/>
          <w:lang w:eastAsia="es-ES"/>
        </w:rPr>
        <w:t xml:space="preserve"> había planeado asesinar a su esposa, cometió </w:t>
      </w:r>
      <w:hyperlink r:id="rId37" w:tooltip="Incesto" w:history="1">
        <w:r w:rsidRPr="00A3090D">
          <w:rPr>
            <w:rFonts w:ascii="Arial" w:eastAsia="Times New Roman" w:hAnsi="Arial" w:cs="Arial"/>
            <w:b/>
            <w:sz w:val="24"/>
            <w:szCs w:val="24"/>
            <w:lang w:eastAsia="es-ES"/>
          </w:rPr>
          <w:t>incesto</w:t>
        </w:r>
      </w:hyperlink>
      <w:r w:rsidRPr="00A3090D">
        <w:rPr>
          <w:rFonts w:ascii="Arial" w:eastAsia="Times New Roman" w:hAnsi="Arial" w:cs="Arial"/>
          <w:b/>
          <w:sz w:val="24"/>
          <w:szCs w:val="24"/>
          <w:lang w:eastAsia="es-ES"/>
        </w:rPr>
        <w:t xml:space="preserve"> con su cuñada y quiso robar ciertas pinturas de </w:t>
      </w:r>
      <w:proofErr w:type="spellStart"/>
      <w:r w:rsidRPr="00A3090D">
        <w:rPr>
          <w:rFonts w:ascii="Arial" w:eastAsia="Times New Roman" w:hAnsi="Arial" w:cs="Arial"/>
          <w:b/>
          <w:sz w:val="24"/>
          <w:szCs w:val="24"/>
          <w:lang w:eastAsia="es-ES"/>
        </w:rPr>
        <w:t>OrazioGentileschi</w:t>
      </w:r>
      <w:proofErr w:type="spellEnd"/>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Del proceso que siguió se conserva documentación exhaustiva.​ Durante todo el juicio, Artemisia sostuvo su testimonio de violación, incluso tras la tortura a la que fue sometida: un instrumento que apretaba progresivamente cuerdas en torno a sus dedos. ​Además, tuvo que someterse a un examen ginecológico para demostrar que había sido desflorada.​ </w:t>
      </w:r>
      <w:proofErr w:type="spellStart"/>
      <w:r w:rsidRPr="00A3090D">
        <w:rPr>
          <w:rFonts w:ascii="Arial" w:eastAsia="Times New Roman" w:hAnsi="Arial" w:cs="Arial"/>
          <w:b/>
          <w:sz w:val="24"/>
          <w:szCs w:val="24"/>
          <w:lang w:eastAsia="es-ES"/>
        </w:rPr>
        <w:t>Tassi</w:t>
      </w:r>
      <w:proofErr w:type="spellEnd"/>
      <w:r w:rsidRPr="00A3090D">
        <w:rPr>
          <w:rFonts w:ascii="Arial" w:eastAsia="Times New Roman" w:hAnsi="Arial" w:cs="Arial"/>
          <w:b/>
          <w:sz w:val="24"/>
          <w:szCs w:val="24"/>
          <w:lang w:eastAsia="es-ES"/>
        </w:rPr>
        <w:t xml:space="preserve"> fue condenado a un año de prisión y al exilio de los </w:t>
      </w:r>
      <w:hyperlink r:id="rId38" w:tooltip="Estados Pontificios" w:history="1">
        <w:r w:rsidRPr="00A3090D">
          <w:rPr>
            <w:rFonts w:ascii="Arial" w:eastAsia="Times New Roman" w:hAnsi="Arial" w:cs="Arial"/>
            <w:b/>
            <w:sz w:val="24"/>
            <w:szCs w:val="24"/>
            <w:lang w:eastAsia="es-ES"/>
          </w:rPr>
          <w:t>Estados Pontificios</w:t>
        </w:r>
      </w:hyperlink>
      <w:r w:rsidRPr="00A3090D">
        <w:rPr>
          <w:rFonts w:ascii="Arial" w:eastAsia="Times New Roman" w:hAnsi="Arial" w:cs="Arial"/>
          <w:b/>
          <w:sz w:val="24"/>
          <w:szCs w:val="24"/>
          <w:lang w:eastAsia="es-ES"/>
        </w:rPr>
        <w:t>. Las actas del proceso han influido grandemente en la lectura en clave </w:t>
      </w:r>
      <w:hyperlink r:id="rId39" w:tooltip="Feminismo" w:history="1">
        <w:r w:rsidRPr="00A3090D">
          <w:rPr>
            <w:rFonts w:ascii="Arial" w:eastAsia="Times New Roman" w:hAnsi="Arial" w:cs="Arial"/>
            <w:b/>
            <w:sz w:val="24"/>
            <w:szCs w:val="24"/>
            <w:lang w:eastAsia="es-ES"/>
          </w:rPr>
          <w:t>feminista</w:t>
        </w:r>
      </w:hyperlink>
      <w:r w:rsidRPr="00A3090D">
        <w:rPr>
          <w:rFonts w:ascii="Arial" w:eastAsia="Times New Roman" w:hAnsi="Arial" w:cs="Arial"/>
          <w:b/>
          <w:sz w:val="24"/>
          <w:szCs w:val="24"/>
          <w:lang w:eastAsia="es-ES"/>
        </w:rPr>
        <w:t>, dada en la segunda mitad del siglo </w:t>
      </w:r>
      <w:r w:rsidRPr="00A3090D">
        <w:rPr>
          <w:rFonts w:ascii="Arial" w:eastAsia="Times New Roman" w:hAnsi="Arial" w:cs="Arial"/>
          <w:b/>
          <w:smallCaps/>
          <w:sz w:val="24"/>
          <w:szCs w:val="24"/>
          <w:lang w:eastAsia="es-ES"/>
        </w:rPr>
        <w:t>xx</w:t>
      </w:r>
      <w:r w:rsidRPr="00A3090D">
        <w:rPr>
          <w:rFonts w:ascii="Arial" w:eastAsia="Times New Roman" w:hAnsi="Arial" w:cs="Arial"/>
          <w:b/>
          <w:sz w:val="24"/>
          <w:szCs w:val="24"/>
          <w:lang w:eastAsia="es-ES"/>
        </w:rPr>
        <w:t xml:space="preserve">, a la figura de Artemisia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Este es el testimonio de Artemisia en el proceso, según los documentos de la época:</w:t>
      </w:r>
    </w:p>
    <w:p w:rsidR="004809C8" w:rsidRPr="004809C8" w:rsidRDefault="00A3090D" w:rsidP="00A3090D">
      <w:pPr>
        <w:shd w:val="clear" w:color="auto" w:fill="F9F9F9"/>
        <w:spacing w:after="0" w:line="240" w:lineRule="auto"/>
        <w:ind w:right="-994"/>
        <w:jc w:val="both"/>
        <w:rPr>
          <w:rFonts w:ascii="Arial" w:eastAsia="Times New Roman" w:hAnsi="Arial" w:cs="Arial"/>
          <w:b/>
          <w:i/>
          <w:sz w:val="24"/>
          <w:szCs w:val="24"/>
          <w:lang w:eastAsia="es-ES"/>
        </w:rPr>
      </w:pPr>
      <w:r w:rsidRPr="004809C8">
        <w:rPr>
          <w:rFonts w:ascii="Arial" w:eastAsia="Times New Roman" w:hAnsi="Arial" w:cs="Arial"/>
          <w:b/>
          <w:i/>
          <w:sz w:val="24"/>
          <w:szCs w:val="24"/>
          <w:lang w:eastAsia="es-ES"/>
        </w:rPr>
        <w:t xml:space="preserve">Cerró la habitación con llave y una vez cerrada me lanzó sobre un lado de la cama dándome con una mano en el pecho, me metió una rodilla entre los muslos para que no pudiera cerrarlos, y alzándome las ropas, que le costó mucho hacerlo, me metió una mano con un pañuelo en la garganta y boca para que no pudiera gritar y habiendo hecho </w:t>
      </w:r>
      <w:r w:rsidRPr="004809C8">
        <w:rPr>
          <w:rFonts w:ascii="Arial" w:eastAsia="Times New Roman" w:hAnsi="Arial" w:cs="Arial"/>
          <w:b/>
          <w:i/>
          <w:sz w:val="24"/>
          <w:szCs w:val="24"/>
          <w:lang w:eastAsia="es-ES"/>
        </w:rPr>
        <w:lastRenderedPageBreak/>
        <w:t xml:space="preserve">esto metió las dos rodillas entre mis piernas y apuntando con su miembro a mi naturaleza comenzó a empujar y lo metió dentro. Y le arañé la cara y le tiré de los pelos y antes de que pusiera dentro de </w:t>
      </w:r>
      <w:proofErr w:type="spellStart"/>
      <w:r w:rsidRPr="004809C8">
        <w:rPr>
          <w:rFonts w:ascii="Arial" w:eastAsia="Times New Roman" w:hAnsi="Arial" w:cs="Arial"/>
          <w:b/>
          <w:i/>
          <w:sz w:val="24"/>
          <w:szCs w:val="24"/>
          <w:lang w:eastAsia="es-ES"/>
        </w:rPr>
        <w:t>mi</w:t>
      </w:r>
      <w:proofErr w:type="spellEnd"/>
      <w:r w:rsidRPr="004809C8">
        <w:rPr>
          <w:rFonts w:ascii="Arial" w:eastAsia="Times New Roman" w:hAnsi="Arial" w:cs="Arial"/>
          <w:b/>
          <w:i/>
          <w:sz w:val="24"/>
          <w:szCs w:val="24"/>
          <w:lang w:eastAsia="es-ES"/>
        </w:rPr>
        <w:t xml:space="preserve"> el miembro, se lo agarré y le arranqué un trozo de carne.</w:t>
      </w:r>
    </w:p>
    <w:p w:rsidR="00A3090D" w:rsidRPr="00A3090D"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La pintura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"https://es.wikipedia.org/wiki/Giuditta_che_decapita_Oloferne" \o "Giuditta che decapita Oloferne"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che decapita </w:t>
      </w:r>
      <w:proofErr w:type="spellStart"/>
      <w:r w:rsidRPr="00A3090D">
        <w:rPr>
          <w:rFonts w:ascii="Arial" w:eastAsia="Times New Roman" w:hAnsi="Arial" w:cs="Arial"/>
          <w:b/>
          <w:i/>
          <w:iCs/>
          <w:sz w:val="24"/>
          <w:szCs w:val="24"/>
          <w:lang w:eastAsia="es-ES"/>
        </w:rPr>
        <w:t>Oloferne</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 xml:space="preserve">Judith decapitando a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(1612-1613), que se exhibe en la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"https://es.wikipedia.org/wiki/Galleria_degli_Uffizi" \o "Galleria degli Uffizi"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GalleriadegliUffizi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de Florencia impresiona por la violencia de la escena que representa, y ha sido interpretada en clave </w:t>
      </w:r>
      <w:hyperlink r:id="rId40" w:tooltip="Psicología" w:history="1">
        <w:r w:rsidRPr="00A3090D">
          <w:rPr>
            <w:rFonts w:ascii="Arial" w:eastAsia="Times New Roman" w:hAnsi="Arial" w:cs="Arial"/>
            <w:b/>
            <w:sz w:val="24"/>
            <w:szCs w:val="24"/>
            <w:lang w:eastAsia="es-ES"/>
          </w:rPr>
          <w:t>psicológica</w:t>
        </w:r>
      </w:hyperlink>
      <w:r w:rsidRPr="00A3090D">
        <w:rPr>
          <w:rFonts w:ascii="Arial" w:eastAsia="Times New Roman" w:hAnsi="Arial" w:cs="Arial"/>
          <w:b/>
          <w:sz w:val="24"/>
          <w:szCs w:val="24"/>
          <w:lang w:eastAsia="es-ES"/>
        </w:rPr>
        <w:t> y </w:t>
      </w:r>
      <w:hyperlink r:id="rId41" w:tooltip="Psicoanálisis" w:history="1">
        <w:r w:rsidRPr="00A3090D">
          <w:rPr>
            <w:rFonts w:ascii="Arial" w:eastAsia="Times New Roman" w:hAnsi="Arial" w:cs="Arial"/>
            <w:b/>
            <w:sz w:val="24"/>
            <w:szCs w:val="24"/>
            <w:lang w:eastAsia="es-ES"/>
          </w:rPr>
          <w:t>psicoanalítica</w:t>
        </w:r>
      </w:hyperlink>
      <w:r w:rsidRPr="00A3090D">
        <w:rPr>
          <w:rFonts w:ascii="Arial" w:eastAsia="Times New Roman" w:hAnsi="Arial" w:cs="Arial"/>
          <w:b/>
          <w:sz w:val="24"/>
          <w:szCs w:val="24"/>
          <w:lang w:eastAsia="es-ES"/>
        </w:rPr>
        <w:t xml:space="preserve">, como un deseo de venganza respecto a la violencia que ella había sufrido.​ Un mes después de que </w:t>
      </w:r>
      <w:proofErr w:type="spellStart"/>
      <w:r w:rsidRPr="00A3090D">
        <w:rPr>
          <w:rFonts w:ascii="Arial" w:eastAsia="Times New Roman" w:hAnsi="Arial" w:cs="Arial"/>
          <w:b/>
          <w:sz w:val="24"/>
          <w:szCs w:val="24"/>
          <w:lang w:eastAsia="es-ES"/>
        </w:rPr>
        <w:t>Tassi</w:t>
      </w:r>
      <w:proofErr w:type="spellEnd"/>
      <w:r w:rsidRPr="00A3090D">
        <w:rPr>
          <w:rFonts w:ascii="Arial" w:eastAsia="Times New Roman" w:hAnsi="Arial" w:cs="Arial"/>
          <w:b/>
          <w:sz w:val="24"/>
          <w:szCs w:val="24"/>
          <w:lang w:eastAsia="es-ES"/>
        </w:rPr>
        <w:t xml:space="preserve"> fuese exiliado, el 29 de noviembre de 1612 Artemisia se casó, en un matrimonio arreglado por su padre, con un pintor </w:t>
      </w:r>
      <w:hyperlink r:id="rId42" w:tooltip="Florencia" w:history="1">
        <w:r w:rsidRPr="00A3090D">
          <w:rPr>
            <w:rFonts w:ascii="Arial" w:eastAsia="Times New Roman" w:hAnsi="Arial" w:cs="Arial"/>
            <w:b/>
            <w:sz w:val="24"/>
            <w:szCs w:val="24"/>
            <w:lang w:eastAsia="es-ES"/>
          </w:rPr>
          <w:t>florentino</w:t>
        </w:r>
      </w:hyperlink>
      <w:r w:rsidRPr="00A3090D">
        <w:rPr>
          <w:rFonts w:ascii="Arial" w:eastAsia="Times New Roman" w:hAnsi="Arial" w:cs="Arial"/>
          <w:b/>
          <w:sz w:val="24"/>
          <w:szCs w:val="24"/>
          <w:lang w:eastAsia="es-ES"/>
        </w:rPr>
        <w:t xml:space="preserve">, </w:t>
      </w:r>
      <w:proofErr w:type="spellStart"/>
      <w:r w:rsidRPr="00A3090D">
        <w:rPr>
          <w:rFonts w:ascii="Arial" w:eastAsia="Times New Roman" w:hAnsi="Arial" w:cs="Arial"/>
          <w:b/>
          <w:sz w:val="24"/>
          <w:szCs w:val="24"/>
          <w:lang w:eastAsia="es-ES"/>
        </w:rPr>
        <w:t>Pierantonio</w:t>
      </w:r>
      <w:proofErr w:type="spellEnd"/>
      <w:r w:rsidRPr="00A3090D">
        <w:rPr>
          <w:rFonts w:ascii="Arial" w:eastAsia="Times New Roman" w:hAnsi="Arial" w:cs="Arial"/>
          <w:b/>
          <w:sz w:val="24"/>
          <w:szCs w:val="24"/>
          <w:lang w:eastAsia="es-ES"/>
        </w:rPr>
        <w:t xml:space="preserve"> de </w:t>
      </w:r>
      <w:proofErr w:type="spellStart"/>
      <w:r w:rsidRPr="00A3090D">
        <w:rPr>
          <w:rFonts w:ascii="Arial" w:eastAsia="Times New Roman" w:hAnsi="Arial" w:cs="Arial"/>
          <w:b/>
          <w:sz w:val="24"/>
          <w:szCs w:val="24"/>
          <w:lang w:eastAsia="es-ES"/>
        </w:rPr>
        <w:t>VincenzoStiattesi</w:t>
      </w:r>
      <w:proofErr w:type="spellEnd"/>
      <w:r w:rsidRPr="00A3090D">
        <w:rPr>
          <w:rFonts w:ascii="Arial" w:eastAsia="Times New Roman" w:hAnsi="Arial" w:cs="Arial"/>
          <w:b/>
          <w:sz w:val="24"/>
          <w:szCs w:val="24"/>
          <w:lang w:eastAsia="es-ES"/>
        </w:rPr>
        <w:t xml:space="preserve">​ (o Pietro Antonio </w:t>
      </w:r>
      <w:proofErr w:type="spellStart"/>
      <w:r w:rsidRPr="00A3090D">
        <w:rPr>
          <w:rFonts w:ascii="Arial" w:eastAsia="Times New Roman" w:hAnsi="Arial" w:cs="Arial"/>
          <w:b/>
          <w:sz w:val="24"/>
          <w:szCs w:val="24"/>
          <w:lang w:eastAsia="es-ES"/>
        </w:rPr>
        <w:t>Stiattesi</w:t>
      </w:r>
      <w:proofErr w:type="spellEnd"/>
      <w:r w:rsidRPr="00A3090D">
        <w:rPr>
          <w:rFonts w:ascii="Arial" w:eastAsia="Times New Roman" w:hAnsi="Arial" w:cs="Arial"/>
          <w:b/>
          <w:sz w:val="24"/>
          <w:szCs w:val="24"/>
          <w:lang w:eastAsia="es-ES"/>
        </w:rPr>
        <w:t xml:space="preserve">),​ un modesto artista,​ lo que sirvió para restituirle a Artemisia, violada, engañada y denigrada por </w:t>
      </w:r>
      <w:proofErr w:type="spellStart"/>
      <w:r w:rsidRPr="00A3090D">
        <w:rPr>
          <w:rFonts w:ascii="Arial" w:eastAsia="Times New Roman" w:hAnsi="Arial" w:cs="Arial"/>
          <w:b/>
          <w:sz w:val="24"/>
          <w:szCs w:val="24"/>
          <w:lang w:eastAsia="es-ES"/>
        </w:rPr>
        <w:t>Tassi</w:t>
      </w:r>
      <w:proofErr w:type="spellEnd"/>
      <w:r w:rsidRPr="00A3090D">
        <w:rPr>
          <w:rFonts w:ascii="Arial" w:eastAsia="Times New Roman" w:hAnsi="Arial" w:cs="Arial"/>
          <w:b/>
          <w:sz w:val="24"/>
          <w:szCs w:val="24"/>
          <w:lang w:eastAsia="es-ES"/>
        </w:rPr>
        <w:t xml:space="preserve">, un estatus de suficiente </w:t>
      </w:r>
      <w:r w:rsidR="004809C8">
        <w:rPr>
          <w:rFonts w:ascii="Arial" w:eastAsia="Times New Roman" w:hAnsi="Arial" w:cs="Arial"/>
          <w:b/>
          <w:sz w:val="24"/>
          <w:szCs w:val="24"/>
          <w:lang w:eastAsia="es-ES"/>
        </w:rPr>
        <w:t xml:space="preserve">dignidad y </w:t>
      </w:r>
      <w:r w:rsidRPr="00A3090D">
        <w:rPr>
          <w:rFonts w:ascii="Arial" w:eastAsia="Times New Roman" w:hAnsi="Arial" w:cs="Arial"/>
          <w:b/>
          <w:sz w:val="24"/>
          <w:szCs w:val="24"/>
          <w:lang w:eastAsia="es-ES"/>
        </w:rPr>
        <w:t>honorabilidad. De estos comienzos romanos data también la </w:t>
      </w:r>
      <w:r w:rsidRPr="00A3090D">
        <w:rPr>
          <w:rFonts w:ascii="Arial" w:eastAsia="Times New Roman" w:hAnsi="Arial" w:cs="Arial"/>
          <w:b/>
          <w:i/>
          <w:iCs/>
          <w:sz w:val="24"/>
          <w:szCs w:val="24"/>
          <w:lang w:eastAsia="es-ES"/>
        </w:rPr>
        <w:t xml:space="preserve">Madonna col </w:t>
      </w:r>
      <w:proofErr w:type="spellStart"/>
      <w:r w:rsidRPr="00A3090D">
        <w:rPr>
          <w:rFonts w:ascii="Arial" w:eastAsia="Times New Roman" w:hAnsi="Arial" w:cs="Arial"/>
          <w:b/>
          <w:i/>
          <w:iCs/>
          <w:sz w:val="24"/>
          <w:szCs w:val="24"/>
          <w:lang w:eastAsia="es-ES"/>
        </w:rPr>
        <w:t>Bambino</w:t>
      </w:r>
      <w:proofErr w:type="spellEnd"/>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Virgen con niño</w:t>
      </w:r>
      <w:r w:rsidRPr="00A3090D">
        <w:rPr>
          <w:rFonts w:ascii="Arial" w:eastAsia="Times New Roman" w:hAnsi="Arial" w:cs="Arial"/>
          <w:b/>
          <w:sz w:val="24"/>
          <w:szCs w:val="24"/>
          <w:lang w:eastAsia="es-ES"/>
        </w:rPr>
        <w:t>) de la </w:t>
      </w:r>
      <w:hyperlink r:id="rId43" w:tooltip="Galería Spada" w:history="1">
        <w:r w:rsidRPr="00A3090D">
          <w:rPr>
            <w:rFonts w:ascii="Arial" w:eastAsia="Times New Roman" w:hAnsi="Arial" w:cs="Arial"/>
            <w:b/>
            <w:sz w:val="24"/>
            <w:szCs w:val="24"/>
            <w:lang w:eastAsia="es-ES"/>
          </w:rPr>
          <w:t xml:space="preserve">Galería </w:t>
        </w:r>
        <w:proofErr w:type="spellStart"/>
        <w:r w:rsidRPr="00A3090D">
          <w:rPr>
            <w:rFonts w:ascii="Arial" w:eastAsia="Times New Roman" w:hAnsi="Arial" w:cs="Arial"/>
            <w:b/>
            <w:sz w:val="24"/>
            <w:szCs w:val="24"/>
            <w:lang w:eastAsia="es-ES"/>
          </w:rPr>
          <w:t>Spada</w:t>
        </w:r>
        <w:proofErr w:type="spellEnd"/>
      </w:hyperlink>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Pr="004809C8" w:rsidRDefault="00A3090D" w:rsidP="00A3090D">
      <w:pPr>
        <w:shd w:val="clear" w:color="auto" w:fill="FFFFFF"/>
        <w:spacing w:after="0" w:line="240" w:lineRule="auto"/>
        <w:ind w:right="-994"/>
        <w:jc w:val="both"/>
        <w:outlineLvl w:val="2"/>
        <w:rPr>
          <w:rFonts w:ascii="Arial" w:eastAsia="Times New Roman" w:hAnsi="Arial" w:cs="Arial"/>
          <w:b/>
          <w:bCs/>
          <w:color w:val="0070C0"/>
          <w:sz w:val="24"/>
          <w:szCs w:val="24"/>
          <w:lang w:eastAsia="es-ES"/>
        </w:rPr>
      </w:pPr>
      <w:r w:rsidRPr="004809C8">
        <w:rPr>
          <w:rFonts w:ascii="Arial" w:eastAsia="Times New Roman" w:hAnsi="Arial" w:cs="Arial"/>
          <w:b/>
          <w:bCs/>
          <w:color w:val="0070C0"/>
          <w:sz w:val="24"/>
          <w:szCs w:val="24"/>
          <w:lang w:eastAsia="es-ES"/>
        </w:rPr>
        <w:t>Período florentino (1613-1620)</w:t>
      </w:r>
    </w:p>
    <w:p w:rsidR="00A3090D" w:rsidRPr="00A3090D" w:rsidRDefault="00A3090D" w:rsidP="00A3090D">
      <w:pPr>
        <w:shd w:val="clear" w:color="auto" w:fill="F8F9FA"/>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Artemisia y su marido se instalaron en </w:t>
      </w:r>
      <w:hyperlink r:id="rId44" w:tooltip="Florencia" w:history="1">
        <w:r w:rsidRPr="00A3090D">
          <w:rPr>
            <w:rFonts w:ascii="Arial" w:eastAsia="Times New Roman" w:hAnsi="Arial" w:cs="Arial"/>
            <w:b/>
            <w:sz w:val="24"/>
            <w:szCs w:val="24"/>
            <w:lang w:eastAsia="es-ES"/>
          </w:rPr>
          <w:t>Florencia</w:t>
        </w:r>
      </w:hyperlink>
      <w:r w:rsidRPr="00A3090D">
        <w:rPr>
          <w:rFonts w:ascii="Arial" w:eastAsia="Times New Roman" w:hAnsi="Arial" w:cs="Arial"/>
          <w:b/>
          <w:sz w:val="24"/>
          <w:szCs w:val="24"/>
          <w:lang w:eastAsia="es-ES"/>
        </w:rPr>
        <w:t> en 1613.​ Allí, Artemisia disfrutó de un gran éxito. Fue la primera mujer en ingresar en la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"https://es.wikipedia.org/wiki/Accademia_del_Disegno" \o "Accademia del Disegno"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Accademia</w:t>
      </w:r>
      <w:proofErr w:type="spellEnd"/>
      <w:r w:rsidRPr="00A3090D">
        <w:rPr>
          <w:rFonts w:ascii="Arial" w:eastAsia="Times New Roman" w:hAnsi="Arial" w:cs="Arial"/>
          <w:b/>
          <w:sz w:val="24"/>
          <w:szCs w:val="24"/>
          <w:lang w:eastAsia="es-ES"/>
        </w:rPr>
        <w:t xml:space="preserve"> del </w:t>
      </w:r>
      <w:proofErr w:type="spellStart"/>
      <w:r w:rsidRPr="00A3090D">
        <w:rPr>
          <w:rFonts w:ascii="Arial" w:eastAsia="Times New Roman" w:hAnsi="Arial" w:cs="Arial"/>
          <w:b/>
          <w:sz w:val="24"/>
          <w:szCs w:val="24"/>
          <w:lang w:eastAsia="es-ES"/>
        </w:rPr>
        <w:t>Disegno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(Academia del Dibujo) de Florencia.​ Artemisia se convirtió en una exitosa pintora de corte.​ Mantuvo buenas relaciones con los artistas más respetados de su tiempo, como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"https://es.wikipedia.org/wiki/Cristofano_Allori" \o "Cristofano Allori"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CristofanoAllori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y fue capaz de conquistar los favores y la protección de personas influyentes, comenzando por el gran duque </w:t>
      </w:r>
      <w:hyperlink r:id="rId45" w:tooltip="Cosme II de Médici" w:history="1">
        <w:r w:rsidRPr="00A3090D">
          <w:rPr>
            <w:rFonts w:ascii="Arial" w:eastAsia="Times New Roman" w:hAnsi="Arial" w:cs="Arial"/>
            <w:b/>
            <w:sz w:val="24"/>
            <w:szCs w:val="24"/>
            <w:lang w:eastAsia="es-ES"/>
          </w:rPr>
          <w:t xml:space="preserve">Cosme II de </w:t>
        </w:r>
        <w:proofErr w:type="spellStart"/>
        <w:r w:rsidRPr="00A3090D">
          <w:rPr>
            <w:rFonts w:ascii="Arial" w:eastAsia="Times New Roman" w:hAnsi="Arial" w:cs="Arial"/>
            <w:b/>
            <w:sz w:val="24"/>
            <w:szCs w:val="24"/>
            <w:lang w:eastAsia="es-ES"/>
          </w:rPr>
          <w:t>Médici</w:t>
        </w:r>
        <w:proofErr w:type="spellEnd"/>
      </w:hyperlink>
      <w:r w:rsidRPr="00A3090D">
        <w:rPr>
          <w:rFonts w:ascii="Arial" w:eastAsia="Times New Roman" w:hAnsi="Arial" w:cs="Arial"/>
          <w:b/>
          <w:sz w:val="24"/>
          <w:szCs w:val="24"/>
          <w:lang w:eastAsia="es-ES"/>
        </w:rPr>
        <w:t>​ y especialmente de la gran duquesa </w:t>
      </w:r>
      <w:hyperlink r:id="rId46" w:tooltip="Cristina de Lorena" w:history="1">
        <w:r w:rsidRPr="00A3090D">
          <w:rPr>
            <w:rFonts w:ascii="Arial" w:eastAsia="Times New Roman" w:hAnsi="Arial" w:cs="Arial"/>
            <w:b/>
            <w:sz w:val="24"/>
            <w:szCs w:val="24"/>
            <w:lang w:eastAsia="es-ES"/>
          </w:rPr>
          <w:t>Cristina</w:t>
        </w:r>
      </w:hyperlink>
      <w:r w:rsidRPr="00A3090D">
        <w:rPr>
          <w:rFonts w:ascii="Arial" w:eastAsia="Times New Roman" w:hAnsi="Arial" w:cs="Arial"/>
          <w:b/>
          <w:sz w:val="24"/>
          <w:szCs w:val="24"/>
          <w:lang w:eastAsia="es-ES"/>
        </w:rPr>
        <w:t>. Tuvo una buena relación con </w:t>
      </w:r>
      <w:hyperlink r:id="rId47" w:tooltip="Galileo Galilei" w:history="1">
        <w:r w:rsidRPr="00A3090D">
          <w:rPr>
            <w:rFonts w:ascii="Arial" w:eastAsia="Times New Roman" w:hAnsi="Arial" w:cs="Arial"/>
            <w:b/>
            <w:sz w:val="24"/>
            <w:szCs w:val="24"/>
            <w:lang w:eastAsia="es-ES"/>
          </w:rPr>
          <w:t>Galileo Galilei</w:t>
        </w:r>
      </w:hyperlink>
      <w:r w:rsidRPr="00A3090D">
        <w:rPr>
          <w:rFonts w:ascii="Arial" w:eastAsia="Times New Roman" w:hAnsi="Arial" w:cs="Arial"/>
          <w:b/>
          <w:sz w:val="24"/>
          <w:szCs w:val="24"/>
          <w:lang w:eastAsia="es-ES"/>
        </w:rPr>
        <w:t> con quien se mantuvo en contacto epistolar durante largo tiempo, mucho más allá de su período florentino.</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Entre sus admiradores tiene un puesto de especial relieve </w:t>
      </w:r>
      <w:proofErr w:type="spellStart"/>
      <w:r w:rsidRPr="00A3090D">
        <w:rPr>
          <w:rFonts w:ascii="Arial" w:eastAsia="Times New Roman" w:hAnsi="Arial" w:cs="Arial"/>
          <w:b/>
          <w:sz w:val="24"/>
          <w:szCs w:val="24"/>
          <w:lang w:eastAsia="es-ES"/>
        </w:rPr>
        <w:t>Buonarroti</w:t>
      </w:r>
      <w:proofErr w:type="spellEnd"/>
      <w:r w:rsidRPr="00A3090D">
        <w:rPr>
          <w:rFonts w:ascii="Arial" w:eastAsia="Times New Roman" w:hAnsi="Arial" w:cs="Arial"/>
          <w:b/>
          <w:sz w:val="24"/>
          <w:szCs w:val="24"/>
          <w:lang w:eastAsia="es-ES"/>
        </w:rPr>
        <w:t xml:space="preserve"> el joven (sobrino del gran </w:t>
      </w:r>
      <w:hyperlink r:id="rId48" w:tooltip="Miguel Ángel" w:history="1">
        <w:r w:rsidRPr="00A3090D">
          <w:rPr>
            <w:rFonts w:ascii="Arial" w:eastAsia="Times New Roman" w:hAnsi="Arial" w:cs="Arial"/>
            <w:b/>
            <w:sz w:val="24"/>
            <w:szCs w:val="24"/>
            <w:lang w:eastAsia="es-ES"/>
          </w:rPr>
          <w:t>Miguel Ángel</w:t>
        </w:r>
      </w:hyperlink>
      <w:r w:rsidRPr="00A3090D">
        <w:rPr>
          <w:rFonts w:ascii="Arial" w:eastAsia="Times New Roman" w:hAnsi="Arial" w:cs="Arial"/>
          <w:b/>
          <w:sz w:val="24"/>
          <w:szCs w:val="24"/>
          <w:lang w:eastAsia="es-ES"/>
        </w:rPr>
        <w:t>); empeñado en construir la </w:t>
      </w:r>
      <w:hyperlink r:id="rId49" w:tooltip="Casa Buonarroti" w:history="1">
        <w:r w:rsidRPr="00A3090D">
          <w:rPr>
            <w:rFonts w:ascii="Arial" w:eastAsia="Times New Roman" w:hAnsi="Arial" w:cs="Arial"/>
            <w:b/>
            <w:sz w:val="24"/>
            <w:szCs w:val="24"/>
            <w:lang w:eastAsia="es-ES"/>
          </w:rPr>
          <w:t xml:space="preserve">Casa </w:t>
        </w:r>
        <w:proofErr w:type="spellStart"/>
        <w:r w:rsidRPr="00A3090D">
          <w:rPr>
            <w:rFonts w:ascii="Arial" w:eastAsia="Times New Roman" w:hAnsi="Arial" w:cs="Arial"/>
            <w:b/>
            <w:sz w:val="24"/>
            <w:szCs w:val="24"/>
            <w:lang w:eastAsia="es-ES"/>
          </w:rPr>
          <w:t>Buonarroti</w:t>
        </w:r>
        <w:proofErr w:type="spellEnd"/>
      </w:hyperlink>
      <w:r w:rsidRPr="00A3090D">
        <w:rPr>
          <w:rFonts w:ascii="Arial" w:eastAsia="Times New Roman" w:hAnsi="Arial" w:cs="Arial"/>
          <w:b/>
          <w:sz w:val="24"/>
          <w:szCs w:val="24"/>
          <w:lang w:eastAsia="es-ES"/>
        </w:rPr>
        <w:t> para celebrar la memoria de su ilustre antecesor, encargó a Artemisia la ejecución de una tela destinada a decorar el techo de la galería de pinturas. La pintura en cuestión representa una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"https://es.wikipedia.org/wiki/Allegoria_dell%27Inclinazione" \o "Allegoria dell'Inclinazione"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Allegoriadell'Inclinazione</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(esto es, una alegoría del «talento natural»), representada en forma de una joven mujer desnuda que sostiene una brújula.</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Se cree que la atractiva figura femenina tenía los rasgos de la propia Artemisia, que —como sostenían las informaciones mundanas de la época— fue una mujer de extraordinario atractivo.​ En efecto, se suele entender que en las telas de Artemisia, los rasgos faciales de las hermosas y enérgicas heroínas que allí aparecen tienen un parecido al rostro que aparece en sus retratos o autorretratos: a menudo el que le encargaba cuadros debía desear tener una imagen que le recordase visualmente a la autora, cuya fama iba creciendo. Su éxito y la fascinación que emanaba de su figura alimentaron a lo largo de toda su existencia rumores sobre su vida privada.</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Se ha considerado que durante este período florentino Artemisia también pintó </w:t>
      </w:r>
      <w:hyperlink r:id="rId50" w:tooltip="La Conversione della Maddalena" w:history="1">
        <w:r w:rsidRPr="00A3090D">
          <w:rPr>
            <w:rFonts w:ascii="Arial" w:eastAsia="Times New Roman" w:hAnsi="Arial" w:cs="Arial"/>
            <w:b/>
            <w:i/>
            <w:iCs/>
            <w:sz w:val="24"/>
            <w:szCs w:val="24"/>
            <w:lang w:eastAsia="es-ES"/>
          </w:rPr>
          <w:t xml:space="preserve">La </w:t>
        </w:r>
        <w:proofErr w:type="spellStart"/>
        <w:r w:rsidRPr="00A3090D">
          <w:rPr>
            <w:rFonts w:ascii="Arial" w:eastAsia="Times New Roman" w:hAnsi="Arial" w:cs="Arial"/>
            <w:b/>
            <w:i/>
            <w:iCs/>
            <w:sz w:val="24"/>
            <w:szCs w:val="24"/>
            <w:lang w:eastAsia="es-ES"/>
          </w:rPr>
          <w:t>ConversionedellaMaddalena</w:t>
        </w:r>
        <w:proofErr w:type="spellEnd"/>
      </w:hyperlink>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La conversión de la Magdalena</w:t>
      </w:r>
      <w:r w:rsidRPr="00A3090D">
        <w:rPr>
          <w:rFonts w:ascii="Arial" w:eastAsia="Times New Roman" w:hAnsi="Arial" w:cs="Arial"/>
          <w:b/>
          <w:sz w:val="24"/>
          <w:szCs w:val="24"/>
          <w:lang w:eastAsia="es-ES"/>
        </w:rPr>
        <w:t>), y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"https://es.wikipedia.org/wiki/Giuditta_con_la_sua_ancella" \o "Giuditta con la sua ancella"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con la </w:t>
      </w:r>
      <w:proofErr w:type="spellStart"/>
      <w:r w:rsidRPr="00A3090D">
        <w:rPr>
          <w:rFonts w:ascii="Arial" w:eastAsia="Times New Roman" w:hAnsi="Arial" w:cs="Arial"/>
          <w:b/>
          <w:i/>
          <w:iCs/>
          <w:sz w:val="24"/>
          <w:szCs w:val="24"/>
          <w:lang w:eastAsia="es-ES"/>
        </w:rPr>
        <w:t>suaancella</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Judith y su doncella</w:t>
      </w:r>
      <w:r w:rsidRPr="00A3090D">
        <w:rPr>
          <w:rFonts w:ascii="Arial" w:eastAsia="Times New Roman" w:hAnsi="Arial" w:cs="Arial"/>
          <w:b/>
          <w:sz w:val="24"/>
          <w:szCs w:val="24"/>
          <w:lang w:eastAsia="es-ES"/>
        </w:rPr>
        <w:t>), hoy en el </w:t>
      </w:r>
      <w:hyperlink r:id="rId51" w:tooltip="Palacio Pitti" w:history="1">
        <w:r w:rsidRPr="00A3090D">
          <w:rPr>
            <w:rFonts w:ascii="Arial" w:eastAsia="Times New Roman" w:hAnsi="Arial" w:cs="Arial"/>
            <w:b/>
            <w:sz w:val="24"/>
            <w:szCs w:val="24"/>
            <w:lang w:eastAsia="es-ES"/>
          </w:rPr>
          <w:t xml:space="preserve">Palacio </w:t>
        </w:r>
        <w:proofErr w:type="spellStart"/>
        <w:r w:rsidRPr="00A3090D">
          <w:rPr>
            <w:rFonts w:ascii="Arial" w:eastAsia="Times New Roman" w:hAnsi="Arial" w:cs="Arial"/>
            <w:b/>
            <w:sz w:val="24"/>
            <w:szCs w:val="24"/>
            <w:lang w:eastAsia="es-ES"/>
          </w:rPr>
          <w:t>Pitti</w:t>
        </w:r>
        <w:proofErr w:type="spellEnd"/>
      </w:hyperlink>
      <w:r w:rsidRPr="00A3090D">
        <w:rPr>
          <w:rFonts w:ascii="Arial" w:eastAsia="Times New Roman" w:hAnsi="Arial" w:cs="Arial"/>
          <w:b/>
          <w:sz w:val="24"/>
          <w:szCs w:val="24"/>
          <w:lang w:eastAsia="es-ES"/>
        </w:rPr>
        <w:t>. Artemisia pintó una segunda versión de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"https://es.wikipedia.org/wiki/Judith_decapitando_a_Holofernes_(Gentileschi,_Florencia)" \o "Judith decapitando a Holofernes (Gentileschi, Florencia)"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che decapita </w:t>
      </w:r>
      <w:proofErr w:type="spellStart"/>
      <w:r w:rsidRPr="00A3090D">
        <w:rPr>
          <w:rFonts w:ascii="Arial" w:eastAsia="Times New Roman" w:hAnsi="Arial" w:cs="Arial"/>
          <w:b/>
          <w:i/>
          <w:iCs/>
          <w:sz w:val="24"/>
          <w:szCs w:val="24"/>
          <w:lang w:eastAsia="es-ES"/>
        </w:rPr>
        <w:t>Oloferne</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 xml:space="preserve">Judith decapitando a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mayor que la versión de Nápoles y hoy en los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"https://es.wikipedia.org/wiki/Uffizi" \o "Uffizi"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Uffizi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Esta </w:t>
      </w:r>
      <w:r w:rsidRPr="00A3090D">
        <w:rPr>
          <w:rFonts w:ascii="Arial" w:eastAsia="Times New Roman" w:hAnsi="Arial" w:cs="Arial"/>
          <w:b/>
          <w:i/>
          <w:iCs/>
          <w:sz w:val="24"/>
          <w:szCs w:val="24"/>
          <w:lang w:eastAsia="es-ES"/>
        </w:rPr>
        <w:t xml:space="preserve">Judith y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o </w:t>
      </w:r>
      <w:r w:rsidRPr="00A3090D">
        <w:rPr>
          <w:rFonts w:ascii="Arial" w:eastAsia="Times New Roman" w:hAnsi="Arial" w:cs="Arial"/>
          <w:b/>
          <w:i/>
          <w:iCs/>
          <w:sz w:val="24"/>
          <w:szCs w:val="24"/>
          <w:lang w:eastAsia="es-ES"/>
        </w:rPr>
        <w:t xml:space="preserve">Degollación de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está considerada su </w:t>
      </w:r>
      <w:hyperlink r:id="rId52" w:tooltip="Magnum opus" w:history="1">
        <w:r w:rsidRPr="00A3090D">
          <w:rPr>
            <w:rFonts w:ascii="Arial" w:eastAsia="Times New Roman" w:hAnsi="Arial" w:cs="Arial"/>
            <w:b/>
            <w:sz w:val="24"/>
            <w:szCs w:val="24"/>
            <w:lang w:eastAsia="es-ES"/>
          </w:rPr>
          <w:t>obra maestra</w:t>
        </w:r>
      </w:hyperlink>
      <w:r w:rsidRPr="00A3090D">
        <w:rPr>
          <w:rFonts w:ascii="Arial" w:eastAsia="Times New Roman" w:hAnsi="Arial" w:cs="Arial"/>
          <w:b/>
          <w:sz w:val="24"/>
          <w:szCs w:val="24"/>
          <w:lang w:eastAsia="es-ES"/>
        </w:rPr>
        <w:t>. Según afirma el historiador y experto en arte barroco italiano </w:t>
      </w:r>
      <w:hyperlink r:id="rId53" w:tooltip="Raymond Ward Bissell (aún no redactado)" w:history="1">
        <w:r w:rsidRPr="00A3090D">
          <w:rPr>
            <w:rFonts w:ascii="Arial" w:eastAsia="Times New Roman" w:hAnsi="Arial" w:cs="Arial"/>
            <w:b/>
            <w:sz w:val="24"/>
            <w:szCs w:val="24"/>
            <w:lang w:eastAsia="es-ES"/>
          </w:rPr>
          <w:t xml:space="preserve">R. W. </w:t>
        </w:r>
        <w:proofErr w:type="spellStart"/>
        <w:r w:rsidRPr="00A3090D">
          <w:rPr>
            <w:rFonts w:ascii="Arial" w:eastAsia="Times New Roman" w:hAnsi="Arial" w:cs="Arial"/>
            <w:b/>
            <w:sz w:val="24"/>
            <w:szCs w:val="24"/>
            <w:lang w:eastAsia="es-ES"/>
          </w:rPr>
          <w:t>Bisell</w:t>
        </w:r>
        <w:proofErr w:type="spellEnd"/>
      </w:hyperlink>
      <w:r w:rsidRPr="00A3090D">
        <w:rPr>
          <w:rFonts w:ascii="Arial" w:eastAsia="Times New Roman" w:hAnsi="Arial" w:cs="Arial"/>
          <w:b/>
          <w:sz w:val="24"/>
          <w:szCs w:val="24"/>
          <w:lang w:eastAsia="es-ES"/>
        </w:rPr>
        <w:t>:</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Era también natural que ella representara a —e incluso se identificara con— la famosa heroína. Realmente su grisácea versión de </w:t>
      </w:r>
      <w:r w:rsidRPr="00A3090D">
        <w:rPr>
          <w:rFonts w:ascii="Arial" w:eastAsia="Times New Roman" w:hAnsi="Arial" w:cs="Arial"/>
          <w:b/>
          <w:i/>
          <w:iCs/>
          <w:sz w:val="24"/>
          <w:szCs w:val="24"/>
          <w:lang w:eastAsia="es-ES"/>
        </w:rPr>
        <w:t xml:space="preserve">Judit decapitando a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xml:space="preserve">, hoy en la </w:t>
      </w:r>
      <w:proofErr w:type="spellStart"/>
      <w:r w:rsidRPr="00A3090D">
        <w:rPr>
          <w:rFonts w:ascii="Arial" w:eastAsia="Times New Roman" w:hAnsi="Arial" w:cs="Arial"/>
          <w:b/>
          <w:sz w:val="24"/>
          <w:szCs w:val="24"/>
          <w:lang w:eastAsia="es-ES"/>
        </w:rPr>
        <w:t>Uffizi</w:t>
      </w:r>
      <w:proofErr w:type="spellEnd"/>
      <w:r w:rsidRPr="00A3090D">
        <w:rPr>
          <w:rFonts w:ascii="Arial" w:eastAsia="Times New Roman" w:hAnsi="Arial" w:cs="Arial"/>
          <w:b/>
          <w:sz w:val="24"/>
          <w:szCs w:val="24"/>
          <w:lang w:eastAsia="es-ES"/>
        </w:rPr>
        <w:t xml:space="preserve">, nos hace preguntarnos si, consciente o inconscientemente, Artemisia no le otorgara a </w:t>
      </w:r>
      <w:proofErr w:type="spellStart"/>
      <w:r w:rsidRPr="00A3090D">
        <w:rPr>
          <w:rFonts w:ascii="Arial" w:eastAsia="Times New Roman" w:hAnsi="Arial" w:cs="Arial"/>
          <w:b/>
          <w:sz w:val="24"/>
          <w:szCs w:val="24"/>
          <w:lang w:eastAsia="es-ES"/>
        </w:rPr>
        <w:t>AgostinoTassi</w:t>
      </w:r>
      <w:proofErr w:type="spellEnd"/>
      <w:r w:rsidRPr="00A3090D">
        <w:rPr>
          <w:rFonts w:ascii="Arial" w:eastAsia="Times New Roman" w:hAnsi="Arial" w:cs="Arial"/>
          <w:b/>
          <w:sz w:val="24"/>
          <w:szCs w:val="24"/>
          <w:lang w:eastAsia="es-ES"/>
        </w:rPr>
        <w:t xml:space="preserve"> el desafortunado papel de </w:t>
      </w:r>
      <w:proofErr w:type="spellStart"/>
      <w:r w:rsidRPr="00A3090D">
        <w:rPr>
          <w:rFonts w:ascii="Arial" w:eastAsia="Times New Roman" w:hAnsi="Arial" w:cs="Arial"/>
          <w:b/>
          <w:sz w:val="24"/>
          <w:szCs w:val="24"/>
          <w:lang w:eastAsia="es-ES"/>
        </w:rPr>
        <w:t>Holofernes</w:t>
      </w:r>
      <w:proofErr w:type="spellEnd"/>
      <w:r w:rsidRPr="00A3090D">
        <w:rPr>
          <w:rFonts w:ascii="Arial" w:eastAsia="Times New Roman" w:hAnsi="Arial" w:cs="Arial"/>
          <w:b/>
          <w:sz w:val="24"/>
          <w:szCs w:val="24"/>
          <w:lang w:eastAsia="es-ES"/>
        </w:rPr>
        <w:t>.</w:t>
      </w:r>
    </w:p>
    <w:p w:rsidR="00A3090D" w:rsidRPr="00A3090D"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La oscuridad y gráfica violencia de esta obra, la frialdad con que Judith decapita a </w:t>
      </w:r>
      <w:proofErr w:type="spellStart"/>
      <w:r w:rsidRPr="00A3090D">
        <w:rPr>
          <w:rFonts w:ascii="Arial" w:eastAsia="Times New Roman" w:hAnsi="Arial" w:cs="Arial"/>
          <w:b/>
          <w:sz w:val="24"/>
          <w:szCs w:val="24"/>
          <w:lang w:eastAsia="es-ES"/>
        </w:rPr>
        <w:t>Holofernes</w:t>
      </w:r>
      <w:proofErr w:type="spellEnd"/>
      <w:r w:rsidRPr="00A3090D">
        <w:rPr>
          <w:rFonts w:ascii="Arial" w:eastAsia="Times New Roman" w:hAnsi="Arial" w:cs="Arial"/>
          <w:b/>
          <w:sz w:val="24"/>
          <w:szCs w:val="24"/>
          <w:lang w:eastAsia="es-ES"/>
        </w:rPr>
        <w:t>, se atribuyen a su violación y al proceso humillante que le siguió.</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Mientras estuvo en Florencia, Artemisia y </w:t>
      </w:r>
      <w:proofErr w:type="spellStart"/>
      <w:r w:rsidRPr="00A3090D">
        <w:rPr>
          <w:rFonts w:ascii="Arial" w:eastAsia="Times New Roman" w:hAnsi="Arial" w:cs="Arial"/>
          <w:b/>
          <w:sz w:val="24"/>
          <w:szCs w:val="24"/>
          <w:lang w:eastAsia="es-ES"/>
        </w:rPr>
        <w:t>Pierantonio</w:t>
      </w:r>
      <w:proofErr w:type="spellEnd"/>
      <w:r w:rsidRPr="00A3090D">
        <w:rPr>
          <w:rFonts w:ascii="Arial" w:eastAsia="Times New Roman" w:hAnsi="Arial" w:cs="Arial"/>
          <w:b/>
          <w:sz w:val="24"/>
          <w:szCs w:val="24"/>
          <w:lang w:eastAsia="es-ES"/>
        </w:rPr>
        <w:t xml:space="preserve"> tuvieron cuatro hijos y una hija. Pero solo la hija, </w:t>
      </w:r>
      <w:proofErr w:type="spellStart"/>
      <w:r w:rsidRPr="00A3090D">
        <w:rPr>
          <w:rFonts w:ascii="Arial" w:eastAsia="Times New Roman" w:hAnsi="Arial" w:cs="Arial"/>
          <w:b/>
          <w:sz w:val="24"/>
          <w:szCs w:val="24"/>
          <w:lang w:eastAsia="es-ES"/>
        </w:rPr>
        <w:t>Prudenzia</w:t>
      </w:r>
      <w:proofErr w:type="spellEnd"/>
      <w:r w:rsidRPr="00A3090D">
        <w:rPr>
          <w:rFonts w:ascii="Arial" w:eastAsia="Times New Roman" w:hAnsi="Arial" w:cs="Arial"/>
          <w:b/>
          <w:sz w:val="24"/>
          <w:szCs w:val="24"/>
          <w:lang w:eastAsia="es-ES"/>
        </w:rPr>
        <w:t xml:space="preserve">, llegó a la edad adulta. A pesar de su éxito, debido a un exceso de gastos suyos y de su marido, el período florentino estuvo lleno de problemas con los acreedores y con su esposo. Es razonable suponer que fue esto lo que motivó su regreso a Roma, que realizó de manera definitiva en 1621, donde constaba como «cabeza de familia», con su hija </w:t>
      </w:r>
      <w:proofErr w:type="spellStart"/>
      <w:r w:rsidRPr="00A3090D">
        <w:rPr>
          <w:rFonts w:ascii="Arial" w:eastAsia="Times New Roman" w:hAnsi="Arial" w:cs="Arial"/>
          <w:b/>
          <w:sz w:val="24"/>
          <w:szCs w:val="24"/>
          <w:lang w:eastAsia="es-ES"/>
        </w:rPr>
        <w:t>Prudenzia</w:t>
      </w:r>
      <w:proofErr w:type="spellEnd"/>
      <w:r w:rsidRPr="00A3090D">
        <w:rPr>
          <w:rFonts w:ascii="Arial" w:eastAsia="Times New Roman" w:hAnsi="Arial" w:cs="Arial"/>
          <w:b/>
          <w:sz w:val="24"/>
          <w:szCs w:val="24"/>
          <w:lang w:eastAsia="es-ES"/>
        </w:rPr>
        <w:t xml:space="preserve"> y dos sirvientes. Más tarde se trasladó a Nápoles, lugar donde pintó su obra </w:t>
      </w:r>
      <w:proofErr w:type="spellStart"/>
      <w:r w:rsidRPr="00A3090D">
        <w:rPr>
          <w:rFonts w:ascii="Arial" w:eastAsia="Times New Roman" w:hAnsi="Arial" w:cs="Arial"/>
          <w:b/>
          <w:i/>
          <w:iCs/>
          <w:sz w:val="24"/>
          <w:szCs w:val="24"/>
          <w:lang w:eastAsia="es-ES"/>
        </w:rPr>
        <w:t>Betshabé</w:t>
      </w:r>
      <w:proofErr w:type="spellEnd"/>
      <w:r w:rsidRPr="00A3090D">
        <w:rPr>
          <w:rFonts w:ascii="Arial" w:eastAsia="Times New Roman" w:hAnsi="Arial" w:cs="Arial"/>
          <w:b/>
          <w:sz w:val="24"/>
          <w:szCs w:val="24"/>
          <w:lang w:eastAsia="es-ES"/>
        </w:rPr>
        <w:t> y Lot y sus hijas.</w:t>
      </w:r>
    </w:p>
    <w:p w:rsidR="00A3090D" w:rsidRPr="004809C8" w:rsidRDefault="00A3090D" w:rsidP="00A3090D">
      <w:pPr>
        <w:shd w:val="clear" w:color="auto" w:fill="FFFFFF"/>
        <w:spacing w:after="0" w:line="240" w:lineRule="auto"/>
        <w:ind w:right="-994"/>
        <w:jc w:val="both"/>
        <w:rPr>
          <w:rFonts w:ascii="Arial" w:eastAsia="Times New Roman" w:hAnsi="Arial" w:cs="Arial"/>
          <w:b/>
          <w:color w:val="0070C0"/>
          <w:sz w:val="24"/>
          <w:szCs w:val="24"/>
          <w:lang w:eastAsia="es-ES"/>
        </w:rPr>
      </w:pPr>
      <w:r w:rsidRPr="00A3090D">
        <w:rPr>
          <w:rFonts w:ascii="Arial" w:eastAsia="Times New Roman" w:hAnsi="Arial" w:cs="Arial"/>
          <w:b/>
          <w:sz w:val="24"/>
          <w:szCs w:val="24"/>
          <w:lang w:eastAsia="es-ES"/>
        </w:rPr>
        <w:t>​</w:t>
      </w:r>
    </w:p>
    <w:p w:rsidR="00A3090D" w:rsidRPr="004809C8" w:rsidRDefault="00A3090D" w:rsidP="00A3090D">
      <w:pPr>
        <w:shd w:val="clear" w:color="auto" w:fill="FFFFFF"/>
        <w:spacing w:after="0" w:line="240" w:lineRule="auto"/>
        <w:ind w:right="-994"/>
        <w:jc w:val="both"/>
        <w:outlineLvl w:val="2"/>
        <w:rPr>
          <w:rFonts w:ascii="Arial" w:eastAsia="Times New Roman" w:hAnsi="Arial" w:cs="Arial"/>
          <w:b/>
          <w:bCs/>
          <w:color w:val="0070C0"/>
          <w:sz w:val="24"/>
          <w:szCs w:val="24"/>
          <w:lang w:eastAsia="es-ES"/>
        </w:rPr>
      </w:pPr>
      <w:r w:rsidRPr="004809C8">
        <w:rPr>
          <w:rFonts w:ascii="Arial" w:eastAsia="Times New Roman" w:hAnsi="Arial" w:cs="Arial"/>
          <w:b/>
          <w:bCs/>
          <w:color w:val="0070C0"/>
          <w:sz w:val="24"/>
          <w:szCs w:val="24"/>
          <w:lang w:eastAsia="es-ES"/>
        </w:rPr>
        <w:t>De nuevo en Roma y más tarde Venecia (1621-1630)</w:t>
      </w:r>
    </w:p>
    <w:p w:rsidR="004809C8" w:rsidRPr="00A3090D" w:rsidRDefault="004809C8" w:rsidP="00A3090D">
      <w:pPr>
        <w:shd w:val="clear" w:color="auto" w:fill="FFFFFF"/>
        <w:spacing w:after="0" w:line="240" w:lineRule="auto"/>
        <w:ind w:right="-994"/>
        <w:jc w:val="both"/>
        <w:outlineLvl w:val="2"/>
        <w:rPr>
          <w:rFonts w:ascii="Arial" w:eastAsia="Times New Roman" w:hAnsi="Arial" w:cs="Arial"/>
          <w:b/>
          <w:bCs/>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Ese mismo año en que, separada de su marido,​ Artemisia llegó a </w:t>
      </w:r>
      <w:hyperlink r:id="rId54" w:tooltip="Roma" w:history="1">
        <w:r w:rsidRPr="00A3090D">
          <w:rPr>
            <w:rFonts w:ascii="Arial" w:eastAsia="Times New Roman" w:hAnsi="Arial" w:cs="Arial"/>
            <w:b/>
            <w:sz w:val="24"/>
            <w:szCs w:val="24"/>
            <w:lang w:eastAsia="es-ES"/>
          </w:rPr>
          <w:t>Roma</w:t>
        </w:r>
      </w:hyperlink>
      <w:r w:rsidRPr="00A3090D">
        <w:rPr>
          <w:rFonts w:ascii="Arial" w:eastAsia="Times New Roman" w:hAnsi="Arial" w:cs="Arial"/>
          <w:b/>
          <w:sz w:val="24"/>
          <w:szCs w:val="24"/>
          <w:lang w:eastAsia="es-ES"/>
        </w:rPr>
        <w:t xml:space="preserve">, su padre </w:t>
      </w: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xml:space="preserve"> dejó la ciudad y se trasladó a </w:t>
      </w:r>
      <w:hyperlink r:id="rId55" w:tooltip="Génova" w:history="1">
        <w:r w:rsidRPr="00A3090D">
          <w:rPr>
            <w:rFonts w:ascii="Arial" w:eastAsia="Times New Roman" w:hAnsi="Arial" w:cs="Arial"/>
            <w:b/>
            <w:sz w:val="24"/>
            <w:szCs w:val="24"/>
            <w:lang w:eastAsia="es-ES"/>
          </w:rPr>
          <w:t>Génova</w:t>
        </w:r>
      </w:hyperlink>
      <w:r w:rsidRPr="00A3090D">
        <w:rPr>
          <w:rFonts w:ascii="Arial" w:eastAsia="Times New Roman" w:hAnsi="Arial" w:cs="Arial"/>
          <w:b/>
          <w:sz w:val="24"/>
          <w:szCs w:val="24"/>
          <w:lang w:eastAsia="es-ES"/>
        </w:rPr>
        <w:t>. Algunos creen que Artemisia siguió a su padre a la capital </w:t>
      </w:r>
      <w:hyperlink r:id="rId56" w:tooltip="Liguria" w:history="1">
        <w:r w:rsidRPr="00A3090D">
          <w:rPr>
            <w:rFonts w:ascii="Arial" w:eastAsia="Times New Roman" w:hAnsi="Arial" w:cs="Arial"/>
            <w:b/>
            <w:sz w:val="24"/>
            <w:szCs w:val="24"/>
            <w:lang w:eastAsia="es-ES"/>
          </w:rPr>
          <w:t>ligur</w:t>
        </w:r>
      </w:hyperlink>
      <w:r w:rsidRPr="00A3090D">
        <w:rPr>
          <w:rFonts w:ascii="Arial" w:eastAsia="Times New Roman" w:hAnsi="Arial" w:cs="Arial"/>
          <w:b/>
          <w:sz w:val="24"/>
          <w:szCs w:val="24"/>
          <w:lang w:eastAsia="es-ES"/>
        </w:rPr>
        <w:t> (incluso para explicar la persistencia de una afinidad de estilos que, todavía hoy, dificultan determinar quién de los dos pintó ciertas obras); pero no hay suficientes pruebas al respecto.</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La mayor parte de las evidencias apoyan la idea de que Artemisia permaneció en Roma, como mujer independiente, intentando encontrar una casa y criar a sus hijas, pues además de </w:t>
      </w:r>
      <w:proofErr w:type="spellStart"/>
      <w:r w:rsidRPr="00A3090D">
        <w:rPr>
          <w:rFonts w:ascii="Arial" w:eastAsia="Times New Roman" w:hAnsi="Arial" w:cs="Arial"/>
          <w:b/>
          <w:sz w:val="24"/>
          <w:szCs w:val="24"/>
          <w:lang w:eastAsia="es-ES"/>
        </w:rPr>
        <w:t>Prudenzia</w:t>
      </w:r>
      <w:proofErr w:type="spellEnd"/>
      <w:r w:rsidRPr="00A3090D">
        <w:rPr>
          <w:rFonts w:ascii="Arial" w:eastAsia="Times New Roman" w:hAnsi="Arial" w:cs="Arial"/>
          <w:b/>
          <w:sz w:val="24"/>
          <w:szCs w:val="24"/>
          <w:lang w:eastAsia="es-ES"/>
        </w:rPr>
        <w:t xml:space="preserve"> tuvo otra hija, probablemente nacida en 1627.</w:t>
      </w:r>
      <w:hyperlink r:id="rId57" w:anchor="cite_note-arthistory-32" w:history="1">
        <w:r w:rsidRPr="00A3090D">
          <w:rPr>
            <w:rFonts w:ascii="Arial" w:eastAsia="Times New Roman" w:hAnsi="Arial" w:cs="Arial"/>
            <w:b/>
            <w:sz w:val="24"/>
            <w:szCs w:val="24"/>
            <w:vertAlign w:val="superscript"/>
            <w:lang w:eastAsia="es-ES"/>
          </w:rPr>
          <w:t>31</w:t>
        </w:r>
      </w:hyperlink>
      <w:r w:rsidRPr="00A3090D">
        <w:rPr>
          <w:rFonts w:ascii="Arial" w:eastAsia="Times New Roman" w:hAnsi="Arial" w:cs="Arial"/>
          <w:b/>
          <w:sz w:val="24"/>
          <w:szCs w:val="24"/>
          <w:lang w:eastAsia="es-ES"/>
        </w:rPr>
        <w:t>​ Artemisia intentó, prácticamente sin éxito, enseñarles el arte de la pintura.</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El estilo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"https://es.wikipedia.org/wiki/Caravaggio" \o "Caravaggio"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aunque el maestro llevaba muerto más de una década, era aún muy influyente en la Roma de la época y convirtió a muchos pintores en seguidores suyos (llamados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"https://es.wikipedia.org/wiki/Caravaggismo" \o "Caravaggismo"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Caravaggisti</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como el padre de Artemisia, </w:t>
      </w:r>
      <w:proofErr w:type="spellStart"/>
      <w:r w:rsidR="00F60E16">
        <w:fldChar w:fldCharType="begin"/>
      </w:r>
      <w:r w:rsidR="00F60E16">
        <w:instrText>HYPERLINK "https://es.wikipedia.org/wiki/Carlo_Saraceni" \o "Carlo Saraceni"</w:instrText>
      </w:r>
      <w:r w:rsidR="00F60E16">
        <w:fldChar w:fldCharType="separate"/>
      </w:r>
      <w:r w:rsidRPr="00A3090D">
        <w:rPr>
          <w:rFonts w:ascii="Arial" w:eastAsia="Times New Roman" w:hAnsi="Arial" w:cs="Arial"/>
          <w:b/>
          <w:sz w:val="24"/>
          <w:szCs w:val="24"/>
          <w:lang w:eastAsia="es-ES"/>
        </w:rPr>
        <w:t>CarloSaraceni</w:t>
      </w:r>
      <w:proofErr w:type="spellEnd"/>
      <w:r w:rsidR="00F60E16">
        <w:fldChar w:fldCharType="end"/>
      </w:r>
      <w:r w:rsidRPr="00A3090D">
        <w:rPr>
          <w:rFonts w:ascii="Arial" w:eastAsia="Times New Roman" w:hAnsi="Arial" w:cs="Arial"/>
          <w:b/>
          <w:sz w:val="24"/>
          <w:szCs w:val="24"/>
          <w:lang w:eastAsia="es-ES"/>
        </w:rPr>
        <w:t> (quien regresó a Venecia en 1620),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"https://es.wikipedia.org/wiki/Bartolomeo_Manfredi" \o "Bartolomeo Manfredi"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BartolomeoManfredi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y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"https://es.wikipedia.org/wiki/Simon_Vouet" \o "Simon Vouet"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SimonVouet</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Sin embargo, los estilos pictóricos en Roma a principios del siglo </w:t>
      </w:r>
      <w:r w:rsidRPr="00A3090D">
        <w:rPr>
          <w:rFonts w:ascii="Arial" w:eastAsia="Times New Roman" w:hAnsi="Arial" w:cs="Arial"/>
          <w:b/>
          <w:smallCaps/>
          <w:sz w:val="24"/>
          <w:szCs w:val="24"/>
          <w:lang w:eastAsia="es-ES"/>
        </w:rPr>
        <w:t>xvii</w:t>
      </w:r>
      <w:r w:rsidRPr="00A3090D">
        <w:rPr>
          <w:rFonts w:ascii="Arial" w:eastAsia="Times New Roman" w:hAnsi="Arial" w:cs="Arial"/>
          <w:b/>
          <w:sz w:val="24"/>
          <w:szCs w:val="24"/>
          <w:lang w:eastAsia="es-ES"/>
        </w:rPr>
        <w:t> eran diversos y coexistía la tendencia más clásica, seguida por los discípulos </w:t>
      </w:r>
      <w:hyperlink r:id="rId58" w:tooltip="Bolonia" w:history="1">
        <w:r w:rsidRPr="00A3090D">
          <w:rPr>
            <w:rFonts w:ascii="Arial" w:eastAsia="Times New Roman" w:hAnsi="Arial" w:cs="Arial"/>
            <w:b/>
            <w:sz w:val="24"/>
            <w:szCs w:val="24"/>
            <w:lang w:eastAsia="es-ES"/>
          </w:rPr>
          <w:t>boloñeses</w:t>
        </w:r>
      </w:hyperlink>
      <w:r w:rsidRPr="00A3090D">
        <w:rPr>
          <w:rFonts w:ascii="Arial" w:eastAsia="Times New Roman" w:hAnsi="Arial" w:cs="Arial"/>
          <w:b/>
          <w:sz w:val="24"/>
          <w:szCs w:val="24"/>
          <w:lang w:eastAsia="es-ES"/>
        </w:rPr>
        <w:t>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"https://es.wikipedia.org/wiki/Annibale_Carracci" \o "Annibale Carracci"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AnnibaleCarracci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y las aventuras </w:t>
      </w:r>
      <w:hyperlink r:id="rId59" w:tooltip="Pintura barroca" w:history="1">
        <w:r w:rsidRPr="00A3090D">
          <w:rPr>
            <w:rFonts w:ascii="Arial" w:eastAsia="Times New Roman" w:hAnsi="Arial" w:cs="Arial"/>
            <w:b/>
            <w:sz w:val="24"/>
            <w:szCs w:val="24"/>
            <w:lang w:eastAsia="es-ES"/>
          </w:rPr>
          <w:t>barrocas</w:t>
        </w:r>
      </w:hyperlink>
      <w:r w:rsidRPr="00A3090D">
        <w:rPr>
          <w:rFonts w:ascii="Arial" w:eastAsia="Times New Roman" w:hAnsi="Arial" w:cs="Arial"/>
          <w:b/>
          <w:sz w:val="24"/>
          <w:szCs w:val="24"/>
          <w:lang w:eastAsia="es-ES"/>
        </w:rPr>
        <w:t> de </w:t>
      </w:r>
      <w:hyperlink r:id="rId60" w:tooltip="Pietro da Cortona" w:history="1">
        <w:r w:rsidRPr="00A3090D">
          <w:rPr>
            <w:rFonts w:ascii="Arial" w:eastAsia="Times New Roman" w:hAnsi="Arial" w:cs="Arial"/>
            <w:b/>
            <w:sz w:val="24"/>
            <w:szCs w:val="24"/>
            <w:lang w:eastAsia="es-ES"/>
          </w:rPr>
          <w:t xml:space="preserve">Pietro da </w:t>
        </w:r>
        <w:proofErr w:type="spellStart"/>
        <w:r w:rsidRPr="00A3090D">
          <w:rPr>
            <w:rFonts w:ascii="Arial" w:eastAsia="Times New Roman" w:hAnsi="Arial" w:cs="Arial"/>
            <w:b/>
            <w:sz w:val="24"/>
            <w:szCs w:val="24"/>
            <w:lang w:eastAsia="es-ES"/>
          </w:rPr>
          <w:t>Cortona</w:t>
        </w:r>
        <w:proofErr w:type="spellEnd"/>
      </w:hyperlink>
      <w:r w:rsidRPr="00A3090D">
        <w:rPr>
          <w:rFonts w:ascii="Arial" w:eastAsia="Times New Roman" w:hAnsi="Arial" w:cs="Arial"/>
          <w:b/>
          <w:sz w:val="24"/>
          <w:szCs w:val="24"/>
          <w:lang w:eastAsia="es-ES"/>
        </w:rPr>
        <w:t>, sobre todo, las gigantescas empresas decorativas, como la bóveda de los salones del </w:t>
      </w:r>
      <w:hyperlink r:id="rId61" w:tooltip="Palacio Barberini" w:history="1">
        <w:r w:rsidRPr="00A3090D">
          <w:rPr>
            <w:rFonts w:ascii="Arial" w:eastAsia="Times New Roman" w:hAnsi="Arial" w:cs="Arial"/>
            <w:b/>
            <w:sz w:val="24"/>
            <w:szCs w:val="24"/>
            <w:lang w:eastAsia="es-ES"/>
          </w:rPr>
          <w:t xml:space="preserve">palacio </w:t>
        </w:r>
        <w:proofErr w:type="spellStart"/>
        <w:r w:rsidRPr="00A3090D">
          <w:rPr>
            <w:rFonts w:ascii="Arial" w:eastAsia="Times New Roman" w:hAnsi="Arial" w:cs="Arial"/>
            <w:b/>
            <w:sz w:val="24"/>
            <w:szCs w:val="24"/>
            <w:lang w:eastAsia="es-ES"/>
          </w:rPr>
          <w:t>Barberini</w:t>
        </w:r>
        <w:proofErr w:type="spellEnd"/>
      </w:hyperlink>
      <w:r w:rsidRPr="00A3090D">
        <w:rPr>
          <w:rFonts w:ascii="Arial" w:eastAsia="Times New Roman" w:hAnsi="Arial" w:cs="Arial"/>
          <w:b/>
          <w:sz w:val="24"/>
          <w:szCs w:val="24"/>
          <w:lang w:eastAsia="es-ES"/>
        </w:rPr>
        <w:t> (1633-1639), a la que se ha llamado «acta de nacimiento de la pintura de techos de el Alto Barroco», o del </w:t>
      </w:r>
      <w:hyperlink r:id="rId62" w:tooltip="Palacio Pamphili" w:history="1">
        <w:r w:rsidRPr="00A3090D">
          <w:rPr>
            <w:rFonts w:ascii="Arial" w:eastAsia="Times New Roman" w:hAnsi="Arial" w:cs="Arial"/>
            <w:b/>
            <w:sz w:val="24"/>
            <w:szCs w:val="24"/>
            <w:lang w:eastAsia="es-ES"/>
          </w:rPr>
          <w:t xml:space="preserve">palacio </w:t>
        </w:r>
        <w:proofErr w:type="spellStart"/>
        <w:r w:rsidRPr="00A3090D">
          <w:rPr>
            <w:rFonts w:ascii="Arial" w:eastAsia="Times New Roman" w:hAnsi="Arial" w:cs="Arial"/>
            <w:b/>
            <w:sz w:val="24"/>
            <w:szCs w:val="24"/>
            <w:lang w:eastAsia="es-ES"/>
          </w:rPr>
          <w:t>Pamphili</w:t>
        </w:r>
        <w:proofErr w:type="spellEnd"/>
      </w:hyperlink>
      <w:r w:rsidRPr="00A3090D">
        <w:rPr>
          <w:rFonts w:ascii="Arial" w:eastAsia="Times New Roman" w:hAnsi="Arial" w:cs="Arial"/>
          <w:b/>
          <w:sz w:val="24"/>
          <w:szCs w:val="24"/>
          <w:lang w:eastAsia="es-ES"/>
        </w:rPr>
        <w:t> en </w:t>
      </w:r>
      <w:hyperlink r:id="rId63" w:tooltip="Roma" w:history="1">
        <w:r w:rsidRPr="00A3090D">
          <w:rPr>
            <w:rFonts w:ascii="Arial" w:eastAsia="Times New Roman" w:hAnsi="Arial" w:cs="Arial"/>
            <w:b/>
            <w:sz w:val="24"/>
            <w:szCs w:val="24"/>
            <w:lang w:eastAsia="es-ES"/>
          </w:rPr>
          <w:t>Roma</w:t>
        </w:r>
      </w:hyperlink>
      <w:r w:rsidRPr="00A3090D">
        <w:rPr>
          <w:rFonts w:ascii="Arial" w:eastAsia="Times New Roman" w:hAnsi="Arial" w:cs="Arial"/>
          <w:b/>
          <w:sz w:val="24"/>
          <w:szCs w:val="24"/>
          <w:lang w:eastAsia="es-ES"/>
        </w:rPr>
        <w:t> y del </w:t>
      </w:r>
      <w:hyperlink r:id="rId64" w:tooltip="Palacio Pitti" w:history="1">
        <w:r w:rsidRPr="00A3090D">
          <w:rPr>
            <w:rFonts w:ascii="Arial" w:eastAsia="Times New Roman" w:hAnsi="Arial" w:cs="Arial"/>
            <w:b/>
            <w:sz w:val="24"/>
            <w:szCs w:val="24"/>
            <w:lang w:eastAsia="es-ES"/>
          </w:rPr>
          <w:t xml:space="preserve">palacio </w:t>
        </w:r>
        <w:proofErr w:type="spellStart"/>
        <w:r w:rsidRPr="00A3090D">
          <w:rPr>
            <w:rFonts w:ascii="Arial" w:eastAsia="Times New Roman" w:hAnsi="Arial" w:cs="Arial"/>
            <w:b/>
            <w:sz w:val="24"/>
            <w:szCs w:val="24"/>
            <w:lang w:eastAsia="es-ES"/>
          </w:rPr>
          <w:t>Pitti</w:t>
        </w:r>
        <w:proofErr w:type="spellEnd"/>
      </w:hyperlink>
      <w:r w:rsidRPr="00A3090D">
        <w:rPr>
          <w:rFonts w:ascii="Arial" w:eastAsia="Times New Roman" w:hAnsi="Arial" w:cs="Arial"/>
          <w:b/>
          <w:sz w:val="24"/>
          <w:szCs w:val="24"/>
          <w:lang w:eastAsia="es-ES"/>
        </w:rPr>
        <w:t> de </w:t>
      </w:r>
      <w:hyperlink r:id="rId65" w:tooltip="Florencia" w:history="1">
        <w:r w:rsidRPr="00A3090D">
          <w:rPr>
            <w:rFonts w:ascii="Arial" w:eastAsia="Times New Roman" w:hAnsi="Arial" w:cs="Arial"/>
            <w:b/>
            <w:sz w:val="24"/>
            <w:szCs w:val="24"/>
            <w:lang w:eastAsia="es-ES"/>
          </w:rPr>
          <w:t>Florencia</w:t>
        </w:r>
      </w:hyperlink>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Pr="004809C8" w:rsidRDefault="00A3090D" w:rsidP="00A3090D">
      <w:pPr>
        <w:shd w:val="clear" w:color="auto" w:fill="FFFFFF"/>
        <w:spacing w:after="0" w:line="240" w:lineRule="auto"/>
        <w:ind w:right="-994"/>
        <w:jc w:val="both"/>
        <w:rPr>
          <w:rFonts w:ascii="Arial" w:eastAsia="Times New Roman" w:hAnsi="Arial" w:cs="Arial"/>
          <w:b/>
          <w:bCs/>
          <w:color w:val="0070C0"/>
          <w:sz w:val="24"/>
          <w:szCs w:val="24"/>
          <w:lang w:eastAsia="es-ES"/>
        </w:rPr>
      </w:pPr>
      <w:r w:rsidRPr="004809C8">
        <w:rPr>
          <w:rFonts w:ascii="Arial" w:eastAsia="Times New Roman" w:hAnsi="Arial" w:cs="Arial"/>
          <w:b/>
          <w:bCs/>
          <w:color w:val="0070C0"/>
          <w:sz w:val="24"/>
          <w:szCs w:val="24"/>
          <w:lang w:eastAsia="es-ES"/>
        </w:rPr>
        <w:t>Dos versiones de algunas de sus obras</w:t>
      </w:r>
    </w:p>
    <w:p w:rsidR="00A3090D" w:rsidRPr="00A3090D" w:rsidRDefault="00A3090D" w:rsidP="00A3090D">
      <w:pPr>
        <w:shd w:val="clear" w:color="auto" w:fill="F8F9FA"/>
        <w:spacing w:after="0" w:line="240" w:lineRule="auto"/>
        <w:ind w:right="-994"/>
        <w:jc w:val="both"/>
        <w:rPr>
          <w:rFonts w:ascii="Arial" w:eastAsia="Times New Roman" w:hAnsi="Arial" w:cs="Arial"/>
          <w:b/>
          <w:sz w:val="24"/>
          <w:szCs w:val="24"/>
          <w:lang w:eastAsia="es-ES"/>
        </w:rPr>
      </w:pPr>
    </w:p>
    <w:p w:rsidR="004B3A22" w:rsidRDefault="00A3090D" w:rsidP="004809C8">
      <w:pPr>
        <w:shd w:val="clear" w:color="auto" w:fill="F8F9FA"/>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A lo largo de su producción, Artemisia hizo diferentes versiones de la misma obra. Un ejemplo es </w:t>
      </w:r>
      <w:hyperlink r:id="rId66" w:tooltip="Judith decapitando a Holofernes" w:history="1">
        <w:r w:rsidRPr="00A3090D">
          <w:rPr>
            <w:rFonts w:ascii="Arial" w:eastAsia="Times New Roman" w:hAnsi="Arial" w:cs="Arial"/>
            <w:b/>
            <w:i/>
            <w:iCs/>
            <w:sz w:val="24"/>
            <w:szCs w:val="24"/>
            <w:lang w:eastAsia="es-ES"/>
          </w:rPr>
          <w:t xml:space="preserve">Judith decapitando a </w:t>
        </w:r>
        <w:proofErr w:type="spellStart"/>
        <w:r w:rsidRPr="00A3090D">
          <w:rPr>
            <w:rFonts w:ascii="Arial" w:eastAsia="Times New Roman" w:hAnsi="Arial" w:cs="Arial"/>
            <w:b/>
            <w:i/>
            <w:iCs/>
            <w:sz w:val="24"/>
            <w:szCs w:val="24"/>
            <w:lang w:eastAsia="es-ES"/>
          </w:rPr>
          <w:t>Holofernes</w:t>
        </w:r>
        <w:proofErr w:type="spellEnd"/>
      </w:hyperlink>
      <w:r w:rsidRPr="00A3090D">
        <w:rPr>
          <w:rFonts w:ascii="Arial" w:eastAsia="Times New Roman" w:hAnsi="Arial" w:cs="Arial"/>
          <w:b/>
          <w:sz w:val="24"/>
          <w:szCs w:val="24"/>
          <w:lang w:eastAsia="es-ES"/>
        </w:rPr>
        <w:t>, que se puede encontrar en la </w:t>
      </w:r>
      <w:hyperlink r:id="rId67" w:tooltip="Galería Uffizi" w:history="1">
        <w:r w:rsidRPr="00A3090D">
          <w:rPr>
            <w:rFonts w:ascii="Arial" w:eastAsia="Times New Roman" w:hAnsi="Arial" w:cs="Arial"/>
            <w:b/>
            <w:sz w:val="24"/>
            <w:szCs w:val="24"/>
            <w:lang w:eastAsia="es-ES"/>
          </w:rPr>
          <w:t xml:space="preserve">Galería </w:t>
        </w:r>
        <w:proofErr w:type="spellStart"/>
        <w:r w:rsidRPr="00A3090D">
          <w:rPr>
            <w:rFonts w:ascii="Arial" w:eastAsia="Times New Roman" w:hAnsi="Arial" w:cs="Arial"/>
            <w:b/>
            <w:sz w:val="24"/>
            <w:szCs w:val="24"/>
            <w:lang w:eastAsia="es-ES"/>
          </w:rPr>
          <w:t>Uffizi</w:t>
        </w:r>
        <w:proofErr w:type="spellEnd"/>
      </w:hyperlink>
      <w:r w:rsidRPr="00A3090D">
        <w:rPr>
          <w:rFonts w:ascii="Arial" w:eastAsia="Times New Roman" w:hAnsi="Arial" w:cs="Arial"/>
          <w:b/>
          <w:sz w:val="24"/>
          <w:szCs w:val="24"/>
          <w:lang w:eastAsia="es-ES"/>
        </w:rPr>
        <w:t>, de </w:t>
      </w:r>
      <w:hyperlink r:id="rId68" w:tooltip="Florencia" w:history="1">
        <w:r w:rsidRPr="00A3090D">
          <w:rPr>
            <w:rFonts w:ascii="Arial" w:eastAsia="Times New Roman" w:hAnsi="Arial" w:cs="Arial"/>
            <w:b/>
            <w:sz w:val="24"/>
            <w:szCs w:val="24"/>
            <w:lang w:eastAsia="es-ES"/>
          </w:rPr>
          <w:t>Florencia</w:t>
        </w:r>
      </w:hyperlink>
      <w:r w:rsidRPr="00A3090D">
        <w:rPr>
          <w:rFonts w:ascii="Arial" w:eastAsia="Times New Roman" w:hAnsi="Arial" w:cs="Arial"/>
          <w:b/>
          <w:sz w:val="24"/>
          <w:szCs w:val="24"/>
          <w:lang w:eastAsia="es-ES"/>
        </w:rPr>
        <w:t>. Otro ejemplo es </w:t>
      </w:r>
      <w:r w:rsidRPr="00A3090D">
        <w:rPr>
          <w:rFonts w:ascii="Arial" w:eastAsia="Times New Roman" w:hAnsi="Arial" w:cs="Arial"/>
          <w:b/>
          <w:i/>
          <w:iCs/>
          <w:sz w:val="24"/>
          <w:szCs w:val="24"/>
          <w:lang w:eastAsia="es-ES"/>
        </w:rPr>
        <w:t>María Magdalena como Melancolía</w:t>
      </w:r>
      <w:r w:rsidRPr="00A3090D">
        <w:rPr>
          <w:rFonts w:ascii="Arial" w:eastAsia="Times New Roman" w:hAnsi="Arial" w:cs="Arial"/>
          <w:b/>
          <w:sz w:val="24"/>
          <w:szCs w:val="24"/>
          <w:lang w:eastAsia="es-ES"/>
        </w:rPr>
        <w:t>, cuya primera versión se halla en la Sala del Tesoro de la </w:t>
      </w:r>
      <w:hyperlink r:id="rId69" w:tooltip="Catedral de Sevilla" w:history="1">
        <w:r w:rsidRPr="00A3090D">
          <w:rPr>
            <w:rFonts w:ascii="Arial" w:eastAsia="Times New Roman" w:hAnsi="Arial" w:cs="Arial"/>
            <w:b/>
            <w:sz w:val="24"/>
            <w:szCs w:val="24"/>
            <w:lang w:eastAsia="es-ES"/>
          </w:rPr>
          <w:t>catedral de Sevilla</w:t>
        </w:r>
      </w:hyperlink>
      <w:r w:rsidRPr="00A3090D">
        <w:rPr>
          <w:rFonts w:ascii="Arial" w:eastAsia="Times New Roman" w:hAnsi="Arial" w:cs="Arial"/>
          <w:b/>
          <w:sz w:val="24"/>
          <w:szCs w:val="24"/>
          <w:lang w:eastAsia="es-ES"/>
        </w:rPr>
        <w:t>; la segunda se localiza en el </w:t>
      </w:r>
      <w:hyperlink r:id="rId70" w:tooltip="Museo Soumaya" w:history="1">
        <w:r w:rsidRPr="00A3090D">
          <w:rPr>
            <w:rFonts w:ascii="Arial" w:eastAsia="Times New Roman" w:hAnsi="Arial" w:cs="Arial"/>
            <w:b/>
            <w:sz w:val="24"/>
            <w:szCs w:val="24"/>
            <w:lang w:eastAsia="es-ES"/>
          </w:rPr>
          <w:t xml:space="preserve">Museo </w:t>
        </w:r>
        <w:proofErr w:type="spellStart"/>
        <w:r w:rsidRPr="00A3090D">
          <w:rPr>
            <w:rFonts w:ascii="Arial" w:eastAsia="Times New Roman" w:hAnsi="Arial" w:cs="Arial"/>
            <w:b/>
            <w:sz w:val="24"/>
            <w:szCs w:val="24"/>
            <w:lang w:eastAsia="es-ES"/>
          </w:rPr>
          <w:t>Soumaya</w:t>
        </w:r>
        <w:proofErr w:type="spellEnd"/>
      </w:hyperlink>
      <w:r w:rsidRPr="00A3090D">
        <w:rPr>
          <w:rFonts w:ascii="Arial" w:eastAsia="Times New Roman" w:hAnsi="Arial" w:cs="Arial"/>
          <w:b/>
          <w:sz w:val="24"/>
          <w:szCs w:val="24"/>
          <w:lang w:eastAsia="es-ES"/>
        </w:rPr>
        <w:t>, en la </w:t>
      </w:r>
      <w:hyperlink r:id="rId71" w:tooltip="Ciudad de México" w:history="1">
        <w:r w:rsidRPr="00A3090D">
          <w:rPr>
            <w:rFonts w:ascii="Arial" w:eastAsia="Times New Roman" w:hAnsi="Arial" w:cs="Arial"/>
            <w:b/>
            <w:sz w:val="24"/>
            <w:szCs w:val="24"/>
            <w:lang w:eastAsia="es-ES"/>
          </w:rPr>
          <w:t>Ciudad de México</w:t>
        </w:r>
      </w:hyperlink>
      <w:r w:rsidRPr="00A3090D">
        <w:rPr>
          <w:rFonts w:ascii="Arial" w:eastAsia="Times New Roman" w:hAnsi="Arial" w:cs="Arial"/>
          <w:b/>
          <w:sz w:val="24"/>
          <w:szCs w:val="24"/>
          <w:lang w:eastAsia="es-ES"/>
        </w:rPr>
        <w:t xml:space="preserve">. </w:t>
      </w:r>
    </w:p>
    <w:p w:rsidR="004B3A22" w:rsidRDefault="004B3A22" w:rsidP="004809C8">
      <w:pPr>
        <w:shd w:val="clear" w:color="auto" w:fill="F8F9FA"/>
        <w:spacing w:after="0" w:line="240" w:lineRule="auto"/>
        <w:ind w:right="-994"/>
        <w:jc w:val="both"/>
        <w:rPr>
          <w:rFonts w:ascii="Arial" w:eastAsia="Times New Roman" w:hAnsi="Arial" w:cs="Arial"/>
          <w:b/>
          <w:sz w:val="24"/>
          <w:szCs w:val="24"/>
          <w:lang w:eastAsia="es-ES"/>
        </w:rPr>
      </w:pPr>
    </w:p>
    <w:p w:rsidR="00A3090D" w:rsidRDefault="00A3090D" w:rsidP="004809C8">
      <w:pPr>
        <w:shd w:val="clear" w:color="auto" w:fill="F8F9FA"/>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lastRenderedPageBreak/>
        <w:t>Más allá de la gran similitud entre las dos obras, realizadas entre 1621 y 1626, cabe destacar tres importantes diferencias, que se pudieron detectar a través de una investigación con </w:t>
      </w:r>
      <w:hyperlink r:id="rId72" w:tooltip="Rayos X" w:history="1">
        <w:r w:rsidRPr="00A3090D">
          <w:rPr>
            <w:rFonts w:ascii="Arial" w:eastAsia="Times New Roman" w:hAnsi="Arial" w:cs="Arial"/>
            <w:b/>
            <w:sz w:val="24"/>
            <w:szCs w:val="24"/>
            <w:lang w:eastAsia="es-ES"/>
          </w:rPr>
          <w:t>rayos X</w:t>
        </w:r>
      </w:hyperlink>
      <w:r w:rsidRPr="00A3090D">
        <w:rPr>
          <w:rFonts w:ascii="Arial" w:eastAsia="Times New Roman" w:hAnsi="Arial" w:cs="Arial"/>
          <w:b/>
          <w:sz w:val="24"/>
          <w:szCs w:val="24"/>
          <w:lang w:eastAsia="es-ES"/>
        </w:rPr>
        <w:t>:</w:t>
      </w:r>
    </w:p>
    <w:p w:rsidR="004809C8" w:rsidRPr="00A3090D" w:rsidRDefault="004809C8" w:rsidP="004809C8">
      <w:pPr>
        <w:shd w:val="clear" w:color="auto" w:fill="F8F9FA"/>
        <w:spacing w:after="0" w:line="240" w:lineRule="auto"/>
        <w:ind w:right="-994"/>
        <w:jc w:val="both"/>
        <w:rPr>
          <w:rFonts w:ascii="Arial" w:eastAsia="Times New Roman" w:hAnsi="Arial" w:cs="Arial"/>
          <w:b/>
          <w:sz w:val="24"/>
          <w:szCs w:val="24"/>
          <w:lang w:eastAsia="es-ES"/>
        </w:rPr>
      </w:pPr>
    </w:p>
    <w:p w:rsidR="00A3090D" w:rsidRPr="00A3090D" w:rsidRDefault="00A3090D" w:rsidP="00A3090D">
      <w:pPr>
        <w:numPr>
          <w:ilvl w:val="0"/>
          <w:numId w:val="2"/>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la más evidente se aprecia en el tamaño del velo o la tela, que le cubre el hombro en el lado derecho, más amplia en la versión de Sevilla; los rayos X permitieron descubrir que se trata de un añadido posterior, probablemente para sujetarse a los cánones de la </w:t>
      </w:r>
      <w:hyperlink r:id="rId73" w:tooltip="Iglesia católica" w:history="1">
        <w:r w:rsidRPr="00A3090D">
          <w:rPr>
            <w:rFonts w:ascii="Arial" w:eastAsia="Times New Roman" w:hAnsi="Arial" w:cs="Arial"/>
            <w:b/>
            <w:sz w:val="24"/>
            <w:szCs w:val="24"/>
            <w:lang w:eastAsia="es-ES"/>
          </w:rPr>
          <w:t>Iglesia católica</w:t>
        </w:r>
      </w:hyperlink>
      <w:r w:rsidRPr="00A3090D">
        <w:rPr>
          <w:rFonts w:ascii="Arial" w:eastAsia="Times New Roman" w:hAnsi="Arial" w:cs="Arial"/>
          <w:b/>
          <w:sz w:val="24"/>
          <w:szCs w:val="24"/>
          <w:lang w:eastAsia="es-ES"/>
        </w:rPr>
        <w:t> de la época;</w:t>
      </w:r>
    </w:p>
    <w:p w:rsidR="00A3090D" w:rsidRPr="00A3090D" w:rsidRDefault="00A3090D" w:rsidP="00A3090D">
      <w:pPr>
        <w:numPr>
          <w:ilvl w:val="0"/>
          <w:numId w:val="2"/>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la otra diferencia tiene que ver con la fisonomía del personaje: la versión del Museo </w:t>
      </w:r>
      <w:proofErr w:type="spellStart"/>
      <w:r w:rsidRPr="00A3090D">
        <w:rPr>
          <w:rFonts w:ascii="Arial" w:eastAsia="Times New Roman" w:hAnsi="Arial" w:cs="Arial"/>
          <w:b/>
          <w:sz w:val="24"/>
          <w:szCs w:val="24"/>
          <w:lang w:eastAsia="es-ES"/>
        </w:rPr>
        <w:t>Soumaya</w:t>
      </w:r>
      <w:proofErr w:type="spellEnd"/>
      <w:r w:rsidRPr="00A3090D">
        <w:rPr>
          <w:rFonts w:ascii="Arial" w:eastAsia="Times New Roman" w:hAnsi="Arial" w:cs="Arial"/>
          <w:b/>
          <w:sz w:val="24"/>
          <w:szCs w:val="24"/>
          <w:lang w:eastAsia="es-ES"/>
        </w:rPr>
        <w:t xml:space="preserve"> se acerca más a la estética prototípica de Artemisia; un ejemplo es la </w:t>
      </w:r>
      <w:r w:rsidRPr="00A3090D">
        <w:rPr>
          <w:rFonts w:ascii="Arial" w:eastAsia="Times New Roman" w:hAnsi="Arial" w:cs="Arial"/>
          <w:b/>
          <w:i/>
          <w:iCs/>
          <w:sz w:val="24"/>
          <w:szCs w:val="24"/>
          <w:lang w:eastAsia="es-ES"/>
        </w:rPr>
        <w:t xml:space="preserve">Judith decapitando a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o </w:t>
      </w:r>
      <w:r w:rsidRPr="00A3090D">
        <w:rPr>
          <w:rFonts w:ascii="Arial" w:eastAsia="Times New Roman" w:hAnsi="Arial" w:cs="Arial"/>
          <w:b/>
          <w:i/>
          <w:iCs/>
          <w:sz w:val="24"/>
          <w:szCs w:val="24"/>
          <w:lang w:eastAsia="es-ES"/>
        </w:rPr>
        <w:t>Cleopatra</w:t>
      </w:r>
      <w:r w:rsidRPr="00A3090D">
        <w:rPr>
          <w:rFonts w:ascii="Arial" w:eastAsia="Times New Roman" w:hAnsi="Arial" w:cs="Arial"/>
          <w:b/>
          <w:sz w:val="24"/>
          <w:szCs w:val="24"/>
          <w:lang w:eastAsia="es-ES"/>
        </w:rPr>
        <w:t>;</w:t>
      </w:r>
    </w:p>
    <w:p w:rsidR="00A3090D" w:rsidRDefault="00A3090D" w:rsidP="00A3090D">
      <w:pPr>
        <w:numPr>
          <w:ilvl w:val="0"/>
          <w:numId w:val="2"/>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la tercera se descubrió observando el modo de ejecución: las pinceladas del lienzo ibérico revelan algunas correcciones, mientras que en la mexicana se aprecia un trazo mucho más preciso y seguro.</w:t>
      </w:r>
    </w:p>
    <w:p w:rsidR="004809C8" w:rsidRPr="00A3090D" w:rsidRDefault="004809C8" w:rsidP="004809C8">
      <w:pPr>
        <w:shd w:val="clear" w:color="auto" w:fill="FFFFFF"/>
        <w:spacing w:after="0" w:line="240" w:lineRule="auto"/>
        <w:ind w:left="384"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Un caso similar en la producción de Artemisia se encuentra también en la relación entre la Judith de los </w:t>
      </w:r>
      <w:proofErr w:type="spellStart"/>
      <w:r w:rsidRPr="00A3090D">
        <w:rPr>
          <w:rFonts w:ascii="Arial" w:eastAsia="Times New Roman" w:hAnsi="Arial" w:cs="Arial"/>
          <w:b/>
          <w:sz w:val="24"/>
          <w:szCs w:val="24"/>
          <w:lang w:eastAsia="es-ES"/>
        </w:rPr>
        <w:t>Uffizi</w:t>
      </w:r>
      <w:proofErr w:type="spellEnd"/>
      <w:r w:rsidRPr="00A3090D">
        <w:rPr>
          <w:rFonts w:ascii="Arial" w:eastAsia="Times New Roman" w:hAnsi="Arial" w:cs="Arial"/>
          <w:b/>
          <w:sz w:val="24"/>
          <w:szCs w:val="24"/>
          <w:lang w:eastAsia="es-ES"/>
        </w:rPr>
        <w:t xml:space="preserve"> y la de Nápoles. La composición es básicamente la misma. La obra de los </w:t>
      </w:r>
      <w:proofErr w:type="spellStart"/>
      <w:r w:rsidRPr="00A3090D">
        <w:rPr>
          <w:rFonts w:ascii="Arial" w:eastAsia="Times New Roman" w:hAnsi="Arial" w:cs="Arial"/>
          <w:b/>
          <w:sz w:val="24"/>
          <w:szCs w:val="24"/>
          <w:lang w:eastAsia="es-ES"/>
        </w:rPr>
        <w:t>Uffizi</w:t>
      </w:r>
      <w:proofErr w:type="spellEnd"/>
      <w:r w:rsidRPr="00A3090D">
        <w:rPr>
          <w:rFonts w:ascii="Arial" w:eastAsia="Times New Roman" w:hAnsi="Arial" w:cs="Arial"/>
          <w:b/>
          <w:sz w:val="24"/>
          <w:szCs w:val="24"/>
          <w:lang w:eastAsia="es-ES"/>
        </w:rPr>
        <w:t xml:space="preserve"> fue encargada por </w:t>
      </w:r>
      <w:hyperlink r:id="rId74" w:tooltip="Cosme II de Médici" w:history="1">
        <w:r w:rsidRPr="00A3090D">
          <w:rPr>
            <w:rFonts w:ascii="Arial" w:eastAsia="Times New Roman" w:hAnsi="Arial" w:cs="Arial"/>
            <w:b/>
            <w:sz w:val="24"/>
            <w:szCs w:val="24"/>
            <w:lang w:eastAsia="es-ES"/>
          </w:rPr>
          <w:t xml:space="preserve">Cosme II de </w:t>
        </w:r>
        <w:proofErr w:type="spellStart"/>
        <w:r w:rsidRPr="00A3090D">
          <w:rPr>
            <w:rFonts w:ascii="Arial" w:eastAsia="Times New Roman" w:hAnsi="Arial" w:cs="Arial"/>
            <w:b/>
            <w:sz w:val="24"/>
            <w:szCs w:val="24"/>
            <w:lang w:eastAsia="es-ES"/>
          </w:rPr>
          <w:t>Médici</w:t>
        </w:r>
        <w:proofErr w:type="spellEnd"/>
      </w:hyperlink>
      <w:r w:rsidRPr="00A3090D">
        <w:rPr>
          <w:rFonts w:ascii="Arial" w:eastAsia="Times New Roman" w:hAnsi="Arial" w:cs="Arial"/>
          <w:b/>
          <w:sz w:val="24"/>
          <w:szCs w:val="24"/>
          <w:lang w:eastAsia="es-ES"/>
        </w:rPr>
        <w:t>, gran </w:t>
      </w:r>
      <w:hyperlink r:id="rId75" w:tooltip="Duque de Toscana" w:history="1">
        <w:r w:rsidRPr="00A3090D">
          <w:rPr>
            <w:rFonts w:ascii="Arial" w:eastAsia="Times New Roman" w:hAnsi="Arial" w:cs="Arial"/>
            <w:b/>
            <w:sz w:val="24"/>
            <w:szCs w:val="24"/>
            <w:lang w:eastAsia="es-ES"/>
          </w:rPr>
          <w:t>duque de Toscana</w:t>
        </w:r>
      </w:hyperlink>
      <w:r w:rsidRPr="00A3090D">
        <w:rPr>
          <w:rFonts w:ascii="Arial" w:eastAsia="Times New Roman" w:hAnsi="Arial" w:cs="Arial"/>
          <w:b/>
          <w:sz w:val="24"/>
          <w:szCs w:val="24"/>
          <w:lang w:eastAsia="es-ES"/>
        </w:rPr>
        <w:t>, que solicitó una composición que replicara el cuadro anterior. Esto permite comprender cómo «las segundas versiones de Artemisia (...) son tan deseables como las versiones originales».</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Roma, meta obligada de artistas de toda Europa durante el siglo </w:t>
      </w:r>
      <w:r w:rsidRPr="00A3090D">
        <w:rPr>
          <w:rFonts w:ascii="Arial" w:eastAsia="Times New Roman" w:hAnsi="Arial" w:cs="Arial"/>
          <w:b/>
          <w:smallCaps/>
          <w:sz w:val="24"/>
          <w:szCs w:val="24"/>
          <w:lang w:eastAsia="es-ES"/>
        </w:rPr>
        <w:t>xvii</w:t>
      </w:r>
      <w:r w:rsidRPr="00A3090D">
        <w:rPr>
          <w:rFonts w:ascii="Arial" w:eastAsia="Times New Roman" w:hAnsi="Arial" w:cs="Arial"/>
          <w:b/>
          <w:sz w:val="24"/>
          <w:szCs w:val="24"/>
          <w:lang w:eastAsia="es-ES"/>
        </w:rPr>
        <w:t xml:space="preserve"> debido al mecenazgo de papas y allegados, Artemisia fue testigo de las novedades artísticas que se producían relacionándose con los pintores de su entorno. Entró a formar parte de la </w:t>
      </w:r>
      <w:proofErr w:type="spellStart"/>
      <w:r w:rsidRPr="00A3090D">
        <w:rPr>
          <w:rFonts w:ascii="Arial" w:eastAsia="Times New Roman" w:hAnsi="Arial" w:cs="Arial"/>
          <w:b/>
          <w:sz w:val="24"/>
          <w:szCs w:val="24"/>
          <w:lang w:eastAsia="es-ES"/>
        </w:rPr>
        <w:t>AccademiadeiDesiosi</w:t>
      </w:r>
      <w:proofErr w:type="spellEnd"/>
      <w:r w:rsidRPr="00A3090D">
        <w:rPr>
          <w:rFonts w:ascii="Arial" w:eastAsia="Times New Roman" w:hAnsi="Arial" w:cs="Arial"/>
          <w:b/>
          <w:sz w:val="24"/>
          <w:szCs w:val="24"/>
          <w:lang w:eastAsia="es-ES"/>
        </w:rPr>
        <w:t>, hecho que fue celebrado con un retrato grabado, cuya dedicatoria rezaba: </w:t>
      </w:r>
      <w:proofErr w:type="spellStart"/>
      <w:r w:rsidRPr="00A3090D">
        <w:rPr>
          <w:rFonts w:ascii="Arial" w:eastAsia="Times New Roman" w:hAnsi="Arial" w:cs="Arial"/>
          <w:b/>
          <w:i/>
          <w:iCs/>
          <w:sz w:val="24"/>
          <w:szCs w:val="24"/>
          <w:lang w:eastAsia="es-ES"/>
        </w:rPr>
        <w:t>Pincturaremiraculuminvidendumfaciliusquamimitandum</w:t>
      </w:r>
      <w:proofErr w:type="spellEnd"/>
      <w:r w:rsidRPr="00A3090D">
        <w:rPr>
          <w:rFonts w:ascii="Arial" w:eastAsia="Times New Roman" w:hAnsi="Arial" w:cs="Arial"/>
          <w:b/>
          <w:sz w:val="24"/>
          <w:szCs w:val="24"/>
          <w:lang w:eastAsia="es-ES"/>
        </w:rPr>
        <w:t> («en el milagro de la pintura es más fácil envidiar que imitar»). De esta misma época data su amistad con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"https://es.wikipedia.org/wiki/Cassiano_dal_Pozzo" \o "Cassiano dal Pozzo"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CassianodalPozzo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un humanista, coleccionista y gran mecenas de las bellas artes.</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B3A22"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Sin embargo, a pesar de su reputación artística, su fuerte personalidad y la red de buenas relaciones, Roma no fue tan lucrativa como ella esperaba. Se apreciaba su arte en los retratos y su habilidad para poner en escena a las heroínas bíblicas, pero a ella le estaban vedados los ricos encargos de ciclos de </w:t>
      </w:r>
      <w:hyperlink r:id="rId76" w:tooltip="Pintura al fresco" w:history="1">
        <w:r w:rsidRPr="00A3090D">
          <w:rPr>
            <w:rFonts w:ascii="Arial" w:eastAsia="Times New Roman" w:hAnsi="Arial" w:cs="Arial"/>
            <w:b/>
            <w:sz w:val="24"/>
            <w:szCs w:val="24"/>
            <w:lang w:eastAsia="es-ES"/>
          </w:rPr>
          <w:t>frescos</w:t>
        </w:r>
      </w:hyperlink>
      <w:r w:rsidRPr="00A3090D">
        <w:rPr>
          <w:rFonts w:ascii="Arial" w:eastAsia="Times New Roman" w:hAnsi="Arial" w:cs="Arial"/>
          <w:b/>
          <w:sz w:val="24"/>
          <w:szCs w:val="24"/>
          <w:lang w:eastAsia="es-ES"/>
        </w:rPr>
        <w:t> y de los grandes </w:t>
      </w:r>
      <w:hyperlink r:id="rId77" w:tooltip="Retablo" w:history="1">
        <w:r w:rsidRPr="00A3090D">
          <w:rPr>
            <w:rFonts w:ascii="Arial" w:eastAsia="Times New Roman" w:hAnsi="Arial" w:cs="Arial"/>
            <w:b/>
            <w:sz w:val="24"/>
            <w:szCs w:val="24"/>
            <w:lang w:eastAsia="es-ES"/>
          </w:rPr>
          <w:t>retablos</w:t>
        </w:r>
      </w:hyperlink>
      <w:r w:rsidRPr="00A3090D">
        <w:rPr>
          <w:rFonts w:ascii="Arial" w:eastAsia="Times New Roman" w:hAnsi="Arial" w:cs="Arial"/>
          <w:b/>
          <w:sz w:val="24"/>
          <w:szCs w:val="24"/>
          <w:lang w:eastAsia="es-ES"/>
        </w:rPr>
        <w:t xml:space="preserve">. La ausencia de suficiente documentación hace difícil seguir los movimientos de Artemisia en este período. </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Es seguro que en 1626-27 se trasladó a </w:t>
      </w:r>
      <w:hyperlink r:id="rId78" w:tooltip="Venecia" w:history="1">
        <w:r w:rsidRPr="00A3090D">
          <w:rPr>
            <w:rFonts w:ascii="Arial" w:eastAsia="Times New Roman" w:hAnsi="Arial" w:cs="Arial"/>
            <w:b/>
            <w:sz w:val="24"/>
            <w:szCs w:val="24"/>
            <w:lang w:eastAsia="es-ES"/>
          </w:rPr>
          <w:t>Venecia</w:t>
        </w:r>
      </w:hyperlink>
      <w:r w:rsidRPr="00A3090D">
        <w:rPr>
          <w:rFonts w:ascii="Arial" w:eastAsia="Times New Roman" w:hAnsi="Arial" w:cs="Arial"/>
          <w:b/>
          <w:sz w:val="24"/>
          <w:szCs w:val="24"/>
          <w:lang w:eastAsia="es-ES"/>
        </w:rPr>
        <w:t>,​ quizá en busca de encargos más lucrativos: lo documentan los homenajes que recibió de los letrados de la ciudad de la laguna que alabaron la calidad de la pintora.</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Aunque a veces es difícil datar sus pinturas, y es a menudo motivo de divergencia entre los críticos de arte, es verosímil asignarle estos años el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"https://es.wikipedia.org/wiki/Ritratto_di_gonfaloniere_(Artemisia_Gentileschi)" \o "Ritratto di gonfaloniere (Artemisia Gentileschi)"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Ritratto</w:t>
      </w:r>
      <w:proofErr w:type="spellEnd"/>
      <w:r w:rsidRPr="00A3090D">
        <w:rPr>
          <w:rFonts w:ascii="Arial" w:eastAsia="Times New Roman" w:hAnsi="Arial" w:cs="Arial"/>
          <w:b/>
          <w:i/>
          <w:iCs/>
          <w:sz w:val="24"/>
          <w:szCs w:val="24"/>
          <w:lang w:eastAsia="es-ES"/>
        </w:rPr>
        <w:t xml:space="preserve"> di </w:t>
      </w:r>
      <w:proofErr w:type="spellStart"/>
      <w:r w:rsidRPr="00A3090D">
        <w:rPr>
          <w:rFonts w:ascii="Arial" w:eastAsia="Times New Roman" w:hAnsi="Arial" w:cs="Arial"/>
          <w:b/>
          <w:i/>
          <w:iCs/>
          <w:sz w:val="24"/>
          <w:szCs w:val="24"/>
          <w:lang w:eastAsia="es-ES"/>
        </w:rPr>
        <w:t>gonfaloniere</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 xml:space="preserve">Retrato de un </w:t>
      </w:r>
      <w:proofErr w:type="spellStart"/>
      <w:r w:rsidRPr="00A3090D">
        <w:rPr>
          <w:rFonts w:ascii="Arial" w:eastAsia="Times New Roman" w:hAnsi="Arial" w:cs="Arial"/>
          <w:b/>
          <w:i/>
          <w:iCs/>
          <w:sz w:val="24"/>
          <w:szCs w:val="24"/>
          <w:lang w:eastAsia="es-ES"/>
        </w:rPr>
        <w:t>gonfaloniero</w:t>
      </w:r>
      <w:proofErr w:type="spellEnd"/>
      <w:r w:rsidRPr="00A3090D">
        <w:rPr>
          <w:rFonts w:ascii="Arial" w:eastAsia="Times New Roman" w:hAnsi="Arial" w:cs="Arial"/>
          <w:b/>
          <w:sz w:val="24"/>
          <w:szCs w:val="24"/>
          <w:lang w:eastAsia="es-ES"/>
        </w:rPr>
        <w:t>),​ hoy en </w:t>
      </w:r>
      <w:hyperlink r:id="rId79" w:tooltip="Bolonia" w:history="1">
        <w:r w:rsidRPr="00A3090D">
          <w:rPr>
            <w:rFonts w:ascii="Arial" w:eastAsia="Times New Roman" w:hAnsi="Arial" w:cs="Arial"/>
            <w:b/>
            <w:sz w:val="24"/>
            <w:szCs w:val="24"/>
            <w:lang w:eastAsia="es-ES"/>
          </w:rPr>
          <w:t>Bolonia</w:t>
        </w:r>
      </w:hyperlink>
      <w:r w:rsidRPr="00A3090D">
        <w:rPr>
          <w:rFonts w:ascii="Arial" w:eastAsia="Times New Roman" w:hAnsi="Arial" w:cs="Arial"/>
          <w:b/>
          <w:sz w:val="24"/>
          <w:szCs w:val="24"/>
          <w:lang w:eastAsia="es-ES"/>
        </w:rPr>
        <w:t> (único ejemplo conservado hasta ahora de su célebre habilidad como retratista); la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"https://es.wikipedia.org/wiki/Giuditta_con_la_sua_ancella_(Artemisia_Gentileschi)" \o "Giuditta con la sua ancella (Artemisia Gentileschi)"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con la </w:t>
      </w:r>
      <w:proofErr w:type="spellStart"/>
      <w:r w:rsidRPr="00A3090D">
        <w:rPr>
          <w:rFonts w:ascii="Arial" w:eastAsia="Times New Roman" w:hAnsi="Arial" w:cs="Arial"/>
          <w:b/>
          <w:i/>
          <w:iCs/>
          <w:sz w:val="24"/>
          <w:szCs w:val="24"/>
          <w:lang w:eastAsia="es-ES"/>
        </w:rPr>
        <w:t>suaancella</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Judith y su doncella</w:t>
      </w:r>
      <w:r w:rsidRPr="00A3090D">
        <w:rPr>
          <w:rFonts w:ascii="Arial" w:eastAsia="Times New Roman" w:hAnsi="Arial" w:cs="Arial"/>
          <w:b/>
          <w:sz w:val="24"/>
          <w:szCs w:val="24"/>
          <w:lang w:eastAsia="es-ES"/>
        </w:rPr>
        <w:t>), hoy en el </w:t>
      </w:r>
      <w:hyperlink r:id="rId80" w:tooltip="Instituto de Artes de Detroit" w:history="1">
        <w:r w:rsidRPr="00A3090D">
          <w:rPr>
            <w:rFonts w:ascii="Arial" w:eastAsia="Times New Roman" w:hAnsi="Arial" w:cs="Arial"/>
            <w:b/>
            <w:sz w:val="24"/>
            <w:szCs w:val="24"/>
            <w:lang w:eastAsia="es-ES"/>
          </w:rPr>
          <w:t>Instituto de Artes de Detroit</w:t>
        </w:r>
      </w:hyperlink>
      <w:r w:rsidRPr="00A3090D">
        <w:rPr>
          <w:rFonts w:ascii="Arial" w:eastAsia="Times New Roman" w:hAnsi="Arial" w:cs="Arial"/>
          <w:b/>
          <w:sz w:val="24"/>
          <w:szCs w:val="24"/>
          <w:lang w:eastAsia="es-ES"/>
        </w:rPr>
        <w:t>, que refleja el dominio de la pintora sobre los efectos de </w:t>
      </w:r>
      <w:hyperlink r:id="rId81" w:tooltip="Claroscuro" w:history="1">
        <w:r w:rsidRPr="00A3090D">
          <w:rPr>
            <w:rFonts w:ascii="Arial" w:eastAsia="Times New Roman" w:hAnsi="Arial" w:cs="Arial"/>
            <w:b/>
            <w:sz w:val="24"/>
            <w:szCs w:val="24"/>
            <w:lang w:eastAsia="es-ES"/>
          </w:rPr>
          <w:t>claroscuro</w:t>
        </w:r>
      </w:hyperlink>
      <w:r w:rsidRPr="00A3090D">
        <w:rPr>
          <w:rFonts w:ascii="Arial" w:eastAsia="Times New Roman" w:hAnsi="Arial" w:cs="Arial"/>
          <w:b/>
          <w:sz w:val="24"/>
          <w:szCs w:val="24"/>
          <w:lang w:eastAsia="es-ES"/>
        </w:rPr>
        <w:t> de la luz de la vela​; su </w:t>
      </w:r>
      <w:hyperlink r:id="rId82" w:tooltip="Venere Dormiente (aún no redactado)" w:history="1">
        <w:r w:rsidRPr="00A3090D">
          <w:rPr>
            <w:rFonts w:ascii="Arial" w:eastAsia="Times New Roman" w:hAnsi="Arial" w:cs="Arial"/>
            <w:b/>
            <w:i/>
            <w:iCs/>
            <w:sz w:val="24"/>
            <w:szCs w:val="24"/>
            <w:lang w:eastAsia="es-ES"/>
          </w:rPr>
          <w:t xml:space="preserve">Venere </w:t>
        </w:r>
        <w:proofErr w:type="spellStart"/>
        <w:r w:rsidRPr="00A3090D">
          <w:rPr>
            <w:rFonts w:ascii="Arial" w:eastAsia="Times New Roman" w:hAnsi="Arial" w:cs="Arial"/>
            <w:b/>
            <w:i/>
            <w:iCs/>
            <w:sz w:val="24"/>
            <w:szCs w:val="24"/>
            <w:lang w:eastAsia="es-ES"/>
          </w:rPr>
          <w:t>Dormiente</w:t>
        </w:r>
        <w:proofErr w:type="spellEnd"/>
      </w:hyperlink>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Venus durmiente</w:t>
      </w:r>
      <w:r w:rsidRPr="00A3090D">
        <w:rPr>
          <w:rFonts w:ascii="Arial" w:eastAsia="Times New Roman" w:hAnsi="Arial" w:cs="Arial"/>
          <w:b/>
          <w:sz w:val="24"/>
          <w:szCs w:val="24"/>
          <w:lang w:eastAsia="es-ES"/>
        </w:rPr>
        <w:t>)</w:t>
      </w:r>
      <w:hyperlink r:id="rId83" w:anchor="cite_note-FOOTNOTEChristiansenMann2001Cat%C3%A1logo,_no._70,_Mann,_pp._371-373-39" w:history="1">
        <w:r w:rsidRPr="00A3090D">
          <w:rPr>
            <w:rFonts w:ascii="Arial" w:eastAsia="Times New Roman" w:hAnsi="Arial" w:cs="Arial"/>
            <w:b/>
            <w:sz w:val="24"/>
            <w:szCs w:val="24"/>
            <w:vertAlign w:val="superscript"/>
            <w:lang w:eastAsia="es-ES"/>
          </w:rPr>
          <w:t>38</w:t>
        </w:r>
      </w:hyperlink>
      <w:r w:rsidRPr="00A3090D">
        <w:rPr>
          <w:rFonts w:ascii="Arial" w:eastAsia="Times New Roman" w:hAnsi="Arial" w:cs="Arial"/>
          <w:b/>
          <w:sz w:val="24"/>
          <w:szCs w:val="24"/>
          <w:lang w:eastAsia="es-ES"/>
        </w:rPr>
        <w:t>​ y su </w:t>
      </w:r>
      <w:hyperlink r:id="rId84" w:tooltip="Ester e Assuero (Artemisia Gentileschi)" w:history="1">
        <w:r w:rsidRPr="00A3090D">
          <w:rPr>
            <w:rFonts w:ascii="Arial" w:eastAsia="Times New Roman" w:hAnsi="Arial" w:cs="Arial"/>
            <w:b/>
            <w:i/>
            <w:iCs/>
            <w:sz w:val="24"/>
            <w:szCs w:val="24"/>
            <w:lang w:eastAsia="es-ES"/>
          </w:rPr>
          <w:t xml:space="preserve">Ester </w:t>
        </w:r>
        <w:proofErr w:type="spellStart"/>
        <w:r w:rsidRPr="00A3090D">
          <w:rPr>
            <w:rFonts w:ascii="Arial" w:eastAsia="Times New Roman" w:hAnsi="Arial" w:cs="Arial"/>
            <w:b/>
            <w:i/>
            <w:iCs/>
            <w:sz w:val="24"/>
            <w:szCs w:val="24"/>
            <w:lang w:eastAsia="es-ES"/>
          </w:rPr>
          <w:t>edAssuero</w:t>
        </w:r>
        <w:proofErr w:type="spellEnd"/>
      </w:hyperlink>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 xml:space="preserve">Ester y </w:t>
      </w:r>
      <w:proofErr w:type="spellStart"/>
      <w:r w:rsidRPr="00A3090D">
        <w:rPr>
          <w:rFonts w:ascii="Arial" w:eastAsia="Times New Roman" w:hAnsi="Arial" w:cs="Arial"/>
          <w:b/>
          <w:i/>
          <w:iCs/>
          <w:sz w:val="24"/>
          <w:szCs w:val="24"/>
          <w:lang w:eastAsia="es-ES"/>
        </w:rPr>
        <w:t>Asuero</w:t>
      </w:r>
      <w:proofErr w:type="spellEnd"/>
      <w:r w:rsidRPr="00A3090D">
        <w:rPr>
          <w:rFonts w:ascii="Arial" w:eastAsia="Times New Roman" w:hAnsi="Arial" w:cs="Arial"/>
          <w:b/>
          <w:sz w:val="24"/>
          <w:szCs w:val="24"/>
          <w:lang w:eastAsia="es-ES"/>
        </w:rPr>
        <w:t>), ubicado en el </w:t>
      </w:r>
      <w:hyperlink r:id="rId85" w:tooltip="Museo Metropolitano de Arte" w:history="1">
        <w:r w:rsidRPr="00A3090D">
          <w:rPr>
            <w:rFonts w:ascii="Arial" w:eastAsia="Times New Roman" w:hAnsi="Arial" w:cs="Arial"/>
            <w:b/>
            <w:sz w:val="24"/>
            <w:szCs w:val="24"/>
            <w:lang w:eastAsia="es-ES"/>
          </w:rPr>
          <w:t>Museo Metropolitano de Arte</w:t>
        </w:r>
      </w:hyperlink>
      <w:r w:rsidRPr="00A3090D">
        <w:rPr>
          <w:rFonts w:ascii="Arial" w:eastAsia="Times New Roman" w:hAnsi="Arial" w:cs="Arial"/>
          <w:b/>
          <w:sz w:val="24"/>
          <w:szCs w:val="24"/>
          <w:lang w:eastAsia="es-ES"/>
        </w:rPr>
        <w:t> de </w:t>
      </w:r>
      <w:hyperlink r:id="rId86" w:tooltip="Nueva York" w:history="1">
        <w:r w:rsidRPr="00A3090D">
          <w:rPr>
            <w:rFonts w:ascii="Arial" w:eastAsia="Times New Roman" w:hAnsi="Arial" w:cs="Arial"/>
            <w:b/>
            <w:sz w:val="24"/>
            <w:szCs w:val="24"/>
            <w:lang w:eastAsia="es-ES"/>
          </w:rPr>
          <w:t>Nueva York</w:t>
        </w:r>
      </w:hyperlink>
      <w:r w:rsidRPr="00A3090D">
        <w:rPr>
          <w:rFonts w:ascii="Arial" w:eastAsia="Times New Roman" w:hAnsi="Arial" w:cs="Arial"/>
          <w:b/>
          <w:sz w:val="24"/>
          <w:szCs w:val="24"/>
          <w:lang w:eastAsia="es-ES"/>
        </w:rPr>
        <w:t xml:space="preserve">, que testimonia su asimilación de las </w:t>
      </w:r>
      <w:r w:rsidR="004809C8">
        <w:rPr>
          <w:rFonts w:ascii="Arial" w:eastAsia="Times New Roman" w:hAnsi="Arial" w:cs="Arial"/>
          <w:b/>
          <w:sz w:val="24"/>
          <w:szCs w:val="24"/>
          <w:lang w:eastAsia="es-ES"/>
        </w:rPr>
        <w:t xml:space="preserve">buenas </w:t>
      </w:r>
      <w:r w:rsidRPr="00A3090D">
        <w:rPr>
          <w:rFonts w:ascii="Arial" w:eastAsia="Times New Roman" w:hAnsi="Arial" w:cs="Arial"/>
          <w:b/>
          <w:sz w:val="24"/>
          <w:szCs w:val="24"/>
          <w:lang w:eastAsia="es-ES"/>
        </w:rPr>
        <w:t>lecciones del </w:t>
      </w:r>
      <w:hyperlink r:id="rId87" w:tooltip="Luminismo" w:history="1">
        <w:r w:rsidRPr="00A3090D">
          <w:rPr>
            <w:rFonts w:ascii="Arial" w:eastAsia="Times New Roman" w:hAnsi="Arial" w:cs="Arial"/>
            <w:b/>
            <w:sz w:val="24"/>
            <w:szCs w:val="24"/>
            <w:lang w:eastAsia="es-ES"/>
          </w:rPr>
          <w:t>luminismo</w:t>
        </w:r>
      </w:hyperlink>
      <w:r w:rsidRPr="00A3090D">
        <w:rPr>
          <w:rFonts w:ascii="Arial" w:eastAsia="Times New Roman" w:hAnsi="Arial" w:cs="Arial"/>
          <w:b/>
          <w:sz w:val="24"/>
          <w:szCs w:val="24"/>
          <w:lang w:eastAsia="es-ES"/>
        </w:rPr>
        <w:t> veneciano.</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Pr="004809C8" w:rsidRDefault="00A3090D" w:rsidP="004809C8">
      <w:pPr>
        <w:shd w:val="clear" w:color="auto" w:fill="FFFFFF"/>
        <w:spacing w:after="0" w:line="240" w:lineRule="auto"/>
        <w:ind w:right="-994"/>
        <w:jc w:val="both"/>
        <w:outlineLvl w:val="2"/>
        <w:rPr>
          <w:rFonts w:ascii="Arial" w:eastAsia="Times New Roman" w:hAnsi="Arial" w:cs="Arial"/>
          <w:b/>
          <w:bCs/>
          <w:color w:val="0070C0"/>
          <w:sz w:val="24"/>
          <w:szCs w:val="24"/>
          <w:lang w:eastAsia="es-ES"/>
        </w:rPr>
      </w:pPr>
      <w:r w:rsidRPr="004809C8">
        <w:rPr>
          <w:rFonts w:ascii="Arial" w:eastAsia="Times New Roman" w:hAnsi="Arial" w:cs="Arial"/>
          <w:b/>
          <w:bCs/>
          <w:color w:val="0070C0"/>
          <w:sz w:val="24"/>
          <w:szCs w:val="24"/>
          <w:lang w:eastAsia="es-ES"/>
        </w:rPr>
        <w:t>Nápoles y el período inglés (1630-1653)</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1630 Artemisia se trasladó a </w:t>
      </w:r>
      <w:hyperlink r:id="rId88" w:tooltip="Nápoles" w:history="1">
        <w:r w:rsidRPr="00A3090D">
          <w:rPr>
            <w:rFonts w:ascii="Arial" w:eastAsia="Times New Roman" w:hAnsi="Arial" w:cs="Arial"/>
            <w:b/>
            <w:sz w:val="24"/>
            <w:szCs w:val="24"/>
            <w:lang w:eastAsia="es-ES"/>
          </w:rPr>
          <w:t>Nápoles</w:t>
        </w:r>
      </w:hyperlink>
      <w:r w:rsidRPr="00A3090D">
        <w:rPr>
          <w:rFonts w:ascii="Arial" w:eastAsia="Times New Roman" w:hAnsi="Arial" w:cs="Arial"/>
          <w:b/>
          <w:sz w:val="24"/>
          <w:szCs w:val="24"/>
          <w:lang w:eastAsia="es-ES"/>
        </w:rPr>
        <w:t>, una ciudad rica con talleres y amantes del arte, en busca de nuevas y más lucrativas oportunidades laborales.</w:t>
      </w:r>
      <w:hyperlink r:id="rId89" w:anchor="cite_note-FOOTNOTEChristiansenMann2001Cap%C3%ADtulo_%C2%ABLife_on_the_Edge%C2%BB,_Cropper,_p._269-41" w:history="1"/>
      <w:r w:rsidRPr="00A3090D">
        <w:rPr>
          <w:rFonts w:ascii="Arial" w:eastAsia="Times New Roman" w:hAnsi="Arial" w:cs="Arial"/>
          <w:b/>
          <w:sz w:val="24"/>
          <w:szCs w:val="24"/>
          <w:lang w:eastAsia="es-ES"/>
        </w:rPr>
        <w:t>​ Muchos otros artistas, incluyendo a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"https://es.wikipedia.org/wiki/Caravaggio" \o "Caravaggio"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"https://es.wikipedia.org/wiki/Annibale_Carracci" \o "Annibale Carracci"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AnnibaleCarracci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o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"https://es.wikipedia.org/wiki/Simon_Vouet" \o "Simon Vouet"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SimonVouet</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habían estado en Nápoles durante algún momento de sus vidas, y en aquella época, </w:t>
      </w:r>
      <w:hyperlink r:id="rId90" w:tooltip="José de Ribera" w:history="1">
        <w:r w:rsidRPr="00A3090D">
          <w:rPr>
            <w:rFonts w:ascii="Arial" w:eastAsia="Times New Roman" w:hAnsi="Arial" w:cs="Arial"/>
            <w:b/>
            <w:sz w:val="24"/>
            <w:szCs w:val="24"/>
            <w:lang w:eastAsia="es-ES"/>
          </w:rPr>
          <w:t>José de Ribera</w:t>
        </w:r>
      </w:hyperlink>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"https://es.wikipedia.org/wiki/Massimo_Stanzione" \o "Massimo Stanzione"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MassimoStanzione</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y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"https://es.wikipedia.org/wiki/Domenichino" \o "Domenichino"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Domenichino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estaban trabajando allí y más tarde, </w:t>
      </w:r>
      <w:hyperlink r:id="rId91" w:tooltip="Giovanni Lanfranco" w:history="1">
        <w:r w:rsidRPr="00A3090D">
          <w:rPr>
            <w:rFonts w:ascii="Arial" w:eastAsia="Times New Roman" w:hAnsi="Arial" w:cs="Arial"/>
            <w:b/>
            <w:sz w:val="24"/>
            <w:szCs w:val="24"/>
            <w:lang w:eastAsia="es-ES"/>
          </w:rPr>
          <w:t>Giovanni Lanfranco</w:t>
        </w:r>
      </w:hyperlink>
      <w:hyperlink r:id="rId92" w:anchor="cite_note-FOOTNOTEChristiansenMann2001Cap%C3%ADtulo_%C2%ABArtemisa_in_Rome_and_Venice,_Spear,_p._342-43" w:history="1">
        <w:r w:rsidRPr="00A3090D">
          <w:rPr>
            <w:rFonts w:ascii="Arial" w:eastAsia="Times New Roman" w:hAnsi="Arial" w:cs="Arial"/>
            <w:b/>
            <w:sz w:val="24"/>
            <w:szCs w:val="24"/>
            <w:vertAlign w:val="superscript"/>
            <w:lang w:eastAsia="es-ES"/>
          </w:rPr>
          <w:t>42</w:t>
        </w:r>
      </w:hyperlink>
      <w:r w:rsidRPr="00A3090D">
        <w:rPr>
          <w:rFonts w:ascii="Arial" w:eastAsia="Times New Roman" w:hAnsi="Arial" w:cs="Arial"/>
          <w:b/>
          <w:sz w:val="24"/>
          <w:szCs w:val="24"/>
          <w:lang w:eastAsia="es-ES"/>
        </w:rPr>
        <w:t>​ y muchos otros acudirían a esta ciudad.</w:t>
      </w:r>
    </w:p>
    <w:p w:rsidR="004B3A22" w:rsidRPr="00A3090D" w:rsidRDefault="004B3A22"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El debut napolitano de Artemisia está representado por la </w:t>
      </w:r>
      <w:r w:rsidRPr="00A3090D">
        <w:rPr>
          <w:rFonts w:ascii="Arial" w:eastAsia="Times New Roman" w:hAnsi="Arial" w:cs="Arial"/>
          <w:b/>
          <w:i/>
          <w:iCs/>
          <w:sz w:val="24"/>
          <w:szCs w:val="24"/>
          <w:lang w:eastAsia="es-ES"/>
        </w:rPr>
        <w:t>Anunciación</w:t>
      </w:r>
      <w:r w:rsidRPr="00A3090D">
        <w:rPr>
          <w:rFonts w:ascii="Arial" w:eastAsia="Times New Roman" w:hAnsi="Arial" w:cs="Arial"/>
          <w:b/>
          <w:sz w:val="24"/>
          <w:szCs w:val="24"/>
          <w:lang w:eastAsia="es-ES"/>
        </w:rPr>
        <w:t> en el </w:t>
      </w:r>
      <w:hyperlink r:id="rId93" w:tooltip="Museo de Capodimonte" w:history="1">
        <w:r w:rsidRPr="00A3090D">
          <w:rPr>
            <w:rFonts w:ascii="Arial" w:eastAsia="Times New Roman" w:hAnsi="Arial" w:cs="Arial"/>
            <w:b/>
            <w:sz w:val="24"/>
            <w:szCs w:val="24"/>
            <w:lang w:eastAsia="es-ES"/>
          </w:rPr>
          <w:t>Museo de Capodimonte</w:t>
        </w:r>
      </w:hyperlink>
      <w:r w:rsidRPr="00A3090D">
        <w:rPr>
          <w:rFonts w:ascii="Arial" w:eastAsia="Times New Roman" w:hAnsi="Arial" w:cs="Arial"/>
          <w:b/>
          <w:sz w:val="24"/>
          <w:szCs w:val="24"/>
          <w:lang w:eastAsia="es-ES"/>
        </w:rPr>
        <w:t>.</w:t>
      </w:r>
      <w:hyperlink r:id="rId94" w:anchor="cite_note-FOOTNOTEChristiansenMann2001Cap%C3%ADtulo_%C2%ABArtemisa_and_Naples,_Naples_and_Artemisa%C2%BB,_Lattuada,_pp._381_y_392-45" w:history="1">
        <w:r w:rsidRPr="00A3090D">
          <w:rPr>
            <w:rFonts w:ascii="Arial" w:eastAsia="Times New Roman" w:hAnsi="Arial" w:cs="Arial"/>
            <w:b/>
            <w:sz w:val="24"/>
            <w:szCs w:val="24"/>
            <w:vertAlign w:val="superscript"/>
            <w:lang w:eastAsia="es-ES"/>
          </w:rPr>
          <w:t>44</w:t>
        </w:r>
      </w:hyperlink>
      <w:r w:rsidRPr="00A3090D">
        <w:rPr>
          <w:rFonts w:ascii="Arial" w:eastAsia="Times New Roman" w:hAnsi="Arial" w:cs="Arial"/>
          <w:b/>
          <w:sz w:val="24"/>
          <w:szCs w:val="24"/>
          <w:lang w:eastAsia="es-ES"/>
        </w:rPr>
        <w:t>​ Permaneció en Nápoles durante el resto de su carrera con la excepción de su breve estancia en </w:t>
      </w:r>
      <w:hyperlink r:id="rId95" w:tooltip="Londres" w:history="1">
        <w:r w:rsidRPr="00A3090D">
          <w:rPr>
            <w:rFonts w:ascii="Arial" w:eastAsia="Times New Roman" w:hAnsi="Arial" w:cs="Arial"/>
            <w:b/>
            <w:sz w:val="24"/>
            <w:szCs w:val="24"/>
            <w:lang w:eastAsia="es-ES"/>
          </w:rPr>
          <w:t>Londres</w:t>
        </w:r>
      </w:hyperlink>
      <w:r w:rsidRPr="00A3090D">
        <w:rPr>
          <w:rFonts w:ascii="Arial" w:eastAsia="Times New Roman" w:hAnsi="Arial" w:cs="Arial"/>
          <w:b/>
          <w:sz w:val="24"/>
          <w:szCs w:val="24"/>
          <w:lang w:eastAsia="es-ES"/>
        </w:rPr>
        <w:t> y algún otro viaje. Nápoles (para constante lamento por Roma) representó para Artemisia una especie de segunda patria donde ocuparse de su familia (ambas hijas se casaron en Nápoles, con dote propia). Recibió muchas pruebas de la gran estima en la que se la tenía, y estuvo en buenas relaciones con el virrey, </w:t>
      </w:r>
      <w:hyperlink r:id="rId96" w:tooltip="Fernando Afán de Ribera y Téllez-Girón" w:history="1">
        <w:r w:rsidRPr="00A3090D">
          <w:rPr>
            <w:rFonts w:ascii="Arial" w:eastAsia="Times New Roman" w:hAnsi="Arial" w:cs="Arial"/>
            <w:b/>
            <w:sz w:val="24"/>
            <w:szCs w:val="24"/>
            <w:lang w:eastAsia="es-ES"/>
          </w:rPr>
          <w:t>Fernando Afán de Ribera y Téllez-Girón</w:t>
        </w:r>
      </w:hyperlink>
      <w:r w:rsidRPr="00A3090D">
        <w:rPr>
          <w:rFonts w:ascii="Arial" w:eastAsia="Times New Roman" w:hAnsi="Arial" w:cs="Arial"/>
          <w:b/>
          <w:sz w:val="24"/>
          <w:szCs w:val="24"/>
          <w:lang w:eastAsia="es-ES"/>
        </w:rPr>
        <w:t>, </w:t>
      </w:r>
      <w:hyperlink r:id="rId97" w:tooltip="Ducado de Alcalá de los Gazules" w:history="1">
        <w:r w:rsidRPr="00A3090D">
          <w:rPr>
            <w:rFonts w:ascii="Arial" w:eastAsia="Times New Roman" w:hAnsi="Arial" w:cs="Arial"/>
            <w:b/>
            <w:sz w:val="24"/>
            <w:szCs w:val="24"/>
            <w:lang w:eastAsia="es-ES"/>
          </w:rPr>
          <w:t>duque de Alcalá</w:t>
        </w:r>
      </w:hyperlink>
      <w:r w:rsidRPr="00A3090D">
        <w:rPr>
          <w:rFonts w:ascii="Arial" w:eastAsia="Times New Roman" w:hAnsi="Arial" w:cs="Arial"/>
          <w:b/>
          <w:sz w:val="24"/>
          <w:szCs w:val="24"/>
          <w:lang w:eastAsia="es-ES"/>
        </w:rPr>
        <w:t xml:space="preserve">. </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Tuvo relaciones de intercambio con sus pares y con los mayores artistas que allí estaban, comenzando por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"https://es.wikipedia.org/wiki/Massimo_Stanzione" \o "Massimo Stanzione"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MassimoStanzione</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con quien, según el escritor del siglo </w:t>
      </w:r>
      <w:proofErr w:type="spellStart"/>
      <w:r w:rsidRPr="00A3090D">
        <w:rPr>
          <w:rFonts w:ascii="Arial" w:eastAsia="Times New Roman" w:hAnsi="Arial" w:cs="Arial"/>
          <w:b/>
          <w:smallCaps/>
          <w:sz w:val="24"/>
          <w:szCs w:val="24"/>
          <w:lang w:eastAsia="es-ES"/>
        </w:rPr>
        <w:t>xviii</w:t>
      </w:r>
      <w:proofErr w:type="spellEnd"/>
      <w:r w:rsidRPr="00A3090D">
        <w:rPr>
          <w:rFonts w:ascii="Arial" w:eastAsia="Times New Roman" w:hAnsi="Arial" w:cs="Arial"/>
          <w:b/>
          <w:sz w:val="24"/>
          <w:szCs w:val="24"/>
          <w:lang w:eastAsia="es-ES"/>
        </w:rPr>
        <w:t> </w:t>
      </w:r>
      <w:hyperlink r:id="rId98" w:tooltip="Bernardo de' Dominici" w:history="1">
        <w:r w:rsidRPr="00A3090D">
          <w:rPr>
            <w:rFonts w:ascii="Arial" w:eastAsia="Times New Roman" w:hAnsi="Arial" w:cs="Arial"/>
            <w:b/>
            <w:sz w:val="24"/>
            <w:szCs w:val="24"/>
            <w:lang w:eastAsia="es-ES"/>
          </w:rPr>
          <w:t xml:space="preserve">Bernardo de' </w:t>
        </w:r>
        <w:proofErr w:type="spellStart"/>
        <w:r w:rsidRPr="00A3090D">
          <w:rPr>
            <w:rFonts w:ascii="Arial" w:eastAsia="Times New Roman" w:hAnsi="Arial" w:cs="Arial"/>
            <w:b/>
            <w:sz w:val="24"/>
            <w:szCs w:val="24"/>
            <w:lang w:eastAsia="es-ES"/>
          </w:rPr>
          <w:t>Dominici</w:t>
        </w:r>
        <w:proofErr w:type="spellEnd"/>
      </w:hyperlink>
      <w:r w:rsidRPr="00A3090D">
        <w:rPr>
          <w:rFonts w:ascii="Arial" w:eastAsia="Times New Roman" w:hAnsi="Arial" w:cs="Arial"/>
          <w:b/>
          <w:sz w:val="24"/>
          <w:szCs w:val="24"/>
          <w:lang w:eastAsia="es-ES"/>
        </w:rPr>
        <w:t>, comenzó una colaboración artística basada en una auténtica amistad y parecidos artísticos.​</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Nápoles, por primera vez, Artemisia empezó a trabajar en cuadros para una catedral, dedicados a </w:t>
      </w:r>
      <w:hyperlink r:id="rId99" w:tooltip="San Gennaro nell'anfiteatro di Pozzuoli" w:history="1">
        <w:r w:rsidRPr="00A3090D">
          <w:rPr>
            <w:rFonts w:ascii="Arial" w:eastAsia="Times New Roman" w:hAnsi="Arial" w:cs="Arial"/>
            <w:b/>
            <w:i/>
            <w:iCs/>
            <w:sz w:val="24"/>
            <w:szCs w:val="24"/>
            <w:lang w:eastAsia="es-ES"/>
          </w:rPr>
          <w:t xml:space="preserve">San </w:t>
        </w:r>
        <w:proofErr w:type="spellStart"/>
        <w:r w:rsidRPr="00A3090D">
          <w:rPr>
            <w:rFonts w:ascii="Arial" w:eastAsia="Times New Roman" w:hAnsi="Arial" w:cs="Arial"/>
            <w:b/>
            <w:i/>
            <w:iCs/>
            <w:sz w:val="24"/>
            <w:szCs w:val="24"/>
            <w:lang w:eastAsia="es-ES"/>
          </w:rPr>
          <w:t>Gennaronell'anfiteatro</w:t>
        </w:r>
        <w:proofErr w:type="spellEnd"/>
        <w:r w:rsidRPr="00A3090D">
          <w:rPr>
            <w:rFonts w:ascii="Arial" w:eastAsia="Times New Roman" w:hAnsi="Arial" w:cs="Arial"/>
            <w:b/>
            <w:i/>
            <w:iCs/>
            <w:sz w:val="24"/>
            <w:szCs w:val="24"/>
            <w:lang w:eastAsia="es-ES"/>
          </w:rPr>
          <w:t xml:space="preserve"> di </w:t>
        </w:r>
        <w:proofErr w:type="spellStart"/>
        <w:r w:rsidRPr="00A3090D">
          <w:rPr>
            <w:rFonts w:ascii="Arial" w:eastAsia="Times New Roman" w:hAnsi="Arial" w:cs="Arial"/>
            <w:b/>
            <w:i/>
            <w:iCs/>
            <w:sz w:val="24"/>
            <w:szCs w:val="24"/>
            <w:lang w:eastAsia="es-ES"/>
          </w:rPr>
          <w:t>Pozzuoli</w:t>
        </w:r>
        <w:proofErr w:type="spellEnd"/>
      </w:hyperlink>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 xml:space="preserve">San Jenaro en el anfiteatro de </w:t>
      </w:r>
      <w:proofErr w:type="spellStart"/>
      <w:r w:rsidRPr="00A3090D">
        <w:rPr>
          <w:rFonts w:ascii="Arial" w:eastAsia="Times New Roman" w:hAnsi="Arial" w:cs="Arial"/>
          <w:b/>
          <w:i/>
          <w:iCs/>
          <w:sz w:val="24"/>
          <w:szCs w:val="24"/>
          <w:lang w:eastAsia="es-ES"/>
        </w:rPr>
        <w:t>Pozzuoli</w:t>
      </w:r>
      <w:proofErr w:type="spellEnd"/>
      <w:r w:rsidRPr="00A3090D">
        <w:rPr>
          <w:rFonts w:ascii="Arial" w:eastAsia="Times New Roman" w:hAnsi="Arial" w:cs="Arial"/>
          <w:b/>
          <w:sz w:val="24"/>
          <w:szCs w:val="24"/>
          <w:lang w:eastAsia="es-ES"/>
        </w:rPr>
        <w:t>) en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"https://es.wikipedia.org/wiki/Pozzuoli" \o "Pozzuoli"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Pozzuoli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Durante su primer período napolitano pintó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"https://es.wikipedia.org/wiki/Nascita_di_San_Giovanni_Battista_(Artemisia_Gentileschi)" \o "Nascita di San Giovanni Battista (Artemisia Gentileschi)"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Nascita</w:t>
      </w:r>
      <w:proofErr w:type="spellEnd"/>
      <w:r w:rsidRPr="00A3090D">
        <w:rPr>
          <w:rFonts w:ascii="Arial" w:eastAsia="Times New Roman" w:hAnsi="Arial" w:cs="Arial"/>
          <w:b/>
          <w:i/>
          <w:iCs/>
          <w:sz w:val="24"/>
          <w:szCs w:val="24"/>
          <w:lang w:eastAsia="es-ES"/>
        </w:rPr>
        <w:t xml:space="preserve"> di San Giovanni </w:t>
      </w:r>
      <w:proofErr w:type="spellStart"/>
      <w:r w:rsidRPr="00A3090D">
        <w:rPr>
          <w:rFonts w:ascii="Arial" w:eastAsia="Times New Roman" w:hAnsi="Arial" w:cs="Arial"/>
          <w:b/>
          <w:i/>
          <w:iCs/>
          <w:sz w:val="24"/>
          <w:szCs w:val="24"/>
          <w:lang w:eastAsia="es-ES"/>
        </w:rPr>
        <w:t>Battista</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Nacimiento de san Juan Bautista</w:t>
      </w:r>
      <w:r w:rsidRPr="00A3090D">
        <w:rPr>
          <w:rFonts w:ascii="Arial" w:eastAsia="Times New Roman" w:hAnsi="Arial" w:cs="Arial"/>
          <w:b/>
          <w:sz w:val="24"/>
          <w:szCs w:val="24"/>
          <w:lang w:eastAsia="es-ES"/>
        </w:rPr>
        <w:t>) que se conserva en el </w:t>
      </w:r>
      <w:hyperlink r:id="rId100" w:tooltip="Museo del Prado" w:history="1">
        <w:r w:rsidRPr="00A3090D">
          <w:rPr>
            <w:rFonts w:ascii="Arial" w:eastAsia="Times New Roman" w:hAnsi="Arial" w:cs="Arial"/>
            <w:b/>
            <w:sz w:val="24"/>
            <w:szCs w:val="24"/>
            <w:lang w:eastAsia="es-ES"/>
          </w:rPr>
          <w:t>Museo del Prado</w:t>
        </w:r>
      </w:hyperlink>
      <w:r w:rsidRPr="00A3090D">
        <w:rPr>
          <w:rFonts w:ascii="Arial" w:eastAsia="Times New Roman" w:hAnsi="Arial" w:cs="Arial"/>
          <w:b/>
          <w:sz w:val="24"/>
          <w:szCs w:val="24"/>
          <w:lang w:eastAsia="es-ES"/>
        </w:rPr>
        <w:t> de </w:t>
      </w:r>
      <w:hyperlink r:id="rId101" w:tooltip="Madrid" w:history="1">
        <w:r w:rsidRPr="00A3090D">
          <w:rPr>
            <w:rFonts w:ascii="Arial" w:eastAsia="Times New Roman" w:hAnsi="Arial" w:cs="Arial"/>
            <w:b/>
            <w:sz w:val="24"/>
            <w:szCs w:val="24"/>
            <w:lang w:eastAsia="es-ES"/>
          </w:rPr>
          <w:t>Madrid</w:t>
        </w:r>
      </w:hyperlink>
      <w:r w:rsidRPr="00A3090D">
        <w:rPr>
          <w:rFonts w:ascii="Arial" w:eastAsia="Times New Roman" w:hAnsi="Arial" w:cs="Arial"/>
          <w:b/>
          <w:sz w:val="24"/>
          <w:szCs w:val="24"/>
          <w:lang w:eastAsia="es-ES"/>
        </w:rPr>
        <w:t>,</w:t>
      </w:r>
      <w:hyperlink r:id="rId102" w:anchor="cite_note-sopena-47" w:history="1">
        <w:r w:rsidRPr="00A3090D">
          <w:rPr>
            <w:rFonts w:ascii="Arial" w:eastAsia="Times New Roman" w:hAnsi="Arial" w:cs="Arial"/>
            <w:b/>
            <w:sz w:val="24"/>
            <w:szCs w:val="24"/>
            <w:vertAlign w:val="superscript"/>
            <w:lang w:eastAsia="es-ES"/>
          </w:rPr>
          <w:t>46</w:t>
        </w:r>
      </w:hyperlink>
      <w:r w:rsidRPr="00A3090D">
        <w:rPr>
          <w:rFonts w:ascii="Arial" w:eastAsia="Times New Roman" w:hAnsi="Arial" w:cs="Arial"/>
          <w:b/>
          <w:sz w:val="24"/>
          <w:szCs w:val="24"/>
          <w:lang w:eastAsia="es-ES"/>
        </w:rPr>
        <w:t>​ y </w:t>
      </w:r>
      <w:r w:rsidRPr="00A3090D">
        <w:rPr>
          <w:rFonts w:ascii="Arial" w:eastAsia="Times New Roman" w:hAnsi="Arial" w:cs="Arial"/>
          <w:b/>
          <w:i/>
          <w:iCs/>
          <w:sz w:val="24"/>
          <w:szCs w:val="24"/>
          <w:lang w:eastAsia="es-ES"/>
        </w:rPr>
        <w:t xml:space="preserve">Corisca e </w:t>
      </w:r>
      <w:proofErr w:type="spellStart"/>
      <w:r w:rsidRPr="00A3090D">
        <w:rPr>
          <w:rFonts w:ascii="Arial" w:eastAsia="Times New Roman" w:hAnsi="Arial" w:cs="Arial"/>
          <w:b/>
          <w:i/>
          <w:iCs/>
          <w:sz w:val="24"/>
          <w:szCs w:val="24"/>
          <w:lang w:eastAsia="es-ES"/>
        </w:rPr>
        <w:t>ilsatiro</w:t>
      </w:r>
      <w:proofErr w:type="spellEnd"/>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Corisca y el sátiro</w:t>
      </w:r>
      <w:r w:rsidRPr="00A3090D">
        <w:rPr>
          <w:rFonts w:ascii="Arial" w:eastAsia="Times New Roman" w:hAnsi="Arial" w:cs="Arial"/>
          <w:b/>
          <w:sz w:val="24"/>
          <w:szCs w:val="24"/>
          <w:lang w:eastAsia="es-ES"/>
        </w:rPr>
        <w:t xml:space="preserve">), en una colección privada. </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estas pinturas Artemisia demuestra nuevamente su capacidad de renovarse según los gustos artísticos de su tiempo y de manejar diferentes temas, en lugar de las usuales </w:t>
      </w:r>
      <w:r w:rsidRPr="00A3090D">
        <w:rPr>
          <w:rFonts w:ascii="Arial" w:eastAsia="Times New Roman" w:hAnsi="Arial" w:cs="Arial"/>
          <w:b/>
          <w:i/>
          <w:iCs/>
          <w:sz w:val="24"/>
          <w:szCs w:val="24"/>
          <w:lang w:eastAsia="es-ES"/>
        </w:rPr>
        <w:t>Judith</w:t>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Susana</w:t>
      </w:r>
      <w:r w:rsidRPr="00A3090D">
        <w:rPr>
          <w:rFonts w:ascii="Arial" w:eastAsia="Times New Roman" w:hAnsi="Arial" w:cs="Arial"/>
          <w:b/>
          <w:sz w:val="24"/>
          <w:szCs w:val="24"/>
          <w:lang w:eastAsia="es-ES"/>
        </w:rPr>
        <w:t>, </w:t>
      </w:r>
      <w:proofErr w:type="spellStart"/>
      <w:r w:rsidRPr="00A3090D">
        <w:rPr>
          <w:rFonts w:ascii="Arial" w:eastAsia="Times New Roman" w:hAnsi="Arial" w:cs="Arial"/>
          <w:b/>
          <w:i/>
          <w:iCs/>
          <w:sz w:val="24"/>
          <w:szCs w:val="24"/>
          <w:lang w:eastAsia="es-ES"/>
        </w:rPr>
        <w:t>Betsabé</w:t>
      </w:r>
      <w:proofErr w:type="spellEnd"/>
      <w:r w:rsidRPr="00A3090D">
        <w:rPr>
          <w:rFonts w:ascii="Arial" w:eastAsia="Times New Roman" w:hAnsi="Arial" w:cs="Arial"/>
          <w:b/>
          <w:sz w:val="24"/>
          <w:szCs w:val="24"/>
          <w:lang w:eastAsia="es-ES"/>
        </w:rPr>
        <w:t>, y </w:t>
      </w:r>
      <w:r w:rsidRPr="00A3090D">
        <w:rPr>
          <w:rFonts w:ascii="Arial" w:eastAsia="Times New Roman" w:hAnsi="Arial" w:cs="Arial"/>
          <w:b/>
          <w:i/>
          <w:iCs/>
          <w:sz w:val="24"/>
          <w:szCs w:val="24"/>
          <w:lang w:eastAsia="es-ES"/>
        </w:rPr>
        <w:t>Magdalena penitente</w:t>
      </w:r>
      <w:r w:rsidRPr="00A3090D">
        <w:rPr>
          <w:rFonts w:ascii="Arial" w:eastAsia="Times New Roman" w:hAnsi="Arial" w:cs="Arial"/>
          <w:b/>
          <w:sz w:val="24"/>
          <w:szCs w:val="24"/>
          <w:lang w:eastAsia="es-ES"/>
        </w:rPr>
        <w:t>, por las que ya era conocida. Muchas de estas pinturas fueron colaboraciones con otros artistas; </w:t>
      </w:r>
      <w:proofErr w:type="spellStart"/>
      <w:r w:rsidRPr="00A3090D">
        <w:rPr>
          <w:rFonts w:ascii="Arial" w:eastAsia="Times New Roman" w:hAnsi="Arial" w:cs="Arial"/>
          <w:b/>
          <w:i/>
          <w:iCs/>
          <w:sz w:val="24"/>
          <w:szCs w:val="24"/>
          <w:lang w:eastAsia="es-ES"/>
        </w:rPr>
        <w:t>Betsabé</w:t>
      </w:r>
      <w:proofErr w:type="spellEnd"/>
      <w:r w:rsidRPr="00A3090D">
        <w:rPr>
          <w:rFonts w:ascii="Arial" w:eastAsia="Times New Roman" w:hAnsi="Arial" w:cs="Arial"/>
          <w:b/>
          <w:sz w:val="24"/>
          <w:szCs w:val="24"/>
          <w:lang w:eastAsia="es-ES"/>
        </w:rPr>
        <w:t xml:space="preserve">, por ejemplo, se atribuyó a Artemisia, a </w:t>
      </w:r>
      <w:proofErr w:type="spellStart"/>
      <w:r w:rsidRPr="00A3090D">
        <w:rPr>
          <w:rFonts w:ascii="Arial" w:eastAsia="Times New Roman" w:hAnsi="Arial" w:cs="Arial"/>
          <w:b/>
          <w:sz w:val="24"/>
          <w:szCs w:val="24"/>
          <w:lang w:eastAsia="es-ES"/>
        </w:rPr>
        <w:t>Codazzi</w:t>
      </w:r>
      <w:proofErr w:type="spellEnd"/>
      <w:r w:rsidRPr="00A3090D">
        <w:rPr>
          <w:rFonts w:ascii="Arial" w:eastAsia="Times New Roman" w:hAnsi="Arial" w:cs="Arial"/>
          <w:b/>
          <w:sz w:val="24"/>
          <w:szCs w:val="24"/>
          <w:lang w:eastAsia="es-ES"/>
        </w:rPr>
        <w:t xml:space="preserve"> y a </w:t>
      </w:r>
      <w:proofErr w:type="spellStart"/>
      <w:r w:rsidRPr="00A3090D">
        <w:rPr>
          <w:rFonts w:ascii="Arial" w:eastAsia="Times New Roman" w:hAnsi="Arial" w:cs="Arial"/>
          <w:b/>
          <w:sz w:val="24"/>
          <w:szCs w:val="24"/>
          <w:lang w:eastAsia="es-ES"/>
        </w:rPr>
        <w:t>Gargiulo</w:t>
      </w:r>
      <w:proofErr w:type="spellEnd"/>
      <w:r w:rsidRPr="00A3090D">
        <w:rPr>
          <w:rFonts w:ascii="Arial" w:eastAsia="Times New Roman" w:hAnsi="Arial" w:cs="Arial"/>
          <w:b/>
          <w:sz w:val="24"/>
          <w:szCs w:val="24"/>
          <w:lang w:eastAsia="es-ES"/>
        </w:rPr>
        <w:t>.​</w:t>
      </w:r>
    </w:p>
    <w:p w:rsidR="00A3090D" w:rsidRPr="00A3090D" w:rsidRDefault="00A3090D" w:rsidP="00A3090D">
      <w:pPr>
        <w:shd w:val="clear" w:color="auto" w:fill="F8F9FA"/>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1638 Artemisia se reunió con su padre en Londres en la corte de </w:t>
      </w:r>
      <w:hyperlink r:id="rId103" w:tooltip="Carlos I de Inglaterra" w:history="1">
        <w:r w:rsidRPr="00A3090D">
          <w:rPr>
            <w:rFonts w:ascii="Arial" w:eastAsia="Times New Roman" w:hAnsi="Arial" w:cs="Arial"/>
            <w:b/>
            <w:sz w:val="24"/>
            <w:szCs w:val="24"/>
            <w:lang w:eastAsia="es-ES"/>
          </w:rPr>
          <w:t>Carlos I de Inglaterra</w:t>
        </w:r>
      </w:hyperlink>
      <w:r w:rsidRPr="00A3090D">
        <w:rPr>
          <w:rFonts w:ascii="Arial" w:eastAsia="Times New Roman" w:hAnsi="Arial" w:cs="Arial"/>
          <w:b/>
          <w:sz w:val="24"/>
          <w:szCs w:val="24"/>
          <w:lang w:eastAsia="es-ES"/>
        </w:rPr>
        <w:t xml:space="preserve">, donde </w:t>
      </w: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xml:space="preserve"> se convirtió en pintor cortesano y recibió el importante encargo de decorar un techo en la </w:t>
      </w:r>
      <w:hyperlink r:id="rId104" w:tooltip="Queen's House (aún no redactado)" w:history="1">
        <w:r w:rsidRPr="00A3090D">
          <w:rPr>
            <w:rFonts w:ascii="Arial" w:eastAsia="Times New Roman" w:hAnsi="Arial" w:cs="Arial"/>
            <w:b/>
            <w:sz w:val="24"/>
            <w:szCs w:val="24"/>
            <w:lang w:eastAsia="es-ES"/>
          </w:rPr>
          <w:t xml:space="preserve">Casa </w:t>
        </w:r>
        <w:proofErr w:type="spellStart"/>
        <w:r w:rsidRPr="00A3090D">
          <w:rPr>
            <w:rFonts w:ascii="Arial" w:eastAsia="Times New Roman" w:hAnsi="Arial" w:cs="Arial"/>
            <w:b/>
            <w:sz w:val="24"/>
            <w:szCs w:val="24"/>
            <w:lang w:eastAsia="es-ES"/>
          </w:rPr>
          <w:t>delleDelizie</w:t>
        </w:r>
        <w:proofErr w:type="spellEnd"/>
      </w:hyperlink>
      <w:r w:rsidRPr="00A3090D">
        <w:rPr>
          <w:rFonts w:ascii="Arial" w:eastAsia="Times New Roman" w:hAnsi="Arial" w:cs="Arial"/>
          <w:b/>
          <w:sz w:val="24"/>
          <w:szCs w:val="24"/>
          <w:lang w:eastAsia="es-ES"/>
        </w:rPr>
        <w:t> de la reina </w:t>
      </w:r>
      <w:hyperlink r:id="rId105" w:tooltip="Enriqueta María de Francia" w:history="1">
        <w:r w:rsidRPr="00A3090D">
          <w:rPr>
            <w:rFonts w:ascii="Arial" w:eastAsia="Times New Roman" w:hAnsi="Arial" w:cs="Arial"/>
            <w:b/>
            <w:sz w:val="24"/>
            <w:szCs w:val="24"/>
            <w:lang w:eastAsia="es-ES"/>
          </w:rPr>
          <w:t>Enriqueta María de Francia</w:t>
        </w:r>
      </w:hyperlink>
      <w:r w:rsidRPr="00A3090D">
        <w:rPr>
          <w:rFonts w:ascii="Arial" w:eastAsia="Times New Roman" w:hAnsi="Arial" w:cs="Arial"/>
          <w:b/>
          <w:sz w:val="24"/>
          <w:szCs w:val="24"/>
          <w:lang w:eastAsia="es-ES"/>
        </w:rPr>
        <w:t> en </w:t>
      </w:r>
      <w:hyperlink r:id="rId106" w:tooltip="Greenwich (Londres)" w:history="1">
        <w:r w:rsidRPr="00A3090D">
          <w:rPr>
            <w:rFonts w:ascii="Arial" w:eastAsia="Times New Roman" w:hAnsi="Arial" w:cs="Arial"/>
            <w:b/>
            <w:sz w:val="24"/>
            <w:szCs w:val="24"/>
            <w:lang w:eastAsia="es-ES"/>
          </w:rPr>
          <w:t>Greenwich</w:t>
        </w:r>
      </w:hyperlink>
      <w:r w:rsidRPr="00A3090D">
        <w:rPr>
          <w:rFonts w:ascii="Arial" w:eastAsia="Times New Roman" w:hAnsi="Arial" w:cs="Arial"/>
          <w:b/>
          <w:sz w:val="24"/>
          <w:szCs w:val="24"/>
          <w:lang w:eastAsia="es-ES"/>
        </w:rPr>
        <w:t>; la alegoría del </w:t>
      </w:r>
      <w:proofErr w:type="spellStart"/>
      <w:r w:rsidRPr="00A3090D">
        <w:rPr>
          <w:rFonts w:ascii="Arial" w:eastAsia="Times New Roman" w:hAnsi="Arial" w:cs="Arial"/>
          <w:b/>
          <w:i/>
          <w:iCs/>
          <w:sz w:val="24"/>
          <w:szCs w:val="24"/>
          <w:lang w:eastAsia="es-ES"/>
        </w:rPr>
        <w:t>Trionfodella</w:t>
      </w:r>
      <w:proofErr w:type="spellEnd"/>
      <w:r w:rsidRPr="00A3090D">
        <w:rPr>
          <w:rFonts w:ascii="Arial" w:eastAsia="Times New Roman" w:hAnsi="Arial" w:cs="Arial"/>
          <w:b/>
          <w:i/>
          <w:iCs/>
          <w:sz w:val="24"/>
          <w:szCs w:val="24"/>
          <w:lang w:eastAsia="es-ES"/>
        </w:rPr>
        <w:t xml:space="preserve"> pace e </w:t>
      </w:r>
      <w:proofErr w:type="spellStart"/>
      <w:r w:rsidRPr="00A3090D">
        <w:rPr>
          <w:rFonts w:ascii="Arial" w:eastAsia="Times New Roman" w:hAnsi="Arial" w:cs="Arial"/>
          <w:b/>
          <w:i/>
          <w:iCs/>
          <w:sz w:val="24"/>
          <w:szCs w:val="24"/>
          <w:lang w:eastAsia="es-ES"/>
        </w:rPr>
        <w:t>delleArti</w:t>
      </w:r>
      <w:proofErr w:type="spellEnd"/>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Triunfo de la Paz y de las Artes</w:t>
      </w:r>
      <w:r w:rsidRPr="00A3090D">
        <w:rPr>
          <w:rFonts w:ascii="Arial" w:eastAsia="Times New Roman" w:hAnsi="Arial" w:cs="Arial"/>
          <w:b/>
          <w:sz w:val="24"/>
          <w:szCs w:val="24"/>
          <w:lang w:eastAsia="es-ES"/>
        </w:rPr>
        <w:t>).</w:t>
      </w:r>
      <w:hyperlink r:id="rId107" w:anchor="cite_note-49" w:history="1">
        <w:r w:rsidRPr="00A3090D">
          <w:rPr>
            <w:rFonts w:ascii="Arial" w:eastAsia="Times New Roman" w:hAnsi="Arial" w:cs="Arial"/>
            <w:b/>
            <w:sz w:val="24"/>
            <w:szCs w:val="24"/>
            <w:vertAlign w:val="superscript"/>
            <w:lang w:eastAsia="es-ES"/>
          </w:rPr>
          <w:t>48</w:t>
        </w:r>
      </w:hyperlink>
      <w:r w:rsidRPr="00A3090D">
        <w:rPr>
          <w:rFonts w:ascii="Arial" w:eastAsia="Times New Roman" w:hAnsi="Arial" w:cs="Arial"/>
          <w:b/>
          <w:sz w:val="24"/>
          <w:szCs w:val="24"/>
          <w:lang w:eastAsia="es-ES"/>
        </w:rPr>
        <w:t>​ El padre y la hija estaban una vez más trabajando juntos, aunque ayudar a su padre probablemente no fuera su única razón para viajar a Londres: Carlos I la había llamado a su corte, y no era posible rechazarlo. Este rey era un coleccionista fanático, dispuesto a arruinar las finanzas públicas para satisfacer sus deseos artísticos. La fama de Artemisia probablemente lo intrigase, y no es una coincidencia que su colección incluyera un cuadro muy sugerente, el </w:t>
      </w:r>
      <w:proofErr w:type="spellStart"/>
      <w:r w:rsidRPr="00A3090D">
        <w:rPr>
          <w:rFonts w:ascii="Arial" w:eastAsia="Times New Roman" w:hAnsi="Arial" w:cs="Arial"/>
          <w:b/>
          <w:i/>
          <w:iCs/>
          <w:sz w:val="24"/>
          <w:szCs w:val="24"/>
          <w:lang w:eastAsia="es-ES"/>
        </w:rPr>
        <w:t>Autoritratto</w:t>
      </w:r>
      <w:proofErr w:type="spellEnd"/>
      <w:r w:rsidRPr="00A3090D">
        <w:rPr>
          <w:rFonts w:ascii="Arial" w:eastAsia="Times New Roman" w:hAnsi="Arial" w:cs="Arial"/>
          <w:b/>
          <w:i/>
          <w:iCs/>
          <w:sz w:val="24"/>
          <w:szCs w:val="24"/>
          <w:lang w:eastAsia="es-ES"/>
        </w:rPr>
        <w:t xml:space="preserve"> in veste di </w:t>
      </w:r>
      <w:proofErr w:type="spellStart"/>
      <w:r w:rsidRPr="00A3090D">
        <w:rPr>
          <w:rFonts w:ascii="Arial" w:eastAsia="Times New Roman" w:hAnsi="Arial" w:cs="Arial"/>
          <w:b/>
          <w:i/>
          <w:iCs/>
          <w:sz w:val="24"/>
          <w:szCs w:val="24"/>
          <w:lang w:eastAsia="es-ES"/>
        </w:rPr>
        <w:t>Pittura</w:t>
      </w:r>
      <w:proofErr w:type="spellEnd"/>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Autorretrato como la Alegoría de la Pintura</w:t>
      </w:r>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4B3A22" w:rsidRDefault="00A3090D" w:rsidP="00A3090D">
      <w:pPr>
        <w:shd w:val="clear" w:color="auto" w:fill="FFFFFF"/>
        <w:spacing w:after="0" w:line="240" w:lineRule="auto"/>
        <w:ind w:right="-994"/>
        <w:jc w:val="both"/>
        <w:rPr>
          <w:rFonts w:ascii="Arial" w:eastAsia="Times New Roman" w:hAnsi="Arial" w:cs="Arial"/>
          <w:b/>
          <w:sz w:val="24"/>
          <w:szCs w:val="24"/>
          <w:lang w:eastAsia="es-ES"/>
        </w:rPr>
      </w:pP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xml:space="preserve"> murió repentinamente, cuidado por su hija, en 1639. Artemisia tuvo que cumplir sus propios encargos después de la muerte de su padre, aunque no hay obras que puedan asignarse con certeza a este período.</w:t>
      </w: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Se sabe que Artemisia ya había abandonado </w:t>
      </w:r>
      <w:hyperlink r:id="rId108" w:tooltip="Inglaterra" w:history="1">
        <w:r w:rsidRPr="00A3090D">
          <w:rPr>
            <w:rFonts w:ascii="Arial" w:eastAsia="Times New Roman" w:hAnsi="Arial" w:cs="Arial"/>
            <w:b/>
            <w:sz w:val="24"/>
            <w:szCs w:val="24"/>
            <w:lang w:eastAsia="es-ES"/>
          </w:rPr>
          <w:t>Inglaterra</w:t>
        </w:r>
      </w:hyperlink>
      <w:r w:rsidRPr="00A3090D">
        <w:rPr>
          <w:rFonts w:ascii="Arial" w:eastAsia="Times New Roman" w:hAnsi="Arial" w:cs="Arial"/>
          <w:b/>
          <w:sz w:val="24"/>
          <w:szCs w:val="24"/>
          <w:lang w:eastAsia="es-ES"/>
        </w:rPr>
        <w:t> en 1642, cuando se producían las primeras escaramuzas de la </w:t>
      </w:r>
      <w:hyperlink r:id="rId109" w:tooltip="Guerra civil inglesa" w:history="1">
        <w:r w:rsidRPr="00A3090D">
          <w:rPr>
            <w:rFonts w:ascii="Arial" w:eastAsia="Times New Roman" w:hAnsi="Arial" w:cs="Arial"/>
            <w:b/>
            <w:sz w:val="24"/>
            <w:szCs w:val="24"/>
            <w:lang w:eastAsia="es-ES"/>
          </w:rPr>
          <w:t>guerra civil</w:t>
        </w:r>
      </w:hyperlink>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lastRenderedPageBreak/>
        <w:t>​</w:t>
      </w:r>
    </w:p>
    <w:p w:rsidR="00A3090D" w:rsidRPr="004809C8" w:rsidRDefault="00A3090D" w:rsidP="00A3090D">
      <w:pPr>
        <w:shd w:val="clear" w:color="auto" w:fill="FFFFFF"/>
        <w:spacing w:after="0" w:line="240" w:lineRule="auto"/>
        <w:ind w:right="-994"/>
        <w:jc w:val="both"/>
        <w:outlineLvl w:val="2"/>
        <w:rPr>
          <w:rFonts w:ascii="Arial" w:eastAsia="Times New Roman" w:hAnsi="Arial" w:cs="Arial"/>
          <w:b/>
          <w:color w:val="0070C0"/>
          <w:sz w:val="24"/>
          <w:szCs w:val="24"/>
          <w:lang w:eastAsia="es-ES"/>
        </w:rPr>
      </w:pPr>
      <w:r w:rsidRPr="004809C8">
        <w:rPr>
          <w:rFonts w:ascii="Arial" w:eastAsia="Times New Roman" w:hAnsi="Arial" w:cs="Arial"/>
          <w:b/>
          <w:bCs/>
          <w:color w:val="0070C0"/>
          <w:sz w:val="24"/>
          <w:szCs w:val="24"/>
          <w:lang w:eastAsia="es-ES"/>
        </w:rPr>
        <w:t>Segundo período napolitano</w:t>
      </w:r>
    </w:p>
    <w:p w:rsidR="004809C8" w:rsidRDefault="004809C8" w:rsidP="00A3090D">
      <w:pPr>
        <w:shd w:val="clear" w:color="auto" w:fill="FFFFFF"/>
        <w:spacing w:after="0" w:line="240" w:lineRule="auto"/>
        <w:ind w:right="-994"/>
        <w:jc w:val="both"/>
        <w:outlineLvl w:val="2"/>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No se sabe mucho de sus movimientos posteriores. Se cree que partió definitivamente a Nápoles en 1642 donde pasó el resto de su vida. En 1649 estaba de nuevo en la ciudad partenopea, en correspondencia con Antonio </w:t>
      </w:r>
      <w:proofErr w:type="spellStart"/>
      <w:r w:rsidRPr="00A3090D">
        <w:rPr>
          <w:rFonts w:ascii="Arial" w:eastAsia="Times New Roman" w:hAnsi="Arial" w:cs="Arial"/>
          <w:b/>
          <w:sz w:val="24"/>
          <w:szCs w:val="24"/>
          <w:lang w:eastAsia="es-ES"/>
        </w:rPr>
        <w:t>Ruffo</w:t>
      </w:r>
      <w:proofErr w:type="spellEnd"/>
      <w:r w:rsidRPr="00A3090D">
        <w:rPr>
          <w:rFonts w:ascii="Arial" w:eastAsia="Times New Roman" w:hAnsi="Arial" w:cs="Arial"/>
          <w:b/>
          <w:sz w:val="24"/>
          <w:szCs w:val="24"/>
          <w:lang w:eastAsia="es-ES"/>
        </w:rPr>
        <w:t xml:space="preserve"> de </w:t>
      </w:r>
      <w:hyperlink r:id="rId110" w:tooltip="Sicilia" w:history="1">
        <w:r w:rsidRPr="00A3090D">
          <w:rPr>
            <w:rFonts w:ascii="Arial" w:eastAsia="Times New Roman" w:hAnsi="Arial" w:cs="Arial"/>
            <w:b/>
            <w:sz w:val="24"/>
            <w:szCs w:val="24"/>
            <w:lang w:eastAsia="es-ES"/>
          </w:rPr>
          <w:t>Sicilia</w:t>
        </w:r>
      </w:hyperlink>
      <w:r w:rsidRPr="00A3090D">
        <w:rPr>
          <w:rFonts w:ascii="Arial" w:eastAsia="Times New Roman" w:hAnsi="Arial" w:cs="Arial"/>
          <w:b/>
          <w:sz w:val="24"/>
          <w:szCs w:val="24"/>
          <w:lang w:eastAsia="es-ES"/>
        </w:rPr>
        <w:t> quien se convirtió en su mecenas y buen comitente durante su segundo período napolitano.</w:t>
      </w:r>
    </w:p>
    <w:p w:rsidR="004B3A22" w:rsidRDefault="004B3A22"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 La última carta conocida a su mecenas data de 1650 y deja claro que ella estaba aún plenamente en activo.Se pensó que Artemisia había muerto en 1653.​ Evidencias recientes, sin embargo, muestran que aún aceptaba encargos en 1654,​ aunque dependía cada vez más de su asistente,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"https://es.wikipedia.org/wiki/Onofrio_Palumbo" \o "Onofrio Palumbo"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OnofrioPalumbo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Por lo tanto, puede especularse con su muerte en la devastadora plaga que asoló Nápoles en 1656 y virtualmente barrió a toda una generación de artistas napolitanos.​ Algunas obras de este período son </w:t>
      </w:r>
      <w:proofErr w:type="spellStart"/>
      <w:r w:rsidR="00F60E16" w:rsidRPr="00A3090D">
        <w:rPr>
          <w:rFonts w:ascii="Arial" w:eastAsia="Times New Roman" w:hAnsi="Arial" w:cs="Arial"/>
          <w:b/>
          <w:i/>
          <w:iCs/>
          <w:sz w:val="24"/>
          <w:szCs w:val="24"/>
          <w:lang w:eastAsia="es-ES"/>
        </w:rPr>
        <w:fldChar w:fldCharType="begin"/>
      </w:r>
      <w:r w:rsidRPr="00A3090D">
        <w:rPr>
          <w:rFonts w:ascii="Arial" w:eastAsia="Times New Roman" w:hAnsi="Arial" w:cs="Arial"/>
          <w:b/>
          <w:i/>
          <w:iCs/>
          <w:sz w:val="24"/>
          <w:szCs w:val="24"/>
          <w:lang w:eastAsia="es-ES"/>
        </w:rPr>
        <w:instrText xml:space="preserve"> HYPERLINK "https://es.wikipedia.org/wiki/Susanna_e_i_vecchioni" \o "Susanna e i vecchioni" </w:instrText>
      </w:r>
      <w:r w:rsidR="00F60E16" w:rsidRPr="00A3090D">
        <w:rPr>
          <w:rFonts w:ascii="Arial" w:eastAsia="Times New Roman" w:hAnsi="Arial" w:cs="Arial"/>
          <w:b/>
          <w:i/>
          <w:iCs/>
          <w:sz w:val="24"/>
          <w:szCs w:val="24"/>
          <w:lang w:eastAsia="es-ES"/>
        </w:rPr>
        <w:fldChar w:fldCharType="separate"/>
      </w:r>
      <w:r w:rsidRPr="00A3090D">
        <w:rPr>
          <w:rFonts w:ascii="Arial" w:eastAsia="Times New Roman" w:hAnsi="Arial" w:cs="Arial"/>
          <w:b/>
          <w:i/>
          <w:iCs/>
          <w:sz w:val="24"/>
          <w:szCs w:val="24"/>
          <w:lang w:eastAsia="es-ES"/>
        </w:rPr>
        <w:t>Susanna</w:t>
      </w:r>
      <w:proofErr w:type="spellEnd"/>
      <w:r w:rsidRPr="00A3090D">
        <w:rPr>
          <w:rFonts w:ascii="Arial" w:eastAsia="Times New Roman" w:hAnsi="Arial" w:cs="Arial"/>
          <w:b/>
          <w:i/>
          <w:iCs/>
          <w:sz w:val="24"/>
          <w:szCs w:val="24"/>
          <w:lang w:eastAsia="es-ES"/>
        </w:rPr>
        <w:t xml:space="preserve"> e i </w:t>
      </w:r>
      <w:proofErr w:type="spellStart"/>
      <w:r w:rsidRPr="00A3090D">
        <w:rPr>
          <w:rFonts w:ascii="Arial" w:eastAsia="Times New Roman" w:hAnsi="Arial" w:cs="Arial"/>
          <w:b/>
          <w:i/>
          <w:iCs/>
          <w:sz w:val="24"/>
          <w:szCs w:val="24"/>
          <w:lang w:eastAsia="es-ES"/>
        </w:rPr>
        <w:t>vecchioni</w:t>
      </w:r>
      <w:proofErr w:type="spellEnd"/>
      <w:r w:rsidR="00F60E16" w:rsidRPr="00A3090D">
        <w:rPr>
          <w:rFonts w:ascii="Arial" w:eastAsia="Times New Roman" w:hAnsi="Arial" w:cs="Arial"/>
          <w:b/>
          <w:i/>
          <w:iCs/>
          <w:sz w:val="24"/>
          <w:szCs w:val="24"/>
          <w:lang w:eastAsia="es-ES"/>
        </w:rPr>
        <w:fldChar w:fldCharType="end"/>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Susana y los viejos</w:t>
      </w:r>
      <w:r w:rsidRPr="00A3090D">
        <w:rPr>
          <w:rFonts w:ascii="Arial" w:eastAsia="Times New Roman" w:hAnsi="Arial" w:cs="Arial"/>
          <w:b/>
          <w:sz w:val="24"/>
          <w:szCs w:val="24"/>
          <w:lang w:eastAsia="es-ES"/>
        </w:rPr>
        <w:t>) hoy en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"https://es.wikipedia.org/wiki/Brno" \o "Brno"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Brno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y </w:t>
      </w:r>
      <w:r w:rsidRPr="00A3090D">
        <w:rPr>
          <w:rFonts w:ascii="Arial" w:eastAsia="Times New Roman" w:hAnsi="Arial" w:cs="Arial"/>
          <w:b/>
          <w:i/>
          <w:iCs/>
          <w:sz w:val="24"/>
          <w:szCs w:val="24"/>
          <w:lang w:eastAsia="es-ES"/>
        </w:rPr>
        <w:t xml:space="preserve">Madonna e </w:t>
      </w:r>
      <w:proofErr w:type="spellStart"/>
      <w:r w:rsidRPr="00A3090D">
        <w:rPr>
          <w:rFonts w:ascii="Arial" w:eastAsia="Times New Roman" w:hAnsi="Arial" w:cs="Arial"/>
          <w:b/>
          <w:i/>
          <w:iCs/>
          <w:sz w:val="24"/>
          <w:szCs w:val="24"/>
          <w:lang w:eastAsia="es-ES"/>
        </w:rPr>
        <w:t>Bambino</w:t>
      </w:r>
      <w:proofErr w:type="spellEnd"/>
      <w:r w:rsidRPr="00A3090D">
        <w:rPr>
          <w:rFonts w:ascii="Arial" w:eastAsia="Times New Roman" w:hAnsi="Arial" w:cs="Arial"/>
          <w:b/>
          <w:i/>
          <w:iCs/>
          <w:sz w:val="24"/>
          <w:szCs w:val="24"/>
          <w:lang w:eastAsia="es-ES"/>
        </w:rPr>
        <w:t xml:space="preserve"> con rosario</w:t>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Virgen con el Niño y un rosario</w:t>
      </w:r>
      <w:r w:rsidRPr="00A3090D">
        <w:rPr>
          <w:rFonts w:ascii="Arial" w:eastAsia="Times New Roman" w:hAnsi="Arial" w:cs="Arial"/>
          <w:b/>
          <w:sz w:val="24"/>
          <w:szCs w:val="24"/>
          <w:lang w:eastAsia="es-ES"/>
        </w:rPr>
        <w:t>) hoy en </w:t>
      </w:r>
      <w:hyperlink r:id="rId111" w:tooltip="El Escorial" w:history="1">
        <w:r w:rsidRPr="00A3090D">
          <w:rPr>
            <w:rFonts w:ascii="Arial" w:eastAsia="Times New Roman" w:hAnsi="Arial" w:cs="Arial"/>
            <w:b/>
            <w:sz w:val="24"/>
            <w:szCs w:val="24"/>
            <w:lang w:eastAsia="es-ES"/>
          </w:rPr>
          <w:t>El Escorial</w:t>
        </w:r>
      </w:hyperlink>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Su tumba se encontraba en la iglesia de </w:t>
      </w:r>
      <w:r w:rsidRPr="00A3090D">
        <w:rPr>
          <w:rFonts w:ascii="Arial" w:eastAsia="Times New Roman" w:hAnsi="Arial" w:cs="Arial"/>
          <w:b/>
          <w:i/>
          <w:iCs/>
          <w:sz w:val="24"/>
          <w:szCs w:val="24"/>
          <w:lang w:eastAsia="es-ES"/>
        </w:rPr>
        <w:t xml:space="preserve">San Giovanni </w:t>
      </w:r>
      <w:proofErr w:type="spellStart"/>
      <w:r w:rsidRPr="00A3090D">
        <w:rPr>
          <w:rFonts w:ascii="Arial" w:eastAsia="Times New Roman" w:hAnsi="Arial" w:cs="Arial"/>
          <w:b/>
          <w:i/>
          <w:iCs/>
          <w:sz w:val="24"/>
          <w:szCs w:val="24"/>
          <w:lang w:eastAsia="es-ES"/>
        </w:rPr>
        <w:t>BattistadeiFiorentini</w:t>
      </w:r>
      <w:proofErr w:type="spellEnd"/>
      <w:r w:rsidRPr="00A3090D">
        <w:rPr>
          <w:rFonts w:ascii="Arial" w:eastAsia="Times New Roman" w:hAnsi="Arial" w:cs="Arial"/>
          <w:b/>
          <w:sz w:val="24"/>
          <w:szCs w:val="24"/>
          <w:lang w:eastAsia="es-ES"/>
        </w:rPr>
        <w:t> (San Juan de los Florentinos) de Nápoles, que fue demolida tras la </w:t>
      </w:r>
      <w:hyperlink r:id="rId112" w:tooltip="Segunda Guerra Mundial" w:history="1">
        <w:r w:rsidRPr="00A3090D">
          <w:rPr>
            <w:rFonts w:ascii="Arial" w:eastAsia="Times New Roman" w:hAnsi="Arial" w:cs="Arial"/>
            <w:b/>
            <w:sz w:val="24"/>
            <w:szCs w:val="24"/>
            <w:lang w:eastAsia="es-ES"/>
          </w:rPr>
          <w:t>Segunda Guerra Mundial</w:t>
        </w:r>
      </w:hyperlink>
      <w:r w:rsidRPr="00A3090D">
        <w:rPr>
          <w:rFonts w:ascii="Arial" w:eastAsia="Times New Roman" w:hAnsi="Arial" w:cs="Arial"/>
          <w:b/>
          <w:sz w:val="24"/>
          <w:szCs w:val="24"/>
          <w:lang w:eastAsia="es-ES"/>
        </w:rPr>
        <w:t>. En su lápida estaba escrito </w:t>
      </w:r>
      <w:r w:rsidRPr="00A3090D">
        <w:rPr>
          <w:rFonts w:ascii="Arial" w:eastAsia="Times New Roman" w:hAnsi="Arial" w:cs="Arial"/>
          <w:b/>
          <w:i/>
          <w:iCs/>
          <w:sz w:val="24"/>
          <w:szCs w:val="24"/>
          <w:lang w:eastAsia="es-ES"/>
        </w:rPr>
        <w:t>HEIC ARTEMISIA</w:t>
      </w:r>
      <w:r w:rsidRPr="00A3090D">
        <w:rPr>
          <w:rFonts w:ascii="Arial" w:eastAsia="Times New Roman" w:hAnsi="Arial" w:cs="Arial"/>
          <w:b/>
          <w:sz w:val="24"/>
          <w:szCs w:val="24"/>
          <w:lang w:eastAsia="es-ES"/>
        </w:rPr>
        <w:t>.​ Después de su muerte fue prácticamente olvidada hasta el siglo </w:t>
      </w:r>
      <w:r w:rsidRPr="00A3090D">
        <w:rPr>
          <w:rFonts w:ascii="Arial" w:eastAsia="Times New Roman" w:hAnsi="Arial" w:cs="Arial"/>
          <w:b/>
          <w:smallCaps/>
          <w:sz w:val="24"/>
          <w:szCs w:val="24"/>
          <w:lang w:eastAsia="es-ES"/>
        </w:rPr>
        <w:t>xx</w:t>
      </w:r>
      <w:r w:rsidRPr="00A3090D">
        <w:rPr>
          <w:rFonts w:ascii="Arial" w:eastAsia="Times New Roman" w:hAnsi="Arial" w:cs="Arial"/>
          <w:b/>
          <w:sz w:val="24"/>
          <w:szCs w:val="24"/>
          <w:lang w:eastAsia="es-ES"/>
        </w:rPr>
        <w:t>.​</w:t>
      </w:r>
    </w:p>
    <w:p w:rsidR="00A3090D" w:rsidRPr="00E46409" w:rsidRDefault="00A3090D" w:rsidP="00A3090D">
      <w:pPr>
        <w:shd w:val="clear" w:color="auto" w:fill="FFFFFF"/>
        <w:spacing w:after="0" w:line="240" w:lineRule="auto"/>
        <w:ind w:right="-994"/>
        <w:jc w:val="both"/>
        <w:rPr>
          <w:rFonts w:ascii="Arial" w:eastAsia="Times New Roman" w:hAnsi="Arial" w:cs="Arial"/>
          <w:b/>
          <w:color w:val="0070C0"/>
          <w:sz w:val="24"/>
          <w:szCs w:val="24"/>
          <w:lang w:eastAsia="es-ES"/>
        </w:rPr>
      </w:pPr>
    </w:p>
    <w:p w:rsidR="00A3090D" w:rsidRPr="00E46409" w:rsidRDefault="00A3090D" w:rsidP="00A3090D">
      <w:pPr>
        <w:shd w:val="clear" w:color="auto" w:fill="FFFFFF"/>
        <w:spacing w:after="0" w:line="240" w:lineRule="auto"/>
        <w:ind w:right="-994"/>
        <w:jc w:val="both"/>
        <w:rPr>
          <w:rFonts w:ascii="Arial" w:eastAsia="Times New Roman" w:hAnsi="Arial" w:cs="Arial"/>
          <w:b/>
          <w:color w:val="0070C0"/>
          <w:sz w:val="24"/>
          <w:szCs w:val="24"/>
          <w:lang w:eastAsia="es-ES"/>
        </w:rPr>
      </w:pPr>
      <w:r w:rsidRPr="00E46409">
        <w:rPr>
          <w:rFonts w:ascii="Arial" w:eastAsia="Times New Roman" w:hAnsi="Arial" w:cs="Arial"/>
          <w:b/>
          <w:color w:val="0070C0"/>
          <w:sz w:val="24"/>
          <w:szCs w:val="24"/>
          <w:lang w:eastAsia="es-ES"/>
        </w:rPr>
        <w:t xml:space="preserve">Estilo y valores </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Artemisia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pintó cuadros históricos y religiosos en un momento en que estos temas heroicos eran considerados inadecuados para el espíritu femenino.</w:t>
      </w:r>
      <w:hyperlink r:id="rId113" w:anchor="cite_note-55" w:history="1">
        <w:r w:rsidRPr="00A3090D">
          <w:rPr>
            <w:rFonts w:ascii="Arial" w:eastAsia="Times New Roman" w:hAnsi="Arial" w:cs="Arial"/>
            <w:b/>
            <w:sz w:val="24"/>
            <w:szCs w:val="24"/>
            <w:vertAlign w:val="superscript"/>
            <w:lang w:eastAsia="es-ES"/>
          </w:rPr>
          <w:t>54</w:t>
        </w:r>
      </w:hyperlink>
      <w:r w:rsidRPr="00A3090D">
        <w:rPr>
          <w:rFonts w:ascii="Arial" w:eastAsia="Times New Roman" w:hAnsi="Arial" w:cs="Arial"/>
          <w:b/>
          <w:sz w:val="24"/>
          <w:szCs w:val="24"/>
          <w:lang w:eastAsia="es-ES"/>
        </w:rPr>
        <w:t>​</w:t>
      </w:r>
      <w:hyperlink r:id="rId114" w:anchor="cite_note-FOOTNOTEP%C3%A9rez_Carre%C3%B1o1993145-56" w:history="1">
        <w:r w:rsidRPr="00A3090D">
          <w:rPr>
            <w:rFonts w:ascii="Arial" w:eastAsia="Times New Roman" w:hAnsi="Arial" w:cs="Arial"/>
            <w:b/>
            <w:sz w:val="24"/>
            <w:szCs w:val="24"/>
            <w:vertAlign w:val="superscript"/>
            <w:lang w:eastAsia="es-ES"/>
          </w:rPr>
          <w:t>55</w:t>
        </w:r>
      </w:hyperlink>
      <w:r w:rsidRPr="00A3090D">
        <w:rPr>
          <w:rFonts w:ascii="Arial" w:eastAsia="Times New Roman" w:hAnsi="Arial" w:cs="Arial"/>
          <w:b/>
          <w:sz w:val="24"/>
          <w:szCs w:val="24"/>
          <w:lang w:eastAsia="es-ES"/>
        </w:rPr>
        <w:t>​ Retocó y modificó obras de su padre y las dotó de un realismo que antes no tenían. Les añadió una atmósfera dramática, acentuando el </w:t>
      </w:r>
      <w:hyperlink r:id="rId115" w:tooltip="Claroscuro" w:history="1">
        <w:r w:rsidRPr="00A3090D">
          <w:rPr>
            <w:rFonts w:ascii="Arial" w:eastAsia="Times New Roman" w:hAnsi="Arial" w:cs="Arial"/>
            <w:b/>
            <w:sz w:val="24"/>
            <w:szCs w:val="24"/>
            <w:lang w:eastAsia="es-ES"/>
          </w:rPr>
          <w:t>claroscuro</w:t>
        </w:r>
      </w:hyperlink>
      <w:r w:rsidRPr="00A3090D">
        <w:rPr>
          <w:rFonts w:ascii="Arial" w:eastAsia="Times New Roman" w:hAnsi="Arial" w:cs="Arial"/>
          <w:b/>
          <w:sz w:val="24"/>
          <w:szCs w:val="24"/>
          <w:lang w:eastAsia="es-ES"/>
        </w:rPr>
        <w:t> a la manera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"https://es.wikipedia.org/wiki/Caravaggio" \o "Caravaggio"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y de esta forma contribuyó al desarrollo de un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"https://es.wikipedia.org/wiki/Caravaggismo" \o "Caravaggismo"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caravaggismo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violento».</w:t>
      </w:r>
    </w:p>
    <w:p w:rsidR="004809C8" w:rsidRPr="00A3090D"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4809C8"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Un ensayo de 1916 del crítico italiano de arte </w:t>
      </w:r>
      <w:hyperlink r:id="rId116" w:tooltip="Roberto Longhi" w:history="1">
        <w:r w:rsidRPr="00A3090D">
          <w:rPr>
            <w:rFonts w:ascii="Arial" w:eastAsia="Times New Roman" w:hAnsi="Arial" w:cs="Arial"/>
            <w:b/>
            <w:sz w:val="24"/>
            <w:szCs w:val="24"/>
            <w:lang w:eastAsia="es-ES"/>
          </w:rPr>
          <w:t xml:space="preserve">Roberto </w:t>
        </w:r>
        <w:proofErr w:type="spellStart"/>
        <w:r w:rsidRPr="00A3090D">
          <w:rPr>
            <w:rFonts w:ascii="Arial" w:eastAsia="Times New Roman" w:hAnsi="Arial" w:cs="Arial"/>
            <w:b/>
            <w:sz w:val="24"/>
            <w:szCs w:val="24"/>
            <w:lang w:eastAsia="es-ES"/>
          </w:rPr>
          <w:t>Longhi</w:t>
        </w:r>
        <w:proofErr w:type="spellEnd"/>
      </w:hyperlink>
      <w:r w:rsidRPr="00A3090D">
        <w:rPr>
          <w:rFonts w:ascii="Arial" w:eastAsia="Times New Roman" w:hAnsi="Arial" w:cs="Arial"/>
          <w:b/>
          <w:sz w:val="24"/>
          <w:szCs w:val="24"/>
          <w:lang w:eastAsia="es-ES"/>
        </w:rPr>
        <w:t> titulado </w:t>
      </w:r>
      <w:proofErr w:type="spellStart"/>
      <w:r w:rsidRPr="00A3090D">
        <w:rPr>
          <w:rFonts w:ascii="Arial" w:eastAsia="Times New Roman" w:hAnsi="Arial" w:cs="Arial"/>
          <w:b/>
          <w:i/>
          <w:iCs/>
          <w:sz w:val="24"/>
          <w:szCs w:val="24"/>
          <w:lang w:eastAsia="es-ES"/>
        </w:rPr>
        <w:t>Gentileschi</w:t>
      </w:r>
      <w:proofErr w:type="spellEnd"/>
      <w:r w:rsidRPr="00A3090D">
        <w:rPr>
          <w:rFonts w:ascii="Arial" w:eastAsia="Times New Roman" w:hAnsi="Arial" w:cs="Arial"/>
          <w:b/>
          <w:i/>
          <w:iCs/>
          <w:sz w:val="24"/>
          <w:szCs w:val="24"/>
          <w:lang w:eastAsia="es-ES"/>
        </w:rPr>
        <w:t xml:space="preserve"> padre e </w:t>
      </w:r>
      <w:proofErr w:type="spellStart"/>
      <w:r w:rsidRPr="00A3090D">
        <w:rPr>
          <w:rFonts w:ascii="Arial" w:eastAsia="Times New Roman" w:hAnsi="Arial" w:cs="Arial"/>
          <w:b/>
          <w:i/>
          <w:iCs/>
          <w:sz w:val="24"/>
          <w:szCs w:val="24"/>
          <w:lang w:eastAsia="es-ES"/>
        </w:rPr>
        <w:t>figlia</w:t>
      </w:r>
      <w:proofErr w:type="spellEnd"/>
      <w:r w:rsidRPr="00A3090D">
        <w:rPr>
          <w:rFonts w:ascii="Arial" w:eastAsia="Times New Roman" w:hAnsi="Arial" w:cs="Arial"/>
          <w:b/>
          <w:sz w:val="24"/>
          <w:szCs w:val="24"/>
          <w:lang w:eastAsia="es-ES"/>
        </w:rPr>
        <w:t> (</w:t>
      </w:r>
      <w:proofErr w:type="spellStart"/>
      <w:r w:rsidRPr="00A3090D">
        <w:rPr>
          <w:rFonts w:ascii="Arial" w:eastAsia="Times New Roman" w:hAnsi="Arial" w:cs="Arial"/>
          <w:b/>
          <w:i/>
          <w:iCs/>
          <w:sz w:val="24"/>
          <w:szCs w:val="24"/>
          <w:lang w:eastAsia="es-ES"/>
        </w:rPr>
        <w:t>Gentileschi</w:t>
      </w:r>
      <w:proofErr w:type="spellEnd"/>
      <w:r w:rsidRPr="00A3090D">
        <w:rPr>
          <w:rFonts w:ascii="Arial" w:eastAsia="Times New Roman" w:hAnsi="Arial" w:cs="Arial"/>
          <w:b/>
          <w:i/>
          <w:iCs/>
          <w:sz w:val="24"/>
          <w:szCs w:val="24"/>
          <w:lang w:eastAsia="es-ES"/>
        </w:rPr>
        <w:t xml:space="preserve"> padre e hija</w:t>
      </w:r>
      <w:r w:rsidRPr="00A3090D">
        <w:rPr>
          <w:rFonts w:ascii="Arial" w:eastAsia="Times New Roman" w:hAnsi="Arial" w:cs="Arial"/>
          <w:b/>
          <w:sz w:val="24"/>
          <w:szCs w:val="24"/>
          <w:lang w:eastAsia="es-ES"/>
        </w:rPr>
        <w:t xml:space="preserve">) tuvo el mérito de llamar la atención de la crítica sobre la estatura artística de Artemisia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en el ámbito de los </w:t>
      </w:r>
      <w:proofErr w:type="spellStart"/>
      <w:r w:rsidRPr="00A3090D">
        <w:rPr>
          <w:rFonts w:ascii="Arial" w:eastAsia="Times New Roman" w:hAnsi="Arial" w:cs="Arial"/>
          <w:b/>
          <w:sz w:val="24"/>
          <w:szCs w:val="24"/>
          <w:lang w:eastAsia="es-ES"/>
        </w:rPr>
        <w:t>caravaggistas</w:t>
      </w:r>
      <w:proofErr w:type="spellEnd"/>
      <w:r w:rsidRPr="00A3090D">
        <w:rPr>
          <w:rFonts w:ascii="Arial" w:eastAsia="Times New Roman" w:hAnsi="Arial" w:cs="Arial"/>
          <w:b/>
          <w:sz w:val="24"/>
          <w:szCs w:val="24"/>
          <w:lang w:eastAsia="es-ES"/>
        </w:rPr>
        <w:t xml:space="preserve"> en la primera mitad del siglo </w:t>
      </w:r>
      <w:r w:rsidRPr="00A3090D">
        <w:rPr>
          <w:rFonts w:ascii="Arial" w:eastAsia="Times New Roman" w:hAnsi="Arial" w:cs="Arial"/>
          <w:b/>
          <w:smallCaps/>
          <w:sz w:val="24"/>
          <w:szCs w:val="24"/>
          <w:lang w:eastAsia="es-ES"/>
        </w:rPr>
        <w:t>xvii</w:t>
      </w:r>
      <w:r w:rsidRPr="00A3090D">
        <w:rPr>
          <w:rFonts w:ascii="Arial" w:eastAsia="Times New Roman" w:hAnsi="Arial" w:cs="Arial"/>
          <w:b/>
          <w:sz w:val="24"/>
          <w:szCs w:val="24"/>
          <w:lang w:eastAsia="es-ES"/>
        </w:rPr>
        <w:t>, si bien en su apasionado estudio resulta exagerada la afirmación final de que Artemisia fue «la única mujer en Italia que supo algo sobre pintura, colorido, empaste y otros fundamentos».</w:t>
      </w:r>
    </w:p>
    <w:p w:rsidR="004809C8" w:rsidRDefault="004809C8"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Del mismo modo apasionado es su análisis del </w:t>
      </w:r>
      <w:r w:rsidRPr="00A3090D">
        <w:rPr>
          <w:rFonts w:ascii="Arial" w:eastAsia="Times New Roman" w:hAnsi="Arial" w:cs="Arial"/>
          <w:b/>
          <w:i/>
          <w:iCs/>
          <w:sz w:val="24"/>
          <w:szCs w:val="24"/>
          <w:lang w:eastAsia="es-ES"/>
        </w:rPr>
        <w:t xml:space="preserve">Judith decapitando a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xml:space="preserve"> conservado en los </w:t>
      </w:r>
      <w:proofErr w:type="spellStart"/>
      <w:r w:rsidRPr="00A3090D">
        <w:rPr>
          <w:rFonts w:ascii="Arial" w:eastAsia="Times New Roman" w:hAnsi="Arial" w:cs="Arial"/>
          <w:b/>
          <w:sz w:val="24"/>
          <w:szCs w:val="24"/>
          <w:lang w:eastAsia="es-ES"/>
        </w:rPr>
        <w:t>Uffizi</w:t>
      </w:r>
      <w:proofErr w:type="spellEnd"/>
      <w:r w:rsidRPr="00A3090D">
        <w:rPr>
          <w:rFonts w:ascii="Arial" w:eastAsia="Times New Roman" w:hAnsi="Arial" w:cs="Arial"/>
          <w:b/>
          <w:sz w:val="24"/>
          <w:szCs w:val="24"/>
          <w:lang w:eastAsia="es-ES"/>
        </w:rPr>
        <w:t xml:space="preserve">, en el que </w:t>
      </w:r>
      <w:proofErr w:type="spellStart"/>
      <w:r w:rsidRPr="00A3090D">
        <w:rPr>
          <w:rFonts w:ascii="Arial" w:eastAsia="Times New Roman" w:hAnsi="Arial" w:cs="Arial"/>
          <w:b/>
          <w:sz w:val="24"/>
          <w:szCs w:val="24"/>
          <w:lang w:eastAsia="es-ES"/>
        </w:rPr>
        <w:t>Longhi</w:t>
      </w:r>
      <w:proofErr w:type="spellEnd"/>
      <w:r w:rsidRPr="00A3090D">
        <w:rPr>
          <w:rFonts w:ascii="Arial" w:eastAsia="Times New Roman" w:hAnsi="Arial" w:cs="Arial"/>
          <w:b/>
          <w:sz w:val="24"/>
          <w:szCs w:val="24"/>
          <w:lang w:eastAsia="es-ES"/>
        </w:rPr>
        <w:t xml:space="preserve"> llama la atención sobre la luminiscencia de seda de los vestidos (con ese amarillo inconfundible de la autora), la pincelada minuciosa al representar las joyas y las armas, y sin detenerse, pregunta:</w:t>
      </w:r>
    </w:p>
    <w:p w:rsidR="004B3A22" w:rsidRDefault="00A3090D" w:rsidP="00A3090D">
      <w:pPr>
        <w:shd w:val="clear" w:color="auto" w:fill="F9F9F9"/>
        <w:spacing w:after="0" w:line="240" w:lineRule="auto"/>
        <w:ind w:right="-994"/>
        <w:jc w:val="both"/>
        <w:rPr>
          <w:rFonts w:ascii="Arial" w:eastAsia="Times New Roman" w:hAnsi="Arial" w:cs="Arial"/>
          <w:b/>
          <w:i/>
          <w:sz w:val="24"/>
          <w:szCs w:val="24"/>
          <w:lang w:eastAsia="es-ES"/>
        </w:rPr>
      </w:pPr>
      <w:r w:rsidRPr="00A3090D">
        <w:rPr>
          <w:rFonts w:ascii="Arial" w:eastAsia="Times New Roman" w:hAnsi="Arial" w:cs="Arial"/>
          <w:b/>
          <w:sz w:val="24"/>
          <w:szCs w:val="24"/>
          <w:lang w:eastAsia="es-ES"/>
        </w:rPr>
        <w:t>¿</w:t>
      </w:r>
      <w:r w:rsidRPr="00E46409">
        <w:rPr>
          <w:rFonts w:ascii="Arial" w:eastAsia="Times New Roman" w:hAnsi="Arial" w:cs="Arial"/>
          <w:b/>
          <w:i/>
          <w:sz w:val="24"/>
          <w:szCs w:val="24"/>
          <w:lang w:eastAsia="es-ES"/>
        </w:rPr>
        <w:t xml:space="preserve">Quién pensaría de hecho que sobre un lienzo estudiado de candor y sombras valiosas dignas de un </w:t>
      </w:r>
      <w:proofErr w:type="spellStart"/>
      <w:r w:rsidRPr="00E46409">
        <w:rPr>
          <w:rFonts w:ascii="Arial" w:eastAsia="Times New Roman" w:hAnsi="Arial" w:cs="Arial"/>
          <w:b/>
          <w:i/>
          <w:sz w:val="24"/>
          <w:szCs w:val="24"/>
          <w:lang w:eastAsia="es-ES"/>
        </w:rPr>
        <w:t>Vermeer</w:t>
      </w:r>
      <w:proofErr w:type="spellEnd"/>
      <w:r w:rsidRPr="00E46409">
        <w:rPr>
          <w:rFonts w:ascii="Arial" w:eastAsia="Times New Roman" w:hAnsi="Arial" w:cs="Arial"/>
          <w:b/>
          <w:i/>
          <w:sz w:val="24"/>
          <w:szCs w:val="24"/>
          <w:lang w:eastAsia="es-ES"/>
        </w:rPr>
        <w:t xml:space="preserve"> una generosidad natural, pudiera acontecer una matanza tan brutal y sangrienta? [...] pero - es lógico decirlo - ¡esta es una mujer terrible! ¿Una mujer pintó todo esto? (...) No hay nada sádico aquí, en lugar de ello lo que más impresiona es la impasibilidad de la pintora, que fue incluso capaz de darse cuenta de cómo la sangre, al chorrear violentamente, ¡podía decorar con dos líneas de gotas al vuelo la zona central! ¡Increíble, os digo! </w:t>
      </w:r>
    </w:p>
    <w:p w:rsidR="00A3090D" w:rsidRPr="00A3090D"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E46409">
        <w:rPr>
          <w:rFonts w:ascii="Arial" w:eastAsia="Times New Roman" w:hAnsi="Arial" w:cs="Arial"/>
          <w:b/>
          <w:i/>
          <w:sz w:val="24"/>
          <w:szCs w:val="24"/>
          <w:lang w:eastAsia="es-ES"/>
        </w:rPr>
        <w:t xml:space="preserve">Y también por favor ¡den a la Sra. </w:t>
      </w:r>
      <w:proofErr w:type="spellStart"/>
      <w:r w:rsidRPr="00E46409">
        <w:rPr>
          <w:rFonts w:ascii="Arial" w:eastAsia="Times New Roman" w:hAnsi="Arial" w:cs="Arial"/>
          <w:b/>
          <w:i/>
          <w:sz w:val="24"/>
          <w:szCs w:val="24"/>
          <w:lang w:eastAsia="es-ES"/>
        </w:rPr>
        <w:t>Schiattesi</w:t>
      </w:r>
      <w:proofErr w:type="spellEnd"/>
      <w:r w:rsidRPr="00E46409">
        <w:rPr>
          <w:rFonts w:ascii="Arial" w:eastAsia="Times New Roman" w:hAnsi="Arial" w:cs="Arial"/>
          <w:b/>
          <w:i/>
          <w:sz w:val="24"/>
          <w:szCs w:val="24"/>
          <w:lang w:eastAsia="es-ES"/>
        </w:rPr>
        <w:t xml:space="preserve"> - el nombre de casada de Artemisia - la oportunidad de elegir el puño de la espada! Al final, ¿no creen que el único propósito de </w:t>
      </w:r>
      <w:r w:rsidRPr="00E46409">
        <w:rPr>
          <w:rFonts w:ascii="Arial" w:eastAsia="Times New Roman" w:hAnsi="Arial" w:cs="Arial"/>
          <w:b/>
          <w:i/>
          <w:sz w:val="24"/>
          <w:szCs w:val="24"/>
          <w:lang w:eastAsia="es-ES"/>
        </w:rPr>
        <w:lastRenderedPageBreak/>
        <w:t xml:space="preserve">Judith es apartarse todo lo posible para evitar que la sangre pueda manchar su novísimo vestido de seda amarilla? Pensemos, de todas formas, que ese es un vestido de Casa </w:t>
      </w:r>
      <w:proofErr w:type="spellStart"/>
      <w:r w:rsidRPr="00E46409">
        <w:rPr>
          <w:rFonts w:ascii="Arial" w:eastAsia="Times New Roman" w:hAnsi="Arial" w:cs="Arial"/>
          <w:b/>
          <w:i/>
          <w:sz w:val="24"/>
          <w:szCs w:val="24"/>
          <w:lang w:eastAsia="es-ES"/>
        </w:rPr>
        <w:t>Gentileschi</w:t>
      </w:r>
      <w:proofErr w:type="spellEnd"/>
      <w:r w:rsidRPr="00E46409">
        <w:rPr>
          <w:rFonts w:ascii="Arial" w:eastAsia="Times New Roman" w:hAnsi="Arial" w:cs="Arial"/>
          <w:b/>
          <w:i/>
          <w:sz w:val="24"/>
          <w:szCs w:val="24"/>
          <w:lang w:eastAsia="es-ES"/>
        </w:rPr>
        <w:t>, el guardarropa más refinado de la Europa del siglo </w:t>
      </w:r>
      <w:r w:rsidRPr="00E46409">
        <w:rPr>
          <w:rFonts w:ascii="Arial" w:eastAsia="Times New Roman" w:hAnsi="Arial" w:cs="Arial"/>
          <w:b/>
          <w:i/>
          <w:smallCaps/>
          <w:sz w:val="24"/>
          <w:szCs w:val="24"/>
          <w:lang w:eastAsia="es-ES"/>
        </w:rPr>
        <w:t>xvii</w:t>
      </w:r>
      <w:r w:rsidRPr="00E46409">
        <w:rPr>
          <w:rFonts w:ascii="Arial" w:eastAsia="Times New Roman" w:hAnsi="Arial" w:cs="Arial"/>
          <w:b/>
          <w:i/>
          <w:sz w:val="24"/>
          <w:szCs w:val="24"/>
          <w:lang w:eastAsia="es-ES"/>
        </w:rPr>
        <w:t>, después de </w:t>
      </w:r>
      <w:hyperlink r:id="rId117" w:tooltip="Van Dyck" w:history="1">
        <w:r w:rsidRPr="00E46409">
          <w:rPr>
            <w:rFonts w:ascii="Arial" w:eastAsia="Times New Roman" w:hAnsi="Arial" w:cs="Arial"/>
            <w:b/>
            <w:i/>
            <w:sz w:val="24"/>
            <w:szCs w:val="24"/>
            <w:lang w:eastAsia="es-ES"/>
          </w:rPr>
          <w:t xml:space="preserve">Van </w:t>
        </w:r>
        <w:proofErr w:type="spellStart"/>
        <w:r w:rsidRPr="00E46409">
          <w:rPr>
            <w:rFonts w:ascii="Arial" w:eastAsia="Times New Roman" w:hAnsi="Arial" w:cs="Arial"/>
            <w:b/>
            <w:i/>
            <w:sz w:val="24"/>
            <w:szCs w:val="24"/>
            <w:lang w:eastAsia="es-ES"/>
          </w:rPr>
          <w:t>Dyck</w:t>
        </w:r>
      </w:hyperlink>
      <w:r w:rsidRPr="00E46409">
        <w:rPr>
          <w:rFonts w:ascii="Arial" w:eastAsia="Times New Roman" w:hAnsi="Arial" w:cs="Arial"/>
          <w:b/>
          <w:i/>
          <w:sz w:val="24"/>
          <w:szCs w:val="24"/>
          <w:lang w:eastAsia="es-ES"/>
        </w:rPr>
        <w:t>.</w:t>
      </w:r>
      <w:r w:rsidRPr="00A3090D">
        <w:rPr>
          <w:rFonts w:ascii="Arial" w:eastAsia="Times New Roman" w:hAnsi="Arial" w:cs="Arial"/>
          <w:b/>
          <w:sz w:val="24"/>
          <w:szCs w:val="24"/>
          <w:lang w:eastAsia="es-ES"/>
        </w:rPr>
        <w:t>Roberto</w:t>
      </w:r>
      <w:proofErr w:type="spellEnd"/>
      <w:r w:rsidRPr="00A3090D">
        <w:rPr>
          <w:rFonts w:ascii="Arial" w:eastAsia="Times New Roman" w:hAnsi="Arial" w:cs="Arial"/>
          <w:b/>
          <w:sz w:val="24"/>
          <w:szCs w:val="24"/>
          <w:lang w:eastAsia="es-ES"/>
        </w:rPr>
        <w:t xml:space="preserve"> </w:t>
      </w:r>
      <w:proofErr w:type="spellStart"/>
      <w:r w:rsidRPr="00A3090D">
        <w:rPr>
          <w:rFonts w:ascii="Arial" w:eastAsia="Times New Roman" w:hAnsi="Arial" w:cs="Arial"/>
          <w:b/>
          <w:sz w:val="24"/>
          <w:szCs w:val="24"/>
          <w:lang w:eastAsia="es-ES"/>
        </w:rPr>
        <w:t>Longhi</w:t>
      </w:r>
      <w:proofErr w:type="spellEnd"/>
      <w:r w:rsidRPr="00A3090D">
        <w:rPr>
          <w:rFonts w:ascii="Arial" w:eastAsia="Times New Roman" w:hAnsi="Arial" w:cs="Arial"/>
          <w:b/>
          <w:sz w:val="24"/>
          <w:szCs w:val="24"/>
          <w:lang w:eastAsia="es-ES"/>
        </w:rPr>
        <w:t>, </w:t>
      </w:r>
      <w:proofErr w:type="spellStart"/>
      <w:r w:rsidRPr="00A3090D">
        <w:rPr>
          <w:rFonts w:ascii="Arial" w:eastAsia="Times New Roman" w:hAnsi="Arial" w:cs="Arial"/>
          <w:b/>
          <w:i/>
          <w:iCs/>
          <w:sz w:val="24"/>
          <w:szCs w:val="24"/>
          <w:lang w:eastAsia="es-ES"/>
        </w:rPr>
        <w:t>Gentileschi</w:t>
      </w:r>
      <w:proofErr w:type="spellEnd"/>
      <w:r w:rsidRPr="00A3090D">
        <w:rPr>
          <w:rFonts w:ascii="Arial" w:eastAsia="Times New Roman" w:hAnsi="Arial" w:cs="Arial"/>
          <w:b/>
          <w:i/>
          <w:iCs/>
          <w:sz w:val="24"/>
          <w:szCs w:val="24"/>
          <w:lang w:eastAsia="es-ES"/>
        </w:rPr>
        <w:t xml:space="preserve"> padre e </w:t>
      </w:r>
      <w:proofErr w:type="spellStart"/>
      <w:r w:rsidRPr="00A3090D">
        <w:rPr>
          <w:rFonts w:ascii="Arial" w:eastAsia="Times New Roman" w:hAnsi="Arial" w:cs="Arial"/>
          <w:b/>
          <w:i/>
          <w:iCs/>
          <w:sz w:val="24"/>
          <w:szCs w:val="24"/>
          <w:lang w:eastAsia="es-ES"/>
        </w:rPr>
        <w:t>figlia</w:t>
      </w:r>
      <w:proofErr w:type="spellEnd"/>
      <w:r w:rsidRPr="00A3090D">
        <w:rPr>
          <w:rFonts w:ascii="Arial" w:eastAsia="Times New Roman" w:hAnsi="Arial" w:cs="Arial"/>
          <w:b/>
          <w:sz w:val="24"/>
          <w:szCs w:val="24"/>
          <w:lang w:eastAsia="es-ES"/>
        </w:rPr>
        <w:t>, 1916</w:t>
      </w:r>
    </w:p>
    <w:p w:rsidR="00E46409"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un artículo del catálogo de la exposición «</w:t>
      </w:r>
      <w:proofErr w:type="spellStart"/>
      <w:r w:rsidRPr="00A3090D">
        <w:rPr>
          <w:rFonts w:ascii="Arial" w:eastAsia="Times New Roman" w:hAnsi="Arial" w:cs="Arial"/>
          <w:b/>
          <w:sz w:val="24"/>
          <w:szCs w:val="24"/>
          <w:lang w:eastAsia="es-ES"/>
        </w:rPr>
        <w:t>Orazio</w:t>
      </w:r>
      <w:proofErr w:type="spellEnd"/>
      <w:r w:rsidRPr="00A3090D">
        <w:rPr>
          <w:rFonts w:ascii="Arial" w:eastAsia="Times New Roman" w:hAnsi="Arial" w:cs="Arial"/>
          <w:b/>
          <w:sz w:val="24"/>
          <w:szCs w:val="24"/>
          <w:lang w:eastAsia="es-ES"/>
        </w:rPr>
        <w:t xml:space="preserve"> e Artemisia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que tuvo lugar en Roma en 2001 (y después en </w:t>
      </w:r>
      <w:hyperlink r:id="rId118" w:tooltip="Nueva York" w:history="1">
        <w:r w:rsidRPr="00A3090D">
          <w:rPr>
            <w:rFonts w:ascii="Arial" w:eastAsia="Times New Roman" w:hAnsi="Arial" w:cs="Arial"/>
            <w:b/>
            <w:sz w:val="24"/>
            <w:szCs w:val="24"/>
            <w:lang w:eastAsia="es-ES"/>
          </w:rPr>
          <w:t>Nueva York</w:t>
        </w:r>
      </w:hyperlink>
      <w:r w:rsidRPr="00A3090D">
        <w:rPr>
          <w:rFonts w:ascii="Arial" w:eastAsia="Times New Roman" w:hAnsi="Arial" w:cs="Arial"/>
          <w:b/>
          <w:sz w:val="24"/>
          <w:szCs w:val="24"/>
          <w:lang w:eastAsia="es-ES"/>
        </w:rPr>
        <w:t>), Judith W. Mann da una nueva interpretación de la Artemisia como «mujer terrible»:</w:t>
      </w:r>
    </w:p>
    <w:p w:rsidR="004B3A22" w:rsidRDefault="004B3A22" w:rsidP="00A3090D">
      <w:pPr>
        <w:shd w:val="clear" w:color="auto" w:fill="F9F9F9"/>
        <w:spacing w:after="0" w:line="240" w:lineRule="auto"/>
        <w:ind w:right="-994"/>
        <w:jc w:val="both"/>
        <w:rPr>
          <w:rFonts w:ascii="Arial" w:eastAsia="Times New Roman" w:hAnsi="Arial" w:cs="Arial"/>
          <w:b/>
          <w:sz w:val="24"/>
          <w:szCs w:val="24"/>
          <w:lang w:eastAsia="es-ES"/>
        </w:rPr>
      </w:pPr>
    </w:p>
    <w:p w:rsidR="00E46409"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Semejante opinión presupone que todo el potencial creativo de Artemisia es sólo sobre mujeres fuertes y capaces, hasta el punto de que parece imposible imaginarla ocupada en imágenes religiosas convencionales, como una Virgen María con Niño o una virgen que acoge sumisamente la Anunciación; y además se dice que la artista rehusó modificar su interpretación personal de esos temas para acomodarse a las preferencias de una clientela compuesta básicamente por hombres. El estereotipo causa un doble efecto restrictivo: induce a los críticos a dudar la atribución de aquellas pinturas que no se corresponden con el modelo preestablecido, y a atribuir un valor inferior a aquellos cuadros que no cumplen con el cliché.</w:t>
      </w:r>
    </w:p>
    <w:p w:rsidR="00A3090D" w:rsidRPr="00A3090D"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La crítica más reciente, comenzando por la difícil reconstrucción del catálogo total de los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intenta dar una lectura menos restrictiva de la carrera de Artemisia, colocándola más apropiadamente en el contexto de los diferentes ambientes artísticos en los que la pintora participó activamente. Las palabras de Judith Walker Mann, una académica que también ayuda a cambiar el enfoque de la experiencia biográfica de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a la más estricta artística:</w:t>
      </w:r>
    </w:p>
    <w:p w:rsidR="00E46409" w:rsidRPr="00A3090D"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E46409">
        <w:rPr>
          <w:rFonts w:ascii="Arial" w:eastAsia="Times New Roman" w:hAnsi="Arial" w:cs="Arial"/>
          <w:b/>
          <w:i/>
          <w:sz w:val="24"/>
          <w:szCs w:val="24"/>
          <w:lang w:eastAsia="es-ES"/>
        </w:rPr>
        <w:t xml:space="preserve">Hoy en día se utiliza únicamente el nombrar a Artemisia </w:t>
      </w:r>
      <w:proofErr w:type="spellStart"/>
      <w:r w:rsidRPr="00E46409">
        <w:rPr>
          <w:rFonts w:ascii="Arial" w:eastAsia="Times New Roman" w:hAnsi="Arial" w:cs="Arial"/>
          <w:b/>
          <w:i/>
          <w:sz w:val="24"/>
          <w:szCs w:val="24"/>
          <w:lang w:eastAsia="es-ES"/>
        </w:rPr>
        <w:t>Gentileschi</w:t>
      </w:r>
      <w:proofErr w:type="spellEnd"/>
      <w:r w:rsidRPr="00E46409">
        <w:rPr>
          <w:rFonts w:ascii="Arial" w:eastAsia="Times New Roman" w:hAnsi="Arial" w:cs="Arial"/>
          <w:b/>
          <w:i/>
          <w:sz w:val="24"/>
          <w:szCs w:val="24"/>
          <w:lang w:eastAsia="es-ES"/>
        </w:rPr>
        <w:t xml:space="preserve"> para evocar una pintura dramática, poblada de figuras femeninas energéticas representadas de una manera directa y sin concesiones, y que se relaciona y se integra con los acontecimientos de la vida de la artista</w:t>
      </w:r>
      <w:r w:rsidRPr="00A3090D">
        <w:rPr>
          <w:rFonts w:ascii="Arial" w:eastAsia="Times New Roman" w:hAnsi="Arial" w:cs="Arial"/>
          <w:b/>
          <w:sz w:val="24"/>
          <w:szCs w:val="24"/>
          <w:lang w:eastAsia="es-ES"/>
        </w:rPr>
        <w:t>.</w:t>
      </w:r>
    </w:p>
    <w:p w:rsidR="00A3090D" w:rsidRDefault="00A3090D" w:rsidP="00A3090D">
      <w:pPr>
        <w:shd w:val="clear" w:color="auto" w:fill="F9F9F9"/>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Judith Walker Mann, </w:t>
      </w:r>
      <w:r w:rsidRPr="00A3090D">
        <w:rPr>
          <w:rFonts w:ascii="Arial" w:eastAsia="Times New Roman" w:hAnsi="Arial" w:cs="Arial"/>
          <w:b/>
          <w:i/>
          <w:iCs/>
          <w:sz w:val="24"/>
          <w:szCs w:val="24"/>
          <w:lang w:eastAsia="es-ES"/>
        </w:rPr>
        <w:t xml:space="preserve">Artemisia y </w:t>
      </w:r>
      <w:proofErr w:type="spellStart"/>
      <w:r w:rsidRPr="00A3090D">
        <w:rPr>
          <w:rFonts w:ascii="Arial" w:eastAsia="Times New Roman" w:hAnsi="Arial" w:cs="Arial"/>
          <w:b/>
          <w:i/>
          <w:iCs/>
          <w:sz w:val="24"/>
          <w:szCs w:val="24"/>
          <w:lang w:eastAsia="es-ES"/>
        </w:rPr>
        <w:t>OrazioGentileschi</w:t>
      </w:r>
      <w:proofErr w:type="spellEnd"/>
      <w:r w:rsidRPr="00A3090D">
        <w:rPr>
          <w:rFonts w:ascii="Arial" w:eastAsia="Times New Roman" w:hAnsi="Arial" w:cs="Arial"/>
          <w:b/>
          <w:sz w:val="24"/>
          <w:szCs w:val="24"/>
          <w:lang w:eastAsia="es-ES"/>
        </w:rPr>
        <w:t xml:space="preserve">, Milán, </w:t>
      </w:r>
      <w:proofErr w:type="spellStart"/>
      <w:r w:rsidRPr="00A3090D">
        <w:rPr>
          <w:rFonts w:ascii="Arial" w:eastAsia="Times New Roman" w:hAnsi="Arial" w:cs="Arial"/>
          <w:b/>
          <w:sz w:val="24"/>
          <w:szCs w:val="24"/>
          <w:lang w:eastAsia="es-ES"/>
        </w:rPr>
        <w:t>Skira</w:t>
      </w:r>
      <w:proofErr w:type="spellEnd"/>
      <w:r w:rsidRPr="00A3090D">
        <w:rPr>
          <w:rFonts w:ascii="Arial" w:eastAsia="Times New Roman" w:hAnsi="Arial" w:cs="Arial"/>
          <w:b/>
          <w:sz w:val="24"/>
          <w:szCs w:val="24"/>
          <w:lang w:eastAsia="es-ES"/>
        </w:rPr>
        <w:t>, 2001 p. 249</w:t>
      </w:r>
    </w:p>
    <w:p w:rsidR="00E46409" w:rsidRDefault="00E46409" w:rsidP="00A3090D">
      <w:pPr>
        <w:shd w:val="clear" w:color="auto" w:fill="F9F9F9"/>
        <w:spacing w:after="0" w:line="240" w:lineRule="auto"/>
        <w:ind w:right="-994"/>
        <w:jc w:val="both"/>
        <w:rPr>
          <w:rFonts w:ascii="Arial" w:eastAsia="Times New Roman" w:hAnsi="Arial" w:cs="Arial"/>
          <w:b/>
          <w:sz w:val="24"/>
          <w:szCs w:val="24"/>
          <w:lang w:eastAsia="es-ES"/>
        </w:rPr>
      </w:pPr>
    </w:p>
    <w:p w:rsidR="00E46409" w:rsidRPr="00E46409" w:rsidRDefault="00E46409" w:rsidP="00A3090D">
      <w:pPr>
        <w:shd w:val="clear" w:color="auto" w:fill="F9F9F9"/>
        <w:spacing w:after="0" w:line="240" w:lineRule="auto"/>
        <w:ind w:right="-994"/>
        <w:jc w:val="both"/>
        <w:rPr>
          <w:rFonts w:ascii="Arial" w:eastAsia="Times New Roman" w:hAnsi="Arial" w:cs="Arial"/>
          <w:b/>
          <w:color w:val="0070C0"/>
          <w:sz w:val="24"/>
          <w:szCs w:val="24"/>
          <w:lang w:eastAsia="es-ES"/>
        </w:rPr>
      </w:pPr>
      <w:r w:rsidRPr="00E46409">
        <w:rPr>
          <w:rFonts w:ascii="Arial" w:eastAsia="Times New Roman" w:hAnsi="Arial" w:cs="Arial"/>
          <w:b/>
          <w:color w:val="0070C0"/>
          <w:sz w:val="24"/>
          <w:szCs w:val="24"/>
          <w:lang w:eastAsia="es-ES"/>
        </w:rPr>
        <w:t>Rasgos feministas ensus obras</w:t>
      </w:r>
    </w:p>
    <w:p w:rsidR="00E46409"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E46409"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El interés feminista en Artemisia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se inició en la </w:t>
      </w:r>
      <w:hyperlink r:id="rId119" w:tooltip="Años 1970" w:history="1">
        <w:r w:rsidRPr="00A3090D">
          <w:rPr>
            <w:rFonts w:ascii="Arial" w:eastAsia="Times New Roman" w:hAnsi="Arial" w:cs="Arial"/>
            <w:b/>
            <w:sz w:val="24"/>
            <w:szCs w:val="24"/>
            <w:lang w:eastAsia="es-ES"/>
          </w:rPr>
          <w:t>década de 1970</w:t>
        </w:r>
      </w:hyperlink>
      <w:r w:rsidRPr="00A3090D">
        <w:rPr>
          <w:rFonts w:ascii="Arial" w:eastAsia="Times New Roman" w:hAnsi="Arial" w:cs="Arial"/>
          <w:b/>
          <w:sz w:val="24"/>
          <w:szCs w:val="24"/>
          <w:lang w:eastAsia="es-ES"/>
        </w:rPr>
        <w:t>, cuando la historiadora del arte feminista </w:t>
      </w:r>
      <w:hyperlink r:id="rId120" w:tooltip="Linda Nochlin" w:history="1">
        <w:r w:rsidRPr="00A3090D">
          <w:rPr>
            <w:rFonts w:ascii="Arial" w:eastAsia="Times New Roman" w:hAnsi="Arial" w:cs="Arial"/>
            <w:b/>
            <w:sz w:val="24"/>
            <w:szCs w:val="24"/>
            <w:lang w:eastAsia="es-ES"/>
          </w:rPr>
          <w:t xml:space="preserve">Linda </w:t>
        </w:r>
        <w:proofErr w:type="spellStart"/>
        <w:r w:rsidRPr="00A3090D">
          <w:rPr>
            <w:rFonts w:ascii="Arial" w:eastAsia="Times New Roman" w:hAnsi="Arial" w:cs="Arial"/>
            <w:b/>
            <w:sz w:val="24"/>
            <w:szCs w:val="24"/>
            <w:lang w:eastAsia="es-ES"/>
          </w:rPr>
          <w:t>Nochlin</w:t>
        </w:r>
        <w:proofErr w:type="spellEnd"/>
      </w:hyperlink>
      <w:r w:rsidRPr="00A3090D">
        <w:rPr>
          <w:rFonts w:ascii="Arial" w:eastAsia="Times New Roman" w:hAnsi="Arial" w:cs="Arial"/>
          <w:b/>
          <w:sz w:val="24"/>
          <w:szCs w:val="24"/>
          <w:lang w:eastAsia="es-ES"/>
        </w:rPr>
        <w:t> publicó un artículo titulado </w:t>
      </w:r>
      <w:hyperlink r:id="rId121" w:tooltip="¿Por qué no han existido grandes artistas mujeres?" w:history="1">
        <w:r w:rsidRPr="00A3090D">
          <w:rPr>
            <w:rFonts w:ascii="Arial" w:eastAsia="Times New Roman" w:hAnsi="Arial" w:cs="Arial"/>
            <w:b/>
            <w:i/>
            <w:iCs/>
            <w:sz w:val="24"/>
            <w:szCs w:val="24"/>
            <w:lang w:eastAsia="es-ES"/>
          </w:rPr>
          <w:t>¿Por qué no han existido grandes artistas mujeres?</w:t>
        </w:r>
      </w:hyperlink>
      <w:r w:rsidRPr="00A3090D">
        <w:rPr>
          <w:rFonts w:ascii="Arial" w:eastAsia="Times New Roman" w:hAnsi="Arial" w:cs="Arial"/>
          <w:b/>
          <w:sz w:val="24"/>
          <w:szCs w:val="24"/>
          <w:lang w:eastAsia="es-ES"/>
        </w:rPr>
        <w:t xml:space="preserve">, en el que esa pregunta fue analizada. El artículo exploró la definición de «grandes artistas» y cómo las instituciones opresivas, y no la falta de talento, han impedido que las mujeres alcancen el mismo nivel de reconocimiento que los hombres recibieron en el arte y en otros campos. </w:t>
      </w:r>
      <w:proofErr w:type="spellStart"/>
      <w:r w:rsidRPr="00A3090D">
        <w:rPr>
          <w:rFonts w:ascii="Arial" w:eastAsia="Times New Roman" w:hAnsi="Arial" w:cs="Arial"/>
          <w:b/>
          <w:sz w:val="24"/>
          <w:szCs w:val="24"/>
          <w:lang w:eastAsia="es-ES"/>
        </w:rPr>
        <w:t>Nochlin</w:t>
      </w:r>
      <w:proofErr w:type="spellEnd"/>
      <w:r w:rsidRPr="00A3090D">
        <w:rPr>
          <w:rFonts w:ascii="Arial" w:eastAsia="Times New Roman" w:hAnsi="Arial" w:cs="Arial"/>
          <w:b/>
          <w:sz w:val="24"/>
          <w:szCs w:val="24"/>
          <w:lang w:eastAsia="es-ES"/>
        </w:rPr>
        <w:t xml:space="preserve"> dijo que los estudios sobre Artemisia y otras artistas femeninas «valían la pena» para «aumentar nuestro conocimiento sobre los logros de las mujeres y de la historia del arte en general».​ Según el prólogo de Douglas </w:t>
      </w:r>
      <w:proofErr w:type="spellStart"/>
      <w:r w:rsidRPr="00A3090D">
        <w:rPr>
          <w:rFonts w:ascii="Arial" w:eastAsia="Times New Roman" w:hAnsi="Arial" w:cs="Arial"/>
          <w:b/>
          <w:sz w:val="24"/>
          <w:szCs w:val="24"/>
          <w:lang w:eastAsia="es-ES"/>
        </w:rPr>
        <w:t>Druick</w:t>
      </w:r>
      <w:proofErr w:type="spellEnd"/>
      <w:r w:rsidRPr="00A3090D">
        <w:rPr>
          <w:rFonts w:ascii="Arial" w:eastAsia="Times New Roman" w:hAnsi="Arial" w:cs="Arial"/>
          <w:b/>
          <w:sz w:val="24"/>
          <w:szCs w:val="24"/>
          <w:lang w:eastAsia="es-ES"/>
        </w:rPr>
        <w:t xml:space="preserve"> en </w:t>
      </w:r>
      <w:proofErr w:type="spellStart"/>
      <w:r w:rsidRPr="00A3090D">
        <w:rPr>
          <w:rFonts w:ascii="Arial" w:eastAsia="Times New Roman" w:hAnsi="Arial" w:cs="Arial"/>
          <w:b/>
          <w:i/>
          <w:iCs/>
          <w:sz w:val="24"/>
          <w:szCs w:val="24"/>
          <w:lang w:eastAsia="es-ES"/>
        </w:rPr>
        <w:t>Violence&amp;Virtue</w:t>
      </w:r>
      <w:proofErr w:type="spellEnd"/>
      <w:r w:rsidRPr="00A3090D">
        <w:rPr>
          <w:rFonts w:ascii="Arial" w:eastAsia="Times New Roman" w:hAnsi="Arial" w:cs="Arial"/>
          <w:b/>
          <w:i/>
          <w:iCs/>
          <w:sz w:val="24"/>
          <w:szCs w:val="24"/>
          <w:lang w:eastAsia="es-ES"/>
        </w:rPr>
        <w:t xml:space="preserve">: </w:t>
      </w:r>
      <w:proofErr w:type="spellStart"/>
      <w:r w:rsidRPr="00A3090D">
        <w:rPr>
          <w:rFonts w:ascii="Arial" w:eastAsia="Times New Roman" w:hAnsi="Arial" w:cs="Arial"/>
          <w:b/>
          <w:i/>
          <w:iCs/>
          <w:sz w:val="24"/>
          <w:szCs w:val="24"/>
          <w:lang w:eastAsia="es-ES"/>
        </w:rPr>
        <w:t>Artemisia’s</w:t>
      </w:r>
      <w:proofErr w:type="spellEnd"/>
      <w:r w:rsidRPr="00A3090D">
        <w:rPr>
          <w:rFonts w:ascii="Arial" w:eastAsia="Times New Roman" w:hAnsi="Arial" w:cs="Arial"/>
          <w:b/>
          <w:i/>
          <w:iCs/>
          <w:sz w:val="24"/>
          <w:szCs w:val="24"/>
          <w:lang w:eastAsia="es-ES"/>
        </w:rPr>
        <w:t xml:space="preserve"> Judith </w:t>
      </w:r>
      <w:proofErr w:type="spellStart"/>
      <w:r w:rsidRPr="00A3090D">
        <w:rPr>
          <w:rFonts w:ascii="Arial" w:eastAsia="Times New Roman" w:hAnsi="Arial" w:cs="Arial"/>
          <w:b/>
          <w:i/>
          <w:iCs/>
          <w:sz w:val="24"/>
          <w:szCs w:val="24"/>
          <w:lang w:eastAsia="es-ES"/>
        </w:rPr>
        <w:t>SlayingHolofernes</w:t>
      </w:r>
      <w:proofErr w:type="spellEnd"/>
      <w:r w:rsidRPr="00A3090D">
        <w:rPr>
          <w:rFonts w:ascii="Arial" w:eastAsia="Times New Roman" w:hAnsi="Arial" w:cs="Arial"/>
          <w:b/>
          <w:sz w:val="24"/>
          <w:szCs w:val="24"/>
          <w:lang w:eastAsia="es-ES"/>
        </w:rPr>
        <w:t xml:space="preserve">, de </w:t>
      </w:r>
      <w:proofErr w:type="spellStart"/>
      <w:r w:rsidRPr="00A3090D">
        <w:rPr>
          <w:rFonts w:ascii="Arial" w:eastAsia="Times New Roman" w:hAnsi="Arial" w:cs="Arial"/>
          <w:b/>
          <w:sz w:val="24"/>
          <w:szCs w:val="24"/>
          <w:lang w:eastAsia="es-ES"/>
        </w:rPr>
        <w:t>EveStraussman-Pflanzer</w:t>
      </w:r>
      <w:proofErr w:type="spellEnd"/>
      <w:r w:rsidRPr="00A3090D">
        <w:rPr>
          <w:rFonts w:ascii="Arial" w:eastAsia="Times New Roman" w:hAnsi="Arial" w:cs="Arial"/>
          <w:b/>
          <w:sz w:val="24"/>
          <w:szCs w:val="24"/>
          <w:lang w:eastAsia="es-ES"/>
        </w:rPr>
        <w:t xml:space="preserve">, el artículo de </w:t>
      </w:r>
      <w:proofErr w:type="spellStart"/>
      <w:r w:rsidRPr="00A3090D">
        <w:rPr>
          <w:rFonts w:ascii="Arial" w:eastAsia="Times New Roman" w:hAnsi="Arial" w:cs="Arial"/>
          <w:b/>
          <w:sz w:val="24"/>
          <w:szCs w:val="24"/>
          <w:lang w:eastAsia="es-ES"/>
        </w:rPr>
        <w:t>Nochlin</w:t>
      </w:r>
      <w:proofErr w:type="spellEnd"/>
      <w:r w:rsidRPr="00A3090D">
        <w:rPr>
          <w:rFonts w:ascii="Arial" w:eastAsia="Times New Roman" w:hAnsi="Arial" w:cs="Arial"/>
          <w:b/>
          <w:sz w:val="24"/>
          <w:szCs w:val="24"/>
          <w:lang w:eastAsia="es-ES"/>
        </w:rPr>
        <w:t xml:space="preserve"> llevó a los académicos a hacer un mayor intento de «integrar a las mujeres artistas en la historia del arte y la cultura».</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Pr="004B3A22" w:rsidRDefault="00A3090D" w:rsidP="00A3090D">
      <w:pPr>
        <w:shd w:val="clear" w:color="auto" w:fill="FFFFFF"/>
        <w:spacing w:after="0" w:line="240" w:lineRule="auto"/>
        <w:ind w:right="-994"/>
        <w:jc w:val="both"/>
        <w:rPr>
          <w:rFonts w:ascii="Arial" w:eastAsia="Times New Roman" w:hAnsi="Arial" w:cs="Arial"/>
          <w:b/>
          <w:i/>
          <w:sz w:val="24"/>
          <w:szCs w:val="24"/>
          <w:lang w:eastAsia="es-ES"/>
        </w:rPr>
      </w:pPr>
      <w:r w:rsidRPr="00A3090D">
        <w:rPr>
          <w:rFonts w:ascii="Arial" w:eastAsia="Times New Roman" w:hAnsi="Arial" w:cs="Arial"/>
          <w:b/>
          <w:sz w:val="24"/>
          <w:szCs w:val="24"/>
          <w:lang w:eastAsia="es-ES"/>
        </w:rPr>
        <w:t>La especialista en </w:t>
      </w:r>
      <w:hyperlink r:id="rId122" w:tooltip="Arte feminista" w:history="1">
        <w:r w:rsidRPr="00A3090D">
          <w:rPr>
            <w:rFonts w:ascii="Arial" w:eastAsia="Times New Roman" w:hAnsi="Arial" w:cs="Arial"/>
            <w:b/>
            <w:sz w:val="24"/>
            <w:szCs w:val="24"/>
            <w:lang w:eastAsia="es-ES"/>
          </w:rPr>
          <w:t>arte feminista</w:t>
        </w:r>
      </w:hyperlink>
      <w:r w:rsidRPr="00A3090D">
        <w:rPr>
          <w:rFonts w:ascii="Arial" w:eastAsia="Times New Roman" w:hAnsi="Arial" w:cs="Arial"/>
          <w:b/>
          <w:sz w:val="24"/>
          <w:szCs w:val="24"/>
          <w:lang w:eastAsia="es-ES"/>
        </w:rPr>
        <w:t> </w:t>
      </w:r>
      <w:hyperlink r:id="rId123" w:tooltip="María Teresa Alario" w:history="1">
        <w:r w:rsidRPr="00A3090D">
          <w:rPr>
            <w:rFonts w:ascii="Arial" w:eastAsia="Times New Roman" w:hAnsi="Arial" w:cs="Arial"/>
            <w:b/>
            <w:sz w:val="24"/>
            <w:szCs w:val="24"/>
            <w:lang w:eastAsia="es-ES"/>
          </w:rPr>
          <w:t xml:space="preserve">Teresa </w:t>
        </w:r>
        <w:proofErr w:type="spellStart"/>
        <w:r w:rsidRPr="00A3090D">
          <w:rPr>
            <w:rFonts w:ascii="Arial" w:eastAsia="Times New Roman" w:hAnsi="Arial" w:cs="Arial"/>
            <w:b/>
            <w:sz w:val="24"/>
            <w:szCs w:val="24"/>
            <w:lang w:eastAsia="es-ES"/>
          </w:rPr>
          <w:t>Alario</w:t>
        </w:r>
        <w:proofErr w:type="spellEnd"/>
      </w:hyperlink>
      <w:r w:rsidRPr="00A3090D">
        <w:rPr>
          <w:rFonts w:ascii="Arial" w:eastAsia="Times New Roman" w:hAnsi="Arial" w:cs="Arial"/>
          <w:b/>
          <w:sz w:val="24"/>
          <w:szCs w:val="24"/>
          <w:lang w:eastAsia="es-ES"/>
        </w:rPr>
        <w:t xml:space="preserve"> considera que en la obra de Artemisia pueden detectarse </w:t>
      </w:r>
      <w:r w:rsidRPr="004B3A22">
        <w:rPr>
          <w:rFonts w:ascii="Arial" w:eastAsia="Times New Roman" w:hAnsi="Arial" w:cs="Arial"/>
          <w:b/>
          <w:i/>
          <w:sz w:val="24"/>
          <w:szCs w:val="24"/>
          <w:lang w:eastAsia="es-ES"/>
        </w:rPr>
        <w:t xml:space="preserve">«rasgos de feminismo» en tanto que no acepta los modelos establecidos de feminidad. Es una artista, destaca </w:t>
      </w:r>
      <w:proofErr w:type="spellStart"/>
      <w:r w:rsidRPr="004B3A22">
        <w:rPr>
          <w:rFonts w:ascii="Arial" w:eastAsia="Times New Roman" w:hAnsi="Arial" w:cs="Arial"/>
          <w:b/>
          <w:i/>
          <w:sz w:val="24"/>
          <w:szCs w:val="24"/>
          <w:lang w:eastAsia="es-ES"/>
        </w:rPr>
        <w:t>Alario</w:t>
      </w:r>
      <w:proofErr w:type="spellEnd"/>
      <w:r w:rsidRPr="004B3A22">
        <w:rPr>
          <w:rFonts w:ascii="Arial" w:eastAsia="Times New Roman" w:hAnsi="Arial" w:cs="Arial"/>
          <w:b/>
          <w:i/>
          <w:sz w:val="24"/>
          <w:szCs w:val="24"/>
          <w:lang w:eastAsia="es-ES"/>
        </w:rPr>
        <w:t xml:space="preserve">, que en su momento accedió a </w:t>
      </w:r>
      <w:r w:rsidRPr="004B3A22">
        <w:rPr>
          <w:rFonts w:ascii="Arial" w:eastAsia="Times New Roman" w:hAnsi="Arial" w:cs="Arial"/>
          <w:b/>
          <w:i/>
          <w:sz w:val="24"/>
          <w:szCs w:val="24"/>
          <w:lang w:eastAsia="es-ES"/>
        </w:rPr>
        <w:lastRenderedPageBreak/>
        <w:t>altas cuotas de independencia personal y reconocimiento de su valía creativa y ofrece algunos rasgos que «se enfrentan firmemente con los tópicos misóginos dominantes de la época».</w:t>
      </w:r>
    </w:p>
    <w:p w:rsidR="00E46409"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Aunque el mito de la mujer valerosa y excepcional formaba parte también del imaginario dominante, la forma en que Artemisa representa estas figuras parece querer negar —señala </w:t>
      </w:r>
      <w:proofErr w:type="spellStart"/>
      <w:r w:rsidRPr="00A3090D">
        <w:rPr>
          <w:rFonts w:ascii="Arial" w:eastAsia="Times New Roman" w:hAnsi="Arial" w:cs="Arial"/>
          <w:b/>
          <w:sz w:val="24"/>
          <w:szCs w:val="24"/>
          <w:lang w:eastAsia="es-ES"/>
        </w:rPr>
        <w:t>Alario</w:t>
      </w:r>
      <w:proofErr w:type="spellEnd"/>
      <w:r w:rsidRPr="00A3090D">
        <w:rPr>
          <w:rFonts w:ascii="Arial" w:eastAsia="Times New Roman" w:hAnsi="Arial" w:cs="Arial"/>
          <w:b/>
          <w:sz w:val="24"/>
          <w:szCs w:val="24"/>
          <w:lang w:eastAsia="es-ES"/>
        </w:rPr>
        <w:t>— la inferioridad oral y fisiológica que el discurso misógino de la época atribuía al sexo femenino. Las figuras protagonistas femeninas de su pintura tienen una actitud especial de coraje y llenas de fuerza física y moral que se resisten a ser controladas, sin que haya correlato en los personajes masculinos.</w:t>
      </w:r>
    </w:p>
    <w:p w:rsidR="00E46409" w:rsidRPr="00A3090D"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E46409"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Artemisia era su propia agente y administradora de su obra, en la que predominan las mujeres-símbolo, como por ejemplo </w:t>
      </w:r>
      <w:hyperlink r:id="rId124" w:tooltip="Lucrecia" w:history="1">
        <w:r w:rsidRPr="00A3090D">
          <w:rPr>
            <w:rFonts w:ascii="Arial" w:eastAsia="Times New Roman" w:hAnsi="Arial" w:cs="Arial"/>
            <w:b/>
            <w:sz w:val="24"/>
            <w:szCs w:val="24"/>
            <w:lang w:eastAsia="es-ES"/>
          </w:rPr>
          <w:t>Lucrecia</w:t>
        </w:r>
      </w:hyperlink>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"https://es.wikipedia.org/wiki/Betsab%C3%A9" \o "Betsabé"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Betsabé</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w:t>
      </w:r>
      <w:hyperlink r:id="rId125" w:tooltip="Libro de Judith" w:history="1">
        <w:r w:rsidRPr="00A3090D">
          <w:rPr>
            <w:rFonts w:ascii="Arial" w:eastAsia="Times New Roman" w:hAnsi="Arial" w:cs="Arial"/>
            <w:b/>
            <w:sz w:val="24"/>
            <w:szCs w:val="24"/>
            <w:lang w:eastAsia="es-ES"/>
          </w:rPr>
          <w:t>Judith</w:t>
        </w:r>
      </w:hyperlink>
      <w:r w:rsidRPr="00A3090D">
        <w:rPr>
          <w:rFonts w:ascii="Arial" w:eastAsia="Times New Roman" w:hAnsi="Arial" w:cs="Arial"/>
          <w:b/>
          <w:sz w:val="24"/>
          <w:szCs w:val="24"/>
          <w:lang w:eastAsia="es-ES"/>
        </w:rPr>
        <w:t> o </w:t>
      </w:r>
      <w:hyperlink r:id="rId126" w:tooltip="Cleopatra" w:history="1">
        <w:r w:rsidRPr="00A3090D">
          <w:rPr>
            <w:rFonts w:ascii="Arial" w:eastAsia="Times New Roman" w:hAnsi="Arial" w:cs="Arial"/>
            <w:b/>
            <w:sz w:val="24"/>
            <w:szCs w:val="24"/>
            <w:lang w:eastAsia="es-ES"/>
          </w:rPr>
          <w:t>Cleopatra</w:t>
        </w:r>
      </w:hyperlink>
      <w:r w:rsidRPr="00A3090D">
        <w:rPr>
          <w:rFonts w:ascii="Arial" w:eastAsia="Times New Roman" w:hAnsi="Arial" w:cs="Arial"/>
          <w:b/>
          <w:sz w:val="24"/>
          <w:szCs w:val="24"/>
          <w:lang w:eastAsia="es-ES"/>
        </w:rPr>
        <w:t>, enfocadas desde un punto de vista femenino.​ Por ejemplo, en su cuadro </w:t>
      </w:r>
      <w:r w:rsidRPr="00A3090D">
        <w:rPr>
          <w:rFonts w:ascii="Arial" w:eastAsia="Times New Roman" w:hAnsi="Arial" w:cs="Arial"/>
          <w:b/>
          <w:i/>
          <w:iCs/>
          <w:sz w:val="24"/>
          <w:szCs w:val="24"/>
          <w:lang w:eastAsia="es-ES"/>
        </w:rPr>
        <w:t>Susana y los viejos</w:t>
      </w:r>
      <w:r w:rsidRPr="00A3090D">
        <w:rPr>
          <w:rFonts w:ascii="Arial" w:eastAsia="Times New Roman" w:hAnsi="Arial" w:cs="Arial"/>
          <w:b/>
          <w:sz w:val="24"/>
          <w:szCs w:val="24"/>
          <w:lang w:eastAsia="es-ES"/>
        </w:rPr>
        <w:t>, un desnudo que pintó a los dieciséis años, no escoge como era habitual el momento del baño de Susana, sino el instante en que marcha, asustada por las miradas lujuriosas de los viejos.</w:t>
      </w:r>
      <w:hyperlink r:id="rId127" w:anchor="cite_note-brugues-63" w:history="1">
        <w:r w:rsidRPr="00A3090D">
          <w:rPr>
            <w:rFonts w:ascii="Arial" w:eastAsia="Times New Roman" w:hAnsi="Arial" w:cs="Arial"/>
            <w:b/>
            <w:sz w:val="24"/>
            <w:szCs w:val="24"/>
            <w:vertAlign w:val="superscript"/>
            <w:lang w:eastAsia="es-ES"/>
          </w:rPr>
          <w:t>62</w:t>
        </w:r>
      </w:hyperlink>
      <w:r w:rsidRPr="00A3090D">
        <w:rPr>
          <w:rFonts w:ascii="Arial" w:eastAsia="Times New Roman" w:hAnsi="Arial" w:cs="Arial"/>
          <w:b/>
          <w:sz w:val="24"/>
          <w:szCs w:val="24"/>
          <w:lang w:eastAsia="es-ES"/>
        </w:rPr>
        <w:t>​ Otro ejemplo es su </w:t>
      </w:r>
      <w:r w:rsidRPr="00A3090D">
        <w:rPr>
          <w:rFonts w:ascii="Arial" w:eastAsia="Times New Roman" w:hAnsi="Arial" w:cs="Arial"/>
          <w:b/>
          <w:i/>
          <w:iCs/>
          <w:sz w:val="24"/>
          <w:szCs w:val="24"/>
          <w:lang w:eastAsia="es-ES"/>
        </w:rPr>
        <w:t xml:space="preserve">Judit y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ni joven, ni vulnerable y débil, sino una mujer fuerte de mediana edad concentrada y que sabe lo que hace, y que además es ayudada por una sirvienta cómplice</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E46409" w:rsidRPr="004B3A22" w:rsidRDefault="00E46409" w:rsidP="00A3090D">
      <w:pPr>
        <w:shd w:val="clear" w:color="auto" w:fill="FFFFFF"/>
        <w:spacing w:after="0" w:line="240" w:lineRule="auto"/>
        <w:ind w:right="-994"/>
        <w:jc w:val="both"/>
        <w:rPr>
          <w:rFonts w:ascii="Arial" w:eastAsia="Times New Roman" w:hAnsi="Arial" w:cs="Arial"/>
          <w:b/>
          <w:color w:val="0070C0"/>
          <w:sz w:val="24"/>
          <w:szCs w:val="24"/>
          <w:lang w:eastAsia="es-ES"/>
        </w:rPr>
      </w:pPr>
      <w:r w:rsidRPr="004B3A22">
        <w:rPr>
          <w:rFonts w:ascii="Arial" w:eastAsia="Times New Roman" w:hAnsi="Arial" w:cs="Arial"/>
          <w:b/>
          <w:color w:val="0070C0"/>
          <w:sz w:val="24"/>
          <w:szCs w:val="24"/>
          <w:lang w:eastAsia="es-ES"/>
        </w:rPr>
        <w:t xml:space="preserve">   Artemisa y sus contemporáneas </w:t>
      </w:r>
    </w:p>
    <w:p w:rsidR="00E46409"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Entre las mujeres pintoras anteriores o contemporáneas de Artemisia (siglos </w:t>
      </w:r>
      <w:r w:rsidRPr="00A3090D">
        <w:rPr>
          <w:rFonts w:ascii="Arial" w:eastAsia="Times New Roman" w:hAnsi="Arial" w:cs="Arial"/>
          <w:b/>
          <w:smallCaps/>
          <w:sz w:val="24"/>
          <w:szCs w:val="24"/>
          <w:lang w:eastAsia="es-ES"/>
        </w:rPr>
        <w:t>xvi</w:t>
      </w:r>
      <w:r w:rsidRPr="00A3090D">
        <w:rPr>
          <w:rFonts w:ascii="Arial" w:eastAsia="Times New Roman" w:hAnsi="Arial" w:cs="Arial"/>
          <w:b/>
          <w:sz w:val="24"/>
          <w:szCs w:val="24"/>
          <w:lang w:eastAsia="es-ES"/>
        </w:rPr>
        <w:t> y </w:t>
      </w:r>
      <w:r w:rsidRPr="00A3090D">
        <w:rPr>
          <w:rFonts w:ascii="Arial" w:eastAsia="Times New Roman" w:hAnsi="Arial" w:cs="Arial"/>
          <w:b/>
          <w:smallCaps/>
          <w:sz w:val="24"/>
          <w:szCs w:val="24"/>
          <w:lang w:eastAsia="es-ES"/>
        </w:rPr>
        <w:t>xvii</w:t>
      </w:r>
      <w:r w:rsidRPr="00A3090D">
        <w:rPr>
          <w:rFonts w:ascii="Arial" w:eastAsia="Times New Roman" w:hAnsi="Arial" w:cs="Arial"/>
          <w:b/>
          <w:sz w:val="24"/>
          <w:szCs w:val="24"/>
          <w:lang w:eastAsia="es-ES"/>
        </w:rPr>
        <w:t>) pueden mencionarse:</w:t>
      </w:r>
    </w:p>
    <w:p w:rsidR="00A3090D" w:rsidRPr="00A3090D" w:rsidRDefault="00F60E16" w:rsidP="00A3090D">
      <w:pPr>
        <w:numPr>
          <w:ilvl w:val="0"/>
          <w:numId w:val="3"/>
        </w:numPr>
        <w:shd w:val="clear" w:color="auto" w:fill="FFFFFF"/>
        <w:spacing w:after="0" w:line="240" w:lineRule="auto"/>
        <w:ind w:left="384" w:right="-994"/>
        <w:jc w:val="both"/>
        <w:rPr>
          <w:rFonts w:ascii="Arial" w:eastAsia="Times New Roman" w:hAnsi="Arial" w:cs="Arial"/>
          <w:b/>
          <w:sz w:val="24"/>
          <w:szCs w:val="24"/>
          <w:lang w:eastAsia="es-ES"/>
        </w:rPr>
      </w:pPr>
      <w:hyperlink r:id="rId128" w:tooltip="Sofonisba Anguissola" w:history="1">
        <w:proofErr w:type="spellStart"/>
        <w:r w:rsidR="00A3090D" w:rsidRPr="00A3090D">
          <w:rPr>
            <w:rFonts w:ascii="Arial" w:eastAsia="Times New Roman" w:hAnsi="Arial" w:cs="Arial"/>
            <w:b/>
            <w:sz w:val="24"/>
            <w:szCs w:val="24"/>
            <w:lang w:eastAsia="es-ES"/>
          </w:rPr>
          <w:t>SofonisbaAnguissola</w:t>
        </w:r>
        <w:proofErr w:type="spellEnd"/>
      </w:hyperlink>
      <w:r w:rsidR="00A3090D" w:rsidRPr="00A3090D">
        <w:rPr>
          <w:rFonts w:ascii="Arial" w:eastAsia="Times New Roman" w:hAnsi="Arial" w:cs="Arial"/>
          <w:b/>
          <w:sz w:val="24"/>
          <w:szCs w:val="24"/>
          <w:lang w:eastAsia="es-ES"/>
        </w:rPr>
        <w:t> (nacida en </w:t>
      </w:r>
      <w:hyperlink r:id="rId129" w:tooltip="Cremona" w:history="1">
        <w:r w:rsidR="00A3090D" w:rsidRPr="00A3090D">
          <w:rPr>
            <w:rFonts w:ascii="Arial" w:eastAsia="Times New Roman" w:hAnsi="Arial" w:cs="Arial"/>
            <w:b/>
            <w:sz w:val="24"/>
            <w:szCs w:val="24"/>
            <w:lang w:eastAsia="es-ES"/>
          </w:rPr>
          <w:t>Cremona</w:t>
        </w:r>
      </w:hyperlink>
      <w:r w:rsidR="00A3090D" w:rsidRPr="00A3090D">
        <w:rPr>
          <w:rFonts w:ascii="Arial" w:eastAsia="Times New Roman" w:hAnsi="Arial" w:cs="Arial"/>
          <w:b/>
          <w:sz w:val="24"/>
          <w:szCs w:val="24"/>
          <w:lang w:eastAsia="es-ES"/>
        </w:rPr>
        <w:t> alrededor de 1530-</w:t>
      </w:r>
      <w:hyperlink r:id="rId130" w:tooltip="Palermo" w:history="1">
        <w:r w:rsidR="00A3090D" w:rsidRPr="00A3090D">
          <w:rPr>
            <w:rFonts w:ascii="Arial" w:eastAsia="Times New Roman" w:hAnsi="Arial" w:cs="Arial"/>
            <w:b/>
            <w:sz w:val="24"/>
            <w:szCs w:val="24"/>
            <w:lang w:eastAsia="es-ES"/>
          </w:rPr>
          <w:t>Palermo</w:t>
        </w:r>
      </w:hyperlink>
      <w:r w:rsidR="00A3090D" w:rsidRPr="00A3090D">
        <w:rPr>
          <w:rFonts w:ascii="Arial" w:eastAsia="Times New Roman" w:hAnsi="Arial" w:cs="Arial"/>
          <w:b/>
          <w:sz w:val="24"/>
          <w:szCs w:val="24"/>
          <w:lang w:eastAsia="es-ES"/>
        </w:rPr>
        <w:t> alrededor de 1625), fue a España llamada por el rey </w:t>
      </w:r>
      <w:hyperlink r:id="rId131" w:tooltip="Felipe II de España" w:history="1">
        <w:r w:rsidR="00A3090D" w:rsidRPr="00A3090D">
          <w:rPr>
            <w:rFonts w:ascii="Arial" w:eastAsia="Times New Roman" w:hAnsi="Arial" w:cs="Arial"/>
            <w:b/>
            <w:sz w:val="24"/>
            <w:szCs w:val="24"/>
            <w:lang w:eastAsia="es-ES"/>
          </w:rPr>
          <w:t>Felipe II</w:t>
        </w:r>
      </w:hyperlink>
      <w:r w:rsidR="00A3090D" w:rsidRPr="00A3090D">
        <w:rPr>
          <w:rFonts w:ascii="Arial" w:eastAsia="Times New Roman" w:hAnsi="Arial" w:cs="Arial"/>
          <w:b/>
          <w:sz w:val="24"/>
          <w:szCs w:val="24"/>
          <w:lang w:eastAsia="es-ES"/>
        </w:rPr>
        <w:t>.</w:t>
      </w:r>
    </w:p>
    <w:p w:rsidR="00A3090D" w:rsidRPr="00A3090D" w:rsidRDefault="00F60E16" w:rsidP="00A3090D">
      <w:pPr>
        <w:numPr>
          <w:ilvl w:val="0"/>
          <w:numId w:val="3"/>
        </w:numPr>
        <w:shd w:val="clear" w:color="auto" w:fill="FFFFFF"/>
        <w:spacing w:after="0" w:line="240" w:lineRule="auto"/>
        <w:ind w:left="384" w:right="-994"/>
        <w:jc w:val="both"/>
        <w:rPr>
          <w:rFonts w:ascii="Arial" w:eastAsia="Times New Roman" w:hAnsi="Arial" w:cs="Arial"/>
          <w:b/>
          <w:sz w:val="24"/>
          <w:szCs w:val="24"/>
          <w:lang w:eastAsia="es-ES"/>
        </w:rPr>
      </w:pPr>
      <w:hyperlink r:id="rId132" w:tooltip="Lavinia Fontana" w:history="1">
        <w:r w:rsidR="00A3090D" w:rsidRPr="00A3090D">
          <w:rPr>
            <w:rFonts w:ascii="Arial" w:eastAsia="Times New Roman" w:hAnsi="Arial" w:cs="Arial"/>
            <w:b/>
            <w:sz w:val="24"/>
            <w:szCs w:val="24"/>
            <w:lang w:eastAsia="es-ES"/>
          </w:rPr>
          <w:t>Lavinia Fontana</w:t>
        </w:r>
      </w:hyperlink>
      <w:r w:rsidR="00A3090D" w:rsidRPr="00A3090D">
        <w:rPr>
          <w:rFonts w:ascii="Arial" w:eastAsia="Times New Roman" w:hAnsi="Arial" w:cs="Arial"/>
          <w:b/>
          <w:sz w:val="24"/>
          <w:szCs w:val="24"/>
          <w:lang w:eastAsia="es-ES"/>
        </w:rPr>
        <w:t> (</w:t>
      </w:r>
      <w:hyperlink r:id="rId133" w:tooltip="Bolonia" w:history="1">
        <w:r w:rsidR="00A3090D" w:rsidRPr="00A3090D">
          <w:rPr>
            <w:rFonts w:ascii="Arial" w:eastAsia="Times New Roman" w:hAnsi="Arial" w:cs="Arial"/>
            <w:b/>
            <w:sz w:val="24"/>
            <w:szCs w:val="24"/>
            <w:lang w:eastAsia="es-ES"/>
          </w:rPr>
          <w:t>Bolonia</w:t>
        </w:r>
      </w:hyperlink>
      <w:r w:rsidR="00A3090D" w:rsidRPr="00A3090D">
        <w:rPr>
          <w:rFonts w:ascii="Arial" w:eastAsia="Times New Roman" w:hAnsi="Arial" w:cs="Arial"/>
          <w:b/>
          <w:sz w:val="24"/>
          <w:szCs w:val="24"/>
          <w:lang w:eastAsia="es-ES"/>
        </w:rPr>
        <w:t>, 1552-Roma, 1614) marchó a Roma</w:t>
      </w:r>
      <w:hyperlink r:id="rId134" w:anchor="cite_note-FOOTNOTEChristiansenMann2001Cap%C3%ADtulo_%C2%ABDocuments_Relating_to_the_Trial_of_Agostino_Tassi%C2%BB,_Cavazzini,_p._283-64" w:history="1">
        <w:r w:rsidR="00A3090D" w:rsidRPr="00A3090D">
          <w:rPr>
            <w:rFonts w:ascii="Arial" w:eastAsia="Times New Roman" w:hAnsi="Arial" w:cs="Arial"/>
            <w:b/>
            <w:sz w:val="24"/>
            <w:szCs w:val="24"/>
            <w:vertAlign w:val="superscript"/>
            <w:lang w:eastAsia="es-ES"/>
          </w:rPr>
          <w:t>63</w:t>
        </w:r>
      </w:hyperlink>
      <w:r w:rsidR="00A3090D" w:rsidRPr="00A3090D">
        <w:rPr>
          <w:rFonts w:ascii="Arial" w:eastAsia="Times New Roman" w:hAnsi="Arial" w:cs="Arial"/>
          <w:b/>
          <w:sz w:val="24"/>
          <w:szCs w:val="24"/>
          <w:lang w:eastAsia="es-ES"/>
        </w:rPr>
        <w:t>​ por invitación del papa </w:t>
      </w:r>
      <w:hyperlink r:id="rId135" w:tooltip="Clemente VIII" w:history="1">
        <w:r w:rsidR="00A3090D" w:rsidRPr="00A3090D">
          <w:rPr>
            <w:rFonts w:ascii="Arial" w:eastAsia="Times New Roman" w:hAnsi="Arial" w:cs="Arial"/>
            <w:b/>
            <w:sz w:val="24"/>
            <w:szCs w:val="24"/>
            <w:lang w:eastAsia="es-ES"/>
          </w:rPr>
          <w:t>Clemente VIII</w:t>
        </w:r>
      </w:hyperlink>
      <w:r w:rsidR="00A3090D" w:rsidRPr="00A3090D">
        <w:rPr>
          <w:rFonts w:ascii="Arial" w:eastAsia="Times New Roman" w:hAnsi="Arial" w:cs="Arial"/>
          <w:b/>
          <w:sz w:val="24"/>
          <w:szCs w:val="24"/>
          <w:lang w:eastAsia="es-ES"/>
        </w:rPr>
        <w:t>.</w:t>
      </w:r>
    </w:p>
    <w:p w:rsidR="00A3090D" w:rsidRPr="00A3090D" w:rsidRDefault="00F60E16" w:rsidP="00A3090D">
      <w:pPr>
        <w:numPr>
          <w:ilvl w:val="0"/>
          <w:numId w:val="3"/>
        </w:numPr>
        <w:shd w:val="clear" w:color="auto" w:fill="FFFFFF"/>
        <w:spacing w:after="0" w:line="240" w:lineRule="auto"/>
        <w:ind w:left="384" w:right="-994"/>
        <w:jc w:val="both"/>
        <w:rPr>
          <w:rFonts w:ascii="Arial" w:eastAsia="Times New Roman" w:hAnsi="Arial" w:cs="Arial"/>
          <w:b/>
          <w:sz w:val="24"/>
          <w:szCs w:val="24"/>
          <w:lang w:eastAsia="es-ES"/>
        </w:rPr>
      </w:pPr>
      <w:hyperlink r:id="rId136" w:tooltip="Fede Galizia" w:history="1">
        <w:proofErr w:type="spellStart"/>
        <w:r w:rsidR="00A3090D" w:rsidRPr="00A3090D">
          <w:rPr>
            <w:rFonts w:ascii="Arial" w:eastAsia="Times New Roman" w:hAnsi="Arial" w:cs="Arial"/>
            <w:b/>
            <w:sz w:val="24"/>
            <w:szCs w:val="24"/>
            <w:lang w:eastAsia="es-ES"/>
          </w:rPr>
          <w:t>FedeGalizia</w:t>
        </w:r>
        <w:proofErr w:type="spellEnd"/>
      </w:hyperlink>
      <w:r w:rsidR="00A3090D" w:rsidRPr="00A3090D">
        <w:rPr>
          <w:rFonts w:ascii="Arial" w:eastAsia="Times New Roman" w:hAnsi="Arial" w:cs="Arial"/>
          <w:b/>
          <w:sz w:val="24"/>
          <w:szCs w:val="24"/>
          <w:lang w:eastAsia="es-ES"/>
        </w:rPr>
        <w:t> (</w:t>
      </w:r>
      <w:hyperlink r:id="rId137" w:tooltip="Milán" w:history="1">
        <w:r w:rsidR="00A3090D" w:rsidRPr="00A3090D">
          <w:rPr>
            <w:rFonts w:ascii="Arial" w:eastAsia="Times New Roman" w:hAnsi="Arial" w:cs="Arial"/>
            <w:b/>
            <w:sz w:val="24"/>
            <w:szCs w:val="24"/>
            <w:lang w:eastAsia="es-ES"/>
          </w:rPr>
          <w:t>Milán</w:t>
        </w:r>
      </w:hyperlink>
      <w:r w:rsidR="00A3090D" w:rsidRPr="00A3090D">
        <w:rPr>
          <w:rFonts w:ascii="Arial" w:eastAsia="Times New Roman" w:hAnsi="Arial" w:cs="Arial"/>
          <w:b/>
          <w:sz w:val="24"/>
          <w:szCs w:val="24"/>
          <w:lang w:eastAsia="es-ES"/>
        </w:rPr>
        <w:t> o </w:t>
      </w:r>
      <w:hyperlink r:id="rId138" w:tooltip="Trento" w:history="1">
        <w:r w:rsidR="00A3090D" w:rsidRPr="00A3090D">
          <w:rPr>
            <w:rFonts w:ascii="Arial" w:eastAsia="Times New Roman" w:hAnsi="Arial" w:cs="Arial"/>
            <w:b/>
            <w:sz w:val="24"/>
            <w:szCs w:val="24"/>
            <w:lang w:eastAsia="es-ES"/>
          </w:rPr>
          <w:t>Trento</w:t>
        </w:r>
      </w:hyperlink>
      <w:r w:rsidR="00A3090D" w:rsidRPr="00A3090D">
        <w:rPr>
          <w:rFonts w:ascii="Arial" w:eastAsia="Times New Roman" w:hAnsi="Arial" w:cs="Arial"/>
          <w:b/>
          <w:sz w:val="24"/>
          <w:szCs w:val="24"/>
          <w:lang w:eastAsia="es-ES"/>
        </w:rPr>
        <w:t>, 1578-Milán, 1630) pintó </w:t>
      </w:r>
      <w:hyperlink r:id="rId139" w:tooltip="Bodegón" w:history="1">
        <w:r w:rsidR="00A3090D" w:rsidRPr="00A3090D">
          <w:rPr>
            <w:rFonts w:ascii="Arial" w:eastAsia="Times New Roman" w:hAnsi="Arial" w:cs="Arial"/>
            <w:b/>
            <w:sz w:val="24"/>
            <w:szCs w:val="24"/>
            <w:lang w:eastAsia="es-ES"/>
          </w:rPr>
          <w:t>bodegones</w:t>
        </w:r>
      </w:hyperlink>
      <w:r w:rsidR="00A3090D" w:rsidRPr="00A3090D">
        <w:rPr>
          <w:rFonts w:ascii="Arial" w:eastAsia="Times New Roman" w:hAnsi="Arial" w:cs="Arial"/>
          <w:b/>
          <w:sz w:val="24"/>
          <w:szCs w:val="24"/>
          <w:lang w:eastAsia="es-ES"/>
        </w:rPr>
        <w:t> y una </w:t>
      </w:r>
      <w:r w:rsidR="00A3090D" w:rsidRPr="00A3090D">
        <w:rPr>
          <w:rFonts w:ascii="Arial" w:eastAsia="Times New Roman" w:hAnsi="Arial" w:cs="Arial"/>
          <w:b/>
          <w:i/>
          <w:iCs/>
          <w:sz w:val="24"/>
          <w:szCs w:val="24"/>
          <w:lang w:eastAsia="es-ES"/>
        </w:rPr>
        <w:t xml:space="preserve">Judith con la cabeza de </w:t>
      </w:r>
      <w:proofErr w:type="spellStart"/>
      <w:r w:rsidR="00A3090D" w:rsidRPr="00A3090D">
        <w:rPr>
          <w:rFonts w:ascii="Arial" w:eastAsia="Times New Roman" w:hAnsi="Arial" w:cs="Arial"/>
          <w:b/>
          <w:i/>
          <w:iCs/>
          <w:sz w:val="24"/>
          <w:szCs w:val="24"/>
          <w:lang w:eastAsia="es-ES"/>
        </w:rPr>
        <w:t>Holofernes</w:t>
      </w:r>
      <w:proofErr w:type="spellEnd"/>
      <w:r w:rsidR="00A3090D" w:rsidRPr="00A3090D">
        <w:rPr>
          <w:rFonts w:ascii="Arial" w:eastAsia="Times New Roman" w:hAnsi="Arial" w:cs="Arial"/>
          <w:b/>
          <w:sz w:val="24"/>
          <w:szCs w:val="24"/>
          <w:lang w:eastAsia="es-ES"/>
        </w:rPr>
        <w:t>.</w:t>
      </w:r>
    </w:p>
    <w:p w:rsidR="00A3090D" w:rsidRDefault="00F60E16" w:rsidP="00A3090D">
      <w:pPr>
        <w:numPr>
          <w:ilvl w:val="0"/>
          <w:numId w:val="3"/>
        </w:numPr>
        <w:shd w:val="clear" w:color="auto" w:fill="FFFFFF"/>
        <w:spacing w:after="0" w:line="240" w:lineRule="auto"/>
        <w:ind w:left="384" w:right="-994"/>
        <w:jc w:val="both"/>
        <w:rPr>
          <w:rFonts w:ascii="Arial" w:eastAsia="Times New Roman" w:hAnsi="Arial" w:cs="Arial"/>
          <w:b/>
          <w:sz w:val="24"/>
          <w:szCs w:val="24"/>
          <w:lang w:eastAsia="es-ES"/>
        </w:rPr>
      </w:pPr>
      <w:hyperlink r:id="rId140" w:tooltip="Bárbara Longhi" w:history="1">
        <w:r w:rsidR="00A3090D" w:rsidRPr="00A3090D">
          <w:rPr>
            <w:rFonts w:ascii="Arial" w:eastAsia="Times New Roman" w:hAnsi="Arial" w:cs="Arial"/>
            <w:b/>
            <w:sz w:val="24"/>
            <w:szCs w:val="24"/>
            <w:lang w:eastAsia="es-ES"/>
          </w:rPr>
          <w:t xml:space="preserve">Bárbara </w:t>
        </w:r>
        <w:proofErr w:type="spellStart"/>
        <w:r w:rsidR="00A3090D" w:rsidRPr="00A3090D">
          <w:rPr>
            <w:rFonts w:ascii="Arial" w:eastAsia="Times New Roman" w:hAnsi="Arial" w:cs="Arial"/>
            <w:b/>
            <w:sz w:val="24"/>
            <w:szCs w:val="24"/>
            <w:lang w:eastAsia="es-ES"/>
          </w:rPr>
          <w:t>Longhi</w:t>
        </w:r>
        <w:proofErr w:type="spellEnd"/>
      </w:hyperlink>
      <w:r w:rsidR="00A3090D" w:rsidRPr="00A3090D">
        <w:rPr>
          <w:rFonts w:ascii="Arial" w:eastAsia="Times New Roman" w:hAnsi="Arial" w:cs="Arial"/>
          <w:b/>
          <w:sz w:val="24"/>
          <w:szCs w:val="24"/>
          <w:lang w:eastAsia="es-ES"/>
        </w:rPr>
        <w:t> (</w:t>
      </w:r>
      <w:hyperlink r:id="rId141" w:tooltip="Rávena" w:history="1">
        <w:r w:rsidR="00A3090D" w:rsidRPr="00A3090D">
          <w:rPr>
            <w:rFonts w:ascii="Arial" w:eastAsia="Times New Roman" w:hAnsi="Arial" w:cs="Arial"/>
            <w:b/>
            <w:sz w:val="24"/>
            <w:szCs w:val="24"/>
            <w:lang w:eastAsia="es-ES"/>
          </w:rPr>
          <w:t>Rávena</w:t>
        </w:r>
      </w:hyperlink>
      <w:r w:rsidR="00A3090D" w:rsidRPr="00A3090D">
        <w:rPr>
          <w:rFonts w:ascii="Arial" w:eastAsia="Times New Roman" w:hAnsi="Arial" w:cs="Arial"/>
          <w:b/>
          <w:sz w:val="24"/>
          <w:szCs w:val="24"/>
          <w:lang w:eastAsia="es-ES"/>
        </w:rPr>
        <w:t>, 1552-</w:t>
      </w:r>
      <w:r w:rsidR="00A3090D" w:rsidRPr="00A3090D">
        <w:rPr>
          <w:rFonts w:ascii="Arial" w:eastAsia="Times New Roman" w:hAnsi="Arial" w:cs="Arial"/>
          <w:b/>
          <w:i/>
          <w:iCs/>
          <w:sz w:val="24"/>
          <w:szCs w:val="24"/>
          <w:lang w:eastAsia="es-ES"/>
        </w:rPr>
        <w:t>ibidem</w:t>
      </w:r>
      <w:r w:rsidR="00A3090D" w:rsidRPr="00A3090D">
        <w:rPr>
          <w:rFonts w:ascii="Arial" w:eastAsia="Times New Roman" w:hAnsi="Arial" w:cs="Arial"/>
          <w:b/>
          <w:sz w:val="24"/>
          <w:szCs w:val="24"/>
          <w:lang w:eastAsia="es-ES"/>
        </w:rPr>
        <w:t>, 1638), pintora renacentista sometida a las exigencias de la </w:t>
      </w:r>
      <w:hyperlink r:id="rId142" w:tooltip="Contrarreforma" w:history="1">
        <w:r w:rsidR="00A3090D" w:rsidRPr="00A3090D">
          <w:rPr>
            <w:rFonts w:ascii="Arial" w:eastAsia="Times New Roman" w:hAnsi="Arial" w:cs="Arial"/>
            <w:b/>
            <w:sz w:val="24"/>
            <w:szCs w:val="24"/>
            <w:lang w:eastAsia="es-ES"/>
          </w:rPr>
          <w:t>Contrarreforma</w:t>
        </w:r>
      </w:hyperlink>
      <w:r w:rsidR="00A3090D" w:rsidRPr="00A3090D">
        <w:rPr>
          <w:rFonts w:ascii="Arial" w:eastAsia="Times New Roman" w:hAnsi="Arial" w:cs="Arial"/>
          <w:b/>
          <w:sz w:val="24"/>
          <w:szCs w:val="24"/>
          <w:lang w:eastAsia="es-ES"/>
        </w:rPr>
        <w:t>.</w:t>
      </w:r>
    </w:p>
    <w:p w:rsidR="00A3090D" w:rsidRPr="00A3090D" w:rsidRDefault="00A3090D" w:rsidP="00A3090D">
      <w:pPr>
        <w:shd w:val="clear" w:color="auto" w:fill="F8F9FA"/>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4B3A22"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La primera escritora que decidió componer una novela en torno a la figura de Artemisia fue </w:t>
      </w:r>
      <w:hyperlink r:id="rId143" w:tooltip="Anna Banti" w:history="1">
        <w:r w:rsidRPr="00A3090D">
          <w:rPr>
            <w:rFonts w:ascii="Arial" w:eastAsia="Times New Roman" w:hAnsi="Arial" w:cs="Arial"/>
            <w:b/>
            <w:sz w:val="24"/>
            <w:szCs w:val="24"/>
            <w:lang w:eastAsia="es-ES"/>
          </w:rPr>
          <w:t xml:space="preserve">Anna </w:t>
        </w:r>
        <w:proofErr w:type="spellStart"/>
        <w:r w:rsidRPr="00A3090D">
          <w:rPr>
            <w:rFonts w:ascii="Arial" w:eastAsia="Times New Roman" w:hAnsi="Arial" w:cs="Arial"/>
            <w:b/>
            <w:sz w:val="24"/>
            <w:szCs w:val="24"/>
            <w:lang w:eastAsia="es-ES"/>
          </w:rPr>
          <w:t>Banti</w:t>
        </w:r>
        <w:proofErr w:type="spellEnd"/>
      </w:hyperlink>
      <w:r w:rsidRPr="00A3090D">
        <w:rPr>
          <w:rFonts w:ascii="Arial" w:eastAsia="Times New Roman" w:hAnsi="Arial" w:cs="Arial"/>
          <w:b/>
          <w:sz w:val="24"/>
          <w:szCs w:val="24"/>
          <w:lang w:eastAsia="es-ES"/>
        </w:rPr>
        <w:t xml:space="preserve">, esposa del crítico Roberto </w:t>
      </w:r>
      <w:proofErr w:type="spellStart"/>
      <w:r w:rsidRPr="00A3090D">
        <w:rPr>
          <w:rFonts w:ascii="Arial" w:eastAsia="Times New Roman" w:hAnsi="Arial" w:cs="Arial"/>
          <w:b/>
          <w:sz w:val="24"/>
          <w:szCs w:val="24"/>
          <w:lang w:eastAsia="es-ES"/>
        </w:rPr>
        <w:t>Longhi</w:t>
      </w:r>
      <w:proofErr w:type="spellEnd"/>
      <w:r w:rsidRPr="00A3090D">
        <w:rPr>
          <w:rFonts w:ascii="Arial" w:eastAsia="Times New Roman" w:hAnsi="Arial" w:cs="Arial"/>
          <w:b/>
          <w:sz w:val="24"/>
          <w:szCs w:val="24"/>
          <w:lang w:eastAsia="es-ES"/>
        </w:rPr>
        <w:t>. Su primer borrador del texto, en forma manuscrita, data de 1944, pero se perdió en el transcurso de la </w:t>
      </w:r>
      <w:hyperlink r:id="rId144" w:tooltip="Segunda Guerra Mundial" w:history="1">
        <w:r w:rsidRPr="00A3090D">
          <w:rPr>
            <w:rFonts w:ascii="Arial" w:eastAsia="Times New Roman" w:hAnsi="Arial" w:cs="Arial"/>
            <w:b/>
            <w:sz w:val="24"/>
            <w:szCs w:val="24"/>
            <w:lang w:eastAsia="es-ES"/>
          </w:rPr>
          <w:t>Segunda Guerra Mundial</w:t>
        </w:r>
      </w:hyperlink>
      <w:r w:rsidRPr="00A3090D">
        <w:rPr>
          <w:rFonts w:ascii="Arial" w:eastAsia="Times New Roman" w:hAnsi="Arial" w:cs="Arial"/>
          <w:b/>
          <w:sz w:val="24"/>
          <w:szCs w:val="24"/>
          <w:lang w:eastAsia="es-ES"/>
        </w:rPr>
        <w:t xml:space="preserve">. </w:t>
      </w:r>
    </w:p>
    <w:p w:rsidR="004B3A22" w:rsidRDefault="004B3A22" w:rsidP="00A3090D">
      <w:pPr>
        <w:shd w:val="clear" w:color="auto" w:fill="FFFFFF"/>
        <w:spacing w:after="0" w:line="240" w:lineRule="auto"/>
        <w:ind w:right="-994"/>
        <w:jc w:val="both"/>
        <w:rPr>
          <w:rFonts w:ascii="Arial" w:eastAsia="Times New Roman" w:hAnsi="Arial" w:cs="Arial"/>
          <w:b/>
          <w:sz w:val="24"/>
          <w:szCs w:val="24"/>
          <w:lang w:eastAsia="es-ES"/>
        </w:rPr>
      </w:pPr>
    </w:p>
    <w:p w:rsidR="00E46409"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 1947, hizo un nuevo borrador, titulado </w:t>
      </w:r>
      <w:r w:rsidRPr="00A3090D">
        <w:rPr>
          <w:rFonts w:ascii="Arial" w:eastAsia="Times New Roman" w:hAnsi="Arial" w:cs="Arial"/>
          <w:b/>
          <w:i/>
          <w:iCs/>
          <w:sz w:val="24"/>
          <w:szCs w:val="24"/>
          <w:lang w:eastAsia="es-ES"/>
        </w:rPr>
        <w:t>Artemisia</w:t>
      </w:r>
      <w:r w:rsidRPr="00A3090D">
        <w:rPr>
          <w:rFonts w:ascii="Arial" w:eastAsia="Times New Roman" w:hAnsi="Arial" w:cs="Arial"/>
          <w:b/>
          <w:sz w:val="24"/>
          <w:szCs w:val="24"/>
          <w:lang w:eastAsia="es-ES"/>
        </w:rPr>
        <w:t xml:space="preserve">, en el que la biógrafa dialoga con la pintora, a modo de “diario abierto”, con el que busca (de forma paralela al relato de la adolescencia y madurez de Artemisia) explicarse a sí misma la fascinación que siente y la necesidad de dialogar –«de mujer a mujer»–, sobre los temas de los que tantas veces habría hablado con </w:t>
      </w:r>
      <w:proofErr w:type="spellStart"/>
      <w:r w:rsidRPr="00A3090D">
        <w:rPr>
          <w:rFonts w:ascii="Arial" w:eastAsia="Times New Roman" w:hAnsi="Arial" w:cs="Arial"/>
          <w:b/>
          <w:sz w:val="24"/>
          <w:szCs w:val="24"/>
          <w:lang w:eastAsia="es-ES"/>
        </w:rPr>
        <w:t>Longhi</w:t>
      </w:r>
      <w:proofErr w:type="spellEnd"/>
      <w:r w:rsidRPr="00A3090D">
        <w:rPr>
          <w:rFonts w:ascii="Arial" w:eastAsia="Times New Roman" w:hAnsi="Arial" w:cs="Arial"/>
          <w:b/>
          <w:sz w:val="24"/>
          <w:szCs w:val="24"/>
          <w:lang w:eastAsia="es-ES"/>
        </w:rPr>
        <w:t>, su marido. En </w:t>
      </w:r>
      <w:hyperlink r:id="rId145" w:tooltip="España" w:history="1">
        <w:r w:rsidRPr="00A3090D">
          <w:rPr>
            <w:rFonts w:ascii="Arial" w:eastAsia="Times New Roman" w:hAnsi="Arial" w:cs="Arial"/>
            <w:b/>
            <w:sz w:val="24"/>
            <w:szCs w:val="24"/>
            <w:lang w:eastAsia="es-ES"/>
          </w:rPr>
          <w:t>España</w:t>
        </w:r>
      </w:hyperlink>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Artemisia</w:t>
      </w:r>
      <w:r w:rsidRPr="00A3090D">
        <w:rPr>
          <w:rFonts w:ascii="Arial" w:eastAsia="Times New Roman" w:hAnsi="Arial" w:cs="Arial"/>
          <w:b/>
          <w:sz w:val="24"/>
          <w:szCs w:val="24"/>
          <w:lang w:eastAsia="es-ES"/>
        </w:rPr>
        <w:t xml:space="preserve"> se publicó por Ediciones Cátedra en 1992, y fue reeditada en 2008 por </w:t>
      </w:r>
      <w:proofErr w:type="spellStart"/>
      <w:r w:rsidRPr="00A3090D">
        <w:rPr>
          <w:rFonts w:ascii="Arial" w:eastAsia="Times New Roman" w:hAnsi="Arial" w:cs="Arial"/>
          <w:b/>
          <w:sz w:val="24"/>
          <w:szCs w:val="24"/>
          <w:lang w:eastAsia="es-ES"/>
        </w:rPr>
        <w:t>Alfabia</w:t>
      </w:r>
      <w:proofErr w:type="spellEnd"/>
      <w:r w:rsidRPr="00A3090D">
        <w:rPr>
          <w:rFonts w:ascii="Arial" w:eastAsia="Times New Roman" w:hAnsi="Arial" w:cs="Arial"/>
          <w:b/>
          <w:sz w:val="24"/>
          <w:szCs w:val="24"/>
          <w:lang w:eastAsia="es-ES"/>
        </w:rPr>
        <w:t>, con un ensayo introductorio de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"https://es.wikipedia.org/wiki/Susan_Sontag" \o "Susan Sontag"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SusanSontag</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w:t>
      </w: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Más de cincuenta años más tarde, en 1999, la escritora francesa Alexandra </w:t>
      </w:r>
      <w:proofErr w:type="spellStart"/>
      <w:r w:rsidRPr="00A3090D">
        <w:rPr>
          <w:rFonts w:ascii="Arial" w:eastAsia="Times New Roman" w:hAnsi="Arial" w:cs="Arial"/>
          <w:b/>
          <w:sz w:val="24"/>
          <w:szCs w:val="24"/>
          <w:lang w:eastAsia="es-ES"/>
        </w:rPr>
        <w:t>Lapierre</w:t>
      </w:r>
      <w:proofErr w:type="spellEnd"/>
      <w:r w:rsidRPr="00A3090D">
        <w:rPr>
          <w:rFonts w:ascii="Arial" w:eastAsia="Times New Roman" w:hAnsi="Arial" w:cs="Arial"/>
          <w:b/>
          <w:sz w:val="24"/>
          <w:szCs w:val="24"/>
          <w:lang w:eastAsia="es-ES"/>
        </w:rPr>
        <w:t xml:space="preserve"> llevó también a la literatura la vida de la pintora, usando como </w:t>
      </w:r>
      <w:hyperlink r:id="rId146" w:tooltip="Leitmotiv" w:history="1">
        <w:r w:rsidRPr="00A3090D">
          <w:rPr>
            <w:rFonts w:ascii="Arial" w:eastAsia="Times New Roman" w:hAnsi="Arial" w:cs="Arial"/>
            <w:b/>
            <w:i/>
            <w:iCs/>
            <w:sz w:val="24"/>
            <w:szCs w:val="24"/>
            <w:lang w:eastAsia="es-ES"/>
          </w:rPr>
          <w:t>leitmotiv</w:t>
        </w:r>
      </w:hyperlink>
      <w:r w:rsidRPr="00A3090D">
        <w:rPr>
          <w:rFonts w:ascii="Arial" w:eastAsia="Times New Roman" w:hAnsi="Arial" w:cs="Arial"/>
          <w:b/>
          <w:sz w:val="24"/>
          <w:szCs w:val="24"/>
          <w:lang w:eastAsia="es-ES"/>
        </w:rPr>
        <w:t> la relación de afecto y de rivalidad profesional entre padre e hija. Fue publicada en castellano con el título de </w:t>
      </w:r>
      <w:r w:rsidRPr="00A3090D">
        <w:rPr>
          <w:rFonts w:ascii="Arial" w:eastAsia="Times New Roman" w:hAnsi="Arial" w:cs="Arial"/>
          <w:b/>
          <w:i/>
          <w:iCs/>
          <w:sz w:val="24"/>
          <w:szCs w:val="24"/>
          <w:lang w:eastAsia="es-ES"/>
        </w:rPr>
        <w:t>Artemisia</w:t>
      </w:r>
      <w:r w:rsidRPr="00A3090D">
        <w:rPr>
          <w:rFonts w:ascii="Arial" w:eastAsia="Times New Roman" w:hAnsi="Arial" w:cs="Arial"/>
          <w:b/>
          <w:sz w:val="24"/>
          <w:szCs w:val="24"/>
          <w:lang w:eastAsia="es-ES"/>
        </w:rPr>
        <w:t>,</w:t>
      </w:r>
      <w:hyperlink r:id="rId147" w:anchor="cite_note-FOOTNOTELapierre1999-66" w:history="1">
        <w:r w:rsidRPr="00A3090D">
          <w:rPr>
            <w:rFonts w:ascii="Arial" w:eastAsia="Times New Roman" w:hAnsi="Arial" w:cs="Arial"/>
            <w:b/>
            <w:sz w:val="24"/>
            <w:szCs w:val="24"/>
            <w:vertAlign w:val="superscript"/>
            <w:lang w:eastAsia="es-ES"/>
          </w:rPr>
          <w:t>65</w:t>
        </w:r>
      </w:hyperlink>
      <w:r w:rsidRPr="00A3090D">
        <w:rPr>
          <w:rFonts w:ascii="Arial" w:eastAsia="Times New Roman" w:hAnsi="Arial" w:cs="Arial"/>
          <w:b/>
          <w:sz w:val="24"/>
          <w:szCs w:val="24"/>
          <w:lang w:eastAsia="es-ES"/>
        </w:rPr>
        <w:t>​ por </w:t>
      </w:r>
      <w:hyperlink r:id="rId148" w:tooltip="Editorial Planeta" w:history="1">
        <w:r w:rsidRPr="00A3090D">
          <w:rPr>
            <w:rFonts w:ascii="Arial" w:eastAsia="Times New Roman" w:hAnsi="Arial" w:cs="Arial"/>
            <w:b/>
            <w:sz w:val="24"/>
            <w:szCs w:val="24"/>
            <w:lang w:eastAsia="es-ES"/>
          </w:rPr>
          <w:t>Editorial Planeta</w:t>
        </w:r>
      </w:hyperlink>
      <w:r w:rsidRPr="00A3090D">
        <w:rPr>
          <w:rFonts w:ascii="Arial" w:eastAsia="Times New Roman" w:hAnsi="Arial" w:cs="Arial"/>
          <w:b/>
          <w:sz w:val="24"/>
          <w:szCs w:val="24"/>
          <w:lang w:eastAsia="es-ES"/>
        </w:rPr>
        <w:t> y posteriormente por </w:t>
      </w:r>
      <w:hyperlink r:id="rId149" w:tooltip="Planeta DeAgostini" w:history="1">
        <w:r w:rsidRPr="00A3090D">
          <w:rPr>
            <w:rFonts w:ascii="Arial" w:eastAsia="Times New Roman" w:hAnsi="Arial" w:cs="Arial"/>
            <w:b/>
            <w:sz w:val="24"/>
            <w:szCs w:val="24"/>
            <w:lang w:eastAsia="es-ES"/>
          </w:rPr>
          <w:t xml:space="preserve">Planeta </w:t>
        </w:r>
        <w:proofErr w:type="spellStart"/>
        <w:r w:rsidRPr="00A3090D">
          <w:rPr>
            <w:rFonts w:ascii="Arial" w:eastAsia="Times New Roman" w:hAnsi="Arial" w:cs="Arial"/>
            <w:b/>
            <w:sz w:val="24"/>
            <w:szCs w:val="24"/>
            <w:lang w:eastAsia="es-ES"/>
          </w:rPr>
          <w:t>DeAgostini</w:t>
        </w:r>
        <w:proofErr w:type="spellEnd"/>
      </w:hyperlink>
      <w:r w:rsidRPr="00A3090D">
        <w:rPr>
          <w:rFonts w:ascii="Arial" w:eastAsia="Times New Roman" w:hAnsi="Arial" w:cs="Arial"/>
          <w:b/>
          <w:sz w:val="24"/>
          <w:szCs w:val="24"/>
          <w:lang w:eastAsia="es-ES"/>
        </w:rPr>
        <w:t>.</w:t>
      </w:r>
    </w:p>
    <w:p w:rsidR="00E46409" w:rsidRPr="00A3090D"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Así mismo, Artemisia, y más específicamente su cuadro </w:t>
      </w:r>
      <w:r w:rsidRPr="00A3090D">
        <w:rPr>
          <w:rFonts w:ascii="Arial" w:eastAsia="Times New Roman" w:hAnsi="Arial" w:cs="Arial"/>
          <w:b/>
          <w:i/>
          <w:iCs/>
          <w:sz w:val="24"/>
          <w:szCs w:val="24"/>
          <w:lang w:eastAsia="es-ES"/>
        </w:rPr>
        <w:t xml:space="preserve">Judith decapitando a </w:t>
      </w:r>
      <w:proofErr w:type="spellStart"/>
      <w:r w:rsidRPr="00A3090D">
        <w:rPr>
          <w:rFonts w:ascii="Arial" w:eastAsia="Times New Roman" w:hAnsi="Arial" w:cs="Arial"/>
          <w:b/>
          <w:i/>
          <w:iCs/>
          <w:sz w:val="24"/>
          <w:szCs w:val="24"/>
          <w:lang w:eastAsia="es-ES"/>
        </w:rPr>
        <w:t>Holofernes</w:t>
      </w:r>
      <w:proofErr w:type="spellEnd"/>
      <w:r w:rsidRPr="00A3090D">
        <w:rPr>
          <w:rFonts w:ascii="Arial" w:eastAsia="Times New Roman" w:hAnsi="Arial" w:cs="Arial"/>
          <w:b/>
          <w:sz w:val="24"/>
          <w:szCs w:val="24"/>
          <w:lang w:eastAsia="es-ES"/>
        </w:rPr>
        <w:t>, son mencionados en la obra de </w:t>
      </w:r>
      <w:hyperlink r:id="rId150" w:tooltip="Wendy Wasserstein" w:history="1">
        <w:r w:rsidRPr="00A3090D">
          <w:rPr>
            <w:rFonts w:ascii="Arial" w:eastAsia="Times New Roman" w:hAnsi="Arial" w:cs="Arial"/>
            <w:b/>
            <w:sz w:val="24"/>
            <w:szCs w:val="24"/>
            <w:lang w:eastAsia="es-ES"/>
          </w:rPr>
          <w:t xml:space="preserve">Wendy </w:t>
        </w:r>
        <w:proofErr w:type="spellStart"/>
        <w:r w:rsidRPr="00A3090D">
          <w:rPr>
            <w:rFonts w:ascii="Arial" w:eastAsia="Times New Roman" w:hAnsi="Arial" w:cs="Arial"/>
            <w:b/>
            <w:sz w:val="24"/>
            <w:szCs w:val="24"/>
            <w:lang w:eastAsia="es-ES"/>
          </w:rPr>
          <w:t>Wasserstein</w:t>
        </w:r>
        <w:proofErr w:type="spellEnd"/>
      </w:hyperlink>
      <w:r w:rsidRPr="00A3090D">
        <w:rPr>
          <w:rFonts w:ascii="Arial" w:eastAsia="Times New Roman" w:hAnsi="Arial" w:cs="Arial"/>
          <w:b/>
          <w:sz w:val="24"/>
          <w:szCs w:val="24"/>
          <w:lang w:eastAsia="es-ES"/>
        </w:rPr>
        <w:t> del año 1988 </w:t>
      </w:r>
      <w:proofErr w:type="spellStart"/>
      <w:r w:rsidRPr="00A3090D">
        <w:rPr>
          <w:rFonts w:ascii="Arial" w:eastAsia="Times New Roman" w:hAnsi="Arial" w:cs="Arial"/>
          <w:b/>
          <w:i/>
          <w:iCs/>
          <w:sz w:val="24"/>
          <w:szCs w:val="24"/>
          <w:lang w:eastAsia="es-ES"/>
        </w:rPr>
        <w:t>The</w:t>
      </w:r>
      <w:proofErr w:type="spellEnd"/>
      <w:r w:rsidRPr="00A3090D">
        <w:rPr>
          <w:rFonts w:ascii="Arial" w:eastAsia="Times New Roman" w:hAnsi="Arial" w:cs="Arial"/>
          <w:b/>
          <w:i/>
          <w:iCs/>
          <w:sz w:val="24"/>
          <w:szCs w:val="24"/>
          <w:lang w:eastAsia="es-ES"/>
        </w:rPr>
        <w:t xml:space="preserve"> Heidi </w:t>
      </w:r>
      <w:proofErr w:type="spellStart"/>
      <w:r w:rsidRPr="00A3090D">
        <w:rPr>
          <w:rFonts w:ascii="Arial" w:eastAsia="Times New Roman" w:hAnsi="Arial" w:cs="Arial"/>
          <w:b/>
          <w:i/>
          <w:iCs/>
          <w:sz w:val="24"/>
          <w:szCs w:val="24"/>
          <w:lang w:eastAsia="es-ES"/>
        </w:rPr>
        <w:t>Chronicles</w:t>
      </w:r>
      <w:proofErr w:type="spellEnd"/>
      <w:r w:rsidRPr="00A3090D">
        <w:rPr>
          <w:rFonts w:ascii="Arial" w:eastAsia="Times New Roman" w:hAnsi="Arial" w:cs="Arial"/>
          <w:b/>
          <w:sz w:val="24"/>
          <w:szCs w:val="24"/>
          <w:lang w:eastAsia="es-ES"/>
        </w:rPr>
        <w:t>, cuya protagonista, Heidi, imparte un curso sobre las pintoras de la historia del arte.</w:t>
      </w:r>
    </w:p>
    <w:p w:rsidR="00E46409" w:rsidRPr="00A3090D"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E46409"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Por su parte, la dramaturga canadiense Sally Clark escribió una obra de teatro basada en los acontecimientos que llevaron al rapto de Artemisa, con el título </w:t>
      </w:r>
      <w:proofErr w:type="spellStart"/>
      <w:r w:rsidRPr="00A3090D">
        <w:rPr>
          <w:rFonts w:ascii="Arial" w:eastAsia="Times New Roman" w:hAnsi="Arial" w:cs="Arial"/>
          <w:b/>
          <w:i/>
          <w:iCs/>
          <w:sz w:val="24"/>
          <w:szCs w:val="24"/>
          <w:lang w:eastAsia="es-ES"/>
        </w:rPr>
        <w:t>LifeWithoutInstruction</w:t>
      </w:r>
      <w:proofErr w:type="spellEnd"/>
      <w:r w:rsidRPr="00A3090D">
        <w:rPr>
          <w:rFonts w:ascii="Arial" w:eastAsia="Times New Roman" w:hAnsi="Arial" w:cs="Arial"/>
          <w:b/>
          <w:sz w:val="24"/>
          <w:szCs w:val="24"/>
          <w:lang w:eastAsia="es-ES"/>
        </w:rPr>
        <w:t xml:space="preserve">, a partir de un encargo del Teatro </w:t>
      </w:r>
      <w:proofErr w:type="spellStart"/>
      <w:r w:rsidRPr="00A3090D">
        <w:rPr>
          <w:rFonts w:ascii="Arial" w:eastAsia="Times New Roman" w:hAnsi="Arial" w:cs="Arial"/>
          <w:b/>
          <w:sz w:val="24"/>
          <w:szCs w:val="24"/>
          <w:lang w:eastAsia="es-ES"/>
        </w:rPr>
        <w:t>Nightwood</w:t>
      </w:r>
      <w:proofErr w:type="spellEnd"/>
      <w:r w:rsidRPr="00A3090D">
        <w:rPr>
          <w:rFonts w:ascii="Arial" w:eastAsia="Times New Roman" w:hAnsi="Arial" w:cs="Arial"/>
          <w:b/>
          <w:sz w:val="24"/>
          <w:szCs w:val="24"/>
          <w:lang w:eastAsia="es-ES"/>
        </w:rPr>
        <w:t xml:space="preserve"> en 1988. </w:t>
      </w: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En 1990, esa pieza se montó bajo la dirección de Kate </w:t>
      </w:r>
      <w:proofErr w:type="spellStart"/>
      <w:r w:rsidRPr="00A3090D">
        <w:rPr>
          <w:rFonts w:ascii="Arial" w:eastAsia="Times New Roman" w:hAnsi="Arial" w:cs="Arial"/>
          <w:b/>
          <w:sz w:val="24"/>
          <w:szCs w:val="24"/>
          <w:lang w:eastAsia="es-ES"/>
        </w:rPr>
        <w:t>Lushington</w:t>
      </w:r>
      <w:proofErr w:type="spellEnd"/>
      <w:r w:rsidRPr="00A3090D">
        <w:rPr>
          <w:rFonts w:ascii="Arial" w:eastAsia="Times New Roman" w:hAnsi="Arial" w:cs="Arial"/>
          <w:b/>
          <w:sz w:val="24"/>
          <w:szCs w:val="24"/>
          <w:lang w:eastAsia="es-ES"/>
        </w:rPr>
        <w:t xml:space="preserve"> y </w:t>
      </w:r>
      <w:proofErr w:type="spellStart"/>
      <w:r w:rsidRPr="00A3090D">
        <w:rPr>
          <w:rFonts w:ascii="Arial" w:eastAsia="Times New Roman" w:hAnsi="Arial" w:cs="Arial"/>
          <w:b/>
          <w:sz w:val="24"/>
          <w:szCs w:val="24"/>
          <w:lang w:eastAsia="es-ES"/>
        </w:rPr>
        <w:t>Jackie</w:t>
      </w:r>
      <w:proofErr w:type="spellEnd"/>
      <w:r w:rsidRPr="00A3090D">
        <w:rPr>
          <w:rFonts w:ascii="Arial" w:eastAsia="Times New Roman" w:hAnsi="Arial" w:cs="Arial"/>
          <w:b/>
          <w:sz w:val="24"/>
          <w:szCs w:val="24"/>
          <w:lang w:eastAsia="es-ES"/>
        </w:rPr>
        <w:t xml:space="preserve"> Maxwell y fue estrenada con dicho título en el Teatro Plus de </w:t>
      </w:r>
      <w:hyperlink r:id="rId151" w:tooltip="Toronto" w:history="1">
        <w:r w:rsidRPr="00A3090D">
          <w:rPr>
            <w:rFonts w:ascii="Arial" w:eastAsia="Times New Roman" w:hAnsi="Arial" w:cs="Arial"/>
            <w:b/>
            <w:sz w:val="24"/>
            <w:szCs w:val="24"/>
            <w:lang w:eastAsia="es-ES"/>
          </w:rPr>
          <w:t>Toronto</w:t>
        </w:r>
      </w:hyperlink>
      <w:r w:rsidRPr="00A3090D">
        <w:rPr>
          <w:rFonts w:ascii="Arial" w:eastAsia="Times New Roman" w:hAnsi="Arial" w:cs="Arial"/>
          <w:b/>
          <w:sz w:val="24"/>
          <w:szCs w:val="24"/>
          <w:lang w:eastAsia="es-ES"/>
        </w:rPr>
        <w:t> el 2 de agosto de 1991.</w:t>
      </w:r>
    </w:p>
    <w:p w:rsidR="00E46409"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Entre las obras publicadas en España,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"https://es.wikipedia.org/wiki/Maria_%C3%80ngels_Anglada" \o "Maria Àngels Anglada"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MariaÀngelsAnglada</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tituló </w:t>
      </w:r>
      <w:r w:rsidRPr="00A3090D">
        <w:rPr>
          <w:rFonts w:ascii="Arial" w:eastAsia="Times New Roman" w:hAnsi="Arial" w:cs="Arial"/>
          <w:b/>
          <w:i/>
          <w:iCs/>
          <w:sz w:val="24"/>
          <w:szCs w:val="24"/>
          <w:lang w:eastAsia="es-ES"/>
        </w:rPr>
        <w:t>Artemisia</w:t>
      </w:r>
      <w:r w:rsidRPr="00A3090D">
        <w:rPr>
          <w:rFonts w:ascii="Arial" w:eastAsia="Times New Roman" w:hAnsi="Arial" w:cs="Arial"/>
          <w:b/>
          <w:sz w:val="24"/>
          <w:szCs w:val="24"/>
          <w:lang w:eastAsia="es-ES"/>
        </w:rPr>
        <w:t> su novela de 1989 (originalmente en catalán);</w:t>
      </w:r>
      <w:hyperlink r:id="rId152" w:anchor="cite_note-FOOTNOTEAnglada_i_d'Abadal1989-68" w:history="1">
        <w:r w:rsidRPr="00A3090D">
          <w:rPr>
            <w:rFonts w:ascii="Arial" w:eastAsia="Times New Roman" w:hAnsi="Arial" w:cs="Arial"/>
            <w:b/>
            <w:sz w:val="24"/>
            <w:szCs w:val="24"/>
            <w:vertAlign w:val="superscript"/>
            <w:lang w:eastAsia="es-ES"/>
          </w:rPr>
          <w:t>67</w:t>
        </w:r>
      </w:hyperlink>
      <w:r w:rsidRPr="00A3090D">
        <w:rPr>
          <w:rFonts w:ascii="Arial" w:eastAsia="Times New Roman" w:hAnsi="Arial" w:cs="Arial"/>
          <w:b/>
          <w:sz w:val="24"/>
          <w:szCs w:val="24"/>
          <w:lang w:eastAsia="es-ES"/>
        </w:rPr>
        <w:t>​ en 1998 apareció traducida </w:t>
      </w:r>
      <w:r w:rsidRPr="00A3090D">
        <w:rPr>
          <w:rFonts w:ascii="Arial" w:eastAsia="Times New Roman" w:hAnsi="Arial" w:cs="Arial"/>
          <w:b/>
          <w:i/>
          <w:iCs/>
          <w:sz w:val="24"/>
          <w:szCs w:val="24"/>
          <w:lang w:eastAsia="es-ES"/>
        </w:rPr>
        <w:t xml:space="preserve">Artemisia </w:t>
      </w:r>
      <w:proofErr w:type="spellStart"/>
      <w:r w:rsidRPr="00A3090D">
        <w:rPr>
          <w:rFonts w:ascii="Arial" w:eastAsia="Times New Roman" w:hAnsi="Arial" w:cs="Arial"/>
          <w:b/>
          <w:i/>
          <w:iCs/>
          <w:sz w:val="24"/>
          <w:szCs w:val="24"/>
          <w:lang w:eastAsia="es-ES"/>
        </w:rPr>
        <w:t>Gentileschi</w:t>
      </w:r>
      <w:proofErr w:type="spellEnd"/>
      <w:r w:rsidRPr="00A3090D">
        <w:rPr>
          <w:rFonts w:ascii="Arial" w:eastAsia="Times New Roman" w:hAnsi="Arial" w:cs="Arial"/>
          <w:b/>
          <w:sz w:val="24"/>
          <w:szCs w:val="24"/>
          <w:lang w:eastAsia="es-ES"/>
        </w:rPr>
        <w:t xml:space="preserve">, de Rauda </w:t>
      </w:r>
      <w:proofErr w:type="spellStart"/>
      <w:r w:rsidRPr="00A3090D">
        <w:rPr>
          <w:rFonts w:ascii="Arial" w:eastAsia="Times New Roman" w:hAnsi="Arial" w:cs="Arial"/>
          <w:b/>
          <w:sz w:val="24"/>
          <w:szCs w:val="24"/>
          <w:lang w:eastAsia="es-ES"/>
        </w:rPr>
        <w:t>Jamis</w:t>
      </w:r>
      <w:proofErr w:type="spellEnd"/>
      <w:r w:rsidRPr="00A3090D">
        <w:rPr>
          <w:rFonts w:ascii="Arial" w:eastAsia="Times New Roman" w:hAnsi="Arial" w:cs="Arial"/>
          <w:b/>
          <w:sz w:val="24"/>
          <w:szCs w:val="24"/>
          <w:lang w:eastAsia="es-ES"/>
        </w:rPr>
        <w:t xml:space="preserve">, de Circe Ediciones; y en 2006, la obra de </w:t>
      </w:r>
      <w:proofErr w:type="spellStart"/>
      <w:r w:rsidRPr="00A3090D">
        <w:rPr>
          <w:rFonts w:ascii="Arial" w:eastAsia="Times New Roman" w:hAnsi="Arial" w:cs="Arial"/>
          <w:b/>
          <w:sz w:val="24"/>
          <w:szCs w:val="24"/>
          <w:lang w:eastAsia="es-ES"/>
        </w:rPr>
        <w:t>SusanVreeland</w:t>
      </w:r>
      <w:proofErr w:type="spellEnd"/>
      <w:r w:rsidRPr="00A3090D">
        <w:rPr>
          <w:rFonts w:ascii="Arial" w:eastAsia="Times New Roman" w:hAnsi="Arial" w:cs="Arial"/>
          <w:b/>
          <w:sz w:val="24"/>
          <w:szCs w:val="24"/>
          <w:lang w:eastAsia="es-ES"/>
        </w:rPr>
        <w:t xml:space="preserve"> titulada </w:t>
      </w:r>
      <w:proofErr w:type="spellStart"/>
      <w:r w:rsidRPr="00A3090D">
        <w:rPr>
          <w:rFonts w:ascii="Arial" w:eastAsia="Times New Roman" w:hAnsi="Arial" w:cs="Arial"/>
          <w:b/>
          <w:i/>
          <w:iCs/>
          <w:sz w:val="24"/>
          <w:szCs w:val="24"/>
          <w:lang w:eastAsia="es-ES"/>
        </w:rPr>
        <w:t>ThePassion</w:t>
      </w:r>
      <w:proofErr w:type="spellEnd"/>
      <w:r w:rsidRPr="00A3090D">
        <w:rPr>
          <w:rFonts w:ascii="Arial" w:eastAsia="Times New Roman" w:hAnsi="Arial" w:cs="Arial"/>
          <w:b/>
          <w:i/>
          <w:iCs/>
          <w:sz w:val="24"/>
          <w:szCs w:val="24"/>
          <w:lang w:eastAsia="es-ES"/>
        </w:rPr>
        <w:t xml:space="preserve"> of Artemisa</w:t>
      </w:r>
      <w:r w:rsidRPr="00A3090D">
        <w:rPr>
          <w:rFonts w:ascii="Arial" w:eastAsia="Times New Roman" w:hAnsi="Arial" w:cs="Arial"/>
          <w:b/>
          <w:sz w:val="24"/>
          <w:szCs w:val="24"/>
          <w:lang w:eastAsia="es-ES"/>
        </w:rPr>
        <w:t> (</w:t>
      </w:r>
      <w:r w:rsidRPr="00A3090D">
        <w:rPr>
          <w:rFonts w:ascii="Arial" w:eastAsia="Times New Roman" w:hAnsi="Arial" w:cs="Arial"/>
          <w:b/>
          <w:i/>
          <w:iCs/>
          <w:sz w:val="24"/>
          <w:szCs w:val="24"/>
          <w:lang w:eastAsia="es-ES"/>
        </w:rPr>
        <w:t>La pasión de Artemisia</w:t>
      </w:r>
      <w:r w:rsidRPr="00A3090D">
        <w:rPr>
          <w:rFonts w:ascii="Arial" w:eastAsia="Times New Roman" w:hAnsi="Arial" w:cs="Arial"/>
          <w:b/>
          <w:sz w:val="24"/>
          <w:szCs w:val="24"/>
          <w:lang w:eastAsia="es-ES"/>
        </w:rPr>
        <w:t>).</w:t>
      </w:r>
    </w:p>
    <w:p w:rsidR="00E46409" w:rsidRDefault="00E46409" w:rsidP="00A3090D">
      <w:pPr>
        <w:shd w:val="clear" w:color="auto" w:fill="FFFFFF"/>
        <w:spacing w:after="0" w:line="240" w:lineRule="auto"/>
        <w:ind w:right="-994"/>
        <w:jc w:val="both"/>
        <w:rPr>
          <w:rFonts w:ascii="Arial" w:eastAsia="Times New Roman" w:hAnsi="Arial" w:cs="Arial"/>
          <w:b/>
          <w:sz w:val="24"/>
          <w:szCs w:val="24"/>
          <w:lang w:eastAsia="es-ES"/>
        </w:rPr>
      </w:pPr>
    </w:p>
    <w:p w:rsidR="00A3090D" w:rsidRDefault="00E46409" w:rsidP="00E46409">
      <w:pPr>
        <w:shd w:val="clear" w:color="auto" w:fill="FFFFFF"/>
        <w:spacing w:after="0" w:line="240" w:lineRule="auto"/>
        <w:ind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Algunas obras excelentes entre otras muchas</w:t>
      </w:r>
    </w:p>
    <w:p w:rsidR="00E46409" w:rsidRPr="00A3090D" w:rsidRDefault="00E46409" w:rsidP="00E46409">
      <w:pPr>
        <w:shd w:val="clear" w:color="auto" w:fill="FFFFFF"/>
        <w:spacing w:after="0" w:line="240" w:lineRule="auto"/>
        <w:ind w:right="-994"/>
        <w:jc w:val="both"/>
        <w:rPr>
          <w:rFonts w:ascii="Arial" w:eastAsia="Times New Roman" w:hAnsi="Arial" w:cs="Arial"/>
          <w:b/>
          <w:sz w:val="24"/>
          <w:szCs w:val="24"/>
          <w:lang w:eastAsia="es-ES"/>
        </w:rPr>
      </w:pPr>
    </w:p>
    <w:p w:rsidR="00A3090D" w:rsidRPr="00A3090D" w:rsidRDefault="00A3090D" w:rsidP="00A3090D">
      <w:pPr>
        <w:shd w:val="clear" w:color="auto" w:fill="FFFFFF"/>
        <w:spacing w:after="0" w:line="240" w:lineRule="auto"/>
        <w:ind w:right="-994"/>
        <w:jc w:val="both"/>
        <w:rPr>
          <w:rFonts w:ascii="Arial" w:eastAsia="Times New Roman" w:hAnsi="Arial" w:cs="Arial"/>
          <w:b/>
          <w:sz w:val="24"/>
          <w:szCs w:val="24"/>
          <w:lang w:eastAsia="es-ES"/>
        </w:rPr>
      </w:pPr>
      <w:r w:rsidRPr="00A3090D">
        <w:rPr>
          <w:rFonts w:ascii="Arial" w:eastAsia="Times New Roman" w:hAnsi="Arial" w:cs="Arial"/>
          <w:b/>
          <w:sz w:val="24"/>
          <w:szCs w:val="24"/>
          <w:lang w:eastAsia="es-ES"/>
        </w:rPr>
        <w:t xml:space="preserve">A continuación se listan las principales obras de </w:t>
      </w:r>
      <w:proofErr w:type="spellStart"/>
      <w:r w:rsidRPr="00A3090D">
        <w:rPr>
          <w:rFonts w:ascii="Arial" w:eastAsia="Times New Roman" w:hAnsi="Arial" w:cs="Arial"/>
          <w:b/>
          <w:sz w:val="24"/>
          <w:szCs w:val="24"/>
          <w:lang w:eastAsia="es-ES"/>
        </w:rPr>
        <w:t>Gentileschi</w:t>
      </w:r>
      <w:proofErr w:type="spellEnd"/>
      <w:r w:rsidRPr="00A3090D">
        <w:rPr>
          <w:rFonts w:ascii="Arial" w:eastAsia="Times New Roman" w:hAnsi="Arial" w:cs="Arial"/>
          <w:b/>
          <w:sz w:val="24"/>
          <w:szCs w:val="24"/>
          <w:lang w:eastAsia="es-ES"/>
        </w:rPr>
        <w:t xml:space="preserve"> con su fecha de realización y ubicación:</w:t>
      </w:r>
      <w:bookmarkStart w:id="0" w:name="_GoBack"/>
      <w:bookmarkEnd w:id="0"/>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Susanna</w:t>
      </w:r>
      <w:proofErr w:type="spellEnd"/>
      <w:r w:rsidRPr="00A3090D">
        <w:rPr>
          <w:rFonts w:ascii="Arial" w:eastAsia="Times New Roman" w:hAnsi="Arial" w:cs="Arial"/>
          <w:b/>
          <w:i/>
          <w:iCs/>
          <w:sz w:val="24"/>
          <w:szCs w:val="24"/>
          <w:lang w:eastAsia="es-ES"/>
        </w:rPr>
        <w:t xml:space="preserve"> e i </w:t>
      </w:r>
      <w:proofErr w:type="spellStart"/>
      <w:r w:rsidRPr="00A3090D">
        <w:rPr>
          <w:rFonts w:ascii="Arial" w:eastAsia="Times New Roman" w:hAnsi="Arial" w:cs="Arial"/>
          <w:b/>
          <w:i/>
          <w:iCs/>
          <w:sz w:val="24"/>
          <w:szCs w:val="24"/>
          <w:lang w:eastAsia="es-ES"/>
        </w:rPr>
        <w:t>vecchioni</w:t>
      </w:r>
      <w:proofErr w:type="spellEnd"/>
      <w:r w:rsidRPr="00A3090D">
        <w:rPr>
          <w:rFonts w:ascii="Arial" w:eastAsia="Times New Roman" w:hAnsi="Arial" w:cs="Arial"/>
          <w:b/>
          <w:sz w:val="24"/>
          <w:szCs w:val="24"/>
          <w:lang w:eastAsia="es-ES"/>
        </w:rPr>
        <w:t>, </w:t>
      </w:r>
      <w:hyperlink r:id="rId153" w:tooltip="Castillo Weissenstein" w:history="1">
        <w:r w:rsidRPr="00A3090D">
          <w:rPr>
            <w:rFonts w:ascii="Arial" w:eastAsia="Times New Roman" w:hAnsi="Arial" w:cs="Arial"/>
            <w:b/>
            <w:sz w:val="24"/>
            <w:szCs w:val="24"/>
            <w:lang w:eastAsia="es-ES"/>
          </w:rPr>
          <w:t xml:space="preserve">Colección del conde de </w:t>
        </w:r>
        <w:proofErr w:type="spellStart"/>
        <w:r w:rsidRPr="00A3090D">
          <w:rPr>
            <w:rFonts w:ascii="Arial" w:eastAsia="Times New Roman" w:hAnsi="Arial" w:cs="Arial"/>
            <w:b/>
            <w:sz w:val="24"/>
            <w:szCs w:val="24"/>
            <w:lang w:eastAsia="es-ES"/>
          </w:rPr>
          <w:t>Schönborn</w:t>
        </w:r>
        <w:proofErr w:type="spellEnd"/>
      </w:hyperlink>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"https://es.wikipedia.org/wiki/Pommersfelden" \o "Pommersfelden"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Pommersfelden</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1610.</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 xml:space="preserve">Madonna col </w:t>
      </w:r>
      <w:proofErr w:type="spellStart"/>
      <w:r w:rsidRPr="00A3090D">
        <w:rPr>
          <w:rFonts w:ascii="Arial" w:eastAsia="Times New Roman" w:hAnsi="Arial" w:cs="Arial"/>
          <w:b/>
          <w:i/>
          <w:iCs/>
          <w:sz w:val="24"/>
          <w:szCs w:val="24"/>
          <w:lang w:eastAsia="es-ES"/>
        </w:rPr>
        <w:t>Bambino</w:t>
      </w:r>
      <w:proofErr w:type="spellEnd"/>
      <w:r w:rsidRPr="00A3090D">
        <w:rPr>
          <w:rFonts w:ascii="Arial" w:eastAsia="Times New Roman" w:hAnsi="Arial" w:cs="Arial"/>
          <w:b/>
          <w:sz w:val="24"/>
          <w:szCs w:val="24"/>
          <w:lang w:eastAsia="es-ES"/>
        </w:rPr>
        <w:t>, </w:t>
      </w:r>
      <w:hyperlink r:id="rId154" w:tooltip="Galería Spada" w:history="1">
        <w:r w:rsidRPr="00A3090D">
          <w:rPr>
            <w:rFonts w:ascii="Arial" w:eastAsia="Times New Roman" w:hAnsi="Arial" w:cs="Arial"/>
            <w:b/>
            <w:sz w:val="24"/>
            <w:szCs w:val="24"/>
            <w:lang w:eastAsia="es-ES"/>
          </w:rPr>
          <w:t xml:space="preserve">Galería </w:t>
        </w:r>
        <w:proofErr w:type="spellStart"/>
        <w:r w:rsidRPr="00A3090D">
          <w:rPr>
            <w:rFonts w:ascii="Arial" w:eastAsia="Times New Roman" w:hAnsi="Arial" w:cs="Arial"/>
            <w:b/>
            <w:sz w:val="24"/>
            <w:szCs w:val="24"/>
            <w:lang w:eastAsia="es-ES"/>
          </w:rPr>
          <w:t>Spada</w:t>
        </w:r>
        <w:proofErr w:type="spellEnd"/>
      </w:hyperlink>
      <w:r w:rsidRPr="00A3090D">
        <w:rPr>
          <w:rFonts w:ascii="Arial" w:eastAsia="Times New Roman" w:hAnsi="Arial" w:cs="Arial"/>
          <w:b/>
          <w:sz w:val="24"/>
          <w:szCs w:val="24"/>
          <w:lang w:eastAsia="es-ES"/>
        </w:rPr>
        <w:t>, </w:t>
      </w:r>
      <w:hyperlink r:id="rId155" w:tooltip="Roma" w:history="1">
        <w:r w:rsidRPr="00A3090D">
          <w:rPr>
            <w:rFonts w:ascii="Arial" w:eastAsia="Times New Roman" w:hAnsi="Arial" w:cs="Arial"/>
            <w:b/>
            <w:sz w:val="24"/>
            <w:szCs w:val="24"/>
            <w:lang w:eastAsia="es-ES"/>
          </w:rPr>
          <w:t>Roma</w:t>
        </w:r>
      </w:hyperlink>
      <w:r w:rsidRPr="00A3090D">
        <w:rPr>
          <w:rFonts w:ascii="Arial" w:eastAsia="Times New Roman" w:hAnsi="Arial" w:cs="Arial"/>
          <w:b/>
          <w:sz w:val="24"/>
          <w:szCs w:val="24"/>
          <w:lang w:eastAsia="es-ES"/>
        </w:rPr>
        <w:t>, 1610-11.</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che decapita </w:t>
      </w:r>
      <w:proofErr w:type="spellStart"/>
      <w:r w:rsidRPr="00A3090D">
        <w:rPr>
          <w:rFonts w:ascii="Arial" w:eastAsia="Times New Roman" w:hAnsi="Arial" w:cs="Arial"/>
          <w:b/>
          <w:i/>
          <w:iCs/>
          <w:sz w:val="24"/>
          <w:szCs w:val="24"/>
          <w:lang w:eastAsia="es-ES"/>
        </w:rPr>
        <w:t>Oloferne</w:t>
      </w:r>
      <w:proofErr w:type="spellEnd"/>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"https://es.wikipedia.org/wiki/Galleria_degli_Uffizi" \o "Galleria degli Uffizi"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GalleriadegliUffizi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w:t>
      </w:r>
      <w:hyperlink r:id="rId156" w:tooltip="Florencia" w:history="1">
        <w:r w:rsidRPr="00A3090D">
          <w:rPr>
            <w:rFonts w:ascii="Arial" w:eastAsia="Times New Roman" w:hAnsi="Arial" w:cs="Arial"/>
            <w:b/>
            <w:sz w:val="24"/>
            <w:szCs w:val="24"/>
            <w:lang w:eastAsia="es-ES"/>
          </w:rPr>
          <w:t>Florencia</w:t>
        </w:r>
      </w:hyperlink>
      <w:r w:rsidRPr="00A3090D">
        <w:rPr>
          <w:rFonts w:ascii="Arial" w:eastAsia="Times New Roman" w:hAnsi="Arial" w:cs="Arial"/>
          <w:b/>
          <w:sz w:val="24"/>
          <w:szCs w:val="24"/>
          <w:lang w:eastAsia="es-ES"/>
        </w:rPr>
        <w:t>, 1612-13.</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57" w:tooltip="Dánae (Gentileschi)" w:history="1">
        <w:r w:rsidR="00A3090D" w:rsidRPr="00A3090D">
          <w:rPr>
            <w:rFonts w:ascii="Arial" w:eastAsia="Times New Roman" w:hAnsi="Arial" w:cs="Arial"/>
            <w:b/>
            <w:i/>
            <w:iCs/>
            <w:sz w:val="24"/>
            <w:szCs w:val="24"/>
            <w:lang w:eastAsia="es-ES"/>
          </w:rPr>
          <w:t>Dánae</w:t>
        </w:r>
      </w:hyperlink>
      <w:r w:rsidR="00A3090D" w:rsidRPr="00A3090D">
        <w:rPr>
          <w:rFonts w:ascii="Arial" w:eastAsia="Times New Roman" w:hAnsi="Arial" w:cs="Arial"/>
          <w:b/>
          <w:sz w:val="24"/>
          <w:szCs w:val="24"/>
          <w:lang w:eastAsia="es-ES"/>
        </w:rPr>
        <w:t>, </w:t>
      </w:r>
      <w:hyperlink r:id="rId158" w:tooltip="Museo de Arte de San Luis" w:history="1">
        <w:r w:rsidR="00A3090D" w:rsidRPr="00A3090D">
          <w:rPr>
            <w:rFonts w:ascii="Arial" w:eastAsia="Times New Roman" w:hAnsi="Arial" w:cs="Arial"/>
            <w:b/>
            <w:sz w:val="24"/>
            <w:szCs w:val="24"/>
            <w:lang w:eastAsia="es-ES"/>
          </w:rPr>
          <w:t>Museo de Arte de San Luis</w:t>
        </w:r>
      </w:hyperlink>
      <w:r w:rsidR="00A3090D" w:rsidRPr="00A3090D">
        <w:rPr>
          <w:rFonts w:ascii="Arial" w:eastAsia="Times New Roman" w:hAnsi="Arial" w:cs="Arial"/>
          <w:b/>
          <w:sz w:val="24"/>
          <w:szCs w:val="24"/>
          <w:lang w:eastAsia="es-ES"/>
        </w:rPr>
        <w:t>, </w:t>
      </w:r>
      <w:hyperlink r:id="rId159" w:tooltip="San Luis (Missouri)" w:history="1">
        <w:r w:rsidR="00A3090D" w:rsidRPr="00A3090D">
          <w:rPr>
            <w:rFonts w:ascii="Arial" w:eastAsia="Times New Roman" w:hAnsi="Arial" w:cs="Arial"/>
            <w:b/>
            <w:sz w:val="24"/>
            <w:szCs w:val="24"/>
            <w:lang w:eastAsia="es-ES"/>
          </w:rPr>
          <w:t>San Luis</w:t>
        </w:r>
      </w:hyperlink>
      <w:r w:rsidR="00A3090D" w:rsidRPr="00A3090D">
        <w:rPr>
          <w:rFonts w:ascii="Arial" w:eastAsia="Times New Roman" w:hAnsi="Arial" w:cs="Arial"/>
          <w:b/>
          <w:sz w:val="24"/>
          <w:szCs w:val="24"/>
          <w:lang w:eastAsia="es-ES"/>
        </w:rPr>
        <w:t>, (</w:t>
      </w:r>
      <w:hyperlink r:id="rId160" w:tooltip="Misuri (estado)" w:history="1">
        <w:r w:rsidR="00A3090D" w:rsidRPr="00A3090D">
          <w:rPr>
            <w:rFonts w:ascii="Arial" w:eastAsia="Times New Roman" w:hAnsi="Arial" w:cs="Arial"/>
            <w:b/>
            <w:sz w:val="24"/>
            <w:szCs w:val="24"/>
            <w:lang w:eastAsia="es-ES"/>
          </w:rPr>
          <w:t>Misuri</w:t>
        </w:r>
      </w:hyperlink>
      <w:r w:rsidR="00A3090D" w:rsidRPr="00A3090D">
        <w:rPr>
          <w:rFonts w:ascii="Arial" w:eastAsia="Times New Roman" w:hAnsi="Arial" w:cs="Arial"/>
          <w:b/>
          <w:sz w:val="24"/>
          <w:szCs w:val="24"/>
          <w:lang w:eastAsia="es-ES"/>
        </w:rPr>
        <w:t>), h. 1612.</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Minerva</w:t>
      </w:r>
      <w:r w:rsidRPr="00A3090D">
        <w:rPr>
          <w:rFonts w:ascii="Arial" w:eastAsia="Times New Roman" w:hAnsi="Arial" w:cs="Arial"/>
          <w:b/>
          <w:sz w:val="24"/>
          <w:szCs w:val="24"/>
          <w:lang w:eastAsia="es-ES"/>
        </w:rPr>
        <w:t>, </w:t>
      </w:r>
      <w:proofErr w:type="spellStart"/>
      <w:r w:rsidRPr="00A3090D">
        <w:rPr>
          <w:rFonts w:ascii="Arial" w:eastAsia="Times New Roman" w:hAnsi="Arial" w:cs="Arial"/>
          <w:b/>
          <w:i/>
          <w:iCs/>
          <w:sz w:val="24"/>
          <w:szCs w:val="24"/>
          <w:lang w:eastAsia="es-ES"/>
        </w:rPr>
        <w:t>SopraintendenzaalleGallerie</w:t>
      </w:r>
      <w:proofErr w:type="spellEnd"/>
      <w:r w:rsidRPr="00A3090D">
        <w:rPr>
          <w:rFonts w:ascii="Arial" w:eastAsia="Times New Roman" w:hAnsi="Arial" w:cs="Arial"/>
          <w:b/>
          <w:sz w:val="24"/>
          <w:szCs w:val="24"/>
          <w:lang w:eastAsia="es-ES"/>
        </w:rPr>
        <w:t>, Florencia, h. 1615.</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Autoritratto</w:t>
      </w:r>
      <w:proofErr w:type="spellEnd"/>
      <w:r w:rsidRPr="00A3090D">
        <w:rPr>
          <w:rFonts w:ascii="Arial" w:eastAsia="Times New Roman" w:hAnsi="Arial" w:cs="Arial"/>
          <w:b/>
          <w:i/>
          <w:iCs/>
          <w:sz w:val="24"/>
          <w:szCs w:val="24"/>
          <w:lang w:eastAsia="es-ES"/>
        </w:rPr>
        <w:t xml:space="preserve"> come </w:t>
      </w:r>
      <w:proofErr w:type="spellStart"/>
      <w:r w:rsidRPr="00A3090D">
        <w:rPr>
          <w:rFonts w:ascii="Arial" w:eastAsia="Times New Roman" w:hAnsi="Arial" w:cs="Arial"/>
          <w:b/>
          <w:i/>
          <w:iCs/>
          <w:sz w:val="24"/>
          <w:szCs w:val="24"/>
          <w:lang w:eastAsia="es-ES"/>
        </w:rPr>
        <w:t>martire</w:t>
      </w:r>
      <w:proofErr w:type="spellEnd"/>
      <w:r w:rsidRPr="00A3090D">
        <w:rPr>
          <w:rFonts w:ascii="Arial" w:eastAsia="Times New Roman" w:hAnsi="Arial" w:cs="Arial"/>
          <w:b/>
          <w:sz w:val="24"/>
          <w:szCs w:val="24"/>
          <w:lang w:eastAsia="es-ES"/>
        </w:rPr>
        <w:t>, colección privada, h. 1615.</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Allegoriadell'Inclinazione</w:t>
      </w:r>
      <w:proofErr w:type="spellEnd"/>
      <w:r w:rsidRPr="00A3090D">
        <w:rPr>
          <w:rFonts w:ascii="Arial" w:eastAsia="Times New Roman" w:hAnsi="Arial" w:cs="Arial"/>
          <w:b/>
          <w:sz w:val="24"/>
          <w:szCs w:val="24"/>
          <w:lang w:eastAsia="es-ES"/>
        </w:rPr>
        <w:t>, </w:t>
      </w:r>
      <w:hyperlink r:id="rId161" w:tooltip="Casa Buonarroti" w:history="1">
        <w:r w:rsidRPr="00A3090D">
          <w:rPr>
            <w:rFonts w:ascii="Arial" w:eastAsia="Times New Roman" w:hAnsi="Arial" w:cs="Arial"/>
            <w:b/>
            <w:sz w:val="24"/>
            <w:szCs w:val="24"/>
            <w:lang w:eastAsia="es-ES"/>
          </w:rPr>
          <w:t xml:space="preserve">Casa </w:t>
        </w:r>
        <w:proofErr w:type="spellStart"/>
        <w:r w:rsidRPr="00A3090D">
          <w:rPr>
            <w:rFonts w:ascii="Arial" w:eastAsia="Times New Roman" w:hAnsi="Arial" w:cs="Arial"/>
            <w:b/>
            <w:sz w:val="24"/>
            <w:szCs w:val="24"/>
            <w:lang w:eastAsia="es-ES"/>
          </w:rPr>
          <w:t>Buonarroti</w:t>
        </w:r>
        <w:proofErr w:type="spellEnd"/>
      </w:hyperlink>
      <w:r w:rsidRPr="00A3090D">
        <w:rPr>
          <w:rFonts w:ascii="Arial" w:eastAsia="Times New Roman" w:hAnsi="Arial" w:cs="Arial"/>
          <w:b/>
          <w:sz w:val="24"/>
          <w:szCs w:val="24"/>
          <w:lang w:eastAsia="es-ES"/>
        </w:rPr>
        <w:t>, Florencia, 1615-16.</w:t>
      </w:r>
    </w:p>
    <w:p w:rsidR="00E46409"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E46409">
        <w:rPr>
          <w:rFonts w:ascii="Arial" w:eastAsia="Times New Roman" w:hAnsi="Arial" w:cs="Arial"/>
          <w:b/>
          <w:i/>
          <w:iCs/>
          <w:sz w:val="24"/>
          <w:szCs w:val="24"/>
          <w:lang w:eastAsia="es-ES"/>
        </w:rPr>
        <w:t>Maddalena</w:t>
      </w:r>
      <w:proofErr w:type="spellEnd"/>
      <w:r w:rsidRPr="00E46409">
        <w:rPr>
          <w:rFonts w:ascii="Arial" w:eastAsia="Times New Roman" w:hAnsi="Arial" w:cs="Arial"/>
          <w:b/>
          <w:i/>
          <w:iCs/>
          <w:sz w:val="24"/>
          <w:szCs w:val="24"/>
          <w:lang w:eastAsia="es-ES"/>
        </w:rPr>
        <w:t xml:space="preserve"> penitente</w:t>
      </w:r>
      <w:r w:rsidRPr="00E46409">
        <w:rPr>
          <w:rFonts w:ascii="Arial" w:eastAsia="Times New Roman" w:hAnsi="Arial" w:cs="Arial"/>
          <w:b/>
          <w:sz w:val="24"/>
          <w:szCs w:val="24"/>
          <w:lang w:eastAsia="es-ES"/>
        </w:rPr>
        <w:t xml:space="preserve">, colección privada (Marc A. </w:t>
      </w:r>
      <w:proofErr w:type="spellStart"/>
      <w:r w:rsidRPr="00E46409">
        <w:rPr>
          <w:rFonts w:ascii="Arial" w:eastAsia="Times New Roman" w:hAnsi="Arial" w:cs="Arial"/>
          <w:b/>
          <w:sz w:val="24"/>
          <w:szCs w:val="24"/>
          <w:lang w:eastAsia="es-ES"/>
        </w:rPr>
        <w:t>SeidnerCollection</w:t>
      </w:r>
      <w:proofErr w:type="spellEnd"/>
      <w:r w:rsidRPr="00E46409">
        <w:rPr>
          <w:rFonts w:ascii="Arial" w:eastAsia="Times New Roman" w:hAnsi="Arial" w:cs="Arial"/>
          <w:b/>
          <w:sz w:val="24"/>
          <w:szCs w:val="24"/>
          <w:lang w:eastAsia="es-ES"/>
        </w:rPr>
        <w:t xml:space="preserve">, Los Ángeles), </w:t>
      </w:r>
    </w:p>
    <w:p w:rsidR="00A3090D" w:rsidRPr="00E46409"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E46409">
        <w:rPr>
          <w:rFonts w:ascii="Arial" w:eastAsia="Times New Roman" w:hAnsi="Arial" w:cs="Arial"/>
          <w:b/>
          <w:i/>
          <w:iCs/>
          <w:sz w:val="24"/>
          <w:szCs w:val="24"/>
          <w:lang w:eastAsia="es-ES"/>
        </w:rPr>
        <w:t xml:space="preserve">La </w:t>
      </w:r>
      <w:proofErr w:type="spellStart"/>
      <w:r w:rsidRPr="00E46409">
        <w:rPr>
          <w:rFonts w:ascii="Arial" w:eastAsia="Times New Roman" w:hAnsi="Arial" w:cs="Arial"/>
          <w:b/>
          <w:i/>
          <w:iCs/>
          <w:sz w:val="24"/>
          <w:szCs w:val="24"/>
          <w:lang w:eastAsia="es-ES"/>
        </w:rPr>
        <w:t>ConversionedellaMaddalena</w:t>
      </w:r>
      <w:proofErr w:type="spellEnd"/>
      <w:r w:rsidRPr="00E46409">
        <w:rPr>
          <w:rFonts w:ascii="Arial" w:eastAsia="Times New Roman" w:hAnsi="Arial" w:cs="Arial"/>
          <w:b/>
          <w:sz w:val="24"/>
          <w:szCs w:val="24"/>
          <w:lang w:eastAsia="es-ES"/>
        </w:rPr>
        <w:t xml:space="preserve">, </w:t>
      </w:r>
      <w:proofErr w:type="spellStart"/>
      <w:r w:rsidRPr="00E46409">
        <w:rPr>
          <w:rFonts w:ascii="Arial" w:eastAsia="Times New Roman" w:hAnsi="Arial" w:cs="Arial"/>
          <w:b/>
          <w:sz w:val="24"/>
          <w:szCs w:val="24"/>
          <w:lang w:eastAsia="es-ES"/>
        </w:rPr>
        <w:t>Galleria</w:t>
      </w:r>
      <w:proofErr w:type="spellEnd"/>
      <w:r w:rsidRPr="00E46409">
        <w:rPr>
          <w:rFonts w:ascii="Arial" w:eastAsia="Times New Roman" w:hAnsi="Arial" w:cs="Arial"/>
          <w:b/>
          <w:sz w:val="24"/>
          <w:szCs w:val="24"/>
          <w:lang w:eastAsia="es-ES"/>
        </w:rPr>
        <w:t xml:space="preserve"> Palatina, </w:t>
      </w:r>
      <w:hyperlink r:id="rId162" w:tooltip="Palacio Pitti" w:history="1">
        <w:r w:rsidRPr="00E46409">
          <w:rPr>
            <w:rFonts w:ascii="Arial" w:eastAsia="Times New Roman" w:hAnsi="Arial" w:cs="Arial"/>
            <w:b/>
            <w:sz w:val="24"/>
            <w:szCs w:val="24"/>
            <w:lang w:eastAsia="es-ES"/>
          </w:rPr>
          <w:t xml:space="preserve">Palacio </w:t>
        </w:r>
        <w:proofErr w:type="spellStart"/>
        <w:r w:rsidRPr="00E46409">
          <w:rPr>
            <w:rFonts w:ascii="Arial" w:eastAsia="Times New Roman" w:hAnsi="Arial" w:cs="Arial"/>
            <w:b/>
            <w:sz w:val="24"/>
            <w:szCs w:val="24"/>
            <w:lang w:eastAsia="es-ES"/>
          </w:rPr>
          <w:t>Pitti</w:t>
        </w:r>
        <w:proofErr w:type="spellEnd"/>
      </w:hyperlink>
      <w:r w:rsidRPr="00E46409">
        <w:rPr>
          <w:rFonts w:ascii="Arial" w:eastAsia="Times New Roman" w:hAnsi="Arial" w:cs="Arial"/>
          <w:b/>
          <w:sz w:val="24"/>
          <w:szCs w:val="24"/>
          <w:lang w:eastAsia="es-ES"/>
        </w:rPr>
        <w:t>, Florencia, 1615-16.</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val="en-US" w:eastAsia="es-ES"/>
        </w:rPr>
      </w:pPr>
      <w:r w:rsidRPr="00A3090D">
        <w:rPr>
          <w:rFonts w:ascii="Arial" w:eastAsia="Times New Roman" w:hAnsi="Arial" w:cs="Arial"/>
          <w:b/>
          <w:i/>
          <w:iCs/>
          <w:sz w:val="24"/>
          <w:szCs w:val="24"/>
          <w:lang w:val="en-US" w:eastAsia="es-ES"/>
        </w:rPr>
        <w:t>Autoritratto come suonatrice di liuto</w:t>
      </w:r>
      <w:r w:rsidRPr="00A3090D">
        <w:rPr>
          <w:rFonts w:ascii="Arial" w:eastAsia="Times New Roman" w:hAnsi="Arial" w:cs="Arial"/>
          <w:b/>
          <w:sz w:val="24"/>
          <w:szCs w:val="24"/>
          <w:lang w:val="en-US" w:eastAsia="es-ES"/>
        </w:rPr>
        <w:t>, Curtis Galleries, </w:t>
      </w:r>
      <w:r w:rsidR="00F60E16">
        <w:fldChar w:fldCharType="begin"/>
      </w:r>
      <w:r w:rsidR="00F60E16" w:rsidRPr="00636941">
        <w:rPr>
          <w:lang w:val="en-US"/>
        </w:rPr>
        <w:instrText>HYPERLINK "https://es.wikipedia.org/wiki/Minneapolis" \o "Minneapolis"</w:instrText>
      </w:r>
      <w:r w:rsidR="00F60E16">
        <w:fldChar w:fldCharType="separate"/>
      </w:r>
      <w:r w:rsidRPr="00A3090D">
        <w:rPr>
          <w:rFonts w:ascii="Arial" w:eastAsia="Times New Roman" w:hAnsi="Arial" w:cs="Arial"/>
          <w:b/>
          <w:sz w:val="24"/>
          <w:szCs w:val="24"/>
          <w:lang w:val="en-US" w:eastAsia="es-ES"/>
        </w:rPr>
        <w:t>Minneapolis</w:t>
      </w:r>
      <w:r w:rsidR="00F60E16">
        <w:fldChar w:fldCharType="end"/>
      </w:r>
      <w:r w:rsidRPr="00A3090D">
        <w:rPr>
          <w:rFonts w:ascii="Arial" w:eastAsia="Times New Roman" w:hAnsi="Arial" w:cs="Arial"/>
          <w:b/>
          <w:sz w:val="24"/>
          <w:szCs w:val="24"/>
          <w:lang w:val="en-US" w:eastAsia="es-ES"/>
        </w:rPr>
        <w:t>, h. 1615-17.</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con la </w:t>
      </w:r>
      <w:proofErr w:type="spellStart"/>
      <w:r w:rsidRPr="00A3090D">
        <w:rPr>
          <w:rFonts w:ascii="Arial" w:eastAsia="Times New Roman" w:hAnsi="Arial" w:cs="Arial"/>
          <w:b/>
          <w:i/>
          <w:iCs/>
          <w:sz w:val="24"/>
          <w:szCs w:val="24"/>
          <w:lang w:eastAsia="es-ES"/>
        </w:rPr>
        <w:t>suaancella</w:t>
      </w:r>
      <w:proofErr w:type="spellEnd"/>
      <w:r w:rsidRPr="00A3090D">
        <w:rPr>
          <w:rFonts w:ascii="Arial" w:eastAsia="Times New Roman" w:hAnsi="Arial" w:cs="Arial"/>
          <w:b/>
          <w:sz w:val="24"/>
          <w:szCs w:val="24"/>
          <w:lang w:eastAsia="es-ES"/>
        </w:rPr>
        <w:t xml:space="preserve">, </w:t>
      </w:r>
      <w:proofErr w:type="spellStart"/>
      <w:r w:rsidRPr="00A3090D">
        <w:rPr>
          <w:rFonts w:ascii="Arial" w:eastAsia="Times New Roman" w:hAnsi="Arial" w:cs="Arial"/>
          <w:b/>
          <w:sz w:val="24"/>
          <w:szCs w:val="24"/>
          <w:lang w:eastAsia="es-ES"/>
        </w:rPr>
        <w:t>Galleria</w:t>
      </w:r>
      <w:proofErr w:type="spellEnd"/>
      <w:r w:rsidRPr="00A3090D">
        <w:rPr>
          <w:rFonts w:ascii="Arial" w:eastAsia="Times New Roman" w:hAnsi="Arial" w:cs="Arial"/>
          <w:b/>
          <w:sz w:val="24"/>
          <w:szCs w:val="24"/>
          <w:lang w:eastAsia="es-ES"/>
        </w:rPr>
        <w:t xml:space="preserve"> Palatina, Palacio </w:t>
      </w:r>
      <w:proofErr w:type="spellStart"/>
      <w:r w:rsidRPr="00A3090D">
        <w:rPr>
          <w:rFonts w:ascii="Arial" w:eastAsia="Times New Roman" w:hAnsi="Arial" w:cs="Arial"/>
          <w:b/>
          <w:sz w:val="24"/>
          <w:szCs w:val="24"/>
          <w:lang w:eastAsia="es-ES"/>
        </w:rPr>
        <w:t>Pitti</w:t>
      </w:r>
      <w:proofErr w:type="spellEnd"/>
      <w:r w:rsidRPr="00A3090D">
        <w:rPr>
          <w:rFonts w:ascii="Arial" w:eastAsia="Times New Roman" w:hAnsi="Arial" w:cs="Arial"/>
          <w:b/>
          <w:sz w:val="24"/>
          <w:szCs w:val="24"/>
          <w:lang w:eastAsia="es-ES"/>
        </w:rPr>
        <w:t>, Florencia, 1618-19.</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Santa Caterina di Alessandria</w:t>
      </w:r>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"https://es.wikipedia.org/wiki/Galleria_degli_Uffizi" \o "Galleria degli Uffizi"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GalleriadegliUffizi</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Florencia, h. 1618-19.</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Giaele</w:t>
      </w:r>
      <w:proofErr w:type="spellEnd"/>
      <w:r w:rsidRPr="00A3090D">
        <w:rPr>
          <w:rFonts w:ascii="Arial" w:eastAsia="Times New Roman" w:hAnsi="Arial" w:cs="Arial"/>
          <w:b/>
          <w:i/>
          <w:iCs/>
          <w:sz w:val="24"/>
          <w:szCs w:val="24"/>
          <w:lang w:eastAsia="es-ES"/>
        </w:rPr>
        <w:t xml:space="preserve"> e Sisara</w:t>
      </w:r>
      <w:r w:rsidRPr="00A3090D">
        <w:rPr>
          <w:rFonts w:ascii="Arial" w:eastAsia="Times New Roman" w:hAnsi="Arial" w:cs="Arial"/>
          <w:b/>
          <w:sz w:val="24"/>
          <w:szCs w:val="24"/>
          <w:lang w:eastAsia="es-ES"/>
        </w:rPr>
        <w:t>, </w:t>
      </w:r>
      <w:hyperlink r:id="rId163" w:tooltip="Museo de Bellas Artes de Budapest" w:history="1">
        <w:r w:rsidRPr="00A3090D">
          <w:rPr>
            <w:rFonts w:ascii="Arial" w:eastAsia="Times New Roman" w:hAnsi="Arial" w:cs="Arial"/>
            <w:b/>
            <w:sz w:val="24"/>
            <w:szCs w:val="24"/>
            <w:lang w:eastAsia="es-ES"/>
          </w:rPr>
          <w:t>Museo de Bellas Artes</w:t>
        </w:r>
      </w:hyperlink>
      <w:r w:rsidRPr="00A3090D">
        <w:rPr>
          <w:rFonts w:ascii="Arial" w:eastAsia="Times New Roman" w:hAnsi="Arial" w:cs="Arial"/>
          <w:b/>
          <w:sz w:val="24"/>
          <w:szCs w:val="24"/>
          <w:lang w:eastAsia="es-ES"/>
        </w:rPr>
        <w:t>, </w:t>
      </w:r>
      <w:hyperlink r:id="rId164" w:tooltip="Budapest" w:history="1">
        <w:r w:rsidRPr="00A3090D">
          <w:rPr>
            <w:rFonts w:ascii="Arial" w:eastAsia="Times New Roman" w:hAnsi="Arial" w:cs="Arial"/>
            <w:b/>
            <w:sz w:val="24"/>
            <w:szCs w:val="24"/>
            <w:lang w:eastAsia="es-ES"/>
          </w:rPr>
          <w:t>Budapest</w:t>
        </w:r>
      </w:hyperlink>
      <w:r w:rsidRPr="00A3090D">
        <w:rPr>
          <w:rFonts w:ascii="Arial" w:eastAsia="Times New Roman" w:hAnsi="Arial" w:cs="Arial"/>
          <w:b/>
          <w:sz w:val="24"/>
          <w:szCs w:val="24"/>
          <w:lang w:eastAsia="es-ES"/>
        </w:rPr>
        <w:t>, 1620.</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Cleopatra</w:t>
      </w:r>
      <w:r w:rsidRPr="00A3090D">
        <w:rPr>
          <w:rFonts w:ascii="Arial" w:eastAsia="Times New Roman" w:hAnsi="Arial" w:cs="Arial"/>
          <w:b/>
          <w:sz w:val="24"/>
          <w:szCs w:val="24"/>
          <w:lang w:eastAsia="es-ES"/>
        </w:rPr>
        <w:t xml:space="preserve">, </w:t>
      </w:r>
      <w:proofErr w:type="spellStart"/>
      <w:r w:rsidRPr="00A3090D">
        <w:rPr>
          <w:rFonts w:ascii="Arial" w:eastAsia="Times New Roman" w:hAnsi="Arial" w:cs="Arial"/>
          <w:b/>
          <w:sz w:val="24"/>
          <w:szCs w:val="24"/>
          <w:lang w:eastAsia="es-ES"/>
        </w:rPr>
        <w:t>CollezionedellaFondazioneCavallini-Sgarbi</w:t>
      </w:r>
      <w:proofErr w:type="spellEnd"/>
      <w:r w:rsidRPr="00A3090D">
        <w:rPr>
          <w:rFonts w:ascii="Arial" w:eastAsia="Times New Roman" w:hAnsi="Arial" w:cs="Arial"/>
          <w:b/>
          <w:sz w:val="24"/>
          <w:szCs w:val="24"/>
          <w:lang w:eastAsia="es-ES"/>
        </w:rPr>
        <w:t>, </w:t>
      </w:r>
      <w:hyperlink r:id="rId165" w:tooltip="Ferrara" w:history="1">
        <w:r w:rsidRPr="00A3090D">
          <w:rPr>
            <w:rFonts w:ascii="Arial" w:eastAsia="Times New Roman" w:hAnsi="Arial" w:cs="Arial"/>
            <w:b/>
            <w:sz w:val="24"/>
            <w:szCs w:val="24"/>
            <w:lang w:eastAsia="es-ES"/>
          </w:rPr>
          <w:t>Ferrara</w:t>
        </w:r>
      </w:hyperlink>
      <w:r w:rsidRPr="00A3090D">
        <w:rPr>
          <w:rFonts w:ascii="Arial" w:eastAsia="Times New Roman" w:hAnsi="Arial" w:cs="Arial"/>
          <w:b/>
          <w:sz w:val="24"/>
          <w:szCs w:val="24"/>
          <w:lang w:eastAsia="es-ES"/>
        </w:rPr>
        <w:t>, h. 1620.</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66" w:tooltip="Alegoría de la pintura (Artemisia Gentileschi)" w:history="1">
        <w:proofErr w:type="spellStart"/>
        <w:r w:rsidR="00A3090D" w:rsidRPr="00A3090D">
          <w:rPr>
            <w:rFonts w:ascii="Arial" w:eastAsia="Times New Roman" w:hAnsi="Arial" w:cs="Arial"/>
            <w:b/>
            <w:i/>
            <w:iCs/>
            <w:sz w:val="24"/>
            <w:szCs w:val="24"/>
            <w:lang w:eastAsia="es-ES"/>
          </w:rPr>
          <w:t>AllegoriadellaPittura</w:t>
        </w:r>
        <w:proofErr w:type="spellEnd"/>
      </w:hyperlink>
      <w:r w:rsidR="00A3090D" w:rsidRPr="00A3090D">
        <w:rPr>
          <w:rFonts w:ascii="Arial" w:eastAsia="Times New Roman" w:hAnsi="Arial" w:cs="Arial"/>
          <w:b/>
          <w:sz w:val="24"/>
          <w:szCs w:val="24"/>
          <w:lang w:eastAsia="es-ES"/>
        </w:rPr>
        <w:t>, </w:t>
      </w:r>
      <w:hyperlink r:id="rId167" w:tooltip="Museo de Tessé" w:history="1">
        <w:r w:rsidR="00A3090D" w:rsidRPr="00A3090D">
          <w:rPr>
            <w:rFonts w:ascii="Arial" w:eastAsia="Times New Roman" w:hAnsi="Arial" w:cs="Arial"/>
            <w:b/>
            <w:sz w:val="24"/>
            <w:szCs w:val="24"/>
            <w:lang w:eastAsia="es-ES"/>
          </w:rPr>
          <w:t xml:space="preserve">Museo de </w:t>
        </w:r>
        <w:proofErr w:type="spellStart"/>
        <w:r w:rsidR="00A3090D" w:rsidRPr="00A3090D">
          <w:rPr>
            <w:rFonts w:ascii="Arial" w:eastAsia="Times New Roman" w:hAnsi="Arial" w:cs="Arial"/>
            <w:b/>
            <w:sz w:val="24"/>
            <w:szCs w:val="24"/>
            <w:lang w:eastAsia="es-ES"/>
          </w:rPr>
          <w:t>Tessé</w:t>
        </w:r>
        <w:proofErr w:type="spellEnd"/>
      </w:hyperlink>
      <w:r w:rsidR="00A3090D" w:rsidRPr="00A3090D">
        <w:rPr>
          <w:rFonts w:ascii="Arial" w:eastAsia="Times New Roman" w:hAnsi="Arial" w:cs="Arial"/>
          <w:b/>
          <w:sz w:val="24"/>
          <w:szCs w:val="24"/>
          <w:lang w:eastAsia="es-ES"/>
        </w:rPr>
        <w:t>, </w:t>
      </w:r>
      <w:hyperlink r:id="rId168" w:tooltip="Le Mans" w:history="1">
        <w:r w:rsidR="00A3090D" w:rsidRPr="00A3090D">
          <w:rPr>
            <w:rFonts w:ascii="Arial" w:eastAsia="Times New Roman" w:hAnsi="Arial" w:cs="Arial"/>
            <w:b/>
            <w:sz w:val="24"/>
            <w:szCs w:val="24"/>
            <w:lang w:eastAsia="es-ES"/>
          </w:rPr>
          <w:t xml:space="preserve">Le </w:t>
        </w:r>
        <w:proofErr w:type="spellStart"/>
        <w:r w:rsidR="00A3090D" w:rsidRPr="00A3090D">
          <w:rPr>
            <w:rFonts w:ascii="Arial" w:eastAsia="Times New Roman" w:hAnsi="Arial" w:cs="Arial"/>
            <w:b/>
            <w:sz w:val="24"/>
            <w:szCs w:val="24"/>
            <w:lang w:eastAsia="es-ES"/>
          </w:rPr>
          <w:t>Mans</w:t>
        </w:r>
        <w:proofErr w:type="spellEnd"/>
      </w:hyperlink>
      <w:r w:rsidR="00A3090D" w:rsidRPr="00A3090D">
        <w:rPr>
          <w:rFonts w:ascii="Arial" w:eastAsia="Times New Roman" w:hAnsi="Arial" w:cs="Arial"/>
          <w:b/>
          <w:sz w:val="24"/>
          <w:szCs w:val="24"/>
          <w:lang w:eastAsia="es-ES"/>
        </w:rPr>
        <w:t>, 1620-30.</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che decapita </w:t>
      </w:r>
      <w:proofErr w:type="spellStart"/>
      <w:r w:rsidRPr="00A3090D">
        <w:rPr>
          <w:rFonts w:ascii="Arial" w:eastAsia="Times New Roman" w:hAnsi="Arial" w:cs="Arial"/>
          <w:b/>
          <w:i/>
          <w:iCs/>
          <w:sz w:val="24"/>
          <w:szCs w:val="24"/>
          <w:lang w:eastAsia="es-ES"/>
        </w:rPr>
        <w:t>Oloferne</w:t>
      </w:r>
      <w:proofErr w:type="spellEnd"/>
      <w:r w:rsidRPr="00A3090D">
        <w:rPr>
          <w:rFonts w:ascii="Arial" w:eastAsia="Times New Roman" w:hAnsi="Arial" w:cs="Arial"/>
          <w:b/>
          <w:sz w:val="24"/>
          <w:szCs w:val="24"/>
          <w:lang w:eastAsia="es-ES"/>
        </w:rPr>
        <w:t xml:space="preserve">, </w:t>
      </w:r>
      <w:proofErr w:type="spellStart"/>
      <w:r w:rsidRPr="00A3090D">
        <w:rPr>
          <w:rFonts w:ascii="Arial" w:eastAsia="Times New Roman" w:hAnsi="Arial" w:cs="Arial"/>
          <w:b/>
          <w:sz w:val="24"/>
          <w:szCs w:val="24"/>
          <w:lang w:eastAsia="es-ES"/>
        </w:rPr>
        <w:t>Uffizi</w:t>
      </w:r>
      <w:proofErr w:type="spellEnd"/>
      <w:r w:rsidRPr="00A3090D">
        <w:rPr>
          <w:rFonts w:ascii="Arial" w:eastAsia="Times New Roman" w:hAnsi="Arial" w:cs="Arial"/>
          <w:b/>
          <w:sz w:val="24"/>
          <w:szCs w:val="24"/>
          <w:lang w:eastAsia="es-ES"/>
        </w:rPr>
        <w:t>, Florencia, h. 1620.</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69" w:tooltip="Santa Cecilia (Artemisia Gentileschi)" w:history="1">
        <w:r w:rsidR="00A3090D" w:rsidRPr="00A3090D">
          <w:rPr>
            <w:rFonts w:ascii="Arial" w:eastAsia="Times New Roman" w:hAnsi="Arial" w:cs="Arial"/>
            <w:b/>
            <w:i/>
            <w:iCs/>
            <w:sz w:val="24"/>
            <w:szCs w:val="24"/>
            <w:lang w:eastAsia="es-ES"/>
          </w:rPr>
          <w:t>Santa Cecilia</w:t>
        </w:r>
      </w:hyperlink>
      <w:r w:rsidR="00A3090D" w:rsidRPr="00A3090D">
        <w:rPr>
          <w:rFonts w:ascii="Arial" w:eastAsia="Times New Roman" w:hAnsi="Arial" w:cs="Arial"/>
          <w:b/>
          <w:sz w:val="24"/>
          <w:szCs w:val="24"/>
          <w:lang w:eastAsia="es-ES"/>
        </w:rPr>
        <w:t xml:space="preserve">, Galería </w:t>
      </w:r>
      <w:proofErr w:type="spellStart"/>
      <w:r w:rsidR="00A3090D" w:rsidRPr="00A3090D">
        <w:rPr>
          <w:rFonts w:ascii="Arial" w:eastAsia="Times New Roman" w:hAnsi="Arial" w:cs="Arial"/>
          <w:b/>
          <w:sz w:val="24"/>
          <w:szCs w:val="24"/>
          <w:lang w:eastAsia="es-ES"/>
        </w:rPr>
        <w:t>Spada</w:t>
      </w:r>
      <w:proofErr w:type="spellEnd"/>
      <w:r w:rsidR="00A3090D" w:rsidRPr="00A3090D">
        <w:rPr>
          <w:rFonts w:ascii="Arial" w:eastAsia="Times New Roman" w:hAnsi="Arial" w:cs="Arial"/>
          <w:b/>
          <w:sz w:val="24"/>
          <w:szCs w:val="24"/>
          <w:lang w:eastAsia="es-ES"/>
        </w:rPr>
        <w:t>, Roma, h. 1620.</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Cleopatra</w:t>
      </w:r>
      <w:r w:rsidRPr="00A3090D">
        <w:rPr>
          <w:rFonts w:ascii="Arial" w:eastAsia="Times New Roman" w:hAnsi="Arial" w:cs="Arial"/>
          <w:b/>
          <w:sz w:val="24"/>
          <w:szCs w:val="24"/>
          <w:lang w:eastAsia="es-ES"/>
        </w:rPr>
        <w:t xml:space="preserve">, colección </w:t>
      </w:r>
      <w:proofErr w:type="spellStart"/>
      <w:r w:rsidRPr="00A3090D">
        <w:rPr>
          <w:rFonts w:ascii="Arial" w:eastAsia="Times New Roman" w:hAnsi="Arial" w:cs="Arial"/>
          <w:b/>
          <w:sz w:val="24"/>
          <w:szCs w:val="24"/>
          <w:lang w:eastAsia="es-ES"/>
        </w:rPr>
        <w:t>AmedeoMorandorri</w:t>
      </w:r>
      <w:proofErr w:type="spellEnd"/>
      <w:r w:rsidRPr="00A3090D">
        <w:rPr>
          <w:rFonts w:ascii="Arial" w:eastAsia="Times New Roman" w:hAnsi="Arial" w:cs="Arial"/>
          <w:b/>
          <w:sz w:val="24"/>
          <w:szCs w:val="24"/>
          <w:lang w:eastAsia="es-ES"/>
        </w:rPr>
        <w:t>, Milán, 1621-22. (considerado por algunos estudiosos como obra de su padre).</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70" w:tooltip="Retrato de un confaloniero" w:history="1">
        <w:r w:rsidR="00A3090D" w:rsidRPr="00A3090D">
          <w:rPr>
            <w:rFonts w:ascii="Arial" w:eastAsia="Times New Roman" w:hAnsi="Arial" w:cs="Arial"/>
            <w:b/>
            <w:i/>
            <w:iCs/>
            <w:sz w:val="24"/>
            <w:szCs w:val="24"/>
            <w:lang w:eastAsia="es-ES"/>
          </w:rPr>
          <w:t>Retrato de un confaloniero</w:t>
        </w:r>
      </w:hyperlink>
      <w:r w:rsidR="00A3090D" w:rsidRPr="00A3090D">
        <w:rPr>
          <w:rFonts w:ascii="Arial" w:eastAsia="Times New Roman" w:hAnsi="Arial" w:cs="Arial"/>
          <w:b/>
          <w:sz w:val="24"/>
          <w:szCs w:val="24"/>
          <w:lang w:eastAsia="es-ES"/>
        </w:rPr>
        <w:t xml:space="preserve">, </w:t>
      </w:r>
      <w:proofErr w:type="spellStart"/>
      <w:r w:rsidR="00A3090D" w:rsidRPr="00A3090D">
        <w:rPr>
          <w:rFonts w:ascii="Arial" w:eastAsia="Times New Roman" w:hAnsi="Arial" w:cs="Arial"/>
          <w:b/>
          <w:sz w:val="24"/>
          <w:szCs w:val="24"/>
          <w:lang w:eastAsia="es-ES"/>
        </w:rPr>
        <w:t>colec</w:t>
      </w:r>
      <w:r w:rsidR="00E46409">
        <w:rPr>
          <w:rFonts w:ascii="Arial" w:eastAsia="Times New Roman" w:hAnsi="Arial" w:cs="Arial"/>
          <w:b/>
          <w:sz w:val="24"/>
          <w:szCs w:val="24"/>
          <w:lang w:eastAsia="es-ES"/>
        </w:rPr>
        <w:t>.</w:t>
      </w:r>
      <w:r w:rsidR="00A3090D" w:rsidRPr="00A3090D">
        <w:rPr>
          <w:rFonts w:ascii="Arial" w:eastAsia="Times New Roman" w:hAnsi="Arial" w:cs="Arial"/>
          <w:b/>
          <w:sz w:val="24"/>
          <w:szCs w:val="24"/>
          <w:lang w:eastAsia="es-ES"/>
        </w:rPr>
        <w:t>Comunalid'Arte</w:t>
      </w:r>
      <w:proofErr w:type="spellEnd"/>
      <w:r w:rsidR="00A3090D" w:rsidRPr="00A3090D">
        <w:rPr>
          <w:rFonts w:ascii="Arial" w:eastAsia="Times New Roman" w:hAnsi="Arial" w:cs="Arial"/>
          <w:b/>
          <w:sz w:val="24"/>
          <w:szCs w:val="24"/>
          <w:lang w:eastAsia="es-ES"/>
        </w:rPr>
        <w:t>, </w:t>
      </w:r>
      <w:hyperlink r:id="rId171" w:tooltip="Palacio de Accursio" w:history="1">
        <w:r w:rsidR="00A3090D" w:rsidRPr="00A3090D">
          <w:rPr>
            <w:rFonts w:ascii="Arial" w:eastAsia="Times New Roman" w:hAnsi="Arial" w:cs="Arial"/>
            <w:b/>
            <w:sz w:val="24"/>
            <w:szCs w:val="24"/>
            <w:lang w:eastAsia="es-ES"/>
          </w:rPr>
          <w:t xml:space="preserve">Palacio de </w:t>
        </w:r>
        <w:proofErr w:type="spellStart"/>
        <w:r w:rsidR="00A3090D" w:rsidRPr="00A3090D">
          <w:rPr>
            <w:rFonts w:ascii="Arial" w:eastAsia="Times New Roman" w:hAnsi="Arial" w:cs="Arial"/>
            <w:b/>
            <w:sz w:val="24"/>
            <w:szCs w:val="24"/>
            <w:lang w:eastAsia="es-ES"/>
          </w:rPr>
          <w:t>Accursio</w:t>
        </w:r>
        <w:proofErr w:type="spellEnd"/>
      </w:hyperlink>
      <w:r w:rsidR="00A3090D" w:rsidRPr="00A3090D">
        <w:rPr>
          <w:rFonts w:ascii="Arial" w:eastAsia="Times New Roman" w:hAnsi="Arial" w:cs="Arial"/>
          <w:b/>
          <w:sz w:val="24"/>
          <w:szCs w:val="24"/>
          <w:lang w:eastAsia="es-ES"/>
        </w:rPr>
        <w:t>, </w:t>
      </w:r>
      <w:hyperlink r:id="rId172" w:tooltip="Bolonia" w:history="1">
        <w:r w:rsidR="00A3090D" w:rsidRPr="00A3090D">
          <w:rPr>
            <w:rFonts w:ascii="Arial" w:eastAsia="Times New Roman" w:hAnsi="Arial" w:cs="Arial"/>
            <w:b/>
            <w:sz w:val="24"/>
            <w:szCs w:val="24"/>
            <w:lang w:eastAsia="es-ES"/>
          </w:rPr>
          <w:t>Bolonia</w:t>
        </w:r>
      </w:hyperlink>
      <w:r w:rsidR="00A3090D" w:rsidRPr="00A3090D">
        <w:rPr>
          <w:rFonts w:ascii="Arial" w:eastAsia="Times New Roman" w:hAnsi="Arial" w:cs="Arial"/>
          <w:b/>
          <w:sz w:val="24"/>
          <w:szCs w:val="24"/>
          <w:lang w:eastAsia="es-ES"/>
        </w:rPr>
        <w:t>, 1622.</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val="en-US" w:eastAsia="es-ES"/>
        </w:rPr>
      </w:pPr>
      <w:r w:rsidRPr="00A3090D">
        <w:rPr>
          <w:rFonts w:ascii="Arial" w:eastAsia="Times New Roman" w:hAnsi="Arial" w:cs="Arial"/>
          <w:b/>
          <w:i/>
          <w:iCs/>
          <w:sz w:val="24"/>
          <w:szCs w:val="24"/>
          <w:lang w:val="en-US" w:eastAsia="es-ES"/>
        </w:rPr>
        <w:t>Susanna e i vecchioni</w:t>
      </w:r>
      <w:r w:rsidRPr="00A3090D">
        <w:rPr>
          <w:rFonts w:ascii="Arial" w:eastAsia="Times New Roman" w:hAnsi="Arial" w:cs="Arial"/>
          <w:b/>
          <w:sz w:val="24"/>
          <w:szCs w:val="24"/>
          <w:lang w:val="en-US" w:eastAsia="es-ES"/>
        </w:rPr>
        <w:t>, The Burghley House Collection, </w:t>
      </w:r>
      <w:r w:rsidR="00F60E16">
        <w:fldChar w:fldCharType="begin"/>
      </w:r>
      <w:r w:rsidR="00F60E16" w:rsidRPr="00636941">
        <w:rPr>
          <w:lang w:val="en-US"/>
        </w:rPr>
        <w:instrText>HYPERLINK "https://es.wikipedia.org/wiki/Stamford_(Lincolnshire)" \o "Stamford (Lincolnshire)"</w:instrText>
      </w:r>
      <w:r w:rsidR="00F60E16">
        <w:fldChar w:fldCharType="separate"/>
      </w:r>
      <w:r w:rsidRPr="00A3090D">
        <w:rPr>
          <w:rFonts w:ascii="Arial" w:eastAsia="Times New Roman" w:hAnsi="Arial" w:cs="Arial"/>
          <w:b/>
          <w:sz w:val="24"/>
          <w:szCs w:val="24"/>
          <w:lang w:val="en-US" w:eastAsia="es-ES"/>
        </w:rPr>
        <w:t>Stamford</w:t>
      </w:r>
      <w:r w:rsidR="00F60E16">
        <w:fldChar w:fldCharType="end"/>
      </w:r>
      <w:r w:rsidRPr="00A3090D">
        <w:rPr>
          <w:rFonts w:ascii="Arial" w:eastAsia="Times New Roman" w:hAnsi="Arial" w:cs="Arial"/>
          <w:b/>
          <w:sz w:val="24"/>
          <w:szCs w:val="24"/>
          <w:lang w:val="en-US" w:eastAsia="es-ES"/>
        </w:rPr>
        <w:t>, </w:t>
      </w:r>
      <w:r w:rsidR="00F60E16">
        <w:fldChar w:fldCharType="begin"/>
      </w:r>
      <w:r w:rsidR="00F60E16" w:rsidRPr="00636941">
        <w:rPr>
          <w:lang w:val="en-US"/>
        </w:rPr>
        <w:instrText>HYPERLINK "https://es.wikipedia.org/wiki/Lincolnshire" \o "Lincolnshire"</w:instrText>
      </w:r>
      <w:r w:rsidR="00F60E16">
        <w:fldChar w:fldCharType="separate"/>
      </w:r>
      <w:r w:rsidRPr="00A3090D">
        <w:rPr>
          <w:rFonts w:ascii="Arial" w:eastAsia="Times New Roman" w:hAnsi="Arial" w:cs="Arial"/>
          <w:b/>
          <w:sz w:val="24"/>
          <w:szCs w:val="24"/>
          <w:lang w:val="en-US" w:eastAsia="es-ES"/>
        </w:rPr>
        <w:t>Lincolnshire</w:t>
      </w:r>
      <w:r w:rsidR="00F60E16">
        <w:fldChar w:fldCharType="end"/>
      </w:r>
      <w:r w:rsidRPr="00A3090D">
        <w:rPr>
          <w:rFonts w:ascii="Arial" w:eastAsia="Times New Roman" w:hAnsi="Arial" w:cs="Arial"/>
          <w:b/>
          <w:sz w:val="24"/>
          <w:szCs w:val="24"/>
          <w:lang w:val="en-US" w:eastAsia="es-ES"/>
        </w:rPr>
        <w:t>, 1622.</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Lucrezia</w:t>
      </w:r>
      <w:proofErr w:type="spellEnd"/>
      <w:r w:rsidRPr="00A3090D">
        <w:rPr>
          <w:rFonts w:ascii="Arial" w:eastAsia="Times New Roman" w:hAnsi="Arial" w:cs="Arial"/>
          <w:b/>
          <w:sz w:val="24"/>
          <w:szCs w:val="24"/>
          <w:lang w:eastAsia="es-ES"/>
        </w:rPr>
        <w:t>, </w:t>
      </w:r>
      <w:proofErr w:type="spellStart"/>
      <w:r w:rsidR="00F60E16" w:rsidRPr="00A3090D">
        <w:rPr>
          <w:rFonts w:ascii="Arial" w:eastAsia="Times New Roman" w:hAnsi="Arial" w:cs="Arial"/>
          <w:b/>
          <w:sz w:val="24"/>
          <w:szCs w:val="24"/>
          <w:lang w:eastAsia="es-ES"/>
        </w:rPr>
        <w:fldChar w:fldCharType="begin"/>
      </w:r>
      <w:r w:rsidRPr="00A3090D">
        <w:rPr>
          <w:rFonts w:ascii="Arial" w:eastAsia="Times New Roman" w:hAnsi="Arial" w:cs="Arial"/>
          <w:b/>
          <w:sz w:val="24"/>
          <w:szCs w:val="24"/>
          <w:lang w:eastAsia="es-ES"/>
        </w:rPr>
        <w:instrText xml:space="preserve"> HYPERLINK "https://es.wikipedia.org/wiki/Etro" \o "Etro" </w:instrText>
      </w:r>
      <w:r w:rsidR="00F60E16" w:rsidRPr="00A3090D">
        <w:rPr>
          <w:rFonts w:ascii="Arial" w:eastAsia="Times New Roman" w:hAnsi="Arial" w:cs="Arial"/>
          <w:b/>
          <w:sz w:val="24"/>
          <w:szCs w:val="24"/>
          <w:lang w:eastAsia="es-ES"/>
        </w:rPr>
        <w:fldChar w:fldCharType="separate"/>
      </w:r>
      <w:r w:rsidRPr="00A3090D">
        <w:rPr>
          <w:rFonts w:ascii="Arial" w:eastAsia="Times New Roman" w:hAnsi="Arial" w:cs="Arial"/>
          <w:b/>
          <w:sz w:val="24"/>
          <w:szCs w:val="24"/>
          <w:lang w:eastAsia="es-ES"/>
        </w:rPr>
        <w:t>GerolamoEtro</w:t>
      </w:r>
      <w:proofErr w:type="spellEnd"/>
      <w:r w:rsidR="00F60E16" w:rsidRPr="00A3090D">
        <w:rPr>
          <w:rFonts w:ascii="Arial" w:eastAsia="Times New Roman" w:hAnsi="Arial" w:cs="Arial"/>
          <w:b/>
          <w:sz w:val="24"/>
          <w:szCs w:val="24"/>
          <w:lang w:eastAsia="es-ES"/>
        </w:rPr>
        <w:fldChar w:fldCharType="end"/>
      </w:r>
      <w:r w:rsidRPr="00A3090D">
        <w:rPr>
          <w:rFonts w:ascii="Arial" w:eastAsia="Times New Roman" w:hAnsi="Arial" w:cs="Arial"/>
          <w:b/>
          <w:sz w:val="24"/>
          <w:szCs w:val="24"/>
          <w:lang w:eastAsia="es-ES"/>
        </w:rPr>
        <w:t>, Milán, h. 1623-25.</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73" w:tooltip="María Magdalena como la Melancolía (Artemisa Gentileschi)" w:history="1">
        <w:proofErr w:type="spellStart"/>
        <w:r w:rsidR="00A3090D" w:rsidRPr="00A3090D">
          <w:rPr>
            <w:rFonts w:ascii="Arial" w:eastAsia="Times New Roman" w:hAnsi="Arial" w:cs="Arial"/>
            <w:b/>
            <w:i/>
            <w:iCs/>
            <w:sz w:val="24"/>
            <w:szCs w:val="24"/>
            <w:lang w:eastAsia="es-ES"/>
          </w:rPr>
          <w:t>MariaMaddalena</w:t>
        </w:r>
        <w:proofErr w:type="spellEnd"/>
        <w:r w:rsidR="00A3090D" w:rsidRPr="00A3090D">
          <w:rPr>
            <w:rFonts w:ascii="Arial" w:eastAsia="Times New Roman" w:hAnsi="Arial" w:cs="Arial"/>
            <w:b/>
            <w:i/>
            <w:iCs/>
            <w:sz w:val="24"/>
            <w:szCs w:val="24"/>
            <w:lang w:eastAsia="es-ES"/>
          </w:rPr>
          <w:t xml:space="preserve"> come </w:t>
        </w:r>
        <w:proofErr w:type="spellStart"/>
        <w:r w:rsidR="00A3090D" w:rsidRPr="00A3090D">
          <w:rPr>
            <w:rFonts w:ascii="Arial" w:eastAsia="Times New Roman" w:hAnsi="Arial" w:cs="Arial"/>
            <w:b/>
            <w:i/>
            <w:iCs/>
            <w:sz w:val="24"/>
            <w:szCs w:val="24"/>
            <w:lang w:eastAsia="es-ES"/>
          </w:rPr>
          <w:t>Melanconia</w:t>
        </w:r>
        <w:proofErr w:type="spellEnd"/>
      </w:hyperlink>
      <w:r w:rsidR="00A3090D" w:rsidRPr="00A3090D">
        <w:rPr>
          <w:rFonts w:ascii="Arial" w:eastAsia="Times New Roman" w:hAnsi="Arial" w:cs="Arial"/>
          <w:b/>
          <w:sz w:val="24"/>
          <w:szCs w:val="24"/>
          <w:lang w:eastAsia="es-ES"/>
        </w:rPr>
        <w:t>, Sala del Tesoro de la </w:t>
      </w:r>
      <w:hyperlink r:id="rId174" w:tooltip="Catedral de Sevilla" w:history="1">
        <w:r w:rsidR="00A3090D" w:rsidRPr="00A3090D">
          <w:rPr>
            <w:rFonts w:ascii="Arial" w:eastAsia="Times New Roman" w:hAnsi="Arial" w:cs="Arial"/>
            <w:b/>
            <w:sz w:val="24"/>
            <w:szCs w:val="24"/>
            <w:lang w:eastAsia="es-ES"/>
          </w:rPr>
          <w:t>catedral de Sevilla</w:t>
        </w:r>
      </w:hyperlink>
      <w:r w:rsidR="00A3090D" w:rsidRPr="00A3090D">
        <w:rPr>
          <w:rFonts w:ascii="Arial" w:eastAsia="Times New Roman" w:hAnsi="Arial" w:cs="Arial"/>
          <w:b/>
          <w:sz w:val="24"/>
          <w:szCs w:val="24"/>
          <w:lang w:eastAsia="es-ES"/>
        </w:rPr>
        <w:t>, h. 1625; y </w:t>
      </w:r>
      <w:hyperlink r:id="rId175" w:tooltip="Museo Soumaya" w:history="1">
        <w:r w:rsidR="00A3090D" w:rsidRPr="00A3090D">
          <w:rPr>
            <w:rFonts w:ascii="Arial" w:eastAsia="Times New Roman" w:hAnsi="Arial" w:cs="Arial"/>
            <w:b/>
            <w:sz w:val="24"/>
            <w:szCs w:val="24"/>
            <w:lang w:eastAsia="es-ES"/>
          </w:rPr>
          <w:t xml:space="preserve">Museo </w:t>
        </w:r>
        <w:proofErr w:type="spellStart"/>
        <w:r w:rsidR="00A3090D" w:rsidRPr="00A3090D">
          <w:rPr>
            <w:rFonts w:ascii="Arial" w:eastAsia="Times New Roman" w:hAnsi="Arial" w:cs="Arial"/>
            <w:b/>
            <w:sz w:val="24"/>
            <w:szCs w:val="24"/>
            <w:lang w:eastAsia="es-ES"/>
          </w:rPr>
          <w:t>Soumaya</w:t>
        </w:r>
        <w:proofErr w:type="spellEnd"/>
      </w:hyperlink>
      <w:r w:rsidR="00A3090D" w:rsidRPr="00A3090D">
        <w:rPr>
          <w:rFonts w:ascii="Arial" w:eastAsia="Times New Roman" w:hAnsi="Arial" w:cs="Arial"/>
          <w:b/>
          <w:sz w:val="24"/>
          <w:szCs w:val="24"/>
          <w:lang w:eastAsia="es-ES"/>
        </w:rPr>
        <w:t>, c. 1622-1625. (existen dos versiones de este cuadro).</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Giuditta</w:t>
      </w:r>
      <w:proofErr w:type="spellEnd"/>
      <w:r w:rsidRPr="00A3090D">
        <w:rPr>
          <w:rFonts w:ascii="Arial" w:eastAsia="Times New Roman" w:hAnsi="Arial" w:cs="Arial"/>
          <w:b/>
          <w:i/>
          <w:iCs/>
          <w:sz w:val="24"/>
          <w:szCs w:val="24"/>
          <w:lang w:eastAsia="es-ES"/>
        </w:rPr>
        <w:t xml:space="preserve"> con la </w:t>
      </w:r>
      <w:proofErr w:type="spellStart"/>
      <w:r w:rsidRPr="00A3090D">
        <w:rPr>
          <w:rFonts w:ascii="Arial" w:eastAsia="Times New Roman" w:hAnsi="Arial" w:cs="Arial"/>
          <w:b/>
          <w:i/>
          <w:iCs/>
          <w:sz w:val="24"/>
          <w:szCs w:val="24"/>
          <w:lang w:eastAsia="es-ES"/>
        </w:rPr>
        <w:t>suaancella</w:t>
      </w:r>
      <w:proofErr w:type="spellEnd"/>
      <w:r w:rsidRPr="00A3090D">
        <w:rPr>
          <w:rFonts w:ascii="Arial" w:eastAsia="Times New Roman" w:hAnsi="Arial" w:cs="Arial"/>
          <w:b/>
          <w:sz w:val="24"/>
          <w:szCs w:val="24"/>
          <w:lang w:eastAsia="es-ES"/>
        </w:rPr>
        <w:t>, </w:t>
      </w:r>
      <w:hyperlink r:id="rId176" w:tooltip="Detroit Institute of Arts" w:history="1">
        <w:r w:rsidRPr="00A3090D">
          <w:rPr>
            <w:rFonts w:ascii="Arial" w:eastAsia="Times New Roman" w:hAnsi="Arial" w:cs="Arial"/>
            <w:b/>
            <w:sz w:val="24"/>
            <w:szCs w:val="24"/>
            <w:lang w:eastAsia="es-ES"/>
          </w:rPr>
          <w:t xml:space="preserve">Detroit </w:t>
        </w:r>
        <w:proofErr w:type="spellStart"/>
        <w:r w:rsidRPr="00A3090D">
          <w:rPr>
            <w:rFonts w:ascii="Arial" w:eastAsia="Times New Roman" w:hAnsi="Arial" w:cs="Arial"/>
            <w:b/>
            <w:sz w:val="24"/>
            <w:szCs w:val="24"/>
            <w:lang w:eastAsia="es-ES"/>
          </w:rPr>
          <w:t>Institute</w:t>
        </w:r>
        <w:proofErr w:type="spellEnd"/>
        <w:r w:rsidRPr="00A3090D">
          <w:rPr>
            <w:rFonts w:ascii="Arial" w:eastAsia="Times New Roman" w:hAnsi="Arial" w:cs="Arial"/>
            <w:b/>
            <w:sz w:val="24"/>
            <w:szCs w:val="24"/>
            <w:lang w:eastAsia="es-ES"/>
          </w:rPr>
          <w:t xml:space="preserve"> of </w:t>
        </w:r>
        <w:proofErr w:type="spellStart"/>
        <w:r w:rsidRPr="00A3090D">
          <w:rPr>
            <w:rFonts w:ascii="Arial" w:eastAsia="Times New Roman" w:hAnsi="Arial" w:cs="Arial"/>
            <w:b/>
            <w:sz w:val="24"/>
            <w:szCs w:val="24"/>
            <w:lang w:eastAsia="es-ES"/>
          </w:rPr>
          <w:t>Arts</w:t>
        </w:r>
        <w:proofErr w:type="spellEnd"/>
      </w:hyperlink>
      <w:r w:rsidRPr="00A3090D">
        <w:rPr>
          <w:rFonts w:ascii="Arial" w:eastAsia="Times New Roman" w:hAnsi="Arial" w:cs="Arial"/>
          <w:b/>
          <w:sz w:val="24"/>
          <w:szCs w:val="24"/>
          <w:lang w:eastAsia="es-ES"/>
        </w:rPr>
        <w:t>, h. 1625-27.</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 xml:space="preserve">Venere </w:t>
      </w:r>
      <w:proofErr w:type="spellStart"/>
      <w:r w:rsidRPr="00A3090D">
        <w:rPr>
          <w:rFonts w:ascii="Arial" w:eastAsia="Times New Roman" w:hAnsi="Arial" w:cs="Arial"/>
          <w:b/>
          <w:i/>
          <w:iCs/>
          <w:sz w:val="24"/>
          <w:szCs w:val="24"/>
          <w:lang w:eastAsia="es-ES"/>
        </w:rPr>
        <w:t>dormiente</w:t>
      </w:r>
      <w:proofErr w:type="spellEnd"/>
      <w:r w:rsidRPr="00A3090D">
        <w:rPr>
          <w:rFonts w:ascii="Arial" w:eastAsia="Times New Roman" w:hAnsi="Arial" w:cs="Arial"/>
          <w:b/>
          <w:sz w:val="24"/>
          <w:szCs w:val="24"/>
          <w:lang w:eastAsia="es-ES"/>
        </w:rPr>
        <w:t>, </w:t>
      </w:r>
      <w:hyperlink r:id="rId177" w:tooltip="Colección Barbara Piasecka Johnson" w:history="1">
        <w:r w:rsidRPr="00A3090D">
          <w:rPr>
            <w:rFonts w:ascii="Arial" w:eastAsia="Times New Roman" w:hAnsi="Arial" w:cs="Arial"/>
            <w:b/>
            <w:sz w:val="24"/>
            <w:szCs w:val="24"/>
            <w:lang w:eastAsia="es-ES"/>
          </w:rPr>
          <w:t xml:space="preserve">Colección </w:t>
        </w:r>
        <w:proofErr w:type="spellStart"/>
        <w:r w:rsidRPr="00A3090D">
          <w:rPr>
            <w:rFonts w:ascii="Arial" w:eastAsia="Times New Roman" w:hAnsi="Arial" w:cs="Arial"/>
            <w:b/>
            <w:sz w:val="24"/>
            <w:szCs w:val="24"/>
            <w:lang w:eastAsia="es-ES"/>
          </w:rPr>
          <w:t>BarbaraPiasecka</w:t>
        </w:r>
        <w:proofErr w:type="spellEnd"/>
        <w:r w:rsidRPr="00A3090D">
          <w:rPr>
            <w:rFonts w:ascii="Arial" w:eastAsia="Times New Roman" w:hAnsi="Arial" w:cs="Arial"/>
            <w:b/>
            <w:sz w:val="24"/>
            <w:szCs w:val="24"/>
            <w:lang w:eastAsia="es-ES"/>
          </w:rPr>
          <w:t xml:space="preserve"> Johnson</w:t>
        </w:r>
      </w:hyperlink>
      <w:r w:rsidRPr="00A3090D">
        <w:rPr>
          <w:rFonts w:ascii="Arial" w:eastAsia="Times New Roman" w:hAnsi="Arial" w:cs="Arial"/>
          <w:b/>
          <w:sz w:val="24"/>
          <w:szCs w:val="24"/>
          <w:lang w:eastAsia="es-ES"/>
        </w:rPr>
        <w:t>, </w:t>
      </w:r>
      <w:hyperlink r:id="rId178" w:tooltip="Princeton (Nueva Jersey)" w:history="1">
        <w:r w:rsidRPr="00A3090D">
          <w:rPr>
            <w:rFonts w:ascii="Arial" w:eastAsia="Times New Roman" w:hAnsi="Arial" w:cs="Arial"/>
            <w:b/>
            <w:sz w:val="24"/>
            <w:szCs w:val="24"/>
            <w:lang w:eastAsia="es-ES"/>
          </w:rPr>
          <w:t>Princeton</w:t>
        </w:r>
      </w:hyperlink>
      <w:r w:rsidRPr="00A3090D">
        <w:rPr>
          <w:rFonts w:ascii="Arial" w:eastAsia="Times New Roman" w:hAnsi="Arial" w:cs="Arial"/>
          <w:b/>
          <w:sz w:val="24"/>
          <w:szCs w:val="24"/>
          <w:lang w:eastAsia="es-ES"/>
        </w:rPr>
        <w:t>, </w:t>
      </w:r>
      <w:hyperlink r:id="rId179" w:tooltip="Nueva Jersey" w:history="1">
        <w:r w:rsidRPr="00A3090D">
          <w:rPr>
            <w:rFonts w:ascii="Arial" w:eastAsia="Times New Roman" w:hAnsi="Arial" w:cs="Arial"/>
            <w:b/>
            <w:sz w:val="24"/>
            <w:szCs w:val="24"/>
            <w:lang w:eastAsia="es-ES"/>
          </w:rPr>
          <w:t>Nueva Jersey</w:t>
        </w:r>
      </w:hyperlink>
      <w:r w:rsidRPr="00A3090D">
        <w:rPr>
          <w:rFonts w:ascii="Arial" w:eastAsia="Times New Roman" w:hAnsi="Arial" w:cs="Arial"/>
          <w:b/>
          <w:sz w:val="24"/>
          <w:szCs w:val="24"/>
          <w:lang w:eastAsia="es-ES"/>
        </w:rPr>
        <w:t>, 1625-30.</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 xml:space="preserve">Ester e </w:t>
      </w:r>
      <w:proofErr w:type="spellStart"/>
      <w:r w:rsidRPr="00A3090D">
        <w:rPr>
          <w:rFonts w:ascii="Arial" w:eastAsia="Times New Roman" w:hAnsi="Arial" w:cs="Arial"/>
          <w:b/>
          <w:i/>
          <w:iCs/>
          <w:sz w:val="24"/>
          <w:szCs w:val="24"/>
          <w:lang w:eastAsia="es-ES"/>
        </w:rPr>
        <w:t>Assuero</w:t>
      </w:r>
      <w:proofErr w:type="spellEnd"/>
      <w:r w:rsidRPr="00A3090D">
        <w:rPr>
          <w:rFonts w:ascii="Arial" w:eastAsia="Times New Roman" w:hAnsi="Arial" w:cs="Arial"/>
          <w:b/>
          <w:sz w:val="24"/>
          <w:szCs w:val="24"/>
          <w:lang w:eastAsia="es-ES"/>
        </w:rPr>
        <w:t>, </w:t>
      </w:r>
      <w:hyperlink r:id="rId180" w:tooltip="Museo Metropolitano de Arte" w:history="1">
        <w:r w:rsidRPr="00A3090D">
          <w:rPr>
            <w:rFonts w:ascii="Arial" w:eastAsia="Times New Roman" w:hAnsi="Arial" w:cs="Arial"/>
            <w:b/>
            <w:sz w:val="24"/>
            <w:szCs w:val="24"/>
            <w:lang w:eastAsia="es-ES"/>
          </w:rPr>
          <w:t>Museo Metropolitano de Arte</w:t>
        </w:r>
      </w:hyperlink>
      <w:r w:rsidRPr="00A3090D">
        <w:rPr>
          <w:rFonts w:ascii="Arial" w:eastAsia="Times New Roman" w:hAnsi="Arial" w:cs="Arial"/>
          <w:b/>
          <w:sz w:val="24"/>
          <w:szCs w:val="24"/>
          <w:lang w:eastAsia="es-ES"/>
        </w:rPr>
        <w:t>, </w:t>
      </w:r>
      <w:hyperlink r:id="rId181" w:tooltip="Nueva York" w:history="1">
        <w:r w:rsidRPr="00A3090D">
          <w:rPr>
            <w:rFonts w:ascii="Arial" w:eastAsia="Times New Roman" w:hAnsi="Arial" w:cs="Arial"/>
            <w:b/>
            <w:sz w:val="24"/>
            <w:szCs w:val="24"/>
            <w:lang w:eastAsia="es-ES"/>
          </w:rPr>
          <w:t>Nueva York</w:t>
        </w:r>
      </w:hyperlink>
      <w:r w:rsidRPr="00A3090D">
        <w:rPr>
          <w:rFonts w:ascii="Arial" w:eastAsia="Times New Roman" w:hAnsi="Arial" w:cs="Arial"/>
          <w:b/>
          <w:sz w:val="24"/>
          <w:szCs w:val="24"/>
          <w:lang w:eastAsia="es-ES"/>
        </w:rPr>
        <w:t>, h. 1628-35.</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Annunciazione</w:t>
      </w:r>
      <w:proofErr w:type="spellEnd"/>
      <w:r w:rsidRPr="00A3090D">
        <w:rPr>
          <w:rFonts w:ascii="Arial" w:eastAsia="Times New Roman" w:hAnsi="Arial" w:cs="Arial"/>
          <w:b/>
          <w:sz w:val="24"/>
          <w:szCs w:val="24"/>
          <w:lang w:eastAsia="es-ES"/>
        </w:rPr>
        <w:t>, </w:t>
      </w:r>
      <w:hyperlink r:id="rId182" w:tooltip="Museo de Capodimonte" w:history="1">
        <w:r w:rsidRPr="00A3090D">
          <w:rPr>
            <w:rFonts w:ascii="Arial" w:eastAsia="Times New Roman" w:hAnsi="Arial" w:cs="Arial"/>
            <w:b/>
            <w:sz w:val="24"/>
            <w:szCs w:val="24"/>
            <w:lang w:eastAsia="es-ES"/>
          </w:rPr>
          <w:t xml:space="preserve">Museo de </w:t>
        </w:r>
        <w:proofErr w:type="spellStart"/>
        <w:r w:rsidRPr="00A3090D">
          <w:rPr>
            <w:rFonts w:ascii="Arial" w:eastAsia="Times New Roman" w:hAnsi="Arial" w:cs="Arial"/>
            <w:b/>
            <w:sz w:val="24"/>
            <w:szCs w:val="24"/>
            <w:lang w:eastAsia="es-ES"/>
          </w:rPr>
          <w:t>Capodimonte</w:t>
        </w:r>
        <w:proofErr w:type="spellEnd"/>
      </w:hyperlink>
      <w:r w:rsidRPr="00A3090D">
        <w:rPr>
          <w:rFonts w:ascii="Arial" w:eastAsia="Times New Roman" w:hAnsi="Arial" w:cs="Arial"/>
          <w:b/>
          <w:sz w:val="24"/>
          <w:szCs w:val="24"/>
          <w:lang w:eastAsia="es-ES"/>
        </w:rPr>
        <w:t>, </w:t>
      </w:r>
      <w:hyperlink r:id="rId183" w:tooltip="Nápoles" w:history="1">
        <w:r w:rsidRPr="00A3090D">
          <w:rPr>
            <w:rFonts w:ascii="Arial" w:eastAsia="Times New Roman" w:hAnsi="Arial" w:cs="Arial"/>
            <w:b/>
            <w:sz w:val="24"/>
            <w:szCs w:val="24"/>
            <w:lang w:eastAsia="es-ES"/>
          </w:rPr>
          <w:t>Nápoles</w:t>
        </w:r>
      </w:hyperlink>
      <w:r w:rsidRPr="00A3090D">
        <w:rPr>
          <w:rFonts w:ascii="Arial" w:eastAsia="Times New Roman" w:hAnsi="Arial" w:cs="Arial"/>
          <w:b/>
          <w:sz w:val="24"/>
          <w:szCs w:val="24"/>
          <w:lang w:eastAsia="es-ES"/>
        </w:rPr>
        <w:t>, 1630.</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lastRenderedPageBreak/>
        <w:t xml:space="preserve">Corisca e </w:t>
      </w:r>
      <w:proofErr w:type="spellStart"/>
      <w:r w:rsidRPr="00A3090D">
        <w:rPr>
          <w:rFonts w:ascii="Arial" w:eastAsia="Times New Roman" w:hAnsi="Arial" w:cs="Arial"/>
          <w:b/>
          <w:i/>
          <w:iCs/>
          <w:sz w:val="24"/>
          <w:szCs w:val="24"/>
          <w:lang w:eastAsia="es-ES"/>
        </w:rPr>
        <w:t>ilsatiro</w:t>
      </w:r>
      <w:proofErr w:type="spellEnd"/>
      <w:r w:rsidRPr="00A3090D">
        <w:rPr>
          <w:rFonts w:ascii="Arial" w:eastAsia="Times New Roman" w:hAnsi="Arial" w:cs="Arial"/>
          <w:b/>
          <w:sz w:val="24"/>
          <w:szCs w:val="24"/>
          <w:lang w:eastAsia="es-ES"/>
        </w:rPr>
        <w:t>, colección privada, 1630-35.</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Clio</w:t>
      </w:r>
      <w:proofErr w:type="spellEnd"/>
      <w:r w:rsidRPr="00A3090D">
        <w:rPr>
          <w:rFonts w:ascii="Arial" w:eastAsia="Times New Roman" w:hAnsi="Arial" w:cs="Arial"/>
          <w:b/>
          <w:i/>
          <w:iCs/>
          <w:sz w:val="24"/>
          <w:szCs w:val="24"/>
          <w:lang w:eastAsia="es-ES"/>
        </w:rPr>
        <w:t xml:space="preserve">, la Musa </w:t>
      </w:r>
      <w:proofErr w:type="spellStart"/>
      <w:r w:rsidRPr="00A3090D">
        <w:rPr>
          <w:rFonts w:ascii="Arial" w:eastAsia="Times New Roman" w:hAnsi="Arial" w:cs="Arial"/>
          <w:b/>
          <w:i/>
          <w:iCs/>
          <w:sz w:val="24"/>
          <w:szCs w:val="24"/>
          <w:lang w:eastAsia="es-ES"/>
        </w:rPr>
        <w:t>dellaStoria</w:t>
      </w:r>
      <w:proofErr w:type="spellEnd"/>
      <w:r w:rsidRPr="00A3090D">
        <w:rPr>
          <w:rFonts w:ascii="Arial" w:eastAsia="Times New Roman" w:hAnsi="Arial" w:cs="Arial"/>
          <w:b/>
          <w:sz w:val="24"/>
          <w:szCs w:val="24"/>
          <w:lang w:eastAsia="es-ES"/>
        </w:rPr>
        <w:t xml:space="preserve">, colección privada (colección </w:t>
      </w:r>
      <w:proofErr w:type="spellStart"/>
      <w:r w:rsidRPr="00A3090D">
        <w:rPr>
          <w:rFonts w:ascii="Arial" w:eastAsia="Times New Roman" w:hAnsi="Arial" w:cs="Arial"/>
          <w:b/>
          <w:sz w:val="24"/>
          <w:szCs w:val="24"/>
          <w:lang w:eastAsia="es-ES"/>
        </w:rPr>
        <w:t>Wildenstein</w:t>
      </w:r>
      <w:proofErr w:type="spellEnd"/>
      <w:r w:rsidRPr="00A3090D">
        <w:rPr>
          <w:rFonts w:ascii="Arial" w:eastAsia="Times New Roman" w:hAnsi="Arial" w:cs="Arial"/>
          <w:b/>
          <w:sz w:val="24"/>
          <w:szCs w:val="24"/>
          <w:lang w:eastAsia="es-ES"/>
        </w:rPr>
        <w:t>, Nueva York), 1632.</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Aurora</w:t>
      </w:r>
      <w:r w:rsidRPr="00A3090D">
        <w:rPr>
          <w:rFonts w:ascii="Arial" w:eastAsia="Times New Roman" w:hAnsi="Arial" w:cs="Arial"/>
          <w:b/>
          <w:sz w:val="24"/>
          <w:szCs w:val="24"/>
          <w:lang w:eastAsia="es-ES"/>
        </w:rPr>
        <w:t>, colección privada, Roma.</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84" w:tooltip="Nacimiento de San Juan Bautista (Artemisia Gentileschi)" w:history="1">
        <w:r w:rsidR="00A3090D" w:rsidRPr="00A3090D">
          <w:rPr>
            <w:rFonts w:ascii="Arial" w:eastAsia="Times New Roman" w:hAnsi="Arial" w:cs="Arial"/>
            <w:b/>
            <w:i/>
            <w:iCs/>
            <w:sz w:val="24"/>
            <w:szCs w:val="24"/>
            <w:lang w:eastAsia="es-ES"/>
          </w:rPr>
          <w:t>Nacimiento de San Juan Bautista</w:t>
        </w:r>
      </w:hyperlink>
      <w:r w:rsidR="00A3090D" w:rsidRPr="00A3090D">
        <w:rPr>
          <w:rFonts w:ascii="Arial" w:eastAsia="Times New Roman" w:hAnsi="Arial" w:cs="Arial"/>
          <w:b/>
          <w:sz w:val="24"/>
          <w:szCs w:val="24"/>
          <w:lang w:eastAsia="es-ES"/>
        </w:rPr>
        <w:t>, </w:t>
      </w:r>
      <w:hyperlink r:id="rId185" w:tooltip="Museo del Prado" w:history="1">
        <w:r w:rsidR="00A3090D" w:rsidRPr="00A3090D">
          <w:rPr>
            <w:rFonts w:ascii="Arial" w:eastAsia="Times New Roman" w:hAnsi="Arial" w:cs="Arial"/>
            <w:b/>
            <w:sz w:val="24"/>
            <w:szCs w:val="24"/>
            <w:lang w:eastAsia="es-ES"/>
          </w:rPr>
          <w:t>Museo del Prado</w:t>
        </w:r>
      </w:hyperlink>
      <w:r w:rsidR="00A3090D" w:rsidRPr="00A3090D">
        <w:rPr>
          <w:rFonts w:ascii="Arial" w:eastAsia="Times New Roman" w:hAnsi="Arial" w:cs="Arial"/>
          <w:b/>
          <w:sz w:val="24"/>
          <w:szCs w:val="24"/>
          <w:lang w:eastAsia="es-ES"/>
        </w:rPr>
        <w:t>, </w:t>
      </w:r>
      <w:hyperlink r:id="rId186" w:tooltip="Madrid" w:history="1">
        <w:r w:rsidR="00A3090D" w:rsidRPr="00A3090D">
          <w:rPr>
            <w:rFonts w:ascii="Arial" w:eastAsia="Times New Roman" w:hAnsi="Arial" w:cs="Arial"/>
            <w:b/>
            <w:sz w:val="24"/>
            <w:szCs w:val="24"/>
            <w:lang w:eastAsia="es-ES"/>
          </w:rPr>
          <w:t>Madrid</w:t>
        </w:r>
      </w:hyperlink>
      <w:r w:rsidR="00A3090D" w:rsidRPr="00A3090D">
        <w:rPr>
          <w:rFonts w:ascii="Arial" w:eastAsia="Times New Roman" w:hAnsi="Arial" w:cs="Arial"/>
          <w:b/>
          <w:sz w:val="24"/>
          <w:szCs w:val="24"/>
          <w:lang w:eastAsia="es-ES"/>
        </w:rPr>
        <w:t>, h. 1633-35.</w:t>
      </w:r>
    </w:p>
    <w:p w:rsidR="00A3090D" w:rsidRPr="00A3090D" w:rsidRDefault="00F60E16"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hyperlink r:id="rId187" w:tooltip="Cleopatra (Artemisia Gentileschi)" w:history="1">
        <w:r w:rsidR="00A3090D" w:rsidRPr="00A3090D">
          <w:rPr>
            <w:rFonts w:ascii="Arial" w:eastAsia="Times New Roman" w:hAnsi="Arial" w:cs="Arial"/>
            <w:b/>
            <w:i/>
            <w:iCs/>
            <w:sz w:val="24"/>
            <w:szCs w:val="24"/>
            <w:lang w:eastAsia="es-ES"/>
          </w:rPr>
          <w:t>Cleopatra</w:t>
        </w:r>
      </w:hyperlink>
      <w:r w:rsidR="00A3090D" w:rsidRPr="00A3090D">
        <w:rPr>
          <w:rFonts w:ascii="Arial" w:eastAsia="Times New Roman" w:hAnsi="Arial" w:cs="Arial"/>
          <w:b/>
          <w:sz w:val="24"/>
          <w:szCs w:val="24"/>
          <w:lang w:eastAsia="es-ES"/>
        </w:rPr>
        <w:t>, colección privada, Roma, h. 1633-35.</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r w:rsidRPr="00A3090D">
        <w:rPr>
          <w:rFonts w:ascii="Arial" w:eastAsia="Times New Roman" w:hAnsi="Arial" w:cs="Arial"/>
          <w:b/>
          <w:i/>
          <w:iCs/>
          <w:sz w:val="24"/>
          <w:szCs w:val="24"/>
          <w:lang w:eastAsia="es-ES"/>
        </w:rPr>
        <w:t xml:space="preserve">Lot e le </w:t>
      </w:r>
      <w:proofErr w:type="spellStart"/>
      <w:r w:rsidRPr="00A3090D">
        <w:rPr>
          <w:rFonts w:ascii="Arial" w:eastAsia="Times New Roman" w:hAnsi="Arial" w:cs="Arial"/>
          <w:b/>
          <w:i/>
          <w:iCs/>
          <w:sz w:val="24"/>
          <w:szCs w:val="24"/>
          <w:lang w:eastAsia="es-ES"/>
        </w:rPr>
        <w:t>suefiglie</w:t>
      </w:r>
      <w:proofErr w:type="spellEnd"/>
      <w:r w:rsidRPr="00A3090D">
        <w:rPr>
          <w:rFonts w:ascii="Arial" w:eastAsia="Times New Roman" w:hAnsi="Arial" w:cs="Arial"/>
          <w:b/>
          <w:sz w:val="24"/>
          <w:szCs w:val="24"/>
          <w:lang w:eastAsia="es-ES"/>
        </w:rPr>
        <w:t>, </w:t>
      </w:r>
      <w:hyperlink r:id="rId188" w:tooltip="Museo de Arte de Toledo" w:history="1">
        <w:r w:rsidRPr="00A3090D">
          <w:rPr>
            <w:rFonts w:ascii="Arial" w:eastAsia="Times New Roman" w:hAnsi="Arial" w:cs="Arial"/>
            <w:b/>
            <w:sz w:val="24"/>
            <w:szCs w:val="24"/>
            <w:lang w:eastAsia="es-ES"/>
          </w:rPr>
          <w:t>Museo de Arte</w:t>
        </w:r>
      </w:hyperlink>
      <w:r w:rsidRPr="00A3090D">
        <w:rPr>
          <w:rFonts w:ascii="Arial" w:eastAsia="Times New Roman" w:hAnsi="Arial" w:cs="Arial"/>
          <w:b/>
          <w:sz w:val="24"/>
          <w:szCs w:val="24"/>
          <w:lang w:eastAsia="es-ES"/>
        </w:rPr>
        <w:t>, </w:t>
      </w:r>
      <w:hyperlink r:id="rId189" w:tooltip="Toledo" w:history="1">
        <w:r w:rsidRPr="00A3090D">
          <w:rPr>
            <w:rFonts w:ascii="Arial" w:eastAsia="Times New Roman" w:hAnsi="Arial" w:cs="Arial"/>
            <w:b/>
            <w:sz w:val="24"/>
            <w:szCs w:val="24"/>
            <w:lang w:eastAsia="es-ES"/>
          </w:rPr>
          <w:t>Toledo</w:t>
        </w:r>
      </w:hyperlink>
      <w:r w:rsidRPr="00A3090D">
        <w:rPr>
          <w:rFonts w:ascii="Arial" w:eastAsia="Times New Roman" w:hAnsi="Arial" w:cs="Arial"/>
          <w:b/>
          <w:sz w:val="24"/>
          <w:szCs w:val="24"/>
          <w:lang w:eastAsia="es-ES"/>
        </w:rPr>
        <w:t>, </w:t>
      </w:r>
      <w:hyperlink r:id="rId190" w:tooltip="Ohio" w:history="1">
        <w:r w:rsidRPr="00A3090D">
          <w:rPr>
            <w:rFonts w:ascii="Arial" w:eastAsia="Times New Roman" w:hAnsi="Arial" w:cs="Arial"/>
            <w:b/>
            <w:sz w:val="24"/>
            <w:szCs w:val="24"/>
            <w:lang w:eastAsia="es-ES"/>
          </w:rPr>
          <w:t>Ohio</w:t>
        </w:r>
      </w:hyperlink>
      <w:r w:rsidRPr="00A3090D">
        <w:rPr>
          <w:rFonts w:ascii="Arial" w:eastAsia="Times New Roman" w:hAnsi="Arial" w:cs="Arial"/>
          <w:b/>
          <w:sz w:val="24"/>
          <w:szCs w:val="24"/>
          <w:lang w:eastAsia="es-ES"/>
        </w:rPr>
        <w:t>, h. 1635-38.</w:t>
      </w:r>
    </w:p>
    <w:p w:rsidR="00A3090D" w:rsidRPr="00A3090D" w:rsidRDefault="00A3090D" w:rsidP="00A3090D">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A3090D">
        <w:rPr>
          <w:rFonts w:ascii="Arial" w:eastAsia="Times New Roman" w:hAnsi="Arial" w:cs="Arial"/>
          <w:b/>
          <w:i/>
          <w:iCs/>
          <w:sz w:val="24"/>
          <w:szCs w:val="24"/>
          <w:lang w:eastAsia="es-ES"/>
        </w:rPr>
        <w:t>Davide</w:t>
      </w:r>
      <w:proofErr w:type="spellEnd"/>
      <w:r w:rsidRPr="00A3090D">
        <w:rPr>
          <w:rFonts w:ascii="Arial" w:eastAsia="Times New Roman" w:hAnsi="Arial" w:cs="Arial"/>
          <w:b/>
          <w:i/>
          <w:iCs/>
          <w:sz w:val="24"/>
          <w:szCs w:val="24"/>
          <w:lang w:eastAsia="es-ES"/>
        </w:rPr>
        <w:t xml:space="preserve"> e </w:t>
      </w:r>
      <w:proofErr w:type="spellStart"/>
      <w:r w:rsidRPr="00A3090D">
        <w:rPr>
          <w:rFonts w:ascii="Arial" w:eastAsia="Times New Roman" w:hAnsi="Arial" w:cs="Arial"/>
          <w:b/>
          <w:i/>
          <w:iCs/>
          <w:sz w:val="24"/>
          <w:szCs w:val="24"/>
          <w:lang w:eastAsia="es-ES"/>
        </w:rPr>
        <w:t>Betsabea</w:t>
      </w:r>
      <w:proofErr w:type="spellEnd"/>
      <w:r w:rsidRPr="00A3090D">
        <w:rPr>
          <w:rFonts w:ascii="Arial" w:eastAsia="Times New Roman" w:hAnsi="Arial" w:cs="Arial"/>
          <w:b/>
          <w:i/>
          <w:iCs/>
          <w:sz w:val="24"/>
          <w:szCs w:val="24"/>
          <w:lang w:eastAsia="es-ES"/>
        </w:rPr>
        <w:t> </w:t>
      </w:r>
      <w:r w:rsidRPr="00A3090D">
        <w:rPr>
          <w:rFonts w:ascii="Arial" w:eastAsia="Times New Roman" w:hAnsi="Arial" w:cs="Arial"/>
          <w:b/>
          <w:sz w:val="24"/>
          <w:szCs w:val="24"/>
          <w:lang w:eastAsia="es-ES"/>
        </w:rPr>
        <w:t xml:space="preserve">, </w:t>
      </w:r>
      <w:proofErr w:type="spellStart"/>
      <w:r w:rsidRPr="00A3090D">
        <w:rPr>
          <w:rFonts w:ascii="Arial" w:eastAsia="Times New Roman" w:hAnsi="Arial" w:cs="Arial"/>
          <w:b/>
          <w:sz w:val="24"/>
          <w:szCs w:val="24"/>
          <w:lang w:eastAsia="es-ES"/>
        </w:rPr>
        <w:t>NeuesPalais</w:t>
      </w:r>
      <w:proofErr w:type="spellEnd"/>
      <w:r w:rsidRPr="00A3090D">
        <w:rPr>
          <w:rFonts w:ascii="Arial" w:eastAsia="Times New Roman" w:hAnsi="Arial" w:cs="Arial"/>
          <w:b/>
          <w:sz w:val="24"/>
          <w:szCs w:val="24"/>
          <w:lang w:eastAsia="es-ES"/>
        </w:rPr>
        <w:t>, </w:t>
      </w:r>
      <w:hyperlink r:id="rId191" w:tooltip="Potsdam" w:history="1">
        <w:r w:rsidRPr="00A3090D">
          <w:rPr>
            <w:rFonts w:ascii="Arial" w:eastAsia="Times New Roman" w:hAnsi="Arial" w:cs="Arial"/>
            <w:b/>
            <w:sz w:val="24"/>
            <w:szCs w:val="24"/>
            <w:lang w:eastAsia="es-ES"/>
          </w:rPr>
          <w:t>Potsdam</w:t>
        </w:r>
      </w:hyperlink>
      <w:r w:rsidRPr="00A3090D">
        <w:rPr>
          <w:rFonts w:ascii="Arial" w:eastAsia="Times New Roman" w:hAnsi="Arial" w:cs="Arial"/>
          <w:b/>
          <w:sz w:val="24"/>
          <w:szCs w:val="24"/>
          <w:lang w:eastAsia="es-ES"/>
        </w:rPr>
        <w:t>, h. 1635.</w:t>
      </w:r>
    </w:p>
    <w:p w:rsidR="00A3090D" w:rsidRPr="00E46409" w:rsidRDefault="00A3090D" w:rsidP="00E46409">
      <w:pPr>
        <w:numPr>
          <w:ilvl w:val="0"/>
          <w:numId w:val="4"/>
        </w:numPr>
        <w:shd w:val="clear" w:color="auto" w:fill="FFFFFF"/>
        <w:spacing w:after="0" w:line="240" w:lineRule="auto"/>
        <w:ind w:left="384" w:right="-994"/>
        <w:jc w:val="both"/>
        <w:rPr>
          <w:rFonts w:ascii="Arial" w:eastAsia="Times New Roman" w:hAnsi="Arial" w:cs="Arial"/>
          <w:b/>
          <w:sz w:val="24"/>
          <w:szCs w:val="24"/>
          <w:lang w:eastAsia="es-ES"/>
        </w:rPr>
      </w:pPr>
      <w:proofErr w:type="spellStart"/>
      <w:r w:rsidRPr="00E46409">
        <w:rPr>
          <w:rFonts w:ascii="Arial" w:eastAsia="Times New Roman" w:hAnsi="Arial" w:cs="Arial"/>
          <w:b/>
          <w:i/>
          <w:iCs/>
          <w:sz w:val="24"/>
          <w:szCs w:val="24"/>
          <w:lang w:eastAsia="es-ES"/>
        </w:rPr>
        <w:t>Ratto</w:t>
      </w:r>
      <w:proofErr w:type="spellEnd"/>
      <w:r w:rsidRPr="00E46409">
        <w:rPr>
          <w:rFonts w:ascii="Arial" w:eastAsia="Times New Roman" w:hAnsi="Arial" w:cs="Arial"/>
          <w:b/>
          <w:i/>
          <w:iCs/>
          <w:sz w:val="24"/>
          <w:szCs w:val="24"/>
          <w:lang w:eastAsia="es-ES"/>
        </w:rPr>
        <w:t xml:space="preserve"> di </w:t>
      </w:r>
      <w:proofErr w:type="spellStart"/>
      <w:r w:rsidRPr="00E46409">
        <w:rPr>
          <w:rFonts w:ascii="Arial" w:eastAsia="Times New Roman" w:hAnsi="Arial" w:cs="Arial"/>
          <w:b/>
          <w:i/>
          <w:iCs/>
          <w:sz w:val="24"/>
          <w:szCs w:val="24"/>
          <w:lang w:eastAsia="es-ES"/>
        </w:rPr>
        <w:t>Lucrezia</w:t>
      </w:r>
      <w:proofErr w:type="spellEnd"/>
      <w:r w:rsidRPr="00E46409">
        <w:rPr>
          <w:rFonts w:ascii="Arial" w:eastAsia="Times New Roman" w:hAnsi="Arial" w:cs="Arial"/>
          <w:b/>
          <w:sz w:val="24"/>
          <w:szCs w:val="24"/>
          <w:lang w:eastAsia="es-ES"/>
        </w:rPr>
        <w:t xml:space="preserve">, </w:t>
      </w:r>
      <w:proofErr w:type="spellStart"/>
      <w:r w:rsidRPr="00E46409">
        <w:rPr>
          <w:rFonts w:ascii="Arial" w:eastAsia="Times New Roman" w:hAnsi="Arial" w:cs="Arial"/>
          <w:b/>
          <w:sz w:val="24"/>
          <w:szCs w:val="24"/>
          <w:lang w:eastAsia="es-ES"/>
        </w:rPr>
        <w:t>NeuesPalais</w:t>
      </w:r>
      <w:proofErr w:type="spellEnd"/>
      <w:r w:rsidRPr="00E46409">
        <w:rPr>
          <w:rFonts w:ascii="Arial" w:eastAsia="Times New Roman" w:hAnsi="Arial" w:cs="Arial"/>
          <w:b/>
          <w:sz w:val="24"/>
          <w:szCs w:val="24"/>
          <w:lang w:eastAsia="es-ES"/>
        </w:rPr>
        <w:t>, Potsdam.</w:t>
      </w:r>
    </w:p>
    <w:sectPr w:rsidR="00A3090D" w:rsidRPr="00E46409" w:rsidSect="00A3090D">
      <w:pgSz w:w="11906" w:h="16838"/>
      <w:pgMar w:top="1417" w:right="170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256"/>
    <w:multiLevelType w:val="multilevel"/>
    <w:tmpl w:val="30546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A5CC8"/>
    <w:multiLevelType w:val="multilevel"/>
    <w:tmpl w:val="5CF6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36135"/>
    <w:multiLevelType w:val="multilevel"/>
    <w:tmpl w:val="EAB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D20BFC"/>
    <w:multiLevelType w:val="multilevel"/>
    <w:tmpl w:val="E78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3090D"/>
    <w:rsid w:val="001D2FD9"/>
    <w:rsid w:val="00314E18"/>
    <w:rsid w:val="004809C8"/>
    <w:rsid w:val="004B3A22"/>
    <w:rsid w:val="00636941"/>
    <w:rsid w:val="00A3090D"/>
    <w:rsid w:val="00BF4E73"/>
    <w:rsid w:val="00E46409"/>
    <w:rsid w:val="00F60E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18"/>
  </w:style>
  <w:style w:type="paragraph" w:styleId="Ttulo2">
    <w:name w:val="heading 2"/>
    <w:basedOn w:val="Normal"/>
    <w:link w:val="Ttulo2Car"/>
    <w:uiPriority w:val="9"/>
    <w:qFormat/>
    <w:rsid w:val="00A309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309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09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3090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309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3090D"/>
    <w:rPr>
      <w:color w:val="0000FF"/>
      <w:u w:val="single"/>
    </w:rPr>
  </w:style>
  <w:style w:type="character" w:customStyle="1" w:styleId="toctogglespan">
    <w:name w:val="toctogglespan"/>
    <w:basedOn w:val="Fuentedeprrafopredeter"/>
    <w:rsid w:val="00A3090D"/>
  </w:style>
  <w:style w:type="character" w:customStyle="1" w:styleId="tocnumber">
    <w:name w:val="tocnumber"/>
    <w:basedOn w:val="Fuentedeprrafopredeter"/>
    <w:rsid w:val="00A3090D"/>
  </w:style>
  <w:style w:type="character" w:customStyle="1" w:styleId="toctext">
    <w:name w:val="toctext"/>
    <w:basedOn w:val="Fuentedeprrafopredeter"/>
    <w:rsid w:val="00A3090D"/>
  </w:style>
  <w:style w:type="character" w:customStyle="1" w:styleId="mw-headline">
    <w:name w:val="mw-headline"/>
    <w:basedOn w:val="Fuentedeprrafopredeter"/>
    <w:rsid w:val="00A3090D"/>
  </w:style>
  <w:style w:type="character" w:customStyle="1" w:styleId="mw-editsection">
    <w:name w:val="mw-editsection"/>
    <w:basedOn w:val="Fuentedeprrafopredeter"/>
    <w:rsid w:val="00A3090D"/>
  </w:style>
  <w:style w:type="character" w:customStyle="1" w:styleId="mw-editsection-bracket">
    <w:name w:val="mw-editsection-bracket"/>
    <w:basedOn w:val="Fuentedeprrafopredeter"/>
    <w:rsid w:val="00A3090D"/>
  </w:style>
  <w:style w:type="paragraph" w:styleId="Textodeglobo">
    <w:name w:val="Balloon Text"/>
    <w:basedOn w:val="Normal"/>
    <w:link w:val="TextodegloboCar"/>
    <w:uiPriority w:val="99"/>
    <w:semiHidden/>
    <w:unhideWhenUsed/>
    <w:rsid w:val="00A309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899695">
      <w:bodyDiv w:val="1"/>
      <w:marLeft w:val="0"/>
      <w:marRight w:val="0"/>
      <w:marTop w:val="0"/>
      <w:marBottom w:val="0"/>
      <w:divBdr>
        <w:top w:val="none" w:sz="0" w:space="0" w:color="auto"/>
        <w:left w:val="none" w:sz="0" w:space="0" w:color="auto"/>
        <w:bottom w:val="none" w:sz="0" w:space="0" w:color="auto"/>
        <w:right w:val="none" w:sz="0" w:space="0" w:color="auto"/>
      </w:divBdr>
      <w:divsChild>
        <w:div w:id="140511436">
          <w:marLeft w:val="0"/>
          <w:marRight w:val="0"/>
          <w:marTop w:val="0"/>
          <w:marBottom w:val="0"/>
          <w:divBdr>
            <w:top w:val="single" w:sz="6" w:space="5" w:color="A2A9B1"/>
            <w:left w:val="single" w:sz="6" w:space="5" w:color="A2A9B1"/>
            <w:bottom w:val="single" w:sz="6" w:space="5" w:color="A2A9B1"/>
            <w:right w:val="single" w:sz="6" w:space="5" w:color="A2A9B1"/>
          </w:divBdr>
        </w:div>
        <w:div w:id="550506176">
          <w:marLeft w:val="336"/>
          <w:marRight w:val="0"/>
          <w:marTop w:val="120"/>
          <w:marBottom w:val="312"/>
          <w:divBdr>
            <w:top w:val="none" w:sz="0" w:space="0" w:color="auto"/>
            <w:left w:val="none" w:sz="0" w:space="0" w:color="auto"/>
            <w:bottom w:val="none" w:sz="0" w:space="0" w:color="auto"/>
            <w:right w:val="none" w:sz="0" w:space="0" w:color="auto"/>
          </w:divBdr>
          <w:divsChild>
            <w:div w:id="20803220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766425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83221593">
              <w:marLeft w:val="0"/>
              <w:marRight w:val="0"/>
              <w:marTop w:val="0"/>
              <w:marBottom w:val="0"/>
              <w:divBdr>
                <w:top w:val="none" w:sz="0" w:space="0" w:color="auto"/>
                <w:left w:val="none" w:sz="0" w:space="0" w:color="auto"/>
                <w:bottom w:val="none" w:sz="0" w:space="0" w:color="auto"/>
                <w:right w:val="none" w:sz="0" w:space="0" w:color="auto"/>
              </w:divBdr>
              <w:divsChild>
                <w:div w:id="16357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50333">
          <w:marLeft w:val="336"/>
          <w:marRight w:val="0"/>
          <w:marTop w:val="120"/>
          <w:marBottom w:val="312"/>
          <w:divBdr>
            <w:top w:val="none" w:sz="0" w:space="0" w:color="auto"/>
            <w:left w:val="none" w:sz="0" w:space="0" w:color="auto"/>
            <w:bottom w:val="none" w:sz="0" w:space="0" w:color="auto"/>
            <w:right w:val="none" w:sz="0" w:space="0" w:color="auto"/>
          </w:divBdr>
          <w:divsChild>
            <w:div w:id="3511037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32062">
          <w:marLeft w:val="0"/>
          <w:marRight w:val="336"/>
          <w:marTop w:val="120"/>
          <w:marBottom w:val="312"/>
          <w:divBdr>
            <w:top w:val="none" w:sz="0" w:space="0" w:color="auto"/>
            <w:left w:val="none" w:sz="0" w:space="0" w:color="auto"/>
            <w:bottom w:val="none" w:sz="0" w:space="0" w:color="auto"/>
            <w:right w:val="none" w:sz="0" w:space="0" w:color="auto"/>
          </w:divBdr>
          <w:divsChild>
            <w:div w:id="19504344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086360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23395808">
              <w:marLeft w:val="0"/>
              <w:marRight w:val="0"/>
              <w:marTop w:val="0"/>
              <w:marBottom w:val="0"/>
              <w:divBdr>
                <w:top w:val="none" w:sz="0" w:space="0" w:color="auto"/>
                <w:left w:val="none" w:sz="0" w:space="0" w:color="auto"/>
                <w:bottom w:val="none" w:sz="0" w:space="0" w:color="auto"/>
                <w:right w:val="none" w:sz="0" w:space="0" w:color="auto"/>
              </w:divBdr>
              <w:divsChild>
                <w:div w:id="3663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34346">
          <w:marLeft w:val="336"/>
          <w:marRight w:val="0"/>
          <w:marTop w:val="120"/>
          <w:marBottom w:val="312"/>
          <w:divBdr>
            <w:top w:val="none" w:sz="0" w:space="0" w:color="auto"/>
            <w:left w:val="none" w:sz="0" w:space="0" w:color="auto"/>
            <w:bottom w:val="none" w:sz="0" w:space="0" w:color="auto"/>
            <w:right w:val="none" w:sz="0" w:space="0" w:color="auto"/>
          </w:divBdr>
          <w:divsChild>
            <w:div w:id="13568075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913286">
          <w:marLeft w:val="336"/>
          <w:marRight w:val="0"/>
          <w:marTop w:val="120"/>
          <w:marBottom w:val="312"/>
          <w:divBdr>
            <w:top w:val="none" w:sz="0" w:space="0" w:color="auto"/>
            <w:left w:val="none" w:sz="0" w:space="0" w:color="auto"/>
            <w:bottom w:val="none" w:sz="0" w:space="0" w:color="auto"/>
            <w:right w:val="none" w:sz="0" w:space="0" w:color="auto"/>
          </w:divBdr>
          <w:divsChild>
            <w:div w:id="5837328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16780">
          <w:marLeft w:val="336"/>
          <w:marRight w:val="0"/>
          <w:marTop w:val="120"/>
          <w:marBottom w:val="312"/>
          <w:divBdr>
            <w:top w:val="none" w:sz="0" w:space="0" w:color="auto"/>
            <w:left w:val="none" w:sz="0" w:space="0" w:color="auto"/>
            <w:bottom w:val="none" w:sz="0" w:space="0" w:color="auto"/>
            <w:right w:val="none" w:sz="0" w:space="0" w:color="auto"/>
          </w:divBdr>
          <w:divsChild>
            <w:div w:id="2142116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7398578">
          <w:marLeft w:val="336"/>
          <w:marRight w:val="0"/>
          <w:marTop w:val="120"/>
          <w:marBottom w:val="312"/>
          <w:divBdr>
            <w:top w:val="none" w:sz="0" w:space="0" w:color="auto"/>
            <w:left w:val="none" w:sz="0" w:space="0" w:color="auto"/>
            <w:bottom w:val="none" w:sz="0" w:space="0" w:color="auto"/>
            <w:right w:val="none" w:sz="0" w:space="0" w:color="auto"/>
          </w:divBdr>
          <w:divsChild>
            <w:div w:id="1105882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50140923">
          <w:marLeft w:val="336"/>
          <w:marRight w:val="0"/>
          <w:marTop w:val="120"/>
          <w:marBottom w:val="312"/>
          <w:divBdr>
            <w:top w:val="none" w:sz="0" w:space="0" w:color="auto"/>
            <w:left w:val="none" w:sz="0" w:space="0" w:color="auto"/>
            <w:bottom w:val="none" w:sz="0" w:space="0" w:color="auto"/>
            <w:right w:val="none" w:sz="0" w:space="0" w:color="auto"/>
          </w:divBdr>
          <w:divsChild>
            <w:div w:id="436488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87608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53063082">
              <w:marLeft w:val="0"/>
              <w:marRight w:val="0"/>
              <w:marTop w:val="0"/>
              <w:marBottom w:val="0"/>
              <w:divBdr>
                <w:top w:val="none" w:sz="0" w:space="0" w:color="auto"/>
                <w:left w:val="none" w:sz="0" w:space="0" w:color="auto"/>
                <w:bottom w:val="none" w:sz="0" w:space="0" w:color="auto"/>
                <w:right w:val="none" w:sz="0" w:space="0" w:color="auto"/>
              </w:divBdr>
              <w:divsChild>
                <w:div w:id="1478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643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46891272">
              <w:marLeft w:val="0"/>
              <w:marRight w:val="0"/>
              <w:marTop w:val="0"/>
              <w:marBottom w:val="0"/>
              <w:divBdr>
                <w:top w:val="none" w:sz="0" w:space="0" w:color="auto"/>
                <w:left w:val="none" w:sz="0" w:space="0" w:color="auto"/>
                <w:bottom w:val="none" w:sz="0" w:space="0" w:color="auto"/>
                <w:right w:val="none" w:sz="0" w:space="0" w:color="auto"/>
              </w:divBdr>
              <w:divsChild>
                <w:div w:id="13614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036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91004969">
              <w:marLeft w:val="0"/>
              <w:marRight w:val="0"/>
              <w:marTop w:val="0"/>
              <w:marBottom w:val="0"/>
              <w:divBdr>
                <w:top w:val="none" w:sz="0" w:space="0" w:color="auto"/>
                <w:left w:val="none" w:sz="0" w:space="0" w:color="auto"/>
                <w:bottom w:val="none" w:sz="0" w:space="0" w:color="auto"/>
                <w:right w:val="none" w:sz="0" w:space="0" w:color="auto"/>
              </w:divBdr>
              <w:divsChild>
                <w:div w:id="4340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4260">
          <w:marLeft w:val="336"/>
          <w:marRight w:val="0"/>
          <w:marTop w:val="120"/>
          <w:marBottom w:val="312"/>
          <w:divBdr>
            <w:top w:val="none" w:sz="0" w:space="0" w:color="auto"/>
            <w:left w:val="none" w:sz="0" w:space="0" w:color="auto"/>
            <w:bottom w:val="none" w:sz="0" w:space="0" w:color="auto"/>
            <w:right w:val="none" w:sz="0" w:space="0" w:color="auto"/>
          </w:divBdr>
          <w:divsChild>
            <w:div w:id="1241598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409103">
          <w:marLeft w:val="336"/>
          <w:marRight w:val="0"/>
          <w:marTop w:val="120"/>
          <w:marBottom w:val="312"/>
          <w:divBdr>
            <w:top w:val="none" w:sz="0" w:space="0" w:color="auto"/>
            <w:left w:val="none" w:sz="0" w:space="0" w:color="auto"/>
            <w:bottom w:val="none" w:sz="0" w:space="0" w:color="auto"/>
            <w:right w:val="none" w:sz="0" w:space="0" w:color="auto"/>
          </w:divBdr>
          <w:divsChild>
            <w:div w:id="1382754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198403">
          <w:marLeft w:val="336"/>
          <w:marRight w:val="0"/>
          <w:marTop w:val="120"/>
          <w:marBottom w:val="312"/>
          <w:divBdr>
            <w:top w:val="none" w:sz="0" w:space="0" w:color="auto"/>
            <w:left w:val="none" w:sz="0" w:space="0" w:color="auto"/>
            <w:bottom w:val="none" w:sz="0" w:space="0" w:color="auto"/>
            <w:right w:val="none" w:sz="0" w:space="0" w:color="auto"/>
          </w:divBdr>
          <w:divsChild>
            <w:div w:id="9390684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6699101">
          <w:marLeft w:val="336"/>
          <w:marRight w:val="0"/>
          <w:marTop w:val="120"/>
          <w:marBottom w:val="312"/>
          <w:divBdr>
            <w:top w:val="none" w:sz="0" w:space="0" w:color="auto"/>
            <w:left w:val="none" w:sz="0" w:space="0" w:color="auto"/>
            <w:bottom w:val="none" w:sz="0" w:space="0" w:color="auto"/>
            <w:right w:val="none" w:sz="0" w:space="0" w:color="auto"/>
          </w:divBdr>
          <w:divsChild>
            <w:div w:id="11746822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1791099">
          <w:marLeft w:val="336"/>
          <w:marRight w:val="0"/>
          <w:marTop w:val="120"/>
          <w:marBottom w:val="312"/>
          <w:divBdr>
            <w:top w:val="none" w:sz="0" w:space="0" w:color="auto"/>
            <w:left w:val="none" w:sz="0" w:space="0" w:color="auto"/>
            <w:bottom w:val="none" w:sz="0" w:space="0" w:color="auto"/>
            <w:right w:val="none" w:sz="0" w:space="0" w:color="auto"/>
          </w:divBdr>
          <w:divsChild>
            <w:div w:id="1121806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Van_Dyck" TargetMode="External"/><Relationship Id="rId21" Type="http://schemas.openxmlformats.org/officeDocument/2006/relationships/hyperlink" Target="https://es.wikipedia.org/wiki/Florencia" TargetMode="External"/><Relationship Id="rId42" Type="http://schemas.openxmlformats.org/officeDocument/2006/relationships/hyperlink" Target="https://es.wikipedia.org/wiki/Florencia" TargetMode="External"/><Relationship Id="rId47" Type="http://schemas.openxmlformats.org/officeDocument/2006/relationships/hyperlink" Target="https://es.wikipedia.org/wiki/Galileo_Galilei" TargetMode="External"/><Relationship Id="rId63" Type="http://schemas.openxmlformats.org/officeDocument/2006/relationships/hyperlink" Target="https://es.wikipedia.org/wiki/Roma" TargetMode="External"/><Relationship Id="rId68" Type="http://schemas.openxmlformats.org/officeDocument/2006/relationships/hyperlink" Target="https://es.wikipedia.org/wiki/Florencia" TargetMode="External"/><Relationship Id="rId84" Type="http://schemas.openxmlformats.org/officeDocument/2006/relationships/hyperlink" Target="https://es.wikipedia.org/wiki/Ester_e_Assuero_(Artemisia_Gentileschi)" TargetMode="External"/><Relationship Id="rId89" Type="http://schemas.openxmlformats.org/officeDocument/2006/relationships/hyperlink" Target="https://es.wikipedia.org/wiki/Artemisia_Gentileschi" TargetMode="External"/><Relationship Id="rId112" Type="http://schemas.openxmlformats.org/officeDocument/2006/relationships/hyperlink" Target="https://es.wikipedia.org/wiki/Segunda_Guerra_Mundial" TargetMode="External"/><Relationship Id="rId133" Type="http://schemas.openxmlformats.org/officeDocument/2006/relationships/hyperlink" Target="https://es.wikipedia.org/wiki/Bolonia" TargetMode="External"/><Relationship Id="rId138" Type="http://schemas.openxmlformats.org/officeDocument/2006/relationships/hyperlink" Target="https://es.wikipedia.org/wiki/Trento" TargetMode="External"/><Relationship Id="rId154" Type="http://schemas.openxmlformats.org/officeDocument/2006/relationships/hyperlink" Target="https://es.wikipedia.org/wiki/Galer%C3%ADa_Spada" TargetMode="External"/><Relationship Id="rId159" Type="http://schemas.openxmlformats.org/officeDocument/2006/relationships/hyperlink" Target="https://es.wikipedia.org/wiki/San_Luis_(Missouri)" TargetMode="External"/><Relationship Id="rId175" Type="http://schemas.openxmlformats.org/officeDocument/2006/relationships/hyperlink" Target="https://es.wikipedia.org/wiki/Museo_Soumaya" TargetMode="External"/><Relationship Id="rId170" Type="http://schemas.openxmlformats.org/officeDocument/2006/relationships/hyperlink" Target="https://es.wikipedia.org/wiki/Retrato_de_un_confaloniero" TargetMode="External"/><Relationship Id="rId191" Type="http://schemas.openxmlformats.org/officeDocument/2006/relationships/hyperlink" Target="https://es.wikipedia.org/wiki/Potsdam" TargetMode="External"/><Relationship Id="rId16" Type="http://schemas.openxmlformats.org/officeDocument/2006/relationships/hyperlink" Target="https://es.wikipedia.org/wiki/Lucrecia" TargetMode="External"/><Relationship Id="rId107" Type="http://schemas.openxmlformats.org/officeDocument/2006/relationships/hyperlink" Target="https://es.wikipedia.org/wiki/Artemisia_Gentileschi" TargetMode="External"/><Relationship Id="rId11" Type="http://schemas.openxmlformats.org/officeDocument/2006/relationships/hyperlink" Target="https://es.wikipedia.org/wiki/Barroco" TargetMode="External"/><Relationship Id="rId32" Type="http://schemas.openxmlformats.org/officeDocument/2006/relationships/hyperlink" Target="https://es.wikipedia.org/wiki/Artemisia_Gentileschi" TargetMode="External"/><Relationship Id="rId37" Type="http://schemas.openxmlformats.org/officeDocument/2006/relationships/hyperlink" Target="https://es.wikipedia.org/wiki/Incesto" TargetMode="External"/><Relationship Id="rId53" Type="http://schemas.openxmlformats.org/officeDocument/2006/relationships/hyperlink" Target="https://es.wikipedia.org/w/index.php?title=Raymond_Ward_Bissell&amp;action=edit&amp;redlink=1" TargetMode="External"/><Relationship Id="rId58" Type="http://schemas.openxmlformats.org/officeDocument/2006/relationships/hyperlink" Target="https://es.wikipedia.org/wiki/Bolonia" TargetMode="External"/><Relationship Id="rId74" Type="http://schemas.openxmlformats.org/officeDocument/2006/relationships/hyperlink" Target="https://es.wikipedia.org/wiki/Cosme_II_de_M%C3%A9dici" TargetMode="External"/><Relationship Id="rId79" Type="http://schemas.openxmlformats.org/officeDocument/2006/relationships/hyperlink" Target="https://es.wikipedia.org/wiki/Bolonia" TargetMode="External"/><Relationship Id="rId102" Type="http://schemas.openxmlformats.org/officeDocument/2006/relationships/hyperlink" Target="https://es.wikipedia.org/wiki/Artemisia_Gentileschi" TargetMode="External"/><Relationship Id="rId123" Type="http://schemas.openxmlformats.org/officeDocument/2006/relationships/hyperlink" Target="https://es.wikipedia.org/wiki/Mar%C3%ADa_Teresa_Alario" TargetMode="External"/><Relationship Id="rId128" Type="http://schemas.openxmlformats.org/officeDocument/2006/relationships/hyperlink" Target="https://es.wikipedia.org/wiki/Sofonisba_Anguissola" TargetMode="External"/><Relationship Id="rId144" Type="http://schemas.openxmlformats.org/officeDocument/2006/relationships/hyperlink" Target="https://es.wikipedia.org/wiki/Segunda_Guerra_Mundial" TargetMode="External"/><Relationship Id="rId149" Type="http://schemas.openxmlformats.org/officeDocument/2006/relationships/hyperlink" Target="https://es.wikipedia.org/wiki/Planeta_DeAgostini" TargetMode="External"/><Relationship Id="rId5" Type="http://schemas.openxmlformats.org/officeDocument/2006/relationships/image" Target="media/image1.png"/><Relationship Id="rId90" Type="http://schemas.openxmlformats.org/officeDocument/2006/relationships/hyperlink" Target="https://es.wikipedia.org/wiki/Jos%C3%A9_de_Ribera" TargetMode="External"/><Relationship Id="rId95" Type="http://schemas.openxmlformats.org/officeDocument/2006/relationships/hyperlink" Target="https://es.wikipedia.org/wiki/Londres" TargetMode="External"/><Relationship Id="rId160" Type="http://schemas.openxmlformats.org/officeDocument/2006/relationships/hyperlink" Target="https://es.wikipedia.org/wiki/Misuri_(estado)" TargetMode="External"/><Relationship Id="rId165" Type="http://schemas.openxmlformats.org/officeDocument/2006/relationships/hyperlink" Target="https://es.wikipedia.org/wiki/Ferrara" TargetMode="External"/><Relationship Id="rId181" Type="http://schemas.openxmlformats.org/officeDocument/2006/relationships/hyperlink" Target="https://es.wikipedia.org/wiki/Nueva_York" TargetMode="External"/><Relationship Id="rId186" Type="http://schemas.openxmlformats.org/officeDocument/2006/relationships/hyperlink" Target="https://es.wikipedia.org/wiki/Madrid" TargetMode="External"/><Relationship Id="rId22" Type="http://schemas.openxmlformats.org/officeDocument/2006/relationships/hyperlink" Target="https://es.wikipedia.org/wiki/Cosme_II_de_M%C3%A9dici" TargetMode="External"/><Relationship Id="rId27" Type="http://schemas.openxmlformats.org/officeDocument/2006/relationships/hyperlink" Target="https://es.wikipedia.org/wiki/N%C3%A1poles" TargetMode="External"/><Relationship Id="rId43" Type="http://schemas.openxmlformats.org/officeDocument/2006/relationships/hyperlink" Target="https://es.wikipedia.org/wiki/Galer%C3%ADa_Spada" TargetMode="External"/><Relationship Id="rId48" Type="http://schemas.openxmlformats.org/officeDocument/2006/relationships/hyperlink" Target="https://es.wikipedia.org/wiki/Miguel_%C3%81ngel" TargetMode="External"/><Relationship Id="rId64" Type="http://schemas.openxmlformats.org/officeDocument/2006/relationships/hyperlink" Target="https://es.wikipedia.org/wiki/Palacio_Pitti" TargetMode="External"/><Relationship Id="rId69" Type="http://schemas.openxmlformats.org/officeDocument/2006/relationships/hyperlink" Target="https://es.wikipedia.org/wiki/Catedral_de_Sevilla" TargetMode="External"/><Relationship Id="rId113" Type="http://schemas.openxmlformats.org/officeDocument/2006/relationships/hyperlink" Target="https://es.wikipedia.org/wiki/Artemisia_Gentileschi" TargetMode="External"/><Relationship Id="rId118" Type="http://schemas.openxmlformats.org/officeDocument/2006/relationships/hyperlink" Target="https://es.wikipedia.org/wiki/Nueva_York" TargetMode="External"/><Relationship Id="rId134" Type="http://schemas.openxmlformats.org/officeDocument/2006/relationships/hyperlink" Target="https://es.wikipedia.org/wiki/Artemisia_Gentileschi" TargetMode="External"/><Relationship Id="rId139" Type="http://schemas.openxmlformats.org/officeDocument/2006/relationships/hyperlink" Target="https://es.wikipedia.org/wiki/Bodeg%C3%B3n" TargetMode="External"/><Relationship Id="rId80" Type="http://schemas.openxmlformats.org/officeDocument/2006/relationships/hyperlink" Target="https://es.wikipedia.org/wiki/Instituto_de_Artes_de_Detroit" TargetMode="External"/><Relationship Id="rId85" Type="http://schemas.openxmlformats.org/officeDocument/2006/relationships/hyperlink" Target="https://es.wikipedia.org/wiki/Museo_Metropolitano_de_Arte" TargetMode="External"/><Relationship Id="rId150" Type="http://schemas.openxmlformats.org/officeDocument/2006/relationships/hyperlink" Target="https://es.wikipedia.org/wiki/Wendy_Wasserstein" TargetMode="External"/><Relationship Id="rId155" Type="http://schemas.openxmlformats.org/officeDocument/2006/relationships/hyperlink" Target="https://es.wikipedia.org/wiki/Roma" TargetMode="External"/><Relationship Id="rId171" Type="http://schemas.openxmlformats.org/officeDocument/2006/relationships/hyperlink" Target="https://es.wikipedia.org/wiki/Palacio_de_Accursio" TargetMode="External"/><Relationship Id="rId176" Type="http://schemas.openxmlformats.org/officeDocument/2006/relationships/hyperlink" Target="https://es.wikipedia.org/wiki/Detroit_Institute_of_Arts" TargetMode="External"/><Relationship Id="rId192" Type="http://schemas.openxmlformats.org/officeDocument/2006/relationships/fontTable" Target="fontTable.xml"/><Relationship Id="rId12" Type="http://schemas.openxmlformats.org/officeDocument/2006/relationships/hyperlink" Target="https://es.wikipedia.org/wiki/Toscana" TargetMode="External"/><Relationship Id="rId17" Type="http://schemas.openxmlformats.org/officeDocument/2006/relationships/hyperlink" Target="https://es.wikipedia.org/wiki/Judith_con_la_cabeza_de_Holofernes" TargetMode="External"/><Relationship Id="rId33" Type="http://schemas.openxmlformats.org/officeDocument/2006/relationships/hyperlink" Target="https://es.wikipedia.org/wiki/Susana_y_los_viejos_(Gentileschi,_Pommersfelden)" TargetMode="External"/><Relationship Id="rId38" Type="http://schemas.openxmlformats.org/officeDocument/2006/relationships/hyperlink" Target="https://es.wikipedia.org/wiki/Estados_Pontificios" TargetMode="External"/><Relationship Id="rId59" Type="http://schemas.openxmlformats.org/officeDocument/2006/relationships/hyperlink" Target="https://es.wikipedia.org/wiki/Pintura_barroca" TargetMode="External"/><Relationship Id="rId103" Type="http://schemas.openxmlformats.org/officeDocument/2006/relationships/hyperlink" Target="https://es.wikipedia.org/wiki/Carlos_I_de_Inglaterra" TargetMode="External"/><Relationship Id="rId108" Type="http://schemas.openxmlformats.org/officeDocument/2006/relationships/hyperlink" Target="https://es.wikipedia.org/wiki/Inglaterra" TargetMode="External"/><Relationship Id="rId124" Type="http://schemas.openxmlformats.org/officeDocument/2006/relationships/hyperlink" Target="https://es.wikipedia.org/wiki/Lucrecia" TargetMode="External"/><Relationship Id="rId129" Type="http://schemas.openxmlformats.org/officeDocument/2006/relationships/hyperlink" Target="https://es.wikipedia.org/wiki/Cremona" TargetMode="External"/><Relationship Id="rId54" Type="http://schemas.openxmlformats.org/officeDocument/2006/relationships/hyperlink" Target="https://es.wikipedia.org/wiki/Roma" TargetMode="External"/><Relationship Id="rId70" Type="http://schemas.openxmlformats.org/officeDocument/2006/relationships/hyperlink" Target="https://es.wikipedia.org/wiki/Museo_Soumaya" TargetMode="External"/><Relationship Id="rId75" Type="http://schemas.openxmlformats.org/officeDocument/2006/relationships/hyperlink" Target="https://es.wikipedia.org/wiki/Duque_de_Toscana" TargetMode="External"/><Relationship Id="rId91" Type="http://schemas.openxmlformats.org/officeDocument/2006/relationships/hyperlink" Target="https://es.wikipedia.org/wiki/Giovanni_Lanfranco" TargetMode="External"/><Relationship Id="rId96" Type="http://schemas.openxmlformats.org/officeDocument/2006/relationships/hyperlink" Target="https://es.wikipedia.org/wiki/Fernando_Af%C3%A1n_de_Ribera_y_T%C3%A9llez-Gir%C3%B3n" TargetMode="External"/><Relationship Id="rId140" Type="http://schemas.openxmlformats.org/officeDocument/2006/relationships/hyperlink" Target="https://es.wikipedia.org/wiki/B%C3%A1rbara_Longhi" TargetMode="External"/><Relationship Id="rId145" Type="http://schemas.openxmlformats.org/officeDocument/2006/relationships/hyperlink" Target="https://es.wikipedia.org/wiki/Espa%C3%B1a" TargetMode="External"/><Relationship Id="rId161" Type="http://schemas.openxmlformats.org/officeDocument/2006/relationships/hyperlink" Target="https://es.wikipedia.org/wiki/Casa_Buonarroti" TargetMode="External"/><Relationship Id="rId166" Type="http://schemas.openxmlformats.org/officeDocument/2006/relationships/hyperlink" Target="https://es.wikipedia.org/wiki/Alegor%C3%ADa_de_la_pintura_(Artemisia_Gentileschi)" TargetMode="External"/><Relationship Id="rId182" Type="http://schemas.openxmlformats.org/officeDocument/2006/relationships/hyperlink" Target="https://es.wikipedia.org/wiki/Museo_de_Capodimonte" TargetMode="External"/><Relationship Id="rId187" Type="http://schemas.openxmlformats.org/officeDocument/2006/relationships/hyperlink" Target="https://es.wikipedia.org/wiki/Cleopatra_(Artemisia_Gentileschi)" TargetMode="External"/><Relationship Id="rId1" Type="http://schemas.openxmlformats.org/officeDocument/2006/relationships/numbering" Target="numbering.xml"/><Relationship Id="rId6" Type="http://schemas.openxmlformats.org/officeDocument/2006/relationships/hyperlink" Target="https://es.wikipedia.org/wiki/Roma" TargetMode="External"/><Relationship Id="rId23" Type="http://schemas.openxmlformats.org/officeDocument/2006/relationships/hyperlink" Target="https://es.wikipedia.org/wiki/G%C3%A9nova" TargetMode="External"/><Relationship Id="rId28" Type="http://schemas.openxmlformats.org/officeDocument/2006/relationships/hyperlink" Target="https://es.wikipedia.org/wiki/Pintura_al_fresco" TargetMode="External"/><Relationship Id="rId49" Type="http://schemas.openxmlformats.org/officeDocument/2006/relationships/hyperlink" Target="https://es.wikipedia.org/wiki/Casa_Buonarroti" TargetMode="External"/><Relationship Id="rId114" Type="http://schemas.openxmlformats.org/officeDocument/2006/relationships/hyperlink" Target="https://es.wikipedia.org/wiki/Artemisia_Gentileschi" TargetMode="External"/><Relationship Id="rId119" Type="http://schemas.openxmlformats.org/officeDocument/2006/relationships/hyperlink" Target="https://es.wikipedia.org/wiki/A%C3%B1os_1970" TargetMode="External"/><Relationship Id="rId44" Type="http://schemas.openxmlformats.org/officeDocument/2006/relationships/hyperlink" Target="https://es.wikipedia.org/wiki/Florencia" TargetMode="External"/><Relationship Id="rId60" Type="http://schemas.openxmlformats.org/officeDocument/2006/relationships/hyperlink" Target="https://es.wikipedia.org/wiki/Pietro_da_Cortona" TargetMode="External"/><Relationship Id="rId65" Type="http://schemas.openxmlformats.org/officeDocument/2006/relationships/hyperlink" Target="https://es.wikipedia.org/wiki/Florencia" TargetMode="External"/><Relationship Id="rId81" Type="http://schemas.openxmlformats.org/officeDocument/2006/relationships/hyperlink" Target="https://es.wikipedia.org/wiki/Claroscuro" TargetMode="External"/><Relationship Id="rId86" Type="http://schemas.openxmlformats.org/officeDocument/2006/relationships/hyperlink" Target="https://es.wikipedia.org/wiki/Nueva_York" TargetMode="External"/><Relationship Id="rId130" Type="http://schemas.openxmlformats.org/officeDocument/2006/relationships/hyperlink" Target="https://es.wikipedia.org/wiki/Palermo" TargetMode="External"/><Relationship Id="rId135" Type="http://schemas.openxmlformats.org/officeDocument/2006/relationships/hyperlink" Target="https://es.wikipedia.org/wiki/Clemente_VIII" TargetMode="External"/><Relationship Id="rId151" Type="http://schemas.openxmlformats.org/officeDocument/2006/relationships/hyperlink" Target="https://es.wikipedia.org/wiki/Toronto" TargetMode="External"/><Relationship Id="rId156" Type="http://schemas.openxmlformats.org/officeDocument/2006/relationships/hyperlink" Target="https://es.wikipedia.org/wiki/Florencia" TargetMode="External"/><Relationship Id="rId177" Type="http://schemas.openxmlformats.org/officeDocument/2006/relationships/hyperlink" Target="https://es.wikipedia.org/wiki/Colecci%C3%B3n_Barbara_Piasecka_Johnson" TargetMode="External"/><Relationship Id="rId172" Type="http://schemas.openxmlformats.org/officeDocument/2006/relationships/hyperlink" Target="https://es.wikipedia.org/wiki/Bolonia" TargetMode="External"/><Relationship Id="rId193" Type="http://schemas.openxmlformats.org/officeDocument/2006/relationships/theme" Target="theme/theme1.xml"/><Relationship Id="rId13" Type="http://schemas.openxmlformats.org/officeDocument/2006/relationships/hyperlink" Target="https://es.wikipedia.org/wiki/1563" TargetMode="External"/><Relationship Id="rId18" Type="http://schemas.openxmlformats.org/officeDocument/2006/relationships/hyperlink" Target="https://es.wikipedia.org/wiki/Cleopatra" TargetMode="External"/><Relationship Id="rId39" Type="http://schemas.openxmlformats.org/officeDocument/2006/relationships/hyperlink" Target="https://es.wikipedia.org/wiki/Feminismo" TargetMode="External"/><Relationship Id="rId109" Type="http://schemas.openxmlformats.org/officeDocument/2006/relationships/hyperlink" Target="https://es.wikipedia.org/wiki/Guerra_civil_inglesa" TargetMode="External"/><Relationship Id="rId34" Type="http://schemas.openxmlformats.org/officeDocument/2006/relationships/hyperlink" Target="https://es.wikipedia.org/wiki/Colecci%C3%B3n_Sch%C3%B6nborn" TargetMode="External"/><Relationship Id="rId50" Type="http://schemas.openxmlformats.org/officeDocument/2006/relationships/hyperlink" Target="https://es.wikipedia.org/wiki/La_Conversione_della_Maddalena" TargetMode="External"/><Relationship Id="rId55" Type="http://schemas.openxmlformats.org/officeDocument/2006/relationships/hyperlink" Target="https://es.wikipedia.org/wiki/G%C3%A9nova" TargetMode="External"/><Relationship Id="rId76" Type="http://schemas.openxmlformats.org/officeDocument/2006/relationships/hyperlink" Target="https://es.wikipedia.org/wiki/Pintura_al_fresco" TargetMode="External"/><Relationship Id="rId97" Type="http://schemas.openxmlformats.org/officeDocument/2006/relationships/hyperlink" Target="https://es.wikipedia.org/wiki/Ducado_de_Alcal%C3%A1_de_los_Gazules" TargetMode="External"/><Relationship Id="rId104" Type="http://schemas.openxmlformats.org/officeDocument/2006/relationships/hyperlink" Target="https://es.wikipedia.org/w/index.php?title=Queen%27s_House&amp;action=edit&amp;redlink=1" TargetMode="External"/><Relationship Id="rId120" Type="http://schemas.openxmlformats.org/officeDocument/2006/relationships/hyperlink" Target="https://es.wikipedia.org/wiki/Linda_Nochlin" TargetMode="External"/><Relationship Id="rId125" Type="http://schemas.openxmlformats.org/officeDocument/2006/relationships/hyperlink" Target="https://es.wikipedia.org/wiki/Libro_de_Judith" TargetMode="External"/><Relationship Id="rId141" Type="http://schemas.openxmlformats.org/officeDocument/2006/relationships/hyperlink" Target="https://es.wikipedia.org/wiki/R%C3%A1vena" TargetMode="External"/><Relationship Id="rId146" Type="http://schemas.openxmlformats.org/officeDocument/2006/relationships/hyperlink" Target="https://es.wikipedia.org/wiki/Leitmotiv" TargetMode="External"/><Relationship Id="rId167" Type="http://schemas.openxmlformats.org/officeDocument/2006/relationships/hyperlink" Target="https://es.wikipedia.org/wiki/Museo_de_Tess%C3%A9" TargetMode="External"/><Relationship Id="rId188" Type="http://schemas.openxmlformats.org/officeDocument/2006/relationships/hyperlink" Target="https://es.wikipedia.org/wiki/Museo_de_Arte_de_Toledo" TargetMode="External"/><Relationship Id="rId7" Type="http://schemas.openxmlformats.org/officeDocument/2006/relationships/hyperlink" Target="https://es.wikipedia.org/wiki/8_de_julio" TargetMode="External"/><Relationship Id="rId71" Type="http://schemas.openxmlformats.org/officeDocument/2006/relationships/hyperlink" Target="https://es.wikipedia.org/wiki/Ciudad_de_M%C3%A9xico" TargetMode="External"/><Relationship Id="rId92" Type="http://schemas.openxmlformats.org/officeDocument/2006/relationships/hyperlink" Target="https://es.wikipedia.org/wiki/Artemisia_Gentileschi" TargetMode="External"/><Relationship Id="rId162" Type="http://schemas.openxmlformats.org/officeDocument/2006/relationships/hyperlink" Target="https://es.wikipedia.org/wiki/Palacio_Pitti" TargetMode="External"/><Relationship Id="rId183" Type="http://schemas.openxmlformats.org/officeDocument/2006/relationships/hyperlink" Target="https://es.wikipedia.org/wiki/N%C3%A1poles" TargetMode="External"/><Relationship Id="rId2" Type="http://schemas.openxmlformats.org/officeDocument/2006/relationships/styles" Target="styles.xml"/><Relationship Id="rId29" Type="http://schemas.openxmlformats.org/officeDocument/2006/relationships/hyperlink" Target="https://es.wikipedia.org/wiki/Londres" TargetMode="External"/><Relationship Id="rId24" Type="http://schemas.openxmlformats.org/officeDocument/2006/relationships/hyperlink" Target="https://es.wikipedia.org/wiki/Venecia" TargetMode="External"/><Relationship Id="rId40" Type="http://schemas.openxmlformats.org/officeDocument/2006/relationships/hyperlink" Target="https://es.wikipedia.org/wiki/Psicolog%C3%ADa" TargetMode="External"/><Relationship Id="rId45" Type="http://schemas.openxmlformats.org/officeDocument/2006/relationships/hyperlink" Target="https://es.wikipedia.org/wiki/Cosme_II_de_M%C3%A9dici" TargetMode="External"/><Relationship Id="rId66" Type="http://schemas.openxmlformats.org/officeDocument/2006/relationships/hyperlink" Target="https://es.wikipedia.org/wiki/Judith_decapitando_a_Holofernes" TargetMode="External"/><Relationship Id="rId87" Type="http://schemas.openxmlformats.org/officeDocument/2006/relationships/hyperlink" Target="https://es.wikipedia.org/wiki/Luminismo" TargetMode="External"/><Relationship Id="rId110" Type="http://schemas.openxmlformats.org/officeDocument/2006/relationships/hyperlink" Target="https://es.wikipedia.org/wiki/Sicilia" TargetMode="External"/><Relationship Id="rId115" Type="http://schemas.openxmlformats.org/officeDocument/2006/relationships/hyperlink" Target="https://es.wikipedia.org/wiki/Claroscuro" TargetMode="External"/><Relationship Id="rId131" Type="http://schemas.openxmlformats.org/officeDocument/2006/relationships/hyperlink" Target="https://es.wikipedia.org/wiki/Felipe_II_de_Espa%C3%B1a" TargetMode="External"/><Relationship Id="rId136" Type="http://schemas.openxmlformats.org/officeDocument/2006/relationships/hyperlink" Target="https://es.wikipedia.org/wiki/Fede_Galizia" TargetMode="External"/><Relationship Id="rId157" Type="http://schemas.openxmlformats.org/officeDocument/2006/relationships/hyperlink" Target="https://es.wikipedia.org/wiki/D%C3%A1nae_(Gentileschi)" TargetMode="External"/><Relationship Id="rId178" Type="http://schemas.openxmlformats.org/officeDocument/2006/relationships/hyperlink" Target="https://es.wikipedia.org/wiki/Princeton_(Nueva_Jersey)" TargetMode="External"/><Relationship Id="rId61" Type="http://schemas.openxmlformats.org/officeDocument/2006/relationships/hyperlink" Target="https://es.wikipedia.org/wiki/Palacio_Barberini" TargetMode="External"/><Relationship Id="rId82" Type="http://schemas.openxmlformats.org/officeDocument/2006/relationships/hyperlink" Target="https://es.wikipedia.org/w/index.php?title=Venere_Dormiente&amp;action=edit&amp;redlink=1" TargetMode="External"/><Relationship Id="rId152" Type="http://schemas.openxmlformats.org/officeDocument/2006/relationships/hyperlink" Target="https://es.wikipedia.org/wiki/Artemisia_Gentileschi" TargetMode="External"/><Relationship Id="rId173" Type="http://schemas.openxmlformats.org/officeDocument/2006/relationships/hyperlink" Target="https://es.wikipedia.org/wiki/Mar%C3%ADa_Magdalena_como_la_Melancol%C3%ADa_(Artemisa_Gentileschi)" TargetMode="External"/><Relationship Id="rId19" Type="http://schemas.openxmlformats.org/officeDocument/2006/relationships/hyperlink" Target="https://es.wikipedia.org/wiki/Feminismo" TargetMode="External"/><Relationship Id="rId14" Type="http://schemas.openxmlformats.org/officeDocument/2006/relationships/hyperlink" Target="https://es.wikipedia.org/wiki/1639" TargetMode="External"/><Relationship Id="rId30" Type="http://schemas.openxmlformats.org/officeDocument/2006/relationships/hyperlink" Target="https://es.wikipedia.org/wiki/Carlos_I_de_Inglaterra" TargetMode="External"/><Relationship Id="rId35" Type="http://schemas.openxmlformats.org/officeDocument/2006/relationships/hyperlink" Target="https://es.wikipedia.org/wiki/Bolonia" TargetMode="External"/><Relationship Id="rId56" Type="http://schemas.openxmlformats.org/officeDocument/2006/relationships/hyperlink" Target="https://es.wikipedia.org/wiki/Liguria" TargetMode="External"/><Relationship Id="rId77" Type="http://schemas.openxmlformats.org/officeDocument/2006/relationships/hyperlink" Target="https://es.wikipedia.org/wiki/Retablo" TargetMode="External"/><Relationship Id="rId100" Type="http://schemas.openxmlformats.org/officeDocument/2006/relationships/hyperlink" Target="https://es.wikipedia.org/wiki/Museo_del_Prado" TargetMode="External"/><Relationship Id="rId105" Type="http://schemas.openxmlformats.org/officeDocument/2006/relationships/hyperlink" Target="https://es.wikipedia.org/wiki/Enriqueta_Mar%C3%ADa_de_Francia" TargetMode="External"/><Relationship Id="rId126" Type="http://schemas.openxmlformats.org/officeDocument/2006/relationships/hyperlink" Target="https://es.wikipedia.org/wiki/Cleopatra" TargetMode="External"/><Relationship Id="rId147" Type="http://schemas.openxmlformats.org/officeDocument/2006/relationships/hyperlink" Target="https://es.wikipedia.org/wiki/Artemisia_Gentileschi" TargetMode="External"/><Relationship Id="rId168" Type="http://schemas.openxmlformats.org/officeDocument/2006/relationships/hyperlink" Target="https://es.wikipedia.org/wiki/Le_Mans" TargetMode="External"/><Relationship Id="rId8" Type="http://schemas.openxmlformats.org/officeDocument/2006/relationships/hyperlink" Target="https://es.wikipedia.org/wiki/1593" TargetMode="External"/><Relationship Id="rId51" Type="http://schemas.openxmlformats.org/officeDocument/2006/relationships/hyperlink" Target="https://es.wikipedia.org/wiki/Palacio_Pitti" TargetMode="External"/><Relationship Id="rId72" Type="http://schemas.openxmlformats.org/officeDocument/2006/relationships/hyperlink" Target="https://es.wikipedia.org/wiki/Rayos_X" TargetMode="External"/><Relationship Id="rId93" Type="http://schemas.openxmlformats.org/officeDocument/2006/relationships/hyperlink" Target="https://es.wikipedia.org/wiki/Museo_de_Capodimonte" TargetMode="External"/><Relationship Id="rId98" Type="http://schemas.openxmlformats.org/officeDocument/2006/relationships/hyperlink" Target="https://es.wikipedia.org/wiki/Bernardo_de%27_Dominici" TargetMode="External"/><Relationship Id="rId121" Type="http://schemas.openxmlformats.org/officeDocument/2006/relationships/hyperlink" Target="https://es.wikipedia.org/wiki/%C2%BFPor_qu%C3%A9_no_han_existido_grandes_artistas_mujeres%3F" TargetMode="External"/><Relationship Id="rId142" Type="http://schemas.openxmlformats.org/officeDocument/2006/relationships/hyperlink" Target="https://es.wikipedia.org/wiki/Contrarreforma" TargetMode="External"/><Relationship Id="rId163" Type="http://schemas.openxmlformats.org/officeDocument/2006/relationships/hyperlink" Target="https://es.wikipedia.org/wiki/Museo_de_Bellas_Artes_de_Budapest" TargetMode="External"/><Relationship Id="rId184" Type="http://schemas.openxmlformats.org/officeDocument/2006/relationships/hyperlink" Target="https://es.wikipedia.org/wiki/Nacimiento_de_San_Juan_Bautista_(Artemisia_Gentileschi)" TargetMode="External"/><Relationship Id="rId189" Type="http://schemas.openxmlformats.org/officeDocument/2006/relationships/hyperlink" Target="https://es.wikipedia.org/wiki/Toledo" TargetMode="External"/><Relationship Id="rId3" Type="http://schemas.openxmlformats.org/officeDocument/2006/relationships/settings" Target="settings.xml"/><Relationship Id="rId25" Type="http://schemas.openxmlformats.org/officeDocument/2006/relationships/hyperlink" Target="https://es.wikipedia.org/wiki/Anthony_Van_Dyck" TargetMode="External"/><Relationship Id="rId46" Type="http://schemas.openxmlformats.org/officeDocument/2006/relationships/hyperlink" Target="https://es.wikipedia.org/wiki/Cristina_de_Lorena" TargetMode="External"/><Relationship Id="rId67" Type="http://schemas.openxmlformats.org/officeDocument/2006/relationships/hyperlink" Target="https://es.wikipedia.org/wiki/Galer%C3%ADa_Uffizi" TargetMode="External"/><Relationship Id="rId116" Type="http://schemas.openxmlformats.org/officeDocument/2006/relationships/hyperlink" Target="https://es.wikipedia.org/wiki/Roberto_Longhi" TargetMode="External"/><Relationship Id="rId137" Type="http://schemas.openxmlformats.org/officeDocument/2006/relationships/hyperlink" Target="https://es.wikipedia.org/wiki/Mil%C3%A1n" TargetMode="External"/><Relationship Id="rId158" Type="http://schemas.openxmlformats.org/officeDocument/2006/relationships/hyperlink" Target="https://es.wikipedia.org/wiki/Museo_de_Arte_de_San_Luis" TargetMode="External"/><Relationship Id="rId20" Type="http://schemas.openxmlformats.org/officeDocument/2006/relationships/hyperlink" Target="https://es.wikipedia.org/wiki/Florencia" TargetMode="External"/><Relationship Id="rId41" Type="http://schemas.openxmlformats.org/officeDocument/2006/relationships/hyperlink" Target="https://es.wikipedia.org/wiki/Psicoan%C3%A1lisis" TargetMode="External"/><Relationship Id="rId62" Type="http://schemas.openxmlformats.org/officeDocument/2006/relationships/hyperlink" Target="https://es.wikipedia.org/wiki/Palacio_Pamphili" TargetMode="External"/><Relationship Id="rId83" Type="http://schemas.openxmlformats.org/officeDocument/2006/relationships/hyperlink" Target="https://es.wikipedia.org/wiki/Artemisia_Gentileschi" TargetMode="External"/><Relationship Id="rId88" Type="http://schemas.openxmlformats.org/officeDocument/2006/relationships/hyperlink" Target="https://es.wikipedia.org/wiki/N%C3%A1poles" TargetMode="External"/><Relationship Id="rId111" Type="http://schemas.openxmlformats.org/officeDocument/2006/relationships/hyperlink" Target="https://es.wikipedia.org/wiki/El_Escorial" TargetMode="External"/><Relationship Id="rId132" Type="http://schemas.openxmlformats.org/officeDocument/2006/relationships/hyperlink" Target="https://es.wikipedia.org/wiki/Lavinia_Fontana" TargetMode="External"/><Relationship Id="rId153" Type="http://schemas.openxmlformats.org/officeDocument/2006/relationships/hyperlink" Target="https://es.wikipedia.org/wiki/Castillo_Weissenstein" TargetMode="External"/><Relationship Id="rId174" Type="http://schemas.openxmlformats.org/officeDocument/2006/relationships/hyperlink" Target="https://es.wikipedia.org/wiki/Catedral_de_Sevilla" TargetMode="External"/><Relationship Id="rId179" Type="http://schemas.openxmlformats.org/officeDocument/2006/relationships/hyperlink" Target="https://es.wikipedia.org/wiki/Nueva_Jersey" TargetMode="External"/><Relationship Id="rId190" Type="http://schemas.openxmlformats.org/officeDocument/2006/relationships/hyperlink" Target="https://es.wikipedia.org/wiki/Ohio" TargetMode="External"/><Relationship Id="rId15" Type="http://schemas.openxmlformats.org/officeDocument/2006/relationships/hyperlink" Target="https://es.wikipedia.org/wiki/Dibujo" TargetMode="External"/><Relationship Id="rId36" Type="http://schemas.openxmlformats.org/officeDocument/2006/relationships/hyperlink" Target="https://es.wikipedia.org/wiki/Palacio_Pallavicini_Rospigliosi" TargetMode="External"/><Relationship Id="rId57" Type="http://schemas.openxmlformats.org/officeDocument/2006/relationships/hyperlink" Target="https://es.wikipedia.org/wiki/Artemisia_Gentileschi" TargetMode="External"/><Relationship Id="rId106" Type="http://schemas.openxmlformats.org/officeDocument/2006/relationships/hyperlink" Target="https://es.wikipedia.org/wiki/Greenwich_(Londres)" TargetMode="External"/><Relationship Id="rId127" Type="http://schemas.openxmlformats.org/officeDocument/2006/relationships/hyperlink" Target="https://es.wikipedia.org/wiki/Artemisia_Gentileschi" TargetMode="External"/><Relationship Id="rId10" Type="http://schemas.openxmlformats.org/officeDocument/2006/relationships/hyperlink" Target="https://es.wikipedia.org/wiki/1654" TargetMode="External"/><Relationship Id="rId31" Type="http://schemas.openxmlformats.org/officeDocument/2006/relationships/hyperlink" Target="https://es.wikipedia.org/wiki/Violaci%C3%B3n" TargetMode="External"/><Relationship Id="rId52" Type="http://schemas.openxmlformats.org/officeDocument/2006/relationships/hyperlink" Target="https://es.wikipedia.org/wiki/Magnum_opus" TargetMode="External"/><Relationship Id="rId73" Type="http://schemas.openxmlformats.org/officeDocument/2006/relationships/hyperlink" Target="https://es.wikipedia.org/wiki/Iglesia_cat%C3%B3lica" TargetMode="External"/><Relationship Id="rId78" Type="http://schemas.openxmlformats.org/officeDocument/2006/relationships/hyperlink" Target="https://es.wikipedia.org/wiki/Venecia" TargetMode="External"/><Relationship Id="rId94" Type="http://schemas.openxmlformats.org/officeDocument/2006/relationships/hyperlink" Target="https://es.wikipedia.org/wiki/Artemisia_Gentileschi" TargetMode="External"/><Relationship Id="rId99" Type="http://schemas.openxmlformats.org/officeDocument/2006/relationships/hyperlink" Target="https://es.wikipedia.org/wiki/San_Gennaro_nell%27anfiteatro_di_Pozzuoli" TargetMode="External"/><Relationship Id="rId101" Type="http://schemas.openxmlformats.org/officeDocument/2006/relationships/hyperlink" Target="https://es.wikipedia.org/wiki/Madrid" TargetMode="External"/><Relationship Id="rId122" Type="http://schemas.openxmlformats.org/officeDocument/2006/relationships/hyperlink" Target="https://es.wikipedia.org/wiki/Arte_feminista" TargetMode="External"/><Relationship Id="rId143" Type="http://schemas.openxmlformats.org/officeDocument/2006/relationships/hyperlink" Target="https://es.wikipedia.org/wiki/Anna_Banti" TargetMode="External"/><Relationship Id="rId148" Type="http://schemas.openxmlformats.org/officeDocument/2006/relationships/hyperlink" Target="https://es.wikipedia.org/wiki/Editorial_Planeta" TargetMode="External"/><Relationship Id="rId164" Type="http://schemas.openxmlformats.org/officeDocument/2006/relationships/hyperlink" Target="https://es.wikipedia.org/wiki/Budapest" TargetMode="External"/><Relationship Id="rId169" Type="http://schemas.openxmlformats.org/officeDocument/2006/relationships/hyperlink" Target="https://es.wikipedia.org/wiki/Santa_Cecilia_(Artemisia_Gentileschi)" TargetMode="External"/><Relationship Id="rId185" Type="http://schemas.openxmlformats.org/officeDocument/2006/relationships/hyperlink" Target="https://es.wikipedia.org/wiki/Museo_del_Prado" TargetMode="External"/><Relationship Id="rId4" Type="http://schemas.openxmlformats.org/officeDocument/2006/relationships/webSettings" Target="webSettings.xml"/><Relationship Id="rId9" Type="http://schemas.openxmlformats.org/officeDocument/2006/relationships/hyperlink" Target="https://es.wikipedia.org/wiki/N%C3%A1poles" TargetMode="External"/><Relationship Id="rId180" Type="http://schemas.openxmlformats.org/officeDocument/2006/relationships/hyperlink" Target="https://es.wikipedia.org/wiki/Museo_Metropolitano_de_Arte" TargetMode="External"/><Relationship Id="rId26" Type="http://schemas.openxmlformats.org/officeDocument/2006/relationships/hyperlink" Target="https://es.wikipedia.org/wiki/Ro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8012</Words>
  <Characters>44070</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2021-01-01T21:32:00Z</dcterms:created>
  <dcterms:modified xsi:type="dcterms:W3CDTF">2021-02-14T18:57:00Z</dcterms:modified>
</cp:coreProperties>
</file>