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48" w:rsidRPr="00065D0D" w:rsidRDefault="00D70F48" w:rsidP="00D70F48">
      <w:pPr>
        <w:jc w:val="center"/>
        <w:rPr>
          <w:rFonts w:ascii="Arial" w:hAnsi="Arial" w:cs="Arial"/>
          <w:b/>
          <w:bCs/>
          <w:color w:val="FF0000"/>
          <w:sz w:val="40"/>
          <w:szCs w:val="40"/>
          <w:shd w:val="clear" w:color="auto" w:fill="FFFFFF"/>
        </w:rPr>
      </w:pPr>
      <w:r w:rsidRPr="00065D0D">
        <w:rPr>
          <w:rFonts w:ascii="Arial" w:hAnsi="Arial" w:cs="Arial"/>
          <w:b/>
          <w:bCs/>
          <w:color w:val="FF0000"/>
          <w:sz w:val="40"/>
          <w:szCs w:val="40"/>
          <w:shd w:val="clear" w:color="auto" w:fill="FFFFFF"/>
        </w:rPr>
        <w:t>Beatriz de Castilla 1293-1359</w:t>
      </w:r>
    </w:p>
    <w:p w:rsidR="00D70F48" w:rsidRPr="00D70F48" w:rsidRDefault="00D70F48" w:rsidP="00D70F48">
      <w:pPr>
        <w:jc w:val="center"/>
        <w:rPr>
          <w:rFonts w:ascii="Arial" w:hAnsi="Arial" w:cs="Arial"/>
          <w:b/>
          <w:bCs/>
          <w:color w:val="0070C0"/>
          <w:sz w:val="32"/>
          <w:szCs w:val="32"/>
          <w:shd w:val="clear" w:color="auto" w:fill="FFFFFF"/>
        </w:rPr>
      </w:pPr>
      <w:r w:rsidRPr="00D70F48">
        <w:rPr>
          <w:rFonts w:ascii="Arial" w:hAnsi="Arial" w:cs="Arial"/>
          <w:b/>
          <w:bCs/>
          <w:color w:val="0070C0"/>
          <w:sz w:val="32"/>
          <w:szCs w:val="32"/>
          <w:shd w:val="clear" w:color="auto" w:fill="FFFFFF"/>
        </w:rPr>
        <w:t>Reina de Portugal</w:t>
      </w:r>
    </w:p>
    <w:p w:rsidR="00D70F48" w:rsidRPr="00D70F48" w:rsidRDefault="00D70F48" w:rsidP="00D70F48">
      <w:pPr>
        <w:jc w:val="center"/>
        <w:rPr>
          <w:rFonts w:ascii="Arial" w:hAnsi="Arial" w:cs="Arial"/>
          <w:b/>
          <w:bCs/>
          <w:sz w:val="28"/>
          <w:szCs w:val="28"/>
          <w:shd w:val="clear" w:color="auto" w:fill="FFFFFF"/>
        </w:rPr>
      </w:pPr>
      <w:proofErr w:type="spellStart"/>
      <w:r w:rsidRPr="00D70F48">
        <w:rPr>
          <w:rFonts w:ascii="Arial" w:hAnsi="Arial" w:cs="Arial"/>
          <w:b/>
          <w:bCs/>
          <w:sz w:val="28"/>
          <w:szCs w:val="28"/>
          <w:shd w:val="clear" w:color="auto" w:fill="FFFFFF"/>
        </w:rPr>
        <w:t>Wikipdia</w:t>
      </w:r>
      <w:proofErr w:type="spellEnd"/>
    </w:p>
    <w:p w:rsidR="00D70F48" w:rsidRDefault="00D70F48" w:rsidP="00D70F48">
      <w:pPr>
        <w:jc w:val="center"/>
      </w:pPr>
      <w:r>
        <w:rPr>
          <w:noProof/>
          <w:lang w:val="es-CR" w:eastAsia="es-CR"/>
        </w:rPr>
        <w:drawing>
          <wp:inline distT="0" distB="0" distL="0" distR="0">
            <wp:extent cx="1927555" cy="23622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6367" t="31422" r="5644" b="39908"/>
                    <a:stretch>
                      <a:fillRect/>
                    </a:stretch>
                  </pic:blipFill>
                  <pic:spPr bwMode="auto">
                    <a:xfrm>
                      <a:off x="0" y="0"/>
                      <a:ext cx="1930305" cy="2365570"/>
                    </a:xfrm>
                    <a:prstGeom prst="rect">
                      <a:avLst/>
                    </a:prstGeom>
                    <a:noFill/>
                    <a:ln w="9525">
                      <a:noFill/>
                      <a:miter lim="800000"/>
                      <a:headEnd/>
                      <a:tailEnd/>
                    </a:ln>
                  </pic:spPr>
                </pic:pic>
              </a:graphicData>
            </a:graphic>
          </wp:inline>
        </w:drawing>
      </w:r>
    </w:p>
    <w:p w:rsidR="00D70F48" w:rsidRPr="00D70F48" w:rsidRDefault="0022017E" w:rsidP="0022017E">
      <w:pPr>
        <w:spacing w:line="240" w:lineRule="auto"/>
        <w:ind w:left="-993" w:right="-1135"/>
        <w:jc w:val="both"/>
        <w:rPr>
          <w:rFonts w:ascii="Arial" w:hAnsi="Arial" w:cs="Arial"/>
          <w:b/>
          <w:sz w:val="24"/>
          <w:szCs w:val="24"/>
        </w:rPr>
      </w:pPr>
      <w:r>
        <w:rPr>
          <w:rFonts w:ascii="Arial" w:hAnsi="Arial" w:cs="Arial"/>
          <w:b/>
          <w:sz w:val="24"/>
          <w:szCs w:val="24"/>
          <w:shd w:val="clear" w:color="auto" w:fill="FFFFFF"/>
        </w:rPr>
        <w:t xml:space="preserve">    Nació</w:t>
      </w:r>
      <w:r w:rsidR="00D70F48">
        <w:rPr>
          <w:rFonts w:ascii="Arial" w:hAnsi="Arial" w:cs="Arial"/>
          <w:b/>
          <w:sz w:val="24"/>
          <w:szCs w:val="24"/>
          <w:shd w:val="clear" w:color="auto" w:fill="FFFFFF"/>
        </w:rPr>
        <w:t xml:space="preserve"> en </w:t>
      </w:r>
      <w:hyperlink r:id="rId6" w:tooltip="Toro (Zamora)" w:history="1">
        <w:r w:rsidR="00D70F48" w:rsidRPr="00D70F48">
          <w:rPr>
            <w:rStyle w:val="Hipervnculo"/>
            <w:rFonts w:ascii="Arial" w:hAnsi="Arial" w:cs="Arial"/>
            <w:b/>
            <w:color w:val="auto"/>
            <w:sz w:val="24"/>
            <w:szCs w:val="24"/>
            <w:u w:val="none"/>
            <w:shd w:val="clear" w:color="auto" w:fill="FFFFFF"/>
          </w:rPr>
          <w:t>Toro</w:t>
        </w:r>
      </w:hyperlink>
      <w:r w:rsidR="00D70F48" w:rsidRPr="00D70F48">
        <w:rPr>
          <w:rFonts w:ascii="Arial" w:hAnsi="Arial" w:cs="Arial"/>
          <w:b/>
          <w:sz w:val="24"/>
          <w:szCs w:val="24"/>
          <w:shd w:val="clear" w:color="auto" w:fill="FFFFFF"/>
        </w:rPr>
        <w:t>, </w:t>
      </w:r>
      <w:r w:rsidR="00D70F48">
        <w:rPr>
          <w:rFonts w:ascii="Arial" w:hAnsi="Arial" w:cs="Arial"/>
          <w:b/>
          <w:sz w:val="24"/>
          <w:szCs w:val="24"/>
          <w:shd w:val="clear" w:color="auto" w:fill="FFFFFF"/>
        </w:rPr>
        <w:t xml:space="preserve">en </w:t>
      </w:r>
      <w:hyperlink r:id="rId7" w:tooltip="1293" w:history="1">
        <w:r w:rsidR="00D70F48" w:rsidRPr="00D70F48">
          <w:rPr>
            <w:rStyle w:val="Hipervnculo"/>
            <w:rFonts w:ascii="Arial" w:hAnsi="Arial" w:cs="Arial"/>
            <w:b/>
            <w:color w:val="auto"/>
            <w:sz w:val="24"/>
            <w:szCs w:val="24"/>
            <w:u w:val="none"/>
            <w:shd w:val="clear" w:color="auto" w:fill="FFFFFF"/>
          </w:rPr>
          <w:t>1293</w:t>
        </w:r>
      </w:hyperlink>
      <w:r w:rsidR="00065D0D">
        <w:rPr>
          <w:rFonts w:ascii="Arial" w:hAnsi="Arial" w:cs="Arial"/>
          <w:b/>
          <w:sz w:val="24"/>
          <w:szCs w:val="24"/>
        </w:rPr>
        <w:t xml:space="preserve"> y murió</w:t>
      </w:r>
      <w:r w:rsidR="00D70F48">
        <w:rPr>
          <w:rFonts w:ascii="Arial" w:hAnsi="Arial" w:cs="Arial"/>
          <w:b/>
          <w:sz w:val="24"/>
          <w:szCs w:val="24"/>
        </w:rPr>
        <w:t xml:space="preserve"> en </w:t>
      </w:r>
      <w:hyperlink r:id="rId8" w:tooltip="Lisboa" w:history="1">
        <w:r w:rsidR="00D70F48" w:rsidRPr="00D70F48">
          <w:rPr>
            <w:rStyle w:val="Hipervnculo"/>
            <w:rFonts w:ascii="Arial" w:hAnsi="Arial" w:cs="Arial"/>
            <w:b/>
            <w:color w:val="auto"/>
            <w:sz w:val="24"/>
            <w:szCs w:val="24"/>
            <w:u w:val="none"/>
            <w:shd w:val="clear" w:color="auto" w:fill="FFFFFF"/>
          </w:rPr>
          <w:t>Lisboa</w:t>
        </w:r>
      </w:hyperlink>
      <w:r w:rsidR="00D70F48" w:rsidRPr="00D70F48">
        <w:rPr>
          <w:rFonts w:ascii="Arial" w:hAnsi="Arial" w:cs="Arial"/>
          <w:b/>
          <w:sz w:val="24"/>
          <w:szCs w:val="24"/>
          <w:shd w:val="clear" w:color="auto" w:fill="FFFFFF"/>
        </w:rPr>
        <w:t>, </w:t>
      </w:r>
      <w:hyperlink r:id="rId9" w:history="1">
        <w:r w:rsidR="00D70F48" w:rsidRPr="00D70F48">
          <w:rPr>
            <w:rStyle w:val="Hipervnculo"/>
            <w:rFonts w:ascii="Arial" w:hAnsi="Arial" w:cs="Arial"/>
            <w:b/>
            <w:color w:val="auto"/>
            <w:sz w:val="24"/>
            <w:szCs w:val="24"/>
            <w:u w:val="none"/>
            <w:shd w:val="clear" w:color="auto" w:fill="FFFFFF"/>
          </w:rPr>
          <w:t>25 de octubre</w:t>
        </w:r>
      </w:hyperlink>
      <w:r w:rsidR="00D70F48" w:rsidRPr="00D70F48">
        <w:rPr>
          <w:rFonts w:ascii="Arial" w:hAnsi="Arial" w:cs="Arial"/>
          <w:b/>
          <w:sz w:val="24"/>
          <w:szCs w:val="24"/>
          <w:shd w:val="clear" w:color="auto" w:fill="FFFFFF"/>
        </w:rPr>
        <w:t> de </w:t>
      </w:r>
      <w:hyperlink r:id="rId10" w:tooltip="1359" w:history="1">
        <w:r w:rsidR="00D70F48" w:rsidRPr="00D70F48">
          <w:rPr>
            <w:rStyle w:val="Hipervnculo"/>
            <w:rFonts w:ascii="Arial" w:hAnsi="Arial" w:cs="Arial"/>
            <w:b/>
            <w:color w:val="auto"/>
            <w:sz w:val="24"/>
            <w:szCs w:val="24"/>
            <w:u w:val="none"/>
            <w:shd w:val="clear" w:color="auto" w:fill="FFFFFF"/>
          </w:rPr>
          <w:t>1359</w:t>
        </w:r>
      </w:hyperlink>
      <w:r w:rsidR="00D70F48">
        <w:rPr>
          <w:rFonts w:ascii="Arial" w:hAnsi="Arial" w:cs="Arial"/>
          <w:b/>
          <w:sz w:val="24"/>
          <w:szCs w:val="24"/>
        </w:rPr>
        <w:t xml:space="preserve">. Fue </w:t>
      </w:r>
      <w:r w:rsidR="00D70F48" w:rsidRPr="00D70F48">
        <w:rPr>
          <w:rFonts w:ascii="Arial" w:hAnsi="Arial" w:cs="Arial"/>
          <w:b/>
          <w:sz w:val="24"/>
          <w:szCs w:val="24"/>
          <w:shd w:val="clear" w:color="auto" w:fill="FFFFFF"/>
        </w:rPr>
        <w:t>​ Infanta de </w:t>
      </w:r>
      <w:hyperlink r:id="rId11" w:tooltip="Corona de Castilla" w:history="1">
        <w:r w:rsidR="00D70F48" w:rsidRPr="00D70F48">
          <w:rPr>
            <w:rStyle w:val="Hipervnculo"/>
            <w:rFonts w:ascii="Arial" w:hAnsi="Arial" w:cs="Arial"/>
            <w:b/>
            <w:color w:val="auto"/>
            <w:sz w:val="24"/>
            <w:szCs w:val="24"/>
            <w:u w:val="none"/>
            <w:shd w:val="clear" w:color="auto" w:fill="FFFFFF"/>
          </w:rPr>
          <w:t>Castilla</w:t>
        </w:r>
      </w:hyperlink>
      <w:r w:rsidR="00D70F48" w:rsidRPr="00D70F48">
        <w:rPr>
          <w:rFonts w:ascii="Arial" w:hAnsi="Arial" w:cs="Arial"/>
          <w:b/>
          <w:sz w:val="24"/>
          <w:szCs w:val="24"/>
          <w:shd w:val="clear" w:color="auto" w:fill="FFFFFF"/>
        </w:rPr>
        <w:t>, hija de los reyes </w:t>
      </w:r>
      <w:hyperlink r:id="rId12" w:tooltip="Sancho IV de Castilla" w:history="1">
        <w:r w:rsidR="00D70F48" w:rsidRPr="00D70F48">
          <w:rPr>
            <w:rStyle w:val="Hipervnculo"/>
            <w:rFonts w:ascii="Arial" w:hAnsi="Arial" w:cs="Arial"/>
            <w:b/>
            <w:color w:val="auto"/>
            <w:sz w:val="24"/>
            <w:szCs w:val="24"/>
            <w:u w:val="none"/>
            <w:shd w:val="clear" w:color="auto" w:fill="FFFFFF"/>
          </w:rPr>
          <w:t>Sancho IV</w:t>
        </w:r>
      </w:hyperlink>
      <w:r w:rsidR="00D70F48" w:rsidRPr="00D70F48">
        <w:rPr>
          <w:rFonts w:ascii="Arial" w:hAnsi="Arial" w:cs="Arial"/>
          <w:b/>
          <w:sz w:val="24"/>
          <w:szCs w:val="24"/>
          <w:shd w:val="clear" w:color="auto" w:fill="FFFFFF"/>
        </w:rPr>
        <w:t> y de </w:t>
      </w:r>
      <w:hyperlink r:id="rId13" w:tooltip="María de Molina" w:history="1">
        <w:r w:rsidR="00D70F48" w:rsidRPr="00D70F48">
          <w:rPr>
            <w:rStyle w:val="Hipervnculo"/>
            <w:rFonts w:ascii="Arial" w:hAnsi="Arial" w:cs="Arial"/>
            <w:b/>
            <w:color w:val="auto"/>
            <w:sz w:val="24"/>
            <w:szCs w:val="24"/>
            <w:u w:val="none"/>
            <w:shd w:val="clear" w:color="auto" w:fill="FFFFFF"/>
          </w:rPr>
          <w:t>María de Molina</w:t>
        </w:r>
      </w:hyperlink>
      <w:r w:rsidR="00D70F48">
        <w:rPr>
          <w:rFonts w:ascii="Arial" w:hAnsi="Arial" w:cs="Arial"/>
          <w:b/>
          <w:sz w:val="24"/>
          <w:szCs w:val="24"/>
        </w:rPr>
        <w:t xml:space="preserve"> y</w:t>
      </w:r>
      <w:r w:rsidR="00D70F48" w:rsidRPr="00D70F48">
        <w:rPr>
          <w:rFonts w:ascii="Arial" w:hAnsi="Arial" w:cs="Arial"/>
          <w:b/>
          <w:sz w:val="24"/>
          <w:szCs w:val="24"/>
          <w:shd w:val="clear" w:color="auto" w:fill="FFFFFF"/>
        </w:rPr>
        <w:t xml:space="preserve"> fue </w:t>
      </w:r>
      <w:hyperlink r:id="rId14" w:tooltip="Anexo:Reinas consortes de Portugal" w:history="1">
        <w:r w:rsidR="00D70F48" w:rsidRPr="00D70F48">
          <w:rPr>
            <w:rStyle w:val="Hipervnculo"/>
            <w:rFonts w:ascii="Arial" w:hAnsi="Arial" w:cs="Arial"/>
            <w:b/>
            <w:color w:val="auto"/>
            <w:sz w:val="24"/>
            <w:szCs w:val="24"/>
            <w:u w:val="none"/>
            <w:shd w:val="clear" w:color="auto" w:fill="FFFFFF"/>
          </w:rPr>
          <w:t>reina consorte</w:t>
        </w:r>
      </w:hyperlink>
      <w:r w:rsidR="00D70F48" w:rsidRPr="00D70F48">
        <w:rPr>
          <w:rFonts w:ascii="Arial" w:hAnsi="Arial" w:cs="Arial"/>
          <w:b/>
          <w:sz w:val="24"/>
          <w:szCs w:val="24"/>
          <w:shd w:val="clear" w:color="auto" w:fill="FFFFFF"/>
        </w:rPr>
        <w:t> de </w:t>
      </w:r>
      <w:hyperlink r:id="rId15" w:tooltip="Reino de Portugal" w:history="1">
        <w:r w:rsidR="00D70F48" w:rsidRPr="00D70F48">
          <w:rPr>
            <w:rStyle w:val="Hipervnculo"/>
            <w:rFonts w:ascii="Arial" w:hAnsi="Arial" w:cs="Arial"/>
            <w:b/>
            <w:color w:val="auto"/>
            <w:sz w:val="24"/>
            <w:szCs w:val="24"/>
            <w:u w:val="none"/>
            <w:shd w:val="clear" w:color="auto" w:fill="FFFFFF"/>
          </w:rPr>
          <w:t>Portugal</w:t>
        </w:r>
      </w:hyperlink>
      <w:r w:rsidR="00D70F48" w:rsidRPr="00D70F48">
        <w:rPr>
          <w:rFonts w:ascii="Arial" w:hAnsi="Arial" w:cs="Arial"/>
          <w:b/>
          <w:sz w:val="24"/>
          <w:szCs w:val="24"/>
          <w:shd w:val="clear" w:color="auto" w:fill="FFFFFF"/>
        </w:rPr>
        <w:t xml:space="preserve">, entre 1325 </w:t>
      </w:r>
      <w:proofErr w:type="gramStart"/>
      <w:r w:rsidR="00D70F48" w:rsidRPr="00D70F48">
        <w:rPr>
          <w:rFonts w:ascii="Arial" w:hAnsi="Arial" w:cs="Arial"/>
          <w:b/>
          <w:sz w:val="24"/>
          <w:szCs w:val="24"/>
          <w:shd w:val="clear" w:color="auto" w:fill="FFFFFF"/>
        </w:rPr>
        <w:t>y</w:t>
      </w:r>
      <w:proofErr w:type="gramEnd"/>
      <w:r w:rsidR="00D70F48" w:rsidRPr="00D70F48">
        <w:rPr>
          <w:rFonts w:ascii="Arial" w:hAnsi="Arial" w:cs="Arial"/>
          <w:b/>
          <w:sz w:val="24"/>
          <w:szCs w:val="24"/>
          <w:shd w:val="clear" w:color="auto" w:fill="FFFFFF"/>
        </w:rPr>
        <w:t xml:space="preserve"> 1357, por su matrimonio con el rey </w:t>
      </w:r>
      <w:hyperlink r:id="rId16" w:tooltip="Alfonso IV de Portugal" w:history="1">
        <w:r w:rsidR="00D70F48" w:rsidRPr="00D70F48">
          <w:rPr>
            <w:rStyle w:val="Hipervnculo"/>
            <w:rFonts w:ascii="Arial" w:hAnsi="Arial" w:cs="Arial"/>
            <w:b/>
            <w:color w:val="auto"/>
            <w:sz w:val="24"/>
            <w:szCs w:val="24"/>
            <w:u w:val="none"/>
            <w:shd w:val="clear" w:color="auto" w:fill="FFFFFF"/>
          </w:rPr>
          <w:t>Alfonso</w:t>
        </w:r>
        <w:r>
          <w:rPr>
            <w:rStyle w:val="Hipervnculo"/>
            <w:rFonts w:ascii="Arial" w:hAnsi="Arial" w:cs="Arial"/>
            <w:b/>
            <w:color w:val="auto"/>
            <w:sz w:val="24"/>
            <w:szCs w:val="24"/>
            <w:u w:val="none"/>
            <w:shd w:val="clear" w:color="auto" w:fill="FFFFFF"/>
          </w:rPr>
          <w:t>.</w:t>
        </w:r>
        <w:r w:rsidR="00D70F48" w:rsidRPr="00D70F48">
          <w:rPr>
            <w:rStyle w:val="Hipervnculo"/>
            <w:rFonts w:ascii="Arial" w:hAnsi="Arial" w:cs="Arial"/>
            <w:b/>
            <w:color w:val="auto"/>
            <w:sz w:val="24"/>
            <w:szCs w:val="24"/>
            <w:u w:val="none"/>
            <w:shd w:val="clear" w:color="auto" w:fill="FFFFFF"/>
          </w:rPr>
          <w:t> </w:t>
        </w:r>
      </w:hyperlink>
    </w:p>
    <w:p w:rsidR="00D70F48" w:rsidRPr="00D70F48" w:rsidRDefault="00D70F48"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Era hija</w:t>
      </w:r>
      <w:r w:rsidRPr="00D70F48">
        <w:rPr>
          <w:rFonts w:ascii="Arial" w:eastAsia="Times New Roman" w:hAnsi="Arial" w:cs="Arial"/>
          <w:b/>
          <w:sz w:val="24"/>
          <w:szCs w:val="24"/>
          <w:lang w:eastAsia="es-ES"/>
        </w:rPr>
        <w:t xml:space="preserve"> de Sancho IV el Bravo y de María de Molina</w:t>
      </w:r>
      <w:r>
        <w:rPr>
          <w:rFonts w:ascii="Arial" w:eastAsia="Times New Roman" w:hAnsi="Arial" w:cs="Arial"/>
          <w:b/>
          <w:sz w:val="24"/>
          <w:szCs w:val="24"/>
          <w:lang w:eastAsia="es-ES"/>
        </w:rPr>
        <w:t>. Tuvo</w:t>
      </w:r>
      <w:r w:rsidRPr="00D70F48">
        <w:rPr>
          <w:rFonts w:ascii="Arial" w:eastAsia="Times New Roman" w:hAnsi="Arial" w:cs="Arial"/>
          <w:b/>
          <w:sz w:val="24"/>
          <w:szCs w:val="24"/>
          <w:lang w:eastAsia="es-ES"/>
        </w:rPr>
        <w:t xml:space="preserve"> seis hermanos, entre los cuales se hallaban </w:t>
      </w:r>
      <w:hyperlink r:id="rId17" w:tooltip="Fernando IV de Castilla" w:history="1">
        <w:r w:rsidRPr="00D70F48">
          <w:rPr>
            <w:rFonts w:ascii="Arial" w:eastAsia="Times New Roman" w:hAnsi="Arial" w:cs="Arial"/>
            <w:b/>
            <w:sz w:val="24"/>
            <w:szCs w:val="24"/>
            <w:lang w:eastAsia="es-ES"/>
          </w:rPr>
          <w:t>Fernando IV de Castilla</w:t>
        </w:r>
      </w:hyperlink>
      <w:r w:rsidRPr="00D70F48">
        <w:rPr>
          <w:rFonts w:ascii="Arial" w:eastAsia="Times New Roman" w:hAnsi="Arial" w:cs="Arial"/>
          <w:b/>
          <w:sz w:val="24"/>
          <w:szCs w:val="24"/>
          <w:lang w:eastAsia="es-ES"/>
        </w:rPr>
        <w:t>, e </w:t>
      </w:r>
      <w:hyperlink r:id="rId18" w:tooltip="Isabel de Castilla (1283-1328)" w:history="1">
        <w:r w:rsidRPr="00D70F48">
          <w:rPr>
            <w:rFonts w:ascii="Arial" w:eastAsia="Times New Roman" w:hAnsi="Arial" w:cs="Arial"/>
            <w:b/>
            <w:sz w:val="24"/>
            <w:szCs w:val="24"/>
            <w:lang w:eastAsia="es-ES"/>
          </w:rPr>
          <w:t>Isabel</w:t>
        </w:r>
      </w:hyperlink>
      <w:r w:rsidRPr="00D70F48">
        <w:rPr>
          <w:rFonts w:ascii="Arial" w:eastAsia="Times New Roman" w:hAnsi="Arial" w:cs="Arial"/>
          <w:b/>
          <w:sz w:val="24"/>
          <w:szCs w:val="24"/>
          <w:lang w:eastAsia="es-ES"/>
        </w:rPr>
        <w:t>, esposa de </w:t>
      </w:r>
      <w:hyperlink r:id="rId19" w:tooltip="Jaime II de Aragón" w:history="1">
        <w:r w:rsidRPr="00D70F48">
          <w:rPr>
            <w:rFonts w:ascii="Arial" w:eastAsia="Times New Roman" w:hAnsi="Arial" w:cs="Arial"/>
            <w:b/>
            <w:sz w:val="24"/>
            <w:szCs w:val="24"/>
            <w:lang w:eastAsia="es-ES"/>
          </w:rPr>
          <w:t>Jaime II de Aragón</w:t>
        </w:r>
      </w:hyperlink>
      <w:r w:rsidRPr="00D70F48">
        <w:rPr>
          <w:rFonts w:ascii="Arial" w:eastAsia="Times New Roman" w:hAnsi="Arial" w:cs="Arial"/>
          <w:b/>
          <w:sz w:val="24"/>
          <w:szCs w:val="24"/>
          <w:lang w:eastAsia="es-ES"/>
        </w:rPr>
        <w:t>, y duquesa de Bretaña por su posterior matrimonio con </w:t>
      </w:r>
      <w:hyperlink r:id="rId20" w:tooltip="Juan III de Bretaña" w:history="1">
        <w:r w:rsidRPr="00D70F48">
          <w:rPr>
            <w:rFonts w:ascii="Arial" w:eastAsia="Times New Roman" w:hAnsi="Arial" w:cs="Arial"/>
            <w:b/>
            <w:sz w:val="24"/>
            <w:szCs w:val="24"/>
            <w:lang w:eastAsia="es-ES"/>
          </w:rPr>
          <w:t>Juan III de Bretaña</w:t>
        </w:r>
      </w:hyperlink>
      <w:r w:rsidRPr="00D70F48">
        <w:rPr>
          <w:rFonts w:ascii="Arial" w:eastAsia="Times New Roman" w:hAnsi="Arial" w:cs="Arial"/>
          <w:b/>
          <w:sz w:val="24"/>
          <w:szCs w:val="24"/>
          <w:lang w:eastAsia="es-ES"/>
        </w:rPr>
        <w:t>.</w:t>
      </w:r>
    </w:p>
    <w:p w:rsidR="0038777B"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Cuando Beatriz tenía apenas unos cuatro años de edad, en 1297 se firmó el </w:t>
      </w:r>
      <w:hyperlink r:id="rId21" w:tooltip="Tratado de Alcañices" w:history="1">
        <w:r w:rsidR="00D70F48" w:rsidRPr="00D70F48">
          <w:rPr>
            <w:rFonts w:ascii="Arial" w:eastAsia="Times New Roman" w:hAnsi="Arial" w:cs="Arial"/>
            <w:b/>
            <w:sz w:val="24"/>
            <w:szCs w:val="24"/>
            <w:lang w:eastAsia="es-ES"/>
          </w:rPr>
          <w:t>Tratado de Alcañices</w:t>
        </w:r>
      </w:hyperlink>
      <w:r w:rsidR="00D70F48" w:rsidRPr="00D70F48">
        <w:rPr>
          <w:rFonts w:ascii="Arial" w:eastAsia="Times New Roman" w:hAnsi="Arial" w:cs="Arial"/>
          <w:b/>
          <w:sz w:val="24"/>
          <w:szCs w:val="24"/>
          <w:lang w:eastAsia="es-ES"/>
        </w:rPr>
        <w:t> entre </w:t>
      </w:r>
      <w:hyperlink r:id="rId22" w:tooltip="Corona de Castilla" w:history="1">
        <w:r w:rsidR="00D70F48" w:rsidRPr="00D70F48">
          <w:rPr>
            <w:rFonts w:ascii="Arial" w:eastAsia="Times New Roman" w:hAnsi="Arial" w:cs="Arial"/>
            <w:b/>
            <w:sz w:val="24"/>
            <w:szCs w:val="24"/>
            <w:lang w:eastAsia="es-ES"/>
          </w:rPr>
          <w:t>Castilla</w:t>
        </w:r>
      </w:hyperlink>
      <w:r w:rsidR="00D70F48" w:rsidRPr="00D70F48">
        <w:rPr>
          <w:rFonts w:ascii="Arial" w:eastAsia="Times New Roman" w:hAnsi="Arial" w:cs="Arial"/>
          <w:b/>
          <w:sz w:val="24"/>
          <w:szCs w:val="24"/>
          <w:lang w:eastAsia="es-ES"/>
        </w:rPr>
        <w:t> y </w:t>
      </w:r>
      <w:hyperlink r:id="rId23" w:tooltip="Reino de Portugal" w:history="1">
        <w:r w:rsidR="00D70F48" w:rsidRPr="00D70F48">
          <w:rPr>
            <w:rFonts w:ascii="Arial" w:eastAsia="Times New Roman" w:hAnsi="Arial" w:cs="Arial"/>
            <w:b/>
            <w:sz w:val="24"/>
            <w:szCs w:val="24"/>
            <w:lang w:eastAsia="es-ES"/>
          </w:rPr>
          <w:t>Portugal</w:t>
        </w:r>
      </w:hyperlink>
      <w:r w:rsidR="00D70F48" w:rsidRPr="00D70F48">
        <w:rPr>
          <w:rFonts w:ascii="Arial" w:eastAsia="Times New Roman" w:hAnsi="Arial" w:cs="Arial"/>
          <w:b/>
          <w:sz w:val="24"/>
          <w:szCs w:val="24"/>
          <w:lang w:eastAsia="es-ES"/>
        </w:rPr>
        <w:t xml:space="preserve"> que ponía fin a las hostilidades entre ambos reinos y fijaba las fronteras. </w:t>
      </w:r>
      <w:proofErr w:type="gramStart"/>
      <w:r w:rsidR="00D70F48" w:rsidRPr="00D70F48">
        <w:rPr>
          <w:rFonts w:ascii="Arial" w:eastAsia="Times New Roman" w:hAnsi="Arial" w:cs="Arial"/>
          <w:b/>
          <w:sz w:val="24"/>
          <w:szCs w:val="24"/>
          <w:lang w:eastAsia="es-ES"/>
        </w:rPr>
        <w:t>Suscribieron</w:t>
      </w:r>
      <w:proofErr w:type="gramEnd"/>
      <w:r w:rsidR="00D70F48" w:rsidRPr="00D70F48">
        <w:rPr>
          <w:rFonts w:ascii="Arial" w:eastAsia="Times New Roman" w:hAnsi="Arial" w:cs="Arial"/>
          <w:b/>
          <w:sz w:val="24"/>
          <w:szCs w:val="24"/>
          <w:lang w:eastAsia="es-ES"/>
        </w:rPr>
        <w:t xml:space="preserve"> el tratado la reina María de Molina, en nombre de su hijo Fernando IV</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que aún era menor de edad, y el rey </w:t>
      </w:r>
      <w:hyperlink r:id="rId24" w:tooltip="Dionisio I de Portugal" w:history="1">
        <w:r w:rsidR="00D70F48" w:rsidRPr="00D70F48">
          <w:rPr>
            <w:rFonts w:ascii="Arial" w:eastAsia="Times New Roman" w:hAnsi="Arial" w:cs="Arial"/>
            <w:b/>
            <w:sz w:val="24"/>
            <w:szCs w:val="24"/>
            <w:lang w:eastAsia="es-ES"/>
          </w:rPr>
          <w:t>Dionisio I de Portugal</w:t>
        </w:r>
      </w:hyperlink>
      <w:r w:rsidR="00D70F48" w:rsidRPr="00D70F48">
        <w:rPr>
          <w:rFonts w:ascii="Arial" w:eastAsia="Times New Roman" w:hAnsi="Arial" w:cs="Arial"/>
          <w:b/>
          <w:sz w:val="24"/>
          <w:szCs w:val="24"/>
          <w:lang w:eastAsia="es-ES"/>
        </w:rPr>
        <w:t>.</w:t>
      </w:r>
    </w:p>
    <w:p w:rsidR="00D70F48" w:rsidRPr="00D70F48" w:rsidRDefault="00D70F48"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sidRPr="00D70F48">
        <w:rPr>
          <w:rFonts w:ascii="Arial" w:eastAsia="Times New Roman" w:hAnsi="Arial" w:cs="Arial"/>
          <w:b/>
          <w:sz w:val="24"/>
          <w:szCs w:val="24"/>
          <w:lang w:eastAsia="es-ES"/>
        </w:rPr>
        <w:t xml:space="preserve"> </w:t>
      </w:r>
      <w:r w:rsidR="00A61DC4">
        <w:rPr>
          <w:rFonts w:ascii="Arial" w:eastAsia="Times New Roman" w:hAnsi="Arial" w:cs="Arial"/>
          <w:b/>
          <w:sz w:val="24"/>
          <w:szCs w:val="24"/>
          <w:lang w:eastAsia="es-ES"/>
        </w:rPr>
        <w:t xml:space="preserve">   </w:t>
      </w:r>
      <w:r w:rsidRPr="00D70F48">
        <w:rPr>
          <w:rFonts w:ascii="Arial" w:eastAsia="Times New Roman" w:hAnsi="Arial" w:cs="Arial"/>
          <w:b/>
          <w:sz w:val="24"/>
          <w:szCs w:val="24"/>
          <w:lang w:eastAsia="es-ES"/>
        </w:rPr>
        <w:t>Para reforzar la paz y aproximación de ambos reinos, como parte del acuerdo, se trataron los matrimonios de Fernando IV con una de las hijas del rey portugués, la infanta </w:t>
      </w:r>
      <w:hyperlink r:id="rId25" w:tooltip="Constanza de Portugal (1290-1313)" w:history="1">
        <w:r w:rsidRPr="00D70F48">
          <w:rPr>
            <w:rFonts w:ascii="Arial" w:eastAsia="Times New Roman" w:hAnsi="Arial" w:cs="Arial"/>
            <w:b/>
            <w:sz w:val="24"/>
            <w:szCs w:val="24"/>
            <w:lang w:eastAsia="es-ES"/>
          </w:rPr>
          <w:t>Constanza de Portugal</w:t>
        </w:r>
      </w:hyperlink>
      <w:r w:rsidRPr="00D70F48">
        <w:rPr>
          <w:rFonts w:ascii="Arial" w:eastAsia="Times New Roman" w:hAnsi="Arial" w:cs="Arial"/>
          <w:b/>
          <w:sz w:val="24"/>
          <w:szCs w:val="24"/>
          <w:lang w:eastAsia="es-ES"/>
        </w:rPr>
        <w:t>, así como el matrimonio de un hermano de Constanza, el infante Alfonso, que después reinó como Alfonso IV de Portugal, con Beatriz, hermana del rey Fernando IV; es decir, los enlaces de dos hermanos, infantes de Portugal, con otros dos hermanos, infantes de Castilla. ​</w:t>
      </w:r>
    </w:p>
    <w:p w:rsidR="0022017E"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En ese mismo año, la infanta Beatriz abandonó la </w:t>
      </w:r>
      <w:hyperlink r:id="rId26" w:tooltip="Corte noble" w:history="1">
        <w:r w:rsidR="00D70F48" w:rsidRPr="00D70F48">
          <w:rPr>
            <w:rFonts w:ascii="Arial" w:eastAsia="Times New Roman" w:hAnsi="Arial" w:cs="Arial"/>
            <w:b/>
            <w:sz w:val="24"/>
            <w:szCs w:val="24"/>
            <w:lang w:eastAsia="es-ES"/>
          </w:rPr>
          <w:t>corte</w:t>
        </w:r>
      </w:hyperlink>
      <w:r w:rsidR="00D70F48" w:rsidRPr="00D70F48">
        <w:rPr>
          <w:rFonts w:ascii="Arial" w:eastAsia="Times New Roman" w:hAnsi="Arial" w:cs="Arial"/>
          <w:b/>
          <w:sz w:val="24"/>
          <w:szCs w:val="24"/>
          <w:lang w:eastAsia="es-ES"/>
        </w:rPr>
        <w:t> castellana y se trasladó al reino vecino donde se crio en la corte del rey Dionisio I con su prometido, ​ el infante Alfonso, que en esas fechas tenía alrededor de seis años. Se respiraba un ambiente de cultura en la corte portuguesa ya que su futuro suegro había «heredado de su abuelo </w:t>
      </w:r>
      <w:hyperlink r:id="rId27" w:tooltip="Alfonso X de Castilla" w:history="1">
        <w:r w:rsidR="00D70F48" w:rsidRPr="00D70F48">
          <w:rPr>
            <w:rFonts w:ascii="Arial" w:eastAsia="Times New Roman" w:hAnsi="Arial" w:cs="Arial"/>
            <w:b/>
            <w:sz w:val="24"/>
            <w:szCs w:val="24"/>
            <w:lang w:eastAsia="es-ES"/>
          </w:rPr>
          <w:t>Alfonso X de Castilla</w:t>
        </w:r>
      </w:hyperlink>
      <w:r w:rsidR="00D70F48" w:rsidRPr="00D70F48">
        <w:rPr>
          <w:rFonts w:ascii="Arial" w:eastAsia="Times New Roman" w:hAnsi="Arial" w:cs="Arial"/>
          <w:b/>
          <w:sz w:val="24"/>
          <w:szCs w:val="24"/>
          <w:lang w:eastAsia="es-ES"/>
        </w:rPr>
        <w:t> el gusto por las letras, la literatura, la poesía en lengua portuguesa y el arte </w:t>
      </w:r>
      <w:hyperlink r:id="rId28" w:tooltip="Trovador" w:history="1">
        <w:r w:rsidR="00D70F48" w:rsidRPr="00D70F48">
          <w:rPr>
            <w:rFonts w:ascii="Arial" w:eastAsia="Times New Roman" w:hAnsi="Arial" w:cs="Arial"/>
            <w:b/>
            <w:sz w:val="24"/>
            <w:szCs w:val="24"/>
            <w:lang w:eastAsia="es-ES"/>
          </w:rPr>
          <w:t>trovadoresco</w:t>
        </w:r>
      </w:hyperlink>
      <w:r w:rsidR="00D70F48" w:rsidRPr="00D70F48">
        <w:rPr>
          <w:rFonts w:ascii="Arial" w:eastAsia="Times New Roman" w:hAnsi="Arial" w:cs="Arial"/>
          <w:b/>
          <w:sz w:val="24"/>
          <w:szCs w:val="24"/>
          <w:lang w:eastAsia="es-ES"/>
        </w:rPr>
        <w:t>».</w:t>
      </w:r>
    </w:p>
    <w:p w:rsidR="00D70F48" w:rsidRPr="00D70F48" w:rsidRDefault="00D70F48"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sidRPr="00D70F48">
        <w:rPr>
          <w:rFonts w:ascii="Arial" w:eastAsia="Times New Roman" w:hAnsi="Arial" w:cs="Arial"/>
          <w:b/>
          <w:sz w:val="24"/>
          <w:szCs w:val="24"/>
          <w:lang w:eastAsia="es-ES"/>
        </w:rPr>
        <w:t>​</w:t>
      </w:r>
      <w:r w:rsidR="00A61DC4">
        <w:rPr>
          <w:rFonts w:ascii="Arial" w:eastAsia="Times New Roman" w:hAnsi="Arial" w:cs="Arial"/>
          <w:b/>
          <w:sz w:val="24"/>
          <w:szCs w:val="24"/>
          <w:lang w:eastAsia="es-ES"/>
        </w:rPr>
        <w:t xml:space="preserve">   </w:t>
      </w:r>
      <w:r w:rsidRPr="00D70F48">
        <w:rPr>
          <w:rFonts w:ascii="Arial" w:eastAsia="Times New Roman" w:hAnsi="Arial" w:cs="Arial"/>
          <w:b/>
          <w:sz w:val="24"/>
          <w:szCs w:val="24"/>
          <w:lang w:eastAsia="es-ES"/>
        </w:rPr>
        <w:t xml:space="preserve"> En la corte lusitana se encontraban dos de los hijos ilegítimos del rey </w:t>
      </w:r>
      <w:proofErr w:type="spellStart"/>
      <w:r w:rsidRPr="00D70F48">
        <w:rPr>
          <w:rFonts w:ascii="Arial" w:eastAsia="Times New Roman" w:hAnsi="Arial" w:cs="Arial"/>
          <w:b/>
          <w:sz w:val="24"/>
          <w:szCs w:val="24"/>
          <w:lang w:eastAsia="es-ES"/>
        </w:rPr>
        <w:t>Dionsio</w:t>
      </w:r>
      <w:proofErr w:type="spellEnd"/>
      <w:r w:rsidR="00065D0D">
        <w:rPr>
          <w:rFonts w:ascii="Arial" w:eastAsia="Times New Roman" w:hAnsi="Arial" w:cs="Arial"/>
          <w:b/>
          <w:sz w:val="24"/>
          <w:szCs w:val="24"/>
          <w:lang w:eastAsia="es-ES"/>
        </w:rPr>
        <w:t>,</w:t>
      </w:r>
      <w:r w:rsidRPr="00D70F48">
        <w:rPr>
          <w:rFonts w:ascii="Arial" w:eastAsia="Times New Roman" w:hAnsi="Arial" w:cs="Arial"/>
          <w:b/>
          <w:sz w:val="24"/>
          <w:szCs w:val="24"/>
          <w:lang w:eastAsia="es-ES"/>
        </w:rPr>
        <w:t xml:space="preserve"> que también fueron importantes figuras en el panorama cultural del reino lusitano: </w:t>
      </w:r>
      <w:hyperlink r:id="rId29" w:tooltip="Pedro Alfonso de Portugal, conde de Barcelos" w:history="1">
        <w:r w:rsidRPr="00D70F48">
          <w:rPr>
            <w:rFonts w:ascii="Arial" w:eastAsia="Times New Roman" w:hAnsi="Arial" w:cs="Arial"/>
            <w:b/>
            <w:sz w:val="24"/>
            <w:szCs w:val="24"/>
            <w:lang w:eastAsia="es-ES"/>
          </w:rPr>
          <w:t xml:space="preserve">Pedro Alfonso de Portugal, conde de </w:t>
        </w:r>
        <w:proofErr w:type="spellStart"/>
        <w:r w:rsidRPr="00D70F48">
          <w:rPr>
            <w:rFonts w:ascii="Arial" w:eastAsia="Times New Roman" w:hAnsi="Arial" w:cs="Arial"/>
            <w:b/>
            <w:sz w:val="24"/>
            <w:szCs w:val="24"/>
            <w:lang w:eastAsia="es-ES"/>
          </w:rPr>
          <w:t>Barcelos</w:t>
        </w:r>
        <w:proofErr w:type="spellEnd"/>
      </w:hyperlink>
      <w:r w:rsidRPr="00D70F48">
        <w:rPr>
          <w:rFonts w:ascii="Arial" w:eastAsia="Times New Roman" w:hAnsi="Arial" w:cs="Arial"/>
          <w:b/>
          <w:sz w:val="24"/>
          <w:szCs w:val="24"/>
          <w:lang w:eastAsia="es-ES"/>
        </w:rPr>
        <w:t>, poeta y trovador y autor de la </w:t>
      </w:r>
      <w:r w:rsidRPr="00D70F48">
        <w:rPr>
          <w:rFonts w:ascii="Arial" w:eastAsia="Times New Roman" w:hAnsi="Arial" w:cs="Arial"/>
          <w:b/>
          <w:i/>
          <w:iCs/>
          <w:sz w:val="24"/>
          <w:szCs w:val="24"/>
          <w:lang w:eastAsia="es-ES"/>
        </w:rPr>
        <w:t xml:space="preserve">Crónica </w:t>
      </w:r>
      <w:proofErr w:type="spellStart"/>
      <w:r w:rsidRPr="00D70F48">
        <w:rPr>
          <w:rFonts w:ascii="Arial" w:eastAsia="Times New Roman" w:hAnsi="Arial" w:cs="Arial"/>
          <w:b/>
          <w:i/>
          <w:iCs/>
          <w:sz w:val="24"/>
          <w:szCs w:val="24"/>
          <w:lang w:eastAsia="es-ES"/>
        </w:rPr>
        <w:t>Geral</w:t>
      </w:r>
      <w:proofErr w:type="spellEnd"/>
      <w:r w:rsidRPr="00D70F48">
        <w:rPr>
          <w:rFonts w:ascii="Arial" w:eastAsia="Times New Roman" w:hAnsi="Arial" w:cs="Arial"/>
          <w:b/>
          <w:i/>
          <w:iCs/>
          <w:sz w:val="24"/>
          <w:szCs w:val="24"/>
          <w:lang w:eastAsia="es-ES"/>
        </w:rPr>
        <w:t xml:space="preserve"> de </w:t>
      </w:r>
      <w:proofErr w:type="spellStart"/>
      <w:r w:rsidRPr="00D70F48">
        <w:rPr>
          <w:rFonts w:ascii="Arial" w:eastAsia="Times New Roman" w:hAnsi="Arial" w:cs="Arial"/>
          <w:b/>
          <w:i/>
          <w:iCs/>
          <w:sz w:val="24"/>
          <w:szCs w:val="24"/>
          <w:lang w:eastAsia="es-ES"/>
        </w:rPr>
        <w:t>Espanha</w:t>
      </w:r>
      <w:proofErr w:type="spellEnd"/>
      <w:r w:rsidRPr="00D70F48">
        <w:rPr>
          <w:rFonts w:ascii="Arial" w:eastAsia="Times New Roman" w:hAnsi="Arial" w:cs="Arial"/>
          <w:b/>
          <w:i/>
          <w:iCs/>
          <w:sz w:val="24"/>
          <w:szCs w:val="24"/>
          <w:lang w:eastAsia="es-ES"/>
        </w:rPr>
        <w:t xml:space="preserve"> de 1344</w:t>
      </w:r>
      <w:r w:rsidRPr="00D70F48">
        <w:rPr>
          <w:rFonts w:ascii="Arial" w:eastAsia="Times New Roman" w:hAnsi="Arial" w:cs="Arial"/>
          <w:b/>
          <w:sz w:val="24"/>
          <w:szCs w:val="24"/>
          <w:lang w:eastAsia="es-ES"/>
        </w:rPr>
        <w:t> y el </w:t>
      </w:r>
      <w:proofErr w:type="spellStart"/>
      <w:r w:rsidRPr="00D70F48">
        <w:rPr>
          <w:rFonts w:ascii="Arial" w:eastAsia="Times New Roman" w:hAnsi="Arial" w:cs="Arial"/>
          <w:b/>
          <w:i/>
          <w:iCs/>
          <w:sz w:val="24"/>
          <w:szCs w:val="24"/>
          <w:lang w:eastAsia="es-ES"/>
        </w:rPr>
        <w:t>Livro</w:t>
      </w:r>
      <w:proofErr w:type="spellEnd"/>
      <w:r w:rsidRPr="00D70F48">
        <w:rPr>
          <w:rFonts w:ascii="Arial" w:eastAsia="Times New Roman" w:hAnsi="Arial" w:cs="Arial"/>
          <w:b/>
          <w:i/>
          <w:iCs/>
          <w:sz w:val="24"/>
          <w:szCs w:val="24"/>
          <w:lang w:eastAsia="es-ES"/>
        </w:rPr>
        <w:t xml:space="preserve"> de </w:t>
      </w:r>
      <w:proofErr w:type="spellStart"/>
      <w:r w:rsidRPr="00D70F48">
        <w:rPr>
          <w:rFonts w:ascii="Arial" w:eastAsia="Times New Roman" w:hAnsi="Arial" w:cs="Arial"/>
          <w:b/>
          <w:i/>
          <w:iCs/>
          <w:sz w:val="24"/>
          <w:szCs w:val="24"/>
          <w:lang w:eastAsia="es-ES"/>
        </w:rPr>
        <w:t>Linhagens</w:t>
      </w:r>
      <w:proofErr w:type="spellEnd"/>
      <w:r w:rsidRPr="00D70F48">
        <w:rPr>
          <w:rFonts w:ascii="Arial" w:eastAsia="Times New Roman" w:hAnsi="Arial" w:cs="Arial"/>
          <w:b/>
          <w:i/>
          <w:iCs/>
          <w:sz w:val="24"/>
          <w:szCs w:val="24"/>
          <w:lang w:eastAsia="es-ES"/>
        </w:rPr>
        <w:t xml:space="preserve"> do Conde D. Pedro</w:t>
      </w:r>
      <w:r w:rsidRPr="00D70F48">
        <w:rPr>
          <w:rFonts w:ascii="Arial" w:eastAsia="Times New Roman" w:hAnsi="Arial" w:cs="Arial"/>
          <w:b/>
          <w:sz w:val="24"/>
          <w:szCs w:val="24"/>
          <w:lang w:eastAsia="es-ES"/>
        </w:rPr>
        <w:t>; y, </w:t>
      </w:r>
      <w:hyperlink r:id="rId30" w:tooltip="Alfonso Sánchez de Portugal" w:history="1">
        <w:r w:rsidRPr="00D70F48">
          <w:rPr>
            <w:rFonts w:ascii="Arial" w:eastAsia="Times New Roman" w:hAnsi="Arial" w:cs="Arial"/>
            <w:b/>
            <w:sz w:val="24"/>
            <w:szCs w:val="24"/>
            <w:lang w:eastAsia="es-ES"/>
          </w:rPr>
          <w:t>Alfonso Sánchez</w:t>
        </w:r>
      </w:hyperlink>
      <w:r w:rsidRPr="00D70F48">
        <w:rPr>
          <w:rFonts w:ascii="Arial" w:eastAsia="Times New Roman" w:hAnsi="Arial" w:cs="Arial"/>
          <w:b/>
          <w:sz w:val="24"/>
          <w:szCs w:val="24"/>
          <w:lang w:eastAsia="es-ES"/>
        </w:rPr>
        <w:t>, hijo predilecto del rey Dionisio y célebre trovador.​</w:t>
      </w:r>
    </w:p>
    <w:p w:rsidR="00D70F48" w:rsidRPr="0022017E" w:rsidRDefault="00D70F48" w:rsidP="0022017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22017E">
        <w:rPr>
          <w:rFonts w:ascii="Arial" w:eastAsia="Times New Roman" w:hAnsi="Arial" w:cs="Arial"/>
          <w:b/>
          <w:bCs/>
          <w:color w:val="0070C0"/>
          <w:sz w:val="24"/>
          <w:szCs w:val="24"/>
          <w:lang w:eastAsia="es-ES"/>
        </w:rPr>
        <w:lastRenderedPageBreak/>
        <w:t>Arras y patrimonio</w:t>
      </w:r>
    </w:p>
    <w:p w:rsidR="0038777B"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Después de la firma del tratado de Alcañices, a su regreso a Portugal el rey Dionisio entregó a su futura nuera la carta de </w:t>
      </w:r>
      <w:hyperlink r:id="rId31" w:tooltip="Arras" w:history="1">
        <w:r w:rsidR="00D70F48" w:rsidRPr="00D70F48">
          <w:rPr>
            <w:rFonts w:ascii="Arial" w:eastAsia="Times New Roman" w:hAnsi="Arial" w:cs="Arial"/>
            <w:b/>
            <w:sz w:val="24"/>
            <w:szCs w:val="24"/>
            <w:lang w:eastAsia="es-ES"/>
          </w:rPr>
          <w:t>arras</w:t>
        </w:r>
      </w:hyperlink>
      <w:r w:rsidR="00D70F48" w:rsidRPr="00D70F48">
        <w:rPr>
          <w:rFonts w:ascii="Arial" w:eastAsia="Times New Roman" w:hAnsi="Arial" w:cs="Arial"/>
          <w:b/>
          <w:sz w:val="24"/>
          <w:szCs w:val="24"/>
          <w:lang w:eastAsia="es-ES"/>
        </w:rPr>
        <w:t> que incluían los señoríos de </w:t>
      </w:r>
      <w:hyperlink r:id="rId32" w:tooltip="Évora" w:history="1">
        <w:r w:rsidR="00D70F48" w:rsidRPr="00D70F48">
          <w:rPr>
            <w:rFonts w:ascii="Arial" w:eastAsia="Times New Roman" w:hAnsi="Arial" w:cs="Arial"/>
            <w:b/>
            <w:sz w:val="24"/>
            <w:szCs w:val="24"/>
            <w:lang w:eastAsia="es-ES"/>
          </w:rPr>
          <w:t>Évora</w:t>
        </w:r>
      </w:hyperlink>
      <w:r w:rsidR="00D70F48" w:rsidRPr="00D70F48">
        <w:rPr>
          <w:rFonts w:ascii="Arial" w:eastAsia="Times New Roman" w:hAnsi="Arial" w:cs="Arial"/>
          <w:b/>
          <w:sz w:val="24"/>
          <w:szCs w:val="24"/>
          <w:lang w:eastAsia="es-ES"/>
        </w:rPr>
        <w:t>, </w:t>
      </w:r>
      <w:hyperlink r:id="rId33" w:tooltip="Vila Viçosa" w:history="1">
        <w:r w:rsidR="00D70F48" w:rsidRPr="00D70F48">
          <w:rPr>
            <w:rFonts w:ascii="Arial" w:eastAsia="Times New Roman" w:hAnsi="Arial" w:cs="Arial"/>
            <w:b/>
            <w:sz w:val="24"/>
            <w:szCs w:val="24"/>
            <w:lang w:eastAsia="es-ES"/>
          </w:rPr>
          <w:t xml:space="preserve">Vila </w:t>
        </w:r>
        <w:proofErr w:type="spellStart"/>
        <w:r w:rsidR="00D70F48" w:rsidRPr="00D70F48">
          <w:rPr>
            <w:rFonts w:ascii="Arial" w:eastAsia="Times New Roman" w:hAnsi="Arial" w:cs="Arial"/>
            <w:b/>
            <w:sz w:val="24"/>
            <w:szCs w:val="24"/>
            <w:lang w:eastAsia="es-ES"/>
          </w:rPr>
          <w:t>Viçosa</w:t>
        </w:r>
        <w:proofErr w:type="spellEnd"/>
      </w:hyperlink>
      <w:r w:rsidR="00D70F48" w:rsidRPr="00D70F48">
        <w:rPr>
          <w:rFonts w:ascii="Arial" w:eastAsia="Times New Roman" w:hAnsi="Arial" w:cs="Arial"/>
          <w:b/>
          <w:sz w:val="24"/>
          <w:szCs w:val="24"/>
          <w:lang w:eastAsia="es-ES"/>
        </w:rPr>
        <w:t>, </w:t>
      </w:r>
      <w:hyperlink r:id="rId34" w:tooltip="Vila Real" w:history="1">
        <w:r w:rsidR="00D70F48" w:rsidRPr="00D70F48">
          <w:rPr>
            <w:rFonts w:ascii="Arial" w:eastAsia="Times New Roman" w:hAnsi="Arial" w:cs="Arial"/>
            <w:b/>
            <w:sz w:val="24"/>
            <w:szCs w:val="24"/>
            <w:lang w:eastAsia="es-ES"/>
          </w:rPr>
          <w:t>Vila Real</w:t>
        </w:r>
      </w:hyperlink>
      <w:r w:rsidR="00D70F48" w:rsidRPr="00D70F48">
        <w:rPr>
          <w:rFonts w:ascii="Arial" w:eastAsia="Times New Roman" w:hAnsi="Arial" w:cs="Arial"/>
          <w:b/>
          <w:sz w:val="24"/>
          <w:szCs w:val="24"/>
          <w:lang w:eastAsia="es-ES"/>
        </w:rPr>
        <w:t> y </w:t>
      </w:r>
      <w:hyperlink r:id="rId35" w:tooltip="Vila Nova de Gaia" w:history="1">
        <w:r w:rsidR="00D70F48" w:rsidRPr="00D70F48">
          <w:rPr>
            <w:rFonts w:ascii="Arial" w:eastAsia="Times New Roman" w:hAnsi="Arial" w:cs="Arial"/>
            <w:b/>
            <w:sz w:val="24"/>
            <w:szCs w:val="24"/>
            <w:lang w:eastAsia="es-ES"/>
          </w:rPr>
          <w:t xml:space="preserve">Vila Nova de </w:t>
        </w:r>
        <w:proofErr w:type="spellStart"/>
        <w:r w:rsidR="00D70F48" w:rsidRPr="00D70F48">
          <w:rPr>
            <w:rFonts w:ascii="Arial" w:eastAsia="Times New Roman" w:hAnsi="Arial" w:cs="Arial"/>
            <w:b/>
            <w:sz w:val="24"/>
            <w:szCs w:val="24"/>
            <w:lang w:eastAsia="es-ES"/>
          </w:rPr>
          <w:t>Gaia</w:t>
        </w:r>
        <w:proofErr w:type="spellEnd"/>
      </w:hyperlink>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que generaban una renta anual de unas 6000 libras de moneda vieja portuguesa.​ </w:t>
      </w:r>
    </w:p>
    <w:p w:rsidR="0022017E"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Ya después de su matrimonio, estos señoríos fueron incrementados con más propiedades. En 1321 recibió de su marido, que aún no había llegado al trono, </w:t>
      </w:r>
      <w:hyperlink r:id="rId36" w:tooltip="Viana do Alentejo" w:history="1">
        <w:r w:rsidR="00D70F48" w:rsidRPr="00D70F48">
          <w:rPr>
            <w:rFonts w:ascii="Arial" w:eastAsia="Times New Roman" w:hAnsi="Arial" w:cs="Arial"/>
            <w:b/>
            <w:sz w:val="24"/>
            <w:szCs w:val="24"/>
            <w:lang w:eastAsia="es-ES"/>
          </w:rPr>
          <w:t>Viana do Alentejo</w:t>
        </w:r>
      </w:hyperlink>
      <w:r w:rsidR="00D70F48" w:rsidRPr="00D70F48">
        <w:rPr>
          <w:rFonts w:ascii="Arial" w:eastAsia="Times New Roman" w:hAnsi="Arial" w:cs="Arial"/>
          <w:b/>
          <w:sz w:val="24"/>
          <w:szCs w:val="24"/>
          <w:lang w:eastAsia="es-ES"/>
        </w:rPr>
        <w:t>; en 1335 le donó otras heredades en </w:t>
      </w:r>
      <w:hyperlink r:id="rId37" w:tooltip="Santarém" w:history="1">
        <w:r w:rsidR="00D70F48" w:rsidRPr="00D70F48">
          <w:rPr>
            <w:rFonts w:ascii="Arial" w:eastAsia="Times New Roman" w:hAnsi="Arial" w:cs="Arial"/>
            <w:b/>
            <w:sz w:val="24"/>
            <w:szCs w:val="24"/>
            <w:lang w:eastAsia="es-ES"/>
          </w:rPr>
          <w:t>Santarém</w:t>
        </w:r>
      </w:hyperlink>
      <w:r w:rsidR="00D70F48" w:rsidRPr="00D70F48">
        <w:rPr>
          <w:rFonts w:ascii="Arial" w:eastAsia="Times New Roman" w:hAnsi="Arial" w:cs="Arial"/>
          <w:b/>
          <w:sz w:val="24"/>
          <w:szCs w:val="24"/>
          <w:lang w:eastAsia="es-ES"/>
        </w:rPr>
        <w:t xml:space="preserve">; en 1337 en </w:t>
      </w:r>
      <w:proofErr w:type="spellStart"/>
      <w:r w:rsidR="00D70F48" w:rsidRPr="00D70F48">
        <w:rPr>
          <w:rFonts w:ascii="Arial" w:eastAsia="Times New Roman" w:hAnsi="Arial" w:cs="Arial"/>
          <w:b/>
          <w:sz w:val="24"/>
          <w:szCs w:val="24"/>
          <w:lang w:eastAsia="es-ES"/>
        </w:rPr>
        <w:t>Atalaia</w:t>
      </w:r>
      <w:proofErr w:type="spellEnd"/>
      <w:r w:rsidR="00D70F48" w:rsidRPr="00D70F48">
        <w:rPr>
          <w:rFonts w:ascii="Arial" w:eastAsia="Times New Roman" w:hAnsi="Arial" w:cs="Arial"/>
          <w:b/>
          <w:sz w:val="24"/>
          <w:szCs w:val="24"/>
          <w:lang w:eastAsia="es-ES"/>
        </w:rPr>
        <w:t>; en 1341 una quinta en el término de </w:t>
      </w:r>
      <w:proofErr w:type="spellStart"/>
      <w:r w:rsidR="005A5B82">
        <w:fldChar w:fldCharType="begin"/>
      </w:r>
      <w:r w:rsidR="005A5B82">
        <w:instrText>HYPERLINK "https://es.wikipedia.org/wiki/Alenquer" \o "Alenquer"</w:instrText>
      </w:r>
      <w:r w:rsidR="005A5B82">
        <w:fldChar w:fldCharType="separate"/>
      </w:r>
      <w:r w:rsidR="00D70F48" w:rsidRPr="00D70F48">
        <w:rPr>
          <w:rFonts w:ascii="Arial" w:eastAsia="Times New Roman" w:hAnsi="Arial" w:cs="Arial"/>
          <w:b/>
          <w:sz w:val="24"/>
          <w:szCs w:val="24"/>
          <w:lang w:eastAsia="es-ES"/>
        </w:rPr>
        <w:t>Alenquer</w:t>
      </w:r>
      <w:proofErr w:type="spellEnd"/>
      <w:r w:rsidR="005A5B82">
        <w:fldChar w:fldCharType="end"/>
      </w:r>
      <w:r w:rsidR="00D70F48" w:rsidRPr="00D70F48">
        <w:rPr>
          <w:rFonts w:ascii="Arial" w:eastAsia="Times New Roman" w:hAnsi="Arial" w:cs="Arial"/>
          <w:b/>
          <w:sz w:val="24"/>
          <w:szCs w:val="24"/>
          <w:lang w:eastAsia="es-ES"/>
        </w:rPr>
        <w:t>; en 1350 el prior del </w:t>
      </w:r>
      <w:hyperlink r:id="rId38" w:tooltip="Iglesia de San Vicente de Fora" w:history="1">
        <w:r w:rsidR="00D70F48" w:rsidRPr="00D70F48">
          <w:rPr>
            <w:rFonts w:ascii="Arial" w:eastAsia="Times New Roman" w:hAnsi="Arial" w:cs="Arial"/>
            <w:b/>
            <w:sz w:val="24"/>
            <w:szCs w:val="24"/>
            <w:lang w:eastAsia="es-ES"/>
          </w:rPr>
          <w:t xml:space="preserve">monasterio de San Vicente de </w:t>
        </w:r>
        <w:proofErr w:type="spellStart"/>
        <w:r w:rsidR="00D70F48" w:rsidRPr="00D70F48">
          <w:rPr>
            <w:rFonts w:ascii="Arial" w:eastAsia="Times New Roman" w:hAnsi="Arial" w:cs="Arial"/>
            <w:b/>
            <w:sz w:val="24"/>
            <w:szCs w:val="24"/>
            <w:lang w:eastAsia="es-ES"/>
          </w:rPr>
          <w:t>Fora</w:t>
        </w:r>
        <w:proofErr w:type="spellEnd"/>
      </w:hyperlink>
      <w:r w:rsidR="00D70F48" w:rsidRPr="00D70F48">
        <w:rPr>
          <w:rFonts w:ascii="Arial" w:eastAsia="Times New Roman" w:hAnsi="Arial" w:cs="Arial"/>
          <w:b/>
          <w:sz w:val="24"/>
          <w:szCs w:val="24"/>
          <w:lang w:eastAsia="es-ES"/>
        </w:rPr>
        <w:t xml:space="preserve"> donó a la reina la quinta de </w:t>
      </w:r>
      <w:proofErr w:type="spellStart"/>
      <w:r w:rsidR="00D70F48" w:rsidRPr="00D70F48">
        <w:rPr>
          <w:rFonts w:ascii="Arial" w:eastAsia="Times New Roman" w:hAnsi="Arial" w:cs="Arial"/>
          <w:b/>
          <w:sz w:val="24"/>
          <w:szCs w:val="24"/>
          <w:lang w:eastAsia="es-ES"/>
        </w:rPr>
        <w:t>Melide</w:t>
      </w:r>
      <w:proofErr w:type="spellEnd"/>
      <w:r w:rsidR="00D70F48" w:rsidRPr="00D70F48">
        <w:rPr>
          <w:rFonts w:ascii="Arial" w:eastAsia="Times New Roman" w:hAnsi="Arial" w:cs="Arial"/>
          <w:b/>
          <w:sz w:val="24"/>
          <w:szCs w:val="24"/>
          <w:lang w:eastAsia="es-ES"/>
        </w:rPr>
        <w:t xml:space="preserve"> en </w:t>
      </w:r>
      <w:hyperlink r:id="rId39" w:tooltip="Sintra" w:history="1">
        <w:r w:rsidR="00D70F48" w:rsidRPr="00D70F48">
          <w:rPr>
            <w:rFonts w:ascii="Arial" w:eastAsia="Times New Roman" w:hAnsi="Arial" w:cs="Arial"/>
            <w:b/>
            <w:sz w:val="24"/>
            <w:szCs w:val="24"/>
            <w:lang w:eastAsia="es-ES"/>
          </w:rPr>
          <w:t>Sintra</w:t>
        </w:r>
      </w:hyperlink>
      <w:r w:rsidR="00D70F48" w:rsidRPr="00D70F48">
        <w:rPr>
          <w:rFonts w:ascii="Arial" w:eastAsia="Times New Roman" w:hAnsi="Arial" w:cs="Arial"/>
          <w:b/>
          <w:sz w:val="24"/>
          <w:szCs w:val="24"/>
          <w:lang w:eastAsia="es-ES"/>
        </w:rPr>
        <w:t>; y más tarde, en 1357 recibió de su hijo, el rey Pedro I de Portugal otras propiedades.</w:t>
      </w:r>
    </w:p>
    <w:p w:rsidR="00D70F48"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Estas fueron </w:t>
      </w:r>
      <w:proofErr w:type="spellStart"/>
      <w:r w:rsidR="005A5B82">
        <w:fldChar w:fldCharType="begin"/>
      </w:r>
      <w:r w:rsidR="005A5B82">
        <w:instrText>HYPERLINK "https://es.wikipedia.org/wiki/%C3%93bidos" \o "Óbidos"</w:instrText>
      </w:r>
      <w:r w:rsidR="005A5B82">
        <w:fldChar w:fldCharType="separate"/>
      </w:r>
      <w:r w:rsidR="00D70F48" w:rsidRPr="00D70F48">
        <w:rPr>
          <w:rFonts w:ascii="Arial" w:eastAsia="Times New Roman" w:hAnsi="Arial" w:cs="Arial"/>
          <w:b/>
          <w:sz w:val="24"/>
          <w:szCs w:val="24"/>
          <w:lang w:eastAsia="es-ES"/>
        </w:rPr>
        <w:t>Óbidos</w:t>
      </w:r>
      <w:proofErr w:type="spellEnd"/>
      <w:r w:rsidR="005A5B82">
        <w:fldChar w:fldCharType="end"/>
      </w:r>
      <w:r w:rsidR="00D70F48" w:rsidRPr="00D70F48">
        <w:rPr>
          <w:rFonts w:ascii="Arial" w:eastAsia="Times New Roman" w:hAnsi="Arial" w:cs="Arial"/>
          <w:b/>
          <w:sz w:val="24"/>
          <w:szCs w:val="24"/>
          <w:lang w:eastAsia="es-ES"/>
        </w:rPr>
        <w:t>, </w:t>
      </w:r>
      <w:proofErr w:type="spellStart"/>
      <w:r w:rsidR="005A5B82">
        <w:fldChar w:fldCharType="begin"/>
      </w:r>
      <w:r w:rsidR="005A5B82">
        <w:instrText>HYPERLINK "https://es.wikipedia.org/wiki/Atouguia" \o "Atouguia"</w:instrText>
      </w:r>
      <w:r w:rsidR="005A5B82">
        <w:fldChar w:fldCharType="separate"/>
      </w:r>
      <w:r w:rsidR="00D70F48" w:rsidRPr="00D70F48">
        <w:rPr>
          <w:rFonts w:ascii="Arial" w:eastAsia="Times New Roman" w:hAnsi="Arial" w:cs="Arial"/>
          <w:b/>
          <w:sz w:val="24"/>
          <w:szCs w:val="24"/>
          <w:lang w:eastAsia="es-ES"/>
        </w:rPr>
        <w:t>Atouguia</w:t>
      </w:r>
      <w:proofErr w:type="spellEnd"/>
      <w:r w:rsidR="005A5B82">
        <w:fldChar w:fldCharType="end"/>
      </w:r>
      <w:r w:rsidR="00D70F48" w:rsidRPr="00D70F48">
        <w:rPr>
          <w:rFonts w:ascii="Arial" w:eastAsia="Times New Roman" w:hAnsi="Arial" w:cs="Arial"/>
          <w:b/>
          <w:sz w:val="24"/>
          <w:szCs w:val="24"/>
          <w:lang w:eastAsia="es-ES"/>
        </w:rPr>
        <w:t>, </w:t>
      </w:r>
      <w:hyperlink r:id="rId40" w:tooltip="Torres Novas" w:history="1">
        <w:r w:rsidR="00D70F48" w:rsidRPr="00D70F48">
          <w:rPr>
            <w:rFonts w:ascii="Arial" w:eastAsia="Times New Roman" w:hAnsi="Arial" w:cs="Arial"/>
            <w:b/>
            <w:sz w:val="24"/>
            <w:szCs w:val="24"/>
            <w:lang w:eastAsia="es-ES"/>
          </w:rPr>
          <w:t>Torres Novas</w:t>
        </w:r>
      </w:hyperlink>
      <w:r w:rsidR="00D70F48" w:rsidRPr="00D70F48">
        <w:rPr>
          <w:rFonts w:ascii="Arial" w:eastAsia="Times New Roman" w:hAnsi="Arial" w:cs="Arial"/>
          <w:b/>
          <w:sz w:val="24"/>
          <w:szCs w:val="24"/>
          <w:lang w:eastAsia="es-ES"/>
        </w:rPr>
        <w:t>, </w:t>
      </w:r>
      <w:proofErr w:type="spellStart"/>
      <w:r w:rsidR="005A5B82">
        <w:fldChar w:fldCharType="begin"/>
      </w:r>
      <w:r w:rsidR="005A5B82">
        <w:instrText>HYPERLINK "https://es.wikipedia.org/wiki/Our%C3%A9m" \o "Ourém"</w:instrText>
      </w:r>
      <w:r w:rsidR="005A5B82">
        <w:fldChar w:fldCharType="separate"/>
      </w:r>
      <w:r w:rsidR="00D70F48" w:rsidRPr="00D70F48">
        <w:rPr>
          <w:rFonts w:ascii="Arial" w:eastAsia="Times New Roman" w:hAnsi="Arial" w:cs="Arial"/>
          <w:b/>
          <w:sz w:val="24"/>
          <w:szCs w:val="24"/>
          <w:lang w:eastAsia="es-ES"/>
        </w:rPr>
        <w:t>Ourém</w:t>
      </w:r>
      <w:proofErr w:type="spellEnd"/>
      <w:r w:rsidR="005A5B82">
        <w:fldChar w:fldCharType="end"/>
      </w:r>
      <w:r w:rsidR="00D70F48" w:rsidRPr="00D70F48">
        <w:rPr>
          <w:rFonts w:ascii="Arial" w:eastAsia="Times New Roman" w:hAnsi="Arial" w:cs="Arial"/>
          <w:b/>
          <w:sz w:val="24"/>
          <w:szCs w:val="24"/>
          <w:lang w:eastAsia="es-ES"/>
        </w:rPr>
        <w:t>, </w:t>
      </w:r>
      <w:hyperlink r:id="rId41" w:tooltip="Porto de Mós" w:history="1">
        <w:r w:rsidR="00D70F48" w:rsidRPr="00D70F48">
          <w:rPr>
            <w:rFonts w:ascii="Arial" w:eastAsia="Times New Roman" w:hAnsi="Arial" w:cs="Arial"/>
            <w:b/>
            <w:sz w:val="24"/>
            <w:szCs w:val="24"/>
            <w:lang w:eastAsia="es-ES"/>
          </w:rPr>
          <w:t xml:space="preserve">Porto de </w:t>
        </w:r>
        <w:proofErr w:type="spellStart"/>
        <w:r w:rsidR="00D70F48" w:rsidRPr="00D70F48">
          <w:rPr>
            <w:rFonts w:ascii="Arial" w:eastAsia="Times New Roman" w:hAnsi="Arial" w:cs="Arial"/>
            <w:b/>
            <w:sz w:val="24"/>
            <w:szCs w:val="24"/>
            <w:lang w:eastAsia="es-ES"/>
          </w:rPr>
          <w:t>Mós</w:t>
        </w:r>
        <w:proofErr w:type="spellEnd"/>
      </w:hyperlink>
      <w:r w:rsidR="00D70F48" w:rsidRPr="00D70F48">
        <w:rPr>
          <w:rFonts w:ascii="Arial" w:eastAsia="Times New Roman" w:hAnsi="Arial" w:cs="Arial"/>
          <w:b/>
          <w:sz w:val="24"/>
          <w:szCs w:val="24"/>
          <w:lang w:eastAsia="es-ES"/>
        </w:rPr>
        <w:t xml:space="preserve"> y </w:t>
      </w:r>
      <w:proofErr w:type="spellStart"/>
      <w:r w:rsidR="00D70F48" w:rsidRPr="00D70F48">
        <w:rPr>
          <w:rFonts w:ascii="Arial" w:eastAsia="Times New Roman" w:hAnsi="Arial" w:cs="Arial"/>
          <w:b/>
          <w:sz w:val="24"/>
          <w:szCs w:val="24"/>
          <w:lang w:eastAsia="es-ES"/>
        </w:rPr>
        <w:t>Chilheiros</w:t>
      </w:r>
      <w:proofErr w:type="spellEnd"/>
      <w:r w:rsidR="00D70F48" w:rsidRPr="00D70F48">
        <w:rPr>
          <w:rFonts w:ascii="Arial" w:eastAsia="Times New Roman" w:hAnsi="Arial" w:cs="Arial"/>
          <w:b/>
          <w:sz w:val="24"/>
          <w:szCs w:val="24"/>
          <w:lang w:eastAsia="es-ES"/>
        </w:rPr>
        <w:t xml:space="preserve">. En </w:t>
      </w:r>
      <w:proofErr w:type="spellStart"/>
      <w:r w:rsidR="00D70F48" w:rsidRPr="00D70F48">
        <w:rPr>
          <w:rFonts w:ascii="Arial" w:eastAsia="Times New Roman" w:hAnsi="Arial" w:cs="Arial"/>
          <w:b/>
          <w:sz w:val="24"/>
          <w:szCs w:val="24"/>
          <w:lang w:eastAsia="es-ES"/>
        </w:rPr>
        <w:t>al</w:t>
      </w:r>
      <w:proofErr w:type="spellEnd"/>
      <w:r w:rsidR="00D70F48" w:rsidRPr="00D70F48">
        <w:rPr>
          <w:rFonts w:ascii="Arial" w:eastAsia="Times New Roman" w:hAnsi="Arial" w:cs="Arial"/>
          <w:b/>
          <w:sz w:val="24"/>
          <w:szCs w:val="24"/>
          <w:lang w:eastAsia="es-ES"/>
        </w:rPr>
        <w:t xml:space="preserve"> carta de donación su hijo dice que lo hace «cons</w:t>
      </w:r>
      <w:r>
        <w:rPr>
          <w:rFonts w:ascii="Arial" w:eastAsia="Times New Roman" w:hAnsi="Arial" w:cs="Arial"/>
          <w:b/>
          <w:sz w:val="24"/>
          <w:szCs w:val="24"/>
          <w:lang w:eastAsia="es-ES"/>
        </w:rPr>
        <w:t>p</w:t>
      </w:r>
      <w:r w:rsidR="00D70F48" w:rsidRPr="00D70F48">
        <w:rPr>
          <w:rFonts w:ascii="Arial" w:eastAsia="Times New Roman" w:hAnsi="Arial" w:cs="Arial"/>
          <w:b/>
          <w:sz w:val="24"/>
          <w:szCs w:val="24"/>
          <w:lang w:eastAsia="es-ES"/>
        </w:rPr>
        <w:t xml:space="preserve">irando a </w:t>
      </w:r>
      <w:proofErr w:type="spellStart"/>
      <w:r w:rsidR="00D70F48" w:rsidRPr="00D70F48">
        <w:rPr>
          <w:rFonts w:ascii="Arial" w:eastAsia="Times New Roman" w:hAnsi="Arial" w:cs="Arial"/>
          <w:b/>
          <w:sz w:val="24"/>
          <w:szCs w:val="24"/>
          <w:lang w:eastAsia="es-ES"/>
        </w:rPr>
        <w:t>mujta</w:t>
      </w:r>
      <w:proofErr w:type="spellEnd"/>
      <w:r w:rsidR="00D70F48" w:rsidRPr="00D70F48">
        <w:rPr>
          <w:rFonts w:ascii="Arial" w:eastAsia="Times New Roman" w:hAnsi="Arial" w:cs="Arial"/>
          <w:b/>
          <w:sz w:val="24"/>
          <w:szCs w:val="24"/>
          <w:lang w:eastAsia="es-ES"/>
        </w:rPr>
        <w:t xml:space="preserve"> </w:t>
      </w:r>
      <w:proofErr w:type="spellStart"/>
      <w:r w:rsidR="00D70F48" w:rsidRPr="00D70F48">
        <w:rPr>
          <w:rFonts w:ascii="Arial" w:eastAsia="Times New Roman" w:hAnsi="Arial" w:cs="Arial"/>
          <w:b/>
          <w:sz w:val="24"/>
          <w:szCs w:val="24"/>
          <w:lang w:eastAsia="es-ES"/>
        </w:rPr>
        <w:t>criaç</w:t>
      </w:r>
      <w:r>
        <w:rPr>
          <w:rFonts w:ascii="Arial" w:eastAsia="Times New Roman" w:hAnsi="Arial" w:cs="Arial"/>
          <w:b/>
          <w:sz w:val="24"/>
          <w:szCs w:val="24"/>
          <w:lang w:eastAsia="es-ES"/>
        </w:rPr>
        <w:t>a</w:t>
      </w:r>
      <w:proofErr w:type="spellEnd"/>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c</w:t>
      </w:r>
      <w:r w:rsidR="00D70F48" w:rsidRPr="00D70F48">
        <w:rPr>
          <w:rFonts w:ascii="Arial" w:eastAsia="Times New Roman" w:hAnsi="Arial" w:cs="Arial"/>
          <w:b/>
          <w:sz w:val="24"/>
          <w:szCs w:val="24"/>
          <w:lang w:eastAsia="es-ES"/>
        </w:rPr>
        <w:t>om</w:t>
      </w:r>
      <w:proofErr w:type="spellEnd"/>
      <w:r w:rsidR="00065D0D">
        <w:rPr>
          <w:rFonts w:ascii="Arial" w:eastAsia="Times New Roman" w:hAnsi="Arial" w:cs="Arial"/>
          <w:b/>
          <w:sz w:val="24"/>
          <w:szCs w:val="24"/>
          <w:lang w:eastAsia="es-ES"/>
        </w:rPr>
        <w:t xml:space="preserve"> que me a </w:t>
      </w:r>
      <w:proofErr w:type="spellStart"/>
      <w:r w:rsidR="00065D0D">
        <w:rPr>
          <w:rFonts w:ascii="Arial" w:eastAsia="Times New Roman" w:hAnsi="Arial" w:cs="Arial"/>
          <w:b/>
          <w:sz w:val="24"/>
          <w:szCs w:val="24"/>
          <w:lang w:eastAsia="es-ES"/>
        </w:rPr>
        <w:t>raynha</w:t>
      </w:r>
      <w:proofErr w:type="spellEnd"/>
      <w:r w:rsidR="00065D0D">
        <w:rPr>
          <w:rFonts w:ascii="Arial" w:eastAsia="Times New Roman" w:hAnsi="Arial" w:cs="Arial"/>
          <w:b/>
          <w:sz w:val="24"/>
          <w:szCs w:val="24"/>
          <w:lang w:eastAsia="es-ES"/>
        </w:rPr>
        <w:t xml:space="preserve"> dona </w:t>
      </w:r>
      <w:proofErr w:type="spellStart"/>
      <w:r w:rsidR="00065D0D">
        <w:rPr>
          <w:rFonts w:ascii="Arial" w:eastAsia="Times New Roman" w:hAnsi="Arial" w:cs="Arial"/>
          <w:b/>
          <w:sz w:val="24"/>
          <w:szCs w:val="24"/>
          <w:lang w:eastAsia="es-ES"/>
        </w:rPr>
        <w:t>briatiz</w:t>
      </w:r>
      <w:proofErr w:type="spellEnd"/>
      <w:r w:rsidR="00065D0D">
        <w:rPr>
          <w:rFonts w:ascii="Arial" w:eastAsia="Times New Roman" w:hAnsi="Arial" w:cs="Arial"/>
          <w:b/>
          <w:sz w:val="24"/>
          <w:szCs w:val="24"/>
          <w:lang w:eastAsia="es-ES"/>
        </w:rPr>
        <w:t xml:space="preserve"> </w:t>
      </w:r>
      <w:proofErr w:type="spellStart"/>
      <w:r w:rsidR="00065D0D">
        <w:rPr>
          <w:rFonts w:ascii="Arial" w:eastAsia="Times New Roman" w:hAnsi="Arial" w:cs="Arial"/>
          <w:b/>
          <w:sz w:val="24"/>
          <w:szCs w:val="24"/>
          <w:lang w:eastAsia="es-ES"/>
        </w:rPr>
        <w:t>m</w:t>
      </w:r>
      <w:r w:rsidR="00D70F48" w:rsidRPr="00D70F48">
        <w:rPr>
          <w:rFonts w:ascii="Arial" w:eastAsia="Times New Roman" w:hAnsi="Arial" w:cs="Arial"/>
          <w:b/>
          <w:sz w:val="24"/>
          <w:szCs w:val="24"/>
          <w:lang w:eastAsia="es-ES"/>
        </w:rPr>
        <w:t>inha</w:t>
      </w:r>
      <w:proofErr w:type="spellEnd"/>
      <w:r w:rsidR="00D70F48" w:rsidRPr="00D70F48">
        <w:rPr>
          <w:rFonts w:ascii="Arial" w:eastAsia="Times New Roman" w:hAnsi="Arial" w:cs="Arial"/>
          <w:b/>
          <w:sz w:val="24"/>
          <w:szCs w:val="24"/>
          <w:lang w:eastAsia="es-ES"/>
        </w:rPr>
        <w:t xml:space="preserve"> madre </w:t>
      </w:r>
      <w:proofErr w:type="spellStart"/>
      <w:r w:rsidR="00D70F48" w:rsidRPr="00D70F48">
        <w:rPr>
          <w:rFonts w:ascii="Arial" w:eastAsia="Times New Roman" w:hAnsi="Arial" w:cs="Arial"/>
          <w:b/>
          <w:sz w:val="24"/>
          <w:szCs w:val="24"/>
          <w:lang w:eastAsia="es-ES"/>
        </w:rPr>
        <w:t>fez</w:t>
      </w:r>
      <w:proofErr w:type="spellEnd"/>
      <w:r w:rsidR="00D70F48" w:rsidRPr="00D70F48">
        <w:rPr>
          <w:rFonts w:ascii="Arial" w:eastAsia="Times New Roman" w:hAnsi="Arial" w:cs="Arial"/>
          <w:b/>
          <w:sz w:val="24"/>
          <w:szCs w:val="24"/>
          <w:lang w:eastAsia="es-ES"/>
        </w:rPr>
        <w:t xml:space="preserve"> e como me </w:t>
      </w:r>
      <w:proofErr w:type="spellStart"/>
      <w:r w:rsidR="00D70F48" w:rsidRPr="00D70F48">
        <w:rPr>
          <w:rFonts w:ascii="Arial" w:eastAsia="Times New Roman" w:hAnsi="Arial" w:cs="Arial"/>
          <w:b/>
          <w:sz w:val="24"/>
          <w:szCs w:val="24"/>
          <w:lang w:eastAsia="es-ES"/>
        </w:rPr>
        <w:t>foy</w:t>
      </w:r>
      <w:proofErr w:type="spellEnd"/>
      <w:r w:rsidR="00D70F48" w:rsidRPr="00D70F48">
        <w:rPr>
          <w:rFonts w:ascii="Arial" w:eastAsia="Times New Roman" w:hAnsi="Arial" w:cs="Arial"/>
          <w:b/>
          <w:sz w:val="24"/>
          <w:szCs w:val="24"/>
          <w:lang w:eastAsia="es-ES"/>
        </w:rPr>
        <w:t xml:space="preserve"> </w:t>
      </w:r>
      <w:proofErr w:type="spellStart"/>
      <w:r w:rsidR="00D70F48" w:rsidRPr="00D70F48">
        <w:rPr>
          <w:rFonts w:ascii="Arial" w:eastAsia="Times New Roman" w:hAnsi="Arial" w:cs="Arial"/>
          <w:b/>
          <w:sz w:val="24"/>
          <w:szCs w:val="24"/>
          <w:lang w:eastAsia="es-ES"/>
        </w:rPr>
        <w:t>sempre</w:t>
      </w:r>
      <w:proofErr w:type="spellEnd"/>
      <w:r w:rsidR="00D70F48" w:rsidRPr="00D70F48">
        <w:rPr>
          <w:rFonts w:ascii="Arial" w:eastAsia="Times New Roman" w:hAnsi="Arial" w:cs="Arial"/>
          <w:b/>
          <w:sz w:val="24"/>
          <w:szCs w:val="24"/>
          <w:lang w:eastAsia="es-ES"/>
        </w:rPr>
        <w:t xml:space="preserve"> muy </w:t>
      </w:r>
      <w:proofErr w:type="spellStart"/>
      <w:r w:rsidR="00D70F48" w:rsidRPr="00D70F48">
        <w:rPr>
          <w:rFonts w:ascii="Arial" w:eastAsia="Times New Roman" w:hAnsi="Arial" w:cs="Arial"/>
          <w:b/>
          <w:sz w:val="24"/>
          <w:szCs w:val="24"/>
          <w:lang w:eastAsia="es-ES"/>
        </w:rPr>
        <w:t>verdadeira</w:t>
      </w:r>
      <w:proofErr w:type="spellEnd"/>
      <w:r w:rsidR="00D70F48" w:rsidRPr="00D70F48">
        <w:rPr>
          <w:rFonts w:ascii="Arial" w:eastAsia="Times New Roman" w:hAnsi="Arial" w:cs="Arial"/>
          <w:b/>
          <w:sz w:val="24"/>
          <w:szCs w:val="24"/>
          <w:lang w:eastAsia="es-ES"/>
        </w:rPr>
        <w:t xml:space="preserve"> amiga </w:t>
      </w:r>
      <w:proofErr w:type="spellStart"/>
      <w:r w:rsidR="00D70F48" w:rsidRPr="00D70F48">
        <w:rPr>
          <w:rFonts w:ascii="Arial" w:eastAsia="Times New Roman" w:hAnsi="Arial" w:cs="Arial"/>
          <w:b/>
          <w:sz w:val="24"/>
          <w:szCs w:val="24"/>
          <w:lang w:eastAsia="es-ES"/>
        </w:rPr>
        <w:t>em</w:t>
      </w:r>
      <w:proofErr w:type="spellEnd"/>
      <w:r w:rsidR="00D70F48" w:rsidRPr="00D70F48">
        <w:rPr>
          <w:rFonts w:ascii="Arial" w:eastAsia="Times New Roman" w:hAnsi="Arial" w:cs="Arial"/>
          <w:b/>
          <w:sz w:val="24"/>
          <w:szCs w:val="24"/>
          <w:lang w:eastAsia="es-ES"/>
        </w:rPr>
        <w:t xml:space="preserve"> todos </w:t>
      </w:r>
      <w:proofErr w:type="spellStart"/>
      <w:r w:rsidR="00D70F48" w:rsidRPr="00D70F48">
        <w:rPr>
          <w:rFonts w:ascii="Arial" w:eastAsia="Times New Roman" w:hAnsi="Arial" w:cs="Arial"/>
          <w:b/>
          <w:sz w:val="24"/>
          <w:szCs w:val="24"/>
          <w:lang w:eastAsia="es-ES"/>
        </w:rPr>
        <w:t>meus</w:t>
      </w:r>
      <w:proofErr w:type="spellEnd"/>
      <w:r w:rsidR="00D70F48" w:rsidRPr="00D70F48">
        <w:rPr>
          <w:rFonts w:ascii="Arial" w:eastAsia="Times New Roman" w:hAnsi="Arial" w:cs="Arial"/>
          <w:b/>
          <w:sz w:val="24"/>
          <w:szCs w:val="24"/>
          <w:lang w:eastAsia="es-ES"/>
        </w:rPr>
        <w:t xml:space="preserve"> </w:t>
      </w:r>
      <w:proofErr w:type="spellStart"/>
      <w:r w:rsidR="00D70F48" w:rsidRPr="00D70F48">
        <w:rPr>
          <w:rFonts w:ascii="Arial" w:eastAsia="Times New Roman" w:hAnsi="Arial" w:cs="Arial"/>
          <w:b/>
          <w:sz w:val="24"/>
          <w:szCs w:val="24"/>
          <w:lang w:eastAsia="es-ES"/>
        </w:rPr>
        <w:t>fectos</w:t>
      </w:r>
      <w:proofErr w:type="spellEnd"/>
      <w:r w:rsidR="00D70F48" w:rsidRPr="00D70F48">
        <w:rPr>
          <w:rFonts w:ascii="Arial" w:eastAsia="Times New Roman" w:hAnsi="Arial" w:cs="Arial"/>
          <w:b/>
          <w:sz w:val="24"/>
          <w:szCs w:val="24"/>
          <w:lang w:eastAsia="es-ES"/>
        </w:rPr>
        <w:t>».</w:t>
      </w:r>
    </w:p>
    <w:p w:rsidR="0038777B" w:rsidRPr="00D70F48" w:rsidRDefault="0038777B" w:rsidP="0022017E">
      <w:pPr>
        <w:shd w:val="clear" w:color="auto" w:fill="FFFFFF"/>
        <w:spacing w:before="120" w:after="120" w:line="240" w:lineRule="auto"/>
        <w:ind w:left="-993" w:right="-1135"/>
        <w:jc w:val="both"/>
        <w:rPr>
          <w:rFonts w:ascii="Arial" w:eastAsia="Times New Roman" w:hAnsi="Arial" w:cs="Arial"/>
          <w:b/>
          <w:sz w:val="24"/>
          <w:szCs w:val="24"/>
          <w:lang w:eastAsia="es-ES"/>
        </w:rPr>
      </w:pPr>
    </w:p>
    <w:p w:rsidR="00D70F48" w:rsidRPr="0022017E" w:rsidRDefault="00D70F48" w:rsidP="0022017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22017E">
        <w:rPr>
          <w:rFonts w:ascii="Arial" w:eastAsia="Times New Roman" w:hAnsi="Arial" w:cs="Arial"/>
          <w:b/>
          <w:bCs/>
          <w:color w:val="0070C0"/>
          <w:sz w:val="24"/>
          <w:szCs w:val="24"/>
          <w:lang w:eastAsia="es-ES"/>
        </w:rPr>
        <w:t>Matrimonio</w:t>
      </w:r>
    </w:p>
    <w:p w:rsidR="0038777B"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El matrimonio se celebró el 12 de septiembre de 1309.Fue necesario obtener la autorización papal para los matrimonios de los infantes portugueses y castellanos</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ya que los primeros eran bisnietos del rey Alfonso X de Castilla a través de su amante </w:t>
      </w:r>
      <w:hyperlink r:id="rId42" w:tooltip="Mayor Guillén de Guzmán" w:history="1">
        <w:r w:rsidR="00D70F48" w:rsidRPr="00D70F48">
          <w:rPr>
            <w:rFonts w:ascii="Arial" w:eastAsia="Times New Roman" w:hAnsi="Arial" w:cs="Arial"/>
            <w:b/>
            <w:sz w:val="24"/>
            <w:szCs w:val="24"/>
            <w:lang w:eastAsia="es-ES"/>
          </w:rPr>
          <w:t>Mayor Guillén de Guzmán</w:t>
        </w:r>
      </w:hyperlink>
      <w:r w:rsidR="00D70F48" w:rsidRPr="00D70F48">
        <w:rPr>
          <w:rFonts w:ascii="Arial" w:eastAsia="Times New Roman" w:hAnsi="Arial" w:cs="Arial"/>
          <w:b/>
          <w:sz w:val="24"/>
          <w:szCs w:val="24"/>
          <w:lang w:eastAsia="es-ES"/>
        </w:rPr>
        <w:t>, madre de la reina consorte de Portugal, </w:t>
      </w:r>
      <w:hyperlink r:id="rId43" w:tooltip="Beatriz de Castilla" w:history="1">
        <w:r w:rsidR="00D70F48" w:rsidRPr="00D70F48">
          <w:rPr>
            <w:rFonts w:ascii="Arial" w:eastAsia="Times New Roman" w:hAnsi="Arial" w:cs="Arial"/>
            <w:b/>
            <w:sz w:val="24"/>
            <w:szCs w:val="24"/>
            <w:lang w:eastAsia="es-ES"/>
          </w:rPr>
          <w:t>Beatriz de Castilla</w:t>
        </w:r>
      </w:hyperlink>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y los infantes castellanos eran nietos del rey </w:t>
      </w:r>
      <w:r w:rsidR="00D70F48" w:rsidRPr="00D70F48">
        <w:rPr>
          <w:rFonts w:ascii="Arial" w:eastAsia="Times New Roman" w:hAnsi="Arial" w:cs="Arial"/>
          <w:b/>
          <w:i/>
          <w:iCs/>
          <w:sz w:val="24"/>
          <w:szCs w:val="24"/>
          <w:lang w:eastAsia="es-ES"/>
        </w:rPr>
        <w:t>Sabio</w:t>
      </w:r>
      <w:r w:rsidR="00D70F48" w:rsidRPr="00D70F48">
        <w:rPr>
          <w:rFonts w:ascii="Arial" w:eastAsia="Times New Roman" w:hAnsi="Arial" w:cs="Arial"/>
          <w:b/>
          <w:sz w:val="24"/>
          <w:szCs w:val="24"/>
          <w:lang w:eastAsia="es-ES"/>
        </w:rPr>
        <w:t xml:space="preserve">. </w:t>
      </w:r>
    </w:p>
    <w:p w:rsidR="00D70F48" w:rsidRDefault="00A61DC4" w:rsidP="00A61DC4">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El </w:t>
      </w:r>
      <w:hyperlink r:id="rId44" w:tooltip="Papa" w:history="1">
        <w:r w:rsidR="00D70F48" w:rsidRPr="00D70F48">
          <w:rPr>
            <w:rFonts w:ascii="Arial" w:eastAsia="Times New Roman" w:hAnsi="Arial" w:cs="Arial"/>
            <w:b/>
            <w:sz w:val="24"/>
            <w:szCs w:val="24"/>
            <w:lang w:eastAsia="es-ES"/>
          </w:rPr>
          <w:t>papa</w:t>
        </w:r>
      </w:hyperlink>
      <w:r w:rsidR="00D70F48" w:rsidRPr="00D70F48">
        <w:rPr>
          <w:rFonts w:ascii="Arial" w:eastAsia="Times New Roman" w:hAnsi="Arial" w:cs="Arial"/>
          <w:b/>
          <w:sz w:val="24"/>
          <w:szCs w:val="24"/>
          <w:lang w:eastAsia="es-ES"/>
        </w:rPr>
        <w:t> </w:t>
      </w:r>
      <w:hyperlink r:id="rId45" w:tooltip="Bonifacio VIII" w:history="1">
        <w:r w:rsidR="00D70F48" w:rsidRPr="00D70F48">
          <w:rPr>
            <w:rFonts w:ascii="Arial" w:eastAsia="Times New Roman" w:hAnsi="Arial" w:cs="Arial"/>
            <w:b/>
            <w:sz w:val="24"/>
            <w:szCs w:val="24"/>
            <w:lang w:eastAsia="es-ES"/>
          </w:rPr>
          <w:t>Bonifacio VIII</w:t>
        </w:r>
      </w:hyperlink>
      <w:r w:rsidR="00D70F48" w:rsidRPr="00D70F48">
        <w:rPr>
          <w:rFonts w:ascii="Arial" w:eastAsia="Times New Roman" w:hAnsi="Arial" w:cs="Arial"/>
          <w:b/>
          <w:sz w:val="24"/>
          <w:szCs w:val="24"/>
          <w:lang w:eastAsia="es-ES"/>
        </w:rPr>
        <w:t> emitió las bulas en 1301 que autorizaban ambos enlaces pero,​ debido a que los novios eran menores de edad, el matrimonio no se celebró en ese año y se aplazó hasta 1309 cuando Alfonso tenía dieciocho años y Beatriz dieciséis.​ El matrimonio fue fértil y también parece que fue feliz. Alfonso rompió la tradición de los reyes anteriores y no tuvo ningún hijo fuera de matrimonio.</w:t>
      </w:r>
      <w:r>
        <w:rPr>
          <w:rFonts w:ascii="Arial" w:eastAsia="Times New Roman" w:hAnsi="Arial" w:cs="Arial"/>
          <w:b/>
          <w:sz w:val="24"/>
          <w:szCs w:val="24"/>
          <w:lang w:eastAsia="es-ES"/>
        </w:rPr>
        <w:t xml:space="preserve"> </w:t>
      </w:r>
      <w:r w:rsidRPr="00D70F48">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 De los siete hijos que nacieron, cuatro murieron en la infancia.​</w:t>
      </w:r>
    </w:p>
    <w:p w:rsidR="00A61DC4" w:rsidRPr="00D70F48" w:rsidRDefault="00A61DC4" w:rsidP="00A61DC4">
      <w:pPr>
        <w:shd w:val="clear" w:color="auto" w:fill="FFFFFF"/>
        <w:spacing w:after="0" w:line="240" w:lineRule="auto"/>
        <w:ind w:left="-993" w:right="-1135"/>
        <w:jc w:val="both"/>
        <w:rPr>
          <w:rFonts w:ascii="Arial" w:eastAsia="Times New Roman" w:hAnsi="Arial" w:cs="Arial"/>
          <w:b/>
          <w:sz w:val="24"/>
          <w:szCs w:val="24"/>
          <w:lang w:eastAsia="es-ES"/>
        </w:rPr>
      </w:pPr>
    </w:p>
    <w:p w:rsidR="0022017E" w:rsidRPr="0022017E" w:rsidRDefault="00D70F48" w:rsidP="00A61DC4">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22017E">
        <w:rPr>
          <w:rFonts w:ascii="Arial" w:eastAsia="Times New Roman" w:hAnsi="Arial" w:cs="Arial"/>
          <w:b/>
          <w:bCs/>
          <w:color w:val="0070C0"/>
          <w:sz w:val="24"/>
          <w:szCs w:val="24"/>
          <w:lang w:eastAsia="es-ES"/>
        </w:rPr>
        <w:t>Una reina conciliadora</w:t>
      </w:r>
    </w:p>
    <w:p w:rsidR="0022017E" w:rsidRDefault="0022017E" w:rsidP="00A61DC4">
      <w:pPr>
        <w:shd w:val="clear" w:color="auto" w:fill="FFFFFF"/>
        <w:spacing w:after="0" w:line="240" w:lineRule="auto"/>
        <w:ind w:left="-993" w:right="-1135"/>
        <w:jc w:val="both"/>
        <w:outlineLvl w:val="2"/>
        <w:rPr>
          <w:rFonts w:ascii="Arial" w:eastAsia="Times New Roman" w:hAnsi="Arial" w:cs="Arial"/>
          <w:b/>
          <w:sz w:val="24"/>
          <w:szCs w:val="24"/>
          <w:lang w:eastAsia="es-ES"/>
        </w:rPr>
      </w:pPr>
    </w:p>
    <w:p w:rsidR="0038777B" w:rsidRDefault="00A61DC4" w:rsidP="00A61DC4">
      <w:pPr>
        <w:shd w:val="clear" w:color="auto" w:fill="FFFFFF"/>
        <w:spacing w:after="0" w:line="240" w:lineRule="auto"/>
        <w:ind w:left="-993"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 xml:space="preserve">Durante su matrimonio, Beatriz desempeñó un papel relevante —igual que su </w:t>
      </w:r>
      <w:r w:rsidR="0022017E">
        <w:rPr>
          <w:rFonts w:ascii="Arial" w:eastAsia="Times New Roman" w:hAnsi="Arial" w:cs="Arial"/>
          <w:b/>
          <w:sz w:val="24"/>
          <w:szCs w:val="24"/>
          <w:lang w:eastAsia="es-ES"/>
        </w:rPr>
        <w:t xml:space="preserve"> s</w:t>
      </w:r>
      <w:r w:rsidR="00D70F48" w:rsidRPr="00D70F48">
        <w:rPr>
          <w:rFonts w:ascii="Arial" w:eastAsia="Times New Roman" w:hAnsi="Arial" w:cs="Arial"/>
          <w:b/>
          <w:sz w:val="24"/>
          <w:szCs w:val="24"/>
          <w:lang w:eastAsia="es-ES"/>
        </w:rPr>
        <w:t>uegra, </w:t>
      </w:r>
      <w:hyperlink r:id="rId46" w:tooltip="Isabel de Portugal (santa)" w:history="1">
        <w:r w:rsidR="00D70F48" w:rsidRPr="00D70F48">
          <w:rPr>
            <w:rFonts w:ascii="Arial" w:eastAsia="Times New Roman" w:hAnsi="Arial" w:cs="Arial"/>
            <w:b/>
            <w:sz w:val="24"/>
            <w:szCs w:val="24"/>
            <w:lang w:eastAsia="es-ES"/>
          </w:rPr>
          <w:t>Isabel de Aragón</w:t>
        </w:r>
      </w:hyperlink>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que la había criado desde los cuatro años— en los acontecimientos del reino y «fue la primera soberana de origen extranjero con un perfecto dominio de la lengua y de las costumbres lusitanas</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lo que le facilitó el desempeño de su papel de mediadora de conflictos».</w:t>
      </w:r>
    </w:p>
    <w:p w:rsidR="00D70F48" w:rsidRPr="00D70F48" w:rsidRDefault="00A61DC4" w:rsidP="0022017E">
      <w:pPr>
        <w:shd w:val="clear" w:color="auto" w:fill="FFFFFF"/>
        <w:spacing w:before="72" w:after="60" w:line="240" w:lineRule="auto"/>
        <w:ind w:left="-993"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 xml:space="preserve"> Apoyó discretamente a su marido cuando este se enfrentó a su padre por causa de su medio hermano </w:t>
      </w:r>
      <w:hyperlink r:id="rId47" w:tooltip="Alfonso Sánchez de Portugal" w:history="1">
        <w:r w:rsidR="00D70F48" w:rsidRPr="00D70F48">
          <w:rPr>
            <w:rFonts w:ascii="Arial" w:eastAsia="Times New Roman" w:hAnsi="Arial" w:cs="Arial"/>
            <w:b/>
            <w:sz w:val="24"/>
            <w:szCs w:val="24"/>
            <w:lang w:eastAsia="es-ES"/>
          </w:rPr>
          <w:t>Alfonso Sánchez</w:t>
        </w:r>
      </w:hyperlink>
      <w:r w:rsidR="00D70F48" w:rsidRPr="00D70F48">
        <w:rPr>
          <w:rFonts w:ascii="Arial" w:eastAsia="Times New Roman" w:hAnsi="Arial" w:cs="Arial"/>
          <w:b/>
          <w:sz w:val="24"/>
          <w:szCs w:val="24"/>
          <w:lang w:eastAsia="es-ES"/>
        </w:rPr>
        <w:t>. Después de ser aclamado rey en 1325 a la muerte del rey Dionisio I, Alfonso IV</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que «no olvidaba los odios antiguos»</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exigió ser reconocido por las cortes y fue el responsable de mandar matar a su medio hermano Juan Alfonso y del destierro en Castilla de su gran rival su otro hermano</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el bastardo Alfonso Sánchez.​</w:t>
      </w:r>
    </w:p>
    <w:p w:rsidR="00D70F48" w:rsidRPr="00D70F48"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Cuando su esposo y su yerno, el rey Alfonso XI</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se enfrentaron en la guerra que tuvo lugar entre 1336-1339, Beatriz se desplazó a la frontera y fue a </w:t>
      </w:r>
      <w:hyperlink r:id="rId48" w:tooltip="Badajoz" w:history="1">
        <w:r w:rsidR="00D70F48" w:rsidRPr="00D70F48">
          <w:rPr>
            <w:rFonts w:ascii="Arial" w:eastAsia="Times New Roman" w:hAnsi="Arial" w:cs="Arial"/>
            <w:b/>
            <w:sz w:val="24"/>
            <w:szCs w:val="24"/>
            <w:lang w:eastAsia="es-ES"/>
          </w:rPr>
          <w:t>Badajoz</w:t>
        </w:r>
      </w:hyperlink>
      <w:r w:rsidR="00D70F48" w:rsidRPr="00D70F48">
        <w:rPr>
          <w:rFonts w:ascii="Arial" w:eastAsia="Times New Roman" w:hAnsi="Arial" w:cs="Arial"/>
          <w:b/>
          <w:sz w:val="24"/>
          <w:szCs w:val="24"/>
          <w:lang w:eastAsia="es-ES"/>
        </w:rPr>
        <w:t> donde se encontraba el rey castellano para intentar llegar a un acuerdo que restableciera la paz entre ambos reinos, aunque sus esfuerzos no fueron fructíferos.​</w:t>
      </w:r>
    </w:p>
    <w:p w:rsidR="00D70F48" w:rsidRPr="00D70F48"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70F48" w:rsidRPr="00D70F48">
        <w:rPr>
          <w:rFonts w:ascii="Arial" w:eastAsia="Times New Roman" w:hAnsi="Arial" w:cs="Arial"/>
          <w:b/>
          <w:sz w:val="24"/>
          <w:szCs w:val="24"/>
          <w:lang w:eastAsia="es-ES"/>
        </w:rPr>
        <w:t>También en 1338 envió a sus embajadores a la corte del rey </w:t>
      </w:r>
      <w:hyperlink r:id="rId49" w:tooltip="Alfonso IV de Aragón" w:history="1">
        <w:r w:rsidR="00D70F48" w:rsidRPr="00D70F48">
          <w:rPr>
            <w:rFonts w:ascii="Arial" w:eastAsia="Times New Roman" w:hAnsi="Arial" w:cs="Arial"/>
            <w:b/>
            <w:sz w:val="24"/>
            <w:szCs w:val="24"/>
            <w:lang w:eastAsia="es-ES"/>
          </w:rPr>
          <w:t>Alfonso IV de Aragón</w:t>
        </w:r>
      </w:hyperlink>
      <w:r w:rsidR="00D70F48" w:rsidRPr="00D70F48">
        <w:rPr>
          <w:rFonts w:ascii="Arial" w:eastAsia="Times New Roman" w:hAnsi="Arial" w:cs="Arial"/>
          <w:b/>
          <w:sz w:val="24"/>
          <w:szCs w:val="24"/>
          <w:lang w:eastAsia="es-ES"/>
        </w:rPr>
        <w:t> para reforzar la alianza entre ambos reinos</w:t>
      </w:r>
      <w:r w:rsidR="00065D0D">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que había sido debilitada cuando su hijo, el futuro </w:t>
      </w:r>
      <w:hyperlink r:id="rId50" w:tooltip="Pedro I de Portugal" w:history="1">
        <w:r w:rsidR="00D70F48" w:rsidRPr="00D70F48">
          <w:rPr>
            <w:rFonts w:ascii="Arial" w:eastAsia="Times New Roman" w:hAnsi="Arial" w:cs="Arial"/>
            <w:b/>
            <w:sz w:val="24"/>
            <w:szCs w:val="24"/>
            <w:lang w:eastAsia="es-ES"/>
          </w:rPr>
          <w:t>Pedro I de Portugal</w:t>
        </w:r>
      </w:hyperlink>
      <w:r w:rsidR="00D70F48" w:rsidRPr="00D70F48">
        <w:rPr>
          <w:rFonts w:ascii="Arial" w:eastAsia="Times New Roman" w:hAnsi="Arial" w:cs="Arial"/>
          <w:b/>
          <w:sz w:val="24"/>
          <w:szCs w:val="24"/>
          <w:lang w:eastAsia="es-ES"/>
        </w:rPr>
        <w:t>, se negó a casarse con </w:t>
      </w:r>
      <w:hyperlink r:id="rId51" w:tooltip="Blanca de Castilla (1319-1375)" w:history="1">
        <w:r w:rsidR="00D70F48" w:rsidRPr="00D70F48">
          <w:rPr>
            <w:rFonts w:ascii="Arial" w:eastAsia="Times New Roman" w:hAnsi="Arial" w:cs="Arial"/>
            <w:b/>
            <w:sz w:val="24"/>
            <w:szCs w:val="24"/>
            <w:lang w:eastAsia="es-ES"/>
          </w:rPr>
          <w:t>Blanca</w:t>
        </w:r>
      </w:hyperlink>
      <w:r w:rsidR="00D70F48" w:rsidRPr="00D70F48">
        <w:rPr>
          <w:rFonts w:ascii="Arial" w:eastAsia="Times New Roman" w:hAnsi="Arial" w:cs="Arial"/>
          <w:b/>
          <w:sz w:val="24"/>
          <w:szCs w:val="24"/>
          <w:lang w:eastAsia="es-ES"/>
        </w:rPr>
        <w:t>, sobrina del rey aragonés, debido a su demostrada «debilidad mental (...) y</w:t>
      </w:r>
      <w:r w:rsidR="00065D0D">
        <w:rPr>
          <w:rFonts w:ascii="Arial" w:eastAsia="Times New Roman" w:hAnsi="Arial" w:cs="Arial"/>
          <w:b/>
          <w:sz w:val="24"/>
          <w:szCs w:val="24"/>
          <w:lang w:eastAsia="es-ES"/>
        </w:rPr>
        <w:t xml:space="preserve"> a</w:t>
      </w:r>
      <w:r w:rsidR="00D70F48" w:rsidRPr="00D70F48">
        <w:rPr>
          <w:rFonts w:ascii="Arial" w:eastAsia="Times New Roman" w:hAnsi="Arial" w:cs="Arial"/>
          <w:b/>
          <w:sz w:val="24"/>
          <w:szCs w:val="24"/>
          <w:lang w:eastAsia="es-ES"/>
        </w:rPr>
        <w:t xml:space="preserve"> su incapacidad para el casamiento»</w:t>
      </w:r>
      <w:r w:rsidR="00065D0D">
        <w:rPr>
          <w:rFonts w:ascii="Arial" w:eastAsia="Times New Roman" w:hAnsi="Arial" w:cs="Arial"/>
          <w:b/>
          <w:sz w:val="24"/>
          <w:szCs w:val="24"/>
          <w:lang w:eastAsia="es-ES"/>
        </w:rPr>
        <w:t>. El</w:t>
      </w:r>
      <w:r w:rsidR="00D70F48" w:rsidRPr="00D70F48">
        <w:rPr>
          <w:rFonts w:ascii="Arial" w:eastAsia="Times New Roman" w:hAnsi="Arial" w:cs="Arial"/>
          <w:b/>
          <w:sz w:val="24"/>
          <w:szCs w:val="24"/>
          <w:lang w:eastAsia="es-ES"/>
        </w:rPr>
        <w:t xml:space="preserve"> matrimonio no llegó a celebrarse.​</w:t>
      </w:r>
    </w:p>
    <w:p w:rsidR="00D70F48" w:rsidRPr="00D70F48"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 xml:space="preserve">La reina Beatriz y Guillermo de la </w:t>
      </w:r>
      <w:proofErr w:type="spellStart"/>
      <w:r w:rsidR="00D70F48" w:rsidRPr="00D70F48">
        <w:rPr>
          <w:rFonts w:ascii="Arial" w:eastAsia="Times New Roman" w:hAnsi="Arial" w:cs="Arial"/>
          <w:b/>
          <w:sz w:val="24"/>
          <w:szCs w:val="24"/>
          <w:lang w:eastAsia="es-ES"/>
        </w:rPr>
        <w:t>Garde</w:t>
      </w:r>
      <w:proofErr w:type="spellEnd"/>
      <w:r w:rsidR="00D70F48" w:rsidRPr="00D70F48">
        <w:rPr>
          <w:rFonts w:ascii="Arial" w:eastAsia="Times New Roman" w:hAnsi="Arial" w:cs="Arial"/>
          <w:b/>
          <w:sz w:val="24"/>
          <w:szCs w:val="24"/>
          <w:lang w:eastAsia="es-ES"/>
        </w:rPr>
        <w:t>, </w:t>
      </w:r>
      <w:hyperlink r:id="rId52" w:anchor="Arzobispos_de_Braga" w:tooltip="Anexo:Arzobispos de Braga" w:history="1">
        <w:r w:rsidR="00D70F48" w:rsidRPr="00D70F48">
          <w:rPr>
            <w:rFonts w:ascii="Arial" w:eastAsia="Times New Roman" w:hAnsi="Arial" w:cs="Arial"/>
            <w:b/>
            <w:sz w:val="24"/>
            <w:szCs w:val="24"/>
            <w:lang w:eastAsia="es-ES"/>
          </w:rPr>
          <w:t>arzobispo de Braga</w:t>
        </w:r>
      </w:hyperlink>
      <w:r w:rsidR="00D70F48" w:rsidRPr="00D70F48">
        <w:rPr>
          <w:rFonts w:ascii="Arial" w:eastAsia="Times New Roman" w:hAnsi="Arial" w:cs="Arial"/>
          <w:b/>
          <w:sz w:val="24"/>
          <w:szCs w:val="24"/>
          <w:lang w:eastAsia="es-ES"/>
        </w:rPr>
        <w:t>, mediaron en el conflicto entre su marido y su hijo Pedro después</w:t>
      </w:r>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del asesinato de </w:t>
      </w:r>
      <w:hyperlink r:id="rId53" w:tooltip="Inés de Castro" w:history="1">
        <w:r w:rsidR="00D70F48" w:rsidRPr="00D70F48">
          <w:rPr>
            <w:rFonts w:ascii="Arial" w:eastAsia="Times New Roman" w:hAnsi="Arial" w:cs="Arial"/>
            <w:b/>
            <w:sz w:val="24"/>
            <w:szCs w:val="24"/>
            <w:lang w:eastAsia="es-ES"/>
          </w:rPr>
          <w:t>Inés de Castro</w:t>
        </w:r>
      </w:hyperlink>
      <w:r w:rsidR="00D70F48" w:rsidRPr="00D70F48">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Padre e hijo llegaron a un acuerdo en 1355</w:t>
      </w:r>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poniendo fin a la discordia que duró casi un año y amenazó al reino con otra guerra civil.​</w:t>
      </w:r>
    </w:p>
    <w:p w:rsidR="00D70F48" w:rsidRPr="00D70F48" w:rsidRDefault="00A61DC4" w:rsidP="00A61DC4">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En el plano religioso, fundó un hospital en 1329 en Lisboa y después</w:t>
      </w:r>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con su marido el rey, el Hospital da Sé para acoger veinticuatro pobres de ambos sexos</w:t>
      </w:r>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y dotó a la institución con todo lo necesario para su desenvolvimiento.​ En sus testamentos y </w:t>
      </w:r>
      <w:proofErr w:type="spellStart"/>
      <w:r w:rsidR="00D70F48" w:rsidRPr="00D70F48">
        <w:rPr>
          <w:rFonts w:ascii="Arial" w:eastAsia="Times New Roman" w:hAnsi="Arial" w:cs="Arial"/>
          <w:b/>
          <w:sz w:val="24"/>
          <w:szCs w:val="24"/>
          <w:lang w:eastAsia="es-ES"/>
        </w:rPr>
        <w:t>codicilios</w:t>
      </w:r>
      <w:proofErr w:type="spellEnd"/>
      <w:r w:rsidR="00D70F48" w:rsidRPr="00D70F48">
        <w:rPr>
          <w:rFonts w:ascii="Arial" w:eastAsia="Times New Roman" w:hAnsi="Arial" w:cs="Arial"/>
          <w:b/>
          <w:sz w:val="24"/>
          <w:szCs w:val="24"/>
          <w:lang w:eastAsia="es-ES"/>
        </w:rPr>
        <w:t xml:space="preserve"> dejó cuantiosas mandas para instituciones religiosas, especialmente </w:t>
      </w:r>
      <w:proofErr w:type="spellStart"/>
      <w:r w:rsidR="00A814BF">
        <w:rPr>
          <w:rFonts w:ascii="Arial" w:eastAsia="Times New Roman" w:hAnsi="Arial" w:cs="Arial"/>
          <w:b/>
          <w:sz w:val="24"/>
          <w:szCs w:val="24"/>
          <w:lang w:eastAsia="es-ES"/>
        </w:rPr>
        <w:t>para</w:t>
      </w:r>
      <w:r w:rsidR="00D70F48" w:rsidRPr="00D70F48">
        <w:rPr>
          <w:rFonts w:ascii="Arial" w:eastAsia="Times New Roman" w:hAnsi="Arial" w:cs="Arial"/>
          <w:b/>
          <w:sz w:val="24"/>
          <w:szCs w:val="24"/>
          <w:lang w:eastAsia="es-ES"/>
        </w:rPr>
        <w:t>a</w:t>
      </w:r>
      <w:proofErr w:type="spellEnd"/>
      <w:r w:rsidR="00D70F48" w:rsidRPr="00D70F48">
        <w:rPr>
          <w:rFonts w:ascii="Arial" w:eastAsia="Times New Roman" w:hAnsi="Arial" w:cs="Arial"/>
          <w:b/>
          <w:sz w:val="24"/>
          <w:szCs w:val="24"/>
          <w:lang w:eastAsia="es-ES"/>
        </w:rPr>
        <w:t xml:space="preserve"> los </w:t>
      </w:r>
      <w:hyperlink r:id="rId54" w:tooltip="Orden de Santo Domingo" w:history="1">
        <w:r w:rsidR="00D70F48" w:rsidRPr="00D70F48">
          <w:rPr>
            <w:rFonts w:ascii="Arial" w:eastAsia="Times New Roman" w:hAnsi="Arial" w:cs="Arial"/>
            <w:b/>
            <w:sz w:val="24"/>
            <w:szCs w:val="24"/>
            <w:lang w:eastAsia="es-ES"/>
          </w:rPr>
          <w:t>domínicos</w:t>
        </w:r>
      </w:hyperlink>
      <w:r w:rsidR="00D70F48" w:rsidRPr="00D70F48">
        <w:rPr>
          <w:rFonts w:ascii="Arial" w:eastAsia="Times New Roman" w:hAnsi="Arial" w:cs="Arial"/>
          <w:b/>
          <w:sz w:val="24"/>
          <w:szCs w:val="24"/>
          <w:lang w:eastAsia="es-ES"/>
        </w:rPr>
        <w:t> y  los </w:t>
      </w:r>
      <w:hyperlink r:id="rId55" w:tooltip="Orden de San Francisco" w:history="1">
        <w:r w:rsidR="00D70F48" w:rsidRPr="00D70F48">
          <w:rPr>
            <w:rFonts w:ascii="Arial" w:eastAsia="Times New Roman" w:hAnsi="Arial" w:cs="Arial"/>
            <w:b/>
            <w:sz w:val="24"/>
            <w:szCs w:val="24"/>
            <w:lang w:eastAsia="es-ES"/>
          </w:rPr>
          <w:t>franciscanos</w:t>
        </w:r>
      </w:hyperlink>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y pidió que fuese enterrada con el hábito sencillo de estos últimos.​</w:t>
      </w:r>
    </w:p>
    <w:p w:rsidR="0022017E" w:rsidRDefault="00D70F48" w:rsidP="00A61DC4">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38777B">
        <w:rPr>
          <w:rFonts w:ascii="Arial" w:eastAsia="Times New Roman" w:hAnsi="Arial" w:cs="Arial"/>
          <w:b/>
          <w:bCs/>
          <w:color w:val="0070C0"/>
          <w:sz w:val="24"/>
          <w:szCs w:val="24"/>
          <w:lang w:eastAsia="es-ES"/>
        </w:rPr>
        <w:t>Descendencia</w:t>
      </w:r>
    </w:p>
    <w:p w:rsidR="0038777B" w:rsidRPr="0038777B" w:rsidRDefault="0038777B" w:rsidP="00A61DC4">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D70F48" w:rsidRDefault="00D70F48" w:rsidP="00A61DC4">
      <w:pPr>
        <w:shd w:val="clear" w:color="auto" w:fill="FFFFFF"/>
        <w:spacing w:after="0" w:line="240" w:lineRule="auto"/>
        <w:ind w:left="-993" w:right="-1135"/>
        <w:jc w:val="both"/>
        <w:outlineLvl w:val="2"/>
        <w:rPr>
          <w:rFonts w:ascii="Arial" w:eastAsia="Times New Roman" w:hAnsi="Arial" w:cs="Arial"/>
          <w:b/>
          <w:sz w:val="24"/>
          <w:szCs w:val="24"/>
          <w:lang w:eastAsia="es-ES"/>
        </w:rPr>
      </w:pPr>
      <w:r w:rsidRPr="00D70F48">
        <w:rPr>
          <w:rFonts w:ascii="Arial" w:eastAsia="Times New Roman" w:hAnsi="Arial" w:cs="Arial"/>
          <w:b/>
          <w:sz w:val="24"/>
          <w:szCs w:val="24"/>
          <w:lang w:eastAsia="es-ES"/>
        </w:rPr>
        <w:t>De su matrimonio con Alfonso IV nacieron los siguientes hijos:</w:t>
      </w:r>
    </w:p>
    <w:p w:rsidR="0038777B" w:rsidRPr="00D70F48" w:rsidRDefault="0038777B" w:rsidP="00A61DC4">
      <w:pPr>
        <w:shd w:val="clear" w:color="auto" w:fill="FFFFFF"/>
        <w:spacing w:after="0" w:line="240" w:lineRule="auto"/>
        <w:ind w:left="-993" w:right="-1135"/>
        <w:jc w:val="both"/>
        <w:outlineLvl w:val="2"/>
        <w:rPr>
          <w:rFonts w:ascii="Arial" w:eastAsia="Times New Roman" w:hAnsi="Arial" w:cs="Arial"/>
          <w:b/>
          <w:sz w:val="24"/>
          <w:szCs w:val="24"/>
          <w:lang w:eastAsia="es-ES"/>
        </w:rPr>
      </w:pPr>
    </w:p>
    <w:p w:rsidR="00D70F48" w:rsidRDefault="00A61DC4" w:rsidP="00A61DC4">
      <w:pPr>
        <w:shd w:val="clear" w:color="auto" w:fill="FFFFFF"/>
        <w:spacing w:after="0" w:line="240" w:lineRule="auto"/>
        <w:ind w:left="-993" w:right="-1135"/>
        <w:jc w:val="both"/>
        <w:rPr>
          <w:rFonts w:ascii="Arial" w:eastAsia="Times New Roman" w:hAnsi="Arial" w:cs="Arial"/>
          <w:b/>
          <w:sz w:val="24"/>
          <w:szCs w:val="24"/>
          <w:lang w:eastAsia="es-ES"/>
        </w:rPr>
      </w:pPr>
      <w:r>
        <w:t xml:space="preserve">   </w:t>
      </w:r>
      <w:hyperlink r:id="rId56" w:tooltip="María de Portugal (1313-1357)" w:history="1">
        <w:r w:rsidR="00D70F48" w:rsidRPr="00D70F48">
          <w:rPr>
            <w:rFonts w:ascii="Arial" w:eastAsia="Times New Roman" w:hAnsi="Arial" w:cs="Arial"/>
            <w:b/>
            <w:sz w:val="24"/>
            <w:szCs w:val="24"/>
            <w:lang w:eastAsia="es-ES"/>
          </w:rPr>
          <w:t>María</w:t>
        </w:r>
      </w:hyperlink>
      <w:r w:rsidR="00A814BF">
        <w:rPr>
          <w:rFonts w:ascii="Arial" w:eastAsia="Times New Roman" w:hAnsi="Arial" w:cs="Arial"/>
          <w:b/>
          <w:sz w:val="24"/>
          <w:szCs w:val="24"/>
          <w:lang w:eastAsia="es-ES"/>
        </w:rPr>
        <w:t> (1313-18 de enero de 1357). C</w:t>
      </w:r>
      <w:r w:rsidR="00D70F48" w:rsidRPr="00D70F48">
        <w:rPr>
          <w:rFonts w:ascii="Arial" w:eastAsia="Times New Roman" w:hAnsi="Arial" w:cs="Arial"/>
          <w:b/>
          <w:sz w:val="24"/>
          <w:szCs w:val="24"/>
          <w:lang w:eastAsia="es-ES"/>
        </w:rPr>
        <w:t>ontrajo matrimonio con </w:t>
      </w:r>
      <w:hyperlink r:id="rId57" w:tooltip="Alfonso XI de Castilla" w:history="1">
        <w:r w:rsidR="00D70F48" w:rsidRPr="00D70F48">
          <w:rPr>
            <w:rFonts w:ascii="Arial" w:eastAsia="Times New Roman" w:hAnsi="Arial" w:cs="Arial"/>
            <w:b/>
            <w:sz w:val="24"/>
            <w:szCs w:val="24"/>
            <w:lang w:eastAsia="es-ES"/>
          </w:rPr>
          <w:t>Alfonso XI de Castilla</w:t>
        </w:r>
      </w:hyperlink>
      <w:r w:rsidR="00D70F48" w:rsidRPr="00D70F48">
        <w:rPr>
          <w:rFonts w:ascii="Arial" w:eastAsia="Times New Roman" w:hAnsi="Arial" w:cs="Arial"/>
          <w:b/>
          <w:sz w:val="24"/>
          <w:szCs w:val="24"/>
          <w:lang w:eastAsia="es-ES"/>
        </w:rPr>
        <w:t>,​ y fueron los padres del futuro </w:t>
      </w:r>
      <w:hyperlink r:id="rId58" w:tooltip="Pedro I de Castilla" w:history="1">
        <w:r w:rsidR="00D70F48" w:rsidRPr="00D70F48">
          <w:rPr>
            <w:rFonts w:ascii="Arial" w:eastAsia="Times New Roman" w:hAnsi="Arial" w:cs="Arial"/>
            <w:b/>
            <w:sz w:val="24"/>
            <w:szCs w:val="24"/>
            <w:lang w:eastAsia="es-ES"/>
          </w:rPr>
          <w:t>Pedro I</w:t>
        </w:r>
      </w:hyperlink>
      <w:r w:rsidR="00D70F48" w:rsidRPr="00D70F48">
        <w:rPr>
          <w:rFonts w:ascii="Arial" w:eastAsia="Times New Roman" w:hAnsi="Arial" w:cs="Arial"/>
          <w:b/>
          <w:sz w:val="24"/>
          <w:szCs w:val="24"/>
          <w:lang w:eastAsia="es-ES"/>
        </w:rPr>
        <w:t>, llamado </w:t>
      </w:r>
      <w:r w:rsidR="00D70F48" w:rsidRPr="00D70F48">
        <w:rPr>
          <w:rFonts w:ascii="Arial" w:eastAsia="Times New Roman" w:hAnsi="Arial" w:cs="Arial"/>
          <w:b/>
          <w:i/>
          <w:iCs/>
          <w:sz w:val="24"/>
          <w:szCs w:val="24"/>
          <w:lang w:eastAsia="es-ES"/>
        </w:rPr>
        <w:t>el Cruel</w:t>
      </w:r>
      <w:r w:rsidR="00D70F48" w:rsidRPr="00D70F48">
        <w:rPr>
          <w:rFonts w:ascii="Arial" w:eastAsia="Times New Roman" w:hAnsi="Arial" w:cs="Arial"/>
          <w:b/>
          <w:sz w:val="24"/>
          <w:szCs w:val="24"/>
          <w:lang w:eastAsia="es-ES"/>
        </w:rPr>
        <w:t>. Debido a los amoríos de su marido con </w:t>
      </w:r>
      <w:hyperlink r:id="rId59" w:tooltip="Leonor de Guzmán" w:history="1">
        <w:r w:rsidR="00D70F48" w:rsidRPr="00D70F48">
          <w:rPr>
            <w:rFonts w:ascii="Arial" w:eastAsia="Times New Roman" w:hAnsi="Arial" w:cs="Arial"/>
            <w:b/>
            <w:sz w:val="24"/>
            <w:szCs w:val="24"/>
            <w:lang w:eastAsia="es-ES"/>
          </w:rPr>
          <w:t>Leonor de Guzmán</w:t>
        </w:r>
      </w:hyperlink>
      <w:r w:rsidR="00D70F48" w:rsidRPr="00D70F48">
        <w:rPr>
          <w:rFonts w:ascii="Arial" w:eastAsia="Times New Roman" w:hAnsi="Arial" w:cs="Arial"/>
          <w:b/>
          <w:sz w:val="24"/>
          <w:szCs w:val="24"/>
          <w:lang w:eastAsia="es-ES"/>
        </w:rPr>
        <w:t> «fue una unión desgraciada desde el comienzo, contribuyendo para ennegrecer la relación entre los dos reinos».​</w:t>
      </w:r>
    </w:p>
    <w:p w:rsidR="0038777B" w:rsidRPr="00D70F48" w:rsidRDefault="0038777B" w:rsidP="0038777B">
      <w:pPr>
        <w:shd w:val="clear" w:color="auto" w:fill="FFFFFF"/>
        <w:spacing w:after="0" w:line="240" w:lineRule="auto"/>
        <w:ind w:left="-993" w:right="-1135"/>
        <w:jc w:val="both"/>
        <w:rPr>
          <w:rFonts w:ascii="Arial" w:eastAsia="Times New Roman" w:hAnsi="Arial" w:cs="Arial"/>
          <w:b/>
          <w:sz w:val="24"/>
          <w:szCs w:val="24"/>
          <w:lang w:eastAsia="es-ES"/>
        </w:rPr>
      </w:pPr>
    </w:p>
    <w:p w:rsidR="00D70F48" w:rsidRDefault="00A61DC4" w:rsidP="0038777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 xml:space="preserve">Alfonso (1315-1317), heredero, murió en la infancia.​ Está enterrado en el monasterio de Santo Domingo en </w:t>
      </w:r>
      <w:proofErr w:type="gramStart"/>
      <w:r w:rsidR="00D70F48" w:rsidRPr="00D70F48">
        <w:rPr>
          <w:rFonts w:ascii="Arial" w:eastAsia="Times New Roman" w:hAnsi="Arial" w:cs="Arial"/>
          <w:b/>
          <w:sz w:val="24"/>
          <w:szCs w:val="24"/>
          <w:lang w:eastAsia="es-ES"/>
        </w:rPr>
        <w:t>Santarém​</w:t>
      </w:r>
      <w:r w:rsidR="00A814BF">
        <w:rPr>
          <w:rFonts w:ascii="Arial" w:eastAsia="Times New Roman" w:hAnsi="Arial" w:cs="Arial"/>
          <w:b/>
          <w:sz w:val="24"/>
          <w:szCs w:val="24"/>
          <w:lang w:eastAsia="es-ES"/>
        </w:rPr>
        <w:t>.</w:t>
      </w:r>
      <w:proofErr w:type="gramEnd"/>
    </w:p>
    <w:p w:rsidR="0038777B" w:rsidRPr="00D70F48" w:rsidRDefault="0038777B" w:rsidP="0038777B">
      <w:pPr>
        <w:shd w:val="clear" w:color="auto" w:fill="FFFFFF"/>
        <w:spacing w:after="0" w:line="240" w:lineRule="auto"/>
        <w:ind w:left="-993" w:right="-1135"/>
        <w:jc w:val="both"/>
        <w:rPr>
          <w:rFonts w:ascii="Arial" w:eastAsia="Times New Roman" w:hAnsi="Arial" w:cs="Arial"/>
          <w:b/>
          <w:sz w:val="24"/>
          <w:szCs w:val="24"/>
          <w:lang w:eastAsia="es-ES"/>
        </w:rPr>
      </w:pPr>
    </w:p>
    <w:p w:rsidR="00D70F48" w:rsidRDefault="00A61DC4" w:rsidP="0038777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70F48" w:rsidRPr="00D70F48">
        <w:rPr>
          <w:rFonts w:ascii="Arial" w:eastAsia="Times New Roman" w:hAnsi="Arial" w:cs="Arial"/>
          <w:b/>
          <w:sz w:val="24"/>
          <w:szCs w:val="24"/>
          <w:lang w:eastAsia="es-ES"/>
        </w:rPr>
        <w:t>Dionísio</w:t>
      </w:r>
      <w:proofErr w:type="spellEnd"/>
      <w:r w:rsidR="00D70F48" w:rsidRPr="00D70F48">
        <w:rPr>
          <w:rFonts w:ascii="Arial" w:eastAsia="Times New Roman" w:hAnsi="Arial" w:cs="Arial"/>
          <w:b/>
          <w:sz w:val="24"/>
          <w:szCs w:val="24"/>
          <w:lang w:eastAsia="es-ES"/>
        </w:rPr>
        <w:t xml:space="preserve"> (12 de febrero de 1317), heredero, murió pocos meses después de nacer</w:t>
      </w:r>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Está enterrado en el </w:t>
      </w:r>
      <w:hyperlink r:id="rId60" w:tooltip="Monasterio de Alcobaça" w:history="1">
        <w:r w:rsidR="00D70F48" w:rsidRPr="00D70F48">
          <w:rPr>
            <w:rFonts w:ascii="Arial" w:eastAsia="Times New Roman" w:hAnsi="Arial" w:cs="Arial"/>
            <w:b/>
            <w:sz w:val="24"/>
            <w:szCs w:val="24"/>
            <w:lang w:eastAsia="es-ES"/>
          </w:rPr>
          <w:t xml:space="preserve">monasterio de </w:t>
        </w:r>
        <w:proofErr w:type="spellStart"/>
        <w:r w:rsidR="00D70F48" w:rsidRPr="00D70F48">
          <w:rPr>
            <w:rFonts w:ascii="Arial" w:eastAsia="Times New Roman" w:hAnsi="Arial" w:cs="Arial"/>
            <w:b/>
            <w:sz w:val="24"/>
            <w:szCs w:val="24"/>
            <w:lang w:eastAsia="es-ES"/>
          </w:rPr>
          <w:t>Alcobaça</w:t>
        </w:r>
        <w:proofErr w:type="spellEnd"/>
      </w:hyperlink>
      <w:r w:rsidR="00D70F48" w:rsidRPr="00D70F48">
        <w:rPr>
          <w:rFonts w:ascii="Arial" w:eastAsia="Times New Roman" w:hAnsi="Arial" w:cs="Arial"/>
          <w:b/>
          <w:sz w:val="24"/>
          <w:szCs w:val="24"/>
          <w:lang w:eastAsia="es-ES"/>
        </w:rPr>
        <w:t>;​</w:t>
      </w:r>
    </w:p>
    <w:p w:rsidR="0038777B" w:rsidRPr="00D70F48" w:rsidRDefault="0038777B" w:rsidP="0038777B">
      <w:pPr>
        <w:shd w:val="clear" w:color="auto" w:fill="FFFFFF"/>
        <w:spacing w:after="0" w:line="240" w:lineRule="auto"/>
        <w:ind w:left="-993" w:right="-1135"/>
        <w:jc w:val="both"/>
        <w:rPr>
          <w:rFonts w:ascii="Arial" w:eastAsia="Times New Roman" w:hAnsi="Arial" w:cs="Arial"/>
          <w:b/>
          <w:sz w:val="24"/>
          <w:szCs w:val="24"/>
          <w:lang w:eastAsia="es-ES"/>
        </w:rPr>
      </w:pPr>
    </w:p>
    <w:p w:rsidR="00D70F48" w:rsidRDefault="00A61DC4" w:rsidP="0038777B">
      <w:pPr>
        <w:shd w:val="clear" w:color="auto" w:fill="FFFFFF"/>
        <w:spacing w:after="0" w:line="240" w:lineRule="auto"/>
        <w:ind w:left="-993" w:right="-1135"/>
        <w:jc w:val="both"/>
        <w:rPr>
          <w:rFonts w:ascii="Arial" w:eastAsia="Times New Roman" w:hAnsi="Arial" w:cs="Arial"/>
          <w:b/>
          <w:sz w:val="24"/>
          <w:szCs w:val="24"/>
          <w:lang w:eastAsia="es-ES"/>
        </w:rPr>
      </w:pPr>
      <w:r>
        <w:t xml:space="preserve">   </w:t>
      </w:r>
      <w:hyperlink r:id="rId61" w:tooltip="Pedro I de Portugal" w:history="1">
        <w:r w:rsidR="00D70F48" w:rsidRPr="00D70F48">
          <w:rPr>
            <w:rFonts w:ascii="Arial" w:eastAsia="Times New Roman" w:hAnsi="Arial" w:cs="Arial"/>
            <w:b/>
            <w:sz w:val="24"/>
            <w:szCs w:val="24"/>
            <w:lang w:eastAsia="es-ES"/>
          </w:rPr>
          <w:t>Pedro</w:t>
        </w:r>
      </w:hyperlink>
      <w:r w:rsidR="00D70F48" w:rsidRPr="00D70F48">
        <w:rPr>
          <w:rFonts w:ascii="Arial" w:eastAsia="Times New Roman" w:hAnsi="Arial" w:cs="Arial"/>
          <w:b/>
          <w:sz w:val="24"/>
          <w:szCs w:val="24"/>
          <w:lang w:eastAsia="es-ES"/>
        </w:rPr>
        <w:t> (8 de abril de 1320-1367), fue el primer hijo varón que sobrevivió y sucedió a su padre como Pedro I de Portugal.​ Cuando falleció su esposa </w:t>
      </w:r>
      <w:hyperlink r:id="rId62" w:tooltip="Constanza Manuel de Villena" w:history="1">
        <w:r w:rsidR="00D70F48" w:rsidRPr="00D70F48">
          <w:rPr>
            <w:rFonts w:ascii="Arial" w:eastAsia="Times New Roman" w:hAnsi="Arial" w:cs="Arial"/>
            <w:b/>
            <w:sz w:val="24"/>
            <w:szCs w:val="24"/>
            <w:lang w:eastAsia="es-ES"/>
          </w:rPr>
          <w:t>Constanza Manuel</w:t>
        </w:r>
      </w:hyperlink>
      <w:r w:rsidR="00D70F48" w:rsidRPr="00D70F48">
        <w:rPr>
          <w:rFonts w:ascii="Arial" w:eastAsia="Times New Roman" w:hAnsi="Arial" w:cs="Arial"/>
          <w:b/>
          <w:sz w:val="24"/>
          <w:szCs w:val="24"/>
          <w:lang w:eastAsia="es-ES"/>
        </w:rPr>
        <w:t> en 1345, su madre, la reina Beatriz</w:t>
      </w:r>
      <w:r w:rsidR="00A814BF">
        <w:rPr>
          <w:rFonts w:ascii="Arial" w:eastAsia="Times New Roman" w:hAnsi="Arial" w:cs="Arial"/>
          <w:b/>
          <w:sz w:val="24"/>
          <w:szCs w:val="24"/>
          <w:lang w:eastAsia="es-ES"/>
        </w:rPr>
        <w:t>,</w:t>
      </w:r>
      <w:r w:rsidR="00D70F48" w:rsidRPr="00D70F48">
        <w:rPr>
          <w:rFonts w:ascii="Arial" w:eastAsia="Times New Roman" w:hAnsi="Arial" w:cs="Arial"/>
          <w:b/>
          <w:sz w:val="24"/>
          <w:szCs w:val="24"/>
          <w:lang w:eastAsia="es-ES"/>
        </w:rPr>
        <w:t xml:space="preserve"> se hizo cargo de la educación de los dos infantes huérfanos, </w:t>
      </w:r>
      <w:hyperlink r:id="rId63" w:tooltip="María de Portugal, marquesa de Tortosa" w:history="1">
        <w:r w:rsidR="00D70F48" w:rsidRPr="00D70F48">
          <w:rPr>
            <w:rFonts w:ascii="Arial" w:eastAsia="Times New Roman" w:hAnsi="Arial" w:cs="Arial"/>
            <w:b/>
            <w:sz w:val="24"/>
            <w:szCs w:val="24"/>
            <w:lang w:eastAsia="es-ES"/>
          </w:rPr>
          <w:t>María</w:t>
        </w:r>
      </w:hyperlink>
      <w:r w:rsidR="00D70F48" w:rsidRPr="00D70F48">
        <w:rPr>
          <w:rFonts w:ascii="Arial" w:eastAsia="Times New Roman" w:hAnsi="Arial" w:cs="Arial"/>
          <w:b/>
          <w:sz w:val="24"/>
          <w:szCs w:val="24"/>
          <w:lang w:eastAsia="es-ES"/>
        </w:rPr>
        <w:t> y Fernando, que después llegó a reinar como </w:t>
      </w:r>
      <w:hyperlink r:id="rId64" w:tooltip="Fernando I de Portugal" w:history="1">
        <w:r w:rsidR="00D70F48" w:rsidRPr="00D70F48">
          <w:rPr>
            <w:rFonts w:ascii="Arial" w:eastAsia="Times New Roman" w:hAnsi="Arial" w:cs="Arial"/>
            <w:b/>
            <w:sz w:val="24"/>
            <w:szCs w:val="24"/>
            <w:lang w:eastAsia="es-ES"/>
          </w:rPr>
          <w:t>Fernando I de Portugal</w:t>
        </w:r>
      </w:hyperlink>
      <w:r w:rsidR="00D70F48" w:rsidRPr="00D70F48">
        <w:rPr>
          <w:rFonts w:ascii="Arial" w:eastAsia="Times New Roman" w:hAnsi="Arial" w:cs="Arial"/>
          <w:b/>
          <w:sz w:val="24"/>
          <w:szCs w:val="24"/>
          <w:lang w:eastAsia="es-ES"/>
        </w:rPr>
        <w:t>.​</w:t>
      </w:r>
    </w:p>
    <w:p w:rsidR="0038777B" w:rsidRPr="00D70F48" w:rsidRDefault="0038777B" w:rsidP="0038777B">
      <w:pPr>
        <w:shd w:val="clear" w:color="auto" w:fill="FFFFFF"/>
        <w:spacing w:after="0" w:line="240" w:lineRule="auto"/>
        <w:ind w:left="-993" w:right="-1135"/>
        <w:jc w:val="both"/>
        <w:rPr>
          <w:rFonts w:ascii="Arial" w:eastAsia="Times New Roman" w:hAnsi="Arial" w:cs="Arial"/>
          <w:b/>
          <w:sz w:val="24"/>
          <w:szCs w:val="24"/>
          <w:lang w:eastAsia="es-ES"/>
        </w:rPr>
      </w:pPr>
    </w:p>
    <w:p w:rsidR="00D70F48" w:rsidRDefault="00A61DC4" w:rsidP="0038777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Isabel (21 de diciembre de 1324​-11 de julio de 1326), sepultada en el </w:t>
      </w:r>
      <w:hyperlink r:id="rId65" w:tooltip="Monasterio de Santa Clara-a-Nova" w:history="1">
        <w:r w:rsidR="00D70F48" w:rsidRPr="00D70F48">
          <w:rPr>
            <w:rFonts w:ascii="Arial" w:eastAsia="Times New Roman" w:hAnsi="Arial" w:cs="Arial"/>
            <w:b/>
            <w:sz w:val="24"/>
            <w:szCs w:val="24"/>
            <w:lang w:eastAsia="es-ES"/>
          </w:rPr>
          <w:t>monasterio de Santa Clara-a-Nova</w:t>
        </w:r>
      </w:hyperlink>
      <w:r w:rsidR="00D70F48" w:rsidRPr="00D70F48">
        <w:rPr>
          <w:rFonts w:ascii="Arial" w:eastAsia="Times New Roman" w:hAnsi="Arial" w:cs="Arial"/>
          <w:b/>
          <w:sz w:val="24"/>
          <w:szCs w:val="24"/>
          <w:lang w:eastAsia="es-ES"/>
        </w:rPr>
        <w:t> de Coímbra;​</w:t>
      </w:r>
    </w:p>
    <w:p w:rsidR="0038777B" w:rsidRPr="00D70F48" w:rsidRDefault="0038777B" w:rsidP="0038777B">
      <w:pPr>
        <w:shd w:val="clear" w:color="auto" w:fill="FFFFFF"/>
        <w:spacing w:after="0" w:line="240" w:lineRule="auto"/>
        <w:ind w:left="-993" w:right="-1135"/>
        <w:jc w:val="both"/>
        <w:rPr>
          <w:rFonts w:ascii="Arial" w:eastAsia="Times New Roman" w:hAnsi="Arial" w:cs="Arial"/>
          <w:b/>
          <w:sz w:val="24"/>
          <w:szCs w:val="24"/>
          <w:lang w:eastAsia="es-ES"/>
        </w:rPr>
      </w:pPr>
    </w:p>
    <w:p w:rsidR="00D70F48" w:rsidRDefault="00A61DC4" w:rsidP="0038777B">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Juan (23 de septiembre de 1326-21 de junio de 1327), enterrado en el </w:t>
      </w:r>
      <w:hyperlink r:id="rId66" w:tooltip="Monasterio de San Dionisio" w:history="1">
        <w:r w:rsidR="00D70F48" w:rsidRPr="00D70F48">
          <w:rPr>
            <w:rFonts w:ascii="Arial" w:eastAsia="Times New Roman" w:hAnsi="Arial" w:cs="Arial"/>
            <w:b/>
            <w:sz w:val="24"/>
            <w:szCs w:val="24"/>
            <w:lang w:eastAsia="es-ES"/>
          </w:rPr>
          <w:t xml:space="preserve">monasterio de </w:t>
        </w:r>
        <w:proofErr w:type="spellStart"/>
        <w:r w:rsidR="00D70F48" w:rsidRPr="00D70F48">
          <w:rPr>
            <w:rFonts w:ascii="Arial" w:eastAsia="Times New Roman" w:hAnsi="Arial" w:cs="Arial"/>
            <w:b/>
            <w:sz w:val="24"/>
            <w:szCs w:val="24"/>
            <w:lang w:eastAsia="es-ES"/>
          </w:rPr>
          <w:t>Odivelas</w:t>
        </w:r>
        <w:proofErr w:type="spellEnd"/>
      </w:hyperlink>
      <w:r w:rsidR="00D70F48" w:rsidRPr="00D70F48">
        <w:rPr>
          <w:rFonts w:ascii="Arial" w:eastAsia="Times New Roman" w:hAnsi="Arial" w:cs="Arial"/>
          <w:b/>
          <w:sz w:val="24"/>
          <w:szCs w:val="24"/>
          <w:lang w:eastAsia="es-ES"/>
        </w:rPr>
        <w:t>;​</w:t>
      </w:r>
    </w:p>
    <w:p w:rsidR="0038777B" w:rsidRPr="00D70F48" w:rsidRDefault="0038777B" w:rsidP="0038777B">
      <w:pPr>
        <w:shd w:val="clear" w:color="auto" w:fill="FFFFFF"/>
        <w:spacing w:after="0" w:line="240" w:lineRule="auto"/>
        <w:ind w:left="-993" w:right="-1135"/>
        <w:jc w:val="both"/>
        <w:rPr>
          <w:rFonts w:ascii="Arial" w:eastAsia="Times New Roman" w:hAnsi="Arial" w:cs="Arial"/>
          <w:b/>
          <w:sz w:val="24"/>
          <w:szCs w:val="24"/>
          <w:lang w:eastAsia="es-ES"/>
        </w:rPr>
      </w:pPr>
    </w:p>
    <w:p w:rsidR="00D70F48" w:rsidRDefault="00A61DC4" w:rsidP="0038777B">
      <w:pPr>
        <w:shd w:val="clear" w:color="auto" w:fill="FFFFFF"/>
        <w:spacing w:after="0" w:line="240" w:lineRule="auto"/>
        <w:ind w:left="-993" w:right="-1135"/>
        <w:jc w:val="both"/>
        <w:rPr>
          <w:rFonts w:ascii="Arial" w:eastAsia="Times New Roman" w:hAnsi="Arial" w:cs="Arial"/>
          <w:b/>
          <w:sz w:val="24"/>
          <w:szCs w:val="24"/>
          <w:lang w:eastAsia="es-ES"/>
        </w:rPr>
      </w:pPr>
      <w:r>
        <w:t xml:space="preserve">   </w:t>
      </w:r>
      <w:hyperlink r:id="rId67" w:tooltip="Leonor de Portugal (1328-1348)" w:history="1">
        <w:r w:rsidR="00D70F48" w:rsidRPr="00D70F48">
          <w:rPr>
            <w:rFonts w:ascii="Arial" w:eastAsia="Times New Roman" w:hAnsi="Arial" w:cs="Arial"/>
            <w:b/>
            <w:sz w:val="24"/>
            <w:szCs w:val="24"/>
            <w:lang w:eastAsia="es-ES"/>
          </w:rPr>
          <w:t>Leonor</w:t>
        </w:r>
      </w:hyperlink>
      <w:r w:rsidR="00D70F48" w:rsidRPr="00D70F48">
        <w:rPr>
          <w:rFonts w:ascii="Arial" w:eastAsia="Times New Roman" w:hAnsi="Arial" w:cs="Arial"/>
          <w:b/>
          <w:sz w:val="24"/>
          <w:szCs w:val="24"/>
          <w:lang w:eastAsia="es-ES"/>
        </w:rPr>
        <w:t> (1328-1348), nació el mismo año en que se casó su hermana María.​ Contrajo matrimonio con </w:t>
      </w:r>
      <w:hyperlink r:id="rId68" w:tooltip="Pedro IV de Aragón" w:history="1">
        <w:r w:rsidR="00D70F48" w:rsidRPr="00D70F48">
          <w:rPr>
            <w:rFonts w:ascii="Arial" w:eastAsia="Times New Roman" w:hAnsi="Arial" w:cs="Arial"/>
            <w:b/>
            <w:sz w:val="24"/>
            <w:szCs w:val="24"/>
            <w:lang w:eastAsia="es-ES"/>
          </w:rPr>
          <w:t>Pedro IV de Aragón</w:t>
        </w:r>
      </w:hyperlink>
      <w:r w:rsidR="00D70F48" w:rsidRPr="00D70F48">
        <w:rPr>
          <w:rFonts w:ascii="Arial" w:eastAsia="Times New Roman" w:hAnsi="Arial" w:cs="Arial"/>
          <w:b/>
          <w:sz w:val="24"/>
          <w:szCs w:val="24"/>
          <w:lang w:eastAsia="es-ES"/>
        </w:rPr>
        <w:t> y falleció un año después de su matrimonio, víctima de la peste negra.​</w:t>
      </w:r>
    </w:p>
    <w:p w:rsidR="0038777B" w:rsidRPr="00A61DC4" w:rsidRDefault="0038777B" w:rsidP="0038777B">
      <w:pPr>
        <w:shd w:val="clear" w:color="auto" w:fill="FFFFFF"/>
        <w:spacing w:after="0" w:line="240" w:lineRule="auto"/>
        <w:ind w:left="-993" w:right="-1135"/>
        <w:jc w:val="both"/>
        <w:rPr>
          <w:rFonts w:ascii="Arial" w:eastAsia="Times New Roman" w:hAnsi="Arial" w:cs="Arial"/>
          <w:b/>
          <w:lang w:eastAsia="es-ES"/>
        </w:rPr>
      </w:pPr>
    </w:p>
    <w:p w:rsidR="00D70F48" w:rsidRDefault="00D70F48" w:rsidP="0022017E">
      <w:pPr>
        <w:shd w:val="clear" w:color="auto" w:fill="FFFFFF"/>
        <w:spacing w:before="72" w:after="60" w:line="240" w:lineRule="auto"/>
        <w:ind w:left="-993" w:right="-1135"/>
        <w:jc w:val="both"/>
        <w:outlineLvl w:val="2"/>
        <w:rPr>
          <w:rFonts w:ascii="Arial" w:eastAsia="Times New Roman" w:hAnsi="Arial" w:cs="Arial"/>
          <w:b/>
          <w:bCs/>
          <w:color w:val="0070C0"/>
          <w:sz w:val="24"/>
          <w:szCs w:val="24"/>
          <w:lang w:eastAsia="es-ES"/>
        </w:rPr>
      </w:pPr>
      <w:r w:rsidRPr="0022017E">
        <w:rPr>
          <w:rFonts w:ascii="Arial" w:eastAsia="Times New Roman" w:hAnsi="Arial" w:cs="Arial"/>
          <w:b/>
          <w:bCs/>
          <w:color w:val="0070C0"/>
          <w:sz w:val="24"/>
          <w:szCs w:val="24"/>
          <w:lang w:eastAsia="es-ES"/>
        </w:rPr>
        <w:t>Muerte y sepultura</w:t>
      </w:r>
    </w:p>
    <w:p w:rsidR="00A61DC4" w:rsidRDefault="00D70F48"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sidRPr="00D70F48">
        <w:rPr>
          <w:rFonts w:ascii="Arial" w:eastAsia="Times New Roman" w:hAnsi="Arial" w:cs="Arial"/>
          <w:b/>
          <w:sz w:val="24"/>
          <w:szCs w:val="24"/>
          <w:lang w:eastAsia="es-ES"/>
        </w:rPr>
        <w:t>La reina Beatriz otorg</w:t>
      </w:r>
      <w:r w:rsidR="006B56CC">
        <w:rPr>
          <w:rFonts w:ascii="Arial" w:eastAsia="Times New Roman" w:hAnsi="Arial" w:cs="Arial"/>
          <w:b/>
          <w:sz w:val="24"/>
          <w:szCs w:val="24"/>
          <w:lang w:eastAsia="es-ES"/>
        </w:rPr>
        <w:t>ó tres testamentos y un codicil</w:t>
      </w:r>
      <w:bookmarkStart w:id="0" w:name="_GoBack"/>
      <w:bookmarkEnd w:id="0"/>
      <w:r w:rsidRPr="00D70F48">
        <w:rPr>
          <w:rFonts w:ascii="Arial" w:eastAsia="Times New Roman" w:hAnsi="Arial" w:cs="Arial"/>
          <w:b/>
          <w:sz w:val="24"/>
          <w:szCs w:val="24"/>
          <w:lang w:eastAsia="es-ES"/>
        </w:rPr>
        <w:t xml:space="preserve">o: el primero en marzo de 1349; después un </w:t>
      </w:r>
      <w:proofErr w:type="spellStart"/>
      <w:r w:rsidRPr="00D70F48">
        <w:rPr>
          <w:rFonts w:ascii="Arial" w:eastAsia="Times New Roman" w:hAnsi="Arial" w:cs="Arial"/>
          <w:b/>
          <w:sz w:val="24"/>
          <w:szCs w:val="24"/>
          <w:lang w:eastAsia="es-ES"/>
        </w:rPr>
        <w:t>codicilio</w:t>
      </w:r>
      <w:proofErr w:type="spellEnd"/>
      <w:r w:rsidRPr="00D70F48">
        <w:rPr>
          <w:rFonts w:ascii="Arial" w:eastAsia="Times New Roman" w:hAnsi="Arial" w:cs="Arial"/>
          <w:b/>
          <w:sz w:val="24"/>
          <w:szCs w:val="24"/>
          <w:lang w:eastAsia="es-ES"/>
        </w:rPr>
        <w:t xml:space="preserve"> en diciembre de 1354; el segundo testamento en 1357; y el definitivo el 29 de diciembre de 1358.​ </w:t>
      </w:r>
    </w:p>
    <w:p w:rsidR="0022017E"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70F48" w:rsidRPr="00D70F48">
        <w:rPr>
          <w:rFonts w:ascii="Arial" w:eastAsia="Times New Roman" w:hAnsi="Arial" w:cs="Arial"/>
          <w:b/>
          <w:sz w:val="24"/>
          <w:szCs w:val="24"/>
          <w:lang w:eastAsia="es-ES"/>
        </w:rPr>
        <w:t>Falleció en Lisboa a los 66 años de edad el 25 de octubre de 1359, dos años después de la muerte del rey Alfonso IV de Portugal y según sus disposiciones testamentarias, fue enterrada en la </w:t>
      </w:r>
      <w:hyperlink r:id="rId69" w:tooltip="Catedral de Lisboa" w:history="1">
        <w:r w:rsidR="00D70F48" w:rsidRPr="00D70F48">
          <w:rPr>
            <w:rFonts w:ascii="Arial" w:eastAsia="Times New Roman" w:hAnsi="Arial" w:cs="Arial"/>
            <w:b/>
            <w:sz w:val="24"/>
            <w:szCs w:val="24"/>
            <w:lang w:eastAsia="es-ES"/>
          </w:rPr>
          <w:t>Catedral de Lisboa</w:t>
        </w:r>
      </w:hyperlink>
      <w:r w:rsidR="00D70F48" w:rsidRPr="00D70F48">
        <w:rPr>
          <w:rFonts w:ascii="Arial" w:eastAsia="Times New Roman" w:hAnsi="Arial" w:cs="Arial"/>
          <w:b/>
          <w:sz w:val="24"/>
          <w:szCs w:val="24"/>
          <w:lang w:eastAsia="es-ES"/>
        </w:rPr>
        <w:t xml:space="preserve"> junto a su difunto marido. </w:t>
      </w:r>
    </w:p>
    <w:p w:rsidR="0022017E" w:rsidRDefault="00A61DC4"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70F48" w:rsidRPr="00D70F48">
        <w:rPr>
          <w:rFonts w:ascii="Arial" w:eastAsia="Times New Roman" w:hAnsi="Arial" w:cs="Arial"/>
          <w:b/>
          <w:sz w:val="24"/>
          <w:szCs w:val="24"/>
          <w:lang w:eastAsia="es-ES"/>
        </w:rPr>
        <w:t>Originalmente, mientras se construía la sepultura definitiva, ambos estuvieron enterrados en el coro de la iglesia y no fue hasta el reinado de </w:t>
      </w:r>
      <w:hyperlink r:id="rId70" w:tooltip="Juan I de Portugal" w:history="1">
        <w:r w:rsidR="00D70F48" w:rsidRPr="00D70F48">
          <w:rPr>
            <w:rFonts w:ascii="Arial" w:eastAsia="Times New Roman" w:hAnsi="Arial" w:cs="Arial"/>
            <w:b/>
            <w:sz w:val="24"/>
            <w:szCs w:val="24"/>
            <w:lang w:eastAsia="es-ES"/>
          </w:rPr>
          <w:t>Juan I de Portugal</w:t>
        </w:r>
      </w:hyperlink>
      <w:r w:rsidR="00D70F48" w:rsidRPr="00D70F48">
        <w:rPr>
          <w:rFonts w:ascii="Arial" w:eastAsia="Times New Roman" w:hAnsi="Arial" w:cs="Arial"/>
          <w:b/>
          <w:sz w:val="24"/>
          <w:szCs w:val="24"/>
          <w:lang w:eastAsia="es-ES"/>
        </w:rPr>
        <w:t> que fueron trasladados a las nuevas sepulturas en la capilla mayor de la catedral.</w:t>
      </w:r>
    </w:p>
    <w:p w:rsidR="00D70F48" w:rsidRPr="00D70F48" w:rsidRDefault="00D70F48" w:rsidP="0022017E">
      <w:pPr>
        <w:shd w:val="clear" w:color="auto" w:fill="FFFFFF"/>
        <w:spacing w:before="120" w:after="120" w:line="240" w:lineRule="auto"/>
        <w:ind w:left="-993" w:right="-1135"/>
        <w:jc w:val="both"/>
        <w:rPr>
          <w:rFonts w:ascii="Arial" w:eastAsia="Times New Roman" w:hAnsi="Arial" w:cs="Arial"/>
          <w:b/>
          <w:sz w:val="24"/>
          <w:szCs w:val="24"/>
          <w:lang w:eastAsia="es-ES"/>
        </w:rPr>
      </w:pPr>
      <w:r w:rsidRPr="00D70F48">
        <w:rPr>
          <w:rFonts w:ascii="Arial" w:eastAsia="Times New Roman" w:hAnsi="Arial" w:cs="Arial"/>
          <w:b/>
          <w:sz w:val="24"/>
          <w:szCs w:val="24"/>
          <w:lang w:eastAsia="es-ES"/>
        </w:rPr>
        <w:t>​ Sus </w:t>
      </w:r>
      <w:hyperlink r:id="rId71" w:tooltip="Túmulo" w:history="1">
        <w:r w:rsidRPr="00D70F48">
          <w:rPr>
            <w:rFonts w:ascii="Arial" w:eastAsia="Times New Roman" w:hAnsi="Arial" w:cs="Arial"/>
            <w:b/>
            <w:sz w:val="24"/>
            <w:szCs w:val="24"/>
            <w:lang w:eastAsia="es-ES"/>
          </w:rPr>
          <w:t>túmulos</w:t>
        </w:r>
      </w:hyperlink>
      <w:r w:rsidRPr="00D70F48">
        <w:rPr>
          <w:rFonts w:ascii="Arial" w:eastAsia="Times New Roman" w:hAnsi="Arial" w:cs="Arial"/>
          <w:b/>
          <w:sz w:val="24"/>
          <w:szCs w:val="24"/>
          <w:lang w:eastAsia="es-ES"/>
        </w:rPr>
        <w:t> fueron destruidos en 1755 cuando la ciudad sufrió un gran </w:t>
      </w:r>
      <w:hyperlink r:id="rId72" w:tooltip="Terremoto de Lisboa de 1755" w:history="1">
        <w:r w:rsidRPr="00D70F48">
          <w:rPr>
            <w:rFonts w:ascii="Arial" w:eastAsia="Times New Roman" w:hAnsi="Arial" w:cs="Arial"/>
            <w:b/>
            <w:sz w:val="24"/>
            <w:szCs w:val="24"/>
            <w:lang w:eastAsia="es-ES"/>
          </w:rPr>
          <w:t>terremoto</w:t>
        </w:r>
      </w:hyperlink>
      <w:r w:rsidRPr="00D70F48">
        <w:rPr>
          <w:rFonts w:ascii="Arial" w:eastAsia="Times New Roman" w:hAnsi="Arial" w:cs="Arial"/>
          <w:b/>
          <w:sz w:val="24"/>
          <w:szCs w:val="24"/>
          <w:lang w:eastAsia="es-ES"/>
        </w:rPr>
        <w:t> y fueron reemplazados por otros en el siglo </w:t>
      </w:r>
      <w:proofErr w:type="spellStart"/>
      <w:r w:rsidRPr="00D70F48">
        <w:rPr>
          <w:rFonts w:ascii="Arial" w:eastAsia="Times New Roman" w:hAnsi="Arial" w:cs="Arial"/>
          <w:b/>
          <w:smallCaps/>
          <w:sz w:val="24"/>
          <w:szCs w:val="24"/>
          <w:lang w:eastAsia="es-ES"/>
        </w:rPr>
        <w:t>xviii</w:t>
      </w:r>
      <w:proofErr w:type="spellEnd"/>
      <w:r w:rsidRPr="00D70F48">
        <w:rPr>
          <w:rFonts w:ascii="Arial" w:eastAsia="Times New Roman" w:hAnsi="Arial" w:cs="Arial"/>
          <w:b/>
          <w:sz w:val="24"/>
          <w:szCs w:val="24"/>
          <w:lang w:eastAsia="es-ES"/>
        </w:rPr>
        <w:t>. Los </w:t>
      </w:r>
      <w:proofErr w:type="spellStart"/>
      <w:r w:rsidRPr="00D70F48">
        <w:rPr>
          <w:rFonts w:ascii="Arial" w:eastAsia="Times New Roman" w:hAnsi="Arial" w:cs="Arial"/>
          <w:b/>
          <w:i/>
          <w:iCs/>
          <w:sz w:val="24"/>
          <w:szCs w:val="24"/>
          <w:lang w:eastAsia="es-ES"/>
        </w:rPr>
        <w:t>Livros</w:t>
      </w:r>
      <w:proofErr w:type="spellEnd"/>
      <w:r w:rsidRPr="00D70F48">
        <w:rPr>
          <w:rFonts w:ascii="Arial" w:eastAsia="Times New Roman" w:hAnsi="Arial" w:cs="Arial"/>
          <w:b/>
          <w:i/>
          <w:iCs/>
          <w:sz w:val="24"/>
          <w:szCs w:val="24"/>
          <w:lang w:eastAsia="es-ES"/>
        </w:rPr>
        <w:t xml:space="preserve"> do </w:t>
      </w:r>
      <w:proofErr w:type="spellStart"/>
      <w:r w:rsidRPr="00D70F48">
        <w:rPr>
          <w:rFonts w:ascii="Arial" w:eastAsia="Times New Roman" w:hAnsi="Arial" w:cs="Arial"/>
          <w:b/>
          <w:i/>
          <w:iCs/>
          <w:sz w:val="24"/>
          <w:szCs w:val="24"/>
          <w:lang w:eastAsia="es-ES"/>
        </w:rPr>
        <w:t>Cartóiro</w:t>
      </w:r>
      <w:proofErr w:type="spellEnd"/>
      <w:r w:rsidRPr="00D70F48">
        <w:rPr>
          <w:rFonts w:ascii="Arial" w:eastAsia="Times New Roman" w:hAnsi="Arial" w:cs="Arial"/>
          <w:b/>
          <w:i/>
          <w:iCs/>
          <w:sz w:val="24"/>
          <w:szCs w:val="24"/>
          <w:lang w:eastAsia="es-ES"/>
        </w:rPr>
        <w:t xml:space="preserve"> da Sé</w:t>
      </w:r>
      <w:r w:rsidRPr="00D70F48">
        <w:rPr>
          <w:rFonts w:ascii="Arial" w:eastAsia="Times New Roman" w:hAnsi="Arial" w:cs="Arial"/>
          <w:b/>
          <w:sz w:val="24"/>
          <w:szCs w:val="24"/>
          <w:lang w:eastAsia="es-ES"/>
        </w:rPr>
        <w:t>, redactados entre 1710 y 1716, contienen una descripción del enterramiento de Beatriz, parecido al de su marido «con una estatua yacente y figuras pequeñas en el arca, donde se podía leer </w:t>
      </w:r>
      <w:r w:rsidRPr="00D70F48">
        <w:rPr>
          <w:rFonts w:ascii="Arial" w:eastAsia="Times New Roman" w:hAnsi="Arial" w:cs="Arial"/>
          <w:b/>
          <w:i/>
          <w:iCs/>
          <w:sz w:val="24"/>
          <w:szCs w:val="24"/>
          <w:lang w:eastAsia="es-ES"/>
        </w:rPr>
        <w:t xml:space="preserve">Beatriz </w:t>
      </w:r>
      <w:proofErr w:type="spellStart"/>
      <w:r w:rsidRPr="00D70F48">
        <w:rPr>
          <w:rFonts w:ascii="Arial" w:eastAsia="Times New Roman" w:hAnsi="Arial" w:cs="Arial"/>
          <w:b/>
          <w:i/>
          <w:iCs/>
          <w:sz w:val="24"/>
          <w:szCs w:val="24"/>
          <w:lang w:eastAsia="es-ES"/>
        </w:rPr>
        <w:t>Portugaliae</w:t>
      </w:r>
      <w:proofErr w:type="spellEnd"/>
      <w:r w:rsidRPr="00D70F48">
        <w:rPr>
          <w:rFonts w:ascii="Arial" w:eastAsia="Times New Roman" w:hAnsi="Arial" w:cs="Arial"/>
          <w:b/>
          <w:i/>
          <w:iCs/>
          <w:sz w:val="24"/>
          <w:szCs w:val="24"/>
          <w:lang w:eastAsia="es-ES"/>
        </w:rPr>
        <w:t xml:space="preserve"> Regina / </w:t>
      </w:r>
      <w:proofErr w:type="spellStart"/>
      <w:r w:rsidRPr="00D70F48">
        <w:rPr>
          <w:rFonts w:ascii="Arial" w:eastAsia="Times New Roman" w:hAnsi="Arial" w:cs="Arial"/>
          <w:b/>
          <w:i/>
          <w:iCs/>
          <w:sz w:val="24"/>
          <w:szCs w:val="24"/>
          <w:lang w:eastAsia="es-ES"/>
        </w:rPr>
        <w:t>Affonsi</w:t>
      </w:r>
      <w:proofErr w:type="spellEnd"/>
      <w:r w:rsidRPr="00D70F48">
        <w:rPr>
          <w:rFonts w:ascii="Arial" w:eastAsia="Times New Roman" w:hAnsi="Arial" w:cs="Arial"/>
          <w:b/>
          <w:i/>
          <w:iCs/>
          <w:sz w:val="24"/>
          <w:szCs w:val="24"/>
          <w:lang w:eastAsia="es-ES"/>
        </w:rPr>
        <w:t xml:space="preserve"> </w:t>
      </w:r>
      <w:proofErr w:type="spellStart"/>
      <w:r w:rsidRPr="00D70F48">
        <w:rPr>
          <w:rFonts w:ascii="Arial" w:eastAsia="Times New Roman" w:hAnsi="Arial" w:cs="Arial"/>
          <w:b/>
          <w:i/>
          <w:iCs/>
          <w:sz w:val="24"/>
          <w:szCs w:val="24"/>
          <w:lang w:eastAsia="es-ES"/>
        </w:rPr>
        <w:t>Quarti</w:t>
      </w:r>
      <w:proofErr w:type="spellEnd"/>
      <w:r w:rsidRPr="00D70F48">
        <w:rPr>
          <w:rFonts w:ascii="Arial" w:eastAsia="Times New Roman" w:hAnsi="Arial" w:cs="Arial"/>
          <w:b/>
          <w:i/>
          <w:iCs/>
          <w:sz w:val="24"/>
          <w:szCs w:val="24"/>
          <w:lang w:eastAsia="es-ES"/>
        </w:rPr>
        <w:t xml:space="preserve"> </w:t>
      </w:r>
      <w:proofErr w:type="spellStart"/>
      <w:r w:rsidRPr="00D70F48">
        <w:rPr>
          <w:rFonts w:ascii="Arial" w:eastAsia="Times New Roman" w:hAnsi="Arial" w:cs="Arial"/>
          <w:b/>
          <w:i/>
          <w:iCs/>
          <w:sz w:val="24"/>
          <w:szCs w:val="24"/>
          <w:lang w:eastAsia="es-ES"/>
        </w:rPr>
        <w:t>Uxor</w:t>
      </w:r>
      <w:proofErr w:type="spellEnd"/>
      <w:r w:rsidRPr="00D70F48">
        <w:rPr>
          <w:rFonts w:ascii="Arial" w:eastAsia="Times New Roman" w:hAnsi="Arial" w:cs="Arial"/>
          <w:b/>
          <w:sz w:val="24"/>
          <w:szCs w:val="24"/>
          <w:lang w:eastAsia="es-ES"/>
        </w:rPr>
        <w:t>».</w:t>
      </w:r>
    </w:p>
    <w:p w:rsidR="00D70F48" w:rsidRDefault="00D70F48"/>
    <w:p w:rsidR="00D70F48" w:rsidRDefault="00D70F48"/>
    <w:sectPr w:rsidR="00D70F48" w:rsidSect="00C369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E00"/>
    <w:multiLevelType w:val="multilevel"/>
    <w:tmpl w:val="285C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0F48"/>
    <w:rsid w:val="00065D0D"/>
    <w:rsid w:val="001D2FD9"/>
    <w:rsid w:val="0022017E"/>
    <w:rsid w:val="0038777B"/>
    <w:rsid w:val="005A5B82"/>
    <w:rsid w:val="006B56CC"/>
    <w:rsid w:val="00A61DC4"/>
    <w:rsid w:val="00A814BF"/>
    <w:rsid w:val="00BF4E73"/>
    <w:rsid w:val="00C369E3"/>
    <w:rsid w:val="00D70F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E3"/>
  </w:style>
  <w:style w:type="paragraph" w:styleId="Ttulo3">
    <w:name w:val="heading 3"/>
    <w:basedOn w:val="Normal"/>
    <w:link w:val="Ttulo3Car"/>
    <w:uiPriority w:val="9"/>
    <w:qFormat/>
    <w:rsid w:val="00D70F4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0F48"/>
    <w:rPr>
      <w:color w:val="0000FF"/>
      <w:u w:val="single"/>
    </w:rPr>
  </w:style>
  <w:style w:type="paragraph" w:styleId="Textodeglobo">
    <w:name w:val="Balloon Text"/>
    <w:basedOn w:val="Normal"/>
    <w:link w:val="TextodegloboCar"/>
    <w:uiPriority w:val="99"/>
    <w:semiHidden/>
    <w:unhideWhenUsed/>
    <w:rsid w:val="00D70F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F48"/>
    <w:rPr>
      <w:rFonts w:ascii="Tahoma" w:hAnsi="Tahoma" w:cs="Tahoma"/>
      <w:sz w:val="16"/>
      <w:szCs w:val="16"/>
    </w:rPr>
  </w:style>
  <w:style w:type="character" w:customStyle="1" w:styleId="Ttulo3Car">
    <w:name w:val="Título 3 Car"/>
    <w:basedOn w:val="Fuentedeprrafopredeter"/>
    <w:link w:val="Ttulo3"/>
    <w:uiPriority w:val="9"/>
    <w:rsid w:val="00D70F48"/>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D70F48"/>
  </w:style>
  <w:style w:type="character" w:customStyle="1" w:styleId="mw-editsection">
    <w:name w:val="mw-editsection"/>
    <w:basedOn w:val="Fuentedeprrafopredeter"/>
    <w:rsid w:val="00D70F48"/>
  </w:style>
  <w:style w:type="character" w:customStyle="1" w:styleId="mw-editsection-bracket">
    <w:name w:val="mw-editsection-bracket"/>
    <w:basedOn w:val="Fuentedeprrafopredeter"/>
    <w:rsid w:val="00D70F48"/>
  </w:style>
  <w:style w:type="paragraph" w:styleId="NormalWeb">
    <w:name w:val="Normal (Web)"/>
    <w:basedOn w:val="Normal"/>
    <w:uiPriority w:val="99"/>
    <w:semiHidden/>
    <w:unhideWhenUsed/>
    <w:rsid w:val="00D70F4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35433529">
      <w:bodyDiv w:val="1"/>
      <w:marLeft w:val="0"/>
      <w:marRight w:val="0"/>
      <w:marTop w:val="0"/>
      <w:marBottom w:val="0"/>
      <w:divBdr>
        <w:top w:val="none" w:sz="0" w:space="0" w:color="auto"/>
        <w:left w:val="none" w:sz="0" w:space="0" w:color="auto"/>
        <w:bottom w:val="none" w:sz="0" w:space="0" w:color="auto"/>
        <w:right w:val="none" w:sz="0" w:space="0" w:color="auto"/>
      </w:divBdr>
      <w:divsChild>
        <w:div w:id="169374669">
          <w:marLeft w:val="336"/>
          <w:marRight w:val="0"/>
          <w:marTop w:val="120"/>
          <w:marBottom w:val="312"/>
          <w:divBdr>
            <w:top w:val="none" w:sz="0" w:space="0" w:color="auto"/>
            <w:left w:val="none" w:sz="0" w:space="0" w:color="auto"/>
            <w:bottom w:val="none" w:sz="0" w:space="0" w:color="auto"/>
            <w:right w:val="none" w:sz="0" w:space="0" w:color="auto"/>
          </w:divBdr>
          <w:divsChild>
            <w:div w:id="1636376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2440702">
          <w:marLeft w:val="336"/>
          <w:marRight w:val="0"/>
          <w:marTop w:val="120"/>
          <w:marBottom w:val="312"/>
          <w:divBdr>
            <w:top w:val="none" w:sz="0" w:space="0" w:color="auto"/>
            <w:left w:val="none" w:sz="0" w:space="0" w:color="auto"/>
            <w:bottom w:val="none" w:sz="0" w:space="0" w:color="auto"/>
            <w:right w:val="none" w:sz="0" w:space="0" w:color="auto"/>
          </w:divBdr>
          <w:divsChild>
            <w:div w:id="6817827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7317304">
          <w:marLeft w:val="336"/>
          <w:marRight w:val="0"/>
          <w:marTop w:val="120"/>
          <w:marBottom w:val="312"/>
          <w:divBdr>
            <w:top w:val="none" w:sz="0" w:space="0" w:color="auto"/>
            <w:left w:val="none" w:sz="0" w:space="0" w:color="auto"/>
            <w:bottom w:val="none" w:sz="0" w:space="0" w:color="auto"/>
            <w:right w:val="none" w:sz="0" w:space="0" w:color="auto"/>
          </w:divBdr>
          <w:divsChild>
            <w:div w:id="6688749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r%C3%ADa_de_Molina" TargetMode="External"/><Relationship Id="rId18" Type="http://schemas.openxmlformats.org/officeDocument/2006/relationships/hyperlink" Target="https://es.wikipedia.org/wiki/Isabel_de_Castilla_(1283-1328)" TargetMode="External"/><Relationship Id="rId26" Type="http://schemas.openxmlformats.org/officeDocument/2006/relationships/hyperlink" Target="https://es.wikipedia.org/wiki/Corte_noble" TargetMode="External"/><Relationship Id="rId39" Type="http://schemas.openxmlformats.org/officeDocument/2006/relationships/hyperlink" Target="https://es.wikipedia.org/wiki/Sintra" TargetMode="External"/><Relationship Id="rId21" Type="http://schemas.openxmlformats.org/officeDocument/2006/relationships/hyperlink" Target="https://es.wikipedia.org/wiki/Tratado_de_Alca%C3%B1ices" TargetMode="External"/><Relationship Id="rId34" Type="http://schemas.openxmlformats.org/officeDocument/2006/relationships/hyperlink" Target="https://es.wikipedia.org/wiki/Vila_Real" TargetMode="External"/><Relationship Id="rId42" Type="http://schemas.openxmlformats.org/officeDocument/2006/relationships/hyperlink" Target="https://es.wikipedia.org/wiki/Mayor_Guill%C3%A9n_de_Guzm%C3%A1n" TargetMode="External"/><Relationship Id="rId47" Type="http://schemas.openxmlformats.org/officeDocument/2006/relationships/hyperlink" Target="https://es.wikipedia.org/wiki/Alfonso_S%C3%A1nchez_de_Portugal" TargetMode="External"/><Relationship Id="rId50" Type="http://schemas.openxmlformats.org/officeDocument/2006/relationships/hyperlink" Target="https://es.wikipedia.org/wiki/Pedro_I_de_Portugal" TargetMode="External"/><Relationship Id="rId55" Type="http://schemas.openxmlformats.org/officeDocument/2006/relationships/hyperlink" Target="https://es.wikipedia.org/wiki/Orden_de_San_Francisco" TargetMode="External"/><Relationship Id="rId63" Type="http://schemas.openxmlformats.org/officeDocument/2006/relationships/hyperlink" Target="https://es.wikipedia.org/wiki/Mar%C3%ADa_de_Portugal,_marquesa_de_Tortosa" TargetMode="External"/><Relationship Id="rId68" Type="http://schemas.openxmlformats.org/officeDocument/2006/relationships/hyperlink" Target="https://es.wikipedia.org/wiki/Pedro_IV_de_Arag%C3%B3n" TargetMode="External"/><Relationship Id="rId7" Type="http://schemas.openxmlformats.org/officeDocument/2006/relationships/hyperlink" Target="https://es.wikipedia.org/wiki/1293" TargetMode="External"/><Relationship Id="rId71" Type="http://schemas.openxmlformats.org/officeDocument/2006/relationships/hyperlink" Target="https://es.wikipedia.org/wiki/T%C3%BAmulo" TargetMode="External"/><Relationship Id="rId2" Type="http://schemas.openxmlformats.org/officeDocument/2006/relationships/styles" Target="styles.xml"/><Relationship Id="rId16" Type="http://schemas.openxmlformats.org/officeDocument/2006/relationships/hyperlink" Target="https://es.wikipedia.org/wiki/Alfonso_IV_de_Portugal" TargetMode="External"/><Relationship Id="rId29" Type="http://schemas.openxmlformats.org/officeDocument/2006/relationships/hyperlink" Target="https://es.wikipedia.org/wiki/Pedro_Alfonso_de_Portugal,_conde_de_Barcelos" TargetMode="External"/><Relationship Id="rId11" Type="http://schemas.openxmlformats.org/officeDocument/2006/relationships/hyperlink" Target="https://es.wikipedia.org/wiki/Corona_de_Castilla" TargetMode="External"/><Relationship Id="rId24" Type="http://schemas.openxmlformats.org/officeDocument/2006/relationships/hyperlink" Target="https://es.wikipedia.org/wiki/Dionisio_I_de_Portugal" TargetMode="External"/><Relationship Id="rId32" Type="http://schemas.openxmlformats.org/officeDocument/2006/relationships/hyperlink" Target="https://es.wikipedia.org/wiki/%C3%89vora" TargetMode="External"/><Relationship Id="rId37" Type="http://schemas.openxmlformats.org/officeDocument/2006/relationships/hyperlink" Target="https://es.wikipedia.org/wiki/Santar%C3%A9m" TargetMode="External"/><Relationship Id="rId40" Type="http://schemas.openxmlformats.org/officeDocument/2006/relationships/hyperlink" Target="https://es.wikipedia.org/wiki/Torres_Novas" TargetMode="External"/><Relationship Id="rId45" Type="http://schemas.openxmlformats.org/officeDocument/2006/relationships/hyperlink" Target="https://es.wikipedia.org/wiki/Bonifacio_VIII" TargetMode="External"/><Relationship Id="rId53" Type="http://schemas.openxmlformats.org/officeDocument/2006/relationships/hyperlink" Target="https://es.wikipedia.org/wiki/In%C3%A9s_de_Castro" TargetMode="External"/><Relationship Id="rId58" Type="http://schemas.openxmlformats.org/officeDocument/2006/relationships/hyperlink" Target="https://es.wikipedia.org/wiki/Pedro_I_de_Castilla" TargetMode="External"/><Relationship Id="rId66" Type="http://schemas.openxmlformats.org/officeDocument/2006/relationships/hyperlink" Target="https://es.wikipedia.org/wiki/Monasterio_de_San_Dionisio" TargetMode="External"/><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Reino_de_Portugal" TargetMode="External"/><Relationship Id="rId23" Type="http://schemas.openxmlformats.org/officeDocument/2006/relationships/hyperlink" Target="https://es.wikipedia.org/wiki/Reino_de_Portugal" TargetMode="External"/><Relationship Id="rId28" Type="http://schemas.openxmlformats.org/officeDocument/2006/relationships/hyperlink" Target="https://es.wikipedia.org/wiki/Trovador" TargetMode="External"/><Relationship Id="rId36" Type="http://schemas.openxmlformats.org/officeDocument/2006/relationships/hyperlink" Target="https://es.wikipedia.org/wiki/Viana_do_Alentejo" TargetMode="External"/><Relationship Id="rId49" Type="http://schemas.openxmlformats.org/officeDocument/2006/relationships/hyperlink" Target="https://es.wikipedia.org/wiki/Alfonso_IV_de_Arag%C3%B3n" TargetMode="External"/><Relationship Id="rId57" Type="http://schemas.openxmlformats.org/officeDocument/2006/relationships/hyperlink" Target="https://es.wikipedia.org/wiki/Alfonso_XI_de_Castilla" TargetMode="External"/><Relationship Id="rId61" Type="http://schemas.openxmlformats.org/officeDocument/2006/relationships/hyperlink" Target="https://es.wikipedia.org/wiki/Pedro_I_de_Portugal" TargetMode="External"/><Relationship Id="rId10" Type="http://schemas.openxmlformats.org/officeDocument/2006/relationships/hyperlink" Target="https://es.wikipedia.org/wiki/1359" TargetMode="External"/><Relationship Id="rId19" Type="http://schemas.openxmlformats.org/officeDocument/2006/relationships/hyperlink" Target="https://es.wikipedia.org/wiki/Jaime_II_de_Arag%C3%B3n" TargetMode="External"/><Relationship Id="rId31" Type="http://schemas.openxmlformats.org/officeDocument/2006/relationships/hyperlink" Target="https://es.wikipedia.org/wiki/Arras" TargetMode="External"/><Relationship Id="rId44" Type="http://schemas.openxmlformats.org/officeDocument/2006/relationships/hyperlink" Target="https://es.wikipedia.org/wiki/Papa" TargetMode="External"/><Relationship Id="rId52" Type="http://schemas.openxmlformats.org/officeDocument/2006/relationships/hyperlink" Target="https://es.wikipedia.org/wiki/Anexo:Arzobispos_de_Braga" TargetMode="External"/><Relationship Id="rId60" Type="http://schemas.openxmlformats.org/officeDocument/2006/relationships/hyperlink" Target="https://es.wikipedia.org/wiki/Monasterio_de_Alcoba%C3%A7a" TargetMode="External"/><Relationship Id="rId65" Type="http://schemas.openxmlformats.org/officeDocument/2006/relationships/hyperlink" Target="https://es.wikipedia.org/wiki/Monasterio_de_Santa_Clara-a-Nova"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25_de_octubre" TargetMode="External"/><Relationship Id="rId14" Type="http://schemas.openxmlformats.org/officeDocument/2006/relationships/hyperlink" Target="https://es.wikipedia.org/wiki/Anexo:Reinas_consortes_de_Portugal" TargetMode="External"/><Relationship Id="rId22" Type="http://schemas.openxmlformats.org/officeDocument/2006/relationships/hyperlink" Target="https://es.wikipedia.org/wiki/Corona_de_Castilla" TargetMode="External"/><Relationship Id="rId27" Type="http://schemas.openxmlformats.org/officeDocument/2006/relationships/hyperlink" Target="https://es.wikipedia.org/wiki/Alfonso_X_de_Castilla" TargetMode="External"/><Relationship Id="rId30" Type="http://schemas.openxmlformats.org/officeDocument/2006/relationships/hyperlink" Target="https://es.wikipedia.org/wiki/Alfonso_S%C3%A1nchez_de_Portugal" TargetMode="External"/><Relationship Id="rId35" Type="http://schemas.openxmlformats.org/officeDocument/2006/relationships/hyperlink" Target="https://es.wikipedia.org/wiki/Vila_Nova_de_Gaia" TargetMode="External"/><Relationship Id="rId43" Type="http://schemas.openxmlformats.org/officeDocument/2006/relationships/hyperlink" Target="https://es.wikipedia.org/wiki/Beatriz_de_Castilla" TargetMode="External"/><Relationship Id="rId48" Type="http://schemas.openxmlformats.org/officeDocument/2006/relationships/hyperlink" Target="https://es.wikipedia.org/wiki/Badajoz" TargetMode="External"/><Relationship Id="rId56" Type="http://schemas.openxmlformats.org/officeDocument/2006/relationships/hyperlink" Target="https://es.wikipedia.org/wiki/Mar%C3%ADa_de_Portugal_(1313-1357)" TargetMode="External"/><Relationship Id="rId64" Type="http://schemas.openxmlformats.org/officeDocument/2006/relationships/hyperlink" Target="https://es.wikipedia.org/wiki/Fernando_I_de_Portugal" TargetMode="External"/><Relationship Id="rId69" Type="http://schemas.openxmlformats.org/officeDocument/2006/relationships/hyperlink" Target="https://es.wikipedia.org/wiki/Catedral_de_Lisboa" TargetMode="External"/><Relationship Id="rId8" Type="http://schemas.openxmlformats.org/officeDocument/2006/relationships/hyperlink" Target="https://es.wikipedia.org/wiki/Lisboa" TargetMode="External"/><Relationship Id="rId51" Type="http://schemas.openxmlformats.org/officeDocument/2006/relationships/hyperlink" Target="https://es.wikipedia.org/wiki/Blanca_de_Castilla_(1319-1375)" TargetMode="External"/><Relationship Id="rId72" Type="http://schemas.openxmlformats.org/officeDocument/2006/relationships/hyperlink" Target="https://es.wikipedia.org/wiki/Terremoto_de_Lisboa_de_1755" TargetMode="External"/><Relationship Id="rId3" Type="http://schemas.openxmlformats.org/officeDocument/2006/relationships/settings" Target="settings.xml"/><Relationship Id="rId12" Type="http://schemas.openxmlformats.org/officeDocument/2006/relationships/hyperlink" Target="https://es.wikipedia.org/wiki/Sancho_IV_de_Castilla" TargetMode="External"/><Relationship Id="rId17" Type="http://schemas.openxmlformats.org/officeDocument/2006/relationships/hyperlink" Target="https://es.wikipedia.org/wiki/Fernando_IV_de_Castilla" TargetMode="External"/><Relationship Id="rId25" Type="http://schemas.openxmlformats.org/officeDocument/2006/relationships/hyperlink" Target="https://es.wikipedia.org/wiki/Constanza_de_Portugal_(1290-1313)" TargetMode="External"/><Relationship Id="rId33" Type="http://schemas.openxmlformats.org/officeDocument/2006/relationships/hyperlink" Target="https://es.wikipedia.org/wiki/Vila_Vi%C3%A7osa" TargetMode="External"/><Relationship Id="rId38" Type="http://schemas.openxmlformats.org/officeDocument/2006/relationships/hyperlink" Target="https://es.wikipedia.org/wiki/Iglesia_de_San_Vicente_de_Fora" TargetMode="External"/><Relationship Id="rId46" Type="http://schemas.openxmlformats.org/officeDocument/2006/relationships/hyperlink" Target="https://es.wikipedia.org/wiki/Isabel_de_Portugal_(santa)" TargetMode="External"/><Relationship Id="rId59" Type="http://schemas.openxmlformats.org/officeDocument/2006/relationships/hyperlink" Target="https://es.wikipedia.org/wiki/Leonor_de_Guzm%C3%A1n" TargetMode="External"/><Relationship Id="rId67" Type="http://schemas.openxmlformats.org/officeDocument/2006/relationships/hyperlink" Target="https://es.wikipedia.org/wiki/Leonor_de_Portugal_(1328-1348)" TargetMode="External"/><Relationship Id="rId20" Type="http://schemas.openxmlformats.org/officeDocument/2006/relationships/hyperlink" Target="https://es.wikipedia.org/wiki/Juan_III_de_Breta%C3%B1a" TargetMode="External"/><Relationship Id="rId41" Type="http://schemas.openxmlformats.org/officeDocument/2006/relationships/hyperlink" Target="https://es.wikipedia.org/wiki/Porto_de_M%C3%B3s" TargetMode="External"/><Relationship Id="rId54" Type="http://schemas.openxmlformats.org/officeDocument/2006/relationships/hyperlink" Target="https://es.wikipedia.org/wiki/Orden_de_Santo_Domingo" TargetMode="External"/><Relationship Id="rId62" Type="http://schemas.openxmlformats.org/officeDocument/2006/relationships/hyperlink" Target="https://es.wikipedia.org/wiki/Constanza_Manuel_de_Villena" TargetMode="External"/><Relationship Id="rId70" Type="http://schemas.openxmlformats.org/officeDocument/2006/relationships/hyperlink" Target="https://es.wikipedia.org/wiki/Juan_I_de_Portugal" TargetMode="External"/><Relationship Id="rId1" Type="http://schemas.openxmlformats.org/officeDocument/2006/relationships/numbering" Target="numbering.xml"/><Relationship Id="rId6" Type="http://schemas.openxmlformats.org/officeDocument/2006/relationships/hyperlink" Target="https://es.wikipedia.org/wiki/Toro_(Zam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2350</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2020-12-26T09:30:00Z</dcterms:created>
  <dcterms:modified xsi:type="dcterms:W3CDTF">2000-05-28T07:22:00Z</dcterms:modified>
</cp:coreProperties>
</file>