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1F8" w:rsidRPr="004D3EB0" w:rsidRDefault="00E131F8">
      <w:pPr>
        <w:rPr>
          <w:b/>
        </w:rPr>
      </w:pPr>
    </w:p>
    <w:p w:rsidR="00E131F8" w:rsidRPr="004D3EB0" w:rsidRDefault="00E131F8" w:rsidP="00E131F8">
      <w:pPr>
        <w:jc w:val="center"/>
        <w:rPr>
          <w:rFonts w:ascii="Arial" w:hAnsi="Arial" w:cs="Arial"/>
          <w:b/>
          <w:color w:val="FF0000"/>
          <w:sz w:val="36"/>
          <w:szCs w:val="36"/>
        </w:rPr>
      </w:pPr>
      <w:r w:rsidRPr="004D3EB0">
        <w:rPr>
          <w:rFonts w:ascii="Arial" w:hAnsi="Arial" w:cs="Arial"/>
          <w:b/>
          <w:color w:val="FF0000"/>
          <w:sz w:val="36"/>
          <w:szCs w:val="36"/>
        </w:rPr>
        <w:t>Siglo XIII</w:t>
      </w:r>
    </w:p>
    <w:p w:rsidR="00E131F8" w:rsidRPr="004D3EB0" w:rsidRDefault="00E131F8" w:rsidP="00E131F8">
      <w:pPr>
        <w:jc w:val="center"/>
        <w:rPr>
          <w:rFonts w:ascii="Arial" w:hAnsi="Arial" w:cs="Arial"/>
          <w:b/>
          <w:color w:val="FF0000"/>
          <w:sz w:val="36"/>
          <w:szCs w:val="36"/>
        </w:rPr>
      </w:pPr>
      <w:r w:rsidRPr="004D3EB0">
        <w:rPr>
          <w:rFonts w:ascii="Arial" w:hAnsi="Arial" w:cs="Arial"/>
          <w:b/>
          <w:color w:val="FF0000"/>
          <w:sz w:val="36"/>
          <w:szCs w:val="36"/>
        </w:rPr>
        <w:t>Escolasticismo y tiempo de Universidades</w:t>
      </w:r>
    </w:p>
    <w:p w:rsidR="00E131F8" w:rsidRDefault="004D3EB0" w:rsidP="004D3EB0">
      <w:pPr>
        <w:jc w:val="center"/>
      </w:pPr>
      <w:r>
        <w:rPr>
          <w:noProof/>
          <w:lang w:eastAsia="es-ES"/>
        </w:rPr>
        <w:drawing>
          <wp:inline distT="0" distB="0" distL="0" distR="0">
            <wp:extent cx="3559273" cy="2162175"/>
            <wp:effectExtent l="19050" t="0" r="3077"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l="56261" t="20000" r="5996" b="53469"/>
                    <a:stretch>
                      <a:fillRect/>
                    </a:stretch>
                  </pic:blipFill>
                  <pic:spPr bwMode="auto">
                    <a:xfrm>
                      <a:off x="0" y="0"/>
                      <a:ext cx="3559273" cy="2162175"/>
                    </a:xfrm>
                    <a:prstGeom prst="rect">
                      <a:avLst/>
                    </a:prstGeom>
                    <a:noFill/>
                    <a:ln w="9525">
                      <a:noFill/>
                      <a:miter lim="800000"/>
                      <a:headEnd/>
                      <a:tailEnd/>
                    </a:ln>
                  </pic:spPr>
                </pic:pic>
              </a:graphicData>
            </a:graphic>
          </wp:inline>
        </w:drawing>
      </w:r>
    </w:p>
    <w:p w:rsidR="007A6AF5" w:rsidRDefault="007A6AF5" w:rsidP="008B326C">
      <w:pPr>
        <w:spacing w:line="240" w:lineRule="auto"/>
        <w:ind w:left="-851" w:right="-994"/>
        <w:jc w:val="both"/>
        <w:rPr>
          <w:rFonts w:ascii="Arial" w:hAnsi="Arial" w:cs="Arial"/>
          <w:b/>
          <w:sz w:val="24"/>
          <w:szCs w:val="24"/>
        </w:rPr>
      </w:pPr>
      <w:r w:rsidRPr="007A6AF5">
        <w:rPr>
          <w:rFonts w:ascii="Arial" w:hAnsi="Arial" w:cs="Arial"/>
          <w:b/>
          <w:sz w:val="24"/>
          <w:szCs w:val="24"/>
        </w:rPr>
        <w:t xml:space="preserve"> </w:t>
      </w:r>
      <w:r w:rsidR="008D3B32">
        <w:rPr>
          <w:rFonts w:ascii="Arial" w:hAnsi="Arial" w:cs="Arial"/>
          <w:b/>
          <w:sz w:val="24"/>
          <w:szCs w:val="24"/>
        </w:rPr>
        <w:t xml:space="preserve">     </w:t>
      </w:r>
      <w:r w:rsidRPr="007A6AF5">
        <w:rPr>
          <w:rFonts w:ascii="Arial" w:hAnsi="Arial" w:cs="Arial"/>
          <w:b/>
          <w:sz w:val="24"/>
          <w:szCs w:val="24"/>
        </w:rPr>
        <w:t xml:space="preserve">Un fraile ante una </w:t>
      </w:r>
      <w:proofErr w:type="spellStart"/>
      <w:r w:rsidRPr="007A6AF5">
        <w:rPr>
          <w:rFonts w:ascii="Arial" w:hAnsi="Arial" w:cs="Arial"/>
          <w:b/>
          <w:sz w:val="24"/>
          <w:szCs w:val="24"/>
        </w:rPr>
        <w:t>unversidad</w:t>
      </w:r>
      <w:proofErr w:type="spellEnd"/>
      <w:r w:rsidRPr="007A6AF5">
        <w:rPr>
          <w:rFonts w:ascii="Arial" w:hAnsi="Arial" w:cs="Arial"/>
          <w:b/>
          <w:sz w:val="24"/>
          <w:szCs w:val="24"/>
        </w:rPr>
        <w:t>, Fray Luis de León ante la fachada de la univers</w:t>
      </w:r>
      <w:r w:rsidR="008D3B32">
        <w:rPr>
          <w:rFonts w:ascii="Arial" w:hAnsi="Arial" w:cs="Arial"/>
          <w:b/>
          <w:sz w:val="24"/>
          <w:szCs w:val="24"/>
        </w:rPr>
        <w:t>idad</w:t>
      </w:r>
      <w:r w:rsidRPr="007A6AF5">
        <w:rPr>
          <w:rFonts w:ascii="Arial" w:hAnsi="Arial" w:cs="Arial"/>
          <w:b/>
          <w:sz w:val="24"/>
          <w:szCs w:val="24"/>
        </w:rPr>
        <w:t xml:space="preserve"> de </w:t>
      </w:r>
      <w:proofErr w:type="spellStart"/>
      <w:r w:rsidR="008D3B32">
        <w:rPr>
          <w:rFonts w:ascii="Arial" w:hAnsi="Arial" w:cs="Arial"/>
          <w:b/>
          <w:sz w:val="24"/>
          <w:szCs w:val="24"/>
        </w:rPr>
        <w:t>S</w:t>
      </w:r>
      <w:r w:rsidRPr="007A6AF5">
        <w:rPr>
          <w:rFonts w:ascii="Arial" w:hAnsi="Arial" w:cs="Arial"/>
          <w:b/>
          <w:sz w:val="24"/>
          <w:szCs w:val="24"/>
        </w:rPr>
        <w:t>alamnca</w:t>
      </w:r>
      <w:proofErr w:type="spellEnd"/>
      <w:r w:rsidRPr="007A6AF5">
        <w:rPr>
          <w:rFonts w:ascii="Arial" w:hAnsi="Arial" w:cs="Arial"/>
          <w:b/>
          <w:sz w:val="24"/>
          <w:szCs w:val="24"/>
        </w:rPr>
        <w:t>,</w:t>
      </w:r>
      <w:r w:rsidR="008D3B32">
        <w:rPr>
          <w:rFonts w:ascii="Arial" w:hAnsi="Arial" w:cs="Arial"/>
          <w:b/>
          <w:sz w:val="24"/>
          <w:szCs w:val="24"/>
        </w:rPr>
        <w:t xml:space="preserve"> iniciada n el siglo XIII, </w:t>
      </w:r>
      <w:r w:rsidRPr="007A6AF5">
        <w:rPr>
          <w:rFonts w:ascii="Arial" w:hAnsi="Arial" w:cs="Arial"/>
          <w:b/>
          <w:sz w:val="24"/>
          <w:szCs w:val="24"/>
        </w:rPr>
        <w:t xml:space="preserve"> es el </w:t>
      </w:r>
      <w:proofErr w:type="spellStart"/>
      <w:r w:rsidRPr="007A6AF5">
        <w:rPr>
          <w:rFonts w:ascii="Arial" w:hAnsi="Arial" w:cs="Arial"/>
          <w:b/>
          <w:sz w:val="24"/>
          <w:szCs w:val="24"/>
        </w:rPr>
        <w:t>simbolo</w:t>
      </w:r>
      <w:proofErr w:type="spellEnd"/>
      <w:r w:rsidRPr="007A6AF5">
        <w:rPr>
          <w:rFonts w:ascii="Arial" w:hAnsi="Arial" w:cs="Arial"/>
          <w:b/>
          <w:sz w:val="24"/>
          <w:szCs w:val="24"/>
        </w:rPr>
        <w:t xml:space="preserve"> de los que fue el siglo de las disputas </w:t>
      </w:r>
      <w:proofErr w:type="spellStart"/>
      <w:r w:rsidRPr="007A6AF5">
        <w:rPr>
          <w:rFonts w:ascii="Arial" w:hAnsi="Arial" w:cs="Arial"/>
          <w:b/>
          <w:sz w:val="24"/>
          <w:szCs w:val="24"/>
        </w:rPr>
        <w:t>teologicas</w:t>
      </w:r>
      <w:proofErr w:type="spellEnd"/>
      <w:r w:rsidRPr="007A6AF5">
        <w:rPr>
          <w:rFonts w:ascii="Arial" w:hAnsi="Arial" w:cs="Arial"/>
          <w:b/>
          <w:sz w:val="24"/>
          <w:szCs w:val="24"/>
        </w:rPr>
        <w:t xml:space="preserve"> Parias. Bolonia. Palermo, Barcelona. Oxford y muchos nombres más hicieron el siglo XIII </w:t>
      </w:r>
      <w:proofErr w:type="spellStart"/>
      <w:r w:rsidRPr="007A6AF5">
        <w:rPr>
          <w:rFonts w:ascii="Arial" w:hAnsi="Arial" w:cs="Arial"/>
          <w:b/>
          <w:sz w:val="24"/>
          <w:szCs w:val="24"/>
        </w:rPr>
        <w:t>preambulo</w:t>
      </w:r>
      <w:proofErr w:type="spellEnd"/>
      <w:r w:rsidRPr="007A6AF5">
        <w:rPr>
          <w:rFonts w:ascii="Arial" w:hAnsi="Arial" w:cs="Arial"/>
          <w:b/>
          <w:sz w:val="24"/>
          <w:szCs w:val="24"/>
        </w:rPr>
        <w:t xml:space="preserve"> de un </w:t>
      </w:r>
      <w:proofErr w:type="spellStart"/>
      <w:r w:rsidRPr="007A6AF5">
        <w:rPr>
          <w:rFonts w:ascii="Arial" w:hAnsi="Arial" w:cs="Arial"/>
          <w:b/>
          <w:sz w:val="24"/>
          <w:szCs w:val="24"/>
        </w:rPr>
        <w:t>cmbio</w:t>
      </w:r>
      <w:proofErr w:type="spellEnd"/>
      <w:r w:rsidRPr="007A6AF5">
        <w:rPr>
          <w:rFonts w:ascii="Arial" w:hAnsi="Arial" w:cs="Arial"/>
          <w:b/>
          <w:sz w:val="24"/>
          <w:szCs w:val="24"/>
        </w:rPr>
        <w:t xml:space="preserve"> profundo de relaciones sociales. Se refu</w:t>
      </w:r>
      <w:r>
        <w:rPr>
          <w:rFonts w:ascii="Arial" w:hAnsi="Arial" w:cs="Arial"/>
          <w:b/>
          <w:sz w:val="24"/>
          <w:szCs w:val="24"/>
        </w:rPr>
        <w:t>e</w:t>
      </w:r>
      <w:r w:rsidRPr="007A6AF5">
        <w:rPr>
          <w:rFonts w:ascii="Arial" w:hAnsi="Arial" w:cs="Arial"/>
          <w:b/>
          <w:sz w:val="24"/>
          <w:szCs w:val="24"/>
        </w:rPr>
        <w:t>rzan las monarqu</w:t>
      </w:r>
      <w:r>
        <w:rPr>
          <w:rFonts w:ascii="Arial" w:hAnsi="Arial" w:cs="Arial"/>
          <w:b/>
          <w:sz w:val="24"/>
          <w:szCs w:val="24"/>
        </w:rPr>
        <w:t>í</w:t>
      </w:r>
      <w:r w:rsidRPr="007A6AF5">
        <w:rPr>
          <w:rFonts w:ascii="Arial" w:hAnsi="Arial" w:cs="Arial"/>
          <w:b/>
          <w:sz w:val="24"/>
          <w:szCs w:val="24"/>
        </w:rPr>
        <w:t>as ante los señores de la nobleza. Se enfrentan las Univers</w:t>
      </w:r>
      <w:r>
        <w:rPr>
          <w:rFonts w:ascii="Arial" w:hAnsi="Arial" w:cs="Arial"/>
          <w:b/>
          <w:sz w:val="24"/>
          <w:szCs w:val="24"/>
        </w:rPr>
        <w:t>i</w:t>
      </w:r>
      <w:r w:rsidRPr="007A6AF5">
        <w:rPr>
          <w:rFonts w:ascii="Arial" w:hAnsi="Arial" w:cs="Arial"/>
          <w:b/>
          <w:sz w:val="24"/>
          <w:szCs w:val="24"/>
        </w:rPr>
        <w:t>dades, qu</w:t>
      </w:r>
      <w:r>
        <w:rPr>
          <w:rFonts w:ascii="Arial" w:hAnsi="Arial" w:cs="Arial"/>
          <w:b/>
          <w:sz w:val="24"/>
          <w:szCs w:val="24"/>
        </w:rPr>
        <w:t>e</w:t>
      </w:r>
      <w:r w:rsidRPr="007A6AF5">
        <w:rPr>
          <w:rFonts w:ascii="Arial" w:hAnsi="Arial" w:cs="Arial"/>
          <w:b/>
          <w:sz w:val="24"/>
          <w:szCs w:val="24"/>
        </w:rPr>
        <w:t xml:space="preserve"> son </w:t>
      </w:r>
      <w:r>
        <w:rPr>
          <w:rFonts w:ascii="Arial" w:hAnsi="Arial" w:cs="Arial"/>
          <w:b/>
          <w:sz w:val="24"/>
          <w:szCs w:val="24"/>
        </w:rPr>
        <w:t>E</w:t>
      </w:r>
      <w:r w:rsidRPr="007A6AF5">
        <w:rPr>
          <w:rFonts w:ascii="Arial" w:hAnsi="Arial" w:cs="Arial"/>
          <w:b/>
          <w:sz w:val="24"/>
          <w:szCs w:val="24"/>
        </w:rPr>
        <w:t>studios G</w:t>
      </w:r>
      <w:r>
        <w:rPr>
          <w:rFonts w:ascii="Arial" w:hAnsi="Arial" w:cs="Arial"/>
          <w:b/>
          <w:sz w:val="24"/>
          <w:szCs w:val="24"/>
        </w:rPr>
        <w:t>e</w:t>
      </w:r>
      <w:r w:rsidRPr="007A6AF5">
        <w:rPr>
          <w:rFonts w:ascii="Arial" w:hAnsi="Arial" w:cs="Arial"/>
          <w:b/>
          <w:sz w:val="24"/>
          <w:szCs w:val="24"/>
        </w:rPr>
        <w:t>nerales</w:t>
      </w:r>
      <w:r>
        <w:rPr>
          <w:rFonts w:ascii="Arial" w:hAnsi="Arial" w:cs="Arial"/>
          <w:b/>
          <w:sz w:val="24"/>
          <w:szCs w:val="24"/>
        </w:rPr>
        <w:t xml:space="preserve"> anteriores</w:t>
      </w:r>
      <w:r w:rsidRPr="007A6AF5">
        <w:rPr>
          <w:rFonts w:ascii="Arial" w:hAnsi="Arial" w:cs="Arial"/>
          <w:b/>
          <w:sz w:val="24"/>
          <w:szCs w:val="24"/>
        </w:rPr>
        <w:t xml:space="preserve"> abierto</w:t>
      </w:r>
      <w:r>
        <w:rPr>
          <w:rFonts w:ascii="Arial" w:hAnsi="Arial" w:cs="Arial"/>
          <w:b/>
          <w:sz w:val="24"/>
          <w:szCs w:val="24"/>
        </w:rPr>
        <w:t>s</w:t>
      </w:r>
      <w:r w:rsidRPr="007A6AF5">
        <w:rPr>
          <w:rFonts w:ascii="Arial" w:hAnsi="Arial" w:cs="Arial"/>
          <w:b/>
          <w:sz w:val="24"/>
          <w:szCs w:val="24"/>
        </w:rPr>
        <w:t xml:space="preserve"> universalmente</w:t>
      </w:r>
      <w:r>
        <w:rPr>
          <w:rFonts w:ascii="Arial" w:hAnsi="Arial" w:cs="Arial"/>
          <w:b/>
          <w:sz w:val="24"/>
          <w:szCs w:val="24"/>
        </w:rPr>
        <w:t xml:space="preserve"> </w:t>
      </w:r>
      <w:r w:rsidRPr="007A6AF5">
        <w:rPr>
          <w:rFonts w:ascii="Arial" w:hAnsi="Arial" w:cs="Arial"/>
          <w:b/>
          <w:sz w:val="24"/>
          <w:szCs w:val="24"/>
        </w:rPr>
        <w:t>para</w:t>
      </w:r>
      <w:r>
        <w:rPr>
          <w:rFonts w:ascii="Arial" w:hAnsi="Arial" w:cs="Arial"/>
          <w:b/>
          <w:sz w:val="24"/>
          <w:szCs w:val="24"/>
        </w:rPr>
        <w:t xml:space="preserve"> </w:t>
      </w:r>
      <w:r w:rsidRPr="007A6AF5">
        <w:rPr>
          <w:rFonts w:ascii="Arial" w:hAnsi="Arial" w:cs="Arial"/>
          <w:b/>
          <w:sz w:val="24"/>
          <w:szCs w:val="24"/>
        </w:rPr>
        <w:t>todos</w:t>
      </w:r>
      <w:r>
        <w:rPr>
          <w:rFonts w:ascii="Arial" w:hAnsi="Arial" w:cs="Arial"/>
          <w:b/>
          <w:sz w:val="24"/>
          <w:szCs w:val="24"/>
        </w:rPr>
        <w:t xml:space="preserve"> y por lo tanto necesitados de edificios propios y de autoridades autónomas. Son las U</w:t>
      </w:r>
      <w:r w:rsidRPr="007A6AF5">
        <w:rPr>
          <w:rFonts w:ascii="Arial" w:hAnsi="Arial" w:cs="Arial"/>
          <w:b/>
          <w:sz w:val="24"/>
          <w:szCs w:val="24"/>
        </w:rPr>
        <w:t xml:space="preserve">niversidades. </w:t>
      </w:r>
      <w:r>
        <w:rPr>
          <w:rFonts w:ascii="Arial" w:hAnsi="Arial" w:cs="Arial"/>
          <w:b/>
          <w:sz w:val="24"/>
          <w:szCs w:val="24"/>
        </w:rPr>
        <w:t>L</w:t>
      </w:r>
      <w:r w:rsidRPr="007A6AF5">
        <w:rPr>
          <w:rFonts w:ascii="Arial" w:hAnsi="Arial" w:cs="Arial"/>
          <w:b/>
          <w:sz w:val="24"/>
          <w:szCs w:val="24"/>
        </w:rPr>
        <w:t xml:space="preserve">os juglares pasajeros quedan desbordados por la </w:t>
      </w:r>
      <w:proofErr w:type="spellStart"/>
      <w:r w:rsidRPr="007A6AF5">
        <w:rPr>
          <w:rFonts w:ascii="Arial" w:hAnsi="Arial" w:cs="Arial"/>
          <w:b/>
          <w:sz w:val="24"/>
          <w:szCs w:val="24"/>
        </w:rPr>
        <w:t>ciencial</w:t>
      </w:r>
      <w:proofErr w:type="spellEnd"/>
      <w:r w:rsidRPr="007A6AF5">
        <w:rPr>
          <w:rFonts w:ascii="Arial" w:hAnsi="Arial" w:cs="Arial"/>
          <w:b/>
          <w:sz w:val="24"/>
          <w:szCs w:val="24"/>
        </w:rPr>
        <w:t xml:space="preserve"> </w:t>
      </w:r>
      <w:r>
        <w:rPr>
          <w:rFonts w:ascii="Arial" w:hAnsi="Arial" w:cs="Arial"/>
          <w:b/>
          <w:sz w:val="24"/>
          <w:szCs w:val="24"/>
        </w:rPr>
        <w:t xml:space="preserve">por la </w:t>
      </w:r>
      <w:proofErr w:type="spellStart"/>
      <w:r w:rsidRPr="007A6AF5">
        <w:rPr>
          <w:rFonts w:ascii="Arial" w:hAnsi="Arial" w:cs="Arial"/>
          <w:b/>
          <w:sz w:val="24"/>
          <w:szCs w:val="24"/>
        </w:rPr>
        <w:t>logica</w:t>
      </w:r>
      <w:proofErr w:type="spellEnd"/>
      <w:r w:rsidRPr="007A6AF5">
        <w:rPr>
          <w:rFonts w:ascii="Arial" w:hAnsi="Arial" w:cs="Arial"/>
          <w:b/>
          <w:sz w:val="24"/>
          <w:szCs w:val="24"/>
        </w:rPr>
        <w:t xml:space="preserve"> y </w:t>
      </w:r>
      <w:proofErr w:type="spellStart"/>
      <w:r>
        <w:rPr>
          <w:rFonts w:ascii="Arial" w:hAnsi="Arial" w:cs="Arial"/>
          <w:b/>
          <w:sz w:val="24"/>
          <w:szCs w:val="24"/>
        </w:rPr>
        <w:t>y</w:t>
      </w:r>
      <w:proofErr w:type="spellEnd"/>
      <w:r>
        <w:rPr>
          <w:rFonts w:ascii="Arial" w:hAnsi="Arial" w:cs="Arial"/>
          <w:b/>
          <w:sz w:val="24"/>
          <w:szCs w:val="24"/>
        </w:rPr>
        <w:t xml:space="preserve"> la </w:t>
      </w:r>
      <w:proofErr w:type="spellStart"/>
      <w:r>
        <w:rPr>
          <w:rFonts w:ascii="Arial" w:hAnsi="Arial" w:cs="Arial"/>
          <w:b/>
          <w:sz w:val="24"/>
          <w:szCs w:val="24"/>
        </w:rPr>
        <w:t>teologia</w:t>
      </w:r>
      <w:proofErr w:type="spellEnd"/>
      <w:r>
        <w:rPr>
          <w:rFonts w:ascii="Arial" w:hAnsi="Arial" w:cs="Arial"/>
          <w:b/>
          <w:sz w:val="24"/>
          <w:szCs w:val="24"/>
        </w:rPr>
        <w:t xml:space="preserve">,  Se </w:t>
      </w:r>
      <w:proofErr w:type="spellStart"/>
      <w:r>
        <w:rPr>
          <w:rFonts w:ascii="Arial" w:hAnsi="Arial" w:cs="Arial"/>
          <w:b/>
          <w:sz w:val="24"/>
          <w:szCs w:val="24"/>
        </w:rPr>
        <w:t>sueopra</w:t>
      </w:r>
      <w:proofErr w:type="spellEnd"/>
      <w:r>
        <w:rPr>
          <w:rFonts w:ascii="Arial" w:hAnsi="Arial" w:cs="Arial"/>
          <w:b/>
          <w:sz w:val="24"/>
          <w:szCs w:val="24"/>
        </w:rPr>
        <w:t xml:space="preserve"> el </w:t>
      </w:r>
      <w:proofErr w:type="spellStart"/>
      <w:r>
        <w:rPr>
          <w:rFonts w:ascii="Arial" w:hAnsi="Arial" w:cs="Arial"/>
          <w:b/>
          <w:sz w:val="24"/>
          <w:szCs w:val="24"/>
        </w:rPr>
        <w:t>Trivium</w:t>
      </w:r>
      <w:proofErr w:type="spellEnd"/>
      <w:r>
        <w:rPr>
          <w:rFonts w:ascii="Arial" w:hAnsi="Arial" w:cs="Arial"/>
          <w:b/>
          <w:sz w:val="24"/>
          <w:szCs w:val="24"/>
        </w:rPr>
        <w:t xml:space="preserve"> y el </w:t>
      </w:r>
      <w:proofErr w:type="spellStart"/>
      <w:r>
        <w:rPr>
          <w:rFonts w:ascii="Arial" w:hAnsi="Arial" w:cs="Arial"/>
          <w:b/>
          <w:sz w:val="24"/>
          <w:szCs w:val="24"/>
        </w:rPr>
        <w:t>cuadrivium</w:t>
      </w:r>
      <w:proofErr w:type="spellEnd"/>
      <w:r>
        <w:rPr>
          <w:rFonts w:ascii="Arial" w:hAnsi="Arial" w:cs="Arial"/>
          <w:b/>
          <w:sz w:val="24"/>
          <w:szCs w:val="24"/>
        </w:rPr>
        <w:t xml:space="preserve"> y los miembros de diversas </w:t>
      </w:r>
      <w:proofErr w:type="spellStart"/>
      <w:r>
        <w:rPr>
          <w:rFonts w:ascii="Arial" w:hAnsi="Arial" w:cs="Arial"/>
          <w:b/>
          <w:sz w:val="24"/>
          <w:szCs w:val="24"/>
        </w:rPr>
        <w:t>instuciones</w:t>
      </w:r>
      <w:proofErr w:type="spellEnd"/>
      <w:r>
        <w:rPr>
          <w:rFonts w:ascii="Arial" w:hAnsi="Arial" w:cs="Arial"/>
          <w:b/>
          <w:sz w:val="24"/>
          <w:szCs w:val="24"/>
        </w:rPr>
        <w:t xml:space="preserve"> o </w:t>
      </w:r>
      <w:proofErr w:type="spellStart"/>
      <w:r>
        <w:rPr>
          <w:rFonts w:ascii="Arial" w:hAnsi="Arial" w:cs="Arial"/>
          <w:b/>
          <w:sz w:val="24"/>
          <w:szCs w:val="24"/>
        </w:rPr>
        <w:t>congregacion</w:t>
      </w:r>
      <w:proofErr w:type="spellEnd"/>
      <w:r>
        <w:rPr>
          <w:rFonts w:ascii="Arial" w:hAnsi="Arial" w:cs="Arial"/>
          <w:b/>
          <w:sz w:val="24"/>
          <w:szCs w:val="24"/>
        </w:rPr>
        <w:t xml:space="preserve"> de frailes se </w:t>
      </w:r>
      <w:proofErr w:type="spellStart"/>
      <w:r>
        <w:rPr>
          <w:rFonts w:ascii="Arial" w:hAnsi="Arial" w:cs="Arial"/>
          <w:b/>
          <w:sz w:val="24"/>
          <w:szCs w:val="24"/>
        </w:rPr>
        <w:t>entrean</w:t>
      </w:r>
      <w:proofErr w:type="spellEnd"/>
      <w:r>
        <w:rPr>
          <w:rFonts w:ascii="Arial" w:hAnsi="Arial" w:cs="Arial"/>
          <w:b/>
          <w:sz w:val="24"/>
          <w:szCs w:val="24"/>
        </w:rPr>
        <w:t xml:space="preserve"> en disputas publicas en lecciones sistemática y en cátedras gloriosas.</w:t>
      </w:r>
    </w:p>
    <w:p w:rsidR="007A6AF5" w:rsidRDefault="007A6AF5" w:rsidP="008B326C">
      <w:pPr>
        <w:spacing w:line="240" w:lineRule="auto"/>
        <w:ind w:left="-851" w:right="-994"/>
        <w:jc w:val="both"/>
        <w:rPr>
          <w:rFonts w:ascii="Arial" w:hAnsi="Arial" w:cs="Arial"/>
          <w:b/>
          <w:sz w:val="24"/>
          <w:szCs w:val="24"/>
        </w:rPr>
      </w:pPr>
      <w:r>
        <w:rPr>
          <w:rFonts w:ascii="Arial" w:hAnsi="Arial" w:cs="Arial"/>
          <w:b/>
          <w:sz w:val="24"/>
          <w:szCs w:val="24"/>
        </w:rPr>
        <w:t xml:space="preserve">   El mundo de la cultura va por su parte y los reyes y los reinos se disputan el territorio de Europa y en </w:t>
      </w:r>
      <w:proofErr w:type="spellStart"/>
      <w:r>
        <w:rPr>
          <w:rFonts w:ascii="Arial" w:hAnsi="Arial" w:cs="Arial"/>
          <w:b/>
          <w:sz w:val="24"/>
          <w:szCs w:val="24"/>
        </w:rPr>
        <w:t>Iberria</w:t>
      </w:r>
      <w:proofErr w:type="spellEnd"/>
      <w:r>
        <w:rPr>
          <w:rFonts w:ascii="Arial" w:hAnsi="Arial" w:cs="Arial"/>
          <w:b/>
          <w:sz w:val="24"/>
          <w:szCs w:val="24"/>
        </w:rPr>
        <w:t xml:space="preserve"> se adelanta la conquista de los </w:t>
      </w:r>
      <w:proofErr w:type="spellStart"/>
      <w:r>
        <w:rPr>
          <w:rFonts w:ascii="Arial" w:hAnsi="Arial" w:cs="Arial"/>
          <w:b/>
          <w:sz w:val="24"/>
          <w:szCs w:val="24"/>
        </w:rPr>
        <w:t>teritor</w:t>
      </w:r>
      <w:proofErr w:type="spellEnd"/>
      <w:r>
        <w:rPr>
          <w:rFonts w:ascii="Arial" w:hAnsi="Arial" w:cs="Arial"/>
          <w:b/>
          <w:sz w:val="24"/>
          <w:szCs w:val="24"/>
        </w:rPr>
        <w:t xml:space="preserve"> dominados por los árabes n los cinco siglo </w:t>
      </w:r>
      <w:r w:rsidR="00BF4E26">
        <w:rPr>
          <w:rFonts w:ascii="Arial" w:hAnsi="Arial" w:cs="Arial"/>
          <w:b/>
          <w:sz w:val="24"/>
          <w:szCs w:val="24"/>
        </w:rPr>
        <w:t>a</w:t>
      </w:r>
      <w:r>
        <w:rPr>
          <w:rFonts w:ascii="Arial" w:hAnsi="Arial" w:cs="Arial"/>
          <w:b/>
          <w:sz w:val="24"/>
          <w:szCs w:val="24"/>
        </w:rPr>
        <w:t>nteriores</w:t>
      </w:r>
    </w:p>
    <w:p w:rsidR="008B326C" w:rsidRDefault="00BF4E26" w:rsidP="00BF4E26">
      <w:pPr>
        <w:pStyle w:val="glosario"/>
        <w:shd w:val="clear" w:color="auto" w:fill="FFFFFF"/>
        <w:spacing w:before="0" w:beforeAutospacing="0" w:after="0" w:afterAutospacing="0"/>
        <w:ind w:left="-851" w:right="-992"/>
        <w:jc w:val="both"/>
        <w:rPr>
          <w:rFonts w:ascii="Arial" w:hAnsi="Arial" w:cs="Arial"/>
          <w:b/>
        </w:rPr>
      </w:pPr>
      <w:r>
        <w:rPr>
          <w:rFonts w:ascii="Arial" w:hAnsi="Arial" w:cs="Arial"/>
          <w:b/>
        </w:rPr>
        <w:t xml:space="preserve">   El arte </w:t>
      </w:r>
      <w:proofErr w:type="spellStart"/>
      <w:r>
        <w:rPr>
          <w:rFonts w:ascii="Arial" w:hAnsi="Arial" w:cs="Arial"/>
          <w:b/>
        </w:rPr>
        <w:t>got</w:t>
      </w:r>
      <w:r w:rsidR="008B326C">
        <w:rPr>
          <w:rFonts w:ascii="Arial" w:hAnsi="Arial" w:cs="Arial"/>
          <w:b/>
        </w:rPr>
        <w:t>i</w:t>
      </w:r>
      <w:r>
        <w:rPr>
          <w:rFonts w:ascii="Arial" w:hAnsi="Arial" w:cs="Arial"/>
          <w:b/>
        </w:rPr>
        <w:t>ci</w:t>
      </w:r>
      <w:r w:rsidR="008B326C">
        <w:rPr>
          <w:rFonts w:ascii="Arial" w:hAnsi="Arial" w:cs="Arial"/>
          <w:b/>
        </w:rPr>
        <w:t>o</w:t>
      </w:r>
      <w:proofErr w:type="spellEnd"/>
      <w:r>
        <w:rPr>
          <w:rFonts w:ascii="Arial" w:hAnsi="Arial" w:cs="Arial"/>
          <w:b/>
        </w:rPr>
        <w:t xml:space="preserve"> luminoso y morando hacia el cielo en las </w:t>
      </w:r>
      <w:proofErr w:type="spellStart"/>
      <w:r>
        <w:rPr>
          <w:rFonts w:ascii="Arial" w:hAnsi="Arial" w:cs="Arial"/>
          <w:b/>
        </w:rPr>
        <w:t>portfds</w:t>
      </w:r>
      <w:proofErr w:type="spellEnd"/>
      <w:r>
        <w:rPr>
          <w:rFonts w:ascii="Arial" w:hAnsi="Arial" w:cs="Arial"/>
          <w:b/>
        </w:rPr>
        <w:t xml:space="preserve"> </w:t>
      </w:r>
      <w:proofErr w:type="spellStart"/>
      <w:r>
        <w:rPr>
          <w:rFonts w:ascii="Arial" w:hAnsi="Arial" w:cs="Arial"/>
          <w:b/>
        </w:rPr>
        <w:t>hermsoas</w:t>
      </w:r>
      <w:proofErr w:type="spellEnd"/>
      <w:r>
        <w:rPr>
          <w:rFonts w:ascii="Arial" w:hAnsi="Arial" w:cs="Arial"/>
          <w:b/>
        </w:rPr>
        <w:t xml:space="preserve"> de las </w:t>
      </w:r>
      <w:proofErr w:type="spellStart"/>
      <w:r>
        <w:rPr>
          <w:rFonts w:ascii="Arial" w:hAnsi="Arial" w:cs="Arial"/>
          <w:b/>
        </w:rPr>
        <w:t>catexdrales</w:t>
      </w:r>
      <w:proofErr w:type="spellEnd"/>
      <w:r>
        <w:rPr>
          <w:rFonts w:ascii="Arial" w:hAnsi="Arial" w:cs="Arial"/>
          <w:b/>
        </w:rPr>
        <w:t xml:space="preserve">, </w:t>
      </w:r>
      <w:proofErr w:type="spellStart"/>
      <w:r>
        <w:rPr>
          <w:rFonts w:ascii="Arial" w:hAnsi="Arial" w:cs="Arial"/>
          <w:b/>
        </w:rPr>
        <w:t>refle</w:t>
      </w:r>
      <w:proofErr w:type="spellEnd"/>
      <w:r>
        <w:rPr>
          <w:rFonts w:ascii="Arial" w:hAnsi="Arial" w:cs="Arial"/>
          <w:b/>
        </w:rPr>
        <w:t xml:space="preserve"> lo </w:t>
      </w:r>
      <w:proofErr w:type="spellStart"/>
      <w:r>
        <w:rPr>
          <w:rFonts w:ascii="Arial" w:hAnsi="Arial" w:cs="Arial"/>
          <w:b/>
        </w:rPr>
        <w:t>qu</w:t>
      </w:r>
      <w:proofErr w:type="spellEnd"/>
      <w:r>
        <w:rPr>
          <w:rFonts w:ascii="Arial" w:hAnsi="Arial" w:cs="Arial"/>
          <w:b/>
        </w:rPr>
        <w:t xml:space="preserve"> este </w:t>
      </w:r>
      <w:proofErr w:type="spellStart"/>
      <w:r>
        <w:rPr>
          <w:rFonts w:ascii="Arial" w:hAnsi="Arial" w:cs="Arial"/>
          <w:b/>
        </w:rPr>
        <w:t>iglo</w:t>
      </w:r>
      <w:proofErr w:type="spellEnd"/>
      <w:r>
        <w:rPr>
          <w:rFonts w:ascii="Arial" w:hAnsi="Arial" w:cs="Arial"/>
          <w:b/>
        </w:rPr>
        <w:t xml:space="preserve"> fue, mi diferente los siglos </w:t>
      </w:r>
      <w:proofErr w:type="spellStart"/>
      <w:r>
        <w:rPr>
          <w:rFonts w:ascii="Arial" w:hAnsi="Arial" w:cs="Arial"/>
          <w:b/>
        </w:rPr>
        <w:t>romanicso</w:t>
      </w:r>
      <w:proofErr w:type="spellEnd"/>
      <w:r>
        <w:rPr>
          <w:rFonts w:ascii="Arial" w:hAnsi="Arial" w:cs="Arial"/>
          <w:b/>
        </w:rPr>
        <w:t xml:space="preserve"> </w:t>
      </w:r>
      <w:proofErr w:type="spellStart"/>
      <w:r>
        <w:rPr>
          <w:rFonts w:ascii="Arial" w:hAnsi="Arial" w:cs="Arial"/>
          <w:b/>
        </w:rPr>
        <w:t>de l</w:t>
      </w:r>
      <w:proofErr w:type="spellEnd"/>
      <w:r>
        <w:rPr>
          <w:rFonts w:ascii="Arial" w:hAnsi="Arial" w:cs="Arial"/>
          <w:b/>
        </w:rPr>
        <w:t xml:space="preserve"> </w:t>
      </w:r>
      <w:proofErr w:type="spellStart"/>
      <w:r>
        <w:rPr>
          <w:rFonts w:ascii="Arial" w:hAnsi="Arial" w:cs="Arial"/>
          <w:b/>
        </w:rPr>
        <w:t>anteriors</w:t>
      </w:r>
      <w:proofErr w:type="spellEnd"/>
      <w:r>
        <w:rPr>
          <w:rFonts w:ascii="Arial" w:hAnsi="Arial" w:cs="Arial"/>
          <w:b/>
        </w:rPr>
        <w:t xml:space="preserve">. </w:t>
      </w:r>
      <w:r w:rsidRPr="00BF4E26">
        <w:rPr>
          <w:rFonts w:ascii="Arial" w:hAnsi="Arial" w:cs="Arial"/>
          <w:b/>
        </w:rPr>
        <w:t>mediados del siglo XIII, toda la Península Ibérica, a excepción del Reino de Granada, había sido reconquistada por los cristianos. Decisiva fue la batalla de Las Navas de Tolosa (1212), que favoreció el avance cristiano. En 1252, Fernando III "el Santo" ocupa </w:t>
      </w:r>
      <w:hyperlink r:id="rId6" w:tgtFrame="_blank" w:history="1">
        <w:r w:rsidRPr="00BF4E26">
          <w:rPr>
            <w:rStyle w:val="Hipervnculo"/>
            <w:rFonts w:ascii="Arial" w:hAnsi="Arial" w:cs="Arial"/>
            <w:b/>
            <w:bCs/>
            <w:color w:val="auto"/>
            <w:u w:val="none"/>
            <w:bdr w:val="none" w:sz="0" w:space="0" w:color="auto" w:frame="1"/>
          </w:rPr>
          <w:t>Córdoba</w:t>
        </w:r>
      </w:hyperlink>
      <w:r w:rsidRPr="00BF4E26">
        <w:rPr>
          <w:rFonts w:ascii="Arial" w:hAnsi="Arial" w:cs="Arial"/>
          <w:b/>
        </w:rPr>
        <w:t xml:space="preserve"> y Sevilla, en el valle del Guadalquivir, y en 1276, Jaime I "el Conquistador" hará lo mismo con Valencia y Baleares. </w:t>
      </w:r>
    </w:p>
    <w:p w:rsidR="008B326C" w:rsidRDefault="008B326C" w:rsidP="00BF4E26">
      <w:pPr>
        <w:pStyle w:val="glosario"/>
        <w:shd w:val="clear" w:color="auto" w:fill="FFFFFF"/>
        <w:spacing w:before="0" w:beforeAutospacing="0" w:after="0" w:afterAutospacing="0"/>
        <w:ind w:left="-851" w:right="-992"/>
        <w:jc w:val="both"/>
        <w:rPr>
          <w:rFonts w:ascii="Arial" w:hAnsi="Arial" w:cs="Arial"/>
          <w:b/>
        </w:rPr>
      </w:pPr>
    </w:p>
    <w:p w:rsidR="00BF4E26" w:rsidRPr="00BF4E26" w:rsidRDefault="008B326C" w:rsidP="00BF4E26">
      <w:pPr>
        <w:pStyle w:val="glosario"/>
        <w:shd w:val="clear" w:color="auto" w:fill="FFFFFF"/>
        <w:spacing w:before="0" w:beforeAutospacing="0" w:after="0" w:afterAutospacing="0"/>
        <w:ind w:left="-851" w:right="-992"/>
        <w:jc w:val="both"/>
        <w:rPr>
          <w:rFonts w:ascii="Arial" w:hAnsi="Arial" w:cs="Arial"/>
          <w:b/>
        </w:rPr>
      </w:pPr>
      <w:r>
        <w:rPr>
          <w:rFonts w:ascii="Arial" w:hAnsi="Arial" w:cs="Arial"/>
          <w:b/>
        </w:rPr>
        <w:t xml:space="preserve">   </w:t>
      </w:r>
      <w:r w:rsidR="00BF4E26" w:rsidRPr="00BF4E26">
        <w:rPr>
          <w:rFonts w:ascii="Arial" w:hAnsi="Arial" w:cs="Arial"/>
          <w:b/>
        </w:rPr>
        <w:t xml:space="preserve">De este modo, al final de la Edad Media, la península estaba compuesta por cuatro reinos cristianos (Aragón, Castilla, Navarra y Portugal) y el de Granada, reino musulmán. Para los judíos, será una época de bienestar en Castilla y Aragón, siendo durante toda la Edad Media la población de mayor importancia económica y cultural de toda Europa. Sin embargo, a finales del siglo XIII comienzan sus problemas: por un lado, en Aragón se les prohíbe ocupar cargos públicos y, por otro lado, empieza a difundirse una propaganda </w:t>
      </w:r>
      <w:proofErr w:type="spellStart"/>
      <w:r w:rsidR="00BF4E26" w:rsidRPr="00BF4E26">
        <w:rPr>
          <w:rFonts w:ascii="Arial" w:hAnsi="Arial" w:cs="Arial"/>
          <w:b/>
        </w:rPr>
        <w:t>antijudía</w:t>
      </w:r>
      <w:proofErr w:type="spellEnd"/>
      <w:r w:rsidR="00BF4E26" w:rsidRPr="00BF4E26">
        <w:rPr>
          <w:rFonts w:ascii="Arial" w:hAnsi="Arial" w:cs="Arial"/>
          <w:b/>
        </w:rPr>
        <w:t>.</w:t>
      </w:r>
    </w:p>
    <w:p w:rsidR="00BF4E26" w:rsidRPr="00BF4E26" w:rsidRDefault="00BF4E26" w:rsidP="008B326C">
      <w:pPr>
        <w:pStyle w:val="NormalWeb"/>
        <w:shd w:val="clear" w:color="auto" w:fill="FFFFFF"/>
        <w:spacing w:before="0" w:beforeAutospacing="0" w:after="0" w:afterAutospacing="0"/>
        <w:ind w:left="-851" w:right="-992" w:firstLine="450"/>
        <w:jc w:val="both"/>
        <w:rPr>
          <w:rFonts w:ascii="Arial" w:hAnsi="Arial" w:cs="Arial"/>
          <w:b/>
        </w:rPr>
      </w:pPr>
      <w:r w:rsidRPr="00BF4E26">
        <w:rPr>
          <w:rFonts w:ascii="Arial" w:hAnsi="Arial" w:cs="Arial"/>
          <w:b/>
        </w:rPr>
        <w:lastRenderedPageBreak/>
        <w:t>Mientras tanto, Toledo se había convertido, desde que fuera conquistada por Alfonso VI en 1085, en la </w:t>
      </w:r>
      <w:r w:rsidRPr="00BF4E26">
        <w:rPr>
          <w:rStyle w:val="colyneg"/>
          <w:rFonts w:ascii="Arial" w:hAnsi="Arial" w:cs="Arial"/>
          <w:b/>
          <w:bCs/>
          <w:bdr w:val="none" w:sz="0" w:space="0" w:color="auto" w:frame="1"/>
        </w:rPr>
        <w:t>"Ciudad de las Tres Culturas"</w:t>
      </w:r>
      <w:r w:rsidRPr="00BF4E26">
        <w:rPr>
          <w:rFonts w:ascii="Arial" w:hAnsi="Arial" w:cs="Arial"/>
          <w:b/>
        </w:rPr>
        <w:t>, nombre con el que ha sido bautizada gracias a que musulmanes, judíos y cristianos convivían con sus propias costumbres y en relativa paz. Durante el siglo XIII, se establece definitivamente la Escuela de Traductores</w:t>
      </w:r>
      <w:hyperlink r:id="rId7" w:anchor="escueladetraductores" w:history="1">
        <w:r w:rsidRPr="00BF4E26">
          <w:rPr>
            <w:rStyle w:val="Hipervnculo"/>
            <w:rFonts w:ascii="Arial" w:hAnsi="Arial" w:cs="Arial"/>
            <w:b/>
            <w:color w:val="auto"/>
            <w:u w:val="none"/>
            <w:bdr w:val="none" w:sz="0" w:space="0" w:color="auto" w:frame="1"/>
            <w:vertAlign w:val="superscript"/>
          </w:rPr>
          <w:t>1</w:t>
        </w:r>
      </w:hyperlink>
      <w:bookmarkStart w:id="0" w:name="escueladetraductoresv"/>
      <w:bookmarkEnd w:id="0"/>
      <w:r w:rsidRPr="00BF4E26">
        <w:rPr>
          <w:rFonts w:ascii="Arial" w:hAnsi="Arial" w:cs="Arial"/>
          <w:b/>
        </w:rPr>
        <w:t>, de la que hablábamos en </w:t>
      </w:r>
      <w:hyperlink r:id="rId8" w:tgtFrame="_blank" w:history="1">
        <w:r w:rsidRPr="00BF4E26">
          <w:rPr>
            <w:rStyle w:val="Hipervnculo"/>
            <w:rFonts w:ascii="Arial" w:hAnsi="Arial" w:cs="Arial"/>
            <w:b/>
            <w:bCs/>
            <w:color w:val="auto"/>
            <w:u w:val="none"/>
            <w:bdr w:val="none" w:sz="0" w:space="0" w:color="auto" w:frame="1"/>
          </w:rPr>
          <w:t>Toledo (II): siglos XI y XII, de la Reconquista a la Escuela de Traductores</w:t>
        </w:r>
      </w:hyperlink>
      <w:r w:rsidRPr="00BF4E26">
        <w:rPr>
          <w:rFonts w:ascii="Arial" w:hAnsi="Arial" w:cs="Arial"/>
          <w:b/>
        </w:rPr>
        <w:t>. Esto convierte a Toledo en un importante núcleo intelectual a nivel europeo y acrecienta los lazos de unión y tolerancia con que coexistían estas tres culturas en la ciudad. A continuación, veremos los lugares de interés que se levantaron o reconstruyeron durante el siglo XIII en Toledo y que han perdurado hasta nuestros día</w:t>
      </w:r>
    </w:p>
    <w:p w:rsidR="008B326C" w:rsidRDefault="008B326C" w:rsidP="008B326C">
      <w:pPr>
        <w:spacing w:after="0"/>
        <w:ind w:left="-851" w:right="-994"/>
        <w:jc w:val="both"/>
        <w:rPr>
          <w:rFonts w:ascii="Arial" w:hAnsi="Arial" w:cs="Arial"/>
          <w:b/>
          <w:sz w:val="24"/>
          <w:szCs w:val="24"/>
        </w:rPr>
      </w:pPr>
    </w:p>
    <w:p w:rsidR="008D3B32" w:rsidRDefault="008B326C" w:rsidP="008B326C">
      <w:pPr>
        <w:spacing w:after="0"/>
        <w:ind w:left="-851" w:right="-994"/>
        <w:jc w:val="both"/>
        <w:rPr>
          <w:rFonts w:ascii="Arial" w:hAnsi="Arial" w:cs="Arial"/>
          <w:b/>
          <w:sz w:val="24"/>
          <w:szCs w:val="24"/>
        </w:rPr>
      </w:pPr>
      <w:r>
        <w:rPr>
          <w:rFonts w:ascii="Arial" w:hAnsi="Arial" w:cs="Arial"/>
          <w:b/>
          <w:sz w:val="24"/>
          <w:szCs w:val="24"/>
        </w:rPr>
        <w:t xml:space="preserve">   </w:t>
      </w:r>
      <w:r w:rsidR="007A6AF5">
        <w:rPr>
          <w:rFonts w:ascii="Arial" w:hAnsi="Arial" w:cs="Arial"/>
          <w:b/>
          <w:sz w:val="24"/>
          <w:szCs w:val="24"/>
        </w:rPr>
        <w:t xml:space="preserve">  La figuras femeninas de estos ti</w:t>
      </w:r>
      <w:r>
        <w:rPr>
          <w:rFonts w:ascii="Arial" w:hAnsi="Arial" w:cs="Arial"/>
          <w:b/>
          <w:sz w:val="24"/>
          <w:szCs w:val="24"/>
        </w:rPr>
        <w:t>empos</w:t>
      </w:r>
      <w:r w:rsidR="007A6AF5">
        <w:rPr>
          <w:rFonts w:ascii="Arial" w:hAnsi="Arial" w:cs="Arial"/>
          <w:b/>
          <w:sz w:val="24"/>
          <w:szCs w:val="24"/>
        </w:rPr>
        <w:t xml:space="preserve"> resulta amantes de la cultura pero tambi</w:t>
      </w:r>
      <w:r w:rsidR="001E4D55">
        <w:rPr>
          <w:rFonts w:ascii="Arial" w:hAnsi="Arial" w:cs="Arial"/>
          <w:b/>
          <w:sz w:val="24"/>
          <w:szCs w:val="24"/>
        </w:rPr>
        <w:t>é</w:t>
      </w:r>
      <w:r w:rsidR="007A6AF5">
        <w:rPr>
          <w:rFonts w:ascii="Arial" w:hAnsi="Arial" w:cs="Arial"/>
          <w:b/>
          <w:sz w:val="24"/>
          <w:szCs w:val="24"/>
        </w:rPr>
        <w:t>n existen</w:t>
      </w:r>
      <w:r w:rsidR="001E4D55">
        <w:rPr>
          <w:rFonts w:ascii="Arial" w:hAnsi="Arial" w:cs="Arial"/>
          <w:b/>
          <w:sz w:val="24"/>
          <w:szCs w:val="24"/>
        </w:rPr>
        <w:t>t</w:t>
      </w:r>
      <w:r w:rsidR="007A6AF5">
        <w:rPr>
          <w:rFonts w:ascii="Arial" w:hAnsi="Arial" w:cs="Arial"/>
          <w:b/>
          <w:sz w:val="24"/>
          <w:szCs w:val="24"/>
        </w:rPr>
        <w:t xml:space="preserve">es con su derechos de reinas o de </w:t>
      </w:r>
      <w:r w:rsidR="008D3B32">
        <w:rPr>
          <w:rFonts w:ascii="Arial" w:hAnsi="Arial" w:cs="Arial"/>
          <w:b/>
          <w:sz w:val="24"/>
          <w:szCs w:val="24"/>
        </w:rPr>
        <w:t>f actividades lit</w:t>
      </w:r>
      <w:r w:rsidR="001E4D55">
        <w:rPr>
          <w:rFonts w:ascii="Arial" w:hAnsi="Arial" w:cs="Arial"/>
          <w:b/>
          <w:sz w:val="24"/>
          <w:szCs w:val="24"/>
        </w:rPr>
        <w:t>e</w:t>
      </w:r>
      <w:r w:rsidR="008D3B32">
        <w:rPr>
          <w:rFonts w:ascii="Arial" w:hAnsi="Arial" w:cs="Arial"/>
          <w:b/>
          <w:sz w:val="24"/>
          <w:szCs w:val="24"/>
        </w:rPr>
        <w:t>rarias y cautivadoras.</w:t>
      </w:r>
    </w:p>
    <w:p w:rsidR="008B326C" w:rsidRDefault="008B326C" w:rsidP="008B326C">
      <w:pPr>
        <w:spacing w:after="0"/>
        <w:ind w:left="-851" w:right="-992"/>
        <w:rPr>
          <w:color w:val="0070C0"/>
        </w:rPr>
      </w:pPr>
    </w:p>
    <w:p w:rsidR="00E131F8" w:rsidRPr="004078E9" w:rsidRDefault="008B326C" w:rsidP="004078E9">
      <w:pPr>
        <w:spacing w:after="0"/>
        <w:ind w:left="-851" w:right="-992"/>
        <w:jc w:val="both"/>
        <w:rPr>
          <w:rFonts w:ascii="Arial" w:hAnsi="Arial" w:cs="Arial"/>
          <w:b/>
          <w:sz w:val="24"/>
          <w:szCs w:val="24"/>
        </w:rPr>
      </w:pPr>
      <w:r w:rsidRPr="008B326C">
        <w:rPr>
          <w:rFonts w:ascii="Arial" w:hAnsi="Arial" w:cs="Arial"/>
          <w:b/>
          <w:color w:val="0070C0"/>
          <w:sz w:val="24"/>
          <w:szCs w:val="24"/>
        </w:rPr>
        <w:t xml:space="preserve">  </w:t>
      </w:r>
      <w:r w:rsidR="00E131F8" w:rsidRPr="004078E9">
        <w:rPr>
          <w:rFonts w:ascii="Arial" w:hAnsi="Arial" w:cs="Arial"/>
          <w:b/>
          <w:sz w:val="24"/>
          <w:szCs w:val="24"/>
        </w:rPr>
        <w:t>España</w:t>
      </w:r>
      <w:r w:rsidRPr="004078E9">
        <w:rPr>
          <w:rFonts w:ascii="Arial" w:hAnsi="Arial" w:cs="Arial"/>
          <w:b/>
          <w:sz w:val="24"/>
          <w:szCs w:val="24"/>
        </w:rPr>
        <w:t xml:space="preserve"> l</w:t>
      </w:r>
      <w:r w:rsidR="001E4D55">
        <w:rPr>
          <w:rFonts w:ascii="Arial" w:hAnsi="Arial" w:cs="Arial"/>
          <w:b/>
          <w:sz w:val="24"/>
          <w:szCs w:val="24"/>
        </w:rPr>
        <w:t>u</w:t>
      </w:r>
      <w:r w:rsidRPr="004078E9">
        <w:rPr>
          <w:rFonts w:ascii="Arial" w:hAnsi="Arial" w:cs="Arial"/>
          <w:b/>
          <w:sz w:val="24"/>
          <w:szCs w:val="24"/>
        </w:rPr>
        <w:t>cen diversas figuras que dej</w:t>
      </w:r>
      <w:r w:rsidR="001E4D55">
        <w:rPr>
          <w:rFonts w:ascii="Arial" w:hAnsi="Arial" w:cs="Arial"/>
          <w:b/>
          <w:sz w:val="24"/>
          <w:szCs w:val="24"/>
        </w:rPr>
        <w:t>a</w:t>
      </w:r>
      <w:r w:rsidRPr="004078E9">
        <w:rPr>
          <w:rFonts w:ascii="Arial" w:hAnsi="Arial" w:cs="Arial"/>
          <w:b/>
          <w:sz w:val="24"/>
          <w:szCs w:val="24"/>
        </w:rPr>
        <w:t>ron el recuerdo de sus valores, pero también su intervención en la constitución de los reinos</w:t>
      </w:r>
      <w:r w:rsidR="001E4D55">
        <w:rPr>
          <w:rFonts w:ascii="Arial" w:hAnsi="Arial" w:cs="Arial"/>
          <w:b/>
          <w:sz w:val="24"/>
          <w:szCs w:val="24"/>
        </w:rPr>
        <w:t>-</w:t>
      </w:r>
    </w:p>
    <w:p w:rsidR="008B326C" w:rsidRPr="004078E9" w:rsidRDefault="008B326C" w:rsidP="004078E9">
      <w:pPr>
        <w:spacing w:after="0"/>
        <w:ind w:left="-851" w:right="-992"/>
        <w:jc w:val="both"/>
        <w:rPr>
          <w:rFonts w:ascii="Arial" w:hAnsi="Arial" w:cs="Arial"/>
          <w:b/>
          <w:sz w:val="24"/>
          <w:szCs w:val="24"/>
        </w:rPr>
      </w:pPr>
    </w:p>
    <w:p w:rsidR="00E131F8" w:rsidRPr="004078E9" w:rsidRDefault="001E4D55" w:rsidP="004078E9">
      <w:pPr>
        <w:pStyle w:val="Prrafodelista"/>
        <w:spacing w:after="0" w:line="240" w:lineRule="auto"/>
        <w:ind w:left="-709" w:right="-992"/>
        <w:jc w:val="both"/>
        <w:rPr>
          <w:rFonts w:ascii="Arial" w:hAnsi="Arial" w:cs="Arial"/>
          <w:b/>
          <w:sz w:val="24"/>
          <w:szCs w:val="24"/>
        </w:rPr>
      </w:pPr>
      <w:r>
        <w:rPr>
          <w:rFonts w:ascii="Arial" w:hAnsi="Arial" w:cs="Arial"/>
          <w:b/>
          <w:color w:val="FF0000"/>
          <w:sz w:val="24"/>
          <w:szCs w:val="24"/>
        </w:rPr>
        <w:t xml:space="preserve">    </w:t>
      </w:r>
      <w:r w:rsidR="00E131F8" w:rsidRPr="004078E9">
        <w:rPr>
          <w:rFonts w:ascii="Arial" w:hAnsi="Arial" w:cs="Arial"/>
          <w:b/>
          <w:color w:val="FF0000"/>
          <w:sz w:val="24"/>
          <w:szCs w:val="24"/>
        </w:rPr>
        <w:t>Berenguela de Castilla</w:t>
      </w:r>
      <w:r w:rsidR="00E131F8" w:rsidRPr="004078E9">
        <w:rPr>
          <w:rFonts w:ascii="Arial" w:hAnsi="Arial" w:cs="Arial"/>
          <w:b/>
          <w:sz w:val="24"/>
          <w:szCs w:val="24"/>
        </w:rPr>
        <w:t xml:space="preserve"> </w:t>
      </w:r>
      <w:r w:rsidR="00932660" w:rsidRPr="004078E9">
        <w:rPr>
          <w:rFonts w:ascii="Arial" w:hAnsi="Arial" w:cs="Arial"/>
          <w:b/>
          <w:sz w:val="24"/>
          <w:szCs w:val="24"/>
        </w:rPr>
        <w:t>fue reina de Le</w:t>
      </w:r>
      <w:r w:rsidR="00423318">
        <w:rPr>
          <w:rFonts w:ascii="Arial" w:hAnsi="Arial" w:cs="Arial"/>
          <w:b/>
          <w:sz w:val="24"/>
          <w:szCs w:val="24"/>
        </w:rPr>
        <w:t>ó</w:t>
      </w:r>
      <w:r w:rsidR="00932660" w:rsidRPr="004078E9">
        <w:rPr>
          <w:rFonts w:ascii="Arial" w:hAnsi="Arial" w:cs="Arial"/>
          <w:b/>
          <w:sz w:val="24"/>
          <w:szCs w:val="24"/>
        </w:rPr>
        <w:t>n y de Castilla sin tener el titulo durante un tiempo y logró con sus habilidades de mujer inteligente que su hijo reina</w:t>
      </w:r>
      <w:r w:rsidR="00423318">
        <w:rPr>
          <w:rFonts w:ascii="Arial" w:hAnsi="Arial" w:cs="Arial"/>
          <w:b/>
          <w:sz w:val="24"/>
          <w:szCs w:val="24"/>
        </w:rPr>
        <w:t>ra</w:t>
      </w:r>
      <w:r w:rsidR="00932660" w:rsidRPr="004078E9">
        <w:rPr>
          <w:rFonts w:ascii="Arial" w:hAnsi="Arial" w:cs="Arial"/>
          <w:b/>
          <w:sz w:val="24"/>
          <w:szCs w:val="24"/>
        </w:rPr>
        <w:t xml:space="preserve"> en los dos reinos, de modo que terminaron hacien</w:t>
      </w:r>
      <w:r w:rsidR="00423318">
        <w:rPr>
          <w:rFonts w:ascii="Arial" w:hAnsi="Arial" w:cs="Arial"/>
          <w:b/>
          <w:sz w:val="24"/>
          <w:szCs w:val="24"/>
        </w:rPr>
        <w:t>do</w:t>
      </w:r>
      <w:r w:rsidR="00932660" w:rsidRPr="004078E9">
        <w:rPr>
          <w:rFonts w:ascii="Arial" w:hAnsi="Arial" w:cs="Arial"/>
          <w:b/>
          <w:sz w:val="24"/>
          <w:szCs w:val="24"/>
        </w:rPr>
        <w:t xml:space="preserve"> uno solo con el tiempo</w:t>
      </w:r>
      <w:r w:rsidR="00423318">
        <w:rPr>
          <w:rFonts w:ascii="Arial" w:hAnsi="Arial" w:cs="Arial"/>
          <w:b/>
          <w:sz w:val="24"/>
          <w:szCs w:val="24"/>
        </w:rPr>
        <w:t xml:space="preserve"> bajo el reinado de Fernando el Santo.</w:t>
      </w:r>
    </w:p>
    <w:p w:rsidR="00932660" w:rsidRPr="004078E9" w:rsidRDefault="00932660" w:rsidP="004078E9">
      <w:pPr>
        <w:spacing w:after="0" w:line="240" w:lineRule="auto"/>
        <w:ind w:left="-709" w:right="-992"/>
        <w:jc w:val="both"/>
        <w:rPr>
          <w:rFonts w:ascii="Arial" w:hAnsi="Arial" w:cs="Arial"/>
          <w:b/>
          <w:sz w:val="24"/>
          <w:szCs w:val="24"/>
        </w:rPr>
      </w:pPr>
    </w:p>
    <w:p w:rsidR="00E131F8" w:rsidRPr="004078E9" w:rsidRDefault="001E4D55" w:rsidP="004078E9">
      <w:pPr>
        <w:pStyle w:val="Prrafodelista"/>
        <w:spacing w:after="0" w:line="240" w:lineRule="auto"/>
        <w:ind w:left="-709" w:right="-992"/>
        <w:jc w:val="both"/>
        <w:rPr>
          <w:rFonts w:ascii="Arial" w:hAnsi="Arial" w:cs="Arial"/>
          <w:b/>
          <w:sz w:val="24"/>
          <w:szCs w:val="24"/>
        </w:rPr>
      </w:pPr>
      <w:r>
        <w:rPr>
          <w:rFonts w:ascii="Arial" w:hAnsi="Arial" w:cs="Arial"/>
          <w:b/>
          <w:color w:val="FF0000"/>
          <w:sz w:val="24"/>
          <w:szCs w:val="24"/>
        </w:rPr>
        <w:t xml:space="preserve">   </w:t>
      </w:r>
      <w:r w:rsidR="00E131F8" w:rsidRPr="004078E9">
        <w:rPr>
          <w:rFonts w:ascii="Arial" w:hAnsi="Arial" w:cs="Arial"/>
          <w:b/>
          <w:color w:val="FF0000"/>
          <w:sz w:val="24"/>
          <w:szCs w:val="24"/>
        </w:rPr>
        <w:t>Blanca de Castilla</w:t>
      </w:r>
      <w:r w:rsidR="00F223BB" w:rsidRPr="004078E9">
        <w:rPr>
          <w:rFonts w:ascii="Arial" w:hAnsi="Arial" w:cs="Arial"/>
          <w:b/>
          <w:sz w:val="24"/>
          <w:szCs w:val="24"/>
        </w:rPr>
        <w:t xml:space="preserve"> </w:t>
      </w:r>
      <w:r w:rsidR="00932660" w:rsidRPr="004078E9">
        <w:rPr>
          <w:rFonts w:ascii="Arial" w:hAnsi="Arial" w:cs="Arial"/>
          <w:b/>
          <w:sz w:val="24"/>
          <w:szCs w:val="24"/>
        </w:rPr>
        <w:t xml:space="preserve"> fue reina cons</w:t>
      </w:r>
      <w:r w:rsidR="00423318">
        <w:rPr>
          <w:rFonts w:ascii="Arial" w:hAnsi="Arial" w:cs="Arial"/>
          <w:b/>
          <w:sz w:val="24"/>
          <w:szCs w:val="24"/>
        </w:rPr>
        <w:t>o</w:t>
      </w:r>
      <w:r w:rsidR="00932660" w:rsidRPr="004078E9">
        <w:rPr>
          <w:rFonts w:ascii="Arial" w:hAnsi="Arial" w:cs="Arial"/>
          <w:b/>
          <w:sz w:val="24"/>
          <w:szCs w:val="24"/>
        </w:rPr>
        <w:t>rt</w:t>
      </w:r>
      <w:r w:rsidR="00423318">
        <w:rPr>
          <w:rFonts w:ascii="Arial" w:hAnsi="Arial" w:cs="Arial"/>
          <w:b/>
          <w:sz w:val="24"/>
          <w:szCs w:val="24"/>
        </w:rPr>
        <w:t>e</w:t>
      </w:r>
      <w:r w:rsidR="00932660" w:rsidRPr="004078E9">
        <w:rPr>
          <w:rFonts w:ascii="Arial" w:hAnsi="Arial" w:cs="Arial"/>
          <w:b/>
          <w:sz w:val="24"/>
          <w:szCs w:val="24"/>
        </w:rPr>
        <w:t xml:space="preserve"> de Fra</w:t>
      </w:r>
      <w:r w:rsidR="00423318">
        <w:rPr>
          <w:rFonts w:ascii="Arial" w:hAnsi="Arial" w:cs="Arial"/>
          <w:b/>
          <w:sz w:val="24"/>
          <w:szCs w:val="24"/>
        </w:rPr>
        <w:t>ncia por su matrimonio con el Rey</w:t>
      </w:r>
      <w:r w:rsidR="00932660" w:rsidRPr="004078E9">
        <w:rPr>
          <w:rFonts w:ascii="Arial" w:hAnsi="Arial" w:cs="Arial"/>
          <w:b/>
          <w:sz w:val="24"/>
          <w:szCs w:val="24"/>
        </w:rPr>
        <w:t xml:space="preserve"> Luis IX, co</w:t>
      </w:r>
      <w:r w:rsidR="00423318">
        <w:rPr>
          <w:rFonts w:ascii="Arial" w:hAnsi="Arial" w:cs="Arial"/>
          <w:b/>
          <w:sz w:val="24"/>
          <w:szCs w:val="24"/>
        </w:rPr>
        <w:t>n</w:t>
      </w:r>
      <w:r w:rsidR="00932660" w:rsidRPr="004078E9">
        <w:rPr>
          <w:rFonts w:ascii="Arial" w:hAnsi="Arial" w:cs="Arial"/>
          <w:b/>
          <w:sz w:val="24"/>
          <w:szCs w:val="24"/>
        </w:rPr>
        <w:t xml:space="preserve"> el que tuvo nueve hijos. Tuvo que hacer de regente ante la muerte de su marido y supo con gran habilidad superar los grandes</w:t>
      </w:r>
      <w:r w:rsidR="004078E9" w:rsidRPr="004078E9">
        <w:rPr>
          <w:rFonts w:ascii="Arial" w:hAnsi="Arial" w:cs="Arial"/>
          <w:b/>
          <w:sz w:val="24"/>
          <w:szCs w:val="24"/>
        </w:rPr>
        <w:t xml:space="preserve"> </w:t>
      </w:r>
      <w:r w:rsidR="00932660" w:rsidRPr="004078E9">
        <w:rPr>
          <w:rFonts w:ascii="Arial" w:hAnsi="Arial" w:cs="Arial"/>
          <w:b/>
          <w:sz w:val="24"/>
          <w:szCs w:val="24"/>
        </w:rPr>
        <w:t>problemas de los herejes c</w:t>
      </w:r>
      <w:r w:rsidR="004078E9" w:rsidRPr="004078E9">
        <w:rPr>
          <w:rFonts w:ascii="Arial" w:hAnsi="Arial" w:cs="Arial"/>
          <w:b/>
          <w:sz w:val="24"/>
          <w:szCs w:val="24"/>
        </w:rPr>
        <w:t>á</w:t>
      </w:r>
      <w:r w:rsidR="00932660" w:rsidRPr="004078E9">
        <w:rPr>
          <w:rFonts w:ascii="Arial" w:hAnsi="Arial" w:cs="Arial"/>
          <w:b/>
          <w:sz w:val="24"/>
          <w:szCs w:val="24"/>
        </w:rPr>
        <w:t xml:space="preserve">taros, de los nobles rebeldes y de los ingleses </w:t>
      </w:r>
      <w:r w:rsidR="004078E9" w:rsidRPr="004078E9">
        <w:rPr>
          <w:rFonts w:ascii="Arial" w:hAnsi="Arial" w:cs="Arial"/>
          <w:b/>
          <w:sz w:val="24"/>
          <w:szCs w:val="24"/>
        </w:rPr>
        <w:t>que intentaron inv</w:t>
      </w:r>
      <w:r w:rsidR="00932660" w:rsidRPr="004078E9">
        <w:rPr>
          <w:rFonts w:ascii="Arial" w:hAnsi="Arial" w:cs="Arial"/>
          <w:b/>
          <w:sz w:val="24"/>
          <w:szCs w:val="24"/>
        </w:rPr>
        <w:t>adir el re</w:t>
      </w:r>
      <w:r w:rsidR="00423318">
        <w:rPr>
          <w:rFonts w:ascii="Arial" w:hAnsi="Arial" w:cs="Arial"/>
          <w:b/>
          <w:sz w:val="24"/>
          <w:szCs w:val="24"/>
        </w:rPr>
        <w:t>in</w:t>
      </w:r>
      <w:r w:rsidR="00932660" w:rsidRPr="004078E9">
        <w:rPr>
          <w:rFonts w:ascii="Arial" w:hAnsi="Arial" w:cs="Arial"/>
          <w:b/>
          <w:sz w:val="24"/>
          <w:szCs w:val="24"/>
        </w:rPr>
        <w:t>o franc</w:t>
      </w:r>
      <w:r w:rsidR="004078E9" w:rsidRPr="004078E9">
        <w:rPr>
          <w:rFonts w:ascii="Arial" w:hAnsi="Arial" w:cs="Arial"/>
          <w:b/>
          <w:sz w:val="24"/>
          <w:szCs w:val="24"/>
        </w:rPr>
        <w:t>é</w:t>
      </w:r>
      <w:r w:rsidR="00932660" w:rsidRPr="004078E9">
        <w:rPr>
          <w:rFonts w:ascii="Arial" w:hAnsi="Arial" w:cs="Arial"/>
          <w:b/>
          <w:sz w:val="24"/>
          <w:szCs w:val="24"/>
        </w:rPr>
        <w:t>s.</w:t>
      </w:r>
    </w:p>
    <w:p w:rsidR="00932660" w:rsidRPr="004078E9" w:rsidRDefault="004078E9" w:rsidP="004078E9">
      <w:pPr>
        <w:spacing w:after="0"/>
        <w:ind w:left="-851" w:right="-992"/>
        <w:jc w:val="both"/>
        <w:rPr>
          <w:rFonts w:ascii="Arial" w:hAnsi="Arial" w:cs="Arial"/>
          <w:b/>
          <w:sz w:val="24"/>
          <w:szCs w:val="24"/>
        </w:rPr>
      </w:pPr>
      <w:r>
        <w:rPr>
          <w:rFonts w:ascii="Arial" w:hAnsi="Arial" w:cs="Arial"/>
          <w:b/>
          <w:sz w:val="24"/>
          <w:szCs w:val="24"/>
        </w:rPr>
        <w:t xml:space="preserve"> </w:t>
      </w:r>
    </w:p>
    <w:p w:rsidR="00E131F8" w:rsidRPr="004078E9" w:rsidRDefault="004078E9" w:rsidP="004078E9">
      <w:pPr>
        <w:tabs>
          <w:tab w:val="left" w:pos="8505"/>
        </w:tabs>
        <w:spacing w:after="0" w:line="240" w:lineRule="auto"/>
        <w:ind w:left="-851" w:right="-992"/>
        <w:jc w:val="both"/>
        <w:rPr>
          <w:rFonts w:ascii="Arial" w:hAnsi="Arial" w:cs="Arial"/>
          <w:b/>
          <w:sz w:val="24"/>
          <w:szCs w:val="24"/>
        </w:rPr>
      </w:pPr>
      <w:r>
        <w:rPr>
          <w:rFonts w:ascii="Arial" w:hAnsi="Arial" w:cs="Arial"/>
          <w:b/>
          <w:sz w:val="24"/>
          <w:szCs w:val="24"/>
        </w:rPr>
        <w:t xml:space="preserve">    </w:t>
      </w:r>
      <w:r w:rsidR="00E131F8" w:rsidRPr="004078E9">
        <w:rPr>
          <w:rFonts w:ascii="Arial" w:hAnsi="Arial" w:cs="Arial"/>
          <w:b/>
          <w:color w:val="FF0000"/>
          <w:sz w:val="24"/>
          <w:szCs w:val="24"/>
        </w:rPr>
        <w:t>María de Molina</w:t>
      </w:r>
      <w:r w:rsidR="00932660" w:rsidRPr="004078E9">
        <w:rPr>
          <w:rFonts w:ascii="Arial" w:hAnsi="Arial" w:cs="Arial"/>
          <w:b/>
          <w:sz w:val="24"/>
          <w:szCs w:val="24"/>
        </w:rPr>
        <w:t xml:space="preserve"> fue otra i</w:t>
      </w:r>
      <w:r w:rsidRPr="004078E9">
        <w:rPr>
          <w:rFonts w:ascii="Arial" w:hAnsi="Arial" w:cs="Arial"/>
          <w:b/>
          <w:sz w:val="24"/>
          <w:szCs w:val="24"/>
        </w:rPr>
        <w:t>m</w:t>
      </w:r>
      <w:r w:rsidR="00932660" w:rsidRPr="004078E9">
        <w:rPr>
          <w:rFonts w:ascii="Arial" w:hAnsi="Arial" w:cs="Arial"/>
          <w:b/>
          <w:sz w:val="24"/>
          <w:szCs w:val="24"/>
        </w:rPr>
        <w:t>presionante y habil</w:t>
      </w:r>
      <w:r w:rsidR="00423318">
        <w:rPr>
          <w:rFonts w:ascii="Arial" w:hAnsi="Arial" w:cs="Arial"/>
          <w:b/>
          <w:sz w:val="24"/>
          <w:szCs w:val="24"/>
        </w:rPr>
        <w:t>í</w:t>
      </w:r>
      <w:r w:rsidR="00932660" w:rsidRPr="004078E9">
        <w:rPr>
          <w:rFonts w:ascii="Arial" w:hAnsi="Arial" w:cs="Arial"/>
          <w:b/>
          <w:sz w:val="24"/>
          <w:szCs w:val="24"/>
        </w:rPr>
        <w:t>sima reina de Castilla</w:t>
      </w:r>
      <w:r w:rsidR="00423318">
        <w:rPr>
          <w:rFonts w:ascii="Arial" w:hAnsi="Arial" w:cs="Arial"/>
          <w:b/>
          <w:sz w:val="24"/>
          <w:szCs w:val="24"/>
        </w:rPr>
        <w:t>,</w:t>
      </w:r>
      <w:r w:rsidRPr="004078E9">
        <w:rPr>
          <w:rFonts w:ascii="Arial" w:hAnsi="Arial" w:cs="Arial"/>
          <w:b/>
          <w:sz w:val="24"/>
          <w:szCs w:val="24"/>
        </w:rPr>
        <w:t xml:space="preserve"> que pas</w:t>
      </w:r>
      <w:r>
        <w:rPr>
          <w:rFonts w:ascii="Arial" w:hAnsi="Arial" w:cs="Arial"/>
          <w:b/>
          <w:sz w:val="24"/>
          <w:szCs w:val="24"/>
        </w:rPr>
        <w:t>ó</w:t>
      </w:r>
      <w:r w:rsidRPr="004078E9">
        <w:rPr>
          <w:rFonts w:ascii="Arial" w:hAnsi="Arial" w:cs="Arial"/>
          <w:b/>
          <w:sz w:val="24"/>
          <w:szCs w:val="24"/>
        </w:rPr>
        <w:t xml:space="preserve"> la v</w:t>
      </w:r>
      <w:r>
        <w:rPr>
          <w:rFonts w:ascii="Arial" w:hAnsi="Arial" w:cs="Arial"/>
          <w:b/>
          <w:sz w:val="24"/>
          <w:szCs w:val="24"/>
        </w:rPr>
        <w:t>i</w:t>
      </w:r>
      <w:r w:rsidRPr="004078E9">
        <w:rPr>
          <w:rFonts w:ascii="Arial" w:hAnsi="Arial" w:cs="Arial"/>
          <w:b/>
          <w:sz w:val="24"/>
          <w:szCs w:val="24"/>
        </w:rPr>
        <w:t>da en</w:t>
      </w:r>
      <w:r>
        <w:rPr>
          <w:rFonts w:ascii="Arial" w:hAnsi="Arial" w:cs="Arial"/>
          <w:b/>
          <w:sz w:val="24"/>
          <w:szCs w:val="24"/>
        </w:rPr>
        <w:t>vuelta en g</w:t>
      </w:r>
      <w:r w:rsidRPr="004078E9">
        <w:rPr>
          <w:rFonts w:ascii="Arial" w:hAnsi="Arial" w:cs="Arial"/>
          <w:b/>
          <w:sz w:val="24"/>
          <w:szCs w:val="24"/>
        </w:rPr>
        <w:t>uerras y en pactos con Portuga</w:t>
      </w:r>
      <w:r>
        <w:rPr>
          <w:rFonts w:ascii="Arial" w:hAnsi="Arial" w:cs="Arial"/>
          <w:b/>
          <w:sz w:val="24"/>
          <w:szCs w:val="24"/>
        </w:rPr>
        <w:t>l, con Aragó</w:t>
      </w:r>
      <w:r w:rsidRPr="004078E9">
        <w:rPr>
          <w:rFonts w:ascii="Arial" w:hAnsi="Arial" w:cs="Arial"/>
          <w:b/>
          <w:sz w:val="24"/>
          <w:szCs w:val="24"/>
        </w:rPr>
        <w:t>n y con los nob</w:t>
      </w:r>
      <w:r>
        <w:rPr>
          <w:rFonts w:ascii="Arial" w:hAnsi="Arial" w:cs="Arial"/>
          <w:b/>
          <w:sz w:val="24"/>
          <w:szCs w:val="24"/>
        </w:rPr>
        <w:t>l</w:t>
      </w:r>
      <w:r w:rsidRPr="004078E9">
        <w:rPr>
          <w:rFonts w:ascii="Arial" w:hAnsi="Arial" w:cs="Arial"/>
          <w:b/>
          <w:sz w:val="24"/>
          <w:szCs w:val="24"/>
        </w:rPr>
        <w:t>es más fu</w:t>
      </w:r>
      <w:r>
        <w:rPr>
          <w:rFonts w:ascii="Arial" w:hAnsi="Arial" w:cs="Arial"/>
          <w:b/>
          <w:sz w:val="24"/>
          <w:szCs w:val="24"/>
        </w:rPr>
        <w:t>e</w:t>
      </w:r>
      <w:r w:rsidRPr="004078E9">
        <w:rPr>
          <w:rFonts w:ascii="Arial" w:hAnsi="Arial" w:cs="Arial"/>
          <w:b/>
          <w:sz w:val="24"/>
          <w:szCs w:val="24"/>
        </w:rPr>
        <w:t>rte</w:t>
      </w:r>
      <w:r w:rsidR="00423318">
        <w:rPr>
          <w:rFonts w:ascii="Arial" w:hAnsi="Arial" w:cs="Arial"/>
          <w:b/>
          <w:sz w:val="24"/>
          <w:szCs w:val="24"/>
        </w:rPr>
        <w:t>s</w:t>
      </w:r>
      <w:r w:rsidRPr="004078E9">
        <w:rPr>
          <w:rFonts w:ascii="Arial" w:hAnsi="Arial" w:cs="Arial"/>
          <w:b/>
          <w:sz w:val="24"/>
          <w:szCs w:val="24"/>
        </w:rPr>
        <w:t xml:space="preserve"> de su r</w:t>
      </w:r>
      <w:r>
        <w:rPr>
          <w:rFonts w:ascii="Arial" w:hAnsi="Arial" w:cs="Arial"/>
          <w:b/>
          <w:sz w:val="24"/>
          <w:szCs w:val="24"/>
        </w:rPr>
        <w:t>eino. Los numerosos hijos que tu</w:t>
      </w:r>
      <w:r w:rsidRPr="004078E9">
        <w:rPr>
          <w:rFonts w:ascii="Arial" w:hAnsi="Arial" w:cs="Arial"/>
          <w:b/>
          <w:sz w:val="24"/>
          <w:szCs w:val="24"/>
        </w:rPr>
        <w:t xml:space="preserve">vo </w:t>
      </w:r>
      <w:r>
        <w:rPr>
          <w:rFonts w:ascii="Arial" w:hAnsi="Arial" w:cs="Arial"/>
          <w:b/>
          <w:sz w:val="24"/>
          <w:szCs w:val="24"/>
        </w:rPr>
        <w:t xml:space="preserve">también la inquietaron </w:t>
      </w:r>
      <w:r w:rsidR="00423318">
        <w:rPr>
          <w:rFonts w:ascii="Arial" w:hAnsi="Arial" w:cs="Arial"/>
          <w:b/>
          <w:sz w:val="24"/>
          <w:szCs w:val="24"/>
        </w:rPr>
        <w:t>con sus</w:t>
      </w:r>
      <w:r>
        <w:rPr>
          <w:rFonts w:ascii="Arial" w:hAnsi="Arial" w:cs="Arial"/>
          <w:b/>
          <w:sz w:val="24"/>
          <w:szCs w:val="24"/>
        </w:rPr>
        <w:t xml:space="preserve"> mú</w:t>
      </w:r>
      <w:r w:rsidRPr="004078E9">
        <w:rPr>
          <w:rFonts w:ascii="Arial" w:hAnsi="Arial" w:cs="Arial"/>
          <w:b/>
          <w:sz w:val="24"/>
          <w:szCs w:val="24"/>
        </w:rPr>
        <w:t>ltiples pactos qu</w:t>
      </w:r>
      <w:r>
        <w:rPr>
          <w:rFonts w:ascii="Arial" w:hAnsi="Arial" w:cs="Arial"/>
          <w:b/>
          <w:sz w:val="24"/>
          <w:szCs w:val="24"/>
        </w:rPr>
        <w:t>e</w:t>
      </w:r>
      <w:r w:rsidRPr="004078E9">
        <w:rPr>
          <w:rFonts w:ascii="Arial" w:hAnsi="Arial" w:cs="Arial"/>
          <w:b/>
          <w:sz w:val="24"/>
          <w:szCs w:val="24"/>
        </w:rPr>
        <w:t xml:space="preserve"> tuvo que hacer para su beneficio. Pocas reinas tuvieron una vida militar tan </w:t>
      </w:r>
      <w:proofErr w:type="spellStart"/>
      <w:r w:rsidRPr="004078E9">
        <w:rPr>
          <w:rFonts w:ascii="Arial" w:hAnsi="Arial" w:cs="Arial"/>
          <w:b/>
          <w:sz w:val="24"/>
          <w:szCs w:val="24"/>
        </w:rPr>
        <w:t>var</w:t>
      </w:r>
      <w:r>
        <w:rPr>
          <w:rFonts w:ascii="Arial" w:hAnsi="Arial" w:cs="Arial"/>
          <w:b/>
          <w:sz w:val="24"/>
          <w:szCs w:val="24"/>
        </w:rPr>
        <w:t>o</w:t>
      </w:r>
      <w:r w:rsidR="00423318">
        <w:rPr>
          <w:rFonts w:ascii="Arial" w:hAnsi="Arial" w:cs="Arial"/>
          <w:b/>
          <w:sz w:val="24"/>
          <w:szCs w:val="24"/>
        </w:rPr>
        <w:t>r</w:t>
      </w:r>
      <w:r w:rsidRPr="004078E9">
        <w:rPr>
          <w:rFonts w:ascii="Arial" w:hAnsi="Arial" w:cs="Arial"/>
          <w:b/>
          <w:sz w:val="24"/>
          <w:szCs w:val="24"/>
        </w:rPr>
        <w:t>able</w:t>
      </w:r>
      <w:proofErr w:type="spellEnd"/>
      <w:r w:rsidRPr="004078E9">
        <w:rPr>
          <w:rFonts w:ascii="Arial" w:hAnsi="Arial" w:cs="Arial"/>
          <w:b/>
          <w:sz w:val="24"/>
          <w:szCs w:val="24"/>
        </w:rPr>
        <w:t xml:space="preserve"> com</w:t>
      </w:r>
      <w:r>
        <w:rPr>
          <w:rFonts w:ascii="Arial" w:hAnsi="Arial" w:cs="Arial"/>
          <w:b/>
          <w:sz w:val="24"/>
          <w:szCs w:val="24"/>
        </w:rPr>
        <w:t>o esta singular reina, que actuó</w:t>
      </w:r>
      <w:r w:rsidRPr="004078E9">
        <w:rPr>
          <w:rFonts w:ascii="Arial" w:hAnsi="Arial" w:cs="Arial"/>
          <w:b/>
          <w:sz w:val="24"/>
          <w:szCs w:val="24"/>
        </w:rPr>
        <w:t xml:space="preserve"> casi siempre de</w:t>
      </w:r>
      <w:r w:rsidR="00423318">
        <w:rPr>
          <w:rFonts w:ascii="Arial" w:hAnsi="Arial" w:cs="Arial"/>
          <w:b/>
          <w:sz w:val="24"/>
          <w:szCs w:val="24"/>
        </w:rPr>
        <w:t>sde</w:t>
      </w:r>
      <w:r w:rsidRPr="004078E9">
        <w:rPr>
          <w:rFonts w:ascii="Arial" w:hAnsi="Arial" w:cs="Arial"/>
          <w:b/>
          <w:sz w:val="24"/>
          <w:szCs w:val="24"/>
        </w:rPr>
        <w:t xml:space="preserve"> la ciudad de Valladolid</w:t>
      </w:r>
      <w:r w:rsidR="00423318">
        <w:rPr>
          <w:rFonts w:ascii="Arial" w:hAnsi="Arial" w:cs="Arial"/>
          <w:b/>
          <w:sz w:val="24"/>
          <w:szCs w:val="24"/>
        </w:rPr>
        <w:t>,</w:t>
      </w:r>
      <w:r>
        <w:rPr>
          <w:rFonts w:ascii="Arial" w:hAnsi="Arial" w:cs="Arial"/>
          <w:b/>
          <w:sz w:val="24"/>
          <w:szCs w:val="24"/>
        </w:rPr>
        <w:t xml:space="preserve"> donde se halla su sepulcro en el monasterio cisterciense de las Huelgas Reales</w:t>
      </w:r>
      <w:r w:rsidRPr="004078E9">
        <w:rPr>
          <w:rFonts w:ascii="Arial" w:hAnsi="Arial" w:cs="Arial"/>
          <w:b/>
          <w:sz w:val="24"/>
          <w:szCs w:val="24"/>
        </w:rPr>
        <w:t>.</w:t>
      </w:r>
    </w:p>
    <w:p w:rsidR="004078E9" w:rsidRPr="008B326C" w:rsidRDefault="004078E9" w:rsidP="00423318">
      <w:pPr>
        <w:spacing w:after="0" w:line="240" w:lineRule="auto"/>
        <w:ind w:left="-851"/>
        <w:rPr>
          <w:rFonts w:ascii="Arial" w:hAnsi="Arial" w:cs="Arial"/>
          <w:b/>
          <w:color w:val="FF0000"/>
          <w:sz w:val="24"/>
          <w:szCs w:val="24"/>
        </w:rPr>
      </w:pPr>
    </w:p>
    <w:p w:rsidR="00E131F8" w:rsidRPr="007F29C5" w:rsidRDefault="001E4D55" w:rsidP="00423318">
      <w:pPr>
        <w:spacing w:after="0" w:line="240" w:lineRule="auto"/>
        <w:ind w:left="-851" w:right="-1134"/>
        <w:jc w:val="both"/>
        <w:rPr>
          <w:rFonts w:ascii="Arial" w:hAnsi="Arial" w:cs="Arial"/>
          <w:b/>
          <w:sz w:val="24"/>
          <w:szCs w:val="24"/>
        </w:rPr>
      </w:pPr>
      <w:r>
        <w:rPr>
          <w:rFonts w:ascii="Arial" w:hAnsi="Arial" w:cs="Arial"/>
          <w:b/>
          <w:color w:val="FF0000"/>
          <w:sz w:val="24"/>
          <w:szCs w:val="24"/>
        </w:rPr>
        <w:t xml:space="preserve">   </w:t>
      </w:r>
      <w:r w:rsidR="00E131F8" w:rsidRPr="008B326C">
        <w:rPr>
          <w:rFonts w:ascii="Arial" w:hAnsi="Arial" w:cs="Arial"/>
          <w:b/>
          <w:color w:val="FF0000"/>
          <w:sz w:val="24"/>
          <w:szCs w:val="24"/>
        </w:rPr>
        <w:t>Juan</w:t>
      </w:r>
      <w:r w:rsidR="004078E9">
        <w:rPr>
          <w:rFonts w:ascii="Arial" w:hAnsi="Arial" w:cs="Arial"/>
          <w:b/>
          <w:color w:val="FF0000"/>
          <w:sz w:val="24"/>
          <w:szCs w:val="24"/>
        </w:rPr>
        <w:t>a</w:t>
      </w:r>
      <w:r w:rsidR="00E131F8" w:rsidRPr="008B326C">
        <w:rPr>
          <w:rFonts w:ascii="Arial" w:hAnsi="Arial" w:cs="Arial"/>
          <w:b/>
          <w:color w:val="FF0000"/>
          <w:sz w:val="24"/>
          <w:szCs w:val="24"/>
        </w:rPr>
        <w:t xml:space="preserve"> de Navarra</w:t>
      </w:r>
      <w:r w:rsidR="007F29C5">
        <w:rPr>
          <w:rFonts w:ascii="Arial" w:hAnsi="Arial" w:cs="Arial"/>
          <w:b/>
          <w:color w:val="FF0000"/>
          <w:sz w:val="24"/>
          <w:szCs w:val="24"/>
        </w:rPr>
        <w:t xml:space="preserve"> </w:t>
      </w:r>
      <w:r w:rsidR="007F29C5" w:rsidRPr="007F29C5">
        <w:rPr>
          <w:rFonts w:ascii="Arial" w:hAnsi="Arial" w:cs="Arial"/>
          <w:b/>
          <w:sz w:val="24"/>
          <w:szCs w:val="24"/>
        </w:rPr>
        <w:t>manutuvo una vida ajetre</w:t>
      </w:r>
      <w:r w:rsidR="007F29C5">
        <w:rPr>
          <w:rFonts w:ascii="Arial" w:hAnsi="Arial" w:cs="Arial"/>
          <w:b/>
          <w:sz w:val="24"/>
          <w:szCs w:val="24"/>
        </w:rPr>
        <w:t>a</w:t>
      </w:r>
      <w:r w:rsidR="007F29C5" w:rsidRPr="007F29C5">
        <w:rPr>
          <w:rFonts w:ascii="Arial" w:hAnsi="Arial" w:cs="Arial"/>
          <w:b/>
          <w:sz w:val="24"/>
          <w:szCs w:val="24"/>
        </w:rPr>
        <w:t>da, por la voracidad de su esp</w:t>
      </w:r>
      <w:r w:rsidR="007F29C5">
        <w:rPr>
          <w:rFonts w:ascii="Arial" w:hAnsi="Arial" w:cs="Arial"/>
          <w:b/>
          <w:sz w:val="24"/>
          <w:szCs w:val="24"/>
        </w:rPr>
        <w:t>oso, el Rey de Francia Felipe I</w:t>
      </w:r>
      <w:r w:rsidR="007F29C5" w:rsidRPr="007F29C5">
        <w:rPr>
          <w:rFonts w:ascii="Arial" w:hAnsi="Arial" w:cs="Arial"/>
          <w:b/>
          <w:sz w:val="24"/>
          <w:szCs w:val="24"/>
        </w:rPr>
        <w:t>V. Debido a su titulo</w:t>
      </w:r>
      <w:r w:rsidR="007F29C5">
        <w:rPr>
          <w:rFonts w:ascii="Arial" w:hAnsi="Arial" w:cs="Arial"/>
          <w:b/>
          <w:sz w:val="24"/>
          <w:szCs w:val="24"/>
        </w:rPr>
        <w:t xml:space="preserve"> de consorte</w:t>
      </w:r>
      <w:r w:rsidR="007F29C5" w:rsidRPr="007F29C5">
        <w:rPr>
          <w:rFonts w:ascii="Arial" w:hAnsi="Arial" w:cs="Arial"/>
          <w:b/>
          <w:sz w:val="24"/>
          <w:szCs w:val="24"/>
        </w:rPr>
        <w:t>, el rey francés influy</w:t>
      </w:r>
      <w:r w:rsidR="007F29C5">
        <w:rPr>
          <w:rFonts w:ascii="Arial" w:hAnsi="Arial" w:cs="Arial"/>
          <w:b/>
          <w:sz w:val="24"/>
          <w:szCs w:val="24"/>
        </w:rPr>
        <w:t>ó</w:t>
      </w:r>
      <w:r w:rsidR="007F29C5" w:rsidRPr="007F29C5">
        <w:rPr>
          <w:rFonts w:ascii="Arial" w:hAnsi="Arial" w:cs="Arial"/>
          <w:b/>
          <w:sz w:val="24"/>
          <w:szCs w:val="24"/>
        </w:rPr>
        <w:t xml:space="preserve"> en Navarra,</w:t>
      </w:r>
      <w:r w:rsidR="007F29C5">
        <w:rPr>
          <w:rFonts w:ascii="Arial" w:hAnsi="Arial" w:cs="Arial"/>
          <w:b/>
          <w:sz w:val="24"/>
          <w:szCs w:val="24"/>
        </w:rPr>
        <w:t xml:space="preserve"> tuvo problemas con el Papa, persiguió a muerte a los templarios para adueñarse de su</w:t>
      </w:r>
      <w:r w:rsidR="00423318">
        <w:rPr>
          <w:rFonts w:ascii="Arial" w:hAnsi="Arial" w:cs="Arial"/>
          <w:b/>
          <w:sz w:val="24"/>
          <w:szCs w:val="24"/>
        </w:rPr>
        <w:t>s</w:t>
      </w:r>
      <w:r w:rsidR="007F29C5">
        <w:rPr>
          <w:rFonts w:ascii="Arial" w:hAnsi="Arial" w:cs="Arial"/>
          <w:b/>
          <w:sz w:val="24"/>
          <w:szCs w:val="24"/>
        </w:rPr>
        <w:t xml:space="preserve"> riquezas. Pero al </w:t>
      </w:r>
      <w:r w:rsidR="007F29C5" w:rsidRPr="007F29C5">
        <w:rPr>
          <w:rFonts w:ascii="Arial" w:hAnsi="Arial" w:cs="Arial"/>
          <w:b/>
          <w:sz w:val="24"/>
          <w:szCs w:val="24"/>
        </w:rPr>
        <w:t xml:space="preserve"> morir </w:t>
      </w:r>
      <w:r w:rsidR="007F29C5">
        <w:rPr>
          <w:rFonts w:ascii="Arial" w:hAnsi="Arial" w:cs="Arial"/>
          <w:b/>
          <w:sz w:val="24"/>
          <w:szCs w:val="24"/>
        </w:rPr>
        <w:t xml:space="preserve">la reina Juana </w:t>
      </w:r>
      <w:r w:rsidR="007F29C5" w:rsidRPr="007F29C5">
        <w:rPr>
          <w:rFonts w:ascii="Arial" w:hAnsi="Arial" w:cs="Arial"/>
          <w:b/>
          <w:sz w:val="24"/>
          <w:szCs w:val="24"/>
        </w:rPr>
        <w:t xml:space="preserve"> los</w:t>
      </w:r>
      <w:r w:rsidR="007F29C5">
        <w:rPr>
          <w:rFonts w:ascii="Arial" w:hAnsi="Arial" w:cs="Arial"/>
          <w:b/>
          <w:sz w:val="24"/>
          <w:szCs w:val="24"/>
        </w:rPr>
        <w:t xml:space="preserve"> nobles</w:t>
      </w:r>
      <w:r w:rsidR="007F29C5" w:rsidRPr="007F29C5">
        <w:rPr>
          <w:rFonts w:ascii="Arial" w:hAnsi="Arial" w:cs="Arial"/>
          <w:b/>
          <w:sz w:val="24"/>
          <w:szCs w:val="24"/>
        </w:rPr>
        <w:t xml:space="preserve"> navarros se negaron a seguir unidos </w:t>
      </w:r>
      <w:r w:rsidR="007F29C5">
        <w:rPr>
          <w:rFonts w:ascii="Arial" w:hAnsi="Arial" w:cs="Arial"/>
          <w:b/>
          <w:sz w:val="24"/>
          <w:szCs w:val="24"/>
        </w:rPr>
        <w:t xml:space="preserve">a </w:t>
      </w:r>
      <w:r w:rsidR="007F29C5" w:rsidRPr="007F29C5">
        <w:rPr>
          <w:rFonts w:ascii="Arial" w:hAnsi="Arial" w:cs="Arial"/>
          <w:b/>
          <w:sz w:val="24"/>
          <w:szCs w:val="24"/>
        </w:rPr>
        <w:t>Francia y señalaron como</w:t>
      </w:r>
      <w:r w:rsidR="007F29C5">
        <w:rPr>
          <w:rFonts w:ascii="Arial" w:hAnsi="Arial" w:cs="Arial"/>
          <w:b/>
          <w:sz w:val="24"/>
          <w:szCs w:val="24"/>
        </w:rPr>
        <w:t xml:space="preserve"> </w:t>
      </w:r>
      <w:r w:rsidR="007F29C5" w:rsidRPr="007F29C5">
        <w:rPr>
          <w:rFonts w:ascii="Arial" w:hAnsi="Arial" w:cs="Arial"/>
          <w:b/>
          <w:sz w:val="24"/>
          <w:szCs w:val="24"/>
        </w:rPr>
        <w:t>rey a su hij</w:t>
      </w:r>
      <w:r w:rsidR="007F29C5">
        <w:rPr>
          <w:rFonts w:ascii="Arial" w:hAnsi="Arial" w:cs="Arial"/>
          <w:b/>
          <w:sz w:val="24"/>
          <w:szCs w:val="24"/>
        </w:rPr>
        <w:t>o</w:t>
      </w:r>
      <w:r w:rsidR="00423318">
        <w:rPr>
          <w:rFonts w:ascii="Arial" w:hAnsi="Arial" w:cs="Arial"/>
          <w:b/>
          <w:sz w:val="24"/>
          <w:szCs w:val="24"/>
        </w:rPr>
        <w:t>.</w:t>
      </w:r>
    </w:p>
    <w:p w:rsidR="004078E9" w:rsidRPr="008B326C" w:rsidRDefault="004078E9" w:rsidP="00423318">
      <w:pPr>
        <w:spacing w:after="0" w:line="240" w:lineRule="auto"/>
        <w:ind w:left="-851"/>
        <w:rPr>
          <w:rFonts w:ascii="Arial" w:hAnsi="Arial" w:cs="Arial"/>
          <w:b/>
          <w:color w:val="FF0000"/>
          <w:sz w:val="24"/>
          <w:szCs w:val="24"/>
        </w:rPr>
      </w:pPr>
    </w:p>
    <w:p w:rsidR="00E131F8" w:rsidRPr="00742870" w:rsidRDefault="007F29C5" w:rsidP="00423318">
      <w:pPr>
        <w:spacing w:after="0" w:line="240" w:lineRule="auto"/>
        <w:ind w:left="-851" w:right="-1134"/>
        <w:jc w:val="both"/>
        <w:rPr>
          <w:rFonts w:ascii="Arial" w:hAnsi="Arial" w:cs="Arial"/>
          <w:b/>
          <w:sz w:val="24"/>
          <w:szCs w:val="24"/>
        </w:rPr>
      </w:pPr>
      <w:r>
        <w:rPr>
          <w:rFonts w:ascii="Arial" w:hAnsi="Arial" w:cs="Arial"/>
          <w:b/>
          <w:color w:val="FF0000"/>
          <w:sz w:val="24"/>
          <w:szCs w:val="24"/>
        </w:rPr>
        <w:t xml:space="preserve">   </w:t>
      </w:r>
      <w:r w:rsidR="00742870">
        <w:rPr>
          <w:rFonts w:ascii="Arial" w:hAnsi="Arial" w:cs="Arial"/>
          <w:b/>
          <w:color w:val="FF0000"/>
          <w:sz w:val="24"/>
          <w:szCs w:val="24"/>
        </w:rPr>
        <w:t>Santa</w:t>
      </w:r>
      <w:r w:rsidR="00E131F8" w:rsidRPr="008B326C">
        <w:rPr>
          <w:rFonts w:ascii="Arial" w:hAnsi="Arial" w:cs="Arial"/>
          <w:b/>
          <w:color w:val="FF0000"/>
          <w:sz w:val="24"/>
          <w:szCs w:val="24"/>
        </w:rPr>
        <w:t xml:space="preserve"> Isabel</w:t>
      </w:r>
      <w:r>
        <w:rPr>
          <w:rFonts w:ascii="Arial" w:hAnsi="Arial" w:cs="Arial"/>
          <w:b/>
          <w:color w:val="FF0000"/>
          <w:sz w:val="24"/>
          <w:szCs w:val="24"/>
        </w:rPr>
        <w:t xml:space="preserve"> </w:t>
      </w:r>
      <w:r w:rsidR="00E131F8" w:rsidRPr="008B326C">
        <w:rPr>
          <w:rFonts w:ascii="Arial" w:hAnsi="Arial" w:cs="Arial"/>
          <w:b/>
          <w:color w:val="FF0000"/>
          <w:sz w:val="24"/>
          <w:szCs w:val="24"/>
        </w:rPr>
        <w:t>de Portugal</w:t>
      </w:r>
      <w:r>
        <w:rPr>
          <w:rFonts w:ascii="Arial" w:hAnsi="Arial" w:cs="Arial"/>
          <w:b/>
          <w:color w:val="FF0000"/>
          <w:sz w:val="24"/>
          <w:szCs w:val="24"/>
        </w:rPr>
        <w:t xml:space="preserve"> </w:t>
      </w:r>
      <w:r w:rsidRPr="00742870">
        <w:rPr>
          <w:rFonts w:ascii="Arial" w:hAnsi="Arial" w:cs="Arial"/>
          <w:b/>
          <w:sz w:val="24"/>
          <w:szCs w:val="24"/>
        </w:rPr>
        <w:t>es la reina</w:t>
      </w:r>
      <w:r w:rsidR="00423318">
        <w:rPr>
          <w:rFonts w:ascii="Arial" w:hAnsi="Arial" w:cs="Arial"/>
          <w:b/>
          <w:sz w:val="24"/>
          <w:szCs w:val="24"/>
        </w:rPr>
        <w:t xml:space="preserve"> de Portugal más apreciada por sus súbditos. Fue</w:t>
      </w:r>
      <w:r w:rsidR="00742870" w:rsidRPr="00742870">
        <w:rPr>
          <w:rFonts w:ascii="Arial" w:hAnsi="Arial" w:cs="Arial"/>
          <w:b/>
          <w:sz w:val="24"/>
          <w:szCs w:val="24"/>
        </w:rPr>
        <w:t xml:space="preserve"> cons</w:t>
      </w:r>
      <w:r w:rsidR="00742870">
        <w:rPr>
          <w:rFonts w:ascii="Arial" w:hAnsi="Arial" w:cs="Arial"/>
          <w:b/>
          <w:sz w:val="24"/>
          <w:szCs w:val="24"/>
        </w:rPr>
        <w:t>o</w:t>
      </w:r>
      <w:r w:rsidR="00742870" w:rsidRPr="00742870">
        <w:rPr>
          <w:rFonts w:ascii="Arial" w:hAnsi="Arial" w:cs="Arial"/>
          <w:b/>
          <w:sz w:val="24"/>
          <w:szCs w:val="24"/>
        </w:rPr>
        <w:t>rte del Rey Don Denis. Llev</w:t>
      </w:r>
      <w:r w:rsidR="00742870">
        <w:rPr>
          <w:rFonts w:ascii="Arial" w:hAnsi="Arial" w:cs="Arial"/>
          <w:b/>
          <w:sz w:val="24"/>
          <w:szCs w:val="24"/>
        </w:rPr>
        <w:t>ó</w:t>
      </w:r>
      <w:r w:rsidR="00742870" w:rsidRPr="00742870">
        <w:rPr>
          <w:rFonts w:ascii="Arial" w:hAnsi="Arial" w:cs="Arial"/>
          <w:b/>
          <w:sz w:val="24"/>
          <w:szCs w:val="24"/>
        </w:rPr>
        <w:t xml:space="preserve"> una vida muy piadosa y volcada en hacer limosnas y ayudar a los pobres. Los portugueses siemp</w:t>
      </w:r>
      <w:r w:rsidR="00742870">
        <w:rPr>
          <w:rFonts w:ascii="Arial" w:hAnsi="Arial" w:cs="Arial"/>
          <w:b/>
          <w:sz w:val="24"/>
          <w:szCs w:val="24"/>
        </w:rPr>
        <w:t>r</w:t>
      </w:r>
      <w:r w:rsidR="00742870" w:rsidRPr="00742870">
        <w:rPr>
          <w:rFonts w:ascii="Arial" w:hAnsi="Arial" w:cs="Arial"/>
          <w:b/>
          <w:sz w:val="24"/>
          <w:szCs w:val="24"/>
        </w:rPr>
        <w:t>e la llamaron la Reina Santa</w:t>
      </w:r>
      <w:r w:rsidR="00742870">
        <w:rPr>
          <w:rFonts w:ascii="Arial" w:hAnsi="Arial" w:cs="Arial"/>
          <w:b/>
          <w:color w:val="FF0000"/>
          <w:sz w:val="24"/>
          <w:szCs w:val="24"/>
        </w:rPr>
        <w:t xml:space="preserve">. </w:t>
      </w:r>
      <w:r w:rsidR="00742870" w:rsidRPr="00742870">
        <w:rPr>
          <w:rFonts w:ascii="Arial" w:hAnsi="Arial" w:cs="Arial"/>
          <w:b/>
          <w:sz w:val="24"/>
          <w:szCs w:val="24"/>
        </w:rPr>
        <w:t>Devota de Santiago</w:t>
      </w:r>
      <w:r w:rsidR="00423318">
        <w:rPr>
          <w:rFonts w:ascii="Arial" w:hAnsi="Arial" w:cs="Arial"/>
          <w:b/>
          <w:sz w:val="24"/>
          <w:szCs w:val="24"/>
        </w:rPr>
        <w:t>,</w:t>
      </w:r>
      <w:r w:rsidR="00742870" w:rsidRPr="00742870">
        <w:rPr>
          <w:rFonts w:ascii="Arial" w:hAnsi="Arial" w:cs="Arial"/>
          <w:b/>
          <w:sz w:val="24"/>
          <w:szCs w:val="24"/>
        </w:rPr>
        <w:t xml:space="preserve"> peregrin</w:t>
      </w:r>
      <w:r w:rsidR="00423318">
        <w:rPr>
          <w:rFonts w:ascii="Arial" w:hAnsi="Arial" w:cs="Arial"/>
          <w:b/>
          <w:sz w:val="24"/>
          <w:szCs w:val="24"/>
        </w:rPr>
        <w:t>ó</w:t>
      </w:r>
      <w:r w:rsidR="00742870" w:rsidRPr="00742870">
        <w:rPr>
          <w:rFonts w:ascii="Arial" w:hAnsi="Arial" w:cs="Arial"/>
          <w:b/>
          <w:sz w:val="24"/>
          <w:szCs w:val="24"/>
        </w:rPr>
        <w:t xml:space="preserve"> varias veces a la tu</w:t>
      </w:r>
      <w:r w:rsidR="00742870">
        <w:rPr>
          <w:rFonts w:ascii="Arial" w:hAnsi="Arial" w:cs="Arial"/>
          <w:b/>
          <w:sz w:val="24"/>
          <w:szCs w:val="24"/>
        </w:rPr>
        <w:t>mba</w:t>
      </w:r>
      <w:r w:rsidR="00742870" w:rsidRPr="00742870">
        <w:rPr>
          <w:rFonts w:ascii="Arial" w:hAnsi="Arial" w:cs="Arial"/>
          <w:b/>
          <w:sz w:val="24"/>
          <w:szCs w:val="24"/>
        </w:rPr>
        <w:t xml:space="preserve"> del Ap</w:t>
      </w:r>
      <w:r w:rsidR="00742870">
        <w:rPr>
          <w:rFonts w:ascii="Arial" w:hAnsi="Arial" w:cs="Arial"/>
          <w:b/>
          <w:sz w:val="24"/>
          <w:szCs w:val="24"/>
        </w:rPr>
        <w:t>ó</w:t>
      </w:r>
      <w:r w:rsidR="00742870" w:rsidRPr="00742870">
        <w:rPr>
          <w:rFonts w:ascii="Arial" w:hAnsi="Arial" w:cs="Arial"/>
          <w:b/>
          <w:sz w:val="24"/>
          <w:szCs w:val="24"/>
        </w:rPr>
        <w:t>stol</w:t>
      </w:r>
      <w:r w:rsidR="00423318">
        <w:rPr>
          <w:rFonts w:ascii="Arial" w:hAnsi="Arial" w:cs="Arial"/>
          <w:b/>
          <w:sz w:val="24"/>
          <w:szCs w:val="24"/>
        </w:rPr>
        <w:t>, cuyo sepulcro enriqueció con sus dones reales</w:t>
      </w:r>
      <w:r w:rsidR="00742870">
        <w:rPr>
          <w:rFonts w:ascii="Arial" w:hAnsi="Arial" w:cs="Arial"/>
          <w:b/>
          <w:sz w:val="24"/>
          <w:szCs w:val="24"/>
        </w:rPr>
        <w:t>.</w:t>
      </w:r>
    </w:p>
    <w:p w:rsidR="00E131F8" w:rsidRPr="008B326C" w:rsidRDefault="00E131F8" w:rsidP="00423318">
      <w:pPr>
        <w:spacing w:after="0"/>
        <w:ind w:left="-851" w:right="-1134"/>
        <w:jc w:val="both"/>
        <w:rPr>
          <w:rFonts w:ascii="Arial" w:hAnsi="Arial" w:cs="Arial"/>
          <w:b/>
          <w:color w:val="FF0000"/>
          <w:sz w:val="24"/>
          <w:szCs w:val="24"/>
        </w:rPr>
      </w:pPr>
    </w:p>
    <w:p w:rsidR="00423318" w:rsidRDefault="00E131F8" w:rsidP="00423318">
      <w:pPr>
        <w:spacing w:after="0"/>
        <w:ind w:left="-851" w:right="-1134"/>
        <w:jc w:val="both"/>
        <w:rPr>
          <w:rFonts w:ascii="Arial" w:hAnsi="Arial" w:cs="Arial"/>
          <w:b/>
          <w:sz w:val="24"/>
          <w:szCs w:val="24"/>
        </w:rPr>
      </w:pPr>
      <w:r w:rsidRPr="008B326C">
        <w:rPr>
          <w:rFonts w:ascii="Arial" w:hAnsi="Arial" w:cs="Arial"/>
          <w:b/>
          <w:color w:val="0070C0"/>
          <w:sz w:val="24"/>
          <w:szCs w:val="24"/>
        </w:rPr>
        <w:t xml:space="preserve">  </w:t>
      </w:r>
      <w:r w:rsidR="00742870">
        <w:rPr>
          <w:rFonts w:ascii="Arial" w:hAnsi="Arial" w:cs="Arial"/>
          <w:b/>
          <w:color w:val="0070C0"/>
          <w:sz w:val="24"/>
          <w:szCs w:val="24"/>
        </w:rPr>
        <w:t xml:space="preserve"> </w:t>
      </w:r>
      <w:r w:rsidR="00742870" w:rsidRPr="00742870">
        <w:rPr>
          <w:rFonts w:ascii="Arial" w:hAnsi="Arial" w:cs="Arial"/>
          <w:b/>
          <w:sz w:val="24"/>
          <w:szCs w:val="24"/>
        </w:rPr>
        <w:t xml:space="preserve">Especial recuerdo merece </w:t>
      </w:r>
      <w:r w:rsidR="00423318">
        <w:rPr>
          <w:rFonts w:ascii="Arial" w:hAnsi="Arial" w:cs="Arial"/>
          <w:b/>
          <w:sz w:val="24"/>
          <w:szCs w:val="24"/>
        </w:rPr>
        <w:t xml:space="preserve">Santa Clara de Asís, </w:t>
      </w:r>
      <w:r w:rsidR="00742870" w:rsidRPr="00742870">
        <w:rPr>
          <w:rFonts w:ascii="Arial" w:hAnsi="Arial" w:cs="Arial"/>
          <w:b/>
          <w:sz w:val="24"/>
          <w:szCs w:val="24"/>
        </w:rPr>
        <w:t>f</w:t>
      </w:r>
      <w:r w:rsidR="00423318">
        <w:rPr>
          <w:rFonts w:ascii="Arial" w:hAnsi="Arial" w:cs="Arial"/>
          <w:b/>
          <w:sz w:val="24"/>
          <w:szCs w:val="24"/>
        </w:rPr>
        <w:t>i</w:t>
      </w:r>
      <w:r w:rsidR="00742870" w:rsidRPr="00742870">
        <w:rPr>
          <w:rFonts w:ascii="Arial" w:hAnsi="Arial" w:cs="Arial"/>
          <w:b/>
          <w:sz w:val="24"/>
          <w:szCs w:val="24"/>
        </w:rPr>
        <w:t>el devota</w:t>
      </w:r>
      <w:r w:rsidR="00423318">
        <w:rPr>
          <w:rFonts w:ascii="Arial" w:hAnsi="Arial" w:cs="Arial"/>
          <w:b/>
          <w:sz w:val="24"/>
          <w:szCs w:val="24"/>
        </w:rPr>
        <w:t xml:space="preserve"> y admiradora </w:t>
      </w:r>
      <w:r w:rsidR="00742870" w:rsidRPr="00742870">
        <w:rPr>
          <w:rFonts w:ascii="Arial" w:hAnsi="Arial" w:cs="Arial"/>
          <w:b/>
          <w:sz w:val="24"/>
          <w:szCs w:val="24"/>
        </w:rPr>
        <w:t xml:space="preserve">de </w:t>
      </w:r>
      <w:r w:rsidR="00423318">
        <w:rPr>
          <w:rFonts w:ascii="Arial" w:hAnsi="Arial" w:cs="Arial"/>
          <w:b/>
          <w:sz w:val="24"/>
          <w:szCs w:val="24"/>
        </w:rPr>
        <w:t xml:space="preserve">San </w:t>
      </w:r>
      <w:r w:rsidR="00742870" w:rsidRPr="00742870">
        <w:rPr>
          <w:rFonts w:ascii="Arial" w:hAnsi="Arial" w:cs="Arial"/>
          <w:b/>
          <w:sz w:val="24"/>
          <w:szCs w:val="24"/>
        </w:rPr>
        <w:t xml:space="preserve">Francisco de </w:t>
      </w:r>
      <w:proofErr w:type="spellStart"/>
      <w:r w:rsidR="00742870" w:rsidRPr="00742870">
        <w:rPr>
          <w:rFonts w:ascii="Arial" w:hAnsi="Arial" w:cs="Arial"/>
          <w:b/>
          <w:sz w:val="24"/>
          <w:szCs w:val="24"/>
        </w:rPr>
        <w:t>As</w:t>
      </w:r>
      <w:r w:rsidR="001E4D55">
        <w:rPr>
          <w:rFonts w:ascii="Arial" w:hAnsi="Arial" w:cs="Arial"/>
          <w:b/>
          <w:sz w:val="24"/>
          <w:szCs w:val="24"/>
        </w:rPr>
        <w:t>ó</w:t>
      </w:r>
      <w:r w:rsidR="00742870" w:rsidRPr="00742870">
        <w:rPr>
          <w:rFonts w:ascii="Arial" w:hAnsi="Arial" w:cs="Arial"/>
          <w:b/>
          <w:sz w:val="24"/>
          <w:szCs w:val="24"/>
        </w:rPr>
        <w:t>s</w:t>
      </w:r>
      <w:proofErr w:type="spellEnd"/>
      <w:r w:rsidR="00423318">
        <w:rPr>
          <w:rFonts w:ascii="Arial" w:hAnsi="Arial" w:cs="Arial"/>
          <w:b/>
          <w:sz w:val="24"/>
          <w:szCs w:val="24"/>
        </w:rPr>
        <w:t>. Siendo de familia rica, renunció a sus riquezas y formó un convento femenino  con la regla franciscana, el cual luego se extendió por todo el mundo</w:t>
      </w:r>
      <w:r w:rsidR="00D85165">
        <w:rPr>
          <w:rFonts w:ascii="Arial" w:hAnsi="Arial" w:cs="Arial"/>
          <w:b/>
          <w:sz w:val="24"/>
          <w:szCs w:val="24"/>
        </w:rPr>
        <w:t>.</w:t>
      </w:r>
    </w:p>
    <w:p w:rsidR="00E131F8" w:rsidRDefault="00742870" w:rsidP="001E4D55">
      <w:pPr>
        <w:spacing w:after="0" w:line="240" w:lineRule="auto"/>
        <w:ind w:left="-851" w:right="-1134"/>
        <w:jc w:val="both"/>
        <w:rPr>
          <w:rFonts w:ascii="Arial" w:hAnsi="Arial" w:cs="Arial"/>
          <w:b/>
          <w:color w:val="FF0000"/>
          <w:sz w:val="24"/>
          <w:szCs w:val="24"/>
        </w:rPr>
      </w:pPr>
      <w:r>
        <w:rPr>
          <w:rFonts w:ascii="Arial" w:hAnsi="Arial" w:cs="Arial"/>
          <w:b/>
          <w:color w:val="FF0000"/>
          <w:sz w:val="24"/>
          <w:szCs w:val="24"/>
        </w:rPr>
        <w:lastRenderedPageBreak/>
        <w:t xml:space="preserve">  </w:t>
      </w:r>
      <w:r w:rsidR="00E131F8" w:rsidRPr="008B326C">
        <w:rPr>
          <w:rFonts w:ascii="Arial" w:hAnsi="Arial" w:cs="Arial"/>
          <w:b/>
          <w:color w:val="FF0000"/>
          <w:sz w:val="24"/>
          <w:szCs w:val="24"/>
        </w:rPr>
        <w:t xml:space="preserve">Margarita de </w:t>
      </w:r>
      <w:proofErr w:type="spellStart"/>
      <w:r w:rsidR="00E131F8" w:rsidRPr="008B326C">
        <w:rPr>
          <w:rFonts w:ascii="Arial" w:hAnsi="Arial" w:cs="Arial"/>
          <w:b/>
          <w:color w:val="FF0000"/>
          <w:sz w:val="24"/>
          <w:szCs w:val="24"/>
        </w:rPr>
        <w:t>Cortona</w:t>
      </w:r>
      <w:proofErr w:type="spellEnd"/>
      <w:r w:rsidR="00D85165">
        <w:rPr>
          <w:rFonts w:ascii="Arial" w:hAnsi="Arial" w:cs="Arial"/>
          <w:b/>
          <w:color w:val="FF0000"/>
          <w:sz w:val="24"/>
          <w:szCs w:val="24"/>
        </w:rPr>
        <w:t xml:space="preserve"> </w:t>
      </w:r>
      <w:r w:rsidR="00D85165" w:rsidRPr="00D85165">
        <w:rPr>
          <w:rFonts w:ascii="Arial" w:hAnsi="Arial" w:cs="Arial"/>
          <w:b/>
          <w:sz w:val="24"/>
          <w:szCs w:val="24"/>
        </w:rPr>
        <w:t>fue u</w:t>
      </w:r>
      <w:r w:rsidR="00D85165">
        <w:rPr>
          <w:rFonts w:ascii="Arial" w:hAnsi="Arial" w:cs="Arial"/>
          <w:b/>
          <w:sz w:val="24"/>
          <w:szCs w:val="24"/>
        </w:rPr>
        <w:t>na mujer que llevó una vi</w:t>
      </w:r>
      <w:r w:rsidR="00D85165" w:rsidRPr="00D85165">
        <w:rPr>
          <w:rFonts w:ascii="Arial" w:hAnsi="Arial" w:cs="Arial"/>
          <w:b/>
          <w:sz w:val="24"/>
          <w:szCs w:val="24"/>
        </w:rPr>
        <w:t xml:space="preserve">da desordenada, hasta </w:t>
      </w:r>
      <w:r w:rsidR="00D85165">
        <w:rPr>
          <w:rFonts w:ascii="Arial" w:hAnsi="Arial" w:cs="Arial"/>
          <w:b/>
          <w:sz w:val="24"/>
          <w:szCs w:val="24"/>
        </w:rPr>
        <w:t xml:space="preserve">que </w:t>
      </w:r>
      <w:r w:rsidR="00D85165" w:rsidRPr="00D85165">
        <w:rPr>
          <w:rFonts w:ascii="Arial" w:hAnsi="Arial" w:cs="Arial"/>
          <w:b/>
          <w:sz w:val="24"/>
          <w:szCs w:val="24"/>
        </w:rPr>
        <w:t>Dios la visit</w:t>
      </w:r>
      <w:r w:rsidR="00D85165">
        <w:rPr>
          <w:rFonts w:ascii="Arial" w:hAnsi="Arial" w:cs="Arial"/>
          <w:b/>
          <w:sz w:val="24"/>
          <w:szCs w:val="24"/>
        </w:rPr>
        <w:t>ó</w:t>
      </w:r>
      <w:r w:rsidR="00D85165" w:rsidRPr="00D85165">
        <w:rPr>
          <w:rFonts w:ascii="Arial" w:hAnsi="Arial" w:cs="Arial"/>
          <w:b/>
          <w:sz w:val="24"/>
          <w:szCs w:val="24"/>
        </w:rPr>
        <w:t xml:space="preserve"> con la muerte de su comp</w:t>
      </w:r>
      <w:r w:rsidR="00D85165">
        <w:rPr>
          <w:rFonts w:ascii="Arial" w:hAnsi="Arial" w:cs="Arial"/>
          <w:b/>
          <w:sz w:val="24"/>
          <w:szCs w:val="24"/>
        </w:rPr>
        <w:t>añ</w:t>
      </w:r>
      <w:r w:rsidR="00D85165" w:rsidRPr="00D85165">
        <w:rPr>
          <w:rFonts w:ascii="Arial" w:hAnsi="Arial" w:cs="Arial"/>
          <w:b/>
          <w:sz w:val="24"/>
          <w:szCs w:val="24"/>
        </w:rPr>
        <w:t>ero de vida deso</w:t>
      </w:r>
      <w:r w:rsidR="00D85165">
        <w:rPr>
          <w:rFonts w:ascii="Arial" w:hAnsi="Arial" w:cs="Arial"/>
          <w:b/>
          <w:sz w:val="24"/>
          <w:szCs w:val="24"/>
        </w:rPr>
        <w:t>rdenada. Arrepentida de sus desó</w:t>
      </w:r>
      <w:r w:rsidR="00D85165" w:rsidRPr="00D85165">
        <w:rPr>
          <w:rFonts w:ascii="Arial" w:hAnsi="Arial" w:cs="Arial"/>
          <w:b/>
          <w:sz w:val="24"/>
          <w:szCs w:val="24"/>
        </w:rPr>
        <w:t>rdenes, llev</w:t>
      </w:r>
      <w:r w:rsidR="0006550B">
        <w:rPr>
          <w:rFonts w:ascii="Arial" w:hAnsi="Arial" w:cs="Arial"/>
          <w:b/>
          <w:sz w:val="24"/>
          <w:szCs w:val="24"/>
        </w:rPr>
        <w:t>ó</w:t>
      </w:r>
      <w:r w:rsidR="00D85165" w:rsidRPr="00D85165">
        <w:rPr>
          <w:rFonts w:ascii="Arial" w:hAnsi="Arial" w:cs="Arial"/>
          <w:b/>
          <w:sz w:val="24"/>
          <w:szCs w:val="24"/>
        </w:rPr>
        <w:t xml:space="preserve"> un</w:t>
      </w:r>
      <w:r w:rsidR="0006550B">
        <w:rPr>
          <w:rFonts w:ascii="Arial" w:hAnsi="Arial" w:cs="Arial"/>
          <w:b/>
          <w:sz w:val="24"/>
          <w:szCs w:val="24"/>
        </w:rPr>
        <w:t>a</w:t>
      </w:r>
      <w:r w:rsidR="00D85165" w:rsidRPr="00D85165">
        <w:rPr>
          <w:rFonts w:ascii="Arial" w:hAnsi="Arial" w:cs="Arial"/>
          <w:b/>
          <w:sz w:val="24"/>
          <w:szCs w:val="24"/>
        </w:rPr>
        <w:t xml:space="preserve"> vida de penitencia </w:t>
      </w:r>
      <w:r w:rsidR="0006550B">
        <w:rPr>
          <w:rFonts w:ascii="Arial" w:hAnsi="Arial" w:cs="Arial"/>
          <w:b/>
          <w:sz w:val="24"/>
          <w:szCs w:val="24"/>
        </w:rPr>
        <w:t xml:space="preserve">y </w:t>
      </w:r>
      <w:r w:rsidR="00D85165" w:rsidRPr="00D85165">
        <w:rPr>
          <w:rFonts w:ascii="Arial" w:hAnsi="Arial" w:cs="Arial"/>
          <w:b/>
          <w:sz w:val="24"/>
          <w:szCs w:val="24"/>
        </w:rPr>
        <w:t xml:space="preserve">de actos de caridad, sobre todo cuando se unió como miembro </w:t>
      </w:r>
      <w:r w:rsidR="0006550B">
        <w:rPr>
          <w:rFonts w:ascii="Arial" w:hAnsi="Arial" w:cs="Arial"/>
          <w:b/>
          <w:sz w:val="24"/>
          <w:szCs w:val="24"/>
        </w:rPr>
        <w:t>de la tercera orde</w:t>
      </w:r>
      <w:r w:rsidR="00D85165" w:rsidRPr="00D85165">
        <w:rPr>
          <w:rFonts w:ascii="Arial" w:hAnsi="Arial" w:cs="Arial"/>
          <w:b/>
          <w:sz w:val="24"/>
          <w:szCs w:val="24"/>
        </w:rPr>
        <w:t>n franciscana. Sus actos de caridad la merecieron que el Papa</w:t>
      </w:r>
      <w:r w:rsidR="0006550B">
        <w:rPr>
          <w:rFonts w:ascii="Arial" w:hAnsi="Arial" w:cs="Arial"/>
          <w:b/>
          <w:sz w:val="24"/>
          <w:szCs w:val="24"/>
        </w:rPr>
        <w:t xml:space="preserve"> </w:t>
      </w:r>
      <w:r w:rsidR="00D85165" w:rsidRPr="00D85165">
        <w:rPr>
          <w:rFonts w:ascii="Arial" w:hAnsi="Arial" w:cs="Arial"/>
          <w:b/>
          <w:sz w:val="24"/>
          <w:szCs w:val="24"/>
        </w:rPr>
        <w:t>la declarara santa después de su muerte</w:t>
      </w:r>
      <w:r w:rsidR="00D85165">
        <w:rPr>
          <w:rFonts w:ascii="Arial" w:hAnsi="Arial" w:cs="Arial"/>
          <w:b/>
          <w:color w:val="FF0000"/>
          <w:sz w:val="24"/>
          <w:szCs w:val="24"/>
        </w:rPr>
        <w:t xml:space="preserve">. </w:t>
      </w:r>
    </w:p>
    <w:p w:rsidR="0006550B" w:rsidRPr="008B326C" w:rsidRDefault="0006550B" w:rsidP="001E4D55">
      <w:pPr>
        <w:spacing w:after="0" w:line="240" w:lineRule="auto"/>
        <w:ind w:left="-851" w:right="-1134"/>
        <w:jc w:val="both"/>
        <w:rPr>
          <w:rFonts w:ascii="Arial" w:hAnsi="Arial" w:cs="Arial"/>
          <w:b/>
          <w:color w:val="FF0000"/>
          <w:sz w:val="24"/>
          <w:szCs w:val="24"/>
        </w:rPr>
      </w:pPr>
    </w:p>
    <w:p w:rsidR="00E131F8" w:rsidRPr="008B326C" w:rsidRDefault="0006550B" w:rsidP="001E4D55">
      <w:pPr>
        <w:spacing w:after="0" w:line="240" w:lineRule="auto"/>
        <w:ind w:left="-851" w:right="-1134"/>
        <w:jc w:val="both"/>
        <w:rPr>
          <w:rFonts w:ascii="Arial" w:hAnsi="Arial" w:cs="Arial"/>
          <w:b/>
          <w:color w:val="FF0000"/>
          <w:sz w:val="24"/>
          <w:szCs w:val="24"/>
        </w:rPr>
      </w:pPr>
      <w:r>
        <w:rPr>
          <w:rFonts w:ascii="Arial" w:hAnsi="Arial" w:cs="Arial"/>
          <w:b/>
          <w:color w:val="FF0000"/>
          <w:sz w:val="24"/>
          <w:szCs w:val="24"/>
        </w:rPr>
        <w:t>Iné</w:t>
      </w:r>
      <w:r w:rsidR="00E131F8" w:rsidRPr="008B326C">
        <w:rPr>
          <w:rFonts w:ascii="Arial" w:hAnsi="Arial" w:cs="Arial"/>
          <w:b/>
          <w:color w:val="FF0000"/>
          <w:sz w:val="24"/>
          <w:szCs w:val="24"/>
        </w:rPr>
        <w:t xml:space="preserve">s de </w:t>
      </w:r>
      <w:proofErr w:type="spellStart"/>
      <w:r w:rsidR="00E131F8" w:rsidRPr="008B326C">
        <w:rPr>
          <w:rFonts w:ascii="Arial" w:hAnsi="Arial" w:cs="Arial"/>
          <w:b/>
          <w:color w:val="FF0000"/>
          <w:sz w:val="24"/>
          <w:szCs w:val="24"/>
        </w:rPr>
        <w:t>Muntepulciano</w:t>
      </w:r>
      <w:proofErr w:type="spellEnd"/>
      <w:r w:rsidR="00E96811">
        <w:rPr>
          <w:rFonts w:ascii="Arial" w:hAnsi="Arial" w:cs="Arial"/>
          <w:b/>
          <w:color w:val="FF0000"/>
          <w:sz w:val="24"/>
          <w:szCs w:val="24"/>
        </w:rPr>
        <w:t xml:space="preserve"> </w:t>
      </w:r>
      <w:r w:rsidR="00E96811">
        <w:rPr>
          <w:rFonts w:ascii="Arial" w:hAnsi="Arial" w:cs="Arial"/>
          <w:b/>
          <w:sz w:val="24"/>
          <w:szCs w:val="24"/>
        </w:rPr>
        <w:t xml:space="preserve">fue una </w:t>
      </w:r>
      <w:r w:rsidR="00E96811" w:rsidRPr="00E96811">
        <w:rPr>
          <w:rFonts w:ascii="Arial" w:hAnsi="Arial" w:cs="Arial"/>
          <w:b/>
          <w:sz w:val="24"/>
          <w:szCs w:val="24"/>
        </w:rPr>
        <w:t>religiosa modélica que se relacionó co</w:t>
      </w:r>
      <w:r w:rsidR="00E96811">
        <w:rPr>
          <w:rFonts w:ascii="Arial" w:hAnsi="Arial" w:cs="Arial"/>
          <w:b/>
          <w:sz w:val="24"/>
          <w:szCs w:val="24"/>
        </w:rPr>
        <w:t>n</w:t>
      </w:r>
      <w:r w:rsidR="00E96811" w:rsidRPr="00E96811">
        <w:rPr>
          <w:rFonts w:ascii="Arial" w:hAnsi="Arial" w:cs="Arial"/>
          <w:b/>
          <w:sz w:val="24"/>
          <w:szCs w:val="24"/>
        </w:rPr>
        <w:t xml:space="preserve"> los</w:t>
      </w:r>
      <w:r w:rsidR="00E96811">
        <w:rPr>
          <w:rFonts w:ascii="Arial" w:hAnsi="Arial" w:cs="Arial"/>
          <w:b/>
          <w:sz w:val="24"/>
          <w:szCs w:val="24"/>
        </w:rPr>
        <w:t xml:space="preserve"> Padres dominicos y fundó</w:t>
      </w:r>
      <w:r w:rsidR="00E96811" w:rsidRPr="00E96811">
        <w:rPr>
          <w:rFonts w:ascii="Arial" w:hAnsi="Arial" w:cs="Arial"/>
          <w:b/>
          <w:sz w:val="24"/>
          <w:szCs w:val="24"/>
        </w:rPr>
        <w:t xml:space="preserve"> un convento a</w:t>
      </w:r>
      <w:r w:rsidR="00E96811">
        <w:rPr>
          <w:rFonts w:ascii="Arial" w:hAnsi="Arial" w:cs="Arial"/>
          <w:b/>
          <w:sz w:val="24"/>
          <w:szCs w:val="24"/>
        </w:rPr>
        <w:t>d</w:t>
      </w:r>
      <w:r w:rsidR="00E96811" w:rsidRPr="00E96811">
        <w:rPr>
          <w:rFonts w:ascii="Arial" w:hAnsi="Arial" w:cs="Arial"/>
          <w:b/>
          <w:sz w:val="24"/>
          <w:szCs w:val="24"/>
        </w:rPr>
        <w:t xml:space="preserve">herido a la Orden de </w:t>
      </w:r>
      <w:proofErr w:type="spellStart"/>
      <w:r w:rsidR="00E96811" w:rsidRPr="00E96811">
        <w:rPr>
          <w:rFonts w:ascii="Arial" w:hAnsi="Arial" w:cs="Arial"/>
          <w:b/>
          <w:sz w:val="24"/>
          <w:szCs w:val="24"/>
        </w:rPr>
        <w:t>Sto</w:t>
      </w:r>
      <w:proofErr w:type="spellEnd"/>
      <w:r w:rsidR="00E96811" w:rsidRPr="00E96811">
        <w:rPr>
          <w:rFonts w:ascii="Arial" w:hAnsi="Arial" w:cs="Arial"/>
          <w:b/>
          <w:sz w:val="24"/>
          <w:szCs w:val="24"/>
        </w:rPr>
        <w:t xml:space="preserve"> Domingo. F</w:t>
      </w:r>
      <w:r w:rsidR="00E96811">
        <w:rPr>
          <w:rFonts w:ascii="Arial" w:hAnsi="Arial" w:cs="Arial"/>
          <w:b/>
          <w:sz w:val="24"/>
          <w:szCs w:val="24"/>
        </w:rPr>
        <w:t>ueron frecuentes sus visiones mí</w:t>
      </w:r>
      <w:r w:rsidR="00E96811" w:rsidRPr="00E96811">
        <w:rPr>
          <w:rFonts w:ascii="Arial" w:hAnsi="Arial" w:cs="Arial"/>
          <w:b/>
          <w:sz w:val="24"/>
          <w:szCs w:val="24"/>
        </w:rPr>
        <w:t>sticas y fueron los dominicos los que extendieron su dev</w:t>
      </w:r>
      <w:r w:rsidR="00E96811">
        <w:rPr>
          <w:rFonts w:ascii="Arial" w:hAnsi="Arial" w:cs="Arial"/>
          <w:b/>
          <w:sz w:val="24"/>
          <w:szCs w:val="24"/>
        </w:rPr>
        <w:t>o</w:t>
      </w:r>
      <w:r w:rsidR="00E96811" w:rsidRPr="00E96811">
        <w:rPr>
          <w:rFonts w:ascii="Arial" w:hAnsi="Arial" w:cs="Arial"/>
          <w:b/>
          <w:sz w:val="24"/>
          <w:szCs w:val="24"/>
        </w:rPr>
        <w:t>ció</w:t>
      </w:r>
      <w:r w:rsidR="00E96811">
        <w:rPr>
          <w:rFonts w:ascii="Arial" w:hAnsi="Arial" w:cs="Arial"/>
          <w:b/>
          <w:sz w:val="24"/>
          <w:szCs w:val="24"/>
        </w:rPr>
        <w:t>n</w:t>
      </w:r>
      <w:r w:rsidR="00E96811" w:rsidRPr="00E96811">
        <w:rPr>
          <w:rFonts w:ascii="Arial" w:hAnsi="Arial" w:cs="Arial"/>
          <w:b/>
          <w:sz w:val="24"/>
          <w:szCs w:val="24"/>
        </w:rPr>
        <w:t xml:space="preserve"> después de su m</w:t>
      </w:r>
      <w:r w:rsidR="00E96811">
        <w:rPr>
          <w:rFonts w:ascii="Arial" w:hAnsi="Arial" w:cs="Arial"/>
          <w:b/>
          <w:sz w:val="24"/>
          <w:szCs w:val="24"/>
        </w:rPr>
        <w:t>u</w:t>
      </w:r>
      <w:r w:rsidR="00E96811" w:rsidRPr="00E96811">
        <w:rPr>
          <w:rFonts w:ascii="Arial" w:hAnsi="Arial" w:cs="Arial"/>
          <w:b/>
          <w:sz w:val="24"/>
          <w:szCs w:val="24"/>
        </w:rPr>
        <w:t>erte</w:t>
      </w:r>
      <w:r w:rsidR="00E96811">
        <w:rPr>
          <w:rFonts w:ascii="Arial" w:hAnsi="Arial" w:cs="Arial"/>
          <w:b/>
          <w:color w:val="FF0000"/>
          <w:sz w:val="24"/>
          <w:szCs w:val="24"/>
        </w:rPr>
        <w:t xml:space="preserve">. </w:t>
      </w:r>
    </w:p>
    <w:p w:rsidR="00E96811" w:rsidRDefault="00E96811" w:rsidP="001E4D55">
      <w:pPr>
        <w:spacing w:after="0" w:line="240" w:lineRule="auto"/>
        <w:ind w:left="-851" w:right="-1134"/>
        <w:jc w:val="both"/>
        <w:rPr>
          <w:rFonts w:ascii="Arial" w:hAnsi="Arial" w:cs="Arial"/>
          <w:b/>
          <w:color w:val="0070C0"/>
          <w:sz w:val="24"/>
          <w:szCs w:val="24"/>
        </w:rPr>
      </w:pPr>
    </w:p>
    <w:p w:rsidR="00E131F8" w:rsidRPr="00670810" w:rsidRDefault="00E96811" w:rsidP="001E4D55">
      <w:pPr>
        <w:spacing w:after="0" w:line="240" w:lineRule="auto"/>
        <w:ind w:left="-851" w:right="-1134"/>
        <w:jc w:val="both"/>
        <w:rPr>
          <w:rFonts w:ascii="Arial" w:hAnsi="Arial" w:cs="Arial"/>
          <w:b/>
          <w:sz w:val="24"/>
          <w:szCs w:val="24"/>
        </w:rPr>
      </w:pPr>
      <w:r>
        <w:rPr>
          <w:rFonts w:ascii="Arial" w:hAnsi="Arial" w:cs="Arial"/>
          <w:b/>
          <w:color w:val="0070C0"/>
          <w:sz w:val="24"/>
          <w:szCs w:val="24"/>
        </w:rPr>
        <w:t xml:space="preserve"> </w:t>
      </w:r>
      <w:r w:rsidRPr="00670810">
        <w:rPr>
          <w:rFonts w:ascii="Arial" w:hAnsi="Arial" w:cs="Arial"/>
          <w:b/>
          <w:sz w:val="24"/>
          <w:szCs w:val="24"/>
        </w:rPr>
        <w:t>En los son ámbitos germanos se multiplicaron la figuras que brillaron por su amor a la cultura y a la vida de los monasterios y conventos</w:t>
      </w:r>
    </w:p>
    <w:p w:rsidR="00E96811" w:rsidRPr="008B326C" w:rsidRDefault="00E96811" w:rsidP="001E4D55">
      <w:pPr>
        <w:spacing w:after="0" w:line="240" w:lineRule="auto"/>
        <w:ind w:left="-851" w:right="-1134"/>
        <w:jc w:val="both"/>
        <w:rPr>
          <w:rFonts w:ascii="Arial" w:hAnsi="Arial" w:cs="Arial"/>
          <w:b/>
          <w:color w:val="0070C0"/>
          <w:sz w:val="24"/>
          <w:szCs w:val="24"/>
        </w:rPr>
      </w:pPr>
    </w:p>
    <w:p w:rsidR="00E131F8" w:rsidRDefault="00E96811" w:rsidP="001E4D55">
      <w:pPr>
        <w:spacing w:after="0" w:line="240" w:lineRule="auto"/>
        <w:ind w:left="-851" w:right="-1134"/>
        <w:jc w:val="both"/>
        <w:rPr>
          <w:rFonts w:ascii="Arial" w:hAnsi="Arial" w:cs="Arial"/>
          <w:b/>
          <w:sz w:val="24"/>
          <w:szCs w:val="24"/>
        </w:rPr>
      </w:pPr>
      <w:r>
        <w:rPr>
          <w:rFonts w:ascii="Arial" w:hAnsi="Arial" w:cs="Arial"/>
          <w:b/>
          <w:color w:val="FF0000"/>
          <w:sz w:val="24"/>
          <w:szCs w:val="24"/>
        </w:rPr>
        <w:t xml:space="preserve">   </w:t>
      </w:r>
      <w:r w:rsidR="00E131F8" w:rsidRPr="008B326C">
        <w:rPr>
          <w:rFonts w:ascii="Arial" w:hAnsi="Arial" w:cs="Arial"/>
          <w:b/>
          <w:color w:val="FF0000"/>
          <w:sz w:val="24"/>
          <w:szCs w:val="24"/>
        </w:rPr>
        <w:t>Eduvigis de Baviera</w:t>
      </w:r>
      <w:r w:rsidR="00670810">
        <w:rPr>
          <w:rFonts w:ascii="Arial" w:hAnsi="Arial" w:cs="Arial"/>
          <w:b/>
          <w:color w:val="FF0000"/>
          <w:sz w:val="24"/>
          <w:szCs w:val="24"/>
        </w:rPr>
        <w:t xml:space="preserve"> </w:t>
      </w:r>
      <w:proofErr w:type="spellStart"/>
      <w:r w:rsidR="00670810" w:rsidRPr="00670810">
        <w:rPr>
          <w:rFonts w:ascii="Arial" w:hAnsi="Arial" w:cs="Arial"/>
          <w:b/>
          <w:sz w:val="24"/>
          <w:szCs w:val="24"/>
        </w:rPr>
        <w:t>lle</w:t>
      </w:r>
      <w:proofErr w:type="spellEnd"/>
      <w:r w:rsidR="00670810">
        <w:rPr>
          <w:rFonts w:ascii="Arial" w:hAnsi="Arial" w:cs="Arial"/>
          <w:b/>
          <w:sz w:val="24"/>
          <w:szCs w:val="24"/>
        </w:rPr>
        <w:t xml:space="preserve"> </w:t>
      </w:r>
      <w:proofErr w:type="spellStart"/>
      <w:r w:rsidR="00670810" w:rsidRPr="00670810">
        <w:rPr>
          <w:rFonts w:ascii="Arial" w:hAnsi="Arial" w:cs="Arial"/>
          <w:b/>
          <w:sz w:val="24"/>
          <w:szCs w:val="24"/>
        </w:rPr>
        <w:t>v</w:t>
      </w:r>
      <w:r w:rsidR="00670810">
        <w:rPr>
          <w:rFonts w:ascii="Arial" w:hAnsi="Arial" w:cs="Arial"/>
          <w:b/>
          <w:sz w:val="24"/>
          <w:szCs w:val="24"/>
        </w:rPr>
        <w:t>ó</w:t>
      </w:r>
      <w:proofErr w:type="spellEnd"/>
      <w:r w:rsidR="00670810" w:rsidRPr="00670810">
        <w:rPr>
          <w:rFonts w:ascii="Arial" w:hAnsi="Arial" w:cs="Arial"/>
          <w:b/>
          <w:sz w:val="24"/>
          <w:szCs w:val="24"/>
        </w:rPr>
        <w:t xml:space="preserve"> un</w:t>
      </w:r>
      <w:r w:rsidR="00670810">
        <w:rPr>
          <w:rFonts w:ascii="Arial" w:hAnsi="Arial" w:cs="Arial"/>
          <w:b/>
          <w:sz w:val="24"/>
          <w:szCs w:val="24"/>
        </w:rPr>
        <w:t>a</w:t>
      </w:r>
      <w:r w:rsidR="00670810" w:rsidRPr="00670810">
        <w:rPr>
          <w:rFonts w:ascii="Arial" w:hAnsi="Arial" w:cs="Arial"/>
          <w:b/>
          <w:sz w:val="24"/>
          <w:szCs w:val="24"/>
        </w:rPr>
        <w:t xml:space="preserve"> vida de constante sobre</w:t>
      </w:r>
      <w:r w:rsidR="00670810">
        <w:rPr>
          <w:rFonts w:ascii="Arial" w:hAnsi="Arial" w:cs="Arial"/>
          <w:b/>
          <w:sz w:val="24"/>
          <w:szCs w:val="24"/>
        </w:rPr>
        <w:t>s</w:t>
      </w:r>
      <w:r w:rsidR="00670810" w:rsidRPr="00670810">
        <w:rPr>
          <w:rFonts w:ascii="Arial" w:hAnsi="Arial" w:cs="Arial"/>
          <w:b/>
          <w:sz w:val="24"/>
          <w:szCs w:val="24"/>
        </w:rPr>
        <w:t>alto</w:t>
      </w:r>
      <w:r w:rsidR="00670810">
        <w:rPr>
          <w:rFonts w:ascii="Arial" w:hAnsi="Arial" w:cs="Arial"/>
          <w:b/>
          <w:sz w:val="24"/>
          <w:szCs w:val="24"/>
        </w:rPr>
        <w:t xml:space="preserve"> y sufrimiento</w:t>
      </w:r>
      <w:r w:rsidR="00670810" w:rsidRPr="00670810">
        <w:rPr>
          <w:rFonts w:ascii="Arial" w:hAnsi="Arial" w:cs="Arial"/>
          <w:b/>
          <w:sz w:val="24"/>
          <w:szCs w:val="24"/>
        </w:rPr>
        <w:t>, desde los 13 años en que la casaron con el violen</w:t>
      </w:r>
      <w:r w:rsidR="00670810">
        <w:rPr>
          <w:rFonts w:ascii="Arial" w:hAnsi="Arial" w:cs="Arial"/>
          <w:b/>
          <w:sz w:val="24"/>
          <w:szCs w:val="24"/>
        </w:rPr>
        <w:t xml:space="preserve">to </w:t>
      </w:r>
      <w:r w:rsidR="00670810" w:rsidRPr="0015737C">
        <w:rPr>
          <w:rFonts w:ascii="Arial" w:hAnsi="Arial" w:cs="Arial"/>
          <w:b/>
          <w:sz w:val="24"/>
          <w:szCs w:val="24"/>
        </w:rPr>
        <w:t>duque Enrique I de Silesia.</w:t>
      </w:r>
      <w:r w:rsidR="00670810">
        <w:rPr>
          <w:rFonts w:ascii="Arial" w:hAnsi="Arial" w:cs="Arial"/>
          <w:b/>
          <w:sz w:val="24"/>
          <w:szCs w:val="24"/>
        </w:rPr>
        <w:t xml:space="preserve"> Tuvo cinco hijos, pero sus hermanas, dos de las cuales llegaron a reinas, la hicieron conocedora de múltiples desgracias y violencias. Después de último hijo logró de su marido vivir en castidad y llevó vida de religiosa multiplicando sus obras de caridad y de ayuda  a los pobres.</w:t>
      </w:r>
    </w:p>
    <w:p w:rsidR="00670810" w:rsidRPr="008B326C" w:rsidRDefault="00670810" w:rsidP="001E4D55">
      <w:pPr>
        <w:spacing w:after="0" w:line="240" w:lineRule="auto"/>
        <w:ind w:left="-851" w:right="-1134"/>
        <w:jc w:val="both"/>
        <w:rPr>
          <w:rFonts w:ascii="Arial" w:hAnsi="Arial" w:cs="Arial"/>
          <w:b/>
          <w:color w:val="FF0000"/>
          <w:sz w:val="24"/>
          <w:szCs w:val="24"/>
        </w:rPr>
      </w:pPr>
    </w:p>
    <w:p w:rsidR="00E131F8" w:rsidRDefault="00E131F8" w:rsidP="001E4D55">
      <w:pPr>
        <w:spacing w:after="0" w:line="240" w:lineRule="auto"/>
        <w:ind w:left="-851" w:right="-1134"/>
        <w:jc w:val="both"/>
        <w:rPr>
          <w:rFonts w:ascii="Arial" w:eastAsia="Times New Roman" w:hAnsi="Arial" w:cs="Arial"/>
          <w:b/>
          <w:bCs/>
          <w:sz w:val="24"/>
          <w:szCs w:val="24"/>
          <w:lang w:eastAsia="es-ES"/>
        </w:rPr>
      </w:pPr>
      <w:r w:rsidRPr="008B326C">
        <w:rPr>
          <w:rFonts w:ascii="Arial" w:hAnsi="Arial" w:cs="Arial"/>
          <w:b/>
          <w:color w:val="FF0000"/>
          <w:sz w:val="24"/>
          <w:szCs w:val="24"/>
        </w:rPr>
        <w:t xml:space="preserve">Gertrudis d </w:t>
      </w:r>
      <w:proofErr w:type="spellStart"/>
      <w:r w:rsidRPr="008B326C">
        <w:rPr>
          <w:rFonts w:ascii="Arial" w:hAnsi="Arial" w:cs="Arial"/>
          <w:b/>
          <w:color w:val="FF0000"/>
          <w:sz w:val="24"/>
          <w:szCs w:val="24"/>
        </w:rPr>
        <w:t>Helfta</w:t>
      </w:r>
      <w:proofErr w:type="spellEnd"/>
      <w:r w:rsidR="00127833">
        <w:rPr>
          <w:rFonts w:ascii="Arial" w:hAnsi="Arial" w:cs="Arial"/>
          <w:b/>
          <w:color w:val="FF0000"/>
          <w:sz w:val="24"/>
          <w:szCs w:val="24"/>
        </w:rPr>
        <w:t xml:space="preserve">  </w:t>
      </w:r>
      <w:r w:rsidR="00127833" w:rsidRPr="00127833">
        <w:rPr>
          <w:rFonts w:ascii="Arial" w:hAnsi="Arial" w:cs="Arial"/>
          <w:b/>
          <w:sz w:val="24"/>
          <w:szCs w:val="24"/>
        </w:rPr>
        <w:t>fue religiosa  famosa del</w:t>
      </w:r>
      <w:r w:rsidR="00127833">
        <w:rPr>
          <w:rFonts w:ascii="Arial" w:hAnsi="Arial" w:cs="Arial"/>
          <w:b/>
          <w:color w:val="FF0000"/>
          <w:sz w:val="24"/>
          <w:szCs w:val="24"/>
        </w:rPr>
        <w:t xml:space="preserve">  </w:t>
      </w:r>
      <w:r w:rsidR="00127833" w:rsidRPr="00844E04">
        <w:rPr>
          <w:rFonts w:ascii="Arial" w:eastAsia="Times New Roman" w:hAnsi="Arial" w:cs="Arial"/>
          <w:b/>
          <w:sz w:val="24"/>
          <w:szCs w:val="24"/>
          <w:lang w:eastAsia="es-ES"/>
        </w:rPr>
        <w:t>monasterio de </w:t>
      </w:r>
      <w:proofErr w:type="spellStart"/>
      <w:r w:rsidR="00EC5EFF" w:rsidRPr="00844E04">
        <w:rPr>
          <w:rFonts w:ascii="Arial" w:eastAsia="Times New Roman" w:hAnsi="Arial" w:cs="Arial"/>
          <w:b/>
          <w:sz w:val="24"/>
          <w:szCs w:val="24"/>
          <w:lang w:eastAsia="es-ES"/>
        </w:rPr>
        <w:fldChar w:fldCharType="begin"/>
      </w:r>
      <w:r w:rsidR="00127833" w:rsidRPr="00844E04">
        <w:rPr>
          <w:rFonts w:ascii="Arial" w:eastAsia="Times New Roman" w:hAnsi="Arial" w:cs="Arial"/>
          <w:b/>
          <w:sz w:val="24"/>
          <w:szCs w:val="24"/>
          <w:lang w:eastAsia="es-ES"/>
        </w:rPr>
        <w:instrText xml:space="preserve"> HYPERLINK "https://es.wikipedia.org/w/index.php?title=Helfta&amp;action=edit&amp;redlink=1" \o "Helfta (aún no redactado)" </w:instrText>
      </w:r>
      <w:r w:rsidR="00EC5EFF" w:rsidRPr="00844E04">
        <w:rPr>
          <w:rFonts w:ascii="Arial" w:eastAsia="Times New Roman" w:hAnsi="Arial" w:cs="Arial"/>
          <w:b/>
          <w:sz w:val="24"/>
          <w:szCs w:val="24"/>
          <w:lang w:eastAsia="es-ES"/>
        </w:rPr>
        <w:fldChar w:fldCharType="separate"/>
      </w:r>
      <w:r w:rsidR="00127833" w:rsidRPr="00844E04">
        <w:rPr>
          <w:rFonts w:ascii="Arial" w:eastAsia="Times New Roman" w:hAnsi="Arial" w:cs="Arial"/>
          <w:b/>
          <w:sz w:val="24"/>
          <w:szCs w:val="24"/>
          <w:lang w:eastAsia="es-ES"/>
        </w:rPr>
        <w:t>Helfta</w:t>
      </w:r>
      <w:proofErr w:type="spellEnd"/>
      <w:r w:rsidR="00EC5EFF" w:rsidRPr="00844E04">
        <w:rPr>
          <w:rFonts w:ascii="Arial" w:eastAsia="Times New Roman" w:hAnsi="Arial" w:cs="Arial"/>
          <w:b/>
          <w:sz w:val="24"/>
          <w:szCs w:val="24"/>
          <w:lang w:eastAsia="es-ES"/>
        </w:rPr>
        <w:fldChar w:fldCharType="end"/>
      </w:r>
      <w:r w:rsidR="00127833">
        <w:rPr>
          <w:rFonts w:ascii="Arial" w:eastAsia="Times New Roman" w:hAnsi="Arial" w:cs="Arial"/>
          <w:b/>
          <w:sz w:val="24"/>
          <w:szCs w:val="24"/>
          <w:lang w:eastAsia="es-ES"/>
        </w:rPr>
        <w:t xml:space="preserve">, donde llevo </w:t>
      </w:r>
      <w:proofErr w:type="spellStart"/>
      <w:r w:rsidR="00127833">
        <w:rPr>
          <w:rFonts w:ascii="Arial" w:eastAsia="Times New Roman" w:hAnsi="Arial" w:cs="Arial"/>
          <w:b/>
          <w:sz w:val="24"/>
          <w:szCs w:val="24"/>
          <w:lang w:eastAsia="es-ES"/>
        </w:rPr>
        <w:t>uan</w:t>
      </w:r>
      <w:proofErr w:type="spellEnd"/>
      <w:r w:rsidR="00127833">
        <w:rPr>
          <w:rFonts w:ascii="Arial" w:eastAsia="Times New Roman" w:hAnsi="Arial" w:cs="Arial"/>
          <w:b/>
          <w:sz w:val="24"/>
          <w:szCs w:val="24"/>
          <w:lang w:eastAsia="es-ES"/>
        </w:rPr>
        <w:t xml:space="preserve"> vida admirable de piedad y de visiones religiosas que grabó en  su libro </w:t>
      </w:r>
      <w:r w:rsidR="00127833">
        <w:rPr>
          <w:rFonts w:ascii="Arial" w:eastAsia="Times New Roman" w:hAnsi="Arial" w:cs="Arial"/>
          <w:b/>
          <w:bCs/>
          <w:sz w:val="24"/>
          <w:szCs w:val="24"/>
          <w:lang w:eastAsia="es-ES"/>
        </w:rPr>
        <w:t>"</w:t>
      </w:r>
      <w:r w:rsidR="00127833" w:rsidRPr="00844E04">
        <w:rPr>
          <w:rFonts w:ascii="Arial" w:eastAsia="Times New Roman" w:hAnsi="Arial" w:cs="Arial"/>
          <w:b/>
          <w:bCs/>
          <w:sz w:val="24"/>
          <w:szCs w:val="24"/>
          <w:lang w:eastAsia="es-ES"/>
        </w:rPr>
        <w:t>Memorial de la abundancia de la divina suavidad</w:t>
      </w:r>
      <w:r w:rsidR="00127833">
        <w:rPr>
          <w:rFonts w:ascii="Arial" w:eastAsia="Times New Roman" w:hAnsi="Arial" w:cs="Arial"/>
          <w:b/>
          <w:bCs/>
          <w:sz w:val="24"/>
          <w:szCs w:val="24"/>
          <w:lang w:eastAsia="es-ES"/>
        </w:rPr>
        <w:t>” de 24 capítulos o partes y luego en otro que tituló ”</w:t>
      </w:r>
      <w:r w:rsidR="00127833" w:rsidRPr="00844E04">
        <w:rPr>
          <w:rFonts w:ascii="Arial" w:eastAsia="Times New Roman" w:hAnsi="Arial" w:cs="Arial"/>
          <w:b/>
          <w:bCs/>
          <w:sz w:val="24"/>
          <w:szCs w:val="24"/>
          <w:lang w:eastAsia="es-ES"/>
        </w:rPr>
        <w:t>Heraldo del amor divino</w:t>
      </w:r>
      <w:r w:rsidR="00127833">
        <w:rPr>
          <w:rFonts w:ascii="Arial" w:eastAsia="Times New Roman" w:hAnsi="Arial" w:cs="Arial"/>
          <w:b/>
          <w:bCs/>
          <w:sz w:val="24"/>
          <w:szCs w:val="24"/>
          <w:lang w:eastAsia="es-ES"/>
        </w:rPr>
        <w:t>”</w:t>
      </w:r>
    </w:p>
    <w:p w:rsidR="00127833" w:rsidRPr="008B326C" w:rsidRDefault="00127833" w:rsidP="001E4D55">
      <w:pPr>
        <w:spacing w:after="0" w:line="240" w:lineRule="auto"/>
        <w:ind w:left="-851" w:right="-1134"/>
        <w:jc w:val="both"/>
        <w:rPr>
          <w:rFonts w:ascii="Arial" w:hAnsi="Arial" w:cs="Arial"/>
          <w:b/>
          <w:color w:val="FF0000"/>
          <w:sz w:val="24"/>
          <w:szCs w:val="24"/>
        </w:rPr>
      </w:pPr>
    </w:p>
    <w:p w:rsidR="00E131F8" w:rsidRDefault="00127833" w:rsidP="001E4D55">
      <w:pPr>
        <w:spacing w:after="0" w:line="240" w:lineRule="auto"/>
        <w:ind w:left="-851" w:right="-1134"/>
        <w:jc w:val="both"/>
        <w:rPr>
          <w:rFonts w:ascii="Arial" w:hAnsi="Arial" w:cs="Arial"/>
          <w:b/>
          <w:sz w:val="24"/>
          <w:szCs w:val="24"/>
        </w:rPr>
      </w:pPr>
      <w:r>
        <w:rPr>
          <w:rFonts w:ascii="Arial" w:hAnsi="Arial" w:cs="Arial"/>
          <w:b/>
          <w:color w:val="FF0000"/>
          <w:sz w:val="24"/>
          <w:szCs w:val="24"/>
        </w:rPr>
        <w:t>Matilde B</w:t>
      </w:r>
      <w:r w:rsidR="00E131F8" w:rsidRPr="008B326C">
        <w:rPr>
          <w:rFonts w:ascii="Arial" w:hAnsi="Arial" w:cs="Arial"/>
          <w:b/>
          <w:color w:val="FF0000"/>
          <w:sz w:val="24"/>
          <w:szCs w:val="24"/>
        </w:rPr>
        <w:t>randeburgo</w:t>
      </w:r>
      <w:r>
        <w:rPr>
          <w:rFonts w:ascii="Arial" w:hAnsi="Arial" w:cs="Arial"/>
          <w:b/>
          <w:color w:val="FF0000"/>
          <w:sz w:val="24"/>
          <w:szCs w:val="24"/>
        </w:rPr>
        <w:t xml:space="preserve"> </w:t>
      </w:r>
      <w:r w:rsidRPr="00127833">
        <w:rPr>
          <w:rFonts w:ascii="Arial" w:hAnsi="Arial" w:cs="Arial"/>
          <w:b/>
          <w:sz w:val="24"/>
          <w:szCs w:val="24"/>
        </w:rPr>
        <w:t xml:space="preserve">también </w:t>
      </w:r>
      <w:r>
        <w:rPr>
          <w:rFonts w:ascii="Arial" w:hAnsi="Arial" w:cs="Arial"/>
          <w:b/>
          <w:sz w:val="24"/>
          <w:szCs w:val="24"/>
        </w:rPr>
        <w:t>fue reli</w:t>
      </w:r>
      <w:r w:rsidRPr="00127833">
        <w:rPr>
          <w:rFonts w:ascii="Arial" w:hAnsi="Arial" w:cs="Arial"/>
          <w:b/>
          <w:sz w:val="24"/>
          <w:szCs w:val="24"/>
        </w:rPr>
        <w:t>g</w:t>
      </w:r>
      <w:r>
        <w:rPr>
          <w:rFonts w:ascii="Arial" w:hAnsi="Arial" w:cs="Arial"/>
          <w:b/>
          <w:sz w:val="24"/>
          <w:szCs w:val="24"/>
        </w:rPr>
        <w:t>io</w:t>
      </w:r>
      <w:r w:rsidRPr="00127833">
        <w:rPr>
          <w:rFonts w:ascii="Arial" w:hAnsi="Arial" w:cs="Arial"/>
          <w:b/>
          <w:sz w:val="24"/>
          <w:szCs w:val="24"/>
        </w:rPr>
        <w:t>sa seglar, beguina, que co</w:t>
      </w:r>
      <w:r>
        <w:rPr>
          <w:rFonts w:ascii="Arial" w:hAnsi="Arial" w:cs="Arial"/>
          <w:b/>
          <w:sz w:val="24"/>
          <w:szCs w:val="24"/>
        </w:rPr>
        <w:t>n</w:t>
      </w:r>
      <w:r w:rsidRPr="00127833">
        <w:rPr>
          <w:rFonts w:ascii="Arial" w:hAnsi="Arial" w:cs="Arial"/>
          <w:b/>
          <w:sz w:val="24"/>
          <w:szCs w:val="24"/>
        </w:rPr>
        <w:t xml:space="preserve"> sus hermanas de vida llevaron una </w:t>
      </w:r>
      <w:r>
        <w:rPr>
          <w:rFonts w:ascii="Arial" w:hAnsi="Arial" w:cs="Arial"/>
          <w:b/>
          <w:sz w:val="24"/>
          <w:szCs w:val="24"/>
        </w:rPr>
        <w:t xml:space="preserve">gran actividad </w:t>
      </w:r>
      <w:r w:rsidRPr="00127833">
        <w:rPr>
          <w:rFonts w:ascii="Arial" w:hAnsi="Arial" w:cs="Arial"/>
          <w:b/>
          <w:sz w:val="24"/>
          <w:szCs w:val="24"/>
        </w:rPr>
        <w:t>de caridad y de obras de m</w:t>
      </w:r>
      <w:r w:rsidR="006A5DB5">
        <w:rPr>
          <w:rFonts w:ascii="Arial" w:hAnsi="Arial" w:cs="Arial"/>
          <w:b/>
          <w:sz w:val="24"/>
          <w:szCs w:val="24"/>
        </w:rPr>
        <w:t>i</w:t>
      </w:r>
      <w:r>
        <w:rPr>
          <w:rFonts w:ascii="Arial" w:hAnsi="Arial" w:cs="Arial"/>
          <w:b/>
          <w:sz w:val="24"/>
          <w:szCs w:val="24"/>
        </w:rPr>
        <w:t>seri</w:t>
      </w:r>
      <w:r w:rsidRPr="00127833">
        <w:rPr>
          <w:rFonts w:ascii="Arial" w:hAnsi="Arial" w:cs="Arial"/>
          <w:b/>
          <w:sz w:val="24"/>
          <w:szCs w:val="24"/>
        </w:rPr>
        <w:t>c</w:t>
      </w:r>
      <w:r w:rsidR="006A5DB5">
        <w:rPr>
          <w:rFonts w:ascii="Arial" w:hAnsi="Arial" w:cs="Arial"/>
          <w:b/>
          <w:sz w:val="24"/>
          <w:szCs w:val="24"/>
        </w:rPr>
        <w:t>o</w:t>
      </w:r>
      <w:r w:rsidRPr="00127833">
        <w:rPr>
          <w:rFonts w:ascii="Arial" w:hAnsi="Arial" w:cs="Arial"/>
          <w:b/>
          <w:sz w:val="24"/>
          <w:szCs w:val="24"/>
        </w:rPr>
        <w:t>rd</w:t>
      </w:r>
      <w:r w:rsidR="006A5DB5">
        <w:rPr>
          <w:rFonts w:ascii="Arial" w:hAnsi="Arial" w:cs="Arial"/>
          <w:b/>
          <w:sz w:val="24"/>
          <w:szCs w:val="24"/>
        </w:rPr>
        <w:t>i</w:t>
      </w:r>
      <w:r w:rsidRPr="00127833">
        <w:rPr>
          <w:rFonts w:ascii="Arial" w:hAnsi="Arial" w:cs="Arial"/>
          <w:b/>
          <w:sz w:val="24"/>
          <w:szCs w:val="24"/>
        </w:rPr>
        <w:t xml:space="preserve">a, También ella escribió </w:t>
      </w:r>
      <w:r w:rsidR="006A5DB5">
        <w:rPr>
          <w:rFonts w:ascii="Arial" w:hAnsi="Arial" w:cs="Arial"/>
          <w:b/>
          <w:sz w:val="24"/>
          <w:szCs w:val="24"/>
        </w:rPr>
        <w:t>dos hermosos li</w:t>
      </w:r>
      <w:r w:rsidRPr="00127833">
        <w:rPr>
          <w:rFonts w:ascii="Arial" w:hAnsi="Arial" w:cs="Arial"/>
          <w:b/>
          <w:sz w:val="24"/>
          <w:szCs w:val="24"/>
        </w:rPr>
        <w:t>bros de piedad y de visiones div</w:t>
      </w:r>
      <w:r w:rsidR="006A5DB5">
        <w:rPr>
          <w:rFonts w:ascii="Arial" w:hAnsi="Arial" w:cs="Arial"/>
          <w:b/>
          <w:sz w:val="24"/>
          <w:szCs w:val="24"/>
        </w:rPr>
        <w:t>inas</w:t>
      </w:r>
      <w:r w:rsidRPr="00127833">
        <w:rPr>
          <w:rFonts w:ascii="Arial" w:hAnsi="Arial" w:cs="Arial"/>
          <w:b/>
          <w:sz w:val="24"/>
          <w:szCs w:val="24"/>
        </w:rPr>
        <w:t xml:space="preserve">  que acreditaron su santidad admirab</w:t>
      </w:r>
      <w:r w:rsidR="006A5DB5">
        <w:rPr>
          <w:rFonts w:ascii="Arial" w:hAnsi="Arial" w:cs="Arial"/>
          <w:b/>
          <w:sz w:val="24"/>
          <w:szCs w:val="24"/>
        </w:rPr>
        <w:t>l</w:t>
      </w:r>
      <w:r w:rsidRPr="00127833">
        <w:rPr>
          <w:rFonts w:ascii="Arial" w:hAnsi="Arial" w:cs="Arial"/>
          <w:b/>
          <w:sz w:val="24"/>
          <w:szCs w:val="24"/>
        </w:rPr>
        <w:t>e</w:t>
      </w:r>
      <w:r w:rsidR="006A5DB5">
        <w:rPr>
          <w:rFonts w:ascii="Arial" w:hAnsi="Arial" w:cs="Arial"/>
          <w:b/>
          <w:sz w:val="24"/>
          <w:szCs w:val="24"/>
        </w:rPr>
        <w:t>.</w:t>
      </w:r>
    </w:p>
    <w:p w:rsidR="006A5DB5" w:rsidRPr="008B326C" w:rsidRDefault="006A5DB5" w:rsidP="00423318">
      <w:pPr>
        <w:spacing w:after="0"/>
        <w:ind w:left="-851" w:right="-1134"/>
        <w:jc w:val="both"/>
        <w:rPr>
          <w:rFonts w:ascii="Arial" w:hAnsi="Arial" w:cs="Arial"/>
          <w:b/>
          <w:color w:val="FF0000"/>
          <w:sz w:val="24"/>
          <w:szCs w:val="24"/>
        </w:rPr>
      </w:pPr>
    </w:p>
    <w:p w:rsidR="0090777D" w:rsidRDefault="006A5DB5" w:rsidP="0090777D">
      <w:pPr>
        <w:spacing w:after="0" w:line="240" w:lineRule="auto"/>
        <w:ind w:left="-851" w:right="-1134"/>
        <w:jc w:val="both"/>
        <w:rPr>
          <w:rFonts w:ascii="Arial" w:eastAsia="Times New Roman" w:hAnsi="Arial" w:cs="Arial"/>
          <w:b/>
          <w:sz w:val="24"/>
          <w:szCs w:val="24"/>
          <w:lang w:eastAsia="es-ES"/>
        </w:rPr>
      </w:pPr>
      <w:r>
        <w:rPr>
          <w:rFonts w:ascii="Arial" w:hAnsi="Arial" w:cs="Arial"/>
          <w:b/>
          <w:color w:val="0070C0"/>
          <w:sz w:val="24"/>
          <w:szCs w:val="24"/>
        </w:rPr>
        <w:t xml:space="preserve"> </w:t>
      </w:r>
      <w:r w:rsidRPr="006A5DB5">
        <w:rPr>
          <w:rFonts w:ascii="Arial" w:hAnsi="Arial" w:cs="Arial"/>
          <w:b/>
          <w:sz w:val="24"/>
          <w:szCs w:val="24"/>
        </w:rPr>
        <w:t xml:space="preserve">  </w:t>
      </w:r>
      <w:r w:rsidR="001E4D55">
        <w:rPr>
          <w:rFonts w:ascii="Arial" w:hAnsi="Arial" w:cs="Arial"/>
          <w:b/>
          <w:color w:val="0070C0"/>
          <w:sz w:val="24"/>
          <w:szCs w:val="24"/>
        </w:rPr>
        <w:t xml:space="preserve">  </w:t>
      </w:r>
      <w:r w:rsidR="0090777D">
        <w:rPr>
          <w:rFonts w:ascii="Arial" w:hAnsi="Arial" w:cs="Arial"/>
          <w:b/>
          <w:sz w:val="24"/>
          <w:szCs w:val="24"/>
        </w:rPr>
        <w:t xml:space="preserve">  </w:t>
      </w:r>
      <w:r w:rsidR="0090777D" w:rsidRPr="006A5DB5">
        <w:rPr>
          <w:rFonts w:ascii="Arial" w:hAnsi="Arial" w:cs="Arial"/>
          <w:b/>
          <w:sz w:val="24"/>
          <w:szCs w:val="24"/>
        </w:rPr>
        <w:t>No podemos olvidar en este tiempo la figura de</w:t>
      </w:r>
      <w:r w:rsidR="0090777D">
        <w:rPr>
          <w:rFonts w:ascii="Arial" w:hAnsi="Arial" w:cs="Arial"/>
          <w:b/>
          <w:color w:val="0070C0"/>
          <w:sz w:val="24"/>
          <w:szCs w:val="24"/>
        </w:rPr>
        <w:t xml:space="preserve"> </w:t>
      </w:r>
      <w:r w:rsidR="0090777D" w:rsidRPr="008B326C">
        <w:rPr>
          <w:rFonts w:ascii="Arial" w:hAnsi="Arial" w:cs="Arial"/>
          <w:b/>
          <w:color w:val="FF0000"/>
          <w:sz w:val="24"/>
          <w:szCs w:val="24"/>
        </w:rPr>
        <w:t xml:space="preserve">Isabel de </w:t>
      </w:r>
      <w:proofErr w:type="spellStart"/>
      <w:r w:rsidR="0090777D" w:rsidRPr="008B326C">
        <w:rPr>
          <w:rFonts w:ascii="Arial" w:hAnsi="Arial" w:cs="Arial"/>
          <w:b/>
          <w:color w:val="FF0000"/>
          <w:sz w:val="24"/>
          <w:szCs w:val="24"/>
        </w:rPr>
        <w:t>Hu</w:t>
      </w:r>
      <w:r w:rsidR="0090777D">
        <w:rPr>
          <w:rFonts w:ascii="Arial" w:hAnsi="Arial" w:cs="Arial"/>
          <w:b/>
          <w:color w:val="FF0000"/>
          <w:sz w:val="24"/>
          <w:szCs w:val="24"/>
        </w:rPr>
        <w:t>n</w:t>
      </w:r>
      <w:r w:rsidR="0090777D" w:rsidRPr="008B326C">
        <w:rPr>
          <w:rFonts w:ascii="Arial" w:hAnsi="Arial" w:cs="Arial"/>
          <w:b/>
          <w:color w:val="FF0000"/>
          <w:sz w:val="24"/>
          <w:szCs w:val="24"/>
        </w:rPr>
        <w:t>gria</w:t>
      </w:r>
      <w:proofErr w:type="spellEnd"/>
      <w:r w:rsidR="0090777D">
        <w:rPr>
          <w:rFonts w:ascii="Arial" w:hAnsi="Arial" w:cs="Arial"/>
          <w:b/>
          <w:color w:val="FF0000"/>
          <w:sz w:val="24"/>
          <w:szCs w:val="24"/>
        </w:rPr>
        <w:t xml:space="preserve"> hija del rey Andrés de </w:t>
      </w:r>
      <w:proofErr w:type="spellStart"/>
      <w:r w:rsidR="0090777D">
        <w:rPr>
          <w:rFonts w:ascii="Arial" w:hAnsi="Arial" w:cs="Arial"/>
          <w:b/>
          <w:color w:val="FF0000"/>
          <w:sz w:val="24"/>
          <w:szCs w:val="24"/>
        </w:rPr>
        <w:t>Hungria</w:t>
      </w:r>
      <w:proofErr w:type="spellEnd"/>
      <w:r w:rsidR="0090777D">
        <w:rPr>
          <w:rFonts w:ascii="Arial" w:hAnsi="Arial" w:cs="Arial"/>
          <w:b/>
          <w:color w:val="FF0000"/>
          <w:sz w:val="24"/>
          <w:szCs w:val="24"/>
        </w:rPr>
        <w:t xml:space="preserve"> Se caso con </w:t>
      </w:r>
      <w:r w:rsidR="0090777D" w:rsidRPr="00EF1428">
        <w:rPr>
          <w:rFonts w:ascii="Arial" w:eastAsia="Times New Roman" w:hAnsi="Arial" w:cs="Arial"/>
          <w:b/>
          <w:sz w:val="24"/>
          <w:szCs w:val="24"/>
          <w:lang w:eastAsia="es-ES"/>
        </w:rPr>
        <w:t>el </w:t>
      </w:r>
      <w:hyperlink r:id="rId9" w:tooltip="Landgrave" w:history="1">
        <w:r w:rsidR="0090777D" w:rsidRPr="00EF1428">
          <w:rPr>
            <w:rFonts w:ascii="Arial" w:eastAsia="Times New Roman" w:hAnsi="Arial" w:cs="Arial"/>
            <w:b/>
            <w:sz w:val="24"/>
            <w:szCs w:val="24"/>
            <w:lang w:eastAsia="es-ES"/>
          </w:rPr>
          <w:t>landgrave</w:t>
        </w:r>
      </w:hyperlink>
      <w:r w:rsidR="0090777D" w:rsidRPr="00EF1428">
        <w:rPr>
          <w:rFonts w:ascii="Arial" w:eastAsia="Times New Roman" w:hAnsi="Arial" w:cs="Arial"/>
          <w:b/>
          <w:sz w:val="24"/>
          <w:szCs w:val="24"/>
          <w:lang w:eastAsia="es-ES"/>
        </w:rPr>
        <w:t> </w:t>
      </w:r>
      <w:hyperlink r:id="rId10" w:tooltip="Luis de Turingia-Hesse (aún no redactado)" w:history="1">
        <w:r w:rsidR="0090777D" w:rsidRPr="00EF1428">
          <w:rPr>
            <w:rFonts w:ascii="Arial" w:eastAsia="Times New Roman" w:hAnsi="Arial" w:cs="Arial"/>
            <w:b/>
            <w:sz w:val="24"/>
            <w:szCs w:val="24"/>
            <w:lang w:eastAsia="es-ES"/>
          </w:rPr>
          <w:t>Luis de Turingia-Hesse</w:t>
        </w:r>
      </w:hyperlink>
      <w:r w:rsidR="0090777D" w:rsidRPr="00EF1428">
        <w:rPr>
          <w:rFonts w:ascii="Arial" w:eastAsia="Times New Roman" w:hAnsi="Arial" w:cs="Arial"/>
          <w:b/>
          <w:sz w:val="24"/>
          <w:szCs w:val="24"/>
          <w:lang w:eastAsia="es-ES"/>
        </w:rPr>
        <w:t> </w:t>
      </w:r>
      <w:r w:rsidR="0090777D">
        <w:rPr>
          <w:rFonts w:ascii="Arial" w:eastAsia="Times New Roman" w:hAnsi="Arial" w:cs="Arial"/>
          <w:b/>
          <w:sz w:val="24"/>
          <w:szCs w:val="24"/>
          <w:lang w:eastAsia="es-ES"/>
        </w:rPr>
        <w:t xml:space="preserve">y cuando murió Isabel estuvo un tiempo gobernando su principado, pero luego se dedicó a obras de caridad ante la peste y la pobreza que invadió su territorio. Murió de agotamiento o enfermedad cuando sólo contaba 24 años. Fue reconocida como santa por sus ejemplos y admirables testimonios de vida que dio a sus súbditos. </w:t>
      </w:r>
    </w:p>
    <w:p w:rsidR="0090777D" w:rsidRPr="008B326C" w:rsidRDefault="0090777D" w:rsidP="0090777D">
      <w:pPr>
        <w:spacing w:after="0" w:line="240" w:lineRule="auto"/>
        <w:ind w:left="-851" w:right="-1134"/>
        <w:jc w:val="both"/>
        <w:rPr>
          <w:rFonts w:ascii="Arial" w:hAnsi="Arial" w:cs="Arial"/>
          <w:b/>
          <w:color w:val="FF0000"/>
          <w:sz w:val="24"/>
          <w:szCs w:val="24"/>
        </w:rPr>
      </w:pPr>
    </w:p>
    <w:p w:rsidR="0090777D" w:rsidRDefault="0090777D" w:rsidP="0090777D">
      <w:pPr>
        <w:spacing w:after="0" w:line="240" w:lineRule="auto"/>
        <w:ind w:left="-851" w:right="-1134"/>
        <w:jc w:val="both"/>
        <w:rPr>
          <w:rFonts w:ascii="Arial" w:hAnsi="Arial" w:cs="Arial"/>
          <w:b/>
          <w:sz w:val="24"/>
          <w:szCs w:val="24"/>
        </w:rPr>
      </w:pPr>
      <w:r>
        <w:rPr>
          <w:rFonts w:ascii="Arial" w:hAnsi="Arial" w:cs="Arial"/>
          <w:b/>
          <w:color w:val="0070C0"/>
          <w:sz w:val="24"/>
          <w:szCs w:val="24"/>
        </w:rPr>
        <w:t xml:space="preserve">Y </w:t>
      </w:r>
      <w:r>
        <w:rPr>
          <w:rFonts w:ascii="Arial" w:hAnsi="Arial" w:cs="Arial"/>
          <w:b/>
          <w:sz w:val="24"/>
          <w:szCs w:val="24"/>
        </w:rPr>
        <w:t xml:space="preserve">por tener un </w:t>
      </w:r>
      <w:proofErr w:type="spellStart"/>
      <w:r>
        <w:rPr>
          <w:rFonts w:ascii="Arial" w:hAnsi="Arial" w:cs="Arial"/>
          <w:b/>
          <w:sz w:val="24"/>
          <w:szCs w:val="24"/>
        </w:rPr>
        <w:t>recu</w:t>
      </w:r>
      <w:r w:rsidRPr="001E4D55">
        <w:rPr>
          <w:rFonts w:ascii="Arial" w:hAnsi="Arial" w:cs="Arial"/>
          <w:b/>
          <w:sz w:val="24"/>
          <w:szCs w:val="24"/>
        </w:rPr>
        <w:t>erd</w:t>
      </w:r>
      <w:r>
        <w:rPr>
          <w:rFonts w:ascii="Arial" w:hAnsi="Arial" w:cs="Arial"/>
          <w:b/>
          <w:sz w:val="24"/>
          <w:szCs w:val="24"/>
        </w:rPr>
        <w:t>o</w:t>
      </w:r>
      <w:r w:rsidRPr="001E4D55">
        <w:rPr>
          <w:rFonts w:ascii="Arial" w:hAnsi="Arial" w:cs="Arial"/>
          <w:b/>
          <w:sz w:val="24"/>
          <w:szCs w:val="24"/>
        </w:rPr>
        <w:t>`para</w:t>
      </w:r>
      <w:proofErr w:type="spellEnd"/>
      <w:r w:rsidRPr="001E4D55">
        <w:rPr>
          <w:rFonts w:ascii="Arial" w:hAnsi="Arial" w:cs="Arial"/>
          <w:b/>
          <w:sz w:val="24"/>
          <w:szCs w:val="24"/>
        </w:rPr>
        <w:t xml:space="preserve"> el Oriente asi</w:t>
      </w:r>
      <w:r>
        <w:rPr>
          <w:rFonts w:ascii="Arial" w:hAnsi="Arial" w:cs="Arial"/>
          <w:b/>
          <w:sz w:val="24"/>
          <w:szCs w:val="24"/>
        </w:rPr>
        <w:t>á</w:t>
      </w:r>
      <w:r w:rsidRPr="001E4D55">
        <w:rPr>
          <w:rFonts w:ascii="Arial" w:hAnsi="Arial" w:cs="Arial"/>
          <w:b/>
          <w:sz w:val="24"/>
          <w:szCs w:val="24"/>
        </w:rPr>
        <w:t>tico se pu</w:t>
      </w:r>
      <w:r>
        <w:rPr>
          <w:rFonts w:ascii="Arial" w:hAnsi="Arial" w:cs="Arial"/>
          <w:b/>
          <w:sz w:val="24"/>
          <w:szCs w:val="24"/>
        </w:rPr>
        <w:t>e</w:t>
      </w:r>
      <w:r w:rsidRPr="001E4D55">
        <w:rPr>
          <w:rFonts w:ascii="Arial" w:hAnsi="Arial" w:cs="Arial"/>
          <w:b/>
          <w:sz w:val="24"/>
          <w:szCs w:val="24"/>
        </w:rPr>
        <w:t>de citar a la guerrera</w:t>
      </w:r>
      <w:r>
        <w:rPr>
          <w:rFonts w:ascii="Arial" w:hAnsi="Arial" w:cs="Arial"/>
          <w:b/>
          <w:color w:val="0070C0"/>
          <w:sz w:val="24"/>
          <w:szCs w:val="24"/>
        </w:rPr>
        <w:t xml:space="preserve"> </w:t>
      </w:r>
      <w:proofErr w:type="spellStart"/>
      <w:r w:rsidRPr="008B326C">
        <w:rPr>
          <w:rFonts w:ascii="Arial" w:hAnsi="Arial" w:cs="Arial"/>
          <w:b/>
          <w:color w:val="FF0000"/>
          <w:sz w:val="24"/>
          <w:szCs w:val="24"/>
        </w:rPr>
        <w:t>Kuthulun</w:t>
      </w:r>
      <w:proofErr w:type="spellEnd"/>
      <w:r w:rsidRPr="008B326C">
        <w:rPr>
          <w:rFonts w:ascii="Arial" w:hAnsi="Arial" w:cs="Arial"/>
          <w:b/>
          <w:color w:val="FF0000"/>
          <w:sz w:val="24"/>
          <w:szCs w:val="24"/>
        </w:rPr>
        <w:t xml:space="preserve"> de  Mongolia</w:t>
      </w:r>
      <w:r>
        <w:rPr>
          <w:rFonts w:ascii="Arial" w:hAnsi="Arial" w:cs="Arial"/>
          <w:b/>
          <w:color w:val="FF0000"/>
          <w:sz w:val="24"/>
          <w:szCs w:val="24"/>
        </w:rPr>
        <w:t xml:space="preserve">, </w:t>
      </w:r>
      <w:r>
        <w:rPr>
          <w:rFonts w:ascii="Arial" w:hAnsi="Arial" w:cs="Arial"/>
          <w:b/>
          <w:sz w:val="24"/>
          <w:szCs w:val="24"/>
        </w:rPr>
        <w:t>que fue una figura mí</w:t>
      </w:r>
      <w:r w:rsidRPr="001E4D55">
        <w:rPr>
          <w:rFonts w:ascii="Arial" w:hAnsi="Arial" w:cs="Arial"/>
          <w:b/>
          <w:sz w:val="24"/>
          <w:szCs w:val="24"/>
        </w:rPr>
        <w:t>tica en las leyendas del Oriente, como declaró el viajero M</w:t>
      </w:r>
      <w:r>
        <w:rPr>
          <w:rFonts w:ascii="Arial" w:hAnsi="Arial" w:cs="Arial"/>
          <w:b/>
          <w:sz w:val="24"/>
          <w:szCs w:val="24"/>
        </w:rPr>
        <w:t>a</w:t>
      </w:r>
      <w:r w:rsidRPr="001E4D55">
        <w:rPr>
          <w:rFonts w:ascii="Arial" w:hAnsi="Arial" w:cs="Arial"/>
          <w:b/>
          <w:sz w:val="24"/>
          <w:szCs w:val="24"/>
        </w:rPr>
        <w:t>rco Polo. Es figura llena de mitos por su fier</w:t>
      </w:r>
      <w:r>
        <w:rPr>
          <w:rFonts w:ascii="Arial" w:hAnsi="Arial" w:cs="Arial"/>
          <w:b/>
          <w:sz w:val="24"/>
          <w:szCs w:val="24"/>
        </w:rPr>
        <w:t>e</w:t>
      </w:r>
      <w:r w:rsidRPr="001E4D55">
        <w:rPr>
          <w:rFonts w:ascii="Arial" w:hAnsi="Arial" w:cs="Arial"/>
          <w:b/>
          <w:sz w:val="24"/>
          <w:szCs w:val="24"/>
        </w:rPr>
        <w:t>za f</w:t>
      </w:r>
      <w:r>
        <w:rPr>
          <w:rFonts w:ascii="Arial" w:hAnsi="Arial" w:cs="Arial"/>
          <w:b/>
          <w:sz w:val="24"/>
          <w:szCs w:val="24"/>
        </w:rPr>
        <w:t>í</w:t>
      </w:r>
      <w:r w:rsidRPr="001E4D55">
        <w:rPr>
          <w:rFonts w:ascii="Arial" w:hAnsi="Arial" w:cs="Arial"/>
          <w:b/>
          <w:sz w:val="24"/>
          <w:szCs w:val="24"/>
        </w:rPr>
        <w:t>sica, su valor temerario y las hazañas guerr</w:t>
      </w:r>
      <w:r>
        <w:rPr>
          <w:rFonts w:ascii="Arial" w:hAnsi="Arial" w:cs="Arial"/>
          <w:b/>
          <w:sz w:val="24"/>
          <w:szCs w:val="24"/>
        </w:rPr>
        <w:t>e</w:t>
      </w:r>
      <w:r w:rsidRPr="001E4D55">
        <w:rPr>
          <w:rFonts w:ascii="Arial" w:hAnsi="Arial" w:cs="Arial"/>
          <w:b/>
          <w:sz w:val="24"/>
          <w:szCs w:val="24"/>
        </w:rPr>
        <w:t xml:space="preserve">ras en las </w:t>
      </w:r>
      <w:r>
        <w:rPr>
          <w:rFonts w:ascii="Arial" w:hAnsi="Arial" w:cs="Arial"/>
          <w:b/>
          <w:sz w:val="24"/>
          <w:szCs w:val="24"/>
        </w:rPr>
        <w:t>q</w:t>
      </w:r>
      <w:r w:rsidRPr="001E4D55">
        <w:rPr>
          <w:rFonts w:ascii="Arial" w:hAnsi="Arial" w:cs="Arial"/>
          <w:b/>
          <w:sz w:val="24"/>
          <w:szCs w:val="24"/>
        </w:rPr>
        <w:t>ue siempre sa</w:t>
      </w:r>
      <w:r>
        <w:rPr>
          <w:rFonts w:ascii="Arial" w:hAnsi="Arial" w:cs="Arial"/>
          <w:b/>
          <w:sz w:val="24"/>
          <w:szCs w:val="24"/>
        </w:rPr>
        <w:t>lió</w:t>
      </w:r>
      <w:r w:rsidRPr="001E4D55">
        <w:rPr>
          <w:rFonts w:ascii="Arial" w:hAnsi="Arial" w:cs="Arial"/>
          <w:b/>
          <w:sz w:val="24"/>
          <w:szCs w:val="24"/>
        </w:rPr>
        <w:t xml:space="preserve"> ve</w:t>
      </w:r>
      <w:r>
        <w:rPr>
          <w:rFonts w:ascii="Arial" w:hAnsi="Arial" w:cs="Arial"/>
          <w:b/>
          <w:sz w:val="24"/>
          <w:szCs w:val="24"/>
        </w:rPr>
        <w:t>n</w:t>
      </w:r>
      <w:r w:rsidRPr="001E4D55">
        <w:rPr>
          <w:rFonts w:ascii="Arial" w:hAnsi="Arial" w:cs="Arial"/>
          <w:b/>
          <w:sz w:val="24"/>
          <w:szCs w:val="24"/>
        </w:rPr>
        <w:t>cedora</w:t>
      </w:r>
      <w:r>
        <w:rPr>
          <w:rFonts w:ascii="Arial" w:hAnsi="Arial" w:cs="Arial"/>
          <w:b/>
          <w:color w:val="FF0000"/>
          <w:sz w:val="24"/>
          <w:szCs w:val="24"/>
        </w:rPr>
        <w:t xml:space="preserve"> </w:t>
      </w:r>
      <w:r w:rsidRPr="001E4D55">
        <w:rPr>
          <w:rFonts w:ascii="Arial" w:hAnsi="Arial" w:cs="Arial"/>
          <w:b/>
          <w:sz w:val="24"/>
          <w:szCs w:val="24"/>
        </w:rPr>
        <w:t>por la fuerza de sus brazos y sobre todo por la habilidad y la inteligencia con las que actuaba</w:t>
      </w:r>
      <w:r>
        <w:rPr>
          <w:rFonts w:ascii="Arial" w:hAnsi="Arial" w:cs="Arial"/>
          <w:b/>
          <w:sz w:val="24"/>
          <w:szCs w:val="24"/>
        </w:rPr>
        <w:t>.</w:t>
      </w:r>
    </w:p>
    <w:p w:rsidR="0090777D" w:rsidRDefault="0090777D" w:rsidP="0090777D">
      <w:pPr>
        <w:spacing w:after="0" w:line="240" w:lineRule="auto"/>
        <w:ind w:left="-851" w:right="-1134"/>
        <w:jc w:val="both"/>
        <w:rPr>
          <w:rFonts w:ascii="Arial" w:hAnsi="Arial" w:cs="Arial"/>
          <w:b/>
          <w:sz w:val="24"/>
          <w:szCs w:val="24"/>
        </w:rPr>
      </w:pPr>
    </w:p>
    <w:p w:rsidR="0090777D" w:rsidRDefault="0090777D" w:rsidP="0090777D">
      <w:pPr>
        <w:spacing w:after="0" w:line="240" w:lineRule="auto"/>
        <w:ind w:left="-851" w:right="-1134"/>
        <w:jc w:val="both"/>
        <w:rPr>
          <w:rFonts w:ascii="Arial" w:hAnsi="Arial" w:cs="Arial"/>
          <w:b/>
          <w:sz w:val="24"/>
          <w:szCs w:val="24"/>
        </w:rPr>
      </w:pPr>
      <w:r>
        <w:rPr>
          <w:rFonts w:ascii="Arial" w:hAnsi="Arial" w:cs="Arial"/>
          <w:b/>
          <w:sz w:val="24"/>
          <w:szCs w:val="24"/>
        </w:rPr>
        <w:t xml:space="preserve">  Todas estas figuras, sus escritos y sus relaciones con franciscanos y con dominicos reflejan los </w:t>
      </w:r>
      <w:proofErr w:type="spellStart"/>
      <w:r>
        <w:rPr>
          <w:rFonts w:ascii="Arial" w:hAnsi="Arial" w:cs="Arial"/>
          <w:b/>
          <w:sz w:val="24"/>
          <w:szCs w:val="24"/>
        </w:rPr>
        <w:t>rosgos</w:t>
      </w:r>
      <w:proofErr w:type="spellEnd"/>
      <w:r>
        <w:rPr>
          <w:rFonts w:ascii="Arial" w:hAnsi="Arial" w:cs="Arial"/>
          <w:b/>
          <w:sz w:val="24"/>
          <w:szCs w:val="24"/>
        </w:rPr>
        <w:t xml:space="preserve"> de este siglo XIII, donde la cultura y la ciencia complemento lo que </w:t>
      </w:r>
      <w:proofErr w:type="spellStart"/>
      <w:r>
        <w:rPr>
          <w:rFonts w:ascii="Arial" w:hAnsi="Arial" w:cs="Arial"/>
          <w:b/>
          <w:sz w:val="24"/>
          <w:szCs w:val="24"/>
        </w:rPr>
        <w:t>e</w:t>
      </w:r>
      <w:proofErr w:type="spellEnd"/>
      <w:r>
        <w:rPr>
          <w:rFonts w:ascii="Arial" w:hAnsi="Arial" w:cs="Arial"/>
          <w:b/>
          <w:sz w:val="24"/>
          <w:szCs w:val="24"/>
        </w:rPr>
        <w:t xml:space="preserve"> el siglo XII representó la teología. Las Universidades y las inquietudes de la sociedad también llego a tomar el camino del saber como una riqueza paralela a las meras posesiones materiales.  Las abadías y los conventos aparecen en la vida de las figuras citadas, señal de que entraban en la sociedad de ese tiempo, en las villas y </w:t>
      </w:r>
      <w:proofErr w:type="spellStart"/>
      <w:r>
        <w:rPr>
          <w:rFonts w:ascii="Arial" w:hAnsi="Arial" w:cs="Arial"/>
          <w:b/>
          <w:sz w:val="24"/>
          <w:szCs w:val="24"/>
        </w:rPr>
        <w:t>ls</w:t>
      </w:r>
      <w:proofErr w:type="spellEnd"/>
      <w:r>
        <w:rPr>
          <w:rFonts w:ascii="Arial" w:hAnsi="Arial" w:cs="Arial"/>
          <w:b/>
          <w:sz w:val="24"/>
          <w:szCs w:val="24"/>
        </w:rPr>
        <w:t xml:space="preserve"> ciudades sentían la importancia de la sociedad. El </w:t>
      </w:r>
      <w:proofErr w:type="spellStart"/>
      <w:r>
        <w:rPr>
          <w:rFonts w:ascii="Arial" w:hAnsi="Arial" w:cs="Arial"/>
          <w:b/>
          <w:sz w:val="24"/>
          <w:szCs w:val="24"/>
        </w:rPr>
        <w:t>simbolo</w:t>
      </w:r>
      <w:proofErr w:type="spellEnd"/>
      <w:r>
        <w:rPr>
          <w:rFonts w:ascii="Arial" w:hAnsi="Arial" w:cs="Arial"/>
          <w:b/>
          <w:sz w:val="24"/>
          <w:szCs w:val="24"/>
        </w:rPr>
        <w:t xml:space="preserve"> de las catedrales como emblema del a grandeza de una ciudad, de un burgo o de una villa llena de orgullos a los villanos, a los burgueses, a los </w:t>
      </w:r>
      <w:proofErr w:type="spellStart"/>
      <w:r>
        <w:rPr>
          <w:rFonts w:ascii="Arial" w:hAnsi="Arial" w:cs="Arial"/>
          <w:b/>
          <w:sz w:val="24"/>
          <w:szCs w:val="24"/>
        </w:rPr>
        <w:t>ciuddanos</w:t>
      </w:r>
      <w:proofErr w:type="spellEnd"/>
      <w:r>
        <w:rPr>
          <w:rFonts w:ascii="Arial" w:hAnsi="Arial" w:cs="Arial"/>
          <w:b/>
          <w:sz w:val="24"/>
          <w:szCs w:val="24"/>
        </w:rPr>
        <w:t>.</w:t>
      </w:r>
    </w:p>
    <w:p w:rsidR="0090777D" w:rsidRDefault="0090777D" w:rsidP="0090777D">
      <w:pPr>
        <w:spacing w:after="0" w:line="240" w:lineRule="auto"/>
        <w:ind w:left="-851" w:right="-1134"/>
        <w:jc w:val="both"/>
        <w:rPr>
          <w:rFonts w:ascii="Arial" w:hAnsi="Arial" w:cs="Arial"/>
          <w:b/>
          <w:sz w:val="24"/>
          <w:szCs w:val="24"/>
        </w:rPr>
      </w:pPr>
      <w:r>
        <w:rPr>
          <w:rFonts w:ascii="Arial" w:hAnsi="Arial" w:cs="Arial"/>
          <w:b/>
          <w:sz w:val="24"/>
          <w:szCs w:val="24"/>
        </w:rPr>
        <w:lastRenderedPageBreak/>
        <w:t xml:space="preserve">     Le figuras que se ponen como eco y reflejo de este</w:t>
      </w:r>
      <w:r w:rsidR="009A294F">
        <w:rPr>
          <w:rFonts w:ascii="Arial" w:hAnsi="Arial" w:cs="Arial"/>
          <w:b/>
          <w:sz w:val="24"/>
          <w:szCs w:val="24"/>
        </w:rPr>
        <w:t xml:space="preserve"> s</w:t>
      </w:r>
      <w:r>
        <w:rPr>
          <w:rFonts w:ascii="Arial" w:hAnsi="Arial" w:cs="Arial"/>
          <w:b/>
          <w:sz w:val="24"/>
          <w:szCs w:val="24"/>
        </w:rPr>
        <w:t>iglo XIII son estas</w:t>
      </w:r>
      <w:r w:rsidR="009A294F">
        <w:rPr>
          <w:rFonts w:ascii="Arial" w:hAnsi="Arial" w:cs="Arial"/>
          <w:b/>
          <w:sz w:val="24"/>
          <w:szCs w:val="24"/>
        </w:rPr>
        <w:t>:</w:t>
      </w:r>
    </w:p>
    <w:p w:rsidR="009A294F" w:rsidRDefault="009A294F" w:rsidP="0090777D">
      <w:pPr>
        <w:spacing w:after="0" w:line="240" w:lineRule="auto"/>
        <w:ind w:left="-851" w:right="-1134"/>
        <w:jc w:val="both"/>
        <w:rPr>
          <w:rFonts w:ascii="Arial" w:hAnsi="Arial" w:cs="Arial"/>
          <w:b/>
          <w:sz w:val="24"/>
          <w:szCs w:val="24"/>
        </w:rPr>
      </w:pPr>
    </w:p>
    <w:p w:rsidR="00DA0C65" w:rsidRDefault="00E131F8" w:rsidP="009A294F">
      <w:pPr>
        <w:jc w:val="center"/>
      </w:pPr>
      <w:r>
        <w:rPr>
          <w:noProof/>
          <w:lang w:eastAsia="es-ES"/>
        </w:rPr>
        <w:drawing>
          <wp:inline distT="0" distB="0" distL="0" distR="0">
            <wp:extent cx="2292531" cy="30861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43033" t="18056" r="34039" b="41435"/>
                    <a:stretch>
                      <a:fillRect/>
                    </a:stretch>
                  </pic:blipFill>
                  <pic:spPr bwMode="auto">
                    <a:xfrm>
                      <a:off x="0" y="0"/>
                      <a:ext cx="2294025" cy="3088111"/>
                    </a:xfrm>
                    <a:prstGeom prst="rect">
                      <a:avLst/>
                    </a:prstGeom>
                    <a:noFill/>
                    <a:ln w="9525">
                      <a:noFill/>
                      <a:miter lim="800000"/>
                      <a:headEnd/>
                      <a:tailEnd/>
                    </a:ln>
                  </pic:spPr>
                </pic:pic>
              </a:graphicData>
            </a:graphic>
          </wp:inline>
        </w:drawing>
      </w:r>
    </w:p>
    <w:p w:rsidR="009A294F" w:rsidRDefault="009A294F" w:rsidP="009A294F">
      <w:pPr>
        <w:jc w:val="center"/>
      </w:pPr>
    </w:p>
    <w:p w:rsidR="009A294F" w:rsidRDefault="009A294F" w:rsidP="009A294F">
      <w:pPr>
        <w:jc w:val="center"/>
      </w:pPr>
      <w:r>
        <w:rPr>
          <w:noProof/>
          <w:lang w:eastAsia="es-ES"/>
        </w:rPr>
        <w:drawing>
          <wp:inline distT="0" distB="0" distL="0" distR="0">
            <wp:extent cx="5170724" cy="370522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60764" t="20683" r="6771" b="52409"/>
                    <a:stretch>
                      <a:fillRect/>
                    </a:stretch>
                  </pic:blipFill>
                  <pic:spPr bwMode="auto">
                    <a:xfrm>
                      <a:off x="0" y="0"/>
                      <a:ext cx="5170724" cy="3705225"/>
                    </a:xfrm>
                    <a:prstGeom prst="rect">
                      <a:avLst/>
                    </a:prstGeom>
                    <a:noFill/>
                    <a:ln w="9525">
                      <a:noFill/>
                      <a:miter lim="800000"/>
                      <a:headEnd/>
                      <a:tailEnd/>
                    </a:ln>
                  </pic:spPr>
                </pic:pic>
              </a:graphicData>
            </a:graphic>
          </wp:inline>
        </w:drawing>
      </w:r>
    </w:p>
    <w:sectPr w:rsidR="009A294F" w:rsidSect="008D3B32">
      <w:pgSz w:w="11906" w:h="16838"/>
      <w:pgMar w:top="1417" w:right="1558"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6421D3"/>
    <w:multiLevelType w:val="hybridMultilevel"/>
    <w:tmpl w:val="C636A8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E131F8"/>
    <w:rsid w:val="0006550B"/>
    <w:rsid w:val="000C7A1F"/>
    <w:rsid w:val="00127833"/>
    <w:rsid w:val="001D2FD9"/>
    <w:rsid w:val="001E4D55"/>
    <w:rsid w:val="00370AEA"/>
    <w:rsid w:val="004078E9"/>
    <w:rsid w:val="00423318"/>
    <w:rsid w:val="004D3EB0"/>
    <w:rsid w:val="00670810"/>
    <w:rsid w:val="006A5DB5"/>
    <w:rsid w:val="00742870"/>
    <w:rsid w:val="007A6AF5"/>
    <w:rsid w:val="007F29C5"/>
    <w:rsid w:val="008649D4"/>
    <w:rsid w:val="008B326C"/>
    <w:rsid w:val="008D3B32"/>
    <w:rsid w:val="0090777D"/>
    <w:rsid w:val="00932660"/>
    <w:rsid w:val="009A294F"/>
    <w:rsid w:val="00B97BFC"/>
    <w:rsid w:val="00BF4E26"/>
    <w:rsid w:val="00BF4E73"/>
    <w:rsid w:val="00D85165"/>
    <w:rsid w:val="00E131F8"/>
    <w:rsid w:val="00E96811"/>
    <w:rsid w:val="00EC5EFF"/>
    <w:rsid w:val="00F223B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A1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131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31F8"/>
    <w:rPr>
      <w:rFonts w:ascii="Tahoma" w:hAnsi="Tahoma" w:cs="Tahoma"/>
      <w:sz w:val="16"/>
      <w:szCs w:val="16"/>
    </w:rPr>
  </w:style>
  <w:style w:type="paragraph" w:customStyle="1" w:styleId="glosario">
    <w:name w:val="glosario"/>
    <w:basedOn w:val="Normal"/>
    <w:rsid w:val="00BF4E2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BF4E26"/>
    <w:rPr>
      <w:color w:val="0000FF"/>
      <w:u w:val="single"/>
    </w:rPr>
  </w:style>
  <w:style w:type="paragraph" w:styleId="NormalWeb">
    <w:name w:val="Normal (Web)"/>
    <w:basedOn w:val="Normal"/>
    <w:uiPriority w:val="99"/>
    <w:semiHidden/>
    <w:unhideWhenUsed/>
    <w:rsid w:val="00BF4E2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colyneg">
    <w:name w:val="colyneg"/>
    <w:basedOn w:val="Fuentedeprrafopredeter"/>
    <w:rsid w:val="00BF4E26"/>
  </w:style>
  <w:style w:type="paragraph" w:styleId="Prrafodelista">
    <w:name w:val="List Paragraph"/>
    <w:basedOn w:val="Normal"/>
    <w:uiPriority w:val="34"/>
    <w:qFormat/>
    <w:rsid w:val="004078E9"/>
    <w:pPr>
      <w:ind w:left="720"/>
      <w:contextualSpacing/>
    </w:pPr>
  </w:style>
</w:styles>
</file>

<file path=word/webSettings.xml><?xml version="1.0" encoding="utf-8"?>
<w:webSettings xmlns:r="http://schemas.openxmlformats.org/officeDocument/2006/relationships" xmlns:w="http://schemas.openxmlformats.org/wordprocessingml/2006/main">
  <w:divs>
    <w:div w:id="64843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naventanadesdemadrid.com/toledo-ii.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unaventanadesdemadrid.com/toledo-iii.html"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unaventanadesdemadrid.com/otras-comunidades/cordoba-iv.html" TargetMode="External"/><Relationship Id="rId11"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hyperlink" Target="https://es.wikipedia.org/w/index.php?title=Luis_de_Turingia-Hesse&amp;action=edit&amp;redlink=1" TargetMode="External"/><Relationship Id="rId4" Type="http://schemas.openxmlformats.org/officeDocument/2006/relationships/webSettings" Target="webSettings.xml"/><Relationship Id="rId9" Type="http://schemas.openxmlformats.org/officeDocument/2006/relationships/hyperlink" Target="https://es.wikipedia.org/wiki/Landgrave"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1472</Words>
  <Characters>8096</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2021-02-10T17:05:00Z</dcterms:created>
  <dcterms:modified xsi:type="dcterms:W3CDTF">2021-02-10T17:05:00Z</dcterms:modified>
</cp:coreProperties>
</file>