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05" w:rsidRPr="00A16705" w:rsidRDefault="00A16705" w:rsidP="00A16705">
      <w:pPr>
        <w:shd w:val="clear" w:color="auto" w:fill="FFFFFF"/>
        <w:spacing w:before="120" w:after="120" w:line="240" w:lineRule="auto"/>
        <w:jc w:val="center"/>
        <w:rPr>
          <w:rFonts w:ascii="Arial" w:eastAsia="Times New Roman" w:hAnsi="Arial" w:cs="Arial"/>
          <w:b/>
          <w:color w:val="FF0000"/>
          <w:sz w:val="36"/>
          <w:szCs w:val="36"/>
          <w:lang w:eastAsia="es-ES"/>
        </w:rPr>
      </w:pPr>
      <w:proofErr w:type="spellStart"/>
      <w:r w:rsidRPr="00A16705">
        <w:rPr>
          <w:rFonts w:ascii="Arial" w:eastAsia="Times New Roman" w:hAnsi="Arial" w:cs="Arial"/>
          <w:b/>
          <w:bCs/>
          <w:color w:val="FF0000"/>
          <w:sz w:val="36"/>
          <w:szCs w:val="36"/>
          <w:lang w:eastAsia="es-ES"/>
        </w:rPr>
        <w:t>Richeza</w:t>
      </w:r>
      <w:proofErr w:type="spellEnd"/>
      <w:r w:rsidRPr="00A16705">
        <w:rPr>
          <w:rFonts w:ascii="Arial" w:eastAsia="Times New Roman" w:hAnsi="Arial" w:cs="Arial"/>
          <w:b/>
          <w:bCs/>
          <w:color w:val="FF0000"/>
          <w:sz w:val="36"/>
          <w:szCs w:val="36"/>
          <w:lang w:eastAsia="es-ES"/>
        </w:rPr>
        <w:t xml:space="preserve"> de </w:t>
      </w:r>
      <w:proofErr w:type="spellStart"/>
      <w:proofErr w:type="gramStart"/>
      <w:r w:rsidRPr="00A16705">
        <w:rPr>
          <w:rFonts w:ascii="Arial" w:eastAsia="Times New Roman" w:hAnsi="Arial" w:cs="Arial"/>
          <w:b/>
          <w:bCs/>
          <w:color w:val="FF0000"/>
          <w:sz w:val="36"/>
          <w:szCs w:val="36"/>
          <w:lang w:eastAsia="es-ES"/>
        </w:rPr>
        <w:t>Lotaringia</w:t>
      </w:r>
      <w:proofErr w:type="spellEnd"/>
      <w:r w:rsidRPr="00A16705">
        <w:rPr>
          <w:rFonts w:ascii="Arial" w:eastAsia="Times New Roman" w:hAnsi="Arial" w:cs="Arial"/>
          <w:b/>
          <w:color w:val="FF0000"/>
          <w:sz w:val="36"/>
          <w:szCs w:val="36"/>
          <w:lang w:eastAsia="es-ES"/>
        </w:rPr>
        <w:t>  995</w:t>
      </w:r>
      <w:proofErr w:type="gramEnd"/>
      <w:r w:rsidRPr="00A16705">
        <w:rPr>
          <w:rFonts w:ascii="Arial" w:eastAsia="Times New Roman" w:hAnsi="Arial" w:cs="Arial"/>
          <w:b/>
          <w:color w:val="FF0000"/>
          <w:sz w:val="36"/>
          <w:szCs w:val="36"/>
          <w:lang w:eastAsia="es-ES"/>
        </w:rPr>
        <w:t>-1063</w:t>
      </w:r>
    </w:p>
    <w:p w:rsidR="00A16705" w:rsidRPr="00A16705" w:rsidRDefault="00A16705" w:rsidP="00A16705">
      <w:pPr>
        <w:shd w:val="clear" w:color="auto" w:fill="FFFFFF"/>
        <w:spacing w:before="120" w:after="120" w:line="240" w:lineRule="auto"/>
        <w:jc w:val="center"/>
        <w:rPr>
          <w:rFonts w:ascii="Arial" w:eastAsia="Times New Roman" w:hAnsi="Arial" w:cs="Arial"/>
          <w:b/>
          <w:color w:val="0070C0"/>
          <w:sz w:val="32"/>
          <w:szCs w:val="32"/>
          <w:lang w:eastAsia="es-ES"/>
        </w:rPr>
      </w:pPr>
      <w:r w:rsidRPr="00A16705">
        <w:rPr>
          <w:rFonts w:ascii="Arial" w:eastAsia="Times New Roman" w:hAnsi="Arial" w:cs="Arial"/>
          <w:b/>
          <w:color w:val="0070C0"/>
          <w:sz w:val="32"/>
          <w:szCs w:val="32"/>
          <w:lang w:eastAsia="es-ES"/>
        </w:rPr>
        <w:t>Noble alemana</w:t>
      </w:r>
    </w:p>
    <w:p w:rsidR="00A16705" w:rsidRPr="00A16705" w:rsidRDefault="00A16705" w:rsidP="00A16705">
      <w:pPr>
        <w:shd w:val="clear" w:color="auto" w:fill="FFFFFF"/>
        <w:spacing w:before="120" w:after="120" w:line="240" w:lineRule="auto"/>
        <w:jc w:val="center"/>
        <w:rPr>
          <w:rFonts w:ascii="Arial" w:eastAsia="Times New Roman" w:hAnsi="Arial" w:cs="Arial"/>
          <w:b/>
          <w:color w:val="202122"/>
          <w:sz w:val="28"/>
          <w:szCs w:val="28"/>
          <w:lang w:eastAsia="es-ES"/>
        </w:rPr>
      </w:pPr>
      <w:r w:rsidRPr="00A16705">
        <w:rPr>
          <w:rFonts w:ascii="Arial" w:eastAsia="Times New Roman" w:hAnsi="Arial" w:cs="Arial"/>
          <w:b/>
          <w:color w:val="202122"/>
          <w:sz w:val="28"/>
          <w:szCs w:val="28"/>
          <w:lang w:eastAsia="es-ES"/>
        </w:rPr>
        <w:t>Wikipedia</w:t>
      </w:r>
    </w:p>
    <w:p w:rsidR="00A16705" w:rsidRDefault="00A16705" w:rsidP="00A16705">
      <w:pPr>
        <w:shd w:val="clear" w:color="auto" w:fill="FFFFFF"/>
        <w:spacing w:before="120" w:after="120" w:line="240" w:lineRule="auto"/>
        <w:rPr>
          <w:rFonts w:ascii="Arial" w:eastAsia="Times New Roman" w:hAnsi="Arial" w:cs="Arial"/>
          <w:color w:val="202122"/>
          <w:sz w:val="21"/>
          <w:szCs w:val="21"/>
          <w:lang w:eastAsia="es-ES"/>
        </w:rPr>
      </w:pPr>
    </w:p>
    <w:p w:rsidR="00A16705" w:rsidRDefault="00A16705" w:rsidP="00A16705">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eastAsia="es-ES"/>
        </w:rPr>
        <w:drawing>
          <wp:inline distT="0" distB="0" distL="0" distR="0">
            <wp:extent cx="2171700" cy="3008709"/>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l="76896" t="11697" r="6173" b="57798"/>
                    <a:stretch>
                      <a:fillRect/>
                    </a:stretch>
                  </pic:blipFill>
                  <pic:spPr bwMode="auto">
                    <a:xfrm>
                      <a:off x="0" y="0"/>
                      <a:ext cx="2171700" cy="3008709"/>
                    </a:xfrm>
                    <a:prstGeom prst="rect">
                      <a:avLst/>
                    </a:prstGeom>
                    <a:noFill/>
                    <a:ln w="9525">
                      <a:noFill/>
                      <a:miter lim="800000"/>
                      <a:headEnd/>
                      <a:tailEnd/>
                    </a:ln>
                  </pic:spPr>
                </pic:pic>
              </a:graphicData>
            </a:graphic>
          </wp:inline>
        </w:drawing>
      </w:r>
    </w:p>
    <w:p w:rsidR="00A16705" w:rsidRDefault="00A16705" w:rsidP="00A16705">
      <w:pPr>
        <w:shd w:val="clear" w:color="auto" w:fill="FFFFFF"/>
        <w:spacing w:before="120" w:after="120" w:line="240" w:lineRule="auto"/>
        <w:rPr>
          <w:rFonts w:ascii="Arial" w:eastAsia="Times New Roman" w:hAnsi="Arial" w:cs="Arial"/>
          <w:color w:val="202122"/>
          <w:sz w:val="21"/>
          <w:szCs w:val="21"/>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T</w:t>
      </w:r>
      <w:r w:rsidRPr="00A16705">
        <w:rPr>
          <w:rFonts w:ascii="Arial" w:eastAsia="Times New Roman" w:hAnsi="Arial" w:cs="Arial"/>
          <w:b/>
          <w:sz w:val="24"/>
          <w:szCs w:val="24"/>
          <w:lang w:eastAsia="es-ES"/>
        </w:rPr>
        <w:t xml:space="preserve">ambién </w:t>
      </w:r>
      <w:r>
        <w:rPr>
          <w:rFonts w:ascii="Arial" w:eastAsia="Times New Roman" w:hAnsi="Arial" w:cs="Arial"/>
          <w:b/>
          <w:sz w:val="24"/>
          <w:szCs w:val="24"/>
          <w:lang w:eastAsia="es-ES"/>
        </w:rPr>
        <w:t xml:space="preserve">es </w:t>
      </w:r>
      <w:r w:rsidRPr="00A16705">
        <w:rPr>
          <w:rFonts w:ascii="Arial" w:eastAsia="Times New Roman" w:hAnsi="Arial" w:cs="Arial"/>
          <w:b/>
          <w:sz w:val="24"/>
          <w:szCs w:val="24"/>
          <w:lang w:eastAsia="es-ES"/>
        </w:rPr>
        <w:t>llamada </w:t>
      </w:r>
      <w:proofErr w:type="spellStart"/>
      <w:r w:rsidRPr="00A16705">
        <w:rPr>
          <w:rFonts w:ascii="Arial" w:eastAsia="Times New Roman" w:hAnsi="Arial" w:cs="Arial"/>
          <w:b/>
          <w:i/>
          <w:iCs/>
          <w:sz w:val="24"/>
          <w:szCs w:val="24"/>
          <w:lang w:eastAsia="es-ES"/>
        </w:rPr>
        <w:t>Richenza</w:t>
      </w:r>
      <w:proofErr w:type="spellEnd"/>
      <w:r w:rsidRPr="00A16705">
        <w:rPr>
          <w:rFonts w:ascii="Arial" w:eastAsia="Times New Roman" w:hAnsi="Arial" w:cs="Arial"/>
          <w:b/>
          <w:sz w:val="24"/>
          <w:szCs w:val="24"/>
          <w:lang w:eastAsia="es-ES"/>
        </w:rPr>
        <w:t>, </w:t>
      </w:r>
      <w:proofErr w:type="spellStart"/>
      <w:r w:rsidRPr="00A16705">
        <w:rPr>
          <w:rFonts w:ascii="Arial" w:eastAsia="Times New Roman" w:hAnsi="Arial" w:cs="Arial"/>
          <w:b/>
          <w:i/>
          <w:iCs/>
          <w:sz w:val="24"/>
          <w:szCs w:val="24"/>
          <w:lang w:eastAsia="es-ES"/>
        </w:rPr>
        <w:t>Rixa</w:t>
      </w:r>
      <w:proofErr w:type="spellEnd"/>
      <w:r w:rsidRPr="00A16705">
        <w:rPr>
          <w:rFonts w:ascii="Arial" w:eastAsia="Times New Roman" w:hAnsi="Arial" w:cs="Arial"/>
          <w:b/>
          <w:sz w:val="24"/>
          <w:szCs w:val="24"/>
          <w:lang w:eastAsia="es-ES"/>
        </w:rPr>
        <w:t>, </w:t>
      </w:r>
      <w:proofErr w:type="spellStart"/>
      <w:r w:rsidRPr="00A16705">
        <w:rPr>
          <w:rFonts w:ascii="Arial" w:eastAsia="Times New Roman" w:hAnsi="Arial" w:cs="Arial"/>
          <w:b/>
          <w:i/>
          <w:iCs/>
          <w:sz w:val="24"/>
          <w:szCs w:val="24"/>
          <w:lang w:eastAsia="es-ES"/>
        </w:rPr>
        <w:t>Ryksa</w:t>
      </w:r>
      <w:proofErr w:type="spellEnd"/>
      <w:r w:rsidRPr="00A16705">
        <w:rPr>
          <w:rFonts w:ascii="Arial" w:eastAsia="Times New Roman" w:hAnsi="Arial" w:cs="Arial"/>
          <w:b/>
          <w:sz w:val="24"/>
          <w:szCs w:val="24"/>
          <w:lang w:eastAsia="es-ES"/>
        </w:rPr>
        <w:t>; nacida aproximadamente 995/1000</w:t>
      </w:r>
      <w:r>
        <w:rPr>
          <w:rFonts w:ascii="Arial" w:eastAsia="Times New Roman" w:hAnsi="Arial" w:cs="Arial"/>
          <w:b/>
          <w:sz w:val="24"/>
          <w:szCs w:val="24"/>
          <w:lang w:eastAsia="es-ES"/>
        </w:rPr>
        <w:t xml:space="preserve"> y fallecida el</w:t>
      </w:r>
      <w:r w:rsidRPr="00A16705">
        <w:rPr>
          <w:rFonts w:ascii="Arial" w:eastAsia="Times New Roman" w:hAnsi="Arial" w:cs="Arial"/>
          <w:b/>
          <w:sz w:val="24"/>
          <w:szCs w:val="24"/>
          <w:lang w:eastAsia="es-ES"/>
        </w:rPr>
        <w:t xml:space="preserve"> 21 de marzo de 1063</w:t>
      </w:r>
      <w:r>
        <w:rPr>
          <w:rFonts w:ascii="Arial" w:eastAsia="Times New Roman" w:hAnsi="Arial" w:cs="Arial"/>
          <w:b/>
          <w:sz w:val="24"/>
          <w:szCs w:val="24"/>
          <w:lang w:eastAsia="es-ES"/>
        </w:rPr>
        <w:t>. F</w:t>
      </w:r>
      <w:r w:rsidRPr="00A16705">
        <w:rPr>
          <w:rFonts w:ascii="Arial" w:eastAsia="Times New Roman" w:hAnsi="Arial" w:cs="Arial"/>
          <w:b/>
          <w:sz w:val="24"/>
          <w:szCs w:val="24"/>
          <w:lang w:eastAsia="es-ES"/>
        </w:rPr>
        <w:t>ue una noble alemana, miembro de la dinastía de los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"https://es.wikipedia.org/wiki/Ez%C3%B3nidas" \o "Ezónidas"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Ezónidas</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Se casó con el duque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"https://es.wikipedia.org/wiki/Miecislao_II_Lambert" \o "Miecislao II Lambert"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Mieszko</w:t>
      </w:r>
      <w:proofErr w:type="spellEnd"/>
      <w:r w:rsidRPr="00A16705">
        <w:rPr>
          <w:rFonts w:ascii="Arial" w:eastAsia="Times New Roman" w:hAnsi="Arial" w:cs="Arial"/>
          <w:b/>
          <w:sz w:val="24"/>
          <w:szCs w:val="24"/>
          <w:lang w:eastAsia="es-ES"/>
        </w:rPr>
        <w:t xml:space="preserve"> II Lambert</w:t>
      </w:r>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posteriormente </w:t>
      </w:r>
      <w:hyperlink r:id="rId6" w:tooltip="Anexo:Reyes de Polonia" w:history="1">
        <w:r w:rsidRPr="00A16705">
          <w:rPr>
            <w:rFonts w:ascii="Arial" w:eastAsia="Times New Roman" w:hAnsi="Arial" w:cs="Arial"/>
            <w:b/>
            <w:sz w:val="24"/>
            <w:szCs w:val="24"/>
            <w:lang w:eastAsia="es-ES"/>
          </w:rPr>
          <w:t>Rey</w:t>
        </w:r>
      </w:hyperlink>
      <w:r w:rsidRPr="00A16705">
        <w:rPr>
          <w:rFonts w:ascii="Arial" w:eastAsia="Times New Roman" w:hAnsi="Arial" w:cs="Arial"/>
          <w:b/>
          <w:sz w:val="24"/>
          <w:szCs w:val="24"/>
          <w:lang w:eastAsia="es-ES"/>
        </w:rPr>
        <w:t> de </w:t>
      </w:r>
      <w:hyperlink r:id="rId7" w:tooltip="Reino de Polonia (1025-1385)" w:history="1">
        <w:r w:rsidRPr="00A16705">
          <w:rPr>
            <w:rFonts w:ascii="Arial" w:eastAsia="Times New Roman" w:hAnsi="Arial" w:cs="Arial"/>
            <w:b/>
            <w:sz w:val="24"/>
            <w:szCs w:val="24"/>
            <w:lang w:eastAsia="es-ES"/>
          </w:rPr>
          <w:t>Polonia</w:t>
        </w:r>
      </w:hyperlink>
      <w:r w:rsidRPr="00A16705">
        <w:rPr>
          <w:rFonts w:ascii="Arial" w:eastAsia="Times New Roman" w:hAnsi="Arial" w:cs="Arial"/>
          <w:b/>
          <w:sz w:val="24"/>
          <w:szCs w:val="24"/>
          <w:lang w:eastAsia="es-ES"/>
        </w:rPr>
        <w:t>, convirtiéndose en Reina de Polonia. Regresó a Alemania tras la deposición de su marido en 1031. Posteriormente se hizo </w:t>
      </w:r>
      <w:hyperlink r:id="rId8" w:tooltip="Monja" w:history="1">
        <w:r w:rsidRPr="00A16705">
          <w:rPr>
            <w:rFonts w:ascii="Arial" w:eastAsia="Times New Roman" w:hAnsi="Arial" w:cs="Arial"/>
            <w:b/>
            <w:sz w:val="24"/>
            <w:szCs w:val="24"/>
            <w:lang w:eastAsia="es-ES"/>
          </w:rPr>
          <w:t>monja</w:t>
        </w:r>
      </w:hyperlink>
      <w:r w:rsidRPr="00A16705">
        <w:rPr>
          <w:rFonts w:ascii="Arial" w:eastAsia="Times New Roman" w:hAnsi="Arial" w:cs="Arial"/>
          <w:b/>
          <w:sz w:val="24"/>
          <w:szCs w:val="24"/>
          <w:lang w:eastAsia="es-ES"/>
        </w:rPr>
        <w:t>, y actualmente recibe culto como </w:t>
      </w:r>
      <w:hyperlink r:id="rId9" w:tooltip="Beatificación" w:history="1">
        <w:r w:rsidRPr="00A16705">
          <w:rPr>
            <w:rFonts w:ascii="Arial" w:eastAsia="Times New Roman" w:hAnsi="Arial" w:cs="Arial"/>
            <w:b/>
            <w:bCs/>
            <w:sz w:val="24"/>
            <w:szCs w:val="24"/>
            <w:lang w:eastAsia="es-ES"/>
          </w:rPr>
          <w:t>Beata</w:t>
        </w:r>
      </w:hyperlink>
      <w:r w:rsidRPr="00A16705">
        <w:rPr>
          <w:rFonts w:ascii="Arial" w:eastAsia="Times New Roman" w:hAnsi="Arial" w:cs="Arial"/>
          <w:b/>
          <w:sz w:val="24"/>
          <w:szCs w:val="24"/>
          <w:lang w:eastAsia="es-ES"/>
        </w:rPr>
        <w:t> </w:t>
      </w:r>
      <w:proofErr w:type="spellStart"/>
      <w:r w:rsidRPr="00A16705">
        <w:rPr>
          <w:rFonts w:ascii="Arial" w:eastAsia="Times New Roman" w:hAnsi="Arial" w:cs="Arial"/>
          <w:b/>
          <w:bCs/>
          <w:sz w:val="24"/>
          <w:szCs w:val="24"/>
          <w:lang w:eastAsia="es-ES"/>
        </w:rPr>
        <w:t>Richeza</w:t>
      </w:r>
      <w:proofErr w:type="spellEnd"/>
      <w:r w:rsidRPr="00A16705">
        <w:rPr>
          <w:rFonts w:ascii="Arial" w:eastAsia="Times New Roman" w:hAnsi="Arial" w:cs="Arial"/>
          <w:b/>
          <w:bCs/>
          <w:sz w:val="24"/>
          <w:szCs w:val="24"/>
          <w:lang w:eastAsia="es-ES"/>
        </w:rPr>
        <w:t xml:space="preserve"> de </w:t>
      </w:r>
      <w:proofErr w:type="spellStart"/>
      <w:r w:rsidRPr="00A16705">
        <w:rPr>
          <w:rFonts w:ascii="Arial" w:eastAsia="Times New Roman" w:hAnsi="Arial" w:cs="Arial"/>
          <w:b/>
          <w:bCs/>
          <w:sz w:val="24"/>
          <w:szCs w:val="24"/>
          <w:lang w:eastAsia="es-ES"/>
        </w:rPr>
        <w:t>Lotaringia</w:t>
      </w:r>
      <w:proofErr w:type="spellEnd"/>
      <w:r w:rsidRPr="00A16705">
        <w:rPr>
          <w:rFonts w:ascii="Arial" w:eastAsia="Times New Roman" w:hAnsi="Arial" w:cs="Arial"/>
          <w:b/>
          <w:sz w:val="24"/>
          <w:szCs w:val="24"/>
          <w:lang w:eastAsia="es-ES"/>
        </w:rPr>
        <w:t>.</w:t>
      </w: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tuvo tres hijos conocidos: </w:t>
      </w:r>
      <w:hyperlink r:id="rId10" w:tooltip="Casimiro I el Restaurador" w:history="1">
        <w:r w:rsidRPr="00A16705">
          <w:rPr>
            <w:rFonts w:ascii="Arial" w:eastAsia="Times New Roman" w:hAnsi="Arial" w:cs="Arial"/>
            <w:b/>
            <w:sz w:val="24"/>
            <w:szCs w:val="24"/>
            <w:lang w:eastAsia="es-ES"/>
          </w:rPr>
          <w:t>Casimiro I el Restaurador</w:t>
        </w:r>
      </w:hyperlink>
      <w:r w:rsidRPr="00A16705">
        <w:rPr>
          <w:rFonts w:ascii="Arial" w:eastAsia="Times New Roman" w:hAnsi="Arial" w:cs="Arial"/>
          <w:b/>
          <w:sz w:val="24"/>
          <w:szCs w:val="24"/>
          <w:lang w:eastAsia="es-ES"/>
        </w:rPr>
        <w:t>,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"https://es.wikipedia.org/wiki/Riquilda_de_Polonia,_reina_de_Hungr%C3%ADa" \o "Riquilda de Polonia, reina de Hungría"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Ryksa</w:t>
      </w:r>
      <w:proofErr w:type="spellEnd"/>
      <w:r w:rsidRPr="00A16705">
        <w:rPr>
          <w:rFonts w:ascii="Arial" w:eastAsia="Times New Roman" w:hAnsi="Arial" w:cs="Arial"/>
          <w:b/>
          <w:sz w:val="24"/>
          <w:szCs w:val="24"/>
          <w:lang w:eastAsia="es-ES"/>
        </w:rPr>
        <w:t>, Reina de Hungría</w:t>
      </w:r>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y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"https://es.wikipedia.org/wiki/Gertrudis_de_Polonia" \o "Gertrudis de Polonia"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Gertruda</w:t>
      </w:r>
      <w:proofErr w:type="spellEnd"/>
      <w:r w:rsidRPr="00A16705">
        <w:rPr>
          <w:rFonts w:ascii="Arial" w:eastAsia="Times New Roman" w:hAnsi="Arial" w:cs="Arial"/>
          <w:b/>
          <w:sz w:val="24"/>
          <w:szCs w:val="24"/>
          <w:lang w:eastAsia="es-ES"/>
        </w:rPr>
        <w:t>, Gran Princesa de Kiev</w:t>
      </w:r>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En 2009 se la consideró también madre putativa de </w:t>
      </w:r>
      <w:hyperlink r:id="rId11" w:tooltip="Ágata (esposa de Eduardo el Exiliado)" w:history="1">
        <w:r w:rsidRPr="00A16705">
          <w:rPr>
            <w:rFonts w:ascii="Arial" w:eastAsia="Times New Roman" w:hAnsi="Arial" w:cs="Arial"/>
            <w:b/>
            <w:sz w:val="24"/>
            <w:szCs w:val="24"/>
            <w:lang w:eastAsia="es-ES"/>
          </w:rPr>
          <w:t>Ágata</w:t>
        </w:r>
      </w:hyperlink>
      <w:r w:rsidRPr="00A16705">
        <w:rPr>
          <w:rFonts w:ascii="Arial" w:eastAsia="Times New Roman" w:hAnsi="Arial" w:cs="Arial"/>
          <w:b/>
          <w:sz w:val="24"/>
          <w:szCs w:val="24"/>
          <w:lang w:eastAsia="es-ES"/>
        </w:rPr>
        <w:t>, esposa de </w:t>
      </w:r>
      <w:hyperlink r:id="rId12" w:tooltip="Eduardo el Exiliado" w:history="1">
        <w:r w:rsidRPr="00A16705">
          <w:rPr>
            <w:rFonts w:ascii="Arial" w:eastAsia="Times New Roman" w:hAnsi="Arial" w:cs="Arial"/>
            <w:b/>
            <w:sz w:val="24"/>
            <w:szCs w:val="24"/>
            <w:lang w:eastAsia="es-ES"/>
          </w:rPr>
          <w:t>Eduardo el Exiliado</w:t>
        </w:r>
      </w:hyperlink>
      <w:r w:rsidRPr="00A16705">
        <w:rPr>
          <w:rFonts w:ascii="Arial" w:eastAsia="Times New Roman" w:hAnsi="Arial" w:cs="Arial"/>
          <w:b/>
          <w:sz w:val="24"/>
          <w:szCs w:val="24"/>
          <w:lang w:eastAsia="es-ES"/>
        </w:rPr>
        <w:t> y madre de </w:t>
      </w:r>
      <w:hyperlink r:id="rId13" w:tooltip="Margarita de Escocia (santa)" w:history="1">
        <w:r w:rsidRPr="00A16705">
          <w:rPr>
            <w:rFonts w:ascii="Arial" w:eastAsia="Times New Roman" w:hAnsi="Arial" w:cs="Arial"/>
            <w:b/>
            <w:sz w:val="24"/>
            <w:szCs w:val="24"/>
            <w:lang w:eastAsia="es-ES"/>
          </w:rPr>
          <w:t xml:space="preserve">Margarita de </w:t>
        </w:r>
        <w:proofErr w:type="spellStart"/>
        <w:r w:rsidRPr="00A16705">
          <w:rPr>
            <w:rFonts w:ascii="Arial" w:eastAsia="Times New Roman" w:hAnsi="Arial" w:cs="Arial"/>
            <w:b/>
            <w:sz w:val="24"/>
            <w:szCs w:val="24"/>
            <w:lang w:eastAsia="es-ES"/>
          </w:rPr>
          <w:t>Wessex</w:t>
        </w:r>
        <w:proofErr w:type="spellEnd"/>
      </w:hyperlink>
      <w:r w:rsidRPr="00A16705">
        <w:rPr>
          <w:rFonts w:ascii="Arial" w:eastAsia="Times New Roman" w:hAnsi="Arial" w:cs="Arial"/>
          <w:b/>
          <w:sz w:val="24"/>
          <w:szCs w:val="24"/>
          <w:lang w:eastAsia="es-ES"/>
        </w:rPr>
        <w:t>. De ella descienden los gobernantes orientales de las dinastías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"https://es.wikipedia.org/wiki/Dinast%C3%ADa_de_los_Piastas" \o "Dinastía de los Piastas"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Piasta</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"https://es.wikipedia.org/wiki/R%C3%BArikovich" \o "Rúrikovich"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Rurikida</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y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"https://es.wikipedia.org/wiki/Casa_de_%C3%81rpad" \o "Casa de Árpad"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Árpád</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Cuatro de sus descendientes </w:t>
      </w:r>
      <w:proofErr w:type="spellStart"/>
      <w:r w:rsidRPr="00A16705">
        <w:rPr>
          <w:rFonts w:ascii="Arial" w:eastAsia="Times New Roman" w:hAnsi="Arial" w:cs="Arial"/>
          <w:b/>
          <w:sz w:val="24"/>
          <w:szCs w:val="24"/>
          <w:lang w:eastAsia="es-ES"/>
        </w:rPr>
        <w:t>Árpád</w:t>
      </w:r>
      <w:proofErr w:type="spellEnd"/>
      <w:r w:rsidRPr="00A16705">
        <w:rPr>
          <w:rFonts w:ascii="Arial" w:eastAsia="Times New Roman" w:hAnsi="Arial" w:cs="Arial"/>
          <w:b/>
          <w:sz w:val="24"/>
          <w:szCs w:val="24"/>
          <w:lang w:eastAsia="es-ES"/>
        </w:rPr>
        <w:t xml:space="preserve"> fueron canonizados: </w:t>
      </w:r>
      <w:hyperlink r:id="rId14" w:tooltip="Isabel de Hungría" w:history="1">
        <w:r w:rsidRPr="00A16705">
          <w:rPr>
            <w:rFonts w:ascii="Arial" w:eastAsia="Times New Roman" w:hAnsi="Arial" w:cs="Arial"/>
            <w:b/>
            <w:sz w:val="24"/>
            <w:szCs w:val="24"/>
            <w:lang w:eastAsia="es-ES"/>
          </w:rPr>
          <w:t xml:space="preserve">Isabel, </w:t>
        </w:r>
        <w:proofErr w:type="spellStart"/>
        <w:r w:rsidRPr="00A16705">
          <w:rPr>
            <w:rFonts w:ascii="Arial" w:eastAsia="Times New Roman" w:hAnsi="Arial" w:cs="Arial"/>
            <w:b/>
            <w:sz w:val="24"/>
            <w:szCs w:val="24"/>
            <w:lang w:eastAsia="es-ES"/>
          </w:rPr>
          <w:t>Landgravina</w:t>
        </w:r>
        <w:proofErr w:type="spellEnd"/>
        <w:r w:rsidRPr="00A16705">
          <w:rPr>
            <w:rFonts w:ascii="Arial" w:eastAsia="Times New Roman" w:hAnsi="Arial" w:cs="Arial"/>
            <w:b/>
            <w:sz w:val="24"/>
            <w:szCs w:val="24"/>
            <w:lang w:eastAsia="es-ES"/>
          </w:rPr>
          <w:t xml:space="preserve"> de Turingia</w:t>
        </w:r>
      </w:hyperlink>
      <w:r w:rsidRPr="00A16705">
        <w:rPr>
          <w:rFonts w:ascii="Arial" w:eastAsia="Times New Roman" w:hAnsi="Arial" w:cs="Arial"/>
          <w:b/>
          <w:sz w:val="24"/>
          <w:szCs w:val="24"/>
          <w:lang w:eastAsia="es-ES"/>
        </w:rPr>
        <w:t>,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"https://es.wikipedia.org/wiki/Kinga_de_Polonia" \o "Kinga de Polonia"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Kinga</w:t>
      </w:r>
      <w:proofErr w:type="spellEnd"/>
      <w:r w:rsidRPr="00A16705">
        <w:rPr>
          <w:rFonts w:ascii="Arial" w:eastAsia="Times New Roman" w:hAnsi="Arial" w:cs="Arial"/>
          <w:b/>
          <w:sz w:val="24"/>
          <w:szCs w:val="24"/>
          <w:lang w:eastAsia="es-ES"/>
        </w:rPr>
        <w:t>, duquesa de Cracovia</w:t>
      </w:r>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y </w:t>
      </w:r>
      <w:hyperlink r:id="rId15" w:tooltip="Margarita de Hungría" w:history="1">
        <w:r w:rsidRPr="00A16705">
          <w:rPr>
            <w:rFonts w:ascii="Arial" w:eastAsia="Times New Roman" w:hAnsi="Arial" w:cs="Arial"/>
            <w:b/>
            <w:sz w:val="24"/>
            <w:szCs w:val="24"/>
            <w:lang w:eastAsia="es-ES"/>
          </w:rPr>
          <w:t>Margarita</w:t>
        </w:r>
      </w:hyperlink>
      <w:r w:rsidRPr="00A16705">
        <w:rPr>
          <w:rFonts w:ascii="Arial" w:eastAsia="Times New Roman" w:hAnsi="Arial" w:cs="Arial"/>
          <w:b/>
          <w:sz w:val="24"/>
          <w:szCs w:val="24"/>
          <w:lang w:eastAsia="es-ES"/>
        </w:rPr>
        <w:t> e </w:t>
      </w:r>
      <w:hyperlink r:id="rId16" w:tooltip="Piroska de Hungría" w:history="1">
        <w:r w:rsidRPr="00A16705">
          <w:rPr>
            <w:rFonts w:ascii="Arial" w:eastAsia="Times New Roman" w:hAnsi="Arial" w:cs="Arial"/>
            <w:b/>
            <w:sz w:val="24"/>
            <w:szCs w:val="24"/>
            <w:lang w:eastAsia="es-ES"/>
          </w:rPr>
          <w:t>Irene de Hungría</w:t>
        </w:r>
      </w:hyperlink>
      <w:r w:rsidRPr="00A16705">
        <w:rPr>
          <w:rFonts w:ascii="Arial" w:eastAsia="Times New Roman" w:hAnsi="Arial" w:cs="Arial"/>
          <w:b/>
          <w:sz w:val="24"/>
          <w:szCs w:val="24"/>
          <w:lang w:eastAsia="es-ES"/>
        </w:rPr>
        <w:t>. Fue beatificada junto con otra de sus descendientes, </w:t>
      </w:r>
      <w:hyperlink r:id="rId17" w:tooltip="Yolanda de Polonia" w:history="1">
        <w:r w:rsidRPr="00A16705">
          <w:rPr>
            <w:rFonts w:ascii="Arial" w:eastAsia="Times New Roman" w:hAnsi="Arial" w:cs="Arial"/>
            <w:b/>
            <w:sz w:val="24"/>
            <w:szCs w:val="24"/>
            <w:lang w:eastAsia="es-ES"/>
          </w:rPr>
          <w:t>Yolanda,</w:t>
        </w:r>
      </w:hyperlink>
      <w:r w:rsidRPr="00A16705">
        <w:rPr>
          <w:rFonts w:ascii="Arial" w:eastAsia="Times New Roman" w:hAnsi="Arial" w:cs="Arial"/>
          <w:b/>
          <w:sz w:val="24"/>
          <w:szCs w:val="24"/>
          <w:lang w:eastAsia="es-ES"/>
        </w:rPr>
        <w:t> </w:t>
      </w:r>
      <w:hyperlink r:id="rId18" w:tooltip="Yolanda de Polonia" w:history="1">
        <w:r w:rsidRPr="00A16705">
          <w:rPr>
            <w:rFonts w:ascii="Arial" w:eastAsia="Times New Roman" w:hAnsi="Arial" w:cs="Arial"/>
            <w:b/>
            <w:sz w:val="24"/>
            <w:szCs w:val="24"/>
            <w:lang w:eastAsia="es-ES"/>
          </w:rPr>
          <w:t>duquesa de Gran Polonia</w:t>
        </w:r>
      </w:hyperlink>
      <w:r w:rsidRPr="00A16705">
        <w:rPr>
          <w:rFonts w:ascii="Arial" w:eastAsia="Times New Roman" w:hAnsi="Arial" w:cs="Arial"/>
          <w:b/>
          <w:sz w:val="24"/>
          <w:szCs w:val="24"/>
          <w:lang w:eastAsia="es-ES"/>
        </w:rPr>
        <w:t>.</w:t>
      </w:r>
    </w:p>
    <w:p w:rsidR="00A16705" w:rsidRPr="00A16705" w:rsidRDefault="00A16705" w:rsidP="00A16705">
      <w:pPr>
        <w:shd w:val="clear" w:color="auto" w:fill="FFFFFF"/>
        <w:spacing w:after="0" w:line="240" w:lineRule="auto"/>
        <w:ind w:left="-851" w:right="-994"/>
        <w:jc w:val="both"/>
        <w:outlineLvl w:val="2"/>
        <w:rPr>
          <w:rFonts w:ascii="Arial" w:eastAsia="Times New Roman" w:hAnsi="Arial" w:cs="Arial"/>
          <w:b/>
          <w:bCs/>
          <w:sz w:val="24"/>
          <w:szCs w:val="24"/>
          <w:lang w:eastAsia="es-ES"/>
        </w:rPr>
      </w:pPr>
    </w:p>
    <w:p w:rsidR="00A16705" w:rsidRPr="002B5B8A" w:rsidRDefault="00A16705" w:rsidP="00A16705">
      <w:pPr>
        <w:shd w:val="clear" w:color="auto" w:fill="FFFFFF"/>
        <w:spacing w:after="0" w:line="240" w:lineRule="auto"/>
        <w:ind w:left="-851" w:right="-994"/>
        <w:jc w:val="both"/>
        <w:outlineLvl w:val="2"/>
        <w:rPr>
          <w:rFonts w:ascii="Arial" w:eastAsia="Times New Roman" w:hAnsi="Arial" w:cs="Arial"/>
          <w:b/>
          <w:bCs/>
          <w:color w:val="0070C0"/>
          <w:sz w:val="24"/>
          <w:szCs w:val="24"/>
          <w:lang w:eastAsia="es-ES"/>
        </w:rPr>
      </w:pPr>
      <w:r w:rsidRPr="002B5B8A">
        <w:rPr>
          <w:rFonts w:ascii="Arial" w:eastAsia="Times New Roman" w:hAnsi="Arial" w:cs="Arial"/>
          <w:b/>
          <w:bCs/>
          <w:color w:val="0070C0"/>
          <w:sz w:val="24"/>
          <w:szCs w:val="24"/>
          <w:lang w:eastAsia="es-ES"/>
        </w:rPr>
        <w:t>Familia</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Fue la hija mayor de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"https://es.wikipedia.org/wiki/Ezzo_de_Lotaringia" \o "Ezzo de Lotaringia"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Ezzo</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(también llamado </w:t>
      </w:r>
      <w:proofErr w:type="spellStart"/>
      <w:r w:rsidRPr="00A16705">
        <w:rPr>
          <w:rFonts w:ascii="Arial" w:eastAsia="Times New Roman" w:hAnsi="Arial" w:cs="Arial"/>
          <w:b/>
          <w:sz w:val="24"/>
          <w:szCs w:val="24"/>
          <w:lang w:eastAsia="es-ES"/>
        </w:rPr>
        <w:t>Ehrenfried</w:t>
      </w:r>
      <w:proofErr w:type="spellEnd"/>
      <w:r w:rsidRPr="00A16705">
        <w:rPr>
          <w:rFonts w:ascii="Arial" w:eastAsia="Times New Roman" w:hAnsi="Arial" w:cs="Arial"/>
          <w:b/>
          <w:sz w:val="24"/>
          <w:szCs w:val="24"/>
          <w:lang w:eastAsia="es-ES"/>
        </w:rPr>
        <w:t>), Conde Palatino de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"https://es.wikipedia.org/wiki/Lotaringia" \o "Lotaringia"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Lotaringia</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y su mujer, </w:t>
      </w:r>
      <w:proofErr w:type="spellStart"/>
      <w:r w:rsidRPr="00A16705">
        <w:rPr>
          <w:rFonts w:ascii="Arial" w:eastAsia="Times New Roman" w:hAnsi="Arial" w:cs="Arial"/>
          <w:b/>
          <w:sz w:val="24"/>
          <w:szCs w:val="24"/>
          <w:lang w:eastAsia="es-ES"/>
        </w:rPr>
        <w:t>Matilda</w:t>
      </w:r>
      <w:proofErr w:type="spellEnd"/>
      <w:r w:rsidRPr="00A16705">
        <w:rPr>
          <w:rFonts w:ascii="Arial" w:eastAsia="Times New Roman" w:hAnsi="Arial" w:cs="Arial"/>
          <w:b/>
          <w:sz w:val="24"/>
          <w:szCs w:val="24"/>
          <w:lang w:eastAsia="es-ES"/>
        </w:rPr>
        <w:t>, hija del </w:t>
      </w:r>
      <w:hyperlink r:id="rId19" w:tooltip="Otón II" w:history="1">
        <w:r w:rsidRPr="00A16705">
          <w:rPr>
            <w:rFonts w:ascii="Arial" w:eastAsia="Times New Roman" w:hAnsi="Arial" w:cs="Arial"/>
            <w:b/>
            <w:sz w:val="24"/>
            <w:szCs w:val="24"/>
            <w:lang w:eastAsia="es-ES"/>
          </w:rPr>
          <w:t>Emperador Otón II</w:t>
        </w:r>
      </w:hyperlink>
      <w:r w:rsidRPr="00A16705">
        <w:rPr>
          <w:rFonts w:ascii="Arial" w:eastAsia="Times New Roman" w:hAnsi="Arial" w:cs="Arial"/>
          <w:b/>
          <w:sz w:val="24"/>
          <w:szCs w:val="24"/>
          <w:lang w:eastAsia="es-ES"/>
        </w:rPr>
        <w:t> y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"https://es.wikipedia.org/wiki/Te%C3%B3fano_Skleraina" \o "Teófano Skleraina"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Teófano</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 Pudo ser incluso la primogénita de </w:t>
      </w:r>
      <w:proofErr w:type="spellStart"/>
      <w:r w:rsidRPr="00A16705">
        <w:rPr>
          <w:rFonts w:ascii="Arial" w:eastAsia="Times New Roman" w:hAnsi="Arial" w:cs="Arial"/>
          <w:b/>
          <w:sz w:val="24"/>
          <w:szCs w:val="24"/>
          <w:lang w:eastAsia="es-ES"/>
        </w:rPr>
        <w:t>Ezzo</w:t>
      </w:r>
      <w:proofErr w:type="spellEnd"/>
      <w:r w:rsidRPr="00A16705">
        <w:rPr>
          <w:rFonts w:ascii="Arial" w:eastAsia="Times New Roman" w:hAnsi="Arial" w:cs="Arial"/>
          <w:b/>
          <w:sz w:val="24"/>
          <w:szCs w:val="24"/>
          <w:lang w:eastAsia="es-ES"/>
        </w:rPr>
        <w:t xml:space="preserve"> y </w:t>
      </w:r>
      <w:proofErr w:type="spellStart"/>
      <w:r w:rsidRPr="00A16705">
        <w:rPr>
          <w:rFonts w:ascii="Arial" w:eastAsia="Times New Roman" w:hAnsi="Arial" w:cs="Arial"/>
          <w:b/>
          <w:sz w:val="24"/>
          <w:szCs w:val="24"/>
          <w:lang w:eastAsia="es-ES"/>
        </w:rPr>
        <w:t>Matilda</w:t>
      </w:r>
      <w:proofErr w:type="spellEnd"/>
      <w:r w:rsidRPr="00A16705">
        <w:rPr>
          <w:rFonts w:ascii="Arial" w:eastAsia="Times New Roman" w:hAnsi="Arial" w:cs="Arial"/>
          <w:b/>
          <w:sz w:val="24"/>
          <w:szCs w:val="24"/>
          <w:lang w:eastAsia="es-ES"/>
        </w:rPr>
        <w:t xml:space="preserve">. A través de su madre,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era sobrina del </w:t>
      </w:r>
      <w:hyperlink r:id="rId20" w:tooltip="Otón III del Sacro Imperio Romano Germánico" w:history="1">
        <w:r w:rsidRPr="00A16705">
          <w:rPr>
            <w:rFonts w:ascii="Arial" w:eastAsia="Times New Roman" w:hAnsi="Arial" w:cs="Arial"/>
            <w:b/>
            <w:sz w:val="24"/>
            <w:szCs w:val="24"/>
            <w:lang w:eastAsia="es-ES"/>
          </w:rPr>
          <w:t>Emperador Otón III</w:t>
        </w:r>
      </w:hyperlink>
      <w:r w:rsidRPr="00A16705">
        <w:rPr>
          <w:rFonts w:ascii="Arial" w:eastAsia="Times New Roman" w:hAnsi="Arial" w:cs="Arial"/>
          <w:b/>
          <w:sz w:val="24"/>
          <w:szCs w:val="24"/>
          <w:lang w:eastAsia="es-ES"/>
        </w:rPr>
        <w:t xml:space="preserve"> (que concertó su matrimonio), Adelaida I, Abadesa de </w:t>
      </w:r>
      <w:proofErr w:type="spellStart"/>
      <w:r w:rsidRPr="00A16705">
        <w:rPr>
          <w:rFonts w:ascii="Arial" w:eastAsia="Times New Roman" w:hAnsi="Arial" w:cs="Arial"/>
          <w:b/>
          <w:sz w:val="24"/>
          <w:szCs w:val="24"/>
          <w:lang w:eastAsia="es-ES"/>
        </w:rPr>
        <w:t>Quedlinburg</w:t>
      </w:r>
      <w:proofErr w:type="spellEnd"/>
      <w:r w:rsidRPr="00A16705">
        <w:rPr>
          <w:rFonts w:ascii="Arial" w:eastAsia="Times New Roman" w:hAnsi="Arial" w:cs="Arial"/>
          <w:b/>
          <w:sz w:val="24"/>
          <w:szCs w:val="24"/>
          <w:lang w:eastAsia="es-ES"/>
        </w:rPr>
        <w:t xml:space="preserve"> y Sofía I, Abadesa de </w:t>
      </w:r>
      <w:proofErr w:type="spellStart"/>
      <w:r w:rsidRPr="00A16705">
        <w:rPr>
          <w:rFonts w:ascii="Arial" w:eastAsia="Times New Roman" w:hAnsi="Arial" w:cs="Arial"/>
          <w:b/>
          <w:sz w:val="24"/>
          <w:szCs w:val="24"/>
          <w:lang w:eastAsia="es-ES"/>
        </w:rPr>
        <w:t>Gandersheim</w:t>
      </w:r>
      <w:proofErr w:type="spellEnd"/>
      <w:r w:rsidRPr="00A16705">
        <w:rPr>
          <w:rFonts w:ascii="Arial" w:eastAsia="Times New Roman" w:hAnsi="Arial" w:cs="Arial"/>
          <w:b/>
          <w:sz w:val="24"/>
          <w:szCs w:val="24"/>
          <w:lang w:eastAsia="es-ES"/>
        </w:rPr>
        <w:t>.</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A16705">
        <w:rPr>
          <w:rFonts w:ascii="Arial" w:eastAsia="Times New Roman" w:hAnsi="Arial" w:cs="Arial"/>
          <w:b/>
          <w:sz w:val="24"/>
          <w:szCs w:val="24"/>
          <w:lang w:eastAsia="es-ES"/>
        </w:rPr>
        <w:t xml:space="preserve">Los padres de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se casaron en 993, así que no pudo nacer antes de esa fecha.​ El historiador polaco </w:t>
      </w:r>
      <w:proofErr w:type="spellStart"/>
      <w:r w:rsidRPr="00A16705">
        <w:rPr>
          <w:rFonts w:ascii="Arial" w:eastAsia="Times New Roman" w:hAnsi="Arial" w:cs="Arial"/>
          <w:b/>
          <w:sz w:val="24"/>
          <w:szCs w:val="24"/>
          <w:lang w:eastAsia="es-ES"/>
        </w:rPr>
        <w:t>Kazimierz</w:t>
      </w:r>
      <w:proofErr w:type="spellEnd"/>
      <w:r w:rsidRPr="00A16705">
        <w:rPr>
          <w:rFonts w:ascii="Arial" w:eastAsia="Times New Roman" w:hAnsi="Arial" w:cs="Arial"/>
          <w:b/>
          <w:sz w:val="24"/>
          <w:szCs w:val="24"/>
          <w:lang w:eastAsia="es-ES"/>
        </w:rPr>
        <w:t xml:space="preserve"> </w:t>
      </w:r>
      <w:proofErr w:type="spellStart"/>
      <w:r w:rsidRPr="00A16705">
        <w:rPr>
          <w:rFonts w:ascii="Arial" w:eastAsia="Times New Roman" w:hAnsi="Arial" w:cs="Arial"/>
          <w:b/>
          <w:sz w:val="24"/>
          <w:szCs w:val="24"/>
          <w:lang w:eastAsia="es-ES"/>
        </w:rPr>
        <w:t>Jasiński</w:t>
      </w:r>
      <w:proofErr w:type="spellEnd"/>
      <w:r w:rsidRPr="00A16705">
        <w:rPr>
          <w:rFonts w:ascii="Arial" w:eastAsia="Times New Roman" w:hAnsi="Arial" w:cs="Arial"/>
          <w:b/>
          <w:sz w:val="24"/>
          <w:szCs w:val="24"/>
          <w:lang w:eastAsia="es-ES"/>
        </w:rPr>
        <w:t xml:space="preserve"> supone que era pocos años menor que su marido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"https://es.wikipedia.org/wiki/Mieszko_II_Lambert" \o "Mieszko II Lambert"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Mieszko</w:t>
      </w:r>
      <w:proofErr w:type="spellEnd"/>
      <w:r w:rsidRPr="00A16705">
        <w:rPr>
          <w:rFonts w:ascii="Arial" w:eastAsia="Times New Roman" w:hAnsi="Arial" w:cs="Arial"/>
          <w:b/>
          <w:sz w:val="24"/>
          <w:szCs w:val="24"/>
          <w:lang w:eastAsia="es-ES"/>
        </w:rPr>
        <w:t xml:space="preserve"> II Lambert</w:t>
      </w:r>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w:t>
      </w: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outlineLvl w:val="2"/>
        <w:rPr>
          <w:rFonts w:ascii="Arial" w:eastAsia="Times New Roman" w:hAnsi="Arial" w:cs="Arial"/>
          <w:b/>
          <w:bCs/>
          <w:color w:val="0070C0"/>
          <w:sz w:val="24"/>
          <w:szCs w:val="24"/>
          <w:lang w:eastAsia="es-ES"/>
        </w:rPr>
      </w:pPr>
      <w:r w:rsidRPr="00A16705">
        <w:rPr>
          <w:rFonts w:ascii="Arial" w:eastAsia="Times New Roman" w:hAnsi="Arial" w:cs="Arial"/>
          <w:b/>
          <w:bCs/>
          <w:color w:val="0070C0"/>
          <w:sz w:val="24"/>
          <w:szCs w:val="24"/>
          <w:lang w:eastAsia="es-ES"/>
        </w:rPr>
        <w:t xml:space="preserve">  Reina de Polonia</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En 1000 durante el </w:t>
      </w:r>
      <w:hyperlink r:id="rId21" w:tooltip="Congreso de Gniezno" w:history="1">
        <w:r w:rsidRPr="00A16705">
          <w:rPr>
            <w:rFonts w:ascii="Arial" w:eastAsia="Times New Roman" w:hAnsi="Arial" w:cs="Arial"/>
            <w:b/>
            <w:sz w:val="24"/>
            <w:szCs w:val="24"/>
            <w:lang w:eastAsia="es-ES"/>
          </w:rPr>
          <w:t xml:space="preserve">Congreso de </w:t>
        </w:r>
        <w:proofErr w:type="spellStart"/>
        <w:r w:rsidRPr="00A16705">
          <w:rPr>
            <w:rFonts w:ascii="Arial" w:eastAsia="Times New Roman" w:hAnsi="Arial" w:cs="Arial"/>
            <w:b/>
            <w:sz w:val="24"/>
            <w:szCs w:val="24"/>
            <w:lang w:eastAsia="es-ES"/>
          </w:rPr>
          <w:t>Gniezno</w:t>
        </w:r>
        <w:proofErr w:type="spellEnd"/>
      </w:hyperlink>
      <w:r w:rsidRPr="00A16705">
        <w:rPr>
          <w:rFonts w:ascii="Arial" w:eastAsia="Times New Roman" w:hAnsi="Arial" w:cs="Arial"/>
          <w:b/>
          <w:sz w:val="24"/>
          <w:szCs w:val="24"/>
          <w:lang w:eastAsia="es-ES"/>
        </w:rPr>
        <w:t>, se llegó aparentemente a un acuerdo entre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"https://es.wikipedia.org/wiki/Boleslao_I_de_Polonia" \o "Boleslao I de Polonia"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Bolesłao</w:t>
      </w:r>
      <w:proofErr w:type="spellEnd"/>
      <w:r w:rsidRPr="00A16705">
        <w:rPr>
          <w:rFonts w:ascii="Arial" w:eastAsia="Times New Roman" w:hAnsi="Arial" w:cs="Arial"/>
          <w:b/>
          <w:sz w:val="24"/>
          <w:szCs w:val="24"/>
          <w:lang w:eastAsia="es-ES"/>
        </w:rPr>
        <w:t xml:space="preserve"> I</w:t>
      </w:r>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y el Emperador Otón III. Entre las habituales conversaciones políticas, decidieron fortalecer lazos a través del matrimonio. Que Otón no tuviera hijos implicaba que las siete hijas de su hermana Matilde (la única de sus hermanas que se habían casado y tenían descendencia) eran novias potenciales para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"https://es.wikipedia.org/wiki/Miecislao_II_Lambert" \o "Miecislao II Lambert"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Mieszko</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el hijo y heredero de </w:t>
      </w:r>
      <w:proofErr w:type="spellStart"/>
      <w:r w:rsidRPr="00A16705">
        <w:rPr>
          <w:rFonts w:ascii="Arial" w:eastAsia="Times New Roman" w:hAnsi="Arial" w:cs="Arial"/>
          <w:b/>
          <w:sz w:val="24"/>
          <w:szCs w:val="24"/>
          <w:lang w:eastAsia="es-ES"/>
        </w:rPr>
        <w:t>Bolesław</w:t>
      </w:r>
      <w:proofErr w:type="spellEnd"/>
      <w:r w:rsidRPr="00A16705">
        <w:rPr>
          <w:rFonts w:ascii="Arial" w:eastAsia="Times New Roman" w:hAnsi="Arial" w:cs="Arial"/>
          <w:b/>
          <w:sz w:val="24"/>
          <w:szCs w:val="24"/>
          <w:lang w:eastAsia="es-ES"/>
        </w:rPr>
        <w:t xml:space="preserve"> I</w:t>
      </w:r>
      <w:r>
        <w:rPr>
          <w:rFonts w:ascii="Arial" w:eastAsia="Times New Roman" w:hAnsi="Arial" w:cs="Arial"/>
          <w:b/>
          <w:sz w:val="24"/>
          <w:szCs w:val="24"/>
          <w:lang w:eastAsia="es-ES"/>
        </w:rPr>
        <w:t>. F</w:t>
      </w:r>
      <w:r w:rsidRPr="00A16705">
        <w:rPr>
          <w:rFonts w:ascii="Arial" w:eastAsia="Times New Roman" w:hAnsi="Arial" w:cs="Arial"/>
          <w:b/>
          <w:sz w:val="24"/>
          <w:szCs w:val="24"/>
          <w:lang w:eastAsia="es-ES"/>
        </w:rPr>
        <w:t xml:space="preserve">ue elegida la mayor de las sobrinas de Otón,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Aun así, la inesperada muerte de Otón en 1002, el cambio de orientación de la política </w:t>
      </w:r>
      <w:hyperlink r:id="rId22" w:tooltip="Sacro Imperio Romano Germánico" w:history="1">
        <w:r w:rsidRPr="00A16705">
          <w:rPr>
            <w:rFonts w:ascii="Arial" w:eastAsia="Times New Roman" w:hAnsi="Arial" w:cs="Arial"/>
            <w:b/>
            <w:sz w:val="24"/>
            <w:szCs w:val="24"/>
            <w:lang w:eastAsia="es-ES"/>
          </w:rPr>
          <w:t>Imperial</w:t>
        </w:r>
      </w:hyperlink>
      <w:r w:rsidRPr="00A16705">
        <w:rPr>
          <w:rFonts w:ascii="Arial" w:eastAsia="Times New Roman" w:hAnsi="Arial" w:cs="Arial"/>
          <w:b/>
          <w:sz w:val="24"/>
          <w:szCs w:val="24"/>
          <w:lang w:eastAsia="es-ES"/>
        </w:rPr>
        <w:t> por parte de su sucesor </w:t>
      </w:r>
      <w:hyperlink r:id="rId23" w:tooltip="Enrique II del Sacro Imperio Romano Germánico" w:history="1">
        <w:r w:rsidRPr="00A16705">
          <w:rPr>
            <w:rFonts w:ascii="Arial" w:eastAsia="Times New Roman" w:hAnsi="Arial" w:cs="Arial"/>
            <w:b/>
            <w:sz w:val="24"/>
            <w:szCs w:val="24"/>
            <w:lang w:eastAsia="es-ES"/>
          </w:rPr>
          <w:t>Enrique II</w:t>
        </w:r>
      </w:hyperlink>
      <w:r w:rsidRPr="00A16705">
        <w:rPr>
          <w:rFonts w:ascii="Arial" w:eastAsia="Times New Roman" w:hAnsi="Arial" w:cs="Arial"/>
          <w:b/>
          <w:sz w:val="24"/>
          <w:szCs w:val="24"/>
          <w:lang w:eastAsia="es-ES"/>
        </w:rPr>
        <w:t xml:space="preserve"> y las guerras entre Enrique y </w:t>
      </w:r>
      <w:proofErr w:type="spellStart"/>
      <w:r w:rsidRPr="00A16705">
        <w:rPr>
          <w:rFonts w:ascii="Arial" w:eastAsia="Times New Roman" w:hAnsi="Arial" w:cs="Arial"/>
          <w:b/>
          <w:sz w:val="24"/>
          <w:szCs w:val="24"/>
          <w:lang w:eastAsia="es-ES"/>
        </w:rPr>
        <w:t>Bolesłao</w:t>
      </w:r>
      <w:proofErr w:type="spellEnd"/>
      <w:r w:rsidRPr="00A16705">
        <w:rPr>
          <w:rFonts w:ascii="Arial" w:eastAsia="Times New Roman" w:hAnsi="Arial" w:cs="Arial"/>
          <w:b/>
          <w:sz w:val="24"/>
          <w:szCs w:val="24"/>
          <w:lang w:eastAsia="es-ES"/>
        </w:rPr>
        <w:t xml:space="preserve"> retrasaron la boda. El Emperador aprovech</w:t>
      </w:r>
      <w:r w:rsidR="002B5B8A">
        <w:rPr>
          <w:rFonts w:ascii="Arial" w:eastAsia="Times New Roman" w:hAnsi="Arial" w:cs="Arial"/>
          <w:b/>
          <w:sz w:val="24"/>
          <w:szCs w:val="24"/>
          <w:lang w:eastAsia="es-ES"/>
        </w:rPr>
        <w:t>ó</w:t>
      </w:r>
      <w:r w:rsidRPr="00A16705">
        <w:rPr>
          <w:rFonts w:ascii="Arial" w:eastAsia="Times New Roman" w:hAnsi="Arial" w:cs="Arial"/>
          <w:b/>
          <w:sz w:val="24"/>
          <w:szCs w:val="24"/>
          <w:lang w:eastAsia="es-ES"/>
        </w:rPr>
        <w:t xml:space="preserve"> para llegar a un acuerdo con la familia </w:t>
      </w:r>
      <w:proofErr w:type="spellStart"/>
      <w:r w:rsidRPr="00A16705">
        <w:rPr>
          <w:rFonts w:ascii="Arial" w:eastAsia="Times New Roman" w:hAnsi="Arial" w:cs="Arial"/>
          <w:b/>
          <w:sz w:val="24"/>
          <w:szCs w:val="24"/>
          <w:lang w:eastAsia="es-ES"/>
        </w:rPr>
        <w:t>Ezónida</w:t>
      </w:r>
      <w:proofErr w:type="spellEnd"/>
      <w:r w:rsidRPr="00A16705">
        <w:rPr>
          <w:rFonts w:ascii="Arial" w:eastAsia="Times New Roman" w:hAnsi="Arial" w:cs="Arial"/>
          <w:b/>
          <w:sz w:val="24"/>
          <w:szCs w:val="24"/>
          <w:lang w:eastAsia="es-ES"/>
        </w:rPr>
        <w:t xml:space="preserve"> y negoció una paz temporal con Polonia en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"https://es.wikipedia.org/wiki/Merseburgo" \o "Merseburgo"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Merseburgo</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El matrimonio entre </w:t>
      </w:r>
      <w:proofErr w:type="spellStart"/>
      <w:r w:rsidRPr="00A16705">
        <w:rPr>
          <w:rFonts w:ascii="Arial" w:eastAsia="Times New Roman" w:hAnsi="Arial" w:cs="Arial"/>
          <w:b/>
          <w:sz w:val="24"/>
          <w:szCs w:val="24"/>
          <w:lang w:eastAsia="es-ES"/>
        </w:rPr>
        <w:t>Mieszko</w:t>
      </w:r>
      <w:proofErr w:type="spellEnd"/>
      <w:r w:rsidRPr="00A16705">
        <w:rPr>
          <w:rFonts w:ascii="Arial" w:eastAsia="Times New Roman" w:hAnsi="Arial" w:cs="Arial"/>
          <w:b/>
          <w:sz w:val="24"/>
          <w:szCs w:val="24"/>
          <w:lang w:eastAsia="es-ES"/>
        </w:rPr>
        <w:t xml:space="preserve"> y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tuvo lugar en esa ciudad, probablemente durante las celebraciones de </w:t>
      </w:r>
      <w:hyperlink r:id="rId24" w:tooltip="Pentecostés" w:history="1">
        <w:r w:rsidRPr="00A16705">
          <w:rPr>
            <w:rFonts w:ascii="Arial" w:eastAsia="Times New Roman" w:hAnsi="Arial" w:cs="Arial"/>
            <w:b/>
            <w:sz w:val="24"/>
            <w:szCs w:val="24"/>
            <w:lang w:eastAsia="es-ES"/>
          </w:rPr>
          <w:t>Pentecostés</w:t>
        </w:r>
      </w:hyperlink>
      <w:r w:rsidRPr="00A16705">
        <w:rPr>
          <w:rFonts w:ascii="Arial" w:eastAsia="Times New Roman" w:hAnsi="Arial" w:cs="Arial"/>
          <w:b/>
          <w:sz w:val="24"/>
          <w:szCs w:val="24"/>
          <w:lang w:eastAsia="es-ES"/>
        </w:rPr>
        <w:t>.</w:t>
      </w: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Tras el acuerdo de paz definitivo entre el Imperio y Polonia, que fue firmado en 1018 en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"https://es.wikipedia.org/wiki/Bautzen" \o "Bautzen"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Bautzen</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y </w:t>
      </w:r>
      <w:proofErr w:type="spellStart"/>
      <w:r w:rsidRPr="00A16705">
        <w:rPr>
          <w:rFonts w:ascii="Arial" w:eastAsia="Times New Roman" w:hAnsi="Arial" w:cs="Arial"/>
          <w:b/>
          <w:sz w:val="24"/>
          <w:szCs w:val="24"/>
          <w:lang w:eastAsia="es-ES"/>
        </w:rPr>
        <w:t>Mieszko</w:t>
      </w:r>
      <w:proofErr w:type="spellEnd"/>
      <w:r w:rsidRPr="00A16705">
        <w:rPr>
          <w:rFonts w:ascii="Arial" w:eastAsia="Times New Roman" w:hAnsi="Arial" w:cs="Arial"/>
          <w:b/>
          <w:sz w:val="24"/>
          <w:szCs w:val="24"/>
          <w:lang w:eastAsia="es-ES"/>
        </w:rPr>
        <w:t xml:space="preserve"> se mantuvieron en estrecho contacto con la corte alemana. En 1021 participaron en la consagración de parte de la </w:t>
      </w:r>
      <w:hyperlink r:id="rId25" w:tooltip="Catedral de Bamberg" w:history="1">
        <w:r w:rsidRPr="00A16705">
          <w:rPr>
            <w:rFonts w:ascii="Arial" w:eastAsia="Times New Roman" w:hAnsi="Arial" w:cs="Arial"/>
            <w:b/>
            <w:sz w:val="24"/>
            <w:szCs w:val="24"/>
            <w:lang w:eastAsia="es-ES"/>
          </w:rPr>
          <w:t>Catedral de Bamberg</w:t>
        </w:r>
      </w:hyperlink>
      <w:r w:rsidRPr="00A1670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proofErr w:type="spellStart"/>
      <w:r w:rsidRPr="00A16705">
        <w:rPr>
          <w:rFonts w:ascii="Arial" w:eastAsia="Times New Roman" w:hAnsi="Arial" w:cs="Arial"/>
          <w:b/>
          <w:sz w:val="24"/>
          <w:szCs w:val="24"/>
          <w:lang w:eastAsia="es-ES"/>
        </w:rPr>
        <w:t>Bolesław</w:t>
      </w:r>
      <w:proofErr w:type="spellEnd"/>
      <w:r w:rsidRPr="00A16705">
        <w:rPr>
          <w:rFonts w:ascii="Arial" w:eastAsia="Times New Roman" w:hAnsi="Arial" w:cs="Arial"/>
          <w:b/>
          <w:sz w:val="24"/>
          <w:szCs w:val="24"/>
          <w:lang w:eastAsia="es-ES"/>
        </w:rPr>
        <w:t xml:space="preserve"> I el Bravo murió el 17 de junio de 1025. Seis meses más tarde, el </w:t>
      </w:r>
      <w:hyperlink r:id="rId26" w:tooltip="Navidad" w:history="1">
        <w:r w:rsidRPr="00A16705">
          <w:rPr>
            <w:rFonts w:ascii="Arial" w:eastAsia="Times New Roman" w:hAnsi="Arial" w:cs="Arial"/>
            <w:b/>
            <w:sz w:val="24"/>
            <w:szCs w:val="24"/>
            <w:lang w:eastAsia="es-ES"/>
          </w:rPr>
          <w:t>Día de Navidad</w:t>
        </w:r>
      </w:hyperlink>
      <w:r w:rsidRPr="00A16705">
        <w:rPr>
          <w:rFonts w:ascii="Arial" w:eastAsia="Times New Roman" w:hAnsi="Arial" w:cs="Arial"/>
          <w:b/>
          <w:sz w:val="24"/>
          <w:szCs w:val="24"/>
          <w:lang w:eastAsia="es-ES"/>
        </w:rPr>
        <w:t>,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"https://es.wikipedia.org/wiki/Miecislao_II_Lambert" \o "Miecislao II Lambert"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Mieszko</w:t>
      </w:r>
      <w:proofErr w:type="spellEnd"/>
      <w:r w:rsidRPr="00A16705">
        <w:rPr>
          <w:rFonts w:ascii="Arial" w:eastAsia="Times New Roman" w:hAnsi="Arial" w:cs="Arial"/>
          <w:b/>
          <w:sz w:val="24"/>
          <w:szCs w:val="24"/>
          <w:lang w:eastAsia="es-ES"/>
        </w:rPr>
        <w:t xml:space="preserve"> II Lambert</w:t>
      </w:r>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y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eran coronados Rey y Reina de Polonia por el </w:t>
      </w:r>
      <w:hyperlink r:id="rId27" w:tooltip="Anexo:Arzobispos de Gniezno y primados de Polonia" w:history="1">
        <w:r w:rsidRPr="00A16705">
          <w:rPr>
            <w:rFonts w:ascii="Arial" w:eastAsia="Times New Roman" w:hAnsi="Arial" w:cs="Arial"/>
            <w:b/>
            <w:sz w:val="24"/>
            <w:szCs w:val="24"/>
            <w:lang w:eastAsia="es-ES"/>
          </w:rPr>
          <w:t xml:space="preserve">Arzobispo de </w:t>
        </w:r>
        <w:proofErr w:type="spellStart"/>
        <w:r w:rsidRPr="00A16705">
          <w:rPr>
            <w:rFonts w:ascii="Arial" w:eastAsia="Times New Roman" w:hAnsi="Arial" w:cs="Arial"/>
            <w:b/>
            <w:sz w:val="24"/>
            <w:szCs w:val="24"/>
            <w:lang w:eastAsia="es-ES"/>
          </w:rPr>
          <w:t>Gniezno</w:t>
        </w:r>
        <w:proofErr w:type="spellEnd"/>
      </w:hyperlink>
      <w:r w:rsidRPr="00A16705">
        <w:rPr>
          <w:rFonts w:ascii="Arial" w:eastAsia="Times New Roman" w:hAnsi="Arial" w:cs="Arial"/>
          <w:b/>
          <w:sz w:val="24"/>
          <w:szCs w:val="24"/>
          <w:lang w:eastAsia="es-ES"/>
        </w:rPr>
        <w:t xml:space="preserve">, </w:t>
      </w:r>
      <w:proofErr w:type="spellStart"/>
      <w:r w:rsidRPr="00A16705">
        <w:rPr>
          <w:rFonts w:ascii="Arial" w:eastAsia="Times New Roman" w:hAnsi="Arial" w:cs="Arial"/>
          <w:b/>
          <w:sz w:val="24"/>
          <w:szCs w:val="24"/>
          <w:lang w:eastAsia="es-ES"/>
        </w:rPr>
        <w:t>Hipolit</w:t>
      </w:r>
      <w:proofErr w:type="spellEnd"/>
      <w:r w:rsidRPr="00A16705">
        <w:rPr>
          <w:rFonts w:ascii="Arial" w:eastAsia="Times New Roman" w:hAnsi="Arial" w:cs="Arial"/>
          <w:b/>
          <w:sz w:val="24"/>
          <w:szCs w:val="24"/>
          <w:lang w:eastAsia="es-ES"/>
        </w:rPr>
        <w:t>, en la </w:t>
      </w:r>
      <w:hyperlink r:id="rId28" w:tooltip="Catedral de Gniezno" w:history="1">
        <w:r w:rsidRPr="00A16705">
          <w:rPr>
            <w:rFonts w:ascii="Arial" w:eastAsia="Times New Roman" w:hAnsi="Arial" w:cs="Arial"/>
            <w:b/>
            <w:sz w:val="24"/>
            <w:szCs w:val="24"/>
            <w:lang w:eastAsia="es-ES"/>
          </w:rPr>
          <w:t xml:space="preserve">Catedral de </w:t>
        </w:r>
        <w:proofErr w:type="spellStart"/>
        <w:r w:rsidRPr="00A16705">
          <w:rPr>
            <w:rFonts w:ascii="Arial" w:eastAsia="Times New Roman" w:hAnsi="Arial" w:cs="Arial"/>
            <w:b/>
            <w:sz w:val="24"/>
            <w:szCs w:val="24"/>
            <w:lang w:eastAsia="es-ES"/>
          </w:rPr>
          <w:t>Gniezno</w:t>
        </w:r>
        <w:proofErr w:type="spellEnd"/>
      </w:hyperlink>
      <w:r w:rsidRPr="00A16705">
        <w:rPr>
          <w:rFonts w:ascii="Arial" w:eastAsia="Times New Roman" w:hAnsi="Arial" w:cs="Arial"/>
          <w:b/>
          <w:sz w:val="24"/>
          <w:szCs w:val="24"/>
          <w:lang w:eastAsia="es-ES"/>
        </w:rPr>
        <w:t>.</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 xml:space="preserve">El reinado de </w:t>
      </w:r>
      <w:proofErr w:type="spellStart"/>
      <w:r w:rsidRPr="00A16705">
        <w:rPr>
          <w:rFonts w:ascii="Arial" w:eastAsia="Times New Roman" w:hAnsi="Arial" w:cs="Arial"/>
          <w:b/>
          <w:sz w:val="24"/>
          <w:szCs w:val="24"/>
          <w:lang w:eastAsia="es-ES"/>
        </w:rPr>
        <w:t>Mieszko</w:t>
      </w:r>
      <w:proofErr w:type="spellEnd"/>
      <w:r w:rsidRPr="00A16705">
        <w:rPr>
          <w:rFonts w:ascii="Arial" w:eastAsia="Times New Roman" w:hAnsi="Arial" w:cs="Arial"/>
          <w:b/>
          <w:sz w:val="24"/>
          <w:szCs w:val="24"/>
          <w:lang w:eastAsia="es-ES"/>
        </w:rPr>
        <w:t xml:space="preserve"> fue breve: en 1031, la invasión combinada de fuerzas alemanas y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"https://es.wikipedia.org/wiki/Rus_de_Kiev" \o "Rus de Kiev"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kievanas</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le obligaron a huir a </w:t>
      </w:r>
      <w:hyperlink r:id="rId29" w:tooltip="Bohemia" w:history="1">
        <w:r w:rsidRPr="00A16705">
          <w:rPr>
            <w:rFonts w:ascii="Arial" w:eastAsia="Times New Roman" w:hAnsi="Arial" w:cs="Arial"/>
            <w:b/>
            <w:sz w:val="24"/>
            <w:szCs w:val="24"/>
            <w:lang w:eastAsia="es-ES"/>
          </w:rPr>
          <w:t>Bohemia</w:t>
        </w:r>
      </w:hyperlink>
      <w:r w:rsidRPr="00A16705">
        <w:rPr>
          <w:rFonts w:ascii="Arial" w:eastAsia="Times New Roman" w:hAnsi="Arial" w:cs="Arial"/>
          <w:b/>
          <w:sz w:val="24"/>
          <w:szCs w:val="24"/>
          <w:lang w:eastAsia="es-ES"/>
        </w:rPr>
        <w:t xml:space="preserve">, donde fue encarcelado y castrado por órdenes del Duque </w:t>
      </w:r>
      <w:proofErr w:type="spellStart"/>
      <w:r w:rsidRPr="00A16705">
        <w:rPr>
          <w:rFonts w:ascii="Arial" w:eastAsia="Times New Roman" w:hAnsi="Arial" w:cs="Arial"/>
          <w:b/>
          <w:sz w:val="24"/>
          <w:szCs w:val="24"/>
          <w:lang w:eastAsia="es-ES"/>
        </w:rPr>
        <w:t>Oldrich</w:t>
      </w:r>
      <w:proofErr w:type="spellEnd"/>
      <w:r w:rsidRPr="00A16705">
        <w:rPr>
          <w:rFonts w:ascii="Arial" w:eastAsia="Times New Roman" w:hAnsi="Arial" w:cs="Arial"/>
          <w:b/>
          <w:sz w:val="24"/>
          <w:szCs w:val="24"/>
          <w:lang w:eastAsia="es-ES"/>
        </w:rPr>
        <w:t xml:space="preserve">. El medio hermano de </w:t>
      </w:r>
      <w:proofErr w:type="spellStart"/>
      <w:r w:rsidRPr="00A16705">
        <w:rPr>
          <w:rFonts w:ascii="Arial" w:eastAsia="Times New Roman" w:hAnsi="Arial" w:cs="Arial"/>
          <w:b/>
          <w:sz w:val="24"/>
          <w:szCs w:val="24"/>
          <w:lang w:eastAsia="es-ES"/>
        </w:rPr>
        <w:t>Mieszko</w:t>
      </w:r>
      <w:proofErr w:type="spellEnd"/>
      <w:r w:rsidRPr="00A16705">
        <w:rPr>
          <w:rFonts w:ascii="Arial" w:eastAsia="Times New Roman" w:hAnsi="Arial" w:cs="Arial"/>
          <w:b/>
          <w:sz w:val="24"/>
          <w:szCs w:val="24"/>
          <w:lang w:eastAsia="es-ES"/>
        </w:rPr>
        <w:t xml:space="preserve"> II,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"https://es.wikipedia.org/wiki/Bezprym" \o "Bezprym"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Bezprym</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tomó el gobierno de Polonia e inició una cruel persecución de los seguidores del Rey anterior.</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 xml:space="preserve">La Crónica de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informa que poco después de la huida de su marido,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y sus hijos huyeron a Alemania con las Joyas de la corona real polaca, que fueron entregadas al </w:t>
      </w:r>
      <w:hyperlink r:id="rId30" w:tooltip="Conrado II" w:history="1">
        <w:r w:rsidRPr="00A16705">
          <w:rPr>
            <w:rFonts w:ascii="Arial" w:eastAsia="Times New Roman" w:hAnsi="Arial" w:cs="Arial"/>
            <w:b/>
            <w:sz w:val="24"/>
            <w:szCs w:val="24"/>
            <w:lang w:eastAsia="es-ES"/>
          </w:rPr>
          <w:t>Emperador Conrado II</w:t>
        </w:r>
      </w:hyperlink>
      <w:r w:rsidRPr="00A16705">
        <w:rPr>
          <w:rFonts w:ascii="Arial" w:eastAsia="Times New Roman" w:hAnsi="Arial" w:cs="Arial"/>
          <w:b/>
          <w:sz w:val="24"/>
          <w:szCs w:val="24"/>
          <w:lang w:eastAsia="es-ES"/>
        </w:rPr>
        <w:t>. ​ Posteriormente desempeñó un papel importante en negociar la paz entre Polonia y el Sacro Imperio. No obstantes, los historiadores modernos descartan este relato.</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y </w:t>
      </w:r>
      <w:proofErr w:type="spellStart"/>
      <w:r w:rsidRPr="00A16705">
        <w:rPr>
          <w:rFonts w:ascii="Arial" w:eastAsia="Times New Roman" w:hAnsi="Arial" w:cs="Arial"/>
          <w:b/>
          <w:sz w:val="24"/>
          <w:szCs w:val="24"/>
          <w:lang w:eastAsia="es-ES"/>
        </w:rPr>
        <w:t>Mieszko</w:t>
      </w:r>
      <w:proofErr w:type="spellEnd"/>
      <w:r w:rsidRPr="00A16705">
        <w:rPr>
          <w:rFonts w:ascii="Arial" w:eastAsia="Times New Roman" w:hAnsi="Arial" w:cs="Arial"/>
          <w:b/>
          <w:sz w:val="24"/>
          <w:szCs w:val="24"/>
          <w:lang w:eastAsia="es-ES"/>
        </w:rPr>
        <w:t xml:space="preserve"> II nunca llegaron a </w:t>
      </w:r>
      <w:proofErr w:type="spellStart"/>
      <w:r w:rsidRPr="00A16705">
        <w:rPr>
          <w:rFonts w:ascii="Arial" w:eastAsia="Times New Roman" w:hAnsi="Arial" w:cs="Arial"/>
          <w:b/>
          <w:sz w:val="24"/>
          <w:szCs w:val="24"/>
          <w:lang w:eastAsia="es-ES"/>
        </w:rPr>
        <w:t>reecontrarse</w:t>
      </w:r>
      <w:proofErr w:type="spellEnd"/>
      <w:r w:rsidRPr="00A16705">
        <w:rPr>
          <w:rFonts w:ascii="Arial" w:eastAsia="Times New Roman" w:hAnsi="Arial" w:cs="Arial"/>
          <w:b/>
          <w:sz w:val="24"/>
          <w:szCs w:val="24"/>
          <w:lang w:eastAsia="es-ES"/>
        </w:rPr>
        <w:t xml:space="preserve">; según algunas fuentes, tampoco se divorciaron o separaron de manera oficial. Después del asesinato de </w:t>
      </w:r>
      <w:proofErr w:type="spellStart"/>
      <w:r w:rsidRPr="00A16705">
        <w:rPr>
          <w:rFonts w:ascii="Arial" w:eastAsia="Times New Roman" w:hAnsi="Arial" w:cs="Arial"/>
          <w:b/>
          <w:sz w:val="24"/>
          <w:szCs w:val="24"/>
          <w:lang w:eastAsia="es-ES"/>
        </w:rPr>
        <w:t>Bezprym</w:t>
      </w:r>
      <w:proofErr w:type="spellEnd"/>
      <w:r w:rsidRPr="00A16705">
        <w:rPr>
          <w:rFonts w:ascii="Arial" w:eastAsia="Times New Roman" w:hAnsi="Arial" w:cs="Arial"/>
          <w:b/>
          <w:sz w:val="24"/>
          <w:szCs w:val="24"/>
          <w:lang w:eastAsia="es-ES"/>
        </w:rPr>
        <w:t xml:space="preserve"> en 1032, </w:t>
      </w:r>
      <w:proofErr w:type="spellStart"/>
      <w:r w:rsidRPr="00A16705">
        <w:rPr>
          <w:rFonts w:ascii="Arial" w:eastAsia="Times New Roman" w:hAnsi="Arial" w:cs="Arial"/>
          <w:b/>
          <w:sz w:val="24"/>
          <w:szCs w:val="24"/>
          <w:lang w:eastAsia="es-ES"/>
        </w:rPr>
        <w:t>Mieszko</w:t>
      </w:r>
      <w:proofErr w:type="spellEnd"/>
      <w:r w:rsidRPr="00A16705">
        <w:rPr>
          <w:rFonts w:ascii="Arial" w:eastAsia="Times New Roman" w:hAnsi="Arial" w:cs="Arial"/>
          <w:b/>
          <w:sz w:val="24"/>
          <w:szCs w:val="24"/>
          <w:lang w:eastAsia="es-ES"/>
        </w:rPr>
        <w:t xml:space="preserve"> II fue liberado y regresó a Polonia, pero tuvo que dividir el país entre él, su hermano Otto y su primo </w:t>
      </w:r>
      <w:proofErr w:type="spellStart"/>
      <w:r w:rsidRPr="00A16705">
        <w:rPr>
          <w:rFonts w:ascii="Arial" w:eastAsia="Times New Roman" w:hAnsi="Arial" w:cs="Arial"/>
          <w:b/>
          <w:sz w:val="24"/>
          <w:szCs w:val="24"/>
          <w:lang w:eastAsia="es-ES"/>
        </w:rPr>
        <w:t>Dytryk</w:t>
      </w:r>
      <w:proofErr w:type="spellEnd"/>
      <w:r w:rsidRPr="00A16705">
        <w:rPr>
          <w:rFonts w:ascii="Arial" w:eastAsia="Times New Roman" w:hAnsi="Arial" w:cs="Arial"/>
          <w:b/>
          <w:sz w:val="24"/>
          <w:szCs w:val="24"/>
          <w:lang w:eastAsia="es-ES"/>
        </w:rPr>
        <w:t xml:space="preserve">. Un año más tarde (1033), después de que Otto fuera asesinado y </w:t>
      </w:r>
      <w:proofErr w:type="spellStart"/>
      <w:r w:rsidRPr="00A16705">
        <w:rPr>
          <w:rFonts w:ascii="Arial" w:eastAsia="Times New Roman" w:hAnsi="Arial" w:cs="Arial"/>
          <w:b/>
          <w:sz w:val="24"/>
          <w:szCs w:val="24"/>
          <w:lang w:eastAsia="es-ES"/>
        </w:rPr>
        <w:t>Dytryk</w:t>
      </w:r>
      <w:proofErr w:type="spellEnd"/>
      <w:r w:rsidRPr="00A16705">
        <w:rPr>
          <w:rFonts w:ascii="Arial" w:eastAsia="Times New Roman" w:hAnsi="Arial" w:cs="Arial"/>
          <w:b/>
          <w:sz w:val="24"/>
          <w:szCs w:val="24"/>
          <w:lang w:eastAsia="es-ES"/>
        </w:rPr>
        <w:t xml:space="preserve"> expulsado del país, </w:t>
      </w:r>
      <w:proofErr w:type="spellStart"/>
      <w:r w:rsidRPr="00A16705">
        <w:rPr>
          <w:rFonts w:ascii="Arial" w:eastAsia="Times New Roman" w:hAnsi="Arial" w:cs="Arial"/>
          <w:b/>
          <w:sz w:val="24"/>
          <w:szCs w:val="24"/>
          <w:lang w:eastAsia="es-ES"/>
        </w:rPr>
        <w:t>Mieszko</w:t>
      </w:r>
      <w:proofErr w:type="spellEnd"/>
      <w:r w:rsidRPr="00A16705">
        <w:rPr>
          <w:rFonts w:ascii="Arial" w:eastAsia="Times New Roman" w:hAnsi="Arial" w:cs="Arial"/>
          <w:b/>
          <w:sz w:val="24"/>
          <w:szCs w:val="24"/>
          <w:lang w:eastAsia="es-ES"/>
        </w:rPr>
        <w:t xml:space="preserve"> II reunió Polonia bajo su poder. Sin embargo, su gobierno duró sólo un año: murió repentinamente el 10 o el 11 de julio de 1034</w:t>
      </w:r>
      <w:proofErr w:type="gramStart"/>
      <w:r w:rsidRPr="00A16705">
        <w:rPr>
          <w:rFonts w:ascii="Arial" w:eastAsia="Times New Roman" w:hAnsi="Arial" w:cs="Arial"/>
          <w:b/>
          <w:sz w:val="24"/>
          <w:szCs w:val="24"/>
          <w:lang w:eastAsia="es-ES"/>
        </w:rPr>
        <w:t>, ,</w:t>
      </w:r>
      <w:proofErr w:type="gramEnd"/>
      <w:r w:rsidRPr="00A16705">
        <w:rPr>
          <w:rFonts w:ascii="Arial" w:eastAsia="Times New Roman" w:hAnsi="Arial" w:cs="Arial"/>
          <w:b/>
          <w:sz w:val="24"/>
          <w:szCs w:val="24"/>
          <w:lang w:eastAsia="es-ES"/>
        </w:rPr>
        <w:t xml:space="preserve"> probablemente asesinado a raíz de una conspiración.</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 xml:space="preserve">El hijo de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hyperlink r:id="rId31" w:tooltip="Casimiro I el Restaurador" w:history="1">
        <w:r w:rsidRPr="00A16705">
          <w:rPr>
            <w:rFonts w:ascii="Arial" w:eastAsia="Times New Roman" w:hAnsi="Arial" w:cs="Arial"/>
            <w:b/>
            <w:sz w:val="24"/>
            <w:szCs w:val="24"/>
            <w:lang w:eastAsia="es-ES"/>
          </w:rPr>
          <w:t>Casimiro</w:t>
        </w:r>
      </w:hyperlink>
      <w:r w:rsidRPr="00A16705">
        <w:rPr>
          <w:rFonts w:ascii="Arial" w:eastAsia="Times New Roman" w:hAnsi="Arial" w:cs="Arial"/>
          <w:b/>
          <w:sz w:val="24"/>
          <w:szCs w:val="24"/>
          <w:lang w:eastAsia="es-ES"/>
        </w:rPr>
        <w:t xml:space="preserve"> se encontraba por aquel entonces en la corte de su tío materno </w:t>
      </w:r>
      <w:proofErr w:type="spellStart"/>
      <w:r w:rsidRPr="00A16705">
        <w:rPr>
          <w:rFonts w:ascii="Arial" w:eastAsia="Times New Roman" w:hAnsi="Arial" w:cs="Arial"/>
          <w:b/>
          <w:sz w:val="24"/>
          <w:szCs w:val="24"/>
          <w:lang w:eastAsia="es-ES"/>
        </w:rPr>
        <w:t>Hermann</w:t>
      </w:r>
      <w:proofErr w:type="spellEnd"/>
      <w:r w:rsidRPr="00A16705">
        <w:rPr>
          <w:rFonts w:ascii="Arial" w:eastAsia="Times New Roman" w:hAnsi="Arial" w:cs="Arial"/>
          <w:b/>
          <w:sz w:val="24"/>
          <w:szCs w:val="24"/>
          <w:lang w:eastAsia="es-ES"/>
        </w:rPr>
        <w:t xml:space="preserve"> II, Arzobispo de Colonia. En 1037 el joven príncipe regresó a Polonia para recuperar su trono; aparentemente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regresó junto a él, aunque esto es </w:t>
      </w:r>
      <w:r w:rsidRPr="00A16705">
        <w:rPr>
          <w:rFonts w:ascii="Arial" w:eastAsia="Times New Roman" w:hAnsi="Arial" w:cs="Arial"/>
          <w:b/>
          <w:sz w:val="24"/>
          <w:szCs w:val="24"/>
          <w:lang w:eastAsia="es-ES"/>
        </w:rPr>
        <w:lastRenderedPageBreak/>
        <w:t xml:space="preserve">discutido. Poco después, una rebelión </w:t>
      </w:r>
      <w:proofErr w:type="spellStart"/>
      <w:r w:rsidRPr="00A16705">
        <w:rPr>
          <w:rFonts w:ascii="Arial" w:eastAsia="Times New Roman" w:hAnsi="Arial" w:cs="Arial"/>
          <w:b/>
          <w:sz w:val="24"/>
          <w:szCs w:val="24"/>
          <w:lang w:eastAsia="es-ES"/>
        </w:rPr>
        <w:t>baronal</w:t>
      </w:r>
      <w:proofErr w:type="spellEnd"/>
      <w:r w:rsidRPr="00A16705">
        <w:rPr>
          <w:rFonts w:ascii="Arial" w:eastAsia="Times New Roman" w:hAnsi="Arial" w:cs="Arial"/>
          <w:b/>
          <w:sz w:val="24"/>
          <w:szCs w:val="24"/>
          <w:lang w:eastAsia="es-ES"/>
        </w:rPr>
        <w:t xml:space="preserve"> — junto con la llamada </w:t>
      </w:r>
      <w:hyperlink r:id="rId32" w:tooltip="Reacción pagana en Polonia" w:history="1">
        <w:r w:rsidRPr="00A16705">
          <w:rPr>
            <w:rFonts w:ascii="Arial" w:eastAsia="Times New Roman" w:hAnsi="Arial" w:cs="Arial"/>
            <w:b/>
            <w:sz w:val="24"/>
            <w:szCs w:val="24"/>
            <w:lang w:eastAsia="es-ES"/>
          </w:rPr>
          <w:t>reacción pagana</w:t>
        </w:r>
      </w:hyperlink>
      <w:r w:rsidRPr="00A16705">
        <w:rPr>
          <w:rFonts w:ascii="Arial" w:eastAsia="Times New Roman" w:hAnsi="Arial" w:cs="Arial"/>
          <w:b/>
          <w:sz w:val="24"/>
          <w:szCs w:val="24"/>
          <w:lang w:eastAsia="es-ES"/>
        </w:rPr>
        <w:t xml:space="preserve"> — forzó a Casimiro y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a huir nuevamente a Alemania.</w:t>
      </w: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outlineLvl w:val="2"/>
        <w:rPr>
          <w:rFonts w:ascii="Arial" w:eastAsia="Times New Roman" w:hAnsi="Arial" w:cs="Arial"/>
          <w:b/>
          <w:bCs/>
          <w:color w:val="0070C0"/>
          <w:sz w:val="24"/>
          <w:szCs w:val="24"/>
          <w:lang w:eastAsia="es-ES"/>
        </w:rPr>
      </w:pPr>
      <w:r w:rsidRPr="00A16705">
        <w:rPr>
          <w:rFonts w:ascii="Arial" w:eastAsia="Times New Roman" w:hAnsi="Arial" w:cs="Arial"/>
          <w:b/>
          <w:bCs/>
          <w:color w:val="0070C0"/>
          <w:sz w:val="24"/>
          <w:szCs w:val="24"/>
          <w:lang w:eastAsia="es-ES"/>
        </w:rPr>
        <w:t>Tras su regreso al Sacro Imperio</w:t>
      </w:r>
    </w:p>
    <w:p w:rsidR="00A16705" w:rsidRPr="00A16705" w:rsidRDefault="00A16705" w:rsidP="00A16705">
      <w:pPr>
        <w:shd w:val="clear" w:color="auto" w:fill="F8F9FA"/>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 xml:space="preserve">El regreso de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a Alemania forzó una redistribución de la herencia de su padre, porque en el acuerdo previo no se había contemplado la posibilidad de que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necesitara un sitio para vivir. Recibió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"https://es.wikipedia.org/wiki/Saalfeld" \o "Saalfeld"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Saalfeld</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una posesión que no pertenecía a la zona del Bajo </w:t>
      </w:r>
      <w:proofErr w:type="spellStart"/>
      <w:r w:rsidRPr="00A16705">
        <w:rPr>
          <w:rFonts w:ascii="Arial" w:eastAsia="Times New Roman" w:hAnsi="Arial" w:cs="Arial"/>
          <w:b/>
          <w:sz w:val="24"/>
          <w:szCs w:val="24"/>
          <w:lang w:eastAsia="es-ES"/>
        </w:rPr>
        <w:t>Rhin</w:t>
      </w:r>
      <w:proofErr w:type="spellEnd"/>
      <w:r w:rsidRPr="00A16705">
        <w:rPr>
          <w:rFonts w:ascii="Arial" w:eastAsia="Times New Roman" w:hAnsi="Arial" w:cs="Arial"/>
          <w:b/>
          <w:sz w:val="24"/>
          <w:szCs w:val="24"/>
          <w:lang w:eastAsia="es-ES"/>
        </w:rPr>
        <w:t xml:space="preserve"> desde el que los </w:t>
      </w:r>
      <w:proofErr w:type="spellStart"/>
      <w:r w:rsidRPr="00A16705">
        <w:rPr>
          <w:rFonts w:ascii="Arial" w:eastAsia="Times New Roman" w:hAnsi="Arial" w:cs="Arial"/>
          <w:b/>
          <w:sz w:val="24"/>
          <w:szCs w:val="24"/>
          <w:lang w:eastAsia="es-ES"/>
        </w:rPr>
        <w:t>Ezónidas</w:t>
      </w:r>
      <w:proofErr w:type="spellEnd"/>
      <w:r w:rsidRPr="00A16705">
        <w:rPr>
          <w:rFonts w:ascii="Arial" w:eastAsia="Times New Roman" w:hAnsi="Arial" w:cs="Arial"/>
          <w:b/>
          <w:sz w:val="24"/>
          <w:szCs w:val="24"/>
          <w:lang w:eastAsia="es-ES"/>
        </w:rPr>
        <w:t xml:space="preserve"> trataban de construir un dominio coherente.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todavía se titulaba Reina de Polonia, un privilegio que le fue otorgado por el Emperador. Desde allí dirigió la oposición polaca que apoyaba a su hijo Casimiro, </w:t>
      </w:r>
      <w:proofErr w:type="gramStart"/>
      <w:r w:rsidRPr="00A16705">
        <w:rPr>
          <w:rFonts w:ascii="Arial" w:eastAsia="Times New Roman" w:hAnsi="Arial" w:cs="Arial"/>
          <w:b/>
          <w:sz w:val="24"/>
          <w:szCs w:val="24"/>
          <w:lang w:eastAsia="es-ES"/>
        </w:rPr>
        <w:t>que</w:t>
      </w:r>
      <w:proofErr w:type="gramEnd"/>
      <w:r w:rsidRPr="00A16705">
        <w:rPr>
          <w:rFonts w:ascii="Arial" w:eastAsia="Times New Roman" w:hAnsi="Arial" w:cs="Arial"/>
          <w:b/>
          <w:sz w:val="24"/>
          <w:szCs w:val="24"/>
          <w:lang w:eastAsia="es-ES"/>
        </w:rPr>
        <w:t xml:space="preserve"> en 1039, con la ayuda de Conrado II, obtuvo finalmente el trono polaco. Entre 1040 y 1047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vivió en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"https://es.wikipedia.org/wiki/Klotten" \o "Klotten"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Klotten</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en la región del </w:t>
      </w:r>
      <w:hyperlink r:id="rId33" w:tooltip="Río Mosela" w:history="1">
        <w:r w:rsidRPr="00A16705">
          <w:rPr>
            <w:rFonts w:ascii="Arial" w:eastAsia="Times New Roman" w:hAnsi="Arial" w:cs="Arial"/>
            <w:b/>
            <w:sz w:val="24"/>
            <w:szCs w:val="24"/>
            <w:lang w:eastAsia="es-ES"/>
          </w:rPr>
          <w:t>Mosela</w:t>
        </w:r>
      </w:hyperlink>
      <w:r w:rsidRPr="00A16705">
        <w:rPr>
          <w:rFonts w:ascii="Arial" w:eastAsia="Times New Roman" w:hAnsi="Arial" w:cs="Arial"/>
          <w:b/>
          <w:sz w:val="24"/>
          <w:szCs w:val="24"/>
          <w:lang w:eastAsia="es-ES"/>
        </w:rPr>
        <w:t>.</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El 7 de septiembre de 1047, </w:t>
      </w:r>
      <w:hyperlink r:id="rId34" w:tooltip="Otón II de Suabia" w:history="1">
        <w:r w:rsidRPr="00A16705">
          <w:rPr>
            <w:rFonts w:ascii="Arial" w:eastAsia="Times New Roman" w:hAnsi="Arial" w:cs="Arial"/>
            <w:b/>
            <w:sz w:val="24"/>
            <w:szCs w:val="24"/>
            <w:lang w:eastAsia="es-ES"/>
          </w:rPr>
          <w:t>Otón</w:t>
        </w:r>
      </w:hyperlink>
      <w:r w:rsidRPr="00A16705">
        <w:rPr>
          <w:rFonts w:ascii="Arial" w:eastAsia="Times New Roman" w:hAnsi="Arial" w:cs="Arial"/>
          <w:b/>
          <w:sz w:val="24"/>
          <w:szCs w:val="24"/>
          <w:lang w:eastAsia="es-ES"/>
        </w:rPr>
        <w:t xml:space="preserve">, hermano de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y último representante varón de los </w:t>
      </w:r>
      <w:proofErr w:type="spellStart"/>
      <w:r w:rsidRPr="00A16705">
        <w:rPr>
          <w:rFonts w:ascii="Arial" w:eastAsia="Times New Roman" w:hAnsi="Arial" w:cs="Arial"/>
          <w:b/>
          <w:sz w:val="24"/>
          <w:szCs w:val="24"/>
          <w:lang w:eastAsia="es-ES"/>
        </w:rPr>
        <w:t>Ezónidas</w:t>
      </w:r>
      <w:proofErr w:type="spellEnd"/>
      <w:r w:rsidRPr="00A16705">
        <w:rPr>
          <w:rFonts w:ascii="Arial" w:eastAsia="Times New Roman" w:hAnsi="Arial" w:cs="Arial"/>
          <w:b/>
          <w:sz w:val="24"/>
          <w:szCs w:val="24"/>
          <w:lang w:eastAsia="es-ES"/>
        </w:rPr>
        <w:t xml:space="preserve"> falleció y con él los objetivos territoriales y políticos de su familia.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heredó gran cantidad de las posesiones de su familia.</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 xml:space="preserve">La muerte de Otón parece haber afectado a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aparentemente, estaban muy unidos (Otón llamó a su hija única por ella. En su funeral en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según Bruno de </w:t>
      </w:r>
      <w:proofErr w:type="spellStart"/>
      <w:r w:rsidRPr="00A16705">
        <w:rPr>
          <w:rFonts w:ascii="Arial" w:eastAsia="Times New Roman" w:hAnsi="Arial" w:cs="Arial"/>
          <w:b/>
          <w:sz w:val="24"/>
          <w:szCs w:val="24"/>
          <w:lang w:eastAsia="es-ES"/>
        </w:rPr>
        <w:t>Toul</w:t>
      </w:r>
      <w:proofErr w:type="spellEnd"/>
      <w:r w:rsidRPr="00A16705">
        <w:rPr>
          <w:rFonts w:ascii="Arial" w:eastAsia="Times New Roman" w:hAnsi="Arial" w:cs="Arial"/>
          <w:b/>
          <w:sz w:val="24"/>
          <w:szCs w:val="24"/>
          <w:lang w:eastAsia="es-ES"/>
        </w:rPr>
        <w:t xml:space="preserve"> (posteriormente Papa </w:t>
      </w:r>
      <w:hyperlink r:id="rId35" w:tooltip="León IX" w:history="1">
        <w:r w:rsidRPr="00A16705">
          <w:rPr>
            <w:rFonts w:ascii="Arial" w:eastAsia="Times New Roman" w:hAnsi="Arial" w:cs="Arial"/>
            <w:b/>
            <w:sz w:val="24"/>
            <w:szCs w:val="24"/>
            <w:lang w:eastAsia="es-ES"/>
          </w:rPr>
          <w:t>León IX</w:t>
        </w:r>
      </w:hyperlink>
      <w:r w:rsidRPr="00A16705">
        <w:rPr>
          <w:rFonts w:ascii="Arial" w:eastAsia="Times New Roman" w:hAnsi="Arial" w:cs="Arial"/>
          <w:b/>
          <w:sz w:val="24"/>
          <w:szCs w:val="24"/>
          <w:lang w:eastAsia="es-ES"/>
        </w:rPr>
        <w:t xml:space="preserv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depositó sus joyas en el altar y declaró que pasaría el resto de su vida como monja para preservar la memoria de la dinastía </w:t>
      </w:r>
      <w:proofErr w:type="spellStart"/>
      <w:r w:rsidRPr="00A16705">
        <w:rPr>
          <w:rFonts w:ascii="Arial" w:eastAsia="Times New Roman" w:hAnsi="Arial" w:cs="Arial"/>
          <w:b/>
          <w:sz w:val="24"/>
          <w:szCs w:val="24"/>
          <w:lang w:eastAsia="es-ES"/>
        </w:rPr>
        <w:t>Ezónida</w:t>
      </w:r>
      <w:proofErr w:type="spellEnd"/>
      <w:r w:rsidRPr="00A16705">
        <w:rPr>
          <w:rFonts w:ascii="Arial" w:eastAsia="Times New Roman" w:hAnsi="Arial" w:cs="Arial"/>
          <w:b/>
          <w:sz w:val="24"/>
          <w:szCs w:val="24"/>
          <w:lang w:eastAsia="es-ES"/>
        </w:rPr>
        <w:t>.</w:t>
      </w:r>
      <w:r w:rsidR="002B5B8A" w:rsidRPr="00A16705">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 Otro objetivo era probablemente asegurar los restantes derechos dinásticos.</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 xml:space="preserve">Una carta datada el 17 de julio de 1051 cuenta que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participó en la </w:t>
      </w:r>
      <w:r w:rsidR="002B5B8A">
        <w:rPr>
          <w:rFonts w:ascii="Arial" w:eastAsia="Times New Roman" w:hAnsi="Arial" w:cs="Arial"/>
          <w:b/>
          <w:sz w:val="24"/>
          <w:szCs w:val="24"/>
          <w:lang w:eastAsia="es-ES"/>
        </w:rPr>
        <w:t xml:space="preserve">justa </w:t>
      </w:r>
      <w:r w:rsidRPr="00A16705">
        <w:rPr>
          <w:rFonts w:ascii="Arial" w:eastAsia="Times New Roman" w:hAnsi="Arial" w:cs="Arial"/>
          <w:b/>
          <w:sz w:val="24"/>
          <w:szCs w:val="24"/>
          <w:lang w:eastAsia="es-ES"/>
        </w:rPr>
        <w:t xml:space="preserve">reorganización de las propiedades </w:t>
      </w:r>
      <w:proofErr w:type="spellStart"/>
      <w:r w:rsidRPr="00A16705">
        <w:rPr>
          <w:rFonts w:ascii="Arial" w:eastAsia="Times New Roman" w:hAnsi="Arial" w:cs="Arial"/>
          <w:b/>
          <w:sz w:val="24"/>
          <w:szCs w:val="24"/>
          <w:lang w:eastAsia="es-ES"/>
        </w:rPr>
        <w:t>Exónidas</w:t>
      </w:r>
      <w:proofErr w:type="spellEnd"/>
      <w:r w:rsidRPr="00A16705">
        <w:rPr>
          <w:rFonts w:ascii="Arial" w:eastAsia="Times New Roman" w:hAnsi="Arial" w:cs="Arial"/>
          <w:b/>
          <w:sz w:val="24"/>
          <w:szCs w:val="24"/>
          <w:lang w:eastAsia="es-ES"/>
        </w:rPr>
        <w:t xml:space="preserve">. Su hermana </w:t>
      </w:r>
      <w:proofErr w:type="spellStart"/>
      <w:r w:rsidRPr="00A16705">
        <w:rPr>
          <w:rFonts w:ascii="Arial" w:eastAsia="Times New Roman" w:hAnsi="Arial" w:cs="Arial"/>
          <w:b/>
          <w:sz w:val="24"/>
          <w:szCs w:val="24"/>
          <w:lang w:eastAsia="es-ES"/>
        </w:rPr>
        <w:t>Teófano</w:t>
      </w:r>
      <w:proofErr w:type="spellEnd"/>
      <w:r w:rsidRPr="00A16705">
        <w:rPr>
          <w:rFonts w:ascii="Arial" w:eastAsia="Times New Roman" w:hAnsi="Arial" w:cs="Arial"/>
          <w:b/>
          <w:sz w:val="24"/>
          <w:szCs w:val="24"/>
          <w:lang w:eastAsia="es-ES"/>
        </w:rPr>
        <w:t>, Abadesa de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"https://es.wikipedia.org/wiki/Essen" \o "Essen"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Essen</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su hermano, </w:t>
      </w:r>
      <w:proofErr w:type="spellStart"/>
      <w:r w:rsidRPr="00A16705">
        <w:rPr>
          <w:rFonts w:ascii="Arial" w:eastAsia="Times New Roman" w:hAnsi="Arial" w:cs="Arial"/>
          <w:b/>
          <w:sz w:val="24"/>
          <w:szCs w:val="24"/>
          <w:lang w:eastAsia="es-ES"/>
        </w:rPr>
        <w:t>Hermann</w:t>
      </w:r>
      <w:proofErr w:type="spellEnd"/>
      <w:r w:rsidRPr="00A16705">
        <w:rPr>
          <w:rFonts w:ascii="Arial" w:eastAsia="Times New Roman" w:hAnsi="Arial" w:cs="Arial"/>
          <w:b/>
          <w:sz w:val="24"/>
          <w:szCs w:val="24"/>
          <w:lang w:eastAsia="es-ES"/>
        </w:rPr>
        <w:t xml:space="preserve"> II, Arzobispo de Colonia y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transfirieron la Abadía de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a la Archidiócesis de </w:t>
      </w:r>
      <w:hyperlink r:id="rId36" w:tooltip="Colonia (Alemania)" w:history="1">
        <w:r w:rsidRPr="00A16705">
          <w:rPr>
            <w:rFonts w:ascii="Arial" w:eastAsia="Times New Roman" w:hAnsi="Arial" w:cs="Arial"/>
            <w:b/>
            <w:sz w:val="24"/>
            <w:szCs w:val="24"/>
            <w:lang w:eastAsia="es-ES"/>
          </w:rPr>
          <w:t>Colonia</w:t>
        </w:r>
      </w:hyperlink>
      <w:r w:rsidRPr="00A16705">
        <w:rPr>
          <w:rFonts w:ascii="Arial" w:eastAsia="Times New Roman" w:hAnsi="Arial" w:cs="Arial"/>
          <w:b/>
          <w:sz w:val="24"/>
          <w:szCs w:val="24"/>
          <w:lang w:eastAsia="es-ES"/>
        </w:rPr>
        <w:t xml:space="preserve">. Esto creó una disputa con el Emperador, ya que esta transferencia ya se había realizado bajo el reinado de </w:t>
      </w:r>
      <w:proofErr w:type="spellStart"/>
      <w:r w:rsidRPr="00A16705">
        <w:rPr>
          <w:rFonts w:ascii="Arial" w:eastAsia="Times New Roman" w:hAnsi="Arial" w:cs="Arial"/>
          <w:b/>
          <w:sz w:val="24"/>
          <w:szCs w:val="24"/>
          <w:lang w:eastAsia="es-ES"/>
        </w:rPr>
        <w:t>Ezzo</w:t>
      </w:r>
      <w:proofErr w:type="spellEnd"/>
      <w:r w:rsidRPr="00A16705">
        <w:rPr>
          <w:rFonts w:ascii="Arial" w:eastAsia="Times New Roman" w:hAnsi="Arial" w:cs="Arial"/>
          <w:b/>
          <w:sz w:val="24"/>
          <w:szCs w:val="24"/>
          <w:lang w:eastAsia="es-ES"/>
        </w:rPr>
        <w:t>. Los hijos de</w:t>
      </w:r>
      <w:r w:rsidR="002B5B8A">
        <w:rPr>
          <w:rFonts w:ascii="Arial" w:eastAsia="Times New Roman" w:hAnsi="Arial" w:cs="Arial"/>
          <w:b/>
          <w:sz w:val="24"/>
          <w:szCs w:val="24"/>
          <w:lang w:eastAsia="es-ES"/>
        </w:rPr>
        <w:t xml:space="preserve"> </w:t>
      </w:r>
      <w:proofErr w:type="spellStart"/>
      <w:r w:rsidR="002B5B8A">
        <w:rPr>
          <w:rFonts w:ascii="Arial" w:eastAsia="Times New Roman" w:hAnsi="Arial" w:cs="Arial"/>
          <w:b/>
          <w:sz w:val="24"/>
          <w:szCs w:val="24"/>
          <w:lang w:eastAsia="es-ES"/>
        </w:rPr>
        <w:t>Ezzo</w:t>
      </w:r>
      <w:proofErr w:type="spellEnd"/>
      <w:r w:rsidR="002B5B8A">
        <w:rPr>
          <w:rFonts w:ascii="Arial" w:eastAsia="Times New Roman" w:hAnsi="Arial" w:cs="Arial"/>
          <w:b/>
          <w:sz w:val="24"/>
          <w:szCs w:val="24"/>
          <w:lang w:eastAsia="es-ES"/>
        </w:rPr>
        <w:t xml:space="preserve"> vencieron en la disputa.</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 xml:space="preserve">El motivo de la operación podía ser el asegurar el futuro para los descendientes </w:t>
      </w:r>
      <w:proofErr w:type="spellStart"/>
      <w:r w:rsidRPr="00A16705">
        <w:rPr>
          <w:rFonts w:ascii="Arial" w:eastAsia="Times New Roman" w:hAnsi="Arial" w:cs="Arial"/>
          <w:b/>
          <w:sz w:val="24"/>
          <w:szCs w:val="24"/>
          <w:lang w:eastAsia="es-ES"/>
        </w:rPr>
        <w:t>Ezónidas</w:t>
      </w:r>
      <w:proofErr w:type="spellEnd"/>
      <w:r w:rsidRPr="00A16705">
        <w:rPr>
          <w:rFonts w:ascii="Arial" w:eastAsia="Times New Roman" w:hAnsi="Arial" w:cs="Arial"/>
          <w:b/>
          <w:sz w:val="24"/>
          <w:szCs w:val="24"/>
          <w:lang w:eastAsia="es-ES"/>
        </w:rPr>
        <w:t xml:space="preserve">; de los diez hijos de </w:t>
      </w:r>
      <w:proofErr w:type="spellStart"/>
      <w:r w:rsidRPr="00A16705">
        <w:rPr>
          <w:rFonts w:ascii="Arial" w:eastAsia="Times New Roman" w:hAnsi="Arial" w:cs="Arial"/>
          <w:b/>
          <w:sz w:val="24"/>
          <w:szCs w:val="24"/>
          <w:lang w:eastAsia="es-ES"/>
        </w:rPr>
        <w:t>Ezzo</w:t>
      </w:r>
      <w:proofErr w:type="spellEnd"/>
      <w:r w:rsidRPr="00A16705">
        <w:rPr>
          <w:rFonts w:ascii="Arial" w:eastAsia="Times New Roman" w:hAnsi="Arial" w:cs="Arial"/>
          <w:b/>
          <w:sz w:val="24"/>
          <w:szCs w:val="24"/>
          <w:lang w:eastAsia="es-ES"/>
        </w:rPr>
        <w:t xml:space="preserve">, sólo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y Otón habían tenido hijos. Ninguno de ellos estaba en posesión de parte de la herencia. La transferencia a la diócesis </w:t>
      </w:r>
      <w:hyperlink r:id="rId37" w:tooltip="Diócesis" w:history="1">
        <w:r w:rsidRPr="00A16705">
          <w:rPr>
            <w:rFonts w:ascii="Arial" w:eastAsia="Times New Roman" w:hAnsi="Arial" w:cs="Arial"/>
            <w:b/>
            <w:sz w:val="24"/>
            <w:szCs w:val="24"/>
            <w:lang w:eastAsia="es-ES"/>
          </w:rPr>
          <w:t>diócesis</w:t>
        </w:r>
      </w:hyperlink>
      <w:r w:rsidRPr="00A16705">
        <w:rPr>
          <w:rFonts w:ascii="Arial" w:eastAsia="Times New Roman" w:hAnsi="Arial" w:cs="Arial"/>
          <w:b/>
          <w:sz w:val="24"/>
          <w:szCs w:val="24"/>
          <w:lang w:eastAsia="es-ES"/>
        </w:rPr>
        <w:t xml:space="preserve">, encabezada por </w:t>
      </w:r>
      <w:proofErr w:type="spellStart"/>
      <w:r w:rsidRPr="00A16705">
        <w:rPr>
          <w:rFonts w:ascii="Arial" w:eastAsia="Times New Roman" w:hAnsi="Arial" w:cs="Arial"/>
          <w:b/>
          <w:sz w:val="24"/>
          <w:szCs w:val="24"/>
          <w:lang w:eastAsia="es-ES"/>
        </w:rPr>
        <w:t>Hermann</w:t>
      </w:r>
      <w:proofErr w:type="spellEnd"/>
      <w:r w:rsidRPr="00A16705">
        <w:rPr>
          <w:rFonts w:ascii="Arial" w:eastAsia="Times New Roman" w:hAnsi="Arial" w:cs="Arial"/>
          <w:b/>
          <w:sz w:val="24"/>
          <w:szCs w:val="24"/>
          <w:lang w:eastAsia="es-ES"/>
        </w:rPr>
        <w:t xml:space="preserve"> II y uno de los </w:t>
      </w:r>
      <w:proofErr w:type="spellStart"/>
      <w:r w:rsidRPr="00A16705">
        <w:rPr>
          <w:rFonts w:ascii="Arial" w:eastAsia="Times New Roman" w:hAnsi="Arial" w:cs="Arial"/>
          <w:b/>
          <w:sz w:val="24"/>
          <w:szCs w:val="24"/>
          <w:lang w:eastAsia="es-ES"/>
        </w:rPr>
        <w:t>ezónidas</w:t>
      </w:r>
      <w:proofErr w:type="spellEnd"/>
      <w:r w:rsidRPr="00A16705">
        <w:rPr>
          <w:rFonts w:ascii="Arial" w:eastAsia="Times New Roman" w:hAnsi="Arial" w:cs="Arial"/>
          <w:b/>
          <w:sz w:val="24"/>
          <w:szCs w:val="24"/>
          <w:lang w:eastAsia="es-ES"/>
        </w:rPr>
        <w:t xml:space="preserve"> jóvenes, aseguró la cohesión de la propiedad. En 1054 en conexión con algunas donaciones a la Abadía de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expresó su deseo de ser enterrada allí junto a su madre. Esta reorganización, que aparentemente se debía a la esperanza de que </w:t>
      </w:r>
      <w:proofErr w:type="spellStart"/>
      <w:r w:rsidRPr="00A16705">
        <w:rPr>
          <w:rFonts w:ascii="Arial" w:eastAsia="Times New Roman" w:hAnsi="Arial" w:cs="Arial"/>
          <w:b/>
          <w:sz w:val="24"/>
          <w:szCs w:val="24"/>
          <w:lang w:eastAsia="es-ES"/>
        </w:rPr>
        <w:t>Hermann</w:t>
      </w:r>
      <w:proofErr w:type="spellEnd"/>
      <w:r w:rsidRPr="00A16705">
        <w:rPr>
          <w:rFonts w:ascii="Arial" w:eastAsia="Times New Roman" w:hAnsi="Arial" w:cs="Arial"/>
          <w:b/>
          <w:sz w:val="24"/>
          <w:szCs w:val="24"/>
          <w:lang w:eastAsia="es-ES"/>
        </w:rPr>
        <w:t xml:space="preserve"> II sobreviviera a sus hermanas, fracasó, ya que falleció en 1056. El Arzobispo de Colonia,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"https://es.wikipedia.org/wiki/Anno_II" \o "Anno II"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Anno</w:t>
      </w:r>
      <w:proofErr w:type="spellEnd"/>
      <w:r w:rsidRPr="00A16705">
        <w:rPr>
          <w:rFonts w:ascii="Arial" w:eastAsia="Times New Roman" w:hAnsi="Arial" w:cs="Arial"/>
          <w:b/>
          <w:sz w:val="24"/>
          <w:szCs w:val="24"/>
          <w:lang w:eastAsia="es-ES"/>
        </w:rPr>
        <w:t xml:space="preserve"> II</w:t>
      </w:r>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trató de aumentar el poder de su diócesis a expensas de los </w:t>
      </w:r>
      <w:proofErr w:type="spellStart"/>
      <w:r w:rsidRPr="00A16705">
        <w:rPr>
          <w:rFonts w:ascii="Arial" w:eastAsia="Times New Roman" w:hAnsi="Arial" w:cs="Arial"/>
          <w:b/>
          <w:sz w:val="24"/>
          <w:szCs w:val="24"/>
          <w:lang w:eastAsia="es-ES"/>
        </w:rPr>
        <w:t>Ezónidas</w:t>
      </w:r>
      <w:proofErr w:type="spellEnd"/>
      <w:r w:rsidRPr="00A16705">
        <w:rPr>
          <w:rFonts w:ascii="Arial" w:eastAsia="Times New Roman" w:hAnsi="Arial" w:cs="Arial"/>
          <w:b/>
          <w:sz w:val="24"/>
          <w:szCs w:val="24"/>
          <w:lang w:eastAsia="es-ES"/>
        </w:rPr>
        <w:t>.</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respondió a las ambiciones de </w:t>
      </w:r>
      <w:proofErr w:type="spellStart"/>
      <w:r w:rsidRPr="00A16705">
        <w:rPr>
          <w:rFonts w:ascii="Arial" w:eastAsia="Times New Roman" w:hAnsi="Arial" w:cs="Arial"/>
          <w:b/>
          <w:sz w:val="24"/>
          <w:szCs w:val="24"/>
          <w:lang w:eastAsia="es-ES"/>
        </w:rPr>
        <w:t>Anno</w:t>
      </w:r>
      <w:proofErr w:type="spellEnd"/>
      <w:r w:rsidRPr="00A16705">
        <w:rPr>
          <w:rFonts w:ascii="Arial" w:eastAsia="Times New Roman" w:hAnsi="Arial" w:cs="Arial"/>
          <w:b/>
          <w:sz w:val="24"/>
          <w:szCs w:val="24"/>
          <w:lang w:eastAsia="es-ES"/>
        </w:rPr>
        <w:t xml:space="preserve"> II  con la renuncia formal de sus posesiones en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al monasterio de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"https://es.wikipedia.org/wiki/R%C3%ADo_Mosela" \o "Río Mosela"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Moselle</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mientras se reservaba el uso vitalicio de las tierras.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era el centro de la memoria </w:t>
      </w:r>
      <w:proofErr w:type="spellStart"/>
      <w:r w:rsidRPr="00A16705">
        <w:rPr>
          <w:rFonts w:ascii="Arial" w:eastAsia="Times New Roman" w:hAnsi="Arial" w:cs="Arial"/>
          <w:b/>
          <w:sz w:val="24"/>
          <w:szCs w:val="24"/>
          <w:lang w:eastAsia="es-ES"/>
        </w:rPr>
        <w:t>Ezónida</w:t>
      </w:r>
      <w:proofErr w:type="spellEnd"/>
      <w:r w:rsidRPr="00A16705">
        <w:rPr>
          <w:rFonts w:ascii="Arial" w:eastAsia="Times New Roman" w:hAnsi="Arial" w:cs="Arial"/>
          <w:b/>
          <w:sz w:val="24"/>
          <w:szCs w:val="24"/>
          <w:lang w:eastAsia="es-ES"/>
        </w:rPr>
        <w:t xml:space="preserve"> y lo quiso proteger independientemente de la posición económica de la familia.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fue a entonces a </w:t>
      </w:r>
      <w:proofErr w:type="spellStart"/>
      <w:r w:rsidRPr="00A16705">
        <w:rPr>
          <w:rFonts w:ascii="Arial" w:eastAsia="Times New Roman" w:hAnsi="Arial" w:cs="Arial"/>
          <w:b/>
          <w:sz w:val="24"/>
          <w:szCs w:val="24"/>
          <w:lang w:eastAsia="es-ES"/>
        </w:rPr>
        <w:t>Saalfeld</w:t>
      </w:r>
      <w:proofErr w:type="spellEnd"/>
      <w:r w:rsidRPr="00A16705">
        <w:rPr>
          <w:rFonts w:ascii="Arial" w:eastAsia="Times New Roman" w:hAnsi="Arial" w:cs="Arial"/>
          <w:b/>
          <w:sz w:val="24"/>
          <w:szCs w:val="24"/>
          <w:lang w:eastAsia="es-ES"/>
        </w:rPr>
        <w:t>, donde realizó acuerdos similares en favor de la Diócesis de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"https://es.wikipedia.org/wiki/Wurzburgo" \o "Wurzburgo"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Würzburg</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w:t>
      </w:r>
      <w:proofErr w:type="spellStart"/>
      <w:r w:rsidRPr="00A16705">
        <w:rPr>
          <w:rFonts w:ascii="Arial" w:eastAsia="Times New Roman" w:hAnsi="Arial" w:cs="Arial"/>
          <w:b/>
          <w:sz w:val="24"/>
          <w:szCs w:val="24"/>
          <w:lang w:eastAsia="es-ES"/>
        </w:rPr>
        <w:t>Anno</w:t>
      </w:r>
      <w:proofErr w:type="spellEnd"/>
      <w:r w:rsidRPr="00A16705">
        <w:rPr>
          <w:rFonts w:ascii="Arial" w:eastAsia="Times New Roman" w:hAnsi="Arial" w:cs="Arial"/>
          <w:b/>
          <w:sz w:val="24"/>
          <w:szCs w:val="24"/>
          <w:lang w:eastAsia="es-ES"/>
        </w:rPr>
        <w:t xml:space="preserve"> II protestó infructuosamente contra estas regulaciones. </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 xml:space="preserve">Al final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sólo mantuvo el control directo sobre las ciudades de </w:t>
      </w:r>
      <w:proofErr w:type="spellStart"/>
      <w:r w:rsidRPr="00A16705">
        <w:rPr>
          <w:rFonts w:ascii="Arial" w:eastAsia="Times New Roman" w:hAnsi="Arial" w:cs="Arial"/>
          <w:b/>
          <w:sz w:val="24"/>
          <w:szCs w:val="24"/>
          <w:lang w:eastAsia="es-ES"/>
        </w:rPr>
        <w:t>Saalfeld</w:t>
      </w:r>
      <w:proofErr w:type="spellEnd"/>
      <w:r w:rsidRPr="00A16705">
        <w:rPr>
          <w:rFonts w:ascii="Arial" w:eastAsia="Times New Roman" w:hAnsi="Arial" w:cs="Arial"/>
          <w:b/>
          <w:sz w:val="24"/>
          <w:szCs w:val="24"/>
          <w:lang w:eastAsia="es-ES"/>
        </w:rPr>
        <w:t xml:space="preserve"> y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"https://es.wikipedia.org/wiki/Coburgo" \o "Coburgo"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Coburg</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xml:space="preserve">, pero retuvo el derecho de usar hasta su muerte otras siete ubicaciones en el </w:t>
      </w:r>
      <w:proofErr w:type="spellStart"/>
      <w:r w:rsidRPr="00A16705">
        <w:rPr>
          <w:rFonts w:ascii="Arial" w:eastAsia="Times New Roman" w:hAnsi="Arial" w:cs="Arial"/>
          <w:b/>
          <w:sz w:val="24"/>
          <w:szCs w:val="24"/>
          <w:lang w:eastAsia="es-ES"/>
        </w:rPr>
        <w:lastRenderedPageBreak/>
        <w:t>Rhineland</w:t>
      </w:r>
      <w:proofErr w:type="spellEnd"/>
      <w:r w:rsidRPr="00A16705">
        <w:rPr>
          <w:rFonts w:ascii="Arial" w:eastAsia="Times New Roman" w:hAnsi="Arial" w:cs="Arial"/>
          <w:b/>
          <w:sz w:val="24"/>
          <w:szCs w:val="24"/>
          <w:lang w:eastAsia="es-ES"/>
        </w:rPr>
        <w:t xml:space="preserve"> con sus ingresos correspondientes, y 100 libras de plata por año por la Archidiócesis de Colonia.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murió el 21 de marzo de 1063 en Saalfeld.</w:t>
      </w:r>
      <w:hyperlink r:id="rId38" w:anchor="cite_note-4" w:history="1">
        <w:r w:rsidRPr="00A16705">
          <w:rPr>
            <w:rFonts w:ascii="Arial" w:eastAsia="Times New Roman" w:hAnsi="Arial" w:cs="Arial"/>
            <w:b/>
            <w:sz w:val="24"/>
            <w:szCs w:val="24"/>
            <w:vertAlign w:val="superscript"/>
            <w:lang w:eastAsia="es-ES"/>
          </w:rPr>
          <w:t>4</w:t>
        </w:r>
      </w:hyperlink>
      <w:r w:rsidRPr="00A16705">
        <w:rPr>
          <w:rFonts w:ascii="Arial" w:eastAsia="Times New Roman" w:hAnsi="Arial" w:cs="Arial"/>
          <w:b/>
          <w:sz w:val="24"/>
          <w:szCs w:val="24"/>
          <w:lang w:eastAsia="es-ES"/>
        </w:rPr>
        <w:t>​</w:t>
      </w:r>
    </w:p>
    <w:p w:rsidR="00A16705" w:rsidRDefault="00A16705" w:rsidP="00A16705">
      <w:pPr>
        <w:shd w:val="clear" w:color="auto" w:fill="FFFFFF"/>
        <w:spacing w:after="0" w:line="240" w:lineRule="auto"/>
        <w:ind w:left="-851" w:right="-994"/>
        <w:jc w:val="both"/>
        <w:outlineLvl w:val="2"/>
        <w:rPr>
          <w:rFonts w:ascii="Arial" w:eastAsia="Times New Roman" w:hAnsi="Arial" w:cs="Arial"/>
          <w:b/>
          <w:bCs/>
          <w:sz w:val="24"/>
          <w:szCs w:val="24"/>
          <w:lang w:eastAsia="es-ES"/>
        </w:rPr>
      </w:pPr>
    </w:p>
    <w:p w:rsidR="00A16705" w:rsidRPr="00A16705" w:rsidRDefault="00A16705" w:rsidP="00A16705">
      <w:pPr>
        <w:shd w:val="clear" w:color="auto" w:fill="FFFFFF"/>
        <w:spacing w:after="0" w:line="240" w:lineRule="auto"/>
        <w:ind w:left="-851" w:right="-994"/>
        <w:jc w:val="both"/>
        <w:outlineLvl w:val="2"/>
        <w:rPr>
          <w:rFonts w:ascii="Arial" w:eastAsia="Times New Roman" w:hAnsi="Arial" w:cs="Arial"/>
          <w:b/>
          <w:bCs/>
          <w:color w:val="0070C0"/>
          <w:sz w:val="24"/>
          <w:szCs w:val="24"/>
          <w:lang w:eastAsia="es-ES"/>
        </w:rPr>
      </w:pPr>
      <w:r w:rsidRPr="00A16705">
        <w:rPr>
          <w:rFonts w:ascii="Arial" w:eastAsia="Times New Roman" w:hAnsi="Arial" w:cs="Arial"/>
          <w:b/>
          <w:bCs/>
          <w:color w:val="0070C0"/>
          <w:sz w:val="24"/>
          <w:szCs w:val="24"/>
          <w:lang w:eastAsia="es-ES"/>
        </w:rPr>
        <w:t xml:space="preserve">Controversia sobre el patrimonio de </w:t>
      </w:r>
      <w:proofErr w:type="spellStart"/>
      <w:r w:rsidRPr="00A16705">
        <w:rPr>
          <w:rFonts w:ascii="Arial" w:eastAsia="Times New Roman" w:hAnsi="Arial" w:cs="Arial"/>
          <w:b/>
          <w:bCs/>
          <w:color w:val="0070C0"/>
          <w:sz w:val="24"/>
          <w:szCs w:val="24"/>
          <w:lang w:eastAsia="es-ES"/>
        </w:rPr>
        <w:t>Richeza</w:t>
      </w:r>
      <w:proofErr w:type="spellEnd"/>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fue enterrada en la iglesia de Santa María ad </w:t>
      </w:r>
      <w:proofErr w:type="spellStart"/>
      <w:r w:rsidRPr="00A16705">
        <w:rPr>
          <w:rFonts w:ascii="Arial" w:eastAsia="Times New Roman" w:hAnsi="Arial" w:cs="Arial"/>
          <w:b/>
          <w:sz w:val="24"/>
          <w:szCs w:val="24"/>
          <w:lang w:eastAsia="es-ES"/>
        </w:rPr>
        <w:t>Gradus</w:t>
      </w:r>
      <w:proofErr w:type="spellEnd"/>
      <w:r w:rsidRPr="00A16705">
        <w:rPr>
          <w:rFonts w:ascii="Arial" w:eastAsia="Times New Roman" w:hAnsi="Arial" w:cs="Arial"/>
          <w:b/>
          <w:sz w:val="24"/>
          <w:szCs w:val="24"/>
          <w:lang w:eastAsia="es-ES"/>
        </w:rPr>
        <w:t xml:space="preserve"> en </w:t>
      </w:r>
      <w:hyperlink r:id="rId39" w:tooltip="Colonia (Alemania)" w:history="1">
        <w:r w:rsidRPr="00A16705">
          <w:rPr>
            <w:rFonts w:ascii="Arial" w:eastAsia="Times New Roman" w:hAnsi="Arial" w:cs="Arial"/>
            <w:b/>
            <w:sz w:val="24"/>
            <w:szCs w:val="24"/>
            <w:lang w:eastAsia="es-ES"/>
          </w:rPr>
          <w:t>Colonia</w:t>
        </w:r>
      </w:hyperlink>
      <w:r w:rsidRPr="00A16705">
        <w:rPr>
          <w:rFonts w:ascii="Arial" w:eastAsia="Times New Roman" w:hAnsi="Arial" w:cs="Arial"/>
          <w:b/>
          <w:sz w:val="24"/>
          <w:szCs w:val="24"/>
          <w:lang w:eastAsia="es-ES"/>
        </w:rPr>
        <w:t xml:space="preserve"> y no, como ella deseaba en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Esto fue debido al Arzobispo </w:t>
      </w:r>
      <w:proofErr w:type="spellStart"/>
      <w:r w:rsidRPr="00A16705">
        <w:rPr>
          <w:rFonts w:ascii="Arial" w:eastAsia="Times New Roman" w:hAnsi="Arial" w:cs="Arial"/>
          <w:b/>
          <w:sz w:val="24"/>
          <w:szCs w:val="24"/>
          <w:lang w:eastAsia="es-ES"/>
        </w:rPr>
        <w:t>Anno</w:t>
      </w:r>
      <w:proofErr w:type="spellEnd"/>
      <w:r w:rsidRPr="00A16705">
        <w:rPr>
          <w:rFonts w:ascii="Arial" w:eastAsia="Times New Roman" w:hAnsi="Arial" w:cs="Arial"/>
          <w:b/>
          <w:sz w:val="24"/>
          <w:szCs w:val="24"/>
          <w:lang w:eastAsia="es-ES"/>
        </w:rPr>
        <w:t xml:space="preserve"> II, que apeló a un acuerdo verbal con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El estado de </w:t>
      </w:r>
      <w:proofErr w:type="spellStart"/>
      <w:r w:rsidRPr="00A16705">
        <w:rPr>
          <w:rFonts w:ascii="Arial" w:eastAsia="Times New Roman" w:hAnsi="Arial" w:cs="Arial"/>
          <w:b/>
          <w:sz w:val="24"/>
          <w:szCs w:val="24"/>
          <w:lang w:eastAsia="es-ES"/>
        </w:rPr>
        <w:fldChar w:fldCharType="begin"/>
      </w:r>
      <w:r w:rsidRPr="00A16705">
        <w:rPr>
          <w:rFonts w:ascii="Arial" w:eastAsia="Times New Roman" w:hAnsi="Arial" w:cs="Arial"/>
          <w:b/>
          <w:sz w:val="24"/>
          <w:szCs w:val="24"/>
          <w:lang w:eastAsia="es-ES"/>
        </w:rPr>
        <w:instrText xml:space="preserve"> HYPERLINK "https://es.wikipedia.org/wiki/Klotten" \o "Klotten" </w:instrText>
      </w:r>
      <w:r w:rsidRPr="00A16705">
        <w:rPr>
          <w:rFonts w:ascii="Arial" w:eastAsia="Times New Roman" w:hAnsi="Arial" w:cs="Arial"/>
          <w:b/>
          <w:sz w:val="24"/>
          <w:szCs w:val="24"/>
          <w:lang w:eastAsia="es-ES"/>
        </w:rPr>
        <w:fldChar w:fldCharType="separate"/>
      </w:r>
      <w:r w:rsidRPr="00A16705">
        <w:rPr>
          <w:rFonts w:ascii="Arial" w:eastAsia="Times New Roman" w:hAnsi="Arial" w:cs="Arial"/>
          <w:b/>
          <w:sz w:val="24"/>
          <w:szCs w:val="24"/>
          <w:lang w:eastAsia="es-ES"/>
        </w:rPr>
        <w:t>Klotten</w:t>
      </w:r>
      <w:proofErr w:type="spellEnd"/>
      <w:r w:rsidRPr="00A16705">
        <w:rPr>
          <w:rFonts w:ascii="Arial" w:eastAsia="Times New Roman" w:hAnsi="Arial" w:cs="Arial"/>
          <w:b/>
          <w:sz w:val="24"/>
          <w:szCs w:val="24"/>
          <w:lang w:eastAsia="es-ES"/>
        </w:rPr>
        <w:fldChar w:fldCharType="end"/>
      </w:r>
      <w:r w:rsidRPr="00A16705">
        <w:rPr>
          <w:rFonts w:ascii="Arial" w:eastAsia="Times New Roman" w:hAnsi="Arial" w:cs="Arial"/>
          <w:b/>
          <w:sz w:val="24"/>
          <w:szCs w:val="24"/>
          <w:lang w:eastAsia="es-ES"/>
        </w:rPr>
        <w:t> donó la decoración funeraria de la i</w:t>
      </w:r>
      <w:r w:rsidR="002B5B8A">
        <w:rPr>
          <w:rFonts w:ascii="Arial" w:eastAsia="Times New Roman" w:hAnsi="Arial" w:cs="Arial"/>
          <w:b/>
          <w:sz w:val="24"/>
          <w:szCs w:val="24"/>
          <w:lang w:eastAsia="es-ES"/>
        </w:rPr>
        <w:t>glesia</w:t>
      </w:r>
      <w:r w:rsidRPr="00A16705">
        <w:rPr>
          <w:rFonts w:ascii="Arial" w:eastAsia="Times New Roman" w:hAnsi="Arial" w:cs="Arial"/>
          <w:b/>
          <w:sz w:val="24"/>
          <w:szCs w:val="24"/>
          <w:lang w:eastAsia="es-ES"/>
        </w:rPr>
        <w:t xml:space="preserve">, cuya relación con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w:t>
      </w:r>
      <w:proofErr w:type="spellStart"/>
      <w:r w:rsidRPr="00A16705">
        <w:rPr>
          <w:rFonts w:ascii="Arial" w:eastAsia="Times New Roman" w:hAnsi="Arial" w:cs="Arial"/>
          <w:b/>
          <w:sz w:val="24"/>
          <w:szCs w:val="24"/>
          <w:lang w:eastAsia="es-ES"/>
        </w:rPr>
        <w:t>Hermann</w:t>
      </w:r>
      <w:proofErr w:type="spellEnd"/>
      <w:r w:rsidRPr="00A16705">
        <w:rPr>
          <w:rFonts w:ascii="Arial" w:eastAsia="Times New Roman" w:hAnsi="Arial" w:cs="Arial"/>
          <w:b/>
          <w:sz w:val="24"/>
          <w:szCs w:val="24"/>
          <w:lang w:eastAsia="es-ES"/>
        </w:rPr>
        <w:t xml:space="preserve"> II y </w:t>
      </w:r>
      <w:proofErr w:type="spellStart"/>
      <w:r w:rsidRPr="00A16705">
        <w:rPr>
          <w:rFonts w:ascii="Arial" w:eastAsia="Times New Roman" w:hAnsi="Arial" w:cs="Arial"/>
          <w:b/>
          <w:sz w:val="24"/>
          <w:szCs w:val="24"/>
          <w:lang w:eastAsia="es-ES"/>
        </w:rPr>
        <w:t>Anno</w:t>
      </w:r>
      <w:proofErr w:type="spellEnd"/>
      <w:r w:rsidRPr="00A16705">
        <w:rPr>
          <w:rFonts w:ascii="Arial" w:eastAsia="Times New Roman" w:hAnsi="Arial" w:cs="Arial"/>
          <w:b/>
          <w:sz w:val="24"/>
          <w:szCs w:val="24"/>
          <w:lang w:eastAsia="es-ES"/>
        </w:rPr>
        <w:t xml:space="preserve"> II</w:t>
      </w:r>
      <w:r w:rsidR="002B5B8A">
        <w:rPr>
          <w:rFonts w:ascii="Arial" w:eastAsia="Times New Roman" w:hAnsi="Arial" w:cs="Arial"/>
          <w:b/>
          <w:sz w:val="24"/>
          <w:szCs w:val="24"/>
          <w:lang w:eastAsia="es-ES"/>
        </w:rPr>
        <w:t>,</w:t>
      </w:r>
      <w:r w:rsidRPr="00A16705">
        <w:rPr>
          <w:rFonts w:ascii="Arial" w:eastAsia="Times New Roman" w:hAnsi="Arial" w:cs="Arial"/>
          <w:b/>
          <w:sz w:val="24"/>
          <w:szCs w:val="24"/>
          <w:lang w:eastAsia="es-ES"/>
        </w:rPr>
        <w:t xml:space="preserve"> es incierta. Posiblemente Santa María fuera una obra inacabada del hermano de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y fue completada por </w:t>
      </w:r>
      <w:proofErr w:type="spellStart"/>
      <w:r w:rsidRPr="00A16705">
        <w:rPr>
          <w:rFonts w:ascii="Arial" w:eastAsia="Times New Roman" w:hAnsi="Arial" w:cs="Arial"/>
          <w:b/>
          <w:sz w:val="24"/>
          <w:szCs w:val="24"/>
          <w:lang w:eastAsia="es-ES"/>
        </w:rPr>
        <w:t>Anno</w:t>
      </w:r>
      <w:proofErr w:type="spellEnd"/>
      <w:r w:rsidRPr="00A16705">
        <w:rPr>
          <w:rFonts w:ascii="Arial" w:eastAsia="Times New Roman" w:hAnsi="Arial" w:cs="Arial"/>
          <w:b/>
          <w:sz w:val="24"/>
          <w:szCs w:val="24"/>
          <w:lang w:eastAsia="es-ES"/>
        </w:rPr>
        <w:t xml:space="preserve"> II, que pretendía asegurarse parte del patrimonio </w:t>
      </w:r>
      <w:proofErr w:type="spellStart"/>
      <w:r w:rsidRPr="00A16705">
        <w:rPr>
          <w:rFonts w:ascii="Arial" w:eastAsia="Times New Roman" w:hAnsi="Arial" w:cs="Arial"/>
          <w:b/>
          <w:sz w:val="24"/>
          <w:szCs w:val="24"/>
          <w:lang w:eastAsia="es-ES"/>
        </w:rPr>
        <w:t>Ezónida</w:t>
      </w:r>
      <w:proofErr w:type="spellEnd"/>
      <w:r w:rsidRPr="00A16705">
        <w:rPr>
          <w:rFonts w:ascii="Arial" w:eastAsia="Times New Roman" w:hAnsi="Arial" w:cs="Arial"/>
          <w:b/>
          <w:sz w:val="24"/>
          <w:szCs w:val="24"/>
          <w:lang w:eastAsia="es-ES"/>
        </w:rPr>
        <w:t xml:space="preserve"> de esa manera. La Abadía de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reclamó la validez de la carta de 1051 y la entrega de los restos de la Reina polaca.</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 xml:space="preserve">La disputa concluyó en 1090 cuando el entonces Arzobispo de Colonia, </w:t>
      </w:r>
      <w:proofErr w:type="spellStart"/>
      <w:r w:rsidRPr="00A16705">
        <w:rPr>
          <w:rFonts w:ascii="Arial" w:eastAsia="Times New Roman" w:hAnsi="Arial" w:cs="Arial"/>
          <w:b/>
          <w:sz w:val="24"/>
          <w:szCs w:val="24"/>
          <w:lang w:eastAsia="es-ES"/>
        </w:rPr>
        <w:t>Hermann</w:t>
      </w:r>
      <w:proofErr w:type="spellEnd"/>
      <w:r w:rsidRPr="00A16705">
        <w:rPr>
          <w:rFonts w:ascii="Arial" w:eastAsia="Times New Roman" w:hAnsi="Arial" w:cs="Arial"/>
          <w:b/>
          <w:sz w:val="24"/>
          <w:szCs w:val="24"/>
          <w:lang w:eastAsia="es-ES"/>
        </w:rPr>
        <w:t xml:space="preserve"> III, dictó a favor del monasterio de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Sin embargo, la tumba de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permaneció en Santa María ad </w:t>
      </w:r>
      <w:proofErr w:type="spellStart"/>
      <w:r w:rsidRPr="00A16705">
        <w:rPr>
          <w:rFonts w:ascii="Arial" w:eastAsia="Times New Roman" w:hAnsi="Arial" w:cs="Arial"/>
          <w:b/>
          <w:sz w:val="24"/>
          <w:szCs w:val="24"/>
          <w:lang w:eastAsia="es-ES"/>
        </w:rPr>
        <w:t>Gradus</w:t>
      </w:r>
      <w:proofErr w:type="spellEnd"/>
      <w:r w:rsidRPr="00A16705">
        <w:rPr>
          <w:rFonts w:ascii="Arial" w:eastAsia="Times New Roman" w:hAnsi="Arial" w:cs="Arial"/>
          <w:b/>
          <w:sz w:val="24"/>
          <w:szCs w:val="24"/>
          <w:lang w:eastAsia="es-ES"/>
        </w:rPr>
        <w:t xml:space="preserve"> hasta 1816, cuándo fue trasladada a la </w:t>
      </w:r>
      <w:hyperlink r:id="rId40" w:tooltip="Catedral de Colonia" w:history="1">
        <w:r w:rsidRPr="00A16705">
          <w:rPr>
            <w:rFonts w:ascii="Arial" w:eastAsia="Times New Roman" w:hAnsi="Arial" w:cs="Arial"/>
            <w:b/>
            <w:sz w:val="24"/>
            <w:szCs w:val="24"/>
            <w:lang w:eastAsia="es-ES"/>
          </w:rPr>
          <w:t>Catedral de Colonia</w:t>
        </w:r>
      </w:hyperlink>
      <w:r w:rsidRPr="00A16705">
        <w:rPr>
          <w:rFonts w:ascii="Arial" w:eastAsia="Times New Roman" w:hAnsi="Arial" w:cs="Arial"/>
          <w:b/>
          <w:sz w:val="24"/>
          <w:szCs w:val="24"/>
          <w:lang w:eastAsia="es-ES"/>
        </w:rPr>
        <w:t>. Su tumba se situó en la capilla dedicada a San Juan el Bautista en un </w:t>
      </w:r>
      <w:hyperlink r:id="rId41" w:tooltip="Sarcófago" w:history="1">
        <w:r w:rsidRPr="00A16705">
          <w:rPr>
            <w:rFonts w:ascii="Arial" w:eastAsia="Times New Roman" w:hAnsi="Arial" w:cs="Arial"/>
            <w:b/>
            <w:sz w:val="24"/>
            <w:szCs w:val="24"/>
            <w:lang w:eastAsia="es-ES"/>
          </w:rPr>
          <w:t>sarcófago</w:t>
        </w:r>
      </w:hyperlink>
      <w:r w:rsidRPr="00A16705">
        <w:rPr>
          <w:rFonts w:ascii="Arial" w:eastAsia="Times New Roman" w:hAnsi="Arial" w:cs="Arial"/>
          <w:b/>
          <w:sz w:val="24"/>
          <w:szCs w:val="24"/>
          <w:lang w:eastAsia="es-ES"/>
        </w:rPr>
        <w:t xml:space="preserve"> de madera clásico. Junto al ataúd cuelgan dos retratos medievales de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y </w:t>
      </w:r>
      <w:proofErr w:type="spellStart"/>
      <w:r w:rsidRPr="00A16705">
        <w:rPr>
          <w:rFonts w:ascii="Arial" w:eastAsia="Times New Roman" w:hAnsi="Arial" w:cs="Arial"/>
          <w:b/>
          <w:sz w:val="24"/>
          <w:szCs w:val="24"/>
          <w:lang w:eastAsia="es-ES"/>
        </w:rPr>
        <w:t>Anno</w:t>
      </w:r>
      <w:proofErr w:type="spellEnd"/>
      <w:r w:rsidRPr="00A16705">
        <w:rPr>
          <w:rFonts w:ascii="Arial" w:eastAsia="Times New Roman" w:hAnsi="Arial" w:cs="Arial"/>
          <w:b/>
          <w:sz w:val="24"/>
          <w:szCs w:val="24"/>
          <w:lang w:eastAsia="es-ES"/>
        </w:rPr>
        <w:t xml:space="preserve"> II provenientes de la tumba original en Santa María ad </w:t>
      </w:r>
      <w:proofErr w:type="spellStart"/>
      <w:r w:rsidRPr="00A16705">
        <w:rPr>
          <w:rFonts w:ascii="Arial" w:eastAsia="Times New Roman" w:hAnsi="Arial" w:cs="Arial"/>
          <w:b/>
          <w:sz w:val="24"/>
          <w:szCs w:val="24"/>
          <w:lang w:eastAsia="es-ES"/>
        </w:rPr>
        <w:t>Gradus</w:t>
      </w:r>
      <w:proofErr w:type="spellEnd"/>
      <w:r w:rsidRPr="00A16705">
        <w:rPr>
          <w:rFonts w:ascii="Arial" w:eastAsia="Times New Roman" w:hAnsi="Arial" w:cs="Arial"/>
          <w:b/>
          <w:sz w:val="24"/>
          <w:szCs w:val="24"/>
          <w:lang w:eastAsia="es-ES"/>
        </w:rPr>
        <w:t>.</w:t>
      </w: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 xml:space="preserve">Su tumba fue abierta en numerosas ocasiones después de su traslado a la Catedral de Colonia. La última tuvo lugar en 1959 y reveló sus huesos. Según testigos,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era de estatura pequeña y graciosa. Su clavícula mostró rastros de fractura. Las reliquias de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fueron localizadas en la iglesia de San </w:t>
      </w:r>
      <w:proofErr w:type="spellStart"/>
      <w:r w:rsidRPr="00A16705">
        <w:rPr>
          <w:rFonts w:ascii="Arial" w:eastAsia="Times New Roman" w:hAnsi="Arial" w:cs="Arial"/>
          <w:b/>
          <w:sz w:val="24"/>
          <w:szCs w:val="24"/>
          <w:lang w:eastAsia="es-ES"/>
        </w:rPr>
        <w:t>Nicolas</w:t>
      </w:r>
      <w:proofErr w:type="spellEnd"/>
      <w:r w:rsidRPr="00A16705">
        <w:rPr>
          <w:rFonts w:ascii="Arial" w:eastAsia="Times New Roman" w:hAnsi="Arial" w:cs="Arial"/>
          <w:b/>
          <w:sz w:val="24"/>
          <w:szCs w:val="24"/>
          <w:lang w:eastAsia="es-ES"/>
        </w:rPr>
        <w:t xml:space="preserve"> en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y trasladadas a la iglesia parroquial de </w:t>
      </w:r>
      <w:proofErr w:type="spellStart"/>
      <w:r w:rsidRPr="00A16705">
        <w:rPr>
          <w:rFonts w:ascii="Arial" w:eastAsia="Times New Roman" w:hAnsi="Arial" w:cs="Arial"/>
          <w:b/>
          <w:sz w:val="24"/>
          <w:szCs w:val="24"/>
          <w:lang w:eastAsia="es-ES"/>
        </w:rPr>
        <w:t>Klotter</w:t>
      </w:r>
      <w:proofErr w:type="spellEnd"/>
      <w:r w:rsidRPr="00A16705">
        <w:rPr>
          <w:rFonts w:ascii="Arial" w:eastAsia="Times New Roman" w:hAnsi="Arial" w:cs="Arial"/>
          <w:b/>
          <w:sz w:val="24"/>
          <w:szCs w:val="24"/>
          <w:lang w:eastAsia="es-ES"/>
        </w:rPr>
        <w:t xml:space="preserve"> en 2002.</w:t>
      </w:r>
    </w:p>
    <w:p w:rsidR="00A16705" w:rsidRDefault="00A16705" w:rsidP="00A16705">
      <w:pPr>
        <w:shd w:val="clear" w:color="auto" w:fill="FFFFFF"/>
        <w:spacing w:after="0" w:line="240" w:lineRule="auto"/>
        <w:ind w:left="-851" w:right="-994"/>
        <w:jc w:val="both"/>
        <w:outlineLvl w:val="2"/>
        <w:rPr>
          <w:rFonts w:ascii="Arial" w:eastAsia="Times New Roman" w:hAnsi="Arial" w:cs="Arial"/>
          <w:b/>
          <w:bCs/>
          <w:sz w:val="24"/>
          <w:szCs w:val="24"/>
          <w:lang w:eastAsia="es-ES"/>
        </w:rPr>
      </w:pPr>
    </w:p>
    <w:p w:rsidR="00A16705" w:rsidRPr="004E53CD" w:rsidRDefault="00A16705" w:rsidP="00A16705">
      <w:pPr>
        <w:shd w:val="clear" w:color="auto" w:fill="FFFFFF"/>
        <w:spacing w:after="0" w:line="240" w:lineRule="auto"/>
        <w:ind w:left="-851" w:right="-994"/>
        <w:jc w:val="both"/>
        <w:outlineLvl w:val="2"/>
        <w:rPr>
          <w:rFonts w:ascii="Arial" w:eastAsia="Times New Roman" w:hAnsi="Arial" w:cs="Arial"/>
          <w:b/>
          <w:bCs/>
          <w:color w:val="0070C0"/>
          <w:sz w:val="24"/>
          <w:szCs w:val="24"/>
          <w:lang w:eastAsia="es-ES"/>
        </w:rPr>
      </w:pPr>
      <w:r w:rsidRPr="004E53CD">
        <w:rPr>
          <w:rFonts w:ascii="Arial" w:eastAsia="Times New Roman" w:hAnsi="Arial" w:cs="Arial"/>
          <w:b/>
          <w:bCs/>
          <w:color w:val="0070C0"/>
          <w:sz w:val="24"/>
          <w:szCs w:val="24"/>
          <w:lang w:eastAsia="es-ES"/>
        </w:rPr>
        <w:t>Actividades</w:t>
      </w:r>
    </w:p>
    <w:p w:rsidR="00A16705" w:rsidRPr="00A16705" w:rsidRDefault="00A16705" w:rsidP="00A16705">
      <w:pPr>
        <w:shd w:val="clear" w:color="auto" w:fill="F8F9FA"/>
        <w:spacing w:after="0" w:line="240" w:lineRule="auto"/>
        <w:ind w:left="-851" w:right="-994"/>
        <w:jc w:val="both"/>
        <w:rPr>
          <w:rFonts w:ascii="Arial" w:eastAsia="Times New Roman" w:hAnsi="Arial" w:cs="Arial"/>
          <w:b/>
          <w:sz w:val="24"/>
          <w:szCs w:val="24"/>
          <w:lang w:eastAsia="es-ES"/>
        </w:rPr>
      </w:pPr>
    </w:p>
    <w:p w:rsidR="00A16705" w:rsidRDefault="00A16705"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6705">
        <w:rPr>
          <w:rFonts w:ascii="Arial" w:eastAsia="Times New Roman" w:hAnsi="Arial" w:cs="Arial"/>
          <w:b/>
          <w:sz w:val="24"/>
          <w:szCs w:val="24"/>
          <w:lang w:eastAsia="es-ES"/>
        </w:rPr>
        <w:t xml:space="preserve">El más importante de los proyectos de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fue la reconstrucción de la Abadía de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Sus padres habían fundado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pero la iglesia original estaba modestamente dotada, lo que era incompatible con los objetivos territoriales de la dinastía. Después de la muerte de Otto,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decidió hacer de </w:t>
      </w:r>
      <w:proofErr w:type="spellStart"/>
      <w:r w:rsidRPr="00A16705">
        <w:rPr>
          <w:rFonts w:ascii="Arial" w:eastAsia="Times New Roman" w:hAnsi="Arial" w:cs="Arial"/>
          <w:b/>
          <w:sz w:val="24"/>
          <w:szCs w:val="24"/>
          <w:lang w:eastAsia="es-ES"/>
        </w:rPr>
        <w:t>Brauweiler</w:t>
      </w:r>
      <w:proofErr w:type="spellEnd"/>
      <w:r w:rsidRPr="00A16705">
        <w:rPr>
          <w:rFonts w:ascii="Arial" w:eastAsia="Times New Roman" w:hAnsi="Arial" w:cs="Arial"/>
          <w:b/>
          <w:sz w:val="24"/>
          <w:szCs w:val="24"/>
          <w:lang w:eastAsia="es-ES"/>
        </w:rPr>
        <w:t xml:space="preserve"> el centro de la memoria familiar. Como el edificio original no se ajustaba a</w:t>
      </w:r>
      <w:r w:rsidR="002B5B8A">
        <w:rPr>
          <w:rFonts w:ascii="Arial" w:eastAsia="Times New Roman" w:hAnsi="Arial" w:cs="Arial"/>
          <w:b/>
          <w:sz w:val="24"/>
          <w:szCs w:val="24"/>
          <w:lang w:eastAsia="es-ES"/>
        </w:rPr>
        <w:t xml:space="preserve"> </w:t>
      </w:r>
      <w:bookmarkStart w:id="0" w:name="_GoBack"/>
      <w:bookmarkEnd w:id="0"/>
      <w:r w:rsidRPr="00A16705">
        <w:rPr>
          <w:rFonts w:ascii="Arial" w:eastAsia="Times New Roman" w:hAnsi="Arial" w:cs="Arial"/>
          <w:b/>
          <w:sz w:val="24"/>
          <w:szCs w:val="24"/>
          <w:lang w:eastAsia="es-ES"/>
        </w:rPr>
        <w:t xml:space="preserve">este propósito,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 xml:space="preserve"> construyó una Abadía nueva, que se ha conservado en buen estado. La cripta fue consagrada el 11 de diciembre de 1051. La consagración del resto de la construcción tuvo lugar el 30 de octubre de 1063, siete meses después de la muerte de </w:t>
      </w:r>
      <w:proofErr w:type="spellStart"/>
      <w:r w:rsidRPr="00A16705">
        <w:rPr>
          <w:rFonts w:ascii="Arial" w:eastAsia="Times New Roman" w:hAnsi="Arial" w:cs="Arial"/>
          <w:b/>
          <w:sz w:val="24"/>
          <w:szCs w:val="24"/>
          <w:lang w:eastAsia="es-ES"/>
        </w:rPr>
        <w:t>Richeza</w:t>
      </w:r>
      <w:proofErr w:type="spellEnd"/>
      <w:r w:rsidRPr="00A16705">
        <w:rPr>
          <w:rFonts w:ascii="Arial" w:eastAsia="Times New Roman" w:hAnsi="Arial" w:cs="Arial"/>
          <w:b/>
          <w:sz w:val="24"/>
          <w:szCs w:val="24"/>
          <w:lang w:eastAsia="es-ES"/>
        </w:rPr>
        <w:t>.</w:t>
      </w:r>
    </w:p>
    <w:p w:rsidR="004E53CD" w:rsidRPr="00A16705"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6705" w:rsidRPr="00A16705">
        <w:rPr>
          <w:rFonts w:ascii="Arial" w:eastAsia="Times New Roman" w:hAnsi="Arial" w:cs="Arial"/>
          <w:b/>
          <w:sz w:val="24"/>
          <w:szCs w:val="24"/>
          <w:lang w:eastAsia="es-ES"/>
        </w:rPr>
        <w:t xml:space="preserve">El edificio tiene varias referencias a la Iglesia de Santa María </w:t>
      </w:r>
      <w:proofErr w:type="spellStart"/>
      <w:r w:rsidR="00A16705" w:rsidRPr="00A16705">
        <w:rPr>
          <w:rFonts w:ascii="Arial" w:eastAsia="Times New Roman" w:hAnsi="Arial" w:cs="Arial"/>
          <w:b/>
          <w:sz w:val="24"/>
          <w:szCs w:val="24"/>
          <w:lang w:eastAsia="es-ES"/>
        </w:rPr>
        <w:t>im</w:t>
      </w:r>
      <w:proofErr w:type="spellEnd"/>
      <w:r w:rsidR="00A16705" w:rsidRPr="00A16705">
        <w:rPr>
          <w:rFonts w:ascii="Arial" w:eastAsia="Times New Roman" w:hAnsi="Arial" w:cs="Arial"/>
          <w:b/>
          <w:sz w:val="24"/>
          <w:szCs w:val="24"/>
          <w:lang w:eastAsia="es-ES"/>
        </w:rPr>
        <w:t xml:space="preserve"> </w:t>
      </w:r>
      <w:proofErr w:type="spellStart"/>
      <w:r w:rsidR="00A16705" w:rsidRPr="00A16705">
        <w:rPr>
          <w:rFonts w:ascii="Arial" w:eastAsia="Times New Roman" w:hAnsi="Arial" w:cs="Arial"/>
          <w:b/>
          <w:sz w:val="24"/>
          <w:szCs w:val="24"/>
          <w:lang w:eastAsia="es-ES"/>
        </w:rPr>
        <w:t>Kapitol</w:t>
      </w:r>
      <w:proofErr w:type="spellEnd"/>
      <w:r w:rsidR="00A16705" w:rsidRPr="00A16705">
        <w:rPr>
          <w:rFonts w:ascii="Arial" w:eastAsia="Times New Roman" w:hAnsi="Arial" w:cs="Arial"/>
          <w:b/>
          <w:sz w:val="24"/>
          <w:szCs w:val="24"/>
          <w:lang w:eastAsia="es-ES"/>
        </w:rPr>
        <w:t xml:space="preserve"> de </w:t>
      </w:r>
      <w:hyperlink r:id="rId42" w:tooltip="Colonia (Alemania)" w:history="1">
        <w:r w:rsidR="00A16705" w:rsidRPr="00A16705">
          <w:rPr>
            <w:rFonts w:ascii="Arial" w:eastAsia="Times New Roman" w:hAnsi="Arial" w:cs="Arial"/>
            <w:b/>
            <w:sz w:val="24"/>
            <w:szCs w:val="24"/>
            <w:lang w:eastAsia="es-ES"/>
          </w:rPr>
          <w:t>Colonia</w:t>
        </w:r>
      </w:hyperlink>
      <w:r w:rsidR="00A16705" w:rsidRPr="00A16705">
        <w:rPr>
          <w:rFonts w:ascii="Arial" w:eastAsia="Times New Roman" w:hAnsi="Arial" w:cs="Arial"/>
          <w:b/>
          <w:sz w:val="24"/>
          <w:szCs w:val="24"/>
          <w:lang w:eastAsia="es-ES"/>
        </w:rPr>
        <w:t xml:space="preserve">, fundada por Ida, la hermana de </w:t>
      </w:r>
      <w:proofErr w:type="spellStart"/>
      <w:r w:rsidR="00A16705" w:rsidRPr="00A16705">
        <w:rPr>
          <w:rFonts w:ascii="Arial" w:eastAsia="Times New Roman" w:hAnsi="Arial" w:cs="Arial"/>
          <w:b/>
          <w:sz w:val="24"/>
          <w:szCs w:val="24"/>
          <w:lang w:eastAsia="es-ES"/>
        </w:rPr>
        <w:t>Richeza</w:t>
      </w:r>
      <w:proofErr w:type="spellEnd"/>
      <w:r w:rsidR="00A16705" w:rsidRPr="00A16705">
        <w:rPr>
          <w:rFonts w:ascii="Arial" w:eastAsia="Times New Roman" w:hAnsi="Arial" w:cs="Arial"/>
          <w:b/>
          <w:sz w:val="24"/>
          <w:szCs w:val="24"/>
          <w:lang w:eastAsia="es-ES"/>
        </w:rPr>
        <w:t xml:space="preserve">. Ambas criptas están dispuestas de la misma forma, aunque las bahías de </w:t>
      </w:r>
      <w:proofErr w:type="spellStart"/>
      <w:r w:rsidR="00A16705" w:rsidRPr="00A16705">
        <w:rPr>
          <w:rFonts w:ascii="Arial" w:eastAsia="Times New Roman" w:hAnsi="Arial" w:cs="Arial"/>
          <w:b/>
          <w:sz w:val="24"/>
          <w:szCs w:val="24"/>
          <w:lang w:eastAsia="es-ES"/>
        </w:rPr>
        <w:t>Brauweiler</w:t>
      </w:r>
      <w:proofErr w:type="spellEnd"/>
      <w:r w:rsidR="00A16705" w:rsidRPr="00A16705">
        <w:rPr>
          <w:rFonts w:ascii="Arial" w:eastAsia="Times New Roman" w:hAnsi="Arial" w:cs="Arial"/>
          <w:b/>
          <w:sz w:val="24"/>
          <w:szCs w:val="24"/>
          <w:lang w:eastAsia="es-ES"/>
        </w:rPr>
        <w:t xml:space="preserve">, son más cortas. En la iglesia superior, hay claras referencias. </w:t>
      </w:r>
      <w:proofErr w:type="spellStart"/>
      <w:r w:rsidR="00A16705" w:rsidRPr="00A16705">
        <w:rPr>
          <w:rFonts w:ascii="Arial" w:eastAsia="Times New Roman" w:hAnsi="Arial" w:cs="Arial"/>
          <w:b/>
          <w:sz w:val="24"/>
          <w:szCs w:val="24"/>
          <w:lang w:eastAsia="es-ES"/>
        </w:rPr>
        <w:t>Brauweiler</w:t>
      </w:r>
      <w:proofErr w:type="spellEnd"/>
      <w:r w:rsidR="00A16705" w:rsidRPr="00A16705">
        <w:rPr>
          <w:rFonts w:ascii="Arial" w:eastAsia="Times New Roman" w:hAnsi="Arial" w:cs="Arial"/>
          <w:b/>
          <w:sz w:val="24"/>
          <w:szCs w:val="24"/>
          <w:lang w:eastAsia="es-ES"/>
        </w:rPr>
        <w:t xml:space="preserve"> es vista como una copia de la </w:t>
      </w:r>
      <w:hyperlink r:id="rId43" w:tooltip="Catedral de Colonia" w:history="1">
        <w:r w:rsidR="00A16705" w:rsidRPr="00A16705">
          <w:rPr>
            <w:rFonts w:ascii="Arial" w:eastAsia="Times New Roman" w:hAnsi="Arial" w:cs="Arial"/>
            <w:b/>
            <w:sz w:val="24"/>
            <w:szCs w:val="24"/>
            <w:lang w:eastAsia="es-ES"/>
          </w:rPr>
          <w:t>Catedral de Colonia</w:t>
        </w:r>
      </w:hyperlink>
      <w:r w:rsidR="00A16705" w:rsidRPr="00A16705">
        <w:rPr>
          <w:rFonts w:ascii="Arial" w:eastAsia="Times New Roman" w:hAnsi="Arial" w:cs="Arial"/>
          <w:b/>
          <w:sz w:val="24"/>
          <w:szCs w:val="24"/>
          <w:lang w:eastAsia="es-ES"/>
        </w:rPr>
        <w:t xml:space="preserve">, probablemente gracias a la influencia del hermano de </w:t>
      </w:r>
      <w:proofErr w:type="spellStart"/>
      <w:r w:rsidR="00A16705" w:rsidRPr="00A16705">
        <w:rPr>
          <w:rFonts w:ascii="Arial" w:eastAsia="Times New Roman" w:hAnsi="Arial" w:cs="Arial"/>
          <w:b/>
          <w:sz w:val="24"/>
          <w:szCs w:val="24"/>
          <w:lang w:eastAsia="es-ES"/>
        </w:rPr>
        <w:t>Richeza</w:t>
      </w:r>
      <w:proofErr w:type="spellEnd"/>
      <w:r w:rsidR="00A16705" w:rsidRPr="00A16705">
        <w:rPr>
          <w:rFonts w:ascii="Arial" w:eastAsia="Times New Roman" w:hAnsi="Arial" w:cs="Arial"/>
          <w:b/>
          <w:sz w:val="24"/>
          <w:szCs w:val="24"/>
          <w:lang w:eastAsia="es-ES"/>
        </w:rPr>
        <w:t xml:space="preserve">, </w:t>
      </w:r>
      <w:proofErr w:type="spellStart"/>
      <w:r w:rsidR="00A16705" w:rsidRPr="00A16705">
        <w:rPr>
          <w:rFonts w:ascii="Arial" w:eastAsia="Times New Roman" w:hAnsi="Arial" w:cs="Arial"/>
          <w:b/>
          <w:sz w:val="24"/>
          <w:szCs w:val="24"/>
          <w:lang w:eastAsia="es-ES"/>
        </w:rPr>
        <w:t>Hermann</w:t>
      </w:r>
      <w:proofErr w:type="spellEnd"/>
      <w:r w:rsidR="00A16705" w:rsidRPr="00A16705">
        <w:rPr>
          <w:rFonts w:ascii="Arial" w:eastAsia="Times New Roman" w:hAnsi="Arial" w:cs="Arial"/>
          <w:b/>
          <w:sz w:val="24"/>
          <w:szCs w:val="24"/>
          <w:lang w:eastAsia="es-ES"/>
        </w:rPr>
        <w:t xml:space="preserve"> II, que en 1040 consagró la abadía de </w:t>
      </w:r>
      <w:proofErr w:type="spellStart"/>
      <w:r w:rsidR="00A16705" w:rsidRPr="00A16705">
        <w:rPr>
          <w:rFonts w:ascii="Arial" w:eastAsia="Times New Roman" w:hAnsi="Arial" w:cs="Arial"/>
          <w:b/>
          <w:sz w:val="24"/>
          <w:szCs w:val="24"/>
          <w:lang w:eastAsia="es-ES"/>
        </w:rPr>
        <w:t>Stavelot</w:t>
      </w:r>
      <w:proofErr w:type="spellEnd"/>
      <w:r w:rsidR="00A16705" w:rsidRPr="00A16705">
        <w:rPr>
          <w:rFonts w:ascii="Arial" w:eastAsia="Times New Roman" w:hAnsi="Arial" w:cs="Arial"/>
          <w:b/>
          <w:sz w:val="24"/>
          <w:szCs w:val="24"/>
          <w:lang w:eastAsia="es-ES"/>
        </w:rPr>
        <w:t>.</w:t>
      </w:r>
    </w:p>
    <w:p w:rsidR="004E53CD" w:rsidRPr="00A16705"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A16705" w:rsidRPr="00A16705">
        <w:rPr>
          <w:rFonts w:ascii="Arial" w:eastAsia="Times New Roman" w:hAnsi="Arial" w:cs="Arial"/>
          <w:b/>
          <w:sz w:val="24"/>
          <w:szCs w:val="24"/>
          <w:lang w:eastAsia="es-ES"/>
        </w:rPr>
        <w:t>Richeza</w:t>
      </w:r>
      <w:proofErr w:type="spellEnd"/>
      <w:r w:rsidR="00A16705" w:rsidRPr="00A16705">
        <w:rPr>
          <w:rFonts w:ascii="Arial" w:eastAsia="Times New Roman" w:hAnsi="Arial" w:cs="Arial"/>
          <w:b/>
          <w:sz w:val="24"/>
          <w:szCs w:val="24"/>
          <w:lang w:eastAsia="es-ES"/>
        </w:rPr>
        <w:t xml:space="preserve"> planeó hacer de </w:t>
      </w:r>
      <w:proofErr w:type="spellStart"/>
      <w:r w:rsidR="00A16705" w:rsidRPr="00A16705">
        <w:rPr>
          <w:rFonts w:ascii="Arial" w:eastAsia="Times New Roman" w:hAnsi="Arial" w:cs="Arial"/>
          <w:b/>
          <w:sz w:val="24"/>
          <w:szCs w:val="24"/>
          <w:lang w:eastAsia="es-ES"/>
        </w:rPr>
        <w:t>Brauweiler</w:t>
      </w:r>
      <w:proofErr w:type="spellEnd"/>
      <w:r w:rsidR="00A16705" w:rsidRPr="00A16705">
        <w:rPr>
          <w:rFonts w:ascii="Arial" w:eastAsia="Times New Roman" w:hAnsi="Arial" w:cs="Arial"/>
          <w:b/>
          <w:sz w:val="24"/>
          <w:szCs w:val="24"/>
          <w:lang w:eastAsia="es-ES"/>
        </w:rPr>
        <w:t xml:space="preserve"> el mausoleo familia de los </w:t>
      </w:r>
      <w:proofErr w:type="spellStart"/>
      <w:r w:rsidR="00A16705" w:rsidRPr="00A16705">
        <w:rPr>
          <w:rFonts w:ascii="Arial" w:eastAsia="Times New Roman" w:hAnsi="Arial" w:cs="Arial"/>
          <w:b/>
          <w:sz w:val="24"/>
          <w:szCs w:val="24"/>
          <w:lang w:eastAsia="es-ES"/>
        </w:rPr>
        <w:t>Ezónidas</w:t>
      </w:r>
      <w:proofErr w:type="spellEnd"/>
      <w:r w:rsidR="00A16705" w:rsidRPr="00A16705">
        <w:rPr>
          <w:rFonts w:ascii="Arial" w:eastAsia="Times New Roman" w:hAnsi="Arial" w:cs="Arial"/>
          <w:b/>
          <w:sz w:val="24"/>
          <w:szCs w:val="24"/>
          <w:lang w:eastAsia="es-ES"/>
        </w:rPr>
        <w:t xml:space="preserve">, y en 1051 enterró allí los restos de su hermana Adelaida, Abadesa de </w:t>
      </w:r>
      <w:proofErr w:type="spellStart"/>
      <w:r w:rsidR="00A16705" w:rsidRPr="00A16705">
        <w:rPr>
          <w:rFonts w:ascii="Arial" w:eastAsia="Times New Roman" w:hAnsi="Arial" w:cs="Arial"/>
          <w:b/>
          <w:sz w:val="24"/>
          <w:szCs w:val="24"/>
          <w:lang w:eastAsia="es-ES"/>
        </w:rPr>
        <w:t>Nivelles</w:t>
      </w:r>
      <w:proofErr w:type="spellEnd"/>
      <w:r w:rsidR="00A16705" w:rsidRPr="00A16705">
        <w:rPr>
          <w:rFonts w:ascii="Arial" w:eastAsia="Times New Roman" w:hAnsi="Arial" w:cs="Arial"/>
          <w:b/>
          <w:sz w:val="24"/>
          <w:szCs w:val="24"/>
          <w:lang w:eastAsia="es-ES"/>
        </w:rPr>
        <w:t>. En 1054 trasladó los restos de su padre desde Augsburgo para ser enterrado junto a su hermana.</w:t>
      </w:r>
    </w:p>
    <w:p w:rsidR="004E53CD"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p>
    <w:p w:rsidR="004E53CD"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p>
    <w:p w:rsidR="004E53CD" w:rsidRPr="00A16705"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4E53CD" w:rsidRDefault="00A16705" w:rsidP="00A16705">
      <w:pPr>
        <w:shd w:val="clear" w:color="auto" w:fill="FFFFFF"/>
        <w:spacing w:after="0" w:line="240" w:lineRule="auto"/>
        <w:ind w:left="-851" w:right="-994"/>
        <w:jc w:val="both"/>
        <w:outlineLvl w:val="3"/>
        <w:rPr>
          <w:rFonts w:ascii="Arial" w:eastAsia="Times New Roman" w:hAnsi="Arial" w:cs="Arial"/>
          <w:b/>
          <w:bCs/>
          <w:color w:val="0070C0"/>
          <w:sz w:val="24"/>
          <w:szCs w:val="24"/>
          <w:lang w:eastAsia="es-ES"/>
        </w:rPr>
      </w:pPr>
      <w:r w:rsidRPr="004E53CD">
        <w:rPr>
          <w:rFonts w:ascii="Arial" w:eastAsia="Times New Roman" w:hAnsi="Arial" w:cs="Arial"/>
          <w:b/>
          <w:bCs/>
          <w:color w:val="0070C0"/>
          <w:sz w:val="24"/>
          <w:szCs w:val="24"/>
          <w:lang w:eastAsia="es-ES"/>
        </w:rPr>
        <w:lastRenderedPageBreak/>
        <w:t xml:space="preserve">El Evangelio de </w:t>
      </w:r>
      <w:proofErr w:type="spellStart"/>
      <w:r w:rsidRPr="004E53CD">
        <w:rPr>
          <w:rFonts w:ascii="Arial" w:eastAsia="Times New Roman" w:hAnsi="Arial" w:cs="Arial"/>
          <w:b/>
          <w:bCs/>
          <w:color w:val="0070C0"/>
          <w:sz w:val="24"/>
          <w:szCs w:val="24"/>
          <w:lang w:eastAsia="es-ES"/>
        </w:rPr>
        <w:t>Richeza</w:t>
      </w:r>
      <w:proofErr w:type="spellEnd"/>
    </w:p>
    <w:p w:rsidR="004E53CD"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p>
    <w:p w:rsidR="004E53CD"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6705" w:rsidRPr="00A16705">
        <w:rPr>
          <w:rFonts w:ascii="Arial" w:eastAsia="Times New Roman" w:hAnsi="Arial" w:cs="Arial"/>
          <w:b/>
          <w:sz w:val="24"/>
          <w:szCs w:val="24"/>
          <w:lang w:eastAsia="es-ES"/>
        </w:rPr>
        <w:t>El </w:t>
      </w:r>
      <w:hyperlink r:id="rId44" w:tooltip="Evangeliario" w:history="1">
        <w:r w:rsidR="00A16705" w:rsidRPr="00A16705">
          <w:rPr>
            <w:rFonts w:ascii="Arial" w:eastAsia="Times New Roman" w:hAnsi="Arial" w:cs="Arial"/>
            <w:b/>
            <w:sz w:val="24"/>
            <w:szCs w:val="24"/>
            <w:lang w:eastAsia="es-ES"/>
          </w:rPr>
          <w:t>Libro del Evangelio</w:t>
        </w:r>
      </w:hyperlink>
      <w:r w:rsidR="00A16705" w:rsidRPr="00A16705">
        <w:rPr>
          <w:rFonts w:ascii="Arial" w:eastAsia="Times New Roman" w:hAnsi="Arial" w:cs="Arial"/>
          <w:b/>
          <w:sz w:val="24"/>
          <w:szCs w:val="24"/>
          <w:lang w:eastAsia="es-ES"/>
        </w:rPr>
        <w:t xml:space="preserve"> de la Reina </w:t>
      </w:r>
      <w:proofErr w:type="spellStart"/>
      <w:r w:rsidR="00A16705" w:rsidRPr="00A16705">
        <w:rPr>
          <w:rFonts w:ascii="Arial" w:eastAsia="Times New Roman" w:hAnsi="Arial" w:cs="Arial"/>
          <w:b/>
          <w:sz w:val="24"/>
          <w:szCs w:val="24"/>
          <w:lang w:eastAsia="es-ES"/>
        </w:rPr>
        <w:t>Richeza</w:t>
      </w:r>
      <w:proofErr w:type="spellEnd"/>
      <w:r w:rsidR="00A16705" w:rsidRPr="00A16705">
        <w:rPr>
          <w:rFonts w:ascii="Arial" w:eastAsia="Times New Roman" w:hAnsi="Arial" w:cs="Arial"/>
          <w:b/>
          <w:sz w:val="24"/>
          <w:szCs w:val="24"/>
          <w:lang w:eastAsia="es-ES"/>
        </w:rPr>
        <w:t xml:space="preserve"> (hoy en posesión del </w:t>
      </w:r>
      <w:proofErr w:type="spellStart"/>
      <w:r w:rsidR="00A16705" w:rsidRPr="00A16705">
        <w:rPr>
          <w:rFonts w:ascii="Arial" w:eastAsia="Times New Roman" w:hAnsi="Arial" w:cs="Arial"/>
          <w:b/>
          <w:sz w:val="24"/>
          <w:szCs w:val="24"/>
          <w:lang w:eastAsia="es-ES"/>
        </w:rPr>
        <w:t>Universitäts</w:t>
      </w:r>
      <w:proofErr w:type="spellEnd"/>
      <w:r w:rsidR="00A16705" w:rsidRPr="00A16705">
        <w:rPr>
          <w:rFonts w:ascii="Arial" w:eastAsia="Times New Roman" w:hAnsi="Arial" w:cs="Arial"/>
          <w:b/>
          <w:sz w:val="24"/>
          <w:szCs w:val="24"/>
          <w:lang w:eastAsia="es-ES"/>
        </w:rPr>
        <w:t xml:space="preserve">- </w:t>
      </w:r>
      <w:proofErr w:type="spellStart"/>
      <w:r w:rsidR="00A16705" w:rsidRPr="00A16705">
        <w:rPr>
          <w:rFonts w:ascii="Arial" w:eastAsia="Times New Roman" w:hAnsi="Arial" w:cs="Arial"/>
          <w:b/>
          <w:sz w:val="24"/>
          <w:szCs w:val="24"/>
          <w:lang w:eastAsia="es-ES"/>
        </w:rPr>
        <w:t>und</w:t>
      </w:r>
      <w:proofErr w:type="spellEnd"/>
      <w:r w:rsidR="00A16705" w:rsidRPr="00A16705">
        <w:rPr>
          <w:rFonts w:ascii="Arial" w:eastAsia="Times New Roman" w:hAnsi="Arial" w:cs="Arial"/>
          <w:b/>
          <w:sz w:val="24"/>
          <w:szCs w:val="24"/>
          <w:lang w:eastAsia="es-ES"/>
        </w:rPr>
        <w:t xml:space="preserve"> </w:t>
      </w:r>
      <w:proofErr w:type="spellStart"/>
      <w:r w:rsidR="00A16705" w:rsidRPr="00A16705">
        <w:rPr>
          <w:rFonts w:ascii="Arial" w:eastAsia="Times New Roman" w:hAnsi="Arial" w:cs="Arial"/>
          <w:b/>
          <w:sz w:val="24"/>
          <w:szCs w:val="24"/>
          <w:lang w:eastAsia="es-ES"/>
        </w:rPr>
        <w:t>Landesbibliothek</w:t>
      </w:r>
      <w:proofErr w:type="spellEnd"/>
      <w:r w:rsidR="00A16705" w:rsidRPr="00A16705">
        <w:rPr>
          <w:rFonts w:ascii="Arial" w:eastAsia="Times New Roman" w:hAnsi="Arial" w:cs="Arial"/>
          <w:b/>
          <w:sz w:val="24"/>
          <w:szCs w:val="24"/>
          <w:lang w:eastAsia="es-ES"/>
        </w:rPr>
        <w:t xml:space="preserve"> </w:t>
      </w:r>
      <w:proofErr w:type="spellStart"/>
      <w:r w:rsidR="00A16705" w:rsidRPr="00A16705">
        <w:rPr>
          <w:rFonts w:ascii="Arial" w:eastAsia="Times New Roman" w:hAnsi="Arial" w:cs="Arial"/>
          <w:b/>
          <w:sz w:val="24"/>
          <w:szCs w:val="24"/>
          <w:lang w:eastAsia="es-ES"/>
        </w:rPr>
        <w:t>Darmstadt</w:t>
      </w:r>
      <w:proofErr w:type="spellEnd"/>
      <w:r w:rsidR="00A16705" w:rsidRPr="00A16705">
        <w:rPr>
          <w:rFonts w:ascii="Arial" w:eastAsia="Times New Roman" w:hAnsi="Arial" w:cs="Arial"/>
          <w:b/>
          <w:sz w:val="24"/>
          <w:szCs w:val="24"/>
          <w:lang w:eastAsia="es-ES"/>
        </w:rPr>
        <w:t xml:space="preserve">), proviene de Santa María ad </w:t>
      </w:r>
      <w:proofErr w:type="spellStart"/>
      <w:r w:rsidR="00A16705" w:rsidRPr="00A16705">
        <w:rPr>
          <w:rFonts w:ascii="Arial" w:eastAsia="Times New Roman" w:hAnsi="Arial" w:cs="Arial"/>
          <w:b/>
          <w:sz w:val="24"/>
          <w:szCs w:val="24"/>
          <w:lang w:eastAsia="es-ES"/>
        </w:rPr>
        <w:t>Gradus</w:t>
      </w:r>
      <w:proofErr w:type="spellEnd"/>
      <w:r w:rsidR="00A16705" w:rsidRPr="00A16705">
        <w:rPr>
          <w:rFonts w:ascii="Arial" w:eastAsia="Times New Roman" w:hAnsi="Arial" w:cs="Arial"/>
          <w:b/>
          <w:sz w:val="24"/>
          <w:szCs w:val="24"/>
          <w:lang w:eastAsia="es-ES"/>
        </w:rPr>
        <w:t xml:space="preserve">, donde </w:t>
      </w:r>
      <w:proofErr w:type="spellStart"/>
      <w:r w:rsidR="00A16705" w:rsidRPr="00A16705">
        <w:rPr>
          <w:rFonts w:ascii="Arial" w:eastAsia="Times New Roman" w:hAnsi="Arial" w:cs="Arial"/>
          <w:b/>
          <w:sz w:val="24"/>
          <w:szCs w:val="24"/>
          <w:lang w:eastAsia="es-ES"/>
        </w:rPr>
        <w:t>Richeza</w:t>
      </w:r>
      <w:proofErr w:type="spellEnd"/>
      <w:r w:rsidR="00A16705" w:rsidRPr="00A16705">
        <w:rPr>
          <w:rFonts w:ascii="Arial" w:eastAsia="Times New Roman" w:hAnsi="Arial" w:cs="Arial"/>
          <w:b/>
          <w:sz w:val="24"/>
          <w:szCs w:val="24"/>
          <w:lang w:eastAsia="es-ES"/>
        </w:rPr>
        <w:t xml:space="preserve"> tenía un espacio reservado en la nave central, normalmente ocupado por los Donantes. No está claro si fue realizado por iniciativa de </w:t>
      </w:r>
      <w:proofErr w:type="spellStart"/>
      <w:r w:rsidR="00A16705" w:rsidRPr="00A16705">
        <w:rPr>
          <w:rFonts w:ascii="Arial" w:eastAsia="Times New Roman" w:hAnsi="Arial" w:cs="Arial"/>
          <w:b/>
          <w:sz w:val="24"/>
          <w:szCs w:val="24"/>
          <w:lang w:eastAsia="es-ES"/>
        </w:rPr>
        <w:t>Anno</w:t>
      </w:r>
      <w:proofErr w:type="spellEnd"/>
      <w:r w:rsidR="00A16705" w:rsidRPr="00A16705">
        <w:rPr>
          <w:rFonts w:ascii="Arial" w:eastAsia="Times New Roman" w:hAnsi="Arial" w:cs="Arial"/>
          <w:b/>
          <w:sz w:val="24"/>
          <w:szCs w:val="24"/>
          <w:lang w:eastAsia="es-ES"/>
        </w:rPr>
        <w:t xml:space="preserve"> II, o de </w:t>
      </w:r>
      <w:proofErr w:type="spellStart"/>
      <w:r w:rsidR="00A16705" w:rsidRPr="00A16705">
        <w:rPr>
          <w:rFonts w:ascii="Arial" w:eastAsia="Times New Roman" w:hAnsi="Arial" w:cs="Arial"/>
          <w:b/>
          <w:sz w:val="24"/>
          <w:szCs w:val="24"/>
          <w:lang w:eastAsia="es-ES"/>
        </w:rPr>
        <w:t>Richeza</w:t>
      </w:r>
      <w:proofErr w:type="spellEnd"/>
      <w:r w:rsidR="00A16705" w:rsidRPr="00A16705">
        <w:rPr>
          <w:rFonts w:ascii="Arial" w:eastAsia="Times New Roman" w:hAnsi="Arial" w:cs="Arial"/>
          <w:b/>
          <w:sz w:val="24"/>
          <w:szCs w:val="24"/>
          <w:lang w:eastAsia="es-ES"/>
        </w:rPr>
        <w:t>.</w:t>
      </w:r>
    </w:p>
    <w:p w:rsidR="004E53CD"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p>
    <w:p w:rsidR="004E53CD"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6705" w:rsidRPr="00A16705">
        <w:rPr>
          <w:rFonts w:ascii="Arial" w:eastAsia="Times New Roman" w:hAnsi="Arial" w:cs="Arial"/>
          <w:b/>
          <w:sz w:val="24"/>
          <w:szCs w:val="24"/>
          <w:lang w:eastAsia="es-ES"/>
        </w:rPr>
        <w:t xml:space="preserve"> Una indicación de la última tesis es el Libro de Evangelio. El manuscrito consta de 153 páginas en estilo pergamino en un formato de 18 x 13.5 cm. En 150 de las páginas del libro hay grabada una oración, lo que sugiere un dueño de alta cuna. Las páginas siguientes contienen entradas sobre la memoria de los </w:t>
      </w:r>
      <w:proofErr w:type="spellStart"/>
      <w:r w:rsidR="00A16705" w:rsidRPr="00A16705">
        <w:rPr>
          <w:rFonts w:ascii="Arial" w:eastAsia="Times New Roman" w:hAnsi="Arial" w:cs="Arial"/>
          <w:b/>
          <w:sz w:val="24"/>
          <w:szCs w:val="24"/>
          <w:lang w:eastAsia="es-ES"/>
        </w:rPr>
        <w:t>Ezónidas</w:t>
      </w:r>
      <w:proofErr w:type="spellEnd"/>
      <w:r w:rsidR="00A16705" w:rsidRPr="00A16705">
        <w:rPr>
          <w:rFonts w:ascii="Arial" w:eastAsia="Times New Roman" w:hAnsi="Arial" w:cs="Arial"/>
          <w:b/>
          <w:sz w:val="24"/>
          <w:szCs w:val="24"/>
          <w:lang w:eastAsia="es-ES"/>
        </w:rPr>
        <w:t xml:space="preserve">. En ellas, además de </w:t>
      </w:r>
      <w:proofErr w:type="spellStart"/>
      <w:r w:rsidR="00A16705" w:rsidRPr="00A16705">
        <w:rPr>
          <w:rFonts w:ascii="Arial" w:eastAsia="Times New Roman" w:hAnsi="Arial" w:cs="Arial"/>
          <w:b/>
          <w:sz w:val="24"/>
          <w:szCs w:val="24"/>
          <w:lang w:eastAsia="es-ES"/>
        </w:rPr>
        <w:t>Richeza</w:t>
      </w:r>
      <w:proofErr w:type="spellEnd"/>
      <w:r w:rsidR="00A16705" w:rsidRPr="00A16705">
        <w:rPr>
          <w:rFonts w:ascii="Arial" w:eastAsia="Times New Roman" w:hAnsi="Arial" w:cs="Arial"/>
          <w:b/>
          <w:sz w:val="24"/>
          <w:szCs w:val="24"/>
          <w:lang w:eastAsia="es-ES"/>
        </w:rPr>
        <w:t xml:space="preserve">, se menciona a </w:t>
      </w:r>
      <w:proofErr w:type="spellStart"/>
      <w:r w:rsidR="00A16705" w:rsidRPr="00A16705">
        <w:rPr>
          <w:rFonts w:ascii="Arial" w:eastAsia="Times New Roman" w:hAnsi="Arial" w:cs="Arial"/>
          <w:b/>
          <w:sz w:val="24"/>
          <w:szCs w:val="24"/>
          <w:lang w:eastAsia="es-ES"/>
        </w:rPr>
        <w:t>Anno</w:t>
      </w:r>
      <w:proofErr w:type="spellEnd"/>
      <w:r w:rsidR="00A16705" w:rsidRPr="00A16705">
        <w:rPr>
          <w:rFonts w:ascii="Arial" w:eastAsia="Times New Roman" w:hAnsi="Arial" w:cs="Arial"/>
          <w:b/>
          <w:sz w:val="24"/>
          <w:szCs w:val="24"/>
          <w:lang w:eastAsia="es-ES"/>
        </w:rPr>
        <w:t xml:space="preserve"> II y a los padres de </w:t>
      </w:r>
      <w:proofErr w:type="spellStart"/>
      <w:r w:rsidR="00A16705" w:rsidRPr="00A16705">
        <w:rPr>
          <w:rFonts w:ascii="Arial" w:eastAsia="Times New Roman" w:hAnsi="Arial" w:cs="Arial"/>
          <w:b/>
          <w:sz w:val="24"/>
          <w:szCs w:val="24"/>
          <w:lang w:eastAsia="es-ES"/>
        </w:rPr>
        <w:t>Richeza</w:t>
      </w:r>
      <w:proofErr w:type="spellEnd"/>
      <w:r w:rsidR="00A16705" w:rsidRPr="00A16705">
        <w:rPr>
          <w:rFonts w:ascii="Arial" w:eastAsia="Times New Roman" w:hAnsi="Arial" w:cs="Arial"/>
          <w:b/>
          <w:sz w:val="24"/>
          <w:szCs w:val="24"/>
          <w:lang w:eastAsia="es-ES"/>
        </w:rPr>
        <w:t xml:space="preserve">. </w:t>
      </w:r>
    </w:p>
    <w:p w:rsidR="004E53CD"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p>
    <w:p w:rsidR="00A16705" w:rsidRPr="00A16705" w:rsidRDefault="004E53CD" w:rsidP="00A1670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6705" w:rsidRPr="00A16705">
        <w:rPr>
          <w:rFonts w:ascii="Arial" w:eastAsia="Times New Roman" w:hAnsi="Arial" w:cs="Arial"/>
          <w:b/>
          <w:sz w:val="24"/>
          <w:szCs w:val="24"/>
          <w:lang w:eastAsia="es-ES"/>
        </w:rPr>
        <w:t>Las entradas pueden ser contadas entre los dibujos en el estilo de </w:t>
      </w:r>
      <w:hyperlink r:id="rId45" w:tooltip="Códice" w:history="1">
        <w:r w:rsidR="00A16705" w:rsidRPr="00A16705">
          <w:rPr>
            <w:rFonts w:ascii="Arial" w:eastAsia="Times New Roman" w:hAnsi="Arial" w:cs="Arial"/>
            <w:b/>
            <w:sz w:val="24"/>
            <w:szCs w:val="24"/>
            <w:lang w:eastAsia="es-ES"/>
          </w:rPr>
          <w:t>Códice</w:t>
        </w:r>
      </w:hyperlink>
      <w:r w:rsidR="00A16705" w:rsidRPr="00A16705">
        <w:rPr>
          <w:rFonts w:ascii="Arial" w:eastAsia="Times New Roman" w:hAnsi="Arial" w:cs="Arial"/>
          <w:b/>
          <w:sz w:val="24"/>
          <w:szCs w:val="24"/>
          <w:lang w:eastAsia="es-ES"/>
        </w:rPr>
        <w:t xml:space="preserve"> reconocidas como del año 1100. El Códice fue elaborado alrededor de 1040, probablemente en </w:t>
      </w:r>
      <w:proofErr w:type="spellStart"/>
      <w:r w:rsidR="00A16705" w:rsidRPr="00A16705">
        <w:rPr>
          <w:rFonts w:ascii="Arial" w:eastAsia="Times New Roman" w:hAnsi="Arial" w:cs="Arial"/>
          <w:b/>
          <w:sz w:val="24"/>
          <w:szCs w:val="24"/>
          <w:lang w:eastAsia="es-ES"/>
        </w:rPr>
        <w:t>Maasland</w:t>
      </w:r>
      <w:proofErr w:type="spellEnd"/>
      <w:r w:rsidR="00A16705" w:rsidRPr="00A16705">
        <w:rPr>
          <w:rFonts w:ascii="Arial" w:eastAsia="Times New Roman" w:hAnsi="Arial" w:cs="Arial"/>
          <w:b/>
          <w:sz w:val="24"/>
          <w:szCs w:val="24"/>
          <w:lang w:eastAsia="es-ES"/>
        </w:rPr>
        <w:t>, con ornamentación incompleta: </w:t>
      </w:r>
      <w:hyperlink r:id="rId46" w:tooltip="Marcos el Evangelista" w:history="1">
        <w:r w:rsidR="00A16705" w:rsidRPr="00A16705">
          <w:rPr>
            <w:rFonts w:ascii="Arial" w:eastAsia="Times New Roman" w:hAnsi="Arial" w:cs="Arial"/>
            <w:b/>
            <w:sz w:val="24"/>
            <w:szCs w:val="24"/>
            <w:lang w:eastAsia="es-ES"/>
          </w:rPr>
          <w:t>Marcos</w:t>
        </w:r>
      </w:hyperlink>
      <w:r w:rsidR="00A16705" w:rsidRPr="00A16705">
        <w:rPr>
          <w:rFonts w:ascii="Arial" w:eastAsia="Times New Roman" w:hAnsi="Arial" w:cs="Arial"/>
          <w:b/>
          <w:sz w:val="24"/>
          <w:szCs w:val="24"/>
          <w:lang w:eastAsia="es-ES"/>
        </w:rPr>
        <w:t> y </w:t>
      </w:r>
      <w:hyperlink r:id="rId47" w:tooltip="Lucas el Evangelista" w:history="1">
        <w:r w:rsidR="00A16705" w:rsidRPr="00A16705">
          <w:rPr>
            <w:rFonts w:ascii="Arial" w:eastAsia="Times New Roman" w:hAnsi="Arial" w:cs="Arial"/>
            <w:b/>
            <w:sz w:val="24"/>
            <w:szCs w:val="24"/>
            <w:lang w:eastAsia="es-ES"/>
          </w:rPr>
          <w:t>Lucas</w:t>
        </w:r>
      </w:hyperlink>
      <w:r w:rsidR="00A16705" w:rsidRPr="00A16705">
        <w:rPr>
          <w:rFonts w:ascii="Arial" w:eastAsia="Times New Roman" w:hAnsi="Arial" w:cs="Arial"/>
          <w:b/>
          <w:sz w:val="24"/>
          <w:szCs w:val="24"/>
          <w:lang w:eastAsia="es-ES"/>
        </w:rPr>
        <w:t> aparecen dibujados,</w:t>
      </w:r>
      <w:r>
        <w:rPr>
          <w:rFonts w:ascii="Arial" w:eastAsia="Times New Roman" w:hAnsi="Arial" w:cs="Arial"/>
          <w:b/>
          <w:sz w:val="24"/>
          <w:szCs w:val="24"/>
          <w:lang w:eastAsia="es-ES"/>
        </w:rPr>
        <w:t xml:space="preserve"> </w:t>
      </w:r>
      <w:r w:rsidR="00A16705" w:rsidRPr="00A16705">
        <w:rPr>
          <w:rFonts w:ascii="Arial" w:eastAsia="Times New Roman" w:hAnsi="Arial" w:cs="Arial"/>
          <w:b/>
          <w:sz w:val="24"/>
          <w:szCs w:val="24"/>
          <w:lang w:eastAsia="es-ES"/>
        </w:rPr>
        <w:t xml:space="preserve"> pero s</w:t>
      </w:r>
      <w:r>
        <w:rPr>
          <w:rFonts w:ascii="Arial" w:eastAsia="Times New Roman" w:hAnsi="Arial" w:cs="Arial"/>
          <w:b/>
          <w:sz w:val="24"/>
          <w:szCs w:val="24"/>
          <w:lang w:eastAsia="es-ES"/>
        </w:rPr>
        <w:t>ó</w:t>
      </w:r>
      <w:r w:rsidR="00A16705" w:rsidRPr="00A16705">
        <w:rPr>
          <w:rFonts w:ascii="Arial" w:eastAsia="Times New Roman" w:hAnsi="Arial" w:cs="Arial"/>
          <w:b/>
          <w:sz w:val="24"/>
          <w:szCs w:val="24"/>
          <w:lang w:eastAsia="es-ES"/>
        </w:rPr>
        <w:t>lo en un esbozo previo. </w:t>
      </w:r>
      <w:hyperlink r:id="rId48" w:tooltip="Mateo el Evangelista" w:history="1">
        <w:r w:rsidR="00A16705" w:rsidRPr="00A16705">
          <w:rPr>
            <w:rFonts w:ascii="Arial" w:eastAsia="Times New Roman" w:hAnsi="Arial" w:cs="Arial"/>
            <w:b/>
            <w:sz w:val="24"/>
            <w:szCs w:val="24"/>
            <w:lang w:eastAsia="es-ES"/>
          </w:rPr>
          <w:t>Mateo</w:t>
        </w:r>
      </w:hyperlink>
      <w:r w:rsidR="00A16705" w:rsidRPr="00A16705">
        <w:rPr>
          <w:rFonts w:ascii="Arial" w:eastAsia="Times New Roman" w:hAnsi="Arial" w:cs="Arial"/>
          <w:b/>
          <w:sz w:val="24"/>
          <w:szCs w:val="24"/>
          <w:lang w:eastAsia="es-ES"/>
        </w:rPr>
        <w:t xml:space="preserve"> no fue dibujado. Otra indicación posible es la fecha del Códice: Después de 1047, cuando </w:t>
      </w:r>
      <w:proofErr w:type="spellStart"/>
      <w:r w:rsidR="00A16705" w:rsidRPr="00A16705">
        <w:rPr>
          <w:rFonts w:ascii="Arial" w:eastAsia="Times New Roman" w:hAnsi="Arial" w:cs="Arial"/>
          <w:b/>
          <w:sz w:val="24"/>
          <w:szCs w:val="24"/>
          <w:lang w:eastAsia="es-ES"/>
        </w:rPr>
        <w:t>Richeza</w:t>
      </w:r>
      <w:proofErr w:type="spellEnd"/>
      <w:r w:rsidR="00A16705" w:rsidRPr="00A16705">
        <w:rPr>
          <w:rFonts w:ascii="Arial" w:eastAsia="Times New Roman" w:hAnsi="Arial" w:cs="Arial"/>
          <w:b/>
          <w:sz w:val="24"/>
          <w:szCs w:val="24"/>
          <w:lang w:eastAsia="es-ES"/>
        </w:rPr>
        <w:t xml:space="preserve"> profesó como monja y no tenía necesidad de firma personal. Se desconoce si mantuvo su posesión y fue usado junto con otras reliquias de </w:t>
      </w:r>
      <w:proofErr w:type="spellStart"/>
      <w:r w:rsidR="00A16705" w:rsidRPr="00A16705">
        <w:rPr>
          <w:rFonts w:ascii="Arial" w:eastAsia="Times New Roman" w:hAnsi="Arial" w:cs="Arial"/>
          <w:b/>
          <w:sz w:val="24"/>
          <w:szCs w:val="24"/>
          <w:lang w:eastAsia="es-ES"/>
        </w:rPr>
        <w:t>Anno</w:t>
      </w:r>
      <w:proofErr w:type="spellEnd"/>
      <w:r w:rsidR="00A16705" w:rsidRPr="00A16705">
        <w:rPr>
          <w:rFonts w:ascii="Arial" w:eastAsia="Times New Roman" w:hAnsi="Arial" w:cs="Arial"/>
          <w:b/>
          <w:sz w:val="24"/>
          <w:szCs w:val="24"/>
          <w:lang w:eastAsia="es-ES"/>
        </w:rPr>
        <w:t xml:space="preserve"> II desde Santa </w:t>
      </w:r>
      <w:proofErr w:type="spellStart"/>
      <w:r w:rsidR="00A16705" w:rsidRPr="00A16705">
        <w:rPr>
          <w:rFonts w:ascii="Arial" w:eastAsia="Times New Roman" w:hAnsi="Arial" w:cs="Arial"/>
          <w:b/>
          <w:sz w:val="24"/>
          <w:szCs w:val="24"/>
          <w:lang w:eastAsia="es-ES"/>
        </w:rPr>
        <w:t>Maria</w:t>
      </w:r>
      <w:proofErr w:type="spellEnd"/>
      <w:r w:rsidR="00A16705" w:rsidRPr="00A16705">
        <w:rPr>
          <w:rFonts w:ascii="Arial" w:eastAsia="Times New Roman" w:hAnsi="Arial" w:cs="Arial"/>
          <w:b/>
          <w:sz w:val="24"/>
          <w:szCs w:val="24"/>
          <w:lang w:eastAsia="es-ES"/>
        </w:rPr>
        <w:t xml:space="preserve"> ad </w:t>
      </w:r>
      <w:proofErr w:type="spellStart"/>
      <w:r w:rsidR="00A16705" w:rsidRPr="00A16705">
        <w:rPr>
          <w:rFonts w:ascii="Arial" w:eastAsia="Times New Roman" w:hAnsi="Arial" w:cs="Arial"/>
          <w:b/>
          <w:sz w:val="24"/>
          <w:szCs w:val="24"/>
          <w:lang w:eastAsia="es-ES"/>
        </w:rPr>
        <w:t>Gradus</w:t>
      </w:r>
      <w:proofErr w:type="spellEnd"/>
      <w:r w:rsidR="00A16705" w:rsidRPr="00A16705">
        <w:rPr>
          <w:rFonts w:ascii="Arial" w:eastAsia="Times New Roman" w:hAnsi="Arial" w:cs="Arial"/>
          <w:b/>
          <w:sz w:val="24"/>
          <w:szCs w:val="24"/>
          <w:lang w:eastAsia="es-ES"/>
        </w:rPr>
        <w:t>, o si los había donado antes de su muerte.</w:t>
      </w:r>
    </w:p>
    <w:p w:rsidR="00A16705" w:rsidRPr="00A16705" w:rsidRDefault="00A16705" w:rsidP="00A16705">
      <w:pPr>
        <w:spacing w:after="0"/>
        <w:ind w:left="-851" w:right="-994"/>
        <w:jc w:val="both"/>
        <w:rPr>
          <w:rFonts w:ascii="Arial" w:hAnsi="Arial" w:cs="Arial"/>
          <w:b/>
          <w:sz w:val="24"/>
          <w:szCs w:val="24"/>
        </w:rPr>
      </w:pPr>
    </w:p>
    <w:sectPr w:rsidR="00A16705" w:rsidRPr="00A16705" w:rsidSect="00FD69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15894"/>
    <w:multiLevelType w:val="multilevel"/>
    <w:tmpl w:val="5638F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16705"/>
    <w:rsid w:val="001D2FD9"/>
    <w:rsid w:val="002B5B8A"/>
    <w:rsid w:val="004E53CD"/>
    <w:rsid w:val="00A16705"/>
    <w:rsid w:val="00BF4E73"/>
    <w:rsid w:val="00CC27E4"/>
    <w:rsid w:val="00FD69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6B2F"/>
  <w15:docId w15:val="{C3E53E12-4EF8-4E95-96CC-56E5F115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09"/>
  </w:style>
  <w:style w:type="paragraph" w:styleId="Ttulo2">
    <w:name w:val="heading 2"/>
    <w:basedOn w:val="Normal"/>
    <w:link w:val="Ttulo2Car"/>
    <w:uiPriority w:val="9"/>
    <w:qFormat/>
    <w:rsid w:val="00A1670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1670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A1670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6705"/>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16705"/>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A16705"/>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A167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16705"/>
    <w:rPr>
      <w:color w:val="0000FF"/>
      <w:u w:val="single"/>
    </w:rPr>
  </w:style>
  <w:style w:type="character" w:customStyle="1" w:styleId="tocnumber">
    <w:name w:val="tocnumber"/>
    <w:basedOn w:val="Fuentedeprrafopredeter"/>
    <w:rsid w:val="00A16705"/>
  </w:style>
  <w:style w:type="character" w:customStyle="1" w:styleId="toctext">
    <w:name w:val="toctext"/>
    <w:basedOn w:val="Fuentedeprrafopredeter"/>
    <w:rsid w:val="00A16705"/>
  </w:style>
  <w:style w:type="character" w:customStyle="1" w:styleId="mw-headline">
    <w:name w:val="mw-headline"/>
    <w:basedOn w:val="Fuentedeprrafopredeter"/>
    <w:rsid w:val="00A16705"/>
  </w:style>
  <w:style w:type="character" w:customStyle="1" w:styleId="mw-editsection">
    <w:name w:val="mw-editsection"/>
    <w:basedOn w:val="Fuentedeprrafopredeter"/>
    <w:rsid w:val="00A16705"/>
  </w:style>
  <w:style w:type="character" w:customStyle="1" w:styleId="mw-editsection-bracket">
    <w:name w:val="mw-editsection-bracket"/>
    <w:basedOn w:val="Fuentedeprrafopredeter"/>
    <w:rsid w:val="00A16705"/>
  </w:style>
  <w:style w:type="paragraph" w:styleId="Textodeglobo">
    <w:name w:val="Balloon Text"/>
    <w:basedOn w:val="Normal"/>
    <w:link w:val="TextodegloboCar"/>
    <w:uiPriority w:val="99"/>
    <w:semiHidden/>
    <w:unhideWhenUsed/>
    <w:rsid w:val="00A167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2960">
      <w:bodyDiv w:val="1"/>
      <w:marLeft w:val="0"/>
      <w:marRight w:val="0"/>
      <w:marTop w:val="0"/>
      <w:marBottom w:val="0"/>
      <w:divBdr>
        <w:top w:val="none" w:sz="0" w:space="0" w:color="auto"/>
        <w:left w:val="none" w:sz="0" w:space="0" w:color="auto"/>
        <w:bottom w:val="none" w:sz="0" w:space="0" w:color="auto"/>
        <w:right w:val="none" w:sz="0" w:space="0" w:color="auto"/>
      </w:divBdr>
      <w:divsChild>
        <w:div w:id="2080902591">
          <w:marLeft w:val="0"/>
          <w:marRight w:val="0"/>
          <w:marTop w:val="0"/>
          <w:marBottom w:val="0"/>
          <w:divBdr>
            <w:top w:val="single" w:sz="6" w:space="5" w:color="A2A9B1"/>
            <w:left w:val="single" w:sz="6" w:space="5" w:color="A2A9B1"/>
            <w:bottom w:val="single" w:sz="6" w:space="5" w:color="A2A9B1"/>
            <w:right w:val="single" w:sz="6" w:space="5" w:color="A2A9B1"/>
          </w:divBdr>
        </w:div>
        <w:div w:id="433021343">
          <w:marLeft w:val="336"/>
          <w:marRight w:val="0"/>
          <w:marTop w:val="120"/>
          <w:marBottom w:val="312"/>
          <w:divBdr>
            <w:top w:val="none" w:sz="0" w:space="0" w:color="auto"/>
            <w:left w:val="none" w:sz="0" w:space="0" w:color="auto"/>
            <w:bottom w:val="none" w:sz="0" w:space="0" w:color="auto"/>
            <w:right w:val="none" w:sz="0" w:space="0" w:color="auto"/>
          </w:divBdr>
          <w:divsChild>
            <w:div w:id="15514579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9807922">
          <w:marLeft w:val="336"/>
          <w:marRight w:val="0"/>
          <w:marTop w:val="120"/>
          <w:marBottom w:val="312"/>
          <w:divBdr>
            <w:top w:val="none" w:sz="0" w:space="0" w:color="auto"/>
            <w:left w:val="none" w:sz="0" w:space="0" w:color="auto"/>
            <w:bottom w:val="none" w:sz="0" w:space="0" w:color="auto"/>
            <w:right w:val="none" w:sz="0" w:space="0" w:color="auto"/>
          </w:divBdr>
          <w:divsChild>
            <w:div w:id="7365904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Margarita_de_Escocia_(santa)" TargetMode="External"/><Relationship Id="rId18" Type="http://schemas.openxmlformats.org/officeDocument/2006/relationships/hyperlink" Target="https://es.wikipedia.org/wiki/Yolanda_de_Polonia" TargetMode="External"/><Relationship Id="rId26" Type="http://schemas.openxmlformats.org/officeDocument/2006/relationships/hyperlink" Target="https://es.wikipedia.org/wiki/Navidad" TargetMode="External"/><Relationship Id="rId39" Type="http://schemas.openxmlformats.org/officeDocument/2006/relationships/hyperlink" Target="https://es.wikipedia.org/wiki/Colonia_(Alemania)" TargetMode="External"/><Relationship Id="rId21" Type="http://schemas.openxmlformats.org/officeDocument/2006/relationships/hyperlink" Target="https://es.wikipedia.org/wiki/Congreso_de_Gniezno" TargetMode="External"/><Relationship Id="rId34" Type="http://schemas.openxmlformats.org/officeDocument/2006/relationships/hyperlink" Target="https://es.wikipedia.org/wiki/Ot%C3%B3n_II_de_Suabia" TargetMode="External"/><Relationship Id="rId42" Type="http://schemas.openxmlformats.org/officeDocument/2006/relationships/hyperlink" Target="https://es.wikipedia.org/wiki/Colonia_(Alemania)" TargetMode="External"/><Relationship Id="rId47" Type="http://schemas.openxmlformats.org/officeDocument/2006/relationships/hyperlink" Target="https://es.wikipedia.org/wiki/Lucas_el_Evangelista" TargetMode="External"/><Relationship Id="rId50" Type="http://schemas.openxmlformats.org/officeDocument/2006/relationships/theme" Target="theme/theme1.xml"/><Relationship Id="rId7" Type="http://schemas.openxmlformats.org/officeDocument/2006/relationships/hyperlink" Target="https://es.wikipedia.org/wiki/Reino_de_Polonia_(1025-1385)" TargetMode="External"/><Relationship Id="rId2" Type="http://schemas.openxmlformats.org/officeDocument/2006/relationships/styles" Target="styles.xml"/><Relationship Id="rId16" Type="http://schemas.openxmlformats.org/officeDocument/2006/relationships/hyperlink" Target="https://es.wikipedia.org/wiki/Piroska_de_Hungr%C3%ADa" TargetMode="External"/><Relationship Id="rId29" Type="http://schemas.openxmlformats.org/officeDocument/2006/relationships/hyperlink" Target="https://es.wikipedia.org/wiki/Bohemia" TargetMode="External"/><Relationship Id="rId11" Type="http://schemas.openxmlformats.org/officeDocument/2006/relationships/hyperlink" Target="https://es.wikipedia.org/wiki/%C3%81gata_(esposa_de_Eduardo_el_Exiliado)" TargetMode="External"/><Relationship Id="rId24" Type="http://schemas.openxmlformats.org/officeDocument/2006/relationships/hyperlink" Target="https://es.wikipedia.org/wiki/Pentecost%C3%A9s" TargetMode="External"/><Relationship Id="rId32" Type="http://schemas.openxmlformats.org/officeDocument/2006/relationships/hyperlink" Target="https://es.wikipedia.org/wiki/Reacci%C3%B3n_pagana_en_Polonia" TargetMode="External"/><Relationship Id="rId37" Type="http://schemas.openxmlformats.org/officeDocument/2006/relationships/hyperlink" Target="https://es.wikipedia.org/wiki/Di%C3%B3cesis" TargetMode="External"/><Relationship Id="rId40" Type="http://schemas.openxmlformats.org/officeDocument/2006/relationships/hyperlink" Target="https://es.wikipedia.org/wiki/Catedral_de_Colonia" TargetMode="External"/><Relationship Id="rId45" Type="http://schemas.openxmlformats.org/officeDocument/2006/relationships/hyperlink" Target="https://es.wikipedia.org/wiki/C%C3%B3dice" TargetMode="External"/><Relationship Id="rId5" Type="http://schemas.openxmlformats.org/officeDocument/2006/relationships/image" Target="media/image1.png"/><Relationship Id="rId15" Type="http://schemas.openxmlformats.org/officeDocument/2006/relationships/hyperlink" Target="https://es.wikipedia.org/wiki/Margarita_de_Hungr%C3%ADa" TargetMode="External"/><Relationship Id="rId23" Type="http://schemas.openxmlformats.org/officeDocument/2006/relationships/hyperlink" Target="https://es.wikipedia.org/wiki/Enrique_II_del_Sacro_Imperio_Romano_Germ%C3%A1nico" TargetMode="External"/><Relationship Id="rId28" Type="http://schemas.openxmlformats.org/officeDocument/2006/relationships/hyperlink" Target="https://es.wikipedia.org/wiki/Catedral_de_Gniezno" TargetMode="External"/><Relationship Id="rId36" Type="http://schemas.openxmlformats.org/officeDocument/2006/relationships/hyperlink" Target="https://es.wikipedia.org/wiki/Colonia_(Alemania)" TargetMode="External"/><Relationship Id="rId49" Type="http://schemas.openxmlformats.org/officeDocument/2006/relationships/fontTable" Target="fontTable.xml"/><Relationship Id="rId10" Type="http://schemas.openxmlformats.org/officeDocument/2006/relationships/hyperlink" Target="https://es.wikipedia.org/wiki/Casimiro_I_el_Restaurador" TargetMode="External"/><Relationship Id="rId19" Type="http://schemas.openxmlformats.org/officeDocument/2006/relationships/hyperlink" Target="https://es.wikipedia.org/wiki/Ot%C3%B3n_II" TargetMode="External"/><Relationship Id="rId31" Type="http://schemas.openxmlformats.org/officeDocument/2006/relationships/hyperlink" Target="https://es.wikipedia.org/wiki/Casimiro_I_el_Restaurador" TargetMode="External"/><Relationship Id="rId44" Type="http://schemas.openxmlformats.org/officeDocument/2006/relationships/hyperlink" Target="https://es.wikipedia.org/wiki/Evangeliario" TargetMode="External"/><Relationship Id="rId4" Type="http://schemas.openxmlformats.org/officeDocument/2006/relationships/webSettings" Target="webSettings.xml"/><Relationship Id="rId9" Type="http://schemas.openxmlformats.org/officeDocument/2006/relationships/hyperlink" Target="https://es.wikipedia.org/wiki/Beatificaci%C3%B3n" TargetMode="External"/><Relationship Id="rId14" Type="http://schemas.openxmlformats.org/officeDocument/2006/relationships/hyperlink" Target="https://es.wikipedia.org/wiki/Isabel_de_Hungr%C3%ADa" TargetMode="External"/><Relationship Id="rId22" Type="http://schemas.openxmlformats.org/officeDocument/2006/relationships/hyperlink" Target="https://es.wikipedia.org/wiki/Sacro_Imperio_Romano_Germ%C3%A1nico" TargetMode="External"/><Relationship Id="rId27" Type="http://schemas.openxmlformats.org/officeDocument/2006/relationships/hyperlink" Target="https://es.wikipedia.org/wiki/Anexo:Arzobispos_de_Gniezno_y_primados_de_Polonia" TargetMode="External"/><Relationship Id="rId30" Type="http://schemas.openxmlformats.org/officeDocument/2006/relationships/hyperlink" Target="https://es.wikipedia.org/wiki/Conrado_II" TargetMode="External"/><Relationship Id="rId35" Type="http://schemas.openxmlformats.org/officeDocument/2006/relationships/hyperlink" Target="https://es.wikipedia.org/wiki/Le%C3%B3n_IX" TargetMode="External"/><Relationship Id="rId43" Type="http://schemas.openxmlformats.org/officeDocument/2006/relationships/hyperlink" Target="https://es.wikipedia.org/wiki/Catedral_de_Colonia" TargetMode="External"/><Relationship Id="rId48" Type="http://schemas.openxmlformats.org/officeDocument/2006/relationships/hyperlink" Target="https://es.wikipedia.org/wiki/Mateo_el_Evangelista" TargetMode="External"/><Relationship Id="rId8" Type="http://schemas.openxmlformats.org/officeDocument/2006/relationships/hyperlink" Target="https://es.wikipedia.org/wiki/Monja" TargetMode="External"/><Relationship Id="rId3" Type="http://schemas.openxmlformats.org/officeDocument/2006/relationships/settings" Target="settings.xml"/><Relationship Id="rId12" Type="http://schemas.openxmlformats.org/officeDocument/2006/relationships/hyperlink" Target="https://es.wikipedia.org/wiki/Eduardo_el_Exiliado" TargetMode="External"/><Relationship Id="rId17" Type="http://schemas.openxmlformats.org/officeDocument/2006/relationships/hyperlink" Target="https://es.wikipedia.org/wiki/Yolanda_de_Polonia" TargetMode="External"/><Relationship Id="rId25" Type="http://schemas.openxmlformats.org/officeDocument/2006/relationships/hyperlink" Target="https://es.wikipedia.org/wiki/Catedral_de_Bamberg" TargetMode="External"/><Relationship Id="rId33" Type="http://schemas.openxmlformats.org/officeDocument/2006/relationships/hyperlink" Target="https://es.wikipedia.org/wiki/R%C3%ADo_Mosela" TargetMode="External"/><Relationship Id="rId38" Type="http://schemas.openxmlformats.org/officeDocument/2006/relationships/hyperlink" Target="https://es.wikipedia.org/wiki/Richeza_de_Lorena" TargetMode="External"/><Relationship Id="rId46" Type="http://schemas.openxmlformats.org/officeDocument/2006/relationships/hyperlink" Target="https://es.wikipedia.org/wiki/Marcos_el_Evangelista" TargetMode="External"/><Relationship Id="rId20" Type="http://schemas.openxmlformats.org/officeDocument/2006/relationships/hyperlink" Target="https://es.wikipedia.org/wiki/Ot%C3%B3n_III_del_Sacro_Imperio_Romano_Germ%C3%A1nico" TargetMode="External"/><Relationship Id="rId41" Type="http://schemas.openxmlformats.org/officeDocument/2006/relationships/hyperlink" Target="https://es.wikipedia.org/wiki/Sarc%C3%B3fago" TargetMode="External"/><Relationship Id="rId1" Type="http://schemas.openxmlformats.org/officeDocument/2006/relationships/numbering" Target="numbering.xml"/><Relationship Id="rId6" Type="http://schemas.openxmlformats.org/officeDocument/2006/relationships/hyperlink" Target="https://es.wikipedia.org/wiki/Anexo:Reyes_de_Polo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2860</Words>
  <Characters>15732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2</cp:revision>
  <dcterms:created xsi:type="dcterms:W3CDTF">2020-12-28T06:35:00Z</dcterms:created>
  <dcterms:modified xsi:type="dcterms:W3CDTF">2021-02-08T10:42:00Z</dcterms:modified>
</cp:coreProperties>
</file>