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378" w:rsidRPr="00EB4AF8" w:rsidRDefault="00EB4AF8" w:rsidP="00FA0378">
      <w:pPr>
        <w:widowControl/>
        <w:autoSpaceDE/>
        <w:autoSpaceDN/>
        <w:adjustRightInd/>
        <w:spacing w:before="100" w:beforeAutospacing="1" w:after="100" w:afterAutospacing="1"/>
        <w:jc w:val="center"/>
        <w:rPr>
          <w:b/>
          <w:bCs/>
          <w:color w:val="FF0000"/>
          <w:sz w:val="28"/>
          <w:szCs w:val="28"/>
        </w:rPr>
      </w:pPr>
      <w:r w:rsidRPr="00EB4AF8">
        <w:rPr>
          <w:b/>
          <w:bCs/>
          <w:color w:val="FF0000"/>
          <w:sz w:val="28"/>
          <w:szCs w:val="28"/>
        </w:rPr>
        <w:t>Santa Casilda de Toledo</w:t>
      </w:r>
      <w:r w:rsidR="00FA0378" w:rsidRPr="00EB4AF8">
        <w:rPr>
          <w:b/>
          <w:bCs/>
          <w:color w:val="FF0000"/>
          <w:sz w:val="28"/>
          <w:szCs w:val="28"/>
        </w:rPr>
        <w:t xml:space="preserve"> </w:t>
      </w:r>
      <w:r w:rsidR="00F95D96">
        <w:rPr>
          <w:b/>
          <w:bCs/>
          <w:color w:val="FF0000"/>
          <w:sz w:val="28"/>
          <w:szCs w:val="28"/>
        </w:rPr>
        <w:t xml:space="preserve"> 980-1050</w:t>
      </w:r>
    </w:p>
    <w:p w:rsidR="00EB4AF8" w:rsidRPr="00EB4AF8" w:rsidRDefault="00F95D96" w:rsidP="00FA0378">
      <w:pPr>
        <w:widowControl/>
        <w:autoSpaceDE/>
        <w:autoSpaceDN/>
        <w:adjustRightInd/>
        <w:spacing w:before="100" w:beforeAutospacing="1" w:after="100" w:afterAutospacing="1"/>
        <w:jc w:val="center"/>
        <w:rPr>
          <w:b/>
          <w:bCs/>
          <w:color w:val="0070C0"/>
          <w:sz w:val="28"/>
          <w:szCs w:val="28"/>
        </w:rPr>
      </w:pPr>
      <w:r>
        <w:rPr>
          <w:b/>
          <w:bCs/>
          <w:color w:val="0070C0"/>
          <w:sz w:val="28"/>
          <w:szCs w:val="28"/>
        </w:rPr>
        <w:t>Princesa mora hecha cristiana</w:t>
      </w:r>
      <w:r w:rsidR="00EB4AF8" w:rsidRPr="00EB4AF8">
        <w:rPr>
          <w:b/>
          <w:bCs/>
          <w:color w:val="0070C0"/>
          <w:sz w:val="28"/>
          <w:szCs w:val="28"/>
        </w:rPr>
        <w:t xml:space="preserve"> en Briviesca de Burgos</w:t>
      </w:r>
    </w:p>
    <w:p w:rsidR="00EB4AF8" w:rsidRDefault="00EB4AF8" w:rsidP="00FA0378">
      <w:pPr>
        <w:widowControl/>
        <w:autoSpaceDE/>
        <w:autoSpaceDN/>
        <w:adjustRightInd/>
        <w:spacing w:before="100" w:beforeAutospacing="1" w:after="100" w:afterAutospacing="1"/>
        <w:jc w:val="center"/>
        <w:rPr>
          <w:rFonts w:ascii="Times New Roman" w:hAnsi="Times New Roman" w:cs="Times New Roman"/>
          <w:b/>
          <w:bCs/>
        </w:rPr>
      </w:pPr>
      <w:r>
        <w:rPr>
          <w:rFonts w:ascii="Times New Roman" w:hAnsi="Times New Roman" w:cs="Times New Roman"/>
          <w:b/>
          <w:bCs/>
        </w:rPr>
        <w:t>Wikipedia</w:t>
      </w:r>
    </w:p>
    <w:p w:rsidR="00EB4AF8" w:rsidRDefault="00EB4AF8" w:rsidP="00FA0378">
      <w:pPr>
        <w:widowControl/>
        <w:autoSpaceDE/>
        <w:autoSpaceDN/>
        <w:adjustRightInd/>
        <w:spacing w:before="100" w:beforeAutospacing="1" w:after="100" w:afterAutospacing="1"/>
        <w:jc w:val="center"/>
        <w:rPr>
          <w:rFonts w:ascii="Times New Roman" w:hAnsi="Times New Roman" w:cs="Times New Roman"/>
          <w:b/>
          <w:bCs/>
        </w:rPr>
      </w:pPr>
      <w:r w:rsidRPr="00EB4AF8">
        <w:rPr>
          <w:rFonts w:ascii="Times New Roman" w:hAnsi="Times New Roman" w:cs="Times New Roman"/>
          <w:noProof/>
          <w:color w:val="0000FF"/>
        </w:rPr>
        <w:drawing>
          <wp:inline distT="0" distB="0" distL="0" distR="0" wp14:anchorId="2FC31E39" wp14:editId="6B6B3B8F">
            <wp:extent cx="2238375" cy="3162300"/>
            <wp:effectExtent l="0" t="0" r="9525" b="0"/>
            <wp:docPr id="3" name="Imagen 3" descr="https://upload.wikimedia.org/wikipedia/commons/thumb/b/bb/El_milagro_de_Santa_Casilda_%28de_Zacarias_Gonzalez%2C_1820%29.jpg/235px-El_milagro_de_Santa_Casilda_%28de_Zacarias_Gonzalez%2C_1820%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b/El_milagro_de_Santa_Casilda_%28de_Zacarias_Gonzalez%2C_1820%29.jpg/235px-El_milagro_de_Santa_Casilda_%28de_Zacarias_Gonzalez%2C_1820%2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3162300"/>
                    </a:xfrm>
                    <a:prstGeom prst="rect">
                      <a:avLst/>
                    </a:prstGeom>
                    <a:noFill/>
                    <a:ln>
                      <a:noFill/>
                    </a:ln>
                  </pic:spPr>
                </pic:pic>
              </a:graphicData>
            </a:graphic>
          </wp:inline>
        </w:drawing>
      </w:r>
    </w:p>
    <w:p w:rsidR="00EB4AF8" w:rsidRPr="00EB4AF8" w:rsidRDefault="00EB4AF8" w:rsidP="00EB4AF8">
      <w:pPr>
        <w:widowControl/>
        <w:autoSpaceDE/>
        <w:autoSpaceDN/>
        <w:adjustRightInd/>
        <w:spacing w:before="100" w:beforeAutospacing="1" w:after="100" w:afterAutospacing="1"/>
        <w:jc w:val="both"/>
        <w:rPr>
          <w:b/>
        </w:rPr>
      </w:pPr>
      <w:r>
        <w:rPr>
          <w:rFonts w:ascii="Times New Roman" w:hAnsi="Times New Roman" w:cs="Times New Roman"/>
          <w:b/>
          <w:bCs/>
        </w:rPr>
        <w:t xml:space="preserve">   </w:t>
      </w:r>
      <w:r w:rsidRPr="00EB4AF8">
        <w:rPr>
          <w:b/>
          <w:bCs/>
        </w:rPr>
        <w:t>Santa Casilda de Toledo</w:t>
      </w:r>
      <w:r w:rsidRPr="00EB4AF8">
        <w:rPr>
          <w:b/>
        </w:rPr>
        <w:t xml:space="preserve"> (</w:t>
      </w:r>
      <w:hyperlink r:id="rId10" w:tooltip="Toledo" w:history="1">
        <w:r w:rsidRPr="00EB4AF8">
          <w:rPr>
            <w:b/>
          </w:rPr>
          <w:t>Toledo</w:t>
        </w:r>
      </w:hyperlink>
      <w:r w:rsidRPr="00EB4AF8">
        <w:rPr>
          <w:b/>
        </w:rPr>
        <w:t>, 950 a -</w:t>
      </w:r>
      <w:hyperlink r:id="rId11" w:tooltip="Briviesca" w:history="1">
        <w:r w:rsidRPr="00EB4AF8">
          <w:rPr>
            <w:b/>
          </w:rPr>
          <w:t>Briviesca</w:t>
        </w:r>
      </w:hyperlink>
      <w:r w:rsidRPr="00EB4AF8">
        <w:rPr>
          <w:b/>
        </w:rPr>
        <w:t xml:space="preserve">, 1050 fue era una </w:t>
      </w:r>
      <w:hyperlink r:id="rId12" w:tooltip="Al-Ándalus" w:history="1">
        <w:r w:rsidRPr="00EB4AF8">
          <w:rPr>
            <w:b/>
          </w:rPr>
          <w:t>andalusí</w:t>
        </w:r>
      </w:hyperlink>
      <w:r>
        <w:rPr>
          <w:b/>
        </w:rPr>
        <w:t>,</w:t>
      </w:r>
      <w:r w:rsidRPr="00EB4AF8">
        <w:rPr>
          <w:b/>
        </w:rPr>
        <w:t xml:space="preserve"> hija de un </w:t>
      </w:r>
      <w:hyperlink r:id="rId13" w:tooltip="Emir" w:history="1">
        <w:r w:rsidRPr="00EB4AF8">
          <w:rPr>
            <w:b/>
          </w:rPr>
          <w:t>emir</w:t>
        </w:r>
      </w:hyperlink>
      <w:r w:rsidRPr="00EB4AF8">
        <w:rPr>
          <w:b/>
        </w:rPr>
        <w:t xml:space="preserve"> musulmán de </w:t>
      </w:r>
      <w:hyperlink r:id="rId14" w:tooltip="Toledo" w:history="1">
        <w:r w:rsidRPr="00EB4AF8">
          <w:rPr>
            <w:b/>
          </w:rPr>
          <w:t>Toledo</w:t>
        </w:r>
      </w:hyperlink>
      <w:r w:rsidRPr="00EB4AF8">
        <w:rPr>
          <w:b/>
        </w:rPr>
        <w:t xml:space="preserve"> que,  practicando la caridad cristiana, llevaba alimentos a los prisioneros cristianos de su padre; descubierta, los alimentos que ocultaba entre sus ropas se convirtieron en rosas. Según la leyenda, fue martirizada y elevada a los altares. Es patrona de las mujeres que buscan milagros relacionados con la fertilidad y la sanación de enfermedades ginecológicas. </w:t>
      </w:r>
    </w:p>
    <w:p w:rsidR="00EB4AF8" w:rsidRPr="00EB4AF8" w:rsidRDefault="00EB4AF8" w:rsidP="00EB4AF8">
      <w:pPr>
        <w:widowControl/>
        <w:autoSpaceDE/>
        <w:autoSpaceDN/>
        <w:adjustRightInd/>
        <w:spacing w:before="100" w:beforeAutospacing="1" w:after="100" w:afterAutospacing="1"/>
        <w:jc w:val="both"/>
        <w:rPr>
          <w:b/>
        </w:rPr>
      </w:pPr>
      <w:r>
        <w:rPr>
          <w:b/>
        </w:rPr>
        <w:t xml:space="preserve">      </w:t>
      </w:r>
      <w:r w:rsidRPr="00EB4AF8">
        <w:rPr>
          <w:b/>
        </w:rPr>
        <w:t xml:space="preserve">Según el </w:t>
      </w:r>
      <w:hyperlink r:id="rId15" w:tooltip="Martirologio Romano" w:history="1">
        <w:r w:rsidRPr="00EB4AF8">
          <w:rPr>
            <w:b/>
          </w:rPr>
          <w:t>Martirologio Romano</w:t>
        </w:r>
      </w:hyperlink>
      <w:r w:rsidRPr="00EB4AF8">
        <w:rPr>
          <w:b/>
        </w:rPr>
        <w:t xml:space="preserve">, Santa Casilda de Toledo «ayudó con misericordia a los cristianos detenidos en la cárcel y después, ya cristiana, vivió como </w:t>
      </w:r>
      <w:hyperlink r:id="rId16" w:tooltip="Eremita" w:history="1">
        <w:r w:rsidRPr="00EB4AF8">
          <w:rPr>
            <w:b/>
          </w:rPr>
          <w:t>eremita</w:t>
        </w:r>
      </w:hyperlink>
      <w:r w:rsidRPr="00EB4AF8">
        <w:rPr>
          <w:b/>
        </w:rPr>
        <w:t xml:space="preserve">».​ </w:t>
      </w:r>
    </w:p>
    <w:p w:rsidR="00EB4AF8" w:rsidRDefault="00EB4AF8" w:rsidP="00EB4AF8">
      <w:pPr>
        <w:widowControl/>
        <w:autoSpaceDE/>
        <w:autoSpaceDN/>
        <w:adjustRightInd/>
        <w:jc w:val="both"/>
        <w:rPr>
          <w:b/>
        </w:rPr>
      </w:pPr>
      <w:r>
        <w:rPr>
          <w:b/>
        </w:rPr>
        <w:t xml:space="preserve">   </w:t>
      </w:r>
      <w:r w:rsidRPr="00EB4AF8">
        <w:rPr>
          <w:b/>
        </w:rPr>
        <w:t xml:space="preserve">« En los aledaños de </w:t>
      </w:r>
      <w:hyperlink r:id="rId17" w:tooltip="Briviesca" w:history="1">
        <w:r w:rsidRPr="00EB4AF8">
          <w:rPr>
            <w:b/>
          </w:rPr>
          <w:t>Briviesca</w:t>
        </w:r>
      </w:hyperlink>
      <w:r w:rsidRPr="00EB4AF8">
        <w:rPr>
          <w:b/>
        </w:rPr>
        <w:t xml:space="preserve"> resuena siglos ha un nombre de mujer que es la flor de la gracia; en </w:t>
      </w:r>
      <w:hyperlink r:id="rId18" w:tooltip="Castellano" w:history="1">
        <w:r w:rsidRPr="00EB4AF8">
          <w:rPr>
            <w:b/>
          </w:rPr>
          <w:t>castellano</w:t>
        </w:r>
      </w:hyperlink>
      <w:r w:rsidRPr="00EB4AF8">
        <w:rPr>
          <w:b/>
        </w:rPr>
        <w:t xml:space="preserve"> se dice </w:t>
      </w:r>
      <w:hyperlink r:id="rId19" w:tooltip="Poesía" w:history="1">
        <w:r w:rsidRPr="00EB4AF8">
          <w:rPr>
            <w:b/>
            <w:bCs/>
          </w:rPr>
          <w:t>poesía</w:t>
        </w:r>
      </w:hyperlink>
      <w:r w:rsidRPr="00EB4AF8">
        <w:rPr>
          <w:b/>
        </w:rPr>
        <w:t xml:space="preserve">: en </w:t>
      </w:r>
      <w:hyperlink r:id="rId20" w:tooltip="Idioma árabe" w:history="1">
        <w:r w:rsidRPr="00EB4AF8">
          <w:rPr>
            <w:b/>
          </w:rPr>
          <w:t>árabe</w:t>
        </w:r>
      </w:hyperlink>
      <w:r w:rsidRPr="00EB4AF8">
        <w:rPr>
          <w:b/>
        </w:rPr>
        <w:t xml:space="preserve"> </w:t>
      </w:r>
      <w:r w:rsidRPr="00EB4AF8">
        <w:rPr>
          <w:b/>
          <w:bCs/>
        </w:rPr>
        <w:t>Casilda</w:t>
      </w:r>
      <w:r w:rsidRPr="00EB4AF8">
        <w:rPr>
          <w:b/>
        </w:rPr>
        <w:t xml:space="preserve">. Fue una princesa mora llena de </w:t>
      </w:r>
      <w:r>
        <w:rPr>
          <w:b/>
        </w:rPr>
        <w:t>elegancia y belleza</w:t>
      </w:r>
      <w:r w:rsidRPr="00EB4AF8">
        <w:rPr>
          <w:b/>
        </w:rPr>
        <w:t xml:space="preserve"> y </w:t>
      </w:r>
      <w:r>
        <w:rPr>
          <w:b/>
        </w:rPr>
        <w:t xml:space="preserve"> también de </w:t>
      </w:r>
      <w:r w:rsidRPr="00EB4AF8">
        <w:rPr>
          <w:b/>
        </w:rPr>
        <w:t xml:space="preserve">melancolía. Nació en </w:t>
      </w:r>
      <w:hyperlink r:id="rId21" w:tooltip="Toledo" w:history="1">
        <w:r w:rsidRPr="00EB4AF8">
          <w:rPr>
            <w:b/>
          </w:rPr>
          <w:t>Toledo</w:t>
        </w:r>
      </w:hyperlink>
      <w:r w:rsidRPr="00EB4AF8">
        <w:rPr>
          <w:b/>
        </w:rPr>
        <w:t xml:space="preserve">, hija del </w:t>
      </w:r>
      <w:hyperlink r:id="rId22" w:tooltip="Sultán" w:history="1">
        <w:r w:rsidRPr="00EB4AF8">
          <w:rPr>
            <w:b/>
          </w:rPr>
          <w:t>sultán</w:t>
        </w:r>
      </w:hyperlink>
      <w:r w:rsidRPr="00EB4AF8">
        <w:rPr>
          <w:b/>
        </w:rPr>
        <w:t xml:space="preserve">, medio siglo antes que </w:t>
      </w:r>
      <w:hyperlink r:id="rId23" w:tooltip="Alfonso VI de Castilla" w:history="1">
        <w:r w:rsidRPr="00EB4AF8">
          <w:rPr>
            <w:b/>
          </w:rPr>
          <w:t>Alfonso VI</w:t>
        </w:r>
      </w:hyperlink>
      <w:r w:rsidRPr="00EB4AF8">
        <w:rPr>
          <w:b/>
        </w:rPr>
        <w:t xml:space="preserve"> recristia</w:t>
      </w:r>
      <w:r w:rsidR="00E5256F">
        <w:rPr>
          <w:b/>
        </w:rPr>
        <w:t>nizara</w:t>
      </w:r>
      <w:r w:rsidRPr="00EB4AF8">
        <w:rPr>
          <w:b/>
        </w:rPr>
        <w:t xml:space="preserve"> la imperial ciudad</w:t>
      </w:r>
      <w:r>
        <w:rPr>
          <w:b/>
        </w:rPr>
        <w:t xml:space="preserve"> toledana</w:t>
      </w:r>
      <w:r w:rsidRPr="00EB4AF8">
        <w:rPr>
          <w:b/>
        </w:rPr>
        <w:t>.</w:t>
      </w:r>
    </w:p>
    <w:p w:rsidR="00AF0275" w:rsidRPr="00AF0275" w:rsidRDefault="00AF0275" w:rsidP="00AF0275">
      <w:pPr>
        <w:widowControl/>
        <w:autoSpaceDE/>
        <w:autoSpaceDN/>
        <w:adjustRightInd/>
        <w:spacing w:before="100" w:beforeAutospacing="1" w:after="100" w:afterAutospacing="1"/>
        <w:jc w:val="both"/>
        <w:rPr>
          <w:b/>
        </w:rPr>
      </w:pPr>
      <w:r>
        <w:rPr>
          <w:b/>
        </w:rPr>
        <w:t xml:space="preserve">     </w:t>
      </w:r>
      <w:r w:rsidRPr="00AF0275">
        <w:rPr>
          <w:b/>
        </w:rPr>
        <w:t>En torno a santa Casilda todo lo que encontramos es incierto, confuso y contradictorio. Pero su figura tiene el encanto de la sencillez y el sabor de lo heroico en el amor. Cautivó al pueblo cristiano medieval y le animó a la fidelidad. Su propio nombre -casida en árabe</w:t>
      </w:r>
      <w:r w:rsidR="00E5256F">
        <w:rPr>
          <w:b/>
        </w:rPr>
        <w:t>,</w:t>
      </w:r>
      <w:r w:rsidRPr="00AF0275">
        <w:rPr>
          <w:b/>
        </w:rPr>
        <w:t xml:space="preserve"> significa cantar</w:t>
      </w:r>
      <w:r w:rsidR="00E5256F">
        <w:rPr>
          <w:b/>
        </w:rPr>
        <w:t>:</w:t>
      </w:r>
      <w:r w:rsidRPr="00AF0275">
        <w:rPr>
          <w:b/>
        </w:rPr>
        <w:t xml:space="preserve"> es como un verso con alas de canción.</w:t>
      </w:r>
    </w:p>
    <w:p w:rsidR="00AF0275" w:rsidRPr="00AF0275" w:rsidRDefault="00AF0275" w:rsidP="00AF0275">
      <w:pPr>
        <w:widowControl/>
        <w:autoSpaceDE/>
        <w:autoSpaceDN/>
        <w:adjustRightInd/>
        <w:spacing w:before="100" w:beforeAutospacing="1" w:after="100" w:afterAutospacing="1"/>
        <w:jc w:val="both"/>
        <w:rPr>
          <w:b/>
        </w:rPr>
      </w:pPr>
      <w:r>
        <w:rPr>
          <w:b/>
        </w:rPr>
        <w:t xml:space="preserve">     </w:t>
      </w:r>
      <w:r w:rsidRPr="00AF0275">
        <w:rPr>
          <w:b/>
        </w:rPr>
        <w:t>Ni siquiera se conoce con exactitud el nombre de su padre, rey moro de Toledo, al que se nombra como Almacrin o Almamún. Sobre su condición, unos lo describen como un sanguinario perseguidor de los cristianos, mientras que otros lo presentan como apacible y bondadoso.</w:t>
      </w:r>
    </w:p>
    <w:p w:rsidR="00AF0275" w:rsidRDefault="00AF0275" w:rsidP="00AF0275">
      <w:pPr>
        <w:widowControl/>
        <w:autoSpaceDE/>
        <w:autoSpaceDN/>
        <w:adjustRightInd/>
        <w:jc w:val="both"/>
        <w:rPr>
          <w:b/>
        </w:rPr>
      </w:pPr>
      <w:r>
        <w:rPr>
          <w:b/>
        </w:rPr>
        <w:t xml:space="preserve">      </w:t>
      </w:r>
      <w:r w:rsidRPr="00AF0275">
        <w:rPr>
          <w:b/>
        </w:rPr>
        <w:t xml:space="preserve">La princesita mora tiene un natural abundante en clemencia y ternura. Rodeada de todo tipo de comodidades y atenciones en la fastuosidad de la corte, no soporta la aflicción de los desafortunados que están en las mazmorras. Siente una especial piedad con los cautivos pobres y los intenta consolar llevándoles viandas en el hondón de su falda. </w:t>
      </w:r>
    </w:p>
    <w:p w:rsidR="00EB4AF8" w:rsidRPr="00EB4AF8" w:rsidRDefault="00AF0275" w:rsidP="00EB4AF8">
      <w:pPr>
        <w:widowControl/>
        <w:autoSpaceDE/>
        <w:autoSpaceDN/>
        <w:adjustRightInd/>
        <w:jc w:val="both"/>
        <w:rPr>
          <w:b/>
        </w:rPr>
      </w:pPr>
      <w:r>
        <w:rPr>
          <w:b/>
        </w:rPr>
        <w:lastRenderedPageBreak/>
        <w:t xml:space="preserve">   </w:t>
      </w:r>
      <w:r w:rsidRPr="00AF0275">
        <w:rPr>
          <w:b/>
        </w:rPr>
        <w:t>Un día, cuando realizaba esta labor misericordiosa, fue sorprendida por su padre que le preguntó por lo que transportaba, contestando ella que "rosas" y ¡rosas aparecieron al extender la</w:t>
      </w:r>
      <w:r>
        <w:rPr>
          <w:b/>
        </w:rPr>
        <w:t xml:space="preserve"> falda.</w:t>
      </w:r>
      <w:r w:rsidR="00EB4AF8">
        <w:rPr>
          <w:b/>
        </w:rPr>
        <w:t xml:space="preserve"> </w:t>
      </w:r>
      <w:r w:rsidR="00EB4AF8" w:rsidRPr="00EB4AF8">
        <w:rPr>
          <w:b/>
        </w:rPr>
        <w:t xml:space="preserve"> Vivía la princesa ocultamente su </w:t>
      </w:r>
      <w:hyperlink r:id="rId24" w:tooltip="Cristianismo" w:history="1">
        <w:r w:rsidR="00EB4AF8" w:rsidRPr="00EB4AF8">
          <w:rPr>
            <w:b/>
          </w:rPr>
          <w:t>cristianismo</w:t>
        </w:r>
      </w:hyperlink>
      <w:r w:rsidR="00EB4AF8" w:rsidRPr="00EB4AF8">
        <w:rPr>
          <w:b/>
        </w:rPr>
        <w:t xml:space="preserve"> y se derramaba como un perfume de caridad entre los cautivos cristianos. Como un día la sorprendiera el rey, su padre, Casilda declaró que a los prisioneros llevaba "rosas" y, el pan, </w:t>
      </w:r>
      <w:r>
        <w:rPr>
          <w:b/>
        </w:rPr>
        <w:t>de</w:t>
      </w:r>
      <w:r w:rsidR="00EB4AF8" w:rsidRPr="00EB4AF8">
        <w:rPr>
          <w:b/>
        </w:rPr>
        <w:t xml:space="preserve"> milagro, se hizo rosas ...» </w:t>
      </w:r>
    </w:p>
    <w:p w:rsidR="00EB4AF8" w:rsidRDefault="00EB4AF8" w:rsidP="00EB4AF8">
      <w:pPr>
        <w:widowControl/>
        <w:autoSpaceDE/>
        <w:autoSpaceDN/>
        <w:adjustRightInd/>
        <w:spacing w:before="100" w:beforeAutospacing="1" w:after="100" w:afterAutospacing="1"/>
        <w:jc w:val="both"/>
        <w:rPr>
          <w:b/>
        </w:rPr>
      </w:pPr>
      <w:r>
        <w:rPr>
          <w:b/>
        </w:rPr>
        <w:t xml:space="preserve">    </w:t>
      </w:r>
      <w:r w:rsidRPr="00EB4AF8">
        <w:rPr>
          <w:b/>
        </w:rPr>
        <w:t xml:space="preserve">El nombre de Casilda significa en árabe «poesía», «cantar» o «aquella que canta con alegría».​ Pudo haber nacido entre los años 1007 y 1025, y era hija de un </w:t>
      </w:r>
      <w:hyperlink r:id="rId25" w:tooltip="Emir" w:history="1">
        <w:r w:rsidRPr="00EB4AF8">
          <w:rPr>
            <w:b/>
          </w:rPr>
          <w:t>emir</w:t>
        </w:r>
      </w:hyperlink>
      <w:r w:rsidRPr="00EB4AF8">
        <w:rPr>
          <w:b/>
        </w:rPr>
        <w:t xml:space="preserve"> </w:t>
      </w:r>
      <w:hyperlink r:id="rId26" w:tooltip="Musulmán" w:history="1">
        <w:r w:rsidRPr="00EB4AF8">
          <w:rPr>
            <w:b/>
          </w:rPr>
          <w:t>musulmán</w:t>
        </w:r>
      </w:hyperlink>
      <w:r w:rsidRPr="00EB4AF8">
        <w:rPr>
          <w:b/>
        </w:rPr>
        <w:t xml:space="preserve"> de </w:t>
      </w:r>
      <w:hyperlink r:id="rId27" w:tooltip="Toledo" w:history="1">
        <w:r w:rsidRPr="00EB4AF8">
          <w:rPr>
            <w:b/>
          </w:rPr>
          <w:t>Toledo</w:t>
        </w:r>
      </w:hyperlink>
      <w:r w:rsidRPr="00EB4AF8">
        <w:rPr>
          <w:b/>
        </w:rPr>
        <w:t xml:space="preserve"> (</w:t>
      </w:r>
      <w:hyperlink r:id="rId28" w:tooltip="España" w:history="1">
        <w:r w:rsidRPr="00EB4AF8">
          <w:rPr>
            <w:b/>
          </w:rPr>
          <w:t>España</w:t>
        </w:r>
      </w:hyperlink>
      <w:r w:rsidRPr="00EB4AF8">
        <w:rPr>
          <w:b/>
        </w:rPr>
        <w:t>) cuyo nombre no se sabe con exactitud</w:t>
      </w:r>
      <w:r>
        <w:rPr>
          <w:b/>
        </w:rPr>
        <w:t>. P</w:t>
      </w:r>
      <w:r w:rsidRPr="00EB4AF8">
        <w:rPr>
          <w:b/>
        </w:rPr>
        <w:t>ero los reyes</w:t>
      </w:r>
      <w:r>
        <w:rPr>
          <w:b/>
        </w:rPr>
        <w:t xml:space="preserve"> árabes </w:t>
      </w:r>
      <w:r w:rsidRPr="00EB4AF8">
        <w:rPr>
          <w:b/>
        </w:rPr>
        <w:t xml:space="preserve"> de Toledo fueron primero </w:t>
      </w:r>
      <w:hyperlink r:id="rId29" w:tooltip="Ismail al-Zafir" w:history="1">
        <w:r w:rsidRPr="00EB4AF8">
          <w:rPr>
            <w:b/>
          </w:rPr>
          <w:t>Ismail al-Zafir</w:t>
        </w:r>
      </w:hyperlink>
      <w:r w:rsidRPr="00EB4AF8">
        <w:rPr>
          <w:b/>
        </w:rPr>
        <w:t xml:space="preserve"> (periodo 1032-1043), y</w:t>
      </w:r>
      <w:r>
        <w:rPr>
          <w:b/>
        </w:rPr>
        <w:t xml:space="preserve"> fue</w:t>
      </w:r>
      <w:r w:rsidRPr="00EB4AF8">
        <w:rPr>
          <w:b/>
        </w:rPr>
        <w:t xml:space="preserve"> sucedido por su hijo </w:t>
      </w:r>
      <w:hyperlink r:id="rId30" w:tooltip="Al-Mamún de Toledo" w:history="1">
        <w:r w:rsidRPr="00EB4AF8">
          <w:rPr>
            <w:b/>
          </w:rPr>
          <w:t>Al-Mamún de Toledo</w:t>
        </w:r>
      </w:hyperlink>
      <w:r w:rsidRPr="00EB4AF8">
        <w:rPr>
          <w:b/>
        </w:rPr>
        <w:t xml:space="preserve"> (periodo 1043-1075). ​ </w:t>
      </w:r>
    </w:p>
    <w:p w:rsidR="00AF0275" w:rsidRPr="00AF0275" w:rsidRDefault="00AF0275" w:rsidP="00AF0275">
      <w:pPr>
        <w:widowControl/>
        <w:autoSpaceDE/>
        <w:autoSpaceDN/>
        <w:adjustRightInd/>
        <w:spacing w:before="100" w:beforeAutospacing="1" w:after="100" w:afterAutospacing="1"/>
        <w:jc w:val="both"/>
        <w:rPr>
          <w:b/>
        </w:rPr>
      </w:pPr>
      <w:r>
        <w:rPr>
          <w:b/>
        </w:rPr>
        <w:t xml:space="preserve">     </w:t>
      </w:r>
      <w:r w:rsidRPr="00AF0275">
        <w:rPr>
          <w:b/>
        </w:rPr>
        <w:t>Quizá fueron los mismos cautivos cristianos quienes, viendo lo recto de su conducta, le hablaron de Cristo; posiblemente correspondieron a sus múltiples delicadezas y dádivas de la mejor manera que podían, instruyéndola en la fe cristiana.</w:t>
      </w:r>
    </w:p>
    <w:p w:rsidR="00AF0275" w:rsidRPr="00AF0275" w:rsidRDefault="00AF0275" w:rsidP="00AF0275">
      <w:pPr>
        <w:widowControl/>
        <w:autoSpaceDE/>
        <w:autoSpaceDN/>
        <w:adjustRightInd/>
        <w:spacing w:before="100" w:beforeAutospacing="1" w:after="100" w:afterAutospacing="1"/>
        <w:jc w:val="both"/>
        <w:rPr>
          <w:b/>
        </w:rPr>
      </w:pPr>
      <w:r>
        <w:rPr>
          <w:b/>
        </w:rPr>
        <w:t xml:space="preserve">   </w:t>
      </w:r>
      <w:r w:rsidRPr="00AF0275">
        <w:rPr>
          <w:b/>
        </w:rPr>
        <w:t>Pero, aunque en su corazón era ya de Cristo, ¿cómo podría recibir ella el Bautismo con los lazos tan fuertes del Islam que la rodeaban?</w:t>
      </w:r>
    </w:p>
    <w:p w:rsidR="00AF0275" w:rsidRDefault="00AF0275" w:rsidP="00AF0275">
      <w:pPr>
        <w:widowControl/>
        <w:autoSpaceDE/>
        <w:autoSpaceDN/>
        <w:adjustRightInd/>
        <w:spacing w:before="100" w:beforeAutospacing="1" w:after="100" w:afterAutospacing="1"/>
        <w:jc w:val="both"/>
        <w:rPr>
          <w:b/>
        </w:rPr>
      </w:pPr>
      <w:r>
        <w:rPr>
          <w:b/>
        </w:rPr>
        <w:t xml:space="preserve">    </w:t>
      </w:r>
      <w:r w:rsidRPr="00AF0275">
        <w:rPr>
          <w:b/>
        </w:rPr>
        <w:t>Comenz</w:t>
      </w:r>
      <w:r w:rsidR="00E5256F">
        <w:rPr>
          <w:b/>
        </w:rPr>
        <w:t>ó</w:t>
      </w:r>
      <w:r>
        <w:rPr>
          <w:b/>
        </w:rPr>
        <w:t xml:space="preserve"> con</w:t>
      </w:r>
      <w:r w:rsidRPr="00AF0275">
        <w:rPr>
          <w:b/>
        </w:rPr>
        <w:t xml:space="preserve"> una grave dolencia. El flujo de sangre aumenta y la ciencia médica de palacio es incapaz de curarla. El Cielo le revela que encontrará remedio en las aguas milagrosas de San Vicente, allá por la Castilla cristiana</w:t>
      </w:r>
      <w:r w:rsidR="00E5256F">
        <w:rPr>
          <w:b/>
        </w:rPr>
        <w:t>.</w:t>
      </w:r>
      <w:bookmarkStart w:id="0" w:name="_GoBack"/>
      <w:bookmarkEnd w:id="0"/>
      <w:r w:rsidRPr="00AF0275">
        <w:rPr>
          <w:b/>
        </w:rPr>
        <w:t xml:space="preserve"> </w:t>
      </w:r>
      <w:r>
        <w:rPr>
          <w:b/>
        </w:rPr>
        <w:t xml:space="preserve">Con esperanza de curar la </w:t>
      </w:r>
      <w:r w:rsidRPr="00EB4AF8">
        <w:rPr>
          <w:b/>
        </w:rPr>
        <w:t>enfermedad de su hija, el emir gestionó un permiso de tránsito temporal con el rey castellano, para que su hija acudiera a unos pozos medicinales, gracias a los que se curó.</w:t>
      </w:r>
    </w:p>
    <w:p w:rsidR="00AF0275" w:rsidRDefault="00AF0275" w:rsidP="00AF0275">
      <w:pPr>
        <w:widowControl/>
        <w:autoSpaceDE/>
        <w:autoSpaceDN/>
        <w:adjustRightInd/>
        <w:spacing w:before="100" w:beforeAutospacing="1" w:after="100" w:afterAutospacing="1"/>
        <w:jc w:val="both"/>
        <w:rPr>
          <w:b/>
        </w:rPr>
      </w:pPr>
      <w:r>
        <w:rPr>
          <w:b/>
        </w:rPr>
        <w:t xml:space="preserve">    </w:t>
      </w:r>
      <w:r w:rsidRPr="00AF0275">
        <w:rPr>
          <w:b/>
        </w:rPr>
        <w:t>Se juntan la historia, la imaginación del pueblo sencillo y la bruma del misterio en torno a la santa. Resta aprender la lección del ejemplo. El amor a Cristo hace posible el trueque del regalo propio de la corte morisca por la aspereza de una vida austera y penitente</w:t>
      </w:r>
    </w:p>
    <w:p w:rsidR="00AF0275" w:rsidRDefault="00AF0275" w:rsidP="00AF0275">
      <w:pPr>
        <w:widowControl/>
        <w:autoSpaceDE/>
        <w:autoSpaceDN/>
        <w:adjustRightInd/>
        <w:spacing w:before="100" w:beforeAutospacing="1" w:after="100" w:afterAutospacing="1"/>
        <w:jc w:val="both"/>
        <w:rPr>
          <w:b/>
        </w:rPr>
      </w:pPr>
      <w:r>
        <w:rPr>
          <w:b/>
        </w:rPr>
        <w:t xml:space="preserve">   </w:t>
      </w:r>
      <w:r w:rsidRPr="00AF0275">
        <w:rPr>
          <w:b/>
        </w:rPr>
        <w:t xml:space="preserve"> En Burgos recibe Casilda el Bautismo y marcha luego a los lagos de San Vicente, junto al Buezo, cerca de Briviesca. Recuperada la salud según se le dijo, decide consagrar a Cristo la virginidad de su cuerpo milagrosamente curado y resuelve pasar el resto de sus días en la soledad, dedicada a la oración y a la penitencia</w:t>
      </w:r>
    </w:p>
    <w:p w:rsidR="00AF0275" w:rsidRPr="00EB4AF8" w:rsidRDefault="00AF0275" w:rsidP="00EB4AF8">
      <w:pPr>
        <w:widowControl/>
        <w:autoSpaceDE/>
        <w:autoSpaceDN/>
        <w:adjustRightInd/>
        <w:spacing w:before="100" w:beforeAutospacing="1" w:after="100" w:afterAutospacing="1"/>
        <w:jc w:val="both"/>
        <w:rPr>
          <w:b/>
        </w:rPr>
      </w:pPr>
      <w:r>
        <w:rPr>
          <w:b/>
        </w:rPr>
        <w:t xml:space="preserve">     </w:t>
      </w:r>
      <w:r w:rsidRPr="00AF0275">
        <w:rPr>
          <w:b/>
        </w:rPr>
        <w:t>Murió de muy avanzada edad, siendo sepultada en la misma ermita que ella mandó construir. Pronto se convirtió en lugar de peregrinación. Cuentan que los caminantes sintieron desde entonces su especial protección y las mujeres la invocan contra el flujo de sangre, y hasta dicen que basta que una mujer pruebe las aguas y eche una piedra al lago para tener asegurada la descendencia</w:t>
      </w:r>
    </w:p>
    <w:p w:rsidR="00AF0275" w:rsidRDefault="00EB4AF8" w:rsidP="00EB4AF8">
      <w:pPr>
        <w:widowControl/>
        <w:autoSpaceDE/>
        <w:autoSpaceDN/>
        <w:adjustRightInd/>
        <w:spacing w:before="100" w:beforeAutospacing="1" w:after="100" w:afterAutospacing="1"/>
        <w:jc w:val="both"/>
        <w:rPr>
          <w:b/>
        </w:rPr>
      </w:pPr>
      <w:r>
        <w:rPr>
          <w:b/>
        </w:rPr>
        <w:t xml:space="preserve">    </w:t>
      </w:r>
      <w:r w:rsidRPr="00EB4AF8">
        <w:rPr>
          <w:b/>
        </w:rPr>
        <w:t>​ El lugar, al poco tiempo se convirtió en un lugar de peregrinaje. Con el tiempo, terminó por erigirse en la Patrona de la Bureba, y el Santuari</w:t>
      </w:r>
      <w:r w:rsidR="00AF0275">
        <w:rPr>
          <w:b/>
        </w:rPr>
        <w:t>o.</w:t>
      </w:r>
    </w:p>
    <w:p w:rsidR="00EB4AF8" w:rsidRPr="00EB4AF8" w:rsidRDefault="00AF0275" w:rsidP="00EB4AF8">
      <w:pPr>
        <w:widowControl/>
        <w:autoSpaceDE/>
        <w:autoSpaceDN/>
        <w:adjustRightInd/>
        <w:spacing w:before="100" w:beforeAutospacing="1" w:after="100" w:afterAutospacing="1"/>
        <w:jc w:val="both"/>
        <w:rPr>
          <w:b/>
        </w:rPr>
      </w:pPr>
      <w:r>
        <w:rPr>
          <w:b/>
        </w:rPr>
        <w:t xml:space="preserve">   De hecho el santuario estuvo</w:t>
      </w:r>
      <w:r w:rsidR="00EB4AF8" w:rsidRPr="00EB4AF8">
        <w:rPr>
          <w:b/>
        </w:rPr>
        <w:t xml:space="preserve"> dedicado en su origen al mártir San Vicente</w:t>
      </w:r>
      <w:r>
        <w:rPr>
          <w:b/>
        </w:rPr>
        <w:t>. Pero</w:t>
      </w:r>
      <w:r w:rsidR="00EB4AF8" w:rsidRPr="00EB4AF8">
        <w:rPr>
          <w:b/>
        </w:rPr>
        <w:t xml:space="preserve"> tomó el nombre de Santa Casilda</w:t>
      </w:r>
      <w:r>
        <w:rPr>
          <w:b/>
        </w:rPr>
        <w:t>,</w:t>
      </w:r>
      <w:r w:rsidR="00EB4AF8" w:rsidRPr="00EB4AF8">
        <w:rPr>
          <w:b/>
        </w:rPr>
        <w:t xml:space="preserve"> cuya vida fue entendida como “poesía” para Dios; desde entonces es muy venerada en Burgos. El 21 de agosto de 1750 las reliquias de «la virgen mora que vino de Toledo» fueron colocadas en una nueva urna, obra de </w:t>
      </w:r>
      <w:hyperlink r:id="rId31" w:tooltip="Diego de Siloé" w:history="1">
        <w:r w:rsidR="00EB4AF8" w:rsidRPr="00EB4AF8">
          <w:rPr>
            <w:b/>
          </w:rPr>
          <w:t>Diego de Siloé</w:t>
        </w:r>
      </w:hyperlink>
      <w:r w:rsidR="00EB4AF8" w:rsidRPr="00EB4AF8">
        <w:rPr>
          <w:b/>
        </w:rPr>
        <w:t>, rematada por su propia imagen yacente.</w:t>
      </w:r>
      <w:r w:rsidRPr="00EB4AF8">
        <w:rPr>
          <w:b/>
        </w:rPr>
        <w:t xml:space="preserve"> </w:t>
      </w:r>
      <w:r w:rsidR="00EB4AF8" w:rsidRPr="00EB4AF8">
        <w:rPr>
          <w:b/>
        </w:rPr>
        <w:t xml:space="preserve">​ </w:t>
      </w:r>
    </w:p>
    <w:p w:rsidR="00EB4AF8" w:rsidRPr="00FA0378" w:rsidRDefault="00AF0275" w:rsidP="00AF0275">
      <w:pPr>
        <w:widowControl/>
        <w:autoSpaceDE/>
        <w:autoSpaceDN/>
        <w:adjustRightInd/>
        <w:spacing w:before="100" w:beforeAutospacing="1" w:after="100" w:afterAutospacing="1"/>
        <w:jc w:val="both"/>
        <w:rPr>
          <w:rFonts w:ascii="Times New Roman" w:hAnsi="Times New Roman" w:cs="Times New Roman"/>
          <w:b/>
          <w:bCs/>
        </w:rPr>
      </w:pPr>
      <w:r>
        <w:rPr>
          <w:b/>
        </w:rPr>
        <w:t xml:space="preserve">    </w:t>
      </w:r>
      <w:r w:rsidRPr="00AF0275">
        <w:rPr>
          <w:b/>
        </w:rPr>
        <w:t>En el cerro que domina el valle, en el santuario actual, descansan desde el 1750 las reliquias de Santa Casilda, -"la virgen mora que vino de Toledo", muy venerada en Burgos-, en la urna, obra de Diego de Siloé, rematada por su propia imagen yacente. El lugar ha sido centro de peregrinación durante siglos y no deja de frecuentarlo la piedad de nuestros contemporáneos.</w:t>
      </w:r>
    </w:p>
    <w:sectPr w:rsidR="00EB4AF8" w:rsidRPr="00FA0378" w:rsidSect="00E45B8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275" w:rsidRDefault="00AF0275" w:rsidP="00C84BD7">
      <w:r>
        <w:separator/>
      </w:r>
    </w:p>
  </w:endnote>
  <w:endnote w:type="continuationSeparator" w:id="0">
    <w:p w:rsidR="00AF0275" w:rsidRDefault="00AF0275" w:rsidP="00C8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275" w:rsidRDefault="00AF0275" w:rsidP="00C84BD7">
      <w:r>
        <w:separator/>
      </w:r>
    </w:p>
  </w:footnote>
  <w:footnote w:type="continuationSeparator" w:id="0">
    <w:p w:rsidR="00AF0275" w:rsidRDefault="00AF0275" w:rsidP="00C84B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137D2"/>
    <w:multiLevelType w:val="multilevel"/>
    <w:tmpl w:val="43D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12FDD"/>
    <w:multiLevelType w:val="multilevel"/>
    <w:tmpl w:val="D8E8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67E7F"/>
    <w:multiLevelType w:val="multilevel"/>
    <w:tmpl w:val="4550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CC2D12"/>
    <w:multiLevelType w:val="multilevel"/>
    <w:tmpl w:val="96D8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F45C6E"/>
    <w:multiLevelType w:val="multilevel"/>
    <w:tmpl w:val="5BE0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360005"/>
    <w:multiLevelType w:val="multilevel"/>
    <w:tmpl w:val="FF2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8D0442"/>
    <w:multiLevelType w:val="multilevel"/>
    <w:tmpl w:val="EA2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4B7BEA"/>
    <w:multiLevelType w:val="multilevel"/>
    <w:tmpl w:val="357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7"/>
  </w:num>
  <w:num w:numId="3">
    <w:abstractNumId w:val="18"/>
  </w:num>
  <w:num w:numId="4">
    <w:abstractNumId w:val="16"/>
  </w:num>
  <w:num w:numId="5">
    <w:abstractNumId w:val="14"/>
  </w:num>
  <w:num w:numId="6">
    <w:abstractNumId w:val="24"/>
  </w:num>
  <w:num w:numId="7">
    <w:abstractNumId w:val="19"/>
  </w:num>
  <w:num w:numId="8">
    <w:abstractNumId w:val="4"/>
  </w:num>
  <w:num w:numId="9">
    <w:abstractNumId w:val="12"/>
  </w:num>
  <w:num w:numId="10">
    <w:abstractNumId w:val="5"/>
  </w:num>
  <w:num w:numId="11">
    <w:abstractNumId w:val="28"/>
  </w:num>
  <w:num w:numId="12">
    <w:abstractNumId w:val="0"/>
  </w:num>
  <w:num w:numId="13">
    <w:abstractNumId w:val="34"/>
  </w:num>
  <w:num w:numId="14">
    <w:abstractNumId w:val="36"/>
  </w:num>
  <w:num w:numId="15">
    <w:abstractNumId w:val="26"/>
  </w:num>
  <w:num w:numId="16">
    <w:abstractNumId w:val="8"/>
  </w:num>
  <w:num w:numId="17">
    <w:abstractNumId w:val="17"/>
  </w:num>
  <w:num w:numId="18">
    <w:abstractNumId w:val="35"/>
  </w:num>
  <w:num w:numId="19">
    <w:abstractNumId w:val="15"/>
  </w:num>
  <w:num w:numId="20">
    <w:abstractNumId w:val="13"/>
  </w:num>
  <w:num w:numId="21">
    <w:abstractNumId w:val="11"/>
  </w:num>
  <w:num w:numId="22">
    <w:abstractNumId w:val="9"/>
  </w:num>
  <w:num w:numId="23">
    <w:abstractNumId w:val="33"/>
  </w:num>
  <w:num w:numId="24">
    <w:abstractNumId w:val="10"/>
  </w:num>
  <w:num w:numId="25">
    <w:abstractNumId w:val="30"/>
  </w:num>
  <w:num w:numId="26">
    <w:abstractNumId w:val="3"/>
  </w:num>
  <w:num w:numId="27">
    <w:abstractNumId w:val="1"/>
  </w:num>
  <w:num w:numId="28">
    <w:abstractNumId w:val="27"/>
  </w:num>
  <w:num w:numId="29">
    <w:abstractNumId w:val="22"/>
  </w:num>
  <w:num w:numId="30">
    <w:abstractNumId w:val="20"/>
  </w:num>
  <w:num w:numId="31">
    <w:abstractNumId w:val="2"/>
  </w:num>
  <w:num w:numId="32">
    <w:abstractNumId w:val="31"/>
  </w:num>
  <w:num w:numId="33">
    <w:abstractNumId w:val="25"/>
  </w:num>
  <w:num w:numId="34">
    <w:abstractNumId w:val="23"/>
  </w:num>
  <w:num w:numId="35">
    <w:abstractNumId w:val="21"/>
  </w:num>
  <w:num w:numId="36">
    <w:abstractNumId w:val="29"/>
  </w:num>
  <w:num w:numId="37">
    <w:abstractNumId w:val="7"/>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74"/>
    <w:rsid w:val="000000DA"/>
    <w:rsid w:val="00005D70"/>
    <w:rsid w:val="0001019B"/>
    <w:rsid w:val="000103EC"/>
    <w:rsid w:val="00012025"/>
    <w:rsid w:val="00016384"/>
    <w:rsid w:val="00021802"/>
    <w:rsid w:val="00025B01"/>
    <w:rsid w:val="0003530E"/>
    <w:rsid w:val="000367C0"/>
    <w:rsid w:val="00053CB1"/>
    <w:rsid w:val="00072017"/>
    <w:rsid w:val="000824EF"/>
    <w:rsid w:val="00084B19"/>
    <w:rsid w:val="000C4F79"/>
    <w:rsid w:val="000D4988"/>
    <w:rsid w:val="000D6CA6"/>
    <w:rsid w:val="000E21C0"/>
    <w:rsid w:val="000E7D50"/>
    <w:rsid w:val="000F2048"/>
    <w:rsid w:val="000F4514"/>
    <w:rsid w:val="000F5CC1"/>
    <w:rsid w:val="001062E1"/>
    <w:rsid w:val="00107AA6"/>
    <w:rsid w:val="00121F4B"/>
    <w:rsid w:val="001308E0"/>
    <w:rsid w:val="00131759"/>
    <w:rsid w:val="00136170"/>
    <w:rsid w:val="00143E69"/>
    <w:rsid w:val="00151A2E"/>
    <w:rsid w:val="00151FA3"/>
    <w:rsid w:val="0015277B"/>
    <w:rsid w:val="0016415A"/>
    <w:rsid w:val="00166087"/>
    <w:rsid w:val="00182D28"/>
    <w:rsid w:val="00185853"/>
    <w:rsid w:val="00187680"/>
    <w:rsid w:val="00194A17"/>
    <w:rsid w:val="001A1E16"/>
    <w:rsid w:val="001A64FC"/>
    <w:rsid w:val="001B0794"/>
    <w:rsid w:val="001B65DE"/>
    <w:rsid w:val="001B7720"/>
    <w:rsid w:val="001C2369"/>
    <w:rsid w:val="001C3571"/>
    <w:rsid w:val="001C648D"/>
    <w:rsid w:val="001D1385"/>
    <w:rsid w:val="001D27D0"/>
    <w:rsid w:val="001D2B60"/>
    <w:rsid w:val="001D33A6"/>
    <w:rsid w:val="001D493F"/>
    <w:rsid w:val="001F5B33"/>
    <w:rsid w:val="00200FDD"/>
    <w:rsid w:val="00204428"/>
    <w:rsid w:val="002045DD"/>
    <w:rsid w:val="0020686B"/>
    <w:rsid w:val="00207C57"/>
    <w:rsid w:val="00212A7F"/>
    <w:rsid w:val="00222F80"/>
    <w:rsid w:val="0022764C"/>
    <w:rsid w:val="0023300D"/>
    <w:rsid w:val="002348A9"/>
    <w:rsid w:val="00244701"/>
    <w:rsid w:val="00254660"/>
    <w:rsid w:val="00257D28"/>
    <w:rsid w:val="0026267F"/>
    <w:rsid w:val="002663B3"/>
    <w:rsid w:val="00273E1E"/>
    <w:rsid w:val="00275125"/>
    <w:rsid w:val="00275B8C"/>
    <w:rsid w:val="0028296F"/>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20E"/>
    <w:rsid w:val="002E543C"/>
    <w:rsid w:val="002F02E8"/>
    <w:rsid w:val="002F63D1"/>
    <w:rsid w:val="002F696E"/>
    <w:rsid w:val="00302C51"/>
    <w:rsid w:val="00304E65"/>
    <w:rsid w:val="00305ABA"/>
    <w:rsid w:val="00311F71"/>
    <w:rsid w:val="00312AE6"/>
    <w:rsid w:val="003142B8"/>
    <w:rsid w:val="00346709"/>
    <w:rsid w:val="00350441"/>
    <w:rsid w:val="00351674"/>
    <w:rsid w:val="003525E6"/>
    <w:rsid w:val="00352E47"/>
    <w:rsid w:val="00365A58"/>
    <w:rsid w:val="00381057"/>
    <w:rsid w:val="003823D0"/>
    <w:rsid w:val="00393055"/>
    <w:rsid w:val="00397FDC"/>
    <w:rsid w:val="003B00B3"/>
    <w:rsid w:val="003B124E"/>
    <w:rsid w:val="003B1330"/>
    <w:rsid w:val="003B721F"/>
    <w:rsid w:val="003C1A37"/>
    <w:rsid w:val="003C52AF"/>
    <w:rsid w:val="003C62F4"/>
    <w:rsid w:val="003E0DCA"/>
    <w:rsid w:val="003F207B"/>
    <w:rsid w:val="003F354D"/>
    <w:rsid w:val="003F672E"/>
    <w:rsid w:val="00402E96"/>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6BFE"/>
    <w:rsid w:val="004A0931"/>
    <w:rsid w:val="004A1561"/>
    <w:rsid w:val="004A1935"/>
    <w:rsid w:val="004B1731"/>
    <w:rsid w:val="004B1EA4"/>
    <w:rsid w:val="004C1D41"/>
    <w:rsid w:val="004C364F"/>
    <w:rsid w:val="004C744E"/>
    <w:rsid w:val="004D2039"/>
    <w:rsid w:val="004E1424"/>
    <w:rsid w:val="004E7479"/>
    <w:rsid w:val="004F5C96"/>
    <w:rsid w:val="004F67A1"/>
    <w:rsid w:val="00504B6B"/>
    <w:rsid w:val="00517BCB"/>
    <w:rsid w:val="005216EB"/>
    <w:rsid w:val="00523CD6"/>
    <w:rsid w:val="00527301"/>
    <w:rsid w:val="00533E9D"/>
    <w:rsid w:val="00536AFC"/>
    <w:rsid w:val="005417E7"/>
    <w:rsid w:val="005421E8"/>
    <w:rsid w:val="005441F3"/>
    <w:rsid w:val="00547DBE"/>
    <w:rsid w:val="00551039"/>
    <w:rsid w:val="00553C26"/>
    <w:rsid w:val="00561DB5"/>
    <w:rsid w:val="00563845"/>
    <w:rsid w:val="00563C33"/>
    <w:rsid w:val="00571035"/>
    <w:rsid w:val="0057174D"/>
    <w:rsid w:val="005766AA"/>
    <w:rsid w:val="005824B8"/>
    <w:rsid w:val="00586A1F"/>
    <w:rsid w:val="00587A12"/>
    <w:rsid w:val="005944D4"/>
    <w:rsid w:val="005A1CA5"/>
    <w:rsid w:val="005A1F5F"/>
    <w:rsid w:val="005B1470"/>
    <w:rsid w:val="005B48B9"/>
    <w:rsid w:val="005C13D2"/>
    <w:rsid w:val="005C2CAB"/>
    <w:rsid w:val="005C5BE1"/>
    <w:rsid w:val="005D13B4"/>
    <w:rsid w:val="005E1126"/>
    <w:rsid w:val="005E1EF7"/>
    <w:rsid w:val="005E3163"/>
    <w:rsid w:val="005F002E"/>
    <w:rsid w:val="005F00E3"/>
    <w:rsid w:val="005F4F7A"/>
    <w:rsid w:val="00603E88"/>
    <w:rsid w:val="00604742"/>
    <w:rsid w:val="006113E5"/>
    <w:rsid w:val="0062125D"/>
    <w:rsid w:val="006300FF"/>
    <w:rsid w:val="006417DB"/>
    <w:rsid w:val="00642F7A"/>
    <w:rsid w:val="006569D3"/>
    <w:rsid w:val="00661722"/>
    <w:rsid w:val="00665971"/>
    <w:rsid w:val="00671510"/>
    <w:rsid w:val="00677143"/>
    <w:rsid w:val="00694684"/>
    <w:rsid w:val="006A0F30"/>
    <w:rsid w:val="006A110E"/>
    <w:rsid w:val="006A7642"/>
    <w:rsid w:val="006B057E"/>
    <w:rsid w:val="006B6134"/>
    <w:rsid w:val="006B700D"/>
    <w:rsid w:val="006C0052"/>
    <w:rsid w:val="006C3B19"/>
    <w:rsid w:val="006C78C4"/>
    <w:rsid w:val="006D1E57"/>
    <w:rsid w:val="006D37BC"/>
    <w:rsid w:val="006D6561"/>
    <w:rsid w:val="006E0D1A"/>
    <w:rsid w:val="006E1DD5"/>
    <w:rsid w:val="006E3756"/>
    <w:rsid w:val="006F2B54"/>
    <w:rsid w:val="006F42C9"/>
    <w:rsid w:val="006F47CC"/>
    <w:rsid w:val="00705128"/>
    <w:rsid w:val="00710373"/>
    <w:rsid w:val="00714886"/>
    <w:rsid w:val="00714B2D"/>
    <w:rsid w:val="007150F9"/>
    <w:rsid w:val="00715890"/>
    <w:rsid w:val="00717DE1"/>
    <w:rsid w:val="007267DA"/>
    <w:rsid w:val="007300E0"/>
    <w:rsid w:val="00735486"/>
    <w:rsid w:val="00735BB2"/>
    <w:rsid w:val="00746F55"/>
    <w:rsid w:val="007563DA"/>
    <w:rsid w:val="007601B2"/>
    <w:rsid w:val="00765B53"/>
    <w:rsid w:val="00766066"/>
    <w:rsid w:val="00770BCA"/>
    <w:rsid w:val="0077383F"/>
    <w:rsid w:val="007802B7"/>
    <w:rsid w:val="00780BA6"/>
    <w:rsid w:val="00794128"/>
    <w:rsid w:val="007B0A0A"/>
    <w:rsid w:val="007B415A"/>
    <w:rsid w:val="007C1904"/>
    <w:rsid w:val="007C2603"/>
    <w:rsid w:val="007C2F70"/>
    <w:rsid w:val="007C5650"/>
    <w:rsid w:val="007D3B1D"/>
    <w:rsid w:val="007E3C2D"/>
    <w:rsid w:val="00802A5C"/>
    <w:rsid w:val="00804EFA"/>
    <w:rsid w:val="00810681"/>
    <w:rsid w:val="00811DF0"/>
    <w:rsid w:val="008140CD"/>
    <w:rsid w:val="008322FB"/>
    <w:rsid w:val="00832F03"/>
    <w:rsid w:val="008438E6"/>
    <w:rsid w:val="008546E9"/>
    <w:rsid w:val="00856316"/>
    <w:rsid w:val="0085687A"/>
    <w:rsid w:val="00863308"/>
    <w:rsid w:val="00864A6E"/>
    <w:rsid w:val="00865246"/>
    <w:rsid w:val="00870E75"/>
    <w:rsid w:val="008745FF"/>
    <w:rsid w:val="00875BF4"/>
    <w:rsid w:val="00877125"/>
    <w:rsid w:val="008814C2"/>
    <w:rsid w:val="0088171E"/>
    <w:rsid w:val="00882718"/>
    <w:rsid w:val="00891547"/>
    <w:rsid w:val="00894227"/>
    <w:rsid w:val="008B4516"/>
    <w:rsid w:val="008C0873"/>
    <w:rsid w:val="008C0B73"/>
    <w:rsid w:val="008C2C96"/>
    <w:rsid w:val="008D3A88"/>
    <w:rsid w:val="008E69D8"/>
    <w:rsid w:val="008F272E"/>
    <w:rsid w:val="008F38EC"/>
    <w:rsid w:val="008F667A"/>
    <w:rsid w:val="0090109E"/>
    <w:rsid w:val="0090440D"/>
    <w:rsid w:val="00905CF4"/>
    <w:rsid w:val="00907741"/>
    <w:rsid w:val="00912D1B"/>
    <w:rsid w:val="009156A4"/>
    <w:rsid w:val="009244F3"/>
    <w:rsid w:val="00924A4B"/>
    <w:rsid w:val="00932F3D"/>
    <w:rsid w:val="00933A06"/>
    <w:rsid w:val="0093668A"/>
    <w:rsid w:val="0094729A"/>
    <w:rsid w:val="0095392A"/>
    <w:rsid w:val="00957E74"/>
    <w:rsid w:val="009668D5"/>
    <w:rsid w:val="009672FE"/>
    <w:rsid w:val="0097418F"/>
    <w:rsid w:val="00977BF9"/>
    <w:rsid w:val="00982498"/>
    <w:rsid w:val="00992F1C"/>
    <w:rsid w:val="009B7B26"/>
    <w:rsid w:val="009B7D31"/>
    <w:rsid w:val="009D12CD"/>
    <w:rsid w:val="009D14C7"/>
    <w:rsid w:val="009D2FF3"/>
    <w:rsid w:val="009E1986"/>
    <w:rsid w:val="009E19CE"/>
    <w:rsid w:val="009E19D3"/>
    <w:rsid w:val="009E3792"/>
    <w:rsid w:val="009E3A8C"/>
    <w:rsid w:val="009F13FF"/>
    <w:rsid w:val="009F3D46"/>
    <w:rsid w:val="009F61EB"/>
    <w:rsid w:val="00A06EB1"/>
    <w:rsid w:val="00A14564"/>
    <w:rsid w:val="00A21552"/>
    <w:rsid w:val="00A24ECC"/>
    <w:rsid w:val="00A31A8E"/>
    <w:rsid w:val="00A33071"/>
    <w:rsid w:val="00A33716"/>
    <w:rsid w:val="00A35055"/>
    <w:rsid w:val="00A35EC1"/>
    <w:rsid w:val="00A366C0"/>
    <w:rsid w:val="00A4177A"/>
    <w:rsid w:val="00A50E8A"/>
    <w:rsid w:val="00A61777"/>
    <w:rsid w:val="00A62F5D"/>
    <w:rsid w:val="00A64DDD"/>
    <w:rsid w:val="00A67441"/>
    <w:rsid w:val="00A701AB"/>
    <w:rsid w:val="00A76AD1"/>
    <w:rsid w:val="00A83259"/>
    <w:rsid w:val="00A8442F"/>
    <w:rsid w:val="00A92197"/>
    <w:rsid w:val="00A94500"/>
    <w:rsid w:val="00AB1F12"/>
    <w:rsid w:val="00AC4584"/>
    <w:rsid w:val="00AC7057"/>
    <w:rsid w:val="00AD0648"/>
    <w:rsid w:val="00AD5BEA"/>
    <w:rsid w:val="00AD6E3E"/>
    <w:rsid w:val="00AE1375"/>
    <w:rsid w:val="00AE6075"/>
    <w:rsid w:val="00AE7193"/>
    <w:rsid w:val="00AF0275"/>
    <w:rsid w:val="00B00B5B"/>
    <w:rsid w:val="00B024C7"/>
    <w:rsid w:val="00B172A8"/>
    <w:rsid w:val="00B17B64"/>
    <w:rsid w:val="00B17C3D"/>
    <w:rsid w:val="00B22ABC"/>
    <w:rsid w:val="00B27561"/>
    <w:rsid w:val="00B32A5C"/>
    <w:rsid w:val="00B40689"/>
    <w:rsid w:val="00B44F54"/>
    <w:rsid w:val="00B51C08"/>
    <w:rsid w:val="00B51D13"/>
    <w:rsid w:val="00B521CD"/>
    <w:rsid w:val="00B62BFE"/>
    <w:rsid w:val="00B646A1"/>
    <w:rsid w:val="00B64821"/>
    <w:rsid w:val="00B66E95"/>
    <w:rsid w:val="00B67759"/>
    <w:rsid w:val="00B70A46"/>
    <w:rsid w:val="00B81AED"/>
    <w:rsid w:val="00B86854"/>
    <w:rsid w:val="00B92370"/>
    <w:rsid w:val="00B926F8"/>
    <w:rsid w:val="00B955CA"/>
    <w:rsid w:val="00BA1F8B"/>
    <w:rsid w:val="00BA54B7"/>
    <w:rsid w:val="00BA5785"/>
    <w:rsid w:val="00BB26AA"/>
    <w:rsid w:val="00BB7A9F"/>
    <w:rsid w:val="00BB7C54"/>
    <w:rsid w:val="00BC274A"/>
    <w:rsid w:val="00BC4446"/>
    <w:rsid w:val="00BC4A86"/>
    <w:rsid w:val="00BF0A82"/>
    <w:rsid w:val="00BF2E15"/>
    <w:rsid w:val="00BF3EE0"/>
    <w:rsid w:val="00BF435D"/>
    <w:rsid w:val="00BF5840"/>
    <w:rsid w:val="00BF5ECC"/>
    <w:rsid w:val="00BF66F5"/>
    <w:rsid w:val="00C07869"/>
    <w:rsid w:val="00C157BE"/>
    <w:rsid w:val="00C17FDD"/>
    <w:rsid w:val="00C221B9"/>
    <w:rsid w:val="00C2334E"/>
    <w:rsid w:val="00C235F4"/>
    <w:rsid w:val="00C236E9"/>
    <w:rsid w:val="00C30B85"/>
    <w:rsid w:val="00C32991"/>
    <w:rsid w:val="00C32C0D"/>
    <w:rsid w:val="00C32DE8"/>
    <w:rsid w:val="00C4286E"/>
    <w:rsid w:val="00C43900"/>
    <w:rsid w:val="00C5044E"/>
    <w:rsid w:val="00C561AD"/>
    <w:rsid w:val="00C56A00"/>
    <w:rsid w:val="00C63F8B"/>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7144"/>
    <w:rsid w:val="00CA15EC"/>
    <w:rsid w:val="00CA6358"/>
    <w:rsid w:val="00CB16B9"/>
    <w:rsid w:val="00CB2A49"/>
    <w:rsid w:val="00CC53B3"/>
    <w:rsid w:val="00CD2B05"/>
    <w:rsid w:val="00CE5AFD"/>
    <w:rsid w:val="00CF1A50"/>
    <w:rsid w:val="00CF2346"/>
    <w:rsid w:val="00D02493"/>
    <w:rsid w:val="00D034E7"/>
    <w:rsid w:val="00D07B22"/>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35DB"/>
    <w:rsid w:val="00D54FC8"/>
    <w:rsid w:val="00D60A6A"/>
    <w:rsid w:val="00D7352F"/>
    <w:rsid w:val="00D8228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2E69"/>
    <w:rsid w:val="00DF3257"/>
    <w:rsid w:val="00DF435B"/>
    <w:rsid w:val="00E00558"/>
    <w:rsid w:val="00E026EE"/>
    <w:rsid w:val="00E04A11"/>
    <w:rsid w:val="00E04F47"/>
    <w:rsid w:val="00E14790"/>
    <w:rsid w:val="00E17614"/>
    <w:rsid w:val="00E20C5D"/>
    <w:rsid w:val="00E21B90"/>
    <w:rsid w:val="00E245B1"/>
    <w:rsid w:val="00E31790"/>
    <w:rsid w:val="00E352EB"/>
    <w:rsid w:val="00E3593A"/>
    <w:rsid w:val="00E3636E"/>
    <w:rsid w:val="00E4075D"/>
    <w:rsid w:val="00E44B84"/>
    <w:rsid w:val="00E45B83"/>
    <w:rsid w:val="00E5256F"/>
    <w:rsid w:val="00E54631"/>
    <w:rsid w:val="00E576D7"/>
    <w:rsid w:val="00E578D5"/>
    <w:rsid w:val="00E7015D"/>
    <w:rsid w:val="00E760FC"/>
    <w:rsid w:val="00E80274"/>
    <w:rsid w:val="00E821C4"/>
    <w:rsid w:val="00E84387"/>
    <w:rsid w:val="00E87BCA"/>
    <w:rsid w:val="00E925D2"/>
    <w:rsid w:val="00E97542"/>
    <w:rsid w:val="00EA0AE1"/>
    <w:rsid w:val="00EA3C14"/>
    <w:rsid w:val="00EA3DA3"/>
    <w:rsid w:val="00EA54F5"/>
    <w:rsid w:val="00EA5791"/>
    <w:rsid w:val="00EB4AF8"/>
    <w:rsid w:val="00ED0267"/>
    <w:rsid w:val="00ED0FFD"/>
    <w:rsid w:val="00ED3017"/>
    <w:rsid w:val="00ED7EF3"/>
    <w:rsid w:val="00EE3F66"/>
    <w:rsid w:val="00EE4CA6"/>
    <w:rsid w:val="00F01218"/>
    <w:rsid w:val="00F02C73"/>
    <w:rsid w:val="00F0348B"/>
    <w:rsid w:val="00F2057D"/>
    <w:rsid w:val="00F214E9"/>
    <w:rsid w:val="00F23218"/>
    <w:rsid w:val="00F24740"/>
    <w:rsid w:val="00F278F5"/>
    <w:rsid w:val="00F33239"/>
    <w:rsid w:val="00F342ED"/>
    <w:rsid w:val="00F36164"/>
    <w:rsid w:val="00F36CCD"/>
    <w:rsid w:val="00F42AD6"/>
    <w:rsid w:val="00F47247"/>
    <w:rsid w:val="00F507A5"/>
    <w:rsid w:val="00F534E2"/>
    <w:rsid w:val="00F54EE9"/>
    <w:rsid w:val="00F550C3"/>
    <w:rsid w:val="00F62BAA"/>
    <w:rsid w:val="00F63A22"/>
    <w:rsid w:val="00F63FF4"/>
    <w:rsid w:val="00F653E6"/>
    <w:rsid w:val="00F832E6"/>
    <w:rsid w:val="00F84C51"/>
    <w:rsid w:val="00F8704D"/>
    <w:rsid w:val="00F90CA2"/>
    <w:rsid w:val="00F93ECF"/>
    <w:rsid w:val="00F94FB3"/>
    <w:rsid w:val="00F95D96"/>
    <w:rsid w:val="00F96D83"/>
    <w:rsid w:val="00F96F6D"/>
    <w:rsid w:val="00F97003"/>
    <w:rsid w:val="00FA0378"/>
    <w:rsid w:val="00FA5FB0"/>
    <w:rsid w:val="00FB0772"/>
    <w:rsid w:val="00FB64ED"/>
    <w:rsid w:val="00FB6F15"/>
    <w:rsid w:val="00FB7F5B"/>
    <w:rsid w:val="00FC075E"/>
    <w:rsid w:val="00FC0D36"/>
    <w:rsid w:val="00FC1180"/>
    <w:rsid w:val="00FC2514"/>
    <w:rsid w:val="00FC2520"/>
    <w:rsid w:val="00FC39B1"/>
    <w:rsid w:val="00FC5423"/>
    <w:rsid w:val="00FC58B7"/>
    <w:rsid w:val="00FD20BD"/>
    <w:rsid w:val="00FD5C7B"/>
    <w:rsid w:val="00FE27AF"/>
    <w:rsid w:val="00FE3951"/>
    <w:rsid w:val="00FF08A0"/>
    <w:rsid w:val="00FF28C1"/>
    <w:rsid w:val="00FF3520"/>
    <w:rsid w:val="00FF43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4672"/>
  <w15:docId w15:val="{CD74EFFD-6D84-430A-B670-F557A8FD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24003925">
      <w:bodyDiv w:val="1"/>
      <w:marLeft w:val="0"/>
      <w:marRight w:val="0"/>
      <w:marTop w:val="0"/>
      <w:marBottom w:val="0"/>
      <w:divBdr>
        <w:top w:val="none" w:sz="0" w:space="0" w:color="auto"/>
        <w:left w:val="none" w:sz="0" w:space="0" w:color="auto"/>
        <w:bottom w:val="none" w:sz="0" w:space="0" w:color="auto"/>
        <w:right w:val="none" w:sz="0" w:space="0" w:color="auto"/>
      </w:divBdr>
      <w:divsChild>
        <w:div w:id="1789354427">
          <w:marLeft w:val="0"/>
          <w:marRight w:val="0"/>
          <w:marTop w:val="0"/>
          <w:marBottom w:val="0"/>
          <w:divBdr>
            <w:top w:val="none" w:sz="0" w:space="0" w:color="auto"/>
            <w:left w:val="none" w:sz="0" w:space="0" w:color="auto"/>
            <w:bottom w:val="none" w:sz="0" w:space="0" w:color="auto"/>
            <w:right w:val="none" w:sz="0" w:space="0" w:color="auto"/>
          </w:divBdr>
          <w:divsChild>
            <w:div w:id="1971129028">
              <w:marLeft w:val="0"/>
              <w:marRight w:val="0"/>
              <w:marTop w:val="0"/>
              <w:marBottom w:val="0"/>
              <w:divBdr>
                <w:top w:val="none" w:sz="0" w:space="0" w:color="auto"/>
                <w:left w:val="none" w:sz="0" w:space="0" w:color="auto"/>
                <w:bottom w:val="none" w:sz="0" w:space="0" w:color="auto"/>
                <w:right w:val="none" w:sz="0" w:space="0" w:color="auto"/>
              </w:divBdr>
            </w:div>
          </w:divsChild>
        </w:div>
        <w:div w:id="1445685486">
          <w:marLeft w:val="0"/>
          <w:marRight w:val="0"/>
          <w:marTop w:val="0"/>
          <w:marBottom w:val="0"/>
          <w:divBdr>
            <w:top w:val="none" w:sz="0" w:space="0" w:color="auto"/>
            <w:left w:val="none" w:sz="0" w:space="0" w:color="auto"/>
            <w:bottom w:val="none" w:sz="0" w:space="0" w:color="auto"/>
            <w:right w:val="none" w:sz="0" w:space="0" w:color="auto"/>
          </w:divBdr>
        </w:div>
        <w:div w:id="1809396072">
          <w:marLeft w:val="0"/>
          <w:marRight w:val="0"/>
          <w:marTop w:val="0"/>
          <w:marBottom w:val="0"/>
          <w:divBdr>
            <w:top w:val="none" w:sz="0" w:space="0" w:color="auto"/>
            <w:left w:val="none" w:sz="0" w:space="0" w:color="auto"/>
            <w:bottom w:val="none" w:sz="0" w:space="0" w:color="auto"/>
            <w:right w:val="none" w:sz="0" w:space="0" w:color="auto"/>
          </w:divBdr>
          <w:divsChild>
            <w:div w:id="73749075">
              <w:marLeft w:val="0"/>
              <w:marRight w:val="0"/>
              <w:marTop w:val="0"/>
              <w:marBottom w:val="0"/>
              <w:divBdr>
                <w:top w:val="none" w:sz="0" w:space="0" w:color="auto"/>
                <w:left w:val="none" w:sz="0" w:space="0" w:color="auto"/>
                <w:bottom w:val="none" w:sz="0" w:space="0" w:color="auto"/>
                <w:right w:val="none" w:sz="0" w:space="0" w:color="auto"/>
              </w:divBdr>
              <w:divsChild>
                <w:div w:id="6083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01217">
              <w:marLeft w:val="0"/>
              <w:marRight w:val="0"/>
              <w:marTop w:val="0"/>
              <w:marBottom w:val="0"/>
              <w:divBdr>
                <w:top w:val="none" w:sz="0" w:space="0" w:color="auto"/>
                <w:left w:val="none" w:sz="0" w:space="0" w:color="auto"/>
                <w:bottom w:val="none" w:sz="0" w:space="0" w:color="auto"/>
                <w:right w:val="none" w:sz="0" w:space="0" w:color="auto"/>
              </w:divBdr>
              <w:divsChild>
                <w:div w:id="1866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0841">
          <w:marLeft w:val="0"/>
          <w:marRight w:val="0"/>
          <w:marTop w:val="0"/>
          <w:marBottom w:val="0"/>
          <w:divBdr>
            <w:top w:val="none" w:sz="0" w:space="0" w:color="auto"/>
            <w:left w:val="none" w:sz="0" w:space="0" w:color="auto"/>
            <w:bottom w:val="none" w:sz="0" w:space="0" w:color="auto"/>
            <w:right w:val="none" w:sz="0" w:space="0" w:color="auto"/>
          </w:divBdr>
          <w:divsChild>
            <w:div w:id="1804422909">
              <w:marLeft w:val="0"/>
              <w:marRight w:val="0"/>
              <w:marTop w:val="0"/>
              <w:marBottom w:val="0"/>
              <w:divBdr>
                <w:top w:val="none" w:sz="0" w:space="0" w:color="auto"/>
                <w:left w:val="none" w:sz="0" w:space="0" w:color="auto"/>
                <w:bottom w:val="none" w:sz="0" w:space="0" w:color="auto"/>
                <w:right w:val="none" w:sz="0" w:space="0" w:color="auto"/>
              </w:divBdr>
            </w:div>
          </w:divsChild>
        </w:div>
        <w:div w:id="437407299">
          <w:marLeft w:val="0"/>
          <w:marRight w:val="0"/>
          <w:marTop w:val="0"/>
          <w:marBottom w:val="0"/>
          <w:divBdr>
            <w:top w:val="none" w:sz="0" w:space="0" w:color="auto"/>
            <w:left w:val="none" w:sz="0" w:space="0" w:color="auto"/>
            <w:bottom w:val="none" w:sz="0" w:space="0" w:color="auto"/>
            <w:right w:val="none" w:sz="0" w:space="0" w:color="auto"/>
          </w:divBdr>
          <w:divsChild>
            <w:div w:id="1002665736">
              <w:marLeft w:val="0"/>
              <w:marRight w:val="0"/>
              <w:marTop w:val="0"/>
              <w:marBottom w:val="0"/>
              <w:divBdr>
                <w:top w:val="none" w:sz="0" w:space="0" w:color="auto"/>
                <w:left w:val="none" w:sz="0" w:space="0" w:color="auto"/>
                <w:bottom w:val="none" w:sz="0" w:space="0" w:color="auto"/>
                <w:right w:val="none" w:sz="0" w:space="0" w:color="auto"/>
              </w:divBdr>
              <w:divsChild>
                <w:div w:id="15406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358932">
      <w:bodyDiv w:val="1"/>
      <w:marLeft w:val="0"/>
      <w:marRight w:val="0"/>
      <w:marTop w:val="0"/>
      <w:marBottom w:val="0"/>
      <w:divBdr>
        <w:top w:val="none" w:sz="0" w:space="0" w:color="auto"/>
        <w:left w:val="none" w:sz="0" w:space="0" w:color="auto"/>
        <w:bottom w:val="none" w:sz="0" w:space="0" w:color="auto"/>
        <w:right w:val="none" w:sz="0" w:space="0" w:color="auto"/>
      </w:divBdr>
      <w:divsChild>
        <w:div w:id="439371991">
          <w:marLeft w:val="0"/>
          <w:marRight w:val="0"/>
          <w:marTop w:val="0"/>
          <w:marBottom w:val="0"/>
          <w:divBdr>
            <w:top w:val="none" w:sz="0" w:space="0" w:color="auto"/>
            <w:left w:val="none" w:sz="0" w:space="0" w:color="auto"/>
            <w:bottom w:val="none" w:sz="0" w:space="0" w:color="auto"/>
            <w:right w:val="none" w:sz="0" w:space="0" w:color="auto"/>
          </w:divBdr>
        </w:div>
      </w:divsChild>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Emir" TargetMode="External"/><Relationship Id="rId18" Type="http://schemas.openxmlformats.org/officeDocument/2006/relationships/hyperlink" Target="https://es.wikipedia.org/wiki/Castellano" TargetMode="External"/><Relationship Id="rId26" Type="http://schemas.openxmlformats.org/officeDocument/2006/relationships/hyperlink" Target="https://es.wikipedia.org/wiki/Musulm%C3%A1n" TargetMode="External"/><Relationship Id="rId3" Type="http://schemas.openxmlformats.org/officeDocument/2006/relationships/styles" Target="styles.xml"/><Relationship Id="rId21" Type="http://schemas.openxmlformats.org/officeDocument/2006/relationships/hyperlink" Target="https://es.wikipedia.org/wiki/Toledo" TargetMode="External"/><Relationship Id="rId7" Type="http://schemas.openxmlformats.org/officeDocument/2006/relationships/endnotes" Target="endnotes.xml"/><Relationship Id="rId12" Type="http://schemas.openxmlformats.org/officeDocument/2006/relationships/hyperlink" Target="https://es.wikipedia.org/wiki/Al-%C3%81ndalus" TargetMode="External"/><Relationship Id="rId17" Type="http://schemas.openxmlformats.org/officeDocument/2006/relationships/hyperlink" Target="https://es.wikipedia.org/wiki/Briviesca" TargetMode="External"/><Relationship Id="rId25" Type="http://schemas.openxmlformats.org/officeDocument/2006/relationships/hyperlink" Target="https://es.wikipedia.org/wiki/Emi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Eremita" TargetMode="External"/><Relationship Id="rId20" Type="http://schemas.openxmlformats.org/officeDocument/2006/relationships/hyperlink" Target="https://es.wikipedia.org/wiki/Idioma_%C3%A1rabe" TargetMode="External"/><Relationship Id="rId29" Type="http://schemas.openxmlformats.org/officeDocument/2006/relationships/hyperlink" Target="https://es.wikipedia.org/wiki/Ismail_al-Zaf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Briviesca" TargetMode="External"/><Relationship Id="rId24" Type="http://schemas.openxmlformats.org/officeDocument/2006/relationships/hyperlink" Target="https://es.wikipedia.org/wiki/Cristianism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Martirologio_Romano" TargetMode="External"/><Relationship Id="rId23" Type="http://schemas.openxmlformats.org/officeDocument/2006/relationships/hyperlink" Target="https://es.wikipedia.org/wiki/Alfonso_VI_de_Castilla" TargetMode="External"/><Relationship Id="rId28" Type="http://schemas.openxmlformats.org/officeDocument/2006/relationships/hyperlink" Target="https://es.wikipedia.org/wiki/Espa%C3%B1a" TargetMode="External"/><Relationship Id="rId10" Type="http://schemas.openxmlformats.org/officeDocument/2006/relationships/hyperlink" Target="https://es.wikipedia.org/wiki/Toledo" TargetMode="External"/><Relationship Id="rId19" Type="http://schemas.openxmlformats.org/officeDocument/2006/relationships/hyperlink" Target="https://es.wikipedia.org/wiki/Poes%C3%ADa" TargetMode="External"/><Relationship Id="rId31" Type="http://schemas.openxmlformats.org/officeDocument/2006/relationships/hyperlink" Target="https://es.wikipedia.org/wiki/Diego_de_Silo%C3%A9"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s.wikipedia.org/wiki/Toledo" TargetMode="External"/><Relationship Id="rId22" Type="http://schemas.openxmlformats.org/officeDocument/2006/relationships/hyperlink" Target="https://es.wikipedia.org/wiki/Sult%C3%A1n" TargetMode="External"/><Relationship Id="rId27" Type="http://schemas.openxmlformats.org/officeDocument/2006/relationships/hyperlink" Target="https://es.wikipedia.org/wiki/Toledo" TargetMode="External"/><Relationship Id="rId30" Type="http://schemas.openxmlformats.org/officeDocument/2006/relationships/hyperlink" Target="https://es.wikipedia.org/wiki/Al-Mam%C3%BAn_de_Toledo" TargetMode="External"/><Relationship Id="rId8" Type="http://schemas.openxmlformats.org/officeDocument/2006/relationships/hyperlink" Target="https://commons.wikimedia.org/wiki/File:El_milagro_de_Santa_Casilda_(de_Zacarias_Gonzalez,_1820).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CB1F5-7110-48A8-9A98-A31E9151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1114</Words>
  <Characters>6129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9</cp:revision>
  <cp:lastPrinted>2020-09-14T04:57:00Z</cp:lastPrinted>
  <dcterms:created xsi:type="dcterms:W3CDTF">2020-09-14T09:01:00Z</dcterms:created>
  <dcterms:modified xsi:type="dcterms:W3CDTF">2021-02-08T09:47:00Z</dcterms:modified>
</cp:coreProperties>
</file>