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A3E" w:rsidRDefault="00B73A3E" w:rsidP="00B73A3E">
      <w:pPr>
        <w:spacing w:before="120" w:after="120" w:line="240" w:lineRule="auto"/>
        <w:ind w:left="-993" w:right="-1135"/>
        <w:jc w:val="center"/>
        <w:rPr>
          <w:rFonts w:ascii="Arial" w:eastAsia="Times New Roman" w:hAnsi="Arial" w:cs="Arial"/>
          <w:b/>
          <w:bCs/>
          <w:color w:val="202122"/>
          <w:sz w:val="24"/>
          <w:szCs w:val="24"/>
          <w:lang w:eastAsia="es-ES"/>
        </w:rPr>
      </w:pPr>
      <w:r>
        <w:rPr>
          <w:rFonts w:ascii="Arial" w:eastAsia="Times New Roman" w:hAnsi="Arial" w:cs="Arial"/>
          <w:b/>
          <w:color w:val="FF0000"/>
          <w:kern w:val="36"/>
          <w:sz w:val="36"/>
          <w:szCs w:val="36"/>
          <w:lang w:eastAsia="es-ES"/>
        </w:rPr>
        <w:t xml:space="preserve">Al- </w:t>
      </w:r>
      <w:proofErr w:type="spellStart"/>
      <w:r w:rsidR="00F32177">
        <w:rPr>
          <w:rFonts w:ascii="Arial" w:eastAsia="Times New Roman" w:hAnsi="Arial" w:cs="Arial"/>
          <w:b/>
          <w:color w:val="FF0000"/>
          <w:kern w:val="36"/>
          <w:sz w:val="36"/>
          <w:szCs w:val="36"/>
          <w:lang w:eastAsia="es-ES"/>
        </w:rPr>
        <w:t>Khayzuran</w:t>
      </w:r>
      <w:proofErr w:type="spellEnd"/>
      <w:r w:rsidR="00F32177">
        <w:rPr>
          <w:rFonts w:ascii="Arial" w:eastAsia="Times New Roman" w:hAnsi="Arial" w:cs="Arial"/>
          <w:b/>
          <w:color w:val="FF0000"/>
          <w:kern w:val="36"/>
          <w:sz w:val="36"/>
          <w:szCs w:val="36"/>
          <w:lang w:eastAsia="es-ES"/>
        </w:rPr>
        <w:t xml:space="preserve">  700-</w:t>
      </w:r>
      <w:r w:rsidRPr="00B73A3E">
        <w:rPr>
          <w:rFonts w:ascii="Arial" w:eastAsia="Times New Roman" w:hAnsi="Arial" w:cs="Arial"/>
          <w:b/>
          <w:color w:val="FF0000"/>
          <w:kern w:val="36"/>
          <w:sz w:val="36"/>
          <w:szCs w:val="36"/>
          <w:lang w:eastAsia="es-ES"/>
        </w:rPr>
        <w:t>789</w:t>
      </w:r>
    </w:p>
    <w:p w:rsidR="00B73A3E" w:rsidRPr="00F32177" w:rsidRDefault="00B73A3E" w:rsidP="00B73A3E">
      <w:pPr>
        <w:spacing w:before="120" w:after="120" w:line="240" w:lineRule="auto"/>
        <w:ind w:left="-993" w:right="-1135"/>
        <w:jc w:val="center"/>
        <w:rPr>
          <w:rFonts w:ascii="Arial" w:eastAsia="Times New Roman" w:hAnsi="Arial" w:cs="Arial"/>
          <w:b/>
          <w:bCs/>
          <w:color w:val="0070C0"/>
          <w:sz w:val="32"/>
          <w:szCs w:val="32"/>
          <w:lang w:eastAsia="es-ES"/>
        </w:rPr>
      </w:pPr>
      <w:r w:rsidRPr="00F32177">
        <w:rPr>
          <w:rFonts w:ascii="Arial" w:eastAsia="Times New Roman" w:hAnsi="Arial" w:cs="Arial"/>
          <w:b/>
          <w:bCs/>
          <w:color w:val="0070C0"/>
          <w:sz w:val="32"/>
          <w:szCs w:val="32"/>
          <w:lang w:eastAsia="es-ES"/>
        </w:rPr>
        <w:t>Modelo de mujer islámica</w:t>
      </w:r>
    </w:p>
    <w:p w:rsidR="00B73A3E" w:rsidRDefault="00B73A3E" w:rsidP="00B73A3E">
      <w:pPr>
        <w:spacing w:before="120" w:after="120" w:line="240" w:lineRule="auto"/>
        <w:ind w:left="-993" w:right="-1135"/>
        <w:jc w:val="center"/>
        <w:rPr>
          <w:rFonts w:ascii="Arial" w:eastAsia="Times New Roman" w:hAnsi="Arial" w:cs="Arial"/>
          <w:b/>
          <w:bCs/>
          <w:color w:val="202122"/>
          <w:sz w:val="24"/>
          <w:szCs w:val="24"/>
          <w:lang w:eastAsia="es-ES"/>
        </w:rPr>
      </w:pPr>
      <w:r>
        <w:rPr>
          <w:rFonts w:ascii="Arial" w:eastAsia="Times New Roman" w:hAnsi="Arial" w:cs="Arial"/>
          <w:b/>
          <w:bCs/>
          <w:color w:val="202122"/>
          <w:sz w:val="24"/>
          <w:szCs w:val="24"/>
          <w:lang w:eastAsia="es-ES"/>
        </w:rPr>
        <w:t>Wikipedia</w:t>
      </w:r>
    </w:p>
    <w:p w:rsidR="00B73A3E" w:rsidRDefault="00054D7F" w:rsidP="00B73A3E">
      <w:pPr>
        <w:spacing w:before="120" w:after="120" w:line="240" w:lineRule="auto"/>
        <w:ind w:left="-993" w:right="-1135"/>
        <w:jc w:val="center"/>
        <w:rPr>
          <w:rFonts w:ascii="Arial" w:eastAsia="Times New Roman" w:hAnsi="Arial" w:cs="Arial"/>
          <w:b/>
          <w:bCs/>
          <w:color w:val="202122"/>
          <w:sz w:val="24"/>
          <w:szCs w:val="24"/>
          <w:lang w:eastAsia="es-ES"/>
        </w:rPr>
      </w:pPr>
      <w:r>
        <w:rPr>
          <w:rFonts w:ascii="Arial" w:eastAsia="Times New Roman" w:hAnsi="Arial" w:cs="Arial"/>
          <w:b/>
          <w:bCs/>
          <w:noProof/>
          <w:color w:val="202122"/>
          <w:sz w:val="24"/>
          <w:szCs w:val="24"/>
          <w:lang w:eastAsia="es-ES"/>
        </w:rPr>
        <w:drawing>
          <wp:inline distT="0" distB="0" distL="0" distR="0">
            <wp:extent cx="3951890" cy="17907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66490" t="20183" r="4762" b="59863"/>
                    <a:stretch>
                      <a:fillRect/>
                    </a:stretch>
                  </pic:blipFill>
                  <pic:spPr bwMode="auto">
                    <a:xfrm>
                      <a:off x="0" y="0"/>
                      <a:ext cx="3951890" cy="1790700"/>
                    </a:xfrm>
                    <a:prstGeom prst="rect">
                      <a:avLst/>
                    </a:prstGeom>
                    <a:noFill/>
                    <a:ln w="9525">
                      <a:noFill/>
                      <a:miter lim="800000"/>
                      <a:headEnd/>
                      <a:tailEnd/>
                    </a:ln>
                  </pic:spPr>
                </pic:pic>
              </a:graphicData>
            </a:graphic>
          </wp:inline>
        </w:drawing>
      </w:r>
    </w:p>
    <w:p w:rsidR="00054D7F" w:rsidRDefault="00054D7F" w:rsidP="00B73A3E">
      <w:pPr>
        <w:spacing w:before="120" w:after="120" w:line="240" w:lineRule="auto"/>
        <w:ind w:left="-993" w:right="-1135"/>
        <w:jc w:val="both"/>
        <w:rPr>
          <w:rFonts w:ascii="Arial" w:eastAsia="Times New Roman" w:hAnsi="Arial" w:cs="Arial"/>
          <w:b/>
          <w:bCs/>
          <w:color w:val="202122"/>
          <w:sz w:val="24"/>
          <w:szCs w:val="24"/>
          <w:lang w:eastAsia="es-ES"/>
        </w:rPr>
      </w:pPr>
    </w:p>
    <w:p w:rsidR="00B971A5" w:rsidRPr="00B73A3E"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bCs/>
          <w:sz w:val="24"/>
          <w:szCs w:val="24"/>
          <w:lang w:eastAsia="es-ES"/>
        </w:rPr>
        <w:t xml:space="preserve">    (</w:t>
      </w:r>
      <w:r w:rsidR="00B971A5" w:rsidRPr="00B73A3E">
        <w:rPr>
          <w:rFonts w:ascii="Arial" w:eastAsia="Times New Roman" w:hAnsi="Arial" w:cs="Arial"/>
          <w:b/>
          <w:bCs/>
          <w:sz w:val="24"/>
          <w:szCs w:val="24"/>
          <w:lang w:eastAsia="es-ES"/>
        </w:rPr>
        <w:t>Al-</w:t>
      </w:r>
      <w:proofErr w:type="spellStart"/>
      <w:r w:rsidR="00B971A5" w:rsidRPr="00B73A3E">
        <w:rPr>
          <w:rFonts w:ascii="Arial" w:eastAsia="Times New Roman" w:hAnsi="Arial" w:cs="Arial"/>
          <w:b/>
          <w:bCs/>
          <w:sz w:val="24"/>
          <w:szCs w:val="24"/>
          <w:lang w:eastAsia="es-ES"/>
        </w:rPr>
        <w:t>Khayzuran</w:t>
      </w:r>
      <w:proofErr w:type="spellEnd"/>
      <w:r>
        <w:rPr>
          <w:rFonts w:ascii="Arial" w:eastAsia="Times New Roman" w:hAnsi="Arial" w:cs="Arial"/>
          <w:b/>
          <w:bCs/>
          <w:sz w:val="24"/>
          <w:szCs w:val="24"/>
          <w:lang w:eastAsia="es-ES"/>
        </w:rPr>
        <w:t xml:space="preserve"> </w:t>
      </w:r>
      <w:proofErr w:type="spellStart"/>
      <w:r w:rsidR="00B971A5" w:rsidRPr="00B73A3E">
        <w:rPr>
          <w:rFonts w:ascii="Arial" w:eastAsia="Times New Roman" w:hAnsi="Arial" w:cs="Arial"/>
          <w:b/>
          <w:bCs/>
          <w:sz w:val="24"/>
          <w:szCs w:val="24"/>
          <w:lang w:eastAsia="es-ES"/>
        </w:rPr>
        <w:t>bint</w:t>
      </w:r>
      <w:proofErr w:type="spellEnd"/>
      <w:r>
        <w:rPr>
          <w:rFonts w:ascii="Arial" w:eastAsia="Times New Roman" w:hAnsi="Arial" w:cs="Arial"/>
          <w:b/>
          <w:bCs/>
          <w:sz w:val="24"/>
          <w:szCs w:val="24"/>
          <w:lang w:eastAsia="es-ES"/>
        </w:rPr>
        <w:t xml:space="preserve"> </w:t>
      </w:r>
      <w:proofErr w:type="spellStart"/>
      <w:r w:rsidR="00B971A5" w:rsidRPr="00B73A3E">
        <w:rPr>
          <w:rFonts w:ascii="Arial" w:eastAsia="Times New Roman" w:hAnsi="Arial" w:cs="Arial"/>
          <w:b/>
          <w:bCs/>
          <w:sz w:val="24"/>
          <w:szCs w:val="24"/>
          <w:lang w:eastAsia="es-ES"/>
        </w:rPr>
        <w:t>Atta</w:t>
      </w:r>
      <w:proofErr w:type="spellEnd"/>
      <w:r w:rsidR="00B971A5" w:rsidRPr="00B73A3E">
        <w:rPr>
          <w:rFonts w:ascii="Arial" w:eastAsia="Times New Roman" w:hAnsi="Arial" w:cs="Arial"/>
          <w:b/>
          <w:sz w:val="24"/>
          <w:szCs w:val="24"/>
          <w:lang w:eastAsia="es-ES"/>
        </w:rPr>
        <w:t> (en </w:t>
      </w:r>
      <w:hyperlink r:id="rId7" w:tooltip="Idioma árabe" w:history="1">
        <w:r w:rsidR="00B971A5" w:rsidRPr="00B73A3E">
          <w:rPr>
            <w:rFonts w:ascii="Arial" w:eastAsia="Times New Roman" w:hAnsi="Arial" w:cs="Arial"/>
            <w:b/>
            <w:sz w:val="24"/>
            <w:szCs w:val="24"/>
            <w:lang w:eastAsia="es-ES"/>
          </w:rPr>
          <w:t>árabe</w:t>
        </w:r>
      </w:hyperlink>
      <w:r w:rsidR="00B971A5" w:rsidRPr="00B73A3E">
        <w:rPr>
          <w:rFonts w:ascii="Arial" w:eastAsia="Times New Roman" w:hAnsi="Arial" w:cs="Arial"/>
          <w:b/>
          <w:sz w:val="24"/>
          <w:szCs w:val="24"/>
          <w:lang w:eastAsia="es-ES"/>
        </w:rPr>
        <w:t>, </w:t>
      </w:r>
      <w:proofErr w:type="spellStart"/>
      <w:r w:rsidR="00B971A5" w:rsidRPr="00B73A3E">
        <w:rPr>
          <w:rFonts w:ascii="Arial" w:eastAsia="Times New Roman" w:hAnsi="Arial" w:cs="Arial"/>
          <w:b/>
          <w:sz w:val="24"/>
          <w:szCs w:val="24"/>
          <w:lang w:eastAsia="es-ES"/>
        </w:rPr>
        <w:t>الخيزرانبنتعطاء</w:t>
      </w:r>
      <w:proofErr w:type="spellEnd"/>
      <w:r w:rsidR="00B971A5" w:rsidRPr="00B73A3E">
        <w:rPr>
          <w:rFonts w:ascii="Arial" w:eastAsia="Times New Roman" w:hAnsi="Arial" w:cs="Arial"/>
          <w:b/>
          <w:sz w:val="24"/>
          <w:szCs w:val="24"/>
          <w:lang w:eastAsia="es-ES"/>
        </w:rPr>
        <w:t>; muerta en </w:t>
      </w:r>
      <w:hyperlink r:id="rId8" w:tooltip="789" w:history="1">
        <w:r w:rsidR="00B971A5" w:rsidRPr="00B73A3E">
          <w:rPr>
            <w:rFonts w:ascii="Arial" w:eastAsia="Times New Roman" w:hAnsi="Arial" w:cs="Arial"/>
            <w:b/>
            <w:sz w:val="24"/>
            <w:szCs w:val="24"/>
            <w:lang w:eastAsia="es-ES"/>
          </w:rPr>
          <w:t>789</w:t>
        </w:r>
      </w:hyperlink>
      <w:r w:rsidR="00B971A5" w:rsidRPr="00B73A3E">
        <w:rPr>
          <w:rFonts w:ascii="Arial" w:eastAsia="Times New Roman" w:hAnsi="Arial" w:cs="Arial"/>
          <w:b/>
          <w:sz w:val="24"/>
          <w:szCs w:val="24"/>
          <w:lang w:eastAsia="es-ES"/>
        </w:rPr>
        <w:t xml:space="preserve">) fue esposa del </w:t>
      </w:r>
      <w:r w:rsidR="00B73A3E" w:rsidRPr="00B73A3E">
        <w:rPr>
          <w:rFonts w:ascii="Arial" w:eastAsia="Times New Roman" w:hAnsi="Arial" w:cs="Arial"/>
          <w:b/>
          <w:sz w:val="24"/>
          <w:szCs w:val="24"/>
          <w:lang w:eastAsia="es-ES"/>
        </w:rPr>
        <w:t xml:space="preserve"> c</w:t>
      </w:r>
      <w:r w:rsidR="00B971A5" w:rsidRPr="00B73A3E">
        <w:rPr>
          <w:rFonts w:ascii="Arial" w:eastAsia="Times New Roman" w:hAnsi="Arial" w:cs="Arial"/>
          <w:b/>
          <w:sz w:val="24"/>
          <w:szCs w:val="24"/>
          <w:lang w:eastAsia="es-ES"/>
        </w:rPr>
        <w:t>alifa </w:t>
      </w:r>
      <w:hyperlink r:id="rId9" w:tooltip="Califato abasí" w:history="1">
        <w:r w:rsidR="00B971A5" w:rsidRPr="00B73A3E">
          <w:rPr>
            <w:rFonts w:ascii="Arial" w:eastAsia="Times New Roman" w:hAnsi="Arial" w:cs="Arial"/>
            <w:b/>
            <w:sz w:val="24"/>
            <w:szCs w:val="24"/>
            <w:lang w:eastAsia="es-ES"/>
          </w:rPr>
          <w:t>abasí</w:t>
        </w:r>
      </w:hyperlink>
      <w:r w:rsidR="00B971A5" w:rsidRPr="00B73A3E">
        <w:rPr>
          <w:rFonts w:ascii="Arial" w:eastAsia="Times New Roman" w:hAnsi="Arial" w:cs="Arial"/>
          <w:b/>
          <w:sz w:val="24"/>
          <w:szCs w:val="24"/>
          <w:lang w:eastAsia="es-ES"/>
        </w:rPr>
        <w:t> </w:t>
      </w:r>
      <w:hyperlink r:id="rId10" w:tooltip="Al-Mahdi" w:history="1">
        <w:r w:rsidR="00B971A5" w:rsidRPr="00B73A3E">
          <w:rPr>
            <w:rFonts w:ascii="Arial" w:eastAsia="Times New Roman" w:hAnsi="Arial" w:cs="Arial"/>
            <w:b/>
            <w:sz w:val="24"/>
            <w:szCs w:val="24"/>
            <w:lang w:eastAsia="es-ES"/>
          </w:rPr>
          <w:t>Al-</w:t>
        </w:r>
        <w:proofErr w:type="spellStart"/>
        <w:r w:rsidR="00B971A5" w:rsidRPr="00B73A3E">
          <w:rPr>
            <w:rFonts w:ascii="Arial" w:eastAsia="Times New Roman" w:hAnsi="Arial" w:cs="Arial"/>
            <w:b/>
            <w:sz w:val="24"/>
            <w:szCs w:val="24"/>
            <w:lang w:eastAsia="es-ES"/>
          </w:rPr>
          <w:t>Mahdi</w:t>
        </w:r>
        <w:proofErr w:type="spellEnd"/>
      </w:hyperlink>
      <w:r w:rsidR="00B971A5" w:rsidRPr="00B73A3E">
        <w:rPr>
          <w:rFonts w:ascii="Arial" w:eastAsia="Times New Roman" w:hAnsi="Arial" w:cs="Arial"/>
          <w:b/>
          <w:sz w:val="24"/>
          <w:szCs w:val="24"/>
          <w:lang w:eastAsia="es-ES"/>
        </w:rPr>
        <w:t> y madre de otros dos </w:t>
      </w:r>
      <w:hyperlink r:id="rId11" w:tooltip="Califato" w:history="1">
        <w:r w:rsidR="00B971A5" w:rsidRPr="00B73A3E">
          <w:rPr>
            <w:rFonts w:ascii="Arial" w:eastAsia="Times New Roman" w:hAnsi="Arial" w:cs="Arial"/>
            <w:b/>
            <w:sz w:val="24"/>
            <w:szCs w:val="24"/>
            <w:lang w:eastAsia="es-ES"/>
          </w:rPr>
          <w:t>califas</w:t>
        </w:r>
      </w:hyperlink>
      <w:r w:rsidR="00B971A5" w:rsidRPr="00B73A3E">
        <w:rPr>
          <w:rFonts w:ascii="Arial" w:eastAsia="Times New Roman" w:hAnsi="Arial" w:cs="Arial"/>
          <w:b/>
          <w:sz w:val="24"/>
          <w:szCs w:val="24"/>
          <w:lang w:eastAsia="es-ES"/>
        </w:rPr>
        <w:t>: </w:t>
      </w:r>
      <w:hyperlink r:id="rId12" w:tooltip="Al-Hadi" w:history="1">
        <w:r w:rsidR="00B971A5" w:rsidRPr="00B73A3E">
          <w:rPr>
            <w:rFonts w:ascii="Arial" w:eastAsia="Times New Roman" w:hAnsi="Arial" w:cs="Arial"/>
            <w:b/>
            <w:sz w:val="24"/>
            <w:szCs w:val="24"/>
            <w:lang w:eastAsia="es-ES"/>
          </w:rPr>
          <w:t>Al-</w:t>
        </w:r>
        <w:proofErr w:type="spellStart"/>
        <w:r w:rsidR="00B971A5" w:rsidRPr="00B73A3E">
          <w:rPr>
            <w:rFonts w:ascii="Arial" w:eastAsia="Times New Roman" w:hAnsi="Arial" w:cs="Arial"/>
            <w:b/>
            <w:sz w:val="24"/>
            <w:szCs w:val="24"/>
            <w:lang w:eastAsia="es-ES"/>
          </w:rPr>
          <w:t>Hadi</w:t>
        </w:r>
        <w:proofErr w:type="spellEnd"/>
      </w:hyperlink>
      <w:r w:rsidR="00B971A5" w:rsidRPr="00B73A3E">
        <w:rPr>
          <w:rFonts w:ascii="Arial" w:eastAsia="Times New Roman" w:hAnsi="Arial" w:cs="Arial"/>
          <w:b/>
          <w:sz w:val="24"/>
          <w:szCs w:val="24"/>
          <w:lang w:eastAsia="es-ES"/>
        </w:rPr>
        <w:t> y </w:t>
      </w:r>
      <w:proofErr w:type="spellStart"/>
      <w:r w:rsidR="00DA3DDD" w:rsidRPr="00B73A3E">
        <w:rPr>
          <w:rFonts w:ascii="Arial" w:eastAsia="Times New Roman" w:hAnsi="Arial" w:cs="Arial"/>
          <w:b/>
          <w:sz w:val="24"/>
          <w:szCs w:val="24"/>
          <w:lang w:eastAsia="es-ES"/>
        </w:rPr>
        <w:fldChar w:fldCharType="begin"/>
      </w:r>
      <w:r w:rsidR="00B971A5" w:rsidRPr="00B73A3E">
        <w:rPr>
          <w:rFonts w:ascii="Arial" w:eastAsia="Times New Roman" w:hAnsi="Arial" w:cs="Arial"/>
          <w:b/>
          <w:sz w:val="24"/>
          <w:szCs w:val="24"/>
          <w:lang w:eastAsia="es-ES"/>
        </w:rPr>
        <w:instrText xml:space="preserve"> HYPERLINK "https://es.wikipedia.org/wiki/Har%C3%BAn_al-Rashid" \o "Harún al-Rashid" </w:instrText>
      </w:r>
      <w:r w:rsidR="00DA3DDD" w:rsidRPr="00B73A3E">
        <w:rPr>
          <w:rFonts w:ascii="Arial" w:eastAsia="Times New Roman" w:hAnsi="Arial" w:cs="Arial"/>
          <w:b/>
          <w:sz w:val="24"/>
          <w:szCs w:val="24"/>
          <w:lang w:eastAsia="es-ES"/>
        </w:rPr>
        <w:fldChar w:fldCharType="separate"/>
      </w:r>
      <w:r w:rsidR="00B971A5" w:rsidRPr="00B73A3E">
        <w:rPr>
          <w:rFonts w:ascii="Arial" w:eastAsia="Times New Roman" w:hAnsi="Arial" w:cs="Arial"/>
          <w:b/>
          <w:sz w:val="24"/>
          <w:szCs w:val="24"/>
          <w:lang w:eastAsia="es-ES"/>
        </w:rPr>
        <w:t>Harún</w:t>
      </w:r>
      <w:proofErr w:type="spellEnd"/>
      <w:r w:rsidR="00B971A5" w:rsidRPr="00B73A3E">
        <w:rPr>
          <w:rFonts w:ascii="Arial" w:eastAsia="Times New Roman" w:hAnsi="Arial" w:cs="Arial"/>
          <w:b/>
          <w:sz w:val="24"/>
          <w:szCs w:val="24"/>
          <w:lang w:eastAsia="es-ES"/>
        </w:rPr>
        <w:t xml:space="preserve"> al-</w:t>
      </w:r>
      <w:proofErr w:type="spellStart"/>
      <w:r w:rsidR="00B971A5" w:rsidRPr="00B73A3E">
        <w:rPr>
          <w:rFonts w:ascii="Arial" w:eastAsia="Times New Roman" w:hAnsi="Arial" w:cs="Arial"/>
          <w:b/>
          <w:sz w:val="24"/>
          <w:szCs w:val="24"/>
          <w:lang w:eastAsia="es-ES"/>
        </w:rPr>
        <w:t>Rashid</w:t>
      </w:r>
      <w:proofErr w:type="spellEnd"/>
      <w:r w:rsidR="00DA3DDD" w:rsidRPr="00B73A3E">
        <w:rPr>
          <w:rFonts w:ascii="Arial" w:eastAsia="Times New Roman" w:hAnsi="Arial" w:cs="Arial"/>
          <w:b/>
          <w:sz w:val="24"/>
          <w:szCs w:val="24"/>
          <w:lang w:eastAsia="es-ES"/>
        </w:rPr>
        <w:fldChar w:fldCharType="end"/>
      </w:r>
      <w:r w:rsidR="00B971A5" w:rsidRPr="00B73A3E">
        <w:rPr>
          <w:rFonts w:ascii="Arial" w:eastAsia="Times New Roman" w:hAnsi="Arial" w:cs="Arial"/>
          <w:b/>
          <w:sz w:val="24"/>
          <w:szCs w:val="24"/>
          <w:lang w:eastAsia="es-ES"/>
        </w:rPr>
        <w:t>,</w:t>
      </w:r>
      <w:r w:rsidR="00B73A3E" w:rsidRPr="00B73A3E">
        <w:rPr>
          <w:rFonts w:ascii="Arial" w:eastAsia="Times New Roman" w:hAnsi="Arial" w:cs="Arial"/>
          <w:b/>
          <w:sz w:val="24"/>
          <w:szCs w:val="24"/>
          <w:lang w:eastAsia="es-ES"/>
        </w:rPr>
        <w:t>. G</w:t>
      </w:r>
      <w:r w:rsidR="00B971A5" w:rsidRPr="00B73A3E">
        <w:rPr>
          <w:rFonts w:ascii="Arial" w:eastAsia="Times New Roman" w:hAnsi="Arial" w:cs="Arial"/>
          <w:b/>
          <w:sz w:val="24"/>
          <w:szCs w:val="24"/>
          <w:lang w:eastAsia="es-ES"/>
        </w:rPr>
        <w:t>obernó de 775 a 789 durante el reinado de su marido e hijos</w:t>
      </w:r>
      <w:r w:rsidR="00B73A3E" w:rsidRPr="00B73A3E">
        <w:rPr>
          <w:rFonts w:ascii="Arial" w:eastAsia="Times New Roman" w:hAnsi="Arial" w:cs="Arial"/>
          <w:b/>
          <w:sz w:val="24"/>
          <w:szCs w:val="24"/>
          <w:lang w:eastAsia="es-ES"/>
        </w:rPr>
        <w:t>,</w:t>
      </w:r>
      <w:r w:rsidR="00B971A5" w:rsidRPr="00B73A3E">
        <w:rPr>
          <w:rFonts w:ascii="Arial" w:eastAsia="Times New Roman" w:hAnsi="Arial" w:cs="Arial"/>
          <w:b/>
          <w:sz w:val="24"/>
          <w:szCs w:val="24"/>
          <w:lang w:eastAsia="es-ES"/>
        </w:rPr>
        <w:t xml:space="preserve"> siendo conocida por su enorme influencia en los asuntos estatales.</w:t>
      </w:r>
    </w:p>
    <w:p w:rsidR="00B971A5" w:rsidRPr="00B73A3E"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fue la primera mujer en la historia del </w:t>
      </w:r>
      <w:hyperlink r:id="rId13" w:tooltip="Islam" w:history="1">
        <w:r w:rsidR="00B971A5" w:rsidRPr="00B73A3E">
          <w:rPr>
            <w:rFonts w:ascii="Arial" w:eastAsia="Times New Roman" w:hAnsi="Arial" w:cs="Arial"/>
            <w:b/>
            <w:sz w:val="24"/>
            <w:szCs w:val="24"/>
            <w:lang w:eastAsia="es-ES"/>
          </w:rPr>
          <w:t>Islam</w:t>
        </w:r>
      </w:hyperlink>
      <w:r w:rsidR="00B971A5" w:rsidRPr="00B73A3E">
        <w:rPr>
          <w:rFonts w:ascii="Arial" w:eastAsia="Times New Roman" w:hAnsi="Arial" w:cs="Arial"/>
          <w:b/>
          <w:sz w:val="24"/>
          <w:szCs w:val="24"/>
          <w:lang w:eastAsia="es-ES"/>
        </w:rPr>
        <w:t xml:space="preserve"> en gobernar y la primera mujer en la historia musulmana en acuñar monedas de oro con su nombre. Se convirtió en una de las mujeres más poderosas de su época bajo el nombre de su marido e hijos, </w:t>
      </w:r>
      <w:proofErr w:type="spellStart"/>
      <w:r w:rsidR="00B971A5" w:rsidRPr="00B73A3E">
        <w:rPr>
          <w:rFonts w:ascii="Arial" w:eastAsia="Times New Roman" w:hAnsi="Arial" w:cs="Arial"/>
          <w:b/>
          <w:sz w:val="24"/>
          <w:szCs w:val="24"/>
          <w:lang w:eastAsia="es-ES"/>
        </w:rPr>
        <w:t>Mahdi</w:t>
      </w:r>
      <w:proofErr w:type="spellEnd"/>
      <w:r w:rsidR="00B971A5" w:rsidRPr="00B73A3E">
        <w:rPr>
          <w:rFonts w:ascii="Arial" w:eastAsia="Times New Roman" w:hAnsi="Arial" w:cs="Arial"/>
          <w:b/>
          <w:sz w:val="24"/>
          <w:szCs w:val="24"/>
          <w:lang w:eastAsia="es-ES"/>
        </w:rPr>
        <w:t xml:space="preserve">, </w:t>
      </w:r>
      <w:proofErr w:type="spellStart"/>
      <w:r w:rsidR="00B971A5" w:rsidRPr="00B73A3E">
        <w:rPr>
          <w:rFonts w:ascii="Arial" w:eastAsia="Times New Roman" w:hAnsi="Arial" w:cs="Arial"/>
          <w:b/>
          <w:sz w:val="24"/>
          <w:szCs w:val="24"/>
          <w:lang w:eastAsia="es-ES"/>
        </w:rPr>
        <w:t>Hadi</w:t>
      </w:r>
      <w:proofErr w:type="spellEnd"/>
      <w:r w:rsidR="00B971A5" w:rsidRPr="00B73A3E">
        <w:rPr>
          <w:rFonts w:ascii="Arial" w:eastAsia="Times New Roman" w:hAnsi="Arial" w:cs="Arial"/>
          <w:b/>
          <w:sz w:val="24"/>
          <w:szCs w:val="24"/>
          <w:lang w:eastAsia="es-ES"/>
        </w:rPr>
        <w:t xml:space="preserve"> y </w:t>
      </w:r>
      <w:proofErr w:type="spellStart"/>
      <w:r w:rsidR="00B971A5" w:rsidRPr="00B73A3E">
        <w:rPr>
          <w:rFonts w:ascii="Arial" w:eastAsia="Times New Roman" w:hAnsi="Arial" w:cs="Arial"/>
          <w:b/>
          <w:sz w:val="24"/>
          <w:szCs w:val="24"/>
          <w:lang w:eastAsia="es-ES"/>
        </w:rPr>
        <w:t>Harun</w:t>
      </w:r>
      <w:proofErr w:type="spellEnd"/>
      <w:r w:rsidR="00B971A5" w:rsidRPr="00B73A3E">
        <w:rPr>
          <w:rFonts w:ascii="Arial" w:eastAsia="Times New Roman" w:hAnsi="Arial" w:cs="Arial"/>
          <w:b/>
          <w:sz w:val="24"/>
          <w:szCs w:val="24"/>
          <w:lang w:eastAsia="es-ES"/>
        </w:rPr>
        <w:t xml:space="preserve">. Durante el reinado de </w:t>
      </w:r>
      <w:proofErr w:type="spellStart"/>
      <w:r w:rsidR="00B971A5" w:rsidRPr="00B73A3E">
        <w:rPr>
          <w:rFonts w:ascii="Arial" w:eastAsia="Times New Roman" w:hAnsi="Arial" w:cs="Arial"/>
          <w:b/>
          <w:sz w:val="24"/>
          <w:szCs w:val="24"/>
          <w:lang w:eastAsia="es-ES"/>
        </w:rPr>
        <w:t>Mahdi</w:t>
      </w:r>
      <w:proofErr w:type="spellEnd"/>
      <w:r w:rsidR="00B971A5" w:rsidRPr="00B73A3E">
        <w:rPr>
          <w:rFonts w:ascii="Arial" w:eastAsia="Times New Roman" w:hAnsi="Arial" w:cs="Arial"/>
          <w:b/>
          <w:sz w:val="24"/>
          <w:szCs w:val="24"/>
          <w:lang w:eastAsia="es-ES"/>
        </w:rPr>
        <w:t xml:space="preserve">, </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apareció a menudo en la corte cuando el califa estaba presente e hizo uso de un gran poder político, porque </w:t>
      </w:r>
      <w:proofErr w:type="spellStart"/>
      <w:r w:rsidR="00B971A5" w:rsidRPr="00B73A3E">
        <w:rPr>
          <w:rFonts w:ascii="Arial" w:eastAsia="Times New Roman" w:hAnsi="Arial" w:cs="Arial"/>
          <w:b/>
          <w:sz w:val="24"/>
          <w:szCs w:val="24"/>
          <w:lang w:eastAsia="es-ES"/>
        </w:rPr>
        <w:t>Mahdi</w:t>
      </w:r>
      <w:proofErr w:type="spellEnd"/>
      <w:r w:rsidR="00B971A5" w:rsidRPr="00B73A3E">
        <w:rPr>
          <w:rFonts w:ascii="Arial" w:eastAsia="Times New Roman" w:hAnsi="Arial" w:cs="Arial"/>
          <w:b/>
          <w:sz w:val="24"/>
          <w:szCs w:val="24"/>
          <w:lang w:eastAsia="es-ES"/>
        </w:rPr>
        <w:t xml:space="preserve"> no hacía nada sin su consejo y consentimiento, y antes de la emisión de cualquier decreto, lo consultaba con ella.</w:t>
      </w:r>
    </w:p>
    <w:p w:rsidR="00B73A3E" w:rsidRPr="00B73A3E"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 xml:space="preserve">Después de la muerte del soberano </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se hizo cargo directamente de los asuntos de gobierno hasta la llegada del siguiente califa, y logró la lealtad del ejército de su hijo, pero </w:t>
      </w:r>
      <w:proofErr w:type="spellStart"/>
      <w:r w:rsidR="00B971A5" w:rsidRPr="00B73A3E">
        <w:rPr>
          <w:rFonts w:ascii="Arial" w:eastAsia="Times New Roman" w:hAnsi="Arial" w:cs="Arial"/>
          <w:b/>
          <w:sz w:val="24"/>
          <w:szCs w:val="24"/>
          <w:lang w:eastAsia="es-ES"/>
        </w:rPr>
        <w:t>Hadi</w:t>
      </w:r>
      <w:proofErr w:type="spellEnd"/>
      <w:r w:rsidR="00B971A5" w:rsidRPr="00B73A3E">
        <w:rPr>
          <w:rFonts w:ascii="Arial" w:eastAsia="Times New Roman" w:hAnsi="Arial" w:cs="Arial"/>
          <w:b/>
          <w:sz w:val="24"/>
          <w:szCs w:val="24"/>
          <w:lang w:eastAsia="es-ES"/>
        </w:rPr>
        <w:t xml:space="preserve"> se opuso a su madre no queriendo compartir con ella el gobierno, y </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lo hizo asesinar después de fuertes disputas y elevó al poder a </w:t>
      </w:r>
      <w:proofErr w:type="spellStart"/>
      <w:r w:rsidR="00DA3DDD" w:rsidRPr="00B73A3E">
        <w:rPr>
          <w:rFonts w:ascii="Arial" w:eastAsia="Times New Roman" w:hAnsi="Arial" w:cs="Arial"/>
          <w:b/>
          <w:sz w:val="24"/>
          <w:szCs w:val="24"/>
          <w:lang w:eastAsia="es-ES"/>
        </w:rPr>
        <w:fldChar w:fldCharType="begin"/>
      </w:r>
      <w:r w:rsidR="00B971A5" w:rsidRPr="00B73A3E">
        <w:rPr>
          <w:rFonts w:ascii="Arial" w:eastAsia="Times New Roman" w:hAnsi="Arial" w:cs="Arial"/>
          <w:b/>
          <w:sz w:val="24"/>
          <w:szCs w:val="24"/>
          <w:lang w:eastAsia="es-ES"/>
        </w:rPr>
        <w:instrText xml:space="preserve"> HYPERLINK "https://es.wikipedia.org/wiki/Har%C3%BAn_al-Rashid" \o "Harún al-Rashid" </w:instrText>
      </w:r>
      <w:r w:rsidR="00DA3DDD" w:rsidRPr="00B73A3E">
        <w:rPr>
          <w:rFonts w:ascii="Arial" w:eastAsia="Times New Roman" w:hAnsi="Arial" w:cs="Arial"/>
          <w:b/>
          <w:sz w:val="24"/>
          <w:szCs w:val="24"/>
          <w:lang w:eastAsia="es-ES"/>
        </w:rPr>
        <w:fldChar w:fldCharType="separate"/>
      </w:r>
      <w:r w:rsidR="00B971A5" w:rsidRPr="00B73A3E">
        <w:rPr>
          <w:rFonts w:ascii="Arial" w:eastAsia="Times New Roman" w:hAnsi="Arial" w:cs="Arial"/>
          <w:b/>
          <w:sz w:val="24"/>
          <w:szCs w:val="24"/>
          <w:lang w:eastAsia="es-ES"/>
        </w:rPr>
        <w:t>Harún</w:t>
      </w:r>
      <w:proofErr w:type="spellEnd"/>
      <w:r w:rsidR="00B971A5" w:rsidRPr="00B73A3E">
        <w:rPr>
          <w:rFonts w:ascii="Arial" w:eastAsia="Times New Roman" w:hAnsi="Arial" w:cs="Arial"/>
          <w:b/>
          <w:sz w:val="24"/>
          <w:szCs w:val="24"/>
          <w:lang w:eastAsia="es-ES"/>
        </w:rPr>
        <w:t xml:space="preserve"> al-</w:t>
      </w:r>
      <w:proofErr w:type="spellStart"/>
      <w:r w:rsidR="00B971A5" w:rsidRPr="00B73A3E">
        <w:rPr>
          <w:rFonts w:ascii="Arial" w:eastAsia="Times New Roman" w:hAnsi="Arial" w:cs="Arial"/>
          <w:b/>
          <w:sz w:val="24"/>
          <w:szCs w:val="24"/>
          <w:lang w:eastAsia="es-ES"/>
        </w:rPr>
        <w:t>Rashid</w:t>
      </w:r>
      <w:proofErr w:type="spellEnd"/>
      <w:r w:rsidR="00DA3DDD" w:rsidRPr="00B73A3E">
        <w:rPr>
          <w:rFonts w:ascii="Arial" w:eastAsia="Times New Roman" w:hAnsi="Arial" w:cs="Arial"/>
          <w:b/>
          <w:sz w:val="24"/>
          <w:szCs w:val="24"/>
          <w:lang w:eastAsia="es-ES"/>
        </w:rPr>
        <w:fldChar w:fldCharType="end"/>
      </w:r>
      <w:r w:rsidR="00B971A5" w:rsidRPr="00B73A3E">
        <w:rPr>
          <w:rFonts w:ascii="Arial" w:eastAsia="Times New Roman" w:hAnsi="Arial" w:cs="Arial"/>
          <w:b/>
          <w:sz w:val="24"/>
          <w:szCs w:val="24"/>
          <w:lang w:eastAsia="es-ES"/>
        </w:rPr>
        <w:t xml:space="preserve">. A diferencia de su hermano, </w:t>
      </w:r>
      <w:proofErr w:type="spellStart"/>
      <w:r w:rsidR="00B971A5" w:rsidRPr="00B73A3E">
        <w:rPr>
          <w:rFonts w:ascii="Arial" w:eastAsia="Times New Roman" w:hAnsi="Arial" w:cs="Arial"/>
          <w:b/>
          <w:sz w:val="24"/>
          <w:szCs w:val="24"/>
          <w:lang w:eastAsia="es-ES"/>
        </w:rPr>
        <w:t>Harun</w:t>
      </w:r>
      <w:proofErr w:type="spellEnd"/>
      <w:r w:rsidR="00B971A5" w:rsidRPr="00B73A3E">
        <w:rPr>
          <w:rFonts w:ascii="Arial" w:eastAsia="Times New Roman" w:hAnsi="Arial" w:cs="Arial"/>
          <w:b/>
          <w:sz w:val="24"/>
          <w:szCs w:val="24"/>
          <w:lang w:eastAsia="es-ES"/>
        </w:rPr>
        <w:t xml:space="preserve"> no se opuso a su madre y oficialmente le entregó todo el poder y aceptó sus consejos.</w:t>
      </w:r>
    </w:p>
    <w:p w:rsidR="00B971A5" w:rsidRPr="00B73A3E"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Al-</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era de </w:t>
      </w:r>
      <w:proofErr w:type="spellStart"/>
      <w:r w:rsidR="00B971A5" w:rsidRPr="00B73A3E">
        <w:rPr>
          <w:rFonts w:ascii="Arial" w:eastAsia="Times New Roman" w:hAnsi="Arial" w:cs="Arial"/>
          <w:b/>
          <w:sz w:val="24"/>
          <w:szCs w:val="24"/>
          <w:lang w:eastAsia="es-ES"/>
        </w:rPr>
        <w:t>Jorash</w:t>
      </w:r>
      <w:proofErr w:type="spellEnd"/>
      <w:r w:rsidR="00B971A5" w:rsidRPr="00B73A3E">
        <w:rPr>
          <w:rFonts w:ascii="Arial" w:eastAsia="Times New Roman" w:hAnsi="Arial" w:cs="Arial"/>
          <w:b/>
          <w:sz w:val="24"/>
          <w:szCs w:val="24"/>
          <w:lang w:eastAsia="es-ES"/>
        </w:rPr>
        <w:t>, cerca de la moderna </w:t>
      </w:r>
      <w:proofErr w:type="spellStart"/>
      <w:r w:rsidR="00DA3DDD" w:rsidRPr="00B73A3E">
        <w:rPr>
          <w:rFonts w:ascii="Arial" w:eastAsia="Times New Roman" w:hAnsi="Arial" w:cs="Arial"/>
          <w:b/>
          <w:sz w:val="24"/>
          <w:szCs w:val="24"/>
          <w:lang w:eastAsia="es-ES"/>
        </w:rPr>
        <w:fldChar w:fldCharType="begin"/>
      </w:r>
      <w:r w:rsidR="00B971A5" w:rsidRPr="00B73A3E">
        <w:rPr>
          <w:rFonts w:ascii="Arial" w:eastAsia="Times New Roman" w:hAnsi="Arial" w:cs="Arial"/>
          <w:b/>
          <w:sz w:val="24"/>
          <w:szCs w:val="24"/>
          <w:lang w:eastAsia="es-ES"/>
        </w:rPr>
        <w:instrText xml:space="preserve"> HYPERLINK "https://es.wikipedia.org/wiki/Bisha" \o "Bisha" </w:instrText>
      </w:r>
      <w:r w:rsidR="00DA3DDD" w:rsidRPr="00B73A3E">
        <w:rPr>
          <w:rFonts w:ascii="Arial" w:eastAsia="Times New Roman" w:hAnsi="Arial" w:cs="Arial"/>
          <w:b/>
          <w:sz w:val="24"/>
          <w:szCs w:val="24"/>
          <w:lang w:eastAsia="es-ES"/>
        </w:rPr>
        <w:fldChar w:fldCharType="separate"/>
      </w:r>
      <w:r w:rsidR="00B971A5" w:rsidRPr="00B73A3E">
        <w:rPr>
          <w:rFonts w:ascii="Arial" w:eastAsia="Times New Roman" w:hAnsi="Arial" w:cs="Arial"/>
          <w:b/>
          <w:sz w:val="24"/>
          <w:szCs w:val="24"/>
          <w:lang w:eastAsia="es-ES"/>
        </w:rPr>
        <w:t>Bisha</w:t>
      </w:r>
      <w:proofErr w:type="spellEnd"/>
      <w:r w:rsidR="00DA3DDD" w:rsidRPr="00B73A3E">
        <w:rPr>
          <w:rFonts w:ascii="Arial" w:eastAsia="Times New Roman" w:hAnsi="Arial" w:cs="Arial"/>
          <w:b/>
          <w:sz w:val="24"/>
          <w:szCs w:val="24"/>
          <w:lang w:eastAsia="es-ES"/>
        </w:rPr>
        <w:fldChar w:fldCharType="end"/>
      </w:r>
      <w:r w:rsidR="00B971A5" w:rsidRPr="00B73A3E">
        <w:rPr>
          <w:rFonts w:ascii="Arial" w:eastAsia="Times New Roman" w:hAnsi="Arial" w:cs="Arial"/>
          <w:b/>
          <w:sz w:val="24"/>
          <w:szCs w:val="24"/>
          <w:lang w:eastAsia="es-ES"/>
        </w:rPr>
        <w:t>, </w:t>
      </w:r>
      <w:hyperlink r:id="rId14" w:tooltip="Arabia Saudita" w:history="1">
        <w:r w:rsidR="00B971A5" w:rsidRPr="00B73A3E">
          <w:rPr>
            <w:rFonts w:ascii="Arial" w:eastAsia="Times New Roman" w:hAnsi="Arial" w:cs="Arial"/>
            <w:b/>
            <w:sz w:val="24"/>
            <w:szCs w:val="24"/>
            <w:lang w:eastAsia="es-ES"/>
          </w:rPr>
          <w:t>Arabia Saudita</w:t>
        </w:r>
      </w:hyperlink>
      <w:r w:rsidR="00B971A5" w:rsidRPr="00B73A3E">
        <w:rPr>
          <w:rFonts w:ascii="Arial" w:eastAsia="Times New Roman" w:hAnsi="Arial" w:cs="Arial"/>
          <w:b/>
          <w:sz w:val="24"/>
          <w:szCs w:val="24"/>
          <w:lang w:eastAsia="es-ES"/>
        </w:rPr>
        <w:t>. Fue secuestrada de su casa por un </w:t>
      </w:r>
      <w:hyperlink r:id="rId15" w:tooltip="Beduino" w:history="1">
        <w:r w:rsidR="00B971A5" w:rsidRPr="00B73A3E">
          <w:rPr>
            <w:rFonts w:ascii="Arial" w:eastAsia="Times New Roman" w:hAnsi="Arial" w:cs="Arial"/>
            <w:b/>
            <w:sz w:val="24"/>
            <w:szCs w:val="24"/>
            <w:lang w:eastAsia="es-ES"/>
          </w:rPr>
          <w:t>beduino</w:t>
        </w:r>
      </w:hyperlink>
      <w:r w:rsidR="00B971A5" w:rsidRPr="00B73A3E">
        <w:rPr>
          <w:rFonts w:ascii="Arial" w:eastAsia="Times New Roman" w:hAnsi="Arial" w:cs="Arial"/>
          <w:b/>
          <w:sz w:val="24"/>
          <w:szCs w:val="24"/>
          <w:lang w:eastAsia="es-ES"/>
        </w:rPr>
        <w:t> que luego la vendió en un mercado de esclavos cerca de </w:t>
      </w:r>
      <w:hyperlink r:id="rId16" w:tooltip="La Meca" w:history="1">
        <w:r w:rsidR="00B971A5" w:rsidRPr="00B73A3E">
          <w:rPr>
            <w:rFonts w:ascii="Arial" w:eastAsia="Times New Roman" w:hAnsi="Arial" w:cs="Arial"/>
            <w:b/>
            <w:sz w:val="24"/>
            <w:szCs w:val="24"/>
            <w:lang w:eastAsia="es-ES"/>
          </w:rPr>
          <w:t>La Meca</w:t>
        </w:r>
      </w:hyperlink>
      <w:r w:rsidR="00B971A5" w:rsidRPr="00B73A3E">
        <w:rPr>
          <w:rFonts w:ascii="Arial" w:eastAsia="Times New Roman" w:hAnsi="Arial" w:cs="Arial"/>
          <w:b/>
          <w:sz w:val="24"/>
          <w:szCs w:val="24"/>
          <w:lang w:eastAsia="es-ES"/>
        </w:rPr>
        <w:t> a Al-</w:t>
      </w:r>
      <w:proofErr w:type="spellStart"/>
      <w:r w:rsidR="00B971A5" w:rsidRPr="00B73A3E">
        <w:rPr>
          <w:rFonts w:ascii="Arial" w:eastAsia="Times New Roman" w:hAnsi="Arial" w:cs="Arial"/>
          <w:b/>
          <w:sz w:val="24"/>
          <w:szCs w:val="24"/>
          <w:lang w:eastAsia="es-ES"/>
        </w:rPr>
        <w:t>Mahdi</w:t>
      </w:r>
      <w:proofErr w:type="spellEnd"/>
      <w:r w:rsidR="00B971A5" w:rsidRPr="00B73A3E">
        <w:rPr>
          <w:rFonts w:ascii="Arial" w:eastAsia="Times New Roman" w:hAnsi="Arial" w:cs="Arial"/>
          <w:b/>
          <w:sz w:val="24"/>
          <w:szCs w:val="24"/>
          <w:lang w:eastAsia="es-ES"/>
        </w:rPr>
        <w:t xml:space="preserve"> durante su </w:t>
      </w:r>
      <w:hyperlink r:id="rId17" w:tooltip="Hach" w:history="1">
        <w:r w:rsidR="00B971A5" w:rsidRPr="00B73A3E">
          <w:rPr>
            <w:rFonts w:ascii="Arial" w:eastAsia="Times New Roman" w:hAnsi="Arial" w:cs="Arial"/>
            <w:b/>
            <w:sz w:val="24"/>
            <w:szCs w:val="24"/>
            <w:lang w:eastAsia="es-ES"/>
          </w:rPr>
          <w:t>peregrinación</w:t>
        </w:r>
      </w:hyperlink>
      <w:r w:rsidR="00B971A5" w:rsidRPr="00B73A3E">
        <w:rPr>
          <w:rFonts w:ascii="Arial" w:eastAsia="Times New Roman" w:hAnsi="Arial" w:cs="Arial"/>
          <w:b/>
          <w:sz w:val="24"/>
          <w:szCs w:val="24"/>
          <w:lang w:eastAsia="es-ES"/>
        </w:rPr>
        <w:t>. Todas las fuentes insisten en que era una esclava, y esto no parece haber sido inusual en la práctica.</w:t>
      </w:r>
    </w:p>
    <w:p w:rsidR="00B971A5" w:rsidRPr="000F3116" w:rsidRDefault="00B971A5" w:rsidP="00B73A3E">
      <w:pPr>
        <w:spacing w:before="72" w:after="60" w:line="240" w:lineRule="auto"/>
        <w:ind w:left="-993" w:right="-1135"/>
        <w:jc w:val="both"/>
        <w:outlineLvl w:val="2"/>
        <w:rPr>
          <w:rFonts w:ascii="Arial" w:eastAsia="Times New Roman" w:hAnsi="Arial" w:cs="Arial"/>
          <w:b/>
          <w:bCs/>
          <w:color w:val="0070C0"/>
          <w:sz w:val="24"/>
          <w:szCs w:val="24"/>
          <w:lang w:eastAsia="es-ES"/>
        </w:rPr>
      </w:pPr>
      <w:r w:rsidRPr="000F3116">
        <w:rPr>
          <w:rFonts w:ascii="Arial" w:eastAsia="Times New Roman" w:hAnsi="Arial" w:cs="Arial"/>
          <w:b/>
          <w:bCs/>
          <w:color w:val="0070C0"/>
          <w:sz w:val="24"/>
          <w:szCs w:val="24"/>
          <w:lang w:eastAsia="es-ES"/>
        </w:rPr>
        <w:t>Reinado de Al-</w:t>
      </w:r>
      <w:proofErr w:type="spellStart"/>
      <w:r w:rsidRPr="000F3116">
        <w:rPr>
          <w:rFonts w:ascii="Arial" w:eastAsia="Times New Roman" w:hAnsi="Arial" w:cs="Arial"/>
          <w:b/>
          <w:bCs/>
          <w:color w:val="0070C0"/>
          <w:sz w:val="24"/>
          <w:szCs w:val="24"/>
          <w:lang w:eastAsia="es-ES"/>
        </w:rPr>
        <w:t>Mahdi</w:t>
      </w:r>
      <w:proofErr w:type="spellEnd"/>
      <w:r w:rsidRPr="000F3116">
        <w:rPr>
          <w:rFonts w:ascii="Arial" w:eastAsia="Times New Roman" w:hAnsi="Arial" w:cs="Arial"/>
          <w:b/>
          <w:bCs/>
          <w:color w:val="0070C0"/>
          <w:sz w:val="24"/>
          <w:szCs w:val="24"/>
          <w:lang w:eastAsia="es-ES"/>
        </w:rPr>
        <w:t>, como Primera Dama y poder detrás del trono</w:t>
      </w:r>
    </w:p>
    <w:p w:rsidR="00B73A3E" w:rsidRPr="00B73A3E"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Al-</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es descrita como bella, inteligente y talentosa: en aquel tiempo, las concubinas esclavas de harén o </w:t>
      </w:r>
      <w:proofErr w:type="spellStart"/>
      <w:r w:rsidR="00B971A5" w:rsidRPr="00B73A3E">
        <w:rPr>
          <w:rFonts w:ascii="Arial" w:eastAsia="Times New Roman" w:hAnsi="Arial" w:cs="Arial"/>
          <w:b/>
          <w:i/>
          <w:iCs/>
          <w:sz w:val="24"/>
          <w:szCs w:val="24"/>
          <w:lang w:eastAsia="es-ES"/>
        </w:rPr>
        <w:t>jawaris</w:t>
      </w:r>
      <w:proofErr w:type="spellEnd"/>
      <w:r w:rsidR="00B971A5" w:rsidRPr="00B73A3E">
        <w:rPr>
          <w:rFonts w:ascii="Arial" w:eastAsia="Times New Roman" w:hAnsi="Arial" w:cs="Arial"/>
          <w:b/>
          <w:sz w:val="24"/>
          <w:szCs w:val="24"/>
          <w:lang w:eastAsia="es-ES"/>
        </w:rPr>
        <w:t> eran famosas por la educación que recibían en música, canto, astrología, matemáticas y teología par</w:t>
      </w:r>
      <w:r w:rsidR="00B73A3E" w:rsidRPr="00B73A3E">
        <w:rPr>
          <w:rFonts w:ascii="Arial" w:eastAsia="Times New Roman" w:hAnsi="Arial" w:cs="Arial"/>
          <w:b/>
          <w:sz w:val="24"/>
          <w:szCs w:val="24"/>
          <w:lang w:eastAsia="es-ES"/>
        </w:rPr>
        <w:t>a mantener el interés de su amo.</w:t>
      </w:r>
    </w:p>
    <w:p w:rsidR="00054D7F"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 xml:space="preserve"> Al-</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tomó </w:t>
      </w:r>
      <w:r>
        <w:rPr>
          <w:rFonts w:ascii="Arial" w:eastAsia="Times New Roman" w:hAnsi="Arial" w:cs="Arial"/>
          <w:b/>
          <w:sz w:val="24"/>
          <w:szCs w:val="24"/>
          <w:lang w:eastAsia="es-ES"/>
        </w:rPr>
        <w:t xml:space="preserve">muchas </w:t>
      </w:r>
      <w:r w:rsidR="00B971A5" w:rsidRPr="00B73A3E">
        <w:rPr>
          <w:rFonts w:ascii="Arial" w:eastAsia="Times New Roman" w:hAnsi="Arial" w:cs="Arial"/>
          <w:b/>
          <w:sz w:val="24"/>
          <w:szCs w:val="24"/>
          <w:lang w:eastAsia="es-ES"/>
        </w:rPr>
        <w:t>lecciones regulares de </w:t>
      </w:r>
      <w:proofErr w:type="spellStart"/>
      <w:r w:rsidR="00DA3DDD">
        <w:fldChar w:fldCharType="begin"/>
      </w:r>
      <w:r w:rsidR="003F4B25">
        <w:instrText>HYPERLINK "https://es.wikipedia.org/wiki/Fiqh" \o "Fiqh"</w:instrText>
      </w:r>
      <w:r w:rsidR="00DA3DDD">
        <w:fldChar w:fldCharType="separate"/>
      </w:r>
      <w:r w:rsidR="00B971A5" w:rsidRPr="00B73A3E">
        <w:rPr>
          <w:rFonts w:ascii="Arial" w:eastAsia="Times New Roman" w:hAnsi="Arial" w:cs="Arial"/>
          <w:b/>
          <w:i/>
          <w:iCs/>
          <w:sz w:val="24"/>
          <w:szCs w:val="24"/>
          <w:lang w:eastAsia="es-ES"/>
        </w:rPr>
        <w:t>fiqh</w:t>
      </w:r>
      <w:proofErr w:type="spellEnd"/>
      <w:r w:rsidR="00DA3DDD">
        <w:fldChar w:fldCharType="end"/>
      </w:r>
      <w:r w:rsidR="00B971A5" w:rsidRPr="00B73A3E">
        <w:rPr>
          <w:rFonts w:ascii="Arial" w:eastAsia="Times New Roman" w:hAnsi="Arial" w:cs="Arial"/>
          <w:b/>
          <w:sz w:val="24"/>
          <w:szCs w:val="24"/>
          <w:lang w:eastAsia="es-ES"/>
        </w:rPr>
        <w:t xml:space="preserve"> con los </w:t>
      </w:r>
      <w:r w:rsidR="000F3116">
        <w:rPr>
          <w:rFonts w:ascii="Arial" w:eastAsia="Times New Roman" w:hAnsi="Arial" w:cs="Arial"/>
          <w:b/>
          <w:sz w:val="24"/>
          <w:szCs w:val="24"/>
          <w:lang w:eastAsia="es-ES"/>
        </w:rPr>
        <w:t xml:space="preserve">mejores y </w:t>
      </w:r>
      <w:r w:rsidR="00B971A5" w:rsidRPr="00B73A3E">
        <w:rPr>
          <w:rFonts w:ascii="Arial" w:eastAsia="Times New Roman" w:hAnsi="Arial" w:cs="Arial"/>
          <w:b/>
          <w:sz w:val="24"/>
          <w:szCs w:val="24"/>
          <w:lang w:eastAsia="es-ES"/>
        </w:rPr>
        <w:t>más reconocidos </w:t>
      </w:r>
      <w:hyperlink r:id="rId18" w:tooltip="Cadí" w:history="1">
        <w:r w:rsidR="00B971A5" w:rsidRPr="00B73A3E">
          <w:rPr>
            <w:rFonts w:ascii="Arial" w:eastAsia="Times New Roman" w:hAnsi="Arial" w:cs="Arial"/>
            <w:b/>
            <w:sz w:val="24"/>
            <w:szCs w:val="24"/>
            <w:lang w:eastAsia="es-ES"/>
          </w:rPr>
          <w:t>cadíes</w:t>
        </w:r>
      </w:hyperlink>
      <w:r w:rsidR="00B971A5" w:rsidRPr="00B73A3E">
        <w:rPr>
          <w:rFonts w:ascii="Arial" w:eastAsia="Times New Roman" w:hAnsi="Arial" w:cs="Arial"/>
          <w:b/>
          <w:sz w:val="24"/>
          <w:szCs w:val="24"/>
          <w:lang w:eastAsia="es-ES"/>
        </w:rPr>
        <w:t>.</w:t>
      </w: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Finalmente se convirtió en la </w:t>
      </w:r>
      <w:hyperlink r:id="rId19" w:tooltip="Concubina" w:history="1">
        <w:r w:rsidR="00B971A5" w:rsidRPr="00B73A3E">
          <w:rPr>
            <w:rFonts w:ascii="Arial" w:eastAsia="Times New Roman" w:hAnsi="Arial" w:cs="Arial"/>
            <w:b/>
            <w:sz w:val="24"/>
            <w:szCs w:val="24"/>
            <w:lang w:eastAsia="es-ES"/>
          </w:rPr>
          <w:t>concubina</w:t>
        </w:r>
      </w:hyperlink>
      <w:r w:rsidR="00B971A5" w:rsidRPr="00B73A3E">
        <w:rPr>
          <w:rFonts w:ascii="Arial" w:eastAsia="Times New Roman" w:hAnsi="Arial" w:cs="Arial"/>
          <w:b/>
          <w:sz w:val="24"/>
          <w:szCs w:val="24"/>
          <w:lang w:eastAsia="es-ES"/>
        </w:rPr>
        <w:t> favorita de Al-</w:t>
      </w:r>
      <w:proofErr w:type="spellStart"/>
      <w:r w:rsidR="00B971A5" w:rsidRPr="00B73A3E">
        <w:rPr>
          <w:rFonts w:ascii="Arial" w:eastAsia="Times New Roman" w:hAnsi="Arial" w:cs="Arial"/>
          <w:b/>
          <w:sz w:val="24"/>
          <w:szCs w:val="24"/>
          <w:lang w:eastAsia="es-ES"/>
        </w:rPr>
        <w:t>Mahdi</w:t>
      </w:r>
      <w:proofErr w:type="spellEnd"/>
      <w:r w:rsidR="00B971A5" w:rsidRPr="00B73A3E">
        <w:rPr>
          <w:rFonts w:ascii="Arial" w:eastAsia="Times New Roman" w:hAnsi="Arial" w:cs="Arial"/>
          <w:b/>
          <w:sz w:val="24"/>
          <w:szCs w:val="24"/>
          <w:lang w:eastAsia="es-ES"/>
        </w:rPr>
        <w:t xml:space="preserve">. Tras su subida al trono como califa en 775, consiguió convencerle de que la liberara y se casara con ella, privando a su primera cónyuge, la princesa </w:t>
      </w:r>
      <w:proofErr w:type="spellStart"/>
      <w:r w:rsidR="00B971A5" w:rsidRPr="00B73A3E">
        <w:rPr>
          <w:rFonts w:ascii="Arial" w:eastAsia="Times New Roman" w:hAnsi="Arial" w:cs="Arial"/>
          <w:b/>
          <w:sz w:val="24"/>
          <w:szCs w:val="24"/>
          <w:lang w:eastAsia="es-ES"/>
        </w:rPr>
        <w:t>Rayta</w:t>
      </w:r>
      <w:proofErr w:type="spellEnd"/>
      <w:r w:rsidR="00B971A5" w:rsidRPr="00B73A3E">
        <w:rPr>
          <w:rFonts w:ascii="Arial" w:eastAsia="Times New Roman" w:hAnsi="Arial" w:cs="Arial"/>
          <w:b/>
          <w:sz w:val="24"/>
          <w:szCs w:val="24"/>
          <w:lang w:eastAsia="es-ES"/>
        </w:rPr>
        <w:t>, hija del califa </w:t>
      </w:r>
      <w:hyperlink r:id="rId20" w:tooltip="As-Saffah" w:history="1">
        <w:r w:rsidR="00B971A5" w:rsidRPr="00B73A3E">
          <w:rPr>
            <w:rFonts w:ascii="Arial" w:eastAsia="Times New Roman" w:hAnsi="Arial" w:cs="Arial"/>
            <w:b/>
            <w:sz w:val="24"/>
            <w:szCs w:val="24"/>
            <w:lang w:eastAsia="es-ES"/>
          </w:rPr>
          <w:t>As-</w:t>
        </w:r>
        <w:proofErr w:type="spellStart"/>
        <w:r w:rsidR="00B971A5" w:rsidRPr="00B73A3E">
          <w:rPr>
            <w:rFonts w:ascii="Arial" w:eastAsia="Times New Roman" w:hAnsi="Arial" w:cs="Arial"/>
            <w:b/>
            <w:sz w:val="24"/>
            <w:szCs w:val="24"/>
            <w:lang w:eastAsia="es-ES"/>
          </w:rPr>
          <w:t>Saffah</w:t>
        </w:r>
        <w:proofErr w:type="spellEnd"/>
      </w:hyperlink>
      <w:r w:rsidR="00B971A5" w:rsidRPr="00B73A3E">
        <w:rPr>
          <w:rFonts w:ascii="Arial" w:eastAsia="Times New Roman" w:hAnsi="Arial" w:cs="Arial"/>
          <w:b/>
          <w:sz w:val="24"/>
          <w:szCs w:val="24"/>
          <w:lang w:eastAsia="es-ES"/>
        </w:rPr>
        <w:t>, de sus privilegios</w:t>
      </w:r>
      <w:r w:rsidR="00054D7F">
        <w:rPr>
          <w:rFonts w:ascii="Arial" w:eastAsia="Times New Roman" w:hAnsi="Arial" w:cs="Arial"/>
          <w:b/>
          <w:sz w:val="24"/>
          <w:szCs w:val="24"/>
          <w:lang w:eastAsia="es-ES"/>
        </w:rPr>
        <w:t>.</w:t>
      </w:r>
    </w:p>
    <w:p w:rsidR="00B971A5" w:rsidRPr="00B73A3E" w:rsidRDefault="00054D7F"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T</w:t>
      </w:r>
      <w:r w:rsidR="00B971A5" w:rsidRPr="00B73A3E">
        <w:rPr>
          <w:rFonts w:ascii="Arial" w:eastAsia="Times New Roman" w:hAnsi="Arial" w:cs="Arial"/>
          <w:b/>
          <w:sz w:val="24"/>
          <w:szCs w:val="24"/>
          <w:lang w:eastAsia="es-ES"/>
        </w:rPr>
        <w:t>ambién le convenció para privar a su hijo del primer matrimonio de la posición de heredero al trono, y en cambio nombrar a sus hijos como herederos, a pesar de que la costumbre en ese momento no permitía a los hijos de una esclava heredar. Desde ese instante fue la mujer más poderosa e influyente en la corte, y siempre que el califa acudía a la corte ella escuchaba e interfería con él desde detrás de una cortina.</w:t>
      </w:r>
    </w:p>
    <w:p w:rsidR="00B971A5" w:rsidRPr="00B73A3E"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En la corte, fue aliada de los </w:t>
      </w:r>
      <w:proofErr w:type="spellStart"/>
      <w:r w:rsidR="00DA3DDD" w:rsidRPr="00B73A3E">
        <w:rPr>
          <w:rFonts w:ascii="Arial" w:eastAsia="Times New Roman" w:hAnsi="Arial" w:cs="Arial"/>
          <w:b/>
          <w:sz w:val="24"/>
          <w:szCs w:val="24"/>
          <w:lang w:eastAsia="es-ES"/>
        </w:rPr>
        <w:fldChar w:fldCharType="begin"/>
      </w:r>
      <w:r w:rsidR="00B971A5" w:rsidRPr="00B73A3E">
        <w:rPr>
          <w:rFonts w:ascii="Arial" w:eastAsia="Times New Roman" w:hAnsi="Arial" w:cs="Arial"/>
          <w:b/>
          <w:sz w:val="24"/>
          <w:szCs w:val="24"/>
          <w:lang w:eastAsia="es-ES"/>
        </w:rPr>
        <w:instrText xml:space="preserve"> HYPERLINK "https://es.wikipedia.org/wiki/Barm%C3%A1quidas" \o "Barmáquidas" </w:instrText>
      </w:r>
      <w:r w:rsidR="00DA3DDD" w:rsidRPr="00B73A3E">
        <w:rPr>
          <w:rFonts w:ascii="Arial" w:eastAsia="Times New Roman" w:hAnsi="Arial" w:cs="Arial"/>
          <w:b/>
          <w:sz w:val="24"/>
          <w:szCs w:val="24"/>
          <w:lang w:eastAsia="es-ES"/>
        </w:rPr>
        <w:fldChar w:fldCharType="separate"/>
      </w:r>
      <w:r w:rsidR="00B971A5" w:rsidRPr="00B73A3E">
        <w:rPr>
          <w:rFonts w:ascii="Arial" w:eastAsia="Times New Roman" w:hAnsi="Arial" w:cs="Arial"/>
          <w:b/>
          <w:sz w:val="24"/>
          <w:szCs w:val="24"/>
          <w:lang w:eastAsia="es-ES"/>
        </w:rPr>
        <w:t>barmáquidas</w:t>
      </w:r>
      <w:proofErr w:type="spellEnd"/>
      <w:r w:rsidR="00DA3DDD" w:rsidRPr="00B73A3E">
        <w:rPr>
          <w:rFonts w:ascii="Arial" w:eastAsia="Times New Roman" w:hAnsi="Arial" w:cs="Arial"/>
          <w:b/>
          <w:sz w:val="24"/>
          <w:szCs w:val="24"/>
          <w:lang w:eastAsia="es-ES"/>
        </w:rPr>
        <w:fldChar w:fldCharType="end"/>
      </w:r>
      <w:r w:rsidR="00B971A5" w:rsidRPr="00B73A3E">
        <w:rPr>
          <w:rFonts w:ascii="Arial" w:eastAsia="Times New Roman" w:hAnsi="Arial" w:cs="Arial"/>
          <w:b/>
          <w:sz w:val="24"/>
          <w:szCs w:val="24"/>
          <w:lang w:eastAsia="es-ES"/>
        </w:rPr>
        <w:t>. Durante el reinado de su cónyuge, Al-</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ostentó una posición inusual para una mujer musulmana; no vivía recluida en el </w:t>
      </w:r>
      <w:hyperlink r:id="rId21" w:tooltip="Harén" w:history="1">
        <w:r w:rsidR="00B971A5" w:rsidRPr="00B73A3E">
          <w:rPr>
            <w:rFonts w:ascii="Arial" w:eastAsia="Times New Roman" w:hAnsi="Arial" w:cs="Arial"/>
            <w:b/>
            <w:sz w:val="24"/>
            <w:szCs w:val="24"/>
            <w:lang w:eastAsia="es-ES"/>
          </w:rPr>
          <w:t>harén</w:t>
        </w:r>
      </w:hyperlink>
      <w:r w:rsidR="00B971A5" w:rsidRPr="00B73A3E">
        <w:rPr>
          <w:rFonts w:ascii="Arial" w:eastAsia="Times New Roman" w:hAnsi="Arial" w:cs="Arial"/>
          <w:b/>
          <w:sz w:val="24"/>
          <w:szCs w:val="24"/>
          <w:lang w:eastAsia="es-ES"/>
        </w:rPr>
        <w:t>, si no que organizaba audiencias con generales, políticos y oficiales en sus aposentos, juntándose con los hombres y hablando de los asuntos de gobierno.</w:t>
      </w:r>
      <w:hyperlink r:id="rId22" w:anchor="cite_note-Mernissi-1" w:history="1">
        <w:r w:rsidR="00B971A5" w:rsidRPr="00B73A3E">
          <w:rPr>
            <w:rFonts w:ascii="Arial" w:eastAsia="Times New Roman" w:hAnsi="Arial" w:cs="Arial"/>
            <w:b/>
            <w:sz w:val="24"/>
            <w:szCs w:val="24"/>
            <w:vertAlign w:val="superscript"/>
            <w:lang w:eastAsia="es-ES"/>
          </w:rPr>
          <w:t>1</w:t>
        </w:r>
      </w:hyperlink>
      <w:r w:rsidR="00B971A5" w:rsidRPr="00B73A3E">
        <w:rPr>
          <w:rFonts w:ascii="Arial" w:eastAsia="Times New Roman" w:hAnsi="Arial" w:cs="Arial"/>
          <w:b/>
          <w:sz w:val="24"/>
          <w:szCs w:val="24"/>
          <w:lang w:eastAsia="es-ES"/>
        </w:rPr>
        <w:t xml:space="preserve">​ Trajo a su madre, dos hermanas y dos hermanos a la corte, casó a su hermana </w:t>
      </w:r>
      <w:proofErr w:type="spellStart"/>
      <w:r w:rsidR="00B971A5" w:rsidRPr="00B73A3E">
        <w:rPr>
          <w:rFonts w:ascii="Arial" w:eastAsia="Times New Roman" w:hAnsi="Arial" w:cs="Arial"/>
          <w:b/>
          <w:sz w:val="24"/>
          <w:szCs w:val="24"/>
          <w:lang w:eastAsia="es-ES"/>
        </w:rPr>
        <w:t>Salsal</w:t>
      </w:r>
      <w:proofErr w:type="spellEnd"/>
      <w:r w:rsidR="00B971A5" w:rsidRPr="00B73A3E">
        <w:rPr>
          <w:rFonts w:ascii="Arial" w:eastAsia="Times New Roman" w:hAnsi="Arial" w:cs="Arial"/>
          <w:b/>
          <w:sz w:val="24"/>
          <w:szCs w:val="24"/>
          <w:lang w:eastAsia="es-ES"/>
        </w:rPr>
        <w:t xml:space="preserve"> con el príncipe </w:t>
      </w:r>
      <w:proofErr w:type="spellStart"/>
      <w:r w:rsidR="00B971A5" w:rsidRPr="00B73A3E">
        <w:rPr>
          <w:rFonts w:ascii="Arial" w:eastAsia="Times New Roman" w:hAnsi="Arial" w:cs="Arial"/>
          <w:b/>
          <w:sz w:val="24"/>
          <w:szCs w:val="24"/>
          <w:lang w:eastAsia="es-ES"/>
        </w:rPr>
        <w:t>Ja'far</w:t>
      </w:r>
      <w:proofErr w:type="spellEnd"/>
      <w:r w:rsidR="00B971A5" w:rsidRPr="00B73A3E">
        <w:rPr>
          <w:rFonts w:ascii="Arial" w:eastAsia="Times New Roman" w:hAnsi="Arial" w:cs="Arial"/>
          <w:b/>
          <w:sz w:val="24"/>
          <w:szCs w:val="24"/>
          <w:lang w:eastAsia="es-ES"/>
        </w:rPr>
        <w:t xml:space="preserve"> y nombró a su hermano </w:t>
      </w:r>
      <w:proofErr w:type="spellStart"/>
      <w:r w:rsidR="00B971A5" w:rsidRPr="00B73A3E">
        <w:rPr>
          <w:rFonts w:ascii="Arial" w:eastAsia="Times New Roman" w:hAnsi="Arial" w:cs="Arial"/>
          <w:b/>
          <w:sz w:val="24"/>
          <w:szCs w:val="24"/>
          <w:lang w:eastAsia="es-ES"/>
        </w:rPr>
        <w:t>Ghatrif</w:t>
      </w:r>
      <w:proofErr w:type="spellEnd"/>
      <w:r w:rsidR="00B971A5" w:rsidRPr="00B73A3E">
        <w:rPr>
          <w:rFonts w:ascii="Arial" w:eastAsia="Times New Roman" w:hAnsi="Arial" w:cs="Arial"/>
          <w:b/>
          <w:sz w:val="24"/>
          <w:szCs w:val="24"/>
          <w:lang w:eastAsia="es-ES"/>
        </w:rPr>
        <w:t xml:space="preserve"> gobernador de </w:t>
      </w:r>
      <w:hyperlink r:id="rId23" w:tooltip="Yemen" w:history="1">
        <w:r w:rsidR="00B971A5" w:rsidRPr="00B73A3E">
          <w:rPr>
            <w:rFonts w:ascii="Arial" w:eastAsia="Times New Roman" w:hAnsi="Arial" w:cs="Arial"/>
            <w:b/>
            <w:sz w:val="24"/>
            <w:szCs w:val="24"/>
            <w:lang w:eastAsia="es-ES"/>
          </w:rPr>
          <w:t>Yemen</w:t>
        </w:r>
      </w:hyperlink>
      <w:r w:rsidR="00B971A5" w:rsidRPr="00B73A3E">
        <w:rPr>
          <w:rFonts w:ascii="Arial" w:eastAsia="Times New Roman" w:hAnsi="Arial" w:cs="Arial"/>
          <w:b/>
          <w:sz w:val="24"/>
          <w:szCs w:val="24"/>
          <w:lang w:eastAsia="es-ES"/>
        </w:rPr>
        <w:t>.</w:t>
      </w:r>
    </w:p>
    <w:p w:rsidR="00B971A5" w:rsidRPr="00B73A3E" w:rsidRDefault="00025A1D" w:rsidP="00B73A3E">
      <w:pPr>
        <w:spacing w:before="120" w:after="120" w:line="240" w:lineRule="auto"/>
        <w:ind w:left="-993" w:right="-1135"/>
        <w:jc w:val="both"/>
        <w:rPr>
          <w:rFonts w:ascii="Arial" w:eastAsia="Times New Roman" w:hAnsi="Arial" w:cs="Arial"/>
          <w:b/>
          <w:color w:val="0070C0"/>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 xml:space="preserve">Además de sus dos hijos, la pareja califal también tuvo una hija, </w:t>
      </w:r>
      <w:proofErr w:type="spellStart"/>
      <w:r w:rsidR="00B971A5" w:rsidRPr="00B73A3E">
        <w:rPr>
          <w:rFonts w:ascii="Arial" w:eastAsia="Times New Roman" w:hAnsi="Arial" w:cs="Arial"/>
          <w:b/>
          <w:sz w:val="24"/>
          <w:szCs w:val="24"/>
          <w:lang w:eastAsia="es-ES"/>
        </w:rPr>
        <w:t>Banuqa</w:t>
      </w:r>
      <w:proofErr w:type="spellEnd"/>
      <w:r w:rsidR="00B971A5" w:rsidRPr="00B73A3E">
        <w:rPr>
          <w:rFonts w:ascii="Arial" w:eastAsia="Times New Roman" w:hAnsi="Arial" w:cs="Arial"/>
          <w:b/>
          <w:sz w:val="24"/>
          <w:szCs w:val="24"/>
          <w:lang w:eastAsia="es-ES"/>
        </w:rPr>
        <w:t>, que su padre amaba tanto que la vestía de varón para poder llevarla con él durante sus viajes: cuando murió joven, su padre provocó un escándalo al exigir pésames públicos, lo cual no se consideraba correcto por una hija.​</w:t>
      </w:r>
    </w:p>
    <w:p w:rsidR="00B971A5" w:rsidRPr="00B73A3E" w:rsidRDefault="00025A1D" w:rsidP="00B73A3E">
      <w:pPr>
        <w:spacing w:before="72" w:after="60" w:line="240" w:lineRule="auto"/>
        <w:ind w:left="-993" w:right="-1135"/>
        <w:jc w:val="both"/>
        <w:outlineLvl w:val="2"/>
        <w:rPr>
          <w:rFonts w:ascii="Arial" w:eastAsia="Times New Roman" w:hAnsi="Arial" w:cs="Arial"/>
          <w:b/>
          <w:bCs/>
          <w:color w:val="0070C0"/>
          <w:sz w:val="24"/>
          <w:szCs w:val="24"/>
          <w:lang w:eastAsia="es-ES"/>
        </w:rPr>
      </w:pPr>
      <w:r>
        <w:rPr>
          <w:rFonts w:ascii="Arial" w:eastAsia="Times New Roman" w:hAnsi="Arial" w:cs="Arial"/>
          <w:b/>
          <w:bCs/>
          <w:color w:val="0070C0"/>
          <w:sz w:val="24"/>
          <w:szCs w:val="24"/>
          <w:lang w:eastAsia="es-ES"/>
        </w:rPr>
        <w:t xml:space="preserve">   </w:t>
      </w:r>
      <w:r w:rsidR="00B971A5" w:rsidRPr="00B73A3E">
        <w:rPr>
          <w:rFonts w:ascii="Arial" w:eastAsia="Times New Roman" w:hAnsi="Arial" w:cs="Arial"/>
          <w:b/>
          <w:bCs/>
          <w:color w:val="0070C0"/>
          <w:sz w:val="24"/>
          <w:szCs w:val="24"/>
          <w:lang w:eastAsia="es-ES"/>
        </w:rPr>
        <w:t>Reinado de Al-</w:t>
      </w:r>
      <w:proofErr w:type="spellStart"/>
      <w:r w:rsidR="00B971A5" w:rsidRPr="00B73A3E">
        <w:rPr>
          <w:rFonts w:ascii="Arial" w:eastAsia="Times New Roman" w:hAnsi="Arial" w:cs="Arial"/>
          <w:b/>
          <w:bCs/>
          <w:color w:val="0070C0"/>
          <w:sz w:val="24"/>
          <w:szCs w:val="24"/>
          <w:lang w:eastAsia="es-ES"/>
        </w:rPr>
        <w:t>Hadi</w:t>
      </w:r>
      <w:proofErr w:type="spellEnd"/>
      <w:r w:rsidR="00B971A5" w:rsidRPr="00B73A3E">
        <w:rPr>
          <w:rFonts w:ascii="Arial" w:eastAsia="Times New Roman" w:hAnsi="Arial" w:cs="Arial"/>
          <w:b/>
          <w:bCs/>
          <w:color w:val="0070C0"/>
          <w:sz w:val="24"/>
          <w:szCs w:val="24"/>
          <w:lang w:eastAsia="es-ES"/>
        </w:rPr>
        <w:t xml:space="preserve">, como Madre del Califa y </w:t>
      </w:r>
      <w:proofErr w:type="spellStart"/>
      <w:r w:rsidR="00B971A5" w:rsidRPr="00B73A3E">
        <w:rPr>
          <w:rFonts w:ascii="Arial" w:eastAsia="Times New Roman" w:hAnsi="Arial" w:cs="Arial"/>
          <w:b/>
          <w:bCs/>
          <w:color w:val="0070C0"/>
          <w:sz w:val="24"/>
          <w:szCs w:val="24"/>
          <w:lang w:eastAsia="es-ES"/>
        </w:rPr>
        <w:t>co</w:t>
      </w:r>
      <w:proofErr w:type="spellEnd"/>
      <w:r w:rsidR="00B971A5" w:rsidRPr="00B73A3E">
        <w:rPr>
          <w:rFonts w:ascii="Arial" w:eastAsia="Times New Roman" w:hAnsi="Arial" w:cs="Arial"/>
          <w:b/>
          <w:bCs/>
          <w:color w:val="0070C0"/>
          <w:sz w:val="24"/>
          <w:szCs w:val="24"/>
          <w:lang w:eastAsia="es-ES"/>
        </w:rPr>
        <w:t>-gobernante de facto</w:t>
      </w:r>
    </w:p>
    <w:p w:rsidR="00B971A5" w:rsidRPr="00B73A3E"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En 785, Al-</w:t>
      </w:r>
      <w:proofErr w:type="spellStart"/>
      <w:r w:rsidR="00B971A5" w:rsidRPr="00B73A3E">
        <w:rPr>
          <w:rFonts w:ascii="Arial" w:eastAsia="Times New Roman" w:hAnsi="Arial" w:cs="Arial"/>
          <w:b/>
          <w:sz w:val="24"/>
          <w:szCs w:val="24"/>
          <w:lang w:eastAsia="es-ES"/>
        </w:rPr>
        <w:t>Mahdi</w:t>
      </w:r>
      <w:proofErr w:type="spellEnd"/>
      <w:r w:rsidR="00B971A5" w:rsidRPr="00B73A3E">
        <w:rPr>
          <w:rFonts w:ascii="Arial" w:eastAsia="Times New Roman" w:hAnsi="Arial" w:cs="Arial"/>
          <w:b/>
          <w:sz w:val="24"/>
          <w:szCs w:val="24"/>
          <w:lang w:eastAsia="es-ES"/>
        </w:rPr>
        <w:t xml:space="preserve"> murió durante una expedición con su hijo </w:t>
      </w:r>
      <w:proofErr w:type="spellStart"/>
      <w:r w:rsidR="00B971A5" w:rsidRPr="00B73A3E">
        <w:rPr>
          <w:rFonts w:ascii="Arial" w:eastAsia="Times New Roman" w:hAnsi="Arial" w:cs="Arial"/>
          <w:b/>
          <w:sz w:val="24"/>
          <w:szCs w:val="24"/>
          <w:lang w:eastAsia="es-ES"/>
        </w:rPr>
        <w:t>Harun</w:t>
      </w:r>
      <w:proofErr w:type="spellEnd"/>
      <w:r w:rsidR="00B971A5" w:rsidRPr="00B73A3E">
        <w:rPr>
          <w:rFonts w:ascii="Arial" w:eastAsia="Times New Roman" w:hAnsi="Arial" w:cs="Arial"/>
          <w:b/>
          <w:sz w:val="24"/>
          <w:szCs w:val="24"/>
          <w:lang w:eastAsia="es-ES"/>
        </w:rPr>
        <w:t>, que regresó apresuradamente a </w:t>
      </w:r>
      <w:hyperlink r:id="rId24" w:tooltip="Bagdad" w:history="1">
        <w:r w:rsidR="00B971A5" w:rsidRPr="00B73A3E">
          <w:rPr>
            <w:rFonts w:ascii="Arial" w:eastAsia="Times New Roman" w:hAnsi="Arial" w:cs="Arial"/>
            <w:b/>
            <w:sz w:val="24"/>
            <w:szCs w:val="24"/>
            <w:lang w:eastAsia="es-ES"/>
          </w:rPr>
          <w:t>Bagdad</w:t>
        </w:r>
      </w:hyperlink>
      <w:r w:rsidR="00B971A5" w:rsidRPr="00B73A3E">
        <w:rPr>
          <w:rFonts w:ascii="Arial" w:eastAsia="Times New Roman" w:hAnsi="Arial" w:cs="Arial"/>
          <w:b/>
          <w:sz w:val="24"/>
          <w:szCs w:val="24"/>
          <w:lang w:eastAsia="es-ES"/>
        </w:rPr>
        <w:t> para informarla. Como sus dos hijos estaban ausentes de la ciudad, y para asegurar la sucesión para su hijo, llamó a los visires y les ordenó pagar los sueldos del ejército para asegurar el orden, y después les exigió jurar lealtad a su hijo como nuevo califa en su ausencia.​</w:t>
      </w:r>
    </w:p>
    <w:p w:rsidR="00054D7F"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Según los informes, Al-</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deseaba continuar involucrada en el gobierno durante el reinado de su hijo: "</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quiso dominar a su hijo como anteriormente había dominado a su padre, al-</w:t>
      </w:r>
      <w:proofErr w:type="spellStart"/>
      <w:r w:rsidR="00B971A5" w:rsidRPr="00B73A3E">
        <w:rPr>
          <w:rFonts w:ascii="Arial" w:eastAsia="Times New Roman" w:hAnsi="Arial" w:cs="Arial"/>
          <w:b/>
          <w:sz w:val="24"/>
          <w:szCs w:val="24"/>
          <w:lang w:eastAsia="es-ES"/>
        </w:rPr>
        <w:t>Mahdi</w:t>
      </w:r>
      <w:proofErr w:type="spellEnd"/>
      <w:r w:rsidR="00B971A5" w:rsidRPr="00B73A3E">
        <w:rPr>
          <w:rFonts w:ascii="Arial" w:eastAsia="Times New Roman" w:hAnsi="Arial" w:cs="Arial"/>
          <w:b/>
          <w:sz w:val="24"/>
          <w:szCs w:val="24"/>
          <w:lang w:eastAsia="es-ES"/>
        </w:rPr>
        <w:t>.​Continuó dando audiencias en sus habitaciones y hablando de los asuntos estatales durante el reinado de su hijo Al-</w:t>
      </w:r>
      <w:proofErr w:type="spellStart"/>
      <w:r w:rsidR="00B971A5" w:rsidRPr="00B73A3E">
        <w:rPr>
          <w:rFonts w:ascii="Arial" w:eastAsia="Times New Roman" w:hAnsi="Arial" w:cs="Arial"/>
          <w:b/>
          <w:sz w:val="24"/>
          <w:szCs w:val="24"/>
          <w:lang w:eastAsia="es-ES"/>
        </w:rPr>
        <w:t>Hadi</w:t>
      </w:r>
      <w:proofErr w:type="spellEnd"/>
      <w:r w:rsidR="00B971A5" w:rsidRPr="00B73A3E">
        <w:rPr>
          <w:rFonts w:ascii="Arial" w:eastAsia="Times New Roman" w:hAnsi="Arial" w:cs="Arial"/>
          <w:b/>
          <w:sz w:val="24"/>
          <w:szCs w:val="24"/>
          <w:lang w:eastAsia="es-ES"/>
        </w:rPr>
        <w:t>: "continuó monopolizando las tomas de decisiones sin consultarle [a al-</w:t>
      </w:r>
      <w:proofErr w:type="spellStart"/>
      <w:r w:rsidR="00B971A5" w:rsidRPr="00B73A3E">
        <w:rPr>
          <w:rFonts w:ascii="Arial" w:eastAsia="Times New Roman" w:hAnsi="Arial" w:cs="Arial"/>
          <w:b/>
          <w:sz w:val="24"/>
          <w:szCs w:val="24"/>
          <w:lang w:eastAsia="es-ES"/>
        </w:rPr>
        <w:t>Hadi</w:t>
      </w:r>
      <w:proofErr w:type="spellEnd"/>
      <w:r w:rsidR="00B971A5" w:rsidRPr="00B73A3E">
        <w:rPr>
          <w:rFonts w:ascii="Arial" w:eastAsia="Times New Roman" w:hAnsi="Arial" w:cs="Arial"/>
          <w:b/>
          <w:sz w:val="24"/>
          <w:szCs w:val="24"/>
          <w:lang w:eastAsia="es-ES"/>
        </w:rPr>
        <w:t>], Al-</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era la figura más poderosa en el imperio con su hijo </w:t>
      </w:r>
      <w:proofErr w:type="spellStart"/>
      <w:r w:rsidR="00B971A5" w:rsidRPr="00B73A3E">
        <w:rPr>
          <w:rFonts w:ascii="Arial" w:eastAsia="Times New Roman" w:hAnsi="Arial" w:cs="Arial"/>
          <w:b/>
          <w:sz w:val="24"/>
          <w:szCs w:val="24"/>
          <w:lang w:eastAsia="es-ES"/>
        </w:rPr>
        <w:t>Hadi</w:t>
      </w:r>
      <w:proofErr w:type="spellEnd"/>
      <w:r w:rsidR="00B971A5" w:rsidRPr="00B73A3E">
        <w:rPr>
          <w:rFonts w:ascii="Arial" w:eastAsia="Times New Roman" w:hAnsi="Arial" w:cs="Arial"/>
          <w:b/>
          <w:sz w:val="24"/>
          <w:szCs w:val="24"/>
          <w:lang w:eastAsia="es-ES"/>
        </w:rPr>
        <w:t>.</w:t>
      </w:r>
    </w:p>
    <w:p w:rsidR="00054D7F" w:rsidRPr="005251C7" w:rsidRDefault="00B971A5" w:rsidP="00B73A3E">
      <w:pPr>
        <w:spacing w:before="120" w:after="120" w:line="240" w:lineRule="auto"/>
        <w:ind w:left="-993" w:right="-1135"/>
        <w:jc w:val="both"/>
        <w:rPr>
          <w:rFonts w:ascii="Arial" w:eastAsia="Times New Roman" w:hAnsi="Arial" w:cs="Arial"/>
          <w:b/>
          <w:i/>
          <w:sz w:val="24"/>
          <w:szCs w:val="24"/>
          <w:lang w:eastAsia="es-ES"/>
        </w:rPr>
      </w:pPr>
      <w:r w:rsidRPr="00B73A3E">
        <w:rPr>
          <w:rFonts w:ascii="Arial" w:eastAsia="Times New Roman" w:hAnsi="Arial" w:cs="Arial"/>
          <w:b/>
          <w:sz w:val="24"/>
          <w:szCs w:val="24"/>
          <w:lang w:eastAsia="es-ES"/>
        </w:rPr>
        <w:t xml:space="preserve"> </w:t>
      </w:r>
      <w:r w:rsidR="00025A1D">
        <w:rPr>
          <w:rFonts w:ascii="Arial" w:eastAsia="Times New Roman" w:hAnsi="Arial" w:cs="Arial"/>
          <w:b/>
          <w:sz w:val="24"/>
          <w:szCs w:val="24"/>
          <w:lang w:eastAsia="es-ES"/>
        </w:rPr>
        <w:t xml:space="preserve">   </w:t>
      </w:r>
      <w:r w:rsidRPr="00B73A3E">
        <w:rPr>
          <w:rFonts w:ascii="Arial" w:eastAsia="Times New Roman" w:hAnsi="Arial" w:cs="Arial"/>
          <w:b/>
          <w:sz w:val="24"/>
          <w:szCs w:val="24"/>
          <w:lang w:eastAsia="es-ES"/>
        </w:rPr>
        <w:t>Ella se comportó como antes, durante el reinado de al-</w:t>
      </w:r>
      <w:proofErr w:type="spellStart"/>
      <w:r w:rsidRPr="00B73A3E">
        <w:rPr>
          <w:rFonts w:ascii="Arial" w:eastAsia="Times New Roman" w:hAnsi="Arial" w:cs="Arial"/>
          <w:b/>
          <w:sz w:val="24"/>
          <w:szCs w:val="24"/>
          <w:lang w:eastAsia="es-ES"/>
        </w:rPr>
        <w:t>Mahdi</w:t>
      </w:r>
      <w:proofErr w:type="spellEnd"/>
      <w:r w:rsidRPr="00B73A3E">
        <w:rPr>
          <w:rFonts w:ascii="Arial" w:eastAsia="Times New Roman" w:hAnsi="Arial" w:cs="Arial"/>
          <w:b/>
          <w:sz w:val="24"/>
          <w:szCs w:val="24"/>
          <w:lang w:eastAsia="es-ES"/>
        </w:rPr>
        <w:t xml:space="preserve"> .... Las personas venían y pasaban por su puerta." Al-</w:t>
      </w:r>
      <w:proofErr w:type="spellStart"/>
      <w:r w:rsidRPr="00B73A3E">
        <w:rPr>
          <w:rFonts w:ascii="Arial" w:eastAsia="Times New Roman" w:hAnsi="Arial" w:cs="Arial"/>
          <w:b/>
          <w:sz w:val="24"/>
          <w:szCs w:val="24"/>
          <w:lang w:eastAsia="es-ES"/>
        </w:rPr>
        <w:t>Hadi</w:t>
      </w:r>
      <w:proofErr w:type="spellEnd"/>
      <w:r w:rsidRPr="00B73A3E">
        <w:rPr>
          <w:rFonts w:ascii="Arial" w:eastAsia="Times New Roman" w:hAnsi="Arial" w:cs="Arial"/>
          <w:b/>
          <w:sz w:val="24"/>
          <w:szCs w:val="24"/>
          <w:lang w:eastAsia="es-ES"/>
        </w:rPr>
        <w:t>, sin embargo, se opuso a su participación en los asuntos estatales e intentó excluirla de ellos, según los informes diciendo: "</w:t>
      </w:r>
      <w:r w:rsidRPr="005251C7">
        <w:rPr>
          <w:rFonts w:ascii="Arial" w:eastAsia="Times New Roman" w:hAnsi="Arial" w:cs="Arial"/>
          <w:b/>
          <w:i/>
          <w:sz w:val="24"/>
          <w:szCs w:val="24"/>
          <w:lang w:eastAsia="es-ES"/>
        </w:rPr>
        <w:t>no está en el poder de las mujeres intervenir... en asuntos de soberanía. Mirad a vuestras oraciones y vuestras cuentas de oración."</w:t>
      </w:r>
    </w:p>
    <w:p w:rsidR="00A806B7" w:rsidRPr="005251C7" w:rsidRDefault="00B971A5" w:rsidP="00B73A3E">
      <w:pPr>
        <w:spacing w:before="120" w:after="120" w:line="240" w:lineRule="auto"/>
        <w:ind w:left="-993" w:right="-1135"/>
        <w:jc w:val="both"/>
        <w:rPr>
          <w:rFonts w:ascii="Arial" w:eastAsia="Times New Roman" w:hAnsi="Arial" w:cs="Arial"/>
          <w:b/>
          <w:i/>
          <w:sz w:val="24"/>
          <w:szCs w:val="24"/>
          <w:lang w:eastAsia="es-ES"/>
        </w:rPr>
      </w:pPr>
      <w:r w:rsidRPr="00B73A3E">
        <w:rPr>
          <w:rFonts w:ascii="Arial" w:eastAsia="Times New Roman" w:hAnsi="Arial" w:cs="Arial"/>
          <w:b/>
          <w:sz w:val="24"/>
          <w:szCs w:val="24"/>
          <w:lang w:eastAsia="es-ES"/>
        </w:rPr>
        <w:t xml:space="preserve"> </w:t>
      </w:r>
      <w:r w:rsidR="005251C7">
        <w:rPr>
          <w:rFonts w:ascii="Arial" w:eastAsia="Times New Roman" w:hAnsi="Arial" w:cs="Arial"/>
          <w:b/>
          <w:sz w:val="24"/>
          <w:szCs w:val="24"/>
          <w:lang w:eastAsia="es-ES"/>
        </w:rPr>
        <w:t xml:space="preserve">    </w:t>
      </w:r>
      <w:r w:rsidRPr="00B73A3E">
        <w:rPr>
          <w:rFonts w:ascii="Arial" w:eastAsia="Times New Roman" w:hAnsi="Arial" w:cs="Arial"/>
          <w:b/>
          <w:sz w:val="24"/>
          <w:szCs w:val="24"/>
          <w:lang w:eastAsia="es-ES"/>
        </w:rPr>
        <w:t xml:space="preserve">Desaprobó el hecho de que su madre diera audiencias a oficiales y generales y consultara con ellos, por ello juntándose con hombres, lo que no era normal en una cultura donde se esperaba que las mujeres vivieran recluidas en el harén sin interactuar con varones que no fueran parientes cercanos, y abordó públicamente el tema de la vida pública de su madre cuando reunió a sus generales y les preguntó: </w:t>
      </w:r>
      <w:r w:rsidRPr="005251C7">
        <w:rPr>
          <w:rFonts w:ascii="Arial" w:eastAsia="Times New Roman" w:hAnsi="Arial" w:cs="Arial"/>
          <w:b/>
          <w:i/>
          <w:sz w:val="24"/>
          <w:szCs w:val="24"/>
          <w:lang w:eastAsia="es-ES"/>
        </w:rPr>
        <w:t>'Quién es el mejor entre nosotros, tú o yo?</w:t>
      </w:r>
      <w:r w:rsidRPr="00B73A3E">
        <w:rPr>
          <w:rFonts w:ascii="Arial" w:eastAsia="Times New Roman" w:hAnsi="Arial" w:cs="Arial"/>
          <w:b/>
          <w:sz w:val="24"/>
          <w:szCs w:val="24"/>
          <w:lang w:eastAsia="es-ES"/>
        </w:rPr>
        <w:t xml:space="preserve">' recibió como respuesta: </w:t>
      </w:r>
      <w:r w:rsidRPr="005251C7">
        <w:rPr>
          <w:rFonts w:ascii="Arial" w:eastAsia="Times New Roman" w:hAnsi="Arial" w:cs="Arial"/>
          <w:b/>
          <w:i/>
          <w:sz w:val="24"/>
          <w:szCs w:val="24"/>
          <w:lang w:eastAsia="es-ES"/>
        </w:rPr>
        <w:t>'Evidentemente sois el mejor, Comandante de los Fieles,</w:t>
      </w:r>
    </w:p>
    <w:p w:rsidR="00B971A5" w:rsidRPr="005251C7" w:rsidRDefault="00A806B7" w:rsidP="00B73A3E">
      <w:pPr>
        <w:spacing w:before="120" w:after="120" w:line="240" w:lineRule="auto"/>
        <w:ind w:left="-993" w:right="-1135"/>
        <w:jc w:val="both"/>
        <w:rPr>
          <w:rFonts w:ascii="Arial" w:eastAsia="Times New Roman" w:hAnsi="Arial" w:cs="Arial"/>
          <w:b/>
          <w:i/>
          <w:sz w:val="24"/>
          <w:szCs w:val="24"/>
          <w:lang w:eastAsia="es-ES"/>
        </w:rPr>
      </w:pPr>
      <w:r w:rsidRPr="005251C7">
        <w:rPr>
          <w:rFonts w:ascii="Arial" w:eastAsia="Times New Roman" w:hAnsi="Arial" w:cs="Arial"/>
          <w:b/>
          <w:i/>
          <w:sz w:val="24"/>
          <w:szCs w:val="24"/>
          <w:lang w:eastAsia="es-ES"/>
        </w:rPr>
        <w:t xml:space="preserve">  Añadió</w:t>
      </w:r>
      <w:r w:rsidR="00B971A5" w:rsidRPr="005251C7">
        <w:rPr>
          <w:rFonts w:ascii="Arial" w:eastAsia="Times New Roman" w:hAnsi="Arial" w:cs="Arial"/>
          <w:b/>
          <w:i/>
          <w:sz w:val="24"/>
          <w:szCs w:val="24"/>
          <w:lang w:eastAsia="es-ES"/>
        </w:rPr>
        <w:t xml:space="preserve">: 'Y </w:t>
      </w:r>
      <w:r w:rsidR="00A958BC" w:rsidRPr="005251C7">
        <w:rPr>
          <w:rFonts w:ascii="Arial" w:eastAsia="Times New Roman" w:hAnsi="Arial" w:cs="Arial"/>
          <w:b/>
          <w:i/>
          <w:sz w:val="24"/>
          <w:szCs w:val="24"/>
          <w:lang w:eastAsia="es-ES"/>
        </w:rPr>
        <w:t>¿</w:t>
      </w:r>
      <w:r w:rsidR="00B971A5" w:rsidRPr="005251C7">
        <w:rPr>
          <w:rFonts w:ascii="Arial" w:eastAsia="Times New Roman" w:hAnsi="Arial" w:cs="Arial"/>
          <w:b/>
          <w:i/>
          <w:sz w:val="24"/>
          <w:szCs w:val="24"/>
          <w:lang w:eastAsia="es-ES"/>
        </w:rPr>
        <w:t>qué madre es la mejor, la mía o la vuestra?' contestaron al califa: 'Vuestra madre es la mejor, Comandante de los Fieles.' '</w:t>
      </w:r>
      <w:r w:rsidR="00A958BC" w:rsidRPr="005251C7">
        <w:rPr>
          <w:rFonts w:ascii="Arial" w:eastAsia="Times New Roman" w:hAnsi="Arial" w:cs="Arial"/>
          <w:b/>
          <w:i/>
          <w:sz w:val="24"/>
          <w:szCs w:val="24"/>
          <w:lang w:eastAsia="es-ES"/>
        </w:rPr>
        <w:t>¿</w:t>
      </w:r>
      <w:r w:rsidR="00B971A5" w:rsidRPr="005251C7">
        <w:rPr>
          <w:rFonts w:ascii="Arial" w:eastAsia="Times New Roman" w:hAnsi="Arial" w:cs="Arial"/>
          <w:b/>
          <w:i/>
          <w:sz w:val="24"/>
          <w:szCs w:val="24"/>
          <w:lang w:eastAsia="es-ES"/>
        </w:rPr>
        <w:t>A quién entre vosotros', continuó al-</w:t>
      </w:r>
      <w:proofErr w:type="spellStart"/>
      <w:r w:rsidR="00B971A5" w:rsidRPr="005251C7">
        <w:rPr>
          <w:rFonts w:ascii="Arial" w:eastAsia="Times New Roman" w:hAnsi="Arial" w:cs="Arial"/>
          <w:b/>
          <w:i/>
          <w:sz w:val="24"/>
          <w:szCs w:val="24"/>
          <w:lang w:eastAsia="es-ES"/>
        </w:rPr>
        <w:t>Hadi</w:t>
      </w:r>
      <w:proofErr w:type="spellEnd"/>
      <w:r w:rsidR="00B971A5" w:rsidRPr="005251C7">
        <w:rPr>
          <w:rFonts w:ascii="Arial" w:eastAsia="Times New Roman" w:hAnsi="Arial" w:cs="Arial"/>
          <w:b/>
          <w:i/>
          <w:sz w:val="24"/>
          <w:szCs w:val="24"/>
          <w:lang w:eastAsia="es-ES"/>
        </w:rPr>
        <w:t xml:space="preserve">, 'le gustaría que los hombres extendieran rumores sobre su madre?' 'A nadie le gusta que hablen de su madre,' respondieron los presentes. 'Entonces </w:t>
      </w:r>
      <w:r w:rsidR="00A958BC" w:rsidRPr="005251C7">
        <w:rPr>
          <w:rFonts w:ascii="Arial" w:eastAsia="Times New Roman" w:hAnsi="Arial" w:cs="Arial"/>
          <w:b/>
          <w:i/>
          <w:sz w:val="24"/>
          <w:szCs w:val="24"/>
          <w:lang w:eastAsia="es-ES"/>
        </w:rPr>
        <w:t>¿</w:t>
      </w:r>
      <w:bookmarkStart w:id="0" w:name="_GoBack"/>
      <w:bookmarkEnd w:id="0"/>
      <w:r w:rsidR="00B971A5" w:rsidRPr="005251C7">
        <w:rPr>
          <w:rFonts w:ascii="Arial" w:eastAsia="Times New Roman" w:hAnsi="Arial" w:cs="Arial"/>
          <w:b/>
          <w:i/>
          <w:sz w:val="24"/>
          <w:szCs w:val="24"/>
          <w:lang w:eastAsia="es-ES"/>
        </w:rPr>
        <w:t>por qué los hombres van a mi madre para hablar con ella?'</w:t>
      </w:r>
    </w:p>
    <w:p w:rsidR="00A806B7"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A</w:t>
      </w: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 xml:space="preserve"> pesar de su oposición, Al-</w:t>
      </w:r>
      <w:proofErr w:type="spellStart"/>
      <w:r w:rsidR="00B971A5" w:rsidRPr="00B73A3E">
        <w:rPr>
          <w:rFonts w:ascii="Arial" w:eastAsia="Times New Roman" w:hAnsi="Arial" w:cs="Arial"/>
          <w:b/>
          <w:sz w:val="24"/>
          <w:szCs w:val="24"/>
          <w:lang w:eastAsia="es-ES"/>
        </w:rPr>
        <w:t>Hadi</w:t>
      </w:r>
      <w:proofErr w:type="spellEnd"/>
      <w:r w:rsidR="00B971A5" w:rsidRPr="00B73A3E">
        <w:rPr>
          <w:rFonts w:ascii="Arial" w:eastAsia="Times New Roman" w:hAnsi="Arial" w:cs="Arial"/>
          <w:b/>
          <w:sz w:val="24"/>
          <w:szCs w:val="24"/>
          <w:lang w:eastAsia="es-ES"/>
        </w:rPr>
        <w:t xml:space="preserve"> no consiguió perturbar la influencia y poder acumulados por su madre, que rechazó retirarse de la política al harén. </w:t>
      </w:r>
    </w:p>
    <w:p w:rsidR="00B971A5" w:rsidRPr="00B73A3E"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B971A5" w:rsidRPr="00B73A3E">
        <w:rPr>
          <w:rFonts w:ascii="Arial" w:eastAsia="Times New Roman" w:hAnsi="Arial" w:cs="Arial"/>
          <w:b/>
          <w:sz w:val="24"/>
          <w:szCs w:val="24"/>
          <w:lang w:eastAsia="es-ES"/>
        </w:rPr>
        <w:t xml:space="preserve">El conflicto finalmente quedó expuesto en público cuando ella intercedió a favor de un suplicante, </w:t>
      </w:r>
      <w:proofErr w:type="spellStart"/>
      <w:r w:rsidR="00B971A5" w:rsidRPr="00B73A3E">
        <w:rPr>
          <w:rFonts w:ascii="Arial" w:eastAsia="Times New Roman" w:hAnsi="Arial" w:cs="Arial"/>
          <w:b/>
          <w:sz w:val="24"/>
          <w:szCs w:val="24"/>
          <w:lang w:eastAsia="es-ES"/>
        </w:rPr>
        <w:t>AbdallahibnMalik</w:t>
      </w:r>
      <w:proofErr w:type="spellEnd"/>
      <w:r w:rsidR="00B971A5" w:rsidRPr="00B73A3E">
        <w:rPr>
          <w:rFonts w:ascii="Arial" w:eastAsia="Times New Roman" w:hAnsi="Arial" w:cs="Arial"/>
          <w:b/>
          <w:sz w:val="24"/>
          <w:szCs w:val="24"/>
          <w:lang w:eastAsia="es-ES"/>
        </w:rPr>
        <w:t>, y públicamente reclamó una respuesta de su hijo, que perdió los estribos y le gritó: "</w:t>
      </w:r>
      <w:r w:rsidR="00B971A5" w:rsidRPr="00025A1D">
        <w:rPr>
          <w:rFonts w:ascii="Arial" w:eastAsia="Times New Roman" w:hAnsi="Arial" w:cs="Arial"/>
          <w:b/>
          <w:i/>
          <w:sz w:val="24"/>
          <w:szCs w:val="24"/>
          <w:lang w:eastAsia="es-ES"/>
        </w:rPr>
        <w:t xml:space="preserve">Espera un momento y escucha bien mis palabras... .Quienquiera de entre mi séquito - mis generales, mis criados - que vengan a ti con una petición le cortarán la cabeza y confiscarán sus propiedades. </w:t>
      </w:r>
      <w:r w:rsidR="00054D7F" w:rsidRPr="00025A1D">
        <w:rPr>
          <w:rFonts w:ascii="Arial" w:eastAsia="Times New Roman" w:hAnsi="Arial" w:cs="Arial"/>
          <w:b/>
          <w:i/>
          <w:sz w:val="24"/>
          <w:szCs w:val="24"/>
          <w:lang w:eastAsia="es-ES"/>
        </w:rPr>
        <w:t>¿</w:t>
      </w:r>
      <w:r w:rsidR="00B971A5" w:rsidRPr="00025A1D">
        <w:rPr>
          <w:rFonts w:ascii="Arial" w:eastAsia="Times New Roman" w:hAnsi="Arial" w:cs="Arial"/>
          <w:b/>
          <w:i/>
          <w:sz w:val="24"/>
          <w:szCs w:val="24"/>
          <w:lang w:eastAsia="es-ES"/>
        </w:rPr>
        <w:t xml:space="preserve">Qué significan todos esos pedigüeños alrededor de vuestra puerta todos los días? </w:t>
      </w:r>
      <w:r>
        <w:rPr>
          <w:rFonts w:ascii="Arial" w:eastAsia="Times New Roman" w:hAnsi="Arial" w:cs="Arial"/>
          <w:b/>
          <w:i/>
          <w:sz w:val="24"/>
          <w:szCs w:val="24"/>
          <w:lang w:eastAsia="es-ES"/>
        </w:rPr>
        <w:t>¿</w:t>
      </w:r>
      <w:r w:rsidR="00B971A5" w:rsidRPr="00025A1D">
        <w:rPr>
          <w:rFonts w:ascii="Arial" w:eastAsia="Times New Roman" w:hAnsi="Arial" w:cs="Arial"/>
          <w:b/>
          <w:i/>
          <w:sz w:val="24"/>
          <w:szCs w:val="24"/>
          <w:lang w:eastAsia="es-ES"/>
        </w:rPr>
        <w:t>No tienes un </w:t>
      </w:r>
      <w:hyperlink r:id="rId25" w:tooltip="Huso" w:history="1">
        <w:r w:rsidR="00B971A5" w:rsidRPr="00025A1D">
          <w:rPr>
            <w:rFonts w:ascii="Arial" w:eastAsia="Times New Roman" w:hAnsi="Arial" w:cs="Arial"/>
            <w:b/>
            <w:i/>
            <w:sz w:val="24"/>
            <w:szCs w:val="24"/>
            <w:lang w:eastAsia="es-ES"/>
          </w:rPr>
          <w:t>huso</w:t>
        </w:r>
      </w:hyperlink>
      <w:r w:rsidR="00B971A5" w:rsidRPr="00025A1D">
        <w:rPr>
          <w:rFonts w:ascii="Arial" w:eastAsia="Times New Roman" w:hAnsi="Arial" w:cs="Arial"/>
          <w:b/>
          <w:i/>
          <w:sz w:val="24"/>
          <w:szCs w:val="24"/>
          <w:lang w:eastAsia="es-ES"/>
        </w:rPr>
        <w:t> para mantenerte ocupada, un </w:t>
      </w:r>
      <w:hyperlink r:id="rId26" w:tooltip="Corán" w:history="1">
        <w:r w:rsidR="00B971A5" w:rsidRPr="00025A1D">
          <w:rPr>
            <w:rFonts w:ascii="Arial" w:eastAsia="Times New Roman" w:hAnsi="Arial" w:cs="Arial"/>
            <w:b/>
            <w:i/>
            <w:sz w:val="24"/>
            <w:szCs w:val="24"/>
            <w:lang w:eastAsia="es-ES"/>
          </w:rPr>
          <w:t>Corán</w:t>
        </w:r>
      </w:hyperlink>
      <w:r w:rsidR="00B971A5" w:rsidRPr="00025A1D">
        <w:rPr>
          <w:rFonts w:ascii="Arial" w:eastAsia="Times New Roman" w:hAnsi="Arial" w:cs="Arial"/>
          <w:b/>
          <w:i/>
          <w:sz w:val="24"/>
          <w:szCs w:val="24"/>
          <w:lang w:eastAsia="es-ES"/>
        </w:rPr>
        <w:t> para rezar, una residencia en la que esconderte de los que te asedian? Cuídate, y cuidado si abres la boca a favor de cualquiera en absoluto</w:t>
      </w:r>
      <w:r w:rsidR="00B971A5" w:rsidRPr="00B73A3E">
        <w:rPr>
          <w:rFonts w:ascii="Arial" w:eastAsia="Times New Roman" w:hAnsi="Arial" w:cs="Arial"/>
          <w:b/>
          <w:sz w:val="24"/>
          <w:szCs w:val="24"/>
          <w:lang w:eastAsia="es-ES"/>
        </w:rPr>
        <w:t>."​</w:t>
      </w:r>
    </w:p>
    <w:p w:rsidR="00B971A5" w:rsidRPr="00B73A3E"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Se rumoreó que Al-</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ordenó asesinar a su hijo mayor Al-</w:t>
      </w:r>
      <w:proofErr w:type="spellStart"/>
      <w:r w:rsidR="00B971A5" w:rsidRPr="00B73A3E">
        <w:rPr>
          <w:rFonts w:ascii="Arial" w:eastAsia="Times New Roman" w:hAnsi="Arial" w:cs="Arial"/>
          <w:b/>
          <w:sz w:val="24"/>
          <w:szCs w:val="24"/>
          <w:lang w:eastAsia="es-ES"/>
        </w:rPr>
        <w:t>Hadi</w:t>
      </w:r>
      <w:proofErr w:type="spellEnd"/>
      <w:r w:rsidR="00B971A5" w:rsidRPr="00B73A3E">
        <w:rPr>
          <w:rFonts w:ascii="Arial" w:eastAsia="Times New Roman" w:hAnsi="Arial" w:cs="Arial"/>
          <w:b/>
          <w:sz w:val="24"/>
          <w:szCs w:val="24"/>
          <w:lang w:eastAsia="es-ES"/>
        </w:rPr>
        <w:t xml:space="preserve"> después de este incidente.​ Una razón dada es que ella descubrió que planeaba matar a su hermano </w:t>
      </w:r>
      <w:proofErr w:type="spellStart"/>
      <w:r w:rsidR="00B971A5" w:rsidRPr="00B73A3E">
        <w:rPr>
          <w:rFonts w:ascii="Arial" w:eastAsia="Times New Roman" w:hAnsi="Arial" w:cs="Arial"/>
          <w:b/>
          <w:sz w:val="24"/>
          <w:szCs w:val="24"/>
          <w:lang w:eastAsia="es-ES"/>
        </w:rPr>
        <w:t>Harun</w:t>
      </w:r>
      <w:proofErr w:type="spellEnd"/>
      <w:r w:rsidR="00B971A5" w:rsidRPr="00B73A3E">
        <w:rPr>
          <w:rFonts w:ascii="Arial" w:eastAsia="Times New Roman" w:hAnsi="Arial" w:cs="Arial"/>
          <w:b/>
          <w:sz w:val="24"/>
          <w:szCs w:val="24"/>
          <w:lang w:eastAsia="es-ES"/>
        </w:rPr>
        <w:t xml:space="preserve"> al-</w:t>
      </w:r>
      <w:proofErr w:type="spellStart"/>
      <w:r w:rsidR="00B971A5" w:rsidRPr="00B73A3E">
        <w:rPr>
          <w:rFonts w:ascii="Arial" w:eastAsia="Times New Roman" w:hAnsi="Arial" w:cs="Arial"/>
          <w:b/>
          <w:sz w:val="24"/>
          <w:szCs w:val="24"/>
          <w:lang w:eastAsia="es-ES"/>
        </w:rPr>
        <w:t>Rashid</w:t>
      </w:r>
      <w:proofErr w:type="spellEnd"/>
      <w:r>
        <w:rPr>
          <w:rFonts w:ascii="Arial" w:eastAsia="Times New Roman" w:hAnsi="Arial" w:cs="Arial"/>
          <w:b/>
          <w:sz w:val="24"/>
          <w:szCs w:val="24"/>
          <w:lang w:eastAsia="es-ES"/>
        </w:rPr>
        <w:t>;</w:t>
      </w:r>
      <w:r w:rsidR="00B971A5" w:rsidRPr="00B73A3E">
        <w:rPr>
          <w:rFonts w:ascii="Arial" w:eastAsia="Times New Roman" w:hAnsi="Arial" w:cs="Arial"/>
          <w:b/>
          <w:sz w:val="24"/>
          <w:szCs w:val="24"/>
          <w:lang w:eastAsia="es-ES"/>
        </w:rPr>
        <w:t xml:space="preserve"> otra</w:t>
      </w:r>
      <w:r>
        <w:rPr>
          <w:rFonts w:ascii="Arial" w:eastAsia="Times New Roman" w:hAnsi="Arial" w:cs="Arial"/>
          <w:b/>
          <w:sz w:val="24"/>
          <w:szCs w:val="24"/>
          <w:lang w:eastAsia="es-ES"/>
        </w:rPr>
        <w:t>,</w:t>
      </w:r>
      <w:r w:rsidR="00B971A5" w:rsidRPr="00B73A3E">
        <w:rPr>
          <w:rFonts w:ascii="Arial" w:eastAsia="Times New Roman" w:hAnsi="Arial" w:cs="Arial"/>
          <w:b/>
          <w:sz w:val="24"/>
          <w:szCs w:val="24"/>
          <w:lang w:eastAsia="es-ES"/>
        </w:rPr>
        <w:t xml:space="preserve"> que intentó envenenarla, lo que descubrió al dejar a su </w:t>
      </w:r>
      <w:hyperlink r:id="rId27" w:tooltip="Canis lupus familiaris" w:history="1">
        <w:r w:rsidR="00B971A5" w:rsidRPr="00B73A3E">
          <w:rPr>
            <w:rFonts w:ascii="Arial" w:eastAsia="Times New Roman" w:hAnsi="Arial" w:cs="Arial"/>
            <w:b/>
            <w:sz w:val="24"/>
            <w:szCs w:val="24"/>
            <w:lang w:eastAsia="es-ES"/>
          </w:rPr>
          <w:t>perro</w:t>
        </w:r>
      </w:hyperlink>
      <w:r w:rsidR="00B971A5" w:rsidRPr="00B73A3E">
        <w:rPr>
          <w:rFonts w:ascii="Arial" w:eastAsia="Times New Roman" w:hAnsi="Arial" w:cs="Arial"/>
          <w:b/>
          <w:sz w:val="24"/>
          <w:szCs w:val="24"/>
          <w:lang w:eastAsia="es-ES"/>
        </w:rPr>
        <w:t> comer primero del plato que le había enviado. Una versión reclama que encomendó la tarea de matarle a una de sus concubinas esclavas, o </w:t>
      </w:r>
      <w:proofErr w:type="spellStart"/>
      <w:r w:rsidR="00B971A5" w:rsidRPr="00B73A3E">
        <w:rPr>
          <w:rFonts w:ascii="Arial" w:eastAsia="Times New Roman" w:hAnsi="Arial" w:cs="Arial"/>
          <w:b/>
          <w:i/>
          <w:iCs/>
          <w:sz w:val="24"/>
          <w:szCs w:val="24"/>
          <w:lang w:eastAsia="es-ES"/>
        </w:rPr>
        <w:t>jawari</w:t>
      </w:r>
      <w:proofErr w:type="spellEnd"/>
      <w:r w:rsidR="00B971A5" w:rsidRPr="00B73A3E">
        <w:rPr>
          <w:rFonts w:ascii="Arial" w:eastAsia="Times New Roman" w:hAnsi="Arial" w:cs="Arial"/>
          <w:b/>
          <w:sz w:val="24"/>
          <w:szCs w:val="24"/>
          <w:lang w:eastAsia="es-ES"/>
        </w:rPr>
        <w:t>, que lo asfixió con cojines.</w:t>
      </w:r>
    </w:p>
    <w:p w:rsidR="00B971A5" w:rsidRPr="00054D7F" w:rsidRDefault="00025A1D" w:rsidP="00B73A3E">
      <w:pPr>
        <w:spacing w:before="72" w:after="60" w:line="240" w:lineRule="auto"/>
        <w:ind w:left="-993" w:right="-1135"/>
        <w:jc w:val="both"/>
        <w:outlineLvl w:val="2"/>
        <w:rPr>
          <w:rFonts w:ascii="Arial" w:eastAsia="Times New Roman" w:hAnsi="Arial" w:cs="Arial"/>
          <w:b/>
          <w:bCs/>
          <w:color w:val="0070C0"/>
          <w:sz w:val="24"/>
          <w:szCs w:val="24"/>
          <w:lang w:eastAsia="es-ES"/>
        </w:rPr>
      </w:pPr>
      <w:r>
        <w:rPr>
          <w:rFonts w:ascii="Arial" w:eastAsia="Times New Roman" w:hAnsi="Arial" w:cs="Arial"/>
          <w:b/>
          <w:bCs/>
          <w:color w:val="0070C0"/>
          <w:sz w:val="24"/>
          <w:szCs w:val="24"/>
          <w:lang w:eastAsia="es-ES"/>
        </w:rPr>
        <w:t xml:space="preserve">   </w:t>
      </w:r>
      <w:r w:rsidR="00B971A5" w:rsidRPr="00054D7F">
        <w:rPr>
          <w:rFonts w:ascii="Arial" w:eastAsia="Times New Roman" w:hAnsi="Arial" w:cs="Arial"/>
          <w:b/>
          <w:bCs/>
          <w:color w:val="0070C0"/>
          <w:sz w:val="24"/>
          <w:szCs w:val="24"/>
          <w:lang w:eastAsia="es-ES"/>
        </w:rPr>
        <w:t xml:space="preserve">Reinado de </w:t>
      </w:r>
      <w:proofErr w:type="spellStart"/>
      <w:r w:rsidR="00B971A5" w:rsidRPr="00054D7F">
        <w:rPr>
          <w:rFonts w:ascii="Arial" w:eastAsia="Times New Roman" w:hAnsi="Arial" w:cs="Arial"/>
          <w:b/>
          <w:bCs/>
          <w:color w:val="0070C0"/>
          <w:sz w:val="24"/>
          <w:szCs w:val="24"/>
          <w:lang w:eastAsia="es-ES"/>
        </w:rPr>
        <w:t>Harun</w:t>
      </w:r>
      <w:proofErr w:type="spellEnd"/>
      <w:r w:rsidR="00B971A5" w:rsidRPr="00054D7F">
        <w:rPr>
          <w:rFonts w:ascii="Arial" w:eastAsia="Times New Roman" w:hAnsi="Arial" w:cs="Arial"/>
          <w:b/>
          <w:bCs/>
          <w:color w:val="0070C0"/>
          <w:sz w:val="24"/>
          <w:szCs w:val="24"/>
          <w:lang w:eastAsia="es-ES"/>
        </w:rPr>
        <w:t xml:space="preserve"> al-</w:t>
      </w:r>
      <w:proofErr w:type="spellStart"/>
      <w:r w:rsidR="00B971A5" w:rsidRPr="00054D7F">
        <w:rPr>
          <w:rFonts w:ascii="Arial" w:eastAsia="Times New Roman" w:hAnsi="Arial" w:cs="Arial"/>
          <w:b/>
          <w:bCs/>
          <w:color w:val="0070C0"/>
          <w:sz w:val="24"/>
          <w:szCs w:val="24"/>
          <w:lang w:eastAsia="es-ES"/>
        </w:rPr>
        <w:t>Rashid</w:t>
      </w:r>
      <w:proofErr w:type="spellEnd"/>
      <w:r w:rsidR="00B971A5" w:rsidRPr="00054D7F">
        <w:rPr>
          <w:rFonts w:ascii="Arial" w:eastAsia="Times New Roman" w:hAnsi="Arial" w:cs="Arial"/>
          <w:b/>
          <w:bCs/>
          <w:color w:val="0070C0"/>
          <w:sz w:val="24"/>
          <w:szCs w:val="24"/>
          <w:lang w:eastAsia="es-ES"/>
        </w:rPr>
        <w:t xml:space="preserve">, como Madre del Califa y </w:t>
      </w:r>
      <w:proofErr w:type="spellStart"/>
      <w:r w:rsidR="00B971A5" w:rsidRPr="00054D7F">
        <w:rPr>
          <w:rFonts w:ascii="Arial" w:eastAsia="Times New Roman" w:hAnsi="Arial" w:cs="Arial"/>
          <w:b/>
          <w:bCs/>
          <w:color w:val="0070C0"/>
          <w:sz w:val="24"/>
          <w:szCs w:val="24"/>
          <w:lang w:eastAsia="es-ES"/>
        </w:rPr>
        <w:t>co</w:t>
      </w:r>
      <w:proofErr w:type="spellEnd"/>
      <w:r w:rsidR="00B971A5" w:rsidRPr="00054D7F">
        <w:rPr>
          <w:rFonts w:ascii="Arial" w:eastAsia="Times New Roman" w:hAnsi="Arial" w:cs="Arial"/>
          <w:b/>
          <w:bCs/>
          <w:color w:val="0070C0"/>
          <w:sz w:val="24"/>
          <w:szCs w:val="24"/>
          <w:lang w:eastAsia="es-ES"/>
        </w:rPr>
        <w:t>-gobernante de facto</w:t>
      </w:r>
    </w:p>
    <w:p w:rsidR="00054D7F"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 xml:space="preserve">Su segundo hijo, el califa </w:t>
      </w:r>
      <w:proofErr w:type="spellStart"/>
      <w:r w:rsidR="00B971A5" w:rsidRPr="00B73A3E">
        <w:rPr>
          <w:rFonts w:ascii="Arial" w:eastAsia="Times New Roman" w:hAnsi="Arial" w:cs="Arial"/>
          <w:b/>
          <w:sz w:val="24"/>
          <w:szCs w:val="24"/>
          <w:lang w:eastAsia="es-ES"/>
        </w:rPr>
        <w:t>Harun</w:t>
      </w:r>
      <w:proofErr w:type="spellEnd"/>
      <w:r w:rsidR="00B971A5" w:rsidRPr="00B73A3E">
        <w:rPr>
          <w:rFonts w:ascii="Arial" w:eastAsia="Times New Roman" w:hAnsi="Arial" w:cs="Arial"/>
          <w:b/>
          <w:sz w:val="24"/>
          <w:szCs w:val="24"/>
          <w:lang w:eastAsia="es-ES"/>
        </w:rPr>
        <w:t xml:space="preserve"> al-</w:t>
      </w:r>
      <w:proofErr w:type="spellStart"/>
      <w:r w:rsidR="00B971A5" w:rsidRPr="00B73A3E">
        <w:rPr>
          <w:rFonts w:ascii="Arial" w:eastAsia="Times New Roman" w:hAnsi="Arial" w:cs="Arial"/>
          <w:b/>
          <w:sz w:val="24"/>
          <w:szCs w:val="24"/>
          <w:lang w:eastAsia="es-ES"/>
        </w:rPr>
        <w:t>Rashid</w:t>
      </w:r>
      <w:proofErr w:type="spellEnd"/>
      <w:r w:rsidR="00B971A5" w:rsidRPr="00B73A3E">
        <w:rPr>
          <w:rFonts w:ascii="Arial" w:eastAsia="Times New Roman" w:hAnsi="Arial" w:cs="Arial"/>
          <w:b/>
          <w:sz w:val="24"/>
          <w:szCs w:val="24"/>
          <w:lang w:eastAsia="es-ES"/>
        </w:rPr>
        <w:t>, en contraste con su hermano, no se opuso a que su madre participara en los asuntos estatales, si no que abiertamente reconoció su capacidad política y públicamente confió en su consejo, y gobernó el reino con ella al lado.</w:t>
      </w:r>
      <w:r w:rsidRPr="00B73A3E">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 Estaba orgulloso de señalar que no había ninguna razón en sentirse avergonzado de compartir su poder con una mujer, si tenía la capacidad y brillantez de Al-</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w:t>
      </w:r>
    </w:p>
    <w:p w:rsidR="00B971A5" w:rsidRPr="00B73A3E"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Aunque es difícil decir exactamente en qué asuntos presionó su política, se reconoce que participó en la toma de decisiones en la política del Califato. Por entonces Al-</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retuvo todos los poderes del imperio y de hecho gobernó en lugar del califa.</w:t>
      </w:r>
    </w:p>
    <w:p w:rsidR="00054D7F"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w:t>
      </w:r>
      <w:r w:rsidR="00B971A5" w:rsidRPr="005251C7">
        <w:rPr>
          <w:rFonts w:ascii="Arial" w:eastAsia="Times New Roman" w:hAnsi="Arial" w:cs="Arial"/>
          <w:b/>
          <w:i/>
          <w:sz w:val="24"/>
          <w:szCs w:val="24"/>
          <w:lang w:eastAsia="es-ES"/>
        </w:rPr>
        <w:t xml:space="preserve">Las historias contemporáneas no detallan los logros políticos de </w:t>
      </w:r>
      <w:proofErr w:type="spellStart"/>
      <w:r w:rsidR="00B971A5" w:rsidRPr="005251C7">
        <w:rPr>
          <w:rFonts w:ascii="Arial" w:eastAsia="Times New Roman" w:hAnsi="Arial" w:cs="Arial"/>
          <w:b/>
          <w:i/>
          <w:sz w:val="24"/>
          <w:szCs w:val="24"/>
          <w:lang w:eastAsia="es-ES"/>
        </w:rPr>
        <w:t>Khayzuran</w:t>
      </w:r>
      <w:proofErr w:type="spellEnd"/>
      <w:r w:rsidR="00B971A5" w:rsidRPr="005251C7">
        <w:rPr>
          <w:rFonts w:ascii="Arial" w:eastAsia="Times New Roman" w:hAnsi="Arial" w:cs="Arial"/>
          <w:b/>
          <w:i/>
          <w:sz w:val="24"/>
          <w:szCs w:val="24"/>
          <w:lang w:eastAsia="es-ES"/>
        </w:rPr>
        <w:t>, pero se acuñaron monedas con su nombre, se nombraron palacios por ella, y el cementerio en que todos los posteriores gobernantes abasíes fueron enterrados lleva su nombre, lo que atestigua no solo su poder si no también su generosidad cívica</w:t>
      </w:r>
      <w:r w:rsidR="00B971A5" w:rsidRPr="00B73A3E">
        <w:rPr>
          <w:rFonts w:ascii="Arial" w:eastAsia="Times New Roman" w:hAnsi="Arial" w:cs="Arial"/>
          <w:b/>
          <w:sz w:val="24"/>
          <w:szCs w:val="24"/>
          <w:lang w:eastAsia="es-ES"/>
        </w:rPr>
        <w:t>."</w:t>
      </w:r>
    </w:p>
    <w:p w:rsidR="00B971A5"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Cuando falleció en 789, su hijo rompió las normas que prohibían mostrar pena, y en su lugar mostró públicamente su pena y participó en su funeral, lo que atrajo mucha atención.​</w:t>
      </w:r>
    </w:p>
    <w:p w:rsidR="00B971A5" w:rsidRPr="00B73A3E" w:rsidRDefault="00025A1D" w:rsidP="00B73A3E">
      <w:pPr>
        <w:spacing w:before="120" w:after="12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971A5" w:rsidRPr="00B73A3E">
        <w:rPr>
          <w:rFonts w:ascii="Arial" w:eastAsia="Times New Roman" w:hAnsi="Arial" w:cs="Arial"/>
          <w:b/>
          <w:sz w:val="24"/>
          <w:szCs w:val="24"/>
          <w:lang w:eastAsia="es-ES"/>
        </w:rPr>
        <w:t>Muchos historiadores literarios creen que Al-</w:t>
      </w:r>
      <w:proofErr w:type="spellStart"/>
      <w:r w:rsidR="00B971A5" w:rsidRPr="00B73A3E">
        <w:rPr>
          <w:rFonts w:ascii="Arial" w:eastAsia="Times New Roman" w:hAnsi="Arial" w:cs="Arial"/>
          <w:b/>
          <w:sz w:val="24"/>
          <w:szCs w:val="24"/>
          <w:lang w:eastAsia="es-ES"/>
        </w:rPr>
        <w:t>Khayzuran</w:t>
      </w:r>
      <w:proofErr w:type="spellEnd"/>
      <w:r w:rsidR="00B971A5" w:rsidRPr="00B73A3E">
        <w:rPr>
          <w:rFonts w:ascii="Arial" w:eastAsia="Times New Roman" w:hAnsi="Arial" w:cs="Arial"/>
          <w:b/>
          <w:sz w:val="24"/>
          <w:szCs w:val="24"/>
          <w:lang w:eastAsia="es-ES"/>
        </w:rPr>
        <w:t xml:space="preserve"> y su fuerte personalidad fueron una influencia clave en la creación de </w:t>
      </w:r>
      <w:proofErr w:type="spellStart"/>
      <w:r w:rsidR="00DA3DDD" w:rsidRPr="00B73A3E">
        <w:rPr>
          <w:rFonts w:ascii="Arial" w:eastAsia="Times New Roman" w:hAnsi="Arial" w:cs="Arial"/>
          <w:b/>
          <w:sz w:val="24"/>
          <w:szCs w:val="24"/>
          <w:lang w:eastAsia="es-ES"/>
        </w:rPr>
        <w:fldChar w:fldCharType="begin"/>
      </w:r>
      <w:r w:rsidR="00B971A5" w:rsidRPr="00B73A3E">
        <w:rPr>
          <w:rFonts w:ascii="Arial" w:eastAsia="Times New Roman" w:hAnsi="Arial" w:cs="Arial"/>
          <w:b/>
          <w:sz w:val="24"/>
          <w:szCs w:val="24"/>
          <w:lang w:eastAsia="es-ES"/>
        </w:rPr>
        <w:instrText xml:space="preserve"> HYPERLINK "https://es.wikipedia.org/wiki/Scheherezade" \o "Scheherezade" </w:instrText>
      </w:r>
      <w:r w:rsidR="00DA3DDD" w:rsidRPr="00B73A3E">
        <w:rPr>
          <w:rFonts w:ascii="Arial" w:eastAsia="Times New Roman" w:hAnsi="Arial" w:cs="Arial"/>
          <w:b/>
          <w:sz w:val="24"/>
          <w:szCs w:val="24"/>
          <w:lang w:eastAsia="es-ES"/>
        </w:rPr>
        <w:fldChar w:fldCharType="separate"/>
      </w:r>
      <w:r w:rsidR="00B971A5" w:rsidRPr="00B73A3E">
        <w:rPr>
          <w:rFonts w:ascii="Arial" w:eastAsia="Times New Roman" w:hAnsi="Arial" w:cs="Arial"/>
          <w:b/>
          <w:sz w:val="24"/>
          <w:szCs w:val="24"/>
          <w:lang w:eastAsia="es-ES"/>
        </w:rPr>
        <w:t>Scheherezade</w:t>
      </w:r>
      <w:proofErr w:type="spellEnd"/>
      <w:r w:rsidR="00DA3DDD" w:rsidRPr="00B73A3E">
        <w:rPr>
          <w:rFonts w:ascii="Arial" w:eastAsia="Times New Roman" w:hAnsi="Arial" w:cs="Arial"/>
          <w:b/>
          <w:sz w:val="24"/>
          <w:szCs w:val="24"/>
          <w:lang w:eastAsia="es-ES"/>
        </w:rPr>
        <w:fldChar w:fldCharType="end"/>
      </w:r>
      <w:r w:rsidR="00B971A5" w:rsidRPr="00B73A3E">
        <w:rPr>
          <w:rFonts w:ascii="Arial" w:eastAsia="Times New Roman" w:hAnsi="Arial" w:cs="Arial"/>
          <w:b/>
          <w:sz w:val="24"/>
          <w:szCs w:val="24"/>
          <w:lang w:eastAsia="es-ES"/>
        </w:rPr>
        <w:t>, el personaje principal en las </w:t>
      </w:r>
      <w:hyperlink r:id="rId28" w:tooltip="Las mil y una noches" w:history="1">
        <w:r w:rsidR="00B971A5" w:rsidRPr="00B73A3E">
          <w:rPr>
            <w:rFonts w:ascii="Arial" w:eastAsia="Times New Roman" w:hAnsi="Arial" w:cs="Arial"/>
            <w:b/>
            <w:i/>
            <w:iCs/>
            <w:sz w:val="24"/>
            <w:szCs w:val="24"/>
            <w:lang w:eastAsia="es-ES"/>
          </w:rPr>
          <w:t>Las mil y una noches</w:t>
        </w:r>
      </w:hyperlink>
      <w:r w:rsidR="00B971A5" w:rsidRPr="00B73A3E">
        <w:rPr>
          <w:rFonts w:ascii="Arial" w:eastAsia="Times New Roman" w:hAnsi="Arial" w:cs="Arial"/>
          <w:b/>
          <w:sz w:val="24"/>
          <w:szCs w:val="24"/>
          <w:lang w:eastAsia="es-ES"/>
        </w:rPr>
        <w:t xml:space="preserve">. Muchas de las historias en ellas recopiladas presentan a </w:t>
      </w:r>
      <w:proofErr w:type="spellStart"/>
      <w:r w:rsidR="00B971A5" w:rsidRPr="00B73A3E">
        <w:rPr>
          <w:rFonts w:ascii="Arial" w:eastAsia="Times New Roman" w:hAnsi="Arial" w:cs="Arial"/>
          <w:b/>
          <w:sz w:val="24"/>
          <w:szCs w:val="24"/>
          <w:lang w:eastAsia="es-ES"/>
        </w:rPr>
        <w:t>Harun</w:t>
      </w:r>
      <w:proofErr w:type="spellEnd"/>
      <w:r w:rsidR="00B971A5" w:rsidRPr="00B73A3E">
        <w:rPr>
          <w:rFonts w:ascii="Arial" w:eastAsia="Times New Roman" w:hAnsi="Arial" w:cs="Arial"/>
          <w:b/>
          <w:sz w:val="24"/>
          <w:szCs w:val="24"/>
          <w:lang w:eastAsia="es-ES"/>
        </w:rPr>
        <w:t xml:space="preserve"> al-</w:t>
      </w:r>
      <w:proofErr w:type="spellStart"/>
      <w:r w:rsidR="00B971A5" w:rsidRPr="00B73A3E">
        <w:rPr>
          <w:rFonts w:ascii="Arial" w:eastAsia="Times New Roman" w:hAnsi="Arial" w:cs="Arial"/>
          <w:b/>
          <w:sz w:val="24"/>
          <w:szCs w:val="24"/>
          <w:lang w:eastAsia="es-ES"/>
        </w:rPr>
        <w:t>Rashid</w:t>
      </w:r>
      <w:proofErr w:type="spellEnd"/>
      <w:r w:rsidR="00B971A5" w:rsidRPr="00B73A3E">
        <w:rPr>
          <w:rFonts w:ascii="Arial" w:eastAsia="Times New Roman" w:hAnsi="Arial" w:cs="Arial"/>
          <w:b/>
          <w:sz w:val="24"/>
          <w:szCs w:val="24"/>
          <w:lang w:eastAsia="es-ES"/>
        </w:rPr>
        <w:t xml:space="preserve"> y su fabulosa corte.</w:t>
      </w:r>
    </w:p>
    <w:p w:rsidR="00DA0C65" w:rsidRPr="00B73A3E" w:rsidRDefault="005251C7" w:rsidP="00B73A3E">
      <w:pPr>
        <w:jc w:val="both"/>
      </w:pPr>
    </w:p>
    <w:sectPr w:rsidR="00DA0C65" w:rsidRPr="00B73A3E" w:rsidSect="008E673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805082"/>
    <w:multiLevelType w:val="multilevel"/>
    <w:tmpl w:val="2BBC4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971A5"/>
    <w:rsid w:val="00025A1D"/>
    <w:rsid w:val="00054D7F"/>
    <w:rsid w:val="000F3116"/>
    <w:rsid w:val="001D2FD9"/>
    <w:rsid w:val="003F4B25"/>
    <w:rsid w:val="005251C7"/>
    <w:rsid w:val="007A3FFA"/>
    <w:rsid w:val="008E6736"/>
    <w:rsid w:val="00A05873"/>
    <w:rsid w:val="00A806B7"/>
    <w:rsid w:val="00A958BC"/>
    <w:rsid w:val="00B73A3E"/>
    <w:rsid w:val="00B971A5"/>
    <w:rsid w:val="00BF4E73"/>
    <w:rsid w:val="00DA3DDD"/>
    <w:rsid w:val="00F239A1"/>
    <w:rsid w:val="00F3217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736"/>
  </w:style>
  <w:style w:type="paragraph" w:styleId="Ttulo1">
    <w:name w:val="heading 1"/>
    <w:basedOn w:val="Normal"/>
    <w:link w:val="Ttulo1Car"/>
    <w:uiPriority w:val="9"/>
    <w:qFormat/>
    <w:rsid w:val="00B971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B971A5"/>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B971A5"/>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71A5"/>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971A5"/>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971A5"/>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semiHidden/>
    <w:unhideWhenUsed/>
    <w:rsid w:val="00B971A5"/>
    <w:rPr>
      <w:color w:val="0000FF"/>
      <w:u w:val="single"/>
    </w:rPr>
  </w:style>
  <w:style w:type="paragraph" w:styleId="NormalWeb">
    <w:name w:val="Normal (Web)"/>
    <w:basedOn w:val="Normal"/>
    <w:uiPriority w:val="99"/>
    <w:semiHidden/>
    <w:unhideWhenUsed/>
    <w:rsid w:val="00B971A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ocnumber">
    <w:name w:val="tocnumber"/>
    <w:basedOn w:val="Fuentedeprrafopredeter"/>
    <w:rsid w:val="00B971A5"/>
  </w:style>
  <w:style w:type="character" w:customStyle="1" w:styleId="toctext">
    <w:name w:val="toctext"/>
    <w:basedOn w:val="Fuentedeprrafopredeter"/>
    <w:rsid w:val="00B971A5"/>
  </w:style>
  <w:style w:type="character" w:customStyle="1" w:styleId="mw-headline">
    <w:name w:val="mw-headline"/>
    <w:basedOn w:val="Fuentedeprrafopredeter"/>
    <w:rsid w:val="00B971A5"/>
  </w:style>
  <w:style w:type="character" w:customStyle="1" w:styleId="mw-editsection">
    <w:name w:val="mw-editsection"/>
    <w:basedOn w:val="Fuentedeprrafopredeter"/>
    <w:rsid w:val="00B971A5"/>
  </w:style>
  <w:style w:type="character" w:customStyle="1" w:styleId="mw-editsection-bracket">
    <w:name w:val="mw-editsection-bracket"/>
    <w:basedOn w:val="Fuentedeprrafopredeter"/>
    <w:rsid w:val="00B971A5"/>
  </w:style>
  <w:style w:type="paragraph" w:styleId="Textodeglobo">
    <w:name w:val="Balloon Text"/>
    <w:basedOn w:val="Normal"/>
    <w:link w:val="TextodegloboCar"/>
    <w:uiPriority w:val="99"/>
    <w:semiHidden/>
    <w:unhideWhenUsed/>
    <w:rsid w:val="00054D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4D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6586343">
      <w:bodyDiv w:val="1"/>
      <w:marLeft w:val="0"/>
      <w:marRight w:val="0"/>
      <w:marTop w:val="0"/>
      <w:marBottom w:val="0"/>
      <w:divBdr>
        <w:top w:val="none" w:sz="0" w:space="0" w:color="auto"/>
        <w:left w:val="none" w:sz="0" w:space="0" w:color="auto"/>
        <w:bottom w:val="none" w:sz="0" w:space="0" w:color="auto"/>
        <w:right w:val="none" w:sz="0" w:space="0" w:color="auto"/>
      </w:divBdr>
      <w:divsChild>
        <w:div w:id="1501890168">
          <w:marLeft w:val="0"/>
          <w:marRight w:val="0"/>
          <w:marTop w:val="0"/>
          <w:marBottom w:val="0"/>
          <w:divBdr>
            <w:top w:val="none" w:sz="0" w:space="0" w:color="auto"/>
            <w:left w:val="none" w:sz="0" w:space="0" w:color="auto"/>
            <w:bottom w:val="none" w:sz="0" w:space="0" w:color="auto"/>
            <w:right w:val="none" w:sz="0" w:space="0" w:color="auto"/>
          </w:divBdr>
          <w:divsChild>
            <w:div w:id="1597519921">
              <w:marLeft w:val="0"/>
              <w:marRight w:val="0"/>
              <w:marTop w:val="0"/>
              <w:marBottom w:val="0"/>
              <w:divBdr>
                <w:top w:val="none" w:sz="0" w:space="0" w:color="auto"/>
                <w:left w:val="none" w:sz="0" w:space="0" w:color="auto"/>
                <w:bottom w:val="none" w:sz="0" w:space="0" w:color="auto"/>
                <w:right w:val="none" w:sz="0" w:space="0" w:color="auto"/>
              </w:divBdr>
              <w:divsChild>
                <w:div w:id="740906229">
                  <w:marLeft w:val="0"/>
                  <w:marRight w:val="0"/>
                  <w:marTop w:val="0"/>
                  <w:marBottom w:val="0"/>
                  <w:divBdr>
                    <w:top w:val="none" w:sz="0" w:space="0" w:color="auto"/>
                    <w:left w:val="none" w:sz="0" w:space="0" w:color="auto"/>
                    <w:bottom w:val="none" w:sz="0" w:space="0" w:color="auto"/>
                    <w:right w:val="none" w:sz="0" w:space="0" w:color="auto"/>
                  </w:divBdr>
                  <w:divsChild>
                    <w:div w:id="626590149">
                      <w:marLeft w:val="0"/>
                      <w:marRight w:val="0"/>
                      <w:marTop w:val="0"/>
                      <w:marBottom w:val="0"/>
                      <w:divBdr>
                        <w:top w:val="none" w:sz="0" w:space="0" w:color="auto"/>
                        <w:left w:val="none" w:sz="0" w:space="0" w:color="auto"/>
                        <w:bottom w:val="none" w:sz="0" w:space="0" w:color="auto"/>
                        <w:right w:val="none" w:sz="0" w:space="0" w:color="auto"/>
                      </w:divBdr>
                    </w:div>
                    <w:div w:id="1605267839">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789" TargetMode="External"/><Relationship Id="rId13" Type="http://schemas.openxmlformats.org/officeDocument/2006/relationships/hyperlink" Target="https://es.wikipedia.org/wiki/Islam" TargetMode="External"/><Relationship Id="rId18" Type="http://schemas.openxmlformats.org/officeDocument/2006/relationships/hyperlink" Target="https://es.wikipedia.org/wiki/Cad%C3%AD" TargetMode="External"/><Relationship Id="rId26" Type="http://schemas.openxmlformats.org/officeDocument/2006/relationships/hyperlink" Target="https://es.wikipedia.org/wiki/Cor%C3%A1n" TargetMode="External"/><Relationship Id="rId3" Type="http://schemas.openxmlformats.org/officeDocument/2006/relationships/styles" Target="styles.xml"/><Relationship Id="rId21" Type="http://schemas.openxmlformats.org/officeDocument/2006/relationships/hyperlink" Target="https://es.wikipedia.org/wiki/Har%C3%A9n" TargetMode="External"/><Relationship Id="rId7" Type="http://schemas.openxmlformats.org/officeDocument/2006/relationships/hyperlink" Target="https://es.wikipedia.org/wiki/Idioma_%C3%A1rabe" TargetMode="External"/><Relationship Id="rId12" Type="http://schemas.openxmlformats.org/officeDocument/2006/relationships/hyperlink" Target="https://es.wikipedia.org/wiki/Al-Hadi" TargetMode="External"/><Relationship Id="rId17" Type="http://schemas.openxmlformats.org/officeDocument/2006/relationships/hyperlink" Target="https://es.wikipedia.org/wiki/Hach" TargetMode="External"/><Relationship Id="rId25" Type="http://schemas.openxmlformats.org/officeDocument/2006/relationships/hyperlink" Target="https://es.wikipedia.org/wiki/Huso" TargetMode="External"/><Relationship Id="rId2" Type="http://schemas.openxmlformats.org/officeDocument/2006/relationships/numbering" Target="numbering.xml"/><Relationship Id="rId16" Type="http://schemas.openxmlformats.org/officeDocument/2006/relationships/hyperlink" Target="https://es.wikipedia.org/wiki/La_Meca" TargetMode="External"/><Relationship Id="rId20" Type="http://schemas.openxmlformats.org/officeDocument/2006/relationships/hyperlink" Target="https://es.wikipedia.org/wiki/As-Saffah"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Califato" TargetMode="External"/><Relationship Id="rId24" Type="http://schemas.openxmlformats.org/officeDocument/2006/relationships/hyperlink" Target="https://es.wikipedia.org/wiki/Bagdad" TargetMode="External"/><Relationship Id="rId5" Type="http://schemas.openxmlformats.org/officeDocument/2006/relationships/webSettings" Target="webSettings.xml"/><Relationship Id="rId15" Type="http://schemas.openxmlformats.org/officeDocument/2006/relationships/hyperlink" Target="https://es.wikipedia.org/wiki/Beduino" TargetMode="External"/><Relationship Id="rId23" Type="http://schemas.openxmlformats.org/officeDocument/2006/relationships/hyperlink" Target="https://es.wikipedia.org/wiki/Yemen" TargetMode="External"/><Relationship Id="rId28" Type="http://schemas.openxmlformats.org/officeDocument/2006/relationships/hyperlink" Target="https://es.wikipedia.org/wiki/Las_mil_y_una_noches" TargetMode="External"/><Relationship Id="rId10" Type="http://schemas.openxmlformats.org/officeDocument/2006/relationships/hyperlink" Target="https://es.wikipedia.org/wiki/Al-Mahdi" TargetMode="External"/><Relationship Id="rId19" Type="http://schemas.openxmlformats.org/officeDocument/2006/relationships/hyperlink" Target="https://es.wikipedia.org/wiki/Concubina" TargetMode="External"/><Relationship Id="rId4" Type="http://schemas.openxmlformats.org/officeDocument/2006/relationships/settings" Target="settings.xml"/><Relationship Id="rId9" Type="http://schemas.openxmlformats.org/officeDocument/2006/relationships/hyperlink" Target="https://es.wikipedia.org/wiki/Califato_abas%C3%AD" TargetMode="External"/><Relationship Id="rId14" Type="http://schemas.openxmlformats.org/officeDocument/2006/relationships/hyperlink" Target="https://es.wikipedia.org/wiki/Arabia_Saudita" TargetMode="External"/><Relationship Id="rId22" Type="http://schemas.openxmlformats.org/officeDocument/2006/relationships/hyperlink" Target="https://es.wikipedia.org/wiki/Al-Khayzuran" TargetMode="External"/><Relationship Id="rId27" Type="http://schemas.openxmlformats.org/officeDocument/2006/relationships/hyperlink" Target="https://es.wikipedia.org/wiki/Canis_lupus_familiaris"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61DFA-8E9C-4575-B2AB-B98D38432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1639</Words>
  <Characters>9017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dcterms:created xsi:type="dcterms:W3CDTF">2000-04-29T06:39:00Z</dcterms:created>
  <dcterms:modified xsi:type="dcterms:W3CDTF">2021-02-07T11:43:00Z</dcterms:modified>
</cp:coreProperties>
</file>