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7398" w:rsidRPr="000C7398" w:rsidRDefault="000C7398" w:rsidP="000C7398">
      <w:pPr>
        <w:widowControl/>
        <w:autoSpaceDE/>
        <w:autoSpaceDN/>
        <w:adjustRightInd/>
        <w:ind w:left="-142" w:right="-567"/>
        <w:jc w:val="center"/>
        <w:rPr>
          <w:b/>
          <w:color w:val="FF0000"/>
          <w:sz w:val="36"/>
          <w:szCs w:val="36"/>
        </w:rPr>
      </w:pPr>
    </w:p>
    <w:p w:rsidR="000C7398" w:rsidRDefault="000C7398" w:rsidP="000C7398">
      <w:pPr>
        <w:widowControl/>
        <w:autoSpaceDE/>
        <w:autoSpaceDN/>
        <w:adjustRightInd/>
        <w:ind w:left="-142" w:right="-567"/>
        <w:jc w:val="center"/>
        <w:rPr>
          <w:b/>
          <w:color w:val="FF0000"/>
          <w:sz w:val="36"/>
          <w:szCs w:val="36"/>
        </w:rPr>
      </w:pPr>
      <w:r w:rsidRPr="000C7398">
        <w:rPr>
          <w:b/>
          <w:color w:val="FF0000"/>
          <w:sz w:val="36"/>
          <w:szCs w:val="36"/>
        </w:rPr>
        <w:t>FIN DEL MUNDO Y PARUSIA</w:t>
      </w:r>
    </w:p>
    <w:p w:rsidR="000C7398" w:rsidRDefault="000C7398" w:rsidP="000C7398">
      <w:pPr>
        <w:widowControl/>
        <w:autoSpaceDE/>
        <w:autoSpaceDN/>
        <w:adjustRightInd/>
        <w:ind w:left="-142" w:right="-567"/>
        <w:jc w:val="center"/>
        <w:rPr>
          <w:b/>
          <w:color w:val="FF0000"/>
          <w:sz w:val="36"/>
          <w:szCs w:val="36"/>
        </w:rPr>
      </w:pPr>
    </w:p>
    <w:p w:rsidR="000C7398" w:rsidRDefault="000C7398" w:rsidP="000C7398">
      <w:pPr>
        <w:widowControl/>
        <w:autoSpaceDE/>
        <w:autoSpaceDN/>
        <w:adjustRightInd/>
        <w:ind w:left="-142" w:right="-567"/>
        <w:jc w:val="center"/>
        <w:rPr>
          <w:b/>
          <w:color w:val="FF0000"/>
          <w:sz w:val="36"/>
          <w:szCs w:val="36"/>
        </w:rPr>
      </w:pPr>
      <w:r w:rsidRPr="000C7398">
        <w:rPr>
          <w:b/>
          <w:color w:val="FF0000"/>
          <w:sz w:val="36"/>
          <w:szCs w:val="36"/>
        </w:rPr>
        <w:drawing>
          <wp:inline distT="0" distB="0" distL="0" distR="0">
            <wp:extent cx="3057525" cy="1866900"/>
            <wp:effectExtent l="19050" t="0" r="9525" b="0"/>
            <wp:docPr id="5" name="Imagen 16" descr="http://catequesis.lasalle.es/P/zplantilla_clip_image002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atequesis.lasalle.es/P/zplantilla_clip_image002_0029.jpg"/>
                    <pic:cNvPicPr>
                      <a:picLocks noChangeAspect="1" noChangeArrowheads="1"/>
                    </pic:cNvPicPr>
                  </pic:nvPicPr>
                  <pic:blipFill>
                    <a:blip r:embed="rId8"/>
                    <a:srcRect/>
                    <a:stretch>
                      <a:fillRect/>
                    </a:stretch>
                  </pic:blipFill>
                  <pic:spPr bwMode="auto">
                    <a:xfrm>
                      <a:off x="0" y="0"/>
                      <a:ext cx="3057525" cy="1866900"/>
                    </a:xfrm>
                    <a:prstGeom prst="rect">
                      <a:avLst/>
                    </a:prstGeom>
                    <a:noFill/>
                    <a:ln w="9525">
                      <a:noFill/>
                      <a:miter lim="800000"/>
                      <a:headEnd/>
                      <a:tailEnd/>
                    </a:ln>
                  </pic:spPr>
                </pic:pic>
              </a:graphicData>
            </a:graphic>
          </wp:inline>
        </w:drawing>
      </w:r>
    </w:p>
    <w:p w:rsidR="000C7398" w:rsidRPr="000C7398" w:rsidRDefault="000C7398" w:rsidP="000C7398">
      <w:pPr>
        <w:widowControl/>
        <w:autoSpaceDE/>
        <w:autoSpaceDN/>
        <w:adjustRightInd/>
        <w:ind w:left="-142" w:right="-567"/>
        <w:jc w:val="center"/>
        <w:rPr>
          <w:b/>
          <w:color w:val="FF0000"/>
          <w:sz w:val="36"/>
          <w:szCs w:val="36"/>
        </w:rPr>
      </w:pPr>
    </w:p>
    <w:p w:rsidR="000C7398" w:rsidRDefault="000C7398" w:rsidP="000C7398">
      <w:pPr>
        <w:widowControl/>
        <w:autoSpaceDE/>
        <w:autoSpaceDN/>
        <w:adjustRightInd/>
        <w:ind w:left="-142" w:right="-567"/>
        <w:jc w:val="both"/>
        <w:rPr>
          <w:b/>
        </w:rPr>
      </w:pPr>
      <w:r>
        <w:rPr>
          <w:b/>
        </w:rPr>
        <w:t xml:space="preserve">   Sabemos por sentido común que todas las criaturas tendrán un fin, pues no son eternas y  todas terminarán de</w:t>
      </w:r>
      <w:r>
        <w:rPr>
          <w:b/>
        </w:rPr>
        <w:t>s</w:t>
      </w:r>
      <w:r>
        <w:rPr>
          <w:b/>
        </w:rPr>
        <w:t xml:space="preserve">apareciendo. Se refleja este hecho también en el evangelio. </w:t>
      </w:r>
      <w:r w:rsidR="0065513B">
        <w:rPr>
          <w:b/>
        </w:rPr>
        <w:t xml:space="preserve">(Mt 24. 1-26 y  Mc 13. 1-26 o </w:t>
      </w:r>
      <w:proofErr w:type="spellStart"/>
      <w:r w:rsidR="0065513B">
        <w:rPr>
          <w:b/>
        </w:rPr>
        <w:t>Lc</w:t>
      </w:r>
      <w:proofErr w:type="spellEnd"/>
      <w:r w:rsidR="0065513B">
        <w:rPr>
          <w:b/>
        </w:rPr>
        <w:t xml:space="preserve"> 21 .5-24) </w:t>
      </w:r>
      <w:r>
        <w:rPr>
          <w:b/>
        </w:rPr>
        <w:t>Y se alude a que el Hijo del hombre, Jesús, vendrá al final de los tiempos a ju</w:t>
      </w:r>
      <w:r>
        <w:rPr>
          <w:b/>
        </w:rPr>
        <w:t>z</w:t>
      </w:r>
      <w:r>
        <w:rPr>
          <w:b/>
        </w:rPr>
        <w:t>gar a vivos y muertos.</w:t>
      </w:r>
    </w:p>
    <w:p w:rsidR="000C7398" w:rsidRDefault="000C7398" w:rsidP="000C7398">
      <w:pPr>
        <w:widowControl/>
        <w:autoSpaceDE/>
        <w:autoSpaceDN/>
        <w:adjustRightInd/>
        <w:ind w:left="-142" w:right="-567"/>
        <w:jc w:val="both"/>
        <w:rPr>
          <w:b/>
        </w:rPr>
      </w:pPr>
    </w:p>
    <w:p w:rsidR="000C7398" w:rsidRDefault="000C7398" w:rsidP="000C7398">
      <w:pPr>
        <w:widowControl/>
        <w:autoSpaceDE/>
        <w:autoSpaceDN/>
        <w:adjustRightInd/>
        <w:ind w:left="-142" w:right="-567"/>
        <w:jc w:val="both"/>
        <w:rPr>
          <w:b/>
        </w:rPr>
      </w:pPr>
      <w:r>
        <w:rPr>
          <w:b/>
        </w:rPr>
        <w:t xml:space="preserve">  Hablamos de fin del mundo, de los hombres y de las cosas, s</w:t>
      </w:r>
      <w:r w:rsidR="0065513B">
        <w:rPr>
          <w:b/>
        </w:rPr>
        <w:t>ó</w:t>
      </w:r>
      <w:r>
        <w:rPr>
          <w:b/>
        </w:rPr>
        <w:t>lo con actitudes reflex</w:t>
      </w:r>
      <w:r>
        <w:rPr>
          <w:b/>
        </w:rPr>
        <w:t>i</w:t>
      </w:r>
      <w:r>
        <w:rPr>
          <w:b/>
        </w:rPr>
        <w:t>vas. Pero el hecho de</w:t>
      </w:r>
      <w:r w:rsidR="0065513B">
        <w:rPr>
          <w:b/>
        </w:rPr>
        <w:t xml:space="preserve"> que</w:t>
      </w:r>
      <w:r>
        <w:rPr>
          <w:b/>
        </w:rPr>
        <w:t xml:space="preserve"> Jesús sea el que vendrá de manera gloriosa, es una cuestión de fe. A estas segunda pers</w:t>
      </w:r>
      <w:r w:rsidR="0065513B">
        <w:rPr>
          <w:b/>
        </w:rPr>
        <w:t>p</w:t>
      </w:r>
      <w:r>
        <w:rPr>
          <w:b/>
        </w:rPr>
        <w:t>ectiva denom</w:t>
      </w:r>
      <w:r w:rsidR="0065513B">
        <w:rPr>
          <w:b/>
        </w:rPr>
        <w:t>inamos Parusí</w:t>
      </w:r>
      <w:r>
        <w:rPr>
          <w:b/>
        </w:rPr>
        <w:t>a</w:t>
      </w:r>
      <w:r w:rsidR="0065513B">
        <w:rPr>
          <w:b/>
        </w:rPr>
        <w:t>.</w:t>
      </w:r>
      <w:r w:rsidR="0065513B" w:rsidRPr="0065513B">
        <w:rPr>
          <w:rStyle w:val="Textoennegrita"/>
        </w:rPr>
        <w:t xml:space="preserve"> </w:t>
      </w:r>
      <w:r w:rsidR="0065513B" w:rsidRPr="0065513B">
        <w:rPr>
          <w:rStyle w:val="st"/>
          <w:b/>
        </w:rPr>
        <w:t xml:space="preserve">Es termino griego (en griego: </w:t>
      </w:r>
      <w:proofErr w:type="spellStart"/>
      <w:r w:rsidR="0065513B" w:rsidRPr="0065513B">
        <w:rPr>
          <w:rStyle w:val="st"/>
          <w:b/>
        </w:rPr>
        <w:t>παρουσία</w:t>
      </w:r>
      <w:proofErr w:type="spellEnd"/>
      <w:r w:rsidR="0065513B" w:rsidRPr="0065513B">
        <w:rPr>
          <w:rStyle w:val="st"/>
          <w:b/>
        </w:rPr>
        <w:t xml:space="preserve">, y romanizado </w:t>
      </w:r>
      <w:proofErr w:type="spellStart"/>
      <w:r w:rsidR="0065513B" w:rsidRPr="0065513B">
        <w:rPr>
          <w:rStyle w:val="nfasis"/>
          <w:b/>
        </w:rPr>
        <w:t>parousía</w:t>
      </w:r>
      <w:proofErr w:type="spellEnd"/>
      <w:r w:rsidR="0065513B" w:rsidRPr="0065513B">
        <w:rPr>
          <w:rStyle w:val="nfasis"/>
          <w:b/>
        </w:rPr>
        <w:t xml:space="preserve">) </w:t>
      </w:r>
      <w:r w:rsidR="0065513B" w:rsidRPr="0065513B">
        <w:rPr>
          <w:rStyle w:val="st"/>
          <w:b/>
        </w:rPr>
        <w:t xml:space="preserve"> literalmente: significa presencia y por </w:t>
      </w:r>
      <w:proofErr w:type="spellStart"/>
      <w:r w:rsidR="0065513B" w:rsidRPr="0065513B">
        <w:rPr>
          <w:rStyle w:val="st"/>
          <w:b/>
        </w:rPr>
        <w:t>e</w:t>
      </w:r>
      <w:r w:rsidR="0065513B">
        <w:rPr>
          <w:rStyle w:val="st"/>
          <w:b/>
        </w:rPr>
        <w:t>x</w:t>
      </w:r>
      <w:r w:rsidR="0065513B" w:rsidRPr="0065513B">
        <w:rPr>
          <w:rStyle w:val="st"/>
          <w:b/>
        </w:rPr>
        <w:t>tension</w:t>
      </w:r>
      <w:proofErr w:type="spellEnd"/>
      <w:r w:rsidR="0065513B" w:rsidRPr="0065513B">
        <w:rPr>
          <w:rStyle w:val="st"/>
          <w:b/>
        </w:rPr>
        <w:t xml:space="preserve"> "v</w:t>
      </w:r>
      <w:r w:rsidR="0065513B" w:rsidRPr="0065513B">
        <w:rPr>
          <w:rStyle w:val="st"/>
          <w:b/>
        </w:rPr>
        <w:t>e</w:t>
      </w:r>
      <w:r w:rsidR="0065513B" w:rsidRPr="0065513B">
        <w:rPr>
          <w:rStyle w:val="st"/>
          <w:b/>
        </w:rPr>
        <w:t>nida  o llegada.</w:t>
      </w:r>
      <w:r w:rsidR="0065513B">
        <w:rPr>
          <w:rStyle w:val="st"/>
          <w:b/>
        </w:rPr>
        <w:t xml:space="preserve">   </w:t>
      </w:r>
      <w:r w:rsidRPr="000C7398">
        <w:rPr>
          <w:b/>
        </w:rPr>
        <w:t>Aludimos con este término a la venida segunda del Señor, creencia que desde los prim</w:t>
      </w:r>
      <w:r w:rsidRPr="000C7398">
        <w:rPr>
          <w:b/>
        </w:rPr>
        <w:t>e</w:t>
      </w:r>
      <w:r w:rsidRPr="000C7398">
        <w:rPr>
          <w:b/>
        </w:rPr>
        <w:t>ros tiempos cristianos ha estado clavada en el corazón de la Iglesia y constituye el manantial de la esperanza de los seguidores del Eva</w:t>
      </w:r>
      <w:r w:rsidRPr="000C7398">
        <w:rPr>
          <w:b/>
        </w:rPr>
        <w:t>n</w:t>
      </w:r>
      <w:r w:rsidRPr="000C7398">
        <w:rPr>
          <w:b/>
        </w:rPr>
        <w:t>gelio.</w:t>
      </w:r>
    </w:p>
    <w:p w:rsidR="000C7398" w:rsidRDefault="000C7398" w:rsidP="000C7398">
      <w:pPr>
        <w:widowControl/>
        <w:autoSpaceDE/>
        <w:autoSpaceDN/>
        <w:adjustRightInd/>
        <w:ind w:left="-142" w:right="-567"/>
        <w:jc w:val="both"/>
        <w:rPr>
          <w:b/>
        </w:rPr>
      </w:pPr>
      <w:r w:rsidRPr="000C7398">
        <w:rPr>
          <w:b/>
        </w:rPr>
        <w:br/>
        <w:t>   La realidad del retorno es indudable dogmáticamente. Al fin del mundo, Cristo, rode</w:t>
      </w:r>
      <w:r w:rsidRPr="000C7398">
        <w:rPr>
          <w:b/>
        </w:rPr>
        <w:t>a</w:t>
      </w:r>
      <w:r w:rsidRPr="000C7398">
        <w:rPr>
          <w:b/>
        </w:rPr>
        <w:t>do de maje</w:t>
      </w:r>
      <w:r w:rsidRPr="000C7398">
        <w:rPr>
          <w:b/>
        </w:rPr>
        <w:t>s</w:t>
      </w:r>
      <w:r w:rsidRPr="000C7398">
        <w:rPr>
          <w:b/>
        </w:rPr>
        <w:t>tad, vendrá de nuevo para juzgar a los hombres.</w:t>
      </w:r>
    </w:p>
    <w:p w:rsidR="0065513B" w:rsidRDefault="000C7398" w:rsidP="000C7398">
      <w:pPr>
        <w:widowControl/>
        <w:autoSpaceDE/>
        <w:autoSpaceDN/>
        <w:adjustRightInd/>
        <w:ind w:left="-142" w:right="-567"/>
        <w:jc w:val="both"/>
        <w:rPr>
          <w:b/>
        </w:rPr>
      </w:pPr>
      <w:r w:rsidRPr="000C7398">
        <w:rPr>
          <w:b/>
        </w:rPr>
        <w:br/>
        <w:t>   El Símbolo apostólico confiesa: "</w:t>
      </w:r>
      <w:r w:rsidRPr="000C7398">
        <w:rPr>
          <w:b/>
          <w:i/>
          <w:iCs/>
        </w:rPr>
        <w:t>Y desde allí ha de venir a juzgar a los vivos y a los muertos</w:t>
      </w:r>
      <w:r w:rsidRPr="000C7398">
        <w:rPr>
          <w:b/>
        </w:rPr>
        <w:t>". De manera parecida se expresan los símbolos posteriores, haciénd</w:t>
      </w:r>
      <w:r w:rsidRPr="000C7398">
        <w:rPr>
          <w:b/>
        </w:rPr>
        <w:t>o</w:t>
      </w:r>
      <w:r w:rsidRPr="000C7398">
        <w:rPr>
          <w:b/>
        </w:rPr>
        <w:t>se eco de los testimonios evangél</w:t>
      </w:r>
      <w:r w:rsidRPr="000C7398">
        <w:rPr>
          <w:b/>
        </w:rPr>
        <w:t>i</w:t>
      </w:r>
      <w:r w:rsidRPr="000C7398">
        <w:rPr>
          <w:b/>
        </w:rPr>
        <w:t>cos. El Señor subió a los cielos, pero prometió con claridad su regreso: "</w:t>
      </w:r>
      <w:r w:rsidRPr="000C7398">
        <w:rPr>
          <w:b/>
          <w:i/>
          <w:iCs/>
        </w:rPr>
        <w:t>Veréis al Hijo del hombre sentado a la diestra del Tod</w:t>
      </w:r>
      <w:r w:rsidRPr="000C7398">
        <w:rPr>
          <w:b/>
          <w:i/>
          <w:iCs/>
        </w:rPr>
        <w:t>o</w:t>
      </w:r>
      <w:r w:rsidRPr="000C7398">
        <w:rPr>
          <w:b/>
          <w:i/>
          <w:iCs/>
        </w:rPr>
        <w:t>poderoso venir sobre las nubes</w:t>
      </w:r>
      <w:r w:rsidRPr="000C7398">
        <w:rPr>
          <w:b/>
        </w:rPr>
        <w:t>." (</w:t>
      </w:r>
      <w:proofErr w:type="spellStart"/>
      <w:r w:rsidRPr="000C7398">
        <w:rPr>
          <w:b/>
        </w:rPr>
        <w:t>Mc.</w:t>
      </w:r>
      <w:proofErr w:type="spellEnd"/>
      <w:r w:rsidRPr="000C7398">
        <w:rPr>
          <w:b/>
        </w:rPr>
        <w:t xml:space="preserve"> 14. 62 y </w:t>
      </w:r>
      <w:proofErr w:type="spellStart"/>
      <w:r w:rsidRPr="000C7398">
        <w:rPr>
          <w:b/>
        </w:rPr>
        <w:t>Mt.</w:t>
      </w:r>
      <w:proofErr w:type="spellEnd"/>
      <w:r w:rsidRPr="000C7398">
        <w:rPr>
          <w:b/>
        </w:rPr>
        <w:t xml:space="preserve"> 26. 64). Y la palabra que quedó flotando entre los seguid</w:t>
      </w:r>
      <w:r w:rsidRPr="000C7398">
        <w:rPr>
          <w:b/>
        </w:rPr>
        <w:t>o</w:t>
      </w:r>
      <w:r w:rsidRPr="000C7398">
        <w:rPr>
          <w:b/>
        </w:rPr>
        <w:t>res, que le vieron alejarse en la Ascensión, no dejó lugar a duda: "</w:t>
      </w:r>
      <w:r w:rsidRPr="000C7398">
        <w:rPr>
          <w:b/>
          <w:i/>
          <w:iCs/>
        </w:rPr>
        <w:t>Ese Jesús, que acaba de subir de vuestro lado al cielo, vendrá como lo habéis visto ma</w:t>
      </w:r>
      <w:r w:rsidRPr="000C7398">
        <w:rPr>
          <w:b/>
          <w:i/>
          <w:iCs/>
        </w:rPr>
        <w:t>r</w:t>
      </w:r>
      <w:r w:rsidRPr="000C7398">
        <w:rPr>
          <w:b/>
          <w:i/>
          <w:iCs/>
        </w:rPr>
        <w:t>charse.</w:t>
      </w:r>
      <w:r w:rsidRPr="000C7398">
        <w:rPr>
          <w:b/>
        </w:rPr>
        <w:t>"</w:t>
      </w:r>
    </w:p>
    <w:p w:rsidR="000C7398" w:rsidRPr="000C7398" w:rsidRDefault="000C7398" w:rsidP="000C7398">
      <w:pPr>
        <w:widowControl/>
        <w:autoSpaceDE/>
        <w:autoSpaceDN/>
        <w:adjustRightInd/>
        <w:ind w:left="-142" w:right="-567"/>
        <w:jc w:val="both"/>
        <w:rPr>
          <w:b/>
        </w:rPr>
      </w:pPr>
      <w:r w:rsidRPr="000C7398">
        <w:rPr>
          <w:b/>
        </w:rPr>
        <w:br/>
        <w:t xml:space="preserve">   El símbolo </w:t>
      </w:r>
      <w:proofErr w:type="spellStart"/>
      <w:r w:rsidRPr="000C7398">
        <w:rPr>
          <w:b/>
        </w:rPr>
        <w:t>niceno</w:t>
      </w:r>
      <w:r w:rsidRPr="000C7398">
        <w:rPr>
          <w:b/>
        </w:rPr>
        <w:softHyphen/>
        <w:t>constantinopolitano</w:t>
      </w:r>
      <w:proofErr w:type="spellEnd"/>
      <w:r w:rsidRPr="000C7398">
        <w:rPr>
          <w:b/>
        </w:rPr>
        <w:t xml:space="preserve"> añade "</w:t>
      </w:r>
      <w:r w:rsidRPr="000C7398">
        <w:rPr>
          <w:b/>
          <w:i/>
          <w:iCs/>
        </w:rPr>
        <w:t>cum gloria</w:t>
      </w:r>
      <w:r w:rsidRPr="000C7398">
        <w:rPr>
          <w:b/>
        </w:rPr>
        <w:t>", con majestad y brillo, al igual que los demás símbolos o declaraciones de la fe cristiana, que recogen expresiones sim</w:t>
      </w:r>
      <w:r w:rsidRPr="000C7398">
        <w:rPr>
          <w:b/>
        </w:rPr>
        <w:t>i</w:t>
      </w:r>
      <w:r w:rsidRPr="000C7398">
        <w:rPr>
          <w:b/>
        </w:rPr>
        <w:t>lares. (</w:t>
      </w:r>
      <w:proofErr w:type="spellStart"/>
      <w:r w:rsidRPr="000C7398">
        <w:rPr>
          <w:b/>
        </w:rPr>
        <w:t>Denz</w:t>
      </w:r>
      <w:proofErr w:type="spellEnd"/>
      <w:r w:rsidRPr="000C7398">
        <w:rPr>
          <w:b/>
        </w:rPr>
        <w:t xml:space="preserve">. 40, 86, 54, 287, 429) </w:t>
      </w:r>
    </w:p>
    <w:p w:rsidR="000C7398" w:rsidRPr="000C7398" w:rsidRDefault="000C7398" w:rsidP="000C7398">
      <w:pPr>
        <w:widowControl/>
        <w:autoSpaceDE/>
        <w:autoSpaceDN/>
        <w:adjustRightInd/>
        <w:ind w:left="-142" w:right="-567"/>
        <w:jc w:val="both"/>
        <w:rPr>
          <w:b/>
        </w:rPr>
      </w:pPr>
    </w:p>
    <w:p w:rsidR="0065513B" w:rsidRDefault="0065513B" w:rsidP="000C7398">
      <w:pPr>
        <w:widowControl/>
        <w:autoSpaceDE/>
        <w:autoSpaceDN/>
        <w:adjustRightInd/>
        <w:ind w:left="-142" w:right="-567"/>
        <w:jc w:val="both"/>
        <w:rPr>
          <w:b/>
          <w:bCs/>
        </w:rPr>
      </w:pPr>
    </w:p>
    <w:p w:rsidR="000C7398" w:rsidRDefault="0065513B" w:rsidP="000C7398">
      <w:pPr>
        <w:widowControl/>
        <w:autoSpaceDE/>
        <w:autoSpaceDN/>
        <w:adjustRightInd/>
        <w:ind w:left="-142" w:right="-567"/>
        <w:jc w:val="both"/>
        <w:rPr>
          <w:b/>
          <w:bCs/>
          <w:color w:val="FF0000"/>
        </w:rPr>
      </w:pPr>
      <w:r w:rsidRPr="0065513B">
        <w:rPr>
          <w:b/>
          <w:bCs/>
          <w:color w:val="FF0000"/>
        </w:rPr>
        <w:t xml:space="preserve">    </w:t>
      </w:r>
      <w:r w:rsidR="000C7398" w:rsidRPr="0065513B">
        <w:rPr>
          <w:b/>
          <w:bCs/>
          <w:color w:val="FF0000"/>
        </w:rPr>
        <w:t>Realidad de la venida</w:t>
      </w:r>
    </w:p>
    <w:p w:rsidR="0065513B" w:rsidRPr="0065513B" w:rsidRDefault="0065513B" w:rsidP="000C7398">
      <w:pPr>
        <w:widowControl/>
        <w:autoSpaceDE/>
        <w:autoSpaceDN/>
        <w:adjustRightInd/>
        <w:ind w:left="-142" w:right="-567"/>
        <w:jc w:val="both"/>
        <w:rPr>
          <w:b/>
          <w:color w:val="FF0000"/>
        </w:rPr>
      </w:pPr>
    </w:p>
    <w:p w:rsidR="0065513B" w:rsidRDefault="000C7398" w:rsidP="000C7398">
      <w:pPr>
        <w:widowControl/>
        <w:autoSpaceDE/>
        <w:autoSpaceDN/>
        <w:adjustRightInd/>
        <w:ind w:left="-142" w:right="-567"/>
        <w:jc w:val="both"/>
        <w:rPr>
          <w:b/>
        </w:rPr>
      </w:pPr>
      <w:r w:rsidRPr="000C7398">
        <w:rPr>
          <w:b/>
        </w:rPr>
        <w:t>   Jesús predijo varias veces su se</w:t>
      </w:r>
      <w:r w:rsidRPr="000C7398">
        <w:rPr>
          <w:b/>
        </w:rPr>
        <w:softHyphen/>
        <w:t>gunda venida (</w:t>
      </w:r>
      <w:proofErr w:type="spellStart"/>
      <w:r w:rsidRPr="000C7398">
        <w:rPr>
          <w:b/>
        </w:rPr>
        <w:t>parusia</w:t>
      </w:r>
      <w:proofErr w:type="spellEnd"/>
      <w:r w:rsidRPr="000C7398">
        <w:rPr>
          <w:b/>
        </w:rPr>
        <w:t>) al fin de los tiempos: "</w:t>
      </w:r>
      <w:r w:rsidRPr="000C7398">
        <w:rPr>
          <w:b/>
          <w:i/>
          <w:iCs/>
        </w:rPr>
        <w:t>El Hijo del hombre ha de venir en la gloria de su Padre, con sus ángeles, y enton</w:t>
      </w:r>
      <w:r w:rsidRPr="000C7398">
        <w:rPr>
          <w:b/>
          <w:i/>
          <w:iCs/>
        </w:rPr>
        <w:softHyphen/>
        <w:t>ces dará a cada uno según sus obras</w:t>
      </w:r>
      <w:r w:rsidRPr="000C7398">
        <w:rPr>
          <w:b/>
        </w:rPr>
        <w:t>." (Mt 16. 27;  </w:t>
      </w:r>
      <w:proofErr w:type="spellStart"/>
      <w:r w:rsidRPr="000C7398">
        <w:rPr>
          <w:b/>
        </w:rPr>
        <w:t>Mc.</w:t>
      </w:r>
      <w:proofErr w:type="spellEnd"/>
      <w:r w:rsidRPr="000C7398">
        <w:rPr>
          <w:b/>
        </w:rPr>
        <w:t xml:space="preserve"> 8, 38; </w:t>
      </w:r>
      <w:proofErr w:type="spellStart"/>
      <w:r w:rsidRPr="000C7398">
        <w:rPr>
          <w:b/>
        </w:rPr>
        <w:t>Lc.</w:t>
      </w:r>
      <w:proofErr w:type="spellEnd"/>
      <w:r w:rsidRPr="000C7398">
        <w:rPr>
          <w:b/>
        </w:rPr>
        <w:t xml:space="preserve"> 9. 26). Y lo aclaró con detalles, que en sus oyentes debían recordar, sin duda, y despertar resonancias proféticas: "</w:t>
      </w:r>
      <w:r w:rsidRPr="000C7398">
        <w:rPr>
          <w:b/>
          <w:i/>
          <w:iCs/>
        </w:rPr>
        <w:t>Entonces apar</w:t>
      </w:r>
      <w:r w:rsidRPr="000C7398">
        <w:rPr>
          <w:b/>
          <w:i/>
          <w:iCs/>
        </w:rPr>
        <w:t>e</w:t>
      </w:r>
      <w:r w:rsidRPr="000C7398">
        <w:rPr>
          <w:b/>
          <w:i/>
          <w:iCs/>
        </w:rPr>
        <w:t>cerá la señal del Hijo del hombre en el cielo, y se lame</w:t>
      </w:r>
      <w:r w:rsidRPr="000C7398">
        <w:rPr>
          <w:b/>
          <w:i/>
          <w:iCs/>
        </w:rPr>
        <w:t>n</w:t>
      </w:r>
      <w:r w:rsidRPr="000C7398">
        <w:rPr>
          <w:b/>
          <w:i/>
          <w:iCs/>
        </w:rPr>
        <w:t>tarán todas las tribus de la tierra, y verán al Hijo del hombre venir sobre las nubes del cielo con poder y majestad grande</w:t>
      </w:r>
      <w:r w:rsidRPr="000C7398">
        <w:rPr>
          <w:b/>
        </w:rPr>
        <w:t>." (</w:t>
      </w:r>
      <w:proofErr w:type="spellStart"/>
      <w:r w:rsidRPr="000C7398">
        <w:rPr>
          <w:b/>
        </w:rPr>
        <w:t>Mt.</w:t>
      </w:r>
      <w:proofErr w:type="spellEnd"/>
      <w:r w:rsidRPr="000C7398">
        <w:rPr>
          <w:b/>
        </w:rPr>
        <w:t xml:space="preserve"> 24. 30; </w:t>
      </w:r>
      <w:proofErr w:type="spellStart"/>
      <w:r w:rsidRPr="000C7398">
        <w:rPr>
          <w:b/>
        </w:rPr>
        <w:t>Mc.</w:t>
      </w:r>
      <w:proofErr w:type="spellEnd"/>
      <w:r w:rsidRPr="000C7398">
        <w:rPr>
          <w:b/>
        </w:rPr>
        <w:t xml:space="preserve"> 13. 26; </w:t>
      </w:r>
      <w:proofErr w:type="spellStart"/>
      <w:r w:rsidRPr="000C7398">
        <w:rPr>
          <w:b/>
        </w:rPr>
        <w:t>Lc.</w:t>
      </w:r>
      <w:proofErr w:type="spellEnd"/>
      <w:r w:rsidRPr="000C7398">
        <w:rPr>
          <w:b/>
        </w:rPr>
        <w:t xml:space="preserve"> 21. 27)</w:t>
      </w:r>
    </w:p>
    <w:p w:rsidR="0065513B" w:rsidRDefault="000C7398" w:rsidP="000C7398">
      <w:pPr>
        <w:widowControl/>
        <w:autoSpaceDE/>
        <w:autoSpaceDN/>
        <w:adjustRightInd/>
        <w:ind w:left="-142" w:right="-567"/>
        <w:jc w:val="both"/>
        <w:rPr>
          <w:b/>
        </w:rPr>
      </w:pPr>
      <w:r w:rsidRPr="000C7398">
        <w:rPr>
          <w:b/>
        </w:rPr>
        <w:lastRenderedPageBreak/>
        <w:br/>
        <w:t>   Ese estandarte aludido no puede ser otro, según frecuente comentario de los P</w:t>
      </w:r>
      <w:r w:rsidRPr="000C7398">
        <w:rPr>
          <w:b/>
        </w:rPr>
        <w:t>a</w:t>
      </w:r>
      <w:r w:rsidRPr="000C7398">
        <w:rPr>
          <w:b/>
        </w:rPr>
        <w:t>dres y escritores de los primeros tiempos, que la cruz en la que entregó su vida, acto supremo de su misión de Redentor.</w:t>
      </w:r>
    </w:p>
    <w:p w:rsidR="0065513B" w:rsidRDefault="000C7398" w:rsidP="000C7398">
      <w:pPr>
        <w:widowControl/>
        <w:autoSpaceDE/>
        <w:autoSpaceDN/>
        <w:adjustRightInd/>
        <w:ind w:left="-142" w:right="-567"/>
        <w:jc w:val="both"/>
        <w:rPr>
          <w:b/>
        </w:rPr>
      </w:pPr>
      <w:r w:rsidRPr="000C7398">
        <w:rPr>
          <w:b/>
        </w:rPr>
        <w:br/>
        <w:t>   La repetida frase de "</w:t>
      </w:r>
      <w:r w:rsidRPr="000C7398">
        <w:rPr>
          <w:b/>
          <w:i/>
          <w:iCs/>
        </w:rPr>
        <w:t>venir sobre las nubes del cielo</w:t>
      </w:r>
      <w:r w:rsidRPr="000C7398">
        <w:rPr>
          <w:b/>
        </w:rPr>
        <w:t>" tiene evidente sabor profét</w:t>
      </w:r>
      <w:r w:rsidRPr="000C7398">
        <w:rPr>
          <w:b/>
        </w:rPr>
        <w:t>i</w:t>
      </w:r>
      <w:r w:rsidRPr="000C7398">
        <w:rPr>
          <w:b/>
        </w:rPr>
        <w:t xml:space="preserve">co. Implica majestad, misterio, supremacía y ruptura con las realidades de este mundo. </w:t>
      </w:r>
    </w:p>
    <w:p w:rsidR="0065513B" w:rsidRDefault="000C7398" w:rsidP="000C7398">
      <w:pPr>
        <w:widowControl/>
        <w:autoSpaceDE/>
        <w:autoSpaceDN/>
        <w:adjustRightInd/>
        <w:ind w:left="-142" w:right="-567"/>
        <w:jc w:val="both"/>
        <w:rPr>
          <w:b/>
        </w:rPr>
      </w:pPr>
      <w:r w:rsidRPr="000C7398">
        <w:rPr>
          <w:b/>
        </w:rPr>
        <w:br/>
        <w:t xml:space="preserve">   Basta recoger y comparar textos proféticos: </w:t>
      </w:r>
      <w:proofErr w:type="spellStart"/>
      <w:r w:rsidRPr="000C7398">
        <w:rPr>
          <w:b/>
        </w:rPr>
        <w:t>Is.</w:t>
      </w:r>
      <w:proofErr w:type="spellEnd"/>
      <w:r w:rsidRPr="000C7398">
        <w:rPr>
          <w:b/>
        </w:rPr>
        <w:t xml:space="preserve"> 13. 10; </w:t>
      </w:r>
      <w:proofErr w:type="spellStart"/>
      <w:r w:rsidRPr="000C7398">
        <w:rPr>
          <w:b/>
        </w:rPr>
        <w:t>Dn.</w:t>
      </w:r>
      <w:proofErr w:type="spellEnd"/>
      <w:r w:rsidRPr="000C7398">
        <w:rPr>
          <w:b/>
        </w:rPr>
        <w:t xml:space="preserve"> 7. 13-14; </w:t>
      </w:r>
      <w:proofErr w:type="spellStart"/>
      <w:r w:rsidRPr="000C7398">
        <w:rPr>
          <w:b/>
        </w:rPr>
        <w:t>Zac.</w:t>
      </w:r>
      <w:proofErr w:type="spellEnd"/>
      <w:r w:rsidRPr="000C7398">
        <w:rPr>
          <w:b/>
        </w:rPr>
        <w:t xml:space="preserve"> 12. 10-14, para advertir que Jesús refleja con sus alusiones oráculos conocidos por sus oye</w:t>
      </w:r>
      <w:r w:rsidRPr="000C7398">
        <w:rPr>
          <w:b/>
        </w:rPr>
        <w:t>n</w:t>
      </w:r>
      <w:r w:rsidRPr="000C7398">
        <w:rPr>
          <w:b/>
        </w:rPr>
        <w:t>tes.</w:t>
      </w:r>
    </w:p>
    <w:p w:rsidR="0065513B" w:rsidRDefault="000C7398" w:rsidP="000C7398">
      <w:pPr>
        <w:widowControl/>
        <w:autoSpaceDE/>
        <w:autoSpaceDN/>
        <w:adjustRightInd/>
        <w:ind w:left="-142" w:right="-567"/>
        <w:jc w:val="both"/>
        <w:rPr>
          <w:b/>
        </w:rPr>
      </w:pPr>
      <w:r w:rsidRPr="000C7398">
        <w:rPr>
          <w:b/>
        </w:rPr>
        <w:br/>
        <w:t>   Son numerosas las visiones de los videntes antiguos que sitúan su atención, y su ref</w:t>
      </w:r>
      <w:r w:rsidRPr="000C7398">
        <w:rPr>
          <w:b/>
        </w:rPr>
        <w:t>e</w:t>
      </w:r>
      <w:r w:rsidRPr="000C7398">
        <w:rPr>
          <w:b/>
        </w:rPr>
        <w:t>rencia al p</w:t>
      </w:r>
      <w:r w:rsidRPr="000C7398">
        <w:rPr>
          <w:b/>
        </w:rPr>
        <w:t>o</w:t>
      </w:r>
      <w:r w:rsidRPr="000C7398">
        <w:rPr>
          <w:b/>
        </w:rPr>
        <w:t xml:space="preserve">der divino, en el ámbito etéreo y majestuoso del firmamento. Es la señal del triunfo final, como reflejan los oráculos: </w:t>
      </w:r>
      <w:proofErr w:type="spellStart"/>
      <w:r w:rsidRPr="000C7398">
        <w:rPr>
          <w:b/>
        </w:rPr>
        <w:t>Dan.</w:t>
      </w:r>
      <w:proofErr w:type="spellEnd"/>
      <w:r w:rsidRPr="000C7398">
        <w:rPr>
          <w:b/>
        </w:rPr>
        <w:t xml:space="preserve"> 7. 13; y como dicen los evangelistas en r</w:t>
      </w:r>
      <w:r w:rsidRPr="000C7398">
        <w:rPr>
          <w:b/>
        </w:rPr>
        <w:t>e</w:t>
      </w:r>
      <w:r w:rsidRPr="000C7398">
        <w:rPr>
          <w:b/>
        </w:rPr>
        <w:t>petidas ocasiones, haciéndose eco de esos anuncios de los Pr</w:t>
      </w:r>
      <w:r w:rsidRPr="000C7398">
        <w:rPr>
          <w:b/>
        </w:rPr>
        <w:t>o</w:t>
      </w:r>
      <w:r w:rsidRPr="000C7398">
        <w:rPr>
          <w:b/>
        </w:rPr>
        <w:t xml:space="preserve">fetas: </w:t>
      </w:r>
      <w:proofErr w:type="spellStart"/>
      <w:r w:rsidRPr="000C7398">
        <w:rPr>
          <w:b/>
        </w:rPr>
        <w:t>Mt.</w:t>
      </w:r>
      <w:proofErr w:type="spellEnd"/>
      <w:r w:rsidRPr="000C7398">
        <w:rPr>
          <w:b/>
        </w:rPr>
        <w:t xml:space="preserve"> 25. 31; 26. 64; </w:t>
      </w:r>
      <w:proofErr w:type="spellStart"/>
      <w:r w:rsidRPr="000C7398">
        <w:rPr>
          <w:b/>
        </w:rPr>
        <w:t>Lc.</w:t>
      </w:r>
      <w:proofErr w:type="spellEnd"/>
      <w:r w:rsidRPr="000C7398">
        <w:rPr>
          <w:b/>
        </w:rPr>
        <w:t xml:space="preserve"> 17. 24 y 26; </w:t>
      </w:r>
      <w:proofErr w:type="spellStart"/>
      <w:r w:rsidRPr="000C7398">
        <w:rPr>
          <w:b/>
        </w:rPr>
        <w:t>Jn.</w:t>
      </w:r>
      <w:proofErr w:type="spellEnd"/>
      <w:r w:rsidRPr="000C7398">
        <w:rPr>
          <w:b/>
        </w:rPr>
        <w:t xml:space="preserve"> 6. 39; </w:t>
      </w:r>
      <w:proofErr w:type="spellStart"/>
      <w:r w:rsidRPr="000C7398">
        <w:rPr>
          <w:b/>
        </w:rPr>
        <w:t>Hech</w:t>
      </w:r>
      <w:proofErr w:type="spellEnd"/>
      <w:r w:rsidRPr="000C7398">
        <w:rPr>
          <w:b/>
        </w:rPr>
        <w:t>. 1. 11.</w:t>
      </w:r>
    </w:p>
    <w:p w:rsidR="0065513B" w:rsidRDefault="000C7398" w:rsidP="000C7398">
      <w:pPr>
        <w:widowControl/>
        <w:autoSpaceDE/>
        <w:autoSpaceDN/>
        <w:adjustRightInd/>
        <w:ind w:left="-142" w:right="-567"/>
        <w:jc w:val="both"/>
        <w:rPr>
          <w:b/>
        </w:rPr>
      </w:pPr>
      <w:r w:rsidRPr="000C7398">
        <w:rPr>
          <w:b/>
        </w:rPr>
        <w:br/>
        <w:t xml:space="preserve">   Los seguidores de Jesús insistieron en esa esperanza escatológica. Ella fue el soporte de su fe </w:t>
      </w:r>
      <w:proofErr w:type="spellStart"/>
      <w:r w:rsidRPr="000C7398">
        <w:rPr>
          <w:b/>
        </w:rPr>
        <w:t>k</w:t>
      </w:r>
      <w:r w:rsidRPr="000C7398">
        <w:rPr>
          <w:b/>
        </w:rPr>
        <w:t>e</w:t>
      </w:r>
      <w:r w:rsidRPr="000C7398">
        <w:rPr>
          <w:b/>
        </w:rPr>
        <w:t>rigmática</w:t>
      </w:r>
      <w:proofErr w:type="spellEnd"/>
      <w:r w:rsidRPr="000C7398">
        <w:rPr>
          <w:b/>
        </w:rPr>
        <w:t xml:space="preserve"> inicial. Ellos entendieron al principio que era inminente la venida del Reino del Señor, sin acertar a diferenciar bien entre el reino terrenal y el otro "reino prof</w:t>
      </w:r>
      <w:r w:rsidRPr="000C7398">
        <w:rPr>
          <w:b/>
        </w:rPr>
        <w:t>é</w:t>
      </w:r>
      <w:r w:rsidRPr="000C7398">
        <w:rPr>
          <w:b/>
        </w:rPr>
        <w:t>tico" que Jesús anunciaba. Luego se dieron cuenta de que el Señor vendría, pero no de forma inminente y se lanzaron por el mundo a anunciar esa esperanza.</w:t>
      </w:r>
    </w:p>
    <w:p w:rsidR="0065513B" w:rsidRDefault="000C7398" w:rsidP="000C7398">
      <w:pPr>
        <w:widowControl/>
        <w:autoSpaceDE/>
        <w:autoSpaceDN/>
        <w:adjustRightInd/>
        <w:ind w:left="-142" w:right="-567"/>
        <w:jc w:val="both"/>
        <w:rPr>
          <w:b/>
        </w:rPr>
      </w:pPr>
      <w:r w:rsidRPr="000C7398">
        <w:rPr>
          <w:b/>
        </w:rPr>
        <w:br/>
        <w:t>   San Pablo precisaba a los que creían inminente la venida del Señor, que no era tan pro</w:t>
      </w:r>
      <w:r w:rsidRPr="000C7398">
        <w:rPr>
          <w:b/>
        </w:rPr>
        <w:t>n</w:t>
      </w:r>
      <w:r w:rsidRPr="000C7398">
        <w:rPr>
          <w:b/>
        </w:rPr>
        <w:t>ta. En la primera carta conocida que salió de su pluma dice: "</w:t>
      </w:r>
      <w:r w:rsidRPr="000C7398">
        <w:rPr>
          <w:b/>
          <w:i/>
          <w:iCs/>
        </w:rPr>
        <w:t>Esto os decimos como pal</w:t>
      </w:r>
      <w:r w:rsidRPr="000C7398">
        <w:rPr>
          <w:b/>
          <w:i/>
          <w:iCs/>
        </w:rPr>
        <w:t>a</w:t>
      </w:r>
      <w:r w:rsidRPr="000C7398">
        <w:rPr>
          <w:b/>
          <w:i/>
          <w:iCs/>
        </w:rPr>
        <w:t>bra del Señor: que nosotros, los vivos, los que quedamos para la venida del Señor, no nos anticiparemos a los que se durmieron; pues el mismo S</w:t>
      </w:r>
      <w:r w:rsidRPr="000C7398">
        <w:rPr>
          <w:b/>
          <w:i/>
          <w:iCs/>
        </w:rPr>
        <w:t>e</w:t>
      </w:r>
      <w:r w:rsidRPr="000C7398">
        <w:rPr>
          <w:b/>
          <w:i/>
          <w:iCs/>
        </w:rPr>
        <w:t>ñor, a una orden, a la voz del arcángel, al sonido de la trompeta de Dios, desce</w:t>
      </w:r>
      <w:r w:rsidRPr="000C7398">
        <w:rPr>
          <w:b/>
          <w:i/>
          <w:iCs/>
        </w:rPr>
        <w:t>n</w:t>
      </w:r>
      <w:r w:rsidRPr="000C7398">
        <w:rPr>
          <w:b/>
          <w:i/>
          <w:iCs/>
        </w:rPr>
        <w:t>derá del cielo, y los muertos en Cristo resucitarán primero; después nosotros, los vivos, los que quedamos, junto con ellos, seremos arrebatados en las nubes, al encuentro del Señor en los aires, y así est</w:t>
      </w:r>
      <w:r w:rsidRPr="000C7398">
        <w:rPr>
          <w:b/>
          <w:i/>
          <w:iCs/>
        </w:rPr>
        <w:t>a</w:t>
      </w:r>
      <w:r w:rsidRPr="000C7398">
        <w:rPr>
          <w:b/>
          <w:i/>
          <w:iCs/>
        </w:rPr>
        <w:t>remos siempre con el Señor</w:t>
      </w:r>
      <w:r w:rsidRPr="000C7398">
        <w:rPr>
          <w:b/>
        </w:rPr>
        <w:t xml:space="preserve">." (1 </w:t>
      </w:r>
      <w:proofErr w:type="spellStart"/>
      <w:r w:rsidRPr="000C7398">
        <w:rPr>
          <w:b/>
        </w:rPr>
        <w:t>Tes.</w:t>
      </w:r>
      <w:proofErr w:type="spellEnd"/>
      <w:r w:rsidRPr="000C7398">
        <w:rPr>
          <w:b/>
        </w:rPr>
        <w:t xml:space="preserve"> 4. 15-17).</w:t>
      </w:r>
    </w:p>
    <w:p w:rsidR="0065513B" w:rsidRDefault="000C7398" w:rsidP="000C7398">
      <w:pPr>
        <w:widowControl/>
        <w:autoSpaceDE/>
        <w:autoSpaceDN/>
        <w:adjustRightInd/>
        <w:ind w:left="-142" w:right="-567"/>
        <w:jc w:val="both"/>
        <w:rPr>
          <w:b/>
        </w:rPr>
      </w:pPr>
      <w:r w:rsidRPr="000C7398">
        <w:rPr>
          <w:b/>
        </w:rPr>
        <w:br/>
        <w:t>    El fin de esa segunda venida del Señor se presenta con triple referencia: resucitar, ju</w:t>
      </w:r>
      <w:r w:rsidRPr="000C7398">
        <w:rPr>
          <w:b/>
        </w:rPr>
        <w:t>z</w:t>
      </w:r>
      <w:r w:rsidRPr="000C7398">
        <w:rPr>
          <w:b/>
        </w:rPr>
        <w:t>gar, sanci</w:t>
      </w:r>
      <w:r w:rsidRPr="000C7398">
        <w:rPr>
          <w:b/>
        </w:rPr>
        <w:t>o</w:t>
      </w:r>
      <w:r w:rsidRPr="000C7398">
        <w:rPr>
          <w:b/>
        </w:rPr>
        <w:t xml:space="preserve">nar. Es la idea que van desarrollando los primeros cristianos y se refleja en los textos apostólicos del Nuevo Testamento (1 </w:t>
      </w:r>
      <w:proofErr w:type="spellStart"/>
      <w:r w:rsidRPr="000C7398">
        <w:rPr>
          <w:b/>
        </w:rPr>
        <w:t>Cor.</w:t>
      </w:r>
      <w:proofErr w:type="spellEnd"/>
      <w:r w:rsidRPr="000C7398">
        <w:rPr>
          <w:b/>
        </w:rPr>
        <w:t xml:space="preserve"> 1. 8; 1 </w:t>
      </w:r>
      <w:proofErr w:type="spellStart"/>
      <w:r w:rsidRPr="000C7398">
        <w:rPr>
          <w:b/>
        </w:rPr>
        <w:t>Tes.</w:t>
      </w:r>
      <w:proofErr w:type="spellEnd"/>
      <w:r w:rsidRPr="000C7398">
        <w:rPr>
          <w:b/>
        </w:rPr>
        <w:t xml:space="preserve"> 3. 13; 5. 23; 2 </w:t>
      </w:r>
      <w:proofErr w:type="spellStart"/>
      <w:r w:rsidRPr="000C7398">
        <w:rPr>
          <w:b/>
        </w:rPr>
        <w:t>Petr</w:t>
      </w:r>
      <w:proofErr w:type="spellEnd"/>
      <w:r w:rsidRPr="000C7398">
        <w:rPr>
          <w:b/>
        </w:rPr>
        <w:t xml:space="preserve">. 1. 16; 1 </w:t>
      </w:r>
      <w:proofErr w:type="spellStart"/>
      <w:r w:rsidRPr="000C7398">
        <w:rPr>
          <w:b/>
        </w:rPr>
        <w:t>Jn.</w:t>
      </w:r>
      <w:proofErr w:type="spellEnd"/>
      <w:r w:rsidRPr="000C7398">
        <w:rPr>
          <w:b/>
        </w:rPr>
        <w:t xml:space="preserve"> 2. 28; </w:t>
      </w:r>
      <w:proofErr w:type="spellStart"/>
      <w:r w:rsidRPr="000C7398">
        <w:rPr>
          <w:b/>
        </w:rPr>
        <w:t>Sant</w:t>
      </w:r>
      <w:proofErr w:type="spellEnd"/>
      <w:r w:rsidRPr="000C7398">
        <w:rPr>
          <w:b/>
        </w:rPr>
        <w:t xml:space="preserve">. 5. 7; </w:t>
      </w:r>
      <w:proofErr w:type="spellStart"/>
      <w:r w:rsidRPr="000C7398">
        <w:rPr>
          <w:b/>
        </w:rPr>
        <w:t>Jd.</w:t>
      </w:r>
      <w:proofErr w:type="spellEnd"/>
      <w:r w:rsidRPr="000C7398">
        <w:rPr>
          <w:b/>
        </w:rPr>
        <w:t xml:space="preserve"> 14)</w:t>
      </w:r>
    </w:p>
    <w:p w:rsidR="0065513B" w:rsidRDefault="000C7398" w:rsidP="000C7398">
      <w:pPr>
        <w:widowControl/>
        <w:autoSpaceDE/>
        <w:autoSpaceDN/>
        <w:adjustRightInd/>
        <w:ind w:left="-142" w:right="-567"/>
        <w:jc w:val="both"/>
        <w:rPr>
          <w:b/>
        </w:rPr>
      </w:pPr>
      <w:r w:rsidRPr="000C7398">
        <w:rPr>
          <w:b/>
        </w:rPr>
        <w:br/>
        <w:t>    Los escritores no bíblicos se asociaron a esa esperanza, enlazados con los escr</w:t>
      </w:r>
      <w:r w:rsidRPr="000C7398">
        <w:rPr>
          <w:b/>
        </w:rPr>
        <w:t>i</w:t>
      </w:r>
      <w:r w:rsidRPr="000C7398">
        <w:rPr>
          <w:b/>
        </w:rPr>
        <w:t xml:space="preserve">tores bíblicos. Desde el primer catecismo cristiano conocido, la </w:t>
      </w:r>
      <w:proofErr w:type="spellStart"/>
      <w:r w:rsidRPr="000C7398">
        <w:rPr>
          <w:b/>
        </w:rPr>
        <w:t>Didajé</w:t>
      </w:r>
      <w:proofErr w:type="spellEnd"/>
      <w:r w:rsidRPr="000C7398">
        <w:rPr>
          <w:b/>
        </w:rPr>
        <w:t>, posibleme</w:t>
      </w:r>
      <w:r w:rsidRPr="000C7398">
        <w:rPr>
          <w:b/>
        </w:rPr>
        <w:t>n</w:t>
      </w:r>
      <w:r w:rsidRPr="000C7398">
        <w:rPr>
          <w:b/>
        </w:rPr>
        <w:t xml:space="preserve">te del año 80 o 90, que habla de la venida del Señor: </w:t>
      </w:r>
      <w:r w:rsidRPr="000C7398">
        <w:rPr>
          <w:b/>
          <w:i/>
          <w:iCs/>
        </w:rPr>
        <w:t>"El mundo verá venir al Señor sobre las nubes del cielo</w:t>
      </w:r>
      <w:r w:rsidRPr="000C7398">
        <w:rPr>
          <w:b/>
        </w:rPr>
        <w:t>". (16. 8), hasta la escatología más completa de los Padres teólogos del siglo IV, la idea eje se mantiene inconmovible: El Señor Jesús vendrá.</w:t>
      </w:r>
    </w:p>
    <w:p w:rsidR="000C7398" w:rsidRPr="000C7398" w:rsidRDefault="000C7398" w:rsidP="000C7398">
      <w:pPr>
        <w:widowControl/>
        <w:autoSpaceDE/>
        <w:autoSpaceDN/>
        <w:adjustRightInd/>
        <w:ind w:left="-142" w:right="-567"/>
        <w:jc w:val="both"/>
        <w:rPr>
          <w:b/>
        </w:rPr>
      </w:pPr>
      <w:r w:rsidRPr="000C7398">
        <w:rPr>
          <w:b/>
        </w:rPr>
        <w:br/>
        <w:t>   Hasta qué punto esa esperanza se identificaba con una venida física y espectac</w:t>
      </w:r>
      <w:r w:rsidRPr="000C7398">
        <w:rPr>
          <w:b/>
        </w:rPr>
        <w:t>u</w:t>
      </w:r>
      <w:r w:rsidRPr="000C7398">
        <w:rPr>
          <w:b/>
        </w:rPr>
        <w:t>lar o respondía a una visión más simbólica, significativa, incluso mítica, es algo que perman</w:t>
      </w:r>
      <w:r w:rsidRPr="000C7398">
        <w:rPr>
          <w:b/>
        </w:rPr>
        <w:t>e</w:t>
      </w:r>
      <w:r w:rsidRPr="000C7398">
        <w:rPr>
          <w:b/>
        </w:rPr>
        <w:t>ce en el misterio.  Pero, que existió en los primeros cristianos la idea de la venida última y que se esperaba no muy lejana hoy parece evidente.</w:t>
      </w:r>
    </w:p>
    <w:p w:rsidR="000C7398" w:rsidRDefault="000C7398" w:rsidP="000C7398">
      <w:pPr>
        <w:widowControl/>
        <w:autoSpaceDE/>
        <w:autoSpaceDN/>
        <w:adjustRightInd/>
        <w:ind w:left="-142" w:right="-567"/>
        <w:jc w:val="both"/>
        <w:rPr>
          <w:b/>
        </w:rPr>
      </w:pPr>
      <w:r w:rsidRPr="000C7398">
        <w:rPr>
          <w:b/>
        </w:rPr>
        <w:t> </w:t>
      </w:r>
    </w:p>
    <w:p w:rsidR="0065513B" w:rsidRDefault="0065513B" w:rsidP="0065513B">
      <w:pPr>
        <w:widowControl/>
        <w:autoSpaceDE/>
        <w:autoSpaceDN/>
        <w:adjustRightInd/>
        <w:ind w:left="-142" w:right="-567"/>
        <w:jc w:val="both"/>
        <w:rPr>
          <w:b/>
          <w:bCs/>
          <w:color w:val="FF0000"/>
          <w:sz w:val="28"/>
          <w:szCs w:val="28"/>
        </w:rPr>
      </w:pPr>
      <w:r w:rsidRPr="0065513B">
        <w:rPr>
          <w:b/>
          <w:bCs/>
          <w:color w:val="FF0000"/>
          <w:sz w:val="28"/>
          <w:szCs w:val="28"/>
        </w:rPr>
        <w:t xml:space="preserve">  . El modo de la venida</w:t>
      </w:r>
    </w:p>
    <w:p w:rsidR="0065513B" w:rsidRPr="0065513B" w:rsidRDefault="0065513B" w:rsidP="0065513B">
      <w:pPr>
        <w:widowControl/>
        <w:autoSpaceDE/>
        <w:autoSpaceDN/>
        <w:adjustRightInd/>
        <w:ind w:left="-142" w:right="-567"/>
        <w:jc w:val="both"/>
        <w:rPr>
          <w:b/>
          <w:color w:val="FF0000"/>
          <w:sz w:val="28"/>
          <w:szCs w:val="28"/>
        </w:rPr>
      </w:pPr>
    </w:p>
    <w:p w:rsidR="0065513B" w:rsidRDefault="0065513B" w:rsidP="0065513B">
      <w:pPr>
        <w:widowControl/>
        <w:autoSpaceDE/>
        <w:autoSpaceDN/>
        <w:adjustRightInd/>
        <w:ind w:left="-142" w:right="-567"/>
        <w:jc w:val="both"/>
        <w:rPr>
          <w:b/>
        </w:rPr>
      </w:pPr>
      <w:r w:rsidRPr="000C7398">
        <w:rPr>
          <w:b/>
        </w:rPr>
        <w:t>   La descripción de la venida del Señor fue entendida siempre como gesto profético y apocalíptico, más que como espectáculo físico. Con respecto a los pormenores de esa venida, desde los primeros tiempos cristianos se han contrapuesto las i</w:t>
      </w:r>
      <w:r w:rsidRPr="000C7398">
        <w:rPr>
          <w:b/>
        </w:rPr>
        <w:t>n</w:t>
      </w:r>
      <w:r w:rsidRPr="000C7398">
        <w:rPr>
          <w:b/>
        </w:rPr>
        <w:t>terpretaciones metafóricas y las creencias más naturales y realistas.</w:t>
      </w:r>
    </w:p>
    <w:p w:rsidR="0065513B" w:rsidRDefault="0065513B" w:rsidP="0065513B">
      <w:pPr>
        <w:widowControl/>
        <w:autoSpaceDE/>
        <w:autoSpaceDN/>
        <w:adjustRightInd/>
        <w:ind w:left="-142" w:right="-567"/>
        <w:jc w:val="both"/>
        <w:rPr>
          <w:b/>
        </w:rPr>
      </w:pPr>
      <w:r w:rsidRPr="000C7398">
        <w:rPr>
          <w:b/>
        </w:rPr>
        <w:lastRenderedPageBreak/>
        <w:br/>
        <w:t>   El común denominador de tales creencias es la majestad ostensiva de esa llegada de Jesús. La terminología hay que buscarla en la literatura profética y en el género apocalí</w:t>
      </w:r>
      <w:r w:rsidRPr="000C7398">
        <w:rPr>
          <w:b/>
        </w:rPr>
        <w:t>p</w:t>
      </w:r>
      <w:r w:rsidRPr="000C7398">
        <w:rPr>
          <w:b/>
        </w:rPr>
        <w:t>tico que, sin duda, existía con profusión en escritos de los siglos I y II, s</w:t>
      </w:r>
      <w:r w:rsidRPr="000C7398">
        <w:rPr>
          <w:b/>
        </w:rPr>
        <w:t>o</w:t>
      </w:r>
      <w:r w:rsidRPr="000C7398">
        <w:rPr>
          <w:b/>
        </w:rPr>
        <w:t>bre todo en las zonas orientales del Imperio romano</w:t>
      </w:r>
    </w:p>
    <w:p w:rsidR="0065513B" w:rsidRPr="000C7398" w:rsidRDefault="0065513B" w:rsidP="0065513B">
      <w:pPr>
        <w:widowControl/>
        <w:autoSpaceDE/>
        <w:autoSpaceDN/>
        <w:adjustRightInd/>
        <w:ind w:left="-142" w:right="-567"/>
        <w:rPr>
          <w:b/>
        </w:rPr>
      </w:pPr>
    </w:p>
    <w:p w:rsidR="000C7398" w:rsidRPr="000C7398" w:rsidRDefault="000C7398" w:rsidP="0065513B">
      <w:pPr>
        <w:widowControl/>
        <w:autoSpaceDE/>
        <w:autoSpaceDN/>
        <w:adjustRightInd/>
        <w:ind w:left="-142" w:right="-567"/>
        <w:jc w:val="center"/>
        <w:rPr>
          <w:b/>
        </w:rPr>
      </w:pPr>
      <w:r w:rsidRPr="000C7398">
        <w:rPr>
          <w:b/>
          <w:noProof/>
        </w:rPr>
        <w:drawing>
          <wp:inline distT="0" distB="0" distL="0" distR="0">
            <wp:extent cx="2866426" cy="2162175"/>
            <wp:effectExtent l="19050" t="0" r="0" b="0"/>
            <wp:docPr id="17" name="Imagen 17" descr="http://catequesis.lasalle.es/P/zplantilla_clip_image002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atequesis.lasalle.es/P/zplantilla_clip_image002_0028.jpg"/>
                    <pic:cNvPicPr>
                      <a:picLocks noChangeAspect="1" noChangeArrowheads="1"/>
                    </pic:cNvPicPr>
                  </pic:nvPicPr>
                  <pic:blipFill>
                    <a:blip r:embed="rId9"/>
                    <a:srcRect/>
                    <a:stretch>
                      <a:fillRect/>
                    </a:stretch>
                  </pic:blipFill>
                  <pic:spPr bwMode="auto">
                    <a:xfrm>
                      <a:off x="0" y="0"/>
                      <a:ext cx="2866426" cy="2162175"/>
                    </a:xfrm>
                    <a:prstGeom prst="rect">
                      <a:avLst/>
                    </a:prstGeom>
                    <a:noFill/>
                    <a:ln w="9525">
                      <a:noFill/>
                      <a:miter lim="800000"/>
                      <a:headEnd/>
                      <a:tailEnd/>
                    </a:ln>
                  </pic:spPr>
                </pic:pic>
              </a:graphicData>
            </a:graphic>
          </wp:inline>
        </w:drawing>
      </w:r>
      <w:r w:rsidR="0065513B" w:rsidRPr="0065513B">
        <w:rPr>
          <w:b/>
        </w:rPr>
        <w:drawing>
          <wp:inline distT="0" distB="0" distL="0" distR="0">
            <wp:extent cx="3143250" cy="2162175"/>
            <wp:effectExtent l="19050" t="0" r="0" b="0"/>
            <wp:docPr id="6" name="Imagen 20" descr="http://catequesis.lasalle.es/P/zplantilla_clip_image002_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atequesis.lasalle.es/P/zplantilla_clip_image002_0031.jpg"/>
                    <pic:cNvPicPr>
                      <a:picLocks noChangeAspect="1" noChangeArrowheads="1"/>
                    </pic:cNvPicPr>
                  </pic:nvPicPr>
                  <pic:blipFill>
                    <a:blip r:embed="rId10"/>
                    <a:srcRect/>
                    <a:stretch>
                      <a:fillRect/>
                    </a:stretch>
                  </pic:blipFill>
                  <pic:spPr bwMode="auto">
                    <a:xfrm>
                      <a:off x="0" y="0"/>
                      <a:ext cx="3143250" cy="2162175"/>
                    </a:xfrm>
                    <a:prstGeom prst="rect">
                      <a:avLst/>
                    </a:prstGeom>
                    <a:noFill/>
                    <a:ln w="9525">
                      <a:noFill/>
                      <a:miter lim="800000"/>
                      <a:headEnd/>
                      <a:tailEnd/>
                    </a:ln>
                  </pic:spPr>
                </pic:pic>
              </a:graphicData>
            </a:graphic>
          </wp:inline>
        </w:drawing>
      </w:r>
    </w:p>
    <w:p w:rsidR="0065513B" w:rsidRPr="000C7398" w:rsidRDefault="000C7398" w:rsidP="0065513B">
      <w:pPr>
        <w:widowControl/>
        <w:autoSpaceDE/>
        <w:autoSpaceDN/>
        <w:adjustRightInd/>
        <w:ind w:left="-142" w:right="-567"/>
        <w:jc w:val="both"/>
        <w:rPr>
          <w:b/>
        </w:rPr>
      </w:pPr>
      <w:r w:rsidRPr="000C7398">
        <w:rPr>
          <w:b/>
        </w:rPr>
        <w:t>  </w:t>
      </w:r>
    </w:p>
    <w:p w:rsidR="0065513B" w:rsidRDefault="000C7398" w:rsidP="000C7398">
      <w:pPr>
        <w:widowControl/>
        <w:autoSpaceDE/>
        <w:autoSpaceDN/>
        <w:adjustRightInd/>
        <w:ind w:left="-142" w:right="-567"/>
        <w:jc w:val="both"/>
        <w:rPr>
          <w:b/>
        </w:rPr>
      </w:pPr>
      <w:r w:rsidRPr="000C7398">
        <w:rPr>
          <w:b/>
        </w:rPr>
        <w:t>.</w:t>
      </w:r>
      <w:r w:rsidRPr="000C7398">
        <w:rPr>
          <w:b/>
        </w:rPr>
        <w:br/>
        <w:t>    El torrente de pormenores se superpone en los textos evangélicos. Es Mateo el que más resalta la espectacularidad de la venida: "</w:t>
      </w:r>
      <w:r w:rsidRPr="000C7398">
        <w:rPr>
          <w:b/>
          <w:i/>
          <w:iCs/>
        </w:rPr>
        <w:t>No quedará piedra sobre pi</w:t>
      </w:r>
      <w:r w:rsidRPr="000C7398">
        <w:rPr>
          <w:b/>
          <w:i/>
          <w:iCs/>
        </w:rPr>
        <w:t>e</w:t>
      </w:r>
      <w:r w:rsidRPr="000C7398">
        <w:rPr>
          <w:b/>
          <w:i/>
          <w:iCs/>
        </w:rPr>
        <w:t>dra</w:t>
      </w:r>
      <w:r w:rsidRPr="000C7398">
        <w:rPr>
          <w:b/>
        </w:rPr>
        <w:t xml:space="preserve">..." (Mt 24. 1.2). </w:t>
      </w:r>
      <w:r w:rsidRPr="000C7398">
        <w:rPr>
          <w:b/>
          <w:i/>
          <w:iCs/>
        </w:rPr>
        <w:t>"Muchos dirán: "soy el Mesías"; y engañarán a los demás..."</w:t>
      </w:r>
      <w:r w:rsidRPr="000C7398">
        <w:rPr>
          <w:b/>
        </w:rPr>
        <w:t xml:space="preserve"> (</w:t>
      </w:r>
      <w:proofErr w:type="spellStart"/>
      <w:r w:rsidRPr="000C7398">
        <w:rPr>
          <w:b/>
        </w:rPr>
        <w:t>Mt.</w:t>
      </w:r>
      <w:proofErr w:type="spellEnd"/>
      <w:r w:rsidRPr="000C7398">
        <w:rPr>
          <w:b/>
        </w:rPr>
        <w:t xml:space="preserve"> 24. 5). "</w:t>
      </w:r>
      <w:r w:rsidRPr="000C7398">
        <w:rPr>
          <w:b/>
          <w:i/>
          <w:iCs/>
        </w:rPr>
        <w:t>Habrá ha</w:t>
      </w:r>
      <w:r w:rsidRPr="000C7398">
        <w:rPr>
          <w:b/>
          <w:i/>
          <w:iCs/>
        </w:rPr>
        <w:t>m</w:t>
      </w:r>
      <w:r w:rsidRPr="000C7398">
        <w:rPr>
          <w:b/>
          <w:i/>
          <w:iCs/>
        </w:rPr>
        <w:t>bre y terremotos... y entregarán a muchos a la tortura..."</w:t>
      </w:r>
      <w:r w:rsidRPr="000C7398">
        <w:rPr>
          <w:b/>
        </w:rPr>
        <w:t xml:space="preserve"> (</w:t>
      </w:r>
      <w:proofErr w:type="spellStart"/>
      <w:r w:rsidRPr="000C7398">
        <w:rPr>
          <w:b/>
        </w:rPr>
        <w:t>Mt.</w:t>
      </w:r>
      <w:proofErr w:type="spellEnd"/>
      <w:r w:rsidRPr="000C7398">
        <w:rPr>
          <w:b/>
        </w:rPr>
        <w:t xml:space="preserve"> 24. 8). "</w:t>
      </w:r>
      <w:r w:rsidRPr="000C7398">
        <w:rPr>
          <w:b/>
          <w:i/>
          <w:iCs/>
        </w:rPr>
        <w:t>El ídolo abom</w:t>
      </w:r>
      <w:r w:rsidRPr="000C7398">
        <w:rPr>
          <w:b/>
          <w:i/>
          <w:iCs/>
        </w:rPr>
        <w:t>i</w:t>
      </w:r>
      <w:r w:rsidRPr="000C7398">
        <w:rPr>
          <w:b/>
          <w:i/>
          <w:iCs/>
        </w:rPr>
        <w:t>nable, anunciado por Daniel, se instalará en el lugar santo...</w:t>
      </w:r>
      <w:r w:rsidRPr="000C7398">
        <w:rPr>
          <w:b/>
        </w:rPr>
        <w:t xml:space="preserve"> (</w:t>
      </w:r>
      <w:proofErr w:type="spellStart"/>
      <w:r w:rsidRPr="000C7398">
        <w:rPr>
          <w:b/>
        </w:rPr>
        <w:t>Mt.</w:t>
      </w:r>
      <w:proofErr w:type="spellEnd"/>
      <w:r w:rsidRPr="000C7398">
        <w:rPr>
          <w:b/>
        </w:rPr>
        <w:t xml:space="preserve"> 24. 15). "</w:t>
      </w:r>
      <w:r w:rsidRPr="000C7398">
        <w:rPr>
          <w:b/>
          <w:i/>
          <w:iCs/>
        </w:rPr>
        <w:t>Entonces vendrá, como el relámpago que sale de Oriente hacia Occidente, el Hijo del Hombre</w:t>
      </w:r>
      <w:r w:rsidRPr="000C7398">
        <w:rPr>
          <w:b/>
        </w:rPr>
        <w:t>" (</w:t>
      </w:r>
      <w:proofErr w:type="spellStart"/>
      <w:r w:rsidRPr="000C7398">
        <w:rPr>
          <w:b/>
        </w:rPr>
        <w:t>Mt.</w:t>
      </w:r>
      <w:proofErr w:type="spellEnd"/>
      <w:r w:rsidRPr="000C7398">
        <w:rPr>
          <w:b/>
        </w:rPr>
        <w:t xml:space="preserve"> 24. 27). </w:t>
      </w:r>
    </w:p>
    <w:p w:rsidR="000C7398" w:rsidRPr="000C7398" w:rsidRDefault="000C7398" w:rsidP="000C7398">
      <w:pPr>
        <w:widowControl/>
        <w:autoSpaceDE/>
        <w:autoSpaceDN/>
        <w:adjustRightInd/>
        <w:ind w:left="-142" w:right="-567"/>
        <w:jc w:val="both"/>
        <w:rPr>
          <w:b/>
          <w:noProof/>
        </w:rPr>
      </w:pPr>
      <w:r w:rsidRPr="000C7398">
        <w:rPr>
          <w:b/>
        </w:rPr>
        <w:br/>
        <w:t>   Pero no es sólo Mateo el que recoge estos datos, sino que los otros Sinópticos coinc</w:t>
      </w:r>
      <w:r w:rsidRPr="000C7398">
        <w:rPr>
          <w:b/>
        </w:rPr>
        <w:t>i</w:t>
      </w:r>
      <w:r w:rsidRPr="000C7398">
        <w:rPr>
          <w:b/>
        </w:rPr>
        <w:t>den en las mismas advertencias: "</w:t>
      </w:r>
      <w:r w:rsidRPr="000C7398">
        <w:rPr>
          <w:b/>
          <w:i/>
          <w:iCs/>
        </w:rPr>
        <w:t>Verán venir al Hijo del hombre entre nubes, con gran poder y gloria.</w:t>
      </w:r>
      <w:r w:rsidRPr="000C7398">
        <w:rPr>
          <w:b/>
        </w:rPr>
        <w:t>" (</w:t>
      </w:r>
      <w:proofErr w:type="spellStart"/>
      <w:r w:rsidRPr="000C7398">
        <w:rPr>
          <w:b/>
        </w:rPr>
        <w:t>Mc.</w:t>
      </w:r>
      <w:proofErr w:type="spellEnd"/>
      <w:r w:rsidRPr="000C7398">
        <w:rPr>
          <w:b/>
        </w:rPr>
        <w:t xml:space="preserve"> 13. 24-26 y </w:t>
      </w:r>
      <w:proofErr w:type="spellStart"/>
      <w:r w:rsidRPr="000C7398">
        <w:rPr>
          <w:b/>
        </w:rPr>
        <w:t>Lc.</w:t>
      </w:r>
      <w:proofErr w:type="spellEnd"/>
      <w:r w:rsidRPr="000C7398">
        <w:rPr>
          <w:b/>
        </w:rPr>
        <w:t xml:space="preserve"> 21.27) </w:t>
      </w:r>
    </w:p>
    <w:p w:rsidR="000C7398" w:rsidRPr="0065513B" w:rsidRDefault="000C7398" w:rsidP="000C7398">
      <w:pPr>
        <w:widowControl/>
        <w:autoSpaceDE/>
        <w:autoSpaceDN/>
        <w:adjustRightInd/>
        <w:ind w:left="-142" w:right="-567"/>
        <w:jc w:val="both"/>
        <w:rPr>
          <w:b/>
          <w:color w:val="0070C0"/>
        </w:rPr>
      </w:pPr>
    </w:p>
    <w:p w:rsidR="000C7398" w:rsidRPr="0065513B" w:rsidRDefault="000C7398" w:rsidP="000C7398">
      <w:pPr>
        <w:widowControl/>
        <w:autoSpaceDE/>
        <w:autoSpaceDN/>
        <w:adjustRightInd/>
        <w:ind w:left="-142" w:right="-567"/>
        <w:jc w:val="both"/>
        <w:rPr>
          <w:b/>
          <w:bCs/>
          <w:color w:val="0070C0"/>
        </w:rPr>
      </w:pPr>
      <w:r w:rsidRPr="0065513B">
        <w:rPr>
          <w:b/>
          <w:bCs/>
          <w:color w:val="0070C0"/>
        </w:rPr>
        <w:t xml:space="preserve"> Las señales de la venida</w:t>
      </w:r>
    </w:p>
    <w:p w:rsidR="0065513B" w:rsidRPr="000C7398" w:rsidRDefault="0065513B" w:rsidP="000C7398">
      <w:pPr>
        <w:widowControl/>
        <w:autoSpaceDE/>
        <w:autoSpaceDN/>
        <w:adjustRightInd/>
        <w:ind w:left="-142" w:right="-567"/>
        <w:jc w:val="both"/>
        <w:rPr>
          <w:b/>
        </w:rPr>
      </w:pPr>
    </w:p>
    <w:p w:rsidR="000C7398" w:rsidRDefault="000C7398" w:rsidP="000C7398">
      <w:pPr>
        <w:widowControl/>
        <w:autoSpaceDE/>
        <w:autoSpaceDN/>
        <w:adjustRightInd/>
        <w:ind w:left="-142" w:right="-567"/>
        <w:jc w:val="both"/>
        <w:rPr>
          <w:b/>
        </w:rPr>
      </w:pPr>
      <w:r w:rsidRPr="000C7398">
        <w:rPr>
          <w:b/>
        </w:rPr>
        <w:t>   Recogiendo todos los datos que tenemos en los Sinópticos, se perfila un mapa inter</w:t>
      </w:r>
      <w:r w:rsidRPr="000C7398">
        <w:rPr>
          <w:b/>
        </w:rPr>
        <w:t>e</w:t>
      </w:r>
      <w:r w:rsidRPr="000C7398">
        <w:rPr>
          <w:b/>
        </w:rPr>
        <w:t>sante de señ</w:t>
      </w:r>
      <w:r w:rsidRPr="000C7398">
        <w:rPr>
          <w:b/>
        </w:rPr>
        <w:t>a</w:t>
      </w:r>
      <w:r w:rsidRPr="000C7398">
        <w:rPr>
          <w:b/>
        </w:rPr>
        <w:t>les sobre la venida del Señor. Con frecuencia se han señalado esos rasgos como prueba de que la venida no parecería entonces tan inmediata.</w:t>
      </w:r>
    </w:p>
    <w:p w:rsidR="0065513B" w:rsidRPr="000C7398" w:rsidRDefault="0065513B" w:rsidP="000C7398">
      <w:pPr>
        <w:widowControl/>
        <w:autoSpaceDE/>
        <w:autoSpaceDN/>
        <w:adjustRightInd/>
        <w:ind w:left="-142" w:right="-567"/>
        <w:jc w:val="both"/>
        <w:rPr>
          <w:b/>
        </w:rPr>
      </w:pPr>
    </w:p>
    <w:p w:rsidR="0065513B" w:rsidRDefault="0065513B" w:rsidP="000C7398">
      <w:pPr>
        <w:widowControl/>
        <w:autoSpaceDE/>
        <w:autoSpaceDN/>
        <w:adjustRightInd/>
        <w:ind w:left="-142" w:right="-567"/>
        <w:jc w:val="both"/>
        <w:rPr>
          <w:b/>
        </w:rPr>
      </w:pPr>
      <w:r>
        <w:rPr>
          <w:b/>
          <w:bCs/>
        </w:rPr>
        <w:t xml:space="preserve">  </w:t>
      </w:r>
      <w:r w:rsidR="000C7398" w:rsidRPr="000C7398">
        <w:rPr>
          <w:b/>
          <w:bCs/>
        </w:rPr>
        <w:t xml:space="preserve"> </w:t>
      </w:r>
      <w:r w:rsidR="000C7398" w:rsidRPr="0065513B">
        <w:rPr>
          <w:b/>
          <w:bCs/>
          <w:color w:val="0070C0"/>
        </w:rPr>
        <w:t>Evangelio para el mundo</w:t>
      </w:r>
      <w:r>
        <w:rPr>
          <w:b/>
          <w:bCs/>
          <w:color w:val="0070C0"/>
        </w:rPr>
        <w:t xml:space="preserve"> </w:t>
      </w:r>
      <w:r w:rsidR="000C7398" w:rsidRPr="000C7398">
        <w:rPr>
          <w:b/>
        </w:rPr>
        <w:t>   La predicación del Evangelio por todo el mundo parece el hecho más significativo en la mente de los evangelistas. El cumplimiento del mandato: "</w:t>
      </w:r>
      <w:r w:rsidR="000C7398" w:rsidRPr="000C7398">
        <w:rPr>
          <w:b/>
          <w:i/>
          <w:iCs/>
        </w:rPr>
        <w:t>Id y predicad a todas las naci</w:t>
      </w:r>
      <w:r w:rsidR="000C7398" w:rsidRPr="000C7398">
        <w:rPr>
          <w:b/>
          <w:i/>
          <w:iCs/>
        </w:rPr>
        <w:t>o</w:t>
      </w:r>
      <w:r w:rsidR="000C7398" w:rsidRPr="000C7398">
        <w:rPr>
          <w:b/>
          <w:i/>
          <w:iCs/>
        </w:rPr>
        <w:t>nes</w:t>
      </w:r>
      <w:r w:rsidR="000C7398" w:rsidRPr="000C7398">
        <w:rPr>
          <w:b/>
        </w:rPr>
        <w:t>" (</w:t>
      </w:r>
      <w:proofErr w:type="spellStart"/>
      <w:r w:rsidR="000C7398" w:rsidRPr="000C7398">
        <w:rPr>
          <w:b/>
        </w:rPr>
        <w:t>Mc.</w:t>
      </w:r>
      <w:proofErr w:type="spellEnd"/>
      <w:r w:rsidR="000C7398" w:rsidRPr="000C7398">
        <w:rPr>
          <w:b/>
        </w:rPr>
        <w:t xml:space="preserve"> 16. 15) debió quedar muy grabado en la mente de los Apóstoles. Y evidentemente esa predicación no par</w:t>
      </w:r>
      <w:r w:rsidR="000C7398" w:rsidRPr="000C7398">
        <w:rPr>
          <w:b/>
        </w:rPr>
        <w:t>e</w:t>
      </w:r>
      <w:r w:rsidR="000C7398" w:rsidRPr="000C7398">
        <w:rPr>
          <w:b/>
        </w:rPr>
        <w:t>ció poder hacerse de forma fácil.</w:t>
      </w:r>
    </w:p>
    <w:p w:rsidR="0065513B" w:rsidRDefault="000C7398" w:rsidP="000C7398">
      <w:pPr>
        <w:widowControl/>
        <w:autoSpaceDE/>
        <w:autoSpaceDN/>
        <w:adjustRightInd/>
        <w:ind w:left="-142" w:right="-567"/>
        <w:jc w:val="both"/>
        <w:rPr>
          <w:b/>
        </w:rPr>
      </w:pPr>
      <w:r w:rsidRPr="000C7398">
        <w:rPr>
          <w:b/>
        </w:rPr>
        <w:br/>
        <w:t>   Con los medios de comunicación que ellos conocieron y emplearon, no era cue</w:t>
      </w:r>
      <w:r w:rsidRPr="000C7398">
        <w:rPr>
          <w:b/>
        </w:rPr>
        <w:t>s</w:t>
      </w:r>
      <w:r w:rsidRPr="000C7398">
        <w:rPr>
          <w:b/>
        </w:rPr>
        <w:t>tión de pocos años. Sin embargo ellos deberían llevar el mensaje hasta el final del mundo. El mismo Señor les avisó de que algunos de sus hechos se predicarían por "todo el mu</w:t>
      </w:r>
      <w:r w:rsidRPr="000C7398">
        <w:rPr>
          <w:b/>
        </w:rPr>
        <w:t>n</w:t>
      </w:r>
      <w:r w:rsidRPr="000C7398">
        <w:rPr>
          <w:b/>
        </w:rPr>
        <w:t>do". Tal fue la unción de la Magdalena, que adelantó su embalsam</w:t>
      </w:r>
      <w:r w:rsidRPr="000C7398">
        <w:rPr>
          <w:b/>
        </w:rPr>
        <w:t>a</w:t>
      </w:r>
      <w:r w:rsidRPr="000C7398">
        <w:rPr>
          <w:b/>
        </w:rPr>
        <w:t>miento y suscitó la crítica de los avariciosos que andaban cerca de la bolsa de Jesús. (</w:t>
      </w:r>
      <w:proofErr w:type="spellStart"/>
      <w:r w:rsidRPr="000C7398">
        <w:rPr>
          <w:b/>
        </w:rPr>
        <w:t>Jn.</w:t>
      </w:r>
      <w:proofErr w:type="spellEnd"/>
      <w:r w:rsidRPr="000C7398">
        <w:rPr>
          <w:b/>
        </w:rPr>
        <w:t xml:space="preserve"> 12. 7)</w:t>
      </w:r>
    </w:p>
    <w:p w:rsidR="000C7398" w:rsidRDefault="000C7398" w:rsidP="000C7398">
      <w:pPr>
        <w:widowControl/>
        <w:autoSpaceDE/>
        <w:autoSpaceDN/>
        <w:adjustRightInd/>
        <w:ind w:left="-142" w:right="-567"/>
        <w:jc w:val="both"/>
        <w:rPr>
          <w:b/>
        </w:rPr>
      </w:pPr>
      <w:r w:rsidRPr="000C7398">
        <w:rPr>
          <w:b/>
        </w:rPr>
        <w:br/>
        <w:t>   En otras ocasiones Jesús mismo afirmó que su mensaje habría de llegar muy l</w:t>
      </w:r>
      <w:r w:rsidRPr="000C7398">
        <w:rPr>
          <w:b/>
        </w:rPr>
        <w:t>e</w:t>
      </w:r>
      <w:r w:rsidRPr="000C7398">
        <w:rPr>
          <w:b/>
        </w:rPr>
        <w:t>jos y antes de que El volviera a los suyos: "</w:t>
      </w:r>
      <w:r w:rsidRPr="000C7398">
        <w:rPr>
          <w:b/>
          <w:i/>
          <w:iCs/>
        </w:rPr>
        <w:t>Será predicado este evangelio (o not</w:t>
      </w:r>
      <w:r w:rsidRPr="000C7398">
        <w:rPr>
          <w:b/>
          <w:i/>
          <w:iCs/>
        </w:rPr>
        <w:t>i</w:t>
      </w:r>
      <w:r w:rsidRPr="000C7398">
        <w:rPr>
          <w:b/>
          <w:i/>
          <w:iCs/>
        </w:rPr>
        <w:t>cia) del Reino en todo el mundo, siendo testimonio para todas las naciones; ento</w:t>
      </w:r>
      <w:r w:rsidRPr="000C7398">
        <w:rPr>
          <w:b/>
          <w:i/>
          <w:iCs/>
        </w:rPr>
        <w:t>n</w:t>
      </w:r>
      <w:r w:rsidRPr="000C7398">
        <w:rPr>
          <w:b/>
          <w:i/>
          <w:iCs/>
        </w:rPr>
        <w:t>ces vendrá el fin</w:t>
      </w:r>
      <w:r w:rsidRPr="000C7398">
        <w:rPr>
          <w:b/>
        </w:rPr>
        <w:t>." (</w:t>
      </w:r>
      <w:proofErr w:type="spellStart"/>
      <w:r w:rsidRPr="000C7398">
        <w:rPr>
          <w:b/>
        </w:rPr>
        <w:t>Mt.</w:t>
      </w:r>
      <w:proofErr w:type="spellEnd"/>
      <w:r w:rsidRPr="000C7398">
        <w:rPr>
          <w:b/>
        </w:rPr>
        <w:t xml:space="preserve"> 24. 14; </w:t>
      </w:r>
      <w:proofErr w:type="spellStart"/>
      <w:r w:rsidRPr="000C7398">
        <w:rPr>
          <w:b/>
        </w:rPr>
        <w:t>Mc.</w:t>
      </w:r>
      <w:proofErr w:type="spellEnd"/>
      <w:r w:rsidRPr="000C7398">
        <w:rPr>
          <w:b/>
        </w:rPr>
        <w:t xml:space="preserve"> 13, 10). Esta frase no parece significar que el fin esté inmediato, sino que el mensaje se extenderá por todo el mundo y que habrá tiempo para ello.</w:t>
      </w:r>
    </w:p>
    <w:p w:rsidR="0065513B" w:rsidRDefault="0065513B" w:rsidP="000C7398">
      <w:pPr>
        <w:widowControl/>
        <w:autoSpaceDE/>
        <w:autoSpaceDN/>
        <w:adjustRightInd/>
        <w:ind w:left="-142" w:right="-567"/>
        <w:jc w:val="both"/>
        <w:rPr>
          <w:b/>
        </w:rPr>
      </w:pPr>
    </w:p>
    <w:p w:rsidR="0065513B" w:rsidRPr="000C7398" w:rsidRDefault="0065513B" w:rsidP="000C7398">
      <w:pPr>
        <w:widowControl/>
        <w:autoSpaceDE/>
        <w:autoSpaceDN/>
        <w:adjustRightInd/>
        <w:ind w:left="-142" w:right="-567"/>
        <w:jc w:val="both"/>
        <w:rPr>
          <w:b/>
        </w:rPr>
      </w:pPr>
    </w:p>
    <w:p w:rsidR="0065513B" w:rsidRPr="0065513B" w:rsidRDefault="000C7398" w:rsidP="000C7398">
      <w:pPr>
        <w:widowControl/>
        <w:autoSpaceDE/>
        <w:autoSpaceDN/>
        <w:adjustRightInd/>
        <w:ind w:left="-142" w:right="-567"/>
        <w:jc w:val="both"/>
        <w:rPr>
          <w:b/>
          <w:bCs/>
          <w:color w:val="0070C0"/>
        </w:rPr>
      </w:pPr>
      <w:r w:rsidRPr="000C7398">
        <w:rPr>
          <w:b/>
        </w:rPr>
        <w:lastRenderedPageBreak/>
        <w:t xml:space="preserve">   </w:t>
      </w:r>
      <w:r w:rsidRPr="0065513B">
        <w:rPr>
          <w:b/>
          <w:bCs/>
          <w:color w:val="0070C0"/>
        </w:rPr>
        <w:t>Conversión de los judíos</w:t>
      </w:r>
    </w:p>
    <w:p w:rsidR="0065513B" w:rsidRDefault="000C7398" w:rsidP="000C7398">
      <w:pPr>
        <w:widowControl/>
        <w:autoSpaceDE/>
        <w:autoSpaceDN/>
        <w:adjustRightInd/>
        <w:ind w:left="-142" w:right="-567"/>
        <w:jc w:val="both"/>
        <w:rPr>
          <w:b/>
        </w:rPr>
      </w:pPr>
      <w:r w:rsidRPr="000C7398">
        <w:rPr>
          <w:b/>
        </w:rPr>
        <w:br/>
        <w:t>        Fue idea que rondó la mente de los Apóstoles que, al fin y al cabo, eran judíos de raza y de corazón y lamentaban la incredulidad de su pueblo. Se debió hacer más viva a m</w:t>
      </w:r>
      <w:r w:rsidRPr="000C7398">
        <w:rPr>
          <w:b/>
        </w:rPr>
        <w:t>e</w:t>
      </w:r>
      <w:r w:rsidRPr="000C7398">
        <w:rPr>
          <w:b/>
        </w:rPr>
        <w:t>dida que el Israel elegido en otro tiempo se mostró cada vez más alejado del Evangelio y persiguió a los que lo seg</w:t>
      </w:r>
      <w:r w:rsidRPr="000C7398">
        <w:rPr>
          <w:b/>
        </w:rPr>
        <w:t>u</w:t>
      </w:r>
      <w:r w:rsidRPr="000C7398">
        <w:rPr>
          <w:b/>
        </w:rPr>
        <w:t>ían.</w:t>
      </w:r>
    </w:p>
    <w:p w:rsidR="0065513B" w:rsidRDefault="0065513B" w:rsidP="000C7398">
      <w:pPr>
        <w:widowControl/>
        <w:autoSpaceDE/>
        <w:autoSpaceDN/>
        <w:adjustRightInd/>
        <w:ind w:left="-142" w:right="-567"/>
        <w:jc w:val="both"/>
        <w:rPr>
          <w:b/>
        </w:rPr>
      </w:pPr>
    </w:p>
    <w:p w:rsidR="0065513B" w:rsidRDefault="000C7398" w:rsidP="000C7398">
      <w:pPr>
        <w:widowControl/>
        <w:autoSpaceDE/>
        <w:autoSpaceDN/>
        <w:adjustRightInd/>
        <w:ind w:left="-142" w:right="-567"/>
        <w:jc w:val="both"/>
        <w:rPr>
          <w:b/>
        </w:rPr>
      </w:pPr>
      <w:r w:rsidRPr="000C7398">
        <w:rPr>
          <w:b/>
        </w:rPr>
        <w:t>   S. Pablo mostró claramente el dolor de la obstinación de sus hermanos de raza en pal</w:t>
      </w:r>
      <w:r w:rsidRPr="000C7398">
        <w:rPr>
          <w:b/>
        </w:rPr>
        <w:t>a</w:t>
      </w:r>
      <w:r w:rsidRPr="000C7398">
        <w:rPr>
          <w:b/>
        </w:rPr>
        <w:t>bras entrañables: “¿</w:t>
      </w:r>
      <w:r w:rsidRPr="000C7398">
        <w:rPr>
          <w:b/>
          <w:i/>
          <w:iCs/>
        </w:rPr>
        <w:t>Es que Dios ha rechazado a su pueblo? De ninguna man</w:t>
      </w:r>
      <w:r w:rsidRPr="000C7398">
        <w:rPr>
          <w:b/>
          <w:i/>
          <w:iCs/>
        </w:rPr>
        <w:t>e</w:t>
      </w:r>
      <w:r w:rsidRPr="000C7398">
        <w:rPr>
          <w:b/>
          <w:i/>
          <w:iCs/>
        </w:rPr>
        <w:t>ra, que yo soy israelita... Ha quedado un resto... Y con su caída ha llegado la salvación a los pag</w:t>
      </w:r>
      <w:r w:rsidRPr="000C7398">
        <w:rPr>
          <w:b/>
          <w:i/>
          <w:iCs/>
        </w:rPr>
        <w:t>a</w:t>
      </w:r>
      <w:r w:rsidRPr="000C7398">
        <w:rPr>
          <w:b/>
          <w:i/>
          <w:iCs/>
        </w:rPr>
        <w:t>nos</w:t>
      </w:r>
      <w:r w:rsidRPr="000C7398">
        <w:rPr>
          <w:b/>
        </w:rPr>
        <w:t>." (</w:t>
      </w:r>
      <w:proofErr w:type="spellStart"/>
      <w:r w:rsidRPr="000C7398">
        <w:rPr>
          <w:b/>
        </w:rPr>
        <w:t>Rom.</w:t>
      </w:r>
      <w:proofErr w:type="spellEnd"/>
      <w:r w:rsidRPr="000C7398">
        <w:rPr>
          <w:b/>
        </w:rPr>
        <w:t xml:space="preserve"> 11. 1-7 y 11. 25-32). Y alude a ese "misterio" tan lacerante para él: "</w:t>
      </w:r>
      <w:r w:rsidRPr="000C7398">
        <w:rPr>
          <w:b/>
          <w:i/>
          <w:iCs/>
        </w:rPr>
        <w:t>El endur</w:t>
      </w:r>
      <w:r w:rsidRPr="000C7398">
        <w:rPr>
          <w:b/>
          <w:i/>
          <w:iCs/>
        </w:rPr>
        <w:t>e</w:t>
      </w:r>
      <w:r w:rsidRPr="000C7398">
        <w:rPr>
          <w:b/>
          <w:i/>
          <w:iCs/>
        </w:rPr>
        <w:t>cimiento Israel no es definitivo. Durará hasta que se conviertan los paganos. Luego, t</w:t>
      </w:r>
      <w:r w:rsidRPr="000C7398">
        <w:rPr>
          <w:b/>
          <w:i/>
          <w:iCs/>
        </w:rPr>
        <w:t>o</w:t>
      </w:r>
      <w:r w:rsidRPr="000C7398">
        <w:rPr>
          <w:b/>
          <w:i/>
          <w:iCs/>
        </w:rPr>
        <w:t>do Israel se salvará, porque ellos siguen siendo muy ama</w:t>
      </w:r>
      <w:r w:rsidRPr="000C7398">
        <w:rPr>
          <w:b/>
          <w:i/>
          <w:iCs/>
        </w:rPr>
        <w:softHyphen/>
        <w:t>dos por Dios, pues los dones de Dios son irrevocables...</w:t>
      </w:r>
      <w:r w:rsidRPr="000C7398">
        <w:rPr>
          <w:b/>
        </w:rPr>
        <w:t>" (</w:t>
      </w:r>
      <w:proofErr w:type="spellStart"/>
      <w:r w:rsidRPr="000C7398">
        <w:rPr>
          <w:b/>
        </w:rPr>
        <w:t>Rom.</w:t>
      </w:r>
      <w:proofErr w:type="spellEnd"/>
      <w:r w:rsidRPr="000C7398">
        <w:rPr>
          <w:b/>
        </w:rPr>
        <w:t xml:space="preserve"> 11. 25-37)</w:t>
      </w:r>
    </w:p>
    <w:p w:rsidR="0065513B" w:rsidRDefault="000C7398" w:rsidP="000C7398">
      <w:pPr>
        <w:widowControl/>
        <w:autoSpaceDE/>
        <w:autoSpaceDN/>
        <w:adjustRightInd/>
        <w:ind w:left="-142" w:right="-567"/>
        <w:jc w:val="both"/>
        <w:rPr>
          <w:b/>
        </w:rPr>
      </w:pPr>
      <w:r w:rsidRPr="000C7398">
        <w:rPr>
          <w:b/>
        </w:rPr>
        <w:br/>
        <w:t>   La segunda venida del Mesías acontecerá, pues, cuan</w:t>
      </w:r>
      <w:r w:rsidRPr="000C7398">
        <w:rPr>
          <w:b/>
        </w:rPr>
        <w:softHyphen/>
        <w:t>do el pueblo de Israel se incline hacia Cristo y reconozca que es el Señor. Entonces habrá llegado el tiempo de la nueva venida. No deja esta i</w:t>
      </w:r>
      <w:r w:rsidRPr="000C7398">
        <w:rPr>
          <w:b/>
        </w:rPr>
        <w:t>n</w:t>
      </w:r>
      <w:r w:rsidRPr="000C7398">
        <w:rPr>
          <w:b/>
        </w:rPr>
        <w:t>terpretación de ofrecer determinadas dificultades exegéticas. Por una parte recoge remi</w:t>
      </w:r>
      <w:r w:rsidRPr="000C7398">
        <w:rPr>
          <w:b/>
        </w:rPr>
        <w:softHyphen/>
        <w:t>niscencias proféticas de salvación al estilo antiguo, con expresi</w:t>
      </w:r>
      <w:r w:rsidRPr="000C7398">
        <w:rPr>
          <w:b/>
        </w:rPr>
        <w:t>o</w:t>
      </w:r>
      <w:r w:rsidRPr="000C7398">
        <w:rPr>
          <w:b/>
        </w:rPr>
        <w:t>nes mesiánicas de profetas como Malaquías: "</w:t>
      </w:r>
      <w:r w:rsidRPr="000C7398">
        <w:rPr>
          <w:b/>
          <w:i/>
          <w:iCs/>
        </w:rPr>
        <w:t xml:space="preserve">Mirad, que yo mandaré a Elías, el profeta, antes de que venga el día de </w:t>
      </w:r>
      <w:proofErr w:type="spellStart"/>
      <w:r w:rsidRPr="000C7398">
        <w:rPr>
          <w:b/>
          <w:i/>
          <w:iCs/>
        </w:rPr>
        <w:t>Yahvé</w:t>
      </w:r>
      <w:proofErr w:type="spellEnd"/>
      <w:r w:rsidRPr="000C7398">
        <w:rPr>
          <w:b/>
          <w:i/>
          <w:iCs/>
        </w:rPr>
        <w:t xml:space="preserve">, grande y terrible; y entonces se reconciliarán padres e hijos, de manera que, cuando yo venga, no se exterminará la tierra entera." </w:t>
      </w:r>
      <w:r w:rsidRPr="000C7398">
        <w:rPr>
          <w:b/>
        </w:rPr>
        <w:t>(</w:t>
      </w:r>
      <w:proofErr w:type="spellStart"/>
      <w:r w:rsidRPr="000C7398">
        <w:rPr>
          <w:b/>
        </w:rPr>
        <w:t>Mal.</w:t>
      </w:r>
      <w:proofErr w:type="spellEnd"/>
      <w:r w:rsidRPr="000C7398">
        <w:rPr>
          <w:b/>
        </w:rPr>
        <w:t xml:space="preserve"> 3. 22-23)</w:t>
      </w:r>
    </w:p>
    <w:p w:rsidR="000C7398" w:rsidRDefault="000C7398" w:rsidP="000C7398">
      <w:pPr>
        <w:widowControl/>
        <w:autoSpaceDE/>
        <w:autoSpaceDN/>
        <w:adjustRightInd/>
        <w:ind w:left="-142" w:right="-567"/>
        <w:jc w:val="both"/>
        <w:rPr>
          <w:b/>
        </w:rPr>
      </w:pPr>
      <w:r w:rsidRPr="000C7398">
        <w:rPr>
          <w:b/>
        </w:rPr>
        <w:br/>
        <w:t>   Por otra, el judaísmo había entendido este pasaje como una segunda venida co</w:t>
      </w:r>
      <w:r w:rsidRPr="000C7398">
        <w:rPr>
          <w:b/>
        </w:rPr>
        <w:t>r</w:t>
      </w:r>
      <w:r w:rsidRPr="000C7398">
        <w:rPr>
          <w:b/>
        </w:rPr>
        <w:t>poral de Elías (</w:t>
      </w:r>
      <w:proofErr w:type="spellStart"/>
      <w:r w:rsidRPr="000C7398">
        <w:rPr>
          <w:b/>
        </w:rPr>
        <w:t>E</w:t>
      </w:r>
      <w:r w:rsidRPr="000C7398">
        <w:rPr>
          <w:b/>
        </w:rPr>
        <w:t>c</w:t>
      </w:r>
      <w:r w:rsidRPr="000C7398">
        <w:rPr>
          <w:b/>
        </w:rPr>
        <w:t>cli</w:t>
      </w:r>
      <w:proofErr w:type="spellEnd"/>
      <w:r w:rsidRPr="000C7398">
        <w:rPr>
          <w:b/>
        </w:rPr>
        <w:t>. 48. 10).</w:t>
      </w:r>
    </w:p>
    <w:p w:rsidR="0065513B" w:rsidRPr="000C7398" w:rsidRDefault="0065513B" w:rsidP="000C7398">
      <w:pPr>
        <w:widowControl/>
        <w:autoSpaceDE/>
        <w:autoSpaceDN/>
        <w:adjustRightInd/>
        <w:ind w:left="-142" w:right="-567"/>
        <w:jc w:val="both"/>
        <w:rPr>
          <w:b/>
        </w:rPr>
      </w:pPr>
    </w:p>
    <w:p w:rsidR="0065513B" w:rsidRDefault="000C7398" w:rsidP="000C7398">
      <w:pPr>
        <w:widowControl/>
        <w:autoSpaceDE/>
        <w:autoSpaceDN/>
        <w:adjustRightInd/>
        <w:ind w:left="-142" w:right="-567"/>
        <w:jc w:val="both"/>
        <w:rPr>
          <w:b/>
        </w:rPr>
      </w:pPr>
      <w:r w:rsidRPr="000C7398">
        <w:rPr>
          <w:b/>
        </w:rPr>
        <w:t>   La fecha de su venida estaba en su mente asociada al comienzo de la era mesi</w:t>
      </w:r>
      <w:r w:rsidRPr="000C7398">
        <w:rPr>
          <w:b/>
        </w:rPr>
        <w:t>á</w:t>
      </w:r>
      <w:r w:rsidRPr="000C7398">
        <w:rPr>
          <w:b/>
        </w:rPr>
        <w:t>nica, dando la idea de que Elías era el precur</w:t>
      </w:r>
      <w:r w:rsidRPr="000C7398">
        <w:rPr>
          <w:b/>
        </w:rPr>
        <w:softHyphen/>
        <w:t>sor del Mesías (</w:t>
      </w:r>
      <w:proofErr w:type="spellStart"/>
      <w:r w:rsidRPr="000C7398">
        <w:rPr>
          <w:b/>
        </w:rPr>
        <w:t>Jn.</w:t>
      </w:r>
      <w:proofErr w:type="spellEnd"/>
      <w:r w:rsidRPr="000C7398">
        <w:rPr>
          <w:b/>
        </w:rPr>
        <w:t xml:space="preserve"> 1. 21; </w:t>
      </w:r>
      <w:proofErr w:type="spellStart"/>
      <w:r w:rsidRPr="000C7398">
        <w:rPr>
          <w:b/>
        </w:rPr>
        <w:t>Mt.</w:t>
      </w:r>
      <w:proofErr w:type="spellEnd"/>
      <w:r w:rsidRPr="000C7398">
        <w:rPr>
          <w:b/>
        </w:rPr>
        <w:t xml:space="preserve"> 16. 14). Sin emba</w:t>
      </w:r>
      <w:r w:rsidRPr="000C7398">
        <w:rPr>
          <w:b/>
        </w:rPr>
        <w:t>r</w:t>
      </w:r>
      <w:r w:rsidRPr="000C7398">
        <w:rPr>
          <w:b/>
        </w:rPr>
        <w:t>go, los escritores cristianos primitivos lo entendieron del final de los tiempos y del mu</w:t>
      </w:r>
      <w:r w:rsidRPr="000C7398">
        <w:rPr>
          <w:b/>
        </w:rPr>
        <w:t>n</w:t>
      </w:r>
      <w:r w:rsidRPr="000C7398">
        <w:rPr>
          <w:b/>
        </w:rPr>
        <w:t>do.</w:t>
      </w:r>
      <w:r w:rsidRPr="000C7398">
        <w:rPr>
          <w:b/>
        </w:rPr>
        <w:br/>
        <w:t>   Miraron ese augurio como el emblema del regreso de los judíos al buen camino y la s</w:t>
      </w:r>
      <w:r w:rsidRPr="000C7398">
        <w:rPr>
          <w:b/>
        </w:rPr>
        <w:t>e</w:t>
      </w:r>
      <w:r w:rsidRPr="000C7398">
        <w:rPr>
          <w:b/>
        </w:rPr>
        <w:t>ñal del fin de los tiempos.</w:t>
      </w:r>
    </w:p>
    <w:p w:rsidR="000C7398" w:rsidRDefault="000C7398" w:rsidP="000C7398">
      <w:pPr>
        <w:widowControl/>
        <w:autoSpaceDE/>
        <w:autoSpaceDN/>
        <w:adjustRightInd/>
        <w:ind w:left="-142" w:right="-567"/>
        <w:jc w:val="both"/>
        <w:rPr>
          <w:b/>
        </w:rPr>
      </w:pPr>
      <w:r w:rsidRPr="000C7398">
        <w:rPr>
          <w:b/>
        </w:rPr>
        <w:br/>
        <w:t>   Jesús mismo aludió a esa significación y clarificó el sentido de tal expectativa s</w:t>
      </w:r>
      <w:r w:rsidRPr="000C7398">
        <w:rPr>
          <w:b/>
        </w:rPr>
        <w:t>o</w:t>
      </w:r>
      <w:r w:rsidRPr="000C7398">
        <w:rPr>
          <w:b/>
        </w:rPr>
        <w:t>bre la venida de Elías. Desvió la atención desde un personaje del pasado hacia otro del prese</w:t>
      </w:r>
      <w:r w:rsidRPr="000C7398">
        <w:rPr>
          <w:b/>
        </w:rPr>
        <w:t>n</w:t>
      </w:r>
      <w:r w:rsidRPr="000C7398">
        <w:rPr>
          <w:b/>
        </w:rPr>
        <w:t>te. "</w:t>
      </w:r>
      <w:r w:rsidRPr="000C7398">
        <w:rPr>
          <w:b/>
          <w:i/>
          <w:iCs/>
        </w:rPr>
        <w:t>Os digo que Elías ya vino y no le reconocieron; antes bien, hicieron con él lo que quisieron."</w:t>
      </w:r>
      <w:r w:rsidRPr="000C7398">
        <w:rPr>
          <w:b/>
        </w:rPr>
        <w:t xml:space="preserve"> (</w:t>
      </w:r>
      <w:proofErr w:type="spellStart"/>
      <w:r w:rsidRPr="000C7398">
        <w:rPr>
          <w:b/>
        </w:rPr>
        <w:t>Mt.</w:t>
      </w:r>
      <w:proofErr w:type="spellEnd"/>
      <w:r w:rsidRPr="000C7398">
        <w:rPr>
          <w:b/>
        </w:rPr>
        <w:t xml:space="preserve"> 17. 12; </w:t>
      </w:r>
      <w:proofErr w:type="spellStart"/>
      <w:r w:rsidRPr="000C7398">
        <w:rPr>
          <w:b/>
        </w:rPr>
        <w:t>Mc.</w:t>
      </w:r>
      <w:proofErr w:type="spellEnd"/>
      <w:r w:rsidRPr="000C7398">
        <w:rPr>
          <w:b/>
        </w:rPr>
        <w:t xml:space="preserve"> 9. 13). Por lo tanto indicaba que el signo de un profeta del p</w:t>
      </w:r>
      <w:r w:rsidRPr="000C7398">
        <w:rPr>
          <w:b/>
        </w:rPr>
        <w:t>a</w:t>
      </w:r>
      <w:r w:rsidRPr="000C7398">
        <w:rPr>
          <w:b/>
        </w:rPr>
        <w:t>sado debía ser reemplazado en la mente de la gente por la palabra de uno que decía de sí mismo: "</w:t>
      </w:r>
      <w:r w:rsidRPr="000C7398">
        <w:rPr>
          <w:b/>
          <w:i/>
          <w:iCs/>
        </w:rPr>
        <w:t>Yo soy voz del que clama en el desierto: pr</w:t>
      </w:r>
      <w:r w:rsidRPr="000C7398">
        <w:rPr>
          <w:b/>
          <w:i/>
          <w:iCs/>
        </w:rPr>
        <w:t>e</w:t>
      </w:r>
      <w:r w:rsidRPr="000C7398">
        <w:rPr>
          <w:b/>
          <w:i/>
          <w:iCs/>
        </w:rPr>
        <w:t>parad caminos del Señor</w:t>
      </w:r>
      <w:r w:rsidRPr="000C7398">
        <w:rPr>
          <w:b/>
        </w:rPr>
        <w:t>." (</w:t>
      </w:r>
      <w:proofErr w:type="spellStart"/>
      <w:r w:rsidRPr="000C7398">
        <w:rPr>
          <w:b/>
        </w:rPr>
        <w:t>Jn.</w:t>
      </w:r>
      <w:proofErr w:type="spellEnd"/>
      <w:r w:rsidRPr="000C7398">
        <w:rPr>
          <w:b/>
        </w:rPr>
        <w:t xml:space="preserve"> 1. 23)</w:t>
      </w:r>
    </w:p>
    <w:p w:rsidR="0065513B" w:rsidRPr="0065513B" w:rsidRDefault="0065513B" w:rsidP="000C7398">
      <w:pPr>
        <w:widowControl/>
        <w:autoSpaceDE/>
        <w:autoSpaceDN/>
        <w:adjustRightInd/>
        <w:ind w:left="-142" w:right="-567"/>
        <w:jc w:val="both"/>
        <w:rPr>
          <w:b/>
          <w:color w:val="0070C0"/>
        </w:rPr>
      </w:pPr>
    </w:p>
    <w:p w:rsidR="000C7398" w:rsidRDefault="0065513B" w:rsidP="000C7398">
      <w:pPr>
        <w:widowControl/>
        <w:autoSpaceDE/>
        <w:autoSpaceDN/>
        <w:adjustRightInd/>
        <w:ind w:left="-142" w:right="-567"/>
        <w:jc w:val="both"/>
        <w:rPr>
          <w:b/>
          <w:bCs/>
          <w:color w:val="0070C0"/>
        </w:rPr>
      </w:pPr>
      <w:r w:rsidRPr="0065513B">
        <w:rPr>
          <w:b/>
          <w:bCs/>
          <w:color w:val="0070C0"/>
        </w:rPr>
        <w:t xml:space="preserve">  </w:t>
      </w:r>
      <w:r w:rsidR="000C7398" w:rsidRPr="0065513B">
        <w:rPr>
          <w:b/>
          <w:bCs/>
          <w:color w:val="0070C0"/>
        </w:rPr>
        <w:t>Apostasía de la fe</w:t>
      </w:r>
    </w:p>
    <w:p w:rsidR="0065513B" w:rsidRPr="0065513B" w:rsidRDefault="0065513B" w:rsidP="000C7398">
      <w:pPr>
        <w:widowControl/>
        <w:autoSpaceDE/>
        <w:autoSpaceDN/>
        <w:adjustRightInd/>
        <w:ind w:left="-142" w:right="-567"/>
        <w:jc w:val="both"/>
        <w:rPr>
          <w:b/>
          <w:color w:val="0070C0"/>
        </w:rPr>
      </w:pPr>
    </w:p>
    <w:p w:rsidR="0065513B" w:rsidRDefault="000C7398" w:rsidP="000C7398">
      <w:pPr>
        <w:widowControl/>
        <w:autoSpaceDE/>
        <w:autoSpaceDN/>
        <w:adjustRightInd/>
        <w:ind w:left="-142" w:right="-567"/>
        <w:jc w:val="both"/>
        <w:rPr>
          <w:b/>
        </w:rPr>
      </w:pPr>
      <w:r w:rsidRPr="000C7398">
        <w:rPr>
          <w:b/>
        </w:rPr>
        <w:t>   Jesús predijo que antes del fin del mundo sucedería una apostasía general. Avisó que aparecerían falsos profetas, que lograrían engañar a muchos ingenuos (</w:t>
      </w:r>
      <w:proofErr w:type="spellStart"/>
      <w:r w:rsidRPr="000C7398">
        <w:rPr>
          <w:b/>
        </w:rPr>
        <w:t>Mt.</w:t>
      </w:r>
      <w:proofErr w:type="spellEnd"/>
      <w:r w:rsidRPr="000C7398">
        <w:rPr>
          <w:b/>
        </w:rPr>
        <w:t xml:space="preserve"> 24. 4). Y pr</w:t>
      </w:r>
      <w:r w:rsidRPr="000C7398">
        <w:rPr>
          <w:b/>
        </w:rPr>
        <w:t>e</w:t>
      </w:r>
      <w:r w:rsidRPr="000C7398">
        <w:rPr>
          <w:b/>
        </w:rPr>
        <w:t>vino a sus discípulos para que se dispusieran en actitud defensiva. San Pablo aseguró que, antes de la venida del Señor, tendría lugar "</w:t>
      </w:r>
      <w:r w:rsidRPr="000C7398">
        <w:rPr>
          <w:b/>
          <w:i/>
          <w:iCs/>
        </w:rPr>
        <w:t>la apostasía de la gente"</w:t>
      </w:r>
      <w:r w:rsidRPr="000C7398">
        <w:rPr>
          <w:b/>
        </w:rPr>
        <w:t xml:space="preserve"> (2 </w:t>
      </w:r>
      <w:proofErr w:type="spellStart"/>
      <w:r w:rsidRPr="000C7398">
        <w:rPr>
          <w:b/>
        </w:rPr>
        <w:t>Tes.</w:t>
      </w:r>
      <w:proofErr w:type="spellEnd"/>
      <w:r w:rsidRPr="000C7398">
        <w:rPr>
          <w:b/>
        </w:rPr>
        <w:t xml:space="preserve"> 2. 3)</w:t>
      </w:r>
    </w:p>
    <w:p w:rsidR="0065513B" w:rsidRDefault="000C7398" w:rsidP="000C7398">
      <w:pPr>
        <w:widowControl/>
        <w:autoSpaceDE/>
        <w:autoSpaceDN/>
        <w:adjustRightInd/>
        <w:ind w:left="-142" w:right="-567"/>
        <w:jc w:val="both"/>
        <w:rPr>
          <w:b/>
        </w:rPr>
      </w:pPr>
      <w:r w:rsidRPr="000C7398">
        <w:rPr>
          <w:b/>
        </w:rPr>
        <w:br/>
        <w:t>   Los comentarios de los Padres y escritores antiguos abundaron en la idea de que el Evangelio habría de predicarse a todo el mundo, pero que muchos lo menospr</w:t>
      </w:r>
      <w:r w:rsidRPr="000C7398">
        <w:rPr>
          <w:b/>
        </w:rPr>
        <w:t>e</w:t>
      </w:r>
      <w:r w:rsidRPr="000C7398">
        <w:rPr>
          <w:b/>
        </w:rPr>
        <w:t>ciarían y se alejarían por completo del bien y de la verdad. El mundo es traidor y fácilmen</w:t>
      </w:r>
      <w:r w:rsidRPr="000C7398">
        <w:rPr>
          <w:b/>
        </w:rPr>
        <w:softHyphen/>
        <w:t>te aba</w:t>
      </w:r>
      <w:r w:rsidRPr="000C7398">
        <w:rPr>
          <w:b/>
        </w:rPr>
        <w:t>n</w:t>
      </w:r>
      <w:r w:rsidRPr="000C7398">
        <w:rPr>
          <w:b/>
        </w:rPr>
        <w:t>dona el buen camino, seducido por el mal.</w:t>
      </w:r>
    </w:p>
    <w:p w:rsidR="000C7398" w:rsidRPr="000C7398" w:rsidRDefault="000C7398" w:rsidP="000C7398">
      <w:pPr>
        <w:widowControl/>
        <w:autoSpaceDE/>
        <w:autoSpaceDN/>
        <w:adjustRightInd/>
        <w:ind w:left="-142" w:right="-567"/>
        <w:jc w:val="both"/>
        <w:rPr>
          <w:b/>
        </w:rPr>
      </w:pPr>
      <w:r w:rsidRPr="000C7398">
        <w:rPr>
          <w:b/>
        </w:rPr>
        <w:br/>
        <w:t xml:space="preserve">   La queja de Jesús: </w:t>
      </w:r>
      <w:r w:rsidRPr="000C7398">
        <w:rPr>
          <w:b/>
          <w:i/>
          <w:iCs/>
        </w:rPr>
        <w:t>"¿Pensáis que cuando venga el Hijo del hombre va a encontrar fe sobre la tierra?</w:t>
      </w:r>
      <w:r w:rsidRPr="000C7398">
        <w:rPr>
          <w:b/>
        </w:rPr>
        <w:t>" (</w:t>
      </w:r>
      <w:proofErr w:type="spellStart"/>
      <w:r w:rsidRPr="000C7398">
        <w:rPr>
          <w:b/>
        </w:rPr>
        <w:t>Lc.</w:t>
      </w:r>
      <w:proofErr w:type="spellEnd"/>
      <w:r w:rsidRPr="000C7398">
        <w:rPr>
          <w:b/>
        </w:rPr>
        <w:t xml:space="preserve"> 18. 8) pesó mucho en la conciencia evangelizadora de sus primeros seguidores.</w:t>
      </w:r>
    </w:p>
    <w:p w:rsidR="000C7398" w:rsidRPr="00D55A70" w:rsidRDefault="00D55A70" w:rsidP="000C7398">
      <w:pPr>
        <w:widowControl/>
        <w:autoSpaceDE/>
        <w:autoSpaceDN/>
        <w:adjustRightInd/>
        <w:ind w:left="-142" w:right="-567"/>
        <w:jc w:val="both"/>
        <w:rPr>
          <w:b/>
          <w:bCs/>
          <w:color w:val="FF0000"/>
        </w:rPr>
      </w:pPr>
      <w:r w:rsidRPr="00D55A70">
        <w:rPr>
          <w:b/>
          <w:bCs/>
          <w:color w:val="FF0000"/>
        </w:rPr>
        <w:lastRenderedPageBreak/>
        <w:t xml:space="preserve"> La idea de la a</w:t>
      </w:r>
      <w:r w:rsidR="000C7398" w:rsidRPr="00D55A70">
        <w:rPr>
          <w:b/>
          <w:bCs/>
          <w:color w:val="FF0000"/>
        </w:rPr>
        <w:t>parición del Anticristo</w:t>
      </w:r>
    </w:p>
    <w:p w:rsidR="00D55A70" w:rsidRPr="000C7398" w:rsidRDefault="00D55A70" w:rsidP="000C7398">
      <w:pPr>
        <w:widowControl/>
        <w:autoSpaceDE/>
        <w:autoSpaceDN/>
        <w:adjustRightInd/>
        <w:ind w:left="-142" w:right="-567"/>
        <w:jc w:val="both"/>
        <w:rPr>
          <w:b/>
        </w:rPr>
      </w:pPr>
    </w:p>
    <w:p w:rsidR="00D55A70" w:rsidRDefault="000C7398" w:rsidP="000C7398">
      <w:pPr>
        <w:widowControl/>
        <w:autoSpaceDE/>
        <w:autoSpaceDN/>
        <w:adjustRightInd/>
        <w:ind w:left="-142" w:right="-567"/>
        <w:jc w:val="both"/>
        <w:rPr>
          <w:b/>
        </w:rPr>
      </w:pPr>
      <w:r w:rsidRPr="000C7398">
        <w:rPr>
          <w:b/>
        </w:rPr>
        <w:t>   Esa apostasía, o abandono de la fe, aparece con frecuencia relacionada de alguna m</w:t>
      </w:r>
      <w:r w:rsidRPr="000C7398">
        <w:rPr>
          <w:b/>
        </w:rPr>
        <w:t>a</w:t>
      </w:r>
      <w:r w:rsidRPr="000C7398">
        <w:rPr>
          <w:b/>
        </w:rPr>
        <w:t>nera con las fuerzas del mal, personalizadas en un misterioso personaje den</w:t>
      </w:r>
      <w:r w:rsidRPr="000C7398">
        <w:rPr>
          <w:b/>
        </w:rPr>
        <w:t>o</w:t>
      </w:r>
      <w:r w:rsidRPr="000C7398">
        <w:rPr>
          <w:b/>
        </w:rPr>
        <w:t>minado "el contrario a Cristo", el Anticristo. Ese "enemigo" se describe como un "</w:t>
      </w:r>
      <w:proofErr w:type="spellStart"/>
      <w:r w:rsidRPr="000C7398">
        <w:rPr>
          <w:b/>
        </w:rPr>
        <w:t>satanás</w:t>
      </w:r>
      <w:proofErr w:type="spellEnd"/>
      <w:r w:rsidRPr="000C7398">
        <w:rPr>
          <w:b/>
        </w:rPr>
        <w:t>" (advers</w:t>
      </w:r>
      <w:r w:rsidRPr="000C7398">
        <w:rPr>
          <w:b/>
        </w:rPr>
        <w:t>a</w:t>
      </w:r>
      <w:r w:rsidRPr="000C7398">
        <w:rPr>
          <w:b/>
        </w:rPr>
        <w:t>rio), un "demonio" (genio), un "príncipe de las tinieblas" poderoso, obstinado y destru</w:t>
      </w:r>
      <w:r w:rsidRPr="000C7398">
        <w:rPr>
          <w:b/>
        </w:rPr>
        <w:t>c</w:t>
      </w:r>
      <w:r w:rsidRPr="000C7398">
        <w:rPr>
          <w:b/>
        </w:rPr>
        <w:t>tor. A veces parece intuirse cierto sentido metafórico alus</w:t>
      </w:r>
      <w:r w:rsidRPr="000C7398">
        <w:rPr>
          <w:b/>
        </w:rPr>
        <w:t>i</w:t>
      </w:r>
      <w:r w:rsidRPr="000C7398">
        <w:rPr>
          <w:b/>
        </w:rPr>
        <w:t>vo a las fuerzas del mal. Otras veces se pre</w:t>
      </w:r>
      <w:r w:rsidRPr="000C7398">
        <w:rPr>
          <w:b/>
        </w:rPr>
        <w:softHyphen/>
        <w:t>senta como un personaje real, singular y concreto, que viene al mundo en act</w:t>
      </w:r>
      <w:r w:rsidRPr="000C7398">
        <w:rPr>
          <w:b/>
        </w:rPr>
        <w:t>i</w:t>
      </w:r>
      <w:r w:rsidRPr="000C7398">
        <w:rPr>
          <w:b/>
        </w:rPr>
        <w:t>tud de lucha y con preten</w:t>
      </w:r>
      <w:r w:rsidRPr="000C7398">
        <w:rPr>
          <w:b/>
        </w:rPr>
        <w:softHyphen/>
        <w:t>sión e victoria.</w:t>
      </w:r>
    </w:p>
    <w:p w:rsidR="00D55A70" w:rsidRDefault="00D55A70" w:rsidP="000C7398">
      <w:pPr>
        <w:widowControl/>
        <w:autoSpaceDE/>
        <w:autoSpaceDN/>
        <w:adjustRightInd/>
        <w:ind w:left="-142" w:right="-567"/>
        <w:jc w:val="both"/>
        <w:rPr>
          <w:b/>
        </w:rPr>
      </w:pPr>
    </w:p>
    <w:p w:rsidR="00D55A70" w:rsidRDefault="00D55A70" w:rsidP="00D55A70">
      <w:pPr>
        <w:widowControl/>
        <w:autoSpaceDE/>
        <w:autoSpaceDN/>
        <w:adjustRightInd/>
        <w:ind w:left="-142" w:right="-567"/>
        <w:jc w:val="center"/>
        <w:rPr>
          <w:b/>
        </w:rPr>
      </w:pPr>
      <w:r>
        <w:rPr>
          <w:b/>
          <w:noProof/>
        </w:rPr>
        <w:drawing>
          <wp:inline distT="0" distB="0" distL="0" distR="0">
            <wp:extent cx="2602923" cy="1590675"/>
            <wp:effectExtent l="19050" t="0" r="6927"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srcRect l="58787" t="16323" r="4821" b="56848"/>
                    <a:stretch>
                      <a:fillRect/>
                    </a:stretch>
                  </pic:blipFill>
                  <pic:spPr bwMode="auto">
                    <a:xfrm>
                      <a:off x="0" y="0"/>
                      <a:ext cx="2602923" cy="1590675"/>
                    </a:xfrm>
                    <a:prstGeom prst="rect">
                      <a:avLst/>
                    </a:prstGeom>
                    <a:noFill/>
                    <a:ln w="9525">
                      <a:noFill/>
                      <a:miter lim="800000"/>
                      <a:headEnd/>
                      <a:tailEnd/>
                    </a:ln>
                  </pic:spPr>
                </pic:pic>
              </a:graphicData>
            </a:graphic>
          </wp:inline>
        </w:drawing>
      </w:r>
    </w:p>
    <w:p w:rsidR="00D55A70" w:rsidRDefault="000C7398" w:rsidP="000C7398">
      <w:pPr>
        <w:widowControl/>
        <w:autoSpaceDE/>
        <w:autoSpaceDN/>
        <w:adjustRightInd/>
        <w:ind w:left="-142" w:right="-567"/>
        <w:jc w:val="both"/>
        <w:rPr>
          <w:b/>
        </w:rPr>
      </w:pPr>
      <w:r w:rsidRPr="000C7398">
        <w:rPr>
          <w:b/>
        </w:rPr>
        <w:br/>
        <w:t>    San Pablo dice claramente a los Tesalonicenses: "</w:t>
      </w:r>
      <w:r w:rsidRPr="000C7398">
        <w:rPr>
          <w:b/>
          <w:i/>
          <w:iCs/>
        </w:rPr>
        <w:t>Antes ha de venir la apostasía, ha de manife</w:t>
      </w:r>
      <w:r w:rsidRPr="000C7398">
        <w:rPr>
          <w:b/>
          <w:i/>
          <w:iCs/>
        </w:rPr>
        <w:t>s</w:t>
      </w:r>
      <w:r w:rsidRPr="000C7398">
        <w:rPr>
          <w:b/>
          <w:i/>
          <w:iCs/>
        </w:rPr>
        <w:t>tarse el hombre de iniquidad, el hijo de la perdición, que se opone y se alza contra todo lo que se dice Dios o es adorado, hasta sentarse en el templo de Dios y pr</w:t>
      </w:r>
      <w:r w:rsidRPr="000C7398">
        <w:rPr>
          <w:b/>
          <w:i/>
          <w:iCs/>
        </w:rPr>
        <w:t>o</w:t>
      </w:r>
      <w:r w:rsidRPr="000C7398">
        <w:rPr>
          <w:b/>
          <w:i/>
          <w:iCs/>
        </w:rPr>
        <w:t>clamarse Dios a sí mismo</w:t>
      </w:r>
      <w:r w:rsidRPr="000C7398">
        <w:rPr>
          <w:b/>
        </w:rPr>
        <w:t xml:space="preserve">." (2 </w:t>
      </w:r>
      <w:proofErr w:type="spellStart"/>
      <w:r w:rsidRPr="000C7398">
        <w:rPr>
          <w:b/>
        </w:rPr>
        <w:t>Tes.</w:t>
      </w:r>
      <w:proofErr w:type="spellEnd"/>
      <w:r w:rsidRPr="000C7398">
        <w:rPr>
          <w:b/>
        </w:rPr>
        <w:t xml:space="preserve"> 2. 3).</w:t>
      </w:r>
    </w:p>
    <w:p w:rsidR="00D55A70" w:rsidRDefault="000C7398" w:rsidP="000C7398">
      <w:pPr>
        <w:widowControl/>
        <w:autoSpaceDE/>
        <w:autoSpaceDN/>
        <w:adjustRightInd/>
        <w:ind w:left="-142" w:right="-567"/>
        <w:jc w:val="both"/>
        <w:rPr>
          <w:b/>
        </w:rPr>
      </w:pPr>
      <w:r w:rsidRPr="000C7398">
        <w:rPr>
          <w:b/>
        </w:rPr>
        <w:br/>
        <w:t>   Sea personal y físico o sea representación simbólica del mal, queda claro que, antes de la venida última del Señor, ese misterioso personaje se hará presente en la tierra y se adueñará de la mente de muchos seguidores de Cristo.</w:t>
      </w:r>
    </w:p>
    <w:p w:rsidR="00D55A70" w:rsidRDefault="000C7398" w:rsidP="000C7398">
      <w:pPr>
        <w:widowControl/>
        <w:autoSpaceDE/>
        <w:autoSpaceDN/>
        <w:adjustRightInd/>
        <w:ind w:left="-142" w:right="-567"/>
        <w:jc w:val="both"/>
        <w:rPr>
          <w:b/>
        </w:rPr>
      </w:pPr>
      <w:r w:rsidRPr="000C7398">
        <w:rPr>
          <w:b/>
        </w:rPr>
        <w:br/>
        <w:t>   Se presentará con el poder de Satanás (del adversario, del enemigo). Obrará mil</w:t>
      </w:r>
      <w:r w:rsidRPr="000C7398">
        <w:rPr>
          <w:b/>
        </w:rPr>
        <w:t>a</w:t>
      </w:r>
      <w:r w:rsidRPr="000C7398">
        <w:rPr>
          <w:b/>
        </w:rPr>
        <w:t>gros portentosos que arrastrarán a los hombres a la apostasía de la verdad. Hará lo posible por "</w:t>
      </w:r>
      <w:r w:rsidRPr="000C7398">
        <w:rPr>
          <w:b/>
          <w:i/>
          <w:iCs/>
        </w:rPr>
        <w:t>precipitarlos en la injusticia y la iniquidad</w:t>
      </w:r>
      <w:r w:rsidRPr="000C7398">
        <w:rPr>
          <w:b/>
        </w:rPr>
        <w:t xml:space="preserve">". (2 </w:t>
      </w:r>
      <w:proofErr w:type="spellStart"/>
      <w:r w:rsidRPr="000C7398">
        <w:rPr>
          <w:b/>
        </w:rPr>
        <w:t>Tes.</w:t>
      </w:r>
      <w:proofErr w:type="spellEnd"/>
      <w:r w:rsidRPr="000C7398">
        <w:rPr>
          <w:b/>
        </w:rPr>
        <w:t xml:space="preserve"> 2. 11)</w:t>
      </w:r>
    </w:p>
    <w:p w:rsidR="00D55A70" w:rsidRDefault="000C7398" w:rsidP="000C7398">
      <w:pPr>
        <w:widowControl/>
        <w:autoSpaceDE/>
        <w:autoSpaceDN/>
        <w:adjustRightInd/>
        <w:ind w:left="-142" w:right="-567"/>
        <w:jc w:val="both"/>
        <w:rPr>
          <w:b/>
        </w:rPr>
      </w:pPr>
      <w:r w:rsidRPr="000C7398">
        <w:rPr>
          <w:b/>
        </w:rPr>
        <w:br/>
        <w:t>   Pero Jesús, en su venida, triunfará, como no podría ser por menos, tratándose del Hijo de Dios: "</w:t>
      </w:r>
      <w:r w:rsidRPr="000C7398">
        <w:rPr>
          <w:b/>
          <w:i/>
          <w:iCs/>
        </w:rPr>
        <w:t>Lo destruirá con el aliento de su boca</w:t>
      </w:r>
      <w:r w:rsidRPr="000C7398">
        <w:rPr>
          <w:b/>
        </w:rPr>
        <w:t xml:space="preserve">." (2. </w:t>
      </w:r>
      <w:proofErr w:type="spellStart"/>
      <w:r w:rsidRPr="000C7398">
        <w:rPr>
          <w:b/>
        </w:rPr>
        <w:t>Tes.</w:t>
      </w:r>
      <w:proofErr w:type="spellEnd"/>
      <w:r w:rsidRPr="000C7398">
        <w:rPr>
          <w:b/>
        </w:rPr>
        <w:t xml:space="preserve"> 2. 8).</w:t>
      </w:r>
    </w:p>
    <w:p w:rsidR="00D55A70" w:rsidRDefault="000C7398" w:rsidP="000C7398">
      <w:pPr>
        <w:widowControl/>
        <w:autoSpaceDE/>
        <w:autoSpaceDN/>
        <w:adjustRightInd/>
        <w:ind w:left="-142" w:right="-567"/>
        <w:jc w:val="both"/>
        <w:rPr>
          <w:b/>
        </w:rPr>
      </w:pPr>
      <w:r w:rsidRPr="000C7398">
        <w:rPr>
          <w:b/>
        </w:rPr>
        <w:br/>
        <w:t xml:space="preserve">   La idea de "anticristo" la emplea por vez primera el autor de las cartas llamadas de Juan (1 </w:t>
      </w:r>
      <w:proofErr w:type="spellStart"/>
      <w:r w:rsidRPr="000C7398">
        <w:rPr>
          <w:b/>
        </w:rPr>
        <w:t>Jn.</w:t>
      </w:r>
      <w:proofErr w:type="spellEnd"/>
      <w:r w:rsidRPr="000C7398">
        <w:rPr>
          <w:b/>
        </w:rPr>
        <w:t xml:space="preserve"> 2. 15 y 22; 4. 3; 2 </w:t>
      </w:r>
      <w:proofErr w:type="spellStart"/>
      <w:r w:rsidRPr="000C7398">
        <w:rPr>
          <w:b/>
        </w:rPr>
        <w:t>Jn.</w:t>
      </w:r>
      <w:proofErr w:type="spellEnd"/>
      <w:r w:rsidRPr="000C7398">
        <w:rPr>
          <w:b/>
        </w:rPr>
        <w:t xml:space="preserve"> 2. 7). Estas fueron escritas años después de las cartas a los Tesalonicenses: pero la terminología y el contexto simbólico de esos escritos hacen más fácil la idea del citado personaje. En S. Pablo se personaliza la figura. En los escritos </w:t>
      </w:r>
      <w:proofErr w:type="spellStart"/>
      <w:r w:rsidRPr="000C7398">
        <w:rPr>
          <w:b/>
        </w:rPr>
        <w:t>jo</w:t>
      </w:r>
      <w:r w:rsidRPr="000C7398">
        <w:rPr>
          <w:b/>
        </w:rPr>
        <w:t>á</w:t>
      </w:r>
      <w:r w:rsidRPr="000C7398">
        <w:rPr>
          <w:b/>
        </w:rPr>
        <w:t>nicos</w:t>
      </w:r>
      <w:proofErr w:type="spellEnd"/>
      <w:r w:rsidRPr="000C7398">
        <w:rPr>
          <w:b/>
        </w:rPr>
        <w:t xml:space="preserve"> se llama "anticristos" a todos los falsos maestros que enseñan con el esp</w:t>
      </w:r>
      <w:r w:rsidRPr="000C7398">
        <w:rPr>
          <w:b/>
        </w:rPr>
        <w:t>í</w:t>
      </w:r>
      <w:r w:rsidRPr="000C7398">
        <w:rPr>
          <w:b/>
        </w:rPr>
        <w:t>ritu del Anticristo.</w:t>
      </w:r>
    </w:p>
    <w:p w:rsidR="00D55A70" w:rsidRDefault="000C7398" w:rsidP="000C7398">
      <w:pPr>
        <w:widowControl/>
        <w:autoSpaceDE/>
        <w:autoSpaceDN/>
        <w:adjustRightInd/>
        <w:ind w:left="-142" w:right="-567"/>
        <w:jc w:val="both"/>
        <w:rPr>
          <w:b/>
        </w:rPr>
      </w:pPr>
      <w:r w:rsidRPr="000C7398">
        <w:rPr>
          <w:b/>
        </w:rPr>
        <w:br/>
        <w:t xml:space="preserve">   La idea pasaría a otros escritores, como el autor de la </w:t>
      </w:r>
      <w:proofErr w:type="spellStart"/>
      <w:r w:rsidRPr="000C7398">
        <w:rPr>
          <w:b/>
        </w:rPr>
        <w:t>Didajé</w:t>
      </w:r>
      <w:proofErr w:type="spellEnd"/>
      <w:r w:rsidRPr="000C7398">
        <w:rPr>
          <w:b/>
        </w:rPr>
        <w:t>, que también aludió con esa expr</w:t>
      </w:r>
      <w:r w:rsidRPr="000C7398">
        <w:rPr>
          <w:b/>
        </w:rPr>
        <w:t>e</w:t>
      </w:r>
      <w:r w:rsidRPr="000C7398">
        <w:rPr>
          <w:b/>
        </w:rPr>
        <w:t>sión al "</w:t>
      </w:r>
      <w:r w:rsidRPr="000C7398">
        <w:rPr>
          <w:b/>
          <w:i/>
          <w:iCs/>
        </w:rPr>
        <w:t>seductor del mundo</w:t>
      </w:r>
      <w:r w:rsidRPr="000C7398">
        <w:rPr>
          <w:b/>
        </w:rPr>
        <w:t>." (cap. 16. 4)</w:t>
      </w:r>
    </w:p>
    <w:p w:rsidR="000C7398" w:rsidRDefault="000C7398" w:rsidP="000C7398">
      <w:pPr>
        <w:widowControl/>
        <w:autoSpaceDE/>
        <w:autoSpaceDN/>
        <w:adjustRightInd/>
        <w:ind w:left="-142" w:right="-567"/>
        <w:jc w:val="both"/>
        <w:rPr>
          <w:b/>
        </w:rPr>
      </w:pPr>
      <w:r w:rsidRPr="000C7398">
        <w:rPr>
          <w:b/>
        </w:rPr>
        <w:br/>
        <w:t>   No es fácil aceptar que la idea del "anticristo" se refería en la mente de los prim</w:t>
      </w:r>
      <w:r w:rsidRPr="000C7398">
        <w:rPr>
          <w:b/>
        </w:rPr>
        <w:t>e</w:t>
      </w:r>
      <w:r w:rsidRPr="000C7398">
        <w:rPr>
          <w:b/>
        </w:rPr>
        <w:t>ros cristianos a alguno de los grandes perseguidores del Evangelio: Nerón, Calígula, Cla</w:t>
      </w:r>
      <w:r w:rsidRPr="000C7398">
        <w:rPr>
          <w:b/>
        </w:rPr>
        <w:t>u</w:t>
      </w:r>
      <w:r w:rsidRPr="000C7398">
        <w:rPr>
          <w:b/>
        </w:rPr>
        <w:t>dio... tal vez Domiciano. Y es difícil saber de dónde procedió la imagen ma</w:t>
      </w:r>
      <w:r w:rsidRPr="000C7398">
        <w:rPr>
          <w:b/>
        </w:rPr>
        <w:t>g</w:t>
      </w:r>
      <w:r w:rsidRPr="000C7398">
        <w:rPr>
          <w:b/>
        </w:rPr>
        <w:t>nificada de ese personaje destructor, aunque hubo mitos similares en tradiciones y mitologías proc</w:t>
      </w:r>
      <w:r w:rsidRPr="000C7398">
        <w:rPr>
          <w:b/>
        </w:rPr>
        <w:t>e</w:t>
      </w:r>
      <w:r w:rsidRPr="000C7398">
        <w:rPr>
          <w:b/>
        </w:rPr>
        <w:t>dentes de Persia, Egipto o Babilonia.</w:t>
      </w:r>
    </w:p>
    <w:p w:rsidR="00D55A70" w:rsidRPr="000C7398" w:rsidRDefault="00D55A70" w:rsidP="000C7398">
      <w:pPr>
        <w:widowControl/>
        <w:autoSpaceDE/>
        <w:autoSpaceDN/>
        <w:adjustRightInd/>
        <w:ind w:left="-142" w:right="-567"/>
        <w:jc w:val="both"/>
        <w:rPr>
          <w:b/>
        </w:rPr>
      </w:pPr>
    </w:p>
    <w:p w:rsidR="000C7398" w:rsidRPr="000C7398" w:rsidRDefault="000C7398" w:rsidP="000C7398">
      <w:pPr>
        <w:widowControl/>
        <w:autoSpaceDE/>
        <w:autoSpaceDN/>
        <w:adjustRightInd/>
        <w:ind w:left="-142" w:right="-567"/>
        <w:jc w:val="both"/>
        <w:rPr>
          <w:b/>
        </w:rPr>
      </w:pPr>
      <w:r w:rsidRPr="000C7398">
        <w:rPr>
          <w:b/>
        </w:rPr>
        <w:t>Los Padres posteriores siguieron cultivando su sentido simbólico de adversario, incluso con algún estudio muy personalizado sobre su identidad, como la primera monografía sobre esta figura atr</w:t>
      </w:r>
      <w:r w:rsidRPr="000C7398">
        <w:rPr>
          <w:b/>
        </w:rPr>
        <w:t>i</w:t>
      </w:r>
      <w:r w:rsidRPr="000C7398">
        <w:rPr>
          <w:b/>
        </w:rPr>
        <w:t>buida a S. Hipólito de Roma</w:t>
      </w:r>
    </w:p>
    <w:p w:rsidR="000C7398" w:rsidRPr="000C7398" w:rsidRDefault="000C7398" w:rsidP="000C7398">
      <w:pPr>
        <w:widowControl/>
        <w:autoSpaceDE/>
        <w:autoSpaceDN/>
        <w:adjustRightInd/>
        <w:ind w:left="-142" w:right="-567"/>
        <w:jc w:val="both"/>
        <w:rPr>
          <w:b/>
        </w:rPr>
      </w:pPr>
    </w:p>
    <w:p w:rsidR="00D55A70" w:rsidRPr="00D55A70" w:rsidRDefault="00D55A70" w:rsidP="00D55A70">
      <w:pPr>
        <w:pStyle w:val="estilo2"/>
        <w:spacing w:before="0" w:beforeAutospacing="0" w:after="0" w:afterAutospacing="0"/>
        <w:ind w:left="-142" w:right="-567"/>
        <w:jc w:val="both"/>
        <w:rPr>
          <w:rFonts w:ascii="Arial" w:hAnsi="Arial" w:cs="Arial"/>
          <w:b/>
          <w:color w:val="FF0000"/>
          <w:sz w:val="28"/>
          <w:szCs w:val="28"/>
        </w:rPr>
      </w:pPr>
      <w:r w:rsidRPr="00D55A70">
        <w:rPr>
          <w:rStyle w:val="Textoennegrita"/>
          <w:rFonts w:ascii="Arial" w:hAnsi="Arial" w:cs="Arial"/>
          <w:color w:val="FF0000"/>
          <w:sz w:val="28"/>
          <w:szCs w:val="28"/>
        </w:rPr>
        <w:t xml:space="preserve">  </w:t>
      </w:r>
      <w:r w:rsidRPr="00D55A70">
        <w:rPr>
          <w:rFonts w:ascii="Arial" w:hAnsi="Arial" w:cs="Arial"/>
          <w:b/>
          <w:color w:val="FF0000"/>
          <w:sz w:val="28"/>
          <w:szCs w:val="28"/>
        </w:rPr>
        <w:t xml:space="preserve">   </w:t>
      </w:r>
      <w:r w:rsidRPr="00D55A70">
        <w:rPr>
          <w:rStyle w:val="Textoennegrita"/>
          <w:rFonts w:ascii="Arial" w:hAnsi="Arial" w:cs="Arial"/>
          <w:color w:val="FF0000"/>
          <w:sz w:val="28"/>
          <w:szCs w:val="28"/>
        </w:rPr>
        <w:t xml:space="preserve"> El tiempo de la venida</w:t>
      </w:r>
    </w:p>
    <w:p w:rsidR="00D55A70" w:rsidRDefault="00D55A70" w:rsidP="000C7398">
      <w:pPr>
        <w:pStyle w:val="estilo2"/>
        <w:spacing w:before="0" w:beforeAutospacing="0" w:after="0" w:afterAutospacing="0"/>
        <w:ind w:left="-142" w:right="-567"/>
        <w:jc w:val="both"/>
        <w:rPr>
          <w:rStyle w:val="Textoennegrita"/>
          <w:rFonts w:ascii="Arial" w:hAnsi="Arial" w:cs="Arial"/>
          <w:color w:val="0070C0"/>
        </w:rPr>
      </w:pPr>
    </w:p>
    <w:p w:rsidR="00D55A70" w:rsidRDefault="00D55A70" w:rsidP="000C7398">
      <w:pPr>
        <w:pStyle w:val="estilo2"/>
        <w:spacing w:before="0" w:beforeAutospacing="0" w:after="0" w:afterAutospacing="0"/>
        <w:ind w:left="-142" w:right="-567"/>
        <w:jc w:val="both"/>
        <w:rPr>
          <w:rFonts w:ascii="Arial" w:hAnsi="Arial" w:cs="Arial"/>
          <w:b/>
        </w:rPr>
      </w:pPr>
      <w:r>
        <w:rPr>
          <w:rFonts w:ascii="Arial" w:hAnsi="Arial" w:cs="Arial"/>
          <w:b/>
        </w:rPr>
        <w:t xml:space="preserve">   </w:t>
      </w:r>
      <w:r w:rsidRPr="000C7398">
        <w:rPr>
          <w:rFonts w:ascii="Arial" w:hAnsi="Arial" w:cs="Arial"/>
          <w:b/>
        </w:rPr>
        <w:t>Los hombres desconocen el momento en que Jesús vendrá. Es un secreto y un mist</w:t>
      </w:r>
      <w:r w:rsidRPr="000C7398">
        <w:rPr>
          <w:rFonts w:ascii="Arial" w:hAnsi="Arial" w:cs="Arial"/>
          <w:b/>
        </w:rPr>
        <w:t>e</w:t>
      </w:r>
      <w:r w:rsidRPr="000C7398">
        <w:rPr>
          <w:rFonts w:ascii="Arial" w:hAnsi="Arial" w:cs="Arial"/>
          <w:b/>
        </w:rPr>
        <w:t>rio. Lo importante es estar preparados y en actitud de permanente alerta, que evangélic</w:t>
      </w:r>
      <w:r w:rsidRPr="000C7398">
        <w:rPr>
          <w:rFonts w:ascii="Arial" w:hAnsi="Arial" w:cs="Arial"/>
          <w:b/>
        </w:rPr>
        <w:t>a</w:t>
      </w:r>
      <w:r w:rsidRPr="000C7398">
        <w:rPr>
          <w:rFonts w:ascii="Arial" w:hAnsi="Arial" w:cs="Arial"/>
          <w:b/>
        </w:rPr>
        <w:t>me</w:t>
      </w:r>
      <w:r w:rsidRPr="000C7398">
        <w:rPr>
          <w:rFonts w:ascii="Arial" w:hAnsi="Arial" w:cs="Arial"/>
          <w:b/>
        </w:rPr>
        <w:t>n</w:t>
      </w:r>
      <w:r w:rsidRPr="000C7398">
        <w:rPr>
          <w:rFonts w:ascii="Arial" w:hAnsi="Arial" w:cs="Arial"/>
          <w:b/>
        </w:rPr>
        <w:t>te es más "esperanza" que simple "espera". El mismo Evangelio testifica que Jesús lo oculta, porque, como Dios, no desea revelarlo y, como hombre, no llega a ello. Explícit</w:t>
      </w:r>
      <w:r w:rsidRPr="000C7398">
        <w:rPr>
          <w:rFonts w:ascii="Arial" w:hAnsi="Arial" w:cs="Arial"/>
          <w:b/>
        </w:rPr>
        <w:t>a</w:t>
      </w:r>
      <w:r w:rsidRPr="000C7398">
        <w:rPr>
          <w:rFonts w:ascii="Arial" w:hAnsi="Arial" w:cs="Arial"/>
          <w:b/>
        </w:rPr>
        <w:t>mente lo advierte: "</w:t>
      </w:r>
      <w:r w:rsidRPr="000C7398">
        <w:rPr>
          <w:rStyle w:val="nfasis"/>
          <w:rFonts w:ascii="Arial" w:hAnsi="Arial" w:cs="Arial"/>
          <w:b/>
        </w:rPr>
        <w:t>En cuanto al día o a la hora, nadie lo s</w:t>
      </w:r>
      <w:r w:rsidRPr="000C7398">
        <w:rPr>
          <w:rStyle w:val="nfasis"/>
          <w:rFonts w:ascii="Arial" w:hAnsi="Arial" w:cs="Arial"/>
          <w:b/>
        </w:rPr>
        <w:t>a</w:t>
      </w:r>
      <w:r w:rsidRPr="000C7398">
        <w:rPr>
          <w:rStyle w:val="nfasis"/>
          <w:rFonts w:ascii="Arial" w:hAnsi="Arial" w:cs="Arial"/>
          <w:b/>
        </w:rPr>
        <w:t>be, ni los ángeles del cielo ni el Hijo, sino sólo el Padre.</w:t>
      </w:r>
      <w:r w:rsidRPr="000C7398">
        <w:rPr>
          <w:rFonts w:ascii="Arial" w:hAnsi="Arial" w:cs="Arial"/>
          <w:b/>
        </w:rPr>
        <w:t>" (</w:t>
      </w:r>
      <w:proofErr w:type="spellStart"/>
      <w:r w:rsidRPr="000C7398">
        <w:rPr>
          <w:rFonts w:ascii="Arial" w:hAnsi="Arial" w:cs="Arial"/>
          <w:b/>
        </w:rPr>
        <w:t>Mc.</w:t>
      </w:r>
      <w:proofErr w:type="spellEnd"/>
      <w:r w:rsidRPr="000C7398">
        <w:rPr>
          <w:rFonts w:ascii="Arial" w:hAnsi="Arial" w:cs="Arial"/>
          <w:b/>
        </w:rPr>
        <w:t xml:space="preserve"> 13. 32; </w:t>
      </w:r>
      <w:proofErr w:type="spellStart"/>
      <w:r w:rsidRPr="000C7398">
        <w:rPr>
          <w:rFonts w:ascii="Arial" w:hAnsi="Arial" w:cs="Arial"/>
          <w:b/>
        </w:rPr>
        <w:t>Mt.</w:t>
      </w:r>
      <w:proofErr w:type="spellEnd"/>
      <w:r w:rsidRPr="000C7398">
        <w:rPr>
          <w:rFonts w:ascii="Arial" w:hAnsi="Arial" w:cs="Arial"/>
          <w:b/>
        </w:rPr>
        <w:t xml:space="preserve"> 24. 36). </w:t>
      </w:r>
    </w:p>
    <w:p w:rsidR="00D55A70" w:rsidRDefault="00D55A70" w:rsidP="000C7398">
      <w:pPr>
        <w:pStyle w:val="estilo2"/>
        <w:spacing w:before="0" w:beforeAutospacing="0" w:after="0" w:afterAutospacing="0"/>
        <w:ind w:left="-142" w:right="-567"/>
        <w:jc w:val="both"/>
        <w:rPr>
          <w:rFonts w:ascii="Arial" w:hAnsi="Arial" w:cs="Arial"/>
          <w:b/>
        </w:rPr>
      </w:pPr>
      <w:r w:rsidRPr="000C7398">
        <w:rPr>
          <w:rFonts w:ascii="Arial" w:hAnsi="Arial" w:cs="Arial"/>
          <w:b/>
        </w:rPr>
        <w:br/>
        <w:t>   En otros lugares se parece adivinar que sí lo sabe, pero no entra en su plan el comun</w:t>
      </w:r>
      <w:r w:rsidRPr="000C7398">
        <w:rPr>
          <w:rFonts w:ascii="Arial" w:hAnsi="Arial" w:cs="Arial"/>
          <w:b/>
        </w:rPr>
        <w:t>i</w:t>
      </w:r>
      <w:r w:rsidRPr="000C7398">
        <w:rPr>
          <w:rFonts w:ascii="Arial" w:hAnsi="Arial" w:cs="Arial"/>
          <w:b/>
        </w:rPr>
        <w:t>carlo todavía a los discípulos, pues lo importante es "</w:t>
      </w:r>
      <w:r w:rsidRPr="000C7398">
        <w:rPr>
          <w:rStyle w:val="nfasis"/>
          <w:rFonts w:ascii="Arial" w:hAnsi="Arial" w:cs="Arial"/>
          <w:b/>
        </w:rPr>
        <w:t>el envío a proclamar la buena nu</w:t>
      </w:r>
      <w:r w:rsidRPr="000C7398">
        <w:rPr>
          <w:rStyle w:val="nfasis"/>
          <w:rFonts w:ascii="Arial" w:hAnsi="Arial" w:cs="Arial"/>
          <w:b/>
        </w:rPr>
        <w:t>e</w:t>
      </w:r>
      <w:r w:rsidRPr="000C7398">
        <w:rPr>
          <w:rStyle w:val="nfasis"/>
          <w:rFonts w:ascii="Arial" w:hAnsi="Arial" w:cs="Arial"/>
          <w:b/>
        </w:rPr>
        <w:t>va</w:t>
      </w:r>
      <w:r w:rsidRPr="000C7398">
        <w:rPr>
          <w:rFonts w:ascii="Arial" w:hAnsi="Arial" w:cs="Arial"/>
          <w:b/>
        </w:rPr>
        <w:t>" y no ponerse al tanto de secretos. Lo sugiere el mismo Jesús camino del Huerto de los Olivos, donde, según la tradición jerosolimitana, subió al cielo. (</w:t>
      </w:r>
      <w:proofErr w:type="spellStart"/>
      <w:r w:rsidRPr="000C7398">
        <w:rPr>
          <w:rFonts w:ascii="Arial" w:hAnsi="Arial" w:cs="Arial"/>
          <w:b/>
        </w:rPr>
        <w:t>Lc.</w:t>
      </w:r>
      <w:proofErr w:type="spellEnd"/>
      <w:r w:rsidRPr="000C7398">
        <w:rPr>
          <w:rFonts w:ascii="Arial" w:hAnsi="Arial" w:cs="Arial"/>
          <w:b/>
        </w:rPr>
        <w:t xml:space="preserve"> 24.51). En esa desp</w:t>
      </w:r>
      <w:r w:rsidRPr="000C7398">
        <w:rPr>
          <w:rFonts w:ascii="Arial" w:hAnsi="Arial" w:cs="Arial"/>
          <w:b/>
        </w:rPr>
        <w:t>e</w:t>
      </w:r>
      <w:r w:rsidRPr="000C7398">
        <w:rPr>
          <w:rFonts w:ascii="Arial" w:hAnsi="Arial" w:cs="Arial"/>
          <w:b/>
        </w:rPr>
        <w:t>dida Jesús les dijo: "</w:t>
      </w:r>
      <w:r w:rsidRPr="000C7398">
        <w:rPr>
          <w:rStyle w:val="nfasis"/>
          <w:rFonts w:ascii="Arial" w:hAnsi="Arial" w:cs="Arial"/>
          <w:b/>
        </w:rPr>
        <w:t>No os toca a vosotros conocer los tiempos ni los momentos que el Padre ha fijado en virtud de su poder soberano"</w:t>
      </w:r>
      <w:r w:rsidRPr="000C7398">
        <w:rPr>
          <w:rFonts w:ascii="Arial" w:hAnsi="Arial" w:cs="Arial"/>
          <w:b/>
        </w:rPr>
        <w:t xml:space="preserve"> (</w:t>
      </w:r>
      <w:proofErr w:type="spellStart"/>
      <w:r w:rsidRPr="000C7398">
        <w:rPr>
          <w:rFonts w:ascii="Arial" w:hAnsi="Arial" w:cs="Arial"/>
          <w:b/>
        </w:rPr>
        <w:t>Hech</w:t>
      </w:r>
      <w:proofErr w:type="spellEnd"/>
      <w:r w:rsidRPr="000C7398">
        <w:rPr>
          <w:rFonts w:ascii="Arial" w:hAnsi="Arial" w:cs="Arial"/>
          <w:b/>
        </w:rPr>
        <w:t>. 1. 7)</w:t>
      </w:r>
    </w:p>
    <w:p w:rsidR="00D55A70" w:rsidRDefault="00D55A70" w:rsidP="000C7398">
      <w:pPr>
        <w:pStyle w:val="estilo2"/>
        <w:spacing w:before="0" w:beforeAutospacing="0" w:after="0" w:afterAutospacing="0"/>
        <w:ind w:left="-142" w:right="-567"/>
        <w:jc w:val="both"/>
        <w:rPr>
          <w:rFonts w:ascii="Arial" w:hAnsi="Arial" w:cs="Arial"/>
          <w:b/>
        </w:rPr>
      </w:pPr>
      <w:r w:rsidRPr="000C7398">
        <w:rPr>
          <w:rFonts w:ascii="Arial" w:hAnsi="Arial" w:cs="Arial"/>
          <w:b/>
        </w:rPr>
        <w:br/>
        <w:t>   En la otra tradición, que pone la Ascensión en Galilea (</w:t>
      </w:r>
      <w:proofErr w:type="spellStart"/>
      <w:r w:rsidRPr="000C7398">
        <w:rPr>
          <w:rFonts w:ascii="Arial" w:hAnsi="Arial" w:cs="Arial"/>
          <w:b/>
        </w:rPr>
        <w:t>Mt.</w:t>
      </w:r>
      <w:proofErr w:type="spellEnd"/>
      <w:r w:rsidRPr="000C7398">
        <w:rPr>
          <w:rFonts w:ascii="Arial" w:hAnsi="Arial" w:cs="Arial"/>
          <w:b/>
        </w:rPr>
        <w:t xml:space="preserve"> 28.16 y </w:t>
      </w:r>
      <w:proofErr w:type="spellStart"/>
      <w:r w:rsidRPr="000C7398">
        <w:rPr>
          <w:rFonts w:ascii="Arial" w:hAnsi="Arial" w:cs="Arial"/>
          <w:b/>
        </w:rPr>
        <w:t>Mc.</w:t>
      </w:r>
      <w:proofErr w:type="spellEnd"/>
      <w:r w:rsidRPr="000C7398">
        <w:rPr>
          <w:rFonts w:ascii="Arial" w:hAnsi="Arial" w:cs="Arial"/>
          <w:b/>
        </w:rPr>
        <w:t xml:space="preserve"> 16.19), no se hacen al</w:t>
      </w:r>
      <w:r w:rsidRPr="000C7398">
        <w:rPr>
          <w:rFonts w:ascii="Arial" w:hAnsi="Arial" w:cs="Arial"/>
          <w:b/>
        </w:rPr>
        <w:t>u</w:t>
      </w:r>
      <w:r w:rsidRPr="000C7398">
        <w:rPr>
          <w:rFonts w:ascii="Arial" w:hAnsi="Arial" w:cs="Arial"/>
          <w:b/>
        </w:rPr>
        <w:t>siones a estas precisiones.</w:t>
      </w:r>
    </w:p>
    <w:p w:rsidR="00D55A70" w:rsidRDefault="00D55A70" w:rsidP="000C7398">
      <w:pPr>
        <w:pStyle w:val="estilo2"/>
        <w:spacing w:before="0" w:beforeAutospacing="0" w:after="0" w:afterAutospacing="0"/>
        <w:ind w:left="-142" w:right="-567"/>
        <w:jc w:val="both"/>
        <w:rPr>
          <w:rStyle w:val="Textoennegrita"/>
          <w:rFonts w:ascii="Arial" w:hAnsi="Arial" w:cs="Arial"/>
          <w:color w:val="0070C0"/>
        </w:rPr>
      </w:pPr>
    </w:p>
    <w:p w:rsidR="000C7398" w:rsidRDefault="00D55A70" w:rsidP="000C7398">
      <w:pPr>
        <w:pStyle w:val="estilo2"/>
        <w:spacing w:before="0" w:beforeAutospacing="0" w:after="0" w:afterAutospacing="0"/>
        <w:ind w:left="-142" w:right="-567"/>
        <w:jc w:val="both"/>
        <w:rPr>
          <w:rStyle w:val="Textoennegrita"/>
          <w:rFonts w:ascii="Arial" w:hAnsi="Arial" w:cs="Arial"/>
          <w:color w:val="0070C0"/>
        </w:rPr>
      </w:pPr>
      <w:r w:rsidRPr="00D55A70">
        <w:rPr>
          <w:rStyle w:val="Textoennegrita"/>
          <w:rFonts w:ascii="Arial" w:hAnsi="Arial" w:cs="Arial"/>
          <w:color w:val="0070C0"/>
        </w:rPr>
        <w:t xml:space="preserve"> </w:t>
      </w:r>
      <w:r w:rsidR="000C7398" w:rsidRPr="00D55A70">
        <w:rPr>
          <w:rStyle w:val="Textoennegrita"/>
          <w:rFonts w:ascii="Arial" w:hAnsi="Arial" w:cs="Arial"/>
          <w:color w:val="0070C0"/>
        </w:rPr>
        <w:t>Grandes calamidades</w:t>
      </w:r>
    </w:p>
    <w:p w:rsidR="00D55A70" w:rsidRPr="00D55A70" w:rsidRDefault="00D55A70" w:rsidP="000C7398">
      <w:pPr>
        <w:pStyle w:val="estilo2"/>
        <w:spacing w:before="0" w:beforeAutospacing="0" w:after="0" w:afterAutospacing="0"/>
        <w:ind w:left="-142" w:right="-567"/>
        <w:jc w:val="both"/>
        <w:rPr>
          <w:rFonts w:ascii="Arial" w:hAnsi="Arial" w:cs="Arial"/>
          <w:b/>
          <w:color w:val="0070C0"/>
        </w:rPr>
      </w:pPr>
    </w:p>
    <w:p w:rsidR="00D55A70" w:rsidRDefault="000C7398" w:rsidP="000C7398">
      <w:pPr>
        <w:pStyle w:val="estilo2"/>
        <w:spacing w:before="0" w:beforeAutospacing="0" w:after="0" w:afterAutospacing="0"/>
        <w:ind w:left="-142" w:right="-567"/>
        <w:jc w:val="both"/>
        <w:rPr>
          <w:rFonts w:ascii="Arial" w:hAnsi="Arial" w:cs="Arial"/>
          <w:b/>
        </w:rPr>
      </w:pPr>
      <w:r w:rsidRPr="000C7398">
        <w:rPr>
          <w:rFonts w:ascii="Arial" w:hAnsi="Arial" w:cs="Arial"/>
          <w:b/>
        </w:rPr>
        <w:t>   Se encuentran entre los avisos de Jesús la predicción de guerras, hambres, terrem</w:t>
      </w:r>
      <w:r w:rsidRPr="000C7398">
        <w:rPr>
          <w:rFonts w:ascii="Arial" w:hAnsi="Arial" w:cs="Arial"/>
          <w:b/>
        </w:rPr>
        <w:t>o</w:t>
      </w:r>
      <w:r w:rsidRPr="000C7398">
        <w:rPr>
          <w:rFonts w:ascii="Arial" w:hAnsi="Arial" w:cs="Arial"/>
          <w:b/>
        </w:rPr>
        <w:t>tos, convulsiones, calamidades y persecuciones contra sus discípulos: "</w:t>
      </w:r>
      <w:r w:rsidRPr="000C7398">
        <w:rPr>
          <w:rStyle w:val="nfasis"/>
          <w:rFonts w:ascii="Arial" w:hAnsi="Arial" w:cs="Arial"/>
          <w:b/>
        </w:rPr>
        <w:t>Entonces os entr</w:t>
      </w:r>
      <w:r w:rsidRPr="000C7398">
        <w:rPr>
          <w:rStyle w:val="nfasis"/>
          <w:rFonts w:ascii="Arial" w:hAnsi="Arial" w:cs="Arial"/>
          <w:b/>
        </w:rPr>
        <w:t>e</w:t>
      </w:r>
      <w:r w:rsidRPr="000C7398">
        <w:rPr>
          <w:rStyle w:val="nfasis"/>
          <w:rFonts w:ascii="Arial" w:hAnsi="Arial" w:cs="Arial"/>
          <w:b/>
        </w:rPr>
        <w:t>garán a los tormentos y os matarán; y seréis abominados de todos los pueblos a causa de mi nombre</w:t>
      </w:r>
      <w:r w:rsidRPr="000C7398">
        <w:rPr>
          <w:rFonts w:ascii="Arial" w:hAnsi="Arial" w:cs="Arial"/>
          <w:b/>
        </w:rPr>
        <w:t>" (</w:t>
      </w:r>
      <w:proofErr w:type="spellStart"/>
      <w:r w:rsidRPr="000C7398">
        <w:rPr>
          <w:rFonts w:ascii="Arial" w:hAnsi="Arial" w:cs="Arial"/>
          <w:b/>
        </w:rPr>
        <w:t>Mt.</w:t>
      </w:r>
      <w:proofErr w:type="spellEnd"/>
      <w:r w:rsidRPr="000C7398">
        <w:rPr>
          <w:rFonts w:ascii="Arial" w:hAnsi="Arial" w:cs="Arial"/>
          <w:b/>
        </w:rPr>
        <w:t xml:space="preserve"> 24. 9).  Las imágenes catastróficas tienen el más genuino s</w:t>
      </w:r>
      <w:r w:rsidRPr="000C7398">
        <w:rPr>
          <w:rFonts w:ascii="Arial" w:hAnsi="Arial" w:cs="Arial"/>
          <w:b/>
        </w:rPr>
        <w:t>a</w:t>
      </w:r>
      <w:r w:rsidRPr="000C7398">
        <w:rPr>
          <w:rFonts w:ascii="Arial" w:hAnsi="Arial" w:cs="Arial"/>
          <w:b/>
        </w:rPr>
        <w:t xml:space="preserve">bor de los oráculos proféticos: </w:t>
      </w:r>
      <w:proofErr w:type="spellStart"/>
      <w:r w:rsidRPr="000C7398">
        <w:rPr>
          <w:rFonts w:ascii="Arial" w:hAnsi="Arial" w:cs="Arial"/>
          <w:b/>
        </w:rPr>
        <w:t>Is.</w:t>
      </w:r>
      <w:proofErr w:type="spellEnd"/>
      <w:r w:rsidRPr="000C7398">
        <w:rPr>
          <w:rFonts w:ascii="Arial" w:hAnsi="Arial" w:cs="Arial"/>
          <w:b/>
        </w:rPr>
        <w:t xml:space="preserve"> 13. 10; 34. 4-3; </w:t>
      </w:r>
      <w:proofErr w:type="spellStart"/>
      <w:r w:rsidRPr="000C7398">
        <w:rPr>
          <w:rFonts w:ascii="Arial" w:hAnsi="Arial" w:cs="Arial"/>
          <w:b/>
        </w:rPr>
        <w:t>Dan.</w:t>
      </w:r>
      <w:proofErr w:type="spellEnd"/>
      <w:r w:rsidRPr="000C7398">
        <w:rPr>
          <w:rFonts w:ascii="Arial" w:hAnsi="Arial" w:cs="Arial"/>
          <w:b/>
        </w:rPr>
        <w:t xml:space="preserve"> 2. 28-29 y 9.29; </w:t>
      </w:r>
      <w:proofErr w:type="spellStart"/>
      <w:r w:rsidRPr="000C7398">
        <w:rPr>
          <w:rFonts w:ascii="Arial" w:hAnsi="Arial" w:cs="Arial"/>
          <w:b/>
        </w:rPr>
        <w:t>Os.</w:t>
      </w:r>
      <w:proofErr w:type="spellEnd"/>
      <w:r w:rsidRPr="000C7398">
        <w:rPr>
          <w:rFonts w:ascii="Arial" w:hAnsi="Arial" w:cs="Arial"/>
          <w:b/>
        </w:rPr>
        <w:t xml:space="preserve"> 9.20. etc. La convulsiones se presentan como físicas y cósmicas, pero también sociales y morales. Destrozarán el nuevo pueblo elegido.</w:t>
      </w:r>
    </w:p>
    <w:p w:rsidR="000C7398" w:rsidRDefault="000C7398" w:rsidP="000C7398">
      <w:pPr>
        <w:pStyle w:val="estilo2"/>
        <w:spacing w:before="0" w:beforeAutospacing="0" w:after="0" w:afterAutospacing="0"/>
        <w:ind w:left="-142" w:right="-567"/>
        <w:jc w:val="both"/>
        <w:rPr>
          <w:rFonts w:ascii="Arial" w:hAnsi="Arial" w:cs="Arial"/>
          <w:b/>
        </w:rPr>
      </w:pPr>
      <w:r w:rsidRPr="000C7398">
        <w:rPr>
          <w:rFonts w:ascii="Arial" w:hAnsi="Arial" w:cs="Arial"/>
          <w:b/>
        </w:rPr>
        <w:br/>
        <w:t>   Pero se intuye subterráneamente que no lograrán destruir el Reino del bien, pues "</w:t>
      </w:r>
      <w:r w:rsidRPr="000C7398">
        <w:rPr>
          <w:rStyle w:val="nfasis"/>
          <w:rFonts w:ascii="Arial" w:hAnsi="Arial" w:cs="Arial"/>
          <w:b/>
        </w:rPr>
        <w:t>aqu</w:t>
      </w:r>
      <w:r w:rsidRPr="000C7398">
        <w:rPr>
          <w:rStyle w:val="nfasis"/>
          <w:rFonts w:ascii="Arial" w:hAnsi="Arial" w:cs="Arial"/>
          <w:b/>
        </w:rPr>
        <w:t>e</w:t>
      </w:r>
      <w:r w:rsidRPr="000C7398">
        <w:rPr>
          <w:rStyle w:val="nfasis"/>
          <w:rFonts w:ascii="Arial" w:hAnsi="Arial" w:cs="Arial"/>
          <w:b/>
        </w:rPr>
        <w:t xml:space="preserve">llos días se abreviarán por amor a los elegidos”. </w:t>
      </w:r>
      <w:r w:rsidRPr="000C7398">
        <w:rPr>
          <w:rFonts w:ascii="Arial" w:hAnsi="Arial" w:cs="Arial"/>
          <w:b/>
        </w:rPr>
        <w:t>(</w:t>
      </w:r>
      <w:proofErr w:type="spellStart"/>
      <w:r w:rsidRPr="000C7398">
        <w:rPr>
          <w:rFonts w:ascii="Arial" w:hAnsi="Arial" w:cs="Arial"/>
          <w:b/>
        </w:rPr>
        <w:t>Mt.</w:t>
      </w:r>
      <w:proofErr w:type="spellEnd"/>
      <w:r w:rsidRPr="000C7398">
        <w:rPr>
          <w:rFonts w:ascii="Arial" w:hAnsi="Arial" w:cs="Arial"/>
          <w:b/>
        </w:rPr>
        <w:t xml:space="preserve"> 24. 22) No serán más que s</w:t>
      </w:r>
      <w:r w:rsidRPr="000C7398">
        <w:rPr>
          <w:rFonts w:ascii="Arial" w:hAnsi="Arial" w:cs="Arial"/>
          <w:b/>
        </w:rPr>
        <w:t>e</w:t>
      </w:r>
      <w:r w:rsidRPr="000C7398">
        <w:rPr>
          <w:rFonts w:ascii="Arial" w:hAnsi="Arial" w:cs="Arial"/>
          <w:b/>
        </w:rPr>
        <w:t>ñales de la venida del Señor y signos de que "</w:t>
      </w:r>
      <w:r w:rsidRPr="000C7398">
        <w:rPr>
          <w:rStyle w:val="nfasis"/>
          <w:rFonts w:ascii="Arial" w:hAnsi="Arial" w:cs="Arial"/>
          <w:b/>
        </w:rPr>
        <w:t>la libertad está cerca... Entonces verán al Hijo del hombre.</w:t>
      </w:r>
      <w:r w:rsidRPr="000C7398">
        <w:rPr>
          <w:rFonts w:ascii="Arial" w:hAnsi="Arial" w:cs="Arial"/>
          <w:b/>
        </w:rPr>
        <w:t>" (</w:t>
      </w:r>
      <w:proofErr w:type="spellStart"/>
      <w:r w:rsidRPr="000C7398">
        <w:rPr>
          <w:rFonts w:ascii="Arial" w:hAnsi="Arial" w:cs="Arial"/>
          <w:b/>
        </w:rPr>
        <w:t>Lc.</w:t>
      </w:r>
      <w:proofErr w:type="spellEnd"/>
      <w:r w:rsidRPr="000C7398">
        <w:rPr>
          <w:rFonts w:ascii="Arial" w:hAnsi="Arial" w:cs="Arial"/>
          <w:b/>
        </w:rPr>
        <w:t xml:space="preserve"> 21. 28). </w:t>
      </w:r>
    </w:p>
    <w:p w:rsidR="00D55A70" w:rsidRPr="000C7398" w:rsidRDefault="00D55A70" w:rsidP="000C7398">
      <w:pPr>
        <w:pStyle w:val="estilo2"/>
        <w:spacing w:before="0" w:beforeAutospacing="0" w:after="0" w:afterAutospacing="0"/>
        <w:ind w:left="-142" w:right="-567"/>
        <w:jc w:val="both"/>
        <w:rPr>
          <w:rFonts w:ascii="Arial" w:hAnsi="Arial" w:cs="Arial"/>
          <w:b/>
        </w:rPr>
      </w:pPr>
    </w:p>
    <w:p w:rsidR="00D55A70" w:rsidRDefault="000C7398" w:rsidP="000C7398">
      <w:pPr>
        <w:pStyle w:val="estilo2"/>
        <w:spacing w:before="0" w:beforeAutospacing="0" w:after="0" w:afterAutospacing="0"/>
        <w:ind w:left="-142" w:right="-567"/>
        <w:jc w:val="both"/>
        <w:rPr>
          <w:rFonts w:ascii="Arial" w:hAnsi="Arial" w:cs="Arial"/>
          <w:b/>
        </w:rPr>
      </w:pPr>
      <w:r w:rsidRPr="000C7398">
        <w:rPr>
          <w:rFonts w:ascii="Arial" w:hAnsi="Arial" w:cs="Arial"/>
          <w:b/>
        </w:rPr>
        <w:t>     Lo que parece claro, al armonizar los diversos textos de los evangelistas, es que Jesús no contaba con que estuviera próxima su nueva venida. Así lo prueban varias expre</w:t>
      </w:r>
      <w:r w:rsidRPr="000C7398">
        <w:rPr>
          <w:rFonts w:ascii="Arial" w:hAnsi="Arial" w:cs="Arial"/>
          <w:b/>
        </w:rPr>
        <w:softHyphen/>
        <w:t>siones de sus discursos e</w:t>
      </w:r>
      <w:r w:rsidRPr="000C7398">
        <w:rPr>
          <w:rFonts w:ascii="Arial" w:hAnsi="Arial" w:cs="Arial"/>
          <w:b/>
        </w:rPr>
        <w:t>s</w:t>
      </w:r>
      <w:r w:rsidRPr="000C7398">
        <w:rPr>
          <w:rFonts w:ascii="Arial" w:hAnsi="Arial" w:cs="Arial"/>
          <w:b/>
        </w:rPr>
        <w:t>catológicos (</w:t>
      </w:r>
      <w:proofErr w:type="spellStart"/>
      <w:r w:rsidRPr="000C7398">
        <w:rPr>
          <w:rFonts w:ascii="Arial" w:hAnsi="Arial" w:cs="Arial"/>
          <w:b/>
        </w:rPr>
        <w:t>Mt.</w:t>
      </w:r>
      <w:proofErr w:type="spellEnd"/>
      <w:r w:rsidRPr="000C7398">
        <w:rPr>
          <w:rFonts w:ascii="Arial" w:hAnsi="Arial" w:cs="Arial"/>
          <w:b/>
        </w:rPr>
        <w:t xml:space="preserve"> 24. 14, 21 Y 31; </w:t>
      </w:r>
      <w:proofErr w:type="spellStart"/>
      <w:r w:rsidRPr="000C7398">
        <w:rPr>
          <w:rFonts w:ascii="Arial" w:hAnsi="Arial" w:cs="Arial"/>
          <w:b/>
        </w:rPr>
        <w:t>Lc</w:t>
      </w:r>
      <w:proofErr w:type="spellEnd"/>
      <w:r w:rsidRPr="000C7398">
        <w:rPr>
          <w:rFonts w:ascii="Arial" w:hAnsi="Arial" w:cs="Arial"/>
          <w:b/>
        </w:rPr>
        <w:t xml:space="preserve"> 21. 24; </w:t>
      </w:r>
      <w:proofErr w:type="spellStart"/>
      <w:r w:rsidRPr="000C7398">
        <w:rPr>
          <w:rFonts w:ascii="Arial" w:hAnsi="Arial" w:cs="Arial"/>
          <w:b/>
        </w:rPr>
        <w:t>Lc.</w:t>
      </w:r>
      <w:proofErr w:type="spellEnd"/>
      <w:r w:rsidRPr="000C7398">
        <w:rPr>
          <w:rFonts w:ascii="Arial" w:hAnsi="Arial" w:cs="Arial"/>
          <w:b/>
        </w:rPr>
        <w:t xml:space="preserve"> 17. 22; </w:t>
      </w:r>
      <w:proofErr w:type="spellStart"/>
      <w:r w:rsidRPr="000C7398">
        <w:rPr>
          <w:rFonts w:ascii="Arial" w:hAnsi="Arial" w:cs="Arial"/>
          <w:b/>
        </w:rPr>
        <w:t>Mt.</w:t>
      </w:r>
      <w:proofErr w:type="spellEnd"/>
      <w:r w:rsidRPr="000C7398">
        <w:rPr>
          <w:rFonts w:ascii="Arial" w:hAnsi="Arial" w:cs="Arial"/>
          <w:b/>
        </w:rPr>
        <w:t xml:space="preserve"> 12. 41). </w:t>
      </w:r>
    </w:p>
    <w:p w:rsidR="00D55A70" w:rsidRDefault="000C7398" w:rsidP="000C7398">
      <w:pPr>
        <w:pStyle w:val="estilo2"/>
        <w:spacing w:before="0" w:beforeAutospacing="0" w:after="0" w:afterAutospacing="0"/>
        <w:ind w:left="-142" w:right="-567"/>
        <w:jc w:val="both"/>
        <w:rPr>
          <w:rFonts w:ascii="Arial" w:hAnsi="Arial" w:cs="Arial"/>
          <w:b/>
        </w:rPr>
      </w:pPr>
      <w:r w:rsidRPr="000C7398">
        <w:rPr>
          <w:rFonts w:ascii="Arial" w:hAnsi="Arial" w:cs="Arial"/>
          <w:b/>
        </w:rPr>
        <w:br/>
        <w:t>   Además, en las diversas parábolas en las que simboliza el final del mundo y la segu</w:t>
      </w:r>
      <w:r w:rsidRPr="000C7398">
        <w:rPr>
          <w:rFonts w:ascii="Arial" w:hAnsi="Arial" w:cs="Arial"/>
          <w:b/>
        </w:rPr>
        <w:t>n</w:t>
      </w:r>
      <w:r w:rsidRPr="000C7398">
        <w:rPr>
          <w:rFonts w:ascii="Arial" w:hAnsi="Arial" w:cs="Arial"/>
          <w:b/>
        </w:rPr>
        <w:t>da venida, se sugiere una larga ausencia del Señor (</w:t>
      </w:r>
      <w:proofErr w:type="spellStart"/>
      <w:r w:rsidRPr="000C7398">
        <w:rPr>
          <w:rFonts w:ascii="Arial" w:hAnsi="Arial" w:cs="Arial"/>
          <w:b/>
        </w:rPr>
        <w:t>Mt.</w:t>
      </w:r>
      <w:proofErr w:type="spellEnd"/>
      <w:r w:rsidRPr="000C7398">
        <w:rPr>
          <w:rFonts w:ascii="Arial" w:hAnsi="Arial" w:cs="Arial"/>
          <w:b/>
        </w:rPr>
        <w:t xml:space="preserve"> 24. 48; 25. 5; 25. 16). "</w:t>
      </w:r>
      <w:r w:rsidRPr="000C7398">
        <w:rPr>
          <w:rStyle w:val="nfasis"/>
          <w:rFonts w:ascii="Arial" w:hAnsi="Arial" w:cs="Arial"/>
          <w:b/>
        </w:rPr>
        <w:t>Pasado "m</w:t>
      </w:r>
      <w:r w:rsidRPr="000C7398">
        <w:rPr>
          <w:rStyle w:val="nfasis"/>
          <w:rFonts w:ascii="Arial" w:hAnsi="Arial" w:cs="Arial"/>
          <w:b/>
        </w:rPr>
        <w:t>u</w:t>
      </w:r>
      <w:r w:rsidRPr="000C7398">
        <w:rPr>
          <w:rStyle w:val="nfasis"/>
          <w:rFonts w:ascii="Arial" w:hAnsi="Arial" w:cs="Arial"/>
          <w:b/>
        </w:rPr>
        <w:t>cho tiempo" volvió el amo de aquellos siervos y les tomó cuentas</w:t>
      </w:r>
      <w:r w:rsidRPr="000C7398">
        <w:rPr>
          <w:rFonts w:ascii="Arial" w:hAnsi="Arial" w:cs="Arial"/>
          <w:b/>
        </w:rPr>
        <w:t>"... (</w:t>
      </w:r>
      <w:proofErr w:type="spellStart"/>
      <w:r w:rsidRPr="000C7398">
        <w:rPr>
          <w:rFonts w:ascii="Arial" w:hAnsi="Arial" w:cs="Arial"/>
          <w:b/>
        </w:rPr>
        <w:t>Mt.</w:t>
      </w:r>
      <w:proofErr w:type="spellEnd"/>
      <w:r w:rsidRPr="000C7398">
        <w:rPr>
          <w:rFonts w:ascii="Arial" w:hAnsi="Arial" w:cs="Arial"/>
          <w:b/>
        </w:rPr>
        <w:t xml:space="preserve"> 13. 24-33). </w:t>
      </w:r>
      <w:r w:rsidRPr="000C7398">
        <w:rPr>
          <w:rStyle w:val="nfasis"/>
          <w:rFonts w:ascii="Arial" w:hAnsi="Arial" w:cs="Arial"/>
          <w:b/>
        </w:rPr>
        <w:t>"Ni</w:t>
      </w:r>
      <w:r w:rsidRPr="000C7398">
        <w:rPr>
          <w:rStyle w:val="nfasis"/>
          <w:rFonts w:ascii="Arial" w:hAnsi="Arial" w:cs="Arial"/>
          <w:b/>
        </w:rPr>
        <w:t>n</w:t>
      </w:r>
      <w:r w:rsidRPr="000C7398">
        <w:rPr>
          <w:rStyle w:val="nfasis"/>
          <w:rFonts w:ascii="Arial" w:hAnsi="Arial" w:cs="Arial"/>
          <w:b/>
        </w:rPr>
        <w:t>guno de estos invitados vendrán a probar bocado en la cena</w:t>
      </w:r>
      <w:r w:rsidRPr="000C7398">
        <w:rPr>
          <w:rFonts w:ascii="Arial" w:hAnsi="Arial" w:cs="Arial"/>
          <w:b/>
        </w:rPr>
        <w:t>." (</w:t>
      </w:r>
      <w:proofErr w:type="spellStart"/>
      <w:r w:rsidRPr="000C7398">
        <w:rPr>
          <w:rFonts w:ascii="Arial" w:hAnsi="Arial" w:cs="Arial"/>
          <w:b/>
        </w:rPr>
        <w:t>Lc.</w:t>
      </w:r>
      <w:proofErr w:type="spellEnd"/>
      <w:r w:rsidRPr="000C7398">
        <w:rPr>
          <w:rFonts w:ascii="Arial" w:hAnsi="Arial" w:cs="Arial"/>
          <w:b/>
        </w:rPr>
        <w:t xml:space="preserve"> 14. 24). "</w:t>
      </w:r>
      <w:r w:rsidRPr="000C7398">
        <w:rPr>
          <w:rStyle w:val="nfasis"/>
          <w:rFonts w:ascii="Arial" w:hAnsi="Arial" w:cs="Arial"/>
          <w:b/>
        </w:rPr>
        <w:t>Dejad que crezcan ambos hasta el tiempo de la siega</w:t>
      </w:r>
      <w:r w:rsidRPr="000C7398">
        <w:rPr>
          <w:rFonts w:ascii="Arial" w:hAnsi="Arial" w:cs="Arial"/>
          <w:b/>
        </w:rPr>
        <w:t>." (</w:t>
      </w:r>
      <w:proofErr w:type="spellStart"/>
      <w:r w:rsidRPr="000C7398">
        <w:rPr>
          <w:rFonts w:ascii="Arial" w:hAnsi="Arial" w:cs="Arial"/>
          <w:b/>
        </w:rPr>
        <w:t>Mt.</w:t>
      </w:r>
      <w:proofErr w:type="spellEnd"/>
      <w:r w:rsidRPr="000C7398">
        <w:rPr>
          <w:rFonts w:ascii="Arial" w:hAnsi="Arial" w:cs="Arial"/>
          <w:b/>
        </w:rPr>
        <w:t xml:space="preserve"> 13.30)</w:t>
      </w:r>
    </w:p>
    <w:p w:rsidR="00D55A70" w:rsidRDefault="000C7398" w:rsidP="000C7398">
      <w:pPr>
        <w:pStyle w:val="estilo2"/>
        <w:spacing w:before="0" w:beforeAutospacing="0" w:after="0" w:afterAutospacing="0"/>
        <w:ind w:left="-142" w:right="-567"/>
        <w:jc w:val="both"/>
        <w:rPr>
          <w:rFonts w:ascii="Arial" w:hAnsi="Arial" w:cs="Arial"/>
          <w:b/>
        </w:rPr>
      </w:pPr>
      <w:r w:rsidRPr="000C7398">
        <w:rPr>
          <w:rFonts w:ascii="Arial" w:hAnsi="Arial" w:cs="Arial"/>
          <w:b/>
        </w:rPr>
        <w:br/>
        <w:t xml:space="preserve">  La idea contraría, la de la inminencia de su llegada, que recoge </w:t>
      </w:r>
      <w:proofErr w:type="spellStart"/>
      <w:r w:rsidRPr="000C7398">
        <w:rPr>
          <w:rFonts w:ascii="Arial" w:hAnsi="Arial" w:cs="Arial"/>
          <w:b/>
        </w:rPr>
        <w:t>Mt.</w:t>
      </w:r>
      <w:proofErr w:type="spellEnd"/>
      <w:r w:rsidRPr="000C7398">
        <w:rPr>
          <w:rFonts w:ascii="Arial" w:hAnsi="Arial" w:cs="Arial"/>
          <w:b/>
        </w:rPr>
        <w:t xml:space="preserve"> 24. 34: "</w:t>
      </w:r>
      <w:r w:rsidRPr="000C7398">
        <w:rPr>
          <w:rStyle w:val="nfasis"/>
          <w:rFonts w:ascii="Arial" w:hAnsi="Arial" w:cs="Arial"/>
          <w:b/>
        </w:rPr>
        <w:t>En ve</w:t>
      </w:r>
      <w:r w:rsidRPr="000C7398">
        <w:rPr>
          <w:rStyle w:val="nfasis"/>
          <w:rFonts w:ascii="Arial" w:hAnsi="Arial" w:cs="Arial"/>
          <w:b/>
        </w:rPr>
        <w:t>r</w:t>
      </w:r>
      <w:r w:rsidRPr="000C7398">
        <w:rPr>
          <w:rStyle w:val="nfasis"/>
          <w:rFonts w:ascii="Arial" w:hAnsi="Arial" w:cs="Arial"/>
          <w:b/>
        </w:rPr>
        <w:t>dad os digo que no pasará esta generación antes de que todo esto suceda</w:t>
      </w:r>
      <w:r w:rsidRPr="000C7398">
        <w:rPr>
          <w:rFonts w:ascii="Arial" w:hAnsi="Arial" w:cs="Arial"/>
          <w:b/>
        </w:rPr>
        <w:t>", no es difícil de inte</w:t>
      </w:r>
      <w:r w:rsidRPr="000C7398">
        <w:rPr>
          <w:rFonts w:ascii="Arial" w:hAnsi="Arial" w:cs="Arial"/>
          <w:b/>
        </w:rPr>
        <w:t>r</w:t>
      </w:r>
      <w:r w:rsidRPr="000C7398">
        <w:rPr>
          <w:rFonts w:ascii="Arial" w:hAnsi="Arial" w:cs="Arial"/>
          <w:b/>
        </w:rPr>
        <w:t xml:space="preserve">pretar como alusión a la destrucción de Jerusalén que, por otra parte, cualquier espíritu perspicaz veía venir, dada la creciente aversión </w:t>
      </w:r>
      <w:proofErr w:type="spellStart"/>
      <w:r w:rsidRPr="000C7398">
        <w:rPr>
          <w:rFonts w:ascii="Arial" w:hAnsi="Arial" w:cs="Arial"/>
          <w:b/>
        </w:rPr>
        <w:t>antirromana</w:t>
      </w:r>
      <w:proofErr w:type="spellEnd"/>
      <w:r w:rsidRPr="000C7398">
        <w:rPr>
          <w:rFonts w:ascii="Arial" w:hAnsi="Arial" w:cs="Arial"/>
          <w:b/>
        </w:rPr>
        <w:t xml:space="preserve"> de los judíos y el incremento progresivo de los fanáticos guerrilleros zelotes o sic</w:t>
      </w:r>
      <w:r w:rsidRPr="000C7398">
        <w:rPr>
          <w:rFonts w:ascii="Arial" w:hAnsi="Arial" w:cs="Arial"/>
          <w:b/>
        </w:rPr>
        <w:t>a</w:t>
      </w:r>
      <w:r w:rsidRPr="000C7398">
        <w:rPr>
          <w:rFonts w:ascii="Arial" w:hAnsi="Arial" w:cs="Arial"/>
          <w:b/>
        </w:rPr>
        <w:t>rios.</w:t>
      </w:r>
    </w:p>
    <w:p w:rsidR="00D55A70" w:rsidRDefault="000C7398" w:rsidP="000C7398">
      <w:pPr>
        <w:pStyle w:val="estilo2"/>
        <w:spacing w:before="0" w:beforeAutospacing="0" w:after="0" w:afterAutospacing="0"/>
        <w:ind w:left="-142" w:right="-567"/>
        <w:jc w:val="both"/>
        <w:rPr>
          <w:rFonts w:ascii="Arial" w:hAnsi="Arial" w:cs="Arial"/>
          <w:b/>
        </w:rPr>
      </w:pPr>
      <w:r w:rsidRPr="000C7398">
        <w:rPr>
          <w:rFonts w:ascii="Arial" w:hAnsi="Arial" w:cs="Arial"/>
          <w:b/>
        </w:rPr>
        <w:br/>
        <w:t>   De igual forma se interpretan otras alusiones a la inmediatez: "</w:t>
      </w:r>
      <w:r w:rsidRPr="000C7398">
        <w:rPr>
          <w:rStyle w:val="nfasis"/>
          <w:rFonts w:ascii="Arial" w:hAnsi="Arial" w:cs="Arial"/>
          <w:b/>
        </w:rPr>
        <w:t>Os aseguro que alguno de los presentes no morirá hasta que haber visto el Reino de Dios.</w:t>
      </w:r>
      <w:r w:rsidRPr="000C7398">
        <w:rPr>
          <w:rFonts w:ascii="Arial" w:hAnsi="Arial" w:cs="Arial"/>
          <w:b/>
        </w:rPr>
        <w:t>" (</w:t>
      </w:r>
      <w:proofErr w:type="spellStart"/>
      <w:r w:rsidRPr="000C7398">
        <w:rPr>
          <w:rFonts w:ascii="Arial" w:hAnsi="Arial" w:cs="Arial"/>
          <w:b/>
        </w:rPr>
        <w:t>Lc.</w:t>
      </w:r>
      <w:proofErr w:type="spellEnd"/>
      <w:r w:rsidRPr="000C7398">
        <w:rPr>
          <w:rFonts w:ascii="Arial" w:hAnsi="Arial" w:cs="Arial"/>
          <w:b/>
        </w:rPr>
        <w:t xml:space="preserve"> 9.27), pues pr</w:t>
      </w:r>
      <w:r w:rsidRPr="000C7398">
        <w:rPr>
          <w:rFonts w:ascii="Arial" w:hAnsi="Arial" w:cs="Arial"/>
          <w:b/>
        </w:rPr>
        <w:t>e</w:t>
      </w:r>
      <w:r w:rsidRPr="000C7398">
        <w:rPr>
          <w:rFonts w:ascii="Arial" w:hAnsi="Arial" w:cs="Arial"/>
          <w:b/>
        </w:rPr>
        <w:t xml:space="preserve">cede al relato de la transfiguración. </w:t>
      </w:r>
    </w:p>
    <w:p w:rsidR="00D55A70" w:rsidRDefault="000C7398" w:rsidP="000C7398">
      <w:pPr>
        <w:pStyle w:val="estilo2"/>
        <w:spacing w:before="0" w:beforeAutospacing="0" w:after="0" w:afterAutospacing="0"/>
        <w:ind w:left="-142" w:right="-567"/>
        <w:jc w:val="both"/>
        <w:rPr>
          <w:rFonts w:ascii="Arial" w:hAnsi="Arial" w:cs="Arial"/>
          <w:b/>
        </w:rPr>
      </w:pPr>
      <w:r w:rsidRPr="000C7398">
        <w:rPr>
          <w:rFonts w:ascii="Arial" w:hAnsi="Arial" w:cs="Arial"/>
          <w:b/>
        </w:rPr>
        <w:lastRenderedPageBreak/>
        <w:br/>
        <w:t>  El aviso de que "</w:t>
      </w:r>
      <w:r w:rsidRPr="000C7398">
        <w:rPr>
          <w:rStyle w:val="nfasis"/>
          <w:rFonts w:ascii="Arial" w:hAnsi="Arial" w:cs="Arial"/>
          <w:b/>
        </w:rPr>
        <w:t>a la hora en que menos penséis, será cuando venga el Hijo del ho</w:t>
      </w:r>
      <w:r w:rsidRPr="000C7398">
        <w:rPr>
          <w:rStyle w:val="nfasis"/>
          <w:rFonts w:ascii="Arial" w:hAnsi="Arial" w:cs="Arial"/>
          <w:b/>
        </w:rPr>
        <w:t>m</w:t>
      </w:r>
      <w:r w:rsidRPr="000C7398">
        <w:rPr>
          <w:rStyle w:val="nfasis"/>
          <w:rFonts w:ascii="Arial" w:hAnsi="Arial" w:cs="Arial"/>
          <w:b/>
        </w:rPr>
        <w:t>bre</w:t>
      </w:r>
      <w:r w:rsidRPr="000C7398">
        <w:rPr>
          <w:rFonts w:ascii="Arial" w:hAnsi="Arial" w:cs="Arial"/>
          <w:b/>
        </w:rPr>
        <w:t>" (</w:t>
      </w:r>
      <w:proofErr w:type="spellStart"/>
      <w:r w:rsidRPr="000C7398">
        <w:rPr>
          <w:rFonts w:ascii="Arial" w:hAnsi="Arial" w:cs="Arial"/>
          <w:b/>
        </w:rPr>
        <w:t>Lc.</w:t>
      </w:r>
      <w:proofErr w:type="spellEnd"/>
      <w:r w:rsidRPr="000C7398">
        <w:rPr>
          <w:rFonts w:ascii="Arial" w:hAnsi="Arial" w:cs="Arial"/>
          <w:b/>
        </w:rPr>
        <w:t xml:space="preserve"> 12. 40) es el más significativo en relación al momento de la venida. Que esa demora fue entendida por los Apóstoles, lo acreditan textos al estilo de las enseñanzas paulinas a los Tesalonicenses: "</w:t>
      </w:r>
      <w:r w:rsidRPr="000C7398">
        <w:rPr>
          <w:rStyle w:val="nfasis"/>
          <w:rFonts w:ascii="Arial" w:hAnsi="Arial" w:cs="Arial"/>
          <w:b/>
        </w:rPr>
        <w:t>Cuanto al tiempo y a las circunstancias no hay, herm</w:t>
      </w:r>
      <w:r w:rsidRPr="000C7398">
        <w:rPr>
          <w:rStyle w:val="nfasis"/>
          <w:rFonts w:ascii="Arial" w:hAnsi="Arial" w:cs="Arial"/>
          <w:b/>
        </w:rPr>
        <w:t>a</w:t>
      </w:r>
      <w:r w:rsidRPr="000C7398">
        <w:rPr>
          <w:rStyle w:val="nfasis"/>
          <w:rFonts w:ascii="Arial" w:hAnsi="Arial" w:cs="Arial"/>
          <w:b/>
        </w:rPr>
        <w:t>nos, para qué escribir. Sabéis bien que el día del Señor llegará como el ladrón en la n</w:t>
      </w:r>
      <w:r w:rsidRPr="000C7398">
        <w:rPr>
          <w:rStyle w:val="nfasis"/>
          <w:rFonts w:ascii="Arial" w:hAnsi="Arial" w:cs="Arial"/>
          <w:b/>
        </w:rPr>
        <w:t>o</w:t>
      </w:r>
      <w:r w:rsidRPr="000C7398">
        <w:rPr>
          <w:rStyle w:val="nfasis"/>
          <w:rFonts w:ascii="Arial" w:hAnsi="Arial" w:cs="Arial"/>
          <w:b/>
        </w:rPr>
        <w:t>che</w:t>
      </w:r>
      <w:r w:rsidRPr="000C7398">
        <w:rPr>
          <w:rFonts w:ascii="Arial" w:hAnsi="Arial" w:cs="Arial"/>
          <w:b/>
        </w:rPr>
        <w:t xml:space="preserve">". (1 </w:t>
      </w:r>
      <w:proofErr w:type="spellStart"/>
      <w:r w:rsidRPr="000C7398">
        <w:rPr>
          <w:rFonts w:ascii="Arial" w:hAnsi="Arial" w:cs="Arial"/>
          <w:b/>
        </w:rPr>
        <w:t>Tes.</w:t>
      </w:r>
      <w:proofErr w:type="spellEnd"/>
      <w:r w:rsidRPr="000C7398">
        <w:rPr>
          <w:rFonts w:ascii="Arial" w:hAnsi="Arial" w:cs="Arial"/>
          <w:b/>
        </w:rPr>
        <w:t xml:space="preserve"> 5. 1). </w:t>
      </w:r>
    </w:p>
    <w:p w:rsidR="00D55A70" w:rsidRDefault="000C7398" w:rsidP="000C7398">
      <w:pPr>
        <w:pStyle w:val="estilo2"/>
        <w:spacing w:before="0" w:beforeAutospacing="0" w:after="0" w:afterAutospacing="0"/>
        <w:ind w:left="-142" w:right="-567"/>
        <w:jc w:val="both"/>
        <w:rPr>
          <w:rFonts w:ascii="Arial" w:hAnsi="Arial" w:cs="Arial"/>
          <w:b/>
        </w:rPr>
      </w:pPr>
      <w:r w:rsidRPr="000C7398">
        <w:rPr>
          <w:rFonts w:ascii="Arial" w:hAnsi="Arial" w:cs="Arial"/>
          <w:b/>
        </w:rPr>
        <w:br/>
        <w:t xml:space="preserve">   Ante esta comunidad de Tesalónica insiste con más claridad en la segunda Carta: 2 </w:t>
      </w:r>
      <w:proofErr w:type="spellStart"/>
      <w:r w:rsidRPr="000C7398">
        <w:rPr>
          <w:rFonts w:ascii="Arial" w:hAnsi="Arial" w:cs="Arial"/>
          <w:b/>
        </w:rPr>
        <w:t>Tes.</w:t>
      </w:r>
      <w:proofErr w:type="spellEnd"/>
      <w:r w:rsidRPr="000C7398">
        <w:rPr>
          <w:rFonts w:ascii="Arial" w:hAnsi="Arial" w:cs="Arial"/>
          <w:b/>
        </w:rPr>
        <w:t xml:space="preserve"> 2. 1, declarando que la venida del Señor tiene que hallarse precedida de d</w:t>
      </w:r>
      <w:r w:rsidRPr="000C7398">
        <w:rPr>
          <w:rFonts w:ascii="Arial" w:hAnsi="Arial" w:cs="Arial"/>
          <w:b/>
        </w:rPr>
        <w:t>i</w:t>
      </w:r>
      <w:r w:rsidRPr="000C7398">
        <w:rPr>
          <w:rFonts w:ascii="Arial" w:hAnsi="Arial" w:cs="Arial"/>
          <w:b/>
        </w:rPr>
        <w:t>versas señales que tardarán en verse cumpli</w:t>
      </w:r>
      <w:r w:rsidRPr="000C7398">
        <w:rPr>
          <w:rFonts w:ascii="Arial" w:hAnsi="Arial" w:cs="Arial"/>
          <w:b/>
        </w:rPr>
        <w:softHyphen/>
        <w:t xml:space="preserve">das: 2 </w:t>
      </w:r>
      <w:proofErr w:type="spellStart"/>
      <w:r w:rsidRPr="000C7398">
        <w:rPr>
          <w:rFonts w:ascii="Arial" w:hAnsi="Arial" w:cs="Arial"/>
          <w:b/>
        </w:rPr>
        <w:t>Tes.</w:t>
      </w:r>
      <w:proofErr w:type="spellEnd"/>
      <w:r w:rsidRPr="000C7398">
        <w:rPr>
          <w:rFonts w:ascii="Arial" w:hAnsi="Arial" w:cs="Arial"/>
          <w:b/>
        </w:rPr>
        <w:t xml:space="preserve"> 2. 1-3.</w:t>
      </w:r>
    </w:p>
    <w:p w:rsidR="00D55A70" w:rsidRDefault="000C7398" w:rsidP="000C7398">
      <w:pPr>
        <w:pStyle w:val="estilo2"/>
        <w:spacing w:before="0" w:beforeAutospacing="0" w:after="0" w:afterAutospacing="0"/>
        <w:ind w:left="-142" w:right="-567"/>
        <w:jc w:val="both"/>
        <w:rPr>
          <w:rFonts w:ascii="Arial" w:hAnsi="Arial" w:cs="Arial"/>
          <w:b/>
        </w:rPr>
      </w:pPr>
      <w:r w:rsidRPr="000C7398">
        <w:rPr>
          <w:rFonts w:ascii="Arial" w:hAnsi="Arial" w:cs="Arial"/>
          <w:b/>
        </w:rPr>
        <w:br/>
        <w:t>   También la Carta de San Pedro alude a esa demora y la justifica aludiendo a la miser</w:t>
      </w:r>
      <w:r w:rsidRPr="000C7398">
        <w:rPr>
          <w:rFonts w:ascii="Arial" w:hAnsi="Arial" w:cs="Arial"/>
          <w:b/>
        </w:rPr>
        <w:t>i</w:t>
      </w:r>
      <w:r w:rsidRPr="000C7398">
        <w:rPr>
          <w:rFonts w:ascii="Arial" w:hAnsi="Arial" w:cs="Arial"/>
          <w:b/>
        </w:rPr>
        <w:t>cordia divina, que siempre da tiem</w:t>
      </w:r>
      <w:r w:rsidRPr="000C7398">
        <w:rPr>
          <w:rFonts w:ascii="Arial" w:hAnsi="Arial" w:cs="Arial"/>
          <w:b/>
        </w:rPr>
        <w:softHyphen/>
        <w:t>po a los pecadores para su conversión y posible pen</w:t>
      </w:r>
      <w:r w:rsidRPr="000C7398">
        <w:rPr>
          <w:rFonts w:ascii="Arial" w:hAnsi="Arial" w:cs="Arial"/>
          <w:b/>
        </w:rPr>
        <w:t>i</w:t>
      </w:r>
      <w:r w:rsidRPr="000C7398">
        <w:rPr>
          <w:rFonts w:ascii="Arial" w:hAnsi="Arial" w:cs="Arial"/>
          <w:b/>
        </w:rPr>
        <w:t xml:space="preserve">tencia. (2 </w:t>
      </w:r>
      <w:proofErr w:type="spellStart"/>
      <w:r w:rsidRPr="000C7398">
        <w:rPr>
          <w:rFonts w:ascii="Arial" w:hAnsi="Arial" w:cs="Arial"/>
          <w:b/>
        </w:rPr>
        <w:t>Petr</w:t>
      </w:r>
      <w:proofErr w:type="spellEnd"/>
      <w:r w:rsidRPr="000C7398">
        <w:rPr>
          <w:rFonts w:ascii="Arial" w:hAnsi="Arial" w:cs="Arial"/>
          <w:b/>
        </w:rPr>
        <w:t>. 3. 9). Recuerda que "</w:t>
      </w:r>
      <w:r w:rsidRPr="000C7398">
        <w:rPr>
          <w:rStyle w:val="nfasis"/>
          <w:rFonts w:ascii="Arial" w:hAnsi="Arial" w:cs="Arial"/>
          <w:b/>
        </w:rPr>
        <w:t>ante Dios, mil años son como un solo día</w:t>
      </w:r>
      <w:r w:rsidRPr="000C7398">
        <w:rPr>
          <w:rFonts w:ascii="Arial" w:hAnsi="Arial" w:cs="Arial"/>
          <w:b/>
        </w:rPr>
        <w:t xml:space="preserve">..."(2. </w:t>
      </w:r>
      <w:proofErr w:type="spellStart"/>
      <w:r w:rsidRPr="000C7398">
        <w:rPr>
          <w:rFonts w:ascii="Arial" w:hAnsi="Arial" w:cs="Arial"/>
          <w:b/>
        </w:rPr>
        <w:t>Petr</w:t>
      </w:r>
      <w:proofErr w:type="spellEnd"/>
      <w:r w:rsidRPr="000C7398">
        <w:rPr>
          <w:rFonts w:ascii="Arial" w:hAnsi="Arial" w:cs="Arial"/>
          <w:b/>
        </w:rPr>
        <w:t xml:space="preserve">. 3. 8 y </w:t>
      </w:r>
      <w:proofErr w:type="spellStart"/>
      <w:r w:rsidRPr="000C7398">
        <w:rPr>
          <w:rFonts w:ascii="Arial" w:hAnsi="Arial" w:cs="Arial"/>
          <w:b/>
        </w:rPr>
        <w:t>Salm</w:t>
      </w:r>
      <w:proofErr w:type="spellEnd"/>
      <w:r w:rsidRPr="000C7398">
        <w:rPr>
          <w:rFonts w:ascii="Arial" w:hAnsi="Arial" w:cs="Arial"/>
          <w:b/>
        </w:rPr>
        <w:t>. 90.4</w:t>
      </w:r>
      <w:r w:rsidRPr="000C7398">
        <w:rPr>
          <w:rFonts w:ascii="Arial" w:hAnsi="Arial" w:cs="Arial"/>
          <w:b/>
        </w:rPr>
        <w:softHyphen/>
        <w:t>). Y proclama repitiendo la idea de Pablo, que "</w:t>
      </w:r>
      <w:r w:rsidRPr="000C7398">
        <w:rPr>
          <w:rStyle w:val="nfasis"/>
          <w:rFonts w:ascii="Arial" w:hAnsi="Arial" w:cs="Arial"/>
          <w:b/>
        </w:rPr>
        <w:t>el día del Señor vendrá como ladrón</w:t>
      </w:r>
      <w:r w:rsidRPr="000C7398">
        <w:rPr>
          <w:rFonts w:ascii="Arial" w:hAnsi="Arial" w:cs="Arial"/>
          <w:b/>
        </w:rPr>
        <w:t xml:space="preserve">.": (2 </w:t>
      </w:r>
      <w:proofErr w:type="spellStart"/>
      <w:r w:rsidRPr="000C7398">
        <w:rPr>
          <w:rFonts w:ascii="Arial" w:hAnsi="Arial" w:cs="Arial"/>
          <w:b/>
        </w:rPr>
        <w:t>Petr</w:t>
      </w:r>
      <w:proofErr w:type="spellEnd"/>
      <w:r w:rsidRPr="000C7398">
        <w:rPr>
          <w:rFonts w:ascii="Arial" w:hAnsi="Arial" w:cs="Arial"/>
          <w:b/>
        </w:rPr>
        <w:t xml:space="preserve"> 3. 10)</w:t>
      </w:r>
    </w:p>
    <w:p w:rsidR="000C7398" w:rsidRDefault="000C7398" w:rsidP="000C7398">
      <w:pPr>
        <w:pStyle w:val="estilo2"/>
        <w:spacing w:before="0" w:beforeAutospacing="0" w:after="0" w:afterAutospacing="0"/>
        <w:ind w:left="-142" w:right="-567"/>
        <w:jc w:val="both"/>
        <w:rPr>
          <w:rFonts w:ascii="Arial" w:hAnsi="Arial" w:cs="Arial"/>
          <w:b/>
        </w:rPr>
      </w:pPr>
      <w:r w:rsidRPr="000C7398">
        <w:rPr>
          <w:rFonts w:ascii="Arial" w:hAnsi="Arial" w:cs="Arial"/>
          <w:b/>
        </w:rPr>
        <w:br/>
        <w:t xml:space="preserve">   A pesar de todas estas consideraciones, la venida del Señor fue con toda claridad una inquietud de los primeros cristianos, como se advierte latente en multitud de referencias: </w:t>
      </w:r>
      <w:proofErr w:type="spellStart"/>
      <w:r w:rsidRPr="000C7398">
        <w:rPr>
          <w:rFonts w:ascii="Arial" w:hAnsi="Arial" w:cs="Arial"/>
          <w:b/>
        </w:rPr>
        <w:t>Fil.</w:t>
      </w:r>
      <w:proofErr w:type="spellEnd"/>
      <w:r w:rsidRPr="000C7398">
        <w:rPr>
          <w:rFonts w:ascii="Arial" w:hAnsi="Arial" w:cs="Arial"/>
          <w:b/>
        </w:rPr>
        <w:t xml:space="preserve"> 4. 5;  </w:t>
      </w:r>
      <w:proofErr w:type="spellStart"/>
      <w:r w:rsidRPr="000C7398">
        <w:rPr>
          <w:rFonts w:ascii="Arial" w:hAnsi="Arial" w:cs="Arial"/>
          <w:b/>
        </w:rPr>
        <w:t>Hebr</w:t>
      </w:r>
      <w:proofErr w:type="spellEnd"/>
      <w:r w:rsidRPr="000C7398">
        <w:rPr>
          <w:rFonts w:ascii="Arial" w:hAnsi="Arial" w:cs="Arial"/>
          <w:b/>
        </w:rPr>
        <w:t>. 10. 37;  </w:t>
      </w:r>
      <w:proofErr w:type="spellStart"/>
      <w:r w:rsidRPr="000C7398">
        <w:rPr>
          <w:rFonts w:ascii="Arial" w:hAnsi="Arial" w:cs="Arial"/>
          <w:b/>
        </w:rPr>
        <w:t>Sant</w:t>
      </w:r>
      <w:proofErr w:type="spellEnd"/>
      <w:r w:rsidRPr="000C7398">
        <w:rPr>
          <w:rFonts w:ascii="Arial" w:hAnsi="Arial" w:cs="Arial"/>
          <w:b/>
        </w:rPr>
        <w:t xml:space="preserve">. 5. 8; 1 </w:t>
      </w:r>
      <w:proofErr w:type="spellStart"/>
      <w:r w:rsidRPr="000C7398">
        <w:rPr>
          <w:rFonts w:ascii="Arial" w:hAnsi="Arial" w:cs="Arial"/>
          <w:b/>
        </w:rPr>
        <w:t>Petr</w:t>
      </w:r>
      <w:proofErr w:type="spellEnd"/>
      <w:r w:rsidRPr="000C7398">
        <w:rPr>
          <w:rFonts w:ascii="Arial" w:hAnsi="Arial" w:cs="Arial"/>
          <w:b/>
        </w:rPr>
        <w:t xml:space="preserve">. 4. 7; 1. </w:t>
      </w:r>
      <w:proofErr w:type="spellStart"/>
      <w:r w:rsidRPr="000C7398">
        <w:rPr>
          <w:rFonts w:ascii="Arial" w:hAnsi="Arial" w:cs="Arial"/>
          <w:b/>
        </w:rPr>
        <w:t>Jn.</w:t>
      </w:r>
      <w:proofErr w:type="spellEnd"/>
      <w:r w:rsidRPr="000C7398">
        <w:rPr>
          <w:rFonts w:ascii="Arial" w:hAnsi="Arial" w:cs="Arial"/>
          <w:b/>
        </w:rPr>
        <w:t xml:space="preserve"> 2. 15. Entre ellos resonaba con fr</w:t>
      </w:r>
      <w:r w:rsidRPr="000C7398">
        <w:rPr>
          <w:rFonts w:ascii="Arial" w:hAnsi="Arial" w:cs="Arial"/>
          <w:b/>
        </w:rPr>
        <w:t>e</w:t>
      </w:r>
      <w:r w:rsidRPr="000C7398">
        <w:rPr>
          <w:rFonts w:ascii="Arial" w:hAnsi="Arial" w:cs="Arial"/>
          <w:b/>
        </w:rPr>
        <w:t>cuencia la esperanza de su venida. La proclama aramea "</w:t>
      </w:r>
      <w:proofErr w:type="spellStart"/>
      <w:r w:rsidRPr="000C7398">
        <w:rPr>
          <w:rStyle w:val="nfasis"/>
          <w:rFonts w:ascii="Arial" w:hAnsi="Arial" w:cs="Arial"/>
          <w:b/>
        </w:rPr>
        <w:t>Maranna</w:t>
      </w:r>
      <w:proofErr w:type="spellEnd"/>
      <w:r w:rsidRPr="000C7398">
        <w:rPr>
          <w:rStyle w:val="nfasis"/>
          <w:rFonts w:ascii="Arial" w:hAnsi="Arial" w:cs="Arial"/>
          <w:b/>
        </w:rPr>
        <w:t xml:space="preserve"> </w:t>
      </w:r>
      <w:proofErr w:type="spellStart"/>
      <w:r w:rsidRPr="000C7398">
        <w:rPr>
          <w:rStyle w:val="nfasis"/>
          <w:rFonts w:ascii="Arial" w:hAnsi="Arial" w:cs="Arial"/>
          <w:b/>
        </w:rPr>
        <w:t>tha</w:t>
      </w:r>
      <w:proofErr w:type="spellEnd"/>
      <w:r w:rsidRPr="000C7398">
        <w:rPr>
          <w:rStyle w:val="nfasis"/>
          <w:rFonts w:ascii="Arial" w:hAnsi="Arial" w:cs="Arial"/>
          <w:b/>
        </w:rPr>
        <w:t xml:space="preserve"> = "Ven, Señor nue</w:t>
      </w:r>
      <w:r w:rsidRPr="000C7398">
        <w:rPr>
          <w:rStyle w:val="nfasis"/>
          <w:rFonts w:ascii="Arial" w:hAnsi="Arial" w:cs="Arial"/>
          <w:b/>
        </w:rPr>
        <w:t>s</w:t>
      </w:r>
      <w:r w:rsidRPr="000C7398">
        <w:rPr>
          <w:rStyle w:val="nfasis"/>
          <w:rFonts w:ascii="Arial" w:hAnsi="Arial" w:cs="Arial"/>
          <w:b/>
        </w:rPr>
        <w:t>tro</w:t>
      </w:r>
      <w:r w:rsidRPr="000C7398">
        <w:rPr>
          <w:rFonts w:ascii="Arial" w:hAnsi="Arial" w:cs="Arial"/>
          <w:b/>
        </w:rPr>
        <w:t xml:space="preserve">." (1 </w:t>
      </w:r>
      <w:proofErr w:type="spellStart"/>
      <w:r w:rsidRPr="000C7398">
        <w:rPr>
          <w:rFonts w:ascii="Arial" w:hAnsi="Arial" w:cs="Arial"/>
          <w:b/>
        </w:rPr>
        <w:t>Cor.</w:t>
      </w:r>
      <w:proofErr w:type="spellEnd"/>
      <w:r w:rsidRPr="000C7398">
        <w:rPr>
          <w:rFonts w:ascii="Arial" w:hAnsi="Arial" w:cs="Arial"/>
          <w:b/>
        </w:rPr>
        <w:t xml:space="preserve"> 16. 22; </w:t>
      </w:r>
      <w:proofErr w:type="spellStart"/>
      <w:r w:rsidRPr="000C7398">
        <w:rPr>
          <w:rFonts w:ascii="Arial" w:hAnsi="Arial" w:cs="Arial"/>
          <w:b/>
        </w:rPr>
        <w:t>Apoc</w:t>
      </w:r>
      <w:proofErr w:type="spellEnd"/>
      <w:r w:rsidRPr="000C7398">
        <w:rPr>
          <w:rFonts w:ascii="Arial" w:hAnsi="Arial" w:cs="Arial"/>
          <w:b/>
        </w:rPr>
        <w:t xml:space="preserve">. 22. 20; </w:t>
      </w:r>
      <w:proofErr w:type="spellStart"/>
      <w:r w:rsidRPr="000C7398">
        <w:rPr>
          <w:rFonts w:ascii="Arial" w:hAnsi="Arial" w:cs="Arial"/>
          <w:b/>
        </w:rPr>
        <w:t>Didajé</w:t>
      </w:r>
      <w:proofErr w:type="spellEnd"/>
      <w:r w:rsidRPr="000C7398">
        <w:rPr>
          <w:rFonts w:ascii="Arial" w:hAnsi="Arial" w:cs="Arial"/>
          <w:b/>
        </w:rPr>
        <w:t xml:space="preserve"> 10. 6) es testimonio del ansia con que susp</w:t>
      </w:r>
      <w:r w:rsidRPr="000C7398">
        <w:rPr>
          <w:rFonts w:ascii="Arial" w:hAnsi="Arial" w:cs="Arial"/>
          <w:b/>
        </w:rPr>
        <w:t>i</w:t>
      </w:r>
      <w:r w:rsidRPr="000C7398">
        <w:rPr>
          <w:rFonts w:ascii="Arial" w:hAnsi="Arial" w:cs="Arial"/>
          <w:b/>
        </w:rPr>
        <w:t>raban por la Parusía.</w:t>
      </w:r>
    </w:p>
    <w:p w:rsidR="00D55A70" w:rsidRPr="00D55A70" w:rsidRDefault="00D55A70" w:rsidP="000C7398">
      <w:pPr>
        <w:pStyle w:val="estilo2"/>
        <w:spacing w:before="0" w:beforeAutospacing="0" w:after="0" w:afterAutospacing="0"/>
        <w:ind w:left="-142" w:right="-567"/>
        <w:jc w:val="both"/>
        <w:rPr>
          <w:rFonts w:ascii="Arial" w:hAnsi="Arial" w:cs="Arial"/>
          <w:b/>
          <w:color w:val="FF0000"/>
        </w:rPr>
      </w:pPr>
    </w:p>
    <w:p w:rsidR="000C7398" w:rsidRDefault="000C7398" w:rsidP="000C7398">
      <w:pPr>
        <w:widowControl/>
        <w:autoSpaceDE/>
        <w:autoSpaceDN/>
        <w:adjustRightInd/>
        <w:ind w:left="-142" w:right="-567"/>
        <w:jc w:val="both"/>
        <w:rPr>
          <w:b/>
          <w:bCs/>
          <w:color w:val="FF0000"/>
        </w:rPr>
      </w:pPr>
      <w:r w:rsidRPr="00D55A70">
        <w:rPr>
          <w:b/>
          <w:bCs/>
          <w:color w:val="FF0000"/>
        </w:rPr>
        <w:t xml:space="preserve">Pastoral y </w:t>
      </w:r>
      <w:proofErr w:type="spellStart"/>
      <w:r w:rsidRPr="00D55A70">
        <w:rPr>
          <w:b/>
          <w:bCs/>
          <w:color w:val="FF0000"/>
        </w:rPr>
        <w:t>Parusia</w:t>
      </w:r>
      <w:proofErr w:type="spellEnd"/>
    </w:p>
    <w:p w:rsidR="00D55A70" w:rsidRPr="00D55A70" w:rsidRDefault="00D55A70" w:rsidP="000C7398">
      <w:pPr>
        <w:widowControl/>
        <w:autoSpaceDE/>
        <w:autoSpaceDN/>
        <w:adjustRightInd/>
        <w:ind w:left="-142" w:right="-567"/>
        <w:jc w:val="both"/>
        <w:rPr>
          <w:b/>
          <w:color w:val="FF0000"/>
        </w:rPr>
      </w:pPr>
    </w:p>
    <w:p w:rsidR="00D55A70" w:rsidRDefault="000C7398" w:rsidP="000C7398">
      <w:pPr>
        <w:widowControl/>
        <w:autoSpaceDE/>
        <w:autoSpaceDN/>
        <w:adjustRightInd/>
        <w:ind w:left="-142" w:right="-567"/>
        <w:jc w:val="both"/>
        <w:rPr>
          <w:b/>
        </w:rPr>
      </w:pPr>
      <w:r w:rsidRPr="000C7398">
        <w:rPr>
          <w:b/>
        </w:rPr>
        <w:t xml:space="preserve">   La importancia de la </w:t>
      </w:r>
      <w:proofErr w:type="spellStart"/>
      <w:r w:rsidRPr="000C7398">
        <w:rPr>
          <w:b/>
        </w:rPr>
        <w:t>Parusia</w:t>
      </w:r>
      <w:proofErr w:type="spellEnd"/>
      <w:r w:rsidRPr="000C7398">
        <w:rPr>
          <w:b/>
        </w:rPr>
        <w:t xml:space="preserve"> está en su fuerza referencial a Cristo Señor, que vino y va a volver para juzgar a los hombres sobre el amor. El significado hay que bu</w:t>
      </w:r>
      <w:r w:rsidRPr="000C7398">
        <w:rPr>
          <w:b/>
        </w:rPr>
        <w:t>s</w:t>
      </w:r>
      <w:r w:rsidRPr="000C7398">
        <w:rPr>
          <w:b/>
        </w:rPr>
        <w:t>carlo en las exigencias de vida cristiana.  La Parusía no es un principio o misterio cristiano para susc</w:t>
      </w:r>
      <w:r w:rsidRPr="000C7398">
        <w:rPr>
          <w:b/>
        </w:rPr>
        <w:t>i</w:t>
      </w:r>
      <w:r w:rsidRPr="000C7398">
        <w:rPr>
          <w:b/>
        </w:rPr>
        <w:t>tar la curiosidad o el termo, sino la esperanza. Es un grito sobre la fugacidad del tie</w:t>
      </w:r>
      <w:r w:rsidRPr="000C7398">
        <w:rPr>
          <w:b/>
        </w:rPr>
        <w:t>m</w:t>
      </w:r>
      <w:r w:rsidRPr="000C7398">
        <w:rPr>
          <w:b/>
        </w:rPr>
        <w:t>po y un reclamo sobre la necesidad de v</w:t>
      </w:r>
      <w:r w:rsidRPr="000C7398">
        <w:rPr>
          <w:b/>
        </w:rPr>
        <w:t>i</w:t>
      </w:r>
      <w:r w:rsidRPr="000C7398">
        <w:rPr>
          <w:b/>
        </w:rPr>
        <w:t>vir bien.</w:t>
      </w:r>
    </w:p>
    <w:p w:rsidR="000C7398" w:rsidRPr="000C7398" w:rsidRDefault="000C7398" w:rsidP="000C7398">
      <w:pPr>
        <w:widowControl/>
        <w:autoSpaceDE/>
        <w:autoSpaceDN/>
        <w:adjustRightInd/>
        <w:ind w:left="-142" w:right="-567"/>
        <w:jc w:val="both"/>
        <w:rPr>
          <w:b/>
        </w:rPr>
      </w:pPr>
      <w:r w:rsidRPr="000C7398">
        <w:rPr>
          <w:b/>
        </w:rPr>
        <w:t>   Quien pretenda ver en ella referencias misteriosas de acontecimientos amedre</w:t>
      </w:r>
      <w:r w:rsidRPr="000C7398">
        <w:rPr>
          <w:b/>
        </w:rPr>
        <w:t>n</w:t>
      </w:r>
      <w:r w:rsidRPr="000C7398">
        <w:rPr>
          <w:b/>
        </w:rPr>
        <w:t>tadores o avisos sobre un juicio espectacular debe saber que se aleja del sentido cristiano del misterio</w:t>
      </w:r>
    </w:p>
    <w:p w:rsidR="000C7398" w:rsidRPr="000C7398" w:rsidRDefault="000C7398" w:rsidP="00D55A70">
      <w:pPr>
        <w:widowControl/>
        <w:autoSpaceDE/>
        <w:autoSpaceDN/>
        <w:adjustRightInd/>
        <w:ind w:left="-142" w:right="-567"/>
        <w:jc w:val="center"/>
        <w:rPr>
          <w:b/>
        </w:rPr>
      </w:pPr>
      <w:r w:rsidRPr="000C7398">
        <w:rPr>
          <w:b/>
        </w:rPr>
        <w:br/>
      </w:r>
      <w:r w:rsidRPr="000C7398">
        <w:rPr>
          <w:b/>
          <w:noProof/>
        </w:rPr>
        <w:drawing>
          <wp:inline distT="0" distB="0" distL="0" distR="0">
            <wp:extent cx="2638425" cy="1765875"/>
            <wp:effectExtent l="19050" t="0" r="9525" b="0"/>
            <wp:docPr id="23" name="Imagen 23" descr="http://catequesis.lasalle.es/P/zplantilla_clip_image002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atequesis.lasalle.es/P/zplantilla_clip_image002_0030.jpg"/>
                    <pic:cNvPicPr>
                      <a:picLocks noChangeAspect="1" noChangeArrowheads="1"/>
                    </pic:cNvPicPr>
                  </pic:nvPicPr>
                  <pic:blipFill>
                    <a:blip r:embed="rId12"/>
                    <a:srcRect/>
                    <a:stretch>
                      <a:fillRect/>
                    </a:stretch>
                  </pic:blipFill>
                  <pic:spPr bwMode="auto">
                    <a:xfrm>
                      <a:off x="0" y="0"/>
                      <a:ext cx="2638425" cy="1765875"/>
                    </a:xfrm>
                    <a:prstGeom prst="rect">
                      <a:avLst/>
                    </a:prstGeom>
                    <a:noFill/>
                    <a:ln w="9525">
                      <a:noFill/>
                      <a:miter lim="800000"/>
                      <a:headEnd/>
                      <a:tailEnd/>
                    </a:ln>
                  </pic:spPr>
                </pic:pic>
              </a:graphicData>
            </a:graphic>
          </wp:inline>
        </w:drawing>
      </w:r>
      <w:r w:rsidR="00D55A70" w:rsidRPr="00D55A70">
        <w:rPr>
          <w:b/>
        </w:rPr>
        <w:t xml:space="preserve"> </w:t>
      </w:r>
      <w:r w:rsidR="00D55A70">
        <w:rPr>
          <w:b/>
          <w:noProof/>
        </w:rPr>
        <w:drawing>
          <wp:inline distT="0" distB="0" distL="0" distR="0">
            <wp:extent cx="2124075" cy="1828800"/>
            <wp:effectExtent l="1905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srcRect l="59720" t="17073" r="5599" b="46904"/>
                    <a:stretch>
                      <a:fillRect/>
                    </a:stretch>
                  </pic:blipFill>
                  <pic:spPr bwMode="auto">
                    <a:xfrm>
                      <a:off x="0" y="0"/>
                      <a:ext cx="2124075" cy="1828800"/>
                    </a:xfrm>
                    <a:prstGeom prst="rect">
                      <a:avLst/>
                    </a:prstGeom>
                    <a:noFill/>
                    <a:ln w="9525">
                      <a:noFill/>
                      <a:miter lim="800000"/>
                      <a:headEnd/>
                      <a:tailEnd/>
                    </a:ln>
                  </pic:spPr>
                </pic:pic>
              </a:graphicData>
            </a:graphic>
          </wp:inline>
        </w:drawing>
      </w:r>
      <w:r w:rsidRPr="000C7398">
        <w:rPr>
          <w:b/>
        </w:rPr>
        <w:br/>
      </w:r>
    </w:p>
    <w:p w:rsidR="00D55A70" w:rsidRDefault="000C7398" w:rsidP="000C7398">
      <w:pPr>
        <w:widowControl/>
        <w:autoSpaceDE/>
        <w:autoSpaceDN/>
        <w:adjustRightInd/>
        <w:ind w:left="-142" w:right="-567"/>
        <w:jc w:val="both"/>
        <w:rPr>
          <w:b/>
        </w:rPr>
      </w:pPr>
      <w:r w:rsidRPr="000C7398">
        <w:rPr>
          <w:b/>
        </w:rPr>
        <w:t>  Para entender este sentido de la Parusía hay que acudir, ante todo, a la asombrosa y emotiva parábola del juicio final. Jesús va a pregun</w:t>
      </w:r>
      <w:r w:rsidRPr="000C7398">
        <w:rPr>
          <w:b/>
        </w:rPr>
        <w:softHyphen/>
        <w:t>tar por el amor, es decir por la fidel</w:t>
      </w:r>
      <w:r w:rsidRPr="000C7398">
        <w:rPr>
          <w:b/>
        </w:rPr>
        <w:t>i</w:t>
      </w:r>
      <w:r w:rsidRPr="000C7398">
        <w:rPr>
          <w:b/>
        </w:rPr>
        <w:t>dad al único manda</w:t>
      </w:r>
      <w:r w:rsidRPr="000C7398">
        <w:rPr>
          <w:b/>
        </w:rPr>
        <w:softHyphen/>
        <w:t>miento dado por el Maestro: "</w:t>
      </w:r>
      <w:r w:rsidRPr="000C7398">
        <w:rPr>
          <w:b/>
          <w:i/>
          <w:iCs/>
        </w:rPr>
        <w:t>Amaos los unos a los otros como yo os he amado: en esto conocerán que sois mis discípulos</w:t>
      </w:r>
      <w:r w:rsidRPr="000C7398">
        <w:rPr>
          <w:b/>
        </w:rPr>
        <w:t>." (</w:t>
      </w:r>
      <w:proofErr w:type="spellStart"/>
      <w:r w:rsidRPr="000C7398">
        <w:rPr>
          <w:b/>
        </w:rPr>
        <w:t>Jn</w:t>
      </w:r>
      <w:proofErr w:type="spellEnd"/>
      <w:r w:rsidRPr="000C7398">
        <w:rPr>
          <w:b/>
        </w:rPr>
        <w:t xml:space="preserve"> 13. 33). Cuando juzgue a los suyos les preguntará por el amor: "</w:t>
      </w:r>
      <w:r w:rsidRPr="000C7398">
        <w:rPr>
          <w:b/>
          <w:i/>
          <w:iCs/>
        </w:rPr>
        <w:t>Cua</w:t>
      </w:r>
      <w:r w:rsidRPr="000C7398">
        <w:rPr>
          <w:b/>
          <w:i/>
          <w:iCs/>
        </w:rPr>
        <w:t>n</w:t>
      </w:r>
      <w:r w:rsidRPr="000C7398">
        <w:rPr>
          <w:b/>
          <w:i/>
          <w:iCs/>
        </w:rPr>
        <w:t>do venga el Hijo del hombre con toda su gloria y todos sus ángeles, se sentará en su trono... pondrá a las ovejas a una parte y a los cabr</w:t>
      </w:r>
      <w:r w:rsidRPr="000C7398">
        <w:rPr>
          <w:b/>
          <w:i/>
          <w:iCs/>
        </w:rPr>
        <w:t>i</w:t>
      </w:r>
      <w:r w:rsidRPr="000C7398">
        <w:rPr>
          <w:b/>
          <w:i/>
          <w:iCs/>
        </w:rPr>
        <w:t>tos a la otra y dirá a unos.</w:t>
      </w:r>
      <w:r w:rsidRPr="000C7398">
        <w:rPr>
          <w:b/>
        </w:rPr>
        <w:t xml:space="preserve"> "</w:t>
      </w:r>
      <w:r w:rsidRPr="000C7398">
        <w:rPr>
          <w:b/>
          <w:i/>
          <w:iCs/>
        </w:rPr>
        <w:t>Venid benditos de mi Padre, tomad posesión del Reino prom</w:t>
      </w:r>
      <w:r w:rsidRPr="000C7398">
        <w:rPr>
          <w:b/>
          <w:i/>
          <w:iCs/>
        </w:rPr>
        <w:t>e</w:t>
      </w:r>
      <w:r w:rsidRPr="000C7398">
        <w:rPr>
          <w:b/>
          <w:i/>
          <w:iCs/>
        </w:rPr>
        <w:t>tido desde la creación... porque tuve ha</w:t>
      </w:r>
      <w:r w:rsidRPr="000C7398">
        <w:rPr>
          <w:b/>
          <w:i/>
          <w:iCs/>
        </w:rPr>
        <w:t>m</w:t>
      </w:r>
      <w:r w:rsidRPr="000C7398">
        <w:rPr>
          <w:b/>
          <w:i/>
          <w:iCs/>
        </w:rPr>
        <w:t>bre y me disteis de comer... (</w:t>
      </w:r>
      <w:proofErr w:type="spellStart"/>
      <w:r w:rsidRPr="000C7398">
        <w:rPr>
          <w:b/>
          <w:i/>
          <w:iCs/>
        </w:rPr>
        <w:t>Mt.</w:t>
      </w:r>
      <w:proofErr w:type="spellEnd"/>
      <w:r w:rsidRPr="000C7398">
        <w:rPr>
          <w:b/>
          <w:i/>
          <w:iCs/>
        </w:rPr>
        <w:t xml:space="preserve"> 25. 31-46).</w:t>
      </w:r>
      <w:r w:rsidRPr="000C7398">
        <w:rPr>
          <w:b/>
        </w:rPr>
        <w:t xml:space="preserve"> A los malos les dirá lo contrario.</w:t>
      </w:r>
    </w:p>
    <w:p w:rsidR="00D55A70" w:rsidRDefault="000C7398" w:rsidP="000C7398">
      <w:pPr>
        <w:widowControl/>
        <w:autoSpaceDE/>
        <w:autoSpaceDN/>
        <w:adjustRightInd/>
        <w:ind w:left="-142" w:right="-567"/>
        <w:jc w:val="both"/>
        <w:rPr>
          <w:b/>
        </w:rPr>
      </w:pPr>
      <w:r w:rsidRPr="000C7398">
        <w:rPr>
          <w:b/>
        </w:rPr>
        <w:lastRenderedPageBreak/>
        <w:br/>
        <w:t>   Es importante esa dimensión de vida cristiana, ya que se corre el riesgo de inte</w:t>
      </w:r>
      <w:r w:rsidRPr="000C7398">
        <w:rPr>
          <w:b/>
        </w:rPr>
        <w:t>r</w:t>
      </w:r>
      <w:r w:rsidRPr="000C7398">
        <w:rPr>
          <w:b/>
        </w:rPr>
        <w:t>pretar la Parusía como un misterio insondable con resonancias escatológicas más que con ex</w:t>
      </w:r>
      <w:r w:rsidRPr="000C7398">
        <w:rPr>
          <w:b/>
        </w:rPr>
        <w:t>i</w:t>
      </w:r>
      <w:r w:rsidRPr="000C7398">
        <w:rPr>
          <w:b/>
        </w:rPr>
        <w:t>gencias de compromiso y de fidelidad.</w:t>
      </w:r>
    </w:p>
    <w:p w:rsidR="000C7398" w:rsidRDefault="000C7398" w:rsidP="000C7398">
      <w:pPr>
        <w:widowControl/>
        <w:autoSpaceDE/>
        <w:autoSpaceDN/>
        <w:adjustRightInd/>
        <w:ind w:left="-142" w:right="-567"/>
        <w:jc w:val="both"/>
        <w:rPr>
          <w:b/>
        </w:rPr>
      </w:pPr>
      <w:r w:rsidRPr="000C7398">
        <w:rPr>
          <w:b/>
        </w:rPr>
        <w:br/>
        <w:t>   Por eso hay que tener cuidado con no asociar la venida del Señor con ideas milenari</w:t>
      </w:r>
      <w:r w:rsidRPr="000C7398">
        <w:rPr>
          <w:b/>
        </w:rPr>
        <w:t>s</w:t>
      </w:r>
      <w:r w:rsidRPr="000C7398">
        <w:rPr>
          <w:b/>
        </w:rPr>
        <w:t>tas de acontecimientos luctuosos o con figuras amedrentadoras de castigos y de sorpr</w:t>
      </w:r>
      <w:r w:rsidRPr="000C7398">
        <w:rPr>
          <w:b/>
        </w:rPr>
        <w:t>e</w:t>
      </w:r>
      <w:r w:rsidRPr="000C7398">
        <w:rPr>
          <w:b/>
        </w:rPr>
        <w:t>sas. Las figuras del arte medieval, con el Cristo juez (</w:t>
      </w:r>
      <w:proofErr w:type="spellStart"/>
      <w:r w:rsidRPr="000C7398">
        <w:rPr>
          <w:b/>
        </w:rPr>
        <w:t>pantocrator</w:t>
      </w:r>
      <w:proofErr w:type="spellEnd"/>
      <w:r w:rsidRPr="000C7398">
        <w:rPr>
          <w:b/>
        </w:rPr>
        <w:t xml:space="preserve"> de las fachadas catedr</w:t>
      </w:r>
      <w:r w:rsidRPr="000C7398">
        <w:rPr>
          <w:b/>
        </w:rPr>
        <w:t>a</w:t>
      </w:r>
      <w:r w:rsidRPr="000C7398">
        <w:rPr>
          <w:b/>
        </w:rPr>
        <w:t>licias románicas) o los montajes maravillosos del arte renacentista o ba</w:t>
      </w:r>
      <w:r w:rsidRPr="000C7398">
        <w:rPr>
          <w:b/>
        </w:rPr>
        <w:softHyphen/>
        <w:t xml:space="preserve">rroco, al estilo del Juicio final de Miguel </w:t>
      </w:r>
      <w:proofErr w:type="spellStart"/>
      <w:r w:rsidRPr="000C7398">
        <w:rPr>
          <w:b/>
        </w:rPr>
        <w:t>Angel</w:t>
      </w:r>
      <w:proofErr w:type="spellEnd"/>
      <w:r w:rsidRPr="000C7398">
        <w:rPr>
          <w:b/>
        </w:rPr>
        <w:t xml:space="preserve"> en la Capilla Sixtina del Vaticano, reflejan la hondura teológ</w:t>
      </w:r>
      <w:r w:rsidRPr="000C7398">
        <w:rPr>
          <w:b/>
        </w:rPr>
        <w:t>i</w:t>
      </w:r>
      <w:r w:rsidRPr="000C7398">
        <w:rPr>
          <w:b/>
        </w:rPr>
        <w:t>ca de un Cristo que vino a salvar en la primera venida y vendrá a salvar, no a condenar, también en la segunda.</w:t>
      </w:r>
    </w:p>
    <w:p w:rsidR="00D55A70" w:rsidRDefault="00D55A70" w:rsidP="000C7398">
      <w:pPr>
        <w:widowControl/>
        <w:autoSpaceDE/>
        <w:autoSpaceDN/>
        <w:adjustRightInd/>
        <w:ind w:left="-142" w:right="-567"/>
        <w:jc w:val="both"/>
        <w:rPr>
          <w:b/>
        </w:rPr>
      </w:pPr>
    </w:p>
    <w:p w:rsidR="00D55A70" w:rsidRDefault="000C7398" w:rsidP="000C7398">
      <w:pPr>
        <w:widowControl/>
        <w:autoSpaceDE/>
        <w:autoSpaceDN/>
        <w:adjustRightInd/>
        <w:ind w:left="-142" w:right="-567"/>
        <w:jc w:val="both"/>
        <w:rPr>
          <w:b/>
        </w:rPr>
      </w:pPr>
      <w:r w:rsidRPr="000C7398">
        <w:rPr>
          <w:b/>
        </w:rPr>
        <w:t>   Es conveniente recordar que la Parusía requiere una buena catequesis centrada en esa figura mis</w:t>
      </w:r>
      <w:r w:rsidRPr="000C7398">
        <w:rPr>
          <w:b/>
        </w:rPr>
        <w:t>e</w:t>
      </w:r>
      <w:r w:rsidRPr="000C7398">
        <w:rPr>
          <w:b/>
        </w:rPr>
        <w:t>ricordiosa de Jesús. Es tanto más necesaria cuanto que la piedad tradicional de tiempos pasados resaltó la dimensión judicial de ese misterio cristi</w:t>
      </w:r>
      <w:r w:rsidRPr="000C7398">
        <w:rPr>
          <w:b/>
        </w:rPr>
        <w:t>a</w:t>
      </w:r>
      <w:r w:rsidRPr="000C7398">
        <w:rPr>
          <w:b/>
        </w:rPr>
        <w:t>no, eclipsando en parte la otra dimensión sot</w:t>
      </w:r>
      <w:r w:rsidRPr="000C7398">
        <w:rPr>
          <w:b/>
        </w:rPr>
        <w:t>e</w:t>
      </w:r>
      <w:r w:rsidRPr="000C7398">
        <w:rPr>
          <w:b/>
        </w:rPr>
        <w:t>riológica y benevolente.</w:t>
      </w:r>
    </w:p>
    <w:p w:rsidR="00D55A70" w:rsidRDefault="000C7398" w:rsidP="000C7398">
      <w:pPr>
        <w:widowControl/>
        <w:autoSpaceDE/>
        <w:autoSpaceDN/>
        <w:adjustRightInd/>
        <w:ind w:left="-142" w:right="-567"/>
        <w:jc w:val="both"/>
        <w:rPr>
          <w:b/>
        </w:rPr>
      </w:pPr>
      <w:r w:rsidRPr="000C7398">
        <w:rPr>
          <w:b/>
        </w:rPr>
        <w:br/>
        <w:t>   Es cierto que una interpretación literal de los textos evangélicos conduce a esa visión. Pero es preciso interpretar esos textos con la regla de la equivalencia.</w:t>
      </w:r>
    </w:p>
    <w:p w:rsidR="00D55A70" w:rsidRDefault="000C7398" w:rsidP="000C7398">
      <w:pPr>
        <w:widowControl/>
        <w:autoSpaceDE/>
        <w:autoSpaceDN/>
        <w:adjustRightInd/>
        <w:ind w:left="-142" w:right="-567"/>
        <w:jc w:val="both"/>
        <w:rPr>
          <w:b/>
        </w:rPr>
      </w:pPr>
      <w:r w:rsidRPr="000C7398">
        <w:rPr>
          <w:b/>
        </w:rPr>
        <w:br/>
        <w:t>   Es la regla de la armonía con los demás texto evangélicos: con la parábola del Buen Pastor, con la del buen samaritano o con la del Hijo prodigo. Leer los textos escatológ</w:t>
      </w:r>
      <w:r w:rsidRPr="000C7398">
        <w:rPr>
          <w:b/>
        </w:rPr>
        <w:t>i</w:t>
      </w:r>
      <w:r w:rsidRPr="000C7398">
        <w:rPr>
          <w:b/>
        </w:rPr>
        <w:t>cos del Evangelio después de las parábolas de la misericordia es el mejor criterio catequíst</w:t>
      </w:r>
      <w:r w:rsidRPr="000C7398">
        <w:rPr>
          <w:b/>
        </w:rPr>
        <w:t>i</w:t>
      </w:r>
      <w:r w:rsidRPr="000C7398">
        <w:rPr>
          <w:b/>
        </w:rPr>
        <w:t>co, sobre todo tratándose de niños y adolescentes.</w:t>
      </w:r>
    </w:p>
    <w:p w:rsidR="00D55A70" w:rsidRDefault="000C7398" w:rsidP="000C7398">
      <w:pPr>
        <w:widowControl/>
        <w:autoSpaceDE/>
        <w:autoSpaceDN/>
        <w:adjustRightInd/>
        <w:ind w:left="-142" w:right="-567"/>
        <w:jc w:val="both"/>
        <w:rPr>
          <w:b/>
        </w:rPr>
      </w:pPr>
      <w:r w:rsidRPr="000C7398">
        <w:rPr>
          <w:b/>
        </w:rPr>
        <w:br/>
        <w:t>   Esta catequesis debe vincularse con la realidad total de Cristo vivo, Redentor y miser</w:t>
      </w:r>
      <w:r w:rsidRPr="000C7398">
        <w:rPr>
          <w:b/>
        </w:rPr>
        <w:t>i</w:t>
      </w:r>
      <w:r w:rsidRPr="000C7398">
        <w:rPr>
          <w:b/>
        </w:rPr>
        <w:t xml:space="preserve">cordioso, justo y sabio, salvador. </w:t>
      </w:r>
    </w:p>
    <w:p w:rsidR="00D55A70" w:rsidRDefault="000C7398" w:rsidP="000C7398">
      <w:pPr>
        <w:widowControl/>
        <w:autoSpaceDE/>
        <w:autoSpaceDN/>
        <w:adjustRightInd/>
        <w:ind w:left="-142" w:right="-567"/>
        <w:jc w:val="both"/>
        <w:rPr>
          <w:b/>
        </w:rPr>
      </w:pPr>
      <w:r w:rsidRPr="000C7398">
        <w:rPr>
          <w:b/>
        </w:rPr>
        <w:br/>
        <w:t>      - Los cristianos de todo tiempo tuvieron interés en presentar la vida como un camino y no como un ideal. Cristo, que prometió venir al final y se hace presente al terminar la vida de cada cristiano, debe ser contemplado como motivo de consuelo y aliento amor</w:t>
      </w:r>
      <w:r w:rsidRPr="000C7398">
        <w:rPr>
          <w:b/>
        </w:rPr>
        <w:t>o</w:t>
      </w:r>
      <w:r w:rsidRPr="000C7398">
        <w:rPr>
          <w:b/>
        </w:rPr>
        <w:t>so y no como causa de temor y temblor.</w:t>
      </w:r>
    </w:p>
    <w:p w:rsidR="00D55A70" w:rsidRDefault="000C7398" w:rsidP="000C7398">
      <w:pPr>
        <w:widowControl/>
        <w:autoSpaceDE/>
        <w:autoSpaceDN/>
        <w:adjustRightInd/>
        <w:ind w:left="-142" w:right="-567"/>
        <w:jc w:val="both"/>
        <w:rPr>
          <w:b/>
        </w:rPr>
      </w:pPr>
      <w:r w:rsidRPr="000C7398">
        <w:rPr>
          <w:b/>
        </w:rPr>
        <w:br/>
        <w:t>      - Su acto judicial se debe relacionar más con el cielo como premio que con el infierno como castigo, a pesar de que predomine este segundo aspecto en determ</w:t>
      </w:r>
      <w:r w:rsidRPr="000C7398">
        <w:rPr>
          <w:b/>
        </w:rPr>
        <w:t>i</w:t>
      </w:r>
      <w:r w:rsidRPr="000C7398">
        <w:rPr>
          <w:b/>
        </w:rPr>
        <w:t>nadas formas de piedad y ascesis propensas al rigorismo ético.</w:t>
      </w:r>
    </w:p>
    <w:p w:rsidR="006E652B" w:rsidRDefault="000C7398" w:rsidP="000C7398">
      <w:pPr>
        <w:widowControl/>
        <w:autoSpaceDE/>
        <w:autoSpaceDN/>
        <w:adjustRightInd/>
        <w:ind w:left="-142" w:right="-567"/>
        <w:jc w:val="both"/>
        <w:rPr>
          <w:b/>
        </w:rPr>
      </w:pPr>
      <w:r w:rsidRPr="000C7398">
        <w:rPr>
          <w:b/>
        </w:rPr>
        <w:br/>
        <w:t>      - La fugacidad de la vida peregrina del cristiano se compensará con la eter</w:t>
      </w:r>
      <w:r w:rsidRPr="000C7398">
        <w:rPr>
          <w:b/>
        </w:rPr>
        <w:softHyphen/>
        <w:t>nidad del amor mis</w:t>
      </w:r>
      <w:r w:rsidRPr="000C7398">
        <w:rPr>
          <w:b/>
        </w:rPr>
        <w:t>e</w:t>
      </w:r>
      <w:r w:rsidRPr="000C7398">
        <w:rPr>
          <w:b/>
        </w:rPr>
        <w:t>ricordioso del Señor al hacerlo presente con su última venida en la salvación.</w:t>
      </w:r>
    </w:p>
    <w:p w:rsidR="00D55A70" w:rsidRDefault="000C7398" w:rsidP="000C7398">
      <w:pPr>
        <w:widowControl/>
        <w:autoSpaceDE/>
        <w:autoSpaceDN/>
        <w:adjustRightInd/>
        <w:ind w:left="-142" w:right="-567"/>
        <w:jc w:val="both"/>
        <w:rPr>
          <w:b/>
        </w:rPr>
      </w:pPr>
      <w:r w:rsidRPr="000C7398">
        <w:rPr>
          <w:b/>
        </w:rPr>
        <w:br/>
        <w:t>      - No se debe ocultar la dimensión judicial, pues el "temor del Señor es el c</w:t>
      </w:r>
      <w:r w:rsidRPr="000C7398">
        <w:rPr>
          <w:b/>
        </w:rPr>
        <w:t>o</w:t>
      </w:r>
      <w:r w:rsidRPr="000C7398">
        <w:rPr>
          <w:b/>
        </w:rPr>
        <w:t>mienzo de la sabiduría" (Prov. 1. 7). Pero no se debe exagerar, si se quiere descubrir lo que verdad</w:t>
      </w:r>
      <w:r w:rsidRPr="000C7398">
        <w:rPr>
          <w:b/>
        </w:rPr>
        <w:t>e</w:t>
      </w:r>
      <w:r w:rsidRPr="000C7398">
        <w:rPr>
          <w:b/>
        </w:rPr>
        <w:t>ramente significa esa venida salvadora de Jesús.</w:t>
      </w:r>
    </w:p>
    <w:p w:rsidR="00D55A70" w:rsidRDefault="000C7398" w:rsidP="000C7398">
      <w:pPr>
        <w:widowControl/>
        <w:autoSpaceDE/>
        <w:autoSpaceDN/>
        <w:adjustRightInd/>
        <w:ind w:left="-142" w:right="-567"/>
        <w:jc w:val="both"/>
        <w:rPr>
          <w:b/>
        </w:rPr>
      </w:pPr>
      <w:r w:rsidRPr="000C7398">
        <w:rPr>
          <w:b/>
        </w:rPr>
        <w:br/>
        <w:t>      - En todo caso, se debe pensar que, con su última venida, los cristianos le c</w:t>
      </w:r>
      <w:r w:rsidRPr="000C7398">
        <w:rPr>
          <w:b/>
        </w:rPr>
        <w:t>o</w:t>
      </w:r>
      <w:r w:rsidRPr="000C7398">
        <w:rPr>
          <w:b/>
        </w:rPr>
        <w:t>nocerán y amarán de forma definitiva. Y al fin al cabo, "</w:t>
      </w:r>
      <w:r w:rsidRPr="000C7398">
        <w:rPr>
          <w:b/>
          <w:i/>
          <w:iCs/>
        </w:rPr>
        <w:t>la vida eterna consiste en conocerte a Ti, sólo Dios verdad</w:t>
      </w:r>
      <w:r w:rsidRPr="000C7398">
        <w:rPr>
          <w:b/>
          <w:i/>
          <w:iCs/>
        </w:rPr>
        <w:t>e</w:t>
      </w:r>
      <w:r w:rsidRPr="000C7398">
        <w:rPr>
          <w:b/>
          <w:i/>
          <w:iCs/>
        </w:rPr>
        <w:t>ro, y a Jesucristo, a quien Tú has enviado</w:t>
      </w:r>
      <w:r w:rsidRPr="000C7398">
        <w:rPr>
          <w:b/>
        </w:rPr>
        <w:t>." (</w:t>
      </w:r>
      <w:proofErr w:type="spellStart"/>
      <w:r w:rsidRPr="000C7398">
        <w:rPr>
          <w:b/>
        </w:rPr>
        <w:t>Jn.</w:t>
      </w:r>
      <w:proofErr w:type="spellEnd"/>
      <w:r w:rsidRPr="000C7398">
        <w:rPr>
          <w:b/>
        </w:rPr>
        <w:t xml:space="preserve"> 17.2)</w:t>
      </w:r>
    </w:p>
    <w:p w:rsidR="000C7398" w:rsidRDefault="000C7398" w:rsidP="000C7398">
      <w:pPr>
        <w:widowControl/>
        <w:autoSpaceDE/>
        <w:autoSpaceDN/>
        <w:adjustRightInd/>
        <w:ind w:left="-142" w:right="-567"/>
        <w:jc w:val="both"/>
        <w:rPr>
          <w:b/>
        </w:rPr>
      </w:pPr>
      <w:r w:rsidRPr="000C7398">
        <w:rPr>
          <w:b/>
        </w:rPr>
        <w:br/>
        <w:t> </w:t>
      </w:r>
    </w:p>
    <w:p w:rsidR="006E652B" w:rsidRDefault="006E652B" w:rsidP="000C7398">
      <w:pPr>
        <w:widowControl/>
        <w:autoSpaceDE/>
        <w:autoSpaceDN/>
        <w:adjustRightInd/>
        <w:ind w:left="-142" w:right="-567"/>
        <w:jc w:val="both"/>
        <w:rPr>
          <w:b/>
        </w:rPr>
      </w:pPr>
    </w:p>
    <w:p w:rsidR="006E652B" w:rsidRDefault="006E652B" w:rsidP="000C7398">
      <w:pPr>
        <w:widowControl/>
        <w:autoSpaceDE/>
        <w:autoSpaceDN/>
        <w:adjustRightInd/>
        <w:ind w:left="-142" w:right="-567"/>
        <w:jc w:val="both"/>
        <w:rPr>
          <w:b/>
        </w:rPr>
      </w:pPr>
    </w:p>
    <w:p w:rsidR="006E652B" w:rsidRDefault="006E652B" w:rsidP="000C7398">
      <w:pPr>
        <w:widowControl/>
        <w:autoSpaceDE/>
        <w:autoSpaceDN/>
        <w:adjustRightInd/>
        <w:ind w:left="-142" w:right="-567"/>
        <w:jc w:val="both"/>
        <w:rPr>
          <w:b/>
        </w:rPr>
      </w:pPr>
    </w:p>
    <w:p w:rsidR="006E652B" w:rsidRDefault="006E652B" w:rsidP="000C7398">
      <w:pPr>
        <w:widowControl/>
        <w:autoSpaceDE/>
        <w:autoSpaceDN/>
        <w:adjustRightInd/>
        <w:ind w:left="-142" w:right="-567"/>
        <w:jc w:val="both"/>
        <w:rPr>
          <w:b/>
        </w:rPr>
      </w:pPr>
    </w:p>
    <w:p w:rsidR="006E652B" w:rsidRDefault="006E652B" w:rsidP="000C7398">
      <w:pPr>
        <w:widowControl/>
        <w:autoSpaceDE/>
        <w:autoSpaceDN/>
        <w:adjustRightInd/>
        <w:ind w:left="-142" w:right="-567"/>
        <w:jc w:val="both"/>
        <w:rPr>
          <w:b/>
        </w:rPr>
      </w:pPr>
    </w:p>
    <w:p w:rsidR="006E652B" w:rsidRPr="006E652B" w:rsidRDefault="006E652B" w:rsidP="000C7398">
      <w:pPr>
        <w:widowControl/>
        <w:autoSpaceDE/>
        <w:autoSpaceDN/>
        <w:adjustRightInd/>
        <w:ind w:left="-142" w:right="-567"/>
        <w:jc w:val="both"/>
        <w:rPr>
          <w:b/>
          <w:color w:val="FF0000"/>
          <w:sz w:val="28"/>
          <w:szCs w:val="28"/>
        </w:rPr>
      </w:pPr>
      <w:r>
        <w:rPr>
          <w:b/>
        </w:rPr>
        <w:lastRenderedPageBreak/>
        <w:t xml:space="preserve"> </w:t>
      </w:r>
      <w:r w:rsidRPr="006E652B">
        <w:rPr>
          <w:b/>
          <w:color w:val="FF0000"/>
          <w:sz w:val="28"/>
          <w:szCs w:val="28"/>
        </w:rPr>
        <w:t xml:space="preserve">El tema del fin del mundo es </w:t>
      </w:r>
      <w:proofErr w:type="spellStart"/>
      <w:r w:rsidRPr="006E652B">
        <w:rPr>
          <w:b/>
          <w:color w:val="FF0000"/>
          <w:sz w:val="28"/>
          <w:szCs w:val="28"/>
        </w:rPr>
        <w:t>cíentifico</w:t>
      </w:r>
      <w:proofErr w:type="spellEnd"/>
      <w:r w:rsidRPr="006E652B">
        <w:rPr>
          <w:b/>
          <w:color w:val="FF0000"/>
          <w:sz w:val="28"/>
          <w:szCs w:val="28"/>
        </w:rPr>
        <w:t xml:space="preserve"> no </w:t>
      </w:r>
      <w:proofErr w:type="spellStart"/>
      <w:r w:rsidRPr="006E652B">
        <w:rPr>
          <w:b/>
          <w:color w:val="FF0000"/>
          <w:sz w:val="28"/>
          <w:szCs w:val="28"/>
        </w:rPr>
        <w:t>teologico</w:t>
      </w:r>
      <w:proofErr w:type="spellEnd"/>
    </w:p>
    <w:p w:rsidR="006E652B" w:rsidRDefault="006E652B" w:rsidP="000C7398">
      <w:pPr>
        <w:widowControl/>
        <w:autoSpaceDE/>
        <w:autoSpaceDN/>
        <w:adjustRightInd/>
        <w:ind w:left="-142" w:right="-567"/>
        <w:jc w:val="both"/>
        <w:rPr>
          <w:b/>
        </w:rPr>
      </w:pPr>
    </w:p>
    <w:p w:rsidR="006E652B" w:rsidRPr="000C7398" w:rsidRDefault="006E652B" w:rsidP="000C7398">
      <w:pPr>
        <w:widowControl/>
        <w:autoSpaceDE/>
        <w:autoSpaceDN/>
        <w:adjustRightInd/>
        <w:ind w:left="-142" w:right="-567"/>
        <w:jc w:val="both"/>
        <w:rPr>
          <w:b/>
        </w:rPr>
      </w:pPr>
    </w:p>
    <w:p w:rsidR="006E652B" w:rsidRDefault="006E652B" w:rsidP="000C7398">
      <w:pPr>
        <w:widowControl/>
        <w:autoSpaceDE/>
        <w:autoSpaceDN/>
        <w:adjustRightInd/>
        <w:ind w:left="-142" w:right="-567"/>
        <w:jc w:val="both"/>
        <w:rPr>
          <w:b/>
        </w:rPr>
      </w:pPr>
      <w:r>
        <w:rPr>
          <w:b/>
        </w:rPr>
        <w:t xml:space="preserve">    Aunque muchas veces se habla de él, fuera de saber que el mundo es criatura y tuvo principio y tendrá fin, poco se puede decir. Surgen con frecuencias temores y teorías milenaristas y </w:t>
      </w:r>
      <w:proofErr w:type="spellStart"/>
      <w:r>
        <w:rPr>
          <w:b/>
        </w:rPr>
        <w:t>pseudoreligiosas</w:t>
      </w:r>
      <w:proofErr w:type="spellEnd"/>
      <w:r>
        <w:rPr>
          <w:b/>
        </w:rPr>
        <w:t xml:space="preserve"> con más de periodismo que de mensaje religi</w:t>
      </w:r>
      <w:r>
        <w:rPr>
          <w:b/>
        </w:rPr>
        <w:t>o</w:t>
      </w:r>
      <w:r>
        <w:rPr>
          <w:b/>
        </w:rPr>
        <w:t>so.</w:t>
      </w:r>
    </w:p>
    <w:p w:rsidR="006E652B" w:rsidRDefault="006E652B" w:rsidP="000C7398">
      <w:pPr>
        <w:widowControl/>
        <w:autoSpaceDE/>
        <w:autoSpaceDN/>
        <w:adjustRightInd/>
        <w:ind w:left="-142" w:right="-567"/>
        <w:jc w:val="both"/>
        <w:rPr>
          <w:b/>
        </w:rPr>
      </w:pPr>
    </w:p>
    <w:p w:rsidR="00D55A70" w:rsidRDefault="006E652B" w:rsidP="000C7398">
      <w:pPr>
        <w:widowControl/>
        <w:autoSpaceDE/>
        <w:autoSpaceDN/>
        <w:adjustRightInd/>
        <w:ind w:left="-142" w:right="-567"/>
        <w:jc w:val="both"/>
        <w:rPr>
          <w:b/>
        </w:rPr>
      </w:pPr>
      <w:r>
        <w:rPr>
          <w:b/>
        </w:rPr>
        <w:t xml:space="preserve">     </w:t>
      </w:r>
      <w:r w:rsidR="000C7398" w:rsidRPr="000C7398">
        <w:rPr>
          <w:b/>
        </w:rPr>
        <w:t>El mundo es una criatura contingente. Quiere ello decir que es realidad material que y, por lo tanto, no puede ser eterna. C</w:t>
      </w:r>
      <w:r w:rsidR="000C7398" w:rsidRPr="000C7398">
        <w:rPr>
          <w:b/>
        </w:rPr>
        <w:t>o</w:t>
      </w:r>
      <w:r w:rsidR="000C7398" w:rsidRPr="000C7398">
        <w:rPr>
          <w:b/>
        </w:rPr>
        <w:t>menzó a existir y su proceso de transformación no puede durar para siempre. En lo físico, hay una transformación constante de la materia que a</w:t>
      </w:r>
      <w:r w:rsidR="000C7398" w:rsidRPr="000C7398">
        <w:rPr>
          <w:b/>
        </w:rPr>
        <w:t>l</w:t>
      </w:r>
      <w:r w:rsidR="000C7398" w:rsidRPr="000C7398">
        <w:rPr>
          <w:b/>
        </w:rPr>
        <w:t>guna vez tiene que llegar al final, a pesar de todas las teorías que dicen que en la naturaleza "nada se crea y nada se destr</w:t>
      </w:r>
      <w:r w:rsidR="000C7398" w:rsidRPr="000C7398">
        <w:rPr>
          <w:b/>
        </w:rPr>
        <w:t>u</w:t>
      </w:r>
      <w:r w:rsidR="000C7398" w:rsidRPr="000C7398">
        <w:rPr>
          <w:b/>
        </w:rPr>
        <w:t>ye".</w:t>
      </w:r>
    </w:p>
    <w:p w:rsidR="00D55A70" w:rsidRDefault="000C7398" w:rsidP="000C7398">
      <w:pPr>
        <w:widowControl/>
        <w:autoSpaceDE/>
        <w:autoSpaceDN/>
        <w:adjustRightInd/>
        <w:ind w:left="-142" w:right="-567"/>
        <w:jc w:val="both"/>
        <w:rPr>
          <w:b/>
        </w:rPr>
      </w:pPr>
      <w:r w:rsidRPr="000C7398">
        <w:rPr>
          <w:b/>
        </w:rPr>
        <w:br/>
        <w:t>   Es difícil asumir racionalmente que esa transformación, que tuvo principio por la cre</w:t>
      </w:r>
      <w:r w:rsidRPr="000C7398">
        <w:rPr>
          <w:b/>
        </w:rPr>
        <w:t>a</w:t>
      </w:r>
      <w:r w:rsidRPr="000C7398">
        <w:rPr>
          <w:b/>
        </w:rPr>
        <w:t>ción, no tendrá fin por algún modo de culminación, por prolongada que la pueda sup</w:t>
      </w:r>
      <w:r w:rsidRPr="000C7398">
        <w:rPr>
          <w:b/>
        </w:rPr>
        <w:t>o</w:t>
      </w:r>
      <w:r w:rsidRPr="000C7398">
        <w:rPr>
          <w:b/>
        </w:rPr>
        <w:t>ner nuestra fantasía.</w:t>
      </w:r>
    </w:p>
    <w:p w:rsidR="00D55A70" w:rsidRDefault="000C7398" w:rsidP="000C7398">
      <w:pPr>
        <w:widowControl/>
        <w:autoSpaceDE/>
        <w:autoSpaceDN/>
        <w:adjustRightInd/>
        <w:ind w:left="-142" w:right="-567"/>
        <w:jc w:val="both"/>
        <w:rPr>
          <w:b/>
        </w:rPr>
      </w:pPr>
      <w:r w:rsidRPr="000C7398">
        <w:rPr>
          <w:b/>
        </w:rPr>
        <w:br/>
        <w:t>    En lo metafísico y cosmológico, algo dice a la razón que la eternidad no es co</w:t>
      </w:r>
      <w:r w:rsidRPr="000C7398">
        <w:rPr>
          <w:b/>
        </w:rPr>
        <w:t>m</w:t>
      </w:r>
      <w:r w:rsidRPr="000C7398">
        <w:rPr>
          <w:b/>
        </w:rPr>
        <w:t>patible con la materialidad</w:t>
      </w:r>
      <w:r w:rsidR="006E652B">
        <w:rPr>
          <w:b/>
        </w:rPr>
        <w:t xml:space="preserve"> del espacio o la temporalidad inacabable</w:t>
      </w:r>
      <w:r w:rsidRPr="000C7398">
        <w:rPr>
          <w:b/>
        </w:rPr>
        <w:t>. Si la materia y la energía tuvieron principio, tienen que culminar de alguna forma</w:t>
      </w:r>
      <w:r w:rsidR="006E652B">
        <w:rPr>
          <w:b/>
        </w:rPr>
        <w:t xml:space="preserve"> con fin</w:t>
      </w:r>
      <w:r w:rsidRPr="000C7398">
        <w:rPr>
          <w:b/>
        </w:rPr>
        <w:t>. Difícilmente una teoría física o co</w:t>
      </w:r>
      <w:r w:rsidRPr="000C7398">
        <w:rPr>
          <w:b/>
        </w:rPr>
        <w:t>s</w:t>
      </w:r>
      <w:r w:rsidRPr="000C7398">
        <w:rPr>
          <w:b/>
        </w:rPr>
        <w:t>moló</w:t>
      </w:r>
      <w:r w:rsidRPr="000C7398">
        <w:rPr>
          <w:b/>
        </w:rPr>
        <w:softHyphen/>
        <w:t>gica puede asumir una transformación eterna de la energía en materia y de la materia en energía, si ambos conceptos no los identificamos con el ser real de los seres grandes (macrocosmos) o pequeños (micr</w:t>
      </w:r>
      <w:r w:rsidRPr="000C7398">
        <w:rPr>
          <w:b/>
        </w:rPr>
        <w:t>o</w:t>
      </w:r>
      <w:r w:rsidRPr="000C7398">
        <w:rPr>
          <w:b/>
        </w:rPr>
        <w:t>cosmos).</w:t>
      </w:r>
    </w:p>
    <w:p w:rsidR="00D55A70" w:rsidRDefault="000C7398" w:rsidP="000C7398">
      <w:pPr>
        <w:widowControl/>
        <w:autoSpaceDE/>
        <w:autoSpaceDN/>
        <w:adjustRightInd/>
        <w:ind w:left="-142" w:right="-567"/>
        <w:jc w:val="both"/>
        <w:rPr>
          <w:b/>
        </w:rPr>
      </w:pPr>
      <w:r w:rsidRPr="000C7398">
        <w:rPr>
          <w:b/>
        </w:rPr>
        <w:br/>
        <w:t>    En Teología no nos interesan las teo</w:t>
      </w:r>
      <w:r w:rsidRPr="000C7398">
        <w:rPr>
          <w:b/>
        </w:rPr>
        <w:softHyphen/>
        <w:t>rías físicas. Da igual la alternativa del Big-</w:t>
      </w:r>
      <w:proofErr w:type="spellStart"/>
      <w:r w:rsidRPr="000C7398">
        <w:rPr>
          <w:b/>
        </w:rPr>
        <w:t>bang</w:t>
      </w:r>
      <w:proofErr w:type="spellEnd"/>
      <w:r w:rsidRPr="000C7398">
        <w:rPr>
          <w:b/>
        </w:rPr>
        <w:t xml:space="preserve"> de </w:t>
      </w:r>
      <w:proofErr w:type="spellStart"/>
      <w:r w:rsidRPr="000C7398">
        <w:rPr>
          <w:b/>
        </w:rPr>
        <w:t>Hopkings</w:t>
      </w:r>
      <w:proofErr w:type="spellEnd"/>
      <w:r w:rsidRPr="000C7398">
        <w:rPr>
          <w:b/>
        </w:rPr>
        <w:t xml:space="preserve"> y otros astrónomos, el principio de indeterminación de </w:t>
      </w:r>
      <w:proofErr w:type="spellStart"/>
      <w:r w:rsidRPr="000C7398">
        <w:rPr>
          <w:b/>
        </w:rPr>
        <w:t>Heisenberg</w:t>
      </w:r>
      <w:proofErr w:type="spellEnd"/>
      <w:r w:rsidRPr="000C7398">
        <w:rPr>
          <w:b/>
        </w:rPr>
        <w:t>, o el relat</w:t>
      </w:r>
      <w:r w:rsidRPr="000C7398">
        <w:rPr>
          <w:b/>
        </w:rPr>
        <w:t>i</w:t>
      </w:r>
      <w:r w:rsidRPr="000C7398">
        <w:rPr>
          <w:b/>
        </w:rPr>
        <w:t xml:space="preserve">vismo de </w:t>
      </w:r>
      <w:proofErr w:type="spellStart"/>
      <w:r w:rsidRPr="000C7398">
        <w:rPr>
          <w:b/>
        </w:rPr>
        <w:t>Eistein</w:t>
      </w:r>
      <w:proofErr w:type="spellEnd"/>
      <w:r w:rsidRPr="000C7398">
        <w:rPr>
          <w:b/>
        </w:rPr>
        <w:t xml:space="preserve"> o de los físicos relativistas de variado signo que han emitido opiniones.</w:t>
      </w:r>
    </w:p>
    <w:p w:rsidR="00D55A70" w:rsidRDefault="000C7398" w:rsidP="000C7398">
      <w:pPr>
        <w:widowControl/>
        <w:autoSpaceDE/>
        <w:autoSpaceDN/>
        <w:adjustRightInd/>
        <w:ind w:left="-142" w:right="-567"/>
        <w:jc w:val="both"/>
        <w:rPr>
          <w:b/>
        </w:rPr>
      </w:pPr>
      <w:r w:rsidRPr="000C7398">
        <w:rPr>
          <w:b/>
        </w:rPr>
        <w:br/>
        <w:t>    Con la religión revelada es compatible cualquier forma científica y cosmológica, salvo la divin</w:t>
      </w:r>
      <w:r w:rsidRPr="000C7398">
        <w:rPr>
          <w:b/>
        </w:rPr>
        <w:t>i</w:t>
      </w:r>
      <w:r w:rsidRPr="000C7398">
        <w:rPr>
          <w:b/>
        </w:rPr>
        <w:t>zación de la materia al hacerla infinita por su duración eterna.</w:t>
      </w:r>
    </w:p>
    <w:p w:rsidR="00D55A70" w:rsidRDefault="000C7398" w:rsidP="000C7398">
      <w:pPr>
        <w:widowControl/>
        <w:autoSpaceDE/>
        <w:autoSpaceDN/>
        <w:adjustRightInd/>
        <w:ind w:left="-142" w:right="-567"/>
        <w:jc w:val="both"/>
        <w:rPr>
          <w:b/>
        </w:rPr>
      </w:pPr>
      <w:r w:rsidRPr="000C7398">
        <w:rPr>
          <w:b/>
        </w:rPr>
        <w:br/>
        <w:t>    Si es continua o progresiva la evolución y su camino hacia su final, es cuestión que se escapa a la consideración de las diversas religiones o filosofías que lo han tratado de explicar de las más dive</w:t>
      </w:r>
      <w:r w:rsidRPr="000C7398">
        <w:rPr>
          <w:b/>
        </w:rPr>
        <w:t>r</w:t>
      </w:r>
      <w:r w:rsidRPr="000C7398">
        <w:rPr>
          <w:b/>
        </w:rPr>
        <w:t>sas formas y con múltiples mitologías.</w:t>
      </w:r>
    </w:p>
    <w:p w:rsidR="000C7398" w:rsidRDefault="000C7398" w:rsidP="000C7398">
      <w:pPr>
        <w:widowControl/>
        <w:autoSpaceDE/>
        <w:autoSpaceDN/>
        <w:adjustRightInd/>
        <w:ind w:left="-142" w:right="-567"/>
        <w:jc w:val="both"/>
        <w:rPr>
          <w:b/>
        </w:rPr>
      </w:pPr>
      <w:r w:rsidRPr="000C7398">
        <w:rPr>
          <w:b/>
        </w:rPr>
        <w:br/>
        <w:t>    En Teología interesa sólo lo que pueda decir la razón sobre la realidad del mundo y lo que de alguna forma se halla comunicado por Dios en la Revelación. Y en este sentido, los único que sabe</w:t>
      </w:r>
      <w:r w:rsidRPr="000C7398">
        <w:rPr>
          <w:b/>
        </w:rPr>
        <w:softHyphen/>
        <w:t>mos es que fue creado por Dios de la nada, y sosp</w:t>
      </w:r>
      <w:r w:rsidRPr="000C7398">
        <w:rPr>
          <w:b/>
        </w:rPr>
        <w:t>e</w:t>
      </w:r>
      <w:r w:rsidRPr="000C7398">
        <w:rPr>
          <w:b/>
        </w:rPr>
        <w:t>chamos que habrá de lle</w:t>
      </w:r>
      <w:r w:rsidRPr="000C7398">
        <w:rPr>
          <w:b/>
        </w:rPr>
        <w:softHyphen/>
        <w:t xml:space="preserve">gar el final del universo, el final del planeta tierra en el que habitamos, el final de la humanidad, en cuanto conjunto de seres inteligentes que la componen. </w:t>
      </w:r>
    </w:p>
    <w:p w:rsidR="00D55A70" w:rsidRPr="000C7398" w:rsidRDefault="00D55A70" w:rsidP="000C7398">
      <w:pPr>
        <w:widowControl/>
        <w:autoSpaceDE/>
        <w:autoSpaceDN/>
        <w:adjustRightInd/>
        <w:ind w:left="-142" w:right="-567"/>
        <w:jc w:val="both"/>
        <w:rPr>
          <w:b/>
        </w:rPr>
      </w:pPr>
    </w:p>
    <w:p w:rsidR="000C7398" w:rsidRPr="006E652B" w:rsidRDefault="006E652B" w:rsidP="000C7398">
      <w:pPr>
        <w:widowControl/>
        <w:autoSpaceDE/>
        <w:autoSpaceDN/>
        <w:adjustRightInd/>
        <w:ind w:left="-142" w:right="-567"/>
        <w:jc w:val="both"/>
        <w:rPr>
          <w:b/>
          <w:bCs/>
          <w:color w:val="FF0000"/>
        </w:rPr>
      </w:pPr>
      <w:r>
        <w:rPr>
          <w:b/>
          <w:bCs/>
        </w:rPr>
        <w:t xml:space="preserve">    </w:t>
      </w:r>
      <w:r w:rsidRPr="006E652B">
        <w:rPr>
          <w:b/>
          <w:bCs/>
          <w:color w:val="FF0000"/>
        </w:rPr>
        <w:t>F</w:t>
      </w:r>
      <w:r w:rsidR="000C7398" w:rsidRPr="006E652B">
        <w:rPr>
          <w:b/>
          <w:bCs/>
          <w:color w:val="FF0000"/>
        </w:rPr>
        <w:t>ormulación cristiana</w:t>
      </w:r>
    </w:p>
    <w:p w:rsidR="00D55A70" w:rsidRPr="000C7398" w:rsidRDefault="00D55A70" w:rsidP="000C7398">
      <w:pPr>
        <w:widowControl/>
        <w:autoSpaceDE/>
        <w:autoSpaceDN/>
        <w:adjustRightInd/>
        <w:ind w:left="-142" w:right="-567"/>
        <w:jc w:val="both"/>
        <w:rPr>
          <w:b/>
        </w:rPr>
      </w:pPr>
    </w:p>
    <w:p w:rsidR="00D55A70" w:rsidRDefault="000C7398" w:rsidP="000C7398">
      <w:pPr>
        <w:widowControl/>
        <w:autoSpaceDE/>
        <w:autoSpaceDN/>
        <w:adjustRightInd/>
        <w:ind w:left="-142" w:right="-567"/>
        <w:jc w:val="both"/>
        <w:rPr>
          <w:b/>
        </w:rPr>
      </w:pPr>
      <w:r w:rsidRPr="000C7398">
        <w:rPr>
          <w:b/>
        </w:rPr>
        <w:t>    La religión cristiana afirma que el mun</w:t>
      </w:r>
      <w:r w:rsidRPr="000C7398">
        <w:rPr>
          <w:b/>
        </w:rPr>
        <w:softHyphen/>
        <w:t>do actual perecerá en "</w:t>
      </w:r>
      <w:r w:rsidRPr="000C7398">
        <w:rPr>
          <w:b/>
          <w:i/>
          <w:iCs/>
        </w:rPr>
        <w:t>el último día</w:t>
      </w:r>
      <w:r w:rsidRPr="000C7398">
        <w:rPr>
          <w:b/>
        </w:rPr>
        <w:t>" o en "</w:t>
      </w:r>
      <w:r w:rsidRPr="000C7398">
        <w:rPr>
          <w:b/>
          <w:i/>
          <w:iCs/>
        </w:rPr>
        <w:t>los últimos tiempos"</w:t>
      </w:r>
      <w:r w:rsidRPr="000C7398">
        <w:rPr>
          <w:b/>
        </w:rPr>
        <w:t>.  Es expresión que, dentro de la variedad de formas y térm</w:t>
      </w:r>
      <w:r w:rsidRPr="000C7398">
        <w:rPr>
          <w:b/>
        </w:rPr>
        <w:t>i</w:t>
      </w:r>
      <w:r w:rsidRPr="000C7398">
        <w:rPr>
          <w:b/>
        </w:rPr>
        <w:t>no, indica la certeza de un fin, de que llegará un día (o momento) en que el mundo ya no existirá, al menos con las leyes físicas que hoy rigen. Lo afirmaron los primeros cristianos y lo dec</w:t>
      </w:r>
      <w:r w:rsidRPr="000C7398">
        <w:rPr>
          <w:b/>
        </w:rPr>
        <w:t>i</w:t>
      </w:r>
      <w:r w:rsidRPr="000C7398">
        <w:rPr>
          <w:b/>
        </w:rPr>
        <w:t>mos hoy en la Iglesia.   Ese final no es un castigo, sino un hecho natural. El mundo es contingente. Tiene que terminar alguna vez. Cada hom</w:t>
      </w:r>
      <w:r w:rsidRPr="000C7398">
        <w:rPr>
          <w:b/>
        </w:rPr>
        <w:softHyphen/>
        <w:t xml:space="preserve">bre es limitado en su existencia en la tierra y los hombres, colectivamente considerados, también caminan hacia </w:t>
      </w:r>
      <w:proofErr w:type="spellStart"/>
      <w:r w:rsidRPr="000C7398">
        <w:rPr>
          <w:b/>
        </w:rPr>
        <w:t>el</w:t>
      </w:r>
      <w:proofErr w:type="spellEnd"/>
      <w:r w:rsidRPr="000C7398">
        <w:rPr>
          <w:b/>
        </w:rPr>
        <w:t xml:space="preserve"> un final de la humanidad.   La idea cris</w:t>
      </w:r>
      <w:r w:rsidRPr="000C7398">
        <w:rPr>
          <w:b/>
        </w:rPr>
        <w:softHyphen/>
        <w:t>tia</w:t>
      </w:r>
      <w:r w:rsidRPr="000C7398">
        <w:rPr>
          <w:b/>
        </w:rPr>
        <w:softHyphen/>
        <w:t>na del juicio final presu</w:t>
      </w:r>
      <w:r w:rsidRPr="000C7398">
        <w:rPr>
          <w:b/>
        </w:rPr>
        <w:softHyphen/>
        <w:t>pone que en llega</w:t>
      </w:r>
      <w:r w:rsidRPr="000C7398">
        <w:rPr>
          <w:b/>
        </w:rPr>
        <w:softHyphen/>
        <w:t>rá un día en que toda la huma</w:t>
      </w:r>
      <w:r w:rsidRPr="000C7398">
        <w:rPr>
          <w:b/>
        </w:rPr>
        <w:softHyphen/>
        <w:t>nidad habrá concluido su peregrinación por el mundo, tanto por este planeta que llamamos tierra como por los demás astros o mundos que los hombres p</w:t>
      </w:r>
      <w:r w:rsidRPr="000C7398">
        <w:rPr>
          <w:b/>
        </w:rPr>
        <w:t>u</w:t>
      </w:r>
      <w:r w:rsidRPr="000C7398">
        <w:rPr>
          <w:b/>
        </w:rPr>
        <w:t>dieran poblar m</w:t>
      </w:r>
      <w:r w:rsidRPr="000C7398">
        <w:rPr>
          <w:b/>
        </w:rPr>
        <w:t>e</w:t>
      </w:r>
      <w:r w:rsidRPr="000C7398">
        <w:rPr>
          <w:b/>
        </w:rPr>
        <w:t>diante su conquista del espacio.</w:t>
      </w:r>
    </w:p>
    <w:p w:rsidR="00D55A70" w:rsidRDefault="000C7398" w:rsidP="000C7398">
      <w:pPr>
        <w:widowControl/>
        <w:autoSpaceDE/>
        <w:autoSpaceDN/>
        <w:adjustRightInd/>
        <w:ind w:left="-142" w:right="-567"/>
        <w:jc w:val="both"/>
        <w:rPr>
          <w:b/>
        </w:rPr>
      </w:pPr>
      <w:r w:rsidRPr="000C7398">
        <w:rPr>
          <w:b/>
        </w:rPr>
        <w:lastRenderedPageBreak/>
        <w:br/>
        <w:t>    Con cualquier teoría o forma de entender el fin del cosmos, se puede perfilar la idea de que el proceso temporal habrá llegado a su terminación. Sencillamente d</w:t>
      </w:r>
      <w:r w:rsidRPr="000C7398">
        <w:rPr>
          <w:b/>
        </w:rPr>
        <w:t>i</w:t>
      </w:r>
      <w:r w:rsidRPr="000C7398">
        <w:rPr>
          <w:b/>
        </w:rPr>
        <w:t>cho, el tiempo se habrá concluido: pueden pasar millones de años o sólo unas ce</w:t>
      </w:r>
      <w:r w:rsidRPr="000C7398">
        <w:rPr>
          <w:b/>
        </w:rPr>
        <w:t>n</w:t>
      </w:r>
      <w:r w:rsidRPr="000C7398">
        <w:rPr>
          <w:b/>
        </w:rPr>
        <w:t>tenas antes de que eso suceda. Pero no hay duda de que acontecerá: "el tiempo se acabará" y el hombre term</w:t>
      </w:r>
      <w:r w:rsidRPr="000C7398">
        <w:rPr>
          <w:b/>
        </w:rPr>
        <w:t>i</w:t>
      </w:r>
      <w:r w:rsidRPr="000C7398">
        <w:rPr>
          <w:b/>
        </w:rPr>
        <w:t>nará por desaparecer. Y, con el hombre, poco o mucho después, también la materia habrá llegado a su fin. Es a lo que llamamos "</w:t>
      </w:r>
      <w:r w:rsidRPr="000C7398">
        <w:rPr>
          <w:b/>
          <w:i/>
          <w:iCs/>
        </w:rPr>
        <w:t>el final del mundo"</w:t>
      </w:r>
      <w:r w:rsidRPr="000C7398">
        <w:rPr>
          <w:b/>
        </w:rPr>
        <w:t>.</w:t>
      </w:r>
    </w:p>
    <w:p w:rsidR="00D55A70" w:rsidRDefault="000C7398" w:rsidP="000C7398">
      <w:pPr>
        <w:widowControl/>
        <w:autoSpaceDE/>
        <w:autoSpaceDN/>
        <w:adjustRightInd/>
        <w:ind w:left="-142" w:right="-567"/>
        <w:jc w:val="both"/>
        <w:rPr>
          <w:b/>
        </w:rPr>
      </w:pPr>
      <w:r w:rsidRPr="000C7398">
        <w:rPr>
          <w:b/>
        </w:rPr>
        <w:br/>
        <w:t>    Los antiguos apenas si pudieron sos</w:t>
      </w:r>
      <w:r w:rsidRPr="000C7398">
        <w:rPr>
          <w:b/>
        </w:rPr>
        <w:softHyphen/>
        <w:t>pechar este final con las claves científicas, a</w:t>
      </w:r>
      <w:r w:rsidRPr="000C7398">
        <w:rPr>
          <w:b/>
        </w:rPr>
        <w:t>s</w:t>
      </w:r>
      <w:r w:rsidRPr="000C7398">
        <w:rPr>
          <w:b/>
        </w:rPr>
        <w:t>tronómicas y físicas que hoy poseemos. Sí formularon teorías filosóficas. A v</w:t>
      </w:r>
      <w:r w:rsidRPr="000C7398">
        <w:rPr>
          <w:b/>
        </w:rPr>
        <w:t>e</w:t>
      </w:r>
      <w:r w:rsidRPr="000C7398">
        <w:rPr>
          <w:b/>
        </w:rPr>
        <w:t>ces se resistían a aceptar esa de</w:t>
      </w:r>
      <w:r w:rsidRPr="000C7398">
        <w:rPr>
          <w:b/>
        </w:rPr>
        <w:t>s</w:t>
      </w:r>
      <w:r w:rsidRPr="000C7398">
        <w:rPr>
          <w:b/>
        </w:rPr>
        <w:t>trucción y redactaron mitologías cosmológicas, al estilo de los estoicos, que hablaban de un "ciclo eterno" del mundo, con procesos perpetuos de ruina y de resurgimiento. Pero eran frutos más de la fantasía que de la compren</w:t>
      </w:r>
      <w:r w:rsidRPr="000C7398">
        <w:rPr>
          <w:b/>
        </w:rPr>
        <w:softHyphen/>
        <w:t>sión o</w:t>
      </w:r>
      <w:r w:rsidRPr="000C7398">
        <w:rPr>
          <w:b/>
        </w:rPr>
        <w:t>b</w:t>
      </w:r>
      <w:r w:rsidRPr="000C7398">
        <w:rPr>
          <w:b/>
        </w:rPr>
        <w:t>jetiva de la naturaleza y de la materia.</w:t>
      </w:r>
    </w:p>
    <w:p w:rsidR="00D55A70" w:rsidRDefault="000C7398" w:rsidP="000C7398">
      <w:pPr>
        <w:widowControl/>
        <w:autoSpaceDE/>
        <w:autoSpaceDN/>
        <w:adjustRightInd/>
        <w:ind w:left="-142" w:right="-567"/>
        <w:jc w:val="both"/>
        <w:rPr>
          <w:b/>
        </w:rPr>
      </w:pPr>
      <w:r w:rsidRPr="000C7398">
        <w:rPr>
          <w:b/>
        </w:rPr>
        <w:br/>
        <w:t>    También en tiempos antiguos se resistieron a admitir el final del mundo los maniqu</w:t>
      </w:r>
      <w:r w:rsidRPr="000C7398">
        <w:rPr>
          <w:b/>
        </w:rPr>
        <w:t>e</w:t>
      </w:r>
      <w:r w:rsidRPr="000C7398">
        <w:rPr>
          <w:b/>
        </w:rPr>
        <w:t>os, gnósticos y origenistas, que hablaron de un fin provisional y de una "re</w:t>
      </w:r>
      <w:r w:rsidRPr="000C7398">
        <w:rPr>
          <w:b/>
        </w:rPr>
        <w:t>s</w:t>
      </w:r>
      <w:r w:rsidRPr="000C7398">
        <w:rPr>
          <w:b/>
        </w:rPr>
        <w:t>tauración" para que el mundo no desapareciera nunca. Orígenes suponía que Dios no puede de</w:t>
      </w:r>
      <w:r w:rsidRPr="000C7398">
        <w:rPr>
          <w:b/>
        </w:rPr>
        <w:t>s</w:t>
      </w:r>
      <w:r w:rsidRPr="000C7398">
        <w:rPr>
          <w:b/>
        </w:rPr>
        <w:t>truir lo que ha creado, pues sería impe</w:t>
      </w:r>
      <w:r w:rsidRPr="000C7398">
        <w:rPr>
          <w:b/>
        </w:rPr>
        <w:t>r</w:t>
      </w:r>
      <w:r w:rsidRPr="000C7398">
        <w:rPr>
          <w:b/>
        </w:rPr>
        <w:t>fección suya el aniquilar su propia creación.</w:t>
      </w:r>
    </w:p>
    <w:p w:rsidR="000C7398" w:rsidRDefault="000C7398" w:rsidP="000C7398">
      <w:pPr>
        <w:widowControl/>
        <w:autoSpaceDE/>
        <w:autoSpaceDN/>
        <w:adjustRightInd/>
        <w:ind w:left="-142" w:right="-567"/>
        <w:jc w:val="both"/>
        <w:rPr>
          <w:b/>
        </w:rPr>
      </w:pPr>
      <w:r w:rsidRPr="000C7398">
        <w:rPr>
          <w:b/>
        </w:rPr>
        <w:br/>
        <w:t>   Ninguna de estas opiniones son afirmaciones científicas compatibles con las enseña</w:t>
      </w:r>
      <w:r w:rsidRPr="000C7398">
        <w:rPr>
          <w:b/>
        </w:rPr>
        <w:t>n</w:t>
      </w:r>
      <w:r w:rsidRPr="000C7398">
        <w:rPr>
          <w:b/>
        </w:rPr>
        <w:t>zas cristianas. Los modos de hablar del Evangelio son cronológicamente fin</w:t>
      </w:r>
      <w:r w:rsidRPr="000C7398">
        <w:rPr>
          <w:b/>
        </w:rPr>
        <w:t>a</w:t>
      </w:r>
      <w:r w:rsidRPr="000C7398">
        <w:rPr>
          <w:b/>
        </w:rPr>
        <w:t>listas. El mundo presente tendrá un final, no sólo simbólico sino real, aunque no podamos saber si está lejano o cercano, si será traumático o pacífico. "</w:t>
      </w:r>
      <w:r w:rsidRPr="000C7398">
        <w:rPr>
          <w:b/>
          <w:i/>
          <w:iCs/>
        </w:rPr>
        <w:t>En cuanto al día y a la hora ni los ángeles del cielo ni el Hijo del hombre lo saben; sólo el Padre</w:t>
      </w:r>
      <w:r w:rsidRPr="000C7398">
        <w:rPr>
          <w:b/>
        </w:rPr>
        <w:t>." (</w:t>
      </w:r>
      <w:proofErr w:type="spellStart"/>
      <w:r w:rsidRPr="000C7398">
        <w:rPr>
          <w:b/>
        </w:rPr>
        <w:t>Mt.</w:t>
      </w:r>
      <w:proofErr w:type="spellEnd"/>
      <w:r w:rsidRPr="000C7398">
        <w:rPr>
          <w:b/>
        </w:rPr>
        <w:t xml:space="preserve"> 24.36)</w:t>
      </w:r>
    </w:p>
    <w:p w:rsidR="006E652B" w:rsidRDefault="006E652B" w:rsidP="000C7398">
      <w:pPr>
        <w:widowControl/>
        <w:autoSpaceDE/>
        <w:autoSpaceDN/>
        <w:adjustRightInd/>
        <w:ind w:left="-142" w:right="-567"/>
        <w:jc w:val="both"/>
        <w:rPr>
          <w:b/>
        </w:rPr>
      </w:pPr>
    </w:p>
    <w:p w:rsidR="006E652B" w:rsidRPr="000C7398" w:rsidRDefault="006E652B" w:rsidP="006E652B">
      <w:pPr>
        <w:widowControl/>
        <w:autoSpaceDE/>
        <w:autoSpaceDN/>
        <w:adjustRightInd/>
        <w:ind w:left="-142" w:right="-567"/>
        <w:jc w:val="center"/>
        <w:rPr>
          <w:b/>
        </w:rPr>
      </w:pPr>
      <w:r>
        <w:rPr>
          <w:b/>
          <w:noProof/>
        </w:rPr>
        <w:drawing>
          <wp:inline distT="0" distB="0" distL="0" distR="0">
            <wp:extent cx="4890735" cy="2219325"/>
            <wp:effectExtent l="19050" t="0" r="511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srcRect l="58942" t="18574" r="4044" b="61163"/>
                    <a:stretch>
                      <a:fillRect/>
                    </a:stretch>
                  </pic:blipFill>
                  <pic:spPr bwMode="auto">
                    <a:xfrm>
                      <a:off x="0" y="0"/>
                      <a:ext cx="4890735" cy="2219325"/>
                    </a:xfrm>
                    <a:prstGeom prst="rect">
                      <a:avLst/>
                    </a:prstGeom>
                    <a:noFill/>
                    <a:ln w="9525">
                      <a:noFill/>
                      <a:miter lim="800000"/>
                      <a:headEnd/>
                      <a:tailEnd/>
                    </a:ln>
                  </pic:spPr>
                </pic:pic>
              </a:graphicData>
            </a:graphic>
          </wp:inline>
        </w:drawing>
      </w:r>
    </w:p>
    <w:p w:rsidR="000C7398" w:rsidRPr="000C7398" w:rsidRDefault="000C7398" w:rsidP="000C7398">
      <w:pPr>
        <w:widowControl/>
        <w:autoSpaceDE/>
        <w:autoSpaceDN/>
        <w:adjustRightInd/>
        <w:ind w:left="-142" w:right="-567"/>
        <w:jc w:val="both"/>
        <w:rPr>
          <w:b/>
        </w:rPr>
      </w:pPr>
      <w:r w:rsidRPr="000C7398">
        <w:rPr>
          <w:b/>
        </w:rPr>
        <w:t> </w:t>
      </w:r>
    </w:p>
    <w:p w:rsidR="000C7398" w:rsidRPr="006E652B" w:rsidRDefault="006E652B" w:rsidP="000C7398">
      <w:pPr>
        <w:widowControl/>
        <w:autoSpaceDE/>
        <w:autoSpaceDN/>
        <w:adjustRightInd/>
        <w:ind w:left="-142" w:right="-567"/>
        <w:jc w:val="both"/>
        <w:rPr>
          <w:b/>
          <w:bCs/>
          <w:color w:val="FF0000"/>
        </w:rPr>
      </w:pPr>
      <w:r w:rsidRPr="006E652B">
        <w:rPr>
          <w:b/>
          <w:bCs/>
          <w:color w:val="FF0000"/>
        </w:rPr>
        <w:t xml:space="preserve">   </w:t>
      </w:r>
      <w:r w:rsidR="000C7398" w:rsidRPr="006E652B">
        <w:rPr>
          <w:b/>
          <w:bCs/>
          <w:color w:val="FF0000"/>
        </w:rPr>
        <w:t>El final en la Biblia</w:t>
      </w:r>
    </w:p>
    <w:p w:rsidR="006E652B" w:rsidRPr="000C7398" w:rsidRDefault="006E652B" w:rsidP="000C7398">
      <w:pPr>
        <w:widowControl/>
        <w:autoSpaceDE/>
        <w:autoSpaceDN/>
        <w:adjustRightInd/>
        <w:ind w:left="-142" w:right="-567"/>
        <w:jc w:val="both"/>
        <w:rPr>
          <w:b/>
        </w:rPr>
      </w:pPr>
    </w:p>
    <w:p w:rsidR="006E652B" w:rsidRDefault="000C7398" w:rsidP="000C7398">
      <w:pPr>
        <w:widowControl/>
        <w:autoSpaceDE/>
        <w:autoSpaceDN/>
        <w:adjustRightInd/>
        <w:ind w:left="-142" w:right="-567"/>
        <w:jc w:val="both"/>
        <w:rPr>
          <w:b/>
        </w:rPr>
      </w:pPr>
      <w:r w:rsidRPr="000C7398">
        <w:rPr>
          <w:b/>
        </w:rPr>
        <w:t>    De acuerdo con la forma de hablar del Antiguo Testamento (</w:t>
      </w:r>
      <w:proofErr w:type="spellStart"/>
      <w:r w:rsidRPr="000C7398">
        <w:rPr>
          <w:b/>
        </w:rPr>
        <w:t>Salm</w:t>
      </w:r>
      <w:proofErr w:type="spellEnd"/>
      <w:r w:rsidRPr="000C7398">
        <w:rPr>
          <w:b/>
        </w:rPr>
        <w:t xml:space="preserve">. 101. 27; </w:t>
      </w:r>
      <w:proofErr w:type="spellStart"/>
      <w:r w:rsidRPr="000C7398">
        <w:rPr>
          <w:b/>
        </w:rPr>
        <w:t>Salm</w:t>
      </w:r>
      <w:proofErr w:type="spellEnd"/>
      <w:r w:rsidRPr="000C7398">
        <w:rPr>
          <w:b/>
        </w:rPr>
        <w:t xml:space="preserve">. 18.8; </w:t>
      </w:r>
      <w:proofErr w:type="spellStart"/>
      <w:r w:rsidRPr="000C7398">
        <w:rPr>
          <w:b/>
        </w:rPr>
        <w:t>Salm</w:t>
      </w:r>
      <w:proofErr w:type="spellEnd"/>
      <w:r w:rsidRPr="000C7398">
        <w:rPr>
          <w:b/>
        </w:rPr>
        <w:t>. 34. 5), Jesucristo anunció también la destrucción del mun</w:t>
      </w:r>
      <w:r w:rsidRPr="000C7398">
        <w:rPr>
          <w:b/>
        </w:rPr>
        <w:softHyphen/>
        <w:t xml:space="preserve">do actual. </w:t>
      </w:r>
    </w:p>
    <w:p w:rsidR="006E652B" w:rsidRDefault="000C7398" w:rsidP="000C7398">
      <w:pPr>
        <w:widowControl/>
        <w:autoSpaceDE/>
        <w:autoSpaceDN/>
        <w:adjustRightInd/>
        <w:ind w:left="-142" w:right="-567"/>
        <w:jc w:val="both"/>
        <w:rPr>
          <w:b/>
        </w:rPr>
      </w:pPr>
      <w:r w:rsidRPr="000C7398">
        <w:rPr>
          <w:b/>
        </w:rPr>
        <w:br/>
        <w:t>    Usan</w:t>
      </w:r>
      <w:r w:rsidRPr="000C7398">
        <w:rPr>
          <w:b/>
        </w:rPr>
        <w:softHyphen/>
        <w:t>do el lenguaje apocalípti</w:t>
      </w:r>
      <w:r w:rsidRPr="000C7398">
        <w:rPr>
          <w:b/>
        </w:rPr>
        <w:softHyphen/>
        <w:t>co de los Profetas (</w:t>
      </w:r>
      <w:proofErr w:type="spellStart"/>
      <w:r w:rsidRPr="000C7398">
        <w:rPr>
          <w:b/>
        </w:rPr>
        <w:t>Is.</w:t>
      </w:r>
      <w:proofErr w:type="spellEnd"/>
      <w:r w:rsidRPr="000C7398">
        <w:rPr>
          <w:b/>
        </w:rPr>
        <w:t xml:space="preserve"> 34. 4), el Señor predijo catá</w:t>
      </w:r>
      <w:r w:rsidRPr="000C7398">
        <w:rPr>
          <w:b/>
        </w:rPr>
        <w:t>s</w:t>
      </w:r>
      <w:r w:rsidRPr="000C7398">
        <w:rPr>
          <w:b/>
        </w:rPr>
        <w:t>trofes cósmicas: "</w:t>
      </w:r>
      <w:r w:rsidRPr="000C7398">
        <w:rPr>
          <w:b/>
          <w:i/>
          <w:iCs/>
        </w:rPr>
        <w:t>Luego, después de la tribulación de aquellos días, se obscur</w:t>
      </w:r>
      <w:r w:rsidRPr="000C7398">
        <w:rPr>
          <w:b/>
          <w:i/>
          <w:iCs/>
        </w:rPr>
        <w:t>e</w:t>
      </w:r>
      <w:r w:rsidRPr="000C7398">
        <w:rPr>
          <w:b/>
          <w:i/>
          <w:iCs/>
        </w:rPr>
        <w:t>cerá el sol, la luna no dará su luz, las estrellas caerán del cielo y las columnas del cielo se conm</w:t>
      </w:r>
      <w:r w:rsidRPr="000C7398">
        <w:rPr>
          <w:b/>
          <w:i/>
          <w:iCs/>
        </w:rPr>
        <w:t>o</w:t>
      </w:r>
      <w:r w:rsidRPr="000C7398">
        <w:rPr>
          <w:b/>
          <w:i/>
          <w:iCs/>
        </w:rPr>
        <w:t>verán."</w:t>
      </w:r>
      <w:r w:rsidRPr="000C7398">
        <w:rPr>
          <w:b/>
        </w:rPr>
        <w:t xml:space="preserve"> (</w:t>
      </w:r>
      <w:proofErr w:type="spellStart"/>
      <w:r w:rsidRPr="000C7398">
        <w:rPr>
          <w:b/>
        </w:rPr>
        <w:t>Mt.</w:t>
      </w:r>
      <w:proofErr w:type="spellEnd"/>
      <w:r w:rsidRPr="000C7398">
        <w:rPr>
          <w:b/>
        </w:rPr>
        <w:t xml:space="preserve"> 24. 29). Pero no lo pr</w:t>
      </w:r>
      <w:r w:rsidRPr="000C7398">
        <w:rPr>
          <w:b/>
        </w:rPr>
        <w:t>e</w:t>
      </w:r>
      <w:r w:rsidRPr="000C7398">
        <w:rPr>
          <w:b/>
        </w:rPr>
        <w:t>sentó como ame</w:t>
      </w:r>
      <w:r w:rsidRPr="000C7398">
        <w:rPr>
          <w:b/>
        </w:rPr>
        <w:softHyphen/>
        <w:t>naza de castigo, sino ocasión de con</w:t>
      </w:r>
      <w:r w:rsidRPr="000C7398">
        <w:rPr>
          <w:b/>
        </w:rPr>
        <w:softHyphen/>
        <w:t>suelo. "</w:t>
      </w:r>
      <w:r w:rsidRPr="000C7398">
        <w:rPr>
          <w:b/>
          <w:i/>
          <w:iCs/>
        </w:rPr>
        <w:t>Entonces enviará a los ángeles con la trompeta y reunirá a los elegidos</w:t>
      </w:r>
      <w:r w:rsidRPr="000C7398">
        <w:rPr>
          <w:b/>
        </w:rPr>
        <w:t>." (</w:t>
      </w:r>
      <w:proofErr w:type="spellStart"/>
      <w:r w:rsidRPr="000C7398">
        <w:rPr>
          <w:b/>
        </w:rPr>
        <w:t>Mt.</w:t>
      </w:r>
      <w:proofErr w:type="spellEnd"/>
      <w:r w:rsidRPr="000C7398">
        <w:rPr>
          <w:b/>
        </w:rPr>
        <w:t xml:space="preserve"> 24.31)</w:t>
      </w:r>
    </w:p>
    <w:p w:rsidR="006E652B" w:rsidRDefault="000C7398" w:rsidP="000C7398">
      <w:pPr>
        <w:widowControl/>
        <w:autoSpaceDE/>
        <w:autoSpaceDN/>
        <w:adjustRightInd/>
        <w:ind w:left="-142" w:right="-567"/>
        <w:jc w:val="both"/>
        <w:rPr>
          <w:b/>
          <w:i/>
          <w:iCs/>
        </w:rPr>
      </w:pPr>
      <w:r w:rsidRPr="000C7398">
        <w:rPr>
          <w:b/>
        </w:rPr>
        <w:br/>
        <w:t>    Así culminará la gran promesa del Señor: "</w:t>
      </w:r>
      <w:r w:rsidRPr="000C7398">
        <w:rPr>
          <w:b/>
          <w:i/>
          <w:iCs/>
        </w:rPr>
        <w:t>Yo estaré con vosotros siempre, hasta la consumación del mundo</w:t>
      </w:r>
      <w:r w:rsidRPr="000C7398">
        <w:rPr>
          <w:b/>
        </w:rPr>
        <w:t>." (</w:t>
      </w:r>
      <w:proofErr w:type="spellStart"/>
      <w:r w:rsidRPr="000C7398">
        <w:rPr>
          <w:b/>
        </w:rPr>
        <w:t>Mt.</w:t>
      </w:r>
      <w:proofErr w:type="spellEnd"/>
      <w:r w:rsidRPr="000C7398">
        <w:rPr>
          <w:b/>
        </w:rPr>
        <w:t xml:space="preserve"> 28. 20). Sus palabras se cumplirán hasta el último insta</w:t>
      </w:r>
      <w:r w:rsidRPr="000C7398">
        <w:rPr>
          <w:b/>
        </w:rPr>
        <w:t>n</w:t>
      </w:r>
      <w:r w:rsidRPr="000C7398">
        <w:rPr>
          <w:b/>
        </w:rPr>
        <w:t>te del universo. Fue aviso serio y contundente: "</w:t>
      </w:r>
      <w:r w:rsidRPr="000C7398">
        <w:rPr>
          <w:b/>
          <w:i/>
          <w:iCs/>
        </w:rPr>
        <w:t>El cielo y la tierra pasarán, pero mis pal</w:t>
      </w:r>
      <w:r w:rsidRPr="000C7398">
        <w:rPr>
          <w:b/>
          <w:i/>
          <w:iCs/>
        </w:rPr>
        <w:t>a</w:t>
      </w:r>
      <w:r w:rsidRPr="000C7398">
        <w:rPr>
          <w:b/>
          <w:i/>
          <w:iCs/>
        </w:rPr>
        <w:t>bras no pasarán."</w:t>
      </w:r>
    </w:p>
    <w:p w:rsidR="006E652B" w:rsidRDefault="000C7398" w:rsidP="000C7398">
      <w:pPr>
        <w:widowControl/>
        <w:autoSpaceDE/>
        <w:autoSpaceDN/>
        <w:adjustRightInd/>
        <w:ind w:left="-142" w:right="-567"/>
        <w:jc w:val="both"/>
        <w:rPr>
          <w:b/>
        </w:rPr>
      </w:pPr>
      <w:r w:rsidRPr="000C7398">
        <w:rPr>
          <w:b/>
        </w:rPr>
        <w:lastRenderedPageBreak/>
        <w:br/>
        <w:t>    Los Apóstoles lo entendieron y lo transmitieron a sus seguidores. San Juan co</w:t>
      </w:r>
      <w:r w:rsidRPr="000C7398">
        <w:rPr>
          <w:b/>
        </w:rPr>
        <w:t>n</w:t>
      </w:r>
      <w:r w:rsidRPr="000C7398">
        <w:rPr>
          <w:b/>
        </w:rPr>
        <w:t>templó en visión la ruina del mundo: "</w:t>
      </w:r>
      <w:r w:rsidRPr="000C7398">
        <w:rPr>
          <w:b/>
          <w:i/>
          <w:iCs/>
        </w:rPr>
        <w:t>Ante la faz del Juez del univer</w:t>
      </w:r>
      <w:r w:rsidRPr="000C7398">
        <w:rPr>
          <w:b/>
          <w:i/>
          <w:iCs/>
        </w:rPr>
        <w:softHyphen/>
        <w:t>so, huyeron el cielo y la ti</w:t>
      </w:r>
      <w:r w:rsidRPr="000C7398">
        <w:rPr>
          <w:b/>
          <w:i/>
          <w:iCs/>
        </w:rPr>
        <w:t>e</w:t>
      </w:r>
      <w:r w:rsidRPr="000C7398">
        <w:rPr>
          <w:b/>
          <w:i/>
          <w:iCs/>
        </w:rPr>
        <w:t>rra, y no dejaron rastro de sí</w:t>
      </w:r>
      <w:r w:rsidRPr="000C7398">
        <w:rPr>
          <w:b/>
        </w:rPr>
        <w:t>." (</w:t>
      </w:r>
      <w:proofErr w:type="spellStart"/>
      <w:r w:rsidRPr="000C7398">
        <w:rPr>
          <w:b/>
        </w:rPr>
        <w:t>Apoc</w:t>
      </w:r>
      <w:proofErr w:type="spellEnd"/>
      <w:r w:rsidRPr="000C7398">
        <w:rPr>
          <w:b/>
        </w:rPr>
        <w:t>. 20. 11). Y San Pablo dio el siguiente testim</w:t>
      </w:r>
      <w:r w:rsidRPr="000C7398">
        <w:rPr>
          <w:b/>
        </w:rPr>
        <w:t>o</w:t>
      </w:r>
      <w:r w:rsidRPr="000C7398">
        <w:rPr>
          <w:b/>
        </w:rPr>
        <w:t>nio: "</w:t>
      </w:r>
      <w:r w:rsidRPr="000C7398">
        <w:rPr>
          <w:b/>
          <w:i/>
          <w:iCs/>
        </w:rPr>
        <w:t>Pasará la figura de este mundo</w:t>
      </w:r>
      <w:r w:rsidRPr="000C7398">
        <w:rPr>
          <w:b/>
        </w:rPr>
        <w:t xml:space="preserve">." (1 </w:t>
      </w:r>
      <w:proofErr w:type="spellStart"/>
      <w:r w:rsidRPr="000C7398">
        <w:rPr>
          <w:b/>
        </w:rPr>
        <w:t>Cor.</w:t>
      </w:r>
      <w:proofErr w:type="spellEnd"/>
      <w:r w:rsidRPr="000C7398">
        <w:rPr>
          <w:b/>
        </w:rPr>
        <w:t xml:space="preserve"> 7. 31 y 15. 24).</w:t>
      </w:r>
    </w:p>
    <w:p w:rsidR="000C7398" w:rsidRDefault="000C7398" w:rsidP="000C7398">
      <w:pPr>
        <w:widowControl/>
        <w:autoSpaceDE/>
        <w:autoSpaceDN/>
        <w:adjustRightInd/>
        <w:ind w:left="-142" w:right="-567"/>
        <w:jc w:val="both"/>
        <w:rPr>
          <w:b/>
        </w:rPr>
      </w:pPr>
      <w:r w:rsidRPr="000C7398">
        <w:rPr>
          <w:b/>
        </w:rPr>
        <w:br/>
        <w:t>    San Pedro predijo la destruc</w:t>
      </w:r>
      <w:r w:rsidRPr="000C7398">
        <w:rPr>
          <w:b/>
        </w:rPr>
        <w:softHyphen/>
        <w:t>ción del mundo por el fuego: "</w:t>
      </w:r>
      <w:r w:rsidRPr="000C7398">
        <w:rPr>
          <w:b/>
          <w:i/>
          <w:iCs/>
        </w:rPr>
        <w:t>Vendrá el día del Señor c</w:t>
      </w:r>
      <w:r w:rsidRPr="000C7398">
        <w:rPr>
          <w:b/>
          <w:i/>
          <w:iCs/>
        </w:rPr>
        <w:t>o</w:t>
      </w:r>
      <w:r w:rsidRPr="000C7398">
        <w:rPr>
          <w:b/>
          <w:i/>
          <w:iCs/>
        </w:rPr>
        <w:t>mo ladrón, y en él pa</w:t>
      </w:r>
      <w:r w:rsidRPr="000C7398">
        <w:rPr>
          <w:b/>
          <w:i/>
          <w:iCs/>
        </w:rPr>
        <w:softHyphen/>
        <w:t>sarán con estrépito los cielos, y los elementos, abrasa</w:t>
      </w:r>
      <w:r w:rsidRPr="000C7398">
        <w:rPr>
          <w:b/>
          <w:i/>
          <w:iCs/>
        </w:rPr>
        <w:softHyphen/>
        <w:t>dos, se diso</w:t>
      </w:r>
      <w:r w:rsidRPr="000C7398">
        <w:rPr>
          <w:b/>
          <w:i/>
          <w:iCs/>
        </w:rPr>
        <w:t>l</w:t>
      </w:r>
      <w:r w:rsidRPr="000C7398">
        <w:rPr>
          <w:b/>
          <w:i/>
          <w:iCs/>
        </w:rPr>
        <w:t>verán, y asimismo la tierra con las obras que hay en ella</w:t>
      </w:r>
      <w:r w:rsidRPr="000C7398">
        <w:rPr>
          <w:b/>
        </w:rPr>
        <w:t xml:space="preserve">" (2 </w:t>
      </w:r>
      <w:proofErr w:type="spellStart"/>
      <w:r w:rsidRPr="000C7398">
        <w:rPr>
          <w:b/>
        </w:rPr>
        <w:t>Petr</w:t>
      </w:r>
      <w:proofErr w:type="spellEnd"/>
      <w:r w:rsidRPr="000C7398">
        <w:rPr>
          <w:b/>
        </w:rPr>
        <w:t>. 3. 10). La idea de que perecerá bajo el poder del fuego, que se encuen</w:t>
      </w:r>
      <w:r w:rsidRPr="000C7398">
        <w:rPr>
          <w:b/>
        </w:rPr>
        <w:softHyphen/>
        <w:t>tra con frecuencia aun fuera de la revel</w:t>
      </w:r>
      <w:r w:rsidRPr="000C7398">
        <w:rPr>
          <w:b/>
        </w:rPr>
        <w:t>a</w:t>
      </w:r>
      <w:r w:rsidRPr="000C7398">
        <w:rPr>
          <w:b/>
        </w:rPr>
        <w:t>ción bíblica, tal vez fue expresión de uso corriente que sirvió de ropaje literario a la esp</w:t>
      </w:r>
      <w:r w:rsidRPr="000C7398">
        <w:rPr>
          <w:b/>
        </w:rPr>
        <w:t>e</w:t>
      </w:r>
      <w:r w:rsidRPr="000C7398">
        <w:rPr>
          <w:b/>
        </w:rPr>
        <w:t>ranza de la salvación final.</w:t>
      </w:r>
    </w:p>
    <w:p w:rsidR="006E652B" w:rsidRPr="000C7398" w:rsidRDefault="006E652B" w:rsidP="000C7398">
      <w:pPr>
        <w:widowControl/>
        <w:autoSpaceDE/>
        <w:autoSpaceDN/>
        <w:adjustRightInd/>
        <w:ind w:left="-142" w:right="-567"/>
        <w:jc w:val="both"/>
        <w:rPr>
          <w:b/>
        </w:rPr>
      </w:pPr>
    </w:p>
    <w:p w:rsidR="000C7398" w:rsidRDefault="000C7398" w:rsidP="000C7398">
      <w:pPr>
        <w:widowControl/>
        <w:autoSpaceDE/>
        <w:autoSpaceDN/>
        <w:adjustRightInd/>
        <w:ind w:left="-142" w:right="-567"/>
        <w:jc w:val="both"/>
        <w:rPr>
          <w:b/>
          <w:bCs/>
          <w:color w:val="0070C0"/>
        </w:rPr>
      </w:pPr>
      <w:r w:rsidRPr="000C7398">
        <w:rPr>
          <w:b/>
        </w:rPr>
        <w:t>  </w:t>
      </w:r>
      <w:r w:rsidR="006E652B">
        <w:rPr>
          <w:b/>
        </w:rPr>
        <w:t xml:space="preserve">  </w:t>
      </w:r>
      <w:r w:rsidRPr="006E652B">
        <w:rPr>
          <w:b/>
          <w:bCs/>
          <w:color w:val="0070C0"/>
        </w:rPr>
        <w:t>La Tradición eclesial</w:t>
      </w:r>
    </w:p>
    <w:p w:rsidR="006E652B" w:rsidRPr="006E652B" w:rsidRDefault="006E652B" w:rsidP="000C7398">
      <w:pPr>
        <w:widowControl/>
        <w:autoSpaceDE/>
        <w:autoSpaceDN/>
        <w:adjustRightInd/>
        <w:ind w:left="-142" w:right="-567"/>
        <w:jc w:val="both"/>
        <w:rPr>
          <w:b/>
          <w:color w:val="0070C0"/>
        </w:rPr>
      </w:pPr>
    </w:p>
    <w:p w:rsidR="00445ADB" w:rsidRDefault="000C7398" w:rsidP="000C7398">
      <w:pPr>
        <w:widowControl/>
        <w:autoSpaceDE/>
        <w:autoSpaceDN/>
        <w:adjustRightInd/>
        <w:ind w:left="-142" w:right="-567"/>
        <w:jc w:val="both"/>
        <w:rPr>
          <w:b/>
        </w:rPr>
      </w:pPr>
      <w:r w:rsidRPr="000C7398">
        <w:rPr>
          <w:b/>
        </w:rPr>
        <w:t>    En la tradición cristiana es frecuente hallar testimonios y afirmaciones claras s</w:t>
      </w:r>
      <w:r w:rsidRPr="000C7398">
        <w:rPr>
          <w:b/>
        </w:rPr>
        <w:t>o</w:t>
      </w:r>
      <w:r w:rsidRPr="000C7398">
        <w:rPr>
          <w:b/>
        </w:rPr>
        <w:t>bre la ruina del mundo.  El autor de la Epístola de Bernabé co</w:t>
      </w:r>
      <w:r w:rsidRPr="000C7398">
        <w:rPr>
          <w:b/>
        </w:rPr>
        <w:softHyphen/>
        <w:t>mentó que el Hijo de Dios, de</w:t>
      </w:r>
      <w:r w:rsidRPr="000C7398">
        <w:rPr>
          <w:b/>
        </w:rPr>
        <w:t>s</w:t>
      </w:r>
      <w:r w:rsidRPr="000C7398">
        <w:rPr>
          <w:b/>
        </w:rPr>
        <w:t>pués de juzgar a los impíos, "</w:t>
      </w:r>
      <w:r w:rsidRPr="000C7398">
        <w:rPr>
          <w:b/>
          <w:i/>
          <w:iCs/>
        </w:rPr>
        <w:t>trans</w:t>
      </w:r>
      <w:r w:rsidRPr="000C7398">
        <w:rPr>
          <w:b/>
          <w:i/>
          <w:iCs/>
        </w:rPr>
        <w:softHyphen/>
        <w:t>formará el sol, la luna y las estre</w:t>
      </w:r>
      <w:r w:rsidRPr="000C7398">
        <w:rPr>
          <w:b/>
          <w:i/>
          <w:iCs/>
        </w:rPr>
        <w:softHyphen/>
        <w:t>llas</w:t>
      </w:r>
      <w:r w:rsidRPr="000C7398">
        <w:rPr>
          <w:b/>
        </w:rPr>
        <w:t>." (15. 5). Tertuliano habló de un incendio del universo, en el cual "</w:t>
      </w:r>
      <w:r w:rsidRPr="000C7398">
        <w:rPr>
          <w:b/>
          <w:i/>
          <w:iCs/>
        </w:rPr>
        <w:t>se consumirá el mundo, hecho y a vi</w:t>
      </w:r>
      <w:r w:rsidRPr="000C7398">
        <w:rPr>
          <w:b/>
          <w:i/>
          <w:iCs/>
        </w:rPr>
        <w:t>e</w:t>
      </w:r>
      <w:r w:rsidRPr="000C7398">
        <w:rPr>
          <w:b/>
          <w:i/>
          <w:iCs/>
        </w:rPr>
        <w:t>jo, y desaparecerán sus criaturas</w:t>
      </w:r>
      <w:r w:rsidRPr="000C7398">
        <w:rPr>
          <w:b/>
        </w:rPr>
        <w:t xml:space="preserve">." (De </w:t>
      </w:r>
      <w:proofErr w:type="spellStart"/>
      <w:r w:rsidRPr="000C7398">
        <w:rPr>
          <w:b/>
        </w:rPr>
        <w:t>Spect</w:t>
      </w:r>
      <w:proofErr w:type="spellEnd"/>
      <w:r w:rsidRPr="000C7398">
        <w:rPr>
          <w:b/>
        </w:rPr>
        <w:t xml:space="preserve">. 30). </w:t>
      </w:r>
    </w:p>
    <w:p w:rsidR="000C7398" w:rsidRPr="000C7398" w:rsidRDefault="000C7398" w:rsidP="000C7398">
      <w:pPr>
        <w:widowControl/>
        <w:autoSpaceDE/>
        <w:autoSpaceDN/>
        <w:adjustRightInd/>
        <w:ind w:left="-142" w:right="-567"/>
        <w:jc w:val="both"/>
        <w:rPr>
          <w:b/>
        </w:rPr>
      </w:pPr>
      <w:r w:rsidRPr="000C7398">
        <w:rPr>
          <w:b/>
        </w:rPr>
        <w:br/>
        <w:t>    Y los comentarios antiguos se pueden multiplicar, pues en la Historia de la Iglesia siem</w:t>
      </w:r>
      <w:r w:rsidRPr="000C7398">
        <w:rPr>
          <w:b/>
        </w:rPr>
        <w:softHyphen/>
        <w:t>pre hubo una inquietud especial por el final de los tiempos y se exploró, con cierto temor, lo que supondrá.</w:t>
      </w:r>
    </w:p>
    <w:p w:rsidR="00445ADB" w:rsidRDefault="000C7398" w:rsidP="000C7398">
      <w:pPr>
        <w:widowControl/>
        <w:autoSpaceDE/>
        <w:autoSpaceDN/>
        <w:adjustRightInd/>
        <w:ind w:left="-142" w:right="-567"/>
        <w:jc w:val="both"/>
        <w:rPr>
          <w:b/>
        </w:rPr>
      </w:pPr>
      <w:r w:rsidRPr="000C7398">
        <w:rPr>
          <w:b/>
        </w:rPr>
        <w:t>    La llegada del Juez al final de la Historia será un motivo de temor sólo para los malos. Los buenos sentirán el gozo del triunfo de Cristo como propio: "</w:t>
      </w:r>
      <w:r w:rsidRPr="000C7398">
        <w:rPr>
          <w:b/>
          <w:i/>
          <w:iCs/>
        </w:rPr>
        <w:t>Cuando suceda esto, al</w:t>
      </w:r>
      <w:r w:rsidRPr="000C7398">
        <w:rPr>
          <w:b/>
          <w:i/>
          <w:iCs/>
        </w:rPr>
        <w:t>e</w:t>
      </w:r>
      <w:r w:rsidRPr="000C7398">
        <w:rPr>
          <w:b/>
          <w:i/>
          <w:iCs/>
        </w:rPr>
        <w:t>graos entonces y cobrad ánimo, pues llega el momento de vuestra liberación</w:t>
      </w:r>
      <w:r w:rsidRPr="000C7398">
        <w:rPr>
          <w:b/>
        </w:rPr>
        <w:t>." (</w:t>
      </w:r>
      <w:proofErr w:type="spellStart"/>
      <w:r w:rsidRPr="000C7398">
        <w:rPr>
          <w:b/>
        </w:rPr>
        <w:t>Lc.</w:t>
      </w:r>
      <w:proofErr w:type="spellEnd"/>
      <w:r w:rsidRPr="000C7398">
        <w:rPr>
          <w:b/>
        </w:rPr>
        <w:t xml:space="preserve"> 21.28).</w:t>
      </w:r>
    </w:p>
    <w:p w:rsidR="00445ADB" w:rsidRDefault="000C7398" w:rsidP="000C7398">
      <w:pPr>
        <w:widowControl/>
        <w:autoSpaceDE/>
        <w:autoSpaceDN/>
        <w:adjustRightInd/>
        <w:ind w:left="-142" w:right="-567"/>
        <w:jc w:val="both"/>
        <w:rPr>
          <w:b/>
        </w:rPr>
      </w:pPr>
      <w:r w:rsidRPr="000C7398">
        <w:rPr>
          <w:b/>
        </w:rPr>
        <w:br/>
        <w:t>    Los teólogos no pudieron aportar con seguridad ni datos científicos ni datos revel</w:t>
      </w:r>
      <w:r w:rsidRPr="000C7398">
        <w:rPr>
          <w:b/>
        </w:rPr>
        <w:t>a</w:t>
      </w:r>
      <w:r w:rsidRPr="000C7398">
        <w:rPr>
          <w:b/>
        </w:rPr>
        <w:t>dos precisos, sino comentarios siempre dependientes de la facili</w:t>
      </w:r>
      <w:r w:rsidRPr="000C7398">
        <w:rPr>
          <w:b/>
        </w:rPr>
        <w:softHyphen/>
        <w:t>dad imaginat</w:t>
      </w:r>
      <w:r w:rsidRPr="000C7398">
        <w:rPr>
          <w:b/>
        </w:rPr>
        <w:t>i</w:t>
      </w:r>
      <w:r w:rsidRPr="000C7398">
        <w:rPr>
          <w:b/>
        </w:rPr>
        <w:t>va de cada uno. La reflexión no puede ir más allá de la certeza del he</w:t>
      </w:r>
      <w:r w:rsidRPr="000C7398">
        <w:rPr>
          <w:b/>
        </w:rPr>
        <w:softHyphen/>
        <w:t>cho. Las demás ocurrencias son hipótesis y éstas valen si los datos reales en que se apo</w:t>
      </w:r>
      <w:r w:rsidRPr="000C7398">
        <w:rPr>
          <w:b/>
        </w:rPr>
        <w:softHyphen/>
        <w:t>yan son objetivos. Ni la ciencia ni la revelación permiten saber nada seguro sobre el modo con que perecerá el universo.</w:t>
      </w:r>
    </w:p>
    <w:p w:rsidR="00445ADB" w:rsidRDefault="000C7398" w:rsidP="000C7398">
      <w:pPr>
        <w:widowControl/>
        <w:autoSpaceDE/>
        <w:autoSpaceDN/>
        <w:adjustRightInd/>
        <w:ind w:left="-142" w:right="-567"/>
        <w:jc w:val="both"/>
        <w:rPr>
          <w:b/>
        </w:rPr>
      </w:pPr>
      <w:r w:rsidRPr="000C7398">
        <w:rPr>
          <w:b/>
        </w:rPr>
        <w:br/>
        <w:t>    En los tiempos recientes se ha especulado con la posibilidad de que sea el mismo hombre con sus ingenios destructivos el que pueda protagonizar su pro</w:t>
      </w:r>
      <w:r w:rsidRPr="000C7398">
        <w:rPr>
          <w:b/>
        </w:rPr>
        <w:softHyphen/>
        <w:t>pia ru</w:t>
      </w:r>
      <w:r w:rsidRPr="000C7398">
        <w:rPr>
          <w:b/>
        </w:rPr>
        <w:t>i</w:t>
      </w:r>
      <w:r w:rsidRPr="000C7398">
        <w:rPr>
          <w:b/>
        </w:rPr>
        <w:t>na, por ejemplo con el uso insensato de la energía nuclear y sus imprevisibles efectos arrasad</w:t>
      </w:r>
      <w:r w:rsidRPr="000C7398">
        <w:rPr>
          <w:b/>
        </w:rPr>
        <w:t>o</w:t>
      </w:r>
      <w:r w:rsidRPr="000C7398">
        <w:rPr>
          <w:b/>
        </w:rPr>
        <w:t>res.</w:t>
      </w:r>
    </w:p>
    <w:p w:rsidR="00445ADB" w:rsidRDefault="000C7398" w:rsidP="000C7398">
      <w:pPr>
        <w:widowControl/>
        <w:autoSpaceDE/>
        <w:autoSpaceDN/>
        <w:adjustRightInd/>
        <w:ind w:left="-142" w:right="-567"/>
        <w:jc w:val="both"/>
        <w:rPr>
          <w:b/>
        </w:rPr>
      </w:pPr>
      <w:r w:rsidRPr="000C7398">
        <w:rPr>
          <w:b/>
        </w:rPr>
        <w:br/>
        <w:t>    Ningu</w:t>
      </w:r>
      <w:r w:rsidRPr="000C7398">
        <w:rPr>
          <w:b/>
        </w:rPr>
        <w:softHyphen/>
        <w:t>na razón hay que pueda contradecirlo; pero nada apoya el que pueda ser afirm</w:t>
      </w:r>
      <w:r w:rsidRPr="000C7398">
        <w:rPr>
          <w:b/>
        </w:rPr>
        <w:t>a</w:t>
      </w:r>
      <w:r w:rsidRPr="000C7398">
        <w:rPr>
          <w:b/>
        </w:rPr>
        <w:t>do. Sólo queda la duda de si llegará para tanto su capacidad arrasadora y la segur</w:t>
      </w:r>
      <w:r w:rsidRPr="000C7398">
        <w:rPr>
          <w:b/>
        </w:rPr>
        <w:t>i</w:t>
      </w:r>
      <w:r w:rsidRPr="000C7398">
        <w:rPr>
          <w:b/>
        </w:rPr>
        <w:t>dad de que, por grande que fuera su locura, sólo afectaría a un punto minúsculo del cosmos. Sin embargo cuando hablamos del fin del mundo, pensamos en todo el universo: las estr</w:t>
      </w:r>
      <w:r w:rsidRPr="000C7398">
        <w:rPr>
          <w:b/>
        </w:rPr>
        <w:t>e</w:t>
      </w:r>
      <w:r w:rsidRPr="000C7398">
        <w:rPr>
          <w:b/>
        </w:rPr>
        <w:t>llas, las galaxias, las energías y las materias.</w:t>
      </w:r>
    </w:p>
    <w:p w:rsidR="00445ADB" w:rsidRDefault="000C7398" w:rsidP="000C7398">
      <w:pPr>
        <w:widowControl/>
        <w:autoSpaceDE/>
        <w:autoSpaceDN/>
        <w:adjustRightInd/>
        <w:ind w:left="-142" w:right="-567"/>
        <w:jc w:val="both"/>
        <w:rPr>
          <w:b/>
        </w:rPr>
      </w:pPr>
      <w:r w:rsidRPr="000C7398">
        <w:rPr>
          <w:b/>
        </w:rPr>
        <w:br/>
        <w:t>    De lo que no cabe duda es que nada acontecerá si Dios, con su infini</w:t>
      </w:r>
      <w:r w:rsidRPr="000C7398">
        <w:rPr>
          <w:b/>
        </w:rPr>
        <w:softHyphen/>
        <w:t>ta Provide</w:t>
      </w:r>
      <w:r w:rsidRPr="000C7398">
        <w:rPr>
          <w:b/>
        </w:rPr>
        <w:t>n</w:t>
      </w:r>
      <w:r w:rsidRPr="000C7398">
        <w:rPr>
          <w:b/>
        </w:rPr>
        <w:t>cia, no lo perm</w:t>
      </w:r>
      <w:r w:rsidRPr="000C7398">
        <w:rPr>
          <w:b/>
        </w:rPr>
        <w:t>i</w:t>
      </w:r>
      <w:r w:rsidRPr="000C7398">
        <w:rPr>
          <w:b/>
        </w:rPr>
        <w:t>te. La ciencia dice que es posible la autodes</w:t>
      </w:r>
      <w:r w:rsidRPr="000C7398">
        <w:rPr>
          <w:b/>
        </w:rPr>
        <w:softHyphen/>
        <w:t>truc</w:t>
      </w:r>
      <w:r w:rsidRPr="000C7398">
        <w:rPr>
          <w:b/>
        </w:rPr>
        <w:softHyphen/>
        <w:t>ción de este planeta tierra con los inventos incon</w:t>
      </w:r>
      <w:r w:rsidRPr="000C7398">
        <w:rPr>
          <w:b/>
        </w:rPr>
        <w:softHyphen/>
        <w:t>trolados de los hombres o que pue</w:t>
      </w:r>
      <w:r w:rsidRPr="000C7398">
        <w:rPr>
          <w:b/>
        </w:rPr>
        <w:softHyphen/>
        <w:t>de acontecer una destrucción por algún agente externos al mismo planeta: un cuerpo extraño que llegara o una alteración susta</w:t>
      </w:r>
      <w:r w:rsidRPr="000C7398">
        <w:rPr>
          <w:b/>
        </w:rPr>
        <w:t>n</w:t>
      </w:r>
      <w:r w:rsidRPr="000C7398">
        <w:rPr>
          <w:b/>
        </w:rPr>
        <w:t>cial de sus variables físicas o biológi</w:t>
      </w:r>
      <w:r w:rsidRPr="000C7398">
        <w:rPr>
          <w:b/>
        </w:rPr>
        <w:softHyphen/>
        <w:t>cas. Pero nada dice de la presen</w:t>
      </w:r>
      <w:r w:rsidRPr="000C7398">
        <w:rPr>
          <w:b/>
        </w:rPr>
        <w:softHyphen/>
        <w:t>cia de Dios en esos acontecimientos. Eso sólo lo dice la Teología y ella dice que "</w:t>
      </w:r>
      <w:r w:rsidRPr="000C7398">
        <w:rPr>
          <w:b/>
          <w:i/>
          <w:iCs/>
        </w:rPr>
        <w:t>ni un cabello de vuestra c</w:t>
      </w:r>
      <w:r w:rsidRPr="000C7398">
        <w:rPr>
          <w:b/>
          <w:i/>
          <w:iCs/>
        </w:rPr>
        <w:t>a</w:t>
      </w:r>
      <w:r w:rsidRPr="000C7398">
        <w:rPr>
          <w:b/>
          <w:i/>
          <w:iCs/>
        </w:rPr>
        <w:t>beza caerá en tierra sin que lo disponga vuestro Padre celestial</w:t>
      </w:r>
      <w:r w:rsidRPr="000C7398">
        <w:rPr>
          <w:b/>
        </w:rPr>
        <w:t>". (Mt.10.29)</w:t>
      </w:r>
    </w:p>
    <w:p w:rsidR="00445ADB" w:rsidRDefault="00445ADB" w:rsidP="000C7398">
      <w:pPr>
        <w:widowControl/>
        <w:autoSpaceDE/>
        <w:autoSpaceDN/>
        <w:adjustRightInd/>
        <w:ind w:left="-142" w:right="-567"/>
        <w:jc w:val="both"/>
        <w:rPr>
          <w:b/>
        </w:rPr>
      </w:pPr>
    </w:p>
    <w:p w:rsidR="000C7398" w:rsidRPr="000C7398" w:rsidRDefault="000C7398" w:rsidP="000C7398">
      <w:pPr>
        <w:widowControl/>
        <w:autoSpaceDE/>
        <w:autoSpaceDN/>
        <w:adjustRightInd/>
        <w:ind w:left="-142" w:right="-567"/>
        <w:jc w:val="both"/>
        <w:rPr>
          <w:b/>
        </w:rPr>
      </w:pPr>
      <w:r w:rsidRPr="000C7398">
        <w:rPr>
          <w:b/>
        </w:rPr>
        <w:lastRenderedPageBreak/>
        <w:br/>
        <w:t>   Con todo, es bueno en la educación de los hombres aprender a leer los productos fa</w:t>
      </w:r>
      <w:r w:rsidRPr="000C7398">
        <w:rPr>
          <w:b/>
        </w:rPr>
        <w:t>n</w:t>
      </w:r>
      <w:r w:rsidRPr="000C7398">
        <w:rPr>
          <w:b/>
        </w:rPr>
        <w:t xml:space="preserve">tasiosos de que hacen gala determinados espectáculos audiovisuales: filmes y seriales sobre invasores </w:t>
      </w:r>
      <w:proofErr w:type="spellStart"/>
      <w:r w:rsidRPr="000C7398">
        <w:rPr>
          <w:b/>
        </w:rPr>
        <w:t>extraterrestes</w:t>
      </w:r>
      <w:proofErr w:type="spellEnd"/>
      <w:r w:rsidRPr="000C7398">
        <w:rPr>
          <w:b/>
        </w:rPr>
        <w:t xml:space="preserve">, movimientos terroristas </w:t>
      </w:r>
      <w:proofErr w:type="spellStart"/>
      <w:r w:rsidRPr="000C7398">
        <w:rPr>
          <w:b/>
        </w:rPr>
        <w:t>cosmodestruct</w:t>
      </w:r>
      <w:r w:rsidRPr="000C7398">
        <w:rPr>
          <w:b/>
        </w:rPr>
        <w:t>o</w:t>
      </w:r>
      <w:r w:rsidRPr="000C7398">
        <w:rPr>
          <w:b/>
        </w:rPr>
        <w:t>res</w:t>
      </w:r>
      <w:proofErr w:type="spellEnd"/>
      <w:r w:rsidRPr="000C7398">
        <w:rPr>
          <w:b/>
        </w:rPr>
        <w:t>, mutaciones genéticas que pueden aniquilar la humanidad actual, etc. Incluso en lenguaje científico, esas ficciones son ingenuas. Conviene ens</w:t>
      </w:r>
      <w:r w:rsidRPr="000C7398">
        <w:rPr>
          <w:b/>
        </w:rPr>
        <w:t>e</w:t>
      </w:r>
      <w:r w:rsidRPr="000C7398">
        <w:rPr>
          <w:b/>
        </w:rPr>
        <w:t>ñar, sobre todo al niño y al joven, a pensar que, por encima de tales fingimientos, se hallan los pl</w:t>
      </w:r>
      <w:r w:rsidRPr="000C7398">
        <w:rPr>
          <w:b/>
        </w:rPr>
        <w:t>a</w:t>
      </w:r>
      <w:r w:rsidRPr="000C7398">
        <w:rPr>
          <w:b/>
        </w:rPr>
        <w:t>nes divinos más fuertes que los inventos humanos.</w:t>
      </w:r>
    </w:p>
    <w:p w:rsidR="000C7398" w:rsidRPr="000C7398" w:rsidRDefault="000C7398" w:rsidP="000C7398">
      <w:pPr>
        <w:widowControl/>
        <w:autoSpaceDE/>
        <w:autoSpaceDN/>
        <w:adjustRightInd/>
        <w:ind w:left="-142" w:right="-567"/>
        <w:jc w:val="both"/>
        <w:rPr>
          <w:b/>
        </w:rPr>
      </w:pPr>
      <w:r w:rsidRPr="000C7398">
        <w:rPr>
          <w:b/>
        </w:rPr>
        <w:t> </w:t>
      </w:r>
    </w:p>
    <w:p w:rsidR="000C7398" w:rsidRPr="000C7398" w:rsidRDefault="000C7398" w:rsidP="00445ADB">
      <w:pPr>
        <w:widowControl/>
        <w:autoSpaceDE/>
        <w:autoSpaceDN/>
        <w:adjustRightInd/>
        <w:ind w:left="-142" w:right="-567"/>
        <w:jc w:val="center"/>
        <w:rPr>
          <w:b/>
        </w:rPr>
      </w:pPr>
      <w:r w:rsidRPr="000C7398">
        <w:rPr>
          <w:b/>
          <w:noProof/>
        </w:rPr>
        <w:drawing>
          <wp:inline distT="0" distB="0" distL="0" distR="0">
            <wp:extent cx="2447925" cy="1809750"/>
            <wp:effectExtent l="19050" t="0" r="9525" b="0"/>
            <wp:docPr id="25" name="Imagen 25" descr="http://catequesis.lasalle.es/F/zplantilla_clip_image004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atequesis.lasalle.es/F/zplantilla_clip_image004_0005.jpg"/>
                    <pic:cNvPicPr>
                      <a:picLocks noChangeAspect="1" noChangeArrowheads="1"/>
                    </pic:cNvPicPr>
                  </pic:nvPicPr>
                  <pic:blipFill>
                    <a:blip r:embed="rId15"/>
                    <a:srcRect/>
                    <a:stretch>
                      <a:fillRect/>
                    </a:stretch>
                  </pic:blipFill>
                  <pic:spPr bwMode="auto">
                    <a:xfrm>
                      <a:off x="0" y="0"/>
                      <a:ext cx="2447925" cy="1809750"/>
                    </a:xfrm>
                    <a:prstGeom prst="rect">
                      <a:avLst/>
                    </a:prstGeom>
                    <a:noFill/>
                    <a:ln w="9525">
                      <a:noFill/>
                      <a:miter lim="800000"/>
                      <a:headEnd/>
                      <a:tailEnd/>
                    </a:ln>
                  </pic:spPr>
                </pic:pic>
              </a:graphicData>
            </a:graphic>
          </wp:inline>
        </w:drawing>
      </w:r>
      <w:r w:rsidR="00445ADB" w:rsidRPr="00445ADB">
        <w:rPr>
          <w:b/>
        </w:rPr>
        <w:t xml:space="preserve"> </w:t>
      </w:r>
      <w:r w:rsidR="00445ADB">
        <w:rPr>
          <w:b/>
          <w:noProof/>
        </w:rPr>
        <w:drawing>
          <wp:inline distT="0" distB="0" distL="0" distR="0">
            <wp:extent cx="2747650" cy="1809750"/>
            <wp:effectExtent l="1905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srcRect l="62675" t="16135" r="4977" b="58161"/>
                    <a:stretch>
                      <a:fillRect/>
                    </a:stretch>
                  </pic:blipFill>
                  <pic:spPr bwMode="auto">
                    <a:xfrm>
                      <a:off x="0" y="0"/>
                      <a:ext cx="2747650" cy="1809750"/>
                    </a:xfrm>
                    <a:prstGeom prst="rect">
                      <a:avLst/>
                    </a:prstGeom>
                    <a:noFill/>
                    <a:ln w="9525">
                      <a:noFill/>
                      <a:miter lim="800000"/>
                      <a:headEnd/>
                      <a:tailEnd/>
                    </a:ln>
                  </pic:spPr>
                </pic:pic>
              </a:graphicData>
            </a:graphic>
          </wp:inline>
        </w:drawing>
      </w:r>
    </w:p>
    <w:p w:rsidR="000C7398" w:rsidRPr="000C7398" w:rsidRDefault="000C7398" w:rsidP="000C7398">
      <w:pPr>
        <w:widowControl/>
        <w:autoSpaceDE/>
        <w:autoSpaceDN/>
        <w:adjustRightInd/>
        <w:ind w:left="-142" w:right="-567"/>
        <w:jc w:val="both"/>
        <w:rPr>
          <w:b/>
        </w:rPr>
      </w:pPr>
      <w:r w:rsidRPr="000C7398">
        <w:rPr>
          <w:b/>
        </w:rPr>
        <w:t> </w:t>
      </w:r>
    </w:p>
    <w:p w:rsidR="000C7398" w:rsidRPr="00445ADB" w:rsidRDefault="000C7398" w:rsidP="000C7398">
      <w:pPr>
        <w:widowControl/>
        <w:autoSpaceDE/>
        <w:autoSpaceDN/>
        <w:adjustRightInd/>
        <w:ind w:left="-142" w:right="-567"/>
        <w:jc w:val="both"/>
        <w:rPr>
          <w:b/>
          <w:bCs/>
          <w:color w:val="FF0000"/>
        </w:rPr>
      </w:pPr>
      <w:r w:rsidRPr="00445ADB">
        <w:rPr>
          <w:b/>
          <w:color w:val="FF0000"/>
        </w:rPr>
        <w:t> </w:t>
      </w:r>
      <w:r w:rsidR="00445ADB" w:rsidRPr="00445ADB">
        <w:rPr>
          <w:b/>
          <w:color w:val="FF0000"/>
        </w:rPr>
        <w:t xml:space="preserve">  </w:t>
      </w:r>
      <w:r w:rsidRPr="00445ADB">
        <w:rPr>
          <w:b/>
          <w:bCs/>
          <w:color w:val="FF0000"/>
        </w:rPr>
        <w:t>Renovación del mundo</w:t>
      </w:r>
    </w:p>
    <w:p w:rsidR="00445ADB" w:rsidRPr="000C7398" w:rsidRDefault="00445ADB" w:rsidP="000C7398">
      <w:pPr>
        <w:widowControl/>
        <w:autoSpaceDE/>
        <w:autoSpaceDN/>
        <w:adjustRightInd/>
        <w:ind w:left="-142" w:right="-567"/>
        <w:jc w:val="both"/>
        <w:rPr>
          <w:b/>
        </w:rPr>
      </w:pPr>
    </w:p>
    <w:p w:rsidR="00445ADB" w:rsidRDefault="000C7398" w:rsidP="000C7398">
      <w:pPr>
        <w:widowControl/>
        <w:autoSpaceDE/>
        <w:autoSpaceDN/>
        <w:adjustRightInd/>
        <w:ind w:left="-142" w:right="-567"/>
        <w:jc w:val="both"/>
        <w:rPr>
          <w:b/>
        </w:rPr>
      </w:pPr>
      <w:r w:rsidRPr="000C7398">
        <w:rPr>
          <w:b/>
        </w:rPr>
        <w:t>   A pesar de la claridad con que el pensamiento cristiano habló siempre del fin del mu</w:t>
      </w:r>
      <w:r w:rsidRPr="000C7398">
        <w:rPr>
          <w:b/>
        </w:rPr>
        <w:t>n</w:t>
      </w:r>
      <w:r w:rsidRPr="000C7398">
        <w:rPr>
          <w:b/>
        </w:rPr>
        <w:t>do por haber consumado su ciclo creacional, siempre hubo algo que movió a pensar en algún tipo de permanencia. Latió en los testimonios la sospecha de alg</w:t>
      </w:r>
      <w:r w:rsidRPr="000C7398">
        <w:rPr>
          <w:b/>
        </w:rPr>
        <w:t>u</w:t>
      </w:r>
      <w:r w:rsidRPr="000C7398">
        <w:rPr>
          <w:b/>
        </w:rPr>
        <w:t>na manera de renovación, que no fuera la total destrucción de tantas maravillas cósmicas.</w:t>
      </w:r>
      <w:r w:rsidRPr="000C7398">
        <w:rPr>
          <w:b/>
        </w:rPr>
        <w:br/>
        <w:t>   Se buscaron algunos textos bíblicos que dejaran algún resquicio a cierta resta</w:t>
      </w:r>
      <w:r w:rsidRPr="000C7398">
        <w:rPr>
          <w:b/>
        </w:rPr>
        <w:t>u</w:t>
      </w:r>
      <w:r w:rsidRPr="000C7398">
        <w:rPr>
          <w:b/>
        </w:rPr>
        <w:t>ración o renovación después de que pasara el último día.</w:t>
      </w:r>
    </w:p>
    <w:p w:rsidR="00445ADB" w:rsidRDefault="000C7398" w:rsidP="000C7398">
      <w:pPr>
        <w:widowControl/>
        <w:autoSpaceDE/>
        <w:autoSpaceDN/>
        <w:adjustRightInd/>
        <w:ind w:left="-142" w:right="-567"/>
        <w:jc w:val="both"/>
        <w:rPr>
          <w:b/>
        </w:rPr>
      </w:pPr>
      <w:r w:rsidRPr="000C7398">
        <w:rPr>
          <w:b/>
        </w:rPr>
        <w:br/>
        <w:t>   La idea de ese "día posterior" está en textos de Isaías, que afirmó que habría "</w:t>
      </w:r>
      <w:r w:rsidRPr="000C7398">
        <w:rPr>
          <w:b/>
          <w:i/>
          <w:iCs/>
        </w:rPr>
        <w:t>un otro cielo y otra tierra: porque voy a crear cielos nuevos y una tierra nueva</w:t>
      </w:r>
      <w:r w:rsidRPr="000C7398">
        <w:rPr>
          <w:b/>
        </w:rPr>
        <w:t>." (</w:t>
      </w:r>
      <w:proofErr w:type="spellStart"/>
      <w:r w:rsidRPr="000C7398">
        <w:rPr>
          <w:b/>
        </w:rPr>
        <w:t>Is.</w:t>
      </w:r>
      <w:proofErr w:type="spellEnd"/>
      <w:r w:rsidRPr="000C7398">
        <w:rPr>
          <w:b/>
        </w:rPr>
        <w:t xml:space="preserve"> 65. 17; 66. 22). Con la imagen de la prosperidad terrena, describe el Profeta la dicha i</w:t>
      </w:r>
      <w:r w:rsidRPr="000C7398">
        <w:rPr>
          <w:b/>
        </w:rPr>
        <w:t>n</w:t>
      </w:r>
      <w:r w:rsidRPr="000C7398">
        <w:rPr>
          <w:b/>
        </w:rPr>
        <w:t xml:space="preserve">mensa que reinará en un mundo nuevo para los justos de Israel. (65. 17-25). </w:t>
      </w:r>
    </w:p>
    <w:p w:rsidR="00445ADB" w:rsidRDefault="000C7398" w:rsidP="000C7398">
      <w:pPr>
        <w:widowControl/>
        <w:autoSpaceDE/>
        <w:autoSpaceDN/>
        <w:adjustRightInd/>
        <w:ind w:left="-142" w:right="-567"/>
        <w:jc w:val="both"/>
        <w:rPr>
          <w:b/>
        </w:rPr>
      </w:pPr>
      <w:r w:rsidRPr="000C7398">
        <w:rPr>
          <w:b/>
        </w:rPr>
        <w:br/>
        <w:t>   También se sospechó que el mismo Jesús habló de alguna forma de "regener</w:t>
      </w:r>
      <w:r w:rsidRPr="000C7398">
        <w:rPr>
          <w:b/>
        </w:rPr>
        <w:t>a</w:t>
      </w:r>
      <w:r w:rsidRPr="000C7398">
        <w:rPr>
          <w:b/>
        </w:rPr>
        <w:t>ción" del mundo: "</w:t>
      </w:r>
      <w:r w:rsidRPr="000C7398">
        <w:rPr>
          <w:b/>
          <w:i/>
          <w:iCs/>
        </w:rPr>
        <w:t>En verdad os digo que vosotros, los que me habéis seguido, cuando todo se haga nuevo y el Hijo del hombre se siente sobre el trono de su gloria, os sentaréis ta</w:t>
      </w:r>
      <w:r w:rsidRPr="000C7398">
        <w:rPr>
          <w:b/>
          <w:i/>
          <w:iCs/>
        </w:rPr>
        <w:t>m</w:t>
      </w:r>
      <w:r w:rsidRPr="000C7398">
        <w:rPr>
          <w:b/>
          <w:i/>
          <w:iCs/>
        </w:rPr>
        <w:t>bién sobre doce tronos para ju</w:t>
      </w:r>
      <w:r w:rsidRPr="000C7398">
        <w:rPr>
          <w:b/>
          <w:i/>
          <w:iCs/>
        </w:rPr>
        <w:t>z</w:t>
      </w:r>
      <w:r w:rsidRPr="000C7398">
        <w:rPr>
          <w:b/>
          <w:i/>
          <w:iCs/>
        </w:rPr>
        <w:t>gar a las doce tribus de Israel</w:t>
      </w:r>
      <w:r w:rsidRPr="000C7398">
        <w:rPr>
          <w:b/>
        </w:rPr>
        <w:t>." (</w:t>
      </w:r>
      <w:proofErr w:type="spellStart"/>
      <w:r w:rsidRPr="000C7398">
        <w:rPr>
          <w:b/>
        </w:rPr>
        <w:t>Mt.</w:t>
      </w:r>
      <w:proofErr w:type="spellEnd"/>
      <w:r w:rsidRPr="000C7398">
        <w:rPr>
          <w:b/>
        </w:rPr>
        <w:t xml:space="preserve"> 19. 28)</w:t>
      </w:r>
    </w:p>
    <w:p w:rsidR="00445ADB" w:rsidRDefault="000C7398" w:rsidP="000C7398">
      <w:pPr>
        <w:widowControl/>
        <w:autoSpaceDE/>
        <w:autoSpaceDN/>
        <w:adjustRightInd/>
        <w:ind w:left="-142" w:right="-567"/>
        <w:jc w:val="both"/>
        <w:rPr>
          <w:b/>
        </w:rPr>
      </w:pPr>
      <w:r w:rsidRPr="000C7398">
        <w:rPr>
          <w:b/>
        </w:rPr>
        <w:br/>
        <w:t>   Y se interpretaron textos paulinos, que aluden a que toda la creación se cont</w:t>
      </w:r>
      <w:r w:rsidRPr="000C7398">
        <w:rPr>
          <w:b/>
        </w:rPr>
        <w:t>a</w:t>
      </w:r>
      <w:r w:rsidRPr="000C7398">
        <w:rPr>
          <w:b/>
        </w:rPr>
        <w:t>minó con la maldición del pecado, y que espera redención, de modo que "</w:t>
      </w:r>
      <w:r w:rsidRPr="000C7398">
        <w:rPr>
          <w:b/>
          <w:i/>
          <w:iCs/>
        </w:rPr>
        <w:t>las criaturas serán ta</w:t>
      </w:r>
      <w:r w:rsidRPr="000C7398">
        <w:rPr>
          <w:b/>
          <w:i/>
          <w:iCs/>
        </w:rPr>
        <w:t>m</w:t>
      </w:r>
      <w:r w:rsidRPr="000C7398">
        <w:rPr>
          <w:b/>
          <w:i/>
          <w:iCs/>
        </w:rPr>
        <w:t>bién libertadas de la servidumbre de la corrupción para participar en la libertad de la gl</w:t>
      </w:r>
      <w:r w:rsidRPr="000C7398">
        <w:rPr>
          <w:b/>
          <w:i/>
          <w:iCs/>
        </w:rPr>
        <w:t>o</w:t>
      </w:r>
      <w:r w:rsidRPr="000C7398">
        <w:rPr>
          <w:b/>
          <w:i/>
          <w:iCs/>
        </w:rPr>
        <w:t>ria de los hijos de Dios</w:t>
      </w:r>
      <w:r w:rsidRPr="000C7398">
        <w:rPr>
          <w:b/>
        </w:rPr>
        <w:t>". (</w:t>
      </w:r>
      <w:proofErr w:type="spellStart"/>
      <w:r w:rsidRPr="000C7398">
        <w:rPr>
          <w:b/>
        </w:rPr>
        <w:t>Rom.</w:t>
      </w:r>
      <w:proofErr w:type="spellEnd"/>
      <w:r w:rsidRPr="000C7398">
        <w:rPr>
          <w:b/>
        </w:rPr>
        <w:t xml:space="preserve"> 8. 18-25).</w:t>
      </w:r>
    </w:p>
    <w:p w:rsidR="00445ADB" w:rsidRDefault="000C7398" w:rsidP="000C7398">
      <w:pPr>
        <w:widowControl/>
        <w:autoSpaceDE/>
        <w:autoSpaceDN/>
        <w:adjustRightInd/>
        <w:ind w:left="-142" w:right="-567"/>
        <w:jc w:val="both"/>
        <w:rPr>
          <w:b/>
        </w:rPr>
      </w:pPr>
      <w:r w:rsidRPr="000C7398">
        <w:rPr>
          <w:b/>
        </w:rPr>
        <w:br/>
        <w:t>    San Pedro, al mismo tiempo que anunció que el mundo perecerá, afirmó que han de surgir "</w:t>
      </w:r>
      <w:r w:rsidRPr="000C7398">
        <w:rPr>
          <w:b/>
          <w:i/>
          <w:iCs/>
        </w:rPr>
        <w:t>un cielo nuevo y una tierra nueva, donde more la justicia</w:t>
      </w:r>
      <w:r w:rsidRPr="000C7398">
        <w:rPr>
          <w:b/>
        </w:rPr>
        <w:t xml:space="preserve">". (2 </w:t>
      </w:r>
      <w:proofErr w:type="spellStart"/>
      <w:r w:rsidRPr="000C7398">
        <w:rPr>
          <w:b/>
        </w:rPr>
        <w:t>Petr</w:t>
      </w:r>
      <w:proofErr w:type="spellEnd"/>
      <w:r w:rsidRPr="000C7398">
        <w:rPr>
          <w:b/>
        </w:rPr>
        <w:t>. 3. 13). La frase "</w:t>
      </w:r>
      <w:r w:rsidRPr="000C7398">
        <w:rPr>
          <w:b/>
          <w:i/>
          <w:iCs/>
        </w:rPr>
        <w:t>la restauración de todas las cosas</w:t>
      </w:r>
      <w:r w:rsidRPr="000C7398">
        <w:rPr>
          <w:b/>
        </w:rPr>
        <w:t>" (</w:t>
      </w:r>
      <w:proofErr w:type="spellStart"/>
      <w:r w:rsidRPr="000C7398">
        <w:rPr>
          <w:b/>
        </w:rPr>
        <w:t>Hech</w:t>
      </w:r>
      <w:proofErr w:type="spellEnd"/>
      <w:r w:rsidRPr="000C7398">
        <w:rPr>
          <w:b/>
        </w:rPr>
        <w:t>. 3. 21) se entendió también en este sentido de la renovación del mundo. Del mismo modo que la idea de San Juan que hace una descri</w:t>
      </w:r>
      <w:r w:rsidRPr="000C7398">
        <w:rPr>
          <w:b/>
        </w:rPr>
        <w:t>p</w:t>
      </w:r>
      <w:r w:rsidRPr="000C7398">
        <w:rPr>
          <w:b/>
        </w:rPr>
        <w:t>ción alegórica del "</w:t>
      </w:r>
      <w:r w:rsidRPr="000C7398">
        <w:rPr>
          <w:b/>
          <w:i/>
          <w:iCs/>
        </w:rPr>
        <w:t>nuevo cielo y la nu</w:t>
      </w:r>
      <w:r w:rsidRPr="000C7398">
        <w:rPr>
          <w:b/>
          <w:i/>
          <w:iCs/>
        </w:rPr>
        <w:t>e</w:t>
      </w:r>
      <w:r w:rsidRPr="000C7398">
        <w:rPr>
          <w:b/>
          <w:i/>
          <w:iCs/>
        </w:rPr>
        <w:t>va tierra</w:t>
      </w:r>
      <w:r w:rsidRPr="000C7398">
        <w:rPr>
          <w:b/>
        </w:rPr>
        <w:t>", cuyo centro será la Nueva Jeru</w:t>
      </w:r>
      <w:r w:rsidRPr="000C7398">
        <w:rPr>
          <w:b/>
        </w:rPr>
        <w:softHyphen/>
        <w:t>salén bajada del cielo y el Tabernáculo de Dios entre los ho</w:t>
      </w:r>
      <w:r w:rsidRPr="000C7398">
        <w:rPr>
          <w:b/>
        </w:rPr>
        <w:t>m</w:t>
      </w:r>
      <w:r w:rsidRPr="000C7398">
        <w:rPr>
          <w:b/>
        </w:rPr>
        <w:t xml:space="preserve">bres: </w:t>
      </w:r>
      <w:r w:rsidRPr="000C7398">
        <w:rPr>
          <w:b/>
          <w:i/>
          <w:iCs/>
        </w:rPr>
        <w:t>"El que está sentado sobre el trono habla así. "He aquí que hago nuevas todas las cosas</w:t>
      </w:r>
      <w:r w:rsidRPr="000C7398">
        <w:rPr>
          <w:b/>
        </w:rPr>
        <w:t>." (</w:t>
      </w:r>
      <w:proofErr w:type="spellStart"/>
      <w:r w:rsidRPr="000C7398">
        <w:rPr>
          <w:b/>
        </w:rPr>
        <w:t>Apoc</w:t>
      </w:r>
      <w:proofErr w:type="spellEnd"/>
      <w:r w:rsidRPr="000C7398">
        <w:rPr>
          <w:b/>
        </w:rPr>
        <w:t>. 21. 18)</w:t>
      </w:r>
    </w:p>
    <w:p w:rsidR="00445ADB" w:rsidRDefault="000C7398" w:rsidP="000C7398">
      <w:pPr>
        <w:widowControl/>
        <w:autoSpaceDE/>
        <w:autoSpaceDN/>
        <w:adjustRightInd/>
        <w:ind w:left="-142" w:right="-567"/>
        <w:jc w:val="both"/>
        <w:rPr>
          <w:b/>
        </w:rPr>
      </w:pPr>
      <w:r w:rsidRPr="000C7398">
        <w:rPr>
          <w:b/>
        </w:rPr>
        <w:br/>
        <w:t>    Al margen de lo que signifique este abanico de expresiones intuitivas, y tal vez simb</w:t>
      </w:r>
      <w:r w:rsidRPr="000C7398">
        <w:rPr>
          <w:b/>
        </w:rPr>
        <w:t>ó</w:t>
      </w:r>
      <w:r w:rsidRPr="000C7398">
        <w:rPr>
          <w:b/>
        </w:rPr>
        <w:t>li</w:t>
      </w:r>
      <w:r w:rsidRPr="000C7398">
        <w:rPr>
          <w:b/>
        </w:rPr>
        <w:softHyphen/>
        <w:t>cas, de la Escritura, la sospecha de una restauración física o cosmológica carece de se</w:t>
      </w:r>
      <w:r w:rsidRPr="000C7398">
        <w:rPr>
          <w:b/>
        </w:rPr>
        <w:t>n</w:t>
      </w:r>
      <w:r w:rsidRPr="000C7398">
        <w:rPr>
          <w:b/>
        </w:rPr>
        <w:t>tido en la comprensión teológica del universo.</w:t>
      </w:r>
    </w:p>
    <w:p w:rsidR="00445ADB" w:rsidRDefault="00445ADB" w:rsidP="000C7398">
      <w:pPr>
        <w:widowControl/>
        <w:autoSpaceDE/>
        <w:autoSpaceDN/>
        <w:adjustRightInd/>
        <w:ind w:left="-142" w:right="-567"/>
        <w:jc w:val="both"/>
        <w:rPr>
          <w:b/>
        </w:rPr>
      </w:pPr>
    </w:p>
    <w:p w:rsidR="00445ADB" w:rsidRDefault="000C7398" w:rsidP="000C7398">
      <w:pPr>
        <w:widowControl/>
        <w:autoSpaceDE/>
        <w:autoSpaceDN/>
        <w:adjustRightInd/>
        <w:ind w:left="-142" w:right="-567"/>
        <w:jc w:val="both"/>
        <w:rPr>
          <w:b/>
        </w:rPr>
      </w:pPr>
      <w:r w:rsidRPr="000C7398">
        <w:rPr>
          <w:b/>
        </w:rPr>
        <w:t xml:space="preserve"> Habremos de entender que el espacio y el tiempo son realidades creacionales y, termin</w:t>
      </w:r>
      <w:r w:rsidRPr="000C7398">
        <w:rPr>
          <w:b/>
        </w:rPr>
        <w:t>a</w:t>
      </w:r>
      <w:r w:rsidRPr="000C7398">
        <w:rPr>
          <w:b/>
        </w:rPr>
        <w:t>do el mundo, no tiene sentido jugar con la fantasía de su posterior existencia.</w:t>
      </w:r>
    </w:p>
    <w:p w:rsidR="00445ADB" w:rsidRDefault="000C7398" w:rsidP="000C7398">
      <w:pPr>
        <w:widowControl/>
        <w:autoSpaceDE/>
        <w:autoSpaceDN/>
        <w:adjustRightInd/>
        <w:ind w:left="-142" w:right="-567"/>
        <w:jc w:val="both"/>
        <w:rPr>
          <w:b/>
        </w:rPr>
      </w:pPr>
      <w:r w:rsidRPr="000C7398">
        <w:rPr>
          <w:b/>
        </w:rPr>
        <w:br/>
        <w:t>    Es cierto que teólogos como San Agustín insistieron en que el mundo actual no qu</w:t>
      </w:r>
      <w:r w:rsidRPr="000C7398">
        <w:rPr>
          <w:b/>
        </w:rPr>
        <w:t>e</w:t>
      </w:r>
      <w:r w:rsidRPr="000C7398">
        <w:rPr>
          <w:b/>
        </w:rPr>
        <w:t>dará destruido por comple</w:t>
      </w:r>
      <w:r w:rsidRPr="000C7398">
        <w:rPr>
          <w:b/>
        </w:rPr>
        <w:softHyphen/>
        <w:t>to, sino únicamente transformado: "</w:t>
      </w:r>
      <w:r w:rsidRPr="000C7398">
        <w:rPr>
          <w:b/>
          <w:i/>
          <w:iCs/>
        </w:rPr>
        <w:t>Pa</w:t>
      </w:r>
      <w:r w:rsidRPr="000C7398">
        <w:rPr>
          <w:b/>
          <w:i/>
          <w:iCs/>
        </w:rPr>
        <w:softHyphen/>
        <w:t>sará la figura, no la nat</w:t>
      </w:r>
      <w:r w:rsidRPr="000C7398">
        <w:rPr>
          <w:b/>
          <w:i/>
          <w:iCs/>
        </w:rPr>
        <w:t>u</w:t>
      </w:r>
      <w:r w:rsidRPr="000C7398">
        <w:rPr>
          <w:b/>
          <w:i/>
          <w:iCs/>
        </w:rPr>
        <w:t>raleza</w:t>
      </w:r>
      <w:r w:rsidRPr="000C7398">
        <w:rPr>
          <w:b/>
        </w:rPr>
        <w:t xml:space="preserve">" (De </w:t>
      </w:r>
      <w:proofErr w:type="spellStart"/>
      <w:r w:rsidRPr="000C7398">
        <w:rPr>
          <w:b/>
        </w:rPr>
        <w:t>Civitas</w:t>
      </w:r>
      <w:proofErr w:type="spellEnd"/>
      <w:r w:rsidRPr="000C7398">
        <w:rPr>
          <w:b/>
        </w:rPr>
        <w:t xml:space="preserve"> Dei XX. 14). Y afirmó que las propiedades de ese posible mundo nue</w:t>
      </w:r>
      <w:r w:rsidRPr="000C7398">
        <w:rPr>
          <w:b/>
        </w:rPr>
        <w:softHyphen/>
        <w:t>vo "</w:t>
      </w:r>
      <w:r w:rsidRPr="000C7398">
        <w:rPr>
          <w:b/>
          <w:i/>
          <w:iCs/>
        </w:rPr>
        <w:t>estarán adaptadas al modo de existir de los cuerpos glorific</w:t>
      </w:r>
      <w:r w:rsidRPr="000C7398">
        <w:rPr>
          <w:b/>
          <w:i/>
          <w:iCs/>
        </w:rPr>
        <w:t>a</w:t>
      </w:r>
      <w:r w:rsidRPr="000C7398">
        <w:rPr>
          <w:b/>
          <w:i/>
          <w:iCs/>
        </w:rPr>
        <w:t>dos"</w:t>
      </w:r>
      <w:r w:rsidRPr="000C7398">
        <w:rPr>
          <w:b/>
        </w:rPr>
        <w:t xml:space="preserve">. (De </w:t>
      </w:r>
      <w:proofErr w:type="spellStart"/>
      <w:r w:rsidRPr="000C7398">
        <w:rPr>
          <w:b/>
        </w:rPr>
        <w:t>Civitas</w:t>
      </w:r>
      <w:proofErr w:type="spellEnd"/>
      <w:r w:rsidRPr="000C7398">
        <w:rPr>
          <w:b/>
        </w:rPr>
        <w:t xml:space="preserve"> Dei XX 16). Pero nada podemos afirmar con rigor al respecto.</w:t>
      </w:r>
    </w:p>
    <w:p w:rsidR="00445ADB" w:rsidRDefault="000C7398" w:rsidP="000C7398">
      <w:pPr>
        <w:widowControl/>
        <w:autoSpaceDE/>
        <w:autoSpaceDN/>
        <w:adjustRightInd/>
        <w:ind w:left="-142" w:right="-567"/>
        <w:jc w:val="both"/>
        <w:rPr>
          <w:b/>
        </w:rPr>
      </w:pPr>
      <w:r w:rsidRPr="000C7398">
        <w:rPr>
          <w:b/>
        </w:rPr>
        <w:br/>
        <w:t>    Santo Tomás proclamó "la renovación" del mundo por la finalidad de éste, que es se</w:t>
      </w:r>
      <w:r w:rsidRPr="000C7398">
        <w:rPr>
          <w:b/>
        </w:rPr>
        <w:t>r</w:t>
      </w:r>
      <w:r w:rsidRPr="000C7398">
        <w:rPr>
          <w:b/>
        </w:rPr>
        <w:t>vir al hombre. Como el hombre glorificado ya no necesi</w:t>
      </w:r>
      <w:r w:rsidRPr="000C7398">
        <w:rPr>
          <w:b/>
        </w:rPr>
        <w:softHyphen/>
        <w:t>tará el servicio que puede ofr</w:t>
      </w:r>
      <w:r w:rsidRPr="000C7398">
        <w:rPr>
          <w:b/>
        </w:rPr>
        <w:t>e</w:t>
      </w:r>
      <w:r w:rsidRPr="000C7398">
        <w:rPr>
          <w:b/>
        </w:rPr>
        <w:t>cerle este mundo actual, que consiste en procurarle el sustento de la vida corporal y en avivar en su mente la idea de Dios, parece conveniente que, juntamente con la glorific</w:t>
      </w:r>
      <w:r w:rsidRPr="000C7398">
        <w:rPr>
          <w:b/>
        </w:rPr>
        <w:t>a</w:t>
      </w:r>
      <w:r w:rsidRPr="000C7398">
        <w:rPr>
          <w:b/>
        </w:rPr>
        <w:t>ción del cuerpo humano, se produzca también "</w:t>
      </w:r>
      <w:r w:rsidRPr="000C7398">
        <w:rPr>
          <w:b/>
          <w:i/>
          <w:iCs/>
        </w:rPr>
        <w:t>la glorificación t</w:t>
      </w:r>
      <w:r w:rsidRPr="000C7398">
        <w:rPr>
          <w:b/>
          <w:i/>
          <w:iCs/>
        </w:rPr>
        <w:t>o</w:t>
      </w:r>
      <w:r w:rsidRPr="000C7398">
        <w:rPr>
          <w:b/>
          <w:i/>
          <w:iCs/>
        </w:rPr>
        <w:t>dos los demás cuerpos naturales para que así puedan adaptarse mejor al estado del cuerpo glorioso.</w:t>
      </w:r>
      <w:r w:rsidRPr="000C7398">
        <w:rPr>
          <w:b/>
        </w:rPr>
        <w:t>" (</w:t>
      </w:r>
      <w:proofErr w:type="spellStart"/>
      <w:r w:rsidRPr="000C7398">
        <w:rPr>
          <w:b/>
        </w:rPr>
        <w:t>Suppl</w:t>
      </w:r>
      <w:proofErr w:type="spellEnd"/>
      <w:r w:rsidRPr="000C7398">
        <w:rPr>
          <w:b/>
        </w:rPr>
        <w:t xml:space="preserve"> 16. 1; 74. 1) </w:t>
      </w:r>
    </w:p>
    <w:p w:rsidR="000C7398" w:rsidRDefault="000C7398" w:rsidP="000C7398">
      <w:pPr>
        <w:widowControl/>
        <w:autoSpaceDE/>
        <w:autoSpaceDN/>
        <w:adjustRightInd/>
        <w:ind w:left="-142" w:right="-567"/>
        <w:jc w:val="both"/>
        <w:rPr>
          <w:b/>
        </w:rPr>
      </w:pPr>
      <w:r w:rsidRPr="000C7398">
        <w:rPr>
          <w:b/>
        </w:rPr>
        <w:br/>
        <w:t>   La consumación y terminación del  mundo significará el final de la obra de Cristo: su misión terrena estará ya cum</w:t>
      </w:r>
      <w:r w:rsidRPr="000C7398">
        <w:rPr>
          <w:b/>
        </w:rPr>
        <w:softHyphen/>
        <w:t>plida y comenzará su reinado celeste, "</w:t>
      </w:r>
      <w:r w:rsidRPr="000C7398">
        <w:rPr>
          <w:b/>
          <w:i/>
          <w:iCs/>
        </w:rPr>
        <w:t>el reinado a Dios P</w:t>
      </w:r>
      <w:r w:rsidRPr="000C7398">
        <w:rPr>
          <w:b/>
          <w:i/>
          <w:iCs/>
        </w:rPr>
        <w:t>a</w:t>
      </w:r>
      <w:r w:rsidRPr="000C7398">
        <w:rPr>
          <w:b/>
          <w:i/>
          <w:iCs/>
        </w:rPr>
        <w:t>dre</w:t>
      </w:r>
      <w:r w:rsidRPr="000C7398">
        <w:rPr>
          <w:b/>
        </w:rPr>
        <w:t xml:space="preserve">." (1 </w:t>
      </w:r>
      <w:proofErr w:type="spellStart"/>
      <w:r w:rsidRPr="000C7398">
        <w:rPr>
          <w:b/>
        </w:rPr>
        <w:t>Cor.</w:t>
      </w:r>
      <w:proofErr w:type="spellEnd"/>
      <w:r w:rsidRPr="000C7398">
        <w:rPr>
          <w:b/>
        </w:rPr>
        <w:t xml:space="preserve"> 15. 24). Por eso, más que "fin del mundo" será "inicio del Reino perfecto de Dios, reino que constituye el fin último de toda la creación y el sentido supremo de toda la historia humana. </w:t>
      </w:r>
    </w:p>
    <w:p w:rsidR="00445ADB" w:rsidRPr="000C7398" w:rsidRDefault="00445ADB" w:rsidP="000C7398">
      <w:pPr>
        <w:widowControl/>
        <w:autoSpaceDE/>
        <w:autoSpaceDN/>
        <w:adjustRightInd/>
        <w:ind w:left="-142" w:right="-567"/>
        <w:jc w:val="both"/>
        <w:rPr>
          <w:b/>
        </w:rPr>
      </w:pPr>
    </w:p>
    <w:p w:rsidR="000C7398" w:rsidRPr="000C7398" w:rsidRDefault="000C7398" w:rsidP="000C7398">
      <w:pPr>
        <w:widowControl/>
        <w:autoSpaceDE/>
        <w:autoSpaceDN/>
        <w:adjustRightInd/>
        <w:spacing w:before="100" w:beforeAutospacing="1" w:after="100" w:afterAutospacing="1"/>
        <w:jc w:val="center"/>
        <w:rPr>
          <w:rFonts w:ascii="Times New Roman" w:hAnsi="Times New Roman" w:cs="Times New Roman"/>
        </w:rPr>
      </w:pPr>
      <w:r>
        <w:rPr>
          <w:rFonts w:ascii="Times New Roman" w:hAnsi="Times New Roman" w:cs="Times New Roman"/>
          <w:noProof/>
        </w:rPr>
        <w:drawing>
          <wp:inline distT="0" distB="0" distL="0" distR="0">
            <wp:extent cx="4991100" cy="2333625"/>
            <wp:effectExtent l="19050" t="0" r="0" b="0"/>
            <wp:docPr id="26" name="Imagen 26" descr="http://catequesis.lasalle.es/F/zplantilla_clip_image002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catequesis.lasalle.es/F/zplantilla_clip_image002_0021.jpg"/>
                    <pic:cNvPicPr>
                      <a:picLocks noChangeAspect="1" noChangeArrowheads="1"/>
                    </pic:cNvPicPr>
                  </pic:nvPicPr>
                  <pic:blipFill>
                    <a:blip r:embed="rId17"/>
                    <a:srcRect l="9839" t="6231" r="2610"/>
                    <a:stretch>
                      <a:fillRect/>
                    </a:stretch>
                  </pic:blipFill>
                  <pic:spPr bwMode="auto">
                    <a:xfrm>
                      <a:off x="0" y="0"/>
                      <a:ext cx="4992736" cy="2334390"/>
                    </a:xfrm>
                    <a:prstGeom prst="rect">
                      <a:avLst/>
                    </a:prstGeom>
                    <a:noFill/>
                    <a:ln w="9525">
                      <a:noFill/>
                      <a:miter lim="800000"/>
                      <a:headEnd/>
                      <a:tailEnd/>
                    </a:ln>
                  </pic:spPr>
                </pic:pic>
              </a:graphicData>
            </a:graphic>
          </wp:inline>
        </w:drawing>
      </w:r>
    </w:p>
    <w:p w:rsidR="001179E3" w:rsidRPr="001B69A2" w:rsidRDefault="00445ADB" w:rsidP="00445ADB">
      <w:pPr>
        <w:jc w:val="center"/>
        <w:rPr>
          <w:szCs w:val="20"/>
        </w:rPr>
      </w:pPr>
      <w:r>
        <w:rPr>
          <w:noProof/>
          <w:szCs w:val="20"/>
        </w:rPr>
        <w:drawing>
          <wp:inline distT="0" distB="0" distL="0" distR="0">
            <wp:extent cx="4001896" cy="1552575"/>
            <wp:effectExtent l="1905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srcRect l="60498" t="16698" r="6687" b="61538"/>
                    <a:stretch>
                      <a:fillRect/>
                    </a:stretch>
                  </pic:blipFill>
                  <pic:spPr bwMode="auto">
                    <a:xfrm>
                      <a:off x="0" y="0"/>
                      <a:ext cx="4001896" cy="1552575"/>
                    </a:xfrm>
                    <a:prstGeom prst="rect">
                      <a:avLst/>
                    </a:prstGeom>
                    <a:noFill/>
                    <a:ln w="9525">
                      <a:noFill/>
                      <a:miter lim="800000"/>
                      <a:headEnd/>
                      <a:tailEnd/>
                    </a:ln>
                  </pic:spPr>
                </pic:pic>
              </a:graphicData>
            </a:graphic>
          </wp:inline>
        </w:drawing>
      </w:r>
    </w:p>
    <w:sectPr w:rsidR="001179E3" w:rsidRPr="001B69A2" w:rsidSect="00F405F0">
      <w:type w:val="continuous"/>
      <w:pgSz w:w="11906" w:h="16838"/>
      <w:pgMar w:top="720" w:right="1274" w:bottom="720"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7398" w:rsidRDefault="000C7398" w:rsidP="005661D3">
      <w:r>
        <w:separator/>
      </w:r>
    </w:p>
  </w:endnote>
  <w:endnote w:type="continuationSeparator" w:id="1">
    <w:p w:rsidR="000C7398" w:rsidRDefault="000C7398" w:rsidP="00566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7398" w:rsidRDefault="000C7398" w:rsidP="005661D3">
      <w:r>
        <w:separator/>
      </w:r>
    </w:p>
  </w:footnote>
  <w:footnote w:type="continuationSeparator" w:id="1">
    <w:p w:rsidR="000C7398" w:rsidRDefault="000C7398" w:rsidP="0056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2A2557"/>
    <w:multiLevelType w:val="multilevel"/>
    <w:tmpl w:val="663E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2593771"/>
    <w:multiLevelType w:val="multilevel"/>
    <w:tmpl w:val="3D903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2"/>
  </w:num>
  <w:num w:numId="4">
    <w:abstractNumId w:val="1"/>
  </w:num>
  <w:num w:numId="5">
    <w:abstractNumId w:val="0"/>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1A20"/>
    <w:rsid w:val="00005730"/>
    <w:rsid w:val="000103EC"/>
    <w:rsid w:val="00010C35"/>
    <w:rsid w:val="00012025"/>
    <w:rsid w:val="000210AD"/>
    <w:rsid w:val="00025B01"/>
    <w:rsid w:val="0003530E"/>
    <w:rsid w:val="000367C0"/>
    <w:rsid w:val="00056A7D"/>
    <w:rsid w:val="00066ADA"/>
    <w:rsid w:val="000824EF"/>
    <w:rsid w:val="00097A1B"/>
    <w:rsid w:val="000C7398"/>
    <w:rsid w:val="000D5630"/>
    <w:rsid w:val="001064A2"/>
    <w:rsid w:val="001179E3"/>
    <w:rsid w:val="0012649F"/>
    <w:rsid w:val="00142171"/>
    <w:rsid w:val="00151A2E"/>
    <w:rsid w:val="001622EA"/>
    <w:rsid w:val="0016415A"/>
    <w:rsid w:val="00175E97"/>
    <w:rsid w:val="001840AF"/>
    <w:rsid w:val="001B015F"/>
    <w:rsid w:val="001B69A2"/>
    <w:rsid w:val="001B7720"/>
    <w:rsid w:val="001C2369"/>
    <w:rsid w:val="001D1959"/>
    <w:rsid w:val="001D2B60"/>
    <w:rsid w:val="001D33A6"/>
    <w:rsid w:val="001D5195"/>
    <w:rsid w:val="001D5D58"/>
    <w:rsid w:val="001F6F42"/>
    <w:rsid w:val="00204428"/>
    <w:rsid w:val="002045DD"/>
    <w:rsid w:val="00214444"/>
    <w:rsid w:val="002348A9"/>
    <w:rsid w:val="00246A6D"/>
    <w:rsid w:val="00250A1E"/>
    <w:rsid w:val="00257D28"/>
    <w:rsid w:val="0026022D"/>
    <w:rsid w:val="00275B8C"/>
    <w:rsid w:val="002D58B4"/>
    <w:rsid w:val="002D5929"/>
    <w:rsid w:val="002D7798"/>
    <w:rsid w:val="002E3CA2"/>
    <w:rsid w:val="002F63D1"/>
    <w:rsid w:val="003051F9"/>
    <w:rsid w:val="00306EE6"/>
    <w:rsid w:val="00312AE6"/>
    <w:rsid w:val="00326E69"/>
    <w:rsid w:val="00352CB8"/>
    <w:rsid w:val="003823D0"/>
    <w:rsid w:val="00397FDC"/>
    <w:rsid w:val="003A69EB"/>
    <w:rsid w:val="003B1330"/>
    <w:rsid w:val="003B1580"/>
    <w:rsid w:val="003B5117"/>
    <w:rsid w:val="003B5EA0"/>
    <w:rsid w:val="003B73A6"/>
    <w:rsid w:val="003D1051"/>
    <w:rsid w:val="00415498"/>
    <w:rsid w:val="004154FE"/>
    <w:rsid w:val="00425A9F"/>
    <w:rsid w:val="00444BCB"/>
    <w:rsid w:val="00445ADB"/>
    <w:rsid w:val="004515C7"/>
    <w:rsid w:val="00453B03"/>
    <w:rsid w:val="0045633D"/>
    <w:rsid w:val="004604C5"/>
    <w:rsid w:val="004613AC"/>
    <w:rsid w:val="00467297"/>
    <w:rsid w:val="00470012"/>
    <w:rsid w:val="00470D9F"/>
    <w:rsid w:val="0048569E"/>
    <w:rsid w:val="004A0931"/>
    <w:rsid w:val="004A1561"/>
    <w:rsid w:val="004A1935"/>
    <w:rsid w:val="004C1D41"/>
    <w:rsid w:val="004E1424"/>
    <w:rsid w:val="00517BCB"/>
    <w:rsid w:val="00523CD6"/>
    <w:rsid w:val="00527301"/>
    <w:rsid w:val="00533E9D"/>
    <w:rsid w:val="00536A43"/>
    <w:rsid w:val="005441F3"/>
    <w:rsid w:val="00547DBE"/>
    <w:rsid w:val="005557C3"/>
    <w:rsid w:val="00561DB5"/>
    <w:rsid w:val="00563845"/>
    <w:rsid w:val="00563C33"/>
    <w:rsid w:val="005661D3"/>
    <w:rsid w:val="00566B05"/>
    <w:rsid w:val="00571035"/>
    <w:rsid w:val="0057174D"/>
    <w:rsid w:val="0058075C"/>
    <w:rsid w:val="00580B95"/>
    <w:rsid w:val="005824B8"/>
    <w:rsid w:val="00586A1F"/>
    <w:rsid w:val="00587A12"/>
    <w:rsid w:val="00594135"/>
    <w:rsid w:val="005A2545"/>
    <w:rsid w:val="005C2CAB"/>
    <w:rsid w:val="005F510A"/>
    <w:rsid w:val="0062125D"/>
    <w:rsid w:val="0062732D"/>
    <w:rsid w:val="006300FF"/>
    <w:rsid w:val="006417DB"/>
    <w:rsid w:val="00642F7A"/>
    <w:rsid w:val="0065513B"/>
    <w:rsid w:val="006569D3"/>
    <w:rsid w:val="00670477"/>
    <w:rsid w:val="00671510"/>
    <w:rsid w:val="006A110E"/>
    <w:rsid w:val="006B057E"/>
    <w:rsid w:val="006C3018"/>
    <w:rsid w:val="006C52F4"/>
    <w:rsid w:val="006E37F9"/>
    <w:rsid w:val="006E652B"/>
    <w:rsid w:val="006F42C9"/>
    <w:rsid w:val="007009EC"/>
    <w:rsid w:val="00705128"/>
    <w:rsid w:val="00714886"/>
    <w:rsid w:val="00715890"/>
    <w:rsid w:val="007200A8"/>
    <w:rsid w:val="007260E8"/>
    <w:rsid w:val="00740B5C"/>
    <w:rsid w:val="007438AC"/>
    <w:rsid w:val="007563DA"/>
    <w:rsid w:val="007877A9"/>
    <w:rsid w:val="007E3C2D"/>
    <w:rsid w:val="0080058A"/>
    <w:rsid w:val="00804CDD"/>
    <w:rsid w:val="00811DF0"/>
    <w:rsid w:val="00825742"/>
    <w:rsid w:val="00826FC8"/>
    <w:rsid w:val="00835BE8"/>
    <w:rsid w:val="00842AC2"/>
    <w:rsid w:val="008438E6"/>
    <w:rsid w:val="008510FC"/>
    <w:rsid w:val="008563AA"/>
    <w:rsid w:val="00864A6E"/>
    <w:rsid w:val="00870EED"/>
    <w:rsid w:val="008745FF"/>
    <w:rsid w:val="00875BF4"/>
    <w:rsid w:val="00891547"/>
    <w:rsid w:val="008B7BD4"/>
    <w:rsid w:val="008C0873"/>
    <w:rsid w:val="008C2C96"/>
    <w:rsid w:val="008D3A88"/>
    <w:rsid w:val="008F38EC"/>
    <w:rsid w:val="008F44B4"/>
    <w:rsid w:val="00901ED2"/>
    <w:rsid w:val="00912D1B"/>
    <w:rsid w:val="0094001B"/>
    <w:rsid w:val="0094729A"/>
    <w:rsid w:val="00957E74"/>
    <w:rsid w:val="0097418F"/>
    <w:rsid w:val="00977BF9"/>
    <w:rsid w:val="009A2659"/>
    <w:rsid w:val="009A5297"/>
    <w:rsid w:val="009B3D88"/>
    <w:rsid w:val="009C3C03"/>
    <w:rsid w:val="009C4F6E"/>
    <w:rsid w:val="009D14C7"/>
    <w:rsid w:val="009D2EBB"/>
    <w:rsid w:val="009E19CE"/>
    <w:rsid w:val="009E19D3"/>
    <w:rsid w:val="009E37BC"/>
    <w:rsid w:val="009E3A8C"/>
    <w:rsid w:val="009E702D"/>
    <w:rsid w:val="009E7A4D"/>
    <w:rsid w:val="009F61EB"/>
    <w:rsid w:val="00A06EB1"/>
    <w:rsid w:val="00A31A8E"/>
    <w:rsid w:val="00A3384E"/>
    <w:rsid w:val="00A33B80"/>
    <w:rsid w:val="00A64DDD"/>
    <w:rsid w:val="00A701AB"/>
    <w:rsid w:val="00A83259"/>
    <w:rsid w:val="00A92197"/>
    <w:rsid w:val="00A94500"/>
    <w:rsid w:val="00AC3B5F"/>
    <w:rsid w:val="00AC4584"/>
    <w:rsid w:val="00AE1375"/>
    <w:rsid w:val="00B000DE"/>
    <w:rsid w:val="00B15FA1"/>
    <w:rsid w:val="00B21D8F"/>
    <w:rsid w:val="00B44F54"/>
    <w:rsid w:val="00B521CD"/>
    <w:rsid w:val="00B62BFE"/>
    <w:rsid w:val="00B646A1"/>
    <w:rsid w:val="00B7391A"/>
    <w:rsid w:val="00B81AED"/>
    <w:rsid w:val="00B86854"/>
    <w:rsid w:val="00B92370"/>
    <w:rsid w:val="00BA278B"/>
    <w:rsid w:val="00BB26AA"/>
    <w:rsid w:val="00BC4A86"/>
    <w:rsid w:val="00BC7828"/>
    <w:rsid w:val="00C17FDD"/>
    <w:rsid w:val="00C2334E"/>
    <w:rsid w:val="00C235F4"/>
    <w:rsid w:val="00C30B85"/>
    <w:rsid w:val="00C32C0D"/>
    <w:rsid w:val="00C35305"/>
    <w:rsid w:val="00C45CE2"/>
    <w:rsid w:val="00C5044E"/>
    <w:rsid w:val="00C75F56"/>
    <w:rsid w:val="00C76082"/>
    <w:rsid w:val="00C84B97"/>
    <w:rsid w:val="00C9486F"/>
    <w:rsid w:val="00C97144"/>
    <w:rsid w:val="00CA4A75"/>
    <w:rsid w:val="00CB2A49"/>
    <w:rsid w:val="00CC14F7"/>
    <w:rsid w:val="00CD1223"/>
    <w:rsid w:val="00D12F2D"/>
    <w:rsid w:val="00D23103"/>
    <w:rsid w:val="00D26931"/>
    <w:rsid w:val="00D31461"/>
    <w:rsid w:val="00D319C6"/>
    <w:rsid w:val="00D362D1"/>
    <w:rsid w:val="00D4248A"/>
    <w:rsid w:val="00D42E5A"/>
    <w:rsid w:val="00D55A70"/>
    <w:rsid w:val="00D56E45"/>
    <w:rsid w:val="00D7138D"/>
    <w:rsid w:val="00D7352F"/>
    <w:rsid w:val="00D82287"/>
    <w:rsid w:val="00D91324"/>
    <w:rsid w:val="00D933A8"/>
    <w:rsid w:val="00D94EDB"/>
    <w:rsid w:val="00D97665"/>
    <w:rsid w:val="00DB14A7"/>
    <w:rsid w:val="00DC07E1"/>
    <w:rsid w:val="00DD3D4F"/>
    <w:rsid w:val="00DD6058"/>
    <w:rsid w:val="00E04A11"/>
    <w:rsid w:val="00E070A8"/>
    <w:rsid w:val="00E20C5D"/>
    <w:rsid w:val="00E245B1"/>
    <w:rsid w:val="00E352EB"/>
    <w:rsid w:val="00E44B84"/>
    <w:rsid w:val="00E54631"/>
    <w:rsid w:val="00E578D5"/>
    <w:rsid w:val="00E7015D"/>
    <w:rsid w:val="00E80274"/>
    <w:rsid w:val="00EA0AE1"/>
    <w:rsid w:val="00EA54F5"/>
    <w:rsid w:val="00EB129E"/>
    <w:rsid w:val="00ED0267"/>
    <w:rsid w:val="00ED3017"/>
    <w:rsid w:val="00EE08C2"/>
    <w:rsid w:val="00EE23CC"/>
    <w:rsid w:val="00EE3F54"/>
    <w:rsid w:val="00EE4CA6"/>
    <w:rsid w:val="00EF2782"/>
    <w:rsid w:val="00F0348B"/>
    <w:rsid w:val="00F07B3A"/>
    <w:rsid w:val="00F167C4"/>
    <w:rsid w:val="00F214E9"/>
    <w:rsid w:val="00F278F5"/>
    <w:rsid w:val="00F3470C"/>
    <w:rsid w:val="00F36164"/>
    <w:rsid w:val="00F405F0"/>
    <w:rsid w:val="00F42AD6"/>
    <w:rsid w:val="00F54EE9"/>
    <w:rsid w:val="00F80A78"/>
    <w:rsid w:val="00F832E6"/>
    <w:rsid w:val="00F84C51"/>
    <w:rsid w:val="00F8704D"/>
    <w:rsid w:val="00F96D83"/>
    <w:rsid w:val="00F96F6D"/>
    <w:rsid w:val="00FA29E2"/>
    <w:rsid w:val="00FA7567"/>
    <w:rsid w:val="00FB0388"/>
    <w:rsid w:val="00FB0772"/>
    <w:rsid w:val="00FB21DB"/>
    <w:rsid w:val="00FB64ED"/>
    <w:rsid w:val="00FC075E"/>
    <w:rsid w:val="00FC0D36"/>
    <w:rsid w:val="00FC1180"/>
    <w:rsid w:val="00FC5423"/>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character" w:customStyle="1" w:styleId="titular">
    <w:name w:val="titular"/>
    <w:basedOn w:val="Fuentedeprrafopredeter"/>
    <w:rsid w:val="00005730"/>
  </w:style>
  <w:style w:type="character" w:customStyle="1" w:styleId="cuerpo-texto">
    <w:name w:val="cuerpo-texto"/>
    <w:basedOn w:val="Fuentedeprrafopredeter"/>
    <w:rsid w:val="00005730"/>
  </w:style>
  <w:style w:type="character" w:customStyle="1" w:styleId="data">
    <w:name w:val="data"/>
    <w:basedOn w:val="Fuentedeprrafopredeter"/>
    <w:rsid w:val="00005730"/>
  </w:style>
  <w:style w:type="character" w:customStyle="1" w:styleId="accion">
    <w:name w:val="accion"/>
    <w:basedOn w:val="Fuentedeprrafopredeter"/>
    <w:rsid w:val="00005730"/>
  </w:style>
  <w:style w:type="character" w:customStyle="1" w:styleId="fecha">
    <w:name w:val="fecha"/>
    <w:basedOn w:val="Fuentedeprrafopredeter"/>
    <w:rsid w:val="00005730"/>
  </w:style>
  <w:style w:type="character" w:customStyle="1" w:styleId="lugar">
    <w:name w:val="lugar"/>
    <w:basedOn w:val="Fuentedeprrafopredeter"/>
    <w:rsid w:val="00005730"/>
  </w:style>
  <w:style w:type="character" w:customStyle="1" w:styleId="caja-herramientas">
    <w:name w:val="caja-herramientas"/>
    <w:basedOn w:val="Fuentedeprrafopredeter"/>
    <w:rsid w:val="00005730"/>
  </w:style>
  <w:style w:type="character" w:customStyle="1" w:styleId="firma">
    <w:name w:val="firma"/>
    <w:basedOn w:val="Fuentedeprrafopredeter"/>
    <w:rsid w:val="00005730"/>
  </w:style>
  <w:style w:type="character" w:customStyle="1" w:styleId="firma-foto">
    <w:name w:val="firma-foto"/>
    <w:basedOn w:val="Fuentedeprrafopredeter"/>
    <w:rsid w:val="00005730"/>
  </w:style>
  <w:style w:type="paragraph" w:customStyle="1" w:styleId="summary-lead">
    <w:name w:val="summary-lead"/>
    <w:basedOn w:val="Normal"/>
    <w:rsid w:val="009C4F6E"/>
    <w:pPr>
      <w:widowControl/>
      <w:autoSpaceDE/>
      <w:autoSpaceDN/>
      <w:adjustRightInd/>
      <w:spacing w:before="100" w:beforeAutospacing="1" w:after="100" w:afterAutospacing="1"/>
    </w:pPr>
    <w:rPr>
      <w:rFonts w:ascii="Times New Roman" w:hAnsi="Times New Roman" w:cs="Times New Roman"/>
    </w:rPr>
  </w:style>
  <w:style w:type="paragraph" w:styleId="Textoindependiente">
    <w:name w:val="Body Text"/>
    <w:basedOn w:val="Normal"/>
    <w:link w:val="TextoindependienteCar"/>
    <w:uiPriority w:val="99"/>
    <w:unhideWhenUsed/>
    <w:rsid w:val="001179E3"/>
    <w:pPr>
      <w:spacing w:after="120"/>
    </w:pPr>
  </w:style>
  <w:style w:type="character" w:customStyle="1" w:styleId="TextoindependienteCar">
    <w:name w:val="Texto independiente Car"/>
    <w:basedOn w:val="Fuentedeprrafopredeter"/>
    <w:link w:val="Textoindependiente"/>
    <w:uiPriority w:val="99"/>
    <w:rsid w:val="001179E3"/>
    <w:rPr>
      <w:rFonts w:ascii="Arial" w:eastAsia="Times New Roman" w:hAnsi="Arial" w:cs="Arial"/>
      <w:sz w:val="24"/>
      <w:szCs w:val="24"/>
      <w:lang w:eastAsia="es-ES"/>
    </w:rPr>
  </w:style>
  <w:style w:type="paragraph" w:customStyle="1" w:styleId="estilo3">
    <w:name w:val="estilo3"/>
    <w:basedOn w:val="Normal"/>
    <w:rsid w:val="000C7398"/>
    <w:pPr>
      <w:widowControl/>
      <w:autoSpaceDE/>
      <w:autoSpaceDN/>
      <w:adjustRightInd/>
      <w:spacing w:before="100" w:beforeAutospacing="1" w:after="100" w:afterAutospacing="1"/>
    </w:pPr>
    <w:rPr>
      <w:rFonts w:ascii="Times New Roman" w:hAnsi="Times New Roman" w:cs="Times New Roman"/>
    </w:rPr>
  </w:style>
  <w:style w:type="character" w:customStyle="1" w:styleId="estilo31">
    <w:name w:val="estilo31"/>
    <w:basedOn w:val="Fuentedeprrafopredeter"/>
    <w:rsid w:val="000C7398"/>
  </w:style>
  <w:style w:type="character" w:customStyle="1" w:styleId="st">
    <w:name w:val="st"/>
    <w:basedOn w:val="Fuentedeprrafopredeter"/>
    <w:rsid w:val="0065513B"/>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57920">
      <w:bodyDiv w:val="1"/>
      <w:marLeft w:val="0"/>
      <w:marRight w:val="0"/>
      <w:marTop w:val="0"/>
      <w:marBottom w:val="0"/>
      <w:divBdr>
        <w:top w:val="none" w:sz="0" w:space="0" w:color="auto"/>
        <w:left w:val="none" w:sz="0" w:space="0" w:color="auto"/>
        <w:bottom w:val="none" w:sz="0" w:space="0" w:color="auto"/>
        <w:right w:val="none" w:sz="0" w:space="0" w:color="auto"/>
      </w:divBdr>
    </w:div>
    <w:div w:id="197745948">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09347308">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17887705">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5813658">
      <w:bodyDiv w:val="1"/>
      <w:marLeft w:val="0"/>
      <w:marRight w:val="0"/>
      <w:marTop w:val="0"/>
      <w:marBottom w:val="0"/>
      <w:divBdr>
        <w:top w:val="none" w:sz="0" w:space="0" w:color="auto"/>
        <w:left w:val="none" w:sz="0" w:space="0" w:color="auto"/>
        <w:bottom w:val="none" w:sz="0" w:space="0" w:color="auto"/>
        <w:right w:val="none" w:sz="0" w:space="0" w:color="auto"/>
      </w:divBdr>
    </w:div>
    <w:div w:id="777679232">
      <w:bodyDiv w:val="1"/>
      <w:marLeft w:val="0"/>
      <w:marRight w:val="0"/>
      <w:marTop w:val="0"/>
      <w:marBottom w:val="0"/>
      <w:divBdr>
        <w:top w:val="none" w:sz="0" w:space="0" w:color="auto"/>
        <w:left w:val="none" w:sz="0" w:space="0" w:color="auto"/>
        <w:bottom w:val="none" w:sz="0" w:space="0" w:color="auto"/>
        <w:right w:val="none" w:sz="0" w:space="0" w:color="auto"/>
      </w:divBdr>
    </w:div>
    <w:div w:id="874388159">
      <w:bodyDiv w:val="1"/>
      <w:marLeft w:val="0"/>
      <w:marRight w:val="0"/>
      <w:marTop w:val="0"/>
      <w:marBottom w:val="0"/>
      <w:divBdr>
        <w:top w:val="none" w:sz="0" w:space="0" w:color="auto"/>
        <w:left w:val="none" w:sz="0" w:space="0" w:color="auto"/>
        <w:bottom w:val="none" w:sz="0" w:space="0" w:color="auto"/>
        <w:right w:val="none" w:sz="0" w:space="0" w:color="auto"/>
      </w:divBdr>
      <w:divsChild>
        <w:div w:id="220413134">
          <w:marLeft w:val="0"/>
          <w:marRight w:val="0"/>
          <w:marTop w:val="0"/>
          <w:marBottom w:val="0"/>
          <w:divBdr>
            <w:top w:val="none" w:sz="0" w:space="0" w:color="auto"/>
            <w:left w:val="none" w:sz="0" w:space="0" w:color="auto"/>
            <w:bottom w:val="none" w:sz="0" w:space="0" w:color="auto"/>
            <w:right w:val="none" w:sz="0" w:space="0" w:color="auto"/>
          </w:divBdr>
        </w:div>
      </w:divsChild>
    </w:div>
    <w:div w:id="892547445">
      <w:bodyDiv w:val="1"/>
      <w:marLeft w:val="0"/>
      <w:marRight w:val="0"/>
      <w:marTop w:val="0"/>
      <w:marBottom w:val="0"/>
      <w:divBdr>
        <w:top w:val="none" w:sz="0" w:space="0" w:color="auto"/>
        <w:left w:val="none" w:sz="0" w:space="0" w:color="auto"/>
        <w:bottom w:val="none" w:sz="0" w:space="0" w:color="auto"/>
        <w:right w:val="none" w:sz="0" w:space="0" w:color="auto"/>
      </w:divBdr>
    </w:div>
    <w:div w:id="926420695">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1469728">
      <w:bodyDiv w:val="1"/>
      <w:marLeft w:val="0"/>
      <w:marRight w:val="0"/>
      <w:marTop w:val="0"/>
      <w:marBottom w:val="0"/>
      <w:divBdr>
        <w:top w:val="none" w:sz="0" w:space="0" w:color="auto"/>
        <w:left w:val="none" w:sz="0" w:space="0" w:color="auto"/>
        <w:bottom w:val="none" w:sz="0" w:space="0" w:color="auto"/>
        <w:right w:val="none" w:sz="0" w:space="0" w:color="auto"/>
      </w:divBdr>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269629327">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49155352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7909826">
      <w:bodyDiv w:val="1"/>
      <w:marLeft w:val="0"/>
      <w:marRight w:val="0"/>
      <w:marTop w:val="0"/>
      <w:marBottom w:val="0"/>
      <w:divBdr>
        <w:top w:val="none" w:sz="0" w:space="0" w:color="auto"/>
        <w:left w:val="none" w:sz="0" w:space="0" w:color="auto"/>
        <w:bottom w:val="none" w:sz="0" w:space="0" w:color="auto"/>
        <w:right w:val="none" w:sz="0" w:space="0" w:color="auto"/>
      </w:divBdr>
    </w:div>
    <w:div w:id="1585216699">
      <w:bodyDiv w:val="1"/>
      <w:marLeft w:val="0"/>
      <w:marRight w:val="0"/>
      <w:marTop w:val="0"/>
      <w:marBottom w:val="0"/>
      <w:divBdr>
        <w:top w:val="none" w:sz="0" w:space="0" w:color="auto"/>
        <w:left w:val="none" w:sz="0" w:space="0" w:color="auto"/>
        <w:bottom w:val="none" w:sz="0" w:space="0" w:color="auto"/>
        <w:right w:val="none" w:sz="0" w:space="0" w:color="auto"/>
      </w:divBdr>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658538081">
      <w:bodyDiv w:val="1"/>
      <w:marLeft w:val="0"/>
      <w:marRight w:val="0"/>
      <w:marTop w:val="0"/>
      <w:marBottom w:val="0"/>
      <w:divBdr>
        <w:top w:val="none" w:sz="0" w:space="0" w:color="auto"/>
        <w:left w:val="none" w:sz="0" w:space="0" w:color="auto"/>
        <w:bottom w:val="none" w:sz="0" w:space="0" w:color="auto"/>
        <w:right w:val="none" w:sz="0" w:space="0" w:color="auto"/>
      </w:divBdr>
    </w:div>
    <w:div w:id="1667440175">
      <w:bodyDiv w:val="1"/>
      <w:marLeft w:val="0"/>
      <w:marRight w:val="0"/>
      <w:marTop w:val="0"/>
      <w:marBottom w:val="0"/>
      <w:divBdr>
        <w:top w:val="none" w:sz="0" w:space="0" w:color="auto"/>
        <w:left w:val="none" w:sz="0" w:space="0" w:color="auto"/>
        <w:bottom w:val="none" w:sz="0" w:space="0" w:color="auto"/>
        <w:right w:val="none" w:sz="0" w:space="0" w:color="auto"/>
      </w:divBdr>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35381655">
      <w:bodyDiv w:val="1"/>
      <w:marLeft w:val="0"/>
      <w:marRight w:val="0"/>
      <w:marTop w:val="0"/>
      <w:marBottom w:val="0"/>
      <w:divBdr>
        <w:top w:val="none" w:sz="0" w:space="0" w:color="auto"/>
        <w:left w:val="none" w:sz="0" w:space="0" w:color="auto"/>
        <w:bottom w:val="none" w:sz="0" w:space="0" w:color="auto"/>
        <w:right w:val="none" w:sz="0" w:space="0" w:color="auto"/>
      </w:divBdr>
    </w:div>
    <w:div w:id="2076312200">
      <w:bodyDiv w:val="1"/>
      <w:marLeft w:val="0"/>
      <w:marRight w:val="0"/>
      <w:marTop w:val="0"/>
      <w:marBottom w:val="0"/>
      <w:divBdr>
        <w:top w:val="none" w:sz="0" w:space="0" w:color="auto"/>
        <w:left w:val="none" w:sz="0" w:space="0" w:color="auto"/>
        <w:bottom w:val="none" w:sz="0" w:space="0" w:color="auto"/>
        <w:right w:val="none" w:sz="0" w:space="0" w:color="auto"/>
      </w:divBdr>
      <w:divsChild>
        <w:div w:id="2130853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2315B7-838F-4A40-AEBF-7FB80B26C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5828</Words>
  <Characters>32058</Characters>
  <Application>Microsoft Office Word</Application>
  <DocSecurity>0</DocSecurity>
  <Lines>267</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2019-03-23T17:00:00Z</cp:lastPrinted>
  <dcterms:created xsi:type="dcterms:W3CDTF">2019-08-24T10:48:00Z</dcterms:created>
  <dcterms:modified xsi:type="dcterms:W3CDTF">2019-08-24T10:48:00Z</dcterms:modified>
</cp:coreProperties>
</file>