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95" w:rsidRDefault="00A9503E" w:rsidP="00A9503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La maravillosa figura de María</w:t>
      </w:r>
    </w:p>
    <w:p w:rsidR="00B47057" w:rsidRDefault="00B47057" w:rsidP="00A9503E">
      <w:pPr>
        <w:jc w:val="center"/>
        <w:rPr>
          <w:b/>
          <w:color w:val="FF0000"/>
          <w:sz w:val="36"/>
          <w:szCs w:val="36"/>
        </w:rPr>
      </w:pPr>
    </w:p>
    <w:p w:rsidR="00B47057" w:rsidRPr="00ED4EB5" w:rsidRDefault="00ED4EB5" w:rsidP="00ED4EB5">
      <w:pPr>
        <w:jc w:val="both"/>
        <w:rPr>
          <w:b/>
        </w:rPr>
      </w:pPr>
      <w:r>
        <w:rPr>
          <w:b/>
        </w:rPr>
        <w:t xml:space="preserve">    </w:t>
      </w:r>
      <w:r w:rsidR="00B47057" w:rsidRPr="00ED4EB5">
        <w:rPr>
          <w:b/>
        </w:rPr>
        <w:t xml:space="preserve">No se </w:t>
      </w:r>
      <w:r>
        <w:rPr>
          <w:b/>
        </w:rPr>
        <w:t>p</w:t>
      </w:r>
      <w:r w:rsidR="00B47057" w:rsidRPr="00ED4EB5">
        <w:rPr>
          <w:b/>
        </w:rPr>
        <w:t>u</w:t>
      </w:r>
      <w:r>
        <w:rPr>
          <w:b/>
        </w:rPr>
        <w:t>e</w:t>
      </w:r>
      <w:r w:rsidR="00B47057" w:rsidRPr="00ED4EB5">
        <w:rPr>
          <w:b/>
        </w:rPr>
        <w:t>de dej</w:t>
      </w:r>
      <w:r w:rsidR="00A8175E">
        <w:rPr>
          <w:b/>
        </w:rPr>
        <w:t>a</w:t>
      </w:r>
      <w:r w:rsidR="00B47057" w:rsidRPr="00ED4EB5">
        <w:rPr>
          <w:b/>
        </w:rPr>
        <w:t xml:space="preserve">r de </w:t>
      </w:r>
      <w:r>
        <w:rPr>
          <w:b/>
        </w:rPr>
        <w:t>resaltar</w:t>
      </w:r>
      <w:r w:rsidR="00B47057" w:rsidRPr="00ED4EB5">
        <w:rPr>
          <w:b/>
        </w:rPr>
        <w:t xml:space="preserve"> entr</w:t>
      </w:r>
      <w:r>
        <w:rPr>
          <w:b/>
        </w:rPr>
        <w:t>e</w:t>
      </w:r>
      <w:r w:rsidR="00A8175E">
        <w:rPr>
          <w:b/>
        </w:rPr>
        <w:t xml:space="preserve"> las mujeres </w:t>
      </w:r>
      <w:r w:rsidR="00B47057" w:rsidRPr="00ED4EB5">
        <w:rPr>
          <w:b/>
        </w:rPr>
        <w:t>de la Biblia la figura singular de su Madre</w:t>
      </w:r>
      <w:r>
        <w:rPr>
          <w:b/>
        </w:rPr>
        <w:t xml:space="preserve"> M</w:t>
      </w:r>
      <w:r w:rsidR="00A8175E">
        <w:rPr>
          <w:b/>
        </w:rPr>
        <w:t>a</w:t>
      </w:r>
      <w:r>
        <w:rPr>
          <w:b/>
        </w:rPr>
        <w:t>ría de Nazareth</w:t>
      </w:r>
      <w:r w:rsidR="00B47057" w:rsidRPr="00ED4EB5">
        <w:rPr>
          <w:b/>
        </w:rPr>
        <w:t xml:space="preserve">. Las pocas veces </w:t>
      </w:r>
      <w:r>
        <w:rPr>
          <w:b/>
        </w:rPr>
        <w:t>q</w:t>
      </w:r>
      <w:r w:rsidR="00B47057" w:rsidRPr="00ED4EB5">
        <w:rPr>
          <w:b/>
        </w:rPr>
        <w:t>ue sale su nombre en los textos evang</w:t>
      </w:r>
      <w:r>
        <w:rPr>
          <w:b/>
        </w:rPr>
        <w:t>é</w:t>
      </w:r>
      <w:r w:rsidR="00B47057" w:rsidRPr="00ED4EB5">
        <w:rPr>
          <w:b/>
        </w:rPr>
        <w:t>licos, fuera de</w:t>
      </w:r>
      <w:r>
        <w:rPr>
          <w:b/>
        </w:rPr>
        <w:t xml:space="preserve"> </w:t>
      </w:r>
      <w:r w:rsidR="00B47057" w:rsidRPr="00ED4EB5">
        <w:rPr>
          <w:b/>
        </w:rPr>
        <w:t>los llamado</w:t>
      </w:r>
      <w:r w:rsidR="00A8175E">
        <w:rPr>
          <w:b/>
        </w:rPr>
        <w:t>s</w:t>
      </w:r>
      <w:r w:rsidR="00B47057" w:rsidRPr="00ED4EB5">
        <w:rPr>
          <w:b/>
        </w:rPr>
        <w:t xml:space="preserve"> "e</w:t>
      </w:r>
      <w:r>
        <w:rPr>
          <w:b/>
        </w:rPr>
        <w:t>v</w:t>
      </w:r>
      <w:r w:rsidR="00B47057" w:rsidRPr="00ED4EB5">
        <w:rPr>
          <w:b/>
        </w:rPr>
        <w:t>angelio</w:t>
      </w:r>
      <w:r>
        <w:rPr>
          <w:b/>
        </w:rPr>
        <w:t>s</w:t>
      </w:r>
      <w:r w:rsidR="00B47057" w:rsidRPr="00ED4EB5">
        <w:rPr>
          <w:b/>
        </w:rPr>
        <w:t xml:space="preserve"> de</w:t>
      </w:r>
      <w:r>
        <w:rPr>
          <w:b/>
        </w:rPr>
        <w:t xml:space="preserve"> </w:t>
      </w:r>
      <w:r w:rsidR="00B47057" w:rsidRPr="00ED4EB5">
        <w:rPr>
          <w:b/>
        </w:rPr>
        <w:t>la infanc</w:t>
      </w:r>
      <w:r>
        <w:rPr>
          <w:b/>
        </w:rPr>
        <w:t>i</w:t>
      </w:r>
      <w:r w:rsidR="00A8175E">
        <w:rPr>
          <w:b/>
        </w:rPr>
        <w:t>a (</w:t>
      </w:r>
      <w:r w:rsidR="00B47057" w:rsidRPr="00ED4EB5">
        <w:rPr>
          <w:b/>
        </w:rPr>
        <w:t xml:space="preserve">1 y 2 de Lucas y 1 de </w:t>
      </w:r>
      <w:r>
        <w:rPr>
          <w:b/>
        </w:rPr>
        <w:t>M</w:t>
      </w:r>
      <w:r w:rsidR="00B47057" w:rsidRPr="00ED4EB5">
        <w:rPr>
          <w:b/>
        </w:rPr>
        <w:t>ateo) hizo pa</w:t>
      </w:r>
      <w:r>
        <w:rPr>
          <w:b/>
        </w:rPr>
        <w:t>s</w:t>
      </w:r>
      <w:r w:rsidR="00B47057" w:rsidRPr="00ED4EB5">
        <w:rPr>
          <w:b/>
        </w:rPr>
        <w:t>a</w:t>
      </w:r>
      <w:r w:rsidR="00A8175E">
        <w:rPr>
          <w:b/>
        </w:rPr>
        <w:t>r</w:t>
      </w:r>
      <w:r w:rsidR="00B47057" w:rsidRPr="00ED4EB5">
        <w:rPr>
          <w:b/>
        </w:rPr>
        <w:t xml:space="preserve"> desapercibida </w:t>
      </w:r>
      <w:r>
        <w:rPr>
          <w:b/>
        </w:rPr>
        <w:t xml:space="preserve">la </w:t>
      </w:r>
      <w:r w:rsidR="00B47057" w:rsidRPr="00ED4EB5">
        <w:rPr>
          <w:b/>
        </w:rPr>
        <w:t>significación</w:t>
      </w:r>
      <w:r>
        <w:rPr>
          <w:b/>
        </w:rPr>
        <w:t xml:space="preserve"> María en</w:t>
      </w:r>
      <w:r w:rsidRPr="00ED4EB5">
        <w:rPr>
          <w:b/>
        </w:rPr>
        <w:t xml:space="preserve"> los tres prim</w:t>
      </w:r>
      <w:r>
        <w:rPr>
          <w:b/>
        </w:rPr>
        <w:t>e</w:t>
      </w:r>
      <w:r w:rsidRPr="00ED4EB5">
        <w:rPr>
          <w:b/>
        </w:rPr>
        <w:t>ros siglos</w:t>
      </w:r>
      <w:r>
        <w:rPr>
          <w:b/>
        </w:rPr>
        <w:t>. También</w:t>
      </w:r>
      <w:r w:rsidRPr="00ED4EB5">
        <w:rPr>
          <w:b/>
        </w:rPr>
        <w:t xml:space="preserve"> </w:t>
      </w:r>
      <w:r w:rsidR="00A8175E">
        <w:rPr>
          <w:b/>
        </w:rPr>
        <w:t xml:space="preserve">se </w:t>
      </w:r>
      <w:r w:rsidRPr="00ED4EB5">
        <w:rPr>
          <w:b/>
        </w:rPr>
        <w:t>atrofi</w:t>
      </w:r>
      <w:r>
        <w:rPr>
          <w:b/>
        </w:rPr>
        <w:t>ó</w:t>
      </w:r>
      <w:r w:rsidRPr="00ED4EB5">
        <w:rPr>
          <w:b/>
        </w:rPr>
        <w:t xml:space="preserve"> la devo</w:t>
      </w:r>
      <w:r>
        <w:rPr>
          <w:b/>
        </w:rPr>
        <w:t>ció</w:t>
      </w:r>
      <w:r w:rsidRPr="00ED4EB5">
        <w:rPr>
          <w:b/>
        </w:rPr>
        <w:t>n mariana en la teolog</w:t>
      </w:r>
      <w:r>
        <w:rPr>
          <w:b/>
        </w:rPr>
        <w:t>í</w:t>
      </w:r>
      <w:r w:rsidRPr="00ED4EB5">
        <w:rPr>
          <w:b/>
        </w:rPr>
        <w:t>a de los protestantes, (evang</w:t>
      </w:r>
      <w:r>
        <w:rPr>
          <w:b/>
        </w:rPr>
        <w:t>é</w:t>
      </w:r>
      <w:r w:rsidRPr="00ED4EB5">
        <w:rPr>
          <w:b/>
        </w:rPr>
        <w:t>licos)</w:t>
      </w:r>
      <w:r>
        <w:rPr>
          <w:b/>
        </w:rPr>
        <w:t>,</w:t>
      </w:r>
      <w:r w:rsidRPr="00ED4EB5">
        <w:rPr>
          <w:b/>
        </w:rPr>
        <w:t xml:space="preserve"> de los anglicanos y las </w:t>
      </w:r>
      <w:r>
        <w:rPr>
          <w:b/>
        </w:rPr>
        <w:t xml:space="preserve">diversas </w:t>
      </w:r>
      <w:r w:rsidRPr="00ED4EB5">
        <w:rPr>
          <w:b/>
        </w:rPr>
        <w:t>sect</w:t>
      </w:r>
      <w:r>
        <w:rPr>
          <w:b/>
        </w:rPr>
        <w:t>a</w:t>
      </w:r>
      <w:r w:rsidRPr="00ED4EB5">
        <w:rPr>
          <w:b/>
        </w:rPr>
        <w:t>s derivadas del cristianismo</w:t>
      </w:r>
      <w:r w:rsidR="00A8175E">
        <w:rPr>
          <w:b/>
        </w:rPr>
        <w:t>, que trataron  de restringir sus doctrinas y sus devociones a la materialidad literaria del texto sagrado.</w:t>
      </w:r>
    </w:p>
    <w:p w:rsidR="00ED4EB5" w:rsidRPr="00ED4EB5" w:rsidRDefault="00ED4EB5" w:rsidP="00ED4EB5">
      <w:pPr>
        <w:jc w:val="both"/>
        <w:rPr>
          <w:b/>
        </w:rPr>
      </w:pPr>
    </w:p>
    <w:p w:rsidR="00ED4EB5" w:rsidRDefault="00ED4EB5" w:rsidP="00ED4EB5">
      <w:pPr>
        <w:jc w:val="both"/>
        <w:rPr>
          <w:b/>
        </w:rPr>
      </w:pPr>
      <w:r>
        <w:rPr>
          <w:b/>
        </w:rPr>
        <w:t xml:space="preserve">    </w:t>
      </w:r>
      <w:r w:rsidRPr="00ED4EB5">
        <w:rPr>
          <w:b/>
        </w:rPr>
        <w:t>Sin embargo desde el Concilio de Efeso, años 431,</w:t>
      </w:r>
      <w:r w:rsidR="00A8175E">
        <w:rPr>
          <w:b/>
        </w:rPr>
        <w:t xml:space="preserve"> ya el siglo V, </w:t>
      </w:r>
      <w:r w:rsidRPr="00ED4EB5">
        <w:rPr>
          <w:b/>
        </w:rPr>
        <w:t xml:space="preserve"> la devoción a la Sant</w:t>
      </w:r>
      <w:r>
        <w:rPr>
          <w:b/>
        </w:rPr>
        <w:t>ísima</w:t>
      </w:r>
      <w:r w:rsidRPr="00ED4EB5">
        <w:rPr>
          <w:b/>
        </w:rPr>
        <w:t xml:space="preserve"> </w:t>
      </w:r>
      <w:r>
        <w:rPr>
          <w:b/>
        </w:rPr>
        <w:t>M</w:t>
      </w:r>
      <w:r w:rsidRPr="00ED4EB5">
        <w:rPr>
          <w:b/>
        </w:rPr>
        <w:t>a</w:t>
      </w:r>
      <w:r>
        <w:rPr>
          <w:b/>
        </w:rPr>
        <w:t>dre de Jesús tomó</w:t>
      </w:r>
      <w:r w:rsidRPr="00ED4EB5">
        <w:rPr>
          <w:b/>
        </w:rPr>
        <w:t xml:space="preserve"> una resonancia decisiva, </w:t>
      </w:r>
      <w:r w:rsidR="00A8175E">
        <w:rPr>
          <w:b/>
        </w:rPr>
        <w:t>a</w:t>
      </w:r>
      <w:r w:rsidRPr="00ED4EB5">
        <w:rPr>
          <w:b/>
        </w:rPr>
        <w:t xml:space="preserve">l asumir el dogma de su maternidad divina, es decir </w:t>
      </w:r>
      <w:r>
        <w:rPr>
          <w:b/>
        </w:rPr>
        <w:t>e</w:t>
      </w:r>
      <w:r w:rsidRPr="00ED4EB5">
        <w:rPr>
          <w:b/>
        </w:rPr>
        <w:t>l t</w:t>
      </w:r>
      <w:r>
        <w:rPr>
          <w:b/>
        </w:rPr>
        <w:t>í</w:t>
      </w:r>
      <w:r w:rsidRPr="00ED4EB5">
        <w:rPr>
          <w:b/>
        </w:rPr>
        <w:t xml:space="preserve">tulo de </w:t>
      </w:r>
      <w:r>
        <w:rPr>
          <w:b/>
        </w:rPr>
        <w:t>"M</w:t>
      </w:r>
      <w:r w:rsidRPr="00ED4EB5">
        <w:rPr>
          <w:b/>
        </w:rPr>
        <w:t>adre de Dios</w:t>
      </w:r>
      <w:r>
        <w:rPr>
          <w:b/>
        </w:rPr>
        <w:t>"</w:t>
      </w:r>
      <w:r w:rsidR="00A8175E">
        <w:rPr>
          <w:b/>
        </w:rPr>
        <w:t>. La doctrina de Efeaso se basó en que en</w:t>
      </w:r>
      <w:r w:rsidRPr="00ED4EB5">
        <w:rPr>
          <w:b/>
        </w:rPr>
        <w:t xml:space="preserve"> Jesús </w:t>
      </w:r>
      <w:r w:rsidR="00A8175E">
        <w:rPr>
          <w:b/>
        </w:rPr>
        <w:t>hay</w:t>
      </w:r>
      <w:r w:rsidRPr="00ED4EB5">
        <w:rPr>
          <w:b/>
        </w:rPr>
        <w:t xml:space="preserve"> una persona, y no dos, y </w:t>
      </w:r>
      <w:r w:rsidR="00A8175E">
        <w:rPr>
          <w:b/>
        </w:rPr>
        <w:t>en consecuencia su María</w:t>
      </w:r>
      <w:r w:rsidRPr="00ED4EB5">
        <w:rPr>
          <w:b/>
        </w:rPr>
        <w:t xml:space="preserve"> es madre </w:t>
      </w:r>
      <w:r w:rsidR="00A8175E">
        <w:rPr>
          <w:b/>
        </w:rPr>
        <w:t xml:space="preserve">Jesús, </w:t>
      </w:r>
      <w:r w:rsidRPr="00ED4EB5">
        <w:rPr>
          <w:b/>
        </w:rPr>
        <w:t>de Dios (teosto</w:t>
      </w:r>
      <w:r>
        <w:rPr>
          <w:b/>
        </w:rPr>
        <w:t>k</w:t>
      </w:r>
      <w:r w:rsidRPr="00ED4EB5">
        <w:rPr>
          <w:b/>
        </w:rPr>
        <w:t>os) y no s</w:t>
      </w:r>
      <w:r>
        <w:rPr>
          <w:b/>
        </w:rPr>
        <w:t>ó</w:t>
      </w:r>
      <w:r w:rsidRPr="00ED4EB5">
        <w:rPr>
          <w:b/>
        </w:rPr>
        <w:t xml:space="preserve">lo </w:t>
      </w:r>
      <w:r w:rsidR="00A8175E">
        <w:rPr>
          <w:b/>
        </w:rPr>
        <w:t xml:space="preserve">es </w:t>
      </w:r>
      <w:r w:rsidRPr="00ED4EB5">
        <w:rPr>
          <w:b/>
        </w:rPr>
        <w:t>madre del hom</w:t>
      </w:r>
      <w:r>
        <w:rPr>
          <w:b/>
        </w:rPr>
        <w:t>bre</w:t>
      </w:r>
      <w:r w:rsidRPr="00ED4EB5">
        <w:rPr>
          <w:b/>
        </w:rPr>
        <w:t xml:space="preserve"> (androstokos)</w:t>
      </w:r>
      <w:r w:rsidR="00A8175E">
        <w:rPr>
          <w:b/>
        </w:rPr>
        <w:t>. En Efeso quedó</w:t>
      </w:r>
      <w:r>
        <w:rPr>
          <w:b/>
        </w:rPr>
        <w:t xml:space="preserve"> </w:t>
      </w:r>
      <w:r w:rsidR="00A8175E">
        <w:rPr>
          <w:b/>
        </w:rPr>
        <w:t>claro</w:t>
      </w:r>
      <w:r>
        <w:rPr>
          <w:b/>
        </w:rPr>
        <w:t xml:space="preserve"> el sig</w:t>
      </w:r>
      <w:r w:rsidR="00C3234E">
        <w:rPr>
          <w:b/>
        </w:rPr>
        <w:t>n</w:t>
      </w:r>
      <w:r>
        <w:rPr>
          <w:b/>
        </w:rPr>
        <w:t>ificado: ella no dío a Jesús la divinidad,</w:t>
      </w:r>
      <w:r w:rsidR="00A8175E">
        <w:rPr>
          <w:b/>
        </w:rPr>
        <w:t xml:space="preserve"> pues es una criatura, </w:t>
      </w:r>
      <w:r>
        <w:rPr>
          <w:b/>
        </w:rPr>
        <w:t>sino la humanidad,</w:t>
      </w:r>
      <w:r w:rsidR="00A8175E">
        <w:rPr>
          <w:b/>
        </w:rPr>
        <w:t xml:space="preserve"> pues le engendró, la alumbro y le educó. En</w:t>
      </w:r>
      <w:r>
        <w:rPr>
          <w:b/>
        </w:rPr>
        <w:t xml:space="preserve"> Jesús sólo estaba la persona única del hombre Dios o del Dios hombre (encarnado). Lo entendi</w:t>
      </w:r>
      <w:r w:rsidR="00C3234E">
        <w:rPr>
          <w:b/>
        </w:rPr>
        <w:t>ó</w:t>
      </w:r>
      <w:r>
        <w:rPr>
          <w:b/>
        </w:rPr>
        <w:t xml:space="preserve"> as</w:t>
      </w:r>
      <w:r w:rsidR="00C3234E">
        <w:rPr>
          <w:b/>
        </w:rPr>
        <w:t>í</w:t>
      </w:r>
      <w:r>
        <w:rPr>
          <w:b/>
        </w:rPr>
        <w:t xml:space="preserve"> el pu</w:t>
      </w:r>
      <w:r w:rsidR="00C3234E">
        <w:rPr>
          <w:b/>
        </w:rPr>
        <w:t>e</w:t>
      </w:r>
      <w:r>
        <w:rPr>
          <w:b/>
        </w:rPr>
        <w:t>blo de Efeso que por prim</w:t>
      </w:r>
      <w:r w:rsidR="00C3234E">
        <w:rPr>
          <w:b/>
        </w:rPr>
        <w:t>e</w:t>
      </w:r>
      <w:r>
        <w:rPr>
          <w:b/>
        </w:rPr>
        <w:t>ra vez hizo profesi</w:t>
      </w:r>
      <w:r w:rsidR="00C3234E">
        <w:rPr>
          <w:b/>
        </w:rPr>
        <w:t>ó</w:t>
      </w:r>
      <w:r>
        <w:rPr>
          <w:b/>
        </w:rPr>
        <w:t>n</w:t>
      </w:r>
      <w:r w:rsidR="00A8175E">
        <w:rPr>
          <w:b/>
        </w:rPr>
        <w:t xml:space="preserve"> de amor a la Virgen María</w:t>
      </w:r>
      <w:r>
        <w:rPr>
          <w:b/>
        </w:rPr>
        <w:t xml:space="preserve"> cantando: santa María</w:t>
      </w:r>
      <w:r w:rsidR="00A8175E">
        <w:rPr>
          <w:b/>
        </w:rPr>
        <w:t>,</w:t>
      </w:r>
      <w:r>
        <w:rPr>
          <w:b/>
        </w:rPr>
        <w:t xml:space="preserve"> Madre de </w:t>
      </w:r>
      <w:r w:rsidR="00C3234E">
        <w:rPr>
          <w:b/>
        </w:rPr>
        <w:t>D</w:t>
      </w:r>
      <w:r>
        <w:rPr>
          <w:b/>
        </w:rPr>
        <w:t>ios, ruega por nosotros pecadores ahora y en la hora d</w:t>
      </w:r>
      <w:r w:rsidR="00C3234E">
        <w:rPr>
          <w:b/>
        </w:rPr>
        <w:t>e</w:t>
      </w:r>
      <w:r>
        <w:rPr>
          <w:b/>
        </w:rPr>
        <w:t xml:space="preserve"> nu</w:t>
      </w:r>
      <w:r w:rsidR="00C3234E">
        <w:rPr>
          <w:b/>
        </w:rPr>
        <w:t>e</w:t>
      </w:r>
      <w:r>
        <w:rPr>
          <w:b/>
        </w:rPr>
        <w:t>stra muerte</w:t>
      </w:r>
      <w:r w:rsidR="00A8175E">
        <w:rPr>
          <w:b/>
        </w:rPr>
        <w:t>"</w:t>
      </w:r>
      <w:r>
        <w:rPr>
          <w:b/>
        </w:rPr>
        <w:t xml:space="preserve">. </w:t>
      </w:r>
    </w:p>
    <w:p w:rsidR="00C3234E" w:rsidRDefault="00C3234E" w:rsidP="00ED4EB5">
      <w:pPr>
        <w:jc w:val="both"/>
        <w:rPr>
          <w:b/>
        </w:rPr>
      </w:pPr>
    </w:p>
    <w:p w:rsidR="00C3234E" w:rsidRDefault="00A8175E" w:rsidP="00ED4EB5">
      <w:pPr>
        <w:jc w:val="both"/>
        <w:rPr>
          <w:b/>
        </w:rPr>
      </w:pPr>
      <w:r>
        <w:rPr>
          <w:b/>
        </w:rPr>
        <w:t xml:space="preserve">  Y así</w:t>
      </w:r>
      <w:r w:rsidR="00C3234E">
        <w:rPr>
          <w:b/>
        </w:rPr>
        <w:t xml:space="preserve"> lo enti</w:t>
      </w:r>
      <w:r>
        <w:rPr>
          <w:b/>
        </w:rPr>
        <w:t>e</w:t>
      </w:r>
      <w:r w:rsidR="00C3234E">
        <w:rPr>
          <w:b/>
        </w:rPr>
        <w:t>nde la Iglesia</w:t>
      </w:r>
    </w:p>
    <w:p w:rsidR="00C3234E" w:rsidRDefault="00C3234E" w:rsidP="00ED4EB5">
      <w:pPr>
        <w:jc w:val="both"/>
        <w:rPr>
          <w:b/>
        </w:rPr>
      </w:pPr>
    </w:p>
    <w:p w:rsidR="00C3234E" w:rsidRDefault="00C3234E" w:rsidP="00ED4EB5">
      <w:pPr>
        <w:jc w:val="both"/>
        <w:rPr>
          <w:b/>
        </w:rPr>
      </w:pPr>
      <w:r>
        <w:rPr>
          <w:b/>
        </w:rPr>
        <w:t xml:space="preserve">  </w:t>
      </w:r>
      <w:r w:rsidR="00A8175E">
        <w:rPr>
          <w:b/>
        </w:rPr>
        <w:t xml:space="preserve">  </w:t>
      </w:r>
      <w:r>
        <w:rPr>
          <w:b/>
        </w:rPr>
        <w:t>Las tres veces que el nombre de María sale en los textos evang</w:t>
      </w:r>
      <w:r w:rsidR="00A8175E">
        <w:rPr>
          <w:b/>
        </w:rPr>
        <w:t>é</w:t>
      </w:r>
      <w:r>
        <w:rPr>
          <w:b/>
        </w:rPr>
        <w:t>licos</w:t>
      </w:r>
      <w:r w:rsidR="00A8175E">
        <w:rPr>
          <w:b/>
        </w:rPr>
        <w:t>, además de las siete referencia</w:t>
      </w:r>
      <w:r w:rsidR="00D23F3B">
        <w:rPr>
          <w:b/>
        </w:rPr>
        <w:t>s</w:t>
      </w:r>
      <w:r w:rsidR="00A8175E">
        <w:rPr>
          <w:b/>
        </w:rPr>
        <w:t xml:space="preserve"> en Lucas 1 y 2 y en Mateo1, </w:t>
      </w:r>
      <w:r>
        <w:rPr>
          <w:b/>
        </w:rPr>
        <w:t>son ciertamente po</w:t>
      </w:r>
      <w:r w:rsidR="00A8175E">
        <w:rPr>
          <w:b/>
        </w:rPr>
        <w:t>cas, menos que el nombre de M</w:t>
      </w:r>
      <w:r>
        <w:rPr>
          <w:b/>
        </w:rPr>
        <w:t xml:space="preserve">aria Magdalena, pero </w:t>
      </w:r>
      <w:r w:rsidR="00A8175E">
        <w:rPr>
          <w:b/>
        </w:rPr>
        <w:t xml:space="preserve">son </w:t>
      </w:r>
      <w:r>
        <w:rPr>
          <w:b/>
        </w:rPr>
        <w:t>sufi</w:t>
      </w:r>
      <w:r w:rsidR="00A8175E">
        <w:rPr>
          <w:b/>
        </w:rPr>
        <w:t>c</w:t>
      </w:r>
      <w:r>
        <w:rPr>
          <w:b/>
        </w:rPr>
        <w:t>ientes por lo que representan</w:t>
      </w:r>
    </w:p>
    <w:p w:rsidR="00C3234E" w:rsidRDefault="00C3234E" w:rsidP="00ED4EB5">
      <w:pPr>
        <w:jc w:val="both"/>
        <w:rPr>
          <w:b/>
        </w:rPr>
      </w:pPr>
    </w:p>
    <w:p w:rsidR="00C3234E" w:rsidRPr="00A8175E" w:rsidRDefault="00C3234E" w:rsidP="00ED4EB5">
      <w:pPr>
        <w:jc w:val="both"/>
        <w:rPr>
          <w:b/>
          <w:color w:val="0070C0"/>
        </w:rPr>
      </w:pPr>
      <w:r w:rsidRPr="00A8175E">
        <w:rPr>
          <w:b/>
          <w:color w:val="0070C0"/>
        </w:rPr>
        <w:t xml:space="preserve"> 1. Aparece en la</w:t>
      </w:r>
      <w:r w:rsidR="00A8175E" w:rsidRPr="00A8175E">
        <w:rPr>
          <w:b/>
          <w:color w:val="0070C0"/>
        </w:rPr>
        <w:t>s</w:t>
      </w:r>
      <w:r w:rsidRPr="00A8175E">
        <w:rPr>
          <w:b/>
          <w:color w:val="0070C0"/>
        </w:rPr>
        <w:t xml:space="preserve"> bodas d</w:t>
      </w:r>
      <w:r w:rsidR="00A8175E" w:rsidRPr="00A8175E">
        <w:rPr>
          <w:b/>
          <w:color w:val="0070C0"/>
        </w:rPr>
        <w:t>e</w:t>
      </w:r>
      <w:r w:rsidRPr="00A8175E">
        <w:rPr>
          <w:b/>
          <w:color w:val="0070C0"/>
        </w:rPr>
        <w:t xml:space="preserve"> Caná de Galilea</w:t>
      </w:r>
    </w:p>
    <w:p w:rsidR="00A272E0" w:rsidRDefault="00A272E0" w:rsidP="00ED4EB5">
      <w:pPr>
        <w:jc w:val="both"/>
        <w:rPr>
          <w:b/>
        </w:rPr>
      </w:pP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D</w:t>
      </w:r>
      <w:r w:rsidR="00A272E0" w:rsidRPr="00A272E0">
        <w:rPr>
          <w:b/>
          <w:i/>
        </w:rPr>
        <w:t xml:space="preserve">ías después se celebraron unas bodas en Caná de Galilea, y la madre de Jesús estaba allí.  Jesús también fue invitado con sus discípulos. </w:t>
      </w:r>
    </w:p>
    <w:p w:rsidR="00A8175E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272E0" w:rsidRPr="00A272E0">
        <w:rPr>
          <w:b/>
          <w:i/>
        </w:rPr>
        <w:t xml:space="preserve"> Y como faltaba vino, la madre de Jesús le dijo: «No tienen vino». </w:t>
      </w: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Jesús le respondió: «Mujer, ¿qué tenemos que ver nosotros? Mi hora no ha llegado todavía». </w:t>
      </w: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Pero su madre dijo a los sirvientes: «Ha</w:t>
      </w:r>
      <w:r>
        <w:rPr>
          <w:b/>
          <w:i/>
        </w:rPr>
        <w:t xml:space="preserve">ced </w:t>
      </w:r>
      <w:r w:rsidR="00A272E0" w:rsidRPr="00A272E0">
        <w:rPr>
          <w:b/>
          <w:i/>
        </w:rPr>
        <w:t xml:space="preserve">todo lo que él les diga». </w:t>
      </w:r>
    </w:p>
    <w:p w:rsidR="00A8175E" w:rsidRDefault="00A8175E" w:rsidP="00A8175E">
      <w:pPr>
        <w:widowControl/>
        <w:autoSpaceDE/>
        <w:autoSpaceDN/>
        <w:adjustRightInd/>
        <w:rPr>
          <w:b/>
          <w:i/>
        </w:rPr>
      </w:pP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Había allí seis tinajas de piedra destinadas a los ritos de purificación de los judíos, que contenían unos cien litros cada una.  Jesús dijo a los sirvientes: «Llen</w:t>
      </w:r>
      <w:r>
        <w:rPr>
          <w:b/>
          <w:i/>
        </w:rPr>
        <w:t>ad</w:t>
      </w:r>
      <w:r w:rsidR="00A272E0" w:rsidRPr="00A272E0">
        <w:rPr>
          <w:b/>
          <w:i/>
        </w:rPr>
        <w:t xml:space="preserve"> de agua estas tinajas». Y las llenaron hasta el borde. </w:t>
      </w:r>
    </w:p>
    <w:p w:rsid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«Sa</w:t>
      </w:r>
      <w:r>
        <w:rPr>
          <w:b/>
          <w:i/>
        </w:rPr>
        <w:t xml:space="preserve">cad </w:t>
      </w:r>
      <w:r w:rsidR="00A272E0" w:rsidRPr="00A272E0">
        <w:rPr>
          <w:b/>
          <w:i/>
        </w:rPr>
        <w:t xml:space="preserve"> ahora, agregó Jesús, y llev</w:t>
      </w:r>
      <w:r>
        <w:rPr>
          <w:b/>
          <w:i/>
        </w:rPr>
        <w:t>ad</w:t>
      </w:r>
      <w:r w:rsidR="00A272E0" w:rsidRPr="00A272E0">
        <w:rPr>
          <w:b/>
          <w:i/>
        </w:rPr>
        <w:t xml:space="preserve"> al encargado del banquete». Así lo hicieron. </w:t>
      </w:r>
    </w:p>
    <w:p w:rsidR="00A8175E" w:rsidRPr="00A272E0" w:rsidRDefault="00A8175E" w:rsidP="00A8175E">
      <w:pPr>
        <w:widowControl/>
        <w:autoSpaceDE/>
        <w:autoSpaceDN/>
        <w:adjustRightInd/>
        <w:rPr>
          <w:b/>
          <w:i/>
        </w:rPr>
      </w:pPr>
    </w:p>
    <w:p w:rsidR="00A272E0" w:rsidRPr="00A272E0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El encargado probó el agua cambiada en vino y como ignoraba su origen, aunque lo sabían los sirvientes que habían </w:t>
      </w:r>
      <w:r w:rsidR="00D23F3B">
        <w:rPr>
          <w:b/>
          <w:i/>
        </w:rPr>
        <w:t>sacado el agua, llamó al esposo</w:t>
      </w:r>
      <w:r w:rsidR="00A272E0" w:rsidRPr="00A272E0">
        <w:rPr>
          <w:b/>
          <w:i/>
        </w:rPr>
        <w:t xml:space="preserve"> y les dijo: «Siempre se sirve primero el buen vino y</w:t>
      </w:r>
      <w:r>
        <w:rPr>
          <w:b/>
          <w:i/>
        </w:rPr>
        <w:t>,</w:t>
      </w:r>
      <w:r w:rsidR="00A272E0" w:rsidRPr="00A272E0">
        <w:rPr>
          <w:b/>
          <w:i/>
        </w:rPr>
        <w:t xml:space="preserve"> cuando todos han bebido bien, se trae el de inferior calidad. Tú, en cambio, has guardado el buen vino hasta este momento». </w:t>
      </w:r>
    </w:p>
    <w:p w:rsidR="00C3234E" w:rsidRDefault="00A8175E" w:rsidP="00A8175E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Este fue el primero de los signos de Jesús, y lo hizo en Caná de Galilea. Así manifestó su gloria, y sus discípulos creyeron en él. </w:t>
      </w:r>
      <w:r>
        <w:rPr>
          <w:b/>
          <w:i/>
        </w:rPr>
        <w:t xml:space="preserve">    </w:t>
      </w:r>
      <w:r w:rsidR="00C3234E" w:rsidRPr="00A272E0">
        <w:rPr>
          <w:b/>
          <w:i/>
        </w:rPr>
        <w:t xml:space="preserve"> (Jn 2. 1-11)</w:t>
      </w:r>
    </w:p>
    <w:p w:rsidR="00A8175E" w:rsidRDefault="00A8175E" w:rsidP="00A8175E">
      <w:pPr>
        <w:widowControl/>
        <w:autoSpaceDE/>
        <w:autoSpaceDN/>
        <w:adjustRightInd/>
        <w:rPr>
          <w:b/>
          <w:i/>
        </w:rPr>
      </w:pPr>
    </w:p>
    <w:p w:rsidR="009D28FC" w:rsidRPr="009D28FC" w:rsidRDefault="009D28FC" w:rsidP="009D28FC">
      <w:pPr>
        <w:widowControl/>
        <w:autoSpaceDE/>
        <w:autoSpaceDN/>
        <w:adjustRightInd/>
        <w:jc w:val="both"/>
        <w:rPr>
          <w:b/>
        </w:rPr>
      </w:pPr>
      <w:r w:rsidRPr="009D28FC">
        <w:rPr>
          <w:b/>
        </w:rPr>
        <w:t xml:space="preserve">   La influencia materna en las decisiones de Jesús, al margen de los muchos comentarios e interpretaciones que se han hecho, no implican una intervenci</w:t>
      </w:r>
      <w:r>
        <w:rPr>
          <w:b/>
        </w:rPr>
        <w:t>ó</w:t>
      </w:r>
      <w:r w:rsidRPr="009D28FC">
        <w:rPr>
          <w:b/>
        </w:rPr>
        <w:t>n desafortunada. S</w:t>
      </w:r>
      <w:r>
        <w:rPr>
          <w:b/>
        </w:rPr>
        <w:t>ó</w:t>
      </w:r>
      <w:r w:rsidRPr="009D28FC">
        <w:rPr>
          <w:b/>
        </w:rPr>
        <w:t>lo reflejan el gesto de una madre ante el hijo</w:t>
      </w:r>
      <w:r>
        <w:rPr>
          <w:b/>
        </w:rPr>
        <w:t>,</w:t>
      </w:r>
      <w:r w:rsidRPr="009D28FC">
        <w:rPr>
          <w:b/>
        </w:rPr>
        <w:t xml:space="preserve"> al que tiene confianza y conoce en profundidad.</w:t>
      </w:r>
      <w:r>
        <w:rPr>
          <w:b/>
        </w:rPr>
        <w:t xml:space="preserve"> Es muestra de que ella está al tanto de quién, de la misión que comienza y del os que a suceder a lo largo de uno años.</w:t>
      </w:r>
    </w:p>
    <w:p w:rsidR="00C3234E" w:rsidRPr="00A272E0" w:rsidRDefault="00C3234E" w:rsidP="00ED4EB5">
      <w:pPr>
        <w:jc w:val="both"/>
        <w:rPr>
          <w:b/>
          <w:i/>
        </w:rPr>
      </w:pPr>
    </w:p>
    <w:p w:rsidR="00C3234E" w:rsidRPr="009D28FC" w:rsidRDefault="00C3234E" w:rsidP="00ED4EB5">
      <w:pPr>
        <w:jc w:val="both"/>
        <w:rPr>
          <w:b/>
          <w:color w:val="0070C0"/>
        </w:rPr>
      </w:pPr>
      <w:r w:rsidRPr="009D28FC">
        <w:rPr>
          <w:b/>
          <w:color w:val="0070C0"/>
        </w:rPr>
        <w:t xml:space="preserve"> 2.  </w:t>
      </w:r>
      <w:r w:rsidR="000A451C">
        <w:rPr>
          <w:b/>
          <w:color w:val="0070C0"/>
        </w:rPr>
        <w:t>Aparece M</w:t>
      </w:r>
      <w:r w:rsidR="009D28FC" w:rsidRPr="009D28FC">
        <w:rPr>
          <w:b/>
          <w:color w:val="0070C0"/>
        </w:rPr>
        <w:t>aría en una simple visita que hace a Je</w:t>
      </w:r>
      <w:r w:rsidRPr="009D28FC">
        <w:rPr>
          <w:b/>
          <w:color w:val="0070C0"/>
        </w:rPr>
        <w:t xml:space="preserve">sús </w:t>
      </w:r>
    </w:p>
    <w:p w:rsidR="00C3234E" w:rsidRPr="00A272E0" w:rsidRDefault="00C3234E" w:rsidP="00ED4EB5">
      <w:pPr>
        <w:jc w:val="both"/>
        <w:rPr>
          <w:b/>
          <w:i/>
        </w:rPr>
      </w:pPr>
    </w:p>
    <w:p w:rsidR="00C3234E" w:rsidRPr="00AE2178" w:rsidRDefault="009D28FC" w:rsidP="00ED4EB5">
      <w:pPr>
        <w:jc w:val="both"/>
        <w:rPr>
          <w:b/>
        </w:rPr>
      </w:pPr>
      <w:r w:rsidRPr="00AE2178">
        <w:rPr>
          <w:b/>
        </w:rPr>
        <w:t xml:space="preserve">   L</w:t>
      </w:r>
      <w:r w:rsidR="00C3234E" w:rsidRPr="00AE2178">
        <w:rPr>
          <w:b/>
        </w:rPr>
        <w:t xml:space="preserve">a visita </w:t>
      </w:r>
      <w:r w:rsidR="000A451C">
        <w:rPr>
          <w:b/>
        </w:rPr>
        <w:t>se</w:t>
      </w:r>
      <w:r w:rsidR="00C3234E" w:rsidRPr="00AE2178">
        <w:rPr>
          <w:b/>
        </w:rPr>
        <w:t xml:space="preserve"> hace mientras predica</w:t>
      </w:r>
      <w:r w:rsidRPr="00AE2178">
        <w:rPr>
          <w:b/>
        </w:rPr>
        <w:t>. Y no se pu</w:t>
      </w:r>
      <w:r w:rsidR="008E3BFA" w:rsidRPr="00AE2178">
        <w:rPr>
          <w:b/>
        </w:rPr>
        <w:t>e</w:t>
      </w:r>
      <w:r w:rsidRPr="00AE2178">
        <w:rPr>
          <w:b/>
        </w:rPr>
        <w:t>de inter</w:t>
      </w:r>
      <w:r w:rsidR="00AE2178">
        <w:rPr>
          <w:b/>
        </w:rPr>
        <w:t>p</w:t>
      </w:r>
      <w:r w:rsidRPr="00AE2178">
        <w:rPr>
          <w:b/>
        </w:rPr>
        <w:t xml:space="preserve">retar de manera diferente a lo que refleja el texto. Como </w:t>
      </w:r>
      <w:r w:rsidR="00AE2178">
        <w:rPr>
          <w:b/>
        </w:rPr>
        <w:t>ese encuentro está recogido en los tres evangelios sinópticos, conviene analizar minuciosamente el sentido que se da a la intención y a la respuesta de Jesús ante la visita.</w:t>
      </w:r>
    </w:p>
    <w:p w:rsidR="00A272E0" w:rsidRPr="009D28FC" w:rsidRDefault="00A272E0" w:rsidP="009D28FC">
      <w:pPr>
        <w:jc w:val="both"/>
        <w:rPr>
          <w:b/>
        </w:rPr>
      </w:pPr>
    </w:p>
    <w:p w:rsidR="00A272E0" w:rsidRPr="00A272E0" w:rsidRDefault="009D28FC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272E0" w:rsidRPr="00A272E0">
        <w:rPr>
          <w:b/>
          <w:i/>
        </w:rPr>
        <w:t xml:space="preserve"> Su madre y sus hermanos fueron a verlo, pero no pudieron acercarse a causa de la multitud. Entonces le anunciaron a Jesús: «Tu madre y tus hermanos están ahí afuera y quieren verte».</w:t>
      </w:r>
    </w:p>
    <w:p w:rsidR="00C3234E" w:rsidRDefault="009D28FC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272E0" w:rsidRPr="00A272E0">
        <w:rPr>
          <w:b/>
          <w:i/>
        </w:rPr>
        <w:t xml:space="preserve"> Pero él les respondió: «Mi madre y mis hermanos son los que escuchan la Palabra de Dios y la practican</w:t>
      </w:r>
      <w:r w:rsidR="00A272E0" w:rsidRPr="00A272E0">
        <w:rPr>
          <w:b/>
        </w:rPr>
        <w:t>».</w:t>
      </w:r>
      <w:r w:rsidR="00A272E0" w:rsidRPr="00A272E0">
        <w:rPr>
          <w:b/>
          <w:i/>
        </w:rPr>
        <w:t xml:space="preserve">   </w:t>
      </w:r>
      <w:r>
        <w:rPr>
          <w:b/>
          <w:i/>
        </w:rPr>
        <w:t>(</w:t>
      </w:r>
      <w:r w:rsidR="00C3234E" w:rsidRPr="00A272E0">
        <w:rPr>
          <w:b/>
          <w:i/>
        </w:rPr>
        <w:t xml:space="preserve">Lc </w:t>
      </w:r>
      <w:r>
        <w:rPr>
          <w:b/>
          <w:i/>
        </w:rPr>
        <w:t>8</w:t>
      </w:r>
      <w:r w:rsidR="00A272E0" w:rsidRPr="00A272E0">
        <w:rPr>
          <w:b/>
          <w:i/>
        </w:rPr>
        <w:t>.</w:t>
      </w:r>
      <w:r w:rsidR="00C3234E" w:rsidRPr="00A272E0">
        <w:rPr>
          <w:b/>
          <w:i/>
        </w:rPr>
        <w:t xml:space="preserve"> 19-21</w:t>
      </w:r>
      <w:r>
        <w:rPr>
          <w:b/>
          <w:i/>
        </w:rPr>
        <w:t>)</w:t>
      </w:r>
    </w:p>
    <w:p w:rsidR="009D28FC" w:rsidRPr="00AE2178" w:rsidRDefault="009D28FC" w:rsidP="009D28FC">
      <w:pPr>
        <w:widowControl/>
        <w:autoSpaceDE/>
        <w:autoSpaceDN/>
        <w:adjustRightInd/>
        <w:rPr>
          <w:b/>
        </w:rPr>
      </w:pPr>
    </w:p>
    <w:p w:rsidR="009D28FC" w:rsidRPr="000A451C" w:rsidRDefault="009D28FC" w:rsidP="009D28FC">
      <w:pPr>
        <w:widowControl/>
        <w:autoSpaceDE/>
        <w:autoSpaceDN/>
        <w:adjustRightInd/>
        <w:rPr>
          <w:b/>
        </w:rPr>
      </w:pPr>
      <w:r w:rsidRPr="00AE2178">
        <w:rPr>
          <w:b/>
        </w:rPr>
        <w:t xml:space="preserve">  Se repite el</w:t>
      </w:r>
      <w:r w:rsidR="000A451C">
        <w:rPr>
          <w:b/>
        </w:rPr>
        <w:t xml:space="preserve"> relato</w:t>
      </w:r>
      <w:r w:rsidRPr="00AE2178">
        <w:rPr>
          <w:b/>
        </w:rPr>
        <w:t xml:space="preserve"> en Mateo 12.</w:t>
      </w:r>
      <w:r w:rsidR="00AE2178">
        <w:rPr>
          <w:b/>
        </w:rPr>
        <w:t xml:space="preserve"> </w:t>
      </w:r>
      <w:r w:rsidRPr="00AE2178">
        <w:rPr>
          <w:b/>
        </w:rPr>
        <w:t>46-50 y en Mc 3. 31-</w:t>
      </w:r>
      <w:r>
        <w:rPr>
          <w:b/>
          <w:i/>
        </w:rPr>
        <w:t>35</w:t>
      </w:r>
      <w:r w:rsidR="0081620C">
        <w:rPr>
          <w:b/>
          <w:i/>
        </w:rPr>
        <w:t xml:space="preserve">.  </w:t>
      </w:r>
      <w:r w:rsidR="000A451C">
        <w:rPr>
          <w:b/>
        </w:rPr>
        <w:t>Más explí</w:t>
      </w:r>
      <w:r w:rsidRPr="000A451C">
        <w:rPr>
          <w:b/>
        </w:rPr>
        <w:t>cit</w:t>
      </w:r>
      <w:r w:rsidR="008E3BFA" w:rsidRPr="000A451C">
        <w:rPr>
          <w:b/>
        </w:rPr>
        <w:t>a</w:t>
      </w:r>
      <w:r w:rsidRPr="000A451C">
        <w:rPr>
          <w:b/>
        </w:rPr>
        <w:t xml:space="preserve"> </w:t>
      </w:r>
      <w:r w:rsidR="00AE2178" w:rsidRPr="000A451C">
        <w:rPr>
          <w:b/>
        </w:rPr>
        <w:t xml:space="preserve">es la alusión en </w:t>
      </w:r>
      <w:r w:rsidRPr="000A451C">
        <w:rPr>
          <w:b/>
        </w:rPr>
        <w:t xml:space="preserve"> Mateo</w:t>
      </w:r>
      <w:r w:rsidR="0081620C">
        <w:rPr>
          <w:b/>
        </w:rPr>
        <w:t xml:space="preserve"> y más claro queda la relación respetuosa del a Madre y profética del Hijo.</w:t>
      </w:r>
    </w:p>
    <w:p w:rsidR="009D28FC" w:rsidRDefault="009D28FC" w:rsidP="009D28FC">
      <w:pPr>
        <w:widowControl/>
        <w:autoSpaceDE/>
        <w:autoSpaceDN/>
        <w:adjustRightInd/>
        <w:rPr>
          <w:b/>
          <w:i/>
        </w:rPr>
      </w:pPr>
    </w:p>
    <w:p w:rsidR="009D28FC" w:rsidRPr="009D28FC" w:rsidRDefault="00AE2178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9D28FC" w:rsidRPr="009D28FC">
        <w:rPr>
          <w:b/>
          <w:i/>
        </w:rPr>
        <w:t>Todavía estaba hablando a la multitud, cuando su madre y sus hermanos, que estaban afuera, trataban de hablar con él.</w:t>
      </w:r>
    </w:p>
    <w:p w:rsidR="009D28FC" w:rsidRPr="009D28FC" w:rsidRDefault="008E3BFA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9D28FC" w:rsidRPr="009D28FC">
        <w:rPr>
          <w:b/>
          <w:i/>
        </w:rPr>
        <w:t xml:space="preserve"> Alguien le dijo: «Tu madre y tus hermanos están ahí afuera y quieren hablarte».</w:t>
      </w:r>
    </w:p>
    <w:p w:rsidR="009D28FC" w:rsidRPr="009D28FC" w:rsidRDefault="008E3BFA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9D28FC" w:rsidRPr="009D28FC">
        <w:rPr>
          <w:b/>
          <w:i/>
        </w:rPr>
        <w:t xml:space="preserve"> Jesús le respondió: «¿Quién es m</w:t>
      </w:r>
      <w:r w:rsidR="000A451C">
        <w:rPr>
          <w:b/>
          <w:i/>
        </w:rPr>
        <w:t>i</w:t>
      </w:r>
      <w:r w:rsidR="009D28FC" w:rsidRPr="009D28FC">
        <w:rPr>
          <w:b/>
          <w:i/>
        </w:rPr>
        <w:t xml:space="preserve"> madre y quiénes son mis hermanos?».</w:t>
      </w:r>
    </w:p>
    <w:p w:rsidR="009D28FC" w:rsidRDefault="008E3BFA" w:rsidP="009D28F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9D28FC" w:rsidRPr="009D28FC">
        <w:rPr>
          <w:b/>
          <w:i/>
        </w:rPr>
        <w:t xml:space="preserve"> Y señalando con la mano a sus discípulos, agregó: «Estos son mi madre y mis hermanos. Porque todo el que hace la voluntad de mi Padre que está en el cielo, ese es mi hermano, mi hermana y mi madre». </w:t>
      </w:r>
      <w:r>
        <w:rPr>
          <w:b/>
          <w:i/>
        </w:rPr>
        <w:t>(Mt 12. 46-50)</w:t>
      </w:r>
    </w:p>
    <w:p w:rsidR="008E3BFA" w:rsidRPr="00AE2178" w:rsidRDefault="008E3BFA" w:rsidP="009D28FC">
      <w:pPr>
        <w:widowControl/>
        <w:autoSpaceDE/>
        <w:autoSpaceDN/>
        <w:adjustRightInd/>
        <w:rPr>
          <w:b/>
        </w:rPr>
      </w:pPr>
    </w:p>
    <w:p w:rsidR="008E3BFA" w:rsidRPr="00D23F3B" w:rsidRDefault="008E3BFA" w:rsidP="009D28FC">
      <w:pPr>
        <w:widowControl/>
        <w:autoSpaceDE/>
        <w:autoSpaceDN/>
        <w:adjustRightInd/>
        <w:rPr>
          <w:b/>
          <w:color w:val="0070C0"/>
        </w:rPr>
      </w:pPr>
      <w:r w:rsidRPr="00D23F3B">
        <w:rPr>
          <w:b/>
          <w:color w:val="0070C0"/>
        </w:rPr>
        <w:t xml:space="preserve"> Y exacto es el texto en Marcos</w:t>
      </w:r>
    </w:p>
    <w:p w:rsidR="008E3BFA" w:rsidRDefault="008E3BFA" w:rsidP="009D28FC">
      <w:pPr>
        <w:widowControl/>
        <w:autoSpaceDE/>
        <w:autoSpaceDN/>
        <w:adjustRightInd/>
        <w:rPr>
          <w:b/>
          <w:i/>
        </w:rPr>
      </w:pPr>
    </w:p>
    <w:p w:rsidR="008E3BFA" w:rsidRPr="008E3BFA" w:rsidRDefault="008E3BFA" w:rsidP="008E3BFA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8E3BFA">
        <w:rPr>
          <w:b/>
          <w:i/>
        </w:rPr>
        <w:t>Entonces llegaron su madre y sus hermanos y, quedándose afuera, lo mandaron llamar.</w:t>
      </w:r>
    </w:p>
    <w:p w:rsidR="008E3BFA" w:rsidRPr="008E3BFA" w:rsidRDefault="008E3BFA" w:rsidP="008E3BFA">
      <w:pPr>
        <w:widowControl/>
        <w:autoSpaceDE/>
        <w:autoSpaceDN/>
        <w:adjustRightInd/>
        <w:rPr>
          <w:b/>
          <w:i/>
        </w:rPr>
      </w:pPr>
      <w:r w:rsidRPr="008E3BFA">
        <w:rPr>
          <w:b/>
          <w:i/>
        </w:rPr>
        <w:t xml:space="preserve"> La multitud estaba sentada alrededor de Jesús, y le dijeron: «Tu madre y tus hermanos te buscan ahí fuera».</w:t>
      </w:r>
    </w:p>
    <w:p w:rsidR="008E3BFA" w:rsidRPr="008E3BFA" w:rsidRDefault="008E3BFA" w:rsidP="008E3BFA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Pr="008E3BFA">
        <w:rPr>
          <w:b/>
          <w:i/>
        </w:rPr>
        <w:t xml:space="preserve"> El les respondió: «¿Quién es mi madre y quiénes son mis hermanos?».</w:t>
      </w:r>
    </w:p>
    <w:p w:rsidR="008E3BFA" w:rsidRPr="008E3BFA" w:rsidRDefault="008E3BFA" w:rsidP="008E3BFA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Pr="008E3BFA">
        <w:rPr>
          <w:b/>
          <w:i/>
        </w:rPr>
        <w:t xml:space="preserve"> Y dirigiendo su mirada sobre los que estaban sentados alrededor de él, dijo: «Estos son mi madre y mis hermanos. Porque el que hace la voluntad de Dios, ese es mi hermano, mi hermana y mi madre». </w:t>
      </w:r>
      <w:r w:rsidR="000A451C">
        <w:rPr>
          <w:b/>
          <w:i/>
        </w:rPr>
        <w:t xml:space="preserve"> Mc 3 31-35</w:t>
      </w:r>
    </w:p>
    <w:p w:rsidR="008E3BFA" w:rsidRDefault="008E3BFA" w:rsidP="009D28FC">
      <w:pPr>
        <w:widowControl/>
        <w:autoSpaceDE/>
        <w:autoSpaceDN/>
        <w:adjustRightInd/>
        <w:rPr>
          <w:b/>
          <w:i/>
        </w:rPr>
      </w:pPr>
    </w:p>
    <w:p w:rsidR="00AE2178" w:rsidRDefault="00AE2178" w:rsidP="00AE2178">
      <w:pPr>
        <w:jc w:val="both"/>
        <w:rPr>
          <w:b/>
          <w:i/>
          <w:szCs w:val="28"/>
        </w:rPr>
      </w:pPr>
      <w:r>
        <w:rPr>
          <w:b/>
          <w:szCs w:val="28"/>
        </w:rPr>
        <w:t xml:space="preserve">    </w:t>
      </w:r>
      <w:r w:rsidR="000A451C">
        <w:rPr>
          <w:b/>
          <w:szCs w:val="28"/>
        </w:rPr>
        <w:t xml:space="preserve">Lo que dice el texto es que la visita se da </w:t>
      </w:r>
      <w:r w:rsidRPr="004653CD">
        <w:rPr>
          <w:b/>
          <w:szCs w:val="28"/>
        </w:rPr>
        <w:t xml:space="preserve">mientras hablaba </w:t>
      </w:r>
      <w:r>
        <w:rPr>
          <w:b/>
          <w:szCs w:val="28"/>
        </w:rPr>
        <w:t>(</w:t>
      </w:r>
      <w:r w:rsidRPr="004653CD">
        <w:rPr>
          <w:b/>
          <w:szCs w:val="28"/>
        </w:rPr>
        <w:t>¿en Cafarnaum?</w:t>
      </w:r>
      <w:r>
        <w:rPr>
          <w:b/>
          <w:szCs w:val="28"/>
        </w:rPr>
        <w:t>)</w:t>
      </w:r>
      <w:r w:rsidRPr="004653CD">
        <w:rPr>
          <w:b/>
          <w:szCs w:val="28"/>
        </w:rPr>
        <w:t xml:space="preserve"> </w:t>
      </w:r>
      <w:r w:rsidR="0081620C">
        <w:rPr>
          <w:b/>
          <w:szCs w:val="28"/>
        </w:rPr>
        <w:t>y le llegó el aviso</w:t>
      </w:r>
      <w:r w:rsidRPr="004653CD">
        <w:rPr>
          <w:b/>
          <w:szCs w:val="28"/>
        </w:rPr>
        <w:t xml:space="preserve"> de que su madre y sus her</w:t>
      </w:r>
      <w:r>
        <w:rPr>
          <w:b/>
          <w:szCs w:val="28"/>
        </w:rPr>
        <w:t>m</w:t>
      </w:r>
      <w:r w:rsidRPr="004653CD">
        <w:rPr>
          <w:b/>
          <w:szCs w:val="28"/>
        </w:rPr>
        <w:t>anos le esperaban y querían hablar con él</w:t>
      </w:r>
      <w:r>
        <w:rPr>
          <w:b/>
          <w:szCs w:val="28"/>
        </w:rPr>
        <w:t>.</w:t>
      </w:r>
      <w:r w:rsidRPr="004653CD">
        <w:rPr>
          <w:b/>
          <w:szCs w:val="28"/>
        </w:rPr>
        <w:t xml:space="preserve"> A simple vista parece una falta de res</w:t>
      </w:r>
      <w:r>
        <w:rPr>
          <w:b/>
          <w:szCs w:val="28"/>
        </w:rPr>
        <w:softHyphen/>
      </w:r>
      <w:r w:rsidRPr="004653CD">
        <w:rPr>
          <w:b/>
          <w:szCs w:val="28"/>
        </w:rPr>
        <w:t>peto su respuesta</w:t>
      </w:r>
      <w:r w:rsidRPr="004653CD">
        <w:rPr>
          <w:b/>
          <w:i/>
          <w:szCs w:val="28"/>
        </w:rPr>
        <w:t>. ¿Quién es mi madre y mis hermanos?. Estos que me escuchan son mi madre y mis hermanos.</w:t>
      </w:r>
    </w:p>
    <w:p w:rsidR="0081620C" w:rsidRDefault="0081620C" w:rsidP="00AE2178">
      <w:pPr>
        <w:jc w:val="both"/>
        <w:rPr>
          <w:b/>
          <w:szCs w:val="28"/>
        </w:rPr>
      </w:pPr>
      <w:r w:rsidRPr="0081620C">
        <w:rPr>
          <w:b/>
          <w:szCs w:val="28"/>
        </w:rPr>
        <w:t xml:space="preserve">  </w:t>
      </w:r>
    </w:p>
    <w:p w:rsidR="0081620C" w:rsidRDefault="0081620C" w:rsidP="00AE2178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81620C">
        <w:rPr>
          <w:b/>
          <w:szCs w:val="28"/>
        </w:rPr>
        <w:t xml:space="preserve">Lo </w:t>
      </w:r>
      <w:r>
        <w:rPr>
          <w:b/>
          <w:szCs w:val="28"/>
        </w:rPr>
        <w:t>ú</w:t>
      </w:r>
      <w:r w:rsidRPr="0081620C">
        <w:rPr>
          <w:b/>
          <w:szCs w:val="28"/>
        </w:rPr>
        <w:t>nico que se pu</w:t>
      </w:r>
      <w:r>
        <w:rPr>
          <w:b/>
          <w:szCs w:val="28"/>
        </w:rPr>
        <w:t>ede decir es que señaló</w:t>
      </w:r>
      <w:r w:rsidRPr="0081620C">
        <w:rPr>
          <w:b/>
          <w:szCs w:val="28"/>
        </w:rPr>
        <w:t xml:space="preserve"> su l</w:t>
      </w:r>
      <w:r>
        <w:rPr>
          <w:b/>
          <w:szCs w:val="28"/>
        </w:rPr>
        <w:t>a</w:t>
      </w:r>
      <w:r w:rsidRPr="0081620C">
        <w:rPr>
          <w:b/>
          <w:szCs w:val="28"/>
        </w:rPr>
        <w:t>bor de profeta por encima de su parentesco humano.  Pero el sentido común exige entender que tardo más o menos pero hablo con los que le visitaban de manera sencilla y ordinaria</w:t>
      </w:r>
      <w:r>
        <w:rPr>
          <w:b/>
          <w:szCs w:val="28"/>
        </w:rPr>
        <w:t>.</w:t>
      </w:r>
    </w:p>
    <w:p w:rsidR="0081620C" w:rsidRPr="0081620C" w:rsidRDefault="0081620C" w:rsidP="00AE2178">
      <w:pPr>
        <w:jc w:val="both"/>
        <w:rPr>
          <w:b/>
          <w:szCs w:val="28"/>
        </w:rPr>
      </w:pPr>
    </w:p>
    <w:p w:rsidR="00AE2178" w:rsidRDefault="00AE2178" w:rsidP="00AE2178">
      <w:pPr>
        <w:jc w:val="both"/>
        <w:rPr>
          <w:b/>
          <w:szCs w:val="28"/>
        </w:rPr>
      </w:pPr>
      <w:r>
        <w:rPr>
          <w:b/>
          <w:szCs w:val="28"/>
        </w:rPr>
        <w:t xml:space="preserve">   No cabe du</w:t>
      </w:r>
      <w:r w:rsidRPr="004653CD">
        <w:rPr>
          <w:b/>
          <w:szCs w:val="28"/>
        </w:rPr>
        <w:t>da</w:t>
      </w:r>
      <w:r>
        <w:rPr>
          <w:b/>
          <w:szCs w:val="28"/>
        </w:rPr>
        <w:t xml:space="preserve"> </w:t>
      </w:r>
      <w:r w:rsidRPr="004653CD">
        <w:rPr>
          <w:b/>
          <w:szCs w:val="28"/>
        </w:rPr>
        <w:t>de que pronto estuvo hablando con</w:t>
      </w:r>
      <w:r>
        <w:rPr>
          <w:b/>
          <w:szCs w:val="28"/>
        </w:rPr>
        <w:t xml:space="preserve"> </w:t>
      </w:r>
      <w:r w:rsidRPr="004653CD">
        <w:rPr>
          <w:b/>
          <w:szCs w:val="28"/>
        </w:rPr>
        <w:t>ellos y les persuadió de que su misión era cumplir con su deber de en</w:t>
      </w:r>
      <w:r>
        <w:rPr>
          <w:b/>
          <w:szCs w:val="28"/>
        </w:rPr>
        <w:softHyphen/>
      </w:r>
      <w:r w:rsidRPr="004653CD">
        <w:rPr>
          <w:b/>
          <w:szCs w:val="28"/>
        </w:rPr>
        <w:t>vi</w:t>
      </w:r>
      <w:r>
        <w:rPr>
          <w:b/>
          <w:szCs w:val="28"/>
        </w:rPr>
        <w:t>a</w:t>
      </w:r>
      <w:r w:rsidRPr="004653CD">
        <w:rPr>
          <w:b/>
          <w:szCs w:val="28"/>
        </w:rPr>
        <w:t>do de Dios Padre y que no podría re</w:t>
      </w:r>
      <w:r>
        <w:rPr>
          <w:b/>
          <w:szCs w:val="28"/>
        </w:rPr>
        <w:softHyphen/>
      </w:r>
      <w:r w:rsidRPr="004653CD">
        <w:rPr>
          <w:b/>
          <w:szCs w:val="28"/>
        </w:rPr>
        <w:t>gresar con ellos, pues lo</w:t>
      </w:r>
      <w:r>
        <w:rPr>
          <w:b/>
          <w:szCs w:val="28"/>
        </w:rPr>
        <w:t xml:space="preserve"> </w:t>
      </w:r>
      <w:r w:rsidRPr="004653CD">
        <w:rPr>
          <w:b/>
          <w:szCs w:val="28"/>
        </w:rPr>
        <w:t>primero son las c</w:t>
      </w:r>
      <w:r>
        <w:rPr>
          <w:b/>
          <w:szCs w:val="28"/>
        </w:rPr>
        <w:t>o</w:t>
      </w:r>
      <w:r w:rsidRPr="004653CD">
        <w:rPr>
          <w:b/>
          <w:szCs w:val="28"/>
        </w:rPr>
        <w:t>sas d</w:t>
      </w:r>
      <w:r>
        <w:rPr>
          <w:b/>
          <w:szCs w:val="28"/>
        </w:rPr>
        <w:t>e</w:t>
      </w:r>
      <w:r w:rsidRPr="004653CD">
        <w:rPr>
          <w:b/>
          <w:szCs w:val="28"/>
        </w:rPr>
        <w:t xml:space="preserve"> Dios</w:t>
      </w:r>
      <w:r>
        <w:rPr>
          <w:b/>
          <w:szCs w:val="28"/>
        </w:rPr>
        <w:t xml:space="preserve">. </w:t>
      </w:r>
      <w:r w:rsidR="0081620C">
        <w:rPr>
          <w:b/>
          <w:szCs w:val="28"/>
        </w:rPr>
        <w:t>Interpretar la respuesta de Jesú</w:t>
      </w:r>
      <w:r>
        <w:rPr>
          <w:b/>
          <w:szCs w:val="28"/>
        </w:rPr>
        <w:t xml:space="preserve">s como una </w:t>
      </w:r>
      <w:r w:rsidR="0081620C">
        <w:rPr>
          <w:b/>
          <w:szCs w:val="28"/>
        </w:rPr>
        <w:t>des</w:t>
      </w:r>
      <w:r>
        <w:rPr>
          <w:b/>
          <w:szCs w:val="28"/>
        </w:rPr>
        <w:t>consi</w:t>
      </w:r>
      <w:r w:rsidR="0081620C">
        <w:rPr>
          <w:b/>
          <w:szCs w:val="28"/>
        </w:rPr>
        <w:t>d</w:t>
      </w:r>
      <w:r>
        <w:rPr>
          <w:b/>
          <w:szCs w:val="28"/>
        </w:rPr>
        <w:t>eración para con su madre y parientes es forz</w:t>
      </w:r>
      <w:r w:rsidR="0081620C">
        <w:rPr>
          <w:b/>
          <w:szCs w:val="28"/>
        </w:rPr>
        <w:t>a</w:t>
      </w:r>
      <w:r>
        <w:rPr>
          <w:b/>
          <w:szCs w:val="28"/>
        </w:rPr>
        <w:t>r el texto de manera improce</w:t>
      </w:r>
      <w:r w:rsidR="0081620C">
        <w:rPr>
          <w:b/>
          <w:szCs w:val="28"/>
        </w:rPr>
        <w:t>den</w:t>
      </w:r>
      <w:r>
        <w:rPr>
          <w:b/>
          <w:szCs w:val="28"/>
        </w:rPr>
        <w:t>te para los que la Madre</w:t>
      </w:r>
      <w:r w:rsidR="0081620C">
        <w:rPr>
          <w:b/>
          <w:szCs w:val="28"/>
        </w:rPr>
        <w:t xml:space="preserve"> y los otros familiares.</w:t>
      </w:r>
      <w:r>
        <w:rPr>
          <w:b/>
          <w:szCs w:val="28"/>
        </w:rPr>
        <w:t>.</w:t>
      </w:r>
    </w:p>
    <w:p w:rsidR="009D28FC" w:rsidRPr="00A272E0" w:rsidRDefault="009D28FC" w:rsidP="009D28FC">
      <w:pPr>
        <w:widowControl/>
        <w:autoSpaceDE/>
        <w:autoSpaceDN/>
        <w:adjustRightInd/>
        <w:rPr>
          <w:b/>
          <w:i/>
        </w:rPr>
      </w:pPr>
    </w:p>
    <w:p w:rsidR="00C3234E" w:rsidRPr="0081620C" w:rsidRDefault="0081620C" w:rsidP="00C3234E">
      <w:pPr>
        <w:jc w:val="both"/>
        <w:rPr>
          <w:b/>
          <w:color w:val="0070C0"/>
        </w:rPr>
      </w:pPr>
      <w:r w:rsidRPr="0081620C">
        <w:rPr>
          <w:b/>
          <w:color w:val="0070C0"/>
        </w:rPr>
        <w:t xml:space="preserve"> 3. </w:t>
      </w:r>
      <w:r w:rsidR="00C3234E" w:rsidRPr="0081620C">
        <w:rPr>
          <w:b/>
          <w:color w:val="0070C0"/>
        </w:rPr>
        <w:t>Y</w:t>
      </w:r>
      <w:r w:rsidRPr="0081620C">
        <w:rPr>
          <w:b/>
          <w:color w:val="0070C0"/>
        </w:rPr>
        <w:t xml:space="preserve"> María estuvo presente </w:t>
      </w:r>
      <w:r w:rsidR="00C3234E" w:rsidRPr="0081620C">
        <w:rPr>
          <w:b/>
          <w:color w:val="0070C0"/>
        </w:rPr>
        <w:t>en el momento de la crucifixi</w:t>
      </w:r>
      <w:r w:rsidRPr="0081620C">
        <w:rPr>
          <w:b/>
          <w:color w:val="0070C0"/>
        </w:rPr>
        <w:t>ó</w:t>
      </w:r>
      <w:r w:rsidR="00C3234E" w:rsidRPr="0081620C">
        <w:rPr>
          <w:b/>
          <w:color w:val="0070C0"/>
        </w:rPr>
        <w:t>n y muert</w:t>
      </w:r>
      <w:r w:rsidRPr="0081620C">
        <w:rPr>
          <w:b/>
          <w:color w:val="0070C0"/>
        </w:rPr>
        <w:t>e</w:t>
      </w:r>
      <w:r w:rsidR="00C3234E" w:rsidRPr="0081620C">
        <w:rPr>
          <w:b/>
          <w:color w:val="0070C0"/>
        </w:rPr>
        <w:t xml:space="preserve"> de Jesús</w:t>
      </w:r>
    </w:p>
    <w:p w:rsidR="00A272E0" w:rsidRDefault="00A272E0" w:rsidP="00C3234E">
      <w:pPr>
        <w:jc w:val="both"/>
        <w:rPr>
          <w:b/>
          <w:i/>
        </w:rPr>
      </w:pPr>
    </w:p>
    <w:p w:rsidR="0081620C" w:rsidRPr="0081620C" w:rsidRDefault="0081620C" w:rsidP="00C3234E">
      <w:pPr>
        <w:jc w:val="both"/>
        <w:rPr>
          <w:b/>
        </w:rPr>
      </w:pPr>
      <w:r w:rsidRPr="0081620C">
        <w:rPr>
          <w:b/>
        </w:rPr>
        <w:t xml:space="preserve">   Presencia est</w:t>
      </w:r>
      <w:r>
        <w:rPr>
          <w:b/>
        </w:rPr>
        <w:t>a que generarí</w:t>
      </w:r>
      <w:r w:rsidRPr="0081620C">
        <w:rPr>
          <w:b/>
        </w:rPr>
        <w:t>a luego una intensa corriente de piedad mariana y devoción</w:t>
      </w:r>
      <w:r>
        <w:rPr>
          <w:b/>
        </w:rPr>
        <w:t xml:space="preserve"> en referencia a la labor de María en la Historia del a salvación.</w:t>
      </w:r>
    </w:p>
    <w:p w:rsidR="00A272E0" w:rsidRPr="00A272E0" w:rsidRDefault="0081620C" w:rsidP="0081620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lastRenderedPageBreak/>
        <w:t xml:space="preserve">   </w:t>
      </w:r>
      <w:r w:rsidR="0025499E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A272E0" w:rsidRPr="00A272E0">
        <w:rPr>
          <w:b/>
          <w:i/>
        </w:rPr>
        <w:t xml:space="preserve"> Junto a la cruz de Jesús, estaba su madre y la hermana de su madre, María, mujer de Cleofás, y María Magdalena. </w:t>
      </w:r>
    </w:p>
    <w:p w:rsidR="00A272E0" w:rsidRPr="00A272E0" w:rsidRDefault="0081620C" w:rsidP="0081620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 </w:t>
      </w:r>
      <w:r w:rsidR="00A272E0" w:rsidRPr="00A272E0">
        <w:rPr>
          <w:b/>
          <w:i/>
        </w:rPr>
        <w:t xml:space="preserve"> Al ver a la madre y cerca de ella al discípulo a quien el amaba, Jesús le dijo: «Mujer, aquí tienes a tu hijo». </w:t>
      </w:r>
    </w:p>
    <w:p w:rsidR="00C3234E" w:rsidRDefault="0081620C" w:rsidP="0081620C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 </w:t>
      </w:r>
      <w:r w:rsidR="00A272E0" w:rsidRPr="00A272E0">
        <w:rPr>
          <w:b/>
          <w:i/>
        </w:rPr>
        <w:t xml:space="preserve"> Luego dijo al discípulo: «Aquí tienes a tu madre». Y desde aquel momento, el discípulo la recibió en su casa    </w:t>
      </w:r>
      <w:r>
        <w:rPr>
          <w:b/>
          <w:i/>
        </w:rPr>
        <w:t>(</w:t>
      </w:r>
      <w:r w:rsidR="00C3234E" w:rsidRPr="00A272E0">
        <w:rPr>
          <w:b/>
          <w:i/>
        </w:rPr>
        <w:t>Jn 19  25-27</w:t>
      </w:r>
      <w:r>
        <w:rPr>
          <w:b/>
          <w:i/>
        </w:rPr>
        <w:t>)</w:t>
      </w:r>
    </w:p>
    <w:p w:rsidR="0081620C" w:rsidRDefault="0081620C" w:rsidP="0081620C">
      <w:pPr>
        <w:widowControl/>
        <w:autoSpaceDE/>
        <w:autoSpaceDN/>
        <w:adjustRightInd/>
        <w:rPr>
          <w:b/>
          <w:i/>
        </w:rPr>
      </w:pPr>
    </w:p>
    <w:p w:rsidR="0081620C" w:rsidRPr="00D92707" w:rsidRDefault="0081620C" w:rsidP="00D92707">
      <w:pPr>
        <w:widowControl/>
        <w:autoSpaceDE/>
        <w:autoSpaceDN/>
        <w:adjustRightInd/>
        <w:jc w:val="both"/>
        <w:rPr>
          <w:b/>
        </w:rPr>
      </w:pPr>
      <w:r w:rsidRPr="00D92707">
        <w:rPr>
          <w:b/>
        </w:rPr>
        <w:t xml:space="preserve">    La </w:t>
      </w:r>
      <w:r w:rsidR="00D92707">
        <w:rPr>
          <w:b/>
        </w:rPr>
        <w:t>relación de María con Juan se pie</w:t>
      </w:r>
      <w:r w:rsidRPr="00D92707">
        <w:rPr>
          <w:b/>
        </w:rPr>
        <w:t>rde despu</w:t>
      </w:r>
      <w:r w:rsidR="00D92707">
        <w:rPr>
          <w:b/>
        </w:rPr>
        <w:t>é</w:t>
      </w:r>
      <w:r w:rsidRPr="00D92707">
        <w:rPr>
          <w:b/>
        </w:rPr>
        <w:t>s en los</w:t>
      </w:r>
      <w:r w:rsidR="00D92707">
        <w:rPr>
          <w:b/>
        </w:rPr>
        <w:t xml:space="preserve"> </w:t>
      </w:r>
      <w:r w:rsidRPr="00D92707">
        <w:rPr>
          <w:b/>
        </w:rPr>
        <w:t>textos escritos y se increment</w:t>
      </w:r>
      <w:r w:rsidR="00D92707">
        <w:rPr>
          <w:b/>
        </w:rPr>
        <w:t>a en la leyenda y en la fantasí</w:t>
      </w:r>
      <w:r w:rsidRPr="00D92707">
        <w:rPr>
          <w:b/>
        </w:rPr>
        <w:t>a popular</w:t>
      </w:r>
      <w:r w:rsidR="00D92707">
        <w:rPr>
          <w:b/>
        </w:rPr>
        <w:t xml:space="preserve"> tardía</w:t>
      </w:r>
      <w:r w:rsidRPr="00D92707">
        <w:rPr>
          <w:b/>
        </w:rPr>
        <w:t xml:space="preserve">. Es casi seguro que Juan estuvo la </w:t>
      </w:r>
      <w:r w:rsidR="00D92707">
        <w:rPr>
          <w:b/>
        </w:rPr>
        <w:t>úl</w:t>
      </w:r>
      <w:r w:rsidRPr="00D92707">
        <w:rPr>
          <w:b/>
        </w:rPr>
        <w:t>tima parte de su vida en Efeso, proba</w:t>
      </w:r>
      <w:r w:rsidR="00D92707">
        <w:rPr>
          <w:b/>
        </w:rPr>
        <w:t>ble</w:t>
      </w:r>
      <w:r w:rsidRPr="00D92707">
        <w:rPr>
          <w:b/>
        </w:rPr>
        <w:t>mente mucho despu</w:t>
      </w:r>
      <w:r w:rsidR="00D92707">
        <w:rPr>
          <w:b/>
        </w:rPr>
        <w:t>é</w:t>
      </w:r>
      <w:r w:rsidRPr="00D92707">
        <w:rPr>
          <w:b/>
        </w:rPr>
        <w:t xml:space="preserve">s de la estancia año y medio de Pablo, que había tenido en </w:t>
      </w:r>
      <w:r w:rsidR="00D92707">
        <w:rPr>
          <w:b/>
        </w:rPr>
        <w:t>es</w:t>
      </w:r>
      <w:r w:rsidRPr="00D92707">
        <w:rPr>
          <w:b/>
        </w:rPr>
        <w:t xml:space="preserve">a comunidad cristiana un gran </w:t>
      </w:r>
      <w:r w:rsidR="00D92707" w:rsidRPr="00D92707">
        <w:rPr>
          <w:b/>
        </w:rPr>
        <w:t>protagon</w:t>
      </w:r>
      <w:r w:rsidR="00D92707">
        <w:rPr>
          <w:b/>
        </w:rPr>
        <w:t>i</w:t>
      </w:r>
      <w:r w:rsidR="00D92707" w:rsidRPr="00D92707">
        <w:rPr>
          <w:b/>
        </w:rPr>
        <w:t>smo</w:t>
      </w:r>
      <w:r w:rsidR="00D92707">
        <w:rPr>
          <w:b/>
        </w:rPr>
        <w:t>,</w:t>
      </w:r>
      <w:r w:rsidR="00D92707" w:rsidRPr="00D92707">
        <w:rPr>
          <w:b/>
        </w:rPr>
        <w:t xml:space="preserve"> como reflejan los Hechos de los Ap</w:t>
      </w:r>
      <w:r w:rsidR="00D92707">
        <w:rPr>
          <w:b/>
        </w:rPr>
        <w:t>ó</w:t>
      </w:r>
      <w:r w:rsidR="00D92707" w:rsidRPr="00D92707">
        <w:rPr>
          <w:b/>
        </w:rPr>
        <w:t>stoles y sus cartas.</w:t>
      </w:r>
    </w:p>
    <w:p w:rsidR="00D92707" w:rsidRPr="00D92707" w:rsidRDefault="00D92707" w:rsidP="00D92707">
      <w:pPr>
        <w:widowControl/>
        <w:autoSpaceDE/>
        <w:autoSpaceDN/>
        <w:adjustRightInd/>
        <w:jc w:val="both"/>
        <w:rPr>
          <w:b/>
        </w:rPr>
      </w:pPr>
    </w:p>
    <w:p w:rsidR="00D92707" w:rsidRPr="00D92707" w:rsidRDefault="00D92707" w:rsidP="00D92707">
      <w:pPr>
        <w:widowControl/>
        <w:autoSpaceDE/>
        <w:autoSpaceDN/>
        <w:adjustRightInd/>
        <w:jc w:val="both"/>
        <w:rPr>
          <w:b/>
        </w:rPr>
      </w:pPr>
      <w:r w:rsidRPr="00D92707">
        <w:rPr>
          <w:b/>
        </w:rPr>
        <w:t xml:space="preserve">   Es dudoso que María Sant</w:t>
      </w:r>
      <w:r>
        <w:rPr>
          <w:b/>
        </w:rPr>
        <w:t>í</w:t>
      </w:r>
      <w:r w:rsidRPr="00D92707">
        <w:rPr>
          <w:b/>
        </w:rPr>
        <w:t>sima estuviera con él all</w:t>
      </w:r>
      <w:r>
        <w:rPr>
          <w:b/>
        </w:rPr>
        <w:t>í</w:t>
      </w:r>
      <w:r w:rsidRPr="00D92707">
        <w:rPr>
          <w:b/>
        </w:rPr>
        <w:t xml:space="preserve"> y que su muerte </w:t>
      </w:r>
      <w:r>
        <w:rPr>
          <w:b/>
        </w:rPr>
        <w:t xml:space="preserve">y "asunción al cielo" </w:t>
      </w:r>
      <w:r w:rsidRPr="00D92707">
        <w:rPr>
          <w:b/>
        </w:rPr>
        <w:t xml:space="preserve">de no se diera antes de la partida del </w:t>
      </w:r>
      <w:r>
        <w:rPr>
          <w:b/>
        </w:rPr>
        <w:t>a</w:t>
      </w:r>
      <w:r w:rsidRPr="00D92707">
        <w:rPr>
          <w:b/>
        </w:rPr>
        <w:t>p</w:t>
      </w:r>
      <w:r>
        <w:rPr>
          <w:b/>
        </w:rPr>
        <w:t>ós</w:t>
      </w:r>
      <w:r w:rsidRPr="00D92707">
        <w:rPr>
          <w:b/>
        </w:rPr>
        <w:t>tol que</w:t>
      </w:r>
      <w:r>
        <w:rPr>
          <w:b/>
        </w:rPr>
        <w:t xml:space="preserve"> </w:t>
      </w:r>
      <w:r w:rsidRPr="00D92707">
        <w:rPr>
          <w:b/>
        </w:rPr>
        <w:t>se define como el amado de Jesús</w:t>
      </w:r>
      <w:r>
        <w:rPr>
          <w:b/>
        </w:rPr>
        <w:t xml:space="preserve">. María santísima pudo morir en Jerusalén antes de la dispersión originada a la muerte de Esteban y de la dispersión de los Apóstoles. Si fue asi su muerte se dio cuando contaba una edad entre 60 y 70 años </w:t>
      </w:r>
    </w:p>
    <w:p w:rsidR="00C3234E" w:rsidRPr="00D92707" w:rsidRDefault="00C3234E" w:rsidP="0081620C">
      <w:pPr>
        <w:jc w:val="both"/>
        <w:rPr>
          <w:b/>
        </w:rPr>
      </w:pPr>
    </w:p>
    <w:p w:rsidR="00E9000C" w:rsidRPr="00E9000C" w:rsidRDefault="00D92707" w:rsidP="0084653B">
      <w:pPr>
        <w:jc w:val="both"/>
        <w:rPr>
          <w:b/>
          <w:color w:val="0070C0"/>
        </w:rPr>
      </w:pPr>
      <w:r w:rsidRPr="00E9000C">
        <w:rPr>
          <w:b/>
          <w:color w:val="0070C0"/>
        </w:rPr>
        <w:t xml:space="preserve">  </w:t>
      </w:r>
      <w:r w:rsidR="00E9000C" w:rsidRPr="00E9000C">
        <w:rPr>
          <w:b/>
          <w:color w:val="0070C0"/>
        </w:rPr>
        <w:t xml:space="preserve">  4. Otras referencias marianas</w:t>
      </w:r>
    </w:p>
    <w:p w:rsidR="00E9000C" w:rsidRDefault="00E9000C" w:rsidP="0084653B">
      <w:pPr>
        <w:jc w:val="both"/>
        <w:rPr>
          <w:b/>
        </w:rPr>
      </w:pPr>
    </w:p>
    <w:p w:rsidR="00D92707" w:rsidRDefault="00E9000C" w:rsidP="0084653B">
      <w:pPr>
        <w:jc w:val="both"/>
        <w:rPr>
          <w:b/>
        </w:rPr>
      </w:pPr>
      <w:r>
        <w:rPr>
          <w:b/>
        </w:rPr>
        <w:t xml:space="preserve">  </w:t>
      </w:r>
      <w:r w:rsidR="00C3234E" w:rsidRPr="00D92707">
        <w:rPr>
          <w:b/>
        </w:rPr>
        <w:t xml:space="preserve"> </w:t>
      </w:r>
      <w:r w:rsidR="00D92707" w:rsidRPr="00D92707">
        <w:rPr>
          <w:b/>
        </w:rPr>
        <w:t>Si q</w:t>
      </w:r>
      <w:r w:rsidR="00C3234E" w:rsidRPr="00D92707">
        <w:rPr>
          <w:b/>
        </w:rPr>
        <w:t>ueremos añadir algo m</w:t>
      </w:r>
      <w:r w:rsidR="00D92707" w:rsidRPr="00D92707">
        <w:rPr>
          <w:b/>
        </w:rPr>
        <w:t>á</w:t>
      </w:r>
      <w:r w:rsidR="00C3234E" w:rsidRPr="00D92707">
        <w:rPr>
          <w:b/>
        </w:rPr>
        <w:t>s</w:t>
      </w:r>
      <w:r w:rsidR="00D92707" w:rsidRPr="00D92707">
        <w:rPr>
          <w:b/>
        </w:rPr>
        <w:t xml:space="preserve"> sobre la Santa Madre de Jesús</w:t>
      </w:r>
      <w:r w:rsidR="00C3234E" w:rsidRPr="00D92707">
        <w:rPr>
          <w:b/>
        </w:rPr>
        <w:t xml:space="preserve">, podemos recodar </w:t>
      </w:r>
      <w:r w:rsidR="00D92707" w:rsidRPr="00D92707">
        <w:rPr>
          <w:b/>
        </w:rPr>
        <w:t>la alusión en el texto evangélico que indirectamente la cito como "bienaventurada" cuando una</w:t>
      </w:r>
      <w:r w:rsidR="00C3234E" w:rsidRPr="00D92707">
        <w:rPr>
          <w:b/>
        </w:rPr>
        <w:t xml:space="preserve"> mujer </w:t>
      </w:r>
      <w:r w:rsidR="00D92707" w:rsidRPr="00D92707">
        <w:rPr>
          <w:b/>
        </w:rPr>
        <w:t>en alta voz alabo sus pechos y su vient</w:t>
      </w:r>
      <w:r w:rsidR="00251D87">
        <w:rPr>
          <w:b/>
        </w:rPr>
        <w:t>r</w:t>
      </w:r>
      <w:r w:rsidR="00D92707" w:rsidRPr="00D92707">
        <w:rPr>
          <w:b/>
        </w:rPr>
        <w:t>e por haber gen</w:t>
      </w:r>
      <w:r w:rsidR="00251D87">
        <w:rPr>
          <w:b/>
        </w:rPr>
        <w:t>e</w:t>
      </w:r>
      <w:r w:rsidR="00D92707" w:rsidRPr="00D92707">
        <w:rPr>
          <w:b/>
        </w:rPr>
        <w:t>rado y ali</w:t>
      </w:r>
      <w:r w:rsidR="00251D87">
        <w:rPr>
          <w:b/>
        </w:rPr>
        <w:t>me</w:t>
      </w:r>
      <w:r w:rsidR="00D92707" w:rsidRPr="00D92707">
        <w:rPr>
          <w:b/>
        </w:rPr>
        <w:t>ntado a Jesús</w:t>
      </w:r>
      <w:r w:rsidR="00251D87">
        <w:rPr>
          <w:b/>
        </w:rPr>
        <w:t>.</w:t>
      </w:r>
    </w:p>
    <w:p w:rsidR="00251D87" w:rsidRPr="00D92707" w:rsidRDefault="00251D87" w:rsidP="0084653B">
      <w:pPr>
        <w:jc w:val="both"/>
        <w:rPr>
          <w:b/>
        </w:rPr>
      </w:pPr>
    </w:p>
    <w:p w:rsidR="00A272E0" w:rsidRPr="00A272E0" w:rsidRDefault="00D92707" w:rsidP="0084653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251D87">
        <w:rPr>
          <w:b/>
          <w:i/>
        </w:rPr>
        <w:t>C</w:t>
      </w:r>
      <w:r w:rsidR="00A272E0" w:rsidRPr="00A272E0">
        <w:rPr>
          <w:b/>
          <w:i/>
        </w:rPr>
        <w:t xml:space="preserve">uando Jesús terminó de hablar, una mujer levantó la voz en medio de la multitud y le dijo: «¡Feliz el seno que te llevó y los pechos que te amamantaron!». </w:t>
      </w:r>
    </w:p>
    <w:p w:rsidR="00A272E0" w:rsidRPr="00A272E0" w:rsidRDefault="00251D87" w:rsidP="0084653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A272E0" w:rsidRPr="00A272E0">
        <w:rPr>
          <w:b/>
          <w:i/>
        </w:rPr>
        <w:t xml:space="preserve"> Jesús le respondió: «Felices más bien los que escuchan la Palabra de Dios y la practican» (Lc 11.17-18</w:t>
      </w:r>
    </w:p>
    <w:p w:rsidR="00C3234E" w:rsidRPr="00A272E0" w:rsidRDefault="00C3234E" w:rsidP="0084653B">
      <w:pPr>
        <w:jc w:val="both"/>
        <w:rPr>
          <w:b/>
          <w:i/>
        </w:rPr>
      </w:pPr>
    </w:p>
    <w:p w:rsidR="00251D87" w:rsidRPr="00251D87" w:rsidRDefault="00251D87" w:rsidP="0084653B">
      <w:pPr>
        <w:jc w:val="both"/>
        <w:rPr>
          <w:b/>
        </w:rPr>
      </w:pPr>
      <w:r w:rsidRPr="00251D87">
        <w:rPr>
          <w:b/>
        </w:rPr>
        <w:t xml:space="preserve">  </w:t>
      </w:r>
      <w:r w:rsidR="00C3234E" w:rsidRPr="00251D87">
        <w:rPr>
          <w:b/>
        </w:rPr>
        <w:t xml:space="preserve"> Y podemos recorda</w:t>
      </w:r>
      <w:r w:rsidRPr="00251D87">
        <w:rPr>
          <w:b/>
        </w:rPr>
        <w:t>r t</w:t>
      </w:r>
      <w:r w:rsidR="0084653B">
        <w:rPr>
          <w:b/>
        </w:rPr>
        <w:t>a</w:t>
      </w:r>
      <w:r w:rsidRPr="00251D87">
        <w:rPr>
          <w:b/>
        </w:rPr>
        <w:t>mbién que la santa Madre estuvo presente en la primera comunidad de los cristiano</w:t>
      </w:r>
      <w:r w:rsidR="00D23F3B">
        <w:rPr>
          <w:b/>
        </w:rPr>
        <w:t>s</w:t>
      </w:r>
      <w:r w:rsidRPr="00251D87">
        <w:rPr>
          <w:b/>
        </w:rPr>
        <w:t>, cuando Pedro sugirió remplazar a Judas para mantener la autoridad de los Doce apóstoles en la comunidad que de inmediato iba a crecer cuando llegó Pentecostés.</w:t>
      </w:r>
    </w:p>
    <w:p w:rsidR="00251D87" w:rsidRDefault="00251D87" w:rsidP="0084653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</w:t>
      </w:r>
    </w:p>
    <w:p w:rsidR="00A272E0" w:rsidRPr="00A272E0" w:rsidRDefault="00251D87" w:rsidP="0084653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C</w:t>
      </w:r>
      <w:r w:rsidR="00A272E0" w:rsidRPr="00A272E0">
        <w:rPr>
          <w:b/>
          <w:i/>
        </w:rPr>
        <w:t xml:space="preserve">uando llegaron a la ciudad, subieron a la sala donde solían reunirse. Eran Pedro, Juan, Santiago, Andrés, Felipe y Tomás, Bartolomé, Mateo, Santiago, hijo de Alfeo, Simón el Zelote y Judas, hijo de Santiago. </w:t>
      </w:r>
    </w:p>
    <w:p w:rsidR="00C3234E" w:rsidRDefault="00251D87" w:rsidP="0084653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A272E0" w:rsidRPr="00A272E0">
        <w:rPr>
          <w:b/>
          <w:i/>
        </w:rPr>
        <w:t xml:space="preserve"> Todos ellos, íntimamente unidos, se dedicaban a la oración, en compañía de algunas mujeres, de María, la madre de Jesús, y de sus hermanos. </w:t>
      </w:r>
      <w:r>
        <w:rPr>
          <w:b/>
          <w:i/>
        </w:rPr>
        <w:t xml:space="preserve"> (</w:t>
      </w:r>
      <w:r w:rsidR="00C3234E" w:rsidRPr="00A272E0">
        <w:rPr>
          <w:b/>
          <w:i/>
        </w:rPr>
        <w:t xml:space="preserve"> Hech</w:t>
      </w:r>
      <w:r w:rsidR="00A272E0" w:rsidRPr="00A272E0">
        <w:rPr>
          <w:b/>
          <w:i/>
        </w:rPr>
        <w:t xml:space="preserve"> 1. 13-14</w:t>
      </w:r>
      <w:r>
        <w:rPr>
          <w:b/>
          <w:i/>
        </w:rPr>
        <w:t>)</w:t>
      </w:r>
    </w:p>
    <w:p w:rsidR="00251D87" w:rsidRDefault="00251D87" w:rsidP="0084653B">
      <w:pPr>
        <w:widowControl/>
        <w:autoSpaceDE/>
        <w:autoSpaceDN/>
        <w:adjustRightInd/>
        <w:jc w:val="both"/>
        <w:rPr>
          <w:b/>
          <w:i/>
        </w:rPr>
      </w:pPr>
    </w:p>
    <w:p w:rsidR="00251D87" w:rsidRDefault="0084653B" w:rsidP="0084653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251D87" w:rsidRPr="00251D87">
        <w:rPr>
          <w:b/>
        </w:rPr>
        <w:t>Y como la llegada del Esp</w:t>
      </w:r>
      <w:r w:rsidR="00251D87">
        <w:rPr>
          <w:b/>
        </w:rPr>
        <w:t>í</w:t>
      </w:r>
      <w:r w:rsidR="00251D87" w:rsidRPr="00251D87">
        <w:rPr>
          <w:b/>
        </w:rPr>
        <w:t>ritu Santo sobrevino cuand</w:t>
      </w:r>
      <w:r w:rsidR="00251D87">
        <w:rPr>
          <w:b/>
        </w:rPr>
        <w:t>o</w:t>
      </w:r>
      <w:r w:rsidR="00251D87" w:rsidRPr="00251D87">
        <w:rPr>
          <w:b/>
        </w:rPr>
        <w:t xml:space="preserve"> "</w:t>
      </w:r>
      <w:r w:rsidR="00251D87" w:rsidRPr="00251D87">
        <w:rPr>
          <w:b/>
          <w:i/>
        </w:rPr>
        <w:t>continuaban todos reunidos en el mismo sitio</w:t>
      </w:r>
      <w:r w:rsidR="00251D87" w:rsidRPr="00251D87">
        <w:rPr>
          <w:b/>
        </w:rPr>
        <w:t>"</w:t>
      </w:r>
      <w:r w:rsidR="00251D87">
        <w:rPr>
          <w:b/>
        </w:rPr>
        <w:t xml:space="preserve"> ( Hech 1.1)</w:t>
      </w:r>
      <w:r w:rsidR="00251D87" w:rsidRPr="00251D87">
        <w:rPr>
          <w:b/>
        </w:rPr>
        <w:t>, no cabe duda que la Santa M</w:t>
      </w:r>
      <w:r w:rsidR="00251D87">
        <w:rPr>
          <w:b/>
        </w:rPr>
        <w:t>a</w:t>
      </w:r>
      <w:r w:rsidR="00251D87" w:rsidRPr="00251D87">
        <w:rPr>
          <w:b/>
        </w:rPr>
        <w:t>dre recibi</w:t>
      </w:r>
      <w:r w:rsidR="00251D87">
        <w:rPr>
          <w:b/>
        </w:rPr>
        <w:t>ó</w:t>
      </w:r>
      <w:r w:rsidR="00251D87" w:rsidRPr="00251D87">
        <w:rPr>
          <w:b/>
        </w:rPr>
        <w:t xml:space="preserve"> también de manera muy espe</w:t>
      </w:r>
      <w:r>
        <w:rPr>
          <w:b/>
        </w:rPr>
        <w:t>c</w:t>
      </w:r>
      <w:r w:rsidR="00251D87" w:rsidRPr="00251D87">
        <w:rPr>
          <w:b/>
        </w:rPr>
        <w:t>ial la gracia de Pe</w:t>
      </w:r>
      <w:r w:rsidR="00251D87">
        <w:rPr>
          <w:b/>
        </w:rPr>
        <w:t>ntecosté</w:t>
      </w:r>
      <w:r w:rsidR="00251D87" w:rsidRPr="00251D87">
        <w:rPr>
          <w:b/>
        </w:rPr>
        <w:t>s.</w:t>
      </w:r>
      <w:r w:rsidR="00251D87">
        <w:rPr>
          <w:b/>
        </w:rPr>
        <w:t xml:space="preserve">  Como también es seguro que fue animadora de los </w:t>
      </w:r>
      <w:r>
        <w:rPr>
          <w:b/>
        </w:rPr>
        <w:t>ardientes mensajeros que, desde ese momento, comenzaron a habar lenguas y a proclamar el mensaje misional que les había encargado Jesús.</w:t>
      </w:r>
    </w:p>
    <w:p w:rsidR="0084653B" w:rsidRDefault="0084653B" w:rsidP="0084653B">
      <w:pPr>
        <w:widowControl/>
        <w:autoSpaceDE/>
        <w:autoSpaceDN/>
        <w:adjustRightInd/>
        <w:jc w:val="both"/>
        <w:rPr>
          <w:b/>
        </w:rPr>
      </w:pPr>
    </w:p>
    <w:p w:rsidR="0084653B" w:rsidRPr="00251D87" w:rsidRDefault="0084653B" w:rsidP="0084653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El silencio escriturístico posterior resulta normal. Aunque la atención a todo lo relativo a la Madre de Jesús tuvo que estar muy vivo en los que iban entrando en la comunidad de los nazarenos y luego de los cristianos, a juzgar por el eco que luego tuvo María en los libros apócrifos que desde finales del siglo I y sobre todo en el II y en el III se fueron difundiendo e inventando gestos y datos</w:t>
      </w:r>
      <w:bookmarkStart w:id="0" w:name="_GoBack"/>
      <w:bookmarkEnd w:id="0"/>
      <w:r>
        <w:rPr>
          <w:b/>
        </w:rPr>
        <w:t xml:space="preserve"> una veces fantasiosos y otras veces verosímiles.</w:t>
      </w:r>
    </w:p>
    <w:p w:rsidR="00F50195" w:rsidRPr="00A272E0" w:rsidRDefault="00F50195" w:rsidP="00471B0B">
      <w:pPr>
        <w:widowControl/>
        <w:autoSpaceDE/>
        <w:autoSpaceDN/>
        <w:adjustRightInd/>
        <w:rPr>
          <w:b/>
          <w:i/>
        </w:rPr>
      </w:pPr>
    </w:p>
    <w:p w:rsidR="00DD6868" w:rsidRPr="00A272E0" w:rsidRDefault="00DD6868" w:rsidP="005E143E">
      <w:pPr>
        <w:widowControl/>
        <w:autoSpaceDE/>
        <w:autoSpaceDN/>
        <w:adjustRightInd/>
        <w:jc w:val="both"/>
        <w:rPr>
          <w:b/>
          <w:i/>
        </w:rPr>
      </w:pPr>
    </w:p>
    <w:sectPr w:rsidR="00DD6868" w:rsidRPr="00A272E0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53" w:rsidRDefault="00E10C53" w:rsidP="005661D3">
      <w:r>
        <w:separator/>
      </w:r>
    </w:p>
  </w:endnote>
  <w:endnote w:type="continuationSeparator" w:id="0">
    <w:p w:rsidR="00E10C53" w:rsidRDefault="00E10C53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53" w:rsidRDefault="00E10C53" w:rsidP="005661D3">
      <w:r>
        <w:separator/>
      </w:r>
    </w:p>
  </w:footnote>
  <w:footnote w:type="continuationSeparator" w:id="0">
    <w:p w:rsidR="00E10C53" w:rsidRDefault="00E10C53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08DC"/>
    <w:rsid w:val="00055B95"/>
    <w:rsid w:val="00056A7D"/>
    <w:rsid w:val="00066ADA"/>
    <w:rsid w:val="00072EE8"/>
    <w:rsid w:val="000824EF"/>
    <w:rsid w:val="000913F2"/>
    <w:rsid w:val="00097A1B"/>
    <w:rsid w:val="000A451C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1D87"/>
    <w:rsid w:val="0025499E"/>
    <w:rsid w:val="00255E01"/>
    <w:rsid w:val="0025668B"/>
    <w:rsid w:val="00257D28"/>
    <w:rsid w:val="0026022D"/>
    <w:rsid w:val="00273EC8"/>
    <w:rsid w:val="00275B8C"/>
    <w:rsid w:val="00281F39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3F10"/>
    <w:rsid w:val="00367B70"/>
    <w:rsid w:val="003823D0"/>
    <w:rsid w:val="00391F5D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1B0B"/>
    <w:rsid w:val="00482B91"/>
    <w:rsid w:val="0048569E"/>
    <w:rsid w:val="00487004"/>
    <w:rsid w:val="004A0931"/>
    <w:rsid w:val="004A1561"/>
    <w:rsid w:val="004A1935"/>
    <w:rsid w:val="004A5F50"/>
    <w:rsid w:val="004C1D41"/>
    <w:rsid w:val="004D4F36"/>
    <w:rsid w:val="004E133F"/>
    <w:rsid w:val="004E1424"/>
    <w:rsid w:val="004E2146"/>
    <w:rsid w:val="004E460B"/>
    <w:rsid w:val="005039EE"/>
    <w:rsid w:val="00510DA2"/>
    <w:rsid w:val="0051170C"/>
    <w:rsid w:val="00517BCB"/>
    <w:rsid w:val="00523CD6"/>
    <w:rsid w:val="00527301"/>
    <w:rsid w:val="005314EB"/>
    <w:rsid w:val="00533E9D"/>
    <w:rsid w:val="00536A43"/>
    <w:rsid w:val="00543C8B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E143E"/>
    <w:rsid w:val="005F510A"/>
    <w:rsid w:val="00612B85"/>
    <w:rsid w:val="00617151"/>
    <w:rsid w:val="00620B05"/>
    <w:rsid w:val="0062125D"/>
    <w:rsid w:val="0062732D"/>
    <w:rsid w:val="006300FF"/>
    <w:rsid w:val="006340C2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1620C"/>
    <w:rsid w:val="00834836"/>
    <w:rsid w:val="00835BE8"/>
    <w:rsid w:val="008438E6"/>
    <w:rsid w:val="0084653B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3BFA"/>
    <w:rsid w:val="008E679F"/>
    <w:rsid w:val="008F28B4"/>
    <w:rsid w:val="008F38EC"/>
    <w:rsid w:val="008F44B4"/>
    <w:rsid w:val="008F678E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8FC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272E0"/>
    <w:rsid w:val="00A31A8E"/>
    <w:rsid w:val="00A3384E"/>
    <w:rsid w:val="00A45328"/>
    <w:rsid w:val="00A64DDD"/>
    <w:rsid w:val="00A66A78"/>
    <w:rsid w:val="00A701AB"/>
    <w:rsid w:val="00A72A72"/>
    <w:rsid w:val="00A732AA"/>
    <w:rsid w:val="00A8175E"/>
    <w:rsid w:val="00A83259"/>
    <w:rsid w:val="00A92197"/>
    <w:rsid w:val="00A94500"/>
    <w:rsid w:val="00A9503E"/>
    <w:rsid w:val="00A977DE"/>
    <w:rsid w:val="00AA489A"/>
    <w:rsid w:val="00AB023A"/>
    <w:rsid w:val="00AB5F72"/>
    <w:rsid w:val="00AC3B5F"/>
    <w:rsid w:val="00AC4584"/>
    <w:rsid w:val="00AE1375"/>
    <w:rsid w:val="00AE2178"/>
    <w:rsid w:val="00AE4B40"/>
    <w:rsid w:val="00B000DE"/>
    <w:rsid w:val="00B0063F"/>
    <w:rsid w:val="00B05BAE"/>
    <w:rsid w:val="00B10A85"/>
    <w:rsid w:val="00B15FA1"/>
    <w:rsid w:val="00B21D8F"/>
    <w:rsid w:val="00B35939"/>
    <w:rsid w:val="00B41B94"/>
    <w:rsid w:val="00B44F54"/>
    <w:rsid w:val="00B45930"/>
    <w:rsid w:val="00B47057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34E"/>
    <w:rsid w:val="00C32C0D"/>
    <w:rsid w:val="00C40540"/>
    <w:rsid w:val="00C45CE2"/>
    <w:rsid w:val="00C5044E"/>
    <w:rsid w:val="00C51536"/>
    <w:rsid w:val="00C564DD"/>
    <w:rsid w:val="00C610B5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3F3B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2707"/>
    <w:rsid w:val="00D933A8"/>
    <w:rsid w:val="00D94EDB"/>
    <w:rsid w:val="00D97136"/>
    <w:rsid w:val="00DA3170"/>
    <w:rsid w:val="00DB396F"/>
    <w:rsid w:val="00DC07E1"/>
    <w:rsid w:val="00DC57EC"/>
    <w:rsid w:val="00DD3D4F"/>
    <w:rsid w:val="00DD3F6D"/>
    <w:rsid w:val="00DD6058"/>
    <w:rsid w:val="00DD686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000C"/>
    <w:rsid w:val="00E96A16"/>
    <w:rsid w:val="00EA0AE1"/>
    <w:rsid w:val="00EA1317"/>
    <w:rsid w:val="00EA4801"/>
    <w:rsid w:val="00EA54F5"/>
    <w:rsid w:val="00EB129E"/>
    <w:rsid w:val="00ED0267"/>
    <w:rsid w:val="00ED14B6"/>
    <w:rsid w:val="00ED1A6E"/>
    <w:rsid w:val="00ED3017"/>
    <w:rsid w:val="00ED4EB5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0195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23E3"/>
  <w15:docId w15:val="{CB1C530D-9571-4921-A926-080C289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0C27-6680-4590-BAEE-26473721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2019-08-12T11:27:00Z</cp:lastPrinted>
  <dcterms:created xsi:type="dcterms:W3CDTF">2019-09-22T08:20:00Z</dcterms:created>
  <dcterms:modified xsi:type="dcterms:W3CDTF">2019-10-09T10:20:00Z</dcterms:modified>
</cp:coreProperties>
</file>