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DF" w:rsidRPr="00382EDF" w:rsidRDefault="00382EDF" w:rsidP="00382EDF">
      <w:pPr>
        <w:widowControl/>
        <w:autoSpaceDE/>
        <w:autoSpaceDN/>
        <w:adjustRightInd/>
        <w:spacing w:before="100" w:beforeAutospacing="1" w:after="100" w:afterAutospacing="1"/>
        <w:jc w:val="center"/>
        <w:rPr>
          <w:b/>
          <w:color w:val="FF0000"/>
        </w:rPr>
      </w:pPr>
      <w:r w:rsidRPr="00382EDF">
        <w:rPr>
          <w:b/>
          <w:bCs/>
          <w:color w:val="FF0000"/>
        </w:rPr>
        <w:t>Santuarios Marianos en España</w:t>
      </w:r>
    </w:p>
    <w:p w:rsidR="00382EDF" w:rsidRDefault="00382EDF" w:rsidP="00382EDF">
      <w:pPr>
        <w:widowControl/>
        <w:autoSpaceDE/>
        <w:autoSpaceDN/>
        <w:adjustRightInd/>
        <w:spacing w:before="100" w:beforeAutospacing="1" w:after="100" w:afterAutospacing="1"/>
        <w:jc w:val="both"/>
        <w:rPr>
          <w:b/>
        </w:rPr>
      </w:pPr>
      <w:r w:rsidRPr="00382EDF">
        <w:rPr>
          <w:b/>
        </w:rPr>
        <w:t>   Entre las cuatro o cinco mil advocaciones de María que existen en España con algún templo: basílica, iglesia, ermita o capilla especial, se pueden citar algunos significativos de la devoción a María.</w:t>
      </w:r>
    </w:p>
    <w:p w:rsidR="00382EDF" w:rsidRDefault="00382EDF" w:rsidP="00382EDF">
      <w:pPr>
        <w:widowControl/>
        <w:autoSpaceDE/>
        <w:autoSpaceDN/>
        <w:adjustRightInd/>
        <w:spacing w:before="100" w:beforeAutospacing="1" w:after="100" w:afterAutospacing="1"/>
        <w:jc w:val="both"/>
        <w:rPr>
          <w:b/>
        </w:rPr>
      </w:pPr>
      <w:r>
        <w:rPr>
          <w:b/>
        </w:rPr>
        <w:t xml:space="preserve"> Pero con la lista de los más importantes se puede realizar un itinerario, una peregrinación, en el grupo de clase o de la catequesis</w:t>
      </w:r>
    </w:p>
    <w:p w:rsidR="00382EDF" w:rsidRDefault="00382EDF" w:rsidP="00382EDF">
      <w:pPr>
        <w:widowControl/>
        <w:autoSpaceDE/>
        <w:autoSpaceDN/>
        <w:adjustRightInd/>
        <w:spacing w:before="100" w:beforeAutospacing="1" w:after="100" w:afterAutospacing="1"/>
        <w:jc w:val="both"/>
        <w:rPr>
          <w:b/>
        </w:rPr>
      </w:pPr>
      <w:r>
        <w:rPr>
          <w:b/>
        </w:rPr>
        <w:t xml:space="preserve"> Cada miembro del grupo elige uno. Lo estudia con lo que se dice y se va exponiendo a lo largo de varios encuentros o días, haciendo algo original en cada santuario: un oración, una canción, una lectura o la explicación de una doctrina referente a la Madre de Jesús</w:t>
      </w:r>
    </w:p>
    <w:p w:rsidR="00382EDF" w:rsidRPr="00382EDF" w:rsidRDefault="00382EDF" w:rsidP="00382EDF">
      <w:pPr>
        <w:widowControl/>
        <w:autoSpaceDE/>
        <w:autoSpaceDN/>
        <w:adjustRightInd/>
        <w:spacing w:before="100" w:beforeAutospacing="1" w:after="100" w:afterAutospacing="1"/>
        <w:rPr>
          <w:b/>
          <w:color w:val="7030A0"/>
        </w:rPr>
      </w:pPr>
      <w:r w:rsidRPr="00382EDF">
        <w:rPr>
          <w:b/>
          <w:color w:val="7030A0"/>
        </w:rPr>
        <w:t xml:space="preserve">  </w:t>
      </w:r>
      <w:proofErr w:type="spellStart"/>
      <w:r w:rsidRPr="00382EDF">
        <w:rPr>
          <w:b/>
          <w:color w:val="7030A0"/>
        </w:rPr>
        <w:t>Vease</w:t>
      </w:r>
      <w:proofErr w:type="spellEnd"/>
      <w:r w:rsidRPr="00382EDF">
        <w:rPr>
          <w:b/>
          <w:color w:val="7030A0"/>
        </w:rPr>
        <w:t xml:space="preserve"> la lista que sigue. Algo parecido se puede hacer con un país de Europa, Asia a </w:t>
      </w:r>
      <w:proofErr w:type="spellStart"/>
      <w:r w:rsidRPr="00382EDF">
        <w:rPr>
          <w:b/>
          <w:color w:val="7030A0"/>
        </w:rPr>
        <w:t>Africa</w:t>
      </w:r>
      <w:proofErr w:type="spellEnd"/>
      <w:r w:rsidRPr="00382EDF">
        <w:rPr>
          <w:b/>
          <w:color w:val="7030A0"/>
        </w:rPr>
        <w:t xml:space="preserve"> o América</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xml:space="preserve">    </w:t>
      </w:r>
      <w:r w:rsidRPr="00382EDF">
        <w:rPr>
          <w:b/>
          <w:bCs/>
          <w:color w:val="0070C0"/>
        </w:rPr>
        <w:t xml:space="preserve">1. Virgen de </w:t>
      </w:r>
      <w:proofErr w:type="spellStart"/>
      <w:r w:rsidRPr="00382EDF">
        <w:rPr>
          <w:b/>
          <w:bCs/>
          <w:color w:val="0070C0"/>
        </w:rPr>
        <w:t>Africa</w:t>
      </w:r>
      <w:proofErr w:type="spellEnd"/>
      <w:r w:rsidRPr="00382EDF">
        <w:rPr>
          <w:b/>
          <w:bCs/>
          <w:color w:val="0070C0"/>
        </w:rPr>
        <w:t>. Ceuta.</w:t>
      </w:r>
      <w:r w:rsidRPr="00382EDF">
        <w:rPr>
          <w:b/>
          <w:color w:val="0070C0"/>
        </w:rPr>
        <w:t xml:space="preserve"> </w:t>
      </w:r>
    </w:p>
    <w:p w:rsidR="00382EDF" w:rsidRPr="00382EDF" w:rsidRDefault="00382EDF" w:rsidP="00382EDF">
      <w:pPr>
        <w:widowControl/>
        <w:autoSpaceDE/>
        <w:autoSpaceDN/>
        <w:adjustRightInd/>
        <w:spacing w:before="100" w:beforeAutospacing="1" w:after="100" w:afterAutospacing="1"/>
        <w:rPr>
          <w:b/>
        </w:rPr>
      </w:pPr>
      <w:r w:rsidRPr="00382EDF">
        <w:rPr>
          <w:b/>
        </w:rPr>
        <w:t>   Recoge la leyenda de una imagen de madera con la Virgen sedente y Cristo muerto en sus brazos. Escondida ante la invasión sa</w:t>
      </w:r>
      <w:r w:rsidRPr="00382EDF">
        <w:rPr>
          <w:b/>
        </w:rPr>
        <w:softHyphen/>
        <w:t>rracena y redescubierta y venerada al producirse la conquista de la plaza por los portugueses en 1415.</w:t>
      </w:r>
      <w:r w:rsidRPr="00382EDF">
        <w:rPr>
          <w:b/>
        </w:rPr>
        <w:br/>
        <w:t>   Pasada la plaza a la corona de Castilla al acceder Felipe II al trono portugués, la devoción a la imagen venerada culminó en el devoto templo actual.</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xml:space="preserve">   </w:t>
      </w:r>
      <w:r w:rsidRPr="00382EDF">
        <w:rPr>
          <w:b/>
          <w:bCs/>
          <w:color w:val="0070C0"/>
        </w:rPr>
        <w:t>2. Sra. de la Almudena. Ma</w:t>
      </w:r>
      <w:r w:rsidRPr="00382EDF">
        <w:rPr>
          <w:b/>
          <w:bCs/>
          <w:color w:val="0070C0"/>
        </w:rPr>
        <w:softHyphen/>
        <w:t>drid</w:t>
      </w:r>
      <w:r w:rsidRPr="00382EDF">
        <w:rPr>
          <w:b/>
          <w:color w:val="0070C0"/>
        </w:rPr>
        <w:t>.</w:t>
      </w:r>
    </w:p>
    <w:p w:rsidR="00382EDF" w:rsidRPr="00382EDF" w:rsidRDefault="00382EDF" w:rsidP="00382EDF">
      <w:pPr>
        <w:widowControl/>
        <w:autoSpaceDE/>
        <w:autoSpaceDN/>
        <w:adjustRightInd/>
        <w:spacing w:before="100" w:beforeAutospacing="1" w:after="100" w:afterAutospacing="1"/>
        <w:rPr>
          <w:b/>
        </w:rPr>
      </w:pPr>
      <w:r w:rsidRPr="00382EDF">
        <w:rPr>
          <w:b/>
        </w:rPr>
        <w:t>   Pretende remontarse a los tiempos apostólicos. Es talla de madera del siglo XVI, que r</w:t>
      </w:r>
      <w:r w:rsidRPr="00382EDF">
        <w:rPr>
          <w:b/>
        </w:rPr>
        <w:t>e</w:t>
      </w:r>
      <w:r w:rsidRPr="00382EDF">
        <w:rPr>
          <w:b/>
        </w:rPr>
        <w:t>emplazó a otra de antigüedad imprecisa hoy desaparecida.</w:t>
      </w:r>
      <w:r w:rsidRPr="00382EDF">
        <w:rPr>
          <w:b/>
        </w:rPr>
        <w:br/>
        <w:t>   En árabe Almudena significa ciudadela. El nombre alude a la primera urbanización co</w:t>
      </w:r>
      <w:r w:rsidRPr="00382EDF">
        <w:rPr>
          <w:b/>
        </w:rPr>
        <w:t>n</w:t>
      </w:r>
      <w:r w:rsidRPr="00382EDF">
        <w:rPr>
          <w:b/>
        </w:rPr>
        <w:t>quistada por los cristianos en 1083, fecha desde la cual se la venera como imagen local</w:t>
      </w:r>
      <w:r w:rsidRPr="00382EDF">
        <w:rPr>
          <w:b/>
        </w:rPr>
        <w:t>i</w:t>
      </w:r>
      <w:r w:rsidRPr="00382EDF">
        <w:rPr>
          <w:b/>
        </w:rPr>
        <w:t>zada allí.</w:t>
      </w:r>
    </w:p>
    <w:p w:rsidR="00382EDF" w:rsidRPr="00382EDF" w:rsidRDefault="00382EDF" w:rsidP="00382EDF">
      <w:pPr>
        <w:widowControl/>
        <w:autoSpaceDE/>
        <w:autoSpaceDN/>
        <w:adjustRightInd/>
        <w:spacing w:before="100" w:beforeAutospacing="1" w:after="100" w:afterAutospacing="1"/>
        <w:rPr>
          <w:b/>
        </w:rPr>
      </w:pPr>
      <w:r w:rsidRPr="00382EDF">
        <w:rPr>
          <w:b/>
          <w:color w:val="0070C0"/>
        </w:rPr>
        <w:t xml:space="preserve">   </w:t>
      </w:r>
      <w:r w:rsidRPr="00382EDF">
        <w:rPr>
          <w:b/>
          <w:bCs/>
          <w:color w:val="0070C0"/>
        </w:rPr>
        <w:t xml:space="preserve">3. Ntra. Sra. de </w:t>
      </w:r>
      <w:proofErr w:type="spellStart"/>
      <w:r w:rsidRPr="00382EDF">
        <w:rPr>
          <w:b/>
          <w:bCs/>
          <w:color w:val="0070C0"/>
        </w:rPr>
        <w:t>Aranzazu</w:t>
      </w:r>
      <w:proofErr w:type="spellEnd"/>
      <w:r w:rsidRPr="00382EDF">
        <w:rPr>
          <w:b/>
          <w:bCs/>
          <w:color w:val="0070C0"/>
        </w:rPr>
        <w:t>. Oña</w:t>
      </w:r>
      <w:r w:rsidRPr="00382EDF">
        <w:rPr>
          <w:b/>
          <w:bCs/>
          <w:color w:val="0070C0"/>
        </w:rPr>
        <w:softHyphen/>
        <w:t>te</w:t>
      </w:r>
      <w:r w:rsidRPr="00382EDF">
        <w:rPr>
          <w:b/>
          <w:bCs/>
        </w:rPr>
        <w:t>.</w:t>
      </w:r>
    </w:p>
    <w:p w:rsidR="00382EDF" w:rsidRPr="00382EDF" w:rsidRDefault="00382EDF" w:rsidP="00382EDF">
      <w:pPr>
        <w:widowControl/>
        <w:autoSpaceDE/>
        <w:autoSpaceDN/>
        <w:adjustRightInd/>
        <w:spacing w:before="100" w:beforeAutospacing="1" w:after="100" w:afterAutospacing="1"/>
        <w:rPr>
          <w:b/>
        </w:rPr>
      </w:pPr>
      <w:r w:rsidRPr="00382EDF">
        <w:rPr>
          <w:b/>
        </w:rPr>
        <w:t>   En Guipúzcoa se venera con amor la imagen que un pastor descubrió en un espino (</w:t>
      </w:r>
      <w:proofErr w:type="spellStart"/>
      <w:r w:rsidRPr="00382EDF">
        <w:rPr>
          <w:b/>
        </w:rPr>
        <w:t>aranzazu</w:t>
      </w:r>
      <w:proofErr w:type="spellEnd"/>
      <w:r w:rsidRPr="00382EDF">
        <w:rPr>
          <w:b/>
        </w:rPr>
        <w:t>, en vasco) en 1469. El santuario que pronto surgió desde 1514 al cargo de los franciscanos, y el templo que amparó el lugar del descubrimiento, se transformó en fr</w:t>
      </w:r>
      <w:r w:rsidRPr="00382EDF">
        <w:rPr>
          <w:b/>
        </w:rPr>
        <w:t>e</w:t>
      </w:r>
      <w:r w:rsidRPr="00382EDF">
        <w:rPr>
          <w:b/>
        </w:rPr>
        <w:t>cuente lugar de plegarias y peregrinaciones.</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xml:space="preserve">  </w:t>
      </w:r>
      <w:r w:rsidRPr="00382EDF">
        <w:rPr>
          <w:b/>
          <w:bCs/>
          <w:color w:val="0070C0"/>
        </w:rPr>
        <w:t> 4 La Asunción. Elche</w:t>
      </w:r>
    </w:p>
    <w:p w:rsidR="00382EDF" w:rsidRPr="00382EDF" w:rsidRDefault="00382EDF" w:rsidP="00382EDF">
      <w:pPr>
        <w:widowControl/>
        <w:autoSpaceDE/>
        <w:autoSpaceDN/>
        <w:adjustRightInd/>
        <w:spacing w:before="100" w:beforeAutospacing="1" w:after="100" w:afterAutospacing="1"/>
        <w:rPr>
          <w:b/>
        </w:rPr>
      </w:pPr>
      <w:r w:rsidRPr="00382EDF">
        <w:rPr>
          <w:b/>
        </w:rPr>
        <w:t>   Alberga un santuario a este misterio mariano, que se hizo célebre por la representación popular que se realiza desde el siglo XIII. La fundación de la Sociedad de María data de 1370, pero la devoción es un siglo anterior.</w:t>
      </w:r>
      <w:r w:rsidRPr="00382EDF">
        <w:rPr>
          <w:b/>
        </w:rPr>
        <w:br/>
        <w:t>   Se celebra en la villa en honor de la Señora una dramatización literaria y religiosa en to</w:t>
      </w:r>
      <w:r w:rsidRPr="00382EDF">
        <w:rPr>
          <w:b/>
        </w:rPr>
        <w:t>r</w:t>
      </w:r>
      <w:r w:rsidRPr="00382EDF">
        <w:rPr>
          <w:b/>
        </w:rPr>
        <w:t>no a la Asunción de María. Se denomina "El milagro de Elche".</w:t>
      </w:r>
      <w:r w:rsidRPr="00382EDF">
        <w:rPr>
          <w:b/>
        </w:rPr>
        <w:br/>
        <w:t>   Multitud de peregrinos, y también de simples curiosos, acu</w:t>
      </w:r>
      <w:r w:rsidRPr="00382EDF">
        <w:rPr>
          <w:b/>
        </w:rPr>
        <w:softHyphen/>
        <w:t>den cada año a contemplar la representación por los artistas locales, con texto literario valenciano de indudable valor.</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xml:space="preserve">   </w:t>
      </w:r>
      <w:r w:rsidRPr="00382EDF">
        <w:rPr>
          <w:b/>
          <w:bCs/>
          <w:color w:val="0070C0"/>
        </w:rPr>
        <w:t>5. Ntra. Sra. de Begoña. Bilbao</w:t>
      </w:r>
    </w:p>
    <w:p w:rsidR="00382EDF" w:rsidRPr="00382EDF" w:rsidRDefault="00382EDF" w:rsidP="00382EDF">
      <w:pPr>
        <w:widowControl/>
        <w:autoSpaceDE/>
        <w:autoSpaceDN/>
        <w:adjustRightInd/>
        <w:spacing w:before="100" w:beforeAutospacing="1" w:after="100" w:afterAutospacing="1"/>
        <w:rPr>
          <w:b/>
        </w:rPr>
      </w:pPr>
      <w:r w:rsidRPr="00382EDF">
        <w:rPr>
          <w:b/>
        </w:rPr>
        <w:t>   Es templo que se remonta al siglo XIV, aunque la primera descripción es de 1503. Recoge la devoción popular de la comarca después de que la estatua de María fuera hallada sobre una encina.</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lastRenderedPageBreak/>
        <w:t xml:space="preserve">   </w:t>
      </w:r>
      <w:r w:rsidRPr="00382EDF">
        <w:rPr>
          <w:b/>
          <w:bCs/>
          <w:color w:val="0070C0"/>
        </w:rPr>
        <w:t>6 La Bien Aparecida. Santan</w:t>
      </w:r>
      <w:r w:rsidRPr="00382EDF">
        <w:rPr>
          <w:b/>
          <w:bCs/>
          <w:color w:val="0070C0"/>
        </w:rPr>
        <w:softHyphen/>
        <w:t>der</w:t>
      </w:r>
    </w:p>
    <w:p w:rsidR="00382EDF" w:rsidRPr="00382EDF" w:rsidRDefault="00382EDF" w:rsidP="00382EDF">
      <w:pPr>
        <w:widowControl/>
        <w:autoSpaceDE/>
        <w:autoSpaceDN/>
        <w:adjustRightInd/>
        <w:spacing w:before="100" w:beforeAutospacing="1" w:after="100" w:afterAutospacing="1"/>
        <w:rPr>
          <w:b/>
        </w:rPr>
      </w:pPr>
      <w:r w:rsidRPr="00382EDF">
        <w:rPr>
          <w:b/>
        </w:rPr>
        <w:t>   Es la patrona de Santander y de Cantabria. Cuen</w:t>
      </w:r>
      <w:r w:rsidRPr="00382EDF">
        <w:rPr>
          <w:b/>
        </w:rPr>
        <w:softHyphen/>
        <w:t>ta con her</w:t>
      </w:r>
      <w:r w:rsidRPr="00382EDF">
        <w:rPr>
          <w:b/>
        </w:rPr>
        <w:softHyphen/>
        <w:t>moso templo que albergó la imagen que unos niños hallaron de forma por</w:t>
      </w:r>
      <w:r w:rsidRPr="00382EDF">
        <w:rPr>
          <w:b/>
        </w:rPr>
        <w:softHyphen/>
        <w:t>tentosa en 1605. Hoy se conserva la imagen en el templo churrigueresco construido a principios del siglo XVIII.</w:t>
      </w:r>
    </w:p>
    <w:p w:rsidR="00382EDF" w:rsidRPr="00382EDF" w:rsidRDefault="00382EDF" w:rsidP="00382EDF">
      <w:pPr>
        <w:widowControl/>
        <w:autoSpaceDE/>
        <w:autoSpaceDN/>
        <w:adjustRightInd/>
        <w:spacing w:before="100" w:beforeAutospacing="1" w:after="100" w:afterAutospacing="1"/>
        <w:rPr>
          <w:b/>
        </w:rPr>
      </w:pPr>
      <w:r w:rsidRPr="00382EDF">
        <w:rPr>
          <w:b/>
        </w:rPr>
        <w:t xml:space="preserve">   </w:t>
      </w:r>
      <w:r w:rsidRPr="00382EDF">
        <w:rPr>
          <w:b/>
          <w:bCs/>
        </w:rPr>
        <w:t>7</w:t>
      </w:r>
      <w:r w:rsidRPr="00382EDF">
        <w:rPr>
          <w:b/>
          <w:bCs/>
          <w:color w:val="0070C0"/>
        </w:rPr>
        <w:t>. Virgen del Camino. León</w:t>
      </w:r>
    </w:p>
    <w:p w:rsidR="00382EDF" w:rsidRPr="00382EDF" w:rsidRDefault="00382EDF" w:rsidP="00382EDF">
      <w:pPr>
        <w:widowControl/>
        <w:autoSpaceDE/>
        <w:autoSpaceDN/>
        <w:adjustRightInd/>
        <w:spacing w:before="100" w:beforeAutospacing="1" w:after="100" w:afterAutospacing="1"/>
        <w:rPr>
          <w:b/>
        </w:rPr>
      </w:pPr>
      <w:r w:rsidRPr="00382EDF">
        <w:rPr>
          <w:b/>
        </w:rPr>
        <w:t xml:space="preserve">   A 3 </w:t>
      </w:r>
      <w:proofErr w:type="spellStart"/>
      <w:r w:rsidRPr="00382EDF">
        <w:rPr>
          <w:b/>
        </w:rPr>
        <w:t>Kmts.</w:t>
      </w:r>
      <w:proofErr w:type="spellEnd"/>
      <w:r w:rsidRPr="00382EDF">
        <w:rPr>
          <w:b/>
        </w:rPr>
        <w:t xml:space="preserve"> de León se eleva este piadosos y visitado santuario, que recuerda la aparición de una imagen a un pastor el 2 de Julio de 1505. La devoción creció hasta la decla</w:t>
      </w:r>
      <w:r w:rsidRPr="00382EDF">
        <w:rPr>
          <w:b/>
        </w:rPr>
        <w:softHyphen/>
        <w:t>ración como Patrona de la región leonesa en 1917.</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xml:space="preserve">  </w:t>
      </w:r>
      <w:r w:rsidRPr="00382EDF">
        <w:rPr>
          <w:b/>
          <w:bCs/>
          <w:color w:val="0070C0"/>
        </w:rPr>
        <w:t xml:space="preserve">8. La </w:t>
      </w:r>
      <w:proofErr w:type="spellStart"/>
      <w:r w:rsidRPr="00382EDF">
        <w:rPr>
          <w:b/>
          <w:bCs/>
          <w:color w:val="0070C0"/>
        </w:rPr>
        <w:t>Calendaria</w:t>
      </w:r>
      <w:proofErr w:type="spellEnd"/>
      <w:r w:rsidRPr="00382EDF">
        <w:rPr>
          <w:b/>
          <w:bCs/>
          <w:color w:val="0070C0"/>
        </w:rPr>
        <w:t xml:space="preserve">. </w:t>
      </w:r>
      <w:proofErr w:type="spellStart"/>
      <w:r w:rsidRPr="00382EDF">
        <w:rPr>
          <w:b/>
          <w:bCs/>
          <w:color w:val="0070C0"/>
        </w:rPr>
        <w:t>Sta</w:t>
      </w:r>
      <w:proofErr w:type="spellEnd"/>
      <w:r w:rsidRPr="00382EDF">
        <w:rPr>
          <w:b/>
          <w:bCs/>
          <w:color w:val="0070C0"/>
        </w:rPr>
        <w:t xml:space="preserve"> Cruz. </w:t>
      </w:r>
    </w:p>
    <w:p w:rsidR="00382EDF" w:rsidRPr="00382EDF" w:rsidRDefault="00382EDF" w:rsidP="00382EDF">
      <w:pPr>
        <w:widowControl/>
        <w:autoSpaceDE/>
        <w:autoSpaceDN/>
        <w:adjustRightInd/>
        <w:spacing w:before="100" w:beforeAutospacing="1" w:after="100" w:afterAutospacing="1"/>
        <w:rPr>
          <w:b/>
        </w:rPr>
      </w:pPr>
      <w:r w:rsidRPr="00382EDF">
        <w:rPr>
          <w:b/>
        </w:rPr>
        <w:t>  En Sta. Cruz de Tenerife se recoge la memoria de una aparición habida entre 1390 y 1400, 150 años antes de la conquista de la isla por los cristianos.</w:t>
      </w:r>
      <w:r w:rsidRPr="00382EDF">
        <w:rPr>
          <w:b/>
        </w:rPr>
        <w:br/>
        <w:t>   Realizada la conquista entre 1464 y 1495, el templo mariano se transformó en centro de peregrinacio</w:t>
      </w:r>
      <w:r w:rsidRPr="00382EDF">
        <w:rPr>
          <w:b/>
        </w:rPr>
        <w:softHyphen/>
        <w:t>nes y recuerdos marianos de signo popular.</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w:t>
      </w:r>
      <w:r w:rsidRPr="00382EDF">
        <w:rPr>
          <w:b/>
          <w:bCs/>
          <w:color w:val="0070C0"/>
        </w:rPr>
        <w:t xml:space="preserve">9. Sra. del </w:t>
      </w:r>
      <w:proofErr w:type="spellStart"/>
      <w:r w:rsidRPr="00382EDF">
        <w:rPr>
          <w:b/>
          <w:bCs/>
          <w:color w:val="0070C0"/>
        </w:rPr>
        <w:t>Lluch</w:t>
      </w:r>
      <w:proofErr w:type="spellEnd"/>
      <w:r w:rsidRPr="00382EDF">
        <w:rPr>
          <w:b/>
          <w:bCs/>
          <w:color w:val="0070C0"/>
        </w:rPr>
        <w:t>. Mallorca</w:t>
      </w:r>
      <w:r w:rsidRPr="00382EDF">
        <w:rPr>
          <w:b/>
          <w:color w:val="0070C0"/>
        </w:rPr>
        <w:t>.</w:t>
      </w:r>
    </w:p>
    <w:p w:rsidR="00382EDF" w:rsidRPr="00382EDF" w:rsidRDefault="00382EDF" w:rsidP="00382EDF">
      <w:pPr>
        <w:widowControl/>
        <w:autoSpaceDE/>
        <w:autoSpaceDN/>
        <w:adjustRightInd/>
        <w:spacing w:before="100" w:beforeAutospacing="1" w:after="100" w:afterAutospacing="1"/>
        <w:rPr>
          <w:b/>
        </w:rPr>
      </w:pPr>
      <w:r w:rsidRPr="00382EDF">
        <w:rPr>
          <w:b/>
        </w:rPr>
        <w:t>   Cerca de Palma de Mallorca se alza el principal Santuario mariano de Baleares. Asig</w:t>
      </w:r>
      <w:r w:rsidRPr="00382EDF">
        <w:rPr>
          <w:b/>
        </w:rPr>
        <w:softHyphen/>
        <w:t>nada la zona a los templarios después de la reconquista de la isla en 1229, el cris</w:t>
      </w:r>
      <w:r w:rsidRPr="00382EDF">
        <w:rPr>
          <w:b/>
        </w:rPr>
        <w:softHyphen/>
        <w:t>tianismo fue arraigando de nuevo entre los habitantes.</w:t>
      </w:r>
      <w:r w:rsidRPr="00382EDF">
        <w:rPr>
          <w:b/>
        </w:rPr>
        <w:br/>
        <w:t>   Ha</w:t>
      </w:r>
      <w:r w:rsidRPr="00382EDF">
        <w:rPr>
          <w:b/>
        </w:rPr>
        <w:softHyphen/>
        <w:t>cia 1248 se levantó una iglesia a Santa María, que recogía una leyenda sobre el hallaz</w:t>
      </w:r>
      <w:r w:rsidRPr="00382EDF">
        <w:rPr>
          <w:b/>
        </w:rPr>
        <w:softHyphen/>
        <w:t xml:space="preserve">go de la imagen mariana por un monje y un pastor hacia el año 1239. Las </w:t>
      </w:r>
      <w:proofErr w:type="spellStart"/>
      <w:r w:rsidRPr="00382EDF">
        <w:rPr>
          <w:b/>
        </w:rPr>
        <w:t>paregrinaciones</w:t>
      </w:r>
      <w:proofErr w:type="spellEnd"/>
      <w:r w:rsidRPr="00382EDF">
        <w:rPr>
          <w:b/>
        </w:rPr>
        <w:t xml:space="preserve"> se multiplicaron a lo largo del siglo XIV y surgió el albergue de peregri</w:t>
      </w:r>
      <w:r w:rsidRPr="00382EDF">
        <w:rPr>
          <w:b/>
        </w:rPr>
        <w:softHyphen/>
        <w:t>nos junto al templo.</w:t>
      </w:r>
      <w:r w:rsidRPr="00382EDF">
        <w:rPr>
          <w:b/>
        </w:rPr>
        <w:br/>
        <w:t>   La devoción siguió viva hasta llegar en 1888 a su coronación canónica.</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xml:space="preserve">  </w:t>
      </w:r>
      <w:r w:rsidRPr="00382EDF">
        <w:rPr>
          <w:b/>
          <w:bCs/>
          <w:color w:val="0070C0"/>
        </w:rPr>
        <w:t>10. Sra. de Covadonga. Astu</w:t>
      </w:r>
      <w:r w:rsidRPr="00382EDF">
        <w:rPr>
          <w:b/>
          <w:bCs/>
          <w:color w:val="0070C0"/>
        </w:rPr>
        <w:softHyphen/>
        <w:t>rias</w:t>
      </w:r>
    </w:p>
    <w:p w:rsidR="00382EDF" w:rsidRPr="00382EDF" w:rsidRDefault="00382EDF" w:rsidP="00382EDF">
      <w:pPr>
        <w:widowControl/>
        <w:autoSpaceDE/>
        <w:autoSpaceDN/>
        <w:adjustRightInd/>
        <w:spacing w:before="100" w:beforeAutospacing="1" w:after="100" w:afterAutospacing="1"/>
        <w:rPr>
          <w:b/>
        </w:rPr>
      </w:pPr>
      <w:r w:rsidRPr="00382EDF">
        <w:rPr>
          <w:b/>
        </w:rPr>
        <w:t xml:space="preserve">   Recuerda la aparición de María en el monte </w:t>
      </w:r>
      <w:proofErr w:type="spellStart"/>
      <w:r w:rsidRPr="00382EDF">
        <w:rPr>
          <w:b/>
        </w:rPr>
        <w:t>Auseva</w:t>
      </w:r>
      <w:proofErr w:type="spellEnd"/>
      <w:r w:rsidRPr="00382EDF">
        <w:rPr>
          <w:b/>
        </w:rPr>
        <w:t xml:space="preserve"> a los guerreros cristianos que, bajo el mando de Pelayo, lograron el año 722 la primera victoria de la reconquista contra los m</w:t>
      </w:r>
      <w:r w:rsidRPr="00382EDF">
        <w:rPr>
          <w:b/>
        </w:rPr>
        <w:t>a</w:t>
      </w:r>
      <w:r w:rsidRPr="00382EDF">
        <w:rPr>
          <w:b/>
        </w:rPr>
        <w:t>hometanos.</w:t>
      </w:r>
      <w:r w:rsidRPr="00382EDF">
        <w:rPr>
          <w:b/>
        </w:rPr>
        <w:br/>
        <w:t>   Luego sería idealizada por la leyen</w:t>
      </w:r>
      <w:r w:rsidRPr="00382EDF">
        <w:rPr>
          <w:b/>
        </w:rPr>
        <w:softHyphen/>
        <w:t>da cristiana. Pero Covadonga, (</w:t>
      </w:r>
      <w:proofErr w:type="spellStart"/>
      <w:r w:rsidRPr="00382EDF">
        <w:rPr>
          <w:b/>
        </w:rPr>
        <w:t>cova-donga</w:t>
      </w:r>
      <w:proofErr w:type="spellEnd"/>
      <w:r w:rsidRPr="00382EDF">
        <w:rPr>
          <w:b/>
        </w:rPr>
        <w:t xml:space="preserve">, </w:t>
      </w:r>
      <w:proofErr w:type="spellStart"/>
      <w:r w:rsidRPr="00382EDF">
        <w:rPr>
          <w:b/>
        </w:rPr>
        <w:t>covad</w:t>
      </w:r>
      <w:r w:rsidRPr="00382EDF">
        <w:rPr>
          <w:b/>
        </w:rPr>
        <w:t>o</w:t>
      </w:r>
      <w:r w:rsidRPr="00382EDF">
        <w:rPr>
          <w:b/>
        </w:rPr>
        <w:t>minica</w:t>
      </w:r>
      <w:proofErr w:type="spellEnd"/>
      <w:r w:rsidRPr="00382EDF">
        <w:rPr>
          <w:b/>
        </w:rPr>
        <w:t>, o de la seño</w:t>
      </w:r>
      <w:r w:rsidRPr="00382EDF">
        <w:rPr>
          <w:b/>
        </w:rPr>
        <w:softHyphen/>
        <w:t xml:space="preserve">ra) se convertiría a lo largo de los siglos en emblema de la reconquista y sería objeto de veneración por reyes y peregrinos hasta nuestros días. Es el santuario más </w:t>
      </w:r>
      <w:proofErr w:type="spellStart"/>
      <w:r w:rsidRPr="00382EDF">
        <w:rPr>
          <w:b/>
        </w:rPr>
        <w:t>celebre</w:t>
      </w:r>
      <w:proofErr w:type="spellEnd"/>
      <w:r w:rsidRPr="00382EDF">
        <w:rPr>
          <w:b/>
        </w:rPr>
        <w:t xml:space="preserve"> de España durante siglos, sólo ganado en número de peregrinos por el del Pilar de Zaragoza.</w:t>
      </w:r>
    </w:p>
    <w:p w:rsidR="00382EDF" w:rsidRPr="00382EDF" w:rsidRDefault="00382EDF" w:rsidP="00382EDF">
      <w:pPr>
        <w:widowControl/>
        <w:autoSpaceDE/>
        <w:autoSpaceDN/>
        <w:adjustRightInd/>
        <w:spacing w:before="100" w:beforeAutospacing="1" w:after="100" w:afterAutospacing="1"/>
        <w:rPr>
          <w:b/>
        </w:rPr>
      </w:pPr>
      <w:r w:rsidRPr="00382EDF">
        <w:rPr>
          <w:b/>
          <w:color w:val="0070C0"/>
        </w:rPr>
        <w:t> </w:t>
      </w:r>
      <w:r w:rsidRPr="00382EDF">
        <w:rPr>
          <w:b/>
          <w:bCs/>
          <w:color w:val="0070C0"/>
        </w:rPr>
        <w:t>11. Ntra. Sra. de los Desamparados</w:t>
      </w:r>
      <w:r w:rsidRPr="00382EDF">
        <w:rPr>
          <w:b/>
          <w:bCs/>
        </w:rPr>
        <w:t>.</w:t>
      </w:r>
    </w:p>
    <w:p w:rsidR="00382EDF" w:rsidRPr="00382EDF" w:rsidRDefault="00382EDF" w:rsidP="00382EDF">
      <w:pPr>
        <w:widowControl/>
        <w:autoSpaceDE/>
        <w:autoSpaceDN/>
        <w:adjustRightInd/>
        <w:spacing w:before="100" w:beforeAutospacing="1" w:after="100" w:afterAutospacing="1"/>
        <w:rPr>
          <w:b/>
        </w:rPr>
      </w:pPr>
      <w:r w:rsidRPr="00382EDF">
        <w:rPr>
          <w:b/>
        </w:rPr>
        <w:t>   La Patro</w:t>
      </w:r>
      <w:r w:rsidRPr="00382EDF">
        <w:rPr>
          <w:b/>
        </w:rPr>
        <w:softHyphen/>
        <w:t>na de Valencia cuenta con la imagen venerada en el Hospital para dementes, in</w:t>
      </w:r>
      <w:r w:rsidRPr="00382EDF">
        <w:rPr>
          <w:b/>
        </w:rPr>
        <w:t>i</w:t>
      </w:r>
      <w:r w:rsidRPr="00382EDF">
        <w:rPr>
          <w:b/>
        </w:rPr>
        <w:t xml:space="preserve">ciado por Fray Juan </w:t>
      </w:r>
      <w:proofErr w:type="spellStart"/>
      <w:r w:rsidRPr="00382EDF">
        <w:rPr>
          <w:b/>
        </w:rPr>
        <w:t>Gilabert</w:t>
      </w:r>
      <w:proofErr w:type="spellEnd"/>
      <w:r w:rsidRPr="00382EDF">
        <w:rPr>
          <w:b/>
        </w:rPr>
        <w:t xml:space="preserve"> y dotado por Martín I el Humano.</w:t>
      </w:r>
      <w:r w:rsidRPr="00382EDF">
        <w:rPr>
          <w:b/>
        </w:rPr>
        <w:br/>
        <w:t>   Los siglos posteriores conocieron el aumento del esplendor del santuario y el constante goteo de beneficios, limosnas y dotacio</w:t>
      </w:r>
      <w:r w:rsidRPr="00382EDF">
        <w:rPr>
          <w:b/>
        </w:rPr>
        <w:softHyphen/>
        <w:t>nes de que fue objeto por diversos reyes y dona</w:t>
      </w:r>
      <w:r w:rsidRPr="00382EDF">
        <w:rPr>
          <w:b/>
        </w:rPr>
        <w:t>n</w:t>
      </w:r>
      <w:r w:rsidRPr="00382EDF">
        <w:rPr>
          <w:b/>
        </w:rPr>
        <w:t>tes.</w:t>
      </w:r>
    </w:p>
    <w:p w:rsidR="00382EDF" w:rsidRPr="00382EDF" w:rsidRDefault="00382EDF" w:rsidP="00382EDF">
      <w:pPr>
        <w:widowControl/>
        <w:autoSpaceDE/>
        <w:autoSpaceDN/>
        <w:adjustRightInd/>
        <w:spacing w:before="100" w:beforeAutospacing="1" w:after="100" w:afterAutospacing="1"/>
        <w:rPr>
          <w:b/>
          <w:color w:val="0070C0"/>
        </w:rPr>
      </w:pPr>
      <w:r w:rsidRPr="00382EDF">
        <w:rPr>
          <w:b/>
        </w:rPr>
        <w:t xml:space="preserve">  </w:t>
      </w:r>
      <w:r w:rsidRPr="00382EDF">
        <w:rPr>
          <w:b/>
          <w:bCs/>
          <w:color w:val="0070C0"/>
        </w:rPr>
        <w:t>12. Sra. de la Fuencisla. Segovia</w:t>
      </w:r>
    </w:p>
    <w:p w:rsidR="00382EDF" w:rsidRPr="00382EDF" w:rsidRDefault="00382EDF" w:rsidP="00382EDF">
      <w:pPr>
        <w:widowControl/>
        <w:autoSpaceDE/>
        <w:autoSpaceDN/>
        <w:adjustRightInd/>
        <w:spacing w:before="100" w:beforeAutospacing="1" w:after="100" w:afterAutospacing="1"/>
        <w:rPr>
          <w:b/>
        </w:rPr>
      </w:pPr>
      <w:r w:rsidRPr="00382EDF">
        <w:rPr>
          <w:b/>
        </w:rPr>
        <w:t>   La devo</w:t>
      </w:r>
      <w:r w:rsidRPr="00382EDF">
        <w:rPr>
          <w:b/>
        </w:rPr>
        <w:softHyphen/>
        <w:t>ción se remonta a los primeros tiempos cristianos de la Hispania visigótica, al menos al siglo V.</w:t>
      </w:r>
      <w:r w:rsidRPr="00382EDF">
        <w:rPr>
          <w:b/>
        </w:rPr>
        <w:br/>
        <w:t>   Escondida la imagen el año 714 ante el avance sarraceno, permaneció ignorada hasta comienzos del siglo XII.</w:t>
      </w:r>
      <w:r w:rsidRPr="00382EDF">
        <w:rPr>
          <w:b/>
        </w:rPr>
        <w:br/>
        <w:t>   Al llegar a la región las conquistas de Alfonso VI de Castilla, la imagen mariana se convi</w:t>
      </w:r>
      <w:r w:rsidRPr="00382EDF">
        <w:rPr>
          <w:b/>
        </w:rPr>
        <w:t>r</w:t>
      </w:r>
      <w:r w:rsidRPr="00382EDF">
        <w:rPr>
          <w:b/>
        </w:rPr>
        <w:lastRenderedPageBreak/>
        <w:t>tió en centro de culto.</w:t>
      </w:r>
      <w:r w:rsidRPr="00382EDF">
        <w:rPr>
          <w:b/>
        </w:rPr>
        <w:br/>
        <w:t>   El milagro de una judía, calumniada como adúltera y salvada por María, hizo aumentar la devoción a la venerada imagen, la cual fue trasladada a la iglesia, en la que se mantuvo hasta hoy.</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xml:space="preserve">  </w:t>
      </w:r>
      <w:r w:rsidRPr="00382EDF">
        <w:rPr>
          <w:b/>
          <w:bCs/>
          <w:color w:val="0070C0"/>
        </w:rPr>
        <w:t xml:space="preserve"> 13. Sra. de Guadalupe. Cá</w:t>
      </w:r>
      <w:r w:rsidRPr="00382EDF">
        <w:rPr>
          <w:b/>
          <w:bCs/>
          <w:color w:val="0070C0"/>
        </w:rPr>
        <w:softHyphen/>
        <w:t>ce</w:t>
      </w:r>
      <w:r w:rsidRPr="00382EDF">
        <w:rPr>
          <w:b/>
          <w:bCs/>
          <w:color w:val="0070C0"/>
        </w:rPr>
        <w:softHyphen/>
        <w:t>res.</w:t>
      </w:r>
    </w:p>
    <w:p w:rsidR="00382EDF" w:rsidRPr="00382EDF" w:rsidRDefault="00382EDF" w:rsidP="00382EDF">
      <w:pPr>
        <w:widowControl/>
        <w:autoSpaceDE/>
        <w:autoSpaceDN/>
        <w:adjustRightInd/>
        <w:spacing w:before="100" w:beforeAutospacing="1" w:after="100" w:afterAutospacing="1"/>
        <w:rPr>
          <w:b/>
        </w:rPr>
      </w:pPr>
      <w:r w:rsidRPr="00382EDF">
        <w:rPr>
          <w:b/>
        </w:rPr>
        <w:t>   En la falda Sur del Cerro de Altamira, surgió el célebre santuario donde se había esco</w:t>
      </w:r>
      <w:r w:rsidRPr="00382EDF">
        <w:rPr>
          <w:b/>
        </w:rPr>
        <w:t>n</w:t>
      </w:r>
      <w:r w:rsidRPr="00382EDF">
        <w:rPr>
          <w:b/>
        </w:rPr>
        <w:t>dido una imagen antigua con motivo de la llegada de los sarracenos.</w:t>
      </w:r>
      <w:r w:rsidRPr="00382EDF">
        <w:rPr>
          <w:b/>
        </w:rPr>
        <w:br/>
        <w:t>   Descubierta en 1313, en tiempo de Alfonso XI, por un pastor llamado Gil, la devoción se incrementó hasta el siglo XV, en que se construyó la hermosa basílica actual.</w:t>
      </w:r>
      <w:r w:rsidRPr="00382EDF">
        <w:rPr>
          <w:b/>
        </w:rPr>
        <w:br/>
        <w:t>   El templo homónimo de México nada tiene que ver con éste de la Extremadura hispana, salvo la denominación árabe de Guadalupe (río Lupe) y la ascendencia extremeña (de M</w:t>
      </w:r>
      <w:r w:rsidRPr="00382EDF">
        <w:rPr>
          <w:b/>
        </w:rPr>
        <w:t>e</w:t>
      </w:r>
      <w:r w:rsidRPr="00382EDF">
        <w:rPr>
          <w:b/>
        </w:rPr>
        <w:t>dellín) de Hernán Cortés y varios conquistadores.</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w:t>
      </w:r>
      <w:r w:rsidRPr="00382EDF">
        <w:rPr>
          <w:b/>
          <w:bCs/>
          <w:color w:val="0070C0"/>
        </w:rPr>
        <w:t>14. Sra. de la Merced. Barcelona</w:t>
      </w:r>
    </w:p>
    <w:p w:rsidR="00382EDF" w:rsidRPr="00382EDF" w:rsidRDefault="00382EDF" w:rsidP="00382EDF">
      <w:pPr>
        <w:widowControl/>
        <w:autoSpaceDE/>
        <w:autoSpaceDN/>
        <w:adjustRightInd/>
        <w:spacing w:before="100" w:beforeAutospacing="1" w:after="100" w:afterAutospacing="1"/>
        <w:rPr>
          <w:b/>
        </w:rPr>
      </w:pPr>
      <w:r w:rsidRPr="00382EDF">
        <w:rPr>
          <w:b/>
        </w:rPr>
        <w:t>   La patrona de Barcelona se remonta al siglo XIII. En la noche del 1 al 2 de Agosto de 1218, la Virgen se apreció a S. Pedro Nolasco, ordenándole la fundación de la Orden de mercedarios para la redención de cautivos. La misma aparición tuvo el confesor S. Ra</w:t>
      </w:r>
      <w:r w:rsidRPr="00382EDF">
        <w:rPr>
          <w:b/>
        </w:rPr>
        <w:t>i</w:t>
      </w:r>
      <w:r w:rsidRPr="00382EDF">
        <w:rPr>
          <w:b/>
        </w:rPr>
        <w:t xml:space="preserve">mundo de </w:t>
      </w:r>
      <w:proofErr w:type="spellStart"/>
      <w:r w:rsidRPr="00382EDF">
        <w:rPr>
          <w:b/>
        </w:rPr>
        <w:t>Peñaflor</w:t>
      </w:r>
      <w:proofErr w:type="spellEnd"/>
      <w:r w:rsidRPr="00382EDF">
        <w:rPr>
          <w:b/>
        </w:rPr>
        <w:t xml:space="preserve"> y el rey, todavía niño de 13 años, Jaime I. </w:t>
      </w:r>
      <w:r w:rsidRPr="00382EDF">
        <w:rPr>
          <w:b/>
        </w:rPr>
        <w:br/>
        <w:t xml:space="preserve">   En 1249 se construyó una basílica en la casa de los primeros mercedarios, en terreno cedido por el generoso donante </w:t>
      </w:r>
      <w:proofErr w:type="spellStart"/>
      <w:r w:rsidRPr="00382EDF">
        <w:rPr>
          <w:b/>
        </w:rPr>
        <w:t>Plegamans</w:t>
      </w:r>
      <w:proofErr w:type="spellEnd"/>
      <w:r w:rsidRPr="00382EDF">
        <w:rPr>
          <w:b/>
        </w:rPr>
        <w:t>. El santuario de los frailes redentores, llam</w:t>
      </w:r>
      <w:r w:rsidRPr="00382EDF">
        <w:rPr>
          <w:b/>
        </w:rPr>
        <w:t>a</w:t>
      </w:r>
      <w:r w:rsidRPr="00382EDF">
        <w:rPr>
          <w:b/>
        </w:rPr>
        <w:t>dos ya mercedarios, se convirtió pronto en centro de veneración y de exvotos de cautivos.</w:t>
      </w:r>
      <w:r w:rsidRPr="00382EDF">
        <w:rPr>
          <w:b/>
        </w:rPr>
        <w:br/>
        <w:t>   Los dones enriquecieron el santuario y nuevas obras lo actualizaron hasta llegar al a</w:t>
      </w:r>
      <w:r w:rsidRPr="00382EDF">
        <w:rPr>
          <w:b/>
        </w:rPr>
        <w:t>c</w:t>
      </w:r>
      <w:r w:rsidRPr="00382EDF">
        <w:rPr>
          <w:b/>
        </w:rPr>
        <w:t xml:space="preserve">tual, que es de 1939, año en que se </w:t>
      </w:r>
      <w:proofErr w:type="spellStart"/>
      <w:r w:rsidRPr="00382EDF">
        <w:rPr>
          <w:b/>
        </w:rPr>
        <w:t>rehizo</w:t>
      </w:r>
      <w:proofErr w:type="spellEnd"/>
      <w:r w:rsidRPr="00382EDF">
        <w:rPr>
          <w:b/>
        </w:rPr>
        <w:t xml:space="preserve"> el incendiado en la contienda civil, el cual era de 1775.</w:t>
      </w:r>
    </w:p>
    <w:p w:rsidR="00382EDF" w:rsidRPr="00382EDF" w:rsidRDefault="00382EDF" w:rsidP="00382EDF">
      <w:pPr>
        <w:widowControl/>
        <w:autoSpaceDE/>
        <w:autoSpaceDN/>
        <w:adjustRightInd/>
        <w:spacing w:before="100" w:beforeAutospacing="1" w:after="100" w:afterAutospacing="1"/>
        <w:rPr>
          <w:b/>
          <w:color w:val="0070C0"/>
        </w:rPr>
      </w:pPr>
      <w:r w:rsidRPr="00382EDF">
        <w:rPr>
          <w:b/>
        </w:rPr>
        <w:t>  </w:t>
      </w:r>
      <w:r w:rsidRPr="00382EDF">
        <w:rPr>
          <w:b/>
          <w:bCs/>
          <w:color w:val="0070C0"/>
        </w:rPr>
        <w:t xml:space="preserve">15. Señora de </w:t>
      </w:r>
      <w:proofErr w:type="spellStart"/>
      <w:r w:rsidRPr="00382EDF">
        <w:rPr>
          <w:b/>
          <w:bCs/>
          <w:color w:val="0070C0"/>
        </w:rPr>
        <w:t>Monserrat</w:t>
      </w:r>
      <w:proofErr w:type="spellEnd"/>
      <w:r w:rsidRPr="00382EDF">
        <w:rPr>
          <w:b/>
          <w:bCs/>
          <w:color w:val="0070C0"/>
        </w:rPr>
        <w:t>.</w:t>
      </w:r>
    </w:p>
    <w:p w:rsidR="00382EDF" w:rsidRPr="00382EDF" w:rsidRDefault="00382EDF" w:rsidP="00382EDF">
      <w:pPr>
        <w:widowControl/>
        <w:autoSpaceDE/>
        <w:autoSpaceDN/>
        <w:adjustRightInd/>
        <w:spacing w:before="100" w:beforeAutospacing="1" w:after="100" w:afterAutospacing="1"/>
        <w:rPr>
          <w:b/>
        </w:rPr>
      </w:pPr>
      <w:r w:rsidRPr="00382EDF">
        <w:rPr>
          <w:b/>
        </w:rPr>
        <w:t xml:space="preserve">   La patrona de Cataluña, Ntra. Sra. de </w:t>
      </w:r>
      <w:proofErr w:type="spellStart"/>
      <w:r w:rsidRPr="00382EDF">
        <w:rPr>
          <w:b/>
        </w:rPr>
        <w:t>Monserrat</w:t>
      </w:r>
      <w:proofErr w:type="spellEnd"/>
      <w:r w:rsidRPr="00382EDF">
        <w:rPr>
          <w:b/>
        </w:rPr>
        <w:t xml:space="preserve"> contó con un santuario primitivo en la montaña del mismo nombre, ya desde el año 888. Se inició con una donación del Conde Wilfredo I. </w:t>
      </w:r>
      <w:r w:rsidRPr="00382EDF">
        <w:rPr>
          <w:b/>
        </w:rPr>
        <w:br/>
        <w:t xml:space="preserve">   La iglesia románica erigida por el Abad </w:t>
      </w:r>
      <w:proofErr w:type="spellStart"/>
      <w:r w:rsidRPr="00382EDF">
        <w:rPr>
          <w:b/>
        </w:rPr>
        <w:t>Oliba</w:t>
      </w:r>
      <w:proofErr w:type="spellEnd"/>
      <w:r w:rsidRPr="00382EDF">
        <w:rPr>
          <w:b/>
        </w:rPr>
        <w:t xml:space="preserve"> en 1046 fue el centro del monasterio y del culto en la región.</w:t>
      </w:r>
      <w:r w:rsidRPr="00382EDF">
        <w:rPr>
          <w:b/>
        </w:rPr>
        <w:br/>
        <w:t xml:space="preserve">   Cuenta con la imagen célebre y devota de talla, de 90 </w:t>
      </w:r>
      <w:proofErr w:type="spellStart"/>
      <w:r w:rsidRPr="00382EDF">
        <w:rPr>
          <w:b/>
        </w:rPr>
        <w:t>cmts</w:t>
      </w:r>
      <w:proofErr w:type="spellEnd"/>
      <w:r w:rsidRPr="00382EDF">
        <w:rPr>
          <w:b/>
        </w:rPr>
        <w:t xml:space="preserve">. de altura y de color oscuro (la </w:t>
      </w:r>
      <w:proofErr w:type="spellStart"/>
      <w:r w:rsidRPr="00382EDF">
        <w:rPr>
          <w:b/>
        </w:rPr>
        <w:t>moreneta</w:t>
      </w:r>
      <w:proofErr w:type="spellEnd"/>
      <w:r w:rsidRPr="00382EDF">
        <w:rPr>
          <w:b/>
        </w:rPr>
        <w:t>), blanca al principio, pero ennegrecida por el tiempo y los cirios de los numer</w:t>
      </w:r>
      <w:r w:rsidRPr="00382EDF">
        <w:rPr>
          <w:b/>
        </w:rPr>
        <w:t>o</w:t>
      </w:r>
      <w:r w:rsidRPr="00382EDF">
        <w:rPr>
          <w:b/>
        </w:rPr>
        <w:t>sos peregrinos que acuden al lugar.</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w:t>
      </w:r>
      <w:r w:rsidRPr="00382EDF">
        <w:rPr>
          <w:b/>
          <w:bCs/>
          <w:color w:val="0070C0"/>
        </w:rPr>
        <w:t>16. Virgen de la Peña de Francia.</w:t>
      </w:r>
      <w:r w:rsidRPr="00382EDF">
        <w:rPr>
          <w:b/>
          <w:color w:val="0070C0"/>
        </w:rPr>
        <w:t xml:space="preserve"> </w:t>
      </w:r>
    </w:p>
    <w:p w:rsidR="00382EDF" w:rsidRPr="00382EDF" w:rsidRDefault="00382EDF" w:rsidP="00382EDF">
      <w:pPr>
        <w:widowControl/>
        <w:autoSpaceDE/>
        <w:autoSpaceDN/>
        <w:adjustRightInd/>
        <w:spacing w:before="100" w:beforeAutospacing="1" w:after="100" w:afterAutospacing="1"/>
        <w:rPr>
          <w:b/>
        </w:rPr>
      </w:pPr>
      <w:r w:rsidRPr="00382EDF">
        <w:rPr>
          <w:b/>
        </w:rPr>
        <w:t>   Santuario enclavado en la Sierra de Francia, al Sur de Salamanca. Desde el año 1289 se sabe que allí había algún santuario venerado en la región.</w:t>
      </w:r>
      <w:r w:rsidRPr="00382EDF">
        <w:rPr>
          <w:b/>
        </w:rPr>
        <w:br/>
        <w:t>   La denominación mariana corresponde a mediados del siglos XV, cuando el 19 de Mayo de 1434 se halló una imagen mariana antigua es</w:t>
      </w:r>
      <w:r w:rsidRPr="00382EDF">
        <w:rPr>
          <w:b/>
        </w:rPr>
        <w:softHyphen/>
        <w:t>condida. Dos años después, el Obispo de Ciudad Rodrigo la entregó a los dominicos, que fomentaron el culto hasta los tiempos pr</w:t>
      </w:r>
      <w:r w:rsidRPr="00382EDF">
        <w:rPr>
          <w:b/>
        </w:rPr>
        <w:t>e</w:t>
      </w:r>
      <w:r w:rsidRPr="00382EDF">
        <w:rPr>
          <w:b/>
        </w:rPr>
        <w:t>sentes.</w:t>
      </w:r>
    </w:p>
    <w:p w:rsidR="00382EDF" w:rsidRPr="00382EDF" w:rsidRDefault="00382EDF" w:rsidP="00382EDF">
      <w:pPr>
        <w:widowControl/>
        <w:autoSpaceDE/>
        <w:autoSpaceDN/>
        <w:adjustRightInd/>
        <w:spacing w:before="100" w:beforeAutospacing="1" w:after="100" w:afterAutospacing="1"/>
        <w:rPr>
          <w:b/>
        </w:rPr>
      </w:pPr>
      <w:r w:rsidRPr="00382EDF">
        <w:rPr>
          <w:b/>
        </w:rPr>
        <w:t xml:space="preserve">  </w:t>
      </w:r>
      <w:r w:rsidRPr="00382EDF">
        <w:rPr>
          <w:b/>
          <w:bCs/>
        </w:rPr>
        <w:t> </w:t>
      </w:r>
      <w:r w:rsidRPr="00382EDF">
        <w:rPr>
          <w:b/>
          <w:bCs/>
          <w:color w:val="0070C0"/>
        </w:rPr>
        <w:t>17. Santa María de Regla. Cádiz</w:t>
      </w:r>
      <w:r w:rsidRPr="00382EDF">
        <w:rPr>
          <w:b/>
          <w:bCs/>
        </w:rPr>
        <w:t>.</w:t>
      </w:r>
    </w:p>
    <w:p w:rsidR="00382EDF" w:rsidRPr="00382EDF" w:rsidRDefault="00382EDF" w:rsidP="00382EDF">
      <w:pPr>
        <w:widowControl/>
        <w:autoSpaceDE/>
        <w:autoSpaceDN/>
        <w:adjustRightInd/>
        <w:spacing w:before="100" w:beforeAutospacing="1" w:after="100" w:afterAutospacing="1"/>
        <w:rPr>
          <w:b/>
        </w:rPr>
      </w:pPr>
      <w:r w:rsidRPr="00382EDF">
        <w:rPr>
          <w:b/>
        </w:rPr>
        <w:t xml:space="preserve">   Se venera en </w:t>
      </w:r>
      <w:proofErr w:type="spellStart"/>
      <w:r w:rsidRPr="00382EDF">
        <w:rPr>
          <w:b/>
        </w:rPr>
        <w:t>Chipiona</w:t>
      </w:r>
      <w:proofErr w:type="spellEnd"/>
      <w:r w:rsidRPr="00382EDF">
        <w:rPr>
          <w:b/>
        </w:rPr>
        <w:t>, Cádiz, y data de finales del siglo IV. La imagen de María, escond</w:t>
      </w:r>
      <w:r w:rsidRPr="00382EDF">
        <w:rPr>
          <w:b/>
        </w:rPr>
        <w:t>i</w:t>
      </w:r>
      <w:r w:rsidRPr="00382EDF">
        <w:rPr>
          <w:b/>
        </w:rPr>
        <w:t>da al llegar los sarracenos, fue descubierta a comienzos del siglo XIV y converti</w:t>
      </w:r>
      <w:r w:rsidRPr="00382EDF">
        <w:rPr>
          <w:b/>
        </w:rPr>
        <w:softHyphen/>
        <w:t>da en un hermoso santuario, dotado de donativos y limosnas del devotos locales.</w:t>
      </w:r>
    </w:p>
    <w:p w:rsidR="00382EDF" w:rsidRPr="00382EDF" w:rsidRDefault="00382EDF" w:rsidP="00382EDF">
      <w:pPr>
        <w:widowControl/>
        <w:autoSpaceDE/>
        <w:autoSpaceDN/>
        <w:adjustRightInd/>
        <w:spacing w:before="100" w:beforeAutospacing="1" w:after="100" w:afterAutospacing="1"/>
        <w:rPr>
          <w:b/>
          <w:color w:val="0070C0"/>
        </w:rPr>
      </w:pPr>
      <w:r w:rsidRPr="00382EDF">
        <w:rPr>
          <w:b/>
        </w:rPr>
        <w:t xml:space="preserve">  </w:t>
      </w:r>
      <w:r w:rsidRPr="00382EDF">
        <w:rPr>
          <w:b/>
          <w:bCs/>
        </w:rPr>
        <w:t> </w:t>
      </w:r>
      <w:r w:rsidRPr="00382EDF">
        <w:rPr>
          <w:b/>
          <w:bCs/>
          <w:color w:val="0070C0"/>
        </w:rPr>
        <w:t>18. Virgen de los Reyes. Sevilla</w:t>
      </w:r>
    </w:p>
    <w:p w:rsidR="00382EDF" w:rsidRPr="00382EDF" w:rsidRDefault="00382EDF" w:rsidP="00382EDF">
      <w:pPr>
        <w:widowControl/>
        <w:autoSpaceDE/>
        <w:autoSpaceDN/>
        <w:adjustRightInd/>
        <w:spacing w:before="100" w:beforeAutospacing="1" w:after="100" w:afterAutospacing="1"/>
        <w:rPr>
          <w:b/>
        </w:rPr>
      </w:pPr>
      <w:r w:rsidRPr="00382EDF">
        <w:rPr>
          <w:b/>
        </w:rPr>
        <w:lastRenderedPageBreak/>
        <w:t>   Es patrona de Sevilla y fue imagen que acompañó a Fernan</w:t>
      </w:r>
      <w:r w:rsidRPr="00382EDF">
        <w:rPr>
          <w:b/>
        </w:rPr>
        <w:softHyphen/>
        <w:t xml:space="preserve">do III en la conquista de la ciudad el año 1248. La talla de la virgen mide 1,76 metros y procede de Francia. </w:t>
      </w:r>
      <w:r w:rsidRPr="00382EDF">
        <w:rPr>
          <w:b/>
        </w:rPr>
        <w:br/>
        <w:t>   Estuvo presente en la historia de la ciudad desde su paso a manos cristianas. Ha sido siempre venerada con gran devoción por los sevillanos.</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xml:space="preserve">   </w:t>
      </w:r>
      <w:r w:rsidRPr="00382EDF">
        <w:rPr>
          <w:b/>
          <w:bCs/>
          <w:color w:val="0070C0"/>
        </w:rPr>
        <w:t>19. Sra. de Roncesvalles. Nava</w:t>
      </w:r>
      <w:r w:rsidRPr="00382EDF">
        <w:rPr>
          <w:b/>
          <w:bCs/>
          <w:color w:val="0070C0"/>
        </w:rPr>
        <w:softHyphen/>
        <w:t>rra</w:t>
      </w:r>
    </w:p>
    <w:p w:rsidR="00382EDF" w:rsidRPr="00382EDF" w:rsidRDefault="00382EDF" w:rsidP="00382EDF">
      <w:pPr>
        <w:widowControl/>
        <w:autoSpaceDE/>
        <w:autoSpaceDN/>
        <w:adjustRightInd/>
        <w:spacing w:before="100" w:beforeAutospacing="1" w:after="100" w:afterAutospacing="1"/>
        <w:rPr>
          <w:b/>
        </w:rPr>
      </w:pPr>
      <w:r w:rsidRPr="00382EDF">
        <w:rPr>
          <w:b/>
          <w:bCs/>
        </w:rPr>
        <w:t> </w:t>
      </w:r>
      <w:r w:rsidRPr="00382EDF">
        <w:rPr>
          <w:b/>
        </w:rPr>
        <w:t xml:space="preserve">  Se remonta, según la leyenda, a las guerras que se inmortalizaron en la </w:t>
      </w:r>
      <w:proofErr w:type="spellStart"/>
      <w:r w:rsidRPr="00382EDF">
        <w:rPr>
          <w:b/>
        </w:rPr>
        <w:t>Chanson</w:t>
      </w:r>
      <w:proofErr w:type="spellEnd"/>
      <w:r w:rsidRPr="00382EDF">
        <w:rPr>
          <w:b/>
        </w:rPr>
        <w:t xml:space="preserve"> de </w:t>
      </w:r>
      <w:proofErr w:type="spellStart"/>
      <w:r w:rsidRPr="00382EDF">
        <w:rPr>
          <w:b/>
        </w:rPr>
        <w:t>R</w:t>
      </w:r>
      <w:r w:rsidRPr="00382EDF">
        <w:rPr>
          <w:b/>
        </w:rPr>
        <w:t>o</w:t>
      </w:r>
      <w:r w:rsidRPr="00382EDF">
        <w:rPr>
          <w:b/>
        </w:rPr>
        <w:t>land</w:t>
      </w:r>
      <w:proofErr w:type="spellEnd"/>
      <w:r w:rsidRPr="00382EDF">
        <w:rPr>
          <w:b/>
        </w:rPr>
        <w:t xml:space="preserve"> y que recuerda la batalla tenida el 15 de Agosto del 778.</w:t>
      </w:r>
      <w:r w:rsidRPr="00382EDF">
        <w:rPr>
          <w:b/>
        </w:rPr>
        <w:br/>
        <w:t>   Con todo, es probable que el hospital y monasterio surgidos en el paso montañoso cult</w:t>
      </w:r>
      <w:r w:rsidRPr="00382EDF">
        <w:rPr>
          <w:b/>
        </w:rPr>
        <w:t>i</w:t>
      </w:r>
      <w:r w:rsidRPr="00382EDF">
        <w:rPr>
          <w:b/>
        </w:rPr>
        <w:t>varan la devoción mariana ya en el siglo XI o entrado el XII.</w:t>
      </w:r>
      <w:r w:rsidRPr="00382EDF">
        <w:rPr>
          <w:b/>
        </w:rPr>
        <w:br/>
        <w:t>   Tal vez sea esa fecha la que dé origen al santuario, en pleno auge de peregrinos que d</w:t>
      </w:r>
      <w:r w:rsidRPr="00382EDF">
        <w:rPr>
          <w:b/>
        </w:rPr>
        <w:t>i</w:t>
      </w:r>
      <w:r w:rsidRPr="00382EDF">
        <w:rPr>
          <w:b/>
        </w:rPr>
        <w:t>fundieron su conocimiento y devo</w:t>
      </w:r>
      <w:r w:rsidRPr="00382EDF">
        <w:rPr>
          <w:b/>
        </w:rPr>
        <w:softHyphen/>
        <w:t>ción.</w:t>
      </w:r>
    </w:p>
    <w:p w:rsidR="00382EDF" w:rsidRPr="00382EDF" w:rsidRDefault="00382EDF" w:rsidP="00382EDF">
      <w:pPr>
        <w:widowControl/>
        <w:autoSpaceDE/>
        <w:autoSpaceDN/>
        <w:adjustRightInd/>
        <w:spacing w:before="100" w:beforeAutospacing="1" w:after="100" w:afterAutospacing="1"/>
        <w:rPr>
          <w:b/>
          <w:color w:val="0070C0"/>
        </w:rPr>
      </w:pPr>
      <w:r w:rsidRPr="00382EDF">
        <w:rPr>
          <w:b/>
          <w:color w:val="0070C0"/>
        </w:rPr>
        <w:t xml:space="preserve">  </w:t>
      </w:r>
      <w:r w:rsidRPr="00382EDF">
        <w:rPr>
          <w:b/>
          <w:bCs/>
          <w:color w:val="0070C0"/>
        </w:rPr>
        <w:t> 20. Sra. de la Batalla de Lepan</w:t>
      </w:r>
      <w:r w:rsidRPr="00382EDF">
        <w:rPr>
          <w:b/>
          <w:bCs/>
          <w:color w:val="0070C0"/>
        </w:rPr>
        <w:softHyphen/>
        <w:t>to</w:t>
      </w:r>
    </w:p>
    <w:p w:rsidR="00382EDF" w:rsidRPr="00382EDF" w:rsidRDefault="00382EDF" w:rsidP="00382EDF">
      <w:pPr>
        <w:widowControl/>
        <w:autoSpaceDE/>
        <w:autoSpaceDN/>
        <w:adjustRightInd/>
        <w:spacing w:before="100" w:beforeAutospacing="1" w:after="100" w:afterAutospacing="1"/>
        <w:rPr>
          <w:b/>
        </w:rPr>
      </w:pPr>
      <w:r w:rsidRPr="00382EDF">
        <w:rPr>
          <w:b/>
        </w:rPr>
        <w:t xml:space="preserve">   En Villarejo de </w:t>
      </w:r>
      <w:proofErr w:type="spellStart"/>
      <w:r w:rsidRPr="00382EDF">
        <w:rPr>
          <w:b/>
        </w:rPr>
        <w:t>Salvanés</w:t>
      </w:r>
      <w:proofErr w:type="spellEnd"/>
      <w:r w:rsidRPr="00382EDF">
        <w:rPr>
          <w:b/>
        </w:rPr>
        <w:t xml:space="preserve">, Madrid se recuerda el agradecimiento de Luis de </w:t>
      </w:r>
      <w:proofErr w:type="spellStart"/>
      <w:r w:rsidRPr="00382EDF">
        <w:rPr>
          <w:b/>
        </w:rPr>
        <w:t>Requesens</w:t>
      </w:r>
      <w:proofErr w:type="spellEnd"/>
      <w:r w:rsidRPr="00382EDF">
        <w:rPr>
          <w:b/>
        </w:rPr>
        <w:t>, gobernador de Flandes.</w:t>
      </w:r>
      <w:r w:rsidRPr="00382EDF">
        <w:rPr>
          <w:b/>
        </w:rPr>
        <w:br/>
        <w:t>   Quiso erigir un santuario y monas</w:t>
      </w:r>
      <w:r w:rsidRPr="00382EDF">
        <w:rPr>
          <w:b/>
        </w:rPr>
        <w:softHyphen/>
        <w:t>terio en recuerdo y homenaje de la batalla tenida el 7 de Octubre de 1571, en Lepanto. Llevada adelante su piadosa idea con autorización de F</w:t>
      </w:r>
      <w:r w:rsidRPr="00382EDF">
        <w:rPr>
          <w:b/>
        </w:rPr>
        <w:t>e</w:t>
      </w:r>
      <w:r w:rsidRPr="00382EDF">
        <w:rPr>
          <w:b/>
        </w:rPr>
        <w:t>lipe II y luego de Felipe III, colocó en la iglesia construida diversos emblemas marianos.</w:t>
      </w:r>
      <w:r w:rsidRPr="00382EDF">
        <w:rPr>
          <w:b/>
        </w:rPr>
        <w:br/>
        <w:t>   En el altar situó la imagen mariana que había presidido y protegido su nave durante la contienda y a la cual el piado</w:t>
      </w:r>
      <w:r w:rsidRPr="00382EDF">
        <w:rPr>
          <w:b/>
        </w:rPr>
        <w:softHyphen/>
        <w:t>so noble tenía gran devo</w:t>
      </w:r>
      <w:r w:rsidRPr="00382EDF">
        <w:rPr>
          <w:b/>
        </w:rPr>
        <w:softHyphen/>
        <w:t>ción.</w:t>
      </w:r>
    </w:p>
    <w:p w:rsidR="00382EDF" w:rsidRPr="00382EDF" w:rsidRDefault="00382EDF" w:rsidP="00382EDF">
      <w:pPr>
        <w:widowControl/>
        <w:autoSpaceDE/>
        <w:autoSpaceDN/>
        <w:adjustRightInd/>
        <w:spacing w:before="100" w:beforeAutospacing="1" w:after="100" w:afterAutospacing="1"/>
        <w:rPr>
          <w:b/>
          <w:color w:val="FF0000"/>
        </w:rPr>
      </w:pPr>
      <w:r w:rsidRPr="00382EDF">
        <w:rPr>
          <w:b/>
          <w:color w:val="FF0000"/>
        </w:rPr>
        <w:t xml:space="preserve">   </w:t>
      </w:r>
      <w:r w:rsidRPr="00382EDF">
        <w:rPr>
          <w:b/>
          <w:bCs/>
          <w:color w:val="FF0000"/>
        </w:rPr>
        <w:t>4.</w:t>
      </w:r>
      <w:r>
        <w:rPr>
          <w:b/>
          <w:bCs/>
          <w:color w:val="FF0000"/>
        </w:rPr>
        <w:t>Más s</w:t>
      </w:r>
      <w:r w:rsidRPr="00382EDF">
        <w:rPr>
          <w:b/>
          <w:bCs/>
          <w:color w:val="FF0000"/>
        </w:rPr>
        <w:t>ugerencias en catequesis</w:t>
      </w:r>
    </w:p>
    <w:p w:rsidR="00382EDF" w:rsidRPr="00382EDF" w:rsidRDefault="00382EDF" w:rsidP="00382EDF">
      <w:pPr>
        <w:widowControl/>
        <w:autoSpaceDE/>
        <w:autoSpaceDN/>
        <w:adjustRightInd/>
        <w:spacing w:before="100" w:beforeAutospacing="1" w:after="100" w:afterAutospacing="1"/>
        <w:rPr>
          <w:b/>
        </w:rPr>
      </w:pPr>
      <w:r w:rsidRPr="00382EDF">
        <w:rPr>
          <w:b/>
        </w:rPr>
        <w:t>   El significado de tantos monumentos queda bien claro: la devoción y el culto selecto a María responde a un entrañable designio de Dios, que ha querido ensalzar a la Madre de Jesús y cumplir su profecía: "</w:t>
      </w:r>
      <w:r w:rsidRPr="00382EDF">
        <w:rPr>
          <w:b/>
          <w:i/>
          <w:iCs/>
        </w:rPr>
        <w:t>Bienaventurada me llamarán todas las generaciones</w:t>
      </w:r>
      <w:r w:rsidRPr="00382EDF">
        <w:rPr>
          <w:b/>
        </w:rPr>
        <w:t>." (</w:t>
      </w:r>
      <w:proofErr w:type="spellStart"/>
      <w:r w:rsidRPr="00382EDF">
        <w:rPr>
          <w:b/>
        </w:rPr>
        <w:t>Lc.</w:t>
      </w:r>
      <w:proofErr w:type="spellEnd"/>
      <w:r w:rsidRPr="00382EDF">
        <w:rPr>
          <w:b/>
        </w:rPr>
        <w:t xml:space="preserve"> 1.48)</w:t>
      </w:r>
      <w:r w:rsidRPr="00382EDF">
        <w:rPr>
          <w:b/>
        </w:rPr>
        <w:br/>
        <w:t>   Están diciendo que la figura de María Santísima representa algo especial en el cristiani</w:t>
      </w:r>
      <w:r w:rsidRPr="00382EDF">
        <w:rPr>
          <w:b/>
        </w:rPr>
        <w:t>s</w:t>
      </w:r>
      <w:r w:rsidRPr="00382EDF">
        <w:rPr>
          <w:b/>
        </w:rPr>
        <w:t>mo y que hay que saber cultivar su devoción como soporte y estímulo de la fe cristiana.</w:t>
      </w:r>
      <w:r w:rsidRPr="00382EDF">
        <w:rPr>
          <w:b/>
        </w:rPr>
        <w:br/>
        <w:t>   Varias consignas deben presidir la formación de la conciencia y de la piedad en la dev</w:t>
      </w:r>
      <w:r w:rsidRPr="00382EDF">
        <w:rPr>
          <w:b/>
        </w:rPr>
        <w:t>o</w:t>
      </w:r>
      <w:r w:rsidRPr="00382EDF">
        <w:rPr>
          <w:b/>
        </w:rPr>
        <w:t>ción mariana.</w:t>
      </w:r>
    </w:p>
    <w:p w:rsidR="009F13FF" w:rsidRPr="00382EDF" w:rsidRDefault="00382EDF" w:rsidP="00D67232">
      <w:pPr>
        <w:widowControl/>
        <w:autoSpaceDE/>
        <w:autoSpaceDN/>
        <w:adjustRightInd/>
        <w:spacing w:before="100" w:beforeAutospacing="1" w:after="100" w:afterAutospacing="1"/>
      </w:pPr>
      <w:r w:rsidRPr="00382EDF">
        <w:rPr>
          <w:b/>
          <w:sz w:val="22"/>
          <w:szCs w:val="22"/>
        </w:rPr>
        <w:t>   1. Importa descubrir los planes divinos que han querido hacer de María alguien muy singular. Y, en la medida de lo posible, hay que entrar en juego en ellos. La devo</w:t>
      </w:r>
      <w:r w:rsidRPr="00382EDF">
        <w:rPr>
          <w:b/>
          <w:sz w:val="22"/>
          <w:szCs w:val="22"/>
        </w:rPr>
        <w:softHyphen/>
        <w:t>ción popular a la Madre de Dios refleja algo grandioso en la Iglesia y hay que cultivarla como un don.</w:t>
      </w:r>
      <w:r w:rsidRPr="00382EDF">
        <w:rPr>
          <w:b/>
          <w:sz w:val="22"/>
          <w:szCs w:val="22"/>
        </w:rPr>
        <w:br/>
        <w:t>   2. Es muy importante diferenciar correctamente lo que son tradiciones (romerías, peregrinaci</w:t>
      </w:r>
      <w:r w:rsidRPr="00382EDF">
        <w:rPr>
          <w:b/>
          <w:sz w:val="22"/>
          <w:szCs w:val="22"/>
        </w:rPr>
        <w:t>o</w:t>
      </w:r>
      <w:r w:rsidRPr="00382EDF">
        <w:rPr>
          <w:b/>
          <w:sz w:val="22"/>
          <w:szCs w:val="22"/>
        </w:rPr>
        <w:t>nes, ofrendas y plegarias eficaces) y lo que significan las doctrinas que sus advocaciones refle</w:t>
      </w:r>
      <w:r w:rsidRPr="00382EDF">
        <w:rPr>
          <w:b/>
          <w:sz w:val="22"/>
          <w:szCs w:val="22"/>
        </w:rPr>
        <w:softHyphen/>
        <w:t>jan y recuerdan: liberación del pecado, cauce de la Encarnación, amor a la palabra de Jesús, presencia en el calvario, esperanza en la resurrección final.</w:t>
      </w:r>
      <w:r w:rsidRPr="00382EDF">
        <w:rPr>
          <w:b/>
          <w:sz w:val="22"/>
          <w:szCs w:val="22"/>
        </w:rPr>
        <w:br/>
        <w:t>   3. Es preciso asociar la devoción a María con la dimensión evangélica de la propia vida: amor al prójimo, sentido de conversión, oración, humildad y fe, etc.</w:t>
      </w:r>
      <w:r w:rsidRPr="00382EDF">
        <w:rPr>
          <w:b/>
          <w:sz w:val="22"/>
          <w:szCs w:val="22"/>
        </w:rPr>
        <w:br/>
        <w:t xml:space="preserve">   El mensaje esencial del Evangelio se halla reflejado en la figura de María: (esperanza, pobreza, aceptación del plan divino, sencillez, </w:t>
      </w:r>
      <w:proofErr w:type="spellStart"/>
      <w:r w:rsidRPr="00382EDF">
        <w:rPr>
          <w:b/>
          <w:sz w:val="22"/>
          <w:szCs w:val="22"/>
        </w:rPr>
        <w:t>etc</w:t>
      </w:r>
      <w:proofErr w:type="spellEnd"/>
      <w:r w:rsidRPr="00382EDF">
        <w:rPr>
          <w:b/>
          <w:sz w:val="22"/>
          <w:szCs w:val="22"/>
        </w:rPr>
        <w:t>).</w:t>
      </w:r>
      <w:r w:rsidRPr="00382EDF">
        <w:rPr>
          <w:b/>
          <w:sz w:val="22"/>
          <w:szCs w:val="22"/>
        </w:rPr>
        <w:br/>
        <w:t>   4. La educación de la fe encuentra en los templos y santuarios marianos estímulos para el c</w:t>
      </w:r>
      <w:r w:rsidRPr="00382EDF">
        <w:rPr>
          <w:b/>
          <w:sz w:val="22"/>
          <w:szCs w:val="22"/>
        </w:rPr>
        <w:t>o</w:t>
      </w:r>
      <w:r w:rsidRPr="00382EDF">
        <w:rPr>
          <w:b/>
          <w:sz w:val="22"/>
          <w:szCs w:val="22"/>
        </w:rPr>
        <w:t>razón y la inteligencia, no objeto central de la misma fe. María no es el centro del misterio cristiano, que sólo es Cristo, pero es el camino y el aliento para el mismo.</w:t>
      </w:r>
      <w:r w:rsidRPr="00382EDF">
        <w:rPr>
          <w:b/>
          <w:sz w:val="22"/>
          <w:szCs w:val="22"/>
        </w:rPr>
        <w:br/>
        <w:t>   El respeto y la admiración por María no deben hacer olvidar su sentido de cauce hacia Jesús. Es la consigna de la "la verdadera devoción" a la Madre de todos.</w:t>
      </w:r>
      <w:r w:rsidRPr="00382EDF">
        <w:rPr>
          <w:b/>
          <w:sz w:val="22"/>
          <w:szCs w:val="22"/>
        </w:rPr>
        <w:br/>
        <w:t>   5. La devoción a María que se ve alentada con sus fiestas y santuarios, con sus imágenes y con las diversas manifestaciones de piedad, debe apoyarse en las consignas evangélicas más que en sentimientos poéticos o estéticos. Nos debe llevar a la aceptación del misterio divino y no sólo al encauzamiento de los afectos humanos.</w:t>
      </w:r>
      <w:r w:rsidRPr="00382EDF">
        <w:rPr>
          <w:b/>
          <w:sz w:val="22"/>
          <w:szCs w:val="22"/>
        </w:rPr>
        <w:br/>
        <w:t>   La devoción a María, a medida que el cristiano madura en la fe, se hace menos centro de cree</w:t>
      </w:r>
      <w:r w:rsidRPr="00382EDF">
        <w:rPr>
          <w:b/>
          <w:sz w:val="22"/>
          <w:szCs w:val="22"/>
        </w:rPr>
        <w:t>n</w:t>
      </w:r>
      <w:r w:rsidRPr="00382EDF">
        <w:rPr>
          <w:b/>
          <w:sz w:val="22"/>
          <w:szCs w:val="22"/>
        </w:rPr>
        <w:t>cias y más estímulo de obras de caridad y de fe en Jesús.</w:t>
      </w:r>
    </w:p>
    <w:sectPr w:rsidR="009F13FF" w:rsidRPr="00382EDF"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131759"/>
    <w:rsid w:val="00136170"/>
    <w:rsid w:val="00143E69"/>
    <w:rsid w:val="00151A2E"/>
    <w:rsid w:val="00151FA3"/>
    <w:rsid w:val="00157A2B"/>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82EDF"/>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13FF"/>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67232"/>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3DC7"/>
    <w:rsid w:val="00ED7EF3"/>
    <w:rsid w:val="00EE3F66"/>
    <w:rsid w:val="00EE4CA6"/>
    <w:rsid w:val="00F0348B"/>
    <w:rsid w:val="00F2057D"/>
    <w:rsid w:val="00F214E9"/>
    <w:rsid w:val="00F24740"/>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389452">
      <w:bodyDiv w:val="1"/>
      <w:marLeft w:val="0"/>
      <w:marRight w:val="0"/>
      <w:marTop w:val="0"/>
      <w:marBottom w:val="0"/>
      <w:divBdr>
        <w:top w:val="none" w:sz="0" w:space="0" w:color="auto"/>
        <w:left w:val="none" w:sz="0" w:space="0" w:color="auto"/>
        <w:bottom w:val="none" w:sz="0" w:space="0" w:color="auto"/>
        <w:right w:val="none" w:sz="0" w:space="0" w:color="auto"/>
      </w:divBdr>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1876</Words>
  <Characters>10322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2019-10-08T17:25:00Z</dcterms:created>
  <dcterms:modified xsi:type="dcterms:W3CDTF">2019-10-08T17:25:00Z</dcterms:modified>
</cp:coreProperties>
</file>