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76" w:rsidRDefault="00230276" w:rsidP="00230276">
      <w:pPr>
        <w:widowControl/>
        <w:autoSpaceDE/>
        <w:autoSpaceDN/>
        <w:adjustRightInd/>
        <w:rPr>
          <w:sz w:val="30"/>
          <w:szCs w:val="30"/>
        </w:rPr>
      </w:pPr>
    </w:p>
    <w:p w:rsidR="00997603" w:rsidRPr="00BA4F05" w:rsidRDefault="009B11A6" w:rsidP="00997603">
      <w:pPr>
        <w:widowControl/>
        <w:autoSpaceDE/>
        <w:autoSpaceDN/>
        <w:adjustRightInd/>
        <w:jc w:val="center"/>
        <w:rPr>
          <w:b/>
          <w:color w:val="FF0000"/>
          <w:sz w:val="36"/>
          <w:szCs w:val="36"/>
        </w:rPr>
      </w:pPr>
      <w:r w:rsidRPr="00BA4F05">
        <w:rPr>
          <w:b/>
          <w:color w:val="FF0000"/>
          <w:sz w:val="36"/>
          <w:szCs w:val="36"/>
        </w:rPr>
        <w:t xml:space="preserve">18  </w:t>
      </w:r>
      <w:r w:rsidR="00997603" w:rsidRPr="00BA4F05">
        <w:rPr>
          <w:b/>
          <w:color w:val="FF0000"/>
          <w:sz w:val="36"/>
          <w:szCs w:val="36"/>
        </w:rPr>
        <w:t>La</w:t>
      </w:r>
      <w:r w:rsidR="00B33969" w:rsidRPr="00BA4F05">
        <w:rPr>
          <w:b/>
          <w:color w:val="FF0000"/>
          <w:sz w:val="36"/>
          <w:szCs w:val="36"/>
        </w:rPr>
        <w:t xml:space="preserve"> </w:t>
      </w:r>
      <w:r w:rsidR="00520B93" w:rsidRPr="00BA4F05">
        <w:rPr>
          <w:b/>
          <w:color w:val="FF0000"/>
          <w:sz w:val="36"/>
          <w:szCs w:val="36"/>
        </w:rPr>
        <w:t>Familia y la Vida</w:t>
      </w:r>
    </w:p>
    <w:p w:rsidR="009B11A6" w:rsidRDefault="009B11A6" w:rsidP="00997603">
      <w:pPr>
        <w:widowControl/>
        <w:autoSpaceDE/>
        <w:autoSpaceDN/>
        <w:adjustRightInd/>
        <w:jc w:val="center"/>
        <w:rPr>
          <w:color w:val="FF0000"/>
          <w:sz w:val="36"/>
          <w:szCs w:val="36"/>
        </w:rPr>
      </w:pPr>
      <w:bookmarkStart w:id="0" w:name="_GoBack"/>
      <w:bookmarkEnd w:id="0"/>
    </w:p>
    <w:p w:rsidR="009B11A6" w:rsidRDefault="009B11A6" w:rsidP="009B11A6">
      <w:pPr>
        <w:widowControl/>
        <w:autoSpaceDE/>
        <w:adjustRightInd/>
        <w:jc w:val="center"/>
        <w:rPr>
          <w:b/>
          <w:color w:val="0070C0"/>
        </w:rPr>
      </w:pPr>
      <w:r>
        <w:rPr>
          <w:b/>
          <w:color w:val="0070C0"/>
        </w:rPr>
        <w:t>Lo que deben saber</w:t>
      </w:r>
    </w:p>
    <w:p w:rsidR="009B11A6" w:rsidRDefault="009B11A6" w:rsidP="009B11A6">
      <w:pPr>
        <w:widowControl/>
        <w:autoSpaceDE/>
        <w:adjustRightInd/>
        <w:jc w:val="center"/>
        <w:rPr>
          <w:b/>
          <w:color w:val="7030A0"/>
        </w:rPr>
      </w:pPr>
      <w:r>
        <w:rPr>
          <w:b/>
          <w:color w:val="0070C0"/>
        </w:rPr>
        <w:t>los pequeños (5 a 8)</w:t>
      </w:r>
      <w:r>
        <w:rPr>
          <w:b/>
        </w:rPr>
        <w:t xml:space="preserve"> // </w:t>
      </w:r>
      <w:r>
        <w:rPr>
          <w:b/>
          <w:color w:val="00B050"/>
        </w:rPr>
        <w:t>los medianos (9 a 12)</w:t>
      </w:r>
      <w:r>
        <w:rPr>
          <w:b/>
        </w:rPr>
        <w:t xml:space="preserve"> // </w:t>
      </w:r>
      <w:r>
        <w:rPr>
          <w:b/>
          <w:color w:val="7030A0"/>
        </w:rPr>
        <w:t>los mayores  (12 a 18)</w:t>
      </w:r>
    </w:p>
    <w:p w:rsidR="009B11A6" w:rsidRDefault="009B11A6" w:rsidP="00997603">
      <w:pPr>
        <w:widowControl/>
        <w:autoSpaceDE/>
        <w:autoSpaceDN/>
        <w:adjustRightInd/>
        <w:jc w:val="center"/>
        <w:rPr>
          <w:color w:val="FF0000"/>
        </w:rPr>
      </w:pPr>
    </w:p>
    <w:p w:rsidR="009B11A6" w:rsidRDefault="00B33969" w:rsidP="00BA4F05">
      <w:pPr>
        <w:widowControl/>
        <w:autoSpaceDE/>
        <w:autoSpaceDN/>
        <w:adjustRightInd/>
        <w:jc w:val="both"/>
        <w:rPr>
          <w:color w:val="FF0000"/>
        </w:rPr>
      </w:pPr>
      <w:r>
        <w:rPr>
          <w:b/>
          <w:color w:val="0070C0"/>
        </w:rPr>
        <w:t xml:space="preserve">    </w:t>
      </w:r>
      <w:r w:rsidR="009B11A6" w:rsidRPr="009B11A6">
        <w:rPr>
          <w:b/>
          <w:color w:val="0070C0"/>
        </w:rPr>
        <w:t>La familia para el niño pequeño</w:t>
      </w:r>
      <w:r>
        <w:rPr>
          <w:b/>
          <w:color w:val="0070C0"/>
        </w:rPr>
        <w:t xml:space="preserve"> n</w:t>
      </w:r>
      <w:r w:rsidR="009B11A6" w:rsidRPr="009B11A6">
        <w:rPr>
          <w:b/>
          <w:color w:val="0070C0"/>
        </w:rPr>
        <w:t>o es s</w:t>
      </w:r>
      <w:r>
        <w:rPr>
          <w:b/>
          <w:color w:val="0070C0"/>
        </w:rPr>
        <w:t>ó</w:t>
      </w:r>
      <w:r w:rsidR="009B11A6" w:rsidRPr="009B11A6">
        <w:rPr>
          <w:b/>
          <w:color w:val="0070C0"/>
        </w:rPr>
        <w:t>lo la que asegura su dimensión biológica: al</w:t>
      </w:r>
      <w:r w:rsidR="009B11A6" w:rsidRPr="009B11A6">
        <w:rPr>
          <w:b/>
          <w:color w:val="0070C0"/>
        </w:rPr>
        <w:t>i</w:t>
      </w:r>
      <w:r w:rsidR="009B11A6" w:rsidRPr="009B11A6">
        <w:rPr>
          <w:b/>
          <w:color w:val="0070C0"/>
        </w:rPr>
        <w:t xml:space="preserve">mentación, </w:t>
      </w:r>
      <w:r>
        <w:rPr>
          <w:b/>
          <w:color w:val="0070C0"/>
        </w:rPr>
        <w:t xml:space="preserve">vestido, </w:t>
      </w:r>
      <w:r w:rsidR="009B11A6" w:rsidRPr="009B11A6">
        <w:rPr>
          <w:b/>
          <w:color w:val="0070C0"/>
        </w:rPr>
        <w:t xml:space="preserve">protección, cuidado sanitario . Es también </w:t>
      </w:r>
      <w:r>
        <w:rPr>
          <w:b/>
          <w:color w:val="0070C0"/>
        </w:rPr>
        <w:t xml:space="preserve">y ante todo </w:t>
      </w:r>
      <w:r w:rsidR="009B11A6" w:rsidRPr="009B11A6">
        <w:rPr>
          <w:b/>
          <w:color w:val="0070C0"/>
        </w:rPr>
        <w:t xml:space="preserve">la que configura su dimensión </w:t>
      </w:r>
      <w:r>
        <w:rPr>
          <w:b/>
          <w:color w:val="0070C0"/>
        </w:rPr>
        <w:t xml:space="preserve">intelectual, </w:t>
      </w:r>
      <w:r w:rsidR="009B11A6" w:rsidRPr="009B11A6">
        <w:rPr>
          <w:b/>
          <w:color w:val="0070C0"/>
        </w:rPr>
        <w:t>afectiva, moral y espiritual. Los aprendizajes del niño no se in</w:t>
      </w:r>
      <w:r w:rsidR="009B11A6" w:rsidRPr="009B11A6">
        <w:rPr>
          <w:b/>
          <w:color w:val="0070C0"/>
        </w:rPr>
        <w:t>i</w:t>
      </w:r>
      <w:r w:rsidR="009B11A6" w:rsidRPr="009B11A6">
        <w:rPr>
          <w:b/>
          <w:color w:val="0070C0"/>
        </w:rPr>
        <w:t>cian cuando ya es capaz de  quedarse con datos y de emitir juicios de valor</w:t>
      </w:r>
      <w:r w:rsidR="009B11A6">
        <w:rPr>
          <w:b/>
          <w:color w:val="0070C0"/>
        </w:rPr>
        <w:t xml:space="preserve">. Los padres y los hermanos y </w:t>
      </w:r>
      <w:r>
        <w:rPr>
          <w:b/>
          <w:color w:val="0070C0"/>
        </w:rPr>
        <w:t>los otros miembros del hogar no</w:t>
      </w:r>
      <w:r w:rsidR="009B11A6">
        <w:rPr>
          <w:b/>
          <w:color w:val="0070C0"/>
        </w:rPr>
        <w:t xml:space="preserve"> s</w:t>
      </w:r>
      <w:r>
        <w:rPr>
          <w:b/>
          <w:color w:val="0070C0"/>
        </w:rPr>
        <w:t>ó</w:t>
      </w:r>
      <w:r w:rsidR="009B11A6">
        <w:rPr>
          <w:b/>
          <w:color w:val="0070C0"/>
        </w:rPr>
        <w:t xml:space="preserve">lo </w:t>
      </w:r>
      <w:r>
        <w:rPr>
          <w:b/>
          <w:color w:val="0070C0"/>
        </w:rPr>
        <w:t xml:space="preserve">son </w:t>
      </w:r>
      <w:r w:rsidR="009B11A6">
        <w:rPr>
          <w:b/>
          <w:color w:val="0070C0"/>
        </w:rPr>
        <w:t xml:space="preserve">guardianes del niño inmaduro incapaz de existir por su propia cuenta. </w:t>
      </w:r>
      <w:r>
        <w:rPr>
          <w:b/>
          <w:color w:val="0070C0"/>
        </w:rPr>
        <w:t xml:space="preserve">Son ante todo los constructores de la personalidad </w:t>
      </w:r>
      <w:r w:rsidR="009B11A6">
        <w:rPr>
          <w:b/>
          <w:color w:val="0070C0"/>
        </w:rPr>
        <w:t>Esta</w:t>
      </w:r>
      <w:r>
        <w:rPr>
          <w:b/>
          <w:color w:val="0070C0"/>
        </w:rPr>
        <w:t xml:space="preserve"> personas que influyen están</w:t>
      </w:r>
      <w:r w:rsidR="009B11A6">
        <w:rPr>
          <w:b/>
          <w:color w:val="0070C0"/>
        </w:rPr>
        <w:t xml:space="preserve"> para construir un edificio maravillo y para cult</w:t>
      </w:r>
      <w:r>
        <w:rPr>
          <w:b/>
          <w:color w:val="0070C0"/>
        </w:rPr>
        <w:t>ivar</w:t>
      </w:r>
      <w:r w:rsidR="009B11A6">
        <w:rPr>
          <w:b/>
          <w:color w:val="0070C0"/>
        </w:rPr>
        <w:t xml:space="preserve"> un diam</w:t>
      </w:r>
      <w:r>
        <w:rPr>
          <w:b/>
          <w:color w:val="0070C0"/>
        </w:rPr>
        <w:t>a</w:t>
      </w:r>
      <w:r w:rsidR="009B11A6">
        <w:rPr>
          <w:b/>
          <w:color w:val="0070C0"/>
        </w:rPr>
        <w:t>nt</w:t>
      </w:r>
      <w:r>
        <w:rPr>
          <w:b/>
          <w:color w:val="0070C0"/>
        </w:rPr>
        <w:t>e</w:t>
      </w:r>
      <w:r w:rsidR="009B11A6">
        <w:rPr>
          <w:b/>
          <w:color w:val="0070C0"/>
        </w:rPr>
        <w:t xml:space="preserve"> preci</w:t>
      </w:r>
      <w:r>
        <w:rPr>
          <w:b/>
          <w:color w:val="0070C0"/>
        </w:rPr>
        <w:t>o</w:t>
      </w:r>
      <w:r w:rsidR="009B11A6">
        <w:rPr>
          <w:b/>
          <w:color w:val="0070C0"/>
        </w:rPr>
        <w:t>so. Tal es el niños pequeño, que depende en todo del hogar.</w:t>
      </w:r>
      <w:r w:rsidR="009B11A6">
        <w:rPr>
          <w:color w:val="FF0000"/>
        </w:rPr>
        <w:t>.</w:t>
      </w:r>
    </w:p>
    <w:p w:rsidR="009B11A6" w:rsidRDefault="009B11A6" w:rsidP="00BA4F05">
      <w:pPr>
        <w:widowControl/>
        <w:autoSpaceDE/>
        <w:autoSpaceDN/>
        <w:adjustRightInd/>
        <w:jc w:val="both"/>
        <w:rPr>
          <w:color w:val="FF0000"/>
        </w:rPr>
      </w:pPr>
    </w:p>
    <w:p w:rsidR="009B11A6" w:rsidRDefault="00B33969" w:rsidP="00BA4F05">
      <w:pPr>
        <w:widowControl/>
        <w:autoSpaceDE/>
        <w:autoSpaceDN/>
        <w:adjustRightInd/>
        <w:jc w:val="both"/>
        <w:rPr>
          <w:b/>
          <w:color w:val="00B050"/>
        </w:rPr>
      </w:pPr>
      <w:r>
        <w:rPr>
          <w:b/>
          <w:color w:val="00B050"/>
        </w:rPr>
        <w:t xml:space="preserve">   </w:t>
      </w:r>
      <w:r w:rsidR="009B11A6" w:rsidRPr="009B11A6">
        <w:rPr>
          <w:b/>
          <w:color w:val="00B050"/>
        </w:rPr>
        <w:t xml:space="preserve"> La familia en la infancia media </w:t>
      </w:r>
      <w:r>
        <w:rPr>
          <w:b/>
          <w:color w:val="00B050"/>
        </w:rPr>
        <w:t>sigue con esa tarea básica, pero añade ah</w:t>
      </w:r>
      <w:r w:rsidR="00DC4AE0">
        <w:rPr>
          <w:b/>
          <w:color w:val="00B050"/>
        </w:rPr>
        <w:t>o</w:t>
      </w:r>
      <w:r>
        <w:rPr>
          <w:b/>
          <w:color w:val="00B050"/>
        </w:rPr>
        <w:t>ra la calidad en la obra. El niño y la niña ya son capaces de construir valores y virtudes fuertes. La fam</w:t>
      </w:r>
      <w:r>
        <w:rPr>
          <w:b/>
          <w:color w:val="00B050"/>
        </w:rPr>
        <w:t>i</w:t>
      </w:r>
      <w:r>
        <w:rPr>
          <w:b/>
          <w:color w:val="00B050"/>
        </w:rPr>
        <w:t>lia s</w:t>
      </w:r>
      <w:r w:rsidR="009B11A6" w:rsidRPr="009B11A6">
        <w:rPr>
          <w:b/>
          <w:color w:val="00B050"/>
        </w:rPr>
        <w:t>e convierte en</w:t>
      </w:r>
      <w:r>
        <w:rPr>
          <w:b/>
          <w:color w:val="00B050"/>
        </w:rPr>
        <w:t xml:space="preserve"> </w:t>
      </w:r>
      <w:r w:rsidR="009B11A6" w:rsidRPr="009B11A6">
        <w:rPr>
          <w:b/>
          <w:color w:val="00B050"/>
        </w:rPr>
        <w:t xml:space="preserve">cauce de experiencia </w:t>
      </w:r>
      <w:r>
        <w:rPr>
          <w:b/>
          <w:color w:val="00B050"/>
        </w:rPr>
        <w:t xml:space="preserve"> y </w:t>
      </w:r>
      <w:proofErr w:type="spellStart"/>
      <w:r>
        <w:rPr>
          <w:b/>
          <w:color w:val="00B050"/>
        </w:rPr>
        <w:t>e</w:t>
      </w:r>
      <w:proofErr w:type="spellEnd"/>
      <w:r>
        <w:rPr>
          <w:b/>
          <w:color w:val="00B050"/>
        </w:rPr>
        <w:t xml:space="preserve"> manantial de valores </w:t>
      </w:r>
      <w:r w:rsidR="009B11A6" w:rsidRPr="009B11A6">
        <w:rPr>
          <w:b/>
          <w:color w:val="00B050"/>
        </w:rPr>
        <w:t>vitales que permiten la formación de la inteligencia, de la voluntad y de la afectividad.</w:t>
      </w:r>
      <w:r>
        <w:rPr>
          <w:b/>
          <w:color w:val="00B050"/>
        </w:rPr>
        <w:t xml:space="preserve"> </w:t>
      </w:r>
      <w:r w:rsidR="009B11A6">
        <w:rPr>
          <w:b/>
          <w:color w:val="00B050"/>
        </w:rPr>
        <w:t>E</w:t>
      </w:r>
      <w:r>
        <w:rPr>
          <w:b/>
          <w:color w:val="00B050"/>
        </w:rPr>
        <w:t>n</w:t>
      </w:r>
      <w:r w:rsidR="009B11A6">
        <w:rPr>
          <w:b/>
          <w:color w:val="00B050"/>
        </w:rPr>
        <w:t xml:space="preserve"> la infancia  medi</w:t>
      </w:r>
      <w:r>
        <w:rPr>
          <w:b/>
          <w:color w:val="00B050"/>
        </w:rPr>
        <w:t>a</w:t>
      </w:r>
      <w:r w:rsidR="009B11A6">
        <w:rPr>
          <w:b/>
          <w:color w:val="00B050"/>
        </w:rPr>
        <w:t xml:space="preserve"> y s</w:t>
      </w:r>
      <w:r w:rsidR="009B11A6">
        <w:rPr>
          <w:b/>
          <w:color w:val="00B050"/>
        </w:rPr>
        <w:t>u</w:t>
      </w:r>
      <w:r w:rsidR="009B11A6">
        <w:rPr>
          <w:b/>
          <w:color w:val="00B050"/>
        </w:rPr>
        <w:t>perior el niño y la niña necesita</w:t>
      </w:r>
      <w:r>
        <w:rPr>
          <w:b/>
          <w:color w:val="00B050"/>
        </w:rPr>
        <w:t>n</w:t>
      </w:r>
      <w:r w:rsidR="009B11A6">
        <w:rPr>
          <w:b/>
          <w:color w:val="00B050"/>
        </w:rPr>
        <w:t xml:space="preserve"> el acompañamiento armon</w:t>
      </w:r>
      <w:r>
        <w:rPr>
          <w:b/>
          <w:color w:val="00B050"/>
        </w:rPr>
        <w:t>i</w:t>
      </w:r>
      <w:r w:rsidR="009B11A6">
        <w:rPr>
          <w:b/>
          <w:color w:val="00B050"/>
        </w:rPr>
        <w:t xml:space="preserve">zando </w:t>
      </w:r>
      <w:r>
        <w:rPr>
          <w:b/>
          <w:color w:val="00B050"/>
        </w:rPr>
        <w:t>ya con el cultivo de v</w:t>
      </w:r>
      <w:r>
        <w:rPr>
          <w:b/>
          <w:color w:val="00B050"/>
        </w:rPr>
        <w:t>a</w:t>
      </w:r>
      <w:r>
        <w:rPr>
          <w:b/>
          <w:color w:val="00B050"/>
        </w:rPr>
        <w:t>lores libremente queridos por la persona. A esta edad se precisan ejemplos más que co</w:t>
      </w:r>
      <w:r>
        <w:rPr>
          <w:b/>
          <w:color w:val="00B050"/>
        </w:rPr>
        <w:t>n</w:t>
      </w:r>
      <w:r>
        <w:rPr>
          <w:b/>
          <w:color w:val="00B050"/>
        </w:rPr>
        <w:t>sideraciones.</w:t>
      </w:r>
      <w:r w:rsidR="009B11A6">
        <w:rPr>
          <w:b/>
          <w:color w:val="00B050"/>
        </w:rPr>
        <w:t>. En una progresiva actitud de autonomía</w:t>
      </w:r>
      <w:r>
        <w:rPr>
          <w:b/>
          <w:color w:val="00B050"/>
        </w:rPr>
        <w:t>,</w:t>
      </w:r>
      <w:r w:rsidR="009B11A6">
        <w:rPr>
          <w:b/>
          <w:color w:val="00B050"/>
        </w:rPr>
        <w:t xml:space="preserve"> el niño aprende a desarrollar </w:t>
      </w:r>
      <w:r>
        <w:rPr>
          <w:b/>
          <w:color w:val="00B050"/>
        </w:rPr>
        <w:t xml:space="preserve">las actitudes buenas </w:t>
      </w:r>
      <w:r w:rsidR="009B11A6">
        <w:rPr>
          <w:b/>
          <w:color w:val="00B050"/>
        </w:rPr>
        <w:t>y evitar las falsas o inconvenientes</w:t>
      </w:r>
      <w:r>
        <w:rPr>
          <w:b/>
          <w:color w:val="00B050"/>
        </w:rPr>
        <w:t>.</w:t>
      </w:r>
    </w:p>
    <w:p w:rsidR="009B11A6" w:rsidRDefault="009B11A6" w:rsidP="00BA4F05">
      <w:pPr>
        <w:widowControl/>
        <w:autoSpaceDE/>
        <w:autoSpaceDN/>
        <w:adjustRightInd/>
        <w:jc w:val="both"/>
        <w:rPr>
          <w:b/>
          <w:color w:val="00B050"/>
        </w:rPr>
      </w:pPr>
    </w:p>
    <w:p w:rsidR="00B33969" w:rsidRDefault="009B11A6" w:rsidP="00BA4F05">
      <w:pPr>
        <w:widowControl/>
        <w:autoSpaceDE/>
        <w:autoSpaceDN/>
        <w:adjustRightInd/>
        <w:jc w:val="both"/>
        <w:rPr>
          <w:b/>
          <w:color w:val="7030A0"/>
        </w:rPr>
      </w:pPr>
      <w:r w:rsidRPr="009B11A6">
        <w:rPr>
          <w:b/>
          <w:color w:val="7030A0"/>
        </w:rPr>
        <w:t xml:space="preserve"> </w:t>
      </w:r>
      <w:r w:rsidR="00B33969">
        <w:rPr>
          <w:b/>
          <w:color w:val="7030A0"/>
        </w:rPr>
        <w:t xml:space="preserve">   </w:t>
      </w:r>
      <w:r w:rsidRPr="009B11A6">
        <w:rPr>
          <w:b/>
          <w:color w:val="7030A0"/>
        </w:rPr>
        <w:t>En la adolescencia y en la juventud se corre el peligro de entender que la familia</w:t>
      </w:r>
      <w:r w:rsidR="00B33969">
        <w:rPr>
          <w:b/>
          <w:color w:val="7030A0"/>
        </w:rPr>
        <w:t xml:space="preserve"> ya no tiene otra labor que albergar a los que ya se hallan muy desarrollando. Y eso no es verdad. Los padres y los otros miembros consistentes de la familia son elementos imprescindibles para el equilibro de la persona: con ejemplos más que con palabra; en los momentos difíc</w:t>
      </w:r>
      <w:r w:rsidR="00B33969">
        <w:rPr>
          <w:b/>
          <w:color w:val="7030A0"/>
        </w:rPr>
        <w:t>i</w:t>
      </w:r>
      <w:r w:rsidR="00B33969">
        <w:rPr>
          <w:b/>
          <w:color w:val="7030A0"/>
        </w:rPr>
        <w:t xml:space="preserve">les más que en los fáciles. </w:t>
      </w:r>
    </w:p>
    <w:p w:rsidR="00B33969" w:rsidRDefault="00B33969" w:rsidP="00BA4F05">
      <w:pPr>
        <w:widowControl/>
        <w:autoSpaceDE/>
        <w:autoSpaceDN/>
        <w:adjustRightInd/>
        <w:jc w:val="both"/>
        <w:rPr>
          <w:b/>
          <w:color w:val="7030A0"/>
        </w:rPr>
      </w:pPr>
      <w:r>
        <w:rPr>
          <w:b/>
          <w:color w:val="7030A0"/>
        </w:rPr>
        <w:t xml:space="preserve">    Es cierto que </w:t>
      </w:r>
      <w:r w:rsidR="009B11A6" w:rsidRPr="009B11A6">
        <w:rPr>
          <w:b/>
          <w:color w:val="7030A0"/>
        </w:rPr>
        <w:t xml:space="preserve">la persona se declara independiente en la mayor parte de sus deseos o proyectos </w:t>
      </w:r>
      <w:r>
        <w:rPr>
          <w:b/>
          <w:color w:val="7030A0"/>
        </w:rPr>
        <w:t>y que muchos padres o hermanos mayores están</w:t>
      </w:r>
      <w:r w:rsidR="009B11A6" w:rsidRPr="009B11A6">
        <w:rPr>
          <w:b/>
          <w:color w:val="7030A0"/>
        </w:rPr>
        <w:t xml:space="preserve"> solamente para aconsejar u compensar. </w:t>
      </w:r>
      <w:r>
        <w:rPr>
          <w:b/>
          <w:color w:val="7030A0"/>
        </w:rPr>
        <w:t>Pero la</w:t>
      </w:r>
      <w:r w:rsidR="009B11A6" w:rsidRPr="00256D89">
        <w:rPr>
          <w:b/>
          <w:color w:val="7030A0"/>
        </w:rPr>
        <w:t xml:space="preserve"> familia, su estilo, sus valores,</w:t>
      </w:r>
      <w:r>
        <w:rPr>
          <w:b/>
          <w:color w:val="7030A0"/>
        </w:rPr>
        <w:t xml:space="preserve"> su historia, sus relaciones sociales son riquezas imprescindibles para una buen culminación de los valores del hombre.</w:t>
      </w:r>
    </w:p>
    <w:p w:rsidR="00B33969" w:rsidRDefault="00B33969" w:rsidP="00BA4F05">
      <w:pPr>
        <w:widowControl/>
        <w:autoSpaceDE/>
        <w:autoSpaceDN/>
        <w:adjustRightInd/>
        <w:jc w:val="both"/>
        <w:rPr>
          <w:b/>
          <w:color w:val="7030A0"/>
        </w:rPr>
      </w:pPr>
    </w:p>
    <w:p w:rsidR="009B11A6" w:rsidRDefault="009B11A6" w:rsidP="00BA4F05">
      <w:pPr>
        <w:widowControl/>
        <w:autoSpaceDE/>
        <w:autoSpaceDN/>
        <w:adjustRightInd/>
        <w:jc w:val="both"/>
        <w:rPr>
          <w:b/>
          <w:color w:val="0070C0"/>
        </w:rPr>
      </w:pPr>
      <w:r w:rsidRPr="00256D89">
        <w:rPr>
          <w:b/>
          <w:color w:val="7030A0"/>
        </w:rPr>
        <w:t xml:space="preserve"> </w:t>
      </w:r>
      <w:r w:rsidR="00B33969">
        <w:rPr>
          <w:b/>
          <w:color w:val="7030A0"/>
        </w:rPr>
        <w:t xml:space="preserve">   </w:t>
      </w:r>
      <w:r w:rsidR="00B33969" w:rsidRPr="00DC4AE0">
        <w:rPr>
          <w:b/>
          <w:color w:val="0070C0"/>
        </w:rPr>
        <w:t>Los niños pequeños que tienen la suerte de tener un hogar bien planteado un día reco</w:t>
      </w:r>
      <w:r w:rsidR="00B33969" w:rsidRPr="00DC4AE0">
        <w:rPr>
          <w:b/>
          <w:color w:val="0070C0"/>
        </w:rPr>
        <w:t>r</w:t>
      </w:r>
      <w:r w:rsidR="00B33969" w:rsidRPr="00DC4AE0">
        <w:rPr>
          <w:b/>
          <w:color w:val="0070C0"/>
        </w:rPr>
        <w:t>darán los maravil</w:t>
      </w:r>
      <w:r w:rsidR="00DC4AE0">
        <w:rPr>
          <w:b/>
          <w:color w:val="0070C0"/>
        </w:rPr>
        <w:t>los</w:t>
      </w:r>
      <w:r w:rsidR="00B33969" w:rsidRPr="00DC4AE0">
        <w:rPr>
          <w:b/>
          <w:color w:val="0070C0"/>
        </w:rPr>
        <w:t>os años de la infancia</w:t>
      </w:r>
      <w:r w:rsidR="00DC4AE0">
        <w:rPr>
          <w:b/>
          <w:color w:val="0070C0"/>
        </w:rPr>
        <w:t>. Es una riqueza que es deseable para todos y que es echada en falta por quienes han carecido de un hogar bueno.</w:t>
      </w:r>
      <w:r w:rsidR="00BA4F05">
        <w:rPr>
          <w:b/>
          <w:color w:val="0070C0"/>
        </w:rPr>
        <w:t xml:space="preserve"> El modo de ser ed</w:t>
      </w:r>
      <w:r w:rsidR="00BA4F05">
        <w:rPr>
          <w:b/>
          <w:color w:val="0070C0"/>
        </w:rPr>
        <w:t>u</w:t>
      </w:r>
      <w:r w:rsidR="00BA4F05">
        <w:rPr>
          <w:b/>
          <w:color w:val="0070C0"/>
        </w:rPr>
        <w:t>cado en la infancia elemental no es un don pasajero. Es una riqueza que resulta permane</w:t>
      </w:r>
      <w:r w:rsidR="00BA4F05">
        <w:rPr>
          <w:b/>
          <w:color w:val="0070C0"/>
        </w:rPr>
        <w:t>n</w:t>
      </w:r>
      <w:r w:rsidR="00BA4F05">
        <w:rPr>
          <w:b/>
          <w:color w:val="0070C0"/>
        </w:rPr>
        <w:t>te en la vida.</w:t>
      </w:r>
    </w:p>
    <w:p w:rsidR="00DC4AE0" w:rsidRDefault="00DC4AE0" w:rsidP="00BA4F05">
      <w:pPr>
        <w:widowControl/>
        <w:autoSpaceDE/>
        <w:autoSpaceDN/>
        <w:adjustRightInd/>
        <w:jc w:val="both"/>
        <w:rPr>
          <w:b/>
          <w:color w:val="0070C0"/>
        </w:rPr>
      </w:pPr>
    </w:p>
    <w:p w:rsidR="00BA4F05" w:rsidRPr="00BA4F05" w:rsidRDefault="00DC4AE0" w:rsidP="00BA4F05">
      <w:pPr>
        <w:widowControl/>
        <w:autoSpaceDE/>
        <w:autoSpaceDN/>
        <w:adjustRightInd/>
        <w:jc w:val="both"/>
        <w:rPr>
          <w:b/>
          <w:color w:val="00B050"/>
        </w:rPr>
      </w:pPr>
      <w:r>
        <w:rPr>
          <w:b/>
          <w:color w:val="0070C0"/>
        </w:rPr>
        <w:t xml:space="preserve">  </w:t>
      </w:r>
      <w:r w:rsidRPr="00BA4F05">
        <w:rPr>
          <w:b/>
          <w:color w:val="00B050"/>
        </w:rPr>
        <w:t>Los niños medianos que siguen teniendo la suerte de contar con hogar excelente se de</w:t>
      </w:r>
      <w:r w:rsidRPr="00BA4F05">
        <w:rPr>
          <w:b/>
          <w:color w:val="00B050"/>
        </w:rPr>
        <w:t>s</w:t>
      </w:r>
      <w:r w:rsidRPr="00BA4F05">
        <w:rPr>
          <w:b/>
          <w:color w:val="00B050"/>
        </w:rPr>
        <w:t>arrollan con más equilibro en su personalidad y son capaces de construir una</w:t>
      </w:r>
      <w:r w:rsidR="00BA4F05" w:rsidRPr="00BA4F05">
        <w:rPr>
          <w:b/>
          <w:color w:val="00B050"/>
        </w:rPr>
        <w:t>s cualidades excelentes para los años venideros. Por eso hay que tomar muy en serio esos años de cr</w:t>
      </w:r>
      <w:r w:rsidR="00BA4F05" w:rsidRPr="00BA4F05">
        <w:rPr>
          <w:b/>
          <w:color w:val="00B050"/>
        </w:rPr>
        <w:t>e</w:t>
      </w:r>
      <w:r w:rsidR="00BA4F05" w:rsidRPr="00BA4F05">
        <w:rPr>
          <w:b/>
          <w:color w:val="00B050"/>
        </w:rPr>
        <w:t>cimiento en los que el niño deja de ser "infantil" y se convierte en "juvenil", con las riqu</w:t>
      </w:r>
      <w:r w:rsidR="00BA4F05" w:rsidRPr="00BA4F05">
        <w:rPr>
          <w:b/>
          <w:color w:val="00B050"/>
        </w:rPr>
        <w:t>e</w:t>
      </w:r>
      <w:r w:rsidR="00BA4F05" w:rsidRPr="00BA4F05">
        <w:rPr>
          <w:b/>
          <w:color w:val="00B050"/>
        </w:rPr>
        <w:t>zas que se llevan y que se incrementan con el paso del tiempo.</w:t>
      </w:r>
    </w:p>
    <w:p w:rsidR="00BA4F05" w:rsidRDefault="00BA4F05" w:rsidP="00BA4F05">
      <w:pPr>
        <w:widowControl/>
        <w:autoSpaceDE/>
        <w:autoSpaceDN/>
        <w:adjustRightInd/>
        <w:jc w:val="both"/>
        <w:rPr>
          <w:b/>
          <w:color w:val="0070C0"/>
        </w:rPr>
      </w:pPr>
    </w:p>
    <w:p w:rsidR="00BA4F05" w:rsidRPr="00BA4F05" w:rsidRDefault="00BA4F05" w:rsidP="00BA4F05">
      <w:pPr>
        <w:widowControl/>
        <w:autoSpaceDE/>
        <w:autoSpaceDN/>
        <w:adjustRightInd/>
        <w:jc w:val="both"/>
        <w:rPr>
          <w:b/>
          <w:color w:val="7030A0"/>
        </w:rPr>
      </w:pPr>
      <w:r w:rsidRPr="00BA4F05">
        <w:rPr>
          <w:b/>
          <w:color w:val="7030A0"/>
        </w:rPr>
        <w:t xml:space="preserve">   </w:t>
      </w:r>
      <w:r w:rsidR="00DC4AE0" w:rsidRPr="00BA4F05">
        <w:rPr>
          <w:b/>
          <w:color w:val="7030A0"/>
        </w:rPr>
        <w:t xml:space="preserve"> </w:t>
      </w:r>
      <w:r w:rsidRPr="00BA4F05">
        <w:rPr>
          <w:b/>
          <w:color w:val="7030A0"/>
        </w:rPr>
        <w:t xml:space="preserve">  Y resulta también de importancia grande el atravesar la turbulenta etapa de la adole</w:t>
      </w:r>
      <w:r w:rsidRPr="00BA4F05">
        <w:rPr>
          <w:b/>
          <w:color w:val="7030A0"/>
        </w:rPr>
        <w:t>s</w:t>
      </w:r>
      <w:r w:rsidRPr="00BA4F05">
        <w:rPr>
          <w:b/>
          <w:color w:val="7030A0"/>
        </w:rPr>
        <w:t>cencia, con los rasgos que desde las transformaciones de a pubertad a la consolidación de la significación social de cada persona en la vida que le toca vivir. El tener una familia armónica hace posible el evitar estridencias, afianza las opciones vitales que van a cond</w:t>
      </w:r>
      <w:r w:rsidRPr="00BA4F05">
        <w:rPr>
          <w:b/>
          <w:color w:val="7030A0"/>
        </w:rPr>
        <w:t>i</w:t>
      </w:r>
      <w:r w:rsidRPr="00BA4F05">
        <w:rPr>
          <w:b/>
          <w:color w:val="7030A0"/>
        </w:rPr>
        <w:t>cionar la vida (estudios, profesión, amistades, hábitos culturales y sociales). Entre contar con una plataforma familiar de despegue amplia, comprensiva y cordial a carecer de ella hay una diferencia inmensa. Solo quien han carecido de ese don pueden entender su i</w:t>
      </w:r>
      <w:r w:rsidRPr="00BA4F05">
        <w:rPr>
          <w:b/>
          <w:color w:val="7030A0"/>
        </w:rPr>
        <w:t>m</w:t>
      </w:r>
      <w:r w:rsidRPr="00BA4F05">
        <w:rPr>
          <w:b/>
          <w:color w:val="7030A0"/>
        </w:rPr>
        <w:t>portancia.</w:t>
      </w:r>
    </w:p>
    <w:p w:rsidR="00DC4AE0" w:rsidRPr="00986CDF" w:rsidRDefault="00986CDF" w:rsidP="00986CDF">
      <w:pPr>
        <w:widowControl/>
        <w:autoSpaceDE/>
        <w:autoSpaceDN/>
        <w:adjustRightInd/>
        <w:jc w:val="center"/>
        <w:rPr>
          <w:b/>
          <w:color w:val="FF0000"/>
          <w:sz w:val="32"/>
          <w:szCs w:val="32"/>
        </w:rPr>
      </w:pPr>
      <w:r w:rsidRPr="00986CDF">
        <w:rPr>
          <w:b/>
          <w:color w:val="FF0000"/>
          <w:sz w:val="32"/>
          <w:szCs w:val="32"/>
        </w:rPr>
        <w:lastRenderedPageBreak/>
        <w:t>Familia y convivencia</w:t>
      </w:r>
    </w:p>
    <w:p w:rsidR="00997603" w:rsidRPr="009B11A6" w:rsidRDefault="00997603" w:rsidP="00BA4F05">
      <w:pPr>
        <w:widowControl/>
        <w:autoSpaceDE/>
        <w:autoSpaceDN/>
        <w:adjustRightInd/>
        <w:jc w:val="both"/>
      </w:pPr>
    </w:p>
    <w:p w:rsidR="00520B93" w:rsidRDefault="00520B93" w:rsidP="00520B93">
      <w:pPr>
        <w:widowControl/>
        <w:autoSpaceDE/>
        <w:autoSpaceDN/>
        <w:adjustRightInd/>
        <w:jc w:val="center"/>
        <w:rPr>
          <w:b/>
          <w:color w:val="FF0000"/>
        </w:rPr>
      </w:pPr>
      <w:r>
        <w:rPr>
          <w:b/>
          <w:noProof/>
          <w:color w:val="FF0000"/>
        </w:rPr>
        <w:drawing>
          <wp:inline distT="0" distB="0" distL="0" distR="0">
            <wp:extent cx="2428875" cy="3060879"/>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5576" t="15653" r="26333" b="46809"/>
                    <a:stretch>
                      <a:fillRect/>
                    </a:stretch>
                  </pic:blipFill>
                  <pic:spPr bwMode="auto">
                    <a:xfrm>
                      <a:off x="0" y="0"/>
                      <a:ext cx="2430528" cy="3062962"/>
                    </a:xfrm>
                    <a:prstGeom prst="rect">
                      <a:avLst/>
                    </a:prstGeom>
                    <a:noFill/>
                    <a:ln w="9525">
                      <a:noFill/>
                      <a:miter lim="800000"/>
                      <a:headEnd/>
                      <a:tailEnd/>
                    </a:ln>
                  </pic:spPr>
                </pic:pic>
              </a:graphicData>
            </a:graphic>
          </wp:inline>
        </w:drawing>
      </w:r>
    </w:p>
    <w:p w:rsidR="00520B93" w:rsidRDefault="00520B93" w:rsidP="00230276">
      <w:pPr>
        <w:widowControl/>
        <w:autoSpaceDE/>
        <w:autoSpaceDN/>
        <w:adjustRightInd/>
        <w:rPr>
          <w:b/>
          <w:color w:val="FF0000"/>
        </w:rPr>
      </w:pPr>
    </w:p>
    <w:p w:rsidR="00520B93" w:rsidRDefault="0049405A" w:rsidP="00520B93">
      <w:pPr>
        <w:widowControl/>
        <w:autoSpaceDE/>
        <w:autoSpaceDN/>
        <w:adjustRightInd/>
        <w:jc w:val="both"/>
        <w:rPr>
          <w:b/>
        </w:rPr>
      </w:pPr>
      <w:r>
        <w:rPr>
          <w:b/>
        </w:rPr>
        <w:t xml:space="preserve">     </w:t>
      </w:r>
      <w:r w:rsidR="00520B93" w:rsidRPr="00520B93">
        <w:rPr>
          <w:b/>
        </w:rPr>
        <w:t xml:space="preserve">Familia equivale en biología y sociología a "grupo de individuos equivalentes", aunque luego se </w:t>
      </w:r>
      <w:proofErr w:type="spellStart"/>
      <w:r w:rsidR="00520B93" w:rsidRPr="00520B93">
        <w:rPr>
          <w:b/>
        </w:rPr>
        <w:t>transpola</w:t>
      </w:r>
      <w:proofErr w:type="spellEnd"/>
      <w:r w:rsidR="00520B93" w:rsidRPr="00520B93">
        <w:rPr>
          <w:b/>
        </w:rPr>
        <w:t xml:space="preserve"> a las ciencias morales y a la psicología conservando la referencia a las características comunes y la igualdad de tronco de procedencia.</w:t>
      </w:r>
    </w:p>
    <w:p w:rsidR="00520B93" w:rsidRDefault="00520B93" w:rsidP="00520B93">
      <w:pPr>
        <w:widowControl/>
        <w:autoSpaceDE/>
        <w:autoSpaceDN/>
        <w:adjustRightInd/>
        <w:jc w:val="both"/>
        <w:rPr>
          <w:b/>
        </w:rPr>
      </w:pPr>
      <w:r w:rsidRPr="00520B93">
        <w:rPr>
          <w:b/>
        </w:rPr>
        <w:br/>
        <w:t>  La familia humana se crea por la "</w:t>
      </w:r>
      <w:proofErr w:type="spellStart"/>
      <w:r w:rsidRPr="00520B93">
        <w:rPr>
          <w:b/>
        </w:rPr>
        <w:t>conyugalidad</w:t>
      </w:r>
      <w:proofErr w:type="spellEnd"/>
      <w:r w:rsidRPr="00520B93">
        <w:rPr>
          <w:b/>
        </w:rPr>
        <w:t xml:space="preserve">", que es unión entre personas de diverso sexo, las cuales se unen para promover la procreación de nuevos seres. La </w:t>
      </w:r>
      <w:proofErr w:type="spellStart"/>
      <w:r w:rsidRPr="00520B93">
        <w:rPr>
          <w:b/>
        </w:rPr>
        <w:t>conyugalidad</w:t>
      </w:r>
      <w:proofErr w:type="spellEnd"/>
      <w:r w:rsidRPr="00520B93">
        <w:rPr>
          <w:b/>
        </w:rPr>
        <w:t xml:space="preserve"> se despliega en "paternidad" y "maternidad" en referencia a la prole, en "filiación" en ref</w:t>
      </w:r>
      <w:r w:rsidRPr="00520B93">
        <w:rPr>
          <w:b/>
        </w:rPr>
        <w:t>e</w:t>
      </w:r>
      <w:r w:rsidRPr="00520B93">
        <w:rPr>
          <w:b/>
        </w:rPr>
        <w:t>rencia a los progenitores y en "fraternidad", que son los vínculos establecidos entre los miembros procedentes de los mismos padres.</w:t>
      </w:r>
    </w:p>
    <w:p w:rsidR="00520B93" w:rsidRDefault="00520B93" w:rsidP="00520B93">
      <w:pPr>
        <w:widowControl/>
        <w:autoSpaceDE/>
        <w:autoSpaceDN/>
        <w:adjustRightInd/>
        <w:jc w:val="both"/>
        <w:rPr>
          <w:b/>
        </w:rPr>
      </w:pPr>
      <w:r w:rsidRPr="00520B93">
        <w:rPr>
          <w:b/>
        </w:rPr>
        <w:br/>
        <w:t>   Incluso las interrelaciones que se establecen por motivo de consanguinidad genera la "</w:t>
      </w:r>
      <w:proofErr w:type="spellStart"/>
      <w:r w:rsidRPr="00520B93">
        <w:rPr>
          <w:b/>
        </w:rPr>
        <w:t>parentalidad</w:t>
      </w:r>
      <w:proofErr w:type="spellEnd"/>
      <w:r w:rsidRPr="00520B93">
        <w:rPr>
          <w:b/>
        </w:rPr>
        <w:t>", o relación moti</w:t>
      </w:r>
      <w:r w:rsidRPr="00520B93">
        <w:rPr>
          <w:b/>
        </w:rPr>
        <w:softHyphen/>
        <w:t>vada por los lazos de los mismos padres.</w:t>
      </w:r>
    </w:p>
    <w:p w:rsidR="00520B93" w:rsidRDefault="00520B93" w:rsidP="00520B93">
      <w:pPr>
        <w:widowControl/>
        <w:autoSpaceDE/>
        <w:autoSpaceDN/>
        <w:adjustRightInd/>
        <w:jc w:val="both"/>
        <w:rPr>
          <w:b/>
        </w:rPr>
      </w:pPr>
      <w:r w:rsidRPr="00520B93">
        <w:rPr>
          <w:b/>
        </w:rPr>
        <w:br/>
        <w:t>   Son pues diversas esferas de relación natural las que se establecen y es amplio el aban</w:t>
      </w:r>
      <w:r w:rsidRPr="00520B93">
        <w:rPr>
          <w:b/>
        </w:rPr>
        <w:t>i</w:t>
      </w:r>
      <w:r w:rsidRPr="00520B93">
        <w:rPr>
          <w:b/>
        </w:rPr>
        <w:t>co de conexiones naturales las que hacen de soporte a la familia.</w:t>
      </w:r>
    </w:p>
    <w:p w:rsidR="00520B93" w:rsidRPr="00520B93" w:rsidRDefault="00520B93" w:rsidP="00520B93">
      <w:pPr>
        <w:widowControl/>
        <w:autoSpaceDE/>
        <w:autoSpaceDN/>
        <w:adjustRightInd/>
        <w:jc w:val="both"/>
        <w:rPr>
          <w:b/>
          <w:color w:val="FF0000"/>
        </w:rPr>
      </w:pPr>
      <w:r w:rsidRPr="00520B93">
        <w:rPr>
          <w:b/>
        </w:rPr>
        <w:br/>
        <w:t>   Los vínculos de parentesco o matrimonio generan un inmenso abanico de relaciones i</w:t>
      </w:r>
      <w:r w:rsidRPr="00520B93">
        <w:rPr>
          <w:b/>
        </w:rPr>
        <w:t>n</w:t>
      </w:r>
      <w:r w:rsidRPr="00520B93">
        <w:rPr>
          <w:b/>
        </w:rPr>
        <w:t>terpersonales, que van de lo afectivo a lo jurídico y de lo moral a lo social. La naturaleza es la base de la sociedad precisamente en cuanto el ser humano es "familiar" por necesidad y en cuanto los primeros estadios de la vida no pueden desarrollarse correctamente sin esos vínculos insustituibles.</w:t>
      </w:r>
    </w:p>
    <w:p w:rsidR="00520B93" w:rsidRDefault="00520B93" w:rsidP="00230276">
      <w:pPr>
        <w:widowControl/>
        <w:autoSpaceDE/>
        <w:autoSpaceDN/>
        <w:adjustRightInd/>
        <w:rPr>
          <w:b/>
          <w:color w:val="FF0000"/>
        </w:rPr>
      </w:pPr>
    </w:p>
    <w:p w:rsidR="00230276" w:rsidRDefault="00230276" w:rsidP="00230276">
      <w:pPr>
        <w:widowControl/>
        <w:autoSpaceDE/>
        <w:autoSpaceDN/>
        <w:adjustRightInd/>
        <w:rPr>
          <w:b/>
          <w:color w:val="FF0000"/>
        </w:rPr>
      </w:pPr>
      <w:r w:rsidRPr="00997603">
        <w:rPr>
          <w:b/>
          <w:color w:val="FF0000"/>
        </w:rPr>
        <w:t>01 Poemas</w:t>
      </w:r>
    </w:p>
    <w:p w:rsidR="00997603" w:rsidRPr="00997603" w:rsidRDefault="00997603" w:rsidP="00230276">
      <w:pPr>
        <w:widowControl/>
        <w:autoSpaceDE/>
        <w:autoSpaceDN/>
        <w:adjustRightInd/>
        <w:rPr>
          <w:b/>
          <w:color w:val="FF0000"/>
        </w:rPr>
      </w:pPr>
    </w:p>
    <w:p w:rsidR="00230276" w:rsidRDefault="00230276" w:rsidP="00230276">
      <w:pPr>
        <w:widowControl/>
        <w:autoSpaceDE/>
        <w:autoSpaceDN/>
        <w:adjustRightInd/>
        <w:rPr>
          <w:b/>
          <w:color w:val="0070C0"/>
        </w:rPr>
      </w:pPr>
      <w:r w:rsidRPr="00997603">
        <w:rPr>
          <w:b/>
          <w:color w:val="0070C0"/>
        </w:rPr>
        <w:t>01a</w:t>
      </w:r>
      <w:r w:rsidR="00520B93">
        <w:rPr>
          <w:b/>
          <w:color w:val="0070C0"/>
        </w:rPr>
        <w:t xml:space="preserve">  Sobre el amor</w:t>
      </w:r>
    </w:p>
    <w:p w:rsidR="00E36BA7" w:rsidRDefault="00E36BA7" w:rsidP="00230276">
      <w:pPr>
        <w:widowControl/>
        <w:autoSpaceDE/>
        <w:autoSpaceDN/>
        <w:adjustRightInd/>
        <w:rPr>
          <w:b/>
          <w:color w:val="0070C0"/>
        </w:rPr>
      </w:pPr>
    </w:p>
    <w:p w:rsidR="00E36BA7" w:rsidRDefault="00E36BA7" w:rsidP="00230276">
      <w:pPr>
        <w:widowControl/>
        <w:autoSpaceDE/>
        <w:autoSpaceDN/>
        <w:adjustRightInd/>
        <w:rPr>
          <w:b/>
        </w:rPr>
      </w:pPr>
      <w:r w:rsidRPr="00E36BA7">
        <w:rPr>
          <w:b/>
        </w:rPr>
        <w:t>Los p</w:t>
      </w:r>
      <w:r>
        <w:rPr>
          <w:b/>
        </w:rPr>
        <w:t>o</w:t>
      </w:r>
      <w:r w:rsidRPr="00E36BA7">
        <w:rPr>
          <w:b/>
        </w:rPr>
        <w:t>et</w:t>
      </w:r>
      <w:r>
        <w:rPr>
          <w:b/>
        </w:rPr>
        <w:t>a</w:t>
      </w:r>
      <w:r w:rsidRPr="00E36BA7">
        <w:rPr>
          <w:b/>
        </w:rPr>
        <w:t>s cantaron s</w:t>
      </w:r>
      <w:r>
        <w:rPr>
          <w:b/>
        </w:rPr>
        <w:t>i</w:t>
      </w:r>
      <w:r w:rsidRPr="00E36BA7">
        <w:rPr>
          <w:b/>
        </w:rPr>
        <w:t xml:space="preserve">empre </w:t>
      </w:r>
      <w:r>
        <w:rPr>
          <w:b/>
        </w:rPr>
        <w:t xml:space="preserve">bellas melodías </w:t>
      </w:r>
      <w:r w:rsidRPr="00E36BA7">
        <w:rPr>
          <w:b/>
        </w:rPr>
        <w:t>al amor como fuerza  irresistible de la sabia naturaleza</w:t>
      </w:r>
      <w:r>
        <w:rPr>
          <w:b/>
        </w:rPr>
        <w:t>. Pero  el amor siempre tuvo en su entraña una lucha entre el ego</w:t>
      </w:r>
      <w:r w:rsidR="00BC2774">
        <w:rPr>
          <w:b/>
        </w:rPr>
        <w:t>í</w:t>
      </w:r>
      <w:r>
        <w:rPr>
          <w:b/>
        </w:rPr>
        <w:t>smo de quien canta y el destino de quien es cantado. Algo de ello late en los</w:t>
      </w:r>
      <w:r w:rsidR="00BC2774">
        <w:rPr>
          <w:b/>
        </w:rPr>
        <w:t xml:space="preserve"> poemas que aquí se ofrecen com</w:t>
      </w:r>
      <w:r>
        <w:rPr>
          <w:b/>
        </w:rPr>
        <w:t>o muestra</w:t>
      </w:r>
      <w:r w:rsidR="00FB6BA0">
        <w:rPr>
          <w:b/>
        </w:rPr>
        <w:t>:</w:t>
      </w:r>
    </w:p>
    <w:p w:rsidR="00520B93" w:rsidRPr="00E36BA7" w:rsidRDefault="00FB6BA0" w:rsidP="00230276">
      <w:pPr>
        <w:widowControl/>
        <w:autoSpaceDE/>
        <w:autoSpaceDN/>
        <w:adjustRightInd/>
        <w:rPr>
          <w:b/>
        </w:rPr>
      </w:pPr>
      <w:r>
        <w:rPr>
          <w:b/>
        </w:rPr>
        <w:t xml:space="preserve">   1</w:t>
      </w:r>
      <w:r w:rsidR="00986CDF">
        <w:rPr>
          <w:b/>
        </w:rPr>
        <w:t xml:space="preserve"> </w:t>
      </w:r>
      <w:r w:rsidR="00520B93" w:rsidRPr="00E36BA7">
        <w:rPr>
          <w:b/>
        </w:rPr>
        <w:t xml:space="preserve"> José Zorrilla. A buen juez mejor testigo</w:t>
      </w:r>
    </w:p>
    <w:p w:rsidR="00520B93" w:rsidRPr="00E36BA7" w:rsidRDefault="00986CDF" w:rsidP="00230276">
      <w:pPr>
        <w:widowControl/>
        <w:autoSpaceDE/>
        <w:autoSpaceDN/>
        <w:adjustRightInd/>
        <w:rPr>
          <w:b/>
        </w:rPr>
      </w:pPr>
      <w:r>
        <w:rPr>
          <w:b/>
        </w:rPr>
        <w:t xml:space="preserve">   </w:t>
      </w:r>
      <w:r w:rsidR="00FB6BA0">
        <w:rPr>
          <w:b/>
        </w:rPr>
        <w:t>2  Serafí</w:t>
      </w:r>
      <w:r w:rsidR="006A5C78" w:rsidRPr="00E36BA7">
        <w:rPr>
          <w:b/>
        </w:rPr>
        <w:t>n J</w:t>
      </w:r>
      <w:r w:rsidR="00FB6BA0">
        <w:rPr>
          <w:b/>
        </w:rPr>
        <w:t>.</w:t>
      </w:r>
      <w:r>
        <w:rPr>
          <w:b/>
        </w:rPr>
        <w:t xml:space="preserve"> </w:t>
      </w:r>
      <w:proofErr w:type="spellStart"/>
      <w:r w:rsidR="006A5C78" w:rsidRPr="00E36BA7">
        <w:rPr>
          <w:b/>
        </w:rPr>
        <w:t>Alvarez</w:t>
      </w:r>
      <w:proofErr w:type="spellEnd"/>
      <w:r w:rsidR="006A5C78" w:rsidRPr="00E36BA7">
        <w:rPr>
          <w:b/>
        </w:rPr>
        <w:t xml:space="preserve"> Quintero. Era un jardín sonriente</w:t>
      </w:r>
    </w:p>
    <w:p w:rsidR="00997603" w:rsidRPr="00E36BA7" w:rsidRDefault="00986CDF" w:rsidP="00230276">
      <w:pPr>
        <w:widowControl/>
        <w:autoSpaceDE/>
        <w:autoSpaceDN/>
        <w:adjustRightInd/>
        <w:rPr>
          <w:b/>
        </w:rPr>
      </w:pPr>
      <w:r>
        <w:rPr>
          <w:b/>
        </w:rPr>
        <w:t xml:space="preserve">   </w:t>
      </w:r>
      <w:r w:rsidR="00FB6BA0">
        <w:rPr>
          <w:b/>
        </w:rPr>
        <w:t xml:space="preserve">3  </w:t>
      </w:r>
      <w:r w:rsidR="006A5C78" w:rsidRPr="00E36BA7">
        <w:rPr>
          <w:b/>
        </w:rPr>
        <w:t>Jorge</w:t>
      </w:r>
      <w:r>
        <w:rPr>
          <w:b/>
        </w:rPr>
        <w:t xml:space="preserve"> </w:t>
      </w:r>
      <w:proofErr w:type="spellStart"/>
      <w:r w:rsidR="006A5C78" w:rsidRPr="00E36BA7">
        <w:rPr>
          <w:b/>
        </w:rPr>
        <w:t>Galves</w:t>
      </w:r>
      <w:proofErr w:type="spellEnd"/>
      <w:r w:rsidR="006A5C78" w:rsidRPr="00E36BA7">
        <w:rPr>
          <w:b/>
        </w:rPr>
        <w:t xml:space="preserve">. Fiebres </w:t>
      </w:r>
    </w:p>
    <w:p w:rsidR="006A5C78" w:rsidRDefault="00986CDF" w:rsidP="00230276">
      <w:pPr>
        <w:widowControl/>
        <w:autoSpaceDE/>
        <w:autoSpaceDN/>
        <w:adjustRightInd/>
        <w:rPr>
          <w:b/>
        </w:rPr>
      </w:pPr>
      <w:r>
        <w:rPr>
          <w:b/>
        </w:rPr>
        <w:t xml:space="preserve">   </w:t>
      </w:r>
      <w:r w:rsidR="00FB6BA0">
        <w:rPr>
          <w:b/>
        </w:rPr>
        <w:t xml:space="preserve">4  </w:t>
      </w:r>
      <w:r w:rsidR="006A5C78" w:rsidRPr="00E36BA7">
        <w:rPr>
          <w:b/>
        </w:rPr>
        <w:t>Mariano Miguel del Val.  Hogar de paz</w:t>
      </w:r>
    </w:p>
    <w:p w:rsidR="00BC2774" w:rsidRDefault="00BC2774" w:rsidP="00230276">
      <w:pPr>
        <w:widowControl/>
        <w:autoSpaceDE/>
        <w:autoSpaceDN/>
        <w:adjustRightInd/>
        <w:rPr>
          <w:b/>
        </w:rPr>
      </w:pPr>
      <w:r>
        <w:rPr>
          <w:b/>
        </w:rPr>
        <w:lastRenderedPageBreak/>
        <w:t xml:space="preserve">    En el análisis de estos poemas se puede interrogar a los alumnos o </w:t>
      </w:r>
      <w:proofErr w:type="spellStart"/>
      <w:r>
        <w:rPr>
          <w:b/>
        </w:rPr>
        <w:t>catequizandos</w:t>
      </w:r>
      <w:proofErr w:type="spellEnd"/>
      <w:r>
        <w:rPr>
          <w:b/>
        </w:rPr>
        <w:t xml:space="preserve"> por preguntas como ¿Qué es el amor? ¿ En qué se diferencia el amor de dos esposos y de dos novios? ¿Qué sentido tiene el amor cuando se dice "hacer el amor"</w:t>
      </w:r>
      <w:r w:rsidR="0049405A">
        <w:rPr>
          <w:b/>
        </w:rPr>
        <w:t>?</w:t>
      </w:r>
    </w:p>
    <w:p w:rsidR="00BC2774" w:rsidRDefault="00BC2774" w:rsidP="00230276">
      <w:pPr>
        <w:widowControl/>
        <w:autoSpaceDE/>
        <w:autoSpaceDN/>
        <w:adjustRightInd/>
        <w:rPr>
          <w:b/>
        </w:rPr>
      </w:pPr>
    </w:p>
    <w:p w:rsidR="00230276" w:rsidRDefault="00230276" w:rsidP="00230276">
      <w:pPr>
        <w:widowControl/>
        <w:autoSpaceDE/>
        <w:autoSpaceDN/>
        <w:adjustRightInd/>
        <w:rPr>
          <w:b/>
          <w:color w:val="0070C0"/>
        </w:rPr>
      </w:pPr>
      <w:r w:rsidRPr="00997603">
        <w:rPr>
          <w:b/>
          <w:color w:val="0070C0"/>
        </w:rPr>
        <w:t>01b</w:t>
      </w:r>
      <w:r w:rsidR="006A5C78">
        <w:rPr>
          <w:b/>
          <w:color w:val="0070C0"/>
        </w:rPr>
        <w:t xml:space="preserve"> Poemas de</w:t>
      </w:r>
      <w:r w:rsidR="00FB6BA0">
        <w:rPr>
          <w:b/>
          <w:color w:val="0070C0"/>
        </w:rPr>
        <w:t xml:space="preserve"> los frutos del</w:t>
      </w:r>
      <w:r w:rsidR="006A5C78">
        <w:rPr>
          <w:b/>
          <w:color w:val="0070C0"/>
        </w:rPr>
        <w:t xml:space="preserve"> amor</w:t>
      </w:r>
    </w:p>
    <w:p w:rsidR="00FB6BA0" w:rsidRDefault="00FB6BA0" w:rsidP="00230276">
      <w:pPr>
        <w:widowControl/>
        <w:autoSpaceDE/>
        <w:autoSpaceDN/>
        <w:adjustRightInd/>
        <w:rPr>
          <w:b/>
          <w:color w:val="0070C0"/>
        </w:rPr>
      </w:pPr>
    </w:p>
    <w:p w:rsidR="00FB6BA0" w:rsidRPr="00FB6BA0" w:rsidRDefault="00FB6BA0" w:rsidP="00230276">
      <w:pPr>
        <w:widowControl/>
        <w:autoSpaceDE/>
        <w:autoSpaceDN/>
        <w:adjustRightInd/>
        <w:rPr>
          <w:b/>
        </w:rPr>
      </w:pPr>
      <w:r w:rsidRPr="00FB6BA0">
        <w:rPr>
          <w:b/>
        </w:rPr>
        <w:t xml:space="preserve">   No menos hermosos son los versos dedicados a los frutos del amor: la vida, el hogar, la familia, el futuro de los hombres, la sorpresa de la existencia. </w:t>
      </w:r>
    </w:p>
    <w:p w:rsidR="00FB6BA0" w:rsidRPr="00FB6BA0" w:rsidRDefault="00FB6BA0" w:rsidP="00230276">
      <w:pPr>
        <w:widowControl/>
        <w:autoSpaceDE/>
        <w:autoSpaceDN/>
        <w:adjustRightInd/>
        <w:rPr>
          <w:b/>
        </w:rPr>
      </w:pPr>
    </w:p>
    <w:p w:rsidR="006A5C78" w:rsidRPr="00FB6BA0" w:rsidRDefault="00FB6BA0" w:rsidP="00230276">
      <w:pPr>
        <w:widowControl/>
        <w:autoSpaceDE/>
        <w:autoSpaceDN/>
        <w:adjustRightInd/>
        <w:rPr>
          <w:b/>
        </w:rPr>
      </w:pPr>
      <w:r w:rsidRPr="00FB6BA0">
        <w:rPr>
          <w:b/>
        </w:rPr>
        <w:t xml:space="preserve">   1 </w:t>
      </w:r>
      <w:r w:rsidR="006A5C78" w:rsidRPr="00FB6BA0">
        <w:rPr>
          <w:b/>
        </w:rPr>
        <w:t xml:space="preserve">  Dámaso Alonso. A los que van a nacer</w:t>
      </w:r>
    </w:p>
    <w:p w:rsidR="006A5C78" w:rsidRPr="00FB6BA0" w:rsidRDefault="00986CDF" w:rsidP="00230276">
      <w:pPr>
        <w:widowControl/>
        <w:autoSpaceDE/>
        <w:autoSpaceDN/>
        <w:adjustRightInd/>
        <w:rPr>
          <w:b/>
        </w:rPr>
      </w:pPr>
      <w:r>
        <w:rPr>
          <w:b/>
        </w:rPr>
        <w:t xml:space="preserve">  </w:t>
      </w:r>
      <w:r w:rsidR="00FB6BA0" w:rsidRPr="00FB6BA0">
        <w:rPr>
          <w:b/>
        </w:rPr>
        <w:t xml:space="preserve"> 2   </w:t>
      </w:r>
      <w:r w:rsidR="006A5C78" w:rsidRPr="00FB6BA0">
        <w:rPr>
          <w:b/>
        </w:rPr>
        <w:t>Ma</w:t>
      </w:r>
      <w:r w:rsidR="00FB6BA0" w:rsidRPr="00FB6BA0">
        <w:rPr>
          <w:b/>
        </w:rPr>
        <w:t>n</w:t>
      </w:r>
      <w:r w:rsidR="006A5C78" w:rsidRPr="00FB6BA0">
        <w:rPr>
          <w:b/>
        </w:rPr>
        <w:t>uel Acuña. amar a una mujer</w:t>
      </w:r>
    </w:p>
    <w:p w:rsidR="006A5C78" w:rsidRPr="00FB6BA0" w:rsidRDefault="00FB6BA0" w:rsidP="00230276">
      <w:pPr>
        <w:widowControl/>
        <w:autoSpaceDE/>
        <w:autoSpaceDN/>
        <w:adjustRightInd/>
        <w:rPr>
          <w:b/>
        </w:rPr>
      </w:pPr>
      <w:r w:rsidRPr="00FB6BA0">
        <w:rPr>
          <w:b/>
        </w:rPr>
        <w:t xml:space="preserve">  </w:t>
      </w:r>
      <w:r w:rsidR="00986CDF">
        <w:rPr>
          <w:b/>
        </w:rPr>
        <w:t xml:space="preserve"> </w:t>
      </w:r>
      <w:r w:rsidRPr="00FB6BA0">
        <w:rPr>
          <w:b/>
        </w:rPr>
        <w:t xml:space="preserve">3   </w:t>
      </w:r>
      <w:r w:rsidR="006A5C78" w:rsidRPr="00FB6BA0">
        <w:rPr>
          <w:b/>
        </w:rPr>
        <w:t>Vicente Alexandre.  Vida</w:t>
      </w:r>
    </w:p>
    <w:p w:rsidR="00230276" w:rsidRDefault="00230276" w:rsidP="00230276">
      <w:pPr>
        <w:widowControl/>
        <w:autoSpaceDE/>
        <w:autoSpaceDN/>
        <w:adjustRightInd/>
        <w:rPr>
          <w:b/>
        </w:rPr>
      </w:pPr>
    </w:p>
    <w:p w:rsidR="00BC2774" w:rsidRDefault="00BC2774" w:rsidP="00986CDF">
      <w:pPr>
        <w:widowControl/>
        <w:autoSpaceDE/>
        <w:autoSpaceDN/>
        <w:adjustRightInd/>
        <w:jc w:val="both"/>
        <w:rPr>
          <w:b/>
        </w:rPr>
      </w:pPr>
      <w:r>
        <w:rPr>
          <w:b/>
        </w:rPr>
        <w:t xml:space="preserve">  No olvidemos  el revuelo que hay en la actualidad con formas de amor discutibles: el amor entre homosexuales, el intento de hacer entender que hay un tercer nivel sexual que es el de los invertidos. Es conveniente insistir en lo que supone la sexualidad y lo que son las inversiones. Se debe resaltar el respeto a las diversas opiniones. Pero no es bueno ocultar lo que la naturaleza ha hecho desde la plantas, a los animales a los seres humanos en defesa de la bisexualidad y no de la </w:t>
      </w:r>
      <w:proofErr w:type="spellStart"/>
      <w:r>
        <w:rPr>
          <w:b/>
        </w:rPr>
        <w:t>trisexualidad</w:t>
      </w:r>
      <w:proofErr w:type="spellEnd"/>
      <w:r>
        <w:rPr>
          <w:b/>
        </w:rPr>
        <w:t>.</w:t>
      </w:r>
    </w:p>
    <w:p w:rsidR="00BC2774" w:rsidRDefault="00BC2774" w:rsidP="00986CDF">
      <w:pPr>
        <w:widowControl/>
        <w:autoSpaceDE/>
        <w:autoSpaceDN/>
        <w:adjustRightInd/>
        <w:jc w:val="both"/>
        <w:rPr>
          <w:b/>
        </w:rPr>
      </w:pPr>
    </w:p>
    <w:p w:rsidR="00BC2774" w:rsidRDefault="00986CDF" w:rsidP="00986CDF">
      <w:pPr>
        <w:widowControl/>
        <w:autoSpaceDE/>
        <w:autoSpaceDN/>
        <w:adjustRightInd/>
        <w:jc w:val="both"/>
        <w:rPr>
          <w:b/>
        </w:rPr>
      </w:pPr>
      <w:r>
        <w:rPr>
          <w:b/>
        </w:rPr>
        <w:t xml:space="preserve">   </w:t>
      </w:r>
      <w:r w:rsidR="00BC2774">
        <w:rPr>
          <w:b/>
        </w:rPr>
        <w:t xml:space="preserve"> Evidentemente se debe resaltar la bondad del sexo ejercido en conformidad con el pe</w:t>
      </w:r>
      <w:r w:rsidR="00BC2774">
        <w:rPr>
          <w:b/>
        </w:rPr>
        <w:t>n</w:t>
      </w:r>
      <w:r w:rsidR="00BC2774">
        <w:rPr>
          <w:b/>
        </w:rPr>
        <w:t xml:space="preserve">samiento cristiano  y sometido a la inteligencia y no solo regulado por el instinto biológico. </w:t>
      </w:r>
    </w:p>
    <w:p w:rsidR="00BC2774" w:rsidRDefault="00BC2774" w:rsidP="00986CDF">
      <w:pPr>
        <w:widowControl/>
        <w:autoSpaceDE/>
        <w:autoSpaceDN/>
        <w:adjustRightInd/>
        <w:jc w:val="both"/>
        <w:rPr>
          <w:b/>
        </w:rPr>
      </w:pPr>
    </w:p>
    <w:p w:rsidR="00BC2774" w:rsidRDefault="00BC2774" w:rsidP="00986CDF">
      <w:pPr>
        <w:widowControl/>
        <w:autoSpaceDE/>
        <w:autoSpaceDN/>
        <w:adjustRightInd/>
        <w:jc w:val="both"/>
        <w:rPr>
          <w:b/>
        </w:rPr>
      </w:pPr>
      <w:r>
        <w:rPr>
          <w:b/>
        </w:rPr>
        <w:t>Y no se olvide el educador de hablar de la continencia, de la castidad, de la virginidad, de la fecundidad, de la paternidad responsable</w:t>
      </w:r>
    </w:p>
    <w:p w:rsidR="00BC2774" w:rsidRDefault="00BC2774" w:rsidP="00230276">
      <w:pPr>
        <w:widowControl/>
        <w:autoSpaceDE/>
        <w:autoSpaceDN/>
        <w:adjustRightInd/>
        <w:rPr>
          <w:b/>
        </w:rPr>
      </w:pPr>
    </w:p>
    <w:p w:rsidR="00230276" w:rsidRDefault="00230276" w:rsidP="00230276">
      <w:pPr>
        <w:widowControl/>
        <w:autoSpaceDE/>
        <w:autoSpaceDN/>
        <w:adjustRightInd/>
        <w:rPr>
          <w:b/>
          <w:color w:val="FF0000"/>
        </w:rPr>
      </w:pPr>
      <w:r w:rsidRPr="00997603">
        <w:rPr>
          <w:b/>
          <w:color w:val="FF0000"/>
        </w:rPr>
        <w:t>02 Relatos</w:t>
      </w:r>
    </w:p>
    <w:p w:rsidR="00997603" w:rsidRDefault="00997603" w:rsidP="00230276">
      <w:pPr>
        <w:widowControl/>
        <w:autoSpaceDE/>
        <w:autoSpaceDN/>
        <w:adjustRightInd/>
        <w:rPr>
          <w:b/>
          <w:color w:val="0070C0"/>
        </w:rPr>
      </w:pPr>
    </w:p>
    <w:p w:rsidR="00FB6BA0" w:rsidRDefault="00FB6BA0" w:rsidP="00A611A2">
      <w:pPr>
        <w:widowControl/>
        <w:autoSpaceDE/>
        <w:autoSpaceDN/>
        <w:adjustRightInd/>
        <w:jc w:val="both"/>
        <w:rPr>
          <w:b/>
          <w:color w:val="0070C0"/>
        </w:rPr>
      </w:pPr>
      <w:r w:rsidRPr="00FB6BA0">
        <w:rPr>
          <w:b/>
        </w:rPr>
        <w:t xml:space="preserve">   Tres ejemplos y tres reflexiones se ofrecen a continuación  para apoyar la reflexión y la exposición sobre el misterio de la vida y sobre la fuerza del amor</w:t>
      </w:r>
      <w:r>
        <w:rPr>
          <w:b/>
          <w:color w:val="0070C0"/>
        </w:rPr>
        <w:t>.</w:t>
      </w:r>
    </w:p>
    <w:p w:rsidR="00FB6BA0" w:rsidRPr="00997603" w:rsidRDefault="00FB6BA0" w:rsidP="00A611A2">
      <w:pPr>
        <w:widowControl/>
        <w:autoSpaceDE/>
        <w:autoSpaceDN/>
        <w:adjustRightInd/>
        <w:jc w:val="both"/>
        <w:rPr>
          <w:b/>
          <w:color w:val="0070C0"/>
        </w:rPr>
      </w:pPr>
    </w:p>
    <w:p w:rsidR="00230276" w:rsidRDefault="00230276" w:rsidP="00A611A2">
      <w:pPr>
        <w:widowControl/>
        <w:autoSpaceDE/>
        <w:autoSpaceDN/>
        <w:adjustRightInd/>
        <w:jc w:val="both"/>
        <w:rPr>
          <w:b/>
          <w:color w:val="0070C0"/>
        </w:rPr>
      </w:pPr>
      <w:r w:rsidRPr="00997603">
        <w:rPr>
          <w:b/>
          <w:color w:val="0070C0"/>
        </w:rPr>
        <w:t>02a</w:t>
      </w:r>
      <w:r w:rsidR="00E44D7A">
        <w:rPr>
          <w:b/>
          <w:color w:val="0070C0"/>
        </w:rPr>
        <w:t xml:space="preserve">  Un marido modelo</w:t>
      </w:r>
    </w:p>
    <w:p w:rsidR="00997603" w:rsidRDefault="00997603" w:rsidP="00A611A2">
      <w:pPr>
        <w:widowControl/>
        <w:autoSpaceDE/>
        <w:autoSpaceDN/>
        <w:adjustRightInd/>
        <w:jc w:val="both"/>
        <w:rPr>
          <w:b/>
          <w:color w:val="0070C0"/>
        </w:rPr>
      </w:pPr>
    </w:p>
    <w:p w:rsidR="00FB6BA0" w:rsidRPr="00FB6BA0" w:rsidRDefault="00FB6BA0" w:rsidP="00A611A2">
      <w:pPr>
        <w:widowControl/>
        <w:autoSpaceDE/>
        <w:autoSpaceDN/>
        <w:adjustRightInd/>
        <w:jc w:val="both"/>
        <w:rPr>
          <w:b/>
        </w:rPr>
      </w:pPr>
      <w:r w:rsidRPr="00FB6BA0">
        <w:rPr>
          <w:b/>
        </w:rPr>
        <w:t>Se trata del esposo que perdió un ojo por salvar a la esposa agresiva a la que prefería y el casi milagro o acaso misterio de su recuperación.</w:t>
      </w:r>
    </w:p>
    <w:p w:rsidR="00FB6BA0" w:rsidRPr="00FB6BA0" w:rsidRDefault="00FB6BA0" w:rsidP="00A611A2">
      <w:pPr>
        <w:widowControl/>
        <w:autoSpaceDE/>
        <w:autoSpaceDN/>
        <w:adjustRightInd/>
        <w:jc w:val="both"/>
        <w:rPr>
          <w:b/>
        </w:rPr>
      </w:pPr>
    </w:p>
    <w:p w:rsidR="00230276" w:rsidRDefault="00230276" w:rsidP="00A611A2">
      <w:pPr>
        <w:widowControl/>
        <w:autoSpaceDE/>
        <w:autoSpaceDN/>
        <w:adjustRightInd/>
        <w:jc w:val="both"/>
        <w:rPr>
          <w:b/>
          <w:color w:val="0070C0"/>
        </w:rPr>
      </w:pPr>
      <w:r w:rsidRPr="00997603">
        <w:rPr>
          <w:b/>
          <w:color w:val="0070C0"/>
        </w:rPr>
        <w:t>02b</w:t>
      </w:r>
      <w:r w:rsidR="00E44D7A">
        <w:rPr>
          <w:b/>
          <w:color w:val="0070C0"/>
        </w:rPr>
        <w:t xml:space="preserve"> La familia de Luis</w:t>
      </w:r>
    </w:p>
    <w:p w:rsidR="00E44D7A" w:rsidRDefault="00E44D7A" w:rsidP="00A611A2">
      <w:pPr>
        <w:widowControl/>
        <w:autoSpaceDE/>
        <w:autoSpaceDN/>
        <w:adjustRightInd/>
        <w:jc w:val="both"/>
        <w:rPr>
          <w:b/>
          <w:color w:val="0070C0"/>
        </w:rPr>
      </w:pPr>
    </w:p>
    <w:p w:rsidR="004A7BD5" w:rsidRDefault="00FB6BA0" w:rsidP="00A611A2">
      <w:pPr>
        <w:widowControl/>
        <w:autoSpaceDE/>
        <w:autoSpaceDN/>
        <w:adjustRightInd/>
        <w:jc w:val="both"/>
        <w:rPr>
          <w:b/>
        </w:rPr>
      </w:pPr>
      <w:r w:rsidRPr="00FB6BA0">
        <w:rPr>
          <w:b/>
        </w:rPr>
        <w:t xml:space="preserve">   Y también se trata del  misterio de quien pide con fe un regalo y, aun</w:t>
      </w:r>
      <w:r>
        <w:rPr>
          <w:b/>
        </w:rPr>
        <w:t>q</w:t>
      </w:r>
      <w:r w:rsidRPr="00FB6BA0">
        <w:rPr>
          <w:b/>
        </w:rPr>
        <w:t xml:space="preserve">ue sea un niño, </w:t>
      </w:r>
      <w:r>
        <w:rPr>
          <w:b/>
        </w:rPr>
        <w:t xml:space="preserve">y </w:t>
      </w:r>
      <w:r w:rsidRPr="00FB6BA0">
        <w:rPr>
          <w:b/>
        </w:rPr>
        <w:t>termina por recibirlo ya que Dios siem</w:t>
      </w:r>
      <w:r>
        <w:rPr>
          <w:b/>
        </w:rPr>
        <w:t>p</w:t>
      </w:r>
      <w:r w:rsidRPr="00FB6BA0">
        <w:rPr>
          <w:b/>
        </w:rPr>
        <w:t>re escribe recto con renglones torcidos</w:t>
      </w:r>
      <w:r>
        <w:rPr>
          <w:b/>
        </w:rPr>
        <w:t>. Es un hecho hermoso que hace recordar a Santo tomas de Aquino, que afirmaba que los padres son más padres por la educaci</w:t>
      </w:r>
      <w:r w:rsidR="004A7BD5">
        <w:rPr>
          <w:b/>
        </w:rPr>
        <w:t>ó</w:t>
      </w:r>
      <w:r>
        <w:rPr>
          <w:b/>
        </w:rPr>
        <w:t xml:space="preserve">n </w:t>
      </w:r>
      <w:r w:rsidR="004A7BD5">
        <w:rPr>
          <w:b/>
        </w:rPr>
        <w:t>q</w:t>
      </w:r>
      <w:r>
        <w:rPr>
          <w:b/>
        </w:rPr>
        <w:t>ue por la simp</w:t>
      </w:r>
      <w:r w:rsidR="004A7BD5">
        <w:rPr>
          <w:b/>
        </w:rPr>
        <w:t>l</w:t>
      </w:r>
      <w:r>
        <w:rPr>
          <w:b/>
        </w:rPr>
        <w:t>e ge</w:t>
      </w:r>
      <w:r w:rsidR="004A7BD5">
        <w:rPr>
          <w:b/>
        </w:rPr>
        <w:t>s</w:t>
      </w:r>
      <w:r>
        <w:rPr>
          <w:b/>
        </w:rPr>
        <w:t>tación corporal.</w:t>
      </w:r>
    </w:p>
    <w:p w:rsidR="004A7BD5" w:rsidRDefault="004A7BD5" w:rsidP="00A611A2">
      <w:pPr>
        <w:widowControl/>
        <w:autoSpaceDE/>
        <w:autoSpaceDN/>
        <w:adjustRightInd/>
        <w:jc w:val="both"/>
        <w:rPr>
          <w:b/>
        </w:rPr>
      </w:pPr>
    </w:p>
    <w:p w:rsidR="00E44D7A" w:rsidRPr="00997603" w:rsidRDefault="00E44D7A" w:rsidP="00A611A2">
      <w:pPr>
        <w:widowControl/>
        <w:autoSpaceDE/>
        <w:autoSpaceDN/>
        <w:adjustRightInd/>
        <w:jc w:val="both"/>
        <w:rPr>
          <w:b/>
          <w:color w:val="0070C0"/>
        </w:rPr>
      </w:pPr>
      <w:r>
        <w:rPr>
          <w:b/>
          <w:color w:val="0070C0"/>
        </w:rPr>
        <w:t>02c La novia y la novicia</w:t>
      </w:r>
    </w:p>
    <w:p w:rsidR="00230276" w:rsidRDefault="00230276" w:rsidP="00A611A2">
      <w:pPr>
        <w:widowControl/>
        <w:autoSpaceDE/>
        <w:autoSpaceDN/>
        <w:adjustRightInd/>
        <w:jc w:val="both"/>
        <w:rPr>
          <w:b/>
        </w:rPr>
      </w:pPr>
    </w:p>
    <w:p w:rsidR="00A611A2" w:rsidRDefault="00A611A2" w:rsidP="00A611A2">
      <w:pPr>
        <w:widowControl/>
        <w:autoSpaceDE/>
        <w:autoSpaceDN/>
        <w:adjustRightInd/>
        <w:jc w:val="both"/>
        <w:rPr>
          <w:b/>
        </w:rPr>
      </w:pPr>
      <w:r>
        <w:rPr>
          <w:b/>
        </w:rPr>
        <w:t xml:space="preserve">    Este relato es una comparación sutil entre la mujer que camina hacia el matrimonio sin prisas, esperando a edad madura para dar un i a un varón;  y la jovencita que ofrece su v</w:t>
      </w:r>
      <w:r>
        <w:rPr>
          <w:b/>
        </w:rPr>
        <w:t>i</w:t>
      </w:r>
      <w:r>
        <w:rPr>
          <w:b/>
        </w:rPr>
        <w:t>da a Cristo con un sí inmediato  y se dedica a las obras de caridad y educación ¿Quién es más madre de las dos?</w:t>
      </w:r>
    </w:p>
    <w:p w:rsidR="00A611A2" w:rsidRDefault="00A611A2" w:rsidP="00A611A2">
      <w:pPr>
        <w:widowControl/>
        <w:autoSpaceDE/>
        <w:autoSpaceDN/>
        <w:adjustRightInd/>
        <w:jc w:val="both"/>
        <w:rPr>
          <w:b/>
        </w:rPr>
      </w:pPr>
      <w:r>
        <w:rPr>
          <w:b/>
        </w:rPr>
        <w:t xml:space="preserve">    El autor del relato no concluye por respeto a las dos figuras que retrata, pero insinúa un desenlace concreto.</w:t>
      </w:r>
    </w:p>
    <w:p w:rsidR="00721B1D" w:rsidRDefault="00721B1D" w:rsidP="00A611A2">
      <w:pPr>
        <w:widowControl/>
        <w:autoSpaceDE/>
        <w:autoSpaceDN/>
        <w:adjustRightInd/>
        <w:jc w:val="both"/>
        <w:rPr>
          <w:b/>
        </w:rPr>
      </w:pPr>
    </w:p>
    <w:p w:rsidR="00721B1D" w:rsidRDefault="00721B1D" w:rsidP="00A611A2">
      <w:pPr>
        <w:widowControl/>
        <w:autoSpaceDE/>
        <w:autoSpaceDN/>
        <w:adjustRightInd/>
        <w:jc w:val="both"/>
        <w:rPr>
          <w:b/>
        </w:rPr>
      </w:pPr>
      <w:r>
        <w:rPr>
          <w:b/>
        </w:rPr>
        <w:t xml:space="preserve">   Insistir en estos relatos y otros semejante en lo que es la familia querida por Dios. Y el interpretar bien la relación entre marido y esposa con la total igualdad entre ambos y la corresponsabilidad equivalente.</w:t>
      </w:r>
    </w:p>
    <w:p w:rsidR="00A611A2" w:rsidRPr="002C507A" w:rsidRDefault="00A611A2" w:rsidP="00230276">
      <w:pPr>
        <w:widowControl/>
        <w:autoSpaceDE/>
        <w:autoSpaceDN/>
        <w:adjustRightInd/>
        <w:rPr>
          <w:b/>
        </w:rPr>
      </w:pPr>
    </w:p>
    <w:p w:rsidR="00230276" w:rsidRPr="006A5C78" w:rsidRDefault="00230276" w:rsidP="00230276">
      <w:pPr>
        <w:widowControl/>
        <w:autoSpaceDE/>
        <w:autoSpaceDN/>
        <w:adjustRightInd/>
        <w:rPr>
          <w:b/>
          <w:color w:val="FF0000"/>
        </w:rPr>
      </w:pPr>
      <w:r w:rsidRPr="006A5C78">
        <w:rPr>
          <w:b/>
          <w:color w:val="FF0000"/>
        </w:rPr>
        <w:t>03 Canciones</w:t>
      </w:r>
    </w:p>
    <w:p w:rsidR="00997603" w:rsidRPr="006A5C78" w:rsidRDefault="00997603" w:rsidP="00230276">
      <w:pPr>
        <w:widowControl/>
        <w:autoSpaceDE/>
        <w:autoSpaceDN/>
        <w:adjustRightInd/>
        <w:rPr>
          <w:b/>
          <w:color w:val="0070C0"/>
        </w:rPr>
      </w:pPr>
    </w:p>
    <w:p w:rsidR="00230276" w:rsidRPr="006A5C78" w:rsidRDefault="00230276" w:rsidP="00230276">
      <w:pPr>
        <w:widowControl/>
        <w:autoSpaceDE/>
        <w:autoSpaceDN/>
        <w:adjustRightInd/>
        <w:rPr>
          <w:b/>
          <w:color w:val="0070C0"/>
        </w:rPr>
      </w:pPr>
      <w:r w:rsidRPr="006A5C78">
        <w:rPr>
          <w:b/>
          <w:color w:val="0070C0"/>
        </w:rPr>
        <w:t>03a</w:t>
      </w:r>
      <w:r w:rsidR="00994A33">
        <w:rPr>
          <w:b/>
          <w:color w:val="0070C0"/>
        </w:rPr>
        <w:t xml:space="preserve">   Las bo</w:t>
      </w:r>
      <w:r w:rsidR="00A611A2">
        <w:rPr>
          <w:b/>
          <w:color w:val="0070C0"/>
        </w:rPr>
        <w:t xml:space="preserve">das de Cana </w:t>
      </w:r>
    </w:p>
    <w:p w:rsidR="00997603" w:rsidRPr="00994A33" w:rsidRDefault="00994A33" w:rsidP="00230276">
      <w:pPr>
        <w:widowControl/>
        <w:autoSpaceDE/>
        <w:autoSpaceDN/>
        <w:adjustRightInd/>
        <w:rPr>
          <w:b/>
          <w:color w:val="0070C0"/>
        </w:rPr>
      </w:pPr>
      <w:r w:rsidRPr="00994A33">
        <w:rPr>
          <w:b/>
          <w:color w:val="0070C0"/>
        </w:rPr>
        <w:t>03b  Letra escrita de las odas de Cana</w:t>
      </w:r>
    </w:p>
    <w:p w:rsidR="00994A33" w:rsidRDefault="00994A33" w:rsidP="00230276">
      <w:pPr>
        <w:widowControl/>
        <w:autoSpaceDE/>
        <w:autoSpaceDN/>
        <w:adjustRightInd/>
        <w:rPr>
          <w:b/>
        </w:rPr>
      </w:pPr>
    </w:p>
    <w:p w:rsidR="00A611A2" w:rsidRDefault="00A611A2" w:rsidP="007254DD">
      <w:pPr>
        <w:widowControl/>
        <w:autoSpaceDE/>
        <w:autoSpaceDN/>
        <w:adjustRightInd/>
        <w:jc w:val="both"/>
        <w:rPr>
          <w:b/>
        </w:rPr>
      </w:pPr>
      <w:r>
        <w:rPr>
          <w:b/>
        </w:rPr>
        <w:t>Canción  inf</w:t>
      </w:r>
      <w:r w:rsidR="00994A33">
        <w:rPr>
          <w:b/>
        </w:rPr>
        <w:t>a</w:t>
      </w:r>
      <w:r>
        <w:rPr>
          <w:b/>
        </w:rPr>
        <w:t xml:space="preserve">ntil, </w:t>
      </w:r>
      <w:r w:rsidR="00994A33">
        <w:rPr>
          <w:b/>
        </w:rPr>
        <w:t>m</w:t>
      </w:r>
      <w:r>
        <w:rPr>
          <w:b/>
        </w:rPr>
        <w:t>uy clara el letra cant</w:t>
      </w:r>
      <w:r w:rsidR="00721B1D">
        <w:rPr>
          <w:b/>
        </w:rPr>
        <w:t>a</w:t>
      </w:r>
      <w:r>
        <w:rPr>
          <w:b/>
        </w:rPr>
        <w:t>da y muy r</w:t>
      </w:r>
      <w:r w:rsidR="00721B1D">
        <w:rPr>
          <w:b/>
        </w:rPr>
        <w:t>í</w:t>
      </w:r>
      <w:r>
        <w:rPr>
          <w:b/>
        </w:rPr>
        <w:t xml:space="preserve">tmica </w:t>
      </w:r>
      <w:r w:rsidR="00721B1D">
        <w:rPr>
          <w:b/>
        </w:rPr>
        <w:t>y co</w:t>
      </w:r>
      <w:r>
        <w:rPr>
          <w:b/>
        </w:rPr>
        <w:t>n m</w:t>
      </w:r>
      <w:r w:rsidR="00721B1D">
        <w:rPr>
          <w:b/>
        </w:rPr>
        <w:t>ú</w:t>
      </w:r>
      <w:r>
        <w:rPr>
          <w:b/>
        </w:rPr>
        <w:t>sica movida y alegre. Se prest</w:t>
      </w:r>
      <w:r w:rsidR="00721B1D">
        <w:rPr>
          <w:b/>
        </w:rPr>
        <w:t>a</w:t>
      </w:r>
      <w:r>
        <w:rPr>
          <w:b/>
        </w:rPr>
        <w:t xml:space="preserve"> a una con</w:t>
      </w:r>
      <w:r w:rsidR="00721B1D">
        <w:rPr>
          <w:b/>
        </w:rPr>
        <w:t>si</w:t>
      </w:r>
      <w:r>
        <w:rPr>
          <w:b/>
        </w:rPr>
        <w:t>d</w:t>
      </w:r>
      <w:r w:rsidR="00721B1D">
        <w:rPr>
          <w:b/>
        </w:rPr>
        <w:t>e</w:t>
      </w:r>
      <w:r>
        <w:rPr>
          <w:b/>
        </w:rPr>
        <w:t>r</w:t>
      </w:r>
      <w:r w:rsidR="00721B1D">
        <w:rPr>
          <w:b/>
        </w:rPr>
        <w:t>ació</w:t>
      </w:r>
      <w:r>
        <w:rPr>
          <w:b/>
        </w:rPr>
        <w:t>n b</w:t>
      </w:r>
      <w:r w:rsidR="00721B1D">
        <w:rPr>
          <w:b/>
        </w:rPr>
        <w:t>o</w:t>
      </w:r>
      <w:r>
        <w:rPr>
          <w:b/>
        </w:rPr>
        <w:t>nita y muy sugest</w:t>
      </w:r>
      <w:r w:rsidR="00721B1D">
        <w:rPr>
          <w:b/>
        </w:rPr>
        <w:t>i</w:t>
      </w:r>
      <w:r>
        <w:rPr>
          <w:b/>
        </w:rPr>
        <w:t>va sobre el primer milagro de Jesús en su vida pública.</w:t>
      </w:r>
    </w:p>
    <w:p w:rsidR="00721B1D" w:rsidRDefault="00721B1D" w:rsidP="007254DD">
      <w:pPr>
        <w:widowControl/>
        <w:autoSpaceDE/>
        <w:autoSpaceDN/>
        <w:adjustRightInd/>
        <w:jc w:val="both"/>
        <w:rPr>
          <w:b/>
        </w:rPr>
      </w:pPr>
      <w:r>
        <w:rPr>
          <w:b/>
        </w:rPr>
        <w:t xml:space="preserve">   En esta </w:t>
      </w:r>
      <w:r w:rsidR="00E8068F">
        <w:rPr>
          <w:b/>
        </w:rPr>
        <w:t xml:space="preserve"> melodía de la </w:t>
      </w:r>
      <w:r>
        <w:rPr>
          <w:b/>
        </w:rPr>
        <w:t>canción va aneja la letra de la</w:t>
      </w:r>
      <w:r w:rsidR="00E8068F">
        <w:rPr>
          <w:b/>
        </w:rPr>
        <w:t xml:space="preserve"> partitura</w:t>
      </w:r>
      <w:r>
        <w:rPr>
          <w:b/>
        </w:rPr>
        <w:t xml:space="preserve"> (03b)</w:t>
      </w:r>
    </w:p>
    <w:p w:rsidR="00994A33" w:rsidRPr="006A5C78" w:rsidRDefault="00994A33" w:rsidP="007254DD">
      <w:pPr>
        <w:widowControl/>
        <w:autoSpaceDE/>
        <w:autoSpaceDN/>
        <w:adjustRightInd/>
        <w:jc w:val="both"/>
        <w:rPr>
          <w:b/>
        </w:rPr>
      </w:pPr>
    </w:p>
    <w:p w:rsidR="00230276" w:rsidRDefault="00230276" w:rsidP="007254DD">
      <w:pPr>
        <w:widowControl/>
        <w:autoSpaceDE/>
        <w:autoSpaceDN/>
        <w:adjustRightInd/>
        <w:jc w:val="both"/>
        <w:rPr>
          <w:b/>
          <w:color w:val="0070C0"/>
        </w:rPr>
      </w:pPr>
      <w:r w:rsidRPr="006A5C78">
        <w:rPr>
          <w:b/>
          <w:color w:val="0070C0"/>
        </w:rPr>
        <w:t>03</w:t>
      </w:r>
      <w:r w:rsidR="00986CDF">
        <w:rPr>
          <w:b/>
          <w:color w:val="0070C0"/>
        </w:rPr>
        <w:t>c</w:t>
      </w:r>
      <w:r w:rsidR="00994A33">
        <w:rPr>
          <w:b/>
          <w:color w:val="0070C0"/>
        </w:rPr>
        <w:t xml:space="preserve">  Que bueno es el Señor.</w:t>
      </w:r>
    </w:p>
    <w:p w:rsidR="00994A33" w:rsidRDefault="00994A33" w:rsidP="007254DD">
      <w:pPr>
        <w:widowControl/>
        <w:autoSpaceDE/>
        <w:autoSpaceDN/>
        <w:adjustRightInd/>
        <w:jc w:val="both"/>
        <w:rPr>
          <w:b/>
          <w:color w:val="0070C0"/>
        </w:rPr>
      </w:pPr>
    </w:p>
    <w:p w:rsidR="00994A33" w:rsidRPr="00994A33" w:rsidRDefault="00994A33" w:rsidP="007254DD">
      <w:pPr>
        <w:widowControl/>
        <w:autoSpaceDE/>
        <w:autoSpaceDN/>
        <w:adjustRightInd/>
        <w:jc w:val="both"/>
        <w:rPr>
          <w:b/>
        </w:rPr>
      </w:pPr>
      <w:r w:rsidRPr="00994A33">
        <w:rPr>
          <w:b/>
        </w:rPr>
        <w:t xml:space="preserve">  Canci</w:t>
      </w:r>
      <w:r w:rsidR="00721B1D">
        <w:rPr>
          <w:b/>
        </w:rPr>
        <w:t>ón</w:t>
      </w:r>
      <w:r w:rsidRPr="00994A33">
        <w:rPr>
          <w:b/>
        </w:rPr>
        <w:t xml:space="preserve"> muy clara en la letra y muy ser</w:t>
      </w:r>
      <w:r w:rsidR="00721B1D">
        <w:rPr>
          <w:b/>
        </w:rPr>
        <w:t>ena</w:t>
      </w:r>
      <w:r w:rsidRPr="00994A33">
        <w:rPr>
          <w:b/>
        </w:rPr>
        <w:t xml:space="preserve"> en l</w:t>
      </w:r>
      <w:r w:rsidR="00721B1D">
        <w:rPr>
          <w:b/>
        </w:rPr>
        <w:t>a</w:t>
      </w:r>
      <w:r w:rsidRPr="00994A33">
        <w:rPr>
          <w:b/>
        </w:rPr>
        <w:t xml:space="preserve"> melodía. Se pu</w:t>
      </w:r>
      <w:r w:rsidR="00721B1D">
        <w:rPr>
          <w:b/>
        </w:rPr>
        <w:t>e</w:t>
      </w:r>
      <w:r w:rsidRPr="00994A33">
        <w:rPr>
          <w:b/>
        </w:rPr>
        <w:t>de usar para apoyar la en</w:t>
      </w:r>
      <w:r w:rsidR="00721B1D">
        <w:rPr>
          <w:b/>
        </w:rPr>
        <w:t>s</w:t>
      </w:r>
      <w:r w:rsidRPr="00994A33">
        <w:rPr>
          <w:b/>
        </w:rPr>
        <w:t xml:space="preserve">eñanza de </w:t>
      </w:r>
      <w:r w:rsidR="00721B1D">
        <w:rPr>
          <w:b/>
        </w:rPr>
        <w:t>q</w:t>
      </w:r>
      <w:r w:rsidRPr="00994A33">
        <w:rPr>
          <w:b/>
        </w:rPr>
        <w:t xml:space="preserve">ue el Señor </w:t>
      </w:r>
      <w:r w:rsidR="00721B1D">
        <w:rPr>
          <w:b/>
        </w:rPr>
        <w:t>e</w:t>
      </w:r>
      <w:r w:rsidRPr="00994A33">
        <w:rPr>
          <w:b/>
        </w:rPr>
        <w:t>s bueno y generos</w:t>
      </w:r>
      <w:r w:rsidR="00721B1D">
        <w:rPr>
          <w:b/>
        </w:rPr>
        <w:t>o</w:t>
      </w:r>
      <w:r w:rsidRPr="00994A33">
        <w:rPr>
          <w:b/>
        </w:rPr>
        <w:t xml:space="preserve"> con </w:t>
      </w:r>
      <w:r w:rsidR="00721B1D">
        <w:rPr>
          <w:b/>
        </w:rPr>
        <w:t>l</w:t>
      </w:r>
      <w:r w:rsidRPr="00994A33">
        <w:rPr>
          <w:b/>
        </w:rPr>
        <w:t xml:space="preserve">os hombres </w:t>
      </w:r>
      <w:r w:rsidR="00721B1D">
        <w:rPr>
          <w:b/>
        </w:rPr>
        <w:t>q</w:t>
      </w:r>
      <w:r w:rsidRPr="00994A33">
        <w:rPr>
          <w:b/>
        </w:rPr>
        <w:t>ue conf</w:t>
      </w:r>
      <w:r w:rsidR="00721B1D">
        <w:rPr>
          <w:b/>
        </w:rPr>
        <w:t>í</w:t>
      </w:r>
      <w:r w:rsidRPr="00994A33">
        <w:rPr>
          <w:b/>
        </w:rPr>
        <w:t>an en él</w:t>
      </w:r>
      <w:r w:rsidR="00E8068F">
        <w:rPr>
          <w:b/>
        </w:rPr>
        <w:t>.</w:t>
      </w:r>
    </w:p>
    <w:p w:rsidR="00230276" w:rsidRPr="006A5C78" w:rsidRDefault="00230276" w:rsidP="00230276">
      <w:pPr>
        <w:widowControl/>
        <w:autoSpaceDE/>
        <w:autoSpaceDN/>
        <w:adjustRightInd/>
        <w:rPr>
          <w:b/>
        </w:rPr>
      </w:pPr>
    </w:p>
    <w:p w:rsidR="00230276" w:rsidRPr="00B33969" w:rsidRDefault="00230276" w:rsidP="00230276">
      <w:pPr>
        <w:widowControl/>
        <w:autoSpaceDE/>
        <w:autoSpaceDN/>
        <w:adjustRightInd/>
        <w:rPr>
          <w:b/>
          <w:color w:val="FF0000"/>
        </w:rPr>
      </w:pPr>
      <w:r w:rsidRPr="00B33969">
        <w:rPr>
          <w:b/>
          <w:color w:val="FF0000"/>
        </w:rPr>
        <w:t xml:space="preserve">04 </w:t>
      </w:r>
      <w:proofErr w:type="spellStart"/>
      <w:r w:rsidRPr="00B33969">
        <w:rPr>
          <w:b/>
          <w:color w:val="FF0000"/>
        </w:rPr>
        <w:t>Power</w:t>
      </w:r>
      <w:proofErr w:type="spellEnd"/>
      <w:r w:rsidRPr="00B33969">
        <w:rPr>
          <w:b/>
          <w:color w:val="FF0000"/>
        </w:rPr>
        <w:t xml:space="preserve"> </w:t>
      </w:r>
      <w:proofErr w:type="spellStart"/>
      <w:r w:rsidRPr="00B33969">
        <w:rPr>
          <w:b/>
          <w:color w:val="FF0000"/>
        </w:rPr>
        <w:t>points</w:t>
      </w:r>
      <w:proofErr w:type="spellEnd"/>
    </w:p>
    <w:p w:rsidR="00997603" w:rsidRPr="00B33969" w:rsidRDefault="00997603" w:rsidP="00230276">
      <w:pPr>
        <w:widowControl/>
        <w:autoSpaceDE/>
        <w:autoSpaceDN/>
        <w:adjustRightInd/>
        <w:rPr>
          <w:b/>
          <w:color w:val="FF0000"/>
        </w:rPr>
      </w:pPr>
    </w:p>
    <w:p w:rsidR="001F329D" w:rsidRDefault="00997603" w:rsidP="00230276">
      <w:pPr>
        <w:widowControl/>
        <w:autoSpaceDE/>
        <w:autoSpaceDN/>
        <w:adjustRightInd/>
        <w:rPr>
          <w:b/>
          <w:color w:val="0070C0"/>
        </w:rPr>
      </w:pPr>
      <w:r w:rsidRPr="00721B1D">
        <w:rPr>
          <w:b/>
          <w:color w:val="0070C0"/>
        </w:rPr>
        <w:t>04a</w:t>
      </w:r>
      <w:r w:rsidR="00721B1D" w:rsidRPr="00721B1D">
        <w:rPr>
          <w:b/>
          <w:color w:val="0070C0"/>
        </w:rPr>
        <w:t xml:space="preserve"> Gracias por los amigos</w:t>
      </w:r>
      <w:r w:rsidR="00721B1D">
        <w:rPr>
          <w:b/>
          <w:color w:val="0070C0"/>
        </w:rPr>
        <w:t xml:space="preserve">  Montaje</w:t>
      </w:r>
      <w:r w:rsidR="001F329D">
        <w:rPr>
          <w:b/>
          <w:color w:val="0070C0"/>
        </w:rPr>
        <w:t>de 7-8 minutos</w:t>
      </w:r>
    </w:p>
    <w:p w:rsidR="001F329D" w:rsidRDefault="001F329D" w:rsidP="00230276">
      <w:pPr>
        <w:widowControl/>
        <w:autoSpaceDE/>
        <w:autoSpaceDN/>
        <w:adjustRightInd/>
        <w:rPr>
          <w:b/>
          <w:color w:val="0070C0"/>
        </w:rPr>
      </w:pPr>
    </w:p>
    <w:p w:rsidR="00230276" w:rsidRPr="001F329D" w:rsidRDefault="001F329D" w:rsidP="007254DD">
      <w:pPr>
        <w:widowControl/>
        <w:autoSpaceDE/>
        <w:autoSpaceDN/>
        <w:adjustRightInd/>
        <w:jc w:val="both"/>
        <w:rPr>
          <w:b/>
        </w:rPr>
      </w:pPr>
      <w:r w:rsidRPr="001F329D">
        <w:rPr>
          <w:b/>
        </w:rPr>
        <w:t xml:space="preserve">Es  </w:t>
      </w:r>
      <w:r w:rsidR="00721B1D" w:rsidRPr="001F329D">
        <w:rPr>
          <w:b/>
        </w:rPr>
        <w:t xml:space="preserve">musical ilustrado con frases afectivas sobre la amistad  y </w:t>
      </w:r>
      <w:r w:rsidRPr="001F329D">
        <w:rPr>
          <w:b/>
        </w:rPr>
        <w:t>con</w:t>
      </w:r>
      <w:r w:rsidR="00721B1D" w:rsidRPr="001F329D">
        <w:rPr>
          <w:b/>
        </w:rPr>
        <w:t xml:space="preserve"> paisajes hermosos y s</w:t>
      </w:r>
      <w:r w:rsidR="00721B1D" w:rsidRPr="001F329D">
        <w:rPr>
          <w:b/>
        </w:rPr>
        <w:t>u</w:t>
      </w:r>
      <w:r w:rsidR="00721B1D" w:rsidRPr="001F329D">
        <w:rPr>
          <w:b/>
        </w:rPr>
        <w:t>gestivo</w:t>
      </w:r>
      <w:r w:rsidRPr="001F329D">
        <w:rPr>
          <w:b/>
        </w:rPr>
        <w:t>s. En general válidos para los dos sexos  y de llenos de sugerencia en forma de plegarias de agradecimiento a Dios por el don de los amigos</w:t>
      </w:r>
      <w:r w:rsidR="00E8068F">
        <w:rPr>
          <w:b/>
        </w:rPr>
        <w:t>.</w:t>
      </w:r>
    </w:p>
    <w:p w:rsidR="00721B1D" w:rsidRPr="001F329D" w:rsidRDefault="00721B1D" w:rsidP="007254DD">
      <w:pPr>
        <w:widowControl/>
        <w:autoSpaceDE/>
        <w:autoSpaceDN/>
        <w:adjustRightInd/>
        <w:jc w:val="both"/>
        <w:rPr>
          <w:b/>
        </w:rPr>
      </w:pPr>
    </w:p>
    <w:p w:rsidR="00230276" w:rsidRDefault="00230276" w:rsidP="007254DD">
      <w:pPr>
        <w:widowControl/>
        <w:autoSpaceDE/>
        <w:autoSpaceDN/>
        <w:adjustRightInd/>
        <w:jc w:val="both"/>
        <w:rPr>
          <w:b/>
          <w:color w:val="0070C0"/>
        </w:rPr>
      </w:pPr>
      <w:r w:rsidRPr="001F329D">
        <w:rPr>
          <w:b/>
          <w:color w:val="0070C0"/>
        </w:rPr>
        <w:t>4b</w:t>
      </w:r>
      <w:r w:rsidR="00721B1D" w:rsidRPr="001F329D">
        <w:rPr>
          <w:b/>
          <w:color w:val="0070C0"/>
        </w:rPr>
        <w:t xml:space="preserve">  Tu me enseñaste </w:t>
      </w:r>
      <w:r w:rsidR="001F329D" w:rsidRPr="001F329D">
        <w:rPr>
          <w:b/>
          <w:color w:val="0070C0"/>
        </w:rPr>
        <w:t xml:space="preserve"> a volar</w:t>
      </w:r>
      <w:r w:rsidR="001F329D">
        <w:rPr>
          <w:b/>
          <w:color w:val="0070C0"/>
        </w:rPr>
        <w:t xml:space="preserve"> Dura cinco minutos. paso automático al compás del texto</w:t>
      </w:r>
    </w:p>
    <w:p w:rsidR="001F329D" w:rsidRPr="001F329D" w:rsidRDefault="001F329D" w:rsidP="007254DD">
      <w:pPr>
        <w:widowControl/>
        <w:autoSpaceDE/>
        <w:autoSpaceDN/>
        <w:adjustRightInd/>
        <w:jc w:val="both"/>
        <w:rPr>
          <w:b/>
          <w:color w:val="0070C0"/>
        </w:rPr>
      </w:pPr>
    </w:p>
    <w:p w:rsidR="001F329D" w:rsidRDefault="00721B1D" w:rsidP="007254DD">
      <w:pPr>
        <w:widowControl/>
        <w:autoSpaceDE/>
        <w:autoSpaceDN/>
        <w:adjustRightInd/>
        <w:jc w:val="both"/>
        <w:rPr>
          <w:b/>
        </w:rPr>
      </w:pPr>
      <w:r w:rsidRPr="001F329D">
        <w:rPr>
          <w:b/>
        </w:rPr>
        <w:t>Es una c</w:t>
      </w:r>
      <w:r w:rsidR="001F329D" w:rsidRPr="001F329D">
        <w:rPr>
          <w:b/>
        </w:rPr>
        <w:t>a</w:t>
      </w:r>
      <w:r w:rsidRPr="001F329D">
        <w:rPr>
          <w:b/>
        </w:rPr>
        <w:t>nci</w:t>
      </w:r>
      <w:r w:rsidR="001F329D" w:rsidRPr="001F329D">
        <w:rPr>
          <w:b/>
        </w:rPr>
        <w:t xml:space="preserve">ón </w:t>
      </w:r>
      <w:r w:rsidRPr="001F329D">
        <w:rPr>
          <w:b/>
        </w:rPr>
        <w:t xml:space="preserve">ilustrada por figuras pedagógicas, </w:t>
      </w:r>
      <w:r w:rsidR="001F329D" w:rsidRPr="001F329D">
        <w:rPr>
          <w:b/>
        </w:rPr>
        <w:t>y por paisajes escolares, en simulado recuerdo al buen profesor que todos hemos tenido</w:t>
      </w:r>
      <w:r w:rsidR="001F329D">
        <w:rPr>
          <w:b/>
        </w:rPr>
        <w:t xml:space="preserve"> en nuestros años infantiles.</w:t>
      </w:r>
    </w:p>
    <w:p w:rsidR="001F329D" w:rsidRPr="001F329D" w:rsidRDefault="001F329D" w:rsidP="007254DD">
      <w:pPr>
        <w:widowControl/>
        <w:autoSpaceDE/>
        <w:autoSpaceDN/>
        <w:adjustRightInd/>
        <w:jc w:val="both"/>
        <w:rPr>
          <w:b/>
        </w:rPr>
      </w:pPr>
    </w:p>
    <w:p w:rsidR="001F329D" w:rsidRPr="001F329D" w:rsidRDefault="001F329D" w:rsidP="007254DD">
      <w:pPr>
        <w:widowControl/>
        <w:autoSpaceDE/>
        <w:autoSpaceDN/>
        <w:adjustRightInd/>
        <w:jc w:val="both"/>
        <w:rPr>
          <w:b/>
        </w:rPr>
      </w:pPr>
      <w:r w:rsidRPr="001F329D">
        <w:rPr>
          <w:b/>
        </w:rPr>
        <w:t xml:space="preserve">  Combina los sentimientos poéticos con los recuerdos escolar</w:t>
      </w:r>
      <w:r>
        <w:rPr>
          <w:b/>
        </w:rPr>
        <w:t>e</w:t>
      </w:r>
      <w:r w:rsidRPr="001F329D">
        <w:rPr>
          <w:b/>
        </w:rPr>
        <w:t xml:space="preserve">s </w:t>
      </w:r>
      <w:r>
        <w:rPr>
          <w:b/>
        </w:rPr>
        <w:t>q</w:t>
      </w:r>
      <w:r w:rsidRPr="001F329D">
        <w:rPr>
          <w:b/>
        </w:rPr>
        <w:t>ue todos tenemos</w:t>
      </w:r>
      <w:r w:rsidR="00E8068F">
        <w:rPr>
          <w:b/>
        </w:rPr>
        <w:t>.</w:t>
      </w:r>
    </w:p>
    <w:p w:rsidR="001F329D" w:rsidRDefault="001F329D" w:rsidP="00230276">
      <w:pPr>
        <w:widowControl/>
        <w:autoSpaceDE/>
        <w:autoSpaceDN/>
        <w:adjustRightInd/>
        <w:rPr>
          <w:b/>
          <w:color w:val="00B0F0"/>
        </w:rPr>
      </w:pPr>
    </w:p>
    <w:p w:rsidR="00230276" w:rsidRPr="001F329D" w:rsidRDefault="00997603" w:rsidP="00230276">
      <w:pPr>
        <w:widowControl/>
        <w:autoSpaceDE/>
        <w:autoSpaceDN/>
        <w:adjustRightInd/>
        <w:rPr>
          <w:b/>
          <w:color w:val="FF0000"/>
        </w:rPr>
      </w:pPr>
      <w:r w:rsidRPr="001F329D">
        <w:rPr>
          <w:b/>
          <w:color w:val="FF0000"/>
        </w:rPr>
        <w:t>05 Figuras bí</w:t>
      </w:r>
      <w:r w:rsidR="00230276" w:rsidRPr="001F329D">
        <w:rPr>
          <w:b/>
          <w:color w:val="FF0000"/>
        </w:rPr>
        <w:t>blicas</w:t>
      </w:r>
    </w:p>
    <w:p w:rsidR="00997603" w:rsidRPr="001F329D" w:rsidRDefault="00997603" w:rsidP="00230276">
      <w:pPr>
        <w:widowControl/>
        <w:autoSpaceDE/>
        <w:autoSpaceDN/>
        <w:adjustRightInd/>
        <w:rPr>
          <w:b/>
        </w:rPr>
      </w:pPr>
    </w:p>
    <w:p w:rsidR="007254DD" w:rsidRDefault="00230276" w:rsidP="00230276">
      <w:pPr>
        <w:widowControl/>
        <w:autoSpaceDE/>
        <w:autoSpaceDN/>
        <w:adjustRightInd/>
        <w:rPr>
          <w:b/>
          <w:color w:val="00B0F0"/>
        </w:rPr>
      </w:pPr>
      <w:r w:rsidRPr="001F329D">
        <w:rPr>
          <w:b/>
          <w:color w:val="00B0F0"/>
        </w:rPr>
        <w:t>05aAT</w:t>
      </w:r>
      <w:r w:rsidR="00721B1D" w:rsidRPr="001F329D">
        <w:rPr>
          <w:b/>
          <w:color w:val="00B0F0"/>
        </w:rPr>
        <w:t xml:space="preserve"> Eliseo</w:t>
      </w:r>
    </w:p>
    <w:p w:rsidR="007254DD" w:rsidRPr="007254DD" w:rsidRDefault="007254DD" w:rsidP="00230276">
      <w:pPr>
        <w:widowControl/>
        <w:autoSpaceDE/>
        <w:autoSpaceDN/>
        <w:adjustRightInd/>
        <w:rPr>
          <w:b/>
        </w:rPr>
      </w:pPr>
    </w:p>
    <w:p w:rsidR="00230276" w:rsidRPr="007254DD" w:rsidRDefault="001F329D" w:rsidP="007254DD">
      <w:pPr>
        <w:widowControl/>
        <w:autoSpaceDE/>
        <w:autoSpaceDN/>
        <w:adjustRightInd/>
        <w:jc w:val="both"/>
        <w:rPr>
          <w:b/>
        </w:rPr>
      </w:pPr>
      <w:r w:rsidRPr="007254DD">
        <w:rPr>
          <w:b/>
        </w:rPr>
        <w:t xml:space="preserve"> Es la figura </w:t>
      </w:r>
      <w:r w:rsidR="007254DD">
        <w:rPr>
          <w:b/>
        </w:rPr>
        <w:t xml:space="preserve">simbólica del profeta de los milagros. y del milagro que hizo </w:t>
      </w:r>
      <w:r w:rsidRPr="007254DD">
        <w:rPr>
          <w:b/>
        </w:rPr>
        <w:t>r</w:t>
      </w:r>
      <w:r w:rsidR="007254DD">
        <w:rPr>
          <w:b/>
        </w:rPr>
        <w:t>e</w:t>
      </w:r>
      <w:r w:rsidRPr="007254DD">
        <w:rPr>
          <w:b/>
        </w:rPr>
        <w:t>sucit</w:t>
      </w:r>
      <w:r w:rsidR="007254DD">
        <w:rPr>
          <w:b/>
        </w:rPr>
        <w:t xml:space="preserve">ando </w:t>
      </w:r>
      <w:r w:rsidRPr="007254DD">
        <w:rPr>
          <w:b/>
        </w:rPr>
        <w:t xml:space="preserve">al hijo de la </w:t>
      </w:r>
      <w:r w:rsidR="007254DD">
        <w:rPr>
          <w:b/>
        </w:rPr>
        <w:t>v</w:t>
      </w:r>
      <w:r w:rsidRPr="007254DD">
        <w:rPr>
          <w:b/>
        </w:rPr>
        <w:t xml:space="preserve">iuda que le dio albergue y que fue </w:t>
      </w:r>
      <w:r w:rsidR="007254DD">
        <w:rPr>
          <w:b/>
        </w:rPr>
        <w:t>o</w:t>
      </w:r>
      <w:r w:rsidRPr="007254DD">
        <w:rPr>
          <w:b/>
        </w:rPr>
        <w:t>btenid</w:t>
      </w:r>
      <w:r w:rsidR="007254DD">
        <w:rPr>
          <w:b/>
        </w:rPr>
        <w:t>o</w:t>
      </w:r>
      <w:r w:rsidRPr="007254DD">
        <w:rPr>
          <w:b/>
        </w:rPr>
        <w:t xml:space="preserve"> por lasplegarias del profeta</w:t>
      </w:r>
      <w:r>
        <w:rPr>
          <w:b/>
          <w:color w:val="00B0F0"/>
        </w:rPr>
        <w:t>.</w:t>
      </w:r>
      <w:r w:rsidR="007254DD" w:rsidRPr="007254DD">
        <w:rPr>
          <w:b/>
        </w:rPr>
        <w:t>El amor de la madre a su hijo se presenta como motor de la escena. Y la acción del profeta como sigo de su poder de intercesión ante Dios</w:t>
      </w:r>
      <w:r w:rsidR="00E8068F">
        <w:rPr>
          <w:b/>
        </w:rPr>
        <w:t>.</w:t>
      </w:r>
    </w:p>
    <w:p w:rsidR="00997603" w:rsidRPr="001F329D" w:rsidRDefault="00997603" w:rsidP="007254DD">
      <w:pPr>
        <w:widowControl/>
        <w:autoSpaceDE/>
        <w:autoSpaceDN/>
        <w:adjustRightInd/>
        <w:jc w:val="both"/>
        <w:rPr>
          <w:b/>
        </w:rPr>
      </w:pPr>
    </w:p>
    <w:p w:rsidR="00230276" w:rsidRPr="001F329D" w:rsidRDefault="00230276" w:rsidP="007254DD">
      <w:pPr>
        <w:widowControl/>
        <w:autoSpaceDE/>
        <w:autoSpaceDN/>
        <w:adjustRightInd/>
        <w:jc w:val="both"/>
        <w:rPr>
          <w:b/>
          <w:color w:val="00B0F0"/>
        </w:rPr>
      </w:pPr>
      <w:r w:rsidRPr="001F329D">
        <w:rPr>
          <w:b/>
          <w:color w:val="00B0F0"/>
        </w:rPr>
        <w:t>05bNT</w:t>
      </w:r>
      <w:r w:rsidR="00721B1D" w:rsidRPr="001F329D">
        <w:rPr>
          <w:b/>
          <w:color w:val="00B0F0"/>
        </w:rPr>
        <w:t xml:space="preserve"> Jairo</w:t>
      </w:r>
      <w:r w:rsidR="007254DD">
        <w:rPr>
          <w:b/>
          <w:color w:val="00B0F0"/>
        </w:rPr>
        <w:t xml:space="preserve">. </w:t>
      </w:r>
    </w:p>
    <w:p w:rsidR="00230276" w:rsidRDefault="00230276" w:rsidP="007254DD">
      <w:pPr>
        <w:widowControl/>
        <w:autoSpaceDE/>
        <w:autoSpaceDN/>
        <w:adjustRightInd/>
        <w:jc w:val="both"/>
        <w:rPr>
          <w:b/>
        </w:rPr>
      </w:pPr>
    </w:p>
    <w:p w:rsidR="007254DD" w:rsidRDefault="007254DD" w:rsidP="007254DD">
      <w:pPr>
        <w:widowControl/>
        <w:autoSpaceDE/>
        <w:autoSpaceDN/>
        <w:adjustRightInd/>
        <w:jc w:val="both"/>
        <w:rPr>
          <w:b/>
        </w:rPr>
      </w:pPr>
      <w:r>
        <w:rPr>
          <w:b/>
        </w:rPr>
        <w:t xml:space="preserve"> Y es el protagonista de la  escena evangélica en la que encargado de la sinagoga de </w:t>
      </w:r>
      <w:proofErr w:type="spellStart"/>
      <w:r>
        <w:rPr>
          <w:b/>
        </w:rPr>
        <w:t>C</w:t>
      </w:r>
      <w:r>
        <w:rPr>
          <w:b/>
        </w:rPr>
        <w:t>a</w:t>
      </w:r>
      <w:r>
        <w:rPr>
          <w:b/>
        </w:rPr>
        <w:t>farnaum</w:t>
      </w:r>
      <w:proofErr w:type="spellEnd"/>
      <w:r>
        <w:rPr>
          <w:b/>
        </w:rPr>
        <w:t xml:space="preserve"> busca a Jesús para que salve a su hija de doce años. La muerta de la niña reclama la fe del padre, que asegura tener, para que Jesús vaya a su hogar y la resucite, Es una de las tres resurrecciones de las que nos hablan los cuatro textos evangélicos</w:t>
      </w:r>
      <w:r w:rsidR="00E8068F">
        <w:rPr>
          <w:b/>
        </w:rPr>
        <w:t>.</w:t>
      </w:r>
    </w:p>
    <w:p w:rsidR="007254DD" w:rsidRPr="001F329D" w:rsidRDefault="007254DD" w:rsidP="007254DD">
      <w:pPr>
        <w:widowControl/>
        <w:autoSpaceDE/>
        <w:autoSpaceDN/>
        <w:adjustRightInd/>
        <w:jc w:val="both"/>
        <w:rPr>
          <w:b/>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9F13FF" w:rsidRPr="004C239A" w:rsidRDefault="009F13FF" w:rsidP="004C239A"/>
    <w:sectPr w:rsidR="009F13FF" w:rsidRPr="004C239A"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31759"/>
    <w:rsid w:val="00136170"/>
    <w:rsid w:val="00143E69"/>
    <w:rsid w:val="00144ABD"/>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329D"/>
    <w:rsid w:val="001F5B33"/>
    <w:rsid w:val="00204428"/>
    <w:rsid w:val="002045DD"/>
    <w:rsid w:val="0020686B"/>
    <w:rsid w:val="00207C57"/>
    <w:rsid w:val="00212A7F"/>
    <w:rsid w:val="0022764C"/>
    <w:rsid w:val="00230276"/>
    <w:rsid w:val="0023300D"/>
    <w:rsid w:val="002348A9"/>
    <w:rsid w:val="00244701"/>
    <w:rsid w:val="00256D89"/>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4E84"/>
    <w:rsid w:val="00425A9F"/>
    <w:rsid w:val="00432B44"/>
    <w:rsid w:val="00444BCB"/>
    <w:rsid w:val="004515C7"/>
    <w:rsid w:val="00451EF5"/>
    <w:rsid w:val="00453B03"/>
    <w:rsid w:val="00470D9F"/>
    <w:rsid w:val="0048463F"/>
    <w:rsid w:val="004905EB"/>
    <w:rsid w:val="0049405A"/>
    <w:rsid w:val="004A0931"/>
    <w:rsid w:val="004A1561"/>
    <w:rsid w:val="004A1935"/>
    <w:rsid w:val="004A7BD5"/>
    <w:rsid w:val="004B1731"/>
    <w:rsid w:val="004C1D41"/>
    <w:rsid w:val="004C239A"/>
    <w:rsid w:val="004C364F"/>
    <w:rsid w:val="004E1424"/>
    <w:rsid w:val="004E7479"/>
    <w:rsid w:val="004F5C96"/>
    <w:rsid w:val="004F67A1"/>
    <w:rsid w:val="00517BCB"/>
    <w:rsid w:val="00520B93"/>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30A9"/>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5C78"/>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21B1D"/>
    <w:rsid w:val="007254DD"/>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86CDF"/>
    <w:rsid w:val="00994A33"/>
    <w:rsid w:val="00997603"/>
    <w:rsid w:val="009B11A6"/>
    <w:rsid w:val="009B7B26"/>
    <w:rsid w:val="009B7D31"/>
    <w:rsid w:val="009D12CD"/>
    <w:rsid w:val="009D14C7"/>
    <w:rsid w:val="009D311D"/>
    <w:rsid w:val="009E19CE"/>
    <w:rsid w:val="009E19D3"/>
    <w:rsid w:val="009E3A8C"/>
    <w:rsid w:val="009F13FF"/>
    <w:rsid w:val="009F61EB"/>
    <w:rsid w:val="00A06EB1"/>
    <w:rsid w:val="00A21552"/>
    <w:rsid w:val="00A31A8E"/>
    <w:rsid w:val="00A33716"/>
    <w:rsid w:val="00A50E8A"/>
    <w:rsid w:val="00A611A2"/>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33969"/>
    <w:rsid w:val="00B44F54"/>
    <w:rsid w:val="00B51D13"/>
    <w:rsid w:val="00B521CD"/>
    <w:rsid w:val="00B55928"/>
    <w:rsid w:val="00B62BFE"/>
    <w:rsid w:val="00B646A1"/>
    <w:rsid w:val="00B66E95"/>
    <w:rsid w:val="00B67759"/>
    <w:rsid w:val="00B70A46"/>
    <w:rsid w:val="00B81AED"/>
    <w:rsid w:val="00B86854"/>
    <w:rsid w:val="00B92370"/>
    <w:rsid w:val="00B926F8"/>
    <w:rsid w:val="00BA1F8B"/>
    <w:rsid w:val="00BA4F05"/>
    <w:rsid w:val="00BA5785"/>
    <w:rsid w:val="00BB26AA"/>
    <w:rsid w:val="00BC2774"/>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C4AE0"/>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36BA7"/>
    <w:rsid w:val="00E44B84"/>
    <w:rsid w:val="00E44D7A"/>
    <w:rsid w:val="00E54631"/>
    <w:rsid w:val="00E578D5"/>
    <w:rsid w:val="00E7015D"/>
    <w:rsid w:val="00E760FC"/>
    <w:rsid w:val="00E80274"/>
    <w:rsid w:val="00E8068F"/>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2C40"/>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B6BA0"/>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14549383">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D8DE-75C5-43A1-AA0B-BBCC4D65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1568</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2019-10-17T14:10:00Z</dcterms:created>
  <dcterms:modified xsi:type="dcterms:W3CDTF">2019-10-17T14:10:00Z</dcterms:modified>
</cp:coreProperties>
</file>