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3" w:rsidRDefault="00C40C94" w:rsidP="00C40C94">
      <w:pPr>
        <w:widowControl/>
        <w:autoSpaceDE/>
        <w:autoSpaceDN/>
        <w:adjustRightInd/>
        <w:ind w:left="-142" w:right="-567"/>
        <w:jc w:val="center"/>
        <w:rPr>
          <w:b/>
          <w:color w:val="FF0000"/>
          <w:sz w:val="36"/>
          <w:szCs w:val="36"/>
        </w:rPr>
      </w:pPr>
      <w:r>
        <w:rPr>
          <w:b/>
          <w:color w:val="FF0000"/>
          <w:sz w:val="36"/>
          <w:szCs w:val="36"/>
        </w:rPr>
        <w:t>Los anteojos de Dios</w:t>
      </w:r>
    </w:p>
    <w:p w:rsidR="00C40C94" w:rsidRDefault="00C40C94" w:rsidP="000C7398">
      <w:pPr>
        <w:widowControl/>
        <w:autoSpaceDE/>
        <w:autoSpaceDN/>
        <w:adjustRightInd/>
        <w:ind w:left="-142" w:right="-567"/>
        <w:jc w:val="center"/>
      </w:pPr>
    </w:p>
    <w:p w:rsidR="00C40C94" w:rsidRDefault="00C40C94" w:rsidP="000C7398">
      <w:pPr>
        <w:widowControl/>
        <w:autoSpaceDE/>
        <w:autoSpaceDN/>
        <w:adjustRightInd/>
        <w:ind w:left="-142" w:right="-567"/>
        <w:jc w:val="center"/>
      </w:pPr>
      <w:r w:rsidRPr="00C40C94">
        <w:rPr>
          <w:b/>
          <w:color w:val="0070C0"/>
        </w:rPr>
        <w:t>http://www.buenasnuevas.com/recursos/cuentos/cuento-7.htm</w:t>
      </w:r>
    </w:p>
    <w:p w:rsidR="00855853" w:rsidRPr="00F404B5" w:rsidRDefault="00C40C94" w:rsidP="000C7398">
      <w:pPr>
        <w:widowControl/>
        <w:autoSpaceDE/>
        <w:autoSpaceDN/>
        <w:adjustRightInd/>
        <w:ind w:left="-142" w:right="-567"/>
        <w:jc w:val="center"/>
        <w:rPr>
          <w:b/>
          <w:color w:val="FF0000"/>
          <w:sz w:val="36"/>
          <w:szCs w:val="36"/>
        </w:rPr>
      </w:pPr>
      <w:r w:rsidRPr="00F404B5">
        <w:rPr>
          <w:b/>
        </w:rPr>
        <w:br/>
      </w:r>
      <w:r w:rsidRPr="00F404B5">
        <w:rPr>
          <w:rStyle w:val="m-grisosc"/>
          <w:b/>
        </w:rPr>
        <w:t xml:space="preserve">por Mamerto </w:t>
      </w:r>
      <w:proofErr w:type="spellStart"/>
      <w:r w:rsidRPr="00F404B5">
        <w:rPr>
          <w:rStyle w:val="m-grisosc"/>
          <w:b/>
        </w:rPr>
        <w:t>Menapace</w:t>
      </w:r>
      <w:proofErr w:type="spellEnd"/>
      <w:r w:rsidRPr="00F404B5">
        <w:rPr>
          <w:rStyle w:val="m-grisosc"/>
          <w:b/>
        </w:rPr>
        <w:t>, publicado en Cuentos Rodados, Editorial Patria Grande</w:t>
      </w:r>
    </w:p>
    <w:p w:rsidR="00855853" w:rsidRDefault="00855853" w:rsidP="000C7398">
      <w:pPr>
        <w:widowControl/>
        <w:autoSpaceDE/>
        <w:autoSpaceDN/>
        <w:adjustRightInd/>
        <w:ind w:left="-142" w:right="-567"/>
        <w:jc w:val="center"/>
        <w:rPr>
          <w:b/>
          <w:color w:val="002060"/>
        </w:rPr>
      </w:pPr>
    </w:p>
    <w:p w:rsidR="00F404B5" w:rsidRDefault="00F404B5" w:rsidP="00C40C94">
      <w:pPr>
        <w:widowControl/>
        <w:autoSpaceDE/>
        <w:autoSpaceDN/>
        <w:adjustRightInd/>
        <w:spacing w:before="100" w:beforeAutospacing="1" w:after="100" w:afterAutospacing="1"/>
        <w:jc w:val="both"/>
        <w:rPr>
          <w:b/>
        </w:rPr>
      </w:pPr>
      <w:r>
        <w:rPr>
          <w:b/>
        </w:rPr>
        <w:t xml:space="preserve">     </w:t>
      </w:r>
      <w:r w:rsidR="00C40C94">
        <w:rPr>
          <w:b/>
        </w:rPr>
        <w:t>E</w:t>
      </w:r>
      <w:r w:rsidR="00C40C94" w:rsidRPr="00C40C94">
        <w:rPr>
          <w:b/>
        </w:rPr>
        <w:t>l cuento trata de un difunto. Anima bendita camino del cielo donde esperaba encontrarse con Tata Dios para el juicio sin trampas y a verdad desnuda. Y no era p</w:t>
      </w:r>
      <w:r w:rsidR="00C40C94" w:rsidRPr="00C40C94">
        <w:rPr>
          <w:b/>
        </w:rPr>
        <w:t>a</w:t>
      </w:r>
      <w:r w:rsidR="00C40C94" w:rsidRPr="00C40C94">
        <w:rPr>
          <w:b/>
        </w:rPr>
        <w:t xml:space="preserve">ra menos, porque en la conciencia a más de llevar muchas cosas negras, tenía muy pocas positivas que hacer valer. </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Buscaba ansiosamente aquellos recuerdos de buenas acciones que había hecho en sus largos años de usurero. Había encontrado en los bolsillos del alma unos p</w:t>
      </w:r>
      <w:r w:rsidR="00C40C94" w:rsidRPr="00C40C94">
        <w:rPr>
          <w:b/>
        </w:rPr>
        <w:t>o</w:t>
      </w:r>
      <w:r w:rsidR="00C40C94" w:rsidRPr="00C40C94">
        <w:rPr>
          <w:b/>
        </w:rPr>
        <w:t>cos recibos "Que Dios se lo pague", medio arrug</w:t>
      </w:r>
      <w:r w:rsidR="00C40C94" w:rsidRPr="00C40C94">
        <w:rPr>
          <w:b/>
        </w:rPr>
        <w:t>a</w:t>
      </w:r>
      <w:r w:rsidR="00C40C94" w:rsidRPr="00C40C94">
        <w:rPr>
          <w:b/>
        </w:rPr>
        <w:t>dos y amarillentos por lo viejo. Fuera de eso, bien poca más. Pertenecía a los ladrones de levita y galera, de qui</w:t>
      </w:r>
      <w:r w:rsidR="00C40C94" w:rsidRPr="00C40C94">
        <w:rPr>
          <w:b/>
        </w:rPr>
        <w:t>e</w:t>
      </w:r>
      <w:r w:rsidR="00C40C94" w:rsidRPr="00C40C94">
        <w:rPr>
          <w:b/>
        </w:rPr>
        <w:t>nes c</w:t>
      </w:r>
      <w:r w:rsidR="00C40C94" w:rsidRPr="00C40C94">
        <w:rPr>
          <w:b/>
        </w:rPr>
        <w:t>o</w:t>
      </w:r>
      <w:r w:rsidR="00C40C94" w:rsidRPr="00C40C94">
        <w:rPr>
          <w:b/>
        </w:rPr>
        <w:t>mentó un poeta: "No dijo malas palabras, ni realizó cosas buenas".</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Parece que en el cielo las primeras se perdonan y las segundas se exigen. Todo esto ahora lo veía clarito. Pero ya era tarde. La cercanía del juicio de Tata Dios lo tenía a muy mal traer.</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Se acercó despacito a la entrada principal, y se extraño mucho al ver que allí no había que hacer cola. O bien no había demasiados clientes o quizá los trámites se realizaban sin complicaciones.</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Quedó realmente desconcertado cuando se percató</w:t>
      </w:r>
      <w:r>
        <w:rPr>
          <w:b/>
        </w:rPr>
        <w:t>,</w:t>
      </w:r>
      <w:r w:rsidR="00C40C94" w:rsidRPr="00C40C94">
        <w:rPr>
          <w:b/>
        </w:rPr>
        <w:t xml:space="preserve"> no sólo de que no se hacía cola</w:t>
      </w:r>
      <w:r>
        <w:rPr>
          <w:b/>
        </w:rPr>
        <w:t>,</w:t>
      </w:r>
      <w:r w:rsidR="00C40C94" w:rsidRPr="00C40C94">
        <w:rPr>
          <w:b/>
        </w:rPr>
        <w:t xml:space="preserve"> sino que las puertas estaban abiertas de par en par</w:t>
      </w:r>
      <w:r>
        <w:rPr>
          <w:b/>
        </w:rPr>
        <w:t>;</w:t>
      </w:r>
      <w:r w:rsidR="00C40C94" w:rsidRPr="00C40C94">
        <w:rPr>
          <w:b/>
        </w:rPr>
        <w:t xml:space="preserve"> y además no había nadie para vigilarlas. Golpeó las manos y gritó el Ave María Purísima. Pero nadie le re</w:t>
      </w:r>
      <w:r w:rsidR="00C40C94" w:rsidRPr="00C40C94">
        <w:rPr>
          <w:b/>
        </w:rPr>
        <w:t>s</w:t>
      </w:r>
      <w:r w:rsidR="00C40C94" w:rsidRPr="00C40C94">
        <w:rPr>
          <w:b/>
        </w:rPr>
        <w:t>pondió. Miró hacia adentro, y quedó maravillado de la cantidad de cosas lindas que se distinguían. Pero no vio a ninguno. Ni ángel, ni santo, ni nada que se le pareci</w:t>
      </w:r>
      <w:r w:rsidR="00C40C94" w:rsidRPr="00C40C94">
        <w:rPr>
          <w:b/>
        </w:rPr>
        <w:t>e</w:t>
      </w:r>
      <w:r w:rsidR="00C40C94" w:rsidRPr="00C40C94">
        <w:rPr>
          <w:b/>
        </w:rPr>
        <w:t>ra. Se animó un poco más y la curiosidad lo llevó a cruzar el umbral de las puertas c</w:t>
      </w:r>
      <w:r w:rsidR="00C40C94" w:rsidRPr="00C40C94">
        <w:rPr>
          <w:b/>
        </w:rPr>
        <w:t>e</w:t>
      </w:r>
      <w:r w:rsidR="00C40C94" w:rsidRPr="00C40C94">
        <w:rPr>
          <w:b/>
        </w:rPr>
        <w:t>lestiales. Y nada. Se encontró perfectamente dentro del paraíso sin que nadie se lo i</w:t>
      </w:r>
      <w:r w:rsidR="00C40C94" w:rsidRPr="00C40C94">
        <w:rPr>
          <w:b/>
        </w:rPr>
        <w:t>m</w:t>
      </w:r>
      <w:r w:rsidR="00C40C94" w:rsidRPr="00C40C94">
        <w:rPr>
          <w:b/>
        </w:rPr>
        <w:t>pidiera.</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-¡Caramba — se dijo — parece que aquí deber ser todos gente muy honrada! ¡</w:t>
      </w:r>
      <w:proofErr w:type="spellStart"/>
      <w:r w:rsidR="00C40C94" w:rsidRPr="00C40C94">
        <w:rPr>
          <w:b/>
        </w:rPr>
        <w:t>Mirá</w:t>
      </w:r>
      <w:proofErr w:type="spellEnd"/>
      <w:r w:rsidR="00C40C94" w:rsidRPr="00C40C94">
        <w:rPr>
          <w:b/>
        </w:rPr>
        <w:t xml:space="preserve"> que dejar todo abierto y sin guardia que vigile!</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Poco a poco fue perdiendo el miedo, y fascinado por lo que veía se fue adentra</w:t>
      </w:r>
      <w:r w:rsidR="00C40C94" w:rsidRPr="00C40C94">
        <w:rPr>
          <w:b/>
        </w:rPr>
        <w:t>n</w:t>
      </w:r>
      <w:r w:rsidR="00C40C94" w:rsidRPr="00C40C94">
        <w:rPr>
          <w:b/>
        </w:rPr>
        <w:t>do por los patios de la Gloria. Realmente una preciosura. Era para pasarse allí una eternidad mirando, porque a cada momento uno descubría realidades asombrosas y bellas.</w:t>
      </w:r>
    </w:p>
    <w:p w:rsid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De patio en patio, de jardín en jardín y de sala en sala se fue internando en las mansiones celestiales, hasta que desembocó en lo que tendría que ser la oficina de Tata Dios. Por supuesto, estaba abierta también ella de par en par. Titubeó un p</w:t>
      </w:r>
      <w:r w:rsidR="00C40C94" w:rsidRPr="00C40C94">
        <w:rPr>
          <w:b/>
        </w:rPr>
        <w:t>o</w:t>
      </w:r>
      <w:r w:rsidR="00C40C94" w:rsidRPr="00C40C94">
        <w:rPr>
          <w:b/>
        </w:rPr>
        <w:t>quito antes de entrar. Pero en el cielo todo termina por inspirar confianza. Así que penetró en la sala ocupada en su centro por el escritorio de Tata Dios. Y sobre el e</w:t>
      </w:r>
      <w:r w:rsidR="00C40C94" w:rsidRPr="00C40C94">
        <w:rPr>
          <w:b/>
        </w:rPr>
        <w:t>s</w:t>
      </w:r>
      <w:r w:rsidR="00C40C94" w:rsidRPr="00C40C94">
        <w:rPr>
          <w:b/>
        </w:rPr>
        <w:t xml:space="preserve">critorio estaban sus anteojos. </w:t>
      </w:r>
    </w:p>
    <w:p w:rsidR="00F404B5" w:rsidRDefault="00C40C94" w:rsidP="00C40C94">
      <w:pPr>
        <w:widowControl/>
        <w:autoSpaceDE/>
        <w:autoSpaceDN/>
        <w:adjustRightInd/>
        <w:spacing w:before="100" w:beforeAutospacing="1" w:after="100" w:afterAutospacing="1"/>
        <w:jc w:val="both"/>
        <w:rPr>
          <w:b/>
        </w:rPr>
      </w:pPr>
      <w:r>
        <w:rPr>
          <w:b/>
        </w:rPr>
        <w:t xml:space="preserve"> </w:t>
      </w:r>
      <w:r w:rsidR="00F404B5">
        <w:rPr>
          <w:b/>
        </w:rPr>
        <w:t xml:space="preserve">   </w:t>
      </w:r>
      <w:r>
        <w:rPr>
          <w:b/>
        </w:rPr>
        <w:t xml:space="preserve"> </w:t>
      </w:r>
      <w:r w:rsidRPr="00C40C94">
        <w:rPr>
          <w:b/>
        </w:rPr>
        <w:t>Nuestro amigo no pudo resistir la tentación — santa tentación al fin — de echar una miradita hacia la tierra con los anteojos de Tata Dios. Y fue ponérselos y caer en éxtasis. ¡</w:t>
      </w:r>
      <w:proofErr w:type="spellStart"/>
      <w:r w:rsidRPr="00C40C94">
        <w:rPr>
          <w:b/>
        </w:rPr>
        <w:t>Que</w:t>
      </w:r>
      <w:proofErr w:type="spellEnd"/>
      <w:r w:rsidRPr="00C40C94">
        <w:rPr>
          <w:b/>
        </w:rPr>
        <w:t xml:space="preserve"> maravilla! Se veía todo clarito y patente. Con esos anteojos se l</w:t>
      </w:r>
      <w:r w:rsidRPr="00C40C94">
        <w:rPr>
          <w:b/>
        </w:rPr>
        <w:t>o</w:t>
      </w:r>
      <w:r w:rsidRPr="00C40C94">
        <w:rPr>
          <w:b/>
        </w:rPr>
        <w:t>graba ver la realidad profunda de todo y de todos sin la menor dificultad.</w:t>
      </w:r>
    </w:p>
    <w:p w:rsidR="00C40C94" w:rsidRPr="00C40C94" w:rsidRDefault="00F404B5" w:rsidP="00C40C94">
      <w:pPr>
        <w:widowControl/>
        <w:autoSpaceDE/>
        <w:autoSpaceDN/>
        <w:adjustRightInd/>
        <w:spacing w:before="100" w:beforeAutospacing="1" w:after="100" w:afterAutospacing="1"/>
        <w:jc w:val="both"/>
        <w:rPr>
          <w:b/>
        </w:rPr>
      </w:pPr>
      <w:r>
        <w:rPr>
          <w:b/>
        </w:rPr>
        <w:lastRenderedPageBreak/>
        <w:t xml:space="preserve">   </w:t>
      </w:r>
      <w:r w:rsidR="00C40C94" w:rsidRPr="00C40C94">
        <w:rPr>
          <w:b/>
        </w:rPr>
        <w:t xml:space="preserve"> Pudo m</w:t>
      </w:r>
      <w:r w:rsidR="00C40C94" w:rsidRPr="00C40C94">
        <w:rPr>
          <w:b/>
        </w:rPr>
        <w:t>i</w:t>
      </w:r>
      <w:r w:rsidR="00C40C94" w:rsidRPr="00C40C94">
        <w:rPr>
          <w:b/>
        </w:rPr>
        <w:t>rar profundo de las intenciones de los políticos, las auténticas razones de los ec</w:t>
      </w:r>
      <w:r w:rsidR="00C40C94" w:rsidRPr="00C40C94">
        <w:rPr>
          <w:b/>
        </w:rPr>
        <w:t>o</w:t>
      </w:r>
      <w:r w:rsidR="00C40C94" w:rsidRPr="00C40C94">
        <w:rPr>
          <w:b/>
        </w:rPr>
        <w:t>nomistas, las tentaciones de los hombres de Iglesia, los sufrimientos de las dos terceras partes de la humanidad. Todo estaba patente a los anteojos de dios, como afirma la Biblia.</w:t>
      </w:r>
    </w:p>
    <w:p w:rsid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 xml:space="preserve">Entonces se le ocurrió una idea. Trataría de ubicar a su socio de la financiera para observarlo desde esta situación privilegiada. No le resulto difícil conseguirlo. Pero lo agarró en un mal momento. En ese preciso instante su colega esta estafando a una pobre mujer viuda mediante un crédito bochornoso que terminaría de hundirla en la miseria por </w:t>
      </w:r>
      <w:proofErr w:type="spellStart"/>
      <w:r w:rsidR="00C40C94" w:rsidRPr="00C40C94">
        <w:rPr>
          <w:b/>
        </w:rPr>
        <w:t>sécula</w:t>
      </w:r>
      <w:proofErr w:type="spellEnd"/>
      <w:r w:rsidR="00C40C94" w:rsidRPr="00C40C94">
        <w:rPr>
          <w:b/>
        </w:rPr>
        <w:t xml:space="preserve"> </w:t>
      </w:r>
      <w:proofErr w:type="spellStart"/>
      <w:r w:rsidR="00C40C94" w:rsidRPr="00C40C94">
        <w:rPr>
          <w:b/>
        </w:rPr>
        <w:t>seculorum</w:t>
      </w:r>
      <w:proofErr w:type="spellEnd"/>
      <w:r w:rsidR="00C40C94" w:rsidRPr="00C40C94">
        <w:rPr>
          <w:b/>
        </w:rPr>
        <w:t>. (En el cielo todavía se entiende latín).</w:t>
      </w:r>
    </w:p>
    <w:p w:rsidR="00C40C94" w:rsidRPr="00C40C94" w:rsidRDefault="00C40C94" w:rsidP="00C40C94">
      <w:pPr>
        <w:widowControl/>
        <w:autoSpaceDE/>
        <w:autoSpaceDN/>
        <w:adjustRightInd/>
        <w:spacing w:before="100" w:beforeAutospacing="1" w:after="100" w:afterAutospacing="1"/>
        <w:jc w:val="both"/>
        <w:rPr>
          <w:b/>
        </w:rPr>
      </w:pPr>
      <w:r>
        <w:rPr>
          <w:b/>
        </w:rPr>
        <w:t xml:space="preserve">  </w:t>
      </w:r>
      <w:r w:rsidRPr="00C40C94">
        <w:rPr>
          <w:b/>
        </w:rPr>
        <w:t xml:space="preserve"> Y al ver con meridiana claridad la cochinada que su socio estaba por realizar, le subió al corazón un profundo deseo de justicia. Nunca le había pasado en la tierra. Pero, claro, ahora estaba en el cielo. Fue tan ardiente este deseo de hacer justicia, que sin pensar en otra cosa, buscó a tientas debajo de la mesa del banquito de Tata Dios, y revoleándolo por sobre su cabeza lo lanzó a la tierra con una tremenda pu</w:t>
      </w:r>
      <w:r w:rsidRPr="00C40C94">
        <w:rPr>
          <w:b/>
        </w:rPr>
        <w:t>n</w:t>
      </w:r>
      <w:r w:rsidRPr="00C40C94">
        <w:rPr>
          <w:b/>
        </w:rPr>
        <w:t>tería. Con semejante teleobjetivo el tiro fue certero. El banquito le pegó un formid</w:t>
      </w:r>
      <w:r w:rsidRPr="00C40C94">
        <w:rPr>
          <w:b/>
        </w:rPr>
        <w:t>a</w:t>
      </w:r>
      <w:r w:rsidRPr="00C40C94">
        <w:rPr>
          <w:b/>
        </w:rPr>
        <w:t>ble golpe a su socio, tumbándolo allí mismo.</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En ese momento se sintió en el cielo una gran algarabía. Era Tata Dios que reto</w:t>
      </w:r>
      <w:r w:rsidR="00C40C94" w:rsidRPr="00C40C94">
        <w:rPr>
          <w:b/>
        </w:rPr>
        <w:t>r</w:t>
      </w:r>
      <w:r w:rsidR="00C40C94" w:rsidRPr="00C40C94">
        <w:rPr>
          <w:b/>
        </w:rPr>
        <w:t>naba con sus angelitos, sus santas vírgenes, confesores y mártires, luego de un día de picnic realizado en los collados eternos. La alegría de todos se expresaba hasta por los poros del alma, haciendo una batahola celestial.</w:t>
      </w:r>
    </w:p>
    <w:p w:rsidR="00C40C94" w:rsidRPr="00C40C94" w:rsidRDefault="00F404B5" w:rsidP="00C40C94">
      <w:pPr>
        <w:widowControl/>
        <w:autoSpaceDE/>
        <w:autoSpaceDN/>
        <w:adjustRightInd/>
        <w:spacing w:before="100" w:beforeAutospacing="1" w:after="100" w:afterAutospacing="1"/>
        <w:jc w:val="both"/>
        <w:rPr>
          <w:b/>
        </w:rPr>
      </w:pPr>
      <w:r>
        <w:rPr>
          <w:b/>
        </w:rPr>
        <w:t xml:space="preserve">    Nuestro amigo se sobresaltó</w:t>
      </w:r>
      <w:r w:rsidR="00C40C94" w:rsidRPr="00C40C94">
        <w:rPr>
          <w:b/>
        </w:rPr>
        <w:t>. Como era pura alma, el alma no se le fue a los pies, sino que se trató de esconder detrás del armario de las indulgencias. Pero ustedes comprenderás que la cosa no le sirvió de nada. Porque a los ojos de Dios todo está patente. Así que fue no más entrar y llamarlo a su presencia. Pero Dios no estaba irritado. Gozaba de muy buen humor, como siempre. Simplemente le preguntó qué estaba haciendo.</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 xml:space="preserve">La pobre alma trató de explicar balbuceando que había entrado a la gloria, porque estando la puerta abierta nadie la había respondido y </w:t>
      </w:r>
      <w:proofErr w:type="spellStart"/>
      <w:r w:rsidR="00C40C94" w:rsidRPr="00C40C94">
        <w:rPr>
          <w:b/>
        </w:rPr>
        <w:t>el</w:t>
      </w:r>
      <w:proofErr w:type="spellEnd"/>
      <w:r w:rsidR="00C40C94" w:rsidRPr="00C40C94">
        <w:rPr>
          <w:b/>
        </w:rPr>
        <w:t xml:space="preserve"> quería pedir permiso, pero no sabía a quién.</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-No, no — le dijo Tata Dios — no te pregunto eso. Todo está muy bien. Lo que te pregunto es lo que hiciste con mi banquito donde apoyo los pies.</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Reconfortado por la misericordiosa manera de ser de Tata Dios, el pobre tipo fue animado y le contó que había entrado en su despacho, había visto el escritorio y encima los anteojos, y que no había resistido la tentación de colocárselos para echarle una miradita al mundo. Que le pedía perdón por el atrevimiento.</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-No, no — volvió a decirle Tata Dios — Todo eso está muy bien. No hay nada que perdona</w:t>
      </w:r>
      <w:r>
        <w:rPr>
          <w:b/>
        </w:rPr>
        <w:t>r</w:t>
      </w:r>
      <w:r w:rsidR="00C40C94" w:rsidRPr="00C40C94">
        <w:rPr>
          <w:b/>
        </w:rPr>
        <w:t>. Mi deseo profundo es que todos los hombres fueran capaces de mirar el mundo como yo lo veo. En eso no hay pecado. Pero hiciste algo más. ¿Qué pasó con mi banquito donde apoyo los pies?</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Ahora sí el ánima bendita se encontró animada del todo. Le contó a Tata Dios en forma apasionada que había estado observando a su socio justamente cuando c</w:t>
      </w:r>
      <w:r w:rsidR="00C40C94" w:rsidRPr="00C40C94">
        <w:rPr>
          <w:b/>
        </w:rPr>
        <w:t>o</w:t>
      </w:r>
      <w:r w:rsidR="00C40C94" w:rsidRPr="00C40C94">
        <w:rPr>
          <w:b/>
        </w:rPr>
        <w:t>metía una tremenda injusticia y que le había subido al alma un gran deseo de just</w:t>
      </w:r>
      <w:r w:rsidR="00C40C94" w:rsidRPr="00C40C94">
        <w:rPr>
          <w:b/>
        </w:rPr>
        <w:t>i</w:t>
      </w:r>
      <w:r w:rsidR="00C40C94" w:rsidRPr="00C40C94">
        <w:rPr>
          <w:b/>
        </w:rPr>
        <w:t>cia, y que sin pensar en nada había manoteado el banquito y se lo había arrojado por el lomo.</w:t>
      </w:r>
    </w:p>
    <w:p w:rsidR="00C40C94" w:rsidRPr="00C40C94" w:rsidRDefault="00F404B5" w:rsidP="00C40C94">
      <w:pPr>
        <w:widowControl/>
        <w:autoSpaceDE/>
        <w:autoSpaceDN/>
        <w:adjustRightInd/>
        <w:spacing w:before="100" w:beforeAutospacing="1" w:after="100" w:afterAutospacing="1"/>
        <w:jc w:val="both"/>
        <w:rPr>
          <w:b/>
        </w:rPr>
      </w:pPr>
      <w:r>
        <w:rPr>
          <w:b/>
        </w:rPr>
        <w:lastRenderedPageBreak/>
        <w:t xml:space="preserve">    </w:t>
      </w:r>
      <w:r w:rsidR="00C40C94" w:rsidRPr="00C40C94">
        <w:rPr>
          <w:b/>
        </w:rPr>
        <w:t>-¡Ah, no! — volvió a decirle Tata Dios. Ahí te equivocaste. No te diste cuenta de que</w:t>
      </w:r>
      <w:r>
        <w:rPr>
          <w:b/>
        </w:rPr>
        <w:t>,</w:t>
      </w:r>
      <w:r w:rsidR="00C40C94" w:rsidRPr="00C40C94">
        <w:rPr>
          <w:b/>
        </w:rPr>
        <w:t xml:space="preserve"> si bien te había puesto mis anteojos, te faltaba tener mi corazón. </w:t>
      </w:r>
      <w:proofErr w:type="spellStart"/>
      <w:r w:rsidR="00C40C94" w:rsidRPr="00C40C94">
        <w:rPr>
          <w:b/>
        </w:rPr>
        <w:t>Imaginate</w:t>
      </w:r>
      <w:proofErr w:type="spellEnd"/>
      <w:r w:rsidR="00C40C94" w:rsidRPr="00C40C94">
        <w:rPr>
          <w:b/>
        </w:rPr>
        <w:t xml:space="preserve"> que si yo cada vez que veo una injusticia en la tierra me decidiera a tirarles un banquito, no alcanzarían los carpinteros de todo el universo para abastecerme de proyectiles. No</w:t>
      </w:r>
      <w:r>
        <w:rPr>
          <w:b/>
        </w:rPr>
        <w:t>,</w:t>
      </w:r>
      <w:r w:rsidR="00C40C94" w:rsidRPr="00C40C94">
        <w:rPr>
          <w:b/>
        </w:rPr>
        <w:t xml:space="preserve"> hijo. No. Hay que tener mucho cuidado con ponerse mis anteojos, si no se está bien seguro de tener también mi corazón. Sólo tiene derecho a juzgar, el que tiene el poder de salvar.</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-V</w:t>
      </w:r>
      <w:r>
        <w:rPr>
          <w:b/>
        </w:rPr>
        <w:t>uelve</w:t>
      </w:r>
      <w:r w:rsidR="00C40C94" w:rsidRPr="00C40C94">
        <w:rPr>
          <w:b/>
        </w:rPr>
        <w:t xml:space="preserve"> ahora a la tierra. Y en penitencia, durante cinco años rez</w:t>
      </w:r>
      <w:r>
        <w:rPr>
          <w:b/>
        </w:rPr>
        <w:t>a</w:t>
      </w:r>
      <w:r w:rsidR="00C40C94" w:rsidRPr="00C40C94">
        <w:rPr>
          <w:b/>
        </w:rPr>
        <w:t xml:space="preserve"> todo los días esta jaculatoria: "Jesús, manso y humilde de corazón</w:t>
      </w:r>
      <w:r>
        <w:rPr>
          <w:b/>
        </w:rPr>
        <w:t>,</w:t>
      </w:r>
      <w:r w:rsidR="00C40C94" w:rsidRPr="00C40C94">
        <w:rPr>
          <w:b/>
        </w:rPr>
        <w:t xml:space="preserve"> dame un corazón sem</w:t>
      </w:r>
      <w:r w:rsidR="00C40C94" w:rsidRPr="00C40C94">
        <w:rPr>
          <w:b/>
        </w:rPr>
        <w:t>e</w:t>
      </w:r>
      <w:r w:rsidR="00C40C94" w:rsidRPr="00C40C94">
        <w:rPr>
          <w:b/>
        </w:rPr>
        <w:t>jante al tuyo".</w:t>
      </w:r>
    </w:p>
    <w:p w:rsidR="00C40C94" w:rsidRPr="00C40C94" w:rsidRDefault="00F404B5" w:rsidP="00C40C94">
      <w:pPr>
        <w:widowControl/>
        <w:autoSpaceDE/>
        <w:autoSpaceDN/>
        <w:adjustRightInd/>
        <w:spacing w:before="100" w:beforeAutospacing="1" w:after="100" w:afterAutospacing="1"/>
        <w:jc w:val="both"/>
        <w:rPr>
          <w:b/>
        </w:rPr>
      </w:pPr>
      <w:r>
        <w:rPr>
          <w:b/>
        </w:rPr>
        <w:t xml:space="preserve">   </w:t>
      </w:r>
      <w:r w:rsidR="00C40C94" w:rsidRPr="00C40C94">
        <w:rPr>
          <w:b/>
        </w:rPr>
        <w:t>Y el hombre se despertó todo transpirado, observando por la ventana entreabierta que el sol ya había salido y que afuera cantaban los pajaritos.</w:t>
      </w:r>
    </w:p>
    <w:p w:rsidR="00C40C94" w:rsidRPr="00C40C94" w:rsidRDefault="00C40C94" w:rsidP="00C40C94">
      <w:pPr>
        <w:widowControl/>
        <w:autoSpaceDE/>
        <w:autoSpaceDN/>
        <w:adjustRightInd/>
        <w:spacing w:before="100" w:beforeAutospacing="1" w:after="100" w:afterAutospacing="1"/>
        <w:jc w:val="both"/>
        <w:rPr>
          <w:b/>
        </w:rPr>
      </w:pPr>
      <w:r w:rsidRPr="00C40C94">
        <w:rPr>
          <w:b/>
        </w:rPr>
        <w:t>Hay his</w:t>
      </w:r>
      <w:r w:rsidR="00F404B5">
        <w:rPr>
          <w:b/>
        </w:rPr>
        <w:t>t</w:t>
      </w:r>
      <w:r w:rsidRPr="00C40C94">
        <w:rPr>
          <w:b/>
        </w:rPr>
        <w:t>orias que parecen sueños. Y sueños que podrían cambiar la historia.</w:t>
      </w:r>
    </w:p>
    <w:p w:rsidR="00C40C94" w:rsidRPr="00C40C94" w:rsidRDefault="00C40C94" w:rsidP="00F404B5">
      <w:pPr>
        <w:widowControl/>
        <w:tabs>
          <w:tab w:val="left" w:pos="2325"/>
        </w:tabs>
        <w:autoSpaceDE/>
        <w:autoSpaceDN/>
        <w:adjustRightInd/>
        <w:spacing w:before="100" w:beforeAutospacing="1" w:after="100" w:afterAutospacing="1"/>
        <w:jc w:val="both"/>
        <w:rPr>
          <w:b/>
        </w:rPr>
      </w:pPr>
      <w:r w:rsidRPr="00C40C94">
        <w:rPr>
          <w:b/>
        </w:rPr>
        <w:tab/>
      </w:r>
      <w:r w:rsidRPr="00C40C94">
        <w:rPr>
          <w:b/>
        </w:rPr>
        <w:br/>
        <w:t>Publicado en el libro Cuentos Rodados, Editorial Patria Grande.</w:t>
      </w:r>
    </w:p>
    <w:p w:rsidR="00C40C94" w:rsidRPr="00C40C94" w:rsidRDefault="00C40C94" w:rsidP="00C40C94">
      <w:pPr>
        <w:widowControl/>
        <w:autoSpaceDE/>
        <w:autoSpaceDN/>
        <w:adjustRightInd/>
        <w:spacing w:before="100" w:beforeAutospacing="1" w:after="100" w:afterAutospacing="1"/>
        <w:jc w:val="both"/>
        <w:rPr>
          <w:b/>
        </w:rPr>
      </w:pPr>
      <w:r w:rsidRPr="00F404B5">
        <w:rPr>
          <w:b/>
          <w:bCs/>
        </w:rPr>
        <w:t>Lectur</w:t>
      </w:r>
      <w:r w:rsidRPr="00C40C94">
        <w:rPr>
          <w:b/>
          <w:bCs/>
        </w:rPr>
        <w:t>a</w:t>
      </w:r>
      <w:r w:rsidRPr="00C40C94">
        <w:rPr>
          <w:b/>
          <w:bCs/>
        </w:rPr>
        <w:br/>
      </w:r>
      <w:r w:rsidRPr="00C40C94">
        <w:rPr>
          <w:b/>
        </w:rPr>
        <w:t>Realizar la lectura del cuento en grupo. Es importante que todos los presentes te</w:t>
      </w:r>
      <w:r w:rsidRPr="00C40C94">
        <w:rPr>
          <w:b/>
        </w:rPr>
        <w:t>n</w:t>
      </w:r>
      <w:r w:rsidRPr="00C40C94">
        <w:rPr>
          <w:b/>
        </w:rPr>
        <w:t>gan una copia del texto. Se pueden ir turnando dos o tres personas para leer el cuento en voz alta.</w:t>
      </w:r>
    </w:p>
    <w:p w:rsidR="00F404B5" w:rsidRPr="00F404B5" w:rsidRDefault="00C40C94" w:rsidP="00C40C94">
      <w:pPr>
        <w:widowControl/>
        <w:autoSpaceDE/>
        <w:autoSpaceDN/>
        <w:adjustRightInd/>
        <w:spacing w:before="100" w:beforeAutospacing="1" w:after="100" w:afterAutospacing="1"/>
        <w:jc w:val="both"/>
        <w:rPr>
          <w:b/>
          <w:bCs/>
          <w:color w:val="0070C0"/>
        </w:rPr>
      </w:pPr>
      <w:r w:rsidRPr="00F404B5">
        <w:rPr>
          <w:b/>
          <w:bCs/>
          <w:color w:val="0070C0"/>
        </w:rPr>
        <w:t>Rumiando el relato</w:t>
      </w:r>
    </w:p>
    <w:p w:rsidR="00C40C94" w:rsidRPr="00C40C94" w:rsidRDefault="00C40C94" w:rsidP="00C40C94">
      <w:pPr>
        <w:widowControl/>
        <w:autoSpaceDE/>
        <w:autoSpaceDN/>
        <w:adjustRightInd/>
        <w:spacing w:before="100" w:beforeAutospacing="1" w:after="100" w:afterAutospacing="1"/>
        <w:jc w:val="both"/>
        <w:rPr>
          <w:b/>
        </w:rPr>
      </w:pPr>
      <w:r w:rsidRPr="00C40C94">
        <w:rPr>
          <w:b/>
        </w:rPr>
        <w:t>Al terminar la lectura entre todo el grupo se reconstruye el relato en forma oral (se lo vuelve a contar).</w:t>
      </w:r>
    </w:p>
    <w:p w:rsidR="00C40C94" w:rsidRPr="00C40C94" w:rsidRDefault="00C40C94" w:rsidP="00C40C94">
      <w:pPr>
        <w:widowControl/>
        <w:autoSpaceDE/>
        <w:autoSpaceDN/>
        <w:adjustRightInd/>
        <w:spacing w:before="100" w:beforeAutospacing="1" w:after="100" w:afterAutospacing="1"/>
        <w:jc w:val="both"/>
        <w:rPr>
          <w:b/>
        </w:rPr>
      </w:pPr>
      <w:r w:rsidRPr="00C40C94">
        <w:rPr>
          <w:b/>
        </w:rPr>
        <w:t>¿Qué sucede en el relato?</w:t>
      </w:r>
    </w:p>
    <w:p w:rsidR="00C40C94" w:rsidRPr="00C40C94" w:rsidRDefault="00C40C94" w:rsidP="00C40C94">
      <w:pPr>
        <w:widowControl/>
        <w:autoSpaceDE/>
        <w:autoSpaceDN/>
        <w:adjustRightInd/>
        <w:spacing w:before="100" w:beforeAutospacing="1" w:after="100" w:afterAutospacing="1"/>
        <w:jc w:val="both"/>
        <w:rPr>
          <w:b/>
        </w:rPr>
      </w:pPr>
      <w:r w:rsidRPr="00C40C94">
        <w:rPr>
          <w:b/>
        </w:rPr>
        <w:t>¿Cómo había sido la vida del protagonista del cuento?</w:t>
      </w:r>
    </w:p>
    <w:p w:rsidR="00C40C94" w:rsidRPr="00C40C94" w:rsidRDefault="00C40C94" w:rsidP="00C40C94">
      <w:pPr>
        <w:widowControl/>
        <w:autoSpaceDE/>
        <w:autoSpaceDN/>
        <w:adjustRightInd/>
        <w:spacing w:before="100" w:beforeAutospacing="1" w:after="100" w:afterAutospacing="1"/>
        <w:jc w:val="both"/>
        <w:rPr>
          <w:b/>
        </w:rPr>
      </w:pPr>
      <w:r w:rsidRPr="00C40C94">
        <w:rPr>
          <w:b/>
        </w:rPr>
        <w:t>¿Qué le llama la atención al llegar al Cielo?</w:t>
      </w:r>
    </w:p>
    <w:p w:rsidR="00C40C94" w:rsidRPr="00C40C94" w:rsidRDefault="00C40C94" w:rsidP="00C40C94">
      <w:pPr>
        <w:widowControl/>
        <w:autoSpaceDE/>
        <w:autoSpaceDN/>
        <w:adjustRightInd/>
        <w:spacing w:before="100" w:beforeAutospacing="1" w:after="100" w:afterAutospacing="1"/>
        <w:jc w:val="both"/>
        <w:rPr>
          <w:b/>
        </w:rPr>
      </w:pPr>
      <w:r w:rsidRPr="00C40C94">
        <w:rPr>
          <w:b/>
        </w:rPr>
        <w:t>¿Qué encuentra en la oficina de Dios? ¿Para qué lo usa?</w:t>
      </w:r>
    </w:p>
    <w:p w:rsidR="00C40C94" w:rsidRPr="00C40C94" w:rsidRDefault="00C40C94" w:rsidP="00C40C94">
      <w:pPr>
        <w:widowControl/>
        <w:autoSpaceDE/>
        <w:autoSpaceDN/>
        <w:adjustRightInd/>
        <w:spacing w:before="100" w:beforeAutospacing="1" w:after="100" w:afterAutospacing="1"/>
        <w:jc w:val="both"/>
        <w:rPr>
          <w:b/>
        </w:rPr>
      </w:pPr>
      <w:r w:rsidRPr="00C40C94">
        <w:rPr>
          <w:b/>
        </w:rPr>
        <w:t>¿Cómo reacciona al contemplar el mundo con los "anteojos" de Dios?</w:t>
      </w:r>
    </w:p>
    <w:p w:rsidR="00C40C94" w:rsidRPr="00C40C94" w:rsidRDefault="00C40C94" w:rsidP="00C40C94">
      <w:pPr>
        <w:widowControl/>
        <w:autoSpaceDE/>
        <w:autoSpaceDN/>
        <w:adjustRightInd/>
        <w:spacing w:before="100" w:beforeAutospacing="1" w:after="100" w:afterAutospacing="1"/>
        <w:jc w:val="both"/>
        <w:rPr>
          <w:b/>
        </w:rPr>
      </w:pPr>
      <w:r w:rsidRPr="00C40C94">
        <w:rPr>
          <w:b/>
        </w:rPr>
        <w:t>¿Qué le dice Dios al encontrarlo?</w:t>
      </w:r>
    </w:p>
    <w:p w:rsidR="00F404B5" w:rsidRPr="00F404B5" w:rsidRDefault="00C40C94" w:rsidP="00C40C94">
      <w:pPr>
        <w:widowControl/>
        <w:autoSpaceDE/>
        <w:autoSpaceDN/>
        <w:adjustRightInd/>
        <w:spacing w:before="100" w:beforeAutospacing="1" w:after="100" w:afterAutospacing="1"/>
        <w:jc w:val="both"/>
        <w:rPr>
          <w:b/>
          <w:bCs/>
          <w:color w:val="0070C0"/>
        </w:rPr>
      </w:pPr>
      <w:r w:rsidRPr="00F404B5">
        <w:rPr>
          <w:b/>
          <w:bCs/>
          <w:color w:val="0070C0"/>
        </w:rPr>
        <w:t>Descubriendo el mensaje</w:t>
      </w:r>
    </w:p>
    <w:p w:rsidR="00C40C94" w:rsidRPr="00C40C94" w:rsidRDefault="00C40C94" w:rsidP="00C40C94">
      <w:pPr>
        <w:widowControl/>
        <w:autoSpaceDE/>
        <w:autoSpaceDN/>
        <w:adjustRightInd/>
        <w:spacing w:before="100" w:beforeAutospacing="1" w:after="100" w:afterAutospacing="1"/>
        <w:jc w:val="both"/>
        <w:rPr>
          <w:b/>
        </w:rPr>
      </w:pPr>
      <w:r w:rsidRPr="00C40C94">
        <w:rPr>
          <w:b/>
        </w:rPr>
        <w:t xml:space="preserve">El cuento nos habla de la capacidad de juzgar a los demás, tarea que sólo compete al Dios de la Vida. </w:t>
      </w:r>
    </w:p>
    <w:p w:rsidR="00C40C94" w:rsidRPr="00C40C94" w:rsidRDefault="00C40C94" w:rsidP="00C40C94">
      <w:pPr>
        <w:widowControl/>
        <w:autoSpaceDE/>
        <w:autoSpaceDN/>
        <w:adjustRightInd/>
        <w:spacing w:before="100" w:beforeAutospacing="1" w:after="100" w:afterAutospacing="1"/>
        <w:jc w:val="both"/>
        <w:rPr>
          <w:b/>
        </w:rPr>
      </w:pPr>
      <w:r w:rsidRPr="00C40C94">
        <w:rPr>
          <w:b/>
        </w:rPr>
        <w:t>¿Te ha sucedido alguna vez una situación semejante a la del protagonista?</w:t>
      </w:r>
    </w:p>
    <w:p w:rsidR="00C40C94" w:rsidRPr="00C40C94" w:rsidRDefault="00C40C94" w:rsidP="00C40C94">
      <w:pPr>
        <w:widowControl/>
        <w:autoSpaceDE/>
        <w:autoSpaceDN/>
        <w:adjustRightInd/>
        <w:spacing w:before="100" w:beforeAutospacing="1" w:after="100" w:afterAutospacing="1"/>
        <w:jc w:val="both"/>
        <w:rPr>
          <w:b/>
        </w:rPr>
      </w:pPr>
      <w:r w:rsidRPr="00C40C94">
        <w:rPr>
          <w:b/>
        </w:rPr>
        <w:t xml:space="preserve">Jesús nos advierte sobre "ver la pelusa en el ojo ajeno y no la viga en el propio". </w:t>
      </w:r>
      <w:proofErr w:type="spellStart"/>
      <w:r w:rsidRPr="00C40C94">
        <w:rPr>
          <w:b/>
        </w:rPr>
        <w:t>Relacionr</w:t>
      </w:r>
      <w:proofErr w:type="spellEnd"/>
      <w:r w:rsidRPr="00C40C94">
        <w:rPr>
          <w:b/>
        </w:rPr>
        <w:t xml:space="preserve"> estas palabras de Jesús con el cuento.</w:t>
      </w:r>
    </w:p>
    <w:p w:rsidR="00C40C94" w:rsidRPr="00C40C94" w:rsidRDefault="00C40C94" w:rsidP="00C40C94">
      <w:pPr>
        <w:widowControl/>
        <w:autoSpaceDE/>
        <w:autoSpaceDN/>
        <w:adjustRightInd/>
        <w:spacing w:before="100" w:beforeAutospacing="1" w:after="100" w:afterAutospacing="1"/>
        <w:jc w:val="both"/>
        <w:rPr>
          <w:b/>
        </w:rPr>
      </w:pPr>
      <w:r w:rsidRPr="00C40C94">
        <w:rPr>
          <w:b/>
        </w:rPr>
        <w:t>¿Qué mensaje nos deja el cuento sobre Dios y sobre nosotros mismos?</w:t>
      </w:r>
    </w:p>
    <w:p w:rsidR="00C40C94" w:rsidRPr="00C40C94" w:rsidRDefault="00C40C94" w:rsidP="00C40C94">
      <w:pPr>
        <w:widowControl/>
        <w:autoSpaceDE/>
        <w:autoSpaceDN/>
        <w:adjustRightInd/>
        <w:spacing w:before="100" w:beforeAutospacing="1" w:after="100" w:afterAutospacing="1"/>
        <w:jc w:val="both"/>
        <w:rPr>
          <w:b/>
        </w:rPr>
      </w:pPr>
      <w:r w:rsidRPr="00C40C94">
        <w:rPr>
          <w:b/>
        </w:rPr>
        <w:t>¿Cómo debemos actuar en consecuencia?</w:t>
      </w:r>
    </w:p>
    <w:p w:rsidR="00F404B5" w:rsidRDefault="00C40C94" w:rsidP="00C40C94">
      <w:pPr>
        <w:widowControl/>
        <w:autoSpaceDE/>
        <w:autoSpaceDN/>
        <w:adjustRightInd/>
        <w:spacing w:before="100" w:beforeAutospacing="1" w:after="100" w:afterAutospacing="1"/>
        <w:jc w:val="both"/>
        <w:rPr>
          <w:b/>
          <w:bCs/>
        </w:rPr>
      </w:pPr>
      <w:r w:rsidRPr="00C40C94">
        <w:rPr>
          <w:b/>
          <w:bCs/>
        </w:rPr>
        <w:lastRenderedPageBreak/>
        <w:t>Compromiso para la vida</w:t>
      </w:r>
    </w:p>
    <w:p w:rsidR="00C40C94" w:rsidRPr="00C40C94" w:rsidRDefault="00C40C94" w:rsidP="00C40C94">
      <w:pPr>
        <w:widowControl/>
        <w:autoSpaceDE/>
        <w:autoSpaceDN/>
        <w:adjustRightInd/>
        <w:spacing w:before="100" w:beforeAutospacing="1" w:after="100" w:afterAutospacing="1"/>
        <w:jc w:val="both"/>
        <w:rPr>
          <w:b/>
        </w:rPr>
      </w:pPr>
      <w:r w:rsidRPr="00C40C94">
        <w:rPr>
          <w:b/>
        </w:rPr>
        <w:t>Sintetizar en una frase el mensaje del cuento para nuestra vida.</w:t>
      </w:r>
    </w:p>
    <w:p w:rsidR="00F404B5" w:rsidRDefault="00C40C94" w:rsidP="00C40C94">
      <w:pPr>
        <w:widowControl/>
        <w:autoSpaceDE/>
        <w:autoSpaceDN/>
        <w:adjustRightInd/>
        <w:spacing w:before="100" w:beforeAutospacing="1" w:after="100" w:afterAutospacing="1"/>
        <w:jc w:val="both"/>
        <w:rPr>
          <w:b/>
          <w:bCs/>
        </w:rPr>
      </w:pPr>
      <w:r w:rsidRPr="00C40C94">
        <w:rPr>
          <w:b/>
          <w:bCs/>
        </w:rPr>
        <w:t>Para terminar: la oración en común</w:t>
      </w:r>
    </w:p>
    <w:p w:rsidR="00C40C94" w:rsidRPr="00C40C94" w:rsidRDefault="00C40C94" w:rsidP="00C40C94">
      <w:pPr>
        <w:widowControl/>
        <w:autoSpaceDE/>
        <w:autoSpaceDN/>
        <w:adjustRightInd/>
        <w:spacing w:before="100" w:beforeAutospacing="1" w:after="100" w:afterAutospacing="1"/>
        <w:jc w:val="both"/>
        <w:rPr>
          <w:b/>
        </w:rPr>
      </w:pPr>
      <w:r w:rsidRPr="00C40C94">
        <w:rPr>
          <w:b/>
        </w:rPr>
        <w:t>Leer entre todos la oración y luego poner en común las intenciones de cada uno.</w:t>
      </w:r>
    </w:p>
    <w:p w:rsidR="00C40C94" w:rsidRPr="00C40C94" w:rsidRDefault="00C40C94" w:rsidP="00C40C94">
      <w:pPr>
        <w:widowControl/>
        <w:autoSpaceDE/>
        <w:autoSpaceDN/>
        <w:adjustRightInd/>
        <w:spacing w:before="100" w:beforeAutospacing="1" w:after="100" w:afterAutospacing="1"/>
        <w:jc w:val="both"/>
        <w:rPr>
          <w:b/>
        </w:rPr>
      </w:pPr>
      <w:r w:rsidRPr="00C40C94">
        <w:rPr>
          <w:b/>
        </w:rPr>
        <w:t>Terminar con una canción.</w:t>
      </w:r>
    </w:p>
    <w:p w:rsidR="00C40C94" w:rsidRPr="00C40C94" w:rsidRDefault="00C40C94" w:rsidP="00C40C94">
      <w:pPr>
        <w:widowControl/>
        <w:autoSpaceDE/>
        <w:autoSpaceDN/>
        <w:adjustRightInd/>
        <w:spacing w:beforeAutospacing="1" w:after="100" w:afterAutospacing="1"/>
        <w:jc w:val="both"/>
        <w:rPr>
          <w:b/>
        </w:rPr>
      </w:pPr>
      <w:r w:rsidRPr="00C40C94">
        <w:rPr>
          <w:b/>
          <w:bCs/>
        </w:rPr>
        <w:br/>
        <w:t>Ver la vida con otros ojos</w:t>
      </w:r>
    </w:p>
    <w:p w:rsidR="00C40C94" w:rsidRPr="00F404B5" w:rsidRDefault="00C40C94" w:rsidP="00F404B5">
      <w:pPr>
        <w:widowControl/>
        <w:autoSpaceDE/>
        <w:autoSpaceDN/>
        <w:adjustRightInd/>
        <w:spacing w:before="100" w:beforeAutospacing="1" w:after="100" w:afterAutospacing="1"/>
        <w:jc w:val="center"/>
        <w:rPr>
          <w:b/>
          <w:color w:val="0070C0"/>
        </w:rPr>
      </w:pPr>
      <w:r w:rsidRPr="00F404B5">
        <w:rPr>
          <w:b/>
          <w:bCs/>
          <w:color w:val="0070C0"/>
        </w:rPr>
        <w:t>P</w:t>
      </w:r>
      <w:r w:rsidRPr="00F404B5">
        <w:rPr>
          <w:b/>
          <w:color w:val="0070C0"/>
        </w:rPr>
        <w:t>adre Bueno,</w:t>
      </w:r>
      <w:r w:rsidRPr="00F404B5">
        <w:rPr>
          <w:b/>
          <w:color w:val="0070C0"/>
        </w:rPr>
        <w:br/>
        <w:t>danos un corazón</w:t>
      </w:r>
      <w:r w:rsidRPr="00F404B5">
        <w:rPr>
          <w:b/>
          <w:color w:val="0070C0"/>
        </w:rPr>
        <w:br/>
        <w:t>semejante al tuyo,</w:t>
      </w:r>
      <w:r w:rsidRPr="00F404B5">
        <w:rPr>
          <w:b/>
          <w:color w:val="0070C0"/>
        </w:rPr>
        <w:br/>
        <w:t>Capaz de acoger al otro,</w:t>
      </w:r>
      <w:r w:rsidRPr="00F404B5">
        <w:rPr>
          <w:b/>
          <w:color w:val="0070C0"/>
        </w:rPr>
        <w:br/>
        <w:t>capaz de descubrir lo bueno del otro,</w:t>
      </w:r>
      <w:r w:rsidRPr="00F404B5">
        <w:rPr>
          <w:b/>
          <w:color w:val="0070C0"/>
        </w:rPr>
        <w:br/>
        <w:t>capaz de perdonar…</w:t>
      </w:r>
      <w:r w:rsidRPr="00F404B5">
        <w:rPr>
          <w:b/>
          <w:color w:val="0070C0"/>
        </w:rPr>
        <w:br/>
        <w:t>Danos un corazón compasivo,</w:t>
      </w:r>
      <w:r w:rsidRPr="00F404B5">
        <w:rPr>
          <w:b/>
          <w:color w:val="0070C0"/>
        </w:rPr>
        <w:br/>
        <w:t>sincero, abierto, humilde</w:t>
      </w:r>
      <w:r w:rsidRPr="00F404B5">
        <w:rPr>
          <w:b/>
          <w:color w:val="0070C0"/>
        </w:rPr>
        <w:br/>
        <w:t>y lleno de misericordia.</w:t>
      </w:r>
      <w:r w:rsidRPr="00F404B5">
        <w:rPr>
          <w:b/>
          <w:color w:val="0070C0"/>
        </w:rPr>
        <w:br/>
        <w:t>Para que aprendamos</w:t>
      </w:r>
      <w:r w:rsidRPr="00F404B5">
        <w:rPr>
          <w:b/>
          <w:color w:val="0070C0"/>
        </w:rPr>
        <w:br/>
        <w:t>a tratar a los demás</w:t>
      </w:r>
      <w:r w:rsidRPr="00F404B5">
        <w:rPr>
          <w:b/>
          <w:color w:val="0070C0"/>
        </w:rPr>
        <w:br/>
        <w:t>como Tú, Dios Bueno,</w:t>
      </w:r>
      <w:r w:rsidRPr="00F404B5">
        <w:rPr>
          <w:b/>
          <w:color w:val="0070C0"/>
        </w:rPr>
        <w:br/>
        <w:t>nos tratas a todos</w:t>
      </w:r>
      <w:r w:rsidRPr="00F404B5">
        <w:rPr>
          <w:b/>
          <w:i/>
          <w:iCs/>
          <w:color w:val="0070C0"/>
        </w:rPr>
        <w:t>.</w:t>
      </w:r>
    </w:p>
    <w:p w:rsidR="00C40C94" w:rsidRPr="00F404B5" w:rsidRDefault="00C40C94" w:rsidP="00F404B5">
      <w:pPr>
        <w:widowControl/>
        <w:autoSpaceDE/>
        <w:autoSpaceDN/>
        <w:adjustRightInd/>
        <w:spacing w:before="100" w:beforeAutospacing="1" w:after="100" w:afterAutospacing="1"/>
        <w:jc w:val="center"/>
        <w:rPr>
          <w:b/>
          <w:color w:val="0070C0"/>
        </w:rPr>
      </w:pPr>
      <w:r w:rsidRPr="00F404B5">
        <w:rPr>
          <w:b/>
          <w:color w:val="0070C0"/>
        </w:rPr>
        <w:t>- Que así sea -</w:t>
      </w:r>
    </w:p>
    <w:p w:rsidR="00C40C94" w:rsidRDefault="00C40C94" w:rsidP="00C40C94">
      <w:pPr>
        <w:widowControl/>
        <w:autoSpaceDE/>
        <w:autoSpaceDN/>
        <w:adjustRightInd/>
        <w:spacing w:before="100" w:beforeAutospacing="1" w:after="100" w:afterAutospacing="1"/>
        <w:rPr>
          <w:rFonts w:ascii="Times New Roman" w:hAnsi="Times New Roman" w:cs="Times New Roman"/>
        </w:rPr>
      </w:pPr>
    </w:p>
    <w:p w:rsidR="00855853" w:rsidRDefault="00855853" w:rsidP="000C7398">
      <w:pPr>
        <w:widowControl/>
        <w:autoSpaceDE/>
        <w:autoSpaceDN/>
        <w:adjustRightInd/>
        <w:ind w:left="-142" w:right="-567"/>
        <w:jc w:val="center"/>
        <w:rPr>
          <w:b/>
          <w:color w:val="FF0000"/>
          <w:sz w:val="36"/>
          <w:szCs w:val="36"/>
        </w:rPr>
      </w:pPr>
    </w:p>
    <w:p w:rsidR="00855853" w:rsidRPr="000C7398" w:rsidRDefault="00855853" w:rsidP="000C7398">
      <w:pPr>
        <w:widowControl/>
        <w:autoSpaceDE/>
        <w:autoSpaceDN/>
        <w:adjustRightInd/>
        <w:ind w:left="-142" w:right="-567"/>
        <w:jc w:val="center"/>
        <w:rPr>
          <w:b/>
          <w:color w:val="FF0000"/>
          <w:sz w:val="36"/>
          <w:szCs w:val="36"/>
        </w:rPr>
      </w:pPr>
    </w:p>
    <w:sectPr w:rsidR="00855853" w:rsidRPr="000C7398"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79E3"/>
    <w:rsid w:val="00120045"/>
    <w:rsid w:val="0012649F"/>
    <w:rsid w:val="00142171"/>
    <w:rsid w:val="00151A2E"/>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1010"/>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0C94"/>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4B5"/>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texto-negro">
    <w:name w:val="texto-negro"/>
    <w:basedOn w:val="Fuentedeprrafopredeter"/>
    <w:rsid w:val="00C40C94"/>
  </w:style>
  <w:style w:type="character" w:customStyle="1" w:styleId="texto-bco">
    <w:name w:val="texto-bco"/>
    <w:basedOn w:val="Fuentedeprrafopredeter"/>
    <w:rsid w:val="00C40C94"/>
  </w:style>
  <w:style w:type="character" w:customStyle="1" w:styleId="texyo-grisosc">
    <w:name w:val="texyo-grisosc"/>
    <w:basedOn w:val="Fuentedeprrafopredeter"/>
    <w:rsid w:val="00C40C94"/>
  </w:style>
  <w:style w:type="character" w:customStyle="1" w:styleId="subtit-gris">
    <w:name w:val="subtit-gris"/>
    <w:basedOn w:val="Fuentedeprrafopredeter"/>
    <w:rsid w:val="00C40C94"/>
  </w:style>
  <w:style w:type="character" w:customStyle="1" w:styleId="m-grisosc">
    <w:name w:val="m-grisosc"/>
    <w:basedOn w:val="Fuentedeprrafopredeter"/>
    <w:rsid w:val="00C40C94"/>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704361083">
      <w:bodyDiv w:val="1"/>
      <w:marLeft w:val="0"/>
      <w:marRight w:val="0"/>
      <w:marTop w:val="0"/>
      <w:marBottom w:val="0"/>
      <w:divBdr>
        <w:top w:val="none" w:sz="0" w:space="0" w:color="auto"/>
        <w:left w:val="none" w:sz="0" w:space="0" w:color="auto"/>
        <w:bottom w:val="none" w:sz="0" w:space="0" w:color="auto"/>
        <w:right w:val="none" w:sz="0" w:space="0" w:color="auto"/>
      </w:divBdr>
      <w:divsChild>
        <w:div w:id="7320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2019-10-04T13:47:00Z</dcterms:created>
  <dcterms:modified xsi:type="dcterms:W3CDTF">2019-10-04T13:47:00Z</dcterms:modified>
</cp:coreProperties>
</file>