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18F" w:rsidRDefault="00C0767F" w:rsidP="0021418F">
      <w:pPr>
        <w:pStyle w:val="estilo2"/>
        <w:spacing w:before="0" w:beforeAutospacing="0" w:after="0" w:afterAutospacing="0"/>
        <w:jc w:val="center"/>
        <w:rPr>
          <w:rFonts w:ascii="Arial" w:hAnsi="Arial" w:cs="Arial"/>
          <w:b/>
          <w:color w:val="FF0000"/>
          <w:sz w:val="36"/>
          <w:szCs w:val="36"/>
        </w:rPr>
      </w:pPr>
      <w:r>
        <w:rPr>
          <w:rFonts w:ascii="Arial" w:hAnsi="Arial" w:cs="Arial"/>
          <w:b/>
          <w:color w:val="FF0000"/>
          <w:sz w:val="36"/>
          <w:szCs w:val="36"/>
        </w:rPr>
        <w:t xml:space="preserve">Conciencia, </w:t>
      </w:r>
      <w:proofErr w:type="spellStart"/>
      <w:r w:rsidR="0021418F" w:rsidRPr="0021418F">
        <w:rPr>
          <w:rFonts w:ascii="Arial" w:hAnsi="Arial" w:cs="Arial"/>
          <w:b/>
          <w:color w:val="FF0000"/>
          <w:sz w:val="36"/>
          <w:szCs w:val="36"/>
        </w:rPr>
        <w:t>Etica</w:t>
      </w:r>
      <w:proofErr w:type="spellEnd"/>
      <w:r w:rsidR="0021418F" w:rsidRPr="0021418F">
        <w:rPr>
          <w:rFonts w:ascii="Arial" w:hAnsi="Arial" w:cs="Arial"/>
          <w:b/>
          <w:color w:val="FF0000"/>
          <w:sz w:val="36"/>
          <w:szCs w:val="36"/>
        </w:rPr>
        <w:t xml:space="preserve"> y moral cristiana</w:t>
      </w:r>
    </w:p>
    <w:p w:rsidR="0021418F" w:rsidRDefault="0021418F" w:rsidP="0021418F">
      <w:pPr>
        <w:pStyle w:val="estilo2"/>
        <w:spacing w:before="0" w:beforeAutospacing="0" w:after="0" w:afterAutospacing="0"/>
        <w:jc w:val="center"/>
        <w:rPr>
          <w:rFonts w:ascii="Arial" w:hAnsi="Arial" w:cs="Arial"/>
          <w:b/>
          <w:color w:val="FF0000"/>
          <w:sz w:val="36"/>
          <w:szCs w:val="36"/>
        </w:rPr>
      </w:pPr>
    </w:p>
    <w:p w:rsidR="0021418F" w:rsidRPr="0021418F" w:rsidRDefault="0021418F" w:rsidP="0021418F">
      <w:pPr>
        <w:pStyle w:val="estilo2"/>
        <w:spacing w:before="0" w:beforeAutospacing="0" w:after="0" w:afterAutospacing="0"/>
        <w:jc w:val="center"/>
        <w:rPr>
          <w:rFonts w:ascii="Arial" w:hAnsi="Arial" w:cs="Arial"/>
          <w:b/>
          <w:color w:val="FF0000"/>
          <w:sz w:val="36"/>
          <w:szCs w:val="36"/>
        </w:rPr>
      </w:pPr>
      <w:r>
        <w:rPr>
          <w:b/>
          <w:noProof/>
          <w:color w:val="FF0000"/>
          <w:sz w:val="36"/>
          <w:szCs w:val="36"/>
        </w:rPr>
        <w:drawing>
          <wp:inline distT="0" distB="0" distL="0" distR="0">
            <wp:extent cx="3970349" cy="2346918"/>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62918" t="17043" r="4835" b="59826"/>
                    <a:stretch>
                      <a:fillRect/>
                    </a:stretch>
                  </pic:blipFill>
                  <pic:spPr bwMode="auto">
                    <a:xfrm>
                      <a:off x="0" y="0"/>
                      <a:ext cx="3970349" cy="2346918"/>
                    </a:xfrm>
                    <a:prstGeom prst="rect">
                      <a:avLst/>
                    </a:prstGeom>
                    <a:noFill/>
                    <a:ln w="9525">
                      <a:noFill/>
                      <a:miter lim="800000"/>
                      <a:headEnd/>
                      <a:tailEnd/>
                    </a:ln>
                  </pic:spPr>
                </pic:pic>
              </a:graphicData>
            </a:graphic>
          </wp:inline>
        </w:drawing>
      </w:r>
    </w:p>
    <w:p w:rsidR="00387AF8" w:rsidRDefault="00387AF8" w:rsidP="0021418F">
      <w:pPr>
        <w:pStyle w:val="estilo2"/>
        <w:spacing w:before="0" w:beforeAutospacing="0" w:after="0" w:afterAutospacing="0"/>
        <w:jc w:val="both"/>
        <w:rPr>
          <w:rFonts w:ascii="Arial" w:hAnsi="Arial" w:cs="Arial"/>
          <w:b/>
          <w:color w:val="FF0000"/>
          <w:sz w:val="28"/>
          <w:szCs w:val="28"/>
        </w:rPr>
      </w:pPr>
    </w:p>
    <w:p w:rsidR="00387AF8" w:rsidRDefault="00387AF8" w:rsidP="0021418F">
      <w:pPr>
        <w:pStyle w:val="estilo2"/>
        <w:spacing w:before="0" w:beforeAutospacing="0" w:after="0" w:afterAutospacing="0"/>
        <w:jc w:val="both"/>
        <w:rPr>
          <w:rFonts w:ascii="Arial" w:hAnsi="Arial" w:cs="Arial"/>
          <w:b/>
          <w:color w:val="FF0000"/>
          <w:sz w:val="28"/>
          <w:szCs w:val="28"/>
        </w:rPr>
      </w:pPr>
      <w:r>
        <w:rPr>
          <w:rFonts w:ascii="Arial" w:hAnsi="Arial" w:cs="Arial"/>
          <w:b/>
          <w:color w:val="FF0000"/>
          <w:sz w:val="28"/>
          <w:szCs w:val="28"/>
        </w:rPr>
        <w:t xml:space="preserve">La conciencia </w:t>
      </w:r>
    </w:p>
    <w:p w:rsidR="00387AF8" w:rsidRDefault="00387AF8" w:rsidP="00387AF8">
      <w:pPr>
        <w:widowControl/>
        <w:autoSpaceDE/>
        <w:autoSpaceDN/>
        <w:adjustRightInd/>
        <w:spacing w:before="100" w:beforeAutospacing="1" w:after="100" w:afterAutospacing="1"/>
        <w:rPr>
          <w:b/>
        </w:rPr>
      </w:pPr>
      <w:r>
        <w:rPr>
          <w:b/>
        </w:rPr>
        <w:t xml:space="preserve">   </w:t>
      </w:r>
      <w:r w:rsidRPr="00387AF8">
        <w:rPr>
          <w:b/>
        </w:rPr>
        <w:t>   La conciencia es la misma inteligencia humana en cuanto juzga sobre la bon</w:t>
      </w:r>
      <w:r w:rsidRPr="00387AF8">
        <w:rPr>
          <w:b/>
        </w:rPr>
        <w:softHyphen/>
        <w:t>dad y m</w:t>
      </w:r>
      <w:r w:rsidRPr="00387AF8">
        <w:rPr>
          <w:b/>
        </w:rPr>
        <w:t>a</w:t>
      </w:r>
      <w:r w:rsidRPr="00387AF8">
        <w:rPr>
          <w:b/>
        </w:rPr>
        <w:t>licia de los propios a</w:t>
      </w:r>
      <w:r w:rsidRPr="00387AF8">
        <w:rPr>
          <w:b/>
        </w:rPr>
        <w:t>c</w:t>
      </w:r>
      <w:r w:rsidRPr="00387AF8">
        <w:rPr>
          <w:b/>
        </w:rPr>
        <w:t>tos. No debe ser entendida como algo diferente de la misma persona. Con todo no siem</w:t>
      </w:r>
      <w:r w:rsidRPr="00387AF8">
        <w:rPr>
          <w:b/>
        </w:rPr>
        <w:softHyphen/>
        <w:t>pre ha sido idéntica la forma de entender esa tarea de enjuiciamiento.</w:t>
      </w:r>
      <w:r w:rsidRPr="00387AF8">
        <w:rPr>
          <w:b/>
        </w:rPr>
        <w:br/>
        <w:t xml:space="preserve">    Tiene una doble dimensión, la teórica y la práctica. </w:t>
      </w:r>
      <w:r w:rsidRPr="00387AF8">
        <w:rPr>
          <w:b/>
        </w:rPr>
        <w:br/>
        <w:t>   - La teórica consiste en el conjunto de principios rectos y sólidos con los que se ilumina la acción. Es la sind</w:t>
      </w:r>
      <w:r w:rsidRPr="00387AF8">
        <w:rPr>
          <w:b/>
        </w:rPr>
        <w:t>é</w:t>
      </w:r>
      <w:r w:rsidRPr="00387AF8">
        <w:rPr>
          <w:b/>
        </w:rPr>
        <w:t xml:space="preserve">resis. </w:t>
      </w:r>
      <w:r w:rsidRPr="00387AF8">
        <w:rPr>
          <w:b/>
        </w:rPr>
        <w:br/>
        <w:t>  -  La práctica con</w:t>
      </w:r>
      <w:r w:rsidRPr="00387AF8">
        <w:rPr>
          <w:b/>
        </w:rPr>
        <w:softHyphen/>
        <w:t>lleva la aplicación de esos principios a cada hecho o a cada situación concreta y particular.</w:t>
      </w:r>
    </w:p>
    <w:p w:rsidR="00387AF8" w:rsidRPr="00387AF8" w:rsidRDefault="00387AF8" w:rsidP="00387AF8">
      <w:pPr>
        <w:widowControl/>
        <w:autoSpaceDE/>
        <w:autoSpaceDN/>
        <w:adjustRightInd/>
        <w:spacing w:before="100" w:beforeAutospacing="1" w:after="100" w:afterAutospacing="1"/>
        <w:rPr>
          <w:b/>
        </w:rPr>
      </w:pPr>
      <w:r>
        <w:rPr>
          <w:b/>
        </w:rPr>
        <w:t xml:space="preserve">   Con todo, hay que reconocer que l conciencia es un misterio y no solo un acción lógica de la inteligencia</w:t>
      </w:r>
    </w:p>
    <w:p w:rsidR="00387AF8" w:rsidRPr="00387AF8" w:rsidRDefault="00387AF8" w:rsidP="00387AF8">
      <w:pPr>
        <w:widowControl/>
        <w:autoSpaceDE/>
        <w:autoSpaceDN/>
        <w:adjustRightInd/>
        <w:spacing w:before="100" w:beforeAutospacing="1" w:after="100" w:afterAutospacing="1"/>
        <w:rPr>
          <w:b/>
          <w:color w:val="0070C0"/>
        </w:rPr>
      </w:pPr>
      <w:r w:rsidRPr="00387AF8">
        <w:rPr>
          <w:b/>
        </w:rPr>
        <w:t xml:space="preserve">   </w:t>
      </w:r>
      <w:r>
        <w:rPr>
          <w:b/>
        </w:rPr>
        <w:t xml:space="preserve">  </w:t>
      </w:r>
      <w:r w:rsidRPr="00387AF8">
        <w:rPr>
          <w:b/>
          <w:color w:val="0070C0"/>
        </w:rPr>
        <w:t>Hay</w:t>
      </w:r>
      <w:r w:rsidRPr="00387AF8">
        <w:rPr>
          <w:b/>
          <w:bCs/>
          <w:color w:val="0070C0"/>
        </w:rPr>
        <w:t xml:space="preserve"> diversas opiniones y teorías sobre su identidad y funcionamiento</w:t>
      </w:r>
    </w:p>
    <w:p w:rsidR="00387AF8" w:rsidRPr="00387AF8" w:rsidRDefault="00387AF8" w:rsidP="00387AF8">
      <w:pPr>
        <w:widowControl/>
        <w:autoSpaceDE/>
        <w:autoSpaceDN/>
        <w:adjustRightInd/>
        <w:spacing w:before="100" w:beforeAutospacing="1" w:after="100" w:afterAutospacing="1"/>
        <w:rPr>
          <w:b/>
        </w:rPr>
      </w:pPr>
      <w:r w:rsidRPr="00387AF8">
        <w:rPr>
          <w:b/>
        </w:rPr>
        <w:t>   El realismo tomista ha resaltado sobre todo la capacidad lógica del hombre, a la luz de la naturaleza, que e</w:t>
      </w:r>
      <w:r w:rsidRPr="00387AF8">
        <w:rPr>
          <w:b/>
        </w:rPr>
        <w:t>s</w:t>
      </w:r>
      <w:r w:rsidRPr="00387AF8">
        <w:rPr>
          <w:b/>
        </w:rPr>
        <w:t xml:space="preserve">pontáneamente hace ver lo que es bueno o malo </w:t>
      </w:r>
      <w:proofErr w:type="spellStart"/>
      <w:r w:rsidRPr="00387AF8">
        <w:rPr>
          <w:b/>
        </w:rPr>
        <w:t>ylo</w:t>
      </w:r>
      <w:proofErr w:type="spellEnd"/>
      <w:r w:rsidRPr="00387AF8">
        <w:rPr>
          <w:b/>
        </w:rPr>
        <w:t xml:space="preserve"> que es mejor o peor.</w:t>
      </w:r>
      <w:r w:rsidRPr="00387AF8">
        <w:rPr>
          <w:b/>
        </w:rPr>
        <w:br/>
        <w:t>   A esa capacidad natural se debe añadir la revelación divina que ha completado la natur</w:t>
      </w:r>
      <w:r w:rsidRPr="00387AF8">
        <w:rPr>
          <w:b/>
        </w:rPr>
        <w:t>a</w:t>
      </w:r>
      <w:r w:rsidRPr="00387AF8">
        <w:rPr>
          <w:b/>
        </w:rPr>
        <w:t>leza y ha resaltado algunos aspectos o dimensiones de la vida. Ha sido la actitud más tr</w:t>
      </w:r>
      <w:r w:rsidRPr="00387AF8">
        <w:rPr>
          <w:b/>
        </w:rPr>
        <w:t>a</w:t>
      </w:r>
      <w:r w:rsidRPr="00387AF8">
        <w:rPr>
          <w:b/>
        </w:rPr>
        <w:t>dicional en la moral cristiana.</w:t>
      </w:r>
      <w:r w:rsidRPr="00387AF8">
        <w:rPr>
          <w:b/>
        </w:rPr>
        <w:br/>
        <w:t>   Con todo, en algunas otras actitudes, como la de S. Agustín, se interpreta como una luz regal</w:t>
      </w:r>
      <w:r w:rsidRPr="00387AF8">
        <w:rPr>
          <w:b/>
        </w:rPr>
        <w:t>a</w:t>
      </w:r>
      <w:r w:rsidRPr="00387AF8">
        <w:rPr>
          <w:b/>
        </w:rPr>
        <w:t>da por Dios para ver las cosas de la tierra desde la perspectiva del cielo. Es la luz divina la que hace ver al hombre el mal y el bien y sentir su propia responsabilidad en las elecciones que real</w:t>
      </w:r>
      <w:r w:rsidRPr="00387AF8">
        <w:rPr>
          <w:b/>
        </w:rPr>
        <w:t>i</w:t>
      </w:r>
      <w:r w:rsidRPr="00387AF8">
        <w:rPr>
          <w:b/>
        </w:rPr>
        <w:t>ce.</w:t>
      </w:r>
    </w:p>
    <w:p w:rsidR="00387AF8" w:rsidRPr="00387AF8" w:rsidRDefault="00387AF8" w:rsidP="00387AF8">
      <w:pPr>
        <w:widowControl/>
        <w:autoSpaceDE/>
        <w:autoSpaceDN/>
        <w:adjustRightInd/>
        <w:spacing w:before="100" w:beforeAutospacing="1" w:after="100" w:afterAutospacing="1"/>
        <w:rPr>
          <w:b/>
          <w:color w:val="FF0000"/>
        </w:rPr>
      </w:pPr>
      <w:r w:rsidRPr="00387AF8">
        <w:rPr>
          <w:b/>
          <w:color w:val="FF0000"/>
        </w:rPr>
        <w:t> </w:t>
      </w:r>
      <w:r w:rsidRPr="00387AF8">
        <w:rPr>
          <w:b/>
          <w:bCs/>
          <w:color w:val="FF0000"/>
        </w:rPr>
        <w:t xml:space="preserve">    Labores de la conciencia</w:t>
      </w:r>
    </w:p>
    <w:p w:rsidR="00387AF8" w:rsidRDefault="00387AF8" w:rsidP="00387AF8">
      <w:pPr>
        <w:widowControl/>
        <w:autoSpaceDE/>
        <w:autoSpaceDN/>
        <w:adjustRightInd/>
        <w:spacing w:before="100" w:beforeAutospacing="1" w:after="100" w:afterAutospacing="1"/>
        <w:rPr>
          <w:b/>
        </w:rPr>
      </w:pPr>
      <w:r w:rsidRPr="00387AF8">
        <w:rPr>
          <w:b/>
        </w:rPr>
        <w:t>   La experiencia nos dice que nuestra conciencia actúa de dos formas. Siempre que obr</w:t>
      </w:r>
      <w:r w:rsidRPr="00387AF8">
        <w:rPr>
          <w:b/>
        </w:rPr>
        <w:t>a</w:t>
      </w:r>
      <w:r w:rsidRPr="00387AF8">
        <w:rPr>
          <w:b/>
        </w:rPr>
        <w:t>mos bien, nos produce alegría y satisfacción y es como si algo en nuestro interior nos al</w:t>
      </w:r>
      <w:r w:rsidRPr="00387AF8">
        <w:rPr>
          <w:b/>
        </w:rPr>
        <w:t>a</w:t>
      </w:r>
      <w:r w:rsidRPr="00387AF8">
        <w:rPr>
          <w:b/>
        </w:rPr>
        <w:t>bara. Sie</w:t>
      </w:r>
      <w:r w:rsidRPr="00387AF8">
        <w:rPr>
          <w:b/>
        </w:rPr>
        <w:t>m</w:t>
      </w:r>
      <w:r w:rsidRPr="00387AF8">
        <w:rPr>
          <w:b/>
        </w:rPr>
        <w:t>pre que obramos mal, nos deja desagrado y remordimiento y es como si nos condenara o rech</w:t>
      </w:r>
      <w:r w:rsidRPr="00387AF8">
        <w:rPr>
          <w:b/>
        </w:rPr>
        <w:t>a</w:t>
      </w:r>
      <w:r w:rsidRPr="00387AF8">
        <w:rPr>
          <w:b/>
        </w:rPr>
        <w:t>zara nuestros actos.</w:t>
      </w:r>
    </w:p>
    <w:p w:rsidR="00387AF8" w:rsidRDefault="00387AF8" w:rsidP="00387AF8">
      <w:pPr>
        <w:widowControl/>
        <w:autoSpaceDE/>
        <w:autoSpaceDN/>
        <w:adjustRightInd/>
        <w:spacing w:before="100" w:beforeAutospacing="1" w:after="100" w:afterAutospacing="1"/>
        <w:rPr>
          <w:b/>
        </w:rPr>
      </w:pPr>
      <w:r w:rsidRPr="00387AF8">
        <w:rPr>
          <w:b/>
        </w:rPr>
        <w:t>   La conciencia no es algo diferente a nosotros mismos. Es nuestra inteligencia y nuestra sensib</w:t>
      </w:r>
      <w:r w:rsidRPr="00387AF8">
        <w:rPr>
          <w:b/>
        </w:rPr>
        <w:t>i</w:t>
      </w:r>
      <w:r w:rsidRPr="00387AF8">
        <w:rPr>
          <w:b/>
        </w:rPr>
        <w:t xml:space="preserve">lidad las que nos señalan el camino de la voluntad de Dios en cada momento. </w:t>
      </w:r>
    </w:p>
    <w:p w:rsidR="00387AF8" w:rsidRPr="00387AF8" w:rsidRDefault="00387AF8" w:rsidP="00387AF8">
      <w:pPr>
        <w:widowControl/>
        <w:autoSpaceDE/>
        <w:autoSpaceDN/>
        <w:adjustRightInd/>
        <w:spacing w:before="100" w:beforeAutospacing="1" w:after="100" w:afterAutospacing="1"/>
        <w:rPr>
          <w:b/>
        </w:rPr>
      </w:pPr>
      <w:r w:rsidRPr="00387AF8">
        <w:rPr>
          <w:b/>
        </w:rPr>
        <w:lastRenderedPageBreak/>
        <w:br/>
        <w:t xml:space="preserve">   El Concilio Vaticano II decía estas hermosas palabras: </w:t>
      </w:r>
      <w:r w:rsidRPr="00387AF8">
        <w:rPr>
          <w:b/>
          <w:i/>
          <w:iCs/>
        </w:rPr>
        <w:t xml:space="preserve">"En lo más profundo de su interior el hombre descubre una ley que él no se da a sí mismo, sino que debe obedecer porque le viene de Dios. Su voz resuena, cuando es necesario, en los oídos de su corazón. Le llama </w:t>
      </w:r>
      <w:proofErr w:type="spellStart"/>
      <w:r w:rsidRPr="00387AF8">
        <w:rPr>
          <w:b/>
          <w:i/>
          <w:iCs/>
        </w:rPr>
        <w:t>siemPre</w:t>
      </w:r>
      <w:proofErr w:type="spellEnd"/>
      <w:r w:rsidRPr="00387AF8">
        <w:rPr>
          <w:b/>
          <w:i/>
          <w:iCs/>
        </w:rPr>
        <w:t xml:space="preserve"> a amar, a hacer el bien y evitar el mal. E</w:t>
      </w:r>
      <w:r w:rsidRPr="00387AF8">
        <w:rPr>
          <w:b/>
          <w:i/>
          <w:iCs/>
        </w:rPr>
        <w:softHyphen/>
        <w:t>sa voz, que es la concien</w:t>
      </w:r>
      <w:r w:rsidRPr="00387AF8">
        <w:rPr>
          <w:b/>
          <w:i/>
          <w:iCs/>
        </w:rPr>
        <w:softHyphen/>
        <w:t>cia, constituye el centro más secreto de su interior. Es el sagrario del hombre en el que está a solas con Dios, cuya voz resuena en lo más íntimo de su ser".   (</w:t>
      </w:r>
      <w:proofErr w:type="spellStart"/>
      <w:r w:rsidRPr="00387AF8">
        <w:rPr>
          <w:b/>
          <w:i/>
          <w:iCs/>
        </w:rPr>
        <w:t>Gaudium</w:t>
      </w:r>
      <w:proofErr w:type="spellEnd"/>
      <w:r w:rsidRPr="00387AF8">
        <w:rPr>
          <w:b/>
          <w:i/>
          <w:iCs/>
        </w:rPr>
        <w:t xml:space="preserve"> et </w:t>
      </w:r>
      <w:proofErr w:type="spellStart"/>
      <w:r w:rsidRPr="00387AF8">
        <w:rPr>
          <w:b/>
          <w:i/>
          <w:iCs/>
        </w:rPr>
        <w:t>Spes</w:t>
      </w:r>
      <w:proofErr w:type="spellEnd"/>
      <w:r w:rsidRPr="00387AF8">
        <w:rPr>
          <w:b/>
          <w:i/>
          <w:iCs/>
        </w:rPr>
        <w:t xml:space="preserve">. 16)  </w:t>
      </w:r>
    </w:p>
    <w:p w:rsidR="00387AF8" w:rsidRPr="00387AF8" w:rsidRDefault="00387AF8" w:rsidP="00387AF8">
      <w:pPr>
        <w:widowControl/>
        <w:autoSpaceDE/>
        <w:autoSpaceDN/>
        <w:adjustRightInd/>
        <w:spacing w:before="100" w:beforeAutospacing="1" w:after="100" w:afterAutospacing="1"/>
        <w:rPr>
          <w:b/>
          <w:color w:val="FF0000"/>
        </w:rPr>
      </w:pPr>
      <w:r w:rsidRPr="00387AF8">
        <w:rPr>
          <w:b/>
          <w:bCs/>
          <w:color w:val="FF0000"/>
        </w:rPr>
        <w:t xml:space="preserve">   Los tipos de conciencia </w:t>
      </w:r>
    </w:p>
    <w:p w:rsidR="00387AF8" w:rsidRDefault="00387AF8" w:rsidP="00387AF8">
      <w:pPr>
        <w:widowControl/>
        <w:autoSpaceDE/>
        <w:autoSpaceDN/>
        <w:adjustRightInd/>
        <w:rPr>
          <w:b/>
        </w:rPr>
      </w:pPr>
      <w:r w:rsidRPr="00387AF8">
        <w:rPr>
          <w:b/>
        </w:rPr>
        <w:t>  Son mu</w:t>
      </w:r>
      <w:r w:rsidRPr="00387AF8">
        <w:rPr>
          <w:b/>
        </w:rPr>
        <w:softHyphen/>
        <w:t>chos se</w:t>
      </w:r>
      <w:r w:rsidRPr="00387AF8">
        <w:rPr>
          <w:b/>
        </w:rPr>
        <w:softHyphen/>
        <w:t>gún la madurez y la formación que po</w:t>
      </w:r>
      <w:r w:rsidRPr="00387AF8">
        <w:rPr>
          <w:b/>
        </w:rPr>
        <w:softHyphen/>
        <w:t>sea:</w:t>
      </w:r>
    </w:p>
    <w:p w:rsidR="00387AF8" w:rsidRDefault="00387AF8" w:rsidP="00387AF8">
      <w:pPr>
        <w:widowControl/>
        <w:autoSpaceDE/>
        <w:autoSpaceDN/>
        <w:adjustRightInd/>
        <w:rPr>
          <w:b/>
        </w:rPr>
      </w:pPr>
    </w:p>
    <w:p w:rsidR="00387AF8" w:rsidRDefault="00387AF8" w:rsidP="00387AF8">
      <w:pPr>
        <w:widowControl/>
        <w:autoSpaceDE/>
        <w:autoSpaceDN/>
        <w:adjustRightInd/>
        <w:rPr>
          <w:b/>
        </w:rPr>
      </w:pPr>
      <w:r w:rsidRPr="00387AF8">
        <w:rPr>
          <w:b/>
        </w:rPr>
        <w:t>      Desde el punto de vista de seguridad y serenidad de los juicios:</w:t>
      </w:r>
    </w:p>
    <w:p w:rsidR="00387AF8" w:rsidRDefault="00387AF8" w:rsidP="00387AF8">
      <w:pPr>
        <w:widowControl/>
        <w:autoSpaceDE/>
        <w:autoSpaceDN/>
        <w:adjustRightInd/>
        <w:rPr>
          <w:b/>
        </w:rPr>
      </w:pPr>
      <w:r w:rsidRPr="00387AF8">
        <w:rPr>
          <w:b/>
        </w:rPr>
        <w:br/>
        <w:t>         -  es conciencia cierta y segura la que juzga serena y tranquilamente los hechos;</w:t>
      </w:r>
    </w:p>
    <w:p w:rsidR="00387AF8" w:rsidRDefault="00387AF8" w:rsidP="00387AF8">
      <w:pPr>
        <w:widowControl/>
        <w:autoSpaceDE/>
        <w:autoSpaceDN/>
        <w:adjustRightInd/>
        <w:rPr>
          <w:b/>
        </w:rPr>
      </w:pPr>
      <w:r w:rsidRPr="00387AF8">
        <w:rPr>
          <w:b/>
        </w:rPr>
        <w:br/>
        <w:t>         - es insegura, perpleja, escrupulosa, dudosa, atormentada la que no juzga así, sino que lo hace con zoz</w:t>
      </w:r>
      <w:r w:rsidRPr="00387AF8">
        <w:rPr>
          <w:b/>
        </w:rPr>
        <w:t>o</w:t>
      </w:r>
      <w:r w:rsidRPr="00387AF8">
        <w:rPr>
          <w:b/>
        </w:rPr>
        <w:t>bra, escrúpulos, dudas o sufrimiento</w:t>
      </w:r>
    </w:p>
    <w:p w:rsidR="00387AF8" w:rsidRDefault="00387AF8" w:rsidP="00387AF8">
      <w:pPr>
        <w:widowControl/>
        <w:autoSpaceDE/>
        <w:autoSpaceDN/>
        <w:adjustRightInd/>
        <w:rPr>
          <w:b/>
        </w:rPr>
      </w:pPr>
      <w:r w:rsidRPr="00387AF8">
        <w:rPr>
          <w:b/>
        </w:rPr>
        <w:br/>
        <w:t>      Desde el punto de vista de la objetividad o corrección de los juicios:</w:t>
      </w:r>
    </w:p>
    <w:p w:rsidR="00387AF8" w:rsidRDefault="00387AF8" w:rsidP="00387AF8">
      <w:pPr>
        <w:widowControl/>
        <w:autoSpaceDE/>
        <w:autoSpaceDN/>
        <w:adjustRightInd/>
        <w:rPr>
          <w:b/>
        </w:rPr>
      </w:pPr>
      <w:r w:rsidRPr="00387AF8">
        <w:rPr>
          <w:b/>
        </w:rPr>
        <w:br/>
        <w:t>         - es recta la que se acomoda a la realidad moral del bien y del mal, en la medida en que esta realidad se puede dar, siempre con referencia a la ley (divina o humana), a la c</w:t>
      </w:r>
      <w:r w:rsidRPr="00387AF8">
        <w:rPr>
          <w:b/>
        </w:rPr>
        <w:t>o</w:t>
      </w:r>
      <w:r w:rsidRPr="00387AF8">
        <w:rPr>
          <w:b/>
        </w:rPr>
        <w:t>munidad (sentido moral general de pers</w:t>
      </w:r>
      <w:r w:rsidRPr="00387AF8">
        <w:rPr>
          <w:b/>
        </w:rPr>
        <w:t>o</w:t>
      </w:r>
      <w:r w:rsidRPr="00387AF8">
        <w:rPr>
          <w:b/>
        </w:rPr>
        <w:t>nas rectas)</w:t>
      </w:r>
    </w:p>
    <w:p w:rsidR="00387AF8" w:rsidRDefault="00387AF8" w:rsidP="00387AF8">
      <w:pPr>
        <w:widowControl/>
        <w:autoSpaceDE/>
        <w:autoSpaceDN/>
        <w:adjustRightInd/>
        <w:rPr>
          <w:b/>
        </w:rPr>
      </w:pPr>
      <w:r w:rsidRPr="00387AF8">
        <w:rPr>
          <w:b/>
        </w:rPr>
        <w:br/>
        <w:t>        - es errónea o equivocada, por laxa o amplia o por estricta o rigurosa e, incluso por escrupulosa o pertu</w:t>
      </w:r>
      <w:r w:rsidRPr="00387AF8">
        <w:rPr>
          <w:b/>
        </w:rPr>
        <w:t>r</w:t>
      </w:r>
      <w:r w:rsidRPr="00387AF8">
        <w:rPr>
          <w:b/>
        </w:rPr>
        <w:t>bada, si los juicios no coinciden con el bien o mal objetivamente y se desvía de los criterio sólidos y apoyados en la ley, en la naturaleza o en el sentido mayor</w:t>
      </w:r>
      <w:r w:rsidRPr="00387AF8">
        <w:rPr>
          <w:b/>
        </w:rPr>
        <w:t>i</w:t>
      </w:r>
      <w:r w:rsidRPr="00387AF8">
        <w:rPr>
          <w:b/>
        </w:rPr>
        <w:t>tario de las personas rectas.</w:t>
      </w:r>
    </w:p>
    <w:p w:rsidR="00387AF8" w:rsidRDefault="00387AF8" w:rsidP="00387AF8">
      <w:pPr>
        <w:widowControl/>
        <w:autoSpaceDE/>
        <w:autoSpaceDN/>
        <w:adjustRightInd/>
        <w:rPr>
          <w:b/>
          <w:bCs/>
        </w:rPr>
      </w:pPr>
      <w:r w:rsidRPr="00387AF8">
        <w:rPr>
          <w:b/>
        </w:rPr>
        <w:br/>
        <w:t>     Evidentemente el mejor tipo de conciencia es la que refleja certeza y rectitud, serenidad y equilibrio, honestidad y tranquilidad. Pero a ella sólo se llega cuando hay buena form</w:t>
      </w:r>
      <w:r w:rsidRPr="00387AF8">
        <w:rPr>
          <w:b/>
        </w:rPr>
        <w:t>a</w:t>
      </w:r>
      <w:r w:rsidRPr="00387AF8">
        <w:rPr>
          <w:b/>
        </w:rPr>
        <w:t>ción y clar</w:t>
      </w:r>
      <w:r w:rsidRPr="00387AF8">
        <w:rPr>
          <w:b/>
        </w:rPr>
        <w:t>i</w:t>
      </w:r>
      <w:r w:rsidRPr="00387AF8">
        <w:rPr>
          <w:b/>
        </w:rPr>
        <w:t>dad de mente.</w:t>
      </w:r>
      <w:r w:rsidRPr="00387AF8">
        <w:rPr>
          <w:b/>
        </w:rPr>
        <w:br/>
        <w:t xml:space="preserve">  </w:t>
      </w:r>
      <w:r w:rsidRPr="00387AF8">
        <w:rPr>
          <w:b/>
        </w:rPr>
        <w:br/>
      </w:r>
      <w:r>
        <w:rPr>
          <w:b/>
          <w:bCs/>
          <w:color w:val="FF0000"/>
        </w:rPr>
        <w:t xml:space="preserve">     </w:t>
      </w:r>
      <w:r w:rsidRPr="00387AF8">
        <w:rPr>
          <w:b/>
          <w:bCs/>
          <w:color w:val="FF0000"/>
        </w:rPr>
        <w:t xml:space="preserve"> Formación de la conciencia:</w:t>
      </w:r>
    </w:p>
    <w:p w:rsidR="00387AF8" w:rsidRPr="00387AF8" w:rsidRDefault="00387AF8" w:rsidP="00387AF8">
      <w:pPr>
        <w:widowControl/>
        <w:autoSpaceDE/>
        <w:autoSpaceDN/>
        <w:adjustRightInd/>
        <w:rPr>
          <w:b/>
        </w:rPr>
      </w:pPr>
      <w:r w:rsidRPr="00387AF8">
        <w:rPr>
          <w:b/>
        </w:rPr>
        <w:t xml:space="preserve"> </w:t>
      </w:r>
    </w:p>
    <w:p w:rsidR="00387AF8" w:rsidRDefault="00387AF8" w:rsidP="00387AF8">
      <w:pPr>
        <w:widowControl/>
        <w:autoSpaceDE/>
        <w:autoSpaceDN/>
        <w:adjustRightInd/>
        <w:rPr>
          <w:b/>
        </w:rPr>
      </w:pPr>
      <w:r w:rsidRPr="00387AF8">
        <w:rPr>
          <w:b/>
        </w:rPr>
        <w:t xml:space="preserve">    El hombre y, por supuesto, el cristiano tiene el deber siempre de formar su conciencia cada vez mejor. </w:t>
      </w:r>
    </w:p>
    <w:p w:rsidR="00387AF8" w:rsidRPr="00387AF8" w:rsidRDefault="00387AF8" w:rsidP="00387AF8">
      <w:pPr>
        <w:widowControl/>
        <w:autoSpaceDE/>
        <w:autoSpaceDN/>
        <w:adjustRightInd/>
        <w:rPr>
          <w:b/>
        </w:rPr>
      </w:pPr>
    </w:p>
    <w:p w:rsidR="00387AF8" w:rsidRDefault="00387AF8" w:rsidP="00387AF8">
      <w:pPr>
        <w:widowControl/>
        <w:autoSpaceDE/>
        <w:autoSpaceDN/>
        <w:adjustRightInd/>
        <w:rPr>
          <w:b/>
          <w:bCs/>
          <w:color w:val="0070C0"/>
        </w:rPr>
      </w:pPr>
      <w:r w:rsidRPr="00387AF8">
        <w:rPr>
          <w:b/>
          <w:bCs/>
          <w:color w:val="0070C0"/>
        </w:rPr>
        <w:t xml:space="preserve">   Necesidad.</w:t>
      </w:r>
    </w:p>
    <w:p w:rsidR="00387AF8" w:rsidRPr="00387AF8" w:rsidRDefault="00387AF8" w:rsidP="00387AF8">
      <w:pPr>
        <w:widowControl/>
        <w:autoSpaceDE/>
        <w:autoSpaceDN/>
        <w:adjustRightInd/>
        <w:rPr>
          <w:b/>
          <w:color w:val="0070C0"/>
        </w:rPr>
      </w:pPr>
    </w:p>
    <w:p w:rsidR="00387AF8" w:rsidRDefault="00387AF8" w:rsidP="00387AF8">
      <w:pPr>
        <w:widowControl/>
        <w:autoSpaceDE/>
        <w:autoSpaceDN/>
        <w:adjustRightInd/>
        <w:rPr>
          <w:b/>
        </w:rPr>
      </w:pPr>
      <w:r w:rsidRPr="00387AF8">
        <w:rPr>
          <w:b/>
        </w:rPr>
        <w:t>   Para realizarse como persona, la educación de la conciencia es imprescindible. Si no l</w:t>
      </w:r>
      <w:r w:rsidRPr="00387AF8">
        <w:rPr>
          <w:b/>
        </w:rPr>
        <w:t>o</w:t>
      </w:r>
      <w:r w:rsidRPr="00387AF8">
        <w:rPr>
          <w:b/>
        </w:rPr>
        <w:t xml:space="preserve">gra una formación sincera y valiosa, cometerá errores y sufrirá desviaciones. </w:t>
      </w:r>
    </w:p>
    <w:p w:rsidR="00387AF8" w:rsidRDefault="00387AF8" w:rsidP="00387AF8">
      <w:pPr>
        <w:widowControl/>
        <w:autoSpaceDE/>
        <w:autoSpaceDN/>
        <w:adjustRightInd/>
        <w:rPr>
          <w:b/>
          <w:i/>
          <w:iCs/>
        </w:rPr>
      </w:pPr>
      <w:r w:rsidRPr="00387AF8">
        <w:rPr>
          <w:b/>
        </w:rPr>
        <w:t xml:space="preserve">   El Catecismo de la Iglesia Católica dice: </w:t>
      </w:r>
      <w:r w:rsidRPr="00387AF8">
        <w:rPr>
          <w:b/>
          <w:i/>
          <w:iCs/>
        </w:rPr>
        <w:t>"El cristiano tiene el deber de formar la concie</w:t>
      </w:r>
      <w:r w:rsidRPr="00387AF8">
        <w:rPr>
          <w:b/>
          <w:i/>
          <w:iCs/>
        </w:rPr>
        <w:t>n</w:t>
      </w:r>
      <w:r w:rsidRPr="00387AF8">
        <w:rPr>
          <w:b/>
          <w:i/>
          <w:iCs/>
        </w:rPr>
        <w:t xml:space="preserve">cia y esclarecer el juicio moral. Una conciencia bien formada es recta y veraz. Formula sus juicios según la razón, conforme al bien verdadero querido por la sabiduría del Creador... La educación de la conciencia es una tarea de toda la vida.  </w:t>
      </w:r>
      <w:r w:rsidRPr="00387AF8">
        <w:rPr>
          <w:b/>
        </w:rPr>
        <w:br/>
      </w:r>
      <w:r w:rsidRPr="00387AF8">
        <w:rPr>
          <w:b/>
          <w:i/>
          <w:iCs/>
        </w:rPr>
        <w:t>   La educación prudente enseña la virtud; preserva o sana del miedo, del egoísmo y del orgullo, de los insanos sentimientos de culpabilidad y de los movimientos de complace</w:t>
      </w:r>
      <w:r w:rsidRPr="00387AF8">
        <w:rPr>
          <w:b/>
          <w:i/>
          <w:iCs/>
        </w:rPr>
        <w:t>n</w:t>
      </w:r>
      <w:r w:rsidRPr="00387AF8">
        <w:rPr>
          <w:b/>
          <w:i/>
          <w:iCs/>
        </w:rPr>
        <w:t>cia equivocados; garantiza la libertad y enge</w:t>
      </w:r>
      <w:r w:rsidRPr="00387AF8">
        <w:rPr>
          <w:b/>
          <w:i/>
          <w:iCs/>
        </w:rPr>
        <w:t>n</w:t>
      </w:r>
      <w:r w:rsidRPr="00387AF8">
        <w:rPr>
          <w:b/>
          <w:i/>
          <w:iCs/>
        </w:rPr>
        <w:t>dra paz en el corazón."  (N. 1783-1784)</w:t>
      </w:r>
    </w:p>
    <w:p w:rsidR="00387AF8" w:rsidRPr="00387AF8" w:rsidRDefault="00387AF8" w:rsidP="00387AF8">
      <w:pPr>
        <w:widowControl/>
        <w:autoSpaceDE/>
        <w:autoSpaceDN/>
        <w:adjustRightInd/>
        <w:rPr>
          <w:b/>
        </w:rPr>
      </w:pPr>
    </w:p>
    <w:p w:rsidR="00387AF8" w:rsidRDefault="00387AF8" w:rsidP="00387AF8">
      <w:pPr>
        <w:widowControl/>
        <w:autoSpaceDE/>
        <w:autoSpaceDN/>
        <w:adjustRightInd/>
        <w:rPr>
          <w:b/>
          <w:bCs/>
          <w:color w:val="0070C0"/>
        </w:rPr>
      </w:pPr>
      <w:r w:rsidRPr="00387AF8">
        <w:rPr>
          <w:b/>
          <w:color w:val="0070C0"/>
        </w:rPr>
        <w:t xml:space="preserve">   </w:t>
      </w:r>
      <w:r w:rsidRPr="00387AF8">
        <w:rPr>
          <w:b/>
          <w:bCs/>
          <w:color w:val="0070C0"/>
        </w:rPr>
        <w:t xml:space="preserve"> Fuentes de la formación</w:t>
      </w:r>
    </w:p>
    <w:p w:rsidR="00387AF8" w:rsidRPr="00387AF8" w:rsidRDefault="00387AF8" w:rsidP="00387AF8">
      <w:pPr>
        <w:widowControl/>
        <w:autoSpaceDE/>
        <w:autoSpaceDN/>
        <w:adjustRightInd/>
        <w:rPr>
          <w:b/>
          <w:color w:val="0070C0"/>
        </w:rPr>
      </w:pPr>
    </w:p>
    <w:p w:rsidR="00387AF8" w:rsidRDefault="00387AF8" w:rsidP="00387AF8">
      <w:pPr>
        <w:widowControl/>
        <w:autoSpaceDE/>
        <w:autoSpaceDN/>
        <w:adjustRightInd/>
        <w:rPr>
          <w:b/>
        </w:rPr>
      </w:pPr>
      <w:r w:rsidRPr="00387AF8">
        <w:rPr>
          <w:b/>
        </w:rPr>
        <w:t>   Las fuentes para conseguir esa formación son diversas y cada uno debe procurar las que le sean más as</w:t>
      </w:r>
      <w:r w:rsidRPr="00387AF8">
        <w:rPr>
          <w:b/>
        </w:rPr>
        <w:t>e</w:t>
      </w:r>
      <w:r w:rsidRPr="00387AF8">
        <w:rPr>
          <w:b/>
        </w:rPr>
        <w:t xml:space="preserve">quibles. Entre ellas podemos citar algunas: </w:t>
      </w:r>
      <w:r w:rsidRPr="00387AF8">
        <w:rPr>
          <w:b/>
        </w:rPr>
        <w:br/>
      </w:r>
      <w:r w:rsidRPr="00387AF8">
        <w:rPr>
          <w:b/>
        </w:rPr>
        <w:lastRenderedPageBreak/>
        <w:t>      - La reflexión noble y leal a la luz de la Palabra divina que asegura luces y criterios fi</w:t>
      </w:r>
      <w:r w:rsidRPr="00387AF8">
        <w:rPr>
          <w:b/>
        </w:rPr>
        <w:t>r</w:t>
      </w:r>
      <w:r w:rsidRPr="00387AF8">
        <w:rPr>
          <w:b/>
        </w:rPr>
        <w:t>mes y claros.</w:t>
      </w:r>
      <w:r w:rsidRPr="00387AF8">
        <w:rPr>
          <w:b/>
        </w:rPr>
        <w:br/>
        <w:t>      - Las lecturas convenientes y bien orientadas que ofrecen juicios elevados e ideales asequ</w:t>
      </w:r>
      <w:r w:rsidRPr="00387AF8">
        <w:rPr>
          <w:b/>
        </w:rPr>
        <w:t>i</w:t>
      </w:r>
      <w:r w:rsidRPr="00387AF8">
        <w:rPr>
          <w:b/>
        </w:rPr>
        <w:t xml:space="preserve">bles. </w:t>
      </w:r>
      <w:r w:rsidRPr="00387AF8">
        <w:rPr>
          <w:b/>
        </w:rPr>
        <w:br/>
        <w:t>      - El trato con personas, amigos, animadores y educadores de sanos principios y recta condu</w:t>
      </w:r>
      <w:r w:rsidRPr="00387AF8">
        <w:rPr>
          <w:b/>
        </w:rPr>
        <w:t>c</w:t>
      </w:r>
      <w:r w:rsidRPr="00387AF8">
        <w:rPr>
          <w:b/>
        </w:rPr>
        <w:t xml:space="preserve">ta. </w:t>
      </w:r>
      <w:r w:rsidRPr="00387AF8">
        <w:rPr>
          <w:b/>
        </w:rPr>
        <w:br/>
        <w:t>      - El cultivo de las virtudes, de manera especial las que responden a un proyecto pers</w:t>
      </w:r>
      <w:r w:rsidRPr="00387AF8">
        <w:rPr>
          <w:b/>
        </w:rPr>
        <w:t>o</w:t>
      </w:r>
      <w:r w:rsidRPr="00387AF8">
        <w:rPr>
          <w:b/>
        </w:rPr>
        <w:t>nal acomodado a las propias necesidades morales.</w:t>
      </w:r>
      <w:r w:rsidRPr="00387AF8">
        <w:rPr>
          <w:b/>
        </w:rPr>
        <w:br/>
        <w:t>      -  La imitación de los modelos que se presentan como ejemplos de vida.</w:t>
      </w:r>
    </w:p>
    <w:p w:rsidR="00387AF8" w:rsidRPr="00387AF8" w:rsidRDefault="00387AF8" w:rsidP="00387AF8">
      <w:pPr>
        <w:widowControl/>
        <w:autoSpaceDE/>
        <w:autoSpaceDN/>
        <w:adjustRightInd/>
        <w:rPr>
          <w:b/>
        </w:rPr>
      </w:pPr>
    </w:p>
    <w:p w:rsidR="00387AF8" w:rsidRDefault="00387AF8" w:rsidP="00387AF8">
      <w:pPr>
        <w:widowControl/>
        <w:autoSpaceDE/>
        <w:autoSpaceDN/>
        <w:adjustRightInd/>
        <w:rPr>
          <w:b/>
          <w:bCs/>
          <w:color w:val="FF0000"/>
        </w:rPr>
      </w:pPr>
      <w:r w:rsidRPr="00387AF8">
        <w:rPr>
          <w:b/>
          <w:bCs/>
          <w:color w:val="FF0000"/>
        </w:rPr>
        <w:t>Evolución de la conciencia</w:t>
      </w:r>
    </w:p>
    <w:p w:rsidR="00387AF8" w:rsidRPr="00387AF8" w:rsidRDefault="00387AF8" w:rsidP="00387AF8">
      <w:pPr>
        <w:widowControl/>
        <w:autoSpaceDE/>
        <w:autoSpaceDN/>
        <w:adjustRightInd/>
        <w:rPr>
          <w:rFonts w:ascii="Times New Roman" w:hAnsi="Times New Roman" w:cs="Times New Roman"/>
          <w:b/>
          <w:color w:val="FF0000"/>
        </w:rPr>
      </w:pPr>
    </w:p>
    <w:p w:rsidR="00387AF8" w:rsidRDefault="00387AF8" w:rsidP="00387AF8">
      <w:pPr>
        <w:widowControl/>
        <w:autoSpaceDE/>
        <w:autoSpaceDN/>
        <w:adjustRightInd/>
        <w:rPr>
          <w:b/>
        </w:rPr>
      </w:pPr>
      <w:r w:rsidRPr="00387AF8">
        <w:rPr>
          <w:b/>
        </w:rPr>
        <w:t>    La conciencia aparece en cada hom</w:t>
      </w:r>
      <w:r w:rsidRPr="00387AF8">
        <w:rPr>
          <w:b/>
        </w:rPr>
        <w:softHyphen/>
        <w:t>bre cuando empieza a pensar por su cuenta. Se ap</w:t>
      </w:r>
      <w:r w:rsidRPr="00387AF8">
        <w:rPr>
          <w:b/>
        </w:rPr>
        <w:t>o</w:t>
      </w:r>
      <w:r w:rsidRPr="00387AF8">
        <w:rPr>
          <w:b/>
        </w:rPr>
        <w:t xml:space="preserve">ya siempre en la </w:t>
      </w:r>
      <w:proofErr w:type="spellStart"/>
      <w:r w:rsidRPr="00387AF8">
        <w:rPr>
          <w:b/>
        </w:rPr>
        <w:t>conciencIa</w:t>
      </w:r>
      <w:proofErr w:type="spellEnd"/>
      <w:r w:rsidRPr="00387AF8">
        <w:rPr>
          <w:b/>
        </w:rPr>
        <w:t xml:space="preserve"> psicológica o captación de la propia identidad.</w:t>
      </w:r>
      <w:r w:rsidRPr="00387AF8">
        <w:rPr>
          <w:b/>
        </w:rPr>
        <w:br/>
        <w:t>   Se dice que tiene entonces uso de razón o sensibilidad moral. Tiene que ser formada y educada y constantemente clarificada, pues sus juicios dependen de las ideas y de los sentimientos que se van infundiendo en la persona.</w:t>
      </w:r>
    </w:p>
    <w:p w:rsidR="00387AF8" w:rsidRPr="00387AF8" w:rsidRDefault="00387AF8" w:rsidP="00387AF8">
      <w:pPr>
        <w:widowControl/>
        <w:autoSpaceDE/>
        <w:autoSpaceDN/>
        <w:adjustRightInd/>
        <w:rPr>
          <w:b/>
        </w:rPr>
      </w:pPr>
    </w:p>
    <w:p w:rsidR="00387AF8" w:rsidRPr="00387AF8" w:rsidRDefault="00387AF8" w:rsidP="00387AF8">
      <w:pPr>
        <w:widowControl/>
        <w:autoSpaceDE/>
        <w:autoSpaceDN/>
        <w:adjustRightInd/>
        <w:rPr>
          <w:b/>
          <w:bCs/>
          <w:color w:val="0070C0"/>
        </w:rPr>
      </w:pPr>
      <w:r>
        <w:rPr>
          <w:b/>
          <w:bCs/>
        </w:rPr>
        <w:t xml:space="preserve">   </w:t>
      </w:r>
      <w:r w:rsidRPr="00387AF8">
        <w:rPr>
          <w:b/>
          <w:bCs/>
          <w:color w:val="0070C0"/>
        </w:rPr>
        <w:t xml:space="preserve">Estadios éticos según </w:t>
      </w:r>
      <w:proofErr w:type="spellStart"/>
      <w:r w:rsidRPr="00387AF8">
        <w:rPr>
          <w:b/>
          <w:bCs/>
          <w:color w:val="0070C0"/>
        </w:rPr>
        <w:t>Piaget</w:t>
      </w:r>
      <w:proofErr w:type="spellEnd"/>
      <w:r w:rsidRPr="00387AF8">
        <w:rPr>
          <w:b/>
          <w:bCs/>
          <w:color w:val="0070C0"/>
        </w:rPr>
        <w:t xml:space="preserve"> </w:t>
      </w:r>
    </w:p>
    <w:p w:rsidR="00387AF8" w:rsidRPr="00387AF8" w:rsidRDefault="00387AF8" w:rsidP="00387AF8">
      <w:pPr>
        <w:widowControl/>
        <w:autoSpaceDE/>
        <w:autoSpaceDN/>
        <w:adjustRightInd/>
        <w:rPr>
          <w:b/>
        </w:rPr>
      </w:pPr>
    </w:p>
    <w:p w:rsidR="00387AF8" w:rsidRDefault="00387AF8" w:rsidP="00387AF8">
      <w:pPr>
        <w:widowControl/>
        <w:autoSpaceDE/>
        <w:autoSpaceDN/>
        <w:adjustRightInd/>
        <w:rPr>
          <w:b/>
        </w:rPr>
      </w:pPr>
      <w:r w:rsidRPr="00387AF8">
        <w:rPr>
          <w:b/>
        </w:rPr>
        <w:t>   Diversos autores han formulado análisis minuciosos sobre el modo como la con</w:t>
      </w:r>
      <w:r w:rsidRPr="00387AF8">
        <w:rPr>
          <w:b/>
        </w:rPr>
        <w:softHyphen/>
        <w:t>ciencia humana se va formando.  </w:t>
      </w:r>
      <w:proofErr w:type="spellStart"/>
      <w:r w:rsidRPr="00387AF8">
        <w:rPr>
          <w:b/>
        </w:rPr>
        <w:t>Piaget</w:t>
      </w:r>
      <w:proofErr w:type="spellEnd"/>
      <w:r w:rsidRPr="00387AF8">
        <w:rPr>
          <w:b/>
        </w:rPr>
        <w:t>, en su libro "</w:t>
      </w:r>
      <w:r w:rsidRPr="00387AF8">
        <w:rPr>
          <w:b/>
          <w:i/>
          <w:iCs/>
        </w:rPr>
        <w:t>El criterio moral en el niño</w:t>
      </w:r>
      <w:r w:rsidRPr="00387AF8">
        <w:rPr>
          <w:b/>
        </w:rPr>
        <w:t>", diferencia tres etapas en la ev</w:t>
      </w:r>
      <w:r w:rsidRPr="00387AF8">
        <w:rPr>
          <w:b/>
        </w:rPr>
        <w:t>o</w:t>
      </w:r>
      <w:r w:rsidRPr="00387AF8">
        <w:rPr>
          <w:b/>
        </w:rPr>
        <w:t>lución de la conciencia:</w:t>
      </w:r>
    </w:p>
    <w:p w:rsidR="00387AF8" w:rsidRPr="00387AF8" w:rsidRDefault="00387AF8" w:rsidP="00387AF8">
      <w:pPr>
        <w:widowControl/>
        <w:autoSpaceDE/>
        <w:autoSpaceDN/>
        <w:adjustRightInd/>
        <w:rPr>
          <w:b/>
        </w:rPr>
      </w:pPr>
    </w:p>
    <w:p w:rsidR="00387AF8" w:rsidRDefault="00387AF8" w:rsidP="00387AF8">
      <w:pPr>
        <w:widowControl/>
        <w:autoSpaceDE/>
        <w:autoSpaceDN/>
        <w:adjustRightInd/>
        <w:rPr>
          <w:b/>
          <w:bCs/>
          <w:color w:val="0070C0"/>
        </w:rPr>
      </w:pPr>
      <w:r w:rsidRPr="00387AF8">
        <w:rPr>
          <w:b/>
          <w:color w:val="0070C0"/>
        </w:rPr>
        <w:t xml:space="preserve">   </w:t>
      </w:r>
      <w:r w:rsidRPr="00387AF8">
        <w:rPr>
          <w:b/>
          <w:bCs/>
          <w:color w:val="0070C0"/>
        </w:rPr>
        <w:t xml:space="preserve">     1. Etapa heterónoma</w:t>
      </w:r>
    </w:p>
    <w:p w:rsidR="00387AF8" w:rsidRPr="00387AF8" w:rsidRDefault="00387AF8" w:rsidP="00387AF8">
      <w:pPr>
        <w:widowControl/>
        <w:autoSpaceDE/>
        <w:autoSpaceDN/>
        <w:adjustRightInd/>
        <w:rPr>
          <w:b/>
          <w:color w:val="0070C0"/>
        </w:rPr>
      </w:pPr>
    </w:p>
    <w:p w:rsidR="00387AF8" w:rsidRPr="00387AF8" w:rsidRDefault="00387AF8" w:rsidP="00387AF8">
      <w:pPr>
        <w:widowControl/>
        <w:autoSpaceDE/>
        <w:autoSpaceDN/>
        <w:adjustRightInd/>
        <w:rPr>
          <w:b/>
        </w:rPr>
      </w:pPr>
      <w:r w:rsidRPr="00387AF8">
        <w:rPr>
          <w:b/>
        </w:rPr>
        <w:t>   De 2 a 6 años, el niño carece de concepto de bien y mal y sólo reproduce lo que los adu</w:t>
      </w:r>
      <w:r w:rsidRPr="00387AF8">
        <w:rPr>
          <w:b/>
        </w:rPr>
        <w:t>l</w:t>
      </w:r>
      <w:r w:rsidRPr="00387AF8">
        <w:rPr>
          <w:b/>
        </w:rPr>
        <w:t xml:space="preserve">tos le comunican: es bueno lo que le dicen ser tal y es malo lo que los mayores rechazan. </w:t>
      </w:r>
      <w:r w:rsidRPr="00387AF8">
        <w:rPr>
          <w:b/>
        </w:rPr>
        <w:br/>
        <w:t>   Se desarrolla una fuerte conexión entre lo ético y lo estético y se asocia el bien con lo hermoso y el mal con lo feo. Es una moral de la obediencia y la concep</w:t>
      </w:r>
      <w:r w:rsidRPr="00387AF8">
        <w:rPr>
          <w:b/>
        </w:rPr>
        <w:softHyphen/>
        <w:t>ción ética es tota</w:t>
      </w:r>
      <w:r w:rsidRPr="00387AF8">
        <w:rPr>
          <w:b/>
        </w:rPr>
        <w:t>l</w:t>
      </w:r>
      <w:r w:rsidRPr="00387AF8">
        <w:rPr>
          <w:b/>
        </w:rPr>
        <w:t>mente exterior. Es etapa del realismo en las normas.</w:t>
      </w:r>
    </w:p>
    <w:p w:rsidR="00387AF8" w:rsidRDefault="00387AF8" w:rsidP="00387AF8">
      <w:pPr>
        <w:widowControl/>
        <w:autoSpaceDE/>
        <w:autoSpaceDN/>
        <w:adjustRightInd/>
        <w:rPr>
          <w:b/>
          <w:bCs/>
        </w:rPr>
      </w:pPr>
      <w:r w:rsidRPr="00387AF8">
        <w:rPr>
          <w:b/>
        </w:rPr>
        <w:t xml:space="preserve">  </w:t>
      </w:r>
      <w:r>
        <w:rPr>
          <w:b/>
          <w:bCs/>
        </w:rPr>
        <w:t> </w:t>
      </w:r>
    </w:p>
    <w:p w:rsidR="00387AF8" w:rsidRDefault="00387AF8" w:rsidP="00387AF8">
      <w:pPr>
        <w:widowControl/>
        <w:autoSpaceDE/>
        <w:autoSpaceDN/>
        <w:adjustRightInd/>
        <w:rPr>
          <w:b/>
          <w:bCs/>
        </w:rPr>
      </w:pPr>
      <w:r w:rsidRPr="00387AF8">
        <w:rPr>
          <w:b/>
          <w:bCs/>
          <w:color w:val="0070C0"/>
        </w:rPr>
        <w:t xml:space="preserve">       .2. Moral de solidaridad</w:t>
      </w:r>
      <w:r w:rsidRPr="00387AF8">
        <w:rPr>
          <w:b/>
          <w:bCs/>
        </w:rPr>
        <w:t>.</w:t>
      </w:r>
    </w:p>
    <w:p w:rsidR="00387AF8" w:rsidRPr="00387AF8" w:rsidRDefault="00387AF8" w:rsidP="00387AF8">
      <w:pPr>
        <w:widowControl/>
        <w:autoSpaceDE/>
        <w:autoSpaceDN/>
        <w:adjustRightInd/>
        <w:rPr>
          <w:b/>
        </w:rPr>
      </w:pPr>
    </w:p>
    <w:p w:rsidR="00387AF8" w:rsidRDefault="00387AF8" w:rsidP="00387AF8">
      <w:pPr>
        <w:widowControl/>
        <w:autoSpaceDE/>
        <w:autoSpaceDN/>
        <w:adjustRightInd/>
        <w:rPr>
          <w:b/>
        </w:rPr>
      </w:pPr>
      <w:r w:rsidRPr="00387AF8">
        <w:rPr>
          <w:b/>
        </w:rPr>
        <w:t>   Entre los 7 y los 11 años. Surge el sentimiento de la honestidad y de la justicia en rel</w:t>
      </w:r>
      <w:r w:rsidRPr="00387AF8">
        <w:rPr>
          <w:b/>
        </w:rPr>
        <w:t>a</w:t>
      </w:r>
      <w:r w:rsidRPr="00387AF8">
        <w:rPr>
          <w:b/>
        </w:rPr>
        <w:t>ción al trato con los demás. Entran en juego los otros niños, amigos y compañeros, que inciden en los propios sentimientos y prim</w:t>
      </w:r>
      <w:r w:rsidRPr="00387AF8">
        <w:rPr>
          <w:b/>
        </w:rPr>
        <w:t>e</w:t>
      </w:r>
      <w:r w:rsidRPr="00387AF8">
        <w:rPr>
          <w:b/>
        </w:rPr>
        <w:t>ros juicios sobre el bien y el mal.</w:t>
      </w:r>
      <w:r w:rsidRPr="00387AF8">
        <w:rPr>
          <w:b/>
        </w:rPr>
        <w:br/>
        <w:t>   Se abandona el realismo en las normas y se reemplaza por la solidaridad. Coincide con el m</w:t>
      </w:r>
      <w:r w:rsidRPr="00387AF8">
        <w:rPr>
          <w:b/>
        </w:rPr>
        <w:t>o</w:t>
      </w:r>
      <w:r w:rsidRPr="00387AF8">
        <w:rPr>
          <w:b/>
        </w:rPr>
        <w:t>mento de las operaciones concretas.</w:t>
      </w:r>
    </w:p>
    <w:p w:rsidR="00387AF8" w:rsidRPr="00387AF8" w:rsidRDefault="00387AF8" w:rsidP="00387AF8">
      <w:pPr>
        <w:widowControl/>
        <w:autoSpaceDE/>
        <w:autoSpaceDN/>
        <w:adjustRightInd/>
        <w:rPr>
          <w:b/>
        </w:rPr>
      </w:pPr>
    </w:p>
    <w:p w:rsidR="00387AF8" w:rsidRDefault="00387AF8" w:rsidP="00387AF8">
      <w:pPr>
        <w:widowControl/>
        <w:autoSpaceDE/>
        <w:autoSpaceDN/>
        <w:adjustRightInd/>
        <w:rPr>
          <w:b/>
          <w:bCs/>
          <w:color w:val="0070C0"/>
        </w:rPr>
      </w:pPr>
      <w:r>
        <w:rPr>
          <w:b/>
          <w:bCs/>
        </w:rPr>
        <w:t xml:space="preserve">     </w:t>
      </w:r>
      <w:r w:rsidRPr="00387AF8">
        <w:rPr>
          <w:b/>
          <w:bCs/>
        </w:rPr>
        <w:t xml:space="preserve"> </w:t>
      </w:r>
      <w:r>
        <w:rPr>
          <w:b/>
          <w:bCs/>
        </w:rPr>
        <w:t xml:space="preserve">3. </w:t>
      </w:r>
      <w:r w:rsidRPr="00387AF8">
        <w:rPr>
          <w:b/>
          <w:bCs/>
          <w:color w:val="0070C0"/>
        </w:rPr>
        <w:t xml:space="preserve">Moral autónoma </w:t>
      </w:r>
    </w:p>
    <w:p w:rsidR="00387AF8" w:rsidRPr="00387AF8" w:rsidRDefault="00387AF8" w:rsidP="00387AF8">
      <w:pPr>
        <w:widowControl/>
        <w:autoSpaceDE/>
        <w:autoSpaceDN/>
        <w:adjustRightInd/>
        <w:rPr>
          <w:b/>
          <w:color w:val="0070C0"/>
        </w:rPr>
      </w:pPr>
    </w:p>
    <w:p w:rsidR="00387AF8" w:rsidRPr="00387AF8" w:rsidRDefault="00387AF8" w:rsidP="00387AF8">
      <w:pPr>
        <w:widowControl/>
        <w:autoSpaceDE/>
        <w:autoSpaceDN/>
        <w:adjustRightInd/>
        <w:rPr>
          <w:b/>
        </w:rPr>
      </w:pPr>
      <w:r w:rsidRPr="00387AF8">
        <w:rPr>
          <w:b/>
        </w:rPr>
        <w:t>    La propia conciencia, libre y personal se desarrolla entre los 12 y los 14-15 años. El niño as</w:t>
      </w:r>
      <w:r w:rsidRPr="00387AF8">
        <w:rPr>
          <w:b/>
        </w:rPr>
        <w:t>u</w:t>
      </w:r>
      <w:r w:rsidRPr="00387AF8">
        <w:rPr>
          <w:b/>
        </w:rPr>
        <w:t xml:space="preserve">me sus propias obligaciones y siente el deber como algo interno. Se refuerza con los sentimientos religiosos. </w:t>
      </w:r>
    </w:p>
    <w:p w:rsidR="00387AF8" w:rsidRDefault="00387AF8" w:rsidP="00387AF8">
      <w:pPr>
        <w:widowControl/>
        <w:autoSpaceDE/>
        <w:autoSpaceDN/>
        <w:adjustRightInd/>
        <w:rPr>
          <w:b/>
        </w:rPr>
      </w:pPr>
      <w:r w:rsidRPr="00387AF8">
        <w:rPr>
          <w:b/>
        </w:rPr>
        <w:t>   La propia reflexión le hace diferenciar lo que es bueno y lo que es malo. El adolescente es c</w:t>
      </w:r>
      <w:r w:rsidRPr="00387AF8">
        <w:rPr>
          <w:b/>
        </w:rPr>
        <w:t>a</w:t>
      </w:r>
      <w:r w:rsidRPr="00387AF8">
        <w:rPr>
          <w:b/>
        </w:rPr>
        <w:t>paz de asumir principios morales generales y aplicarlos a cada acto que realiza o que juzga en los demás. Es el período de las operaciones formales o abstractas. A los 14 ó 15 años la conciencia está formada.</w:t>
      </w:r>
    </w:p>
    <w:p w:rsidR="00387AF8" w:rsidRPr="00387AF8" w:rsidRDefault="00387AF8" w:rsidP="00387AF8">
      <w:pPr>
        <w:widowControl/>
        <w:autoSpaceDE/>
        <w:autoSpaceDN/>
        <w:adjustRightInd/>
        <w:rPr>
          <w:b/>
        </w:rPr>
      </w:pPr>
    </w:p>
    <w:p w:rsidR="00387AF8" w:rsidRPr="00387AF8" w:rsidRDefault="00387AF8" w:rsidP="00387AF8">
      <w:pPr>
        <w:widowControl/>
        <w:autoSpaceDE/>
        <w:autoSpaceDN/>
        <w:adjustRightInd/>
        <w:rPr>
          <w:b/>
          <w:bCs/>
          <w:color w:val="0070C0"/>
        </w:rPr>
      </w:pPr>
      <w:r w:rsidRPr="00387AF8">
        <w:rPr>
          <w:b/>
          <w:bCs/>
          <w:color w:val="0070C0"/>
        </w:rPr>
        <w:t xml:space="preserve">  Otros modelos éticos evolutivos</w:t>
      </w:r>
    </w:p>
    <w:p w:rsidR="00387AF8" w:rsidRPr="00387AF8" w:rsidRDefault="00387AF8" w:rsidP="00387AF8">
      <w:pPr>
        <w:widowControl/>
        <w:autoSpaceDE/>
        <w:autoSpaceDN/>
        <w:adjustRightInd/>
        <w:rPr>
          <w:b/>
        </w:rPr>
      </w:pPr>
    </w:p>
    <w:p w:rsidR="00387AF8" w:rsidRDefault="00387AF8" w:rsidP="00387AF8">
      <w:pPr>
        <w:widowControl/>
        <w:autoSpaceDE/>
        <w:autoSpaceDN/>
        <w:adjustRightInd/>
        <w:rPr>
          <w:b/>
        </w:rPr>
      </w:pPr>
      <w:r w:rsidRPr="00387AF8">
        <w:rPr>
          <w:b/>
        </w:rPr>
        <w:t xml:space="preserve">   El norteamericano Lorenzo </w:t>
      </w:r>
      <w:proofErr w:type="spellStart"/>
      <w:r w:rsidRPr="00387AF8">
        <w:rPr>
          <w:b/>
        </w:rPr>
        <w:t>Kohlberg</w:t>
      </w:r>
      <w:proofErr w:type="spellEnd"/>
      <w:r w:rsidRPr="00387AF8">
        <w:rPr>
          <w:b/>
        </w:rPr>
        <w:t>, con sus investigaciones morales en diversos m</w:t>
      </w:r>
      <w:r w:rsidRPr="00387AF8">
        <w:rPr>
          <w:b/>
        </w:rPr>
        <w:t>e</w:t>
      </w:r>
      <w:r w:rsidRPr="00387AF8">
        <w:rPr>
          <w:b/>
        </w:rPr>
        <w:t>dios (</w:t>
      </w:r>
      <w:proofErr w:type="spellStart"/>
      <w:r w:rsidRPr="00387AF8">
        <w:rPr>
          <w:b/>
        </w:rPr>
        <w:t>Taiwan</w:t>
      </w:r>
      <w:proofErr w:type="spellEnd"/>
      <w:r w:rsidRPr="00387AF8">
        <w:rPr>
          <w:b/>
        </w:rPr>
        <w:t>, México y EE. UU) sintetizaba el proceso moral en tres niveles y seis etapas. Los niños no pasan de las primeras y m</w:t>
      </w:r>
      <w:r w:rsidRPr="00387AF8">
        <w:rPr>
          <w:b/>
        </w:rPr>
        <w:t>u</w:t>
      </w:r>
      <w:r w:rsidRPr="00387AF8">
        <w:rPr>
          <w:b/>
        </w:rPr>
        <w:t xml:space="preserve">chos adultos no llegan a las últimas. </w:t>
      </w:r>
    </w:p>
    <w:p w:rsidR="00387AF8" w:rsidRDefault="00387AF8" w:rsidP="00387AF8">
      <w:pPr>
        <w:widowControl/>
        <w:autoSpaceDE/>
        <w:autoSpaceDN/>
        <w:adjustRightInd/>
        <w:rPr>
          <w:b/>
        </w:rPr>
      </w:pPr>
      <w:r w:rsidRPr="00387AF8">
        <w:rPr>
          <w:b/>
        </w:rPr>
        <w:lastRenderedPageBreak/>
        <w:t xml:space="preserve">  </w:t>
      </w:r>
      <w:r w:rsidRPr="00387AF8">
        <w:rPr>
          <w:b/>
          <w:bCs/>
        </w:rPr>
        <w:t> </w:t>
      </w:r>
      <w:r>
        <w:rPr>
          <w:b/>
          <w:bCs/>
        </w:rPr>
        <w:t xml:space="preserve">  </w:t>
      </w:r>
      <w:r w:rsidRPr="00387AF8">
        <w:rPr>
          <w:b/>
          <w:bCs/>
          <w:color w:val="0070C0"/>
        </w:rPr>
        <w:t xml:space="preserve">. Nivel 1: </w:t>
      </w:r>
      <w:proofErr w:type="spellStart"/>
      <w:r w:rsidRPr="00387AF8">
        <w:rPr>
          <w:b/>
          <w:bCs/>
          <w:color w:val="0070C0"/>
        </w:rPr>
        <w:t>Preconvencional</w:t>
      </w:r>
      <w:proofErr w:type="spellEnd"/>
      <w:r w:rsidRPr="00387AF8">
        <w:rPr>
          <w:b/>
          <w:bCs/>
        </w:rPr>
        <w:t>.</w:t>
      </w:r>
    </w:p>
    <w:p w:rsidR="00387AF8" w:rsidRDefault="00387AF8" w:rsidP="00387AF8">
      <w:pPr>
        <w:widowControl/>
        <w:autoSpaceDE/>
        <w:autoSpaceDN/>
        <w:adjustRightInd/>
        <w:rPr>
          <w:b/>
        </w:rPr>
      </w:pPr>
    </w:p>
    <w:p w:rsidR="00387AF8" w:rsidRPr="00387AF8" w:rsidRDefault="00387AF8" w:rsidP="00387AF8">
      <w:pPr>
        <w:widowControl/>
        <w:autoSpaceDE/>
        <w:autoSpaceDN/>
        <w:adjustRightInd/>
        <w:rPr>
          <w:b/>
        </w:rPr>
      </w:pPr>
      <w:r w:rsidRPr="00387AF8">
        <w:rPr>
          <w:b/>
        </w:rPr>
        <w:t xml:space="preserve">   Es propiamente </w:t>
      </w:r>
      <w:proofErr w:type="spellStart"/>
      <w:r w:rsidRPr="00387AF8">
        <w:rPr>
          <w:b/>
        </w:rPr>
        <w:t>premoral</w:t>
      </w:r>
      <w:proofErr w:type="spellEnd"/>
      <w:r w:rsidRPr="00387AF8">
        <w:rPr>
          <w:b/>
        </w:rPr>
        <w:t>. Se identifica lo moral con lo ambiental y social. Se entiende por bu</w:t>
      </w:r>
      <w:r w:rsidRPr="00387AF8">
        <w:rPr>
          <w:b/>
        </w:rPr>
        <w:t>e</w:t>
      </w:r>
      <w:r w:rsidRPr="00387AF8">
        <w:rPr>
          <w:b/>
        </w:rPr>
        <w:t>no lo que el entorno aprueba y por malo lo que re</w:t>
      </w:r>
      <w:r w:rsidRPr="00387AF8">
        <w:rPr>
          <w:b/>
        </w:rPr>
        <w:softHyphen/>
        <w:t>chaza. Se asocia el bien y el mal al premio o al castigo y se obra en con</w:t>
      </w:r>
      <w:r w:rsidRPr="00387AF8">
        <w:rPr>
          <w:b/>
        </w:rPr>
        <w:softHyphen/>
        <w:t>secuencia.</w:t>
      </w:r>
      <w:r w:rsidRPr="00387AF8">
        <w:rPr>
          <w:b/>
        </w:rPr>
        <w:br/>
        <w:t>    - En el estadio 1 se obedece para evitar el castigo, es decir por temor.</w:t>
      </w:r>
      <w:r w:rsidRPr="00387AF8">
        <w:rPr>
          <w:b/>
        </w:rPr>
        <w:br/>
        <w:t>    - En el estadio 2 se prefiere hacer las cosas por la satisfacción del premio, es decir por interés.</w:t>
      </w:r>
    </w:p>
    <w:p w:rsidR="00387AF8" w:rsidRDefault="00387AF8" w:rsidP="00387AF8">
      <w:pPr>
        <w:widowControl/>
        <w:autoSpaceDE/>
        <w:autoSpaceDN/>
        <w:adjustRightInd/>
        <w:rPr>
          <w:b/>
        </w:rPr>
      </w:pPr>
      <w:r w:rsidRPr="00387AF8">
        <w:rPr>
          <w:b/>
        </w:rPr>
        <w:t xml:space="preserve">   </w:t>
      </w:r>
    </w:p>
    <w:p w:rsidR="00387AF8" w:rsidRDefault="00387AF8" w:rsidP="00387AF8">
      <w:pPr>
        <w:widowControl/>
        <w:autoSpaceDE/>
        <w:autoSpaceDN/>
        <w:adjustRightInd/>
        <w:rPr>
          <w:b/>
          <w:bCs/>
        </w:rPr>
      </w:pPr>
      <w:r w:rsidRPr="00387AF8">
        <w:rPr>
          <w:b/>
          <w:bCs/>
          <w:color w:val="0070C0"/>
        </w:rPr>
        <w:t xml:space="preserve">    Nivel 2: Es el convencional.</w:t>
      </w:r>
      <w:r w:rsidRPr="00387AF8">
        <w:rPr>
          <w:b/>
        </w:rPr>
        <w:br/>
        <w:t> </w:t>
      </w:r>
      <w:r w:rsidRPr="00387AF8">
        <w:rPr>
          <w:b/>
        </w:rPr>
        <w:br/>
        <w:t>  En él, la fuerza de la acción está en la vincula</w:t>
      </w:r>
      <w:r w:rsidRPr="00387AF8">
        <w:rPr>
          <w:b/>
        </w:rPr>
        <w:softHyphen/>
        <w:t>ción con el grupo. Predomina la solidaridad y se rechaza ante sí y ante los demás la insolidaridad. Se rige el comportamiento en fu</w:t>
      </w:r>
      <w:r w:rsidRPr="00387AF8">
        <w:rPr>
          <w:b/>
        </w:rPr>
        <w:t>n</w:t>
      </w:r>
      <w:r w:rsidRPr="00387AF8">
        <w:rPr>
          <w:b/>
        </w:rPr>
        <w:t>ción de la conveniencia del orden establec</w:t>
      </w:r>
      <w:r w:rsidRPr="00387AF8">
        <w:rPr>
          <w:b/>
        </w:rPr>
        <w:t>i</w:t>
      </w:r>
      <w:r w:rsidRPr="00387AF8">
        <w:rPr>
          <w:b/>
        </w:rPr>
        <w:t>do.</w:t>
      </w:r>
      <w:r w:rsidRPr="00387AF8">
        <w:rPr>
          <w:b/>
        </w:rPr>
        <w:br/>
        <w:t>     - El estadio 3 se orienta a la concordancia con la colectividad. Se considera bueno lo que gu</w:t>
      </w:r>
      <w:r w:rsidRPr="00387AF8">
        <w:rPr>
          <w:b/>
        </w:rPr>
        <w:t>s</w:t>
      </w:r>
      <w:r w:rsidRPr="00387AF8">
        <w:rPr>
          <w:b/>
        </w:rPr>
        <w:t>ta a los demás porque es lo que esperan de uno.</w:t>
      </w:r>
      <w:r w:rsidRPr="00387AF8">
        <w:rPr>
          <w:b/>
        </w:rPr>
        <w:br/>
        <w:t xml:space="preserve">     - En el estadio 4 se intensifica el sentido de la ley y del deber en cuanto orden asociado a la existencia de la autoridad. </w:t>
      </w:r>
      <w:r w:rsidRPr="00387AF8">
        <w:rPr>
          <w:b/>
        </w:rPr>
        <w:br/>
        <w:t>    El deber depende del orden y de la autoridad y se siente el deseo de satisfacer a ambos: el uno por dentro y la otra desde fuera.</w:t>
      </w:r>
      <w:r w:rsidRPr="00387AF8">
        <w:rPr>
          <w:b/>
        </w:rPr>
        <w:br/>
        <w:t xml:space="preserve">  </w:t>
      </w:r>
      <w:r w:rsidRPr="00387AF8">
        <w:rPr>
          <w:b/>
        </w:rPr>
        <w:br/>
      </w:r>
      <w:r w:rsidRPr="00387AF8">
        <w:rPr>
          <w:b/>
          <w:color w:val="0070C0"/>
        </w:rPr>
        <w:t xml:space="preserve">  </w:t>
      </w:r>
      <w:r w:rsidRPr="00387AF8">
        <w:rPr>
          <w:b/>
          <w:bCs/>
          <w:color w:val="0070C0"/>
        </w:rPr>
        <w:t xml:space="preserve">     Nivel 3: Es </w:t>
      </w:r>
      <w:proofErr w:type="spellStart"/>
      <w:r w:rsidRPr="00387AF8">
        <w:rPr>
          <w:b/>
          <w:bCs/>
          <w:color w:val="0070C0"/>
        </w:rPr>
        <w:t>postconvencional</w:t>
      </w:r>
      <w:proofErr w:type="spellEnd"/>
      <w:r w:rsidRPr="00387AF8">
        <w:rPr>
          <w:b/>
          <w:bCs/>
          <w:color w:val="0070C0"/>
        </w:rPr>
        <w:t>.</w:t>
      </w:r>
    </w:p>
    <w:p w:rsidR="00387AF8" w:rsidRPr="00387AF8" w:rsidRDefault="00387AF8" w:rsidP="00387AF8">
      <w:pPr>
        <w:widowControl/>
        <w:autoSpaceDE/>
        <w:autoSpaceDN/>
        <w:adjustRightInd/>
        <w:rPr>
          <w:b/>
        </w:rPr>
      </w:pPr>
    </w:p>
    <w:p w:rsidR="000A7052" w:rsidRDefault="00387AF8" w:rsidP="00387AF8">
      <w:pPr>
        <w:widowControl/>
        <w:autoSpaceDE/>
        <w:autoSpaceDN/>
        <w:adjustRightInd/>
        <w:rPr>
          <w:b/>
        </w:rPr>
      </w:pPr>
      <w:r w:rsidRPr="00387AF8">
        <w:rPr>
          <w:b/>
        </w:rPr>
        <w:t>   Es autónomo, sin referencia a los demás y se apoya en principios sólidos que se intuyen en el interior de la conciencia. Se tiende a elaborar principios de validez universal y rel</w:t>
      </w:r>
      <w:r w:rsidRPr="00387AF8">
        <w:rPr>
          <w:b/>
        </w:rPr>
        <w:t>a</w:t>
      </w:r>
      <w:r w:rsidRPr="00387AF8">
        <w:rPr>
          <w:b/>
        </w:rPr>
        <w:t>cionar étic</w:t>
      </w:r>
      <w:r w:rsidRPr="00387AF8">
        <w:rPr>
          <w:b/>
        </w:rPr>
        <w:t>a</w:t>
      </w:r>
      <w:r w:rsidRPr="00387AF8">
        <w:rPr>
          <w:b/>
        </w:rPr>
        <w:t>mente la conducta con ellos</w:t>
      </w:r>
      <w:r w:rsidRPr="00387AF8">
        <w:rPr>
          <w:b/>
        </w:rPr>
        <w:br/>
        <w:t>   - El estadio 5 es legalista y de consenso social. Se ajusta la conducta a las leyes establ</w:t>
      </w:r>
      <w:r w:rsidRPr="00387AF8">
        <w:rPr>
          <w:b/>
        </w:rPr>
        <w:t>e</w:t>
      </w:r>
      <w:r w:rsidRPr="00387AF8">
        <w:rPr>
          <w:b/>
        </w:rPr>
        <w:t>cidas por consenso o por tradición. Hay cierta relatividad en las normas y se pueden ir cambiando en sus formas más que en su esencia.</w:t>
      </w:r>
      <w:r w:rsidRPr="00387AF8">
        <w:rPr>
          <w:b/>
        </w:rPr>
        <w:br/>
        <w:t>   - El estadio 6 se funda en los grandes principios éticos que dilucidan lo recto y lo justo por la opción plena y libre de la conciencia. El alma del comportamiento debe ser la dign</w:t>
      </w:r>
      <w:r w:rsidRPr="00387AF8">
        <w:rPr>
          <w:b/>
        </w:rPr>
        <w:t>i</w:t>
      </w:r>
      <w:r w:rsidRPr="00387AF8">
        <w:rPr>
          <w:b/>
        </w:rPr>
        <w:t>dad del ho</w:t>
      </w:r>
      <w:r w:rsidRPr="00387AF8">
        <w:rPr>
          <w:b/>
        </w:rPr>
        <w:t>m</w:t>
      </w:r>
      <w:r w:rsidRPr="00387AF8">
        <w:rPr>
          <w:b/>
        </w:rPr>
        <w:t>bre.</w:t>
      </w:r>
      <w:r w:rsidRPr="00387AF8">
        <w:rPr>
          <w:b/>
        </w:rPr>
        <w:br/>
        <w:t> </w:t>
      </w:r>
    </w:p>
    <w:p w:rsidR="00387AF8" w:rsidRPr="00387AF8" w:rsidRDefault="00387AF8" w:rsidP="00387AF8">
      <w:pPr>
        <w:widowControl/>
        <w:autoSpaceDE/>
        <w:autoSpaceDN/>
        <w:adjustRightInd/>
        <w:rPr>
          <w:b/>
        </w:rPr>
      </w:pPr>
      <w:r w:rsidRPr="00387AF8">
        <w:rPr>
          <w:b/>
        </w:rPr>
        <w:t>  Al margen de la opinión de los diversos pensadores, bueno es recordar que el concepto y el respeto a la co</w:t>
      </w:r>
      <w:r w:rsidRPr="00387AF8">
        <w:rPr>
          <w:b/>
        </w:rPr>
        <w:t>n</w:t>
      </w:r>
      <w:r w:rsidRPr="00387AF8">
        <w:rPr>
          <w:b/>
        </w:rPr>
        <w:t>ciencia depende de cada sistema filosófico.</w:t>
      </w:r>
      <w:r w:rsidRPr="00387AF8">
        <w:rPr>
          <w:b/>
        </w:rPr>
        <w:br/>
        <w:t>   En cierto sentido, lo que se piensa y se siente del bien y del mal se halla en estrecha d</w:t>
      </w:r>
      <w:r w:rsidRPr="00387AF8">
        <w:rPr>
          <w:b/>
        </w:rPr>
        <w:t>e</w:t>
      </w:r>
      <w:r w:rsidRPr="00387AF8">
        <w:rPr>
          <w:b/>
        </w:rPr>
        <w:t>pe</w:t>
      </w:r>
      <w:r w:rsidRPr="00387AF8">
        <w:rPr>
          <w:b/>
        </w:rPr>
        <w:t>n</w:t>
      </w:r>
      <w:r w:rsidRPr="00387AF8">
        <w:rPr>
          <w:b/>
        </w:rPr>
        <w:t>dencia de los que se piensa de Dios, del hombre y del mundo.</w:t>
      </w:r>
    </w:p>
    <w:p w:rsidR="00387AF8" w:rsidRDefault="00387AF8" w:rsidP="00387AF8">
      <w:pPr>
        <w:pStyle w:val="estilo2"/>
        <w:spacing w:before="0" w:beforeAutospacing="0" w:after="0" w:afterAutospacing="0"/>
        <w:jc w:val="both"/>
        <w:rPr>
          <w:rFonts w:ascii="Arial" w:hAnsi="Arial" w:cs="Arial"/>
          <w:b/>
          <w:color w:val="FF0000"/>
          <w:sz w:val="28"/>
          <w:szCs w:val="28"/>
        </w:rPr>
      </w:pPr>
    </w:p>
    <w:p w:rsidR="0021418F" w:rsidRPr="0021418F" w:rsidRDefault="000A7052" w:rsidP="0021418F">
      <w:pPr>
        <w:pStyle w:val="estilo2"/>
        <w:spacing w:before="0" w:beforeAutospacing="0" w:after="0" w:afterAutospacing="0"/>
        <w:jc w:val="both"/>
        <w:rPr>
          <w:rFonts w:ascii="Arial" w:hAnsi="Arial" w:cs="Arial"/>
          <w:b/>
          <w:color w:val="FF0000"/>
          <w:sz w:val="28"/>
          <w:szCs w:val="28"/>
        </w:rPr>
      </w:pPr>
      <w:r>
        <w:rPr>
          <w:rFonts w:ascii="Arial" w:hAnsi="Arial" w:cs="Arial"/>
          <w:b/>
          <w:color w:val="FF0000"/>
          <w:sz w:val="28"/>
          <w:szCs w:val="28"/>
        </w:rPr>
        <w:t xml:space="preserve">   Y que es la </w:t>
      </w:r>
      <w:proofErr w:type="spellStart"/>
      <w:r>
        <w:rPr>
          <w:rFonts w:ascii="Arial" w:hAnsi="Arial" w:cs="Arial"/>
          <w:b/>
          <w:color w:val="FF0000"/>
          <w:sz w:val="28"/>
          <w:szCs w:val="28"/>
        </w:rPr>
        <w:t>Etica</w:t>
      </w:r>
      <w:proofErr w:type="spellEnd"/>
    </w:p>
    <w:p w:rsidR="0021418F" w:rsidRDefault="0021418F" w:rsidP="0021418F">
      <w:pPr>
        <w:pStyle w:val="estilo2"/>
        <w:spacing w:before="0" w:beforeAutospacing="0" w:after="0" w:afterAutospacing="0"/>
        <w:jc w:val="both"/>
        <w:rPr>
          <w:rFonts w:ascii="Arial" w:hAnsi="Arial" w:cs="Arial"/>
          <w:b/>
        </w:rPr>
      </w:pPr>
    </w:p>
    <w:p w:rsidR="0021418F" w:rsidRDefault="0021418F" w:rsidP="0021418F">
      <w:pPr>
        <w:pStyle w:val="estilo2"/>
        <w:spacing w:before="0" w:beforeAutospacing="0" w:after="0" w:afterAutospacing="0"/>
        <w:jc w:val="both"/>
        <w:rPr>
          <w:rFonts w:ascii="Arial" w:hAnsi="Arial" w:cs="Arial"/>
          <w:b/>
        </w:rPr>
      </w:pPr>
      <w:r w:rsidRPr="000A7052">
        <w:rPr>
          <w:rFonts w:ascii="Arial" w:hAnsi="Arial" w:cs="Arial"/>
          <w:b/>
          <w:color w:val="0070C0"/>
        </w:rPr>
        <w:t xml:space="preserve">  Parte de la Filosofía</w:t>
      </w:r>
      <w:r w:rsidRPr="0021418F">
        <w:rPr>
          <w:rFonts w:ascii="Arial" w:hAnsi="Arial" w:cs="Arial"/>
          <w:b/>
        </w:rPr>
        <w:t xml:space="preserve"> que estudia el comportamiento humano y establece los criterios que diferencian el bien del mal.</w:t>
      </w:r>
      <w:r>
        <w:rPr>
          <w:rFonts w:ascii="Arial" w:hAnsi="Arial" w:cs="Arial"/>
          <w:b/>
        </w:rPr>
        <w:t xml:space="preserve"> Pero la moral es misma ética apoyada fundamentalmente por principio basados en el Evangelio. </w:t>
      </w:r>
    </w:p>
    <w:p w:rsidR="0021418F"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xml:space="preserve">    La </w:t>
      </w:r>
      <w:proofErr w:type="spellStart"/>
      <w:r w:rsidRPr="0021418F">
        <w:rPr>
          <w:rFonts w:ascii="Arial" w:hAnsi="Arial" w:cs="Arial"/>
          <w:b/>
        </w:rPr>
        <w:t>Etica</w:t>
      </w:r>
      <w:proofErr w:type="spellEnd"/>
      <w:r w:rsidRPr="0021418F">
        <w:rPr>
          <w:rFonts w:ascii="Arial" w:hAnsi="Arial" w:cs="Arial"/>
          <w:b/>
        </w:rPr>
        <w:t xml:space="preserve"> (</w:t>
      </w:r>
      <w:proofErr w:type="spellStart"/>
      <w:r w:rsidRPr="0021418F">
        <w:rPr>
          <w:rFonts w:ascii="Arial" w:hAnsi="Arial" w:cs="Arial"/>
          <w:b/>
        </w:rPr>
        <w:t>ethos</w:t>
      </w:r>
      <w:proofErr w:type="spellEnd"/>
      <w:r w:rsidRPr="0021418F">
        <w:rPr>
          <w:rFonts w:ascii="Arial" w:hAnsi="Arial" w:cs="Arial"/>
          <w:b/>
        </w:rPr>
        <w:t>, costumbre) supone el planteamiento o formulación de los principios en que se apoya el comportamiento, de la ley que lo rige, de la conciencia que lo juzga y de los actos concretos en los que se mani</w:t>
      </w:r>
      <w:r w:rsidRPr="0021418F">
        <w:rPr>
          <w:rFonts w:ascii="Arial" w:hAnsi="Arial" w:cs="Arial"/>
          <w:b/>
        </w:rPr>
        <w:softHyphen/>
        <w:t>fiesta.</w:t>
      </w:r>
    </w:p>
    <w:p w:rsidR="0021418F" w:rsidRDefault="0021418F" w:rsidP="0021418F">
      <w:pPr>
        <w:pStyle w:val="estilo2"/>
        <w:spacing w:before="0" w:beforeAutospacing="0" w:after="0" w:afterAutospacing="0"/>
        <w:jc w:val="both"/>
        <w:rPr>
          <w:rFonts w:ascii="Arial" w:hAnsi="Arial" w:cs="Arial"/>
          <w:b/>
        </w:rPr>
      </w:pPr>
      <w:r w:rsidRPr="0021418F">
        <w:rPr>
          <w:rFonts w:ascii="Arial" w:hAnsi="Arial" w:cs="Arial"/>
          <w:b/>
        </w:rPr>
        <w:t xml:space="preserve">    En algunos autores se diferencia la </w:t>
      </w:r>
      <w:proofErr w:type="spellStart"/>
      <w:r w:rsidRPr="0021418F">
        <w:rPr>
          <w:rFonts w:ascii="Arial" w:hAnsi="Arial" w:cs="Arial"/>
          <w:b/>
        </w:rPr>
        <w:t>Etica</w:t>
      </w:r>
      <w:proofErr w:type="spellEnd"/>
      <w:r w:rsidRPr="0021418F">
        <w:rPr>
          <w:rFonts w:ascii="Arial" w:hAnsi="Arial" w:cs="Arial"/>
          <w:b/>
        </w:rPr>
        <w:t xml:space="preserve"> de la Moral. La </w:t>
      </w:r>
      <w:proofErr w:type="spellStart"/>
      <w:r w:rsidRPr="0021418F">
        <w:rPr>
          <w:rFonts w:ascii="Arial" w:hAnsi="Arial" w:cs="Arial"/>
          <w:b/>
        </w:rPr>
        <w:t>Etica</w:t>
      </w:r>
      <w:proofErr w:type="spellEnd"/>
      <w:r w:rsidRPr="0021418F">
        <w:rPr>
          <w:rFonts w:ascii="Arial" w:hAnsi="Arial" w:cs="Arial"/>
          <w:b/>
        </w:rPr>
        <w:t xml:space="preserve"> se rige exclusivamente por la razón, al ser rama de la Filosofía. Y la Moral se identifica con la Teología, la cual implica creencias y alusiones a la Revelación, a la Escritura y a la fe.</w:t>
      </w:r>
    </w:p>
    <w:p w:rsidR="007759E0" w:rsidRDefault="0021418F" w:rsidP="0021418F">
      <w:pPr>
        <w:pStyle w:val="estilo2"/>
        <w:spacing w:before="0" w:beforeAutospacing="0" w:after="0" w:afterAutospacing="0"/>
        <w:jc w:val="both"/>
        <w:rPr>
          <w:rFonts w:ascii="Arial" w:hAnsi="Arial" w:cs="Arial"/>
          <w:b/>
        </w:rPr>
      </w:pPr>
      <w:r w:rsidRPr="0021418F">
        <w:rPr>
          <w:rFonts w:ascii="Arial" w:hAnsi="Arial" w:cs="Arial"/>
          <w:b/>
        </w:rPr>
        <w:t>    La diferencia no es excluyente, ya que en cuestiones de conciencia la razón y la fe tie</w:t>
      </w:r>
      <w:r w:rsidRPr="0021418F">
        <w:rPr>
          <w:rFonts w:ascii="Arial" w:hAnsi="Arial" w:cs="Arial"/>
          <w:b/>
        </w:rPr>
        <w:t>n</w:t>
      </w:r>
      <w:r w:rsidRPr="0021418F">
        <w:rPr>
          <w:rFonts w:ascii="Arial" w:hAnsi="Arial" w:cs="Arial"/>
          <w:b/>
        </w:rPr>
        <w:t>den, por la naturaleza de los juicios éticos, a vincularse estrechamente. Pero, cuando se formulan estudios generales o razonamientos sistemáticos, es frecuente que surja la nec</w:t>
      </w:r>
      <w:r w:rsidRPr="0021418F">
        <w:rPr>
          <w:rFonts w:ascii="Arial" w:hAnsi="Arial" w:cs="Arial"/>
          <w:b/>
        </w:rPr>
        <w:t>e</w:t>
      </w:r>
      <w:r w:rsidRPr="0021418F">
        <w:rPr>
          <w:rFonts w:ascii="Arial" w:hAnsi="Arial" w:cs="Arial"/>
          <w:b/>
        </w:rPr>
        <w:t>sidad de justificar los motivos de las opciones éticas o morales. Es decir, la ética se apoya en la sola naturaleza. En la moral se asume una iluminación espiritual vinculada a la fe.</w:t>
      </w:r>
    </w:p>
    <w:p w:rsidR="0021418F" w:rsidRPr="0021418F" w:rsidRDefault="0021418F" w:rsidP="0021418F">
      <w:pPr>
        <w:pStyle w:val="estilo2"/>
        <w:spacing w:before="0" w:beforeAutospacing="0" w:after="0" w:afterAutospacing="0"/>
        <w:jc w:val="both"/>
        <w:rPr>
          <w:rFonts w:ascii="Arial" w:hAnsi="Arial" w:cs="Arial"/>
          <w:b/>
        </w:rPr>
      </w:pPr>
      <w:r w:rsidRPr="0021418F">
        <w:rPr>
          <w:rFonts w:ascii="Arial" w:hAnsi="Arial" w:cs="Arial"/>
          <w:b/>
        </w:rPr>
        <w:lastRenderedPageBreak/>
        <w:br/>
        <w:t>    En la educación de la conciencia (juicios prácticos) y de la sindéresis (principios gener</w:t>
      </w:r>
      <w:r w:rsidRPr="0021418F">
        <w:rPr>
          <w:rFonts w:ascii="Arial" w:hAnsi="Arial" w:cs="Arial"/>
          <w:b/>
        </w:rPr>
        <w:t>a</w:t>
      </w:r>
      <w:r w:rsidRPr="0021418F">
        <w:rPr>
          <w:rFonts w:ascii="Arial" w:hAnsi="Arial" w:cs="Arial"/>
          <w:b/>
        </w:rPr>
        <w:t>les) es conveniente llegar a cierta concordancia. Desde ambas dimen</w:t>
      </w:r>
      <w:r w:rsidRPr="0021418F">
        <w:rPr>
          <w:rFonts w:ascii="Arial" w:hAnsi="Arial" w:cs="Arial"/>
          <w:b/>
        </w:rPr>
        <w:softHyphen/>
        <w:t>siones, el bien y el mal están claramente dibujados en la mente sana. Por eso se deben evitar excesivas y sut</w:t>
      </w:r>
      <w:r w:rsidRPr="0021418F">
        <w:rPr>
          <w:rFonts w:ascii="Arial" w:hAnsi="Arial" w:cs="Arial"/>
          <w:b/>
        </w:rPr>
        <w:t>i</w:t>
      </w:r>
      <w:r w:rsidRPr="0021418F">
        <w:rPr>
          <w:rFonts w:ascii="Arial" w:hAnsi="Arial" w:cs="Arial"/>
          <w:b/>
        </w:rPr>
        <w:t>les distinciones en beneficio de una mejor ordenación de la conducta.</w:t>
      </w:r>
    </w:p>
    <w:p w:rsidR="0021418F" w:rsidRPr="0021418F" w:rsidRDefault="0021418F" w:rsidP="0021418F">
      <w:pPr>
        <w:pStyle w:val="estilo2"/>
        <w:spacing w:before="0" w:beforeAutospacing="0" w:after="0" w:afterAutospacing="0"/>
        <w:jc w:val="both"/>
        <w:rPr>
          <w:rFonts w:ascii="Arial" w:hAnsi="Arial" w:cs="Arial"/>
          <w:b/>
        </w:rPr>
      </w:pPr>
    </w:p>
    <w:p w:rsidR="007759E0" w:rsidRDefault="007759E0" w:rsidP="0021418F">
      <w:pPr>
        <w:widowControl/>
        <w:autoSpaceDE/>
        <w:autoSpaceDN/>
        <w:adjustRightInd/>
        <w:jc w:val="both"/>
        <w:rPr>
          <w:b/>
        </w:rPr>
      </w:pPr>
      <w:r>
        <w:rPr>
          <w:b/>
        </w:rPr>
        <w:t xml:space="preserve">    </w:t>
      </w:r>
      <w:r w:rsidR="0021418F" w:rsidRPr="000A7052">
        <w:rPr>
          <w:b/>
          <w:color w:val="0070C0"/>
        </w:rPr>
        <w:t>La Moral es la ciencia teológica,</w:t>
      </w:r>
      <w:r w:rsidR="0021418F" w:rsidRPr="0021418F">
        <w:rPr>
          <w:b/>
        </w:rPr>
        <w:t xml:space="preserve"> o parte de la Teología, que estudia la bondad o malicia de los actos y actitudes humanos a la luz de la fe. Se diferencia de la </w:t>
      </w:r>
      <w:proofErr w:type="spellStart"/>
      <w:r w:rsidR="0021418F" w:rsidRPr="0021418F">
        <w:rPr>
          <w:b/>
        </w:rPr>
        <w:t>Etica</w:t>
      </w:r>
      <w:proofErr w:type="spellEnd"/>
      <w:r w:rsidR="0021418F" w:rsidRPr="0021418F">
        <w:rPr>
          <w:b/>
        </w:rPr>
        <w:t>, que es una r</w:t>
      </w:r>
      <w:r w:rsidR="0021418F" w:rsidRPr="0021418F">
        <w:rPr>
          <w:b/>
        </w:rPr>
        <w:t>a</w:t>
      </w:r>
      <w:r w:rsidR="0021418F" w:rsidRPr="0021418F">
        <w:rPr>
          <w:b/>
        </w:rPr>
        <w:t>ma de la Filosofía, la cual estudia el mismo objeto desde la perspectiva de la razón.</w:t>
      </w:r>
    </w:p>
    <w:p w:rsidR="007759E0" w:rsidRDefault="0021418F" w:rsidP="0021418F">
      <w:pPr>
        <w:widowControl/>
        <w:autoSpaceDE/>
        <w:autoSpaceDN/>
        <w:adjustRightInd/>
        <w:jc w:val="both"/>
        <w:rPr>
          <w:b/>
        </w:rPr>
      </w:pPr>
      <w:r w:rsidRPr="0021418F">
        <w:rPr>
          <w:b/>
        </w:rPr>
        <w:br/>
        <w:t>   Estudiar los actos humanos es no sólo analizar las acciones externas, sino explorar ta</w:t>
      </w:r>
      <w:r w:rsidRPr="0021418F">
        <w:rPr>
          <w:b/>
        </w:rPr>
        <w:t>m</w:t>
      </w:r>
      <w:r w:rsidRPr="0021418F">
        <w:rPr>
          <w:b/>
        </w:rPr>
        <w:t>bién las intenciones y las actitudes que los originan. Es descubrir la libertad con la que actúa la voluntad de la que proceden. Es explorar las circunstancias que los rodean. Es examinar la conciencia que los consiente o promociona. Es comparar su contenido con las normas o leyes divinas y humanas a las que se ajustan o de las que se separan.</w:t>
      </w:r>
    </w:p>
    <w:p w:rsidR="007759E0" w:rsidRDefault="0021418F" w:rsidP="0021418F">
      <w:pPr>
        <w:widowControl/>
        <w:autoSpaceDE/>
        <w:autoSpaceDN/>
        <w:adjustRightInd/>
        <w:jc w:val="both"/>
        <w:rPr>
          <w:b/>
        </w:rPr>
      </w:pPr>
      <w:r w:rsidRPr="0021418F">
        <w:rPr>
          <w:b/>
        </w:rPr>
        <w:br/>
        <w:t>   La Teología moral se formula a sí misma el interrogante de su razón de ser como ciencia o rama teológica. Hay, o puede haber, una Teología, o Teodicea, natural o Filosofía religi</w:t>
      </w:r>
      <w:r w:rsidRPr="0021418F">
        <w:rPr>
          <w:b/>
        </w:rPr>
        <w:t>o</w:t>
      </w:r>
      <w:r w:rsidRPr="0021418F">
        <w:rPr>
          <w:b/>
        </w:rPr>
        <w:t xml:space="preserve">sa. Y existe una rama de la Filosofía, la </w:t>
      </w:r>
      <w:proofErr w:type="spellStart"/>
      <w:r w:rsidRPr="0021418F">
        <w:rPr>
          <w:b/>
        </w:rPr>
        <w:t>Etica</w:t>
      </w:r>
      <w:proofErr w:type="spellEnd"/>
      <w:r w:rsidRPr="0021418F">
        <w:rPr>
          <w:b/>
        </w:rPr>
        <w:t>, que estudia la con</w:t>
      </w:r>
      <w:r w:rsidRPr="0021418F">
        <w:rPr>
          <w:b/>
        </w:rPr>
        <w:softHyphen/>
        <w:t>ducta humana a la luz de la razón. Puede parecer superfluo hablar, además, de una Moral como ciencia, visión o pla</w:t>
      </w:r>
      <w:r w:rsidRPr="0021418F">
        <w:rPr>
          <w:b/>
        </w:rPr>
        <w:t>n</w:t>
      </w:r>
      <w:r w:rsidRPr="0021418F">
        <w:rPr>
          <w:b/>
        </w:rPr>
        <w:t>teamiento diferentes.</w:t>
      </w:r>
    </w:p>
    <w:p w:rsidR="007759E0" w:rsidRDefault="0021418F" w:rsidP="0021418F">
      <w:pPr>
        <w:widowControl/>
        <w:autoSpaceDE/>
        <w:autoSpaceDN/>
        <w:adjustRightInd/>
        <w:jc w:val="both"/>
        <w:rPr>
          <w:b/>
        </w:rPr>
      </w:pPr>
      <w:r w:rsidRPr="0021418F">
        <w:rPr>
          <w:b/>
        </w:rPr>
        <w:br/>
        <w:t>   La respuesta a ese interrogante varía notablemente según la actitud filosófica y religiosa desde la que se adoptan los criterios en que se funda. Mientras unos miran la Moral como superflua, otros la juzgan imprescindible.</w:t>
      </w:r>
    </w:p>
    <w:p w:rsidR="000A7052" w:rsidRDefault="000A7052" w:rsidP="0021418F">
      <w:pPr>
        <w:widowControl/>
        <w:autoSpaceDE/>
        <w:autoSpaceDN/>
        <w:adjustRightInd/>
        <w:jc w:val="both"/>
        <w:rPr>
          <w:b/>
          <w:bCs/>
          <w:color w:val="FF0000"/>
          <w:sz w:val="28"/>
          <w:szCs w:val="28"/>
        </w:rPr>
      </w:pPr>
    </w:p>
    <w:p w:rsidR="0021418F" w:rsidRDefault="007759E0" w:rsidP="0021418F">
      <w:pPr>
        <w:widowControl/>
        <w:autoSpaceDE/>
        <w:autoSpaceDN/>
        <w:adjustRightInd/>
        <w:jc w:val="both"/>
        <w:rPr>
          <w:b/>
          <w:bCs/>
          <w:color w:val="FF0000"/>
          <w:sz w:val="28"/>
          <w:szCs w:val="28"/>
        </w:rPr>
      </w:pPr>
      <w:r w:rsidRPr="007759E0">
        <w:rPr>
          <w:b/>
          <w:bCs/>
          <w:color w:val="FF0000"/>
          <w:sz w:val="28"/>
          <w:szCs w:val="28"/>
        </w:rPr>
        <w:t xml:space="preserve">   </w:t>
      </w:r>
      <w:r w:rsidR="0021418F" w:rsidRPr="007759E0">
        <w:rPr>
          <w:b/>
          <w:bCs/>
          <w:color w:val="FF0000"/>
          <w:sz w:val="28"/>
          <w:szCs w:val="28"/>
        </w:rPr>
        <w:t>Evangelio y Moral</w:t>
      </w:r>
    </w:p>
    <w:p w:rsidR="007759E0" w:rsidRPr="0021418F" w:rsidRDefault="007759E0" w:rsidP="0021418F">
      <w:pPr>
        <w:widowControl/>
        <w:autoSpaceDE/>
        <w:autoSpaceDN/>
        <w:adjustRightInd/>
        <w:jc w:val="both"/>
        <w:rPr>
          <w:b/>
          <w:color w:val="FF0000"/>
          <w:sz w:val="28"/>
          <w:szCs w:val="28"/>
        </w:rPr>
      </w:pPr>
    </w:p>
    <w:p w:rsidR="007759E0" w:rsidRDefault="0021418F" w:rsidP="0021418F">
      <w:pPr>
        <w:widowControl/>
        <w:autoSpaceDE/>
        <w:autoSpaceDN/>
        <w:adjustRightInd/>
        <w:jc w:val="both"/>
        <w:rPr>
          <w:b/>
        </w:rPr>
      </w:pPr>
      <w:r w:rsidRPr="0021418F">
        <w:rPr>
          <w:b/>
        </w:rPr>
        <w:t>   La base de la moral cristiana es la revelación llevada a la plenitud por Jesucristo, Dios encarnado. Es su palabra y su persona las que hacen entender la moral. El mismo se pr</w:t>
      </w:r>
      <w:r w:rsidRPr="0021418F">
        <w:rPr>
          <w:b/>
        </w:rPr>
        <w:t>o</w:t>
      </w:r>
      <w:r w:rsidRPr="0021418F">
        <w:rPr>
          <w:b/>
        </w:rPr>
        <w:t>clama "</w:t>
      </w:r>
      <w:r w:rsidRPr="0021418F">
        <w:rPr>
          <w:b/>
          <w:i/>
          <w:iCs/>
        </w:rPr>
        <w:t>Camino, Verdad y Vida</w:t>
      </w:r>
      <w:r w:rsidRPr="0021418F">
        <w:rPr>
          <w:b/>
        </w:rPr>
        <w:t>" (</w:t>
      </w:r>
      <w:proofErr w:type="spellStart"/>
      <w:r w:rsidRPr="0021418F">
        <w:rPr>
          <w:b/>
        </w:rPr>
        <w:t>Jn.</w:t>
      </w:r>
      <w:proofErr w:type="spellEnd"/>
      <w:r w:rsidRPr="0021418F">
        <w:rPr>
          <w:b/>
        </w:rPr>
        <w:t xml:space="preserve"> 14. 6) y en sus enseñanzas se apoya la conducta del seguidor del Evangelio.</w:t>
      </w:r>
    </w:p>
    <w:p w:rsidR="000A7052" w:rsidRDefault="000A7052" w:rsidP="0021418F">
      <w:pPr>
        <w:widowControl/>
        <w:autoSpaceDE/>
        <w:autoSpaceDN/>
        <w:adjustRightInd/>
        <w:jc w:val="both"/>
        <w:rPr>
          <w:b/>
        </w:rPr>
      </w:pPr>
      <w:r>
        <w:rPr>
          <w:b/>
        </w:rPr>
        <w:t xml:space="preserve"> </w:t>
      </w:r>
      <w:r w:rsidR="0021418F" w:rsidRPr="0021418F">
        <w:rPr>
          <w:b/>
        </w:rPr>
        <w:t>  </w:t>
      </w:r>
    </w:p>
    <w:p w:rsidR="0021418F" w:rsidRDefault="0021418F" w:rsidP="0021418F">
      <w:pPr>
        <w:widowControl/>
        <w:autoSpaceDE/>
        <w:autoSpaceDN/>
        <w:adjustRightInd/>
        <w:jc w:val="both"/>
        <w:rPr>
          <w:b/>
        </w:rPr>
      </w:pPr>
      <w:r w:rsidRPr="0021418F">
        <w:rPr>
          <w:b/>
        </w:rPr>
        <w:t xml:space="preserve"> En consecuencia, sólo desde la fe y desde la imitación de Cristo, y la atención a sus co</w:t>
      </w:r>
      <w:r w:rsidRPr="0021418F">
        <w:rPr>
          <w:b/>
        </w:rPr>
        <w:t>n</w:t>
      </w:r>
      <w:r w:rsidRPr="0021418F">
        <w:rPr>
          <w:b/>
        </w:rPr>
        <w:t>signas, se puede definir y entender la moral cristiana.</w:t>
      </w:r>
    </w:p>
    <w:p w:rsidR="007759E0" w:rsidRPr="0021418F" w:rsidRDefault="007759E0" w:rsidP="0021418F">
      <w:pPr>
        <w:widowControl/>
        <w:autoSpaceDE/>
        <w:autoSpaceDN/>
        <w:adjustRightInd/>
        <w:jc w:val="both"/>
        <w:rPr>
          <w:b/>
        </w:rPr>
      </w:pPr>
    </w:p>
    <w:p w:rsidR="0021418F" w:rsidRPr="007759E0" w:rsidRDefault="007759E0" w:rsidP="0021418F">
      <w:pPr>
        <w:widowControl/>
        <w:autoSpaceDE/>
        <w:autoSpaceDN/>
        <w:adjustRightInd/>
        <w:jc w:val="both"/>
        <w:rPr>
          <w:b/>
          <w:bCs/>
          <w:color w:val="0070C0"/>
        </w:rPr>
      </w:pPr>
      <w:r>
        <w:rPr>
          <w:b/>
          <w:bCs/>
        </w:rPr>
        <w:t xml:space="preserve">  </w:t>
      </w:r>
      <w:r w:rsidR="0021418F" w:rsidRPr="007759E0">
        <w:rPr>
          <w:b/>
          <w:bCs/>
          <w:color w:val="0070C0"/>
        </w:rPr>
        <w:t>Revelación del Padre</w:t>
      </w:r>
    </w:p>
    <w:p w:rsidR="007759E0" w:rsidRPr="0021418F" w:rsidRDefault="007759E0" w:rsidP="0021418F">
      <w:pPr>
        <w:widowControl/>
        <w:autoSpaceDE/>
        <w:autoSpaceDN/>
        <w:adjustRightInd/>
        <w:jc w:val="both"/>
        <w:rPr>
          <w:b/>
        </w:rPr>
      </w:pPr>
    </w:p>
    <w:p w:rsidR="007759E0" w:rsidRDefault="0021418F" w:rsidP="0021418F">
      <w:pPr>
        <w:widowControl/>
        <w:autoSpaceDE/>
        <w:autoSpaceDN/>
        <w:adjustRightInd/>
        <w:jc w:val="both"/>
        <w:rPr>
          <w:b/>
        </w:rPr>
      </w:pPr>
      <w:r w:rsidRPr="0021418F">
        <w:rPr>
          <w:b/>
        </w:rPr>
        <w:t>  Las actitudes, las preferencias y los sistemas morales son muchos. Todos coinciden en la preocupación por diferenciar el bien del mal y en el deseo de marcar a los hombres el c</w:t>
      </w:r>
      <w:r w:rsidRPr="0021418F">
        <w:rPr>
          <w:b/>
        </w:rPr>
        <w:t>a</w:t>
      </w:r>
      <w:r w:rsidRPr="0021418F">
        <w:rPr>
          <w:b/>
        </w:rPr>
        <w:t>mino mejor para conseguir la rectitud en el obrar.</w:t>
      </w:r>
    </w:p>
    <w:p w:rsidR="007759E0" w:rsidRDefault="0021418F" w:rsidP="0021418F">
      <w:pPr>
        <w:widowControl/>
        <w:autoSpaceDE/>
        <w:autoSpaceDN/>
        <w:adjustRightInd/>
        <w:jc w:val="both"/>
        <w:rPr>
          <w:b/>
        </w:rPr>
      </w:pPr>
      <w:r w:rsidRPr="0021418F">
        <w:rPr>
          <w:b/>
        </w:rPr>
        <w:t>   Pero los criterios y las preferencias son diferentes y, a veces, opuestos del todo, sin que sea fácil discernir cuáles son los mejores.</w:t>
      </w:r>
    </w:p>
    <w:p w:rsidR="007759E0" w:rsidRDefault="0021418F" w:rsidP="0021418F">
      <w:pPr>
        <w:widowControl/>
        <w:autoSpaceDE/>
        <w:autoSpaceDN/>
        <w:adjustRightInd/>
        <w:jc w:val="both"/>
        <w:rPr>
          <w:b/>
        </w:rPr>
      </w:pPr>
      <w:r w:rsidRPr="0021418F">
        <w:rPr>
          <w:b/>
        </w:rPr>
        <w:br/>
        <w:t>   La moral cristiana no se reduce a ser uno más de los sistemas morales exis</w:t>
      </w:r>
      <w:r w:rsidRPr="0021418F">
        <w:rPr>
          <w:b/>
        </w:rPr>
        <w:softHyphen/>
        <w:t>tentes. Se presenta ante todo como el estilo de vida que se apoya en la Palabra de Dios: en la que comunicó a los hombres en el Sinaí (Antiguo Testamento); y en la que llegó a la plenitud con la predi</w:t>
      </w:r>
      <w:r w:rsidRPr="0021418F">
        <w:rPr>
          <w:b/>
        </w:rPr>
        <w:softHyphen/>
        <w:t>cación terrena de Je</w:t>
      </w:r>
      <w:r w:rsidRPr="0021418F">
        <w:rPr>
          <w:b/>
        </w:rPr>
        <w:softHyphen/>
        <w:t>sús (Nueva Alianza).</w:t>
      </w:r>
    </w:p>
    <w:p w:rsidR="000A7052" w:rsidRDefault="0021418F" w:rsidP="0021418F">
      <w:pPr>
        <w:widowControl/>
        <w:autoSpaceDE/>
        <w:autoSpaceDN/>
        <w:adjustRightInd/>
        <w:jc w:val="both"/>
        <w:rPr>
          <w:b/>
        </w:rPr>
      </w:pPr>
      <w:r w:rsidRPr="0021418F">
        <w:rPr>
          <w:b/>
        </w:rPr>
        <w:t>  </w:t>
      </w:r>
    </w:p>
    <w:p w:rsidR="007759E0" w:rsidRDefault="0021418F" w:rsidP="0021418F">
      <w:pPr>
        <w:widowControl/>
        <w:autoSpaceDE/>
        <w:autoSpaceDN/>
        <w:adjustRightInd/>
        <w:jc w:val="both"/>
        <w:rPr>
          <w:b/>
        </w:rPr>
      </w:pPr>
      <w:r w:rsidRPr="0021418F">
        <w:rPr>
          <w:b/>
        </w:rPr>
        <w:t xml:space="preserve"> La moral cristiana no es sólo un conjunto de normas. Más bien es el modo de vivir en co</w:t>
      </w:r>
      <w:r w:rsidRPr="0021418F">
        <w:rPr>
          <w:b/>
        </w:rPr>
        <w:t>n</w:t>
      </w:r>
      <w:r w:rsidRPr="0021418F">
        <w:rPr>
          <w:b/>
        </w:rPr>
        <w:t>formidad con las enseñanzas de Jesús, el Hijo de Dios. La conciencia es la fuerza m</w:t>
      </w:r>
      <w:r w:rsidRPr="0021418F">
        <w:rPr>
          <w:b/>
        </w:rPr>
        <w:t>o</w:t>
      </w:r>
      <w:r w:rsidRPr="0021418F">
        <w:rPr>
          <w:b/>
        </w:rPr>
        <w:t>triz de la moral. Y la conciencia, iluminada por la fe, por la Palabra de Dios, es el alma de la moral cristiana.</w:t>
      </w:r>
    </w:p>
    <w:p w:rsidR="000A7052" w:rsidRDefault="000A7052" w:rsidP="0021418F">
      <w:pPr>
        <w:widowControl/>
        <w:autoSpaceDE/>
        <w:autoSpaceDN/>
        <w:adjustRightInd/>
        <w:jc w:val="both"/>
        <w:rPr>
          <w:b/>
        </w:rPr>
      </w:pPr>
    </w:p>
    <w:p w:rsidR="007759E0" w:rsidRDefault="0021418F" w:rsidP="0021418F">
      <w:pPr>
        <w:widowControl/>
        <w:autoSpaceDE/>
        <w:autoSpaceDN/>
        <w:adjustRightInd/>
        <w:jc w:val="both"/>
        <w:rPr>
          <w:b/>
        </w:rPr>
      </w:pPr>
      <w:r w:rsidRPr="0021418F">
        <w:rPr>
          <w:b/>
        </w:rPr>
        <w:lastRenderedPageBreak/>
        <w:t>   Esta moral no se detiene en el Antiguo Testamento, pero tampoco lo ignora. El mismo Jesús proclamó que no había venido a destruir la Ley de Moisés: "</w:t>
      </w:r>
      <w:r w:rsidRPr="0021418F">
        <w:rPr>
          <w:b/>
          <w:i/>
          <w:iCs/>
        </w:rPr>
        <w:t>No penséis que he ven</w:t>
      </w:r>
      <w:r w:rsidRPr="0021418F">
        <w:rPr>
          <w:b/>
          <w:i/>
          <w:iCs/>
        </w:rPr>
        <w:t>i</w:t>
      </w:r>
      <w:r w:rsidRPr="0021418F">
        <w:rPr>
          <w:b/>
          <w:i/>
          <w:iCs/>
        </w:rPr>
        <w:t>do a destruir la Ley de Moisés y las enseñanzas de los Profetas. No he venido a destruirlas, sino a darlas su verdadero significado. Antes pasará el cielo y la tierra que deje de cu</w:t>
      </w:r>
      <w:r w:rsidRPr="0021418F">
        <w:rPr>
          <w:b/>
          <w:i/>
          <w:iCs/>
        </w:rPr>
        <w:t>m</w:t>
      </w:r>
      <w:r w:rsidRPr="0021418F">
        <w:rPr>
          <w:b/>
          <w:i/>
          <w:iCs/>
        </w:rPr>
        <w:t>plirse una jota o acento de ellas.</w:t>
      </w:r>
      <w:r w:rsidRPr="0021418F">
        <w:rPr>
          <w:b/>
        </w:rPr>
        <w:t>"  (</w:t>
      </w:r>
      <w:proofErr w:type="spellStart"/>
      <w:r w:rsidRPr="0021418F">
        <w:rPr>
          <w:b/>
        </w:rPr>
        <w:t>Mt.</w:t>
      </w:r>
      <w:proofErr w:type="spellEnd"/>
      <w:r w:rsidRPr="0021418F">
        <w:rPr>
          <w:b/>
        </w:rPr>
        <w:t xml:space="preserve"> 5. 17-18)</w:t>
      </w:r>
    </w:p>
    <w:p w:rsidR="007759E0" w:rsidRDefault="0021418F" w:rsidP="0021418F">
      <w:pPr>
        <w:widowControl/>
        <w:autoSpaceDE/>
        <w:autoSpaceDN/>
        <w:adjustRightInd/>
        <w:jc w:val="both"/>
        <w:rPr>
          <w:b/>
        </w:rPr>
      </w:pPr>
      <w:r w:rsidRPr="0021418F">
        <w:rPr>
          <w:b/>
        </w:rPr>
        <w:br/>
        <w:t>   La voz que tenemos en nuestro inte</w:t>
      </w:r>
      <w:r w:rsidRPr="0021418F">
        <w:rPr>
          <w:b/>
        </w:rPr>
        <w:softHyphen/>
        <w:t>rior nos dice lo que es bueno y lo que es malo. Pero cuando se ilumina por las enseñanzas de Jesús, se vuelve más exigente y desconcerta</w:t>
      </w:r>
      <w:r w:rsidRPr="0021418F">
        <w:rPr>
          <w:b/>
        </w:rPr>
        <w:t>n</w:t>
      </w:r>
      <w:r w:rsidRPr="0021418F">
        <w:rPr>
          <w:b/>
        </w:rPr>
        <w:t>temente benévola: manda perdonar a los enemigos, ofrecer la otra mejilla, hacer bien a los que se portan mal. La conciencia cristia</w:t>
      </w:r>
      <w:r w:rsidRPr="0021418F">
        <w:rPr>
          <w:b/>
        </w:rPr>
        <w:softHyphen/>
        <w:t>na debe ser educada a luz de esas deman</w:t>
      </w:r>
      <w:r w:rsidRPr="0021418F">
        <w:rPr>
          <w:b/>
        </w:rPr>
        <w:softHyphen/>
        <w:t>das, pues no realizaría su función iluminadora si sólo se apoyara en postulados naturales o sociales</w:t>
      </w:r>
    </w:p>
    <w:p w:rsidR="0021418F" w:rsidRPr="0021418F" w:rsidRDefault="0021418F" w:rsidP="000A7052">
      <w:pPr>
        <w:widowControl/>
        <w:autoSpaceDE/>
        <w:autoSpaceDN/>
        <w:adjustRightInd/>
        <w:jc w:val="center"/>
        <w:rPr>
          <w:b/>
        </w:rPr>
      </w:pPr>
    </w:p>
    <w:p w:rsidR="007759E0" w:rsidRDefault="0021418F" w:rsidP="0021418F">
      <w:pPr>
        <w:widowControl/>
        <w:autoSpaceDE/>
        <w:autoSpaceDN/>
        <w:adjustRightInd/>
        <w:jc w:val="both"/>
        <w:rPr>
          <w:b/>
        </w:rPr>
      </w:pPr>
      <w:r w:rsidRPr="0021418F">
        <w:rPr>
          <w:b/>
        </w:rPr>
        <w:t>   La moral de la Iglesia, más allá de los avatares históricos (guerras, pena de muerte, pr</w:t>
      </w:r>
      <w:r w:rsidRPr="0021418F">
        <w:rPr>
          <w:b/>
        </w:rPr>
        <w:t>o</w:t>
      </w:r>
      <w:r w:rsidRPr="0021418F">
        <w:rPr>
          <w:b/>
        </w:rPr>
        <w:t>piedad) o de las sensibilidades diversas provocadas por variaciones geográficas (sentido de la familia, valoración de la mujer, limosna y justicia) tiene el fundamento en la Revel</w:t>
      </w:r>
      <w:r w:rsidRPr="0021418F">
        <w:rPr>
          <w:b/>
        </w:rPr>
        <w:t>a</w:t>
      </w:r>
      <w:r w:rsidRPr="0021418F">
        <w:rPr>
          <w:b/>
        </w:rPr>
        <w:t>ción progresiva de Dios, desde la primitiva depositada en el pueblo elegido de Israel, hasta la plena palabra divina traída por Jesucristo.</w:t>
      </w:r>
    </w:p>
    <w:p w:rsidR="0021418F" w:rsidRDefault="0021418F" w:rsidP="0021418F">
      <w:pPr>
        <w:widowControl/>
        <w:autoSpaceDE/>
        <w:autoSpaceDN/>
        <w:adjustRightInd/>
        <w:jc w:val="both"/>
        <w:rPr>
          <w:b/>
        </w:rPr>
      </w:pPr>
      <w:r w:rsidRPr="0021418F">
        <w:rPr>
          <w:b/>
        </w:rPr>
        <w:br/>
        <w:t>   Se centra en las virtudes y valores que la misma naturaleza humana reclama: libertad, dignidad, honradez, sinceridad, justicia, paz, abnegación, valentía, por una parte. Además añade desinterés, altruismo, caridad, incluso cuando debe asumir estos valores en grado heroico y en ocasiones extraordinarias.</w:t>
      </w:r>
    </w:p>
    <w:p w:rsidR="007759E0" w:rsidRPr="0021418F" w:rsidRDefault="007759E0" w:rsidP="0021418F">
      <w:pPr>
        <w:widowControl/>
        <w:autoSpaceDE/>
        <w:autoSpaceDN/>
        <w:adjustRightInd/>
        <w:jc w:val="both"/>
        <w:rPr>
          <w:b/>
        </w:rPr>
      </w:pPr>
    </w:p>
    <w:p w:rsidR="0021418F" w:rsidRPr="007759E0" w:rsidRDefault="0021418F" w:rsidP="0021418F">
      <w:pPr>
        <w:widowControl/>
        <w:autoSpaceDE/>
        <w:autoSpaceDN/>
        <w:adjustRightInd/>
        <w:jc w:val="both"/>
        <w:rPr>
          <w:b/>
          <w:bCs/>
          <w:color w:val="0070C0"/>
        </w:rPr>
      </w:pPr>
      <w:r w:rsidRPr="0021418F">
        <w:rPr>
          <w:b/>
        </w:rPr>
        <w:t>  </w:t>
      </w:r>
      <w:r w:rsidRPr="007759E0">
        <w:rPr>
          <w:b/>
          <w:bCs/>
          <w:color w:val="0070C0"/>
        </w:rPr>
        <w:t>Jesús dice más</w:t>
      </w:r>
    </w:p>
    <w:p w:rsidR="007759E0" w:rsidRPr="0021418F" w:rsidRDefault="007759E0" w:rsidP="0021418F">
      <w:pPr>
        <w:widowControl/>
        <w:autoSpaceDE/>
        <w:autoSpaceDN/>
        <w:adjustRightInd/>
        <w:jc w:val="both"/>
        <w:rPr>
          <w:b/>
        </w:rPr>
      </w:pPr>
    </w:p>
    <w:p w:rsidR="007759E0" w:rsidRDefault="0021418F" w:rsidP="0021418F">
      <w:pPr>
        <w:widowControl/>
        <w:autoSpaceDE/>
        <w:autoSpaceDN/>
        <w:adjustRightInd/>
        <w:jc w:val="both"/>
        <w:rPr>
          <w:b/>
        </w:rPr>
      </w:pPr>
      <w:r w:rsidRPr="0021418F">
        <w:rPr>
          <w:b/>
        </w:rPr>
        <w:t>   La moral evangélica se desarrolla en conformidad con los criterios de Jesús y con las consignas del Evangelio. Jesús añadió ciertos reclamos al comportamiento humano que no podríamos en</w:t>
      </w:r>
      <w:r w:rsidRPr="0021418F">
        <w:rPr>
          <w:b/>
        </w:rPr>
        <w:softHyphen/>
        <w:t>tender por solas fuerzas naturales: gene</w:t>
      </w:r>
      <w:r w:rsidRPr="0021418F">
        <w:rPr>
          <w:b/>
        </w:rPr>
        <w:softHyphen/>
        <w:t>rosidad y desprecio de las riqu</w:t>
      </w:r>
      <w:r w:rsidRPr="0021418F">
        <w:rPr>
          <w:b/>
        </w:rPr>
        <w:t>e</w:t>
      </w:r>
      <w:r w:rsidRPr="0021418F">
        <w:rPr>
          <w:b/>
        </w:rPr>
        <w:t>zas, perdón a los enemigos, humildad para ocultar las propias obras buenas, etc.</w:t>
      </w:r>
    </w:p>
    <w:p w:rsidR="007759E0" w:rsidRDefault="0021418F" w:rsidP="0021418F">
      <w:pPr>
        <w:widowControl/>
        <w:autoSpaceDE/>
        <w:autoSpaceDN/>
        <w:adjustRightInd/>
        <w:jc w:val="both"/>
        <w:rPr>
          <w:b/>
        </w:rPr>
      </w:pPr>
      <w:r w:rsidRPr="0021418F">
        <w:rPr>
          <w:b/>
        </w:rPr>
        <w:br/>
        <w:t>   La Iglesia sigue esas consignas y perfila su moral en normas precisas que no quedan en meros recuerdos de las exigencias naturales. Añade, como me</w:t>
      </w:r>
      <w:r w:rsidRPr="0021418F">
        <w:rPr>
          <w:b/>
        </w:rPr>
        <w:softHyphen/>
        <w:t>dio de vivir conforme al est</w:t>
      </w:r>
      <w:r w:rsidRPr="0021418F">
        <w:rPr>
          <w:b/>
        </w:rPr>
        <w:t>i</w:t>
      </w:r>
      <w:r w:rsidRPr="0021418F">
        <w:rPr>
          <w:b/>
        </w:rPr>
        <w:t>lo de Jesús, criterios generosos y audaces. Es alec</w:t>
      </w:r>
      <w:r w:rsidRPr="0021418F">
        <w:rPr>
          <w:b/>
        </w:rPr>
        <w:softHyphen/>
        <w:t>cionador el mensaje que en</w:t>
      </w:r>
      <w:r w:rsidRPr="0021418F">
        <w:rPr>
          <w:b/>
        </w:rPr>
        <w:softHyphen/>
        <w:t>contramos en el Evangelio de Mateo: "</w:t>
      </w:r>
      <w:r w:rsidRPr="0021418F">
        <w:rPr>
          <w:b/>
          <w:i/>
          <w:iCs/>
        </w:rPr>
        <w:t>Habéis oído que se os dijo... Yo os digo más</w:t>
      </w:r>
      <w:r w:rsidRPr="0021418F">
        <w:rPr>
          <w:b/>
        </w:rPr>
        <w:t>:</w:t>
      </w:r>
    </w:p>
    <w:p w:rsidR="007759E0" w:rsidRDefault="0021418F" w:rsidP="007759E0">
      <w:pPr>
        <w:widowControl/>
        <w:autoSpaceDE/>
        <w:autoSpaceDN/>
        <w:adjustRightInd/>
        <w:rPr>
          <w:b/>
        </w:rPr>
      </w:pPr>
      <w:r w:rsidRPr="0021418F">
        <w:rPr>
          <w:b/>
        </w:rPr>
        <w:br/>
        <w:t xml:space="preserve">    - </w:t>
      </w:r>
      <w:r w:rsidRPr="0021418F">
        <w:rPr>
          <w:b/>
          <w:i/>
          <w:iCs/>
        </w:rPr>
        <w:t>Se os dijo: no matarás. Yo os digo más: el que mira mal a su hermano, es condenado...</w:t>
      </w:r>
      <w:r w:rsidRPr="0021418F">
        <w:rPr>
          <w:b/>
        </w:rPr>
        <w:br/>
      </w:r>
      <w:r w:rsidRPr="0021418F">
        <w:rPr>
          <w:b/>
          <w:i/>
          <w:iCs/>
        </w:rPr>
        <w:t>    - Se os dijo: no adulteres. Yo os digo más: el que mira a mujer mal, ya pecó.</w:t>
      </w:r>
      <w:r w:rsidRPr="0021418F">
        <w:rPr>
          <w:b/>
        </w:rPr>
        <w:br/>
      </w:r>
      <w:r w:rsidRPr="0021418F">
        <w:rPr>
          <w:b/>
          <w:i/>
          <w:iCs/>
        </w:rPr>
        <w:t>    - Se os dijo: el que repudia, que dé acta... Yo os digo más: el que se casa con la separ</w:t>
      </w:r>
      <w:r w:rsidRPr="0021418F">
        <w:rPr>
          <w:b/>
          <w:i/>
          <w:iCs/>
        </w:rPr>
        <w:t>a</w:t>
      </w:r>
      <w:r w:rsidRPr="0021418F">
        <w:rPr>
          <w:b/>
          <w:i/>
          <w:iCs/>
        </w:rPr>
        <w:t>da, peca.</w:t>
      </w:r>
      <w:r w:rsidRPr="0021418F">
        <w:rPr>
          <w:b/>
        </w:rPr>
        <w:br/>
      </w:r>
      <w:r w:rsidRPr="0021418F">
        <w:rPr>
          <w:b/>
          <w:i/>
          <w:iCs/>
        </w:rPr>
        <w:t>    - Se os dijo: no jures... Yo os digo más: decid sólo sí o no.</w:t>
      </w:r>
      <w:r w:rsidRPr="0021418F">
        <w:rPr>
          <w:b/>
        </w:rPr>
        <w:br/>
      </w:r>
      <w:r w:rsidRPr="0021418F">
        <w:rPr>
          <w:b/>
          <w:i/>
          <w:iCs/>
        </w:rPr>
        <w:t>    - Se os dijo: ojo por ojo, diente por diente. Yo os digo más: si os dan bofe</w:t>
      </w:r>
      <w:r w:rsidRPr="0021418F">
        <w:rPr>
          <w:b/>
          <w:i/>
          <w:iCs/>
        </w:rPr>
        <w:softHyphen/>
        <w:t>tada en una cara, ofreced la otra...</w:t>
      </w:r>
      <w:r w:rsidRPr="0021418F">
        <w:rPr>
          <w:b/>
        </w:rPr>
        <w:br/>
      </w:r>
      <w:r w:rsidRPr="0021418F">
        <w:rPr>
          <w:b/>
          <w:i/>
          <w:iCs/>
        </w:rPr>
        <w:t>    - Se os dijo: amad al prójimo y odiad al enemigo. Yo os digo más: amad a los enem</w:t>
      </w:r>
      <w:r w:rsidRPr="0021418F">
        <w:rPr>
          <w:b/>
          <w:i/>
          <w:iCs/>
        </w:rPr>
        <w:t>i</w:t>
      </w:r>
      <w:r w:rsidRPr="0021418F">
        <w:rPr>
          <w:b/>
          <w:i/>
          <w:iCs/>
        </w:rPr>
        <w:t>gos</w:t>
      </w:r>
      <w:r w:rsidRPr="0021418F">
        <w:rPr>
          <w:b/>
        </w:rPr>
        <w:t>."   (</w:t>
      </w:r>
      <w:proofErr w:type="spellStart"/>
      <w:r w:rsidRPr="0021418F">
        <w:rPr>
          <w:b/>
        </w:rPr>
        <w:t>Mt.</w:t>
      </w:r>
      <w:proofErr w:type="spellEnd"/>
      <w:r w:rsidRPr="0021418F">
        <w:rPr>
          <w:b/>
        </w:rPr>
        <w:t xml:space="preserve"> 5. 21-48)</w:t>
      </w:r>
    </w:p>
    <w:p w:rsidR="0021418F" w:rsidRDefault="0021418F" w:rsidP="0021418F">
      <w:pPr>
        <w:widowControl/>
        <w:autoSpaceDE/>
        <w:autoSpaceDN/>
        <w:adjustRightInd/>
        <w:jc w:val="both"/>
        <w:rPr>
          <w:b/>
        </w:rPr>
      </w:pPr>
      <w:r w:rsidRPr="0021418F">
        <w:rPr>
          <w:b/>
        </w:rPr>
        <w:br/>
        <w:t>    Con la luz de estas superaciones, es como encontramos el sentido verdadero de la m</w:t>
      </w:r>
      <w:r w:rsidRPr="0021418F">
        <w:rPr>
          <w:b/>
        </w:rPr>
        <w:t>o</w:t>
      </w:r>
      <w:r w:rsidRPr="0021418F">
        <w:rPr>
          <w:b/>
        </w:rPr>
        <w:t>ral cristiana, la de la nueva Ley, que es más exigente y es diferente de la antigua.</w:t>
      </w:r>
    </w:p>
    <w:p w:rsidR="007759E0" w:rsidRPr="0021418F" w:rsidRDefault="007759E0" w:rsidP="0021418F">
      <w:pPr>
        <w:widowControl/>
        <w:autoSpaceDE/>
        <w:autoSpaceDN/>
        <w:adjustRightInd/>
        <w:jc w:val="both"/>
        <w:rPr>
          <w:b/>
        </w:rPr>
      </w:pPr>
    </w:p>
    <w:p w:rsidR="0021418F" w:rsidRDefault="005820A9" w:rsidP="0021418F">
      <w:pPr>
        <w:widowControl/>
        <w:autoSpaceDE/>
        <w:autoSpaceDN/>
        <w:adjustRightInd/>
        <w:jc w:val="both"/>
        <w:rPr>
          <w:b/>
          <w:bCs/>
          <w:color w:val="0070C0"/>
        </w:rPr>
      </w:pPr>
      <w:r w:rsidRPr="005820A9">
        <w:rPr>
          <w:b/>
          <w:bCs/>
          <w:color w:val="0070C0"/>
        </w:rPr>
        <w:t xml:space="preserve">   </w:t>
      </w:r>
      <w:r w:rsidR="0021418F" w:rsidRPr="005820A9">
        <w:rPr>
          <w:b/>
          <w:bCs/>
          <w:color w:val="0070C0"/>
        </w:rPr>
        <w:t xml:space="preserve"> Enseñanza de Jesús</w:t>
      </w:r>
    </w:p>
    <w:p w:rsidR="000A7052" w:rsidRPr="0021418F" w:rsidRDefault="000A7052" w:rsidP="0021418F">
      <w:pPr>
        <w:widowControl/>
        <w:autoSpaceDE/>
        <w:autoSpaceDN/>
        <w:adjustRightInd/>
        <w:jc w:val="both"/>
        <w:rPr>
          <w:b/>
          <w:color w:val="0070C0"/>
        </w:rPr>
      </w:pPr>
    </w:p>
    <w:p w:rsidR="005820A9" w:rsidRDefault="0021418F" w:rsidP="0021418F">
      <w:pPr>
        <w:widowControl/>
        <w:autoSpaceDE/>
        <w:autoSpaceDN/>
        <w:adjustRightInd/>
        <w:jc w:val="both"/>
        <w:rPr>
          <w:b/>
        </w:rPr>
      </w:pPr>
      <w:r w:rsidRPr="0021418F">
        <w:rPr>
          <w:b/>
        </w:rPr>
        <w:t>   Lo más desconcertante de la moral que Jesús ofrece, según el testi</w:t>
      </w:r>
      <w:r w:rsidRPr="0021418F">
        <w:rPr>
          <w:b/>
        </w:rPr>
        <w:softHyphen/>
        <w:t>monio de los evang</w:t>
      </w:r>
      <w:r w:rsidRPr="0021418F">
        <w:rPr>
          <w:b/>
        </w:rPr>
        <w:t>e</w:t>
      </w:r>
      <w:r w:rsidRPr="0021418F">
        <w:rPr>
          <w:b/>
        </w:rPr>
        <w:t>listas, es la novedad de sus enseñanzas comprometedoras.    Las gentes decían al oírle: "</w:t>
      </w:r>
      <w:r w:rsidRPr="0021418F">
        <w:rPr>
          <w:b/>
          <w:i/>
          <w:iCs/>
        </w:rPr>
        <w:t>Jamás nadie ha hablado como este hombre habla... Es un nuevo modo de enseña</w:t>
      </w:r>
      <w:r w:rsidRPr="0021418F">
        <w:rPr>
          <w:b/>
          <w:i/>
          <w:iCs/>
        </w:rPr>
        <w:softHyphen/>
        <w:t>r. ¿De dónde le viene a este la doctrina?"</w:t>
      </w:r>
      <w:r w:rsidRPr="0021418F">
        <w:rPr>
          <w:b/>
        </w:rPr>
        <w:t xml:space="preserve"> (</w:t>
      </w:r>
      <w:proofErr w:type="spellStart"/>
      <w:r w:rsidRPr="0021418F">
        <w:rPr>
          <w:b/>
        </w:rPr>
        <w:t>Jn</w:t>
      </w:r>
      <w:proofErr w:type="spellEnd"/>
      <w:r w:rsidRPr="0021418F">
        <w:rPr>
          <w:b/>
        </w:rPr>
        <w:t xml:space="preserve"> 7. 46; </w:t>
      </w:r>
      <w:proofErr w:type="spellStart"/>
      <w:r w:rsidRPr="0021418F">
        <w:rPr>
          <w:b/>
        </w:rPr>
        <w:t>Mc.</w:t>
      </w:r>
      <w:proofErr w:type="spellEnd"/>
      <w:r w:rsidRPr="0021418F">
        <w:rPr>
          <w:b/>
        </w:rPr>
        <w:t xml:space="preserve"> 1. 27; </w:t>
      </w:r>
      <w:proofErr w:type="spellStart"/>
      <w:r w:rsidRPr="0021418F">
        <w:rPr>
          <w:b/>
        </w:rPr>
        <w:t>Lc.</w:t>
      </w:r>
      <w:proofErr w:type="spellEnd"/>
      <w:r w:rsidRPr="0021418F">
        <w:rPr>
          <w:b/>
        </w:rPr>
        <w:t xml:space="preserve"> 4.31) </w:t>
      </w:r>
    </w:p>
    <w:p w:rsidR="005820A9" w:rsidRDefault="0021418F" w:rsidP="0021418F">
      <w:pPr>
        <w:widowControl/>
        <w:autoSpaceDE/>
        <w:autoSpaceDN/>
        <w:adjustRightInd/>
        <w:jc w:val="both"/>
        <w:rPr>
          <w:b/>
        </w:rPr>
      </w:pPr>
      <w:r w:rsidRPr="0021418F">
        <w:rPr>
          <w:b/>
        </w:rPr>
        <w:lastRenderedPageBreak/>
        <w:br/>
        <w:t>   Sus mensajes morales pedían lo más difícil a los seguidores. "</w:t>
      </w:r>
      <w:r w:rsidRPr="0021418F">
        <w:rPr>
          <w:b/>
          <w:i/>
          <w:iCs/>
        </w:rPr>
        <w:t>Bendecid a los que os maldicen, perdonad a los que os persiguen...</w:t>
      </w:r>
      <w:r w:rsidRPr="0021418F">
        <w:rPr>
          <w:b/>
        </w:rPr>
        <w:t>" (</w:t>
      </w:r>
      <w:proofErr w:type="spellStart"/>
      <w:r w:rsidRPr="0021418F">
        <w:rPr>
          <w:b/>
        </w:rPr>
        <w:t>Lc</w:t>
      </w:r>
      <w:proofErr w:type="spellEnd"/>
      <w:r w:rsidRPr="0021418F">
        <w:rPr>
          <w:b/>
        </w:rPr>
        <w:t xml:space="preserve"> 6. 28; </w:t>
      </w:r>
      <w:proofErr w:type="spellStart"/>
      <w:r w:rsidRPr="0021418F">
        <w:rPr>
          <w:b/>
        </w:rPr>
        <w:t>Mt.</w:t>
      </w:r>
      <w:proofErr w:type="spellEnd"/>
      <w:r w:rsidRPr="0021418F">
        <w:rPr>
          <w:b/>
        </w:rPr>
        <w:t xml:space="preserve"> 5.44) "</w:t>
      </w:r>
      <w:r w:rsidRPr="0021418F">
        <w:rPr>
          <w:b/>
          <w:i/>
          <w:iCs/>
        </w:rPr>
        <w:t>En eso conocerán que sois mis discípulos</w:t>
      </w:r>
      <w:r w:rsidRPr="0021418F">
        <w:rPr>
          <w:b/>
        </w:rPr>
        <w:t>" (</w:t>
      </w:r>
      <w:proofErr w:type="spellStart"/>
      <w:r w:rsidRPr="0021418F">
        <w:rPr>
          <w:b/>
        </w:rPr>
        <w:t>Jn.</w:t>
      </w:r>
      <w:proofErr w:type="spellEnd"/>
      <w:r w:rsidRPr="0021418F">
        <w:rPr>
          <w:b/>
        </w:rPr>
        <w:t xml:space="preserve"> 23. 36) "</w:t>
      </w:r>
      <w:r w:rsidRPr="0021418F">
        <w:rPr>
          <w:b/>
          <w:i/>
          <w:iCs/>
        </w:rPr>
        <w:t>Entrad por la puerta estrecha... Es la que lleva a la vida</w:t>
      </w:r>
      <w:r w:rsidRPr="0021418F">
        <w:rPr>
          <w:b/>
        </w:rPr>
        <w:t>" (</w:t>
      </w:r>
      <w:proofErr w:type="spellStart"/>
      <w:r w:rsidRPr="0021418F">
        <w:rPr>
          <w:b/>
        </w:rPr>
        <w:t>Mt.</w:t>
      </w:r>
      <w:proofErr w:type="spellEnd"/>
      <w:r w:rsidRPr="0021418F">
        <w:rPr>
          <w:b/>
        </w:rPr>
        <w:t xml:space="preserve"> 7.13). </w:t>
      </w:r>
    </w:p>
    <w:p w:rsidR="005820A9" w:rsidRDefault="0021418F" w:rsidP="0021418F">
      <w:pPr>
        <w:widowControl/>
        <w:autoSpaceDE/>
        <w:autoSpaceDN/>
        <w:adjustRightInd/>
        <w:jc w:val="both"/>
        <w:rPr>
          <w:b/>
        </w:rPr>
      </w:pPr>
      <w:r w:rsidRPr="0021418F">
        <w:rPr>
          <w:b/>
        </w:rPr>
        <w:br/>
        <w:t>   Pero, al mismo tiempo, Jesús recordaba: "</w:t>
      </w:r>
      <w:r w:rsidRPr="0021418F">
        <w:rPr>
          <w:b/>
          <w:i/>
          <w:iCs/>
        </w:rPr>
        <w:t>Mi yugo es suave y mi carga es lige</w:t>
      </w:r>
      <w:r w:rsidRPr="0021418F">
        <w:rPr>
          <w:b/>
          <w:i/>
          <w:iCs/>
        </w:rPr>
        <w:softHyphen/>
        <w:t>ra...</w:t>
      </w:r>
      <w:r w:rsidRPr="0021418F">
        <w:rPr>
          <w:b/>
        </w:rPr>
        <w:t>" (</w:t>
      </w:r>
      <w:proofErr w:type="spellStart"/>
      <w:r w:rsidRPr="0021418F">
        <w:rPr>
          <w:b/>
        </w:rPr>
        <w:t>Mt.</w:t>
      </w:r>
      <w:proofErr w:type="spellEnd"/>
      <w:r w:rsidRPr="0021418F">
        <w:rPr>
          <w:b/>
        </w:rPr>
        <w:t xml:space="preserve"> 11. 30); o "</w:t>
      </w:r>
      <w:r w:rsidRPr="0021418F">
        <w:rPr>
          <w:b/>
          <w:i/>
          <w:iCs/>
        </w:rPr>
        <w:t>Venid a Mí todos los que estáis cargados y yo os aliviaré</w:t>
      </w:r>
      <w:r w:rsidRPr="0021418F">
        <w:rPr>
          <w:b/>
        </w:rPr>
        <w:t>." (</w:t>
      </w:r>
      <w:proofErr w:type="spellStart"/>
      <w:r w:rsidRPr="0021418F">
        <w:rPr>
          <w:b/>
        </w:rPr>
        <w:t>Mt.</w:t>
      </w:r>
      <w:proofErr w:type="spellEnd"/>
      <w:r w:rsidRPr="0021418F">
        <w:rPr>
          <w:b/>
        </w:rPr>
        <w:t xml:space="preserve"> 11. 28)</w:t>
      </w:r>
    </w:p>
    <w:p w:rsidR="005820A9" w:rsidRDefault="0021418F" w:rsidP="0021418F">
      <w:pPr>
        <w:widowControl/>
        <w:autoSpaceDE/>
        <w:autoSpaceDN/>
        <w:adjustRightInd/>
        <w:jc w:val="both"/>
        <w:rPr>
          <w:b/>
        </w:rPr>
      </w:pPr>
      <w:r w:rsidRPr="0021418F">
        <w:rPr>
          <w:b/>
        </w:rPr>
        <w:br/>
        <w:t>   Algunas veces los seguidores de Jesús pueden atemorizarse ante su doctrina y ma</w:t>
      </w:r>
      <w:r w:rsidRPr="0021418F">
        <w:rPr>
          <w:b/>
        </w:rPr>
        <w:t>r</w:t>
      </w:r>
      <w:r w:rsidRPr="0021418F">
        <w:rPr>
          <w:b/>
        </w:rPr>
        <w:t>charse de su lado como algunos de sus primeros discípulos: "</w:t>
      </w:r>
      <w:r w:rsidRPr="0021418F">
        <w:rPr>
          <w:b/>
          <w:i/>
          <w:iCs/>
        </w:rPr>
        <w:t>Dura es esta doctri</w:t>
      </w:r>
      <w:r w:rsidRPr="0021418F">
        <w:rPr>
          <w:b/>
          <w:i/>
          <w:iCs/>
        </w:rPr>
        <w:softHyphen/>
        <w:t>na ¿Quién podrá tragarla?</w:t>
      </w:r>
      <w:r w:rsidRPr="0021418F">
        <w:rPr>
          <w:b/>
        </w:rPr>
        <w:t>" (</w:t>
      </w:r>
      <w:proofErr w:type="spellStart"/>
      <w:r w:rsidRPr="0021418F">
        <w:rPr>
          <w:b/>
        </w:rPr>
        <w:t>Jn.</w:t>
      </w:r>
      <w:proofErr w:type="spellEnd"/>
      <w:r w:rsidRPr="0021418F">
        <w:rPr>
          <w:b/>
        </w:rPr>
        <w:t xml:space="preserve"> 6. 61). </w:t>
      </w:r>
    </w:p>
    <w:p w:rsidR="005820A9" w:rsidRDefault="0021418F" w:rsidP="0021418F">
      <w:pPr>
        <w:widowControl/>
        <w:autoSpaceDE/>
        <w:autoSpaceDN/>
        <w:adjustRightInd/>
        <w:jc w:val="both"/>
        <w:rPr>
          <w:b/>
        </w:rPr>
      </w:pPr>
      <w:r w:rsidRPr="0021418F">
        <w:rPr>
          <w:b/>
        </w:rPr>
        <w:br/>
        <w:t>   Pero no faltarán los verdaderos "cris</w:t>
      </w:r>
      <w:r w:rsidRPr="0021418F">
        <w:rPr>
          <w:b/>
        </w:rPr>
        <w:softHyphen/>
        <w:t>tia</w:t>
      </w:r>
      <w:r w:rsidRPr="0021418F">
        <w:rPr>
          <w:b/>
        </w:rPr>
        <w:softHyphen/>
        <w:t>nos" que reconocerán con S. Pedro su postura ante el interrogante desafiante: "</w:t>
      </w:r>
      <w:r w:rsidRPr="0021418F">
        <w:rPr>
          <w:b/>
          <w:i/>
          <w:iCs/>
        </w:rPr>
        <w:t>¿Tam</w:t>
      </w:r>
      <w:r w:rsidRPr="0021418F">
        <w:rPr>
          <w:b/>
          <w:i/>
          <w:iCs/>
        </w:rPr>
        <w:softHyphen/>
        <w:t>bién vosotros que</w:t>
      </w:r>
      <w:r w:rsidRPr="0021418F">
        <w:rPr>
          <w:b/>
          <w:i/>
          <w:iCs/>
        </w:rPr>
        <w:softHyphen/>
        <w:t>réis dejarme?.. ¿A quién iremos, Señor? Sólo Tú tienes palabras de vida eterna</w:t>
      </w:r>
      <w:r w:rsidRPr="0021418F">
        <w:rPr>
          <w:b/>
        </w:rPr>
        <w:t>." (</w:t>
      </w:r>
      <w:proofErr w:type="spellStart"/>
      <w:r w:rsidRPr="0021418F">
        <w:rPr>
          <w:b/>
        </w:rPr>
        <w:t>Jn.</w:t>
      </w:r>
      <w:proofErr w:type="spellEnd"/>
      <w:r w:rsidRPr="0021418F">
        <w:rPr>
          <w:b/>
        </w:rPr>
        <w:t xml:space="preserve"> 6. 67-68)</w:t>
      </w:r>
    </w:p>
    <w:p w:rsidR="005820A9" w:rsidRDefault="0021418F" w:rsidP="0021418F">
      <w:pPr>
        <w:widowControl/>
        <w:autoSpaceDE/>
        <w:autoSpaceDN/>
        <w:adjustRightInd/>
        <w:jc w:val="both"/>
        <w:rPr>
          <w:b/>
        </w:rPr>
      </w:pPr>
      <w:r w:rsidRPr="0021418F">
        <w:rPr>
          <w:b/>
        </w:rPr>
        <w:br/>
        <w:t>   Por dura que parezca la orientación moral de Jesús, es el camino de la sal</w:t>
      </w:r>
      <w:r w:rsidRPr="0021418F">
        <w:rPr>
          <w:b/>
        </w:rPr>
        <w:softHyphen/>
        <w:t>vación. Es la invitación que se esconde en sus reclamos de conversión:</w:t>
      </w:r>
    </w:p>
    <w:p w:rsidR="0021418F" w:rsidRDefault="0021418F" w:rsidP="005820A9">
      <w:pPr>
        <w:widowControl/>
        <w:autoSpaceDE/>
        <w:autoSpaceDN/>
        <w:adjustRightInd/>
        <w:rPr>
          <w:b/>
        </w:rPr>
      </w:pPr>
      <w:r w:rsidRPr="0021418F">
        <w:rPr>
          <w:b/>
        </w:rPr>
        <w:br/>
        <w:t>   - "</w:t>
      </w:r>
      <w:r w:rsidRPr="0021418F">
        <w:rPr>
          <w:b/>
          <w:i/>
          <w:iCs/>
        </w:rPr>
        <w:t>Convertíos y creed en el mensaje de la salvación". (</w:t>
      </w:r>
      <w:proofErr w:type="spellStart"/>
      <w:r w:rsidRPr="0021418F">
        <w:rPr>
          <w:b/>
          <w:i/>
          <w:iCs/>
        </w:rPr>
        <w:t>Mc.</w:t>
      </w:r>
      <w:proofErr w:type="spellEnd"/>
      <w:r w:rsidRPr="0021418F">
        <w:rPr>
          <w:b/>
          <w:i/>
          <w:iCs/>
        </w:rPr>
        <w:t xml:space="preserve"> 1. 15)</w:t>
      </w:r>
      <w:r w:rsidRPr="0021418F">
        <w:rPr>
          <w:b/>
        </w:rPr>
        <w:br/>
      </w:r>
      <w:r w:rsidRPr="0021418F">
        <w:rPr>
          <w:b/>
          <w:i/>
          <w:iCs/>
        </w:rPr>
        <w:t>   - "Dad al César lo que del César y a Dios lo que es de Dios". (</w:t>
      </w:r>
      <w:proofErr w:type="spellStart"/>
      <w:r w:rsidRPr="0021418F">
        <w:rPr>
          <w:b/>
          <w:i/>
          <w:iCs/>
        </w:rPr>
        <w:t>Mc.</w:t>
      </w:r>
      <w:proofErr w:type="spellEnd"/>
      <w:r w:rsidRPr="0021418F">
        <w:rPr>
          <w:b/>
          <w:i/>
          <w:iCs/>
        </w:rPr>
        <w:t xml:space="preserve"> 12. 17)</w:t>
      </w:r>
      <w:r w:rsidRPr="0021418F">
        <w:rPr>
          <w:b/>
        </w:rPr>
        <w:br/>
      </w:r>
      <w:r w:rsidRPr="0021418F">
        <w:rPr>
          <w:b/>
          <w:i/>
          <w:iCs/>
        </w:rPr>
        <w:t>   - "Vended vuestros bienes y repartid el producto a los pobres". (</w:t>
      </w:r>
      <w:proofErr w:type="spellStart"/>
      <w:r w:rsidRPr="0021418F">
        <w:rPr>
          <w:b/>
          <w:i/>
          <w:iCs/>
        </w:rPr>
        <w:t>Lc.</w:t>
      </w:r>
      <w:proofErr w:type="spellEnd"/>
      <w:r w:rsidRPr="0021418F">
        <w:rPr>
          <w:b/>
          <w:i/>
          <w:iCs/>
        </w:rPr>
        <w:t xml:space="preserve"> 12.33)</w:t>
      </w:r>
      <w:r w:rsidRPr="0021418F">
        <w:rPr>
          <w:b/>
        </w:rPr>
        <w:br/>
      </w:r>
      <w:r w:rsidRPr="0021418F">
        <w:rPr>
          <w:b/>
          <w:i/>
          <w:iCs/>
        </w:rPr>
        <w:t>   - "Amad a vuestro enemigos y orad por los que os maldicen". (</w:t>
      </w:r>
      <w:proofErr w:type="spellStart"/>
      <w:r w:rsidRPr="0021418F">
        <w:rPr>
          <w:b/>
          <w:i/>
          <w:iCs/>
        </w:rPr>
        <w:t>Mt.</w:t>
      </w:r>
      <w:proofErr w:type="spellEnd"/>
      <w:r w:rsidRPr="0021418F">
        <w:rPr>
          <w:b/>
          <w:i/>
          <w:iCs/>
        </w:rPr>
        <w:t xml:space="preserve"> 5. 41)</w:t>
      </w:r>
      <w:r w:rsidRPr="0021418F">
        <w:rPr>
          <w:b/>
        </w:rPr>
        <w:br/>
      </w:r>
      <w:r w:rsidRPr="0021418F">
        <w:rPr>
          <w:b/>
          <w:i/>
          <w:iCs/>
        </w:rPr>
        <w:t>   - "No juzguéis a nadie, para que Dios no os juzgue a vosotros". (</w:t>
      </w:r>
      <w:proofErr w:type="spellStart"/>
      <w:r w:rsidRPr="0021418F">
        <w:rPr>
          <w:b/>
          <w:i/>
          <w:iCs/>
        </w:rPr>
        <w:t>Mt.</w:t>
      </w:r>
      <w:proofErr w:type="spellEnd"/>
      <w:r w:rsidRPr="0021418F">
        <w:rPr>
          <w:b/>
          <w:i/>
          <w:iCs/>
        </w:rPr>
        <w:t xml:space="preserve"> 7. 1)</w:t>
      </w:r>
      <w:r w:rsidRPr="0021418F">
        <w:rPr>
          <w:b/>
        </w:rPr>
        <w:br/>
      </w:r>
      <w:r w:rsidRPr="0021418F">
        <w:rPr>
          <w:b/>
          <w:i/>
          <w:iCs/>
        </w:rPr>
        <w:t>   - "Portaos con los demás como queréis que ellos se porten con vosotros". (</w:t>
      </w:r>
      <w:proofErr w:type="spellStart"/>
      <w:r w:rsidRPr="0021418F">
        <w:rPr>
          <w:b/>
          <w:i/>
          <w:iCs/>
        </w:rPr>
        <w:t>Mt.</w:t>
      </w:r>
      <w:proofErr w:type="spellEnd"/>
      <w:r w:rsidRPr="0021418F">
        <w:rPr>
          <w:b/>
          <w:i/>
          <w:iCs/>
        </w:rPr>
        <w:t xml:space="preserve"> 7. 12)</w:t>
      </w:r>
      <w:r w:rsidRPr="0021418F">
        <w:rPr>
          <w:b/>
        </w:rPr>
        <w:br/>
      </w:r>
      <w:r w:rsidRPr="0021418F">
        <w:rPr>
          <w:b/>
          <w:i/>
          <w:iCs/>
        </w:rPr>
        <w:t>   - "No temas a los que pueden matar el cuerpo y no el alma</w:t>
      </w:r>
      <w:r w:rsidRPr="0021418F">
        <w:rPr>
          <w:b/>
        </w:rPr>
        <w:t>". (</w:t>
      </w:r>
      <w:proofErr w:type="spellStart"/>
      <w:r w:rsidRPr="0021418F">
        <w:rPr>
          <w:b/>
        </w:rPr>
        <w:t>Mt.</w:t>
      </w:r>
      <w:proofErr w:type="spellEnd"/>
      <w:r w:rsidRPr="0021418F">
        <w:rPr>
          <w:b/>
        </w:rPr>
        <w:t xml:space="preserve"> 10. 26)</w:t>
      </w:r>
    </w:p>
    <w:p w:rsidR="005820A9" w:rsidRDefault="005820A9" w:rsidP="005820A9">
      <w:pPr>
        <w:widowControl/>
        <w:autoSpaceDE/>
        <w:autoSpaceDN/>
        <w:adjustRightInd/>
        <w:rPr>
          <w:b/>
        </w:rPr>
      </w:pPr>
    </w:p>
    <w:p w:rsidR="0021418F" w:rsidRDefault="0021418F" w:rsidP="0021418F">
      <w:pPr>
        <w:widowControl/>
        <w:autoSpaceDE/>
        <w:autoSpaceDN/>
        <w:adjustRightInd/>
        <w:jc w:val="both"/>
        <w:rPr>
          <w:b/>
          <w:bCs/>
          <w:color w:val="FF0000"/>
        </w:rPr>
      </w:pPr>
      <w:r w:rsidRPr="0021418F">
        <w:rPr>
          <w:b/>
          <w:color w:val="FF0000"/>
        </w:rPr>
        <w:t>  </w:t>
      </w:r>
      <w:r w:rsidR="005820A9" w:rsidRPr="005820A9">
        <w:rPr>
          <w:b/>
          <w:color w:val="FF0000"/>
        </w:rPr>
        <w:t xml:space="preserve">  </w:t>
      </w:r>
      <w:r w:rsidRPr="005820A9">
        <w:rPr>
          <w:b/>
          <w:bCs/>
          <w:color w:val="FF0000"/>
        </w:rPr>
        <w:t xml:space="preserve"> Moral del amor</w:t>
      </w:r>
      <w:r w:rsidR="005820A9" w:rsidRPr="005820A9">
        <w:rPr>
          <w:b/>
          <w:bCs/>
          <w:color w:val="FF0000"/>
        </w:rPr>
        <w:t xml:space="preserve"> y la fe</w:t>
      </w:r>
    </w:p>
    <w:p w:rsidR="005820A9" w:rsidRPr="0021418F" w:rsidRDefault="005820A9" w:rsidP="0021418F">
      <w:pPr>
        <w:widowControl/>
        <w:autoSpaceDE/>
        <w:autoSpaceDN/>
        <w:adjustRightInd/>
        <w:jc w:val="both"/>
        <w:rPr>
          <w:b/>
          <w:color w:val="FF0000"/>
        </w:rPr>
      </w:pPr>
    </w:p>
    <w:p w:rsidR="005820A9" w:rsidRDefault="0021418F" w:rsidP="0021418F">
      <w:pPr>
        <w:widowControl/>
        <w:autoSpaceDE/>
        <w:autoSpaceDN/>
        <w:adjustRightInd/>
        <w:jc w:val="both"/>
        <w:rPr>
          <w:b/>
          <w:i/>
          <w:iCs/>
        </w:rPr>
      </w:pPr>
      <w:r w:rsidRPr="0021418F">
        <w:rPr>
          <w:b/>
        </w:rPr>
        <w:t>   El alma de la moral cristiana es el amor, no la ley. Los grandes principios cristianos se definen por la disposición a amar a Dios y al prójimo, lo que equivale a mirar al cielo y a la tierra.   La escena evangélica del maestro de la ley que pidió aclarar cuál era el primer mandamiento de la Ley, refleja con niti</w:t>
      </w:r>
      <w:r w:rsidRPr="0021418F">
        <w:rPr>
          <w:b/>
        </w:rPr>
        <w:softHyphen/>
        <w:t>dez el sentido de la moral de Jesús:</w:t>
      </w:r>
      <w:r w:rsidRPr="0021418F">
        <w:rPr>
          <w:b/>
        </w:rPr>
        <w:br/>
        <w:t>  “¿</w:t>
      </w:r>
      <w:r w:rsidRPr="0021418F">
        <w:rPr>
          <w:b/>
          <w:i/>
          <w:iCs/>
        </w:rPr>
        <w:t xml:space="preserve">Qué lees en la Ley?... "Amarás al Señor tu Dios con todo tu corazón, con  toda tu alma y con toda tu mente..." </w:t>
      </w:r>
    </w:p>
    <w:p w:rsidR="0021418F" w:rsidRPr="0021418F" w:rsidRDefault="0021418F" w:rsidP="0021418F">
      <w:pPr>
        <w:widowControl/>
        <w:autoSpaceDE/>
        <w:autoSpaceDN/>
        <w:adjustRightInd/>
        <w:jc w:val="both"/>
        <w:rPr>
          <w:b/>
        </w:rPr>
      </w:pPr>
      <w:r w:rsidRPr="0021418F">
        <w:rPr>
          <w:b/>
        </w:rPr>
        <w:br/>
      </w:r>
      <w:r w:rsidRPr="0021418F">
        <w:rPr>
          <w:b/>
          <w:i/>
          <w:iCs/>
        </w:rPr>
        <w:t xml:space="preserve">   Y yo te digo: "El segundo es semejante a éste: "Amarás a tu prójimo como a ti mismo". </w:t>
      </w:r>
      <w:r w:rsidRPr="0021418F">
        <w:rPr>
          <w:b/>
        </w:rPr>
        <w:br/>
      </w:r>
      <w:r w:rsidRPr="0021418F">
        <w:rPr>
          <w:b/>
          <w:i/>
          <w:iCs/>
        </w:rPr>
        <w:t>   De es</w:t>
      </w:r>
      <w:r w:rsidRPr="0021418F">
        <w:rPr>
          <w:b/>
          <w:i/>
          <w:iCs/>
        </w:rPr>
        <w:softHyphen/>
        <w:t>tos dos mandamientos depende toda la Ley y los Profetas.</w:t>
      </w:r>
      <w:r w:rsidRPr="0021418F">
        <w:rPr>
          <w:b/>
        </w:rPr>
        <w:t xml:space="preserve"> (</w:t>
      </w:r>
      <w:proofErr w:type="spellStart"/>
      <w:r w:rsidRPr="0021418F">
        <w:rPr>
          <w:b/>
        </w:rPr>
        <w:t>Lc.</w:t>
      </w:r>
      <w:proofErr w:type="spellEnd"/>
      <w:r w:rsidRPr="0021418F">
        <w:rPr>
          <w:b/>
        </w:rPr>
        <w:t xml:space="preserve"> 10. 25-29; </w:t>
      </w:r>
      <w:proofErr w:type="spellStart"/>
      <w:r w:rsidRPr="0021418F">
        <w:rPr>
          <w:b/>
        </w:rPr>
        <w:t>Mt.</w:t>
      </w:r>
      <w:proofErr w:type="spellEnd"/>
      <w:r w:rsidRPr="0021418F">
        <w:rPr>
          <w:b/>
        </w:rPr>
        <w:t xml:space="preserve"> 35-39)</w:t>
      </w:r>
      <w:r w:rsidRPr="0021418F">
        <w:rPr>
          <w:b/>
        </w:rPr>
        <w:br/>
        <w:t>   Bien entendido, este doble precepto de la ley es el eje de la moral de Jesús y es la luz que alumbra al cristiano. Esa actitud de amor a Dios lleva a cumplir sus preceptos del S</w:t>
      </w:r>
      <w:r w:rsidRPr="0021418F">
        <w:rPr>
          <w:b/>
        </w:rPr>
        <w:t>i</w:t>
      </w:r>
      <w:r w:rsidRPr="0021418F">
        <w:rPr>
          <w:b/>
        </w:rPr>
        <w:t>naí. Y ese amor al prójimo lleva a cumplir el "único mandamiento" de la Nueva Ley: “</w:t>
      </w:r>
      <w:r w:rsidRPr="0021418F">
        <w:rPr>
          <w:b/>
          <w:i/>
          <w:iCs/>
        </w:rPr>
        <w:t>Un sólo mandamiento os doy: que os améis los unos a los otros como yo os he amado</w:t>
      </w:r>
      <w:r w:rsidRPr="0021418F">
        <w:rPr>
          <w:b/>
        </w:rPr>
        <w:t>." (</w:t>
      </w:r>
      <w:proofErr w:type="spellStart"/>
      <w:r w:rsidRPr="0021418F">
        <w:rPr>
          <w:b/>
        </w:rPr>
        <w:t>Jn.</w:t>
      </w:r>
      <w:proofErr w:type="spellEnd"/>
      <w:r w:rsidRPr="0021418F">
        <w:rPr>
          <w:b/>
        </w:rPr>
        <w:t xml:space="preserve"> 13.34).</w:t>
      </w:r>
      <w:r w:rsidRPr="0021418F">
        <w:rPr>
          <w:b/>
        </w:rPr>
        <w:br/>
        <w:t>   Tal actitud se prolonga en la enseñanza de la Iglesia por todo el mundo a lo largo de los siglos. Es lo que separa el cristianismo del judaísmo o de otras religiones.</w:t>
      </w:r>
    </w:p>
    <w:p w:rsidR="0021418F" w:rsidRPr="0021418F" w:rsidRDefault="0021418F" w:rsidP="0021418F">
      <w:pPr>
        <w:widowControl/>
        <w:autoSpaceDE/>
        <w:autoSpaceDN/>
        <w:adjustRightInd/>
        <w:jc w:val="both"/>
        <w:rPr>
          <w:b/>
        </w:rPr>
      </w:pPr>
      <w:r w:rsidRPr="0021418F">
        <w:rPr>
          <w:b/>
        </w:rPr>
        <w:t> </w:t>
      </w:r>
    </w:p>
    <w:p w:rsidR="0021418F" w:rsidRDefault="005820A9" w:rsidP="0021418F">
      <w:pPr>
        <w:pStyle w:val="estilo2"/>
        <w:spacing w:before="0" w:beforeAutospacing="0" w:after="0" w:afterAutospacing="0"/>
        <w:jc w:val="both"/>
        <w:rPr>
          <w:rStyle w:val="Textoennegrita"/>
          <w:rFonts w:ascii="Arial" w:hAnsi="Arial" w:cs="Arial"/>
        </w:rPr>
      </w:pPr>
      <w:r w:rsidRPr="005820A9">
        <w:rPr>
          <w:rStyle w:val="Textoennegrita"/>
          <w:rFonts w:ascii="Arial" w:hAnsi="Arial" w:cs="Arial"/>
          <w:color w:val="0070C0"/>
        </w:rPr>
        <w:t xml:space="preserve">    </w:t>
      </w:r>
      <w:r w:rsidR="0021418F" w:rsidRPr="005820A9">
        <w:rPr>
          <w:rStyle w:val="Textoennegrita"/>
          <w:rFonts w:ascii="Arial" w:hAnsi="Arial" w:cs="Arial"/>
          <w:color w:val="0070C0"/>
        </w:rPr>
        <w:t>Los actos humanos</w:t>
      </w:r>
      <w:r w:rsidR="0021418F" w:rsidRPr="0021418F">
        <w:rPr>
          <w:rStyle w:val="Textoennegrita"/>
          <w:rFonts w:ascii="Arial" w:hAnsi="Arial" w:cs="Arial"/>
        </w:rPr>
        <w:t>.</w:t>
      </w:r>
    </w:p>
    <w:p w:rsidR="005820A9" w:rsidRPr="0021418F" w:rsidRDefault="005820A9" w:rsidP="0021418F">
      <w:pPr>
        <w:pStyle w:val="estilo2"/>
        <w:spacing w:before="0" w:beforeAutospacing="0" w:after="0" w:afterAutospacing="0"/>
        <w:jc w:val="both"/>
        <w:rPr>
          <w:rFonts w:ascii="Arial" w:hAnsi="Arial" w:cs="Arial"/>
          <w:b/>
        </w:rPr>
      </w:pP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t>   Son los realizados con libertad y con responsabilidad. Los actos propios y los ajenos se valoran según el criterio moral que predomina en la mente del agente.  En la moral cristi</w:t>
      </w:r>
      <w:r w:rsidRPr="0021418F">
        <w:rPr>
          <w:rFonts w:ascii="Arial" w:hAnsi="Arial" w:cs="Arial"/>
          <w:b/>
        </w:rPr>
        <w:t>a</w:t>
      </w:r>
      <w:r w:rsidRPr="0021418F">
        <w:rPr>
          <w:rFonts w:ascii="Arial" w:hAnsi="Arial" w:cs="Arial"/>
          <w:b/>
        </w:rPr>
        <w:t>na existe, además de la razón, el elemento de referencia del Evangelio. No basta el análisis de las acciones externas, sino que se exploran las intenciones y las actitudes.</w:t>
      </w:r>
      <w:r w:rsidRPr="0021418F">
        <w:rPr>
          <w:rFonts w:ascii="Arial" w:hAnsi="Arial" w:cs="Arial"/>
          <w:b/>
        </w:rPr>
        <w:br/>
        <w:t>   Las intenciones hacen los actos más o menos personales. Las actitudes, libremente co</w:t>
      </w:r>
      <w:r w:rsidRPr="0021418F">
        <w:rPr>
          <w:rFonts w:ascii="Arial" w:hAnsi="Arial" w:cs="Arial"/>
          <w:b/>
        </w:rPr>
        <w:t>n</w:t>
      </w:r>
      <w:r w:rsidRPr="0021418F">
        <w:rPr>
          <w:rFonts w:ascii="Arial" w:hAnsi="Arial" w:cs="Arial"/>
          <w:b/>
        </w:rPr>
        <w:t>sentidas o promovidas, hacen a los actos más interiores.</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lastRenderedPageBreak/>
        <w:br/>
        <w:t>   Ningún sistema moral da tanta importancia a esa efectiva vida interior como lo hace la moral cristiana, pues ninguno tiene tanta referencia a la persona, a su intimidad, a la libe</w:t>
      </w:r>
      <w:r w:rsidRPr="0021418F">
        <w:rPr>
          <w:rFonts w:ascii="Arial" w:hAnsi="Arial" w:cs="Arial"/>
          <w:b/>
        </w:rPr>
        <w:t>r</w:t>
      </w:r>
      <w:r w:rsidRPr="0021418F">
        <w:rPr>
          <w:rFonts w:ascii="Arial" w:hAnsi="Arial" w:cs="Arial"/>
          <w:b/>
        </w:rPr>
        <w:t>tad, a la voluntad, al poder de su inteligencia operativa.</w:t>
      </w:r>
    </w:p>
    <w:p w:rsidR="0021418F"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Los actos humanos y cuantos aspectos, impulsos, rasgos y condiciones los rodean, se configuran como el otro elemento central sobre el que versa la moralidad cristiana.</w:t>
      </w:r>
    </w:p>
    <w:p w:rsidR="005820A9" w:rsidRPr="0021418F" w:rsidRDefault="005820A9" w:rsidP="0021418F">
      <w:pPr>
        <w:pStyle w:val="estilo2"/>
        <w:spacing w:before="0" w:beforeAutospacing="0" w:after="0" w:afterAutospacing="0"/>
        <w:jc w:val="both"/>
        <w:rPr>
          <w:rFonts w:ascii="Arial" w:hAnsi="Arial" w:cs="Arial"/>
          <w:b/>
        </w:rPr>
      </w:pPr>
    </w:p>
    <w:p w:rsidR="0021418F" w:rsidRDefault="005820A9" w:rsidP="0021418F">
      <w:pPr>
        <w:pStyle w:val="estilo2"/>
        <w:spacing w:before="0" w:beforeAutospacing="0" w:after="0" w:afterAutospacing="0"/>
        <w:jc w:val="both"/>
        <w:rPr>
          <w:rStyle w:val="Textoennegrita"/>
          <w:rFonts w:ascii="Arial" w:hAnsi="Arial" w:cs="Arial"/>
          <w:color w:val="0070C0"/>
        </w:rPr>
      </w:pPr>
      <w:r w:rsidRPr="005820A9">
        <w:rPr>
          <w:rStyle w:val="Textoennegrita"/>
          <w:rFonts w:ascii="Arial" w:hAnsi="Arial" w:cs="Arial"/>
          <w:color w:val="0070C0"/>
        </w:rPr>
        <w:t xml:space="preserve">   </w:t>
      </w:r>
      <w:r w:rsidR="0021418F" w:rsidRPr="005820A9">
        <w:rPr>
          <w:rStyle w:val="Textoennegrita"/>
          <w:rFonts w:ascii="Arial" w:hAnsi="Arial" w:cs="Arial"/>
          <w:color w:val="0070C0"/>
        </w:rPr>
        <w:t xml:space="preserve"> Normas y leyes.</w:t>
      </w:r>
    </w:p>
    <w:p w:rsidR="005820A9" w:rsidRPr="005820A9" w:rsidRDefault="005820A9" w:rsidP="0021418F">
      <w:pPr>
        <w:pStyle w:val="estilo2"/>
        <w:spacing w:before="0" w:beforeAutospacing="0" w:after="0" w:afterAutospacing="0"/>
        <w:jc w:val="both"/>
        <w:rPr>
          <w:rFonts w:ascii="Arial" w:hAnsi="Arial" w:cs="Arial"/>
          <w:b/>
          <w:color w:val="0070C0"/>
        </w:rPr>
      </w:pP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t>   Son las consignas grabadas en nuestra misma naturaleza y las que comuni</w:t>
      </w:r>
      <w:r w:rsidRPr="0021418F">
        <w:rPr>
          <w:rFonts w:ascii="Arial" w:hAnsi="Arial" w:cs="Arial"/>
          <w:b/>
        </w:rPr>
        <w:softHyphen/>
        <w:t>ca quien eje</w:t>
      </w:r>
      <w:r w:rsidRPr="0021418F">
        <w:rPr>
          <w:rFonts w:ascii="Arial" w:hAnsi="Arial" w:cs="Arial"/>
          <w:b/>
        </w:rPr>
        <w:t>r</w:t>
      </w:r>
      <w:r w:rsidRPr="0021418F">
        <w:rPr>
          <w:rFonts w:ascii="Arial" w:hAnsi="Arial" w:cs="Arial"/>
          <w:b/>
        </w:rPr>
        <w:t>ce la autoridad. Los sistemas morales se enfrentan con la realidad de la ley y de la norma.</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En moral se requiere clarificar la relación entre norma y acto, entre ley y comportamiento, pero en referencia a la conciencia. Si esa referencia se anula o atrofia, los actos se quedan en el terreno del Derecho y de la Jurisprudencia. En cuanto dependen de la voluntad libre entran de lleno en la Moral.</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Si la ley es justa, y lo es cuando proviene de Dios a través de la autori</w:t>
      </w:r>
      <w:r w:rsidRPr="0021418F">
        <w:rPr>
          <w:rFonts w:ascii="Arial" w:hAnsi="Arial" w:cs="Arial"/>
          <w:b/>
        </w:rPr>
        <w:softHyphen/>
        <w:t>dad, la Moral r</w:t>
      </w:r>
      <w:r w:rsidRPr="0021418F">
        <w:rPr>
          <w:rFonts w:ascii="Arial" w:hAnsi="Arial" w:cs="Arial"/>
          <w:b/>
        </w:rPr>
        <w:t>e</w:t>
      </w:r>
      <w:r w:rsidRPr="0021418F">
        <w:rPr>
          <w:rFonts w:ascii="Arial" w:hAnsi="Arial" w:cs="Arial"/>
          <w:b/>
        </w:rPr>
        <w:t>clama la acomodación de las acciones a sus demandas. Son morales las obras que se ajustan a ella. Fallan en la mora</w:t>
      </w:r>
      <w:r w:rsidRPr="0021418F">
        <w:rPr>
          <w:rFonts w:ascii="Arial" w:hAnsi="Arial" w:cs="Arial"/>
          <w:b/>
        </w:rPr>
        <w:softHyphen/>
        <w:t>lidad las que se apartan.</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xml:space="preserve">   Si la ley no es justa, no es más que un remedo de ley. No puede </w:t>
      </w:r>
      <w:proofErr w:type="spellStart"/>
      <w:r w:rsidRPr="0021418F">
        <w:rPr>
          <w:rFonts w:ascii="Arial" w:hAnsi="Arial" w:cs="Arial"/>
          <w:b/>
        </w:rPr>
        <w:t>convertir</w:t>
      </w:r>
      <w:r w:rsidRPr="0021418F">
        <w:rPr>
          <w:rFonts w:ascii="Arial" w:hAnsi="Arial" w:cs="Arial"/>
          <w:b/>
        </w:rPr>
        <w:softHyphen/>
        <w:t>se</w:t>
      </w:r>
      <w:proofErr w:type="spellEnd"/>
      <w:r w:rsidRPr="0021418F">
        <w:rPr>
          <w:rFonts w:ascii="Arial" w:hAnsi="Arial" w:cs="Arial"/>
          <w:b/>
        </w:rPr>
        <w:t xml:space="preserve"> en referencia de la moral. Incluso es inmoral ajustar el comportamiento a ella, si es abusiva, opresiva, deformada o desorien</w:t>
      </w:r>
      <w:r w:rsidRPr="0021418F">
        <w:rPr>
          <w:rFonts w:ascii="Arial" w:hAnsi="Arial" w:cs="Arial"/>
          <w:b/>
        </w:rPr>
        <w:softHyphen/>
        <w:t>tadora.</w:t>
      </w:r>
    </w:p>
    <w:p w:rsidR="0021418F"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La ley se convierte en elemento de referencia y objeto de la moral cristia</w:t>
      </w:r>
      <w:r w:rsidRPr="0021418F">
        <w:rPr>
          <w:rFonts w:ascii="Arial" w:hAnsi="Arial" w:cs="Arial"/>
          <w:b/>
        </w:rPr>
        <w:softHyphen/>
        <w:t>na, en cuanto resulta eco de la Ley suprema, que es el mismo Dios, y de lo que directamente emana de su Revelación.</w:t>
      </w:r>
    </w:p>
    <w:p w:rsidR="005820A9" w:rsidRPr="0021418F" w:rsidRDefault="005820A9" w:rsidP="0021418F">
      <w:pPr>
        <w:pStyle w:val="estilo2"/>
        <w:spacing w:before="0" w:beforeAutospacing="0" w:after="0" w:afterAutospacing="0"/>
        <w:jc w:val="both"/>
        <w:rPr>
          <w:rFonts w:ascii="Arial" w:hAnsi="Arial" w:cs="Arial"/>
          <w:b/>
        </w:rPr>
      </w:pPr>
    </w:p>
    <w:p w:rsidR="0021418F" w:rsidRPr="005820A9" w:rsidRDefault="0021418F" w:rsidP="0021418F">
      <w:pPr>
        <w:pStyle w:val="estilo2"/>
        <w:spacing w:before="0" w:beforeAutospacing="0" w:after="0" w:afterAutospacing="0"/>
        <w:jc w:val="both"/>
        <w:rPr>
          <w:rStyle w:val="Textoennegrita"/>
          <w:rFonts w:ascii="Arial" w:hAnsi="Arial" w:cs="Arial"/>
          <w:color w:val="FF0000"/>
          <w:sz w:val="28"/>
          <w:szCs w:val="28"/>
        </w:rPr>
      </w:pPr>
      <w:r w:rsidRPr="005820A9">
        <w:rPr>
          <w:rFonts w:ascii="Arial" w:hAnsi="Arial" w:cs="Arial"/>
          <w:b/>
          <w:color w:val="FF0000"/>
          <w:sz w:val="28"/>
          <w:szCs w:val="28"/>
        </w:rPr>
        <w:t xml:space="preserve">     </w:t>
      </w:r>
      <w:r w:rsidRPr="005820A9">
        <w:rPr>
          <w:rStyle w:val="Textoennegrita"/>
          <w:rFonts w:ascii="Arial" w:hAnsi="Arial" w:cs="Arial"/>
          <w:color w:val="FF0000"/>
          <w:sz w:val="28"/>
          <w:szCs w:val="28"/>
        </w:rPr>
        <w:t xml:space="preserve"> Rasgos de la moral cristiana</w:t>
      </w:r>
    </w:p>
    <w:p w:rsidR="005820A9" w:rsidRPr="0021418F" w:rsidRDefault="005820A9" w:rsidP="0021418F">
      <w:pPr>
        <w:pStyle w:val="estilo2"/>
        <w:spacing w:before="0" w:beforeAutospacing="0" w:after="0" w:afterAutospacing="0"/>
        <w:jc w:val="both"/>
        <w:rPr>
          <w:rFonts w:ascii="Arial" w:hAnsi="Arial" w:cs="Arial"/>
          <w:b/>
        </w:rPr>
      </w:pP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t xml:space="preserve">    Con esta perspectiva se pueden definir los rasgos de la "moral cristiana", nacida de la voluntad divina expresada en el Evangelio. </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 Es moral heterónoma, que se muestra como eco del mensaje de Cristo y mueve a los hom</w:t>
      </w:r>
      <w:r w:rsidRPr="0021418F">
        <w:rPr>
          <w:rFonts w:ascii="Arial" w:hAnsi="Arial" w:cs="Arial"/>
          <w:b/>
        </w:rPr>
        <w:softHyphen/>
        <w:t>bres a vivir con gozo la voluntad de Dios. Con la fe en esta cercanía divina, el cristiano posee una moral que es fuente de vida espiri</w:t>
      </w:r>
      <w:r w:rsidRPr="0021418F">
        <w:rPr>
          <w:rFonts w:ascii="Arial" w:hAnsi="Arial" w:cs="Arial"/>
          <w:b/>
        </w:rPr>
        <w:softHyphen/>
        <w:t>tual.</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 Es una moral personal, al mismo tiempo que objetiva. Trata de iluminar la con</w:t>
      </w:r>
      <w:r w:rsidRPr="0021418F">
        <w:rPr>
          <w:rFonts w:ascii="Arial" w:hAnsi="Arial" w:cs="Arial"/>
          <w:b/>
        </w:rPr>
        <w:softHyphen/>
        <w:t>ciencia de cada uno, teniendo en cuenta su dignidad, no su actividad. Y es social, pues lo que hacen los demás influye en los com</w:t>
      </w:r>
      <w:r w:rsidRPr="0021418F">
        <w:rPr>
          <w:rFonts w:ascii="Arial" w:hAnsi="Arial" w:cs="Arial"/>
          <w:b/>
        </w:rPr>
        <w:softHyphen/>
        <w:t>portamientos propio; y lo que uno hace transciende a los de</w:t>
      </w:r>
      <w:r w:rsidRPr="0021418F">
        <w:rPr>
          <w:rFonts w:ascii="Arial" w:hAnsi="Arial" w:cs="Arial"/>
          <w:b/>
        </w:rPr>
        <w:softHyphen/>
        <w:t>más de alguna manera.</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t>   - Es una moral abierta, en la que  queda claro que el mensa</w:t>
      </w:r>
      <w:r w:rsidRPr="0021418F">
        <w:rPr>
          <w:rFonts w:ascii="Arial" w:hAnsi="Arial" w:cs="Arial"/>
          <w:b/>
        </w:rPr>
        <w:softHyphen/>
        <w:t xml:space="preserve">je de Jesús es orientador y no manipulador de los comportamientos. Es moral de libertad y no de coacción. </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t>   - Es moral de opciones y las debilida</w:t>
      </w:r>
      <w:r w:rsidRPr="0021418F">
        <w:rPr>
          <w:rFonts w:ascii="Arial" w:hAnsi="Arial" w:cs="Arial"/>
          <w:b/>
        </w:rPr>
        <w:softHyphen/>
        <w:t>des de cada persona se valoran en función de la conciencia y no de la norma en sí misma o de los efectos de las acciones. Por eso se apr</w:t>
      </w:r>
      <w:r w:rsidRPr="0021418F">
        <w:rPr>
          <w:rFonts w:ascii="Arial" w:hAnsi="Arial" w:cs="Arial"/>
          <w:b/>
        </w:rPr>
        <w:t>e</w:t>
      </w:r>
      <w:r w:rsidRPr="0021418F">
        <w:rPr>
          <w:rFonts w:ascii="Arial" w:hAnsi="Arial" w:cs="Arial"/>
          <w:b/>
        </w:rPr>
        <w:t>cian las circunstancias, se miran las intenciones, se aceptan las rectificaciones, se ofrece siempre el perdón, si surge el arrepenti</w:t>
      </w:r>
      <w:r w:rsidRPr="0021418F">
        <w:rPr>
          <w:rFonts w:ascii="Arial" w:hAnsi="Arial" w:cs="Arial"/>
          <w:b/>
        </w:rPr>
        <w:softHyphen/>
        <w:t>miento y el propósito de la mejora o del cambio de vida.</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t xml:space="preserve">   - Es una moral con resonancias eclesiales y </w:t>
      </w:r>
      <w:proofErr w:type="spellStart"/>
      <w:r w:rsidRPr="0021418F">
        <w:rPr>
          <w:rFonts w:ascii="Arial" w:hAnsi="Arial" w:cs="Arial"/>
          <w:b/>
        </w:rPr>
        <w:t>convivenciales</w:t>
      </w:r>
      <w:proofErr w:type="spellEnd"/>
      <w:r w:rsidRPr="0021418F">
        <w:rPr>
          <w:rFonts w:ascii="Arial" w:hAnsi="Arial" w:cs="Arial"/>
          <w:b/>
        </w:rPr>
        <w:t>, pues los cristianos forman una Comunidad de vida, en la que todos los mie</w:t>
      </w:r>
      <w:r w:rsidRPr="0021418F">
        <w:rPr>
          <w:rFonts w:ascii="Arial" w:hAnsi="Arial" w:cs="Arial"/>
          <w:b/>
        </w:rPr>
        <w:softHyphen/>
        <w:t>mbros participan de la misma gracia de Dios. Cada obra buena o mala re</w:t>
      </w:r>
      <w:r w:rsidRPr="0021418F">
        <w:rPr>
          <w:rFonts w:ascii="Arial" w:hAnsi="Arial" w:cs="Arial"/>
          <w:b/>
        </w:rPr>
        <w:softHyphen/>
        <w:t>percute en los demás. No se valoran los hechos morales sólo por el beneficio o perjuicio individual; se tiene en cuenta también la dimensión ecl</w:t>
      </w:r>
      <w:r w:rsidRPr="0021418F">
        <w:rPr>
          <w:rFonts w:ascii="Arial" w:hAnsi="Arial" w:cs="Arial"/>
          <w:b/>
        </w:rPr>
        <w:t>e</w:t>
      </w:r>
      <w:r w:rsidRPr="0021418F">
        <w:rPr>
          <w:rFonts w:ascii="Arial" w:hAnsi="Arial" w:cs="Arial"/>
          <w:b/>
        </w:rPr>
        <w:t>sial, que en el Evangelio es básica.</w:t>
      </w:r>
    </w:p>
    <w:p w:rsidR="005820A9" w:rsidRDefault="0021418F" w:rsidP="0021418F">
      <w:pPr>
        <w:pStyle w:val="estilo2"/>
        <w:spacing w:before="0" w:beforeAutospacing="0" w:after="0" w:afterAutospacing="0"/>
        <w:jc w:val="both"/>
        <w:rPr>
          <w:rStyle w:val="Textoennegrita"/>
          <w:rFonts w:ascii="Arial" w:hAnsi="Arial" w:cs="Arial"/>
        </w:rPr>
      </w:pPr>
      <w:r w:rsidRPr="0021418F">
        <w:rPr>
          <w:rFonts w:ascii="Arial" w:hAnsi="Arial" w:cs="Arial"/>
          <w:b/>
        </w:rPr>
        <w:lastRenderedPageBreak/>
        <w:br/>
      </w:r>
    </w:p>
    <w:p w:rsidR="0021418F" w:rsidRDefault="0021418F" w:rsidP="0021418F">
      <w:pPr>
        <w:pStyle w:val="estilo2"/>
        <w:spacing w:before="0" w:beforeAutospacing="0" w:after="0" w:afterAutospacing="0"/>
        <w:jc w:val="both"/>
        <w:rPr>
          <w:rStyle w:val="Textoennegrita"/>
          <w:rFonts w:ascii="Arial" w:hAnsi="Arial" w:cs="Arial"/>
          <w:color w:val="FF0000"/>
          <w:sz w:val="28"/>
          <w:szCs w:val="28"/>
        </w:rPr>
      </w:pPr>
      <w:r w:rsidRPr="005820A9">
        <w:rPr>
          <w:rStyle w:val="Textoennegrita"/>
          <w:rFonts w:ascii="Arial" w:hAnsi="Arial" w:cs="Arial"/>
          <w:color w:val="FF0000"/>
          <w:sz w:val="28"/>
          <w:szCs w:val="28"/>
        </w:rPr>
        <w:t>Fuentes de la moral cristiana</w:t>
      </w:r>
    </w:p>
    <w:p w:rsidR="005820A9" w:rsidRPr="005820A9" w:rsidRDefault="005820A9" w:rsidP="0021418F">
      <w:pPr>
        <w:pStyle w:val="estilo2"/>
        <w:spacing w:before="0" w:beforeAutospacing="0" w:after="0" w:afterAutospacing="0"/>
        <w:jc w:val="both"/>
        <w:rPr>
          <w:rFonts w:ascii="Arial" w:hAnsi="Arial" w:cs="Arial"/>
          <w:b/>
          <w:color w:val="FF0000"/>
          <w:sz w:val="28"/>
          <w:szCs w:val="28"/>
        </w:rPr>
      </w:pP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t>   Las fuentes de inspiración de la moral cristiana son los manantiales o los fundamentos que hay que preferir para juzgar el bien y el mal desde lo esencial.</w:t>
      </w:r>
    </w:p>
    <w:p w:rsidR="005820A9"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La Ley de Dios, la Ley de Je</w:t>
      </w:r>
      <w:r w:rsidRPr="0021418F">
        <w:rPr>
          <w:rFonts w:ascii="Arial" w:hAnsi="Arial" w:cs="Arial"/>
          <w:b/>
        </w:rPr>
        <w:softHyphen/>
        <w:t>sús, y la Ley de la Iglesia, son la misma Ley o voluntad div</w:t>
      </w:r>
      <w:r w:rsidRPr="0021418F">
        <w:rPr>
          <w:rFonts w:ascii="Arial" w:hAnsi="Arial" w:cs="Arial"/>
          <w:b/>
        </w:rPr>
        <w:t>i</w:t>
      </w:r>
      <w:r w:rsidRPr="0021418F">
        <w:rPr>
          <w:rFonts w:ascii="Arial" w:hAnsi="Arial" w:cs="Arial"/>
          <w:b/>
        </w:rPr>
        <w:t>na. Dios habló desde el principio señalando un camino (Antigua Alianza). En la plenitud de los tiempos envío a su Hijo y culminó con El la Nueva alianza.</w:t>
      </w:r>
    </w:p>
    <w:p w:rsidR="005820A9" w:rsidRDefault="005820A9" w:rsidP="0021418F">
      <w:pPr>
        <w:pStyle w:val="estilo2"/>
        <w:spacing w:before="0" w:beforeAutospacing="0" w:after="0" w:afterAutospacing="0"/>
        <w:jc w:val="both"/>
        <w:rPr>
          <w:rFonts w:ascii="Arial" w:hAnsi="Arial" w:cs="Arial"/>
          <w:b/>
        </w:rPr>
      </w:pPr>
      <w:r>
        <w:rPr>
          <w:rFonts w:ascii="Arial" w:hAnsi="Arial" w:cs="Arial"/>
          <w:b/>
        </w:rPr>
        <w:t xml:space="preserve">   </w:t>
      </w:r>
      <w:r w:rsidR="0021418F" w:rsidRPr="0021418F">
        <w:rPr>
          <w:rFonts w:ascii="Arial" w:hAnsi="Arial" w:cs="Arial"/>
          <w:b/>
        </w:rPr>
        <w:t xml:space="preserve"> Y tam</w:t>
      </w:r>
      <w:r w:rsidR="0021418F" w:rsidRPr="0021418F">
        <w:rPr>
          <w:rFonts w:ascii="Arial" w:hAnsi="Arial" w:cs="Arial"/>
          <w:b/>
        </w:rPr>
        <w:softHyphen/>
        <w:t>bién sus seguidores siguieron proclamando esa Alianza y dando cauces a los s</w:t>
      </w:r>
      <w:r w:rsidR="0021418F" w:rsidRPr="0021418F">
        <w:rPr>
          <w:rFonts w:ascii="Arial" w:hAnsi="Arial" w:cs="Arial"/>
          <w:b/>
        </w:rPr>
        <w:t>e</w:t>
      </w:r>
      <w:r w:rsidR="0021418F" w:rsidRPr="0021418F">
        <w:rPr>
          <w:rFonts w:ascii="Arial" w:hAnsi="Arial" w:cs="Arial"/>
          <w:b/>
        </w:rPr>
        <w:t>guidores de Jesús para vivir conforme a ella. Es lo que solemos llamar Ley de la Iglesia. En el fondo son la misma y única Ley, pues son la expresión del plan salvador de Dios.</w:t>
      </w:r>
      <w:r w:rsidR="0021418F" w:rsidRPr="0021418F">
        <w:rPr>
          <w:rFonts w:ascii="Arial" w:hAnsi="Arial" w:cs="Arial"/>
          <w:b/>
        </w:rPr>
        <w:br/>
        <w:t>   Además de esa Ley como fundamento, y en conformidad con ella, hemos de aludir a los otros fundamentos de toda la vida moral:</w:t>
      </w:r>
    </w:p>
    <w:p w:rsidR="00777ADC"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 La Autoridad de la Iglesia o Jerarquía, que ejerce el Magisterio por medio de los Suces</w:t>
      </w:r>
      <w:r w:rsidRPr="0021418F">
        <w:rPr>
          <w:rFonts w:ascii="Arial" w:hAnsi="Arial" w:cs="Arial"/>
          <w:b/>
        </w:rPr>
        <w:t>o</w:t>
      </w:r>
      <w:r w:rsidRPr="0021418F">
        <w:rPr>
          <w:rFonts w:ascii="Arial" w:hAnsi="Arial" w:cs="Arial"/>
          <w:b/>
        </w:rPr>
        <w:t>res de los Apóstoles. Ella tiene la misión de interpretar autorizadamente la enseñanza de Jesús y ella es la que "</w:t>
      </w:r>
      <w:r w:rsidRPr="0021418F">
        <w:rPr>
          <w:rStyle w:val="nfasis"/>
          <w:rFonts w:ascii="Arial" w:hAnsi="Arial" w:cs="Arial"/>
          <w:b/>
        </w:rPr>
        <w:t>ata y desata en la tierra, quedando todo atado o desatado en el ci</w:t>
      </w:r>
      <w:r w:rsidRPr="0021418F">
        <w:rPr>
          <w:rStyle w:val="nfasis"/>
          <w:rFonts w:ascii="Arial" w:hAnsi="Arial" w:cs="Arial"/>
          <w:b/>
        </w:rPr>
        <w:t>e</w:t>
      </w:r>
      <w:r w:rsidRPr="0021418F">
        <w:rPr>
          <w:rStyle w:val="nfasis"/>
          <w:rFonts w:ascii="Arial" w:hAnsi="Arial" w:cs="Arial"/>
          <w:b/>
        </w:rPr>
        <w:t>lo</w:t>
      </w:r>
      <w:r w:rsidRPr="0021418F">
        <w:rPr>
          <w:rFonts w:ascii="Arial" w:hAnsi="Arial" w:cs="Arial"/>
          <w:b/>
        </w:rPr>
        <w:t>." (</w:t>
      </w:r>
      <w:proofErr w:type="spellStart"/>
      <w:r w:rsidRPr="0021418F">
        <w:rPr>
          <w:rFonts w:ascii="Arial" w:hAnsi="Arial" w:cs="Arial"/>
          <w:b/>
        </w:rPr>
        <w:t>Mt.</w:t>
      </w:r>
      <w:proofErr w:type="spellEnd"/>
      <w:r w:rsidRPr="0021418F">
        <w:rPr>
          <w:rFonts w:ascii="Arial" w:hAnsi="Arial" w:cs="Arial"/>
          <w:b/>
        </w:rPr>
        <w:t xml:space="preserve"> 16.19)</w:t>
      </w:r>
    </w:p>
    <w:p w:rsidR="00777ADC" w:rsidRDefault="0021418F" w:rsidP="0021418F">
      <w:pPr>
        <w:pStyle w:val="estilo2"/>
        <w:spacing w:before="0" w:beforeAutospacing="0" w:after="0" w:afterAutospacing="0"/>
        <w:jc w:val="both"/>
        <w:rPr>
          <w:rFonts w:ascii="Arial" w:hAnsi="Arial" w:cs="Arial"/>
          <w:b/>
        </w:rPr>
      </w:pPr>
      <w:r w:rsidRPr="0021418F">
        <w:rPr>
          <w:rFonts w:ascii="Arial" w:hAnsi="Arial" w:cs="Arial"/>
          <w:b/>
        </w:rPr>
        <w:t>  - En la Tradición de la Iglesia, la cual ha ido acumulando el sentir de todos los hombres creyentes que han vivido su fe en la Comunidad cristiana, se halla el refrendo de la Autor</w:t>
      </w:r>
      <w:r w:rsidRPr="0021418F">
        <w:rPr>
          <w:rFonts w:ascii="Arial" w:hAnsi="Arial" w:cs="Arial"/>
          <w:b/>
        </w:rPr>
        <w:t>i</w:t>
      </w:r>
      <w:r w:rsidRPr="0021418F">
        <w:rPr>
          <w:rFonts w:ascii="Arial" w:hAnsi="Arial" w:cs="Arial"/>
          <w:b/>
        </w:rPr>
        <w:t>dad.</w:t>
      </w:r>
    </w:p>
    <w:p w:rsidR="00777ADC"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Esa Tradición no representa sólo un respeto arqueológico y un recuerdo a los valores de la Historia, sino que es el testimonio de una presencia divina a lo largo de los tiempos. Esa presencia implicó siempre una protección, una iluminación y una garantía de continuidad y de seguridad.</w:t>
      </w:r>
    </w:p>
    <w:p w:rsidR="00777ADC"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Pudieron equivocarse muchos miembros de la Iglesia, incluso desde la plataforma de la autoridad. Pero la Iglesia nunca erró como tal, pues tuvo la protección divina, tal como él mismo Fundador se lo había prometido.</w:t>
      </w:r>
    </w:p>
    <w:p w:rsidR="000A7052"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 También se puede decir algo similar la Comunidad de los que siguen a Jesús y comun</w:t>
      </w:r>
      <w:r w:rsidRPr="0021418F">
        <w:rPr>
          <w:rFonts w:ascii="Arial" w:hAnsi="Arial" w:cs="Arial"/>
          <w:b/>
        </w:rPr>
        <w:t>i</w:t>
      </w:r>
      <w:r w:rsidRPr="0021418F">
        <w:rPr>
          <w:rFonts w:ascii="Arial" w:hAnsi="Arial" w:cs="Arial"/>
          <w:b/>
        </w:rPr>
        <w:t>tariamente se ayudan a distinguir el bien del mal. Ellos caminan con sinceridad hacia Dios como Pueblo elegido y como Cuerpo de Cristo y reciben la protección del mismo Jesús.</w:t>
      </w:r>
      <w:r w:rsidRPr="0021418F">
        <w:rPr>
          <w:rFonts w:ascii="Arial" w:hAnsi="Arial" w:cs="Arial"/>
          <w:b/>
        </w:rPr>
        <w:br/>
        <w:t>  </w:t>
      </w:r>
    </w:p>
    <w:p w:rsidR="00777ADC" w:rsidRDefault="0021418F" w:rsidP="0021418F">
      <w:pPr>
        <w:pStyle w:val="estilo2"/>
        <w:spacing w:before="0" w:beforeAutospacing="0" w:after="0" w:afterAutospacing="0"/>
        <w:jc w:val="both"/>
        <w:rPr>
          <w:rFonts w:ascii="Arial" w:hAnsi="Arial" w:cs="Arial"/>
          <w:b/>
        </w:rPr>
      </w:pPr>
      <w:r w:rsidRPr="0021418F">
        <w:rPr>
          <w:rFonts w:ascii="Arial" w:hAnsi="Arial" w:cs="Arial"/>
          <w:b/>
        </w:rPr>
        <w:t xml:space="preserve"> - No se deben olvidar también otros apoyos significativos de la claridad en los plante</w:t>
      </w:r>
      <w:r w:rsidRPr="0021418F">
        <w:rPr>
          <w:rFonts w:ascii="Arial" w:hAnsi="Arial" w:cs="Arial"/>
          <w:b/>
        </w:rPr>
        <w:t>a</w:t>
      </w:r>
      <w:r w:rsidRPr="0021418F">
        <w:rPr>
          <w:rFonts w:ascii="Arial" w:hAnsi="Arial" w:cs="Arial"/>
          <w:b/>
        </w:rPr>
        <w:t>mientos morales. La acción de los Teólogos, sobre todo de los moralistas, en cuanto miembros significati</w:t>
      </w:r>
      <w:r w:rsidRPr="0021418F">
        <w:rPr>
          <w:rFonts w:ascii="Arial" w:hAnsi="Arial" w:cs="Arial"/>
          <w:b/>
        </w:rPr>
        <w:softHyphen/>
        <w:t>vos de la Comunidad y del Pueblo de Dios resulta especialmente sign</w:t>
      </w:r>
      <w:r w:rsidRPr="0021418F">
        <w:rPr>
          <w:rFonts w:ascii="Arial" w:hAnsi="Arial" w:cs="Arial"/>
          <w:b/>
        </w:rPr>
        <w:t>i</w:t>
      </w:r>
      <w:r w:rsidRPr="0021418F">
        <w:rPr>
          <w:rFonts w:ascii="Arial" w:hAnsi="Arial" w:cs="Arial"/>
          <w:b/>
        </w:rPr>
        <w:t>ficativa. El servicio de su sensibilidad ética y de su inteligencia es importantísimo.</w:t>
      </w:r>
    </w:p>
    <w:p w:rsidR="00777ADC"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La tarea de la conciencia de las per</w:t>
      </w:r>
      <w:r w:rsidRPr="0021418F">
        <w:rPr>
          <w:rFonts w:ascii="Arial" w:hAnsi="Arial" w:cs="Arial"/>
          <w:b/>
        </w:rPr>
        <w:softHyphen/>
        <w:t>sonas cristianas más entregadas a las tareas del R</w:t>
      </w:r>
      <w:r w:rsidRPr="0021418F">
        <w:rPr>
          <w:rFonts w:ascii="Arial" w:hAnsi="Arial" w:cs="Arial"/>
          <w:b/>
        </w:rPr>
        <w:t>e</w:t>
      </w:r>
      <w:r w:rsidRPr="0021418F">
        <w:rPr>
          <w:rFonts w:ascii="Arial" w:hAnsi="Arial" w:cs="Arial"/>
          <w:b/>
        </w:rPr>
        <w:t>ino divino (santos, confeso</w:t>
      </w:r>
      <w:r w:rsidRPr="0021418F">
        <w:rPr>
          <w:rFonts w:ascii="Arial" w:hAnsi="Arial" w:cs="Arial"/>
          <w:b/>
        </w:rPr>
        <w:softHyphen/>
        <w:t>res, mártires, misioneros, contemplativos) adquiere un valor singular a la hora de discernir el bien y el mal.</w:t>
      </w:r>
    </w:p>
    <w:p w:rsidR="0021418F" w:rsidRDefault="0021418F" w:rsidP="0021418F">
      <w:pPr>
        <w:pStyle w:val="estilo2"/>
        <w:spacing w:before="0" w:beforeAutospacing="0" w:after="0" w:afterAutospacing="0"/>
        <w:jc w:val="both"/>
        <w:rPr>
          <w:rFonts w:ascii="Arial" w:hAnsi="Arial" w:cs="Arial"/>
          <w:b/>
        </w:rPr>
      </w:pPr>
      <w:r w:rsidRPr="0021418F">
        <w:rPr>
          <w:rFonts w:ascii="Arial" w:hAnsi="Arial" w:cs="Arial"/>
          <w:b/>
        </w:rPr>
        <w:br/>
        <w:t>   Y no menos importancia tiene también para cada caso moral y en cada situación ética, la conciencia del hombre honrado que busca sinceramente el bien y tiene que optar en situ</w:t>
      </w:r>
      <w:r w:rsidRPr="0021418F">
        <w:rPr>
          <w:rFonts w:ascii="Arial" w:hAnsi="Arial" w:cs="Arial"/>
          <w:b/>
        </w:rPr>
        <w:t>a</w:t>
      </w:r>
      <w:r w:rsidRPr="0021418F">
        <w:rPr>
          <w:rFonts w:ascii="Arial" w:hAnsi="Arial" w:cs="Arial"/>
          <w:b/>
        </w:rPr>
        <w:t>ciones difíciles, o debe apoyar a personali</w:t>
      </w:r>
      <w:r w:rsidRPr="0021418F">
        <w:rPr>
          <w:rFonts w:ascii="Arial" w:hAnsi="Arial" w:cs="Arial"/>
          <w:b/>
        </w:rPr>
        <w:softHyphen/>
        <w:t>dades menos ilustradas que la suya.</w:t>
      </w:r>
    </w:p>
    <w:p w:rsidR="00777ADC" w:rsidRPr="0021418F" w:rsidRDefault="00777ADC" w:rsidP="0021418F">
      <w:pPr>
        <w:pStyle w:val="estilo2"/>
        <w:spacing w:before="0" w:beforeAutospacing="0" w:after="0" w:afterAutospacing="0"/>
        <w:jc w:val="both"/>
        <w:rPr>
          <w:rFonts w:ascii="Arial" w:hAnsi="Arial" w:cs="Arial"/>
          <w:b/>
        </w:rPr>
      </w:pPr>
    </w:p>
    <w:p w:rsidR="000A7052" w:rsidRPr="002A6670" w:rsidRDefault="000A7052" w:rsidP="000A7052">
      <w:pPr>
        <w:pStyle w:val="estilo2"/>
        <w:spacing w:before="0" w:beforeAutospacing="0" w:after="0" w:afterAutospacing="0"/>
        <w:jc w:val="both"/>
        <w:rPr>
          <w:b/>
          <w:bCs/>
          <w:color w:val="FF0000"/>
          <w:sz w:val="32"/>
          <w:szCs w:val="32"/>
        </w:rPr>
      </w:pPr>
    </w:p>
    <w:p w:rsidR="0021418F" w:rsidRPr="0021418F" w:rsidRDefault="0021418F" w:rsidP="005C0E1D">
      <w:pPr>
        <w:widowControl/>
        <w:autoSpaceDE/>
        <w:autoSpaceDN/>
        <w:adjustRightInd/>
        <w:jc w:val="center"/>
        <w:rPr>
          <w:szCs w:val="28"/>
        </w:rPr>
      </w:pPr>
    </w:p>
    <w:sectPr w:rsidR="0021418F" w:rsidRPr="0021418F" w:rsidSect="00D7517F">
      <w:type w:val="continuous"/>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ADC" w:rsidRDefault="00777ADC" w:rsidP="005661D3">
      <w:r>
        <w:separator/>
      </w:r>
    </w:p>
  </w:endnote>
  <w:endnote w:type="continuationSeparator" w:id="1">
    <w:p w:rsidR="00777ADC" w:rsidRDefault="00777ADC"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ADC" w:rsidRDefault="00777ADC" w:rsidP="005661D3">
      <w:r>
        <w:separator/>
      </w:r>
    </w:p>
  </w:footnote>
  <w:footnote w:type="continuationSeparator" w:id="1">
    <w:p w:rsidR="00777ADC" w:rsidRDefault="00777ADC"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373ACF"/>
    <w:multiLevelType w:val="multilevel"/>
    <w:tmpl w:val="D2C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472A0"/>
    <w:multiLevelType w:val="multilevel"/>
    <w:tmpl w:val="6CE0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F03C27"/>
    <w:multiLevelType w:val="multilevel"/>
    <w:tmpl w:val="B43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4"/>
  </w:num>
  <w:num w:numId="4">
    <w:abstractNumId w:val="2"/>
  </w:num>
  <w:num w:numId="5">
    <w:abstractNumId w:val="1"/>
  </w:num>
  <w:num w:numId="6">
    <w:abstractNumId w:val="5"/>
  </w:num>
  <w:num w:numId="7">
    <w:abstractNumId w:val="7"/>
  </w:num>
  <w:num w:numId="8">
    <w:abstractNumId w:val="8"/>
  </w:num>
  <w:num w:numId="9">
    <w:abstractNumId w:val="0"/>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350A"/>
    <w:rsid w:val="00005730"/>
    <w:rsid w:val="000103EC"/>
    <w:rsid w:val="00010C35"/>
    <w:rsid w:val="00012025"/>
    <w:rsid w:val="000210AD"/>
    <w:rsid w:val="00025B01"/>
    <w:rsid w:val="00027F2F"/>
    <w:rsid w:val="0003530E"/>
    <w:rsid w:val="000367C0"/>
    <w:rsid w:val="000447AA"/>
    <w:rsid w:val="00055B95"/>
    <w:rsid w:val="00056A7D"/>
    <w:rsid w:val="00066ADA"/>
    <w:rsid w:val="00072EE8"/>
    <w:rsid w:val="000824EF"/>
    <w:rsid w:val="000913F2"/>
    <w:rsid w:val="00097A1B"/>
    <w:rsid w:val="000A4AE8"/>
    <w:rsid w:val="000A5651"/>
    <w:rsid w:val="000A7052"/>
    <w:rsid w:val="000B3464"/>
    <w:rsid w:val="000B4517"/>
    <w:rsid w:val="000D5630"/>
    <w:rsid w:val="000E2D55"/>
    <w:rsid w:val="000E3C85"/>
    <w:rsid w:val="001031B4"/>
    <w:rsid w:val="0012649F"/>
    <w:rsid w:val="001310BD"/>
    <w:rsid w:val="00143460"/>
    <w:rsid w:val="00151A2E"/>
    <w:rsid w:val="001622EA"/>
    <w:rsid w:val="0016415A"/>
    <w:rsid w:val="00175E97"/>
    <w:rsid w:val="001768D4"/>
    <w:rsid w:val="001769D6"/>
    <w:rsid w:val="001775F3"/>
    <w:rsid w:val="001B015F"/>
    <w:rsid w:val="001B7720"/>
    <w:rsid w:val="001C2369"/>
    <w:rsid w:val="001D1959"/>
    <w:rsid w:val="001D2B60"/>
    <w:rsid w:val="001D33A6"/>
    <w:rsid w:val="001D5D58"/>
    <w:rsid w:val="001E0FA4"/>
    <w:rsid w:val="001F635D"/>
    <w:rsid w:val="001F6F42"/>
    <w:rsid w:val="00204428"/>
    <w:rsid w:val="002045DD"/>
    <w:rsid w:val="00213442"/>
    <w:rsid w:val="0021418F"/>
    <w:rsid w:val="002348A9"/>
    <w:rsid w:val="00246A6D"/>
    <w:rsid w:val="00257D28"/>
    <w:rsid w:val="0026022D"/>
    <w:rsid w:val="00273EC8"/>
    <w:rsid w:val="00275B8C"/>
    <w:rsid w:val="002841B4"/>
    <w:rsid w:val="00286F8C"/>
    <w:rsid w:val="002A6670"/>
    <w:rsid w:val="002C6EA7"/>
    <w:rsid w:val="002D1802"/>
    <w:rsid w:val="002D58B4"/>
    <w:rsid w:val="002D5929"/>
    <w:rsid w:val="002F63D1"/>
    <w:rsid w:val="00305CD7"/>
    <w:rsid w:val="00312AE6"/>
    <w:rsid w:val="00312D5E"/>
    <w:rsid w:val="00316CDC"/>
    <w:rsid w:val="00326E69"/>
    <w:rsid w:val="00345347"/>
    <w:rsid w:val="0035020A"/>
    <w:rsid w:val="00352CB8"/>
    <w:rsid w:val="00367B70"/>
    <w:rsid w:val="003823D0"/>
    <w:rsid w:val="00387AF8"/>
    <w:rsid w:val="0039438D"/>
    <w:rsid w:val="00395DAE"/>
    <w:rsid w:val="00397FDC"/>
    <w:rsid w:val="003A14EE"/>
    <w:rsid w:val="003B1330"/>
    <w:rsid w:val="003B1580"/>
    <w:rsid w:val="003D6355"/>
    <w:rsid w:val="003F4B37"/>
    <w:rsid w:val="00415498"/>
    <w:rsid w:val="004154FE"/>
    <w:rsid w:val="00425A9F"/>
    <w:rsid w:val="00444BCB"/>
    <w:rsid w:val="004515C7"/>
    <w:rsid w:val="00453B03"/>
    <w:rsid w:val="0045633D"/>
    <w:rsid w:val="00466E9C"/>
    <w:rsid w:val="00467297"/>
    <w:rsid w:val="00470D9F"/>
    <w:rsid w:val="00482B91"/>
    <w:rsid w:val="0048569E"/>
    <w:rsid w:val="00487004"/>
    <w:rsid w:val="004A0931"/>
    <w:rsid w:val="004A1561"/>
    <w:rsid w:val="004A1935"/>
    <w:rsid w:val="004C1D41"/>
    <w:rsid w:val="004D4F36"/>
    <w:rsid w:val="004E1424"/>
    <w:rsid w:val="004E2146"/>
    <w:rsid w:val="005039EE"/>
    <w:rsid w:val="00510DA2"/>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0A9"/>
    <w:rsid w:val="005824B8"/>
    <w:rsid w:val="00586A1F"/>
    <w:rsid w:val="00587A12"/>
    <w:rsid w:val="005C0E1D"/>
    <w:rsid w:val="005C2CAB"/>
    <w:rsid w:val="005D0AA7"/>
    <w:rsid w:val="005F510A"/>
    <w:rsid w:val="00612B85"/>
    <w:rsid w:val="0062125D"/>
    <w:rsid w:val="0062732D"/>
    <w:rsid w:val="006300FF"/>
    <w:rsid w:val="00637951"/>
    <w:rsid w:val="006404DD"/>
    <w:rsid w:val="006417DB"/>
    <w:rsid w:val="00642F7A"/>
    <w:rsid w:val="006569D3"/>
    <w:rsid w:val="00670477"/>
    <w:rsid w:val="00671510"/>
    <w:rsid w:val="006A110E"/>
    <w:rsid w:val="006A4F12"/>
    <w:rsid w:val="006B057E"/>
    <w:rsid w:val="006B6793"/>
    <w:rsid w:val="006C52F4"/>
    <w:rsid w:val="006D6078"/>
    <w:rsid w:val="006E446E"/>
    <w:rsid w:val="006E5EF5"/>
    <w:rsid w:val="006F42C9"/>
    <w:rsid w:val="006F6965"/>
    <w:rsid w:val="00700384"/>
    <w:rsid w:val="00705128"/>
    <w:rsid w:val="00707F60"/>
    <w:rsid w:val="00714886"/>
    <w:rsid w:val="00715890"/>
    <w:rsid w:val="007200A8"/>
    <w:rsid w:val="00720E5B"/>
    <w:rsid w:val="007276F5"/>
    <w:rsid w:val="00740B5C"/>
    <w:rsid w:val="007438AC"/>
    <w:rsid w:val="007563DA"/>
    <w:rsid w:val="007759E0"/>
    <w:rsid w:val="00777ADC"/>
    <w:rsid w:val="007877A9"/>
    <w:rsid w:val="00794B86"/>
    <w:rsid w:val="007A5A8A"/>
    <w:rsid w:val="007B128A"/>
    <w:rsid w:val="007E2B8D"/>
    <w:rsid w:val="007E3C2D"/>
    <w:rsid w:val="00804A55"/>
    <w:rsid w:val="00804CDD"/>
    <w:rsid w:val="00806AAF"/>
    <w:rsid w:val="00811DF0"/>
    <w:rsid w:val="00835BE8"/>
    <w:rsid w:val="008438E6"/>
    <w:rsid w:val="008563AA"/>
    <w:rsid w:val="0086147B"/>
    <w:rsid w:val="00863E81"/>
    <w:rsid w:val="00864A6E"/>
    <w:rsid w:val="00866FDF"/>
    <w:rsid w:val="00870EED"/>
    <w:rsid w:val="008745FF"/>
    <w:rsid w:val="00875BF4"/>
    <w:rsid w:val="00891547"/>
    <w:rsid w:val="008B3D28"/>
    <w:rsid w:val="008B7BD4"/>
    <w:rsid w:val="008C0873"/>
    <w:rsid w:val="008C2C96"/>
    <w:rsid w:val="008C2F94"/>
    <w:rsid w:val="008D3A88"/>
    <w:rsid w:val="008E1A4B"/>
    <w:rsid w:val="008E2AC9"/>
    <w:rsid w:val="008F38EC"/>
    <w:rsid w:val="008F44B4"/>
    <w:rsid w:val="00901ED2"/>
    <w:rsid w:val="00903DA5"/>
    <w:rsid w:val="00912D1B"/>
    <w:rsid w:val="00912D6E"/>
    <w:rsid w:val="0092524B"/>
    <w:rsid w:val="0094001B"/>
    <w:rsid w:val="0094729A"/>
    <w:rsid w:val="00957E74"/>
    <w:rsid w:val="0097418F"/>
    <w:rsid w:val="00977BF9"/>
    <w:rsid w:val="00985564"/>
    <w:rsid w:val="009A3967"/>
    <w:rsid w:val="009A5297"/>
    <w:rsid w:val="009B28CB"/>
    <w:rsid w:val="009B3D88"/>
    <w:rsid w:val="009B4630"/>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45328"/>
    <w:rsid w:val="00A64DDD"/>
    <w:rsid w:val="00A66A78"/>
    <w:rsid w:val="00A701AB"/>
    <w:rsid w:val="00A72A72"/>
    <w:rsid w:val="00A732AA"/>
    <w:rsid w:val="00A83259"/>
    <w:rsid w:val="00A92197"/>
    <w:rsid w:val="00A94500"/>
    <w:rsid w:val="00AA489A"/>
    <w:rsid w:val="00AB023A"/>
    <w:rsid w:val="00AC3B5F"/>
    <w:rsid w:val="00AC4584"/>
    <w:rsid w:val="00AE1375"/>
    <w:rsid w:val="00AE4B40"/>
    <w:rsid w:val="00B000DE"/>
    <w:rsid w:val="00B0063F"/>
    <w:rsid w:val="00B15FA1"/>
    <w:rsid w:val="00B21D8F"/>
    <w:rsid w:val="00B41B94"/>
    <w:rsid w:val="00B44F54"/>
    <w:rsid w:val="00B45930"/>
    <w:rsid w:val="00B521CD"/>
    <w:rsid w:val="00B62BFE"/>
    <w:rsid w:val="00B63F51"/>
    <w:rsid w:val="00B646A1"/>
    <w:rsid w:val="00B7278E"/>
    <w:rsid w:val="00B81AED"/>
    <w:rsid w:val="00B86854"/>
    <w:rsid w:val="00B92370"/>
    <w:rsid w:val="00BB26AA"/>
    <w:rsid w:val="00BC4A86"/>
    <w:rsid w:val="00BC7828"/>
    <w:rsid w:val="00C0767F"/>
    <w:rsid w:val="00C17D28"/>
    <w:rsid w:val="00C17FDD"/>
    <w:rsid w:val="00C2334E"/>
    <w:rsid w:val="00C235F4"/>
    <w:rsid w:val="00C30B85"/>
    <w:rsid w:val="00C32C0D"/>
    <w:rsid w:val="00C40540"/>
    <w:rsid w:val="00C45CE2"/>
    <w:rsid w:val="00C5044E"/>
    <w:rsid w:val="00C564DD"/>
    <w:rsid w:val="00C75C74"/>
    <w:rsid w:val="00C75F56"/>
    <w:rsid w:val="00C76082"/>
    <w:rsid w:val="00C80081"/>
    <w:rsid w:val="00C84B97"/>
    <w:rsid w:val="00C9486F"/>
    <w:rsid w:val="00C97144"/>
    <w:rsid w:val="00CB2A49"/>
    <w:rsid w:val="00CD4843"/>
    <w:rsid w:val="00CE4987"/>
    <w:rsid w:val="00D12F2D"/>
    <w:rsid w:val="00D13FF8"/>
    <w:rsid w:val="00D23103"/>
    <w:rsid w:val="00D26931"/>
    <w:rsid w:val="00D31461"/>
    <w:rsid w:val="00D319C6"/>
    <w:rsid w:val="00D362D1"/>
    <w:rsid w:val="00D372ED"/>
    <w:rsid w:val="00D4248A"/>
    <w:rsid w:val="00D42E5A"/>
    <w:rsid w:val="00D65E19"/>
    <w:rsid w:val="00D67EE7"/>
    <w:rsid w:val="00D7138D"/>
    <w:rsid w:val="00D7352F"/>
    <w:rsid w:val="00D7517F"/>
    <w:rsid w:val="00D80E63"/>
    <w:rsid w:val="00D82287"/>
    <w:rsid w:val="00D933A8"/>
    <w:rsid w:val="00D94EDB"/>
    <w:rsid w:val="00DC07E1"/>
    <w:rsid w:val="00DC57EC"/>
    <w:rsid w:val="00DD3D4F"/>
    <w:rsid w:val="00DD3F6D"/>
    <w:rsid w:val="00DD6058"/>
    <w:rsid w:val="00E04A11"/>
    <w:rsid w:val="00E070A8"/>
    <w:rsid w:val="00E174F1"/>
    <w:rsid w:val="00E20C5D"/>
    <w:rsid w:val="00E245B1"/>
    <w:rsid w:val="00E352EB"/>
    <w:rsid w:val="00E43E6F"/>
    <w:rsid w:val="00E44B84"/>
    <w:rsid w:val="00E54631"/>
    <w:rsid w:val="00E578D5"/>
    <w:rsid w:val="00E6669C"/>
    <w:rsid w:val="00E7015D"/>
    <w:rsid w:val="00E80274"/>
    <w:rsid w:val="00E96A16"/>
    <w:rsid w:val="00EA0AE1"/>
    <w:rsid w:val="00EA1317"/>
    <w:rsid w:val="00EA54F5"/>
    <w:rsid w:val="00EB129E"/>
    <w:rsid w:val="00ED0267"/>
    <w:rsid w:val="00ED3017"/>
    <w:rsid w:val="00EE08C2"/>
    <w:rsid w:val="00EE23CC"/>
    <w:rsid w:val="00EE4CA6"/>
    <w:rsid w:val="00EF2782"/>
    <w:rsid w:val="00F0348B"/>
    <w:rsid w:val="00F04F41"/>
    <w:rsid w:val="00F0535F"/>
    <w:rsid w:val="00F07B3A"/>
    <w:rsid w:val="00F167C4"/>
    <w:rsid w:val="00F214E9"/>
    <w:rsid w:val="00F278F5"/>
    <w:rsid w:val="00F3470C"/>
    <w:rsid w:val="00F36164"/>
    <w:rsid w:val="00F42AD6"/>
    <w:rsid w:val="00F54EE9"/>
    <w:rsid w:val="00F80A78"/>
    <w:rsid w:val="00F832E6"/>
    <w:rsid w:val="00F84C51"/>
    <w:rsid w:val="00F8704D"/>
    <w:rsid w:val="00F91A1E"/>
    <w:rsid w:val="00F94511"/>
    <w:rsid w:val="00F96D83"/>
    <w:rsid w:val="00F96F6D"/>
    <w:rsid w:val="00FA29E2"/>
    <w:rsid w:val="00FA7567"/>
    <w:rsid w:val="00FB0388"/>
    <w:rsid w:val="00FB0772"/>
    <w:rsid w:val="00FB64ED"/>
    <w:rsid w:val="00FC01F9"/>
    <w:rsid w:val="00FC075E"/>
    <w:rsid w:val="00FC0D36"/>
    <w:rsid w:val="00FC1180"/>
    <w:rsid w:val="00FC5423"/>
    <w:rsid w:val="00FD0DAF"/>
    <w:rsid w:val="00FD5C7B"/>
    <w:rsid w:val="00FE27AF"/>
    <w:rsid w:val="00FE3951"/>
    <w:rsid w:val="00FF2252"/>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semiHidden/>
    <w:unhideWhenUsed/>
    <w:qFormat/>
    <w:rsid w:val="00F94511"/>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 w:type="character" w:customStyle="1" w:styleId="fn">
    <w:name w:val="fn"/>
    <w:basedOn w:val="Fuentedeprrafopredeter"/>
    <w:rsid w:val="00213442"/>
  </w:style>
  <w:style w:type="character" w:customStyle="1" w:styleId="fusion-inline-sep">
    <w:name w:val="fusion-inline-sep"/>
    <w:basedOn w:val="Fuentedeprrafopredeter"/>
    <w:rsid w:val="00213442"/>
  </w:style>
  <w:style w:type="character" w:customStyle="1" w:styleId="fusion-comments">
    <w:name w:val="fusion-comments"/>
    <w:basedOn w:val="Fuentedeprrafopredeter"/>
    <w:rsid w:val="00213442"/>
  </w:style>
  <w:style w:type="character" w:customStyle="1" w:styleId="screen-reader-text">
    <w:name w:val="screen-reader-text"/>
    <w:basedOn w:val="Fuentedeprrafopredeter"/>
    <w:rsid w:val="00213442"/>
  </w:style>
  <w:style w:type="paragraph" w:customStyle="1" w:styleId="must-log-in">
    <w:name w:val="must-log-in"/>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akismetcommentformprivacynotice">
    <w:name w:val="akismet_comment_form_privacy_notice"/>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customStyle="1" w:styleId="fechaentrada">
    <w:name w:val="fechaentrada"/>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Principiodelformulario">
    <w:name w:val="HTML Top of Form"/>
    <w:basedOn w:val="Normal"/>
    <w:next w:val="Normal"/>
    <w:link w:val="z-PrincipiodelformularioCar"/>
    <w:hidden/>
    <w:uiPriority w:val="99"/>
    <w:semiHidden/>
    <w:unhideWhenUsed/>
    <w:rsid w:val="00213442"/>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213442"/>
    <w:rPr>
      <w:rFonts w:ascii="Arial" w:eastAsia="Times New Roman" w:hAnsi="Arial" w:cs="Arial"/>
      <w:vanish/>
      <w:sz w:val="16"/>
      <w:szCs w:val="16"/>
      <w:lang w:eastAsia="es-ES"/>
    </w:rPr>
  </w:style>
  <w:style w:type="paragraph" w:customStyle="1" w:styleId="intro">
    <w:name w:val="intro"/>
    <w:basedOn w:val="Normal"/>
    <w:rsid w:val="00213442"/>
    <w:pPr>
      <w:widowControl/>
      <w:autoSpaceDE/>
      <w:autoSpaceDN/>
      <w:adjustRightInd/>
      <w:spacing w:before="100" w:beforeAutospacing="1" w:after="100" w:afterAutospacing="1"/>
    </w:pPr>
    <w:rPr>
      <w:rFonts w:ascii="Times New Roman" w:hAnsi="Times New Roman" w:cs="Times New Roman"/>
    </w:rPr>
  </w:style>
  <w:style w:type="paragraph" w:styleId="z-Finaldelformulario">
    <w:name w:val="HTML Bottom of Form"/>
    <w:basedOn w:val="Normal"/>
    <w:next w:val="Normal"/>
    <w:link w:val="z-FinaldelformularioCar"/>
    <w:hidden/>
    <w:uiPriority w:val="99"/>
    <w:semiHidden/>
    <w:unhideWhenUsed/>
    <w:rsid w:val="00213442"/>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213442"/>
    <w:rPr>
      <w:rFonts w:ascii="Arial" w:eastAsia="Times New Roman" w:hAnsi="Arial" w:cs="Arial"/>
      <w:vanish/>
      <w:sz w:val="16"/>
      <w:szCs w:val="16"/>
      <w:lang w:eastAsia="es-ES"/>
    </w:rPr>
  </w:style>
  <w:style w:type="paragraph" w:customStyle="1" w:styleId="jtwttweettext">
    <w:name w:val="jtwt_tweet_text"/>
    <w:basedOn w:val="Normal"/>
    <w:rsid w:val="00213442"/>
    <w:pPr>
      <w:widowControl/>
      <w:autoSpaceDE/>
      <w:autoSpaceDN/>
      <w:adjustRightInd/>
      <w:spacing w:before="100" w:beforeAutospacing="1" w:after="100" w:afterAutospacing="1"/>
    </w:pPr>
    <w:rPr>
      <w:rFonts w:ascii="Times New Roman" w:hAnsi="Times New Roman" w:cs="Times New Roman"/>
    </w:rPr>
  </w:style>
  <w:style w:type="character" w:customStyle="1" w:styleId="tribe-mini-calendar-no-event">
    <w:name w:val="tribe-mini-calendar-no-event"/>
    <w:basedOn w:val="Fuentedeprrafopredeter"/>
    <w:rsid w:val="00213442"/>
  </w:style>
  <w:style w:type="character" w:customStyle="1" w:styleId="Ttulo5Car">
    <w:name w:val="Título 5 Car"/>
    <w:basedOn w:val="Fuentedeprrafopredeter"/>
    <w:link w:val="Ttulo5"/>
    <w:uiPriority w:val="9"/>
    <w:semiHidden/>
    <w:rsid w:val="00F94511"/>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D80E63"/>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D80E63"/>
    <w:pPr>
      <w:widowControl/>
      <w:autoSpaceDE/>
      <w:autoSpaceDN/>
      <w:adjustRightInd/>
      <w:spacing w:before="100" w:beforeAutospacing="1" w:after="100" w:afterAutospacing="1"/>
    </w:pPr>
    <w:rPr>
      <w:rFonts w:ascii="Times New Roman" w:hAnsi="Times New Roman" w:cs="Times New Roman"/>
    </w:rPr>
  </w:style>
  <w:style w:type="paragraph" w:customStyle="1" w:styleId="estilo51">
    <w:name w:val="estilo51"/>
    <w:basedOn w:val="Normal"/>
    <w:rsid w:val="0021418F"/>
    <w:pPr>
      <w:widowControl/>
      <w:autoSpaceDE/>
      <w:autoSpaceDN/>
      <w:adjustRightInd/>
      <w:spacing w:before="100" w:beforeAutospacing="1" w:after="100" w:afterAutospacing="1"/>
    </w:pPr>
    <w:rPr>
      <w:rFonts w:ascii="Times New Roman" w:hAnsi="Times New Roman" w:cs="Times New Roman"/>
    </w:rPr>
  </w:style>
  <w:style w:type="paragraph" w:customStyle="1" w:styleId="estilo5">
    <w:name w:val="estilo5"/>
    <w:basedOn w:val="Normal"/>
    <w:rsid w:val="00387AF8"/>
    <w:pPr>
      <w:widowControl/>
      <w:autoSpaceDE/>
      <w:autoSpaceDN/>
      <w:adjustRightInd/>
      <w:spacing w:before="100" w:beforeAutospacing="1" w:after="100" w:afterAutospacing="1"/>
    </w:pPr>
    <w:rPr>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70">
      <w:bodyDiv w:val="1"/>
      <w:marLeft w:val="0"/>
      <w:marRight w:val="0"/>
      <w:marTop w:val="0"/>
      <w:marBottom w:val="0"/>
      <w:divBdr>
        <w:top w:val="none" w:sz="0" w:space="0" w:color="auto"/>
        <w:left w:val="none" w:sz="0" w:space="0" w:color="auto"/>
        <w:bottom w:val="none" w:sz="0" w:space="0" w:color="auto"/>
        <w:right w:val="none" w:sz="0" w:space="0" w:color="auto"/>
      </w:divBdr>
    </w:div>
    <w:div w:id="193691118">
      <w:bodyDiv w:val="1"/>
      <w:marLeft w:val="0"/>
      <w:marRight w:val="0"/>
      <w:marTop w:val="0"/>
      <w:marBottom w:val="0"/>
      <w:divBdr>
        <w:top w:val="none" w:sz="0" w:space="0" w:color="auto"/>
        <w:left w:val="none" w:sz="0" w:space="0" w:color="auto"/>
        <w:bottom w:val="none" w:sz="0" w:space="0" w:color="auto"/>
        <w:right w:val="none" w:sz="0" w:space="0" w:color="auto"/>
      </w:divBdr>
      <w:divsChild>
        <w:div w:id="1914587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0354956">
      <w:bodyDiv w:val="1"/>
      <w:marLeft w:val="0"/>
      <w:marRight w:val="0"/>
      <w:marTop w:val="0"/>
      <w:marBottom w:val="0"/>
      <w:divBdr>
        <w:top w:val="none" w:sz="0" w:space="0" w:color="auto"/>
        <w:left w:val="none" w:sz="0" w:space="0" w:color="auto"/>
        <w:bottom w:val="none" w:sz="0" w:space="0" w:color="auto"/>
        <w:right w:val="none" w:sz="0" w:space="0" w:color="auto"/>
      </w:divBdr>
    </w:div>
    <w:div w:id="282689339">
      <w:bodyDiv w:val="1"/>
      <w:marLeft w:val="0"/>
      <w:marRight w:val="0"/>
      <w:marTop w:val="0"/>
      <w:marBottom w:val="0"/>
      <w:divBdr>
        <w:top w:val="none" w:sz="0" w:space="0" w:color="auto"/>
        <w:left w:val="none" w:sz="0" w:space="0" w:color="auto"/>
        <w:bottom w:val="none" w:sz="0" w:space="0" w:color="auto"/>
        <w:right w:val="none" w:sz="0" w:space="0" w:color="auto"/>
      </w:divBdr>
      <w:divsChild>
        <w:div w:id="1052077342">
          <w:marLeft w:val="0"/>
          <w:marRight w:val="0"/>
          <w:marTop w:val="0"/>
          <w:marBottom w:val="0"/>
          <w:divBdr>
            <w:top w:val="none" w:sz="0" w:space="0" w:color="auto"/>
            <w:left w:val="none" w:sz="0" w:space="0" w:color="auto"/>
            <w:bottom w:val="none" w:sz="0" w:space="0" w:color="auto"/>
            <w:right w:val="none" w:sz="0" w:space="0" w:color="auto"/>
          </w:divBdr>
        </w:div>
        <w:div w:id="965165024">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27915425">
      <w:bodyDiv w:val="1"/>
      <w:marLeft w:val="0"/>
      <w:marRight w:val="0"/>
      <w:marTop w:val="0"/>
      <w:marBottom w:val="0"/>
      <w:divBdr>
        <w:top w:val="none" w:sz="0" w:space="0" w:color="auto"/>
        <w:left w:val="none" w:sz="0" w:space="0" w:color="auto"/>
        <w:bottom w:val="none" w:sz="0" w:space="0" w:color="auto"/>
        <w:right w:val="none" w:sz="0" w:space="0" w:color="auto"/>
      </w:divBdr>
    </w:div>
    <w:div w:id="537857175">
      <w:bodyDiv w:val="1"/>
      <w:marLeft w:val="0"/>
      <w:marRight w:val="0"/>
      <w:marTop w:val="0"/>
      <w:marBottom w:val="0"/>
      <w:divBdr>
        <w:top w:val="none" w:sz="0" w:space="0" w:color="auto"/>
        <w:left w:val="none" w:sz="0" w:space="0" w:color="auto"/>
        <w:bottom w:val="none" w:sz="0" w:space="0" w:color="auto"/>
        <w:right w:val="none" w:sz="0" w:space="0" w:color="auto"/>
      </w:divBdr>
      <w:divsChild>
        <w:div w:id="523515822">
          <w:marLeft w:val="0"/>
          <w:marRight w:val="0"/>
          <w:marTop w:val="0"/>
          <w:marBottom w:val="0"/>
          <w:divBdr>
            <w:top w:val="none" w:sz="0" w:space="0" w:color="auto"/>
            <w:left w:val="none" w:sz="0" w:space="0" w:color="auto"/>
            <w:bottom w:val="none" w:sz="0" w:space="0" w:color="auto"/>
            <w:right w:val="none" w:sz="0" w:space="0" w:color="auto"/>
          </w:divBdr>
          <w:divsChild>
            <w:div w:id="197849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3460221">
      <w:bodyDiv w:val="1"/>
      <w:marLeft w:val="0"/>
      <w:marRight w:val="0"/>
      <w:marTop w:val="0"/>
      <w:marBottom w:val="0"/>
      <w:divBdr>
        <w:top w:val="none" w:sz="0" w:space="0" w:color="auto"/>
        <w:left w:val="none" w:sz="0" w:space="0" w:color="auto"/>
        <w:bottom w:val="none" w:sz="0" w:space="0" w:color="auto"/>
        <w:right w:val="none" w:sz="0" w:space="0" w:color="auto"/>
      </w:divBdr>
    </w:div>
    <w:div w:id="620068510">
      <w:bodyDiv w:val="1"/>
      <w:marLeft w:val="0"/>
      <w:marRight w:val="0"/>
      <w:marTop w:val="0"/>
      <w:marBottom w:val="0"/>
      <w:divBdr>
        <w:top w:val="none" w:sz="0" w:space="0" w:color="auto"/>
        <w:left w:val="none" w:sz="0" w:space="0" w:color="auto"/>
        <w:bottom w:val="none" w:sz="0" w:space="0" w:color="auto"/>
        <w:right w:val="none" w:sz="0" w:space="0" w:color="auto"/>
      </w:divBdr>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31801983">
      <w:bodyDiv w:val="1"/>
      <w:marLeft w:val="0"/>
      <w:marRight w:val="0"/>
      <w:marTop w:val="0"/>
      <w:marBottom w:val="0"/>
      <w:divBdr>
        <w:top w:val="none" w:sz="0" w:space="0" w:color="auto"/>
        <w:left w:val="none" w:sz="0" w:space="0" w:color="auto"/>
        <w:bottom w:val="none" w:sz="0" w:space="0" w:color="auto"/>
        <w:right w:val="none" w:sz="0" w:space="0" w:color="auto"/>
      </w:divBdr>
      <w:divsChild>
        <w:div w:id="251620701">
          <w:marLeft w:val="0"/>
          <w:marRight w:val="0"/>
          <w:marTop w:val="0"/>
          <w:marBottom w:val="0"/>
          <w:divBdr>
            <w:top w:val="none" w:sz="0" w:space="0" w:color="auto"/>
            <w:left w:val="none" w:sz="0" w:space="0" w:color="auto"/>
            <w:bottom w:val="none" w:sz="0" w:space="0" w:color="auto"/>
            <w:right w:val="none" w:sz="0" w:space="0" w:color="auto"/>
          </w:divBdr>
          <w:divsChild>
            <w:div w:id="1045570339">
              <w:marLeft w:val="0"/>
              <w:marRight w:val="0"/>
              <w:marTop w:val="0"/>
              <w:marBottom w:val="0"/>
              <w:divBdr>
                <w:top w:val="none" w:sz="0" w:space="0" w:color="auto"/>
                <w:left w:val="none" w:sz="0" w:space="0" w:color="auto"/>
                <w:bottom w:val="none" w:sz="0" w:space="0" w:color="auto"/>
                <w:right w:val="none" w:sz="0" w:space="0" w:color="auto"/>
              </w:divBdr>
              <w:divsChild>
                <w:div w:id="505901089">
                  <w:marLeft w:val="0"/>
                  <w:marRight w:val="0"/>
                  <w:marTop w:val="0"/>
                  <w:marBottom w:val="0"/>
                  <w:divBdr>
                    <w:top w:val="none" w:sz="0" w:space="0" w:color="auto"/>
                    <w:left w:val="none" w:sz="0" w:space="0" w:color="auto"/>
                    <w:bottom w:val="none" w:sz="0" w:space="0" w:color="auto"/>
                    <w:right w:val="none" w:sz="0" w:space="0" w:color="auto"/>
                  </w:divBdr>
                  <w:divsChild>
                    <w:div w:id="21067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22757709">
      <w:bodyDiv w:val="1"/>
      <w:marLeft w:val="0"/>
      <w:marRight w:val="0"/>
      <w:marTop w:val="0"/>
      <w:marBottom w:val="0"/>
      <w:divBdr>
        <w:top w:val="none" w:sz="0" w:space="0" w:color="auto"/>
        <w:left w:val="none" w:sz="0" w:space="0" w:color="auto"/>
        <w:bottom w:val="none" w:sz="0" w:space="0" w:color="auto"/>
        <w:right w:val="none" w:sz="0" w:space="0" w:color="auto"/>
      </w:divBdr>
      <w:divsChild>
        <w:div w:id="180046474">
          <w:marLeft w:val="0"/>
          <w:marRight w:val="0"/>
          <w:marTop w:val="0"/>
          <w:marBottom w:val="0"/>
          <w:divBdr>
            <w:top w:val="none" w:sz="0" w:space="0" w:color="auto"/>
            <w:left w:val="none" w:sz="0" w:space="0" w:color="auto"/>
            <w:bottom w:val="none" w:sz="0" w:space="0" w:color="auto"/>
            <w:right w:val="none" w:sz="0" w:space="0" w:color="auto"/>
          </w:divBdr>
        </w:div>
        <w:div w:id="1103452539">
          <w:marLeft w:val="0"/>
          <w:marRight w:val="0"/>
          <w:marTop w:val="0"/>
          <w:marBottom w:val="0"/>
          <w:divBdr>
            <w:top w:val="none" w:sz="0" w:space="0" w:color="auto"/>
            <w:left w:val="none" w:sz="0" w:space="0" w:color="auto"/>
            <w:bottom w:val="none" w:sz="0" w:space="0" w:color="auto"/>
            <w:right w:val="none" w:sz="0" w:space="0" w:color="auto"/>
          </w:divBdr>
          <w:divsChild>
            <w:div w:id="918758014">
              <w:marLeft w:val="0"/>
              <w:marRight w:val="0"/>
              <w:marTop w:val="0"/>
              <w:marBottom w:val="0"/>
              <w:divBdr>
                <w:top w:val="none" w:sz="0" w:space="0" w:color="auto"/>
                <w:left w:val="none" w:sz="0" w:space="0" w:color="auto"/>
                <w:bottom w:val="none" w:sz="0" w:space="0" w:color="auto"/>
                <w:right w:val="none" w:sz="0" w:space="0" w:color="auto"/>
              </w:divBdr>
            </w:div>
          </w:divsChild>
        </w:div>
        <w:div w:id="1653026831">
          <w:marLeft w:val="0"/>
          <w:marRight w:val="0"/>
          <w:marTop w:val="0"/>
          <w:marBottom w:val="0"/>
          <w:divBdr>
            <w:top w:val="none" w:sz="0" w:space="0" w:color="auto"/>
            <w:left w:val="none" w:sz="0" w:space="0" w:color="auto"/>
            <w:bottom w:val="none" w:sz="0" w:space="0" w:color="auto"/>
            <w:right w:val="none" w:sz="0" w:space="0" w:color="auto"/>
          </w:divBdr>
        </w:div>
        <w:div w:id="1882128527">
          <w:marLeft w:val="0"/>
          <w:marRight w:val="0"/>
          <w:marTop w:val="0"/>
          <w:marBottom w:val="0"/>
          <w:divBdr>
            <w:top w:val="none" w:sz="0" w:space="0" w:color="auto"/>
            <w:left w:val="none" w:sz="0" w:space="0" w:color="auto"/>
            <w:bottom w:val="none" w:sz="0" w:space="0" w:color="auto"/>
            <w:right w:val="none" w:sz="0" w:space="0" w:color="auto"/>
          </w:divBdr>
          <w:divsChild>
            <w:div w:id="1669209673">
              <w:marLeft w:val="0"/>
              <w:marRight w:val="0"/>
              <w:marTop w:val="0"/>
              <w:marBottom w:val="0"/>
              <w:divBdr>
                <w:top w:val="none" w:sz="0" w:space="0" w:color="auto"/>
                <w:left w:val="none" w:sz="0" w:space="0" w:color="auto"/>
                <w:bottom w:val="none" w:sz="0" w:space="0" w:color="auto"/>
                <w:right w:val="none" w:sz="0" w:space="0" w:color="auto"/>
              </w:divBdr>
              <w:divsChild>
                <w:div w:id="135838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6468">
          <w:marLeft w:val="0"/>
          <w:marRight w:val="0"/>
          <w:marTop w:val="0"/>
          <w:marBottom w:val="0"/>
          <w:divBdr>
            <w:top w:val="none" w:sz="0" w:space="0" w:color="auto"/>
            <w:left w:val="none" w:sz="0" w:space="0" w:color="auto"/>
            <w:bottom w:val="none" w:sz="0" w:space="0" w:color="auto"/>
            <w:right w:val="none" w:sz="0" w:space="0" w:color="auto"/>
          </w:divBdr>
          <w:divsChild>
            <w:div w:id="1691643324">
              <w:marLeft w:val="0"/>
              <w:marRight w:val="0"/>
              <w:marTop w:val="0"/>
              <w:marBottom w:val="225"/>
              <w:divBdr>
                <w:top w:val="none" w:sz="0" w:space="0" w:color="auto"/>
                <w:left w:val="none" w:sz="0" w:space="0" w:color="auto"/>
                <w:bottom w:val="none" w:sz="0" w:space="0" w:color="auto"/>
                <w:right w:val="none" w:sz="0" w:space="0" w:color="auto"/>
              </w:divBdr>
            </w:div>
          </w:divsChild>
        </w:div>
        <w:div w:id="377828330">
          <w:marLeft w:val="0"/>
          <w:marRight w:val="0"/>
          <w:marTop w:val="0"/>
          <w:marBottom w:val="225"/>
          <w:divBdr>
            <w:top w:val="none" w:sz="0" w:space="0" w:color="auto"/>
            <w:left w:val="none" w:sz="0" w:space="0" w:color="auto"/>
            <w:bottom w:val="none" w:sz="0" w:space="0" w:color="auto"/>
            <w:right w:val="none" w:sz="0" w:space="0" w:color="auto"/>
          </w:divBdr>
        </w:div>
        <w:div w:id="1573083239">
          <w:marLeft w:val="0"/>
          <w:marRight w:val="0"/>
          <w:marTop w:val="0"/>
          <w:marBottom w:val="0"/>
          <w:divBdr>
            <w:top w:val="none" w:sz="0" w:space="0" w:color="auto"/>
            <w:left w:val="none" w:sz="0" w:space="0" w:color="auto"/>
            <w:bottom w:val="none" w:sz="0" w:space="0" w:color="auto"/>
            <w:right w:val="none" w:sz="0" w:space="0" w:color="auto"/>
          </w:divBdr>
          <w:divsChild>
            <w:div w:id="749153052">
              <w:marLeft w:val="-660"/>
              <w:marRight w:val="0"/>
              <w:marTop w:val="0"/>
              <w:marBottom w:val="0"/>
              <w:divBdr>
                <w:top w:val="none" w:sz="0" w:space="0" w:color="auto"/>
                <w:left w:val="none" w:sz="0" w:space="0" w:color="auto"/>
                <w:bottom w:val="none" w:sz="0" w:space="0" w:color="auto"/>
                <w:right w:val="none" w:sz="0" w:space="0" w:color="auto"/>
              </w:divBdr>
              <w:divsChild>
                <w:div w:id="1305312356">
                  <w:marLeft w:val="0"/>
                  <w:marRight w:val="0"/>
                  <w:marTop w:val="0"/>
                  <w:marBottom w:val="0"/>
                  <w:divBdr>
                    <w:top w:val="none" w:sz="0" w:space="0" w:color="auto"/>
                    <w:left w:val="none" w:sz="0" w:space="0" w:color="auto"/>
                    <w:bottom w:val="none" w:sz="0" w:space="0" w:color="auto"/>
                    <w:right w:val="none" w:sz="0" w:space="0" w:color="auto"/>
                  </w:divBdr>
                  <w:divsChild>
                    <w:div w:id="328169477">
                      <w:marLeft w:val="0"/>
                      <w:marRight w:val="0"/>
                      <w:marTop w:val="0"/>
                      <w:marBottom w:val="0"/>
                      <w:divBdr>
                        <w:top w:val="none" w:sz="0" w:space="0" w:color="auto"/>
                        <w:left w:val="none" w:sz="0" w:space="0" w:color="auto"/>
                        <w:bottom w:val="none" w:sz="0" w:space="0" w:color="auto"/>
                        <w:right w:val="none" w:sz="0" w:space="0" w:color="auto"/>
                      </w:divBdr>
                      <w:divsChild>
                        <w:div w:id="2131628607">
                          <w:marLeft w:val="0"/>
                          <w:marRight w:val="0"/>
                          <w:marTop w:val="0"/>
                          <w:marBottom w:val="0"/>
                          <w:divBdr>
                            <w:top w:val="none" w:sz="0" w:space="0" w:color="auto"/>
                            <w:left w:val="none" w:sz="0" w:space="0" w:color="auto"/>
                            <w:bottom w:val="none" w:sz="0" w:space="0" w:color="auto"/>
                            <w:right w:val="none" w:sz="0" w:space="0" w:color="auto"/>
                          </w:divBdr>
                          <w:divsChild>
                            <w:div w:id="1172063413">
                              <w:marLeft w:val="0"/>
                              <w:marRight w:val="0"/>
                              <w:marTop w:val="0"/>
                              <w:marBottom w:val="0"/>
                              <w:divBdr>
                                <w:top w:val="none" w:sz="0" w:space="0" w:color="auto"/>
                                <w:left w:val="none" w:sz="0" w:space="0" w:color="auto"/>
                                <w:bottom w:val="none" w:sz="0" w:space="0" w:color="auto"/>
                                <w:right w:val="none" w:sz="0" w:space="0" w:color="auto"/>
                              </w:divBdr>
                              <w:divsChild>
                                <w:div w:id="169392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7129">
                      <w:marLeft w:val="0"/>
                      <w:marRight w:val="0"/>
                      <w:marTop w:val="0"/>
                      <w:marBottom w:val="0"/>
                      <w:divBdr>
                        <w:top w:val="none" w:sz="0" w:space="0" w:color="auto"/>
                        <w:left w:val="none" w:sz="0" w:space="0" w:color="auto"/>
                        <w:bottom w:val="none" w:sz="0" w:space="0" w:color="auto"/>
                        <w:right w:val="none" w:sz="0" w:space="0" w:color="auto"/>
                      </w:divBdr>
                      <w:divsChild>
                        <w:div w:id="746996085">
                          <w:marLeft w:val="0"/>
                          <w:marRight w:val="0"/>
                          <w:marTop w:val="0"/>
                          <w:marBottom w:val="0"/>
                          <w:divBdr>
                            <w:top w:val="none" w:sz="0" w:space="0" w:color="auto"/>
                            <w:left w:val="none" w:sz="0" w:space="0" w:color="auto"/>
                            <w:bottom w:val="none" w:sz="0" w:space="0" w:color="auto"/>
                            <w:right w:val="none" w:sz="0" w:space="0" w:color="auto"/>
                          </w:divBdr>
                          <w:divsChild>
                            <w:div w:id="1403791777">
                              <w:marLeft w:val="0"/>
                              <w:marRight w:val="0"/>
                              <w:marTop w:val="0"/>
                              <w:marBottom w:val="0"/>
                              <w:divBdr>
                                <w:top w:val="none" w:sz="0" w:space="0" w:color="auto"/>
                                <w:left w:val="none" w:sz="0" w:space="0" w:color="auto"/>
                                <w:bottom w:val="none" w:sz="0" w:space="0" w:color="auto"/>
                                <w:right w:val="none" w:sz="0" w:space="0" w:color="auto"/>
                              </w:divBdr>
                              <w:divsChild>
                                <w:div w:id="20128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6811">
                      <w:marLeft w:val="0"/>
                      <w:marRight w:val="0"/>
                      <w:marTop w:val="0"/>
                      <w:marBottom w:val="0"/>
                      <w:divBdr>
                        <w:top w:val="none" w:sz="0" w:space="0" w:color="auto"/>
                        <w:left w:val="none" w:sz="0" w:space="0" w:color="auto"/>
                        <w:bottom w:val="none" w:sz="0" w:space="0" w:color="auto"/>
                        <w:right w:val="none" w:sz="0" w:space="0" w:color="auto"/>
                      </w:divBdr>
                      <w:divsChild>
                        <w:div w:id="982463242">
                          <w:marLeft w:val="0"/>
                          <w:marRight w:val="0"/>
                          <w:marTop w:val="0"/>
                          <w:marBottom w:val="0"/>
                          <w:divBdr>
                            <w:top w:val="none" w:sz="0" w:space="0" w:color="auto"/>
                            <w:left w:val="none" w:sz="0" w:space="0" w:color="auto"/>
                            <w:bottom w:val="none" w:sz="0" w:space="0" w:color="auto"/>
                            <w:right w:val="none" w:sz="0" w:space="0" w:color="auto"/>
                          </w:divBdr>
                          <w:divsChild>
                            <w:div w:id="1032732428">
                              <w:marLeft w:val="0"/>
                              <w:marRight w:val="0"/>
                              <w:marTop w:val="0"/>
                              <w:marBottom w:val="0"/>
                              <w:divBdr>
                                <w:top w:val="none" w:sz="0" w:space="0" w:color="auto"/>
                                <w:left w:val="none" w:sz="0" w:space="0" w:color="auto"/>
                                <w:bottom w:val="none" w:sz="0" w:space="0" w:color="auto"/>
                                <w:right w:val="none" w:sz="0" w:space="0" w:color="auto"/>
                              </w:divBdr>
                              <w:divsChild>
                                <w:div w:id="153985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502996">
                      <w:marLeft w:val="0"/>
                      <w:marRight w:val="0"/>
                      <w:marTop w:val="0"/>
                      <w:marBottom w:val="0"/>
                      <w:divBdr>
                        <w:top w:val="none" w:sz="0" w:space="0" w:color="auto"/>
                        <w:left w:val="none" w:sz="0" w:space="0" w:color="auto"/>
                        <w:bottom w:val="none" w:sz="0" w:space="0" w:color="auto"/>
                        <w:right w:val="none" w:sz="0" w:space="0" w:color="auto"/>
                      </w:divBdr>
                      <w:divsChild>
                        <w:div w:id="792944404">
                          <w:marLeft w:val="0"/>
                          <w:marRight w:val="0"/>
                          <w:marTop w:val="0"/>
                          <w:marBottom w:val="0"/>
                          <w:divBdr>
                            <w:top w:val="none" w:sz="0" w:space="0" w:color="auto"/>
                            <w:left w:val="none" w:sz="0" w:space="0" w:color="auto"/>
                            <w:bottom w:val="none" w:sz="0" w:space="0" w:color="auto"/>
                            <w:right w:val="none" w:sz="0" w:space="0" w:color="auto"/>
                          </w:divBdr>
                          <w:divsChild>
                            <w:div w:id="234516155">
                              <w:marLeft w:val="0"/>
                              <w:marRight w:val="0"/>
                              <w:marTop w:val="0"/>
                              <w:marBottom w:val="0"/>
                              <w:divBdr>
                                <w:top w:val="none" w:sz="0" w:space="0" w:color="auto"/>
                                <w:left w:val="none" w:sz="0" w:space="0" w:color="auto"/>
                                <w:bottom w:val="none" w:sz="0" w:space="0" w:color="auto"/>
                                <w:right w:val="none" w:sz="0" w:space="0" w:color="auto"/>
                              </w:divBdr>
                              <w:divsChild>
                                <w:div w:id="10687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285014">
                      <w:marLeft w:val="0"/>
                      <w:marRight w:val="0"/>
                      <w:marTop w:val="0"/>
                      <w:marBottom w:val="0"/>
                      <w:divBdr>
                        <w:top w:val="none" w:sz="0" w:space="0" w:color="auto"/>
                        <w:left w:val="none" w:sz="0" w:space="0" w:color="auto"/>
                        <w:bottom w:val="none" w:sz="0" w:space="0" w:color="auto"/>
                        <w:right w:val="none" w:sz="0" w:space="0" w:color="auto"/>
                      </w:divBdr>
                      <w:divsChild>
                        <w:div w:id="1807118423">
                          <w:marLeft w:val="0"/>
                          <w:marRight w:val="0"/>
                          <w:marTop w:val="0"/>
                          <w:marBottom w:val="0"/>
                          <w:divBdr>
                            <w:top w:val="none" w:sz="0" w:space="0" w:color="auto"/>
                            <w:left w:val="none" w:sz="0" w:space="0" w:color="auto"/>
                            <w:bottom w:val="none" w:sz="0" w:space="0" w:color="auto"/>
                            <w:right w:val="none" w:sz="0" w:space="0" w:color="auto"/>
                          </w:divBdr>
                          <w:divsChild>
                            <w:div w:id="1245409461">
                              <w:marLeft w:val="0"/>
                              <w:marRight w:val="0"/>
                              <w:marTop w:val="0"/>
                              <w:marBottom w:val="0"/>
                              <w:divBdr>
                                <w:top w:val="none" w:sz="0" w:space="0" w:color="auto"/>
                                <w:left w:val="none" w:sz="0" w:space="0" w:color="auto"/>
                                <w:bottom w:val="none" w:sz="0" w:space="0" w:color="auto"/>
                                <w:right w:val="none" w:sz="0" w:space="0" w:color="auto"/>
                              </w:divBdr>
                              <w:divsChild>
                                <w:div w:id="6245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29339">
          <w:marLeft w:val="0"/>
          <w:marRight w:val="0"/>
          <w:marTop w:val="0"/>
          <w:marBottom w:val="0"/>
          <w:divBdr>
            <w:top w:val="none" w:sz="0" w:space="0" w:color="auto"/>
            <w:left w:val="none" w:sz="0" w:space="0" w:color="auto"/>
            <w:bottom w:val="none" w:sz="0" w:space="0" w:color="auto"/>
            <w:right w:val="none" w:sz="0" w:space="0" w:color="auto"/>
          </w:divBdr>
          <w:divsChild>
            <w:div w:id="166944009">
              <w:marLeft w:val="0"/>
              <w:marRight w:val="0"/>
              <w:marTop w:val="0"/>
              <w:marBottom w:val="0"/>
              <w:divBdr>
                <w:top w:val="none" w:sz="0" w:space="0" w:color="auto"/>
                <w:left w:val="none" w:sz="0" w:space="0" w:color="auto"/>
                <w:bottom w:val="none" w:sz="0" w:space="0" w:color="auto"/>
                <w:right w:val="none" w:sz="0" w:space="0" w:color="auto"/>
              </w:divBdr>
            </w:div>
          </w:divsChild>
        </w:div>
        <w:div w:id="1170020112">
          <w:marLeft w:val="0"/>
          <w:marRight w:val="0"/>
          <w:marTop w:val="0"/>
          <w:marBottom w:val="0"/>
          <w:divBdr>
            <w:top w:val="none" w:sz="0" w:space="0" w:color="auto"/>
            <w:left w:val="none" w:sz="0" w:space="0" w:color="auto"/>
            <w:bottom w:val="none" w:sz="0" w:space="0" w:color="auto"/>
            <w:right w:val="none" w:sz="0" w:space="0" w:color="auto"/>
          </w:divBdr>
          <w:divsChild>
            <w:div w:id="953705150">
              <w:marLeft w:val="0"/>
              <w:marRight w:val="0"/>
              <w:marTop w:val="0"/>
              <w:marBottom w:val="0"/>
              <w:divBdr>
                <w:top w:val="none" w:sz="0" w:space="0" w:color="auto"/>
                <w:left w:val="none" w:sz="0" w:space="0" w:color="auto"/>
                <w:bottom w:val="none" w:sz="0" w:space="0" w:color="auto"/>
                <w:right w:val="none" w:sz="0" w:space="0" w:color="auto"/>
              </w:divBdr>
            </w:div>
          </w:divsChild>
        </w:div>
        <w:div w:id="802963966">
          <w:marLeft w:val="0"/>
          <w:marRight w:val="0"/>
          <w:marTop w:val="0"/>
          <w:marBottom w:val="0"/>
          <w:divBdr>
            <w:top w:val="none" w:sz="0" w:space="0" w:color="auto"/>
            <w:left w:val="none" w:sz="0" w:space="0" w:color="auto"/>
            <w:bottom w:val="none" w:sz="0" w:space="0" w:color="auto"/>
            <w:right w:val="none" w:sz="0" w:space="0" w:color="auto"/>
          </w:divBdr>
          <w:divsChild>
            <w:div w:id="1581449497">
              <w:marLeft w:val="0"/>
              <w:marRight w:val="0"/>
              <w:marTop w:val="0"/>
              <w:marBottom w:val="0"/>
              <w:divBdr>
                <w:top w:val="none" w:sz="0" w:space="0" w:color="auto"/>
                <w:left w:val="none" w:sz="0" w:space="0" w:color="auto"/>
                <w:bottom w:val="none" w:sz="0" w:space="0" w:color="auto"/>
                <w:right w:val="none" w:sz="0" w:space="0" w:color="auto"/>
              </w:divBdr>
            </w:div>
          </w:divsChild>
        </w:div>
        <w:div w:id="1393887397">
          <w:marLeft w:val="0"/>
          <w:marRight w:val="0"/>
          <w:marTop w:val="0"/>
          <w:marBottom w:val="0"/>
          <w:divBdr>
            <w:top w:val="none" w:sz="0" w:space="0" w:color="auto"/>
            <w:left w:val="none" w:sz="0" w:space="0" w:color="auto"/>
            <w:bottom w:val="none" w:sz="0" w:space="0" w:color="auto"/>
            <w:right w:val="none" w:sz="0" w:space="0" w:color="auto"/>
          </w:divBdr>
        </w:div>
        <w:div w:id="975642555">
          <w:marLeft w:val="0"/>
          <w:marRight w:val="0"/>
          <w:marTop w:val="0"/>
          <w:marBottom w:val="0"/>
          <w:divBdr>
            <w:top w:val="none" w:sz="0" w:space="0" w:color="auto"/>
            <w:left w:val="none" w:sz="0" w:space="0" w:color="auto"/>
            <w:bottom w:val="none" w:sz="0" w:space="0" w:color="auto"/>
            <w:right w:val="none" w:sz="0" w:space="0" w:color="auto"/>
          </w:divBdr>
        </w:div>
        <w:div w:id="1657227522">
          <w:marLeft w:val="0"/>
          <w:marRight w:val="0"/>
          <w:marTop w:val="0"/>
          <w:marBottom w:val="0"/>
          <w:divBdr>
            <w:top w:val="none" w:sz="0" w:space="0" w:color="auto"/>
            <w:left w:val="none" w:sz="0" w:space="0" w:color="auto"/>
            <w:bottom w:val="none" w:sz="0" w:space="0" w:color="auto"/>
            <w:right w:val="none" w:sz="0" w:space="0" w:color="auto"/>
          </w:divBdr>
        </w:div>
        <w:div w:id="2140956661">
          <w:marLeft w:val="0"/>
          <w:marRight w:val="0"/>
          <w:marTop w:val="0"/>
          <w:marBottom w:val="0"/>
          <w:divBdr>
            <w:top w:val="none" w:sz="0" w:space="0" w:color="auto"/>
            <w:left w:val="none" w:sz="0" w:space="0" w:color="auto"/>
            <w:bottom w:val="none" w:sz="0" w:space="0" w:color="auto"/>
            <w:right w:val="none" w:sz="0" w:space="0" w:color="auto"/>
          </w:divBdr>
        </w:div>
        <w:div w:id="820779892">
          <w:marLeft w:val="0"/>
          <w:marRight w:val="0"/>
          <w:marTop w:val="0"/>
          <w:marBottom w:val="0"/>
          <w:divBdr>
            <w:top w:val="none" w:sz="0" w:space="0" w:color="auto"/>
            <w:left w:val="none" w:sz="0" w:space="0" w:color="auto"/>
            <w:bottom w:val="none" w:sz="0" w:space="0" w:color="auto"/>
            <w:right w:val="none" w:sz="0" w:space="0" w:color="auto"/>
          </w:divBdr>
          <w:divsChild>
            <w:div w:id="1436632637">
              <w:marLeft w:val="0"/>
              <w:marRight w:val="0"/>
              <w:marTop w:val="0"/>
              <w:marBottom w:val="0"/>
              <w:divBdr>
                <w:top w:val="none" w:sz="0" w:space="0" w:color="auto"/>
                <w:left w:val="none" w:sz="0" w:space="0" w:color="auto"/>
                <w:bottom w:val="none" w:sz="0" w:space="0" w:color="auto"/>
                <w:right w:val="none" w:sz="0" w:space="0" w:color="auto"/>
              </w:divBdr>
              <w:divsChild>
                <w:div w:id="60760115">
                  <w:marLeft w:val="0"/>
                  <w:marRight w:val="0"/>
                  <w:marTop w:val="0"/>
                  <w:marBottom w:val="0"/>
                  <w:divBdr>
                    <w:top w:val="none" w:sz="0" w:space="0" w:color="auto"/>
                    <w:left w:val="none" w:sz="0" w:space="0" w:color="auto"/>
                    <w:bottom w:val="none" w:sz="0" w:space="0" w:color="auto"/>
                    <w:right w:val="none" w:sz="0" w:space="0" w:color="auto"/>
                  </w:divBdr>
                  <w:divsChild>
                    <w:div w:id="1985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3567">
          <w:marLeft w:val="0"/>
          <w:marRight w:val="0"/>
          <w:marTop w:val="0"/>
          <w:marBottom w:val="0"/>
          <w:divBdr>
            <w:top w:val="none" w:sz="0" w:space="0" w:color="auto"/>
            <w:left w:val="none" w:sz="0" w:space="0" w:color="auto"/>
            <w:bottom w:val="none" w:sz="0" w:space="0" w:color="auto"/>
            <w:right w:val="none" w:sz="0" w:space="0" w:color="auto"/>
          </w:divBdr>
        </w:div>
        <w:div w:id="311108508">
          <w:marLeft w:val="0"/>
          <w:marRight w:val="0"/>
          <w:marTop w:val="0"/>
          <w:marBottom w:val="0"/>
          <w:divBdr>
            <w:top w:val="none" w:sz="0" w:space="0" w:color="auto"/>
            <w:left w:val="none" w:sz="0" w:space="0" w:color="auto"/>
            <w:bottom w:val="none" w:sz="0" w:space="0" w:color="auto"/>
            <w:right w:val="none" w:sz="0" w:space="0" w:color="auto"/>
          </w:divBdr>
          <w:divsChild>
            <w:div w:id="1964455210">
              <w:marLeft w:val="0"/>
              <w:marRight w:val="0"/>
              <w:marTop w:val="0"/>
              <w:marBottom w:val="0"/>
              <w:divBdr>
                <w:top w:val="none" w:sz="0" w:space="0" w:color="auto"/>
                <w:left w:val="none" w:sz="0" w:space="0" w:color="auto"/>
                <w:bottom w:val="none" w:sz="0" w:space="0" w:color="auto"/>
                <w:right w:val="none" w:sz="0" w:space="0" w:color="auto"/>
              </w:divBdr>
              <w:divsChild>
                <w:div w:id="776677256">
                  <w:marLeft w:val="0"/>
                  <w:marRight w:val="0"/>
                  <w:marTop w:val="0"/>
                  <w:marBottom w:val="0"/>
                  <w:divBdr>
                    <w:top w:val="none" w:sz="0" w:space="0" w:color="auto"/>
                    <w:left w:val="none" w:sz="0" w:space="0" w:color="auto"/>
                    <w:bottom w:val="none" w:sz="0" w:space="0" w:color="auto"/>
                    <w:right w:val="none" w:sz="0" w:space="0" w:color="auto"/>
                  </w:divBdr>
                </w:div>
                <w:div w:id="459148725">
                  <w:marLeft w:val="0"/>
                  <w:marRight w:val="0"/>
                  <w:marTop w:val="0"/>
                  <w:marBottom w:val="0"/>
                  <w:divBdr>
                    <w:top w:val="none" w:sz="0" w:space="0" w:color="auto"/>
                    <w:left w:val="none" w:sz="0" w:space="0" w:color="auto"/>
                    <w:bottom w:val="none" w:sz="0" w:space="0" w:color="auto"/>
                    <w:right w:val="none" w:sz="0" w:space="0" w:color="auto"/>
                  </w:divBdr>
                </w:div>
                <w:div w:id="1434862806">
                  <w:marLeft w:val="0"/>
                  <w:marRight w:val="0"/>
                  <w:marTop w:val="0"/>
                  <w:marBottom w:val="0"/>
                  <w:divBdr>
                    <w:top w:val="none" w:sz="0" w:space="0" w:color="auto"/>
                    <w:left w:val="none" w:sz="0" w:space="0" w:color="auto"/>
                    <w:bottom w:val="none" w:sz="0" w:space="0" w:color="auto"/>
                    <w:right w:val="none" w:sz="0" w:space="0" w:color="auto"/>
                  </w:divBdr>
                </w:div>
                <w:div w:id="1742479177">
                  <w:marLeft w:val="0"/>
                  <w:marRight w:val="0"/>
                  <w:marTop w:val="0"/>
                  <w:marBottom w:val="0"/>
                  <w:divBdr>
                    <w:top w:val="none" w:sz="0" w:space="0" w:color="auto"/>
                    <w:left w:val="none" w:sz="0" w:space="0" w:color="auto"/>
                    <w:bottom w:val="none" w:sz="0" w:space="0" w:color="auto"/>
                    <w:right w:val="none" w:sz="0" w:space="0" w:color="auto"/>
                  </w:divBdr>
                </w:div>
                <w:div w:id="1021273367">
                  <w:marLeft w:val="0"/>
                  <w:marRight w:val="0"/>
                  <w:marTop w:val="0"/>
                  <w:marBottom w:val="0"/>
                  <w:divBdr>
                    <w:top w:val="none" w:sz="0" w:space="0" w:color="auto"/>
                    <w:left w:val="none" w:sz="0" w:space="0" w:color="auto"/>
                    <w:bottom w:val="none" w:sz="0" w:space="0" w:color="auto"/>
                    <w:right w:val="none" w:sz="0" w:space="0" w:color="auto"/>
                  </w:divBdr>
                </w:div>
                <w:div w:id="1524202859">
                  <w:marLeft w:val="0"/>
                  <w:marRight w:val="0"/>
                  <w:marTop w:val="0"/>
                  <w:marBottom w:val="0"/>
                  <w:divBdr>
                    <w:top w:val="none" w:sz="0" w:space="0" w:color="auto"/>
                    <w:left w:val="none" w:sz="0" w:space="0" w:color="auto"/>
                    <w:bottom w:val="none" w:sz="0" w:space="0" w:color="auto"/>
                    <w:right w:val="none" w:sz="0" w:space="0" w:color="auto"/>
                  </w:divBdr>
                </w:div>
                <w:div w:id="816723873">
                  <w:marLeft w:val="0"/>
                  <w:marRight w:val="0"/>
                  <w:marTop w:val="0"/>
                  <w:marBottom w:val="0"/>
                  <w:divBdr>
                    <w:top w:val="none" w:sz="0" w:space="0" w:color="auto"/>
                    <w:left w:val="none" w:sz="0" w:space="0" w:color="auto"/>
                    <w:bottom w:val="none" w:sz="0" w:space="0" w:color="auto"/>
                    <w:right w:val="none" w:sz="0" w:space="0" w:color="auto"/>
                  </w:divBdr>
                </w:div>
                <w:div w:id="728846183">
                  <w:marLeft w:val="0"/>
                  <w:marRight w:val="0"/>
                  <w:marTop w:val="0"/>
                  <w:marBottom w:val="0"/>
                  <w:divBdr>
                    <w:top w:val="none" w:sz="0" w:space="0" w:color="auto"/>
                    <w:left w:val="none" w:sz="0" w:space="0" w:color="auto"/>
                    <w:bottom w:val="none" w:sz="0" w:space="0" w:color="auto"/>
                    <w:right w:val="none" w:sz="0" w:space="0" w:color="auto"/>
                  </w:divBdr>
                </w:div>
                <w:div w:id="1396321447">
                  <w:marLeft w:val="0"/>
                  <w:marRight w:val="0"/>
                  <w:marTop w:val="0"/>
                  <w:marBottom w:val="0"/>
                  <w:divBdr>
                    <w:top w:val="none" w:sz="0" w:space="0" w:color="auto"/>
                    <w:left w:val="none" w:sz="0" w:space="0" w:color="auto"/>
                    <w:bottom w:val="none" w:sz="0" w:space="0" w:color="auto"/>
                    <w:right w:val="none" w:sz="0" w:space="0" w:color="auto"/>
                  </w:divBdr>
                </w:div>
                <w:div w:id="566500488">
                  <w:marLeft w:val="0"/>
                  <w:marRight w:val="0"/>
                  <w:marTop w:val="0"/>
                  <w:marBottom w:val="0"/>
                  <w:divBdr>
                    <w:top w:val="none" w:sz="0" w:space="0" w:color="auto"/>
                    <w:left w:val="none" w:sz="0" w:space="0" w:color="auto"/>
                    <w:bottom w:val="none" w:sz="0" w:space="0" w:color="auto"/>
                    <w:right w:val="none" w:sz="0" w:space="0" w:color="auto"/>
                  </w:divBdr>
                </w:div>
                <w:div w:id="311712125">
                  <w:marLeft w:val="0"/>
                  <w:marRight w:val="0"/>
                  <w:marTop w:val="0"/>
                  <w:marBottom w:val="0"/>
                  <w:divBdr>
                    <w:top w:val="none" w:sz="0" w:space="0" w:color="auto"/>
                    <w:left w:val="none" w:sz="0" w:space="0" w:color="auto"/>
                    <w:bottom w:val="none" w:sz="0" w:space="0" w:color="auto"/>
                    <w:right w:val="none" w:sz="0" w:space="0" w:color="auto"/>
                  </w:divBdr>
                </w:div>
                <w:div w:id="721059684">
                  <w:marLeft w:val="0"/>
                  <w:marRight w:val="0"/>
                  <w:marTop w:val="0"/>
                  <w:marBottom w:val="0"/>
                  <w:divBdr>
                    <w:top w:val="none" w:sz="0" w:space="0" w:color="auto"/>
                    <w:left w:val="none" w:sz="0" w:space="0" w:color="auto"/>
                    <w:bottom w:val="none" w:sz="0" w:space="0" w:color="auto"/>
                    <w:right w:val="none" w:sz="0" w:space="0" w:color="auto"/>
                  </w:divBdr>
                </w:div>
                <w:div w:id="1496337944">
                  <w:marLeft w:val="0"/>
                  <w:marRight w:val="0"/>
                  <w:marTop w:val="0"/>
                  <w:marBottom w:val="0"/>
                  <w:divBdr>
                    <w:top w:val="none" w:sz="0" w:space="0" w:color="auto"/>
                    <w:left w:val="none" w:sz="0" w:space="0" w:color="auto"/>
                    <w:bottom w:val="none" w:sz="0" w:space="0" w:color="auto"/>
                    <w:right w:val="none" w:sz="0" w:space="0" w:color="auto"/>
                  </w:divBdr>
                </w:div>
                <w:div w:id="521669235">
                  <w:marLeft w:val="0"/>
                  <w:marRight w:val="0"/>
                  <w:marTop w:val="0"/>
                  <w:marBottom w:val="0"/>
                  <w:divBdr>
                    <w:top w:val="none" w:sz="0" w:space="0" w:color="auto"/>
                    <w:left w:val="none" w:sz="0" w:space="0" w:color="auto"/>
                    <w:bottom w:val="none" w:sz="0" w:space="0" w:color="auto"/>
                    <w:right w:val="none" w:sz="0" w:space="0" w:color="auto"/>
                  </w:divBdr>
                </w:div>
                <w:div w:id="1476294466">
                  <w:marLeft w:val="0"/>
                  <w:marRight w:val="0"/>
                  <w:marTop w:val="0"/>
                  <w:marBottom w:val="0"/>
                  <w:divBdr>
                    <w:top w:val="none" w:sz="0" w:space="0" w:color="auto"/>
                    <w:left w:val="none" w:sz="0" w:space="0" w:color="auto"/>
                    <w:bottom w:val="none" w:sz="0" w:space="0" w:color="auto"/>
                    <w:right w:val="none" w:sz="0" w:space="0" w:color="auto"/>
                  </w:divBdr>
                </w:div>
                <w:div w:id="1297175140">
                  <w:marLeft w:val="0"/>
                  <w:marRight w:val="0"/>
                  <w:marTop w:val="0"/>
                  <w:marBottom w:val="0"/>
                  <w:divBdr>
                    <w:top w:val="none" w:sz="0" w:space="0" w:color="auto"/>
                    <w:left w:val="none" w:sz="0" w:space="0" w:color="auto"/>
                    <w:bottom w:val="none" w:sz="0" w:space="0" w:color="auto"/>
                    <w:right w:val="none" w:sz="0" w:space="0" w:color="auto"/>
                  </w:divBdr>
                </w:div>
                <w:div w:id="1995795176">
                  <w:marLeft w:val="0"/>
                  <w:marRight w:val="0"/>
                  <w:marTop w:val="0"/>
                  <w:marBottom w:val="0"/>
                  <w:divBdr>
                    <w:top w:val="none" w:sz="0" w:space="0" w:color="auto"/>
                    <w:left w:val="none" w:sz="0" w:space="0" w:color="auto"/>
                    <w:bottom w:val="none" w:sz="0" w:space="0" w:color="auto"/>
                    <w:right w:val="none" w:sz="0" w:space="0" w:color="auto"/>
                  </w:divBdr>
                </w:div>
                <w:div w:id="1756436190">
                  <w:marLeft w:val="0"/>
                  <w:marRight w:val="0"/>
                  <w:marTop w:val="0"/>
                  <w:marBottom w:val="0"/>
                  <w:divBdr>
                    <w:top w:val="none" w:sz="0" w:space="0" w:color="auto"/>
                    <w:left w:val="none" w:sz="0" w:space="0" w:color="auto"/>
                    <w:bottom w:val="none" w:sz="0" w:space="0" w:color="auto"/>
                    <w:right w:val="none" w:sz="0" w:space="0" w:color="auto"/>
                  </w:divBdr>
                </w:div>
                <w:div w:id="1597859948">
                  <w:marLeft w:val="0"/>
                  <w:marRight w:val="0"/>
                  <w:marTop w:val="0"/>
                  <w:marBottom w:val="0"/>
                  <w:divBdr>
                    <w:top w:val="none" w:sz="0" w:space="0" w:color="auto"/>
                    <w:left w:val="none" w:sz="0" w:space="0" w:color="auto"/>
                    <w:bottom w:val="none" w:sz="0" w:space="0" w:color="auto"/>
                    <w:right w:val="none" w:sz="0" w:space="0" w:color="auto"/>
                  </w:divBdr>
                </w:div>
                <w:div w:id="452527422">
                  <w:marLeft w:val="0"/>
                  <w:marRight w:val="0"/>
                  <w:marTop w:val="0"/>
                  <w:marBottom w:val="0"/>
                  <w:divBdr>
                    <w:top w:val="none" w:sz="0" w:space="0" w:color="auto"/>
                    <w:left w:val="none" w:sz="0" w:space="0" w:color="auto"/>
                    <w:bottom w:val="none" w:sz="0" w:space="0" w:color="auto"/>
                    <w:right w:val="none" w:sz="0" w:space="0" w:color="auto"/>
                  </w:divBdr>
                </w:div>
                <w:div w:id="488643859">
                  <w:marLeft w:val="0"/>
                  <w:marRight w:val="0"/>
                  <w:marTop w:val="0"/>
                  <w:marBottom w:val="0"/>
                  <w:divBdr>
                    <w:top w:val="none" w:sz="0" w:space="0" w:color="auto"/>
                    <w:left w:val="none" w:sz="0" w:space="0" w:color="auto"/>
                    <w:bottom w:val="none" w:sz="0" w:space="0" w:color="auto"/>
                    <w:right w:val="none" w:sz="0" w:space="0" w:color="auto"/>
                  </w:divBdr>
                </w:div>
                <w:div w:id="1648973631">
                  <w:marLeft w:val="0"/>
                  <w:marRight w:val="0"/>
                  <w:marTop w:val="0"/>
                  <w:marBottom w:val="0"/>
                  <w:divBdr>
                    <w:top w:val="none" w:sz="0" w:space="0" w:color="auto"/>
                    <w:left w:val="none" w:sz="0" w:space="0" w:color="auto"/>
                    <w:bottom w:val="none" w:sz="0" w:space="0" w:color="auto"/>
                    <w:right w:val="none" w:sz="0" w:space="0" w:color="auto"/>
                  </w:divBdr>
                </w:div>
                <w:div w:id="893202345">
                  <w:marLeft w:val="0"/>
                  <w:marRight w:val="0"/>
                  <w:marTop w:val="0"/>
                  <w:marBottom w:val="0"/>
                  <w:divBdr>
                    <w:top w:val="none" w:sz="0" w:space="0" w:color="auto"/>
                    <w:left w:val="none" w:sz="0" w:space="0" w:color="auto"/>
                    <w:bottom w:val="none" w:sz="0" w:space="0" w:color="auto"/>
                    <w:right w:val="none" w:sz="0" w:space="0" w:color="auto"/>
                  </w:divBdr>
                </w:div>
                <w:div w:id="14116192">
                  <w:marLeft w:val="0"/>
                  <w:marRight w:val="0"/>
                  <w:marTop w:val="0"/>
                  <w:marBottom w:val="0"/>
                  <w:divBdr>
                    <w:top w:val="none" w:sz="0" w:space="0" w:color="auto"/>
                    <w:left w:val="none" w:sz="0" w:space="0" w:color="auto"/>
                    <w:bottom w:val="none" w:sz="0" w:space="0" w:color="auto"/>
                    <w:right w:val="none" w:sz="0" w:space="0" w:color="auto"/>
                  </w:divBdr>
                </w:div>
                <w:div w:id="1075203908">
                  <w:marLeft w:val="0"/>
                  <w:marRight w:val="0"/>
                  <w:marTop w:val="0"/>
                  <w:marBottom w:val="0"/>
                  <w:divBdr>
                    <w:top w:val="none" w:sz="0" w:space="0" w:color="auto"/>
                    <w:left w:val="none" w:sz="0" w:space="0" w:color="auto"/>
                    <w:bottom w:val="none" w:sz="0" w:space="0" w:color="auto"/>
                    <w:right w:val="none" w:sz="0" w:space="0" w:color="auto"/>
                  </w:divBdr>
                </w:div>
                <w:div w:id="252974134">
                  <w:marLeft w:val="0"/>
                  <w:marRight w:val="0"/>
                  <w:marTop w:val="0"/>
                  <w:marBottom w:val="0"/>
                  <w:divBdr>
                    <w:top w:val="none" w:sz="0" w:space="0" w:color="auto"/>
                    <w:left w:val="none" w:sz="0" w:space="0" w:color="auto"/>
                    <w:bottom w:val="none" w:sz="0" w:space="0" w:color="auto"/>
                    <w:right w:val="none" w:sz="0" w:space="0" w:color="auto"/>
                  </w:divBdr>
                </w:div>
                <w:div w:id="1584334766">
                  <w:marLeft w:val="0"/>
                  <w:marRight w:val="0"/>
                  <w:marTop w:val="0"/>
                  <w:marBottom w:val="0"/>
                  <w:divBdr>
                    <w:top w:val="none" w:sz="0" w:space="0" w:color="auto"/>
                    <w:left w:val="none" w:sz="0" w:space="0" w:color="auto"/>
                    <w:bottom w:val="none" w:sz="0" w:space="0" w:color="auto"/>
                    <w:right w:val="none" w:sz="0" w:space="0" w:color="auto"/>
                  </w:divBdr>
                </w:div>
                <w:div w:id="834805250">
                  <w:marLeft w:val="0"/>
                  <w:marRight w:val="0"/>
                  <w:marTop w:val="0"/>
                  <w:marBottom w:val="0"/>
                  <w:divBdr>
                    <w:top w:val="none" w:sz="0" w:space="0" w:color="auto"/>
                    <w:left w:val="none" w:sz="0" w:space="0" w:color="auto"/>
                    <w:bottom w:val="none" w:sz="0" w:space="0" w:color="auto"/>
                    <w:right w:val="none" w:sz="0" w:space="0" w:color="auto"/>
                  </w:divBdr>
                </w:div>
                <w:div w:id="1403677707">
                  <w:marLeft w:val="0"/>
                  <w:marRight w:val="0"/>
                  <w:marTop w:val="0"/>
                  <w:marBottom w:val="0"/>
                  <w:divBdr>
                    <w:top w:val="none" w:sz="0" w:space="0" w:color="auto"/>
                    <w:left w:val="none" w:sz="0" w:space="0" w:color="auto"/>
                    <w:bottom w:val="none" w:sz="0" w:space="0" w:color="auto"/>
                    <w:right w:val="none" w:sz="0" w:space="0" w:color="auto"/>
                  </w:divBdr>
                </w:div>
                <w:div w:id="348026873">
                  <w:marLeft w:val="0"/>
                  <w:marRight w:val="0"/>
                  <w:marTop w:val="0"/>
                  <w:marBottom w:val="0"/>
                  <w:divBdr>
                    <w:top w:val="none" w:sz="0" w:space="0" w:color="auto"/>
                    <w:left w:val="none" w:sz="0" w:space="0" w:color="auto"/>
                    <w:bottom w:val="none" w:sz="0" w:space="0" w:color="auto"/>
                    <w:right w:val="none" w:sz="0" w:space="0" w:color="auto"/>
                  </w:divBdr>
                </w:div>
                <w:div w:id="832916862">
                  <w:marLeft w:val="0"/>
                  <w:marRight w:val="0"/>
                  <w:marTop w:val="0"/>
                  <w:marBottom w:val="0"/>
                  <w:divBdr>
                    <w:top w:val="none" w:sz="0" w:space="0" w:color="auto"/>
                    <w:left w:val="none" w:sz="0" w:space="0" w:color="auto"/>
                    <w:bottom w:val="none" w:sz="0" w:space="0" w:color="auto"/>
                    <w:right w:val="none" w:sz="0" w:space="0" w:color="auto"/>
                  </w:divBdr>
                </w:div>
                <w:div w:id="1956591750">
                  <w:marLeft w:val="0"/>
                  <w:marRight w:val="0"/>
                  <w:marTop w:val="0"/>
                  <w:marBottom w:val="0"/>
                  <w:divBdr>
                    <w:top w:val="none" w:sz="0" w:space="0" w:color="auto"/>
                    <w:left w:val="none" w:sz="0" w:space="0" w:color="auto"/>
                    <w:bottom w:val="none" w:sz="0" w:space="0" w:color="auto"/>
                    <w:right w:val="none" w:sz="0" w:space="0" w:color="auto"/>
                  </w:divBdr>
                </w:div>
                <w:div w:id="224799362">
                  <w:marLeft w:val="0"/>
                  <w:marRight w:val="0"/>
                  <w:marTop w:val="0"/>
                  <w:marBottom w:val="0"/>
                  <w:divBdr>
                    <w:top w:val="none" w:sz="0" w:space="0" w:color="auto"/>
                    <w:left w:val="none" w:sz="0" w:space="0" w:color="auto"/>
                    <w:bottom w:val="none" w:sz="0" w:space="0" w:color="auto"/>
                    <w:right w:val="none" w:sz="0" w:space="0" w:color="auto"/>
                  </w:divBdr>
                </w:div>
                <w:div w:id="1378505163">
                  <w:marLeft w:val="0"/>
                  <w:marRight w:val="0"/>
                  <w:marTop w:val="0"/>
                  <w:marBottom w:val="0"/>
                  <w:divBdr>
                    <w:top w:val="none" w:sz="0" w:space="0" w:color="auto"/>
                    <w:left w:val="none" w:sz="0" w:space="0" w:color="auto"/>
                    <w:bottom w:val="none" w:sz="0" w:space="0" w:color="auto"/>
                    <w:right w:val="none" w:sz="0" w:space="0" w:color="auto"/>
                  </w:divBdr>
                </w:div>
                <w:div w:id="2128695964">
                  <w:marLeft w:val="0"/>
                  <w:marRight w:val="0"/>
                  <w:marTop w:val="0"/>
                  <w:marBottom w:val="0"/>
                  <w:divBdr>
                    <w:top w:val="none" w:sz="0" w:space="0" w:color="auto"/>
                    <w:left w:val="none" w:sz="0" w:space="0" w:color="auto"/>
                    <w:bottom w:val="none" w:sz="0" w:space="0" w:color="auto"/>
                    <w:right w:val="none" w:sz="0" w:space="0" w:color="auto"/>
                  </w:divBdr>
                </w:div>
                <w:div w:id="12423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355767">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06772924">
      <w:bodyDiv w:val="1"/>
      <w:marLeft w:val="0"/>
      <w:marRight w:val="0"/>
      <w:marTop w:val="0"/>
      <w:marBottom w:val="0"/>
      <w:divBdr>
        <w:top w:val="none" w:sz="0" w:space="0" w:color="auto"/>
        <w:left w:val="none" w:sz="0" w:space="0" w:color="auto"/>
        <w:bottom w:val="none" w:sz="0" w:space="0" w:color="auto"/>
        <w:right w:val="none" w:sz="0" w:space="0" w:color="auto"/>
      </w:divBdr>
    </w:div>
    <w:div w:id="1177882716">
      <w:bodyDiv w:val="1"/>
      <w:marLeft w:val="0"/>
      <w:marRight w:val="0"/>
      <w:marTop w:val="0"/>
      <w:marBottom w:val="0"/>
      <w:divBdr>
        <w:top w:val="none" w:sz="0" w:space="0" w:color="auto"/>
        <w:left w:val="none" w:sz="0" w:space="0" w:color="auto"/>
        <w:bottom w:val="none" w:sz="0" w:space="0" w:color="auto"/>
        <w:right w:val="none" w:sz="0" w:space="0" w:color="auto"/>
      </w:divBdr>
    </w:div>
    <w:div w:id="1182086530">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53758117">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44679180">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35570110">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09944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4170</Words>
  <Characters>22935</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2019-08-12T11:27:00Z</cp:lastPrinted>
  <dcterms:created xsi:type="dcterms:W3CDTF">2019-10-05T07:24:00Z</dcterms:created>
  <dcterms:modified xsi:type="dcterms:W3CDTF">2019-10-05T07:24:00Z</dcterms:modified>
</cp:coreProperties>
</file>