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03" w:rsidRDefault="008C529B" w:rsidP="00997603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15   </w:t>
      </w:r>
      <w:r w:rsidR="00997603" w:rsidRPr="000B4CD2">
        <w:rPr>
          <w:b/>
          <w:color w:val="FF0000"/>
          <w:sz w:val="36"/>
          <w:szCs w:val="36"/>
        </w:rPr>
        <w:t>La Eucarist</w:t>
      </w:r>
      <w:r w:rsidR="000B4CD2">
        <w:rPr>
          <w:b/>
          <w:color w:val="FF0000"/>
          <w:sz w:val="36"/>
          <w:szCs w:val="36"/>
        </w:rPr>
        <w:t>í</w:t>
      </w:r>
      <w:r w:rsidR="00997603" w:rsidRPr="000B4CD2">
        <w:rPr>
          <w:b/>
          <w:color w:val="FF0000"/>
          <w:sz w:val="36"/>
          <w:szCs w:val="36"/>
        </w:rPr>
        <w:t>a</w:t>
      </w:r>
    </w:p>
    <w:p w:rsidR="004619EE" w:rsidRPr="000B4CD2" w:rsidRDefault="004619EE" w:rsidP="00997603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4619EE" w:rsidRDefault="004619EE" w:rsidP="004619EE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4619EE" w:rsidRDefault="004619EE" w:rsidP="004619EE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4619EE" w:rsidRDefault="004619EE" w:rsidP="004619EE">
      <w:pPr>
        <w:widowControl/>
        <w:autoSpaceDE/>
        <w:autoSpaceDN/>
        <w:adjustRightInd/>
        <w:rPr>
          <w:color w:val="FF0000"/>
          <w:sz w:val="36"/>
          <w:szCs w:val="36"/>
        </w:rPr>
      </w:pPr>
    </w:p>
    <w:p w:rsidR="004619EE" w:rsidRDefault="004619EE" w:rsidP="004619EE">
      <w:pPr>
        <w:widowControl/>
        <w:autoSpaceDE/>
        <w:autoSpaceDN/>
        <w:adjustRightInd/>
        <w:jc w:val="both"/>
        <w:rPr>
          <w:b/>
          <w:color w:val="0070C0"/>
        </w:rPr>
      </w:pPr>
      <w:r w:rsidRPr="004619EE">
        <w:rPr>
          <w:b/>
          <w:color w:val="0070C0"/>
        </w:rPr>
        <w:t xml:space="preserve">    El tema de la Eucaristía</w:t>
      </w:r>
      <w:r>
        <w:rPr>
          <w:b/>
          <w:color w:val="0070C0"/>
        </w:rPr>
        <w:t>,</w:t>
      </w:r>
      <w:r w:rsidRPr="004619EE">
        <w:rPr>
          <w:b/>
          <w:color w:val="0070C0"/>
        </w:rPr>
        <w:t xml:space="preserve"> como sacramento y como sacrifico</w:t>
      </w:r>
      <w:r>
        <w:rPr>
          <w:b/>
          <w:color w:val="0070C0"/>
        </w:rPr>
        <w:t>,</w:t>
      </w:r>
      <w:r w:rsidRPr="004619EE">
        <w:rPr>
          <w:b/>
          <w:color w:val="0070C0"/>
        </w:rPr>
        <w:t xml:space="preserve"> resulta poco asequible para la mente del niño de 3 a 6 años</w:t>
      </w:r>
      <w:r>
        <w:rPr>
          <w:b/>
          <w:color w:val="0070C0"/>
        </w:rPr>
        <w:t>. No</w:t>
      </w:r>
      <w:r w:rsidRPr="004619EE">
        <w:rPr>
          <w:b/>
          <w:color w:val="0070C0"/>
        </w:rPr>
        <w:t xml:space="preserve"> se puede ente</w:t>
      </w:r>
      <w:r>
        <w:rPr>
          <w:b/>
          <w:color w:val="0070C0"/>
        </w:rPr>
        <w:t xml:space="preserve">nder que </w:t>
      </w:r>
      <w:r w:rsidRPr="004619EE">
        <w:rPr>
          <w:b/>
          <w:color w:val="0070C0"/>
        </w:rPr>
        <w:t>debajo del pan y del vino se e</w:t>
      </w:r>
      <w:r w:rsidRPr="004619EE">
        <w:rPr>
          <w:b/>
          <w:color w:val="0070C0"/>
        </w:rPr>
        <w:t>n</w:t>
      </w:r>
      <w:r w:rsidRPr="004619EE">
        <w:rPr>
          <w:b/>
          <w:color w:val="0070C0"/>
        </w:rPr>
        <w:t>cuen</w:t>
      </w:r>
      <w:r>
        <w:rPr>
          <w:b/>
          <w:color w:val="0070C0"/>
        </w:rPr>
        <w:t>tre al amigo J</w:t>
      </w:r>
      <w:r w:rsidRPr="004619EE">
        <w:rPr>
          <w:b/>
          <w:color w:val="0070C0"/>
        </w:rPr>
        <w:t>es</w:t>
      </w:r>
      <w:r>
        <w:rPr>
          <w:b/>
          <w:color w:val="0070C0"/>
        </w:rPr>
        <w:t xml:space="preserve">ús </w:t>
      </w:r>
      <w:r w:rsidRPr="004619EE">
        <w:rPr>
          <w:b/>
          <w:color w:val="0070C0"/>
        </w:rPr>
        <w:t>del cua</w:t>
      </w:r>
      <w:r>
        <w:rPr>
          <w:b/>
          <w:color w:val="0070C0"/>
        </w:rPr>
        <w:t xml:space="preserve">l se habla. </w:t>
      </w:r>
    </w:p>
    <w:p w:rsidR="005D46F9" w:rsidRDefault="004619EE" w:rsidP="004619EE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    Se pue</w:t>
      </w:r>
      <w:r w:rsidR="005D46F9">
        <w:rPr>
          <w:b/>
          <w:color w:val="0070C0"/>
        </w:rPr>
        <w:t xml:space="preserve">de </w:t>
      </w:r>
      <w:r>
        <w:rPr>
          <w:b/>
          <w:color w:val="0070C0"/>
        </w:rPr>
        <w:t>explicar que hace muchos años Jesús, cuando se iba a ir al cielo, celebr</w:t>
      </w:r>
      <w:r w:rsidR="005D46F9">
        <w:rPr>
          <w:b/>
          <w:color w:val="0070C0"/>
        </w:rPr>
        <w:t>ó</w:t>
      </w:r>
      <w:r>
        <w:rPr>
          <w:b/>
          <w:color w:val="0070C0"/>
        </w:rPr>
        <w:t xml:space="preserve"> una cena de des</w:t>
      </w:r>
      <w:r w:rsidR="005D46F9">
        <w:rPr>
          <w:b/>
          <w:color w:val="0070C0"/>
        </w:rPr>
        <w:t>p</w:t>
      </w:r>
      <w:r>
        <w:rPr>
          <w:b/>
          <w:color w:val="0070C0"/>
        </w:rPr>
        <w:t>ed</w:t>
      </w:r>
      <w:r w:rsidR="005D46F9">
        <w:rPr>
          <w:b/>
          <w:color w:val="0070C0"/>
        </w:rPr>
        <w:t>i</w:t>
      </w:r>
      <w:r>
        <w:rPr>
          <w:b/>
          <w:color w:val="0070C0"/>
        </w:rPr>
        <w:t>da</w:t>
      </w:r>
      <w:r w:rsidRPr="004619EE">
        <w:rPr>
          <w:b/>
          <w:color w:val="0070C0"/>
        </w:rPr>
        <w:t xml:space="preserve"> co</w:t>
      </w:r>
      <w:r>
        <w:rPr>
          <w:b/>
          <w:color w:val="0070C0"/>
        </w:rPr>
        <w:t xml:space="preserve">n </w:t>
      </w:r>
      <w:r w:rsidRPr="004619EE">
        <w:rPr>
          <w:b/>
          <w:color w:val="0070C0"/>
        </w:rPr>
        <w:t xml:space="preserve"> sus ap</w:t>
      </w:r>
      <w:r w:rsidR="005D46F9">
        <w:rPr>
          <w:b/>
          <w:color w:val="0070C0"/>
        </w:rPr>
        <w:t>óst</w:t>
      </w:r>
      <w:r w:rsidRPr="004619EE">
        <w:rPr>
          <w:b/>
          <w:color w:val="0070C0"/>
        </w:rPr>
        <w:t xml:space="preserve">oles y que </w:t>
      </w:r>
      <w:r w:rsidR="005D46F9">
        <w:rPr>
          <w:b/>
          <w:color w:val="0070C0"/>
        </w:rPr>
        <w:t>u</w:t>
      </w:r>
      <w:r w:rsidRPr="004619EE">
        <w:rPr>
          <w:b/>
          <w:color w:val="0070C0"/>
        </w:rPr>
        <w:t>no</w:t>
      </w:r>
      <w:r w:rsidR="005D46F9">
        <w:rPr>
          <w:b/>
          <w:color w:val="0070C0"/>
        </w:rPr>
        <w:t xml:space="preserve"> de</w:t>
      </w:r>
      <w:r w:rsidRPr="004619EE">
        <w:rPr>
          <w:b/>
          <w:color w:val="0070C0"/>
        </w:rPr>
        <w:t xml:space="preserve"> ellos</w:t>
      </w:r>
      <w:r w:rsidR="005D46F9">
        <w:rPr>
          <w:b/>
          <w:color w:val="0070C0"/>
        </w:rPr>
        <w:t>, llamado Judas el traidor,</w:t>
      </w:r>
      <w:r w:rsidR="00273674">
        <w:rPr>
          <w:b/>
          <w:color w:val="0070C0"/>
        </w:rPr>
        <w:t xml:space="preserve"> s</w:t>
      </w:r>
      <w:r w:rsidR="005D46F9">
        <w:rPr>
          <w:b/>
          <w:color w:val="0070C0"/>
        </w:rPr>
        <w:t>e salió de la cena para ir a decir a los enemigos d</w:t>
      </w:r>
      <w:r w:rsidR="00273674">
        <w:rPr>
          <w:b/>
          <w:color w:val="0070C0"/>
        </w:rPr>
        <w:t>ónde estaba y le entregó</w:t>
      </w:r>
      <w:r w:rsidR="005D46F9">
        <w:rPr>
          <w:b/>
          <w:color w:val="0070C0"/>
        </w:rPr>
        <w:t xml:space="preserve"> por 30 moneda</w:t>
      </w:r>
      <w:r w:rsidR="00273674">
        <w:rPr>
          <w:b/>
          <w:color w:val="0070C0"/>
        </w:rPr>
        <w:t>s.</w:t>
      </w:r>
    </w:p>
    <w:p w:rsidR="005D46F9" w:rsidRDefault="005D46F9" w:rsidP="004619EE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   Jesús en la cena les dio el pan y el vino pa</w:t>
      </w:r>
      <w:r w:rsidR="00273674">
        <w:rPr>
          <w:b/>
          <w:color w:val="0070C0"/>
        </w:rPr>
        <w:t>r</w:t>
      </w:r>
      <w:r>
        <w:rPr>
          <w:b/>
          <w:color w:val="0070C0"/>
        </w:rPr>
        <w:t xml:space="preserve">a que comieran </w:t>
      </w:r>
      <w:r w:rsidR="00273674">
        <w:rPr>
          <w:b/>
          <w:color w:val="0070C0"/>
        </w:rPr>
        <w:t xml:space="preserve"> y bebieran. </w:t>
      </w:r>
      <w:r>
        <w:rPr>
          <w:b/>
          <w:color w:val="0070C0"/>
        </w:rPr>
        <w:t>Y que luego lo</w:t>
      </w:r>
      <w:r w:rsidR="00273674">
        <w:rPr>
          <w:b/>
          <w:color w:val="0070C0"/>
        </w:rPr>
        <w:t xml:space="preserve"> </w:t>
      </w:r>
      <w:r>
        <w:rPr>
          <w:b/>
          <w:color w:val="0070C0"/>
        </w:rPr>
        <w:t>h</w:t>
      </w:r>
      <w:r w:rsidR="00273674">
        <w:rPr>
          <w:b/>
          <w:color w:val="0070C0"/>
        </w:rPr>
        <w:t>i</w:t>
      </w:r>
      <w:r>
        <w:rPr>
          <w:b/>
          <w:color w:val="0070C0"/>
        </w:rPr>
        <w:t>cieran a</w:t>
      </w:r>
      <w:r w:rsidR="00273674">
        <w:rPr>
          <w:b/>
          <w:color w:val="0070C0"/>
        </w:rPr>
        <w:t>llí donde estuvieran</w:t>
      </w:r>
      <w:r>
        <w:rPr>
          <w:b/>
          <w:color w:val="0070C0"/>
        </w:rPr>
        <w:t>. Es</w:t>
      </w:r>
      <w:r w:rsidR="00273674">
        <w:rPr>
          <w:b/>
          <w:color w:val="0070C0"/>
        </w:rPr>
        <w:t>o</w:t>
      </w:r>
      <w:r>
        <w:rPr>
          <w:b/>
          <w:color w:val="0070C0"/>
        </w:rPr>
        <w:t xml:space="preserve"> lo hacemos noso</w:t>
      </w:r>
      <w:r w:rsidR="00273674">
        <w:rPr>
          <w:b/>
          <w:color w:val="0070C0"/>
        </w:rPr>
        <w:t>t</w:t>
      </w:r>
      <w:r>
        <w:rPr>
          <w:b/>
          <w:color w:val="0070C0"/>
        </w:rPr>
        <w:t>ros en la m</w:t>
      </w:r>
      <w:r w:rsidR="00273674">
        <w:rPr>
          <w:b/>
          <w:color w:val="0070C0"/>
        </w:rPr>
        <w:t>i</w:t>
      </w:r>
      <w:r>
        <w:rPr>
          <w:b/>
          <w:color w:val="0070C0"/>
        </w:rPr>
        <w:t>sa, que se llama</w:t>
      </w:r>
      <w:r w:rsidR="00273674">
        <w:rPr>
          <w:b/>
          <w:color w:val="0070C0"/>
        </w:rPr>
        <w:t xml:space="preserve"> </w:t>
      </w:r>
      <w:r>
        <w:rPr>
          <w:b/>
          <w:color w:val="0070C0"/>
        </w:rPr>
        <w:t>Euca</w:t>
      </w:r>
      <w:r w:rsidR="00273674">
        <w:rPr>
          <w:b/>
          <w:color w:val="0070C0"/>
        </w:rPr>
        <w:t>ris</w:t>
      </w:r>
      <w:r w:rsidR="00273674">
        <w:rPr>
          <w:b/>
          <w:color w:val="0070C0"/>
        </w:rPr>
        <w:t>t</w:t>
      </w:r>
      <w:r w:rsidR="00273674">
        <w:rPr>
          <w:b/>
          <w:color w:val="0070C0"/>
        </w:rPr>
        <w:t>ía</w:t>
      </w:r>
      <w:r>
        <w:rPr>
          <w:b/>
          <w:color w:val="0070C0"/>
        </w:rPr>
        <w:t>, recorda</w:t>
      </w:r>
      <w:r w:rsidR="00273674">
        <w:rPr>
          <w:b/>
          <w:color w:val="0070C0"/>
        </w:rPr>
        <w:t>n</w:t>
      </w:r>
      <w:r>
        <w:rPr>
          <w:b/>
          <w:color w:val="0070C0"/>
        </w:rPr>
        <w:t>do a Jesús : Y comulgar es co</w:t>
      </w:r>
      <w:r w:rsidR="00273674">
        <w:rPr>
          <w:b/>
          <w:color w:val="0070C0"/>
        </w:rPr>
        <w:t>m</w:t>
      </w:r>
      <w:r>
        <w:rPr>
          <w:b/>
          <w:color w:val="0070C0"/>
        </w:rPr>
        <w:t>e</w:t>
      </w:r>
      <w:r w:rsidR="00273674">
        <w:rPr>
          <w:b/>
          <w:color w:val="0070C0"/>
        </w:rPr>
        <w:t>r</w:t>
      </w:r>
      <w:r>
        <w:rPr>
          <w:b/>
          <w:color w:val="0070C0"/>
        </w:rPr>
        <w:t xml:space="preserve"> ese pan y</w:t>
      </w:r>
      <w:r w:rsidR="00273674">
        <w:rPr>
          <w:b/>
          <w:color w:val="0070C0"/>
        </w:rPr>
        <w:t xml:space="preserve"> beber </w:t>
      </w:r>
      <w:r>
        <w:rPr>
          <w:b/>
          <w:color w:val="0070C0"/>
        </w:rPr>
        <w:t xml:space="preserve"> ese vino en recuerdo de Jes</w:t>
      </w:r>
      <w:r w:rsidR="00273674">
        <w:rPr>
          <w:b/>
          <w:color w:val="0070C0"/>
        </w:rPr>
        <w:t>ú</w:t>
      </w:r>
      <w:r>
        <w:rPr>
          <w:b/>
          <w:color w:val="0070C0"/>
        </w:rPr>
        <w:t>s</w:t>
      </w:r>
    </w:p>
    <w:p w:rsidR="005D46F9" w:rsidRDefault="005D46F9" w:rsidP="004619EE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73674" w:rsidRDefault="005D46F9" w:rsidP="004619EE">
      <w:pPr>
        <w:widowControl/>
        <w:autoSpaceDE/>
        <w:autoSpaceDN/>
        <w:adjustRightInd/>
        <w:jc w:val="both"/>
        <w:rPr>
          <w:b/>
          <w:color w:val="00B050"/>
        </w:rPr>
      </w:pPr>
      <w:r>
        <w:rPr>
          <w:b/>
          <w:color w:val="00B050"/>
        </w:rPr>
        <w:t xml:space="preserve">  </w:t>
      </w:r>
      <w:r w:rsidRPr="005D46F9">
        <w:rPr>
          <w:b/>
          <w:color w:val="00B050"/>
        </w:rPr>
        <w:t xml:space="preserve"> </w:t>
      </w:r>
      <w:r w:rsidR="00273674">
        <w:rPr>
          <w:b/>
          <w:color w:val="00B050"/>
        </w:rPr>
        <w:t xml:space="preserve"> Con </w:t>
      </w:r>
      <w:r w:rsidRPr="005D46F9">
        <w:rPr>
          <w:b/>
          <w:color w:val="00B050"/>
        </w:rPr>
        <w:t>los</w:t>
      </w:r>
      <w:r w:rsidR="00273674">
        <w:rPr>
          <w:b/>
          <w:color w:val="00B050"/>
        </w:rPr>
        <w:t xml:space="preserve"> niños </w:t>
      </w:r>
      <w:r w:rsidRPr="005D46F9">
        <w:rPr>
          <w:b/>
          <w:color w:val="00B050"/>
        </w:rPr>
        <w:t xml:space="preserve"> medianos hay que dar u</w:t>
      </w:r>
      <w:r w:rsidR="00273674">
        <w:rPr>
          <w:b/>
          <w:color w:val="00B050"/>
        </w:rPr>
        <w:t>n</w:t>
      </w:r>
      <w:r w:rsidRPr="005D46F9">
        <w:rPr>
          <w:b/>
          <w:color w:val="00B050"/>
        </w:rPr>
        <w:t xml:space="preserve"> paso más, ya que van a dar el</w:t>
      </w:r>
      <w:r w:rsidR="00273674">
        <w:rPr>
          <w:b/>
          <w:color w:val="00B050"/>
        </w:rPr>
        <w:t xml:space="preserve">los el </w:t>
      </w:r>
      <w:r w:rsidRPr="005D46F9">
        <w:rPr>
          <w:b/>
          <w:color w:val="00B050"/>
        </w:rPr>
        <w:t>paso de pri</w:t>
      </w:r>
      <w:r w:rsidR="00273674">
        <w:rPr>
          <w:b/>
          <w:color w:val="00B050"/>
        </w:rPr>
        <w:t>m</w:t>
      </w:r>
      <w:r w:rsidRPr="005D46F9">
        <w:rPr>
          <w:b/>
          <w:color w:val="00B050"/>
        </w:rPr>
        <w:t>era comunión</w:t>
      </w:r>
      <w:r>
        <w:rPr>
          <w:b/>
          <w:color w:val="00B050"/>
        </w:rPr>
        <w:t>. No solo</w:t>
      </w:r>
      <w:r w:rsidR="00273674">
        <w:rPr>
          <w:b/>
          <w:color w:val="00B050"/>
        </w:rPr>
        <w:t xml:space="preserve"> </w:t>
      </w:r>
      <w:r>
        <w:rPr>
          <w:b/>
          <w:color w:val="00B050"/>
        </w:rPr>
        <w:t>come</w:t>
      </w:r>
      <w:r w:rsidR="00273674">
        <w:rPr>
          <w:b/>
          <w:color w:val="00B050"/>
        </w:rPr>
        <w:t>n</w:t>
      </w:r>
      <w:r>
        <w:rPr>
          <w:b/>
          <w:color w:val="00B050"/>
        </w:rPr>
        <w:t xml:space="preserve"> el</w:t>
      </w:r>
      <w:r w:rsidR="00273674">
        <w:rPr>
          <w:b/>
          <w:color w:val="00B050"/>
        </w:rPr>
        <w:t xml:space="preserve"> </w:t>
      </w:r>
      <w:r>
        <w:rPr>
          <w:b/>
          <w:color w:val="00B050"/>
        </w:rPr>
        <w:t>pan y los mayores beben un poquito de vino</w:t>
      </w:r>
      <w:r w:rsidR="00273674">
        <w:rPr>
          <w:b/>
          <w:color w:val="00B050"/>
        </w:rPr>
        <w:t>.</w:t>
      </w:r>
      <w:r>
        <w:rPr>
          <w:b/>
          <w:color w:val="00B050"/>
        </w:rPr>
        <w:t xml:space="preserve"> Es que los cristia</w:t>
      </w:r>
      <w:r w:rsidR="00273674">
        <w:rPr>
          <w:b/>
          <w:color w:val="00B050"/>
        </w:rPr>
        <w:t>nos</w:t>
      </w:r>
      <w:r>
        <w:rPr>
          <w:b/>
          <w:color w:val="00B050"/>
        </w:rPr>
        <w:t xml:space="preserve"> pensamos que Jes</w:t>
      </w:r>
      <w:r w:rsidR="00273674">
        <w:rPr>
          <w:b/>
          <w:color w:val="00B050"/>
        </w:rPr>
        <w:t>ús</w:t>
      </w:r>
      <w:r>
        <w:rPr>
          <w:b/>
          <w:color w:val="00B050"/>
        </w:rPr>
        <w:t xml:space="preserve"> es</w:t>
      </w:r>
      <w:r w:rsidR="00273674">
        <w:rPr>
          <w:b/>
          <w:color w:val="00B050"/>
        </w:rPr>
        <w:t>tá de manera misteriosa en ese pan y en ese vino</w:t>
      </w:r>
    </w:p>
    <w:p w:rsidR="00273674" w:rsidRDefault="00273674" w:rsidP="004619EE">
      <w:pPr>
        <w:widowControl/>
        <w:autoSpaceDE/>
        <w:autoSpaceDN/>
        <w:adjustRightInd/>
        <w:jc w:val="both"/>
        <w:rPr>
          <w:b/>
          <w:color w:val="00B050"/>
        </w:rPr>
      </w:pPr>
      <w:r>
        <w:rPr>
          <w:b/>
          <w:color w:val="00B050"/>
        </w:rPr>
        <w:t xml:space="preserve">   </w:t>
      </w:r>
      <w:r w:rsidR="005D46F9">
        <w:rPr>
          <w:b/>
          <w:color w:val="00B050"/>
        </w:rPr>
        <w:t xml:space="preserve"> Noso</w:t>
      </w:r>
      <w:r>
        <w:rPr>
          <w:b/>
          <w:color w:val="00B050"/>
        </w:rPr>
        <w:t>t</w:t>
      </w:r>
      <w:r w:rsidR="005D46F9">
        <w:rPr>
          <w:b/>
          <w:color w:val="00B050"/>
        </w:rPr>
        <w:t>ros</w:t>
      </w:r>
      <w:r>
        <w:rPr>
          <w:b/>
          <w:color w:val="00B050"/>
        </w:rPr>
        <w:t xml:space="preserve">  los comemos y bebemos </w:t>
      </w:r>
      <w:r w:rsidR="005D46F9">
        <w:rPr>
          <w:b/>
          <w:color w:val="00B050"/>
        </w:rPr>
        <w:t xml:space="preserve">que </w:t>
      </w:r>
      <w:r>
        <w:rPr>
          <w:b/>
          <w:color w:val="00B050"/>
        </w:rPr>
        <w:t xml:space="preserve">Jesús dijo que allí estaba él. </w:t>
      </w:r>
      <w:r w:rsidR="005D46F9">
        <w:rPr>
          <w:b/>
          <w:color w:val="00B050"/>
        </w:rPr>
        <w:t xml:space="preserve"> Por eso los cristi</w:t>
      </w:r>
      <w:r w:rsidR="005D46F9">
        <w:rPr>
          <w:b/>
          <w:color w:val="00B050"/>
        </w:rPr>
        <w:t>a</w:t>
      </w:r>
      <w:r>
        <w:rPr>
          <w:b/>
          <w:color w:val="00B050"/>
        </w:rPr>
        <w:t>nos</w:t>
      </w:r>
      <w:r w:rsidR="005D46F9">
        <w:rPr>
          <w:b/>
          <w:color w:val="00B050"/>
        </w:rPr>
        <w:t xml:space="preserve"> tomamos el cuerpo la san</w:t>
      </w:r>
      <w:r>
        <w:rPr>
          <w:b/>
          <w:color w:val="00B050"/>
        </w:rPr>
        <w:t>g</w:t>
      </w:r>
      <w:r w:rsidR="005D46F9">
        <w:rPr>
          <w:b/>
          <w:color w:val="00B050"/>
        </w:rPr>
        <w:t>re de Jes</w:t>
      </w:r>
      <w:r>
        <w:rPr>
          <w:b/>
          <w:color w:val="00B050"/>
        </w:rPr>
        <w:t>ús de una manera misteriosa cuando vamos a la Eucarist</w:t>
      </w:r>
      <w:r w:rsidR="008C529B">
        <w:rPr>
          <w:b/>
          <w:color w:val="00B050"/>
        </w:rPr>
        <w:t>í</w:t>
      </w:r>
      <w:r>
        <w:rPr>
          <w:b/>
          <w:color w:val="00B050"/>
        </w:rPr>
        <w:t>a. Y cuando los niños y las niñas son ya un poco mayor hacen la primera com</w:t>
      </w:r>
      <w:r>
        <w:rPr>
          <w:b/>
          <w:color w:val="00B050"/>
        </w:rPr>
        <w:t>u</w:t>
      </w:r>
      <w:r>
        <w:rPr>
          <w:b/>
          <w:color w:val="00B050"/>
        </w:rPr>
        <w:t>nión, pero con la idea de seguir comulgando con frecuencia</w:t>
      </w:r>
      <w:r w:rsidR="007411C2">
        <w:rPr>
          <w:b/>
          <w:color w:val="00B050"/>
        </w:rPr>
        <w:t>.</w:t>
      </w:r>
    </w:p>
    <w:p w:rsidR="007411C2" w:rsidRDefault="007411C2" w:rsidP="004619EE">
      <w:pPr>
        <w:widowControl/>
        <w:autoSpaceDE/>
        <w:autoSpaceDN/>
        <w:adjustRightInd/>
        <w:jc w:val="both"/>
        <w:rPr>
          <w:b/>
          <w:color w:val="00B050"/>
        </w:rPr>
      </w:pPr>
      <w:r>
        <w:rPr>
          <w:b/>
          <w:color w:val="00B050"/>
        </w:rPr>
        <w:t xml:space="preserve">    Será una pena que un niños hiciera la primera comunión y luego no siguiera asistiendo a la misa los domingos y comulgando como la mejor forma de unirse con Jesús</w:t>
      </w:r>
    </w:p>
    <w:p w:rsidR="007411C2" w:rsidRPr="007411C2" w:rsidRDefault="007411C2" w:rsidP="004619EE">
      <w:pPr>
        <w:widowControl/>
        <w:autoSpaceDE/>
        <w:autoSpaceDN/>
        <w:adjustRightInd/>
        <w:jc w:val="both"/>
        <w:rPr>
          <w:b/>
          <w:color w:val="7030A0"/>
        </w:rPr>
      </w:pPr>
    </w:p>
    <w:p w:rsidR="007411C2" w:rsidRPr="007411C2" w:rsidRDefault="007411C2" w:rsidP="004619EE">
      <w:pPr>
        <w:widowControl/>
        <w:autoSpaceDE/>
        <w:autoSpaceDN/>
        <w:adjustRightInd/>
        <w:jc w:val="both"/>
        <w:rPr>
          <w:b/>
          <w:color w:val="7030A0"/>
        </w:rPr>
      </w:pPr>
      <w:r w:rsidRPr="007411C2">
        <w:rPr>
          <w:b/>
          <w:color w:val="7030A0"/>
        </w:rPr>
        <w:t xml:space="preserve">   Los chicos y ch</w:t>
      </w:r>
      <w:r>
        <w:rPr>
          <w:b/>
          <w:color w:val="7030A0"/>
        </w:rPr>
        <w:t>i</w:t>
      </w:r>
      <w:r w:rsidRPr="007411C2">
        <w:rPr>
          <w:b/>
          <w:color w:val="7030A0"/>
        </w:rPr>
        <w:t>cas mayores ya ent</w:t>
      </w:r>
      <w:r>
        <w:rPr>
          <w:b/>
          <w:color w:val="7030A0"/>
        </w:rPr>
        <w:t>ienden lo que es la Eucaristí</w:t>
      </w:r>
      <w:r w:rsidRPr="007411C2">
        <w:rPr>
          <w:b/>
          <w:color w:val="7030A0"/>
        </w:rPr>
        <w:t>a. Y se hacen capaces de entender que es un sacra</w:t>
      </w:r>
      <w:r>
        <w:rPr>
          <w:b/>
          <w:color w:val="7030A0"/>
        </w:rPr>
        <w:t>m</w:t>
      </w:r>
      <w:r w:rsidRPr="007411C2">
        <w:rPr>
          <w:b/>
          <w:color w:val="7030A0"/>
        </w:rPr>
        <w:t>ento maravilloso. Que es sacramento significa que un signo de la presencia de Jesús en m</w:t>
      </w:r>
      <w:r>
        <w:rPr>
          <w:b/>
          <w:color w:val="7030A0"/>
        </w:rPr>
        <w:t>e</w:t>
      </w:r>
      <w:r w:rsidRPr="007411C2">
        <w:rPr>
          <w:b/>
          <w:color w:val="7030A0"/>
        </w:rPr>
        <w:t>dio de nosotros</w:t>
      </w:r>
      <w:r>
        <w:rPr>
          <w:b/>
          <w:color w:val="7030A0"/>
        </w:rPr>
        <w:t xml:space="preserve"> y que fue una forma magnífica de permanecer en medio de los que son cristianos.</w:t>
      </w:r>
      <w:r w:rsidRPr="007411C2">
        <w:rPr>
          <w:b/>
          <w:color w:val="7030A0"/>
        </w:rPr>
        <w:t xml:space="preserve"> Cuand</w:t>
      </w:r>
      <w:r>
        <w:rPr>
          <w:b/>
          <w:color w:val="7030A0"/>
        </w:rPr>
        <w:t>o</w:t>
      </w:r>
      <w:r w:rsidRPr="007411C2">
        <w:rPr>
          <w:b/>
          <w:color w:val="7030A0"/>
        </w:rPr>
        <w:t xml:space="preserve"> </w:t>
      </w:r>
      <w:r>
        <w:rPr>
          <w:b/>
          <w:color w:val="7030A0"/>
        </w:rPr>
        <w:t>p</w:t>
      </w:r>
      <w:r w:rsidRPr="007411C2">
        <w:rPr>
          <w:b/>
          <w:color w:val="7030A0"/>
        </w:rPr>
        <w:t>asaron las persecuciones y se fu</w:t>
      </w:r>
      <w:r>
        <w:rPr>
          <w:b/>
          <w:color w:val="7030A0"/>
        </w:rPr>
        <w:t>e</w:t>
      </w:r>
      <w:r w:rsidRPr="007411C2">
        <w:rPr>
          <w:b/>
          <w:color w:val="7030A0"/>
        </w:rPr>
        <w:t>ron co</w:t>
      </w:r>
      <w:r>
        <w:rPr>
          <w:b/>
          <w:color w:val="7030A0"/>
        </w:rPr>
        <w:t>n</w:t>
      </w:r>
      <w:r w:rsidRPr="007411C2">
        <w:rPr>
          <w:b/>
          <w:color w:val="7030A0"/>
        </w:rPr>
        <w:t>s</w:t>
      </w:r>
      <w:r w:rsidRPr="007411C2">
        <w:rPr>
          <w:b/>
          <w:color w:val="7030A0"/>
        </w:rPr>
        <w:t>truyendo m</w:t>
      </w:r>
      <w:r>
        <w:rPr>
          <w:b/>
          <w:color w:val="7030A0"/>
        </w:rPr>
        <w:t>uc</w:t>
      </w:r>
      <w:r w:rsidRPr="007411C2">
        <w:rPr>
          <w:b/>
          <w:color w:val="7030A0"/>
        </w:rPr>
        <w:t>has iglesia</w:t>
      </w:r>
      <w:r>
        <w:rPr>
          <w:b/>
          <w:color w:val="7030A0"/>
        </w:rPr>
        <w:t>,</w:t>
      </w:r>
      <w:r w:rsidRPr="007411C2">
        <w:rPr>
          <w:b/>
          <w:color w:val="7030A0"/>
        </w:rPr>
        <w:t xml:space="preserve"> siempre se puso un sagrario para guarda el pan </w:t>
      </w:r>
      <w:r>
        <w:rPr>
          <w:b/>
          <w:color w:val="7030A0"/>
        </w:rPr>
        <w:t xml:space="preserve">a fin de </w:t>
      </w:r>
      <w:r w:rsidRPr="007411C2">
        <w:rPr>
          <w:b/>
          <w:color w:val="7030A0"/>
        </w:rPr>
        <w:t>y p</w:t>
      </w:r>
      <w:r>
        <w:rPr>
          <w:b/>
          <w:color w:val="7030A0"/>
        </w:rPr>
        <w:t>o</w:t>
      </w:r>
      <w:r w:rsidRPr="007411C2">
        <w:rPr>
          <w:b/>
          <w:color w:val="7030A0"/>
        </w:rPr>
        <w:t>de</w:t>
      </w:r>
      <w:r w:rsidRPr="007411C2">
        <w:rPr>
          <w:b/>
          <w:color w:val="7030A0"/>
        </w:rPr>
        <w:t>r</w:t>
      </w:r>
      <w:r w:rsidRPr="007411C2">
        <w:rPr>
          <w:b/>
          <w:color w:val="7030A0"/>
        </w:rPr>
        <w:t>lo lleva</w:t>
      </w:r>
      <w:r>
        <w:rPr>
          <w:b/>
          <w:color w:val="7030A0"/>
        </w:rPr>
        <w:t>r</w:t>
      </w:r>
      <w:r w:rsidRPr="007411C2">
        <w:rPr>
          <w:b/>
          <w:color w:val="7030A0"/>
        </w:rPr>
        <w:t xml:space="preserve"> a los enfermos graves o a los presos</w:t>
      </w:r>
      <w:r>
        <w:rPr>
          <w:b/>
          <w:color w:val="7030A0"/>
        </w:rPr>
        <w:t>.</w:t>
      </w:r>
    </w:p>
    <w:p w:rsidR="007411C2" w:rsidRDefault="007411C2" w:rsidP="004619EE">
      <w:pPr>
        <w:widowControl/>
        <w:autoSpaceDE/>
        <w:autoSpaceDN/>
        <w:adjustRightInd/>
        <w:jc w:val="both"/>
        <w:rPr>
          <w:b/>
          <w:color w:val="7030A0"/>
        </w:rPr>
      </w:pPr>
      <w:r w:rsidRPr="007411C2">
        <w:rPr>
          <w:b/>
          <w:color w:val="7030A0"/>
        </w:rPr>
        <w:t xml:space="preserve"> </w:t>
      </w:r>
    </w:p>
    <w:p w:rsidR="007411C2" w:rsidRDefault="007411C2" w:rsidP="004619EE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7030A0"/>
        </w:rPr>
        <w:t xml:space="preserve"> </w:t>
      </w:r>
      <w:r>
        <w:rPr>
          <w:b/>
          <w:color w:val="0070C0"/>
        </w:rPr>
        <w:t>La piedad eucarí</w:t>
      </w:r>
      <w:r w:rsidRPr="007411C2">
        <w:rPr>
          <w:b/>
          <w:color w:val="0070C0"/>
        </w:rPr>
        <w:t>stica a veces se expresan con procesiones por las calles de la ciudad y del pueblo. Los niños p</w:t>
      </w:r>
      <w:r>
        <w:rPr>
          <w:b/>
          <w:color w:val="0070C0"/>
        </w:rPr>
        <w:t>e</w:t>
      </w:r>
      <w:r w:rsidRPr="007411C2">
        <w:rPr>
          <w:b/>
          <w:color w:val="0070C0"/>
        </w:rPr>
        <w:t>que</w:t>
      </w:r>
      <w:r>
        <w:rPr>
          <w:b/>
          <w:color w:val="0070C0"/>
        </w:rPr>
        <w:t>ñ</w:t>
      </w:r>
      <w:r w:rsidRPr="007411C2">
        <w:rPr>
          <w:b/>
          <w:color w:val="0070C0"/>
        </w:rPr>
        <w:t xml:space="preserve">os </w:t>
      </w:r>
      <w:r>
        <w:rPr>
          <w:b/>
          <w:color w:val="0070C0"/>
        </w:rPr>
        <w:t xml:space="preserve">admiran esos actos de culto cristiano y </w:t>
      </w:r>
      <w:r w:rsidRPr="007411C2">
        <w:rPr>
          <w:b/>
          <w:color w:val="0070C0"/>
        </w:rPr>
        <w:t>tiene</w:t>
      </w:r>
      <w:r>
        <w:rPr>
          <w:b/>
          <w:color w:val="0070C0"/>
        </w:rPr>
        <w:t>n</w:t>
      </w:r>
      <w:r w:rsidRPr="007411C2">
        <w:rPr>
          <w:b/>
          <w:color w:val="0070C0"/>
        </w:rPr>
        <w:t xml:space="preserve"> que saber </w:t>
      </w:r>
      <w:r>
        <w:rPr>
          <w:b/>
          <w:color w:val="0070C0"/>
        </w:rPr>
        <w:t>que</w:t>
      </w:r>
      <w:r w:rsidRPr="007411C2">
        <w:rPr>
          <w:b/>
          <w:color w:val="0070C0"/>
        </w:rPr>
        <w:t xml:space="preserve"> Jesús </w:t>
      </w:r>
      <w:r>
        <w:rPr>
          <w:b/>
          <w:color w:val="0070C0"/>
        </w:rPr>
        <w:t>va al</w:t>
      </w:r>
      <w:r w:rsidR="00DA70B3">
        <w:rPr>
          <w:b/>
          <w:color w:val="0070C0"/>
        </w:rPr>
        <w:t>lí</w:t>
      </w:r>
      <w:r>
        <w:rPr>
          <w:b/>
          <w:color w:val="0070C0"/>
        </w:rPr>
        <w:t xml:space="preserve"> </w:t>
      </w:r>
      <w:r w:rsidRPr="007411C2">
        <w:rPr>
          <w:b/>
          <w:color w:val="0070C0"/>
        </w:rPr>
        <w:t>en forma de pan</w:t>
      </w:r>
      <w:r>
        <w:rPr>
          <w:b/>
          <w:color w:val="0070C0"/>
        </w:rPr>
        <w:t xml:space="preserve">, aunque a veces se le </w:t>
      </w:r>
      <w:proofErr w:type="spellStart"/>
      <w:r>
        <w:rPr>
          <w:b/>
          <w:color w:val="0070C0"/>
        </w:rPr>
        <w:t>llava</w:t>
      </w:r>
      <w:proofErr w:type="spellEnd"/>
      <w:r>
        <w:rPr>
          <w:b/>
          <w:color w:val="0070C0"/>
        </w:rPr>
        <w:t xml:space="preserve"> una especie de trono de r</w:t>
      </w:r>
      <w:r>
        <w:rPr>
          <w:b/>
          <w:color w:val="0070C0"/>
        </w:rPr>
        <w:t>e</w:t>
      </w:r>
      <w:r>
        <w:rPr>
          <w:b/>
          <w:color w:val="0070C0"/>
        </w:rPr>
        <w:t>yes, que es lo que se llama custodia</w:t>
      </w:r>
    </w:p>
    <w:p w:rsidR="007411C2" w:rsidRDefault="007411C2" w:rsidP="004619EE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7411C2" w:rsidRDefault="00DA70B3" w:rsidP="004619EE">
      <w:pPr>
        <w:widowControl/>
        <w:autoSpaceDE/>
        <w:autoSpaceDN/>
        <w:adjustRightInd/>
        <w:jc w:val="both"/>
        <w:rPr>
          <w:b/>
          <w:color w:val="00B050"/>
        </w:rPr>
      </w:pPr>
      <w:r>
        <w:rPr>
          <w:b/>
          <w:color w:val="00B050"/>
        </w:rPr>
        <w:t xml:space="preserve">  </w:t>
      </w:r>
      <w:r w:rsidR="007411C2" w:rsidRPr="007411C2">
        <w:rPr>
          <w:b/>
          <w:color w:val="00B050"/>
        </w:rPr>
        <w:t xml:space="preserve"> Los n</w:t>
      </w:r>
      <w:r>
        <w:rPr>
          <w:b/>
          <w:color w:val="00B050"/>
        </w:rPr>
        <w:t>iñ</w:t>
      </w:r>
      <w:r w:rsidR="007411C2" w:rsidRPr="007411C2">
        <w:rPr>
          <w:b/>
          <w:color w:val="00B050"/>
        </w:rPr>
        <w:t>os medianos, cuando hacen la primera comunión no so</w:t>
      </w:r>
      <w:r>
        <w:rPr>
          <w:b/>
          <w:color w:val="00B050"/>
        </w:rPr>
        <w:t>l</w:t>
      </w:r>
      <w:r w:rsidR="007411C2" w:rsidRPr="007411C2">
        <w:rPr>
          <w:b/>
          <w:color w:val="00B050"/>
        </w:rPr>
        <w:t>o asisten, sino que part</w:t>
      </w:r>
      <w:r w:rsidR="007411C2" w:rsidRPr="007411C2">
        <w:rPr>
          <w:b/>
          <w:color w:val="00B050"/>
        </w:rPr>
        <w:t>i</w:t>
      </w:r>
      <w:r w:rsidR="007411C2" w:rsidRPr="007411C2">
        <w:rPr>
          <w:b/>
          <w:color w:val="00B050"/>
        </w:rPr>
        <w:t>cipan en esas procesiones, para decir a todos que ya son totalmente amigos de Jesús</w:t>
      </w:r>
      <w:r>
        <w:rPr>
          <w:b/>
          <w:color w:val="00B050"/>
        </w:rPr>
        <w:t>. Lo hacen cantando canciones que alaban al Señor Jesús</w:t>
      </w:r>
    </w:p>
    <w:p w:rsidR="00DA70B3" w:rsidRDefault="00DA70B3" w:rsidP="004619EE">
      <w:pPr>
        <w:widowControl/>
        <w:autoSpaceDE/>
        <w:autoSpaceDN/>
        <w:adjustRightInd/>
        <w:jc w:val="both"/>
        <w:rPr>
          <w:b/>
          <w:color w:val="00B050"/>
        </w:rPr>
      </w:pPr>
    </w:p>
    <w:p w:rsidR="00DA70B3" w:rsidRDefault="00DA70B3" w:rsidP="004619EE">
      <w:pPr>
        <w:widowControl/>
        <w:autoSpaceDE/>
        <w:autoSpaceDN/>
        <w:adjustRightInd/>
        <w:jc w:val="both"/>
        <w:rPr>
          <w:b/>
          <w:color w:val="7030A0"/>
        </w:rPr>
      </w:pPr>
      <w:r>
        <w:rPr>
          <w:b/>
          <w:color w:val="00B050"/>
        </w:rPr>
        <w:t xml:space="preserve">  </w:t>
      </w:r>
      <w:r w:rsidRPr="00DA70B3">
        <w:rPr>
          <w:b/>
          <w:color w:val="7030A0"/>
        </w:rPr>
        <w:t>Y</w:t>
      </w:r>
      <w:r>
        <w:rPr>
          <w:b/>
          <w:color w:val="7030A0"/>
        </w:rPr>
        <w:t xml:space="preserve">  </w:t>
      </w:r>
      <w:r w:rsidRPr="00DA70B3">
        <w:rPr>
          <w:b/>
          <w:color w:val="7030A0"/>
        </w:rPr>
        <w:t>los mayores, los preadol</w:t>
      </w:r>
      <w:r>
        <w:rPr>
          <w:b/>
          <w:color w:val="7030A0"/>
        </w:rPr>
        <w:t>e</w:t>
      </w:r>
      <w:r w:rsidRPr="00DA70B3">
        <w:rPr>
          <w:b/>
          <w:color w:val="7030A0"/>
        </w:rPr>
        <w:t>scentes y los jóvenes, si est</w:t>
      </w:r>
      <w:r>
        <w:rPr>
          <w:b/>
          <w:color w:val="7030A0"/>
        </w:rPr>
        <w:t>á</w:t>
      </w:r>
      <w:r w:rsidRPr="00DA70B3">
        <w:rPr>
          <w:b/>
          <w:color w:val="7030A0"/>
        </w:rPr>
        <w:t>n bien formados, tienen que aprovecha</w:t>
      </w:r>
      <w:r>
        <w:rPr>
          <w:b/>
          <w:color w:val="7030A0"/>
        </w:rPr>
        <w:t>r</w:t>
      </w:r>
      <w:r w:rsidRPr="00DA70B3">
        <w:rPr>
          <w:b/>
          <w:color w:val="7030A0"/>
        </w:rPr>
        <w:t xml:space="preserve"> la Sagrada Eucarist</w:t>
      </w:r>
      <w:r>
        <w:rPr>
          <w:b/>
          <w:color w:val="7030A0"/>
        </w:rPr>
        <w:t>í</w:t>
      </w:r>
      <w:r w:rsidRPr="00DA70B3">
        <w:rPr>
          <w:b/>
          <w:color w:val="7030A0"/>
        </w:rPr>
        <w:t>a para fortalecer su fe y su piedad.</w:t>
      </w:r>
      <w:r>
        <w:rPr>
          <w:b/>
          <w:color w:val="7030A0"/>
        </w:rPr>
        <w:t xml:space="preserve"> La fe se fortalece cr</w:t>
      </w:r>
      <w:r>
        <w:rPr>
          <w:b/>
          <w:color w:val="7030A0"/>
        </w:rPr>
        <w:t>e</w:t>
      </w:r>
      <w:r>
        <w:rPr>
          <w:b/>
          <w:color w:val="7030A0"/>
        </w:rPr>
        <w:t>yendo lo que Jesús dijo: que en ese pan eucarístico y ese vino sagrado esta Jesús. Y la piedad se desarrolla sobre todo haciendo que todos los amigos y compañeros se sientan felices por vivir recordando todo el amor que Jesús manifiesta en la Eucaristía.</w:t>
      </w:r>
    </w:p>
    <w:p w:rsidR="00DA70B3" w:rsidRDefault="00DA70B3" w:rsidP="004619EE">
      <w:pPr>
        <w:widowControl/>
        <w:autoSpaceDE/>
        <w:autoSpaceDN/>
        <w:adjustRightInd/>
        <w:jc w:val="both"/>
        <w:rPr>
          <w:b/>
          <w:color w:val="7030A0"/>
        </w:rPr>
      </w:pPr>
      <w:r>
        <w:rPr>
          <w:b/>
          <w:color w:val="7030A0"/>
        </w:rPr>
        <w:t xml:space="preserve">   El termómetro de esa fe y esa de piedad está en la fidelidad a la Eucaristía los domingos, pensando y creyendo que es la última cena de Jesús. El sacerdote recita unas plegarias hermosas, hace la consagración del pan y del vino y luego reparte la comunión. Si se e</w:t>
      </w:r>
      <w:r>
        <w:rPr>
          <w:b/>
          <w:color w:val="7030A0"/>
        </w:rPr>
        <w:t>n</w:t>
      </w:r>
      <w:r>
        <w:rPr>
          <w:b/>
          <w:color w:val="7030A0"/>
        </w:rPr>
        <w:t>tiende eso así, nunca una misa provocaría cansancio.</w:t>
      </w:r>
      <w:r w:rsidR="006D7AA2">
        <w:rPr>
          <w:b/>
          <w:color w:val="7030A0"/>
        </w:rPr>
        <w:t xml:space="preserve"> A</w:t>
      </w:r>
      <w:r>
        <w:rPr>
          <w:b/>
          <w:color w:val="7030A0"/>
        </w:rPr>
        <w:t>l rev</w:t>
      </w:r>
      <w:r w:rsidR="006D7AA2">
        <w:rPr>
          <w:b/>
          <w:color w:val="7030A0"/>
        </w:rPr>
        <w:t>é</w:t>
      </w:r>
      <w:r>
        <w:rPr>
          <w:b/>
          <w:color w:val="7030A0"/>
        </w:rPr>
        <w:t>s</w:t>
      </w:r>
      <w:r w:rsidR="006D7AA2">
        <w:rPr>
          <w:b/>
          <w:color w:val="7030A0"/>
        </w:rPr>
        <w:t>,</w:t>
      </w:r>
      <w:r>
        <w:rPr>
          <w:b/>
          <w:color w:val="7030A0"/>
        </w:rPr>
        <w:t xml:space="preserve"> dar</w:t>
      </w:r>
      <w:r w:rsidR="006D7AA2">
        <w:rPr>
          <w:b/>
          <w:color w:val="7030A0"/>
        </w:rPr>
        <w:t>í</w:t>
      </w:r>
      <w:r>
        <w:rPr>
          <w:b/>
          <w:color w:val="7030A0"/>
        </w:rPr>
        <w:t>a ganas de decir gr</w:t>
      </w:r>
      <w:r>
        <w:rPr>
          <w:b/>
          <w:color w:val="7030A0"/>
        </w:rPr>
        <w:t>a</w:t>
      </w:r>
      <w:r>
        <w:rPr>
          <w:b/>
          <w:color w:val="7030A0"/>
        </w:rPr>
        <w:t>cias a Jesucristo.</w:t>
      </w:r>
    </w:p>
    <w:p w:rsidR="00DA70B3" w:rsidRDefault="00DA70B3" w:rsidP="004619EE">
      <w:pPr>
        <w:widowControl/>
        <w:autoSpaceDE/>
        <w:autoSpaceDN/>
        <w:adjustRightInd/>
        <w:jc w:val="both"/>
        <w:rPr>
          <w:b/>
          <w:color w:val="7030A0"/>
        </w:rPr>
      </w:pPr>
    </w:p>
    <w:p w:rsidR="00DA70B3" w:rsidRDefault="00DA70B3" w:rsidP="004619EE">
      <w:pPr>
        <w:widowControl/>
        <w:autoSpaceDE/>
        <w:autoSpaceDN/>
        <w:adjustRightInd/>
        <w:jc w:val="both"/>
        <w:rPr>
          <w:b/>
          <w:color w:val="7030A0"/>
        </w:rPr>
      </w:pPr>
    </w:p>
    <w:p w:rsidR="00DA70B3" w:rsidRDefault="006D7AA2" w:rsidP="00AA4605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lastRenderedPageBreak/>
        <w:t>E</w:t>
      </w:r>
      <w:r w:rsidR="00AA4605" w:rsidRPr="00AA4605">
        <w:rPr>
          <w:b/>
          <w:color w:val="FF0000"/>
          <w:sz w:val="28"/>
          <w:szCs w:val="28"/>
        </w:rPr>
        <w:t>ucarist</w:t>
      </w:r>
      <w:r w:rsidR="00AA4605">
        <w:rPr>
          <w:b/>
          <w:color w:val="FF0000"/>
          <w:sz w:val="28"/>
          <w:szCs w:val="28"/>
        </w:rPr>
        <w:t>Í</w:t>
      </w:r>
      <w:r w:rsidR="00AA4605" w:rsidRPr="00AA4605">
        <w:rPr>
          <w:b/>
          <w:color w:val="FF0000"/>
          <w:sz w:val="28"/>
          <w:szCs w:val="28"/>
        </w:rPr>
        <w:t>a</w:t>
      </w:r>
      <w:proofErr w:type="spellEnd"/>
      <w:r w:rsidR="00AA4605" w:rsidRPr="00AA4605">
        <w:rPr>
          <w:b/>
          <w:color w:val="FF0000"/>
          <w:sz w:val="28"/>
          <w:szCs w:val="28"/>
        </w:rPr>
        <w:t xml:space="preserve">. </w:t>
      </w:r>
      <w:r w:rsidR="00AA4605">
        <w:rPr>
          <w:b/>
          <w:color w:val="FF0000"/>
          <w:sz w:val="28"/>
          <w:szCs w:val="28"/>
        </w:rPr>
        <w:t>e</w:t>
      </w:r>
      <w:r w:rsidR="00AA4605" w:rsidRPr="00AA4605">
        <w:rPr>
          <w:b/>
          <w:color w:val="FF0000"/>
          <w:sz w:val="28"/>
          <w:szCs w:val="28"/>
        </w:rPr>
        <w:t>lementos disponibles</w:t>
      </w:r>
    </w:p>
    <w:p w:rsidR="006D7AA2" w:rsidRPr="00AA4605" w:rsidRDefault="006D7AA2" w:rsidP="00AA4605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</w:p>
    <w:p w:rsidR="00922668" w:rsidRDefault="00922668" w:rsidP="00997603">
      <w:pPr>
        <w:widowControl/>
        <w:autoSpaceDE/>
        <w:autoSpaceDN/>
        <w:adjustRightInd/>
        <w:jc w:val="center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>
            <wp:extent cx="2553930" cy="301942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150" t="14894" r="24756" b="4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87" cy="302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620" w:rsidRDefault="00AA4605" w:rsidP="008C529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B4CD2" w:rsidRPr="000B4CD2">
        <w:rPr>
          <w:b/>
        </w:rPr>
        <w:t xml:space="preserve">Podemos </w:t>
      </w:r>
      <w:r w:rsidR="000B4CD2">
        <w:rPr>
          <w:b/>
        </w:rPr>
        <w:t>orientar la reflexió</w:t>
      </w:r>
      <w:r w:rsidR="008C78D9">
        <w:rPr>
          <w:b/>
        </w:rPr>
        <w:t>n sobre la Eucaristí</w:t>
      </w:r>
      <w:r w:rsidR="000B4CD2" w:rsidRPr="000B4CD2">
        <w:rPr>
          <w:b/>
        </w:rPr>
        <w:t>a y dar sentido al Sa</w:t>
      </w:r>
      <w:r w:rsidR="000B4CD2">
        <w:rPr>
          <w:b/>
        </w:rPr>
        <w:t>c</w:t>
      </w:r>
      <w:r w:rsidR="000B4CD2" w:rsidRPr="000B4CD2">
        <w:rPr>
          <w:b/>
        </w:rPr>
        <w:t>rificio del altar y a</w:t>
      </w:r>
      <w:r w:rsidR="000B4CD2">
        <w:rPr>
          <w:b/>
        </w:rPr>
        <w:t xml:space="preserve"> la</w:t>
      </w:r>
      <w:r w:rsidR="000B4CD2" w:rsidRPr="000B4CD2">
        <w:rPr>
          <w:b/>
        </w:rPr>
        <w:t xml:space="preserve"> partic</w:t>
      </w:r>
      <w:r w:rsidR="000B4CD2">
        <w:rPr>
          <w:b/>
        </w:rPr>
        <w:t>i</w:t>
      </w:r>
      <w:r w:rsidR="000B4CD2" w:rsidRPr="000B4CD2">
        <w:rPr>
          <w:b/>
        </w:rPr>
        <w:t>paci</w:t>
      </w:r>
      <w:r w:rsidR="000B4CD2">
        <w:rPr>
          <w:b/>
        </w:rPr>
        <w:t>ó</w:t>
      </w:r>
      <w:r w:rsidR="000B4CD2" w:rsidRPr="000B4CD2">
        <w:rPr>
          <w:b/>
        </w:rPr>
        <w:t>n por la comuni</w:t>
      </w:r>
      <w:r w:rsidR="00C22620">
        <w:rPr>
          <w:b/>
        </w:rPr>
        <w:t>ón</w:t>
      </w:r>
      <w:r w:rsidR="008C78D9">
        <w:rPr>
          <w:b/>
        </w:rPr>
        <w:t>.</w:t>
      </w:r>
      <w:r>
        <w:rPr>
          <w:b/>
        </w:rPr>
        <w:t xml:space="preserve">   </w:t>
      </w:r>
      <w:r w:rsidR="00C22620">
        <w:rPr>
          <w:b/>
        </w:rPr>
        <w:t>El sacrificio nos lleva ante todo al s</w:t>
      </w:r>
      <w:r w:rsidR="008C78D9">
        <w:rPr>
          <w:b/>
        </w:rPr>
        <w:t>e</w:t>
      </w:r>
      <w:r w:rsidR="00C22620">
        <w:rPr>
          <w:b/>
        </w:rPr>
        <w:t>ntido de la plegaria de acci</w:t>
      </w:r>
      <w:r w:rsidR="008C78D9">
        <w:rPr>
          <w:b/>
        </w:rPr>
        <w:t>ó</w:t>
      </w:r>
      <w:r w:rsidR="00C22620">
        <w:rPr>
          <w:b/>
        </w:rPr>
        <w:t xml:space="preserve">n de gracias (eso significa </w:t>
      </w:r>
      <w:proofErr w:type="spellStart"/>
      <w:r w:rsidR="00C22620">
        <w:rPr>
          <w:b/>
        </w:rPr>
        <w:t>eu-</w:t>
      </w:r>
      <w:r w:rsidR="008C78D9">
        <w:rPr>
          <w:b/>
        </w:rPr>
        <w:t>jaris</w:t>
      </w:r>
      <w:proofErr w:type="spellEnd"/>
      <w:r w:rsidR="00C22620">
        <w:rPr>
          <w:b/>
        </w:rPr>
        <w:t>, buenas gracias) y nos cond</w:t>
      </w:r>
      <w:r w:rsidR="008C78D9">
        <w:rPr>
          <w:b/>
        </w:rPr>
        <w:t>u</w:t>
      </w:r>
      <w:r w:rsidR="00C22620">
        <w:rPr>
          <w:b/>
        </w:rPr>
        <w:t>ce al recuerdo de Cri</w:t>
      </w:r>
      <w:r w:rsidR="008C78D9">
        <w:rPr>
          <w:b/>
        </w:rPr>
        <w:t>s</w:t>
      </w:r>
      <w:r w:rsidR="00C22620">
        <w:rPr>
          <w:b/>
        </w:rPr>
        <w:t>to en la última cena, in</w:t>
      </w:r>
      <w:r w:rsidR="008C78D9">
        <w:rPr>
          <w:b/>
        </w:rPr>
        <w:t>dicando</w:t>
      </w:r>
      <w:r w:rsidR="00C22620">
        <w:rPr>
          <w:b/>
        </w:rPr>
        <w:t xml:space="preserve"> a sus seguidores: "Haced esto en memoria m</w:t>
      </w:r>
      <w:r w:rsidR="008C78D9">
        <w:rPr>
          <w:b/>
        </w:rPr>
        <w:t>í</w:t>
      </w:r>
      <w:r w:rsidR="00C22620">
        <w:rPr>
          <w:b/>
        </w:rPr>
        <w:t>a" (</w:t>
      </w:r>
      <w:proofErr w:type="spellStart"/>
      <w:r w:rsidR="00C22620">
        <w:rPr>
          <w:b/>
        </w:rPr>
        <w:t>Lc</w:t>
      </w:r>
      <w:proofErr w:type="spellEnd"/>
      <w:r w:rsidR="00C22620">
        <w:rPr>
          <w:b/>
        </w:rPr>
        <w:t xml:space="preserve"> 22.17-20)</w:t>
      </w:r>
    </w:p>
    <w:p w:rsidR="008C529B" w:rsidRPr="000B4CD2" w:rsidRDefault="008C529B" w:rsidP="008C529B">
      <w:pPr>
        <w:widowControl/>
        <w:autoSpaceDE/>
        <w:autoSpaceDN/>
        <w:adjustRightInd/>
        <w:jc w:val="both"/>
        <w:rPr>
          <w:b/>
        </w:rPr>
      </w:pPr>
    </w:p>
    <w:p w:rsidR="008C78D9" w:rsidRDefault="00C22620" w:rsidP="008C529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Y podemos centrar la atención en la participación. </w:t>
      </w:r>
      <w:r w:rsidR="008C78D9">
        <w:rPr>
          <w:b/>
        </w:rPr>
        <w:t xml:space="preserve">Tal </w:t>
      </w:r>
      <w:r>
        <w:rPr>
          <w:b/>
        </w:rPr>
        <w:t xml:space="preserve">es la </w:t>
      </w:r>
      <w:r w:rsidR="008C78D9">
        <w:rPr>
          <w:b/>
        </w:rPr>
        <w:t>comunión (c</w:t>
      </w:r>
      <w:r w:rsidR="000B4CD2" w:rsidRPr="000B4CD2">
        <w:rPr>
          <w:b/>
        </w:rPr>
        <w:t>omún unión</w:t>
      </w:r>
      <w:r w:rsidR="008C78D9">
        <w:rPr>
          <w:b/>
        </w:rPr>
        <w:t>)</w:t>
      </w:r>
      <w:r w:rsidR="000B4CD2" w:rsidRPr="000B4CD2">
        <w:rPr>
          <w:b/>
        </w:rPr>
        <w:t xml:space="preserve"> por diversos motivos y de variadas formas. En principio se alude con este término a la partic</w:t>
      </w:r>
      <w:r w:rsidR="000B4CD2" w:rsidRPr="000B4CD2">
        <w:rPr>
          <w:b/>
        </w:rPr>
        <w:t>i</w:t>
      </w:r>
      <w:r w:rsidR="000B4CD2" w:rsidRPr="000B4CD2">
        <w:rPr>
          <w:b/>
        </w:rPr>
        <w:t>pación euca</w:t>
      </w:r>
      <w:r w:rsidR="000B4CD2" w:rsidRPr="000B4CD2">
        <w:rPr>
          <w:b/>
        </w:rPr>
        <w:softHyphen/>
        <w:t>rística</w:t>
      </w:r>
      <w:r w:rsidR="008C78D9">
        <w:rPr>
          <w:b/>
        </w:rPr>
        <w:t xml:space="preserve"> y</w:t>
      </w:r>
      <w:r w:rsidR="000B4CD2" w:rsidRPr="000B4CD2">
        <w:rPr>
          <w:b/>
        </w:rPr>
        <w:t xml:space="preserve"> a la unión consecuente que se sigue de la recepción del sacramento. En este sentido hay expresiones que aluden a formas especiales o a ocasio</w:t>
      </w:r>
      <w:r w:rsidR="000B4CD2" w:rsidRPr="000B4CD2">
        <w:rPr>
          <w:b/>
        </w:rPr>
        <w:softHyphen/>
        <w:t>nes singulares de recibir la comunión.</w:t>
      </w:r>
    </w:p>
    <w:p w:rsidR="00C22620" w:rsidRDefault="00C22620" w:rsidP="000B4CD2">
      <w:pPr>
        <w:widowControl/>
        <w:autoSpaceDE/>
        <w:autoSpaceDN/>
        <w:adjustRightInd/>
        <w:jc w:val="both"/>
        <w:rPr>
          <w:b/>
        </w:rPr>
      </w:pPr>
    </w:p>
    <w:p w:rsidR="008C78D9" w:rsidRDefault="000B4CD2" w:rsidP="000B4CD2">
      <w:pPr>
        <w:widowControl/>
        <w:autoSpaceDE/>
        <w:autoSpaceDN/>
        <w:adjustRightInd/>
        <w:jc w:val="both"/>
        <w:rPr>
          <w:b/>
        </w:rPr>
      </w:pPr>
      <w:r w:rsidRPr="000B4CD2">
        <w:rPr>
          <w:b/>
        </w:rPr>
        <w:t xml:space="preserve">  La "Primera comunión" tiene especial repercusión social, por </w:t>
      </w:r>
      <w:r w:rsidR="008C78D9">
        <w:rPr>
          <w:b/>
        </w:rPr>
        <w:t>ser</w:t>
      </w:r>
      <w:r w:rsidRPr="000B4CD2">
        <w:rPr>
          <w:b/>
        </w:rPr>
        <w:t xml:space="preserve"> motivo no solo para el niño que, al llegar al uso de la razón puede acercarse ya a la participación eucarística, sino que se convierte en motivo de regocijo espiritual y social para todos los que se interesan por </w:t>
      </w:r>
      <w:r w:rsidR="008C78D9">
        <w:rPr>
          <w:b/>
        </w:rPr>
        <w:t>é</w:t>
      </w:r>
      <w:r w:rsidRPr="000B4CD2">
        <w:rPr>
          <w:b/>
        </w:rPr>
        <w:t>l, desde la familia a la parroquia. Desde S. Pío X, con su Decreto "</w:t>
      </w:r>
      <w:proofErr w:type="spellStart"/>
      <w:r w:rsidRPr="000B4CD2">
        <w:rPr>
          <w:b/>
        </w:rPr>
        <w:t>QuamSigularis</w:t>
      </w:r>
      <w:proofErr w:type="spellEnd"/>
      <w:r w:rsidRPr="000B4CD2">
        <w:rPr>
          <w:b/>
        </w:rPr>
        <w:t>", de 1910, la primera comunión se estableció entre los 7 y los 10 años, edad en que los niños comienzan a tener cierta capacidad discriminadora sobre la acción eucarística.</w:t>
      </w:r>
    </w:p>
    <w:p w:rsidR="00C22620" w:rsidRDefault="000B4CD2" w:rsidP="000B4CD2">
      <w:pPr>
        <w:widowControl/>
        <w:autoSpaceDE/>
        <w:autoSpaceDN/>
        <w:adjustRightInd/>
        <w:jc w:val="both"/>
        <w:rPr>
          <w:b/>
        </w:rPr>
      </w:pPr>
      <w:r w:rsidRPr="000B4CD2">
        <w:rPr>
          <w:b/>
        </w:rPr>
        <w:t xml:space="preserve">  </w:t>
      </w:r>
    </w:p>
    <w:p w:rsidR="006D0C6D" w:rsidRDefault="000B4CD2" w:rsidP="000B4CD2">
      <w:pPr>
        <w:widowControl/>
        <w:autoSpaceDE/>
        <w:autoSpaceDN/>
        <w:adjustRightInd/>
        <w:jc w:val="both"/>
        <w:rPr>
          <w:b/>
        </w:rPr>
      </w:pPr>
      <w:r w:rsidRPr="000B4CD2">
        <w:rPr>
          <w:b/>
        </w:rPr>
        <w:t xml:space="preserve">  La "Comunión solemne", que se hace </w:t>
      </w:r>
      <w:r w:rsidR="008C78D9">
        <w:rPr>
          <w:b/>
        </w:rPr>
        <w:t xml:space="preserve">en algunos países </w:t>
      </w:r>
      <w:r w:rsidRPr="000B4CD2">
        <w:rPr>
          <w:b/>
        </w:rPr>
        <w:t>al llegar a una mayor madurez social y moral, fue tendencia francesa desde el siglo XVIII, cuando en muchas Diócesis se extendió la costumbre de asociar la Eucaristía a la profesión de la fe, al llegar a los 14 o 16 años.</w:t>
      </w:r>
    </w:p>
    <w:p w:rsidR="00951F40" w:rsidRDefault="000B4CD2" w:rsidP="000B4CD2">
      <w:pPr>
        <w:widowControl/>
        <w:autoSpaceDE/>
        <w:autoSpaceDN/>
        <w:adjustRightInd/>
        <w:jc w:val="both"/>
        <w:rPr>
          <w:b/>
        </w:rPr>
      </w:pPr>
      <w:r w:rsidRPr="000B4CD2">
        <w:rPr>
          <w:b/>
        </w:rPr>
        <w:t>    En otros ambientes o circunstancias, también se han extendido otros modos de dar a la participación eucarística algu</w:t>
      </w:r>
      <w:r w:rsidRPr="000B4CD2">
        <w:rPr>
          <w:b/>
        </w:rPr>
        <w:softHyphen/>
        <w:t>nos sentidos de reforzamiento de la piedad y de la devoción</w:t>
      </w:r>
      <w:r w:rsidR="008C78D9">
        <w:rPr>
          <w:b/>
        </w:rPr>
        <w:t>, evitando o superando la rutina</w:t>
      </w:r>
      <w:r w:rsidRPr="000B4CD2">
        <w:rPr>
          <w:b/>
        </w:rPr>
        <w:t>. Conceptos como "comunión de perseverancia", "comunión reparadora de los primeros viernes de mes", "comunión de acción de gracias" son expr</w:t>
      </w:r>
      <w:r w:rsidRPr="000B4CD2">
        <w:rPr>
          <w:b/>
        </w:rPr>
        <w:t>e</w:t>
      </w:r>
      <w:r w:rsidRPr="000B4CD2">
        <w:rPr>
          <w:b/>
        </w:rPr>
        <w:t xml:space="preserve">siones interesantes, aunque deben ser situadas en la justa valoración </w:t>
      </w:r>
    </w:p>
    <w:p w:rsidR="00997603" w:rsidRDefault="00997603" w:rsidP="00230276">
      <w:pPr>
        <w:widowControl/>
        <w:autoSpaceDE/>
        <w:autoSpaceDN/>
        <w:adjustRightInd/>
        <w:rPr>
          <w:sz w:val="30"/>
          <w:szCs w:val="30"/>
        </w:rPr>
      </w:pPr>
    </w:p>
    <w:p w:rsidR="00230276" w:rsidRDefault="00230276" w:rsidP="006D7AA2">
      <w:pPr>
        <w:widowControl/>
        <w:autoSpaceDE/>
        <w:autoSpaceDN/>
        <w:adjustRightInd/>
        <w:jc w:val="both"/>
        <w:rPr>
          <w:b/>
          <w:color w:val="FF0000"/>
        </w:rPr>
      </w:pPr>
      <w:r w:rsidRPr="00997603">
        <w:rPr>
          <w:b/>
          <w:color w:val="FF0000"/>
        </w:rPr>
        <w:t>01 Poemas</w:t>
      </w:r>
      <w:r w:rsidR="00C22620">
        <w:rPr>
          <w:b/>
          <w:color w:val="FF0000"/>
        </w:rPr>
        <w:t xml:space="preserve"> eucarístico</w:t>
      </w:r>
      <w:r w:rsidR="006F3533">
        <w:rPr>
          <w:b/>
          <w:color w:val="FF0000"/>
        </w:rPr>
        <w:t>s</w:t>
      </w:r>
    </w:p>
    <w:p w:rsidR="00997603" w:rsidRPr="00C22620" w:rsidRDefault="00997603" w:rsidP="006D7AA2">
      <w:pPr>
        <w:widowControl/>
        <w:autoSpaceDE/>
        <w:autoSpaceDN/>
        <w:adjustRightInd/>
        <w:jc w:val="both"/>
        <w:rPr>
          <w:b/>
        </w:rPr>
      </w:pPr>
    </w:p>
    <w:p w:rsidR="00C22620" w:rsidRPr="00C22620" w:rsidRDefault="00C22620" w:rsidP="006D7AA2">
      <w:pPr>
        <w:widowControl/>
        <w:autoSpaceDE/>
        <w:autoSpaceDN/>
        <w:adjustRightInd/>
        <w:jc w:val="both"/>
        <w:rPr>
          <w:b/>
        </w:rPr>
      </w:pPr>
      <w:r w:rsidRPr="00C22620">
        <w:rPr>
          <w:b/>
        </w:rPr>
        <w:t xml:space="preserve">  Son muchos los que se han dado en la liter</w:t>
      </w:r>
      <w:r w:rsidR="00951F40">
        <w:rPr>
          <w:b/>
        </w:rPr>
        <w:t>ar</w:t>
      </w:r>
      <w:r w:rsidRPr="00C22620">
        <w:rPr>
          <w:b/>
        </w:rPr>
        <w:t xml:space="preserve">ia de todos </w:t>
      </w:r>
      <w:r w:rsidR="006D0C6D">
        <w:rPr>
          <w:b/>
        </w:rPr>
        <w:t>los idiomas, ya que la Eucaristí</w:t>
      </w:r>
      <w:r w:rsidRPr="00C22620">
        <w:rPr>
          <w:b/>
        </w:rPr>
        <w:t>a fue s</w:t>
      </w:r>
      <w:r w:rsidR="006D0C6D">
        <w:rPr>
          <w:b/>
        </w:rPr>
        <w:t>i</w:t>
      </w:r>
      <w:r w:rsidRPr="00C22620">
        <w:rPr>
          <w:b/>
        </w:rPr>
        <w:t>e</w:t>
      </w:r>
      <w:r w:rsidR="006D0C6D">
        <w:rPr>
          <w:b/>
        </w:rPr>
        <w:t>m</w:t>
      </w:r>
      <w:r w:rsidRPr="00C22620">
        <w:rPr>
          <w:b/>
        </w:rPr>
        <w:t>pre el principa</w:t>
      </w:r>
      <w:r w:rsidR="006D0C6D">
        <w:rPr>
          <w:b/>
        </w:rPr>
        <w:t>l</w:t>
      </w:r>
      <w:r w:rsidRPr="00C22620">
        <w:rPr>
          <w:b/>
        </w:rPr>
        <w:t xml:space="preserve"> signo sensible (eso es sacramento) de la acción de Jesús en su pasi</w:t>
      </w:r>
      <w:r w:rsidR="006D0C6D">
        <w:rPr>
          <w:b/>
        </w:rPr>
        <w:t>ó</w:t>
      </w:r>
      <w:r w:rsidRPr="00C22620">
        <w:rPr>
          <w:b/>
        </w:rPr>
        <w:t xml:space="preserve">n redentora y </w:t>
      </w:r>
      <w:r w:rsidR="00951F40">
        <w:rPr>
          <w:b/>
        </w:rPr>
        <w:t>fue</w:t>
      </w:r>
      <w:r w:rsidRPr="00C22620">
        <w:rPr>
          <w:b/>
        </w:rPr>
        <w:t xml:space="preserve"> recuerdo de su presen</w:t>
      </w:r>
      <w:r w:rsidR="006D0C6D">
        <w:rPr>
          <w:b/>
        </w:rPr>
        <w:t>ci</w:t>
      </w:r>
      <w:r w:rsidRPr="00C22620">
        <w:rPr>
          <w:b/>
        </w:rPr>
        <w:t>a misteriosa entre sus seguidores</w:t>
      </w:r>
      <w:r w:rsidR="00951F40">
        <w:rPr>
          <w:b/>
        </w:rPr>
        <w:t>.</w:t>
      </w:r>
    </w:p>
    <w:p w:rsidR="006D0C6D" w:rsidRDefault="006D0C6D" w:rsidP="006D7AA2">
      <w:pPr>
        <w:widowControl/>
        <w:autoSpaceDE/>
        <w:autoSpaceDN/>
        <w:adjustRightInd/>
        <w:jc w:val="both"/>
        <w:rPr>
          <w:b/>
        </w:rPr>
      </w:pPr>
    </w:p>
    <w:p w:rsidR="00C22620" w:rsidRDefault="00C22620" w:rsidP="006D7AA2">
      <w:pPr>
        <w:widowControl/>
        <w:autoSpaceDE/>
        <w:autoSpaceDN/>
        <w:adjustRightInd/>
        <w:jc w:val="both"/>
        <w:rPr>
          <w:b/>
        </w:rPr>
      </w:pPr>
      <w:r w:rsidRPr="00C22620">
        <w:rPr>
          <w:b/>
        </w:rPr>
        <w:lastRenderedPageBreak/>
        <w:t xml:space="preserve"> Uno</w:t>
      </w:r>
      <w:r w:rsidR="006D0C6D">
        <w:rPr>
          <w:b/>
        </w:rPr>
        <w:t>s poemas</w:t>
      </w:r>
      <w:r w:rsidRPr="00C22620">
        <w:rPr>
          <w:b/>
        </w:rPr>
        <w:t xml:space="preserve"> son descriptivos y otros son laudatori</w:t>
      </w:r>
      <w:r w:rsidR="006D0C6D">
        <w:rPr>
          <w:b/>
        </w:rPr>
        <w:t>os</w:t>
      </w:r>
      <w:r w:rsidRPr="00C22620">
        <w:rPr>
          <w:b/>
        </w:rPr>
        <w:t xml:space="preserve"> y t</w:t>
      </w:r>
      <w:r w:rsidR="006D0C6D">
        <w:rPr>
          <w:b/>
        </w:rPr>
        <w:t>i</w:t>
      </w:r>
      <w:r w:rsidRPr="00C22620">
        <w:rPr>
          <w:b/>
        </w:rPr>
        <w:t>enen car</w:t>
      </w:r>
      <w:r w:rsidR="006D0C6D">
        <w:rPr>
          <w:b/>
        </w:rPr>
        <w:t>á</w:t>
      </w:r>
      <w:r w:rsidRPr="00C22620">
        <w:rPr>
          <w:b/>
        </w:rPr>
        <w:t>cter de plegaria</w:t>
      </w:r>
      <w:r w:rsidR="006D0C6D">
        <w:rPr>
          <w:b/>
        </w:rPr>
        <w:t>s b</w:t>
      </w:r>
      <w:r w:rsidR="006D0C6D">
        <w:rPr>
          <w:b/>
        </w:rPr>
        <w:t>a</w:t>
      </w:r>
      <w:r w:rsidR="006D0C6D">
        <w:rPr>
          <w:b/>
        </w:rPr>
        <w:t xml:space="preserve">sada en </w:t>
      </w:r>
      <w:proofErr w:type="spellStart"/>
      <w:r w:rsidR="006D0C6D">
        <w:rPr>
          <w:b/>
        </w:rPr>
        <w:t>a</w:t>
      </w:r>
      <w:proofErr w:type="spellEnd"/>
      <w:r w:rsidR="006D0C6D">
        <w:rPr>
          <w:b/>
        </w:rPr>
        <w:t xml:space="preserve"> fe de la presencia misteriosa de Jesús en el pan y en el vino con</w:t>
      </w:r>
      <w:r w:rsidR="00951F40">
        <w:rPr>
          <w:b/>
        </w:rPr>
        <w:t>v</w:t>
      </w:r>
      <w:r w:rsidR="006D0C6D">
        <w:rPr>
          <w:b/>
        </w:rPr>
        <w:t>ertidos en su cuerpo y en su sangre.</w:t>
      </w:r>
    </w:p>
    <w:p w:rsidR="006D0C6D" w:rsidRPr="00C22620" w:rsidRDefault="006D0C6D" w:rsidP="006D7AA2">
      <w:pPr>
        <w:widowControl/>
        <w:autoSpaceDE/>
        <w:autoSpaceDN/>
        <w:adjustRightInd/>
        <w:jc w:val="both"/>
        <w:rPr>
          <w:b/>
        </w:rPr>
      </w:pPr>
    </w:p>
    <w:p w:rsidR="00230276" w:rsidRDefault="00230276" w:rsidP="006D7AA2">
      <w:pPr>
        <w:widowControl/>
        <w:autoSpaceDE/>
        <w:autoSpaceDN/>
        <w:adjustRightInd/>
        <w:jc w:val="both"/>
        <w:rPr>
          <w:b/>
          <w:color w:val="0070C0"/>
        </w:rPr>
      </w:pPr>
      <w:r w:rsidRPr="00997603">
        <w:rPr>
          <w:b/>
          <w:color w:val="0070C0"/>
        </w:rPr>
        <w:t>01a</w:t>
      </w:r>
      <w:r w:rsidR="00951F40">
        <w:rPr>
          <w:b/>
          <w:color w:val="0070C0"/>
        </w:rPr>
        <w:t xml:space="preserve"> A la Eucaristí</w:t>
      </w:r>
      <w:r w:rsidR="003445E1">
        <w:rPr>
          <w:b/>
          <w:color w:val="0070C0"/>
        </w:rPr>
        <w:t>a</w:t>
      </w:r>
      <w:r w:rsidR="00F17F4C">
        <w:rPr>
          <w:b/>
          <w:color w:val="0070C0"/>
        </w:rPr>
        <w:t xml:space="preserve"> como Sacramento</w:t>
      </w:r>
    </w:p>
    <w:p w:rsidR="006D0C6D" w:rsidRDefault="006D0C6D" w:rsidP="006D7AA2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6D0C6D" w:rsidRPr="006D0C6D" w:rsidRDefault="006D0C6D" w:rsidP="006D7AA2">
      <w:pPr>
        <w:widowControl/>
        <w:autoSpaceDE/>
        <w:autoSpaceDN/>
        <w:adjustRightInd/>
        <w:jc w:val="both"/>
        <w:rPr>
          <w:b/>
        </w:rPr>
      </w:pPr>
      <w:r w:rsidRPr="006D0C6D">
        <w:rPr>
          <w:b/>
        </w:rPr>
        <w:t xml:space="preserve">   Poemas hermosos y reflejos de una belleza magnífica son estos ejemplos que siguen</w:t>
      </w:r>
    </w:p>
    <w:p w:rsidR="006D0C6D" w:rsidRPr="006D0C6D" w:rsidRDefault="006D0C6D" w:rsidP="006D7AA2">
      <w:pPr>
        <w:widowControl/>
        <w:autoSpaceDE/>
        <w:autoSpaceDN/>
        <w:adjustRightInd/>
        <w:jc w:val="both"/>
        <w:rPr>
          <w:b/>
        </w:rPr>
      </w:pPr>
    </w:p>
    <w:p w:rsidR="003445E1" w:rsidRPr="006D0C6D" w:rsidRDefault="006D0C6D" w:rsidP="006D7AA2">
      <w:pPr>
        <w:widowControl/>
        <w:autoSpaceDE/>
        <w:autoSpaceDN/>
        <w:adjustRightInd/>
        <w:jc w:val="both"/>
        <w:rPr>
          <w:b/>
        </w:rPr>
      </w:pPr>
      <w:r w:rsidRPr="006D0C6D">
        <w:rPr>
          <w:b/>
        </w:rPr>
        <w:t xml:space="preserve">1 </w:t>
      </w:r>
      <w:r w:rsidR="006936B0">
        <w:rPr>
          <w:b/>
        </w:rPr>
        <w:t xml:space="preserve"> </w:t>
      </w:r>
      <w:r w:rsidR="003445E1" w:rsidRPr="006D0C6D">
        <w:rPr>
          <w:b/>
        </w:rPr>
        <w:t xml:space="preserve"> Juan</w:t>
      </w:r>
      <w:r w:rsidR="00AA4605">
        <w:rPr>
          <w:b/>
        </w:rPr>
        <w:t xml:space="preserve"> </w:t>
      </w:r>
      <w:proofErr w:type="spellStart"/>
      <w:r w:rsidR="003445E1" w:rsidRPr="006D0C6D">
        <w:rPr>
          <w:b/>
        </w:rPr>
        <w:t>Carou</w:t>
      </w:r>
      <w:proofErr w:type="spellEnd"/>
      <w:r w:rsidR="00951F40">
        <w:rPr>
          <w:b/>
        </w:rPr>
        <w:t>..</w:t>
      </w:r>
      <w:r w:rsidR="003445E1" w:rsidRPr="006D0C6D">
        <w:rPr>
          <w:b/>
        </w:rPr>
        <w:t xml:space="preserve"> A Jesús sacramentado</w:t>
      </w:r>
    </w:p>
    <w:p w:rsidR="003445E1" w:rsidRPr="006D0C6D" w:rsidRDefault="006D0C6D" w:rsidP="006D7AA2">
      <w:pPr>
        <w:widowControl/>
        <w:autoSpaceDE/>
        <w:autoSpaceDN/>
        <w:adjustRightInd/>
        <w:jc w:val="both"/>
        <w:rPr>
          <w:b/>
        </w:rPr>
      </w:pPr>
      <w:r w:rsidRPr="006D0C6D">
        <w:rPr>
          <w:b/>
        </w:rPr>
        <w:t>2</w:t>
      </w:r>
      <w:r w:rsidR="006936B0">
        <w:rPr>
          <w:b/>
        </w:rPr>
        <w:t xml:space="preserve"> </w:t>
      </w:r>
      <w:r w:rsidRPr="006D0C6D">
        <w:rPr>
          <w:b/>
        </w:rPr>
        <w:t xml:space="preserve"> </w:t>
      </w:r>
      <w:r w:rsidR="003445E1" w:rsidRPr="006D0C6D">
        <w:rPr>
          <w:b/>
        </w:rPr>
        <w:t xml:space="preserve"> Santa Teresa de Jesús</w:t>
      </w:r>
      <w:r w:rsidR="00951F40">
        <w:rPr>
          <w:b/>
        </w:rPr>
        <w:t>. Alma mí</w:t>
      </w:r>
      <w:r w:rsidR="003445E1" w:rsidRPr="006D0C6D">
        <w:rPr>
          <w:b/>
        </w:rPr>
        <w:t>a</w:t>
      </w:r>
    </w:p>
    <w:p w:rsidR="003445E1" w:rsidRPr="006D0C6D" w:rsidRDefault="006D0C6D" w:rsidP="006D7AA2">
      <w:pPr>
        <w:widowControl/>
        <w:autoSpaceDE/>
        <w:autoSpaceDN/>
        <w:adjustRightInd/>
        <w:jc w:val="both"/>
        <w:rPr>
          <w:b/>
        </w:rPr>
      </w:pPr>
      <w:r w:rsidRPr="006D0C6D">
        <w:rPr>
          <w:b/>
        </w:rPr>
        <w:t xml:space="preserve">3  </w:t>
      </w:r>
      <w:r w:rsidR="006936B0">
        <w:rPr>
          <w:b/>
        </w:rPr>
        <w:t xml:space="preserve"> </w:t>
      </w:r>
      <w:r w:rsidR="003445E1" w:rsidRPr="006D0C6D">
        <w:rPr>
          <w:b/>
        </w:rPr>
        <w:t xml:space="preserve">Fray Luis de León. Pan de </w:t>
      </w:r>
      <w:r w:rsidRPr="006D0C6D">
        <w:rPr>
          <w:b/>
        </w:rPr>
        <w:t>á</w:t>
      </w:r>
      <w:r w:rsidR="003445E1" w:rsidRPr="006D0C6D">
        <w:rPr>
          <w:b/>
        </w:rPr>
        <w:t>ngeles</w:t>
      </w:r>
    </w:p>
    <w:p w:rsidR="003445E1" w:rsidRPr="006D0C6D" w:rsidRDefault="006D0C6D" w:rsidP="006D7AA2">
      <w:pPr>
        <w:widowControl/>
        <w:autoSpaceDE/>
        <w:autoSpaceDN/>
        <w:adjustRightInd/>
        <w:jc w:val="both"/>
        <w:rPr>
          <w:b/>
        </w:rPr>
      </w:pPr>
      <w:r w:rsidRPr="006D0C6D">
        <w:rPr>
          <w:b/>
        </w:rPr>
        <w:t xml:space="preserve">4   </w:t>
      </w:r>
      <w:r w:rsidR="003445E1" w:rsidRPr="006D0C6D">
        <w:rPr>
          <w:b/>
        </w:rPr>
        <w:t>Sant</w:t>
      </w:r>
      <w:r w:rsidRPr="006D0C6D">
        <w:rPr>
          <w:b/>
        </w:rPr>
        <w:t>o</w:t>
      </w:r>
      <w:r w:rsidR="003445E1" w:rsidRPr="006D0C6D">
        <w:rPr>
          <w:b/>
        </w:rPr>
        <w:t xml:space="preserve"> Tomas de Aquino</w:t>
      </w:r>
      <w:r w:rsidR="00AA4605">
        <w:rPr>
          <w:b/>
        </w:rPr>
        <w:t xml:space="preserve">.  </w:t>
      </w:r>
      <w:proofErr w:type="spellStart"/>
      <w:r w:rsidR="003445E1" w:rsidRPr="006D0C6D">
        <w:rPr>
          <w:b/>
        </w:rPr>
        <w:t>Pange</w:t>
      </w:r>
      <w:proofErr w:type="spellEnd"/>
      <w:r w:rsidR="00AA4605">
        <w:rPr>
          <w:b/>
        </w:rPr>
        <w:t xml:space="preserve"> </w:t>
      </w:r>
      <w:proofErr w:type="spellStart"/>
      <w:r w:rsidR="003445E1" w:rsidRPr="006D0C6D">
        <w:rPr>
          <w:b/>
        </w:rPr>
        <w:t>Lingua</w:t>
      </w:r>
      <w:proofErr w:type="spellEnd"/>
    </w:p>
    <w:p w:rsidR="00997603" w:rsidRDefault="00997603" w:rsidP="006D7AA2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30276" w:rsidRDefault="00230276" w:rsidP="006D7AA2">
      <w:pPr>
        <w:widowControl/>
        <w:autoSpaceDE/>
        <w:autoSpaceDN/>
        <w:adjustRightInd/>
        <w:jc w:val="both"/>
        <w:rPr>
          <w:b/>
          <w:color w:val="0070C0"/>
        </w:rPr>
      </w:pPr>
      <w:r w:rsidRPr="00997603">
        <w:rPr>
          <w:b/>
          <w:color w:val="0070C0"/>
        </w:rPr>
        <w:t>01b</w:t>
      </w:r>
      <w:r w:rsidR="003445E1">
        <w:rPr>
          <w:b/>
          <w:color w:val="0070C0"/>
        </w:rPr>
        <w:t xml:space="preserve"> Manjar de Dios</w:t>
      </w:r>
      <w:r w:rsidR="00F17F4C">
        <w:rPr>
          <w:b/>
          <w:color w:val="0070C0"/>
        </w:rPr>
        <w:t xml:space="preserve"> y plegaria de acción de gracias</w:t>
      </w:r>
    </w:p>
    <w:p w:rsidR="003445E1" w:rsidRDefault="003445E1" w:rsidP="006D7AA2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F17F4C" w:rsidRPr="00F17F4C" w:rsidRDefault="00AA4605" w:rsidP="006D7AA2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F17F4C" w:rsidRPr="00F17F4C">
        <w:rPr>
          <w:b/>
        </w:rPr>
        <w:t xml:space="preserve">Recogen otra dimensión que exige la fe sincera de una presencia querida por Jesús y portadora de un milagro invisible: el de la transubstanciación del pan y del vino en </w:t>
      </w:r>
      <w:r w:rsidR="00951F40">
        <w:rPr>
          <w:b/>
        </w:rPr>
        <w:t>e</w:t>
      </w:r>
      <w:r w:rsidR="00F17F4C" w:rsidRPr="00F17F4C">
        <w:rPr>
          <w:b/>
        </w:rPr>
        <w:t>l cue</w:t>
      </w:r>
      <w:r w:rsidR="00F17F4C" w:rsidRPr="00F17F4C">
        <w:rPr>
          <w:b/>
        </w:rPr>
        <w:t>r</w:t>
      </w:r>
      <w:r w:rsidR="00F17F4C" w:rsidRPr="00F17F4C">
        <w:rPr>
          <w:b/>
        </w:rPr>
        <w:t>po y en la sangre de Jesús. Son otros muchos los poemas que se han ido extendiendo por la literatura castellana para ensalzar el milagro eucarístico</w:t>
      </w:r>
    </w:p>
    <w:p w:rsidR="00F17F4C" w:rsidRPr="00F17F4C" w:rsidRDefault="00F17F4C" w:rsidP="006D7AA2">
      <w:pPr>
        <w:widowControl/>
        <w:autoSpaceDE/>
        <w:autoSpaceDN/>
        <w:adjustRightInd/>
        <w:jc w:val="both"/>
        <w:rPr>
          <w:b/>
        </w:rPr>
      </w:pPr>
    </w:p>
    <w:p w:rsidR="003445E1" w:rsidRPr="00F17F4C" w:rsidRDefault="00F17F4C" w:rsidP="006D7AA2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="00AA4605">
        <w:rPr>
          <w:b/>
        </w:rPr>
        <w:t xml:space="preserve">     </w:t>
      </w:r>
      <w:r>
        <w:rPr>
          <w:b/>
        </w:rPr>
        <w:t>1</w:t>
      </w:r>
      <w:r w:rsidR="003445E1" w:rsidRPr="00F17F4C">
        <w:rPr>
          <w:b/>
        </w:rPr>
        <w:t xml:space="preserve"> Lope de Vega</w:t>
      </w:r>
      <w:r>
        <w:rPr>
          <w:b/>
        </w:rPr>
        <w:t>.</w:t>
      </w:r>
      <w:r w:rsidR="003445E1" w:rsidRPr="00F17F4C">
        <w:rPr>
          <w:b/>
        </w:rPr>
        <w:t xml:space="preserve">  Al sa</w:t>
      </w:r>
      <w:r>
        <w:rPr>
          <w:b/>
        </w:rPr>
        <w:t>c</w:t>
      </w:r>
      <w:r w:rsidR="003445E1" w:rsidRPr="00F17F4C">
        <w:rPr>
          <w:b/>
        </w:rPr>
        <w:t xml:space="preserve">ramento de la </w:t>
      </w:r>
      <w:r>
        <w:rPr>
          <w:b/>
        </w:rPr>
        <w:t>Eucaristí</w:t>
      </w:r>
      <w:r w:rsidR="003445E1" w:rsidRPr="00F17F4C">
        <w:rPr>
          <w:b/>
        </w:rPr>
        <w:t>a</w:t>
      </w:r>
    </w:p>
    <w:p w:rsidR="003445E1" w:rsidRPr="00F17F4C" w:rsidRDefault="00AA4605" w:rsidP="006D7AA2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 </w:t>
      </w:r>
      <w:r w:rsidR="00F17F4C">
        <w:rPr>
          <w:b/>
        </w:rPr>
        <w:t xml:space="preserve">2 </w:t>
      </w:r>
      <w:r w:rsidR="003445E1" w:rsidRPr="00F17F4C">
        <w:rPr>
          <w:b/>
        </w:rPr>
        <w:t>Migue</w:t>
      </w:r>
      <w:r w:rsidR="00F17F4C">
        <w:rPr>
          <w:b/>
        </w:rPr>
        <w:t>l</w:t>
      </w:r>
      <w:r w:rsidR="003445E1" w:rsidRPr="00F17F4C">
        <w:rPr>
          <w:b/>
        </w:rPr>
        <w:t xml:space="preserve"> de Cervantes. </w:t>
      </w:r>
      <w:r w:rsidR="00F17F4C">
        <w:rPr>
          <w:b/>
        </w:rPr>
        <w:t>A</w:t>
      </w:r>
      <w:r w:rsidR="003445E1" w:rsidRPr="00F17F4C">
        <w:rPr>
          <w:b/>
        </w:rPr>
        <w:t>légrate</w:t>
      </w:r>
      <w:r w:rsidR="006F3533">
        <w:rPr>
          <w:b/>
        </w:rPr>
        <w:t>,</w:t>
      </w:r>
      <w:r w:rsidR="003445E1" w:rsidRPr="00F17F4C">
        <w:rPr>
          <w:b/>
        </w:rPr>
        <w:t xml:space="preserve"> alma m</w:t>
      </w:r>
      <w:r w:rsidR="00F17F4C">
        <w:rPr>
          <w:b/>
        </w:rPr>
        <w:t>í</w:t>
      </w:r>
      <w:r w:rsidR="003445E1" w:rsidRPr="00F17F4C">
        <w:rPr>
          <w:b/>
        </w:rPr>
        <w:t>a</w:t>
      </w:r>
    </w:p>
    <w:p w:rsidR="003445E1" w:rsidRPr="00F17F4C" w:rsidRDefault="00F17F4C" w:rsidP="006D7AA2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AA4605">
        <w:rPr>
          <w:b/>
        </w:rPr>
        <w:t xml:space="preserve">    </w:t>
      </w:r>
      <w:r>
        <w:rPr>
          <w:b/>
        </w:rPr>
        <w:t xml:space="preserve">3 </w:t>
      </w:r>
      <w:r w:rsidR="003445E1" w:rsidRPr="00F17F4C">
        <w:rPr>
          <w:b/>
        </w:rPr>
        <w:t>Calder</w:t>
      </w:r>
      <w:r>
        <w:rPr>
          <w:b/>
        </w:rPr>
        <w:t>ó</w:t>
      </w:r>
      <w:r w:rsidR="003445E1" w:rsidRPr="00F17F4C">
        <w:rPr>
          <w:b/>
        </w:rPr>
        <w:t>n de la Barca</w:t>
      </w:r>
      <w:r>
        <w:rPr>
          <w:b/>
        </w:rPr>
        <w:t xml:space="preserve">. </w:t>
      </w:r>
      <w:r w:rsidR="003445E1" w:rsidRPr="00F17F4C">
        <w:rPr>
          <w:b/>
        </w:rPr>
        <w:t xml:space="preserve"> Manjar de fuertes</w:t>
      </w:r>
    </w:p>
    <w:p w:rsidR="003445E1" w:rsidRPr="00F17F4C" w:rsidRDefault="00AA4605" w:rsidP="006D7AA2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 </w:t>
      </w:r>
      <w:r w:rsidR="00F17F4C">
        <w:rPr>
          <w:b/>
        </w:rPr>
        <w:t>4 D</w:t>
      </w:r>
      <w:r w:rsidR="003445E1" w:rsidRPr="00F17F4C">
        <w:rPr>
          <w:b/>
        </w:rPr>
        <w:t>iego Murillo</w:t>
      </w:r>
      <w:r w:rsidR="00F17F4C">
        <w:rPr>
          <w:b/>
        </w:rPr>
        <w:t>.</w:t>
      </w:r>
      <w:r w:rsidR="003445E1" w:rsidRPr="00F17F4C">
        <w:rPr>
          <w:b/>
        </w:rPr>
        <w:t xml:space="preserve"> Am</w:t>
      </w:r>
      <w:r w:rsidR="00F17F4C">
        <w:rPr>
          <w:b/>
        </w:rPr>
        <w:t>or</w:t>
      </w:r>
      <w:r w:rsidR="003445E1" w:rsidRPr="00F17F4C">
        <w:rPr>
          <w:b/>
        </w:rPr>
        <w:t xml:space="preserve"> de Dios en la </w:t>
      </w:r>
      <w:r w:rsidR="00F17F4C">
        <w:rPr>
          <w:b/>
        </w:rPr>
        <w:t>Eucaristí</w:t>
      </w:r>
      <w:r w:rsidR="003445E1" w:rsidRPr="00F17F4C">
        <w:rPr>
          <w:b/>
        </w:rPr>
        <w:t>a</w:t>
      </w:r>
    </w:p>
    <w:p w:rsidR="003445E1" w:rsidRPr="00F17F4C" w:rsidRDefault="00AA4605" w:rsidP="006D7AA2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 </w:t>
      </w:r>
      <w:r w:rsidR="00F17F4C">
        <w:rPr>
          <w:b/>
        </w:rPr>
        <w:t xml:space="preserve">5 </w:t>
      </w:r>
      <w:r w:rsidR="003445E1" w:rsidRPr="00F17F4C">
        <w:rPr>
          <w:b/>
        </w:rPr>
        <w:t>Juan L</w:t>
      </w:r>
      <w:r w:rsidR="00F17F4C">
        <w:rPr>
          <w:b/>
        </w:rPr>
        <w:t>ó</w:t>
      </w:r>
      <w:r w:rsidR="003445E1" w:rsidRPr="00F17F4C">
        <w:rPr>
          <w:b/>
        </w:rPr>
        <w:t xml:space="preserve">pez de </w:t>
      </w:r>
      <w:proofErr w:type="spellStart"/>
      <w:r w:rsidR="00F17F4C">
        <w:rPr>
          <w:b/>
        </w:rPr>
        <w:t>U</w:t>
      </w:r>
      <w:r w:rsidR="003445E1" w:rsidRPr="00F17F4C">
        <w:rPr>
          <w:b/>
        </w:rPr>
        <w:t>beda</w:t>
      </w:r>
      <w:proofErr w:type="spellEnd"/>
      <w:r w:rsidR="00F17F4C">
        <w:rPr>
          <w:b/>
        </w:rPr>
        <w:t>.</w:t>
      </w:r>
      <w:r w:rsidR="003445E1" w:rsidRPr="00F17F4C">
        <w:rPr>
          <w:b/>
        </w:rPr>
        <w:t xml:space="preserve"> En </w:t>
      </w:r>
      <w:r w:rsidR="00F17F4C">
        <w:rPr>
          <w:b/>
        </w:rPr>
        <w:t>l</w:t>
      </w:r>
      <w:r w:rsidR="003445E1" w:rsidRPr="00F17F4C">
        <w:rPr>
          <w:b/>
        </w:rPr>
        <w:t xml:space="preserve">a cena del </w:t>
      </w:r>
      <w:r w:rsidR="00F17F4C">
        <w:rPr>
          <w:b/>
        </w:rPr>
        <w:t>C</w:t>
      </w:r>
      <w:r w:rsidR="003445E1" w:rsidRPr="00F17F4C">
        <w:rPr>
          <w:b/>
        </w:rPr>
        <w:t>ordero</w:t>
      </w:r>
    </w:p>
    <w:p w:rsidR="00230276" w:rsidRDefault="00230276" w:rsidP="006D7AA2">
      <w:pPr>
        <w:widowControl/>
        <w:autoSpaceDE/>
        <w:autoSpaceDN/>
        <w:adjustRightInd/>
        <w:jc w:val="both"/>
        <w:rPr>
          <w:b/>
        </w:rPr>
      </w:pPr>
    </w:p>
    <w:p w:rsidR="00F17F4C" w:rsidRDefault="00AA4605" w:rsidP="006D7AA2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F17F4C">
        <w:rPr>
          <w:b/>
        </w:rPr>
        <w:t xml:space="preserve"> Conviene emplear estos instrumentos didácticos con medianos y mayores, ya que los niños pequeños no podrán ni entenderlos ni asimilarlos. Y conviene  elegir sólo algunas estrofas según la edad de los alumnos o </w:t>
      </w:r>
      <w:proofErr w:type="spellStart"/>
      <w:r w:rsidR="00F17F4C">
        <w:rPr>
          <w:b/>
        </w:rPr>
        <w:t>catequizandos</w:t>
      </w:r>
      <w:proofErr w:type="spellEnd"/>
      <w:r w:rsidR="00F17F4C">
        <w:rPr>
          <w:b/>
        </w:rPr>
        <w:t>.</w:t>
      </w:r>
    </w:p>
    <w:p w:rsidR="00F17F4C" w:rsidRPr="00603229" w:rsidRDefault="00F17F4C" w:rsidP="006D7AA2">
      <w:pPr>
        <w:widowControl/>
        <w:autoSpaceDE/>
        <w:autoSpaceDN/>
        <w:adjustRightInd/>
        <w:jc w:val="both"/>
        <w:rPr>
          <w:b/>
        </w:rPr>
      </w:pPr>
    </w:p>
    <w:p w:rsidR="00230276" w:rsidRDefault="00230276" w:rsidP="006D7AA2">
      <w:pPr>
        <w:widowControl/>
        <w:autoSpaceDE/>
        <w:autoSpaceDN/>
        <w:adjustRightInd/>
        <w:jc w:val="both"/>
        <w:rPr>
          <w:b/>
          <w:color w:val="FF0000"/>
        </w:rPr>
      </w:pPr>
      <w:r w:rsidRPr="00997603">
        <w:rPr>
          <w:b/>
          <w:color w:val="FF0000"/>
        </w:rPr>
        <w:t>02 Relatos</w:t>
      </w:r>
    </w:p>
    <w:p w:rsidR="00997603" w:rsidRPr="00997603" w:rsidRDefault="00997603" w:rsidP="006D7AA2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30276" w:rsidRDefault="00230276" w:rsidP="006D7AA2">
      <w:pPr>
        <w:widowControl/>
        <w:autoSpaceDE/>
        <w:autoSpaceDN/>
        <w:adjustRightInd/>
        <w:jc w:val="both"/>
        <w:rPr>
          <w:b/>
          <w:color w:val="0070C0"/>
        </w:rPr>
      </w:pPr>
      <w:r w:rsidRPr="00997603">
        <w:rPr>
          <w:b/>
          <w:color w:val="0070C0"/>
        </w:rPr>
        <w:t>02a</w:t>
      </w:r>
      <w:r w:rsidR="003445E1">
        <w:rPr>
          <w:b/>
          <w:color w:val="0070C0"/>
        </w:rPr>
        <w:t xml:space="preserve">  El peso de una misa</w:t>
      </w:r>
    </w:p>
    <w:p w:rsidR="00997603" w:rsidRDefault="00997603" w:rsidP="006D7AA2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951F40" w:rsidRPr="00951F40" w:rsidRDefault="00951F40" w:rsidP="006D7AA2">
      <w:pPr>
        <w:widowControl/>
        <w:autoSpaceDE/>
        <w:autoSpaceDN/>
        <w:adjustRightInd/>
        <w:jc w:val="both"/>
        <w:rPr>
          <w:b/>
        </w:rPr>
      </w:pPr>
      <w:r w:rsidRPr="00951F40">
        <w:rPr>
          <w:b/>
        </w:rPr>
        <w:t xml:space="preserve">  Es un hecho que se presenta como real, pero que constituye un bonito ejemplo, o una parábola, de los vale la Eucaristía. Se les puede leer a los niños un poco mayores para dar la importancia que tiene la  eucaristía dominical</w:t>
      </w:r>
    </w:p>
    <w:p w:rsidR="00951F40" w:rsidRPr="00997603" w:rsidRDefault="00951F40" w:rsidP="006D7AA2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477D0E" w:rsidRDefault="00230276" w:rsidP="006D7AA2">
      <w:pPr>
        <w:widowControl/>
        <w:autoSpaceDE/>
        <w:autoSpaceDN/>
        <w:adjustRightInd/>
        <w:jc w:val="both"/>
        <w:rPr>
          <w:b/>
          <w:color w:val="0070C0"/>
        </w:rPr>
      </w:pPr>
      <w:r w:rsidRPr="00997603">
        <w:rPr>
          <w:b/>
          <w:color w:val="0070C0"/>
        </w:rPr>
        <w:t>02b</w:t>
      </w:r>
      <w:r w:rsidR="003445E1">
        <w:rPr>
          <w:b/>
          <w:color w:val="0070C0"/>
        </w:rPr>
        <w:t xml:space="preserve"> Los pan</w:t>
      </w:r>
      <w:r w:rsidR="00477D0E">
        <w:rPr>
          <w:b/>
          <w:color w:val="0070C0"/>
        </w:rPr>
        <w:t>es y los peces</w:t>
      </w:r>
      <w:r w:rsidR="00951F40">
        <w:rPr>
          <w:b/>
          <w:color w:val="0070C0"/>
        </w:rPr>
        <w:t xml:space="preserve"> (música)</w:t>
      </w:r>
    </w:p>
    <w:p w:rsidR="00477D0E" w:rsidRDefault="00477D0E" w:rsidP="006D7AA2">
      <w:pPr>
        <w:widowControl/>
        <w:autoSpaceDE/>
        <w:autoSpaceDN/>
        <w:adjustRightInd/>
        <w:jc w:val="both"/>
        <w:rPr>
          <w:b/>
          <w:color w:val="0070C0"/>
        </w:rPr>
      </w:pPr>
      <w:r w:rsidRPr="003445E1">
        <w:rPr>
          <w:b/>
          <w:color w:val="0070C0"/>
        </w:rPr>
        <w:t>0</w:t>
      </w:r>
      <w:r w:rsidR="00B764CC">
        <w:rPr>
          <w:b/>
          <w:color w:val="0070C0"/>
        </w:rPr>
        <w:t>2</w:t>
      </w:r>
      <w:r w:rsidR="00951F40">
        <w:rPr>
          <w:b/>
          <w:color w:val="0070C0"/>
        </w:rPr>
        <w:t>c</w:t>
      </w:r>
      <w:r w:rsidRPr="003445E1">
        <w:rPr>
          <w:b/>
          <w:color w:val="0070C0"/>
        </w:rPr>
        <w:t xml:space="preserve"> Jesús es el pan vivo</w:t>
      </w:r>
      <w:r w:rsidR="00B764CC">
        <w:rPr>
          <w:b/>
          <w:color w:val="0070C0"/>
        </w:rPr>
        <w:t xml:space="preserve">. tiene la música y en el anterior 2b la letra </w:t>
      </w:r>
    </w:p>
    <w:p w:rsidR="00477D0E" w:rsidRDefault="00477D0E" w:rsidP="006D7AA2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477D0E" w:rsidRPr="00B764CC" w:rsidRDefault="00477D0E" w:rsidP="006D7AA2">
      <w:pPr>
        <w:widowControl/>
        <w:autoSpaceDE/>
        <w:autoSpaceDN/>
        <w:adjustRightInd/>
        <w:jc w:val="both"/>
        <w:rPr>
          <w:b/>
        </w:rPr>
      </w:pPr>
      <w:r w:rsidRPr="00B764CC">
        <w:rPr>
          <w:b/>
        </w:rPr>
        <w:t>Canci</w:t>
      </w:r>
      <w:r w:rsidR="00B764CC" w:rsidRPr="00B764CC">
        <w:rPr>
          <w:b/>
        </w:rPr>
        <w:t>ón</w:t>
      </w:r>
      <w:r w:rsidRPr="00B764CC">
        <w:rPr>
          <w:b/>
        </w:rPr>
        <w:t xml:space="preserve"> de </w:t>
      </w:r>
      <w:r w:rsidR="00B764CC" w:rsidRPr="00B764CC">
        <w:rPr>
          <w:b/>
        </w:rPr>
        <w:t>n</w:t>
      </w:r>
      <w:r w:rsidRPr="00B764CC">
        <w:rPr>
          <w:b/>
        </w:rPr>
        <w:t xml:space="preserve">iños sobre lo que es la </w:t>
      </w:r>
      <w:r w:rsidR="00B764CC" w:rsidRPr="00B764CC">
        <w:rPr>
          <w:b/>
        </w:rPr>
        <w:t>Eucaristí</w:t>
      </w:r>
      <w:r w:rsidRPr="00B764CC">
        <w:rPr>
          <w:b/>
        </w:rPr>
        <w:t>a</w:t>
      </w:r>
      <w:r w:rsidR="00B764CC" w:rsidRPr="00B764CC">
        <w:rPr>
          <w:b/>
        </w:rPr>
        <w:t xml:space="preserve"> como comunión, como misterio que llega a todos los que van a "participar"</w:t>
      </w:r>
      <w:r w:rsidRPr="00B764CC">
        <w:rPr>
          <w:b/>
        </w:rPr>
        <w:t>. Voz de niños. Referencia a la multipl</w:t>
      </w:r>
      <w:r w:rsidR="00951F40">
        <w:rPr>
          <w:b/>
        </w:rPr>
        <w:t>i</w:t>
      </w:r>
      <w:r w:rsidRPr="00B764CC">
        <w:rPr>
          <w:b/>
        </w:rPr>
        <w:t>caci</w:t>
      </w:r>
      <w:r w:rsidR="00B764CC" w:rsidRPr="00B764CC">
        <w:rPr>
          <w:b/>
        </w:rPr>
        <w:t>ó</w:t>
      </w:r>
      <w:r w:rsidRPr="00B764CC">
        <w:rPr>
          <w:b/>
        </w:rPr>
        <w:t>n de los panes y los peces</w:t>
      </w:r>
      <w:r w:rsidR="00951F40">
        <w:rPr>
          <w:b/>
        </w:rPr>
        <w:t>, y como en la Eucaristí</w:t>
      </w:r>
      <w:r w:rsidR="00B764CC" w:rsidRPr="00B764CC">
        <w:rPr>
          <w:b/>
        </w:rPr>
        <w:t>a se llega a todos los hombres que lo desea</w:t>
      </w:r>
    </w:p>
    <w:p w:rsidR="00230276" w:rsidRDefault="00230276" w:rsidP="006D7AA2">
      <w:pPr>
        <w:widowControl/>
        <w:autoSpaceDE/>
        <w:autoSpaceDN/>
        <w:adjustRightInd/>
        <w:jc w:val="both"/>
        <w:rPr>
          <w:b/>
        </w:rPr>
      </w:pPr>
    </w:p>
    <w:p w:rsidR="00477D0E" w:rsidRDefault="00477D0E" w:rsidP="006D7AA2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Un ejercicio interesante es tomar este relato en forma de </w:t>
      </w:r>
      <w:r w:rsidR="00B764CC">
        <w:rPr>
          <w:b/>
        </w:rPr>
        <w:t>p</w:t>
      </w:r>
      <w:r>
        <w:rPr>
          <w:b/>
        </w:rPr>
        <w:t>oema, con sus cinco estrofa</w:t>
      </w:r>
      <w:r w:rsidR="00B764CC">
        <w:rPr>
          <w:b/>
        </w:rPr>
        <w:t>s</w:t>
      </w:r>
      <w:r>
        <w:rPr>
          <w:b/>
        </w:rPr>
        <w:t xml:space="preserve"> y ense</w:t>
      </w:r>
      <w:r w:rsidR="00B764CC">
        <w:rPr>
          <w:b/>
        </w:rPr>
        <w:t>ñ</w:t>
      </w:r>
      <w:r>
        <w:rPr>
          <w:b/>
        </w:rPr>
        <w:t>ar a los niños pe</w:t>
      </w:r>
      <w:r w:rsidR="00B764CC">
        <w:rPr>
          <w:b/>
        </w:rPr>
        <w:t>qu</w:t>
      </w:r>
      <w:r>
        <w:rPr>
          <w:b/>
        </w:rPr>
        <w:t>eños, mediano</w:t>
      </w:r>
      <w:r w:rsidR="00B764CC">
        <w:rPr>
          <w:b/>
        </w:rPr>
        <w:t>s</w:t>
      </w:r>
      <w:r>
        <w:rPr>
          <w:b/>
        </w:rPr>
        <w:t xml:space="preserve"> y mayores a r</w:t>
      </w:r>
      <w:r w:rsidR="00B764CC">
        <w:rPr>
          <w:b/>
        </w:rPr>
        <w:t>e</w:t>
      </w:r>
      <w:r>
        <w:rPr>
          <w:b/>
        </w:rPr>
        <w:t>lacion</w:t>
      </w:r>
      <w:r w:rsidR="00B764CC">
        <w:rPr>
          <w:b/>
        </w:rPr>
        <w:t>arlo con la Eucaristí</w:t>
      </w:r>
      <w:r>
        <w:rPr>
          <w:b/>
        </w:rPr>
        <w:t>a. Jesús reparte panes y peces ¿Que es lo original de e cada uno de los cuatro ev</w:t>
      </w:r>
      <w:r w:rsidR="00552E59">
        <w:rPr>
          <w:b/>
        </w:rPr>
        <w:t>angelistas? Y que es lo especí</w:t>
      </w:r>
      <w:r>
        <w:rPr>
          <w:b/>
        </w:rPr>
        <w:t xml:space="preserve">fico de cada evangelista, que no </w:t>
      </w:r>
      <w:r w:rsidR="00552E59">
        <w:rPr>
          <w:b/>
        </w:rPr>
        <w:t xml:space="preserve">se </w:t>
      </w:r>
      <w:r>
        <w:rPr>
          <w:b/>
        </w:rPr>
        <w:t>ha recogi</w:t>
      </w:r>
      <w:r w:rsidR="00552E59">
        <w:rPr>
          <w:b/>
        </w:rPr>
        <w:t>d</w:t>
      </w:r>
      <w:r>
        <w:rPr>
          <w:b/>
        </w:rPr>
        <w:t xml:space="preserve">o </w:t>
      </w:r>
      <w:r w:rsidR="00552E59">
        <w:rPr>
          <w:b/>
        </w:rPr>
        <w:t xml:space="preserve"> por</w:t>
      </w:r>
      <w:r>
        <w:rPr>
          <w:b/>
        </w:rPr>
        <w:t>alguno delos otros tres?</w:t>
      </w:r>
    </w:p>
    <w:p w:rsidR="00477D0E" w:rsidRDefault="00477D0E" w:rsidP="006D7AA2">
      <w:pPr>
        <w:widowControl/>
        <w:autoSpaceDE/>
        <w:autoSpaceDN/>
        <w:adjustRightInd/>
        <w:jc w:val="both"/>
        <w:rPr>
          <w:b/>
        </w:rPr>
      </w:pPr>
    </w:p>
    <w:p w:rsidR="00477D0E" w:rsidRDefault="00477D0E" w:rsidP="006D7AA2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Se pu</w:t>
      </w:r>
      <w:r w:rsidR="00552E59">
        <w:rPr>
          <w:b/>
        </w:rPr>
        <w:t>e</w:t>
      </w:r>
      <w:r>
        <w:rPr>
          <w:b/>
        </w:rPr>
        <w:t>de hacer en c</w:t>
      </w:r>
      <w:r w:rsidR="00552E59">
        <w:rPr>
          <w:b/>
        </w:rPr>
        <w:t>i</w:t>
      </w:r>
      <w:r>
        <w:rPr>
          <w:b/>
        </w:rPr>
        <w:t>nco grupos, p</w:t>
      </w:r>
      <w:r w:rsidR="00552E59">
        <w:rPr>
          <w:b/>
        </w:rPr>
        <w:t>ues</w:t>
      </w:r>
      <w:r>
        <w:rPr>
          <w:b/>
        </w:rPr>
        <w:t xml:space="preserve"> as</w:t>
      </w:r>
      <w:r w:rsidR="00552E59">
        <w:rPr>
          <w:b/>
        </w:rPr>
        <w:t>í</w:t>
      </w:r>
      <w:r>
        <w:rPr>
          <w:b/>
        </w:rPr>
        <w:t xml:space="preserve"> se tiene un punto de partida y luego de a</w:t>
      </w:r>
      <w:r w:rsidR="00552E59">
        <w:rPr>
          <w:b/>
        </w:rPr>
        <w:t>n</w:t>
      </w:r>
      <w:r>
        <w:rPr>
          <w:b/>
        </w:rPr>
        <w:t>alizan los textos b</w:t>
      </w:r>
      <w:r w:rsidR="00552E59">
        <w:rPr>
          <w:b/>
        </w:rPr>
        <w:t>í</w:t>
      </w:r>
      <w:r>
        <w:rPr>
          <w:b/>
        </w:rPr>
        <w:t>blicos</w:t>
      </w:r>
      <w:r w:rsidR="00552E59">
        <w:rPr>
          <w:b/>
        </w:rPr>
        <w:t>.</w:t>
      </w:r>
      <w:r>
        <w:rPr>
          <w:b/>
        </w:rPr>
        <w:t xml:space="preserve">  El ejercicio es fácil</w:t>
      </w:r>
      <w:r w:rsidR="00552E59">
        <w:rPr>
          <w:b/>
        </w:rPr>
        <w:t>:</w:t>
      </w:r>
      <w:r>
        <w:rPr>
          <w:b/>
        </w:rPr>
        <w:t xml:space="preserve"> con </w:t>
      </w:r>
      <w:r w:rsidR="00552E59">
        <w:rPr>
          <w:b/>
        </w:rPr>
        <w:t>un</w:t>
      </w:r>
      <w:r>
        <w:rPr>
          <w:b/>
        </w:rPr>
        <w:t xml:space="preserve">a fotocopia se recoge el poema y se entrega </w:t>
      </w:r>
      <w:r w:rsidR="00552E59">
        <w:rPr>
          <w:b/>
        </w:rPr>
        <w:t xml:space="preserve">una </w:t>
      </w:r>
      <w:r>
        <w:rPr>
          <w:b/>
        </w:rPr>
        <w:t xml:space="preserve">copia a cada uno </w:t>
      </w:r>
      <w:r w:rsidR="00552E59">
        <w:rPr>
          <w:b/>
        </w:rPr>
        <w:t>d</w:t>
      </w:r>
      <w:r>
        <w:rPr>
          <w:b/>
        </w:rPr>
        <w:t xml:space="preserve">e los cinco </w:t>
      </w:r>
      <w:r w:rsidR="00552E59">
        <w:rPr>
          <w:b/>
        </w:rPr>
        <w:t>g</w:t>
      </w:r>
      <w:r>
        <w:rPr>
          <w:b/>
        </w:rPr>
        <w:t>rupos. Y con otra</w:t>
      </w:r>
      <w:r w:rsidR="00552E59">
        <w:rPr>
          <w:b/>
        </w:rPr>
        <w:t xml:space="preserve"> fotocopia se recogen los cuatro te</w:t>
      </w:r>
      <w:r w:rsidR="00552E59">
        <w:rPr>
          <w:b/>
        </w:rPr>
        <w:t>x</w:t>
      </w:r>
      <w:r w:rsidR="00552E59">
        <w:rPr>
          <w:b/>
        </w:rPr>
        <w:t>tos evangélico</w:t>
      </w:r>
      <w:r>
        <w:rPr>
          <w:b/>
        </w:rPr>
        <w:t>s</w:t>
      </w:r>
      <w:r w:rsidR="00552E59">
        <w:rPr>
          <w:b/>
        </w:rPr>
        <w:t xml:space="preserve"> para ser leídos y analizados.</w:t>
      </w:r>
    </w:p>
    <w:p w:rsidR="00552E59" w:rsidRPr="002C507A" w:rsidRDefault="00552E59" w:rsidP="006D7AA2">
      <w:pPr>
        <w:widowControl/>
        <w:autoSpaceDE/>
        <w:autoSpaceDN/>
        <w:adjustRightInd/>
        <w:jc w:val="both"/>
        <w:rPr>
          <w:b/>
        </w:rPr>
      </w:pPr>
    </w:p>
    <w:p w:rsidR="00230276" w:rsidRPr="003445E1" w:rsidRDefault="00230276" w:rsidP="006D7AA2">
      <w:pPr>
        <w:widowControl/>
        <w:autoSpaceDE/>
        <w:autoSpaceDN/>
        <w:adjustRightInd/>
        <w:jc w:val="both"/>
        <w:rPr>
          <w:b/>
          <w:color w:val="FF0000"/>
        </w:rPr>
      </w:pPr>
      <w:r w:rsidRPr="003445E1">
        <w:rPr>
          <w:b/>
          <w:color w:val="FF0000"/>
        </w:rPr>
        <w:lastRenderedPageBreak/>
        <w:t>03 Canciones</w:t>
      </w:r>
    </w:p>
    <w:p w:rsidR="00997603" w:rsidRPr="003445E1" w:rsidRDefault="00997603" w:rsidP="006D7AA2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30276" w:rsidRDefault="00230276" w:rsidP="006D7AA2">
      <w:pPr>
        <w:widowControl/>
        <w:autoSpaceDE/>
        <w:autoSpaceDN/>
        <w:adjustRightInd/>
        <w:jc w:val="both"/>
        <w:rPr>
          <w:b/>
          <w:color w:val="0070C0"/>
        </w:rPr>
      </w:pPr>
      <w:r w:rsidRPr="003445E1">
        <w:rPr>
          <w:b/>
          <w:color w:val="0070C0"/>
        </w:rPr>
        <w:t>03a</w:t>
      </w:r>
      <w:r w:rsidR="003445E1">
        <w:rPr>
          <w:b/>
          <w:color w:val="0070C0"/>
        </w:rPr>
        <w:t xml:space="preserve"> En humilde pan y vino</w:t>
      </w:r>
    </w:p>
    <w:p w:rsidR="00552E59" w:rsidRPr="00552E59" w:rsidRDefault="00552E59" w:rsidP="006D7AA2">
      <w:pPr>
        <w:widowControl/>
        <w:autoSpaceDE/>
        <w:autoSpaceDN/>
        <w:adjustRightInd/>
        <w:jc w:val="both"/>
        <w:rPr>
          <w:b/>
        </w:rPr>
      </w:pPr>
    </w:p>
    <w:p w:rsidR="000B4CD2" w:rsidRPr="00552E59" w:rsidRDefault="000B4CD2" w:rsidP="006D7AA2">
      <w:pPr>
        <w:widowControl/>
        <w:autoSpaceDE/>
        <w:autoSpaceDN/>
        <w:adjustRightInd/>
        <w:jc w:val="both"/>
        <w:rPr>
          <w:b/>
        </w:rPr>
      </w:pPr>
      <w:r w:rsidRPr="00552E59">
        <w:rPr>
          <w:b/>
        </w:rPr>
        <w:t xml:space="preserve">     Relato de la naturaleza de la Eucarist</w:t>
      </w:r>
      <w:r w:rsidR="00552E59" w:rsidRPr="00552E59">
        <w:rPr>
          <w:b/>
        </w:rPr>
        <w:t>í</w:t>
      </w:r>
      <w:r w:rsidRPr="00552E59">
        <w:rPr>
          <w:b/>
        </w:rPr>
        <w:t>a. Vo</w:t>
      </w:r>
      <w:r w:rsidR="00552E59" w:rsidRPr="00552E59">
        <w:rPr>
          <w:b/>
        </w:rPr>
        <w:t>z</w:t>
      </w:r>
      <w:r w:rsidRPr="00552E59">
        <w:rPr>
          <w:b/>
        </w:rPr>
        <w:t xml:space="preserve"> clara. 6 minutos</w:t>
      </w:r>
      <w:r w:rsidR="00A87F95">
        <w:rPr>
          <w:b/>
        </w:rPr>
        <w:t>. Leguaje lento en que se da gracias a Dios por haber enviado a Jesús para que quedara siempre en la vida del os ho</w:t>
      </w:r>
      <w:r w:rsidR="00A87F95">
        <w:rPr>
          <w:b/>
        </w:rPr>
        <w:t>m</w:t>
      </w:r>
      <w:r w:rsidR="00A87F95">
        <w:rPr>
          <w:b/>
        </w:rPr>
        <w:t>bres su presencia eucarística.</w:t>
      </w:r>
    </w:p>
    <w:p w:rsidR="00997603" w:rsidRDefault="00997603" w:rsidP="006D7AA2">
      <w:pPr>
        <w:widowControl/>
        <w:autoSpaceDE/>
        <w:autoSpaceDN/>
        <w:adjustRightInd/>
        <w:jc w:val="both"/>
        <w:rPr>
          <w:b/>
        </w:rPr>
      </w:pPr>
    </w:p>
    <w:p w:rsidR="00552E59" w:rsidRDefault="000B4CD2" w:rsidP="006D7AA2">
      <w:pPr>
        <w:widowControl/>
        <w:autoSpaceDE/>
        <w:autoSpaceDN/>
        <w:adjustRightInd/>
        <w:jc w:val="both"/>
        <w:rPr>
          <w:b/>
        </w:rPr>
      </w:pPr>
      <w:r w:rsidRPr="00552E59">
        <w:rPr>
          <w:b/>
          <w:color w:val="0070C0"/>
        </w:rPr>
        <w:t>03b Cuerpo y sangre de Jesús</w:t>
      </w:r>
      <w:r>
        <w:rPr>
          <w:b/>
        </w:rPr>
        <w:t xml:space="preserve">. </w:t>
      </w:r>
    </w:p>
    <w:p w:rsidR="00552E59" w:rsidRDefault="00552E59" w:rsidP="006D7AA2">
      <w:pPr>
        <w:widowControl/>
        <w:autoSpaceDE/>
        <w:autoSpaceDN/>
        <w:adjustRightInd/>
        <w:jc w:val="both"/>
        <w:rPr>
          <w:b/>
        </w:rPr>
      </w:pPr>
    </w:p>
    <w:p w:rsidR="000B4CD2" w:rsidRPr="003445E1" w:rsidRDefault="000B4CD2" w:rsidP="006D7AA2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Descripci</w:t>
      </w:r>
      <w:r w:rsidR="00552E59">
        <w:rPr>
          <w:b/>
        </w:rPr>
        <w:t>ó</w:t>
      </w:r>
      <w:r>
        <w:rPr>
          <w:b/>
        </w:rPr>
        <w:t>n de lo que es la Eucarist</w:t>
      </w:r>
      <w:r w:rsidR="00552E59">
        <w:rPr>
          <w:b/>
        </w:rPr>
        <w:t>í</w:t>
      </w:r>
      <w:r>
        <w:rPr>
          <w:b/>
        </w:rPr>
        <w:t>a</w:t>
      </w:r>
      <w:r w:rsidR="00A87F95">
        <w:rPr>
          <w:b/>
        </w:rPr>
        <w:t>. Duración 6 minuto</w:t>
      </w:r>
      <w:r w:rsidR="00C81083">
        <w:rPr>
          <w:b/>
        </w:rPr>
        <w:t>s</w:t>
      </w:r>
      <w:r w:rsidR="00A87F95">
        <w:rPr>
          <w:b/>
        </w:rPr>
        <w:t xml:space="preserve">. Lenguaje en forma de plegaria a Jesús Sacramentado </w:t>
      </w:r>
    </w:p>
    <w:p w:rsidR="00230276" w:rsidRPr="003445E1" w:rsidRDefault="00230276" w:rsidP="006D7AA2">
      <w:pPr>
        <w:widowControl/>
        <w:autoSpaceDE/>
        <w:autoSpaceDN/>
        <w:adjustRightInd/>
        <w:jc w:val="both"/>
        <w:rPr>
          <w:b/>
        </w:rPr>
      </w:pPr>
    </w:p>
    <w:p w:rsidR="00230276" w:rsidRPr="006936B0" w:rsidRDefault="00230276" w:rsidP="006D7AA2">
      <w:pPr>
        <w:widowControl/>
        <w:autoSpaceDE/>
        <w:autoSpaceDN/>
        <w:adjustRightInd/>
        <w:jc w:val="both"/>
        <w:rPr>
          <w:b/>
          <w:color w:val="FF0000"/>
        </w:rPr>
      </w:pPr>
      <w:r w:rsidRPr="006936B0">
        <w:rPr>
          <w:b/>
          <w:color w:val="FF0000"/>
        </w:rPr>
        <w:t xml:space="preserve">04 </w:t>
      </w:r>
      <w:proofErr w:type="spellStart"/>
      <w:r w:rsidRPr="006936B0">
        <w:rPr>
          <w:b/>
          <w:color w:val="FF0000"/>
        </w:rPr>
        <w:t>Power</w:t>
      </w:r>
      <w:proofErr w:type="spellEnd"/>
      <w:r w:rsidRPr="006936B0">
        <w:rPr>
          <w:b/>
          <w:color w:val="FF0000"/>
        </w:rPr>
        <w:t xml:space="preserve"> </w:t>
      </w:r>
      <w:proofErr w:type="spellStart"/>
      <w:r w:rsidRPr="006936B0">
        <w:rPr>
          <w:b/>
          <w:color w:val="FF0000"/>
        </w:rPr>
        <w:t>points</w:t>
      </w:r>
      <w:proofErr w:type="spellEnd"/>
    </w:p>
    <w:p w:rsidR="00997603" w:rsidRPr="006936B0" w:rsidRDefault="00997603" w:rsidP="006D7AA2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230276" w:rsidRDefault="00997603" w:rsidP="006F3533">
      <w:pPr>
        <w:widowControl/>
        <w:autoSpaceDE/>
        <w:autoSpaceDN/>
        <w:adjustRightInd/>
        <w:jc w:val="both"/>
        <w:rPr>
          <w:b/>
          <w:color w:val="00B0F0"/>
        </w:rPr>
      </w:pPr>
      <w:r w:rsidRPr="00A87F95">
        <w:rPr>
          <w:b/>
          <w:color w:val="0070C0"/>
        </w:rPr>
        <w:t>04a</w:t>
      </w:r>
      <w:r w:rsidR="003445E1" w:rsidRPr="00A87F95">
        <w:rPr>
          <w:b/>
          <w:color w:val="0070C0"/>
        </w:rPr>
        <w:t xml:space="preserve">  Pan d Cristo</w:t>
      </w:r>
      <w:r w:rsidR="00C81083">
        <w:rPr>
          <w:b/>
          <w:color w:val="0070C0"/>
        </w:rPr>
        <w:t xml:space="preserve">   </w:t>
      </w:r>
      <w:r w:rsidR="00A87F95" w:rsidRPr="00A87F95">
        <w:rPr>
          <w:b/>
        </w:rPr>
        <w:t>Mont</w:t>
      </w:r>
      <w:r w:rsidR="00A87F95">
        <w:rPr>
          <w:b/>
        </w:rPr>
        <w:t>aj</w:t>
      </w:r>
      <w:r w:rsidR="00A87F95" w:rsidRPr="00A87F95">
        <w:rPr>
          <w:b/>
        </w:rPr>
        <w:t>e de unos 8-10 minuto</w:t>
      </w:r>
      <w:r w:rsidR="00A87F95">
        <w:rPr>
          <w:b/>
        </w:rPr>
        <w:t>.</w:t>
      </w:r>
      <w:r w:rsidR="00A87F95" w:rsidRPr="00A87F95">
        <w:rPr>
          <w:b/>
        </w:rPr>
        <w:t xml:space="preserve"> Imágenes y texto escrito muy legible</w:t>
      </w:r>
    </w:p>
    <w:p w:rsidR="00A87F95" w:rsidRDefault="00A87F95" w:rsidP="006F3533">
      <w:pPr>
        <w:widowControl/>
        <w:autoSpaceDE/>
        <w:autoSpaceDN/>
        <w:adjustRightInd/>
        <w:jc w:val="both"/>
        <w:rPr>
          <w:b/>
          <w:color w:val="00B0F0"/>
        </w:rPr>
      </w:pPr>
    </w:p>
    <w:p w:rsidR="00A87F95" w:rsidRDefault="003445E1" w:rsidP="006F3533">
      <w:pPr>
        <w:widowControl/>
        <w:autoSpaceDE/>
        <w:autoSpaceDN/>
        <w:adjustRightInd/>
        <w:jc w:val="both"/>
        <w:rPr>
          <w:b/>
        </w:rPr>
      </w:pPr>
      <w:r w:rsidRPr="00A87F95">
        <w:rPr>
          <w:b/>
        </w:rPr>
        <w:t xml:space="preserve">   Relato </w:t>
      </w:r>
      <w:r w:rsidR="00A87F95" w:rsidRPr="00A87F95">
        <w:rPr>
          <w:b/>
        </w:rPr>
        <w:t>d</w:t>
      </w:r>
      <w:r w:rsidR="0050438D" w:rsidRPr="00A87F95">
        <w:rPr>
          <w:b/>
        </w:rPr>
        <w:t>e la vida y de los avat</w:t>
      </w:r>
      <w:r w:rsidR="00A87F95" w:rsidRPr="00A87F95">
        <w:rPr>
          <w:b/>
        </w:rPr>
        <w:t>ares</w:t>
      </w:r>
      <w:r w:rsidR="0050438D" w:rsidRPr="00A87F95">
        <w:rPr>
          <w:b/>
        </w:rPr>
        <w:t xml:space="preserve"> de un hombre llamado V</w:t>
      </w:r>
      <w:r w:rsidR="00A87F95">
        <w:rPr>
          <w:b/>
        </w:rPr>
        <w:t>í</w:t>
      </w:r>
      <w:r w:rsidR="0050438D" w:rsidRPr="00A87F95">
        <w:rPr>
          <w:b/>
        </w:rPr>
        <w:t xml:space="preserve">ctor. </w:t>
      </w:r>
      <w:r w:rsidR="00A87F95">
        <w:rPr>
          <w:b/>
        </w:rPr>
        <w:t>Es el hecho de un</w:t>
      </w:r>
      <w:r w:rsidR="00A87F95" w:rsidRPr="00A87F95">
        <w:rPr>
          <w:b/>
        </w:rPr>
        <w:t xml:space="preserve"> de</w:t>
      </w:r>
      <w:r w:rsidR="00A87F95" w:rsidRPr="00A87F95">
        <w:rPr>
          <w:b/>
        </w:rPr>
        <w:t>s</w:t>
      </w:r>
      <w:r w:rsidR="00A87F95" w:rsidRPr="00A87F95">
        <w:rPr>
          <w:b/>
        </w:rPr>
        <w:t>emple</w:t>
      </w:r>
      <w:r w:rsidR="00A87F95">
        <w:rPr>
          <w:b/>
        </w:rPr>
        <w:t>ad</w:t>
      </w:r>
      <w:r w:rsidR="00A87F95" w:rsidRPr="00A87F95">
        <w:rPr>
          <w:b/>
        </w:rPr>
        <w:t xml:space="preserve">o </w:t>
      </w:r>
      <w:r w:rsidR="00A87F95">
        <w:rPr>
          <w:b/>
        </w:rPr>
        <w:t>que</w:t>
      </w:r>
      <w:r w:rsidR="00A87F95" w:rsidRPr="00A87F95">
        <w:rPr>
          <w:b/>
        </w:rPr>
        <w:t xml:space="preserve"> tuvo que pedir limosna. Una señora piadosa le dio una</w:t>
      </w:r>
      <w:r w:rsidR="00A87F95">
        <w:rPr>
          <w:b/>
        </w:rPr>
        <w:t>s</w:t>
      </w:r>
      <w:r w:rsidR="00A87F95" w:rsidRPr="00A87F95">
        <w:rPr>
          <w:b/>
        </w:rPr>
        <w:t xml:space="preserve"> monedas</w:t>
      </w:r>
      <w:r w:rsidR="00A87F95">
        <w:rPr>
          <w:b/>
        </w:rPr>
        <w:t>.</w:t>
      </w:r>
      <w:r w:rsidR="00A87F95" w:rsidRPr="00A87F95">
        <w:rPr>
          <w:b/>
        </w:rPr>
        <w:t xml:space="preserve"> Y </w:t>
      </w:r>
      <w:r w:rsidR="00A87F95">
        <w:rPr>
          <w:b/>
        </w:rPr>
        <w:t xml:space="preserve">el </w:t>
      </w:r>
      <w:r w:rsidR="00A87F95" w:rsidRPr="00A87F95">
        <w:rPr>
          <w:b/>
        </w:rPr>
        <w:t>co</w:t>
      </w:r>
      <w:r w:rsidR="00A87F95" w:rsidRPr="00A87F95">
        <w:rPr>
          <w:b/>
        </w:rPr>
        <w:t>m</w:t>
      </w:r>
      <w:r w:rsidR="00A87F95" w:rsidRPr="00A87F95">
        <w:rPr>
          <w:b/>
        </w:rPr>
        <w:t>parti</w:t>
      </w:r>
      <w:r w:rsidR="00A87F95">
        <w:rPr>
          <w:b/>
        </w:rPr>
        <w:t>ó</w:t>
      </w:r>
      <w:r w:rsidR="006F3533">
        <w:rPr>
          <w:b/>
        </w:rPr>
        <w:t xml:space="preserve"> </w:t>
      </w:r>
      <w:r w:rsidR="00A87F95">
        <w:rPr>
          <w:b/>
        </w:rPr>
        <w:t xml:space="preserve">la comida, con un anciano y con un niño, que la compartió con </w:t>
      </w:r>
      <w:r w:rsidR="006F3533">
        <w:rPr>
          <w:b/>
        </w:rPr>
        <w:t>un perro perdido. Ello  le llevó</w:t>
      </w:r>
      <w:r w:rsidR="00A87F95">
        <w:rPr>
          <w:b/>
        </w:rPr>
        <w:t xml:space="preserve"> a encontrar un empleo y todo se debió a la solidaridad y a la humildad.</w:t>
      </w:r>
    </w:p>
    <w:p w:rsidR="00A87F95" w:rsidRDefault="00A87F95" w:rsidP="006F3533">
      <w:pPr>
        <w:widowControl/>
        <w:autoSpaceDE/>
        <w:autoSpaceDN/>
        <w:adjustRightInd/>
        <w:jc w:val="both"/>
        <w:rPr>
          <w:b/>
        </w:rPr>
      </w:pPr>
    </w:p>
    <w:p w:rsidR="00A87F95" w:rsidRPr="00A87F95" w:rsidRDefault="00A87F95" w:rsidP="006F3533">
      <w:pPr>
        <w:widowControl/>
        <w:autoSpaceDE/>
        <w:autoSpaceDN/>
        <w:adjustRightInd/>
        <w:jc w:val="both"/>
        <w:rPr>
          <w:b/>
        </w:rPr>
      </w:pPr>
      <w:r w:rsidRPr="00A87F95">
        <w:rPr>
          <w:b/>
        </w:rPr>
        <w:t xml:space="preserve">  Compartir es crecer en la vida y es anunciar los dones de Dios</w:t>
      </w:r>
      <w:r>
        <w:rPr>
          <w:b/>
        </w:rPr>
        <w:t xml:space="preserve"> Es lo que significa Euc</w:t>
      </w:r>
      <w:r>
        <w:rPr>
          <w:b/>
        </w:rPr>
        <w:t>a</w:t>
      </w:r>
      <w:r>
        <w:rPr>
          <w:b/>
        </w:rPr>
        <w:t>ristía</w:t>
      </w:r>
      <w:r w:rsidRPr="00A87F95">
        <w:rPr>
          <w:b/>
        </w:rPr>
        <w:t>: un pan de Dios</w:t>
      </w:r>
      <w:r w:rsidR="006F3533">
        <w:rPr>
          <w:b/>
        </w:rPr>
        <w:t>,</w:t>
      </w:r>
      <w:r w:rsidRPr="00A87F95">
        <w:rPr>
          <w:b/>
        </w:rPr>
        <w:t xml:space="preserve"> que alumbra la vida de todos los que </w:t>
      </w:r>
      <w:r>
        <w:rPr>
          <w:b/>
        </w:rPr>
        <w:t>t</w:t>
      </w:r>
      <w:r w:rsidRPr="00A87F95">
        <w:rPr>
          <w:b/>
        </w:rPr>
        <w:t>iene</w:t>
      </w:r>
      <w:r>
        <w:rPr>
          <w:b/>
        </w:rPr>
        <w:t>n</w:t>
      </w:r>
      <w:r w:rsidRPr="00A87F95">
        <w:rPr>
          <w:b/>
        </w:rPr>
        <w:t xml:space="preserve"> fe para creer en ella</w:t>
      </w:r>
      <w:r w:rsidR="006F3533">
        <w:rPr>
          <w:b/>
        </w:rPr>
        <w:t>.</w:t>
      </w:r>
    </w:p>
    <w:p w:rsidR="00A87F95" w:rsidRPr="00A87F95" w:rsidRDefault="00A87F95" w:rsidP="006F3533">
      <w:pPr>
        <w:widowControl/>
        <w:autoSpaceDE/>
        <w:autoSpaceDN/>
        <w:adjustRightInd/>
        <w:jc w:val="both"/>
        <w:rPr>
          <w:b/>
        </w:rPr>
      </w:pPr>
    </w:p>
    <w:p w:rsidR="00230276" w:rsidRPr="006F3533" w:rsidRDefault="00230276" w:rsidP="006F3533">
      <w:pPr>
        <w:widowControl/>
        <w:autoSpaceDE/>
        <w:autoSpaceDN/>
        <w:adjustRightInd/>
        <w:jc w:val="both"/>
        <w:rPr>
          <w:b/>
        </w:rPr>
      </w:pPr>
      <w:r w:rsidRPr="00D730E8">
        <w:rPr>
          <w:b/>
          <w:color w:val="0070C0"/>
        </w:rPr>
        <w:t>04b</w:t>
      </w:r>
      <w:r w:rsidR="00A87F95" w:rsidRPr="00D730E8">
        <w:rPr>
          <w:b/>
          <w:color w:val="0070C0"/>
        </w:rPr>
        <w:t xml:space="preserve"> C</w:t>
      </w:r>
      <w:r w:rsidR="003445E1" w:rsidRPr="00D730E8">
        <w:rPr>
          <w:b/>
          <w:color w:val="0070C0"/>
        </w:rPr>
        <w:t>reando la realidad</w:t>
      </w:r>
      <w:r w:rsidR="006F3533">
        <w:rPr>
          <w:b/>
          <w:color w:val="0070C0"/>
        </w:rPr>
        <w:t xml:space="preserve">  </w:t>
      </w:r>
      <w:r w:rsidR="006F3533" w:rsidRPr="006F3533">
        <w:rPr>
          <w:b/>
        </w:rPr>
        <w:t>Du</w:t>
      </w:r>
      <w:r w:rsidR="006F3533">
        <w:rPr>
          <w:b/>
        </w:rPr>
        <w:t>r</w:t>
      </w:r>
      <w:r w:rsidR="006F3533" w:rsidRPr="006F3533">
        <w:rPr>
          <w:b/>
        </w:rPr>
        <w:t>aci</w:t>
      </w:r>
      <w:r w:rsidR="006F3533">
        <w:rPr>
          <w:b/>
        </w:rPr>
        <w:t>ó</w:t>
      </w:r>
      <w:r w:rsidR="006F3533" w:rsidRPr="006F3533">
        <w:rPr>
          <w:b/>
        </w:rPr>
        <w:t>n 7 minutos</w:t>
      </w:r>
    </w:p>
    <w:p w:rsidR="00A87F95" w:rsidRDefault="00A87F95" w:rsidP="006F3533">
      <w:pPr>
        <w:widowControl/>
        <w:autoSpaceDE/>
        <w:autoSpaceDN/>
        <w:adjustRightInd/>
        <w:jc w:val="both"/>
        <w:rPr>
          <w:b/>
          <w:color w:val="00B0F0"/>
        </w:rPr>
      </w:pPr>
    </w:p>
    <w:p w:rsidR="000B4CD2" w:rsidRDefault="000B4CD2" w:rsidP="006F3533">
      <w:pPr>
        <w:widowControl/>
        <w:autoSpaceDE/>
        <w:autoSpaceDN/>
        <w:adjustRightInd/>
        <w:jc w:val="both"/>
        <w:rPr>
          <w:b/>
        </w:rPr>
      </w:pPr>
      <w:r w:rsidRPr="00D730E8">
        <w:rPr>
          <w:b/>
        </w:rPr>
        <w:t xml:space="preserve">  14 cuadros con mensajes</w:t>
      </w:r>
      <w:r w:rsidR="006F3533">
        <w:rPr>
          <w:b/>
        </w:rPr>
        <w:t xml:space="preserve"> </w:t>
      </w:r>
      <w:r w:rsidRPr="00D730E8">
        <w:rPr>
          <w:b/>
        </w:rPr>
        <w:t>escritos. Y un decorado florido. Son 15 cambios de imagen muy bell</w:t>
      </w:r>
      <w:r w:rsidR="00D730E8">
        <w:rPr>
          <w:b/>
        </w:rPr>
        <w:t>a con un texto centrado en el sentido común: alaba lo que es de sentido común y r</w:t>
      </w:r>
      <w:r w:rsidR="00D730E8">
        <w:rPr>
          <w:b/>
        </w:rPr>
        <w:t>e</w:t>
      </w:r>
      <w:r w:rsidR="00D730E8">
        <w:rPr>
          <w:b/>
        </w:rPr>
        <w:t>chaza lo que va contra el sentido común</w:t>
      </w:r>
      <w:r w:rsidRPr="00D730E8">
        <w:rPr>
          <w:b/>
        </w:rPr>
        <w:t xml:space="preserve">. </w:t>
      </w:r>
    </w:p>
    <w:p w:rsidR="00D730E8" w:rsidRPr="00D730E8" w:rsidRDefault="00D730E8" w:rsidP="006F3533">
      <w:pPr>
        <w:widowControl/>
        <w:autoSpaceDE/>
        <w:autoSpaceDN/>
        <w:adjustRightInd/>
        <w:jc w:val="both"/>
        <w:rPr>
          <w:b/>
        </w:rPr>
      </w:pPr>
    </w:p>
    <w:p w:rsidR="00230276" w:rsidRPr="000B4CD2" w:rsidRDefault="00997603" w:rsidP="006F3533">
      <w:pPr>
        <w:widowControl/>
        <w:autoSpaceDE/>
        <w:autoSpaceDN/>
        <w:adjustRightInd/>
        <w:jc w:val="both"/>
        <w:rPr>
          <w:b/>
          <w:color w:val="FF0000"/>
        </w:rPr>
      </w:pPr>
      <w:r w:rsidRPr="000B4CD2">
        <w:rPr>
          <w:b/>
          <w:color w:val="FF0000"/>
        </w:rPr>
        <w:t>05 Figuras bí</w:t>
      </w:r>
      <w:r w:rsidR="00230276" w:rsidRPr="000B4CD2">
        <w:rPr>
          <w:b/>
          <w:color w:val="FF0000"/>
        </w:rPr>
        <w:t>blicas</w:t>
      </w:r>
    </w:p>
    <w:p w:rsidR="00997603" w:rsidRPr="00D730E8" w:rsidRDefault="00997603" w:rsidP="006F3533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30276" w:rsidRPr="00D730E8" w:rsidRDefault="00230276" w:rsidP="006F3533">
      <w:pPr>
        <w:widowControl/>
        <w:autoSpaceDE/>
        <w:autoSpaceDN/>
        <w:adjustRightInd/>
        <w:jc w:val="both"/>
        <w:rPr>
          <w:b/>
          <w:color w:val="0070C0"/>
        </w:rPr>
      </w:pPr>
      <w:r w:rsidRPr="00D730E8">
        <w:rPr>
          <w:b/>
          <w:color w:val="0070C0"/>
        </w:rPr>
        <w:t>05aAT</w:t>
      </w:r>
      <w:r w:rsidR="00D730E8" w:rsidRPr="00D730E8">
        <w:rPr>
          <w:b/>
          <w:color w:val="0070C0"/>
        </w:rPr>
        <w:t xml:space="preserve"> La </w:t>
      </w:r>
      <w:r w:rsidR="003445E1" w:rsidRPr="00D730E8">
        <w:rPr>
          <w:b/>
          <w:color w:val="0070C0"/>
        </w:rPr>
        <w:t>reina Esther</w:t>
      </w:r>
    </w:p>
    <w:p w:rsidR="00997603" w:rsidRDefault="00997603" w:rsidP="006F3533">
      <w:pPr>
        <w:widowControl/>
        <w:autoSpaceDE/>
        <w:autoSpaceDN/>
        <w:adjustRightInd/>
        <w:jc w:val="both"/>
        <w:rPr>
          <w:b/>
        </w:rPr>
      </w:pPr>
    </w:p>
    <w:p w:rsidR="00D730E8" w:rsidRDefault="00D730E8" w:rsidP="006F35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Es el emblema o símbolo de la mujer que salva a su pueblo de israelitas condenado por los adversarios. Es su belleza y honestidad lo que se alaba y merece la bendijo de Dios</w:t>
      </w:r>
    </w:p>
    <w:p w:rsidR="00D730E8" w:rsidRPr="005B251D" w:rsidRDefault="00D730E8" w:rsidP="006F3533">
      <w:pPr>
        <w:widowControl/>
        <w:autoSpaceDE/>
        <w:autoSpaceDN/>
        <w:adjustRightInd/>
        <w:jc w:val="both"/>
        <w:rPr>
          <w:b/>
        </w:rPr>
      </w:pPr>
    </w:p>
    <w:p w:rsidR="00230276" w:rsidRPr="00D730E8" w:rsidRDefault="00230276" w:rsidP="006F3533">
      <w:pPr>
        <w:widowControl/>
        <w:autoSpaceDE/>
        <w:autoSpaceDN/>
        <w:adjustRightInd/>
        <w:jc w:val="both"/>
        <w:rPr>
          <w:b/>
          <w:color w:val="0070C0"/>
        </w:rPr>
      </w:pPr>
      <w:r w:rsidRPr="00D730E8">
        <w:rPr>
          <w:b/>
          <w:color w:val="0070C0"/>
        </w:rPr>
        <w:t>05bNT</w:t>
      </w:r>
      <w:r w:rsidR="003445E1" w:rsidRPr="00D730E8">
        <w:rPr>
          <w:b/>
          <w:color w:val="0070C0"/>
        </w:rPr>
        <w:t xml:space="preserve"> Los dos de </w:t>
      </w:r>
      <w:r w:rsidR="00D730E8">
        <w:rPr>
          <w:b/>
          <w:color w:val="0070C0"/>
        </w:rPr>
        <w:t>E</w:t>
      </w:r>
      <w:r w:rsidR="003445E1" w:rsidRPr="00D730E8">
        <w:rPr>
          <w:b/>
          <w:color w:val="0070C0"/>
        </w:rPr>
        <w:t>maús</w:t>
      </w:r>
    </w:p>
    <w:p w:rsidR="00230276" w:rsidRDefault="00230276" w:rsidP="006F3533">
      <w:pPr>
        <w:widowControl/>
        <w:autoSpaceDE/>
        <w:autoSpaceDN/>
        <w:adjustRightInd/>
        <w:jc w:val="both"/>
        <w:rPr>
          <w:b/>
        </w:rPr>
      </w:pPr>
    </w:p>
    <w:p w:rsidR="009F13FF" w:rsidRPr="004C239A" w:rsidRDefault="00D730E8" w:rsidP="006F3533">
      <w:pPr>
        <w:widowControl/>
        <w:autoSpaceDE/>
        <w:autoSpaceDN/>
        <w:adjustRightInd/>
        <w:jc w:val="both"/>
      </w:pPr>
      <w:r>
        <w:rPr>
          <w:b/>
        </w:rPr>
        <w:t xml:space="preserve">  Es la historia que recoge Lucas y marcos de los dos discípulos que se marchaban y rec</w:t>
      </w:r>
      <w:r>
        <w:rPr>
          <w:b/>
        </w:rPr>
        <w:t>i</w:t>
      </w:r>
      <w:r>
        <w:rPr>
          <w:b/>
        </w:rPr>
        <w:t>bieron la aparición de Jesús resucitado, al que solo conocieron al partir el pan, como Jesús había hecho en a ultima cena</w:t>
      </w:r>
      <w:bookmarkStart w:id="0" w:name="_GoBack"/>
      <w:bookmarkEnd w:id="0"/>
      <w:r w:rsidR="00922668">
        <w:rPr>
          <w:b/>
        </w:rPr>
        <w:t>.</w:t>
      </w:r>
    </w:p>
    <w:sectPr w:rsidR="009F13FF" w:rsidRPr="004C239A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B4CD2"/>
    <w:rsid w:val="000D4988"/>
    <w:rsid w:val="000E21C0"/>
    <w:rsid w:val="000E7D50"/>
    <w:rsid w:val="000F2048"/>
    <w:rsid w:val="00131759"/>
    <w:rsid w:val="00136170"/>
    <w:rsid w:val="00143E69"/>
    <w:rsid w:val="00144ABD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0276"/>
    <w:rsid w:val="0023300D"/>
    <w:rsid w:val="002348A9"/>
    <w:rsid w:val="002379B0"/>
    <w:rsid w:val="00244701"/>
    <w:rsid w:val="00257D28"/>
    <w:rsid w:val="00273674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445E1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4E84"/>
    <w:rsid w:val="00425A9F"/>
    <w:rsid w:val="00432B44"/>
    <w:rsid w:val="00444BCB"/>
    <w:rsid w:val="004515C7"/>
    <w:rsid w:val="00451EF5"/>
    <w:rsid w:val="00453B03"/>
    <w:rsid w:val="004619EE"/>
    <w:rsid w:val="00470D9F"/>
    <w:rsid w:val="0047562B"/>
    <w:rsid w:val="00477D0E"/>
    <w:rsid w:val="0048463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0438D"/>
    <w:rsid w:val="00517BCB"/>
    <w:rsid w:val="005216EB"/>
    <w:rsid w:val="00523CD6"/>
    <w:rsid w:val="00527301"/>
    <w:rsid w:val="00533E9D"/>
    <w:rsid w:val="005417E7"/>
    <w:rsid w:val="005441F3"/>
    <w:rsid w:val="00547DBE"/>
    <w:rsid w:val="00552E59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D46F9"/>
    <w:rsid w:val="005E1EF7"/>
    <w:rsid w:val="005F002E"/>
    <w:rsid w:val="005F4F7A"/>
    <w:rsid w:val="00603E88"/>
    <w:rsid w:val="00604742"/>
    <w:rsid w:val="006113E5"/>
    <w:rsid w:val="0062125D"/>
    <w:rsid w:val="006300FF"/>
    <w:rsid w:val="0063242C"/>
    <w:rsid w:val="006417DB"/>
    <w:rsid w:val="00642F7A"/>
    <w:rsid w:val="006569D3"/>
    <w:rsid w:val="00661722"/>
    <w:rsid w:val="00665971"/>
    <w:rsid w:val="00671510"/>
    <w:rsid w:val="006936B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0C6D"/>
    <w:rsid w:val="006D1E57"/>
    <w:rsid w:val="006D37BC"/>
    <w:rsid w:val="006D7AA2"/>
    <w:rsid w:val="006E0D1A"/>
    <w:rsid w:val="006E3756"/>
    <w:rsid w:val="006F2B54"/>
    <w:rsid w:val="006F3533"/>
    <w:rsid w:val="006F42C9"/>
    <w:rsid w:val="006F47CC"/>
    <w:rsid w:val="00705128"/>
    <w:rsid w:val="00710373"/>
    <w:rsid w:val="00714886"/>
    <w:rsid w:val="00715890"/>
    <w:rsid w:val="007300E0"/>
    <w:rsid w:val="00735486"/>
    <w:rsid w:val="007411C2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C529B"/>
    <w:rsid w:val="008C78D9"/>
    <w:rsid w:val="008D3A88"/>
    <w:rsid w:val="008F38EC"/>
    <w:rsid w:val="0090109E"/>
    <w:rsid w:val="00905CF4"/>
    <w:rsid w:val="00907741"/>
    <w:rsid w:val="00912D1B"/>
    <w:rsid w:val="00922668"/>
    <w:rsid w:val="00924A4B"/>
    <w:rsid w:val="00932F3D"/>
    <w:rsid w:val="0094729A"/>
    <w:rsid w:val="00951F40"/>
    <w:rsid w:val="00957E74"/>
    <w:rsid w:val="009672FE"/>
    <w:rsid w:val="0097418F"/>
    <w:rsid w:val="00977BF9"/>
    <w:rsid w:val="00997603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42F6A"/>
    <w:rsid w:val="00A50E8A"/>
    <w:rsid w:val="00A61777"/>
    <w:rsid w:val="00A64DDD"/>
    <w:rsid w:val="00A701AB"/>
    <w:rsid w:val="00A76AD1"/>
    <w:rsid w:val="00A83259"/>
    <w:rsid w:val="00A87F95"/>
    <w:rsid w:val="00A92197"/>
    <w:rsid w:val="00A94500"/>
    <w:rsid w:val="00AA4605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764CC"/>
    <w:rsid w:val="00B81AED"/>
    <w:rsid w:val="00B86854"/>
    <w:rsid w:val="00B92370"/>
    <w:rsid w:val="00B926F8"/>
    <w:rsid w:val="00BA1F8B"/>
    <w:rsid w:val="00BA5785"/>
    <w:rsid w:val="00BB26AA"/>
    <w:rsid w:val="00BB520B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2620"/>
    <w:rsid w:val="00C2334E"/>
    <w:rsid w:val="00C235F4"/>
    <w:rsid w:val="00C236E9"/>
    <w:rsid w:val="00C30486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1083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0E8"/>
    <w:rsid w:val="00D7352F"/>
    <w:rsid w:val="00D82287"/>
    <w:rsid w:val="00D933A8"/>
    <w:rsid w:val="00D94EDB"/>
    <w:rsid w:val="00D979E2"/>
    <w:rsid w:val="00DA70B3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0A32"/>
    <w:rsid w:val="00EE3F66"/>
    <w:rsid w:val="00EE4CA6"/>
    <w:rsid w:val="00F0348B"/>
    <w:rsid w:val="00F17F4C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4F5E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3A96-2053-4444-8FE9-4A0FCE65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1568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2019-10-17T05:46:00Z</dcterms:created>
  <dcterms:modified xsi:type="dcterms:W3CDTF">2019-10-17T05:46:00Z</dcterms:modified>
</cp:coreProperties>
</file>