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E01" w:rsidRDefault="0024722B" w:rsidP="00AC2A6A">
      <w:pPr>
        <w:jc w:val="center"/>
        <w:rPr>
          <w:b/>
          <w:color w:val="FF0000"/>
          <w:sz w:val="36"/>
          <w:szCs w:val="36"/>
        </w:rPr>
      </w:pPr>
      <w:r>
        <w:rPr>
          <w:b/>
          <w:color w:val="FF0000"/>
          <w:sz w:val="36"/>
          <w:szCs w:val="36"/>
        </w:rPr>
        <w:t>Simón Pedro</w:t>
      </w:r>
    </w:p>
    <w:p w:rsidR="0024722B" w:rsidRPr="0024722B" w:rsidRDefault="0024722B" w:rsidP="0024722B">
      <w:pPr>
        <w:jc w:val="both"/>
        <w:rPr>
          <w:b/>
          <w:color w:val="FF0000"/>
          <w:sz w:val="36"/>
          <w:szCs w:val="36"/>
        </w:rPr>
      </w:pPr>
    </w:p>
    <w:p w:rsidR="0024722B" w:rsidRDefault="00CD57EC" w:rsidP="0024722B">
      <w:pPr>
        <w:pStyle w:val="estilo2"/>
        <w:spacing w:before="0" w:beforeAutospacing="0" w:after="0" w:afterAutospacing="0"/>
        <w:jc w:val="both"/>
        <w:rPr>
          <w:rFonts w:ascii="Arial" w:hAnsi="Arial" w:cs="Arial"/>
          <w:b/>
        </w:rPr>
      </w:pPr>
      <w:r>
        <w:rPr>
          <w:rFonts w:ascii="Arial" w:hAnsi="Arial" w:cs="Arial"/>
          <w:b/>
        </w:rPr>
        <w:t xml:space="preserve">   L</w:t>
      </w:r>
      <w:r w:rsidR="0024722B" w:rsidRPr="0024722B">
        <w:rPr>
          <w:rFonts w:ascii="Arial" w:hAnsi="Arial" w:cs="Arial"/>
          <w:b/>
        </w:rPr>
        <w:t>a figura de S. Pedro ha sido primordial en la Historia de la Iglesia. Y lo ha sido también en el relato evangélico de los hechos de Jesús.</w:t>
      </w:r>
    </w:p>
    <w:p w:rsidR="0024722B" w:rsidRDefault="0024722B" w:rsidP="0024722B">
      <w:pPr>
        <w:pStyle w:val="estilo2"/>
        <w:spacing w:before="0" w:beforeAutospacing="0" w:after="0" w:afterAutospacing="0"/>
        <w:jc w:val="both"/>
        <w:rPr>
          <w:rFonts w:ascii="Arial" w:hAnsi="Arial" w:cs="Arial"/>
          <w:b/>
        </w:rPr>
      </w:pPr>
      <w:r w:rsidRPr="0024722B">
        <w:rPr>
          <w:rFonts w:ascii="Arial" w:hAnsi="Arial" w:cs="Arial"/>
          <w:b/>
        </w:rPr>
        <w:t xml:space="preserve"> </w:t>
      </w:r>
      <w:r w:rsidRPr="0024722B">
        <w:rPr>
          <w:rFonts w:ascii="Arial" w:hAnsi="Arial" w:cs="Arial"/>
          <w:b/>
        </w:rPr>
        <w:br/>
        <w:t xml:space="preserve">   De una u otra forma está muy presente en las principales escenas de la vida de Jesús, no sólo por su protagonismo sino por la predilección que Jesús muestra por su figura. </w:t>
      </w:r>
    </w:p>
    <w:p w:rsidR="0024722B" w:rsidRDefault="0024722B" w:rsidP="0024722B">
      <w:pPr>
        <w:pStyle w:val="estilo2"/>
        <w:spacing w:before="0" w:beforeAutospacing="0" w:after="0" w:afterAutospacing="0"/>
        <w:jc w:val="both"/>
        <w:rPr>
          <w:rFonts w:ascii="Arial" w:hAnsi="Arial" w:cs="Arial"/>
          <w:b/>
        </w:rPr>
      </w:pPr>
      <w:r w:rsidRPr="0024722B">
        <w:rPr>
          <w:rFonts w:ascii="Arial" w:hAnsi="Arial" w:cs="Arial"/>
          <w:b/>
        </w:rPr>
        <w:br/>
        <w:t>   Los Discípulos siempre recordaron esto después de la partida del Señor y Pedro quedó como repre</w:t>
      </w:r>
      <w:r w:rsidRPr="0024722B">
        <w:rPr>
          <w:rFonts w:ascii="Arial" w:hAnsi="Arial" w:cs="Arial"/>
          <w:b/>
        </w:rPr>
        <w:softHyphen/>
        <w:t>sentante de la naciente comunidad</w:t>
      </w:r>
    </w:p>
    <w:p w:rsidR="0024722B" w:rsidRPr="0024722B" w:rsidRDefault="0024722B" w:rsidP="0024722B">
      <w:pPr>
        <w:pStyle w:val="estilo2"/>
        <w:spacing w:before="0" w:beforeAutospacing="0" w:after="0" w:afterAutospacing="0"/>
        <w:jc w:val="both"/>
        <w:rPr>
          <w:rFonts w:ascii="Arial" w:hAnsi="Arial" w:cs="Arial"/>
          <w:b/>
        </w:rPr>
      </w:pPr>
    </w:p>
    <w:p w:rsidR="0024722B" w:rsidRPr="005D614D" w:rsidRDefault="0024722B" w:rsidP="0024722B">
      <w:pPr>
        <w:pStyle w:val="estilo2"/>
        <w:spacing w:before="0" w:beforeAutospacing="0" w:after="0" w:afterAutospacing="0"/>
        <w:jc w:val="both"/>
        <w:rPr>
          <w:rStyle w:val="Textoennegrita"/>
          <w:rFonts w:ascii="Arial" w:hAnsi="Arial" w:cs="Arial"/>
          <w:color w:val="0070C0"/>
          <w:sz w:val="28"/>
          <w:szCs w:val="28"/>
        </w:rPr>
      </w:pPr>
      <w:r w:rsidRPr="005D614D">
        <w:rPr>
          <w:rStyle w:val="Textoennegrita"/>
          <w:rFonts w:ascii="Arial" w:hAnsi="Arial" w:cs="Arial"/>
          <w:color w:val="0070C0"/>
          <w:sz w:val="28"/>
          <w:szCs w:val="28"/>
        </w:rPr>
        <w:t xml:space="preserve">  </w:t>
      </w:r>
      <w:r w:rsidR="00CD57EC" w:rsidRPr="005D614D">
        <w:rPr>
          <w:rStyle w:val="Textoennegrita"/>
          <w:rFonts w:ascii="Arial" w:hAnsi="Arial" w:cs="Arial"/>
          <w:color w:val="0070C0"/>
          <w:sz w:val="28"/>
          <w:szCs w:val="28"/>
        </w:rPr>
        <w:t xml:space="preserve">  </w:t>
      </w:r>
      <w:r w:rsidRPr="005D614D">
        <w:rPr>
          <w:rStyle w:val="Textoennegrita"/>
          <w:rFonts w:ascii="Arial" w:hAnsi="Arial" w:cs="Arial"/>
          <w:color w:val="0070C0"/>
          <w:sz w:val="28"/>
          <w:szCs w:val="28"/>
        </w:rPr>
        <w:t xml:space="preserve"> Datos de los Evangelios.</w:t>
      </w:r>
    </w:p>
    <w:p w:rsidR="0024722B" w:rsidRPr="0024722B" w:rsidRDefault="0024722B" w:rsidP="0024722B">
      <w:pPr>
        <w:pStyle w:val="estilo2"/>
        <w:spacing w:before="0" w:beforeAutospacing="0" w:after="0" w:afterAutospacing="0"/>
        <w:jc w:val="both"/>
        <w:rPr>
          <w:rFonts w:ascii="Arial" w:hAnsi="Arial" w:cs="Arial"/>
          <w:b/>
        </w:rPr>
      </w:pPr>
    </w:p>
    <w:p w:rsidR="0024722B" w:rsidRDefault="0024722B" w:rsidP="0024722B">
      <w:pPr>
        <w:pStyle w:val="estilo2"/>
        <w:spacing w:before="0" w:beforeAutospacing="0" w:after="0" w:afterAutospacing="0"/>
        <w:jc w:val="both"/>
        <w:rPr>
          <w:rFonts w:ascii="Arial" w:hAnsi="Arial" w:cs="Arial"/>
          <w:b/>
        </w:rPr>
      </w:pPr>
      <w:r w:rsidRPr="0024722B">
        <w:rPr>
          <w:rFonts w:ascii="Arial" w:hAnsi="Arial" w:cs="Arial"/>
          <w:b/>
        </w:rPr>
        <w:t>   Los datos bíblicos son los únicos elementos contemporáneos para construir su biogra</w:t>
      </w:r>
      <w:r w:rsidRPr="0024722B">
        <w:rPr>
          <w:rFonts w:ascii="Arial" w:hAnsi="Arial" w:cs="Arial"/>
          <w:b/>
        </w:rPr>
        <w:t>f</w:t>
      </w:r>
      <w:r w:rsidRPr="0024722B">
        <w:rPr>
          <w:rFonts w:ascii="Arial" w:hAnsi="Arial" w:cs="Arial"/>
          <w:b/>
        </w:rPr>
        <w:t xml:space="preserve">ía. Figura en cabeza de los 12 discípulos elegidos como Apóstoles. Es llamado por Jesús cuando estaba pescando en el Lago de </w:t>
      </w:r>
      <w:proofErr w:type="spellStart"/>
      <w:r w:rsidRPr="0024722B">
        <w:rPr>
          <w:rFonts w:ascii="Arial" w:hAnsi="Arial" w:cs="Arial"/>
          <w:b/>
        </w:rPr>
        <w:t>Tiberiades</w:t>
      </w:r>
      <w:proofErr w:type="spellEnd"/>
      <w:r w:rsidRPr="0024722B">
        <w:rPr>
          <w:rFonts w:ascii="Arial" w:hAnsi="Arial" w:cs="Arial"/>
          <w:b/>
        </w:rPr>
        <w:t>, lo cual no quiere decir que fuera pesc</w:t>
      </w:r>
      <w:r w:rsidRPr="0024722B">
        <w:rPr>
          <w:rFonts w:ascii="Arial" w:hAnsi="Arial" w:cs="Arial"/>
          <w:b/>
        </w:rPr>
        <w:t>a</w:t>
      </w:r>
      <w:r w:rsidRPr="0024722B">
        <w:rPr>
          <w:rFonts w:ascii="Arial" w:hAnsi="Arial" w:cs="Arial"/>
          <w:b/>
        </w:rPr>
        <w:t>dor, ya que el lago no era suficiente para la subsistencia de personas o de grupos.</w:t>
      </w:r>
    </w:p>
    <w:p w:rsidR="0024722B" w:rsidRDefault="0024722B" w:rsidP="0024722B">
      <w:pPr>
        <w:pStyle w:val="estilo2"/>
        <w:spacing w:before="0" w:beforeAutospacing="0" w:after="0" w:afterAutospacing="0"/>
        <w:jc w:val="both"/>
        <w:rPr>
          <w:rFonts w:ascii="Arial" w:hAnsi="Arial" w:cs="Arial"/>
          <w:b/>
        </w:rPr>
      </w:pPr>
      <w:r w:rsidRPr="0024722B">
        <w:rPr>
          <w:rFonts w:ascii="Arial" w:hAnsi="Arial" w:cs="Arial"/>
          <w:b/>
        </w:rPr>
        <w:br/>
        <w:t>   Su nombre de Simón, será cambiado luego por el mismo Jesús en piedra o Pedro (</w:t>
      </w:r>
      <w:proofErr w:type="spellStart"/>
      <w:r w:rsidRPr="0024722B">
        <w:rPr>
          <w:rFonts w:ascii="Arial" w:hAnsi="Arial" w:cs="Arial"/>
          <w:b/>
        </w:rPr>
        <w:t>Cefas</w:t>
      </w:r>
      <w:proofErr w:type="spellEnd"/>
      <w:r w:rsidRPr="0024722B">
        <w:rPr>
          <w:rFonts w:ascii="Arial" w:hAnsi="Arial" w:cs="Arial"/>
          <w:b/>
        </w:rPr>
        <w:t>) (</w:t>
      </w:r>
      <w:proofErr w:type="spellStart"/>
      <w:r w:rsidRPr="0024722B">
        <w:rPr>
          <w:rFonts w:ascii="Arial" w:hAnsi="Arial" w:cs="Arial"/>
          <w:b/>
        </w:rPr>
        <w:t>Jn.</w:t>
      </w:r>
      <w:proofErr w:type="spellEnd"/>
      <w:r w:rsidRPr="0024722B">
        <w:rPr>
          <w:rFonts w:ascii="Arial" w:hAnsi="Arial" w:cs="Arial"/>
          <w:b/>
        </w:rPr>
        <w:t xml:space="preserve"> 42. </w:t>
      </w:r>
      <w:proofErr w:type="spellStart"/>
      <w:r w:rsidRPr="0024722B">
        <w:rPr>
          <w:rFonts w:ascii="Arial" w:hAnsi="Arial" w:cs="Arial"/>
          <w:b/>
        </w:rPr>
        <w:t>Mt.</w:t>
      </w:r>
      <w:proofErr w:type="spellEnd"/>
      <w:r w:rsidRPr="0024722B">
        <w:rPr>
          <w:rFonts w:ascii="Arial" w:hAnsi="Arial" w:cs="Arial"/>
          <w:b/>
        </w:rPr>
        <w:t xml:space="preserve"> 18. 18). Estaba casado, era hijo de Juan (</w:t>
      </w:r>
      <w:proofErr w:type="spellStart"/>
      <w:r w:rsidRPr="0024722B">
        <w:rPr>
          <w:rFonts w:ascii="Arial" w:hAnsi="Arial" w:cs="Arial"/>
          <w:b/>
        </w:rPr>
        <w:t>Mt.</w:t>
      </w:r>
      <w:proofErr w:type="spellEnd"/>
      <w:r w:rsidRPr="0024722B">
        <w:rPr>
          <w:rFonts w:ascii="Arial" w:hAnsi="Arial" w:cs="Arial"/>
          <w:b/>
        </w:rPr>
        <w:t xml:space="preserve"> 16.17) y siguió a Jesús con su hermano Andrés.  Nacido en </w:t>
      </w:r>
      <w:proofErr w:type="spellStart"/>
      <w:r w:rsidRPr="0024722B">
        <w:rPr>
          <w:rFonts w:ascii="Arial" w:hAnsi="Arial" w:cs="Arial"/>
          <w:b/>
        </w:rPr>
        <w:t>Betsaida</w:t>
      </w:r>
      <w:proofErr w:type="spellEnd"/>
      <w:r w:rsidRPr="0024722B">
        <w:rPr>
          <w:rFonts w:ascii="Arial" w:hAnsi="Arial" w:cs="Arial"/>
          <w:b/>
        </w:rPr>
        <w:t xml:space="preserve">, tal vez residía en </w:t>
      </w:r>
      <w:proofErr w:type="spellStart"/>
      <w:r w:rsidRPr="0024722B">
        <w:rPr>
          <w:rFonts w:ascii="Arial" w:hAnsi="Arial" w:cs="Arial"/>
          <w:b/>
        </w:rPr>
        <w:t>Cafar</w:t>
      </w:r>
      <w:r w:rsidRPr="0024722B">
        <w:rPr>
          <w:rFonts w:ascii="Arial" w:hAnsi="Arial" w:cs="Arial"/>
          <w:b/>
        </w:rPr>
        <w:softHyphen/>
        <w:t>naum</w:t>
      </w:r>
      <w:proofErr w:type="spellEnd"/>
      <w:r w:rsidRPr="0024722B">
        <w:rPr>
          <w:rFonts w:ascii="Arial" w:hAnsi="Arial" w:cs="Arial"/>
          <w:b/>
        </w:rPr>
        <w:t xml:space="preserve"> (</w:t>
      </w:r>
      <w:proofErr w:type="spellStart"/>
      <w:r w:rsidRPr="0024722B">
        <w:rPr>
          <w:rFonts w:ascii="Arial" w:hAnsi="Arial" w:cs="Arial"/>
          <w:b/>
        </w:rPr>
        <w:t>Mc.</w:t>
      </w:r>
      <w:proofErr w:type="spellEnd"/>
      <w:r w:rsidRPr="0024722B">
        <w:rPr>
          <w:rFonts w:ascii="Arial" w:hAnsi="Arial" w:cs="Arial"/>
          <w:b/>
        </w:rPr>
        <w:t xml:space="preserve"> 1. 29). Jesús res</w:t>
      </w:r>
      <w:r w:rsidRPr="0024722B">
        <w:rPr>
          <w:rFonts w:ascii="Arial" w:hAnsi="Arial" w:cs="Arial"/>
          <w:b/>
        </w:rPr>
        <w:t>i</w:t>
      </w:r>
      <w:r w:rsidRPr="0024722B">
        <w:rPr>
          <w:rFonts w:ascii="Arial" w:hAnsi="Arial" w:cs="Arial"/>
          <w:b/>
        </w:rPr>
        <w:t>dió en su casa. En una ocasión curó de fiebres a su suegra (</w:t>
      </w:r>
      <w:proofErr w:type="spellStart"/>
      <w:r w:rsidRPr="0024722B">
        <w:rPr>
          <w:rFonts w:ascii="Arial" w:hAnsi="Arial" w:cs="Arial"/>
          <w:b/>
        </w:rPr>
        <w:t>Mc.</w:t>
      </w:r>
      <w:proofErr w:type="spellEnd"/>
      <w:r w:rsidRPr="0024722B">
        <w:rPr>
          <w:rFonts w:ascii="Arial" w:hAnsi="Arial" w:cs="Arial"/>
          <w:b/>
        </w:rPr>
        <w:t xml:space="preserve"> 1. 29)</w:t>
      </w:r>
    </w:p>
    <w:p w:rsidR="0024722B" w:rsidRDefault="0024722B" w:rsidP="0024722B">
      <w:pPr>
        <w:pStyle w:val="estilo2"/>
        <w:spacing w:before="0" w:beforeAutospacing="0" w:after="0" w:afterAutospacing="0"/>
        <w:jc w:val="both"/>
        <w:rPr>
          <w:rFonts w:ascii="Arial" w:hAnsi="Arial" w:cs="Arial"/>
          <w:b/>
        </w:rPr>
      </w:pPr>
      <w:r w:rsidRPr="0024722B">
        <w:rPr>
          <w:rFonts w:ascii="Arial" w:hAnsi="Arial" w:cs="Arial"/>
          <w:b/>
        </w:rPr>
        <w:br/>
        <w:t>  Destaca como portavoz natural del grupo apostó</w:t>
      </w:r>
      <w:r w:rsidRPr="0024722B">
        <w:rPr>
          <w:rFonts w:ascii="Arial" w:hAnsi="Arial" w:cs="Arial"/>
          <w:b/>
        </w:rPr>
        <w:softHyphen/>
        <w:t xml:space="preserve">lico en diversidad de ocasiones, por ejemplo cuando, en </w:t>
      </w:r>
      <w:proofErr w:type="spellStart"/>
      <w:r w:rsidRPr="0024722B">
        <w:rPr>
          <w:rFonts w:ascii="Arial" w:hAnsi="Arial" w:cs="Arial"/>
          <w:b/>
        </w:rPr>
        <w:t>Cesarea</w:t>
      </w:r>
      <w:proofErr w:type="spellEnd"/>
      <w:r w:rsidRPr="0024722B">
        <w:rPr>
          <w:rFonts w:ascii="Arial" w:hAnsi="Arial" w:cs="Arial"/>
          <w:b/>
        </w:rPr>
        <w:t xml:space="preserve"> de Filipo, reconoce que Jesús es el Mesías (</w:t>
      </w:r>
      <w:proofErr w:type="spellStart"/>
      <w:r w:rsidRPr="0024722B">
        <w:rPr>
          <w:rFonts w:ascii="Arial" w:hAnsi="Arial" w:cs="Arial"/>
          <w:b/>
        </w:rPr>
        <w:t>Mt.</w:t>
      </w:r>
      <w:proofErr w:type="spellEnd"/>
      <w:r w:rsidRPr="0024722B">
        <w:rPr>
          <w:rFonts w:ascii="Arial" w:hAnsi="Arial" w:cs="Arial"/>
          <w:b/>
        </w:rPr>
        <w:t xml:space="preserve"> 16. 16-19).</w:t>
      </w:r>
    </w:p>
    <w:p w:rsidR="00CD57EC" w:rsidRPr="0024722B" w:rsidRDefault="00CD57EC" w:rsidP="0024722B">
      <w:pPr>
        <w:pStyle w:val="estilo2"/>
        <w:spacing w:before="0" w:beforeAutospacing="0" w:after="0" w:afterAutospacing="0"/>
        <w:jc w:val="both"/>
        <w:rPr>
          <w:rFonts w:ascii="Arial" w:hAnsi="Arial" w:cs="Arial"/>
          <w:b/>
        </w:rPr>
      </w:pPr>
    </w:p>
    <w:p w:rsidR="00CD57EC" w:rsidRDefault="00CD57EC" w:rsidP="0024722B">
      <w:pPr>
        <w:pStyle w:val="estilo2"/>
        <w:spacing w:before="0" w:beforeAutospacing="0" w:after="0" w:afterAutospacing="0"/>
        <w:jc w:val="both"/>
        <w:rPr>
          <w:rFonts w:ascii="Arial" w:hAnsi="Arial" w:cs="Arial"/>
          <w:b/>
        </w:rPr>
      </w:pPr>
      <w:r>
        <w:rPr>
          <w:rFonts w:ascii="Arial" w:hAnsi="Arial" w:cs="Arial"/>
          <w:b/>
        </w:rPr>
        <w:t xml:space="preserve"> </w:t>
      </w:r>
      <w:r w:rsidR="0024722B" w:rsidRPr="0024722B">
        <w:rPr>
          <w:rFonts w:ascii="Arial" w:hAnsi="Arial" w:cs="Arial"/>
          <w:b/>
        </w:rPr>
        <w:t>Jesús le reprendió (</w:t>
      </w:r>
      <w:proofErr w:type="spellStart"/>
      <w:r w:rsidR="0024722B" w:rsidRPr="0024722B">
        <w:rPr>
          <w:rFonts w:ascii="Arial" w:hAnsi="Arial" w:cs="Arial"/>
          <w:b/>
        </w:rPr>
        <w:t>Mc.</w:t>
      </w:r>
      <w:proofErr w:type="spellEnd"/>
      <w:r w:rsidR="0024722B" w:rsidRPr="0024722B">
        <w:rPr>
          <w:rFonts w:ascii="Arial" w:hAnsi="Arial" w:cs="Arial"/>
          <w:b/>
        </w:rPr>
        <w:t xml:space="preserve"> 8. 33) o elogió (</w:t>
      </w:r>
      <w:proofErr w:type="spellStart"/>
      <w:r w:rsidR="0024722B" w:rsidRPr="0024722B">
        <w:rPr>
          <w:rFonts w:ascii="Arial" w:hAnsi="Arial" w:cs="Arial"/>
          <w:b/>
        </w:rPr>
        <w:t>Mt.</w:t>
      </w:r>
      <w:proofErr w:type="spellEnd"/>
      <w:r w:rsidR="0024722B" w:rsidRPr="0024722B">
        <w:rPr>
          <w:rFonts w:ascii="Arial" w:hAnsi="Arial" w:cs="Arial"/>
          <w:b/>
        </w:rPr>
        <w:t xml:space="preserve"> 16. 17), según ocasiones, pero le mantuvo entre los más cercanos (resurrección de la hija de Jairo, transfiguración, oración del huerto...) Y lo designó como la piedra sobre la que se fundaría la Iglesia (</w:t>
      </w:r>
      <w:proofErr w:type="spellStart"/>
      <w:r w:rsidR="0024722B" w:rsidRPr="0024722B">
        <w:rPr>
          <w:rFonts w:ascii="Arial" w:hAnsi="Arial" w:cs="Arial"/>
          <w:b/>
        </w:rPr>
        <w:t>Mt.</w:t>
      </w:r>
      <w:proofErr w:type="spellEnd"/>
      <w:r w:rsidR="0024722B" w:rsidRPr="0024722B">
        <w:rPr>
          <w:rFonts w:ascii="Arial" w:hAnsi="Arial" w:cs="Arial"/>
          <w:b/>
        </w:rPr>
        <w:t xml:space="preserve"> 16. 16-19 y </w:t>
      </w:r>
      <w:proofErr w:type="spellStart"/>
      <w:r w:rsidR="0024722B" w:rsidRPr="0024722B">
        <w:rPr>
          <w:rFonts w:ascii="Arial" w:hAnsi="Arial" w:cs="Arial"/>
          <w:b/>
        </w:rPr>
        <w:t>Jn</w:t>
      </w:r>
      <w:proofErr w:type="spellEnd"/>
      <w:r w:rsidR="0024722B" w:rsidRPr="0024722B">
        <w:rPr>
          <w:rFonts w:ascii="Arial" w:hAnsi="Arial" w:cs="Arial"/>
          <w:b/>
        </w:rPr>
        <w:t xml:space="preserve"> 1. 42))</w:t>
      </w:r>
    </w:p>
    <w:p w:rsidR="00CD57EC" w:rsidRDefault="00CD57EC" w:rsidP="0024722B">
      <w:pPr>
        <w:pStyle w:val="estilo2"/>
        <w:spacing w:before="0" w:beforeAutospacing="0" w:after="0" w:afterAutospacing="0"/>
        <w:jc w:val="both"/>
        <w:rPr>
          <w:rFonts w:ascii="Arial" w:hAnsi="Arial" w:cs="Arial"/>
          <w:b/>
        </w:rPr>
      </w:pPr>
    </w:p>
    <w:p w:rsidR="005D614D" w:rsidRPr="005D614D" w:rsidRDefault="005D614D" w:rsidP="005D614D">
      <w:pPr>
        <w:widowControl/>
        <w:autoSpaceDE/>
        <w:autoSpaceDN/>
        <w:adjustRightInd/>
        <w:rPr>
          <w:b/>
          <w:i/>
        </w:rPr>
      </w:pPr>
      <w:r>
        <w:rPr>
          <w:b/>
          <w:i/>
        </w:rPr>
        <w:t xml:space="preserve">     </w:t>
      </w:r>
      <w:r w:rsidRPr="005D614D">
        <w:rPr>
          <w:b/>
          <w:i/>
        </w:rPr>
        <w:t xml:space="preserve">Al llegar a la región de </w:t>
      </w:r>
      <w:proofErr w:type="spellStart"/>
      <w:r w:rsidRPr="005D614D">
        <w:rPr>
          <w:b/>
          <w:i/>
        </w:rPr>
        <w:t>Cesarea</w:t>
      </w:r>
      <w:proofErr w:type="spellEnd"/>
      <w:r w:rsidRPr="005D614D">
        <w:rPr>
          <w:b/>
          <w:i/>
        </w:rPr>
        <w:t xml:space="preserve"> de Filipo, Jesús preguntó a sus discípulos: </w:t>
      </w:r>
      <w:proofErr w:type="gramStart"/>
      <w:r w:rsidRPr="005D614D">
        <w:rPr>
          <w:b/>
          <w:i/>
        </w:rPr>
        <w:t>«¿</w:t>
      </w:r>
      <w:proofErr w:type="gramEnd"/>
      <w:r w:rsidRPr="005D614D">
        <w:rPr>
          <w:b/>
          <w:i/>
        </w:rPr>
        <w:t>Qué dice la gente sobre el Hijo del hombre? ¿Quién dicen que es?».</w:t>
      </w:r>
    </w:p>
    <w:p w:rsidR="005D614D" w:rsidRPr="005D614D" w:rsidRDefault="005D614D" w:rsidP="005D614D">
      <w:pPr>
        <w:widowControl/>
        <w:autoSpaceDE/>
        <w:autoSpaceDN/>
        <w:adjustRightInd/>
        <w:rPr>
          <w:b/>
          <w:i/>
        </w:rPr>
      </w:pPr>
      <w:r>
        <w:rPr>
          <w:b/>
          <w:i/>
        </w:rPr>
        <w:t xml:space="preserve">   </w:t>
      </w:r>
      <w:r w:rsidRPr="005D614D">
        <w:rPr>
          <w:b/>
          <w:i/>
        </w:rPr>
        <w:t xml:space="preserve"> Ellos le respondieron: «Unos dicen que es Juan el Bautista; otros Elías; y otros, Jere</w:t>
      </w:r>
      <w:r w:rsidRPr="005D614D">
        <w:rPr>
          <w:b/>
          <w:i/>
        </w:rPr>
        <w:t>m</w:t>
      </w:r>
      <w:r w:rsidRPr="005D614D">
        <w:rPr>
          <w:b/>
          <w:i/>
        </w:rPr>
        <w:t>ías o alguno de los profetas».</w:t>
      </w:r>
    </w:p>
    <w:p w:rsidR="005D614D" w:rsidRPr="005D614D" w:rsidRDefault="005D614D" w:rsidP="005D614D">
      <w:pPr>
        <w:widowControl/>
        <w:autoSpaceDE/>
        <w:autoSpaceDN/>
        <w:adjustRightInd/>
        <w:rPr>
          <w:b/>
          <w:i/>
        </w:rPr>
      </w:pPr>
      <w:r>
        <w:rPr>
          <w:b/>
          <w:i/>
        </w:rPr>
        <w:t xml:space="preserve">    </w:t>
      </w:r>
      <w:r w:rsidRPr="005D614D">
        <w:rPr>
          <w:b/>
          <w:i/>
        </w:rPr>
        <w:t xml:space="preserve"> «Y </w:t>
      </w:r>
      <w:r>
        <w:rPr>
          <w:b/>
          <w:i/>
        </w:rPr>
        <w:t>vosotros</w:t>
      </w:r>
      <w:r w:rsidRPr="005D614D">
        <w:rPr>
          <w:b/>
          <w:i/>
        </w:rPr>
        <w:t>, les preguntó, ¿quién dicen que soy?».</w:t>
      </w:r>
    </w:p>
    <w:p w:rsidR="005D614D" w:rsidRPr="005D614D" w:rsidRDefault="005D614D" w:rsidP="005D614D">
      <w:pPr>
        <w:widowControl/>
        <w:autoSpaceDE/>
        <w:autoSpaceDN/>
        <w:adjustRightInd/>
        <w:rPr>
          <w:b/>
          <w:i/>
        </w:rPr>
      </w:pPr>
      <w:r>
        <w:rPr>
          <w:b/>
          <w:i/>
        </w:rPr>
        <w:t xml:space="preserve">   </w:t>
      </w:r>
      <w:r w:rsidRPr="005D614D">
        <w:rPr>
          <w:b/>
          <w:i/>
        </w:rPr>
        <w:t xml:space="preserve"> Tomando la palabra, Simón Pedro respondió: «Tú eres el Mesías, el Hijo de Dios vivo».</w:t>
      </w:r>
    </w:p>
    <w:p w:rsidR="005D614D" w:rsidRPr="005D614D" w:rsidRDefault="005D614D" w:rsidP="005D614D">
      <w:pPr>
        <w:widowControl/>
        <w:autoSpaceDE/>
        <w:autoSpaceDN/>
        <w:adjustRightInd/>
        <w:rPr>
          <w:b/>
          <w:i/>
        </w:rPr>
      </w:pPr>
      <w:r>
        <w:rPr>
          <w:b/>
          <w:i/>
        </w:rPr>
        <w:t xml:space="preserve">  </w:t>
      </w:r>
      <w:r w:rsidRPr="005D614D">
        <w:rPr>
          <w:b/>
          <w:i/>
        </w:rPr>
        <w:t xml:space="preserve"> Y Jesús le dijo: «Feliz de ti, Simón, hijo de Jonás, porque esto no te lo ha revelado ni la carne ni la sangre, sino mi Padre que está en el cielo. Y yo te digo: «Tú eres Pedro, y sobre esta piedra edificaré mi iglesia, y el poder de la Muerte no prevalecerá contra ella. Yo te dar</w:t>
      </w:r>
      <w:r>
        <w:rPr>
          <w:b/>
          <w:i/>
        </w:rPr>
        <w:t>é</w:t>
      </w:r>
      <w:r w:rsidRPr="005D614D">
        <w:rPr>
          <w:b/>
          <w:i/>
        </w:rPr>
        <w:t xml:space="preserve"> las llaves del Reino de los Cielos. Todo lo que ates en la tierra, quedará atado en el cielo, y todo lo que desates en la tierra, quedará desatado en el cielo».</w:t>
      </w:r>
      <w:r>
        <w:rPr>
          <w:b/>
          <w:i/>
        </w:rPr>
        <w:t xml:space="preserve"> (Mt 16 13-19 </w:t>
      </w:r>
      <w:proofErr w:type="spellStart"/>
      <w:r>
        <w:rPr>
          <w:b/>
          <w:i/>
        </w:rPr>
        <w:t>Jn</w:t>
      </w:r>
      <w:proofErr w:type="spellEnd"/>
      <w:r>
        <w:rPr>
          <w:b/>
          <w:i/>
        </w:rPr>
        <w:t xml:space="preserve"> 1.42)</w:t>
      </w:r>
    </w:p>
    <w:p w:rsidR="0024722B" w:rsidRDefault="0024722B" w:rsidP="0024722B">
      <w:pPr>
        <w:pStyle w:val="estilo2"/>
        <w:spacing w:before="0" w:beforeAutospacing="0" w:after="0" w:afterAutospacing="0"/>
        <w:jc w:val="both"/>
        <w:rPr>
          <w:rFonts w:ascii="Arial" w:hAnsi="Arial" w:cs="Arial"/>
          <w:b/>
        </w:rPr>
      </w:pPr>
      <w:r w:rsidRPr="0024722B">
        <w:rPr>
          <w:rFonts w:ascii="Arial" w:hAnsi="Arial" w:cs="Arial"/>
          <w:b/>
        </w:rPr>
        <w:br/>
        <w:t>  Cuando arrestaron a Jesús, Pedro siguió con riesgo a la comitiva. Temeroso de ser det</w:t>
      </w:r>
      <w:r w:rsidRPr="0024722B">
        <w:rPr>
          <w:rFonts w:ascii="Arial" w:hAnsi="Arial" w:cs="Arial"/>
          <w:b/>
        </w:rPr>
        <w:t>e</w:t>
      </w:r>
      <w:r w:rsidRPr="0024722B">
        <w:rPr>
          <w:rFonts w:ascii="Arial" w:hAnsi="Arial" w:cs="Arial"/>
          <w:b/>
        </w:rPr>
        <w:t>nido, negó ser su discípulo, según se lo había predicho el maestro. (</w:t>
      </w:r>
      <w:proofErr w:type="spellStart"/>
      <w:r w:rsidRPr="0024722B">
        <w:rPr>
          <w:rFonts w:ascii="Arial" w:hAnsi="Arial" w:cs="Arial"/>
          <w:b/>
        </w:rPr>
        <w:t>Mc.</w:t>
      </w:r>
      <w:proofErr w:type="spellEnd"/>
      <w:r w:rsidRPr="0024722B">
        <w:rPr>
          <w:rFonts w:ascii="Arial" w:hAnsi="Arial" w:cs="Arial"/>
          <w:b/>
        </w:rPr>
        <w:t xml:space="preserve"> 14. 16-21 y 66-72)</w:t>
      </w:r>
    </w:p>
    <w:p w:rsidR="00CD57EC" w:rsidRDefault="00CD57EC" w:rsidP="0024722B">
      <w:pPr>
        <w:pStyle w:val="estilo2"/>
        <w:spacing w:before="0" w:beforeAutospacing="0" w:after="0" w:afterAutospacing="0"/>
        <w:jc w:val="both"/>
        <w:rPr>
          <w:rFonts w:ascii="Arial" w:hAnsi="Arial" w:cs="Arial"/>
          <w:b/>
        </w:rPr>
      </w:pPr>
    </w:p>
    <w:p w:rsidR="0024722B" w:rsidRPr="005D614D" w:rsidRDefault="0024722B" w:rsidP="0024722B">
      <w:pPr>
        <w:pStyle w:val="estilo2"/>
        <w:spacing w:before="0" w:beforeAutospacing="0" w:after="0" w:afterAutospacing="0"/>
        <w:jc w:val="both"/>
        <w:rPr>
          <w:rStyle w:val="Textoennegrita"/>
          <w:rFonts w:ascii="Arial" w:hAnsi="Arial" w:cs="Arial"/>
          <w:color w:val="0070C0"/>
          <w:sz w:val="28"/>
          <w:szCs w:val="28"/>
        </w:rPr>
      </w:pPr>
      <w:r w:rsidRPr="00CD57EC">
        <w:rPr>
          <w:rFonts w:ascii="Arial" w:hAnsi="Arial" w:cs="Arial"/>
          <w:b/>
          <w:color w:val="0070C0"/>
        </w:rPr>
        <w:t xml:space="preserve">  </w:t>
      </w:r>
      <w:r w:rsidR="00CD57EC" w:rsidRPr="00CD57EC">
        <w:rPr>
          <w:rStyle w:val="Textoennegrita"/>
          <w:rFonts w:ascii="Arial" w:hAnsi="Arial" w:cs="Arial"/>
          <w:color w:val="0070C0"/>
        </w:rPr>
        <w:t> </w:t>
      </w:r>
      <w:r w:rsidRPr="00CD57EC">
        <w:rPr>
          <w:rStyle w:val="Textoennegrita"/>
          <w:rFonts w:ascii="Arial" w:hAnsi="Arial" w:cs="Arial"/>
          <w:color w:val="0070C0"/>
        </w:rPr>
        <w:t xml:space="preserve"> </w:t>
      </w:r>
      <w:r w:rsidRPr="005D614D">
        <w:rPr>
          <w:rStyle w:val="Textoennegrita"/>
          <w:rFonts w:ascii="Arial" w:hAnsi="Arial" w:cs="Arial"/>
          <w:color w:val="0070C0"/>
          <w:sz w:val="28"/>
          <w:szCs w:val="28"/>
        </w:rPr>
        <w:t>Después de la Resurrección</w:t>
      </w:r>
    </w:p>
    <w:p w:rsidR="00CD57EC" w:rsidRPr="0024722B" w:rsidRDefault="00CD57EC" w:rsidP="0024722B">
      <w:pPr>
        <w:pStyle w:val="estilo2"/>
        <w:spacing w:before="0" w:beforeAutospacing="0" w:after="0" w:afterAutospacing="0"/>
        <w:jc w:val="both"/>
        <w:rPr>
          <w:rFonts w:ascii="Arial" w:hAnsi="Arial" w:cs="Arial"/>
          <w:b/>
        </w:rPr>
      </w:pPr>
    </w:p>
    <w:p w:rsidR="00CD57EC" w:rsidRDefault="0024722B" w:rsidP="0024722B">
      <w:pPr>
        <w:pStyle w:val="estilo2"/>
        <w:spacing w:before="0" w:beforeAutospacing="0" w:after="0" w:afterAutospacing="0"/>
        <w:jc w:val="both"/>
        <w:rPr>
          <w:rFonts w:ascii="Arial" w:hAnsi="Arial" w:cs="Arial"/>
          <w:b/>
        </w:rPr>
      </w:pPr>
      <w:r w:rsidRPr="0024722B">
        <w:rPr>
          <w:rFonts w:ascii="Arial" w:hAnsi="Arial" w:cs="Arial"/>
          <w:b/>
        </w:rPr>
        <w:t>   Su protagonismo directivo au</w:t>
      </w:r>
      <w:r w:rsidRPr="0024722B">
        <w:rPr>
          <w:rFonts w:ascii="Arial" w:hAnsi="Arial" w:cs="Arial"/>
          <w:b/>
        </w:rPr>
        <w:softHyphen/>
        <w:t>mentó  hasta pasar por jefe del grupo surgido del mensaje del Maestro.  Fue el primer discípulo que vio a Jesús después de resucitado (</w:t>
      </w:r>
      <w:proofErr w:type="spellStart"/>
      <w:r w:rsidRPr="0024722B">
        <w:rPr>
          <w:rFonts w:ascii="Arial" w:hAnsi="Arial" w:cs="Arial"/>
          <w:b/>
        </w:rPr>
        <w:t>Lc.</w:t>
      </w:r>
      <w:proofErr w:type="spellEnd"/>
      <w:r w:rsidRPr="0024722B">
        <w:rPr>
          <w:rFonts w:ascii="Arial" w:hAnsi="Arial" w:cs="Arial"/>
          <w:b/>
        </w:rPr>
        <w:t xml:space="preserve"> 24. 34; y 1 </w:t>
      </w:r>
      <w:proofErr w:type="spellStart"/>
      <w:r w:rsidRPr="0024722B">
        <w:rPr>
          <w:rFonts w:ascii="Arial" w:hAnsi="Arial" w:cs="Arial"/>
          <w:b/>
        </w:rPr>
        <w:t>Cor.</w:t>
      </w:r>
      <w:proofErr w:type="spellEnd"/>
      <w:r w:rsidRPr="0024722B">
        <w:rPr>
          <w:rFonts w:ascii="Arial" w:hAnsi="Arial" w:cs="Arial"/>
          <w:b/>
        </w:rPr>
        <w:t xml:space="preserve"> 15. 5). El recibió un encargo especial de predicar el Evangelio entre los judíos, como los otros Apóstoles, pero que él desarrollo con vigor singular.</w:t>
      </w:r>
      <w:r w:rsidR="005D614D">
        <w:rPr>
          <w:rFonts w:ascii="Arial" w:hAnsi="Arial" w:cs="Arial"/>
          <w:b/>
        </w:rPr>
        <w:t xml:space="preserve"> </w:t>
      </w:r>
      <w:proofErr w:type="spellStart"/>
      <w:r w:rsidR="005D614D">
        <w:rPr>
          <w:rFonts w:ascii="Arial" w:hAnsi="Arial" w:cs="Arial"/>
          <w:b/>
        </w:rPr>
        <w:t>Suss</w:t>
      </w:r>
      <w:proofErr w:type="spellEnd"/>
      <w:r w:rsidR="005D614D">
        <w:rPr>
          <w:rFonts w:ascii="Arial" w:hAnsi="Arial" w:cs="Arial"/>
          <w:b/>
        </w:rPr>
        <w:t xml:space="preserve"> actitudes procedían del amor, pero también la singular gracia que de Jesús, Hijo de </w:t>
      </w:r>
      <w:proofErr w:type="spellStart"/>
      <w:r w:rsidR="005D614D">
        <w:rPr>
          <w:rFonts w:ascii="Arial" w:hAnsi="Arial" w:cs="Arial"/>
          <w:b/>
        </w:rPr>
        <w:t>Dioas</w:t>
      </w:r>
      <w:proofErr w:type="spellEnd"/>
      <w:r w:rsidR="005D614D">
        <w:rPr>
          <w:rFonts w:ascii="Arial" w:hAnsi="Arial" w:cs="Arial"/>
          <w:b/>
        </w:rPr>
        <w:t xml:space="preserve"> recibía.</w:t>
      </w:r>
    </w:p>
    <w:p w:rsidR="005D614D" w:rsidRDefault="005D614D" w:rsidP="0024722B">
      <w:pPr>
        <w:pStyle w:val="estilo2"/>
        <w:spacing w:before="0" w:beforeAutospacing="0" w:after="0" w:afterAutospacing="0"/>
        <w:jc w:val="both"/>
        <w:rPr>
          <w:rFonts w:ascii="Arial" w:hAnsi="Arial" w:cs="Arial"/>
          <w:b/>
        </w:rPr>
      </w:pPr>
    </w:p>
    <w:p w:rsidR="00CD57EC" w:rsidRDefault="0024722B" w:rsidP="0024722B">
      <w:pPr>
        <w:pStyle w:val="estilo2"/>
        <w:spacing w:before="0" w:beforeAutospacing="0" w:after="0" w:afterAutospacing="0"/>
        <w:jc w:val="both"/>
        <w:rPr>
          <w:rFonts w:ascii="Arial" w:hAnsi="Arial" w:cs="Arial"/>
          <w:b/>
        </w:rPr>
      </w:pPr>
      <w:r w:rsidRPr="0024722B">
        <w:rPr>
          <w:rFonts w:ascii="Arial" w:hAnsi="Arial" w:cs="Arial"/>
          <w:b/>
        </w:rPr>
        <w:lastRenderedPageBreak/>
        <w:br/>
        <w:t>   Tuvo un papel impor</w:t>
      </w:r>
      <w:r w:rsidRPr="0024722B">
        <w:rPr>
          <w:rFonts w:ascii="Arial" w:hAnsi="Arial" w:cs="Arial"/>
          <w:b/>
        </w:rPr>
        <w:softHyphen/>
        <w:t>tante en la primera Iglesia de Jerusalén. Sus discursos, después de recibir el Espíritu Santo, son conmovedores y muy oportunos (</w:t>
      </w:r>
      <w:proofErr w:type="spellStart"/>
      <w:r w:rsidRPr="0024722B">
        <w:rPr>
          <w:rFonts w:ascii="Arial" w:hAnsi="Arial" w:cs="Arial"/>
          <w:b/>
        </w:rPr>
        <w:t>Hech</w:t>
      </w:r>
      <w:proofErr w:type="spellEnd"/>
      <w:r w:rsidRPr="0024722B">
        <w:rPr>
          <w:rFonts w:ascii="Arial" w:hAnsi="Arial" w:cs="Arial"/>
          <w:b/>
        </w:rPr>
        <w:t>. 2 14-36). Es el que da la cara en los tribunales (</w:t>
      </w:r>
      <w:proofErr w:type="spellStart"/>
      <w:r w:rsidRPr="0024722B">
        <w:rPr>
          <w:rFonts w:ascii="Arial" w:hAnsi="Arial" w:cs="Arial"/>
          <w:b/>
        </w:rPr>
        <w:t>Hch</w:t>
      </w:r>
      <w:proofErr w:type="spellEnd"/>
      <w:r w:rsidRPr="0024722B">
        <w:rPr>
          <w:rFonts w:ascii="Arial" w:hAnsi="Arial" w:cs="Arial"/>
          <w:b/>
        </w:rPr>
        <w:t xml:space="preserve"> 4. 1-21) y el que hace curaciones portentosas (</w:t>
      </w:r>
      <w:proofErr w:type="spellStart"/>
      <w:r w:rsidRPr="0024722B">
        <w:rPr>
          <w:rFonts w:ascii="Arial" w:hAnsi="Arial" w:cs="Arial"/>
          <w:b/>
        </w:rPr>
        <w:t>Hech</w:t>
      </w:r>
      <w:proofErr w:type="spellEnd"/>
      <w:r w:rsidRPr="0024722B">
        <w:rPr>
          <w:rFonts w:ascii="Arial" w:hAnsi="Arial" w:cs="Arial"/>
          <w:b/>
        </w:rPr>
        <w:t>. 3. 1-11).</w:t>
      </w:r>
    </w:p>
    <w:p w:rsidR="0024722B" w:rsidRDefault="0024722B" w:rsidP="0024722B">
      <w:pPr>
        <w:pStyle w:val="estilo2"/>
        <w:spacing w:before="0" w:beforeAutospacing="0" w:after="0" w:afterAutospacing="0"/>
        <w:jc w:val="both"/>
        <w:rPr>
          <w:rFonts w:ascii="Arial" w:hAnsi="Arial" w:cs="Arial"/>
          <w:b/>
        </w:rPr>
      </w:pPr>
      <w:r w:rsidRPr="0024722B">
        <w:rPr>
          <w:rFonts w:ascii="Arial" w:hAnsi="Arial" w:cs="Arial"/>
          <w:b/>
        </w:rPr>
        <w:br/>
        <w:t>  También asumió la primera evangelización de los gentiles (</w:t>
      </w:r>
      <w:proofErr w:type="spellStart"/>
      <w:r w:rsidRPr="0024722B">
        <w:rPr>
          <w:rFonts w:ascii="Arial" w:hAnsi="Arial" w:cs="Arial"/>
          <w:b/>
        </w:rPr>
        <w:t>Hech</w:t>
      </w:r>
      <w:proofErr w:type="spellEnd"/>
      <w:r w:rsidRPr="0024722B">
        <w:rPr>
          <w:rFonts w:ascii="Arial" w:hAnsi="Arial" w:cs="Arial"/>
          <w:b/>
        </w:rPr>
        <w:t>. 15) y se enfrentó a qui</w:t>
      </w:r>
      <w:r w:rsidRPr="0024722B">
        <w:rPr>
          <w:rFonts w:ascii="Arial" w:hAnsi="Arial" w:cs="Arial"/>
          <w:b/>
        </w:rPr>
        <w:t>e</w:t>
      </w:r>
      <w:r w:rsidRPr="0024722B">
        <w:rPr>
          <w:rFonts w:ascii="Arial" w:hAnsi="Arial" w:cs="Arial"/>
          <w:b/>
        </w:rPr>
        <w:t>nes no entendían la apertura universal del mensaje o exigían la circuncisión. El mismo P</w:t>
      </w:r>
      <w:r w:rsidRPr="0024722B">
        <w:rPr>
          <w:rFonts w:ascii="Arial" w:hAnsi="Arial" w:cs="Arial"/>
          <w:b/>
        </w:rPr>
        <w:t>a</w:t>
      </w:r>
      <w:proofErr w:type="gramStart"/>
      <w:r w:rsidRPr="0024722B">
        <w:rPr>
          <w:rFonts w:ascii="Arial" w:hAnsi="Arial" w:cs="Arial"/>
          <w:b/>
        </w:rPr>
        <w:t>blo</w:t>
      </w:r>
      <w:proofErr w:type="gramEnd"/>
      <w:r w:rsidRPr="0024722B">
        <w:rPr>
          <w:rFonts w:ascii="Arial" w:hAnsi="Arial" w:cs="Arial"/>
          <w:b/>
        </w:rPr>
        <w:t>, tres años después de convertirse, acudió a visitarle para cerciorarse en la fe.</w:t>
      </w:r>
    </w:p>
    <w:p w:rsidR="00CD57EC" w:rsidRPr="0024722B" w:rsidRDefault="00CD57EC" w:rsidP="0024722B">
      <w:pPr>
        <w:pStyle w:val="estilo2"/>
        <w:spacing w:before="0" w:beforeAutospacing="0" w:after="0" w:afterAutospacing="0"/>
        <w:jc w:val="both"/>
        <w:rPr>
          <w:rFonts w:ascii="Arial" w:hAnsi="Arial" w:cs="Arial"/>
          <w:b/>
        </w:rPr>
      </w:pPr>
    </w:p>
    <w:p w:rsidR="0024722B" w:rsidRPr="005D614D" w:rsidRDefault="00CD57EC" w:rsidP="0024722B">
      <w:pPr>
        <w:pStyle w:val="estilo2"/>
        <w:spacing w:before="0" w:beforeAutospacing="0" w:after="0" w:afterAutospacing="0"/>
        <w:jc w:val="both"/>
        <w:rPr>
          <w:rStyle w:val="Textoennegrita"/>
          <w:rFonts w:ascii="Arial" w:hAnsi="Arial" w:cs="Arial"/>
          <w:color w:val="0070C0"/>
          <w:sz w:val="28"/>
          <w:szCs w:val="28"/>
        </w:rPr>
      </w:pPr>
      <w:r w:rsidRPr="00CD57EC">
        <w:rPr>
          <w:rStyle w:val="Textoennegrita"/>
          <w:rFonts w:ascii="Arial" w:hAnsi="Arial" w:cs="Arial"/>
          <w:color w:val="0070C0"/>
        </w:rPr>
        <w:t xml:space="preserve">    </w:t>
      </w:r>
      <w:r w:rsidR="0024722B" w:rsidRPr="005D614D">
        <w:rPr>
          <w:rStyle w:val="Textoennegrita"/>
          <w:rFonts w:ascii="Arial" w:hAnsi="Arial" w:cs="Arial"/>
          <w:color w:val="0070C0"/>
          <w:sz w:val="28"/>
          <w:szCs w:val="28"/>
        </w:rPr>
        <w:t xml:space="preserve"> Promotor de la fe.</w:t>
      </w:r>
    </w:p>
    <w:p w:rsidR="00CD57EC" w:rsidRPr="00CD57EC" w:rsidRDefault="00CD57EC" w:rsidP="0024722B">
      <w:pPr>
        <w:pStyle w:val="estilo2"/>
        <w:spacing w:before="0" w:beforeAutospacing="0" w:after="0" w:afterAutospacing="0"/>
        <w:jc w:val="both"/>
        <w:rPr>
          <w:rFonts w:ascii="Arial" w:hAnsi="Arial" w:cs="Arial"/>
          <w:b/>
          <w:color w:val="0070C0"/>
        </w:rPr>
      </w:pPr>
    </w:p>
    <w:p w:rsidR="00CD57EC" w:rsidRDefault="0024722B" w:rsidP="0024722B">
      <w:pPr>
        <w:pStyle w:val="estilo2"/>
        <w:spacing w:before="0" w:beforeAutospacing="0" w:after="0" w:afterAutospacing="0"/>
        <w:jc w:val="both"/>
        <w:rPr>
          <w:rFonts w:ascii="Arial" w:hAnsi="Arial" w:cs="Arial"/>
          <w:b/>
        </w:rPr>
      </w:pPr>
      <w:r w:rsidRPr="0024722B">
        <w:rPr>
          <w:rFonts w:ascii="Arial" w:hAnsi="Arial" w:cs="Arial"/>
          <w:b/>
        </w:rPr>
        <w:t>   La figura de Pedro no es la del gobernante y animador de la Iglesia de Jerusalén, aunque era el representante en los primeros momentos después de la partida de Jesús. Es más bien la del predicador que camina anunciando al Salvador.</w:t>
      </w:r>
    </w:p>
    <w:p w:rsidR="00CD57EC" w:rsidRDefault="0024722B" w:rsidP="0024722B">
      <w:pPr>
        <w:pStyle w:val="estilo2"/>
        <w:spacing w:before="0" w:beforeAutospacing="0" w:after="0" w:afterAutospacing="0"/>
        <w:jc w:val="both"/>
        <w:rPr>
          <w:rFonts w:ascii="Arial" w:hAnsi="Arial" w:cs="Arial"/>
          <w:b/>
        </w:rPr>
      </w:pPr>
      <w:r w:rsidRPr="0024722B">
        <w:rPr>
          <w:rFonts w:ascii="Arial" w:hAnsi="Arial" w:cs="Arial"/>
          <w:b/>
        </w:rPr>
        <w:br/>
        <w:t>   El año 44 Herodes Agripa ejecutó a Santiago, el hermano de Juan, y encarceló a Pedro, a fin de ofrecerle como espectáculo en la Pascua judía y congraciarse con las autoridades del Templo. (</w:t>
      </w:r>
      <w:proofErr w:type="spellStart"/>
      <w:r w:rsidRPr="0024722B">
        <w:rPr>
          <w:rFonts w:ascii="Arial" w:hAnsi="Arial" w:cs="Arial"/>
          <w:b/>
        </w:rPr>
        <w:t>Hch</w:t>
      </w:r>
      <w:proofErr w:type="spellEnd"/>
      <w:r w:rsidRPr="0024722B">
        <w:rPr>
          <w:rFonts w:ascii="Arial" w:hAnsi="Arial" w:cs="Arial"/>
          <w:b/>
        </w:rPr>
        <w:t xml:space="preserve"> 12. 3-19). Dios lo libró de la prisión por medio de un ángel; y Pedro huyó a otro lugar para seguir ejerciendo su misión evangelizadora. Es probable que se dirigiera entonces a diversas localidades del entorno. </w:t>
      </w:r>
    </w:p>
    <w:p w:rsidR="00CD57EC" w:rsidRDefault="0024722B" w:rsidP="0024722B">
      <w:pPr>
        <w:pStyle w:val="estilo2"/>
        <w:spacing w:before="0" w:beforeAutospacing="0" w:after="0" w:afterAutospacing="0"/>
        <w:jc w:val="both"/>
        <w:rPr>
          <w:rFonts w:ascii="Arial" w:hAnsi="Arial" w:cs="Arial"/>
          <w:b/>
        </w:rPr>
      </w:pPr>
      <w:r w:rsidRPr="0024722B">
        <w:rPr>
          <w:rFonts w:ascii="Arial" w:hAnsi="Arial" w:cs="Arial"/>
          <w:b/>
        </w:rPr>
        <w:br/>
        <w:t>    En el 50, cuando se discute en Jerusalén las obligaciones de los convertidos del pag</w:t>
      </w:r>
      <w:r w:rsidRPr="0024722B">
        <w:rPr>
          <w:rFonts w:ascii="Arial" w:hAnsi="Arial" w:cs="Arial"/>
          <w:b/>
        </w:rPr>
        <w:t>a</w:t>
      </w:r>
      <w:r w:rsidRPr="0024722B">
        <w:rPr>
          <w:rFonts w:ascii="Arial" w:hAnsi="Arial" w:cs="Arial"/>
          <w:b/>
        </w:rPr>
        <w:t>nismo, Pedro impulsó, con Pablo que estaba presente, la actitud de la libertad cristiana y el rechazo de la Ley como norma ya superada (</w:t>
      </w:r>
      <w:proofErr w:type="spellStart"/>
      <w:r w:rsidRPr="0024722B">
        <w:rPr>
          <w:rFonts w:ascii="Arial" w:hAnsi="Arial" w:cs="Arial"/>
          <w:b/>
        </w:rPr>
        <w:t>Hech</w:t>
      </w:r>
      <w:proofErr w:type="spellEnd"/>
      <w:r w:rsidRPr="0024722B">
        <w:rPr>
          <w:rFonts w:ascii="Arial" w:hAnsi="Arial" w:cs="Arial"/>
          <w:b/>
        </w:rPr>
        <w:t xml:space="preserve">. 15. 7). Pablo nos relata cómo, en una ocasión, discutió con </w:t>
      </w:r>
      <w:proofErr w:type="spellStart"/>
      <w:r w:rsidRPr="0024722B">
        <w:rPr>
          <w:rFonts w:ascii="Arial" w:hAnsi="Arial" w:cs="Arial"/>
          <w:b/>
        </w:rPr>
        <w:t>Cefas</w:t>
      </w:r>
      <w:proofErr w:type="spellEnd"/>
      <w:r w:rsidRPr="0024722B">
        <w:rPr>
          <w:rFonts w:ascii="Arial" w:hAnsi="Arial" w:cs="Arial"/>
          <w:b/>
        </w:rPr>
        <w:t xml:space="preserve"> por este motivo. (</w:t>
      </w:r>
      <w:proofErr w:type="spellStart"/>
      <w:r w:rsidRPr="0024722B">
        <w:rPr>
          <w:rFonts w:ascii="Arial" w:hAnsi="Arial" w:cs="Arial"/>
          <w:b/>
        </w:rPr>
        <w:t>Gal.</w:t>
      </w:r>
      <w:proofErr w:type="spellEnd"/>
      <w:r w:rsidRPr="0024722B">
        <w:rPr>
          <w:rFonts w:ascii="Arial" w:hAnsi="Arial" w:cs="Arial"/>
          <w:b/>
        </w:rPr>
        <w:t>  2. 11)</w:t>
      </w:r>
    </w:p>
    <w:p w:rsidR="0024722B" w:rsidRDefault="0024722B" w:rsidP="0024722B">
      <w:pPr>
        <w:pStyle w:val="estilo2"/>
        <w:spacing w:before="0" w:beforeAutospacing="0" w:after="0" w:afterAutospacing="0"/>
        <w:jc w:val="both"/>
        <w:rPr>
          <w:rFonts w:ascii="Arial" w:hAnsi="Arial" w:cs="Arial"/>
          <w:b/>
        </w:rPr>
      </w:pPr>
      <w:r w:rsidRPr="0024722B">
        <w:rPr>
          <w:rFonts w:ascii="Arial" w:hAnsi="Arial" w:cs="Arial"/>
          <w:b/>
        </w:rPr>
        <w:br/>
        <w:t>    Su presencia en la gran comunidad cris</w:t>
      </w:r>
      <w:r w:rsidRPr="0024722B">
        <w:rPr>
          <w:rFonts w:ascii="Arial" w:hAnsi="Arial" w:cs="Arial"/>
          <w:b/>
        </w:rPr>
        <w:softHyphen/>
        <w:t xml:space="preserve">tiana de Antioquía después del 50 parece cierta. Luego se desplazó tal vez por </w:t>
      </w:r>
      <w:proofErr w:type="spellStart"/>
      <w:r w:rsidRPr="0024722B">
        <w:rPr>
          <w:rFonts w:ascii="Arial" w:hAnsi="Arial" w:cs="Arial"/>
          <w:b/>
        </w:rPr>
        <w:t>Anatolia</w:t>
      </w:r>
      <w:proofErr w:type="spellEnd"/>
      <w:r w:rsidRPr="0024722B">
        <w:rPr>
          <w:rFonts w:ascii="Arial" w:hAnsi="Arial" w:cs="Arial"/>
          <w:b/>
        </w:rPr>
        <w:t xml:space="preserve"> y acaso estuvo en Corinto, el puerto romano central de la región.</w:t>
      </w:r>
    </w:p>
    <w:p w:rsidR="005D614D" w:rsidRDefault="005D614D" w:rsidP="0024722B">
      <w:pPr>
        <w:pStyle w:val="estilo2"/>
        <w:spacing w:before="0" w:beforeAutospacing="0" w:after="0" w:afterAutospacing="0"/>
        <w:jc w:val="both"/>
        <w:rPr>
          <w:rFonts w:ascii="Arial" w:hAnsi="Arial" w:cs="Arial"/>
          <w:b/>
        </w:rPr>
      </w:pPr>
    </w:p>
    <w:p w:rsidR="0024722B" w:rsidRPr="005D614D" w:rsidRDefault="005D614D" w:rsidP="0024722B">
      <w:pPr>
        <w:pStyle w:val="estilo2"/>
        <w:spacing w:before="0" w:beforeAutospacing="0" w:after="0" w:afterAutospacing="0"/>
        <w:jc w:val="both"/>
        <w:rPr>
          <w:rFonts w:ascii="Arial" w:hAnsi="Arial" w:cs="Arial"/>
          <w:b/>
          <w:color w:val="0070C0"/>
          <w:sz w:val="28"/>
          <w:szCs w:val="28"/>
        </w:rPr>
      </w:pPr>
      <w:r>
        <w:rPr>
          <w:rFonts w:ascii="Arial" w:hAnsi="Arial" w:cs="Arial"/>
          <w:b/>
        </w:rPr>
        <w:t xml:space="preserve"> </w:t>
      </w:r>
      <w:r>
        <w:rPr>
          <w:rStyle w:val="Textoennegrita"/>
          <w:rFonts w:ascii="Arial" w:hAnsi="Arial" w:cs="Arial"/>
          <w:color w:val="0070C0"/>
          <w:sz w:val="28"/>
          <w:szCs w:val="28"/>
        </w:rPr>
        <w:t xml:space="preserve"> </w:t>
      </w:r>
      <w:r w:rsidR="0024722B" w:rsidRPr="005D614D">
        <w:rPr>
          <w:rStyle w:val="Textoennegrita"/>
          <w:rFonts w:ascii="Arial" w:hAnsi="Arial" w:cs="Arial"/>
          <w:color w:val="0070C0"/>
          <w:sz w:val="28"/>
          <w:szCs w:val="28"/>
        </w:rPr>
        <w:t>Cabeza en Roma</w:t>
      </w:r>
      <w:r w:rsidR="0024722B" w:rsidRPr="005D614D">
        <w:rPr>
          <w:rFonts w:ascii="Arial" w:hAnsi="Arial" w:cs="Arial"/>
          <w:b/>
          <w:color w:val="0070C0"/>
          <w:sz w:val="28"/>
          <w:szCs w:val="28"/>
        </w:rPr>
        <w:t xml:space="preserve"> </w:t>
      </w:r>
    </w:p>
    <w:p w:rsidR="00CD57EC" w:rsidRPr="0024722B" w:rsidRDefault="00CD57EC" w:rsidP="0024722B">
      <w:pPr>
        <w:pStyle w:val="estilo2"/>
        <w:spacing w:before="0" w:beforeAutospacing="0" w:after="0" w:afterAutospacing="0"/>
        <w:jc w:val="both"/>
        <w:rPr>
          <w:rFonts w:ascii="Arial" w:hAnsi="Arial" w:cs="Arial"/>
          <w:b/>
        </w:rPr>
      </w:pPr>
    </w:p>
    <w:p w:rsidR="00CD57EC" w:rsidRDefault="0024722B" w:rsidP="0024722B">
      <w:pPr>
        <w:pStyle w:val="estilo2"/>
        <w:spacing w:before="0" w:beforeAutospacing="0" w:after="0" w:afterAutospacing="0"/>
        <w:jc w:val="both"/>
        <w:rPr>
          <w:rFonts w:ascii="Arial" w:hAnsi="Arial" w:cs="Arial"/>
          <w:b/>
        </w:rPr>
      </w:pPr>
      <w:r w:rsidRPr="0024722B">
        <w:rPr>
          <w:rFonts w:ascii="Arial" w:hAnsi="Arial" w:cs="Arial"/>
          <w:b/>
        </w:rPr>
        <w:t>   Su estancia en Roma aparece unánime en la tradición. De la capital del Imperio fue co</w:t>
      </w:r>
      <w:r w:rsidRPr="0024722B">
        <w:rPr>
          <w:rFonts w:ascii="Arial" w:hAnsi="Arial" w:cs="Arial"/>
          <w:b/>
        </w:rPr>
        <w:t>n</w:t>
      </w:r>
      <w:r w:rsidRPr="0024722B">
        <w:rPr>
          <w:rFonts w:ascii="Arial" w:hAnsi="Arial" w:cs="Arial"/>
          <w:b/>
        </w:rPr>
        <w:t>siderado primer Obispo y en Roma debió ser crucifi</w:t>
      </w:r>
      <w:r w:rsidRPr="0024722B">
        <w:rPr>
          <w:rFonts w:ascii="Arial" w:hAnsi="Arial" w:cs="Arial"/>
          <w:b/>
        </w:rPr>
        <w:softHyphen/>
        <w:t>cado entre el 64 y el 67, que son los años de la persecución anticristiana de Ne</w:t>
      </w:r>
      <w:r w:rsidRPr="0024722B">
        <w:rPr>
          <w:rFonts w:ascii="Arial" w:hAnsi="Arial" w:cs="Arial"/>
          <w:b/>
        </w:rPr>
        <w:softHyphen/>
        <w:t>rón. La tradición se inclina por el año 67, dos o tres años después de Pablo. Su enterramiento debió de darse en la colina del Vaticano, e</w:t>
      </w:r>
      <w:r w:rsidRPr="0024722B">
        <w:rPr>
          <w:rFonts w:ascii="Arial" w:hAnsi="Arial" w:cs="Arial"/>
          <w:b/>
        </w:rPr>
        <w:t>n</w:t>
      </w:r>
      <w:r w:rsidRPr="0024722B">
        <w:rPr>
          <w:rFonts w:ascii="Arial" w:hAnsi="Arial" w:cs="Arial"/>
          <w:b/>
        </w:rPr>
        <w:t xml:space="preserve">tonces en las afueras de Roma, desde luego cerca del circo de Calígula y Nerón. </w:t>
      </w:r>
    </w:p>
    <w:p w:rsidR="00CD57EC" w:rsidRDefault="0024722B" w:rsidP="0024722B">
      <w:pPr>
        <w:pStyle w:val="estilo2"/>
        <w:spacing w:before="0" w:beforeAutospacing="0" w:after="0" w:afterAutospacing="0"/>
        <w:jc w:val="both"/>
        <w:rPr>
          <w:rFonts w:ascii="Arial" w:hAnsi="Arial" w:cs="Arial"/>
          <w:b/>
        </w:rPr>
      </w:pPr>
      <w:r w:rsidRPr="0024722B">
        <w:rPr>
          <w:rFonts w:ascii="Arial" w:hAnsi="Arial" w:cs="Arial"/>
          <w:b/>
        </w:rPr>
        <w:br/>
        <w:t>   Sobre aquellos lugares, Constantino construyó una basílica cristiana, consagrada el 18 de Noviembre del 326. Parece probado que, bajo el subsuelo, se dejaron intencionadame</w:t>
      </w:r>
      <w:r w:rsidRPr="0024722B">
        <w:rPr>
          <w:rFonts w:ascii="Arial" w:hAnsi="Arial" w:cs="Arial"/>
          <w:b/>
        </w:rPr>
        <w:t>n</w:t>
      </w:r>
      <w:r w:rsidRPr="0024722B">
        <w:rPr>
          <w:rFonts w:ascii="Arial" w:hAnsi="Arial" w:cs="Arial"/>
          <w:b/>
        </w:rPr>
        <w:t xml:space="preserve">te los restos de otro templo más antiguo y en el cual se ofrecieron plegarias y ofrendas por la comunidad cristiana de la capital. </w:t>
      </w:r>
    </w:p>
    <w:p w:rsidR="00CD57EC" w:rsidRDefault="0024722B" w:rsidP="0024722B">
      <w:pPr>
        <w:pStyle w:val="estilo2"/>
        <w:spacing w:before="0" w:beforeAutospacing="0" w:after="0" w:afterAutospacing="0"/>
        <w:jc w:val="both"/>
        <w:rPr>
          <w:rFonts w:ascii="Arial" w:hAnsi="Arial" w:cs="Arial"/>
          <w:b/>
        </w:rPr>
      </w:pPr>
      <w:r w:rsidRPr="0024722B">
        <w:rPr>
          <w:rFonts w:ascii="Arial" w:hAnsi="Arial" w:cs="Arial"/>
          <w:b/>
        </w:rPr>
        <w:br/>
        <w:t xml:space="preserve">   El templo se mantuvo durante un milenio entre diversos avatares. Luego, los artistas del Renacimiento se encargarían de elevar el grandioso templo actual con las ideas geniales de Bramante, Rafael y Miguel </w:t>
      </w:r>
      <w:proofErr w:type="spellStart"/>
      <w:r w:rsidRPr="0024722B">
        <w:rPr>
          <w:rFonts w:ascii="Arial" w:hAnsi="Arial" w:cs="Arial"/>
          <w:b/>
        </w:rPr>
        <w:t>Angel</w:t>
      </w:r>
      <w:proofErr w:type="spellEnd"/>
      <w:r w:rsidRPr="0024722B">
        <w:rPr>
          <w:rFonts w:ascii="Arial" w:hAnsi="Arial" w:cs="Arial"/>
          <w:b/>
        </w:rPr>
        <w:t xml:space="preserve"> entre otros, quienes unieron escultura, puntura y a</w:t>
      </w:r>
      <w:r w:rsidRPr="0024722B">
        <w:rPr>
          <w:rFonts w:ascii="Arial" w:hAnsi="Arial" w:cs="Arial"/>
          <w:b/>
        </w:rPr>
        <w:t>r</w:t>
      </w:r>
      <w:r w:rsidRPr="0024722B">
        <w:rPr>
          <w:rFonts w:ascii="Arial" w:hAnsi="Arial" w:cs="Arial"/>
          <w:b/>
        </w:rPr>
        <w:t xml:space="preserve">quitectura.  Las excavaciones debajo del </w:t>
      </w:r>
      <w:proofErr w:type="spellStart"/>
      <w:r w:rsidRPr="0024722B">
        <w:rPr>
          <w:rFonts w:ascii="Arial" w:hAnsi="Arial" w:cs="Arial"/>
          <w:b/>
        </w:rPr>
        <w:t>baldaqui</w:t>
      </w:r>
      <w:r w:rsidRPr="0024722B">
        <w:rPr>
          <w:rFonts w:ascii="Arial" w:hAnsi="Arial" w:cs="Arial"/>
          <w:b/>
        </w:rPr>
        <w:softHyphen/>
        <w:t>no</w:t>
      </w:r>
      <w:proofErr w:type="spellEnd"/>
      <w:r w:rsidRPr="0024722B">
        <w:rPr>
          <w:rFonts w:ascii="Arial" w:hAnsi="Arial" w:cs="Arial"/>
          <w:b/>
        </w:rPr>
        <w:t>, que hoy es el alma de la Basílica V</w:t>
      </w:r>
      <w:r w:rsidRPr="0024722B">
        <w:rPr>
          <w:rFonts w:ascii="Arial" w:hAnsi="Arial" w:cs="Arial"/>
          <w:b/>
        </w:rPr>
        <w:t>a</w:t>
      </w:r>
      <w:r w:rsidRPr="0024722B">
        <w:rPr>
          <w:rFonts w:ascii="Arial" w:hAnsi="Arial" w:cs="Arial"/>
          <w:b/>
        </w:rPr>
        <w:t>ticana, realizadas entre 1940 y 1948 por orden de Pío XII, demostraron la existencia de una sepul</w:t>
      </w:r>
      <w:r w:rsidRPr="0024722B">
        <w:rPr>
          <w:rFonts w:ascii="Arial" w:hAnsi="Arial" w:cs="Arial"/>
          <w:b/>
        </w:rPr>
        <w:softHyphen/>
        <w:t>tura objeto de veneración singular, pues en torno a ella se disponían otras menos significativas. Todas parecen del siglo I, sin que se pueda decir más.</w:t>
      </w:r>
    </w:p>
    <w:p w:rsidR="005D614D" w:rsidRDefault="0024722B" w:rsidP="0024722B">
      <w:pPr>
        <w:pStyle w:val="estilo2"/>
        <w:spacing w:before="0" w:beforeAutospacing="0" w:after="0" w:afterAutospacing="0"/>
        <w:jc w:val="both"/>
        <w:rPr>
          <w:rFonts w:ascii="Arial" w:hAnsi="Arial" w:cs="Arial"/>
          <w:b/>
        </w:rPr>
      </w:pPr>
      <w:r w:rsidRPr="0024722B">
        <w:rPr>
          <w:rFonts w:ascii="Arial" w:hAnsi="Arial" w:cs="Arial"/>
          <w:b/>
        </w:rPr>
        <w:br/>
        <w:t xml:space="preserve">    El primero que testifica su muerte por crucifixión fue Tertuliano en el siglo III. El lugar de la sepultura fue ya exaltado por palabras del presbítero romano Gayo, que recogía Eusebio de </w:t>
      </w:r>
      <w:proofErr w:type="spellStart"/>
      <w:r w:rsidRPr="0024722B">
        <w:rPr>
          <w:rFonts w:ascii="Arial" w:hAnsi="Arial" w:cs="Arial"/>
          <w:b/>
        </w:rPr>
        <w:t>Cesarea</w:t>
      </w:r>
      <w:proofErr w:type="spellEnd"/>
      <w:r w:rsidRPr="0024722B">
        <w:rPr>
          <w:rFonts w:ascii="Arial" w:hAnsi="Arial" w:cs="Arial"/>
          <w:b/>
        </w:rPr>
        <w:t xml:space="preserve"> en el siglo III. </w:t>
      </w:r>
    </w:p>
    <w:p w:rsidR="00CD57EC" w:rsidRDefault="005D614D" w:rsidP="0024722B">
      <w:pPr>
        <w:pStyle w:val="estilo2"/>
        <w:spacing w:before="0" w:beforeAutospacing="0" w:after="0" w:afterAutospacing="0"/>
        <w:jc w:val="both"/>
        <w:rPr>
          <w:rFonts w:ascii="Arial" w:hAnsi="Arial" w:cs="Arial"/>
          <w:b/>
        </w:rPr>
      </w:pPr>
      <w:r>
        <w:rPr>
          <w:rFonts w:ascii="Arial" w:hAnsi="Arial" w:cs="Arial"/>
          <w:b/>
        </w:rPr>
        <w:lastRenderedPageBreak/>
        <w:t xml:space="preserve">     </w:t>
      </w:r>
      <w:r w:rsidR="0024722B" w:rsidRPr="0024722B">
        <w:rPr>
          <w:rFonts w:ascii="Arial" w:hAnsi="Arial" w:cs="Arial"/>
          <w:b/>
        </w:rPr>
        <w:t> Sobre esa tradición se asentó luego el sentimiento de la supre</w:t>
      </w:r>
      <w:r w:rsidR="0024722B" w:rsidRPr="0024722B">
        <w:rPr>
          <w:rFonts w:ascii="Arial" w:hAnsi="Arial" w:cs="Arial"/>
          <w:b/>
        </w:rPr>
        <w:softHyphen/>
        <w:t>macía de Ro</w:t>
      </w:r>
      <w:r w:rsidR="0024722B" w:rsidRPr="0024722B">
        <w:rPr>
          <w:rFonts w:ascii="Arial" w:hAnsi="Arial" w:cs="Arial"/>
          <w:b/>
        </w:rPr>
        <w:softHyphen/>
        <w:t>ma, y del Obispo romano, sobre la Iglesia entera, iniciándose la capitalidad del "Papa", defen</w:t>
      </w:r>
      <w:r w:rsidR="0024722B" w:rsidRPr="0024722B">
        <w:rPr>
          <w:rFonts w:ascii="Arial" w:hAnsi="Arial" w:cs="Arial"/>
          <w:b/>
        </w:rPr>
        <w:softHyphen/>
        <w:t>sor de la fe, Pastor supremo, "sucesor de Pedro.</w:t>
      </w:r>
    </w:p>
    <w:p w:rsidR="00CD57EC" w:rsidRDefault="0024722B" w:rsidP="0024722B">
      <w:pPr>
        <w:pStyle w:val="estilo2"/>
        <w:spacing w:before="0" w:beforeAutospacing="0" w:after="0" w:afterAutospacing="0"/>
        <w:jc w:val="both"/>
        <w:rPr>
          <w:rFonts w:ascii="Arial" w:hAnsi="Arial" w:cs="Arial"/>
          <w:b/>
        </w:rPr>
      </w:pPr>
      <w:r w:rsidRPr="0024722B">
        <w:rPr>
          <w:rFonts w:ascii="Arial" w:hAnsi="Arial" w:cs="Arial"/>
          <w:b/>
        </w:rPr>
        <w:br/>
        <w:t>    A partir del siglo XI la Iglesia Orien</w:t>
      </w:r>
      <w:r w:rsidRPr="0024722B">
        <w:rPr>
          <w:rFonts w:ascii="Arial" w:hAnsi="Arial" w:cs="Arial"/>
          <w:b/>
        </w:rPr>
        <w:softHyphen/>
        <w:t>tal negó esa autoridad del obis</w:t>
      </w:r>
      <w:r w:rsidRPr="0024722B">
        <w:rPr>
          <w:rFonts w:ascii="Arial" w:hAnsi="Arial" w:cs="Arial"/>
          <w:b/>
        </w:rPr>
        <w:softHyphen/>
        <w:t xml:space="preserve">po de Roma (papa) de forma explícita, aunque las rivalidades con Antioquía proceden ya de los tiempos de Nicea (323) y Constantinopla (385). </w:t>
      </w:r>
    </w:p>
    <w:p w:rsidR="00CD57EC" w:rsidRDefault="0024722B" w:rsidP="0024722B">
      <w:pPr>
        <w:pStyle w:val="estilo2"/>
        <w:spacing w:before="0" w:beforeAutospacing="0" w:after="0" w:afterAutospacing="0"/>
        <w:jc w:val="both"/>
        <w:rPr>
          <w:rFonts w:ascii="Arial" w:hAnsi="Arial" w:cs="Arial"/>
          <w:b/>
        </w:rPr>
      </w:pPr>
      <w:r w:rsidRPr="0024722B">
        <w:rPr>
          <w:rFonts w:ascii="Arial" w:hAnsi="Arial" w:cs="Arial"/>
          <w:b/>
        </w:rPr>
        <w:br/>
        <w:t>   La opo</w:t>
      </w:r>
      <w:r w:rsidRPr="0024722B">
        <w:rPr>
          <w:rFonts w:ascii="Arial" w:hAnsi="Arial" w:cs="Arial"/>
          <w:b/>
        </w:rPr>
        <w:softHyphen/>
        <w:t>sición a la teoría de la suce</w:t>
      </w:r>
      <w:r w:rsidRPr="0024722B">
        <w:rPr>
          <w:rFonts w:ascii="Arial" w:hAnsi="Arial" w:cs="Arial"/>
          <w:b/>
        </w:rPr>
        <w:softHyphen/>
        <w:t xml:space="preserve">sión </w:t>
      </w:r>
      <w:proofErr w:type="spellStart"/>
      <w:r w:rsidRPr="0024722B">
        <w:rPr>
          <w:rFonts w:ascii="Arial" w:hAnsi="Arial" w:cs="Arial"/>
          <w:b/>
        </w:rPr>
        <w:t>petrina</w:t>
      </w:r>
      <w:proofErr w:type="spellEnd"/>
      <w:r w:rsidRPr="0024722B">
        <w:rPr>
          <w:rFonts w:ascii="Arial" w:hAnsi="Arial" w:cs="Arial"/>
          <w:b/>
        </w:rPr>
        <w:t xml:space="preserve"> por parte del obispo romano fue una de las causas de la Reforma protestante del siglo XVI. Las oposiciones ideológicas del siglo XIX y del XX han sido numerosas.</w:t>
      </w:r>
    </w:p>
    <w:p w:rsidR="00CD57EC" w:rsidRDefault="0024722B" w:rsidP="0024722B">
      <w:pPr>
        <w:pStyle w:val="estilo2"/>
        <w:spacing w:before="0" w:beforeAutospacing="0" w:after="0" w:afterAutospacing="0"/>
        <w:jc w:val="both"/>
        <w:rPr>
          <w:rFonts w:ascii="Arial" w:hAnsi="Arial" w:cs="Arial"/>
          <w:b/>
        </w:rPr>
      </w:pPr>
      <w:r w:rsidRPr="0024722B">
        <w:rPr>
          <w:rFonts w:ascii="Arial" w:hAnsi="Arial" w:cs="Arial"/>
          <w:b/>
        </w:rPr>
        <w:br/>
        <w:t>   Pero la significación de Pedro en la Iglesia, y de sus suceso</w:t>
      </w:r>
      <w:r w:rsidRPr="0024722B">
        <w:rPr>
          <w:rFonts w:ascii="Arial" w:hAnsi="Arial" w:cs="Arial"/>
          <w:b/>
        </w:rPr>
        <w:softHyphen/>
        <w:t>res romanos posteriormente, se ha mante</w:t>
      </w:r>
      <w:r w:rsidRPr="0024722B">
        <w:rPr>
          <w:rFonts w:ascii="Arial" w:hAnsi="Arial" w:cs="Arial"/>
          <w:b/>
        </w:rPr>
        <w:softHyphen/>
        <w:t>nido hasta nuestros días como doctrina importante en el pensamiento católico y como práctica de hecho, por encima de las demás consideraciones especulativas.</w:t>
      </w:r>
    </w:p>
    <w:p w:rsidR="00CD57EC" w:rsidRDefault="0024722B" w:rsidP="0024722B">
      <w:pPr>
        <w:pStyle w:val="estilo2"/>
        <w:spacing w:before="0" w:beforeAutospacing="0" w:after="0" w:afterAutospacing="0"/>
        <w:jc w:val="both"/>
        <w:rPr>
          <w:rFonts w:ascii="Arial" w:hAnsi="Arial" w:cs="Arial"/>
          <w:b/>
        </w:rPr>
      </w:pPr>
      <w:r w:rsidRPr="0024722B">
        <w:rPr>
          <w:rFonts w:ascii="Arial" w:hAnsi="Arial" w:cs="Arial"/>
          <w:b/>
        </w:rPr>
        <w:br/>
        <w:t>   La fiesta religiosa de la Cátedra de san Pedro en Roma se celebra en Occi</w:t>
      </w:r>
      <w:r w:rsidRPr="0024722B">
        <w:rPr>
          <w:rFonts w:ascii="Arial" w:hAnsi="Arial" w:cs="Arial"/>
          <w:b/>
        </w:rPr>
        <w:softHyphen/>
        <w:t>dente el 22 de Febrero; y el recuerdo de la muerte de San Pedro y San Pablo el 29 de Junio se halla   r</w:t>
      </w:r>
      <w:r w:rsidRPr="0024722B">
        <w:rPr>
          <w:rFonts w:ascii="Arial" w:hAnsi="Arial" w:cs="Arial"/>
          <w:b/>
        </w:rPr>
        <w:t>e</w:t>
      </w:r>
      <w:r w:rsidRPr="0024722B">
        <w:rPr>
          <w:rFonts w:ascii="Arial" w:hAnsi="Arial" w:cs="Arial"/>
          <w:b/>
        </w:rPr>
        <w:t>vestido también de notable antigüedad.</w:t>
      </w:r>
    </w:p>
    <w:p w:rsidR="005D614D" w:rsidRDefault="005D614D" w:rsidP="0024722B">
      <w:pPr>
        <w:pStyle w:val="estilo2"/>
        <w:spacing w:before="0" w:beforeAutospacing="0" w:after="0" w:afterAutospacing="0"/>
        <w:jc w:val="both"/>
        <w:rPr>
          <w:rFonts w:ascii="Arial" w:hAnsi="Arial" w:cs="Arial"/>
          <w:b/>
        </w:rPr>
      </w:pPr>
    </w:p>
    <w:p w:rsidR="005D614D" w:rsidRPr="005D614D" w:rsidRDefault="005D614D" w:rsidP="0024722B">
      <w:pPr>
        <w:pStyle w:val="estilo2"/>
        <w:spacing w:before="0" w:beforeAutospacing="0" w:after="0" w:afterAutospacing="0"/>
        <w:jc w:val="both"/>
        <w:rPr>
          <w:rFonts w:ascii="Arial" w:hAnsi="Arial" w:cs="Arial"/>
          <w:b/>
          <w:color w:val="0070C0"/>
          <w:sz w:val="28"/>
          <w:szCs w:val="28"/>
        </w:rPr>
      </w:pPr>
      <w:r w:rsidRPr="005D614D">
        <w:rPr>
          <w:rFonts w:ascii="Arial" w:hAnsi="Arial" w:cs="Arial"/>
          <w:b/>
          <w:color w:val="0070C0"/>
          <w:sz w:val="28"/>
          <w:szCs w:val="28"/>
        </w:rPr>
        <w:t xml:space="preserve">  Las negaciones de Pedro </w:t>
      </w:r>
    </w:p>
    <w:p w:rsidR="005D614D" w:rsidRDefault="005D614D" w:rsidP="0024722B">
      <w:pPr>
        <w:pStyle w:val="estilo2"/>
        <w:spacing w:before="0" w:beforeAutospacing="0" w:after="0" w:afterAutospacing="0"/>
        <w:jc w:val="both"/>
        <w:rPr>
          <w:rFonts w:ascii="Arial" w:hAnsi="Arial" w:cs="Arial"/>
          <w:b/>
        </w:rPr>
      </w:pPr>
    </w:p>
    <w:p w:rsidR="005D614D" w:rsidRPr="005D614D" w:rsidRDefault="00D20F55" w:rsidP="005D614D">
      <w:pPr>
        <w:widowControl/>
        <w:autoSpaceDE/>
        <w:autoSpaceDN/>
        <w:adjustRightInd/>
        <w:rPr>
          <w:b/>
          <w:i/>
        </w:rPr>
      </w:pPr>
      <w:r>
        <w:rPr>
          <w:b/>
          <w:i/>
        </w:rPr>
        <w:t xml:space="preserve">    </w:t>
      </w:r>
      <w:r w:rsidR="005D614D" w:rsidRPr="005D614D">
        <w:rPr>
          <w:b/>
          <w:i/>
        </w:rPr>
        <w:t xml:space="preserve"> Entre tanto, Simón Pedro, acompañado de otro discípulo, seguía a Jesús. Este discíp</w:t>
      </w:r>
      <w:r w:rsidR="005D614D" w:rsidRPr="005D614D">
        <w:rPr>
          <w:b/>
          <w:i/>
        </w:rPr>
        <w:t>u</w:t>
      </w:r>
      <w:r w:rsidR="005D614D" w:rsidRPr="005D614D">
        <w:rPr>
          <w:b/>
          <w:i/>
        </w:rPr>
        <w:t>lo, que era conocido del Sumo Sacerdote, entró con Jesús en el patio del Pontífice,  mie</w:t>
      </w:r>
      <w:r w:rsidR="005D614D" w:rsidRPr="005D614D">
        <w:rPr>
          <w:b/>
          <w:i/>
        </w:rPr>
        <w:t>n</w:t>
      </w:r>
      <w:r w:rsidR="005D614D" w:rsidRPr="005D614D">
        <w:rPr>
          <w:b/>
          <w:i/>
        </w:rPr>
        <w:t xml:space="preserve">tras Pedro permanecía afuera, en la puerta. El otro discípulo, el que era conocido del Sumo Sacerdote, salió, habló a la portera e hizo entrar a Pedro. </w:t>
      </w:r>
    </w:p>
    <w:p w:rsidR="005D614D" w:rsidRPr="005D614D" w:rsidRDefault="00D20F55" w:rsidP="005D614D">
      <w:pPr>
        <w:widowControl/>
        <w:autoSpaceDE/>
        <w:autoSpaceDN/>
        <w:adjustRightInd/>
        <w:rPr>
          <w:b/>
          <w:i/>
        </w:rPr>
      </w:pPr>
      <w:r>
        <w:rPr>
          <w:b/>
          <w:i/>
        </w:rPr>
        <w:t xml:space="preserve">  </w:t>
      </w:r>
      <w:r w:rsidR="005D614D" w:rsidRPr="005D614D">
        <w:rPr>
          <w:b/>
          <w:i/>
        </w:rPr>
        <w:t xml:space="preserve"> La portera dijo entonces a Pedro: </w:t>
      </w:r>
      <w:proofErr w:type="gramStart"/>
      <w:r w:rsidR="005D614D" w:rsidRPr="005D614D">
        <w:rPr>
          <w:b/>
          <w:i/>
        </w:rPr>
        <w:t>«¿</w:t>
      </w:r>
      <w:proofErr w:type="gramEnd"/>
      <w:r w:rsidR="005D614D" w:rsidRPr="005D614D">
        <w:rPr>
          <w:b/>
          <w:i/>
        </w:rPr>
        <w:t xml:space="preserve">No eres tú también uno de los discípulos de ese hombre?». </w:t>
      </w:r>
      <w:proofErr w:type="spellStart"/>
      <w:r w:rsidR="005D614D" w:rsidRPr="005D614D">
        <w:rPr>
          <w:b/>
          <w:i/>
        </w:rPr>
        <w:t>El</w:t>
      </w:r>
      <w:proofErr w:type="spellEnd"/>
      <w:r w:rsidR="005D614D" w:rsidRPr="005D614D">
        <w:rPr>
          <w:b/>
          <w:i/>
        </w:rPr>
        <w:t xml:space="preserve"> le respondió: «No lo soy». </w:t>
      </w:r>
    </w:p>
    <w:p w:rsidR="005D614D" w:rsidRPr="005D614D" w:rsidRDefault="00D20F55" w:rsidP="005D614D">
      <w:pPr>
        <w:widowControl/>
        <w:autoSpaceDE/>
        <w:autoSpaceDN/>
        <w:adjustRightInd/>
        <w:rPr>
          <w:b/>
          <w:i/>
        </w:rPr>
      </w:pPr>
      <w:r>
        <w:rPr>
          <w:b/>
          <w:i/>
        </w:rPr>
        <w:t xml:space="preserve">   </w:t>
      </w:r>
      <w:r w:rsidR="005D614D" w:rsidRPr="005D614D">
        <w:rPr>
          <w:b/>
          <w:i/>
        </w:rPr>
        <w:t xml:space="preserve"> Los servidores y los guardias se calentaban junto al fuego, que habían encendido po</w:t>
      </w:r>
      <w:r w:rsidR="005D614D" w:rsidRPr="005D614D">
        <w:rPr>
          <w:b/>
          <w:i/>
        </w:rPr>
        <w:t>r</w:t>
      </w:r>
      <w:r w:rsidR="005D614D" w:rsidRPr="005D614D">
        <w:rPr>
          <w:b/>
          <w:i/>
        </w:rPr>
        <w:t>que hacía frío. Pedro también estaba con ellos, junto al fueg</w:t>
      </w:r>
      <w:r>
        <w:rPr>
          <w:b/>
          <w:i/>
        </w:rPr>
        <w:t>o.</w:t>
      </w:r>
      <w:r w:rsidR="005D614D" w:rsidRPr="005D614D">
        <w:rPr>
          <w:b/>
          <w:i/>
        </w:rPr>
        <w:t xml:space="preserve">5 Simón Pedro permanecía junto al fuego. Los que estaban con él le dijeron: </w:t>
      </w:r>
      <w:proofErr w:type="gramStart"/>
      <w:r w:rsidR="005D614D" w:rsidRPr="005D614D">
        <w:rPr>
          <w:b/>
          <w:i/>
        </w:rPr>
        <w:t>«¿</w:t>
      </w:r>
      <w:proofErr w:type="gramEnd"/>
      <w:r w:rsidR="005D614D" w:rsidRPr="005D614D">
        <w:rPr>
          <w:b/>
          <w:i/>
        </w:rPr>
        <w:t>No eres tú también uno de sus discíp</w:t>
      </w:r>
      <w:r w:rsidR="005D614D" w:rsidRPr="005D614D">
        <w:rPr>
          <w:b/>
          <w:i/>
        </w:rPr>
        <w:t>u</w:t>
      </w:r>
      <w:r w:rsidR="005D614D" w:rsidRPr="005D614D">
        <w:rPr>
          <w:b/>
          <w:i/>
        </w:rPr>
        <w:t xml:space="preserve">los?». </w:t>
      </w:r>
      <w:proofErr w:type="spellStart"/>
      <w:r w:rsidR="005D614D" w:rsidRPr="005D614D">
        <w:rPr>
          <w:b/>
          <w:i/>
        </w:rPr>
        <w:t>El</w:t>
      </w:r>
      <w:proofErr w:type="spellEnd"/>
      <w:r w:rsidR="005D614D" w:rsidRPr="005D614D">
        <w:rPr>
          <w:b/>
          <w:i/>
        </w:rPr>
        <w:t xml:space="preserve"> lo negó y dijo: «No lo soy». </w:t>
      </w:r>
    </w:p>
    <w:p w:rsidR="005D614D" w:rsidRPr="005D614D" w:rsidRDefault="00D20F55" w:rsidP="005D614D">
      <w:pPr>
        <w:widowControl/>
        <w:autoSpaceDE/>
        <w:autoSpaceDN/>
        <w:adjustRightInd/>
        <w:rPr>
          <w:b/>
          <w:i/>
        </w:rPr>
      </w:pPr>
      <w:r>
        <w:rPr>
          <w:b/>
          <w:i/>
        </w:rPr>
        <w:t xml:space="preserve">   </w:t>
      </w:r>
      <w:r w:rsidR="005D614D" w:rsidRPr="005D614D">
        <w:rPr>
          <w:b/>
          <w:i/>
        </w:rPr>
        <w:t xml:space="preserve"> Uno de los servidores del Sumo Sacerdote, pariente de aquel al que Pedro había cortado la oreja, insistió: </w:t>
      </w:r>
      <w:proofErr w:type="gramStart"/>
      <w:r w:rsidR="005D614D" w:rsidRPr="005D614D">
        <w:rPr>
          <w:b/>
          <w:i/>
        </w:rPr>
        <w:t>«¿</w:t>
      </w:r>
      <w:proofErr w:type="gramEnd"/>
      <w:r w:rsidR="005D614D" w:rsidRPr="005D614D">
        <w:rPr>
          <w:b/>
          <w:i/>
        </w:rPr>
        <w:t xml:space="preserve">Acaso no te vi con él en la huerta?». </w:t>
      </w:r>
    </w:p>
    <w:p w:rsidR="0024722B" w:rsidRDefault="005D614D" w:rsidP="00D20F55">
      <w:pPr>
        <w:widowControl/>
        <w:autoSpaceDE/>
        <w:autoSpaceDN/>
        <w:adjustRightInd/>
        <w:rPr>
          <w:b/>
          <w:i/>
        </w:rPr>
      </w:pPr>
      <w:r w:rsidRPr="005D614D">
        <w:rPr>
          <w:b/>
          <w:i/>
        </w:rPr>
        <w:t xml:space="preserve">27 Pedro volvió a negarlo, y en seguida cantó el gallo. </w:t>
      </w:r>
      <w:r w:rsidR="00D20F55">
        <w:rPr>
          <w:b/>
          <w:i/>
        </w:rPr>
        <w:t xml:space="preserve">  (</w:t>
      </w:r>
      <w:proofErr w:type="spellStart"/>
      <w:r w:rsidR="00D20F55">
        <w:rPr>
          <w:b/>
          <w:i/>
        </w:rPr>
        <w:t>Jn</w:t>
      </w:r>
      <w:proofErr w:type="spellEnd"/>
      <w:r w:rsidR="00D20F55">
        <w:rPr>
          <w:b/>
          <w:i/>
        </w:rPr>
        <w:t xml:space="preserve"> 18.  </w:t>
      </w:r>
      <w:proofErr w:type="gramStart"/>
      <w:r w:rsidR="00D20F55">
        <w:rPr>
          <w:b/>
          <w:i/>
        </w:rPr>
        <w:t>5 .</w:t>
      </w:r>
      <w:proofErr w:type="gramEnd"/>
      <w:r w:rsidR="00D20F55">
        <w:rPr>
          <w:b/>
          <w:i/>
        </w:rPr>
        <w:t xml:space="preserve"> 27</w:t>
      </w:r>
    </w:p>
    <w:p w:rsidR="00D20F55" w:rsidRPr="0024722B" w:rsidRDefault="00D20F55" w:rsidP="00D20F55">
      <w:pPr>
        <w:widowControl/>
        <w:autoSpaceDE/>
        <w:autoSpaceDN/>
        <w:adjustRightInd/>
        <w:rPr>
          <w:b/>
        </w:rPr>
      </w:pPr>
    </w:p>
    <w:p w:rsidR="0024722B" w:rsidRPr="005D614D" w:rsidRDefault="00CD57EC" w:rsidP="0024722B">
      <w:pPr>
        <w:pStyle w:val="estilo2"/>
        <w:spacing w:before="0" w:beforeAutospacing="0" w:after="0" w:afterAutospacing="0"/>
        <w:jc w:val="both"/>
        <w:rPr>
          <w:rStyle w:val="Textoennegrita"/>
          <w:rFonts w:ascii="Arial" w:hAnsi="Arial" w:cs="Arial"/>
          <w:color w:val="0070C0"/>
          <w:sz w:val="28"/>
          <w:szCs w:val="28"/>
        </w:rPr>
      </w:pPr>
      <w:r w:rsidRPr="00CD57EC">
        <w:rPr>
          <w:rStyle w:val="Textoennegrita"/>
          <w:rFonts w:ascii="Arial" w:hAnsi="Arial" w:cs="Arial"/>
          <w:color w:val="0070C0"/>
        </w:rPr>
        <w:t xml:space="preserve">    </w:t>
      </w:r>
      <w:r w:rsidR="0024722B" w:rsidRPr="005D614D">
        <w:rPr>
          <w:rStyle w:val="Textoennegrita"/>
          <w:rFonts w:ascii="Arial" w:hAnsi="Arial" w:cs="Arial"/>
          <w:color w:val="0070C0"/>
          <w:sz w:val="28"/>
          <w:szCs w:val="28"/>
        </w:rPr>
        <w:t xml:space="preserve">Rasgos </w:t>
      </w:r>
      <w:proofErr w:type="spellStart"/>
      <w:r w:rsidR="0024722B" w:rsidRPr="005D614D">
        <w:rPr>
          <w:rStyle w:val="Textoennegrita"/>
          <w:rFonts w:ascii="Arial" w:hAnsi="Arial" w:cs="Arial"/>
          <w:color w:val="0070C0"/>
          <w:sz w:val="28"/>
          <w:szCs w:val="28"/>
        </w:rPr>
        <w:t>petrinos</w:t>
      </w:r>
      <w:proofErr w:type="spellEnd"/>
    </w:p>
    <w:p w:rsidR="00CD57EC" w:rsidRDefault="0024722B" w:rsidP="0024722B">
      <w:pPr>
        <w:pStyle w:val="estilo2"/>
        <w:spacing w:before="0" w:beforeAutospacing="0" w:after="0" w:afterAutospacing="0"/>
        <w:jc w:val="both"/>
        <w:rPr>
          <w:rFonts w:ascii="Arial" w:hAnsi="Arial" w:cs="Arial"/>
          <w:b/>
        </w:rPr>
      </w:pPr>
      <w:r w:rsidRPr="0024722B">
        <w:rPr>
          <w:rFonts w:ascii="Arial" w:hAnsi="Arial" w:cs="Arial"/>
          <w:b/>
        </w:rPr>
        <w:t>   El talante se expresa en los rasgos siguientes que brillan en la actuación de este "Prínc</w:t>
      </w:r>
      <w:r w:rsidRPr="0024722B">
        <w:rPr>
          <w:rFonts w:ascii="Arial" w:hAnsi="Arial" w:cs="Arial"/>
          <w:b/>
        </w:rPr>
        <w:t>i</w:t>
      </w:r>
      <w:r w:rsidRPr="0024722B">
        <w:rPr>
          <w:rFonts w:ascii="Arial" w:hAnsi="Arial" w:cs="Arial"/>
          <w:b/>
        </w:rPr>
        <w:t>pe de los Apóstoles":</w:t>
      </w:r>
    </w:p>
    <w:p w:rsidR="00CD57EC" w:rsidRDefault="0024722B" w:rsidP="0024722B">
      <w:pPr>
        <w:pStyle w:val="estilo2"/>
        <w:spacing w:before="0" w:beforeAutospacing="0" w:after="0" w:afterAutospacing="0"/>
        <w:jc w:val="both"/>
        <w:rPr>
          <w:rFonts w:ascii="Arial" w:hAnsi="Arial" w:cs="Arial"/>
          <w:b/>
        </w:rPr>
      </w:pPr>
      <w:r w:rsidRPr="0024722B">
        <w:rPr>
          <w:rFonts w:ascii="Arial" w:hAnsi="Arial" w:cs="Arial"/>
          <w:b/>
        </w:rPr>
        <w:br/>
        <w:t xml:space="preserve">   *  El amor sincero y ardiente que siempre profesó a Jesús. (Mt.16. 22). Impulsivo y audaz siempre se halló cerca de Jesús, hasta la última confesión de su amor y arrepentimiento </w:t>
      </w:r>
      <w:proofErr w:type="spellStart"/>
      <w:r w:rsidRPr="0024722B">
        <w:rPr>
          <w:rFonts w:ascii="Arial" w:hAnsi="Arial" w:cs="Arial"/>
          <w:b/>
        </w:rPr>
        <w:t>despúes</w:t>
      </w:r>
      <w:proofErr w:type="spellEnd"/>
      <w:r w:rsidRPr="0024722B">
        <w:rPr>
          <w:rFonts w:ascii="Arial" w:hAnsi="Arial" w:cs="Arial"/>
          <w:b/>
        </w:rPr>
        <w:t xml:space="preserve"> de la Resurrección de Jesús. (</w:t>
      </w:r>
      <w:proofErr w:type="spellStart"/>
      <w:r w:rsidRPr="0024722B">
        <w:rPr>
          <w:rFonts w:ascii="Arial" w:hAnsi="Arial" w:cs="Arial"/>
          <w:b/>
        </w:rPr>
        <w:t>Jn.</w:t>
      </w:r>
      <w:proofErr w:type="spellEnd"/>
      <w:r w:rsidRPr="0024722B">
        <w:rPr>
          <w:rFonts w:ascii="Arial" w:hAnsi="Arial" w:cs="Arial"/>
          <w:b/>
        </w:rPr>
        <w:t xml:space="preserve"> 21. 15-20)</w:t>
      </w:r>
    </w:p>
    <w:p w:rsidR="00CD57EC" w:rsidRDefault="0024722B" w:rsidP="0024722B">
      <w:pPr>
        <w:pStyle w:val="estilo2"/>
        <w:spacing w:before="0" w:beforeAutospacing="0" w:after="0" w:afterAutospacing="0"/>
        <w:jc w:val="both"/>
        <w:rPr>
          <w:rFonts w:ascii="Arial" w:hAnsi="Arial" w:cs="Arial"/>
          <w:b/>
        </w:rPr>
      </w:pPr>
      <w:r w:rsidRPr="0024722B">
        <w:rPr>
          <w:rFonts w:ascii="Arial" w:hAnsi="Arial" w:cs="Arial"/>
          <w:b/>
        </w:rPr>
        <w:t>   *  La fe profunda que manifestó en toda ocasión, con la nobleza de sus palabras y con su total adhesión a Jesús (</w:t>
      </w:r>
      <w:proofErr w:type="spellStart"/>
      <w:r w:rsidRPr="0024722B">
        <w:rPr>
          <w:rFonts w:ascii="Arial" w:hAnsi="Arial" w:cs="Arial"/>
          <w:b/>
        </w:rPr>
        <w:t>Mt.</w:t>
      </w:r>
      <w:proofErr w:type="spellEnd"/>
      <w:r w:rsidRPr="0024722B">
        <w:rPr>
          <w:rFonts w:ascii="Arial" w:hAnsi="Arial" w:cs="Arial"/>
          <w:b/>
        </w:rPr>
        <w:t xml:space="preserve"> 16. 13-20; </w:t>
      </w:r>
      <w:proofErr w:type="spellStart"/>
      <w:r w:rsidRPr="0024722B">
        <w:rPr>
          <w:rFonts w:ascii="Arial" w:hAnsi="Arial" w:cs="Arial"/>
          <w:b/>
        </w:rPr>
        <w:t>Lc</w:t>
      </w:r>
      <w:proofErr w:type="spellEnd"/>
      <w:r w:rsidRPr="0024722B">
        <w:rPr>
          <w:rFonts w:ascii="Arial" w:hAnsi="Arial" w:cs="Arial"/>
          <w:b/>
        </w:rPr>
        <w:t xml:space="preserve"> 9. 18-21)</w:t>
      </w:r>
    </w:p>
    <w:p w:rsidR="00CD57EC" w:rsidRDefault="0024722B" w:rsidP="0024722B">
      <w:pPr>
        <w:pStyle w:val="estilo2"/>
        <w:spacing w:before="0" w:beforeAutospacing="0" w:after="0" w:afterAutospacing="0"/>
        <w:jc w:val="both"/>
        <w:rPr>
          <w:rFonts w:ascii="Arial" w:hAnsi="Arial" w:cs="Arial"/>
          <w:b/>
        </w:rPr>
      </w:pPr>
      <w:r w:rsidRPr="0024722B">
        <w:rPr>
          <w:rFonts w:ascii="Arial" w:hAnsi="Arial" w:cs="Arial"/>
          <w:b/>
        </w:rPr>
        <w:t>   *  El sentido de autoridad que Pedro representó, que él entendió recibida de Jesús y que ejerció con valor y como servicio en los primeros días de la Igle</w:t>
      </w:r>
      <w:r w:rsidRPr="0024722B">
        <w:rPr>
          <w:rFonts w:ascii="Arial" w:hAnsi="Arial" w:cs="Arial"/>
          <w:b/>
        </w:rPr>
        <w:softHyphen/>
        <w:t>sia. (</w:t>
      </w:r>
      <w:proofErr w:type="spellStart"/>
      <w:r w:rsidRPr="0024722B">
        <w:rPr>
          <w:rFonts w:ascii="Arial" w:hAnsi="Arial" w:cs="Arial"/>
          <w:b/>
        </w:rPr>
        <w:t>Mt.</w:t>
      </w:r>
      <w:proofErr w:type="spellEnd"/>
      <w:r w:rsidRPr="0024722B">
        <w:rPr>
          <w:rFonts w:ascii="Arial" w:hAnsi="Arial" w:cs="Arial"/>
          <w:b/>
        </w:rPr>
        <w:t xml:space="preserve"> 16. 18;  </w:t>
      </w:r>
      <w:proofErr w:type="spellStart"/>
      <w:r w:rsidRPr="0024722B">
        <w:rPr>
          <w:rFonts w:ascii="Arial" w:hAnsi="Arial" w:cs="Arial"/>
          <w:b/>
        </w:rPr>
        <w:t>Jn.</w:t>
      </w:r>
      <w:proofErr w:type="spellEnd"/>
      <w:r w:rsidRPr="0024722B">
        <w:rPr>
          <w:rFonts w:ascii="Arial" w:hAnsi="Arial" w:cs="Arial"/>
          <w:b/>
        </w:rPr>
        <w:t xml:space="preserve"> 1. 42;  </w:t>
      </w:r>
      <w:proofErr w:type="spellStart"/>
      <w:r w:rsidRPr="0024722B">
        <w:rPr>
          <w:rFonts w:ascii="Arial" w:hAnsi="Arial" w:cs="Arial"/>
          <w:b/>
        </w:rPr>
        <w:t>Mc.</w:t>
      </w:r>
      <w:proofErr w:type="spellEnd"/>
      <w:r w:rsidRPr="0024722B">
        <w:rPr>
          <w:rFonts w:ascii="Arial" w:hAnsi="Arial" w:cs="Arial"/>
          <w:b/>
        </w:rPr>
        <w:t xml:space="preserve"> 9. 2;  </w:t>
      </w:r>
      <w:proofErr w:type="spellStart"/>
      <w:r w:rsidRPr="0024722B">
        <w:rPr>
          <w:rFonts w:ascii="Arial" w:hAnsi="Arial" w:cs="Arial"/>
          <w:b/>
        </w:rPr>
        <w:t>Hech</w:t>
      </w:r>
      <w:proofErr w:type="spellEnd"/>
      <w:r w:rsidRPr="0024722B">
        <w:rPr>
          <w:rFonts w:ascii="Arial" w:hAnsi="Arial" w:cs="Arial"/>
          <w:b/>
        </w:rPr>
        <w:t xml:space="preserve">. 7. 17-22; </w:t>
      </w:r>
      <w:proofErr w:type="spellStart"/>
      <w:r w:rsidRPr="0024722B">
        <w:rPr>
          <w:rFonts w:ascii="Arial" w:hAnsi="Arial" w:cs="Arial"/>
          <w:b/>
        </w:rPr>
        <w:t>Hech</w:t>
      </w:r>
      <w:proofErr w:type="spellEnd"/>
      <w:r w:rsidRPr="0024722B">
        <w:rPr>
          <w:rFonts w:ascii="Arial" w:hAnsi="Arial" w:cs="Arial"/>
          <w:b/>
        </w:rPr>
        <w:t>. 11. 1-18)</w:t>
      </w:r>
    </w:p>
    <w:p w:rsidR="00CD57EC" w:rsidRDefault="0024722B" w:rsidP="0024722B">
      <w:pPr>
        <w:pStyle w:val="estilo2"/>
        <w:spacing w:before="0" w:beforeAutospacing="0" w:after="0" w:afterAutospacing="0"/>
        <w:jc w:val="both"/>
        <w:rPr>
          <w:rFonts w:ascii="Arial" w:hAnsi="Arial" w:cs="Arial"/>
          <w:b/>
        </w:rPr>
      </w:pPr>
      <w:r w:rsidRPr="0024722B">
        <w:rPr>
          <w:rFonts w:ascii="Arial" w:hAnsi="Arial" w:cs="Arial"/>
          <w:b/>
        </w:rPr>
        <w:t>   *  La humildad admirable para reconocer la cobardía de negar a Cristo y el perdón que recibió del maestro después de la resurrección. (</w:t>
      </w:r>
      <w:proofErr w:type="spellStart"/>
      <w:r w:rsidRPr="0024722B">
        <w:rPr>
          <w:rFonts w:ascii="Arial" w:hAnsi="Arial" w:cs="Arial"/>
          <w:b/>
        </w:rPr>
        <w:t>Mt.</w:t>
      </w:r>
      <w:proofErr w:type="spellEnd"/>
      <w:r w:rsidRPr="0024722B">
        <w:rPr>
          <w:rFonts w:ascii="Arial" w:hAnsi="Arial" w:cs="Arial"/>
          <w:b/>
        </w:rPr>
        <w:t xml:space="preserve"> 26. 31-35; </w:t>
      </w:r>
      <w:proofErr w:type="spellStart"/>
      <w:r w:rsidRPr="0024722B">
        <w:rPr>
          <w:rFonts w:ascii="Arial" w:hAnsi="Arial" w:cs="Arial"/>
          <w:b/>
        </w:rPr>
        <w:t>Mt.</w:t>
      </w:r>
      <w:proofErr w:type="spellEnd"/>
      <w:r w:rsidRPr="0024722B">
        <w:rPr>
          <w:rFonts w:ascii="Arial" w:hAnsi="Arial" w:cs="Arial"/>
          <w:b/>
        </w:rPr>
        <w:t xml:space="preserve"> 27. 69-74; </w:t>
      </w:r>
      <w:proofErr w:type="spellStart"/>
      <w:r w:rsidRPr="0024722B">
        <w:rPr>
          <w:rFonts w:ascii="Arial" w:hAnsi="Arial" w:cs="Arial"/>
          <w:b/>
        </w:rPr>
        <w:t>Mc.</w:t>
      </w:r>
      <w:proofErr w:type="spellEnd"/>
      <w:r w:rsidRPr="0024722B">
        <w:rPr>
          <w:rFonts w:ascii="Arial" w:hAnsi="Arial" w:cs="Arial"/>
          <w:b/>
        </w:rPr>
        <w:t xml:space="preserve"> 14. 66-72; </w:t>
      </w:r>
      <w:proofErr w:type="spellStart"/>
      <w:r w:rsidRPr="0024722B">
        <w:rPr>
          <w:rFonts w:ascii="Arial" w:hAnsi="Arial" w:cs="Arial"/>
          <w:b/>
        </w:rPr>
        <w:t>Lc.</w:t>
      </w:r>
      <w:proofErr w:type="spellEnd"/>
      <w:r w:rsidRPr="0024722B">
        <w:rPr>
          <w:rFonts w:ascii="Arial" w:hAnsi="Arial" w:cs="Arial"/>
          <w:b/>
        </w:rPr>
        <w:t xml:space="preserve"> 22. 31-34; </w:t>
      </w:r>
      <w:proofErr w:type="spellStart"/>
      <w:r w:rsidRPr="0024722B">
        <w:rPr>
          <w:rFonts w:ascii="Arial" w:hAnsi="Arial" w:cs="Arial"/>
          <w:b/>
        </w:rPr>
        <w:t>Jn.</w:t>
      </w:r>
      <w:proofErr w:type="spellEnd"/>
      <w:r w:rsidRPr="0024722B">
        <w:rPr>
          <w:rFonts w:ascii="Arial" w:hAnsi="Arial" w:cs="Arial"/>
          <w:b/>
        </w:rPr>
        <w:t xml:space="preserve"> 18. 15-27)</w:t>
      </w:r>
    </w:p>
    <w:p w:rsidR="00CD57EC" w:rsidRDefault="0024722B" w:rsidP="0024722B">
      <w:pPr>
        <w:pStyle w:val="estilo2"/>
        <w:spacing w:before="0" w:beforeAutospacing="0" w:after="0" w:afterAutospacing="0"/>
        <w:jc w:val="both"/>
        <w:rPr>
          <w:rFonts w:ascii="Arial" w:hAnsi="Arial" w:cs="Arial"/>
          <w:b/>
        </w:rPr>
      </w:pPr>
      <w:r w:rsidRPr="0024722B">
        <w:rPr>
          <w:rFonts w:ascii="Arial" w:hAnsi="Arial" w:cs="Arial"/>
          <w:b/>
        </w:rPr>
        <w:t>   *  El sentido de liderazgo y valentía que Pedro manifestó al servicio de Jesús y de sus seguidores, latente en todas las narraciones evangélicas. (</w:t>
      </w:r>
      <w:proofErr w:type="spellStart"/>
      <w:r w:rsidRPr="0024722B">
        <w:rPr>
          <w:rFonts w:ascii="Arial" w:hAnsi="Arial" w:cs="Arial"/>
          <w:b/>
        </w:rPr>
        <w:t>Jn.</w:t>
      </w:r>
      <w:proofErr w:type="spellEnd"/>
      <w:r w:rsidRPr="0024722B">
        <w:rPr>
          <w:rFonts w:ascii="Arial" w:hAnsi="Arial" w:cs="Arial"/>
          <w:b/>
        </w:rPr>
        <w:t xml:space="preserve"> 7. 68-71; </w:t>
      </w:r>
      <w:proofErr w:type="spellStart"/>
      <w:r w:rsidRPr="0024722B">
        <w:rPr>
          <w:rFonts w:ascii="Arial" w:hAnsi="Arial" w:cs="Arial"/>
          <w:b/>
        </w:rPr>
        <w:t>Jn.</w:t>
      </w:r>
      <w:proofErr w:type="spellEnd"/>
      <w:r w:rsidRPr="0024722B">
        <w:rPr>
          <w:rFonts w:ascii="Arial" w:hAnsi="Arial" w:cs="Arial"/>
          <w:b/>
        </w:rPr>
        <w:t xml:space="preserve"> 13. 6-10)</w:t>
      </w:r>
    </w:p>
    <w:p w:rsidR="00CD57EC" w:rsidRDefault="0024722B" w:rsidP="0024722B">
      <w:pPr>
        <w:pStyle w:val="estilo2"/>
        <w:spacing w:before="0" w:beforeAutospacing="0" w:after="0" w:afterAutospacing="0"/>
        <w:jc w:val="both"/>
        <w:rPr>
          <w:rFonts w:ascii="Arial" w:hAnsi="Arial" w:cs="Arial"/>
          <w:b/>
        </w:rPr>
      </w:pPr>
      <w:r w:rsidRPr="0024722B">
        <w:rPr>
          <w:rFonts w:ascii="Arial" w:hAnsi="Arial" w:cs="Arial"/>
          <w:b/>
        </w:rPr>
        <w:t>   *  El celo ardiente para anunciar la palabra del Señor y la valentía para poner su vida al servicio de la empresa. (</w:t>
      </w:r>
      <w:proofErr w:type="spellStart"/>
      <w:r w:rsidRPr="0024722B">
        <w:rPr>
          <w:rFonts w:ascii="Arial" w:hAnsi="Arial" w:cs="Arial"/>
          <w:b/>
        </w:rPr>
        <w:t>Mc.</w:t>
      </w:r>
      <w:proofErr w:type="spellEnd"/>
      <w:r w:rsidRPr="0024722B">
        <w:rPr>
          <w:rFonts w:ascii="Arial" w:hAnsi="Arial" w:cs="Arial"/>
          <w:b/>
        </w:rPr>
        <w:t xml:space="preserve"> 3. 13-19;  </w:t>
      </w:r>
      <w:proofErr w:type="spellStart"/>
      <w:r w:rsidRPr="0024722B">
        <w:rPr>
          <w:rFonts w:ascii="Arial" w:hAnsi="Arial" w:cs="Arial"/>
          <w:b/>
        </w:rPr>
        <w:t>Lc.</w:t>
      </w:r>
      <w:proofErr w:type="spellEnd"/>
      <w:r w:rsidRPr="0024722B">
        <w:rPr>
          <w:rFonts w:ascii="Arial" w:hAnsi="Arial" w:cs="Arial"/>
          <w:b/>
        </w:rPr>
        <w:t xml:space="preserve"> 5. 38-44;  </w:t>
      </w:r>
      <w:proofErr w:type="spellStart"/>
      <w:r w:rsidRPr="0024722B">
        <w:rPr>
          <w:rFonts w:ascii="Arial" w:hAnsi="Arial" w:cs="Arial"/>
          <w:b/>
        </w:rPr>
        <w:t>Hech</w:t>
      </w:r>
      <w:proofErr w:type="spellEnd"/>
      <w:r w:rsidRPr="0024722B">
        <w:rPr>
          <w:rFonts w:ascii="Arial" w:hAnsi="Arial" w:cs="Arial"/>
          <w:b/>
        </w:rPr>
        <w:t>. 2. 14-40;  </w:t>
      </w:r>
      <w:proofErr w:type="spellStart"/>
      <w:r w:rsidRPr="0024722B">
        <w:rPr>
          <w:rFonts w:ascii="Arial" w:hAnsi="Arial" w:cs="Arial"/>
          <w:b/>
        </w:rPr>
        <w:t>Hech</w:t>
      </w:r>
      <w:proofErr w:type="spellEnd"/>
      <w:r w:rsidRPr="0024722B">
        <w:rPr>
          <w:rFonts w:ascii="Arial" w:hAnsi="Arial" w:cs="Arial"/>
          <w:b/>
        </w:rPr>
        <w:t xml:space="preserve"> 11. 1-48)</w:t>
      </w:r>
    </w:p>
    <w:p w:rsidR="0024722B" w:rsidRDefault="0024722B" w:rsidP="0024722B">
      <w:pPr>
        <w:pStyle w:val="estilo2"/>
        <w:spacing w:before="0" w:beforeAutospacing="0" w:after="0" w:afterAutospacing="0"/>
        <w:jc w:val="both"/>
        <w:rPr>
          <w:rFonts w:ascii="Arial" w:hAnsi="Arial" w:cs="Arial"/>
          <w:b/>
        </w:rPr>
      </w:pPr>
      <w:r w:rsidRPr="0024722B">
        <w:rPr>
          <w:rFonts w:ascii="Arial" w:hAnsi="Arial" w:cs="Arial"/>
          <w:b/>
        </w:rPr>
        <w:lastRenderedPageBreak/>
        <w:br/>
        <w:t>   Si son todos estos rasgos o no los más significativos de la acción del Apóstol, habrá de decirlo el corazón de quien ama a la Iglesia más que la razón teoló</w:t>
      </w:r>
      <w:r w:rsidRPr="0024722B">
        <w:rPr>
          <w:rFonts w:ascii="Arial" w:hAnsi="Arial" w:cs="Arial"/>
          <w:b/>
        </w:rPr>
        <w:softHyphen/>
        <w:t>gica, que se presta a ópticas diferentes.</w:t>
      </w:r>
    </w:p>
    <w:p w:rsidR="00CD57EC" w:rsidRPr="0024722B" w:rsidRDefault="00CD57EC" w:rsidP="0024722B">
      <w:pPr>
        <w:pStyle w:val="estilo2"/>
        <w:spacing w:before="0" w:beforeAutospacing="0" w:after="0" w:afterAutospacing="0"/>
        <w:jc w:val="both"/>
        <w:rPr>
          <w:rFonts w:ascii="Arial" w:hAnsi="Arial" w:cs="Arial"/>
          <w:b/>
        </w:rPr>
      </w:pPr>
    </w:p>
    <w:p w:rsidR="0024722B" w:rsidRPr="00D20F55" w:rsidRDefault="00CD57EC" w:rsidP="0024722B">
      <w:pPr>
        <w:pStyle w:val="estilo2"/>
        <w:spacing w:before="0" w:beforeAutospacing="0" w:after="0" w:afterAutospacing="0"/>
        <w:jc w:val="both"/>
        <w:rPr>
          <w:rStyle w:val="Textoennegrita"/>
          <w:rFonts w:ascii="Arial" w:hAnsi="Arial" w:cs="Arial"/>
          <w:color w:val="0070C0"/>
          <w:sz w:val="28"/>
          <w:szCs w:val="28"/>
        </w:rPr>
      </w:pPr>
      <w:r w:rsidRPr="00D20F55">
        <w:rPr>
          <w:rStyle w:val="Textoennegrita"/>
          <w:rFonts w:ascii="Arial" w:hAnsi="Arial" w:cs="Arial"/>
          <w:sz w:val="28"/>
          <w:szCs w:val="28"/>
        </w:rPr>
        <w:t xml:space="preserve">  </w:t>
      </w:r>
      <w:r w:rsidR="0024722B" w:rsidRPr="00D20F55">
        <w:rPr>
          <w:rStyle w:val="Textoennegrita"/>
          <w:rFonts w:ascii="Arial" w:hAnsi="Arial" w:cs="Arial"/>
          <w:sz w:val="28"/>
          <w:szCs w:val="28"/>
        </w:rPr>
        <w:t xml:space="preserve"> </w:t>
      </w:r>
      <w:r w:rsidR="0024722B" w:rsidRPr="00D20F55">
        <w:rPr>
          <w:rStyle w:val="Textoennegrita"/>
          <w:rFonts w:ascii="Arial" w:hAnsi="Arial" w:cs="Arial"/>
          <w:color w:val="0070C0"/>
          <w:sz w:val="28"/>
          <w:szCs w:val="28"/>
        </w:rPr>
        <w:t>Sentido modélico.</w:t>
      </w:r>
    </w:p>
    <w:p w:rsidR="00CD57EC" w:rsidRPr="0024722B" w:rsidRDefault="00CD57EC" w:rsidP="0024722B">
      <w:pPr>
        <w:pStyle w:val="estilo2"/>
        <w:spacing w:before="0" w:beforeAutospacing="0" w:after="0" w:afterAutospacing="0"/>
        <w:jc w:val="both"/>
        <w:rPr>
          <w:rFonts w:ascii="Arial" w:hAnsi="Arial" w:cs="Arial"/>
          <w:b/>
        </w:rPr>
      </w:pPr>
    </w:p>
    <w:p w:rsidR="00CD57EC" w:rsidRDefault="0024722B" w:rsidP="0024722B">
      <w:pPr>
        <w:pStyle w:val="estilo2"/>
        <w:spacing w:before="0" w:beforeAutospacing="0" w:after="0" w:afterAutospacing="0"/>
        <w:jc w:val="both"/>
        <w:rPr>
          <w:rFonts w:ascii="Arial" w:hAnsi="Arial" w:cs="Arial"/>
          <w:b/>
        </w:rPr>
      </w:pPr>
      <w:r w:rsidRPr="0024722B">
        <w:rPr>
          <w:rFonts w:ascii="Arial" w:hAnsi="Arial" w:cs="Arial"/>
          <w:b/>
        </w:rPr>
        <w:t>   La figura de Pedro no es la de uno más de los Apóstoles, sino la del elegido del Señor. Los catequistas deben verle como fuente de inspiración, incluso como el primer catequista de la Iglesia. La catequesis que representa Pedro es, en consecuencia, singular y cautiv</w:t>
      </w:r>
      <w:r w:rsidRPr="0024722B">
        <w:rPr>
          <w:rFonts w:ascii="Arial" w:hAnsi="Arial" w:cs="Arial"/>
          <w:b/>
        </w:rPr>
        <w:t>a</w:t>
      </w:r>
      <w:r w:rsidRPr="0024722B">
        <w:rPr>
          <w:rFonts w:ascii="Arial" w:hAnsi="Arial" w:cs="Arial"/>
          <w:b/>
        </w:rPr>
        <w:t>dora para los que aman a Jesús:</w:t>
      </w:r>
    </w:p>
    <w:p w:rsidR="004E48CB" w:rsidRDefault="0024722B" w:rsidP="00CD57EC">
      <w:pPr>
        <w:pStyle w:val="estilo2"/>
        <w:spacing w:before="0" w:beforeAutospacing="0" w:after="0" w:afterAutospacing="0"/>
        <w:rPr>
          <w:rFonts w:ascii="Arial" w:hAnsi="Arial" w:cs="Arial"/>
          <w:b/>
        </w:rPr>
      </w:pPr>
      <w:r w:rsidRPr="0024722B">
        <w:rPr>
          <w:rFonts w:ascii="Arial" w:hAnsi="Arial" w:cs="Arial"/>
          <w:b/>
        </w:rPr>
        <w:t>     - es apostólica, como enviado y elegido especial del Señor;</w:t>
      </w:r>
      <w:r w:rsidRPr="0024722B">
        <w:rPr>
          <w:rFonts w:ascii="Arial" w:hAnsi="Arial" w:cs="Arial"/>
          <w:b/>
        </w:rPr>
        <w:br/>
        <w:t xml:space="preserve">     - es eclesial, entendida como de cabeza de la Iglesia querida por Jesús; </w:t>
      </w:r>
      <w:r w:rsidRPr="0024722B">
        <w:rPr>
          <w:rFonts w:ascii="Arial" w:hAnsi="Arial" w:cs="Arial"/>
          <w:b/>
        </w:rPr>
        <w:br/>
        <w:t>     - es testimonial, presentada por el primer testigo en los hechos y dichos de Jesús;</w:t>
      </w:r>
      <w:r w:rsidRPr="0024722B">
        <w:rPr>
          <w:rFonts w:ascii="Arial" w:hAnsi="Arial" w:cs="Arial"/>
          <w:b/>
        </w:rPr>
        <w:br/>
        <w:t>     - es mi</w:t>
      </w:r>
      <w:r w:rsidRPr="0024722B">
        <w:rPr>
          <w:rFonts w:ascii="Arial" w:hAnsi="Arial" w:cs="Arial"/>
          <w:b/>
        </w:rPr>
        <w:softHyphen/>
        <w:t>nisterial, en cuanto se presenta en el texto sagrado como servi</w:t>
      </w:r>
      <w:r w:rsidRPr="0024722B">
        <w:rPr>
          <w:rFonts w:ascii="Arial" w:hAnsi="Arial" w:cs="Arial"/>
          <w:b/>
        </w:rPr>
        <w:softHyphen/>
        <w:t>cio;</w:t>
      </w:r>
      <w:r w:rsidRPr="0024722B">
        <w:rPr>
          <w:rFonts w:ascii="Arial" w:hAnsi="Arial" w:cs="Arial"/>
          <w:b/>
        </w:rPr>
        <w:br/>
        <w:t>     </w:t>
      </w:r>
      <w:r w:rsidR="004E48CB">
        <w:rPr>
          <w:rFonts w:ascii="Arial" w:hAnsi="Arial" w:cs="Arial"/>
          <w:b/>
        </w:rPr>
        <w:t xml:space="preserve">- </w:t>
      </w:r>
      <w:r w:rsidRPr="0024722B">
        <w:rPr>
          <w:rFonts w:ascii="Arial" w:hAnsi="Arial" w:cs="Arial"/>
          <w:b/>
        </w:rPr>
        <w:t xml:space="preserve"> es misional, pues es la respuesta al mandato de Jesús de llevar su mensaje al</w:t>
      </w:r>
      <w:r w:rsidR="004E48CB">
        <w:rPr>
          <w:rFonts w:ascii="Arial" w:hAnsi="Arial" w:cs="Arial"/>
          <w:b/>
        </w:rPr>
        <w:t xml:space="preserve"> mundo,</w:t>
      </w:r>
    </w:p>
    <w:p w:rsidR="0024722B" w:rsidRPr="0024722B" w:rsidRDefault="0024722B" w:rsidP="00CD57EC">
      <w:pPr>
        <w:pStyle w:val="estilo2"/>
        <w:spacing w:before="0" w:beforeAutospacing="0" w:after="0" w:afterAutospacing="0"/>
        <w:rPr>
          <w:rFonts w:ascii="Arial" w:hAnsi="Arial" w:cs="Arial"/>
          <w:b/>
        </w:rPr>
      </w:pPr>
      <w:r w:rsidRPr="0024722B">
        <w:rPr>
          <w:rFonts w:ascii="Arial" w:hAnsi="Arial" w:cs="Arial"/>
          <w:b/>
        </w:rPr>
        <w:t> </w:t>
      </w:r>
    </w:p>
    <w:p w:rsidR="00896D82" w:rsidRDefault="00896D82" w:rsidP="00AC2A6A">
      <w:pPr>
        <w:rPr>
          <w:b/>
          <w:color w:val="0070C0"/>
          <w:sz w:val="28"/>
          <w:szCs w:val="28"/>
        </w:rPr>
      </w:pPr>
      <w:r w:rsidRPr="00896D82">
        <w:rPr>
          <w:b/>
          <w:sz w:val="28"/>
          <w:szCs w:val="28"/>
        </w:rPr>
        <w:t xml:space="preserve"> </w:t>
      </w:r>
      <w:r w:rsidRPr="00896D82">
        <w:rPr>
          <w:b/>
          <w:color w:val="0070C0"/>
          <w:sz w:val="28"/>
          <w:szCs w:val="28"/>
        </w:rPr>
        <w:t>La lib</w:t>
      </w:r>
      <w:r>
        <w:rPr>
          <w:b/>
          <w:color w:val="0070C0"/>
          <w:sz w:val="28"/>
          <w:szCs w:val="28"/>
        </w:rPr>
        <w:t>eració</w:t>
      </w:r>
      <w:r w:rsidRPr="00896D82">
        <w:rPr>
          <w:b/>
          <w:color w:val="0070C0"/>
          <w:sz w:val="28"/>
          <w:szCs w:val="28"/>
        </w:rPr>
        <w:t>n de Pedro</w:t>
      </w:r>
    </w:p>
    <w:p w:rsidR="00896D82" w:rsidRDefault="00896D82" w:rsidP="00AC2A6A">
      <w:pPr>
        <w:rPr>
          <w:b/>
          <w:color w:val="0070C0"/>
          <w:sz w:val="28"/>
          <w:szCs w:val="28"/>
        </w:rPr>
      </w:pPr>
    </w:p>
    <w:p w:rsidR="00896D82" w:rsidRPr="00896D82" w:rsidRDefault="00896D82" w:rsidP="004E48CB">
      <w:pPr>
        <w:widowControl/>
        <w:autoSpaceDE/>
        <w:autoSpaceDN/>
        <w:adjustRightInd/>
        <w:jc w:val="both"/>
        <w:rPr>
          <w:b/>
          <w:i/>
        </w:rPr>
      </w:pPr>
      <w:r w:rsidRPr="004E48CB">
        <w:rPr>
          <w:b/>
          <w:i/>
        </w:rPr>
        <w:t xml:space="preserve">     </w:t>
      </w:r>
      <w:r w:rsidRPr="00896D82">
        <w:rPr>
          <w:b/>
          <w:i/>
        </w:rPr>
        <w:t>Por aquel entonces, el rey Herodes hizo arrestar a algunos miembros de la Iglesia para maltratarlos. Mandó ejecutar a Santiago, hermano de Juan,</w:t>
      </w:r>
      <w:r w:rsidRPr="004E48CB">
        <w:rPr>
          <w:b/>
          <w:i/>
        </w:rPr>
        <w:t xml:space="preserve"> </w:t>
      </w:r>
      <w:r w:rsidRPr="00896D82">
        <w:rPr>
          <w:b/>
          <w:i/>
        </w:rPr>
        <w:t xml:space="preserve">y al ver que esto agradaba a los judíos, también hizo arrestar a Pedro. Eran los días de «los panes </w:t>
      </w:r>
      <w:proofErr w:type="spellStart"/>
      <w:r w:rsidRPr="00896D82">
        <w:rPr>
          <w:b/>
          <w:i/>
        </w:rPr>
        <w:t>Acimos</w:t>
      </w:r>
      <w:proofErr w:type="spellEnd"/>
      <w:r w:rsidRPr="00896D82">
        <w:rPr>
          <w:b/>
          <w:i/>
        </w:rPr>
        <w:t>».</w:t>
      </w:r>
    </w:p>
    <w:p w:rsidR="00896D82" w:rsidRPr="00896D82" w:rsidRDefault="00896D82" w:rsidP="004E48CB">
      <w:pPr>
        <w:widowControl/>
        <w:autoSpaceDE/>
        <w:autoSpaceDN/>
        <w:adjustRightInd/>
        <w:jc w:val="both"/>
        <w:rPr>
          <w:b/>
          <w:i/>
        </w:rPr>
      </w:pPr>
      <w:r w:rsidRPr="004E48CB">
        <w:rPr>
          <w:b/>
          <w:i/>
        </w:rPr>
        <w:t xml:space="preserve">    </w:t>
      </w:r>
      <w:r w:rsidRPr="00896D82">
        <w:rPr>
          <w:b/>
          <w:i/>
        </w:rPr>
        <w:t xml:space="preserve"> Después de arrestarlo, lo hizo encarcelar, poniéndolo bajo la custodia de cuatro relevos de guardia, de cuatro soldados cada uno. Su intención era hacerlo comparecer ante el pueblo después de la Pascua.</w:t>
      </w:r>
    </w:p>
    <w:p w:rsidR="00896D82" w:rsidRPr="00896D82" w:rsidRDefault="00896D82" w:rsidP="004E48CB">
      <w:pPr>
        <w:widowControl/>
        <w:autoSpaceDE/>
        <w:autoSpaceDN/>
        <w:adjustRightInd/>
        <w:jc w:val="both"/>
        <w:rPr>
          <w:b/>
          <w:i/>
        </w:rPr>
      </w:pPr>
      <w:r w:rsidRPr="004E48CB">
        <w:rPr>
          <w:b/>
          <w:i/>
        </w:rPr>
        <w:t xml:space="preserve">      </w:t>
      </w:r>
      <w:r w:rsidRPr="00896D82">
        <w:rPr>
          <w:b/>
          <w:i/>
        </w:rPr>
        <w:t xml:space="preserve"> Mientras Pedro estaba bajo custodia en la prisión, la Iglesia no cesaba de orar a Dios por él. La noche anterior al día en que Herodes pensaba hacerlo comparecer, Pedro dormía entre los soldados, atado con dos cadenas, y los otros centinelas vigilaban la puerta de la prisión. De pronto, apareció el </w:t>
      </w:r>
      <w:proofErr w:type="spellStart"/>
      <w:r w:rsidRPr="00896D82">
        <w:rPr>
          <w:b/>
          <w:i/>
        </w:rPr>
        <w:t>Angel</w:t>
      </w:r>
      <w:proofErr w:type="spellEnd"/>
      <w:r w:rsidRPr="00896D82">
        <w:rPr>
          <w:b/>
          <w:i/>
        </w:rPr>
        <w:t xml:space="preserve"> del Señor y una luz resplandeció en el calabozo. El </w:t>
      </w:r>
      <w:proofErr w:type="spellStart"/>
      <w:r w:rsidRPr="00896D82">
        <w:rPr>
          <w:b/>
          <w:i/>
        </w:rPr>
        <w:t>Angel</w:t>
      </w:r>
      <w:proofErr w:type="spellEnd"/>
      <w:r w:rsidRPr="00896D82">
        <w:rPr>
          <w:b/>
          <w:i/>
        </w:rPr>
        <w:t xml:space="preserve"> sacudió a Pedro y lo hizo levantar, diciéndole: </w:t>
      </w:r>
      <w:proofErr w:type="gramStart"/>
      <w:r w:rsidRPr="00896D82">
        <w:rPr>
          <w:b/>
          <w:i/>
        </w:rPr>
        <w:t>«¡</w:t>
      </w:r>
      <w:proofErr w:type="gramEnd"/>
      <w:r w:rsidRPr="00896D82">
        <w:rPr>
          <w:b/>
          <w:i/>
        </w:rPr>
        <w:t xml:space="preserve">Levántate rápido!». Entonces las cadenas se le cayeron de las manos. </w:t>
      </w:r>
    </w:p>
    <w:p w:rsidR="00896D82" w:rsidRPr="00896D82" w:rsidRDefault="00896D82" w:rsidP="004E48CB">
      <w:pPr>
        <w:widowControl/>
        <w:autoSpaceDE/>
        <w:autoSpaceDN/>
        <w:adjustRightInd/>
        <w:jc w:val="both"/>
        <w:rPr>
          <w:b/>
          <w:i/>
        </w:rPr>
      </w:pPr>
      <w:r w:rsidRPr="004E48CB">
        <w:rPr>
          <w:b/>
          <w:i/>
        </w:rPr>
        <w:t xml:space="preserve">   </w:t>
      </w:r>
      <w:r w:rsidRPr="00896D82">
        <w:rPr>
          <w:b/>
          <w:i/>
        </w:rPr>
        <w:t xml:space="preserve">El </w:t>
      </w:r>
      <w:proofErr w:type="spellStart"/>
      <w:r w:rsidRPr="00896D82">
        <w:rPr>
          <w:b/>
          <w:i/>
        </w:rPr>
        <w:t>Angel</w:t>
      </w:r>
      <w:proofErr w:type="spellEnd"/>
      <w:r w:rsidRPr="00896D82">
        <w:rPr>
          <w:b/>
          <w:i/>
        </w:rPr>
        <w:t xml:space="preserve"> le dijo: «Tienes que ponerte el cinturón y las sandalias» y Pedro lo hizo. De</w:t>
      </w:r>
      <w:r w:rsidRPr="00896D82">
        <w:rPr>
          <w:b/>
          <w:i/>
        </w:rPr>
        <w:t>s</w:t>
      </w:r>
      <w:r w:rsidRPr="00896D82">
        <w:rPr>
          <w:b/>
          <w:i/>
        </w:rPr>
        <w:t xml:space="preserve">pués de dijo: «Cúbrete con el manto y sígueme». </w:t>
      </w:r>
    </w:p>
    <w:p w:rsidR="00896D82" w:rsidRPr="00896D82" w:rsidRDefault="004E48CB" w:rsidP="004E48CB">
      <w:pPr>
        <w:widowControl/>
        <w:autoSpaceDE/>
        <w:autoSpaceDN/>
        <w:adjustRightInd/>
        <w:jc w:val="both"/>
        <w:rPr>
          <w:b/>
          <w:i/>
        </w:rPr>
      </w:pPr>
      <w:r w:rsidRPr="004E48CB">
        <w:rPr>
          <w:b/>
          <w:i/>
        </w:rPr>
        <w:t xml:space="preserve">   </w:t>
      </w:r>
      <w:r w:rsidR="00896D82" w:rsidRPr="00896D82">
        <w:rPr>
          <w:b/>
          <w:i/>
        </w:rPr>
        <w:t xml:space="preserve"> Pedro salió y lo seguía; no se daba cuenta de que era cierto lo que estaba sucediendo por intervención del </w:t>
      </w:r>
      <w:proofErr w:type="spellStart"/>
      <w:r w:rsidR="00896D82" w:rsidRPr="00896D82">
        <w:rPr>
          <w:b/>
          <w:i/>
        </w:rPr>
        <w:t>Angel</w:t>
      </w:r>
      <w:proofErr w:type="spellEnd"/>
      <w:r w:rsidR="00896D82" w:rsidRPr="00896D82">
        <w:rPr>
          <w:b/>
          <w:i/>
        </w:rPr>
        <w:t>, sino que creía tener una visión.  Pasaron así el primero y el s</w:t>
      </w:r>
      <w:r w:rsidR="00896D82" w:rsidRPr="00896D82">
        <w:rPr>
          <w:b/>
          <w:i/>
        </w:rPr>
        <w:t>e</w:t>
      </w:r>
      <w:r w:rsidR="00896D82" w:rsidRPr="00896D82">
        <w:rPr>
          <w:b/>
          <w:i/>
        </w:rPr>
        <w:t xml:space="preserve">gundo puesto de guardia, y llegaron a la puerta de hierro que daba a la ciudad. La puerta se abrió sola delante de ellos. Salieron y anduvieron hasta el extremo de una calle, y en seguida el </w:t>
      </w:r>
      <w:proofErr w:type="spellStart"/>
      <w:r w:rsidR="00896D82" w:rsidRPr="00896D82">
        <w:rPr>
          <w:b/>
          <w:i/>
        </w:rPr>
        <w:t>Angel</w:t>
      </w:r>
      <w:proofErr w:type="spellEnd"/>
      <w:r w:rsidR="00896D82" w:rsidRPr="00896D82">
        <w:rPr>
          <w:b/>
          <w:i/>
        </w:rPr>
        <w:t xml:space="preserve"> se alejó de él. Pedro, volviendo en sí, dijo: «Ahora sé que realmente el Señor envió a su </w:t>
      </w:r>
      <w:proofErr w:type="spellStart"/>
      <w:r w:rsidR="00896D82" w:rsidRPr="00896D82">
        <w:rPr>
          <w:b/>
          <w:i/>
        </w:rPr>
        <w:t>Angel</w:t>
      </w:r>
      <w:proofErr w:type="spellEnd"/>
      <w:r w:rsidR="00896D82" w:rsidRPr="00896D82">
        <w:rPr>
          <w:b/>
          <w:i/>
        </w:rPr>
        <w:t xml:space="preserve"> y me libró de las manos de Herodes y de todo cuanto esperaba el pueblo judío».</w:t>
      </w:r>
    </w:p>
    <w:p w:rsidR="00896D82" w:rsidRPr="00896D82" w:rsidRDefault="004E48CB" w:rsidP="004E48CB">
      <w:pPr>
        <w:widowControl/>
        <w:autoSpaceDE/>
        <w:autoSpaceDN/>
        <w:adjustRightInd/>
        <w:jc w:val="both"/>
        <w:rPr>
          <w:b/>
          <w:i/>
        </w:rPr>
      </w:pPr>
      <w:r w:rsidRPr="004E48CB">
        <w:rPr>
          <w:b/>
          <w:i/>
        </w:rPr>
        <w:t xml:space="preserve">   </w:t>
      </w:r>
      <w:r w:rsidR="00896D82" w:rsidRPr="00896D82">
        <w:rPr>
          <w:b/>
          <w:i/>
        </w:rPr>
        <w:t xml:space="preserve"> Y al advertir lo que le había sucedido, se dirigió a la casa de María, la madre de Juan, llamado Marcos, donde un grupo numeroso se hallaba reunido en oración. Cuando golpeó a la puerta de calle, acudió una sirvienta llamada Rosa;  esta, al reconocer su voz, se alegró tanto, que en lugar de abrir, entró corriendo </w:t>
      </w:r>
      <w:r w:rsidR="00C07B53">
        <w:rPr>
          <w:b/>
          <w:i/>
        </w:rPr>
        <w:t xml:space="preserve">diciendo </w:t>
      </w:r>
      <w:r w:rsidR="00896D82" w:rsidRPr="00896D82">
        <w:rPr>
          <w:b/>
          <w:i/>
        </w:rPr>
        <w:t>que Pedro estaba en la puerta.</w:t>
      </w:r>
    </w:p>
    <w:p w:rsidR="00896D82" w:rsidRPr="00896D82" w:rsidRDefault="004E48CB" w:rsidP="004E48CB">
      <w:pPr>
        <w:widowControl/>
        <w:autoSpaceDE/>
        <w:autoSpaceDN/>
        <w:adjustRightInd/>
        <w:jc w:val="both"/>
        <w:rPr>
          <w:b/>
          <w:i/>
        </w:rPr>
      </w:pPr>
      <w:r w:rsidRPr="004E48CB">
        <w:rPr>
          <w:b/>
          <w:i/>
        </w:rPr>
        <w:t xml:space="preserve">  </w:t>
      </w:r>
      <w:r w:rsidR="00896D82" w:rsidRPr="00896D82">
        <w:rPr>
          <w:b/>
          <w:i/>
        </w:rPr>
        <w:t xml:space="preserve"> «Estás loca», le respondieron. Pero ella insistía que era verdad. Ellos le dijeron: «Será su ángel».</w:t>
      </w:r>
      <w:r w:rsidRPr="004E48CB">
        <w:rPr>
          <w:b/>
          <w:i/>
        </w:rPr>
        <w:t xml:space="preserve"> </w:t>
      </w:r>
      <w:r w:rsidR="00896D82" w:rsidRPr="00896D82">
        <w:rPr>
          <w:b/>
          <w:i/>
        </w:rPr>
        <w:t xml:space="preserve"> Mientras tanto, Pedro seguía llamando. Cuando abrieron y vieron que era él, no salían de su asombro.</w:t>
      </w:r>
    </w:p>
    <w:p w:rsidR="00896D82" w:rsidRPr="004E48CB" w:rsidRDefault="00C07B53" w:rsidP="00C07B53">
      <w:pPr>
        <w:widowControl/>
        <w:autoSpaceDE/>
        <w:autoSpaceDN/>
        <w:adjustRightInd/>
        <w:jc w:val="both"/>
        <w:rPr>
          <w:b/>
          <w:i/>
          <w:color w:val="0070C0"/>
          <w:sz w:val="28"/>
          <w:szCs w:val="28"/>
        </w:rPr>
      </w:pPr>
      <w:r>
        <w:rPr>
          <w:b/>
          <w:i/>
        </w:rPr>
        <w:t xml:space="preserve">   </w:t>
      </w:r>
      <w:r w:rsidR="00896D82" w:rsidRPr="00896D82">
        <w:rPr>
          <w:b/>
          <w:i/>
        </w:rPr>
        <w:t xml:space="preserve"> Pedro le hizo señas con la mano para que se callaran, y les relató cómo el Señor lo había sacado de la cárcel, añadiendo: «Hagan saber esto a Santiago y a los hermanos». Y salie</w:t>
      </w:r>
      <w:r w:rsidR="00896D82" w:rsidRPr="00896D82">
        <w:rPr>
          <w:b/>
          <w:i/>
        </w:rPr>
        <w:t>n</w:t>
      </w:r>
      <w:r w:rsidR="00896D82" w:rsidRPr="00896D82">
        <w:rPr>
          <w:b/>
          <w:i/>
        </w:rPr>
        <w:t>do de allí, se fue a otro lugar.  Cuando amaneció, se produjo un gran alboroto entre los soldados, porque no podían explicarse qué había pasado con Pedro.</w:t>
      </w:r>
      <w:r w:rsidR="00896D82" w:rsidRPr="004E48CB">
        <w:rPr>
          <w:b/>
          <w:i/>
        </w:rPr>
        <w:t xml:space="preserve"> (Hechos 12. 1-18)</w:t>
      </w:r>
    </w:p>
    <w:sectPr w:rsidR="00896D82" w:rsidRPr="004E48CB" w:rsidSect="00D7517F">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BB6" w:rsidRDefault="003C4BB6" w:rsidP="005661D3">
      <w:r>
        <w:separator/>
      </w:r>
    </w:p>
  </w:endnote>
  <w:endnote w:type="continuationSeparator" w:id="0">
    <w:p w:rsidR="003C4BB6" w:rsidRDefault="003C4BB6"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BB6" w:rsidRDefault="003C4BB6" w:rsidP="005661D3">
      <w:r>
        <w:separator/>
      </w:r>
    </w:p>
  </w:footnote>
  <w:footnote w:type="continuationSeparator" w:id="0">
    <w:p w:rsidR="003C4BB6" w:rsidRDefault="003C4BB6"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AC42C2"/>
    <w:multiLevelType w:val="hybridMultilevel"/>
    <w:tmpl w:val="BA340A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5"/>
  </w:num>
  <w:num w:numId="4">
    <w:abstractNumId w:val="3"/>
  </w:num>
  <w:num w:numId="5">
    <w:abstractNumId w:val="1"/>
  </w:num>
  <w:num w:numId="6">
    <w:abstractNumId w:val="6"/>
  </w:num>
  <w:num w:numId="7">
    <w:abstractNumId w:val="8"/>
  </w:num>
  <w:num w:numId="8">
    <w:abstractNumId w:val="9"/>
  </w:num>
  <w:num w:numId="9">
    <w:abstractNumId w:val="0"/>
  </w:num>
  <w:num w:numId="10">
    <w:abstractNumId w:val="4"/>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E80274"/>
    <w:rsid w:val="000000DA"/>
    <w:rsid w:val="000012F1"/>
    <w:rsid w:val="0000350A"/>
    <w:rsid w:val="00005730"/>
    <w:rsid w:val="000103EC"/>
    <w:rsid w:val="00010C35"/>
    <w:rsid w:val="00012025"/>
    <w:rsid w:val="00017353"/>
    <w:rsid w:val="000210AD"/>
    <w:rsid w:val="00025812"/>
    <w:rsid w:val="00025B01"/>
    <w:rsid w:val="00027F2F"/>
    <w:rsid w:val="0003530E"/>
    <w:rsid w:val="000367C0"/>
    <w:rsid w:val="000447AA"/>
    <w:rsid w:val="00055B95"/>
    <w:rsid w:val="00056A7D"/>
    <w:rsid w:val="00066ADA"/>
    <w:rsid w:val="00072EE8"/>
    <w:rsid w:val="000824EF"/>
    <w:rsid w:val="000913F2"/>
    <w:rsid w:val="00097A1B"/>
    <w:rsid w:val="000A5651"/>
    <w:rsid w:val="000B3464"/>
    <w:rsid w:val="000B4517"/>
    <w:rsid w:val="000D5630"/>
    <w:rsid w:val="000E2D55"/>
    <w:rsid w:val="000E3C85"/>
    <w:rsid w:val="000F277E"/>
    <w:rsid w:val="000F444A"/>
    <w:rsid w:val="000F481C"/>
    <w:rsid w:val="001031B4"/>
    <w:rsid w:val="00111BD3"/>
    <w:rsid w:val="0012649F"/>
    <w:rsid w:val="001310BD"/>
    <w:rsid w:val="001356E5"/>
    <w:rsid w:val="00143460"/>
    <w:rsid w:val="00151A2E"/>
    <w:rsid w:val="001622EA"/>
    <w:rsid w:val="0016415A"/>
    <w:rsid w:val="001663CD"/>
    <w:rsid w:val="00175E97"/>
    <w:rsid w:val="001768D4"/>
    <w:rsid w:val="001769D6"/>
    <w:rsid w:val="001775F3"/>
    <w:rsid w:val="00191066"/>
    <w:rsid w:val="001A5621"/>
    <w:rsid w:val="001B015F"/>
    <w:rsid w:val="001B7720"/>
    <w:rsid w:val="001C2369"/>
    <w:rsid w:val="001D0AF9"/>
    <w:rsid w:val="001D1959"/>
    <w:rsid w:val="001D2B60"/>
    <w:rsid w:val="001D33A6"/>
    <w:rsid w:val="001D5D58"/>
    <w:rsid w:val="001E0FA4"/>
    <w:rsid w:val="001F635D"/>
    <w:rsid w:val="001F6F42"/>
    <w:rsid w:val="00204428"/>
    <w:rsid w:val="002045DD"/>
    <w:rsid w:val="00213442"/>
    <w:rsid w:val="002348A9"/>
    <w:rsid w:val="002402DD"/>
    <w:rsid w:val="00246A6D"/>
    <w:rsid w:val="0024722B"/>
    <w:rsid w:val="00255E01"/>
    <w:rsid w:val="0025668B"/>
    <w:rsid w:val="00257D28"/>
    <w:rsid w:val="0026022D"/>
    <w:rsid w:val="00265A15"/>
    <w:rsid w:val="00273EC8"/>
    <w:rsid w:val="00275B8C"/>
    <w:rsid w:val="002841B4"/>
    <w:rsid w:val="00286F8C"/>
    <w:rsid w:val="002B49AB"/>
    <w:rsid w:val="002B6566"/>
    <w:rsid w:val="002C4D69"/>
    <w:rsid w:val="002C6EA7"/>
    <w:rsid w:val="002D58B4"/>
    <w:rsid w:val="002D5929"/>
    <w:rsid w:val="002E1D9C"/>
    <w:rsid w:val="002F63D1"/>
    <w:rsid w:val="00305CD7"/>
    <w:rsid w:val="00312AE6"/>
    <w:rsid w:val="00312D5E"/>
    <w:rsid w:val="00316CDC"/>
    <w:rsid w:val="00317A16"/>
    <w:rsid w:val="00326E69"/>
    <w:rsid w:val="00345347"/>
    <w:rsid w:val="0035020A"/>
    <w:rsid w:val="00352CB8"/>
    <w:rsid w:val="00367B70"/>
    <w:rsid w:val="003823D0"/>
    <w:rsid w:val="0039438D"/>
    <w:rsid w:val="00395DAE"/>
    <w:rsid w:val="00397FDC"/>
    <w:rsid w:val="003A14EE"/>
    <w:rsid w:val="003B1330"/>
    <w:rsid w:val="003B1580"/>
    <w:rsid w:val="003C4BB6"/>
    <w:rsid w:val="003D6355"/>
    <w:rsid w:val="003F4B37"/>
    <w:rsid w:val="003F57EF"/>
    <w:rsid w:val="00415498"/>
    <w:rsid w:val="004154FE"/>
    <w:rsid w:val="00425A9F"/>
    <w:rsid w:val="00444BCB"/>
    <w:rsid w:val="004515C7"/>
    <w:rsid w:val="00453B03"/>
    <w:rsid w:val="0045633D"/>
    <w:rsid w:val="00466E9C"/>
    <w:rsid w:val="00467297"/>
    <w:rsid w:val="00470D9F"/>
    <w:rsid w:val="00482B91"/>
    <w:rsid w:val="0048569E"/>
    <w:rsid w:val="00487004"/>
    <w:rsid w:val="004A0931"/>
    <w:rsid w:val="004A1561"/>
    <w:rsid w:val="004A1935"/>
    <w:rsid w:val="004C1D41"/>
    <w:rsid w:val="004D4F36"/>
    <w:rsid w:val="004E133F"/>
    <w:rsid w:val="004E1424"/>
    <w:rsid w:val="004E2146"/>
    <w:rsid w:val="004E460B"/>
    <w:rsid w:val="004E48CB"/>
    <w:rsid w:val="005039EE"/>
    <w:rsid w:val="00510DA2"/>
    <w:rsid w:val="00517BCB"/>
    <w:rsid w:val="00523CD6"/>
    <w:rsid w:val="00527301"/>
    <w:rsid w:val="005314EB"/>
    <w:rsid w:val="00533E9D"/>
    <w:rsid w:val="00536A43"/>
    <w:rsid w:val="005441F3"/>
    <w:rsid w:val="00547DBE"/>
    <w:rsid w:val="00561783"/>
    <w:rsid w:val="00561DB5"/>
    <w:rsid w:val="00563845"/>
    <w:rsid w:val="00563C33"/>
    <w:rsid w:val="005661D3"/>
    <w:rsid w:val="005670C8"/>
    <w:rsid w:val="00571035"/>
    <w:rsid w:val="0057174D"/>
    <w:rsid w:val="0058075C"/>
    <w:rsid w:val="005824B8"/>
    <w:rsid w:val="00586A1F"/>
    <w:rsid w:val="00587A12"/>
    <w:rsid w:val="00596B84"/>
    <w:rsid w:val="005C2CAB"/>
    <w:rsid w:val="005D0AA7"/>
    <w:rsid w:val="005D614D"/>
    <w:rsid w:val="005F510A"/>
    <w:rsid w:val="00612B85"/>
    <w:rsid w:val="0062125D"/>
    <w:rsid w:val="0062732D"/>
    <w:rsid w:val="006300FF"/>
    <w:rsid w:val="00637951"/>
    <w:rsid w:val="006404DD"/>
    <w:rsid w:val="006417DB"/>
    <w:rsid w:val="00642F7A"/>
    <w:rsid w:val="006569D3"/>
    <w:rsid w:val="00670477"/>
    <w:rsid w:val="00671510"/>
    <w:rsid w:val="00671EF7"/>
    <w:rsid w:val="0067435A"/>
    <w:rsid w:val="006830C5"/>
    <w:rsid w:val="006A110E"/>
    <w:rsid w:val="006A4F12"/>
    <w:rsid w:val="006B057E"/>
    <w:rsid w:val="006B6793"/>
    <w:rsid w:val="006C52F4"/>
    <w:rsid w:val="006D6078"/>
    <w:rsid w:val="006E446E"/>
    <w:rsid w:val="006E5EF5"/>
    <w:rsid w:val="006F42C9"/>
    <w:rsid w:val="006F6965"/>
    <w:rsid w:val="00700384"/>
    <w:rsid w:val="00705128"/>
    <w:rsid w:val="00707F60"/>
    <w:rsid w:val="00714886"/>
    <w:rsid w:val="00715890"/>
    <w:rsid w:val="00716A37"/>
    <w:rsid w:val="007200A8"/>
    <w:rsid w:val="00720E5B"/>
    <w:rsid w:val="007276F5"/>
    <w:rsid w:val="00740B5C"/>
    <w:rsid w:val="00741C37"/>
    <w:rsid w:val="007438AC"/>
    <w:rsid w:val="007563DA"/>
    <w:rsid w:val="00760266"/>
    <w:rsid w:val="00771301"/>
    <w:rsid w:val="007877A9"/>
    <w:rsid w:val="00794B86"/>
    <w:rsid w:val="0079555C"/>
    <w:rsid w:val="007A5587"/>
    <w:rsid w:val="007A5A8A"/>
    <w:rsid w:val="007B128A"/>
    <w:rsid w:val="007E2B8D"/>
    <w:rsid w:val="007E3C2D"/>
    <w:rsid w:val="00804A55"/>
    <w:rsid w:val="00804CDD"/>
    <w:rsid w:val="00811DF0"/>
    <w:rsid w:val="00834836"/>
    <w:rsid w:val="00835BE8"/>
    <w:rsid w:val="008438E6"/>
    <w:rsid w:val="008563AA"/>
    <w:rsid w:val="0086147B"/>
    <w:rsid w:val="00863E81"/>
    <w:rsid w:val="00864A6E"/>
    <w:rsid w:val="00866FDF"/>
    <w:rsid w:val="00870EED"/>
    <w:rsid w:val="008745FF"/>
    <w:rsid w:val="00875BF4"/>
    <w:rsid w:val="00885ADE"/>
    <w:rsid w:val="00891547"/>
    <w:rsid w:val="00896D82"/>
    <w:rsid w:val="008B3D28"/>
    <w:rsid w:val="008B7BD4"/>
    <w:rsid w:val="008C0873"/>
    <w:rsid w:val="008C2C96"/>
    <w:rsid w:val="008C2F94"/>
    <w:rsid w:val="008D357A"/>
    <w:rsid w:val="008D3A88"/>
    <w:rsid w:val="008E1A4B"/>
    <w:rsid w:val="008E2AC9"/>
    <w:rsid w:val="008F28B4"/>
    <w:rsid w:val="008F38EC"/>
    <w:rsid w:val="008F44B4"/>
    <w:rsid w:val="00901ED2"/>
    <w:rsid w:val="00903DA5"/>
    <w:rsid w:val="00912D1B"/>
    <w:rsid w:val="00912D6E"/>
    <w:rsid w:val="0092524B"/>
    <w:rsid w:val="0094001B"/>
    <w:rsid w:val="0094729A"/>
    <w:rsid w:val="00957E74"/>
    <w:rsid w:val="009675F8"/>
    <w:rsid w:val="0097418F"/>
    <w:rsid w:val="00977BF9"/>
    <w:rsid w:val="00985564"/>
    <w:rsid w:val="00993926"/>
    <w:rsid w:val="009A3967"/>
    <w:rsid w:val="009A5297"/>
    <w:rsid w:val="009B28CB"/>
    <w:rsid w:val="009B3D88"/>
    <w:rsid w:val="009B4630"/>
    <w:rsid w:val="009C3C03"/>
    <w:rsid w:val="009C4F6E"/>
    <w:rsid w:val="009D14C7"/>
    <w:rsid w:val="009D2EBB"/>
    <w:rsid w:val="009D3510"/>
    <w:rsid w:val="009E063D"/>
    <w:rsid w:val="009E19CE"/>
    <w:rsid w:val="009E19D3"/>
    <w:rsid w:val="009E37BC"/>
    <w:rsid w:val="009E3A8C"/>
    <w:rsid w:val="009E702D"/>
    <w:rsid w:val="009E7A4D"/>
    <w:rsid w:val="009F61EB"/>
    <w:rsid w:val="00A06839"/>
    <w:rsid w:val="00A06EB1"/>
    <w:rsid w:val="00A11AF1"/>
    <w:rsid w:val="00A3045E"/>
    <w:rsid w:val="00A31A8E"/>
    <w:rsid w:val="00A3384E"/>
    <w:rsid w:val="00A45328"/>
    <w:rsid w:val="00A64DDD"/>
    <w:rsid w:val="00A66A78"/>
    <w:rsid w:val="00A701AB"/>
    <w:rsid w:val="00A72A72"/>
    <w:rsid w:val="00A732AA"/>
    <w:rsid w:val="00A83259"/>
    <w:rsid w:val="00A92197"/>
    <w:rsid w:val="00A94500"/>
    <w:rsid w:val="00A977DE"/>
    <w:rsid w:val="00AA489A"/>
    <w:rsid w:val="00AB023A"/>
    <w:rsid w:val="00AB5F72"/>
    <w:rsid w:val="00AC2A6A"/>
    <w:rsid w:val="00AC3B5F"/>
    <w:rsid w:val="00AC4584"/>
    <w:rsid w:val="00AE1375"/>
    <w:rsid w:val="00AE4B40"/>
    <w:rsid w:val="00B000DE"/>
    <w:rsid w:val="00B0063F"/>
    <w:rsid w:val="00B15FA1"/>
    <w:rsid w:val="00B21D8F"/>
    <w:rsid w:val="00B41B94"/>
    <w:rsid w:val="00B44F54"/>
    <w:rsid w:val="00B45930"/>
    <w:rsid w:val="00B521CD"/>
    <w:rsid w:val="00B615C4"/>
    <w:rsid w:val="00B62BFE"/>
    <w:rsid w:val="00B63F51"/>
    <w:rsid w:val="00B646A1"/>
    <w:rsid w:val="00B7278E"/>
    <w:rsid w:val="00B81AED"/>
    <w:rsid w:val="00B86854"/>
    <w:rsid w:val="00B92370"/>
    <w:rsid w:val="00BB26AA"/>
    <w:rsid w:val="00BC4A86"/>
    <w:rsid w:val="00BC7828"/>
    <w:rsid w:val="00BD4661"/>
    <w:rsid w:val="00C0408B"/>
    <w:rsid w:val="00C07B53"/>
    <w:rsid w:val="00C17D28"/>
    <w:rsid w:val="00C17FDD"/>
    <w:rsid w:val="00C2334E"/>
    <w:rsid w:val="00C235F4"/>
    <w:rsid w:val="00C30B85"/>
    <w:rsid w:val="00C32C0D"/>
    <w:rsid w:val="00C40540"/>
    <w:rsid w:val="00C45CE2"/>
    <w:rsid w:val="00C5044E"/>
    <w:rsid w:val="00C564DD"/>
    <w:rsid w:val="00C75C74"/>
    <w:rsid w:val="00C75F56"/>
    <w:rsid w:val="00C76082"/>
    <w:rsid w:val="00C80081"/>
    <w:rsid w:val="00C84B97"/>
    <w:rsid w:val="00C9486F"/>
    <w:rsid w:val="00C96EA9"/>
    <w:rsid w:val="00C97144"/>
    <w:rsid w:val="00CB2A49"/>
    <w:rsid w:val="00CD4843"/>
    <w:rsid w:val="00CD4CFE"/>
    <w:rsid w:val="00CD57EC"/>
    <w:rsid w:val="00CE4987"/>
    <w:rsid w:val="00CF2F48"/>
    <w:rsid w:val="00D12F2D"/>
    <w:rsid w:val="00D13EB4"/>
    <w:rsid w:val="00D13FF8"/>
    <w:rsid w:val="00D20F55"/>
    <w:rsid w:val="00D23103"/>
    <w:rsid w:val="00D26931"/>
    <w:rsid w:val="00D31461"/>
    <w:rsid w:val="00D319C6"/>
    <w:rsid w:val="00D362D1"/>
    <w:rsid w:val="00D372ED"/>
    <w:rsid w:val="00D4248A"/>
    <w:rsid w:val="00D42E5A"/>
    <w:rsid w:val="00D6129B"/>
    <w:rsid w:val="00D66E38"/>
    <w:rsid w:val="00D67EE7"/>
    <w:rsid w:val="00D7138D"/>
    <w:rsid w:val="00D7352F"/>
    <w:rsid w:val="00D7517F"/>
    <w:rsid w:val="00D80E63"/>
    <w:rsid w:val="00D82287"/>
    <w:rsid w:val="00D933A8"/>
    <w:rsid w:val="00D94EDB"/>
    <w:rsid w:val="00D97136"/>
    <w:rsid w:val="00DC07E1"/>
    <w:rsid w:val="00DC20F5"/>
    <w:rsid w:val="00DC57EC"/>
    <w:rsid w:val="00DD26A8"/>
    <w:rsid w:val="00DD3D4F"/>
    <w:rsid w:val="00DD3F6D"/>
    <w:rsid w:val="00DD6058"/>
    <w:rsid w:val="00DF72A1"/>
    <w:rsid w:val="00E04A11"/>
    <w:rsid w:val="00E070A8"/>
    <w:rsid w:val="00E15A4A"/>
    <w:rsid w:val="00E174F1"/>
    <w:rsid w:val="00E20C5D"/>
    <w:rsid w:val="00E245B1"/>
    <w:rsid w:val="00E352EB"/>
    <w:rsid w:val="00E43E6F"/>
    <w:rsid w:val="00E44B84"/>
    <w:rsid w:val="00E530C8"/>
    <w:rsid w:val="00E54631"/>
    <w:rsid w:val="00E578D5"/>
    <w:rsid w:val="00E6669C"/>
    <w:rsid w:val="00E7015D"/>
    <w:rsid w:val="00E80274"/>
    <w:rsid w:val="00E82B3C"/>
    <w:rsid w:val="00E96A16"/>
    <w:rsid w:val="00EA0AE1"/>
    <w:rsid w:val="00EA1317"/>
    <w:rsid w:val="00EA54F5"/>
    <w:rsid w:val="00EB129E"/>
    <w:rsid w:val="00ED0267"/>
    <w:rsid w:val="00ED14B6"/>
    <w:rsid w:val="00ED1A6E"/>
    <w:rsid w:val="00ED3017"/>
    <w:rsid w:val="00EE08C2"/>
    <w:rsid w:val="00EE23CC"/>
    <w:rsid w:val="00EE4CA6"/>
    <w:rsid w:val="00EF2782"/>
    <w:rsid w:val="00F0348B"/>
    <w:rsid w:val="00F04F41"/>
    <w:rsid w:val="00F052CB"/>
    <w:rsid w:val="00F0535F"/>
    <w:rsid w:val="00F07B3A"/>
    <w:rsid w:val="00F167C4"/>
    <w:rsid w:val="00F214E9"/>
    <w:rsid w:val="00F278F5"/>
    <w:rsid w:val="00F27F81"/>
    <w:rsid w:val="00F32C16"/>
    <w:rsid w:val="00F3470C"/>
    <w:rsid w:val="00F36164"/>
    <w:rsid w:val="00F42AD6"/>
    <w:rsid w:val="00F54EE9"/>
    <w:rsid w:val="00F72CCA"/>
    <w:rsid w:val="00F7550A"/>
    <w:rsid w:val="00F77D27"/>
    <w:rsid w:val="00F80A78"/>
    <w:rsid w:val="00F832E6"/>
    <w:rsid w:val="00F84C51"/>
    <w:rsid w:val="00F860E7"/>
    <w:rsid w:val="00F8704D"/>
    <w:rsid w:val="00F91A1E"/>
    <w:rsid w:val="00F94511"/>
    <w:rsid w:val="00F96D83"/>
    <w:rsid w:val="00F96F6D"/>
    <w:rsid w:val="00FA29E2"/>
    <w:rsid w:val="00FA7567"/>
    <w:rsid w:val="00FB0388"/>
    <w:rsid w:val="00FB0772"/>
    <w:rsid w:val="00FB64ED"/>
    <w:rsid w:val="00FC01F9"/>
    <w:rsid w:val="00FC075E"/>
    <w:rsid w:val="00FC0D36"/>
    <w:rsid w:val="00FC1180"/>
    <w:rsid w:val="00FC5423"/>
    <w:rsid w:val="00FD0567"/>
    <w:rsid w:val="00FD0DAF"/>
    <w:rsid w:val="00FD5C7B"/>
    <w:rsid w:val="00FE27AF"/>
    <w:rsid w:val="00FE3951"/>
    <w:rsid w:val="00FF2252"/>
    <w:rsid w:val="00FF229B"/>
    <w:rsid w:val="00FF3520"/>
    <w:rsid w:val="00FF3FE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semiHidden/>
    <w:unhideWhenUsed/>
    <w:qFormat/>
    <w:rsid w:val="00F9451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 w:type="character" w:customStyle="1" w:styleId="Ttulo5Car">
    <w:name w:val="Título 5 Car"/>
    <w:basedOn w:val="Fuentedeprrafopredeter"/>
    <w:link w:val="Ttulo5"/>
    <w:uiPriority w:val="9"/>
    <w:semiHidden/>
    <w:rsid w:val="00F94511"/>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D80E63"/>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D80E63"/>
    <w:pPr>
      <w:widowControl/>
      <w:autoSpaceDE/>
      <w:autoSpaceDN/>
      <w:adjustRightInd/>
      <w:spacing w:before="100" w:beforeAutospacing="1" w:after="100" w:afterAutospacing="1"/>
    </w:pPr>
    <w:rPr>
      <w:rFonts w:ascii="Times New Roman" w:hAnsi="Times New Roman" w:cs="Times New Roman"/>
    </w:rPr>
  </w:style>
  <w:style w:type="paragraph" w:styleId="Prrafodelista">
    <w:name w:val="List Paragraph"/>
    <w:basedOn w:val="Normal"/>
    <w:uiPriority w:val="34"/>
    <w:qFormat/>
    <w:rsid w:val="00D66E38"/>
    <w:pPr>
      <w:ind w:left="720"/>
      <w:contextualSpacing/>
    </w:p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89339">
      <w:bodyDiv w:val="1"/>
      <w:marLeft w:val="0"/>
      <w:marRight w:val="0"/>
      <w:marTop w:val="0"/>
      <w:marBottom w:val="0"/>
      <w:divBdr>
        <w:top w:val="none" w:sz="0" w:space="0" w:color="auto"/>
        <w:left w:val="none" w:sz="0" w:space="0" w:color="auto"/>
        <w:bottom w:val="none" w:sz="0" w:space="0" w:color="auto"/>
        <w:right w:val="none" w:sz="0" w:space="0" w:color="auto"/>
      </w:divBdr>
      <w:divsChild>
        <w:div w:id="1052077342">
          <w:marLeft w:val="0"/>
          <w:marRight w:val="0"/>
          <w:marTop w:val="0"/>
          <w:marBottom w:val="0"/>
          <w:divBdr>
            <w:top w:val="none" w:sz="0" w:space="0" w:color="auto"/>
            <w:left w:val="none" w:sz="0" w:space="0" w:color="auto"/>
            <w:bottom w:val="none" w:sz="0" w:space="0" w:color="auto"/>
            <w:right w:val="none" w:sz="0" w:space="0" w:color="auto"/>
          </w:divBdr>
        </w:div>
        <w:div w:id="965165024">
          <w:marLeft w:val="0"/>
          <w:marRight w:val="0"/>
          <w:marTop w:val="0"/>
          <w:marBottom w:val="0"/>
          <w:divBdr>
            <w:top w:val="none" w:sz="0" w:space="0" w:color="auto"/>
            <w:left w:val="none" w:sz="0" w:space="0" w:color="auto"/>
            <w:bottom w:val="none" w:sz="0" w:space="0" w:color="auto"/>
            <w:right w:val="none" w:sz="0" w:space="0" w:color="auto"/>
          </w:divBdr>
        </w:div>
      </w:divsChild>
    </w:div>
    <w:div w:id="306710451">
      <w:bodyDiv w:val="1"/>
      <w:marLeft w:val="0"/>
      <w:marRight w:val="0"/>
      <w:marTop w:val="0"/>
      <w:marBottom w:val="0"/>
      <w:divBdr>
        <w:top w:val="none" w:sz="0" w:space="0" w:color="auto"/>
        <w:left w:val="none" w:sz="0" w:space="0" w:color="auto"/>
        <w:bottom w:val="none" w:sz="0" w:space="0" w:color="auto"/>
        <w:right w:val="none" w:sz="0" w:space="0" w:color="auto"/>
      </w:divBdr>
    </w:div>
    <w:div w:id="307133976">
      <w:bodyDiv w:val="1"/>
      <w:marLeft w:val="0"/>
      <w:marRight w:val="0"/>
      <w:marTop w:val="0"/>
      <w:marBottom w:val="0"/>
      <w:divBdr>
        <w:top w:val="none" w:sz="0" w:space="0" w:color="auto"/>
        <w:left w:val="none" w:sz="0" w:space="0" w:color="auto"/>
        <w:bottom w:val="none" w:sz="0" w:space="0" w:color="auto"/>
        <w:right w:val="none" w:sz="0" w:space="0" w:color="auto"/>
      </w:divBdr>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69184986">
      <w:bodyDiv w:val="1"/>
      <w:marLeft w:val="0"/>
      <w:marRight w:val="0"/>
      <w:marTop w:val="0"/>
      <w:marBottom w:val="0"/>
      <w:divBdr>
        <w:top w:val="none" w:sz="0" w:space="0" w:color="auto"/>
        <w:left w:val="none" w:sz="0" w:space="0" w:color="auto"/>
        <w:bottom w:val="none" w:sz="0" w:space="0" w:color="auto"/>
        <w:right w:val="none" w:sz="0" w:space="0" w:color="auto"/>
      </w:divBdr>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14480395">
      <w:bodyDiv w:val="1"/>
      <w:marLeft w:val="0"/>
      <w:marRight w:val="0"/>
      <w:marTop w:val="0"/>
      <w:marBottom w:val="0"/>
      <w:divBdr>
        <w:top w:val="none" w:sz="0" w:space="0" w:color="auto"/>
        <w:left w:val="none" w:sz="0" w:space="0" w:color="auto"/>
        <w:bottom w:val="none" w:sz="0" w:space="0" w:color="auto"/>
        <w:right w:val="none" w:sz="0" w:space="0" w:color="auto"/>
      </w:divBdr>
    </w:div>
    <w:div w:id="423846500">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21743507">
      <w:bodyDiv w:val="1"/>
      <w:marLeft w:val="0"/>
      <w:marRight w:val="0"/>
      <w:marTop w:val="0"/>
      <w:marBottom w:val="0"/>
      <w:divBdr>
        <w:top w:val="none" w:sz="0" w:space="0" w:color="auto"/>
        <w:left w:val="none" w:sz="0" w:space="0" w:color="auto"/>
        <w:bottom w:val="none" w:sz="0" w:space="0" w:color="auto"/>
        <w:right w:val="none" w:sz="0" w:space="0" w:color="auto"/>
      </w:divBdr>
    </w:div>
    <w:div w:id="535197953">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696271502">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744230087">
      <w:bodyDiv w:val="1"/>
      <w:marLeft w:val="0"/>
      <w:marRight w:val="0"/>
      <w:marTop w:val="0"/>
      <w:marBottom w:val="0"/>
      <w:divBdr>
        <w:top w:val="none" w:sz="0" w:space="0" w:color="auto"/>
        <w:left w:val="none" w:sz="0" w:space="0" w:color="auto"/>
        <w:bottom w:val="none" w:sz="0" w:space="0" w:color="auto"/>
        <w:right w:val="none" w:sz="0" w:space="0" w:color="auto"/>
      </w:divBdr>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610174">
      <w:bodyDiv w:val="1"/>
      <w:marLeft w:val="0"/>
      <w:marRight w:val="0"/>
      <w:marTop w:val="0"/>
      <w:marBottom w:val="0"/>
      <w:divBdr>
        <w:top w:val="none" w:sz="0" w:space="0" w:color="auto"/>
        <w:left w:val="none" w:sz="0" w:space="0" w:color="auto"/>
        <w:bottom w:val="none" w:sz="0" w:space="0" w:color="auto"/>
        <w:right w:val="none" w:sz="0" w:space="0" w:color="auto"/>
      </w:divBdr>
    </w:div>
    <w:div w:id="849489041">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55767">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450894">
      <w:bodyDiv w:val="1"/>
      <w:marLeft w:val="0"/>
      <w:marRight w:val="0"/>
      <w:marTop w:val="0"/>
      <w:marBottom w:val="0"/>
      <w:divBdr>
        <w:top w:val="none" w:sz="0" w:space="0" w:color="auto"/>
        <w:left w:val="none" w:sz="0" w:space="0" w:color="auto"/>
        <w:bottom w:val="none" w:sz="0" w:space="0" w:color="auto"/>
        <w:right w:val="none" w:sz="0" w:space="0" w:color="auto"/>
      </w:divBdr>
    </w:div>
    <w:div w:id="1088890224">
      <w:bodyDiv w:val="1"/>
      <w:marLeft w:val="0"/>
      <w:marRight w:val="0"/>
      <w:marTop w:val="0"/>
      <w:marBottom w:val="0"/>
      <w:divBdr>
        <w:top w:val="none" w:sz="0" w:space="0" w:color="auto"/>
        <w:left w:val="none" w:sz="0" w:space="0" w:color="auto"/>
        <w:bottom w:val="none" w:sz="0" w:space="0" w:color="auto"/>
        <w:right w:val="none" w:sz="0" w:space="0" w:color="auto"/>
      </w:divBdr>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00372247">
      <w:bodyDiv w:val="1"/>
      <w:marLeft w:val="0"/>
      <w:marRight w:val="0"/>
      <w:marTop w:val="0"/>
      <w:marBottom w:val="0"/>
      <w:divBdr>
        <w:top w:val="none" w:sz="0" w:space="0" w:color="auto"/>
        <w:left w:val="none" w:sz="0" w:space="0" w:color="auto"/>
        <w:bottom w:val="none" w:sz="0" w:space="0" w:color="auto"/>
        <w:right w:val="none" w:sz="0" w:space="0" w:color="auto"/>
      </w:divBdr>
    </w:div>
    <w:div w:id="1106772924">
      <w:bodyDiv w:val="1"/>
      <w:marLeft w:val="0"/>
      <w:marRight w:val="0"/>
      <w:marTop w:val="0"/>
      <w:marBottom w:val="0"/>
      <w:divBdr>
        <w:top w:val="none" w:sz="0" w:space="0" w:color="auto"/>
        <w:left w:val="none" w:sz="0" w:space="0" w:color="auto"/>
        <w:bottom w:val="none" w:sz="0" w:space="0" w:color="auto"/>
        <w:right w:val="none" w:sz="0" w:space="0" w:color="auto"/>
      </w:divBdr>
    </w:div>
    <w:div w:id="1153252510">
      <w:bodyDiv w:val="1"/>
      <w:marLeft w:val="0"/>
      <w:marRight w:val="0"/>
      <w:marTop w:val="0"/>
      <w:marBottom w:val="0"/>
      <w:divBdr>
        <w:top w:val="none" w:sz="0" w:space="0" w:color="auto"/>
        <w:left w:val="none" w:sz="0" w:space="0" w:color="auto"/>
        <w:bottom w:val="none" w:sz="0" w:space="0" w:color="auto"/>
        <w:right w:val="none" w:sz="0" w:space="0" w:color="auto"/>
      </w:divBdr>
    </w:div>
    <w:div w:id="1165559287">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32696132">
      <w:bodyDiv w:val="1"/>
      <w:marLeft w:val="0"/>
      <w:marRight w:val="0"/>
      <w:marTop w:val="0"/>
      <w:marBottom w:val="0"/>
      <w:divBdr>
        <w:top w:val="none" w:sz="0" w:space="0" w:color="auto"/>
        <w:left w:val="none" w:sz="0" w:space="0" w:color="auto"/>
        <w:bottom w:val="none" w:sz="0" w:space="0" w:color="auto"/>
        <w:right w:val="none" w:sz="0" w:space="0" w:color="auto"/>
      </w:divBdr>
    </w:div>
    <w:div w:id="1250188191">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967829">
      <w:bodyDiv w:val="1"/>
      <w:marLeft w:val="0"/>
      <w:marRight w:val="0"/>
      <w:marTop w:val="0"/>
      <w:marBottom w:val="0"/>
      <w:divBdr>
        <w:top w:val="none" w:sz="0" w:space="0" w:color="auto"/>
        <w:left w:val="none" w:sz="0" w:space="0" w:color="auto"/>
        <w:bottom w:val="none" w:sz="0" w:space="0" w:color="auto"/>
        <w:right w:val="none" w:sz="0" w:space="0" w:color="auto"/>
      </w:divBdr>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4124858">
      <w:bodyDiv w:val="1"/>
      <w:marLeft w:val="0"/>
      <w:marRight w:val="0"/>
      <w:marTop w:val="0"/>
      <w:marBottom w:val="0"/>
      <w:divBdr>
        <w:top w:val="none" w:sz="0" w:space="0" w:color="auto"/>
        <w:left w:val="none" w:sz="0" w:space="0" w:color="auto"/>
        <w:bottom w:val="none" w:sz="0" w:space="0" w:color="auto"/>
        <w:right w:val="none" w:sz="0" w:space="0" w:color="auto"/>
      </w:divBdr>
    </w:div>
    <w:div w:id="1585139701">
      <w:bodyDiv w:val="1"/>
      <w:marLeft w:val="0"/>
      <w:marRight w:val="0"/>
      <w:marTop w:val="0"/>
      <w:marBottom w:val="0"/>
      <w:divBdr>
        <w:top w:val="none" w:sz="0" w:space="0" w:color="auto"/>
        <w:left w:val="none" w:sz="0" w:space="0" w:color="auto"/>
        <w:bottom w:val="none" w:sz="0" w:space="0" w:color="auto"/>
        <w:right w:val="none" w:sz="0" w:space="0" w:color="auto"/>
      </w:divBdr>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41960333">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50234619">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82091944">
      <w:bodyDiv w:val="1"/>
      <w:marLeft w:val="0"/>
      <w:marRight w:val="0"/>
      <w:marTop w:val="0"/>
      <w:marBottom w:val="0"/>
      <w:divBdr>
        <w:top w:val="none" w:sz="0" w:space="0" w:color="auto"/>
        <w:left w:val="none" w:sz="0" w:space="0" w:color="auto"/>
        <w:bottom w:val="none" w:sz="0" w:space="0" w:color="auto"/>
        <w:right w:val="none" w:sz="0" w:space="0" w:color="auto"/>
      </w:divBdr>
      <w:divsChild>
        <w:div w:id="375158591">
          <w:marLeft w:val="0"/>
          <w:marRight w:val="0"/>
          <w:marTop w:val="0"/>
          <w:marBottom w:val="0"/>
          <w:divBdr>
            <w:top w:val="none" w:sz="0" w:space="0" w:color="auto"/>
            <w:left w:val="none" w:sz="0" w:space="0" w:color="auto"/>
            <w:bottom w:val="none" w:sz="0" w:space="0" w:color="auto"/>
            <w:right w:val="none" w:sz="0" w:space="0" w:color="auto"/>
          </w:divBdr>
        </w:div>
        <w:div w:id="93551564">
          <w:marLeft w:val="0"/>
          <w:marRight w:val="0"/>
          <w:marTop w:val="0"/>
          <w:marBottom w:val="0"/>
          <w:divBdr>
            <w:top w:val="none" w:sz="0" w:space="0" w:color="auto"/>
            <w:left w:val="none" w:sz="0" w:space="0" w:color="auto"/>
            <w:bottom w:val="none" w:sz="0" w:space="0" w:color="auto"/>
            <w:right w:val="none" w:sz="0" w:space="0" w:color="auto"/>
          </w:divBdr>
          <w:divsChild>
            <w:div w:id="1923484473">
              <w:marLeft w:val="0"/>
              <w:marRight w:val="0"/>
              <w:marTop w:val="0"/>
              <w:marBottom w:val="0"/>
              <w:divBdr>
                <w:top w:val="none" w:sz="0" w:space="0" w:color="auto"/>
                <w:left w:val="none" w:sz="0" w:space="0" w:color="auto"/>
                <w:bottom w:val="none" w:sz="0" w:space="0" w:color="auto"/>
                <w:right w:val="none" w:sz="0" w:space="0" w:color="auto"/>
              </w:divBdr>
              <w:divsChild>
                <w:div w:id="16808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58171">
          <w:marLeft w:val="0"/>
          <w:marRight w:val="0"/>
          <w:marTop w:val="0"/>
          <w:marBottom w:val="0"/>
          <w:divBdr>
            <w:top w:val="none" w:sz="0" w:space="0" w:color="auto"/>
            <w:left w:val="none" w:sz="0" w:space="0" w:color="auto"/>
            <w:bottom w:val="none" w:sz="0" w:space="0" w:color="auto"/>
            <w:right w:val="none" w:sz="0" w:space="0" w:color="auto"/>
          </w:divBdr>
        </w:div>
        <w:div w:id="1034381209">
          <w:marLeft w:val="0"/>
          <w:marRight w:val="0"/>
          <w:marTop w:val="0"/>
          <w:marBottom w:val="0"/>
          <w:divBdr>
            <w:top w:val="none" w:sz="0" w:space="0" w:color="auto"/>
            <w:left w:val="none" w:sz="0" w:space="0" w:color="auto"/>
            <w:bottom w:val="none" w:sz="0" w:space="0" w:color="auto"/>
            <w:right w:val="none" w:sz="0" w:space="0" w:color="auto"/>
          </w:divBdr>
          <w:divsChild>
            <w:div w:id="554318523">
              <w:marLeft w:val="0"/>
              <w:marRight w:val="0"/>
              <w:marTop w:val="0"/>
              <w:marBottom w:val="0"/>
              <w:divBdr>
                <w:top w:val="none" w:sz="0" w:space="0" w:color="auto"/>
                <w:left w:val="none" w:sz="0" w:space="0" w:color="auto"/>
                <w:bottom w:val="none" w:sz="0" w:space="0" w:color="auto"/>
                <w:right w:val="none" w:sz="0" w:space="0" w:color="auto"/>
              </w:divBdr>
              <w:divsChild>
                <w:div w:id="13109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8860">
          <w:marLeft w:val="0"/>
          <w:marRight w:val="0"/>
          <w:marTop w:val="0"/>
          <w:marBottom w:val="0"/>
          <w:divBdr>
            <w:top w:val="none" w:sz="0" w:space="0" w:color="auto"/>
            <w:left w:val="none" w:sz="0" w:space="0" w:color="auto"/>
            <w:bottom w:val="none" w:sz="0" w:space="0" w:color="auto"/>
            <w:right w:val="none" w:sz="0" w:space="0" w:color="auto"/>
          </w:divBdr>
        </w:div>
        <w:div w:id="1474714274">
          <w:marLeft w:val="0"/>
          <w:marRight w:val="0"/>
          <w:marTop w:val="0"/>
          <w:marBottom w:val="0"/>
          <w:divBdr>
            <w:top w:val="none" w:sz="0" w:space="0" w:color="auto"/>
            <w:left w:val="none" w:sz="0" w:space="0" w:color="auto"/>
            <w:bottom w:val="none" w:sz="0" w:space="0" w:color="auto"/>
            <w:right w:val="none" w:sz="0" w:space="0" w:color="auto"/>
          </w:divBdr>
          <w:divsChild>
            <w:div w:id="112941528">
              <w:marLeft w:val="0"/>
              <w:marRight w:val="0"/>
              <w:marTop w:val="0"/>
              <w:marBottom w:val="0"/>
              <w:divBdr>
                <w:top w:val="none" w:sz="0" w:space="0" w:color="auto"/>
                <w:left w:val="none" w:sz="0" w:space="0" w:color="auto"/>
                <w:bottom w:val="none" w:sz="0" w:space="0" w:color="auto"/>
                <w:right w:val="none" w:sz="0" w:space="0" w:color="auto"/>
              </w:divBdr>
              <w:divsChild>
                <w:div w:id="7722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97150">
          <w:marLeft w:val="0"/>
          <w:marRight w:val="0"/>
          <w:marTop w:val="0"/>
          <w:marBottom w:val="0"/>
          <w:divBdr>
            <w:top w:val="none" w:sz="0" w:space="0" w:color="auto"/>
            <w:left w:val="none" w:sz="0" w:space="0" w:color="auto"/>
            <w:bottom w:val="none" w:sz="0" w:space="0" w:color="auto"/>
            <w:right w:val="none" w:sz="0" w:space="0" w:color="auto"/>
          </w:divBdr>
        </w:div>
        <w:div w:id="1443645238">
          <w:marLeft w:val="0"/>
          <w:marRight w:val="0"/>
          <w:marTop w:val="0"/>
          <w:marBottom w:val="0"/>
          <w:divBdr>
            <w:top w:val="none" w:sz="0" w:space="0" w:color="auto"/>
            <w:left w:val="none" w:sz="0" w:space="0" w:color="auto"/>
            <w:bottom w:val="none" w:sz="0" w:space="0" w:color="auto"/>
            <w:right w:val="none" w:sz="0" w:space="0" w:color="auto"/>
          </w:divBdr>
          <w:divsChild>
            <w:div w:id="1973486851">
              <w:marLeft w:val="0"/>
              <w:marRight w:val="0"/>
              <w:marTop w:val="0"/>
              <w:marBottom w:val="0"/>
              <w:divBdr>
                <w:top w:val="none" w:sz="0" w:space="0" w:color="auto"/>
                <w:left w:val="none" w:sz="0" w:space="0" w:color="auto"/>
                <w:bottom w:val="none" w:sz="0" w:space="0" w:color="auto"/>
                <w:right w:val="none" w:sz="0" w:space="0" w:color="auto"/>
              </w:divBdr>
              <w:divsChild>
                <w:div w:id="6108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83115-7D57-4763-B6DD-98E4CAD4E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2083</Words>
  <Characters>11457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Pedro Chico</cp:lastModifiedBy>
  <cp:revision>3</cp:revision>
  <cp:lastPrinted>2019-08-12T11:27:00Z</cp:lastPrinted>
  <dcterms:created xsi:type="dcterms:W3CDTF">2019-09-13T14:29:00Z</dcterms:created>
  <dcterms:modified xsi:type="dcterms:W3CDTF">2019-10-01T14:40:00Z</dcterms:modified>
</cp:coreProperties>
</file>