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276" w:rsidRPr="00CD187A" w:rsidRDefault="00B5230D" w:rsidP="00E1060C">
      <w:pPr>
        <w:widowControl/>
        <w:autoSpaceDE/>
        <w:autoSpaceDN/>
        <w:adjustRightInd/>
        <w:jc w:val="center"/>
        <w:rPr>
          <w:b/>
          <w:color w:val="FF0000"/>
          <w:sz w:val="36"/>
          <w:szCs w:val="36"/>
        </w:rPr>
      </w:pPr>
      <w:r>
        <w:rPr>
          <w:b/>
          <w:color w:val="FF0000"/>
          <w:sz w:val="36"/>
          <w:szCs w:val="36"/>
        </w:rPr>
        <w:t xml:space="preserve">11 </w:t>
      </w:r>
      <w:r w:rsidR="00E1060C" w:rsidRPr="00CD187A">
        <w:rPr>
          <w:b/>
          <w:color w:val="FF0000"/>
          <w:sz w:val="36"/>
          <w:szCs w:val="36"/>
        </w:rPr>
        <w:t xml:space="preserve"> Providencia divina</w:t>
      </w:r>
    </w:p>
    <w:p w:rsidR="00E1060C" w:rsidRDefault="00E1060C" w:rsidP="00230276">
      <w:pPr>
        <w:widowControl/>
        <w:autoSpaceDE/>
        <w:autoSpaceDN/>
        <w:adjustRightInd/>
        <w:rPr>
          <w:sz w:val="30"/>
          <w:szCs w:val="30"/>
        </w:rPr>
      </w:pPr>
    </w:p>
    <w:p w:rsidR="009C4E13" w:rsidRDefault="009C4E13" w:rsidP="009C4E13">
      <w:pPr>
        <w:widowControl/>
        <w:autoSpaceDE/>
        <w:adjustRightInd/>
        <w:jc w:val="center"/>
        <w:rPr>
          <w:b/>
          <w:color w:val="0070C0"/>
        </w:rPr>
      </w:pPr>
      <w:r>
        <w:rPr>
          <w:b/>
          <w:color w:val="0070C0"/>
        </w:rPr>
        <w:t>Lo que deben saber</w:t>
      </w:r>
    </w:p>
    <w:p w:rsidR="009C4E13" w:rsidRDefault="009C4E13" w:rsidP="009C4E13">
      <w:pPr>
        <w:widowControl/>
        <w:autoSpaceDE/>
        <w:adjustRightInd/>
        <w:jc w:val="center"/>
        <w:rPr>
          <w:b/>
          <w:color w:val="7030A0"/>
        </w:rPr>
      </w:pPr>
      <w:r>
        <w:rPr>
          <w:b/>
          <w:color w:val="0070C0"/>
        </w:rPr>
        <w:t>los pequeños (5 a 8)</w:t>
      </w:r>
      <w:r>
        <w:rPr>
          <w:b/>
        </w:rPr>
        <w:t xml:space="preserve"> // </w:t>
      </w:r>
      <w:r>
        <w:rPr>
          <w:b/>
          <w:color w:val="00B050"/>
        </w:rPr>
        <w:t>los medianos (9 a 12)</w:t>
      </w:r>
      <w:r>
        <w:rPr>
          <w:b/>
        </w:rPr>
        <w:t xml:space="preserve"> // </w:t>
      </w:r>
      <w:r>
        <w:rPr>
          <w:b/>
          <w:color w:val="7030A0"/>
        </w:rPr>
        <w:t>los mayores  (12 a 18)</w:t>
      </w:r>
    </w:p>
    <w:p w:rsidR="009C4E13" w:rsidRDefault="009C4E13" w:rsidP="009C4E13">
      <w:pPr>
        <w:widowControl/>
        <w:autoSpaceDE/>
        <w:adjustRightInd/>
        <w:jc w:val="center"/>
        <w:rPr>
          <w:b/>
          <w:color w:val="7030A0"/>
        </w:rPr>
      </w:pPr>
    </w:p>
    <w:p w:rsidR="009C4E13" w:rsidRDefault="00874BBA" w:rsidP="009C4E13">
      <w:pPr>
        <w:widowControl/>
        <w:autoSpaceDE/>
        <w:adjustRightInd/>
        <w:jc w:val="both"/>
        <w:rPr>
          <w:b/>
          <w:color w:val="7030A0"/>
        </w:rPr>
      </w:pPr>
      <w:r>
        <w:rPr>
          <w:b/>
          <w:color w:val="7030A0"/>
        </w:rPr>
        <w:t xml:space="preserve">   </w:t>
      </w:r>
      <w:r w:rsidR="009C4E13">
        <w:rPr>
          <w:b/>
          <w:color w:val="7030A0"/>
        </w:rPr>
        <w:t xml:space="preserve">El tema de la Providencia, o cuidado </w:t>
      </w:r>
      <w:proofErr w:type="spellStart"/>
      <w:r w:rsidR="009C4E13">
        <w:rPr>
          <w:b/>
          <w:color w:val="7030A0"/>
        </w:rPr>
        <w:t>a</w:t>
      </w:r>
      <w:r>
        <w:rPr>
          <w:b/>
          <w:color w:val="7030A0"/>
        </w:rPr>
        <w:t>mo</w:t>
      </w:r>
      <w:r w:rsidR="009C4E13">
        <w:rPr>
          <w:b/>
          <w:color w:val="7030A0"/>
        </w:rPr>
        <w:t>oroso</w:t>
      </w:r>
      <w:proofErr w:type="spellEnd"/>
      <w:r w:rsidR="009C4E13">
        <w:rPr>
          <w:b/>
          <w:color w:val="7030A0"/>
        </w:rPr>
        <w:t xml:space="preserve"> que Dios tiene de sus criaturas, ofrece una cierta facilidad por una parte y una ardua dificultad por otra. La facilidad viene de la tendencia innata del niño </w:t>
      </w:r>
      <w:r>
        <w:rPr>
          <w:b/>
          <w:color w:val="7030A0"/>
        </w:rPr>
        <w:t>al egocentrismo, más que al egoí</w:t>
      </w:r>
      <w:r w:rsidR="009C4E13">
        <w:rPr>
          <w:b/>
          <w:color w:val="7030A0"/>
        </w:rPr>
        <w:t>smo, por la necesidad que tiene de protección y de poner la seguridad en los mayores. Y la dificultad se debe a que la idea de Pro</w:t>
      </w:r>
      <w:r>
        <w:rPr>
          <w:b/>
          <w:color w:val="7030A0"/>
        </w:rPr>
        <w:t>v</w:t>
      </w:r>
      <w:r w:rsidR="009C4E13">
        <w:rPr>
          <w:b/>
          <w:color w:val="7030A0"/>
        </w:rPr>
        <w:t>idencia implica la paralela de libertad hu</w:t>
      </w:r>
      <w:r>
        <w:rPr>
          <w:b/>
          <w:color w:val="7030A0"/>
        </w:rPr>
        <w:t>m</w:t>
      </w:r>
      <w:r w:rsidR="009C4E13">
        <w:rPr>
          <w:b/>
          <w:color w:val="7030A0"/>
        </w:rPr>
        <w:t>ana, ya que Dios quiso crea</w:t>
      </w:r>
      <w:r>
        <w:rPr>
          <w:b/>
          <w:color w:val="7030A0"/>
        </w:rPr>
        <w:t>r</w:t>
      </w:r>
      <w:r w:rsidR="009C4E13">
        <w:rPr>
          <w:b/>
          <w:color w:val="7030A0"/>
        </w:rPr>
        <w:t xml:space="preserve"> al hombre inteligente y al mismo tiempo libre y responsable. El hombre es capa</w:t>
      </w:r>
      <w:r>
        <w:rPr>
          <w:b/>
          <w:color w:val="7030A0"/>
        </w:rPr>
        <w:t>z</w:t>
      </w:r>
      <w:r w:rsidR="009C4E13">
        <w:rPr>
          <w:b/>
          <w:color w:val="7030A0"/>
        </w:rPr>
        <w:t xml:space="preserve"> de  no querer recibir especial  cuidado de </w:t>
      </w:r>
      <w:r>
        <w:rPr>
          <w:b/>
          <w:color w:val="7030A0"/>
        </w:rPr>
        <w:t>D</w:t>
      </w:r>
      <w:r w:rsidR="009C4E13">
        <w:rPr>
          <w:b/>
          <w:color w:val="7030A0"/>
        </w:rPr>
        <w:t>ios e inc</w:t>
      </w:r>
      <w:r>
        <w:rPr>
          <w:b/>
          <w:color w:val="7030A0"/>
        </w:rPr>
        <w:t>l</w:t>
      </w:r>
      <w:r w:rsidR="009C4E13">
        <w:rPr>
          <w:b/>
          <w:color w:val="7030A0"/>
        </w:rPr>
        <w:t>u</w:t>
      </w:r>
      <w:r>
        <w:rPr>
          <w:b/>
          <w:color w:val="7030A0"/>
        </w:rPr>
        <w:t>s</w:t>
      </w:r>
      <w:r w:rsidR="009C4E13">
        <w:rPr>
          <w:b/>
          <w:color w:val="7030A0"/>
        </w:rPr>
        <w:t>o de hacer el m</w:t>
      </w:r>
      <w:r>
        <w:rPr>
          <w:b/>
          <w:color w:val="7030A0"/>
        </w:rPr>
        <w:t>al</w:t>
      </w:r>
      <w:r w:rsidR="009C4E13">
        <w:rPr>
          <w:b/>
          <w:color w:val="7030A0"/>
        </w:rPr>
        <w:t xml:space="preserve"> en contra de la voluntad divina.</w:t>
      </w:r>
    </w:p>
    <w:p w:rsidR="009C4E13" w:rsidRDefault="009C4E13" w:rsidP="009C4E13">
      <w:pPr>
        <w:widowControl/>
        <w:autoSpaceDE/>
        <w:adjustRightInd/>
        <w:jc w:val="both"/>
        <w:rPr>
          <w:b/>
          <w:color w:val="7030A0"/>
        </w:rPr>
      </w:pPr>
    </w:p>
    <w:p w:rsidR="009C4E13" w:rsidRPr="00874BBA" w:rsidRDefault="00874BBA" w:rsidP="009C4E13">
      <w:pPr>
        <w:widowControl/>
        <w:autoSpaceDE/>
        <w:adjustRightInd/>
        <w:jc w:val="both"/>
        <w:rPr>
          <w:b/>
          <w:color w:val="0070C0"/>
        </w:rPr>
      </w:pPr>
      <w:r>
        <w:rPr>
          <w:b/>
          <w:color w:val="7030A0"/>
        </w:rPr>
        <w:t xml:space="preserve">   </w:t>
      </w:r>
      <w:r w:rsidR="009C4E13">
        <w:rPr>
          <w:b/>
          <w:color w:val="7030A0"/>
        </w:rPr>
        <w:t xml:space="preserve"> </w:t>
      </w:r>
      <w:r w:rsidR="009C4E13" w:rsidRPr="00874BBA">
        <w:rPr>
          <w:b/>
          <w:color w:val="0070C0"/>
        </w:rPr>
        <w:t>El niño pequeño siente alegr</w:t>
      </w:r>
      <w:r w:rsidRPr="00874BBA">
        <w:rPr>
          <w:b/>
          <w:color w:val="0070C0"/>
        </w:rPr>
        <w:t>í</w:t>
      </w:r>
      <w:r w:rsidR="009C4E13" w:rsidRPr="00874BBA">
        <w:rPr>
          <w:b/>
          <w:color w:val="0070C0"/>
        </w:rPr>
        <w:t xml:space="preserve">a al saber que Dios es </w:t>
      </w:r>
      <w:r w:rsidRPr="00874BBA">
        <w:rPr>
          <w:b/>
          <w:color w:val="0070C0"/>
        </w:rPr>
        <w:t>P</w:t>
      </w:r>
      <w:r w:rsidR="009C4E13" w:rsidRPr="00874BBA">
        <w:rPr>
          <w:b/>
          <w:color w:val="0070C0"/>
        </w:rPr>
        <w:t>adre, y que, al igual qu</w:t>
      </w:r>
      <w:r w:rsidRPr="00874BBA">
        <w:rPr>
          <w:b/>
          <w:color w:val="0070C0"/>
        </w:rPr>
        <w:t>e</w:t>
      </w:r>
      <w:r w:rsidR="009C4E13" w:rsidRPr="00874BBA">
        <w:rPr>
          <w:b/>
          <w:color w:val="0070C0"/>
        </w:rPr>
        <w:t xml:space="preserve"> el </w:t>
      </w:r>
      <w:r w:rsidRPr="00874BBA">
        <w:rPr>
          <w:b/>
          <w:color w:val="0070C0"/>
        </w:rPr>
        <w:t xml:space="preserve">padre </w:t>
      </w:r>
      <w:r w:rsidR="009C4E13" w:rsidRPr="00874BBA">
        <w:rPr>
          <w:b/>
          <w:color w:val="0070C0"/>
        </w:rPr>
        <w:t>terreno le protege de riesgos, peligros y situ</w:t>
      </w:r>
      <w:r w:rsidRPr="00874BBA">
        <w:rPr>
          <w:b/>
          <w:color w:val="0070C0"/>
        </w:rPr>
        <w:t>a</w:t>
      </w:r>
      <w:r w:rsidR="009C4E13" w:rsidRPr="00874BBA">
        <w:rPr>
          <w:b/>
          <w:color w:val="0070C0"/>
        </w:rPr>
        <w:t>ciones dolorosas</w:t>
      </w:r>
      <w:r w:rsidRPr="00874BBA">
        <w:rPr>
          <w:b/>
          <w:color w:val="0070C0"/>
        </w:rPr>
        <w:t>, el Padre del cielo le puede ayudar.</w:t>
      </w:r>
      <w:r w:rsidR="009C4E13" w:rsidRPr="00874BBA">
        <w:rPr>
          <w:b/>
          <w:color w:val="0070C0"/>
        </w:rPr>
        <w:t xml:space="preserve"> Habla de </w:t>
      </w:r>
      <w:r w:rsidRPr="00874BBA">
        <w:rPr>
          <w:b/>
          <w:color w:val="0070C0"/>
        </w:rPr>
        <w:t>D</w:t>
      </w:r>
      <w:r w:rsidR="009C4E13" w:rsidRPr="00874BBA">
        <w:rPr>
          <w:b/>
          <w:color w:val="0070C0"/>
        </w:rPr>
        <w:t xml:space="preserve">ios como </w:t>
      </w:r>
      <w:r w:rsidRPr="00874BBA">
        <w:rPr>
          <w:b/>
          <w:color w:val="0070C0"/>
        </w:rPr>
        <w:t>P</w:t>
      </w:r>
      <w:r w:rsidR="009C4E13" w:rsidRPr="00874BBA">
        <w:rPr>
          <w:b/>
          <w:color w:val="0070C0"/>
        </w:rPr>
        <w:t>adre b</w:t>
      </w:r>
      <w:r w:rsidRPr="00874BBA">
        <w:rPr>
          <w:b/>
          <w:color w:val="0070C0"/>
        </w:rPr>
        <w:t>o</w:t>
      </w:r>
      <w:r w:rsidR="009C4E13" w:rsidRPr="00874BBA">
        <w:rPr>
          <w:b/>
          <w:color w:val="0070C0"/>
        </w:rPr>
        <w:t>ndadoso, aunque sea in</w:t>
      </w:r>
      <w:r w:rsidRPr="00874BBA">
        <w:rPr>
          <w:b/>
          <w:color w:val="0070C0"/>
        </w:rPr>
        <w:t>v</w:t>
      </w:r>
      <w:r w:rsidR="009C4E13" w:rsidRPr="00874BBA">
        <w:rPr>
          <w:b/>
          <w:color w:val="0070C0"/>
        </w:rPr>
        <w:t>is</w:t>
      </w:r>
      <w:r w:rsidRPr="00874BBA">
        <w:rPr>
          <w:b/>
          <w:color w:val="0070C0"/>
        </w:rPr>
        <w:t>i</w:t>
      </w:r>
      <w:r w:rsidR="009C4E13" w:rsidRPr="00874BBA">
        <w:rPr>
          <w:b/>
          <w:color w:val="0070C0"/>
        </w:rPr>
        <w:t xml:space="preserve">ble para él, </w:t>
      </w:r>
      <w:r w:rsidRPr="00874BBA">
        <w:rPr>
          <w:b/>
          <w:color w:val="0070C0"/>
        </w:rPr>
        <w:t xml:space="preserve">y entiende que </w:t>
      </w:r>
      <w:r w:rsidR="009C4E13" w:rsidRPr="00874BBA">
        <w:rPr>
          <w:b/>
          <w:color w:val="0070C0"/>
        </w:rPr>
        <w:t xml:space="preserve">es </w:t>
      </w:r>
      <w:r w:rsidRPr="00874BBA">
        <w:rPr>
          <w:b/>
          <w:color w:val="0070C0"/>
        </w:rPr>
        <w:t>e</w:t>
      </w:r>
      <w:r w:rsidR="009C4E13" w:rsidRPr="00874BBA">
        <w:rPr>
          <w:b/>
          <w:color w:val="0070C0"/>
        </w:rPr>
        <w:t>l que le alegra y le da cierto deje afectivo de agradecimiento, en la medida en que un niño puede agradecer.</w:t>
      </w:r>
      <w:r w:rsidRPr="00874BBA">
        <w:rPr>
          <w:b/>
          <w:color w:val="0070C0"/>
        </w:rPr>
        <w:t xml:space="preserve"> Es capaz de recitar el padre nuestro, aunque no pueda explicar cada una de las siete peticiones.</w:t>
      </w:r>
    </w:p>
    <w:p w:rsidR="009C4E13" w:rsidRDefault="009C4E13" w:rsidP="009C4E13">
      <w:pPr>
        <w:widowControl/>
        <w:autoSpaceDE/>
        <w:adjustRightInd/>
        <w:jc w:val="both"/>
        <w:rPr>
          <w:b/>
          <w:color w:val="7030A0"/>
        </w:rPr>
      </w:pPr>
    </w:p>
    <w:p w:rsidR="009C4E13" w:rsidRPr="00874BBA" w:rsidRDefault="009C4E13" w:rsidP="009C4E13">
      <w:pPr>
        <w:widowControl/>
        <w:autoSpaceDE/>
        <w:adjustRightInd/>
        <w:jc w:val="both"/>
        <w:rPr>
          <w:b/>
          <w:color w:val="00B050"/>
        </w:rPr>
      </w:pPr>
      <w:r>
        <w:rPr>
          <w:b/>
          <w:color w:val="7030A0"/>
        </w:rPr>
        <w:t xml:space="preserve">  </w:t>
      </w:r>
      <w:r w:rsidRPr="00874BBA">
        <w:rPr>
          <w:b/>
          <w:color w:val="00B050"/>
        </w:rPr>
        <w:t>El niño mediano ya es capa de añadir a ese agrado</w:t>
      </w:r>
      <w:r w:rsidR="00874BBA">
        <w:rPr>
          <w:b/>
          <w:color w:val="00B050"/>
        </w:rPr>
        <w:t xml:space="preserve"> del más pequeño</w:t>
      </w:r>
      <w:r w:rsidRPr="00874BBA">
        <w:rPr>
          <w:b/>
          <w:color w:val="00B050"/>
        </w:rPr>
        <w:t>, el sent</w:t>
      </w:r>
      <w:r w:rsidR="00874BBA">
        <w:rPr>
          <w:b/>
          <w:color w:val="00B050"/>
        </w:rPr>
        <w:t>i</w:t>
      </w:r>
      <w:r w:rsidRPr="00874BBA">
        <w:rPr>
          <w:b/>
          <w:color w:val="00B050"/>
        </w:rPr>
        <w:t xml:space="preserve">miento del agradecimiento </w:t>
      </w:r>
      <w:proofErr w:type="spellStart"/>
      <w:r w:rsidR="00874BBA">
        <w:rPr>
          <w:b/>
          <w:color w:val="00B050"/>
        </w:rPr>
        <w:t>consciennte</w:t>
      </w:r>
      <w:proofErr w:type="spellEnd"/>
      <w:r w:rsidR="00874BBA">
        <w:rPr>
          <w:b/>
          <w:color w:val="00B050"/>
        </w:rPr>
        <w:t xml:space="preserve"> y es capaz de asimilar que Dios está en el cielo y que puede estar cerca. Que sabe todo lo el ser humano hace. Y que Dios quiere que el obre bien: ay</w:t>
      </w:r>
      <w:r w:rsidR="00874BBA">
        <w:rPr>
          <w:b/>
          <w:color w:val="00B050"/>
        </w:rPr>
        <w:t>u</w:t>
      </w:r>
      <w:r w:rsidR="00874BBA">
        <w:rPr>
          <w:b/>
          <w:color w:val="00B050"/>
        </w:rPr>
        <w:t>de, rece, trabaje, obedezca, etc.  Descubre</w:t>
      </w:r>
      <w:r w:rsidRPr="00874BBA">
        <w:rPr>
          <w:b/>
          <w:color w:val="00B050"/>
        </w:rPr>
        <w:t xml:space="preserve"> la responsabilidad de hacer la voluntad de ese </w:t>
      </w:r>
      <w:r w:rsidR="00874BBA">
        <w:rPr>
          <w:b/>
          <w:color w:val="00B050"/>
        </w:rPr>
        <w:t>D</w:t>
      </w:r>
      <w:r w:rsidRPr="00874BBA">
        <w:rPr>
          <w:b/>
          <w:color w:val="00B050"/>
        </w:rPr>
        <w:t>ios</w:t>
      </w:r>
      <w:r w:rsidR="00874BBA">
        <w:rPr>
          <w:b/>
          <w:color w:val="00B050"/>
        </w:rPr>
        <w:t xml:space="preserve"> </w:t>
      </w:r>
      <w:r w:rsidRPr="00874BBA">
        <w:rPr>
          <w:b/>
          <w:color w:val="00B050"/>
        </w:rPr>
        <w:t>bondadoso</w:t>
      </w:r>
      <w:r w:rsidR="00874BBA">
        <w:rPr>
          <w:b/>
          <w:color w:val="00B050"/>
        </w:rPr>
        <w:t xml:space="preserve"> y puede rezar sabiendo que Dios conoce su oración </w:t>
      </w:r>
      <w:r w:rsidRPr="00874BBA">
        <w:rPr>
          <w:b/>
          <w:color w:val="00B050"/>
        </w:rPr>
        <w:t>. Con</w:t>
      </w:r>
      <w:r w:rsidR="00874BBA">
        <w:rPr>
          <w:b/>
          <w:color w:val="00B050"/>
        </w:rPr>
        <w:t xml:space="preserve"> </w:t>
      </w:r>
      <w:r w:rsidRPr="00874BBA">
        <w:rPr>
          <w:b/>
          <w:color w:val="00B050"/>
        </w:rPr>
        <w:t xml:space="preserve">todo el mediano todavía no percibe con la </w:t>
      </w:r>
      <w:r w:rsidR="00874BBA">
        <w:rPr>
          <w:b/>
          <w:color w:val="00B050"/>
        </w:rPr>
        <w:t xml:space="preserve">objetividad </w:t>
      </w:r>
      <w:r w:rsidRPr="00874BBA">
        <w:rPr>
          <w:b/>
          <w:color w:val="00B050"/>
        </w:rPr>
        <w:t xml:space="preserve">lo que es la justicia y </w:t>
      </w:r>
      <w:r w:rsidR="00874BBA">
        <w:rPr>
          <w:b/>
          <w:color w:val="00B050"/>
        </w:rPr>
        <w:t xml:space="preserve">asimilar del todo </w:t>
      </w:r>
      <w:r w:rsidRPr="00874BBA">
        <w:rPr>
          <w:b/>
          <w:color w:val="00B050"/>
        </w:rPr>
        <w:t xml:space="preserve">la idea de que puede ser castigado si su comportamiento no se ajusta </w:t>
      </w:r>
      <w:r w:rsidR="00874BBA">
        <w:rPr>
          <w:b/>
          <w:color w:val="00B050"/>
        </w:rPr>
        <w:t>a</w:t>
      </w:r>
      <w:r w:rsidRPr="00874BBA">
        <w:rPr>
          <w:b/>
          <w:color w:val="00B050"/>
        </w:rPr>
        <w:t>l deber. Pre</w:t>
      </w:r>
      <w:r w:rsidR="00874BBA">
        <w:rPr>
          <w:b/>
          <w:color w:val="00B050"/>
        </w:rPr>
        <w:t>c</w:t>
      </w:r>
      <w:r w:rsidRPr="00874BBA">
        <w:rPr>
          <w:b/>
          <w:color w:val="00B050"/>
        </w:rPr>
        <w:t>isamente el nac</w:t>
      </w:r>
      <w:r w:rsidRPr="00874BBA">
        <w:rPr>
          <w:b/>
          <w:color w:val="00B050"/>
        </w:rPr>
        <w:t>i</w:t>
      </w:r>
      <w:r w:rsidRPr="00874BBA">
        <w:rPr>
          <w:b/>
          <w:color w:val="00B050"/>
        </w:rPr>
        <w:t>miento de la conciencia como acto de la inteligencia surge en t</w:t>
      </w:r>
      <w:r w:rsidR="00874BBA">
        <w:rPr>
          <w:b/>
          <w:color w:val="00B050"/>
        </w:rPr>
        <w:t>o</w:t>
      </w:r>
      <w:r w:rsidRPr="00874BBA">
        <w:rPr>
          <w:b/>
          <w:color w:val="00B050"/>
        </w:rPr>
        <w:t>rno a los 8  10 años</w:t>
      </w:r>
      <w:r w:rsidR="00874BBA">
        <w:rPr>
          <w:b/>
          <w:color w:val="00B050"/>
        </w:rPr>
        <w:t>.</w:t>
      </w:r>
    </w:p>
    <w:p w:rsidR="009C4E13" w:rsidRDefault="009C4E13" w:rsidP="009C4E13">
      <w:pPr>
        <w:widowControl/>
        <w:autoSpaceDE/>
        <w:adjustRightInd/>
        <w:jc w:val="both"/>
        <w:rPr>
          <w:b/>
          <w:color w:val="7030A0"/>
        </w:rPr>
      </w:pPr>
    </w:p>
    <w:p w:rsidR="00954304" w:rsidRDefault="009C4E13" w:rsidP="009C4E13">
      <w:pPr>
        <w:widowControl/>
        <w:autoSpaceDE/>
        <w:adjustRightInd/>
        <w:jc w:val="both"/>
        <w:rPr>
          <w:b/>
          <w:color w:val="7030A0"/>
        </w:rPr>
      </w:pPr>
      <w:r>
        <w:rPr>
          <w:b/>
          <w:color w:val="7030A0"/>
        </w:rPr>
        <w:t xml:space="preserve">   Y el mayor se acerca</w:t>
      </w:r>
      <w:r w:rsidR="00874BBA">
        <w:rPr>
          <w:b/>
          <w:color w:val="7030A0"/>
        </w:rPr>
        <w:t xml:space="preserve"> de 13 en adelante </w:t>
      </w:r>
      <w:r>
        <w:rPr>
          <w:b/>
          <w:color w:val="7030A0"/>
        </w:rPr>
        <w:t xml:space="preserve">ya </w:t>
      </w:r>
      <w:r w:rsidR="00874BBA">
        <w:rPr>
          <w:b/>
          <w:color w:val="7030A0"/>
        </w:rPr>
        <w:t>entiende la idea de Providencia a</w:t>
      </w:r>
      <w:r>
        <w:rPr>
          <w:b/>
          <w:color w:val="7030A0"/>
        </w:rPr>
        <w:t xml:space="preserve"> los niveles de los ad</w:t>
      </w:r>
      <w:r w:rsidR="00874BBA">
        <w:rPr>
          <w:b/>
          <w:color w:val="7030A0"/>
        </w:rPr>
        <w:t>u</w:t>
      </w:r>
      <w:r>
        <w:rPr>
          <w:b/>
          <w:color w:val="7030A0"/>
        </w:rPr>
        <w:t>ltos</w:t>
      </w:r>
      <w:r w:rsidR="00874BBA">
        <w:rPr>
          <w:b/>
          <w:color w:val="7030A0"/>
        </w:rPr>
        <w:t xml:space="preserve"> sencillos. E</w:t>
      </w:r>
      <w:r>
        <w:rPr>
          <w:b/>
          <w:color w:val="7030A0"/>
        </w:rPr>
        <w:t>nt</w:t>
      </w:r>
      <w:r w:rsidR="00874BBA">
        <w:rPr>
          <w:b/>
          <w:color w:val="7030A0"/>
        </w:rPr>
        <w:t>iende</w:t>
      </w:r>
      <w:r>
        <w:rPr>
          <w:b/>
          <w:color w:val="7030A0"/>
        </w:rPr>
        <w:t xml:space="preserve"> que Dios es providente,</w:t>
      </w:r>
      <w:r w:rsidR="00874BBA">
        <w:rPr>
          <w:b/>
          <w:color w:val="7030A0"/>
        </w:rPr>
        <w:t xml:space="preserve"> que significa cuidados de las cri</w:t>
      </w:r>
      <w:r w:rsidR="00874BBA">
        <w:rPr>
          <w:b/>
          <w:color w:val="7030A0"/>
        </w:rPr>
        <w:t>a</w:t>
      </w:r>
      <w:r w:rsidR="00874BBA">
        <w:rPr>
          <w:b/>
          <w:color w:val="7030A0"/>
        </w:rPr>
        <w:t>turas y de poder infinito. Percibe t</w:t>
      </w:r>
      <w:r>
        <w:rPr>
          <w:b/>
          <w:color w:val="7030A0"/>
        </w:rPr>
        <w:t>ambién que da mandamiento</w:t>
      </w:r>
      <w:r w:rsidR="00874BBA">
        <w:rPr>
          <w:b/>
          <w:color w:val="7030A0"/>
        </w:rPr>
        <w:t>s</w:t>
      </w:r>
      <w:r>
        <w:rPr>
          <w:b/>
          <w:color w:val="7030A0"/>
        </w:rPr>
        <w:t xml:space="preserve"> de vida y surge en </w:t>
      </w:r>
      <w:r w:rsidR="00874BBA">
        <w:rPr>
          <w:b/>
          <w:color w:val="7030A0"/>
        </w:rPr>
        <w:t>é</w:t>
      </w:r>
      <w:r>
        <w:rPr>
          <w:b/>
          <w:color w:val="7030A0"/>
        </w:rPr>
        <w:t>l la con</w:t>
      </w:r>
      <w:r w:rsidR="00874BBA">
        <w:rPr>
          <w:b/>
          <w:color w:val="7030A0"/>
        </w:rPr>
        <w:t>ci</w:t>
      </w:r>
      <w:r>
        <w:rPr>
          <w:b/>
          <w:color w:val="7030A0"/>
        </w:rPr>
        <w:t>encia del deber y, en el se</w:t>
      </w:r>
      <w:r w:rsidR="00874BBA">
        <w:rPr>
          <w:b/>
          <w:color w:val="7030A0"/>
        </w:rPr>
        <w:t>n</w:t>
      </w:r>
      <w:r>
        <w:rPr>
          <w:b/>
          <w:color w:val="7030A0"/>
        </w:rPr>
        <w:t xml:space="preserve">tido su inteligencia </w:t>
      </w:r>
      <w:r w:rsidR="00874BBA">
        <w:rPr>
          <w:b/>
          <w:color w:val="7030A0"/>
        </w:rPr>
        <w:t xml:space="preserve">le </w:t>
      </w:r>
      <w:r>
        <w:rPr>
          <w:b/>
          <w:color w:val="7030A0"/>
        </w:rPr>
        <w:t xml:space="preserve">funciona, </w:t>
      </w:r>
      <w:r w:rsidR="00874BBA">
        <w:rPr>
          <w:b/>
          <w:color w:val="7030A0"/>
        </w:rPr>
        <w:t xml:space="preserve"> saca conclusiones para su vida personal. Descubre lo que es un </w:t>
      </w:r>
      <w:r w:rsidR="00954304">
        <w:rPr>
          <w:b/>
          <w:color w:val="7030A0"/>
        </w:rPr>
        <w:t>pecado</w:t>
      </w:r>
      <w:r w:rsidR="00874BBA">
        <w:rPr>
          <w:b/>
          <w:color w:val="7030A0"/>
        </w:rPr>
        <w:t xml:space="preserve"> </w:t>
      </w:r>
    </w:p>
    <w:p w:rsidR="00954304" w:rsidRDefault="00954304" w:rsidP="009C4E13">
      <w:pPr>
        <w:widowControl/>
        <w:autoSpaceDE/>
        <w:adjustRightInd/>
        <w:jc w:val="both"/>
        <w:rPr>
          <w:b/>
          <w:color w:val="7030A0"/>
        </w:rPr>
      </w:pPr>
    </w:p>
    <w:p w:rsidR="009C4E13" w:rsidRDefault="00954304" w:rsidP="009C4E13">
      <w:pPr>
        <w:widowControl/>
        <w:autoSpaceDE/>
        <w:adjustRightInd/>
        <w:jc w:val="both"/>
        <w:rPr>
          <w:b/>
          <w:color w:val="0070C0"/>
        </w:rPr>
      </w:pPr>
      <w:r w:rsidRPr="00874BBA">
        <w:rPr>
          <w:b/>
          <w:color w:val="0070C0"/>
        </w:rPr>
        <w:t xml:space="preserve"> </w:t>
      </w:r>
      <w:r w:rsidR="00874BBA" w:rsidRPr="00874BBA">
        <w:rPr>
          <w:b/>
          <w:color w:val="0070C0"/>
        </w:rPr>
        <w:t xml:space="preserve"> Enseñar plegarias sencillas al niño pequeño ayuda a cultivar esa idea de Dios que nos conoce y ayuda. Por eso, más que explicaciones , conviene hacer reci</w:t>
      </w:r>
      <w:r w:rsidR="002071CC">
        <w:rPr>
          <w:b/>
          <w:color w:val="0070C0"/>
        </w:rPr>
        <w:t>t</w:t>
      </w:r>
      <w:r w:rsidR="00874BBA" w:rsidRPr="00874BBA">
        <w:rPr>
          <w:b/>
          <w:color w:val="0070C0"/>
        </w:rPr>
        <w:t>ar sencillas oraci</w:t>
      </w:r>
      <w:r w:rsidR="00874BBA" w:rsidRPr="00874BBA">
        <w:rPr>
          <w:b/>
          <w:color w:val="0070C0"/>
        </w:rPr>
        <w:t>o</w:t>
      </w:r>
      <w:r w:rsidR="00874BBA" w:rsidRPr="00874BBA">
        <w:rPr>
          <w:b/>
          <w:color w:val="0070C0"/>
        </w:rPr>
        <w:t>nes al Padre b</w:t>
      </w:r>
      <w:r w:rsidR="002071CC">
        <w:rPr>
          <w:b/>
          <w:color w:val="0070C0"/>
        </w:rPr>
        <w:t>u</w:t>
      </w:r>
      <w:r w:rsidR="00874BBA" w:rsidRPr="00874BBA">
        <w:rPr>
          <w:b/>
          <w:color w:val="0070C0"/>
        </w:rPr>
        <w:t>eno que no cono y oye desde el cielo</w:t>
      </w:r>
    </w:p>
    <w:p w:rsidR="00874BBA" w:rsidRDefault="00874BBA" w:rsidP="009C4E13">
      <w:pPr>
        <w:widowControl/>
        <w:autoSpaceDE/>
        <w:adjustRightInd/>
        <w:jc w:val="both"/>
        <w:rPr>
          <w:b/>
          <w:color w:val="0070C0"/>
        </w:rPr>
      </w:pPr>
    </w:p>
    <w:p w:rsidR="00874BBA" w:rsidRDefault="00874BBA" w:rsidP="009C4E13">
      <w:pPr>
        <w:widowControl/>
        <w:autoSpaceDE/>
        <w:adjustRightInd/>
        <w:jc w:val="both"/>
        <w:rPr>
          <w:b/>
          <w:color w:val="00B050"/>
        </w:rPr>
      </w:pPr>
      <w:r w:rsidRPr="002071CC">
        <w:rPr>
          <w:b/>
          <w:color w:val="00B050"/>
        </w:rPr>
        <w:t xml:space="preserve">  Al niño mediano hay </w:t>
      </w:r>
      <w:r w:rsidR="002071CC" w:rsidRPr="002071CC">
        <w:rPr>
          <w:b/>
          <w:color w:val="00B050"/>
        </w:rPr>
        <w:t>q</w:t>
      </w:r>
      <w:r w:rsidRPr="002071CC">
        <w:rPr>
          <w:b/>
          <w:color w:val="00B050"/>
        </w:rPr>
        <w:t>ue iniciarle en la oración autónoma.</w:t>
      </w:r>
      <w:r w:rsidR="002071CC">
        <w:rPr>
          <w:b/>
          <w:color w:val="00B050"/>
        </w:rPr>
        <w:t xml:space="preserve"> No basta ya la repetición de fó</w:t>
      </w:r>
      <w:r w:rsidRPr="002071CC">
        <w:rPr>
          <w:b/>
          <w:color w:val="00B050"/>
        </w:rPr>
        <w:t xml:space="preserve">rmulas que enseñan los adultos, sino </w:t>
      </w:r>
      <w:r w:rsidR="002071CC">
        <w:rPr>
          <w:b/>
          <w:color w:val="00B050"/>
        </w:rPr>
        <w:t xml:space="preserve">que debe iniciarse en la </w:t>
      </w:r>
      <w:r w:rsidRPr="002071CC">
        <w:rPr>
          <w:b/>
          <w:color w:val="00B050"/>
        </w:rPr>
        <w:t>petici</w:t>
      </w:r>
      <w:r w:rsidR="002071CC" w:rsidRPr="002071CC">
        <w:rPr>
          <w:b/>
          <w:color w:val="00B050"/>
        </w:rPr>
        <w:t>ón</w:t>
      </w:r>
      <w:r w:rsidR="002071CC">
        <w:rPr>
          <w:b/>
          <w:color w:val="00B050"/>
        </w:rPr>
        <w:t xml:space="preserve"> de deseos, en la </w:t>
      </w:r>
      <w:r w:rsidRPr="002071CC">
        <w:rPr>
          <w:b/>
          <w:color w:val="00B050"/>
        </w:rPr>
        <w:t xml:space="preserve"> acciones de gracias o </w:t>
      </w:r>
      <w:r w:rsidR="002071CC">
        <w:rPr>
          <w:b/>
          <w:color w:val="00B050"/>
        </w:rPr>
        <w:t xml:space="preserve">en </w:t>
      </w:r>
      <w:r w:rsidRPr="002071CC">
        <w:rPr>
          <w:b/>
          <w:color w:val="00B050"/>
        </w:rPr>
        <w:t>p</w:t>
      </w:r>
      <w:r w:rsidR="002071CC" w:rsidRPr="002071CC">
        <w:rPr>
          <w:b/>
          <w:color w:val="00B050"/>
        </w:rPr>
        <w:t>alabra</w:t>
      </w:r>
      <w:r w:rsidR="002071CC">
        <w:rPr>
          <w:b/>
          <w:color w:val="00B050"/>
        </w:rPr>
        <w:t>s</w:t>
      </w:r>
      <w:r w:rsidR="002071CC" w:rsidRPr="002071CC">
        <w:rPr>
          <w:b/>
          <w:color w:val="00B050"/>
        </w:rPr>
        <w:t xml:space="preserve"> de alabanza </w:t>
      </w:r>
      <w:r w:rsidR="002071CC">
        <w:rPr>
          <w:b/>
          <w:color w:val="00B050"/>
        </w:rPr>
        <w:t>dirigidas a Dios</w:t>
      </w:r>
      <w:r w:rsidR="002071CC" w:rsidRPr="002071CC">
        <w:rPr>
          <w:b/>
          <w:color w:val="00B050"/>
        </w:rPr>
        <w:t xml:space="preserve">. Por eso hay que insistir </w:t>
      </w:r>
      <w:r w:rsidR="002071CC">
        <w:rPr>
          <w:b/>
          <w:color w:val="00B050"/>
        </w:rPr>
        <w:t>co</w:t>
      </w:r>
      <w:r w:rsidR="002071CC" w:rsidRPr="002071CC">
        <w:rPr>
          <w:b/>
          <w:color w:val="00B050"/>
        </w:rPr>
        <w:t xml:space="preserve">n él </w:t>
      </w:r>
      <w:r w:rsidR="002071CC">
        <w:rPr>
          <w:b/>
          <w:color w:val="00B050"/>
        </w:rPr>
        <w:t>para establezca</w:t>
      </w:r>
      <w:r w:rsidR="002071CC" w:rsidRPr="002071CC">
        <w:rPr>
          <w:b/>
          <w:color w:val="00B050"/>
        </w:rPr>
        <w:t xml:space="preserve"> relación con el </w:t>
      </w:r>
      <w:r w:rsidR="002071CC">
        <w:rPr>
          <w:b/>
          <w:color w:val="00B050"/>
        </w:rPr>
        <w:t>D</w:t>
      </w:r>
      <w:r w:rsidR="002071CC" w:rsidRPr="002071CC">
        <w:rPr>
          <w:b/>
          <w:color w:val="00B050"/>
        </w:rPr>
        <w:t>ios que no escucha y no</w:t>
      </w:r>
      <w:r w:rsidR="002071CC">
        <w:rPr>
          <w:b/>
          <w:color w:val="00B050"/>
        </w:rPr>
        <w:t>s</w:t>
      </w:r>
      <w:r w:rsidR="002071CC" w:rsidRPr="002071CC">
        <w:rPr>
          <w:b/>
          <w:color w:val="00B050"/>
        </w:rPr>
        <w:t xml:space="preserve"> ama. Es </w:t>
      </w:r>
      <w:r w:rsidR="002071CC">
        <w:rPr>
          <w:b/>
          <w:color w:val="00B050"/>
        </w:rPr>
        <w:t xml:space="preserve">edad en que </w:t>
      </w:r>
      <w:r w:rsidR="002071CC" w:rsidRPr="002071CC">
        <w:rPr>
          <w:b/>
          <w:color w:val="00B050"/>
        </w:rPr>
        <w:t xml:space="preserve"> ya puede entender el sentido del silencio para r</w:t>
      </w:r>
      <w:r w:rsidR="002071CC">
        <w:rPr>
          <w:b/>
          <w:color w:val="00B050"/>
        </w:rPr>
        <w:t>e</w:t>
      </w:r>
      <w:r w:rsidR="002071CC" w:rsidRPr="002071CC">
        <w:rPr>
          <w:b/>
          <w:color w:val="00B050"/>
        </w:rPr>
        <w:t xml:space="preserve">zar </w:t>
      </w:r>
      <w:r w:rsidR="002071CC">
        <w:rPr>
          <w:b/>
          <w:color w:val="00B050"/>
        </w:rPr>
        <w:t>o el sentido de su intimidad</w:t>
      </w:r>
    </w:p>
    <w:p w:rsidR="002071CC" w:rsidRDefault="002071CC" w:rsidP="009C4E13">
      <w:pPr>
        <w:widowControl/>
        <w:autoSpaceDE/>
        <w:adjustRightInd/>
        <w:jc w:val="both"/>
        <w:rPr>
          <w:b/>
          <w:color w:val="00B050"/>
        </w:rPr>
      </w:pPr>
    </w:p>
    <w:p w:rsidR="002071CC" w:rsidRPr="002071CC" w:rsidRDefault="002071CC" w:rsidP="009C4E13">
      <w:pPr>
        <w:widowControl/>
        <w:autoSpaceDE/>
        <w:adjustRightInd/>
        <w:jc w:val="both"/>
        <w:rPr>
          <w:b/>
          <w:color w:val="7030A0"/>
        </w:rPr>
      </w:pPr>
      <w:r w:rsidRPr="002071CC">
        <w:rPr>
          <w:b/>
          <w:color w:val="7030A0"/>
        </w:rPr>
        <w:t xml:space="preserve">  Con el mayos las forma de pensar y de sentir se acercan a las del adulto. Puede descubrir y agradecer la Providencia divina, tanto por su imitación de los adultos como ante la con ciencia de sus propias necesidades. Es cuando puede valor el misterio de la Providencia, que no es más que una entrada para descubrir la realidad de dios en cuanto ser grande, eternos y creador del universo y de todo ser viviente.</w:t>
      </w:r>
    </w:p>
    <w:p w:rsidR="002071CC" w:rsidRPr="002071CC" w:rsidRDefault="002071CC" w:rsidP="009C4E13">
      <w:pPr>
        <w:widowControl/>
        <w:autoSpaceDE/>
        <w:adjustRightInd/>
        <w:jc w:val="both"/>
        <w:rPr>
          <w:b/>
          <w:color w:val="7030A0"/>
        </w:rPr>
      </w:pPr>
      <w:r w:rsidRPr="002071CC">
        <w:rPr>
          <w:b/>
          <w:color w:val="7030A0"/>
        </w:rPr>
        <w:t xml:space="preserve">   N</w:t>
      </w:r>
      <w:r>
        <w:rPr>
          <w:b/>
          <w:color w:val="7030A0"/>
        </w:rPr>
        <w:t>o</w:t>
      </w:r>
      <w:r w:rsidRPr="002071CC">
        <w:rPr>
          <w:b/>
          <w:color w:val="7030A0"/>
        </w:rPr>
        <w:t xml:space="preserve"> </w:t>
      </w:r>
      <w:r>
        <w:rPr>
          <w:b/>
          <w:color w:val="7030A0"/>
        </w:rPr>
        <w:t xml:space="preserve">se </w:t>
      </w:r>
      <w:r w:rsidRPr="002071CC">
        <w:rPr>
          <w:b/>
          <w:color w:val="7030A0"/>
        </w:rPr>
        <w:t xml:space="preserve">debe olvidar que los sentimientos y las </w:t>
      </w:r>
      <w:r>
        <w:rPr>
          <w:b/>
          <w:color w:val="7030A0"/>
        </w:rPr>
        <w:t>i</w:t>
      </w:r>
      <w:r w:rsidRPr="002071CC">
        <w:rPr>
          <w:b/>
          <w:color w:val="7030A0"/>
        </w:rPr>
        <w:t xml:space="preserve">deas que </w:t>
      </w:r>
      <w:r>
        <w:rPr>
          <w:b/>
          <w:color w:val="7030A0"/>
        </w:rPr>
        <w:t>el niño mayos y el preadolesce</w:t>
      </w:r>
      <w:r>
        <w:rPr>
          <w:b/>
          <w:color w:val="7030A0"/>
        </w:rPr>
        <w:t>n</w:t>
      </w:r>
      <w:r>
        <w:rPr>
          <w:b/>
          <w:color w:val="7030A0"/>
        </w:rPr>
        <w:t xml:space="preserve">te </w:t>
      </w:r>
      <w:r w:rsidRPr="002071CC">
        <w:rPr>
          <w:b/>
          <w:color w:val="7030A0"/>
        </w:rPr>
        <w:t xml:space="preserve">tenga de Dios, dependen en gran medida de lo </w:t>
      </w:r>
      <w:r>
        <w:rPr>
          <w:b/>
          <w:color w:val="7030A0"/>
        </w:rPr>
        <w:t>q</w:t>
      </w:r>
      <w:r w:rsidRPr="002071CC">
        <w:rPr>
          <w:b/>
          <w:color w:val="7030A0"/>
        </w:rPr>
        <w:t>ue se cultive en los años anteriores. Si no ha existido un proceso anterior, las ideas religiosas de esta edad pueden resultar</w:t>
      </w:r>
      <w:r>
        <w:rPr>
          <w:b/>
          <w:color w:val="7030A0"/>
        </w:rPr>
        <w:t xml:space="preserve"> </w:t>
      </w:r>
      <w:r w:rsidRPr="002071CC">
        <w:rPr>
          <w:b/>
          <w:color w:val="7030A0"/>
        </w:rPr>
        <w:t>d</w:t>
      </w:r>
      <w:r w:rsidRPr="002071CC">
        <w:rPr>
          <w:b/>
          <w:color w:val="7030A0"/>
        </w:rPr>
        <w:t>e</w:t>
      </w:r>
      <w:r w:rsidRPr="002071CC">
        <w:rPr>
          <w:b/>
          <w:color w:val="7030A0"/>
        </w:rPr>
        <w:t>masiado infantiles</w:t>
      </w:r>
      <w:r>
        <w:rPr>
          <w:b/>
          <w:color w:val="7030A0"/>
        </w:rPr>
        <w:t>, que significa inmaduras.</w:t>
      </w:r>
    </w:p>
    <w:p w:rsidR="002071CC" w:rsidRPr="002071CC" w:rsidRDefault="002071CC" w:rsidP="009C4E13">
      <w:pPr>
        <w:widowControl/>
        <w:autoSpaceDE/>
        <w:adjustRightInd/>
        <w:jc w:val="both"/>
        <w:rPr>
          <w:b/>
          <w:color w:val="00B050"/>
        </w:rPr>
      </w:pPr>
    </w:p>
    <w:p w:rsidR="00874BBA" w:rsidRPr="002071CC" w:rsidRDefault="002071CC" w:rsidP="002071CC">
      <w:pPr>
        <w:widowControl/>
        <w:autoSpaceDE/>
        <w:adjustRightInd/>
        <w:jc w:val="center"/>
        <w:rPr>
          <w:b/>
          <w:color w:val="FF0000"/>
          <w:sz w:val="36"/>
          <w:szCs w:val="36"/>
        </w:rPr>
      </w:pPr>
      <w:r w:rsidRPr="002071CC">
        <w:rPr>
          <w:b/>
          <w:color w:val="FF0000"/>
          <w:sz w:val="36"/>
          <w:szCs w:val="36"/>
        </w:rPr>
        <w:lastRenderedPageBreak/>
        <w:t>Los misterios de la Providencia</w:t>
      </w:r>
    </w:p>
    <w:p w:rsidR="00874BBA" w:rsidRDefault="00874BBA" w:rsidP="009C4E13">
      <w:pPr>
        <w:widowControl/>
        <w:autoSpaceDE/>
        <w:adjustRightInd/>
        <w:jc w:val="both"/>
        <w:rPr>
          <w:b/>
          <w:color w:val="7030A0"/>
        </w:rPr>
      </w:pPr>
    </w:p>
    <w:p w:rsidR="00C24131" w:rsidRDefault="00C24131" w:rsidP="002071CC">
      <w:pPr>
        <w:widowControl/>
        <w:autoSpaceDE/>
        <w:adjustRightInd/>
        <w:jc w:val="center"/>
        <w:rPr>
          <w:sz w:val="30"/>
          <w:szCs w:val="30"/>
        </w:rPr>
      </w:pPr>
      <w:r>
        <w:rPr>
          <w:noProof/>
          <w:sz w:val="30"/>
          <w:szCs w:val="30"/>
        </w:rPr>
        <w:drawing>
          <wp:inline distT="0" distB="0" distL="0" distR="0">
            <wp:extent cx="2438242" cy="2771775"/>
            <wp:effectExtent l="19050" t="0" r="158"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46006" t="15653" r="23610" b="47721"/>
                    <a:stretch>
                      <a:fillRect/>
                    </a:stretch>
                  </pic:blipFill>
                  <pic:spPr bwMode="auto">
                    <a:xfrm>
                      <a:off x="0" y="0"/>
                      <a:ext cx="2438242" cy="2771775"/>
                    </a:xfrm>
                    <a:prstGeom prst="rect">
                      <a:avLst/>
                    </a:prstGeom>
                    <a:noFill/>
                    <a:ln w="9525">
                      <a:noFill/>
                      <a:miter lim="800000"/>
                      <a:headEnd/>
                      <a:tailEnd/>
                    </a:ln>
                  </pic:spPr>
                </pic:pic>
              </a:graphicData>
            </a:graphic>
          </wp:inline>
        </w:drawing>
      </w:r>
    </w:p>
    <w:p w:rsidR="00E1060C" w:rsidRDefault="00E1060C" w:rsidP="00230276">
      <w:pPr>
        <w:widowControl/>
        <w:autoSpaceDE/>
        <w:autoSpaceDN/>
        <w:adjustRightInd/>
        <w:rPr>
          <w:sz w:val="30"/>
          <w:szCs w:val="30"/>
        </w:rPr>
      </w:pPr>
    </w:p>
    <w:p w:rsidR="008D1BA8" w:rsidRDefault="00E1060C" w:rsidP="00E1060C">
      <w:pPr>
        <w:widowControl/>
        <w:autoSpaceDE/>
        <w:autoSpaceDN/>
        <w:adjustRightInd/>
        <w:jc w:val="both"/>
        <w:rPr>
          <w:b/>
        </w:rPr>
      </w:pPr>
      <w:r w:rsidRPr="00E1060C">
        <w:rPr>
          <w:b/>
        </w:rPr>
        <w:t xml:space="preserve">     El cuidado amoroso que Dios tiene de sus criaturas, de manera especial de las intel</w:t>
      </w:r>
      <w:r w:rsidRPr="00E1060C">
        <w:rPr>
          <w:b/>
        </w:rPr>
        <w:t>i</w:t>
      </w:r>
      <w:r w:rsidRPr="00E1060C">
        <w:rPr>
          <w:b/>
        </w:rPr>
        <w:t>gentes y destinada a la salvación eterna</w:t>
      </w:r>
      <w:r w:rsidR="008D1BA8">
        <w:rPr>
          <w:b/>
        </w:rPr>
        <w:t>.</w:t>
      </w:r>
    </w:p>
    <w:p w:rsidR="00C82D26" w:rsidRDefault="00E1060C" w:rsidP="00E1060C">
      <w:pPr>
        <w:widowControl/>
        <w:autoSpaceDE/>
        <w:autoSpaceDN/>
        <w:adjustRightInd/>
        <w:jc w:val="both"/>
        <w:rPr>
          <w:b/>
        </w:rPr>
      </w:pPr>
      <w:r w:rsidRPr="00E1060C">
        <w:rPr>
          <w:b/>
        </w:rPr>
        <w:br/>
        <w:t xml:space="preserve">   La Providencia como atributo divino corresponde a la </w:t>
      </w:r>
      <w:proofErr w:type="spellStart"/>
      <w:r w:rsidRPr="00E1060C">
        <w:rPr>
          <w:b/>
        </w:rPr>
        <w:t>Stma</w:t>
      </w:r>
      <w:proofErr w:type="spellEnd"/>
      <w:r w:rsidRPr="00E1060C">
        <w:rPr>
          <w:b/>
        </w:rPr>
        <w:t>. Trinidad, pero ha sido trad</w:t>
      </w:r>
      <w:r w:rsidRPr="00E1060C">
        <w:rPr>
          <w:b/>
        </w:rPr>
        <w:t>i</w:t>
      </w:r>
      <w:r w:rsidRPr="00E1060C">
        <w:rPr>
          <w:b/>
        </w:rPr>
        <w:t>cional, desde Santo Tomás y San Buenaventura, vincularla al Padre amoroso. El término "providencia" (</w:t>
      </w:r>
      <w:proofErr w:type="spellStart"/>
      <w:r w:rsidRPr="00E1060C">
        <w:rPr>
          <w:b/>
        </w:rPr>
        <w:t>pronoias</w:t>
      </w:r>
      <w:proofErr w:type="spellEnd"/>
      <w:r w:rsidRPr="00E1060C">
        <w:rPr>
          <w:b/>
        </w:rPr>
        <w:t>) sólo una vez es usado en el N. T. (</w:t>
      </w:r>
      <w:proofErr w:type="spellStart"/>
      <w:r w:rsidRPr="00E1060C">
        <w:rPr>
          <w:b/>
        </w:rPr>
        <w:t>Hech</w:t>
      </w:r>
      <w:proofErr w:type="spellEnd"/>
      <w:r w:rsidRPr="00E1060C">
        <w:rPr>
          <w:b/>
        </w:rPr>
        <w:t>. 24.2). Sin embargo las alusiones al Padre providente se hallan cientos de veces, pues son la entraña del Evang</w:t>
      </w:r>
      <w:r w:rsidRPr="00E1060C">
        <w:rPr>
          <w:b/>
        </w:rPr>
        <w:t>e</w:t>
      </w:r>
      <w:r w:rsidRPr="00E1060C">
        <w:rPr>
          <w:b/>
        </w:rPr>
        <w:t>lio</w:t>
      </w:r>
      <w:r w:rsidR="00C82D26">
        <w:rPr>
          <w:b/>
        </w:rPr>
        <w:t xml:space="preserve"> rectamente inter</w:t>
      </w:r>
      <w:r w:rsidR="00924380">
        <w:rPr>
          <w:b/>
        </w:rPr>
        <w:t>p</w:t>
      </w:r>
      <w:r w:rsidR="00C82D26">
        <w:rPr>
          <w:b/>
        </w:rPr>
        <w:t>retado</w:t>
      </w:r>
      <w:r w:rsidR="00924380">
        <w:rPr>
          <w:b/>
        </w:rPr>
        <w:t>.</w:t>
      </w:r>
    </w:p>
    <w:p w:rsidR="00230276" w:rsidRDefault="00E1060C" w:rsidP="00E1060C">
      <w:pPr>
        <w:widowControl/>
        <w:autoSpaceDE/>
        <w:autoSpaceDN/>
        <w:adjustRightInd/>
        <w:jc w:val="both"/>
        <w:rPr>
          <w:b/>
        </w:rPr>
      </w:pPr>
      <w:r w:rsidRPr="00E1060C">
        <w:rPr>
          <w:b/>
        </w:rPr>
        <w:t>   </w:t>
      </w:r>
    </w:p>
    <w:p w:rsidR="00E1060C" w:rsidRDefault="00E1060C" w:rsidP="00E1060C">
      <w:pPr>
        <w:widowControl/>
        <w:autoSpaceDE/>
        <w:autoSpaceDN/>
        <w:adjustRightInd/>
        <w:jc w:val="both"/>
        <w:rPr>
          <w:b/>
        </w:rPr>
      </w:pPr>
      <w:r w:rsidRPr="00E1060C">
        <w:rPr>
          <w:b/>
        </w:rPr>
        <w:t xml:space="preserve">   Para e</w:t>
      </w:r>
      <w:r>
        <w:rPr>
          <w:b/>
        </w:rPr>
        <w:t>d</w:t>
      </w:r>
      <w:r w:rsidRPr="00E1060C">
        <w:rPr>
          <w:b/>
        </w:rPr>
        <w:t>ucar b</w:t>
      </w:r>
      <w:r>
        <w:rPr>
          <w:b/>
        </w:rPr>
        <w:t>i</w:t>
      </w:r>
      <w:r w:rsidRPr="00E1060C">
        <w:rPr>
          <w:b/>
        </w:rPr>
        <w:t>en al crist</w:t>
      </w:r>
      <w:r>
        <w:rPr>
          <w:b/>
        </w:rPr>
        <w:t>ia</w:t>
      </w:r>
      <w:r w:rsidRPr="00E1060C">
        <w:rPr>
          <w:b/>
        </w:rPr>
        <w:t xml:space="preserve">no es preciso hacerle entender que la idea de Dios para él no es un simple </w:t>
      </w:r>
      <w:r>
        <w:rPr>
          <w:b/>
        </w:rPr>
        <w:t xml:space="preserve">producto de su inteligencia y de su cultura, sino que tiene que apoyarse en su experiencia de </w:t>
      </w:r>
      <w:r w:rsidRPr="00E1060C">
        <w:rPr>
          <w:b/>
        </w:rPr>
        <w:t>Dios</w:t>
      </w:r>
      <w:r>
        <w:rPr>
          <w:b/>
        </w:rPr>
        <w:t>. Ella le hace ver con agradecimiento su nacimiento, su vida, su esp</w:t>
      </w:r>
      <w:r>
        <w:rPr>
          <w:b/>
        </w:rPr>
        <w:t>e</w:t>
      </w:r>
      <w:r>
        <w:rPr>
          <w:b/>
        </w:rPr>
        <w:t>ranza de que será ayudado hasta su muerte y después de ella.</w:t>
      </w:r>
    </w:p>
    <w:p w:rsidR="00E1060C" w:rsidRDefault="00E1060C" w:rsidP="00E1060C">
      <w:pPr>
        <w:widowControl/>
        <w:autoSpaceDE/>
        <w:autoSpaceDN/>
        <w:adjustRightInd/>
        <w:jc w:val="both"/>
        <w:rPr>
          <w:b/>
        </w:rPr>
      </w:pPr>
    </w:p>
    <w:p w:rsidR="00E1060C" w:rsidRDefault="00E1060C" w:rsidP="00E1060C">
      <w:pPr>
        <w:widowControl/>
        <w:autoSpaceDE/>
        <w:autoSpaceDN/>
        <w:adjustRightInd/>
        <w:jc w:val="both"/>
        <w:rPr>
          <w:b/>
        </w:rPr>
      </w:pPr>
      <w:r>
        <w:rPr>
          <w:b/>
        </w:rPr>
        <w:t xml:space="preserve">  Para ellos entendemos y tratamos de conexionar poemas, relatos , audiciones y proye</w:t>
      </w:r>
      <w:r>
        <w:rPr>
          <w:b/>
        </w:rPr>
        <w:t>c</w:t>
      </w:r>
      <w:r>
        <w:rPr>
          <w:b/>
        </w:rPr>
        <w:t>ciones de ideas que nos ayuden a tener ideas claras y a valorar ayudas admirables,</w:t>
      </w:r>
    </w:p>
    <w:p w:rsidR="00E1060C" w:rsidRDefault="00E1060C" w:rsidP="00230276">
      <w:pPr>
        <w:widowControl/>
        <w:autoSpaceDE/>
        <w:autoSpaceDN/>
        <w:adjustRightInd/>
        <w:rPr>
          <w:b/>
        </w:rPr>
      </w:pPr>
    </w:p>
    <w:p w:rsidR="00230276" w:rsidRPr="00C82D26" w:rsidRDefault="00E1060C" w:rsidP="00230276">
      <w:pPr>
        <w:widowControl/>
        <w:autoSpaceDE/>
        <w:autoSpaceDN/>
        <w:adjustRightInd/>
        <w:rPr>
          <w:b/>
          <w:color w:val="FF0000"/>
        </w:rPr>
      </w:pPr>
      <w:r w:rsidRPr="00C82D26">
        <w:rPr>
          <w:b/>
          <w:color w:val="FF0000"/>
        </w:rPr>
        <w:t>01 Los poem</w:t>
      </w:r>
      <w:r w:rsidR="00230276" w:rsidRPr="00C82D26">
        <w:rPr>
          <w:b/>
          <w:color w:val="FF0000"/>
        </w:rPr>
        <w:t>as</w:t>
      </w:r>
      <w:r w:rsidR="00B77869" w:rsidRPr="00C82D26">
        <w:rPr>
          <w:b/>
          <w:color w:val="FF0000"/>
        </w:rPr>
        <w:t xml:space="preserve"> van a ser diversos</w:t>
      </w:r>
    </w:p>
    <w:p w:rsidR="00E1060C" w:rsidRPr="00603229" w:rsidRDefault="00E1060C" w:rsidP="00230276">
      <w:pPr>
        <w:widowControl/>
        <w:autoSpaceDE/>
        <w:autoSpaceDN/>
        <w:adjustRightInd/>
        <w:rPr>
          <w:b/>
        </w:rPr>
      </w:pPr>
    </w:p>
    <w:p w:rsidR="00230276" w:rsidRPr="00596D62" w:rsidRDefault="00230276" w:rsidP="00230276">
      <w:pPr>
        <w:widowControl/>
        <w:autoSpaceDE/>
        <w:autoSpaceDN/>
        <w:adjustRightInd/>
        <w:rPr>
          <w:b/>
          <w:color w:val="0070C0"/>
        </w:rPr>
      </w:pPr>
      <w:r w:rsidRPr="00596D62">
        <w:rPr>
          <w:b/>
          <w:color w:val="0070C0"/>
        </w:rPr>
        <w:t>01a</w:t>
      </w:r>
      <w:r w:rsidR="00B77869" w:rsidRPr="00596D62">
        <w:rPr>
          <w:b/>
          <w:color w:val="0070C0"/>
        </w:rPr>
        <w:t xml:space="preserve">  Unos poemas</w:t>
      </w:r>
      <w:r w:rsidR="00EA6F8B" w:rsidRPr="00596D62">
        <w:rPr>
          <w:b/>
          <w:color w:val="0070C0"/>
        </w:rPr>
        <w:t xml:space="preserve"> -</w:t>
      </w:r>
      <w:r w:rsidR="00B77869" w:rsidRPr="00596D62">
        <w:rPr>
          <w:b/>
          <w:color w:val="0070C0"/>
        </w:rPr>
        <w:t xml:space="preserve"> son 4 </w:t>
      </w:r>
      <w:r w:rsidR="00EA6F8B" w:rsidRPr="00596D62">
        <w:rPr>
          <w:b/>
          <w:color w:val="0070C0"/>
        </w:rPr>
        <w:t xml:space="preserve">. </w:t>
      </w:r>
      <w:r w:rsidR="00B77869" w:rsidRPr="00596D62">
        <w:rPr>
          <w:b/>
          <w:color w:val="0070C0"/>
        </w:rPr>
        <w:t>místicos y profundos</w:t>
      </w:r>
    </w:p>
    <w:p w:rsidR="00B77869" w:rsidRDefault="00B77869" w:rsidP="00230276">
      <w:pPr>
        <w:widowControl/>
        <w:autoSpaceDE/>
        <w:autoSpaceDN/>
        <w:adjustRightInd/>
        <w:rPr>
          <w:b/>
        </w:rPr>
      </w:pPr>
    </w:p>
    <w:p w:rsidR="00B77869" w:rsidRDefault="00B77869" w:rsidP="00230276">
      <w:pPr>
        <w:widowControl/>
        <w:autoSpaceDE/>
        <w:autoSpaceDN/>
        <w:adjustRightInd/>
        <w:rPr>
          <w:b/>
        </w:rPr>
      </w:pPr>
      <w:r>
        <w:rPr>
          <w:b/>
        </w:rPr>
        <w:t xml:space="preserve">   </w:t>
      </w:r>
      <w:r w:rsidR="00C10F78">
        <w:rPr>
          <w:b/>
        </w:rPr>
        <w:t xml:space="preserve">1 </w:t>
      </w:r>
      <w:r w:rsidR="00EA6F8B">
        <w:rPr>
          <w:b/>
        </w:rPr>
        <w:t xml:space="preserve"> Santa Teresa de Jesús. Vivo sin vivir en mi</w:t>
      </w:r>
    </w:p>
    <w:p w:rsidR="00B77869" w:rsidRDefault="00EA6F8B" w:rsidP="00230276">
      <w:pPr>
        <w:widowControl/>
        <w:autoSpaceDE/>
        <w:autoSpaceDN/>
        <w:adjustRightInd/>
        <w:rPr>
          <w:b/>
        </w:rPr>
      </w:pPr>
      <w:r>
        <w:rPr>
          <w:b/>
        </w:rPr>
        <w:t xml:space="preserve">   </w:t>
      </w:r>
      <w:r w:rsidR="00C10F78">
        <w:rPr>
          <w:b/>
        </w:rPr>
        <w:t xml:space="preserve">2 </w:t>
      </w:r>
      <w:r>
        <w:rPr>
          <w:b/>
        </w:rPr>
        <w:t xml:space="preserve"> San Juan de la Cruz. También dijo: Vivo sin vivir en mi</w:t>
      </w:r>
    </w:p>
    <w:p w:rsidR="00EA6F8B" w:rsidRDefault="00EA6F8B" w:rsidP="00230276">
      <w:pPr>
        <w:widowControl/>
        <w:autoSpaceDE/>
        <w:autoSpaceDN/>
        <w:adjustRightInd/>
        <w:rPr>
          <w:b/>
        </w:rPr>
      </w:pPr>
      <w:r>
        <w:rPr>
          <w:b/>
        </w:rPr>
        <w:t xml:space="preserve">   </w:t>
      </w:r>
      <w:r w:rsidR="00C10F78">
        <w:rPr>
          <w:b/>
        </w:rPr>
        <w:t xml:space="preserve">3 </w:t>
      </w:r>
      <w:r>
        <w:rPr>
          <w:b/>
        </w:rPr>
        <w:t xml:space="preserve"> San Juan el a Cruz. Noche oscura</w:t>
      </w:r>
    </w:p>
    <w:p w:rsidR="00EA6F8B" w:rsidRDefault="00EA6F8B" w:rsidP="00230276">
      <w:pPr>
        <w:widowControl/>
        <w:autoSpaceDE/>
        <w:autoSpaceDN/>
        <w:adjustRightInd/>
        <w:rPr>
          <w:b/>
        </w:rPr>
      </w:pPr>
      <w:r>
        <w:rPr>
          <w:b/>
        </w:rPr>
        <w:t xml:space="preserve">   </w:t>
      </w:r>
      <w:r w:rsidR="00C10F78">
        <w:rPr>
          <w:b/>
        </w:rPr>
        <w:t xml:space="preserve">4 </w:t>
      </w:r>
      <w:r>
        <w:rPr>
          <w:b/>
        </w:rPr>
        <w:t xml:space="preserve"> San Juan de la Cruz. Oh llama de amor viva</w:t>
      </w:r>
    </w:p>
    <w:p w:rsidR="00EA6F8B" w:rsidRDefault="00EA6F8B" w:rsidP="00230276">
      <w:pPr>
        <w:widowControl/>
        <w:autoSpaceDE/>
        <w:autoSpaceDN/>
        <w:adjustRightInd/>
        <w:rPr>
          <w:b/>
        </w:rPr>
      </w:pPr>
    </w:p>
    <w:p w:rsidR="00C10F78" w:rsidRDefault="00C10F78" w:rsidP="00230276">
      <w:pPr>
        <w:widowControl/>
        <w:autoSpaceDE/>
        <w:autoSpaceDN/>
        <w:adjustRightInd/>
        <w:rPr>
          <w:b/>
        </w:rPr>
      </w:pPr>
      <w:r>
        <w:rPr>
          <w:b/>
        </w:rPr>
        <w:t xml:space="preserve"> </w:t>
      </w:r>
      <w:r w:rsidR="00C82D26">
        <w:rPr>
          <w:b/>
        </w:rPr>
        <w:t xml:space="preserve">    </w:t>
      </w:r>
      <w:r>
        <w:rPr>
          <w:b/>
        </w:rPr>
        <w:t>Pueden parecer un poco místicos y elevados estos cuatro textos, pero son más senc</w:t>
      </w:r>
      <w:r>
        <w:rPr>
          <w:b/>
        </w:rPr>
        <w:t>i</w:t>
      </w:r>
      <w:r>
        <w:rPr>
          <w:b/>
        </w:rPr>
        <w:t>llos de lo que parece. También los chicos un poco mayores son con frecuencia más pe</w:t>
      </w:r>
      <w:r>
        <w:rPr>
          <w:b/>
        </w:rPr>
        <w:t>r</w:t>
      </w:r>
      <w:r>
        <w:rPr>
          <w:b/>
        </w:rPr>
        <w:t>ceptivos de los aparentan. Leer algunos fragmentos y pedir opiniones. Más de un profesor se llevará una sorpresa por lo que ellos dice.</w:t>
      </w:r>
    </w:p>
    <w:p w:rsidR="00C10F78" w:rsidRDefault="00C10F78" w:rsidP="00230276">
      <w:pPr>
        <w:widowControl/>
        <w:autoSpaceDE/>
        <w:autoSpaceDN/>
        <w:adjustRightInd/>
        <w:rPr>
          <w:b/>
        </w:rPr>
      </w:pPr>
    </w:p>
    <w:p w:rsidR="00C10F78" w:rsidRDefault="00C10F78" w:rsidP="00230276">
      <w:pPr>
        <w:widowControl/>
        <w:autoSpaceDE/>
        <w:autoSpaceDN/>
        <w:adjustRightInd/>
        <w:rPr>
          <w:b/>
        </w:rPr>
      </w:pPr>
      <w:r>
        <w:rPr>
          <w:b/>
        </w:rPr>
        <w:t xml:space="preserve">   </w:t>
      </w:r>
      <w:r w:rsidR="00C82D26">
        <w:rPr>
          <w:b/>
        </w:rPr>
        <w:t xml:space="preserve">  </w:t>
      </w:r>
      <w:r>
        <w:rPr>
          <w:b/>
        </w:rPr>
        <w:t>L</w:t>
      </w:r>
      <w:r w:rsidR="00C82D26">
        <w:rPr>
          <w:b/>
        </w:rPr>
        <w:t>é</w:t>
      </w:r>
      <w:r>
        <w:rPr>
          <w:b/>
        </w:rPr>
        <w:t>a</w:t>
      </w:r>
      <w:r w:rsidR="00C82D26">
        <w:rPr>
          <w:b/>
        </w:rPr>
        <w:t>se</w:t>
      </w:r>
      <w:r>
        <w:rPr>
          <w:b/>
        </w:rPr>
        <w:t xml:space="preserve"> los dos modos decir los mismo</w:t>
      </w:r>
      <w:r w:rsidR="00C82D26">
        <w:rPr>
          <w:b/>
        </w:rPr>
        <w:t xml:space="preserve"> sentimiento</w:t>
      </w:r>
      <w:r>
        <w:rPr>
          <w:b/>
        </w:rPr>
        <w:t xml:space="preserve"> entre Sta. Teresa y San Juan de la Cruz, y verán los animadores  qué sensibilidad hay a veces en las almas juveniles</w:t>
      </w:r>
      <w:r w:rsidR="00C82D26">
        <w:rPr>
          <w:b/>
        </w:rPr>
        <w:t>. Se pu</w:t>
      </w:r>
      <w:r w:rsidR="00C82D26">
        <w:rPr>
          <w:b/>
        </w:rPr>
        <w:t>e</w:t>
      </w:r>
      <w:r w:rsidR="00C82D26">
        <w:rPr>
          <w:b/>
        </w:rPr>
        <w:t>de preguntar cuál es mejor, literaria y espiritualmente, si que la pregunta tenga de verdad respuesta posible.</w:t>
      </w:r>
    </w:p>
    <w:p w:rsidR="00C10F78" w:rsidRPr="00603229" w:rsidRDefault="00C10F78" w:rsidP="00230276">
      <w:pPr>
        <w:widowControl/>
        <w:autoSpaceDE/>
        <w:autoSpaceDN/>
        <w:adjustRightInd/>
        <w:rPr>
          <w:b/>
        </w:rPr>
      </w:pPr>
      <w:r>
        <w:rPr>
          <w:b/>
        </w:rPr>
        <w:t xml:space="preserve">  </w:t>
      </w:r>
    </w:p>
    <w:p w:rsidR="00230276" w:rsidRPr="00596D62" w:rsidRDefault="00230276" w:rsidP="00230276">
      <w:pPr>
        <w:widowControl/>
        <w:autoSpaceDE/>
        <w:autoSpaceDN/>
        <w:adjustRightInd/>
        <w:rPr>
          <w:b/>
          <w:color w:val="0070C0"/>
        </w:rPr>
      </w:pPr>
      <w:r w:rsidRPr="00596D62">
        <w:rPr>
          <w:b/>
          <w:color w:val="0070C0"/>
        </w:rPr>
        <w:lastRenderedPageBreak/>
        <w:t>01b</w:t>
      </w:r>
      <w:r w:rsidR="00EA6F8B" w:rsidRPr="00596D62">
        <w:rPr>
          <w:b/>
          <w:color w:val="0070C0"/>
        </w:rPr>
        <w:t xml:space="preserve"> Seis cordiales, naturales y sencillos</w:t>
      </w:r>
    </w:p>
    <w:p w:rsidR="00C10F78" w:rsidRDefault="00EA6F8B" w:rsidP="00230276">
      <w:pPr>
        <w:widowControl/>
        <w:autoSpaceDE/>
        <w:autoSpaceDN/>
        <w:adjustRightInd/>
        <w:rPr>
          <w:b/>
        </w:rPr>
      </w:pPr>
      <w:r>
        <w:rPr>
          <w:b/>
        </w:rPr>
        <w:t xml:space="preserve">    </w:t>
      </w:r>
    </w:p>
    <w:p w:rsidR="00EA6F8B" w:rsidRDefault="00C10F78" w:rsidP="00230276">
      <w:pPr>
        <w:widowControl/>
        <w:autoSpaceDE/>
        <w:autoSpaceDN/>
        <w:adjustRightInd/>
        <w:rPr>
          <w:b/>
        </w:rPr>
      </w:pPr>
      <w:r>
        <w:rPr>
          <w:b/>
        </w:rPr>
        <w:t xml:space="preserve">     1 </w:t>
      </w:r>
      <w:r w:rsidR="00EA6F8B">
        <w:rPr>
          <w:b/>
        </w:rPr>
        <w:t xml:space="preserve"> </w:t>
      </w:r>
      <w:proofErr w:type="spellStart"/>
      <w:r w:rsidR="00EA6F8B">
        <w:rPr>
          <w:b/>
        </w:rPr>
        <w:t>Marilina</w:t>
      </w:r>
      <w:proofErr w:type="spellEnd"/>
      <w:r w:rsidR="00EA6F8B">
        <w:rPr>
          <w:b/>
        </w:rPr>
        <w:t xml:space="preserve"> </w:t>
      </w:r>
      <w:proofErr w:type="spellStart"/>
      <w:r w:rsidR="00EA6F8B">
        <w:rPr>
          <w:b/>
        </w:rPr>
        <w:t>Rébora</w:t>
      </w:r>
      <w:proofErr w:type="spellEnd"/>
      <w:r w:rsidR="00EA6F8B">
        <w:rPr>
          <w:b/>
        </w:rPr>
        <w:t xml:space="preserve">. </w:t>
      </w:r>
      <w:proofErr w:type="spellStart"/>
      <w:r w:rsidR="00EA6F8B">
        <w:rPr>
          <w:b/>
        </w:rPr>
        <w:t>Confio</w:t>
      </w:r>
      <w:proofErr w:type="spellEnd"/>
      <w:r w:rsidR="00EA6F8B">
        <w:rPr>
          <w:b/>
        </w:rPr>
        <w:t xml:space="preserve"> en la Providencia</w:t>
      </w:r>
    </w:p>
    <w:p w:rsidR="00EA6F8B" w:rsidRDefault="00EA6F8B" w:rsidP="00230276">
      <w:pPr>
        <w:widowControl/>
        <w:autoSpaceDE/>
        <w:autoSpaceDN/>
        <w:adjustRightInd/>
        <w:rPr>
          <w:b/>
        </w:rPr>
      </w:pPr>
      <w:r>
        <w:rPr>
          <w:b/>
        </w:rPr>
        <w:t xml:space="preserve">     </w:t>
      </w:r>
      <w:r w:rsidR="00C10F78">
        <w:rPr>
          <w:b/>
        </w:rPr>
        <w:t xml:space="preserve">2  </w:t>
      </w:r>
      <w:r>
        <w:rPr>
          <w:b/>
        </w:rPr>
        <w:t>Ba</w:t>
      </w:r>
      <w:r w:rsidR="00924380">
        <w:rPr>
          <w:b/>
        </w:rPr>
        <w:t>r</w:t>
      </w:r>
      <w:r>
        <w:rPr>
          <w:b/>
        </w:rPr>
        <w:t xml:space="preserve">tolomé de </w:t>
      </w:r>
      <w:proofErr w:type="spellStart"/>
      <w:r>
        <w:rPr>
          <w:b/>
        </w:rPr>
        <w:t>Argensola</w:t>
      </w:r>
      <w:proofErr w:type="spellEnd"/>
      <w:r>
        <w:rPr>
          <w:b/>
        </w:rPr>
        <w:t>. Dime Padre común</w:t>
      </w:r>
    </w:p>
    <w:p w:rsidR="00EA6F8B" w:rsidRDefault="00EA6F8B" w:rsidP="00230276">
      <w:pPr>
        <w:widowControl/>
        <w:autoSpaceDE/>
        <w:autoSpaceDN/>
        <w:adjustRightInd/>
        <w:rPr>
          <w:b/>
        </w:rPr>
      </w:pPr>
      <w:r>
        <w:rPr>
          <w:b/>
        </w:rPr>
        <w:t xml:space="preserve">     </w:t>
      </w:r>
      <w:r w:rsidR="00C10F78">
        <w:rPr>
          <w:b/>
        </w:rPr>
        <w:t xml:space="preserve">3  </w:t>
      </w:r>
      <w:r>
        <w:rPr>
          <w:b/>
        </w:rPr>
        <w:t>Anónimo. Amor Generoso</w:t>
      </w:r>
    </w:p>
    <w:p w:rsidR="00EA6F8B" w:rsidRDefault="00EA6F8B" w:rsidP="00230276">
      <w:pPr>
        <w:widowControl/>
        <w:autoSpaceDE/>
        <w:autoSpaceDN/>
        <w:adjustRightInd/>
        <w:rPr>
          <w:b/>
        </w:rPr>
      </w:pPr>
      <w:r>
        <w:rPr>
          <w:b/>
        </w:rPr>
        <w:t xml:space="preserve">     </w:t>
      </w:r>
      <w:r w:rsidR="00C10F78">
        <w:rPr>
          <w:b/>
        </w:rPr>
        <w:t xml:space="preserve">4  </w:t>
      </w:r>
      <w:r>
        <w:rPr>
          <w:b/>
        </w:rPr>
        <w:t>Anónimo  Ayuda divina al final</w:t>
      </w:r>
    </w:p>
    <w:p w:rsidR="00EA6F8B" w:rsidRDefault="00EA6F8B" w:rsidP="00230276">
      <w:pPr>
        <w:widowControl/>
        <w:autoSpaceDE/>
        <w:autoSpaceDN/>
        <w:adjustRightInd/>
        <w:rPr>
          <w:b/>
        </w:rPr>
      </w:pPr>
      <w:r>
        <w:rPr>
          <w:b/>
        </w:rPr>
        <w:t xml:space="preserve">   </w:t>
      </w:r>
      <w:r w:rsidR="00C10F78">
        <w:rPr>
          <w:b/>
        </w:rPr>
        <w:t xml:space="preserve"> </w:t>
      </w:r>
      <w:r>
        <w:rPr>
          <w:b/>
        </w:rPr>
        <w:t xml:space="preserve"> </w:t>
      </w:r>
      <w:r w:rsidR="00C10F78">
        <w:rPr>
          <w:b/>
        </w:rPr>
        <w:t xml:space="preserve">5  </w:t>
      </w:r>
      <w:r>
        <w:rPr>
          <w:b/>
        </w:rPr>
        <w:t>Anónimo La protección divina</w:t>
      </w:r>
    </w:p>
    <w:p w:rsidR="00EA6F8B" w:rsidRDefault="00EA6F8B" w:rsidP="00230276">
      <w:pPr>
        <w:widowControl/>
        <w:autoSpaceDE/>
        <w:autoSpaceDN/>
        <w:adjustRightInd/>
        <w:rPr>
          <w:b/>
        </w:rPr>
      </w:pPr>
      <w:r>
        <w:rPr>
          <w:b/>
        </w:rPr>
        <w:t xml:space="preserve">    </w:t>
      </w:r>
      <w:r w:rsidR="00C10F78">
        <w:rPr>
          <w:b/>
        </w:rPr>
        <w:t xml:space="preserve"> 6  </w:t>
      </w:r>
      <w:r>
        <w:rPr>
          <w:b/>
        </w:rPr>
        <w:t>Anónimo. Ay Señor que nos hundimos</w:t>
      </w:r>
    </w:p>
    <w:p w:rsidR="00C10F78" w:rsidRDefault="00C10F78" w:rsidP="00230276">
      <w:pPr>
        <w:widowControl/>
        <w:autoSpaceDE/>
        <w:autoSpaceDN/>
        <w:adjustRightInd/>
        <w:rPr>
          <w:b/>
        </w:rPr>
      </w:pPr>
      <w:r>
        <w:rPr>
          <w:b/>
        </w:rPr>
        <w:t xml:space="preserve">  </w:t>
      </w:r>
    </w:p>
    <w:p w:rsidR="00EA6F8B" w:rsidRDefault="00596D62" w:rsidP="00230276">
      <w:pPr>
        <w:widowControl/>
        <w:autoSpaceDE/>
        <w:autoSpaceDN/>
        <w:adjustRightInd/>
        <w:rPr>
          <w:b/>
        </w:rPr>
      </w:pPr>
      <w:r>
        <w:rPr>
          <w:b/>
        </w:rPr>
        <w:t xml:space="preserve">   </w:t>
      </w:r>
      <w:r w:rsidR="00C10F78">
        <w:rPr>
          <w:b/>
        </w:rPr>
        <w:t>Especial recomendación se p</w:t>
      </w:r>
      <w:r>
        <w:rPr>
          <w:b/>
        </w:rPr>
        <w:t>u</w:t>
      </w:r>
      <w:r w:rsidR="00C10F78">
        <w:rPr>
          <w:b/>
        </w:rPr>
        <w:t>ede hacer en este tema</w:t>
      </w:r>
      <w:r>
        <w:rPr>
          <w:b/>
        </w:rPr>
        <w:t xml:space="preserve"> tomando</w:t>
      </w:r>
      <w:r w:rsidR="00C10F78">
        <w:rPr>
          <w:b/>
        </w:rPr>
        <w:t xml:space="preserve"> el último</w:t>
      </w:r>
      <w:r>
        <w:rPr>
          <w:b/>
        </w:rPr>
        <w:t xml:space="preserve"> poema</w:t>
      </w:r>
      <w:r w:rsidR="00C10F78">
        <w:rPr>
          <w:b/>
        </w:rPr>
        <w:t>, ponie</w:t>
      </w:r>
      <w:r w:rsidR="00C10F78">
        <w:rPr>
          <w:b/>
        </w:rPr>
        <w:t>n</w:t>
      </w:r>
      <w:r w:rsidR="00C10F78">
        <w:rPr>
          <w:b/>
        </w:rPr>
        <w:t>do en claro el hecho mila</w:t>
      </w:r>
      <w:r>
        <w:rPr>
          <w:b/>
        </w:rPr>
        <w:t>g</w:t>
      </w:r>
      <w:r w:rsidR="00C10F78">
        <w:rPr>
          <w:b/>
        </w:rPr>
        <w:t xml:space="preserve">rosos y tan interesante </w:t>
      </w:r>
      <w:r>
        <w:rPr>
          <w:b/>
        </w:rPr>
        <w:t>d</w:t>
      </w:r>
      <w:r w:rsidR="00C10F78">
        <w:rPr>
          <w:b/>
        </w:rPr>
        <w:t>el gesto de Jesús de andar sobre las aguas</w:t>
      </w:r>
      <w:r w:rsidR="00EA6F8B">
        <w:rPr>
          <w:b/>
        </w:rPr>
        <w:t xml:space="preserve"> </w:t>
      </w:r>
      <w:r>
        <w:rPr>
          <w:b/>
        </w:rPr>
        <w:t>y de calmar el miedo del os Apóstoles</w:t>
      </w:r>
      <w:r w:rsidR="00EA6F8B">
        <w:rPr>
          <w:b/>
        </w:rPr>
        <w:t xml:space="preserve"> </w:t>
      </w:r>
      <w:r w:rsidR="003F103C">
        <w:rPr>
          <w:b/>
        </w:rPr>
        <w:t>.</w:t>
      </w:r>
    </w:p>
    <w:p w:rsidR="003F103C" w:rsidRDefault="003F103C" w:rsidP="00230276">
      <w:pPr>
        <w:widowControl/>
        <w:autoSpaceDE/>
        <w:autoSpaceDN/>
        <w:adjustRightInd/>
        <w:rPr>
          <w:b/>
        </w:rPr>
      </w:pPr>
    </w:p>
    <w:p w:rsidR="003F103C" w:rsidRDefault="003F103C" w:rsidP="00230276">
      <w:pPr>
        <w:widowControl/>
        <w:autoSpaceDE/>
        <w:autoSpaceDN/>
        <w:adjustRightInd/>
        <w:rPr>
          <w:b/>
        </w:rPr>
      </w:pPr>
      <w:r>
        <w:rPr>
          <w:b/>
        </w:rPr>
        <w:t xml:space="preserve">  También los cinco anteriores se prestan a un análisis en cinco grupos, </w:t>
      </w:r>
      <w:r w:rsidR="00924380">
        <w:rPr>
          <w:b/>
        </w:rPr>
        <w:t xml:space="preserve">uno por </w:t>
      </w:r>
      <w:r>
        <w:rPr>
          <w:b/>
        </w:rPr>
        <w:t>cada poema, pare reclamar correcta interpretación.</w:t>
      </w:r>
    </w:p>
    <w:p w:rsidR="00230276" w:rsidRDefault="00230276" w:rsidP="00230276">
      <w:pPr>
        <w:widowControl/>
        <w:autoSpaceDE/>
        <w:autoSpaceDN/>
        <w:adjustRightInd/>
        <w:rPr>
          <w:b/>
        </w:rPr>
      </w:pPr>
    </w:p>
    <w:p w:rsidR="00230276" w:rsidRPr="00C24746" w:rsidRDefault="00230276" w:rsidP="00230276">
      <w:pPr>
        <w:widowControl/>
        <w:autoSpaceDE/>
        <w:autoSpaceDN/>
        <w:adjustRightInd/>
        <w:rPr>
          <w:b/>
          <w:color w:val="FF0000"/>
        </w:rPr>
      </w:pPr>
      <w:r w:rsidRPr="00C24746">
        <w:rPr>
          <w:b/>
          <w:color w:val="FF0000"/>
        </w:rPr>
        <w:t>02 Relatos</w:t>
      </w:r>
      <w:r w:rsidR="00C24746" w:rsidRPr="00C24746">
        <w:rPr>
          <w:b/>
          <w:color w:val="FF0000"/>
        </w:rPr>
        <w:t xml:space="preserve"> </w:t>
      </w:r>
      <w:r w:rsidR="008D1BA8">
        <w:rPr>
          <w:b/>
          <w:color w:val="FF0000"/>
        </w:rPr>
        <w:t>y</w:t>
      </w:r>
      <w:r w:rsidR="00C24746" w:rsidRPr="00C24746">
        <w:rPr>
          <w:b/>
          <w:color w:val="FF0000"/>
        </w:rPr>
        <w:t xml:space="preserve"> testimonios en torno a la Providencia</w:t>
      </w:r>
    </w:p>
    <w:p w:rsidR="00C10F78" w:rsidRDefault="00C10F78" w:rsidP="00230276">
      <w:pPr>
        <w:widowControl/>
        <w:autoSpaceDE/>
        <w:autoSpaceDN/>
        <w:adjustRightInd/>
        <w:rPr>
          <w:b/>
        </w:rPr>
      </w:pPr>
    </w:p>
    <w:p w:rsidR="00596D62" w:rsidRDefault="008D1BA8" w:rsidP="00230276">
      <w:pPr>
        <w:widowControl/>
        <w:autoSpaceDE/>
        <w:autoSpaceDN/>
        <w:adjustRightInd/>
        <w:rPr>
          <w:b/>
        </w:rPr>
      </w:pPr>
      <w:r>
        <w:rPr>
          <w:b/>
        </w:rPr>
        <w:t xml:space="preserve">   </w:t>
      </w:r>
      <w:r w:rsidR="00596D62">
        <w:rPr>
          <w:b/>
        </w:rPr>
        <w:t xml:space="preserve">  También resulta interesante analizar los hechos y desarrollar un claro concepto de lo</w:t>
      </w:r>
      <w:r>
        <w:rPr>
          <w:b/>
        </w:rPr>
        <w:t xml:space="preserve"> que es</w:t>
      </w:r>
      <w:r w:rsidR="00596D62">
        <w:rPr>
          <w:b/>
        </w:rPr>
        <w:t xml:space="preserve"> la Providencia  Vemos dos relatos interesantes:</w:t>
      </w:r>
    </w:p>
    <w:p w:rsidR="003F103C" w:rsidRPr="00603229" w:rsidRDefault="003F103C" w:rsidP="00230276">
      <w:pPr>
        <w:widowControl/>
        <w:autoSpaceDE/>
        <w:autoSpaceDN/>
        <w:adjustRightInd/>
        <w:rPr>
          <w:b/>
        </w:rPr>
      </w:pPr>
    </w:p>
    <w:p w:rsidR="00230276" w:rsidRPr="00596D62" w:rsidRDefault="00596D62" w:rsidP="00230276">
      <w:pPr>
        <w:widowControl/>
        <w:autoSpaceDE/>
        <w:autoSpaceDN/>
        <w:adjustRightInd/>
        <w:rPr>
          <w:b/>
          <w:color w:val="0070C0"/>
        </w:rPr>
      </w:pPr>
      <w:r w:rsidRPr="00596D62">
        <w:rPr>
          <w:b/>
          <w:color w:val="0070C0"/>
        </w:rPr>
        <w:t xml:space="preserve">    </w:t>
      </w:r>
      <w:r w:rsidR="00230276" w:rsidRPr="00596D62">
        <w:rPr>
          <w:b/>
          <w:color w:val="0070C0"/>
        </w:rPr>
        <w:t>02a</w:t>
      </w:r>
      <w:r w:rsidR="00C10F78" w:rsidRPr="00596D62">
        <w:rPr>
          <w:b/>
          <w:color w:val="0070C0"/>
        </w:rPr>
        <w:t xml:space="preserve">  La mujer y el mendigo</w:t>
      </w:r>
    </w:p>
    <w:p w:rsidR="00230276" w:rsidRDefault="00596D62" w:rsidP="00230276">
      <w:pPr>
        <w:widowControl/>
        <w:autoSpaceDE/>
        <w:autoSpaceDN/>
        <w:adjustRightInd/>
        <w:rPr>
          <w:b/>
          <w:color w:val="0070C0"/>
        </w:rPr>
      </w:pPr>
      <w:r w:rsidRPr="00596D62">
        <w:rPr>
          <w:b/>
          <w:color w:val="0070C0"/>
        </w:rPr>
        <w:t xml:space="preserve">    </w:t>
      </w:r>
      <w:r w:rsidR="00230276" w:rsidRPr="00596D62">
        <w:rPr>
          <w:b/>
          <w:color w:val="0070C0"/>
        </w:rPr>
        <w:t>02b</w:t>
      </w:r>
      <w:r w:rsidRPr="00596D62">
        <w:rPr>
          <w:b/>
          <w:color w:val="0070C0"/>
        </w:rPr>
        <w:t xml:space="preserve">  Pensar en la Providencia</w:t>
      </w:r>
    </w:p>
    <w:p w:rsidR="003F103C" w:rsidRPr="00596D62" w:rsidRDefault="003F103C" w:rsidP="00230276">
      <w:pPr>
        <w:widowControl/>
        <w:autoSpaceDE/>
        <w:autoSpaceDN/>
        <w:adjustRightInd/>
        <w:rPr>
          <w:b/>
          <w:color w:val="0070C0"/>
        </w:rPr>
      </w:pPr>
    </w:p>
    <w:p w:rsidR="00C82D26" w:rsidRDefault="00596D62" w:rsidP="00230276">
      <w:pPr>
        <w:widowControl/>
        <w:autoSpaceDE/>
        <w:autoSpaceDN/>
        <w:adjustRightInd/>
        <w:rPr>
          <w:b/>
        </w:rPr>
      </w:pPr>
      <w:r>
        <w:rPr>
          <w:b/>
        </w:rPr>
        <w:t xml:space="preserve"> </w:t>
      </w:r>
      <w:r w:rsidR="00C82D26">
        <w:rPr>
          <w:b/>
        </w:rPr>
        <w:t xml:space="preserve">    </w:t>
      </w:r>
      <w:r>
        <w:rPr>
          <w:b/>
        </w:rPr>
        <w:t>El pri</w:t>
      </w:r>
      <w:r w:rsidR="00C82D26">
        <w:rPr>
          <w:b/>
        </w:rPr>
        <w:t>m</w:t>
      </w:r>
      <w:r>
        <w:rPr>
          <w:b/>
        </w:rPr>
        <w:t>er relato ensalza el a</w:t>
      </w:r>
      <w:r w:rsidR="00C82D26">
        <w:rPr>
          <w:b/>
        </w:rPr>
        <w:t>g</w:t>
      </w:r>
      <w:r>
        <w:rPr>
          <w:b/>
        </w:rPr>
        <w:t>ra</w:t>
      </w:r>
      <w:r w:rsidR="00C82D26">
        <w:rPr>
          <w:b/>
        </w:rPr>
        <w:t>d</w:t>
      </w:r>
      <w:r>
        <w:rPr>
          <w:b/>
        </w:rPr>
        <w:t>e</w:t>
      </w:r>
      <w:r w:rsidR="00C82D26">
        <w:rPr>
          <w:b/>
        </w:rPr>
        <w:t>c</w:t>
      </w:r>
      <w:r>
        <w:rPr>
          <w:b/>
        </w:rPr>
        <w:t>imiento y c</w:t>
      </w:r>
      <w:r w:rsidR="00C82D26">
        <w:rPr>
          <w:b/>
        </w:rPr>
        <w:t>ó</w:t>
      </w:r>
      <w:r>
        <w:rPr>
          <w:b/>
        </w:rPr>
        <w:t xml:space="preserve">mo las obras </w:t>
      </w:r>
      <w:r w:rsidR="00C82D26">
        <w:rPr>
          <w:b/>
        </w:rPr>
        <w:t>b</w:t>
      </w:r>
      <w:r>
        <w:rPr>
          <w:b/>
        </w:rPr>
        <w:t>uen</w:t>
      </w:r>
      <w:r w:rsidR="00C82D26">
        <w:rPr>
          <w:b/>
        </w:rPr>
        <w:t>a</w:t>
      </w:r>
      <w:r>
        <w:rPr>
          <w:b/>
        </w:rPr>
        <w:t>s con frecuencia son recompensadas en este mundo</w:t>
      </w:r>
      <w:r w:rsidR="008D1BA8">
        <w:rPr>
          <w:b/>
        </w:rPr>
        <w:t xml:space="preserve"> aunque haya pasado mucho tiempo</w:t>
      </w:r>
      <w:r>
        <w:rPr>
          <w:b/>
        </w:rPr>
        <w:t>. Y si a veces parece que Dios las olvida y que a los ma</w:t>
      </w:r>
      <w:r w:rsidR="00C82D26">
        <w:rPr>
          <w:b/>
        </w:rPr>
        <w:t>l</w:t>
      </w:r>
      <w:r>
        <w:rPr>
          <w:b/>
        </w:rPr>
        <w:t>os</w:t>
      </w:r>
      <w:r w:rsidR="008E587D">
        <w:rPr>
          <w:b/>
        </w:rPr>
        <w:t xml:space="preserve"> les salen las cosas mejor que a los buenos, hay que tener paciencia, que para Dios no existe el tiempo. A la</w:t>
      </w:r>
      <w:r>
        <w:rPr>
          <w:b/>
        </w:rPr>
        <w:t xml:space="preserve"> </w:t>
      </w:r>
      <w:proofErr w:type="spellStart"/>
      <w:r>
        <w:rPr>
          <w:b/>
        </w:rPr>
        <w:t>la</w:t>
      </w:r>
      <w:proofErr w:type="spellEnd"/>
      <w:r w:rsidR="00C82D26">
        <w:rPr>
          <w:b/>
        </w:rPr>
        <w:t xml:space="preserve"> </w:t>
      </w:r>
      <w:r>
        <w:rPr>
          <w:b/>
        </w:rPr>
        <w:t xml:space="preserve">larga Dios no abandona a los que confían en </w:t>
      </w:r>
      <w:r w:rsidR="00C82D26">
        <w:rPr>
          <w:b/>
        </w:rPr>
        <w:t>El. Y muchas veces Dios les recompensa si</w:t>
      </w:r>
      <w:r w:rsidR="008E587D">
        <w:rPr>
          <w:b/>
        </w:rPr>
        <w:t>n</w:t>
      </w:r>
      <w:r w:rsidR="00C82D26">
        <w:rPr>
          <w:b/>
        </w:rPr>
        <w:t xml:space="preserve"> que ellos se enteren</w:t>
      </w:r>
      <w:r w:rsidR="008E587D">
        <w:rPr>
          <w:b/>
        </w:rPr>
        <w:t>.</w:t>
      </w:r>
      <w:r w:rsidR="00C82D26">
        <w:rPr>
          <w:b/>
        </w:rPr>
        <w:t xml:space="preserve"> </w:t>
      </w:r>
    </w:p>
    <w:p w:rsidR="00C82D26" w:rsidRDefault="00C82D26" w:rsidP="00230276">
      <w:pPr>
        <w:widowControl/>
        <w:autoSpaceDE/>
        <w:autoSpaceDN/>
        <w:adjustRightInd/>
        <w:rPr>
          <w:b/>
        </w:rPr>
      </w:pPr>
    </w:p>
    <w:p w:rsidR="00C82D26" w:rsidRDefault="008E587D" w:rsidP="00230276">
      <w:pPr>
        <w:widowControl/>
        <w:autoSpaceDE/>
        <w:autoSpaceDN/>
        <w:adjustRightInd/>
        <w:rPr>
          <w:b/>
        </w:rPr>
      </w:pPr>
      <w:r>
        <w:rPr>
          <w:b/>
        </w:rPr>
        <w:t xml:space="preserve">  </w:t>
      </w:r>
      <w:r w:rsidR="00C82D26">
        <w:rPr>
          <w:b/>
        </w:rPr>
        <w:t xml:space="preserve">  </w:t>
      </w:r>
      <w:r>
        <w:rPr>
          <w:b/>
        </w:rPr>
        <w:t>El mismo Jesús dijo que</w:t>
      </w:r>
      <w:r w:rsidR="00C82D26">
        <w:rPr>
          <w:b/>
        </w:rPr>
        <w:t xml:space="preserve"> ni un vaso de agua dado por amor queda sin recompensa al menos en el Reino de los cielos (Mt 10.42) ,</w:t>
      </w:r>
      <w:r w:rsidR="00596D62">
        <w:rPr>
          <w:b/>
        </w:rPr>
        <w:t xml:space="preserve"> </w:t>
      </w:r>
    </w:p>
    <w:p w:rsidR="00C82D26" w:rsidRDefault="00C82D26" w:rsidP="00230276">
      <w:pPr>
        <w:widowControl/>
        <w:autoSpaceDE/>
        <w:autoSpaceDN/>
        <w:adjustRightInd/>
        <w:rPr>
          <w:b/>
        </w:rPr>
      </w:pPr>
    </w:p>
    <w:p w:rsidR="00C82D26" w:rsidRDefault="00C82D26" w:rsidP="00230276">
      <w:pPr>
        <w:widowControl/>
        <w:autoSpaceDE/>
        <w:autoSpaceDN/>
        <w:adjustRightInd/>
        <w:rPr>
          <w:b/>
        </w:rPr>
      </w:pPr>
      <w:r>
        <w:rPr>
          <w:b/>
        </w:rPr>
        <w:t xml:space="preserve">   En el segundo  es interesante el entender que la fe es algo más que la credulidad y que la confianza y la esperanza en la Providencia no debe ser confundida con la prudencia, virtud de la inteligencia, que Dios quiere que pongamos siempre en funcionamiento.</w:t>
      </w:r>
    </w:p>
    <w:p w:rsidR="008E587D" w:rsidRDefault="008E587D" w:rsidP="00230276">
      <w:pPr>
        <w:widowControl/>
        <w:autoSpaceDE/>
        <w:autoSpaceDN/>
        <w:adjustRightInd/>
        <w:rPr>
          <w:b/>
        </w:rPr>
      </w:pPr>
      <w:r>
        <w:rPr>
          <w:b/>
        </w:rPr>
        <w:t xml:space="preserve">   El relato es ficticio, pero simbólico</w:t>
      </w:r>
    </w:p>
    <w:p w:rsidR="00230276" w:rsidRPr="002C507A" w:rsidRDefault="00596D62" w:rsidP="00230276">
      <w:pPr>
        <w:widowControl/>
        <w:autoSpaceDE/>
        <w:autoSpaceDN/>
        <w:adjustRightInd/>
        <w:rPr>
          <w:b/>
        </w:rPr>
      </w:pPr>
      <w:r>
        <w:rPr>
          <w:b/>
        </w:rPr>
        <w:t xml:space="preserve"> </w:t>
      </w:r>
    </w:p>
    <w:p w:rsidR="00230276" w:rsidRDefault="00230276" w:rsidP="00924380">
      <w:pPr>
        <w:widowControl/>
        <w:autoSpaceDE/>
        <w:autoSpaceDN/>
        <w:adjustRightInd/>
        <w:jc w:val="both"/>
        <w:rPr>
          <w:b/>
          <w:color w:val="FF0000"/>
        </w:rPr>
      </w:pPr>
      <w:r w:rsidRPr="00C82D26">
        <w:rPr>
          <w:b/>
          <w:color w:val="FF0000"/>
        </w:rPr>
        <w:t xml:space="preserve">03 </w:t>
      </w:r>
      <w:r w:rsidR="008D1BA8">
        <w:rPr>
          <w:b/>
          <w:color w:val="FF0000"/>
        </w:rPr>
        <w:t xml:space="preserve"> Las tres </w:t>
      </w:r>
      <w:r w:rsidRPr="00C82D26">
        <w:rPr>
          <w:b/>
          <w:color w:val="FF0000"/>
        </w:rPr>
        <w:t>Canciones</w:t>
      </w:r>
      <w:r w:rsidR="00C82D26">
        <w:rPr>
          <w:b/>
          <w:color w:val="FF0000"/>
        </w:rPr>
        <w:t xml:space="preserve"> que nos ayudan</w:t>
      </w:r>
    </w:p>
    <w:p w:rsidR="008D1BA8" w:rsidRDefault="008D1BA8" w:rsidP="00924380">
      <w:pPr>
        <w:widowControl/>
        <w:autoSpaceDE/>
        <w:autoSpaceDN/>
        <w:adjustRightInd/>
        <w:jc w:val="both"/>
        <w:rPr>
          <w:b/>
          <w:color w:val="FF0000"/>
        </w:rPr>
      </w:pPr>
    </w:p>
    <w:p w:rsidR="008D1BA8" w:rsidRDefault="008D1BA8" w:rsidP="00924380">
      <w:pPr>
        <w:widowControl/>
        <w:autoSpaceDE/>
        <w:autoSpaceDN/>
        <w:adjustRightInd/>
        <w:jc w:val="both"/>
        <w:rPr>
          <w:b/>
          <w:color w:val="0070C0"/>
        </w:rPr>
      </w:pPr>
      <w:r w:rsidRPr="008D1BA8">
        <w:rPr>
          <w:b/>
          <w:color w:val="0070C0"/>
        </w:rPr>
        <w:t>03a Bendito seas Señor</w:t>
      </w:r>
    </w:p>
    <w:p w:rsidR="008D1BA8" w:rsidRPr="008D1BA8" w:rsidRDefault="008D1BA8" w:rsidP="00924380">
      <w:pPr>
        <w:widowControl/>
        <w:autoSpaceDE/>
        <w:autoSpaceDN/>
        <w:adjustRightInd/>
        <w:jc w:val="both"/>
        <w:rPr>
          <w:b/>
        </w:rPr>
      </w:pPr>
      <w:r>
        <w:rPr>
          <w:b/>
          <w:color w:val="0070C0"/>
        </w:rPr>
        <w:t xml:space="preserve">   </w:t>
      </w:r>
      <w:r w:rsidR="008E587D">
        <w:rPr>
          <w:b/>
          <w:color w:val="0070C0"/>
        </w:rPr>
        <w:t xml:space="preserve">  </w:t>
      </w:r>
      <w:r>
        <w:rPr>
          <w:b/>
          <w:color w:val="0070C0"/>
        </w:rPr>
        <w:t xml:space="preserve"> </w:t>
      </w:r>
      <w:r w:rsidRPr="008D1BA8">
        <w:rPr>
          <w:b/>
        </w:rPr>
        <w:t>Hermoso es hacer esta plegaria de gracias al Señor porque siempre se halla cerca de noso</w:t>
      </w:r>
      <w:r w:rsidR="008E587D">
        <w:rPr>
          <w:b/>
        </w:rPr>
        <w:t>t</w:t>
      </w:r>
      <w:r w:rsidRPr="008D1BA8">
        <w:rPr>
          <w:b/>
        </w:rPr>
        <w:t>ros</w:t>
      </w:r>
      <w:r w:rsidR="008E587D">
        <w:rPr>
          <w:b/>
        </w:rPr>
        <w:t>. Se pu</w:t>
      </w:r>
      <w:r w:rsidR="00924380">
        <w:rPr>
          <w:b/>
        </w:rPr>
        <w:t>e</w:t>
      </w:r>
      <w:r w:rsidR="008E587D">
        <w:rPr>
          <w:b/>
        </w:rPr>
        <w:t>de escuchar y después cada oyente puede escribir una fase que le haya impactado, Escrita la frase se puede ver cu</w:t>
      </w:r>
      <w:r w:rsidR="00924380">
        <w:rPr>
          <w:b/>
        </w:rPr>
        <w:t>á</w:t>
      </w:r>
      <w:r w:rsidR="008E587D">
        <w:rPr>
          <w:b/>
        </w:rPr>
        <w:t>l es la mejor. Seguro que sale que "el Señor est</w:t>
      </w:r>
      <w:r w:rsidR="00924380">
        <w:rPr>
          <w:b/>
        </w:rPr>
        <w:t>á</w:t>
      </w:r>
      <w:r w:rsidR="008E587D">
        <w:rPr>
          <w:b/>
        </w:rPr>
        <w:t xml:space="preserve"> cerca"</w:t>
      </w:r>
      <w:r w:rsidR="00924380">
        <w:rPr>
          <w:b/>
        </w:rPr>
        <w:t>,</w:t>
      </w:r>
      <w:r w:rsidR="008E587D">
        <w:rPr>
          <w:b/>
        </w:rPr>
        <w:t xml:space="preserve"> como la más repetida por los presentes</w:t>
      </w:r>
    </w:p>
    <w:p w:rsidR="008D1BA8" w:rsidRDefault="008D1BA8" w:rsidP="00924380">
      <w:pPr>
        <w:widowControl/>
        <w:autoSpaceDE/>
        <w:autoSpaceDN/>
        <w:adjustRightInd/>
        <w:jc w:val="both"/>
        <w:rPr>
          <w:b/>
          <w:color w:val="FF0000"/>
        </w:rPr>
      </w:pPr>
    </w:p>
    <w:p w:rsidR="008D1BA8" w:rsidRPr="008D1BA8" w:rsidRDefault="008D1BA8" w:rsidP="00924380">
      <w:pPr>
        <w:widowControl/>
        <w:autoSpaceDE/>
        <w:autoSpaceDN/>
        <w:adjustRightInd/>
        <w:jc w:val="both"/>
        <w:rPr>
          <w:b/>
          <w:color w:val="0070C0"/>
        </w:rPr>
      </w:pPr>
      <w:r w:rsidRPr="008D1BA8">
        <w:rPr>
          <w:b/>
          <w:color w:val="0070C0"/>
        </w:rPr>
        <w:t>03b Hay</w:t>
      </w:r>
      <w:r w:rsidR="00924380">
        <w:rPr>
          <w:b/>
          <w:color w:val="0070C0"/>
        </w:rPr>
        <w:t>,</w:t>
      </w:r>
      <w:r w:rsidRPr="008D1BA8">
        <w:rPr>
          <w:b/>
          <w:color w:val="0070C0"/>
        </w:rPr>
        <w:t xml:space="preserve"> Señor</w:t>
      </w:r>
      <w:r w:rsidR="00924380">
        <w:rPr>
          <w:b/>
          <w:color w:val="0070C0"/>
        </w:rPr>
        <w:t>,</w:t>
      </w:r>
      <w:r w:rsidRPr="008D1BA8">
        <w:rPr>
          <w:b/>
          <w:color w:val="0070C0"/>
        </w:rPr>
        <w:t xml:space="preserve"> que nos hundimos</w:t>
      </w:r>
    </w:p>
    <w:p w:rsidR="008D1BA8" w:rsidRPr="008D1BA8" w:rsidRDefault="008E587D" w:rsidP="00924380">
      <w:pPr>
        <w:widowControl/>
        <w:autoSpaceDE/>
        <w:autoSpaceDN/>
        <w:adjustRightInd/>
        <w:jc w:val="both"/>
        <w:rPr>
          <w:b/>
        </w:rPr>
      </w:pPr>
      <w:r>
        <w:rPr>
          <w:b/>
        </w:rPr>
        <w:t xml:space="preserve">  </w:t>
      </w:r>
      <w:r w:rsidR="008D1BA8" w:rsidRPr="008D1BA8">
        <w:rPr>
          <w:b/>
        </w:rPr>
        <w:t xml:space="preserve"> Interesante es el gesto de Jesús de estar cerca cuan</w:t>
      </w:r>
      <w:r>
        <w:rPr>
          <w:b/>
        </w:rPr>
        <w:t>d</w:t>
      </w:r>
      <w:r w:rsidR="008D1BA8" w:rsidRPr="008D1BA8">
        <w:rPr>
          <w:b/>
        </w:rPr>
        <w:t>o tenemos una dificultad</w:t>
      </w:r>
      <w:r>
        <w:rPr>
          <w:b/>
        </w:rPr>
        <w:t>. Se pu</w:t>
      </w:r>
      <w:r w:rsidR="00924380">
        <w:rPr>
          <w:b/>
        </w:rPr>
        <w:t>e</w:t>
      </w:r>
      <w:r>
        <w:rPr>
          <w:b/>
        </w:rPr>
        <w:t>de repetir el relato evang</w:t>
      </w:r>
      <w:r w:rsidR="00924380">
        <w:rPr>
          <w:b/>
        </w:rPr>
        <w:t>é</w:t>
      </w:r>
      <w:r>
        <w:rPr>
          <w:b/>
        </w:rPr>
        <w:t>lico que se pone en el final del último poema anteriormente escrito</w:t>
      </w:r>
      <w:r w:rsidR="00924380">
        <w:rPr>
          <w:b/>
        </w:rPr>
        <w:t>.</w:t>
      </w:r>
    </w:p>
    <w:p w:rsidR="008D1BA8" w:rsidRDefault="008D1BA8" w:rsidP="00924380">
      <w:pPr>
        <w:widowControl/>
        <w:autoSpaceDE/>
        <w:autoSpaceDN/>
        <w:adjustRightInd/>
        <w:jc w:val="both"/>
        <w:rPr>
          <w:b/>
          <w:color w:val="FF0000"/>
        </w:rPr>
      </w:pPr>
    </w:p>
    <w:p w:rsidR="00230276" w:rsidRPr="008D1BA8" w:rsidRDefault="008D1BA8" w:rsidP="00924380">
      <w:pPr>
        <w:widowControl/>
        <w:autoSpaceDE/>
        <w:autoSpaceDN/>
        <w:adjustRightInd/>
        <w:jc w:val="both"/>
        <w:rPr>
          <w:b/>
          <w:color w:val="0070C0"/>
        </w:rPr>
      </w:pPr>
      <w:r>
        <w:rPr>
          <w:b/>
          <w:color w:val="FF0000"/>
        </w:rPr>
        <w:t xml:space="preserve"> </w:t>
      </w:r>
      <w:r w:rsidR="00230276" w:rsidRPr="008D1BA8">
        <w:rPr>
          <w:b/>
          <w:color w:val="0070C0"/>
        </w:rPr>
        <w:t>03a</w:t>
      </w:r>
      <w:r w:rsidR="00C82D26" w:rsidRPr="008D1BA8">
        <w:rPr>
          <w:b/>
          <w:color w:val="0070C0"/>
        </w:rPr>
        <w:t xml:space="preserve"> El peregrino de </w:t>
      </w:r>
      <w:proofErr w:type="spellStart"/>
      <w:r w:rsidR="00C82D26" w:rsidRPr="008D1BA8">
        <w:rPr>
          <w:b/>
          <w:color w:val="0070C0"/>
        </w:rPr>
        <w:t>Ema</w:t>
      </w:r>
      <w:r w:rsidR="00924380">
        <w:rPr>
          <w:b/>
          <w:color w:val="0070C0"/>
        </w:rPr>
        <w:t>ú</w:t>
      </w:r>
      <w:r w:rsidR="00C82D26" w:rsidRPr="008D1BA8">
        <w:rPr>
          <w:b/>
          <w:color w:val="0070C0"/>
        </w:rPr>
        <w:t>s</w:t>
      </w:r>
      <w:proofErr w:type="spellEnd"/>
    </w:p>
    <w:p w:rsidR="008D1BA8" w:rsidRDefault="008E587D" w:rsidP="00924380">
      <w:pPr>
        <w:widowControl/>
        <w:autoSpaceDE/>
        <w:autoSpaceDN/>
        <w:adjustRightInd/>
        <w:jc w:val="both"/>
        <w:rPr>
          <w:b/>
        </w:rPr>
      </w:pPr>
      <w:r>
        <w:rPr>
          <w:b/>
        </w:rPr>
        <w:t xml:space="preserve">  </w:t>
      </w:r>
      <w:r w:rsidR="008D1BA8">
        <w:rPr>
          <w:b/>
        </w:rPr>
        <w:t xml:space="preserve">  El recu</w:t>
      </w:r>
      <w:r>
        <w:rPr>
          <w:b/>
        </w:rPr>
        <w:t>e</w:t>
      </w:r>
      <w:r w:rsidR="008D1BA8">
        <w:rPr>
          <w:b/>
        </w:rPr>
        <w:t>rdo de Jesús, cam</w:t>
      </w:r>
      <w:r>
        <w:rPr>
          <w:b/>
        </w:rPr>
        <w:t>i</w:t>
      </w:r>
      <w:r w:rsidR="008D1BA8">
        <w:rPr>
          <w:b/>
        </w:rPr>
        <w:t>nando con los discípulos desenga</w:t>
      </w:r>
      <w:r>
        <w:rPr>
          <w:b/>
        </w:rPr>
        <w:t>ñ</w:t>
      </w:r>
      <w:r w:rsidR="008D1BA8">
        <w:rPr>
          <w:b/>
        </w:rPr>
        <w:t>ado</w:t>
      </w:r>
      <w:r>
        <w:rPr>
          <w:b/>
        </w:rPr>
        <w:t>s</w:t>
      </w:r>
      <w:r w:rsidR="008D1BA8">
        <w:rPr>
          <w:b/>
        </w:rPr>
        <w:t xml:space="preserve"> que se retiraba</w:t>
      </w:r>
      <w:r>
        <w:rPr>
          <w:b/>
        </w:rPr>
        <w:t>n</w:t>
      </w:r>
      <w:r w:rsidR="008D1BA8">
        <w:rPr>
          <w:b/>
        </w:rPr>
        <w:t xml:space="preserve"> a su aldea des</w:t>
      </w:r>
      <w:r>
        <w:rPr>
          <w:b/>
        </w:rPr>
        <w:t>pués</w:t>
      </w:r>
      <w:r w:rsidR="008D1BA8">
        <w:rPr>
          <w:b/>
        </w:rPr>
        <w:t xml:space="preserve"> de la muerte del</w:t>
      </w:r>
      <w:r>
        <w:rPr>
          <w:b/>
        </w:rPr>
        <w:t xml:space="preserve"> </w:t>
      </w:r>
      <w:r w:rsidR="008D1BA8">
        <w:rPr>
          <w:b/>
        </w:rPr>
        <w:t>M</w:t>
      </w:r>
      <w:r>
        <w:rPr>
          <w:b/>
        </w:rPr>
        <w:t>aestro</w:t>
      </w:r>
      <w:r w:rsidR="008D1BA8">
        <w:rPr>
          <w:b/>
        </w:rPr>
        <w:t xml:space="preserve"> y de los rumores</w:t>
      </w:r>
      <w:r>
        <w:rPr>
          <w:b/>
        </w:rPr>
        <w:t>,</w:t>
      </w:r>
      <w:r w:rsidR="008D1BA8">
        <w:rPr>
          <w:b/>
        </w:rPr>
        <w:t xml:space="preserve"> que no creía</w:t>
      </w:r>
      <w:r>
        <w:rPr>
          <w:b/>
        </w:rPr>
        <w:t>n,</w:t>
      </w:r>
      <w:r w:rsidR="00924380">
        <w:rPr>
          <w:b/>
        </w:rPr>
        <w:t xml:space="preserve"> sobre su</w:t>
      </w:r>
      <w:r w:rsidR="008D1BA8">
        <w:rPr>
          <w:b/>
        </w:rPr>
        <w:t xml:space="preserve"> res</w:t>
      </w:r>
      <w:r w:rsidR="008D1BA8">
        <w:rPr>
          <w:b/>
        </w:rPr>
        <w:t>u</w:t>
      </w:r>
      <w:r w:rsidR="008D1BA8">
        <w:rPr>
          <w:b/>
        </w:rPr>
        <w:t>rre</w:t>
      </w:r>
      <w:r w:rsidR="00924380">
        <w:rPr>
          <w:b/>
        </w:rPr>
        <w:t>c</w:t>
      </w:r>
      <w:r w:rsidR="008D1BA8">
        <w:rPr>
          <w:b/>
        </w:rPr>
        <w:t>ción</w:t>
      </w:r>
      <w:r>
        <w:rPr>
          <w:b/>
        </w:rPr>
        <w:t>. L</w:t>
      </w:r>
      <w:r w:rsidR="00924380">
        <w:rPr>
          <w:b/>
        </w:rPr>
        <w:t>a</w:t>
      </w:r>
      <w:r>
        <w:rPr>
          <w:b/>
        </w:rPr>
        <w:t xml:space="preserve"> canción muy r</w:t>
      </w:r>
      <w:r w:rsidR="00924380">
        <w:rPr>
          <w:b/>
        </w:rPr>
        <w:t>í</w:t>
      </w:r>
      <w:r>
        <w:rPr>
          <w:b/>
        </w:rPr>
        <w:t>tm</w:t>
      </w:r>
      <w:r w:rsidR="00924380">
        <w:rPr>
          <w:b/>
        </w:rPr>
        <w:t>ic</w:t>
      </w:r>
      <w:r>
        <w:rPr>
          <w:b/>
        </w:rPr>
        <w:t xml:space="preserve">a y fácil de seguir, </w:t>
      </w:r>
      <w:r w:rsidR="008D1BA8">
        <w:rPr>
          <w:b/>
        </w:rPr>
        <w:t>e</w:t>
      </w:r>
      <w:r>
        <w:rPr>
          <w:b/>
        </w:rPr>
        <w:t>x</w:t>
      </w:r>
      <w:r w:rsidR="008D1BA8">
        <w:rPr>
          <w:b/>
        </w:rPr>
        <w:t xml:space="preserve">presa un gesto de afecto a los 72 discípulos </w:t>
      </w:r>
      <w:r>
        <w:rPr>
          <w:b/>
        </w:rPr>
        <w:t>y a los 12</w:t>
      </w:r>
      <w:r w:rsidR="008D1BA8">
        <w:rPr>
          <w:b/>
        </w:rPr>
        <w:t xml:space="preserve"> Ap</w:t>
      </w:r>
      <w:r w:rsidR="00924380">
        <w:rPr>
          <w:b/>
        </w:rPr>
        <w:t>ó</w:t>
      </w:r>
      <w:r w:rsidR="008D1BA8">
        <w:rPr>
          <w:b/>
        </w:rPr>
        <w:t>stoles que le acompaña</w:t>
      </w:r>
      <w:r w:rsidR="00924380">
        <w:rPr>
          <w:b/>
        </w:rPr>
        <w:t>ron</w:t>
      </w:r>
      <w:r w:rsidR="008D1BA8">
        <w:rPr>
          <w:b/>
        </w:rPr>
        <w:t xml:space="preserve"> </w:t>
      </w:r>
      <w:r>
        <w:rPr>
          <w:b/>
        </w:rPr>
        <w:t>en</w:t>
      </w:r>
      <w:r w:rsidR="008D1BA8">
        <w:rPr>
          <w:b/>
        </w:rPr>
        <w:t xml:space="preserve"> la tierra.</w:t>
      </w:r>
    </w:p>
    <w:p w:rsidR="008D1BA8" w:rsidRDefault="008D1BA8" w:rsidP="00230276">
      <w:pPr>
        <w:widowControl/>
        <w:autoSpaceDE/>
        <w:autoSpaceDN/>
        <w:adjustRightInd/>
        <w:rPr>
          <w:b/>
        </w:rPr>
      </w:pPr>
      <w:r>
        <w:rPr>
          <w:b/>
        </w:rPr>
        <w:lastRenderedPageBreak/>
        <w:t xml:space="preserve">  Es acto hermoso y profu</w:t>
      </w:r>
      <w:r w:rsidR="00924380">
        <w:rPr>
          <w:b/>
        </w:rPr>
        <w:t>n</w:t>
      </w:r>
      <w:r>
        <w:rPr>
          <w:b/>
        </w:rPr>
        <w:t>damente evang</w:t>
      </w:r>
      <w:r w:rsidR="00924380">
        <w:rPr>
          <w:b/>
        </w:rPr>
        <w:t>é</w:t>
      </w:r>
      <w:r>
        <w:rPr>
          <w:b/>
        </w:rPr>
        <w:t>l</w:t>
      </w:r>
      <w:r w:rsidR="00924380">
        <w:rPr>
          <w:b/>
        </w:rPr>
        <w:t>i</w:t>
      </w:r>
      <w:r>
        <w:rPr>
          <w:b/>
        </w:rPr>
        <w:t>co sobre la Prov</w:t>
      </w:r>
      <w:r w:rsidR="00924380">
        <w:rPr>
          <w:b/>
        </w:rPr>
        <w:t>i</w:t>
      </w:r>
      <w:r>
        <w:rPr>
          <w:b/>
        </w:rPr>
        <w:t xml:space="preserve">dencia, como amor de </w:t>
      </w:r>
      <w:r w:rsidR="00924380">
        <w:rPr>
          <w:b/>
        </w:rPr>
        <w:t>D</w:t>
      </w:r>
      <w:r>
        <w:rPr>
          <w:b/>
        </w:rPr>
        <w:t>ios a los ho</w:t>
      </w:r>
      <w:r w:rsidR="00924380">
        <w:rPr>
          <w:b/>
        </w:rPr>
        <w:t>m</w:t>
      </w:r>
      <w:r>
        <w:rPr>
          <w:b/>
        </w:rPr>
        <w:t>bres</w:t>
      </w:r>
    </w:p>
    <w:p w:rsidR="008D1BA8" w:rsidRPr="00C82D26" w:rsidRDefault="008D1BA8" w:rsidP="00230276">
      <w:pPr>
        <w:widowControl/>
        <w:autoSpaceDE/>
        <w:autoSpaceDN/>
        <w:adjustRightInd/>
        <w:rPr>
          <w:b/>
        </w:rPr>
      </w:pPr>
    </w:p>
    <w:p w:rsidR="00230276" w:rsidRPr="00924380" w:rsidRDefault="00230276" w:rsidP="00230276">
      <w:pPr>
        <w:widowControl/>
        <w:autoSpaceDE/>
        <w:autoSpaceDN/>
        <w:adjustRightInd/>
        <w:rPr>
          <w:b/>
          <w:color w:val="FF0000"/>
        </w:rPr>
      </w:pPr>
      <w:r w:rsidRPr="00924380">
        <w:rPr>
          <w:b/>
          <w:color w:val="FF0000"/>
        </w:rPr>
        <w:t xml:space="preserve">04 </w:t>
      </w:r>
      <w:proofErr w:type="spellStart"/>
      <w:r w:rsidRPr="00924380">
        <w:rPr>
          <w:b/>
          <w:color w:val="FF0000"/>
        </w:rPr>
        <w:t>Power</w:t>
      </w:r>
      <w:proofErr w:type="spellEnd"/>
      <w:r w:rsidRPr="00924380">
        <w:rPr>
          <w:b/>
          <w:color w:val="FF0000"/>
        </w:rPr>
        <w:t xml:space="preserve"> </w:t>
      </w:r>
      <w:proofErr w:type="spellStart"/>
      <w:r w:rsidRPr="00924380">
        <w:rPr>
          <w:b/>
          <w:color w:val="FF0000"/>
        </w:rPr>
        <w:t>points</w:t>
      </w:r>
      <w:proofErr w:type="spellEnd"/>
      <w:r w:rsidR="00924380">
        <w:rPr>
          <w:b/>
          <w:color w:val="FF0000"/>
        </w:rPr>
        <w:t xml:space="preserve"> son interesantes </w:t>
      </w:r>
    </w:p>
    <w:p w:rsidR="008D1BA8" w:rsidRPr="00924380" w:rsidRDefault="008D1BA8" w:rsidP="00230276">
      <w:pPr>
        <w:widowControl/>
        <w:autoSpaceDE/>
        <w:autoSpaceDN/>
        <w:adjustRightInd/>
        <w:rPr>
          <w:b/>
        </w:rPr>
      </w:pPr>
    </w:p>
    <w:p w:rsidR="008E587D" w:rsidRPr="008E587D" w:rsidRDefault="008E587D" w:rsidP="00230276">
      <w:pPr>
        <w:widowControl/>
        <w:autoSpaceDE/>
        <w:autoSpaceDN/>
        <w:adjustRightInd/>
        <w:rPr>
          <w:b/>
        </w:rPr>
      </w:pPr>
      <w:r w:rsidRPr="008E587D">
        <w:rPr>
          <w:b/>
        </w:rPr>
        <w:t xml:space="preserve">  No menos interesantes resultan los dos montajes proy</w:t>
      </w:r>
      <w:r w:rsidR="00924380">
        <w:rPr>
          <w:b/>
        </w:rPr>
        <w:t>e</w:t>
      </w:r>
      <w:r w:rsidRPr="008E587D">
        <w:rPr>
          <w:b/>
        </w:rPr>
        <w:t>ctados</w:t>
      </w:r>
    </w:p>
    <w:p w:rsidR="008E587D" w:rsidRPr="008E587D" w:rsidRDefault="008E587D" w:rsidP="00230276">
      <w:pPr>
        <w:widowControl/>
        <w:autoSpaceDE/>
        <w:autoSpaceDN/>
        <w:adjustRightInd/>
        <w:rPr>
          <w:b/>
        </w:rPr>
      </w:pPr>
      <w:r>
        <w:rPr>
          <w:b/>
        </w:rPr>
        <w:t xml:space="preserve"> </w:t>
      </w:r>
    </w:p>
    <w:p w:rsidR="00230276" w:rsidRPr="008E587D" w:rsidRDefault="00230276" w:rsidP="00230276">
      <w:pPr>
        <w:widowControl/>
        <w:autoSpaceDE/>
        <w:autoSpaceDN/>
        <w:adjustRightInd/>
        <w:rPr>
          <w:b/>
          <w:color w:val="0070C0"/>
        </w:rPr>
      </w:pPr>
      <w:r w:rsidRPr="008E587D">
        <w:rPr>
          <w:b/>
          <w:color w:val="0070C0"/>
        </w:rPr>
        <w:t>04</w:t>
      </w:r>
      <w:r w:rsidR="008E587D">
        <w:rPr>
          <w:b/>
          <w:color w:val="0070C0"/>
        </w:rPr>
        <w:t>a</w:t>
      </w:r>
      <w:r w:rsidR="008D1BA8" w:rsidRPr="008E587D">
        <w:rPr>
          <w:b/>
          <w:color w:val="0070C0"/>
        </w:rPr>
        <w:t xml:space="preserve">  Asamblea en la </w:t>
      </w:r>
      <w:proofErr w:type="spellStart"/>
      <w:r w:rsidR="008D1BA8" w:rsidRPr="008E587D">
        <w:rPr>
          <w:b/>
          <w:color w:val="0070C0"/>
        </w:rPr>
        <w:t>Carpinteria</w:t>
      </w:r>
      <w:proofErr w:type="spellEnd"/>
    </w:p>
    <w:p w:rsidR="008E587D" w:rsidRDefault="008E587D" w:rsidP="00230276">
      <w:pPr>
        <w:widowControl/>
        <w:autoSpaceDE/>
        <w:autoSpaceDN/>
        <w:adjustRightInd/>
        <w:rPr>
          <w:b/>
        </w:rPr>
      </w:pPr>
    </w:p>
    <w:p w:rsidR="00A70243" w:rsidRDefault="008E587D" w:rsidP="00230276">
      <w:pPr>
        <w:widowControl/>
        <w:autoSpaceDE/>
        <w:autoSpaceDN/>
        <w:adjustRightInd/>
        <w:rPr>
          <w:b/>
        </w:rPr>
      </w:pPr>
      <w:r>
        <w:rPr>
          <w:b/>
        </w:rPr>
        <w:t xml:space="preserve">   Se </w:t>
      </w:r>
      <w:proofErr w:type="spellStart"/>
      <w:r>
        <w:rPr>
          <w:b/>
        </w:rPr>
        <w:t>asco</w:t>
      </w:r>
      <w:r w:rsidR="00924380">
        <w:rPr>
          <w:b/>
        </w:rPr>
        <w:t>c</w:t>
      </w:r>
      <w:r>
        <w:rPr>
          <w:b/>
        </w:rPr>
        <w:t>ia</w:t>
      </w:r>
      <w:proofErr w:type="spellEnd"/>
      <w:r>
        <w:rPr>
          <w:b/>
        </w:rPr>
        <w:t xml:space="preserve"> </w:t>
      </w:r>
      <w:r w:rsidR="00924380">
        <w:rPr>
          <w:b/>
        </w:rPr>
        <w:t xml:space="preserve">a </w:t>
      </w:r>
      <w:r>
        <w:rPr>
          <w:b/>
        </w:rPr>
        <w:t xml:space="preserve">la idea </w:t>
      </w:r>
      <w:r w:rsidR="00924380">
        <w:rPr>
          <w:b/>
        </w:rPr>
        <w:t xml:space="preserve">de </w:t>
      </w:r>
      <w:r>
        <w:rPr>
          <w:b/>
        </w:rPr>
        <w:t>la comunidad cristiana dond</w:t>
      </w:r>
      <w:r w:rsidR="00924380">
        <w:rPr>
          <w:b/>
        </w:rPr>
        <w:t>e</w:t>
      </w:r>
      <w:r>
        <w:rPr>
          <w:b/>
        </w:rPr>
        <w:t xml:space="preserve"> cada uno tiene su ministerios</w:t>
      </w:r>
      <w:r w:rsidR="00924380">
        <w:rPr>
          <w:b/>
        </w:rPr>
        <w:t xml:space="preserve"> y sus cualidades. </w:t>
      </w:r>
      <w:r w:rsidR="00A70243">
        <w:rPr>
          <w:b/>
        </w:rPr>
        <w:t xml:space="preserve">Se exige que se miren más los aspectos positivos de cada miembro </w:t>
      </w:r>
    </w:p>
    <w:p w:rsidR="00A70243" w:rsidRDefault="00A70243" w:rsidP="00CD187A">
      <w:pPr>
        <w:widowControl/>
        <w:autoSpaceDE/>
        <w:autoSpaceDN/>
        <w:adjustRightInd/>
        <w:jc w:val="both"/>
        <w:rPr>
          <w:b/>
        </w:rPr>
      </w:pPr>
      <w:r>
        <w:rPr>
          <w:b/>
        </w:rPr>
        <w:t xml:space="preserve">  No es fácil. Dios ha repartido entre los hombres muchas cualidades. Cada uno tiene que poner en la relación con los demás todo lo de bueno que tenga. Y por eso hay que lograr que en los grupos humanos se vive en clima de confianza y de solidaridad.</w:t>
      </w:r>
    </w:p>
    <w:p w:rsidR="00A70243" w:rsidRPr="00A70243" w:rsidRDefault="00A70243" w:rsidP="00CD187A">
      <w:pPr>
        <w:widowControl/>
        <w:autoSpaceDE/>
        <w:autoSpaceDN/>
        <w:adjustRightInd/>
        <w:jc w:val="both"/>
        <w:rPr>
          <w:b/>
          <w:color w:val="0070C0"/>
        </w:rPr>
      </w:pPr>
    </w:p>
    <w:p w:rsidR="00230276" w:rsidRPr="00A70243" w:rsidRDefault="00230276" w:rsidP="00CD187A">
      <w:pPr>
        <w:widowControl/>
        <w:autoSpaceDE/>
        <w:autoSpaceDN/>
        <w:adjustRightInd/>
        <w:jc w:val="both"/>
        <w:rPr>
          <w:b/>
          <w:color w:val="0070C0"/>
        </w:rPr>
      </w:pPr>
      <w:r w:rsidRPr="00A70243">
        <w:rPr>
          <w:b/>
          <w:color w:val="0070C0"/>
        </w:rPr>
        <w:t>04b</w:t>
      </w:r>
      <w:r w:rsidR="008D1BA8" w:rsidRPr="00A70243">
        <w:rPr>
          <w:b/>
          <w:color w:val="0070C0"/>
        </w:rPr>
        <w:t xml:space="preserve"> Nada sucede por casualidad</w:t>
      </w:r>
    </w:p>
    <w:p w:rsidR="00A70243" w:rsidRDefault="00A70243" w:rsidP="00CD187A">
      <w:pPr>
        <w:widowControl/>
        <w:autoSpaceDE/>
        <w:autoSpaceDN/>
        <w:adjustRightInd/>
        <w:jc w:val="both"/>
        <w:rPr>
          <w:b/>
          <w:color w:val="0070C0"/>
        </w:rPr>
      </w:pPr>
    </w:p>
    <w:p w:rsidR="00A70243" w:rsidRPr="008E587D" w:rsidRDefault="00A70243" w:rsidP="00CD187A">
      <w:pPr>
        <w:widowControl/>
        <w:autoSpaceDE/>
        <w:autoSpaceDN/>
        <w:adjustRightInd/>
        <w:jc w:val="both"/>
        <w:rPr>
          <w:b/>
          <w:color w:val="0070C0"/>
        </w:rPr>
      </w:pPr>
      <w:r>
        <w:rPr>
          <w:b/>
          <w:color w:val="0070C0"/>
        </w:rPr>
        <w:t xml:space="preserve">  </w:t>
      </w:r>
      <w:r w:rsidRPr="00A70243">
        <w:rPr>
          <w:b/>
        </w:rPr>
        <w:t>En este montaje se recon</w:t>
      </w:r>
      <w:r>
        <w:rPr>
          <w:b/>
        </w:rPr>
        <w:t>oce que quien hace el bien es fá</w:t>
      </w:r>
      <w:r w:rsidRPr="00A70243">
        <w:rPr>
          <w:b/>
        </w:rPr>
        <w:t>cil que pr</w:t>
      </w:r>
      <w:r>
        <w:rPr>
          <w:b/>
        </w:rPr>
        <w:t>o</w:t>
      </w:r>
      <w:r w:rsidRPr="00A70243">
        <w:rPr>
          <w:b/>
        </w:rPr>
        <w:t>nto recoja la reco</w:t>
      </w:r>
      <w:r w:rsidRPr="00A70243">
        <w:rPr>
          <w:b/>
        </w:rPr>
        <w:t>m</w:t>
      </w:r>
      <w:r w:rsidRPr="00A70243">
        <w:rPr>
          <w:b/>
        </w:rPr>
        <w:t>pensa. Una limosna da</w:t>
      </w:r>
      <w:r>
        <w:rPr>
          <w:b/>
        </w:rPr>
        <w:t>da</w:t>
      </w:r>
      <w:r w:rsidRPr="00A70243">
        <w:rPr>
          <w:b/>
        </w:rPr>
        <w:t xml:space="preserve"> sin casi valorarlo puede ser un es</w:t>
      </w:r>
      <w:r>
        <w:rPr>
          <w:b/>
        </w:rPr>
        <w:t>tímulo</w:t>
      </w:r>
      <w:r w:rsidRPr="00A70243">
        <w:rPr>
          <w:b/>
        </w:rPr>
        <w:t xml:space="preserve"> para que</w:t>
      </w:r>
      <w:r>
        <w:rPr>
          <w:b/>
        </w:rPr>
        <w:t xml:space="preserve"> la</w:t>
      </w:r>
      <w:r w:rsidRPr="00A70243">
        <w:rPr>
          <w:b/>
        </w:rPr>
        <w:t xml:space="preserve"> Providencia recom</w:t>
      </w:r>
      <w:r>
        <w:rPr>
          <w:b/>
        </w:rPr>
        <w:t>p</w:t>
      </w:r>
      <w:r w:rsidRPr="00A70243">
        <w:rPr>
          <w:b/>
        </w:rPr>
        <w:t>ense con creces la generosidad</w:t>
      </w:r>
      <w:r>
        <w:rPr>
          <w:b/>
          <w:color w:val="0070C0"/>
        </w:rPr>
        <w:t xml:space="preserve">. </w:t>
      </w:r>
    </w:p>
    <w:p w:rsidR="00230276" w:rsidRPr="008D1BA8" w:rsidRDefault="00230276" w:rsidP="00CD187A">
      <w:pPr>
        <w:widowControl/>
        <w:autoSpaceDE/>
        <w:autoSpaceDN/>
        <w:adjustRightInd/>
        <w:jc w:val="both"/>
        <w:rPr>
          <w:b/>
        </w:rPr>
      </w:pPr>
    </w:p>
    <w:p w:rsidR="00230276" w:rsidRPr="00A70243" w:rsidRDefault="00230276" w:rsidP="00CD187A">
      <w:pPr>
        <w:widowControl/>
        <w:autoSpaceDE/>
        <w:autoSpaceDN/>
        <w:adjustRightInd/>
        <w:jc w:val="both"/>
        <w:rPr>
          <w:b/>
          <w:color w:val="FF0000"/>
        </w:rPr>
      </w:pPr>
      <w:r w:rsidRPr="00A70243">
        <w:rPr>
          <w:b/>
          <w:color w:val="FF0000"/>
        </w:rPr>
        <w:t>05 Figuras b</w:t>
      </w:r>
      <w:r w:rsidR="00A70243" w:rsidRPr="00A70243">
        <w:rPr>
          <w:b/>
          <w:color w:val="FF0000"/>
        </w:rPr>
        <w:t>í</w:t>
      </w:r>
      <w:r w:rsidRPr="00A70243">
        <w:rPr>
          <w:b/>
          <w:color w:val="FF0000"/>
        </w:rPr>
        <w:t>blicas</w:t>
      </w:r>
    </w:p>
    <w:p w:rsidR="00A70243" w:rsidRDefault="00A70243" w:rsidP="00CD187A">
      <w:pPr>
        <w:widowControl/>
        <w:autoSpaceDE/>
        <w:autoSpaceDN/>
        <w:adjustRightInd/>
        <w:jc w:val="both"/>
        <w:rPr>
          <w:b/>
        </w:rPr>
      </w:pPr>
    </w:p>
    <w:p w:rsidR="00230276" w:rsidRPr="00A70243" w:rsidRDefault="00230276" w:rsidP="00CD187A">
      <w:pPr>
        <w:widowControl/>
        <w:autoSpaceDE/>
        <w:autoSpaceDN/>
        <w:adjustRightInd/>
        <w:jc w:val="both"/>
        <w:rPr>
          <w:b/>
          <w:color w:val="0070C0"/>
        </w:rPr>
      </w:pPr>
      <w:r w:rsidRPr="00A70243">
        <w:rPr>
          <w:b/>
          <w:color w:val="0070C0"/>
        </w:rPr>
        <w:t>05a</w:t>
      </w:r>
      <w:r w:rsidR="00A70243" w:rsidRPr="00A70243">
        <w:rPr>
          <w:b/>
          <w:color w:val="0070C0"/>
        </w:rPr>
        <w:t xml:space="preserve"> </w:t>
      </w:r>
      <w:r w:rsidRPr="00A70243">
        <w:rPr>
          <w:b/>
          <w:color w:val="0070C0"/>
        </w:rPr>
        <w:t>AT</w:t>
      </w:r>
      <w:r w:rsidR="008D1BA8" w:rsidRPr="00A70243">
        <w:rPr>
          <w:b/>
          <w:color w:val="0070C0"/>
        </w:rPr>
        <w:t xml:space="preserve"> Abraham siemp</w:t>
      </w:r>
      <w:r w:rsidR="00A70243" w:rsidRPr="00A70243">
        <w:rPr>
          <w:b/>
          <w:color w:val="0070C0"/>
        </w:rPr>
        <w:t>r</w:t>
      </w:r>
      <w:r w:rsidR="008D1BA8" w:rsidRPr="00A70243">
        <w:rPr>
          <w:b/>
          <w:color w:val="0070C0"/>
        </w:rPr>
        <w:t>e cerca de Dios</w:t>
      </w:r>
    </w:p>
    <w:p w:rsidR="00A70243" w:rsidRDefault="00A70243" w:rsidP="00CD187A">
      <w:pPr>
        <w:widowControl/>
        <w:autoSpaceDE/>
        <w:autoSpaceDN/>
        <w:adjustRightInd/>
        <w:jc w:val="both"/>
        <w:rPr>
          <w:b/>
        </w:rPr>
      </w:pPr>
    </w:p>
    <w:p w:rsidR="00A70243" w:rsidRDefault="00A70243" w:rsidP="00CD187A">
      <w:pPr>
        <w:widowControl/>
        <w:autoSpaceDE/>
        <w:autoSpaceDN/>
        <w:adjustRightInd/>
        <w:jc w:val="both"/>
        <w:rPr>
          <w:b/>
        </w:rPr>
      </w:pPr>
      <w:r>
        <w:rPr>
          <w:b/>
        </w:rPr>
        <w:t xml:space="preserve">  Los capítulos del Génesis que relatan a historia de Abraham están llenos de teofanías, de encuentros de Dios con el elegido Abraham, y de plegarias de Abraham con respecto a dios. Es la grandeza del Patriarca.</w:t>
      </w:r>
    </w:p>
    <w:p w:rsidR="00A70243" w:rsidRPr="00A70243" w:rsidRDefault="00A70243" w:rsidP="00CD187A">
      <w:pPr>
        <w:widowControl/>
        <w:autoSpaceDE/>
        <w:autoSpaceDN/>
        <w:adjustRightInd/>
        <w:jc w:val="both"/>
        <w:rPr>
          <w:b/>
          <w:color w:val="0070C0"/>
        </w:rPr>
      </w:pPr>
    </w:p>
    <w:p w:rsidR="00230276" w:rsidRPr="00A70243" w:rsidRDefault="00230276" w:rsidP="00CD187A">
      <w:pPr>
        <w:widowControl/>
        <w:autoSpaceDE/>
        <w:autoSpaceDN/>
        <w:adjustRightInd/>
        <w:jc w:val="both"/>
        <w:rPr>
          <w:b/>
          <w:color w:val="0070C0"/>
        </w:rPr>
      </w:pPr>
      <w:r w:rsidRPr="00A70243">
        <w:rPr>
          <w:b/>
          <w:color w:val="0070C0"/>
        </w:rPr>
        <w:t>05bNT</w:t>
      </w:r>
      <w:r w:rsidR="00A70243" w:rsidRPr="00A70243">
        <w:rPr>
          <w:b/>
          <w:color w:val="0070C0"/>
        </w:rPr>
        <w:t xml:space="preserve"> El le</w:t>
      </w:r>
      <w:r w:rsidR="008D1BA8" w:rsidRPr="00A70243">
        <w:rPr>
          <w:b/>
          <w:color w:val="0070C0"/>
        </w:rPr>
        <w:t>proso samaritano</w:t>
      </w:r>
    </w:p>
    <w:p w:rsidR="00230276" w:rsidRDefault="00230276" w:rsidP="00CD187A">
      <w:pPr>
        <w:widowControl/>
        <w:autoSpaceDE/>
        <w:autoSpaceDN/>
        <w:adjustRightInd/>
        <w:jc w:val="both"/>
        <w:rPr>
          <w:sz w:val="30"/>
          <w:szCs w:val="30"/>
        </w:rPr>
      </w:pPr>
    </w:p>
    <w:p w:rsidR="00CD187A" w:rsidRDefault="00A70243" w:rsidP="00CD187A">
      <w:pPr>
        <w:widowControl/>
        <w:autoSpaceDE/>
        <w:autoSpaceDN/>
        <w:adjustRightInd/>
        <w:jc w:val="both"/>
        <w:rPr>
          <w:b/>
        </w:rPr>
      </w:pPr>
      <w:r w:rsidRPr="00A70243">
        <w:rPr>
          <w:b/>
        </w:rPr>
        <w:t xml:space="preserve">  También resu</w:t>
      </w:r>
      <w:r>
        <w:rPr>
          <w:b/>
        </w:rPr>
        <w:t>lta interesante el encentro de d</w:t>
      </w:r>
      <w:r w:rsidRPr="00A70243">
        <w:rPr>
          <w:b/>
        </w:rPr>
        <w:t xml:space="preserve">iez leprosos </w:t>
      </w:r>
      <w:r>
        <w:rPr>
          <w:b/>
        </w:rPr>
        <w:t>q</w:t>
      </w:r>
      <w:r w:rsidRPr="00A70243">
        <w:rPr>
          <w:b/>
        </w:rPr>
        <w:t>ue se encontraron con Jesús y le</w:t>
      </w:r>
      <w:r>
        <w:rPr>
          <w:b/>
        </w:rPr>
        <w:t>s</w:t>
      </w:r>
      <w:r w:rsidRPr="00A70243">
        <w:rPr>
          <w:b/>
        </w:rPr>
        <w:t xml:space="preserve"> cur</w:t>
      </w:r>
      <w:r>
        <w:rPr>
          <w:b/>
        </w:rPr>
        <w:t>ó por la compasión que le inspiraron. y les mandó</w:t>
      </w:r>
      <w:r w:rsidRPr="00A70243">
        <w:rPr>
          <w:b/>
        </w:rPr>
        <w:t xml:space="preserve"> que fueran a los sacerdotes a presentar la ofrenda mandada por Mois</w:t>
      </w:r>
      <w:r>
        <w:rPr>
          <w:b/>
        </w:rPr>
        <w:t>é</w:t>
      </w:r>
      <w:r w:rsidRPr="00A70243">
        <w:rPr>
          <w:b/>
        </w:rPr>
        <w:t>s. Sólo a uno se le ocurri</w:t>
      </w:r>
      <w:r>
        <w:rPr>
          <w:b/>
        </w:rPr>
        <w:t>ó</w:t>
      </w:r>
      <w:r w:rsidRPr="00A70243">
        <w:rPr>
          <w:b/>
        </w:rPr>
        <w:t xml:space="preserve"> volver hacia atrás en cuento sintió que estaba curado, para dar gracias al Maestro. </w:t>
      </w:r>
      <w:r w:rsidR="00CD187A">
        <w:rPr>
          <w:b/>
        </w:rPr>
        <w:t>Y era samaritano.</w:t>
      </w:r>
    </w:p>
    <w:p w:rsidR="00A70243" w:rsidRPr="00A70243" w:rsidRDefault="00CD187A" w:rsidP="00CD187A">
      <w:pPr>
        <w:widowControl/>
        <w:autoSpaceDE/>
        <w:autoSpaceDN/>
        <w:adjustRightInd/>
        <w:jc w:val="both"/>
        <w:rPr>
          <w:b/>
        </w:rPr>
      </w:pPr>
      <w:r>
        <w:rPr>
          <w:b/>
        </w:rPr>
        <w:t xml:space="preserve">   </w:t>
      </w:r>
      <w:r w:rsidR="00A70243" w:rsidRPr="00A70243">
        <w:rPr>
          <w:b/>
        </w:rPr>
        <w:t xml:space="preserve">También a </w:t>
      </w:r>
      <w:r>
        <w:rPr>
          <w:b/>
        </w:rPr>
        <w:t>D</w:t>
      </w:r>
      <w:r w:rsidR="00A70243" w:rsidRPr="00A70243">
        <w:rPr>
          <w:b/>
        </w:rPr>
        <w:t>ios le gusta que los que rec</w:t>
      </w:r>
      <w:r>
        <w:rPr>
          <w:b/>
        </w:rPr>
        <w:t>i</w:t>
      </w:r>
      <w:r w:rsidR="00A70243" w:rsidRPr="00A70243">
        <w:rPr>
          <w:b/>
        </w:rPr>
        <w:t xml:space="preserve">ben </w:t>
      </w:r>
      <w:r>
        <w:rPr>
          <w:b/>
        </w:rPr>
        <w:t>b</w:t>
      </w:r>
      <w:r w:rsidR="00A70243" w:rsidRPr="00A70243">
        <w:rPr>
          <w:b/>
        </w:rPr>
        <w:t>eneficios le den las gracias</w:t>
      </w:r>
      <w:r>
        <w:rPr>
          <w:b/>
        </w:rPr>
        <w:t>.</w:t>
      </w:r>
      <w:r w:rsidR="00A70243" w:rsidRPr="00A70243">
        <w:rPr>
          <w:b/>
        </w:rPr>
        <w:t xml:space="preserve"> </w:t>
      </w:r>
    </w:p>
    <w:p w:rsidR="00230276" w:rsidRDefault="00230276" w:rsidP="00230276">
      <w:pPr>
        <w:widowControl/>
        <w:autoSpaceDE/>
        <w:autoSpaceDN/>
        <w:adjustRightInd/>
        <w:rPr>
          <w:sz w:val="30"/>
          <w:szCs w:val="30"/>
        </w:rPr>
      </w:pPr>
    </w:p>
    <w:p w:rsidR="00230276" w:rsidRDefault="00230276" w:rsidP="00230276">
      <w:pPr>
        <w:widowControl/>
        <w:autoSpaceDE/>
        <w:autoSpaceDN/>
        <w:adjustRightInd/>
        <w:rPr>
          <w:sz w:val="30"/>
          <w:szCs w:val="30"/>
        </w:rPr>
      </w:pPr>
    </w:p>
    <w:p w:rsidR="00230276" w:rsidRDefault="00230276" w:rsidP="00230276">
      <w:pPr>
        <w:widowControl/>
        <w:autoSpaceDE/>
        <w:autoSpaceDN/>
        <w:adjustRightInd/>
        <w:rPr>
          <w:sz w:val="30"/>
          <w:szCs w:val="30"/>
        </w:rPr>
      </w:pPr>
    </w:p>
    <w:p w:rsidR="009F13FF" w:rsidRPr="004C239A" w:rsidRDefault="009F13FF" w:rsidP="004C239A"/>
    <w:sectPr w:rsidR="009F13FF" w:rsidRPr="004C239A"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15"/>
  </w:num>
  <w:num w:numId="4">
    <w:abstractNumId w:val="13"/>
  </w:num>
  <w:num w:numId="5">
    <w:abstractNumId w:val="11"/>
  </w:num>
  <w:num w:numId="6">
    <w:abstractNumId w:val="19"/>
  </w:num>
  <w:num w:numId="7">
    <w:abstractNumId w:val="16"/>
  </w:num>
  <w:num w:numId="8">
    <w:abstractNumId w:val="3"/>
  </w:num>
  <w:num w:numId="9">
    <w:abstractNumId w:val="9"/>
  </w:num>
  <w:num w:numId="10">
    <w:abstractNumId w:val="4"/>
  </w:num>
  <w:num w:numId="11">
    <w:abstractNumId w:val="22"/>
  </w:num>
  <w:num w:numId="12">
    <w:abstractNumId w:val="0"/>
  </w:num>
  <w:num w:numId="13">
    <w:abstractNumId w:val="26"/>
  </w:num>
  <w:num w:numId="14">
    <w:abstractNumId w:val="28"/>
  </w:num>
  <w:num w:numId="15">
    <w:abstractNumId w:val="20"/>
  </w:num>
  <w:num w:numId="16">
    <w:abstractNumId w:val="5"/>
  </w:num>
  <w:num w:numId="17">
    <w:abstractNumId w:val="14"/>
  </w:num>
  <w:num w:numId="18">
    <w:abstractNumId w:val="27"/>
  </w:num>
  <w:num w:numId="19">
    <w:abstractNumId w:val="12"/>
  </w:num>
  <w:num w:numId="20">
    <w:abstractNumId w:val="10"/>
  </w:num>
  <w:num w:numId="21">
    <w:abstractNumId w:val="8"/>
  </w:num>
  <w:num w:numId="22">
    <w:abstractNumId w:val="6"/>
  </w:num>
  <w:num w:numId="23">
    <w:abstractNumId w:val="25"/>
  </w:num>
  <w:num w:numId="24">
    <w:abstractNumId w:val="7"/>
  </w:num>
  <w:num w:numId="25">
    <w:abstractNumId w:val="23"/>
  </w:num>
  <w:num w:numId="26">
    <w:abstractNumId w:val="2"/>
  </w:num>
  <w:num w:numId="27">
    <w:abstractNumId w:val="1"/>
  </w:num>
  <w:num w:numId="28">
    <w:abstractNumId w:val="21"/>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37F5"/>
    <w:rsid w:val="0003530E"/>
    <w:rsid w:val="000367C0"/>
    <w:rsid w:val="00053CB1"/>
    <w:rsid w:val="000824EF"/>
    <w:rsid w:val="00084B19"/>
    <w:rsid w:val="000D4988"/>
    <w:rsid w:val="000E21C0"/>
    <w:rsid w:val="000E7D50"/>
    <w:rsid w:val="000F2048"/>
    <w:rsid w:val="00131759"/>
    <w:rsid w:val="00136170"/>
    <w:rsid w:val="00143E69"/>
    <w:rsid w:val="00144ABD"/>
    <w:rsid w:val="00151A2E"/>
    <w:rsid w:val="00151FA3"/>
    <w:rsid w:val="00160644"/>
    <w:rsid w:val="0016415A"/>
    <w:rsid w:val="00187680"/>
    <w:rsid w:val="00194A17"/>
    <w:rsid w:val="001A1E16"/>
    <w:rsid w:val="001B0794"/>
    <w:rsid w:val="001B7720"/>
    <w:rsid w:val="001C2369"/>
    <w:rsid w:val="001C648D"/>
    <w:rsid w:val="001D2B60"/>
    <w:rsid w:val="001D33A6"/>
    <w:rsid w:val="001D493F"/>
    <w:rsid w:val="001F5B33"/>
    <w:rsid w:val="00204428"/>
    <w:rsid w:val="002045DD"/>
    <w:rsid w:val="0020686B"/>
    <w:rsid w:val="002071CC"/>
    <w:rsid w:val="00207C57"/>
    <w:rsid w:val="00212A7F"/>
    <w:rsid w:val="0022764C"/>
    <w:rsid w:val="00230276"/>
    <w:rsid w:val="0023300D"/>
    <w:rsid w:val="002348A9"/>
    <w:rsid w:val="00244701"/>
    <w:rsid w:val="00257D28"/>
    <w:rsid w:val="00275B8C"/>
    <w:rsid w:val="0028296F"/>
    <w:rsid w:val="00292C54"/>
    <w:rsid w:val="002A1FB2"/>
    <w:rsid w:val="002D0ED6"/>
    <w:rsid w:val="002D58B4"/>
    <w:rsid w:val="002D5929"/>
    <w:rsid w:val="002E3C95"/>
    <w:rsid w:val="002E543C"/>
    <w:rsid w:val="002F02E8"/>
    <w:rsid w:val="002F63D1"/>
    <w:rsid w:val="002F696E"/>
    <w:rsid w:val="00302C51"/>
    <w:rsid w:val="00305ABA"/>
    <w:rsid w:val="00311F71"/>
    <w:rsid w:val="00312AE6"/>
    <w:rsid w:val="00351674"/>
    <w:rsid w:val="003525E6"/>
    <w:rsid w:val="00365A58"/>
    <w:rsid w:val="00381057"/>
    <w:rsid w:val="003823D0"/>
    <w:rsid w:val="00397FDC"/>
    <w:rsid w:val="003B00B3"/>
    <w:rsid w:val="003B124E"/>
    <w:rsid w:val="003B1330"/>
    <w:rsid w:val="003B721F"/>
    <w:rsid w:val="003C62F4"/>
    <w:rsid w:val="003E0DCA"/>
    <w:rsid w:val="003F103C"/>
    <w:rsid w:val="003F207B"/>
    <w:rsid w:val="003F672E"/>
    <w:rsid w:val="00402E96"/>
    <w:rsid w:val="0041104B"/>
    <w:rsid w:val="00415498"/>
    <w:rsid w:val="004154FE"/>
    <w:rsid w:val="00424E84"/>
    <w:rsid w:val="00425A9F"/>
    <w:rsid w:val="00432B44"/>
    <w:rsid w:val="00444BCB"/>
    <w:rsid w:val="004515C7"/>
    <w:rsid w:val="00451EF5"/>
    <w:rsid w:val="00453B03"/>
    <w:rsid w:val="00470D9F"/>
    <w:rsid w:val="004905EB"/>
    <w:rsid w:val="004A0931"/>
    <w:rsid w:val="004A1561"/>
    <w:rsid w:val="004A1935"/>
    <w:rsid w:val="004B1731"/>
    <w:rsid w:val="004C1D41"/>
    <w:rsid w:val="004C239A"/>
    <w:rsid w:val="004C364F"/>
    <w:rsid w:val="004C52D9"/>
    <w:rsid w:val="004E1424"/>
    <w:rsid w:val="004E7479"/>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96D62"/>
    <w:rsid w:val="005A1F5F"/>
    <w:rsid w:val="005B48B9"/>
    <w:rsid w:val="005C2CAB"/>
    <w:rsid w:val="005E1EF7"/>
    <w:rsid w:val="005F002E"/>
    <w:rsid w:val="005F4F7A"/>
    <w:rsid w:val="00603E88"/>
    <w:rsid w:val="00604742"/>
    <w:rsid w:val="006113E5"/>
    <w:rsid w:val="0062125D"/>
    <w:rsid w:val="006300FF"/>
    <w:rsid w:val="006417DB"/>
    <w:rsid w:val="00642F7A"/>
    <w:rsid w:val="006569D3"/>
    <w:rsid w:val="00661722"/>
    <w:rsid w:val="00665971"/>
    <w:rsid w:val="00671510"/>
    <w:rsid w:val="0067470C"/>
    <w:rsid w:val="006921A7"/>
    <w:rsid w:val="00694684"/>
    <w:rsid w:val="006A0F30"/>
    <w:rsid w:val="006A110E"/>
    <w:rsid w:val="006A7642"/>
    <w:rsid w:val="006B057E"/>
    <w:rsid w:val="006B6134"/>
    <w:rsid w:val="006B700D"/>
    <w:rsid w:val="006C0052"/>
    <w:rsid w:val="006C3B19"/>
    <w:rsid w:val="006D1E57"/>
    <w:rsid w:val="006D37BC"/>
    <w:rsid w:val="006E0D1A"/>
    <w:rsid w:val="006E3756"/>
    <w:rsid w:val="006F2B54"/>
    <w:rsid w:val="006F42C9"/>
    <w:rsid w:val="006F47CC"/>
    <w:rsid w:val="00705128"/>
    <w:rsid w:val="00710373"/>
    <w:rsid w:val="00714886"/>
    <w:rsid w:val="00715890"/>
    <w:rsid w:val="007300E0"/>
    <w:rsid w:val="00735486"/>
    <w:rsid w:val="007563DA"/>
    <w:rsid w:val="00765B53"/>
    <w:rsid w:val="00766066"/>
    <w:rsid w:val="007802B7"/>
    <w:rsid w:val="00780BA6"/>
    <w:rsid w:val="007B0A0A"/>
    <w:rsid w:val="007C2603"/>
    <w:rsid w:val="007C2F70"/>
    <w:rsid w:val="007C5650"/>
    <w:rsid w:val="007D3B1D"/>
    <w:rsid w:val="007E3C2D"/>
    <w:rsid w:val="00804EFA"/>
    <w:rsid w:val="00811DF0"/>
    <w:rsid w:val="008140CD"/>
    <w:rsid w:val="008438E6"/>
    <w:rsid w:val="008546E9"/>
    <w:rsid w:val="0085687A"/>
    <w:rsid w:val="00864A6E"/>
    <w:rsid w:val="00865246"/>
    <w:rsid w:val="008745FF"/>
    <w:rsid w:val="00874BBA"/>
    <w:rsid w:val="00875BF4"/>
    <w:rsid w:val="00877125"/>
    <w:rsid w:val="008814C2"/>
    <w:rsid w:val="0088171E"/>
    <w:rsid w:val="00882718"/>
    <w:rsid w:val="00891547"/>
    <w:rsid w:val="008C0873"/>
    <w:rsid w:val="008C2C96"/>
    <w:rsid w:val="008D1BA8"/>
    <w:rsid w:val="008D3A88"/>
    <w:rsid w:val="008E587D"/>
    <w:rsid w:val="008F38EC"/>
    <w:rsid w:val="0090109E"/>
    <w:rsid w:val="00905CF4"/>
    <w:rsid w:val="00907741"/>
    <w:rsid w:val="00912D1B"/>
    <w:rsid w:val="00924380"/>
    <w:rsid w:val="00924A4B"/>
    <w:rsid w:val="00932F3D"/>
    <w:rsid w:val="0094729A"/>
    <w:rsid w:val="00954304"/>
    <w:rsid w:val="00957E74"/>
    <w:rsid w:val="009672FE"/>
    <w:rsid w:val="0097418F"/>
    <w:rsid w:val="00977BF9"/>
    <w:rsid w:val="009B7B26"/>
    <w:rsid w:val="009B7D31"/>
    <w:rsid w:val="009C4E13"/>
    <w:rsid w:val="009D12CD"/>
    <w:rsid w:val="009D14C7"/>
    <w:rsid w:val="009E19CE"/>
    <w:rsid w:val="009E19D3"/>
    <w:rsid w:val="009E3A8C"/>
    <w:rsid w:val="009F13FF"/>
    <w:rsid w:val="009F61EB"/>
    <w:rsid w:val="00A06EB1"/>
    <w:rsid w:val="00A21552"/>
    <w:rsid w:val="00A31A8E"/>
    <w:rsid w:val="00A33716"/>
    <w:rsid w:val="00A50E8A"/>
    <w:rsid w:val="00A559C4"/>
    <w:rsid w:val="00A61777"/>
    <w:rsid w:val="00A64DDD"/>
    <w:rsid w:val="00A701AB"/>
    <w:rsid w:val="00A70243"/>
    <w:rsid w:val="00A76AD1"/>
    <w:rsid w:val="00A83259"/>
    <w:rsid w:val="00A92197"/>
    <w:rsid w:val="00A94500"/>
    <w:rsid w:val="00AC4584"/>
    <w:rsid w:val="00AC7057"/>
    <w:rsid w:val="00AD6E3E"/>
    <w:rsid w:val="00AE1375"/>
    <w:rsid w:val="00AF307C"/>
    <w:rsid w:val="00AF491E"/>
    <w:rsid w:val="00B00B5B"/>
    <w:rsid w:val="00B17B64"/>
    <w:rsid w:val="00B22ABC"/>
    <w:rsid w:val="00B3603F"/>
    <w:rsid w:val="00B44F54"/>
    <w:rsid w:val="00B51D13"/>
    <w:rsid w:val="00B521CD"/>
    <w:rsid w:val="00B5230D"/>
    <w:rsid w:val="00B62BFE"/>
    <w:rsid w:val="00B646A1"/>
    <w:rsid w:val="00B66E95"/>
    <w:rsid w:val="00B67759"/>
    <w:rsid w:val="00B70A46"/>
    <w:rsid w:val="00B77869"/>
    <w:rsid w:val="00B81AED"/>
    <w:rsid w:val="00B86854"/>
    <w:rsid w:val="00B92370"/>
    <w:rsid w:val="00B926F8"/>
    <w:rsid w:val="00BA1F8B"/>
    <w:rsid w:val="00BA5785"/>
    <w:rsid w:val="00BB26AA"/>
    <w:rsid w:val="00BC4A86"/>
    <w:rsid w:val="00BF0A82"/>
    <w:rsid w:val="00BF2E15"/>
    <w:rsid w:val="00BF5840"/>
    <w:rsid w:val="00BF66F5"/>
    <w:rsid w:val="00C07869"/>
    <w:rsid w:val="00C10F78"/>
    <w:rsid w:val="00C157BE"/>
    <w:rsid w:val="00C17FDD"/>
    <w:rsid w:val="00C221B9"/>
    <w:rsid w:val="00C2334E"/>
    <w:rsid w:val="00C235F4"/>
    <w:rsid w:val="00C236E9"/>
    <w:rsid w:val="00C24131"/>
    <w:rsid w:val="00C24746"/>
    <w:rsid w:val="00C30B85"/>
    <w:rsid w:val="00C32C0D"/>
    <w:rsid w:val="00C32DE8"/>
    <w:rsid w:val="00C4286E"/>
    <w:rsid w:val="00C5044E"/>
    <w:rsid w:val="00C561AD"/>
    <w:rsid w:val="00C56A00"/>
    <w:rsid w:val="00C63F8B"/>
    <w:rsid w:val="00C75F56"/>
    <w:rsid w:val="00C76082"/>
    <w:rsid w:val="00C8025A"/>
    <w:rsid w:val="00C82D26"/>
    <w:rsid w:val="00C83EE7"/>
    <w:rsid w:val="00C85092"/>
    <w:rsid w:val="00C902A2"/>
    <w:rsid w:val="00C939EF"/>
    <w:rsid w:val="00C93C72"/>
    <w:rsid w:val="00C9486F"/>
    <w:rsid w:val="00C949B2"/>
    <w:rsid w:val="00C94D01"/>
    <w:rsid w:val="00C958A3"/>
    <w:rsid w:val="00C97144"/>
    <w:rsid w:val="00CA6358"/>
    <w:rsid w:val="00CB16B9"/>
    <w:rsid w:val="00CB2A49"/>
    <w:rsid w:val="00CC53B3"/>
    <w:rsid w:val="00CD187A"/>
    <w:rsid w:val="00CD2B05"/>
    <w:rsid w:val="00CE5AFD"/>
    <w:rsid w:val="00CF1A50"/>
    <w:rsid w:val="00CF2346"/>
    <w:rsid w:val="00D02493"/>
    <w:rsid w:val="00D07B22"/>
    <w:rsid w:val="00D17682"/>
    <w:rsid w:val="00D179CB"/>
    <w:rsid w:val="00D23103"/>
    <w:rsid w:val="00D26931"/>
    <w:rsid w:val="00D31461"/>
    <w:rsid w:val="00D319C6"/>
    <w:rsid w:val="00D3609F"/>
    <w:rsid w:val="00D37567"/>
    <w:rsid w:val="00D42E5A"/>
    <w:rsid w:val="00D535DB"/>
    <w:rsid w:val="00D54FC8"/>
    <w:rsid w:val="00D7352F"/>
    <w:rsid w:val="00D82287"/>
    <w:rsid w:val="00D933A8"/>
    <w:rsid w:val="00D94EDB"/>
    <w:rsid w:val="00D979E2"/>
    <w:rsid w:val="00DB1825"/>
    <w:rsid w:val="00DC04BC"/>
    <w:rsid w:val="00DC07E1"/>
    <w:rsid w:val="00DD3175"/>
    <w:rsid w:val="00DD3D4F"/>
    <w:rsid w:val="00DD6058"/>
    <w:rsid w:val="00DD644E"/>
    <w:rsid w:val="00DE7CBD"/>
    <w:rsid w:val="00E00558"/>
    <w:rsid w:val="00E04A11"/>
    <w:rsid w:val="00E04F47"/>
    <w:rsid w:val="00E1060C"/>
    <w:rsid w:val="00E14790"/>
    <w:rsid w:val="00E17614"/>
    <w:rsid w:val="00E20C5D"/>
    <w:rsid w:val="00E245B1"/>
    <w:rsid w:val="00E31790"/>
    <w:rsid w:val="00E352EB"/>
    <w:rsid w:val="00E3636E"/>
    <w:rsid w:val="00E44B84"/>
    <w:rsid w:val="00E54631"/>
    <w:rsid w:val="00E578D5"/>
    <w:rsid w:val="00E7015D"/>
    <w:rsid w:val="00E760FC"/>
    <w:rsid w:val="00E80274"/>
    <w:rsid w:val="00E821C4"/>
    <w:rsid w:val="00E87BCA"/>
    <w:rsid w:val="00E97542"/>
    <w:rsid w:val="00EA0AE1"/>
    <w:rsid w:val="00EA3DA3"/>
    <w:rsid w:val="00EA54F5"/>
    <w:rsid w:val="00EA6F8B"/>
    <w:rsid w:val="00ED0267"/>
    <w:rsid w:val="00ED0FFD"/>
    <w:rsid w:val="00ED3017"/>
    <w:rsid w:val="00ED7EF3"/>
    <w:rsid w:val="00EE3F66"/>
    <w:rsid w:val="00EE4CA6"/>
    <w:rsid w:val="00F0348B"/>
    <w:rsid w:val="00F2057D"/>
    <w:rsid w:val="00F214E9"/>
    <w:rsid w:val="00F24740"/>
    <w:rsid w:val="00F278F5"/>
    <w:rsid w:val="00F36164"/>
    <w:rsid w:val="00F42AD6"/>
    <w:rsid w:val="00F47247"/>
    <w:rsid w:val="00F507A5"/>
    <w:rsid w:val="00F54EE9"/>
    <w:rsid w:val="00F62BAA"/>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1547</Words>
  <Characters>8512</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2019-10-15T16:59:00Z</dcterms:created>
  <dcterms:modified xsi:type="dcterms:W3CDTF">2019-10-15T16:59:00Z</dcterms:modified>
</cp:coreProperties>
</file>