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01" w:rsidRDefault="007B3017" w:rsidP="00255E0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Viuda Naim</w:t>
      </w:r>
    </w:p>
    <w:p w:rsidR="007B3017" w:rsidRPr="00255E01" w:rsidRDefault="007B3017" w:rsidP="00255E01">
      <w:pPr>
        <w:jc w:val="center"/>
        <w:rPr>
          <w:b/>
          <w:color w:val="FF0000"/>
          <w:sz w:val="36"/>
          <w:szCs w:val="36"/>
        </w:rPr>
      </w:pPr>
    </w:p>
    <w:p w:rsidR="00255E01" w:rsidRDefault="00255E01" w:rsidP="00255E01"/>
    <w:p w:rsidR="00ED1A6E" w:rsidRDefault="00255E01" w:rsidP="007B3017">
      <w:pPr>
        <w:rPr>
          <w:b/>
        </w:rPr>
      </w:pPr>
      <w:r w:rsidRPr="00255E01">
        <w:rPr>
          <w:b/>
        </w:rPr>
        <w:t xml:space="preserve">  </w:t>
      </w:r>
      <w:r w:rsidR="003F1970">
        <w:rPr>
          <w:b/>
        </w:rPr>
        <w:t xml:space="preserve">     </w:t>
      </w:r>
      <w:r w:rsidR="007B3017">
        <w:rPr>
          <w:b/>
        </w:rPr>
        <w:t>Algunas figuras evang</w:t>
      </w:r>
      <w:r w:rsidR="003F1970">
        <w:rPr>
          <w:b/>
        </w:rPr>
        <w:t>é</w:t>
      </w:r>
      <w:r w:rsidR="007B3017">
        <w:rPr>
          <w:b/>
        </w:rPr>
        <w:t>licas pueden resultar especialm</w:t>
      </w:r>
      <w:r w:rsidR="00C3428D">
        <w:rPr>
          <w:b/>
        </w:rPr>
        <w:t>e</w:t>
      </w:r>
      <w:r w:rsidR="007B3017">
        <w:rPr>
          <w:b/>
        </w:rPr>
        <w:t>nte interesantes para signifi</w:t>
      </w:r>
      <w:r w:rsidR="003F1970">
        <w:rPr>
          <w:b/>
        </w:rPr>
        <w:t>ca</w:t>
      </w:r>
      <w:r w:rsidR="002A76D1">
        <w:rPr>
          <w:b/>
        </w:rPr>
        <w:t>r el mensaje de Jesús que pasó</w:t>
      </w:r>
      <w:r w:rsidR="007B3017">
        <w:rPr>
          <w:b/>
        </w:rPr>
        <w:t xml:space="preserve"> por la tierra para hacer el bien.</w:t>
      </w:r>
      <w:r w:rsidR="002A76D1">
        <w:rPr>
          <w:b/>
        </w:rPr>
        <w:t xml:space="preserve"> Y para resaltar la importancia que Jesús dio a las mujeres, cosa que rompían con la infravaloración femenina dominante en todo el Oriente, incluso en los tiempos y textos bíblicos.</w:t>
      </w:r>
    </w:p>
    <w:p w:rsidR="002A76D1" w:rsidRDefault="002A76D1" w:rsidP="007B3017">
      <w:pPr>
        <w:rPr>
          <w:b/>
        </w:rPr>
      </w:pPr>
    </w:p>
    <w:p w:rsidR="002A76D1" w:rsidRDefault="002A76D1" w:rsidP="007B3017">
      <w:pPr>
        <w:rPr>
          <w:b/>
        </w:rPr>
      </w:pPr>
      <w:r>
        <w:rPr>
          <w:b/>
        </w:rPr>
        <w:t xml:space="preserve">   Y en el caso de la viuda de Naim, la especial atención que tuvo Jesús con los enfermos, los moribundos y los ya fallecidos, pues son tres las resurrecciones que Jesús hizo y relatan los textos.</w:t>
      </w:r>
    </w:p>
    <w:p w:rsidR="007B3017" w:rsidRDefault="007B3017" w:rsidP="007B3017">
      <w:pPr>
        <w:rPr>
          <w:b/>
        </w:rPr>
      </w:pPr>
    </w:p>
    <w:p w:rsidR="007B3017" w:rsidRDefault="00C3428D" w:rsidP="007B3017">
      <w:pPr>
        <w:rPr>
          <w:b/>
        </w:rPr>
      </w:pPr>
      <w:r>
        <w:rPr>
          <w:b/>
        </w:rPr>
        <w:t xml:space="preserve">    </w:t>
      </w:r>
      <w:r w:rsidR="007B3017">
        <w:rPr>
          <w:b/>
        </w:rPr>
        <w:t xml:space="preserve"> Hay mujeres en el Ev</w:t>
      </w:r>
      <w:r w:rsidR="003F1970">
        <w:rPr>
          <w:b/>
        </w:rPr>
        <w:t>a</w:t>
      </w:r>
      <w:r w:rsidR="007B3017">
        <w:rPr>
          <w:b/>
        </w:rPr>
        <w:t xml:space="preserve">ngelio </w:t>
      </w:r>
      <w:r w:rsidR="003F1970">
        <w:rPr>
          <w:b/>
        </w:rPr>
        <w:t>q</w:t>
      </w:r>
      <w:r w:rsidR="007B3017">
        <w:rPr>
          <w:b/>
        </w:rPr>
        <w:t>ue necesitaron pedir a Jes</w:t>
      </w:r>
      <w:r>
        <w:rPr>
          <w:b/>
        </w:rPr>
        <w:t>ú</w:t>
      </w:r>
      <w:r w:rsidR="007B3017">
        <w:rPr>
          <w:b/>
        </w:rPr>
        <w:t>s su miser</w:t>
      </w:r>
      <w:r w:rsidR="00A910D6">
        <w:rPr>
          <w:b/>
        </w:rPr>
        <w:t>i</w:t>
      </w:r>
      <w:r w:rsidR="007B3017">
        <w:rPr>
          <w:b/>
        </w:rPr>
        <w:t>co</w:t>
      </w:r>
      <w:r w:rsidR="00A910D6">
        <w:rPr>
          <w:b/>
        </w:rPr>
        <w:t>r</w:t>
      </w:r>
      <w:r w:rsidR="007B3017">
        <w:rPr>
          <w:b/>
        </w:rPr>
        <w:t>dia</w:t>
      </w:r>
      <w:r w:rsidR="002A76D1">
        <w:rPr>
          <w:b/>
        </w:rPr>
        <w:t xml:space="preserve"> y hay alguna a la</w:t>
      </w:r>
      <w:r w:rsidR="003F1970">
        <w:rPr>
          <w:b/>
        </w:rPr>
        <w:t xml:space="preserve"> </w:t>
      </w:r>
      <w:r>
        <w:rPr>
          <w:b/>
        </w:rPr>
        <w:t>q</w:t>
      </w:r>
      <w:r w:rsidR="003F1970">
        <w:rPr>
          <w:b/>
        </w:rPr>
        <w:t>ue Jes</w:t>
      </w:r>
      <w:r w:rsidR="00A910D6">
        <w:rPr>
          <w:b/>
        </w:rPr>
        <w:t>ú</w:t>
      </w:r>
      <w:r>
        <w:rPr>
          <w:b/>
        </w:rPr>
        <w:t>s</w:t>
      </w:r>
      <w:r w:rsidR="002A76D1">
        <w:rPr>
          <w:b/>
        </w:rPr>
        <w:t xml:space="preserve"> curó o atendió</w:t>
      </w:r>
      <w:r>
        <w:rPr>
          <w:b/>
        </w:rPr>
        <w:t>, sin nadie pedirlo</w:t>
      </w:r>
      <w:r w:rsidR="002A76D1">
        <w:rPr>
          <w:b/>
        </w:rPr>
        <w:t>. En sus milagros Jesús pretendía señalar el camino nuevo que suponía el Reino de Dios y por eso se mostraba misericordioso y se acercaba él a muchos enfermos para</w:t>
      </w:r>
      <w:r w:rsidR="003F1970">
        <w:rPr>
          <w:b/>
        </w:rPr>
        <w:t xml:space="preserve"> hacer el bien en sus al</w:t>
      </w:r>
      <w:r w:rsidR="00A910D6">
        <w:rPr>
          <w:b/>
        </w:rPr>
        <w:t>m</w:t>
      </w:r>
      <w:r w:rsidR="003F1970">
        <w:rPr>
          <w:b/>
        </w:rPr>
        <w:t>a</w:t>
      </w:r>
      <w:r w:rsidR="002A76D1">
        <w:rPr>
          <w:b/>
        </w:rPr>
        <w:t>s</w:t>
      </w:r>
      <w:r w:rsidR="003F1970">
        <w:rPr>
          <w:b/>
        </w:rPr>
        <w:t>, si viv</w:t>
      </w:r>
      <w:r w:rsidR="00A910D6">
        <w:rPr>
          <w:b/>
        </w:rPr>
        <w:t>í</w:t>
      </w:r>
      <w:r w:rsidR="003F1970">
        <w:rPr>
          <w:b/>
        </w:rPr>
        <w:t>a</w:t>
      </w:r>
      <w:r w:rsidR="002A76D1">
        <w:rPr>
          <w:b/>
        </w:rPr>
        <w:t>n</w:t>
      </w:r>
      <w:r w:rsidR="003F1970">
        <w:rPr>
          <w:b/>
        </w:rPr>
        <w:t xml:space="preserve"> </w:t>
      </w:r>
      <w:r w:rsidR="002A76D1">
        <w:rPr>
          <w:b/>
        </w:rPr>
        <w:t xml:space="preserve">en </w:t>
      </w:r>
      <w:r w:rsidR="003F1970">
        <w:rPr>
          <w:b/>
        </w:rPr>
        <w:t>la angustia, o en sus cuerpo</w:t>
      </w:r>
      <w:r w:rsidR="00A910D6">
        <w:rPr>
          <w:b/>
        </w:rPr>
        <w:t>s</w:t>
      </w:r>
      <w:r w:rsidR="003F1970">
        <w:rPr>
          <w:b/>
        </w:rPr>
        <w:t>, si la e</w:t>
      </w:r>
      <w:r w:rsidR="00A910D6">
        <w:rPr>
          <w:b/>
        </w:rPr>
        <w:t>n</w:t>
      </w:r>
      <w:r w:rsidR="003F1970">
        <w:rPr>
          <w:b/>
        </w:rPr>
        <w:t>fermedad les acongojaba</w:t>
      </w:r>
      <w:r w:rsidR="002A76D1">
        <w:rPr>
          <w:b/>
        </w:rPr>
        <w:t>.</w:t>
      </w:r>
    </w:p>
    <w:p w:rsidR="007B3017" w:rsidRDefault="007B3017" w:rsidP="007B3017">
      <w:pPr>
        <w:rPr>
          <w:b/>
        </w:rPr>
      </w:pPr>
    </w:p>
    <w:p w:rsidR="00A910D6" w:rsidRDefault="00A910D6" w:rsidP="007B3017">
      <w:pPr>
        <w:rPr>
          <w:b/>
        </w:rPr>
      </w:pPr>
      <w:r>
        <w:rPr>
          <w:b/>
        </w:rPr>
        <w:t xml:space="preserve">   </w:t>
      </w:r>
      <w:r w:rsidR="007B3017">
        <w:rPr>
          <w:b/>
        </w:rPr>
        <w:t xml:space="preserve"> Tr</w:t>
      </w:r>
      <w:r>
        <w:rPr>
          <w:b/>
        </w:rPr>
        <w:t>e</w:t>
      </w:r>
      <w:r w:rsidR="007B3017">
        <w:rPr>
          <w:b/>
        </w:rPr>
        <w:t>s ejem</w:t>
      </w:r>
      <w:r>
        <w:rPr>
          <w:b/>
        </w:rPr>
        <w:t>p</w:t>
      </w:r>
      <w:r w:rsidR="007B3017">
        <w:rPr>
          <w:b/>
        </w:rPr>
        <w:t>los</w:t>
      </w:r>
      <w:r>
        <w:rPr>
          <w:b/>
        </w:rPr>
        <w:t xml:space="preserve"> podemos recordar</w:t>
      </w:r>
      <w:r w:rsidR="002A76D1">
        <w:rPr>
          <w:b/>
        </w:rPr>
        <w:t xml:space="preserve"> de mujeres atendidas respondiendo a su petición</w:t>
      </w:r>
    </w:p>
    <w:p w:rsidR="00A910D6" w:rsidRDefault="00A910D6" w:rsidP="007B3017">
      <w:pPr>
        <w:rPr>
          <w:b/>
        </w:rPr>
      </w:pPr>
    </w:p>
    <w:p w:rsidR="007B3017" w:rsidRDefault="00A910D6" w:rsidP="007B3017">
      <w:pPr>
        <w:rPr>
          <w:b/>
        </w:rPr>
      </w:pPr>
      <w:r>
        <w:rPr>
          <w:b/>
        </w:rPr>
        <w:t xml:space="preserve">   1. L</w:t>
      </w:r>
      <w:r w:rsidR="007B3017">
        <w:rPr>
          <w:b/>
        </w:rPr>
        <w:t>a canane</w:t>
      </w:r>
      <w:r w:rsidR="003F1970">
        <w:rPr>
          <w:b/>
        </w:rPr>
        <w:t>a, modelo de fortaleza, persistencia y habilidad, para obtener la c</w:t>
      </w:r>
      <w:r>
        <w:rPr>
          <w:b/>
        </w:rPr>
        <w:t>u</w:t>
      </w:r>
      <w:r w:rsidR="003F1970">
        <w:rPr>
          <w:b/>
        </w:rPr>
        <w:t>ra</w:t>
      </w:r>
      <w:r>
        <w:rPr>
          <w:b/>
        </w:rPr>
        <w:t>c</w:t>
      </w:r>
      <w:r w:rsidR="003F1970">
        <w:rPr>
          <w:b/>
        </w:rPr>
        <w:t>i</w:t>
      </w:r>
      <w:r>
        <w:rPr>
          <w:b/>
        </w:rPr>
        <w:t>ó</w:t>
      </w:r>
      <w:r w:rsidR="003F1970">
        <w:rPr>
          <w:b/>
        </w:rPr>
        <w:t>n de su hija</w:t>
      </w:r>
      <w:r>
        <w:rPr>
          <w:b/>
        </w:rPr>
        <w:t xml:space="preserve"> poseída por los malos espíritu</w:t>
      </w:r>
      <w:r w:rsidR="003A19F3">
        <w:rPr>
          <w:b/>
        </w:rPr>
        <w:t>. Es extranjera y gentil. Pero también a ella la pone una prueba de fe, aunque algunos quiera significar un menosprecio que desde luego Jesús no tenía</w:t>
      </w:r>
    </w:p>
    <w:p w:rsidR="00A910D6" w:rsidRDefault="00A910D6" w:rsidP="007B3017">
      <w:pPr>
        <w:rPr>
          <w:b/>
        </w:rPr>
      </w:pPr>
    </w:p>
    <w:p w:rsidR="004B4AF0" w:rsidRPr="004B4AF0" w:rsidRDefault="004B4AF0" w:rsidP="003A19F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4B4AF0">
        <w:rPr>
          <w:b/>
          <w:i/>
        </w:rPr>
        <w:t xml:space="preserve">Jesús partió al país de Tiro y de Sidón. Entonces una mujer cananea, que procedía de esa región, comenzó a gritar: «¡Señor, Hijo </w:t>
      </w:r>
      <w:r>
        <w:rPr>
          <w:b/>
          <w:i/>
        </w:rPr>
        <w:t xml:space="preserve"> </w:t>
      </w:r>
      <w:r w:rsidRPr="004B4AF0">
        <w:rPr>
          <w:b/>
          <w:i/>
        </w:rPr>
        <w:t>de David, ten piedad de mí! Mi hija está terriblemente atormentada por un demonio».</w:t>
      </w:r>
    </w:p>
    <w:p w:rsidR="004B4AF0" w:rsidRDefault="004B4AF0" w:rsidP="003A19F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Pr="004B4AF0">
        <w:rPr>
          <w:b/>
          <w:i/>
        </w:rPr>
        <w:t xml:space="preserve"> Pero él no le respondió nada. Sus discípulos se acercaron y le pidieron: «Señor, atiéndela, porque nos persigue con sus gritos».</w:t>
      </w:r>
    </w:p>
    <w:p w:rsidR="004B4AF0" w:rsidRPr="004B4AF0" w:rsidRDefault="004B4AF0" w:rsidP="003A19F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Pr="004B4AF0">
        <w:rPr>
          <w:b/>
          <w:i/>
        </w:rPr>
        <w:t xml:space="preserve"> Jesús respondió: «Yo he sido enviado solamente a las ovejas perdidas del pueblo de Israel». Pero la mujer fue a postrarse ante él y le dijo: «¡Señor, socórreme!».</w:t>
      </w:r>
    </w:p>
    <w:p w:rsidR="004B4AF0" w:rsidRPr="004B4AF0" w:rsidRDefault="004B4AF0" w:rsidP="003A19F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4B4AF0">
        <w:rPr>
          <w:b/>
          <w:i/>
        </w:rPr>
        <w:t xml:space="preserve"> Jesús le dijo: «No está bien tomar el pan de los hijos, para tirárselo a los cachorros».</w:t>
      </w:r>
    </w:p>
    <w:p w:rsidR="004B4AF0" w:rsidRPr="004B4AF0" w:rsidRDefault="004B4AF0" w:rsidP="003A19F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4B4AF0">
        <w:rPr>
          <w:b/>
          <w:i/>
        </w:rPr>
        <w:t xml:space="preserve"> Ella respondió: «¡Y sin embargo, Señor, los cachorros comen las migas que caen de la mesa de sus dueños!».</w:t>
      </w:r>
    </w:p>
    <w:p w:rsidR="00A910D6" w:rsidRDefault="004B4AF0" w:rsidP="003A19F3">
      <w:pPr>
        <w:widowControl/>
        <w:autoSpaceDE/>
        <w:autoSpaceDN/>
        <w:adjustRightInd/>
        <w:rPr>
          <w:b/>
        </w:rPr>
      </w:pPr>
      <w:r>
        <w:rPr>
          <w:b/>
          <w:i/>
        </w:rPr>
        <w:t xml:space="preserve">    </w:t>
      </w:r>
      <w:r w:rsidRPr="004B4AF0">
        <w:rPr>
          <w:b/>
          <w:i/>
        </w:rPr>
        <w:t xml:space="preserve"> Entonces Jesús le dijo: «Mujer, ¡qué grande es tu fe! ¡Que se cumpla tu deseo!». Y en ese momento su hija quedó curada. </w:t>
      </w:r>
      <w:r>
        <w:rPr>
          <w:b/>
          <w:i/>
        </w:rPr>
        <w:t xml:space="preserve"> (</w:t>
      </w:r>
      <w:r w:rsidR="00A910D6">
        <w:rPr>
          <w:b/>
        </w:rPr>
        <w:t xml:space="preserve"> Mt 15. 21-28</w:t>
      </w:r>
      <w:r>
        <w:rPr>
          <w:b/>
        </w:rPr>
        <w:t>)</w:t>
      </w:r>
    </w:p>
    <w:p w:rsidR="00A910D6" w:rsidRDefault="00A910D6" w:rsidP="007B3017">
      <w:pPr>
        <w:rPr>
          <w:b/>
        </w:rPr>
      </w:pPr>
    </w:p>
    <w:p w:rsidR="007B3017" w:rsidRDefault="003A19F3" w:rsidP="007B3017">
      <w:pPr>
        <w:rPr>
          <w:b/>
        </w:rPr>
      </w:pPr>
      <w:r>
        <w:rPr>
          <w:b/>
        </w:rPr>
        <w:t xml:space="preserve">    2. En el caso de la mujer es la vergüenza de contar que tiene hemorragias y que lleva ya doce años con el sufrimiento. Piensa que el profeta puede ayudarla y piensa que sólo con tocar su ropa ella quedará curada y logrará lo que no pudo con sus bienes gastados todos en su enfermedad.</w:t>
      </w:r>
    </w:p>
    <w:p w:rsidR="003A19F3" w:rsidRDefault="003A19F3" w:rsidP="007B3017">
      <w:pPr>
        <w:rPr>
          <w:b/>
        </w:rPr>
      </w:pPr>
    </w:p>
    <w:p w:rsidR="002A76D1" w:rsidRPr="004B4AF0" w:rsidRDefault="007B3017" w:rsidP="004B4AF0">
      <w:pPr>
        <w:rPr>
          <w:b/>
          <w:i/>
        </w:rPr>
      </w:pPr>
      <w:r>
        <w:rPr>
          <w:b/>
        </w:rPr>
        <w:t xml:space="preserve"> </w:t>
      </w:r>
      <w:r w:rsidR="002A76D1">
        <w:rPr>
          <w:b/>
        </w:rPr>
        <w:t xml:space="preserve">  </w:t>
      </w:r>
      <w:r w:rsidR="002A76D1" w:rsidRPr="004B4AF0">
        <w:rPr>
          <w:b/>
          <w:i/>
        </w:rPr>
        <w:t xml:space="preserve"> L</w:t>
      </w:r>
      <w:r w:rsidRPr="004B4AF0">
        <w:rPr>
          <w:b/>
          <w:i/>
        </w:rPr>
        <w:t>a hemorroisa</w:t>
      </w:r>
      <w:r w:rsidR="002A76D1" w:rsidRPr="004B4AF0">
        <w:rPr>
          <w:b/>
          <w:i/>
        </w:rPr>
        <w:t xml:space="preserve"> que sufría las hemorragias y quiso ser curada con solo tocar los vestidos del profeta.</w:t>
      </w:r>
      <w:r w:rsidR="004B4AF0" w:rsidRPr="004B4AF0">
        <w:rPr>
          <w:b/>
          <w:i/>
        </w:rPr>
        <w:t xml:space="preserve"> Era</w:t>
      </w:r>
      <w:r w:rsidR="003F1970" w:rsidRPr="004B4AF0">
        <w:rPr>
          <w:b/>
          <w:i/>
        </w:rPr>
        <w:t xml:space="preserve"> mu</w:t>
      </w:r>
      <w:r w:rsidR="004B4AF0" w:rsidRPr="004B4AF0">
        <w:rPr>
          <w:b/>
          <w:i/>
        </w:rPr>
        <w:t>j</w:t>
      </w:r>
      <w:r w:rsidR="003F1970" w:rsidRPr="004B4AF0">
        <w:rPr>
          <w:b/>
          <w:i/>
        </w:rPr>
        <w:t>er hábil que por la fe se cur</w:t>
      </w:r>
      <w:r w:rsidR="004B4AF0" w:rsidRPr="004B4AF0">
        <w:rPr>
          <w:b/>
          <w:i/>
        </w:rPr>
        <w:t>ó</w:t>
      </w:r>
      <w:r w:rsidR="003F1970" w:rsidRPr="004B4AF0">
        <w:rPr>
          <w:b/>
          <w:i/>
        </w:rPr>
        <w:t xml:space="preserve"> de</w:t>
      </w:r>
      <w:r w:rsidR="002A76D1" w:rsidRPr="004B4AF0">
        <w:rPr>
          <w:b/>
          <w:i/>
        </w:rPr>
        <w:t xml:space="preserve"> su mal</w:t>
      </w:r>
      <w:r w:rsidR="004B4AF0" w:rsidRPr="004B4AF0">
        <w:rPr>
          <w:b/>
          <w:i/>
        </w:rPr>
        <w:t>,</w:t>
      </w:r>
      <w:r w:rsidR="002A76D1" w:rsidRPr="004B4AF0">
        <w:rPr>
          <w:b/>
          <w:i/>
        </w:rPr>
        <w:t xml:space="preserve"> sufrido durante 12 años y habiendo gasta</w:t>
      </w:r>
      <w:r w:rsidR="004B4AF0" w:rsidRPr="004B4AF0">
        <w:rPr>
          <w:b/>
          <w:i/>
        </w:rPr>
        <w:t>do</w:t>
      </w:r>
      <w:r w:rsidR="002A76D1" w:rsidRPr="004B4AF0">
        <w:rPr>
          <w:b/>
          <w:i/>
        </w:rPr>
        <w:t xml:space="preserve"> en recursos humanos todos sus bienes</w:t>
      </w:r>
      <w:r w:rsidR="004B4AF0" w:rsidRPr="004B4AF0">
        <w:rPr>
          <w:b/>
          <w:i/>
        </w:rPr>
        <w:t>. Asi lo narra Lucas</w:t>
      </w:r>
    </w:p>
    <w:p w:rsidR="004B4AF0" w:rsidRPr="004B4AF0" w:rsidRDefault="004B4AF0" w:rsidP="004B4A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b/>
          <w:i/>
        </w:rPr>
      </w:pPr>
      <w:r w:rsidRPr="004B4AF0">
        <w:rPr>
          <w:rStyle w:val="text"/>
          <w:i/>
          <w:vertAlign w:val="superscript"/>
        </w:rPr>
        <w:t xml:space="preserve">  </w:t>
      </w:r>
      <w:r w:rsidR="00A910D6" w:rsidRPr="004B4AF0">
        <w:rPr>
          <w:rStyle w:val="text"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 xml:space="preserve">Y una mujer que padecía de hemorragia desde hacía doce años (la cual, aunque había gastado todo su patrimonio en médicos, no pudo ser sanada por nadie), </w:t>
      </w:r>
      <w:r w:rsidR="00A910D6" w:rsidRPr="004B4AF0">
        <w:rPr>
          <w:rStyle w:val="text"/>
          <w:rFonts w:ascii="Arial" w:hAnsi="Arial" w:cs="Arial"/>
          <w:b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 xml:space="preserve">se le acercó por detrás y tocó el borde del manto de Jesús. De inmediato se detuvo su hemorragia. </w:t>
      </w:r>
      <w:r w:rsidRPr="004B4AF0">
        <w:rPr>
          <w:rStyle w:val="text"/>
          <w:rFonts w:ascii="Arial" w:hAnsi="Arial" w:cs="Arial"/>
          <w:b/>
          <w:i/>
        </w:rPr>
        <w:t xml:space="preserve"> </w:t>
      </w:r>
    </w:p>
    <w:p w:rsidR="00A910D6" w:rsidRPr="004B4AF0" w:rsidRDefault="004B4AF0" w:rsidP="004B4AF0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4B4AF0">
        <w:rPr>
          <w:rStyle w:val="text"/>
          <w:rFonts w:ascii="Arial" w:hAnsi="Arial" w:cs="Arial"/>
          <w:b/>
          <w:i/>
        </w:rPr>
        <w:t xml:space="preserve">    </w:t>
      </w:r>
      <w:r w:rsidR="00A910D6" w:rsidRPr="004B4AF0">
        <w:rPr>
          <w:rStyle w:val="text"/>
          <w:rFonts w:ascii="Arial" w:hAnsi="Arial" w:cs="Arial"/>
          <w:b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>Entonces dijo Jesús:</w:t>
      </w:r>
      <w:r w:rsidRPr="004B4AF0">
        <w:rPr>
          <w:rStyle w:val="text"/>
          <w:rFonts w:ascii="Arial" w:hAnsi="Arial" w:cs="Arial"/>
          <w:b/>
          <w:i/>
        </w:rPr>
        <w:t xml:space="preserve"> </w:t>
      </w:r>
      <w:r w:rsidR="00A910D6" w:rsidRPr="004B4AF0">
        <w:rPr>
          <w:rStyle w:val="text"/>
          <w:rFonts w:ascii="Arial" w:hAnsi="Arial" w:cs="Arial"/>
          <w:b/>
          <w:i/>
        </w:rPr>
        <w:t>—¿Quién es el que me ha tocado?</w:t>
      </w:r>
    </w:p>
    <w:p w:rsidR="00A910D6" w:rsidRPr="004B4AF0" w:rsidRDefault="004B4AF0" w:rsidP="004B4AF0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4B4AF0">
        <w:rPr>
          <w:rStyle w:val="text"/>
          <w:rFonts w:ascii="Arial" w:hAnsi="Arial" w:cs="Arial"/>
          <w:b/>
          <w:i/>
        </w:rPr>
        <w:t xml:space="preserve">    </w:t>
      </w:r>
      <w:r w:rsidR="00A910D6" w:rsidRPr="004B4AF0">
        <w:rPr>
          <w:rStyle w:val="text"/>
          <w:rFonts w:ascii="Arial" w:hAnsi="Arial" w:cs="Arial"/>
          <w:b/>
          <w:i/>
        </w:rPr>
        <w:t>Y como todos negaban, Pedro le dijo:</w:t>
      </w:r>
      <w:r w:rsidRPr="004B4AF0">
        <w:rPr>
          <w:rStyle w:val="text"/>
          <w:rFonts w:ascii="Arial" w:hAnsi="Arial" w:cs="Arial"/>
          <w:b/>
          <w:i/>
        </w:rPr>
        <w:t xml:space="preserve"> </w:t>
      </w:r>
      <w:r w:rsidR="00A910D6" w:rsidRPr="004B4AF0">
        <w:rPr>
          <w:rStyle w:val="text"/>
          <w:rFonts w:ascii="Arial" w:hAnsi="Arial" w:cs="Arial"/>
          <w:b/>
          <w:i/>
        </w:rPr>
        <w:t>—Maestro, las multitudes te aprietan y presionan.</w:t>
      </w:r>
    </w:p>
    <w:p w:rsidR="00A910D6" w:rsidRPr="004B4AF0" w:rsidRDefault="004B4AF0" w:rsidP="004B4AF0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4B4AF0">
        <w:rPr>
          <w:rStyle w:val="text"/>
          <w:rFonts w:ascii="Arial" w:hAnsi="Arial" w:cs="Arial"/>
          <w:b/>
          <w:i/>
          <w:vertAlign w:val="superscript"/>
        </w:rPr>
        <w:t xml:space="preserve">    </w:t>
      </w:r>
      <w:r w:rsidR="00A910D6" w:rsidRPr="004B4AF0">
        <w:rPr>
          <w:rStyle w:val="text"/>
          <w:rFonts w:ascii="Arial" w:hAnsi="Arial" w:cs="Arial"/>
          <w:b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>Jesús dijo:</w:t>
      </w:r>
      <w:r w:rsidRPr="004B4AF0">
        <w:rPr>
          <w:rStyle w:val="text"/>
          <w:rFonts w:ascii="Arial" w:hAnsi="Arial" w:cs="Arial"/>
          <w:b/>
          <w:i/>
        </w:rPr>
        <w:t xml:space="preserve">  </w:t>
      </w:r>
      <w:r w:rsidR="00A910D6" w:rsidRPr="004B4AF0">
        <w:rPr>
          <w:rStyle w:val="text"/>
          <w:rFonts w:ascii="Arial" w:hAnsi="Arial" w:cs="Arial"/>
          <w:b/>
          <w:i/>
        </w:rPr>
        <w:t>—Alguien me ha tocado, porque yo sé que ha salido poder de mí.</w:t>
      </w:r>
    </w:p>
    <w:p w:rsidR="004B4AF0" w:rsidRPr="004B4AF0" w:rsidRDefault="004B4AF0" w:rsidP="004B4A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b/>
          <w:i/>
        </w:rPr>
      </w:pPr>
      <w:r w:rsidRPr="004B4AF0">
        <w:rPr>
          <w:rStyle w:val="text"/>
          <w:rFonts w:ascii="Arial" w:hAnsi="Arial" w:cs="Arial"/>
          <w:b/>
          <w:i/>
          <w:vertAlign w:val="superscript"/>
        </w:rPr>
        <w:t xml:space="preserve">     </w:t>
      </w:r>
      <w:r w:rsidR="00A910D6" w:rsidRPr="004B4AF0">
        <w:rPr>
          <w:rStyle w:val="text"/>
          <w:rFonts w:ascii="Arial" w:hAnsi="Arial" w:cs="Arial"/>
          <w:b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 xml:space="preserve">Entonces, cuando la mujer vio que no había pasado inadvertida, fue temblando y, postrándose delante de él, declaró ante todo el pueblo por qué causa lo había tocado y cómo </w:t>
      </w:r>
      <w:r w:rsidR="00A910D6" w:rsidRPr="004B4AF0">
        <w:rPr>
          <w:rStyle w:val="text"/>
          <w:rFonts w:ascii="Arial" w:hAnsi="Arial" w:cs="Arial"/>
          <w:b/>
          <w:i/>
        </w:rPr>
        <w:lastRenderedPageBreak/>
        <w:t xml:space="preserve">había sido sanada al instante. </w:t>
      </w:r>
    </w:p>
    <w:p w:rsidR="00A910D6" w:rsidRPr="002A76D1" w:rsidRDefault="004B4AF0" w:rsidP="004B4AF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B4AF0">
        <w:rPr>
          <w:rStyle w:val="text"/>
          <w:rFonts w:ascii="Arial" w:hAnsi="Arial" w:cs="Arial"/>
          <w:b/>
          <w:i/>
          <w:vertAlign w:val="superscript"/>
        </w:rPr>
        <w:t xml:space="preserve">     </w:t>
      </w:r>
      <w:r w:rsidR="00A910D6" w:rsidRPr="004B4AF0">
        <w:rPr>
          <w:rStyle w:val="text"/>
          <w:rFonts w:ascii="Arial" w:hAnsi="Arial" w:cs="Arial"/>
          <w:b/>
          <w:i/>
          <w:vertAlign w:val="superscript"/>
        </w:rPr>
        <w:t> </w:t>
      </w:r>
      <w:r w:rsidR="00A910D6" w:rsidRPr="004B4AF0">
        <w:rPr>
          <w:rStyle w:val="text"/>
          <w:rFonts w:ascii="Arial" w:hAnsi="Arial" w:cs="Arial"/>
          <w:b/>
          <w:i/>
        </w:rPr>
        <w:t>Él le dijo:</w:t>
      </w:r>
      <w:r w:rsidRPr="004B4AF0">
        <w:rPr>
          <w:rStyle w:val="text"/>
          <w:rFonts w:ascii="Arial" w:hAnsi="Arial" w:cs="Arial"/>
          <w:b/>
          <w:i/>
        </w:rPr>
        <w:t xml:space="preserve">  </w:t>
      </w:r>
      <w:r w:rsidR="00A910D6" w:rsidRPr="004B4AF0">
        <w:rPr>
          <w:rStyle w:val="text"/>
          <w:rFonts w:ascii="Arial" w:hAnsi="Arial" w:cs="Arial"/>
          <w:b/>
          <w:i/>
        </w:rPr>
        <w:t>—Hija, tu fe te ha salvado. Vete en paz</w:t>
      </w:r>
      <w:r w:rsidR="00A910D6" w:rsidRPr="002A76D1">
        <w:rPr>
          <w:rStyle w:val="text"/>
          <w:rFonts w:ascii="Arial" w:hAnsi="Arial" w:cs="Arial"/>
          <w:b/>
        </w:rPr>
        <w:t>.</w:t>
      </w:r>
      <w:r w:rsidR="002A76D1" w:rsidRPr="002A76D1">
        <w:rPr>
          <w:rStyle w:val="text"/>
          <w:rFonts w:ascii="Arial" w:hAnsi="Arial" w:cs="Arial"/>
          <w:b/>
        </w:rPr>
        <w:t xml:space="preserve"> </w:t>
      </w:r>
      <w:r>
        <w:rPr>
          <w:rStyle w:val="text"/>
          <w:rFonts w:ascii="Arial" w:hAnsi="Arial" w:cs="Arial"/>
          <w:b/>
        </w:rPr>
        <w:t xml:space="preserve">   (</w:t>
      </w:r>
      <w:r w:rsidR="00A910D6" w:rsidRPr="002A76D1">
        <w:rPr>
          <w:rFonts w:ascii="Arial" w:hAnsi="Arial" w:cs="Arial"/>
          <w:b/>
        </w:rPr>
        <w:t>Lc 8.   43-48</w:t>
      </w:r>
      <w:r>
        <w:rPr>
          <w:rFonts w:ascii="Arial" w:hAnsi="Arial" w:cs="Arial"/>
          <w:b/>
        </w:rPr>
        <w:t>)</w:t>
      </w:r>
    </w:p>
    <w:p w:rsidR="00A910D6" w:rsidRDefault="00A910D6" w:rsidP="007B3017">
      <w:pPr>
        <w:rPr>
          <w:b/>
        </w:rPr>
      </w:pPr>
    </w:p>
    <w:p w:rsidR="007B3017" w:rsidRDefault="004B4AF0" w:rsidP="007B3017">
      <w:pPr>
        <w:rPr>
          <w:b/>
        </w:rPr>
      </w:pPr>
      <w:r>
        <w:rPr>
          <w:b/>
        </w:rPr>
        <w:t xml:space="preserve">  3. La mujer encorvada por un espíritu que estaba en </w:t>
      </w:r>
      <w:r w:rsidR="007B3017">
        <w:rPr>
          <w:b/>
        </w:rPr>
        <w:t>la sinagoga</w:t>
      </w:r>
      <w:r w:rsidR="003F1970">
        <w:rPr>
          <w:b/>
        </w:rPr>
        <w:t xml:space="preserve"> en la sinagoga</w:t>
      </w:r>
      <w:r>
        <w:rPr>
          <w:b/>
        </w:rPr>
        <w:t xml:space="preserve"> buscando consuelo y acaso ocasión. Acaso</w:t>
      </w:r>
      <w:r w:rsidR="003F1970">
        <w:rPr>
          <w:b/>
        </w:rPr>
        <w:t xml:space="preserve"> fue puesta all</w:t>
      </w:r>
      <w:r>
        <w:rPr>
          <w:b/>
        </w:rPr>
        <w:t>í</w:t>
      </w:r>
      <w:r w:rsidR="003F1970">
        <w:rPr>
          <w:b/>
        </w:rPr>
        <w:t xml:space="preserve"> como prueba por los fariseos para ver si Je</w:t>
      </w:r>
      <w:r>
        <w:rPr>
          <w:b/>
        </w:rPr>
        <w:t>sú</w:t>
      </w:r>
      <w:r w:rsidR="003F1970">
        <w:rPr>
          <w:b/>
        </w:rPr>
        <w:t>s la c</w:t>
      </w:r>
      <w:r>
        <w:rPr>
          <w:b/>
        </w:rPr>
        <w:t>u</w:t>
      </w:r>
      <w:r w:rsidR="003F1970">
        <w:rPr>
          <w:b/>
        </w:rPr>
        <w:t>raba en sábado</w:t>
      </w:r>
      <w:r>
        <w:rPr>
          <w:b/>
        </w:rPr>
        <w:t>.</w:t>
      </w:r>
    </w:p>
    <w:p w:rsidR="003F1970" w:rsidRDefault="003F1970" w:rsidP="007B3017">
      <w:pPr>
        <w:rPr>
          <w:b/>
        </w:rPr>
      </w:pPr>
    </w:p>
    <w:p w:rsidR="004B4AF0" w:rsidRDefault="004B4AF0" w:rsidP="004B4AF0">
      <w:pPr>
        <w:spacing w:before="120" w:after="120"/>
        <w:rPr>
          <w:b/>
          <w:i/>
        </w:rPr>
      </w:pPr>
      <w:r>
        <w:rPr>
          <w:b/>
          <w:i/>
        </w:rPr>
        <w:t xml:space="preserve">       </w:t>
      </w:r>
      <w:r w:rsidR="00A910D6" w:rsidRPr="004B4AF0">
        <w:rPr>
          <w:b/>
          <w:i/>
        </w:rPr>
        <w:t xml:space="preserve">Un sábado se puso Jesús a enseñar en una sinagoga. Había allí una mujer que estaba enferma desde hacía dieciocho años. Un espíritu maligno la había dejado encorvada, y no podía enderezarse para nada. </w:t>
      </w:r>
    </w:p>
    <w:p w:rsidR="004B4AF0" w:rsidRDefault="004B4AF0" w:rsidP="004B4AF0">
      <w:pPr>
        <w:spacing w:before="120" w:after="120"/>
        <w:rPr>
          <w:b/>
          <w:i/>
        </w:rPr>
      </w:pPr>
      <w:r>
        <w:rPr>
          <w:b/>
          <w:i/>
        </w:rPr>
        <w:t xml:space="preserve">    </w:t>
      </w:r>
      <w:r w:rsidR="00A910D6" w:rsidRPr="004B4AF0">
        <w:rPr>
          <w:b/>
          <w:i/>
        </w:rPr>
        <w:t xml:space="preserve">Cuando Jesús la vio, la llamó y le dijo: –Mujer, ya estás libre de tu enfermedad. Puso las manos sobre ella, y al momento la mujer se enderezó y comenzó a alabar a Dios. </w:t>
      </w:r>
    </w:p>
    <w:p w:rsidR="004B4AF0" w:rsidRDefault="004B4AF0" w:rsidP="004B4AF0">
      <w:pPr>
        <w:spacing w:before="120" w:after="120"/>
        <w:rPr>
          <w:b/>
          <w:i/>
        </w:rPr>
      </w:pPr>
    </w:p>
    <w:p w:rsidR="004B4AF0" w:rsidRDefault="004B4AF0" w:rsidP="004B4AF0">
      <w:pPr>
        <w:spacing w:before="120" w:after="120"/>
        <w:rPr>
          <w:b/>
          <w:i/>
        </w:rPr>
      </w:pPr>
      <w:r>
        <w:rPr>
          <w:b/>
          <w:i/>
        </w:rPr>
        <w:t xml:space="preserve">     </w:t>
      </w:r>
      <w:r w:rsidR="00A910D6" w:rsidRPr="004B4AF0">
        <w:rPr>
          <w:b/>
          <w:i/>
        </w:rPr>
        <w:t xml:space="preserve">Pero el jefe de la sinagoga, enojado porque Jesús la había sanado en sábado, dijo a la gente: –Hay seis días para trabajar: venid </w:t>
      </w:r>
      <w:r w:rsidR="003A19F3">
        <w:rPr>
          <w:b/>
          <w:i/>
        </w:rPr>
        <w:t>todos</w:t>
      </w:r>
      <w:r w:rsidR="00A910D6" w:rsidRPr="004B4AF0">
        <w:rPr>
          <w:b/>
          <w:i/>
        </w:rPr>
        <w:t xml:space="preserve">  a ser sanados, y no el sábado.</w:t>
      </w:r>
    </w:p>
    <w:p w:rsidR="004B4AF0" w:rsidRDefault="004B4AF0" w:rsidP="004B4AF0">
      <w:pPr>
        <w:spacing w:before="120" w:after="120"/>
        <w:rPr>
          <w:b/>
          <w:i/>
        </w:rPr>
      </w:pPr>
      <w:r>
        <w:rPr>
          <w:b/>
          <w:i/>
        </w:rPr>
        <w:t xml:space="preserve">    </w:t>
      </w:r>
      <w:r w:rsidR="00A910D6" w:rsidRPr="004B4AF0">
        <w:rPr>
          <w:b/>
          <w:i/>
        </w:rPr>
        <w:t xml:space="preserve"> El Señor le contestó: –Hipócritas, ¿no desata cualquiera de vosotros su buey o su asno en sábado, para llevarlo a beber? Pues a esta mujer, que es descendiente de Abraham y que Satanás tenía atada con esa enfermedad desde hace dieciocho años, ¿acaso no se la debía </w:t>
      </w:r>
      <w:r w:rsidR="003A19F3">
        <w:rPr>
          <w:b/>
          <w:i/>
        </w:rPr>
        <w:t>librar</w:t>
      </w:r>
      <w:r w:rsidR="00A910D6" w:rsidRPr="004B4AF0">
        <w:rPr>
          <w:b/>
          <w:i/>
        </w:rPr>
        <w:t xml:space="preserve"> aunque fuera en sábado?</w:t>
      </w:r>
    </w:p>
    <w:p w:rsidR="00A910D6" w:rsidRDefault="004B4AF0" w:rsidP="004B4AF0">
      <w:pPr>
        <w:spacing w:before="120" w:after="120"/>
      </w:pPr>
      <w:r>
        <w:rPr>
          <w:b/>
          <w:i/>
        </w:rPr>
        <w:t xml:space="preserve">     </w:t>
      </w:r>
      <w:r w:rsidR="00A910D6" w:rsidRPr="004B4AF0">
        <w:rPr>
          <w:b/>
          <w:i/>
        </w:rPr>
        <w:t xml:space="preserve"> Cuando Jesús dijo esto, sus enemigos quedaron avergonzados; pero toda la gente se alegraba viendo las grandes cosas que él hacía</w:t>
      </w:r>
      <w:r w:rsidR="00A910D6">
        <w:t xml:space="preserve">. </w:t>
      </w:r>
      <w:r>
        <w:t>(</w:t>
      </w:r>
      <w:r w:rsidR="00A910D6" w:rsidRPr="004B4AF0">
        <w:rPr>
          <w:b/>
        </w:rPr>
        <w:t>Lc 13, 10-17</w:t>
      </w:r>
      <w:r>
        <w:rPr>
          <w:b/>
        </w:rPr>
        <w:t>)</w:t>
      </w:r>
      <w:r w:rsidR="00A910D6">
        <w:t xml:space="preserve"> </w:t>
      </w:r>
    </w:p>
    <w:p w:rsidR="00A910D6" w:rsidRDefault="00A910D6" w:rsidP="00A910D6"/>
    <w:p w:rsidR="00190C8A" w:rsidRDefault="004B4AF0" w:rsidP="00190C8A">
      <w:pPr>
        <w:rPr>
          <w:b/>
        </w:rPr>
      </w:pPr>
      <w:r>
        <w:rPr>
          <w:b/>
        </w:rPr>
        <w:t xml:space="preserve">   </w:t>
      </w:r>
      <w:r w:rsidR="00A910D6">
        <w:rPr>
          <w:b/>
        </w:rPr>
        <w:t xml:space="preserve">  En ese contexto vemos la realidad de esa madre de la pequeña alde</w:t>
      </w:r>
      <w:r w:rsidR="003A19F3">
        <w:rPr>
          <w:b/>
        </w:rPr>
        <w:t>a</w:t>
      </w:r>
      <w:r w:rsidR="00190C8A">
        <w:rPr>
          <w:b/>
        </w:rPr>
        <w:t xml:space="preserve"> de Naim,</w:t>
      </w:r>
      <w:r w:rsidR="00190C8A" w:rsidRPr="003F1970">
        <w:rPr>
          <w:b/>
        </w:rPr>
        <w:t xml:space="preserve"> ciudad pequeña de Galilea  a </w:t>
      </w:r>
      <w:r w:rsidR="00190C8A">
        <w:rPr>
          <w:b/>
        </w:rPr>
        <w:t xml:space="preserve">unos </w:t>
      </w:r>
      <w:r w:rsidR="00190C8A" w:rsidRPr="003F1970">
        <w:rPr>
          <w:b/>
        </w:rPr>
        <w:t>12 kilómetros de distancia de Nazaret" . Jesús iba subiendo hacia esta ciudad, acompañado de gran multitud</w:t>
      </w:r>
      <w:r w:rsidR="00190C8A">
        <w:rPr>
          <w:b/>
        </w:rPr>
        <w:t>. Como de ordinario va conversando e invitando a todos al buen camino</w:t>
      </w:r>
    </w:p>
    <w:p w:rsidR="00190C8A" w:rsidRPr="003F1970" w:rsidRDefault="00190C8A" w:rsidP="00190C8A">
      <w:pPr>
        <w:rPr>
          <w:b/>
        </w:rPr>
      </w:pPr>
    </w:p>
    <w:p w:rsidR="00190C8A" w:rsidRDefault="00190C8A" w:rsidP="00190C8A">
      <w:pPr>
        <w:rPr>
          <w:b/>
        </w:rPr>
      </w:pPr>
      <w:r>
        <w:rPr>
          <w:b/>
        </w:rPr>
        <w:t xml:space="preserve">   </w:t>
      </w:r>
      <w:r w:rsidRPr="003F1970">
        <w:rPr>
          <w:b/>
        </w:rPr>
        <w:t xml:space="preserve">Esta mujer de Naim, </w:t>
      </w:r>
      <w:r>
        <w:rPr>
          <w:b/>
        </w:rPr>
        <w:t>llevaba en el alma el doble golpe de la muerte: el de su esposo p</w:t>
      </w:r>
      <w:r w:rsidRPr="003F1970">
        <w:rPr>
          <w:b/>
        </w:rPr>
        <w:t xml:space="preserve">rimera, </w:t>
      </w:r>
      <w:r>
        <w:rPr>
          <w:b/>
        </w:rPr>
        <w:t>que</w:t>
      </w:r>
      <w:r w:rsidRPr="003F1970">
        <w:rPr>
          <w:b/>
        </w:rPr>
        <w:t xml:space="preserve"> por eso era viuda: y </w:t>
      </w:r>
      <w:bookmarkStart w:id="0" w:name="_GoBack"/>
      <w:bookmarkEnd w:id="0"/>
      <w:r>
        <w:rPr>
          <w:b/>
        </w:rPr>
        <w:t xml:space="preserve">ahora </w:t>
      </w:r>
      <w:r w:rsidRPr="003F1970">
        <w:rPr>
          <w:b/>
        </w:rPr>
        <w:t xml:space="preserve">la segunda </w:t>
      </w:r>
      <w:r>
        <w:rPr>
          <w:b/>
        </w:rPr>
        <w:t>desgracia la arrebataba a su</w:t>
      </w:r>
      <w:r w:rsidRPr="003F1970">
        <w:rPr>
          <w:b/>
        </w:rPr>
        <w:t xml:space="preserve"> hijo único. Por eso su dolor era doble, y esta</w:t>
      </w:r>
      <w:r>
        <w:rPr>
          <w:b/>
        </w:rPr>
        <w:t xml:space="preserve"> ría</w:t>
      </w:r>
      <w:r w:rsidRPr="003F1970">
        <w:rPr>
          <w:b/>
        </w:rPr>
        <w:t xml:space="preserve"> llorando con profunda tristeza</w:t>
      </w:r>
    </w:p>
    <w:p w:rsidR="00190C8A" w:rsidRDefault="00190C8A" w:rsidP="007B3017">
      <w:pPr>
        <w:rPr>
          <w:b/>
        </w:rPr>
      </w:pPr>
    </w:p>
    <w:p w:rsidR="00535D8E" w:rsidRDefault="00190C8A" w:rsidP="007B3017">
      <w:pPr>
        <w:rPr>
          <w:b/>
        </w:rPr>
      </w:pPr>
      <w:r>
        <w:rPr>
          <w:b/>
        </w:rPr>
        <w:t xml:space="preserve">   </w:t>
      </w:r>
      <w:r w:rsidR="00535D8E">
        <w:rPr>
          <w:b/>
        </w:rPr>
        <w:t xml:space="preserve"> No pidió nada, pues su dolor seguramente no la dejaba contemplar el gentío que iba con ella al cementerio ni el gentío que venía rodeando al profeta Jesús</w:t>
      </w:r>
      <w:r>
        <w:rPr>
          <w:b/>
        </w:rPr>
        <w:t>.</w:t>
      </w:r>
      <w:r w:rsidR="00535D8E">
        <w:rPr>
          <w:b/>
        </w:rPr>
        <w:t xml:space="preserve">  Pero Jesús si la vio a ella y su corazón tuvo una ráfaga de misericordia</w:t>
      </w:r>
    </w:p>
    <w:p w:rsidR="003F1970" w:rsidRDefault="00190C8A" w:rsidP="00190C8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</w:t>
      </w:r>
      <w:r w:rsidR="003F1970" w:rsidRPr="003F1970">
        <w:rPr>
          <w:b/>
        </w:rPr>
        <w:t>l Señor, viéndola, inmediatamente “tuvo compasión de ella” y sin pedirle nada, ni examinar su fe, como e</w:t>
      </w:r>
      <w:r>
        <w:rPr>
          <w:b/>
        </w:rPr>
        <w:t>ra</w:t>
      </w:r>
      <w:r w:rsidR="003F1970" w:rsidRPr="003F1970">
        <w:rPr>
          <w:b/>
        </w:rPr>
        <w:t xml:space="preserve"> costumbre en Él, le dijo: “No llores”, se dirige a la mujer con cariño, es una muestra del amor del Señor a la gente que está sufriendo.  Y sin esperar ninguna respuesta de ella, se dirigió directamente al hijo y dijo: “Joven, a ti te digo, levántate”, acá habla con poder, con toda la autoridad que tiene sobre la muerte. Por eso dio orden: “</w:t>
      </w:r>
      <w:r w:rsidR="003F1970" w:rsidRPr="003F1970">
        <w:rPr>
          <w:b/>
          <w:bCs/>
        </w:rPr>
        <w:t>Levántate</w:t>
      </w:r>
      <w:r w:rsidR="003F1970" w:rsidRPr="003F1970">
        <w:rPr>
          <w:b/>
        </w:rPr>
        <w:t xml:space="preserve">”, pues era consciente de Su Poder Divino. </w:t>
      </w:r>
    </w:p>
    <w:p w:rsidR="00190C8A" w:rsidRDefault="00190C8A" w:rsidP="00190C8A">
      <w:pPr>
        <w:widowControl/>
        <w:autoSpaceDE/>
        <w:autoSpaceDN/>
        <w:adjustRightInd/>
        <w:jc w:val="both"/>
        <w:rPr>
          <w:b/>
        </w:rPr>
      </w:pPr>
    </w:p>
    <w:p w:rsidR="00190C8A" w:rsidRDefault="00190C8A" w:rsidP="00190C8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El relato es claro y breve. Es un gesto que incluye toda una epopeya para la viuda que lloraba. Y solo un gesto ante el poder divino del Maestro que lo ejerce</w:t>
      </w:r>
    </w:p>
    <w:p w:rsidR="007B3017" w:rsidRDefault="007B3017" w:rsidP="00190C8A">
      <w:pPr>
        <w:rPr>
          <w:b/>
        </w:rPr>
      </w:pPr>
    </w:p>
    <w:p w:rsidR="007B3017" w:rsidRDefault="007B3017" w:rsidP="00190C8A">
      <w:pPr>
        <w:rPr>
          <w:rStyle w:val="nfasis"/>
          <w:b/>
        </w:rPr>
      </w:pPr>
      <w:r>
        <w:rPr>
          <w:b/>
        </w:rPr>
        <w:t xml:space="preserve">       </w:t>
      </w:r>
      <w:r w:rsidRPr="007B3017">
        <w:rPr>
          <w:rStyle w:val="nfasis"/>
          <w:b/>
        </w:rPr>
        <w:t xml:space="preserve">En aquel tiempo iba Jesús de camino a una ciudad llamada Naím, e iban con él sus discípulos y una gran muchedumbre. </w:t>
      </w:r>
    </w:p>
    <w:p w:rsidR="007B3017" w:rsidRDefault="007B3017" w:rsidP="00190C8A">
      <w:pPr>
        <w:rPr>
          <w:rStyle w:val="nfasis"/>
          <w:b/>
        </w:rPr>
      </w:pPr>
      <w:r>
        <w:rPr>
          <w:rStyle w:val="nfasis"/>
          <w:b/>
        </w:rPr>
        <w:t xml:space="preserve">     </w:t>
      </w:r>
      <w:r w:rsidRPr="007B3017">
        <w:rPr>
          <w:rStyle w:val="nfasis"/>
          <w:b/>
        </w:rPr>
        <w:t>Cuando se acercaba a la puerta de la ciudad, sacaban a enterrar a un muerto, hijo único de su madre, que era viuda, a la que acompañaba mucha gente de la ciudad.</w:t>
      </w:r>
    </w:p>
    <w:p w:rsidR="007B3017" w:rsidRDefault="007B3017" w:rsidP="00190C8A">
      <w:pPr>
        <w:rPr>
          <w:rStyle w:val="nfasis"/>
          <w:b/>
        </w:rPr>
      </w:pPr>
    </w:p>
    <w:p w:rsidR="007B3017" w:rsidRDefault="007B3017" w:rsidP="00190C8A">
      <w:pPr>
        <w:rPr>
          <w:rStyle w:val="nfasis"/>
          <w:b/>
        </w:rPr>
      </w:pPr>
      <w:r>
        <w:rPr>
          <w:rStyle w:val="nfasis"/>
          <w:b/>
        </w:rPr>
        <w:t xml:space="preserve">   </w:t>
      </w:r>
      <w:r w:rsidRPr="007B3017">
        <w:rPr>
          <w:rStyle w:val="nfasis"/>
          <w:b/>
        </w:rPr>
        <w:t xml:space="preserve"> Al verla el Señor, tuvo compasión de ella, y le dijo: No llores. Y, acercándose, tocó el féretro. Los que lo llevaban se pararon, y él dijo: Joven, a ti te digo: Levántate. El muerto se incorporó y se puso a hablar, y él se lo dio a su madre.</w:t>
      </w:r>
    </w:p>
    <w:p w:rsidR="007B3017" w:rsidRDefault="007B3017" w:rsidP="00190C8A">
      <w:pPr>
        <w:rPr>
          <w:rStyle w:val="nfasis"/>
          <w:b/>
        </w:rPr>
      </w:pPr>
    </w:p>
    <w:p w:rsidR="00255E01" w:rsidRDefault="007B3017" w:rsidP="00190C8A">
      <w:pPr>
        <w:rPr>
          <w:rStyle w:val="nfasis"/>
          <w:b/>
        </w:rPr>
      </w:pPr>
      <w:r>
        <w:rPr>
          <w:rStyle w:val="nfasis"/>
          <w:b/>
        </w:rPr>
        <w:t xml:space="preserve">    </w:t>
      </w:r>
      <w:r w:rsidRPr="007B3017">
        <w:rPr>
          <w:rStyle w:val="nfasis"/>
          <w:b/>
        </w:rPr>
        <w:t xml:space="preserve"> El temor se apoderó de todos, y glorificaban a Dios, diciendo: Un gran profeta se ha levantado entre nosotros, y Dios ha visitado a su pueblo. Y lo que se decía de Él, se propagó por toda Judea y por toda la región circunvecina. (Lc 7. </w:t>
      </w:r>
      <w:r w:rsidR="00A910D6">
        <w:rPr>
          <w:rStyle w:val="nfasis"/>
          <w:b/>
        </w:rPr>
        <w:t xml:space="preserve"> 7-</w:t>
      </w:r>
      <w:r w:rsidRPr="007B3017">
        <w:rPr>
          <w:rStyle w:val="nfasis"/>
          <w:b/>
        </w:rPr>
        <w:t>17)</w:t>
      </w:r>
    </w:p>
    <w:p w:rsidR="007B3017" w:rsidRDefault="007B3017" w:rsidP="00190C8A">
      <w:pPr>
        <w:rPr>
          <w:rStyle w:val="nfasis"/>
          <w:b/>
        </w:rPr>
      </w:pPr>
    </w:p>
    <w:p w:rsidR="00190C8A" w:rsidRDefault="007B3017" w:rsidP="007B3017">
      <w:pPr>
        <w:jc w:val="both"/>
        <w:rPr>
          <w:b/>
        </w:rPr>
      </w:pPr>
      <w:r w:rsidRPr="007B3017">
        <w:rPr>
          <w:b/>
        </w:rPr>
        <w:t xml:space="preserve">Jesús demostró un poder absoluto sobre esta muerte: se ve cuando devuelve la vida al joven hijo de la viuda de Naím y </w:t>
      </w:r>
      <w:r w:rsidR="00190C8A">
        <w:rPr>
          <w:b/>
        </w:rPr>
        <w:t>como lo haría más tarde con</w:t>
      </w:r>
      <w:r w:rsidRPr="007B3017">
        <w:rPr>
          <w:b/>
        </w:rPr>
        <w:t xml:space="preserve"> la niña de doce años</w:t>
      </w:r>
      <w:r w:rsidR="00190C8A">
        <w:rPr>
          <w:b/>
        </w:rPr>
        <w:t>, hija de Jairo, el encargado de la Sinagoga de Cafarnaum</w:t>
      </w:r>
    </w:p>
    <w:p w:rsidR="00190C8A" w:rsidRDefault="00190C8A" w:rsidP="007B3017">
      <w:pPr>
        <w:jc w:val="both"/>
        <w:rPr>
          <w:b/>
        </w:rPr>
      </w:pPr>
    </w:p>
    <w:p w:rsidR="007B3017" w:rsidRDefault="00190C8A" w:rsidP="007B3017">
      <w:pPr>
        <w:jc w:val="both"/>
        <w:rPr>
          <w:b/>
        </w:rPr>
      </w:pPr>
      <w:r>
        <w:rPr>
          <w:b/>
        </w:rPr>
        <w:t xml:space="preserve">   </w:t>
      </w:r>
      <w:r w:rsidR="007B3017" w:rsidRPr="007B3017">
        <w:rPr>
          <w:b/>
        </w:rPr>
        <w:t xml:space="preserve"> Precisamente de ella dijo: "La niña no ha muerto; está dormida", provocando la burla de los presentes. Pero, en verdad, es precisamente así: la muerte del cuerpo es un sueño del que Dios nos puede despertar en cualquier momento.</w:t>
      </w:r>
      <w:r>
        <w:rPr>
          <w:b/>
        </w:rPr>
        <w:t xml:space="preserve"> Y el volver a la vida es un regalo que pocas veces Jesús hizo y menos </w:t>
      </w:r>
      <w:r w:rsidR="00712D13">
        <w:rPr>
          <w:b/>
        </w:rPr>
        <w:t xml:space="preserve">veces </w:t>
      </w:r>
      <w:r>
        <w:rPr>
          <w:b/>
        </w:rPr>
        <w:t>sucedi</w:t>
      </w:r>
      <w:r w:rsidR="00712D13">
        <w:rPr>
          <w:b/>
        </w:rPr>
        <w:t>ó</w:t>
      </w:r>
      <w:r>
        <w:rPr>
          <w:b/>
        </w:rPr>
        <w:t xml:space="preserve"> a lo largo de la Historia.</w:t>
      </w:r>
    </w:p>
    <w:p w:rsidR="00190C8A" w:rsidRDefault="00190C8A" w:rsidP="007B3017">
      <w:pPr>
        <w:jc w:val="both"/>
        <w:rPr>
          <w:b/>
        </w:rPr>
      </w:pPr>
    </w:p>
    <w:p w:rsidR="00712D13" w:rsidRDefault="00712D13" w:rsidP="007B3017">
      <w:pPr>
        <w:jc w:val="both"/>
        <w:rPr>
          <w:b/>
        </w:rPr>
      </w:pPr>
      <w:r>
        <w:rPr>
          <w:b/>
        </w:rPr>
        <w:t xml:space="preserve">  Pero ciertamente la muerte es como un sueño, del que los cristianos somos conscientes que un día superaremos y resucitaremos como más adelante resucitaría Jesús. Y lo haremos con los mismos cuerpos y almas que en el paso por la tierra y por vida tuvimos </w:t>
      </w:r>
    </w:p>
    <w:p w:rsidR="00712D13" w:rsidRDefault="00712D13" w:rsidP="007B3017">
      <w:pPr>
        <w:jc w:val="both"/>
        <w:rPr>
          <w:b/>
        </w:rPr>
      </w:pPr>
    </w:p>
    <w:p w:rsidR="00712D13" w:rsidRDefault="00190C8A" w:rsidP="007B3017">
      <w:pPr>
        <w:jc w:val="both"/>
        <w:rPr>
          <w:b/>
        </w:rPr>
      </w:pPr>
      <w:r>
        <w:rPr>
          <w:b/>
        </w:rPr>
        <w:t xml:space="preserve"> </w:t>
      </w:r>
      <w:r w:rsidR="00712D13">
        <w:rPr>
          <w:b/>
        </w:rPr>
        <w:t xml:space="preserve">    </w:t>
      </w:r>
      <w:r w:rsidR="007B3017" w:rsidRPr="007B3017">
        <w:rPr>
          <w:b/>
        </w:rPr>
        <w:t>E</w:t>
      </w:r>
      <w:r w:rsidR="00712D13">
        <w:rPr>
          <w:b/>
        </w:rPr>
        <w:t xml:space="preserve">l </w:t>
      </w:r>
      <w:r w:rsidR="007B3017" w:rsidRPr="007B3017">
        <w:rPr>
          <w:b/>
        </w:rPr>
        <w:t xml:space="preserve">señorío </w:t>
      </w:r>
      <w:r w:rsidR="00712D13">
        <w:rPr>
          <w:b/>
        </w:rPr>
        <w:t xml:space="preserve">de Jesús </w:t>
      </w:r>
      <w:r w:rsidR="007B3017" w:rsidRPr="007B3017">
        <w:rPr>
          <w:b/>
        </w:rPr>
        <w:t xml:space="preserve">sobre la muerte no </w:t>
      </w:r>
      <w:r w:rsidR="00712D13">
        <w:rPr>
          <w:b/>
        </w:rPr>
        <w:t xml:space="preserve">le </w:t>
      </w:r>
      <w:r w:rsidR="007B3017" w:rsidRPr="007B3017">
        <w:rPr>
          <w:b/>
        </w:rPr>
        <w:t xml:space="preserve">impidió experimentar una sincera compasión por el dolor de la separación. Al ver llorar a Marta y María y a cuantos habían acudido a consolarlas, también Jesús "se conmovió profundamente, se turbó" y, por último, "lloró". </w:t>
      </w:r>
    </w:p>
    <w:p w:rsidR="00712D13" w:rsidRDefault="00712D13" w:rsidP="007B3017">
      <w:pPr>
        <w:jc w:val="both"/>
        <w:rPr>
          <w:b/>
        </w:rPr>
      </w:pPr>
    </w:p>
    <w:p w:rsidR="007B3017" w:rsidRDefault="00712D13" w:rsidP="007B3017">
      <w:pPr>
        <w:jc w:val="both"/>
        <w:rPr>
          <w:b/>
        </w:rPr>
      </w:pPr>
      <w:r>
        <w:rPr>
          <w:b/>
        </w:rPr>
        <w:t xml:space="preserve">     Misterio de Cristo que quiso siempre mostrarse como hombre, como hijo del hombre, aun sabiendo que también era en su persona Dios.  </w:t>
      </w:r>
      <w:r w:rsidR="007B3017" w:rsidRPr="007B3017">
        <w:rPr>
          <w:b/>
        </w:rPr>
        <w:t xml:space="preserve">El corazón de Cristo es divino-humano: en él Dios y hombre se encontraron perfectamente, sin separación y sin confusión. Él es la imagen, más aún, la encarnación de Dios, que es amor, misericordia, </w:t>
      </w:r>
      <w:r>
        <w:rPr>
          <w:b/>
        </w:rPr>
        <w:t xml:space="preserve">compasión, </w:t>
      </w:r>
      <w:r w:rsidR="007B3017" w:rsidRPr="007B3017">
        <w:rPr>
          <w:b/>
        </w:rPr>
        <w:t xml:space="preserve">ternura </w:t>
      </w:r>
      <w:r>
        <w:rPr>
          <w:b/>
        </w:rPr>
        <w:t>, todo ello propiedad misteriosa del Dios que nos da la vida porque precisamente El es el origen de toda vida</w:t>
      </w:r>
      <w:r w:rsidR="007B3017" w:rsidRPr="007B3017">
        <w:rPr>
          <w:b/>
        </w:rPr>
        <w:t xml:space="preserve">. </w:t>
      </w:r>
    </w:p>
    <w:p w:rsidR="00712D13" w:rsidRDefault="007B3017" w:rsidP="00712D13">
      <w:pPr>
        <w:jc w:val="both"/>
        <w:rPr>
          <w:b/>
        </w:rPr>
      </w:pPr>
      <w:r w:rsidRPr="007B3017">
        <w:rPr>
          <w:b/>
        </w:rPr>
        <w:br/>
      </w:r>
      <w:r w:rsidR="00712D13">
        <w:rPr>
          <w:b/>
        </w:rPr>
        <w:t xml:space="preserve">    La originalidad del milagro de Naim está en que n</w:t>
      </w:r>
      <w:r w:rsidR="003F1970" w:rsidRPr="003F1970">
        <w:rPr>
          <w:b/>
        </w:rPr>
        <w:t>ormalmente, el Señor operaba los milagros a instancias del necesitado. Pero en esta ocasión "sucedió algo diferente: el propio Jesús tom</w:t>
      </w:r>
      <w:r w:rsidR="00712D13">
        <w:rPr>
          <w:b/>
        </w:rPr>
        <w:t>ó</w:t>
      </w:r>
      <w:r w:rsidR="003F1970" w:rsidRPr="003F1970">
        <w:rPr>
          <w:b/>
        </w:rPr>
        <w:t xml:space="preserve"> la delantera". El conocía perfectamente el dolor que sufría la viuda y sabía los riesgos a que se exponía al quedar sola en el mundo</w:t>
      </w:r>
      <w:r w:rsidR="00712D13">
        <w:rPr>
          <w:b/>
        </w:rPr>
        <w:t>. P</w:t>
      </w:r>
      <w:r w:rsidR="003F1970" w:rsidRPr="003F1970">
        <w:rPr>
          <w:b/>
        </w:rPr>
        <w:t>or e</w:t>
      </w:r>
      <w:r w:rsidR="00712D13">
        <w:rPr>
          <w:b/>
        </w:rPr>
        <w:t>so él</w:t>
      </w:r>
      <w:r w:rsidR="003F1970" w:rsidRPr="003F1970">
        <w:rPr>
          <w:b/>
        </w:rPr>
        <w:t xml:space="preserve"> "tocó el féretro</w:t>
      </w:r>
      <w:r w:rsidR="00712D13">
        <w:rPr>
          <w:b/>
        </w:rPr>
        <w:t>”, cosa prohibida para un purista judío y consoló a una madre angustiada.</w:t>
      </w:r>
    </w:p>
    <w:p w:rsidR="00712D13" w:rsidRDefault="00712D13" w:rsidP="00712D13">
      <w:pPr>
        <w:jc w:val="both"/>
        <w:rPr>
          <w:b/>
        </w:rPr>
      </w:pPr>
    </w:p>
    <w:p w:rsidR="003F1970" w:rsidRPr="003F1970" w:rsidRDefault="00712D13" w:rsidP="00712D13">
      <w:pPr>
        <w:jc w:val="both"/>
        <w:rPr>
          <w:b/>
        </w:rPr>
      </w:pPr>
      <w:r>
        <w:rPr>
          <w:b/>
        </w:rPr>
        <w:t xml:space="preserve">   </w:t>
      </w:r>
      <w:r w:rsidR="003F1970" w:rsidRPr="003F1970">
        <w:rPr>
          <w:b/>
        </w:rPr>
        <w:t xml:space="preserve"> Los que estaban conduciendo al difunto se detuvieron sorprendidos, percibiendo que algo inusitado iba a suceder, ya que tan solo a ellos era permitido tocar el ataúd,</w:t>
      </w:r>
      <w:r w:rsidR="00BD6AFC">
        <w:rPr>
          <w:b/>
        </w:rPr>
        <w:t xml:space="preserve"> para luego tener que purificarse;</w:t>
      </w:r>
      <w:r w:rsidR="003F1970" w:rsidRPr="003F1970">
        <w:rPr>
          <w:b/>
        </w:rPr>
        <w:t xml:space="preserve"> pues ‘se reputaba inmundicia en los hombres cuanto estaba corrompido o expuesto a corrupción. Y como la muerte es corrupción, el cadáver se consideraba como inmundo'. (...) Sin embargo, Nuestro Señor -y este es un punto fundamental- no tuvo ni repugnancia ni recelo de tocarlo".</w:t>
      </w:r>
    </w:p>
    <w:p w:rsidR="003F1970" w:rsidRPr="003F1970" w:rsidRDefault="00712D13" w:rsidP="003F19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Las palabras de Jesús sobre el joven muerto tuvieron que ser escalofriantes para los que miraban que eran todos los pr</w:t>
      </w:r>
      <w:r w:rsidR="00BD6AFC">
        <w:rPr>
          <w:b/>
        </w:rPr>
        <w:t>e</w:t>
      </w:r>
      <w:r>
        <w:rPr>
          <w:b/>
        </w:rPr>
        <w:t>sentes. Y todos oyeron</w:t>
      </w:r>
      <w:r w:rsidR="003F1970" w:rsidRPr="003F1970">
        <w:rPr>
          <w:b/>
        </w:rPr>
        <w:t>: "¡Muchacho, a ti te lo digo, levántate!". (Lc 7, 14) Era el mayor milagro operado por Jesús hasta el momento.</w:t>
      </w:r>
    </w:p>
    <w:p w:rsidR="00BD6AFC" w:rsidRDefault="00BD6AFC" w:rsidP="003F19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Con una </w:t>
      </w:r>
      <w:r w:rsidR="003F1970" w:rsidRPr="003F1970">
        <w:rPr>
          <w:b/>
        </w:rPr>
        <w:t xml:space="preserve">delicadeza extrema, el Señor entrega el muchacho a su madre, y "todos sobrecogidos, daban gloria a Dios, diciendo: ‘Un gran Profeta ha surgido entre nosotros. Dios ha visitado a su pueblo' " (Lc 7, 16). </w:t>
      </w:r>
    </w:p>
    <w:p w:rsidR="00BD6AFC" w:rsidRDefault="00BD6AFC" w:rsidP="003F19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</w:p>
    <w:sectPr w:rsidR="00BD6AFC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B6" w:rsidRDefault="003C4BB6" w:rsidP="005661D3">
      <w:r>
        <w:separator/>
      </w:r>
    </w:p>
  </w:endnote>
  <w:endnote w:type="continuationSeparator" w:id="0">
    <w:p w:rsidR="003C4BB6" w:rsidRDefault="003C4BB6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B6" w:rsidRDefault="003C4BB6" w:rsidP="005661D3">
      <w:r>
        <w:separator/>
      </w:r>
    </w:p>
  </w:footnote>
  <w:footnote w:type="continuationSeparator" w:id="0">
    <w:p w:rsidR="003C4BB6" w:rsidRDefault="003C4BB6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0C8A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A76D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A19F3"/>
    <w:rsid w:val="003B1330"/>
    <w:rsid w:val="003B1580"/>
    <w:rsid w:val="003C4BB6"/>
    <w:rsid w:val="003D6355"/>
    <w:rsid w:val="003F1970"/>
    <w:rsid w:val="003F4B37"/>
    <w:rsid w:val="003F57EF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B4AF0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5D8E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2D13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A5A8A"/>
    <w:rsid w:val="007B128A"/>
    <w:rsid w:val="007B3017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3E6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279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10D6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BD6AFC"/>
    <w:rsid w:val="00C0408B"/>
    <w:rsid w:val="00C17D28"/>
    <w:rsid w:val="00C17FDD"/>
    <w:rsid w:val="00C2334E"/>
    <w:rsid w:val="00C235F4"/>
    <w:rsid w:val="00C30B85"/>
    <w:rsid w:val="00C32C0D"/>
    <w:rsid w:val="00C3428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AA7D"/>
  <w15:docId w15:val="{3BAF019F-C4A1-4228-9ADE-1A02CB5C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assage-display-bcv">
    <w:name w:val="passage-display-bcv"/>
    <w:basedOn w:val="Fuentedeprrafopredeter"/>
    <w:rsid w:val="00A910D6"/>
  </w:style>
  <w:style w:type="character" w:customStyle="1" w:styleId="passage-display-version">
    <w:name w:val="passage-display-version"/>
    <w:basedOn w:val="Fuentedeprrafopredeter"/>
    <w:rsid w:val="00A910D6"/>
  </w:style>
  <w:style w:type="character" w:customStyle="1" w:styleId="text">
    <w:name w:val="text"/>
    <w:basedOn w:val="Fuentedeprrafopredeter"/>
    <w:rsid w:val="00A9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C96F-EBC3-443F-AA36-42A50A10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2019-08-12T11:27:00Z</cp:lastPrinted>
  <dcterms:created xsi:type="dcterms:W3CDTF">2019-09-11T05:44:00Z</dcterms:created>
  <dcterms:modified xsi:type="dcterms:W3CDTF">2019-09-11T09:41:00Z</dcterms:modified>
</cp:coreProperties>
</file>