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Default="008C55F0" w:rsidP="008C55F0">
      <w:pPr>
        <w:jc w:val="center"/>
        <w:rPr>
          <w:b/>
          <w:color w:val="FF0000"/>
          <w:sz w:val="36"/>
          <w:szCs w:val="36"/>
        </w:rPr>
      </w:pPr>
      <w:r w:rsidRPr="008C55F0">
        <w:rPr>
          <w:b/>
          <w:color w:val="FF0000"/>
          <w:sz w:val="36"/>
          <w:szCs w:val="36"/>
        </w:rPr>
        <w:t>ASCENSION DEL SEÑOR</w:t>
      </w:r>
    </w:p>
    <w:p w:rsidR="008C55F0" w:rsidRDefault="008C55F0" w:rsidP="008C55F0">
      <w:pPr>
        <w:jc w:val="center"/>
        <w:rPr>
          <w:b/>
          <w:color w:val="FF0000"/>
          <w:sz w:val="36"/>
          <w:szCs w:val="36"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C55F0">
        <w:rPr>
          <w:rFonts w:ascii="Arial" w:hAnsi="Arial" w:cs="Arial"/>
          <w:b/>
        </w:rPr>
        <w:t>La Resurrección de Jesús implica la culminación de su anuncio del Reino de Dios en la tierra. Con su vuelta a la vida, el triunfo del bien sobre el mal quedaba asegurado. Su aut</w:t>
      </w:r>
      <w:r w:rsidRPr="008C55F0">
        <w:rPr>
          <w:rFonts w:ascii="Arial" w:hAnsi="Arial" w:cs="Arial"/>
          <w:b/>
        </w:rPr>
        <w:t>o</w:t>
      </w:r>
      <w:r w:rsidRPr="008C55F0">
        <w:rPr>
          <w:rFonts w:ascii="Arial" w:hAnsi="Arial" w:cs="Arial"/>
          <w:b/>
        </w:rPr>
        <w:t>ridad divina resultaba humanamente deslumbrante y, para los creyentes en su mensaje, también era espir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tualmente reconfortante.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Seguirá habiendo males sobre la tierra. Pero siempre serán mínimos en comparación con la gran esperanza del triunfo final que la fe en Jesús resucitado impri</w:t>
      </w:r>
      <w:r w:rsidRPr="008C55F0">
        <w:rPr>
          <w:rFonts w:ascii="Arial" w:hAnsi="Arial" w:cs="Arial"/>
          <w:b/>
        </w:rPr>
        <w:softHyphen/>
        <w:t>me en el corazón del hombre que la acepta.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Ese misterio de la Resurrección en</w:t>
      </w:r>
      <w:r w:rsidRPr="008C55F0">
        <w:rPr>
          <w:rFonts w:ascii="Arial" w:hAnsi="Arial" w:cs="Arial"/>
          <w:b/>
        </w:rPr>
        <w:softHyphen/>
        <w:t>cuentra su plenitud en el hecho de su "Ascensión a los ci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los".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8C55F0">
        <w:rPr>
          <w:rStyle w:val="Textoennegrita"/>
          <w:rFonts w:ascii="Arial" w:hAnsi="Arial" w:cs="Arial"/>
          <w:color w:val="FF0000"/>
        </w:rPr>
        <w:t>  La Ascensión del Señor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 Es una doctrina de fe, repetida en todas las fórmulas y credos cristianos. Jesús subió a los ci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los por su propio poder divino.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Ese acontecimiento sucedió cuando llegó la hora en los planes de Dios. En ese mome</w:t>
      </w:r>
      <w:r w:rsidRPr="008C55F0">
        <w:rPr>
          <w:rFonts w:ascii="Arial" w:hAnsi="Arial" w:cs="Arial"/>
          <w:b/>
        </w:rPr>
        <w:t>n</w:t>
      </w:r>
      <w:r w:rsidRPr="008C55F0">
        <w:rPr>
          <w:rFonts w:ascii="Arial" w:hAnsi="Arial" w:cs="Arial"/>
          <w:b/>
        </w:rPr>
        <w:t>to, a los "cuarenta días de su resurrección”, su presencia entre sus seguido</w:t>
      </w:r>
      <w:r w:rsidRPr="008C55F0">
        <w:rPr>
          <w:rFonts w:ascii="Arial" w:hAnsi="Arial" w:cs="Arial"/>
          <w:b/>
        </w:rPr>
        <w:softHyphen/>
        <w:t>res dejó de ofrecer signos vis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bles de apariciones.  Su "subida" o ascensión a los cielos implicaba que Jesús glorificado, con su cuerpo y alma, dejó de hacerse pr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sente a sus seguidores y, por voluntad divina, se situó en el "el lugar" de glorificación que habían prometido los profetas y que era la expresión del estado pleno al que había de llegar después de su muer</w:t>
      </w:r>
      <w:r w:rsidRPr="008C55F0">
        <w:rPr>
          <w:rFonts w:ascii="Arial" w:hAnsi="Arial" w:cs="Arial"/>
          <w:b/>
        </w:rPr>
        <w:softHyphen/>
        <w:t xml:space="preserve">te. 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El cambio de la vida terrena por la celeste en Jesús se presentó en la doc</w:t>
      </w:r>
      <w:r w:rsidRPr="008C55F0">
        <w:rPr>
          <w:rFonts w:ascii="Arial" w:hAnsi="Arial" w:cs="Arial"/>
          <w:b/>
        </w:rPr>
        <w:softHyphen/>
        <w:t>trina cristiana como el modelo de la glorificación que esperan los seguidores de Jesús, cuando los días de su vida se terminen.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 xml:space="preserve">   Los modos de hablar: glorificación, ascensión, estar sentado a la derecha, el poder y la majestad, hay que </w:t>
      </w:r>
      <w:proofErr w:type="spellStart"/>
      <w:r w:rsidRPr="008C55F0">
        <w:rPr>
          <w:rFonts w:ascii="Arial" w:hAnsi="Arial" w:cs="Arial"/>
          <w:b/>
        </w:rPr>
        <w:t>entender</w:t>
      </w:r>
      <w:r w:rsidRPr="008C55F0">
        <w:rPr>
          <w:rFonts w:ascii="Arial" w:hAnsi="Arial" w:cs="Arial"/>
          <w:b/>
        </w:rPr>
        <w:softHyphen/>
        <w:t>los</w:t>
      </w:r>
      <w:proofErr w:type="spellEnd"/>
      <w:r w:rsidRPr="008C55F0">
        <w:rPr>
          <w:rFonts w:ascii="Arial" w:hAnsi="Arial" w:cs="Arial"/>
          <w:b/>
        </w:rPr>
        <w:t xml:space="preserve"> como expresiones catequísticas y antro</w:t>
      </w:r>
      <w:r w:rsidRPr="008C55F0">
        <w:rPr>
          <w:rFonts w:ascii="Arial" w:hAnsi="Arial" w:cs="Arial"/>
          <w:b/>
        </w:rPr>
        <w:softHyphen/>
        <w:t>pológicas. En la realidad, para Jesús resucitado, ni hay espacio, ni se está sentado, ni se sufre ni se re</w:t>
      </w:r>
      <w:r w:rsidRPr="008C55F0">
        <w:rPr>
          <w:rFonts w:ascii="Arial" w:hAnsi="Arial" w:cs="Arial"/>
          <w:b/>
        </w:rPr>
        <w:t>s</w:t>
      </w:r>
      <w:r w:rsidRPr="008C55F0">
        <w:rPr>
          <w:rFonts w:ascii="Arial" w:hAnsi="Arial" w:cs="Arial"/>
          <w:b/>
        </w:rPr>
        <w:t>plan</w:t>
      </w:r>
      <w:r w:rsidRPr="008C55F0">
        <w:rPr>
          <w:rFonts w:ascii="Arial" w:hAnsi="Arial" w:cs="Arial"/>
          <w:b/>
        </w:rPr>
        <w:softHyphen/>
        <w:t>dece. Esos conce</w:t>
      </w:r>
      <w:r w:rsidRPr="008C55F0">
        <w:rPr>
          <w:rFonts w:ascii="Arial" w:hAnsi="Arial" w:cs="Arial"/>
          <w:b/>
        </w:rPr>
        <w:t>p</w:t>
      </w:r>
      <w:r w:rsidRPr="008C55F0">
        <w:rPr>
          <w:rFonts w:ascii="Arial" w:hAnsi="Arial" w:cs="Arial"/>
          <w:b/>
        </w:rPr>
        <w:t>tos o término, en sí mismos, están más allá de toda interpre</w:t>
      </w:r>
      <w:r w:rsidRPr="008C55F0">
        <w:rPr>
          <w:rFonts w:ascii="Arial" w:hAnsi="Arial" w:cs="Arial"/>
          <w:b/>
        </w:rPr>
        <w:softHyphen/>
        <w:t xml:space="preserve">tación física. 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Pero son expresiones correctas y necesarias para comprender y transmitir el mensaje de la glorificación de Jesús hombre, en cuanto unido hipostáticamen</w:t>
      </w:r>
      <w:r w:rsidRPr="008C55F0">
        <w:rPr>
          <w:rFonts w:ascii="Arial" w:hAnsi="Arial" w:cs="Arial"/>
          <w:b/>
        </w:rPr>
        <w:softHyphen/>
        <w:t>te al Verbo Divino o S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gunda Perso</w:t>
      </w:r>
      <w:r w:rsidRPr="008C55F0">
        <w:rPr>
          <w:rFonts w:ascii="Arial" w:hAnsi="Arial" w:cs="Arial"/>
          <w:b/>
        </w:rPr>
        <w:softHyphen/>
        <w:t xml:space="preserve">na de la </w:t>
      </w:r>
      <w:proofErr w:type="spellStart"/>
      <w:r w:rsidRPr="008C55F0">
        <w:rPr>
          <w:rFonts w:ascii="Arial" w:hAnsi="Arial" w:cs="Arial"/>
          <w:b/>
        </w:rPr>
        <w:t>Stma</w:t>
      </w:r>
      <w:proofErr w:type="spellEnd"/>
      <w:r w:rsidRPr="008C55F0">
        <w:rPr>
          <w:rFonts w:ascii="Arial" w:hAnsi="Arial" w:cs="Arial"/>
          <w:b/>
        </w:rPr>
        <w:t>. Trinidad, y en concordan</w:t>
      </w:r>
      <w:r w:rsidRPr="008C55F0">
        <w:rPr>
          <w:rFonts w:ascii="Arial" w:hAnsi="Arial" w:cs="Arial"/>
          <w:b/>
        </w:rPr>
        <w:softHyphen/>
        <w:t>cia con los planes del Padre.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8C55F0">
        <w:rPr>
          <w:rStyle w:val="Textoennegrita"/>
          <w:rFonts w:ascii="Arial" w:hAnsi="Arial" w:cs="Arial"/>
          <w:color w:val="FF0000"/>
        </w:rPr>
        <w:t xml:space="preserve"> Acontecimiento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 El misterio cristiano de la Ascensión, inseparable del de la Resurrección, debe ser ente</w:t>
      </w:r>
      <w:r w:rsidRPr="008C55F0">
        <w:rPr>
          <w:rFonts w:ascii="Arial" w:hAnsi="Arial" w:cs="Arial"/>
          <w:b/>
        </w:rPr>
        <w:t>n</w:t>
      </w:r>
      <w:r w:rsidRPr="008C55F0">
        <w:rPr>
          <w:rFonts w:ascii="Arial" w:hAnsi="Arial" w:cs="Arial"/>
          <w:b/>
        </w:rPr>
        <w:t>dido y explicado con lenguaje claro, real y evangélico.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No puede ser igualado con otros hechos o referencias bíblicas, como la "subida" de E</w:t>
      </w:r>
      <w:r w:rsidRPr="008C55F0">
        <w:rPr>
          <w:rFonts w:ascii="Arial" w:hAnsi="Arial" w:cs="Arial"/>
          <w:b/>
        </w:rPr>
        <w:t>l</w:t>
      </w:r>
      <w:r w:rsidRPr="008C55F0">
        <w:rPr>
          <w:rFonts w:ascii="Arial" w:hAnsi="Arial" w:cs="Arial"/>
          <w:b/>
        </w:rPr>
        <w:t>ías, arr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 xml:space="preserve">batado en un carro de fuego (2 Rey. 2.11), o como la "desaparición" del Patriarca </w:t>
      </w:r>
      <w:proofErr w:type="spellStart"/>
      <w:r w:rsidRPr="008C55F0">
        <w:rPr>
          <w:rFonts w:ascii="Arial" w:hAnsi="Arial" w:cs="Arial"/>
          <w:b/>
        </w:rPr>
        <w:t>Enoc</w:t>
      </w:r>
      <w:proofErr w:type="spellEnd"/>
      <w:r w:rsidRPr="008C55F0">
        <w:rPr>
          <w:rFonts w:ascii="Arial" w:hAnsi="Arial" w:cs="Arial"/>
          <w:b/>
        </w:rPr>
        <w:t>, arrebat</w:t>
      </w:r>
      <w:r w:rsidRPr="008C55F0">
        <w:rPr>
          <w:rFonts w:ascii="Arial" w:hAnsi="Arial" w:cs="Arial"/>
          <w:b/>
        </w:rPr>
        <w:t>a</w:t>
      </w:r>
      <w:r w:rsidRPr="008C55F0">
        <w:rPr>
          <w:rFonts w:ascii="Arial" w:hAnsi="Arial" w:cs="Arial"/>
          <w:b/>
        </w:rPr>
        <w:t>do por Dios (5. 5.24), ambos figuras que estaban muy laten</w:t>
      </w:r>
      <w:r w:rsidRPr="008C55F0">
        <w:rPr>
          <w:rFonts w:ascii="Arial" w:hAnsi="Arial" w:cs="Arial"/>
          <w:b/>
        </w:rPr>
        <w:softHyphen/>
        <w:t>tes en la mentali</w:t>
      </w:r>
      <w:r w:rsidRPr="008C55F0">
        <w:rPr>
          <w:rFonts w:ascii="Arial" w:hAnsi="Arial" w:cs="Arial"/>
          <w:b/>
        </w:rPr>
        <w:softHyphen/>
        <w:t xml:space="preserve">dad judía del siglo I. 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La Ascensión de Jesús fue otra cosa diferente, reflejo de una creencia cristia</w:t>
      </w:r>
      <w:r w:rsidRPr="008C55F0">
        <w:rPr>
          <w:rFonts w:ascii="Arial" w:hAnsi="Arial" w:cs="Arial"/>
          <w:b/>
        </w:rPr>
        <w:softHyphen/>
        <w:t>na sobre su glorif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cación como hombre, unido a Dios, pero hombre perfecto y cumplidor de una plan divino en la tierra.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C55F0">
        <w:rPr>
          <w:rStyle w:val="Textoennegrita"/>
          <w:rFonts w:ascii="Arial" w:hAnsi="Arial" w:cs="Arial"/>
          <w:color w:val="0070C0"/>
        </w:rPr>
        <w:lastRenderedPageBreak/>
        <w:t xml:space="preserve"> Sentido de la "Subida al Cielo"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  Cuando llegó el momento, según los planes de Dios, Jesús debía dejar de hacerse vis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ble a sus seguidores. Entonces se realizó por su parte el gesto de la subida a los cielos, lo cual implicó que dejaron de verle en sus Apariciones y que entendieron su deber de anu</w:t>
      </w:r>
      <w:r w:rsidRPr="008C55F0">
        <w:rPr>
          <w:rFonts w:ascii="Arial" w:hAnsi="Arial" w:cs="Arial"/>
          <w:b/>
        </w:rPr>
        <w:t>n</w:t>
      </w:r>
      <w:r w:rsidRPr="008C55F0">
        <w:rPr>
          <w:rFonts w:ascii="Arial" w:hAnsi="Arial" w:cs="Arial"/>
          <w:b/>
        </w:rPr>
        <w:t>ciar en adelante su mensaje.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nfasis"/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 El Evangelista Lucas, también autor del libro de los Hechos Apostólicos, nos lo relata así: "</w:t>
      </w:r>
      <w:r w:rsidRPr="008C55F0">
        <w:rPr>
          <w:rStyle w:val="nfasis"/>
          <w:rFonts w:ascii="Arial" w:hAnsi="Arial" w:cs="Arial"/>
          <w:b/>
        </w:rPr>
        <w:t>En una comida les ordenó: No os marchéis ya de Jerusalén. Esperad a que el Padre cumpla la promesa de que os hablé. Juan bautizaba con agua. Vosotros vais a ser bautiz</w:t>
      </w:r>
      <w:r w:rsidRPr="008C55F0">
        <w:rPr>
          <w:rStyle w:val="nfasis"/>
          <w:rFonts w:ascii="Arial" w:hAnsi="Arial" w:cs="Arial"/>
          <w:b/>
        </w:rPr>
        <w:t>a</w:t>
      </w:r>
      <w:r w:rsidRPr="008C55F0">
        <w:rPr>
          <w:rStyle w:val="nfasis"/>
          <w:rFonts w:ascii="Arial" w:hAnsi="Arial" w:cs="Arial"/>
          <w:b/>
        </w:rPr>
        <w:t>dos con el Espíritu Santo dentro de pocos días.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nfasis"/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</w:r>
      <w:r w:rsidRPr="008C55F0">
        <w:rPr>
          <w:rStyle w:val="nfasis"/>
          <w:rFonts w:ascii="Arial" w:hAnsi="Arial" w:cs="Arial"/>
          <w:b/>
        </w:rPr>
        <w:t>    Los que estaban con él preguntaron: Señor, ¿es que vas a restablecer ahora el Reino de Isr</w:t>
      </w:r>
      <w:r w:rsidRPr="008C55F0">
        <w:rPr>
          <w:rStyle w:val="nfasis"/>
          <w:rFonts w:ascii="Arial" w:hAnsi="Arial" w:cs="Arial"/>
          <w:b/>
        </w:rPr>
        <w:t>a</w:t>
      </w:r>
      <w:r w:rsidRPr="008C55F0">
        <w:rPr>
          <w:rStyle w:val="nfasis"/>
          <w:rFonts w:ascii="Arial" w:hAnsi="Arial" w:cs="Arial"/>
          <w:b/>
        </w:rPr>
        <w:t>el?</w:t>
      </w:r>
      <w:r w:rsidRPr="008C55F0">
        <w:rPr>
          <w:rFonts w:ascii="Arial" w:hAnsi="Arial" w:cs="Arial"/>
          <w:b/>
        </w:rPr>
        <w:br/>
      </w:r>
      <w:r w:rsidRPr="008C55F0">
        <w:rPr>
          <w:rStyle w:val="nfasis"/>
          <w:rFonts w:ascii="Arial" w:hAnsi="Arial" w:cs="Arial"/>
          <w:b/>
        </w:rPr>
        <w:t>   El contestó: No os corresponde a vosotros saber de tiem</w:t>
      </w:r>
      <w:r w:rsidRPr="008C55F0">
        <w:rPr>
          <w:rStyle w:val="nfasis"/>
          <w:rFonts w:ascii="Arial" w:hAnsi="Arial" w:cs="Arial"/>
          <w:b/>
        </w:rPr>
        <w:softHyphen/>
        <w:t>pos que el Padre se ha reserv</w:t>
      </w:r>
      <w:r w:rsidRPr="008C55F0">
        <w:rPr>
          <w:rStyle w:val="nfasis"/>
          <w:rFonts w:ascii="Arial" w:hAnsi="Arial" w:cs="Arial"/>
          <w:b/>
        </w:rPr>
        <w:t>a</w:t>
      </w:r>
      <w:r w:rsidRPr="008C55F0">
        <w:rPr>
          <w:rStyle w:val="nfasis"/>
          <w:rFonts w:ascii="Arial" w:hAnsi="Arial" w:cs="Arial"/>
          <w:b/>
        </w:rPr>
        <w:t>do, sino de recibir la fuerza del Espíritu Santo que os va a capa</w:t>
      </w:r>
      <w:r w:rsidRPr="008C55F0">
        <w:rPr>
          <w:rStyle w:val="nfasis"/>
          <w:rFonts w:ascii="Arial" w:hAnsi="Arial" w:cs="Arial"/>
          <w:b/>
        </w:rPr>
        <w:softHyphen/>
        <w:t>citar para que deis testim</w:t>
      </w:r>
      <w:r w:rsidRPr="008C55F0">
        <w:rPr>
          <w:rStyle w:val="nfasis"/>
          <w:rFonts w:ascii="Arial" w:hAnsi="Arial" w:cs="Arial"/>
          <w:b/>
        </w:rPr>
        <w:t>o</w:t>
      </w:r>
      <w:r w:rsidRPr="008C55F0">
        <w:rPr>
          <w:rStyle w:val="nfasis"/>
          <w:rFonts w:ascii="Arial" w:hAnsi="Arial" w:cs="Arial"/>
          <w:b/>
        </w:rPr>
        <w:t>nio de mí en Judea, en Samaria, ha</w:t>
      </w:r>
      <w:r w:rsidRPr="008C55F0">
        <w:rPr>
          <w:rStyle w:val="nfasis"/>
          <w:rFonts w:ascii="Arial" w:hAnsi="Arial" w:cs="Arial"/>
          <w:b/>
        </w:rPr>
        <w:t>s</w:t>
      </w:r>
      <w:r w:rsidRPr="008C55F0">
        <w:rPr>
          <w:rStyle w:val="nfasis"/>
          <w:rFonts w:ascii="Arial" w:hAnsi="Arial" w:cs="Arial"/>
          <w:b/>
        </w:rPr>
        <w:t>ta en el último rincón de la tierra.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Style w:val="nfasis"/>
          <w:rFonts w:ascii="Arial" w:hAnsi="Arial" w:cs="Arial"/>
          <w:b/>
        </w:rPr>
        <w:t>   Después de esto, le vieron elevarse, hasta que una nube le ocultó a sus ojos. Estaban todavía mirando al cielo, sin moverse, cuando dos personajes vesti</w:t>
      </w:r>
      <w:r w:rsidRPr="008C55F0">
        <w:rPr>
          <w:rStyle w:val="nfasis"/>
          <w:rFonts w:ascii="Arial" w:hAnsi="Arial" w:cs="Arial"/>
          <w:b/>
        </w:rPr>
        <w:softHyphen/>
        <w:t>dos de blanco se pr</w:t>
      </w:r>
      <w:r w:rsidRPr="008C55F0">
        <w:rPr>
          <w:rStyle w:val="nfasis"/>
          <w:rFonts w:ascii="Arial" w:hAnsi="Arial" w:cs="Arial"/>
          <w:b/>
        </w:rPr>
        <w:t>e</w:t>
      </w:r>
      <w:r w:rsidRPr="008C55F0">
        <w:rPr>
          <w:rStyle w:val="nfasis"/>
          <w:rFonts w:ascii="Arial" w:hAnsi="Arial" w:cs="Arial"/>
          <w:b/>
        </w:rPr>
        <w:t>sentaron y les dijeron: Varones de Gal</w:t>
      </w:r>
      <w:r w:rsidRPr="008C55F0">
        <w:rPr>
          <w:rStyle w:val="nfasis"/>
          <w:rFonts w:ascii="Arial" w:hAnsi="Arial" w:cs="Arial"/>
          <w:b/>
        </w:rPr>
        <w:t>i</w:t>
      </w:r>
      <w:r w:rsidRPr="008C55F0">
        <w:rPr>
          <w:rStyle w:val="nfasis"/>
          <w:rFonts w:ascii="Arial" w:hAnsi="Arial" w:cs="Arial"/>
          <w:b/>
        </w:rPr>
        <w:t>lea, ¿qué miráis al cielo? Ese Jesús que aca</w:t>
      </w:r>
      <w:r w:rsidRPr="008C55F0">
        <w:rPr>
          <w:rStyle w:val="nfasis"/>
          <w:rFonts w:ascii="Arial" w:hAnsi="Arial" w:cs="Arial"/>
          <w:b/>
        </w:rPr>
        <w:softHyphen/>
        <w:t>báis de ver subir de vuestro lado, ven</w:t>
      </w:r>
      <w:r w:rsidRPr="008C55F0">
        <w:rPr>
          <w:rStyle w:val="nfasis"/>
          <w:rFonts w:ascii="Arial" w:hAnsi="Arial" w:cs="Arial"/>
          <w:b/>
        </w:rPr>
        <w:softHyphen/>
        <w:t>drá con toda seguridad de la misma forma que le habéis visto partir".  (</w:t>
      </w:r>
      <w:proofErr w:type="spellStart"/>
      <w:r w:rsidRPr="008C55F0">
        <w:rPr>
          <w:rStyle w:val="nfasis"/>
          <w:rFonts w:ascii="Arial" w:hAnsi="Arial" w:cs="Arial"/>
          <w:b/>
        </w:rPr>
        <w:t>Hch.</w:t>
      </w:r>
      <w:proofErr w:type="spellEnd"/>
      <w:r w:rsidRPr="008C55F0">
        <w:rPr>
          <w:rStyle w:val="nfasis"/>
          <w:rFonts w:ascii="Arial" w:hAnsi="Arial" w:cs="Arial"/>
          <w:b/>
        </w:rPr>
        <w:t xml:space="preserve"> 1. 4-9)</w:t>
      </w:r>
      <w:r w:rsidRPr="008C55F0">
        <w:rPr>
          <w:rFonts w:ascii="Arial" w:hAnsi="Arial" w:cs="Arial"/>
          <w:b/>
        </w:rPr>
        <w:t xml:space="preserve"> 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 xml:space="preserve">   Así pues, llegó el momento de </w:t>
      </w:r>
      <w:proofErr w:type="spellStart"/>
      <w:r w:rsidRPr="008C55F0">
        <w:rPr>
          <w:rFonts w:ascii="Arial" w:hAnsi="Arial" w:cs="Arial"/>
          <w:b/>
        </w:rPr>
        <w:t>apartar</w:t>
      </w:r>
      <w:r w:rsidRPr="008C55F0">
        <w:rPr>
          <w:rFonts w:ascii="Arial" w:hAnsi="Arial" w:cs="Arial"/>
          <w:b/>
        </w:rPr>
        <w:softHyphen/>
        <w:t>se</w:t>
      </w:r>
      <w:proofErr w:type="spellEnd"/>
      <w:r w:rsidRPr="008C55F0">
        <w:rPr>
          <w:rFonts w:ascii="Arial" w:hAnsi="Arial" w:cs="Arial"/>
          <w:b/>
        </w:rPr>
        <w:t xml:space="preserve"> visiblemente de los suyos, de "subir a los ci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los", para recibir del Padre el ho</w:t>
      </w:r>
      <w:r w:rsidRPr="008C55F0">
        <w:rPr>
          <w:rFonts w:ascii="Arial" w:hAnsi="Arial" w:cs="Arial"/>
          <w:b/>
        </w:rPr>
        <w:softHyphen/>
        <w:t>nor de la perpetua glorificación. Y llegó el momento de mantenerse sólo por la fe, invisible, en su peregrinar y en su evangelizar por la tierra, según el mandato del mismo S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 xml:space="preserve">ñor. 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C55F0">
        <w:rPr>
          <w:rStyle w:val="Textoennegrita"/>
          <w:rFonts w:ascii="Arial" w:hAnsi="Arial" w:cs="Arial"/>
          <w:color w:val="0070C0"/>
        </w:rPr>
        <w:t>    Alcance y significado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 xml:space="preserve">  </w:t>
      </w:r>
      <w:r w:rsidRPr="008C55F0">
        <w:rPr>
          <w:rFonts w:ascii="Arial" w:hAnsi="Arial" w:cs="Arial"/>
          <w:b/>
        </w:rPr>
        <w:br/>
        <w:t>   Llamamos Ascensión, pues, al fenó</w:t>
      </w:r>
      <w:r w:rsidRPr="008C55F0">
        <w:rPr>
          <w:rFonts w:ascii="Arial" w:hAnsi="Arial" w:cs="Arial"/>
          <w:b/>
        </w:rPr>
        <w:softHyphen/>
        <w:t>meno visible y comprobable para los seguidores de Jesús de trasladarse a la gloria de Dios Padre. Físicamente impli</w:t>
      </w:r>
      <w:r w:rsidRPr="008C55F0">
        <w:rPr>
          <w:rFonts w:ascii="Arial" w:hAnsi="Arial" w:cs="Arial"/>
          <w:b/>
        </w:rPr>
        <w:softHyphen/>
        <w:t>caba "subir más allá de las nubes". E</w:t>
      </w:r>
      <w:r w:rsidRPr="008C55F0">
        <w:rPr>
          <w:rFonts w:ascii="Arial" w:hAnsi="Arial" w:cs="Arial"/>
          <w:b/>
        </w:rPr>
        <w:t>s</w:t>
      </w:r>
      <w:r w:rsidRPr="008C55F0">
        <w:rPr>
          <w:rFonts w:ascii="Arial" w:hAnsi="Arial" w:cs="Arial"/>
          <w:b/>
        </w:rPr>
        <w:t>pi</w:t>
      </w:r>
      <w:r w:rsidRPr="008C55F0">
        <w:rPr>
          <w:rFonts w:ascii="Arial" w:hAnsi="Arial" w:cs="Arial"/>
          <w:b/>
        </w:rPr>
        <w:softHyphen/>
        <w:t>ritualmente significaba que su ciclo de presencia terrena había terminado y comenzaba su presencia invisible a lo largo de la Hist</w:t>
      </w:r>
      <w:r w:rsidRPr="008C55F0">
        <w:rPr>
          <w:rFonts w:ascii="Arial" w:hAnsi="Arial" w:cs="Arial"/>
          <w:b/>
        </w:rPr>
        <w:t>o</w:t>
      </w:r>
      <w:r w:rsidRPr="008C55F0">
        <w:rPr>
          <w:rFonts w:ascii="Arial" w:hAnsi="Arial" w:cs="Arial"/>
          <w:b/>
        </w:rPr>
        <w:t>ria. Superando condicionamientos de tiem</w:t>
      </w:r>
      <w:r w:rsidRPr="008C55F0">
        <w:rPr>
          <w:rFonts w:ascii="Arial" w:hAnsi="Arial" w:cs="Arial"/>
          <w:b/>
        </w:rPr>
        <w:softHyphen/>
        <w:t>po y lugar, Jesús se marchó de la vista cotidia</w:t>
      </w:r>
      <w:r w:rsidRPr="008C55F0">
        <w:rPr>
          <w:rFonts w:ascii="Arial" w:hAnsi="Arial" w:cs="Arial"/>
          <w:b/>
        </w:rPr>
        <w:softHyphen/>
        <w:t>na de los discí</w:t>
      </w:r>
      <w:r w:rsidRPr="008C55F0">
        <w:rPr>
          <w:rFonts w:ascii="Arial" w:hAnsi="Arial" w:cs="Arial"/>
          <w:b/>
        </w:rPr>
        <w:softHyphen/>
        <w:t>pulos. Les dejó con nitidez un mensaje y sus con</w:t>
      </w:r>
      <w:r w:rsidRPr="008C55F0">
        <w:rPr>
          <w:rFonts w:ascii="Arial" w:hAnsi="Arial" w:cs="Arial"/>
          <w:b/>
        </w:rPr>
        <w:softHyphen/>
        <w:t>signas de fe. Y les dejó claro el mandato de anun</w:t>
      </w:r>
      <w:r w:rsidRPr="008C55F0">
        <w:rPr>
          <w:rFonts w:ascii="Arial" w:hAnsi="Arial" w:cs="Arial"/>
          <w:b/>
        </w:rPr>
        <w:softHyphen/>
        <w:t>ciar su Reino a todas las nacio</w:t>
      </w:r>
      <w:r w:rsidRPr="008C55F0">
        <w:rPr>
          <w:rFonts w:ascii="Arial" w:hAnsi="Arial" w:cs="Arial"/>
          <w:b/>
        </w:rPr>
        <w:softHyphen/>
        <w:t>nes de la tierra.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Los seguidores de Jesús, fortalecidos con su recuerdo, y ya sin la presencia de su figura viva e invencible, se dispusieron a cumplir con su voluntad salva</w:t>
      </w:r>
      <w:r w:rsidRPr="008C55F0">
        <w:rPr>
          <w:rFonts w:ascii="Arial" w:hAnsi="Arial" w:cs="Arial"/>
          <w:b/>
        </w:rPr>
        <w:softHyphen/>
        <w:t>dora, considerando su testa</w:t>
      </w:r>
      <w:r w:rsidRPr="008C55F0">
        <w:rPr>
          <w:rFonts w:ascii="Arial" w:hAnsi="Arial" w:cs="Arial"/>
          <w:b/>
        </w:rPr>
        <w:softHyphen/>
        <w:t>mento como el gran desafío que debería ser llevado a los largo de la tierra y de la hi</w:t>
      </w:r>
      <w:r w:rsidRPr="008C55F0">
        <w:rPr>
          <w:rFonts w:ascii="Arial" w:hAnsi="Arial" w:cs="Arial"/>
          <w:b/>
        </w:rPr>
        <w:t>s</w:t>
      </w:r>
      <w:r w:rsidRPr="008C55F0">
        <w:rPr>
          <w:rFonts w:ascii="Arial" w:hAnsi="Arial" w:cs="Arial"/>
          <w:b/>
        </w:rPr>
        <w:t>toria.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8C55F0">
        <w:rPr>
          <w:rStyle w:val="Textoennegrita"/>
          <w:rFonts w:ascii="Arial" w:hAnsi="Arial" w:cs="Arial"/>
          <w:color w:val="FF0000"/>
        </w:rPr>
        <w:t xml:space="preserve"> La Ascensión preanunciada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nfasis"/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  Los seguidores de Jesús también recordaron, tras su "ascensión", que él mismo se lo había anunciado. Les había hablado de su partida y no lo habían entendido. Luego recap</w:t>
      </w:r>
      <w:r w:rsidRPr="008C55F0">
        <w:rPr>
          <w:rFonts w:ascii="Arial" w:hAnsi="Arial" w:cs="Arial"/>
          <w:b/>
        </w:rPr>
        <w:t>a</w:t>
      </w:r>
      <w:r w:rsidRPr="008C55F0">
        <w:rPr>
          <w:rFonts w:ascii="Arial" w:hAnsi="Arial" w:cs="Arial"/>
          <w:b/>
        </w:rPr>
        <w:t>citaron, r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corda</w:t>
      </w:r>
      <w:r w:rsidRPr="008C55F0">
        <w:rPr>
          <w:rFonts w:ascii="Arial" w:hAnsi="Arial" w:cs="Arial"/>
          <w:b/>
        </w:rPr>
        <w:softHyphen/>
        <w:t>ron y entendieron que él lo sabía todo y lo tenía todo previsto.</w:t>
      </w:r>
      <w:r w:rsidRPr="008C55F0">
        <w:rPr>
          <w:rFonts w:ascii="Arial" w:hAnsi="Arial" w:cs="Arial"/>
          <w:b/>
        </w:rPr>
        <w:br/>
        <w:t> </w:t>
      </w:r>
      <w:r w:rsidRPr="008C55F0">
        <w:rPr>
          <w:rStyle w:val="nfasis"/>
          <w:rFonts w:ascii="Arial" w:hAnsi="Arial" w:cs="Arial"/>
          <w:b/>
        </w:rPr>
        <w:t>  "Os escandalizáis por lo que he dicho. Pues  ¿qué será cuando veáis al Hijo del hombre subir donde antes estaba?"  (</w:t>
      </w:r>
      <w:proofErr w:type="spellStart"/>
      <w:r w:rsidRPr="008C55F0">
        <w:rPr>
          <w:rStyle w:val="nfasis"/>
          <w:rFonts w:ascii="Arial" w:hAnsi="Arial" w:cs="Arial"/>
          <w:b/>
        </w:rPr>
        <w:t>Jn.</w:t>
      </w:r>
      <w:proofErr w:type="spellEnd"/>
      <w:r w:rsidRPr="008C55F0">
        <w:rPr>
          <w:rStyle w:val="nfasis"/>
          <w:rFonts w:ascii="Arial" w:hAnsi="Arial" w:cs="Arial"/>
          <w:b/>
        </w:rPr>
        <w:t xml:space="preserve"> 6. 63)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nfasis"/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</w:r>
      <w:r w:rsidRPr="008C55F0">
        <w:rPr>
          <w:rStyle w:val="nfasis"/>
          <w:rFonts w:ascii="Arial" w:hAnsi="Arial" w:cs="Arial"/>
          <w:b/>
        </w:rPr>
        <w:t>  "No os angustiéis. Fiaros de Dios y fiaros de mí. En la casa de mi Padre hay muchas m</w:t>
      </w:r>
      <w:r w:rsidRPr="008C55F0">
        <w:rPr>
          <w:rStyle w:val="nfasis"/>
          <w:rFonts w:ascii="Arial" w:hAnsi="Arial" w:cs="Arial"/>
          <w:b/>
        </w:rPr>
        <w:t>o</w:t>
      </w:r>
      <w:r w:rsidRPr="008C55F0">
        <w:rPr>
          <w:rStyle w:val="nfasis"/>
          <w:rFonts w:ascii="Arial" w:hAnsi="Arial" w:cs="Arial"/>
          <w:b/>
        </w:rPr>
        <w:t>radas. Yo voy a prepararos lugar. Cuando vaya y os lo prepare, volveré para llevaron co</w:t>
      </w:r>
      <w:r w:rsidRPr="008C55F0">
        <w:rPr>
          <w:rStyle w:val="nfasis"/>
          <w:rFonts w:ascii="Arial" w:hAnsi="Arial" w:cs="Arial"/>
          <w:b/>
        </w:rPr>
        <w:t>n</w:t>
      </w:r>
      <w:r w:rsidRPr="008C55F0">
        <w:rPr>
          <w:rStyle w:val="nfasis"/>
          <w:rFonts w:ascii="Arial" w:hAnsi="Arial" w:cs="Arial"/>
          <w:b/>
        </w:rPr>
        <w:t>migo. Porque donde esté yo, allí estaréis voso</w:t>
      </w:r>
      <w:r w:rsidRPr="008C55F0">
        <w:rPr>
          <w:rStyle w:val="nfasis"/>
          <w:rFonts w:ascii="Arial" w:hAnsi="Arial" w:cs="Arial"/>
          <w:b/>
        </w:rPr>
        <w:softHyphen/>
        <w:t>tros".  (</w:t>
      </w:r>
      <w:proofErr w:type="spellStart"/>
      <w:r w:rsidRPr="008C55F0">
        <w:rPr>
          <w:rStyle w:val="nfasis"/>
          <w:rFonts w:ascii="Arial" w:hAnsi="Arial" w:cs="Arial"/>
          <w:b/>
        </w:rPr>
        <w:t>Jn.</w:t>
      </w:r>
      <w:proofErr w:type="spellEnd"/>
      <w:r w:rsidRPr="008C55F0">
        <w:rPr>
          <w:rStyle w:val="nfasis"/>
          <w:rFonts w:ascii="Arial" w:hAnsi="Arial" w:cs="Arial"/>
          <w:b/>
        </w:rPr>
        <w:t xml:space="preserve"> 14. 1-2).  "Salí del Padre y vine al mundo. Aho</w:t>
      </w:r>
      <w:r w:rsidRPr="008C55F0">
        <w:rPr>
          <w:rStyle w:val="nfasis"/>
          <w:rFonts w:ascii="Arial" w:hAnsi="Arial" w:cs="Arial"/>
          <w:b/>
        </w:rPr>
        <w:softHyphen/>
        <w:t>ra, dejo el mundo y me vuelvo al P</w:t>
      </w:r>
      <w:r w:rsidRPr="008C55F0">
        <w:rPr>
          <w:rStyle w:val="nfasis"/>
          <w:rFonts w:ascii="Arial" w:hAnsi="Arial" w:cs="Arial"/>
          <w:b/>
        </w:rPr>
        <w:t>a</w:t>
      </w:r>
      <w:r w:rsidRPr="008C55F0">
        <w:rPr>
          <w:rStyle w:val="nfasis"/>
          <w:rFonts w:ascii="Arial" w:hAnsi="Arial" w:cs="Arial"/>
          <w:b/>
        </w:rPr>
        <w:t>dre."  (</w:t>
      </w:r>
      <w:proofErr w:type="spellStart"/>
      <w:r w:rsidRPr="008C55F0">
        <w:rPr>
          <w:rStyle w:val="nfasis"/>
          <w:rFonts w:ascii="Arial" w:hAnsi="Arial" w:cs="Arial"/>
          <w:b/>
        </w:rPr>
        <w:t>Jn.</w:t>
      </w:r>
      <w:proofErr w:type="spellEnd"/>
      <w:r w:rsidRPr="008C55F0">
        <w:rPr>
          <w:rStyle w:val="nfasis"/>
          <w:rFonts w:ascii="Arial" w:hAnsi="Arial" w:cs="Arial"/>
          <w:b/>
        </w:rPr>
        <w:t xml:space="preserve"> 16. 27)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8C55F0">
        <w:rPr>
          <w:rFonts w:ascii="Arial" w:hAnsi="Arial" w:cs="Arial"/>
          <w:b/>
          <w:bCs/>
          <w:noProof/>
        </w:rPr>
        <w:drawing>
          <wp:inline distT="0" distB="0" distL="0" distR="0">
            <wp:extent cx="5256835" cy="2857500"/>
            <wp:effectExtent l="19050" t="0" r="965" b="0"/>
            <wp:docPr id="1" name="Imagen 1" descr="http://catequesis.lasalle.es/A/Plantilla_clip_image00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equesis.lasalle.es/A/Plantilla_clip_image004_0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3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8C55F0">
        <w:rPr>
          <w:rStyle w:val="Textoennegrita"/>
          <w:rFonts w:ascii="Arial" w:hAnsi="Arial" w:cs="Arial"/>
          <w:color w:val="FF0000"/>
        </w:rPr>
        <w:t>    Sentido de la glorificación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</w:t>
      </w:r>
      <w:r w:rsidRPr="008C55F0">
        <w:rPr>
          <w:rFonts w:ascii="Arial" w:hAnsi="Arial" w:cs="Arial"/>
          <w:b/>
        </w:rPr>
        <w:br/>
        <w:t>    La Ascensión culmina las jornadas pascuales. Jesús deja de estar en con</w:t>
      </w:r>
      <w:r w:rsidRPr="008C55F0">
        <w:rPr>
          <w:rFonts w:ascii="Arial" w:hAnsi="Arial" w:cs="Arial"/>
          <w:b/>
        </w:rPr>
        <w:softHyphen/>
        <w:t xml:space="preserve">tacto directo, y hasta visual, con sus seguidores. 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  Ellos han quedado confirmados en la fe que deben anunciar a los hombres. Para ello han recibido sus c</w:t>
      </w:r>
      <w:r w:rsidRPr="008C55F0">
        <w:rPr>
          <w:rFonts w:ascii="Arial" w:hAnsi="Arial" w:cs="Arial"/>
          <w:b/>
        </w:rPr>
        <w:t>o</w:t>
      </w:r>
      <w:r w:rsidRPr="008C55F0">
        <w:rPr>
          <w:rFonts w:ascii="Arial" w:hAnsi="Arial" w:cs="Arial"/>
          <w:b/>
        </w:rPr>
        <w:t>municacio</w:t>
      </w:r>
      <w:r w:rsidRPr="008C55F0">
        <w:rPr>
          <w:rFonts w:ascii="Arial" w:hAnsi="Arial" w:cs="Arial"/>
          <w:b/>
        </w:rPr>
        <w:softHyphen/>
        <w:t>nes durante un tiempo, que ha sido limi</w:t>
      </w:r>
      <w:r w:rsidRPr="008C55F0">
        <w:rPr>
          <w:rFonts w:ascii="Arial" w:hAnsi="Arial" w:cs="Arial"/>
          <w:b/>
        </w:rPr>
        <w:softHyphen/>
        <w:t>tado, según los planes de Dios.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   Con su partida, comienza una nueva etapa en el anuncio del Reino de Dios, tal como lo ente</w:t>
      </w:r>
      <w:r w:rsidRPr="008C55F0">
        <w:rPr>
          <w:rFonts w:ascii="Arial" w:hAnsi="Arial" w:cs="Arial"/>
          <w:b/>
        </w:rPr>
        <w:t>n</w:t>
      </w:r>
      <w:r w:rsidRPr="008C55F0">
        <w:rPr>
          <w:rFonts w:ascii="Arial" w:hAnsi="Arial" w:cs="Arial"/>
          <w:b/>
        </w:rPr>
        <w:t xml:space="preserve">dieron los Apóstoles y sus seguidores. 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 Sólo quedaba el cumplimiento de la prome</w:t>
      </w:r>
      <w:r w:rsidRPr="008C55F0">
        <w:rPr>
          <w:rFonts w:ascii="Arial" w:hAnsi="Arial" w:cs="Arial"/>
          <w:b/>
        </w:rPr>
        <w:softHyphen/>
        <w:t>sa de Jesús de la inmediata llega</w:t>
      </w:r>
      <w:r w:rsidRPr="008C55F0">
        <w:rPr>
          <w:rFonts w:ascii="Arial" w:hAnsi="Arial" w:cs="Arial"/>
          <w:b/>
        </w:rPr>
        <w:softHyphen/>
        <w:t>da del Espír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tu Santo.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 Al marchar, Jesús dejó a sus Apóstoles el mensaje, el mandato y el Espíritu.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C55F0">
        <w:rPr>
          <w:rStyle w:val="Textoennegrita"/>
          <w:rFonts w:ascii="Arial" w:hAnsi="Arial" w:cs="Arial"/>
          <w:color w:val="0070C0"/>
        </w:rPr>
        <w:t>El mensaje.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 Queda en su memoria, pues ellos han oído y han visto qué es lo que el Maes</w:t>
      </w:r>
      <w:r w:rsidRPr="008C55F0">
        <w:rPr>
          <w:rFonts w:ascii="Arial" w:hAnsi="Arial" w:cs="Arial"/>
          <w:b/>
        </w:rPr>
        <w:softHyphen/>
        <w:t>tro ha hecho en favor del R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ino de Dios que ha anunciado.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No es una doctrina teológica ni filosófi</w:t>
      </w:r>
      <w:r w:rsidRPr="008C55F0">
        <w:rPr>
          <w:rFonts w:ascii="Arial" w:hAnsi="Arial" w:cs="Arial"/>
          <w:b/>
        </w:rPr>
        <w:softHyphen/>
        <w:t>ca. Es un mensaje de vida y de conver</w:t>
      </w:r>
      <w:r w:rsidRPr="008C55F0">
        <w:rPr>
          <w:rFonts w:ascii="Arial" w:hAnsi="Arial" w:cs="Arial"/>
          <w:b/>
        </w:rPr>
        <w:softHyphen/>
        <w:t>sión. Es el mensaje del amor y de la paz, de la salvación y de la vida.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El último testimonio sobre el Reino de Dios ha sido el de su muerte.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  <w:r w:rsidRPr="008C55F0">
        <w:rPr>
          <w:rStyle w:val="Textoennegrita"/>
          <w:rFonts w:ascii="Arial" w:hAnsi="Arial" w:cs="Arial"/>
          <w:color w:val="0070C0"/>
        </w:rPr>
        <w:t xml:space="preserve"> El mandato</w:t>
      </w:r>
      <w:r w:rsidRPr="008C55F0">
        <w:rPr>
          <w:rFonts w:ascii="Arial" w:hAnsi="Arial" w:cs="Arial"/>
          <w:b/>
          <w:color w:val="0070C0"/>
        </w:rPr>
        <w:t xml:space="preserve">. 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0070C0"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 Lo reciben al marchar Jesús. Les dice que vayan por todo el mundo, que anun</w:t>
      </w:r>
      <w:r w:rsidRPr="008C55F0">
        <w:rPr>
          <w:rFonts w:ascii="Arial" w:hAnsi="Arial" w:cs="Arial"/>
          <w:b/>
        </w:rPr>
        <w:softHyphen/>
        <w:t>cien el R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ino a todos los hombres, que hagan discípulos nada menos que en favor de un crucificado, que abran el sendero de Dios a todos los hombres de buena voluntad.  Es un mandato gr</w:t>
      </w:r>
      <w:r w:rsidRPr="008C55F0">
        <w:rPr>
          <w:rFonts w:ascii="Arial" w:hAnsi="Arial" w:cs="Arial"/>
          <w:b/>
        </w:rPr>
        <w:t>a</w:t>
      </w:r>
      <w:r w:rsidRPr="008C55F0">
        <w:rPr>
          <w:rFonts w:ascii="Arial" w:hAnsi="Arial" w:cs="Arial"/>
          <w:b/>
        </w:rPr>
        <w:t>tuito, universal, gozo</w:t>
      </w:r>
      <w:r w:rsidRPr="008C55F0">
        <w:rPr>
          <w:rFonts w:ascii="Arial" w:hAnsi="Arial" w:cs="Arial"/>
          <w:b/>
        </w:rPr>
        <w:softHyphen/>
        <w:t>so, transformador, pro</w:t>
      </w:r>
      <w:r w:rsidRPr="008C55F0">
        <w:rPr>
          <w:rFonts w:ascii="Arial" w:hAnsi="Arial" w:cs="Arial"/>
          <w:b/>
        </w:rPr>
        <w:softHyphen/>
        <w:t>yectado hacia la salvación última.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70C0"/>
        </w:rPr>
      </w:pPr>
      <w:r w:rsidRPr="008C55F0">
        <w:rPr>
          <w:rStyle w:val="Textoennegrita"/>
          <w:rFonts w:ascii="Arial" w:hAnsi="Arial" w:cs="Arial"/>
          <w:color w:val="0070C0"/>
        </w:rPr>
        <w:lastRenderedPageBreak/>
        <w:t>El</w:t>
      </w:r>
      <w:r>
        <w:rPr>
          <w:rStyle w:val="Textoennegrita"/>
          <w:rFonts w:ascii="Arial" w:hAnsi="Arial" w:cs="Arial"/>
          <w:color w:val="0070C0"/>
        </w:rPr>
        <w:t xml:space="preserve"> anuncio del </w:t>
      </w:r>
      <w:r w:rsidRPr="008C55F0">
        <w:rPr>
          <w:rStyle w:val="Textoennegrita"/>
          <w:rFonts w:ascii="Arial" w:hAnsi="Arial" w:cs="Arial"/>
          <w:color w:val="0070C0"/>
        </w:rPr>
        <w:t xml:space="preserve"> Espíritu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  Es el que recibirán con abundancia al llegar el consolador tantas veces prome</w:t>
      </w:r>
      <w:r w:rsidRPr="008C55F0">
        <w:rPr>
          <w:rFonts w:ascii="Arial" w:hAnsi="Arial" w:cs="Arial"/>
          <w:b/>
        </w:rPr>
        <w:softHyphen/>
        <w:t>tidos. E</w:t>
      </w:r>
      <w:r w:rsidRPr="008C55F0">
        <w:rPr>
          <w:rFonts w:ascii="Arial" w:hAnsi="Arial" w:cs="Arial"/>
          <w:b/>
        </w:rPr>
        <w:t>n</w:t>
      </w:r>
      <w:r w:rsidRPr="008C55F0">
        <w:rPr>
          <w:rFonts w:ascii="Arial" w:hAnsi="Arial" w:cs="Arial"/>
          <w:b/>
        </w:rPr>
        <w:t>tonces se term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narán todas las dudas y se superarán todas las debilida</w:t>
      </w:r>
      <w:r w:rsidRPr="008C55F0">
        <w:rPr>
          <w:rFonts w:ascii="Arial" w:hAnsi="Arial" w:cs="Arial"/>
          <w:b/>
        </w:rPr>
        <w:softHyphen/>
        <w:t>des. Se entenderá del todo que "</w:t>
      </w:r>
      <w:r w:rsidRPr="008C55F0">
        <w:rPr>
          <w:rStyle w:val="nfasis"/>
          <w:rFonts w:ascii="Arial" w:hAnsi="Arial" w:cs="Arial"/>
          <w:b/>
        </w:rPr>
        <w:t>Jesús era el Señor" Dios de Dios, luz de luz, Dios verdadero de Dios verd</w:t>
      </w:r>
      <w:r w:rsidRPr="008C55F0">
        <w:rPr>
          <w:rStyle w:val="nfasis"/>
          <w:rFonts w:ascii="Arial" w:hAnsi="Arial" w:cs="Arial"/>
          <w:b/>
        </w:rPr>
        <w:t>a</w:t>
      </w:r>
      <w:r w:rsidRPr="008C55F0">
        <w:rPr>
          <w:rStyle w:val="nfasis"/>
          <w:rFonts w:ascii="Arial" w:hAnsi="Arial" w:cs="Arial"/>
          <w:b/>
        </w:rPr>
        <w:t>dero</w:t>
      </w:r>
      <w:r w:rsidRPr="008C55F0">
        <w:rPr>
          <w:rFonts w:ascii="Arial" w:hAnsi="Arial" w:cs="Arial"/>
          <w:b/>
        </w:rPr>
        <w:t>" según el Símbolo de Nicea. Su fuerza interior se comunicará a todos los que con ellos se pongan en contacto y muchos irán entrando poco a poco en el Reino de Dios y segui</w:t>
      </w:r>
      <w:r w:rsidRPr="008C55F0">
        <w:rPr>
          <w:rFonts w:ascii="Arial" w:hAnsi="Arial" w:cs="Arial"/>
          <w:b/>
        </w:rPr>
        <w:softHyphen/>
        <w:t>rán a lo largo de los siglos y en toda la extensión de la tierra, sembrando la fe y la verdad.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8C55F0">
        <w:rPr>
          <w:rStyle w:val="Textoennegrita"/>
          <w:rFonts w:ascii="Arial" w:hAnsi="Arial" w:cs="Arial"/>
          <w:color w:val="FF0000"/>
        </w:rPr>
        <w:t xml:space="preserve">   Sentado a la derecha del Padre 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  Jesús subió a los cielos, donde está sentado a la derecha del Padre, con total honor y majestad. Esos conceptos de "derecha del Pa</w:t>
      </w:r>
      <w:r w:rsidRPr="008C55F0">
        <w:rPr>
          <w:rFonts w:ascii="Arial" w:hAnsi="Arial" w:cs="Arial"/>
          <w:b/>
        </w:rPr>
        <w:softHyphen/>
        <w:t>dre," que equivalen el de "glorificación", de "poder y de majestad", "dignidad", "honor", son referencias a los Profe</w:t>
      </w:r>
      <w:r w:rsidRPr="008C55F0">
        <w:rPr>
          <w:rFonts w:ascii="Arial" w:hAnsi="Arial" w:cs="Arial"/>
          <w:b/>
        </w:rPr>
        <w:softHyphen/>
        <w:t>tas, de modo esp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cial a Isaías (</w:t>
      </w:r>
      <w:proofErr w:type="spellStart"/>
      <w:r w:rsidRPr="008C55F0">
        <w:rPr>
          <w:rFonts w:ascii="Arial" w:hAnsi="Arial" w:cs="Arial"/>
          <w:b/>
        </w:rPr>
        <w:t>Is.</w:t>
      </w:r>
      <w:proofErr w:type="spellEnd"/>
      <w:r w:rsidRPr="008C55F0">
        <w:rPr>
          <w:rFonts w:ascii="Arial" w:hAnsi="Arial" w:cs="Arial"/>
          <w:b/>
        </w:rPr>
        <w:t xml:space="preserve"> 40. 12; 44, 24; 45. 17; 63. 1; etc.) o a Daniel (</w:t>
      </w:r>
      <w:proofErr w:type="spellStart"/>
      <w:r w:rsidRPr="008C55F0">
        <w:rPr>
          <w:rFonts w:ascii="Arial" w:hAnsi="Arial" w:cs="Arial"/>
          <w:b/>
        </w:rPr>
        <w:t>Dn.</w:t>
      </w:r>
      <w:proofErr w:type="spellEnd"/>
      <w:r w:rsidRPr="008C55F0">
        <w:rPr>
          <w:rFonts w:ascii="Arial" w:hAnsi="Arial" w:cs="Arial"/>
          <w:b/>
        </w:rPr>
        <w:t xml:space="preserve"> 7. 14). Aparece la expresión en los Salmos (</w:t>
      </w:r>
      <w:proofErr w:type="spellStart"/>
      <w:r w:rsidRPr="008C55F0">
        <w:rPr>
          <w:rFonts w:ascii="Arial" w:hAnsi="Arial" w:cs="Arial"/>
          <w:b/>
        </w:rPr>
        <w:t>Sal.</w:t>
      </w:r>
      <w:proofErr w:type="spellEnd"/>
      <w:r w:rsidRPr="008C55F0">
        <w:rPr>
          <w:rFonts w:ascii="Arial" w:hAnsi="Arial" w:cs="Arial"/>
          <w:b/>
        </w:rPr>
        <w:t xml:space="preserve"> 109.1). Y es usada reite</w:t>
      </w:r>
      <w:r w:rsidRPr="008C55F0">
        <w:rPr>
          <w:rFonts w:ascii="Arial" w:hAnsi="Arial" w:cs="Arial"/>
          <w:b/>
        </w:rPr>
        <w:softHyphen/>
        <w:t>radamen</w:t>
      </w:r>
      <w:r w:rsidRPr="008C55F0">
        <w:rPr>
          <w:rFonts w:ascii="Arial" w:hAnsi="Arial" w:cs="Arial"/>
          <w:b/>
        </w:rPr>
        <w:softHyphen/>
        <w:t xml:space="preserve">te por San Pablo: Ef. 4. 8; </w:t>
      </w:r>
      <w:proofErr w:type="spellStart"/>
      <w:r w:rsidRPr="008C55F0">
        <w:rPr>
          <w:rFonts w:ascii="Arial" w:hAnsi="Arial" w:cs="Arial"/>
          <w:b/>
        </w:rPr>
        <w:t>Hebr</w:t>
      </w:r>
      <w:proofErr w:type="spellEnd"/>
      <w:r w:rsidRPr="008C55F0">
        <w:rPr>
          <w:rFonts w:ascii="Arial" w:hAnsi="Arial" w:cs="Arial"/>
          <w:b/>
        </w:rPr>
        <w:t xml:space="preserve">. 4. 14; y por otros autores: </w:t>
      </w:r>
      <w:proofErr w:type="spellStart"/>
      <w:r w:rsidRPr="008C55F0">
        <w:rPr>
          <w:rFonts w:ascii="Arial" w:hAnsi="Arial" w:cs="Arial"/>
          <w:b/>
        </w:rPr>
        <w:t>Lc.</w:t>
      </w:r>
      <w:proofErr w:type="spellEnd"/>
      <w:r w:rsidRPr="008C55F0">
        <w:rPr>
          <w:rFonts w:ascii="Arial" w:hAnsi="Arial" w:cs="Arial"/>
          <w:b/>
        </w:rPr>
        <w:t xml:space="preserve"> 24 .51; </w:t>
      </w:r>
      <w:proofErr w:type="spellStart"/>
      <w:r w:rsidRPr="008C55F0">
        <w:rPr>
          <w:rFonts w:ascii="Arial" w:hAnsi="Arial" w:cs="Arial"/>
          <w:b/>
        </w:rPr>
        <w:t>Hech</w:t>
      </w:r>
      <w:proofErr w:type="spellEnd"/>
      <w:r w:rsidRPr="008C55F0">
        <w:rPr>
          <w:rFonts w:ascii="Arial" w:hAnsi="Arial" w:cs="Arial"/>
          <w:b/>
        </w:rPr>
        <w:t xml:space="preserve">. 1. 9 y 1 </w:t>
      </w:r>
      <w:proofErr w:type="spellStart"/>
      <w:r w:rsidRPr="008C55F0">
        <w:rPr>
          <w:rFonts w:ascii="Arial" w:hAnsi="Arial" w:cs="Arial"/>
          <w:b/>
        </w:rPr>
        <w:t>Petr</w:t>
      </w:r>
      <w:proofErr w:type="spellEnd"/>
      <w:r w:rsidRPr="008C55F0">
        <w:rPr>
          <w:rFonts w:ascii="Arial" w:hAnsi="Arial" w:cs="Arial"/>
          <w:b/>
        </w:rPr>
        <w:t>. 3. 22.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  Aunque a nosotros nos recuerda las dignidades y poderes humanos, no cabe duda de que en los oídos de los inmediatos seguidores de Jesús, como en los oídos judíos ilustr</w:t>
      </w:r>
      <w:r w:rsidRPr="008C55F0">
        <w:rPr>
          <w:rFonts w:ascii="Arial" w:hAnsi="Arial" w:cs="Arial"/>
          <w:b/>
        </w:rPr>
        <w:t>a</w:t>
      </w:r>
      <w:r w:rsidRPr="008C55F0">
        <w:rPr>
          <w:rFonts w:ascii="Arial" w:hAnsi="Arial" w:cs="Arial"/>
          <w:b/>
        </w:rPr>
        <w:t>dos, el sentido era más profundo y mist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rioso. Indicaba el poder glorioso de Dios Señor, el triunfo apoteósico del Hijo del hombre.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  Por eso la "Ascensión a los cielos", en el lenguaje cristiano, equivale al reconoci</w:t>
      </w:r>
      <w:r w:rsidRPr="008C55F0">
        <w:rPr>
          <w:rFonts w:ascii="Arial" w:hAnsi="Arial" w:cs="Arial"/>
          <w:b/>
        </w:rPr>
        <w:softHyphen/>
        <w:t>miento de dignidad div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na de Jesús. Ese es el sentido cristiano de la glorifi</w:t>
      </w:r>
      <w:r w:rsidRPr="008C55F0">
        <w:rPr>
          <w:rFonts w:ascii="Arial" w:hAnsi="Arial" w:cs="Arial"/>
          <w:b/>
        </w:rPr>
        <w:softHyphen/>
        <w:t>cación de Jesús "a la derecha del Pa</w:t>
      </w:r>
      <w:r w:rsidRPr="008C55F0">
        <w:rPr>
          <w:rFonts w:ascii="Arial" w:hAnsi="Arial" w:cs="Arial"/>
          <w:b/>
        </w:rPr>
        <w:softHyphen/>
        <w:t>dre", al llegar a la plenitud de su Reino. Al margen de las metáforas o símb</w:t>
      </w:r>
      <w:r w:rsidRPr="008C55F0">
        <w:rPr>
          <w:rFonts w:ascii="Arial" w:hAnsi="Arial" w:cs="Arial"/>
          <w:b/>
        </w:rPr>
        <w:t>o</w:t>
      </w:r>
      <w:r w:rsidRPr="008C55F0">
        <w:rPr>
          <w:rFonts w:ascii="Arial" w:hAnsi="Arial" w:cs="Arial"/>
          <w:b/>
        </w:rPr>
        <w:t>los triunfales, sign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fica el reconocimiento de la obra salvadora.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  Y de esa forma, Jesús se convierte en el gran Intercesor de los hombres ante Dios y en el fiel Mediador para que la salvación se realice. Por eso, en la tierra le miramos como "c</w:t>
      </w:r>
      <w:r w:rsidRPr="008C55F0">
        <w:rPr>
          <w:rFonts w:ascii="Arial" w:hAnsi="Arial" w:cs="Arial"/>
          <w:b/>
        </w:rPr>
        <w:t>a</w:t>
      </w:r>
      <w:r w:rsidRPr="008C55F0">
        <w:rPr>
          <w:rFonts w:ascii="Arial" w:hAnsi="Arial" w:cs="Arial"/>
          <w:b/>
        </w:rPr>
        <w:t>mino, como verdad, y como vida". Pero en el cielo se presen</w:t>
      </w:r>
      <w:r w:rsidRPr="008C55F0">
        <w:rPr>
          <w:rFonts w:ascii="Arial" w:hAnsi="Arial" w:cs="Arial"/>
          <w:b/>
        </w:rPr>
        <w:softHyphen/>
        <w:t>ta como esperanza de los hombres y como garantía de nuestra eterna vida de res</w:t>
      </w:r>
      <w:r w:rsidRPr="008C55F0">
        <w:rPr>
          <w:rFonts w:ascii="Arial" w:hAnsi="Arial" w:cs="Arial"/>
          <w:b/>
        </w:rPr>
        <w:t>u</w:t>
      </w:r>
      <w:r w:rsidRPr="008C55F0">
        <w:rPr>
          <w:rFonts w:ascii="Arial" w:hAnsi="Arial" w:cs="Arial"/>
          <w:b/>
        </w:rPr>
        <w:t>citados.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La presencia de Jesús en el cielo es compatible con su permanencia real entre los ho</w:t>
      </w:r>
      <w:r w:rsidRPr="008C55F0">
        <w:rPr>
          <w:rFonts w:ascii="Arial" w:hAnsi="Arial" w:cs="Arial"/>
          <w:b/>
        </w:rPr>
        <w:t>m</w:t>
      </w:r>
      <w:r w:rsidRPr="008C55F0">
        <w:rPr>
          <w:rFonts w:ascii="Arial" w:hAnsi="Arial" w:cs="Arial"/>
          <w:b/>
        </w:rPr>
        <w:t>bres. El creyente tiene la fe firme de que Jesús vive entre los hombres en la tierra. Y pone como funda</w:t>
      </w:r>
      <w:r w:rsidRPr="008C55F0">
        <w:rPr>
          <w:rFonts w:ascii="Arial" w:hAnsi="Arial" w:cs="Arial"/>
          <w:b/>
        </w:rPr>
        <w:softHyphen/>
        <w:t>mento de esa fe el hecho cierto y claro de que Jesús ha resucitado y ha subido a los cielos, desde donde vendrá a juzgar con poder y majestad. Sin la fe firme en la Res</w:t>
      </w:r>
      <w:r w:rsidRPr="008C55F0">
        <w:rPr>
          <w:rFonts w:ascii="Arial" w:hAnsi="Arial" w:cs="Arial"/>
          <w:b/>
        </w:rPr>
        <w:t>u</w:t>
      </w:r>
      <w:r w:rsidRPr="008C55F0">
        <w:rPr>
          <w:rFonts w:ascii="Arial" w:hAnsi="Arial" w:cs="Arial"/>
          <w:b/>
        </w:rPr>
        <w:t>rrección, todo el resto de las creencias cristianas que</w:t>
      </w:r>
      <w:r w:rsidRPr="008C55F0">
        <w:rPr>
          <w:rFonts w:ascii="Arial" w:hAnsi="Arial" w:cs="Arial"/>
          <w:b/>
        </w:rPr>
        <w:softHyphen/>
        <w:t>darían totalmente vacías de conten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do. Pero la “resurrección” no quedaría lógicamente completa, si no se habla de la “glorif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cación”, es decir si Jesús no llega a su Reino, si no hay "Ascensión" a los cielos.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FF0000"/>
        </w:rPr>
      </w:pPr>
      <w:r w:rsidRPr="008C55F0">
        <w:rPr>
          <w:rStyle w:val="Textoennegrita"/>
          <w:rFonts w:ascii="Arial" w:hAnsi="Arial" w:cs="Arial"/>
          <w:color w:val="FF0000"/>
        </w:rPr>
        <w:t>Expresiones escatológicas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 En referencia a la Ascensión, el men</w:t>
      </w:r>
      <w:r w:rsidRPr="008C55F0">
        <w:rPr>
          <w:rFonts w:ascii="Arial" w:hAnsi="Arial" w:cs="Arial"/>
          <w:b/>
        </w:rPr>
        <w:softHyphen/>
        <w:t>saje cristiano multiplica sus alusiones escatológicas, cuyo sentido es muy profundo y misterioso, pero cuya formulación apenas si puede real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zarse si no es por medio de metáf</w:t>
      </w:r>
      <w:r w:rsidRPr="008C55F0">
        <w:rPr>
          <w:rFonts w:ascii="Arial" w:hAnsi="Arial" w:cs="Arial"/>
          <w:b/>
        </w:rPr>
        <w:t>o</w:t>
      </w:r>
      <w:r w:rsidRPr="008C55F0">
        <w:rPr>
          <w:rFonts w:ascii="Arial" w:hAnsi="Arial" w:cs="Arial"/>
          <w:b/>
        </w:rPr>
        <w:t>ras.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 xml:space="preserve">    El texto bíblico y, por lo tanto la </w:t>
      </w:r>
      <w:proofErr w:type="spellStart"/>
      <w:r w:rsidRPr="008C55F0">
        <w:rPr>
          <w:rFonts w:ascii="Arial" w:hAnsi="Arial" w:cs="Arial"/>
          <w:b/>
        </w:rPr>
        <w:t>rel</w:t>
      </w:r>
      <w:r w:rsidRPr="008C55F0">
        <w:rPr>
          <w:rFonts w:ascii="Arial" w:hAnsi="Arial" w:cs="Arial"/>
          <w:b/>
        </w:rPr>
        <w:softHyphen/>
        <w:t>gión</w:t>
      </w:r>
      <w:proofErr w:type="spellEnd"/>
      <w:r w:rsidRPr="008C55F0">
        <w:rPr>
          <w:rFonts w:ascii="Arial" w:hAnsi="Arial" w:cs="Arial"/>
          <w:b/>
        </w:rPr>
        <w:t xml:space="preserve"> cristiana, usa frecuentemente ex</w:t>
      </w:r>
      <w:r w:rsidRPr="008C55F0">
        <w:rPr>
          <w:rFonts w:ascii="Arial" w:hAnsi="Arial" w:cs="Arial"/>
          <w:b/>
        </w:rPr>
        <w:softHyphen/>
        <w:t>presiones y conceptos necesarios para explicar el mensaje de Jesús. A veces esas expresiones prec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san aclaraciones que se mueven entre el simbolismo del lenguaje y la abstracción de los conceptos.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  Debemos hacer un esfuerzo para enten</w:t>
      </w:r>
      <w:r w:rsidRPr="008C55F0">
        <w:rPr>
          <w:rFonts w:ascii="Arial" w:hAnsi="Arial" w:cs="Arial"/>
          <w:b/>
        </w:rPr>
        <w:softHyphen/>
        <w:t>der lenguaje y conceptos, sobre todo cuando se trata de formar las conciencias y las inteligencias de los niños y jóvenes. Y debemos p</w:t>
      </w:r>
      <w:r w:rsidRPr="008C55F0">
        <w:rPr>
          <w:rFonts w:ascii="Arial" w:hAnsi="Arial" w:cs="Arial"/>
          <w:b/>
        </w:rPr>
        <w:t>o</w:t>
      </w:r>
      <w:r w:rsidRPr="008C55F0">
        <w:rPr>
          <w:rFonts w:ascii="Arial" w:hAnsi="Arial" w:cs="Arial"/>
          <w:b/>
        </w:rPr>
        <w:t>nernos a igual distancia de los relatos ingenuos y de las explicaciones místicas, simból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cas o esotéricas.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lastRenderedPageBreak/>
        <w:t>     Debemos hablar con terminologías plenamente evangélicas.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  - Que Jesús "</w:t>
      </w:r>
      <w:r w:rsidRPr="008C55F0">
        <w:rPr>
          <w:rStyle w:val="nfasis"/>
          <w:rFonts w:ascii="Arial" w:hAnsi="Arial" w:cs="Arial"/>
          <w:b/>
        </w:rPr>
        <w:t>subió a los cielos</w:t>
      </w:r>
      <w:r w:rsidRPr="008C55F0">
        <w:rPr>
          <w:rFonts w:ascii="Arial" w:hAnsi="Arial" w:cs="Arial"/>
          <w:b/>
        </w:rPr>
        <w:t>", hay que entenderlo como un modo de decir que llegó a la gl</w:t>
      </w:r>
      <w:r w:rsidRPr="008C55F0">
        <w:rPr>
          <w:rFonts w:ascii="Arial" w:hAnsi="Arial" w:cs="Arial"/>
          <w:b/>
        </w:rPr>
        <w:t>o</w:t>
      </w:r>
      <w:r w:rsidRPr="008C55F0">
        <w:rPr>
          <w:rFonts w:ascii="Arial" w:hAnsi="Arial" w:cs="Arial"/>
          <w:b/>
        </w:rPr>
        <w:t>ria y al honor que, por ser Dios, merece de todas las criaturas.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El concepto “astronómico" de firmamen</w:t>
      </w:r>
      <w:r w:rsidRPr="008C55F0">
        <w:rPr>
          <w:rFonts w:ascii="Arial" w:hAnsi="Arial" w:cs="Arial"/>
          <w:b/>
        </w:rPr>
        <w:softHyphen/>
        <w:t>to, o de cosmos, debe ser identifica</w:t>
      </w:r>
      <w:r w:rsidRPr="008C55F0">
        <w:rPr>
          <w:rFonts w:ascii="Arial" w:hAnsi="Arial" w:cs="Arial"/>
          <w:b/>
        </w:rPr>
        <w:softHyphen/>
        <w:t>do con el de "patria eterna, gloria, paraíso, estado de unión con Dios". Es preci</w:t>
      </w:r>
      <w:r w:rsidRPr="008C55F0">
        <w:rPr>
          <w:rFonts w:ascii="Arial" w:hAnsi="Arial" w:cs="Arial"/>
          <w:b/>
        </w:rPr>
        <w:softHyphen/>
        <w:t>so superar la simple idea de elevación física por encima de las nubes.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Hemos de hacer un esfuerzo para no quedarnos en interpretaciones ingenuas, como si, por e</w:t>
      </w:r>
      <w:r w:rsidRPr="008C55F0">
        <w:rPr>
          <w:rFonts w:ascii="Arial" w:hAnsi="Arial" w:cs="Arial"/>
          <w:b/>
        </w:rPr>
        <w:t>n</w:t>
      </w:r>
      <w:r w:rsidRPr="008C55F0">
        <w:rPr>
          <w:rFonts w:ascii="Arial" w:hAnsi="Arial" w:cs="Arial"/>
          <w:b/>
        </w:rPr>
        <w:t>cima de los montes y de las nubes, existiera otro mundo en el cual se puede calcular la distancia o el tiem</w:t>
      </w:r>
      <w:r w:rsidRPr="008C55F0">
        <w:rPr>
          <w:rFonts w:ascii="Arial" w:hAnsi="Arial" w:cs="Arial"/>
          <w:b/>
        </w:rPr>
        <w:softHyphen/>
        <w:t>po.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 xml:space="preserve">  </w:t>
      </w:r>
      <w:r w:rsidRPr="008C55F0">
        <w:rPr>
          <w:rFonts w:ascii="Arial" w:hAnsi="Arial" w:cs="Arial"/>
          <w:b/>
        </w:rPr>
        <w:br/>
        <w:t>  -  La expresión "</w:t>
      </w:r>
      <w:r w:rsidRPr="008C55F0">
        <w:rPr>
          <w:rStyle w:val="nfasis"/>
          <w:rFonts w:ascii="Arial" w:hAnsi="Arial" w:cs="Arial"/>
          <w:b/>
        </w:rPr>
        <w:t>derecha del Padre</w:t>
      </w:r>
      <w:r w:rsidRPr="008C55F0">
        <w:rPr>
          <w:rFonts w:ascii="Arial" w:hAnsi="Arial" w:cs="Arial"/>
          <w:b/>
        </w:rPr>
        <w:t>", y no "izquierda", expresa la idea de prefe</w:t>
      </w:r>
      <w:r w:rsidRPr="008C55F0">
        <w:rPr>
          <w:rFonts w:ascii="Arial" w:hAnsi="Arial" w:cs="Arial"/>
          <w:b/>
        </w:rPr>
        <w:softHyphen/>
        <w:t>rencia, de supr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macía, de plenitud, y no alude a la simple posición material,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Jesús se encuentra desde su Ascen</w:t>
      </w:r>
      <w:r w:rsidRPr="008C55F0">
        <w:rPr>
          <w:rFonts w:ascii="Arial" w:hAnsi="Arial" w:cs="Arial"/>
          <w:b/>
        </w:rPr>
        <w:softHyphen/>
        <w:t>sión en la dignidad divina que le corresponde. En ella est</w:t>
      </w:r>
      <w:r w:rsidRPr="008C55F0">
        <w:rPr>
          <w:rFonts w:ascii="Arial" w:hAnsi="Arial" w:cs="Arial"/>
          <w:b/>
        </w:rPr>
        <w:t>a</w:t>
      </w:r>
      <w:r w:rsidRPr="008C55F0">
        <w:rPr>
          <w:rFonts w:ascii="Arial" w:hAnsi="Arial" w:cs="Arial"/>
          <w:b/>
        </w:rPr>
        <w:t>ba antes de su veni</w:t>
      </w:r>
      <w:r w:rsidRPr="008C55F0">
        <w:rPr>
          <w:rFonts w:ascii="Arial" w:hAnsi="Arial" w:cs="Arial"/>
          <w:b/>
        </w:rPr>
        <w:softHyphen/>
        <w:t>da al mundo, cuando se encarnó en el seno de María Santísima, y en ella vuel</w:t>
      </w:r>
      <w:r w:rsidRPr="008C55F0">
        <w:rPr>
          <w:rFonts w:ascii="Arial" w:hAnsi="Arial" w:cs="Arial"/>
          <w:b/>
        </w:rPr>
        <w:softHyphen/>
        <w:t>ve al resucitar de entre los muertos y volver al lugar de donde ha salido.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En esa situación se halla como Dios, pero también como hombre glorificado que sigue unido a la divin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dad.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 - El que esté "</w:t>
      </w:r>
      <w:r w:rsidRPr="008C55F0">
        <w:rPr>
          <w:rStyle w:val="nfasis"/>
          <w:rFonts w:ascii="Arial" w:hAnsi="Arial" w:cs="Arial"/>
          <w:b/>
        </w:rPr>
        <w:t>sentado</w:t>
      </w:r>
      <w:r w:rsidRPr="008C55F0">
        <w:rPr>
          <w:rFonts w:ascii="Arial" w:hAnsi="Arial" w:cs="Arial"/>
          <w:b/>
        </w:rPr>
        <w:t>", implica la per</w:t>
      </w:r>
      <w:r w:rsidRPr="008C55F0">
        <w:rPr>
          <w:rFonts w:ascii="Arial" w:hAnsi="Arial" w:cs="Arial"/>
          <w:b/>
        </w:rPr>
        <w:softHyphen/>
        <w:t>manencia definitiva, es decir la situación de estab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lidad, de estabil</w:t>
      </w:r>
      <w:r w:rsidRPr="008C55F0">
        <w:rPr>
          <w:rFonts w:ascii="Arial" w:hAnsi="Arial" w:cs="Arial"/>
          <w:b/>
        </w:rPr>
        <w:t>i</w:t>
      </w:r>
      <w:r w:rsidRPr="008C55F0">
        <w:rPr>
          <w:rFonts w:ascii="Arial" w:hAnsi="Arial" w:cs="Arial"/>
          <w:b/>
        </w:rPr>
        <w:t>dad absoluta, que da la seguridad a sus seguidores de su fidelidad, de su perseverancia, de su inmutabilidad divina.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 - El término mismo de "</w:t>
      </w:r>
      <w:r w:rsidRPr="008C55F0">
        <w:rPr>
          <w:rStyle w:val="nfasis"/>
          <w:rFonts w:ascii="Arial" w:hAnsi="Arial" w:cs="Arial"/>
          <w:b/>
        </w:rPr>
        <w:t>juzgar a los vivos y a los muertos</w:t>
      </w:r>
      <w:r w:rsidRPr="008C55F0">
        <w:rPr>
          <w:rFonts w:ascii="Arial" w:hAnsi="Arial" w:cs="Arial"/>
          <w:b/>
        </w:rPr>
        <w:t>" por parte de Cris</w:t>
      </w:r>
      <w:r w:rsidRPr="008C55F0">
        <w:rPr>
          <w:rFonts w:ascii="Arial" w:hAnsi="Arial" w:cs="Arial"/>
          <w:b/>
        </w:rPr>
        <w:softHyphen/>
        <w:t>to en su gloria, se halla por encima de cualquier dimensión material, jurídica o reivindicativa.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Cristo en su Reino se convierte en la referencia de todo ser humano, por el cual el dio la vida y luego la recuperó para poseerla para siempre.</w:t>
      </w: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br/>
        <w:t>   Esa referencia con Jesús en su Reino es la cumbre de las otras referencias: en el trabajo, en el sufrimiento, en la solida</w:t>
      </w:r>
      <w:r w:rsidRPr="008C55F0">
        <w:rPr>
          <w:rFonts w:ascii="Arial" w:hAnsi="Arial" w:cs="Arial"/>
          <w:b/>
        </w:rPr>
        <w:softHyphen/>
        <w:t>ridad, en la confianza, en las alegrías del mundo, etc. Cristo es modelo en su vida terrena. Pero la cumbre de esa "ejempla</w:t>
      </w:r>
      <w:r w:rsidRPr="008C55F0">
        <w:rPr>
          <w:rFonts w:ascii="Arial" w:hAnsi="Arial" w:cs="Arial"/>
          <w:b/>
        </w:rPr>
        <w:softHyphen/>
        <w:t>ridad" se halla en su vida glorificada, paradigma y anhelo de todo cristiano.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 - Y que juzgará "</w:t>
      </w:r>
      <w:r w:rsidRPr="008C55F0">
        <w:rPr>
          <w:rStyle w:val="nfasis"/>
          <w:rFonts w:ascii="Arial" w:hAnsi="Arial" w:cs="Arial"/>
          <w:b/>
        </w:rPr>
        <w:t>con poder y majestad</w:t>
      </w:r>
      <w:r w:rsidRPr="008C55F0">
        <w:rPr>
          <w:rFonts w:ascii="Arial" w:hAnsi="Arial" w:cs="Arial"/>
          <w:b/>
        </w:rPr>
        <w:t>" quiere decir que no se ha terminado la Historia de la sa</w:t>
      </w:r>
      <w:r w:rsidRPr="008C55F0">
        <w:rPr>
          <w:rFonts w:ascii="Arial" w:hAnsi="Arial" w:cs="Arial"/>
          <w:b/>
        </w:rPr>
        <w:t>l</w:t>
      </w:r>
      <w:r w:rsidRPr="008C55F0">
        <w:rPr>
          <w:rFonts w:ascii="Arial" w:hAnsi="Arial" w:cs="Arial"/>
          <w:b/>
        </w:rPr>
        <w:t>vación, sino que continua mientras sus seguidores cami</w:t>
      </w:r>
      <w:r w:rsidRPr="008C55F0">
        <w:rPr>
          <w:rFonts w:ascii="Arial" w:hAnsi="Arial" w:cs="Arial"/>
          <w:b/>
        </w:rPr>
        <w:softHyphen/>
        <w:t>nan por la tierra en espera de su venida, para dar culminación a la vida de los hombres.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C55F0">
        <w:rPr>
          <w:rFonts w:ascii="Arial" w:hAnsi="Arial" w:cs="Arial"/>
          <w:b/>
        </w:rPr>
        <w:t>  -  Su "</w:t>
      </w:r>
      <w:r w:rsidRPr="008C55F0">
        <w:rPr>
          <w:rStyle w:val="nfasis"/>
          <w:rFonts w:ascii="Arial" w:hAnsi="Arial" w:cs="Arial"/>
          <w:b/>
        </w:rPr>
        <w:t>poder y su majestad</w:t>
      </w:r>
      <w:r w:rsidRPr="008C55F0">
        <w:rPr>
          <w:rFonts w:ascii="Arial" w:hAnsi="Arial" w:cs="Arial"/>
          <w:b/>
        </w:rPr>
        <w:t>" no expre</w:t>
      </w:r>
      <w:r w:rsidRPr="008C55F0">
        <w:rPr>
          <w:rFonts w:ascii="Arial" w:hAnsi="Arial" w:cs="Arial"/>
          <w:b/>
        </w:rPr>
        <w:softHyphen/>
        <w:t>san fortaleza física o predominio social, sino plenitud divina en ref</w:t>
      </w:r>
      <w:r w:rsidRPr="008C55F0">
        <w:rPr>
          <w:rFonts w:ascii="Arial" w:hAnsi="Arial" w:cs="Arial"/>
          <w:b/>
        </w:rPr>
        <w:t>e</w:t>
      </w:r>
      <w:r w:rsidRPr="008C55F0">
        <w:rPr>
          <w:rFonts w:ascii="Arial" w:hAnsi="Arial" w:cs="Arial"/>
          <w:b/>
        </w:rPr>
        <w:t>rencia a los hom</w:t>
      </w:r>
      <w:r w:rsidRPr="008C55F0">
        <w:rPr>
          <w:rFonts w:ascii="Arial" w:hAnsi="Arial" w:cs="Arial"/>
          <w:b/>
        </w:rPr>
        <w:softHyphen/>
        <w:t>bres a los que amó hasta el final.</w:t>
      </w: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8C55F0" w:rsidRPr="008C55F0" w:rsidRDefault="008C55F0" w:rsidP="008C55F0">
      <w:pPr>
        <w:pStyle w:val="estilo2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8C55F0">
        <w:rPr>
          <w:rFonts w:ascii="Arial" w:hAnsi="Arial" w:cs="Arial"/>
          <w:b/>
        </w:rPr>
        <w:t>Hay en Jesús, subido a los cielos, una cierta tonalidad de espera serena e indefinida, en la cual no cuentan los años, las razas o los anhelos, sino las actitudes salvadoras. Jesús subió a los cielos para volver, no sólo para quedarse allí. Los seguidores del Señor recl</w:t>
      </w:r>
      <w:r w:rsidRPr="008C55F0">
        <w:rPr>
          <w:rFonts w:ascii="Arial" w:hAnsi="Arial" w:cs="Arial"/>
          <w:b/>
        </w:rPr>
        <w:t>a</w:t>
      </w:r>
      <w:r w:rsidRPr="008C55F0">
        <w:rPr>
          <w:rFonts w:ascii="Arial" w:hAnsi="Arial" w:cs="Arial"/>
          <w:b/>
        </w:rPr>
        <w:t>man de cuando en cuando en cuando su venida y claman "</w:t>
      </w:r>
      <w:r w:rsidRPr="008C55F0">
        <w:rPr>
          <w:rStyle w:val="nfasis"/>
          <w:rFonts w:ascii="Arial" w:hAnsi="Arial" w:cs="Arial"/>
          <w:b/>
        </w:rPr>
        <w:t>Ven Señor Jesús</w:t>
      </w:r>
    </w:p>
    <w:p w:rsidR="008C55F0" w:rsidRPr="008C55F0" w:rsidRDefault="008C55F0" w:rsidP="008C55F0">
      <w:pPr>
        <w:rPr>
          <w:b/>
          <w:color w:val="FF0000"/>
        </w:rPr>
      </w:pPr>
    </w:p>
    <w:sectPr w:rsidR="008C55F0" w:rsidRPr="008C55F0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2DB3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C55F0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2151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2019-09-29T07:49:00Z</dcterms:created>
  <dcterms:modified xsi:type="dcterms:W3CDTF">2019-09-29T07:49:00Z</dcterms:modified>
</cp:coreProperties>
</file>