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07" w:rsidRDefault="00FB7BBE" w:rsidP="000C7398">
      <w:pPr>
        <w:widowControl/>
        <w:autoSpaceDE/>
        <w:autoSpaceDN/>
        <w:adjustRightInd/>
        <w:ind w:left="-142" w:right="-567"/>
        <w:jc w:val="center"/>
        <w:rPr>
          <w:b/>
          <w:color w:val="FF0000"/>
          <w:sz w:val="36"/>
          <w:szCs w:val="36"/>
        </w:rPr>
      </w:pPr>
      <w:r>
        <w:rPr>
          <w:b/>
          <w:color w:val="FF0000"/>
          <w:sz w:val="36"/>
          <w:szCs w:val="36"/>
        </w:rPr>
        <w:t xml:space="preserve">Los niños </w:t>
      </w:r>
      <w:r w:rsidR="00281007">
        <w:rPr>
          <w:b/>
          <w:color w:val="FF0000"/>
          <w:sz w:val="36"/>
          <w:szCs w:val="36"/>
        </w:rPr>
        <w:t xml:space="preserve"> reflexionan</w:t>
      </w:r>
      <w:r w:rsidR="00501A8A">
        <w:rPr>
          <w:b/>
          <w:color w:val="FF0000"/>
          <w:sz w:val="36"/>
          <w:szCs w:val="36"/>
        </w:rPr>
        <w:t xml:space="preserve"> sob</w:t>
      </w:r>
      <w:r>
        <w:rPr>
          <w:b/>
          <w:color w:val="FF0000"/>
          <w:sz w:val="36"/>
          <w:szCs w:val="36"/>
        </w:rPr>
        <w:t xml:space="preserve">re dos </w:t>
      </w:r>
      <w:r w:rsidR="00281007">
        <w:rPr>
          <w:b/>
          <w:color w:val="FF0000"/>
          <w:sz w:val="36"/>
          <w:szCs w:val="36"/>
        </w:rPr>
        <w:t>relatos</w:t>
      </w:r>
    </w:p>
    <w:p w:rsidR="00281007" w:rsidRDefault="00281007" w:rsidP="000C7398">
      <w:pPr>
        <w:widowControl/>
        <w:autoSpaceDE/>
        <w:autoSpaceDN/>
        <w:adjustRightInd/>
        <w:ind w:left="-142" w:right="-567"/>
        <w:jc w:val="center"/>
        <w:rPr>
          <w:b/>
          <w:color w:val="FF0000"/>
          <w:sz w:val="36"/>
          <w:szCs w:val="36"/>
        </w:rPr>
      </w:pPr>
    </w:p>
    <w:p w:rsidR="00281007" w:rsidRDefault="00FB7BBE" w:rsidP="000C7398">
      <w:pPr>
        <w:widowControl/>
        <w:autoSpaceDE/>
        <w:autoSpaceDN/>
        <w:adjustRightInd/>
        <w:ind w:left="-142" w:right="-567"/>
        <w:jc w:val="center"/>
        <w:rPr>
          <w:b/>
          <w:color w:val="FF0000"/>
          <w:sz w:val="36"/>
          <w:szCs w:val="36"/>
        </w:rPr>
      </w:pPr>
      <w:r>
        <w:rPr>
          <w:b/>
          <w:color w:val="FF0000"/>
          <w:sz w:val="36"/>
          <w:szCs w:val="36"/>
        </w:rPr>
        <w:t xml:space="preserve">1º </w:t>
      </w:r>
      <w:r w:rsidR="00281007">
        <w:rPr>
          <w:b/>
          <w:color w:val="FF0000"/>
          <w:sz w:val="36"/>
          <w:szCs w:val="36"/>
        </w:rPr>
        <w:t>¿D</w:t>
      </w:r>
      <w:r w:rsidR="00403699">
        <w:rPr>
          <w:b/>
          <w:color w:val="FF0000"/>
          <w:sz w:val="36"/>
          <w:szCs w:val="36"/>
        </w:rPr>
        <w:t>ó</w:t>
      </w:r>
      <w:r w:rsidR="00281007">
        <w:rPr>
          <w:b/>
          <w:color w:val="FF0000"/>
          <w:sz w:val="36"/>
          <w:szCs w:val="36"/>
        </w:rPr>
        <w:t>nde est</w:t>
      </w:r>
      <w:r w:rsidR="00403699">
        <w:rPr>
          <w:b/>
          <w:color w:val="FF0000"/>
          <w:sz w:val="36"/>
          <w:szCs w:val="36"/>
        </w:rPr>
        <w:t>á</w:t>
      </w:r>
      <w:r>
        <w:rPr>
          <w:b/>
          <w:color w:val="FF0000"/>
          <w:sz w:val="36"/>
          <w:szCs w:val="36"/>
        </w:rPr>
        <w:t xml:space="preserve"> enterrado Jesú</w:t>
      </w:r>
      <w:r w:rsidR="00281007">
        <w:rPr>
          <w:b/>
          <w:color w:val="FF0000"/>
          <w:sz w:val="36"/>
          <w:szCs w:val="36"/>
        </w:rPr>
        <w:t>s?</w:t>
      </w:r>
    </w:p>
    <w:p w:rsidR="00281007" w:rsidRDefault="00281007" w:rsidP="000C7398">
      <w:pPr>
        <w:widowControl/>
        <w:autoSpaceDE/>
        <w:autoSpaceDN/>
        <w:adjustRightInd/>
        <w:ind w:left="-142" w:right="-567"/>
        <w:jc w:val="center"/>
        <w:rPr>
          <w:b/>
          <w:color w:val="FF0000"/>
          <w:sz w:val="36"/>
          <w:szCs w:val="36"/>
        </w:rPr>
      </w:pPr>
    </w:p>
    <w:p w:rsidR="00281007" w:rsidRPr="00281007" w:rsidRDefault="00281007" w:rsidP="000C7398">
      <w:pPr>
        <w:widowControl/>
        <w:autoSpaceDE/>
        <w:autoSpaceDN/>
        <w:adjustRightInd/>
        <w:ind w:left="-142" w:right="-567"/>
        <w:jc w:val="center"/>
        <w:rPr>
          <w:b/>
          <w:color w:val="0070C0"/>
          <w:sz w:val="28"/>
          <w:szCs w:val="28"/>
        </w:rPr>
      </w:pPr>
      <w:r w:rsidRPr="00281007">
        <w:rPr>
          <w:b/>
          <w:color w:val="0070C0"/>
          <w:sz w:val="28"/>
          <w:szCs w:val="28"/>
        </w:rPr>
        <w:t>https://adelantelafe.com/cuentos-moraleja-la-tumba</w:t>
      </w:r>
    </w:p>
    <w:p w:rsidR="00281007" w:rsidRPr="00281007" w:rsidRDefault="00403699" w:rsidP="00281007">
      <w:pPr>
        <w:widowControl/>
        <w:autoSpaceDE/>
        <w:autoSpaceDN/>
        <w:adjustRightInd/>
        <w:spacing w:before="100" w:beforeAutospacing="1" w:after="100" w:afterAutospacing="1"/>
        <w:jc w:val="both"/>
        <w:rPr>
          <w:b/>
        </w:rPr>
      </w:pPr>
      <w:r>
        <w:rPr>
          <w:b/>
        </w:rPr>
        <w:t xml:space="preserve">    </w:t>
      </w:r>
      <w:r w:rsidR="00281007" w:rsidRPr="00281007">
        <w:rPr>
          <w:b/>
        </w:rPr>
        <w:t>Don Jaime, un anciano párroco que vivía en un pueblo pequeño de Segovia, estaba un año más preparando a un grupo de niños para hacer la primera Comunión. A él le gustaba estar con los niños y hablarles de Jesús. A pesar de que muchas señoras d</w:t>
      </w:r>
      <w:r w:rsidR="00281007" w:rsidRPr="00281007">
        <w:rPr>
          <w:b/>
        </w:rPr>
        <w:t>e</w:t>
      </w:r>
      <w:r w:rsidR="00281007" w:rsidRPr="00281007">
        <w:rPr>
          <w:b/>
        </w:rPr>
        <w:t>votas se habían ofrecido para ayudarle en la catequesis, él insistía en que era una fu</w:t>
      </w:r>
      <w:r w:rsidR="00281007" w:rsidRPr="00281007">
        <w:rPr>
          <w:b/>
        </w:rPr>
        <w:t>n</w:t>
      </w:r>
      <w:r w:rsidR="00281007" w:rsidRPr="00281007">
        <w:rPr>
          <w:b/>
        </w:rPr>
        <w:t>ción muy importante del sacerdote a la que no estaba dispuesto a renunciar.</w:t>
      </w:r>
    </w:p>
    <w:p w:rsidR="00281007" w:rsidRPr="00281007" w:rsidRDefault="00403699" w:rsidP="00281007">
      <w:pPr>
        <w:widowControl/>
        <w:autoSpaceDE/>
        <w:autoSpaceDN/>
        <w:adjustRightInd/>
        <w:spacing w:before="100" w:beforeAutospacing="1" w:after="100" w:afterAutospacing="1"/>
        <w:jc w:val="both"/>
        <w:rPr>
          <w:b/>
        </w:rPr>
      </w:pPr>
      <w:r>
        <w:rPr>
          <w:b/>
        </w:rPr>
        <w:t xml:space="preserve">    </w:t>
      </w:r>
      <w:r w:rsidR="00281007" w:rsidRPr="00281007">
        <w:rPr>
          <w:b/>
        </w:rPr>
        <w:t>A él le gustaba intercalar el aprendizaje de las oraciones como el Padrenuestro, el Acto de contrición, la Salve…, y las preguntas del catecismo de San Pio V, con bellos y sencillos relatos de la vida de Nuestro Señor Jesucristo.</w:t>
      </w:r>
    </w:p>
    <w:p w:rsidR="00281007" w:rsidRPr="00281007" w:rsidRDefault="00403699" w:rsidP="00281007">
      <w:pPr>
        <w:widowControl/>
        <w:autoSpaceDE/>
        <w:autoSpaceDN/>
        <w:adjustRightInd/>
        <w:spacing w:before="100" w:beforeAutospacing="1" w:after="100" w:afterAutospacing="1"/>
        <w:rPr>
          <w:b/>
        </w:rPr>
      </w:pPr>
      <w:r>
        <w:rPr>
          <w:b/>
        </w:rPr>
        <w:t xml:space="preserve">    </w:t>
      </w:r>
      <w:r w:rsidR="00281007" w:rsidRPr="00281007">
        <w:rPr>
          <w:b/>
        </w:rPr>
        <w:t>Pero abandonemos estos prolegómenos para colarnos a escondidas en una de sus catequesis.</w:t>
      </w:r>
      <w:r w:rsidR="00281007" w:rsidRPr="00281007">
        <w:rPr>
          <w:b/>
        </w:rPr>
        <w:br/>
      </w:r>
      <w:r w:rsidR="00281007" w:rsidRPr="00281007">
        <w:rPr>
          <w:b/>
          <w:i/>
          <w:iCs/>
        </w:rPr>
        <w:t>     -A ver, ¿quién sabe dónde nació Jesús?</w:t>
      </w:r>
      <w:r w:rsidR="00281007" w:rsidRPr="00281007">
        <w:rPr>
          <w:b/>
          <w:i/>
          <w:iCs/>
        </w:rPr>
        <w:br/>
        <w:t xml:space="preserve">     -En Belén – </w:t>
      </w:r>
      <w:r w:rsidR="00281007" w:rsidRPr="00281007">
        <w:rPr>
          <w:b/>
        </w:rPr>
        <w:t>respondieron los niños a coro.</w:t>
      </w:r>
      <w:r w:rsidR="00281007" w:rsidRPr="00281007">
        <w:rPr>
          <w:b/>
        </w:rPr>
        <w:br/>
      </w:r>
      <w:r w:rsidR="00281007" w:rsidRPr="00281007">
        <w:rPr>
          <w:b/>
          <w:i/>
          <w:iCs/>
        </w:rPr>
        <w:t>     -Y ¿dónde murió?</w:t>
      </w:r>
      <w:r w:rsidR="00281007" w:rsidRPr="00281007">
        <w:rPr>
          <w:b/>
          <w:i/>
          <w:iCs/>
        </w:rPr>
        <w:br/>
        <w:t xml:space="preserve">     -En el Calvario – </w:t>
      </w:r>
      <w:r w:rsidR="00281007" w:rsidRPr="00281007">
        <w:rPr>
          <w:b/>
        </w:rPr>
        <w:t>volvieron a responder a una sola voz.</w:t>
      </w:r>
      <w:r w:rsidR="00281007" w:rsidRPr="00281007">
        <w:rPr>
          <w:b/>
        </w:rPr>
        <w:br/>
      </w:r>
      <w:r w:rsidR="00281007" w:rsidRPr="00281007">
        <w:rPr>
          <w:b/>
          <w:i/>
          <w:iCs/>
        </w:rPr>
        <w:t>     -Pero lo que no sabéis es dónde está enterrado. Esta pregunta quiero que la penséis bien y la contestéis uno a uno.</w:t>
      </w:r>
    </w:p>
    <w:p w:rsidR="00281007" w:rsidRDefault="00403699" w:rsidP="00281007">
      <w:pPr>
        <w:widowControl/>
        <w:autoSpaceDE/>
        <w:autoSpaceDN/>
        <w:adjustRightInd/>
        <w:spacing w:before="100" w:beforeAutospacing="1" w:after="100" w:afterAutospacing="1"/>
        <w:jc w:val="both"/>
        <w:rPr>
          <w:b/>
        </w:rPr>
      </w:pPr>
      <w:r>
        <w:rPr>
          <w:b/>
        </w:rPr>
        <w:t xml:space="preserve">    </w:t>
      </w:r>
      <w:r w:rsidR="00281007" w:rsidRPr="00281007">
        <w:rPr>
          <w:b/>
        </w:rPr>
        <w:t>Los niños se quedaron dubitativos, pues pensaron que lo que ellos tenían en la me</w:t>
      </w:r>
      <w:r w:rsidR="00281007" w:rsidRPr="00281007">
        <w:rPr>
          <w:b/>
        </w:rPr>
        <w:t>n</w:t>
      </w:r>
      <w:r w:rsidR="00281007" w:rsidRPr="00281007">
        <w:rPr>
          <w:b/>
        </w:rPr>
        <w:t>te no sería la respuesta correcta. Así que, haciéndose un poco los listillos, aunque sin mucha convicción fueron respondiendo uno a uno:</w:t>
      </w:r>
    </w:p>
    <w:p w:rsidR="00281007" w:rsidRPr="00281007" w:rsidRDefault="00403699" w:rsidP="00281007">
      <w:pPr>
        <w:widowControl/>
        <w:autoSpaceDE/>
        <w:autoSpaceDN/>
        <w:adjustRightInd/>
        <w:spacing w:before="100" w:beforeAutospacing="1" w:after="100" w:afterAutospacing="1"/>
        <w:jc w:val="both"/>
        <w:rPr>
          <w:b/>
        </w:rPr>
      </w:pPr>
      <w:r>
        <w:rPr>
          <w:b/>
        </w:rPr>
        <w:t xml:space="preserve">   Alguno dijo: "en un cementerio.." Otro corrigió: "En el Escorial". Varios de ellos </w:t>
      </w:r>
      <w:proofErr w:type="spellStart"/>
      <w:r>
        <w:rPr>
          <w:b/>
        </w:rPr>
        <w:t>doj</w:t>
      </w:r>
      <w:r>
        <w:rPr>
          <w:b/>
        </w:rPr>
        <w:t>e</w:t>
      </w:r>
      <w:r>
        <w:rPr>
          <w:b/>
        </w:rPr>
        <w:t>ron</w:t>
      </w:r>
      <w:proofErr w:type="spellEnd"/>
      <w:r>
        <w:rPr>
          <w:b/>
        </w:rPr>
        <w:t>: "No se sabe" Y hasta hubo quien con cara de triunfo dijo:</w:t>
      </w:r>
      <w:r w:rsidR="00281007" w:rsidRPr="00281007">
        <w:rPr>
          <w:b/>
        </w:rPr>
        <w:t xml:space="preserve"> ¡</w:t>
      </w:r>
      <w:r w:rsidR="00281007" w:rsidRPr="00281007">
        <w:rPr>
          <w:b/>
          <w:i/>
          <w:iCs/>
        </w:rPr>
        <w:t>en Santiago de Co</w:t>
      </w:r>
      <w:r w:rsidR="00281007" w:rsidRPr="00281007">
        <w:rPr>
          <w:b/>
          <w:i/>
          <w:iCs/>
        </w:rPr>
        <w:t>m</w:t>
      </w:r>
      <w:r w:rsidR="00281007" w:rsidRPr="00281007">
        <w:rPr>
          <w:b/>
          <w:i/>
          <w:iCs/>
        </w:rPr>
        <w:t>postela!</w:t>
      </w:r>
    </w:p>
    <w:p w:rsidR="00281007" w:rsidRPr="00281007" w:rsidRDefault="00403699" w:rsidP="00281007">
      <w:pPr>
        <w:widowControl/>
        <w:autoSpaceDE/>
        <w:autoSpaceDN/>
        <w:adjustRightInd/>
        <w:spacing w:before="100" w:beforeAutospacing="1" w:after="100" w:afterAutospacing="1"/>
        <w:jc w:val="both"/>
        <w:rPr>
          <w:b/>
        </w:rPr>
      </w:pPr>
      <w:r>
        <w:rPr>
          <w:b/>
        </w:rPr>
        <w:t xml:space="preserve">    Todavía hubo respuestas que parecían más sensatas: Uno</w:t>
      </w:r>
      <w:r w:rsidR="00281007" w:rsidRPr="00281007">
        <w:rPr>
          <w:b/>
        </w:rPr>
        <w:t xml:space="preserve"> pensó que Lourdes sería una buena respuesta; a lo que </w:t>
      </w:r>
      <w:r>
        <w:rPr>
          <w:b/>
        </w:rPr>
        <w:t>otro le corrigió y dijo que no estab</w:t>
      </w:r>
      <w:r w:rsidR="00281007" w:rsidRPr="00281007">
        <w:rPr>
          <w:b/>
        </w:rPr>
        <w:t>a seguro si estaba en Roma o en Jerusalén.</w:t>
      </w:r>
    </w:p>
    <w:p w:rsidR="00281007" w:rsidRPr="00281007" w:rsidRDefault="00403699" w:rsidP="00281007">
      <w:pPr>
        <w:widowControl/>
        <w:autoSpaceDE/>
        <w:autoSpaceDN/>
        <w:adjustRightInd/>
        <w:spacing w:before="100" w:beforeAutospacing="1" w:after="100" w:afterAutospacing="1"/>
        <w:jc w:val="both"/>
        <w:rPr>
          <w:b/>
        </w:rPr>
      </w:pPr>
      <w:r>
        <w:rPr>
          <w:b/>
        </w:rPr>
        <w:t xml:space="preserve">   </w:t>
      </w:r>
      <w:r w:rsidR="00281007" w:rsidRPr="00281007">
        <w:rPr>
          <w:b/>
        </w:rPr>
        <w:t>Viendo el revuelo que se comenzaba a formar, y reconociendo que la catequesis se había alargado demasiado, les conminó a que preguntaran a sus padres y le trajeran la respuesta el próximo día. D. Jaime se levantó, cogió su abrigo e hizo además de irse.</w:t>
      </w:r>
    </w:p>
    <w:p w:rsidR="00281007" w:rsidRPr="00281007" w:rsidRDefault="00403699" w:rsidP="00281007">
      <w:pPr>
        <w:widowControl/>
        <w:autoSpaceDE/>
        <w:autoSpaceDN/>
        <w:adjustRightInd/>
        <w:spacing w:before="100" w:beforeAutospacing="1" w:after="100" w:afterAutospacing="1"/>
        <w:jc w:val="both"/>
        <w:rPr>
          <w:b/>
        </w:rPr>
      </w:pPr>
      <w:r>
        <w:rPr>
          <w:b/>
        </w:rPr>
        <w:t xml:space="preserve">    </w:t>
      </w:r>
      <w:r w:rsidR="00281007" w:rsidRPr="00281007">
        <w:rPr>
          <w:b/>
        </w:rPr>
        <w:t>Algunos niños no se quedaron muy conformes, pues querían saber dónde estaba enterrado Jesús, y conocían muy bien que sus padres no sabrían darle la respuesta correcta.</w:t>
      </w:r>
      <w:r>
        <w:rPr>
          <w:b/>
        </w:rPr>
        <w:t xml:space="preserve"> </w:t>
      </w:r>
      <w:r w:rsidR="00281007" w:rsidRPr="00281007">
        <w:rPr>
          <w:b/>
        </w:rPr>
        <w:t>En medio del ruido causado por los niños al levantarse de las sillas, se oyó una delicada voz infantil de niña que dijo:</w:t>
      </w:r>
    </w:p>
    <w:p w:rsidR="00281007" w:rsidRPr="00281007" w:rsidRDefault="00281007" w:rsidP="00281007">
      <w:pPr>
        <w:widowControl/>
        <w:autoSpaceDE/>
        <w:autoSpaceDN/>
        <w:adjustRightInd/>
        <w:spacing w:before="100" w:beforeAutospacing="1" w:after="100" w:afterAutospacing="1"/>
        <w:jc w:val="both"/>
        <w:rPr>
          <w:b/>
        </w:rPr>
      </w:pPr>
      <w:r w:rsidRPr="00281007">
        <w:rPr>
          <w:b/>
          <w:i/>
          <w:iCs/>
        </w:rPr>
        <w:t>     -Don Jaime, Jesús no está enterrado en ningún sitio porque resucitó al tercer día.</w:t>
      </w:r>
    </w:p>
    <w:p w:rsidR="00281007" w:rsidRPr="00281007" w:rsidRDefault="00403699" w:rsidP="00281007">
      <w:pPr>
        <w:widowControl/>
        <w:autoSpaceDE/>
        <w:autoSpaceDN/>
        <w:adjustRightInd/>
        <w:spacing w:before="100" w:beforeAutospacing="1" w:after="100" w:afterAutospacing="1"/>
        <w:jc w:val="both"/>
        <w:rPr>
          <w:b/>
        </w:rPr>
      </w:pPr>
      <w:r>
        <w:rPr>
          <w:b/>
        </w:rPr>
        <w:t xml:space="preserve">     </w:t>
      </w:r>
      <w:r w:rsidR="00281007" w:rsidRPr="00281007">
        <w:rPr>
          <w:b/>
        </w:rPr>
        <w:t>Con un ¡</w:t>
      </w:r>
      <w:proofErr w:type="spellStart"/>
      <w:r w:rsidR="00281007" w:rsidRPr="00281007">
        <w:rPr>
          <w:b/>
        </w:rPr>
        <w:t>ssshhh</w:t>
      </w:r>
      <w:proofErr w:type="spellEnd"/>
      <w:r w:rsidR="00281007" w:rsidRPr="00281007">
        <w:rPr>
          <w:b/>
        </w:rPr>
        <w:t xml:space="preserve">! El </w:t>
      </w:r>
      <w:r>
        <w:rPr>
          <w:b/>
        </w:rPr>
        <w:t>profesor</w:t>
      </w:r>
      <w:r w:rsidR="00281007" w:rsidRPr="00281007">
        <w:rPr>
          <w:b/>
        </w:rPr>
        <w:t xml:space="preserve"> pidió que se hiciera silencio por un momento, y re</w:t>
      </w:r>
      <w:r w:rsidR="00281007" w:rsidRPr="00281007">
        <w:rPr>
          <w:b/>
        </w:rPr>
        <w:t>s</w:t>
      </w:r>
      <w:r w:rsidR="00281007" w:rsidRPr="00281007">
        <w:rPr>
          <w:b/>
        </w:rPr>
        <w:t>pondió a la niña diciendo:</w:t>
      </w:r>
    </w:p>
    <w:p w:rsidR="00281007" w:rsidRPr="00281007" w:rsidRDefault="00403699" w:rsidP="00281007">
      <w:pPr>
        <w:widowControl/>
        <w:autoSpaceDE/>
        <w:autoSpaceDN/>
        <w:adjustRightInd/>
        <w:spacing w:before="100" w:beforeAutospacing="1" w:after="100" w:afterAutospacing="1"/>
        <w:jc w:val="both"/>
        <w:rPr>
          <w:b/>
        </w:rPr>
      </w:pPr>
      <w:r>
        <w:rPr>
          <w:b/>
        </w:rPr>
        <w:lastRenderedPageBreak/>
        <w:t xml:space="preserve">  </w:t>
      </w:r>
      <w:r w:rsidR="00281007" w:rsidRPr="00281007">
        <w:rPr>
          <w:b/>
        </w:rPr>
        <w:t>–</w:t>
      </w:r>
      <w:r>
        <w:rPr>
          <w:b/>
        </w:rPr>
        <w:t xml:space="preserve">  </w:t>
      </w:r>
      <w:r w:rsidR="00281007" w:rsidRPr="00281007">
        <w:rPr>
          <w:b/>
          <w:i/>
          <w:iCs/>
        </w:rPr>
        <w:t>Así es. La respuesta de María es correcta. Jesús no está enterrado en ningún lugar porque resucitó. Y como resucitó, quiere decir que está vivo. Así que volved la semana próxima para seguid preparándoos para poderle recibir en la Comunión.</w:t>
      </w:r>
    </w:p>
    <w:p w:rsidR="00281007" w:rsidRPr="00281007" w:rsidRDefault="00403699" w:rsidP="00281007">
      <w:pPr>
        <w:widowControl/>
        <w:autoSpaceDE/>
        <w:autoSpaceDN/>
        <w:adjustRightInd/>
        <w:spacing w:before="100" w:beforeAutospacing="1" w:after="100" w:afterAutospacing="1"/>
        <w:jc w:val="both"/>
        <w:rPr>
          <w:b/>
        </w:rPr>
      </w:pPr>
      <w:r>
        <w:rPr>
          <w:b/>
        </w:rPr>
        <w:t xml:space="preserve">      </w:t>
      </w:r>
      <w:r w:rsidR="00281007" w:rsidRPr="00281007">
        <w:rPr>
          <w:b/>
        </w:rPr>
        <w:t>Y aprovechando la ocasión, no quiso Don Jaime perder la oportunidad para animar a los niños y despertar en ellos el deseo de recibir a Jesús Sacramentado, por lo que les dijo:</w:t>
      </w:r>
    </w:p>
    <w:p w:rsidR="00281007" w:rsidRDefault="00281007" w:rsidP="00281007">
      <w:pPr>
        <w:widowControl/>
        <w:autoSpaceDE/>
        <w:autoSpaceDN/>
        <w:adjustRightInd/>
        <w:spacing w:before="100" w:beforeAutospacing="1" w:after="100" w:afterAutospacing="1"/>
        <w:jc w:val="both"/>
        <w:rPr>
          <w:b/>
          <w:i/>
          <w:iCs/>
        </w:rPr>
      </w:pPr>
      <w:r w:rsidRPr="00281007">
        <w:rPr>
          <w:b/>
          <w:i/>
          <w:iCs/>
        </w:rPr>
        <w:t>     -Mis pequeños, si Él estuviese en la tumba nada tendría sentido. Lo bueno de las tumbas de los santos y de los héroes es que sus cuerpos están allí; nos confirman su existencia. Lo bueno de la tumba de Jesús es que Él no está allí; nos confirma su Res</w:t>
      </w:r>
      <w:r w:rsidRPr="00281007">
        <w:rPr>
          <w:b/>
          <w:i/>
          <w:iCs/>
        </w:rPr>
        <w:t>u</w:t>
      </w:r>
      <w:r w:rsidRPr="00281007">
        <w:rPr>
          <w:b/>
          <w:i/>
          <w:iCs/>
        </w:rPr>
        <w:t xml:space="preserve">rrección y con ello, también la </w:t>
      </w:r>
      <w:r w:rsidR="00403699">
        <w:rPr>
          <w:b/>
          <w:i/>
          <w:iCs/>
        </w:rPr>
        <w:t xml:space="preserve">que nosotros un </w:t>
      </w:r>
      <w:proofErr w:type="spellStart"/>
      <w:r w:rsidR="00403699">
        <w:rPr>
          <w:b/>
          <w:i/>
          <w:iCs/>
        </w:rPr>
        <w:t>dia</w:t>
      </w:r>
      <w:proofErr w:type="spellEnd"/>
      <w:r w:rsidR="00403699">
        <w:rPr>
          <w:b/>
          <w:i/>
          <w:iCs/>
        </w:rPr>
        <w:t xml:space="preserve"> tendremos.</w:t>
      </w:r>
    </w:p>
    <w:p w:rsidR="00281007" w:rsidRPr="000C1963" w:rsidRDefault="00FB7BBE" w:rsidP="000C1963">
      <w:pPr>
        <w:widowControl/>
        <w:autoSpaceDE/>
        <w:autoSpaceDN/>
        <w:adjustRightInd/>
        <w:spacing w:before="100" w:beforeAutospacing="1" w:after="100" w:afterAutospacing="1"/>
        <w:jc w:val="center"/>
        <w:rPr>
          <w:b/>
          <w:color w:val="FF0000"/>
        </w:rPr>
      </w:pPr>
      <w:r w:rsidRPr="00FB7BBE">
        <w:rPr>
          <w:b/>
          <w:color w:val="FF0000"/>
          <w:sz w:val="36"/>
          <w:szCs w:val="36"/>
        </w:rPr>
        <w:t xml:space="preserve">2º  </w:t>
      </w:r>
      <w:r w:rsidR="00281007" w:rsidRPr="00FB7BBE">
        <w:rPr>
          <w:b/>
          <w:color w:val="FF0000"/>
          <w:sz w:val="36"/>
          <w:szCs w:val="36"/>
        </w:rPr>
        <w:t>Los anteojos de Dios</w:t>
      </w:r>
      <w:r w:rsidR="00281007" w:rsidRPr="00281007">
        <w:rPr>
          <w:b/>
          <w:color w:val="FF0000"/>
        </w:rPr>
        <w:br/>
      </w:r>
      <w:r w:rsidR="00281007" w:rsidRPr="000C1963">
        <w:rPr>
          <w:b/>
          <w:color w:val="FF0000"/>
        </w:rPr>
        <w:t xml:space="preserve">por Mamerto </w:t>
      </w:r>
      <w:proofErr w:type="spellStart"/>
      <w:r w:rsidR="00281007" w:rsidRPr="000C1963">
        <w:rPr>
          <w:b/>
          <w:color w:val="FF0000"/>
        </w:rPr>
        <w:t>Menapace</w:t>
      </w:r>
      <w:proofErr w:type="spellEnd"/>
      <w:r w:rsidR="00281007" w:rsidRPr="000C1963">
        <w:rPr>
          <w:b/>
          <w:color w:val="FF0000"/>
        </w:rPr>
        <w:t>, publicado en Cuentos Rodados, Editorial Patria Grande</w:t>
      </w:r>
    </w:p>
    <w:p w:rsidR="000C1963" w:rsidRPr="00281007" w:rsidRDefault="000C1963" w:rsidP="000C1963">
      <w:pPr>
        <w:widowControl/>
        <w:autoSpaceDE/>
        <w:autoSpaceDN/>
        <w:adjustRightInd/>
        <w:spacing w:before="100" w:beforeAutospacing="1" w:after="100" w:afterAutospacing="1"/>
        <w:jc w:val="center"/>
        <w:rPr>
          <w:b/>
          <w:color w:val="0070C0"/>
        </w:rPr>
      </w:pPr>
      <w:r w:rsidRPr="000C1963">
        <w:rPr>
          <w:b/>
          <w:color w:val="0070C0"/>
        </w:rPr>
        <w:t>http://www.buenasnuevas.com/recursos/cuentos/cuento-7.htm</w:t>
      </w:r>
    </w:p>
    <w:p w:rsidR="00281007" w:rsidRPr="00061504" w:rsidRDefault="00403699" w:rsidP="000C1963">
      <w:pPr>
        <w:widowControl/>
        <w:autoSpaceDE/>
        <w:autoSpaceDN/>
        <w:adjustRightInd/>
        <w:spacing w:before="100" w:beforeAutospacing="1" w:after="100" w:afterAutospacing="1"/>
        <w:jc w:val="both"/>
        <w:rPr>
          <w:b/>
        </w:rPr>
      </w:pPr>
      <w:r w:rsidRPr="00061504">
        <w:rPr>
          <w:b/>
        </w:rPr>
        <w:t xml:space="preserve">     </w:t>
      </w:r>
      <w:r w:rsidR="00281007" w:rsidRPr="00061504">
        <w:rPr>
          <w:b/>
        </w:rPr>
        <w:t>El cuento trata de un difunto. Anima bendita camino del cielo donde esperaba e</w:t>
      </w:r>
      <w:r w:rsidR="00281007" w:rsidRPr="00061504">
        <w:rPr>
          <w:b/>
        </w:rPr>
        <w:t>n</w:t>
      </w:r>
      <w:r w:rsidR="00281007" w:rsidRPr="00061504">
        <w:rPr>
          <w:b/>
        </w:rPr>
        <w:t>contrarse con Tata Dios para el juicio sin trampas y a verdad desnuda. Y no era para menos, porque en la conciencia</w:t>
      </w:r>
      <w:r w:rsidRPr="00061504">
        <w:rPr>
          <w:b/>
        </w:rPr>
        <w:t>,</w:t>
      </w:r>
      <w:r w:rsidR="00281007" w:rsidRPr="00061504">
        <w:rPr>
          <w:b/>
        </w:rPr>
        <w:t xml:space="preserve"> a más de llevar muchas cosas negras, tenía muy p</w:t>
      </w:r>
      <w:r w:rsidR="00281007" w:rsidRPr="00061504">
        <w:rPr>
          <w:b/>
        </w:rPr>
        <w:t>o</w:t>
      </w:r>
      <w:r w:rsidR="00281007" w:rsidRPr="00061504">
        <w:rPr>
          <w:b/>
        </w:rPr>
        <w:t>cas positivas que hacer valer. Buscaba ansiosamente aquellos recuerdos de buenas acciones que había hecho en sus largos años de usurero. Había encontrado en los bo</w:t>
      </w:r>
      <w:r w:rsidR="00281007" w:rsidRPr="00061504">
        <w:rPr>
          <w:b/>
        </w:rPr>
        <w:t>l</w:t>
      </w:r>
      <w:r w:rsidR="00281007" w:rsidRPr="00061504">
        <w:rPr>
          <w:b/>
        </w:rPr>
        <w:t>sillos del alma unos pocos recibos "Que Dios se lo pague", medio arrugados y amar</w:t>
      </w:r>
      <w:r w:rsidR="00281007" w:rsidRPr="00061504">
        <w:rPr>
          <w:b/>
        </w:rPr>
        <w:t>i</w:t>
      </w:r>
      <w:r w:rsidR="00281007" w:rsidRPr="00061504">
        <w:rPr>
          <w:b/>
        </w:rPr>
        <w:t>llentos por lo viejo. Fuera de eso, bien poca más. Pertenecía a los ladrones de levita y galera, de quienes comentó un poeta: "No dijo malas palabras, ni realizó cosas bu</w:t>
      </w:r>
      <w:r w:rsidR="00281007" w:rsidRPr="00061504">
        <w:rPr>
          <w:b/>
        </w:rPr>
        <w:t>e</w:t>
      </w:r>
      <w:r w:rsidR="00281007" w:rsidRPr="00061504">
        <w:rPr>
          <w:b/>
        </w:rPr>
        <w:t>nas".</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Parece que en el cielo las primeras se perdonan y las segundas se exigen. Todo esto ahora lo veía clarito. Pero ya era tarde. La cercanía del juicio de Tata Dios lo tenía a muy mal traer.</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Se acercó despacito a la entrada principal, y se extraño mucho al ver que allí no ha</w:t>
      </w:r>
      <w:r w:rsidR="00281007" w:rsidRPr="00061504">
        <w:rPr>
          <w:b/>
        </w:rPr>
        <w:t>b</w:t>
      </w:r>
      <w:r w:rsidR="00281007" w:rsidRPr="00061504">
        <w:rPr>
          <w:b/>
        </w:rPr>
        <w:t>ía que hacer cola. O bien no había demasiados clientes o quizá los trámites se realiz</w:t>
      </w:r>
      <w:r w:rsidR="00281007" w:rsidRPr="00061504">
        <w:rPr>
          <w:b/>
        </w:rPr>
        <w:t>a</w:t>
      </w:r>
      <w:r w:rsidR="00281007" w:rsidRPr="00061504">
        <w:rPr>
          <w:b/>
        </w:rPr>
        <w:t>ban sin complicaciones.</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Quedó realmente desconcertado cuando se percató no sólo de que no se hacía cola</w:t>
      </w:r>
      <w:r>
        <w:rPr>
          <w:b/>
        </w:rPr>
        <w:t>,</w:t>
      </w:r>
      <w:r w:rsidR="00281007" w:rsidRPr="00061504">
        <w:rPr>
          <w:b/>
        </w:rPr>
        <w:t xml:space="preserve"> sino que las puertas estaban abiertas de par en par</w:t>
      </w:r>
      <w:r>
        <w:rPr>
          <w:b/>
        </w:rPr>
        <w:t>;</w:t>
      </w:r>
      <w:r w:rsidR="00281007" w:rsidRPr="00061504">
        <w:rPr>
          <w:b/>
        </w:rPr>
        <w:t xml:space="preserve"> y además no había nadie para vig</w:t>
      </w:r>
      <w:r w:rsidR="00281007" w:rsidRPr="00061504">
        <w:rPr>
          <w:b/>
        </w:rPr>
        <w:t>i</w:t>
      </w:r>
      <w:r w:rsidR="00281007" w:rsidRPr="00061504">
        <w:rPr>
          <w:b/>
        </w:rPr>
        <w:t>larlas. Golpeó las manos y gritó el Ave María Purísima. Pero nadie l</w:t>
      </w:r>
      <w:r>
        <w:rPr>
          <w:b/>
        </w:rPr>
        <w:t>e respondió. Miró hacia adentro</w:t>
      </w:r>
      <w:r w:rsidR="00281007" w:rsidRPr="00061504">
        <w:rPr>
          <w:b/>
        </w:rPr>
        <w:t xml:space="preserve"> y quedó maravillado de la cantidad de cosas lindas que se distinguían. Pero no vio a ninguno. Ni ángel, ni santo, ni nada que se le pareciera. Se animó un poco más y la curiosidad lo llevó a cruzar el umbral de las puertas celestiales. Y nada. Se e</w:t>
      </w:r>
      <w:r w:rsidR="00281007" w:rsidRPr="00061504">
        <w:rPr>
          <w:b/>
        </w:rPr>
        <w:t>n</w:t>
      </w:r>
      <w:r w:rsidR="00281007" w:rsidRPr="00061504">
        <w:rPr>
          <w:b/>
        </w:rPr>
        <w:t>contró perfectamente dentro del paraíso sin que nadie se lo impidiera.</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-¡Caramba — se dijo — parece que aquí deber ser todos gente muy honrada! ¡</w:t>
      </w:r>
      <w:proofErr w:type="spellStart"/>
      <w:r w:rsidR="00281007" w:rsidRPr="00061504">
        <w:rPr>
          <w:b/>
        </w:rPr>
        <w:t>Mirá</w:t>
      </w:r>
      <w:proofErr w:type="spellEnd"/>
      <w:r w:rsidR="00281007" w:rsidRPr="00061504">
        <w:rPr>
          <w:b/>
        </w:rPr>
        <w:t xml:space="preserve"> que dejar todo abierto y sin guardia que vigile!</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Poco a poco fue perdiendo el miedo, y fascinado por lo que veía se fue adentrando por los patios de la Gloria. Realmente una preciosura. Era para pasarse allí una etern</w:t>
      </w:r>
      <w:r w:rsidR="00281007" w:rsidRPr="00061504">
        <w:rPr>
          <w:b/>
        </w:rPr>
        <w:t>i</w:t>
      </w:r>
      <w:r w:rsidR="00281007" w:rsidRPr="00061504">
        <w:rPr>
          <w:b/>
        </w:rPr>
        <w:t>dad mirando, porque a cada momento uno descubría realidades asombrosas y bellas.</w:t>
      </w:r>
    </w:p>
    <w:p w:rsidR="00FB7BBE"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De patio en patio, de jardín en jardín y de sala en sala se fue internando en las ma</w:t>
      </w:r>
      <w:r w:rsidR="00281007" w:rsidRPr="00061504">
        <w:rPr>
          <w:b/>
        </w:rPr>
        <w:t>n</w:t>
      </w:r>
      <w:r w:rsidR="00281007" w:rsidRPr="00061504">
        <w:rPr>
          <w:b/>
        </w:rPr>
        <w:t xml:space="preserve">siones celestiales, hasta que desembocó en lo que tendría que ser la oficina de Tata Dios. Por supuesto, estaba abierta también ella de par en par. Titubeó un poquito antes de entrar. </w:t>
      </w:r>
    </w:p>
    <w:p w:rsidR="00061504" w:rsidRDefault="00FB7BBE" w:rsidP="000C1963">
      <w:pPr>
        <w:widowControl/>
        <w:autoSpaceDE/>
        <w:autoSpaceDN/>
        <w:adjustRightInd/>
        <w:spacing w:before="100" w:beforeAutospacing="1" w:after="100" w:afterAutospacing="1"/>
        <w:jc w:val="both"/>
        <w:rPr>
          <w:b/>
        </w:rPr>
      </w:pPr>
      <w:r>
        <w:rPr>
          <w:b/>
        </w:rPr>
        <w:lastRenderedPageBreak/>
        <w:t xml:space="preserve">      </w:t>
      </w:r>
      <w:r w:rsidR="00281007" w:rsidRPr="00061504">
        <w:rPr>
          <w:b/>
        </w:rPr>
        <w:t>Pero en el cielo todo termina por inspirar confianza. Así que penetró en la sala oc</w:t>
      </w:r>
      <w:r w:rsidR="00281007" w:rsidRPr="00061504">
        <w:rPr>
          <w:b/>
        </w:rPr>
        <w:t>u</w:t>
      </w:r>
      <w:r w:rsidR="00281007" w:rsidRPr="00061504">
        <w:rPr>
          <w:b/>
        </w:rPr>
        <w:t>pada en su centro por el escritorio de Tata Dios. Y sobre el escritorio estaban sus ant</w:t>
      </w:r>
      <w:r w:rsidR="00281007" w:rsidRPr="00061504">
        <w:rPr>
          <w:b/>
        </w:rPr>
        <w:t>e</w:t>
      </w:r>
      <w:r w:rsidR="00281007" w:rsidRPr="00061504">
        <w:rPr>
          <w:b/>
        </w:rPr>
        <w:t xml:space="preserve">ojos. </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Nuestro amigo no pudo resistir la tentación — santa tentación al fin — de echar una miradita hacia la tierra con los anteojos de Tata Dios. Y fue ponérselos y caer en éxt</w:t>
      </w:r>
      <w:r w:rsidR="00281007" w:rsidRPr="00061504">
        <w:rPr>
          <w:b/>
        </w:rPr>
        <w:t>a</w:t>
      </w:r>
      <w:r w:rsidR="00281007" w:rsidRPr="00061504">
        <w:rPr>
          <w:b/>
        </w:rPr>
        <w:t>sis. ¡</w:t>
      </w:r>
      <w:proofErr w:type="spellStart"/>
      <w:r w:rsidR="00281007" w:rsidRPr="00061504">
        <w:rPr>
          <w:b/>
        </w:rPr>
        <w:t>Que</w:t>
      </w:r>
      <w:proofErr w:type="spellEnd"/>
      <w:r w:rsidR="00281007" w:rsidRPr="00061504">
        <w:rPr>
          <w:b/>
        </w:rPr>
        <w:t xml:space="preserve"> maravilla! Se veía todo clarito y patente. Con esos anteojos se lograba ver la realidad profunda de todo y de todos sin la menor dificultad. Pudo mirar profundo de las intenciones de los políticos, las auténticas razones de los economistas, las tent</w:t>
      </w:r>
      <w:r w:rsidR="00281007" w:rsidRPr="00061504">
        <w:rPr>
          <w:b/>
        </w:rPr>
        <w:t>a</w:t>
      </w:r>
      <w:r w:rsidR="00281007" w:rsidRPr="00061504">
        <w:rPr>
          <w:b/>
        </w:rPr>
        <w:t xml:space="preserve">ciones de los hombres de Iglesia, los sufrimientos de las dos terceras partes de la humanidad. Todo estaba patente a los anteojos de </w:t>
      </w:r>
      <w:r>
        <w:rPr>
          <w:b/>
        </w:rPr>
        <w:t>D</w:t>
      </w:r>
      <w:r w:rsidR="00281007" w:rsidRPr="00061504">
        <w:rPr>
          <w:b/>
        </w:rPr>
        <w:t>ios, como afirma la Biblia.</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Entonces se le ocurrió una idea. Trataría de ubicar a su socio de la financiera para observarlo desde esta situación privilegiada. No le re</w:t>
      </w:r>
      <w:r>
        <w:rPr>
          <w:b/>
        </w:rPr>
        <w:t>sultó</w:t>
      </w:r>
      <w:r w:rsidR="00281007" w:rsidRPr="00061504">
        <w:rPr>
          <w:b/>
        </w:rPr>
        <w:t xml:space="preserve"> difícil conseguirlo. Pero lo agarró en un mal momento. En ese preciso instante su colega esta estafando a una p</w:t>
      </w:r>
      <w:r w:rsidR="00281007" w:rsidRPr="00061504">
        <w:rPr>
          <w:b/>
        </w:rPr>
        <w:t>o</w:t>
      </w:r>
      <w:r w:rsidR="00281007" w:rsidRPr="00061504">
        <w:rPr>
          <w:b/>
        </w:rPr>
        <w:t>bre mujer viuda mediante un crédito bochornoso que terminaría de hundirla en la mis</w:t>
      </w:r>
      <w:r w:rsidR="00281007" w:rsidRPr="00061504">
        <w:rPr>
          <w:b/>
        </w:rPr>
        <w:t>e</w:t>
      </w:r>
      <w:r w:rsidR="00281007" w:rsidRPr="00061504">
        <w:rPr>
          <w:b/>
        </w:rPr>
        <w:t xml:space="preserve">ria por </w:t>
      </w:r>
      <w:proofErr w:type="spellStart"/>
      <w:r w:rsidR="00281007" w:rsidRPr="00061504">
        <w:rPr>
          <w:b/>
        </w:rPr>
        <w:t>sécula</w:t>
      </w:r>
      <w:proofErr w:type="spellEnd"/>
      <w:r w:rsidR="00281007" w:rsidRPr="00061504">
        <w:rPr>
          <w:b/>
        </w:rPr>
        <w:t xml:space="preserve"> </w:t>
      </w:r>
      <w:proofErr w:type="spellStart"/>
      <w:r w:rsidR="00281007" w:rsidRPr="00061504">
        <w:rPr>
          <w:b/>
        </w:rPr>
        <w:t>seculorum</w:t>
      </w:r>
      <w:proofErr w:type="spellEnd"/>
      <w:r w:rsidR="00281007" w:rsidRPr="00061504">
        <w:rPr>
          <w:b/>
        </w:rPr>
        <w:t>. (En el cielo todavía se entiende latín). Y al ver con meridiana claridad la cochinada que su socio estaba por realizar, le subió al corazón un profundo deseo de justicia. Nunca le había pasado en la tierra. Pero, claro, ahora estaba en el ci</w:t>
      </w:r>
      <w:r w:rsidR="00281007" w:rsidRPr="00061504">
        <w:rPr>
          <w:b/>
        </w:rPr>
        <w:t>e</w:t>
      </w:r>
      <w:r w:rsidR="00281007" w:rsidRPr="00061504">
        <w:rPr>
          <w:b/>
        </w:rPr>
        <w:t>lo. Fue tan ardiente este deseo de hacer justicia, que sin pensar en otra cosa, buscó a tientas debajo de la mesa del banquito de Tata Dios, y revoleándolo por sobre su cab</w:t>
      </w:r>
      <w:r w:rsidR="00281007" w:rsidRPr="00061504">
        <w:rPr>
          <w:b/>
        </w:rPr>
        <w:t>e</w:t>
      </w:r>
      <w:r w:rsidR="00281007" w:rsidRPr="00061504">
        <w:rPr>
          <w:b/>
        </w:rPr>
        <w:t>za lo lanzó a la tierra con una tremenda puntería. Con semejante teleobjetivo el tiro fue certero. El banquito le pegó un formidable golpe a su socio, tumbándolo allí mismo.</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En ese momento se sintió en el cielo una gran algarabía. Era Tata Dios que retornaba con sus angelitos, sus santas vírgenes, confesores y mártires, luego de un día de pi</w:t>
      </w:r>
      <w:r w:rsidR="00281007" w:rsidRPr="00061504">
        <w:rPr>
          <w:b/>
        </w:rPr>
        <w:t>c</w:t>
      </w:r>
      <w:r w:rsidR="00281007" w:rsidRPr="00061504">
        <w:rPr>
          <w:b/>
        </w:rPr>
        <w:t>nic realizado en los collados eternos. La alegría de todos se expresaba hasta por los poros del alma, haciendo una batahola celestial.</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Nuestro amigo se sobresalto. Como era pura alma, el alma no se le fue a los pies, sino que se trató de esconder detrás del armario de las indulgencias. Pero ustedes comprenderás que la cosa no le sirvió de nada. Porque a los ojos de Dios todo está p</w:t>
      </w:r>
      <w:r w:rsidR="00281007" w:rsidRPr="00061504">
        <w:rPr>
          <w:b/>
        </w:rPr>
        <w:t>a</w:t>
      </w:r>
      <w:r w:rsidR="00281007" w:rsidRPr="00061504">
        <w:rPr>
          <w:b/>
        </w:rPr>
        <w:t>tente. Así que fue no más entrar y llamarlo a su presencia. Pero Dios no estaba irritado. Gozaba de muy buen humor, como siempre. Simplemente le preguntó qué estaba haciendo.</w:t>
      </w:r>
    </w:p>
    <w:p w:rsidR="00281007" w:rsidRPr="00061504" w:rsidRDefault="00281007" w:rsidP="000C1963">
      <w:pPr>
        <w:widowControl/>
        <w:autoSpaceDE/>
        <w:autoSpaceDN/>
        <w:adjustRightInd/>
        <w:spacing w:before="100" w:beforeAutospacing="1" w:after="100" w:afterAutospacing="1"/>
        <w:jc w:val="both"/>
        <w:rPr>
          <w:b/>
        </w:rPr>
      </w:pPr>
      <w:r w:rsidRPr="00061504">
        <w:rPr>
          <w:b/>
        </w:rPr>
        <w:t>La pobre alma trató de explicar balbuceando que había entrado a la gloria, porque e</w:t>
      </w:r>
      <w:r w:rsidRPr="00061504">
        <w:rPr>
          <w:b/>
        </w:rPr>
        <w:t>s</w:t>
      </w:r>
      <w:r w:rsidRPr="00061504">
        <w:rPr>
          <w:b/>
        </w:rPr>
        <w:t xml:space="preserve">tando la puerta abierta nadie la había respondido y </w:t>
      </w:r>
      <w:proofErr w:type="spellStart"/>
      <w:r w:rsidRPr="00061504">
        <w:rPr>
          <w:b/>
        </w:rPr>
        <w:t>el</w:t>
      </w:r>
      <w:proofErr w:type="spellEnd"/>
      <w:r w:rsidRPr="00061504">
        <w:rPr>
          <w:b/>
        </w:rPr>
        <w:t xml:space="preserve"> quería pedir permiso, pero no sabía a quién.</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-No, no — le dijo Tata Dios — no te pregunto eso. Todo está muy bien. Lo que te pr</w:t>
      </w:r>
      <w:r w:rsidR="00281007" w:rsidRPr="00061504">
        <w:rPr>
          <w:b/>
        </w:rPr>
        <w:t>e</w:t>
      </w:r>
      <w:r w:rsidR="00281007" w:rsidRPr="00061504">
        <w:rPr>
          <w:b/>
        </w:rPr>
        <w:t>gunto es lo que hiciste con mi banquito donde apoyo los pies.</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Reconfortado por la misericordiosa manera de ser de Tata Dios, el pobre tipo fue animado y le contó que había entrado en su despacho, había visto el escritorio y enc</w:t>
      </w:r>
      <w:r w:rsidR="00281007" w:rsidRPr="00061504">
        <w:rPr>
          <w:b/>
        </w:rPr>
        <w:t>i</w:t>
      </w:r>
      <w:r w:rsidR="00281007" w:rsidRPr="00061504">
        <w:rPr>
          <w:b/>
        </w:rPr>
        <w:t>ma los anteojos, y que no había resistido la tentación de colocárselos para echarle una miradita al mundo. Que le pedía perdón por el atrevimiento.</w:t>
      </w:r>
    </w:p>
    <w:p w:rsidR="00281007" w:rsidRPr="00061504" w:rsidRDefault="00281007" w:rsidP="000C1963">
      <w:pPr>
        <w:widowControl/>
        <w:autoSpaceDE/>
        <w:autoSpaceDN/>
        <w:adjustRightInd/>
        <w:spacing w:before="100" w:beforeAutospacing="1" w:after="100" w:afterAutospacing="1"/>
        <w:jc w:val="both"/>
        <w:rPr>
          <w:b/>
        </w:rPr>
      </w:pPr>
      <w:r w:rsidRPr="00061504">
        <w:rPr>
          <w:b/>
        </w:rPr>
        <w:t>-No, no — volvió a decirle Tata Dios — Todo eso está muy bien. No hay nada que pe</w:t>
      </w:r>
      <w:r w:rsidRPr="00061504">
        <w:rPr>
          <w:b/>
        </w:rPr>
        <w:t>r</w:t>
      </w:r>
      <w:r w:rsidRPr="00061504">
        <w:rPr>
          <w:b/>
        </w:rPr>
        <w:t>donar. Mi deseo profundo es que todos los hombres fueran capaces de mirar el mundo como yo lo veo. En eso no hay pecado. Pero hiciste algo más. ¿Qué pasó con mi ba</w:t>
      </w:r>
      <w:r w:rsidRPr="00061504">
        <w:rPr>
          <w:b/>
        </w:rPr>
        <w:t>n</w:t>
      </w:r>
      <w:r w:rsidRPr="00061504">
        <w:rPr>
          <w:b/>
        </w:rPr>
        <w:t>quito donde apoyo los pies?</w:t>
      </w:r>
    </w:p>
    <w:p w:rsidR="00281007" w:rsidRPr="00061504" w:rsidRDefault="00281007" w:rsidP="000C1963">
      <w:pPr>
        <w:widowControl/>
        <w:autoSpaceDE/>
        <w:autoSpaceDN/>
        <w:adjustRightInd/>
        <w:spacing w:before="100" w:beforeAutospacing="1" w:after="100" w:afterAutospacing="1"/>
        <w:jc w:val="both"/>
        <w:rPr>
          <w:b/>
        </w:rPr>
      </w:pPr>
      <w:r w:rsidRPr="00061504">
        <w:rPr>
          <w:b/>
        </w:rPr>
        <w:t xml:space="preserve">Ahora sí el ánima bendita se encontró animada del todo. Le contó a Tata Dios en forma apasionada que había estado observando a su socio justamente cuando cometía una </w:t>
      </w:r>
      <w:r w:rsidRPr="00061504">
        <w:rPr>
          <w:b/>
        </w:rPr>
        <w:lastRenderedPageBreak/>
        <w:t>tremenda injusticia y que le había subido al alma un gran deseo de justicia, y que sin pensar en nada había manoteado el banquito y se lo había arrojado por el lomo.</w:t>
      </w:r>
    </w:p>
    <w:p w:rsidR="00281007" w:rsidRPr="00061504" w:rsidRDefault="00281007" w:rsidP="000C1963">
      <w:pPr>
        <w:widowControl/>
        <w:autoSpaceDE/>
        <w:autoSpaceDN/>
        <w:adjustRightInd/>
        <w:spacing w:before="100" w:beforeAutospacing="1" w:after="100" w:afterAutospacing="1"/>
        <w:jc w:val="both"/>
        <w:rPr>
          <w:b/>
        </w:rPr>
      </w:pPr>
      <w:r w:rsidRPr="00061504">
        <w:rPr>
          <w:b/>
        </w:rPr>
        <w:t>-¡Ah, no! — volvió a decirle Tata Dios. Ahí te equivocaste. No te diste cuenta de que si bien te había puesto mis anteojos, te faltaba tener mi corazón. Imagínate que si yo cada vez que veo una injusticia en la tierra me decidiera a tirarles un banquito, no alcanza</w:t>
      </w:r>
      <w:r w:rsidRPr="00061504">
        <w:rPr>
          <w:b/>
        </w:rPr>
        <w:t>r</w:t>
      </w:r>
      <w:r w:rsidRPr="00061504">
        <w:rPr>
          <w:b/>
        </w:rPr>
        <w:t>ían los carpinteros de todo el universo para abastecerme de proyectiles. No hijo. No. Hay que tener mucho cuidado con ponerse mis anteojos, si no se está bien seguro de tener también mi corazón. Sólo tiene derecho a juzgar, el que tiene el poder de salvar.</w:t>
      </w:r>
    </w:p>
    <w:p w:rsidR="00281007" w:rsidRPr="00061504" w:rsidRDefault="00281007" w:rsidP="000C1963">
      <w:pPr>
        <w:widowControl/>
        <w:autoSpaceDE/>
        <w:autoSpaceDN/>
        <w:adjustRightInd/>
        <w:spacing w:before="100" w:beforeAutospacing="1" w:after="100" w:afterAutospacing="1"/>
        <w:jc w:val="both"/>
        <w:rPr>
          <w:b/>
        </w:rPr>
      </w:pPr>
      <w:r w:rsidRPr="00061504">
        <w:rPr>
          <w:b/>
        </w:rPr>
        <w:t>-Volve</w:t>
      </w:r>
      <w:r w:rsidR="00061504">
        <w:rPr>
          <w:b/>
        </w:rPr>
        <w:t>rás</w:t>
      </w:r>
      <w:r w:rsidRPr="00061504">
        <w:rPr>
          <w:b/>
        </w:rPr>
        <w:t xml:space="preserve"> ahora a la tierra. Y en penitencia, durante cinco años rez</w:t>
      </w:r>
      <w:r w:rsidR="00061504">
        <w:rPr>
          <w:b/>
        </w:rPr>
        <w:t>ar</w:t>
      </w:r>
      <w:r w:rsidRPr="00061504">
        <w:rPr>
          <w:b/>
        </w:rPr>
        <w:t>á</w:t>
      </w:r>
      <w:r w:rsidR="00061504">
        <w:rPr>
          <w:b/>
        </w:rPr>
        <w:t>s</w:t>
      </w:r>
      <w:r w:rsidRPr="00061504">
        <w:rPr>
          <w:b/>
        </w:rPr>
        <w:t xml:space="preserve"> todo los días esta jaculatoria: "Jesús, manso y humilde de corazón dame un corazón semejante al tuyo".</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Y el hombre se despertó todo transpirado, observando por la ventana entreabierta que el sol ya había salido y que afuera cantaban los pajaritos.</w:t>
      </w:r>
    </w:p>
    <w:p w:rsidR="00281007" w:rsidRPr="00061504" w:rsidRDefault="00061504" w:rsidP="000C1963">
      <w:pPr>
        <w:widowControl/>
        <w:autoSpaceDE/>
        <w:autoSpaceDN/>
        <w:adjustRightInd/>
        <w:spacing w:before="100" w:beforeAutospacing="1" w:after="100" w:afterAutospacing="1"/>
        <w:jc w:val="both"/>
        <w:rPr>
          <w:b/>
        </w:rPr>
      </w:pPr>
      <w:r>
        <w:rPr>
          <w:b/>
        </w:rPr>
        <w:t xml:space="preserve">   </w:t>
      </w:r>
      <w:r w:rsidR="00281007" w:rsidRPr="00061504">
        <w:rPr>
          <w:b/>
        </w:rPr>
        <w:t>Hay historias que parecen sueños. Y sueños que podrían cambiar la historia.</w:t>
      </w:r>
    </w:p>
    <w:p w:rsidR="00281007" w:rsidRPr="00281007" w:rsidRDefault="00061504" w:rsidP="00061504">
      <w:pPr>
        <w:widowControl/>
        <w:autoSpaceDE/>
        <w:autoSpaceDN/>
        <w:adjustRightInd/>
        <w:spacing w:before="100" w:beforeAutospacing="1" w:after="100" w:afterAutospacing="1"/>
        <w:jc w:val="center"/>
        <w:rPr>
          <w:rFonts w:ascii="Times New Roman" w:hAnsi="Times New Roman" w:cs="Times New Roman"/>
        </w:rPr>
      </w:pPr>
      <w:r w:rsidRPr="00061504">
        <w:rPr>
          <w:b/>
        </w:rPr>
        <w:t>P</w:t>
      </w:r>
      <w:r w:rsidR="00281007" w:rsidRPr="00061504">
        <w:rPr>
          <w:b/>
        </w:rPr>
        <w:t>ublicado en el libro Cuentos Rodados, Editorial Patria Grande</w:t>
      </w:r>
      <w:r w:rsidR="00281007" w:rsidRPr="00281007">
        <w:rPr>
          <w:rFonts w:ascii="Times New Roman" w:hAnsi="Times New Roman" w:cs="Times New Roman"/>
        </w:rPr>
        <w:t>.</w:t>
      </w:r>
    </w:p>
    <w:p w:rsidR="00281007" w:rsidRPr="004D2FAD" w:rsidRDefault="00281007" w:rsidP="000C1963">
      <w:pPr>
        <w:widowControl/>
        <w:autoSpaceDE/>
        <w:autoSpaceDN/>
        <w:adjustRightInd/>
        <w:rPr>
          <w:b/>
          <w:sz w:val="22"/>
          <w:szCs w:val="22"/>
        </w:rPr>
      </w:pPr>
      <w:r w:rsidRPr="004D2FAD">
        <w:rPr>
          <w:b/>
          <w:sz w:val="22"/>
          <w:szCs w:val="22"/>
        </w:rPr>
        <w:t>Realizar la lectura del cuento en grupo. Es importante que todos los presentes tengan una c</w:t>
      </w:r>
      <w:r w:rsidRPr="004D2FAD">
        <w:rPr>
          <w:b/>
          <w:sz w:val="22"/>
          <w:szCs w:val="22"/>
        </w:rPr>
        <w:t>o</w:t>
      </w:r>
      <w:r w:rsidRPr="004D2FAD">
        <w:rPr>
          <w:b/>
          <w:sz w:val="22"/>
          <w:szCs w:val="22"/>
        </w:rPr>
        <w:t>pia del texto. Se pueden ir turnando dos o tres personas para leer el cuento en voz alta.</w:t>
      </w:r>
    </w:p>
    <w:p w:rsidR="00281007" w:rsidRDefault="00281007" w:rsidP="000C1963">
      <w:pPr>
        <w:widowControl/>
        <w:autoSpaceDE/>
        <w:autoSpaceDN/>
        <w:adjustRightInd/>
        <w:rPr>
          <w:b/>
          <w:sz w:val="22"/>
          <w:szCs w:val="22"/>
        </w:rPr>
      </w:pPr>
      <w:r w:rsidRPr="004D2FAD">
        <w:rPr>
          <w:b/>
          <w:bCs/>
          <w:sz w:val="22"/>
          <w:szCs w:val="22"/>
        </w:rPr>
        <w:t>Rumiando el relato</w:t>
      </w:r>
      <w:r w:rsidR="004D2FAD">
        <w:rPr>
          <w:b/>
          <w:bCs/>
          <w:sz w:val="22"/>
          <w:szCs w:val="22"/>
        </w:rPr>
        <w:t xml:space="preserve">. </w:t>
      </w:r>
      <w:r w:rsidRPr="004D2FAD">
        <w:rPr>
          <w:b/>
          <w:sz w:val="22"/>
          <w:szCs w:val="22"/>
        </w:rPr>
        <w:t>Al terminar la lectura entre todo el grupo se reconstruye el relato en forma oral (se lo vuelve a contar).</w:t>
      </w:r>
    </w:p>
    <w:p w:rsidR="004D2FAD" w:rsidRPr="004D2FAD" w:rsidRDefault="004D2FAD" w:rsidP="000C1963">
      <w:pPr>
        <w:widowControl/>
        <w:autoSpaceDE/>
        <w:autoSpaceDN/>
        <w:adjustRightInd/>
        <w:rPr>
          <w:b/>
          <w:sz w:val="22"/>
          <w:szCs w:val="22"/>
        </w:rPr>
      </w:pPr>
    </w:p>
    <w:p w:rsidR="00281007" w:rsidRPr="004D2FAD" w:rsidRDefault="00281007" w:rsidP="000C1963">
      <w:pPr>
        <w:widowControl/>
        <w:autoSpaceDE/>
        <w:autoSpaceDN/>
        <w:adjustRightInd/>
        <w:rPr>
          <w:b/>
          <w:sz w:val="22"/>
          <w:szCs w:val="22"/>
        </w:rPr>
      </w:pPr>
      <w:r w:rsidRPr="004D2FAD">
        <w:rPr>
          <w:b/>
          <w:sz w:val="22"/>
          <w:szCs w:val="22"/>
        </w:rPr>
        <w:t>¿Qué sucede en el relato?</w:t>
      </w:r>
    </w:p>
    <w:p w:rsidR="00281007" w:rsidRPr="004D2FAD" w:rsidRDefault="00281007" w:rsidP="000C1963">
      <w:pPr>
        <w:widowControl/>
        <w:autoSpaceDE/>
        <w:autoSpaceDN/>
        <w:adjustRightInd/>
        <w:rPr>
          <w:b/>
          <w:sz w:val="22"/>
          <w:szCs w:val="22"/>
        </w:rPr>
      </w:pPr>
      <w:r w:rsidRPr="004D2FAD">
        <w:rPr>
          <w:b/>
          <w:sz w:val="22"/>
          <w:szCs w:val="22"/>
        </w:rPr>
        <w:t>¿Cómo había sido la vida del protagonista del cuento?</w:t>
      </w:r>
    </w:p>
    <w:p w:rsidR="00281007" w:rsidRPr="004D2FAD" w:rsidRDefault="00281007" w:rsidP="000C1963">
      <w:pPr>
        <w:widowControl/>
        <w:autoSpaceDE/>
        <w:autoSpaceDN/>
        <w:adjustRightInd/>
        <w:rPr>
          <w:b/>
          <w:sz w:val="22"/>
          <w:szCs w:val="22"/>
        </w:rPr>
      </w:pPr>
      <w:r w:rsidRPr="004D2FAD">
        <w:rPr>
          <w:b/>
          <w:sz w:val="22"/>
          <w:szCs w:val="22"/>
        </w:rPr>
        <w:t>¿Qué le llama la atención al llegar al Cielo?</w:t>
      </w:r>
    </w:p>
    <w:p w:rsidR="00281007" w:rsidRPr="004D2FAD" w:rsidRDefault="00281007" w:rsidP="000C1963">
      <w:pPr>
        <w:widowControl/>
        <w:autoSpaceDE/>
        <w:autoSpaceDN/>
        <w:adjustRightInd/>
        <w:rPr>
          <w:b/>
          <w:sz w:val="22"/>
          <w:szCs w:val="22"/>
        </w:rPr>
      </w:pPr>
      <w:r w:rsidRPr="004D2FAD">
        <w:rPr>
          <w:b/>
          <w:sz w:val="22"/>
          <w:szCs w:val="22"/>
        </w:rPr>
        <w:t>¿Qué encuentra en la oficina de Dios? ¿Para qué lo usa?</w:t>
      </w:r>
    </w:p>
    <w:p w:rsidR="00281007" w:rsidRPr="004D2FAD" w:rsidRDefault="00281007" w:rsidP="000C1963">
      <w:pPr>
        <w:widowControl/>
        <w:autoSpaceDE/>
        <w:autoSpaceDN/>
        <w:adjustRightInd/>
        <w:rPr>
          <w:b/>
          <w:sz w:val="22"/>
          <w:szCs w:val="22"/>
        </w:rPr>
      </w:pPr>
      <w:r w:rsidRPr="004D2FAD">
        <w:rPr>
          <w:b/>
          <w:sz w:val="22"/>
          <w:szCs w:val="22"/>
        </w:rPr>
        <w:t>¿Cómo reacciona al contemplar el mundo con los "anteojos" de Dios?</w:t>
      </w:r>
    </w:p>
    <w:p w:rsidR="00281007" w:rsidRPr="004D2FAD" w:rsidRDefault="00281007" w:rsidP="000C1963">
      <w:pPr>
        <w:widowControl/>
        <w:autoSpaceDE/>
        <w:autoSpaceDN/>
        <w:adjustRightInd/>
        <w:rPr>
          <w:b/>
          <w:sz w:val="22"/>
          <w:szCs w:val="22"/>
        </w:rPr>
      </w:pPr>
      <w:r w:rsidRPr="004D2FAD">
        <w:rPr>
          <w:b/>
          <w:sz w:val="22"/>
          <w:szCs w:val="22"/>
        </w:rPr>
        <w:t>¿Qué le dice Dios al encontrarlo?</w:t>
      </w:r>
    </w:p>
    <w:p w:rsidR="00281007" w:rsidRPr="004D2FAD" w:rsidRDefault="00281007" w:rsidP="000C1963">
      <w:pPr>
        <w:widowControl/>
        <w:autoSpaceDE/>
        <w:autoSpaceDN/>
        <w:adjustRightInd/>
        <w:rPr>
          <w:b/>
          <w:sz w:val="22"/>
          <w:szCs w:val="22"/>
        </w:rPr>
      </w:pPr>
      <w:r w:rsidRPr="004D2FAD">
        <w:rPr>
          <w:b/>
          <w:bCs/>
          <w:sz w:val="22"/>
          <w:szCs w:val="22"/>
        </w:rPr>
        <w:t>Descubriendo el mensaje</w:t>
      </w:r>
      <w:r w:rsidRPr="004D2FAD">
        <w:rPr>
          <w:b/>
          <w:bCs/>
          <w:sz w:val="22"/>
          <w:szCs w:val="22"/>
        </w:rPr>
        <w:br/>
      </w:r>
      <w:r w:rsidRPr="004D2FAD">
        <w:rPr>
          <w:b/>
          <w:sz w:val="22"/>
          <w:szCs w:val="22"/>
        </w:rPr>
        <w:t xml:space="preserve">El cuento nos habla de la capacidad de juzgar a los demás, tarea que sólo compete al Dios de la Vida. </w:t>
      </w:r>
    </w:p>
    <w:p w:rsidR="00281007" w:rsidRPr="004D2FAD" w:rsidRDefault="00281007" w:rsidP="000C1963">
      <w:pPr>
        <w:widowControl/>
        <w:autoSpaceDE/>
        <w:autoSpaceDN/>
        <w:adjustRightInd/>
        <w:rPr>
          <w:b/>
          <w:sz w:val="22"/>
          <w:szCs w:val="22"/>
        </w:rPr>
      </w:pPr>
      <w:r w:rsidRPr="004D2FAD">
        <w:rPr>
          <w:b/>
          <w:sz w:val="22"/>
          <w:szCs w:val="22"/>
        </w:rPr>
        <w:t>¿Te ha sucedido alguna vez una situación semejante a la del protagonista?</w:t>
      </w:r>
    </w:p>
    <w:p w:rsidR="00281007" w:rsidRPr="004D2FAD" w:rsidRDefault="00281007" w:rsidP="000C1963">
      <w:pPr>
        <w:widowControl/>
        <w:autoSpaceDE/>
        <w:autoSpaceDN/>
        <w:adjustRightInd/>
        <w:rPr>
          <w:b/>
          <w:sz w:val="22"/>
          <w:szCs w:val="22"/>
        </w:rPr>
      </w:pPr>
      <w:r w:rsidRPr="004D2FAD">
        <w:rPr>
          <w:b/>
          <w:sz w:val="22"/>
          <w:szCs w:val="22"/>
        </w:rPr>
        <w:t xml:space="preserve">Jesús nos advierte sobre "ver la pelusa en el ojo ajeno y no la viga en el propio". </w:t>
      </w:r>
      <w:proofErr w:type="spellStart"/>
      <w:r w:rsidRPr="004D2FAD">
        <w:rPr>
          <w:b/>
          <w:sz w:val="22"/>
          <w:szCs w:val="22"/>
        </w:rPr>
        <w:t>Relacionr</w:t>
      </w:r>
      <w:proofErr w:type="spellEnd"/>
      <w:r w:rsidRPr="004D2FAD">
        <w:rPr>
          <w:b/>
          <w:sz w:val="22"/>
          <w:szCs w:val="22"/>
        </w:rPr>
        <w:t xml:space="preserve"> e</w:t>
      </w:r>
      <w:r w:rsidRPr="004D2FAD">
        <w:rPr>
          <w:b/>
          <w:sz w:val="22"/>
          <w:szCs w:val="22"/>
        </w:rPr>
        <w:t>s</w:t>
      </w:r>
      <w:r w:rsidRPr="004D2FAD">
        <w:rPr>
          <w:b/>
          <w:sz w:val="22"/>
          <w:szCs w:val="22"/>
        </w:rPr>
        <w:t>tas palabras de Jesús con el cuento.</w:t>
      </w:r>
    </w:p>
    <w:p w:rsidR="00281007" w:rsidRPr="004D2FAD" w:rsidRDefault="00281007" w:rsidP="000C1963">
      <w:pPr>
        <w:widowControl/>
        <w:autoSpaceDE/>
        <w:autoSpaceDN/>
        <w:adjustRightInd/>
        <w:rPr>
          <w:b/>
          <w:sz w:val="22"/>
          <w:szCs w:val="22"/>
        </w:rPr>
      </w:pPr>
      <w:r w:rsidRPr="004D2FAD">
        <w:rPr>
          <w:b/>
          <w:sz w:val="22"/>
          <w:szCs w:val="22"/>
        </w:rPr>
        <w:t>¿Qué mensaje nos deja el cuento sobre Dios y sobre nosotros mismos?</w:t>
      </w:r>
    </w:p>
    <w:p w:rsidR="00281007" w:rsidRPr="004D2FAD" w:rsidRDefault="00281007" w:rsidP="000C1963">
      <w:pPr>
        <w:widowControl/>
        <w:autoSpaceDE/>
        <w:autoSpaceDN/>
        <w:adjustRightInd/>
        <w:rPr>
          <w:b/>
          <w:sz w:val="22"/>
          <w:szCs w:val="22"/>
        </w:rPr>
      </w:pPr>
      <w:r w:rsidRPr="004D2FAD">
        <w:rPr>
          <w:b/>
          <w:sz w:val="22"/>
          <w:szCs w:val="22"/>
        </w:rPr>
        <w:t>¿Cómo debemos actuar en consecuencia?</w:t>
      </w:r>
    </w:p>
    <w:p w:rsidR="00281007" w:rsidRPr="004D2FAD" w:rsidRDefault="00281007" w:rsidP="000C1963">
      <w:pPr>
        <w:widowControl/>
        <w:autoSpaceDE/>
        <w:autoSpaceDN/>
        <w:adjustRightInd/>
        <w:rPr>
          <w:b/>
          <w:sz w:val="22"/>
          <w:szCs w:val="22"/>
        </w:rPr>
      </w:pPr>
      <w:r w:rsidRPr="004D2FAD">
        <w:rPr>
          <w:b/>
          <w:bCs/>
          <w:sz w:val="22"/>
          <w:szCs w:val="22"/>
        </w:rPr>
        <w:t>Compromiso para la vida</w:t>
      </w:r>
      <w:r w:rsidR="004D2FAD" w:rsidRPr="004D2FAD">
        <w:rPr>
          <w:b/>
          <w:bCs/>
          <w:sz w:val="22"/>
          <w:szCs w:val="22"/>
        </w:rPr>
        <w:t xml:space="preserve">. </w:t>
      </w:r>
      <w:r w:rsidRPr="004D2FAD">
        <w:rPr>
          <w:b/>
          <w:sz w:val="22"/>
          <w:szCs w:val="22"/>
        </w:rPr>
        <w:t>Sintetizar en una frase el mensaje del cuento para nuestra vida.</w:t>
      </w:r>
    </w:p>
    <w:p w:rsidR="00855853" w:rsidRDefault="00855853" w:rsidP="000C7398">
      <w:pPr>
        <w:widowControl/>
        <w:autoSpaceDE/>
        <w:autoSpaceDN/>
        <w:adjustRightInd/>
        <w:ind w:left="-142" w:right="-567"/>
        <w:jc w:val="center"/>
        <w:rPr>
          <w:b/>
          <w:color w:val="002060"/>
        </w:rPr>
      </w:pPr>
    </w:p>
    <w:p w:rsidR="00855853" w:rsidRPr="00855853" w:rsidRDefault="00855853" w:rsidP="000C7398">
      <w:pPr>
        <w:widowControl/>
        <w:autoSpaceDE/>
        <w:autoSpaceDN/>
        <w:adjustRightInd/>
        <w:ind w:left="-142" w:right="-567"/>
        <w:jc w:val="center"/>
        <w:rPr>
          <w:b/>
          <w:color w:val="002060"/>
        </w:rPr>
      </w:pPr>
    </w:p>
    <w:p w:rsidR="00855853" w:rsidRDefault="00855853" w:rsidP="000C7398">
      <w:pPr>
        <w:widowControl/>
        <w:autoSpaceDE/>
        <w:autoSpaceDN/>
        <w:adjustRightInd/>
        <w:ind w:left="-142" w:right="-567"/>
        <w:jc w:val="center"/>
        <w:rPr>
          <w:b/>
          <w:color w:val="FF0000"/>
          <w:sz w:val="36"/>
          <w:szCs w:val="36"/>
        </w:rPr>
      </w:pPr>
    </w:p>
    <w:p w:rsidR="00855853" w:rsidRPr="000C7398" w:rsidRDefault="00855853" w:rsidP="000C7398">
      <w:pPr>
        <w:widowControl/>
        <w:autoSpaceDE/>
        <w:autoSpaceDN/>
        <w:adjustRightInd/>
        <w:ind w:left="-142" w:right="-567"/>
        <w:jc w:val="center"/>
        <w:rPr>
          <w:b/>
          <w:color w:val="FF0000"/>
          <w:sz w:val="36"/>
          <w:szCs w:val="36"/>
        </w:rPr>
      </w:pPr>
    </w:p>
    <w:sectPr w:rsidR="00855853" w:rsidRPr="000C7398" w:rsidSect="00281007">
      <w:type w:val="continuous"/>
      <w:pgSz w:w="11906" w:h="16838"/>
      <w:pgMar w:top="720"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1E" w:rsidRDefault="00F5661E" w:rsidP="005661D3">
      <w:r>
        <w:separator/>
      </w:r>
    </w:p>
  </w:endnote>
  <w:endnote w:type="continuationSeparator" w:id="1">
    <w:p w:rsidR="00F5661E" w:rsidRDefault="00F5661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1E" w:rsidRDefault="00F5661E" w:rsidP="005661D3">
      <w:r>
        <w:separator/>
      </w:r>
    </w:p>
  </w:footnote>
  <w:footnote w:type="continuationSeparator" w:id="1">
    <w:p w:rsidR="00F5661E" w:rsidRDefault="00F5661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1504"/>
    <w:rsid w:val="00066ADA"/>
    <w:rsid w:val="000824EF"/>
    <w:rsid w:val="00097A1B"/>
    <w:rsid w:val="000C1963"/>
    <w:rsid w:val="000C7398"/>
    <w:rsid w:val="000D5630"/>
    <w:rsid w:val="001064A2"/>
    <w:rsid w:val="001179E3"/>
    <w:rsid w:val="0012649F"/>
    <w:rsid w:val="00142171"/>
    <w:rsid w:val="00151A2E"/>
    <w:rsid w:val="001622EA"/>
    <w:rsid w:val="0016415A"/>
    <w:rsid w:val="00175E97"/>
    <w:rsid w:val="001840AF"/>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348A9"/>
    <w:rsid w:val="00246A6D"/>
    <w:rsid w:val="00250A1E"/>
    <w:rsid w:val="00257D28"/>
    <w:rsid w:val="0026022D"/>
    <w:rsid w:val="00275B8C"/>
    <w:rsid w:val="00281007"/>
    <w:rsid w:val="002D58B4"/>
    <w:rsid w:val="002D5929"/>
    <w:rsid w:val="002D7798"/>
    <w:rsid w:val="002E3CA2"/>
    <w:rsid w:val="002F63D1"/>
    <w:rsid w:val="003051F9"/>
    <w:rsid w:val="00306EE6"/>
    <w:rsid w:val="00312AE6"/>
    <w:rsid w:val="00326E69"/>
    <w:rsid w:val="00352CB8"/>
    <w:rsid w:val="00356566"/>
    <w:rsid w:val="003823D0"/>
    <w:rsid w:val="00397FDC"/>
    <w:rsid w:val="003A69EB"/>
    <w:rsid w:val="003B1330"/>
    <w:rsid w:val="003B1580"/>
    <w:rsid w:val="003B5117"/>
    <w:rsid w:val="003B5EA0"/>
    <w:rsid w:val="003B73A6"/>
    <w:rsid w:val="003D1051"/>
    <w:rsid w:val="00403699"/>
    <w:rsid w:val="00415498"/>
    <w:rsid w:val="004154FE"/>
    <w:rsid w:val="00425A9F"/>
    <w:rsid w:val="00444BCB"/>
    <w:rsid w:val="00445ADB"/>
    <w:rsid w:val="004515C7"/>
    <w:rsid w:val="00453B03"/>
    <w:rsid w:val="0045633D"/>
    <w:rsid w:val="004604C5"/>
    <w:rsid w:val="004613AC"/>
    <w:rsid w:val="00467297"/>
    <w:rsid w:val="00470012"/>
    <w:rsid w:val="00470D9F"/>
    <w:rsid w:val="00480242"/>
    <w:rsid w:val="0048569E"/>
    <w:rsid w:val="004A0931"/>
    <w:rsid w:val="004A1561"/>
    <w:rsid w:val="004A1935"/>
    <w:rsid w:val="004C1D41"/>
    <w:rsid w:val="004D2FAD"/>
    <w:rsid w:val="004E1424"/>
    <w:rsid w:val="00501A8A"/>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70477"/>
    <w:rsid w:val="00671510"/>
    <w:rsid w:val="006A110E"/>
    <w:rsid w:val="006B057E"/>
    <w:rsid w:val="006C3018"/>
    <w:rsid w:val="006C52F4"/>
    <w:rsid w:val="006E37F9"/>
    <w:rsid w:val="006E652B"/>
    <w:rsid w:val="006F42C9"/>
    <w:rsid w:val="007009EC"/>
    <w:rsid w:val="00705128"/>
    <w:rsid w:val="007123FE"/>
    <w:rsid w:val="00714886"/>
    <w:rsid w:val="00715890"/>
    <w:rsid w:val="007200A8"/>
    <w:rsid w:val="007260E8"/>
    <w:rsid w:val="00740B5C"/>
    <w:rsid w:val="007438AC"/>
    <w:rsid w:val="007563DA"/>
    <w:rsid w:val="007877A9"/>
    <w:rsid w:val="007E3C2D"/>
    <w:rsid w:val="0080058A"/>
    <w:rsid w:val="00804CDD"/>
    <w:rsid w:val="00811DF0"/>
    <w:rsid w:val="00825742"/>
    <w:rsid w:val="00826FC8"/>
    <w:rsid w:val="00835BE8"/>
    <w:rsid w:val="00842AC2"/>
    <w:rsid w:val="008438E6"/>
    <w:rsid w:val="008510FC"/>
    <w:rsid w:val="00855853"/>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679F5"/>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305"/>
    <w:rsid w:val="00C45CE2"/>
    <w:rsid w:val="00C5044E"/>
    <w:rsid w:val="00C71D00"/>
    <w:rsid w:val="00C75F56"/>
    <w:rsid w:val="00C76082"/>
    <w:rsid w:val="00C84B97"/>
    <w:rsid w:val="00C9486F"/>
    <w:rsid w:val="00C97144"/>
    <w:rsid w:val="00CA15EB"/>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B7BBE"/>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 w:type="character" w:customStyle="1" w:styleId="subtit-gris">
    <w:name w:val="subtit-gris"/>
    <w:basedOn w:val="Fuentedeprrafopredeter"/>
    <w:rsid w:val="00281007"/>
  </w:style>
  <w:style w:type="character" w:customStyle="1" w:styleId="m-grisosc">
    <w:name w:val="m-grisosc"/>
    <w:basedOn w:val="Fuentedeprrafopredeter"/>
    <w:rsid w:val="00281007"/>
  </w:style>
  <w:style w:type="character" w:customStyle="1" w:styleId="texto-negro">
    <w:name w:val="texto-negro"/>
    <w:basedOn w:val="Fuentedeprrafopredeter"/>
    <w:rsid w:val="00281007"/>
  </w:style>
  <w:style w:type="character" w:customStyle="1" w:styleId="texyo-grisosc">
    <w:name w:val="texyo-grisosc"/>
    <w:basedOn w:val="Fuentedeprrafopredeter"/>
    <w:rsid w:val="00281007"/>
  </w:style>
</w:styles>
</file>

<file path=word/webSettings.xml><?xml version="1.0" encoding="utf-8"?>
<w:webSettings xmlns:r="http://schemas.openxmlformats.org/officeDocument/2006/relationships" xmlns:w="http://schemas.openxmlformats.org/wordprocessingml/2006/main">
  <w:divs>
    <w:div w:id="56099944">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0777723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831673155">
      <w:bodyDiv w:val="1"/>
      <w:marLeft w:val="0"/>
      <w:marRight w:val="0"/>
      <w:marTop w:val="0"/>
      <w:marBottom w:val="0"/>
      <w:divBdr>
        <w:top w:val="none" w:sz="0" w:space="0" w:color="auto"/>
        <w:left w:val="none" w:sz="0" w:space="0" w:color="auto"/>
        <w:bottom w:val="none" w:sz="0" w:space="0" w:color="auto"/>
        <w:right w:val="none" w:sz="0" w:space="0" w:color="auto"/>
      </w:divBdr>
    </w:div>
    <w:div w:id="1845973923">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1782</Words>
  <Characters>9802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2019-09-28T10:38:00Z</dcterms:created>
  <dcterms:modified xsi:type="dcterms:W3CDTF">2019-09-28T10:38:00Z</dcterms:modified>
</cp:coreProperties>
</file>