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84E" w:rsidRPr="005B2650" w:rsidRDefault="005B2650" w:rsidP="005B2650">
      <w:pPr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  <w:r w:rsidRPr="005B2650">
        <w:rPr>
          <w:b/>
          <w:bCs/>
          <w:color w:val="FF0000"/>
          <w:kern w:val="36"/>
          <w:sz w:val="32"/>
          <w:szCs w:val="32"/>
        </w:rPr>
        <w:t>El siervo de Dios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que</w:t>
      </w:r>
      <w:r>
        <w:rPr>
          <w:b/>
          <w:bCs/>
          <w:color w:val="FF0000"/>
          <w:kern w:val="36"/>
        </w:rPr>
        <w:t xml:space="preserve"> </w:t>
      </w:r>
      <w:r w:rsidRPr="005B2650">
        <w:rPr>
          <w:b/>
          <w:bCs/>
          <w:color w:val="FF0000"/>
          <w:kern w:val="36"/>
        </w:rPr>
        <w:t>no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El siervo de Dios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será engrandecido.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Será puesto en alto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con gloria y honor</w:t>
      </w:r>
      <w:r w:rsidR="00DB5029"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Mas lleva el rostro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tan desfigurado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que callan los pueblos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al verlo pasar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que</w:t>
      </w:r>
      <w:r>
        <w:rPr>
          <w:b/>
          <w:bCs/>
          <w:color w:val="FF0000"/>
          <w:kern w:val="36"/>
        </w:rPr>
        <w:t xml:space="preserve"> </w:t>
      </w:r>
      <w:r w:rsidRPr="005B2650">
        <w:rPr>
          <w:b/>
          <w:bCs/>
          <w:color w:val="FF0000"/>
          <w:kern w:val="36"/>
        </w:rPr>
        <w:t>no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No hay hermosura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en el Justo de Dios.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 xml:space="preserve">Varón de dolores 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a quien te se de</w:t>
      </w:r>
      <w:r w:rsidR="00DB5029">
        <w:rPr>
          <w:b/>
          <w:bCs/>
          <w:color w:val="FF0000"/>
          <w:kern w:val="36"/>
        </w:rPr>
        <w:t>s</w:t>
      </w:r>
      <w:r>
        <w:rPr>
          <w:b/>
          <w:bCs/>
          <w:color w:val="FF0000"/>
          <w:kern w:val="36"/>
        </w:rPr>
        <w:t>precia.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Más bien se vivirán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los años eternos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y su Dios colmará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su alma de gozo</w:t>
      </w:r>
      <w:r w:rsidR="00BF5667">
        <w:rPr>
          <w:b/>
          <w:bCs/>
          <w:color w:val="FF0000"/>
          <w:kern w:val="36"/>
        </w:rPr>
        <w:t>.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Inocente C</w:t>
      </w:r>
      <w:r w:rsidRPr="005B2650">
        <w:rPr>
          <w:b/>
          <w:bCs/>
          <w:color w:val="FF0000"/>
          <w:kern w:val="36"/>
        </w:rPr>
        <w:t xml:space="preserve">ordero de </w:t>
      </w:r>
      <w:r>
        <w:rPr>
          <w:b/>
          <w:bCs/>
          <w:color w:val="FF0000"/>
          <w:kern w:val="36"/>
        </w:rPr>
        <w:t>D</w:t>
      </w:r>
      <w:r w:rsidRPr="005B2650">
        <w:rPr>
          <w:b/>
          <w:bCs/>
          <w:color w:val="FF0000"/>
          <w:kern w:val="36"/>
        </w:rPr>
        <w:t>ios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que</w:t>
      </w:r>
      <w:r>
        <w:rPr>
          <w:b/>
          <w:bCs/>
          <w:color w:val="FF0000"/>
          <w:kern w:val="36"/>
        </w:rPr>
        <w:t xml:space="preserve"> </w:t>
      </w:r>
      <w:r w:rsidRPr="005B2650">
        <w:rPr>
          <w:b/>
          <w:bCs/>
          <w:color w:val="FF0000"/>
          <w:kern w:val="36"/>
        </w:rPr>
        <w:t>no conociste pecado</w:t>
      </w:r>
      <w:r w:rsidR="00DB5029">
        <w:rPr>
          <w:b/>
          <w:bCs/>
          <w:color w:val="FF0000"/>
          <w:kern w:val="36"/>
        </w:rPr>
        <w:t>,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 w:rsidRPr="005B2650">
        <w:rPr>
          <w:b/>
          <w:bCs/>
          <w:color w:val="FF0000"/>
          <w:kern w:val="36"/>
        </w:rPr>
        <w:t>te llevan Señor muy llagado</w:t>
      </w:r>
    </w:p>
    <w:p w:rsid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c</w:t>
      </w:r>
      <w:r w:rsidRPr="005B2650">
        <w:rPr>
          <w:b/>
          <w:bCs/>
          <w:color w:val="FF0000"/>
          <w:kern w:val="36"/>
        </w:rPr>
        <w:t>argando con nuestro dolor</w:t>
      </w:r>
      <w:r>
        <w:rPr>
          <w:b/>
          <w:bCs/>
          <w:color w:val="FF0000"/>
          <w:kern w:val="36"/>
        </w:rPr>
        <w:t>.</w:t>
      </w:r>
    </w:p>
    <w:p w:rsidR="005B2650" w:rsidRPr="005B2650" w:rsidRDefault="005B2650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BF5667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noProof/>
          <w:color w:val="FF0000"/>
          <w:kern w:val="36"/>
        </w:rPr>
        <w:drawing>
          <wp:inline distT="0" distB="0" distL="0" distR="0">
            <wp:extent cx="4116805" cy="26873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5" t="32186" r="41058" b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15" cy="268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67" w:rsidRPr="005B2650" w:rsidRDefault="00BF5667" w:rsidP="005B2650">
      <w:pPr>
        <w:widowControl/>
        <w:autoSpaceDE/>
        <w:autoSpaceDN/>
        <w:adjustRightInd/>
        <w:jc w:val="center"/>
        <w:outlineLvl w:val="0"/>
        <w:rPr>
          <w:b/>
          <w:bCs/>
          <w:color w:val="FF0000"/>
          <w:kern w:val="36"/>
        </w:rPr>
      </w:pPr>
    </w:p>
    <w:p w:rsidR="005B2650" w:rsidRDefault="005B2650" w:rsidP="005B2650">
      <w:pPr>
        <w:widowControl/>
        <w:autoSpaceDE/>
        <w:autoSpaceDN/>
        <w:adjustRightInd/>
        <w:spacing w:before="100" w:beforeAutospacing="1" w:after="100" w:afterAutospacing="1"/>
        <w:outlineLvl w:val="0"/>
      </w:pPr>
    </w:p>
    <w:p w:rsidR="00BF5667" w:rsidRPr="004F3E82" w:rsidRDefault="00BF5667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DB5029">
        <w:rPr>
          <w:b/>
          <w:color w:val="FF0000"/>
          <w:sz w:val="28"/>
          <w:szCs w:val="28"/>
        </w:rPr>
        <w:t>Viacrucis de Lucas  Lc 23-</w:t>
      </w:r>
      <w:r w:rsidR="00DB5029" w:rsidRPr="00DB5029">
        <w:rPr>
          <w:b/>
          <w:color w:val="FF0000"/>
          <w:sz w:val="28"/>
          <w:szCs w:val="28"/>
        </w:rPr>
        <w:t>26-</w:t>
      </w:r>
      <w:r w:rsidRPr="00DB5029">
        <w:rPr>
          <w:b/>
          <w:color w:val="FF0000"/>
          <w:sz w:val="28"/>
          <w:szCs w:val="28"/>
        </w:rPr>
        <w:t>32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BF5667" w:rsidRPr="00B97D33">
        <w:rPr>
          <w:b/>
          <w:color w:val="7030A0"/>
        </w:rPr>
        <w:t xml:space="preserve"> Cuando lo llevaban, detuvieron a un tal Simón de Cirene, que volvía del campo, y lo cargaron con el leño (cruz), para que la llevara detrás de Jesús. 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BF5667" w:rsidRPr="00B97D33">
        <w:rPr>
          <w:b/>
          <w:color w:val="7030A0"/>
        </w:rPr>
        <w:t xml:space="preserve"> Lo seguían muchos del pueblo y un buen número de mujeres, que se golpea</w:t>
      </w:r>
      <w:r w:rsidR="00BF5667" w:rsidRPr="00B97D33">
        <w:rPr>
          <w:b/>
          <w:color w:val="7030A0"/>
        </w:rPr>
        <w:softHyphen/>
        <w:t xml:space="preserve">ban el pecho y se lamentaban por él. 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BF5667" w:rsidRPr="00B97D33">
        <w:rPr>
          <w:b/>
          <w:color w:val="7030A0"/>
        </w:rPr>
        <w:t xml:space="preserve"> Pero Jesús, volviéndose hacia ellas, les dijo: «¡Hijas de Jerusalén!, no lloréis por mí; llorad más bien por vosotras y por vuestros hijos. Porque se acerca el tiempo en que se dirá: "¡Felices las estériles, felices los se</w:t>
      </w:r>
      <w:r w:rsidR="00BF5667" w:rsidRPr="00B97D33">
        <w:rPr>
          <w:b/>
          <w:color w:val="7030A0"/>
        </w:rPr>
        <w:softHyphen/>
        <w:t>nos que no concibieron y los pechos que no amamantaron!"</w:t>
      </w:r>
    </w:p>
    <w:p w:rsidR="00BF5667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BF5667" w:rsidRPr="00B97D33">
        <w:rPr>
          <w:b/>
          <w:color w:val="7030A0"/>
        </w:rPr>
        <w:t xml:space="preserve"> Entonces se dirá a las montañas: "¡Caed sobre nosotros!", y a los cerros: "¡Sepultadnos!" Porque, si así tratan al leño verde, ¿qué será del leño seca?». </w:t>
      </w:r>
    </w:p>
    <w:p w:rsidR="00DB5029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BF5667" w:rsidRPr="00B97D33">
        <w:rPr>
          <w:b/>
          <w:color w:val="7030A0"/>
        </w:rPr>
        <w:t xml:space="preserve"> Con él llevaban también a otros dos malhechores, para ser ejecutados.</w:t>
      </w:r>
    </w:p>
    <w:p w:rsidR="00BF5667" w:rsidRDefault="00BF5667" w:rsidP="00BF5667">
      <w:pPr>
        <w:pStyle w:val="Sinespaciado"/>
        <w:rPr>
          <w:b/>
          <w:sz w:val="28"/>
          <w:szCs w:val="28"/>
        </w:rPr>
      </w:pPr>
    </w:p>
    <w:p w:rsidR="00BF5667" w:rsidRDefault="00BF5667" w:rsidP="00BF5667">
      <w:pPr>
        <w:pStyle w:val="Sinespaciado"/>
        <w:rPr>
          <w:b/>
          <w:sz w:val="28"/>
          <w:szCs w:val="28"/>
        </w:rPr>
      </w:pPr>
    </w:p>
    <w:p w:rsidR="00BF5667" w:rsidRPr="00F07E35" w:rsidRDefault="00BF5667" w:rsidP="00BF5667">
      <w:pPr>
        <w:pStyle w:val="Sinespaciado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t xml:space="preserve">Viacrucis y </w:t>
      </w:r>
      <w:r>
        <w:rPr>
          <w:b/>
          <w:sz w:val="28"/>
          <w:szCs w:val="28"/>
        </w:rPr>
        <w:t>Crucifixió</w:t>
      </w:r>
      <w:r w:rsidRPr="00F07E3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del Señor</w:t>
      </w:r>
      <w:r w:rsidRPr="00F07E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F07E35">
        <w:rPr>
          <w:b/>
          <w:color w:val="FF0000"/>
          <w:sz w:val="28"/>
          <w:szCs w:val="28"/>
        </w:rPr>
        <w:t>Jn 19</w:t>
      </w:r>
      <w:r w:rsidR="00DB5029">
        <w:rPr>
          <w:b/>
          <w:color w:val="FF0000"/>
          <w:sz w:val="28"/>
          <w:szCs w:val="28"/>
        </w:rPr>
        <w:t>.</w:t>
      </w:r>
      <w:r w:rsidRPr="00F07E35">
        <w:rPr>
          <w:b/>
          <w:color w:val="FF0000"/>
          <w:sz w:val="28"/>
          <w:szCs w:val="28"/>
        </w:rPr>
        <w:t xml:space="preserve"> 17-29</w:t>
      </w: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color w:val="C00000"/>
          <w:sz w:val="27"/>
          <w:szCs w:val="27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Jesús, cargando sobre sí la cruz, salió de la ciudad para dirigirse al lu</w:t>
      </w:r>
      <w:r w:rsidR="00BF5667" w:rsidRPr="00766A48">
        <w:rPr>
          <w:b/>
          <w:color w:val="C00000"/>
        </w:rPr>
        <w:softHyphen/>
        <w:t>gar llamado «del Cráneo», en hebreo «Gólgota».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Allí lo crucificaron; y con él a otros dos, uno a cada lado y Jesús en el medio.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Pilatos redactó una inscripción que decía: "Jesús el Nazareno, rey de los judíos", y la hizo poner sobre la cruz.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Muchos judíos leyeron esta ins</w:t>
      </w:r>
      <w:r w:rsidR="00BF5667" w:rsidRPr="00766A48">
        <w:rPr>
          <w:b/>
          <w:color w:val="C00000"/>
        </w:rPr>
        <w:softHyphen/>
        <w:t>cripción, porque el lugar donde Jesús fue crucificado quedaba cerca de la ciudad y la inscripción estaba en hebreo, latín y griego. Los principales sacerdotes de los judíos dijeron a Pilatos: «No escri</w:t>
      </w:r>
      <w:r w:rsidR="00BF5667" w:rsidRPr="00766A48">
        <w:rPr>
          <w:b/>
          <w:color w:val="C00000"/>
        </w:rPr>
        <w:softHyphen/>
        <w:t>bas: "El rey de los judíos". sino: "Este ha dicho: Yo soy el rey de los judíos"».</w:t>
      </w: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Pilatos respondió: «Lo escrito, es</w:t>
      </w:r>
      <w:r w:rsidR="00BF5667" w:rsidRPr="00766A48">
        <w:rPr>
          <w:b/>
          <w:color w:val="C00000"/>
        </w:rPr>
        <w:softHyphen/>
        <w:t>crito está».</w:t>
      </w:r>
    </w:p>
    <w:p w:rsidR="00BF5667" w:rsidRPr="00766A48" w:rsidRDefault="00BF5667" w:rsidP="00BF5667">
      <w:pPr>
        <w:rPr>
          <w:b/>
          <w:color w:val="C00000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</w:t>
      </w:r>
      <w:r>
        <w:rPr>
          <w:b/>
          <w:color w:val="C00000"/>
        </w:rPr>
        <w:t xml:space="preserve"> </w:t>
      </w:r>
      <w:r w:rsidR="00BF5667" w:rsidRPr="00766A48">
        <w:rPr>
          <w:b/>
          <w:color w:val="C00000"/>
        </w:rPr>
        <w:t>Después de que los soldados cru</w:t>
      </w:r>
      <w:r w:rsidR="00BF5667" w:rsidRPr="00766A48">
        <w:rPr>
          <w:b/>
          <w:color w:val="C00000"/>
        </w:rPr>
        <w:softHyphen/>
        <w:t>cificaron a Jesús, tomaron sus vesti</w:t>
      </w:r>
      <w:r w:rsidR="00BF5667" w:rsidRPr="00766A48">
        <w:rPr>
          <w:b/>
          <w:color w:val="C00000"/>
        </w:rPr>
        <w:softHyphen/>
        <w:t>duras y las dividieron en cuatro par</w:t>
      </w:r>
      <w:r w:rsidR="00BF5667" w:rsidRPr="00766A48">
        <w:rPr>
          <w:b/>
          <w:color w:val="C00000"/>
        </w:rPr>
        <w:softHyphen/>
        <w:t>tes, una para cada uno. Tomaron también la túnica y, como no tenía costura porque estaba hecha de una sola pieza de arriba abajo, se dijeron entre sí: «No la rompa</w:t>
      </w:r>
      <w:r w:rsidR="00BF5667" w:rsidRPr="00766A48">
        <w:rPr>
          <w:b/>
          <w:color w:val="C00000"/>
        </w:rPr>
        <w:softHyphen/>
        <w:t>mos. Vamos a sortearla, para ver a quién le toca.» Así se cumplió la Es</w:t>
      </w:r>
      <w:r w:rsidR="00BF5667" w:rsidRPr="00766A48">
        <w:rPr>
          <w:b/>
          <w:color w:val="C00000"/>
        </w:rPr>
        <w:softHyphen/>
        <w:t>critura que dice: "Se repartieron mis vestiduras y sortearon mi túnica". Esto fue lo que hicieron los soldados.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</w:t>
      </w:r>
      <w:r>
        <w:rPr>
          <w:b/>
          <w:color w:val="C00000"/>
        </w:rPr>
        <w:t xml:space="preserve"> </w:t>
      </w:r>
      <w:r w:rsidR="00BF5667" w:rsidRPr="00766A48">
        <w:rPr>
          <w:b/>
          <w:color w:val="C00000"/>
        </w:rPr>
        <w:t>Junto a la cruz de Jesús, estaba su madre y la hermana de su madre, María, mujer de Cleofás, y María Magdalena.</w:t>
      </w: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Al ver a la madre y cerca de ella al discípulo a quien él amaba, Jesús le dijo: «Mujer, aquí tienes a tu hijo».</w:t>
      </w: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Luego dijo al discípulo: «Aquí tie</w:t>
      </w:r>
      <w:r w:rsidR="00BF5667" w:rsidRPr="00766A48">
        <w:rPr>
          <w:b/>
          <w:color w:val="C00000"/>
        </w:rPr>
        <w:softHyphen/>
        <w:t>nes a tu madre». Y desde aquel mo</w:t>
      </w:r>
      <w:r w:rsidR="00BF5667" w:rsidRPr="00766A48">
        <w:rPr>
          <w:b/>
          <w:color w:val="C00000"/>
        </w:rPr>
        <w:softHyphen/>
        <w:t>mento, el discípulo la recibió en su casa.</w:t>
      </w:r>
    </w:p>
    <w:p w:rsidR="00BF5667" w:rsidRPr="00766A48" w:rsidRDefault="00BF5667" w:rsidP="00BF56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 </w:t>
      </w:r>
      <w:r w:rsidR="00BF5667" w:rsidRPr="00766A48">
        <w:rPr>
          <w:b/>
          <w:color w:val="C00000"/>
        </w:rPr>
        <w:t xml:space="preserve"> Después, sabiendo que ya todo estaba cumplido, y para que la Escri</w:t>
      </w:r>
      <w:r w:rsidR="00BF5667" w:rsidRPr="00766A48">
        <w:rPr>
          <w:b/>
          <w:color w:val="C00000"/>
        </w:rPr>
        <w:softHyphen/>
        <w:t>tura se cumpliera hasta el final, Jesús dijo: Tengo sed.</w:t>
      </w: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Había allí un recipiente lleno de vinagre; empaparon en él una es</w:t>
      </w:r>
      <w:r w:rsidR="00BF5667" w:rsidRPr="00766A48">
        <w:rPr>
          <w:b/>
          <w:color w:val="C00000"/>
        </w:rPr>
        <w:softHyphen/>
        <w:t>ponja, la ataron a una rama de hisopo y se la acercaron a la boca.</w:t>
      </w:r>
    </w:p>
    <w:p w:rsidR="00BF5667" w:rsidRPr="00766A48" w:rsidRDefault="00DB5029" w:rsidP="00BF5667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BF5667" w:rsidRPr="00766A48">
        <w:rPr>
          <w:b/>
          <w:color w:val="C00000"/>
        </w:rPr>
        <w:t xml:space="preserve"> Después de probar el vinagre, dijo Jesús: «Todo se ha cumplido». E in</w:t>
      </w:r>
      <w:r w:rsidR="00BF5667" w:rsidRPr="00766A48">
        <w:rPr>
          <w:b/>
          <w:color w:val="C00000"/>
        </w:rPr>
        <w:softHyphen/>
        <w:t>clinando la cabeza, entregó su espí</w:t>
      </w:r>
      <w:r w:rsidR="00BF5667" w:rsidRPr="00766A48">
        <w:rPr>
          <w:b/>
          <w:color w:val="C00000"/>
        </w:rPr>
        <w:softHyphen/>
        <w:t>ritu.</w:t>
      </w:r>
    </w:p>
    <w:p w:rsidR="00BF5667" w:rsidRPr="003F27D3" w:rsidRDefault="00BF5667" w:rsidP="00BF566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F5667" w:rsidRPr="00F07E35" w:rsidRDefault="00DB5029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F5667" w:rsidRPr="00F07E35">
        <w:rPr>
          <w:b/>
          <w:sz w:val="28"/>
          <w:szCs w:val="28"/>
        </w:rPr>
        <w:t xml:space="preserve">  </w:t>
      </w:r>
      <w:r w:rsidR="00BF5667" w:rsidRPr="00DB5029">
        <w:rPr>
          <w:b/>
          <w:color w:val="FF0000"/>
          <w:sz w:val="28"/>
          <w:szCs w:val="28"/>
        </w:rPr>
        <w:t>Viacrucis de Jesús</w:t>
      </w:r>
      <w:r w:rsidR="00BF5667">
        <w:rPr>
          <w:b/>
          <w:sz w:val="28"/>
          <w:szCs w:val="28"/>
        </w:rPr>
        <w:t xml:space="preserve"> </w:t>
      </w:r>
      <w:r w:rsidR="00BF5667" w:rsidRPr="00F07E35">
        <w:rPr>
          <w:b/>
          <w:sz w:val="28"/>
          <w:szCs w:val="28"/>
        </w:rPr>
        <w:t xml:space="preserve">  </w:t>
      </w:r>
      <w:r w:rsidR="00BF5667">
        <w:rPr>
          <w:b/>
          <w:color w:val="FF0000"/>
          <w:sz w:val="28"/>
          <w:szCs w:val="28"/>
        </w:rPr>
        <w:t>Mc  15 21-</w:t>
      </w:r>
      <w:r w:rsidR="00BF5667" w:rsidRPr="00F07E35">
        <w:rPr>
          <w:b/>
          <w:color w:val="FF0000"/>
          <w:sz w:val="28"/>
          <w:szCs w:val="28"/>
        </w:rPr>
        <w:t>3</w:t>
      </w:r>
      <w:r w:rsidR="00BF5667">
        <w:rPr>
          <w:b/>
          <w:color w:val="FF0000"/>
          <w:sz w:val="28"/>
          <w:szCs w:val="28"/>
        </w:rPr>
        <w:t>7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DB5029">
      <w:pPr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Como pasaba por allí Simón de Cirene, padre de Alejandro y de Rufo, que regre</w:t>
      </w:r>
      <w:r w:rsidR="00BF5667" w:rsidRPr="00B97D33">
        <w:rPr>
          <w:b/>
          <w:color w:val="00B050"/>
        </w:rPr>
        <w:softHyphen/>
        <w:t>saba del campo, lo obligaron a llevar la cruz de Jesús</w:t>
      </w:r>
      <w:r>
        <w:rPr>
          <w:b/>
          <w:color w:val="00B050"/>
        </w:rPr>
        <w:t xml:space="preserve">. </w:t>
      </w:r>
      <w:r w:rsidR="00BF5667" w:rsidRPr="00B97D33">
        <w:rPr>
          <w:b/>
          <w:color w:val="00B050"/>
        </w:rPr>
        <w:t>Y condujeron a Jesús a un lugar lla</w:t>
      </w:r>
      <w:r w:rsidR="00BF5667" w:rsidRPr="00B97D33">
        <w:rPr>
          <w:b/>
          <w:color w:val="00B050"/>
        </w:rPr>
        <w:softHyphen/>
        <w:t>mado Gólgota, que significa: «lugar del Cráneo».</w:t>
      </w: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BF5667" w:rsidRPr="00B97D33">
        <w:rPr>
          <w:b/>
          <w:color w:val="00B050"/>
        </w:rPr>
        <w:t xml:space="preserve"> Le ofrecieron vino mezclado con mirra, pero él no lo tomó.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BF5667" w:rsidRPr="00B97D33">
        <w:rPr>
          <w:b/>
          <w:color w:val="00B050"/>
        </w:rPr>
        <w:t xml:space="preserve"> Después lo crucificaron. Los soldados se repartieron sus vestiduras, sorteándo</w:t>
      </w:r>
      <w:r w:rsidR="00BF5667" w:rsidRPr="00B97D33">
        <w:rPr>
          <w:b/>
          <w:color w:val="00B050"/>
        </w:rPr>
        <w:softHyphen/>
        <w:t>las para ver qué le tocaba a cada uno.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BF5667" w:rsidRPr="00B97D33">
        <w:rPr>
          <w:b/>
          <w:color w:val="00B050"/>
        </w:rPr>
        <w:t xml:space="preserve"> Era la hora de tercia cuando lo crucifi</w:t>
      </w:r>
      <w:r w:rsidR="00BF5667" w:rsidRPr="00B97D33">
        <w:rPr>
          <w:b/>
          <w:color w:val="00B050"/>
        </w:rPr>
        <w:softHyphen/>
        <w:t>caron.</w:t>
      </w:r>
      <w:r>
        <w:rPr>
          <w:b/>
          <w:color w:val="00B050"/>
        </w:rPr>
        <w:t xml:space="preserve"> </w:t>
      </w:r>
      <w:r w:rsidR="00BF5667" w:rsidRPr="00B97D33">
        <w:rPr>
          <w:b/>
          <w:color w:val="00B050"/>
        </w:rPr>
        <w:t>La inscripción que indicaba la causa de su condena decía: «El rey de los judíos».</w:t>
      </w:r>
    </w:p>
    <w:p w:rsidR="00DB5029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Con él crucificaron a dos ladrones, uno a su derecha y el otro a su izquierda.</w:t>
      </w: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BF5667" w:rsidRPr="00B97D33">
        <w:rPr>
          <w:b/>
          <w:color w:val="00B050"/>
        </w:rPr>
        <w:t xml:space="preserve"> (Y se cumplió la Escritura que dice: «Fue contado entre los malhechores»)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Los que pasaban lo insultaban, movían la cabeza y decían: ¡«Eh, tú, que destru</w:t>
      </w:r>
      <w:r w:rsidR="00BF5667" w:rsidRPr="00B97D33">
        <w:rPr>
          <w:b/>
          <w:color w:val="00B050"/>
        </w:rPr>
        <w:softHyphen/>
        <w:t>yes el</w:t>
      </w:r>
      <w:r>
        <w:rPr>
          <w:b/>
          <w:color w:val="00B050"/>
        </w:rPr>
        <w:t xml:space="preserve"> </w:t>
      </w:r>
      <w:r w:rsidR="00BF5667" w:rsidRPr="00B97D33">
        <w:rPr>
          <w:b/>
          <w:color w:val="00B050"/>
        </w:rPr>
        <w:t>Templo y en tres días lo vuelves a edificar,</w:t>
      </w:r>
      <w:r>
        <w:rPr>
          <w:b/>
          <w:color w:val="00B050"/>
        </w:rPr>
        <w:t xml:space="preserve"> </w:t>
      </w:r>
      <w:r w:rsidR="00BF5667" w:rsidRPr="00B97D33">
        <w:rPr>
          <w:b/>
          <w:color w:val="00B050"/>
        </w:rPr>
        <w:t>sálvate a ti y baja de la cruz!»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De la misma manera, los sumos sacer</w:t>
      </w:r>
      <w:r w:rsidR="00BF5667" w:rsidRPr="00B97D33">
        <w:rPr>
          <w:b/>
          <w:color w:val="00B050"/>
        </w:rPr>
        <w:softHyphen/>
        <w:t>dotes y los escribas se burlaban y decían entre sí: «¡Ha salvado a otros y no puede salvarse a sí mismo!</w:t>
      </w: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BF5667" w:rsidRPr="00B97D33">
        <w:rPr>
          <w:b/>
          <w:color w:val="00B050"/>
        </w:rPr>
        <w:t xml:space="preserve"> Es el Mesías, el rey de Israel, ¡que baje ahora de la cruz, para que veamos y creamos!». También lo insultaban los que habían sido crucificados con él.</w:t>
      </w:r>
    </w:p>
    <w:p w:rsidR="00DB5029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BF5667" w:rsidRPr="00B97D33">
        <w:rPr>
          <w:b/>
          <w:color w:val="00B050"/>
        </w:rPr>
        <w:t xml:space="preserve"> Al mediodía, se oscureció toda la tierra hasta la hora novena; y a esa hora, Jesús exclamó en alta voz: «Eloi, Eloi, lamá sabactani», que sig</w:t>
      </w:r>
      <w:r w:rsidR="00BF5667" w:rsidRPr="00B97D33">
        <w:rPr>
          <w:b/>
          <w:color w:val="00B050"/>
        </w:rPr>
        <w:softHyphen/>
        <w:t>nifica: «Dios mío, Dios mío, ¿por qué me has abandonado?».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Algunos de los que se encontraban allí, al oírlo, dijeron: «Está llamando a Elías».</w:t>
      </w:r>
    </w:p>
    <w:p w:rsidR="00BF5667" w:rsidRPr="00B97D33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BF5667" w:rsidRPr="00B97D33">
        <w:rPr>
          <w:b/>
          <w:color w:val="00B050"/>
        </w:rPr>
        <w:t xml:space="preserve"> Uno corrió a mojar una esponja en vi</w:t>
      </w:r>
      <w:r w:rsidR="00BF5667" w:rsidRPr="00B97D33">
        <w:rPr>
          <w:b/>
          <w:color w:val="00B050"/>
        </w:rPr>
        <w:softHyphen/>
        <w:t>nagre y, poniéndola en la punta de una caña, le dio de beber, diciendo: «Vamos a ver si Elías viene a bajarlo».</w:t>
      </w:r>
    </w:p>
    <w:p w:rsidR="00BF5667" w:rsidRPr="00B97D33" w:rsidRDefault="00BF5667" w:rsidP="00BF566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667" w:rsidRDefault="00DB5029" w:rsidP="00BF5667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bookmarkStart w:id="0" w:name="_GoBack"/>
      <w:bookmarkEnd w:id="0"/>
      <w:r w:rsidR="00BF5667" w:rsidRPr="00B97D33">
        <w:rPr>
          <w:b/>
          <w:color w:val="00B050"/>
        </w:rPr>
        <w:t xml:space="preserve"> E</w:t>
      </w:r>
      <w:r w:rsidR="00BF5667">
        <w:rPr>
          <w:b/>
          <w:color w:val="00B050"/>
        </w:rPr>
        <w:t>n</w:t>
      </w:r>
      <w:r w:rsidR="00BF5667" w:rsidRPr="00B97D33">
        <w:rPr>
          <w:b/>
          <w:color w:val="00B050"/>
        </w:rPr>
        <w:t>tonces Jesús, dando un grito, ex</w:t>
      </w:r>
      <w:r w:rsidR="00BF5667" w:rsidRPr="00B97D33">
        <w:rPr>
          <w:b/>
          <w:color w:val="00B050"/>
        </w:rPr>
        <w:softHyphen/>
        <w:t>piró.</w:t>
      </w:r>
    </w:p>
    <w:p w:rsidR="00BF5667" w:rsidRDefault="00BF5667" w:rsidP="00BF566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D7138D" w:rsidRDefault="00D7138D" w:rsidP="00326E69"/>
    <w:p w:rsidR="00BF5667" w:rsidRPr="00326E69" w:rsidRDefault="00BF5667" w:rsidP="00BF5667">
      <w:pPr>
        <w:jc w:val="center"/>
      </w:pPr>
      <w:r>
        <w:rPr>
          <w:noProof/>
        </w:rPr>
        <w:drawing>
          <wp:inline distT="0" distB="0" distL="0" distR="0">
            <wp:extent cx="1781175" cy="26670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19" t="30162" r="54899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67" w:rsidRPr="00326E69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0A8" w:rsidRDefault="00E070A8" w:rsidP="005661D3">
      <w:r>
        <w:separator/>
      </w:r>
    </w:p>
  </w:endnote>
  <w:endnote w:type="continuationSeparator" w:id="0">
    <w:p w:rsidR="00E070A8" w:rsidRDefault="00E070A8" w:rsidP="00566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0A8" w:rsidRDefault="00E070A8" w:rsidP="005661D3">
      <w:r>
        <w:separator/>
      </w:r>
    </w:p>
  </w:footnote>
  <w:footnote w:type="continuationSeparator" w:id="0">
    <w:p w:rsidR="00E070A8" w:rsidRDefault="00E070A8" w:rsidP="00566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22E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26E69"/>
    <w:rsid w:val="003823D0"/>
    <w:rsid w:val="00397FDC"/>
    <w:rsid w:val="003B1330"/>
    <w:rsid w:val="00403B75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B2650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BF5667"/>
    <w:rsid w:val="00C02C76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B5029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4309F"/>
  <w15:docId w15:val="{812CAAA1-0D6F-41AF-92E0-C6B8F519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paragraph" w:styleId="Sinespaciado">
    <w:name w:val="No Spacing"/>
    <w:uiPriority w:val="1"/>
    <w:qFormat/>
    <w:rsid w:val="00BF56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5D38E-7615-47FA-811E-C1F7DD5C6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jucaplpe</cp:lastModifiedBy>
  <cp:revision>3</cp:revision>
  <cp:lastPrinted>2014-11-03T11:54:00Z</cp:lastPrinted>
  <dcterms:created xsi:type="dcterms:W3CDTF">2018-11-12T15:48:00Z</dcterms:created>
  <dcterms:modified xsi:type="dcterms:W3CDTF">2019-09-27T08:38:00Z</dcterms:modified>
</cp:coreProperties>
</file>