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50" w:rsidRPr="007F2B05" w:rsidRDefault="00492566" w:rsidP="00C33550">
      <w:pPr>
        <w:spacing w:before="100" w:beforeAutospacing="1" w:after="100" w:afterAutospacing="1" w:line="240" w:lineRule="auto"/>
        <w:jc w:val="center"/>
        <w:outlineLvl w:val="0"/>
        <w:rPr>
          <w:rFonts w:ascii="Arial" w:eastAsia="Times New Roman" w:hAnsi="Arial" w:cs="Arial"/>
          <w:b/>
          <w:bCs/>
          <w:color w:val="FF0000"/>
          <w:kern w:val="36"/>
          <w:sz w:val="36"/>
          <w:szCs w:val="36"/>
        </w:rPr>
      </w:pPr>
      <w:r>
        <w:rPr>
          <w:rFonts w:ascii="Arial" w:eastAsia="Times New Roman" w:hAnsi="Arial" w:cs="Arial"/>
          <w:b/>
          <w:bCs/>
          <w:color w:val="FF0000"/>
          <w:kern w:val="36"/>
          <w:sz w:val="36"/>
          <w:szCs w:val="36"/>
        </w:rPr>
        <w:t>San Guido Marí</w:t>
      </w:r>
      <w:r w:rsidR="00C33550" w:rsidRPr="007F2B05">
        <w:rPr>
          <w:rFonts w:ascii="Arial" w:eastAsia="Times New Roman" w:hAnsi="Arial" w:cs="Arial"/>
          <w:b/>
          <w:bCs/>
          <w:color w:val="FF0000"/>
          <w:kern w:val="36"/>
          <w:sz w:val="36"/>
          <w:szCs w:val="36"/>
        </w:rPr>
        <w:t>a</w:t>
      </w:r>
      <w:r w:rsidR="007F2B05" w:rsidRPr="007F2B05">
        <w:rPr>
          <w:rFonts w:ascii="Arial" w:eastAsia="Times New Roman" w:hAnsi="Arial" w:cs="Arial"/>
          <w:b/>
          <w:bCs/>
          <w:color w:val="FF0000"/>
          <w:kern w:val="36"/>
          <w:sz w:val="36"/>
          <w:szCs w:val="36"/>
        </w:rPr>
        <w:t xml:space="preserve"> </w:t>
      </w:r>
      <w:proofErr w:type="spellStart"/>
      <w:r w:rsidR="00C33550" w:rsidRPr="007F2B05">
        <w:rPr>
          <w:rFonts w:ascii="Arial" w:eastAsia="Times New Roman" w:hAnsi="Arial" w:cs="Arial"/>
          <w:b/>
          <w:bCs/>
          <w:color w:val="FF0000"/>
          <w:kern w:val="36"/>
          <w:sz w:val="36"/>
          <w:szCs w:val="36"/>
        </w:rPr>
        <w:t>Conforti</w:t>
      </w:r>
      <w:proofErr w:type="spellEnd"/>
      <w:r w:rsidR="00C33550" w:rsidRPr="007F2B05">
        <w:rPr>
          <w:rFonts w:ascii="Arial" w:eastAsia="Times New Roman" w:hAnsi="Arial" w:cs="Arial"/>
          <w:b/>
          <w:bCs/>
          <w:color w:val="FF0000"/>
          <w:kern w:val="36"/>
          <w:sz w:val="36"/>
          <w:szCs w:val="36"/>
        </w:rPr>
        <w:t xml:space="preserve"> </w:t>
      </w:r>
      <w:r w:rsidR="00936A29">
        <w:rPr>
          <w:rFonts w:ascii="Arial" w:eastAsia="Times New Roman" w:hAnsi="Arial" w:cs="Arial"/>
          <w:b/>
          <w:bCs/>
          <w:color w:val="FF0000"/>
          <w:kern w:val="36"/>
          <w:sz w:val="36"/>
          <w:szCs w:val="36"/>
        </w:rPr>
        <w:t xml:space="preserve"> *  </w:t>
      </w:r>
      <w:r w:rsidR="00C33550" w:rsidRPr="007F2B05">
        <w:rPr>
          <w:rFonts w:ascii="Arial" w:eastAsia="Times New Roman" w:hAnsi="Arial" w:cs="Arial"/>
          <w:b/>
          <w:bCs/>
          <w:color w:val="FF0000"/>
          <w:kern w:val="36"/>
          <w:sz w:val="36"/>
          <w:szCs w:val="36"/>
        </w:rPr>
        <w:t>1865 - 1931</w:t>
      </w:r>
    </w:p>
    <w:p w:rsidR="00C33550" w:rsidRDefault="00C33550" w:rsidP="00C33550">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C33550">
        <w:rPr>
          <w:rFonts w:ascii="Times New Roman" w:eastAsia="Times New Roman" w:hAnsi="Times New Roman" w:cs="Times New Roman"/>
          <w:noProof/>
          <w:color w:val="0000FF"/>
          <w:sz w:val="24"/>
          <w:szCs w:val="24"/>
        </w:rPr>
        <w:drawing>
          <wp:inline distT="0" distB="0" distL="0" distR="0">
            <wp:extent cx="1390650" cy="1992319"/>
            <wp:effectExtent l="0" t="0" r="0" b="8255"/>
            <wp:docPr id="3" name="Imagen 3" descr="Guido Maria Conforti Vescov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ido Maria Conforti Vescovo.jpg">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2171" cy="1994498"/>
                    </a:xfrm>
                    <a:prstGeom prst="rect">
                      <a:avLst/>
                    </a:prstGeom>
                    <a:noFill/>
                    <a:ln>
                      <a:noFill/>
                    </a:ln>
                  </pic:spPr>
                </pic:pic>
              </a:graphicData>
            </a:graphic>
          </wp:inline>
        </w:drawing>
      </w:r>
    </w:p>
    <w:p w:rsidR="00C33550" w:rsidRPr="007F2B05" w:rsidRDefault="00492566" w:rsidP="007F2B05">
      <w:pPr>
        <w:spacing w:before="100" w:beforeAutospacing="1" w:after="100" w:afterAutospacing="1" w:line="240" w:lineRule="auto"/>
        <w:ind w:left="-851" w:right="-994"/>
        <w:jc w:val="both"/>
        <w:outlineLvl w:val="0"/>
        <w:rPr>
          <w:rFonts w:ascii="Arial" w:eastAsia="Times New Roman" w:hAnsi="Arial" w:cs="Arial"/>
          <w:b/>
          <w:bCs/>
          <w:color w:val="FF0000"/>
          <w:kern w:val="36"/>
          <w:sz w:val="24"/>
          <w:szCs w:val="24"/>
        </w:rPr>
      </w:pPr>
      <w:r>
        <w:rPr>
          <w:rFonts w:ascii="Arial" w:eastAsia="Times New Roman" w:hAnsi="Arial" w:cs="Arial"/>
          <w:b/>
          <w:bCs/>
          <w:color w:val="FF0000"/>
          <w:kern w:val="36"/>
          <w:sz w:val="24"/>
          <w:szCs w:val="24"/>
        </w:rPr>
        <w:t xml:space="preserve">    Guido Marí</w:t>
      </w:r>
      <w:r w:rsidR="00C33550" w:rsidRPr="007F2B05">
        <w:rPr>
          <w:rFonts w:ascii="Arial" w:eastAsia="Times New Roman" w:hAnsi="Arial" w:cs="Arial"/>
          <w:b/>
          <w:bCs/>
          <w:color w:val="FF0000"/>
          <w:kern w:val="36"/>
          <w:sz w:val="24"/>
          <w:szCs w:val="24"/>
        </w:rPr>
        <w:t>a</w:t>
      </w:r>
      <w:r w:rsidR="007F2B05">
        <w:rPr>
          <w:rFonts w:ascii="Arial" w:eastAsia="Times New Roman" w:hAnsi="Arial" w:cs="Arial"/>
          <w:b/>
          <w:bCs/>
          <w:color w:val="FF0000"/>
          <w:kern w:val="36"/>
          <w:sz w:val="24"/>
          <w:szCs w:val="24"/>
        </w:rPr>
        <w:t xml:space="preserve"> </w:t>
      </w:r>
      <w:proofErr w:type="spellStart"/>
      <w:r w:rsidR="007F2B05">
        <w:rPr>
          <w:rFonts w:ascii="Arial" w:eastAsia="Times New Roman" w:hAnsi="Arial" w:cs="Arial"/>
          <w:b/>
          <w:bCs/>
          <w:color w:val="FF0000"/>
          <w:kern w:val="36"/>
          <w:sz w:val="24"/>
          <w:szCs w:val="24"/>
        </w:rPr>
        <w:t>C</w:t>
      </w:r>
      <w:r w:rsidR="00C33550" w:rsidRPr="007F2B05">
        <w:rPr>
          <w:rFonts w:ascii="Arial" w:eastAsia="Times New Roman" w:hAnsi="Arial" w:cs="Arial"/>
          <w:b/>
          <w:bCs/>
          <w:color w:val="FF0000"/>
          <w:kern w:val="36"/>
          <w:sz w:val="24"/>
          <w:szCs w:val="24"/>
        </w:rPr>
        <w:t>onforti</w:t>
      </w:r>
      <w:proofErr w:type="spellEnd"/>
      <w:r w:rsidR="00C33550" w:rsidRPr="007F2B05">
        <w:rPr>
          <w:rFonts w:ascii="Arial" w:eastAsia="Times New Roman" w:hAnsi="Arial" w:cs="Arial"/>
          <w:b/>
          <w:bCs/>
          <w:color w:val="FF0000"/>
          <w:kern w:val="36"/>
          <w:sz w:val="24"/>
          <w:szCs w:val="24"/>
        </w:rPr>
        <w:t xml:space="preserve"> fue un sacerdote que quiso continuar la obra misionera de San Francisco Javier, soñando con conquistar para Cristo el gran imperio chi</w:t>
      </w:r>
      <w:r w:rsidR="007F2B05">
        <w:rPr>
          <w:rFonts w:ascii="Arial" w:eastAsia="Times New Roman" w:hAnsi="Arial" w:cs="Arial"/>
          <w:b/>
          <w:bCs/>
          <w:color w:val="FF0000"/>
          <w:kern w:val="36"/>
          <w:sz w:val="24"/>
          <w:szCs w:val="24"/>
        </w:rPr>
        <w:t>n</w:t>
      </w:r>
      <w:r w:rsidR="00C33550" w:rsidRPr="007F2B05">
        <w:rPr>
          <w:rFonts w:ascii="Arial" w:eastAsia="Times New Roman" w:hAnsi="Arial" w:cs="Arial"/>
          <w:b/>
          <w:bCs/>
          <w:color w:val="FF0000"/>
          <w:kern w:val="36"/>
          <w:sz w:val="24"/>
          <w:szCs w:val="24"/>
        </w:rPr>
        <w:t xml:space="preserve">o con el que el patrono de las </w:t>
      </w:r>
      <w:bookmarkStart w:id="0" w:name="_GoBack"/>
      <w:bookmarkEnd w:id="0"/>
      <w:r w:rsidR="00C33550" w:rsidRPr="007F2B05">
        <w:rPr>
          <w:rFonts w:ascii="Arial" w:eastAsia="Times New Roman" w:hAnsi="Arial" w:cs="Arial"/>
          <w:b/>
          <w:bCs/>
          <w:color w:val="FF0000"/>
          <w:kern w:val="36"/>
          <w:sz w:val="24"/>
          <w:szCs w:val="24"/>
        </w:rPr>
        <w:t>misiones había soñado</w:t>
      </w:r>
      <w:r w:rsidR="009F30EC" w:rsidRPr="007F2B05">
        <w:rPr>
          <w:rFonts w:ascii="Arial" w:eastAsia="Times New Roman" w:hAnsi="Arial" w:cs="Arial"/>
          <w:b/>
          <w:bCs/>
          <w:color w:val="FF0000"/>
          <w:kern w:val="36"/>
          <w:sz w:val="24"/>
          <w:szCs w:val="24"/>
        </w:rPr>
        <w:t>. Esa vocación misionera debe ser contagiosa en los b</w:t>
      </w:r>
      <w:r w:rsidR="007F2B05">
        <w:rPr>
          <w:rFonts w:ascii="Arial" w:eastAsia="Times New Roman" w:hAnsi="Arial" w:cs="Arial"/>
          <w:b/>
          <w:bCs/>
          <w:color w:val="FF0000"/>
          <w:kern w:val="36"/>
          <w:sz w:val="24"/>
          <w:szCs w:val="24"/>
        </w:rPr>
        <w:t>u</w:t>
      </w:r>
      <w:r w:rsidR="009F30EC" w:rsidRPr="007F2B05">
        <w:rPr>
          <w:rFonts w:ascii="Arial" w:eastAsia="Times New Roman" w:hAnsi="Arial" w:cs="Arial"/>
          <w:b/>
          <w:bCs/>
          <w:color w:val="FF0000"/>
          <w:kern w:val="36"/>
          <w:sz w:val="24"/>
          <w:szCs w:val="24"/>
        </w:rPr>
        <w:t>enos catequistas, a quien el mundo debe parecerles pequeño para la gran empresa que es anunciar el Evangelio</w:t>
      </w:r>
      <w:r>
        <w:rPr>
          <w:rFonts w:ascii="Arial" w:eastAsia="Times New Roman" w:hAnsi="Arial" w:cs="Arial"/>
          <w:b/>
          <w:bCs/>
          <w:color w:val="FF0000"/>
          <w:kern w:val="36"/>
          <w:sz w:val="24"/>
          <w:szCs w:val="24"/>
        </w:rPr>
        <w:t>.</w:t>
      </w:r>
    </w:p>
    <w:p w:rsidR="00C33550" w:rsidRDefault="007F2B05" w:rsidP="007F2B05">
      <w:pPr>
        <w:spacing w:after="0" w:line="240" w:lineRule="auto"/>
        <w:ind w:left="-851" w:right="-994"/>
        <w:jc w:val="both"/>
        <w:rPr>
          <w:rFonts w:ascii="Arial" w:eastAsia="Times New Roman" w:hAnsi="Arial" w:cs="Arial"/>
          <w:b/>
          <w:sz w:val="24"/>
          <w:szCs w:val="24"/>
        </w:rPr>
      </w:pPr>
      <w:r>
        <w:rPr>
          <w:rFonts w:ascii="Arial" w:eastAsia="Times New Roman" w:hAnsi="Arial" w:cs="Arial"/>
          <w:b/>
          <w:bCs/>
          <w:sz w:val="24"/>
          <w:szCs w:val="24"/>
        </w:rPr>
        <w:t xml:space="preserve">    </w:t>
      </w:r>
      <w:r w:rsidR="00C33550" w:rsidRPr="007F2B05">
        <w:rPr>
          <w:rFonts w:ascii="Arial" w:eastAsia="Times New Roman" w:hAnsi="Arial" w:cs="Arial"/>
          <w:b/>
          <w:bCs/>
          <w:sz w:val="24"/>
          <w:szCs w:val="24"/>
        </w:rPr>
        <w:t xml:space="preserve">San Guido </w:t>
      </w:r>
      <w:proofErr w:type="spellStart"/>
      <w:r w:rsidR="00C33550" w:rsidRPr="007F2B05">
        <w:rPr>
          <w:rFonts w:ascii="Arial" w:eastAsia="Times New Roman" w:hAnsi="Arial" w:cs="Arial"/>
          <w:b/>
          <w:bCs/>
          <w:sz w:val="24"/>
          <w:szCs w:val="24"/>
        </w:rPr>
        <w:t>MariaConforti</w:t>
      </w:r>
      <w:proofErr w:type="spellEnd"/>
      <w:r w:rsidR="00C33550" w:rsidRPr="007F2B05">
        <w:rPr>
          <w:rFonts w:ascii="Arial" w:eastAsia="Times New Roman" w:hAnsi="Arial" w:cs="Arial"/>
          <w:b/>
          <w:sz w:val="24"/>
          <w:szCs w:val="24"/>
        </w:rPr>
        <w:t xml:space="preserve"> (</w:t>
      </w:r>
      <w:proofErr w:type="spellStart"/>
      <w:r w:rsidR="005579BD" w:rsidRPr="007F2B05">
        <w:rPr>
          <w:rFonts w:ascii="Arial" w:eastAsia="Times New Roman" w:hAnsi="Arial" w:cs="Arial"/>
          <w:b/>
          <w:sz w:val="24"/>
          <w:szCs w:val="24"/>
        </w:rPr>
        <w:fldChar w:fldCharType="begin"/>
      </w:r>
      <w:r w:rsidR="00C33550" w:rsidRPr="007F2B05">
        <w:rPr>
          <w:rFonts w:ascii="Arial" w:eastAsia="Times New Roman" w:hAnsi="Arial" w:cs="Arial"/>
          <w:b/>
          <w:sz w:val="24"/>
          <w:szCs w:val="24"/>
        </w:rPr>
        <w:instrText xml:space="preserve"> HYPERLINK "https://es.wikipedia.org/wiki/Parma" \o "Parma" </w:instrText>
      </w:r>
      <w:r w:rsidR="005579BD" w:rsidRPr="007F2B05">
        <w:rPr>
          <w:rFonts w:ascii="Arial" w:eastAsia="Times New Roman" w:hAnsi="Arial" w:cs="Arial"/>
          <w:b/>
          <w:sz w:val="24"/>
          <w:szCs w:val="24"/>
        </w:rPr>
        <w:fldChar w:fldCharType="separate"/>
      </w:r>
      <w:r w:rsidR="00C33550" w:rsidRPr="007F2B05">
        <w:rPr>
          <w:rFonts w:ascii="Arial" w:eastAsia="Times New Roman" w:hAnsi="Arial" w:cs="Arial"/>
          <w:b/>
          <w:sz w:val="24"/>
          <w:szCs w:val="24"/>
        </w:rPr>
        <w:t>Casalora</w:t>
      </w:r>
      <w:proofErr w:type="spellEnd"/>
      <w:r w:rsidR="00C33550" w:rsidRPr="007F2B05">
        <w:rPr>
          <w:rFonts w:ascii="Arial" w:eastAsia="Times New Roman" w:hAnsi="Arial" w:cs="Arial"/>
          <w:b/>
          <w:sz w:val="24"/>
          <w:szCs w:val="24"/>
        </w:rPr>
        <w:t xml:space="preserve"> di </w:t>
      </w:r>
      <w:proofErr w:type="spellStart"/>
      <w:r w:rsidR="00C33550" w:rsidRPr="007F2B05">
        <w:rPr>
          <w:rFonts w:ascii="Arial" w:eastAsia="Times New Roman" w:hAnsi="Arial" w:cs="Arial"/>
          <w:b/>
          <w:sz w:val="24"/>
          <w:szCs w:val="24"/>
        </w:rPr>
        <w:t>Ravadese</w:t>
      </w:r>
      <w:proofErr w:type="spellEnd"/>
      <w:r w:rsidR="005579BD" w:rsidRPr="007F2B05">
        <w:rPr>
          <w:rFonts w:ascii="Arial" w:eastAsia="Times New Roman" w:hAnsi="Arial" w:cs="Arial"/>
          <w:b/>
          <w:sz w:val="24"/>
          <w:szCs w:val="24"/>
        </w:rPr>
        <w:fldChar w:fldCharType="end"/>
      </w:r>
      <w:r w:rsidR="00C33550" w:rsidRPr="007F2B05">
        <w:rPr>
          <w:rFonts w:ascii="Arial" w:eastAsia="Times New Roman" w:hAnsi="Arial" w:cs="Arial"/>
          <w:b/>
          <w:sz w:val="24"/>
          <w:szCs w:val="24"/>
        </w:rPr>
        <w:t xml:space="preserve">, </w:t>
      </w:r>
      <w:hyperlink r:id="rId7" w:tooltip="Provincia de Parma" w:history="1">
        <w:r w:rsidR="00C33550" w:rsidRPr="007F2B05">
          <w:rPr>
            <w:rFonts w:ascii="Arial" w:eastAsia="Times New Roman" w:hAnsi="Arial" w:cs="Arial"/>
            <w:b/>
            <w:sz w:val="24"/>
            <w:szCs w:val="24"/>
          </w:rPr>
          <w:t>provincia de Parma</w:t>
        </w:r>
      </w:hyperlink>
      <w:r w:rsidR="00C33550" w:rsidRPr="007F2B05">
        <w:rPr>
          <w:rFonts w:ascii="Arial" w:eastAsia="Times New Roman" w:hAnsi="Arial" w:cs="Arial"/>
          <w:b/>
          <w:sz w:val="24"/>
          <w:szCs w:val="24"/>
        </w:rPr>
        <w:t xml:space="preserve">, </w:t>
      </w:r>
      <w:hyperlink r:id="rId8" w:tooltip="30 de marzo" w:history="1">
        <w:r w:rsidR="00C33550" w:rsidRPr="007F2B05">
          <w:rPr>
            <w:rFonts w:ascii="Arial" w:eastAsia="Times New Roman" w:hAnsi="Arial" w:cs="Arial"/>
            <w:b/>
            <w:sz w:val="24"/>
            <w:szCs w:val="24"/>
          </w:rPr>
          <w:t>30 de marzo</w:t>
        </w:r>
      </w:hyperlink>
      <w:r w:rsidR="00C33550" w:rsidRPr="007F2B05">
        <w:rPr>
          <w:rFonts w:ascii="Arial" w:eastAsia="Times New Roman" w:hAnsi="Arial" w:cs="Arial"/>
          <w:b/>
          <w:sz w:val="24"/>
          <w:szCs w:val="24"/>
        </w:rPr>
        <w:t xml:space="preserve"> de </w:t>
      </w:r>
      <w:hyperlink r:id="rId9" w:tooltip="1865" w:history="1">
        <w:r w:rsidR="00C33550" w:rsidRPr="007F2B05">
          <w:rPr>
            <w:rFonts w:ascii="Arial" w:eastAsia="Times New Roman" w:hAnsi="Arial" w:cs="Arial"/>
            <w:b/>
            <w:sz w:val="24"/>
            <w:szCs w:val="24"/>
          </w:rPr>
          <w:t>1865</w:t>
        </w:r>
      </w:hyperlink>
      <w:r w:rsidR="00C33550" w:rsidRPr="007F2B05">
        <w:rPr>
          <w:rFonts w:ascii="Arial" w:eastAsia="Times New Roman" w:hAnsi="Arial" w:cs="Arial"/>
          <w:b/>
          <w:sz w:val="24"/>
          <w:szCs w:val="24"/>
        </w:rPr>
        <w:t xml:space="preserve"> - </w:t>
      </w:r>
      <w:hyperlink r:id="rId10" w:tooltip="Parma" w:history="1">
        <w:r w:rsidR="00C33550" w:rsidRPr="007F2B05">
          <w:rPr>
            <w:rFonts w:ascii="Arial" w:eastAsia="Times New Roman" w:hAnsi="Arial" w:cs="Arial"/>
            <w:b/>
            <w:sz w:val="24"/>
            <w:szCs w:val="24"/>
          </w:rPr>
          <w:t>Parma</w:t>
        </w:r>
      </w:hyperlink>
      <w:r w:rsidR="00C33550" w:rsidRPr="007F2B05">
        <w:rPr>
          <w:rFonts w:ascii="Arial" w:eastAsia="Times New Roman" w:hAnsi="Arial" w:cs="Arial"/>
          <w:b/>
          <w:sz w:val="24"/>
          <w:szCs w:val="24"/>
        </w:rPr>
        <w:t xml:space="preserve">, </w:t>
      </w:r>
      <w:hyperlink r:id="rId11" w:tooltip="5 de noviembre" w:history="1">
        <w:r w:rsidR="00C33550" w:rsidRPr="007F2B05">
          <w:rPr>
            <w:rFonts w:ascii="Arial" w:eastAsia="Times New Roman" w:hAnsi="Arial" w:cs="Arial"/>
            <w:b/>
            <w:sz w:val="24"/>
            <w:szCs w:val="24"/>
          </w:rPr>
          <w:t>5 de noviembre</w:t>
        </w:r>
      </w:hyperlink>
      <w:r w:rsidR="00C33550" w:rsidRPr="007F2B05">
        <w:rPr>
          <w:rFonts w:ascii="Arial" w:eastAsia="Times New Roman" w:hAnsi="Arial" w:cs="Arial"/>
          <w:b/>
          <w:sz w:val="24"/>
          <w:szCs w:val="24"/>
        </w:rPr>
        <w:t xml:space="preserve"> de </w:t>
      </w:r>
      <w:hyperlink r:id="rId12" w:tooltip="1931" w:history="1">
        <w:r w:rsidR="00C33550" w:rsidRPr="007F2B05">
          <w:rPr>
            <w:rFonts w:ascii="Arial" w:eastAsia="Times New Roman" w:hAnsi="Arial" w:cs="Arial"/>
            <w:b/>
            <w:sz w:val="24"/>
            <w:szCs w:val="24"/>
          </w:rPr>
          <w:t>1931</w:t>
        </w:r>
      </w:hyperlink>
      <w:r w:rsidR="00C33550" w:rsidRPr="007F2B05">
        <w:rPr>
          <w:rFonts w:ascii="Arial" w:eastAsia="Times New Roman" w:hAnsi="Arial" w:cs="Arial"/>
          <w:b/>
          <w:sz w:val="24"/>
          <w:szCs w:val="24"/>
        </w:rPr>
        <w:t xml:space="preserve">) es un santo italiano que fue </w:t>
      </w:r>
      <w:hyperlink r:id="rId13" w:tooltip="Arzobispo" w:history="1">
        <w:r w:rsidR="00C33550" w:rsidRPr="007F2B05">
          <w:rPr>
            <w:rFonts w:ascii="Arial" w:eastAsia="Times New Roman" w:hAnsi="Arial" w:cs="Arial"/>
            <w:b/>
            <w:sz w:val="24"/>
            <w:szCs w:val="24"/>
          </w:rPr>
          <w:t>arzobispo</w:t>
        </w:r>
      </w:hyperlink>
      <w:r w:rsidR="00C33550" w:rsidRPr="007F2B05">
        <w:rPr>
          <w:rFonts w:ascii="Arial" w:eastAsia="Times New Roman" w:hAnsi="Arial" w:cs="Arial"/>
          <w:b/>
          <w:sz w:val="24"/>
          <w:szCs w:val="24"/>
        </w:rPr>
        <w:t xml:space="preserve"> de </w:t>
      </w:r>
      <w:hyperlink r:id="rId14" w:tooltip="Parma" w:history="1">
        <w:r w:rsidR="00C33550" w:rsidRPr="007F2B05">
          <w:rPr>
            <w:rFonts w:ascii="Arial" w:eastAsia="Times New Roman" w:hAnsi="Arial" w:cs="Arial"/>
            <w:b/>
            <w:sz w:val="24"/>
            <w:szCs w:val="24"/>
          </w:rPr>
          <w:t>Parma</w:t>
        </w:r>
      </w:hyperlink>
      <w:r w:rsidR="00C33550" w:rsidRPr="007F2B05">
        <w:rPr>
          <w:rFonts w:ascii="Arial" w:eastAsia="Times New Roman" w:hAnsi="Arial" w:cs="Arial"/>
          <w:b/>
          <w:sz w:val="24"/>
          <w:szCs w:val="24"/>
        </w:rPr>
        <w:t xml:space="preserve"> y fundador de los </w:t>
      </w:r>
      <w:hyperlink r:id="rId15" w:tooltip="Javerianos" w:history="1">
        <w:r w:rsidR="00C33550" w:rsidRPr="007F2B05">
          <w:rPr>
            <w:rFonts w:ascii="Arial" w:eastAsia="Times New Roman" w:hAnsi="Arial" w:cs="Arial"/>
            <w:b/>
            <w:sz w:val="24"/>
            <w:szCs w:val="24"/>
          </w:rPr>
          <w:t>Misioneros Javerianos</w:t>
        </w:r>
      </w:hyperlink>
      <w:r w:rsidR="00C33550" w:rsidRPr="007F2B05">
        <w:rPr>
          <w:rFonts w:ascii="Arial" w:eastAsia="Times New Roman" w:hAnsi="Arial" w:cs="Arial"/>
          <w:b/>
          <w:sz w:val="24"/>
          <w:szCs w:val="24"/>
        </w:rPr>
        <w:t xml:space="preserve"> en 1895. Fue </w:t>
      </w:r>
      <w:hyperlink r:id="rId16" w:tooltip="Beatificación" w:history="1">
        <w:r w:rsidR="00C33550" w:rsidRPr="007F2B05">
          <w:rPr>
            <w:rFonts w:ascii="Arial" w:eastAsia="Times New Roman" w:hAnsi="Arial" w:cs="Arial"/>
            <w:b/>
            <w:sz w:val="24"/>
            <w:szCs w:val="24"/>
          </w:rPr>
          <w:t>beatificado</w:t>
        </w:r>
      </w:hyperlink>
      <w:r w:rsidR="00C33550" w:rsidRPr="007F2B05">
        <w:rPr>
          <w:rFonts w:ascii="Arial" w:eastAsia="Times New Roman" w:hAnsi="Arial" w:cs="Arial"/>
          <w:b/>
          <w:sz w:val="24"/>
          <w:szCs w:val="24"/>
        </w:rPr>
        <w:t xml:space="preserve"> por el papa </w:t>
      </w:r>
      <w:hyperlink r:id="rId17" w:tooltip="Juan Pablo II" w:history="1">
        <w:r w:rsidR="00C33550" w:rsidRPr="007F2B05">
          <w:rPr>
            <w:rFonts w:ascii="Arial" w:eastAsia="Times New Roman" w:hAnsi="Arial" w:cs="Arial"/>
            <w:b/>
            <w:sz w:val="24"/>
            <w:szCs w:val="24"/>
          </w:rPr>
          <w:t>Juan Pablo II</w:t>
        </w:r>
      </w:hyperlink>
      <w:r w:rsidR="00C33550" w:rsidRPr="007F2B05">
        <w:rPr>
          <w:rFonts w:ascii="Arial" w:eastAsia="Times New Roman" w:hAnsi="Arial" w:cs="Arial"/>
          <w:b/>
          <w:sz w:val="24"/>
          <w:szCs w:val="24"/>
        </w:rPr>
        <w:t xml:space="preserve"> el 17 de marzo de 1996 y </w:t>
      </w:r>
      <w:hyperlink r:id="rId18" w:tooltip="Canonización" w:history="1">
        <w:r w:rsidR="00C33550" w:rsidRPr="007F2B05">
          <w:rPr>
            <w:rFonts w:ascii="Arial" w:eastAsia="Times New Roman" w:hAnsi="Arial" w:cs="Arial"/>
            <w:b/>
            <w:sz w:val="24"/>
            <w:szCs w:val="24"/>
          </w:rPr>
          <w:t>canonizado</w:t>
        </w:r>
      </w:hyperlink>
      <w:r w:rsidR="00C33550" w:rsidRPr="007F2B05">
        <w:rPr>
          <w:rFonts w:ascii="Arial" w:eastAsia="Times New Roman" w:hAnsi="Arial" w:cs="Arial"/>
          <w:b/>
          <w:sz w:val="24"/>
          <w:szCs w:val="24"/>
        </w:rPr>
        <w:t xml:space="preserve"> el 23 de octubre de 2011 por el papa </w:t>
      </w:r>
      <w:hyperlink r:id="rId19" w:tooltip="Benedicto XVI" w:history="1">
        <w:r w:rsidR="00C33550" w:rsidRPr="007F2B05">
          <w:rPr>
            <w:rFonts w:ascii="Arial" w:eastAsia="Times New Roman" w:hAnsi="Arial" w:cs="Arial"/>
            <w:b/>
            <w:sz w:val="24"/>
            <w:szCs w:val="24"/>
          </w:rPr>
          <w:t>Benedicto XVI</w:t>
        </w:r>
      </w:hyperlink>
      <w:r w:rsidR="00C33550" w:rsidRPr="007F2B05">
        <w:rPr>
          <w:rFonts w:ascii="Arial" w:eastAsia="Times New Roman" w:hAnsi="Arial" w:cs="Arial"/>
          <w:b/>
          <w:sz w:val="24"/>
          <w:szCs w:val="24"/>
        </w:rPr>
        <w:t xml:space="preserve">. </w:t>
      </w:r>
    </w:p>
    <w:p w:rsidR="007F2B05" w:rsidRDefault="007F2B05" w:rsidP="007F2B05">
      <w:pPr>
        <w:spacing w:after="0" w:line="240" w:lineRule="auto"/>
        <w:ind w:left="-851" w:right="-994"/>
        <w:jc w:val="both"/>
        <w:rPr>
          <w:rFonts w:ascii="Arial" w:eastAsia="Times New Roman" w:hAnsi="Arial" w:cs="Arial"/>
          <w:b/>
          <w:sz w:val="24"/>
          <w:szCs w:val="24"/>
        </w:rPr>
      </w:pPr>
    </w:p>
    <w:p w:rsidR="007F2B05" w:rsidRPr="007F2B05" w:rsidRDefault="007F2B05" w:rsidP="007F2B05">
      <w:pPr>
        <w:spacing w:after="0" w:line="240" w:lineRule="auto"/>
        <w:ind w:left="-851" w:right="-994"/>
        <w:jc w:val="both"/>
        <w:rPr>
          <w:rFonts w:ascii="Arial" w:eastAsia="Times New Roman" w:hAnsi="Arial" w:cs="Arial"/>
          <w:b/>
          <w:color w:val="FF0000"/>
          <w:sz w:val="28"/>
          <w:szCs w:val="28"/>
        </w:rPr>
      </w:pPr>
      <w:r w:rsidRPr="007F2B05">
        <w:rPr>
          <w:rFonts w:ascii="Arial" w:eastAsia="Times New Roman" w:hAnsi="Arial" w:cs="Arial"/>
          <w:b/>
          <w:color w:val="FF0000"/>
          <w:sz w:val="28"/>
          <w:szCs w:val="28"/>
        </w:rPr>
        <w:t>Biografía</w:t>
      </w:r>
    </w:p>
    <w:p w:rsidR="007F2B05" w:rsidRDefault="007F2B05" w:rsidP="007F2B05">
      <w:pPr>
        <w:spacing w:after="0" w:line="240" w:lineRule="auto"/>
        <w:ind w:left="-851" w:right="-994"/>
        <w:jc w:val="both"/>
        <w:rPr>
          <w:rFonts w:ascii="Arial" w:eastAsia="Times New Roman" w:hAnsi="Arial" w:cs="Arial"/>
          <w:b/>
          <w:sz w:val="24"/>
          <w:szCs w:val="24"/>
        </w:rPr>
      </w:pPr>
    </w:p>
    <w:p w:rsidR="007F2B05" w:rsidRDefault="007F2B05" w:rsidP="007F2B05">
      <w:pPr>
        <w:spacing w:after="0" w:line="240" w:lineRule="auto"/>
        <w:ind w:left="-851" w:right="-994"/>
        <w:jc w:val="both"/>
        <w:rPr>
          <w:rFonts w:ascii="Arial" w:hAnsi="Arial" w:cs="Arial"/>
          <w:b/>
          <w:sz w:val="24"/>
          <w:szCs w:val="24"/>
        </w:rPr>
      </w:pPr>
      <w:r>
        <w:rPr>
          <w:rFonts w:ascii="Arial" w:hAnsi="Arial" w:cs="Arial"/>
          <w:b/>
          <w:sz w:val="24"/>
          <w:szCs w:val="24"/>
        </w:rPr>
        <w:t xml:space="preserve">    N</w:t>
      </w:r>
      <w:r w:rsidRPr="007F2B05">
        <w:rPr>
          <w:rFonts w:ascii="Arial" w:hAnsi="Arial" w:cs="Arial"/>
          <w:b/>
          <w:sz w:val="24"/>
          <w:szCs w:val="24"/>
        </w:rPr>
        <w:t xml:space="preserve">ació en </w:t>
      </w:r>
      <w:proofErr w:type="spellStart"/>
      <w:r w:rsidRPr="007F2B05">
        <w:rPr>
          <w:rFonts w:ascii="Arial" w:hAnsi="Arial" w:cs="Arial"/>
          <w:b/>
          <w:sz w:val="24"/>
          <w:szCs w:val="24"/>
        </w:rPr>
        <w:t>Ravadese</w:t>
      </w:r>
      <w:proofErr w:type="spellEnd"/>
      <w:r w:rsidRPr="007F2B05">
        <w:rPr>
          <w:rFonts w:ascii="Arial" w:hAnsi="Arial" w:cs="Arial"/>
          <w:b/>
          <w:sz w:val="24"/>
          <w:szCs w:val="24"/>
        </w:rPr>
        <w:t xml:space="preserve"> (Parma -Italia ) el 30 de marzo de 1865.</w:t>
      </w:r>
      <w:r>
        <w:rPr>
          <w:rFonts w:ascii="Arial" w:hAnsi="Arial" w:cs="Arial"/>
          <w:b/>
          <w:sz w:val="24"/>
          <w:szCs w:val="24"/>
        </w:rPr>
        <w:t xml:space="preserve"> </w:t>
      </w:r>
      <w:r w:rsidRPr="007F2B05">
        <w:rPr>
          <w:rFonts w:ascii="Arial" w:hAnsi="Arial" w:cs="Arial"/>
          <w:b/>
          <w:sz w:val="24"/>
          <w:szCs w:val="24"/>
        </w:rPr>
        <w:t xml:space="preserve">Era el octavo de los diez hijos de </w:t>
      </w:r>
      <w:proofErr w:type="spellStart"/>
      <w:r w:rsidRPr="007F2B05">
        <w:rPr>
          <w:rFonts w:ascii="Arial" w:hAnsi="Arial" w:cs="Arial"/>
          <w:b/>
          <w:sz w:val="24"/>
          <w:szCs w:val="24"/>
        </w:rPr>
        <w:t>Rinaldo</w:t>
      </w:r>
      <w:proofErr w:type="spellEnd"/>
      <w:r>
        <w:rPr>
          <w:rFonts w:ascii="Arial" w:hAnsi="Arial" w:cs="Arial"/>
          <w:b/>
          <w:sz w:val="24"/>
          <w:szCs w:val="24"/>
        </w:rPr>
        <w:t xml:space="preserve"> </w:t>
      </w:r>
      <w:proofErr w:type="spellStart"/>
      <w:r w:rsidRPr="007F2B05">
        <w:rPr>
          <w:rFonts w:ascii="Arial" w:hAnsi="Arial" w:cs="Arial"/>
          <w:b/>
          <w:sz w:val="24"/>
          <w:szCs w:val="24"/>
        </w:rPr>
        <w:t>Conforti</w:t>
      </w:r>
      <w:proofErr w:type="spellEnd"/>
      <w:r w:rsidRPr="007F2B05">
        <w:rPr>
          <w:rFonts w:ascii="Arial" w:hAnsi="Arial" w:cs="Arial"/>
          <w:b/>
          <w:sz w:val="24"/>
          <w:szCs w:val="24"/>
        </w:rPr>
        <w:t xml:space="preserve"> y Antonia </w:t>
      </w:r>
      <w:proofErr w:type="spellStart"/>
      <w:r w:rsidRPr="007F2B05">
        <w:rPr>
          <w:rFonts w:ascii="Arial" w:hAnsi="Arial" w:cs="Arial"/>
          <w:b/>
          <w:sz w:val="24"/>
          <w:szCs w:val="24"/>
        </w:rPr>
        <w:t>Adorni</w:t>
      </w:r>
      <w:proofErr w:type="spellEnd"/>
      <w:r w:rsidRPr="007F2B05">
        <w:rPr>
          <w:rFonts w:ascii="Arial" w:hAnsi="Arial" w:cs="Arial"/>
          <w:b/>
          <w:sz w:val="24"/>
          <w:szCs w:val="24"/>
        </w:rPr>
        <w:t>.</w:t>
      </w:r>
      <w:r>
        <w:rPr>
          <w:rFonts w:ascii="Arial" w:hAnsi="Arial" w:cs="Arial"/>
          <w:b/>
          <w:sz w:val="24"/>
          <w:szCs w:val="24"/>
        </w:rPr>
        <w:t xml:space="preserve"> </w:t>
      </w:r>
      <w:r w:rsidRPr="007F2B05">
        <w:rPr>
          <w:rFonts w:ascii="Arial" w:hAnsi="Arial" w:cs="Arial"/>
          <w:b/>
          <w:sz w:val="24"/>
          <w:szCs w:val="24"/>
        </w:rPr>
        <w:t xml:space="preserve">La óptima educación cristiana recibida de su madre, la complementaron los Hermanos de las Escuelas Cristianas en cuya escuela de Parma realizó su </w:t>
      </w:r>
      <w:r>
        <w:rPr>
          <w:rFonts w:ascii="Arial" w:hAnsi="Arial" w:cs="Arial"/>
          <w:b/>
          <w:sz w:val="24"/>
          <w:szCs w:val="24"/>
        </w:rPr>
        <w:t xml:space="preserve">educación </w:t>
      </w:r>
      <w:r w:rsidRPr="007F2B05">
        <w:rPr>
          <w:rFonts w:ascii="Arial" w:hAnsi="Arial" w:cs="Arial"/>
          <w:b/>
          <w:sz w:val="24"/>
          <w:szCs w:val="24"/>
        </w:rPr>
        <w:t>primaria. Guido solía decir que su vocación se debía a la educación recibida de estos religiosos y, además, a una singular experiencia que tuvo contemplando el Crucifijo.</w:t>
      </w:r>
    </w:p>
    <w:p w:rsidR="00C33550" w:rsidRPr="007F2B05" w:rsidRDefault="007F2B05" w:rsidP="007F2B05">
      <w:pPr>
        <w:spacing w:after="0" w:line="240" w:lineRule="auto"/>
        <w:ind w:left="-851" w:right="-994"/>
        <w:jc w:val="both"/>
        <w:rPr>
          <w:rFonts w:ascii="Arial" w:eastAsia="Times New Roman" w:hAnsi="Arial" w:cs="Arial"/>
          <w:b/>
          <w:sz w:val="24"/>
          <w:szCs w:val="24"/>
        </w:rPr>
      </w:pPr>
      <w:r w:rsidRPr="007F2B05">
        <w:rPr>
          <w:rFonts w:ascii="Arial" w:hAnsi="Arial" w:cs="Arial"/>
          <w:b/>
          <w:sz w:val="24"/>
          <w:szCs w:val="24"/>
        </w:rPr>
        <w:br/>
      </w:r>
      <w:r>
        <w:rPr>
          <w:rFonts w:ascii="Arial" w:hAnsi="Arial" w:cs="Arial"/>
          <w:b/>
          <w:sz w:val="24"/>
          <w:szCs w:val="24"/>
        </w:rPr>
        <w:t xml:space="preserve">   </w:t>
      </w:r>
      <w:r w:rsidRPr="007F2B05">
        <w:rPr>
          <w:rFonts w:ascii="Arial" w:hAnsi="Arial" w:cs="Arial"/>
          <w:b/>
          <w:sz w:val="24"/>
          <w:szCs w:val="24"/>
        </w:rPr>
        <w:t xml:space="preserve">Venciendo la resistencia de su padre, en 1876 entró en el seminario, donde realizó brillantemente sus estudios, distinguiéndose por su diligencia, piedad y obediencia. Durante sus estudios de teología, el Beato Andrés Ferrari fue su rector en el seminario., Sin haber sido aún ordenado sacerdote Guido fue nombrado </w:t>
      </w:r>
      <w:proofErr w:type="spellStart"/>
      <w:r w:rsidRPr="007F2B05">
        <w:rPr>
          <w:rFonts w:ascii="Arial" w:hAnsi="Arial" w:cs="Arial"/>
          <w:b/>
          <w:sz w:val="24"/>
          <w:szCs w:val="24"/>
        </w:rPr>
        <w:t>vicerector</w:t>
      </w:r>
      <w:proofErr w:type="spellEnd"/>
      <w:r w:rsidRPr="007F2B05">
        <w:rPr>
          <w:rFonts w:ascii="Arial" w:hAnsi="Arial" w:cs="Arial"/>
          <w:b/>
          <w:sz w:val="24"/>
          <w:szCs w:val="24"/>
        </w:rPr>
        <w:t xml:space="preserve"> del seminario, tarea que continuó realizando después de su ordenación sacerdotal que tuvo lugar el 22 de septiembre de 1888. En esta misión pudo mostrar sus elevadas dotes de educador siendo un modelo para los jóvenes seminaristas por su testimonio de santidad y caridad pastoral.</w:t>
      </w:r>
      <w:r w:rsidRPr="007F2B05">
        <w:rPr>
          <w:rFonts w:ascii="Arial" w:hAnsi="Arial" w:cs="Arial"/>
          <w:b/>
          <w:sz w:val="24"/>
          <w:szCs w:val="24"/>
        </w:rPr>
        <w:br/>
      </w:r>
      <w:r w:rsidRPr="007F2B05">
        <w:rPr>
          <w:rFonts w:ascii="Arial" w:hAnsi="Arial" w:cs="Arial"/>
          <w:b/>
          <w:sz w:val="24"/>
          <w:szCs w:val="24"/>
        </w:rPr>
        <w:br/>
      </w:r>
      <w:r>
        <w:rPr>
          <w:rFonts w:ascii="Arial" w:hAnsi="Arial" w:cs="Arial"/>
          <w:b/>
          <w:sz w:val="24"/>
          <w:szCs w:val="24"/>
        </w:rPr>
        <w:t xml:space="preserve">   </w:t>
      </w:r>
      <w:r w:rsidRPr="007F2B05">
        <w:rPr>
          <w:rFonts w:ascii="Arial" w:hAnsi="Arial" w:cs="Arial"/>
          <w:b/>
          <w:sz w:val="24"/>
          <w:szCs w:val="24"/>
        </w:rPr>
        <w:t>Su vocación sacerdotal y misionera había nacido a los pies del Crucifijo. "</w:t>
      </w:r>
      <w:r w:rsidRPr="007F2B05">
        <w:rPr>
          <w:rFonts w:ascii="Arial" w:hAnsi="Arial" w:cs="Arial"/>
          <w:b/>
          <w:i/>
          <w:sz w:val="24"/>
          <w:szCs w:val="24"/>
        </w:rPr>
        <w:t>No es posible - escribió - fijar la mirada en este modelo divino sin sentirse empujado a cualquier sacrificio por grande que sea".</w:t>
      </w:r>
      <w:r>
        <w:rPr>
          <w:rFonts w:ascii="Arial" w:eastAsia="Times New Roman" w:hAnsi="Arial" w:cs="Arial"/>
          <w:b/>
          <w:sz w:val="24"/>
          <w:szCs w:val="24"/>
        </w:rPr>
        <w:t xml:space="preserve">  Soñó con </w:t>
      </w:r>
      <w:r w:rsidR="00C33550" w:rsidRPr="007F2B05">
        <w:rPr>
          <w:rFonts w:ascii="Arial" w:eastAsia="Times New Roman" w:hAnsi="Arial" w:cs="Arial"/>
          <w:b/>
          <w:sz w:val="24"/>
          <w:szCs w:val="24"/>
        </w:rPr>
        <w:t xml:space="preserve">poder llegar por completo a </w:t>
      </w:r>
      <w:hyperlink r:id="rId20" w:tooltip="China" w:history="1">
        <w:r w:rsidR="00C33550" w:rsidRPr="007F2B05">
          <w:rPr>
            <w:rFonts w:ascii="Arial" w:eastAsia="Times New Roman" w:hAnsi="Arial" w:cs="Arial"/>
            <w:b/>
            <w:sz w:val="24"/>
            <w:szCs w:val="24"/>
          </w:rPr>
          <w:t>China</w:t>
        </w:r>
      </w:hyperlink>
      <w:r w:rsidR="00C33550" w:rsidRPr="007F2B05">
        <w:rPr>
          <w:rFonts w:ascii="Arial" w:eastAsia="Times New Roman" w:hAnsi="Arial" w:cs="Arial"/>
          <w:b/>
          <w:sz w:val="24"/>
          <w:szCs w:val="24"/>
        </w:rPr>
        <w:t xml:space="preserve"> y decid</w:t>
      </w:r>
      <w:r>
        <w:rPr>
          <w:rFonts w:ascii="Arial" w:eastAsia="Times New Roman" w:hAnsi="Arial" w:cs="Arial"/>
          <w:b/>
          <w:sz w:val="24"/>
          <w:szCs w:val="24"/>
        </w:rPr>
        <w:t>ió</w:t>
      </w:r>
      <w:r w:rsidR="00C33550" w:rsidRPr="007F2B05">
        <w:rPr>
          <w:rFonts w:ascii="Arial" w:eastAsia="Times New Roman" w:hAnsi="Arial" w:cs="Arial"/>
          <w:b/>
          <w:sz w:val="24"/>
          <w:szCs w:val="24"/>
        </w:rPr>
        <w:t xml:space="preserve"> continuar con la labor misionera de Francisco para anunciar el Evangelio donde él no pudo llegar. </w:t>
      </w:r>
      <w:r>
        <w:rPr>
          <w:rFonts w:ascii="Arial" w:eastAsia="Times New Roman" w:hAnsi="Arial" w:cs="Arial"/>
          <w:b/>
          <w:sz w:val="24"/>
          <w:szCs w:val="24"/>
        </w:rPr>
        <w:t xml:space="preserve">Hombre sencillo pero ardiente y eficaz. </w:t>
      </w:r>
    </w:p>
    <w:p w:rsidR="007F2B05" w:rsidRDefault="007F2B05" w:rsidP="007F2B05">
      <w:pPr>
        <w:spacing w:after="0" w:line="240" w:lineRule="auto"/>
        <w:ind w:left="-851" w:right="-994"/>
        <w:jc w:val="both"/>
        <w:rPr>
          <w:rFonts w:ascii="Arial" w:eastAsia="Times New Roman" w:hAnsi="Arial" w:cs="Arial"/>
          <w:b/>
          <w:sz w:val="24"/>
          <w:szCs w:val="24"/>
        </w:rPr>
      </w:pPr>
    </w:p>
    <w:p w:rsidR="007F2B05" w:rsidRDefault="007F2B05" w:rsidP="007F2B05">
      <w:pPr>
        <w:spacing w:after="0" w:line="240" w:lineRule="auto"/>
        <w:ind w:left="-851" w:right="-994"/>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C33550" w:rsidRPr="007F2B05">
        <w:rPr>
          <w:rFonts w:ascii="Arial" w:eastAsia="Times New Roman" w:hAnsi="Arial" w:cs="Arial"/>
          <w:b/>
          <w:sz w:val="24"/>
          <w:szCs w:val="24"/>
        </w:rPr>
        <w:t xml:space="preserve">En 1895 inicia un seminario para sacerdotes misioneros que llevó por nombre </w:t>
      </w:r>
      <w:hyperlink r:id="rId21" w:tooltip="Javerianos" w:history="1">
        <w:r w:rsidR="00C33550" w:rsidRPr="007F2B05">
          <w:rPr>
            <w:rFonts w:ascii="Arial" w:eastAsia="Times New Roman" w:hAnsi="Arial" w:cs="Arial"/>
            <w:b/>
            <w:i/>
            <w:iCs/>
            <w:sz w:val="24"/>
            <w:szCs w:val="24"/>
          </w:rPr>
          <w:t xml:space="preserve">Seminario </w:t>
        </w:r>
        <w:proofErr w:type="spellStart"/>
        <w:r w:rsidR="00C33550" w:rsidRPr="007F2B05">
          <w:rPr>
            <w:rFonts w:ascii="Arial" w:eastAsia="Times New Roman" w:hAnsi="Arial" w:cs="Arial"/>
            <w:b/>
            <w:i/>
            <w:iCs/>
            <w:sz w:val="24"/>
            <w:szCs w:val="24"/>
          </w:rPr>
          <w:t>Xaveriano</w:t>
        </w:r>
        <w:proofErr w:type="spellEnd"/>
        <w:r w:rsidR="00C33550" w:rsidRPr="007F2B05">
          <w:rPr>
            <w:rFonts w:ascii="Arial" w:eastAsia="Times New Roman" w:hAnsi="Arial" w:cs="Arial"/>
            <w:b/>
            <w:i/>
            <w:iCs/>
            <w:sz w:val="24"/>
            <w:szCs w:val="24"/>
          </w:rPr>
          <w:t xml:space="preserve"> para las Misiones Extranjeras</w:t>
        </w:r>
      </w:hyperlink>
      <w:r w:rsidR="00C33550" w:rsidRPr="007F2B05">
        <w:rPr>
          <w:rFonts w:ascii="Arial" w:eastAsia="Times New Roman" w:hAnsi="Arial" w:cs="Arial"/>
          <w:b/>
          <w:sz w:val="24"/>
          <w:szCs w:val="24"/>
        </w:rPr>
        <w:t xml:space="preserve">. Allí nace la congregación de los Misioneros Javerianos. De los dos primeros misioneros que partieron a China, uno murió de tifus y el otro fue llamado a retornar a Italia. Durante cincuenta años, China fue el único objetivo misionero de los </w:t>
      </w:r>
      <w:proofErr w:type="spellStart"/>
      <w:r w:rsidR="00C33550" w:rsidRPr="007F2B05">
        <w:rPr>
          <w:rFonts w:ascii="Arial" w:eastAsia="Times New Roman" w:hAnsi="Arial" w:cs="Arial"/>
          <w:b/>
          <w:sz w:val="24"/>
          <w:szCs w:val="24"/>
        </w:rPr>
        <w:t>Xaverianos</w:t>
      </w:r>
      <w:proofErr w:type="spellEnd"/>
      <w:r w:rsidR="00C33550" w:rsidRPr="007F2B05">
        <w:rPr>
          <w:rFonts w:ascii="Arial" w:eastAsia="Times New Roman" w:hAnsi="Arial" w:cs="Arial"/>
          <w:b/>
          <w:sz w:val="24"/>
          <w:szCs w:val="24"/>
        </w:rPr>
        <w:t>.</w:t>
      </w:r>
    </w:p>
    <w:p w:rsidR="00C33550" w:rsidRPr="007F2B05" w:rsidRDefault="007F2B05" w:rsidP="007F2B05">
      <w:pPr>
        <w:spacing w:after="0" w:line="240" w:lineRule="auto"/>
        <w:ind w:left="-851" w:right="-994"/>
        <w:jc w:val="both"/>
        <w:rPr>
          <w:rFonts w:ascii="Arial" w:eastAsia="Times New Roman" w:hAnsi="Arial" w:cs="Arial"/>
          <w:b/>
          <w:sz w:val="24"/>
          <w:szCs w:val="24"/>
        </w:rPr>
      </w:pPr>
      <w:r w:rsidRPr="007F2B05">
        <w:rPr>
          <w:rFonts w:ascii="Arial" w:eastAsia="Times New Roman" w:hAnsi="Arial" w:cs="Arial"/>
          <w:b/>
          <w:sz w:val="24"/>
          <w:szCs w:val="24"/>
        </w:rPr>
        <w:t xml:space="preserve"> </w:t>
      </w:r>
      <w:r w:rsidR="00C33550" w:rsidRPr="007F2B05">
        <w:rPr>
          <w:rFonts w:ascii="Arial" w:eastAsia="Times New Roman" w:hAnsi="Arial" w:cs="Arial"/>
          <w:b/>
          <w:sz w:val="24"/>
          <w:szCs w:val="24"/>
        </w:rPr>
        <w:t xml:space="preserve">​ </w:t>
      </w:r>
    </w:p>
    <w:p w:rsidR="00C33550" w:rsidRPr="007F2B05" w:rsidRDefault="007F2B05" w:rsidP="007F2B05">
      <w:pPr>
        <w:spacing w:after="0" w:line="240" w:lineRule="auto"/>
        <w:ind w:left="-851" w:right="-994"/>
        <w:jc w:val="both"/>
        <w:outlineLvl w:val="0"/>
        <w:rPr>
          <w:rFonts w:ascii="Arial" w:eastAsia="Times New Roman" w:hAnsi="Arial" w:cs="Arial"/>
          <w:b/>
          <w:sz w:val="24"/>
          <w:szCs w:val="24"/>
        </w:rPr>
      </w:pPr>
      <w:r>
        <w:rPr>
          <w:rFonts w:ascii="Arial" w:eastAsia="Times New Roman" w:hAnsi="Arial" w:cs="Arial"/>
          <w:b/>
          <w:sz w:val="24"/>
          <w:szCs w:val="24"/>
        </w:rPr>
        <w:t xml:space="preserve">   </w:t>
      </w:r>
      <w:r w:rsidR="00C33550" w:rsidRPr="007F2B05">
        <w:rPr>
          <w:rFonts w:ascii="Arial" w:eastAsia="Times New Roman" w:hAnsi="Arial" w:cs="Arial"/>
          <w:b/>
          <w:sz w:val="24"/>
          <w:szCs w:val="24"/>
        </w:rPr>
        <w:t xml:space="preserve">Guido fue nombrado obispo de </w:t>
      </w:r>
      <w:hyperlink r:id="rId22" w:tooltip="Rávena" w:history="1">
        <w:r w:rsidR="00C33550" w:rsidRPr="007F2B05">
          <w:rPr>
            <w:rFonts w:ascii="Arial" w:eastAsia="Times New Roman" w:hAnsi="Arial" w:cs="Arial"/>
            <w:b/>
            <w:sz w:val="24"/>
            <w:szCs w:val="24"/>
          </w:rPr>
          <w:t>Rávena</w:t>
        </w:r>
      </w:hyperlink>
      <w:r w:rsidR="00C33550" w:rsidRPr="007F2B05">
        <w:rPr>
          <w:rFonts w:ascii="Arial" w:eastAsia="Times New Roman" w:hAnsi="Arial" w:cs="Arial"/>
          <w:b/>
          <w:sz w:val="24"/>
          <w:szCs w:val="24"/>
        </w:rPr>
        <w:t xml:space="preserve"> en 1902, pero al poco tiempo debió renunciar por problemas de salud. En 1907, algo recuperado, fue nombrado Arzobispo de </w:t>
      </w:r>
      <w:hyperlink r:id="rId23" w:tooltip="Parma" w:history="1">
        <w:r w:rsidR="00C33550" w:rsidRPr="007F2B05">
          <w:rPr>
            <w:rFonts w:ascii="Arial" w:eastAsia="Times New Roman" w:hAnsi="Arial" w:cs="Arial"/>
            <w:b/>
            <w:sz w:val="24"/>
            <w:szCs w:val="24"/>
          </w:rPr>
          <w:t>Parma</w:t>
        </w:r>
      </w:hyperlink>
      <w:r w:rsidR="00C33550" w:rsidRPr="007F2B05">
        <w:rPr>
          <w:rFonts w:ascii="Arial" w:eastAsia="Times New Roman" w:hAnsi="Arial" w:cs="Arial"/>
          <w:b/>
          <w:sz w:val="24"/>
          <w:szCs w:val="24"/>
        </w:rPr>
        <w:t xml:space="preserve">. Aunque ya no pudiera "ir de misiones", nunca descuidó el Seminario </w:t>
      </w:r>
      <w:proofErr w:type="spellStart"/>
      <w:r w:rsidR="00C33550" w:rsidRPr="007F2B05">
        <w:rPr>
          <w:rFonts w:ascii="Arial" w:eastAsia="Times New Roman" w:hAnsi="Arial" w:cs="Arial"/>
          <w:b/>
          <w:sz w:val="24"/>
          <w:szCs w:val="24"/>
        </w:rPr>
        <w:t>Xaveriano</w:t>
      </w:r>
      <w:proofErr w:type="spellEnd"/>
      <w:r w:rsidR="00C33550" w:rsidRPr="007F2B05">
        <w:rPr>
          <w:rFonts w:ascii="Arial" w:eastAsia="Times New Roman" w:hAnsi="Arial" w:cs="Arial"/>
          <w:b/>
          <w:sz w:val="24"/>
          <w:szCs w:val="24"/>
        </w:rPr>
        <w:t xml:space="preserve"> del que era Superior General. En 1928 viajó a China para visitar las misiones a su cargo. Murió tres años más tarde, el 5 de noviembre de 1931Guido conoció la vida de </w:t>
      </w:r>
      <w:hyperlink r:id="rId24" w:tooltip="Francisco Javier" w:history="1">
        <w:r w:rsidR="00C33550" w:rsidRPr="007F2B05">
          <w:rPr>
            <w:rFonts w:ascii="Arial" w:eastAsia="Times New Roman" w:hAnsi="Arial" w:cs="Arial"/>
            <w:b/>
            <w:sz w:val="24"/>
            <w:szCs w:val="24"/>
          </w:rPr>
          <w:t>San Francisco Javier</w:t>
        </w:r>
      </w:hyperlink>
      <w:r w:rsidR="00C33550" w:rsidRPr="007F2B05">
        <w:rPr>
          <w:rFonts w:ascii="Arial" w:eastAsia="Times New Roman" w:hAnsi="Arial" w:cs="Arial"/>
          <w:b/>
          <w:sz w:val="24"/>
          <w:szCs w:val="24"/>
        </w:rPr>
        <w:t>, quien como misionero muere antes de</w:t>
      </w:r>
      <w:r>
        <w:rPr>
          <w:rFonts w:ascii="Arial" w:eastAsia="Times New Roman" w:hAnsi="Arial" w:cs="Arial"/>
          <w:b/>
          <w:sz w:val="24"/>
          <w:szCs w:val="24"/>
        </w:rPr>
        <w:t xml:space="preserve"> </w:t>
      </w:r>
      <w:proofErr w:type="spellStart"/>
      <w:r>
        <w:rPr>
          <w:rFonts w:ascii="Arial" w:eastAsia="Times New Roman" w:hAnsi="Arial" w:cs="Arial"/>
          <w:b/>
          <w:sz w:val="24"/>
          <w:szCs w:val="24"/>
        </w:rPr>
        <w:t>entrer</w:t>
      </w:r>
      <w:proofErr w:type="spellEnd"/>
      <w:r>
        <w:rPr>
          <w:rFonts w:ascii="Arial" w:eastAsia="Times New Roman" w:hAnsi="Arial" w:cs="Arial"/>
          <w:b/>
          <w:sz w:val="24"/>
          <w:szCs w:val="24"/>
        </w:rPr>
        <w:t xml:space="preserve"> en </w:t>
      </w:r>
      <w:proofErr w:type="spellStart"/>
      <w:r>
        <w:rPr>
          <w:rFonts w:ascii="Arial" w:eastAsia="Times New Roman" w:hAnsi="Arial" w:cs="Arial"/>
          <w:b/>
          <w:sz w:val="24"/>
          <w:szCs w:val="24"/>
        </w:rPr>
        <w:t>e</w:t>
      </w:r>
      <w:proofErr w:type="spellEnd"/>
      <w:r>
        <w:rPr>
          <w:rFonts w:ascii="Arial" w:eastAsia="Times New Roman" w:hAnsi="Arial" w:cs="Arial"/>
          <w:b/>
          <w:sz w:val="24"/>
          <w:szCs w:val="24"/>
        </w:rPr>
        <w:t xml:space="preserve"> imperio con el </w:t>
      </w:r>
      <w:proofErr w:type="spellStart"/>
      <w:r>
        <w:rPr>
          <w:rFonts w:ascii="Arial" w:eastAsia="Times New Roman" w:hAnsi="Arial" w:cs="Arial"/>
          <w:b/>
          <w:sz w:val="24"/>
          <w:szCs w:val="24"/>
        </w:rPr>
        <w:t>ue</w:t>
      </w:r>
      <w:proofErr w:type="spellEnd"/>
      <w:r>
        <w:rPr>
          <w:rFonts w:ascii="Arial" w:eastAsia="Times New Roman" w:hAnsi="Arial" w:cs="Arial"/>
          <w:b/>
          <w:sz w:val="24"/>
          <w:szCs w:val="24"/>
        </w:rPr>
        <w:t xml:space="preserve"> había soñado</w:t>
      </w:r>
    </w:p>
    <w:p w:rsidR="007F2B05" w:rsidRPr="007F2B05" w:rsidRDefault="007F2B05" w:rsidP="007F2B05">
      <w:pPr>
        <w:spacing w:after="0" w:line="240" w:lineRule="auto"/>
        <w:ind w:left="-851" w:right="-994"/>
        <w:jc w:val="both"/>
        <w:rPr>
          <w:rFonts w:ascii="Arial" w:hAnsi="Arial" w:cs="Arial"/>
          <w:b/>
          <w:i/>
          <w:sz w:val="24"/>
          <w:szCs w:val="24"/>
        </w:rPr>
      </w:pPr>
    </w:p>
    <w:p w:rsidR="007F2B05" w:rsidRDefault="00C33550" w:rsidP="007F2B05">
      <w:pPr>
        <w:spacing w:after="0" w:line="240" w:lineRule="auto"/>
        <w:ind w:left="-851" w:right="-994"/>
        <w:jc w:val="both"/>
        <w:rPr>
          <w:rFonts w:ascii="Arial" w:hAnsi="Arial" w:cs="Arial"/>
          <w:b/>
          <w:sz w:val="24"/>
          <w:szCs w:val="24"/>
        </w:rPr>
      </w:pPr>
      <w:r w:rsidRPr="007F2B05">
        <w:rPr>
          <w:rFonts w:ascii="Arial" w:hAnsi="Arial" w:cs="Arial"/>
          <w:b/>
          <w:i/>
          <w:sz w:val="24"/>
          <w:szCs w:val="24"/>
        </w:rPr>
        <w:t xml:space="preserve"> "El Crucifijo es el gran libro que ofrece a nuestros ojos horizontes infinitos".</w:t>
      </w:r>
      <w:r w:rsidRPr="007F2B05">
        <w:rPr>
          <w:rFonts w:ascii="Arial" w:hAnsi="Arial" w:cs="Arial"/>
          <w:b/>
          <w:sz w:val="24"/>
          <w:szCs w:val="24"/>
        </w:rPr>
        <w:t xml:space="preserve"> De hecho, a pesar de que la vida de Guido transcurrió en la región italiana de Emilia, su mirada abarcaba los horizontes de toda la humanidad, y nunca desfalleció en el deseo ardiente de anunciar el Evangelio a todos los hombres. El "espectáculo" de la cruz le hablaba "con la elocuencia de la sangre", manifestándoles el amor infinito de Dios hacia la humanidad. En 1895, Guido funda una Congregación Misionera de hombres consagrados a Dios con el único fin de llevar el Evangelio a los no cristianos.</w:t>
      </w:r>
    </w:p>
    <w:p w:rsidR="007F2B05" w:rsidRPr="007F2B05" w:rsidRDefault="007F2B05" w:rsidP="007F2B05">
      <w:pPr>
        <w:spacing w:after="0" w:line="240" w:lineRule="auto"/>
        <w:ind w:left="-851" w:right="-994"/>
        <w:jc w:val="both"/>
        <w:rPr>
          <w:rFonts w:ascii="Arial" w:hAnsi="Arial" w:cs="Arial"/>
          <w:b/>
          <w:color w:val="FF0000"/>
          <w:sz w:val="24"/>
          <w:szCs w:val="24"/>
        </w:rPr>
      </w:pPr>
    </w:p>
    <w:p w:rsidR="007F2B05" w:rsidRPr="00330A0C" w:rsidRDefault="007F2B05" w:rsidP="007F2B05">
      <w:pPr>
        <w:spacing w:after="0" w:line="240" w:lineRule="auto"/>
        <w:ind w:left="-851" w:right="-994"/>
        <w:jc w:val="both"/>
        <w:rPr>
          <w:rFonts w:ascii="Arial" w:hAnsi="Arial" w:cs="Arial"/>
          <w:b/>
          <w:color w:val="FF0000"/>
          <w:sz w:val="24"/>
          <w:szCs w:val="24"/>
        </w:rPr>
      </w:pPr>
      <w:r w:rsidRPr="00330A0C">
        <w:rPr>
          <w:rFonts w:ascii="Arial" w:hAnsi="Arial" w:cs="Arial"/>
          <w:b/>
          <w:color w:val="FF0000"/>
          <w:sz w:val="24"/>
          <w:szCs w:val="24"/>
        </w:rPr>
        <w:t xml:space="preserve"> </w:t>
      </w:r>
      <w:proofErr w:type="spellStart"/>
      <w:r w:rsidRPr="00330A0C">
        <w:rPr>
          <w:rFonts w:ascii="Arial" w:hAnsi="Arial" w:cs="Arial"/>
          <w:b/>
          <w:color w:val="FF0000"/>
          <w:sz w:val="24"/>
          <w:szCs w:val="24"/>
        </w:rPr>
        <w:t>Accción</w:t>
      </w:r>
      <w:proofErr w:type="spellEnd"/>
      <w:r w:rsidRPr="00330A0C">
        <w:rPr>
          <w:rFonts w:ascii="Arial" w:hAnsi="Arial" w:cs="Arial"/>
          <w:b/>
          <w:color w:val="FF0000"/>
          <w:sz w:val="24"/>
          <w:szCs w:val="24"/>
        </w:rPr>
        <w:t xml:space="preserve"> como Obispo</w:t>
      </w:r>
    </w:p>
    <w:p w:rsidR="00C611DA" w:rsidRDefault="00C33550" w:rsidP="007F2B05">
      <w:pPr>
        <w:spacing w:after="0" w:line="240" w:lineRule="auto"/>
        <w:ind w:left="-851" w:right="-994"/>
        <w:jc w:val="both"/>
        <w:rPr>
          <w:rFonts w:ascii="Arial" w:hAnsi="Arial" w:cs="Arial"/>
          <w:b/>
          <w:sz w:val="24"/>
          <w:szCs w:val="24"/>
        </w:rPr>
      </w:pPr>
      <w:r w:rsidRPr="007F2B05">
        <w:rPr>
          <w:rFonts w:ascii="Arial" w:hAnsi="Arial" w:cs="Arial"/>
          <w:b/>
          <w:sz w:val="24"/>
          <w:szCs w:val="24"/>
        </w:rPr>
        <w:br/>
      </w:r>
      <w:r w:rsidR="00C611DA">
        <w:rPr>
          <w:rFonts w:ascii="Arial" w:hAnsi="Arial" w:cs="Arial"/>
          <w:b/>
          <w:sz w:val="24"/>
          <w:szCs w:val="24"/>
        </w:rPr>
        <w:t xml:space="preserve">     </w:t>
      </w:r>
      <w:r w:rsidR="007F2B05" w:rsidRPr="007F2B05">
        <w:rPr>
          <w:rFonts w:ascii="Arial" w:hAnsi="Arial" w:cs="Arial"/>
          <w:b/>
          <w:sz w:val="24"/>
          <w:szCs w:val="24"/>
        </w:rPr>
        <w:t>El 9 de junio de 1902, el Siervo de Dios fue llamado a regir la Arquidiócesis de Rávena. El día de su ordenación episcopal pronunció los votos religiosos junto con el voto de dedicarse sin reservas al anuncio del Evangelio "ad gentes". En Rávena, la enfermedad le obligó a largos períodos de inactividad. Su profundo sentido de responsabilidad pastoral hacia el rebaño que le había sido confiado le llevó a presentar su dimisión que fue aceptada.</w:t>
      </w:r>
      <w:r w:rsidR="007F2B05" w:rsidRPr="007F2B05">
        <w:rPr>
          <w:rFonts w:ascii="Arial" w:hAnsi="Arial" w:cs="Arial"/>
          <w:b/>
          <w:sz w:val="24"/>
          <w:szCs w:val="24"/>
        </w:rPr>
        <w:br/>
      </w:r>
      <w:r w:rsidR="007F2B05" w:rsidRPr="007F2B05">
        <w:rPr>
          <w:rFonts w:ascii="Arial" w:hAnsi="Arial" w:cs="Arial"/>
          <w:b/>
          <w:sz w:val="24"/>
          <w:szCs w:val="24"/>
        </w:rPr>
        <w:br/>
      </w:r>
      <w:r w:rsidR="00C611DA">
        <w:rPr>
          <w:rFonts w:ascii="Arial" w:hAnsi="Arial" w:cs="Arial"/>
          <w:b/>
          <w:sz w:val="24"/>
          <w:szCs w:val="24"/>
        </w:rPr>
        <w:t xml:space="preserve">   </w:t>
      </w:r>
      <w:r w:rsidR="007F2B05" w:rsidRPr="007F2B05">
        <w:rPr>
          <w:rFonts w:ascii="Arial" w:hAnsi="Arial" w:cs="Arial"/>
          <w:b/>
          <w:sz w:val="24"/>
          <w:szCs w:val="24"/>
        </w:rPr>
        <w:t>Regresó humildemente a su Instituto Misionero donde, recuperada algo su salud, se ocupó en la formación de los alumnos misioneros y a la redacción de las Constituciones de su familia misionera.</w:t>
      </w:r>
    </w:p>
    <w:p w:rsidR="00C611DA" w:rsidRDefault="007F2B05" w:rsidP="007F2B05">
      <w:pPr>
        <w:spacing w:after="0" w:line="240" w:lineRule="auto"/>
        <w:ind w:left="-851" w:right="-994"/>
        <w:jc w:val="both"/>
        <w:rPr>
          <w:rFonts w:ascii="Arial" w:hAnsi="Arial" w:cs="Arial"/>
          <w:b/>
          <w:sz w:val="24"/>
          <w:szCs w:val="24"/>
        </w:rPr>
      </w:pPr>
      <w:r w:rsidRPr="007F2B05">
        <w:rPr>
          <w:rFonts w:ascii="Arial" w:hAnsi="Arial" w:cs="Arial"/>
          <w:b/>
          <w:sz w:val="24"/>
          <w:szCs w:val="24"/>
        </w:rPr>
        <w:br/>
      </w:r>
      <w:r w:rsidR="00C611DA">
        <w:rPr>
          <w:rFonts w:ascii="Arial" w:hAnsi="Arial" w:cs="Arial"/>
          <w:b/>
          <w:sz w:val="24"/>
          <w:szCs w:val="24"/>
        </w:rPr>
        <w:t xml:space="preserve">   </w:t>
      </w:r>
      <w:r w:rsidRPr="007F2B05">
        <w:rPr>
          <w:rFonts w:ascii="Arial" w:hAnsi="Arial" w:cs="Arial"/>
          <w:b/>
          <w:sz w:val="24"/>
          <w:szCs w:val="24"/>
        </w:rPr>
        <w:t>A finales de 1907, el Santo Padre confió al Siervo de Dios la diócesis de Parma. Durante 25 años él fue buen pastor, signo viviente de la "solicitud maternal de la Iglesia hacia todos los hombres, tanto fieles, como infieles, por su preocupación particular por los pobres y los más débiles".</w:t>
      </w:r>
    </w:p>
    <w:p w:rsidR="00C611DA" w:rsidRDefault="007F2B05" w:rsidP="007F2B05">
      <w:pPr>
        <w:spacing w:after="0" w:line="240" w:lineRule="auto"/>
        <w:ind w:left="-851" w:right="-994"/>
        <w:jc w:val="both"/>
        <w:rPr>
          <w:rFonts w:ascii="Arial" w:hAnsi="Arial" w:cs="Arial"/>
          <w:b/>
          <w:sz w:val="24"/>
          <w:szCs w:val="24"/>
        </w:rPr>
      </w:pPr>
      <w:r w:rsidRPr="007F2B05">
        <w:rPr>
          <w:rFonts w:ascii="Arial" w:hAnsi="Arial" w:cs="Arial"/>
          <w:b/>
          <w:sz w:val="24"/>
          <w:szCs w:val="24"/>
        </w:rPr>
        <w:br/>
      </w:r>
      <w:r w:rsidR="00C611DA">
        <w:rPr>
          <w:rFonts w:ascii="Arial" w:hAnsi="Arial" w:cs="Arial"/>
          <w:b/>
          <w:sz w:val="24"/>
          <w:szCs w:val="24"/>
        </w:rPr>
        <w:t xml:space="preserve">   </w:t>
      </w:r>
      <w:r w:rsidRPr="007F2B05">
        <w:rPr>
          <w:rFonts w:ascii="Arial" w:hAnsi="Arial" w:cs="Arial"/>
          <w:b/>
          <w:sz w:val="24"/>
          <w:szCs w:val="24"/>
        </w:rPr>
        <w:t>La catequesis fue el punto principal de su tarea pastoral: instituyó las escuelas de la doctrina cristiana en todas las parroquias, preparó a los catequistas con apropiados cursos de cultura religiosa y pedagógica. Fue el primer obispo de Italia que celebró un congreso de catequética en su diócesis.</w:t>
      </w:r>
    </w:p>
    <w:p w:rsidR="00C611DA" w:rsidRDefault="007F2B05" w:rsidP="007F2B05">
      <w:pPr>
        <w:spacing w:after="0" w:line="240" w:lineRule="auto"/>
        <w:ind w:left="-851" w:right="-994"/>
        <w:jc w:val="both"/>
        <w:rPr>
          <w:rFonts w:ascii="Arial" w:hAnsi="Arial" w:cs="Arial"/>
          <w:b/>
          <w:sz w:val="24"/>
          <w:szCs w:val="24"/>
        </w:rPr>
      </w:pPr>
      <w:r w:rsidRPr="007F2B05">
        <w:rPr>
          <w:rFonts w:ascii="Arial" w:hAnsi="Arial" w:cs="Arial"/>
          <w:b/>
          <w:sz w:val="24"/>
          <w:szCs w:val="24"/>
        </w:rPr>
        <w:br/>
      </w:r>
      <w:r w:rsidR="00C611DA">
        <w:rPr>
          <w:rFonts w:ascii="Arial" w:hAnsi="Arial" w:cs="Arial"/>
          <w:b/>
          <w:sz w:val="24"/>
          <w:szCs w:val="24"/>
        </w:rPr>
        <w:t xml:space="preserve">   </w:t>
      </w:r>
      <w:r w:rsidRPr="007F2B05">
        <w:rPr>
          <w:rFonts w:ascii="Arial" w:hAnsi="Arial" w:cs="Arial"/>
          <w:b/>
          <w:sz w:val="24"/>
          <w:szCs w:val="24"/>
        </w:rPr>
        <w:t>Cinco veces realizó la visita pastoral a las parroquias, celebró dos sínodos diocesanos, instituyó y promovió la Acción Católica, especialmente de los jóvenes. Cuidó de manera especial la cultura y la santidad del clero, la formación de los seglares, las asociaciones y la prensa católica, las misiones populares, los congreso eucarísticos, marianos y misioneros. Logró reconciliar a los ánimos divididos, se preocupó por llevar a los extraviados a la unidad del rebaño y fomentó el amor incondicional hacia el Papa.</w:t>
      </w:r>
    </w:p>
    <w:p w:rsidR="00C611DA" w:rsidRDefault="00C33550" w:rsidP="007F2B05">
      <w:pPr>
        <w:spacing w:after="0" w:line="240" w:lineRule="auto"/>
        <w:ind w:left="-851" w:right="-994"/>
        <w:jc w:val="both"/>
        <w:rPr>
          <w:rFonts w:ascii="Arial" w:hAnsi="Arial" w:cs="Arial"/>
          <w:b/>
          <w:sz w:val="24"/>
          <w:szCs w:val="24"/>
        </w:rPr>
      </w:pPr>
      <w:r w:rsidRPr="007F2B05">
        <w:rPr>
          <w:rFonts w:ascii="Arial" w:hAnsi="Arial" w:cs="Arial"/>
          <w:b/>
          <w:sz w:val="24"/>
          <w:szCs w:val="24"/>
        </w:rPr>
        <w:lastRenderedPageBreak/>
        <w:br/>
      </w:r>
      <w:r w:rsidR="00C611DA">
        <w:rPr>
          <w:rFonts w:ascii="Arial" w:hAnsi="Arial" w:cs="Arial"/>
          <w:b/>
          <w:sz w:val="24"/>
          <w:szCs w:val="24"/>
        </w:rPr>
        <w:t xml:space="preserve">   </w:t>
      </w:r>
      <w:r w:rsidRPr="007F2B05">
        <w:rPr>
          <w:rFonts w:ascii="Arial" w:hAnsi="Arial" w:cs="Arial"/>
          <w:b/>
          <w:sz w:val="24"/>
          <w:szCs w:val="24"/>
        </w:rPr>
        <w:t xml:space="preserve">Su presencia en los momentos difíciles de la historia de aquellos años en la ciudad de Parma fue discreta, casi inobservada, pero eficaz y con resultados. Durante las huelgas de 1908, fundó un grupo de abogados dedicados a la defensa de los derechos de los campesinos y de los sacerdotes, Cuando una parte de la ciudad se opuso violentamente a la instauración del fascismo y se corría el peligro de un baño de sangre, la mediación de </w:t>
      </w:r>
      <w:proofErr w:type="spellStart"/>
      <w:r w:rsidRPr="007F2B05">
        <w:rPr>
          <w:rFonts w:ascii="Arial" w:hAnsi="Arial" w:cs="Arial"/>
          <w:b/>
          <w:sz w:val="24"/>
          <w:szCs w:val="24"/>
        </w:rPr>
        <w:t>Conforti</w:t>
      </w:r>
      <w:proofErr w:type="spellEnd"/>
      <w:r w:rsidRPr="007F2B05">
        <w:rPr>
          <w:rFonts w:ascii="Arial" w:hAnsi="Arial" w:cs="Arial"/>
          <w:b/>
          <w:sz w:val="24"/>
          <w:szCs w:val="24"/>
        </w:rPr>
        <w:t xml:space="preserve"> obtuvo la retirada de las milicias fascistas, evitando así una guerra civil.</w:t>
      </w:r>
      <w:r w:rsidRPr="007F2B05">
        <w:rPr>
          <w:rFonts w:ascii="Arial" w:hAnsi="Arial" w:cs="Arial"/>
          <w:b/>
          <w:sz w:val="24"/>
          <w:szCs w:val="24"/>
        </w:rPr>
        <w:br/>
      </w:r>
      <w:r w:rsidRPr="007F2B05">
        <w:rPr>
          <w:rFonts w:ascii="Arial" w:hAnsi="Arial" w:cs="Arial"/>
          <w:b/>
          <w:sz w:val="24"/>
          <w:szCs w:val="24"/>
        </w:rPr>
        <w:br/>
      </w:r>
      <w:r w:rsidR="00C611DA">
        <w:rPr>
          <w:rFonts w:ascii="Arial" w:hAnsi="Arial" w:cs="Arial"/>
          <w:b/>
          <w:sz w:val="24"/>
          <w:szCs w:val="24"/>
        </w:rPr>
        <w:t xml:space="preserve">   </w:t>
      </w:r>
      <w:r w:rsidRPr="007F2B05">
        <w:rPr>
          <w:rFonts w:ascii="Arial" w:hAnsi="Arial" w:cs="Arial"/>
          <w:b/>
          <w:sz w:val="24"/>
          <w:szCs w:val="24"/>
        </w:rPr>
        <w:t>La preocupación por la Iglesia local que le había sido confiada no le quitó la "preocupación por aquellos lugares del mundo donde la Palabra de Dios no ha sido anunciada". Creía firmemente que el anuncio del Evangelio "ad gentes" fuese el camino más seguro por la nueva evangelización de su pueblo. Se entregó incansablemente a la tarea de "la Evangelización ad gentes" ya fuese a través de su familia misionera, como colaborando con las varias iniciativas de animación misionera en Italia y en el resto del mundo.</w:t>
      </w:r>
      <w:r w:rsidRPr="007F2B05">
        <w:rPr>
          <w:rFonts w:ascii="Arial" w:hAnsi="Arial" w:cs="Arial"/>
          <w:b/>
          <w:sz w:val="24"/>
          <w:szCs w:val="24"/>
        </w:rPr>
        <w:br/>
      </w:r>
      <w:r w:rsidRPr="007F2B05">
        <w:rPr>
          <w:rFonts w:ascii="Arial" w:hAnsi="Arial" w:cs="Arial"/>
          <w:b/>
          <w:sz w:val="24"/>
          <w:szCs w:val="24"/>
        </w:rPr>
        <w:br/>
      </w:r>
      <w:r w:rsidR="00C611DA">
        <w:rPr>
          <w:rFonts w:ascii="Arial" w:hAnsi="Arial" w:cs="Arial"/>
          <w:b/>
          <w:sz w:val="24"/>
          <w:szCs w:val="24"/>
        </w:rPr>
        <w:t xml:space="preserve">    </w:t>
      </w:r>
      <w:r w:rsidRPr="007F2B05">
        <w:rPr>
          <w:rFonts w:ascii="Arial" w:hAnsi="Arial" w:cs="Arial"/>
          <w:b/>
          <w:sz w:val="24"/>
          <w:szCs w:val="24"/>
        </w:rPr>
        <w:t xml:space="preserve">Puso especial cuidado en colaborar en la fundación y en la difusión de la Pontificia Unión Misionera del Clero, de la que fue su primer presidente. </w:t>
      </w:r>
      <w:r w:rsidRPr="00C611DA">
        <w:rPr>
          <w:rFonts w:ascii="Arial" w:hAnsi="Arial" w:cs="Arial"/>
          <w:b/>
          <w:i/>
          <w:sz w:val="24"/>
          <w:szCs w:val="24"/>
        </w:rPr>
        <w:t xml:space="preserve">"Fue providencial que, en la fundación de la Unión Misionera del Clero, al lado de P. Pablo </w:t>
      </w:r>
      <w:proofErr w:type="spellStart"/>
      <w:r w:rsidRPr="00C611DA">
        <w:rPr>
          <w:rFonts w:ascii="Arial" w:hAnsi="Arial" w:cs="Arial"/>
          <w:b/>
          <w:i/>
          <w:sz w:val="24"/>
          <w:szCs w:val="24"/>
        </w:rPr>
        <w:t>Manna</w:t>
      </w:r>
      <w:proofErr w:type="spellEnd"/>
      <w:r w:rsidRPr="00C611DA">
        <w:rPr>
          <w:rFonts w:ascii="Arial" w:hAnsi="Arial" w:cs="Arial"/>
          <w:b/>
          <w:i/>
          <w:sz w:val="24"/>
          <w:szCs w:val="24"/>
        </w:rPr>
        <w:t xml:space="preserve"> se encontrase Guido María </w:t>
      </w:r>
      <w:proofErr w:type="spellStart"/>
      <w:r w:rsidRPr="00C611DA">
        <w:rPr>
          <w:rFonts w:ascii="Arial" w:hAnsi="Arial" w:cs="Arial"/>
          <w:b/>
          <w:i/>
          <w:sz w:val="24"/>
          <w:szCs w:val="24"/>
        </w:rPr>
        <w:t>Conforti</w:t>
      </w:r>
      <w:proofErr w:type="spellEnd"/>
      <w:r w:rsidRPr="00C611DA">
        <w:rPr>
          <w:rFonts w:ascii="Arial" w:hAnsi="Arial" w:cs="Arial"/>
          <w:b/>
          <w:i/>
          <w:sz w:val="24"/>
          <w:szCs w:val="24"/>
        </w:rPr>
        <w:t xml:space="preserve">, que no sólo ayudó excepcionalmente con su consejo y su colaboración a la naciente Unión, sino que con su autoridad logró para dicha Unión la aprobación pontificia" </w:t>
      </w:r>
      <w:r w:rsidRPr="007F2B05">
        <w:rPr>
          <w:rFonts w:ascii="Arial" w:hAnsi="Arial" w:cs="Arial"/>
          <w:b/>
          <w:sz w:val="24"/>
          <w:szCs w:val="24"/>
        </w:rPr>
        <w:t>(Pablo VI ).</w:t>
      </w:r>
    </w:p>
    <w:p w:rsidR="00C611DA" w:rsidRDefault="00C33550" w:rsidP="007F2B05">
      <w:pPr>
        <w:spacing w:after="0" w:line="240" w:lineRule="auto"/>
        <w:ind w:left="-851" w:right="-994"/>
        <w:jc w:val="both"/>
        <w:rPr>
          <w:rFonts w:ascii="Arial" w:hAnsi="Arial" w:cs="Arial"/>
          <w:b/>
          <w:sz w:val="24"/>
          <w:szCs w:val="24"/>
        </w:rPr>
      </w:pPr>
      <w:r w:rsidRPr="007F2B05">
        <w:rPr>
          <w:rFonts w:ascii="Arial" w:hAnsi="Arial" w:cs="Arial"/>
          <w:b/>
          <w:sz w:val="24"/>
          <w:szCs w:val="24"/>
        </w:rPr>
        <w:br/>
      </w:r>
      <w:r w:rsidR="00C611DA">
        <w:rPr>
          <w:rFonts w:ascii="Arial" w:hAnsi="Arial" w:cs="Arial"/>
          <w:b/>
          <w:sz w:val="24"/>
          <w:szCs w:val="24"/>
        </w:rPr>
        <w:t xml:space="preserve">   </w:t>
      </w:r>
      <w:r w:rsidRPr="007F2B05">
        <w:rPr>
          <w:rFonts w:ascii="Arial" w:hAnsi="Arial" w:cs="Arial"/>
          <w:b/>
          <w:sz w:val="24"/>
          <w:szCs w:val="24"/>
        </w:rPr>
        <w:t xml:space="preserve">En 1928, </w:t>
      </w:r>
      <w:proofErr w:type="spellStart"/>
      <w:r w:rsidRPr="007F2B05">
        <w:rPr>
          <w:rFonts w:ascii="Arial" w:hAnsi="Arial" w:cs="Arial"/>
          <w:b/>
          <w:sz w:val="24"/>
          <w:szCs w:val="24"/>
        </w:rPr>
        <w:t>Conforti</w:t>
      </w:r>
      <w:proofErr w:type="spellEnd"/>
      <w:r w:rsidRPr="007F2B05">
        <w:rPr>
          <w:rFonts w:ascii="Arial" w:hAnsi="Arial" w:cs="Arial"/>
          <w:b/>
          <w:sz w:val="24"/>
          <w:szCs w:val="24"/>
        </w:rPr>
        <w:t xml:space="preserve"> viajó a China para visitar las comunidades y los lugares que habían sido confiados a la familia religiosa de la que él era Superior General. Su viaje fue signo de la comunión entre las Iglesias.</w:t>
      </w:r>
    </w:p>
    <w:p w:rsidR="00C611DA" w:rsidRDefault="00C611DA" w:rsidP="007F2B05">
      <w:pPr>
        <w:spacing w:after="0" w:line="240" w:lineRule="auto"/>
        <w:ind w:left="-851" w:right="-994"/>
        <w:jc w:val="both"/>
        <w:rPr>
          <w:rFonts w:ascii="Arial" w:hAnsi="Arial" w:cs="Arial"/>
          <w:b/>
          <w:sz w:val="24"/>
          <w:szCs w:val="24"/>
        </w:rPr>
      </w:pPr>
    </w:p>
    <w:p w:rsidR="00C611DA" w:rsidRDefault="00C611DA" w:rsidP="007F2B05">
      <w:pPr>
        <w:spacing w:after="0" w:line="240" w:lineRule="auto"/>
        <w:ind w:left="-851" w:right="-994"/>
        <w:jc w:val="both"/>
        <w:rPr>
          <w:rFonts w:ascii="Arial" w:hAnsi="Arial" w:cs="Arial"/>
          <w:b/>
          <w:sz w:val="24"/>
          <w:szCs w:val="24"/>
        </w:rPr>
      </w:pPr>
      <w:r>
        <w:rPr>
          <w:rFonts w:ascii="Arial" w:hAnsi="Arial" w:cs="Arial"/>
          <w:b/>
          <w:sz w:val="24"/>
          <w:szCs w:val="24"/>
        </w:rPr>
        <w:t xml:space="preserve">    </w:t>
      </w:r>
      <w:r w:rsidR="00C33550" w:rsidRPr="007F2B05">
        <w:rPr>
          <w:rFonts w:ascii="Arial" w:hAnsi="Arial" w:cs="Arial"/>
          <w:b/>
          <w:sz w:val="24"/>
          <w:szCs w:val="24"/>
        </w:rPr>
        <w:t xml:space="preserve">El 5 de noviembre de 1931, consumido por su incansable tarea pastoral, habiendo recibido devotamente el Sacramento de los Enfermos y el Santo Viático, después de haber profesado públicamente su fe y haber implorado la bendición de Dios para su clero y su pueblo, Guido María </w:t>
      </w:r>
      <w:proofErr w:type="spellStart"/>
      <w:r w:rsidR="00C33550" w:rsidRPr="007F2B05">
        <w:rPr>
          <w:rFonts w:ascii="Arial" w:hAnsi="Arial" w:cs="Arial"/>
          <w:b/>
          <w:sz w:val="24"/>
          <w:szCs w:val="24"/>
        </w:rPr>
        <w:t>Conforti</w:t>
      </w:r>
      <w:proofErr w:type="spellEnd"/>
      <w:r w:rsidR="00C33550" w:rsidRPr="007F2B05">
        <w:rPr>
          <w:rFonts w:ascii="Arial" w:hAnsi="Arial" w:cs="Arial"/>
          <w:b/>
          <w:sz w:val="24"/>
          <w:szCs w:val="24"/>
        </w:rPr>
        <w:t xml:space="preserve"> entró en la Casa del Padre.</w:t>
      </w:r>
    </w:p>
    <w:p w:rsidR="009F30EC" w:rsidRPr="007F2B05" w:rsidRDefault="00C33550" w:rsidP="00C611DA">
      <w:pPr>
        <w:spacing w:after="0" w:line="240" w:lineRule="auto"/>
        <w:ind w:left="-851" w:right="-994"/>
        <w:jc w:val="center"/>
        <w:rPr>
          <w:rFonts w:ascii="Arial" w:eastAsia="Times New Roman" w:hAnsi="Arial" w:cs="Arial"/>
          <w:b/>
          <w:i/>
          <w:iCs/>
          <w:sz w:val="24"/>
          <w:szCs w:val="24"/>
        </w:rPr>
      </w:pPr>
      <w:r w:rsidRPr="007F2B05">
        <w:rPr>
          <w:rFonts w:ascii="Arial" w:hAnsi="Arial" w:cs="Arial"/>
          <w:b/>
          <w:sz w:val="24"/>
          <w:szCs w:val="24"/>
        </w:rPr>
        <w:br/>
      </w:r>
      <w:r w:rsidRPr="007F2B05">
        <w:rPr>
          <w:rFonts w:ascii="Arial" w:eastAsia="Times New Roman" w:hAnsi="Arial" w:cs="Arial"/>
          <w:b/>
          <w:noProof/>
          <w:color w:val="0000FF"/>
          <w:sz w:val="24"/>
          <w:szCs w:val="24"/>
        </w:rPr>
        <w:drawing>
          <wp:inline distT="0" distB="0" distL="0" distR="0">
            <wp:extent cx="2028825" cy="2595009"/>
            <wp:effectExtent l="19050" t="0" r="9525" b="0"/>
            <wp:docPr id="6" name="Imagen 6" descr="STEMMA VESCOVO CONFORTI.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MA VESCOVO CONFORTI.jpg">
                      <a:hlinkClick r:id="rId25"/>
                    </pic:cNvPr>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2595009"/>
                    </a:xfrm>
                    <a:prstGeom prst="rect">
                      <a:avLst/>
                    </a:prstGeom>
                    <a:noFill/>
                    <a:ln>
                      <a:noFill/>
                    </a:ln>
                  </pic:spPr>
                </pic:pic>
              </a:graphicData>
            </a:graphic>
          </wp:inline>
        </w:drawing>
      </w:r>
    </w:p>
    <w:p w:rsidR="007E1DF3" w:rsidRPr="007F2B05" w:rsidRDefault="00C33550" w:rsidP="00936A29">
      <w:pPr>
        <w:spacing w:before="100" w:beforeAutospacing="1" w:after="100" w:afterAutospacing="1" w:line="240" w:lineRule="auto"/>
        <w:ind w:left="-851" w:right="-994"/>
        <w:jc w:val="center"/>
        <w:rPr>
          <w:rFonts w:ascii="Arial" w:hAnsi="Arial" w:cs="Arial"/>
          <w:b/>
          <w:sz w:val="24"/>
          <w:szCs w:val="24"/>
        </w:rPr>
      </w:pPr>
      <w:r w:rsidRPr="007F2B05">
        <w:rPr>
          <w:rFonts w:ascii="Arial" w:eastAsia="Times New Roman" w:hAnsi="Arial" w:cs="Arial"/>
          <w:b/>
          <w:i/>
          <w:iCs/>
          <w:sz w:val="24"/>
          <w:szCs w:val="24"/>
        </w:rPr>
        <w:t xml:space="preserve">In </w:t>
      </w:r>
      <w:proofErr w:type="spellStart"/>
      <w:r w:rsidRPr="007F2B05">
        <w:rPr>
          <w:rFonts w:ascii="Arial" w:eastAsia="Times New Roman" w:hAnsi="Arial" w:cs="Arial"/>
          <w:b/>
          <w:i/>
          <w:iCs/>
          <w:sz w:val="24"/>
          <w:szCs w:val="24"/>
        </w:rPr>
        <w:t>omnibusChristus</w:t>
      </w:r>
      <w:proofErr w:type="spellEnd"/>
    </w:p>
    <w:sectPr w:rsidR="007E1DF3" w:rsidRPr="007F2B05" w:rsidSect="00E8068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021"/>
    <w:multiLevelType w:val="multilevel"/>
    <w:tmpl w:val="5922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4064D"/>
    <w:rsid w:val="000B29D4"/>
    <w:rsid w:val="001033D7"/>
    <w:rsid w:val="00330A0C"/>
    <w:rsid w:val="0033429B"/>
    <w:rsid w:val="003A2701"/>
    <w:rsid w:val="00492566"/>
    <w:rsid w:val="005579BD"/>
    <w:rsid w:val="0059218F"/>
    <w:rsid w:val="005F224E"/>
    <w:rsid w:val="007C08EE"/>
    <w:rsid w:val="007E1DF3"/>
    <w:rsid w:val="007F2B05"/>
    <w:rsid w:val="0084064D"/>
    <w:rsid w:val="00866160"/>
    <w:rsid w:val="009029FC"/>
    <w:rsid w:val="00936A29"/>
    <w:rsid w:val="009F30EC"/>
    <w:rsid w:val="00C33550"/>
    <w:rsid w:val="00C611DA"/>
    <w:rsid w:val="00E8068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270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033D7"/>
    <w:rPr>
      <w:color w:val="0000FF"/>
      <w:u w:val="single"/>
    </w:rPr>
  </w:style>
  <w:style w:type="paragraph" w:styleId="Textodeglobo">
    <w:name w:val="Balloon Text"/>
    <w:basedOn w:val="Normal"/>
    <w:link w:val="TextodegloboCar"/>
    <w:uiPriority w:val="99"/>
    <w:semiHidden/>
    <w:unhideWhenUsed/>
    <w:rsid w:val="007F2B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B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938457">
      <w:bodyDiv w:val="1"/>
      <w:marLeft w:val="0"/>
      <w:marRight w:val="0"/>
      <w:marTop w:val="0"/>
      <w:marBottom w:val="0"/>
      <w:divBdr>
        <w:top w:val="none" w:sz="0" w:space="0" w:color="auto"/>
        <w:left w:val="none" w:sz="0" w:space="0" w:color="auto"/>
        <w:bottom w:val="none" w:sz="0" w:space="0" w:color="auto"/>
        <w:right w:val="none" w:sz="0" w:space="0" w:color="auto"/>
      </w:divBdr>
      <w:divsChild>
        <w:div w:id="2031837270">
          <w:marLeft w:val="0"/>
          <w:marRight w:val="0"/>
          <w:marTop w:val="0"/>
          <w:marBottom w:val="0"/>
          <w:divBdr>
            <w:top w:val="none" w:sz="0" w:space="0" w:color="auto"/>
            <w:left w:val="none" w:sz="0" w:space="0" w:color="auto"/>
            <w:bottom w:val="none" w:sz="0" w:space="0" w:color="auto"/>
            <w:right w:val="none" w:sz="0" w:space="0" w:color="auto"/>
          </w:divBdr>
          <w:divsChild>
            <w:div w:id="1488546622">
              <w:marLeft w:val="0"/>
              <w:marRight w:val="0"/>
              <w:marTop w:val="0"/>
              <w:marBottom w:val="0"/>
              <w:divBdr>
                <w:top w:val="none" w:sz="0" w:space="0" w:color="auto"/>
                <w:left w:val="none" w:sz="0" w:space="0" w:color="auto"/>
                <w:bottom w:val="none" w:sz="0" w:space="0" w:color="auto"/>
                <w:right w:val="none" w:sz="0" w:space="0" w:color="auto"/>
              </w:divBdr>
            </w:div>
            <w:div w:id="1197692063">
              <w:marLeft w:val="0"/>
              <w:marRight w:val="0"/>
              <w:marTop w:val="0"/>
              <w:marBottom w:val="0"/>
              <w:divBdr>
                <w:top w:val="none" w:sz="0" w:space="0" w:color="auto"/>
                <w:left w:val="none" w:sz="0" w:space="0" w:color="auto"/>
                <w:bottom w:val="none" w:sz="0" w:space="0" w:color="auto"/>
                <w:right w:val="none" w:sz="0" w:space="0" w:color="auto"/>
              </w:divBdr>
            </w:div>
          </w:divsChild>
        </w:div>
        <w:div w:id="1230462666">
          <w:marLeft w:val="0"/>
          <w:marRight w:val="0"/>
          <w:marTop w:val="0"/>
          <w:marBottom w:val="0"/>
          <w:divBdr>
            <w:top w:val="none" w:sz="0" w:space="0" w:color="auto"/>
            <w:left w:val="none" w:sz="0" w:space="0" w:color="auto"/>
            <w:bottom w:val="none" w:sz="0" w:space="0" w:color="auto"/>
            <w:right w:val="none" w:sz="0" w:space="0" w:color="auto"/>
          </w:divBdr>
          <w:divsChild>
            <w:div w:id="1632514019">
              <w:marLeft w:val="0"/>
              <w:marRight w:val="0"/>
              <w:marTop w:val="0"/>
              <w:marBottom w:val="0"/>
              <w:divBdr>
                <w:top w:val="none" w:sz="0" w:space="0" w:color="auto"/>
                <w:left w:val="none" w:sz="0" w:space="0" w:color="auto"/>
                <w:bottom w:val="none" w:sz="0" w:space="0" w:color="auto"/>
                <w:right w:val="none" w:sz="0" w:space="0" w:color="auto"/>
              </w:divBdr>
            </w:div>
            <w:div w:id="746656264">
              <w:marLeft w:val="0"/>
              <w:marRight w:val="0"/>
              <w:marTop w:val="0"/>
              <w:marBottom w:val="0"/>
              <w:divBdr>
                <w:top w:val="none" w:sz="0" w:space="0" w:color="auto"/>
                <w:left w:val="none" w:sz="0" w:space="0" w:color="auto"/>
                <w:bottom w:val="none" w:sz="0" w:space="0" w:color="auto"/>
                <w:right w:val="none" w:sz="0" w:space="0" w:color="auto"/>
              </w:divBdr>
            </w:div>
            <w:div w:id="1285651796">
              <w:marLeft w:val="0"/>
              <w:marRight w:val="0"/>
              <w:marTop w:val="0"/>
              <w:marBottom w:val="0"/>
              <w:divBdr>
                <w:top w:val="none" w:sz="0" w:space="0" w:color="auto"/>
                <w:left w:val="none" w:sz="0" w:space="0" w:color="auto"/>
                <w:bottom w:val="none" w:sz="0" w:space="0" w:color="auto"/>
                <w:right w:val="none" w:sz="0" w:space="0" w:color="auto"/>
              </w:divBdr>
            </w:div>
            <w:div w:id="799037586">
              <w:marLeft w:val="0"/>
              <w:marRight w:val="0"/>
              <w:marTop w:val="0"/>
              <w:marBottom w:val="0"/>
              <w:divBdr>
                <w:top w:val="none" w:sz="0" w:space="0" w:color="auto"/>
                <w:left w:val="none" w:sz="0" w:space="0" w:color="auto"/>
                <w:bottom w:val="none" w:sz="0" w:space="0" w:color="auto"/>
                <w:right w:val="none" w:sz="0" w:space="0" w:color="auto"/>
              </w:divBdr>
            </w:div>
            <w:div w:id="183134735">
              <w:marLeft w:val="0"/>
              <w:marRight w:val="0"/>
              <w:marTop w:val="0"/>
              <w:marBottom w:val="0"/>
              <w:divBdr>
                <w:top w:val="none" w:sz="0" w:space="0" w:color="auto"/>
                <w:left w:val="none" w:sz="0" w:space="0" w:color="auto"/>
                <w:bottom w:val="none" w:sz="0" w:space="0" w:color="auto"/>
                <w:right w:val="none" w:sz="0" w:space="0" w:color="auto"/>
              </w:divBdr>
            </w:div>
            <w:div w:id="1865553388">
              <w:marLeft w:val="0"/>
              <w:marRight w:val="0"/>
              <w:marTop w:val="0"/>
              <w:marBottom w:val="0"/>
              <w:divBdr>
                <w:top w:val="none" w:sz="0" w:space="0" w:color="auto"/>
                <w:left w:val="none" w:sz="0" w:space="0" w:color="auto"/>
                <w:bottom w:val="none" w:sz="0" w:space="0" w:color="auto"/>
                <w:right w:val="none" w:sz="0" w:space="0" w:color="auto"/>
              </w:divBdr>
            </w:div>
            <w:div w:id="431173572">
              <w:marLeft w:val="0"/>
              <w:marRight w:val="0"/>
              <w:marTop w:val="0"/>
              <w:marBottom w:val="0"/>
              <w:divBdr>
                <w:top w:val="none" w:sz="0" w:space="0" w:color="auto"/>
                <w:left w:val="none" w:sz="0" w:space="0" w:color="auto"/>
                <w:bottom w:val="none" w:sz="0" w:space="0" w:color="auto"/>
                <w:right w:val="none" w:sz="0" w:space="0" w:color="auto"/>
              </w:divBdr>
            </w:div>
            <w:div w:id="270162192">
              <w:marLeft w:val="0"/>
              <w:marRight w:val="0"/>
              <w:marTop w:val="0"/>
              <w:marBottom w:val="0"/>
              <w:divBdr>
                <w:top w:val="none" w:sz="0" w:space="0" w:color="auto"/>
                <w:left w:val="none" w:sz="0" w:space="0" w:color="auto"/>
                <w:bottom w:val="none" w:sz="0" w:space="0" w:color="auto"/>
                <w:right w:val="none" w:sz="0" w:space="0" w:color="auto"/>
              </w:divBdr>
            </w:div>
            <w:div w:id="1586527050">
              <w:marLeft w:val="0"/>
              <w:marRight w:val="0"/>
              <w:marTop w:val="0"/>
              <w:marBottom w:val="0"/>
              <w:divBdr>
                <w:top w:val="none" w:sz="0" w:space="0" w:color="auto"/>
                <w:left w:val="none" w:sz="0" w:space="0" w:color="auto"/>
                <w:bottom w:val="none" w:sz="0" w:space="0" w:color="auto"/>
                <w:right w:val="none" w:sz="0" w:space="0" w:color="auto"/>
              </w:divBdr>
            </w:div>
            <w:div w:id="1700202876">
              <w:marLeft w:val="0"/>
              <w:marRight w:val="0"/>
              <w:marTop w:val="0"/>
              <w:marBottom w:val="0"/>
              <w:divBdr>
                <w:top w:val="none" w:sz="0" w:space="0" w:color="auto"/>
                <w:left w:val="none" w:sz="0" w:space="0" w:color="auto"/>
                <w:bottom w:val="none" w:sz="0" w:space="0" w:color="auto"/>
                <w:right w:val="none" w:sz="0" w:space="0" w:color="auto"/>
              </w:divBdr>
            </w:div>
            <w:div w:id="1390955436">
              <w:marLeft w:val="0"/>
              <w:marRight w:val="0"/>
              <w:marTop w:val="0"/>
              <w:marBottom w:val="0"/>
              <w:divBdr>
                <w:top w:val="none" w:sz="0" w:space="0" w:color="auto"/>
                <w:left w:val="none" w:sz="0" w:space="0" w:color="auto"/>
                <w:bottom w:val="none" w:sz="0" w:space="0" w:color="auto"/>
                <w:right w:val="none" w:sz="0" w:space="0" w:color="auto"/>
              </w:divBdr>
            </w:div>
            <w:div w:id="918952500">
              <w:marLeft w:val="0"/>
              <w:marRight w:val="0"/>
              <w:marTop w:val="0"/>
              <w:marBottom w:val="0"/>
              <w:divBdr>
                <w:top w:val="none" w:sz="0" w:space="0" w:color="auto"/>
                <w:left w:val="none" w:sz="0" w:space="0" w:color="auto"/>
                <w:bottom w:val="none" w:sz="0" w:space="0" w:color="auto"/>
                <w:right w:val="none" w:sz="0" w:space="0" w:color="auto"/>
              </w:divBdr>
            </w:div>
            <w:div w:id="1315795206">
              <w:marLeft w:val="0"/>
              <w:marRight w:val="0"/>
              <w:marTop w:val="0"/>
              <w:marBottom w:val="0"/>
              <w:divBdr>
                <w:top w:val="none" w:sz="0" w:space="0" w:color="auto"/>
                <w:left w:val="none" w:sz="0" w:space="0" w:color="auto"/>
                <w:bottom w:val="none" w:sz="0" w:space="0" w:color="auto"/>
                <w:right w:val="none" w:sz="0" w:space="0" w:color="auto"/>
              </w:divBdr>
            </w:div>
            <w:div w:id="628703241">
              <w:marLeft w:val="0"/>
              <w:marRight w:val="0"/>
              <w:marTop w:val="0"/>
              <w:marBottom w:val="0"/>
              <w:divBdr>
                <w:top w:val="none" w:sz="0" w:space="0" w:color="auto"/>
                <w:left w:val="none" w:sz="0" w:space="0" w:color="auto"/>
                <w:bottom w:val="none" w:sz="0" w:space="0" w:color="auto"/>
                <w:right w:val="none" w:sz="0" w:space="0" w:color="auto"/>
              </w:divBdr>
            </w:div>
            <w:div w:id="1042050618">
              <w:marLeft w:val="0"/>
              <w:marRight w:val="0"/>
              <w:marTop w:val="0"/>
              <w:marBottom w:val="0"/>
              <w:divBdr>
                <w:top w:val="none" w:sz="0" w:space="0" w:color="auto"/>
                <w:left w:val="none" w:sz="0" w:space="0" w:color="auto"/>
                <w:bottom w:val="none" w:sz="0" w:space="0" w:color="auto"/>
                <w:right w:val="none" w:sz="0" w:space="0" w:color="auto"/>
              </w:divBdr>
            </w:div>
            <w:div w:id="1546022407">
              <w:marLeft w:val="0"/>
              <w:marRight w:val="0"/>
              <w:marTop w:val="0"/>
              <w:marBottom w:val="0"/>
              <w:divBdr>
                <w:top w:val="none" w:sz="0" w:space="0" w:color="auto"/>
                <w:left w:val="none" w:sz="0" w:space="0" w:color="auto"/>
                <w:bottom w:val="none" w:sz="0" w:space="0" w:color="auto"/>
                <w:right w:val="none" w:sz="0" w:space="0" w:color="auto"/>
              </w:divBdr>
            </w:div>
            <w:div w:id="682391445">
              <w:marLeft w:val="0"/>
              <w:marRight w:val="0"/>
              <w:marTop w:val="0"/>
              <w:marBottom w:val="0"/>
              <w:divBdr>
                <w:top w:val="none" w:sz="0" w:space="0" w:color="auto"/>
                <w:left w:val="none" w:sz="0" w:space="0" w:color="auto"/>
                <w:bottom w:val="none" w:sz="0" w:space="0" w:color="auto"/>
                <w:right w:val="none" w:sz="0" w:space="0" w:color="auto"/>
              </w:divBdr>
            </w:div>
            <w:div w:id="8258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377">
      <w:bodyDiv w:val="1"/>
      <w:marLeft w:val="0"/>
      <w:marRight w:val="0"/>
      <w:marTop w:val="0"/>
      <w:marBottom w:val="0"/>
      <w:divBdr>
        <w:top w:val="none" w:sz="0" w:space="0" w:color="auto"/>
        <w:left w:val="none" w:sz="0" w:space="0" w:color="auto"/>
        <w:bottom w:val="none" w:sz="0" w:space="0" w:color="auto"/>
        <w:right w:val="none" w:sz="0" w:space="0" w:color="auto"/>
      </w:divBdr>
      <w:divsChild>
        <w:div w:id="1171026612">
          <w:marLeft w:val="0"/>
          <w:marRight w:val="0"/>
          <w:marTop w:val="0"/>
          <w:marBottom w:val="0"/>
          <w:divBdr>
            <w:top w:val="none" w:sz="0" w:space="0" w:color="auto"/>
            <w:left w:val="none" w:sz="0" w:space="0" w:color="auto"/>
            <w:bottom w:val="none" w:sz="0" w:space="0" w:color="auto"/>
            <w:right w:val="none" w:sz="0" w:space="0" w:color="auto"/>
          </w:divBdr>
        </w:div>
        <w:div w:id="700056163">
          <w:marLeft w:val="0"/>
          <w:marRight w:val="0"/>
          <w:marTop w:val="0"/>
          <w:marBottom w:val="0"/>
          <w:divBdr>
            <w:top w:val="none" w:sz="0" w:space="0" w:color="auto"/>
            <w:left w:val="none" w:sz="0" w:space="0" w:color="auto"/>
            <w:bottom w:val="none" w:sz="0" w:space="0" w:color="auto"/>
            <w:right w:val="none" w:sz="0" w:space="0" w:color="auto"/>
          </w:divBdr>
          <w:divsChild>
            <w:div w:id="1746565043">
              <w:marLeft w:val="0"/>
              <w:marRight w:val="0"/>
              <w:marTop w:val="0"/>
              <w:marBottom w:val="0"/>
              <w:divBdr>
                <w:top w:val="none" w:sz="0" w:space="0" w:color="auto"/>
                <w:left w:val="none" w:sz="0" w:space="0" w:color="auto"/>
                <w:bottom w:val="none" w:sz="0" w:space="0" w:color="auto"/>
                <w:right w:val="none" w:sz="0" w:space="0" w:color="auto"/>
              </w:divBdr>
              <w:divsChild>
                <w:div w:id="2016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0784">
      <w:bodyDiv w:val="1"/>
      <w:marLeft w:val="0"/>
      <w:marRight w:val="0"/>
      <w:marTop w:val="0"/>
      <w:marBottom w:val="0"/>
      <w:divBdr>
        <w:top w:val="none" w:sz="0" w:space="0" w:color="auto"/>
        <w:left w:val="none" w:sz="0" w:space="0" w:color="auto"/>
        <w:bottom w:val="none" w:sz="0" w:space="0" w:color="auto"/>
        <w:right w:val="none" w:sz="0" w:space="0" w:color="auto"/>
      </w:divBdr>
    </w:div>
    <w:div w:id="738750587">
      <w:bodyDiv w:val="1"/>
      <w:marLeft w:val="0"/>
      <w:marRight w:val="0"/>
      <w:marTop w:val="0"/>
      <w:marBottom w:val="0"/>
      <w:divBdr>
        <w:top w:val="none" w:sz="0" w:space="0" w:color="auto"/>
        <w:left w:val="none" w:sz="0" w:space="0" w:color="auto"/>
        <w:bottom w:val="none" w:sz="0" w:space="0" w:color="auto"/>
        <w:right w:val="none" w:sz="0" w:space="0" w:color="auto"/>
      </w:divBdr>
    </w:div>
    <w:div w:id="832380992">
      <w:bodyDiv w:val="1"/>
      <w:marLeft w:val="0"/>
      <w:marRight w:val="0"/>
      <w:marTop w:val="0"/>
      <w:marBottom w:val="0"/>
      <w:divBdr>
        <w:top w:val="none" w:sz="0" w:space="0" w:color="auto"/>
        <w:left w:val="none" w:sz="0" w:space="0" w:color="auto"/>
        <w:bottom w:val="none" w:sz="0" w:space="0" w:color="auto"/>
        <w:right w:val="none" w:sz="0" w:space="0" w:color="auto"/>
      </w:divBdr>
    </w:div>
    <w:div w:id="1038772570">
      <w:bodyDiv w:val="1"/>
      <w:marLeft w:val="0"/>
      <w:marRight w:val="0"/>
      <w:marTop w:val="0"/>
      <w:marBottom w:val="0"/>
      <w:divBdr>
        <w:top w:val="none" w:sz="0" w:space="0" w:color="auto"/>
        <w:left w:val="none" w:sz="0" w:space="0" w:color="auto"/>
        <w:bottom w:val="none" w:sz="0" w:space="0" w:color="auto"/>
        <w:right w:val="none" w:sz="0" w:space="0" w:color="auto"/>
      </w:divBdr>
    </w:div>
    <w:div w:id="1298419104">
      <w:bodyDiv w:val="1"/>
      <w:marLeft w:val="0"/>
      <w:marRight w:val="0"/>
      <w:marTop w:val="0"/>
      <w:marBottom w:val="0"/>
      <w:divBdr>
        <w:top w:val="none" w:sz="0" w:space="0" w:color="auto"/>
        <w:left w:val="none" w:sz="0" w:space="0" w:color="auto"/>
        <w:bottom w:val="none" w:sz="0" w:space="0" w:color="auto"/>
        <w:right w:val="none" w:sz="0" w:space="0" w:color="auto"/>
      </w:divBdr>
      <w:divsChild>
        <w:div w:id="1464735094">
          <w:marLeft w:val="0"/>
          <w:marRight w:val="0"/>
          <w:marTop w:val="0"/>
          <w:marBottom w:val="0"/>
          <w:divBdr>
            <w:top w:val="none" w:sz="0" w:space="0" w:color="auto"/>
            <w:left w:val="none" w:sz="0" w:space="0" w:color="auto"/>
            <w:bottom w:val="none" w:sz="0" w:space="0" w:color="auto"/>
            <w:right w:val="none" w:sz="0" w:space="0" w:color="auto"/>
          </w:divBdr>
          <w:divsChild>
            <w:div w:id="1077745034">
              <w:marLeft w:val="0"/>
              <w:marRight w:val="0"/>
              <w:marTop w:val="0"/>
              <w:marBottom w:val="0"/>
              <w:divBdr>
                <w:top w:val="none" w:sz="0" w:space="0" w:color="auto"/>
                <w:left w:val="none" w:sz="0" w:space="0" w:color="auto"/>
                <w:bottom w:val="none" w:sz="0" w:space="0" w:color="auto"/>
                <w:right w:val="none" w:sz="0" w:space="0" w:color="auto"/>
              </w:divBdr>
              <w:divsChild>
                <w:div w:id="63569921">
                  <w:marLeft w:val="0"/>
                  <w:marRight w:val="0"/>
                  <w:marTop w:val="0"/>
                  <w:marBottom w:val="0"/>
                  <w:divBdr>
                    <w:top w:val="none" w:sz="0" w:space="0" w:color="auto"/>
                    <w:left w:val="none" w:sz="0" w:space="0" w:color="auto"/>
                    <w:bottom w:val="none" w:sz="0" w:space="0" w:color="auto"/>
                    <w:right w:val="none" w:sz="0" w:space="0" w:color="auto"/>
                  </w:divBdr>
                  <w:divsChild>
                    <w:div w:id="1662850322">
                      <w:marLeft w:val="0"/>
                      <w:marRight w:val="0"/>
                      <w:marTop w:val="0"/>
                      <w:marBottom w:val="0"/>
                      <w:divBdr>
                        <w:top w:val="none" w:sz="0" w:space="0" w:color="auto"/>
                        <w:left w:val="none" w:sz="0" w:space="0" w:color="auto"/>
                        <w:bottom w:val="none" w:sz="0" w:space="0" w:color="auto"/>
                        <w:right w:val="none" w:sz="0" w:space="0" w:color="auto"/>
                      </w:divBdr>
                    </w:div>
                    <w:div w:id="1642274816">
                      <w:marLeft w:val="0"/>
                      <w:marRight w:val="0"/>
                      <w:marTop w:val="0"/>
                      <w:marBottom w:val="0"/>
                      <w:divBdr>
                        <w:top w:val="none" w:sz="0" w:space="0" w:color="auto"/>
                        <w:left w:val="none" w:sz="0" w:space="0" w:color="auto"/>
                        <w:bottom w:val="none" w:sz="0" w:space="0" w:color="auto"/>
                        <w:right w:val="none" w:sz="0" w:space="0" w:color="auto"/>
                      </w:divBdr>
                    </w:div>
                    <w:div w:id="757991035">
                      <w:marLeft w:val="0"/>
                      <w:marRight w:val="0"/>
                      <w:marTop w:val="0"/>
                      <w:marBottom w:val="0"/>
                      <w:divBdr>
                        <w:top w:val="none" w:sz="0" w:space="0" w:color="auto"/>
                        <w:left w:val="none" w:sz="0" w:space="0" w:color="auto"/>
                        <w:bottom w:val="none" w:sz="0" w:space="0" w:color="auto"/>
                        <w:right w:val="none" w:sz="0" w:space="0" w:color="auto"/>
                      </w:divBdr>
                    </w:div>
                    <w:div w:id="980963801">
                      <w:marLeft w:val="0"/>
                      <w:marRight w:val="0"/>
                      <w:marTop w:val="0"/>
                      <w:marBottom w:val="0"/>
                      <w:divBdr>
                        <w:top w:val="none" w:sz="0" w:space="0" w:color="auto"/>
                        <w:left w:val="none" w:sz="0" w:space="0" w:color="auto"/>
                        <w:bottom w:val="none" w:sz="0" w:space="0" w:color="auto"/>
                        <w:right w:val="none" w:sz="0" w:space="0" w:color="auto"/>
                      </w:divBdr>
                      <w:divsChild>
                        <w:div w:id="571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30_de_marzo" TargetMode="External"/><Relationship Id="rId13" Type="http://schemas.openxmlformats.org/officeDocument/2006/relationships/hyperlink" Target="https://es.wikipedia.org/wiki/Arzobispo" TargetMode="External"/><Relationship Id="rId18" Type="http://schemas.openxmlformats.org/officeDocument/2006/relationships/hyperlink" Target="https://es.wikipedia.org/wiki/Canonizaci%C3%B3n"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es.wikipedia.org/wiki/Javerianos" TargetMode="External"/><Relationship Id="rId7" Type="http://schemas.openxmlformats.org/officeDocument/2006/relationships/hyperlink" Target="https://es.wikipedia.org/wiki/Provincia_de_Parma" TargetMode="External"/><Relationship Id="rId12" Type="http://schemas.openxmlformats.org/officeDocument/2006/relationships/hyperlink" Target="https://es.wikipedia.org/wiki/1931" TargetMode="External"/><Relationship Id="rId17" Type="http://schemas.openxmlformats.org/officeDocument/2006/relationships/hyperlink" Target="https://es.wikipedia.org/wiki/Juan_Pablo_II" TargetMode="External"/><Relationship Id="rId25" Type="http://schemas.openxmlformats.org/officeDocument/2006/relationships/hyperlink" Target="https://commons.wikimedia.org/wiki/File:STEMMA_VESCOVO_CONFORTI.jpg" TargetMode="External"/><Relationship Id="rId2" Type="http://schemas.openxmlformats.org/officeDocument/2006/relationships/styles" Target="styles.xml"/><Relationship Id="rId16" Type="http://schemas.openxmlformats.org/officeDocument/2006/relationships/hyperlink" Target="https://es.wikipedia.org/wiki/Beatificaci%C3%B3n" TargetMode="External"/><Relationship Id="rId20" Type="http://schemas.openxmlformats.org/officeDocument/2006/relationships/hyperlink" Target="https://es.wikipedia.org/wiki/Chin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5_de_noviembre" TargetMode="External"/><Relationship Id="rId24" Type="http://schemas.openxmlformats.org/officeDocument/2006/relationships/hyperlink" Target="https://es.wikipedia.org/wiki/Francisco_Javier" TargetMode="External"/><Relationship Id="rId5" Type="http://schemas.openxmlformats.org/officeDocument/2006/relationships/hyperlink" Target="https://commons.wikimedia.org/wiki/File:Guido_Maria_Conforti_Vescovo.jpg" TargetMode="External"/><Relationship Id="rId15" Type="http://schemas.openxmlformats.org/officeDocument/2006/relationships/hyperlink" Target="https://es.wikipedia.org/wiki/Javerianos" TargetMode="External"/><Relationship Id="rId23" Type="http://schemas.openxmlformats.org/officeDocument/2006/relationships/hyperlink" Target="https://es.wikipedia.org/wiki/Parma" TargetMode="External"/><Relationship Id="rId28" Type="http://schemas.openxmlformats.org/officeDocument/2006/relationships/theme" Target="theme/theme1.xml"/><Relationship Id="rId10" Type="http://schemas.openxmlformats.org/officeDocument/2006/relationships/hyperlink" Target="https://es.wikipedia.org/wiki/Parma" TargetMode="External"/><Relationship Id="rId19" Type="http://schemas.openxmlformats.org/officeDocument/2006/relationships/hyperlink" Target="https://es.wikipedia.org/wiki/Benedicto_XVI" TargetMode="External"/><Relationship Id="rId4" Type="http://schemas.openxmlformats.org/officeDocument/2006/relationships/webSettings" Target="webSettings.xml"/><Relationship Id="rId9" Type="http://schemas.openxmlformats.org/officeDocument/2006/relationships/hyperlink" Target="https://es.wikipedia.org/wiki/1865" TargetMode="External"/><Relationship Id="rId14" Type="http://schemas.openxmlformats.org/officeDocument/2006/relationships/hyperlink" Target="https://es.wikipedia.org/wiki/Parma" TargetMode="External"/><Relationship Id="rId22" Type="http://schemas.openxmlformats.org/officeDocument/2006/relationships/hyperlink" Target="https://es.wikipedia.org/wiki/R%C3%A1vena"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1375</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2019-07-30T20:10:00Z</dcterms:created>
  <dcterms:modified xsi:type="dcterms:W3CDTF">2019-07-30T20:10:00Z</dcterms:modified>
</cp:coreProperties>
</file>