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5E2DB7" w:rsidRDefault="005E2DB7" w:rsidP="005E2DB7">
      <w:pPr>
        <w:jc w:val="center"/>
        <w:rPr>
          <w:b/>
          <w:sz w:val="22"/>
          <w:szCs w:val="22"/>
        </w:rPr>
      </w:pPr>
    </w:p>
    <w:p w:rsidR="005E2DB7" w:rsidRDefault="005E2DB7" w:rsidP="005E2DB7">
      <w:pPr>
        <w:jc w:val="center"/>
        <w:rPr>
          <w:b/>
          <w:sz w:val="22"/>
          <w:szCs w:val="22"/>
        </w:rPr>
      </w:pPr>
    </w:p>
    <w:p w:rsidR="005E2DB7" w:rsidRDefault="005E2DB7" w:rsidP="005E2DB7">
      <w:pPr>
        <w:jc w:val="center"/>
        <w:rPr>
          <w:b/>
          <w:sz w:val="22"/>
          <w:szCs w:val="22"/>
        </w:rPr>
      </w:pPr>
    </w:p>
    <w:p w:rsidR="002C7D9B" w:rsidRPr="001C5A4C" w:rsidRDefault="002C7D9B" w:rsidP="005E2DB7">
      <w:pPr>
        <w:jc w:val="center"/>
        <w:rPr>
          <w:b/>
          <w:bCs/>
          <w:color w:val="FF0000"/>
          <w:sz w:val="36"/>
          <w:szCs w:val="36"/>
        </w:rPr>
      </w:pPr>
      <w:r w:rsidRPr="001C5A4C">
        <w:rPr>
          <w:b/>
          <w:bCs/>
          <w:color w:val="FF0000"/>
          <w:sz w:val="36"/>
          <w:szCs w:val="36"/>
        </w:rPr>
        <w:t xml:space="preserve">Daniel </w:t>
      </w:r>
      <w:proofErr w:type="spellStart"/>
      <w:r w:rsidRPr="001C5A4C">
        <w:rPr>
          <w:b/>
          <w:bCs/>
          <w:color w:val="FF0000"/>
          <w:sz w:val="36"/>
          <w:szCs w:val="36"/>
        </w:rPr>
        <w:t>Comboni</w:t>
      </w:r>
      <w:proofErr w:type="spellEnd"/>
      <w:r w:rsidRPr="001C5A4C">
        <w:rPr>
          <w:b/>
          <w:bCs/>
          <w:color w:val="FF0000"/>
          <w:sz w:val="36"/>
          <w:szCs w:val="36"/>
        </w:rPr>
        <w:t xml:space="preserve"> </w:t>
      </w:r>
      <w:r w:rsidR="00AB6ED1">
        <w:rPr>
          <w:b/>
          <w:bCs/>
          <w:color w:val="FF0000"/>
          <w:sz w:val="36"/>
          <w:szCs w:val="36"/>
        </w:rPr>
        <w:t xml:space="preserve"> *  </w:t>
      </w:r>
      <w:r w:rsidRPr="001C5A4C">
        <w:rPr>
          <w:b/>
          <w:bCs/>
          <w:color w:val="FF0000"/>
          <w:sz w:val="36"/>
          <w:szCs w:val="36"/>
        </w:rPr>
        <w:t>1831 - 1881</w:t>
      </w:r>
    </w:p>
    <w:p w:rsidR="002C7D9B" w:rsidRDefault="002C7D9B" w:rsidP="005E2DB7">
      <w:pPr>
        <w:jc w:val="center"/>
        <w:rPr>
          <w:b/>
          <w:bCs/>
        </w:rPr>
      </w:pPr>
    </w:p>
    <w:p w:rsidR="002C7D9B" w:rsidRDefault="002C7D9B" w:rsidP="005E2DB7">
      <w:pPr>
        <w:jc w:val="center"/>
        <w:rPr>
          <w:szCs w:val="22"/>
        </w:rPr>
      </w:pPr>
      <w:r>
        <w:rPr>
          <w:noProof/>
          <w:szCs w:val="22"/>
        </w:rPr>
        <w:drawing>
          <wp:inline distT="0" distB="0" distL="0" distR="0">
            <wp:extent cx="1476375" cy="2175711"/>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393" t="33582" r="6268" b="35075"/>
                    <a:stretch>
                      <a:fillRect/>
                    </a:stretch>
                  </pic:blipFill>
                  <pic:spPr bwMode="auto">
                    <a:xfrm>
                      <a:off x="0" y="0"/>
                      <a:ext cx="1476375" cy="2175711"/>
                    </a:xfrm>
                    <a:prstGeom prst="rect">
                      <a:avLst/>
                    </a:prstGeom>
                    <a:noFill/>
                    <a:ln w="9525">
                      <a:noFill/>
                      <a:miter lim="800000"/>
                      <a:headEnd/>
                      <a:tailEnd/>
                    </a:ln>
                  </pic:spPr>
                </pic:pic>
              </a:graphicData>
            </a:graphic>
          </wp:inline>
        </w:drawing>
      </w:r>
    </w:p>
    <w:p w:rsidR="002C7D9B" w:rsidRDefault="002C7D9B" w:rsidP="005E2DB7">
      <w:pPr>
        <w:jc w:val="center"/>
        <w:rPr>
          <w:szCs w:val="22"/>
        </w:rPr>
      </w:pPr>
    </w:p>
    <w:p w:rsidR="002C7D9B" w:rsidRPr="002C7D9B" w:rsidRDefault="001C5A4C" w:rsidP="002C7D9B">
      <w:pPr>
        <w:jc w:val="both"/>
        <w:rPr>
          <w:b/>
          <w:color w:val="FF0000"/>
          <w:szCs w:val="22"/>
        </w:rPr>
      </w:pPr>
      <w:r>
        <w:rPr>
          <w:b/>
          <w:color w:val="FF0000"/>
          <w:szCs w:val="22"/>
        </w:rPr>
        <w:t xml:space="preserve">      </w:t>
      </w:r>
      <w:r w:rsidR="002C7D9B" w:rsidRPr="002C7D9B">
        <w:rPr>
          <w:b/>
          <w:color w:val="FF0000"/>
          <w:szCs w:val="22"/>
        </w:rPr>
        <w:t>El mirar a todo el mu</w:t>
      </w:r>
      <w:r w:rsidR="00AB6ED1">
        <w:rPr>
          <w:b/>
          <w:color w:val="FF0000"/>
          <w:szCs w:val="22"/>
        </w:rPr>
        <w:t>n</w:t>
      </w:r>
      <w:r w:rsidR="002C7D9B">
        <w:rPr>
          <w:b/>
          <w:color w:val="FF0000"/>
          <w:szCs w:val="22"/>
        </w:rPr>
        <w:t>do, de manera especial a los países en que todaví</w:t>
      </w:r>
      <w:r w:rsidR="002C7D9B" w:rsidRPr="002C7D9B">
        <w:rPr>
          <w:b/>
          <w:color w:val="FF0000"/>
          <w:szCs w:val="22"/>
        </w:rPr>
        <w:t>a no reina Cri</w:t>
      </w:r>
      <w:r w:rsidR="002C7D9B" w:rsidRPr="002C7D9B">
        <w:rPr>
          <w:b/>
          <w:color w:val="FF0000"/>
          <w:szCs w:val="22"/>
        </w:rPr>
        <w:t>s</w:t>
      </w:r>
      <w:r w:rsidR="002C7D9B" w:rsidRPr="002C7D9B">
        <w:rPr>
          <w:b/>
          <w:color w:val="FF0000"/>
          <w:szCs w:val="22"/>
        </w:rPr>
        <w:t>to, y sob</w:t>
      </w:r>
      <w:r w:rsidR="004938D0">
        <w:rPr>
          <w:b/>
          <w:color w:val="FF0000"/>
          <w:szCs w:val="22"/>
        </w:rPr>
        <w:t xml:space="preserve">re todo si la esclavitud y la </w:t>
      </w:r>
      <w:proofErr w:type="spellStart"/>
      <w:r w:rsidR="004938D0">
        <w:rPr>
          <w:b/>
          <w:color w:val="FF0000"/>
          <w:szCs w:val="22"/>
        </w:rPr>
        <w:t>mi</w:t>
      </w:r>
      <w:r w:rsidR="002C7D9B" w:rsidRPr="002C7D9B">
        <w:rPr>
          <w:b/>
          <w:color w:val="FF0000"/>
          <w:szCs w:val="22"/>
        </w:rPr>
        <w:t>sería</w:t>
      </w:r>
      <w:proofErr w:type="spellEnd"/>
      <w:r w:rsidR="002C7D9B" w:rsidRPr="002C7D9B">
        <w:rPr>
          <w:b/>
          <w:color w:val="FF0000"/>
          <w:szCs w:val="22"/>
        </w:rPr>
        <w:t xml:space="preserve"> dominan en ellos</w:t>
      </w:r>
      <w:r w:rsidR="002C7D9B">
        <w:rPr>
          <w:b/>
          <w:color w:val="FF0000"/>
          <w:szCs w:val="22"/>
        </w:rPr>
        <w:t>,</w:t>
      </w:r>
      <w:r w:rsidR="002C7D9B" w:rsidRPr="002C7D9B">
        <w:rPr>
          <w:b/>
          <w:color w:val="FF0000"/>
          <w:szCs w:val="22"/>
        </w:rPr>
        <w:t xml:space="preserve"> es un deber de todos los c</w:t>
      </w:r>
      <w:r w:rsidR="002C7D9B" w:rsidRPr="002C7D9B">
        <w:rPr>
          <w:b/>
          <w:color w:val="FF0000"/>
          <w:szCs w:val="22"/>
        </w:rPr>
        <w:t>a</w:t>
      </w:r>
      <w:r w:rsidR="002C7D9B" w:rsidRPr="002C7D9B">
        <w:rPr>
          <w:b/>
          <w:color w:val="FF0000"/>
          <w:szCs w:val="22"/>
        </w:rPr>
        <w:t>tequist</w:t>
      </w:r>
      <w:r w:rsidR="002C7D9B">
        <w:rPr>
          <w:b/>
          <w:color w:val="FF0000"/>
          <w:szCs w:val="22"/>
        </w:rPr>
        <w:t>a</w:t>
      </w:r>
      <w:r w:rsidR="002C7D9B" w:rsidRPr="002C7D9B">
        <w:rPr>
          <w:b/>
          <w:color w:val="FF0000"/>
          <w:szCs w:val="22"/>
        </w:rPr>
        <w:t>s</w:t>
      </w:r>
      <w:r w:rsidR="002C7D9B">
        <w:rPr>
          <w:b/>
          <w:color w:val="FF0000"/>
          <w:szCs w:val="22"/>
        </w:rPr>
        <w:t xml:space="preserve"> del mundo</w:t>
      </w:r>
      <w:r w:rsidR="002C7D9B" w:rsidRPr="002C7D9B">
        <w:rPr>
          <w:b/>
          <w:color w:val="FF0000"/>
          <w:szCs w:val="22"/>
        </w:rPr>
        <w:t>. El gran defenso</w:t>
      </w:r>
      <w:r w:rsidR="002C7D9B">
        <w:rPr>
          <w:b/>
          <w:color w:val="FF0000"/>
          <w:szCs w:val="22"/>
        </w:rPr>
        <w:t>r</w:t>
      </w:r>
      <w:r w:rsidR="002C7D9B" w:rsidRPr="002C7D9B">
        <w:rPr>
          <w:b/>
          <w:color w:val="FF0000"/>
          <w:szCs w:val="22"/>
        </w:rPr>
        <w:t xml:space="preserve"> de </w:t>
      </w:r>
      <w:proofErr w:type="spellStart"/>
      <w:r w:rsidR="002C7D9B" w:rsidRPr="002C7D9B">
        <w:rPr>
          <w:b/>
          <w:color w:val="FF0000"/>
          <w:szCs w:val="22"/>
        </w:rPr>
        <w:t>Africa</w:t>
      </w:r>
      <w:proofErr w:type="spellEnd"/>
      <w:r w:rsidR="002C7D9B">
        <w:rPr>
          <w:b/>
          <w:color w:val="FF0000"/>
          <w:szCs w:val="22"/>
        </w:rPr>
        <w:t>,</w:t>
      </w:r>
      <w:r w:rsidR="002C7D9B" w:rsidRPr="002C7D9B">
        <w:rPr>
          <w:b/>
          <w:color w:val="FF0000"/>
          <w:szCs w:val="22"/>
        </w:rPr>
        <w:t xml:space="preserve"> Cardenal </w:t>
      </w:r>
      <w:proofErr w:type="spellStart"/>
      <w:r w:rsidR="002C7D9B" w:rsidRPr="002C7D9B">
        <w:rPr>
          <w:b/>
          <w:color w:val="FF0000"/>
          <w:szCs w:val="22"/>
        </w:rPr>
        <w:t>Comboni</w:t>
      </w:r>
      <w:proofErr w:type="spellEnd"/>
      <w:r w:rsidR="002C7D9B">
        <w:rPr>
          <w:b/>
          <w:color w:val="FF0000"/>
          <w:szCs w:val="22"/>
        </w:rPr>
        <w:t>,</w:t>
      </w:r>
      <w:r w:rsidR="002C7D9B" w:rsidRPr="002C7D9B">
        <w:rPr>
          <w:b/>
          <w:color w:val="FF0000"/>
          <w:szCs w:val="22"/>
        </w:rPr>
        <w:t xml:space="preserve"> mere</w:t>
      </w:r>
      <w:r w:rsidR="002C7D9B">
        <w:rPr>
          <w:b/>
          <w:color w:val="FF0000"/>
          <w:szCs w:val="22"/>
        </w:rPr>
        <w:t xml:space="preserve">ce </w:t>
      </w:r>
      <w:r w:rsidR="002C7D9B" w:rsidRPr="002C7D9B">
        <w:rPr>
          <w:b/>
          <w:color w:val="FF0000"/>
          <w:szCs w:val="22"/>
        </w:rPr>
        <w:t xml:space="preserve"> ser colocado entre los modelos más significati</w:t>
      </w:r>
      <w:r w:rsidR="002C7D9B">
        <w:rPr>
          <w:b/>
          <w:color w:val="FF0000"/>
          <w:szCs w:val="22"/>
        </w:rPr>
        <w:t>vos</w:t>
      </w:r>
      <w:r w:rsidR="002C7D9B" w:rsidRPr="002C7D9B">
        <w:rPr>
          <w:b/>
          <w:color w:val="FF0000"/>
          <w:szCs w:val="22"/>
        </w:rPr>
        <w:t xml:space="preserve"> de los </w:t>
      </w:r>
      <w:r w:rsidR="002C7D9B">
        <w:rPr>
          <w:b/>
          <w:color w:val="FF0000"/>
          <w:szCs w:val="22"/>
        </w:rPr>
        <w:t>ú</w:t>
      </w:r>
      <w:r w:rsidR="002C7D9B" w:rsidRPr="002C7D9B">
        <w:rPr>
          <w:b/>
          <w:color w:val="FF0000"/>
          <w:szCs w:val="22"/>
        </w:rPr>
        <w:t>lt</w:t>
      </w:r>
      <w:r w:rsidR="002C7D9B">
        <w:rPr>
          <w:b/>
          <w:color w:val="FF0000"/>
          <w:szCs w:val="22"/>
        </w:rPr>
        <w:t>i</w:t>
      </w:r>
      <w:r w:rsidR="002C7D9B" w:rsidRPr="002C7D9B">
        <w:rPr>
          <w:b/>
          <w:color w:val="FF0000"/>
          <w:szCs w:val="22"/>
        </w:rPr>
        <w:t>mos siglos</w:t>
      </w:r>
      <w:r>
        <w:rPr>
          <w:b/>
          <w:color w:val="FF0000"/>
          <w:szCs w:val="22"/>
        </w:rPr>
        <w:t>.</w:t>
      </w:r>
    </w:p>
    <w:p w:rsidR="002C7D9B" w:rsidRDefault="002C7D9B" w:rsidP="005E2DB7">
      <w:pPr>
        <w:jc w:val="center"/>
        <w:rPr>
          <w:szCs w:val="22"/>
        </w:rPr>
      </w:pPr>
    </w:p>
    <w:p w:rsidR="002C7D9B" w:rsidRPr="002C7D9B" w:rsidRDefault="002C7D9B" w:rsidP="002C7D9B">
      <w:pPr>
        <w:jc w:val="both"/>
        <w:rPr>
          <w:b/>
        </w:rPr>
      </w:pPr>
      <w:r>
        <w:t xml:space="preserve"> </w:t>
      </w:r>
      <w:r w:rsidR="001C5A4C">
        <w:t xml:space="preserve">    </w:t>
      </w:r>
      <w:r>
        <w:t>(</w:t>
      </w:r>
      <w:proofErr w:type="spellStart"/>
      <w:r w:rsidRPr="002C7D9B">
        <w:rPr>
          <w:b/>
          <w:i/>
          <w:iCs/>
        </w:rPr>
        <w:t>Daniele</w:t>
      </w:r>
      <w:proofErr w:type="spellEnd"/>
      <w:r w:rsidRPr="002C7D9B">
        <w:rPr>
          <w:b/>
          <w:i/>
          <w:iCs/>
        </w:rPr>
        <w:t xml:space="preserve"> </w:t>
      </w:r>
      <w:proofErr w:type="spellStart"/>
      <w:r w:rsidRPr="002C7D9B">
        <w:rPr>
          <w:b/>
          <w:i/>
          <w:iCs/>
        </w:rPr>
        <w:t>Comboni</w:t>
      </w:r>
      <w:proofErr w:type="spellEnd"/>
      <w:r w:rsidRPr="002C7D9B">
        <w:rPr>
          <w:b/>
        </w:rPr>
        <w:t xml:space="preserve">; </w:t>
      </w:r>
      <w:hyperlink r:id="rId9" w:tooltip="Brescia" w:history="1">
        <w:r w:rsidRPr="002C7D9B">
          <w:rPr>
            <w:rStyle w:val="Hipervnculo"/>
            <w:b/>
            <w:color w:val="auto"/>
            <w:u w:val="none"/>
          </w:rPr>
          <w:t>Brescia</w:t>
        </w:r>
      </w:hyperlink>
      <w:r w:rsidRPr="002C7D9B">
        <w:rPr>
          <w:b/>
        </w:rPr>
        <w:t xml:space="preserve">, </w:t>
      </w:r>
      <w:hyperlink r:id="rId10" w:tooltip="15 de marzo" w:history="1">
        <w:r w:rsidRPr="002C7D9B">
          <w:rPr>
            <w:rStyle w:val="Hipervnculo"/>
            <w:b/>
            <w:color w:val="auto"/>
            <w:u w:val="none"/>
          </w:rPr>
          <w:t>15 de marzo</w:t>
        </w:r>
      </w:hyperlink>
      <w:r w:rsidRPr="002C7D9B">
        <w:rPr>
          <w:b/>
        </w:rPr>
        <w:t xml:space="preserve"> de </w:t>
      </w:r>
      <w:hyperlink r:id="rId11" w:tooltip="1831" w:history="1">
        <w:r w:rsidRPr="002C7D9B">
          <w:rPr>
            <w:rStyle w:val="Hipervnculo"/>
            <w:b/>
            <w:color w:val="auto"/>
            <w:u w:val="none"/>
          </w:rPr>
          <w:t>1831</w:t>
        </w:r>
      </w:hyperlink>
      <w:r w:rsidRPr="002C7D9B">
        <w:rPr>
          <w:b/>
        </w:rPr>
        <w:t xml:space="preserve"> - </w:t>
      </w:r>
      <w:hyperlink r:id="rId12" w:tooltip="Jartún" w:history="1">
        <w:proofErr w:type="spellStart"/>
        <w:r w:rsidRPr="002C7D9B">
          <w:rPr>
            <w:rStyle w:val="Hipervnculo"/>
            <w:b/>
            <w:color w:val="auto"/>
            <w:u w:val="none"/>
          </w:rPr>
          <w:t>Jartún</w:t>
        </w:r>
        <w:proofErr w:type="spellEnd"/>
      </w:hyperlink>
      <w:r w:rsidRPr="002C7D9B">
        <w:rPr>
          <w:b/>
        </w:rPr>
        <w:t xml:space="preserve">, </w:t>
      </w:r>
      <w:hyperlink r:id="rId13" w:tooltip="10 de octubre" w:history="1">
        <w:r w:rsidRPr="002C7D9B">
          <w:rPr>
            <w:rStyle w:val="Hipervnculo"/>
            <w:b/>
            <w:color w:val="auto"/>
            <w:u w:val="none"/>
          </w:rPr>
          <w:t>10 de octubre</w:t>
        </w:r>
      </w:hyperlink>
      <w:r w:rsidRPr="002C7D9B">
        <w:rPr>
          <w:b/>
        </w:rPr>
        <w:t xml:space="preserve"> de </w:t>
      </w:r>
      <w:hyperlink r:id="rId14" w:tooltip="1881" w:history="1">
        <w:r w:rsidRPr="002C7D9B">
          <w:rPr>
            <w:rStyle w:val="Hipervnculo"/>
            <w:b/>
            <w:color w:val="auto"/>
            <w:u w:val="none"/>
          </w:rPr>
          <w:t>1881</w:t>
        </w:r>
      </w:hyperlink>
      <w:r w:rsidRPr="002C7D9B">
        <w:rPr>
          <w:b/>
        </w:rPr>
        <w:t xml:space="preserve">) fue un </w:t>
      </w:r>
      <w:hyperlink r:id="rId15" w:tooltip="Misionero" w:history="1">
        <w:r w:rsidRPr="002C7D9B">
          <w:rPr>
            <w:rStyle w:val="Hipervnculo"/>
            <w:b/>
            <w:color w:val="auto"/>
            <w:u w:val="none"/>
          </w:rPr>
          <w:t>misionero</w:t>
        </w:r>
      </w:hyperlink>
      <w:r w:rsidRPr="002C7D9B">
        <w:rPr>
          <w:b/>
        </w:rPr>
        <w:t xml:space="preserve"> y </w:t>
      </w:r>
      <w:hyperlink r:id="rId16" w:tooltip="Sacerdote" w:history="1">
        <w:r w:rsidRPr="002C7D9B">
          <w:rPr>
            <w:rStyle w:val="Hipervnculo"/>
            <w:b/>
            <w:color w:val="auto"/>
            <w:u w:val="none"/>
          </w:rPr>
          <w:t>sacerdote</w:t>
        </w:r>
      </w:hyperlink>
      <w:r w:rsidRPr="002C7D9B">
        <w:rPr>
          <w:b/>
        </w:rPr>
        <w:t xml:space="preserve"> </w:t>
      </w:r>
      <w:hyperlink r:id="rId17" w:tooltip="Católico" w:history="1">
        <w:r w:rsidRPr="002C7D9B">
          <w:rPr>
            <w:rStyle w:val="Hipervnculo"/>
            <w:b/>
            <w:color w:val="auto"/>
            <w:u w:val="none"/>
          </w:rPr>
          <w:t>católico</w:t>
        </w:r>
      </w:hyperlink>
      <w:r w:rsidRPr="002C7D9B">
        <w:rPr>
          <w:b/>
        </w:rPr>
        <w:t xml:space="preserve"> </w:t>
      </w:r>
      <w:hyperlink r:id="rId18" w:tooltip="Italia" w:history="1">
        <w:r w:rsidRPr="002C7D9B">
          <w:rPr>
            <w:rStyle w:val="Hipervnculo"/>
            <w:b/>
            <w:color w:val="auto"/>
            <w:u w:val="none"/>
          </w:rPr>
          <w:t>italiano</w:t>
        </w:r>
      </w:hyperlink>
      <w:r w:rsidRPr="002C7D9B">
        <w:rPr>
          <w:b/>
        </w:rPr>
        <w:t xml:space="preserve"> que fue designado como </w:t>
      </w:r>
      <w:hyperlink r:id="rId19" w:tooltip="Obispo" w:history="1">
        <w:r w:rsidRPr="002C7D9B">
          <w:rPr>
            <w:rStyle w:val="Hipervnculo"/>
            <w:b/>
            <w:color w:val="auto"/>
            <w:u w:val="none"/>
          </w:rPr>
          <w:t>obispo</w:t>
        </w:r>
      </w:hyperlink>
      <w:r w:rsidRPr="002C7D9B">
        <w:rPr>
          <w:b/>
        </w:rPr>
        <w:t xml:space="preserve"> de </w:t>
      </w:r>
      <w:hyperlink r:id="rId20" w:tooltip="África" w:history="1">
        <w:r w:rsidRPr="002C7D9B">
          <w:rPr>
            <w:rStyle w:val="Hipervnculo"/>
            <w:b/>
            <w:color w:val="auto"/>
            <w:u w:val="none"/>
          </w:rPr>
          <w:t>África</w:t>
        </w:r>
      </w:hyperlink>
      <w:r w:rsidRPr="002C7D9B">
        <w:rPr>
          <w:b/>
        </w:rPr>
        <w:t xml:space="preserve"> Centr</w:t>
      </w:r>
      <w:r w:rsidR="00AB6ED1">
        <w:rPr>
          <w:b/>
        </w:rPr>
        <w:t>al y creó</w:t>
      </w:r>
      <w:r w:rsidR="001C5A4C">
        <w:rPr>
          <w:b/>
        </w:rPr>
        <w:t xml:space="preserve"> una Instituto de misioneros para salvar  a toda </w:t>
      </w:r>
      <w:proofErr w:type="spellStart"/>
      <w:r w:rsidR="001C5A4C">
        <w:rPr>
          <w:b/>
        </w:rPr>
        <w:t>Africa</w:t>
      </w:r>
      <w:proofErr w:type="spellEnd"/>
      <w:r w:rsidR="001C5A4C">
        <w:rPr>
          <w:b/>
        </w:rPr>
        <w:t>.</w:t>
      </w:r>
    </w:p>
    <w:p w:rsidR="002C7D9B" w:rsidRPr="002C7D9B" w:rsidRDefault="002C7D9B" w:rsidP="002C7D9B">
      <w:pPr>
        <w:pStyle w:val="Ttulo2"/>
        <w:spacing w:before="0" w:beforeAutospacing="0" w:after="0" w:afterAutospacing="0"/>
        <w:jc w:val="both"/>
        <w:rPr>
          <w:rFonts w:ascii="Arial" w:hAnsi="Arial" w:cs="Arial"/>
          <w:sz w:val="24"/>
          <w:szCs w:val="24"/>
        </w:rPr>
      </w:pPr>
    </w:p>
    <w:p w:rsid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Daniel </w:t>
      </w:r>
      <w:proofErr w:type="spellStart"/>
      <w:r w:rsidRPr="002C7D9B">
        <w:rPr>
          <w:rFonts w:ascii="Arial" w:hAnsi="Arial" w:cs="Arial"/>
          <w:b/>
        </w:rPr>
        <w:t>Comboni</w:t>
      </w:r>
      <w:proofErr w:type="spellEnd"/>
      <w:r w:rsidRPr="002C7D9B">
        <w:rPr>
          <w:rFonts w:ascii="Arial" w:hAnsi="Arial" w:cs="Arial"/>
          <w:b/>
        </w:rPr>
        <w:t xml:space="preserve"> nació en </w:t>
      </w:r>
      <w:hyperlink r:id="rId21" w:tooltip="Limone sul Garda" w:history="1">
        <w:proofErr w:type="spellStart"/>
        <w:r w:rsidRPr="002C7D9B">
          <w:rPr>
            <w:rStyle w:val="Hipervnculo"/>
            <w:rFonts w:ascii="Arial" w:hAnsi="Arial" w:cs="Arial"/>
            <w:b/>
            <w:color w:val="auto"/>
            <w:u w:val="none"/>
          </w:rPr>
          <w:t>Limone</w:t>
        </w:r>
        <w:proofErr w:type="spellEnd"/>
        <w:r w:rsidRPr="002C7D9B">
          <w:rPr>
            <w:rStyle w:val="Hipervnculo"/>
            <w:rFonts w:ascii="Arial" w:hAnsi="Arial" w:cs="Arial"/>
            <w:b/>
            <w:color w:val="auto"/>
            <w:u w:val="none"/>
          </w:rPr>
          <w:t xml:space="preserve"> </w:t>
        </w:r>
        <w:proofErr w:type="spellStart"/>
        <w:r w:rsidRPr="002C7D9B">
          <w:rPr>
            <w:rStyle w:val="Hipervnculo"/>
            <w:rFonts w:ascii="Arial" w:hAnsi="Arial" w:cs="Arial"/>
            <w:b/>
            <w:color w:val="auto"/>
            <w:u w:val="none"/>
          </w:rPr>
          <w:t>sul</w:t>
        </w:r>
        <w:proofErr w:type="spellEnd"/>
        <w:r w:rsidRPr="002C7D9B">
          <w:rPr>
            <w:rStyle w:val="Hipervnculo"/>
            <w:rFonts w:ascii="Arial" w:hAnsi="Arial" w:cs="Arial"/>
            <w:b/>
            <w:color w:val="auto"/>
            <w:u w:val="none"/>
          </w:rPr>
          <w:t xml:space="preserve"> </w:t>
        </w:r>
        <w:proofErr w:type="spellStart"/>
        <w:r w:rsidRPr="002C7D9B">
          <w:rPr>
            <w:rStyle w:val="Hipervnculo"/>
            <w:rFonts w:ascii="Arial" w:hAnsi="Arial" w:cs="Arial"/>
            <w:b/>
            <w:color w:val="auto"/>
            <w:u w:val="none"/>
          </w:rPr>
          <w:t>Garda</w:t>
        </w:r>
        <w:proofErr w:type="spellEnd"/>
      </w:hyperlink>
      <w:r w:rsidRPr="002C7D9B">
        <w:rPr>
          <w:rFonts w:ascii="Arial" w:hAnsi="Arial" w:cs="Arial"/>
          <w:b/>
        </w:rPr>
        <w:t xml:space="preserve">, </w:t>
      </w:r>
      <w:hyperlink r:id="rId22" w:tooltip="Brescia" w:history="1">
        <w:r w:rsidRPr="002C7D9B">
          <w:rPr>
            <w:rStyle w:val="Hipervnculo"/>
            <w:rFonts w:ascii="Arial" w:hAnsi="Arial" w:cs="Arial"/>
            <w:b/>
            <w:color w:val="auto"/>
            <w:u w:val="none"/>
          </w:rPr>
          <w:t>Brescia</w:t>
        </w:r>
      </w:hyperlink>
      <w:r w:rsidRPr="002C7D9B">
        <w:rPr>
          <w:rFonts w:ascii="Arial" w:hAnsi="Arial" w:cs="Arial"/>
          <w:b/>
        </w:rPr>
        <w:t xml:space="preserve">, el 15 de marzo de </w:t>
      </w:r>
      <w:hyperlink r:id="rId23" w:tooltip="1831" w:history="1">
        <w:r w:rsidRPr="002C7D9B">
          <w:rPr>
            <w:rStyle w:val="Hipervnculo"/>
            <w:rFonts w:ascii="Arial" w:hAnsi="Arial" w:cs="Arial"/>
            <w:b/>
            <w:color w:val="auto"/>
            <w:u w:val="none"/>
          </w:rPr>
          <w:t>1831</w:t>
        </w:r>
      </w:hyperlink>
      <w:r w:rsidRPr="002C7D9B">
        <w:rPr>
          <w:rFonts w:ascii="Arial" w:hAnsi="Arial" w:cs="Arial"/>
          <w:b/>
        </w:rPr>
        <w:t xml:space="preserve">, en el seno de una familia de agricultores empleados de uno de los terratenientes locales. </w:t>
      </w:r>
    </w:p>
    <w:p w:rsidR="002C7D9B" w:rsidRP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Al ser el cuarto de ocho hijos, y el único en sobrevivir más allá la infancia, Daniel </w:t>
      </w:r>
      <w:proofErr w:type="spellStart"/>
      <w:r w:rsidRPr="002C7D9B">
        <w:rPr>
          <w:rFonts w:ascii="Arial" w:hAnsi="Arial" w:cs="Arial"/>
          <w:b/>
        </w:rPr>
        <w:t>Co</w:t>
      </w:r>
      <w:r w:rsidRPr="002C7D9B">
        <w:rPr>
          <w:rFonts w:ascii="Arial" w:hAnsi="Arial" w:cs="Arial"/>
          <w:b/>
        </w:rPr>
        <w:t>m</w:t>
      </w:r>
      <w:r w:rsidRPr="002C7D9B">
        <w:rPr>
          <w:rFonts w:ascii="Arial" w:hAnsi="Arial" w:cs="Arial"/>
          <w:b/>
        </w:rPr>
        <w:t>boni</w:t>
      </w:r>
      <w:proofErr w:type="spellEnd"/>
      <w:r w:rsidRPr="002C7D9B">
        <w:rPr>
          <w:rFonts w:ascii="Arial" w:hAnsi="Arial" w:cs="Arial"/>
          <w:b/>
        </w:rPr>
        <w:t xml:space="preserve"> siempre estuvo muy apegado a sus padres. La familia de </w:t>
      </w:r>
      <w:proofErr w:type="spellStart"/>
      <w:r w:rsidRPr="002C7D9B">
        <w:rPr>
          <w:rFonts w:ascii="Arial" w:hAnsi="Arial" w:cs="Arial"/>
          <w:b/>
        </w:rPr>
        <w:t>Comboni</w:t>
      </w:r>
      <w:proofErr w:type="spellEnd"/>
      <w:r w:rsidRPr="002C7D9B">
        <w:rPr>
          <w:rFonts w:ascii="Arial" w:hAnsi="Arial" w:cs="Arial"/>
          <w:b/>
        </w:rPr>
        <w:t xml:space="preserve"> siempre estuvo muy unida y trató de mantener sus profundos valores morales, a pesar de sufrir una mala situación económica. Esa pobreza pudo ser lo que empujó al joven </w:t>
      </w:r>
      <w:proofErr w:type="spellStart"/>
      <w:r w:rsidRPr="002C7D9B">
        <w:rPr>
          <w:rFonts w:ascii="Arial" w:hAnsi="Arial" w:cs="Arial"/>
          <w:b/>
        </w:rPr>
        <w:t>Comboni</w:t>
      </w:r>
      <w:proofErr w:type="spellEnd"/>
      <w:r w:rsidRPr="002C7D9B">
        <w:rPr>
          <w:rFonts w:ascii="Arial" w:hAnsi="Arial" w:cs="Arial"/>
          <w:b/>
        </w:rPr>
        <w:t xml:space="preserve"> a abandonar el hogar paterno para iniciar su educación en </w:t>
      </w:r>
      <w:hyperlink r:id="rId24" w:tooltip="Verona" w:history="1">
        <w:r w:rsidRPr="002C7D9B">
          <w:rPr>
            <w:rStyle w:val="Hipervnculo"/>
            <w:rFonts w:ascii="Arial" w:hAnsi="Arial" w:cs="Arial"/>
            <w:b/>
            <w:color w:val="auto"/>
            <w:u w:val="none"/>
          </w:rPr>
          <w:t>Verona</w:t>
        </w:r>
      </w:hyperlink>
      <w:r w:rsidRPr="002C7D9B">
        <w:rPr>
          <w:rFonts w:ascii="Arial" w:hAnsi="Arial" w:cs="Arial"/>
          <w:b/>
        </w:rPr>
        <w:t xml:space="preserve">, en el instituto fundado por el Padre Nicolás Mazza. </w:t>
      </w:r>
    </w:p>
    <w:p w:rsid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Durante sus años en el Instituto, Daniel descubrió su </w:t>
      </w:r>
      <w:hyperlink r:id="rId25" w:tooltip="Vocación religiosa" w:history="1">
        <w:r w:rsidRPr="002C7D9B">
          <w:rPr>
            <w:rStyle w:val="Hipervnculo"/>
            <w:rFonts w:ascii="Arial" w:hAnsi="Arial" w:cs="Arial"/>
            <w:b/>
            <w:color w:val="auto"/>
            <w:u w:val="none"/>
          </w:rPr>
          <w:t>vocación</w:t>
        </w:r>
      </w:hyperlink>
      <w:r w:rsidRPr="002C7D9B">
        <w:rPr>
          <w:rFonts w:ascii="Arial" w:hAnsi="Arial" w:cs="Arial"/>
          <w:b/>
        </w:rPr>
        <w:t xml:space="preserve"> </w:t>
      </w:r>
      <w:hyperlink r:id="rId26" w:tooltip="Sacerdotal" w:history="1">
        <w:r w:rsidRPr="002C7D9B">
          <w:rPr>
            <w:rStyle w:val="Hipervnculo"/>
            <w:rFonts w:ascii="Arial" w:hAnsi="Arial" w:cs="Arial"/>
            <w:b/>
            <w:color w:val="auto"/>
            <w:u w:val="none"/>
          </w:rPr>
          <w:t>sacerdotal</w:t>
        </w:r>
      </w:hyperlink>
      <w:r w:rsidRPr="002C7D9B">
        <w:rPr>
          <w:rFonts w:ascii="Arial" w:hAnsi="Arial" w:cs="Arial"/>
          <w:b/>
        </w:rPr>
        <w:t xml:space="preserve"> y completó sus estudios en </w:t>
      </w:r>
      <w:hyperlink r:id="rId27" w:tooltip="Filosofía" w:history="1">
        <w:r w:rsidRPr="002C7D9B">
          <w:rPr>
            <w:rStyle w:val="Hipervnculo"/>
            <w:rFonts w:ascii="Arial" w:hAnsi="Arial" w:cs="Arial"/>
            <w:b/>
            <w:color w:val="auto"/>
            <w:u w:val="none"/>
          </w:rPr>
          <w:t>Filosofía</w:t>
        </w:r>
      </w:hyperlink>
      <w:r w:rsidRPr="002C7D9B">
        <w:rPr>
          <w:rFonts w:ascii="Arial" w:hAnsi="Arial" w:cs="Arial"/>
          <w:b/>
        </w:rPr>
        <w:t xml:space="preserve"> y </w:t>
      </w:r>
      <w:hyperlink r:id="rId28" w:tooltip="Teología" w:history="1">
        <w:r w:rsidRPr="002C7D9B">
          <w:rPr>
            <w:rStyle w:val="Hipervnculo"/>
            <w:rFonts w:ascii="Arial" w:hAnsi="Arial" w:cs="Arial"/>
            <w:b/>
            <w:color w:val="auto"/>
            <w:u w:val="none"/>
          </w:rPr>
          <w:t>Teología</w:t>
        </w:r>
      </w:hyperlink>
      <w:r w:rsidRPr="002C7D9B">
        <w:rPr>
          <w:rFonts w:ascii="Arial" w:hAnsi="Arial" w:cs="Arial"/>
          <w:b/>
        </w:rPr>
        <w:t xml:space="preserve">. Fue en el Instituto donde se interesó por las misiones en </w:t>
      </w:r>
      <w:hyperlink r:id="rId29" w:tooltip="África Central" w:history="1">
        <w:r w:rsidRPr="002C7D9B">
          <w:rPr>
            <w:rStyle w:val="Hipervnculo"/>
            <w:rFonts w:ascii="Arial" w:hAnsi="Arial" w:cs="Arial"/>
            <w:b/>
            <w:color w:val="auto"/>
            <w:u w:val="none"/>
          </w:rPr>
          <w:t>África Central</w:t>
        </w:r>
      </w:hyperlink>
      <w:r w:rsidRPr="002C7D9B">
        <w:rPr>
          <w:rFonts w:ascii="Arial" w:hAnsi="Arial" w:cs="Arial"/>
          <w:b/>
        </w:rPr>
        <w:t xml:space="preserve">, gracias a los relatos que ofrecían los misioneros que regresaban al Instituto del Padre Mazza. Precisamente durante la visita de uno de ellos, el Padre Vinco, </w:t>
      </w:r>
      <w:proofErr w:type="spellStart"/>
      <w:r w:rsidRPr="002C7D9B">
        <w:rPr>
          <w:rFonts w:ascii="Arial" w:hAnsi="Arial" w:cs="Arial"/>
          <w:b/>
        </w:rPr>
        <w:t>Comboni</w:t>
      </w:r>
      <w:proofErr w:type="spellEnd"/>
      <w:r w:rsidRPr="002C7D9B">
        <w:rPr>
          <w:rFonts w:ascii="Arial" w:hAnsi="Arial" w:cs="Arial"/>
          <w:b/>
        </w:rPr>
        <w:t xml:space="preserve"> se sintió llamado a la misión de evangelizar el África Central. </w:t>
      </w:r>
    </w:p>
    <w:p w:rsidR="002C7D9B" w:rsidRDefault="002C7D9B" w:rsidP="002C7D9B">
      <w:pPr>
        <w:pStyle w:val="Ttulo2"/>
        <w:spacing w:before="0" w:beforeAutospacing="0" w:after="0" w:afterAutospacing="0"/>
        <w:jc w:val="both"/>
        <w:rPr>
          <w:rStyle w:val="mw-headline"/>
          <w:rFonts w:ascii="Arial" w:hAnsi="Arial" w:cs="Arial"/>
          <w:sz w:val="24"/>
          <w:szCs w:val="24"/>
        </w:rPr>
      </w:pPr>
    </w:p>
    <w:p w:rsidR="002C7D9B" w:rsidRPr="002C7D9B" w:rsidRDefault="002C7D9B" w:rsidP="002C7D9B">
      <w:pPr>
        <w:pStyle w:val="Ttulo2"/>
        <w:spacing w:before="0" w:beforeAutospacing="0" w:after="0" w:afterAutospacing="0"/>
        <w:jc w:val="both"/>
        <w:rPr>
          <w:rFonts w:ascii="Arial" w:hAnsi="Arial" w:cs="Arial"/>
          <w:color w:val="FF0000"/>
          <w:sz w:val="28"/>
          <w:szCs w:val="28"/>
        </w:rPr>
      </w:pPr>
      <w:r w:rsidRPr="002C7D9B">
        <w:rPr>
          <w:rStyle w:val="mw-headline"/>
          <w:rFonts w:ascii="Arial" w:hAnsi="Arial" w:cs="Arial"/>
          <w:color w:val="FF0000"/>
          <w:sz w:val="28"/>
          <w:szCs w:val="28"/>
        </w:rPr>
        <w:t>Misionero</w:t>
      </w:r>
    </w:p>
    <w:p w:rsidR="002C7D9B" w:rsidRDefault="002C7D9B" w:rsidP="002C7D9B">
      <w:pPr>
        <w:pStyle w:val="NormalWeb"/>
        <w:spacing w:before="0" w:beforeAutospacing="0" w:after="0" w:afterAutospacing="0"/>
        <w:jc w:val="both"/>
        <w:rPr>
          <w:rFonts w:ascii="Arial" w:hAnsi="Arial" w:cs="Arial"/>
          <w:b/>
        </w:rPr>
      </w:pPr>
    </w:p>
    <w:p w:rsid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El 8 de septiembre de 1857 partió (con la bendición de su anciana madre) con rumbo al continente negro acompañado de otros cinco misioneros del Instituto. Tras un viaje de cuatro meses de duración, la expedición llegó a </w:t>
      </w:r>
      <w:hyperlink r:id="rId30" w:tooltip="Jartún" w:history="1">
        <w:proofErr w:type="spellStart"/>
        <w:r w:rsidRPr="002C7D9B">
          <w:rPr>
            <w:rStyle w:val="Hipervnculo"/>
            <w:rFonts w:ascii="Arial" w:hAnsi="Arial" w:cs="Arial"/>
            <w:b/>
            <w:color w:val="auto"/>
            <w:u w:val="none"/>
          </w:rPr>
          <w:t>Jartún</w:t>
        </w:r>
        <w:proofErr w:type="spellEnd"/>
      </w:hyperlink>
      <w:r w:rsidRPr="002C7D9B">
        <w:rPr>
          <w:rFonts w:ascii="Arial" w:hAnsi="Arial" w:cs="Arial"/>
          <w:b/>
        </w:rPr>
        <w:t xml:space="preserve">, capital de </w:t>
      </w:r>
      <w:hyperlink r:id="rId31" w:tooltip="Sudán" w:history="1">
        <w:r w:rsidRPr="002C7D9B">
          <w:rPr>
            <w:rStyle w:val="Hipervnculo"/>
            <w:rFonts w:ascii="Arial" w:hAnsi="Arial" w:cs="Arial"/>
            <w:b/>
            <w:color w:val="auto"/>
            <w:u w:val="none"/>
          </w:rPr>
          <w:t>Sudán</w:t>
        </w:r>
      </w:hyperlink>
      <w:r w:rsidRPr="002C7D9B">
        <w:rPr>
          <w:rFonts w:ascii="Arial" w:hAnsi="Arial" w:cs="Arial"/>
          <w:b/>
        </w:rPr>
        <w:t xml:space="preserve">. </w:t>
      </w:r>
    </w:p>
    <w:p w:rsidR="002C7D9B" w:rsidRP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Los misioneros se establecieron inmediatamente en medio de la selva para iniciar su l</w:t>
      </w:r>
      <w:r w:rsidRPr="002C7D9B">
        <w:rPr>
          <w:rFonts w:ascii="Arial" w:hAnsi="Arial" w:cs="Arial"/>
          <w:b/>
        </w:rPr>
        <w:t>a</w:t>
      </w:r>
      <w:r w:rsidRPr="002C7D9B">
        <w:rPr>
          <w:rFonts w:ascii="Arial" w:hAnsi="Arial" w:cs="Arial"/>
          <w:b/>
        </w:rPr>
        <w:t xml:space="preserve">bor. La tragedia les golpeó pronto: el Padre </w:t>
      </w:r>
      <w:proofErr w:type="spellStart"/>
      <w:r w:rsidRPr="002C7D9B">
        <w:rPr>
          <w:rFonts w:ascii="Arial" w:hAnsi="Arial" w:cs="Arial"/>
          <w:b/>
        </w:rPr>
        <w:t>Oliboni</w:t>
      </w:r>
      <w:proofErr w:type="spellEnd"/>
      <w:r w:rsidRPr="002C7D9B">
        <w:rPr>
          <w:rFonts w:ascii="Arial" w:hAnsi="Arial" w:cs="Arial"/>
          <w:b/>
        </w:rPr>
        <w:t xml:space="preserve"> contrajo una fiebre mortal y falleció. Fue durante el entierro de su compañero, primera víctima de la inhóspita atmósfera de la selva africana, cuando </w:t>
      </w:r>
      <w:proofErr w:type="spellStart"/>
      <w:r w:rsidRPr="002C7D9B">
        <w:rPr>
          <w:rFonts w:ascii="Arial" w:hAnsi="Arial" w:cs="Arial"/>
          <w:b/>
        </w:rPr>
        <w:t>Comboni</w:t>
      </w:r>
      <w:proofErr w:type="spellEnd"/>
      <w:r w:rsidRPr="002C7D9B">
        <w:rPr>
          <w:rFonts w:ascii="Arial" w:hAnsi="Arial" w:cs="Arial"/>
          <w:b/>
        </w:rPr>
        <w:t xml:space="preserve"> pronunció su célebre frase: "África o Muerte". </w:t>
      </w:r>
    </w:p>
    <w:p w:rsid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2C7D9B">
        <w:rPr>
          <w:rFonts w:ascii="Arial" w:hAnsi="Arial" w:cs="Arial"/>
          <w:b/>
        </w:rPr>
        <w:t xml:space="preserve">Poco después volvió a </w:t>
      </w:r>
      <w:hyperlink r:id="rId32" w:tooltip="Italia" w:history="1">
        <w:r w:rsidRPr="002C7D9B">
          <w:rPr>
            <w:rStyle w:val="Hipervnculo"/>
            <w:rFonts w:ascii="Arial" w:hAnsi="Arial" w:cs="Arial"/>
            <w:b/>
            <w:color w:val="auto"/>
            <w:u w:val="none"/>
          </w:rPr>
          <w:t>Italia</w:t>
        </w:r>
      </w:hyperlink>
      <w:r w:rsidRPr="002C7D9B">
        <w:rPr>
          <w:rFonts w:ascii="Arial" w:hAnsi="Arial" w:cs="Arial"/>
          <w:b/>
        </w:rPr>
        <w:t xml:space="preserve">, para trazar un nuevo plan para las misiones en África. </w:t>
      </w:r>
      <w:r>
        <w:rPr>
          <w:rFonts w:ascii="Arial" w:hAnsi="Arial" w:cs="Arial"/>
          <w:b/>
        </w:rPr>
        <w:t xml:space="preserve">  </w:t>
      </w:r>
      <w:r w:rsidRPr="002C7D9B">
        <w:rPr>
          <w:rFonts w:ascii="Arial" w:hAnsi="Arial" w:cs="Arial"/>
          <w:b/>
        </w:rPr>
        <w:t xml:space="preserve">En </w:t>
      </w:r>
      <w:hyperlink r:id="rId33" w:tooltip="1864" w:history="1">
        <w:r w:rsidRPr="002C7D9B">
          <w:rPr>
            <w:rStyle w:val="Hipervnculo"/>
            <w:rFonts w:ascii="Arial" w:hAnsi="Arial" w:cs="Arial"/>
            <w:b/>
            <w:color w:val="auto"/>
            <w:u w:val="none"/>
          </w:rPr>
          <w:t>1864</w:t>
        </w:r>
      </w:hyperlink>
      <w:r w:rsidRPr="002C7D9B">
        <w:rPr>
          <w:rFonts w:ascii="Arial" w:hAnsi="Arial" w:cs="Arial"/>
          <w:b/>
        </w:rPr>
        <w:t xml:space="preserve">, mientras rezaba frente a la tumba de </w:t>
      </w:r>
      <w:hyperlink r:id="rId34" w:tooltip="San Pedro" w:history="1">
        <w:r w:rsidRPr="002C7D9B">
          <w:rPr>
            <w:rStyle w:val="Hipervnculo"/>
            <w:rFonts w:ascii="Arial" w:hAnsi="Arial" w:cs="Arial"/>
            <w:b/>
            <w:color w:val="auto"/>
            <w:u w:val="none"/>
          </w:rPr>
          <w:t>San Pedro</w:t>
        </w:r>
      </w:hyperlink>
      <w:r w:rsidRPr="002C7D9B">
        <w:rPr>
          <w:rFonts w:ascii="Arial" w:hAnsi="Arial" w:cs="Arial"/>
          <w:b/>
        </w:rPr>
        <w:t xml:space="preserve"> en </w:t>
      </w:r>
      <w:hyperlink r:id="rId35" w:tooltip="Ciudad del Vaticano" w:history="1">
        <w:r w:rsidRPr="002C7D9B">
          <w:rPr>
            <w:rStyle w:val="Hipervnculo"/>
            <w:rFonts w:ascii="Arial" w:hAnsi="Arial" w:cs="Arial"/>
            <w:b/>
            <w:color w:val="auto"/>
            <w:u w:val="none"/>
          </w:rPr>
          <w:t>El Vaticano</w:t>
        </w:r>
      </w:hyperlink>
      <w:r w:rsidRPr="002C7D9B">
        <w:rPr>
          <w:rFonts w:ascii="Arial" w:hAnsi="Arial" w:cs="Arial"/>
          <w:b/>
        </w:rPr>
        <w:t xml:space="preserve">, </w:t>
      </w:r>
      <w:proofErr w:type="spellStart"/>
      <w:r w:rsidRPr="002C7D9B">
        <w:rPr>
          <w:rFonts w:ascii="Arial" w:hAnsi="Arial" w:cs="Arial"/>
          <w:b/>
        </w:rPr>
        <w:t>Comboni</w:t>
      </w:r>
      <w:proofErr w:type="spellEnd"/>
      <w:r w:rsidRPr="002C7D9B">
        <w:rPr>
          <w:rFonts w:ascii="Arial" w:hAnsi="Arial" w:cs="Arial"/>
          <w:b/>
        </w:rPr>
        <w:t xml:space="preserve"> dijo haber recibido la inspiración necesaria para trazar su "Plan para la Regeneración de Áfr</w:t>
      </w:r>
      <w:r w:rsidRPr="002C7D9B">
        <w:rPr>
          <w:rFonts w:ascii="Arial" w:hAnsi="Arial" w:cs="Arial"/>
          <w:b/>
        </w:rPr>
        <w:t>i</w:t>
      </w:r>
      <w:r w:rsidRPr="002C7D9B">
        <w:rPr>
          <w:rFonts w:ascii="Arial" w:hAnsi="Arial" w:cs="Arial"/>
          <w:b/>
        </w:rPr>
        <w:t xml:space="preserve">ca". </w:t>
      </w:r>
    </w:p>
    <w:p w:rsidR="002C7D9B" w:rsidRDefault="002C7D9B" w:rsidP="002C7D9B">
      <w:pPr>
        <w:pStyle w:val="Ttulo2"/>
        <w:spacing w:before="0" w:beforeAutospacing="0" w:after="0" w:afterAutospacing="0"/>
        <w:jc w:val="both"/>
        <w:rPr>
          <w:rStyle w:val="mw-headline"/>
          <w:rFonts w:ascii="Arial" w:hAnsi="Arial" w:cs="Arial"/>
          <w:sz w:val="24"/>
          <w:szCs w:val="24"/>
        </w:rPr>
      </w:pPr>
    </w:p>
    <w:p w:rsidR="002C7D9B" w:rsidRPr="002C7D9B" w:rsidRDefault="002C7D9B" w:rsidP="002C7D9B">
      <w:pPr>
        <w:pStyle w:val="Ttulo2"/>
        <w:spacing w:before="0" w:beforeAutospacing="0" w:after="0" w:afterAutospacing="0"/>
        <w:jc w:val="both"/>
        <w:rPr>
          <w:rFonts w:ascii="Arial" w:hAnsi="Arial" w:cs="Arial"/>
          <w:color w:val="FF0000"/>
          <w:sz w:val="24"/>
          <w:szCs w:val="24"/>
        </w:rPr>
      </w:pPr>
      <w:r w:rsidRPr="002C7D9B">
        <w:rPr>
          <w:rStyle w:val="mw-headline"/>
          <w:rFonts w:ascii="Arial" w:hAnsi="Arial" w:cs="Arial"/>
          <w:color w:val="FF0000"/>
          <w:sz w:val="24"/>
          <w:szCs w:val="24"/>
        </w:rPr>
        <w:t xml:space="preserve">  Pensamiento</w:t>
      </w:r>
    </w:p>
    <w:p w:rsid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2C7D9B">
        <w:rPr>
          <w:rFonts w:ascii="Arial" w:hAnsi="Arial" w:cs="Arial"/>
          <w:b/>
        </w:rPr>
        <w:t>Comboni</w:t>
      </w:r>
      <w:proofErr w:type="spellEnd"/>
      <w:r w:rsidRPr="002C7D9B">
        <w:rPr>
          <w:rFonts w:ascii="Arial" w:hAnsi="Arial" w:cs="Arial"/>
          <w:b/>
        </w:rPr>
        <w:t xml:space="preserve"> sostenía que la sociedad europea y la Iglesia Católica debían tomar un mayor interés por las misiones de África Central, por lo que se emprendió numerosas giras por </w:t>
      </w:r>
      <w:hyperlink r:id="rId36" w:tooltip="Europa" w:history="1">
        <w:r w:rsidRPr="002C7D9B">
          <w:rPr>
            <w:rStyle w:val="Hipervnculo"/>
            <w:rFonts w:ascii="Arial" w:hAnsi="Arial" w:cs="Arial"/>
            <w:b/>
            <w:color w:val="auto"/>
            <w:u w:val="none"/>
          </w:rPr>
          <w:t>Europa</w:t>
        </w:r>
      </w:hyperlink>
      <w:r w:rsidRPr="002C7D9B">
        <w:rPr>
          <w:rFonts w:ascii="Arial" w:hAnsi="Arial" w:cs="Arial"/>
          <w:b/>
        </w:rPr>
        <w:t>, visitando a monarcas y altos jerarcas de la iglesia, a quienes solicitó ayuda mat</w:t>
      </w:r>
      <w:r w:rsidRPr="002C7D9B">
        <w:rPr>
          <w:rFonts w:ascii="Arial" w:hAnsi="Arial" w:cs="Arial"/>
          <w:b/>
        </w:rPr>
        <w:t>e</w:t>
      </w:r>
      <w:r w:rsidRPr="002C7D9B">
        <w:rPr>
          <w:rFonts w:ascii="Arial" w:hAnsi="Arial" w:cs="Arial"/>
          <w:b/>
        </w:rPr>
        <w:t xml:space="preserve">rial y espiritual para los misioneros en el continente africano. </w:t>
      </w:r>
    </w:p>
    <w:p w:rsid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Entre </w:t>
      </w:r>
      <w:hyperlink r:id="rId37" w:tooltip="1867" w:history="1">
        <w:r w:rsidRPr="002C7D9B">
          <w:rPr>
            <w:rStyle w:val="Hipervnculo"/>
            <w:rFonts w:ascii="Arial" w:hAnsi="Arial" w:cs="Arial"/>
            <w:b/>
            <w:color w:val="auto"/>
            <w:u w:val="none"/>
          </w:rPr>
          <w:t>1867</w:t>
        </w:r>
      </w:hyperlink>
      <w:r w:rsidRPr="002C7D9B">
        <w:rPr>
          <w:rFonts w:ascii="Arial" w:hAnsi="Arial" w:cs="Arial"/>
          <w:b/>
        </w:rPr>
        <w:t xml:space="preserve"> y </w:t>
      </w:r>
      <w:hyperlink r:id="rId38" w:tooltip="1872" w:history="1">
        <w:r w:rsidRPr="002C7D9B">
          <w:rPr>
            <w:rStyle w:val="Hipervnculo"/>
            <w:rFonts w:ascii="Arial" w:hAnsi="Arial" w:cs="Arial"/>
            <w:b/>
            <w:color w:val="auto"/>
            <w:u w:val="none"/>
          </w:rPr>
          <w:t>1872</w:t>
        </w:r>
      </w:hyperlink>
      <w:r w:rsidRPr="002C7D9B">
        <w:rPr>
          <w:rFonts w:ascii="Arial" w:hAnsi="Arial" w:cs="Arial"/>
          <w:b/>
        </w:rPr>
        <w:t xml:space="preserve"> estableció dos institutos para misioneros, uno para hombres y otro para mujeres, que más tarde fueron conocidos como los </w:t>
      </w:r>
      <w:hyperlink r:id="rId39" w:tooltip="Combonianos" w:history="1">
        <w:r w:rsidRPr="002C7D9B">
          <w:rPr>
            <w:rStyle w:val="Hipervnculo"/>
            <w:rFonts w:ascii="Arial" w:hAnsi="Arial" w:cs="Arial"/>
            <w:b/>
            <w:color w:val="auto"/>
            <w:u w:val="none"/>
          </w:rPr>
          <w:t>misioneros</w:t>
        </w:r>
      </w:hyperlink>
      <w:r w:rsidRPr="002C7D9B">
        <w:rPr>
          <w:rFonts w:ascii="Arial" w:hAnsi="Arial" w:cs="Arial"/>
          <w:b/>
        </w:rPr>
        <w:t xml:space="preserve"> y </w:t>
      </w:r>
      <w:hyperlink r:id="rId40" w:tooltip="Misioneras Combonianas" w:history="1">
        <w:r w:rsidRPr="002C7D9B">
          <w:rPr>
            <w:rStyle w:val="Hipervnculo"/>
            <w:rFonts w:ascii="Arial" w:hAnsi="Arial" w:cs="Arial"/>
            <w:b/>
            <w:color w:val="auto"/>
            <w:u w:val="none"/>
          </w:rPr>
          <w:t xml:space="preserve">hermanas </w:t>
        </w:r>
        <w:proofErr w:type="spellStart"/>
        <w:r w:rsidRPr="002C7D9B">
          <w:rPr>
            <w:rStyle w:val="Hipervnculo"/>
            <w:rFonts w:ascii="Arial" w:hAnsi="Arial" w:cs="Arial"/>
            <w:b/>
            <w:color w:val="auto"/>
            <w:u w:val="none"/>
          </w:rPr>
          <w:t>comb</w:t>
        </w:r>
        <w:r w:rsidRPr="002C7D9B">
          <w:rPr>
            <w:rStyle w:val="Hipervnculo"/>
            <w:rFonts w:ascii="Arial" w:hAnsi="Arial" w:cs="Arial"/>
            <w:b/>
            <w:color w:val="auto"/>
            <w:u w:val="none"/>
          </w:rPr>
          <w:t>o</w:t>
        </w:r>
        <w:r w:rsidRPr="002C7D9B">
          <w:rPr>
            <w:rStyle w:val="Hipervnculo"/>
            <w:rFonts w:ascii="Arial" w:hAnsi="Arial" w:cs="Arial"/>
            <w:b/>
            <w:color w:val="auto"/>
            <w:u w:val="none"/>
          </w:rPr>
          <w:t>nianas</w:t>
        </w:r>
        <w:proofErr w:type="spellEnd"/>
      </w:hyperlink>
      <w:r w:rsidRPr="002C7D9B">
        <w:rPr>
          <w:rFonts w:ascii="Arial" w:hAnsi="Arial" w:cs="Arial"/>
          <w:b/>
        </w:rPr>
        <w:t xml:space="preserve">. </w:t>
      </w:r>
    </w:p>
    <w:p w:rsidR="002C7D9B" w:rsidRDefault="002C7D9B" w:rsidP="002C7D9B">
      <w:pPr>
        <w:pStyle w:val="Ttulo2"/>
        <w:spacing w:before="0" w:beforeAutospacing="0" w:after="0" w:afterAutospacing="0"/>
        <w:jc w:val="both"/>
        <w:rPr>
          <w:rStyle w:val="mw-headline"/>
          <w:rFonts w:ascii="Arial" w:hAnsi="Arial" w:cs="Arial"/>
          <w:sz w:val="24"/>
          <w:szCs w:val="24"/>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Daniel </w:t>
      </w:r>
      <w:proofErr w:type="spellStart"/>
      <w:r w:rsidRPr="002C7D9B">
        <w:rPr>
          <w:rFonts w:ascii="Arial" w:hAnsi="Arial" w:cs="Arial"/>
          <w:b/>
        </w:rPr>
        <w:t>Comboni</w:t>
      </w:r>
      <w:proofErr w:type="spellEnd"/>
      <w:r w:rsidRPr="002C7D9B">
        <w:rPr>
          <w:rFonts w:ascii="Arial" w:hAnsi="Arial" w:cs="Arial"/>
          <w:b/>
        </w:rPr>
        <w:t xml:space="preserve"> participó en el </w:t>
      </w:r>
      <w:hyperlink r:id="rId41" w:tooltip="Concilio Vaticano I" w:history="1">
        <w:r w:rsidRPr="002C7D9B">
          <w:rPr>
            <w:rStyle w:val="Hipervnculo"/>
            <w:rFonts w:ascii="Arial" w:hAnsi="Arial" w:cs="Arial"/>
            <w:b/>
            <w:color w:val="auto"/>
            <w:u w:val="none"/>
          </w:rPr>
          <w:t>Concilio Vaticano I</w:t>
        </w:r>
      </w:hyperlink>
      <w:r w:rsidRPr="002C7D9B">
        <w:rPr>
          <w:rFonts w:ascii="Arial" w:hAnsi="Arial" w:cs="Arial"/>
          <w:b/>
        </w:rPr>
        <w:t>, como teólogo del obispo de Verona, y fue capaz de convencer a 70 obispos de firmar una petición para la evangelización de Áfr</w:t>
      </w:r>
      <w:r w:rsidRPr="002C7D9B">
        <w:rPr>
          <w:rFonts w:ascii="Arial" w:hAnsi="Arial" w:cs="Arial"/>
          <w:b/>
        </w:rPr>
        <w:t>i</w:t>
      </w:r>
      <w:r w:rsidRPr="002C7D9B">
        <w:rPr>
          <w:rFonts w:ascii="Arial" w:hAnsi="Arial" w:cs="Arial"/>
          <w:b/>
        </w:rPr>
        <w:t xml:space="preserve">ca Central: </w:t>
      </w:r>
      <w:proofErr w:type="spellStart"/>
      <w:r w:rsidRPr="002C7D9B">
        <w:rPr>
          <w:rFonts w:ascii="Arial" w:hAnsi="Arial" w:cs="Arial"/>
          <w:b/>
          <w:i/>
          <w:iCs/>
        </w:rPr>
        <w:t>Postulatum</w:t>
      </w:r>
      <w:proofErr w:type="spellEnd"/>
      <w:r w:rsidRPr="002C7D9B">
        <w:rPr>
          <w:rFonts w:ascii="Arial" w:hAnsi="Arial" w:cs="Arial"/>
          <w:b/>
          <w:i/>
          <w:iCs/>
        </w:rPr>
        <w:t xml:space="preserve"> pro </w:t>
      </w:r>
      <w:proofErr w:type="spellStart"/>
      <w:r w:rsidRPr="002C7D9B">
        <w:rPr>
          <w:rFonts w:ascii="Arial" w:hAnsi="Arial" w:cs="Arial"/>
          <w:b/>
          <w:i/>
          <w:iCs/>
        </w:rPr>
        <w:t>Nigris</w:t>
      </w:r>
      <w:proofErr w:type="spellEnd"/>
      <w:r w:rsidRPr="002C7D9B">
        <w:rPr>
          <w:rFonts w:ascii="Arial" w:hAnsi="Arial" w:cs="Arial"/>
          <w:b/>
          <w:i/>
          <w:iCs/>
        </w:rPr>
        <w:t xml:space="preserve"> </w:t>
      </w:r>
      <w:proofErr w:type="spellStart"/>
      <w:r w:rsidRPr="002C7D9B">
        <w:rPr>
          <w:rFonts w:ascii="Arial" w:hAnsi="Arial" w:cs="Arial"/>
          <w:b/>
          <w:i/>
          <w:iCs/>
        </w:rPr>
        <w:t>Africæ</w:t>
      </w:r>
      <w:proofErr w:type="spellEnd"/>
      <w:r w:rsidRPr="002C7D9B">
        <w:rPr>
          <w:rFonts w:ascii="Arial" w:hAnsi="Arial" w:cs="Arial"/>
          <w:b/>
          <w:i/>
          <w:iCs/>
        </w:rPr>
        <w:t xml:space="preserve"> </w:t>
      </w:r>
      <w:proofErr w:type="spellStart"/>
      <w:r w:rsidRPr="002C7D9B">
        <w:rPr>
          <w:rFonts w:ascii="Arial" w:hAnsi="Arial" w:cs="Arial"/>
          <w:b/>
          <w:i/>
          <w:iCs/>
        </w:rPr>
        <w:t>Centralis</w:t>
      </w:r>
      <w:proofErr w:type="spellEnd"/>
      <w:r w:rsidRPr="002C7D9B">
        <w:rPr>
          <w:rFonts w:ascii="Arial" w:hAnsi="Arial" w:cs="Arial"/>
          <w:b/>
        </w:rPr>
        <w:t xml:space="preserve">. </w:t>
      </w:r>
    </w:p>
    <w:p w:rsidR="002C7D9B" w:rsidRDefault="002C7D9B" w:rsidP="002C7D9B">
      <w:pPr>
        <w:pStyle w:val="NormalWeb"/>
        <w:spacing w:before="0" w:beforeAutospacing="0" w:after="0" w:afterAutospacing="0"/>
        <w:jc w:val="both"/>
        <w:rPr>
          <w:rFonts w:ascii="Arial" w:hAnsi="Arial" w:cs="Arial"/>
          <w:b/>
        </w:rPr>
      </w:pPr>
    </w:p>
    <w:p w:rsid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El </w:t>
      </w:r>
      <w:r>
        <w:rPr>
          <w:rFonts w:ascii="Arial" w:hAnsi="Arial" w:cs="Arial"/>
          <w:b/>
        </w:rPr>
        <w:t>1</w:t>
      </w:r>
      <w:r w:rsidRPr="002C7D9B">
        <w:rPr>
          <w:rFonts w:ascii="Arial" w:hAnsi="Arial" w:cs="Arial"/>
          <w:b/>
        </w:rPr>
        <w:t xml:space="preserve">2 de julio de </w:t>
      </w:r>
      <w:hyperlink r:id="rId42" w:tooltip="1877" w:history="1">
        <w:r w:rsidRPr="002C7D9B">
          <w:rPr>
            <w:rStyle w:val="Hipervnculo"/>
            <w:rFonts w:ascii="Arial" w:hAnsi="Arial" w:cs="Arial"/>
            <w:b/>
            <w:color w:val="auto"/>
            <w:u w:val="none"/>
          </w:rPr>
          <w:t>1877</w:t>
        </w:r>
      </w:hyperlink>
      <w:r w:rsidRPr="002C7D9B">
        <w:rPr>
          <w:rFonts w:ascii="Arial" w:hAnsi="Arial" w:cs="Arial"/>
          <w:b/>
        </w:rPr>
        <w:t xml:space="preserve">, </w:t>
      </w:r>
      <w:proofErr w:type="spellStart"/>
      <w:r w:rsidRPr="002C7D9B">
        <w:rPr>
          <w:rFonts w:ascii="Arial" w:hAnsi="Arial" w:cs="Arial"/>
          <w:b/>
        </w:rPr>
        <w:t>Comboni</w:t>
      </w:r>
      <w:proofErr w:type="spellEnd"/>
      <w:r w:rsidRPr="002C7D9B">
        <w:rPr>
          <w:rFonts w:ascii="Arial" w:hAnsi="Arial" w:cs="Arial"/>
          <w:b/>
        </w:rPr>
        <w:t xml:space="preserve"> fue nombrado </w:t>
      </w:r>
      <w:hyperlink r:id="rId43" w:tooltip="Vicario Apostólico" w:history="1">
        <w:r w:rsidRPr="002C7D9B">
          <w:rPr>
            <w:rStyle w:val="Hipervnculo"/>
            <w:rFonts w:ascii="Arial" w:hAnsi="Arial" w:cs="Arial"/>
            <w:b/>
            <w:color w:val="auto"/>
            <w:u w:val="none"/>
          </w:rPr>
          <w:t>Vicario Apostólico</w:t>
        </w:r>
      </w:hyperlink>
      <w:r w:rsidRPr="002C7D9B">
        <w:rPr>
          <w:rFonts w:ascii="Arial" w:hAnsi="Arial" w:cs="Arial"/>
          <w:b/>
        </w:rPr>
        <w:t xml:space="preserve"> de África Central, no</w:t>
      </w:r>
      <w:r w:rsidRPr="002C7D9B">
        <w:rPr>
          <w:rFonts w:ascii="Arial" w:hAnsi="Arial" w:cs="Arial"/>
          <w:b/>
        </w:rPr>
        <w:t>m</w:t>
      </w:r>
      <w:r w:rsidRPr="002C7D9B">
        <w:rPr>
          <w:rFonts w:ascii="Arial" w:hAnsi="Arial" w:cs="Arial"/>
          <w:b/>
        </w:rPr>
        <w:t xml:space="preserve">brado obispo en agosto de </w:t>
      </w:r>
      <w:hyperlink r:id="rId44" w:tooltip="1877" w:history="1">
        <w:r w:rsidRPr="002C7D9B">
          <w:rPr>
            <w:rStyle w:val="Hipervnculo"/>
            <w:rFonts w:ascii="Arial" w:hAnsi="Arial" w:cs="Arial"/>
            <w:b/>
            <w:color w:val="auto"/>
            <w:u w:val="none"/>
          </w:rPr>
          <w:t>1877</w:t>
        </w:r>
      </w:hyperlink>
      <w:r w:rsidRPr="002C7D9B">
        <w:rPr>
          <w:rFonts w:ascii="Arial" w:hAnsi="Arial" w:cs="Arial"/>
          <w:b/>
        </w:rPr>
        <w:t xml:space="preserve">, con sede en </w:t>
      </w:r>
      <w:hyperlink r:id="rId45" w:tooltip="Jartún" w:history="1">
        <w:proofErr w:type="spellStart"/>
        <w:r w:rsidRPr="002C7D9B">
          <w:rPr>
            <w:rStyle w:val="Hipervnculo"/>
            <w:rFonts w:ascii="Arial" w:hAnsi="Arial" w:cs="Arial"/>
            <w:b/>
            <w:color w:val="auto"/>
            <w:u w:val="none"/>
          </w:rPr>
          <w:t>Jartún</w:t>
        </w:r>
        <w:proofErr w:type="spellEnd"/>
      </w:hyperlink>
      <w:r w:rsidRPr="002C7D9B">
        <w:rPr>
          <w:rFonts w:ascii="Arial" w:hAnsi="Arial" w:cs="Arial"/>
          <w:b/>
        </w:rPr>
        <w:t xml:space="preserve">. </w:t>
      </w:r>
    </w:p>
    <w:p w:rsidR="002C7D9B" w:rsidRP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En los años siguientes, una serie de catástrofes naturales, seguidas por hambrunas sin precedentes en África, llevaron a las misiones al borde del fracaso. En </w:t>
      </w:r>
      <w:hyperlink r:id="rId46" w:tooltip="1880" w:history="1">
        <w:r w:rsidRPr="002C7D9B">
          <w:rPr>
            <w:rStyle w:val="Hipervnculo"/>
            <w:rFonts w:ascii="Arial" w:hAnsi="Arial" w:cs="Arial"/>
            <w:b/>
            <w:color w:val="auto"/>
            <w:u w:val="none"/>
          </w:rPr>
          <w:t>1880</w:t>
        </w:r>
      </w:hyperlink>
      <w:r w:rsidRPr="002C7D9B">
        <w:rPr>
          <w:rFonts w:ascii="Arial" w:hAnsi="Arial" w:cs="Arial"/>
          <w:b/>
        </w:rPr>
        <w:t xml:space="preserve">, </w:t>
      </w:r>
      <w:proofErr w:type="spellStart"/>
      <w:r w:rsidRPr="002C7D9B">
        <w:rPr>
          <w:rFonts w:ascii="Arial" w:hAnsi="Arial" w:cs="Arial"/>
          <w:b/>
        </w:rPr>
        <w:t>Comboni</w:t>
      </w:r>
      <w:proofErr w:type="spellEnd"/>
      <w:r w:rsidRPr="002C7D9B">
        <w:rPr>
          <w:rFonts w:ascii="Arial" w:hAnsi="Arial" w:cs="Arial"/>
          <w:b/>
        </w:rPr>
        <w:t xml:space="preserve"> e</w:t>
      </w:r>
      <w:r w:rsidRPr="002C7D9B">
        <w:rPr>
          <w:rFonts w:ascii="Arial" w:hAnsi="Arial" w:cs="Arial"/>
          <w:b/>
        </w:rPr>
        <w:t>m</w:t>
      </w:r>
      <w:r w:rsidRPr="002C7D9B">
        <w:rPr>
          <w:rFonts w:ascii="Arial" w:hAnsi="Arial" w:cs="Arial"/>
          <w:b/>
        </w:rPr>
        <w:t>prendió su octavo y último viaje al continente africano para motivar a los misioneros s</w:t>
      </w:r>
      <w:r w:rsidRPr="002C7D9B">
        <w:rPr>
          <w:rFonts w:ascii="Arial" w:hAnsi="Arial" w:cs="Arial"/>
          <w:b/>
        </w:rPr>
        <w:t>u</w:t>
      </w:r>
      <w:r w:rsidRPr="002C7D9B">
        <w:rPr>
          <w:rFonts w:ascii="Arial" w:hAnsi="Arial" w:cs="Arial"/>
          <w:b/>
        </w:rPr>
        <w:t xml:space="preserve">pervivientes. </w:t>
      </w:r>
    </w:p>
    <w:p w:rsidR="002C7D9B" w:rsidRDefault="002C7D9B" w:rsidP="002C7D9B">
      <w:pPr>
        <w:pStyle w:val="NormalWeb"/>
        <w:spacing w:before="0" w:beforeAutospacing="0" w:after="0" w:afterAutospacing="0"/>
        <w:jc w:val="both"/>
        <w:rPr>
          <w:rFonts w:ascii="Arial" w:hAnsi="Arial" w:cs="Arial"/>
          <w:b/>
        </w:rPr>
      </w:pPr>
    </w:p>
    <w:p w:rsidR="002C7D9B" w:rsidRPr="002C7D9B" w:rsidRDefault="002C7D9B" w:rsidP="002C7D9B">
      <w:pPr>
        <w:pStyle w:val="NormalWeb"/>
        <w:spacing w:before="0" w:beforeAutospacing="0" w:after="0" w:afterAutospacing="0"/>
        <w:jc w:val="both"/>
        <w:rPr>
          <w:rFonts w:ascii="Arial" w:hAnsi="Arial" w:cs="Arial"/>
          <w:b/>
        </w:rPr>
      </w:pPr>
      <w:r>
        <w:rPr>
          <w:rFonts w:ascii="Arial" w:hAnsi="Arial" w:cs="Arial"/>
          <w:b/>
        </w:rPr>
        <w:t xml:space="preserve">  </w:t>
      </w:r>
      <w:r w:rsidRPr="002C7D9B">
        <w:rPr>
          <w:rFonts w:ascii="Arial" w:hAnsi="Arial" w:cs="Arial"/>
          <w:b/>
        </w:rPr>
        <w:t xml:space="preserve">En </w:t>
      </w:r>
      <w:hyperlink r:id="rId47" w:tooltip="1881" w:history="1">
        <w:r w:rsidRPr="002C7D9B">
          <w:rPr>
            <w:rStyle w:val="Hipervnculo"/>
            <w:rFonts w:ascii="Arial" w:hAnsi="Arial" w:cs="Arial"/>
            <w:b/>
            <w:color w:val="auto"/>
            <w:u w:val="none"/>
          </w:rPr>
          <w:t>1881</w:t>
        </w:r>
      </w:hyperlink>
      <w:r w:rsidRPr="002C7D9B">
        <w:rPr>
          <w:rFonts w:ascii="Arial" w:hAnsi="Arial" w:cs="Arial"/>
          <w:b/>
        </w:rPr>
        <w:t>, fue sorprendido por una fuerte tormenta en medio de la selva y contrajo una gr</w:t>
      </w:r>
      <w:r w:rsidRPr="002C7D9B">
        <w:rPr>
          <w:rFonts w:ascii="Arial" w:hAnsi="Arial" w:cs="Arial"/>
          <w:b/>
        </w:rPr>
        <w:t>a</w:t>
      </w:r>
      <w:r w:rsidRPr="002C7D9B">
        <w:rPr>
          <w:rFonts w:ascii="Arial" w:hAnsi="Arial" w:cs="Arial"/>
          <w:b/>
        </w:rPr>
        <w:t xml:space="preserve">ve enfermedad, que lo llevó a la muerte el </w:t>
      </w:r>
      <w:hyperlink r:id="rId48" w:tooltip="10 de octubre" w:history="1">
        <w:r w:rsidRPr="002C7D9B">
          <w:rPr>
            <w:rStyle w:val="Hipervnculo"/>
            <w:rFonts w:ascii="Arial" w:hAnsi="Arial" w:cs="Arial"/>
            <w:b/>
            <w:color w:val="auto"/>
            <w:u w:val="none"/>
          </w:rPr>
          <w:t>10 de octubre</w:t>
        </w:r>
      </w:hyperlink>
      <w:r w:rsidRPr="002C7D9B">
        <w:rPr>
          <w:rFonts w:ascii="Arial" w:hAnsi="Arial" w:cs="Arial"/>
          <w:b/>
        </w:rPr>
        <w:t xml:space="preserve"> de </w:t>
      </w:r>
      <w:hyperlink r:id="rId49" w:tooltip="1881" w:history="1">
        <w:r w:rsidRPr="002C7D9B">
          <w:rPr>
            <w:rStyle w:val="Hipervnculo"/>
            <w:rFonts w:ascii="Arial" w:hAnsi="Arial" w:cs="Arial"/>
            <w:b/>
            <w:color w:val="auto"/>
            <w:u w:val="none"/>
          </w:rPr>
          <w:t>1881</w:t>
        </w:r>
      </w:hyperlink>
      <w:r w:rsidRPr="002C7D9B">
        <w:rPr>
          <w:rFonts w:ascii="Arial" w:hAnsi="Arial" w:cs="Arial"/>
          <w:b/>
        </w:rPr>
        <w:t xml:space="preserve"> a los 50 años de edad. </w:t>
      </w:r>
    </w:p>
    <w:p w:rsidR="002C7D9B" w:rsidRDefault="002C7D9B" w:rsidP="002C7D9B">
      <w:pPr>
        <w:pStyle w:val="Ttulo2"/>
        <w:spacing w:before="0" w:beforeAutospacing="0" w:after="0" w:afterAutospacing="0"/>
        <w:jc w:val="both"/>
        <w:rPr>
          <w:rStyle w:val="mw-headline"/>
          <w:rFonts w:ascii="Arial" w:hAnsi="Arial" w:cs="Arial"/>
          <w:sz w:val="24"/>
          <w:szCs w:val="24"/>
        </w:rPr>
      </w:pPr>
    </w:p>
    <w:p w:rsidR="002C7D9B" w:rsidRPr="002C7D9B" w:rsidRDefault="002C7D9B" w:rsidP="002C7D9B">
      <w:pPr>
        <w:jc w:val="both"/>
        <w:rPr>
          <w:b/>
        </w:rPr>
      </w:pPr>
      <w:r>
        <w:rPr>
          <w:b/>
        </w:rPr>
        <w:t xml:space="preserve">  </w:t>
      </w:r>
      <w:r w:rsidRPr="002C7D9B">
        <w:rPr>
          <w:b/>
        </w:rPr>
        <w:t xml:space="preserve"> Daniel </w:t>
      </w:r>
      <w:proofErr w:type="spellStart"/>
      <w:r w:rsidRPr="002C7D9B">
        <w:rPr>
          <w:b/>
        </w:rPr>
        <w:t>Comboni</w:t>
      </w:r>
      <w:proofErr w:type="spellEnd"/>
      <w:r w:rsidRPr="002C7D9B">
        <w:rPr>
          <w:b/>
        </w:rPr>
        <w:t xml:space="preserve"> fue </w:t>
      </w:r>
      <w:hyperlink r:id="rId50" w:tooltip="Beatificado" w:history="1">
        <w:r w:rsidRPr="002C7D9B">
          <w:rPr>
            <w:rStyle w:val="Hipervnculo"/>
            <w:b/>
            <w:color w:val="auto"/>
            <w:u w:val="none"/>
          </w:rPr>
          <w:t>beatificado</w:t>
        </w:r>
      </w:hyperlink>
      <w:r w:rsidRPr="002C7D9B">
        <w:rPr>
          <w:b/>
        </w:rPr>
        <w:t xml:space="preserve"> por el </w:t>
      </w:r>
      <w:hyperlink r:id="rId51" w:tooltip="Papa Juan Pablo II" w:history="1">
        <w:r w:rsidRPr="002C7D9B">
          <w:rPr>
            <w:rStyle w:val="Hipervnculo"/>
            <w:b/>
            <w:color w:val="auto"/>
            <w:u w:val="none"/>
          </w:rPr>
          <w:t>Papa Juan Pablo II</w:t>
        </w:r>
      </w:hyperlink>
      <w:r w:rsidRPr="002C7D9B">
        <w:rPr>
          <w:b/>
        </w:rPr>
        <w:t xml:space="preserve"> el </w:t>
      </w:r>
      <w:hyperlink r:id="rId52" w:tooltip="17 de marzo" w:history="1">
        <w:r w:rsidRPr="002C7D9B">
          <w:rPr>
            <w:rStyle w:val="Hipervnculo"/>
            <w:b/>
            <w:color w:val="auto"/>
            <w:u w:val="none"/>
          </w:rPr>
          <w:t>17 de marzo</w:t>
        </w:r>
      </w:hyperlink>
      <w:r w:rsidRPr="002C7D9B">
        <w:rPr>
          <w:b/>
        </w:rPr>
        <w:t xml:space="preserve"> de </w:t>
      </w:r>
      <w:hyperlink r:id="rId53" w:tooltip="1996" w:history="1">
        <w:r w:rsidRPr="002C7D9B">
          <w:rPr>
            <w:rStyle w:val="Hipervnculo"/>
            <w:b/>
            <w:color w:val="auto"/>
            <w:u w:val="none"/>
          </w:rPr>
          <w:t>1996</w:t>
        </w:r>
      </w:hyperlink>
      <w:r w:rsidRPr="002C7D9B">
        <w:rPr>
          <w:b/>
        </w:rPr>
        <w:t xml:space="preserve"> y fue posteriormente </w:t>
      </w:r>
      <w:hyperlink r:id="rId54" w:tooltip="Canonizado" w:history="1">
        <w:r w:rsidRPr="002C7D9B">
          <w:rPr>
            <w:rStyle w:val="Hipervnculo"/>
            <w:b/>
            <w:color w:val="auto"/>
            <w:u w:val="none"/>
          </w:rPr>
          <w:t>canonizado</w:t>
        </w:r>
      </w:hyperlink>
      <w:r w:rsidRPr="002C7D9B">
        <w:rPr>
          <w:b/>
        </w:rPr>
        <w:t xml:space="preserve"> por el mismo pontífice el </w:t>
      </w:r>
      <w:hyperlink r:id="rId55" w:tooltip="5 de octubre" w:history="1">
        <w:r w:rsidRPr="002C7D9B">
          <w:rPr>
            <w:rStyle w:val="Hipervnculo"/>
            <w:b/>
            <w:color w:val="auto"/>
            <w:u w:val="none"/>
          </w:rPr>
          <w:t>5 de octubre</w:t>
        </w:r>
      </w:hyperlink>
      <w:r w:rsidRPr="002C7D9B">
        <w:rPr>
          <w:b/>
        </w:rPr>
        <w:t xml:space="preserve"> de </w:t>
      </w:r>
      <w:hyperlink r:id="rId56" w:tooltip="2003" w:history="1">
        <w:r w:rsidRPr="002C7D9B">
          <w:rPr>
            <w:rStyle w:val="Hipervnculo"/>
            <w:b/>
            <w:color w:val="auto"/>
            <w:u w:val="none"/>
          </w:rPr>
          <w:t>2003</w:t>
        </w:r>
      </w:hyperlink>
      <w:r w:rsidRPr="002C7D9B">
        <w:rPr>
          <w:b/>
        </w:rPr>
        <w:t xml:space="preserve">, en la </w:t>
      </w:r>
      <w:hyperlink r:id="rId57" w:tooltip="Basílica de San Pedro" w:history="1">
        <w:r w:rsidRPr="002C7D9B">
          <w:rPr>
            <w:rStyle w:val="Hipervnculo"/>
            <w:b/>
            <w:color w:val="auto"/>
            <w:u w:val="none"/>
          </w:rPr>
          <w:t>Basílica de San Pedro</w:t>
        </w:r>
      </w:hyperlink>
      <w:r w:rsidRPr="002C7D9B">
        <w:rPr>
          <w:b/>
        </w:rPr>
        <w:t xml:space="preserve"> en </w:t>
      </w:r>
      <w:hyperlink r:id="rId58" w:tooltip="Ciudad del Vaticano" w:history="1">
        <w:r w:rsidRPr="002C7D9B">
          <w:rPr>
            <w:rStyle w:val="Hipervnculo"/>
            <w:b/>
            <w:color w:val="auto"/>
            <w:u w:val="none"/>
          </w:rPr>
          <w:t>El Vaticano</w:t>
        </w:r>
      </w:hyperlink>
      <w:r w:rsidRPr="002C7D9B">
        <w:rPr>
          <w:b/>
        </w:rPr>
        <w:t>.</w:t>
      </w:r>
    </w:p>
    <w:sectPr w:rsidR="002C7D9B" w:rsidRPr="002C7D9B"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C5A4C"/>
    <w:rsid w:val="001D1959"/>
    <w:rsid w:val="001D2B60"/>
    <w:rsid w:val="001D33A6"/>
    <w:rsid w:val="001D5D58"/>
    <w:rsid w:val="001F15F1"/>
    <w:rsid w:val="001F6F42"/>
    <w:rsid w:val="00204428"/>
    <w:rsid w:val="002045DD"/>
    <w:rsid w:val="002348A9"/>
    <w:rsid w:val="00246A6D"/>
    <w:rsid w:val="00257D28"/>
    <w:rsid w:val="0026022D"/>
    <w:rsid w:val="00275B8C"/>
    <w:rsid w:val="002841B4"/>
    <w:rsid w:val="002C7D9B"/>
    <w:rsid w:val="002D58B4"/>
    <w:rsid w:val="002D5929"/>
    <w:rsid w:val="002F63D1"/>
    <w:rsid w:val="00312AE6"/>
    <w:rsid w:val="00326E69"/>
    <w:rsid w:val="00332F9A"/>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938D0"/>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93B6D"/>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1C92"/>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B6ED1"/>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400808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0_de_octubre" TargetMode="External"/><Relationship Id="rId18" Type="http://schemas.openxmlformats.org/officeDocument/2006/relationships/hyperlink" Target="https://es.wikipedia.org/wiki/Italia" TargetMode="External"/><Relationship Id="rId26" Type="http://schemas.openxmlformats.org/officeDocument/2006/relationships/hyperlink" Target="https://es.wikipedia.org/wiki/Sacerdotal" TargetMode="External"/><Relationship Id="rId39" Type="http://schemas.openxmlformats.org/officeDocument/2006/relationships/hyperlink" Target="https://es.wikipedia.org/wiki/Combonianos" TargetMode="External"/><Relationship Id="rId21" Type="http://schemas.openxmlformats.org/officeDocument/2006/relationships/hyperlink" Target="https://es.wikipedia.org/wiki/Limone_sul_Garda" TargetMode="External"/><Relationship Id="rId34" Type="http://schemas.openxmlformats.org/officeDocument/2006/relationships/hyperlink" Target="https://es.wikipedia.org/wiki/San_Pedro" TargetMode="External"/><Relationship Id="rId42" Type="http://schemas.openxmlformats.org/officeDocument/2006/relationships/hyperlink" Target="https://es.wikipedia.org/wiki/1877" TargetMode="External"/><Relationship Id="rId47" Type="http://schemas.openxmlformats.org/officeDocument/2006/relationships/hyperlink" Target="https://es.wikipedia.org/wiki/1881" TargetMode="External"/><Relationship Id="rId50" Type="http://schemas.openxmlformats.org/officeDocument/2006/relationships/hyperlink" Target="https://es.wikipedia.org/wiki/Beatificado" TargetMode="External"/><Relationship Id="rId55" Type="http://schemas.openxmlformats.org/officeDocument/2006/relationships/hyperlink" Target="https://es.wikipedia.org/wiki/5_de_octubre" TargetMode="External"/><Relationship Id="rId7" Type="http://schemas.openxmlformats.org/officeDocument/2006/relationships/endnotes" Target="endnotes.xml"/><Relationship Id="rId12" Type="http://schemas.openxmlformats.org/officeDocument/2006/relationships/hyperlink" Target="https://es.wikipedia.org/wiki/Jart%C3%BAn" TargetMode="External"/><Relationship Id="rId17" Type="http://schemas.openxmlformats.org/officeDocument/2006/relationships/hyperlink" Target="https://es.wikipedia.org/wiki/Cat%C3%B3lico" TargetMode="External"/><Relationship Id="rId25" Type="http://schemas.openxmlformats.org/officeDocument/2006/relationships/hyperlink" Target="https://es.wikipedia.org/wiki/Vocaci%C3%B3n_religiosa" TargetMode="External"/><Relationship Id="rId33" Type="http://schemas.openxmlformats.org/officeDocument/2006/relationships/hyperlink" Target="https://es.wikipedia.org/wiki/1864" TargetMode="External"/><Relationship Id="rId38" Type="http://schemas.openxmlformats.org/officeDocument/2006/relationships/hyperlink" Target="https://es.wikipedia.org/wiki/1872" TargetMode="External"/><Relationship Id="rId46" Type="http://schemas.openxmlformats.org/officeDocument/2006/relationships/hyperlink" Target="https://es.wikipedia.org/wiki/188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Sacerdote" TargetMode="External"/><Relationship Id="rId20" Type="http://schemas.openxmlformats.org/officeDocument/2006/relationships/hyperlink" Target="https://es.wikipedia.org/wiki/%C3%81frica" TargetMode="External"/><Relationship Id="rId29" Type="http://schemas.openxmlformats.org/officeDocument/2006/relationships/hyperlink" Target="https://es.wikipedia.org/wiki/%C3%81frica_Central" TargetMode="External"/><Relationship Id="rId41" Type="http://schemas.openxmlformats.org/officeDocument/2006/relationships/hyperlink" Target="https://es.wikipedia.org/wiki/Concilio_Vaticano_I" TargetMode="External"/><Relationship Id="rId54" Type="http://schemas.openxmlformats.org/officeDocument/2006/relationships/hyperlink" Target="https://es.wikipedia.org/wiki/Canoniz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831" TargetMode="External"/><Relationship Id="rId24" Type="http://schemas.openxmlformats.org/officeDocument/2006/relationships/hyperlink" Target="https://es.wikipedia.org/wiki/Verona" TargetMode="External"/><Relationship Id="rId32" Type="http://schemas.openxmlformats.org/officeDocument/2006/relationships/hyperlink" Target="https://es.wikipedia.org/wiki/Italia" TargetMode="External"/><Relationship Id="rId37" Type="http://schemas.openxmlformats.org/officeDocument/2006/relationships/hyperlink" Target="https://es.wikipedia.org/wiki/1867" TargetMode="External"/><Relationship Id="rId40" Type="http://schemas.openxmlformats.org/officeDocument/2006/relationships/hyperlink" Target="https://es.wikipedia.org/wiki/Misioneras_Combonianas" TargetMode="External"/><Relationship Id="rId45" Type="http://schemas.openxmlformats.org/officeDocument/2006/relationships/hyperlink" Target="https://es.wikipedia.org/wiki/Jart%C3%BAn" TargetMode="External"/><Relationship Id="rId53" Type="http://schemas.openxmlformats.org/officeDocument/2006/relationships/hyperlink" Target="https://es.wikipedia.org/wiki/1996" TargetMode="External"/><Relationship Id="rId58" Type="http://schemas.openxmlformats.org/officeDocument/2006/relationships/hyperlink" Target="https://es.wikipedia.org/wiki/Ciudad_del_Vaticano" TargetMode="External"/><Relationship Id="rId5" Type="http://schemas.openxmlformats.org/officeDocument/2006/relationships/webSettings" Target="webSettings.xml"/><Relationship Id="rId15" Type="http://schemas.openxmlformats.org/officeDocument/2006/relationships/hyperlink" Target="https://es.wikipedia.org/wiki/Misionero" TargetMode="External"/><Relationship Id="rId23" Type="http://schemas.openxmlformats.org/officeDocument/2006/relationships/hyperlink" Target="https://es.wikipedia.org/wiki/1831" TargetMode="External"/><Relationship Id="rId28" Type="http://schemas.openxmlformats.org/officeDocument/2006/relationships/hyperlink" Target="https://es.wikipedia.org/wiki/Teolog%C3%ADa" TargetMode="External"/><Relationship Id="rId36" Type="http://schemas.openxmlformats.org/officeDocument/2006/relationships/hyperlink" Target="https://es.wikipedia.org/wiki/Europa" TargetMode="External"/><Relationship Id="rId49" Type="http://schemas.openxmlformats.org/officeDocument/2006/relationships/hyperlink" Target="https://es.wikipedia.org/wiki/1881" TargetMode="External"/><Relationship Id="rId57" Type="http://schemas.openxmlformats.org/officeDocument/2006/relationships/hyperlink" Target="https://es.wikipedia.org/wiki/Bas%C3%ADlica_de_San_Pedro" TargetMode="External"/><Relationship Id="rId10" Type="http://schemas.openxmlformats.org/officeDocument/2006/relationships/hyperlink" Target="https://es.wikipedia.org/wiki/15_de_marzo" TargetMode="External"/><Relationship Id="rId19" Type="http://schemas.openxmlformats.org/officeDocument/2006/relationships/hyperlink" Target="https://es.wikipedia.org/wiki/Obispo" TargetMode="External"/><Relationship Id="rId31" Type="http://schemas.openxmlformats.org/officeDocument/2006/relationships/hyperlink" Target="https://es.wikipedia.org/wiki/Sud%C3%A1n" TargetMode="External"/><Relationship Id="rId44" Type="http://schemas.openxmlformats.org/officeDocument/2006/relationships/hyperlink" Target="https://es.wikipedia.org/wiki/1877" TargetMode="External"/><Relationship Id="rId52" Type="http://schemas.openxmlformats.org/officeDocument/2006/relationships/hyperlink" Target="https://es.wikipedia.org/wiki/17_de_marz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Brescia" TargetMode="External"/><Relationship Id="rId14" Type="http://schemas.openxmlformats.org/officeDocument/2006/relationships/hyperlink" Target="https://es.wikipedia.org/wiki/1881" TargetMode="External"/><Relationship Id="rId22" Type="http://schemas.openxmlformats.org/officeDocument/2006/relationships/hyperlink" Target="https://es.wikipedia.org/wiki/Brescia" TargetMode="External"/><Relationship Id="rId27" Type="http://schemas.openxmlformats.org/officeDocument/2006/relationships/hyperlink" Target="https://es.wikipedia.org/wiki/Filosof%C3%ADa" TargetMode="External"/><Relationship Id="rId30" Type="http://schemas.openxmlformats.org/officeDocument/2006/relationships/hyperlink" Target="https://es.wikipedia.org/wiki/Jart%C3%BAn" TargetMode="External"/><Relationship Id="rId35" Type="http://schemas.openxmlformats.org/officeDocument/2006/relationships/hyperlink" Target="https://es.wikipedia.org/wiki/Ciudad_del_Vaticano" TargetMode="External"/><Relationship Id="rId43" Type="http://schemas.openxmlformats.org/officeDocument/2006/relationships/hyperlink" Target="https://es.wikipedia.org/wiki/Vicario_Apost%C3%B3lico" TargetMode="External"/><Relationship Id="rId48" Type="http://schemas.openxmlformats.org/officeDocument/2006/relationships/hyperlink" Target="https://es.wikipedia.org/wiki/10_de_octubre" TargetMode="External"/><Relationship Id="rId56" Type="http://schemas.openxmlformats.org/officeDocument/2006/relationships/hyperlink" Target="https://es.wikipedia.org/wiki/2003" TargetMode="External"/><Relationship Id="rId8" Type="http://schemas.openxmlformats.org/officeDocument/2006/relationships/image" Target="media/image1.png"/><Relationship Id="rId51" Type="http://schemas.openxmlformats.org/officeDocument/2006/relationships/hyperlink" Target="https://es.wikipedia.org/wiki/Papa_Juan_Pablo_II"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2019-07-29T20:07:00Z</dcterms:created>
  <dcterms:modified xsi:type="dcterms:W3CDTF">2019-07-29T20:07:00Z</dcterms:modified>
</cp:coreProperties>
</file>