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45E" w:rsidRPr="0010645E" w:rsidRDefault="0010645E" w:rsidP="0010645E">
      <w:pPr>
        <w:pStyle w:val="NormalWeb"/>
        <w:spacing w:before="0" w:beforeAutospacing="0" w:after="0" w:afterAutospacing="0"/>
        <w:ind w:left="-1134" w:right="-851" w:firstLine="141"/>
        <w:jc w:val="center"/>
        <w:rPr>
          <w:rFonts w:ascii="Arial" w:hAnsi="Arial" w:cs="Arial"/>
          <w:b/>
          <w:bCs/>
          <w:color w:val="FF0000"/>
          <w:sz w:val="36"/>
          <w:szCs w:val="36"/>
        </w:rPr>
      </w:pPr>
      <w:r w:rsidRPr="0010645E">
        <w:rPr>
          <w:rFonts w:ascii="Arial" w:hAnsi="Arial" w:cs="Arial"/>
          <w:b/>
          <w:bCs/>
          <w:color w:val="FF0000"/>
          <w:sz w:val="36"/>
          <w:szCs w:val="36"/>
        </w:rPr>
        <w:t xml:space="preserve">Rafael </w:t>
      </w:r>
      <w:proofErr w:type="spellStart"/>
      <w:r w:rsidRPr="0010645E">
        <w:rPr>
          <w:rFonts w:ascii="Arial" w:hAnsi="Arial" w:cs="Arial"/>
          <w:b/>
          <w:bCs/>
          <w:color w:val="FF0000"/>
          <w:sz w:val="36"/>
          <w:szCs w:val="36"/>
        </w:rPr>
        <w:t>Merry</w:t>
      </w:r>
      <w:proofErr w:type="spellEnd"/>
      <w:r w:rsidRPr="0010645E">
        <w:rPr>
          <w:rFonts w:ascii="Arial" w:hAnsi="Arial" w:cs="Arial"/>
          <w:b/>
          <w:bCs/>
          <w:color w:val="FF0000"/>
          <w:sz w:val="36"/>
          <w:szCs w:val="36"/>
        </w:rPr>
        <w:t xml:space="preserve"> del Val y Zulueta</w:t>
      </w:r>
      <w:r>
        <w:rPr>
          <w:rFonts w:ascii="Arial" w:hAnsi="Arial" w:cs="Arial"/>
          <w:b/>
          <w:bCs/>
          <w:color w:val="FF0000"/>
          <w:sz w:val="36"/>
          <w:szCs w:val="36"/>
        </w:rPr>
        <w:t xml:space="preserve"> </w:t>
      </w:r>
      <w:r w:rsidR="00A26790">
        <w:rPr>
          <w:rFonts w:ascii="Arial" w:hAnsi="Arial" w:cs="Arial"/>
          <w:b/>
          <w:bCs/>
          <w:color w:val="FF0000"/>
          <w:sz w:val="36"/>
          <w:szCs w:val="36"/>
        </w:rPr>
        <w:t xml:space="preserve"> *  </w:t>
      </w:r>
      <w:r>
        <w:rPr>
          <w:rFonts w:ascii="Arial" w:hAnsi="Arial" w:cs="Arial"/>
          <w:b/>
          <w:bCs/>
          <w:color w:val="FF0000"/>
          <w:sz w:val="36"/>
          <w:szCs w:val="36"/>
        </w:rPr>
        <w:t>1865-1930</w:t>
      </w:r>
    </w:p>
    <w:p w:rsidR="0010645E" w:rsidRDefault="0010645E" w:rsidP="0010645E">
      <w:pPr>
        <w:pStyle w:val="NormalWeb"/>
        <w:spacing w:before="0" w:beforeAutospacing="0" w:after="0" w:afterAutospacing="0"/>
        <w:ind w:left="-1134" w:right="-851" w:firstLine="141"/>
        <w:jc w:val="center"/>
        <w:rPr>
          <w:rFonts w:ascii="Arial" w:hAnsi="Arial" w:cs="Arial"/>
          <w:b/>
          <w:bCs/>
        </w:rPr>
      </w:pPr>
      <w:r w:rsidRPr="0010645E">
        <w:rPr>
          <w:rFonts w:ascii="Arial" w:hAnsi="Arial" w:cs="Arial"/>
          <w:b/>
          <w:bCs/>
          <w:noProof/>
        </w:rPr>
        <w:drawing>
          <wp:inline distT="0" distB="0" distL="0" distR="0">
            <wp:extent cx="1838325" cy="2362200"/>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32275" t="22248" r="33686" b="20872"/>
                    <a:stretch>
                      <a:fillRect/>
                    </a:stretch>
                  </pic:blipFill>
                  <pic:spPr bwMode="auto">
                    <a:xfrm>
                      <a:off x="0" y="0"/>
                      <a:ext cx="1838325" cy="2362200"/>
                    </a:xfrm>
                    <a:prstGeom prst="rect">
                      <a:avLst/>
                    </a:prstGeom>
                    <a:noFill/>
                    <a:ln w="9525">
                      <a:noFill/>
                      <a:miter lim="800000"/>
                      <a:headEnd/>
                      <a:tailEnd/>
                    </a:ln>
                  </pic:spPr>
                </pic:pic>
              </a:graphicData>
            </a:graphic>
          </wp:inline>
        </w:drawing>
      </w:r>
    </w:p>
    <w:p w:rsidR="0010645E" w:rsidRPr="0010645E" w:rsidRDefault="0010645E" w:rsidP="0010645E">
      <w:pPr>
        <w:pStyle w:val="NormalWeb"/>
        <w:spacing w:before="0" w:beforeAutospacing="0" w:after="0" w:afterAutospacing="0"/>
        <w:ind w:left="-1134" w:right="-851" w:firstLine="141"/>
        <w:jc w:val="both"/>
        <w:rPr>
          <w:rFonts w:ascii="Arial" w:hAnsi="Arial" w:cs="Arial"/>
          <w:b/>
          <w:bCs/>
        </w:rPr>
      </w:pPr>
    </w:p>
    <w:p w:rsidR="0010645E" w:rsidRPr="0010645E" w:rsidRDefault="0010645E" w:rsidP="0010645E">
      <w:pPr>
        <w:pStyle w:val="NormalWeb"/>
        <w:spacing w:before="0" w:beforeAutospacing="0" w:after="0" w:afterAutospacing="0"/>
        <w:ind w:left="-1134" w:right="-851" w:firstLine="141"/>
        <w:jc w:val="both"/>
        <w:rPr>
          <w:rFonts w:ascii="Arial" w:hAnsi="Arial" w:cs="Arial"/>
          <w:b/>
          <w:color w:val="FF0000"/>
        </w:rPr>
      </w:pPr>
      <w:r w:rsidRPr="0010645E">
        <w:rPr>
          <w:rFonts w:ascii="Arial" w:hAnsi="Arial" w:cs="Arial"/>
          <w:b/>
          <w:color w:val="FF0000"/>
        </w:rPr>
        <w:t xml:space="preserve">   El catequista </w:t>
      </w:r>
      <w:r w:rsidR="00640408">
        <w:rPr>
          <w:rFonts w:ascii="Arial" w:hAnsi="Arial" w:cs="Arial"/>
          <w:b/>
          <w:color w:val="FF0000"/>
        </w:rPr>
        <w:t xml:space="preserve">puede y </w:t>
      </w:r>
      <w:r w:rsidRPr="0010645E">
        <w:rPr>
          <w:rFonts w:ascii="Arial" w:hAnsi="Arial" w:cs="Arial"/>
          <w:b/>
          <w:color w:val="FF0000"/>
        </w:rPr>
        <w:t>debe</w:t>
      </w:r>
      <w:r w:rsidR="004C1039">
        <w:rPr>
          <w:rFonts w:ascii="Arial" w:hAnsi="Arial" w:cs="Arial"/>
          <w:b/>
          <w:color w:val="FF0000"/>
        </w:rPr>
        <w:t xml:space="preserve"> imitar a este cardenal de Roma</w:t>
      </w:r>
      <w:r w:rsidRPr="0010645E">
        <w:rPr>
          <w:rFonts w:ascii="Arial" w:hAnsi="Arial" w:cs="Arial"/>
          <w:b/>
          <w:color w:val="FF0000"/>
        </w:rPr>
        <w:t xml:space="preserve"> que</w:t>
      </w:r>
      <w:r w:rsidR="004C1039">
        <w:rPr>
          <w:rFonts w:ascii="Arial" w:hAnsi="Arial" w:cs="Arial"/>
          <w:b/>
          <w:color w:val="FF0000"/>
        </w:rPr>
        <w:t>,</w:t>
      </w:r>
      <w:r w:rsidRPr="0010645E">
        <w:rPr>
          <w:rFonts w:ascii="Arial" w:hAnsi="Arial" w:cs="Arial"/>
          <w:b/>
          <w:color w:val="FF0000"/>
        </w:rPr>
        <w:t xml:space="preserve"> elegante por fa</w:t>
      </w:r>
      <w:r w:rsidR="004C1039">
        <w:rPr>
          <w:rFonts w:ascii="Arial" w:hAnsi="Arial" w:cs="Arial"/>
          <w:b/>
          <w:color w:val="FF0000"/>
        </w:rPr>
        <w:t>milia y por cultura, nunca falló</w:t>
      </w:r>
      <w:r w:rsidRPr="0010645E">
        <w:rPr>
          <w:rFonts w:ascii="Arial" w:hAnsi="Arial" w:cs="Arial"/>
          <w:b/>
          <w:color w:val="FF0000"/>
        </w:rPr>
        <w:t xml:space="preserve"> a las</w:t>
      </w:r>
      <w:r w:rsidR="004C1039">
        <w:rPr>
          <w:rFonts w:ascii="Arial" w:hAnsi="Arial" w:cs="Arial"/>
          <w:b/>
          <w:color w:val="FF0000"/>
        </w:rPr>
        <w:t xml:space="preserve"> catequesis en los suburbio de R</w:t>
      </w:r>
      <w:r w:rsidRPr="0010645E">
        <w:rPr>
          <w:rFonts w:ascii="Arial" w:hAnsi="Arial" w:cs="Arial"/>
          <w:b/>
          <w:color w:val="FF0000"/>
        </w:rPr>
        <w:t>oma, manifestando su amor a los pobres y marginados. Se pu</w:t>
      </w:r>
      <w:r w:rsidR="00640408">
        <w:rPr>
          <w:rFonts w:ascii="Arial" w:hAnsi="Arial" w:cs="Arial"/>
          <w:b/>
          <w:color w:val="FF0000"/>
        </w:rPr>
        <w:t>e</w:t>
      </w:r>
      <w:r w:rsidRPr="0010645E">
        <w:rPr>
          <w:rFonts w:ascii="Arial" w:hAnsi="Arial" w:cs="Arial"/>
          <w:b/>
          <w:color w:val="FF0000"/>
        </w:rPr>
        <w:t>de ser elegante y amar a la vez a los mendigos y a los marginados. Es</w:t>
      </w:r>
      <w:r w:rsidR="004C1039">
        <w:rPr>
          <w:rFonts w:ascii="Arial" w:hAnsi="Arial" w:cs="Arial"/>
          <w:b/>
          <w:color w:val="FF0000"/>
        </w:rPr>
        <w:t>a fue</w:t>
      </w:r>
      <w:r w:rsidRPr="0010645E">
        <w:rPr>
          <w:rFonts w:ascii="Arial" w:hAnsi="Arial" w:cs="Arial"/>
          <w:b/>
          <w:color w:val="FF0000"/>
        </w:rPr>
        <w:t xml:space="preserve"> la actitud más pura</w:t>
      </w:r>
      <w:r w:rsidR="000D4F55">
        <w:rPr>
          <w:rFonts w:ascii="Arial" w:hAnsi="Arial" w:cs="Arial"/>
          <w:b/>
          <w:color w:val="FF0000"/>
        </w:rPr>
        <w:t xml:space="preserve"> y admirable </w:t>
      </w:r>
      <w:r w:rsidRPr="0010645E">
        <w:rPr>
          <w:rFonts w:ascii="Arial" w:hAnsi="Arial" w:cs="Arial"/>
          <w:b/>
          <w:color w:val="FF0000"/>
        </w:rPr>
        <w:t xml:space="preserve"> de un </w:t>
      </w:r>
      <w:r w:rsidR="004C1039">
        <w:rPr>
          <w:rFonts w:ascii="Arial" w:hAnsi="Arial" w:cs="Arial"/>
          <w:b/>
          <w:color w:val="FF0000"/>
        </w:rPr>
        <w:t xml:space="preserve">cardenal, </w:t>
      </w:r>
      <w:r w:rsidR="000D4F55">
        <w:rPr>
          <w:rFonts w:ascii="Arial" w:hAnsi="Arial" w:cs="Arial"/>
          <w:b/>
          <w:color w:val="FF0000"/>
        </w:rPr>
        <w:t xml:space="preserve">diplomáticos y muy culto, que fue </w:t>
      </w:r>
      <w:r w:rsidRPr="0010645E">
        <w:rPr>
          <w:rFonts w:ascii="Arial" w:hAnsi="Arial" w:cs="Arial"/>
          <w:b/>
          <w:color w:val="FF0000"/>
        </w:rPr>
        <w:t>catequista de calidad evangélica</w:t>
      </w:r>
      <w:r w:rsidR="000D4F55">
        <w:rPr>
          <w:rFonts w:ascii="Arial" w:hAnsi="Arial" w:cs="Arial"/>
          <w:b/>
          <w:color w:val="FF0000"/>
        </w:rPr>
        <w:t xml:space="preserve"> hasta el final de su vida</w:t>
      </w:r>
      <w:r w:rsidR="00640408">
        <w:rPr>
          <w:rFonts w:ascii="Arial" w:hAnsi="Arial" w:cs="Arial"/>
          <w:b/>
          <w:color w:val="FF0000"/>
        </w:rPr>
        <w:t>.</w:t>
      </w:r>
    </w:p>
    <w:p w:rsidR="0010645E" w:rsidRDefault="0010645E" w:rsidP="0010645E">
      <w:pPr>
        <w:pStyle w:val="NormalWeb"/>
        <w:spacing w:before="0" w:beforeAutospacing="0" w:after="0" w:afterAutospacing="0"/>
        <w:ind w:left="-1134" w:right="-851" w:firstLine="141"/>
        <w:jc w:val="both"/>
        <w:rPr>
          <w:rFonts w:ascii="Arial" w:hAnsi="Arial" w:cs="Arial"/>
          <w:b/>
        </w:rPr>
      </w:pPr>
    </w:p>
    <w:p w:rsidR="0010645E" w:rsidRPr="0010645E" w:rsidRDefault="0010645E" w:rsidP="0010645E">
      <w:pPr>
        <w:pStyle w:val="NormalWeb"/>
        <w:spacing w:before="0" w:beforeAutospacing="0" w:after="0" w:afterAutospacing="0"/>
        <w:ind w:left="-1134" w:right="-851" w:firstLine="141"/>
        <w:jc w:val="both"/>
        <w:rPr>
          <w:rFonts w:ascii="Arial" w:hAnsi="Arial" w:cs="Arial"/>
          <w:b/>
        </w:rPr>
      </w:pPr>
      <w:r w:rsidRPr="0010645E">
        <w:rPr>
          <w:rFonts w:ascii="Arial" w:hAnsi="Arial" w:cs="Arial"/>
          <w:b/>
        </w:rPr>
        <w:t xml:space="preserve"> (</w:t>
      </w:r>
      <w:hyperlink r:id="rId7" w:tooltip="Londres" w:history="1">
        <w:r w:rsidRPr="0010645E">
          <w:rPr>
            <w:rStyle w:val="Hipervnculo"/>
            <w:rFonts w:ascii="Arial" w:hAnsi="Arial" w:cs="Arial"/>
            <w:b/>
            <w:color w:val="auto"/>
            <w:u w:val="none"/>
          </w:rPr>
          <w:t>Londres</w:t>
        </w:r>
      </w:hyperlink>
      <w:r w:rsidRPr="0010645E">
        <w:rPr>
          <w:rFonts w:ascii="Arial" w:hAnsi="Arial" w:cs="Arial"/>
          <w:b/>
        </w:rPr>
        <w:t xml:space="preserve">, </w:t>
      </w:r>
      <w:hyperlink r:id="rId8" w:tooltip="10 de octubre" w:history="1">
        <w:r w:rsidRPr="0010645E">
          <w:rPr>
            <w:rStyle w:val="Hipervnculo"/>
            <w:rFonts w:ascii="Arial" w:hAnsi="Arial" w:cs="Arial"/>
            <w:b/>
            <w:color w:val="auto"/>
            <w:u w:val="none"/>
          </w:rPr>
          <w:t>10 de octubre</w:t>
        </w:r>
      </w:hyperlink>
      <w:r w:rsidRPr="0010645E">
        <w:rPr>
          <w:rFonts w:ascii="Arial" w:hAnsi="Arial" w:cs="Arial"/>
          <w:b/>
        </w:rPr>
        <w:t xml:space="preserve"> de </w:t>
      </w:r>
      <w:hyperlink r:id="rId9" w:tooltip="1865" w:history="1">
        <w:r w:rsidRPr="0010645E">
          <w:rPr>
            <w:rStyle w:val="Hipervnculo"/>
            <w:rFonts w:ascii="Arial" w:hAnsi="Arial" w:cs="Arial"/>
            <w:b/>
            <w:color w:val="auto"/>
            <w:u w:val="none"/>
          </w:rPr>
          <w:t>1865</w:t>
        </w:r>
      </w:hyperlink>
      <w:r w:rsidRPr="0010645E">
        <w:rPr>
          <w:rFonts w:ascii="Arial" w:hAnsi="Arial" w:cs="Arial"/>
          <w:b/>
        </w:rPr>
        <w:t xml:space="preserve"> - </w:t>
      </w:r>
      <w:hyperlink r:id="rId10" w:tooltip="Roma" w:history="1">
        <w:r w:rsidRPr="0010645E">
          <w:rPr>
            <w:rStyle w:val="Hipervnculo"/>
            <w:rFonts w:ascii="Arial" w:hAnsi="Arial" w:cs="Arial"/>
            <w:b/>
            <w:color w:val="auto"/>
            <w:u w:val="none"/>
          </w:rPr>
          <w:t>Roma</w:t>
        </w:r>
      </w:hyperlink>
      <w:r w:rsidRPr="0010645E">
        <w:rPr>
          <w:rFonts w:ascii="Arial" w:hAnsi="Arial" w:cs="Arial"/>
          <w:b/>
        </w:rPr>
        <w:t xml:space="preserve">, </w:t>
      </w:r>
      <w:hyperlink r:id="rId11" w:tooltip="26 de febrero" w:history="1">
        <w:r w:rsidRPr="0010645E">
          <w:rPr>
            <w:rStyle w:val="Hipervnculo"/>
            <w:rFonts w:ascii="Arial" w:hAnsi="Arial" w:cs="Arial"/>
            <w:b/>
            <w:color w:val="auto"/>
            <w:u w:val="none"/>
          </w:rPr>
          <w:t>26 de febrero</w:t>
        </w:r>
      </w:hyperlink>
      <w:r w:rsidRPr="0010645E">
        <w:rPr>
          <w:rFonts w:ascii="Arial" w:hAnsi="Arial" w:cs="Arial"/>
          <w:b/>
        </w:rPr>
        <w:t xml:space="preserve"> de </w:t>
      </w:r>
      <w:hyperlink r:id="rId12" w:tooltip="1930" w:history="1">
        <w:r w:rsidRPr="0010645E">
          <w:rPr>
            <w:rStyle w:val="Hipervnculo"/>
            <w:rFonts w:ascii="Arial" w:hAnsi="Arial" w:cs="Arial"/>
            <w:b/>
            <w:color w:val="auto"/>
            <w:u w:val="none"/>
          </w:rPr>
          <w:t>1930</w:t>
        </w:r>
      </w:hyperlink>
      <w:r w:rsidRPr="0010645E">
        <w:rPr>
          <w:rFonts w:ascii="Arial" w:hAnsi="Arial" w:cs="Arial"/>
          <w:b/>
        </w:rPr>
        <w:t xml:space="preserve">) fue un </w:t>
      </w:r>
      <w:hyperlink r:id="rId13" w:tooltip="Obispo" w:history="1">
        <w:r w:rsidRPr="0010645E">
          <w:rPr>
            <w:rStyle w:val="Hipervnculo"/>
            <w:rFonts w:ascii="Arial" w:hAnsi="Arial" w:cs="Arial"/>
            <w:b/>
            <w:color w:val="auto"/>
            <w:u w:val="none"/>
          </w:rPr>
          <w:t>obispo</w:t>
        </w:r>
      </w:hyperlink>
      <w:r w:rsidRPr="0010645E">
        <w:rPr>
          <w:rFonts w:ascii="Arial" w:hAnsi="Arial" w:cs="Arial"/>
          <w:b/>
        </w:rPr>
        <w:t xml:space="preserve"> y </w:t>
      </w:r>
      <w:hyperlink r:id="rId14" w:tooltip="Cardenal" w:history="1">
        <w:r w:rsidRPr="0010645E">
          <w:rPr>
            <w:rStyle w:val="Hipervnculo"/>
            <w:rFonts w:ascii="Arial" w:hAnsi="Arial" w:cs="Arial"/>
            <w:b/>
            <w:color w:val="auto"/>
            <w:u w:val="none"/>
          </w:rPr>
          <w:t>cardenal</w:t>
        </w:r>
      </w:hyperlink>
      <w:r w:rsidRPr="0010645E">
        <w:rPr>
          <w:rFonts w:ascii="Arial" w:hAnsi="Arial" w:cs="Arial"/>
          <w:b/>
        </w:rPr>
        <w:t xml:space="preserve"> </w:t>
      </w:r>
      <w:hyperlink r:id="rId15" w:tooltip="España" w:history="1">
        <w:r w:rsidRPr="0010645E">
          <w:rPr>
            <w:rStyle w:val="Hipervnculo"/>
            <w:rFonts w:ascii="Arial" w:hAnsi="Arial" w:cs="Arial"/>
            <w:b/>
            <w:color w:val="auto"/>
            <w:u w:val="none"/>
          </w:rPr>
          <w:t>español</w:t>
        </w:r>
      </w:hyperlink>
      <w:r w:rsidRPr="0010645E">
        <w:rPr>
          <w:rFonts w:ascii="Arial" w:hAnsi="Arial" w:cs="Arial"/>
          <w:b/>
        </w:rPr>
        <w:t xml:space="preserve">, </w:t>
      </w:r>
      <w:hyperlink r:id="rId16" w:tooltip="Secretaría de Estado de la Santa Sede" w:history="1">
        <w:r w:rsidRPr="0010645E">
          <w:rPr>
            <w:rStyle w:val="Hipervnculo"/>
            <w:rFonts w:ascii="Arial" w:hAnsi="Arial" w:cs="Arial"/>
            <w:b/>
            <w:color w:val="auto"/>
            <w:u w:val="none"/>
          </w:rPr>
          <w:t>secretario de Estado</w:t>
        </w:r>
      </w:hyperlink>
      <w:r w:rsidRPr="0010645E">
        <w:rPr>
          <w:rFonts w:ascii="Arial" w:hAnsi="Arial" w:cs="Arial"/>
          <w:b/>
        </w:rPr>
        <w:t xml:space="preserve"> de la </w:t>
      </w:r>
      <w:hyperlink r:id="rId17" w:tooltip="Santa Sede" w:history="1">
        <w:r w:rsidRPr="0010645E">
          <w:rPr>
            <w:rStyle w:val="Hipervnculo"/>
            <w:rFonts w:ascii="Arial" w:hAnsi="Arial" w:cs="Arial"/>
            <w:b/>
            <w:color w:val="auto"/>
            <w:u w:val="none"/>
          </w:rPr>
          <w:t>Santa Sede</w:t>
        </w:r>
      </w:hyperlink>
      <w:r w:rsidRPr="0010645E">
        <w:rPr>
          <w:rFonts w:ascii="Arial" w:hAnsi="Arial" w:cs="Arial"/>
          <w:b/>
        </w:rPr>
        <w:t xml:space="preserve"> con el </w:t>
      </w:r>
      <w:hyperlink r:id="rId18" w:tooltip="Papa" w:history="1">
        <w:r w:rsidRPr="0010645E">
          <w:rPr>
            <w:rStyle w:val="Hipervnculo"/>
            <w:rFonts w:ascii="Arial" w:hAnsi="Arial" w:cs="Arial"/>
            <w:b/>
            <w:color w:val="auto"/>
            <w:u w:val="none"/>
          </w:rPr>
          <w:t>papa</w:t>
        </w:r>
      </w:hyperlink>
      <w:r w:rsidRPr="0010645E">
        <w:rPr>
          <w:rFonts w:ascii="Arial" w:hAnsi="Arial" w:cs="Arial"/>
          <w:b/>
        </w:rPr>
        <w:t xml:space="preserve"> </w:t>
      </w:r>
      <w:hyperlink r:id="rId19" w:tooltip="San Pío X" w:history="1">
        <w:r w:rsidRPr="0010645E">
          <w:rPr>
            <w:rStyle w:val="Hipervnculo"/>
            <w:rFonts w:ascii="Arial" w:hAnsi="Arial" w:cs="Arial"/>
            <w:b/>
            <w:color w:val="auto"/>
            <w:u w:val="none"/>
          </w:rPr>
          <w:t>san Pío X</w:t>
        </w:r>
      </w:hyperlink>
      <w:r w:rsidRPr="0010645E">
        <w:rPr>
          <w:rFonts w:ascii="Arial" w:hAnsi="Arial" w:cs="Arial"/>
          <w:b/>
        </w:rPr>
        <w:t xml:space="preserve">. </w:t>
      </w:r>
    </w:p>
    <w:p w:rsidR="0010645E" w:rsidRDefault="0010645E" w:rsidP="0010645E">
      <w:pPr>
        <w:pStyle w:val="NormalWeb"/>
        <w:spacing w:before="0" w:beforeAutospacing="0" w:after="0" w:afterAutospacing="0"/>
        <w:ind w:left="-1134" w:right="-851" w:firstLine="141"/>
        <w:jc w:val="both"/>
        <w:rPr>
          <w:rFonts w:ascii="Arial" w:hAnsi="Arial" w:cs="Arial"/>
          <w:b/>
        </w:rPr>
      </w:pPr>
    </w:p>
    <w:p w:rsidR="003A439B" w:rsidRDefault="0010645E" w:rsidP="0010645E">
      <w:pPr>
        <w:pStyle w:val="NormalWeb"/>
        <w:spacing w:before="0" w:beforeAutospacing="0" w:after="0" w:afterAutospacing="0"/>
        <w:ind w:left="-1134" w:right="-851" w:firstLine="141"/>
        <w:jc w:val="both"/>
        <w:rPr>
          <w:rFonts w:ascii="Arial" w:hAnsi="Arial" w:cs="Arial"/>
          <w:b/>
        </w:rPr>
      </w:pPr>
      <w:r w:rsidRPr="0010645E">
        <w:rPr>
          <w:rFonts w:ascii="Arial" w:hAnsi="Arial" w:cs="Arial"/>
          <w:b/>
        </w:rPr>
        <w:t xml:space="preserve">Nació en </w:t>
      </w:r>
      <w:hyperlink r:id="rId20" w:tooltip="Londres" w:history="1">
        <w:r w:rsidRPr="0010645E">
          <w:rPr>
            <w:rStyle w:val="Hipervnculo"/>
            <w:rFonts w:ascii="Arial" w:hAnsi="Arial" w:cs="Arial"/>
            <w:b/>
            <w:color w:val="auto"/>
            <w:u w:val="none"/>
          </w:rPr>
          <w:t>Londres</w:t>
        </w:r>
      </w:hyperlink>
      <w:r w:rsidRPr="0010645E">
        <w:rPr>
          <w:rFonts w:ascii="Arial" w:hAnsi="Arial" w:cs="Arial"/>
          <w:b/>
        </w:rPr>
        <w:t xml:space="preserve"> el </w:t>
      </w:r>
      <w:hyperlink r:id="rId21" w:tooltip="10 de octubre" w:history="1">
        <w:r w:rsidRPr="0010645E">
          <w:rPr>
            <w:rStyle w:val="Hipervnculo"/>
            <w:rFonts w:ascii="Arial" w:hAnsi="Arial" w:cs="Arial"/>
            <w:b/>
            <w:color w:val="auto"/>
            <w:u w:val="none"/>
          </w:rPr>
          <w:t>10 de octubre</w:t>
        </w:r>
      </w:hyperlink>
      <w:r w:rsidRPr="0010645E">
        <w:rPr>
          <w:rFonts w:ascii="Arial" w:hAnsi="Arial" w:cs="Arial"/>
          <w:b/>
        </w:rPr>
        <w:t xml:space="preserve"> de </w:t>
      </w:r>
      <w:hyperlink r:id="rId22" w:tooltip="1865" w:history="1">
        <w:r w:rsidRPr="0010645E">
          <w:rPr>
            <w:rStyle w:val="Hipervnculo"/>
            <w:rFonts w:ascii="Arial" w:hAnsi="Arial" w:cs="Arial"/>
            <w:b/>
            <w:color w:val="auto"/>
            <w:u w:val="none"/>
          </w:rPr>
          <w:t>1865</w:t>
        </w:r>
      </w:hyperlink>
      <w:r w:rsidRPr="0010645E">
        <w:rPr>
          <w:rFonts w:ascii="Arial" w:hAnsi="Arial" w:cs="Arial"/>
          <w:b/>
        </w:rPr>
        <w:t xml:space="preserve">, en el n.º 33 de </w:t>
      </w:r>
      <w:hyperlink r:id="rId23" w:tooltip="Gloucester Place (aún no redactado)" w:history="1">
        <w:r w:rsidRPr="0010645E">
          <w:rPr>
            <w:rStyle w:val="Hipervnculo"/>
            <w:rFonts w:ascii="Arial" w:hAnsi="Arial" w:cs="Arial"/>
            <w:b/>
            <w:color w:val="auto"/>
            <w:u w:val="none"/>
          </w:rPr>
          <w:t>Gloucester Place</w:t>
        </w:r>
      </w:hyperlink>
      <w:r w:rsidRPr="0010645E">
        <w:rPr>
          <w:rFonts w:ascii="Arial" w:hAnsi="Arial" w:cs="Arial"/>
          <w:b/>
        </w:rPr>
        <w:t xml:space="preserve">, </w:t>
      </w:r>
      <w:proofErr w:type="spellStart"/>
      <w:r w:rsidRPr="0010645E">
        <w:rPr>
          <w:rFonts w:ascii="Arial" w:hAnsi="Arial" w:cs="Arial"/>
          <w:b/>
        </w:rPr>
        <w:t>Portman</w:t>
      </w:r>
      <w:proofErr w:type="spellEnd"/>
      <w:r w:rsidRPr="0010645E">
        <w:rPr>
          <w:rFonts w:ascii="Arial" w:hAnsi="Arial" w:cs="Arial"/>
          <w:b/>
        </w:rPr>
        <w:t xml:space="preserve"> Estate (</w:t>
      </w:r>
      <w:proofErr w:type="spellStart"/>
      <w:r w:rsidR="0056351F" w:rsidRPr="0010645E">
        <w:rPr>
          <w:rFonts w:ascii="Arial" w:hAnsi="Arial" w:cs="Arial"/>
          <w:b/>
        </w:rPr>
        <w:fldChar w:fldCharType="begin"/>
      </w:r>
      <w:r w:rsidRPr="0010645E">
        <w:rPr>
          <w:rFonts w:ascii="Arial" w:hAnsi="Arial" w:cs="Arial"/>
          <w:b/>
        </w:rPr>
        <w:instrText xml:space="preserve"> HYPERLINK "https://es.wikipedia.org/wiki/Marylebone" \o "Marylebone" </w:instrText>
      </w:r>
      <w:r w:rsidR="0056351F" w:rsidRPr="0010645E">
        <w:rPr>
          <w:rFonts w:ascii="Arial" w:hAnsi="Arial" w:cs="Arial"/>
          <w:b/>
        </w:rPr>
        <w:fldChar w:fldCharType="separate"/>
      </w:r>
      <w:r w:rsidRPr="0010645E">
        <w:rPr>
          <w:rStyle w:val="Hipervnculo"/>
          <w:rFonts w:ascii="Arial" w:hAnsi="Arial" w:cs="Arial"/>
          <w:b/>
          <w:color w:val="auto"/>
          <w:u w:val="none"/>
        </w:rPr>
        <w:t>Marylebone</w:t>
      </w:r>
      <w:proofErr w:type="spellEnd"/>
      <w:r w:rsidR="0056351F" w:rsidRPr="0010645E">
        <w:rPr>
          <w:rFonts w:ascii="Arial" w:hAnsi="Arial" w:cs="Arial"/>
          <w:b/>
        </w:rPr>
        <w:fldChar w:fldCharType="end"/>
      </w:r>
      <w:r w:rsidRPr="0010645E">
        <w:rPr>
          <w:rFonts w:ascii="Arial" w:hAnsi="Arial" w:cs="Arial"/>
          <w:b/>
        </w:rPr>
        <w:t xml:space="preserve">). ​ Descendiente de una familia </w:t>
      </w:r>
      <w:hyperlink r:id="rId24" w:tooltip="Noble" w:history="1">
        <w:r w:rsidRPr="0010645E">
          <w:rPr>
            <w:rStyle w:val="Hipervnculo"/>
            <w:rFonts w:ascii="Arial" w:hAnsi="Arial" w:cs="Arial"/>
            <w:b/>
            <w:color w:val="auto"/>
            <w:u w:val="none"/>
          </w:rPr>
          <w:t>noble</w:t>
        </w:r>
      </w:hyperlink>
      <w:r w:rsidRPr="0010645E">
        <w:rPr>
          <w:rFonts w:ascii="Arial" w:hAnsi="Arial" w:cs="Arial"/>
          <w:b/>
        </w:rPr>
        <w:t xml:space="preserve"> </w:t>
      </w:r>
      <w:hyperlink r:id="rId25" w:tooltip="Pueblo irlandés" w:history="1">
        <w:r w:rsidRPr="0010645E">
          <w:rPr>
            <w:rStyle w:val="Hipervnculo"/>
            <w:rFonts w:ascii="Arial" w:hAnsi="Arial" w:cs="Arial"/>
            <w:b/>
            <w:color w:val="auto"/>
            <w:u w:val="none"/>
          </w:rPr>
          <w:t>irlandesa</w:t>
        </w:r>
      </w:hyperlink>
      <w:r w:rsidRPr="0010645E">
        <w:rPr>
          <w:rFonts w:ascii="Arial" w:hAnsi="Arial" w:cs="Arial"/>
          <w:b/>
        </w:rPr>
        <w:t xml:space="preserve">, de </w:t>
      </w:r>
      <w:hyperlink r:id="rId26" w:tooltip="Fuga de los Gansos Salvajes" w:history="1">
        <w:r w:rsidRPr="0010645E">
          <w:rPr>
            <w:rStyle w:val="Hipervnculo"/>
            <w:rFonts w:ascii="Arial" w:hAnsi="Arial" w:cs="Arial"/>
            <w:b/>
            <w:i/>
            <w:iCs/>
            <w:color w:val="auto"/>
            <w:u w:val="none"/>
          </w:rPr>
          <w:t xml:space="preserve">Wild </w:t>
        </w:r>
        <w:proofErr w:type="spellStart"/>
        <w:r w:rsidRPr="0010645E">
          <w:rPr>
            <w:rStyle w:val="Hipervnculo"/>
            <w:rFonts w:ascii="Arial" w:hAnsi="Arial" w:cs="Arial"/>
            <w:b/>
            <w:i/>
            <w:iCs/>
            <w:color w:val="auto"/>
            <w:u w:val="none"/>
          </w:rPr>
          <w:t>Geese</w:t>
        </w:r>
        <w:proofErr w:type="spellEnd"/>
      </w:hyperlink>
      <w:r w:rsidRPr="0010645E">
        <w:rPr>
          <w:rFonts w:ascii="Arial" w:hAnsi="Arial" w:cs="Arial"/>
          <w:b/>
        </w:rPr>
        <w:t xml:space="preserve">, oriunda del </w:t>
      </w:r>
      <w:hyperlink r:id="rId27" w:tooltip="Condado de Waterford" w:history="1">
        <w:r w:rsidRPr="0010645E">
          <w:rPr>
            <w:rStyle w:val="Hipervnculo"/>
            <w:rFonts w:ascii="Arial" w:hAnsi="Arial" w:cs="Arial"/>
            <w:b/>
            <w:color w:val="auto"/>
            <w:u w:val="none"/>
          </w:rPr>
          <w:t>condado de Waterford</w:t>
        </w:r>
      </w:hyperlink>
      <w:r w:rsidRPr="0010645E">
        <w:rPr>
          <w:rFonts w:ascii="Arial" w:hAnsi="Arial" w:cs="Arial"/>
          <w:b/>
        </w:rPr>
        <w:t xml:space="preserve"> y afincada en </w:t>
      </w:r>
      <w:hyperlink r:id="rId28" w:tooltip="Sevilla" w:history="1">
        <w:r w:rsidRPr="0010645E">
          <w:rPr>
            <w:rStyle w:val="Hipervnculo"/>
            <w:rFonts w:ascii="Arial" w:hAnsi="Arial" w:cs="Arial"/>
            <w:b/>
            <w:color w:val="auto"/>
            <w:u w:val="none"/>
          </w:rPr>
          <w:t>Sevilla</w:t>
        </w:r>
      </w:hyperlink>
      <w:r w:rsidRPr="0010645E">
        <w:rPr>
          <w:rFonts w:ascii="Arial" w:hAnsi="Arial" w:cs="Arial"/>
          <w:b/>
        </w:rPr>
        <w:t xml:space="preserve"> en el </w:t>
      </w:r>
      <w:hyperlink r:id="rId29" w:tooltip="Siglo XVIII" w:history="1">
        <w:r w:rsidRPr="0010645E">
          <w:rPr>
            <w:rStyle w:val="Hipervnculo"/>
            <w:rFonts w:ascii="Arial" w:hAnsi="Arial" w:cs="Arial"/>
            <w:b/>
            <w:color w:val="auto"/>
            <w:u w:val="none"/>
          </w:rPr>
          <w:t>siglo XVIII</w:t>
        </w:r>
      </w:hyperlink>
      <w:r w:rsidRPr="0010645E">
        <w:rPr>
          <w:rFonts w:ascii="Arial" w:hAnsi="Arial" w:cs="Arial"/>
          <w:b/>
        </w:rPr>
        <w:t>,</w:t>
      </w:r>
      <w:r>
        <w:rPr>
          <w:rFonts w:ascii="Arial" w:hAnsi="Arial" w:cs="Arial"/>
          <w:b/>
        </w:rPr>
        <w:t xml:space="preserve"> </w:t>
      </w:r>
      <w:r w:rsidRPr="0010645E">
        <w:rPr>
          <w:rFonts w:ascii="Arial" w:hAnsi="Arial" w:cs="Arial"/>
          <w:b/>
        </w:rPr>
        <w:t xml:space="preserve"> ​ era hijo de </w:t>
      </w:r>
      <w:hyperlink r:id="rId30" w:tooltip="Rafael Carlos Merry del Val (aún no redactado)" w:history="1">
        <w:r w:rsidRPr="0010645E">
          <w:rPr>
            <w:rStyle w:val="Hipervnculo"/>
            <w:rFonts w:ascii="Arial" w:hAnsi="Arial" w:cs="Arial"/>
            <w:b/>
            <w:color w:val="auto"/>
            <w:u w:val="none"/>
          </w:rPr>
          <w:t xml:space="preserve">Rafael Carlos </w:t>
        </w:r>
        <w:proofErr w:type="spellStart"/>
        <w:r w:rsidRPr="0010645E">
          <w:rPr>
            <w:rStyle w:val="Hipervnculo"/>
            <w:rFonts w:ascii="Arial" w:hAnsi="Arial" w:cs="Arial"/>
            <w:b/>
            <w:color w:val="auto"/>
            <w:u w:val="none"/>
          </w:rPr>
          <w:t>Merry</w:t>
        </w:r>
        <w:proofErr w:type="spellEnd"/>
        <w:r w:rsidRPr="0010645E">
          <w:rPr>
            <w:rStyle w:val="Hipervnculo"/>
            <w:rFonts w:ascii="Arial" w:hAnsi="Arial" w:cs="Arial"/>
            <w:b/>
            <w:color w:val="auto"/>
            <w:u w:val="none"/>
          </w:rPr>
          <w:t xml:space="preserve"> del Val</w:t>
        </w:r>
      </w:hyperlink>
      <w:r w:rsidRPr="0010645E">
        <w:rPr>
          <w:rFonts w:ascii="Arial" w:hAnsi="Arial" w:cs="Arial"/>
          <w:b/>
        </w:rPr>
        <w:t xml:space="preserve"> (1831-1917), natural de Sevilla, y de Sofía Josefa de Zulueta y </w:t>
      </w:r>
      <w:proofErr w:type="spellStart"/>
      <w:r w:rsidRPr="0010645E">
        <w:rPr>
          <w:rFonts w:ascii="Arial" w:hAnsi="Arial" w:cs="Arial"/>
          <w:b/>
        </w:rPr>
        <w:t>Wilcox</w:t>
      </w:r>
      <w:proofErr w:type="spellEnd"/>
      <w:r w:rsidRPr="0010645E">
        <w:rPr>
          <w:rFonts w:ascii="Arial" w:hAnsi="Arial" w:cs="Arial"/>
          <w:b/>
        </w:rPr>
        <w:t xml:space="preserve">, nacida en Londres, que casaron en Madrid en 1863; nieto paterno de Rafael </w:t>
      </w:r>
      <w:proofErr w:type="spellStart"/>
      <w:r w:rsidRPr="0010645E">
        <w:rPr>
          <w:rFonts w:ascii="Arial" w:hAnsi="Arial" w:cs="Arial"/>
          <w:b/>
        </w:rPr>
        <w:t>Merry</w:t>
      </w:r>
      <w:proofErr w:type="spellEnd"/>
      <w:r w:rsidRPr="0010645E">
        <w:rPr>
          <w:rFonts w:ascii="Arial" w:hAnsi="Arial" w:cs="Arial"/>
          <w:b/>
        </w:rPr>
        <w:t xml:space="preserve"> y </w:t>
      </w:r>
      <w:proofErr w:type="spellStart"/>
      <w:r w:rsidRPr="0010645E">
        <w:rPr>
          <w:rFonts w:ascii="Arial" w:hAnsi="Arial" w:cs="Arial"/>
          <w:b/>
        </w:rPr>
        <w:t>Gayte</w:t>
      </w:r>
      <w:proofErr w:type="spellEnd"/>
      <w:r w:rsidRPr="0010645E">
        <w:rPr>
          <w:rFonts w:ascii="Arial" w:hAnsi="Arial" w:cs="Arial"/>
          <w:b/>
        </w:rPr>
        <w:t xml:space="preserve"> y de María de la Trinidad del Val Gómez, oriunda de </w:t>
      </w:r>
      <w:hyperlink r:id="rId31" w:tooltip="Aragón" w:history="1">
        <w:r w:rsidRPr="0010645E">
          <w:rPr>
            <w:rStyle w:val="Hipervnculo"/>
            <w:rFonts w:ascii="Arial" w:hAnsi="Arial" w:cs="Arial"/>
            <w:b/>
            <w:color w:val="auto"/>
            <w:u w:val="none"/>
          </w:rPr>
          <w:t>Aragón</w:t>
        </w:r>
      </w:hyperlink>
      <w:r w:rsidRPr="0010645E">
        <w:rPr>
          <w:rFonts w:ascii="Arial" w:hAnsi="Arial" w:cs="Arial"/>
          <w:b/>
        </w:rPr>
        <w:t xml:space="preserve">, y materno del banquero y </w:t>
      </w:r>
      <w:hyperlink r:id="rId32" w:tooltip="Senador" w:history="1">
        <w:r w:rsidRPr="0010645E">
          <w:rPr>
            <w:rStyle w:val="Hipervnculo"/>
            <w:rFonts w:ascii="Arial" w:hAnsi="Arial" w:cs="Arial"/>
            <w:b/>
            <w:color w:val="auto"/>
            <w:u w:val="none"/>
          </w:rPr>
          <w:t>senador</w:t>
        </w:r>
      </w:hyperlink>
      <w:r w:rsidRPr="0010645E">
        <w:rPr>
          <w:rFonts w:ascii="Arial" w:hAnsi="Arial" w:cs="Arial"/>
          <w:b/>
        </w:rPr>
        <w:t xml:space="preserve"> español </w:t>
      </w:r>
      <w:hyperlink r:id="rId33" w:tooltip="Pedro José de Zulueta y Madariaga (aún no redactado)" w:history="1">
        <w:r w:rsidRPr="0010645E">
          <w:rPr>
            <w:rStyle w:val="Hipervnculo"/>
            <w:rFonts w:ascii="Arial" w:hAnsi="Arial" w:cs="Arial"/>
            <w:b/>
            <w:color w:val="auto"/>
            <w:u w:val="none"/>
          </w:rPr>
          <w:t>Pedro José de Zulueta y Madariaga</w:t>
        </w:r>
      </w:hyperlink>
      <w:r w:rsidRPr="0010645E">
        <w:rPr>
          <w:rFonts w:ascii="Arial" w:hAnsi="Arial" w:cs="Arial"/>
          <w:b/>
        </w:rPr>
        <w:t xml:space="preserve">, II </w:t>
      </w:r>
      <w:hyperlink r:id="rId34" w:tooltip="Condado de Torre Díaz (aún no redactado)" w:history="1">
        <w:r w:rsidRPr="0010645E">
          <w:rPr>
            <w:rStyle w:val="Hipervnculo"/>
            <w:rFonts w:ascii="Arial" w:hAnsi="Arial" w:cs="Arial"/>
            <w:b/>
            <w:color w:val="auto"/>
            <w:u w:val="none"/>
          </w:rPr>
          <w:t>conde de Torre Díaz</w:t>
        </w:r>
      </w:hyperlink>
      <w:r w:rsidRPr="0010645E">
        <w:rPr>
          <w:rFonts w:ascii="Arial" w:hAnsi="Arial" w:cs="Arial"/>
          <w:b/>
        </w:rPr>
        <w:t xml:space="preserve">, natural de </w:t>
      </w:r>
      <w:hyperlink r:id="rId35" w:tooltip="Cádiz" w:history="1">
        <w:r w:rsidRPr="0010645E">
          <w:rPr>
            <w:rStyle w:val="Hipervnculo"/>
            <w:rFonts w:ascii="Arial" w:hAnsi="Arial" w:cs="Arial"/>
            <w:b/>
            <w:color w:val="auto"/>
            <w:u w:val="none"/>
          </w:rPr>
          <w:t>Cádiz</w:t>
        </w:r>
      </w:hyperlink>
      <w:r w:rsidRPr="0010645E">
        <w:rPr>
          <w:rFonts w:ascii="Arial" w:hAnsi="Arial" w:cs="Arial"/>
          <w:b/>
        </w:rPr>
        <w:t xml:space="preserve"> y oriundo de </w:t>
      </w:r>
      <w:hyperlink r:id="rId36" w:tooltip="Álava" w:history="1">
        <w:r w:rsidRPr="0010645E">
          <w:rPr>
            <w:rStyle w:val="Hipervnculo"/>
            <w:rFonts w:ascii="Arial" w:hAnsi="Arial" w:cs="Arial"/>
            <w:b/>
            <w:color w:val="auto"/>
            <w:u w:val="none"/>
          </w:rPr>
          <w:t>Álava</w:t>
        </w:r>
      </w:hyperlink>
      <w:r w:rsidRPr="0010645E">
        <w:rPr>
          <w:rFonts w:ascii="Arial" w:hAnsi="Arial" w:cs="Arial"/>
          <w:b/>
        </w:rPr>
        <w:t xml:space="preserve">, y de la </w:t>
      </w:r>
      <w:hyperlink r:id="rId37" w:tooltip="Británica" w:history="1">
        <w:r w:rsidRPr="0010645E">
          <w:rPr>
            <w:rStyle w:val="Hipervnculo"/>
            <w:rFonts w:ascii="Arial" w:hAnsi="Arial" w:cs="Arial"/>
            <w:b/>
            <w:color w:val="auto"/>
            <w:u w:val="none"/>
          </w:rPr>
          <w:t>británica</w:t>
        </w:r>
      </w:hyperlink>
      <w:r w:rsidRPr="0010645E">
        <w:rPr>
          <w:rFonts w:ascii="Arial" w:hAnsi="Arial" w:cs="Arial"/>
          <w:b/>
        </w:rPr>
        <w:t xml:space="preserve"> Sofía </w:t>
      </w:r>
      <w:proofErr w:type="spellStart"/>
      <w:r w:rsidRPr="0010645E">
        <w:rPr>
          <w:rFonts w:ascii="Arial" w:hAnsi="Arial" w:cs="Arial"/>
          <w:b/>
        </w:rPr>
        <w:t>Wilcox</w:t>
      </w:r>
      <w:proofErr w:type="spellEnd"/>
      <w:r w:rsidRPr="0010645E">
        <w:rPr>
          <w:rFonts w:ascii="Arial" w:hAnsi="Arial" w:cs="Arial"/>
          <w:b/>
        </w:rPr>
        <w:t xml:space="preserve"> van </w:t>
      </w:r>
      <w:proofErr w:type="spellStart"/>
      <w:r w:rsidRPr="0010645E">
        <w:rPr>
          <w:rFonts w:ascii="Arial" w:hAnsi="Arial" w:cs="Arial"/>
          <w:b/>
        </w:rPr>
        <w:t>der</w:t>
      </w:r>
      <w:proofErr w:type="spellEnd"/>
      <w:r w:rsidRPr="0010645E">
        <w:rPr>
          <w:rFonts w:ascii="Arial" w:hAnsi="Arial" w:cs="Arial"/>
          <w:b/>
        </w:rPr>
        <w:t xml:space="preserve"> </w:t>
      </w:r>
      <w:proofErr w:type="spellStart"/>
      <w:r w:rsidRPr="0010645E">
        <w:rPr>
          <w:rFonts w:ascii="Arial" w:hAnsi="Arial" w:cs="Arial"/>
          <w:b/>
        </w:rPr>
        <w:t>Gutch</w:t>
      </w:r>
      <w:proofErr w:type="spellEnd"/>
      <w:r w:rsidRPr="0010645E">
        <w:rPr>
          <w:rFonts w:ascii="Arial" w:hAnsi="Arial" w:cs="Arial"/>
          <w:b/>
        </w:rPr>
        <w:t xml:space="preserve">, nacida en </w:t>
      </w:r>
      <w:hyperlink r:id="rId38" w:tooltip="Northampton" w:history="1">
        <w:r w:rsidRPr="0010645E">
          <w:rPr>
            <w:rStyle w:val="Hipervnculo"/>
            <w:rFonts w:ascii="Arial" w:hAnsi="Arial" w:cs="Arial"/>
            <w:b/>
            <w:color w:val="auto"/>
            <w:u w:val="none"/>
          </w:rPr>
          <w:t>Northampton</w:t>
        </w:r>
      </w:hyperlink>
      <w:r w:rsidRPr="0010645E">
        <w:rPr>
          <w:rFonts w:ascii="Arial" w:hAnsi="Arial" w:cs="Arial"/>
          <w:b/>
        </w:rPr>
        <w:t xml:space="preserve"> y de ascendencia </w:t>
      </w:r>
      <w:hyperlink r:id="rId39" w:tooltip="Escocia" w:history="1">
        <w:r w:rsidRPr="0010645E">
          <w:rPr>
            <w:rStyle w:val="Hipervnculo"/>
            <w:rFonts w:ascii="Arial" w:hAnsi="Arial" w:cs="Arial"/>
            <w:b/>
            <w:color w:val="auto"/>
            <w:u w:val="none"/>
          </w:rPr>
          <w:t>escocesa</w:t>
        </w:r>
      </w:hyperlink>
      <w:r w:rsidRPr="0010645E">
        <w:rPr>
          <w:rFonts w:ascii="Arial" w:hAnsi="Arial" w:cs="Arial"/>
          <w:b/>
        </w:rPr>
        <w:t xml:space="preserve"> y </w:t>
      </w:r>
      <w:hyperlink r:id="rId40" w:tooltip="Países Bajos" w:history="1">
        <w:r w:rsidRPr="0010645E">
          <w:rPr>
            <w:rStyle w:val="Hipervnculo"/>
            <w:rFonts w:ascii="Arial" w:hAnsi="Arial" w:cs="Arial"/>
            <w:b/>
            <w:color w:val="auto"/>
            <w:u w:val="none"/>
          </w:rPr>
          <w:t>neerlandesa</w:t>
        </w:r>
      </w:hyperlink>
      <w:r w:rsidRPr="0010645E">
        <w:rPr>
          <w:rFonts w:ascii="Arial" w:hAnsi="Arial" w:cs="Arial"/>
          <w:b/>
        </w:rPr>
        <w:t>.</w:t>
      </w:r>
    </w:p>
    <w:p w:rsidR="0010645E" w:rsidRPr="0010645E" w:rsidRDefault="0010645E" w:rsidP="0010645E">
      <w:pPr>
        <w:pStyle w:val="NormalWeb"/>
        <w:spacing w:before="0" w:beforeAutospacing="0" w:after="0" w:afterAutospacing="0"/>
        <w:ind w:left="-1134" w:right="-851" w:firstLine="141"/>
        <w:jc w:val="both"/>
        <w:rPr>
          <w:rFonts w:ascii="Arial" w:hAnsi="Arial" w:cs="Arial"/>
          <w:b/>
        </w:rPr>
      </w:pPr>
      <w:r w:rsidRPr="0010645E">
        <w:rPr>
          <w:rFonts w:ascii="Arial" w:hAnsi="Arial" w:cs="Arial"/>
          <w:b/>
        </w:rPr>
        <w:t xml:space="preserve">​ </w:t>
      </w:r>
    </w:p>
    <w:p w:rsidR="0010645E" w:rsidRPr="0010645E" w:rsidRDefault="0010645E" w:rsidP="0010645E">
      <w:pPr>
        <w:pStyle w:val="NormalWeb"/>
        <w:spacing w:before="0" w:beforeAutospacing="0" w:after="0" w:afterAutospacing="0"/>
        <w:ind w:left="-1134" w:right="-851" w:firstLine="141"/>
        <w:jc w:val="both"/>
        <w:rPr>
          <w:rFonts w:ascii="Arial" w:hAnsi="Arial" w:cs="Arial"/>
          <w:b/>
        </w:rPr>
      </w:pPr>
      <w:r w:rsidRPr="0010645E">
        <w:rPr>
          <w:rFonts w:ascii="Arial" w:hAnsi="Arial" w:cs="Arial"/>
          <w:b/>
        </w:rPr>
        <w:t xml:space="preserve">Su padre, </w:t>
      </w:r>
      <w:hyperlink r:id="rId41" w:tooltip="Diplomático" w:history="1">
        <w:r w:rsidRPr="0010645E">
          <w:rPr>
            <w:rStyle w:val="Hipervnculo"/>
            <w:rFonts w:ascii="Arial" w:hAnsi="Arial" w:cs="Arial"/>
            <w:b/>
            <w:color w:val="auto"/>
            <w:u w:val="none"/>
          </w:rPr>
          <w:t>diplomático</w:t>
        </w:r>
      </w:hyperlink>
      <w:r w:rsidRPr="0010645E">
        <w:rPr>
          <w:rFonts w:ascii="Arial" w:hAnsi="Arial" w:cs="Arial"/>
          <w:b/>
        </w:rPr>
        <w:t xml:space="preserve"> de carrera, fue </w:t>
      </w:r>
      <w:hyperlink r:id="rId42" w:tooltip="Embajador" w:history="1">
        <w:r w:rsidRPr="0010645E">
          <w:rPr>
            <w:rStyle w:val="Hipervnculo"/>
            <w:rFonts w:ascii="Arial" w:hAnsi="Arial" w:cs="Arial"/>
            <w:b/>
            <w:color w:val="auto"/>
            <w:u w:val="none"/>
          </w:rPr>
          <w:t>embajador</w:t>
        </w:r>
      </w:hyperlink>
      <w:r w:rsidRPr="0010645E">
        <w:rPr>
          <w:rFonts w:ascii="Arial" w:hAnsi="Arial" w:cs="Arial"/>
          <w:b/>
        </w:rPr>
        <w:t xml:space="preserve"> de España en </w:t>
      </w:r>
      <w:hyperlink r:id="rId43" w:tooltip="Bélgica" w:history="1">
        <w:r w:rsidRPr="0010645E">
          <w:rPr>
            <w:rStyle w:val="Hipervnculo"/>
            <w:rFonts w:ascii="Arial" w:hAnsi="Arial" w:cs="Arial"/>
            <w:b/>
            <w:color w:val="auto"/>
            <w:u w:val="none"/>
          </w:rPr>
          <w:t>Bélgica</w:t>
        </w:r>
      </w:hyperlink>
      <w:r w:rsidRPr="0010645E">
        <w:rPr>
          <w:rFonts w:ascii="Arial" w:hAnsi="Arial" w:cs="Arial"/>
          <w:b/>
        </w:rPr>
        <w:t xml:space="preserve"> y ante la </w:t>
      </w:r>
      <w:hyperlink r:id="rId44" w:tooltip="Santa Sede" w:history="1">
        <w:r w:rsidRPr="0010645E">
          <w:rPr>
            <w:rStyle w:val="Hipervnculo"/>
            <w:rFonts w:ascii="Arial" w:hAnsi="Arial" w:cs="Arial"/>
            <w:b/>
            <w:color w:val="auto"/>
            <w:u w:val="none"/>
          </w:rPr>
          <w:t>Santa Sede</w:t>
        </w:r>
      </w:hyperlink>
      <w:r w:rsidRPr="0010645E">
        <w:rPr>
          <w:rFonts w:ascii="Arial" w:hAnsi="Arial" w:cs="Arial"/>
          <w:b/>
        </w:rPr>
        <w:t xml:space="preserve"> y ministro plenipotenciario en la </w:t>
      </w:r>
      <w:hyperlink r:id="rId45" w:tooltip="Imperio austrohúngaro" w:history="1">
        <w:r w:rsidRPr="0010645E">
          <w:rPr>
            <w:rStyle w:val="Hipervnculo"/>
            <w:rFonts w:ascii="Arial" w:hAnsi="Arial" w:cs="Arial"/>
            <w:b/>
            <w:color w:val="auto"/>
            <w:u w:val="none"/>
          </w:rPr>
          <w:t>corte imperial</w:t>
        </w:r>
      </w:hyperlink>
      <w:r w:rsidRPr="0010645E">
        <w:rPr>
          <w:rFonts w:ascii="Arial" w:hAnsi="Arial" w:cs="Arial"/>
          <w:b/>
        </w:rPr>
        <w:t xml:space="preserve"> de </w:t>
      </w:r>
      <w:hyperlink r:id="rId46" w:tooltip="Viena" w:history="1">
        <w:r w:rsidRPr="0010645E">
          <w:rPr>
            <w:rStyle w:val="Hipervnculo"/>
            <w:rFonts w:ascii="Arial" w:hAnsi="Arial" w:cs="Arial"/>
            <w:b/>
            <w:color w:val="auto"/>
            <w:u w:val="none"/>
          </w:rPr>
          <w:t>Viena</w:t>
        </w:r>
      </w:hyperlink>
      <w:r w:rsidRPr="0010645E">
        <w:rPr>
          <w:rFonts w:ascii="Arial" w:hAnsi="Arial" w:cs="Arial"/>
          <w:b/>
        </w:rPr>
        <w:t xml:space="preserve">, académico de número de </w:t>
      </w:r>
      <w:hyperlink r:id="rId47" w:tooltip="Real Academia de Jurisprudencia y Legislación" w:history="1">
        <w:r w:rsidRPr="0010645E">
          <w:rPr>
            <w:rStyle w:val="Hipervnculo"/>
            <w:rFonts w:ascii="Arial" w:hAnsi="Arial" w:cs="Arial"/>
            <w:b/>
            <w:color w:val="auto"/>
            <w:u w:val="none"/>
          </w:rPr>
          <w:t>la Real de Jurisprudencia y Legislación</w:t>
        </w:r>
      </w:hyperlink>
      <w:r w:rsidRPr="0010645E">
        <w:rPr>
          <w:rFonts w:ascii="Arial" w:hAnsi="Arial" w:cs="Arial"/>
          <w:b/>
        </w:rPr>
        <w:t xml:space="preserve">, caballero de la </w:t>
      </w:r>
      <w:hyperlink r:id="rId48" w:tooltip="Orden de Malta" w:history="1">
        <w:r w:rsidRPr="0010645E">
          <w:rPr>
            <w:rStyle w:val="Hipervnculo"/>
            <w:rFonts w:ascii="Arial" w:hAnsi="Arial" w:cs="Arial"/>
            <w:b/>
            <w:color w:val="auto"/>
            <w:u w:val="none"/>
          </w:rPr>
          <w:t>Orden de Malta</w:t>
        </w:r>
      </w:hyperlink>
      <w:r w:rsidRPr="0010645E">
        <w:rPr>
          <w:rFonts w:ascii="Arial" w:hAnsi="Arial" w:cs="Arial"/>
          <w:b/>
        </w:rPr>
        <w:t xml:space="preserve">, grandes cruces de las de </w:t>
      </w:r>
      <w:hyperlink r:id="rId49" w:tooltip="Orden de Carlos III" w:history="1">
        <w:r w:rsidRPr="0010645E">
          <w:rPr>
            <w:rStyle w:val="Hipervnculo"/>
            <w:rFonts w:ascii="Arial" w:hAnsi="Arial" w:cs="Arial"/>
            <w:b/>
            <w:color w:val="auto"/>
            <w:u w:val="none"/>
          </w:rPr>
          <w:t>Carlos III</w:t>
        </w:r>
      </w:hyperlink>
      <w:r w:rsidRPr="0010645E">
        <w:rPr>
          <w:rFonts w:ascii="Arial" w:hAnsi="Arial" w:cs="Arial"/>
          <w:b/>
        </w:rPr>
        <w:t xml:space="preserve">, </w:t>
      </w:r>
      <w:hyperlink r:id="rId50" w:tooltip="Orden de Isabel la Católica" w:history="1">
        <w:r w:rsidRPr="0010645E">
          <w:rPr>
            <w:rStyle w:val="Hipervnculo"/>
            <w:rFonts w:ascii="Arial" w:hAnsi="Arial" w:cs="Arial"/>
            <w:b/>
            <w:color w:val="auto"/>
            <w:u w:val="none"/>
          </w:rPr>
          <w:t>Isabel la Católica</w:t>
        </w:r>
      </w:hyperlink>
      <w:r w:rsidRPr="0010645E">
        <w:rPr>
          <w:rFonts w:ascii="Arial" w:hAnsi="Arial" w:cs="Arial"/>
          <w:b/>
        </w:rPr>
        <w:t xml:space="preserve">, </w:t>
      </w:r>
      <w:hyperlink r:id="rId51" w:tooltip="Orden de San Esteban de Hungría" w:history="1">
        <w:r w:rsidRPr="0010645E">
          <w:rPr>
            <w:rStyle w:val="Hipervnculo"/>
            <w:rFonts w:ascii="Arial" w:hAnsi="Arial" w:cs="Arial"/>
            <w:b/>
            <w:color w:val="auto"/>
            <w:u w:val="none"/>
          </w:rPr>
          <w:t>San Esteban de Hungría</w:t>
        </w:r>
      </w:hyperlink>
      <w:r w:rsidRPr="0010645E">
        <w:rPr>
          <w:rFonts w:ascii="Arial" w:hAnsi="Arial" w:cs="Arial"/>
          <w:b/>
        </w:rPr>
        <w:t xml:space="preserve"> y </w:t>
      </w:r>
      <w:hyperlink r:id="rId52" w:tooltip="Orden de San Gregorio Magno" w:history="1">
        <w:r w:rsidRPr="0010645E">
          <w:rPr>
            <w:rStyle w:val="Hipervnculo"/>
            <w:rFonts w:ascii="Arial" w:hAnsi="Arial" w:cs="Arial"/>
            <w:b/>
            <w:color w:val="auto"/>
            <w:u w:val="none"/>
          </w:rPr>
          <w:t>San Gregorio Magno</w:t>
        </w:r>
      </w:hyperlink>
      <w:r w:rsidRPr="0010645E">
        <w:rPr>
          <w:rFonts w:ascii="Arial" w:hAnsi="Arial" w:cs="Arial"/>
          <w:b/>
        </w:rPr>
        <w:t xml:space="preserve">, y </w:t>
      </w:r>
      <w:hyperlink r:id="rId53" w:tooltip="Gentilhombre de cámara con ejercicio" w:history="1">
        <w:r w:rsidRPr="0010645E">
          <w:rPr>
            <w:rStyle w:val="Hipervnculo"/>
            <w:rFonts w:ascii="Arial" w:hAnsi="Arial" w:cs="Arial"/>
            <w:b/>
            <w:color w:val="auto"/>
            <w:u w:val="none"/>
          </w:rPr>
          <w:t>gentilhombre de Cámara</w:t>
        </w:r>
      </w:hyperlink>
      <w:r w:rsidRPr="0010645E">
        <w:rPr>
          <w:rFonts w:ascii="Arial" w:hAnsi="Arial" w:cs="Arial"/>
          <w:b/>
        </w:rPr>
        <w:t xml:space="preserve"> de los reyes </w:t>
      </w:r>
      <w:hyperlink r:id="rId54" w:tooltip="Isabel II de España" w:history="1">
        <w:r w:rsidRPr="0010645E">
          <w:rPr>
            <w:rStyle w:val="Hipervnculo"/>
            <w:rFonts w:ascii="Arial" w:hAnsi="Arial" w:cs="Arial"/>
            <w:b/>
            <w:color w:val="auto"/>
            <w:u w:val="none"/>
          </w:rPr>
          <w:t>Isabel II</w:t>
        </w:r>
      </w:hyperlink>
      <w:r w:rsidRPr="0010645E">
        <w:rPr>
          <w:rFonts w:ascii="Arial" w:hAnsi="Arial" w:cs="Arial"/>
          <w:b/>
        </w:rPr>
        <w:t xml:space="preserve">, </w:t>
      </w:r>
      <w:hyperlink r:id="rId55" w:tooltip="Alfonso XII de España" w:history="1">
        <w:r w:rsidRPr="0010645E">
          <w:rPr>
            <w:rStyle w:val="Hipervnculo"/>
            <w:rFonts w:ascii="Arial" w:hAnsi="Arial" w:cs="Arial"/>
            <w:b/>
            <w:color w:val="auto"/>
            <w:u w:val="none"/>
          </w:rPr>
          <w:t>Alfonso XII</w:t>
        </w:r>
      </w:hyperlink>
      <w:r w:rsidRPr="0010645E">
        <w:rPr>
          <w:rFonts w:ascii="Arial" w:hAnsi="Arial" w:cs="Arial"/>
          <w:b/>
        </w:rPr>
        <w:t xml:space="preserve"> y </w:t>
      </w:r>
      <w:hyperlink r:id="rId56" w:tooltip="Alfonso XIII de España" w:history="1">
        <w:r w:rsidRPr="0010645E">
          <w:rPr>
            <w:rStyle w:val="Hipervnculo"/>
            <w:rFonts w:ascii="Arial" w:hAnsi="Arial" w:cs="Arial"/>
            <w:b/>
            <w:color w:val="auto"/>
            <w:u w:val="none"/>
          </w:rPr>
          <w:t>Alfonso XIII</w:t>
        </w:r>
      </w:hyperlink>
      <w:r w:rsidRPr="0010645E">
        <w:rPr>
          <w:rFonts w:ascii="Arial" w:hAnsi="Arial" w:cs="Arial"/>
          <w:b/>
        </w:rPr>
        <w:t>.</w:t>
      </w:r>
      <w:hyperlink r:id="rId57" w:anchor="cite_note-FOOTNOTEValderrama_Abenza2012367-3" w:history="1">
        <w:r w:rsidRPr="0010645E">
          <w:rPr>
            <w:rStyle w:val="Hipervnculo"/>
            <w:rFonts w:ascii="Arial" w:hAnsi="Arial" w:cs="Arial"/>
            <w:b/>
            <w:color w:val="auto"/>
            <w:u w:val="none"/>
            <w:vertAlign w:val="superscript"/>
          </w:rPr>
          <w:t>3</w:t>
        </w:r>
      </w:hyperlink>
      <w:r w:rsidRPr="0010645E">
        <w:rPr>
          <w:rFonts w:ascii="Arial" w:hAnsi="Arial" w:cs="Arial"/>
          <w:b/>
        </w:rPr>
        <w:t xml:space="preserve">​ </w:t>
      </w:r>
    </w:p>
    <w:p w:rsidR="003A439B" w:rsidRDefault="003A439B" w:rsidP="0010645E">
      <w:pPr>
        <w:pStyle w:val="NormalWeb"/>
        <w:spacing w:before="0" w:beforeAutospacing="0" w:after="0" w:afterAutospacing="0"/>
        <w:ind w:left="-1134" w:right="-851" w:firstLine="141"/>
        <w:jc w:val="both"/>
        <w:rPr>
          <w:rFonts w:ascii="Arial" w:hAnsi="Arial" w:cs="Arial"/>
          <w:b/>
        </w:rPr>
      </w:pPr>
    </w:p>
    <w:p w:rsidR="003A439B" w:rsidRDefault="0010645E" w:rsidP="0010645E">
      <w:pPr>
        <w:pStyle w:val="NormalWeb"/>
        <w:spacing w:before="0" w:beforeAutospacing="0" w:after="0" w:afterAutospacing="0"/>
        <w:ind w:left="-1134" w:right="-851" w:firstLine="141"/>
        <w:jc w:val="both"/>
        <w:rPr>
          <w:rFonts w:ascii="Arial" w:hAnsi="Arial" w:cs="Arial"/>
          <w:b/>
        </w:rPr>
      </w:pPr>
      <w:r w:rsidRPr="0010645E">
        <w:rPr>
          <w:rFonts w:ascii="Arial" w:hAnsi="Arial" w:cs="Arial"/>
          <w:b/>
        </w:rPr>
        <w:t xml:space="preserve">Tuvo por hermanos al diplomático </w:t>
      </w:r>
      <w:hyperlink r:id="rId58" w:tooltip="Alfonso Merry del Val" w:history="1">
        <w:r w:rsidRPr="0010645E">
          <w:rPr>
            <w:rStyle w:val="Hipervnculo"/>
            <w:rFonts w:ascii="Arial" w:hAnsi="Arial" w:cs="Arial"/>
            <w:b/>
            <w:color w:val="auto"/>
            <w:u w:val="none"/>
          </w:rPr>
          <w:t xml:space="preserve">Alfonso </w:t>
        </w:r>
        <w:proofErr w:type="spellStart"/>
        <w:r w:rsidRPr="0010645E">
          <w:rPr>
            <w:rStyle w:val="Hipervnculo"/>
            <w:rFonts w:ascii="Arial" w:hAnsi="Arial" w:cs="Arial"/>
            <w:b/>
            <w:color w:val="auto"/>
            <w:u w:val="none"/>
          </w:rPr>
          <w:t>Merry</w:t>
        </w:r>
        <w:proofErr w:type="spellEnd"/>
        <w:r w:rsidRPr="0010645E">
          <w:rPr>
            <w:rStyle w:val="Hipervnculo"/>
            <w:rFonts w:ascii="Arial" w:hAnsi="Arial" w:cs="Arial"/>
            <w:b/>
            <w:color w:val="auto"/>
            <w:u w:val="none"/>
          </w:rPr>
          <w:t xml:space="preserve"> del Val</w:t>
        </w:r>
      </w:hyperlink>
      <w:r w:rsidRPr="0010645E">
        <w:rPr>
          <w:rFonts w:ascii="Arial" w:hAnsi="Arial" w:cs="Arial"/>
          <w:b/>
        </w:rPr>
        <w:t xml:space="preserve"> (1864-1943), </w:t>
      </w:r>
      <w:proofErr w:type="spellStart"/>
      <w:r w:rsidR="003A439B">
        <w:rPr>
          <w:rFonts w:ascii="Arial" w:hAnsi="Arial" w:cs="Arial"/>
          <w:b/>
        </w:rPr>
        <w:t>a</w:t>
      </w:r>
      <w:r w:rsidRPr="0010645E">
        <w:rPr>
          <w:rFonts w:ascii="Arial" w:hAnsi="Arial" w:cs="Arial"/>
          <w:b/>
        </w:rPr>
        <w:t>I</w:t>
      </w:r>
      <w:proofErr w:type="spellEnd"/>
      <w:r w:rsidRPr="0010645E">
        <w:rPr>
          <w:rFonts w:ascii="Arial" w:hAnsi="Arial" w:cs="Arial"/>
          <w:b/>
        </w:rPr>
        <w:t xml:space="preserve"> </w:t>
      </w:r>
      <w:hyperlink r:id="rId59" w:tooltip="Marquesado de Merry del Val" w:history="1">
        <w:r w:rsidRPr="0010645E">
          <w:rPr>
            <w:rStyle w:val="Hipervnculo"/>
            <w:rFonts w:ascii="Arial" w:hAnsi="Arial" w:cs="Arial"/>
            <w:b/>
            <w:color w:val="auto"/>
            <w:u w:val="none"/>
          </w:rPr>
          <w:t xml:space="preserve">marqués de </w:t>
        </w:r>
        <w:proofErr w:type="spellStart"/>
        <w:r w:rsidRPr="0010645E">
          <w:rPr>
            <w:rStyle w:val="Hipervnculo"/>
            <w:rFonts w:ascii="Arial" w:hAnsi="Arial" w:cs="Arial"/>
            <w:b/>
            <w:color w:val="auto"/>
            <w:u w:val="none"/>
          </w:rPr>
          <w:t>Merry</w:t>
        </w:r>
        <w:proofErr w:type="spellEnd"/>
        <w:r w:rsidRPr="0010645E">
          <w:rPr>
            <w:rStyle w:val="Hipervnculo"/>
            <w:rFonts w:ascii="Arial" w:hAnsi="Arial" w:cs="Arial"/>
            <w:b/>
            <w:color w:val="auto"/>
            <w:u w:val="none"/>
          </w:rPr>
          <w:t xml:space="preserve"> del Val</w:t>
        </w:r>
      </w:hyperlink>
      <w:r w:rsidRPr="0010645E">
        <w:rPr>
          <w:rFonts w:ascii="Arial" w:hAnsi="Arial" w:cs="Arial"/>
          <w:b/>
        </w:rPr>
        <w:t xml:space="preserve">, que fue </w:t>
      </w:r>
      <w:hyperlink r:id="rId60" w:tooltip="Anexo:Embajadores de España en el Reino Unido" w:history="1">
        <w:r w:rsidRPr="0010645E">
          <w:rPr>
            <w:rStyle w:val="Hipervnculo"/>
            <w:rFonts w:ascii="Arial" w:hAnsi="Arial" w:cs="Arial"/>
            <w:b/>
            <w:color w:val="auto"/>
            <w:u w:val="none"/>
          </w:rPr>
          <w:t>embajador de España en Londres</w:t>
        </w:r>
      </w:hyperlink>
      <w:r w:rsidRPr="0010645E">
        <w:rPr>
          <w:rFonts w:ascii="Arial" w:hAnsi="Arial" w:cs="Arial"/>
          <w:b/>
        </w:rPr>
        <w:t xml:space="preserve">, a Pedro (1867-1958), ingeniero, a María Ana (1868-1934) y a Domingo </w:t>
      </w:r>
      <w:proofErr w:type="spellStart"/>
      <w:r w:rsidRPr="0010645E">
        <w:rPr>
          <w:rFonts w:ascii="Arial" w:hAnsi="Arial" w:cs="Arial"/>
          <w:b/>
        </w:rPr>
        <w:t>Merry</w:t>
      </w:r>
      <w:proofErr w:type="spellEnd"/>
      <w:r w:rsidRPr="0010645E">
        <w:rPr>
          <w:rFonts w:ascii="Arial" w:hAnsi="Arial" w:cs="Arial"/>
          <w:b/>
        </w:rPr>
        <w:t xml:space="preserve"> del Val (1870-1935), también diplomático. Todos nacieron en Londres, donde sus padres residieron de 1859 a 1875: durante nueve años por el destino diplomático del marido, y desde </w:t>
      </w:r>
      <w:hyperlink r:id="rId61" w:tooltip="Revolución de 1868" w:history="1">
        <w:r w:rsidRPr="0010645E">
          <w:rPr>
            <w:rStyle w:val="Hipervnculo"/>
            <w:rFonts w:ascii="Arial" w:hAnsi="Arial" w:cs="Arial"/>
            <w:b/>
            <w:color w:val="auto"/>
            <w:u w:val="none"/>
          </w:rPr>
          <w:t>1868</w:t>
        </w:r>
      </w:hyperlink>
      <w:r w:rsidRPr="0010645E">
        <w:rPr>
          <w:rFonts w:ascii="Arial" w:hAnsi="Arial" w:cs="Arial"/>
          <w:b/>
        </w:rPr>
        <w:t xml:space="preserve"> como </w:t>
      </w:r>
      <w:hyperlink r:id="rId62" w:tooltip="Exilado" w:history="1">
        <w:r w:rsidRPr="0010645E">
          <w:rPr>
            <w:rStyle w:val="Hipervnculo"/>
            <w:rFonts w:ascii="Arial" w:hAnsi="Arial" w:cs="Arial"/>
            <w:b/>
            <w:color w:val="auto"/>
            <w:u w:val="none"/>
          </w:rPr>
          <w:t>exilados</w:t>
        </w:r>
      </w:hyperlink>
      <w:r w:rsidRPr="0010645E">
        <w:rPr>
          <w:rFonts w:ascii="Arial" w:hAnsi="Arial" w:cs="Arial"/>
          <w:b/>
        </w:rPr>
        <w:t>.</w:t>
      </w:r>
    </w:p>
    <w:p w:rsidR="0010645E" w:rsidRPr="0010645E" w:rsidRDefault="003A439B" w:rsidP="0010645E">
      <w:pPr>
        <w:pStyle w:val="NormalWeb"/>
        <w:spacing w:before="0" w:beforeAutospacing="0" w:after="0" w:afterAutospacing="0"/>
        <w:ind w:left="-1134" w:right="-851" w:firstLine="141"/>
        <w:jc w:val="both"/>
        <w:rPr>
          <w:rFonts w:ascii="Arial" w:hAnsi="Arial" w:cs="Arial"/>
          <w:b/>
        </w:rPr>
      </w:pPr>
      <w:r w:rsidRPr="0010645E">
        <w:rPr>
          <w:rFonts w:ascii="Arial" w:hAnsi="Arial" w:cs="Arial"/>
          <w:b/>
        </w:rPr>
        <w:t xml:space="preserve"> </w:t>
      </w:r>
      <w:r w:rsidR="0010645E" w:rsidRPr="0010645E">
        <w:rPr>
          <w:rFonts w:ascii="Arial" w:hAnsi="Arial" w:cs="Arial"/>
          <w:b/>
        </w:rPr>
        <w:t xml:space="preserve">​ Hizo sus estudios primarios y secundarios en colegios </w:t>
      </w:r>
      <w:hyperlink r:id="rId63" w:tooltip="Jesuitas" w:history="1">
        <w:r w:rsidR="0010645E" w:rsidRPr="0010645E">
          <w:rPr>
            <w:rStyle w:val="Hipervnculo"/>
            <w:rFonts w:ascii="Arial" w:hAnsi="Arial" w:cs="Arial"/>
            <w:b/>
            <w:color w:val="auto"/>
            <w:u w:val="none"/>
          </w:rPr>
          <w:t>jesuitas</w:t>
        </w:r>
      </w:hyperlink>
      <w:r w:rsidR="0010645E" w:rsidRPr="0010645E">
        <w:rPr>
          <w:rFonts w:ascii="Arial" w:hAnsi="Arial" w:cs="Arial"/>
          <w:b/>
        </w:rPr>
        <w:t xml:space="preserve"> ingleses y belgas,</w:t>
      </w:r>
      <w:r w:rsidRPr="0010645E">
        <w:rPr>
          <w:rFonts w:ascii="Arial" w:hAnsi="Arial" w:cs="Arial"/>
          <w:b/>
        </w:rPr>
        <w:t xml:space="preserve"> </w:t>
      </w:r>
      <w:r w:rsidR="0010645E" w:rsidRPr="0010645E">
        <w:rPr>
          <w:rFonts w:ascii="Arial" w:hAnsi="Arial" w:cs="Arial"/>
          <w:b/>
        </w:rPr>
        <w:t xml:space="preserve">​ adquiriendo una vasta cultura humanística. En 1888 fue ordenado </w:t>
      </w:r>
      <w:hyperlink r:id="rId64" w:tooltip="Sacerdote" w:history="1">
        <w:r w:rsidR="0010645E" w:rsidRPr="0010645E">
          <w:rPr>
            <w:rStyle w:val="Hipervnculo"/>
            <w:rFonts w:ascii="Arial" w:hAnsi="Arial" w:cs="Arial"/>
            <w:b/>
            <w:color w:val="auto"/>
            <w:u w:val="none"/>
          </w:rPr>
          <w:t>sacerdote</w:t>
        </w:r>
      </w:hyperlink>
      <w:r w:rsidR="0010645E" w:rsidRPr="0010645E">
        <w:rPr>
          <w:rFonts w:ascii="Arial" w:hAnsi="Arial" w:cs="Arial"/>
          <w:b/>
        </w:rPr>
        <w:t xml:space="preserve"> </w:t>
      </w:r>
      <w:hyperlink r:id="rId65" w:anchor="Clero_secular" w:tooltip="Clero" w:history="1">
        <w:r w:rsidR="0010645E" w:rsidRPr="0010645E">
          <w:rPr>
            <w:rStyle w:val="Hipervnculo"/>
            <w:rFonts w:ascii="Arial" w:hAnsi="Arial" w:cs="Arial"/>
            <w:b/>
            <w:color w:val="auto"/>
            <w:u w:val="none"/>
          </w:rPr>
          <w:t>secular</w:t>
        </w:r>
      </w:hyperlink>
      <w:r w:rsidR="0010645E" w:rsidRPr="0010645E">
        <w:rPr>
          <w:rFonts w:ascii="Arial" w:hAnsi="Arial" w:cs="Arial"/>
          <w:b/>
        </w:rPr>
        <w:t xml:space="preserve">. En 1890 colaboraba con el beato </w:t>
      </w:r>
      <w:hyperlink r:id="rId66" w:tooltip="Manuel Domingo y Sol" w:history="1">
        <w:r w:rsidR="0010645E" w:rsidRPr="0010645E">
          <w:rPr>
            <w:rStyle w:val="Hipervnculo"/>
            <w:rFonts w:ascii="Arial" w:hAnsi="Arial" w:cs="Arial"/>
            <w:b/>
            <w:color w:val="auto"/>
            <w:u w:val="none"/>
          </w:rPr>
          <w:t>Manuel Domingo y Sol</w:t>
        </w:r>
      </w:hyperlink>
      <w:r w:rsidR="0010645E" w:rsidRPr="0010645E">
        <w:rPr>
          <w:rFonts w:ascii="Arial" w:hAnsi="Arial" w:cs="Arial"/>
          <w:b/>
        </w:rPr>
        <w:t xml:space="preserve"> en la fundación del </w:t>
      </w:r>
      <w:hyperlink r:id="rId67" w:tooltip="Pontificio Colegio Español de San José" w:history="1">
        <w:r w:rsidR="0010645E" w:rsidRPr="0010645E">
          <w:rPr>
            <w:rStyle w:val="Hipervnculo"/>
            <w:rFonts w:ascii="Arial" w:hAnsi="Arial" w:cs="Arial"/>
            <w:b/>
            <w:color w:val="auto"/>
            <w:u w:val="none"/>
          </w:rPr>
          <w:t>Colegio Español de Roma</w:t>
        </w:r>
      </w:hyperlink>
      <w:r w:rsidR="0010645E" w:rsidRPr="0010645E">
        <w:rPr>
          <w:rFonts w:ascii="Arial" w:hAnsi="Arial" w:cs="Arial"/>
          <w:b/>
        </w:rPr>
        <w:t xml:space="preserve">. </w:t>
      </w:r>
    </w:p>
    <w:p w:rsidR="0010645E" w:rsidRDefault="0010645E" w:rsidP="0010645E">
      <w:pPr>
        <w:pStyle w:val="NormalWeb"/>
        <w:spacing w:before="0" w:beforeAutospacing="0" w:after="0" w:afterAutospacing="0"/>
        <w:ind w:left="-1134" w:right="-851" w:firstLine="141"/>
        <w:jc w:val="both"/>
        <w:rPr>
          <w:rFonts w:ascii="Arial" w:hAnsi="Arial" w:cs="Arial"/>
          <w:b/>
        </w:rPr>
      </w:pPr>
      <w:r w:rsidRPr="0010645E">
        <w:rPr>
          <w:rFonts w:ascii="Arial" w:hAnsi="Arial" w:cs="Arial"/>
          <w:b/>
        </w:rPr>
        <w:lastRenderedPageBreak/>
        <w:t xml:space="preserve">En 1900 el papa </w:t>
      </w:r>
      <w:hyperlink r:id="rId68" w:tooltip="León XIII" w:history="1">
        <w:r w:rsidRPr="0010645E">
          <w:rPr>
            <w:rStyle w:val="Hipervnculo"/>
            <w:rFonts w:ascii="Arial" w:hAnsi="Arial" w:cs="Arial"/>
            <w:b/>
            <w:color w:val="auto"/>
            <w:u w:val="none"/>
          </w:rPr>
          <w:t>León XIII</w:t>
        </w:r>
      </w:hyperlink>
      <w:r w:rsidRPr="0010645E">
        <w:rPr>
          <w:rFonts w:ascii="Arial" w:hAnsi="Arial" w:cs="Arial"/>
          <w:b/>
        </w:rPr>
        <w:t xml:space="preserve"> le nombró </w:t>
      </w:r>
      <w:hyperlink r:id="rId69" w:tooltip="Sede titular de Nicea (aún no redactado)" w:history="1">
        <w:r w:rsidRPr="0010645E">
          <w:rPr>
            <w:rStyle w:val="Hipervnculo"/>
            <w:rFonts w:ascii="Arial" w:hAnsi="Arial" w:cs="Arial"/>
            <w:b/>
            <w:color w:val="auto"/>
            <w:u w:val="none"/>
          </w:rPr>
          <w:t>arzobispo titular de Nicea</w:t>
        </w:r>
      </w:hyperlink>
      <w:r w:rsidRPr="0010645E">
        <w:rPr>
          <w:rFonts w:ascii="Arial" w:hAnsi="Arial" w:cs="Arial"/>
          <w:b/>
        </w:rPr>
        <w:t xml:space="preserve"> y presidente de la Pontificia Academia de Nobles Eclesiásticos (actualmente </w:t>
      </w:r>
      <w:hyperlink r:id="rId70" w:tooltip="Academia Pontificia Eclesiástica" w:history="1">
        <w:r w:rsidRPr="0010645E">
          <w:rPr>
            <w:rStyle w:val="Hipervnculo"/>
            <w:rFonts w:ascii="Arial" w:hAnsi="Arial" w:cs="Arial"/>
            <w:b/>
            <w:color w:val="auto"/>
            <w:u w:val="none"/>
          </w:rPr>
          <w:t>Academia Pontificia Eclesiástica</w:t>
        </w:r>
      </w:hyperlink>
      <w:r w:rsidRPr="0010645E">
        <w:rPr>
          <w:rFonts w:ascii="Arial" w:hAnsi="Arial" w:cs="Arial"/>
          <w:b/>
        </w:rPr>
        <w:t xml:space="preserve">). </w:t>
      </w:r>
    </w:p>
    <w:p w:rsidR="003A439B" w:rsidRPr="0010645E" w:rsidRDefault="003A439B" w:rsidP="0010645E">
      <w:pPr>
        <w:pStyle w:val="NormalWeb"/>
        <w:spacing w:before="0" w:beforeAutospacing="0" w:after="0" w:afterAutospacing="0"/>
        <w:ind w:left="-1134" w:right="-851" w:firstLine="141"/>
        <w:jc w:val="both"/>
        <w:rPr>
          <w:rFonts w:ascii="Arial" w:hAnsi="Arial" w:cs="Arial"/>
          <w:b/>
        </w:rPr>
      </w:pPr>
    </w:p>
    <w:p w:rsidR="003A439B" w:rsidRDefault="0010645E" w:rsidP="0010645E">
      <w:pPr>
        <w:pStyle w:val="NormalWeb"/>
        <w:spacing w:before="0" w:beforeAutospacing="0" w:after="0" w:afterAutospacing="0"/>
        <w:ind w:left="-1134" w:right="-851" w:firstLine="141"/>
        <w:jc w:val="both"/>
        <w:rPr>
          <w:rFonts w:ascii="Arial" w:hAnsi="Arial" w:cs="Arial"/>
          <w:b/>
        </w:rPr>
      </w:pPr>
      <w:r w:rsidRPr="0010645E">
        <w:rPr>
          <w:rFonts w:ascii="Arial" w:hAnsi="Arial" w:cs="Arial"/>
          <w:b/>
        </w:rPr>
        <w:t xml:space="preserve">A la muerte de dicho pontífice, fue secretario del accidentado </w:t>
      </w:r>
      <w:hyperlink r:id="rId71" w:tooltip="Cónclave de 1903" w:history="1">
        <w:r w:rsidRPr="0010645E">
          <w:rPr>
            <w:rStyle w:val="Hipervnculo"/>
            <w:rFonts w:ascii="Arial" w:hAnsi="Arial" w:cs="Arial"/>
            <w:b/>
            <w:color w:val="auto"/>
            <w:u w:val="none"/>
          </w:rPr>
          <w:t>cónclave de 1903</w:t>
        </w:r>
      </w:hyperlink>
      <w:r w:rsidRPr="0010645E">
        <w:rPr>
          <w:rFonts w:ascii="Arial" w:hAnsi="Arial" w:cs="Arial"/>
          <w:b/>
        </w:rPr>
        <w:t xml:space="preserve">, que el </w:t>
      </w:r>
      <w:hyperlink r:id="rId72" w:tooltip="4 de agosto" w:history="1">
        <w:r w:rsidRPr="0010645E">
          <w:rPr>
            <w:rStyle w:val="Hipervnculo"/>
            <w:rFonts w:ascii="Arial" w:hAnsi="Arial" w:cs="Arial"/>
            <w:b/>
            <w:color w:val="auto"/>
            <w:u w:val="none"/>
          </w:rPr>
          <w:t>4 de agosto</w:t>
        </w:r>
      </w:hyperlink>
      <w:r w:rsidRPr="0010645E">
        <w:rPr>
          <w:rFonts w:ascii="Arial" w:hAnsi="Arial" w:cs="Arial"/>
          <w:b/>
        </w:rPr>
        <w:t xml:space="preserve"> eligió para sucederle al cardenal </w:t>
      </w:r>
      <w:r w:rsidR="00776CA4">
        <w:rPr>
          <w:rFonts w:ascii="Arial" w:hAnsi="Arial" w:cs="Arial"/>
          <w:b/>
        </w:rPr>
        <w:t xml:space="preserve">José </w:t>
      </w:r>
      <w:r w:rsidRPr="0010645E">
        <w:rPr>
          <w:rFonts w:ascii="Arial" w:hAnsi="Arial" w:cs="Arial"/>
          <w:b/>
        </w:rPr>
        <w:t xml:space="preserve">Sarto, hoy venerado como </w:t>
      </w:r>
      <w:hyperlink r:id="rId73" w:tooltip="San Pío X" w:history="1">
        <w:r w:rsidRPr="0010645E">
          <w:rPr>
            <w:rStyle w:val="Hipervnculo"/>
            <w:rFonts w:ascii="Arial" w:hAnsi="Arial" w:cs="Arial"/>
            <w:b/>
            <w:color w:val="auto"/>
            <w:u w:val="none"/>
          </w:rPr>
          <w:t>san Pío X</w:t>
        </w:r>
      </w:hyperlink>
      <w:r w:rsidRPr="0010645E">
        <w:rPr>
          <w:rFonts w:ascii="Arial" w:hAnsi="Arial" w:cs="Arial"/>
          <w:b/>
        </w:rPr>
        <w:t xml:space="preserve">. El mismo día de su elección, el nuevo papa nombró a </w:t>
      </w:r>
      <w:proofErr w:type="spellStart"/>
      <w:r w:rsidRPr="0010645E">
        <w:rPr>
          <w:rFonts w:ascii="Arial" w:hAnsi="Arial" w:cs="Arial"/>
          <w:b/>
        </w:rPr>
        <w:t>Merry</w:t>
      </w:r>
      <w:proofErr w:type="spellEnd"/>
      <w:r w:rsidRPr="0010645E">
        <w:rPr>
          <w:rFonts w:ascii="Arial" w:hAnsi="Arial" w:cs="Arial"/>
          <w:b/>
        </w:rPr>
        <w:t xml:space="preserve"> del Val prosecretario de Estado en sustitución del cardenal </w:t>
      </w:r>
      <w:hyperlink r:id="rId74" w:tooltip="Mariano Rampolla del Tindaro" w:history="1">
        <w:proofErr w:type="spellStart"/>
        <w:r w:rsidRPr="0010645E">
          <w:rPr>
            <w:rStyle w:val="Hipervnculo"/>
            <w:rFonts w:ascii="Arial" w:hAnsi="Arial" w:cs="Arial"/>
            <w:b/>
            <w:color w:val="auto"/>
            <w:u w:val="none"/>
          </w:rPr>
          <w:t>Rampolla</w:t>
        </w:r>
        <w:proofErr w:type="spellEnd"/>
      </w:hyperlink>
      <w:r w:rsidRPr="0010645E">
        <w:rPr>
          <w:rFonts w:ascii="Arial" w:hAnsi="Arial" w:cs="Arial"/>
          <w:b/>
        </w:rPr>
        <w:t xml:space="preserve">, de quien había recibido la </w:t>
      </w:r>
      <w:hyperlink r:id="rId75" w:tooltip="Consagración episcopal" w:history="1">
        <w:r w:rsidRPr="0010645E">
          <w:rPr>
            <w:rStyle w:val="Hipervnculo"/>
            <w:rFonts w:ascii="Arial" w:hAnsi="Arial" w:cs="Arial"/>
            <w:b/>
            <w:color w:val="auto"/>
            <w:u w:val="none"/>
          </w:rPr>
          <w:t>consagración episcopal</w:t>
        </w:r>
      </w:hyperlink>
      <w:r w:rsidRPr="0010645E">
        <w:rPr>
          <w:rFonts w:ascii="Arial" w:hAnsi="Arial" w:cs="Arial"/>
          <w:b/>
        </w:rPr>
        <w:t>.</w:t>
      </w:r>
    </w:p>
    <w:p w:rsidR="003A439B" w:rsidRDefault="003A439B" w:rsidP="0010645E">
      <w:pPr>
        <w:pStyle w:val="NormalWeb"/>
        <w:spacing w:before="0" w:beforeAutospacing="0" w:after="0" w:afterAutospacing="0"/>
        <w:ind w:left="-1134" w:right="-851" w:firstLine="141"/>
        <w:jc w:val="both"/>
        <w:rPr>
          <w:rFonts w:ascii="Arial" w:hAnsi="Arial" w:cs="Arial"/>
          <w:b/>
        </w:rPr>
      </w:pPr>
    </w:p>
    <w:p w:rsidR="004C1039" w:rsidRDefault="0010645E" w:rsidP="004C1039">
      <w:pPr>
        <w:pStyle w:val="NormalWeb"/>
        <w:spacing w:before="0" w:beforeAutospacing="0" w:after="0" w:afterAutospacing="0"/>
        <w:ind w:left="-1134" w:right="-851" w:firstLine="141"/>
        <w:jc w:val="both"/>
        <w:rPr>
          <w:rFonts w:ascii="Arial" w:hAnsi="Arial" w:cs="Arial"/>
          <w:b/>
        </w:rPr>
      </w:pPr>
      <w:r w:rsidRPr="0010645E">
        <w:rPr>
          <w:rFonts w:ascii="Arial" w:hAnsi="Arial" w:cs="Arial"/>
          <w:b/>
        </w:rPr>
        <w:t xml:space="preserve"> </w:t>
      </w:r>
      <w:proofErr w:type="spellStart"/>
      <w:r w:rsidRPr="0010645E">
        <w:rPr>
          <w:rFonts w:ascii="Arial" w:hAnsi="Arial" w:cs="Arial"/>
          <w:b/>
        </w:rPr>
        <w:t>Rampolla</w:t>
      </w:r>
      <w:proofErr w:type="spellEnd"/>
      <w:r w:rsidRPr="0010645E">
        <w:rPr>
          <w:rFonts w:ascii="Arial" w:hAnsi="Arial" w:cs="Arial"/>
          <w:b/>
        </w:rPr>
        <w:t xml:space="preserve"> había sido el candidato favorito del cónclave, pero tuvo el </w:t>
      </w:r>
      <w:hyperlink r:id="rId76" w:tooltip="Jus exclusivae" w:history="1">
        <w:r w:rsidRPr="0010645E">
          <w:rPr>
            <w:rStyle w:val="Hipervnculo"/>
            <w:rFonts w:ascii="Arial" w:hAnsi="Arial" w:cs="Arial"/>
            <w:b/>
            <w:color w:val="auto"/>
            <w:u w:val="none"/>
          </w:rPr>
          <w:t>veto</w:t>
        </w:r>
      </w:hyperlink>
      <w:r w:rsidRPr="0010645E">
        <w:rPr>
          <w:rFonts w:ascii="Arial" w:hAnsi="Arial" w:cs="Arial"/>
          <w:b/>
        </w:rPr>
        <w:t xml:space="preserve"> del emperador </w:t>
      </w:r>
      <w:hyperlink r:id="rId77" w:tooltip="Francisco José I de Austria" w:history="1">
        <w:r w:rsidRPr="0010645E">
          <w:rPr>
            <w:rStyle w:val="Hipervnculo"/>
            <w:rFonts w:ascii="Arial" w:hAnsi="Arial" w:cs="Arial"/>
            <w:b/>
            <w:color w:val="auto"/>
            <w:u w:val="none"/>
          </w:rPr>
          <w:t>Francisco José</w:t>
        </w:r>
      </w:hyperlink>
      <w:r w:rsidRPr="0010645E">
        <w:rPr>
          <w:rFonts w:ascii="Arial" w:hAnsi="Arial" w:cs="Arial"/>
          <w:b/>
        </w:rPr>
        <w:t xml:space="preserve">. </w:t>
      </w:r>
      <w:r w:rsidR="004C1039">
        <w:rPr>
          <w:rFonts w:ascii="Arial" w:hAnsi="Arial" w:cs="Arial"/>
          <w:b/>
        </w:rPr>
        <w:t>Pronto el nuevo papa</w:t>
      </w:r>
      <w:r w:rsidR="000D4F55">
        <w:rPr>
          <w:rFonts w:ascii="Arial" w:hAnsi="Arial" w:cs="Arial"/>
          <w:b/>
        </w:rPr>
        <w:t xml:space="preserve">, </w:t>
      </w:r>
      <w:proofErr w:type="spellStart"/>
      <w:r w:rsidR="000D4F55">
        <w:rPr>
          <w:rFonts w:ascii="Arial" w:hAnsi="Arial" w:cs="Arial"/>
          <w:b/>
        </w:rPr>
        <w:t>humilfr</w:t>
      </w:r>
      <w:proofErr w:type="spellEnd"/>
      <w:r w:rsidR="000D4F55">
        <w:rPr>
          <w:rFonts w:ascii="Arial" w:hAnsi="Arial" w:cs="Arial"/>
          <w:b/>
        </w:rPr>
        <w:t xml:space="preserve"> José </w:t>
      </w:r>
      <w:proofErr w:type="spellStart"/>
      <w:r w:rsidR="000D4F55">
        <w:rPr>
          <w:rFonts w:ascii="Arial" w:hAnsi="Arial" w:cs="Arial"/>
          <w:b/>
        </w:rPr>
        <w:t>Sartro</w:t>
      </w:r>
      <w:proofErr w:type="spellEnd"/>
      <w:r w:rsidR="000D4F55">
        <w:rPr>
          <w:rFonts w:ascii="Arial" w:hAnsi="Arial" w:cs="Arial"/>
          <w:b/>
        </w:rPr>
        <w:t xml:space="preserve"> que había condenado esa intromisión del emperador germano,</w:t>
      </w:r>
      <w:r w:rsidR="004C1039">
        <w:rPr>
          <w:rFonts w:ascii="Arial" w:hAnsi="Arial" w:cs="Arial"/>
          <w:b/>
        </w:rPr>
        <w:t xml:space="preserve"> nombró a</w:t>
      </w:r>
      <w:r w:rsidRPr="0010645E">
        <w:rPr>
          <w:rFonts w:ascii="Arial" w:hAnsi="Arial" w:cs="Arial"/>
          <w:b/>
        </w:rPr>
        <w:t>l español</w:t>
      </w:r>
      <w:r w:rsidR="000D4F55">
        <w:rPr>
          <w:rFonts w:ascii="Arial" w:hAnsi="Arial" w:cs="Arial"/>
          <w:b/>
        </w:rPr>
        <w:t xml:space="preserve"> </w:t>
      </w:r>
      <w:proofErr w:type="spellStart"/>
      <w:r w:rsidR="000D4F55">
        <w:rPr>
          <w:rFonts w:ascii="Arial" w:hAnsi="Arial" w:cs="Arial"/>
          <w:b/>
        </w:rPr>
        <w:t>Merry</w:t>
      </w:r>
      <w:proofErr w:type="spellEnd"/>
      <w:r w:rsidR="000D4F55">
        <w:rPr>
          <w:rFonts w:ascii="Arial" w:hAnsi="Arial" w:cs="Arial"/>
          <w:b/>
        </w:rPr>
        <w:t xml:space="preserve"> del Val</w:t>
      </w:r>
      <w:r w:rsidRPr="0010645E">
        <w:rPr>
          <w:rFonts w:ascii="Arial" w:hAnsi="Arial" w:cs="Arial"/>
          <w:b/>
        </w:rPr>
        <w:t xml:space="preserve"> </w:t>
      </w:r>
      <w:r w:rsidR="004C1039">
        <w:rPr>
          <w:rFonts w:ascii="Arial" w:hAnsi="Arial" w:cs="Arial"/>
          <w:b/>
        </w:rPr>
        <w:t xml:space="preserve">como secretario de Estado. Ello </w:t>
      </w:r>
      <w:r w:rsidRPr="0010645E">
        <w:rPr>
          <w:rFonts w:ascii="Arial" w:hAnsi="Arial" w:cs="Arial"/>
          <w:b/>
        </w:rPr>
        <w:t xml:space="preserve">sorprendió a muchos por su juventud (tenía 38 años) y porque no era purpurado. En el </w:t>
      </w:r>
      <w:hyperlink r:id="rId78" w:tooltip="Consistorio (Iglesia católica)" w:history="1">
        <w:r w:rsidRPr="0010645E">
          <w:rPr>
            <w:rStyle w:val="Hipervnculo"/>
            <w:rFonts w:ascii="Arial" w:hAnsi="Arial" w:cs="Arial"/>
            <w:b/>
            <w:color w:val="auto"/>
            <w:u w:val="none"/>
          </w:rPr>
          <w:t>consistorio</w:t>
        </w:r>
      </w:hyperlink>
      <w:r w:rsidRPr="0010645E">
        <w:rPr>
          <w:rFonts w:ascii="Arial" w:hAnsi="Arial" w:cs="Arial"/>
          <w:b/>
        </w:rPr>
        <w:t xml:space="preserve"> del 12 de noviembre del mismo año fue nombrado cardenal presbítero, del </w:t>
      </w:r>
      <w:hyperlink r:id="rId79" w:tooltip="Titulus" w:history="1">
        <w:r w:rsidRPr="0010645E">
          <w:rPr>
            <w:rStyle w:val="Hipervnculo"/>
            <w:rFonts w:ascii="Arial" w:hAnsi="Arial" w:cs="Arial"/>
            <w:b/>
            <w:color w:val="auto"/>
            <w:u w:val="none"/>
          </w:rPr>
          <w:t>título</w:t>
        </w:r>
      </w:hyperlink>
      <w:r w:rsidRPr="0010645E">
        <w:rPr>
          <w:rFonts w:ascii="Arial" w:hAnsi="Arial" w:cs="Arial"/>
          <w:b/>
        </w:rPr>
        <w:t xml:space="preserve"> de </w:t>
      </w:r>
      <w:hyperlink r:id="rId80" w:tooltip="Santa Práxedes (título cardenalicio)" w:history="1">
        <w:r w:rsidRPr="0010645E">
          <w:rPr>
            <w:rStyle w:val="Hipervnculo"/>
            <w:rFonts w:ascii="Arial" w:hAnsi="Arial" w:cs="Arial"/>
            <w:b/>
            <w:color w:val="auto"/>
            <w:u w:val="none"/>
          </w:rPr>
          <w:t>Santa Práxedes</w:t>
        </w:r>
      </w:hyperlink>
      <w:r w:rsidRPr="0010645E">
        <w:rPr>
          <w:rFonts w:ascii="Arial" w:hAnsi="Arial" w:cs="Arial"/>
          <w:b/>
        </w:rPr>
        <w:t xml:space="preserve">, y confirmado como </w:t>
      </w:r>
      <w:hyperlink r:id="rId81" w:tooltip="Secretaría de Estado de la Santa Sede" w:history="1">
        <w:r w:rsidRPr="0010645E">
          <w:rPr>
            <w:rStyle w:val="Hipervnculo"/>
            <w:rFonts w:ascii="Arial" w:hAnsi="Arial" w:cs="Arial"/>
            <w:b/>
            <w:color w:val="auto"/>
            <w:u w:val="none"/>
          </w:rPr>
          <w:t>secretario de Estado</w:t>
        </w:r>
      </w:hyperlink>
      <w:r w:rsidRPr="0010645E">
        <w:rPr>
          <w:rFonts w:ascii="Arial" w:hAnsi="Arial" w:cs="Arial"/>
          <w:b/>
        </w:rPr>
        <w:t xml:space="preserve"> en propiedad, cargo que mantendría durante todo el pontificado de</w:t>
      </w:r>
      <w:r w:rsidR="000D4F55">
        <w:rPr>
          <w:rFonts w:ascii="Arial" w:hAnsi="Arial" w:cs="Arial"/>
          <w:b/>
        </w:rPr>
        <w:t>l nuevo Papa</w:t>
      </w:r>
      <w:r w:rsidR="004C1039">
        <w:rPr>
          <w:rFonts w:ascii="Arial" w:hAnsi="Arial" w:cs="Arial"/>
          <w:b/>
        </w:rPr>
        <w:t>.</w:t>
      </w:r>
    </w:p>
    <w:p w:rsidR="004C1039" w:rsidRDefault="004C1039" w:rsidP="004C1039">
      <w:pPr>
        <w:pStyle w:val="NormalWeb"/>
        <w:spacing w:before="0" w:beforeAutospacing="0" w:after="0" w:afterAutospacing="0"/>
        <w:ind w:left="-1134" w:right="-851" w:firstLine="141"/>
        <w:jc w:val="both"/>
        <w:rPr>
          <w:rFonts w:ascii="Arial" w:hAnsi="Arial" w:cs="Arial"/>
          <w:b/>
        </w:rPr>
      </w:pPr>
    </w:p>
    <w:p w:rsidR="0010645E" w:rsidRPr="003A439B" w:rsidRDefault="004C1039" w:rsidP="0010645E">
      <w:pPr>
        <w:pStyle w:val="NormalWeb"/>
        <w:spacing w:before="0" w:beforeAutospacing="0" w:after="0" w:afterAutospacing="0"/>
        <w:ind w:left="-1134" w:right="-851" w:firstLine="141"/>
        <w:jc w:val="both"/>
        <w:rPr>
          <w:rFonts w:ascii="Arial" w:hAnsi="Arial" w:cs="Arial"/>
          <w:b/>
        </w:rPr>
      </w:pPr>
      <w:r>
        <w:rPr>
          <w:rFonts w:ascii="Arial" w:hAnsi="Arial" w:cs="Arial"/>
          <w:b/>
        </w:rPr>
        <w:t xml:space="preserve"> </w:t>
      </w:r>
      <w:r w:rsidR="00776CA4">
        <w:rPr>
          <w:rFonts w:ascii="Arial" w:hAnsi="Arial" w:cs="Arial"/>
          <w:b/>
        </w:rPr>
        <w:t xml:space="preserve"> </w:t>
      </w:r>
      <w:r w:rsidR="003A439B" w:rsidRPr="003A439B">
        <w:rPr>
          <w:rFonts w:ascii="Arial" w:hAnsi="Arial" w:cs="Arial"/>
          <w:b/>
        </w:rPr>
        <w:t xml:space="preserve"> </w:t>
      </w:r>
      <w:proofErr w:type="spellStart"/>
      <w:r w:rsidR="003A439B" w:rsidRPr="003A439B">
        <w:rPr>
          <w:rFonts w:ascii="Arial" w:hAnsi="Arial" w:cs="Arial"/>
          <w:b/>
        </w:rPr>
        <w:t>Merry</w:t>
      </w:r>
      <w:proofErr w:type="spellEnd"/>
      <w:r w:rsidR="003A439B" w:rsidRPr="003A439B">
        <w:rPr>
          <w:rFonts w:ascii="Arial" w:hAnsi="Arial" w:cs="Arial"/>
          <w:b/>
        </w:rPr>
        <w:t xml:space="preserve"> del Val </w:t>
      </w:r>
      <w:r w:rsidR="00776CA4">
        <w:rPr>
          <w:rFonts w:ascii="Arial" w:hAnsi="Arial" w:cs="Arial"/>
          <w:b/>
        </w:rPr>
        <w:t>estuvo siem</w:t>
      </w:r>
      <w:r>
        <w:rPr>
          <w:rFonts w:ascii="Arial" w:hAnsi="Arial" w:cs="Arial"/>
          <w:b/>
        </w:rPr>
        <w:t>p</w:t>
      </w:r>
      <w:r w:rsidR="00776CA4">
        <w:rPr>
          <w:rFonts w:ascii="Arial" w:hAnsi="Arial" w:cs="Arial"/>
          <w:b/>
        </w:rPr>
        <w:t xml:space="preserve">re a su lado y ambos tuvieron </w:t>
      </w:r>
      <w:r w:rsidR="003A439B" w:rsidRPr="003A439B">
        <w:rPr>
          <w:rFonts w:ascii="Arial" w:hAnsi="Arial" w:cs="Arial"/>
          <w:b/>
        </w:rPr>
        <w:t>que sufrir juntos</w:t>
      </w:r>
      <w:r>
        <w:rPr>
          <w:rFonts w:ascii="Arial" w:hAnsi="Arial" w:cs="Arial"/>
          <w:b/>
        </w:rPr>
        <w:t>,</w:t>
      </w:r>
      <w:r w:rsidR="003A439B" w:rsidRPr="003A439B">
        <w:rPr>
          <w:rFonts w:ascii="Arial" w:hAnsi="Arial" w:cs="Arial"/>
          <w:b/>
        </w:rPr>
        <w:t xml:space="preserve"> librando la batalla contra el modernismo, «cifra de todas las herejías».</w:t>
      </w:r>
      <w:r>
        <w:rPr>
          <w:rFonts w:ascii="Arial" w:hAnsi="Arial" w:cs="Arial"/>
          <w:b/>
        </w:rPr>
        <w:t xml:space="preserve"> El Papa del catecismo, Pio X, se se</w:t>
      </w:r>
      <w:r w:rsidR="000D4F55">
        <w:rPr>
          <w:rFonts w:ascii="Arial" w:hAnsi="Arial" w:cs="Arial"/>
          <w:b/>
        </w:rPr>
        <w:t>n</w:t>
      </w:r>
      <w:r>
        <w:rPr>
          <w:rFonts w:ascii="Arial" w:hAnsi="Arial" w:cs="Arial"/>
          <w:b/>
        </w:rPr>
        <w:t>tía débil sin su secretari</w:t>
      </w:r>
      <w:r w:rsidR="000D4F55">
        <w:rPr>
          <w:rFonts w:ascii="Arial" w:hAnsi="Arial" w:cs="Arial"/>
          <w:b/>
        </w:rPr>
        <w:t>o</w:t>
      </w:r>
      <w:r>
        <w:rPr>
          <w:rFonts w:ascii="Arial" w:hAnsi="Arial" w:cs="Arial"/>
          <w:b/>
        </w:rPr>
        <w:t xml:space="preserve"> siempre a su lado.</w:t>
      </w:r>
    </w:p>
    <w:p w:rsidR="003A439B" w:rsidRPr="0010645E" w:rsidRDefault="003A439B" w:rsidP="0010645E">
      <w:pPr>
        <w:pStyle w:val="NormalWeb"/>
        <w:spacing w:before="0" w:beforeAutospacing="0" w:after="0" w:afterAutospacing="0"/>
        <w:ind w:left="-1134" w:right="-851" w:firstLine="141"/>
        <w:jc w:val="both"/>
        <w:rPr>
          <w:rFonts w:ascii="Arial" w:hAnsi="Arial" w:cs="Arial"/>
          <w:b/>
        </w:rPr>
      </w:pPr>
    </w:p>
    <w:p w:rsidR="0010645E" w:rsidRDefault="000D4F55" w:rsidP="0010645E">
      <w:pPr>
        <w:pStyle w:val="NormalWeb"/>
        <w:spacing w:before="0" w:beforeAutospacing="0" w:after="0" w:afterAutospacing="0"/>
        <w:ind w:left="-1134" w:right="-851" w:firstLine="141"/>
        <w:jc w:val="both"/>
        <w:rPr>
          <w:rFonts w:ascii="Arial" w:hAnsi="Arial" w:cs="Arial"/>
          <w:b/>
        </w:rPr>
      </w:pPr>
      <w:r>
        <w:rPr>
          <w:rFonts w:ascii="Arial" w:hAnsi="Arial" w:cs="Arial"/>
          <w:b/>
        </w:rPr>
        <w:t>Doce años despué</w:t>
      </w:r>
      <w:r w:rsidR="004C1039">
        <w:rPr>
          <w:rFonts w:ascii="Arial" w:hAnsi="Arial" w:cs="Arial"/>
          <w:b/>
        </w:rPr>
        <w:t>s, e</w:t>
      </w:r>
      <w:r w:rsidR="0010645E" w:rsidRPr="0010645E">
        <w:rPr>
          <w:rFonts w:ascii="Arial" w:hAnsi="Arial" w:cs="Arial"/>
          <w:b/>
        </w:rPr>
        <w:t xml:space="preserve">n 1914, tras acceder al solio </w:t>
      </w:r>
      <w:r w:rsidR="00776CA4">
        <w:rPr>
          <w:rFonts w:ascii="Arial" w:hAnsi="Arial" w:cs="Arial"/>
          <w:b/>
        </w:rPr>
        <w:t xml:space="preserve">pontificio </w:t>
      </w:r>
      <w:hyperlink r:id="rId82" w:tooltip="Benedicto XV" w:history="1">
        <w:r w:rsidR="0010645E" w:rsidRPr="0010645E">
          <w:rPr>
            <w:rStyle w:val="Hipervnculo"/>
            <w:rFonts w:ascii="Arial" w:hAnsi="Arial" w:cs="Arial"/>
            <w:b/>
            <w:color w:val="auto"/>
            <w:u w:val="none"/>
          </w:rPr>
          <w:t>Benedicto XV</w:t>
        </w:r>
      </w:hyperlink>
      <w:r w:rsidR="0010645E" w:rsidRPr="0010645E">
        <w:rPr>
          <w:rFonts w:ascii="Arial" w:hAnsi="Arial" w:cs="Arial"/>
          <w:b/>
        </w:rPr>
        <w:t xml:space="preserve">, el cardenal </w:t>
      </w:r>
      <w:proofErr w:type="spellStart"/>
      <w:r w:rsidR="0010645E" w:rsidRPr="0010645E">
        <w:rPr>
          <w:rFonts w:ascii="Arial" w:hAnsi="Arial" w:cs="Arial"/>
          <w:b/>
        </w:rPr>
        <w:t>Merry</w:t>
      </w:r>
      <w:proofErr w:type="spellEnd"/>
      <w:r w:rsidR="0010645E" w:rsidRPr="0010645E">
        <w:rPr>
          <w:rFonts w:ascii="Arial" w:hAnsi="Arial" w:cs="Arial"/>
          <w:b/>
        </w:rPr>
        <w:t xml:space="preserve"> del Val cesó en dichos cargos, sustituyéndole en ambos el cardenal </w:t>
      </w:r>
      <w:hyperlink r:id="rId83" w:tooltip="Domenico Ferrata" w:history="1">
        <w:proofErr w:type="spellStart"/>
        <w:r w:rsidR="0010645E" w:rsidRPr="0010645E">
          <w:rPr>
            <w:rStyle w:val="Hipervnculo"/>
            <w:rFonts w:ascii="Arial" w:hAnsi="Arial" w:cs="Arial"/>
            <w:b/>
            <w:color w:val="auto"/>
            <w:u w:val="none"/>
          </w:rPr>
          <w:t>Ferrata</w:t>
        </w:r>
        <w:proofErr w:type="spellEnd"/>
      </w:hyperlink>
      <w:r w:rsidR="0010645E" w:rsidRPr="0010645E">
        <w:rPr>
          <w:rFonts w:ascii="Arial" w:hAnsi="Arial" w:cs="Arial"/>
          <w:b/>
        </w:rPr>
        <w:t xml:space="preserve">. En 1920 acudió como legado pontificio a </w:t>
      </w:r>
      <w:hyperlink r:id="rId84" w:tooltip="Asís" w:history="1">
        <w:r w:rsidR="0010645E" w:rsidRPr="0010645E">
          <w:rPr>
            <w:rStyle w:val="Hipervnculo"/>
            <w:rFonts w:ascii="Arial" w:hAnsi="Arial" w:cs="Arial"/>
            <w:b/>
            <w:color w:val="auto"/>
            <w:u w:val="none"/>
          </w:rPr>
          <w:t>Asís</w:t>
        </w:r>
      </w:hyperlink>
      <w:r w:rsidR="0010645E" w:rsidRPr="0010645E">
        <w:rPr>
          <w:rFonts w:ascii="Arial" w:hAnsi="Arial" w:cs="Arial"/>
          <w:b/>
        </w:rPr>
        <w:t xml:space="preserve">, con motivo del primer centenario del hallazgo del cuerpo de </w:t>
      </w:r>
      <w:hyperlink r:id="rId85" w:tooltip="Francisco de Asís" w:history="1">
        <w:r w:rsidR="0010645E" w:rsidRPr="0010645E">
          <w:rPr>
            <w:rStyle w:val="Hipervnculo"/>
            <w:rFonts w:ascii="Arial" w:hAnsi="Arial" w:cs="Arial"/>
            <w:b/>
            <w:color w:val="auto"/>
            <w:u w:val="none"/>
          </w:rPr>
          <w:t>san Francisco</w:t>
        </w:r>
      </w:hyperlink>
      <w:r w:rsidR="0010645E" w:rsidRPr="0010645E">
        <w:rPr>
          <w:rFonts w:ascii="Arial" w:hAnsi="Arial" w:cs="Arial"/>
          <w:b/>
        </w:rPr>
        <w:t xml:space="preserve"> y para el Congreso Catequético de Umbría. </w:t>
      </w:r>
    </w:p>
    <w:p w:rsidR="003A439B" w:rsidRPr="0010645E" w:rsidRDefault="003A439B" w:rsidP="0010645E">
      <w:pPr>
        <w:pStyle w:val="NormalWeb"/>
        <w:spacing w:before="0" w:beforeAutospacing="0" w:after="0" w:afterAutospacing="0"/>
        <w:ind w:left="-1134" w:right="-851" w:firstLine="141"/>
        <w:jc w:val="both"/>
        <w:rPr>
          <w:rFonts w:ascii="Arial" w:hAnsi="Arial" w:cs="Arial"/>
          <w:b/>
        </w:rPr>
      </w:pPr>
    </w:p>
    <w:p w:rsidR="0010645E" w:rsidRPr="0010645E" w:rsidRDefault="0010645E" w:rsidP="0010645E">
      <w:pPr>
        <w:pStyle w:val="NormalWeb"/>
        <w:spacing w:before="0" w:beforeAutospacing="0" w:after="0" w:afterAutospacing="0"/>
        <w:ind w:left="-1134" w:right="-851" w:firstLine="141"/>
        <w:jc w:val="both"/>
        <w:rPr>
          <w:rFonts w:ascii="Arial" w:hAnsi="Arial" w:cs="Arial"/>
          <w:b/>
        </w:rPr>
      </w:pPr>
      <w:r w:rsidRPr="0010645E">
        <w:rPr>
          <w:rFonts w:ascii="Arial" w:hAnsi="Arial" w:cs="Arial"/>
          <w:b/>
        </w:rPr>
        <w:t xml:space="preserve">Desde el 14 de octubre de 1914 y hasta el día de su muerte fue secretario de la Sagrada Congregación del </w:t>
      </w:r>
      <w:hyperlink r:id="rId86" w:tooltip="Santo Oficio" w:history="1">
        <w:r w:rsidRPr="0010645E">
          <w:rPr>
            <w:rStyle w:val="Hipervnculo"/>
            <w:rFonts w:ascii="Arial" w:hAnsi="Arial" w:cs="Arial"/>
            <w:b/>
            <w:color w:val="auto"/>
            <w:u w:val="none"/>
          </w:rPr>
          <w:t>Santo Oficio</w:t>
        </w:r>
      </w:hyperlink>
      <w:r w:rsidRPr="0010645E">
        <w:rPr>
          <w:rFonts w:ascii="Arial" w:hAnsi="Arial" w:cs="Arial"/>
          <w:b/>
        </w:rPr>
        <w:t>, por designación de Benedicto XV. Este cargo era por entonces el máximo de</w:t>
      </w:r>
      <w:r w:rsidR="004C1039">
        <w:rPr>
          <w:rFonts w:ascii="Arial" w:hAnsi="Arial" w:cs="Arial"/>
          <w:b/>
        </w:rPr>
        <w:t>l Vaticano,</w:t>
      </w:r>
      <w:r w:rsidRPr="0010645E">
        <w:rPr>
          <w:rFonts w:ascii="Arial" w:hAnsi="Arial" w:cs="Arial"/>
          <w:b/>
        </w:rPr>
        <w:t xml:space="preserve"> ya que su prefecto nato era el mismo papa. </w:t>
      </w:r>
    </w:p>
    <w:p w:rsidR="003A439B" w:rsidRDefault="003A439B" w:rsidP="0010645E">
      <w:pPr>
        <w:pStyle w:val="NormalWeb"/>
        <w:spacing w:before="0" w:beforeAutospacing="0" w:after="0" w:afterAutospacing="0"/>
        <w:ind w:left="-1134" w:right="-851" w:firstLine="141"/>
        <w:jc w:val="both"/>
        <w:rPr>
          <w:rFonts w:ascii="Arial" w:hAnsi="Arial" w:cs="Arial"/>
          <w:b/>
        </w:rPr>
      </w:pPr>
    </w:p>
    <w:p w:rsidR="003A439B" w:rsidRDefault="0010645E" w:rsidP="0010645E">
      <w:pPr>
        <w:pStyle w:val="NormalWeb"/>
        <w:spacing w:before="0" w:beforeAutospacing="0" w:after="0" w:afterAutospacing="0"/>
        <w:ind w:left="-1134" w:right="-851" w:firstLine="141"/>
        <w:jc w:val="both"/>
        <w:rPr>
          <w:rFonts w:ascii="Arial" w:hAnsi="Arial" w:cs="Arial"/>
          <w:b/>
        </w:rPr>
      </w:pPr>
      <w:r w:rsidRPr="0010645E">
        <w:rPr>
          <w:rFonts w:ascii="Arial" w:hAnsi="Arial" w:cs="Arial"/>
          <w:b/>
        </w:rPr>
        <w:t xml:space="preserve">Falleció en Roma el </w:t>
      </w:r>
      <w:hyperlink r:id="rId87" w:tooltip="26 de febrero" w:history="1">
        <w:r w:rsidRPr="0010645E">
          <w:rPr>
            <w:rStyle w:val="Hipervnculo"/>
            <w:rFonts w:ascii="Arial" w:hAnsi="Arial" w:cs="Arial"/>
            <w:b/>
            <w:color w:val="auto"/>
            <w:u w:val="none"/>
          </w:rPr>
          <w:t>26 de febrero</w:t>
        </w:r>
      </w:hyperlink>
      <w:r w:rsidRPr="0010645E">
        <w:rPr>
          <w:rFonts w:ascii="Arial" w:hAnsi="Arial" w:cs="Arial"/>
          <w:b/>
        </w:rPr>
        <w:t xml:space="preserve"> de </w:t>
      </w:r>
      <w:hyperlink r:id="rId88" w:tooltip="1930" w:history="1">
        <w:r w:rsidRPr="0010645E">
          <w:rPr>
            <w:rStyle w:val="Hipervnculo"/>
            <w:rFonts w:ascii="Arial" w:hAnsi="Arial" w:cs="Arial"/>
            <w:b/>
            <w:color w:val="auto"/>
            <w:u w:val="none"/>
          </w:rPr>
          <w:t>1930</w:t>
        </w:r>
      </w:hyperlink>
      <w:r w:rsidRPr="0010645E">
        <w:rPr>
          <w:rFonts w:ascii="Arial" w:hAnsi="Arial" w:cs="Arial"/>
          <w:b/>
        </w:rPr>
        <w:t xml:space="preserve">, mientras era operado de </w:t>
      </w:r>
      <w:hyperlink r:id="rId89" w:tooltip="Apendicitis" w:history="1">
        <w:r w:rsidRPr="0010645E">
          <w:rPr>
            <w:rStyle w:val="Hipervnculo"/>
            <w:rFonts w:ascii="Arial" w:hAnsi="Arial" w:cs="Arial"/>
            <w:b/>
            <w:color w:val="auto"/>
            <w:u w:val="none"/>
          </w:rPr>
          <w:t>apendicitis</w:t>
        </w:r>
      </w:hyperlink>
      <w:r w:rsidRPr="0010645E">
        <w:rPr>
          <w:rFonts w:ascii="Arial" w:hAnsi="Arial" w:cs="Arial"/>
          <w:b/>
        </w:rPr>
        <w:t xml:space="preserve">. Había manifestado su deseo de ser enterrado cerca de san Pío X, por lo que su cuerpo descansa en las </w:t>
      </w:r>
      <w:hyperlink r:id="rId90" w:tooltip="Grutas vaticanas" w:history="1">
        <w:r w:rsidRPr="0010645E">
          <w:rPr>
            <w:rStyle w:val="Hipervnculo"/>
            <w:rFonts w:ascii="Arial" w:hAnsi="Arial" w:cs="Arial"/>
            <w:b/>
            <w:color w:val="auto"/>
            <w:u w:val="none"/>
          </w:rPr>
          <w:t>grutas</w:t>
        </w:r>
      </w:hyperlink>
      <w:r w:rsidRPr="0010645E">
        <w:rPr>
          <w:rFonts w:ascii="Arial" w:hAnsi="Arial" w:cs="Arial"/>
          <w:b/>
        </w:rPr>
        <w:t xml:space="preserve"> de la </w:t>
      </w:r>
      <w:hyperlink r:id="rId91" w:tooltip="Basílica de San Pedro" w:history="1">
        <w:r w:rsidRPr="0010645E">
          <w:rPr>
            <w:rStyle w:val="Hipervnculo"/>
            <w:rFonts w:ascii="Arial" w:hAnsi="Arial" w:cs="Arial"/>
            <w:b/>
            <w:color w:val="auto"/>
            <w:u w:val="none"/>
          </w:rPr>
          <w:t>Basílica de San Pedro</w:t>
        </w:r>
      </w:hyperlink>
      <w:r w:rsidRPr="0010645E">
        <w:rPr>
          <w:rFonts w:ascii="Arial" w:hAnsi="Arial" w:cs="Arial"/>
          <w:b/>
        </w:rPr>
        <w:t xml:space="preserve">. En </w:t>
      </w:r>
      <w:hyperlink r:id="rId92" w:tooltip="1953" w:history="1">
        <w:r w:rsidRPr="0010645E">
          <w:rPr>
            <w:rStyle w:val="Hipervnculo"/>
            <w:rFonts w:ascii="Arial" w:hAnsi="Arial" w:cs="Arial"/>
            <w:b/>
            <w:color w:val="auto"/>
            <w:u w:val="none"/>
          </w:rPr>
          <w:t>1953</w:t>
        </w:r>
      </w:hyperlink>
      <w:r w:rsidRPr="0010645E">
        <w:rPr>
          <w:rFonts w:ascii="Arial" w:hAnsi="Arial" w:cs="Arial"/>
          <w:b/>
        </w:rPr>
        <w:t xml:space="preserve"> se inició su proceso de beatificación. </w:t>
      </w:r>
    </w:p>
    <w:p w:rsidR="003A439B" w:rsidRPr="003A439B" w:rsidRDefault="003A439B" w:rsidP="0010645E">
      <w:pPr>
        <w:ind w:left="-1134" w:right="-851" w:firstLine="141"/>
        <w:jc w:val="both"/>
        <w:rPr>
          <w:b/>
          <w:color w:val="FF0000"/>
        </w:rPr>
      </w:pPr>
    </w:p>
    <w:p w:rsidR="003A439B" w:rsidRPr="003A439B" w:rsidRDefault="003A439B" w:rsidP="0010645E">
      <w:pPr>
        <w:ind w:left="-1134" w:right="-851" w:firstLine="141"/>
        <w:jc w:val="both"/>
        <w:rPr>
          <w:b/>
          <w:color w:val="FF0000"/>
        </w:rPr>
      </w:pPr>
      <w:r w:rsidRPr="003A439B">
        <w:rPr>
          <w:b/>
          <w:color w:val="FF0000"/>
        </w:rPr>
        <w:t xml:space="preserve"> Las virtudes de este </w:t>
      </w:r>
      <w:proofErr w:type="spellStart"/>
      <w:r w:rsidRPr="003A439B">
        <w:rPr>
          <w:b/>
          <w:color w:val="FF0000"/>
        </w:rPr>
        <w:t>Crdenal</w:t>
      </w:r>
      <w:proofErr w:type="spellEnd"/>
    </w:p>
    <w:p w:rsidR="003A439B" w:rsidRDefault="003A439B" w:rsidP="0010645E">
      <w:pPr>
        <w:ind w:left="-1134" w:right="-851" w:firstLine="141"/>
        <w:jc w:val="both"/>
        <w:rPr>
          <w:b/>
        </w:rPr>
      </w:pPr>
    </w:p>
    <w:p w:rsidR="003A439B" w:rsidRPr="00640408" w:rsidRDefault="0010645E" w:rsidP="0010645E">
      <w:pPr>
        <w:ind w:left="-1134" w:right="-851" w:firstLine="141"/>
        <w:jc w:val="both"/>
        <w:rPr>
          <w:b/>
          <w:color w:val="0070C0"/>
        </w:rPr>
      </w:pPr>
      <w:r w:rsidRPr="00640408">
        <w:rPr>
          <w:b/>
          <w:color w:val="0070C0"/>
        </w:rPr>
        <w:t>Cuando Dios escoge a una persona para una determinada misión, la capacita convenie</w:t>
      </w:r>
      <w:r w:rsidRPr="00640408">
        <w:rPr>
          <w:b/>
          <w:color w:val="0070C0"/>
        </w:rPr>
        <w:t>n</w:t>
      </w:r>
      <w:r w:rsidRPr="00640408">
        <w:rPr>
          <w:b/>
          <w:color w:val="0070C0"/>
        </w:rPr>
        <w:t xml:space="preserve">temente, dándole las gracias suficientes y necesarias para desarrollarla. Con Rafael </w:t>
      </w:r>
      <w:proofErr w:type="spellStart"/>
      <w:r w:rsidRPr="00640408">
        <w:rPr>
          <w:b/>
          <w:color w:val="0070C0"/>
        </w:rPr>
        <w:t>Merry</w:t>
      </w:r>
      <w:proofErr w:type="spellEnd"/>
      <w:r w:rsidRPr="00640408">
        <w:rPr>
          <w:b/>
          <w:color w:val="0070C0"/>
        </w:rPr>
        <w:t xml:space="preserve"> del Val llamado a desempeñar un singular papel en la Iglesia, en los albores del siglo XX, Dios «se volcó» asombrosamente. Su porte sumamente distinguido, sin afectación, era el continente de una educación esmerada, un talento clarísimo, una voluntad de trabajo disciplinada y enérgica: era difícil encontrar juntas tantas cualidades en una sola persona. </w:t>
      </w:r>
    </w:p>
    <w:p w:rsidR="003A439B" w:rsidRPr="00640408" w:rsidRDefault="0010645E" w:rsidP="0010645E">
      <w:pPr>
        <w:ind w:left="-1134" w:right="-851" w:firstLine="141"/>
        <w:jc w:val="both"/>
        <w:rPr>
          <w:b/>
          <w:color w:val="0070C0"/>
        </w:rPr>
      </w:pPr>
      <w:r w:rsidRPr="00640408">
        <w:rPr>
          <w:b/>
          <w:color w:val="0070C0"/>
        </w:rPr>
        <w:br/>
      </w:r>
      <w:r w:rsidR="000D4F55">
        <w:rPr>
          <w:b/>
          <w:color w:val="0070C0"/>
        </w:rPr>
        <w:t xml:space="preserve">     </w:t>
      </w:r>
      <w:r w:rsidRPr="00640408">
        <w:rPr>
          <w:b/>
          <w:color w:val="0070C0"/>
        </w:rPr>
        <w:t xml:space="preserve">Cosmopolita, políglota, cultísimo, diplomático, músico, deportista, fotógrafo, profundamente espiritual, incansablemente apostólico, será, ante todo, sacerdote. </w:t>
      </w:r>
      <w:r w:rsidR="003A439B" w:rsidRPr="00640408">
        <w:rPr>
          <w:b/>
          <w:color w:val="0070C0"/>
        </w:rPr>
        <w:t xml:space="preserve"> L</w:t>
      </w:r>
      <w:r w:rsidRPr="00640408">
        <w:rPr>
          <w:b/>
          <w:color w:val="0070C0"/>
        </w:rPr>
        <w:t xml:space="preserve">eón XIII supo captar su valía y le encomendó servicios eminentes a la Santa Sede, nombrándole arzobispo y presidente de la Pontificia Academia de Nobles Eclesiásticos a sus 35 años. </w:t>
      </w:r>
    </w:p>
    <w:p w:rsidR="00776CA4" w:rsidRDefault="000D4F55" w:rsidP="0010645E">
      <w:pPr>
        <w:ind w:left="-1134" w:right="-851" w:firstLine="141"/>
        <w:jc w:val="both"/>
        <w:rPr>
          <w:b/>
        </w:rPr>
      </w:pPr>
      <w:r>
        <w:rPr>
          <w:b/>
          <w:color w:val="0070C0"/>
        </w:rPr>
        <w:t xml:space="preserve"> </w:t>
      </w:r>
      <w:r w:rsidR="003A439B" w:rsidRPr="00640408">
        <w:rPr>
          <w:b/>
          <w:color w:val="0070C0"/>
        </w:rPr>
        <w:t xml:space="preserve">  </w:t>
      </w:r>
      <w:r w:rsidR="0010645E" w:rsidRPr="00640408">
        <w:rPr>
          <w:b/>
          <w:color w:val="0070C0"/>
        </w:rPr>
        <w:t xml:space="preserve">A la muerte del pontífice fue nombrado secretario del Cónclave que eligió Papa (no sin la providencial y oculta intervención de </w:t>
      </w:r>
      <w:proofErr w:type="spellStart"/>
      <w:r w:rsidR="0010645E" w:rsidRPr="00640408">
        <w:rPr>
          <w:b/>
          <w:color w:val="0070C0"/>
        </w:rPr>
        <w:t>Merry</w:t>
      </w:r>
      <w:proofErr w:type="spellEnd"/>
      <w:r w:rsidR="0010645E" w:rsidRPr="00640408">
        <w:rPr>
          <w:b/>
          <w:color w:val="0070C0"/>
        </w:rPr>
        <w:t>...) al cardenal Giuseppe Sarto, que tomó el nombre de Pío X. Este, a los tres meses, el 9 de noviembre de 1903, le nombró su Secretario de Estado y Cardenal, con sólo 38 años</w:t>
      </w:r>
      <w:r w:rsidR="00776CA4">
        <w:rPr>
          <w:b/>
        </w:rPr>
        <w:t>.</w:t>
      </w:r>
    </w:p>
    <w:p w:rsidR="003A439B" w:rsidRDefault="00776CA4" w:rsidP="0010645E">
      <w:pPr>
        <w:ind w:left="-1134" w:right="-851" w:firstLine="141"/>
        <w:jc w:val="both"/>
        <w:rPr>
          <w:b/>
        </w:rPr>
      </w:pPr>
      <w:r>
        <w:rPr>
          <w:b/>
        </w:rPr>
        <w:lastRenderedPageBreak/>
        <w:t xml:space="preserve">   </w:t>
      </w:r>
      <w:r w:rsidR="0010645E" w:rsidRPr="0010645E">
        <w:rPr>
          <w:b/>
        </w:rPr>
        <w:t>Sin embargo, su rica personalidad se impuso pronto a la consideración de todos y reveló cuán acertada fue la decisión de San Pío X, a quien sirvió como Secretario de Estado durante los once años de su pontificado: de 1903 a 1914.</w:t>
      </w:r>
    </w:p>
    <w:p w:rsidR="003A439B" w:rsidRDefault="0010645E" w:rsidP="0010645E">
      <w:pPr>
        <w:ind w:left="-1134" w:right="-851" w:firstLine="141"/>
        <w:jc w:val="both"/>
        <w:rPr>
          <w:b/>
        </w:rPr>
      </w:pPr>
      <w:r w:rsidRPr="0010645E">
        <w:rPr>
          <w:b/>
        </w:rPr>
        <w:br/>
      </w:r>
      <w:r w:rsidR="000D4F55">
        <w:rPr>
          <w:b/>
        </w:rPr>
        <w:t xml:space="preserve">   </w:t>
      </w:r>
      <w:r w:rsidRPr="0010645E">
        <w:rPr>
          <w:b/>
        </w:rPr>
        <w:t xml:space="preserve">Pero, con todo, el rasgo más saliente es su honda espiritualidad sacerdotal. Alma de oración, aunque era de familia noble, vivió con gran sencillez y austeridad, y su amor a los necesitados se manifestó de mil modos. En su testamento dejó todo lo que poseía a la Congregación de «Propaganda Fide» para las misiones más pobres. </w:t>
      </w:r>
    </w:p>
    <w:p w:rsidR="003A439B" w:rsidRDefault="0010645E" w:rsidP="0010645E">
      <w:pPr>
        <w:ind w:left="-1134" w:right="-851" w:firstLine="141"/>
        <w:jc w:val="both"/>
        <w:rPr>
          <w:b/>
        </w:rPr>
      </w:pPr>
      <w:r w:rsidRPr="0010645E">
        <w:rPr>
          <w:b/>
        </w:rPr>
        <w:br/>
      </w:r>
      <w:r w:rsidR="000D4F55">
        <w:rPr>
          <w:b/>
        </w:rPr>
        <w:t xml:space="preserve">    </w:t>
      </w:r>
      <w:r w:rsidRPr="0010645E">
        <w:rPr>
          <w:b/>
        </w:rPr>
        <w:t>Aun teniendo grandes dotes intelectuales, se hacía pequeño con los pequeños. Cada día, después de celebrar la Santa Misa, rezaba sus conocidas, impresionantes, «Letanías de la humildad», en las que suplicaba al Señor «</w:t>
      </w:r>
      <w:r w:rsidRPr="00776CA4">
        <w:rPr>
          <w:b/>
          <w:i/>
        </w:rPr>
        <w:t>verse libre del deseo de ser estimado, elogiado, ensalzado, preferido, consultado... Libre del temor de ser humillado, despreciado, calumniado, olvidado, ridiculizado, injuriado... Y anhelar que otros sean más estimados, más considerados que yo; que otros crezcan en la opinión del mundo, y yo mengüe; que otros sean empleados en cargos, y se prescinda de mí; que otros sean ensalzados, y yo no; que otros sean preferidos a mí en todo... Que otros sean más santos que yo, con tal que yo lo sea en cuanto puedo...»</w:t>
      </w:r>
      <w:r w:rsidRPr="0010645E">
        <w:rPr>
          <w:b/>
        </w:rPr>
        <w:t>.</w:t>
      </w:r>
    </w:p>
    <w:p w:rsidR="0010645E" w:rsidRPr="0010645E" w:rsidRDefault="0010645E" w:rsidP="0010645E">
      <w:pPr>
        <w:ind w:left="-1134" w:right="-851" w:firstLine="141"/>
        <w:jc w:val="both"/>
        <w:rPr>
          <w:b/>
        </w:rPr>
      </w:pPr>
      <w:r w:rsidRPr="0010645E">
        <w:rPr>
          <w:b/>
        </w:rPr>
        <w:br/>
      </w:r>
      <w:r w:rsidR="003C2DA6">
        <w:rPr>
          <w:b/>
          <w:color w:val="0070C0"/>
        </w:rPr>
        <w:t xml:space="preserve">    </w:t>
      </w:r>
      <w:r w:rsidRPr="003A439B">
        <w:rPr>
          <w:b/>
          <w:color w:val="0070C0"/>
        </w:rPr>
        <w:t xml:space="preserve">Ocupando altísimas dignidades, no dejó de desarrollar, todas las tardes durante cuarenta años, un apostolado oculto y muy fecundo entre las familias menesterosas y los jóvenes del </w:t>
      </w:r>
      <w:proofErr w:type="spellStart"/>
      <w:r w:rsidRPr="003A439B">
        <w:rPr>
          <w:b/>
          <w:color w:val="0070C0"/>
        </w:rPr>
        <w:t>Trastévere</w:t>
      </w:r>
      <w:proofErr w:type="spellEnd"/>
      <w:r w:rsidRPr="003A439B">
        <w:rPr>
          <w:b/>
          <w:color w:val="0070C0"/>
        </w:rPr>
        <w:t xml:space="preserve">, donde había fundado para ellos la «Pía Asociación del Sagrado Corazón de Jesús», una de las agrupaciones juveniles más activas y florecientes de Roma, durante largos años. En su tumba, en la cripta vaticana, quiso que se escribiera solamente su nombre con estas palabras: «Da </w:t>
      </w:r>
      <w:proofErr w:type="spellStart"/>
      <w:r w:rsidRPr="003A439B">
        <w:rPr>
          <w:b/>
          <w:color w:val="0070C0"/>
        </w:rPr>
        <w:t>mihi</w:t>
      </w:r>
      <w:proofErr w:type="spellEnd"/>
      <w:r w:rsidRPr="003A439B">
        <w:rPr>
          <w:b/>
          <w:color w:val="0070C0"/>
        </w:rPr>
        <w:t xml:space="preserve"> animas, </w:t>
      </w:r>
      <w:r w:rsidR="000D4F55">
        <w:rPr>
          <w:b/>
          <w:color w:val="0070C0"/>
        </w:rPr>
        <w:t xml:space="preserve">et </w:t>
      </w:r>
      <w:proofErr w:type="spellStart"/>
      <w:r w:rsidRPr="003A439B">
        <w:rPr>
          <w:b/>
          <w:color w:val="0070C0"/>
        </w:rPr>
        <w:t>caetera</w:t>
      </w:r>
      <w:proofErr w:type="spellEnd"/>
      <w:r w:rsidRPr="003A439B">
        <w:rPr>
          <w:b/>
          <w:color w:val="0070C0"/>
        </w:rPr>
        <w:t xml:space="preserve"> </w:t>
      </w:r>
      <w:proofErr w:type="spellStart"/>
      <w:r w:rsidRPr="003A439B">
        <w:rPr>
          <w:b/>
          <w:color w:val="0070C0"/>
        </w:rPr>
        <w:t>tolle</w:t>
      </w:r>
      <w:proofErr w:type="spellEnd"/>
      <w:r w:rsidRPr="003A439B">
        <w:rPr>
          <w:b/>
          <w:color w:val="0070C0"/>
        </w:rPr>
        <w:t>», - «Dame almas, y quítame lo demás» -«la aspiración de toda mi vida</w:t>
      </w:r>
      <w:r w:rsidRPr="0010645E">
        <w:rPr>
          <w:b/>
        </w:rPr>
        <w:t>».</w:t>
      </w:r>
    </w:p>
    <w:p w:rsidR="003A439B" w:rsidRDefault="000D4F55" w:rsidP="0010645E">
      <w:pPr>
        <w:ind w:left="-1134" w:right="-851" w:firstLine="141"/>
        <w:jc w:val="both"/>
        <w:rPr>
          <w:b/>
          <w:color w:val="0070C0"/>
        </w:rPr>
      </w:pPr>
      <w:r>
        <w:rPr>
          <w:b/>
          <w:color w:val="0070C0"/>
        </w:rPr>
        <w:br/>
        <w:t xml:space="preserve">  </w:t>
      </w:r>
      <w:r w:rsidR="003A439B" w:rsidRPr="00776CA4">
        <w:rPr>
          <w:b/>
          <w:color w:val="0070C0"/>
        </w:rPr>
        <w:t xml:space="preserve">  </w:t>
      </w:r>
      <w:r w:rsidR="0010645E" w:rsidRPr="00776CA4">
        <w:rPr>
          <w:b/>
          <w:color w:val="0070C0"/>
        </w:rPr>
        <w:t xml:space="preserve"> «</w:t>
      </w:r>
      <w:r w:rsidR="0010645E" w:rsidRPr="00776CA4">
        <w:rPr>
          <w:b/>
          <w:i/>
          <w:color w:val="0070C0"/>
        </w:rPr>
        <w:t>Trabajaremos juntos y juntos sufriremos por amor a la Iglesia»,</w:t>
      </w:r>
      <w:r w:rsidR="0010645E" w:rsidRPr="00776CA4">
        <w:rPr>
          <w:b/>
          <w:color w:val="0070C0"/>
        </w:rPr>
        <w:t xml:space="preserve"> le dijo el Papa, como una profecía, al nombrarle su secretario de Estado. Sinceramente humilde, de vista amplia y capacidad sintética, devoto incondicional del pontífice, ajeno a todo compromiso y obligación, </w:t>
      </w:r>
      <w:proofErr w:type="spellStart"/>
      <w:r w:rsidR="0010645E" w:rsidRPr="00776CA4">
        <w:rPr>
          <w:b/>
          <w:color w:val="0070C0"/>
        </w:rPr>
        <w:t>Merry</w:t>
      </w:r>
      <w:proofErr w:type="spellEnd"/>
      <w:r w:rsidR="0010645E" w:rsidRPr="00776CA4">
        <w:rPr>
          <w:b/>
          <w:color w:val="0070C0"/>
        </w:rPr>
        <w:t xml:space="preserve"> del Val fue ministro fiel de un Papa santo, en uno de los pontificados más difíciles de la Historia. </w:t>
      </w:r>
    </w:p>
    <w:p w:rsidR="00776CA4" w:rsidRDefault="00776CA4" w:rsidP="0010645E">
      <w:pPr>
        <w:ind w:left="-1134" w:right="-851" w:firstLine="141"/>
        <w:jc w:val="both"/>
        <w:rPr>
          <w:b/>
          <w:color w:val="0070C0"/>
        </w:rPr>
      </w:pPr>
    </w:p>
    <w:p w:rsidR="00776CA4" w:rsidRPr="00776CA4" w:rsidRDefault="000D4F55" w:rsidP="0010645E">
      <w:pPr>
        <w:ind w:left="-1134" w:right="-851" w:firstLine="141"/>
        <w:jc w:val="both"/>
        <w:rPr>
          <w:b/>
          <w:color w:val="0070C0"/>
        </w:rPr>
      </w:pPr>
      <w:r>
        <w:rPr>
          <w:b/>
          <w:color w:val="0070C0"/>
        </w:rPr>
        <w:t xml:space="preserve">   </w:t>
      </w:r>
      <w:r w:rsidR="00776CA4" w:rsidRPr="00776CA4">
        <w:rPr>
          <w:b/>
          <w:color w:val="0070C0"/>
        </w:rPr>
        <w:t xml:space="preserve">Pero no por ello ha de ser visto </w:t>
      </w:r>
      <w:proofErr w:type="spellStart"/>
      <w:r w:rsidR="00776CA4" w:rsidRPr="00776CA4">
        <w:rPr>
          <w:b/>
          <w:color w:val="0070C0"/>
        </w:rPr>
        <w:t>Merry</w:t>
      </w:r>
      <w:proofErr w:type="spellEnd"/>
      <w:r w:rsidR="00776CA4" w:rsidRPr="00776CA4">
        <w:rPr>
          <w:b/>
          <w:color w:val="0070C0"/>
        </w:rPr>
        <w:t xml:space="preserve"> del Val principalmente como un estadista o un estratega político. Fue inestimable su estrechísima colaboración con el Papa a nivel pastoral, que trajo consigo consecuencias preciosas y trascendentales para fortalecer la vida cristiana y así contrarrestar la difusión del laicismo: la reforma de la música sacra (</w:t>
      </w:r>
      <w:proofErr w:type="spellStart"/>
      <w:r w:rsidR="00776CA4" w:rsidRPr="00776CA4">
        <w:rPr>
          <w:b/>
          <w:color w:val="0070C0"/>
        </w:rPr>
        <w:t>Merry</w:t>
      </w:r>
      <w:proofErr w:type="spellEnd"/>
      <w:r w:rsidR="00776CA4" w:rsidRPr="00776CA4">
        <w:rPr>
          <w:b/>
          <w:color w:val="0070C0"/>
        </w:rPr>
        <w:t xml:space="preserve"> era un excelente pianista y un finísimo compositor); la invitación a la comunión temprana de los niños, y diaria en todos; el impulso del Catecismo y de los estudios bíblicos, limpios de excrecencias naturalistas y de errores luteranos, con la fundación del Pontificio Instituto Bíblico; la codificación del Derecho Canónico; la reforma de la Curia Romana; la promulgación de leyes para la mejor disciplina del clero, con la reforma de los Seminarios; el fomento de la santidad sacerdotal, con la Exhortación apostólica «</w:t>
      </w:r>
      <w:proofErr w:type="spellStart"/>
      <w:r w:rsidR="00776CA4" w:rsidRPr="00776CA4">
        <w:rPr>
          <w:b/>
          <w:color w:val="0070C0"/>
        </w:rPr>
        <w:t>Haerent</w:t>
      </w:r>
      <w:proofErr w:type="spellEnd"/>
      <w:r w:rsidR="00776CA4" w:rsidRPr="00776CA4">
        <w:rPr>
          <w:b/>
          <w:color w:val="0070C0"/>
        </w:rPr>
        <w:t xml:space="preserve"> animo»... </w:t>
      </w:r>
      <w:r w:rsidR="00776CA4" w:rsidRPr="00776CA4">
        <w:rPr>
          <w:b/>
          <w:color w:val="0070C0"/>
        </w:rPr>
        <w:br/>
      </w:r>
    </w:p>
    <w:p w:rsidR="003A439B" w:rsidRDefault="003A439B" w:rsidP="0010645E">
      <w:pPr>
        <w:ind w:left="-1134" w:right="-851" w:firstLine="141"/>
        <w:jc w:val="both"/>
        <w:rPr>
          <w:b/>
        </w:rPr>
      </w:pPr>
      <w:r>
        <w:rPr>
          <w:b/>
        </w:rPr>
        <w:t xml:space="preserve">    </w:t>
      </w:r>
      <w:r w:rsidR="0010645E" w:rsidRPr="0010645E">
        <w:rPr>
          <w:b/>
        </w:rPr>
        <w:t xml:space="preserve">Las virtudes de </w:t>
      </w:r>
      <w:proofErr w:type="spellStart"/>
      <w:r w:rsidR="0010645E" w:rsidRPr="0010645E">
        <w:rPr>
          <w:b/>
        </w:rPr>
        <w:t>Merry</w:t>
      </w:r>
      <w:proofErr w:type="spellEnd"/>
      <w:r w:rsidR="0010645E" w:rsidRPr="0010645E">
        <w:rPr>
          <w:b/>
        </w:rPr>
        <w:t xml:space="preserve"> --diría años después el Papa Pío XII-- eran «las de la raza española, cuando ésta conserva prístinas sus esencias de cristiana e intachable caballerosidad.» Ecuánime en sus juicios y deliberaciones, su diplomacia era expresión sincera de su sinceridad, que no admitía ni el simple subterfugio de una frase, tanto en las conversaciones particulares como en los asuntos de Estado.</w:t>
      </w:r>
    </w:p>
    <w:p w:rsidR="00776CA4" w:rsidRDefault="0010645E" w:rsidP="0010645E">
      <w:pPr>
        <w:ind w:left="-1134" w:right="-851" w:firstLine="141"/>
        <w:jc w:val="both"/>
        <w:rPr>
          <w:b/>
        </w:rPr>
      </w:pPr>
      <w:r w:rsidRPr="0010645E">
        <w:rPr>
          <w:b/>
        </w:rPr>
        <w:lastRenderedPageBreak/>
        <w:br/>
      </w:r>
      <w:r w:rsidR="003A439B">
        <w:rPr>
          <w:b/>
        </w:rPr>
        <w:t xml:space="preserve">  </w:t>
      </w:r>
      <w:r w:rsidRPr="0010645E">
        <w:rPr>
          <w:b/>
        </w:rPr>
        <w:t>Una diplomacia tejida de bondadosa longanimidad, de señorial afabilidad, de férrea firmeza, como el honor de la Iglesia y del papado exigían.</w:t>
      </w:r>
      <w:r w:rsidR="003A439B">
        <w:rPr>
          <w:b/>
        </w:rPr>
        <w:t xml:space="preserve"> </w:t>
      </w:r>
      <w:r w:rsidRPr="0010645E">
        <w:rPr>
          <w:b/>
        </w:rPr>
        <w:t xml:space="preserve">Hay que destacar la contribución del cardenal a la solución de los problemas que tuvo que afrontar en aquel período Pío X. </w:t>
      </w:r>
    </w:p>
    <w:p w:rsidR="00776CA4" w:rsidRDefault="00776CA4" w:rsidP="0010645E">
      <w:pPr>
        <w:ind w:left="-1134" w:right="-851" w:firstLine="141"/>
        <w:jc w:val="both"/>
        <w:rPr>
          <w:b/>
        </w:rPr>
      </w:pPr>
    </w:p>
    <w:p w:rsidR="003A439B" w:rsidRDefault="0010645E" w:rsidP="0010645E">
      <w:pPr>
        <w:ind w:left="-1134" w:right="-851" w:firstLine="141"/>
        <w:jc w:val="both"/>
        <w:rPr>
          <w:b/>
        </w:rPr>
      </w:pPr>
      <w:r w:rsidRPr="0010645E">
        <w:rPr>
          <w:b/>
        </w:rPr>
        <w:t>Tuvieron q sufrir juntos  se lo había avisado el Papa  trabajando por «la cuestión romana» (</w:t>
      </w:r>
      <w:proofErr w:type="spellStart"/>
      <w:r w:rsidRPr="0010645E">
        <w:rPr>
          <w:b/>
        </w:rPr>
        <w:t>Merry</w:t>
      </w:r>
      <w:proofErr w:type="spellEnd"/>
      <w:r w:rsidRPr="0010645E">
        <w:rPr>
          <w:b/>
        </w:rPr>
        <w:t xml:space="preserve"> tendría un papel nada desdeñable en la preparación del Tratado de Letrán, con el que, en 1929, surgirá el Estado del Vaticano); por la valiente defensa de la libertad en Francia, Alemania, Portugal, Méjico, Rusia...; y por el estallido de la Gran Guerra, que hizo morir de pena a Pío X: «Deseé evitarlo y no pude. Sólo me queda mi dolor...» </w:t>
      </w:r>
    </w:p>
    <w:p w:rsidR="00776CA4" w:rsidRDefault="00776CA4" w:rsidP="0010645E">
      <w:pPr>
        <w:ind w:left="-1134" w:right="-851" w:firstLine="141"/>
        <w:jc w:val="both"/>
        <w:rPr>
          <w:b/>
        </w:rPr>
      </w:pPr>
    </w:p>
    <w:p w:rsidR="00776CA4" w:rsidRDefault="00776CA4" w:rsidP="0010645E">
      <w:pPr>
        <w:ind w:left="-1134" w:right="-851" w:firstLine="141"/>
        <w:jc w:val="both"/>
        <w:rPr>
          <w:b/>
        </w:rPr>
      </w:pPr>
      <w:r>
        <w:rPr>
          <w:b/>
        </w:rPr>
        <w:t xml:space="preserve">   </w:t>
      </w:r>
      <w:r w:rsidRPr="00776CA4">
        <w:rPr>
          <w:b/>
        </w:rPr>
        <w:t xml:space="preserve"> Rafael </w:t>
      </w:r>
      <w:proofErr w:type="spellStart"/>
      <w:r w:rsidRPr="00776CA4">
        <w:rPr>
          <w:b/>
        </w:rPr>
        <w:t>Merry</w:t>
      </w:r>
      <w:proofErr w:type="spellEnd"/>
      <w:r w:rsidRPr="00776CA4">
        <w:rPr>
          <w:b/>
        </w:rPr>
        <w:t xml:space="preserve"> del Val tenía sangre irlandesa, inglesa, escocesa, holandesa y, sobre todo, española: las mejores cualidades de cinco naciones, a las que habría que sumarles Italia, su segunda patria. Era realmente un hijo de Europa, de la que conocía lenguas y tradiciones culturales. </w:t>
      </w:r>
    </w:p>
    <w:p w:rsidR="00776CA4" w:rsidRDefault="00776CA4" w:rsidP="0010645E">
      <w:pPr>
        <w:ind w:left="-1134" w:right="-851" w:firstLine="141"/>
        <w:jc w:val="both"/>
        <w:rPr>
          <w:b/>
        </w:rPr>
      </w:pPr>
      <w:r w:rsidRPr="00776CA4">
        <w:rPr>
          <w:b/>
        </w:rPr>
        <w:br/>
      </w:r>
      <w:r>
        <w:rPr>
          <w:b/>
        </w:rPr>
        <w:t xml:space="preserve">    </w:t>
      </w:r>
      <w:r w:rsidRPr="00776CA4">
        <w:rPr>
          <w:b/>
        </w:rPr>
        <w:t>Todo un hombre de su tiempo. Por ello, en buena medida, Pío X lo nombró su Secretario de Estado. Y ambos --</w:t>
      </w:r>
      <w:r>
        <w:rPr>
          <w:b/>
        </w:rPr>
        <w:t xml:space="preserve"> escribió</w:t>
      </w:r>
      <w:r w:rsidRPr="00776CA4">
        <w:rPr>
          <w:b/>
        </w:rPr>
        <w:t xml:space="preserve"> monseñor Justo </w:t>
      </w:r>
      <w:proofErr w:type="spellStart"/>
      <w:r w:rsidRPr="00776CA4">
        <w:rPr>
          <w:b/>
        </w:rPr>
        <w:t>Mullor</w:t>
      </w:r>
      <w:proofErr w:type="spellEnd"/>
      <w:r w:rsidRPr="00776CA4">
        <w:rPr>
          <w:b/>
        </w:rPr>
        <w:t xml:space="preserve">, arzobispo español sucesor de </w:t>
      </w:r>
      <w:proofErr w:type="spellStart"/>
      <w:r w:rsidRPr="00776CA4">
        <w:rPr>
          <w:b/>
        </w:rPr>
        <w:t>Merry</w:t>
      </w:r>
      <w:proofErr w:type="spellEnd"/>
      <w:r w:rsidRPr="00776CA4">
        <w:rPr>
          <w:b/>
        </w:rPr>
        <w:t xml:space="preserve"> como Presidente de la Academia Pontificia Eclesiástica-</w:t>
      </w:r>
      <w:r w:rsidRPr="00776CA4">
        <w:rPr>
          <w:b/>
          <w:i/>
        </w:rPr>
        <w:t>- «trataron de ser testigos de una Iglesia contemplativa y activa en uno de los momentos más complejos y determinantes de la moderna historia europea: esa en que el racionalismo exacerbado, de una parte, y los intereses nacionalistas, de otra, pusieron las coordenadas que, en el interior de la Iglesia habrían de crear desasosiegos profundos, y en el ancho mundo --sobre todo en Europa-- dos absurdas y sangrientas guerras mundiales y una larga guerra fría</w:t>
      </w:r>
      <w:r w:rsidRPr="00776CA4">
        <w:rPr>
          <w:b/>
        </w:rPr>
        <w:t>.»</w:t>
      </w:r>
    </w:p>
    <w:p w:rsidR="0010645E" w:rsidRDefault="0010645E" w:rsidP="00BF0056">
      <w:pPr>
        <w:ind w:left="-1134" w:right="-851" w:firstLine="141"/>
        <w:jc w:val="center"/>
        <w:rPr>
          <w:b/>
        </w:rPr>
      </w:pPr>
      <w:r w:rsidRPr="00776CA4">
        <w:rPr>
          <w:b/>
        </w:rPr>
        <w:br/>
      </w:r>
      <w:r w:rsidR="00776CA4">
        <w:rPr>
          <w:b/>
          <w:noProof/>
        </w:rPr>
        <w:drawing>
          <wp:inline distT="0" distB="0" distL="0" distR="0">
            <wp:extent cx="2176043" cy="162877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a:srcRect l="36155" t="43578" r="34392" b="27752"/>
                    <a:stretch>
                      <a:fillRect/>
                    </a:stretch>
                  </pic:blipFill>
                  <pic:spPr bwMode="auto">
                    <a:xfrm>
                      <a:off x="0" y="0"/>
                      <a:ext cx="2176043" cy="1628775"/>
                    </a:xfrm>
                    <a:prstGeom prst="rect">
                      <a:avLst/>
                    </a:prstGeom>
                    <a:noFill/>
                    <a:ln w="9525">
                      <a:noFill/>
                      <a:miter lim="800000"/>
                      <a:headEnd/>
                      <a:tailEnd/>
                    </a:ln>
                  </pic:spPr>
                </pic:pic>
              </a:graphicData>
            </a:graphic>
          </wp:inline>
        </w:drawing>
      </w:r>
    </w:p>
    <w:p w:rsidR="00BF0056" w:rsidRPr="00BF0056" w:rsidRDefault="00BF0056" w:rsidP="00BF0056">
      <w:pPr>
        <w:ind w:left="-1134" w:right="-851" w:firstLine="141"/>
        <w:jc w:val="center"/>
        <w:rPr>
          <w:b/>
          <w:color w:val="FF0000"/>
        </w:rPr>
      </w:pPr>
    </w:p>
    <w:p w:rsidR="00BF0056" w:rsidRPr="00BF0056" w:rsidRDefault="00BF0056" w:rsidP="00BF0056">
      <w:pPr>
        <w:ind w:left="-1134" w:right="-851" w:firstLine="141"/>
        <w:jc w:val="center"/>
        <w:rPr>
          <w:b/>
          <w:color w:val="FF0000"/>
        </w:rPr>
      </w:pPr>
      <w:r w:rsidRPr="00BF0056">
        <w:rPr>
          <w:b/>
          <w:color w:val="FF0000"/>
        </w:rPr>
        <w:t>La plegaria que rezaba este hombre de Dios</w:t>
      </w:r>
    </w:p>
    <w:p w:rsidR="00BF0056" w:rsidRPr="00BF0056" w:rsidRDefault="00BF0056" w:rsidP="0010645E">
      <w:pPr>
        <w:ind w:left="-1134" w:right="-851" w:firstLine="141"/>
        <w:jc w:val="both"/>
        <w:rPr>
          <w:b/>
          <w:color w:val="FF0000"/>
        </w:rPr>
      </w:pPr>
    </w:p>
    <w:p w:rsidR="00BF0056" w:rsidRPr="00BF0056" w:rsidRDefault="00BF0056" w:rsidP="00BF0056">
      <w:pPr>
        <w:widowControl/>
        <w:autoSpaceDE/>
        <w:autoSpaceDN/>
        <w:adjustRightInd/>
        <w:jc w:val="center"/>
        <w:rPr>
          <w:b/>
          <w:i/>
          <w:color w:val="0070C0"/>
        </w:rPr>
      </w:pPr>
      <w:r w:rsidRPr="00BF0056">
        <w:rPr>
          <w:b/>
          <w:i/>
          <w:color w:val="0070C0"/>
        </w:rPr>
        <w:t>Jesús manso y humilde de Corazón, -Óyeme.</w:t>
      </w:r>
    </w:p>
    <w:p w:rsidR="00BF0056" w:rsidRPr="00BF0056" w:rsidRDefault="00BF0056" w:rsidP="00BF0056">
      <w:pPr>
        <w:widowControl/>
        <w:autoSpaceDE/>
        <w:autoSpaceDN/>
        <w:adjustRightInd/>
        <w:jc w:val="center"/>
        <w:rPr>
          <w:b/>
          <w:i/>
          <w:color w:val="0070C0"/>
        </w:rPr>
      </w:pPr>
      <w:r w:rsidRPr="00BF0056">
        <w:rPr>
          <w:b/>
          <w:i/>
          <w:color w:val="0070C0"/>
        </w:rPr>
        <w:t>Del deseo de ser lisonjeado, Líbrame Jesús</w:t>
      </w:r>
    </w:p>
    <w:p w:rsidR="00BF0056" w:rsidRPr="00BF0056" w:rsidRDefault="00BF0056" w:rsidP="00BF0056">
      <w:pPr>
        <w:widowControl/>
        <w:autoSpaceDE/>
        <w:autoSpaceDN/>
        <w:adjustRightInd/>
        <w:jc w:val="center"/>
        <w:rPr>
          <w:b/>
          <w:i/>
          <w:color w:val="0070C0"/>
        </w:rPr>
      </w:pPr>
      <w:r w:rsidRPr="00BF0056">
        <w:rPr>
          <w:b/>
          <w:i/>
          <w:color w:val="0070C0"/>
        </w:rPr>
        <w:t>Del deseo de ser alabado, Líbrame Jesús</w:t>
      </w:r>
    </w:p>
    <w:p w:rsidR="00BF0056" w:rsidRPr="00BF0056" w:rsidRDefault="00BF0056" w:rsidP="00BF0056">
      <w:pPr>
        <w:widowControl/>
        <w:autoSpaceDE/>
        <w:autoSpaceDN/>
        <w:adjustRightInd/>
        <w:jc w:val="center"/>
        <w:rPr>
          <w:b/>
          <w:i/>
          <w:color w:val="0070C0"/>
        </w:rPr>
      </w:pPr>
      <w:r w:rsidRPr="00BF0056">
        <w:rPr>
          <w:b/>
          <w:i/>
          <w:color w:val="0070C0"/>
        </w:rPr>
        <w:t>Del deseo de ser honrado, Líbrame Jesús</w:t>
      </w:r>
    </w:p>
    <w:p w:rsidR="00BF0056" w:rsidRPr="00BF0056" w:rsidRDefault="00BF0056" w:rsidP="00BF0056">
      <w:pPr>
        <w:widowControl/>
        <w:autoSpaceDE/>
        <w:autoSpaceDN/>
        <w:adjustRightInd/>
        <w:jc w:val="center"/>
        <w:rPr>
          <w:b/>
          <w:i/>
          <w:color w:val="0070C0"/>
        </w:rPr>
      </w:pPr>
      <w:r w:rsidRPr="00BF0056">
        <w:rPr>
          <w:b/>
          <w:i/>
          <w:color w:val="0070C0"/>
        </w:rPr>
        <w:t>Del deseo de ser aplaudido, Líbrame Jesús</w:t>
      </w:r>
    </w:p>
    <w:p w:rsidR="00BF0056" w:rsidRPr="00BF0056" w:rsidRDefault="00BF0056" w:rsidP="00BF0056">
      <w:pPr>
        <w:widowControl/>
        <w:autoSpaceDE/>
        <w:autoSpaceDN/>
        <w:adjustRightInd/>
        <w:jc w:val="center"/>
        <w:rPr>
          <w:b/>
          <w:i/>
          <w:color w:val="0070C0"/>
        </w:rPr>
      </w:pPr>
    </w:p>
    <w:p w:rsidR="00BF0056" w:rsidRPr="00BF0056" w:rsidRDefault="00BF0056" w:rsidP="00BF0056">
      <w:pPr>
        <w:widowControl/>
        <w:autoSpaceDE/>
        <w:autoSpaceDN/>
        <w:adjustRightInd/>
        <w:jc w:val="center"/>
        <w:rPr>
          <w:b/>
          <w:i/>
          <w:color w:val="0070C0"/>
        </w:rPr>
      </w:pPr>
      <w:r w:rsidRPr="00BF0056">
        <w:rPr>
          <w:b/>
          <w:i/>
          <w:color w:val="0070C0"/>
        </w:rPr>
        <w:t>Del deseo de ser preferido a otros, Líbrame Jesús</w:t>
      </w:r>
    </w:p>
    <w:p w:rsidR="00BF0056" w:rsidRPr="00BF0056" w:rsidRDefault="00BF0056" w:rsidP="00BF0056">
      <w:pPr>
        <w:widowControl/>
        <w:autoSpaceDE/>
        <w:autoSpaceDN/>
        <w:adjustRightInd/>
        <w:jc w:val="center"/>
        <w:rPr>
          <w:b/>
          <w:i/>
          <w:color w:val="0070C0"/>
        </w:rPr>
      </w:pPr>
      <w:r w:rsidRPr="00BF0056">
        <w:rPr>
          <w:b/>
          <w:i/>
          <w:color w:val="0070C0"/>
        </w:rPr>
        <w:t>Del deseo de ser consultado, Líbrame Jesús</w:t>
      </w:r>
    </w:p>
    <w:p w:rsidR="00BF0056" w:rsidRPr="00BF0056" w:rsidRDefault="00BF0056" w:rsidP="00BF0056">
      <w:pPr>
        <w:widowControl/>
        <w:autoSpaceDE/>
        <w:autoSpaceDN/>
        <w:adjustRightInd/>
        <w:jc w:val="center"/>
        <w:rPr>
          <w:b/>
          <w:i/>
          <w:color w:val="0070C0"/>
        </w:rPr>
      </w:pPr>
      <w:r w:rsidRPr="00BF0056">
        <w:rPr>
          <w:b/>
          <w:i/>
          <w:color w:val="0070C0"/>
        </w:rPr>
        <w:t>Del deseo de ser aceptado, Líbrame Jesús</w:t>
      </w:r>
    </w:p>
    <w:p w:rsidR="00BF0056" w:rsidRPr="00BF0056" w:rsidRDefault="00BF0056" w:rsidP="00BF0056">
      <w:pPr>
        <w:widowControl/>
        <w:autoSpaceDE/>
        <w:autoSpaceDN/>
        <w:adjustRightInd/>
        <w:jc w:val="center"/>
        <w:rPr>
          <w:b/>
          <w:i/>
          <w:color w:val="0070C0"/>
        </w:rPr>
      </w:pPr>
      <w:r w:rsidRPr="00BF0056">
        <w:rPr>
          <w:b/>
          <w:i/>
          <w:color w:val="0070C0"/>
        </w:rPr>
        <w:t>Del temor de ser humillado, Líbrame Jesús</w:t>
      </w:r>
    </w:p>
    <w:p w:rsidR="00BF0056" w:rsidRPr="00BF0056" w:rsidRDefault="00BF0056" w:rsidP="00BF0056">
      <w:pPr>
        <w:widowControl/>
        <w:autoSpaceDE/>
        <w:autoSpaceDN/>
        <w:adjustRightInd/>
        <w:jc w:val="center"/>
        <w:rPr>
          <w:b/>
          <w:i/>
          <w:color w:val="0070C0"/>
        </w:rPr>
      </w:pPr>
      <w:r w:rsidRPr="00BF0056">
        <w:rPr>
          <w:b/>
          <w:i/>
          <w:color w:val="0070C0"/>
        </w:rPr>
        <w:t>Del temor de ser despreciado, Líbrame Jesús</w:t>
      </w:r>
    </w:p>
    <w:p w:rsidR="00BF0056" w:rsidRPr="00BF0056" w:rsidRDefault="00BF0056" w:rsidP="00BF0056">
      <w:pPr>
        <w:widowControl/>
        <w:autoSpaceDE/>
        <w:autoSpaceDN/>
        <w:adjustRightInd/>
        <w:jc w:val="center"/>
        <w:rPr>
          <w:b/>
          <w:i/>
          <w:color w:val="0070C0"/>
        </w:rPr>
      </w:pPr>
      <w:r w:rsidRPr="00BF0056">
        <w:rPr>
          <w:b/>
          <w:i/>
          <w:color w:val="0070C0"/>
        </w:rPr>
        <w:t>Del temor de ser reprendido, Líbrame Jesús</w:t>
      </w:r>
    </w:p>
    <w:p w:rsidR="00BF0056" w:rsidRPr="00BF0056" w:rsidRDefault="00BF0056" w:rsidP="00BF0056">
      <w:pPr>
        <w:widowControl/>
        <w:autoSpaceDE/>
        <w:autoSpaceDN/>
        <w:adjustRightInd/>
        <w:jc w:val="center"/>
        <w:rPr>
          <w:b/>
          <w:i/>
          <w:color w:val="0070C0"/>
        </w:rPr>
      </w:pPr>
    </w:p>
    <w:p w:rsidR="00BF0056" w:rsidRPr="00BF0056" w:rsidRDefault="00BF0056" w:rsidP="00BF0056">
      <w:pPr>
        <w:widowControl/>
        <w:autoSpaceDE/>
        <w:autoSpaceDN/>
        <w:adjustRightInd/>
        <w:jc w:val="center"/>
        <w:rPr>
          <w:b/>
          <w:i/>
          <w:color w:val="0070C0"/>
        </w:rPr>
      </w:pPr>
      <w:r w:rsidRPr="00BF0056">
        <w:rPr>
          <w:b/>
          <w:i/>
          <w:color w:val="0070C0"/>
        </w:rPr>
        <w:lastRenderedPageBreak/>
        <w:t>Del temor de ser calumniado, Líbrame Jesús</w:t>
      </w:r>
    </w:p>
    <w:p w:rsidR="00BF0056" w:rsidRPr="00BF0056" w:rsidRDefault="00BF0056" w:rsidP="00BF0056">
      <w:pPr>
        <w:widowControl/>
        <w:autoSpaceDE/>
        <w:autoSpaceDN/>
        <w:adjustRightInd/>
        <w:jc w:val="center"/>
        <w:rPr>
          <w:b/>
          <w:i/>
          <w:color w:val="0070C0"/>
        </w:rPr>
      </w:pPr>
      <w:r w:rsidRPr="00BF0056">
        <w:rPr>
          <w:b/>
          <w:i/>
          <w:color w:val="0070C0"/>
        </w:rPr>
        <w:t>Del temor de ser olvidado, Líbrame Jesús</w:t>
      </w:r>
    </w:p>
    <w:p w:rsidR="00BF0056" w:rsidRPr="00BF0056" w:rsidRDefault="00BF0056" w:rsidP="00BF0056">
      <w:pPr>
        <w:widowControl/>
        <w:autoSpaceDE/>
        <w:autoSpaceDN/>
        <w:adjustRightInd/>
        <w:jc w:val="center"/>
        <w:rPr>
          <w:b/>
          <w:i/>
          <w:color w:val="0070C0"/>
        </w:rPr>
      </w:pPr>
      <w:r w:rsidRPr="00BF0056">
        <w:rPr>
          <w:b/>
          <w:i/>
          <w:color w:val="0070C0"/>
        </w:rPr>
        <w:t>Del temor de ser puesto en ridículo, Líbrame Jesús</w:t>
      </w:r>
    </w:p>
    <w:p w:rsidR="00BF0056" w:rsidRPr="00BF0056" w:rsidRDefault="00BF0056" w:rsidP="00BF0056">
      <w:pPr>
        <w:widowControl/>
        <w:autoSpaceDE/>
        <w:autoSpaceDN/>
        <w:adjustRightInd/>
        <w:jc w:val="center"/>
        <w:rPr>
          <w:b/>
          <w:i/>
          <w:color w:val="0070C0"/>
        </w:rPr>
      </w:pPr>
      <w:r w:rsidRPr="00BF0056">
        <w:rPr>
          <w:b/>
          <w:i/>
          <w:color w:val="0070C0"/>
        </w:rPr>
        <w:t>Del temor de ser injuriado, Líbrame Jesús</w:t>
      </w:r>
    </w:p>
    <w:p w:rsidR="00BF0056" w:rsidRPr="00BF0056" w:rsidRDefault="00BF0056" w:rsidP="00BF0056">
      <w:pPr>
        <w:widowControl/>
        <w:autoSpaceDE/>
        <w:autoSpaceDN/>
        <w:adjustRightInd/>
        <w:jc w:val="center"/>
        <w:rPr>
          <w:b/>
          <w:i/>
          <w:color w:val="0070C0"/>
        </w:rPr>
      </w:pPr>
      <w:r w:rsidRPr="00BF0056">
        <w:rPr>
          <w:b/>
          <w:i/>
          <w:color w:val="0070C0"/>
        </w:rPr>
        <w:t>Del temor de ser juzgado con malicia Líbrame Jesús.</w:t>
      </w:r>
    </w:p>
    <w:p w:rsidR="00BF0056" w:rsidRPr="00BF0056" w:rsidRDefault="00BF0056" w:rsidP="00BF0056">
      <w:pPr>
        <w:widowControl/>
        <w:autoSpaceDE/>
        <w:autoSpaceDN/>
        <w:adjustRightInd/>
        <w:jc w:val="center"/>
        <w:rPr>
          <w:b/>
          <w:i/>
          <w:color w:val="0070C0"/>
        </w:rPr>
      </w:pPr>
    </w:p>
    <w:p w:rsidR="00BF0056" w:rsidRPr="00BF0056" w:rsidRDefault="00BF0056" w:rsidP="00BF0056">
      <w:pPr>
        <w:widowControl/>
        <w:autoSpaceDE/>
        <w:autoSpaceDN/>
        <w:adjustRightInd/>
        <w:jc w:val="center"/>
        <w:rPr>
          <w:b/>
          <w:i/>
          <w:color w:val="0070C0"/>
        </w:rPr>
      </w:pPr>
      <w:r w:rsidRPr="00BF0056">
        <w:rPr>
          <w:b/>
          <w:i/>
          <w:color w:val="0070C0"/>
        </w:rPr>
        <w:t>Que otros sean más amados que yo, Jesús dame la gracia de desearlo</w:t>
      </w:r>
    </w:p>
    <w:p w:rsidR="00BF0056" w:rsidRPr="00BF0056" w:rsidRDefault="00BF0056" w:rsidP="00BF0056">
      <w:pPr>
        <w:widowControl/>
        <w:autoSpaceDE/>
        <w:autoSpaceDN/>
        <w:adjustRightInd/>
        <w:jc w:val="center"/>
        <w:rPr>
          <w:b/>
          <w:i/>
          <w:color w:val="0070C0"/>
        </w:rPr>
      </w:pPr>
      <w:r w:rsidRPr="00BF0056">
        <w:rPr>
          <w:b/>
          <w:i/>
          <w:color w:val="0070C0"/>
        </w:rPr>
        <w:t>Que otros sean más estimados que yo, Jesús dame la gracia de desearlo</w:t>
      </w:r>
    </w:p>
    <w:p w:rsidR="00BF0056" w:rsidRPr="00BF0056" w:rsidRDefault="00BF0056" w:rsidP="00BF0056">
      <w:pPr>
        <w:widowControl/>
        <w:autoSpaceDE/>
        <w:autoSpaceDN/>
        <w:adjustRightInd/>
        <w:jc w:val="center"/>
        <w:rPr>
          <w:b/>
          <w:i/>
          <w:color w:val="0070C0"/>
        </w:rPr>
      </w:pPr>
      <w:r w:rsidRPr="00BF0056">
        <w:rPr>
          <w:b/>
          <w:i/>
          <w:color w:val="0070C0"/>
        </w:rPr>
        <w:t>Que otros crezcan en la opinión del mundo y yo me eclipse, </w:t>
      </w:r>
    </w:p>
    <w:p w:rsidR="00BF0056" w:rsidRPr="00BF0056" w:rsidRDefault="00BF0056" w:rsidP="00BF0056">
      <w:pPr>
        <w:widowControl/>
        <w:autoSpaceDE/>
        <w:autoSpaceDN/>
        <w:adjustRightInd/>
        <w:jc w:val="center"/>
        <w:rPr>
          <w:b/>
          <w:i/>
          <w:color w:val="0070C0"/>
        </w:rPr>
      </w:pPr>
      <w:r w:rsidRPr="00BF0056">
        <w:rPr>
          <w:b/>
          <w:i/>
          <w:color w:val="0070C0"/>
        </w:rPr>
        <w:t>Jesús dame la gracia de desearlo</w:t>
      </w:r>
    </w:p>
    <w:p w:rsidR="00BF0056" w:rsidRPr="00BF0056" w:rsidRDefault="00BF0056" w:rsidP="00BF0056">
      <w:pPr>
        <w:widowControl/>
        <w:autoSpaceDE/>
        <w:autoSpaceDN/>
        <w:adjustRightInd/>
        <w:jc w:val="center"/>
        <w:rPr>
          <w:b/>
          <w:i/>
          <w:color w:val="0070C0"/>
        </w:rPr>
      </w:pPr>
      <w:r w:rsidRPr="00BF0056">
        <w:rPr>
          <w:b/>
          <w:i/>
          <w:color w:val="0070C0"/>
        </w:rPr>
        <w:t>Que otros sean alabados y de mí no se haga caso, </w:t>
      </w:r>
    </w:p>
    <w:p w:rsidR="00BF0056" w:rsidRPr="00BF0056" w:rsidRDefault="00BF0056" w:rsidP="00BF0056">
      <w:pPr>
        <w:widowControl/>
        <w:autoSpaceDE/>
        <w:autoSpaceDN/>
        <w:adjustRightInd/>
        <w:jc w:val="center"/>
        <w:rPr>
          <w:b/>
          <w:i/>
          <w:color w:val="0070C0"/>
        </w:rPr>
      </w:pPr>
      <w:r w:rsidRPr="00BF0056">
        <w:rPr>
          <w:b/>
          <w:i/>
          <w:color w:val="0070C0"/>
        </w:rPr>
        <w:t>Jesús dame la gracia de desearlo</w:t>
      </w:r>
    </w:p>
    <w:p w:rsidR="00BF0056" w:rsidRPr="00BF0056" w:rsidRDefault="00BF0056" w:rsidP="00BF0056">
      <w:pPr>
        <w:widowControl/>
        <w:autoSpaceDE/>
        <w:autoSpaceDN/>
        <w:adjustRightInd/>
        <w:jc w:val="center"/>
        <w:rPr>
          <w:b/>
          <w:i/>
          <w:color w:val="0070C0"/>
        </w:rPr>
      </w:pPr>
      <w:r w:rsidRPr="00BF0056">
        <w:rPr>
          <w:b/>
          <w:i/>
          <w:color w:val="0070C0"/>
        </w:rPr>
        <w:t>Que otros sean empleados en cargos y a mí se me juzgue inútil, </w:t>
      </w:r>
    </w:p>
    <w:p w:rsidR="00BF0056" w:rsidRPr="00BF0056" w:rsidRDefault="00BF0056" w:rsidP="00BF0056">
      <w:pPr>
        <w:widowControl/>
        <w:autoSpaceDE/>
        <w:autoSpaceDN/>
        <w:adjustRightInd/>
        <w:jc w:val="center"/>
        <w:rPr>
          <w:b/>
          <w:i/>
          <w:color w:val="0070C0"/>
        </w:rPr>
      </w:pPr>
      <w:r w:rsidRPr="00BF0056">
        <w:rPr>
          <w:b/>
          <w:i/>
          <w:color w:val="0070C0"/>
        </w:rPr>
        <w:t>Jesús dame la gracia de desearlo</w:t>
      </w:r>
    </w:p>
    <w:p w:rsidR="00BF0056" w:rsidRPr="00BF0056" w:rsidRDefault="00BF0056" w:rsidP="00BF0056">
      <w:pPr>
        <w:widowControl/>
        <w:autoSpaceDE/>
        <w:autoSpaceDN/>
        <w:adjustRightInd/>
        <w:jc w:val="center"/>
        <w:rPr>
          <w:b/>
          <w:i/>
          <w:color w:val="0070C0"/>
        </w:rPr>
      </w:pPr>
      <w:r w:rsidRPr="00BF0056">
        <w:rPr>
          <w:b/>
          <w:i/>
          <w:color w:val="0070C0"/>
        </w:rPr>
        <w:t>Que otros sean preferidos a mí en todo, Jesús dame la gracia de desearlo</w:t>
      </w:r>
    </w:p>
    <w:p w:rsidR="00BF0056" w:rsidRPr="00BF0056" w:rsidRDefault="00BF0056" w:rsidP="00BF0056">
      <w:pPr>
        <w:widowControl/>
        <w:autoSpaceDE/>
        <w:autoSpaceDN/>
        <w:adjustRightInd/>
        <w:jc w:val="center"/>
        <w:rPr>
          <w:b/>
          <w:i/>
          <w:color w:val="0070C0"/>
        </w:rPr>
      </w:pPr>
      <w:r w:rsidRPr="00BF0056">
        <w:rPr>
          <w:b/>
          <w:i/>
          <w:color w:val="0070C0"/>
        </w:rPr>
        <w:t>Que los demás sean más santos que yo con tal que yo sea todo lo santo que pueda, Jesús dame la gracia de desearlo</w:t>
      </w:r>
    </w:p>
    <w:p w:rsidR="00BF0056" w:rsidRPr="00BF0056" w:rsidRDefault="00BF0056" w:rsidP="00BF0056">
      <w:pPr>
        <w:widowControl/>
        <w:autoSpaceDE/>
        <w:autoSpaceDN/>
        <w:adjustRightInd/>
        <w:jc w:val="center"/>
        <w:rPr>
          <w:b/>
          <w:i/>
          <w:color w:val="0070C0"/>
        </w:rPr>
      </w:pPr>
    </w:p>
    <w:p w:rsidR="00BF0056" w:rsidRPr="00BF0056" w:rsidRDefault="00BF0056" w:rsidP="00BF0056">
      <w:pPr>
        <w:widowControl/>
        <w:autoSpaceDE/>
        <w:autoSpaceDN/>
        <w:adjustRightInd/>
        <w:jc w:val="center"/>
        <w:rPr>
          <w:b/>
          <w:i/>
          <w:color w:val="0070C0"/>
        </w:rPr>
      </w:pPr>
      <w:r w:rsidRPr="00BF0056">
        <w:rPr>
          <w:b/>
          <w:bCs/>
          <w:i/>
          <w:color w:val="0070C0"/>
          <w:u w:val="single"/>
        </w:rPr>
        <w:t>Oración:</w:t>
      </w:r>
    </w:p>
    <w:p w:rsidR="00BF0056" w:rsidRPr="00BF0056" w:rsidRDefault="00BF0056" w:rsidP="00BF0056">
      <w:pPr>
        <w:widowControl/>
        <w:autoSpaceDE/>
        <w:autoSpaceDN/>
        <w:adjustRightInd/>
        <w:jc w:val="center"/>
        <w:rPr>
          <w:b/>
          <w:i/>
          <w:color w:val="0070C0"/>
        </w:rPr>
      </w:pPr>
      <w:r w:rsidRPr="00BF0056">
        <w:rPr>
          <w:b/>
          <w:i/>
          <w:color w:val="0070C0"/>
        </w:rPr>
        <w:t xml:space="preserve">Oh Jesús que, siendo Dios, te humillaste hasta la muerte, </w:t>
      </w:r>
    </w:p>
    <w:p w:rsidR="00BF0056" w:rsidRPr="00BF0056" w:rsidRDefault="00BF0056" w:rsidP="00BF0056">
      <w:pPr>
        <w:widowControl/>
        <w:autoSpaceDE/>
        <w:autoSpaceDN/>
        <w:adjustRightInd/>
        <w:jc w:val="center"/>
        <w:rPr>
          <w:b/>
          <w:i/>
          <w:color w:val="0070C0"/>
        </w:rPr>
      </w:pPr>
      <w:r w:rsidRPr="00BF0056">
        <w:rPr>
          <w:b/>
          <w:i/>
          <w:color w:val="0070C0"/>
        </w:rPr>
        <w:t xml:space="preserve">y muerte de cruz, para ser ejemplo perenne que confunda </w:t>
      </w:r>
    </w:p>
    <w:p w:rsidR="00BF0056" w:rsidRPr="00BF0056" w:rsidRDefault="00BF0056" w:rsidP="00BF0056">
      <w:pPr>
        <w:widowControl/>
        <w:autoSpaceDE/>
        <w:autoSpaceDN/>
        <w:adjustRightInd/>
        <w:jc w:val="center"/>
        <w:rPr>
          <w:b/>
          <w:i/>
          <w:color w:val="0070C0"/>
        </w:rPr>
      </w:pPr>
      <w:r w:rsidRPr="00BF0056">
        <w:rPr>
          <w:b/>
          <w:i/>
          <w:color w:val="0070C0"/>
        </w:rPr>
        <w:t xml:space="preserve">nuestro orgullo y amor propio. </w:t>
      </w:r>
    </w:p>
    <w:p w:rsidR="00BF0056" w:rsidRPr="00BF0056" w:rsidRDefault="00BF0056" w:rsidP="00BF0056">
      <w:pPr>
        <w:widowControl/>
        <w:autoSpaceDE/>
        <w:autoSpaceDN/>
        <w:adjustRightInd/>
        <w:jc w:val="center"/>
        <w:rPr>
          <w:b/>
          <w:i/>
          <w:color w:val="0070C0"/>
        </w:rPr>
      </w:pPr>
      <w:r w:rsidRPr="00BF0056">
        <w:rPr>
          <w:b/>
          <w:i/>
          <w:color w:val="0070C0"/>
        </w:rPr>
        <w:t xml:space="preserve">Concédenos la gracia de aprender y practicar tu ejemplo, </w:t>
      </w:r>
    </w:p>
    <w:p w:rsidR="00BF0056" w:rsidRPr="00BF0056" w:rsidRDefault="00BF0056" w:rsidP="00BF0056">
      <w:pPr>
        <w:widowControl/>
        <w:autoSpaceDE/>
        <w:autoSpaceDN/>
        <w:adjustRightInd/>
        <w:jc w:val="center"/>
        <w:rPr>
          <w:b/>
          <w:i/>
          <w:color w:val="0070C0"/>
        </w:rPr>
      </w:pPr>
      <w:r w:rsidRPr="00BF0056">
        <w:rPr>
          <w:b/>
          <w:i/>
          <w:color w:val="0070C0"/>
        </w:rPr>
        <w:t>para que humillándonos como corresponde a nuestra miseria aquí en la tierra, podamos ser ensalzados hasta gozar eternamente de ti en el cielo</w:t>
      </w:r>
    </w:p>
    <w:p w:rsidR="00776CA4" w:rsidRPr="00BF0056" w:rsidRDefault="00776CA4" w:rsidP="00BF0056">
      <w:pPr>
        <w:ind w:left="-1134" w:right="-851" w:firstLine="141"/>
        <w:jc w:val="both"/>
        <w:rPr>
          <w:b/>
          <w:i/>
        </w:rPr>
      </w:pPr>
    </w:p>
    <w:sectPr w:rsidR="00776CA4" w:rsidRPr="00BF0056" w:rsidSect="0010645E">
      <w:type w:val="continuous"/>
      <w:pgSz w:w="11906" w:h="16838"/>
      <w:pgMar w:top="1417" w:right="1558" w:bottom="1417" w:left="1843" w:header="708" w:footer="708" w:gutter="0"/>
      <w:cols w:space="1985"/>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D5969"/>
    <w:multiLevelType w:val="multilevel"/>
    <w:tmpl w:val="D7D0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A2518"/>
    <w:multiLevelType w:val="multilevel"/>
    <w:tmpl w:val="7976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7E14C8"/>
    <w:multiLevelType w:val="multilevel"/>
    <w:tmpl w:val="CBE6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2759F5"/>
    <w:multiLevelType w:val="multilevel"/>
    <w:tmpl w:val="889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A81CBB"/>
    <w:multiLevelType w:val="multilevel"/>
    <w:tmpl w:val="F7A0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1B2D92"/>
    <w:multiLevelType w:val="multilevel"/>
    <w:tmpl w:val="00D2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D80473"/>
    <w:multiLevelType w:val="multilevel"/>
    <w:tmpl w:val="A7089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5430ED"/>
    <w:multiLevelType w:val="multilevel"/>
    <w:tmpl w:val="4556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7F2788"/>
    <w:multiLevelType w:val="multilevel"/>
    <w:tmpl w:val="9FE8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4"/>
  </w:num>
  <w:num w:numId="4">
    <w:abstractNumId w:val="1"/>
  </w:num>
  <w:num w:numId="5">
    <w:abstractNumId w:val="5"/>
  </w:num>
  <w:num w:numId="6">
    <w:abstractNumId w:val="0"/>
  </w:num>
  <w:num w:numId="7">
    <w:abstractNumId w:val="2"/>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0DC1"/>
    <w:rsid w:val="00052CB8"/>
    <w:rsid w:val="00053CB1"/>
    <w:rsid w:val="00055EAF"/>
    <w:rsid w:val="00057244"/>
    <w:rsid w:val="0006175F"/>
    <w:rsid w:val="000618B5"/>
    <w:rsid w:val="000621B5"/>
    <w:rsid w:val="000824EF"/>
    <w:rsid w:val="00084B19"/>
    <w:rsid w:val="000927E9"/>
    <w:rsid w:val="000935CF"/>
    <w:rsid w:val="00096969"/>
    <w:rsid w:val="000A31B2"/>
    <w:rsid w:val="000A612C"/>
    <w:rsid w:val="000D1AC3"/>
    <w:rsid w:val="000D4F55"/>
    <w:rsid w:val="000D78D0"/>
    <w:rsid w:val="000D7C12"/>
    <w:rsid w:val="000E0A41"/>
    <w:rsid w:val="000E1A4F"/>
    <w:rsid w:val="000E3A43"/>
    <w:rsid w:val="0010083F"/>
    <w:rsid w:val="00101EF0"/>
    <w:rsid w:val="0010587F"/>
    <w:rsid w:val="0010645E"/>
    <w:rsid w:val="00113289"/>
    <w:rsid w:val="00131759"/>
    <w:rsid w:val="001458EB"/>
    <w:rsid w:val="00146CEB"/>
    <w:rsid w:val="00146FDA"/>
    <w:rsid w:val="00151A2E"/>
    <w:rsid w:val="00151FA3"/>
    <w:rsid w:val="001638A8"/>
    <w:rsid w:val="0016415A"/>
    <w:rsid w:val="001666CF"/>
    <w:rsid w:val="001719E6"/>
    <w:rsid w:val="00186282"/>
    <w:rsid w:val="00190475"/>
    <w:rsid w:val="001A1E16"/>
    <w:rsid w:val="001B7720"/>
    <w:rsid w:val="001C2369"/>
    <w:rsid w:val="001C329B"/>
    <w:rsid w:val="001C35EF"/>
    <w:rsid w:val="001C648D"/>
    <w:rsid w:val="001D2076"/>
    <w:rsid w:val="001D2B60"/>
    <w:rsid w:val="001D33A6"/>
    <w:rsid w:val="001E19D7"/>
    <w:rsid w:val="001E3687"/>
    <w:rsid w:val="001F2ADF"/>
    <w:rsid w:val="001F2B6E"/>
    <w:rsid w:val="001F397C"/>
    <w:rsid w:val="001F7797"/>
    <w:rsid w:val="00203340"/>
    <w:rsid w:val="002036FC"/>
    <w:rsid w:val="00204428"/>
    <w:rsid w:val="002045DD"/>
    <w:rsid w:val="0020686B"/>
    <w:rsid w:val="00224913"/>
    <w:rsid w:val="00232538"/>
    <w:rsid w:val="0023300D"/>
    <w:rsid w:val="002348A9"/>
    <w:rsid w:val="00236B38"/>
    <w:rsid w:val="00244701"/>
    <w:rsid w:val="00246816"/>
    <w:rsid w:val="002553BB"/>
    <w:rsid w:val="00257D28"/>
    <w:rsid w:val="00272685"/>
    <w:rsid w:val="002752ED"/>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3212"/>
    <w:rsid w:val="002F63D1"/>
    <w:rsid w:val="00302C51"/>
    <w:rsid w:val="00311F71"/>
    <w:rsid w:val="00312061"/>
    <w:rsid w:val="00312AE6"/>
    <w:rsid w:val="00341867"/>
    <w:rsid w:val="00365A58"/>
    <w:rsid w:val="00381057"/>
    <w:rsid w:val="003823D0"/>
    <w:rsid w:val="00386829"/>
    <w:rsid w:val="003921D6"/>
    <w:rsid w:val="0039383E"/>
    <w:rsid w:val="00397FDC"/>
    <w:rsid w:val="003A439B"/>
    <w:rsid w:val="003A6870"/>
    <w:rsid w:val="003B00B3"/>
    <w:rsid w:val="003B1330"/>
    <w:rsid w:val="003B721F"/>
    <w:rsid w:val="003C21B2"/>
    <w:rsid w:val="003C2DA6"/>
    <w:rsid w:val="003C62F4"/>
    <w:rsid w:val="003D0A75"/>
    <w:rsid w:val="003D4C05"/>
    <w:rsid w:val="003E6C3E"/>
    <w:rsid w:val="003F207B"/>
    <w:rsid w:val="00400A99"/>
    <w:rsid w:val="00402E96"/>
    <w:rsid w:val="00403F33"/>
    <w:rsid w:val="004076F7"/>
    <w:rsid w:val="0041104B"/>
    <w:rsid w:val="0041358C"/>
    <w:rsid w:val="00415498"/>
    <w:rsid w:val="004154FE"/>
    <w:rsid w:val="004251B6"/>
    <w:rsid w:val="0042531A"/>
    <w:rsid w:val="00425A9F"/>
    <w:rsid w:val="00426340"/>
    <w:rsid w:val="00430138"/>
    <w:rsid w:val="00432B44"/>
    <w:rsid w:val="00434181"/>
    <w:rsid w:val="00444BCB"/>
    <w:rsid w:val="00445F92"/>
    <w:rsid w:val="004515C7"/>
    <w:rsid w:val="00453B03"/>
    <w:rsid w:val="00453EB5"/>
    <w:rsid w:val="00464272"/>
    <w:rsid w:val="00470D9F"/>
    <w:rsid w:val="00473512"/>
    <w:rsid w:val="00475DEB"/>
    <w:rsid w:val="004775CF"/>
    <w:rsid w:val="00480D0E"/>
    <w:rsid w:val="00487966"/>
    <w:rsid w:val="004905EB"/>
    <w:rsid w:val="00493CED"/>
    <w:rsid w:val="00496947"/>
    <w:rsid w:val="004A0931"/>
    <w:rsid w:val="004A1561"/>
    <w:rsid w:val="004A1935"/>
    <w:rsid w:val="004A780F"/>
    <w:rsid w:val="004B1731"/>
    <w:rsid w:val="004B5D2C"/>
    <w:rsid w:val="004B70B4"/>
    <w:rsid w:val="004C1039"/>
    <w:rsid w:val="004C1D41"/>
    <w:rsid w:val="004C4084"/>
    <w:rsid w:val="004C4B07"/>
    <w:rsid w:val="004C765A"/>
    <w:rsid w:val="004C7C54"/>
    <w:rsid w:val="004D222C"/>
    <w:rsid w:val="004E1424"/>
    <w:rsid w:val="004E2AB7"/>
    <w:rsid w:val="004F1177"/>
    <w:rsid w:val="004F5C96"/>
    <w:rsid w:val="004F67A1"/>
    <w:rsid w:val="004F6B77"/>
    <w:rsid w:val="00507496"/>
    <w:rsid w:val="00507843"/>
    <w:rsid w:val="005161E0"/>
    <w:rsid w:val="005178D2"/>
    <w:rsid w:val="00517BCB"/>
    <w:rsid w:val="005207F2"/>
    <w:rsid w:val="005216EB"/>
    <w:rsid w:val="00523CD6"/>
    <w:rsid w:val="00527301"/>
    <w:rsid w:val="00532F79"/>
    <w:rsid w:val="00533DA6"/>
    <w:rsid w:val="00533E9D"/>
    <w:rsid w:val="00537C1F"/>
    <w:rsid w:val="005441F3"/>
    <w:rsid w:val="00547DBE"/>
    <w:rsid w:val="005607CD"/>
    <w:rsid w:val="00561DB5"/>
    <w:rsid w:val="0056351F"/>
    <w:rsid w:val="00563845"/>
    <w:rsid w:val="005638BD"/>
    <w:rsid w:val="00563C33"/>
    <w:rsid w:val="00571035"/>
    <w:rsid w:val="005712C8"/>
    <w:rsid w:val="0057174D"/>
    <w:rsid w:val="00575901"/>
    <w:rsid w:val="00576D7C"/>
    <w:rsid w:val="00581180"/>
    <w:rsid w:val="005824B8"/>
    <w:rsid w:val="0058274A"/>
    <w:rsid w:val="00586A1F"/>
    <w:rsid w:val="00587A12"/>
    <w:rsid w:val="005944D4"/>
    <w:rsid w:val="005962C5"/>
    <w:rsid w:val="005B0F2B"/>
    <w:rsid w:val="005B7B33"/>
    <w:rsid w:val="005C23DA"/>
    <w:rsid w:val="005C2CAB"/>
    <w:rsid w:val="005C37E6"/>
    <w:rsid w:val="005C5C53"/>
    <w:rsid w:val="005C685C"/>
    <w:rsid w:val="005D7839"/>
    <w:rsid w:val="005F0007"/>
    <w:rsid w:val="005F52CE"/>
    <w:rsid w:val="00604742"/>
    <w:rsid w:val="0061039C"/>
    <w:rsid w:val="0062125D"/>
    <w:rsid w:val="006214E0"/>
    <w:rsid w:val="00624021"/>
    <w:rsid w:val="00624988"/>
    <w:rsid w:val="006300FF"/>
    <w:rsid w:val="00635FF4"/>
    <w:rsid w:val="00640408"/>
    <w:rsid w:val="006417DB"/>
    <w:rsid w:val="00642F7A"/>
    <w:rsid w:val="00643F31"/>
    <w:rsid w:val="00644DC6"/>
    <w:rsid w:val="00651FA2"/>
    <w:rsid w:val="006569D3"/>
    <w:rsid w:val="006621C2"/>
    <w:rsid w:val="00662CE1"/>
    <w:rsid w:val="00665971"/>
    <w:rsid w:val="00670487"/>
    <w:rsid w:val="00671510"/>
    <w:rsid w:val="006832CF"/>
    <w:rsid w:val="00687529"/>
    <w:rsid w:val="006878DC"/>
    <w:rsid w:val="00691C08"/>
    <w:rsid w:val="00693E8E"/>
    <w:rsid w:val="006973B5"/>
    <w:rsid w:val="006A0F30"/>
    <w:rsid w:val="006A110E"/>
    <w:rsid w:val="006A46DC"/>
    <w:rsid w:val="006B057E"/>
    <w:rsid w:val="006B6134"/>
    <w:rsid w:val="006B700D"/>
    <w:rsid w:val="006B7ED4"/>
    <w:rsid w:val="006C2546"/>
    <w:rsid w:val="006C4717"/>
    <w:rsid w:val="006C7BED"/>
    <w:rsid w:val="006D37BC"/>
    <w:rsid w:val="006E5216"/>
    <w:rsid w:val="006E6CC2"/>
    <w:rsid w:val="006E6D06"/>
    <w:rsid w:val="006E71BA"/>
    <w:rsid w:val="006F09F1"/>
    <w:rsid w:val="006F2B54"/>
    <w:rsid w:val="006F42C9"/>
    <w:rsid w:val="007021E7"/>
    <w:rsid w:val="00702EA2"/>
    <w:rsid w:val="007041BB"/>
    <w:rsid w:val="00705128"/>
    <w:rsid w:val="00710373"/>
    <w:rsid w:val="00714886"/>
    <w:rsid w:val="00715890"/>
    <w:rsid w:val="0072182F"/>
    <w:rsid w:val="00735486"/>
    <w:rsid w:val="00737AB7"/>
    <w:rsid w:val="00740CD9"/>
    <w:rsid w:val="00742B81"/>
    <w:rsid w:val="007563DA"/>
    <w:rsid w:val="00765B04"/>
    <w:rsid w:val="00765B53"/>
    <w:rsid w:val="00767812"/>
    <w:rsid w:val="00774C12"/>
    <w:rsid w:val="00776CA4"/>
    <w:rsid w:val="00781D94"/>
    <w:rsid w:val="00783B02"/>
    <w:rsid w:val="007864F9"/>
    <w:rsid w:val="00787793"/>
    <w:rsid w:val="0079664C"/>
    <w:rsid w:val="0079674C"/>
    <w:rsid w:val="00797505"/>
    <w:rsid w:val="00797AE6"/>
    <w:rsid w:val="007A00AB"/>
    <w:rsid w:val="007A3CF1"/>
    <w:rsid w:val="007B0763"/>
    <w:rsid w:val="007B1D7B"/>
    <w:rsid w:val="007B23D9"/>
    <w:rsid w:val="007B31E2"/>
    <w:rsid w:val="007B3EC8"/>
    <w:rsid w:val="007C2603"/>
    <w:rsid w:val="007C3FFD"/>
    <w:rsid w:val="007C5650"/>
    <w:rsid w:val="007C6F2C"/>
    <w:rsid w:val="007D1A02"/>
    <w:rsid w:val="007D52CA"/>
    <w:rsid w:val="007E2266"/>
    <w:rsid w:val="007E3C2D"/>
    <w:rsid w:val="007F1DE6"/>
    <w:rsid w:val="0080215A"/>
    <w:rsid w:val="00811AAE"/>
    <w:rsid w:val="00811DF0"/>
    <w:rsid w:val="0082057E"/>
    <w:rsid w:val="00821737"/>
    <w:rsid w:val="008265BE"/>
    <w:rsid w:val="00842E22"/>
    <w:rsid w:val="008438E6"/>
    <w:rsid w:val="0085199B"/>
    <w:rsid w:val="00860D35"/>
    <w:rsid w:val="00864A6E"/>
    <w:rsid w:val="0087195B"/>
    <w:rsid w:val="00872614"/>
    <w:rsid w:val="008745FF"/>
    <w:rsid w:val="00875BF4"/>
    <w:rsid w:val="00875D2B"/>
    <w:rsid w:val="0087623C"/>
    <w:rsid w:val="008775FC"/>
    <w:rsid w:val="00882718"/>
    <w:rsid w:val="00891547"/>
    <w:rsid w:val="0089270E"/>
    <w:rsid w:val="008963F0"/>
    <w:rsid w:val="008A12F1"/>
    <w:rsid w:val="008B09D7"/>
    <w:rsid w:val="008B131C"/>
    <w:rsid w:val="008B5BF2"/>
    <w:rsid w:val="008B6AFB"/>
    <w:rsid w:val="008C0873"/>
    <w:rsid w:val="008C255B"/>
    <w:rsid w:val="008C2C96"/>
    <w:rsid w:val="008C4101"/>
    <w:rsid w:val="008C42C6"/>
    <w:rsid w:val="008C5E23"/>
    <w:rsid w:val="008C611C"/>
    <w:rsid w:val="008C73C7"/>
    <w:rsid w:val="008D0858"/>
    <w:rsid w:val="008D3A88"/>
    <w:rsid w:val="008E4250"/>
    <w:rsid w:val="008E75C0"/>
    <w:rsid w:val="008F38EC"/>
    <w:rsid w:val="00907741"/>
    <w:rsid w:val="00912D1B"/>
    <w:rsid w:val="00916B45"/>
    <w:rsid w:val="00932F3D"/>
    <w:rsid w:val="00946C95"/>
    <w:rsid w:val="0094729A"/>
    <w:rsid w:val="009476FE"/>
    <w:rsid w:val="00952F47"/>
    <w:rsid w:val="0095771A"/>
    <w:rsid w:val="00957E74"/>
    <w:rsid w:val="009672FE"/>
    <w:rsid w:val="0097418F"/>
    <w:rsid w:val="00974DEC"/>
    <w:rsid w:val="0097643E"/>
    <w:rsid w:val="00977BF9"/>
    <w:rsid w:val="0098193B"/>
    <w:rsid w:val="0098702A"/>
    <w:rsid w:val="009875BE"/>
    <w:rsid w:val="0099640C"/>
    <w:rsid w:val="009A1B93"/>
    <w:rsid w:val="009A37A6"/>
    <w:rsid w:val="009B7B26"/>
    <w:rsid w:val="009B7D31"/>
    <w:rsid w:val="009C0EB5"/>
    <w:rsid w:val="009C66AD"/>
    <w:rsid w:val="009D00D5"/>
    <w:rsid w:val="009D14C7"/>
    <w:rsid w:val="009E19CE"/>
    <w:rsid w:val="009E19D3"/>
    <w:rsid w:val="009E2F43"/>
    <w:rsid w:val="009E3A8C"/>
    <w:rsid w:val="009E71F1"/>
    <w:rsid w:val="009E7BF1"/>
    <w:rsid w:val="009F61EB"/>
    <w:rsid w:val="00A011AD"/>
    <w:rsid w:val="00A041A3"/>
    <w:rsid w:val="00A04C9A"/>
    <w:rsid w:val="00A04D53"/>
    <w:rsid w:val="00A06EB1"/>
    <w:rsid w:val="00A06F9F"/>
    <w:rsid w:val="00A129FE"/>
    <w:rsid w:val="00A24204"/>
    <w:rsid w:val="00A26790"/>
    <w:rsid w:val="00A3034F"/>
    <w:rsid w:val="00A31A8E"/>
    <w:rsid w:val="00A349FE"/>
    <w:rsid w:val="00A36E06"/>
    <w:rsid w:val="00A41EBA"/>
    <w:rsid w:val="00A46441"/>
    <w:rsid w:val="00A47B64"/>
    <w:rsid w:val="00A50E8A"/>
    <w:rsid w:val="00A55743"/>
    <w:rsid w:val="00A55B67"/>
    <w:rsid w:val="00A61777"/>
    <w:rsid w:val="00A64DDD"/>
    <w:rsid w:val="00A66FF1"/>
    <w:rsid w:val="00A701AB"/>
    <w:rsid w:val="00A756BC"/>
    <w:rsid w:val="00A76AD1"/>
    <w:rsid w:val="00A83259"/>
    <w:rsid w:val="00A83714"/>
    <w:rsid w:val="00A876B0"/>
    <w:rsid w:val="00A92197"/>
    <w:rsid w:val="00A94500"/>
    <w:rsid w:val="00A964BF"/>
    <w:rsid w:val="00AA7A35"/>
    <w:rsid w:val="00AB2126"/>
    <w:rsid w:val="00AB4152"/>
    <w:rsid w:val="00AB77E0"/>
    <w:rsid w:val="00AC121E"/>
    <w:rsid w:val="00AC4584"/>
    <w:rsid w:val="00AC5BC1"/>
    <w:rsid w:val="00AD3EB2"/>
    <w:rsid w:val="00AD6C5B"/>
    <w:rsid w:val="00AD6E3E"/>
    <w:rsid w:val="00AE07E2"/>
    <w:rsid w:val="00AE1375"/>
    <w:rsid w:val="00AF4FC1"/>
    <w:rsid w:val="00AF770F"/>
    <w:rsid w:val="00B05483"/>
    <w:rsid w:val="00B10D75"/>
    <w:rsid w:val="00B25434"/>
    <w:rsid w:val="00B3789C"/>
    <w:rsid w:val="00B44B95"/>
    <w:rsid w:val="00B44E00"/>
    <w:rsid w:val="00B44F54"/>
    <w:rsid w:val="00B509FB"/>
    <w:rsid w:val="00B521CD"/>
    <w:rsid w:val="00B52C03"/>
    <w:rsid w:val="00B53B2F"/>
    <w:rsid w:val="00B605CE"/>
    <w:rsid w:val="00B606B7"/>
    <w:rsid w:val="00B626FE"/>
    <w:rsid w:val="00B62BFE"/>
    <w:rsid w:val="00B646A1"/>
    <w:rsid w:val="00B65026"/>
    <w:rsid w:val="00B66E95"/>
    <w:rsid w:val="00B67759"/>
    <w:rsid w:val="00B67927"/>
    <w:rsid w:val="00B70A46"/>
    <w:rsid w:val="00B71B5D"/>
    <w:rsid w:val="00B7687B"/>
    <w:rsid w:val="00B81AED"/>
    <w:rsid w:val="00B825CA"/>
    <w:rsid w:val="00B86536"/>
    <w:rsid w:val="00B86560"/>
    <w:rsid w:val="00B86854"/>
    <w:rsid w:val="00B870AA"/>
    <w:rsid w:val="00B92370"/>
    <w:rsid w:val="00B9599D"/>
    <w:rsid w:val="00B97627"/>
    <w:rsid w:val="00BA0BCB"/>
    <w:rsid w:val="00BA0F54"/>
    <w:rsid w:val="00BA5785"/>
    <w:rsid w:val="00BB059A"/>
    <w:rsid w:val="00BB26AA"/>
    <w:rsid w:val="00BC0950"/>
    <w:rsid w:val="00BC27A9"/>
    <w:rsid w:val="00BC4A86"/>
    <w:rsid w:val="00BC4C03"/>
    <w:rsid w:val="00BD2421"/>
    <w:rsid w:val="00BE368E"/>
    <w:rsid w:val="00BE3F0E"/>
    <w:rsid w:val="00BF0056"/>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57CA2"/>
    <w:rsid w:val="00C60A4E"/>
    <w:rsid w:val="00C6299E"/>
    <w:rsid w:val="00C66CF0"/>
    <w:rsid w:val="00C75F56"/>
    <w:rsid w:val="00C76082"/>
    <w:rsid w:val="00C833FF"/>
    <w:rsid w:val="00C914B0"/>
    <w:rsid w:val="00C939EF"/>
    <w:rsid w:val="00C9486F"/>
    <w:rsid w:val="00C958A3"/>
    <w:rsid w:val="00C97144"/>
    <w:rsid w:val="00CB0AFD"/>
    <w:rsid w:val="00CB2A49"/>
    <w:rsid w:val="00CC53B3"/>
    <w:rsid w:val="00CD247E"/>
    <w:rsid w:val="00CD2B05"/>
    <w:rsid w:val="00CE50ED"/>
    <w:rsid w:val="00CE5AFD"/>
    <w:rsid w:val="00CF5727"/>
    <w:rsid w:val="00D00505"/>
    <w:rsid w:val="00D14022"/>
    <w:rsid w:val="00D17682"/>
    <w:rsid w:val="00D224C7"/>
    <w:rsid w:val="00D23103"/>
    <w:rsid w:val="00D26931"/>
    <w:rsid w:val="00D31461"/>
    <w:rsid w:val="00D319C6"/>
    <w:rsid w:val="00D333D8"/>
    <w:rsid w:val="00D35E10"/>
    <w:rsid w:val="00D37770"/>
    <w:rsid w:val="00D403F4"/>
    <w:rsid w:val="00D40F8D"/>
    <w:rsid w:val="00D412F7"/>
    <w:rsid w:val="00D42E5A"/>
    <w:rsid w:val="00D51718"/>
    <w:rsid w:val="00D52048"/>
    <w:rsid w:val="00D52F76"/>
    <w:rsid w:val="00D547E8"/>
    <w:rsid w:val="00D557C1"/>
    <w:rsid w:val="00D651C3"/>
    <w:rsid w:val="00D715EE"/>
    <w:rsid w:val="00D7352F"/>
    <w:rsid w:val="00D751F3"/>
    <w:rsid w:val="00D769CE"/>
    <w:rsid w:val="00D8073C"/>
    <w:rsid w:val="00D82287"/>
    <w:rsid w:val="00D82C0E"/>
    <w:rsid w:val="00D90BDF"/>
    <w:rsid w:val="00D933A8"/>
    <w:rsid w:val="00D94EDB"/>
    <w:rsid w:val="00D97E74"/>
    <w:rsid w:val="00DA0071"/>
    <w:rsid w:val="00DA38D5"/>
    <w:rsid w:val="00DB2958"/>
    <w:rsid w:val="00DC04BC"/>
    <w:rsid w:val="00DC07E1"/>
    <w:rsid w:val="00DC1CFD"/>
    <w:rsid w:val="00DD3D4F"/>
    <w:rsid w:val="00DD4B70"/>
    <w:rsid w:val="00DD6058"/>
    <w:rsid w:val="00DE7CBD"/>
    <w:rsid w:val="00E04A11"/>
    <w:rsid w:val="00E10F07"/>
    <w:rsid w:val="00E14B88"/>
    <w:rsid w:val="00E20C5D"/>
    <w:rsid w:val="00E21462"/>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3AEA"/>
    <w:rsid w:val="00EA54F5"/>
    <w:rsid w:val="00EB2002"/>
    <w:rsid w:val="00EC5E49"/>
    <w:rsid w:val="00EC776F"/>
    <w:rsid w:val="00ED0267"/>
    <w:rsid w:val="00ED08CB"/>
    <w:rsid w:val="00ED0FFD"/>
    <w:rsid w:val="00ED290E"/>
    <w:rsid w:val="00ED3017"/>
    <w:rsid w:val="00ED37CC"/>
    <w:rsid w:val="00EE24DE"/>
    <w:rsid w:val="00EE3F66"/>
    <w:rsid w:val="00EE4CA6"/>
    <w:rsid w:val="00EE6600"/>
    <w:rsid w:val="00EE7404"/>
    <w:rsid w:val="00EE7E74"/>
    <w:rsid w:val="00EF4036"/>
    <w:rsid w:val="00EF48F3"/>
    <w:rsid w:val="00EF6998"/>
    <w:rsid w:val="00F0348B"/>
    <w:rsid w:val="00F173D7"/>
    <w:rsid w:val="00F2057D"/>
    <w:rsid w:val="00F214E9"/>
    <w:rsid w:val="00F278F5"/>
    <w:rsid w:val="00F34481"/>
    <w:rsid w:val="00F34CBC"/>
    <w:rsid w:val="00F36164"/>
    <w:rsid w:val="00F4126A"/>
    <w:rsid w:val="00F42AD6"/>
    <w:rsid w:val="00F438D2"/>
    <w:rsid w:val="00F476FC"/>
    <w:rsid w:val="00F507A5"/>
    <w:rsid w:val="00F54EE9"/>
    <w:rsid w:val="00F611E5"/>
    <w:rsid w:val="00F61459"/>
    <w:rsid w:val="00F614E0"/>
    <w:rsid w:val="00F63127"/>
    <w:rsid w:val="00F80139"/>
    <w:rsid w:val="00F832E6"/>
    <w:rsid w:val="00F84C51"/>
    <w:rsid w:val="00F8704D"/>
    <w:rsid w:val="00F907CC"/>
    <w:rsid w:val="00F96D83"/>
    <w:rsid w:val="00F96F6D"/>
    <w:rsid w:val="00FB0772"/>
    <w:rsid w:val="00FB1EEF"/>
    <w:rsid w:val="00FB64ED"/>
    <w:rsid w:val="00FC075E"/>
    <w:rsid w:val="00FC0D36"/>
    <w:rsid w:val="00FC1180"/>
    <w:rsid w:val="00FC2520"/>
    <w:rsid w:val="00FC39B1"/>
    <w:rsid w:val="00FC5423"/>
    <w:rsid w:val="00FC5A29"/>
    <w:rsid w:val="00FC72A9"/>
    <w:rsid w:val="00FD1C67"/>
    <w:rsid w:val="00FD20BD"/>
    <w:rsid w:val="00FD38A2"/>
    <w:rsid w:val="00FD518E"/>
    <w:rsid w:val="00FD5C7B"/>
    <w:rsid w:val="00FD7EC4"/>
    <w:rsid w:val="00FE071D"/>
    <w:rsid w:val="00FE27AF"/>
    <w:rsid w:val="00FE3951"/>
    <w:rsid w:val="00FF08A0"/>
    <w:rsid w:val="00FF3520"/>
    <w:rsid w:val="00FF6373"/>
    <w:rsid w:val="00FF72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character" w:customStyle="1" w:styleId="ipa">
    <w:name w:val="ipa"/>
    <w:basedOn w:val="Fuentedeprrafopredeter"/>
    <w:rsid w:val="007B3EC8"/>
  </w:style>
  <w:style w:type="paragraph" w:styleId="Prrafodelista">
    <w:name w:val="List Paragraph"/>
    <w:basedOn w:val="Normal"/>
    <w:uiPriority w:val="34"/>
    <w:qFormat/>
    <w:rsid w:val="000D7C12"/>
    <w:pPr>
      <w:ind w:left="720"/>
      <w:contextualSpacing/>
    </w:pPr>
  </w:style>
  <w:style w:type="paragraph" w:customStyle="1" w:styleId="capitulo">
    <w:name w:val="capitulo"/>
    <w:basedOn w:val="Normal"/>
    <w:rsid w:val="00691C08"/>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4341">
      <w:bodyDiv w:val="1"/>
      <w:marLeft w:val="0"/>
      <w:marRight w:val="0"/>
      <w:marTop w:val="0"/>
      <w:marBottom w:val="0"/>
      <w:divBdr>
        <w:top w:val="none" w:sz="0" w:space="0" w:color="auto"/>
        <w:left w:val="none" w:sz="0" w:space="0" w:color="auto"/>
        <w:bottom w:val="none" w:sz="0" w:space="0" w:color="auto"/>
        <w:right w:val="none" w:sz="0" w:space="0" w:color="auto"/>
      </w:divBdr>
    </w:div>
    <w:div w:id="58016344">
      <w:bodyDiv w:val="1"/>
      <w:marLeft w:val="0"/>
      <w:marRight w:val="0"/>
      <w:marTop w:val="0"/>
      <w:marBottom w:val="0"/>
      <w:divBdr>
        <w:top w:val="none" w:sz="0" w:space="0" w:color="auto"/>
        <w:left w:val="none" w:sz="0" w:space="0" w:color="auto"/>
        <w:bottom w:val="none" w:sz="0" w:space="0" w:color="auto"/>
        <w:right w:val="none" w:sz="0" w:space="0" w:color="auto"/>
      </w:divBdr>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2977171">
      <w:bodyDiv w:val="1"/>
      <w:marLeft w:val="0"/>
      <w:marRight w:val="0"/>
      <w:marTop w:val="0"/>
      <w:marBottom w:val="0"/>
      <w:divBdr>
        <w:top w:val="none" w:sz="0" w:space="0" w:color="auto"/>
        <w:left w:val="none" w:sz="0" w:space="0" w:color="auto"/>
        <w:bottom w:val="none" w:sz="0" w:space="0" w:color="auto"/>
        <w:right w:val="none" w:sz="0" w:space="0" w:color="auto"/>
      </w:divBdr>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61126495">
      <w:bodyDiv w:val="1"/>
      <w:marLeft w:val="0"/>
      <w:marRight w:val="0"/>
      <w:marTop w:val="0"/>
      <w:marBottom w:val="0"/>
      <w:divBdr>
        <w:top w:val="none" w:sz="0" w:space="0" w:color="auto"/>
        <w:left w:val="none" w:sz="0" w:space="0" w:color="auto"/>
        <w:bottom w:val="none" w:sz="0" w:space="0" w:color="auto"/>
        <w:right w:val="none" w:sz="0" w:space="0" w:color="auto"/>
      </w:divBdr>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13017997">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40241683">
      <w:bodyDiv w:val="1"/>
      <w:marLeft w:val="0"/>
      <w:marRight w:val="0"/>
      <w:marTop w:val="0"/>
      <w:marBottom w:val="0"/>
      <w:divBdr>
        <w:top w:val="none" w:sz="0" w:space="0" w:color="auto"/>
        <w:left w:val="none" w:sz="0" w:space="0" w:color="auto"/>
        <w:bottom w:val="none" w:sz="0" w:space="0" w:color="auto"/>
        <w:right w:val="none" w:sz="0" w:space="0" w:color="auto"/>
      </w:divBdr>
    </w:div>
    <w:div w:id="543490267">
      <w:bodyDiv w:val="1"/>
      <w:marLeft w:val="0"/>
      <w:marRight w:val="0"/>
      <w:marTop w:val="0"/>
      <w:marBottom w:val="0"/>
      <w:divBdr>
        <w:top w:val="none" w:sz="0" w:space="0" w:color="auto"/>
        <w:left w:val="none" w:sz="0" w:space="0" w:color="auto"/>
        <w:bottom w:val="none" w:sz="0" w:space="0" w:color="auto"/>
        <w:right w:val="none" w:sz="0" w:space="0" w:color="auto"/>
      </w:divBdr>
      <w:divsChild>
        <w:div w:id="238758025">
          <w:marLeft w:val="0"/>
          <w:marRight w:val="0"/>
          <w:marTop w:val="0"/>
          <w:marBottom w:val="30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3800639">
      <w:bodyDiv w:val="1"/>
      <w:marLeft w:val="0"/>
      <w:marRight w:val="0"/>
      <w:marTop w:val="0"/>
      <w:marBottom w:val="0"/>
      <w:divBdr>
        <w:top w:val="none" w:sz="0" w:space="0" w:color="auto"/>
        <w:left w:val="none" w:sz="0" w:space="0" w:color="auto"/>
        <w:bottom w:val="none" w:sz="0" w:space="0" w:color="auto"/>
        <w:right w:val="none" w:sz="0" w:space="0" w:color="auto"/>
      </w:divBdr>
      <w:divsChild>
        <w:div w:id="1894652577">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0037804">
      <w:bodyDiv w:val="1"/>
      <w:marLeft w:val="0"/>
      <w:marRight w:val="0"/>
      <w:marTop w:val="0"/>
      <w:marBottom w:val="0"/>
      <w:divBdr>
        <w:top w:val="none" w:sz="0" w:space="0" w:color="auto"/>
        <w:left w:val="none" w:sz="0" w:space="0" w:color="auto"/>
        <w:bottom w:val="none" w:sz="0" w:space="0" w:color="auto"/>
        <w:right w:val="none" w:sz="0" w:space="0" w:color="auto"/>
      </w:divBdr>
      <w:divsChild>
        <w:div w:id="842932931">
          <w:marLeft w:val="0"/>
          <w:marRight w:val="336"/>
          <w:marTop w:val="120"/>
          <w:marBottom w:val="312"/>
          <w:divBdr>
            <w:top w:val="none" w:sz="0" w:space="0" w:color="auto"/>
            <w:left w:val="none" w:sz="0" w:space="0" w:color="auto"/>
            <w:bottom w:val="none" w:sz="0" w:space="0" w:color="auto"/>
            <w:right w:val="none" w:sz="0" w:space="0" w:color="auto"/>
          </w:divBdr>
          <w:divsChild>
            <w:div w:id="16768802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57676197">
      <w:bodyDiv w:val="1"/>
      <w:marLeft w:val="0"/>
      <w:marRight w:val="0"/>
      <w:marTop w:val="0"/>
      <w:marBottom w:val="0"/>
      <w:divBdr>
        <w:top w:val="none" w:sz="0" w:space="0" w:color="auto"/>
        <w:left w:val="none" w:sz="0" w:space="0" w:color="auto"/>
        <w:bottom w:val="none" w:sz="0" w:space="0" w:color="auto"/>
        <w:right w:val="none" w:sz="0" w:space="0" w:color="auto"/>
      </w:divBdr>
    </w:div>
    <w:div w:id="796677186">
      <w:bodyDiv w:val="1"/>
      <w:marLeft w:val="0"/>
      <w:marRight w:val="0"/>
      <w:marTop w:val="0"/>
      <w:marBottom w:val="0"/>
      <w:divBdr>
        <w:top w:val="none" w:sz="0" w:space="0" w:color="auto"/>
        <w:left w:val="none" w:sz="0" w:space="0" w:color="auto"/>
        <w:bottom w:val="none" w:sz="0" w:space="0" w:color="auto"/>
        <w:right w:val="none" w:sz="0" w:space="0" w:color="auto"/>
      </w:divBdr>
      <w:divsChild>
        <w:div w:id="1666855670">
          <w:marLeft w:val="0"/>
          <w:marRight w:val="0"/>
          <w:marTop w:val="0"/>
          <w:marBottom w:val="0"/>
          <w:divBdr>
            <w:top w:val="none" w:sz="0" w:space="0" w:color="auto"/>
            <w:left w:val="none" w:sz="0" w:space="0" w:color="auto"/>
            <w:bottom w:val="none" w:sz="0" w:space="0" w:color="auto"/>
            <w:right w:val="none" w:sz="0" w:space="0" w:color="auto"/>
          </w:divBdr>
          <w:divsChild>
            <w:div w:id="53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734077">
      <w:bodyDiv w:val="1"/>
      <w:marLeft w:val="0"/>
      <w:marRight w:val="0"/>
      <w:marTop w:val="0"/>
      <w:marBottom w:val="0"/>
      <w:divBdr>
        <w:top w:val="none" w:sz="0" w:space="0" w:color="auto"/>
        <w:left w:val="none" w:sz="0" w:space="0" w:color="auto"/>
        <w:bottom w:val="none" w:sz="0" w:space="0" w:color="auto"/>
        <w:right w:val="none" w:sz="0" w:space="0" w:color="auto"/>
      </w:divBdr>
      <w:divsChild>
        <w:div w:id="1460680877">
          <w:marLeft w:val="0"/>
          <w:marRight w:val="0"/>
          <w:marTop w:val="0"/>
          <w:marBottom w:val="0"/>
          <w:divBdr>
            <w:top w:val="none" w:sz="0" w:space="0" w:color="auto"/>
            <w:left w:val="none" w:sz="0" w:space="0" w:color="auto"/>
            <w:bottom w:val="none" w:sz="0" w:space="0" w:color="auto"/>
            <w:right w:val="none" w:sz="0" w:space="0" w:color="auto"/>
          </w:divBdr>
          <w:divsChild>
            <w:div w:id="1680232579">
              <w:marLeft w:val="0"/>
              <w:marRight w:val="0"/>
              <w:marTop w:val="0"/>
              <w:marBottom w:val="0"/>
              <w:divBdr>
                <w:top w:val="none" w:sz="0" w:space="0" w:color="auto"/>
                <w:left w:val="none" w:sz="0" w:space="0" w:color="auto"/>
                <w:bottom w:val="none" w:sz="0" w:space="0" w:color="auto"/>
                <w:right w:val="none" w:sz="0" w:space="0" w:color="auto"/>
              </w:divBdr>
            </w:div>
          </w:divsChild>
        </w:div>
        <w:div w:id="74593345">
          <w:marLeft w:val="0"/>
          <w:marRight w:val="0"/>
          <w:marTop w:val="0"/>
          <w:marBottom w:val="0"/>
          <w:divBdr>
            <w:top w:val="none" w:sz="0" w:space="0" w:color="auto"/>
            <w:left w:val="none" w:sz="0" w:space="0" w:color="auto"/>
            <w:bottom w:val="none" w:sz="0" w:space="0" w:color="auto"/>
            <w:right w:val="none" w:sz="0" w:space="0" w:color="auto"/>
          </w:divBdr>
        </w:div>
        <w:div w:id="70256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8658">
      <w:bodyDiv w:val="1"/>
      <w:marLeft w:val="0"/>
      <w:marRight w:val="0"/>
      <w:marTop w:val="0"/>
      <w:marBottom w:val="0"/>
      <w:divBdr>
        <w:top w:val="none" w:sz="0" w:space="0" w:color="auto"/>
        <w:left w:val="none" w:sz="0" w:space="0" w:color="auto"/>
        <w:bottom w:val="none" w:sz="0" w:space="0" w:color="auto"/>
        <w:right w:val="none" w:sz="0" w:space="0" w:color="auto"/>
      </w:divBdr>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37180064">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0367627">
      <w:bodyDiv w:val="1"/>
      <w:marLeft w:val="0"/>
      <w:marRight w:val="0"/>
      <w:marTop w:val="0"/>
      <w:marBottom w:val="0"/>
      <w:divBdr>
        <w:top w:val="none" w:sz="0" w:space="0" w:color="auto"/>
        <w:left w:val="none" w:sz="0" w:space="0" w:color="auto"/>
        <w:bottom w:val="none" w:sz="0" w:space="0" w:color="auto"/>
        <w:right w:val="none" w:sz="0" w:space="0" w:color="auto"/>
      </w:divBdr>
    </w:div>
    <w:div w:id="1177384898">
      <w:bodyDiv w:val="1"/>
      <w:marLeft w:val="0"/>
      <w:marRight w:val="0"/>
      <w:marTop w:val="0"/>
      <w:marBottom w:val="0"/>
      <w:divBdr>
        <w:top w:val="none" w:sz="0" w:space="0" w:color="auto"/>
        <w:left w:val="none" w:sz="0" w:space="0" w:color="auto"/>
        <w:bottom w:val="none" w:sz="0" w:space="0" w:color="auto"/>
        <w:right w:val="none" w:sz="0" w:space="0" w:color="auto"/>
      </w:divBdr>
      <w:divsChild>
        <w:div w:id="255600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05675754">
      <w:bodyDiv w:val="1"/>
      <w:marLeft w:val="0"/>
      <w:marRight w:val="0"/>
      <w:marTop w:val="0"/>
      <w:marBottom w:val="0"/>
      <w:divBdr>
        <w:top w:val="none" w:sz="0" w:space="0" w:color="auto"/>
        <w:left w:val="none" w:sz="0" w:space="0" w:color="auto"/>
        <w:bottom w:val="none" w:sz="0" w:space="0" w:color="auto"/>
        <w:right w:val="none" w:sz="0" w:space="0" w:color="auto"/>
      </w:divBdr>
    </w:div>
    <w:div w:id="1237980829">
      <w:bodyDiv w:val="1"/>
      <w:marLeft w:val="0"/>
      <w:marRight w:val="0"/>
      <w:marTop w:val="0"/>
      <w:marBottom w:val="0"/>
      <w:divBdr>
        <w:top w:val="none" w:sz="0" w:space="0" w:color="auto"/>
        <w:left w:val="none" w:sz="0" w:space="0" w:color="auto"/>
        <w:bottom w:val="none" w:sz="0" w:space="0" w:color="auto"/>
        <w:right w:val="none" w:sz="0" w:space="0" w:color="auto"/>
      </w:divBdr>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39982">
      <w:bodyDiv w:val="1"/>
      <w:marLeft w:val="0"/>
      <w:marRight w:val="0"/>
      <w:marTop w:val="0"/>
      <w:marBottom w:val="0"/>
      <w:divBdr>
        <w:top w:val="none" w:sz="0" w:space="0" w:color="auto"/>
        <w:left w:val="none" w:sz="0" w:space="0" w:color="auto"/>
        <w:bottom w:val="none" w:sz="0" w:space="0" w:color="auto"/>
        <w:right w:val="none" w:sz="0" w:space="0" w:color="auto"/>
      </w:divBdr>
    </w:div>
    <w:div w:id="1245578011">
      <w:bodyDiv w:val="1"/>
      <w:marLeft w:val="0"/>
      <w:marRight w:val="0"/>
      <w:marTop w:val="0"/>
      <w:marBottom w:val="0"/>
      <w:divBdr>
        <w:top w:val="none" w:sz="0" w:space="0" w:color="auto"/>
        <w:left w:val="none" w:sz="0" w:space="0" w:color="auto"/>
        <w:bottom w:val="none" w:sz="0" w:space="0" w:color="auto"/>
        <w:right w:val="none" w:sz="0" w:space="0" w:color="auto"/>
      </w:divBdr>
      <w:divsChild>
        <w:div w:id="1215389792">
          <w:marLeft w:val="0"/>
          <w:marRight w:val="0"/>
          <w:marTop w:val="0"/>
          <w:marBottom w:val="0"/>
          <w:divBdr>
            <w:top w:val="none" w:sz="0" w:space="0" w:color="auto"/>
            <w:left w:val="none" w:sz="0" w:space="0" w:color="auto"/>
            <w:bottom w:val="none" w:sz="0" w:space="0" w:color="auto"/>
            <w:right w:val="none" w:sz="0" w:space="0" w:color="auto"/>
          </w:divBdr>
          <w:divsChild>
            <w:div w:id="225992302">
              <w:marLeft w:val="0"/>
              <w:marRight w:val="0"/>
              <w:marTop w:val="0"/>
              <w:marBottom w:val="0"/>
              <w:divBdr>
                <w:top w:val="none" w:sz="0" w:space="0" w:color="auto"/>
                <w:left w:val="none" w:sz="0" w:space="0" w:color="auto"/>
                <w:bottom w:val="none" w:sz="0" w:space="0" w:color="auto"/>
                <w:right w:val="none" w:sz="0" w:space="0" w:color="auto"/>
              </w:divBdr>
            </w:div>
          </w:divsChild>
        </w:div>
        <w:div w:id="1881898373">
          <w:marLeft w:val="0"/>
          <w:marRight w:val="0"/>
          <w:marTop w:val="0"/>
          <w:marBottom w:val="0"/>
          <w:divBdr>
            <w:top w:val="none" w:sz="0" w:space="0" w:color="auto"/>
            <w:left w:val="none" w:sz="0" w:space="0" w:color="auto"/>
            <w:bottom w:val="none" w:sz="0" w:space="0" w:color="auto"/>
            <w:right w:val="none" w:sz="0" w:space="0" w:color="auto"/>
          </w:divBdr>
        </w:div>
        <w:div w:id="359821220">
          <w:marLeft w:val="0"/>
          <w:marRight w:val="0"/>
          <w:marTop w:val="0"/>
          <w:marBottom w:val="0"/>
          <w:divBdr>
            <w:top w:val="none" w:sz="0" w:space="0" w:color="auto"/>
            <w:left w:val="none" w:sz="0" w:space="0" w:color="auto"/>
            <w:bottom w:val="none" w:sz="0" w:space="0" w:color="auto"/>
            <w:right w:val="none" w:sz="0" w:space="0" w:color="auto"/>
          </w:divBdr>
        </w:div>
        <w:div w:id="1405446911">
          <w:marLeft w:val="0"/>
          <w:marRight w:val="0"/>
          <w:marTop w:val="0"/>
          <w:marBottom w:val="0"/>
          <w:divBdr>
            <w:top w:val="none" w:sz="0" w:space="0" w:color="auto"/>
            <w:left w:val="none" w:sz="0" w:space="0" w:color="auto"/>
            <w:bottom w:val="none" w:sz="0" w:space="0" w:color="auto"/>
            <w:right w:val="none" w:sz="0" w:space="0" w:color="auto"/>
          </w:divBdr>
          <w:divsChild>
            <w:div w:id="1133794682">
              <w:marLeft w:val="0"/>
              <w:marRight w:val="0"/>
              <w:marTop w:val="0"/>
              <w:marBottom w:val="0"/>
              <w:divBdr>
                <w:top w:val="none" w:sz="0" w:space="0" w:color="auto"/>
                <w:left w:val="none" w:sz="0" w:space="0" w:color="auto"/>
                <w:bottom w:val="none" w:sz="0" w:space="0" w:color="auto"/>
                <w:right w:val="none" w:sz="0" w:space="0" w:color="auto"/>
              </w:divBdr>
              <w:divsChild>
                <w:div w:id="2316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6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586729">
          <w:marLeft w:val="0"/>
          <w:marRight w:val="0"/>
          <w:marTop w:val="0"/>
          <w:marBottom w:val="0"/>
          <w:divBdr>
            <w:top w:val="none" w:sz="0" w:space="0" w:color="auto"/>
            <w:left w:val="none" w:sz="0" w:space="0" w:color="auto"/>
            <w:bottom w:val="none" w:sz="0" w:space="0" w:color="auto"/>
            <w:right w:val="none" w:sz="0" w:space="0" w:color="auto"/>
          </w:divBdr>
        </w:div>
        <w:div w:id="1484203067">
          <w:marLeft w:val="0"/>
          <w:marRight w:val="0"/>
          <w:marTop w:val="0"/>
          <w:marBottom w:val="0"/>
          <w:divBdr>
            <w:top w:val="none" w:sz="0" w:space="0" w:color="auto"/>
            <w:left w:val="none" w:sz="0" w:space="0" w:color="auto"/>
            <w:bottom w:val="none" w:sz="0" w:space="0" w:color="auto"/>
            <w:right w:val="none" w:sz="0" w:space="0" w:color="auto"/>
          </w:divBdr>
          <w:divsChild>
            <w:div w:id="1190026552">
              <w:marLeft w:val="0"/>
              <w:marRight w:val="0"/>
              <w:marTop w:val="0"/>
              <w:marBottom w:val="0"/>
              <w:divBdr>
                <w:top w:val="none" w:sz="0" w:space="0" w:color="auto"/>
                <w:left w:val="none" w:sz="0" w:space="0" w:color="auto"/>
                <w:bottom w:val="none" w:sz="0" w:space="0" w:color="auto"/>
                <w:right w:val="none" w:sz="0" w:space="0" w:color="auto"/>
              </w:divBdr>
              <w:divsChild>
                <w:div w:id="17845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4986">
          <w:marLeft w:val="0"/>
          <w:marRight w:val="0"/>
          <w:marTop w:val="0"/>
          <w:marBottom w:val="0"/>
          <w:divBdr>
            <w:top w:val="none" w:sz="0" w:space="0" w:color="auto"/>
            <w:left w:val="none" w:sz="0" w:space="0" w:color="auto"/>
            <w:bottom w:val="none" w:sz="0" w:space="0" w:color="auto"/>
            <w:right w:val="none" w:sz="0" w:space="0" w:color="auto"/>
          </w:divBdr>
        </w:div>
        <w:div w:id="19475968">
          <w:marLeft w:val="0"/>
          <w:marRight w:val="0"/>
          <w:marTop w:val="0"/>
          <w:marBottom w:val="0"/>
          <w:divBdr>
            <w:top w:val="none" w:sz="0" w:space="0" w:color="auto"/>
            <w:left w:val="none" w:sz="0" w:space="0" w:color="auto"/>
            <w:bottom w:val="none" w:sz="0" w:space="0" w:color="auto"/>
            <w:right w:val="none" w:sz="0" w:space="0" w:color="auto"/>
          </w:divBdr>
          <w:divsChild>
            <w:div w:id="538788602">
              <w:marLeft w:val="0"/>
              <w:marRight w:val="0"/>
              <w:marTop w:val="0"/>
              <w:marBottom w:val="0"/>
              <w:divBdr>
                <w:top w:val="none" w:sz="0" w:space="0" w:color="auto"/>
                <w:left w:val="none" w:sz="0" w:space="0" w:color="auto"/>
                <w:bottom w:val="none" w:sz="0" w:space="0" w:color="auto"/>
                <w:right w:val="none" w:sz="0" w:space="0" w:color="auto"/>
              </w:divBdr>
            </w:div>
          </w:divsChild>
        </w:div>
        <w:div w:id="530388177">
          <w:marLeft w:val="0"/>
          <w:marRight w:val="0"/>
          <w:marTop w:val="0"/>
          <w:marBottom w:val="0"/>
          <w:divBdr>
            <w:top w:val="none" w:sz="0" w:space="0" w:color="auto"/>
            <w:left w:val="none" w:sz="0" w:space="0" w:color="auto"/>
            <w:bottom w:val="none" w:sz="0" w:space="0" w:color="auto"/>
            <w:right w:val="none" w:sz="0" w:space="0" w:color="auto"/>
          </w:divBdr>
          <w:divsChild>
            <w:div w:id="932787628">
              <w:marLeft w:val="0"/>
              <w:marRight w:val="0"/>
              <w:marTop w:val="0"/>
              <w:marBottom w:val="0"/>
              <w:divBdr>
                <w:top w:val="none" w:sz="0" w:space="0" w:color="auto"/>
                <w:left w:val="none" w:sz="0" w:space="0" w:color="auto"/>
                <w:bottom w:val="none" w:sz="0" w:space="0" w:color="auto"/>
                <w:right w:val="none" w:sz="0" w:space="0" w:color="auto"/>
              </w:divBdr>
              <w:divsChild>
                <w:div w:id="12147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706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92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316141">
          <w:blockQuote w:val="1"/>
          <w:marLeft w:val="720"/>
          <w:marRight w:val="720"/>
          <w:marTop w:val="100"/>
          <w:marBottom w:val="100"/>
          <w:divBdr>
            <w:top w:val="none" w:sz="0" w:space="0" w:color="auto"/>
            <w:left w:val="none" w:sz="0" w:space="0" w:color="auto"/>
            <w:bottom w:val="none" w:sz="0" w:space="0" w:color="auto"/>
            <w:right w:val="none" w:sz="0" w:space="0" w:color="auto"/>
          </w:divBdr>
        </w:div>
        <w:div w:id="713846118">
          <w:marLeft w:val="0"/>
          <w:marRight w:val="0"/>
          <w:marTop w:val="0"/>
          <w:marBottom w:val="0"/>
          <w:divBdr>
            <w:top w:val="none" w:sz="0" w:space="0" w:color="auto"/>
            <w:left w:val="none" w:sz="0" w:space="0" w:color="auto"/>
            <w:bottom w:val="none" w:sz="0" w:space="0" w:color="auto"/>
            <w:right w:val="none" w:sz="0" w:space="0" w:color="auto"/>
          </w:divBdr>
          <w:divsChild>
            <w:div w:id="805319818">
              <w:marLeft w:val="0"/>
              <w:marRight w:val="0"/>
              <w:marTop w:val="0"/>
              <w:marBottom w:val="0"/>
              <w:divBdr>
                <w:top w:val="none" w:sz="0" w:space="0" w:color="auto"/>
                <w:left w:val="none" w:sz="0" w:space="0" w:color="auto"/>
                <w:bottom w:val="none" w:sz="0" w:space="0" w:color="auto"/>
                <w:right w:val="none" w:sz="0" w:space="0" w:color="auto"/>
              </w:divBdr>
            </w:div>
          </w:divsChild>
        </w:div>
        <w:div w:id="1990211880">
          <w:marLeft w:val="0"/>
          <w:marRight w:val="0"/>
          <w:marTop w:val="0"/>
          <w:marBottom w:val="0"/>
          <w:divBdr>
            <w:top w:val="none" w:sz="0" w:space="0" w:color="auto"/>
            <w:left w:val="none" w:sz="0" w:space="0" w:color="auto"/>
            <w:bottom w:val="none" w:sz="0" w:space="0" w:color="auto"/>
            <w:right w:val="none" w:sz="0" w:space="0" w:color="auto"/>
          </w:divBdr>
          <w:divsChild>
            <w:div w:id="1023555077">
              <w:marLeft w:val="0"/>
              <w:marRight w:val="0"/>
              <w:marTop w:val="0"/>
              <w:marBottom w:val="0"/>
              <w:divBdr>
                <w:top w:val="none" w:sz="0" w:space="0" w:color="auto"/>
                <w:left w:val="none" w:sz="0" w:space="0" w:color="auto"/>
                <w:bottom w:val="none" w:sz="0" w:space="0" w:color="auto"/>
                <w:right w:val="none" w:sz="0" w:space="0" w:color="auto"/>
              </w:divBdr>
              <w:divsChild>
                <w:div w:id="2364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9667">
          <w:marLeft w:val="0"/>
          <w:marRight w:val="0"/>
          <w:marTop w:val="0"/>
          <w:marBottom w:val="0"/>
          <w:divBdr>
            <w:top w:val="none" w:sz="0" w:space="0" w:color="auto"/>
            <w:left w:val="none" w:sz="0" w:space="0" w:color="auto"/>
            <w:bottom w:val="none" w:sz="0" w:space="0" w:color="auto"/>
            <w:right w:val="none" w:sz="0" w:space="0" w:color="auto"/>
          </w:divBdr>
          <w:divsChild>
            <w:div w:id="1035690880">
              <w:marLeft w:val="0"/>
              <w:marRight w:val="0"/>
              <w:marTop w:val="0"/>
              <w:marBottom w:val="0"/>
              <w:divBdr>
                <w:top w:val="none" w:sz="0" w:space="0" w:color="auto"/>
                <w:left w:val="none" w:sz="0" w:space="0" w:color="auto"/>
                <w:bottom w:val="none" w:sz="0" w:space="0" w:color="auto"/>
                <w:right w:val="none" w:sz="0" w:space="0" w:color="auto"/>
              </w:divBdr>
            </w:div>
          </w:divsChild>
        </w:div>
        <w:div w:id="1016464181">
          <w:marLeft w:val="0"/>
          <w:marRight w:val="0"/>
          <w:marTop w:val="0"/>
          <w:marBottom w:val="0"/>
          <w:divBdr>
            <w:top w:val="none" w:sz="0" w:space="0" w:color="auto"/>
            <w:left w:val="none" w:sz="0" w:space="0" w:color="auto"/>
            <w:bottom w:val="none" w:sz="0" w:space="0" w:color="auto"/>
            <w:right w:val="none" w:sz="0" w:space="0" w:color="auto"/>
          </w:divBdr>
          <w:divsChild>
            <w:div w:id="1047411597">
              <w:marLeft w:val="0"/>
              <w:marRight w:val="0"/>
              <w:marTop w:val="0"/>
              <w:marBottom w:val="0"/>
              <w:divBdr>
                <w:top w:val="none" w:sz="0" w:space="0" w:color="auto"/>
                <w:left w:val="none" w:sz="0" w:space="0" w:color="auto"/>
                <w:bottom w:val="none" w:sz="0" w:space="0" w:color="auto"/>
                <w:right w:val="none" w:sz="0" w:space="0" w:color="auto"/>
              </w:divBdr>
              <w:divsChild>
                <w:div w:id="2680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6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3326271">
          <w:marLeft w:val="0"/>
          <w:marRight w:val="0"/>
          <w:marTop w:val="0"/>
          <w:marBottom w:val="0"/>
          <w:divBdr>
            <w:top w:val="none" w:sz="0" w:space="0" w:color="auto"/>
            <w:left w:val="none" w:sz="0" w:space="0" w:color="auto"/>
            <w:bottom w:val="none" w:sz="0" w:space="0" w:color="auto"/>
            <w:right w:val="none" w:sz="0" w:space="0" w:color="auto"/>
          </w:divBdr>
        </w:div>
        <w:div w:id="233200026">
          <w:marLeft w:val="0"/>
          <w:marRight w:val="0"/>
          <w:marTop w:val="0"/>
          <w:marBottom w:val="0"/>
          <w:divBdr>
            <w:top w:val="none" w:sz="0" w:space="0" w:color="auto"/>
            <w:left w:val="none" w:sz="0" w:space="0" w:color="auto"/>
            <w:bottom w:val="none" w:sz="0" w:space="0" w:color="auto"/>
            <w:right w:val="none" w:sz="0" w:space="0" w:color="auto"/>
          </w:divBdr>
          <w:divsChild>
            <w:div w:id="1796682389">
              <w:marLeft w:val="0"/>
              <w:marRight w:val="0"/>
              <w:marTop w:val="0"/>
              <w:marBottom w:val="0"/>
              <w:divBdr>
                <w:top w:val="none" w:sz="0" w:space="0" w:color="auto"/>
                <w:left w:val="none" w:sz="0" w:space="0" w:color="auto"/>
                <w:bottom w:val="none" w:sz="0" w:space="0" w:color="auto"/>
                <w:right w:val="none" w:sz="0" w:space="0" w:color="auto"/>
              </w:divBdr>
              <w:divsChild>
                <w:div w:id="2356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445">
          <w:marLeft w:val="0"/>
          <w:marRight w:val="0"/>
          <w:marTop w:val="0"/>
          <w:marBottom w:val="0"/>
          <w:divBdr>
            <w:top w:val="none" w:sz="0" w:space="0" w:color="auto"/>
            <w:left w:val="none" w:sz="0" w:space="0" w:color="auto"/>
            <w:bottom w:val="none" w:sz="0" w:space="0" w:color="auto"/>
            <w:right w:val="none" w:sz="0" w:space="0" w:color="auto"/>
          </w:divBdr>
        </w:div>
        <w:div w:id="196086758">
          <w:marLeft w:val="0"/>
          <w:marRight w:val="0"/>
          <w:marTop w:val="0"/>
          <w:marBottom w:val="0"/>
          <w:divBdr>
            <w:top w:val="none" w:sz="0" w:space="0" w:color="auto"/>
            <w:left w:val="none" w:sz="0" w:space="0" w:color="auto"/>
            <w:bottom w:val="none" w:sz="0" w:space="0" w:color="auto"/>
            <w:right w:val="none" w:sz="0" w:space="0" w:color="auto"/>
          </w:divBdr>
          <w:divsChild>
            <w:div w:id="1697997951">
              <w:marLeft w:val="0"/>
              <w:marRight w:val="0"/>
              <w:marTop w:val="0"/>
              <w:marBottom w:val="0"/>
              <w:divBdr>
                <w:top w:val="none" w:sz="0" w:space="0" w:color="auto"/>
                <w:left w:val="none" w:sz="0" w:space="0" w:color="auto"/>
                <w:bottom w:val="none" w:sz="0" w:space="0" w:color="auto"/>
                <w:right w:val="none" w:sz="0" w:space="0" w:color="auto"/>
              </w:divBdr>
            </w:div>
          </w:divsChild>
        </w:div>
        <w:div w:id="2070153457">
          <w:marLeft w:val="0"/>
          <w:marRight w:val="0"/>
          <w:marTop w:val="0"/>
          <w:marBottom w:val="0"/>
          <w:divBdr>
            <w:top w:val="none" w:sz="0" w:space="0" w:color="auto"/>
            <w:left w:val="none" w:sz="0" w:space="0" w:color="auto"/>
            <w:bottom w:val="none" w:sz="0" w:space="0" w:color="auto"/>
            <w:right w:val="none" w:sz="0" w:space="0" w:color="auto"/>
          </w:divBdr>
          <w:divsChild>
            <w:div w:id="781414648">
              <w:marLeft w:val="0"/>
              <w:marRight w:val="0"/>
              <w:marTop w:val="0"/>
              <w:marBottom w:val="0"/>
              <w:divBdr>
                <w:top w:val="none" w:sz="0" w:space="0" w:color="auto"/>
                <w:left w:val="none" w:sz="0" w:space="0" w:color="auto"/>
                <w:bottom w:val="none" w:sz="0" w:space="0" w:color="auto"/>
                <w:right w:val="none" w:sz="0" w:space="0" w:color="auto"/>
              </w:divBdr>
              <w:divsChild>
                <w:div w:id="2365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8314">
          <w:marLeft w:val="0"/>
          <w:marRight w:val="0"/>
          <w:marTop w:val="0"/>
          <w:marBottom w:val="0"/>
          <w:divBdr>
            <w:top w:val="none" w:sz="0" w:space="0" w:color="auto"/>
            <w:left w:val="none" w:sz="0" w:space="0" w:color="auto"/>
            <w:bottom w:val="none" w:sz="0" w:space="0" w:color="auto"/>
            <w:right w:val="none" w:sz="0" w:space="0" w:color="auto"/>
          </w:divBdr>
          <w:divsChild>
            <w:div w:id="2132360402">
              <w:marLeft w:val="0"/>
              <w:marRight w:val="0"/>
              <w:marTop w:val="0"/>
              <w:marBottom w:val="0"/>
              <w:divBdr>
                <w:top w:val="none" w:sz="0" w:space="0" w:color="auto"/>
                <w:left w:val="none" w:sz="0" w:space="0" w:color="auto"/>
                <w:bottom w:val="none" w:sz="0" w:space="0" w:color="auto"/>
                <w:right w:val="none" w:sz="0" w:space="0" w:color="auto"/>
              </w:divBdr>
            </w:div>
          </w:divsChild>
        </w:div>
        <w:div w:id="1697463965">
          <w:marLeft w:val="0"/>
          <w:marRight w:val="0"/>
          <w:marTop w:val="0"/>
          <w:marBottom w:val="0"/>
          <w:divBdr>
            <w:top w:val="none" w:sz="0" w:space="0" w:color="auto"/>
            <w:left w:val="none" w:sz="0" w:space="0" w:color="auto"/>
            <w:bottom w:val="none" w:sz="0" w:space="0" w:color="auto"/>
            <w:right w:val="none" w:sz="0" w:space="0" w:color="auto"/>
          </w:divBdr>
          <w:divsChild>
            <w:div w:id="1619212998">
              <w:marLeft w:val="0"/>
              <w:marRight w:val="0"/>
              <w:marTop w:val="0"/>
              <w:marBottom w:val="0"/>
              <w:divBdr>
                <w:top w:val="none" w:sz="0" w:space="0" w:color="auto"/>
                <w:left w:val="none" w:sz="0" w:space="0" w:color="auto"/>
                <w:bottom w:val="none" w:sz="0" w:space="0" w:color="auto"/>
                <w:right w:val="none" w:sz="0" w:space="0" w:color="auto"/>
              </w:divBdr>
              <w:divsChild>
                <w:div w:id="732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8858">
          <w:blockQuote w:val="1"/>
          <w:marLeft w:val="720"/>
          <w:marRight w:val="720"/>
          <w:marTop w:val="100"/>
          <w:marBottom w:val="100"/>
          <w:divBdr>
            <w:top w:val="none" w:sz="0" w:space="0" w:color="auto"/>
            <w:left w:val="none" w:sz="0" w:space="0" w:color="auto"/>
            <w:bottom w:val="none" w:sz="0" w:space="0" w:color="auto"/>
            <w:right w:val="none" w:sz="0" w:space="0" w:color="auto"/>
          </w:divBdr>
        </w:div>
        <w:div w:id="633602914">
          <w:blockQuote w:val="1"/>
          <w:marLeft w:val="720"/>
          <w:marRight w:val="720"/>
          <w:marTop w:val="100"/>
          <w:marBottom w:val="100"/>
          <w:divBdr>
            <w:top w:val="none" w:sz="0" w:space="0" w:color="auto"/>
            <w:left w:val="none" w:sz="0" w:space="0" w:color="auto"/>
            <w:bottom w:val="none" w:sz="0" w:space="0" w:color="auto"/>
            <w:right w:val="none" w:sz="0" w:space="0" w:color="auto"/>
          </w:divBdr>
        </w:div>
        <w:div w:id="291643479">
          <w:marLeft w:val="0"/>
          <w:marRight w:val="0"/>
          <w:marTop w:val="0"/>
          <w:marBottom w:val="0"/>
          <w:divBdr>
            <w:top w:val="none" w:sz="0" w:space="0" w:color="auto"/>
            <w:left w:val="none" w:sz="0" w:space="0" w:color="auto"/>
            <w:bottom w:val="none" w:sz="0" w:space="0" w:color="auto"/>
            <w:right w:val="none" w:sz="0" w:space="0" w:color="auto"/>
          </w:divBdr>
          <w:divsChild>
            <w:div w:id="1534151359">
              <w:marLeft w:val="0"/>
              <w:marRight w:val="0"/>
              <w:marTop w:val="0"/>
              <w:marBottom w:val="0"/>
              <w:divBdr>
                <w:top w:val="none" w:sz="0" w:space="0" w:color="auto"/>
                <w:left w:val="none" w:sz="0" w:space="0" w:color="auto"/>
                <w:bottom w:val="none" w:sz="0" w:space="0" w:color="auto"/>
                <w:right w:val="none" w:sz="0" w:space="0" w:color="auto"/>
              </w:divBdr>
            </w:div>
          </w:divsChild>
        </w:div>
        <w:div w:id="781613729">
          <w:marLeft w:val="0"/>
          <w:marRight w:val="0"/>
          <w:marTop w:val="0"/>
          <w:marBottom w:val="0"/>
          <w:divBdr>
            <w:top w:val="none" w:sz="0" w:space="0" w:color="auto"/>
            <w:left w:val="none" w:sz="0" w:space="0" w:color="auto"/>
            <w:bottom w:val="none" w:sz="0" w:space="0" w:color="auto"/>
            <w:right w:val="none" w:sz="0" w:space="0" w:color="auto"/>
          </w:divBdr>
          <w:divsChild>
            <w:div w:id="1889414141">
              <w:marLeft w:val="0"/>
              <w:marRight w:val="0"/>
              <w:marTop w:val="0"/>
              <w:marBottom w:val="0"/>
              <w:divBdr>
                <w:top w:val="none" w:sz="0" w:space="0" w:color="auto"/>
                <w:left w:val="none" w:sz="0" w:space="0" w:color="auto"/>
                <w:bottom w:val="none" w:sz="0" w:space="0" w:color="auto"/>
                <w:right w:val="none" w:sz="0" w:space="0" w:color="auto"/>
              </w:divBdr>
              <w:divsChild>
                <w:div w:id="12155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467619">
          <w:blockQuote w:val="1"/>
          <w:marLeft w:val="720"/>
          <w:marRight w:val="720"/>
          <w:marTop w:val="100"/>
          <w:marBottom w:val="100"/>
          <w:divBdr>
            <w:top w:val="none" w:sz="0" w:space="0" w:color="auto"/>
            <w:left w:val="none" w:sz="0" w:space="0" w:color="auto"/>
            <w:bottom w:val="none" w:sz="0" w:space="0" w:color="auto"/>
            <w:right w:val="none" w:sz="0" w:space="0" w:color="auto"/>
          </w:divBdr>
        </w:div>
        <w:div w:id="747388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16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20010">
          <w:marLeft w:val="0"/>
          <w:marRight w:val="0"/>
          <w:marTop w:val="0"/>
          <w:marBottom w:val="0"/>
          <w:divBdr>
            <w:top w:val="none" w:sz="0" w:space="0" w:color="auto"/>
            <w:left w:val="none" w:sz="0" w:space="0" w:color="auto"/>
            <w:bottom w:val="none" w:sz="0" w:space="0" w:color="auto"/>
            <w:right w:val="none" w:sz="0" w:space="0" w:color="auto"/>
          </w:divBdr>
          <w:divsChild>
            <w:div w:id="1960869610">
              <w:marLeft w:val="0"/>
              <w:marRight w:val="0"/>
              <w:marTop w:val="0"/>
              <w:marBottom w:val="0"/>
              <w:divBdr>
                <w:top w:val="none" w:sz="0" w:space="0" w:color="auto"/>
                <w:left w:val="none" w:sz="0" w:space="0" w:color="auto"/>
                <w:bottom w:val="none" w:sz="0" w:space="0" w:color="auto"/>
                <w:right w:val="none" w:sz="0" w:space="0" w:color="auto"/>
              </w:divBdr>
            </w:div>
          </w:divsChild>
        </w:div>
        <w:div w:id="1640842278">
          <w:marLeft w:val="0"/>
          <w:marRight w:val="0"/>
          <w:marTop w:val="0"/>
          <w:marBottom w:val="0"/>
          <w:divBdr>
            <w:top w:val="none" w:sz="0" w:space="0" w:color="auto"/>
            <w:left w:val="none" w:sz="0" w:space="0" w:color="auto"/>
            <w:bottom w:val="none" w:sz="0" w:space="0" w:color="auto"/>
            <w:right w:val="none" w:sz="0" w:space="0" w:color="auto"/>
          </w:divBdr>
          <w:divsChild>
            <w:div w:id="139075038">
              <w:marLeft w:val="0"/>
              <w:marRight w:val="0"/>
              <w:marTop w:val="0"/>
              <w:marBottom w:val="0"/>
              <w:divBdr>
                <w:top w:val="none" w:sz="0" w:space="0" w:color="auto"/>
                <w:left w:val="none" w:sz="0" w:space="0" w:color="auto"/>
                <w:bottom w:val="none" w:sz="0" w:space="0" w:color="auto"/>
                <w:right w:val="none" w:sz="0" w:space="0" w:color="auto"/>
              </w:divBdr>
              <w:divsChild>
                <w:div w:id="2428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10457">
          <w:marLeft w:val="0"/>
          <w:marRight w:val="0"/>
          <w:marTop w:val="0"/>
          <w:marBottom w:val="0"/>
          <w:divBdr>
            <w:top w:val="none" w:sz="0" w:space="0" w:color="auto"/>
            <w:left w:val="none" w:sz="0" w:space="0" w:color="auto"/>
            <w:bottom w:val="none" w:sz="0" w:space="0" w:color="auto"/>
            <w:right w:val="none" w:sz="0" w:space="0" w:color="auto"/>
          </w:divBdr>
        </w:div>
        <w:div w:id="1264461155">
          <w:marLeft w:val="0"/>
          <w:marRight w:val="0"/>
          <w:marTop w:val="0"/>
          <w:marBottom w:val="0"/>
          <w:divBdr>
            <w:top w:val="none" w:sz="0" w:space="0" w:color="auto"/>
            <w:left w:val="none" w:sz="0" w:space="0" w:color="auto"/>
            <w:bottom w:val="none" w:sz="0" w:space="0" w:color="auto"/>
            <w:right w:val="none" w:sz="0" w:space="0" w:color="auto"/>
          </w:divBdr>
          <w:divsChild>
            <w:div w:id="650597377">
              <w:marLeft w:val="0"/>
              <w:marRight w:val="0"/>
              <w:marTop w:val="0"/>
              <w:marBottom w:val="0"/>
              <w:divBdr>
                <w:top w:val="none" w:sz="0" w:space="0" w:color="auto"/>
                <w:left w:val="none" w:sz="0" w:space="0" w:color="auto"/>
                <w:bottom w:val="none" w:sz="0" w:space="0" w:color="auto"/>
                <w:right w:val="none" w:sz="0" w:space="0" w:color="auto"/>
              </w:divBdr>
              <w:divsChild>
                <w:div w:id="7399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1851">
          <w:marLeft w:val="0"/>
          <w:marRight w:val="0"/>
          <w:marTop w:val="0"/>
          <w:marBottom w:val="0"/>
          <w:divBdr>
            <w:top w:val="none" w:sz="0" w:space="0" w:color="auto"/>
            <w:left w:val="none" w:sz="0" w:space="0" w:color="auto"/>
            <w:bottom w:val="none" w:sz="0" w:space="0" w:color="auto"/>
            <w:right w:val="none" w:sz="0" w:space="0" w:color="auto"/>
          </w:divBdr>
        </w:div>
        <w:div w:id="13847793">
          <w:marLeft w:val="0"/>
          <w:marRight w:val="0"/>
          <w:marTop w:val="0"/>
          <w:marBottom w:val="0"/>
          <w:divBdr>
            <w:top w:val="none" w:sz="0" w:space="0" w:color="auto"/>
            <w:left w:val="none" w:sz="0" w:space="0" w:color="auto"/>
            <w:bottom w:val="none" w:sz="0" w:space="0" w:color="auto"/>
            <w:right w:val="none" w:sz="0" w:space="0" w:color="auto"/>
          </w:divBdr>
          <w:divsChild>
            <w:div w:id="283925303">
              <w:marLeft w:val="0"/>
              <w:marRight w:val="0"/>
              <w:marTop w:val="0"/>
              <w:marBottom w:val="0"/>
              <w:divBdr>
                <w:top w:val="none" w:sz="0" w:space="0" w:color="auto"/>
                <w:left w:val="none" w:sz="0" w:space="0" w:color="auto"/>
                <w:bottom w:val="none" w:sz="0" w:space="0" w:color="auto"/>
                <w:right w:val="none" w:sz="0" w:space="0" w:color="auto"/>
              </w:divBdr>
              <w:divsChild>
                <w:div w:id="9044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02889516">
      <w:bodyDiv w:val="1"/>
      <w:marLeft w:val="0"/>
      <w:marRight w:val="0"/>
      <w:marTop w:val="0"/>
      <w:marBottom w:val="0"/>
      <w:divBdr>
        <w:top w:val="none" w:sz="0" w:space="0" w:color="auto"/>
        <w:left w:val="none" w:sz="0" w:space="0" w:color="auto"/>
        <w:bottom w:val="none" w:sz="0" w:space="0" w:color="auto"/>
        <w:right w:val="none" w:sz="0" w:space="0" w:color="auto"/>
      </w:divBdr>
    </w:div>
    <w:div w:id="151303275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06616">
      <w:bodyDiv w:val="1"/>
      <w:marLeft w:val="0"/>
      <w:marRight w:val="0"/>
      <w:marTop w:val="0"/>
      <w:marBottom w:val="0"/>
      <w:divBdr>
        <w:top w:val="none" w:sz="0" w:space="0" w:color="auto"/>
        <w:left w:val="none" w:sz="0" w:space="0" w:color="auto"/>
        <w:bottom w:val="none" w:sz="0" w:space="0" w:color="auto"/>
        <w:right w:val="none" w:sz="0" w:space="0" w:color="auto"/>
      </w:divBdr>
      <w:divsChild>
        <w:div w:id="602147579">
          <w:marLeft w:val="0"/>
          <w:marRight w:val="0"/>
          <w:marTop w:val="0"/>
          <w:marBottom w:val="0"/>
          <w:divBdr>
            <w:top w:val="none" w:sz="0" w:space="0" w:color="auto"/>
            <w:left w:val="none" w:sz="0" w:space="0" w:color="auto"/>
            <w:bottom w:val="none" w:sz="0" w:space="0" w:color="auto"/>
            <w:right w:val="none" w:sz="0" w:space="0" w:color="auto"/>
          </w:divBdr>
          <w:divsChild>
            <w:div w:id="153376231">
              <w:marLeft w:val="0"/>
              <w:marRight w:val="0"/>
              <w:marTop w:val="0"/>
              <w:marBottom w:val="0"/>
              <w:divBdr>
                <w:top w:val="none" w:sz="0" w:space="0" w:color="auto"/>
                <w:left w:val="none" w:sz="0" w:space="0" w:color="auto"/>
                <w:bottom w:val="none" w:sz="0" w:space="0" w:color="auto"/>
                <w:right w:val="none" w:sz="0" w:space="0" w:color="auto"/>
              </w:divBdr>
              <w:divsChild>
                <w:div w:id="18040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2986">
          <w:marLeft w:val="0"/>
          <w:marRight w:val="0"/>
          <w:marTop w:val="0"/>
          <w:marBottom w:val="0"/>
          <w:divBdr>
            <w:top w:val="none" w:sz="0" w:space="0" w:color="auto"/>
            <w:left w:val="none" w:sz="0" w:space="0" w:color="auto"/>
            <w:bottom w:val="none" w:sz="0" w:space="0" w:color="auto"/>
            <w:right w:val="none" w:sz="0" w:space="0" w:color="auto"/>
          </w:divBdr>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46641">
      <w:bodyDiv w:val="1"/>
      <w:marLeft w:val="0"/>
      <w:marRight w:val="0"/>
      <w:marTop w:val="0"/>
      <w:marBottom w:val="0"/>
      <w:divBdr>
        <w:top w:val="none" w:sz="0" w:space="0" w:color="auto"/>
        <w:left w:val="none" w:sz="0" w:space="0" w:color="auto"/>
        <w:bottom w:val="none" w:sz="0" w:space="0" w:color="auto"/>
        <w:right w:val="none" w:sz="0" w:space="0" w:color="auto"/>
      </w:divBdr>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37140">
      <w:bodyDiv w:val="1"/>
      <w:marLeft w:val="0"/>
      <w:marRight w:val="0"/>
      <w:marTop w:val="0"/>
      <w:marBottom w:val="0"/>
      <w:divBdr>
        <w:top w:val="none" w:sz="0" w:space="0" w:color="auto"/>
        <w:left w:val="none" w:sz="0" w:space="0" w:color="auto"/>
        <w:bottom w:val="none" w:sz="0" w:space="0" w:color="auto"/>
        <w:right w:val="none" w:sz="0" w:space="0" w:color="auto"/>
      </w:divBdr>
    </w:div>
    <w:div w:id="1721123954">
      <w:bodyDiv w:val="1"/>
      <w:marLeft w:val="0"/>
      <w:marRight w:val="0"/>
      <w:marTop w:val="0"/>
      <w:marBottom w:val="0"/>
      <w:divBdr>
        <w:top w:val="none" w:sz="0" w:space="0" w:color="auto"/>
        <w:left w:val="none" w:sz="0" w:space="0" w:color="auto"/>
        <w:bottom w:val="none" w:sz="0" w:space="0" w:color="auto"/>
        <w:right w:val="none" w:sz="0" w:space="0" w:color="auto"/>
      </w:divBdr>
    </w:div>
    <w:div w:id="1757482075">
      <w:bodyDiv w:val="1"/>
      <w:marLeft w:val="0"/>
      <w:marRight w:val="0"/>
      <w:marTop w:val="0"/>
      <w:marBottom w:val="0"/>
      <w:divBdr>
        <w:top w:val="none" w:sz="0" w:space="0" w:color="auto"/>
        <w:left w:val="none" w:sz="0" w:space="0" w:color="auto"/>
        <w:bottom w:val="none" w:sz="0" w:space="0" w:color="auto"/>
        <w:right w:val="none" w:sz="0" w:space="0" w:color="auto"/>
      </w:divBdr>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784300483">
      <w:bodyDiv w:val="1"/>
      <w:marLeft w:val="0"/>
      <w:marRight w:val="0"/>
      <w:marTop w:val="0"/>
      <w:marBottom w:val="0"/>
      <w:divBdr>
        <w:top w:val="none" w:sz="0" w:space="0" w:color="auto"/>
        <w:left w:val="none" w:sz="0" w:space="0" w:color="auto"/>
        <w:bottom w:val="none" w:sz="0" w:space="0" w:color="auto"/>
        <w:right w:val="none" w:sz="0" w:space="0" w:color="auto"/>
      </w:divBdr>
    </w:div>
    <w:div w:id="1786270902">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61042057">
      <w:bodyDiv w:val="1"/>
      <w:marLeft w:val="0"/>
      <w:marRight w:val="0"/>
      <w:marTop w:val="0"/>
      <w:marBottom w:val="0"/>
      <w:divBdr>
        <w:top w:val="none" w:sz="0" w:space="0" w:color="auto"/>
        <w:left w:val="none" w:sz="0" w:space="0" w:color="auto"/>
        <w:bottom w:val="none" w:sz="0" w:space="0" w:color="auto"/>
        <w:right w:val="none" w:sz="0" w:space="0" w:color="auto"/>
      </w:divBdr>
    </w:div>
    <w:div w:id="1873372618">
      <w:bodyDiv w:val="1"/>
      <w:marLeft w:val="0"/>
      <w:marRight w:val="0"/>
      <w:marTop w:val="0"/>
      <w:marBottom w:val="0"/>
      <w:divBdr>
        <w:top w:val="none" w:sz="0" w:space="0" w:color="auto"/>
        <w:left w:val="none" w:sz="0" w:space="0" w:color="auto"/>
        <w:bottom w:val="none" w:sz="0" w:space="0" w:color="auto"/>
        <w:right w:val="none" w:sz="0" w:space="0" w:color="auto"/>
      </w:divBdr>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5795555">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59675982">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4833">
      <w:bodyDiv w:val="1"/>
      <w:marLeft w:val="0"/>
      <w:marRight w:val="0"/>
      <w:marTop w:val="0"/>
      <w:marBottom w:val="0"/>
      <w:divBdr>
        <w:top w:val="none" w:sz="0" w:space="0" w:color="auto"/>
        <w:left w:val="none" w:sz="0" w:space="0" w:color="auto"/>
        <w:bottom w:val="none" w:sz="0" w:space="0" w:color="auto"/>
        <w:right w:val="none" w:sz="0" w:space="0" w:color="auto"/>
      </w:divBdr>
      <w:divsChild>
        <w:div w:id="67191903">
          <w:marLeft w:val="0"/>
          <w:marRight w:val="0"/>
          <w:marTop w:val="0"/>
          <w:marBottom w:val="0"/>
          <w:divBdr>
            <w:top w:val="none" w:sz="0" w:space="0" w:color="auto"/>
            <w:left w:val="none" w:sz="0" w:space="0" w:color="auto"/>
            <w:bottom w:val="none" w:sz="0" w:space="0" w:color="auto"/>
            <w:right w:val="none" w:sz="0" w:space="0" w:color="auto"/>
          </w:divBdr>
        </w:div>
      </w:divsChild>
    </w:div>
    <w:div w:id="2084910633">
      <w:bodyDiv w:val="1"/>
      <w:marLeft w:val="0"/>
      <w:marRight w:val="0"/>
      <w:marTop w:val="0"/>
      <w:marBottom w:val="0"/>
      <w:divBdr>
        <w:top w:val="none" w:sz="0" w:space="0" w:color="auto"/>
        <w:left w:val="none" w:sz="0" w:space="0" w:color="auto"/>
        <w:bottom w:val="none" w:sz="0" w:space="0" w:color="auto"/>
        <w:right w:val="none" w:sz="0" w:space="0" w:color="auto"/>
      </w:divBdr>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1124704">
      <w:bodyDiv w:val="1"/>
      <w:marLeft w:val="0"/>
      <w:marRight w:val="0"/>
      <w:marTop w:val="0"/>
      <w:marBottom w:val="0"/>
      <w:divBdr>
        <w:top w:val="none" w:sz="0" w:space="0" w:color="auto"/>
        <w:left w:val="none" w:sz="0" w:space="0" w:color="auto"/>
        <w:bottom w:val="none" w:sz="0" w:space="0" w:color="auto"/>
        <w:right w:val="none" w:sz="0" w:space="0" w:color="auto"/>
      </w:divBdr>
      <w:divsChild>
        <w:div w:id="1837839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Obispo" TargetMode="External"/><Relationship Id="rId18" Type="http://schemas.openxmlformats.org/officeDocument/2006/relationships/hyperlink" Target="https://es.wikipedia.org/wiki/Papa" TargetMode="External"/><Relationship Id="rId26" Type="http://schemas.openxmlformats.org/officeDocument/2006/relationships/hyperlink" Target="https://es.wikipedia.org/wiki/Fuga_de_los_Gansos_Salvajes" TargetMode="External"/><Relationship Id="rId39" Type="http://schemas.openxmlformats.org/officeDocument/2006/relationships/hyperlink" Target="https://es.wikipedia.org/wiki/Escocia" TargetMode="External"/><Relationship Id="rId21" Type="http://schemas.openxmlformats.org/officeDocument/2006/relationships/hyperlink" Target="https://es.wikipedia.org/wiki/10_de_octubre" TargetMode="External"/><Relationship Id="rId34" Type="http://schemas.openxmlformats.org/officeDocument/2006/relationships/hyperlink" Target="https://es.wikipedia.org/w/index.php?title=Condado_de_Torre_D%C3%ADaz&amp;action=edit&amp;redlink=1" TargetMode="External"/><Relationship Id="rId42" Type="http://schemas.openxmlformats.org/officeDocument/2006/relationships/hyperlink" Target="https://es.wikipedia.org/wiki/Embajador" TargetMode="External"/><Relationship Id="rId47" Type="http://schemas.openxmlformats.org/officeDocument/2006/relationships/hyperlink" Target="https://es.wikipedia.org/wiki/Real_Academia_de_Jurisprudencia_y_Legislaci%C3%B3n" TargetMode="External"/><Relationship Id="rId50" Type="http://schemas.openxmlformats.org/officeDocument/2006/relationships/hyperlink" Target="https://es.wikipedia.org/wiki/Orden_de_Isabel_la_Cat%C3%B3lica" TargetMode="External"/><Relationship Id="rId55" Type="http://schemas.openxmlformats.org/officeDocument/2006/relationships/hyperlink" Target="https://es.wikipedia.org/wiki/Alfonso_XII_de_Espa%C3%B1a" TargetMode="External"/><Relationship Id="rId63" Type="http://schemas.openxmlformats.org/officeDocument/2006/relationships/hyperlink" Target="https://es.wikipedia.org/wiki/Jesuitas" TargetMode="External"/><Relationship Id="rId68" Type="http://schemas.openxmlformats.org/officeDocument/2006/relationships/hyperlink" Target="https://es.wikipedia.org/wiki/Le%C3%B3n_XIII" TargetMode="External"/><Relationship Id="rId76" Type="http://schemas.openxmlformats.org/officeDocument/2006/relationships/hyperlink" Target="https://es.wikipedia.org/wiki/Jus_exclusivae" TargetMode="External"/><Relationship Id="rId84" Type="http://schemas.openxmlformats.org/officeDocument/2006/relationships/hyperlink" Target="https://es.wikipedia.org/wiki/As%C3%ADs" TargetMode="External"/><Relationship Id="rId89" Type="http://schemas.openxmlformats.org/officeDocument/2006/relationships/hyperlink" Target="https://es.wikipedia.org/wiki/Apendicitis" TargetMode="External"/><Relationship Id="rId7" Type="http://schemas.openxmlformats.org/officeDocument/2006/relationships/hyperlink" Target="https://es.wikipedia.org/wiki/Londres" TargetMode="External"/><Relationship Id="rId71" Type="http://schemas.openxmlformats.org/officeDocument/2006/relationships/hyperlink" Target="https://es.wikipedia.org/wiki/C%C3%B3nclave_de_1903" TargetMode="External"/><Relationship Id="rId92" Type="http://schemas.openxmlformats.org/officeDocument/2006/relationships/hyperlink" Target="https://es.wikipedia.org/wiki/1953" TargetMode="External"/><Relationship Id="rId2" Type="http://schemas.openxmlformats.org/officeDocument/2006/relationships/numbering" Target="numbering.xml"/><Relationship Id="rId16" Type="http://schemas.openxmlformats.org/officeDocument/2006/relationships/hyperlink" Target="https://es.wikipedia.org/wiki/Secretar%C3%ADa_de_Estado_de_la_Santa_Sede" TargetMode="External"/><Relationship Id="rId29" Type="http://schemas.openxmlformats.org/officeDocument/2006/relationships/hyperlink" Target="https://es.wikipedia.org/wiki/Siglo_XVIII" TargetMode="External"/><Relationship Id="rId11" Type="http://schemas.openxmlformats.org/officeDocument/2006/relationships/hyperlink" Target="https://es.wikipedia.org/wiki/26_de_febrero" TargetMode="External"/><Relationship Id="rId24" Type="http://schemas.openxmlformats.org/officeDocument/2006/relationships/hyperlink" Target="https://es.wikipedia.org/wiki/Noble" TargetMode="External"/><Relationship Id="rId32" Type="http://schemas.openxmlformats.org/officeDocument/2006/relationships/hyperlink" Target="https://es.wikipedia.org/wiki/Senador" TargetMode="External"/><Relationship Id="rId37" Type="http://schemas.openxmlformats.org/officeDocument/2006/relationships/hyperlink" Target="https://es.wikipedia.org/wiki/Brit%C3%A1nica" TargetMode="External"/><Relationship Id="rId40" Type="http://schemas.openxmlformats.org/officeDocument/2006/relationships/hyperlink" Target="https://es.wikipedia.org/wiki/Pa%C3%ADses_Bajos" TargetMode="External"/><Relationship Id="rId45" Type="http://schemas.openxmlformats.org/officeDocument/2006/relationships/hyperlink" Target="https://es.wikipedia.org/wiki/Imperio_austroh%C3%BAngaro" TargetMode="External"/><Relationship Id="rId53" Type="http://schemas.openxmlformats.org/officeDocument/2006/relationships/hyperlink" Target="https://es.wikipedia.org/wiki/Gentilhombre_de_c%C3%A1mara_con_ejercicio" TargetMode="External"/><Relationship Id="rId58" Type="http://schemas.openxmlformats.org/officeDocument/2006/relationships/hyperlink" Target="https://es.wikipedia.org/wiki/Alfonso_Merry_del_Val" TargetMode="External"/><Relationship Id="rId66" Type="http://schemas.openxmlformats.org/officeDocument/2006/relationships/hyperlink" Target="https://es.wikipedia.org/wiki/Manuel_Domingo_y_Sol" TargetMode="External"/><Relationship Id="rId74" Type="http://schemas.openxmlformats.org/officeDocument/2006/relationships/hyperlink" Target="https://es.wikipedia.org/wiki/Mariano_Rampolla_del_Tindaro" TargetMode="External"/><Relationship Id="rId79" Type="http://schemas.openxmlformats.org/officeDocument/2006/relationships/hyperlink" Target="https://es.wikipedia.org/wiki/Titulus" TargetMode="External"/><Relationship Id="rId87" Type="http://schemas.openxmlformats.org/officeDocument/2006/relationships/hyperlink" Target="https://es.wikipedia.org/wiki/26_de_febrero" TargetMode="External"/><Relationship Id="rId5" Type="http://schemas.openxmlformats.org/officeDocument/2006/relationships/webSettings" Target="webSettings.xml"/><Relationship Id="rId61" Type="http://schemas.openxmlformats.org/officeDocument/2006/relationships/hyperlink" Target="https://es.wikipedia.org/wiki/Revoluci%C3%B3n_de_1868" TargetMode="External"/><Relationship Id="rId82" Type="http://schemas.openxmlformats.org/officeDocument/2006/relationships/hyperlink" Target="https://es.wikipedia.org/wiki/Benedicto_XV" TargetMode="External"/><Relationship Id="rId90" Type="http://schemas.openxmlformats.org/officeDocument/2006/relationships/hyperlink" Target="https://es.wikipedia.org/wiki/Grutas_vaticanas" TargetMode="External"/><Relationship Id="rId95" Type="http://schemas.openxmlformats.org/officeDocument/2006/relationships/theme" Target="theme/theme1.xml"/><Relationship Id="rId19" Type="http://schemas.openxmlformats.org/officeDocument/2006/relationships/hyperlink" Target="https://es.wikipedia.org/wiki/San_P%C3%ADo_X" TargetMode="External"/><Relationship Id="rId14" Type="http://schemas.openxmlformats.org/officeDocument/2006/relationships/hyperlink" Target="https://es.wikipedia.org/wiki/Cardenal" TargetMode="External"/><Relationship Id="rId22" Type="http://schemas.openxmlformats.org/officeDocument/2006/relationships/hyperlink" Target="https://es.wikipedia.org/wiki/1865" TargetMode="External"/><Relationship Id="rId27" Type="http://schemas.openxmlformats.org/officeDocument/2006/relationships/hyperlink" Target="https://es.wikipedia.org/wiki/Condado_de_Waterford" TargetMode="External"/><Relationship Id="rId30" Type="http://schemas.openxmlformats.org/officeDocument/2006/relationships/hyperlink" Target="https://es.wikipedia.org/w/index.php?title=Rafael_Carlos_Merry_del_Val&amp;action=edit&amp;redlink=1" TargetMode="External"/><Relationship Id="rId35" Type="http://schemas.openxmlformats.org/officeDocument/2006/relationships/hyperlink" Target="https://es.wikipedia.org/wiki/C%C3%A1diz" TargetMode="External"/><Relationship Id="rId43" Type="http://schemas.openxmlformats.org/officeDocument/2006/relationships/hyperlink" Target="https://es.wikipedia.org/wiki/B%C3%A9lgica" TargetMode="External"/><Relationship Id="rId48" Type="http://schemas.openxmlformats.org/officeDocument/2006/relationships/hyperlink" Target="https://es.wikipedia.org/wiki/Orden_de_Malta" TargetMode="External"/><Relationship Id="rId56" Type="http://schemas.openxmlformats.org/officeDocument/2006/relationships/hyperlink" Target="https://es.wikipedia.org/wiki/Alfonso_XIII_de_Espa%C3%B1a" TargetMode="External"/><Relationship Id="rId64" Type="http://schemas.openxmlformats.org/officeDocument/2006/relationships/hyperlink" Target="https://es.wikipedia.org/wiki/Sacerdote" TargetMode="External"/><Relationship Id="rId69" Type="http://schemas.openxmlformats.org/officeDocument/2006/relationships/hyperlink" Target="https://es.wikipedia.org/w/index.php?title=Sede_titular_de_Nicea&amp;action=edit&amp;redlink=1" TargetMode="External"/><Relationship Id="rId77" Type="http://schemas.openxmlformats.org/officeDocument/2006/relationships/hyperlink" Target="https://es.wikipedia.org/wiki/Francisco_Jos%C3%A9_I_de_Austria" TargetMode="External"/><Relationship Id="rId8" Type="http://schemas.openxmlformats.org/officeDocument/2006/relationships/hyperlink" Target="https://es.wikipedia.org/wiki/10_de_octubre" TargetMode="External"/><Relationship Id="rId51" Type="http://schemas.openxmlformats.org/officeDocument/2006/relationships/hyperlink" Target="https://es.wikipedia.org/wiki/Orden_de_San_Esteban_de_Hungr%C3%ADa" TargetMode="External"/><Relationship Id="rId72" Type="http://schemas.openxmlformats.org/officeDocument/2006/relationships/hyperlink" Target="https://es.wikipedia.org/wiki/4_de_agosto" TargetMode="External"/><Relationship Id="rId80" Type="http://schemas.openxmlformats.org/officeDocument/2006/relationships/hyperlink" Target="https://es.wikipedia.org/wiki/Santa_Pr%C3%A1xedes_(t%C3%ADtulo_cardenalicio)" TargetMode="External"/><Relationship Id="rId85" Type="http://schemas.openxmlformats.org/officeDocument/2006/relationships/hyperlink" Target="https://es.wikipedia.org/wiki/Francisco_de_As%C3%ADs" TargetMode="External"/><Relationship Id="rId93"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es.wikipedia.org/wiki/1930" TargetMode="External"/><Relationship Id="rId17" Type="http://schemas.openxmlformats.org/officeDocument/2006/relationships/hyperlink" Target="https://es.wikipedia.org/wiki/Santa_Sede" TargetMode="External"/><Relationship Id="rId25" Type="http://schemas.openxmlformats.org/officeDocument/2006/relationships/hyperlink" Target="https://es.wikipedia.org/wiki/Pueblo_irland%C3%A9s" TargetMode="External"/><Relationship Id="rId33" Type="http://schemas.openxmlformats.org/officeDocument/2006/relationships/hyperlink" Target="https://es.wikipedia.org/w/index.php?title=Pedro_Jos%C3%A9_de_Zulueta_y_Madariaga&amp;action=edit&amp;redlink=1" TargetMode="External"/><Relationship Id="rId38" Type="http://schemas.openxmlformats.org/officeDocument/2006/relationships/hyperlink" Target="https://es.wikipedia.org/wiki/Northampton" TargetMode="External"/><Relationship Id="rId46" Type="http://schemas.openxmlformats.org/officeDocument/2006/relationships/hyperlink" Target="https://es.wikipedia.org/wiki/Viena" TargetMode="External"/><Relationship Id="rId59" Type="http://schemas.openxmlformats.org/officeDocument/2006/relationships/hyperlink" Target="https://es.wikipedia.org/wiki/Marquesado_de_Merry_del_Val" TargetMode="External"/><Relationship Id="rId67" Type="http://schemas.openxmlformats.org/officeDocument/2006/relationships/hyperlink" Target="https://es.wikipedia.org/wiki/Pontificio_Colegio_Espa%C3%B1ol_de_San_Jos%C3%A9" TargetMode="External"/><Relationship Id="rId20" Type="http://schemas.openxmlformats.org/officeDocument/2006/relationships/hyperlink" Target="https://es.wikipedia.org/wiki/Londres" TargetMode="External"/><Relationship Id="rId41" Type="http://schemas.openxmlformats.org/officeDocument/2006/relationships/hyperlink" Target="https://es.wikipedia.org/wiki/Diplom%C3%A1tico" TargetMode="External"/><Relationship Id="rId54" Type="http://schemas.openxmlformats.org/officeDocument/2006/relationships/hyperlink" Target="https://es.wikipedia.org/wiki/Isabel_II_de_Espa%C3%B1a" TargetMode="External"/><Relationship Id="rId62" Type="http://schemas.openxmlformats.org/officeDocument/2006/relationships/hyperlink" Target="https://es.wikipedia.org/wiki/Exilado" TargetMode="External"/><Relationship Id="rId70" Type="http://schemas.openxmlformats.org/officeDocument/2006/relationships/hyperlink" Target="https://es.wikipedia.org/wiki/Academia_Pontificia_Eclesi%C3%A1stica" TargetMode="External"/><Relationship Id="rId75" Type="http://schemas.openxmlformats.org/officeDocument/2006/relationships/hyperlink" Target="https://es.wikipedia.org/wiki/Consagraci%C3%B3n_episcopal" TargetMode="External"/><Relationship Id="rId83" Type="http://schemas.openxmlformats.org/officeDocument/2006/relationships/hyperlink" Target="https://es.wikipedia.org/wiki/Domenico_Ferrata" TargetMode="External"/><Relationship Id="rId88" Type="http://schemas.openxmlformats.org/officeDocument/2006/relationships/hyperlink" Target="https://es.wikipedia.org/wiki/1930" TargetMode="External"/><Relationship Id="rId91" Type="http://schemas.openxmlformats.org/officeDocument/2006/relationships/hyperlink" Target="https://es.wikipedia.org/wiki/Bas%C3%ADlica_de_San_Pedro"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es.wikipedia.org/wiki/Espa%C3%B1a" TargetMode="External"/><Relationship Id="rId23" Type="http://schemas.openxmlformats.org/officeDocument/2006/relationships/hyperlink" Target="https://es.wikipedia.org/w/index.php?title=Gloucester_Place&amp;action=edit&amp;redlink=1" TargetMode="External"/><Relationship Id="rId28" Type="http://schemas.openxmlformats.org/officeDocument/2006/relationships/hyperlink" Target="https://es.wikipedia.org/wiki/Sevilla" TargetMode="External"/><Relationship Id="rId36" Type="http://schemas.openxmlformats.org/officeDocument/2006/relationships/hyperlink" Target="https://es.wikipedia.org/wiki/%C3%81lava" TargetMode="External"/><Relationship Id="rId49" Type="http://schemas.openxmlformats.org/officeDocument/2006/relationships/hyperlink" Target="https://es.wikipedia.org/wiki/Orden_de_Carlos_III" TargetMode="External"/><Relationship Id="rId57" Type="http://schemas.openxmlformats.org/officeDocument/2006/relationships/hyperlink" Target="https://es.wikipedia.org/wiki/Rafael_Merry_del_Val" TargetMode="External"/><Relationship Id="rId10" Type="http://schemas.openxmlformats.org/officeDocument/2006/relationships/hyperlink" Target="https://es.wikipedia.org/wiki/Roma" TargetMode="External"/><Relationship Id="rId31" Type="http://schemas.openxmlformats.org/officeDocument/2006/relationships/hyperlink" Target="https://es.wikipedia.org/wiki/Arag%C3%B3n" TargetMode="External"/><Relationship Id="rId44" Type="http://schemas.openxmlformats.org/officeDocument/2006/relationships/hyperlink" Target="https://es.wikipedia.org/wiki/Santa_Sede" TargetMode="External"/><Relationship Id="rId52" Type="http://schemas.openxmlformats.org/officeDocument/2006/relationships/hyperlink" Target="https://es.wikipedia.org/wiki/Orden_de_San_Gregorio_Magno" TargetMode="External"/><Relationship Id="rId60" Type="http://schemas.openxmlformats.org/officeDocument/2006/relationships/hyperlink" Target="https://es.wikipedia.org/wiki/Anexo:Embajadores_de_Espa%C3%B1a_en_el_Reino_Unido" TargetMode="External"/><Relationship Id="rId65" Type="http://schemas.openxmlformats.org/officeDocument/2006/relationships/hyperlink" Target="https://es.wikipedia.org/wiki/Clero" TargetMode="External"/><Relationship Id="rId73" Type="http://schemas.openxmlformats.org/officeDocument/2006/relationships/hyperlink" Target="https://es.wikipedia.org/wiki/San_P%C3%ADo_X" TargetMode="External"/><Relationship Id="rId78" Type="http://schemas.openxmlformats.org/officeDocument/2006/relationships/hyperlink" Target="https://es.wikipedia.org/wiki/Consistorio_(Iglesia_cat%C3%B3lica)" TargetMode="External"/><Relationship Id="rId81" Type="http://schemas.openxmlformats.org/officeDocument/2006/relationships/hyperlink" Target="https://es.wikipedia.org/wiki/Secretar%C3%ADa_de_Estado_de_la_Santa_Sede" TargetMode="External"/><Relationship Id="rId86" Type="http://schemas.openxmlformats.org/officeDocument/2006/relationships/hyperlink" Target="https://es.wikipedia.org/wiki/Santo_Oficio"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186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319B7-7151-40D2-948E-24F784D6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3166</Words>
  <Characters>17419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2019-04-08T14:32:00Z</cp:lastPrinted>
  <dcterms:created xsi:type="dcterms:W3CDTF">2019-08-05T07:21:00Z</dcterms:created>
  <dcterms:modified xsi:type="dcterms:W3CDTF">2019-08-05T07:21:00Z</dcterms:modified>
</cp:coreProperties>
</file>