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952691" w:rsidRDefault="00952691" w:rsidP="00952691">
      <w:pPr>
        <w:pStyle w:val="Ttulo1"/>
        <w:jc w:val="center"/>
        <w:rPr>
          <w:rFonts w:ascii="Arial" w:hAnsi="Arial" w:cs="Arial"/>
          <w:color w:val="FF0000"/>
          <w:sz w:val="24"/>
          <w:szCs w:val="24"/>
        </w:rPr>
      </w:pPr>
      <w:r w:rsidRPr="00952691">
        <w:rPr>
          <w:rStyle w:val="c4"/>
          <w:rFonts w:ascii="Arial" w:hAnsi="Arial" w:cs="Arial"/>
          <w:color w:val="FF0000"/>
          <w:sz w:val="24"/>
          <w:szCs w:val="24"/>
        </w:rPr>
        <w:t>Fray Benito Jerónimo Feijoo</w:t>
      </w:r>
      <w:r w:rsidRPr="00952691">
        <w:rPr>
          <w:rFonts w:ascii="Arial" w:hAnsi="Arial" w:cs="Arial"/>
          <w:color w:val="FF0000"/>
          <w:sz w:val="24"/>
          <w:szCs w:val="24"/>
        </w:rPr>
        <w:t> </w:t>
      </w:r>
      <w:hyperlink r:id="rId8" w:anchor="OSB" w:history="1">
        <w:r w:rsidRPr="00952691">
          <w:rPr>
            <w:rStyle w:val="Hipervnculo"/>
            <w:rFonts w:ascii="Arial" w:hAnsi="Arial" w:cs="Arial"/>
            <w:color w:val="FF0000"/>
            <w:sz w:val="24"/>
            <w:szCs w:val="24"/>
            <w:u w:val="none"/>
          </w:rPr>
          <w:t>OSB</w:t>
        </w:r>
      </w:hyperlink>
      <w:r w:rsidRPr="00952691">
        <w:rPr>
          <w:rFonts w:ascii="Arial" w:hAnsi="Arial" w:cs="Arial"/>
          <w:color w:val="FF0000"/>
          <w:sz w:val="24"/>
          <w:szCs w:val="24"/>
        </w:rPr>
        <w:t>  1676-1764</w:t>
      </w:r>
    </w:p>
    <w:p w:rsidR="00952691" w:rsidRDefault="00952691" w:rsidP="00952691">
      <w:pPr>
        <w:pStyle w:val="Ttulo1"/>
        <w:jc w:val="center"/>
        <w:rPr>
          <w:rFonts w:ascii="Arial" w:hAnsi="Arial" w:cs="Arial"/>
          <w:color w:val="FF0000"/>
          <w:sz w:val="24"/>
          <w:szCs w:val="24"/>
        </w:rPr>
      </w:pPr>
      <w:r w:rsidRPr="00952691">
        <w:rPr>
          <w:rFonts w:ascii="Arial" w:hAnsi="Arial" w:cs="Arial"/>
          <w:noProof/>
          <w:color w:val="FF0000"/>
          <w:sz w:val="24"/>
          <w:szCs w:val="24"/>
        </w:rPr>
        <w:drawing>
          <wp:inline distT="0" distB="0" distL="0" distR="0">
            <wp:extent cx="2138947" cy="2438400"/>
            <wp:effectExtent l="19050" t="0" r="0" b="0"/>
            <wp:docPr id="2" name="Imagen 1" descr="Benito Jerónimo Feijo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ito Jerónimo Feijoo">
                      <a:hlinkClick r:id="rId9"/>
                    </pic:cNvPr>
                    <pic:cNvPicPr>
                      <a:picLocks noChangeAspect="1" noChangeArrowheads="1"/>
                    </pic:cNvPicPr>
                  </pic:nvPicPr>
                  <pic:blipFill>
                    <a:blip r:embed="rId10"/>
                    <a:srcRect/>
                    <a:stretch>
                      <a:fillRect/>
                    </a:stretch>
                  </pic:blipFill>
                  <pic:spPr bwMode="auto">
                    <a:xfrm>
                      <a:off x="0" y="0"/>
                      <a:ext cx="2138947" cy="2438400"/>
                    </a:xfrm>
                    <a:prstGeom prst="rect">
                      <a:avLst/>
                    </a:prstGeom>
                    <a:noFill/>
                    <a:ln w="9525">
                      <a:noFill/>
                      <a:miter lim="800000"/>
                      <a:headEnd/>
                      <a:tailEnd/>
                    </a:ln>
                  </pic:spPr>
                </pic:pic>
              </a:graphicData>
            </a:graphic>
          </wp:inline>
        </w:drawing>
      </w:r>
    </w:p>
    <w:p w:rsidR="00952691" w:rsidRDefault="00CB2E30" w:rsidP="00952691">
      <w:pPr>
        <w:pStyle w:val="Ttulo1"/>
        <w:jc w:val="both"/>
        <w:rPr>
          <w:rFonts w:ascii="Arial" w:hAnsi="Arial" w:cs="Arial"/>
          <w:color w:val="FF0000"/>
          <w:sz w:val="24"/>
          <w:szCs w:val="24"/>
        </w:rPr>
      </w:pPr>
      <w:r>
        <w:rPr>
          <w:rFonts w:ascii="Arial" w:hAnsi="Arial" w:cs="Arial"/>
          <w:color w:val="FF0000"/>
          <w:sz w:val="24"/>
          <w:szCs w:val="24"/>
        </w:rPr>
        <w:t xml:space="preserve">      </w:t>
      </w:r>
      <w:r w:rsidR="00952691">
        <w:rPr>
          <w:rFonts w:ascii="Arial" w:hAnsi="Arial" w:cs="Arial"/>
          <w:color w:val="FF0000"/>
          <w:sz w:val="24"/>
          <w:szCs w:val="24"/>
        </w:rPr>
        <w:t xml:space="preserve">El literato más significativo de la </w:t>
      </w:r>
      <w:r>
        <w:rPr>
          <w:rFonts w:ascii="Arial" w:hAnsi="Arial" w:cs="Arial"/>
          <w:color w:val="FF0000"/>
          <w:sz w:val="24"/>
          <w:szCs w:val="24"/>
        </w:rPr>
        <w:t>España del siglo XVIII aprovechó</w:t>
      </w:r>
      <w:r w:rsidR="00952691">
        <w:rPr>
          <w:rFonts w:ascii="Arial" w:hAnsi="Arial" w:cs="Arial"/>
          <w:color w:val="FF0000"/>
          <w:sz w:val="24"/>
          <w:szCs w:val="24"/>
        </w:rPr>
        <w:t xml:space="preserve"> sus capac</w:t>
      </w:r>
      <w:r>
        <w:rPr>
          <w:rFonts w:ascii="Arial" w:hAnsi="Arial" w:cs="Arial"/>
          <w:color w:val="FF0000"/>
          <w:sz w:val="24"/>
          <w:szCs w:val="24"/>
        </w:rPr>
        <w:t>i</w:t>
      </w:r>
      <w:r w:rsidR="00952691">
        <w:rPr>
          <w:rFonts w:ascii="Arial" w:hAnsi="Arial" w:cs="Arial"/>
          <w:color w:val="FF0000"/>
          <w:sz w:val="24"/>
          <w:szCs w:val="24"/>
        </w:rPr>
        <w:t>dades y afanes literarios para reforzar los sermones que</w:t>
      </w:r>
      <w:r>
        <w:rPr>
          <w:rFonts w:ascii="Arial" w:hAnsi="Arial" w:cs="Arial"/>
          <w:color w:val="FF0000"/>
          <w:sz w:val="24"/>
          <w:szCs w:val="24"/>
        </w:rPr>
        <w:t>,</w:t>
      </w:r>
      <w:r w:rsidR="00952691">
        <w:rPr>
          <w:rFonts w:ascii="Arial" w:hAnsi="Arial" w:cs="Arial"/>
          <w:color w:val="FF0000"/>
          <w:sz w:val="24"/>
          <w:szCs w:val="24"/>
        </w:rPr>
        <w:t xml:space="preserve"> como buen benedicti</w:t>
      </w:r>
      <w:r>
        <w:rPr>
          <w:rFonts w:ascii="Arial" w:hAnsi="Arial" w:cs="Arial"/>
          <w:color w:val="FF0000"/>
          <w:sz w:val="24"/>
          <w:szCs w:val="24"/>
        </w:rPr>
        <w:t>no,</w:t>
      </w:r>
      <w:r w:rsidR="00952691">
        <w:rPr>
          <w:rFonts w:ascii="Arial" w:hAnsi="Arial" w:cs="Arial"/>
          <w:color w:val="FF0000"/>
          <w:sz w:val="24"/>
          <w:szCs w:val="24"/>
        </w:rPr>
        <w:t xml:space="preserve"> </w:t>
      </w:r>
      <w:r>
        <w:rPr>
          <w:rFonts w:ascii="Arial" w:hAnsi="Arial" w:cs="Arial"/>
          <w:color w:val="FF0000"/>
          <w:sz w:val="24"/>
          <w:szCs w:val="24"/>
        </w:rPr>
        <w:t>tuvo</w:t>
      </w:r>
      <w:r w:rsidR="00952691">
        <w:rPr>
          <w:rFonts w:ascii="Arial" w:hAnsi="Arial" w:cs="Arial"/>
          <w:color w:val="FF0000"/>
          <w:sz w:val="24"/>
          <w:szCs w:val="24"/>
        </w:rPr>
        <w:t xml:space="preserve"> que realizar. Los valores de Fray Benito llevaba</w:t>
      </w:r>
      <w:r>
        <w:rPr>
          <w:rFonts w:ascii="Arial" w:hAnsi="Arial" w:cs="Arial"/>
          <w:color w:val="FF0000"/>
          <w:sz w:val="24"/>
          <w:szCs w:val="24"/>
        </w:rPr>
        <w:t xml:space="preserve"> el aroma de</w:t>
      </w:r>
      <w:r w:rsidR="00952691">
        <w:rPr>
          <w:rFonts w:ascii="Arial" w:hAnsi="Arial" w:cs="Arial"/>
          <w:color w:val="FF0000"/>
          <w:sz w:val="24"/>
          <w:szCs w:val="24"/>
        </w:rPr>
        <w:t xml:space="preserve"> un mensaje siempre admirable, dada la r</w:t>
      </w:r>
      <w:r w:rsidR="00952691">
        <w:rPr>
          <w:rFonts w:ascii="Arial" w:hAnsi="Arial" w:cs="Arial"/>
          <w:color w:val="FF0000"/>
          <w:sz w:val="24"/>
          <w:szCs w:val="24"/>
        </w:rPr>
        <w:t>i</w:t>
      </w:r>
      <w:r w:rsidR="00952691">
        <w:rPr>
          <w:rFonts w:ascii="Arial" w:hAnsi="Arial" w:cs="Arial"/>
          <w:color w:val="FF0000"/>
          <w:sz w:val="24"/>
          <w:szCs w:val="24"/>
        </w:rPr>
        <w:t>qu</w:t>
      </w:r>
      <w:r>
        <w:rPr>
          <w:rFonts w:ascii="Arial" w:hAnsi="Arial" w:cs="Arial"/>
          <w:color w:val="FF0000"/>
          <w:sz w:val="24"/>
          <w:szCs w:val="24"/>
        </w:rPr>
        <w:t>e</w:t>
      </w:r>
      <w:r w:rsidR="00952691">
        <w:rPr>
          <w:rFonts w:ascii="Arial" w:hAnsi="Arial" w:cs="Arial"/>
          <w:color w:val="FF0000"/>
          <w:sz w:val="24"/>
          <w:szCs w:val="24"/>
        </w:rPr>
        <w:t>za de su argumentación y la resonancia soc</w:t>
      </w:r>
      <w:r>
        <w:rPr>
          <w:rFonts w:ascii="Arial" w:hAnsi="Arial" w:cs="Arial"/>
          <w:color w:val="FF0000"/>
          <w:sz w:val="24"/>
          <w:szCs w:val="24"/>
        </w:rPr>
        <w:t>i</w:t>
      </w:r>
      <w:r w:rsidR="00952691">
        <w:rPr>
          <w:rFonts w:ascii="Arial" w:hAnsi="Arial" w:cs="Arial"/>
          <w:color w:val="FF0000"/>
          <w:sz w:val="24"/>
          <w:szCs w:val="24"/>
        </w:rPr>
        <w:t>al que sus obras</w:t>
      </w:r>
      <w:r>
        <w:rPr>
          <w:rFonts w:ascii="Arial" w:hAnsi="Arial" w:cs="Arial"/>
          <w:color w:val="FF0000"/>
          <w:sz w:val="24"/>
          <w:szCs w:val="24"/>
        </w:rPr>
        <w:t>. Estas</w:t>
      </w:r>
      <w:r w:rsidR="00952691">
        <w:rPr>
          <w:rFonts w:ascii="Arial" w:hAnsi="Arial" w:cs="Arial"/>
          <w:color w:val="FF0000"/>
          <w:sz w:val="24"/>
          <w:szCs w:val="24"/>
        </w:rPr>
        <w:t xml:space="preserve"> pronto adqu</w:t>
      </w:r>
      <w:r>
        <w:rPr>
          <w:rFonts w:ascii="Arial" w:hAnsi="Arial" w:cs="Arial"/>
          <w:color w:val="FF0000"/>
          <w:sz w:val="24"/>
          <w:szCs w:val="24"/>
        </w:rPr>
        <w:t>i</w:t>
      </w:r>
      <w:r w:rsidR="00952691">
        <w:rPr>
          <w:rFonts w:ascii="Arial" w:hAnsi="Arial" w:cs="Arial"/>
          <w:color w:val="FF0000"/>
          <w:sz w:val="24"/>
          <w:szCs w:val="24"/>
        </w:rPr>
        <w:t>rieron</w:t>
      </w:r>
      <w:r>
        <w:rPr>
          <w:rFonts w:ascii="Arial" w:hAnsi="Arial" w:cs="Arial"/>
          <w:color w:val="FF0000"/>
          <w:sz w:val="24"/>
          <w:szCs w:val="24"/>
        </w:rPr>
        <w:t xml:space="preserve"> importancia entre los literatos. Pero eran portadoras de riquezas evangélicas</w:t>
      </w:r>
      <w:r w:rsidR="000B0A62">
        <w:rPr>
          <w:rFonts w:ascii="Arial" w:hAnsi="Arial" w:cs="Arial"/>
          <w:color w:val="FF0000"/>
          <w:sz w:val="24"/>
          <w:szCs w:val="24"/>
        </w:rPr>
        <w:t>. Porque una buena cate</w:t>
      </w:r>
      <w:r w:rsidR="00952691">
        <w:rPr>
          <w:rFonts w:ascii="Arial" w:hAnsi="Arial" w:cs="Arial"/>
          <w:color w:val="FF0000"/>
          <w:sz w:val="24"/>
          <w:szCs w:val="24"/>
        </w:rPr>
        <w:t>quesis puede hacerla todo profesional, m</w:t>
      </w:r>
      <w:r>
        <w:rPr>
          <w:rFonts w:ascii="Arial" w:hAnsi="Arial" w:cs="Arial"/>
          <w:color w:val="FF0000"/>
          <w:sz w:val="24"/>
          <w:szCs w:val="24"/>
        </w:rPr>
        <w:t>é</w:t>
      </w:r>
      <w:r w:rsidR="00952691">
        <w:rPr>
          <w:rFonts w:ascii="Arial" w:hAnsi="Arial" w:cs="Arial"/>
          <w:color w:val="FF0000"/>
          <w:sz w:val="24"/>
          <w:szCs w:val="24"/>
        </w:rPr>
        <w:t>dico, jurista, pol</w:t>
      </w:r>
      <w:r>
        <w:rPr>
          <w:rFonts w:ascii="Arial" w:hAnsi="Arial" w:cs="Arial"/>
          <w:color w:val="FF0000"/>
          <w:sz w:val="24"/>
          <w:szCs w:val="24"/>
        </w:rPr>
        <w:t>í</w:t>
      </w:r>
      <w:r w:rsidR="00952691">
        <w:rPr>
          <w:rFonts w:ascii="Arial" w:hAnsi="Arial" w:cs="Arial"/>
          <w:color w:val="FF0000"/>
          <w:sz w:val="24"/>
          <w:szCs w:val="24"/>
        </w:rPr>
        <w:t>tico o gobernante, que hace su trabajo con sentido de justicia, de</w:t>
      </w:r>
      <w:r>
        <w:rPr>
          <w:rFonts w:ascii="Arial" w:hAnsi="Arial" w:cs="Arial"/>
          <w:color w:val="FF0000"/>
          <w:sz w:val="24"/>
          <w:szCs w:val="24"/>
        </w:rPr>
        <w:t xml:space="preserve"> </w:t>
      </w:r>
      <w:r w:rsidR="00952691">
        <w:rPr>
          <w:rFonts w:ascii="Arial" w:hAnsi="Arial" w:cs="Arial"/>
          <w:color w:val="FF0000"/>
          <w:sz w:val="24"/>
          <w:szCs w:val="24"/>
        </w:rPr>
        <w:t>solidaridad y de dignidad</w:t>
      </w:r>
      <w:r>
        <w:rPr>
          <w:rFonts w:ascii="Arial" w:hAnsi="Arial" w:cs="Arial"/>
          <w:color w:val="FF0000"/>
          <w:sz w:val="24"/>
          <w:szCs w:val="24"/>
        </w:rPr>
        <w:t>.</w:t>
      </w:r>
    </w:p>
    <w:p w:rsidR="00952691" w:rsidRDefault="009C77CF" w:rsidP="009C77CF">
      <w:pPr>
        <w:pStyle w:val="Ttulo1"/>
        <w:jc w:val="both"/>
        <w:rPr>
          <w:rFonts w:ascii="Arial" w:hAnsi="Arial" w:cs="Arial"/>
          <w:color w:val="FF0000"/>
          <w:sz w:val="24"/>
          <w:szCs w:val="24"/>
        </w:rPr>
      </w:pPr>
      <w:r>
        <w:rPr>
          <w:rFonts w:ascii="Arial" w:hAnsi="Arial" w:cs="Arial"/>
          <w:sz w:val="24"/>
          <w:szCs w:val="24"/>
        </w:rPr>
        <w:t xml:space="preserve">     </w:t>
      </w:r>
      <w:r w:rsidR="00952691" w:rsidRPr="00952691">
        <w:rPr>
          <w:rFonts w:ascii="Arial" w:hAnsi="Arial" w:cs="Arial"/>
          <w:sz w:val="24"/>
          <w:szCs w:val="24"/>
        </w:rPr>
        <w:t xml:space="preserve">Benito Jerónimo Feijoo Montenegro nació en 1676 en </w:t>
      </w:r>
      <w:proofErr w:type="spellStart"/>
      <w:r w:rsidR="00952691" w:rsidRPr="00952691">
        <w:rPr>
          <w:rFonts w:ascii="Arial" w:hAnsi="Arial" w:cs="Arial"/>
          <w:sz w:val="24"/>
          <w:szCs w:val="24"/>
        </w:rPr>
        <w:t>Casdemiro</w:t>
      </w:r>
      <w:proofErr w:type="spellEnd"/>
      <w:r w:rsidR="00952691" w:rsidRPr="00952691">
        <w:rPr>
          <w:rFonts w:ascii="Arial" w:hAnsi="Arial" w:cs="Arial"/>
          <w:sz w:val="24"/>
          <w:szCs w:val="24"/>
        </w:rPr>
        <w:t xml:space="preserve">, provincia de Orense, y en 1690 tomó el hábito de San Benito en el monasterio de San Julián de Samos. Estudió en los colegios de </w:t>
      </w:r>
      <w:proofErr w:type="spellStart"/>
      <w:r w:rsidR="00952691" w:rsidRPr="00952691">
        <w:rPr>
          <w:rFonts w:ascii="Arial" w:hAnsi="Arial" w:cs="Arial"/>
          <w:sz w:val="24"/>
          <w:szCs w:val="24"/>
        </w:rPr>
        <w:t>Lerez</w:t>
      </w:r>
      <w:proofErr w:type="spellEnd"/>
      <w:r w:rsidR="00952691" w:rsidRPr="00952691">
        <w:rPr>
          <w:rFonts w:ascii="Arial" w:hAnsi="Arial" w:cs="Arial"/>
          <w:sz w:val="24"/>
          <w:szCs w:val="24"/>
        </w:rPr>
        <w:t xml:space="preserve"> (Pontevedra) y en el monasterio de San Vicente de Salamanca. A pa</w:t>
      </w:r>
      <w:r w:rsidR="00952691" w:rsidRPr="00952691">
        <w:rPr>
          <w:rFonts w:ascii="Arial" w:hAnsi="Arial" w:cs="Arial"/>
          <w:sz w:val="24"/>
          <w:szCs w:val="24"/>
        </w:rPr>
        <w:t>r</w:t>
      </w:r>
      <w:r w:rsidR="00952691" w:rsidRPr="00952691">
        <w:rPr>
          <w:rFonts w:ascii="Arial" w:hAnsi="Arial" w:cs="Arial"/>
          <w:sz w:val="24"/>
          <w:szCs w:val="24"/>
        </w:rPr>
        <w:t>tir de 1709, y durante más de medio siglo, residió en el colegio benedictino de San Vicente de Oviedo, ciudad en la que desarrolló toda su actividad filosófica y en la que falleció en 1764. Está enterrado en el crucero de la Iglesia de la Corte, que se abre precisamente sobre la plaza del antiguo convento, que todavía lleva su nombre: Plaza de Feijoo</w:t>
      </w:r>
    </w:p>
    <w:p w:rsidR="00952691" w:rsidRDefault="00952691" w:rsidP="009C77CF">
      <w:pPr>
        <w:pStyle w:val="NormalWeb"/>
        <w:jc w:val="both"/>
        <w:rPr>
          <w:rFonts w:ascii="Arial" w:hAnsi="Arial" w:cs="Arial"/>
          <w:b/>
        </w:rPr>
      </w:pPr>
      <w:r>
        <w:rPr>
          <w:rFonts w:ascii="Arial" w:hAnsi="Arial" w:cs="Arial"/>
          <w:b/>
        </w:rPr>
        <w:t xml:space="preserve">    </w:t>
      </w:r>
      <w:r w:rsidRPr="00952691">
        <w:rPr>
          <w:rFonts w:ascii="Arial" w:hAnsi="Arial" w:cs="Arial"/>
          <w:b/>
        </w:rPr>
        <w:t xml:space="preserve">Feijoo es quizá el más grande filósofo de lengua española del siglo XVIII. El </w:t>
      </w:r>
      <w:hyperlink r:id="rId11" w:history="1">
        <w:r w:rsidRPr="00952691">
          <w:rPr>
            <w:rStyle w:val="Hipervnculo"/>
            <w:rFonts w:ascii="Arial" w:hAnsi="Arial" w:cs="Arial"/>
            <w:b/>
            <w:i/>
            <w:iCs/>
            <w:color w:val="auto"/>
            <w:u w:val="none"/>
          </w:rPr>
          <w:t>Teatro crít</w:t>
        </w:r>
        <w:r w:rsidRPr="00952691">
          <w:rPr>
            <w:rStyle w:val="Hipervnculo"/>
            <w:rFonts w:ascii="Arial" w:hAnsi="Arial" w:cs="Arial"/>
            <w:b/>
            <w:i/>
            <w:iCs/>
            <w:color w:val="auto"/>
            <w:u w:val="none"/>
          </w:rPr>
          <w:t>i</w:t>
        </w:r>
        <w:r w:rsidRPr="00952691">
          <w:rPr>
            <w:rStyle w:val="Hipervnculo"/>
            <w:rFonts w:ascii="Arial" w:hAnsi="Arial" w:cs="Arial"/>
            <w:b/>
            <w:i/>
            <w:iCs/>
            <w:color w:val="auto"/>
            <w:u w:val="none"/>
          </w:rPr>
          <w:t>co universal</w:t>
        </w:r>
      </w:hyperlink>
      <w:r w:rsidRPr="00952691">
        <w:rPr>
          <w:rFonts w:ascii="Arial" w:hAnsi="Arial" w:cs="Arial"/>
          <w:b/>
        </w:rPr>
        <w:t xml:space="preserve"> y las </w:t>
      </w:r>
      <w:hyperlink r:id="rId12" w:history="1">
        <w:r w:rsidRPr="00952691">
          <w:rPr>
            <w:rStyle w:val="Hipervnculo"/>
            <w:rFonts w:ascii="Arial" w:hAnsi="Arial" w:cs="Arial"/>
            <w:b/>
            <w:i/>
            <w:iCs/>
            <w:color w:val="auto"/>
            <w:u w:val="none"/>
          </w:rPr>
          <w:t>Cartas eruditas y curiosas</w:t>
        </w:r>
      </w:hyperlink>
      <w:r w:rsidRPr="00952691">
        <w:rPr>
          <w:rFonts w:ascii="Arial" w:hAnsi="Arial" w:cs="Arial"/>
          <w:b/>
        </w:rPr>
        <w:t xml:space="preserve"> lograron una difusión insospechada, en E</w:t>
      </w:r>
      <w:r w:rsidRPr="00952691">
        <w:rPr>
          <w:rFonts w:ascii="Arial" w:hAnsi="Arial" w:cs="Arial"/>
          <w:b/>
        </w:rPr>
        <w:t>s</w:t>
      </w:r>
      <w:r w:rsidRPr="00952691">
        <w:rPr>
          <w:rFonts w:ascii="Arial" w:hAnsi="Arial" w:cs="Arial"/>
          <w:b/>
        </w:rPr>
        <w:t xml:space="preserve">paña y en América, y fue ya traducido entonces parcialmente al francés, italiano, inglés y alemán. </w:t>
      </w:r>
    </w:p>
    <w:p w:rsidR="00952691" w:rsidRDefault="00952691" w:rsidP="009C77CF">
      <w:pPr>
        <w:pStyle w:val="NormalWeb"/>
        <w:jc w:val="both"/>
        <w:rPr>
          <w:rFonts w:ascii="Arial" w:hAnsi="Arial" w:cs="Arial"/>
          <w:b/>
        </w:rPr>
      </w:pPr>
      <w:r>
        <w:rPr>
          <w:rFonts w:ascii="Arial" w:hAnsi="Arial" w:cs="Arial"/>
          <w:b/>
        </w:rPr>
        <w:t xml:space="preserve">   </w:t>
      </w:r>
      <w:r w:rsidRPr="00952691">
        <w:rPr>
          <w:rFonts w:ascii="Arial" w:hAnsi="Arial" w:cs="Arial"/>
          <w:b/>
        </w:rPr>
        <w:t>La época de su mayor actividad literaria empieza al final de su profesorado, del que se retira a los sesenta y tres años, después de ejercerlo durante cuarenta cursos. Contaba ya cincuenta años cuando inició Feijoo la publicación de ensayos filosóficos sobre todo género de materias, para desengaño de errores comunes. Ha sido considerado el introdu</w:t>
      </w:r>
      <w:r w:rsidRPr="00952691">
        <w:rPr>
          <w:rFonts w:ascii="Arial" w:hAnsi="Arial" w:cs="Arial"/>
          <w:b/>
        </w:rPr>
        <w:t>c</w:t>
      </w:r>
      <w:r w:rsidRPr="00952691">
        <w:rPr>
          <w:rFonts w:ascii="Arial" w:hAnsi="Arial" w:cs="Arial"/>
          <w:b/>
        </w:rPr>
        <w:t>tor de este género en lengua española.</w:t>
      </w:r>
    </w:p>
    <w:p w:rsidR="00952691" w:rsidRDefault="00952691" w:rsidP="009C77CF">
      <w:pPr>
        <w:pStyle w:val="NormalWeb"/>
        <w:jc w:val="both"/>
        <w:rPr>
          <w:rFonts w:ascii="Arial" w:hAnsi="Arial" w:cs="Arial"/>
          <w:b/>
        </w:rPr>
      </w:pPr>
      <w:r>
        <w:rPr>
          <w:rFonts w:ascii="Arial" w:hAnsi="Arial" w:cs="Arial"/>
          <w:b/>
        </w:rPr>
        <w:t xml:space="preserve">   </w:t>
      </w:r>
      <w:r w:rsidRPr="00952691">
        <w:rPr>
          <w:rFonts w:ascii="Arial" w:hAnsi="Arial" w:cs="Arial"/>
          <w:b/>
        </w:rPr>
        <w:t xml:space="preserve"> Su crítica filosófica, realizada desde el conocimiento del estado de las ciencias, la técn</w:t>
      </w:r>
      <w:r w:rsidRPr="00952691">
        <w:rPr>
          <w:rFonts w:ascii="Arial" w:hAnsi="Arial" w:cs="Arial"/>
          <w:b/>
        </w:rPr>
        <w:t>i</w:t>
      </w:r>
      <w:r w:rsidRPr="00952691">
        <w:rPr>
          <w:rFonts w:ascii="Arial" w:hAnsi="Arial" w:cs="Arial"/>
          <w:b/>
        </w:rPr>
        <w:t xml:space="preserve">ca y la filosofía de su tiempo, tuvo que soportar los ataques más virulentos tanto desde la atrevida ignorancia de arcaicos y pedantes escolares (enquistados otrora como </w:t>
      </w:r>
      <w:proofErr w:type="spellStart"/>
      <w:r w:rsidRPr="00952691">
        <w:rPr>
          <w:rFonts w:ascii="Arial" w:hAnsi="Arial" w:cs="Arial"/>
          <w:b/>
        </w:rPr>
        <w:t>agora</w:t>
      </w:r>
      <w:proofErr w:type="spellEnd"/>
      <w:r w:rsidRPr="00952691">
        <w:rPr>
          <w:rFonts w:ascii="Arial" w:hAnsi="Arial" w:cs="Arial"/>
          <w:b/>
        </w:rPr>
        <w:t xml:space="preserve"> en muchas cátedras universitarias) como desde posiciones supuestamente ilustradas. </w:t>
      </w:r>
    </w:p>
    <w:p w:rsidR="00952691" w:rsidRDefault="00952691" w:rsidP="009C77CF">
      <w:pPr>
        <w:pStyle w:val="NormalWeb"/>
        <w:jc w:val="both"/>
        <w:rPr>
          <w:rFonts w:ascii="Arial" w:hAnsi="Arial" w:cs="Arial"/>
          <w:b/>
        </w:rPr>
      </w:pPr>
      <w:r>
        <w:rPr>
          <w:rFonts w:ascii="Arial" w:hAnsi="Arial" w:cs="Arial"/>
          <w:b/>
        </w:rPr>
        <w:t xml:space="preserve">   </w:t>
      </w:r>
      <w:r w:rsidRPr="00952691">
        <w:rPr>
          <w:rFonts w:ascii="Arial" w:hAnsi="Arial" w:cs="Arial"/>
          <w:b/>
        </w:rPr>
        <w:t xml:space="preserve">Entre 1726 y 1740 publicó los nueve volúmenes del </w:t>
      </w:r>
      <w:r w:rsidRPr="00952691">
        <w:rPr>
          <w:rFonts w:ascii="Arial" w:hAnsi="Arial" w:cs="Arial"/>
          <w:b/>
          <w:i/>
          <w:iCs/>
        </w:rPr>
        <w:t>Teatro crítico universal</w:t>
      </w:r>
      <w:r w:rsidRPr="00952691">
        <w:rPr>
          <w:rFonts w:ascii="Arial" w:hAnsi="Arial" w:cs="Arial"/>
          <w:b/>
        </w:rPr>
        <w:t xml:space="preserve"> (el nono, s</w:t>
      </w:r>
      <w:r w:rsidRPr="00952691">
        <w:rPr>
          <w:rFonts w:ascii="Arial" w:hAnsi="Arial" w:cs="Arial"/>
          <w:b/>
        </w:rPr>
        <w:t>u</w:t>
      </w:r>
      <w:r w:rsidRPr="00952691">
        <w:rPr>
          <w:rFonts w:ascii="Arial" w:hAnsi="Arial" w:cs="Arial"/>
          <w:b/>
        </w:rPr>
        <w:t xml:space="preserve">plemento de los ocho anteriores, refundido en ediciones posteriores), y entre 1742 y 1760 los cinco volúmenes de </w:t>
      </w:r>
      <w:r w:rsidRPr="00952691">
        <w:rPr>
          <w:rFonts w:ascii="Arial" w:hAnsi="Arial" w:cs="Arial"/>
          <w:b/>
          <w:i/>
          <w:iCs/>
        </w:rPr>
        <w:t>Cartas eruditas</w:t>
      </w:r>
      <w:r w:rsidRPr="00952691">
        <w:rPr>
          <w:rFonts w:ascii="Arial" w:hAnsi="Arial" w:cs="Arial"/>
          <w:b/>
        </w:rPr>
        <w:t xml:space="preserve"> (contaba pues 84 años cuando apareció este últ</w:t>
      </w:r>
      <w:r w:rsidRPr="00952691">
        <w:rPr>
          <w:rFonts w:ascii="Arial" w:hAnsi="Arial" w:cs="Arial"/>
          <w:b/>
        </w:rPr>
        <w:t>i</w:t>
      </w:r>
      <w:r w:rsidRPr="00952691">
        <w:rPr>
          <w:rFonts w:ascii="Arial" w:hAnsi="Arial" w:cs="Arial"/>
          <w:b/>
        </w:rPr>
        <w:t>mo volumen), además de otras obras, sobre todo defensivas frente a los ataques recibidos.</w:t>
      </w:r>
    </w:p>
    <w:p w:rsidR="00952691" w:rsidRPr="00952691" w:rsidRDefault="00952691" w:rsidP="009C77CF">
      <w:pPr>
        <w:pStyle w:val="NormalWeb"/>
        <w:jc w:val="both"/>
        <w:rPr>
          <w:rFonts w:ascii="Arial" w:hAnsi="Arial" w:cs="Arial"/>
          <w:b/>
        </w:rPr>
      </w:pPr>
      <w:r>
        <w:rPr>
          <w:rFonts w:ascii="Arial" w:hAnsi="Arial" w:cs="Arial"/>
          <w:b/>
        </w:rPr>
        <w:lastRenderedPageBreak/>
        <w:t xml:space="preserve">    </w:t>
      </w:r>
      <w:r w:rsidRPr="00952691">
        <w:rPr>
          <w:rFonts w:ascii="Arial" w:hAnsi="Arial" w:cs="Arial"/>
          <w:b/>
        </w:rPr>
        <w:t xml:space="preserve">Sus obras completas no fueron reimpresas sobre papel ni durante el siglo XIX ni durante el siglo XX. El </w:t>
      </w:r>
      <w:r w:rsidRPr="00952691">
        <w:rPr>
          <w:rFonts w:ascii="Arial" w:hAnsi="Arial" w:cs="Arial"/>
          <w:b/>
          <w:i/>
          <w:iCs/>
        </w:rPr>
        <w:t>Proyecto Filosofía en español</w:t>
      </w:r>
      <w:r w:rsidRPr="00952691">
        <w:rPr>
          <w:rFonts w:ascii="Arial" w:hAnsi="Arial" w:cs="Arial"/>
          <w:b/>
        </w:rPr>
        <w:t xml:space="preserve"> culminó en noviembre de 1998 la primera ed</w:t>
      </w:r>
      <w:r w:rsidRPr="00952691">
        <w:rPr>
          <w:rFonts w:ascii="Arial" w:hAnsi="Arial" w:cs="Arial"/>
          <w:b/>
        </w:rPr>
        <w:t>i</w:t>
      </w:r>
      <w:r w:rsidRPr="00952691">
        <w:rPr>
          <w:rFonts w:ascii="Arial" w:hAnsi="Arial" w:cs="Arial"/>
          <w:b/>
        </w:rPr>
        <w:t>ción digital de todas sus obras, desde entonces disponibles libremente en internet.</w:t>
      </w:r>
    </w:p>
    <w:p w:rsidR="00952691" w:rsidRPr="00952691" w:rsidRDefault="00952691" w:rsidP="009C77CF">
      <w:pPr>
        <w:pStyle w:val="ct"/>
        <w:jc w:val="both"/>
        <w:rPr>
          <w:rFonts w:ascii="Arial" w:hAnsi="Arial" w:cs="Arial"/>
          <w:b/>
        </w:rPr>
      </w:pPr>
      <w:r w:rsidRPr="00952691">
        <w:rPr>
          <w:rFonts w:ascii="Arial" w:hAnsi="Arial" w:cs="Arial"/>
          <w:b/>
        </w:rPr>
        <w:t xml:space="preserve">«En el último número de la </w:t>
      </w:r>
      <w:proofErr w:type="spellStart"/>
      <w:r w:rsidRPr="00952691">
        <w:rPr>
          <w:rFonts w:ascii="Arial" w:hAnsi="Arial" w:cs="Arial"/>
          <w:b/>
          <w:i/>
          <w:iCs/>
        </w:rPr>
        <w:t>Ilustracion</w:t>
      </w:r>
      <w:proofErr w:type="spellEnd"/>
      <w:r w:rsidRPr="00952691">
        <w:rPr>
          <w:rFonts w:ascii="Arial" w:hAnsi="Arial" w:cs="Arial"/>
          <w:b/>
          <w:i/>
          <w:iCs/>
        </w:rPr>
        <w:t xml:space="preserve"> de Galicia y Asturias,</w:t>
      </w:r>
      <w:r w:rsidRPr="00952691">
        <w:rPr>
          <w:rFonts w:ascii="Arial" w:hAnsi="Arial" w:cs="Arial"/>
          <w:b/>
        </w:rPr>
        <w:t xml:space="preserve"> viene el principio de un artíc</w:t>
      </w:r>
      <w:r w:rsidRPr="00952691">
        <w:rPr>
          <w:rFonts w:ascii="Arial" w:hAnsi="Arial" w:cs="Arial"/>
          <w:b/>
        </w:rPr>
        <w:t>u</w:t>
      </w:r>
      <w:r w:rsidRPr="00952691">
        <w:rPr>
          <w:rFonts w:ascii="Arial" w:hAnsi="Arial" w:cs="Arial"/>
          <w:b/>
        </w:rPr>
        <w:t xml:space="preserve">lo de </w:t>
      </w:r>
      <w:proofErr w:type="spellStart"/>
      <w:r w:rsidRPr="00952691">
        <w:rPr>
          <w:rFonts w:ascii="Arial" w:hAnsi="Arial" w:cs="Arial"/>
          <w:b/>
        </w:rPr>
        <w:t>Canella</w:t>
      </w:r>
      <w:proofErr w:type="spellEnd"/>
      <w:r w:rsidRPr="00952691">
        <w:rPr>
          <w:rFonts w:ascii="Arial" w:hAnsi="Arial" w:cs="Arial"/>
          <w:b/>
        </w:rPr>
        <w:t xml:space="preserve"> y </w:t>
      </w:r>
      <w:proofErr w:type="spellStart"/>
      <w:r w:rsidRPr="00952691">
        <w:rPr>
          <w:rFonts w:ascii="Arial" w:hAnsi="Arial" w:cs="Arial"/>
          <w:b/>
        </w:rPr>
        <w:t>Secades</w:t>
      </w:r>
      <w:proofErr w:type="spellEnd"/>
      <w:r w:rsidRPr="00952691">
        <w:rPr>
          <w:rFonts w:ascii="Arial" w:hAnsi="Arial" w:cs="Arial"/>
          <w:b/>
        </w:rPr>
        <w:t xml:space="preserve"> sobre el P. </w:t>
      </w:r>
      <w:proofErr w:type="spellStart"/>
      <w:r w:rsidRPr="00952691">
        <w:rPr>
          <w:rFonts w:ascii="Arial" w:hAnsi="Arial" w:cs="Arial"/>
          <w:b/>
        </w:rPr>
        <w:t>Feijóo</w:t>
      </w:r>
      <w:proofErr w:type="spellEnd"/>
      <w:r w:rsidRPr="00952691">
        <w:rPr>
          <w:rFonts w:ascii="Arial" w:hAnsi="Arial" w:cs="Arial"/>
          <w:b/>
        </w:rPr>
        <w:t xml:space="preserve">, con nuevos y curiosos datos biográficos y </w:t>
      </w:r>
      <w:proofErr w:type="spellStart"/>
      <w:r w:rsidRPr="00952691">
        <w:rPr>
          <w:rFonts w:ascii="Arial" w:hAnsi="Arial" w:cs="Arial"/>
          <w:b/>
        </w:rPr>
        <w:t>b</w:t>
      </w:r>
      <w:r w:rsidRPr="00952691">
        <w:rPr>
          <w:rFonts w:ascii="Arial" w:hAnsi="Arial" w:cs="Arial"/>
          <w:b/>
        </w:rPr>
        <w:t>i</w:t>
      </w:r>
      <w:r w:rsidRPr="00952691">
        <w:rPr>
          <w:rFonts w:ascii="Arial" w:hAnsi="Arial" w:cs="Arial"/>
          <w:b/>
        </w:rPr>
        <w:t>bliográfos</w:t>
      </w:r>
      <w:proofErr w:type="spellEnd"/>
      <w:r w:rsidRPr="00952691">
        <w:rPr>
          <w:rFonts w:ascii="Arial" w:hAnsi="Arial" w:cs="Arial"/>
          <w:b/>
        </w:rPr>
        <w:t xml:space="preserve">. Menciona en él las biografías del sabio benedictino escritas por </w:t>
      </w:r>
      <w:proofErr w:type="spellStart"/>
      <w:r w:rsidRPr="00952691">
        <w:rPr>
          <w:rFonts w:ascii="Arial" w:hAnsi="Arial" w:cs="Arial"/>
          <w:b/>
        </w:rPr>
        <w:t>Campomanes</w:t>
      </w:r>
      <w:proofErr w:type="spellEnd"/>
      <w:r w:rsidRPr="00952691">
        <w:rPr>
          <w:rFonts w:ascii="Arial" w:hAnsi="Arial" w:cs="Arial"/>
          <w:b/>
        </w:rPr>
        <w:t xml:space="preserve">, </w:t>
      </w:r>
      <w:proofErr w:type="spellStart"/>
      <w:r w:rsidRPr="00952691">
        <w:rPr>
          <w:rFonts w:ascii="Arial" w:hAnsi="Arial" w:cs="Arial"/>
          <w:b/>
        </w:rPr>
        <w:t>Anchoriz</w:t>
      </w:r>
      <w:proofErr w:type="spellEnd"/>
      <w:r w:rsidRPr="00952691">
        <w:rPr>
          <w:rFonts w:ascii="Arial" w:hAnsi="Arial" w:cs="Arial"/>
          <w:b/>
        </w:rPr>
        <w:t xml:space="preserve">, la Fuente y Murguía; pero no la de Roca y </w:t>
      </w:r>
      <w:proofErr w:type="spellStart"/>
      <w:r w:rsidRPr="00952691">
        <w:rPr>
          <w:rFonts w:ascii="Arial" w:hAnsi="Arial" w:cs="Arial"/>
          <w:b/>
        </w:rPr>
        <w:t>Cornet</w:t>
      </w:r>
      <w:proofErr w:type="spellEnd"/>
      <w:r w:rsidRPr="00952691">
        <w:rPr>
          <w:rFonts w:ascii="Arial" w:hAnsi="Arial" w:cs="Arial"/>
          <w:b/>
        </w:rPr>
        <w:t xml:space="preserve">, que es de las mejores, inserta en la </w:t>
      </w:r>
      <w:r w:rsidRPr="00952691">
        <w:rPr>
          <w:rFonts w:ascii="Arial" w:hAnsi="Arial" w:cs="Arial"/>
          <w:b/>
          <w:i/>
          <w:iCs/>
        </w:rPr>
        <w:t>Biografía eclesiástica completa,</w:t>
      </w:r>
      <w:r w:rsidRPr="00952691">
        <w:rPr>
          <w:rFonts w:ascii="Arial" w:hAnsi="Arial" w:cs="Arial"/>
          <w:b/>
        </w:rPr>
        <w:t xml:space="preserve"> ni los </w:t>
      </w:r>
      <w:r w:rsidRPr="00952691">
        <w:rPr>
          <w:rFonts w:ascii="Arial" w:hAnsi="Arial" w:cs="Arial"/>
          <w:b/>
          <w:i/>
          <w:iCs/>
        </w:rPr>
        <w:t>Juicios</w:t>
      </w:r>
      <w:r w:rsidRPr="00952691">
        <w:rPr>
          <w:rFonts w:ascii="Arial" w:hAnsi="Arial" w:cs="Arial"/>
          <w:b/>
        </w:rPr>
        <w:t xml:space="preserve"> de </w:t>
      </w:r>
      <w:proofErr w:type="spellStart"/>
      <w:r w:rsidRPr="00952691">
        <w:rPr>
          <w:rFonts w:ascii="Arial" w:hAnsi="Arial" w:cs="Arial"/>
          <w:b/>
        </w:rPr>
        <w:t>Concepcion</w:t>
      </w:r>
      <w:proofErr w:type="spellEnd"/>
      <w:r w:rsidRPr="00952691">
        <w:rPr>
          <w:rFonts w:ascii="Arial" w:hAnsi="Arial" w:cs="Arial"/>
          <w:b/>
        </w:rPr>
        <w:t xml:space="preserve"> Arenal y Emilia Pardo Bazán. </w:t>
      </w:r>
      <w:r w:rsidRPr="00952691">
        <w:rPr>
          <w:rFonts w:ascii="Arial" w:hAnsi="Arial" w:cs="Arial"/>
          <w:b/>
          <w:i/>
        </w:rPr>
        <w:t xml:space="preserve">Mucho deseo que llegues a tener vagar para refundir todo lo </w:t>
      </w:r>
      <w:proofErr w:type="spellStart"/>
      <w:r w:rsidRPr="00952691">
        <w:rPr>
          <w:rFonts w:ascii="Arial" w:hAnsi="Arial" w:cs="Arial"/>
          <w:b/>
          <w:i/>
        </w:rPr>
        <w:t>util</w:t>
      </w:r>
      <w:proofErr w:type="spellEnd"/>
      <w:r w:rsidRPr="00952691">
        <w:rPr>
          <w:rFonts w:ascii="Arial" w:hAnsi="Arial" w:cs="Arial"/>
          <w:b/>
          <w:i/>
        </w:rPr>
        <w:t xml:space="preserve"> de estos trabajos en un libro sobre </w:t>
      </w:r>
      <w:r w:rsidRPr="00952691">
        <w:rPr>
          <w:rFonts w:ascii="Arial" w:hAnsi="Arial" w:cs="Arial"/>
          <w:b/>
          <w:i/>
          <w:iCs/>
        </w:rPr>
        <w:t>Feijoo y su tiempo</w:t>
      </w:r>
      <w:r w:rsidRPr="00952691">
        <w:rPr>
          <w:rFonts w:ascii="Arial" w:hAnsi="Arial" w:cs="Arial"/>
          <w:b/>
        </w:rPr>
        <w:t xml:space="preserve">.» (Gumersindo Laverde a </w:t>
      </w:r>
      <w:hyperlink r:id="rId13" w:history="1">
        <w:r w:rsidRPr="00952691">
          <w:rPr>
            <w:rStyle w:val="Hipervnculo"/>
            <w:rFonts w:ascii="Arial" w:hAnsi="Arial" w:cs="Arial"/>
            <w:b/>
            <w:color w:val="auto"/>
            <w:u w:val="none"/>
          </w:rPr>
          <w:t>Marcelino Menéndez Pelayo</w:t>
        </w:r>
      </w:hyperlink>
      <w:r w:rsidRPr="00952691">
        <w:rPr>
          <w:rFonts w:ascii="Arial" w:hAnsi="Arial" w:cs="Arial"/>
          <w:b/>
        </w:rPr>
        <w:t xml:space="preserve">, Santiago, 16 diciembre 1878, </w:t>
      </w:r>
      <w:hyperlink r:id="rId14" w:anchor="mpep" w:tgtFrame="aux" w:history="1">
        <w:r w:rsidRPr="00952691">
          <w:rPr>
            <w:rStyle w:val="Hipervnculo"/>
            <w:rFonts w:ascii="Arial" w:hAnsi="Arial" w:cs="Arial"/>
            <w:b/>
            <w:color w:val="auto"/>
            <w:u w:val="none"/>
          </w:rPr>
          <w:t>MPEP 3:206.</w:t>
        </w:r>
      </w:hyperlink>
      <w:r w:rsidRPr="00952691">
        <w:rPr>
          <w:rFonts w:ascii="Arial" w:hAnsi="Arial" w:cs="Arial"/>
          <w:b/>
        </w:rPr>
        <w:t>)</w:t>
      </w:r>
    </w:p>
    <w:p w:rsidR="00952691" w:rsidRDefault="00952691" w:rsidP="009C77CF">
      <w:pPr>
        <w:pStyle w:val="ct"/>
        <w:jc w:val="both"/>
        <w:rPr>
          <w:rFonts w:ascii="Arial" w:hAnsi="Arial" w:cs="Arial"/>
          <w:b/>
        </w:rPr>
      </w:pPr>
      <w:r>
        <w:rPr>
          <w:rFonts w:ascii="Arial" w:hAnsi="Arial" w:cs="Arial"/>
          <w:b/>
        </w:rPr>
        <w:t xml:space="preserve">    </w:t>
      </w:r>
      <w:r w:rsidRPr="00952691">
        <w:rPr>
          <w:rFonts w:ascii="Arial" w:hAnsi="Arial" w:cs="Arial"/>
          <w:b/>
        </w:rPr>
        <w:t xml:space="preserve">«De las obras completas de </w:t>
      </w:r>
      <w:proofErr w:type="spellStart"/>
      <w:r w:rsidRPr="00952691">
        <w:rPr>
          <w:rFonts w:ascii="Arial" w:hAnsi="Arial" w:cs="Arial"/>
          <w:b/>
        </w:rPr>
        <w:t>Feijóo</w:t>
      </w:r>
      <w:proofErr w:type="spellEnd"/>
      <w:r w:rsidRPr="00952691">
        <w:rPr>
          <w:rFonts w:ascii="Arial" w:hAnsi="Arial" w:cs="Arial"/>
          <w:b/>
        </w:rPr>
        <w:t xml:space="preserve"> hay por lo menos quince ediciones completas. Rec</w:t>
      </w:r>
      <w:r w:rsidRPr="00952691">
        <w:rPr>
          <w:rFonts w:ascii="Arial" w:hAnsi="Arial" w:cs="Arial"/>
          <w:b/>
        </w:rPr>
        <w:t>o</w:t>
      </w:r>
      <w:r w:rsidRPr="00952691">
        <w:rPr>
          <w:rFonts w:ascii="Arial" w:hAnsi="Arial" w:cs="Arial"/>
          <w:b/>
        </w:rPr>
        <w:t xml:space="preserve">miendo como la mejor la que hizo la Compañía de Impresores y Libreros (1760 y sigs.), a la cual precede la biografía del autor, escrita, según afirma </w:t>
      </w:r>
      <w:proofErr w:type="spellStart"/>
      <w:r w:rsidRPr="00952691">
        <w:rPr>
          <w:rFonts w:ascii="Arial" w:hAnsi="Arial" w:cs="Arial"/>
          <w:b/>
        </w:rPr>
        <w:t>Sempere</w:t>
      </w:r>
      <w:proofErr w:type="spellEnd"/>
      <w:r w:rsidRPr="00952691">
        <w:rPr>
          <w:rFonts w:ascii="Arial" w:hAnsi="Arial" w:cs="Arial"/>
          <w:b/>
        </w:rPr>
        <w:t xml:space="preserve"> y </w:t>
      </w:r>
      <w:proofErr w:type="spellStart"/>
      <w:r w:rsidRPr="00952691">
        <w:rPr>
          <w:rFonts w:ascii="Arial" w:hAnsi="Arial" w:cs="Arial"/>
          <w:b/>
        </w:rPr>
        <w:t>Guarinos</w:t>
      </w:r>
      <w:proofErr w:type="spellEnd"/>
      <w:r w:rsidRPr="00952691">
        <w:rPr>
          <w:rFonts w:ascii="Arial" w:hAnsi="Arial" w:cs="Arial"/>
          <w:b/>
        </w:rPr>
        <w:t xml:space="preserve">, por el conde de </w:t>
      </w:r>
      <w:proofErr w:type="spellStart"/>
      <w:r w:rsidRPr="00952691">
        <w:rPr>
          <w:rFonts w:ascii="Arial" w:hAnsi="Arial" w:cs="Arial"/>
          <w:b/>
        </w:rPr>
        <w:t>Campomanes</w:t>
      </w:r>
      <w:proofErr w:type="spellEnd"/>
      <w:r w:rsidRPr="00952691">
        <w:rPr>
          <w:rFonts w:ascii="Arial" w:hAnsi="Arial" w:cs="Arial"/>
          <w:b/>
        </w:rPr>
        <w:t xml:space="preserve">. Son catorce volúmenes: ocho del </w:t>
      </w:r>
      <w:r w:rsidRPr="00952691">
        <w:rPr>
          <w:rFonts w:ascii="Arial" w:hAnsi="Arial" w:cs="Arial"/>
          <w:b/>
          <w:i/>
          <w:iCs/>
        </w:rPr>
        <w:t>Teatro Crítico,</w:t>
      </w:r>
      <w:r w:rsidRPr="00952691">
        <w:rPr>
          <w:rFonts w:ascii="Arial" w:hAnsi="Arial" w:cs="Arial"/>
          <w:b/>
        </w:rPr>
        <w:t xml:space="preserve"> cinco de </w:t>
      </w:r>
      <w:r w:rsidRPr="00952691">
        <w:rPr>
          <w:rFonts w:ascii="Arial" w:hAnsi="Arial" w:cs="Arial"/>
          <w:b/>
          <w:i/>
          <w:iCs/>
        </w:rPr>
        <w:t>Cartas Eruditas</w:t>
      </w:r>
      <w:r w:rsidRPr="00952691">
        <w:rPr>
          <w:rFonts w:ascii="Arial" w:hAnsi="Arial" w:cs="Arial"/>
          <w:b/>
        </w:rPr>
        <w:t xml:space="preserve"> y uno de </w:t>
      </w:r>
      <w:r w:rsidRPr="00952691">
        <w:rPr>
          <w:rFonts w:ascii="Arial" w:hAnsi="Arial" w:cs="Arial"/>
          <w:b/>
          <w:i/>
          <w:iCs/>
        </w:rPr>
        <w:t>Ilustraciones Apologéticas.</w:t>
      </w:r>
      <w:r w:rsidRPr="00952691">
        <w:rPr>
          <w:rFonts w:ascii="Arial" w:hAnsi="Arial" w:cs="Arial"/>
          <w:b/>
        </w:rPr>
        <w:t xml:space="preserve"> Suele acompañar a ellos la </w:t>
      </w:r>
      <w:r w:rsidRPr="00952691">
        <w:rPr>
          <w:rFonts w:ascii="Arial" w:hAnsi="Arial" w:cs="Arial"/>
          <w:b/>
          <w:i/>
          <w:iCs/>
        </w:rPr>
        <w:t>Demostración crítico-apologética</w:t>
      </w:r>
      <w:r w:rsidRPr="00952691">
        <w:rPr>
          <w:rFonts w:ascii="Arial" w:hAnsi="Arial" w:cs="Arial"/>
          <w:b/>
        </w:rPr>
        <w:t xml:space="preserve"> del P. Sarmiento. </w:t>
      </w:r>
    </w:p>
    <w:p w:rsidR="000B0A62" w:rsidRDefault="00952691" w:rsidP="009C77CF">
      <w:pPr>
        <w:pStyle w:val="ct"/>
        <w:jc w:val="both"/>
        <w:rPr>
          <w:rFonts w:ascii="Arial" w:hAnsi="Arial" w:cs="Arial"/>
          <w:b/>
        </w:rPr>
      </w:pPr>
      <w:r>
        <w:rPr>
          <w:rFonts w:ascii="Arial" w:hAnsi="Arial" w:cs="Arial"/>
          <w:b/>
        </w:rPr>
        <w:t xml:space="preserve">   </w:t>
      </w:r>
      <w:r w:rsidRPr="00952691">
        <w:rPr>
          <w:rFonts w:ascii="Arial" w:hAnsi="Arial" w:cs="Arial"/>
          <w:b/>
        </w:rPr>
        <w:t xml:space="preserve">De los folletos escritos contra él y en pro, </w:t>
      </w:r>
      <w:r w:rsidR="000B0A62">
        <w:rPr>
          <w:rFonts w:ascii="Arial" w:hAnsi="Arial" w:cs="Arial"/>
          <w:b/>
        </w:rPr>
        <w:t>son</w:t>
      </w:r>
      <w:r w:rsidRPr="00952691">
        <w:rPr>
          <w:rFonts w:ascii="Arial" w:hAnsi="Arial" w:cs="Arial"/>
          <w:b/>
        </w:rPr>
        <w:t xml:space="preserve"> difíciles de reunir</w:t>
      </w:r>
      <w:r w:rsidR="000B0A62">
        <w:rPr>
          <w:rFonts w:ascii="Arial" w:hAnsi="Arial" w:cs="Arial"/>
          <w:b/>
        </w:rPr>
        <w:t>. F</w:t>
      </w:r>
      <w:r w:rsidRPr="00952691">
        <w:rPr>
          <w:rFonts w:ascii="Arial" w:hAnsi="Arial" w:cs="Arial"/>
          <w:b/>
        </w:rPr>
        <w:t xml:space="preserve">ormó </w:t>
      </w:r>
      <w:proofErr w:type="spellStart"/>
      <w:r w:rsidRPr="00952691">
        <w:rPr>
          <w:rFonts w:ascii="Arial" w:hAnsi="Arial" w:cs="Arial"/>
          <w:b/>
        </w:rPr>
        <w:t>Campomanes</w:t>
      </w:r>
      <w:proofErr w:type="spellEnd"/>
      <w:r w:rsidRPr="00952691">
        <w:rPr>
          <w:rFonts w:ascii="Arial" w:hAnsi="Arial" w:cs="Arial"/>
          <w:b/>
        </w:rPr>
        <w:t xml:space="preserve"> esmerada bibliografía en el prólogo citado. Pueden verse además la </w:t>
      </w:r>
      <w:r w:rsidRPr="00952691">
        <w:rPr>
          <w:rFonts w:ascii="Arial" w:hAnsi="Arial" w:cs="Arial"/>
          <w:b/>
          <w:i/>
          <w:iCs/>
        </w:rPr>
        <w:t>Historia de la Medicina Española,</w:t>
      </w:r>
      <w:r w:rsidRPr="00952691">
        <w:rPr>
          <w:rFonts w:ascii="Arial" w:hAnsi="Arial" w:cs="Arial"/>
          <w:b/>
        </w:rPr>
        <w:t xml:space="preserve"> de Morejón (tomo VI, </w:t>
      </w:r>
      <w:proofErr w:type="spellStart"/>
      <w:r w:rsidRPr="00952691">
        <w:rPr>
          <w:rFonts w:ascii="Arial" w:hAnsi="Arial" w:cs="Arial"/>
          <w:b/>
          <w:i/>
          <w:iCs/>
        </w:rPr>
        <w:t>passim</w:t>
      </w:r>
      <w:proofErr w:type="spellEnd"/>
      <w:r w:rsidRPr="00952691">
        <w:rPr>
          <w:rFonts w:ascii="Arial" w:hAnsi="Arial" w:cs="Arial"/>
          <w:b/>
        </w:rPr>
        <w:t xml:space="preserve">); el artículo </w:t>
      </w:r>
      <w:proofErr w:type="spellStart"/>
      <w:r w:rsidRPr="00952691">
        <w:rPr>
          <w:rFonts w:ascii="Arial" w:hAnsi="Arial" w:cs="Arial"/>
          <w:b/>
          <w:i/>
          <w:iCs/>
        </w:rPr>
        <w:t>Feijóo</w:t>
      </w:r>
      <w:proofErr w:type="spellEnd"/>
      <w:r w:rsidRPr="00952691">
        <w:rPr>
          <w:rFonts w:ascii="Arial" w:hAnsi="Arial" w:cs="Arial"/>
          <w:b/>
        </w:rPr>
        <w:t xml:space="preserve"> en el </w:t>
      </w:r>
      <w:r w:rsidRPr="00952691">
        <w:rPr>
          <w:rFonts w:ascii="Arial" w:hAnsi="Arial" w:cs="Arial"/>
          <w:b/>
          <w:i/>
          <w:iCs/>
        </w:rPr>
        <w:t>Ensayo de una Biblioteca del Reinado de Carlos III,</w:t>
      </w:r>
      <w:r w:rsidRPr="00952691">
        <w:rPr>
          <w:rFonts w:ascii="Arial" w:hAnsi="Arial" w:cs="Arial"/>
          <w:b/>
        </w:rPr>
        <w:t xml:space="preserve"> de </w:t>
      </w:r>
      <w:proofErr w:type="spellStart"/>
      <w:r w:rsidRPr="00952691">
        <w:rPr>
          <w:rFonts w:ascii="Arial" w:hAnsi="Arial" w:cs="Arial"/>
          <w:b/>
        </w:rPr>
        <w:t>Sempere</w:t>
      </w:r>
      <w:proofErr w:type="spellEnd"/>
      <w:r w:rsidRPr="00952691">
        <w:rPr>
          <w:rFonts w:ascii="Arial" w:hAnsi="Arial" w:cs="Arial"/>
          <w:b/>
        </w:rPr>
        <w:t xml:space="preserve"> y </w:t>
      </w:r>
      <w:proofErr w:type="spellStart"/>
      <w:r w:rsidRPr="00952691">
        <w:rPr>
          <w:rFonts w:ascii="Arial" w:hAnsi="Arial" w:cs="Arial"/>
          <w:b/>
        </w:rPr>
        <w:t>Guarinos</w:t>
      </w:r>
      <w:proofErr w:type="spellEnd"/>
      <w:r w:rsidRPr="00952691">
        <w:rPr>
          <w:rFonts w:ascii="Arial" w:hAnsi="Arial" w:cs="Arial"/>
          <w:b/>
        </w:rPr>
        <w:t xml:space="preserve">; la oración inaugural del curso de 1859 a 1860 en la Universidad de Oviedo, por D. José María </w:t>
      </w:r>
      <w:proofErr w:type="spellStart"/>
      <w:r w:rsidRPr="00952691">
        <w:rPr>
          <w:rFonts w:ascii="Arial" w:hAnsi="Arial" w:cs="Arial"/>
          <w:b/>
        </w:rPr>
        <w:t>Anchoriz</w:t>
      </w:r>
      <w:proofErr w:type="spellEnd"/>
      <w:r w:rsidRPr="00952691">
        <w:rPr>
          <w:rFonts w:ascii="Arial" w:hAnsi="Arial" w:cs="Arial"/>
          <w:b/>
        </w:rPr>
        <w:t xml:space="preserve">; el discurso preliminar de D. Vicente de la Fuente a las </w:t>
      </w:r>
      <w:r w:rsidRPr="00952691">
        <w:rPr>
          <w:rFonts w:ascii="Arial" w:hAnsi="Arial" w:cs="Arial"/>
          <w:b/>
          <w:i/>
          <w:iCs/>
        </w:rPr>
        <w:t>Obras escogidas</w:t>
      </w:r>
      <w:r w:rsidRPr="00952691">
        <w:rPr>
          <w:rFonts w:ascii="Arial" w:hAnsi="Arial" w:cs="Arial"/>
          <w:b/>
        </w:rPr>
        <w:t xml:space="preserve"> del polígrafo benedictino en el tomo LVI de la </w:t>
      </w:r>
      <w:r w:rsidRPr="00952691">
        <w:rPr>
          <w:rFonts w:ascii="Arial" w:hAnsi="Arial" w:cs="Arial"/>
          <w:b/>
          <w:i/>
          <w:iCs/>
        </w:rPr>
        <w:t>Biblioteca de Autores españoles</w:t>
      </w:r>
      <w:r w:rsidRPr="00952691">
        <w:rPr>
          <w:rFonts w:ascii="Arial" w:hAnsi="Arial" w:cs="Arial"/>
          <w:b/>
        </w:rPr>
        <w:t xml:space="preserve">; el </w:t>
      </w:r>
      <w:r w:rsidRPr="00952691">
        <w:rPr>
          <w:rFonts w:ascii="Arial" w:hAnsi="Arial" w:cs="Arial"/>
          <w:b/>
          <w:i/>
          <w:iCs/>
        </w:rPr>
        <w:t>Diccionario de escritores gallegos,</w:t>
      </w:r>
      <w:r w:rsidRPr="00952691">
        <w:rPr>
          <w:rFonts w:ascii="Arial" w:hAnsi="Arial" w:cs="Arial"/>
          <w:b/>
        </w:rPr>
        <w:t xml:space="preserve"> de D. Manuel Mu</w:t>
      </w:r>
      <w:r w:rsidRPr="00952691">
        <w:rPr>
          <w:rFonts w:ascii="Arial" w:hAnsi="Arial" w:cs="Arial"/>
          <w:b/>
        </w:rPr>
        <w:t>r</w:t>
      </w:r>
      <w:r w:rsidRPr="00952691">
        <w:rPr>
          <w:rFonts w:ascii="Arial" w:hAnsi="Arial" w:cs="Arial"/>
          <w:b/>
        </w:rPr>
        <w:t>guía</w:t>
      </w:r>
      <w:r w:rsidR="000B0A62">
        <w:rPr>
          <w:rFonts w:ascii="Arial" w:hAnsi="Arial" w:cs="Arial"/>
          <w:b/>
        </w:rPr>
        <w:t>.</w:t>
      </w:r>
    </w:p>
    <w:p w:rsidR="000B0A62" w:rsidRDefault="000B0A62" w:rsidP="009C77CF">
      <w:pPr>
        <w:pStyle w:val="ct"/>
        <w:jc w:val="both"/>
        <w:rPr>
          <w:rFonts w:ascii="Arial" w:hAnsi="Arial" w:cs="Arial"/>
          <w:b/>
        </w:rPr>
      </w:pPr>
      <w:r>
        <w:rPr>
          <w:rFonts w:ascii="Arial" w:hAnsi="Arial" w:cs="Arial"/>
          <w:b/>
        </w:rPr>
        <w:t xml:space="preserve"> Y es </w:t>
      </w:r>
      <w:proofErr w:type="spellStart"/>
      <w:r>
        <w:rPr>
          <w:rFonts w:ascii="Arial" w:hAnsi="Arial" w:cs="Arial"/>
          <w:b/>
        </w:rPr>
        <w:t>escelente</w:t>
      </w:r>
      <w:proofErr w:type="spellEnd"/>
      <w:r>
        <w:rPr>
          <w:rFonts w:ascii="Arial" w:hAnsi="Arial" w:cs="Arial"/>
          <w:b/>
        </w:rPr>
        <w:t xml:space="preserve"> resumen</w:t>
      </w:r>
      <w:r w:rsidR="00952691" w:rsidRPr="00952691">
        <w:rPr>
          <w:rFonts w:ascii="Arial" w:hAnsi="Arial" w:cs="Arial"/>
          <w:b/>
        </w:rPr>
        <w:t xml:space="preserve"> el </w:t>
      </w:r>
      <w:r w:rsidR="00952691" w:rsidRPr="00952691">
        <w:rPr>
          <w:rFonts w:ascii="Arial" w:hAnsi="Arial" w:cs="Arial"/>
          <w:b/>
          <w:i/>
          <w:iCs/>
        </w:rPr>
        <w:t xml:space="preserve">Examen crítico de las obras del P. Maestro </w:t>
      </w:r>
      <w:proofErr w:type="spellStart"/>
      <w:r w:rsidR="00952691" w:rsidRPr="00952691">
        <w:rPr>
          <w:rFonts w:ascii="Arial" w:hAnsi="Arial" w:cs="Arial"/>
          <w:b/>
          <w:i/>
          <w:iCs/>
        </w:rPr>
        <w:t>Feijóo</w:t>
      </w:r>
      <w:proofErr w:type="spellEnd"/>
      <w:r w:rsidR="00952691" w:rsidRPr="00952691">
        <w:rPr>
          <w:rFonts w:ascii="Arial" w:hAnsi="Arial" w:cs="Arial"/>
          <w:b/>
          <w:i/>
          <w:iCs/>
        </w:rPr>
        <w:t>,</w:t>
      </w:r>
      <w:r w:rsidR="00952691" w:rsidRPr="00952691">
        <w:rPr>
          <w:rFonts w:ascii="Arial" w:hAnsi="Arial" w:cs="Arial"/>
          <w:b/>
        </w:rPr>
        <w:t xml:space="preserve"> por D.ª Emilia Pardo Bazán, premiado en un certamen de Orense en 1876 (Madrid, 1877). </w:t>
      </w:r>
      <w:r w:rsidR="00952691">
        <w:rPr>
          <w:rFonts w:ascii="Arial" w:hAnsi="Arial" w:cs="Arial"/>
          <w:b/>
        </w:rPr>
        <w:t xml:space="preserve"> </w:t>
      </w:r>
      <w:r w:rsidR="00952691" w:rsidRPr="00952691">
        <w:rPr>
          <w:rFonts w:ascii="Arial" w:hAnsi="Arial" w:cs="Arial"/>
          <w:b/>
        </w:rPr>
        <w:t>Es un buen tr</w:t>
      </w:r>
      <w:r w:rsidR="00952691" w:rsidRPr="00952691">
        <w:rPr>
          <w:rFonts w:ascii="Arial" w:hAnsi="Arial" w:cs="Arial"/>
          <w:b/>
        </w:rPr>
        <w:t>a</w:t>
      </w:r>
      <w:r w:rsidR="00952691" w:rsidRPr="00952691">
        <w:rPr>
          <w:rFonts w:ascii="Arial" w:hAnsi="Arial" w:cs="Arial"/>
          <w:b/>
        </w:rPr>
        <w:t xml:space="preserve">bajo que la autora se propone refundir hasta convertirle en libro. </w:t>
      </w:r>
    </w:p>
    <w:p w:rsidR="00952691" w:rsidRPr="00952691" w:rsidRDefault="000B0A62" w:rsidP="009C77CF">
      <w:pPr>
        <w:pStyle w:val="ct"/>
        <w:jc w:val="both"/>
        <w:rPr>
          <w:rFonts w:ascii="Arial" w:hAnsi="Arial" w:cs="Arial"/>
          <w:b/>
        </w:rPr>
      </w:pPr>
      <w:r>
        <w:rPr>
          <w:rFonts w:ascii="Arial" w:hAnsi="Arial" w:cs="Arial"/>
          <w:b/>
        </w:rPr>
        <w:t xml:space="preserve">  </w:t>
      </w:r>
      <w:r w:rsidR="00952691" w:rsidRPr="00952691">
        <w:rPr>
          <w:rFonts w:ascii="Arial" w:hAnsi="Arial" w:cs="Arial"/>
          <w:b/>
        </w:rPr>
        <w:t xml:space="preserve">Otro estudio hay acerca de </w:t>
      </w:r>
      <w:proofErr w:type="spellStart"/>
      <w:r w:rsidR="00952691" w:rsidRPr="00952691">
        <w:rPr>
          <w:rFonts w:ascii="Arial" w:hAnsi="Arial" w:cs="Arial"/>
          <w:b/>
        </w:rPr>
        <w:t>Feijóo</w:t>
      </w:r>
      <w:proofErr w:type="spellEnd"/>
      <w:r w:rsidR="00952691" w:rsidRPr="00952691">
        <w:rPr>
          <w:rFonts w:ascii="Arial" w:hAnsi="Arial" w:cs="Arial"/>
          <w:b/>
        </w:rPr>
        <w:t xml:space="preserve">, y de pésimo espíritu por cierto, publicado en la </w:t>
      </w:r>
      <w:r w:rsidR="00952691" w:rsidRPr="00952691">
        <w:rPr>
          <w:rFonts w:ascii="Arial" w:hAnsi="Arial" w:cs="Arial"/>
          <w:b/>
          <w:i/>
          <w:iCs/>
        </w:rPr>
        <w:t>Revista de España</w:t>
      </w:r>
      <w:r w:rsidR="00952691" w:rsidRPr="00952691">
        <w:rPr>
          <w:rFonts w:ascii="Arial" w:hAnsi="Arial" w:cs="Arial"/>
          <w:b/>
        </w:rPr>
        <w:t xml:space="preserve"> por D.ª Concepción Arenal. Mucho habría que decir de él; pero... respetemos la filosofía con faldas.» (</w:t>
      </w:r>
      <w:hyperlink r:id="rId15" w:history="1">
        <w:r w:rsidR="00952691" w:rsidRPr="00952691">
          <w:rPr>
            <w:rStyle w:val="Hipervnculo"/>
            <w:rFonts w:ascii="Arial" w:hAnsi="Arial" w:cs="Arial"/>
            <w:b/>
            <w:color w:val="auto"/>
            <w:u w:val="none"/>
          </w:rPr>
          <w:t>Marcelino Menéndez Pelayo</w:t>
        </w:r>
      </w:hyperlink>
      <w:r w:rsidR="00952691" w:rsidRPr="00952691">
        <w:rPr>
          <w:rFonts w:ascii="Arial" w:hAnsi="Arial" w:cs="Arial"/>
          <w:b/>
        </w:rPr>
        <w:t xml:space="preserve">, </w:t>
      </w:r>
      <w:r w:rsidR="00952691" w:rsidRPr="00952691">
        <w:rPr>
          <w:rFonts w:ascii="Arial" w:hAnsi="Arial" w:cs="Arial"/>
          <w:b/>
          <w:i/>
          <w:iCs/>
        </w:rPr>
        <w:t>Historia de los Heterodoxos españoles</w:t>
      </w:r>
      <w:r w:rsidR="00952691" w:rsidRPr="00952691">
        <w:rPr>
          <w:rFonts w:ascii="Arial" w:hAnsi="Arial" w:cs="Arial"/>
          <w:b/>
        </w:rPr>
        <w:t xml:space="preserve"> [1882], </w:t>
      </w:r>
      <w:hyperlink r:id="rId16" w:history="1">
        <w:r w:rsidR="00952691" w:rsidRPr="00952691">
          <w:rPr>
            <w:rStyle w:val="Hipervnculo"/>
            <w:rFonts w:ascii="Arial" w:hAnsi="Arial" w:cs="Arial"/>
            <w:b/>
            <w:color w:val="auto"/>
            <w:u w:val="none"/>
          </w:rPr>
          <w:t>Edición Nacional</w:t>
        </w:r>
      </w:hyperlink>
      <w:r w:rsidR="00952691" w:rsidRPr="00952691">
        <w:rPr>
          <w:rFonts w:ascii="Arial" w:hAnsi="Arial" w:cs="Arial"/>
          <w:b/>
        </w:rPr>
        <w:t>, 1948, tomo 5, pág. 96.)</w:t>
      </w:r>
    </w:p>
    <w:p w:rsidR="009C77CF" w:rsidRPr="009C77CF" w:rsidRDefault="009C77CF" w:rsidP="009C77CF">
      <w:pPr>
        <w:pStyle w:val="Ttulo4"/>
        <w:jc w:val="both"/>
        <w:rPr>
          <w:rFonts w:ascii="Arial" w:hAnsi="Arial" w:cs="Arial"/>
          <w:color w:val="FF0000"/>
        </w:rPr>
      </w:pPr>
      <w:r>
        <w:rPr>
          <w:rFonts w:ascii="Arial" w:hAnsi="Arial" w:cs="Arial"/>
          <w:color w:val="FF0000"/>
        </w:rPr>
        <w:t xml:space="preserve"> Y </w:t>
      </w:r>
      <w:r w:rsidRPr="009C77CF">
        <w:rPr>
          <w:rFonts w:ascii="Arial" w:hAnsi="Arial" w:cs="Arial"/>
          <w:color w:val="FF0000"/>
        </w:rPr>
        <w:t xml:space="preserve">sobre </w:t>
      </w:r>
      <w:proofErr w:type="spellStart"/>
      <w:r w:rsidRPr="009C77CF">
        <w:rPr>
          <w:rFonts w:ascii="Arial" w:hAnsi="Arial" w:cs="Arial"/>
          <w:color w:val="FF0000"/>
        </w:rPr>
        <w:t>Feijoó</w:t>
      </w:r>
      <w:proofErr w:type="spellEnd"/>
      <w:r w:rsidRPr="009C77CF">
        <w:rPr>
          <w:rFonts w:ascii="Arial" w:hAnsi="Arial" w:cs="Arial"/>
          <w:color w:val="FF0000"/>
        </w:rPr>
        <w:t xml:space="preserve"> se movieron p</w:t>
      </w:r>
      <w:r w:rsidR="000B0A62">
        <w:rPr>
          <w:rFonts w:ascii="Arial" w:hAnsi="Arial" w:cs="Arial"/>
          <w:color w:val="FF0000"/>
        </w:rPr>
        <w:t>ronto las mejores plumas del paí</w:t>
      </w:r>
      <w:r w:rsidRPr="009C77CF">
        <w:rPr>
          <w:rFonts w:ascii="Arial" w:hAnsi="Arial" w:cs="Arial"/>
          <w:color w:val="FF0000"/>
        </w:rPr>
        <w:t>s</w:t>
      </w:r>
    </w:p>
    <w:p w:rsidR="00952691" w:rsidRPr="00952691" w:rsidRDefault="00952691" w:rsidP="009C77CF">
      <w:pPr>
        <w:pStyle w:val="Ttulo4"/>
        <w:jc w:val="both"/>
        <w:rPr>
          <w:rFonts w:ascii="Arial" w:hAnsi="Arial" w:cs="Arial"/>
        </w:rPr>
      </w:pPr>
      <w:r w:rsidRPr="00952691">
        <w:rPr>
          <w:rFonts w:ascii="Arial" w:hAnsi="Arial" w:cs="Arial"/>
        </w:rPr>
        <w:t>Sobre Benito Jerónimo Feijoo en el Proyecto Filosofía en español</w:t>
      </w:r>
    </w:p>
    <w:p w:rsidR="00952691" w:rsidRPr="00952691" w:rsidRDefault="00952691" w:rsidP="009C77CF">
      <w:pPr>
        <w:pStyle w:val="nt"/>
        <w:jc w:val="both"/>
        <w:rPr>
          <w:rFonts w:ascii="Arial" w:hAnsi="Arial" w:cs="Arial"/>
          <w:b/>
        </w:rPr>
      </w:pPr>
      <w:r w:rsidRPr="00952691">
        <w:rPr>
          <w:rFonts w:ascii="Arial" w:hAnsi="Arial" w:cs="Arial"/>
          <w:b/>
        </w:rPr>
        <w:t xml:space="preserve">• </w:t>
      </w:r>
      <w:hyperlink r:id="rId17" w:history="1">
        <w:r w:rsidRPr="00952691">
          <w:rPr>
            <w:rStyle w:val="Hipervnculo"/>
            <w:rFonts w:ascii="Arial" w:hAnsi="Arial" w:cs="Arial"/>
            <w:b/>
            <w:color w:val="auto"/>
            <w:u w:val="none"/>
          </w:rPr>
          <w:t xml:space="preserve">Biblioteca </w:t>
        </w:r>
        <w:proofErr w:type="spellStart"/>
        <w:r w:rsidRPr="00952691">
          <w:rPr>
            <w:rStyle w:val="Hipervnculo"/>
            <w:rFonts w:ascii="Arial" w:hAnsi="Arial" w:cs="Arial"/>
            <w:b/>
            <w:color w:val="auto"/>
            <w:u w:val="none"/>
          </w:rPr>
          <w:t>Feijoniana</w:t>
        </w:r>
        <w:proofErr w:type="spellEnd"/>
        <w:r w:rsidRPr="00952691">
          <w:rPr>
            <w:rStyle w:val="Hipervnculo"/>
            <w:rFonts w:ascii="Arial" w:hAnsi="Arial" w:cs="Arial"/>
            <w:b/>
            <w:color w:val="auto"/>
            <w:u w:val="none"/>
          </w:rPr>
          <w:t xml:space="preserve"> del Proyecto Filosofía en español</w:t>
        </w:r>
      </w:hyperlink>
    </w:p>
    <w:p w:rsidR="00952691" w:rsidRPr="00952691" w:rsidRDefault="00952691" w:rsidP="009C77CF">
      <w:pPr>
        <w:pStyle w:val="nt"/>
        <w:jc w:val="both"/>
        <w:rPr>
          <w:rFonts w:ascii="Arial" w:hAnsi="Arial" w:cs="Arial"/>
          <w:b/>
        </w:rPr>
      </w:pPr>
      <w:r w:rsidRPr="00952691">
        <w:rPr>
          <w:rFonts w:ascii="Arial" w:hAnsi="Arial" w:cs="Arial"/>
          <w:b/>
        </w:rPr>
        <w:t xml:space="preserve">1877 Concepción Arenal, </w:t>
      </w:r>
      <w:hyperlink r:id="rId18" w:history="1">
        <w:r w:rsidRPr="00952691">
          <w:rPr>
            <w:rStyle w:val="Hipervnculo"/>
            <w:rFonts w:ascii="Arial" w:hAnsi="Arial" w:cs="Arial"/>
            <w:b/>
            <w:color w:val="auto"/>
            <w:u w:val="none"/>
          </w:rPr>
          <w:t>Juicio crítico de las obras de Feijoo</w:t>
        </w:r>
      </w:hyperlink>
    </w:p>
    <w:p w:rsidR="00952691" w:rsidRPr="00952691" w:rsidRDefault="00952691" w:rsidP="009C77CF">
      <w:pPr>
        <w:pStyle w:val="nt"/>
        <w:jc w:val="both"/>
        <w:rPr>
          <w:rFonts w:ascii="Arial" w:hAnsi="Arial" w:cs="Arial"/>
          <w:b/>
        </w:rPr>
      </w:pPr>
      <w:r w:rsidRPr="00952691">
        <w:rPr>
          <w:rFonts w:ascii="Arial" w:hAnsi="Arial" w:cs="Arial"/>
          <w:b/>
        </w:rPr>
        <w:t xml:space="preserve">1927 Mario Méndez Bejarano, </w:t>
      </w:r>
      <w:hyperlink r:id="rId19" w:history="1">
        <w:r w:rsidRPr="00952691">
          <w:rPr>
            <w:rStyle w:val="Hipervnculo"/>
            <w:rFonts w:ascii="Arial" w:hAnsi="Arial" w:cs="Arial"/>
            <w:b/>
            <w:color w:val="auto"/>
            <w:u w:val="none"/>
          </w:rPr>
          <w:t>Escuela llamada crítica</w:t>
        </w:r>
      </w:hyperlink>
    </w:p>
    <w:p w:rsidR="00952691" w:rsidRPr="00952691" w:rsidRDefault="00952691" w:rsidP="009C77CF">
      <w:pPr>
        <w:pStyle w:val="nt"/>
        <w:jc w:val="both"/>
        <w:rPr>
          <w:rFonts w:ascii="Arial" w:hAnsi="Arial" w:cs="Arial"/>
          <w:b/>
        </w:rPr>
      </w:pPr>
      <w:r w:rsidRPr="00952691">
        <w:rPr>
          <w:rFonts w:ascii="Arial" w:hAnsi="Arial" w:cs="Arial"/>
          <w:b/>
        </w:rPr>
        <w:t xml:space="preserve">1944 Secundino Magdalena, </w:t>
      </w:r>
      <w:hyperlink r:id="rId20" w:history="1">
        <w:r w:rsidRPr="00952691">
          <w:rPr>
            <w:rStyle w:val="Hipervnculo"/>
            <w:rFonts w:ascii="Arial" w:hAnsi="Arial" w:cs="Arial"/>
            <w:b/>
            <w:color w:val="auto"/>
            <w:u w:val="none"/>
          </w:rPr>
          <w:t>El Padre Feijoo, alma de Oviedo</w:t>
        </w:r>
      </w:hyperlink>
    </w:p>
    <w:p w:rsidR="00952691" w:rsidRPr="00952691" w:rsidRDefault="00952691" w:rsidP="009C77CF">
      <w:pPr>
        <w:pStyle w:val="nt"/>
        <w:jc w:val="both"/>
        <w:rPr>
          <w:rFonts w:ascii="Arial" w:hAnsi="Arial" w:cs="Arial"/>
          <w:b/>
        </w:rPr>
      </w:pPr>
      <w:r w:rsidRPr="00952691">
        <w:rPr>
          <w:rFonts w:ascii="Arial" w:hAnsi="Arial" w:cs="Arial"/>
          <w:b/>
        </w:rPr>
        <w:t xml:space="preserve">1952 </w:t>
      </w:r>
      <w:hyperlink r:id="rId21" w:history="1">
        <w:r w:rsidRPr="00952691">
          <w:rPr>
            <w:rStyle w:val="Hipervnculo"/>
            <w:rFonts w:ascii="Arial" w:hAnsi="Arial" w:cs="Arial"/>
            <w:b/>
            <w:color w:val="auto"/>
            <w:u w:val="none"/>
          </w:rPr>
          <w:t>El catedrático Montero Díaz diserta sobre Asturias y el P. Feijoo</w:t>
        </w:r>
      </w:hyperlink>
    </w:p>
    <w:p w:rsidR="00952691" w:rsidRPr="00952691" w:rsidRDefault="00952691" w:rsidP="009C77CF">
      <w:pPr>
        <w:pStyle w:val="nt"/>
        <w:jc w:val="both"/>
        <w:rPr>
          <w:rFonts w:ascii="Arial" w:hAnsi="Arial" w:cs="Arial"/>
          <w:b/>
        </w:rPr>
      </w:pPr>
      <w:r w:rsidRPr="00952691">
        <w:rPr>
          <w:rFonts w:ascii="Arial" w:hAnsi="Arial" w:cs="Arial"/>
          <w:b/>
        </w:rPr>
        <w:t xml:space="preserve">1954 </w:t>
      </w:r>
      <w:hyperlink r:id="rId22" w:history="1">
        <w:r w:rsidRPr="00952691">
          <w:rPr>
            <w:rStyle w:val="Hipervnculo"/>
            <w:rFonts w:ascii="Arial" w:hAnsi="Arial" w:cs="Arial"/>
            <w:b/>
            <w:color w:val="auto"/>
            <w:u w:val="none"/>
          </w:rPr>
          <w:t>Los actos del Homenaje al Padre Feijoo</w:t>
        </w:r>
      </w:hyperlink>
      <w:r w:rsidRPr="00952691">
        <w:rPr>
          <w:rFonts w:ascii="Arial" w:hAnsi="Arial" w:cs="Arial"/>
          <w:b/>
        </w:rPr>
        <w:t xml:space="preserve"> –Oviedo, domingo 28 marzo 1954–</w:t>
      </w:r>
    </w:p>
    <w:p w:rsidR="00952691" w:rsidRPr="00952691" w:rsidRDefault="00952691" w:rsidP="009C77CF">
      <w:pPr>
        <w:pStyle w:val="nt"/>
        <w:jc w:val="both"/>
        <w:rPr>
          <w:rFonts w:ascii="Arial" w:hAnsi="Arial" w:cs="Arial"/>
          <w:b/>
        </w:rPr>
      </w:pPr>
      <w:r w:rsidRPr="00952691">
        <w:rPr>
          <w:rFonts w:ascii="Arial" w:hAnsi="Arial" w:cs="Arial"/>
          <w:b/>
        </w:rPr>
        <w:t xml:space="preserve">1954 Gregorio Marañón Posadillo, </w:t>
      </w:r>
      <w:hyperlink r:id="rId23" w:history="1">
        <w:r w:rsidRPr="00952691">
          <w:rPr>
            <w:rStyle w:val="Hipervnculo"/>
            <w:rFonts w:ascii="Arial" w:hAnsi="Arial" w:cs="Arial"/>
            <w:b/>
            <w:color w:val="auto"/>
            <w:u w:val="none"/>
          </w:rPr>
          <w:t>Consideraciones sobre Feijoo</w:t>
        </w:r>
      </w:hyperlink>
    </w:p>
    <w:p w:rsidR="00952691" w:rsidRPr="00952691" w:rsidRDefault="00952691" w:rsidP="009C77CF">
      <w:pPr>
        <w:pStyle w:val="nt"/>
        <w:jc w:val="both"/>
        <w:rPr>
          <w:rFonts w:ascii="Arial" w:hAnsi="Arial" w:cs="Arial"/>
          <w:b/>
        </w:rPr>
      </w:pPr>
      <w:r w:rsidRPr="00952691">
        <w:rPr>
          <w:rFonts w:ascii="Arial" w:hAnsi="Arial" w:cs="Arial"/>
          <w:b/>
        </w:rPr>
        <w:lastRenderedPageBreak/>
        <w:t xml:space="preserve">1964 Gustavo Bueno, </w:t>
      </w:r>
      <w:hyperlink r:id="rId24" w:history="1">
        <w:r w:rsidRPr="00952691">
          <w:rPr>
            <w:rStyle w:val="Hipervnculo"/>
            <w:rFonts w:ascii="Arial" w:hAnsi="Arial" w:cs="Arial"/>
            <w:b/>
            <w:color w:val="auto"/>
            <w:u w:val="none"/>
          </w:rPr>
          <w:t>Sobre el concepto de «ensayo»</w:t>
        </w:r>
      </w:hyperlink>
    </w:p>
    <w:p w:rsidR="00952691" w:rsidRPr="00952691" w:rsidRDefault="00952691" w:rsidP="009C77CF">
      <w:pPr>
        <w:pStyle w:val="nt"/>
        <w:jc w:val="both"/>
        <w:rPr>
          <w:rFonts w:ascii="Arial" w:hAnsi="Arial" w:cs="Arial"/>
          <w:b/>
        </w:rPr>
      </w:pPr>
      <w:r w:rsidRPr="00952691">
        <w:rPr>
          <w:rFonts w:ascii="Arial" w:hAnsi="Arial" w:cs="Arial"/>
          <w:b/>
        </w:rPr>
        <w:t xml:space="preserve">1976 José </w:t>
      </w:r>
      <w:proofErr w:type="spellStart"/>
      <w:r w:rsidRPr="00952691">
        <w:rPr>
          <w:rFonts w:ascii="Arial" w:hAnsi="Arial" w:cs="Arial"/>
          <w:b/>
        </w:rPr>
        <w:t>Ferrater</w:t>
      </w:r>
      <w:proofErr w:type="spellEnd"/>
      <w:r w:rsidRPr="00952691">
        <w:rPr>
          <w:rFonts w:ascii="Arial" w:hAnsi="Arial" w:cs="Arial"/>
          <w:b/>
        </w:rPr>
        <w:t xml:space="preserve"> Mora, </w:t>
      </w:r>
      <w:hyperlink r:id="rId25" w:history="1">
        <w:r w:rsidRPr="00952691">
          <w:rPr>
            <w:rStyle w:val="Hipervnculo"/>
            <w:rFonts w:ascii="Arial" w:hAnsi="Arial" w:cs="Arial"/>
            <w:b/>
            <w:color w:val="auto"/>
            <w:u w:val="none"/>
          </w:rPr>
          <w:t>Feijoo</w:t>
        </w:r>
      </w:hyperlink>
    </w:p>
    <w:p w:rsidR="00952691" w:rsidRPr="00952691" w:rsidRDefault="00952691" w:rsidP="009C77CF">
      <w:pPr>
        <w:pStyle w:val="nt"/>
        <w:jc w:val="both"/>
        <w:rPr>
          <w:rFonts w:ascii="Arial" w:hAnsi="Arial" w:cs="Arial"/>
          <w:b/>
        </w:rPr>
      </w:pPr>
      <w:r w:rsidRPr="00952691">
        <w:rPr>
          <w:rFonts w:ascii="Arial" w:hAnsi="Arial" w:cs="Arial"/>
          <w:b/>
        </w:rPr>
        <w:t xml:space="preserve">2008 José Manuel Rodríguez Pardo, </w:t>
      </w:r>
      <w:hyperlink r:id="rId26" w:history="1">
        <w:r w:rsidRPr="00952691">
          <w:rPr>
            <w:rStyle w:val="Hipervnculo"/>
            <w:rFonts w:ascii="Arial" w:hAnsi="Arial" w:cs="Arial"/>
            <w:b/>
            <w:color w:val="auto"/>
            <w:u w:val="none"/>
          </w:rPr>
          <w:t>El alma de los brutos en el entorno del Padre Feijoo</w:t>
        </w:r>
      </w:hyperlink>
    </w:p>
    <w:p w:rsidR="00952691" w:rsidRPr="00952691" w:rsidRDefault="00952691" w:rsidP="00071164">
      <w:pPr>
        <w:pStyle w:val="Ttulo4"/>
        <w:jc w:val="both"/>
        <w:rPr>
          <w:rFonts w:ascii="Arial" w:hAnsi="Arial" w:cs="Arial"/>
          <w:b w:val="0"/>
        </w:rPr>
      </w:pPr>
      <w:r w:rsidRPr="00952691">
        <w:rPr>
          <w:rFonts w:ascii="Arial" w:hAnsi="Arial" w:cs="Arial"/>
        </w:rPr>
        <w:t>Textos de Benito Jerónimo Feijoo en el Proyecto Filosofía en español</w:t>
      </w:r>
      <w:r w:rsidR="00071164">
        <w:rPr>
          <w:rFonts w:ascii="Arial" w:hAnsi="Arial" w:cs="Arial"/>
        </w:rPr>
        <w:t xml:space="preserve"> </w:t>
      </w:r>
      <w:r w:rsidRPr="00952691">
        <w:rPr>
          <w:rFonts w:ascii="Arial" w:hAnsi="Arial" w:cs="Arial"/>
        </w:rPr>
        <w:t xml:space="preserve"> </w:t>
      </w:r>
      <w:hyperlink r:id="rId27" w:history="1">
        <w:r w:rsidRPr="00952691">
          <w:rPr>
            <w:rStyle w:val="Hipervnculo"/>
            <w:rFonts w:ascii="Arial" w:hAnsi="Arial" w:cs="Arial"/>
            <w:color w:val="auto"/>
            <w:u w:val="none"/>
          </w:rPr>
          <w:t>Edición digital de las Obras de Feijoo</w:t>
        </w:r>
      </w:hyperlink>
    </w:p>
    <w:p w:rsidR="00952691" w:rsidRPr="00952691" w:rsidRDefault="00952691" w:rsidP="009C77CF">
      <w:pPr>
        <w:pStyle w:val="nt"/>
        <w:jc w:val="both"/>
        <w:rPr>
          <w:rFonts w:ascii="Arial" w:hAnsi="Arial" w:cs="Arial"/>
          <w:b/>
        </w:rPr>
      </w:pPr>
      <w:r w:rsidRPr="00952691">
        <w:rPr>
          <w:rFonts w:ascii="Arial" w:hAnsi="Arial" w:cs="Arial"/>
          <w:b/>
        </w:rPr>
        <w:t xml:space="preserve">1726-1740 </w:t>
      </w:r>
      <w:hyperlink r:id="rId28" w:history="1">
        <w:r w:rsidRPr="00952691">
          <w:rPr>
            <w:rStyle w:val="Hipervnculo"/>
            <w:rFonts w:ascii="Arial" w:hAnsi="Arial" w:cs="Arial"/>
            <w:b/>
            <w:color w:val="auto"/>
            <w:u w:val="none"/>
          </w:rPr>
          <w:t>Teatro crítico universal</w:t>
        </w:r>
      </w:hyperlink>
    </w:p>
    <w:p w:rsidR="00952691" w:rsidRPr="00952691" w:rsidRDefault="00952691" w:rsidP="009C77CF">
      <w:pPr>
        <w:pStyle w:val="nt"/>
        <w:jc w:val="both"/>
        <w:rPr>
          <w:rFonts w:ascii="Arial" w:hAnsi="Arial" w:cs="Arial"/>
          <w:b/>
        </w:rPr>
      </w:pPr>
      <w:r w:rsidRPr="00952691">
        <w:rPr>
          <w:rFonts w:ascii="Arial" w:hAnsi="Arial" w:cs="Arial"/>
          <w:b/>
        </w:rPr>
        <w:t xml:space="preserve">1742-1760 </w:t>
      </w:r>
      <w:hyperlink r:id="rId29" w:history="1">
        <w:r w:rsidRPr="00952691">
          <w:rPr>
            <w:rStyle w:val="Hipervnculo"/>
            <w:rFonts w:ascii="Arial" w:hAnsi="Arial" w:cs="Arial"/>
            <w:b/>
            <w:color w:val="auto"/>
            <w:u w:val="none"/>
          </w:rPr>
          <w:t>Cartas eruditas y curiosas</w:t>
        </w:r>
      </w:hyperlink>
    </w:p>
    <w:p w:rsidR="005E2DB7" w:rsidRDefault="005E2DB7" w:rsidP="005E2DB7">
      <w:pPr>
        <w:jc w:val="center"/>
        <w:rPr>
          <w:b/>
          <w:sz w:val="22"/>
          <w:szCs w:val="22"/>
        </w:rPr>
      </w:pPr>
    </w:p>
    <w:sectPr w:rsidR="005E2DB7"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9DF" w:rsidRDefault="00AF69DF" w:rsidP="005661D3">
      <w:r>
        <w:separator/>
      </w:r>
    </w:p>
  </w:endnote>
  <w:endnote w:type="continuationSeparator" w:id="1">
    <w:p w:rsidR="00AF69DF" w:rsidRDefault="00AF69DF"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9DF" w:rsidRDefault="00AF69DF" w:rsidP="005661D3">
      <w:r>
        <w:separator/>
      </w:r>
    </w:p>
  </w:footnote>
  <w:footnote w:type="continuationSeparator" w:id="1">
    <w:p w:rsidR="00AF69DF" w:rsidRDefault="00AF69DF"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71164"/>
    <w:rsid w:val="000824EF"/>
    <w:rsid w:val="00097A1B"/>
    <w:rsid w:val="000A5651"/>
    <w:rsid w:val="000B0A62"/>
    <w:rsid w:val="000B4517"/>
    <w:rsid w:val="000D5630"/>
    <w:rsid w:val="000E2D55"/>
    <w:rsid w:val="000E31F4"/>
    <w:rsid w:val="0012649F"/>
    <w:rsid w:val="00143460"/>
    <w:rsid w:val="00151A2E"/>
    <w:rsid w:val="00161AA1"/>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D6AB4"/>
    <w:rsid w:val="002F303A"/>
    <w:rsid w:val="002F63D1"/>
    <w:rsid w:val="00312AE6"/>
    <w:rsid w:val="00326E69"/>
    <w:rsid w:val="00352CB8"/>
    <w:rsid w:val="003577A5"/>
    <w:rsid w:val="0036069E"/>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4E343B"/>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2691"/>
    <w:rsid w:val="00957E74"/>
    <w:rsid w:val="0097418F"/>
    <w:rsid w:val="00977BF9"/>
    <w:rsid w:val="009A5297"/>
    <w:rsid w:val="009B3D88"/>
    <w:rsid w:val="009C3C03"/>
    <w:rsid w:val="009C4F6E"/>
    <w:rsid w:val="009C77CF"/>
    <w:rsid w:val="009D0D62"/>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17A"/>
    <w:rsid w:val="00AC3B5F"/>
    <w:rsid w:val="00AC4584"/>
    <w:rsid w:val="00AE1375"/>
    <w:rsid w:val="00AF69DF"/>
    <w:rsid w:val="00B000DE"/>
    <w:rsid w:val="00B15FA1"/>
    <w:rsid w:val="00B21D8F"/>
    <w:rsid w:val="00B44F54"/>
    <w:rsid w:val="00B521CD"/>
    <w:rsid w:val="00B62BFE"/>
    <w:rsid w:val="00B646A1"/>
    <w:rsid w:val="00B81AED"/>
    <w:rsid w:val="00B83BBF"/>
    <w:rsid w:val="00B86854"/>
    <w:rsid w:val="00B92370"/>
    <w:rsid w:val="00BA30EA"/>
    <w:rsid w:val="00BB26AA"/>
    <w:rsid w:val="00BC4A86"/>
    <w:rsid w:val="00BC7828"/>
    <w:rsid w:val="00BE6610"/>
    <w:rsid w:val="00C17FDD"/>
    <w:rsid w:val="00C2334E"/>
    <w:rsid w:val="00C235F4"/>
    <w:rsid w:val="00C30B85"/>
    <w:rsid w:val="00C32C0D"/>
    <w:rsid w:val="00C45CE2"/>
    <w:rsid w:val="00C5044E"/>
    <w:rsid w:val="00C75C74"/>
    <w:rsid w:val="00C75F56"/>
    <w:rsid w:val="00C76082"/>
    <w:rsid w:val="00C84B97"/>
    <w:rsid w:val="00C9486F"/>
    <w:rsid w:val="00C97144"/>
    <w:rsid w:val="00CB2A49"/>
    <w:rsid w:val="00CB2E30"/>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 w:type="character" w:customStyle="1" w:styleId="c4">
    <w:name w:val="c4"/>
    <w:basedOn w:val="Fuentedeprrafopredeter"/>
    <w:rsid w:val="00952691"/>
  </w:style>
  <w:style w:type="paragraph" w:customStyle="1" w:styleId="ct">
    <w:name w:val="ct"/>
    <w:basedOn w:val="Normal"/>
    <w:rsid w:val="00952691"/>
    <w:pPr>
      <w:widowControl/>
      <w:autoSpaceDE/>
      <w:autoSpaceDN/>
      <w:adjustRightInd/>
      <w:spacing w:before="100" w:beforeAutospacing="1" w:after="100" w:afterAutospacing="1"/>
    </w:pPr>
    <w:rPr>
      <w:rFonts w:ascii="Times New Roman" w:hAnsi="Times New Roman" w:cs="Times New Roman"/>
    </w:rPr>
  </w:style>
  <w:style w:type="paragraph" w:customStyle="1" w:styleId="nt">
    <w:name w:val="nt"/>
    <w:basedOn w:val="Normal"/>
    <w:rsid w:val="0095269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283071081">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osofia.org/ave/clerigos.htm" TargetMode="External"/><Relationship Id="rId13" Type="http://schemas.openxmlformats.org/officeDocument/2006/relationships/hyperlink" Target="http://www.filosofia.org/ave/001/a040.htm" TargetMode="External"/><Relationship Id="rId18" Type="http://schemas.openxmlformats.org/officeDocument/2006/relationships/hyperlink" Target="http://www.filosofia.org/hem/dep/res/n217p110.htm" TargetMode="External"/><Relationship Id="rId26" Type="http://schemas.openxmlformats.org/officeDocument/2006/relationships/hyperlink" Target="http://www.filosofia.org/aut/jrp/index.htm" TargetMode="External"/><Relationship Id="rId3" Type="http://schemas.openxmlformats.org/officeDocument/2006/relationships/styles" Target="styles.xml"/><Relationship Id="rId21" Type="http://schemas.openxmlformats.org/officeDocument/2006/relationships/hyperlink" Target="http://www.filosofia.org/hem/dep/lne/1952r20.htm" TargetMode="External"/><Relationship Id="rId7" Type="http://schemas.openxmlformats.org/officeDocument/2006/relationships/endnotes" Target="endnotes.xml"/><Relationship Id="rId12" Type="http://schemas.openxmlformats.org/officeDocument/2006/relationships/hyperlink" Target="http://www.filosofia.org/bjf/bjfc000.htm" TargetMode="External"/><Relationship Id="rId17" Type="http://schemas.openxmlformats.org/officeDocument/2006/relationships/hyperlink" Target="http://www.filosofia.org/feijoo.htm" TargetMode="External"/><Relationship Id="rId25" Type="http://schemas.openxmlformats.org/officeDocument/2006/relationships/hyperlink" Target="http://www.filosofia.org/enc/fer/621139.htm" TargetMode="External"/><Relationship Id="rId2" Type="http://schemas.openxmlformats.org/officeDocument/2006/relationships/numbering" Target="numbering.xml"/><Relationship Id="rId16" Type="http://schemas.openxmlformats.org/officeDocument/2006/relationships/hyperlink" Target="http://www.filosofia.org/aut/mmp/mmp003.htm" TargetMode="External"/><Relationship Id="rId20" Type="http://schemas.openxmlformats.org/officeDocument/2006/relationships/hyperlink" Target="http://www.filosofia.org/hem/dep/lne/1944k27.htm" TargetMode="External"/><Relationship Id="rId29" Type="http://schemas.openxmlformats.org/officeDocument/2006/relationships/hyperlink" Target="http://www.filosofia.org/bjf/bjfc00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osofia.org/bjf/bjft000.htm" TargetMode="External"/><Relationship Id="rId24" Type="http://schemas.openxmlformats.org/officeDocument/2006/relationships/hyperlink" Target="http://www.filosofia.org/aut/gbm/1964ensa.htm" TargetMode="External"/><Relationship Id="rId5" Type="http://schemas.openxmlformats.org/officeDocument/2006/relationships/webSettings" Target="webSettings.xml"/><Relationship Id="rId15" Type="http://schemas.openxmlformats.org/officeDocument/2006/relationships/hyperlink" Target="http://www.filosofia.org/ave/001/a040.htm" TargetMode="External"/><Relationship Id="rId23" Type="http://schemas.openxmlformats.org/officeDocument/2006/relationships/hyperlink" Target="http://www.filosofia.org/hem/dep/lne/1954c31.htm" TargetMode="External"/><Relationship Id="rId28" Type="http://schemas.openxmlformats.org/officeDocument/2006/relationships/hyperlink" Target="http://www.filosofia.org/bjf/bjft000.htm" TargetMode="External"/><Relationship Id="rId10" Type="http://schemas.openxmlformats.org/officeDocument/2006/relationships/image" Target="media/image1.jpeg"/><Relationship Id="rId19" Type="http://schemas.openxmlformats.org/officeDocument/2006/relationships/hyperlink" Target="http://www.filosofia.org/aut/mmb/hfe1602.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losofia.org/feijoo.htm" TargetMode="External"/><Relationship Id="rId14" Type="http://schemas.openxmlformats.org/officeDocument/2006/relationships/hyperlink" Target="http://www.filosofia.org/ave/fuentes.htm" TargetMode="External"/><Relationship Id="rId22" Type="http://schemas.openxmlformats.org/officeDocument/2006/relationships/hyperlink" Target="http://www.filosofia.org/hem/dep/lne/1954c30.htm" TargetMode="External"/><Relationship Id="rId27" Type="http://schemas.openxmlformats.org/officeDocument/2006/relationships/hyperlink" Target="http://www.filosofia.org/bjf/index.htm"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2019-07-29T05:48:00Z</dcterms:created>
  <dcterms:modified xsi:type="dcterms:W3CDTF">2019-07-29T05:48:00Z</dcterms:modified>
</cp:coreProperties>
</file>