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9C" w:rsidRDefault="00E6669C" w:rsidP="00E6669C">
      <w:pPr>
        <w:pStyle w:val="NormalWeb"/>
        <w:jc w:val="center"/>
        <w:rPr>
          <w:rFonts w:ascii="Arial" w:hAnsi="Arial" w:cs="Arial"/>
          <w:b/>
          <w:bCs/>
        </w:rPr>
      </w:pPr>
    </w:p>
    <w:p w:rsidR="00D75CA8" w:rsidRPr="005F1982" w:rsidRDefault="00D373EF" w:rsidP="00D75CA8">
      <w:pPr>
        <w:spacing w:before="100" w:beforeAutospacing="1" w:after="100" w:afterAutospacing="1"/>
        <w:jc w:val="center"/>
        <w:outlineLvl w:val="1"/>
        <w:rPr>
          <w:b/>
          <w:bCs/>
          <w:color w:val="FF0000"/>
          <w:kern w:val="36"/>
          <w:sz w:val="36"/>
          <w:szCs w:val="36"/>
          <w:lang w:val="fr-FR"/>
        </w:rPr>
      </w:pPr>
      <w:proofErr w:type="spellStart"/>
      <w:r>
        <w:rPr>
          <w:b/>
          <w:bCs/>
          <w:color w:val="FF0000"/>
          <w:kern w:val="36"/>
          <w:sz w:val="36"/>
          <w:szCs w:val="36"/>
          <w:lang w:val="fr-FR"/>
        </w:rPr>
        <w:t>Adriá</w:t>
      </w:r>
      <w:r w:rsidR="00D75CA8" w:rsidRPr="005F1982">
        <w:rPr>
          <w:b/>
          <w:bCs/>
          <w:color w:val="FF0000"/>
          <w:kern w:val="36"/>
          <w:sz w:val="36"/>
          <w:szCs w:val="36"/>
          <w:lang w:val="fr-FR"/>
        </w:rPr>
        <w:t>n</w:t>
      </w:r>
      <w:proofErr w:type="spellEnd"/>
      <w:r w:rsidR="00D75CA8" w:rsidRPr="005F1982">
        <w:rPr>
          <w:b/>
          <w:bCs/>
          <w:color w:val="FF0000"/>
          <w:kern w:val="36"/>
          <w:sz w:val="36"/>
          <w:szCs w:val="36"/>
          <w:lang w:val="fr-FR"/>
        </w:rPr>
        <w:t xml:space="preserve"> </w:t>
      </w:r>
      <w:proofErr w:type="spellStart"/>
      <w:r w:rsidR="00D75CA8" w:rsidRPr="005F1982">
        <w:rPr>
          <w:b/>
          <w:bCs/>
          <w:color w:val="FF0000"/>
          <w:kern w:val="36"/>
          <w:sz w:val="36"/>
          <w:szCs w:val="36"/>
          <w:lang w:val="fr-FR"/>
        </w:rPr>
        <w:t>Bourdoise</w:t>
      </w:r>
      <w:proofErr w:type="spellEnd"/>
      <w:r w:rsidR="0049752F">
        <w:rPr>
          <w:b/>
          <w:bCs/>
          <w:color w:val="FF0000"/>
          <w:kern w:val="36"/>
          <w:sz w:val="36"/>
          <w:szCs w:val="36"/>
          <w:lang w:val="fr-FR"/>
        </w:rPr>
        <w:t xml:space="preserve">  *</w:t>
      </w:r>
      <w:r w:rsidR="00D75CA8" w:rsidRPr="005F1982">
        <w:rPr>
          <w:b/>
          <w:bCs/>
          <w:color w:val="FF0000"/>
          <w:kern w:val="36"/>
          <w:sz w:val="36"/>
          <w:szCs w:val="36"/>
          <w:lang w:val="fr-FR"/>
        </w:rPr>
        <w:t xml:space="preserve"> 1612</w:t>
      </w:r>
      <w:r w:rsidR="0049752F">
        <w:rPr>
          <w:b/>
          <w:bCs/>
          <w:color w:val="FF0000"/>
          <w:kern w:val="36"/>
          <w:sz w:val="36"/>
          <w:szCs w:val="36"/>
          <w:lang w:val="fr-FR"/>
        </w:rPr>
        <w:t xml:space="preserve"> </w:t>
      </w:r>
      <w:r w:rsidR="00D75CA8" w:rsidRPr="005F1982">
        <w:rPr>
          <w:b/>
          <w:bCs/>
          <w:color w:val="FF0000"/>
          <w:kern w:val="36"/>
          <w:sz w:val="36"/>
          <w:szCs w:val="36"/>
          <w:lang w:val="fr-FR"/>
        </w:rPr>
        <w:t>- 1655</w:t>
      </w:r>
    </w:p>
    <w:p w:rsidR="00D75CA8" w:rsidRPr="005F1982" w:rsidRDefault="00D75CA8" w:rsidP="00D75CA8">
      <w:pPr>
        <w:spacing w:before="100" w:beforeAutospacing="1" w:after="100" w:afterAutospacing="1"/>
        <w:jc w:val="center"/>
        <w:outlineLvl w:val="1"/>
        <w:rPr>
          <w:b/>
          <w:bCs/>
          <w:color w:val="0070C0"/>
          <w:kern w:val="36"/>
          <w:sz w:val="28"/>
          <w:szCs w:val="28"/>
          <w:lang w:val="fr-FR"/>
        </w:rPr>
      </w:pPr>
      <w:proofErr w:type="spellStart"/>
      <w:r>
        <w:rPr>
          <w:b/>
          <w:bCs/>
          <w:color w:val="0070C0"/>
          <w:kern w:val="36"/>
          <w:sz w:val="28"/>
          <w:szCs w:val="28"/>
          <w:lang w:val="fr-FR"/>
        </w:rPr>
        <w:t>Fu</w:t>
      </w:r>
      <w:r w:rsidR="00D373EF">
        <w:rPr>
          <w:b/>
          <w:bCs/>
          <w:color w:val="0070C0"/>
          <w:kern w:val="36"/>
          <w:sz w:val="28"/>
          <w:szCs w:val="28"/>
          <w:lang w:val="fr-FR"/>
        </w:rPr>
        <w:t>n</w:t>
      </w:r>
      <w:r>
        <w:rPr>
          <w:b/>
          <w:bCs/>
          <w:color w:val="0070C0"/>
          <w:kern w:val="36"/>
          <w:sz w:val="28"/>
          <w:szCs w:val="28"/>
          <w:lang w:val="fr-FR"/>
        </w:rPr>
        <w:t>dador</w:t>
      </w:r>
      <w:proofErr w:type="spellEnd"/>
      <w:r>
        <w:rPr>
          <w:b/>
          <w:bCs/>
          <w:color w:val="0070C0"/>
          <w:kern w:val="36"/>
          <w:sz w:val="28"/>
          <w:szCs w:val="28"/>
          <w:lang w:val="fr-FR"/>
        </w:rPr>
        <w:t xml:space="preserve"> de los </w:t>
      </w:r>
      <w:proofErr w:type="spellStart"/>
      <w:r w:rsidRPr="005F1982">
        <w:rPr>
          <w:b/>
          <w:bCs/>
          <w:color w:val="0070C0"/>
          <w:kern w:val="36"/>
          <w:sz w:val="28"/>
          <w:szCs w:val="28"/>
          <w:lang w:val="fr-FR"/>
        </w:rPr>
        <w:t>Sacerdotes</w:t>
      </w:r>
      <w:proofErr w:type="spellEnd"/>
      <w:r w:rsidRPr="005F1982">
        <w:rPr>
          <w:b/>
          <w:bCs/>
          <w:color w:val="0070C0"/>
          <w:kern w:val="36"/>
          <w:sz w:val="28"/>
          <w:szCs w:val="28"/>
          <w:lang w:val="fr-FR"/>
        </w:rPr>
        <w:t xml:space="preserve"> de San Nicolas de Chardonnet</w:t>
      </w:r>
    </w:p>
    <w:p w:rsidR="00D75CA8" w:rsidRPr="00CF4D73" w:rsidRDefault="00D75CA8" w:rsidP="00D75CA8">
      <w:pPr>
        <w:spacing w:before="100" w:beforeAutospacing="1" w:after="100" w:afterAutospacing="1"/>
        <w:jc w:val="center"/>
        <w:outlineLvl w:val="1"/>
        <w:rPr>
          <w:b/>
          <w:bCs/>
          <w:color w:val="0070C0"/>
          <w:kern w:val="36"/>
          <w:lang w:val="fr-FR"/>
        </w:rPr>
      </w:pPr>
      <w:r w:rsidRPr="00CF4D73">
        <w:rPr>
          <w:b/>
          <w:bCs/>
          <w:color w:val="0070C0"/>
          <w:kern w:val="36"/>
          <w:lang w:val="fr-FR"/>
        </w:rPr>
        <w:t>http://fr.wikipedia.org/wiki/Adrien_Bourdoise</w:t>
      </w:r>
    </w:p>
    <w:p w:rsidR="00D75CA8" w:rsidRDefault="00D75CA8" w:rsidP="00D75CA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60291" cy="2514600"/>
            <wp:effectExtent l="19050" t="0" r="6609" b="0"/>
            <wp:docPr id="5" name="Imagen 5" descr="http://servidor1.lasalle.es/catequesis2/B/bplantilla_clip_image00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rvidor1.lasalle.es/catequesis2/B/bplantilla_clip_image002_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95" cy="251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A4" w:rsidRPr="002C42A4" w:rsidRDefault="00FE2A7C" w:rsidP="002C42A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>
        <w:rPr>
          <w:b/>
          <w:color w:val="FF0000"/>
        </w:rPr>
        <w:t xml:space="preserve">   </w:t>
      </w:r>
      <w:r w:rsidR="002C42A4" w:rsidRPr="002C42A4">
        <w:rPr>
          <w:b/>
          <w:color w:val="FF0000"/>
        </w:rPr>
        <w:t>Hay que ser muy respetu</w:t>
      </w:r>
      <w:r>
        <w:rPr>
          <w:b/>
          <w:color w:val="FF0000"/>
        </w:rPr>
        <w:t>os</w:t>
      </w:r>
      <w:r w:rsidR="002C42A4" w:rsidRPr="002C42A4">
        <w:rPr>
          <w:b/>
          <w:color w:val="FF0000"/>
        </w:rPr>
        <w:t>os</w:t>
      </w:r>
      <w:r w:rsidR="0049752F">
        <w:rPr>
          <w:b/>
          <w:color w:val="FF0000"/>
        </w:rPr>
        <w:t xml:space="preserve"> con los</w:t>
      </w:r>
      <w:r w:rsidR="002C42A4" w:rsidRPr="002C42A4">
        <w:rPr>
          <w:b/>
          <w:color w:val="FF0000"/>
        </w:rPr>
        <w:t xml:space="preserve"> centros de formación de sacerdotes, de evangel</w:t>
      </w:r>
      <w:r w:rsidR="002C42A4" w:rsidRPr="002C42A4">
        <w:rPr>
          <w:b/>
          <w:color w:val="FF0000"/>
        </w:rPr>
        <w:t>i</w:t>
      </w:r>
      <w:r w:rsidR="002C42A4" w:rsidRPr="002C42A4">
        <w:rPr>
          <w:b/>
          <w:color w:val="FF0000"/>
        </w:rPr>
        <w:t>zadores y de catequistas. Una</w:t>
      </w:r>
      <w:r>
        <w:rPr>
          <w:b/>
          <w:color w:val="FF0000"/>
        </w:rPr>
        <w:t xml:space="preserve"> </w:t>
      </w:r>
      <w:r w:rsidR="002C42A4" w:rsidRPr="002C42A4">
        <w:rPr>
          <w:b/>
          <w:color w:val="FF0000"/>
        </w:rPr>
        <w:t>formación sistemática y progresiva multiplica la ef</w:t>
      </w:r>
      <w:r w:rsidR="002C42A4" w:rsidRPr="002C42A4">
        <w:rPr>
          <w:b/>
          <w:color w:val="FF0000"/>
        </w:rPr>
        <w:t>i</w:t>
      </w:r>
      <w:r w:rsidR="002C42A4" w:rsidRPr="002C42A4">
        <w:rPr>
          <w:b/>
          <w:color w:val="FF0000"/>
        </w:rPr>
        <w:t>cacia de la labor apostólica. Los que s</w:t>
      </w:r>
      <w:r>
        <w:rPr>
          <w:b/>
          <w:color w:val="FF0000"/>
        </w:rPr>
        <w:t>ó</w:t>
      </w:r>
      <w:r w:rsidR="002C42A4" w:rsidRPr="002C42A4">
        <w:rPr>
          <w:b/>
          <w:color w:val="FF0000"/>
        </w:rPr>
        <w:t>lo se comprom</w:t>
      </w:r>
      <w:r>
        <w:rPr>
          <w:b/>
          <w:color w:val="FF0000"/>
        </w:rPr>
        <w:t>e</w:t>
      </w:r>
      <w:r w:rsidR="002C42A4" w:rsidRPr="002C42A4">
        <w:rPr>
          <w:b/>
          <w:color w:val="FF0000"/>
        </w:rPr>
        <w:t>ten en ellas por afición, pero sin form</w:t>
      </w:r>
      <w:r w:rsidR="002C42A4" w:rsidRPr="002C42A4">
        <w:rPr>
          <w:b/>
          <w:color w:val="FF0000"/>
        </w:rPr>
        <w:t>a</w:t>
      </w:r>
      <w:r w:rsidR="002C42A4" w:rsidRPr="002C42A4">
        <w:rPr>
          <w:b/>
          <w:color w:val="FF0000"/>
        </w:rPr>
        <w:t>ción, su</w:t>
      </w:r>
      <w:r>
        <w:rPr>
          <w:b/>
          <w:color w:val="FF0000"/>
        </w:rPr>
        <w:t>e</w:t>
      </w:r>
      <w:r w:rsidR="002C42A4" w:rsidRPr="002C42A4">
        <w:rPr>
          <w:b/>
          <w:color w:val="FF0000"/>
        </w:rPr>
        <w:t>len perder mucho tiempo y lo hacen perder. El verdadero catequista nunca se consid</w:t>
      </w:r>
      <w:r w:rsidR="002C42A4" w:rsidRPr="002C42A4">
        <w:rPr>
          <w:b/>
          <w:color w:val="FF0000"/>
        </w:rPr>
        <w:t>e</w:t>
      </w:r>
      <w:r w:rsidR="002C42A4" w:rsidRPr="002C42A4">
        <w:rPr>
          <w:b/>
          <w:color w:val="FF0000"/>
        </w:rPr>
        <w:t>ra suficiente</w:t>
      </w:r>
      <w:r>
        <w:rPr>
          <w:b/>
          <w:color w:val="FF0000"/>
        </w:rPr>
        <w:t>m</w:t>
      </w:r>
      <w:r w:rsidR="002C42A4" w:rsidRPr="002C42A4">
        <w:rPr>
          <w:b/>
          <w:color w:val="FF0000"/>
        </w:rPr>
        <w:t xml:space="preserve">ente formado en las verdades cristianas y </w:t>
      </w:r>
      <w:r>
        <w:rPr>
          <w:b/>
          <w:color w:val="FF0000"/>
        </w:rPr>
        <w:t xml:space="preserve">en </w:t>
      </w:r>
      <w:r w:rsidR="002C42A4" w:rsidRPr="002C42A4">
        <w:rPr>
          <w:b/>
          <w:color w:val="FF0000"/>
        </w:rPr>
        <w:t>las metodología</w:t>
      </w:r>
      <w:r>
        <w:rPr>
          <w:b/>
          <w:color w:val="FF0000"/>
        </w:rPr>
        <w:t>s</w:t>
      </w:r>
      <w:r w:rsidR="002C42A4" w:rsidRPr="002C42A4">
        <w:rPr>
          <w:b/>
          <w:color w:val="FF0000"/>
        </w:rPr>
        <w:t xml:space="preserve"> co</w:t>
      </w:r>
      <w:r w:rsidR="002C42A4" w:rsidRPr="002C42A4">
        <w:rPr>
          <w:b/>
          <w:color w:val="FF0000"/>
        </w:rPr>
        <w:t>n</w:t>
      </w:r>
      <w:r w:rsidR="002C42A4" w:rsidRPr="002C42A4">
        <w:rPr>
          <w:b/>
          <w:color w:val="FF0000"/>
        </w:rPr>
        <w:t>veniente</w:t>
      </w:r>
      <w:r w:rsidR="0049752F">
        <w:rPr>
          <w:b/>
          <w:color w:val="FF0000"/>
        </w:rPr>
        <w:t>s</w:t>
      </w:r>
      <w:r w:rsidR="002C42A4" w:rsidRPr="002C42A4">
        <w:rPr>
          <w:b/>
          <w:color w:val="FF0000"/>
        </w:rPr>
        <w:t xml:space="preserve"> para </w:t>
      </w:r>
      <w:r w:rsidR="0049752F">
        <w:rPr>
          <w:b/>
          <w:color w:val="FF0000"/>
        </w:rPr>
        <w:t xml:space="preserve">cada </w:t>
      </w:r>
      <w:r w:rsidR="002C42A4" w:rsidRPr="002C42A4">
        <w:rPr>
          <w:b/>
          <w:color w:val="FF0000"/>
        </w:rPr>
        <w:t>situación</w:t>
      </w:r>
      <w:r>
        <w:rPr>
          <w:b/>
          <w:color w:val="FF0000"/>
        </w:rPr>
        <w:t>. Es lo que nos enseña este celoso sacerdote del siglo XVII</w:t>
      </w:r>
    </w:p>
    <w:p w:rsidR="00D75CA8" w:rsidRPr="004453DE" w:rsidRDefault="00D75CA8" w:rsidP="00D75CA8">
      <w:pPr>
        <w:pStyle w:val="NormalWeb"/>
        <w:jc w:val="both"/>
        <w:rPr>
          <w:rFonts w:ascii="Arial" w:hAnsi="Arial" w:cs="Arial"/>
          <w:b/>
          <w:bCs/>
          <w:lang w:val="fr-FR"/>
        </w:rPr>
      </w:pPr>
      <w:r w:rsidRPr="00CF4D73">
        <w:rPr>
          <w:rFonts w:ascii="Arial" w:hAnsi="Arial" w:cs="Arial"/>
          <w:b/>
          <w:bCs/>
          <w:lang w:val="fr-FR"/>
        </w:rPr>
        <w:t xml:space="preserve">     </w:t>
      </w:r>
      <w:r w:rsidRPr="004453DE">
        <w:rPr>
          <w:rFonts w:ascii="Arial" w:hAnsi="Arial" w:cs="Arial"/>
          <w:b/>
        </w:rPr>
        <w:t xml:space="preserve">Sacerdote francés que fundó en 1612 una comunidad sacerdotal en S. Nicolás de </w:t>
      </w:r>
      <w:proofErr w:type="spellStart"/>
      <w:r w:rsidRPr="004453DE">
        <w:rPr>
          <w:rFonts w:ascii="Arial" w:hAnsi="Arial" w:cs="Arial"/>
          <w:b/>
        </w:rPr>
        <w:t>Cha</w:t>
      </w:r>
      <w:r w:rsidRPr="004453DE">
        <w:rPr>
          <w:rFonts w:ascii="Arial" w:hAnsi="Arial" w:cs="Arial"/>
          <w:b/>
        </w:rPr>
        <w:t>r</w:t>
      </w:r>
      <w:r w:rsidRPr="004453DE">
        <w:rPr>
          <w:rFonts w:ascii="Arial" w:hAnsi="Arial" w:cs="Arial"/>
          <w:b/>
        </w:rPr>
        <w:t>donnet</w:t>
      </w:r>
      <w:proofErr w:type="spellEnd"/>
      <w:r w:rsidRPr="004453DE">
        <w:rPr>
          <w:rFonts w:ascii="Arial" w:hAnsi="Arial" w:cs="Arial"/>
          <w:b/>
        </w:rPr>
        <w:t>, en París, y en 1649 estableció una liga de oraciones para obtener buenos mae</w:t>
      </w:r>
      <w:r w:rsidRPr="004453DE">
        <w:rPr>
          <w:rFonts w:ascii="Arial" w:hAnsi="Arial" w:cs="Arial"/>
          <w:b/>
        </w:rPr>
        <w:t>s</w:t>
      </w:r>
      <w:r w:rsidRPr="004453DE">
        <w:rPr>
          <w:rFonts w:ascii="Arial" w:hAnsi="Arial" w:cs="Arial"/>
          <w:b/>
        </w:rPr>
        <w:t>tros.  Hizo lo posible por formar jóvenes que aspiraban al sacerdocio</w:t>
      </w:r>
      <w:r w:rsidR="00106B17">
        <w:rPr>
          <w:rFonts w:ascii="Arial" w:hAnsi="Arial" w:cs="Arial"/>
          <w:b/>
        </w:rPr>
        <w:t>.</w:t>
      </w:r>
    </w:p>
    <w:p w:rsidR="00D75CA8" w:rsidRDefault="00D75CA8" w:rsidP="00D75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453DE">
        <w:rPr>
          <w:rFonts w:ascii="Arial" w:hAnsi="Arial" w:cs="Arial"/>
          <w:b/>
        </w:rPr>
        <w:t xml:space="preserve">     Fue un santo sacerdote, párroco, muy sensibilizado ante la necesidad docente, pero s</w:t>
      </w:r>
      <w:r w:rsidRPr="004453DE">
        <w:rPr>
          <w:rFonts w:ascii="Arial" w:hAnsi="Arial" w:cs="Arial"/>
          <w:b/>
        </w:rPr>
        <w:t>o</w:t>
      </w:r>
      <w:r w:rsidRPr="004453DE">
        <w:rPr>
          <w:rFonts w:ascii="Arial" w:hAnsi="Arial" w:cs="Arial"/>
          <w:b/>
        </w:rPr>
        <w:t xml:space="preserve">bre todo un gran promotor de la reforma de los sacerdotes  en sus trabajos parroquiales y apostólicos. Fundó en 1612 la comunidad sacerdotal de S. Nicolás de </w:t>
      </w:r>
      <w:proofErr w:type="spellStart"/>
      <w:r w:rsidRPr="004453DE">
        <w:rPr>
          <w:rFonts w:ascii="Arial" w:hAnsi="Arial" w:cs="Arial"/>
          <w:b/>
        </w:rPr>
        <w:t>Chardonnet</w:t>
      </w:r>
      <w:proofErr w:type="spellEnd"/>
      <w:r w:rsidRPr="004453DE">
        <w:rPr>
          <w:rFonts w:ascii="Arial" w:hAnsi="Arial" w:cs="Arial"/>
          <w:b/>
        </w:rPr>
        <w:t>, en París; y en1649 estableció una liga de oraciones para obtener buenos maestros</w:t>
      </w:r>
      <w:r>
        <w:rPr>
          <w:rFonts w:ascii="Arial" w:hAnsi="Arial" w:cs="Arial"/>
          <w:b/>
          <w:sz w:val="22"/>
          <w:szCs w:val="22"/>
        </w:rPr>
        <w:t>.</w:t>
      </w:r>
    </w:p>
    <w:p w:rsidR="006038D8" w:rsidRDefault="006038D8" w:rsidP="00D75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6038D8" w:rsidRPr="00817538" w:rsidRDefault="00106B17" w:rsidP="00D75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6038D8">
        <w:rPr>
          <w:rFonts w:ascii="Arial" w:hAnsi="Arial" w:cs="Arial"/>
          <w:b/>
          <w:sz w:val="22"/>
          <w:szCs w:val="22"/>
        </w:rPr>
        <w:t xml:space="preserve"> </w:t>
      </w:r>
      <w:r w:rsidR="006038D8" w:rsidRPr="00817538">
        <w:rPr>
          <w:rFonts w:ascii="Arial" w:hAnsi="Arial" w:cs="Arial"/>
          <w:b/>
        </w:rPr>
        <w:t>Era de familia de magistrados, pero la mu</w:t>
      </w:r>
      <w:r w:rsidR="00817538">
        <w:rPr>
          <w:rFonts w:ascii="Arial" w:hAnsi="Arial" w:cs="Arial"/>
          <w:b/>
        </w:rPr>
        <w:t>e</w:t>
      </w:r>
      <w:r w:rsidR="006038D8" w:rsidRPr="00817538">
        <w:rPr>
          <w:rFonts w:ascii="Arial" w:hAnsi="Arial" w:cs="Arial"/>
          <w:b/>
        </w:rPr>
        <w:t>rte de su padre le obligó a trabajar de joven  como escritor y encargado de documentos . en 1598 se orientó hacia el sacerdocio, des</w:t>
      </w:r>
      <w:r w:rsidR="006038D8" w:rsidRPr="00817538">
        <w:rPr>
          <w:rFonts w:ascii="Arial" w:hAnsi="Arial" w:cs="Arial"/>
          <w:b/>
        </w:rPr>
        <w:t>e</w:t>
      </w:r>
      <w:r w:rsidR="006038D8" w:rsidRPr="00817538">
        <w:rPr>
          <w:rFonts w:ascii="Arial" w:hAnsi="Arial" w:cs="Arial"/>
          <w:b/>
        </w:rPr>
        <w:t>ando un d</w:t>
      </w:r>
      <w:r>
        <w:rPr>
          <w:rFonts w:ascii="Arial" w:hAnsi="Arial" w:cs="Arial"/>
          <w:b/>
        </w:rPr>
        <w:t>í</w:t>
      </w:r>
      <w:r w:rsidR="006038D8" w:rsidRPr="00817538">
        <w:rPr>
          <w:rFonts w:ascii="Arial" w:hAnsi="Arial" w:cs="Arial"/>
          <w:b/>
        </w:rPr>
        <w:t>a trabajar en la reforma de clero. En 1510 se traslado a Pa</w:t>
      </w:r>
      <w:r w:rsidR="00817538">
        <w:rPr>
          <w:rFonts w:ascii="Arial" w:hAnsi="Arial" w:cs="Arial"/>
          <w:b/>
        </w:rPr>
        <w:t>rís para est</w:t>
      </w:r>
      <w:r w:rsidR="006038D8" w:rsidRPr="00817538">
        <w:rPr>
          <w:rFonts w:ascii="Arial" w:hAnsi="Arial" w:cs="Arial"/>
          <w:b/>
        </w:rPr>
        <w:t xml:space="preserve">udiar y </w:t>
      </w:r>
      <w:proofErr w:type="spellStart"/>
      <w:r w:rsidR="006038D8" w:rsidRPr="00817538">
        <w:rPr>
          <w:rFonts w:ascii="Arial" w:hAnsi="Arial" w:cs="Arial"/>
          <w:b/>
        </w:rPr>
        <w:t>alli</w:t>
      </w:r>
      <w:proofErr w:type="spellEnd"/>
      <w:r w:rsidR="006038D8" w:rsidRPr="00817538">
        <w:rPr>
          <w:rFonts w:ascii="Arial" w:hAnsi="Arial" w:cs="Arial"/>
          <w:b/>
        </w:rPr>
        <w:t xml:space="preserve"> conoció al Cardenal </w:t>
      </w:r>
      <w:proofErr w:type="spellStart"/>
      <w:r w:rsidR="006038D8" w:rsidRPr="00817538">
        <w:rPr>
          <w:rFonts w:ascii="Arial" w:hAnsi="Arial" w:cs="Arial"/>
          <w:b/>
        </w:rPr>
        <w:t>Berulle</w:t>
      </w:r>
      <w:proofErr w:type="spellEnd"/>
      <w:r>
        <w:rPr>
          <w:rFonts w:ascii="Arial" w:hAnsi="Arial" w:cs="Arial"/>
          <w:b/>
        </w:rPr>
        <w:t>.</w:t>
      </w:r>
      <w:r w:rsidR="006038D8" w:rsidRPr="00817538">
        <w:rPr>
          <w:rFonts w:ascii="Arial" w:hAnsi="Arial" w:cs="Arial"/>
          <w:b/>
        </w:rPr>
        <w:t xml:space="preserve"> Dejó pro</w:t>
      </w:r>
      <w:r w:rsidR="00817538">
        <w:rPr>
          <w:rFonts w:ascii="Arial" w:hAnsi="Arial" w:cs="Arial"/>
          <w:b/>
        </w:rPr>
        <w:t>n</w:t>
      </w:r>
      <w:r w:rsidR="006038D8" w:rsidRPr="00817538">
        <w:rPr>
          <w:rFonts w:ascii="Arial" w:hAnsi="Arial" w:cs="Arial"/>
          <w:b/>
        </w:rPr>
        <w:t xml:space="preserve">to el Oratorio de </w:t>
      </w:r>
      <w:proofErr w:type="spellStart"/>
      <w:r w:rsidR="006038D8" w:rsidRPr="00817538">
        <w:rPr>
          <w:rFonts w:ascii="Arial" w:hAnsi="Arial" w:cs="Arial"/>
          <w:b/>
        </w:rPr>
        <w:t>Berulle</w:t>
      </w:r>
      <w:proofErr w:type="spellEnd"/>
      <w:r w:rsidR="006038D8" w:rsidRPr="00817538">
        <w:rPr>
          <w:rFonts w:ascii="Arial" w:hAnsi="Arial" w:cs="Arial"/>
          <w:b/>
        </w:rPr>
        <w:t xml:space="preserve"> y pasó a vi</w:t>
      </w:r>
      <w:r w:rsidR="00817538">
        <w:rPr>
          <w:rFonts w:ascii="Arial" w:hAnsi="Arial" w:cs="Arial"/>
          <w:b/>
        </w:rPr>
        <w:t>v</w:t>
      </w:r>
      <w:r w:rsidR="006038D8" w:rsidRPr="00817538">
        <w:rPr>
          <w:rFonts w:ascii="Arial" w:hAnsi="Arial" w:cs="Arial"/>
          <w:b/>
        </w:rPr>
        <w:t>ir en comu</w:t>
      </w:r>
      <w:r>
        <w:rPr>
          <w:rFonts w:ascii="Arial" w:hAnsi="Arial" w:cs="Arial"/>
          <w:b/>
        </w:rPr>
        <w:t>n</w:t>
      </w:r>
      <w:r w:rsidR="006038D8" w:rsidRPr="00817538">
        <w:rPr>
          <w:rFonts w:ascii="Arial" w:hAnsi="Arial" w:cs="Arial"/>
          <w:b/>
        </w:rPr>
        <w:t>idad con o</w:t>
      </w:r>
      <w:r w:rsidR="00817538">
        <w:rPr>
          <w:rFonts w:ascii="Arial" w:hAnsi="Arial" w:cs="Arial"/>
          <w:b/>
        </w:rPr>
        <w:t>t</w:t>
      </w:r>
      <w:r w:rsidR="006038D8" w:rsidRPr="00817538">
        <w:rPr>
          <w:rFonts w:ascii="Arial" w:hAnsi="Arial" w:cs="Arial"/>
          <w:b/>
        </w:rPr>
        <w:t xml:space="preserve">ros sacerdotes en la parroquia de Saint </w:t>
      </w:r>
      <w:proofErr w:type="spellStart"/>
      <w:r w:rsidR="006038D8" w:rsidRPr="00817538">
        <w:rPr>
          <w:rFonts w:ascii="Arial" w:hAnsi="Arial" w:cs="Arial"/>
          <w:b/>
        </w:rPr>
        <w:t>Nicolas</w:t>
      </w:r>
      <w:proofErr w:type="spellEnd"/>
      <w:r w:rsidR="006038D8" w:rsidRPr="00817538">
        <w:rPr>
          <w:rFonts w:ascii="Arial" w:hAnsi="Arial" w:cs="Arial"/>
          <w:b/>
        </w:rPr>
        <w:t xml:space="preserve"> de </w:t>
      </w:r>
      <w:proofErr w:type="spellStart"/>
      <w:r w:rsidR="006038D8" w:rsidRPr="00817538">
        <w:rPr>
          <w:rFonts w:ascii="Arial" w:hAnsi="Arial" w:cs="Arial"/>
          <w:b/>
        </w:rPr>
        <w:t>Chardonet</w:t>
      </w:r>
      <w:proofErr w:type="spellEnd"/>
    </w:p>
    <w:p w:rsidR="00817538" w:rsidRPr="00817538" w:rsidRDefault="00817538" w:rsidP="00D75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7538" w:rsidRDefault="00817538" w:rsidP="00D75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17538">
        <w:rPr>
          <w:rFonts w:ascii="Arial" w:hAnsi="Arial" w:cs="Arial"/>
          <w:b/>
        </w:rPr>
        <w:t xml:space="preserve">  Recibió la ordenaci</w:t>
      </w:r>
      <w:r>
        <w:rPr>
          <w:rFonts w:ascii="Arial" w:hAnsi="Arial" w:cs="Arial"/>
          <w:b/>
        </w:rPr>
        <w:t>ó</w:t>
      </w:r>
      <w:r w:rsidRPr="00817538">
        <w:rPr>
          <w:rFonts w:ascii="Arial" w:hAnsi="Arial" w:cs="Arial"/>
          <w:b/>
        </w:rPr>
        <w:t>n sacer</w:t>
      </w:r>
      <w:r>
        <w:rPr>
          <w:rFonts w:ascii="Arial" w:hAnsi="Arial" w:cs="Arial"/>
          <w:b/>
        </w:rPr>
        <w:t>dotal en 1613. Si vida discurrió</w:t>
      </w:r>
      <w:r w:rsidRPr="008175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817538">
        <w:rPr>
          <w:rFonts w:ascii="Arial" w:hAnsi="Arial" w:cs="Arial"/>
          <w:b/>
        </w:rPr>
        <w:t>en esa dirección hasta 1640</w:t>
      </w:r>
      <w:r>
        <w:rPr>
          <w:rFonts w:ascii="Arial" w:hAnsi="Arial" w:cs="Arial"/>
          <w:b/>
        </w:rPr>
        <w:t>, dedicado al Seminario que se organizo con su participación en la parroquia Junto con el de San Sulpicio fueron los dos Seminarios que formaron al clero de Paris y de muchas otras ciudades de Francia.</w:t>
      </w:r>
    </w:p>
    <w:p w:rsidR="00817538" w:rsidRDefault="00817538" w:rsidP="00D75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7538" w:rsidRDefault="00817538" w:rsidP="00D75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Adrián </w:t>
      </w:r>
      <w:proofErr w:type="spellStart"/>
      <w:r>
        <w:rPr>
          <w:rFonts w:ascii="Arial" w:hAnsi="Arial" w:cs="Arial"/>
          <w:b/>
        </w:rPr>
        <w:t>Bourdoise</w:t>
      </w:r>
      <w:proofErr w:type="spellEnd"/>
      <w:r>
        <w:rPr>
          <w:rFonts w:ascii="Arial" w:hAnsi="Arial" w:cs="Arial"/>
          <w:b/>
        </w:rPr>
        <w:t xml:space="preserve"> falleció el 19 de Julio de 1655, dejando en todo el recuerdo de un sace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dote piadosos y heroicamente generoso y desinteresado. Más tarde s. Francisco de Sales le apellido "le celoso reformador de la disciplina eclesiástica". Y S. Vicente de Paúl le llamó "el gran servidor de dios".</w:t>
      </w:r>
    </w:p>
    <w:p w:rsidR="00106B17" w:rsidRDefault="00106B17" w:rsidP="00106B1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4453DE">
        <w:rPr>
          <w:rFonts w:ascii="Arial" w:hAnsi="Arial" w:cs="Arial"/>
          <w:b/>
        </w:rPr>
        <w:t xml:space="preserve"> Publicó una serie de hojas catequísticas, con el nom</w:t>
      </w:r>
      <w:r w:rsidRPr="004453DE">
        <w:rPr>
          <w:rFonts w:ascii="Arial" w:hAnsi="Arial" w:cs="Arial"/>
          <w:b/>
        </w:rPr>
        <w:softHyphen/>
        <w:t>bre de "</w:t>
      </w:r>
      <w:r w:rsidRPr="004453DE">
        <w:rPr>
          <w:rStyle w:val="nfasis"/>
          <w:rFonts w:ascii="Arial" w:hAnsi="Arial" w:cs="Arial"/>
          <w:b/>
        </w:rPr>
        <w:t>Sentencias cristianas</w:t>
      </w:r>
      <w:r w:rsidRPr="004453DE">
        <w:rPr>
          <w:rFonts w:ascii="Arial" w:hAnsi="Arial" w:cs="Arial"/>
          <w:b/>
        </w:rPr>
        <w:t>", para ayudar a los sacerdotes a evangelizar en las parroquias a la gente sencilla y huir de los alardes de la oratoria. También creó un movimiento de ayuda para los maestros y maestras de las escuelas populares de las parroquias</w:t>
      </w:r>
      <w:r>
        <w:rPr>
          <w:rFonts w:ascii="Arial" w:hAnsi="Arial" w:cs="Arial"/>
          <w:b/>
        </w:rPr>
        <w:t>. Se le considera un gran  promotor de los c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tequistas como sustento espiritual de las parroquias</w:t>
      </w:r>
    </w:p>
    <w:p w:rsidR="00106B17" w:rsidRDefault="00106B17" w:rsidP="00106B1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Los sacerdotes que vivieron un tiempo en su Seminario llevaron a muchas parroquias de París y de Francia entera la certeza de que una parroquia sin catequistas carece de algo esencial para cumplir con su deber de instruir a los fieles desde los primeros años de la v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da.</w:t>
      </w:r>
    </w:p>
    <w:p w:rsidR="00D373EF" w:rsidRPr="00D373EF" w:rsidRDefault="00D373EF" w:rsidP="00D75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D373EF">
        <w:rPr>
          <w:rFonts w:ascii="Arial" w:hAnsi="Arial" w:cs="Arial"/>
          <w:b/>
          <w:color w:val="FF0000"/>
          <w:sz w:val="28"/>
          <w:szCs w:val="28"/>
        </w:rPr>
        <w:t xml:space="preserve">Pensamiento de  </w:t>
      </w:r>
      <w:proofErr w:type="spellStart"/>
      <w:r w:rsidRPr="00D373EF">
        <w:rPr>
          <w:rFonts w:ascii="Arial" w:hAnsi="Arial" w:cs="Arial"/>
          <w:b/>
          <w:color w:val="FF0000"/>
          <w:sz w:val="28"/>
          <w:szCs w:val="28"/>
        </w:rPr>
        <w:t>Bourdoisse</w:t>
      </w:r>
      <w:proofErr w:type="spellEnd"/>
    </w:p>
    <w:p w:rsidR="00D373EF" w:rsidRDefault="00D373EF" w:rsidP="00D75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75CA8" w:rsidRPr="00D373EF" w:rsidRDefault="00D75CA8" w:rsidP="00D75CA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D373EF">
        <w:rPr>
          <w:rFonts w:ascii="Arial" w:hAnsi="Arial" w:cs="Arial"/>
          <w:b/>
          <w:sz w:val="28"/>
          <w:szCs w:val="28"/>
        </w:rPr>
        <w:t xml:space="preserve">  </w:t>
      </w:r>
      <w:r w:rsidRPr="00D373EF">
        <w:rPr>
          <w:rFonts w:ascii="Arial" w:hAnsi="Arial" w:cs="Arial"/>
          <w:b/>
        </w:rPr>
        <w:t>Decía</w:t>
      </w:r>
      <w:r w:rsidRPr="00D373EF">
        <w:rPr>
          <w:rFonts w:ascii="Arial" w:hAnsi="Arial" w:cs="Arial"/>
          <w:b/>
          <w:i/>
        </w:rPr>
        <w:t xml:space="preserve">  </w:t>
      </w:r>
      <w:r w:rsidRPr="00D373EF">
        <w:rPr>
          <w:rFonts w:ascii="Arial" w:hAnsi="Arial" w:cs="Arial"/>
          <w:b/>
          <w:i/>
          <w:color w:val="0070C0"/>
        </w:rPr>
        <w:t>“Para que una escuela sea provechosa es necesario que los maestros trabajen en ella como apóstoles y no como mercenarios… Pero, como las escuelas de las parroquias son pobres y están gobernadas por pobres, se imaginan en general que no son nada. Sin embargo, son el único medio de destruir el vicio y de establecer la virtud, si se cuenta con buenos maestros. Desafío a todos los hombres  a encontrar otro mejor. La escuela es el noviciado del cristianismo</w:t>
      </w:r>
      <w:r w:rsidRPr="00D373EF">
        <w:rPr>
          <w:rFonts w:ascii="Arial" w:hAnsi="Arial" w:cs="Arial"/>
          <w:b/>
          <w:color w:val="0070C0"/>
        </w:rPr>
        <w:t>”.</w:t>
      </w:r>
      <w:r w:rsidR="001D5188">
        <w:rPr>
          <w:rFonts w:ascii="Arial" w:hAnsi="Arial" w:cs="Arial"/>
          <w:b/>
          <w:color w:val="0070C0"/>
        </w:rPr>
        <w:t xml:space="preserve">        </w:t>
      </w:r>
      <w:r w:rsidRPr="00D373EF">
        <w:rPr>
          <w:rFonts w:ascii="Arial" w:hAnsi="Arial" w:cs="Arial"/>
          <w:b/>
          <w:color w:val="0070C0"/>
        </w:rPr>
        <w:t xml:space="preserve"> (</w:t>
      </w:r>
      <w:r w:rsidRPr="00D373EF">
        <w:rPr>
          <w:rFonts w:ascii="Arial" w:hAnsi="Arial" w:cs="Arial"/>
          <w:b/>
        </w:rPr>
        <w:t xml:space="preserve">Citado por </w:t>
      </w:r>
      <w:proofErr w:type="spellStart"/>
      <w:r w:rsidRPr="00D373EF">
        <w:rPr>
          <w:rFonts w:ascii="Arial" w:hAnsi="Arial" w:cs="Arial"/>
          <w:b/>
        </w:rPr>
        <w:t>Buisson</w:t>
      </w:r>
      <w:proofErr w:type="spellEnd"/>
      <w:r w:rsidRPr="00D373EF">
        <w:rPr>
          <w:rFonts w:ascii="Arial" w:hAnsi="Arial" w:cs="Arial"/>
          <w:b/>
        </w:rPr>
        <w:t>, “Diccionario”, t. I pg. 1109)</w:t>
      </w:r>
    </w:p>
    <w:p w:rsidR="00D75CA8" w:rsidRPr="00D373EF" w:rsidRDefault="00D75CA8" w:rsidP="00D75CA8">
      <w:pPr>
        <w:pStyle w:val="margen05"/>
        <w:spacing w:before="0" w:beforeAutospacing="0" w:after="0" w:afterAutospacing="0"/>
        <w:ind w:left="0"/>
        <w:jc w:val="both"/>
        <w:rPr>
          <w:b/>
          <w:color w:val="0070C0"/>
        </w:rPr>
      </w:pPr>
    </w:p>
    <w:p w:rsidR="00E6669C" w:rsidRDefault="00E6669C" w:rsidP="00E6669C">
      <w:pPr>
        <w:pStyle w:val="NormalWeb"/>
        <w:jc w:val="center"/>
        <w:rPr>
          <w:rFonts w:ascii="Arial" w:hAnsi="Arial" w:cs="Arial"/>
          <w:b/>
          <w:bCs/>
        </w:rPr>
      </w:pPr>
    </w:p>
    <w:sectPr w:rsidR="00E6669C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5F" w:rsidRDefault="00F0535F" w:rsidP="005661D3">
      <w:r>
        <w:separator/>
      </w:r>
    </w:p>
  </w:endnote>
  <w:endnote w:type="continuationSeparator" w:id="1">
    <w:p w:rsidR="00F0535F" w:rsidRDefault="00F0535F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5F" w:rsidRDefault="00F0535F" w:rsidP="005661D3">
      <w:r>
        <w:separator/>
      </w:r>
    </w:p>
  </w:footnote>
  <w:footnote w:type="continuationSeparator" w:id="1">
    <w:p w:rsidR="00F0535F" w:rsidRDefault="00F0535F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86654"/>
    <w:rsid w:val="000913F2"/>
    <w:rsid w:val="00097A1B"/>
    <w:rsid w:val="000A5651"/>
    <w:rsid w:val="000B4517"/>
    <w:rsid w:val="000D5630"/>
    <w:rsid w:val="000E2D55"/>
    <w:rsid w:val="000E3C85"/>
    <w:rsid w:val="001031B4"/>
    <w:rsid w:val="00106B17"/>
    <w:rsid w:val="0012649F"/>
    <w:rsid w:val="001310BD"/>
    <w:rsid w:val="00140B55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188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6561D"/>
    <w:rsid w:val="00275B8C"/>
    <w:rsid w:val="002841B4"/>
    <w:rsid w:val="002C42A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0EC6"/>
    <w:rsid w:val="00367B70"/>
    <w:rsid w:val="003823D0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9752F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038D8"/>
    <w:rsid w:val="00612B85"/>
    <w:rsid w:val="0062125D"/>
    <w:rsid w:val="0062732D"/>
    <w:rsid w:val="006300FF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A5A8A"/>
    <w:rsid w:val="007B128A"/>
    <w:rsid w:val="007E2B8D"/>
    <w:rsid w:val="007E3C2D"/>
    <w:rsid w:val="00804A55"/>
    <w:rsid w:val="00804CDD"/>
    <w:rsid w:val="00811DF0"/>
    <w:rsid w:val="00817538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A716C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5929"/>
    <w:rsid w:val="0094729A"/>
    <w:rsid w:val="009558B5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B023A"/>
    <w:rsid w:val="00AC3B5F"/>
    <w:rsid w:val="00AC4584"/>
    <w:rsid w:val="00AE1375"/>
    <w:rsid w:val="00B000DE"/>
    <w:rsid w:val="00B0063F"/>
    <w:rsid w:val="00B15FA1"/>
    <w:rsid w:val="00B21D8F"/>
    <w:rsid w:val="00B34507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373EF"/>
    <w:rsid w:val="00D4248A"/>
    <w:rsid w:val="00D42E5A"/>
    <w:rsid w:val="00D67EE7"/>
    <w:rsid w:val="00D7138D"/>
    <w:rsid w:val="00D7352F"/>
    <w:rsid w:val="00D75CA8"/>
    <w:rsid w:val="00D82287"/>
    <w:rsid w:val="00D9062F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564EF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2A7C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paragraph" w:customStyle="1" w:styleId="margen05">
    <w:name w:val="margen05"/>
    <w:basedOn w:val="Normal"/>
    <w:rsid w:val="00D75CA8"/>
    <w:pPr>
      <w:widowControl/>
      <w:autoSpaceDE/>
      <w:autoSpaceDN/>
      <w:adjustRightInd/>
      <w:spacing w:before="100" w:beforeAutospacing="1" w:after="100" w:afterAutospacing="1"/>
      <w:ind w:left="6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12DA-DC00-401C-889F-F76E210A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2019-07-28T08:58:00Z</dcterms:created>
  <dcterms:modified xsi:type="dcterms:W3CDTF">2019-07-28T08:58:00Z</dcterms:modified>
</cp:coreProperties>
</file>