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0E" w:rsidRPr="00711A9B" w:rsidRDefault="00711A9B" w:rsidP="00711A9B">
      <w:pPr>
        <w:spacing w:before="100" w:beforeAutospacing="1" w:after="100" w:afterAutospacing="1" w:line="240" w:lineRule="auto"/>
        <w:jc w:val="center"/>
        <w:rPr>
          <w:rFonts w:ascii="Arial" w:eastAsia="Times New Roman" w:hAnsi="Arial" w:cs="Arial"/>
          <w:b/>
          <w:bCs/>
          <w:color w:val="FF0000"/>
          <w:sz w:val="36"/>
          <w:szCs w:val="36"/>
        </w:rPr>
      </w:pPr>
      <w:r w:rsidRPr="00711A9B">
        <w:rPr>
          <w:rFonts w:ascii="Arial" w:eastAsia="Times New Roman" w:hAnsi="Arial" w:cs="Arial"/>
          <w:color w:val="FF0000"/>
          <w:sz w:val="36"/>
          <w:szCs w:val="36"/>
        </w:rPr>
        <w:t xml:space="preserve">San </w:t>
      </w:r>
      <w:r w:rsidR="00420E0E" w:rsidRPr="00711A9B">
        <w:rPr>
          <w:rFonts w:ascii="Arial" w:eastAsia="Times New Roman" w:hAnsi="Arial" w:cs="Arial"/>
          <w:color w:val="FF0000"/>
          <w:sz w:val="36"/>
          <w:szCs w:val="36"/>
        </w:rPr>
        <w:t xml:space="preserve"> </w:t>
      </w:r>
      <w:r w:rsidR="00420E0E" w:rsidRPr="00711A9B">
        <w:rPr>
          <w:rFonts w:ascii="Arial" w:eastAsia="Times New Roman" w:hAnsi="Arial" w:cs="Arial"/>
          <w:b/>
          <w:bCs/>
          <w:color w:val="FF0000"/>
          <w:sz w:val="36"/>
          <w:szCs w:val="36"/>
        </w:rPr>
        <w:t>Leonardo de Puerto Mauricio</w:t>
      </w:r>
      <w:r w:rsidR="008467E7">
        <w:rPr>
          <w:rFonts w:ascii="Arial" w:eastAsia="Times New Roman" w:hAnsi="Arial" w:cs="Arial"/>
          <w:b/>
          <w:bCs/>
          <w:color w:val="FF0000"/>
          <w:sz w:val="36"/>
          <w:szCs w:val="36"/>
        </w:rPr>
        <w:t xml:space="preserve"> *</w:t>
      </w:r>
      <w:r w:rsidR="00EC38CF" w:rsidRPr="00711A9B">
        <w:rPr>
          <w:rFonts w:ascii="Arial" w:eastAsia="Times New Roman" w:hAnsi="Arial" w:cs="Arial"/>
          <w:b/>
          <w:bCs/>
          <w:color w:val="FF0000"/>
          <w:sz w:val="36"/>
          <w:szCs w:val="36"/>
        </w:rPr>
        <w:t xml:space="preserve"> 1676-1751</w:t>
      </w:r>
      <w:bookmarkStart w:id="0" w:name="_GoBack"/>
      <w:bookmarkEnd w:id="0"/>
    </w:p>
    <w:p w:rsidR="00420E0E" w:rsidRDefault="00420E0E" w:rsidP="00711A9B">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1567234" cy="2209800"/>
            <wp:effectExtent l="19050" t="0" r="0" b="0"/>
            <wp:docPr id="4" name="Imagen 4" descr="S Leona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 Leonardo.JP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7234" cy="2209800"/>
                    </a:xfrm>
                    <a:prstGeom prst="rect">
                      <a:avLst/>
                    </a:prstGeom>
                    <a:noFill/>
                    <a:ln>
                      <a:noFill/>
                    </a:ln>
                  </pic:spPr>
                </pic:pic>
              </a:graphicData>
            </a:graphic>
          </wp:inline>
        </w:drawing>
      </w:r>
    </w:p>
    <w:p w:rsidR="00711A9B" w:rsidRPr="00711A9B" w:rsidRDefault="00711A9B" w:rsidP="00711A9B">
      <w:pPr>
        <w:spacing w:before="100" w:beforeAutospacing="1" w:after="100" w:afterAutospacing="1" w:line="240" w:lineRule="auto"/>
        <w:ind w:left="-993" w:right="-852" w:firstLine="142"/>
        <w:jc w:val="both"/>
        <w:rPr>
          <w:rFonts w:ascii="Arial" w:eastAsia="Times New Roman" w:hAnsi="Arial" w:cs="Arial"/>
          <w:b/>
          <w:bCs/>
          <w:color w:val="FF0000"/>
          <w:sz w:val="24"/>
          <w:szCs w:val="24"/>
        </w:rPr>
      </w:pPr>
      <w:r w:rsidRPr="00711A9B">
        <w:rPr>
          <w:rFonts w:ascii="Arial" w:eastAsia="Times New Roman" w:hAnsi="Arial" w:cs="Arial"/>
          <w:b/>
          <w:bCs/>
          <w:color w:val="FF0000"/>
          <w:sz w:val="24"/>
          <w:szCs w:val="24"/>
        </w:rPr>
        <w:t>Este brillante predicador dejaba admirados y convertidos a todos</w:t>
      </w:r>
      <w:r>
        <w:rPr>
          <w:rFonts w:ascii="Arial" w:eastAsia="Times New Roman" w:hAnsi="Arial" w:cs="Arial"/>
          <w:b/>
          <w:bCs/>
          <w:color w:val="FF0000"/>
          <w:sz w:val="24"/>
          <w:szCs w:val="24"/>
        </w:rPr>
        <w:t xml:space="preserve"> sus oyentes. Preparaba y exponí</w:t>
      </w:r>
      <w:r w:rsidRPr="00711A9B">
        <w:rPr>
          <w:rFonts w:ascii="Arial" w:eastAsia="Times New Roman" w:hAnsi="Arial" w:cs="Arial"/>
          <w:b/>
          <w:bCs/>
          <w:color w:val="FF0000"/>
          <w:sz w:val="24"/>
          <w:szCs w:val="24"/>
        </w:rPr>
        <w:t>a de tal manera sus arengas</w:t>
      </w:r>
      <w:r w:rsidR="008467E7">
        <w:rPr>
          <w:rFonts w:ascii="Arial" w:eastAsia="Times New Roman" w:hAnsi="Arial" w:cs="Arial"/>
          <w:b/>
          <w:bCs/>
          <w:color w:val="FF0000"/>
          <w:sz w:val="24"/>
          <w:szCs w:val="24"/>
        </w:rPr>
        <w:t>, que</w:t>
      </w:r>
      <w:r w:rsidRPr="00711A9B">
        <w:rPr>
          <w:rFonts w:ascii="Arial" w:eastAsia="Times New Roman" w:hAnsi="Arial" w:cs="Arial"/>
          <w:b/>
          <w:bCs/>
          <w:color w:val="FF0000"/>
          <w:sz w:val="24"/>
          <w:szCs w:val="24"/>
        </w:rPr>
        <w:t xml:space="preserve"> resultaban irresistible</w:t>
      </w:r>
      <w:r>
        <w:rPr>
          <w:rFonts w:ascii="Arial" w:eastAsia="Times New Roman" w:hAnsi="Arial" w:cs="Arial"/>
          <w:b/>
          <w:bCs/>
          <w:color w:val="FF0000"/>
          <w:sz w:val="24"/>
          <w:szCs w:val="24"/>
        </w:rPr>
        <w:t>s</w:t>
      </w:r>
      <w:r w:rsidRPr="00711A9B">
        <w:rPr>
          <w:rFonts w:ascii="Arial" w:eastAsia="Times New Roman" w:hAnsi="Arial" w:cs="Arial"/>
          <w:b/>
          <w:bCs/>
          <w:color w:val="FF0000"/>
          <w:sz w:val="24"/>
          <w:szCs w:val="24"/>
        </w:rPr>
        <w:t>. Su</w:t>
      </w:r>
      <w:r>
        <w:rPr>
          <w:rFonts w:ascii="Arial" w:eastAsia="Times New Roman" w:hAnsi="Arial" w:cs="Arial"/>
          <w:b/>
          <w:bCs/>
          <w:color w:val="FF0000"/>
          <w:sz w:val="24"/>
          <w:szCs w:val="24"/>
        </w:rPr>
        <w:t xml:space="preserve"> </w:t>
      </w:r>
      <w:r w:rsidRPr="00711A9B">
        <w:rPr>
          <w:rFonts w:ascii="Arial" w:eastAsia="Times New Roman" w:hAnsi="Arial" w:cs="Arial"/>
          <w:b/>
          <w:bCs/>
          <w:color w:val="FF0000"/>
          <w:sz w:val="24"/>
          <w:szCs w:val="24"/>
        </w:rPr>
        <w:t>secret</w:t>
      </w:r>
      <w:r>
        <w:rPr>
          <w:rFonts w:ascii="Arial" w:eastAsia="Times New Roman" w:hAnsi="Arial" w:cs="Arial"/>
          <w:b/>
          <w:bCs/>
          <w:color w:val="FF0000"/>
          <w:sz w:val="24"/>
          <w:szCs w:val="24"/>
        </w:rPr>
        <w:t>o</w:t>
      </w:r>
      <w:r w:rsidRPr="00711A9B">
        <w:rPr>
          <w:rFonts w:ascii="Arial" w:eastAsia="Times New Roman" w:hAnsi="Arial" w:cs="Arial"/>
          <w:b/>
          <w:bCs/>
          <w:color w:val="FF0000"/>
          <w:sz w:val="24"/>
          <w:szCs w:val="24"/>
        </w:rPr>
        <w:t xml:space="preserve"> estaba en las plegaria</w:t>
      </w:r>
      <w:r w:rsidR="008467E7">
        <w:rPr>
          <w:rFonts w:ascii="Arial" w:eastAsia="Times New Roman" w:hAnsi="Arial" w:cs="Arial"/>
          <w:b/>
          <w:bCs/>
          <w:color w:val="FF0000"/>
          <w:sz w:val="24"/>
          <w:szCs w:val="24"/>
        </w:rPr>
        <w:t>s</w:t>
      </w:r>
      <w:r w:rsidRPr="00711A9B">
        <w:rPr>
          <w:rFonts w:ascii="Arial" w:eastAsia="Times New Roman" w:hAnsi="Arial" w:cs="Arial"/>
          <w:b/>
          <w:bCs/>
          <w:color w:val="FF0000"/>
          <w:sz w:val="24"/>
          <w:szCs w:val="24"/>
        </w:rPr>
        <w:t xml:space="preserve"> que precedía</w:t>
      </w:r>
      <w:r>
        <w:rPr>
          <w:rFonts w:ascii="Arial" w:eastAsia="Times New Roman" w:hAnsi="Arial" w:cs="Arial"/>
          <w:b/>
          <w:bCs/>
          <w:color w:val="FF0000"/>
          <w:sz w:val="24"/>
          <w:szCs w:val="24"/>
        </w:rPr>
        <w:t>n</w:t>
      </w:r>
      <w:r w:rsidRPr="00711A9B">
        <w:rPr>
          <w:rFonts w:ascii="Arial" w:eastAsia="Times New Roman" w:hAnsi="Arial" w:cs="Arial"/>
          <w:b/>
          <w:bCs/>
          <w:color w:val="FF0000"/>
          <w:sz w:val="24"/>
          <w:szCs w:val="24"/>
        </w:rPr>
        <w:t>, que acompañ</w:t>
      </w:r>
      <w:r>
        <w:rPr>
          <w:rFonts w:ascii="Arial" w:eastAsia="Times New Roman" w:hAnsi="Arial" w:cs="Arial"/>
          <w:b/>
          <w:bCs/>
          <w:color w:val="FF0000"/>
          <w:sz w:val="24"/>
          <w:szCs w:val="24"/>
        </w:rPr>
        <w:t>a</w:t>
      </w:r>
      <w:r w:rsidRPr="00711A9B">
        <w:rPr>
          <w:rFonts w:ascii="Arial" w:eastAsia="Times New Roman" w:hAnsi="Arial" w:cs="Arial"/>
          <w:b/>
          <w:bCs/>
          <w:color w:val="FF0000"/>
          <w:sz w:val="24"/>
          <w:szCs w:val="24"/>
        </w:rPr>
        <w:t>ban y s</w:t>
      </w:r>
      <w:r>
        <w:rPr>
          <w:rFonts w:ascii="Arial" w:eastAsia="Times New Roman" w:hAnsi="Arial" w:cs="Arial"/>
          <w:b/>
          <w:bCs/>
          <w:color w:val="FF0000"/>
          <w:sz w:val="24"/>
          <w:szCs w:val="24"/>
        </w:rPr>
        <w:t>o</w:t>
      </w:r>
      <w:r w:rsidRPr="00711A9B">
        <w:rPr>
          <w:rFonts w:ascii="Arial" w:eastAsia="Times New Roman" w:hAnsi="Arial" w:cs="Arial"/>
          <w:b/>
          <w:bCs/>
          <w:color w:val="FF0000"/>
          <w:sz w:val="24"/>
          <w:szCs w:val="24"/>
        </w:rPr>
        <w:t>bre todo complementaban sus exposiciones. ¿No es esto lo que tienen que hacer el</w:t>
      </w:r>
      <w:r>
        <w:rPr>
          <w:rFonts w:ascii="Arial" w:eastAsia="Times New Roman" w:hAnsi="Arial" w:cs="Arial"/>
          <w:b/>
          <w:bCs/>
          <w:color w:val="FF0000"/>
          <w:sz w:val="24"/>
          <w:szCs w:val="24"/>
        </w:rPr>
        <w:t xml:space="preserve"> </w:t>
      </w:r>
      <w:r w:rsidRPr="00711A9B">
        <w:rPr>
          <w:rFonts w:ascii="Arial" w:eastAsia="Times New Roman" w:hAnsi="Arial" w:cs="Arial"/>
          <w:b/>
          <w:bCs/>
          <w:color w:val="FF0000"/>
          <w:sz w:val="24"/>
          <w:szCs w:val="24"/>
        </w:rPr>
        <w:t>b</w:t>
      </w:r>
      <w:r>
        <w:rPr>
          <w:rFonts w:ascii="Arial" w:eastAsia="Times New Roman" w:hAnsi="Arial" w:cs="Arial"/>
          <w:b/>
          <w:bCs/>
          <w:color w:val="FF0000"/>
          <w:sz w:val="24"/>
          <w:szCs w:val="24"/>
        </w:rPr>
        <w:t>u</w:t>
      </w:r>
      <w:r w:rsidRPr="00711A9B">
        <w:rPr>
          <w:rFonts w:ascii="Arial" w:eastAsia="Times New Roman" w:hAnsi="Arial" w:cs="Arial"/>
          <w:b/>
          <w:bCs/>
          <w:color w:val="FF0000"/>
          <w:sz w:val="24"/>
          <w:szCs w:val="24"/>
        </w:rPr>
        <w:t xml:space="preserve">en catequista?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 (</w:t>
      </w:r>
      <w:hyperlink r:id="rId6" w:tooltip="Puerto Mauricio (aún no redactado)" w:history="1">
        <w:r w:rsidRPr="00711A9B">
          <w:rPr>
            <w:rFonts w:ascii="Arial" w:eastAsia="Times New Roman" w:hAnsi="Arial" w:cs="Arial"/>
            <w:b/>
            <w:sz w:val="24"/>
            <w:szCs w:val="24"/>
          </w:rPr>
          <w:t>Puerto Mauricio</w:t>
        </w:r>
      </w:hyperlink>
      <w:r w:rsidRPr="00711A9B">
        <w:rPr>
          <w:rFonts w:ascii="Arial" w:eastAsia="Times New Roman" w:hAnsi="Arial" w:cs="Arial"/>
          <w:b/>
          <w:sz w:val="24"/>
          <w:szCs w:val="24"/>
        </w:rPr>
        <w:t xml:space="preserve">, </w:t>
      </w:r>
      <w:hyperlink r:id="rId7" w:tooltip="República de Génova" w:history="1">
        <w:r w:rsidRPr="00711A9B">
          <w:rPr>
            <w:rFonts w:ascii="Arial" w:eastAsia="Times New Roman" w:hAnsi="Arial" w:cs="Arial"/>
            <w:b/>
            <w:sz w:val="24"/>
            <w:szCs w:val="24"/>
          </w:rPr>
          <w:t>Génova</w:t>
        </w:r>
      </w:hyperlink>
      <w:r w:rsidRPr="00711A9B">
        <w:rPr>
          <w:rFonts w:ascii="Arial" w:eastAsia="Times New Roman" w:hAnsi="Arial" w:cs="Arial"/>
          <w:b/>
          <w:sz w:val="24"/>
          <w:szCs w:val="24"/>
        </w:rPr>
        <w:t xml:space="preserve">, 20 de diciembre de 1676 - </w:t>
      </w:r>
      <w:hyperlink r:id="rId8" w:tooltip="Roma" w:history="1">
        <w:r w:rsidRPr="00711A9B">
          <w:rPr>
            <w:rFonts w:ascii="Arial" w:eastAsia="Times New Roman" w:hAnsi="Arial" w:cs="Arial"/>
            <w:b/>
            <w:sz w:val="24"/>
            <w:szCs w:val="24"/>
          </w:rPr>
          <w:t>Roma</w:t>
        </w:r>
      </w:hyperlink>
      <w:r w:rsidRPr="00711A9B">
        <w:rPr>
          <w:rFonts w:ascii="Arial" w:eastAsia="Times New Roman" w:hAnsi="Arial" w:cs="Arial"/>
          <w:b/>
          <w:sz w:val="24"/>
          <w:szCs w:val="24"/>
        </w:rPr>
        <w:t xml:space="preserve">, 26 de noviembre de 1751) fue un fraile de la Orden de los </w:t>
      </w:r>
      <w:hyperlink r:id="rId9" w:tooltip="Hermanos menores reformados de la estricta observancia" w:history="1">
        <w:r w:rsidRPr="00711A9B">
          <w:rPr>
            <w:rFonts w:ascii="Arial" w:eastAsia="Times New Roman" w:hAnsi="Arial" w:cs="Arial"/>
            <w:b/>
            <w:sz w:val="24"/>
            <w:szCs w:val="24"/>
          </w:rPr>
          <w:t>Hermanos menores reformados de la estricta observancia</w:t>
        </w:r>
      </w:hyperlink>
      <w:r w:rsidRPr="00711A9B">
        <w:rPr>
          <w:rFonts w:ascii="Arial" w:eastAsia="Times New Roman" w:hAnsi="Arial" w:cs="Arial"/>
          <w:b/>
          <w:sz w:val="24"/>
          <w:szCs w:val="24"/>
        </w:rPr>
        <w:t xml:space="preserve"> que formó parte de la </w:t>
      </w:r>
      <w:hyperlink r:id="rId10" w:tooltip="Riformella" w:history="1">
        <w:proofErr w:type="spellStart"/>
        <w:r w:rsidRPr="00711A9B">
          <w:rPr>
            <w:rFonts w:ascii="Arial" w:eastAsia="Times New Roman" w:hAnsi="Arial" w:cs="Arial"/>
            <w:b/>
            <w:i/>
            <w:iCs/>
            <w:sz w:val="24"/>
            <w:szCs w:val="24"/>
          </w:rPr>
          <w:t>Riformella</w:t>
        </w:r>
        <w:proofErr w:type="spellEnd"/>
      </w:hyperlink>
      <w:r w:rsidRPr="00711A9B">
        <w:rPr>
          <w:rFonts w:ascii="Arial" w:eastAsia="Times New Roman" w:hAnsi="Arial" w:cs="Arial"/>
          <w:b/>
          <w:sz w:val="24"/>
          <w:szCs w:val="24"/>
        </w:rPr>
        <w:t xml:space="preserve">. Ideó y propagó la práctica del </w:t>
      </w:r>
      <w:hyperlink r:id="rId11" w:tooltip="Viacrucis" w:history="1">
        <w:r w:rsidRPr="00711A9B">
          <w:rPr>
            <w:rFonts w:ascii="Arial" w:eastAsia="Times New Roman" w:hAnsi="Arial" w:cs="Arial"/>
            <w:b/>
            <w:sz w:val="24"/>
            <w:szCs w:val="24"/>
          </w:rPr>
          <w:t>viacrucis</w:t>
        </w:r>
      </w:hyperlink>
      <w:r w:rsidRPr="00711A9B">
        <w:rPr>
          <w:rFonts w:ascii="Arial" w:eastAsia="Times New Roman" w:hAnsi="Arial" w:cs="Arial"/>
          <w:b/>
          <w:sz w:val="24"/>
          <w:szCs w:val="24"/>
        </w:rPr>
        <w:t>.</w:t>
      </w:r>
      <w:hyperlink r:id="rId12" w:anchor="cite_note-FRANCISCANOS-1" w:history="1">
        <w:r w:rsidRPr="00711A9B">
          <w:rPr>
            <w:rFonts w:ascii="Arial" w:eastAsia="Times New Roman" w:hAnsi="Arial" w:cs="Arial"/>
            <w:b/>
            <w:sz w:val="24"/>
            <w:szCs w:val="24"/>
            <w:vertAlign w:val="superscript"/>
          </w:rPr>
          <w:t>1</w:t>
        </w:r>
      </w:hyperlink>
      <w:r w:rsidRPr="00711A9B">
        <w:rPr>
          <w:rFonts w:ascii="Arial" w:eastAsia="Times New Roman" w:hAnsi="Arial" w:cs="Arial"/>
          <w:b/>
          <w:sz w:val="24"/>
          <w:szCs w:val="24"/>
        </w:rPr>
        <w:t xml:space="preserve">​ </w:t>
      </w:r>
    </w:p>
    <w:p w:rsidR="00420E0E" w:rsidRPr="00711A9B" w:rsidRDefault="00420E0E" w:rsidP="00711A9B">
      <w:pPr>
        <w:spacing w:before="100" w:beforeAutospacing="1" w:after="100" w:afterAutospacing="1" w:line="240" w:lineRule="auto"/>
        <w:ind w:left="-993" w:right="-994" w:firstLine="142"/>
        <w:jc w:val="both"/>
        <w:outlineLvl w:val="1"/>
        <w:rPr>
          <w:rFonts w:ascii="Arial" w:eastAsia="Times New Roman" w:hAnsi="Arial" w:cs="Arial"/>
          <w:b/>
          <w:bCs/>
          <w:color w:val="FF0000"/>
          <w:sz w:val="24"/>
          <w:szCs w:val="24"/>
        </w:rPr>
      </w:pPr>
      <w:r w:rsidRPr="00711A9B">
        <w:rPr>
          <w:rFonts w:ascii="Arial" w:eastAsia="Times New Roman" w:hAnsi="Arial" w:cs="Arial"/>
          <w:b/>
          <w:bCs/>
          <w:color w:val="FF0000"/>
          <w:sz w:val="24"/>
          <w:szCs w:val="24"/>
        </w:rPr>
        <w:t>Biografía</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Hijo de </w:t>
      </w:r>
      <w:proofErr w:type="spellStart"/>
      <w:r w:rsidRPr="00711A9B">
        <w:rPr>
          <w:rFonts w:ascii="Arial" w:eastAsia="Times New Roman" w:hAnsi="Arial" w:cs="Arial"/>
          <w:b/>
          <w:sz w:val="24"/>
          <w:szCs w:val="24"/>
        </w:rPr>
        <w:t>Domenico</w:t>
      </w:r>
      <w:proofErr w:type="spellEnd"/>
      <w:r w:rsidRPr="00711A9B">
        <w:rPr>
          <w:rFonts w:ascii="Arial" w:eastAsia="Times New Roman" w:hAnsi="Arial" w:cs="Arial"/>
          <w:b/>
          <w:sz w:val="24"/>
          <w:szCs w:val="24"/>
        </w:rPr>
        <w:t xml:space="preserve"> Casanova y Anna Mar</w:t>
      </w:r>
      <w:r w:rsidR="00711A9B">
        <w:rPr>
          <w:rFonts w:ascii="Arial" w:eastAsia="Times New Roman" w:hAnsi="Arial" w:cs="Arial"/>
          <w:b/>
          <w:sz w:val="24"/>
          <w:szCs w:val="24"/>
        </w:rPr>
        <w:t>í</w:t>
      </w:r>
      <w:r w:rsidRPr="00711A9B">
        <w:rPr>
          <w:rFonts w:ascii="Arial" w:eastAsia="Times New Roman" w:hAnsi="Arial" w:cs="Arial"/>
          <w:b/>
          <w:sz w:val="24"/>
          <w:szCs w:val="24"/>
        </w:rPr>
        <w:t>a</w:t>
      </w:r>
      <w:r w:rsidR="00711A9B">
        <w:rPr>
          <w:rFonts w:ascii="Arial" w:eastAsia="Times New Roman" w:hAnsi="Arial" w:cs="Arial"/>
          <w:b/>
          <w:sz w:val="24"/>
          <w:szCs w:val="24"/>
        </w:rPr>
        <w:t xml:space="preserve"> </w:t>
      </w:r>
      <w:proofErr w:type="spellStart"/>
      <w:r w:rsidRPr="00711A9B">
        <w:rPr>
          <w:rFonts w:ascii="Arial" w:eastAsia="Times New Roman" w:hAnsi="Arial" w:cs="Arial"/>
          <w:b/>
          <w:sz w:val="24"/>
          <w:szCs w:val="24"/>
        </w:rPr>
        <w:t>Benza</w:t>
      </w:r>
      <w:proofErr w:type="spellEnd"/>
      <w:r w:rsidRPr="00711A9B">
        <w:rPr>
          <w:rFonts w:ascii="Arial" w:eastAsia="Times New Roman" w:hAnsi="Arial" w:cs="Arial"/>
          <w:b/>
          <w:sz w:val="24"/>
          <w:szCs w:val="24"/>
        </w:rPr>
        <w:t xml:space="preserve">, fue bautizado con el nombre de Paolo </w:t>
      </w:r>
      <w:proofErr w:type="spellStart"/>
      <w:r w:rsidRPr="00711A9B">
        <w:rPr>
          <w:rFonts w:ascii="Arial" w:eastAsia="Times New Roman" w:hAnsi="Arial" w:cs="Arial"/>
          <w:b/>
          <w:sz w:val="24"/>
          <w:szCs w:val="24"/>
        </w:rPr>
        <w:t>Gerolamo</w:t>
      </w:r>
      <w:proofErr w:type="spellEnd"/>
      <w:r w:rsidRPr="00711A9B">
        <w:rPr>
          <w:rFonts w:ascii="Arial" w:eastAsia="Times New Roman" w:hAnsi="Arial" w:cs="Arial"/>
          <w:b/>
          <w:sz w:val="24"/>
          <w:szCs w:val="24"/>
        </w:rPr>
        <w:t xml:space="preserve">. Su madre murió cuando solo tenía dos años de edad. Su padre se volvió a casar con </w:t>
      </w:r>
      <w:proofErr w:type="spellStart"/>
      <w:r w:rsidRPr="00711A9B">
        <w:rPr>
          <w:rFonts w:ascii="Arial" w:eastAsia="Times New Roman" w:hAnsi="Arial" w:cs="Arial"/>
          <w:b/>
          <w:sz w:val="24"/>
          <w:szCs w:val="24"/>
        </w:rPr>
        <w:t>Maria</w:t>
      </w:r>
      <w:proofErr w:type="spellEnd"/>
      <w:r w:rsidR="008467E7">
        <w:rPr>
          <w:rFonts w:ascii="Arial" w:eastAsia="Times New Roman" w:hAnsi="Arial" w:cs="Arial"/>
          <w:b/>
          <w:sz w:val="24"/>
          <w:szCs w:val="24"/>
        </w:rPr>
        <w:t xml:space="preserve"> </w:t>
      </w:r>
      <w:proofErr w:type="spellStart"/>
      <w:r w:rsidRPr="00711A9B">
        <w:rPr>
          <w:rFonts w:ascii="Arial" w:eastAsia="Times New Roman" w:hAnsi="Arial" w:cs="Arial"/>
          <w:b/>
          <w:sz w:val="24"/>
          <w:szCs w:val="24"/>
        </w:rPr>
        <w:t>Ridolfo</w:t>
      </w:r>
      <w:proofErr w:type="spellEnd"/>
      <w:r w:rsidRPr="00711A9B">
        <w:rPr>
          <w:rFonts w:ascii="Arial" w:eastAsia="Times New Roman" w:hAnsi="Arial" w:cs="Arial"/>
          <w:b/>
          <w:sz w:val="24"/>
          <w:szCs w:val="24"/>
        </w:rPr>
        <w:t xml:space="preserve">, natural de </w:t>
      </w:r>
      <w:proofErr w:type="spellStart"/>
      <w:r w:rsidRPr="00711A9B">
        <w:rPr>
          <w:rFonts w:ascii="Arial" w:eastAsia="Times New Roman" w:hAnsi="Arial" w:cs="Arial"/>
          <w:b/>
          <w:sz w:val="24"/>
          <w:szCs w:val="24"/>
        </w:rPr>
        <w:t>Artallo</w:t>
      </w:r>
      <w:proofErr w:type="spellEnd"/>
      <w:r w:rsidRPr="00711A9B">
        <w:rPr>
          <w:rFonts w:ascii="Arial" w:eastAsia="Times New Roman" w:hAnsi="Arial" w:cs="Arial"/>
          <w:b/>
          <w:sz w:val="24"/>
          <w:szCs w:val="24"/>
        </w:rPr>
        <w:t xml:space="preserve"> (del municipio de </w:t>
      </w:r>
      <w:hyperlink r:id="rId13" w:tooltip="Imperia" w:history="1">
        <w:r w:rsidRPr="00711A9B">
          <w:rPr>
            <w:rFonts w:ascii="Arial" w:eastAsia="Times New Roman" w:hAnsi="Arial" w:cs="Arial"/>
            <w:b/>
            <w:sz w:val="24"/>
            <w:szCs w:val="24"/>
          </w:rPr>
          <w:t>Imperia</w:t>
        </w:r>
      </w:hyperlink>
      <w:r w:rsidRPr="00711A9B">
        <w:rPr>
          <w:rFonts w:ascii="Arial" w:eastAsia="Times New Roman" w:hAnsi="Arial" w:cs="Arial"/>
          <w:b/>
          <w:sz w:val="24"/>
          <w:szCs w:val="24"/>
        </w:rPr>
        <w:t xml:space="preserve">. Fue el padre quien dio a Leonardo las bases religiosas que inspiraron su vida. </w:t>
      </w:r>
      <w:proofErr w:type="spellStart"/>
      <w:r w:rsidRPr="00711A9B">
        <w:rPr>
          <w:rFonts w:ascii="Arial" w:eastAsia="Times New Roman" w:hAnsi="Arial" w:cs="Arial"/>
          <w:b/>
          <w:sz w:val="24"/>
          <w:szCs w:val="24"/>
        </w:rPr>
        <w:t>Domenico</w:t>
      </w:r>
      <w:proofErr w:type="spellEnd"/>
      <w:r w:rsidRPr="00711A9B">
        <w:rPr>
          <w:rFonts w:ascii="Arial" w:eastAsia="Times New Roman" w:hAnsi="Arial" w:cs="Arial"/>
          <w:b/>
          <w:sz w:val="24"/>
          <w:szCs w:val="24"/>
        </w:rPr>
        <w:t xml:space="preserve"> Casanova era armador y hombre de mar. Como voto de castidad había estipulado que no se admitieran mujeres entre los pasajeros de sus barcos.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En 1688, a la edad de doce años, Leonardo deja Liguria y, quizás animado por su padre, se dirige a Roma, a casa de su tío </w:t>
      </w:r>
      <w:proofErr w:type="spellStart"/>
      <w:r w:rsidRPr="00711A9B">
        <w:rPr>
          <w:rFonts w:ascii="Arial" w:eastAsia="Times New Roman" w:hAnsi="Arial" w:cs="Arial"/>
          <w:b/>
          <w:sz w:val="24"/>
          <w:szCs w:val="24"/>
        </w:rPr>
        <w:t>Agostino</w:t>
      </w:r>
      <w:proofErr w:type="spellEnd"/>
      <w:r w:rsidRPr="00711A9B">
        <w:rPr>
          <w:rFonts w:ascii="Arial" w:eastAsia="Times New Roman" w:hAnsi="Arial" w:cs="Arial"/>
          <w:b/>
          <w:sz w:val="24"/>
          <w:szCs w:val="24"/>
        </w:rPr>
        <w:t xml:space="preserve"> Casanova, para cursar estudios </w:t>
      </w:r>
      <w:proofErr w:type="spellStart"/>
      <w:r w:rsidRPr="00711A9B">
        <w:rPr>
          <w:rFonts w:ascii="Arial" w:eastAsia="Times New Roman" w:hAnsi="Arial" w:cs="Arial"/>
          <w:b/>
          <w:sz w:val="24"/>
          <w:szCs w:val="24"/>
        </w:rPr>
        <w:t>superores</w:t>
      </w:r>
      <w:proofErr w:type="spellEnd"/>
      <w:r w:rsidRPr="00711A9B">
        <w:rPr>
          <w:rFonts w:ascii="Arial" w:eastAsia="Times New Roman" w:hAnsi="Arial" w:cs="Arial"/>
          <w:b/>
          <w:sz w:val="24"/>
          <w:szCs w:val="24"/>
        </w:rPr>
        <w:t xml:space="preserve"> de Literatura y Filosofía.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A los 19 años siente la vocación y se le admite como novicio en el Orden Franciscano. El 17 de agosto de 1702, con 26 años, se ordena sacerdote.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Vuelve a Porto Mauricio tras 16 años de ausencia de </w:t>
      </w:r>
      <w:proofErr w:type="spellStart"/>
      <w:r w:rsidRPr="00711A9B">
        <w:rPr>
          <w:rFonts w:ascii="Arial" w:eastAsia="Times New Roman" w:hAnsi="Arial" w:cs="Arial"/>
          <w:b/>
          <w:sz w:val="24"/>
          <w:szCs w:val="24"/>
        </w:rPr>
        <w:t>Ligura</w:t>
      </w:r>
      <w:proofErr w:type="spellEnd"/>
      <w:r w:rsidRPr="00711A9B">
        <w:rPr>
          <w:rFonts w:ascii="Arial" w:eastAsia="Times New Roman" w:hAnsi="Arial" w:cs="Arial"/>
          <w:b/>
          <w:sz w:val="24"/>
          <w:szCs w:val="24"/>
        </w:rPr>
        <w:t xml:space="preserve"> al estar enfermo grave y por indicación de los médicos que le habían aconsejado volver a su clima natal. Allí permanece de 1704 a 1709. En 1709 se cura milagrosamente de la tuberculosis que había contraído, se cuenta que por intercesión de la </w:t>
      </w:r>
      <w:hyperlink r:id="rId14" w:tooltip="María (madre de Jesús)" w:history="1">
        <w:r w:rsidRPr="00711A9B">
          <w:rPr>
            <w:rFonts w:ascii="Arial" w:eastAsia="Times New Roman" w:hAnsi="Arial" w:cs="Arial"/>
            <w:b/>
            <w:sz w:val="24"/>
            <w:szCs w:val="24"/>
          </w:rPr>
          <w:t>Virgen María</w:t>
        </w:r>
      </w:hyperlink>
      <w:r w:rsidRPr="00711A9B">
        <w:rPr>
          <w:rFonts w:ascii="Arial" w:eastAsia="Times New Roman" w:hAnsi="Arial" w:cs="Arial"/>
          <w:b/>
          <w:sz w:val="24"/>
          <w:szCs w:val="24"/>
        </w:rPr>
        <w:t xml:space="preserve">. </w:t>
      </w:r>
    </w:p>
    <w:p w:rsid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En 1709 sus superiores franciscanos de Roma le envían a Florencia para fundar un conventoː el convento de </w:t>
      </w:r>
      <w:r w:rsidRPr="00711A9B">
        <w:rPr>
          <w:rFonts w:ascii="Arial" w:eastAsia="Times New Roman" w:hAnsi="Arial" w:cs="Arial"/>
          <w:b/>
          <w:i/>
          <w:iCs/>
          <w:sz w:val="24"/>
          <w:szCs w:val="24"/>
        </w:rPr>
        <w:t xml:space="preserve">San Francesco </w:t>
      </w:r>
      <w:proofErr w:type="spellStart"/>
      <w:r w:rsidRPr="00711A9B">
        <w:rPr>
          <w:rFonts w:ascii="Arial" w:eastAsia="Times New Roman" w:hAnsi="Arial" w:cs="Arial"/>
          <w:b/>
          <w:i/>
          <w:iCs/>
          <w:sz w:val="24"/>
          <w:szCs w:val="24"/>
        </w:rPr>
        <w:t>all'Incontro</w:t>
      </w:r>
      <w:proofErr w:type="spellEnd"/>
      <w:r w:rsidRPr="00711A9B">
        <w:rPr>
          <w:rFonts w:ascii="Arial" w:eastAsia="Times New Roman" w:hAnsi="Arial" w:cs="Arial"/>
          <w:b/>
          <w:sz w:val="24"/>
          <w:szCs w:val="24"/>
        </w:rPr>
        <w:t xml:space="preserve">. </w:t>
      </w:r>
    </w:p>
    <w:p w:rsidR="00420E0E" w:rsidRP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420E0E" w:rsidRPr="00711A9B">
        <w:rPr>
          <w:rFonts w:ascii="Arial" w:eastAsia="Times New Roman" w:hAnsi="Arial" w:cs="Arial"/>
          <w:b/>
          <w:sz w:val="24"/>
          <w:szCs w:val="24"/>
        </w:rPr>
        <w:t xml:space="preserve">Desde este convento comienza su larga vida de apostolado y pasa por todas las regiones de la Italia septentrional y central. Llega a adquirir una fama notable hasta el punto de que, en 1743, las autoridades de la </w:t>
      </w:r>
      <w:hyperlink r:id="rId15" w:tooltip="República de Génova" w:history="1">
        <w:r w:rsidR="00420E0E" w:rsidRPr="00711A9B">
          <w:rPr>
            <w:rFonts w:ascii="Arial" w:eastAsia="Times New Roman" w:hAnsi="Arial" w:cs="Arial"/>
            <w:b/>
            <w:sz w:val="24"/>
            <w:szCs w:val="24"/>
          </w:rPr>
          <w:t>República de Génova</w:t>
        </w:r>
      </w:hyperlink>
      <w:r w:rsidR="00420E0E" w:rsidRPr="00711A9B">
        <w:rPr>
          <w:rFonts w:ascii="Arial" w:eastAsia="Times New Roman" w:hAnsi="Arial" w:cs="Arial"/>
          <w:b/>
          <w:sz w:val="24"/>
          <w:szCs w:val="24"/>
        </w:rPr>
        <w:t xml:space="preserve"> piden al Papa su presencia allí. </w:t>
      </w:r>
    </w:p>
    <w:p w:rsid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El pontífice da el plácet a esta petición y Leonardo parte de Roma, pasa por Florencia y, desde aquí, se embarca en </w:t>
      </w:r>
      <w:hyperlink r:id="rId16" w:tooltip="Livorno" w:history="1">
        <w:r w:rsidR="00420E0E" w:rsidRPr="00711A9B">
          <w:rPr>
            <w:rFonts w:ascii="Arial" w:eastAsia="Times New Roman" w:hAnsi="Arial" w:cs="Arial"/>
            <w:b/>
            <w:sz w:val="24"/>
            <w:szCs w:val="24"/>
          </w:rPr>
          <w:t>Livorno</w:t>
        </w:r>
      </w:hyperlink>
      <w:r w:rsidR="00420E0E" w:rsidRPr="00711A9B">
        <w:rPr>
          <w:rFonts w:ascii="Arial" w:eastAsia="Times New Roman" w:hAnsi="Arial" w:cs="Arial"/>
          <w:b/>
          <w:sz w:val="24"/>
          <w:szCs w:val="24"/>
        </w:rPr>
        <w:t xml:space="preserve"> camino de </w:t>
      </w:r>
      <w:hyperlink r:id="rId17" w:tooltip="Génova" w:history="1">
        <w:r w:rsidR="00420E0E" w:rsidRPr="00711A9B">
          <w:rPr>
            <w:rFonts w:ascii="Arial" w:eastAsia="Times New Roman" w:hAnsi="Arial" w:cs="Arial"/>
            <w:b/>
            <w:sz w:val="24"/>
            <w:szCs w:val="24"/>
          </w:rPr>
          <w:t>Génova</w:t>
        </w:r>
      </w:hyperlink>
      <w:r w:rsidR="00420E0E" w:rsidRPr="00711A9B">
        <w:rPr>
          <w:rFonts w:ascii="Arial" w:eastAsia="Times New Roman" w:hAnsi="Arial" w:cs="Arial"/>
          <w:b/>
          <w:sz w:val="24"/>
          <w:szCs w:val="24"/>
        </w:rPr>
        <w:t xml:space="preserve">. En Génova es recibido por la ciudadanía, que le espera con impaciencia para escucharle. El día siguiente a su llegada el superior del </w:t>
      </w:r>
      <w:r w:rsidR="00420E0E" w:rsidRPr="00711A9B">
        <w:rPr>
          <w:rFonts w:ascii="Arial" w:eastAsia="Times New Roman" w:hAnsi="Arial" w:cs="Arial"/>
          <w:b/>
          <w:i/>
          <w:iCs/>
          <w:sz w:val="24"/>
          <w:szCs w:val="24"/>
        </w:rPr>
        <w:t>Convento de la Paz</w:t>
      </w:r>
      <w:r w:rsidR="00420E0E" w:rsidRPr="00711A9B">
        <w:rPr>
          <w:rFonts w:ascii="Arial" w:eastAsia="Times New Roman" w:hAnsi="Arial" w:cs="Arial"/>
          <w:b/>
          <w:sz w:val="24"/>
          <w:szCs w:val="24"/>
        </w:rPr>
        <w:t xml:space="preserve"> de la orden de los </w:t>
      </w:r>
      <w:hyperlink r:id="rId18" w:tooltip="Hermanos menores reformados de la estricta observancia" w:history="1">
        <w:r w:rsidR="00420E0E" w:rsidRPr="00711A9B">
          <w:rPr>
            <w:rFonts w:ascii="Arial" w:eastAsia="Times New Roman" w:hAnsi="Arial" w:cs="Arial"/>
            <w:b/>
            <w:sz w:val="24"/>
            <w:szCs w:val="24"/>
          </w:rPr>
          <w:t>Hermanos Menores Reformados</w:t>
        </w:r>
      </w:hyperlink>
      <w:r w:rsidR="00420E0E" w:rsidRPr="00711A9B">
        <w:rPr>
          <w:rFonts w:ascii="Arial" w:eastAsia="Times New Roman" w:hAnsi="Arial" w:cs="Arial"/>
          <w:b/>
          <w:sz w:val="24"/>
          <w:szCs w:val="24"/>
        </w:rPr>
        <w:t xml:space="preserve"> le pide que haga una prédica en su iglesia. </w:t>
      </w:r>
    </w:p>
    <w:p w:rsidR="00420E0E" w:rsidRP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Leonardo acepta y maravilla con su palabra a una multitud congregada en la gran iglesia (hoy destruida). Este éxito mueve a los Colegios Deliberativos de la República de Génova a concederles amplias facultades para ejercer su ministerio apostólico en toda la </w:t>
      </w:r>
      <w:hyperlink r:id="rId19" w:tooltip="Riviera de Poniente" w:history="1">
        <w:r w:rsidR="00420E0E" w:rsidRPr="00711A9B">
          <w:rPr>
            <w:rFonts w:ascii="Arial" w:eastAsia="Times New Roman" w:hAnsi="Arial" w:cs="Arial"/>
            <w:b/>
            <w:sz w:val="24"/>
            <w:szCs w:val="24"/>
          </w:rPr>
          <w:t>Riviera de Poniente</w:t>
        </w:r>
      </w:hyperlink>
      <w:r w:rsidR="00420E0E" w:rsidRPr="00711A9B">
        <w:rPr>
          <w:rFonts w:ascii="Arial" w:eastAsia="Times New Roman" w:hAnsi="Arial" w:cs="Arial"/>
          <w:b/>
          <w:sz w:val="24"/>
          <w:szCs w:val="24"/>
        </w:rPr>
        <w:t xml:space="preserve">. </w:t>
      </w:r>
    </w:p>
    <w:p w:rsid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Sus conciudadanos de Porto </w:t>
      </w:r>
      <w:proofErr w:type="spellStart"/>
      <w:r w:rsidRPr="00711A9B">
        <w:rPr>
          <w:rFonts w:ascii="Arial" w:eastAsia="Times New Roman" w:hAnsi="Arial" w:cs="Arial"/>
          <w:b/>
          <w:sz w:val="24"/>
          <w:szCs w:val="24"/>
        </w:rPr>
        <w:t>Maurizio</w:t>
      </w:r>
      <w:proofErr w:type="spellEnd"/>
      <w:r w:rsidRPr="00711A9B">
        <w:rPr>
          <w:rFonts w:ascii="Arial" w:eastAsia="Times New Roman" w:hAnsi="Arial" w:cs="Arial"/>
          <w:b/>
          <w:sz w:val="24"/>
          <w:szCs w:val="24"/>
        </w:rPr>
        <w:t xml:space="preserve"> le hom</w:t>
      </w:r>
      <w:r w:rsidR="00711A9B">
        <w:rPr>
          <w:rFonts w:ascii="Arial" w:eastAsia="Times New Roman" w:hAnsi="Arial" w:cs="Arial"/>
          <w:b/>
          <w:sz w:val="24"/>
          <w:szCs w:val="24"/>
        </w:rPr>
        <w:t>e</w:t>
      </w:r>
      <w:r w:rsidRPr="00711A9B">
        <w:rPr>
          <w:rFonts w:ascii="Arial" w:eastAsia="Times New Roman" w:hAnsi="Arial" w:cs="Arial"/>
          <w:b/>
          <w:sz w:val="24"/>
          <w:szCs w:val="24"/>
        </w:rPr>
        <w:t xml:space="preserve">najean. Después marcha directo a </w:t>
      </w:r>
      <w:hyperlink r:id="rId20" w:tooltip="Finale Ligure" w:history="1">
        <w:proofErr w:type="spellStart"/>
        <w:r w:rsidRPr="00711A9B">
          <w:rPr>
            <w:rFonts w:ascii="Arial" w:eastAsia="Times New Roman" w:hAnsi="Arial" w:cs="Arial"/>
            <w:b/>
            <w:sz w:val="24"/>
            <w:szCs w:val="24"/>
          </w:rPr>
          <w:t>Finale</w:t>
        </w:r>
        <w:proofErr w:type="spellEnd"/>
        <w:r w:rsidR="00711A9B">
          <w:rPr>
            <w:rFonts w:ascii="Arial" w:eastAsia="Times New Roman" w:hAnsi="Arial" w:cs="Arial"/>
            <w:b/>
            <w:sz w:val="24"/>
            <w:szCs w:val="24"/>
          </w:rPr>
          <w:t xml:space="preserve"> </w:t>
        </w:r>
        <w:proofErr w:type="spellStart"/>
        <w:r w:rsidRPr="00711A9B">
          <w:rPr>
            <w:rFonts w:ascii="Arial" w:eastAsia="Times New Roman" w:hAnsi="Arial" w:cs="Arial"/>
            <w:b/>
            <w:sz w:val="24"/>
            <w:szCs w:val="24"/>
          </w:rPr>
          <w:t>Ligure</w:t>
        </w:r>
        <w:proofErr w:type="spellEnd"/>
      </w:hyperlink>
      <w:r w:rsidRPr="00711A9B">
        <w:rPr>
          <w:rFonts w:ascii="Arial" w:eastAsia="Times New Roman" w:hAnsi="Arial" w:cs="Arial"/>
          <w:b/>
          <w:sz w:val="24"/>
          <w:szCs w:val="24"/>
        </w:rPr>
        <w:t xml:space="preserve"> donde cuatro de sus compañeros enferman, por lo que decide esperar a que sanen. Durante la espera se le llama para continuar con sus misiones en Génova. Para que pueda dar sus pláticas se le prepara un palco a las puertas de la iglesia de "Santa María de la Paz", cuya plaza se llena de fieles.</w:t>
      </w:r>
    </w:p>
    <w:p w:rsid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 El sitio es insuficiente para la multitud, por lo que se procede a preparar la oración cerca del </w:t>
      </w:r>
      <w:hyperlink r:id="rId21" w:tooltip="Bisagno (río)" w:history="1">
        <w:r w:rsidR="00420E0E" w:rsidRPr="00711A9B">
          <w:rPr>
            <w:rFonts w:ascii="Arial" w:eastAsia="Times New Roman" w:hAnsi="Arial" w:cs="Arial"/>
            <w:b/>
            <w:sz w:val="24"/>
            <w:szCs w:val="24"/>
          </w:rPr>
          <w:t xml:space="preserve">río </w:t>
        </w:r>
        <w:proofErr w:type="spellStart"/>
        <w:r w:rsidR="00420E0E" w:rsidRPr="00711A9B">
          <w:rPr>
            <w:rFonts w:ascii="Arial" w:eastAsia="Times New Roman" w:hAnsi="Arial" w:cs="Arial"/>
            <w:b/>
            <w:sz w:val="24"/>
            <w:szCs w:val="24"/>
          </w:rPr>
          <w:t>Bisagno</w:t>
        </w:r>
        <w:proofErr w:type="spellEnd"/>
      </w:hyperlink>
      <w:r w:rsidR="00420E0E" w:rsidRPr="00711A9B">
        <w:rPr>
          <w:rFonts w:ascii="Arial" w:eastAsia="Times New Roman" w:hAnsi="Arial" w:cs="Arial"/>
          <w:b/>
          <w:sz w:val="24"/>
          <w:szCs w:val="24"/>
        </w:rPr>
        <w:t xml:space="preserve">, en la explanada, cerca de la iglesia de la Paz. Aquí aconseja que se ponga la efigie de Jesús en los dinteles de las puertas de las casas. </w:t>
      </w:r>
    </w:p>
    <w:p w:rsidR="00420E0E" w:rsidRP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A raíz de esto, los Serenísimos Colegios de la República mandan hacer una de mármol y letras de bronce con los nombres de Jesús y de María. Ese bajorrelieve se puso en la puerta del Puente Real el día de </w:t>
      </w:r>
      <w:hyperlink r:id="rId22" w:tooltip="San Juan Bautista" w:history="1">
        <w:r w:rsidR="00420E0E" w:rsidRPr="00711A9B">
          <w:rPr>
            <w:rFonts w:ascii="Arial" w:eastAsia="Times New Roman" w:hAnsi="Arial" w:cs="Arial"/>
            <w:b/>
            <w:sz w:val="24"/>
            <w:szCs w:val="24"/>
          </w:rPr>
          <w:t>San Juan Bautista</w:t>
        </w:r>
      </w:hyperlink>
      <w:r w:rsidR="00420E0E" w:rsidRPr="00711A9B">
        <w:rPr>
          <w:rFonts w:ascii="Arial" w:eastAsia="Times New Roman" w:hAnsi="Arial" w:cs="Arial"/>
          <w:b/>
          <w:sz w:val="24"/>
          <w:szCs w:val="24"/>
        </w:rPr>
        <w:t xml:space="preserve"> en 1743, acompañado de salvas de cañón en el puerto y por toques de campana de las iglesias de la ciudad. Se recomendó que en todas las ciudades y lugares amurallados de </w:t>
      </w:r>
      <w:proofErr w:type="spellStart"/>
      <w:r w:rsidR="00420E0E" w:rsidRPr="00711A9B">
        <w:rPr>
          <w:rFonts w:ascii="Arial" w:eastAsia="Times New Roman" w:hAnsi="Arial" w:cs="Arial"/>
          <w:b/>
          <w:sz w:val="24"/>
          <w:szCs w:val="24"/>
        </w:rPr>
        <w:t>Ligura</w:t>
      </w:r>
      <w:proofErr w:type="spellEnd"/>
      <w:r w:rsidR="00420E0E" w:rsidRPr="00711A9B">
        <w:rPr>
          <w:rFonts w:ascii="Arial" w:eastAsia="Times New Roman" w:hAnsi="Arial" w:cs="Arial"/>
          <w:b/>
          <w:sz w:val="24"/>
          <w:szCs w:val="24"/>
        </w:rPr>
        <w:t xml:space="preserve"> que se pusieran sobre sus puertas las mismas figuras con los nombres de Jesús y de María.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El Serenísimo Colegio de Génova consiguió que el Papa les permitiera mantener allí a Leonardo y poderlo enviar a </w:t>
      </w:r>
      <w:hyperlink r:id="rId23" w:tooltip="Córcega" w:history="1">
        <w:r w:rsidRPr="00711A9B">
          <w:rPr>
            <w:rFonts w:ascii="Arial" w:eastAsia="Times New Roman" w:hAnsi="Arial" w:cs="Arial"/>
            <w:b/>
            <w:sz w:val="24"/>
            <w:szCs w:val="24"/>
          </w:rPr>
          <w:t>Córcega</w:t>
        </w:r>
      </w:hyperlink>
      <w:r w:rsidRPr="00711A9B">
        <w:rPr>
          <w:rFonts w:ascii="Arial" w:eastAsia="Times New Roman" w:hAnsi="Arial" w:cs="Arial"/>
          <w:b/>
          <w:sz w:val="24"/>
          <w:szCs w:val="24"/>
        </w:rPr>
        <w:t xml:space="preserve">. Leonardo fue allí tras haber completado las misiones de </w:t>
      </w:r>
      <w:hyperlink r:id="rId24" w:tooltip="Lucca" w:history="1">
        <w:r w:rsidRPr="00711A9B">
          <w:rPr>
            <w:rFonts w:ascii="Arial" w:eastAsia="Times New Roman" w:hAnsi="Arial" w:cs="Arial"/>
            <w:b/>
            <w:sz w:val="24"/>
            <w:szCs w:val="24"/>
          </w:rPr>
          <w:t>Lucca</w:t>
        </w:r>
      </w:hyperlink>
      <w:r w:rsidRPr="00711A9B">
        <w:rPr>
          <w:rFonts w:ascii="Arial" w:eastAsia="Times New Roman" w:hAnsi="Arial" w:cs="Arial"/>
          <w:b/>
          <w:sz w:val="24"/>
          <w:szCs w:val="24"/>
        </w:rPr>
        <w:t xml:space="preserve"> y de </w:t>
      </w:r>
      <w:hyperlink r:id="rId25" w:tooltip="Pistoya" w:history="1">
        <w:proofErr w:type="spellStart"/>
        <w:r w:rsidRPr="00711A9B">
          <w:rPr>
            <w:rFonts w:ascii="Arial" w:eastAsia="Times New Roman" w:hAnsi="Arial" w:cs="Arial"/>
            <w:b/>
            <w:sz w:val="24"/>
            <w:szCs w:val="24"/>
          </w:rPr>
          <w:t>Pistoya</w:t>
        </w:r>
        <w:proofErr w:type="spellEnd"/>
      </w:hyperlink>
      <w:r w:rsidRPr="00711A9B">
        <w:rPr>
          <w:rFonts w:ascii="Arial" w:eastAsia="Times New Roman" w:hAnsi="Arial" w:cs="Arial"/>
          <w:b/>
          <w:sz w:val="24"/>
          <w:szCs w:val="24"/>
        </w:rPr>
        <w:t xml:space="preserve">. En 1744, en </w:t>
      </w:r>
      <w:hyperlink r:id="rId26" w:tooltip="Viareggio" w:history="1">
        <w:proofErr w:type="spellStart"/>
        <w:r w:rsidRPr="00711A9B">
          <w:rPr>
            <w:rFonts w:ascii="Arial" w:eastAsia="Times New Roman" w:hAnsi="Arial" w:cs="Arial"/>
            <w:b/>
            <w:sz w:val="24"/>
            <w:szCs w:val="24"/>
          </w:rPr>
          <w:t>Viareggio</w:t>
        </w:r>
        <w:proofErr w:type="spellEnd"/>
      </w:hyperlink>
      <w:r w:rsidRPr="00711A9B">
        <w:rPr>
          <w:rFonts w:ascii="Arial" w:eastAsia="Times New Roman" w:hAnsi="Arial" w:cs="Arial"/>
          <w:b/>
          <w:sz w:val="24"/>
          <w:szCs w:val="24"/>
        </w:rPr>
        <w:t xml:space="preserve"> lo recoge una </w:t>
      </w:r>
      <w:hyperlink r:id="rId27" w:tooltip="Faluca" w:history="1">
        <w:r w:rsidRPr="00711A9B">
          <w:rPr>
            <w:rFonts w:ascii="Arial" w:eastAsia="Times New Roman" w:hAnsi="Arial" w:cs="Arial"/>
            <w:b/>
            <w:sz w:val="24"/>
            <w:szCs w:val="24"/>
          </w:rPr>
          <w:t>falúa</w:t>
        </w:r>
      </w:hyperlink>
      <w:r w:rsidRPr="00711A9B">
        <w:rPr>
          <w:rFonts w:ascii="Arial" w:eastAsia="Times New Roman" w:hAnsi="Arial" w:cs="Arial"/>
          <w:b/>
          <w:sz w:val="24"/>
          <w:szCs w:val="24"/>
        </w:rPr>
        <w:t xml:space="preserve"> que lo lleva a un barco que transita por el golfo de </w:t>
      </w:r>
      <w:hyperlink r:id="rId28" w:tooltip="La Spezia" w:history="1">
        <w:r w:rsidRPr="00711A9B">
          <w:rPr>
            <w:rFonts w:ascii="Arial" w:eastAsia="Times New Roman" w:hAnsi="Arial" w:cs="Arial"/>
            <w:b/>
            <w:sz w:val="24"/>
            <w:szCs w:val="24"/>
          </w:rPr>
          <w:t>La Spezia</w:t>
        </w:r>
      </w:hyperlink>
      <w:r w:rsidRPr="00711A9B">
        <w:rPr>
          <w:rFonts w:ascii="Arial" w:eastAsia="Times New Roman" w:hAnsi="Arial" w:cs="Arial"/>
          <w:b/>
          <w:sz w:val="24"/>
          <w:szCs w:val="24"/>
        </w:rPr>
        <w:t xml:space="preserve">, el cual le lleva a Córcega.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Entonces Córcega vivía tiempos </w:t>
      </w:r>
      <w:proofErr w:type="spellStart"/>
      <w:r w:rsidRPr="00711A9B">
        <w:rPr>
          <w:rFonts w:ascii="Arial" w:eastAsia="Times New Roman" w:hAnsi="Arial" w:cs="Arial"/>
          <w:b/>
          <w:sz w:val="24"/>
          <w:szCs w:val="24"/>
        </w:rPr>
        <w:t>difícles</w:t>
      </w:r>
      <w:proofErr w:type="spellEnd"/>
      <w:r w:rsidRPr="00711A9B">
        <w:rPr>
          <w:rFonts w:ascii="Arial" w:eastAsia="Times New Roman" w:hAnsi="Arial" w:cs="Arial"/>
          <w:b/>
          <w:sz w:val="24"/>
          <w:szCs w:val="24"/>
        </w:rPr>
        <w:t xml:space="preserve"> por las insurrecciones separatistas contra la República de Génova. Leonardo permanece allí hasta noviembre de 1744, tras haber trabajado en su pacificación con sus sermones. Ese mes embarca en la </w:t>
      </w:r>
      <w:hyperlink r:id="rId29" w:tooltip="Galera" w:history="1">
        <w:r w:rsidRPr="00711A9B">
          <w:rPr>
            <w:rFonts w:ascii="Arial" w:eastAsia="Times New Roman" w:hAnsi="Arial" w:cs="Arial"/>
            <w:b/>
            <w:sz w:val="24"/>
            <w:szCs w:val="24"/>
          </w:rPr>
          <w:t>galera</w:t>
        </w:r>
      </w:hyperlink>
      <w:r w:rsidRPr="00711A9B">
        <w:rPr>
          <w:rFonts w:ascii="Arial" w:eastAsia="Times New Roman" w:hAnsi="Arial" w:cs="Arial"/>
          <w:b/>
          <w:sz w:val="24"/>
          <w:szCs w:val="24"/>
        </w:rPr>
        <w:t xml:space="preserve"> capitana de la república genovesa llegando en pocos días a </w:t>
      </w:r>
      <w:hyperlink r:id="rId30" w:tooltip="Porto Venere" w:history="1">
        <w:r w:rsidRPr="00711A9B">
          <w:rPr>
            <w:rFonts w:ascii="Arial" w:eastAsia="Times New Roman" w:hAnsi="Arial" w:cs="Arial"/>
            <w:b/>
            <w:sz w:val="24"/>
            <w:szCs w:val="24"/>
          </w:rPr>
          <w:t>Porto Venere</w:t>
        </w:r>
      </w:hyperlink>
      <w:r w:rsidRPr="00711A9B">
        <w:rPr>
          <w:rFonts w:ascii="Arial" w:eastAsia="Times New Roman" w:hAnsi="Arial" w:cs="Arial"/>
          <w:b/>
          <w:sz w:val="24"/>
          <w:szCs w:val="24"/>
        </w:rPr>
        <w:t xml:space="preserve">. Aquí permanece cinco días y luego marcha a Génova donde sigue, incansable, su actividad predicativa. En la catedral genovesa los canónigos levantan un palco, ricamente adornado, sobre el que </w:t>
      </w:r>
      <w:proofErr w:type="spellStart"/>
      <w:r w:rsidRPr="00711A9B">
        <w:rPr>
          <w:rFonts w:ascii="Arial" w:eastAsia="Times New Roman" w:hAnsi="Arial" w:cs="Arial"/>
          <w:b/>
          <w:sz w:val="24"/>
          <w:szCs w:val="24"/>
        </w:rPr>
        <w:t>Leornardo</w:t>
      </w:r>
      <w:proofErr w:type="spellEnd"/>
      <w:r w:rsidRPr="00711A9B">
        <w:rPr>
          <w:rFonts w:ascii="Arial" w:eastAsia="Times New Roman" w:hAnsi="Arial" w:cs="Arial"/>
          <w:b/>
          <w:sz w:val="24"/>
          <w:szCs w:val="24"/>
        </w:rPr>
        <w:t xml:space="preserve"> sigue con su misión junto al arzobispo, al </w:t>
      </w:r>
      <w:hyperlink r:id="rId31" w:tooltip="Dux de Génova" w:history="1">
        <w:r w:rsidRPr="00711A9B">
          <w:rPr>
            <w:rFonts w:ascii="Arial" w:eastAsia="Times New Roman" w:hAnsi="Arial" w:cs="Arial"/>
            <w:b/>
            <w:sz w:val="24"/>
            <w:szCs w:val="24"/>
          </w:rPr>
          <w:t>Dux</w:t>
        </w:r>
      </w:hyperlink>
      <w:r w:rsidRPr="00711A9B">
        <w:rPr>
          <w:rFonts w:ascii="Arial" w:eastAsia="Times New Roman" w:hAnsi="Arial" w:cs="Arial"/>
          <w:b/>
          <w:sz w:val="24"/>
          <w:szCs w:val="24"/>
        </w:rPr>
        <w:t xml:space="preserve"> y a la cohorte de nobles y plebeyos que acuden ante su presencia. </w:t>
      </w:r>
    </w:p>
    <w:p w:rsid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De Génova parte hacia ambas </w:t>
      </w:r>
      <w:proofErr w:type="spellStart"/>
      <w:r w:rsidR="00420E0E" w:rsidRPr="00711A9B">
        <w:rPr>
          <w:rFonts w:ascii="Arial" w:eastAsia="Times New Roman" w:hAnsi="Arial" w:cs="Arial"/>
          <w:b/>
          <w:i/>
          <w:iCs/>
          <w:sz w:val="24"/>
          <w:szCs w:val="24"/>
        </w:rPr>
        <w:t>Rivieras</w:t>
      </w:r>
      <w:proofErr w:type="spellEnd"/>
      <w:r w:rsidR="00420E0E" w:rsidRPr="00711A9B">
        <w:rPr>
          <w:rFonts w:ascii="Arial" w:eastAsia="Times New Roman" w:hAnsi="Arial" w:cs="Arial"/>
          <w:b/>
          <w:sz w:val="24"/>
          <w:szCs w:val="24"/>
        </w:rPr>
        <w:t xml:space="preserve">, donde efectúa varias prédicas. Estando en </w:t>
      </w:r>
      <w:hyperlink r:id="rId32" w:tooltip="Chiavari" w:history="1">
        <w:proofErr w:type="spellStart"/>
        <w:r w:rsidR="00420E0E" w:rsidRPr="00711A9B">
          <w:rPr>
            <w:rFonts w:ascii="Arial" w:eastAsia="Times New Roman" w:hAnsi="Arial" w:cs="Arial"/>
            <w:b/>
            <w:sz w:val="24"/>
            <w:szCs w:val="24"/>
          </w:rPr>
          <w:t>Chiavari</w:t>
        </w:r>
        <w:proofErr w:type="spellEnd"/>
      </w:hyperlink>
      <w:r w:rsidR="00420E0E" w:rsidRPr="00711A9B">
        <w:rPr>
          <w:rFonts w:ascii="Arial" w:eastAsia="Times New Roman" w:hAnsi="Arial" w:cs="Arial"/>
          <w:b/>
          <w:sz w:val="24"/>
          <w:szCs w:val="24"/>
        </w:rPr>
        <w:t xml:space="preserve"> le llega una carta de su Pare General y de la Secretaría de Estado de la República que le ordena volver a Córcega para que completara sus predicaciones. </w:t>
      </w:r>
    </w:p>
    <w:p w:rsid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420E0E" w:rsidRPr="00711A9B">
        <w:rPr>
          <w:rFonts w:ascii="Arial" w:eastAsia="Times New Roman" w:hAnsi="Arial" w:cs="Arial"/>
          <w:b/>
          <w:sz w:val="24"/>
          <w:szCs w:val="24"/>
        </w:rPr>
        <w:t>En esta situación se mueven por el territorio las tropas austro</w:t>
      </w:r>
      <w:r>
        <w:rPr>
          <w:rFonts w:ascii="Arial" w:eastAsia="Times New Roman" w:hAnsi="Arial" w:cs="Arial"/>
          <w:b/>
          <w:sz w:val="24"/>
          <w:szCs w:val="24"/>
        </w:rPr>
        <w:t>-</w:t>
      </w:r>
      <w:r w:rsidR="00420E0E" w:rsidRPr="00711A9B">
        <w:rPr>
          <w:rFonts w:ascii="Arial" w:eastAsia="Times New Roman" w:hAnsi="Arial" w:cs="Arial"/>
          <w:b/>
          <w:sz w:val="24"/>
          <w:szCs w:val="24"/>
        </w:rPr>
        <w:t xml:space="preserve">alemanas debido a la guerra entre </w:t>
      </w:r>
      <w:hyperlink r:id="rId33" w:tooltip="Ducado de Saboya" w:history="1">
        <w:r w:rsidR="00420E0E" w:rsidRPr="00711A9B">
          <w:rPr>
            <w:rFonts w:ascii="Arial" w:eastAsia="Times New Roman" w:hAnsi="Arial" w:cs="Arial"/>
            <w:b/>
            <w:sz w:val="24"/>
            <w:szCs w:val="24"/>
          </w:rPr>
          <w:t>Saboya</w:t>
        </w:r>
      </w:hyperlink>
      <w:r w:rsidR="00420E0E" w:rsidRPr="00711A9B">
        <w:rPr>
          <w:rFonts w:ascii="Arial" w:eastAsia="Times New Roman" w:hAnsi="Arial" w:cs="Arial"/>
          <w:b/>
          <w:sz w:val="24"/>
          <w:szCs w:val="24"/>
        </w:rPr>
        <w:t xml:space="preserve"> y Génova. Por esta causa no puede atraer grandes multitudes para que escuchen sus sermones por lo que solicita y obtiene del arzobispo licencia para ir de </w:t>
      </w:r>
      <w:hyperlink r:id="rId34" w:tooltip="Levanto" w:history="1">
        <w:r w:rsidR="00420E0E" w:rsidRPr="00711A9B">
          <w:rPr>
            <w:rFonts w:ascii="Arial" w:eastAsia="Times New Roman" w:hAnsi="Arial" w:cs="Arial"/>
            <w:b/>
            <w:sz w:val="24"/>
            <w:szCs w:val="24"/>
          </w:rPr>
          <w:t>Levanto</w:t>
        </w:r>
      </w:hyperlink>
      <w:r w:rsidR="00420E0E" w:rsidRPr="00711A9B">
        <w:rPr>
          <w:rFonts w:ascii="Arial" w:eastAsia="Times New Roman" w:hAnsi="Arial" w:cs="Arial"/>
          <w:b/>
          <w:sz w:val="24"/>
          <w:szCs w:val="24"/>
        </w:rPr>
        <w:t xml:space="preserve"> a Lucca. </w:t>
      </w:r>
    </w:p>
    <w:p w:rsidR="00420E0E" w:rsidRPr="00711A9B" w:rsidRDefault="00711A9B" w:rsidP="00711A9B">
      <w:pPr>
        <w:spacing w:before="100" w:beforeAutospacing="1" w:after="100" w:afterAutospacing="1" w:line="240" w:lineRule="auto"/>
        <w:ind w:left="-993" w:right="-994" w:firstLine="142"/>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De camino visita el </w:t>
      </w:r>
      <w:hyperlink r:id="rId35" w:tooltip="Santuario de Santa María del Monte (Génova) (aún no redactado)" w:history="1">
        <w:r w:rsidR="00420E0E" w:rsidRPr="00711A9B">
          <w:rPr>
            <w:rFonts w:ascii="Arial" w:eastAsia="Times New Roman" w:hAnsi="Arial" w:cs="Arial"/>
            <w:b/>
            <w:sz w:val="24"/>
            <w:szCs w:val="24"/>
          </w:rPr>
          <w:t>Santuario de Santa María del Monte</w:t>
        </w:r>
      </w:hyperlink>
      <w:r w:rsidR="00420E0E" w:rsidRPr="00711A9B">
        <w:rPr>
          <w:rFonts w:ascii="Arial" w:eastAsia="Times New Roman" w:hAnsi="Arial" w:cs="Arial"/>
          <w:b/>
          <w:sz w:val="24"/>
          <w:szCs w:val="24"/>
        </w:rPr>
        <w:t>, donde se queda en la celda número 20, dedicándose a realizar intensos ejercicios espirituales. Es aquí donde escribe uno de sus "Propósitos" (</w:t>
      </w:r>
      <w:proofErr w:type="spellStart"/>
      <w:r w:rsidR="00420E0E" w:rsidRPr="00711A9B">
        <w:rPr>
          <w:rFonts w:ascii="Arial" w:eastAsia="Times New Roman" w:hAnsi="Arial" w:cs="Arial"/>
          <w:b/>
          <w:i/>
          <w:iCs/>
          <w:sz w:val="24"/>
          <w:szCs w:val="24"/>
        </w:rPr>
        <w:t>Proponimenti</w:t>
      </w:r>
      <w:proofErr w:type="spellEnd"/>
      <w:r w:rsidR="00420E0E" w:rsidRPr="00711A9B">
        <w:rPr>
          <w:rFonts w:ascii="Arial" w:eastAsia="Times New Roman" w:hAnsi="Arial" w:cs="Arial"/>
          <w:b/>
          <w:sz w:val="24"/>
          <w:szCs w:val="24"/>
        </w:rPr>
        <w:t>), que compuestos en 1717, renovó en 1735.</w:t>
      </w:r>
      <w:hyperlink r:id="rId36" w:anchor="cite_note-FRANCISCANOS-1" w:history="1">
        <w:r w:rsidR="00420E0E" w:rsidRPr="00711A9B">
          <w:rPr>
            <w:rFonts w:ascii="Arial" w:eastAsia="Times New Roman" w:hAnsi="Arial" w:cs="Arial"/>
            <w:b/>
            <w:sz w:val="24"/>
            <w:szCs w:val="24"/>
            <w:vertAlign w:val="superscript"/>
          </w:rPr>
          <w:t>1</w:t>
        </w:r>
      </w:hyperlink>
      <w:r w:rsidR="00420E0E" w:rsidRPr="00711A9B">
        <w:rPr>
          <w:rFonts w:ascii="Arial" w:eastAsia="Times New Roman" w:hAnsi="Arial" w:cs="Arial"/>
          <w:b/>
          <w:sz w:val="24"/>
          <w:szCs w:val="24"/>
        </w:rPr>
        <w:t xml:space="preserve">​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Tras la primavera de 1745 parte de Génova, a donde ya no volverá. Transita por Liguria y otras regiones italianas y muere en Roma, en el convento de </w:t>
      </w:r>
      <w:hyperlink r:id="rId37" w:tooltip="Iglesia de San Buenaventura al Palatino (aún no redactado)" w:history="1">
        <w:r w:rsidRPr="00711A9B">
          <w:rPr>
            <w:rFonts w:ascii="Arial" w:eastAsia="Times New Roman" w:hAnsi="Arial" w:cs="Arial"/>
            <w:b/>
            <w:sz w:val="24"/>
            <w:szCs w:val="24"/>
          </w:rPr>
          <w:t>San Buenaventura al Palatino</w:t>
        </w:r>
      </w:hyperlink>
      <w:r w:rsidRPr="00711A9B">
        <w:rPr>
          <w:rFonts w:ascii="Arial" w:eastAsia="Times New Roman" w:hAnsi="Arial" w:cs="Arial"/>
          <w:b/>
          <w:sz w:val="24"/>
          <w:szCs w:val="24"/>
        </w:rPr>
        <w:t xml:space="preserve">, el 26 de noviembre de 1751.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Durante su vida fue apóstol de las "</w:t>
      </w:r>
      <w:hyperlink r:id="rId38" w:tooltip="Tres Avemarías (aún no redactado)" w:history="1">
        <w:r w:rsidRPr="00711A9B">
          <w:rPr>
            <w:rFonts w:ascii="Arial" w:eastAsia="Times New Roman" w:hAnsi="Arial" w:cs="Arial"/>
            <w:b/>
            <w:sz w:val="24"/>
            <w:szCs w:val="24"/>
          </w:rPr>
          <w:t>Tres Avemarías</w:t>
        </w:r>
      </w:hyperlink>
      <w:r w:rsidRPr="00711A9B">
        <w:rPr>
          <w:rFonts w:ascii="Arial" w:eastAsia="Times New Roman" w:hAnsi="Arial" w:cs="Arial"/>
          <w:b/>
          <w:sz w:val="24"/>
          <w:szCs w:val="24"/>
        </w:rPr>
        <w:t>"; gracias a él esa oración tuvo una gran difusión. Predicaba constantemente las excelencias de esta piadosa práctica, y no se cansaba de recomendarla a los confesores para que éstos la inculcasen en sus penitentes.</w:t>
      </w:r>
      <w:hyperlink r:id="rId39" w:anchor="cite_note-2" w:history="1">
        <w:r w:rsidRPr="00711A9B">
          <w:rPr>
            <w:rFonts w:ascii="Arial" w:eastAsia="Times New Roman" w:hAnsi="Arial" w:cs="Arial"/>
            <w:b/>
            <w:sz w:val="24"/>
            <w:szCs w:val="24"/>
            <w:vertAlign w:val="superscript"/>
          </w:rPr>
          <w:t>2</w:t>
        </w:r>
      </w:hyperlink>
      <w:r w:rsidRPr="00711A9B">
        <w:rPr>
          <w:rFonts w:ascii="Arial" w:eastAsia="Times New Roman" w:hAnsi="Arial" w:cs="Arial"/>
          <w:b/>
          <w:sz w:val="24"/>
          <w:szCs w:val="24"/>
        </w:rPr>
        <w:t xml:space="preserve">​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Fue un gran admirador e imitador de San </w:t>
      </w:r>
      <w:hyperlink r:id="rId40" w:tooltip="Pedro de Alcántara" w:history="1">
        <w:r w:rsidRPr="00711A9B">
          <w:rPr>
            <w:rFonts w:ascii="Arial" w:eastAsia="Times New Roman" w:hAnsi="Arial" w:cs="Arial"/>
            <w:b/>
            <w:sz w:val="24"/>
            <w:szCs w:val="24"/>
          </w:rPr>
          <w:t>Pedro de Alcántara</w:t>
        </w:r>
      </w:hyperlink>
      <w:r w:rsidRPr="00711A9B">
        <w:rPr>
          <w:rFonts w:ascii="Arial" w:eastAsia="Times New Roman" w:hAnsi="Arial" w:cs="Arial"/>
          <w:b/>
          <w:sz w:val="24"/>
          <w:szCs w:val="24"/>
        </w:rPr>
        <w:t xml:space="preserve">. Como misionero recorrió los caminos de </w:t>
      </w:r>
      <w:hyperlink r:id="rId41" w:tooltip="Italia" w:history="1">
        <w:r w:rsidRPr="00711A9B">
          <w:rPr>
            <w:rFonts w:ascii="Arial" w:eastAsia="Times New Roman" w:hAnsi="Arial" w:cs="Arial"/>
            <w:b/>
            <w:sz w:val="24"/>
            <w:szCs w:val="24"/>
          </w:rPr>
          <w:t>Italia</w:t>
        </w:r>
      </w:hyperlink>
      <w:r w:rsidRPr="00711A9B">
        <w:rPr>
          <w:rFonts w:ascii="Arial" w:eastAsia="Times New Roman" w:hAnsi="Arial" w:cs="Arial"/>
          <w:b/>
          <w:sz w:val="24"/>
          <w:szCs w:val="24"/>
        </w:rPr>
        <w:t xml:space="preserve"> durante cuarenta años, predicando 339 misiones, de las que destacan las de </w:t>
      </w:r>
      <w:hyperlink r:id="rId42" w:tooltip="Roma" w:history="1">
        <w:r w:rsidRPr="00711A9B">
          <w:rPr>
            <w:rFonts w:ascii="Arial" w:eastAsia="Times New Roman" w:hAnsi="Arial" w:cs="Arial"/>
            <w:b/>
            <w:sz w:val="24"/>
            <w:szCs w:val="24"/>
          </w:rPr>
          <w:t>Roma</w:t>
        </w:r>
      </w:hyperlink>
      <w:r w:rsidRPr="00711A9B">
        <w:rPr>
          <w:rFonts w:ascii="Arial" w:eastAsia="Times New Roman" w:hAnsi="Arial" w:cs="Arial"/>
          <w:b/>
          <w:sz w:val="24"/>
          <w:szCs w:val="24"/>
        </w:rPr>
        <w:t xml:space="preserve"> durante el jubileo del año 1740. También se le debe la preparación por el Año Santo de 1750, que culminó con la inauguración solemne de las estaciones del viacrucis en el Coliseo. </w:t>
      </w:r>
    </w:p>
    <w:p w:rsidR="00420E0E" w:rsidRPr="00711A9B" w:rsidRDefault="00420E0E" w:rsidP="00711A9B">
      <w:pPr>
        <w:spacing w:before="100" w:beforeAutospacing="1" w:after="100" w:afterAutospacing="1" w:line="240" w:lineRule="auto"/>
        <w:ind w:left="-993" w:right="-994" w:firstLine="142"/>
        <w:jc w:val="both"/>
        <w:rPr>
          <w:rFonts w:ascii="Arial" w:eastAsia="Times New Roman" w:hAnsi="Arial" w:cs="Arial"/>
          <w:b/>
          <w:sz w:val="24"/>
          <w:szCs w:val="24"/>
        </w:rPr>
      </w:pPr>
      <w:r w:rsidRPr="00711A9B">
        <w:rPr>
          <w:rFonts w:ascii="Arial" w:eastAsia="Times New Roman" w:hAnsi="Arial" w:cs="Arial"/>
          <w:b/>
          <w:sz w:val="24"/>
          <w:szCs w:val="24"/>
        </w:rPr>
        <w:t xml:space="preserve">Fue canonizado en 1867 por el papa </w:t>
      </w:r>
      <w:hyperlink r:id="rId43" w:tooltip="Pío IX" w:history="1">
        <w:r w:rsidRPr="00711A9B">
          <w:rPr>
            <w:rFonts w:ascii="Arial" w:eastAsia="Times New Roman" w:hAnsi="Arial" w:cs="Arial"/>
            <w:b/>
            <w:sz w:val="24"/>
            <w:szCs w:val="24"/>
          </w:rPr>
          <w:t>Pío IX</w:t>
        </w:r>
      </w:hyperlink>
      <w:r w:rsidRPr="00711A9B">
        <w:rPr>
          <w:rFonts w:ascii="Arial" w:eastAsia="Times New Roman" w:hAnsi="Arial" w:cs="Arial"/>
          <w:b/>
          <w:sz w:val="24"/>
          <w:szCs w:val="24"/>
        </w:rPr>
        <w:t xml:space="preserve"> y nombrado patrón de las misiones populares por el papa </w:t>
      </w:r>
      <w:hyperlink r:id="rId44" w:tooltip="Pío XI" w:history="1">
        <w:r w:rsidRPr="00711A9B">
          <w:rPr>
            <w:rFonts w:ascii="Arial" w:eastAsia="Times New Roman" w:hAnsi="Arial" w:cs="Arial"/>
            <w:b/>
            <w:sz w:val="24"/>
            <w:szCs w:val="24"/>
          </w:rPr>
          <w:t>Pío XI</w:t>
        </w:r>
      </w:hyperlink>
      <w:r w:rsidRPr="00711A9B">
        <w:rPr>
          <w:rFonts w:ascii="Arial" w:eastAsia="Times New Roman" w:hAnsi="Arial" w:cs="Arial"/>
          <w:b/>
          <w:sz w:val="24"/>
          <w:szCs w:val="24"/>
        </w:rPr>
        <w:t xml:space="preserve"> en 1923. </w:t>
      </w:r>
    </w:p>
    <w:p w:rsidR="00420E0E" w:rsidRPr="00711A9B" w:rsidRDefault="00711A9B" w:rsidP="00711A9B">
      <w:pPr>
        <w:spacing w:before="100" w:beforeAutospacing="1" w:after="100" w:afterAutospacing="1" w:line="240" w:lineRule="auto"/>
        <w:ind w:left="-851" w:right="-994"/>
        <w:jc w:val="both"/>
        <w:rPr>
          <w:rFonts w:ascii="Arial" w:eastAsia="Times New Roman" w:hAnsi="Arial" w:cs="Arial"/>
          <w:b/>
          <w:sz w:val="24"/>
          <w:szCs w:val="24"/>
        </w:rPr>
      </w:pPr>
      <w:r>
        <w:rPr>
          <w:rFonts w:ascii="Arial" w:eastAsia="Times New Roman" w:hAnsi="Arial" w:cs="Arial"/>
          <w:b/>
          <w:sz w:val="24"/>
          <w:szCs w:val="24"/>
        </w:rPr>
        <w:t xml:space="preserve">    </w:t>
      </w:r>
      <w:r w:rsidR="00420E0E" w:rsidRPr="00711A9B">
        <w:rPr>
          <w:rFonts w:ascii="Arial" w:eastAsia="Times New Roman" w:hAnsi="Arial" w:cs="Arial"/>
          <w:b/>
          <w:sz w:val="24"/>
          <w:szCs w:val="24"/>
        </w:rPr>
        <w:t xml:space="preserve">La primera versión biográfica publicada narraba que Leonardo, en un cierto momento de su vida, por cuestiones que le hicieron discutir y litigar con sus paisanos, decidió marcharse de Porto </w:t>
      </w:r>
      <w:proofErr w:type="spellStart"/>
      <w:r w:rsidR="00420E0E" w:rsidRPr="00711A9B">
        <w:rPr>
          <w:rFonts w:ascii="Arial" w:eastAsia="Times New Roman" w:hAnsi="Arial" w:cs="Arial"/>
          <w:b/>
          <w:sz w:val="24"/>
          <w:szCs w:val="24"/>
        </w:rPr>
        <w:t>Maurizio</w:t>
      </w:r>
      <w:proofErr w:type="spellEnd"/>
      <w:r w:rsidR="00420E0E" w:rsidRPr="00711A9B">
        <w:rPr>
          <w:rFonts w:ascii="Arial" w:eastAsia="Times New Roman" w:hAnsi="Arial" w:cs="Arial"/>
          <w:b/>
          <w:sz w:val="24"/>
          <w:szCs w:val="24"/>
        </w:rPr>
        <w:t xml:space="preserve"> y que, antes de embarcarse y dejar el suelo portuario, se quitó las sandalias no queriendo llevar consigo </w:t>
      </w:r>
      <w:r w:rsidR="00420E0E" w:rsidRPr="00711A9B">
        <w:rPr>
          <w:rFonts w:ascii="Arial" w:eastAsia="Times New Roman" w:hAnsi="Arial" w:cs="Arial"/>
          <w:b/>
          <w:i/>
          <w:iCs/>
          <w:sz w:val="24"/>
          <w:szCs w:val="24"/>
        </w:rPr>
        <w:t>ni siquiera el polvo de este lugar</w:t>
      </w:r>
      <w:r w:rsidR="00420E0E" w:rsidRPr="00711A9B">
        <w:rPr>
          <w:rFonts w:ascii="Arial" w:eastAsia="Times New Roman" w:hAnsi="Arial" w:cs="Arial"/>
          <w:b/>
          <w:sz w:val="24"/>
          <w:szCs w:val="24"/>
        </w:rPr>
        <w:t>.</w:t>
      </w:r>
      <w:r w:rsidRPr="00711A9B">
        <w:rPr>
          <w:rFonts w:ascii="Arial" w:eastAsia="Times New Roman" w:hAnsi="Arial" w:cs="Arial"/>
          <w:b/>
          <w:sz w:val="24"/>
          <w:szCs w:val="24"/>
        </w:rPr>
        <w:t xml:space="preserve"> </w:t>
      </w:r>
      <w:r w:rsidR="00420E0E" w:rsidRPr="00711A9B">
        <w:rPr>
          <w:rFonts w:ascii="Arial" w:eastAsia="Times New Roman" w:hAnsi="Arial" w:cs="Arial"/>
          <w:b/>
          <w:sz w:val="24"/>
          <w:szCs w:val="24"/>
        </w:rPr>
        <w:t>​</w:t>
      </w:r>
    </w:p>
    <w:p w:rsidR="00B22F8C" w:rsidRPr="00711A9B" w:rsidRDefault="00B22F8C" w:rsidP="00711A9B">
      <w:pPr>
        <w:ind w:left="-993" w:right="-994" w:firstLine="142"/>
        <w:jc w:val="both"/>
        <w:rPr>
          <w:rFonts w:ascii="Arial" w:hAnsi="Arial" w:cs="Arial"/>
          <w:b/>
          <w:sz w:val="24"/>
          <w:szCs w:val="24"/>
        </w:rPr>
      </w:pPr>
    </w:p>
    <w:sectPr w:rsidR="00B22F8C" w:rsidRPr="00711A9B" w:rsidSect="00637F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E22"/>
    <w:multiLevelType w:val="multilevel"/>
    <w:tmpl w:val="8C48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55A1B"/>
    <w:multiLevelType w:val="multilevel"/>
    <w:tmpl w:val="0ED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B6264"/>
    <w:multiLevelType w:val="multilevel"/>
    <w:tmpl w:val="B5E6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45B29"/>
    <w:multiLevelType w:val="multilevel"/>
    <w:tmpl w:val="E97C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B4585"/>
    <w:multiLevelType w:val="multilevel"/>
    <w:tmpl w:val="8C18E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C2D63"/>
    <w:multiLevelType w:val="multilevel"/>
    <w:tmpl w:val="E75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E55AF"/>
    <w:multiLevelType w:val="multilevel"/>
    <w:tmpl w:val="B5249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4E0A"/>
    <w:multiLevelType w:val="multilevel"/>
    <w:tmpl w:val="456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8F3745"/>
    <w:multiLevelType w:val="multilevel"/>
    <w:tmpl w:val="1F24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93446"/>
    <w:multiLevelType w:val="multilevel"/>
    <w:tmpl w:val="3F28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352F4"/>
    <w:multiLevelType w:val="multilevel"/>
    <w:tmpl w:val="664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C16541"/>
    <w:multiLevelType w:val="multilevel"/>
    <w:tmpl w:val="7F9C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2"/>
  </w:num>
  <w:num w:numId="4">
    <w:abstractNumId w:val="11"/>
  </w:num>
  <w:num w:numId="5">
    <w:abstractNumId w:val="6"/>
  </w:num>
  <w:num w:numId="6">
    <w:abstractNumId w:val="3"/>
  </w:num>
  <w:num w:numId="7">
    <w:abstractNumId w:val="5"/>
  </w:num>
  <w:num w:numId="8">
    <w:abstractNumId w:val="10"/>
  </w:num>
  <w:num w:numId="9">
    <w:abstractNumId w:val="8"/>
  </w:num>
  <w:num w:numId="10">
    <w:abstractNumId w:val="4"/>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F4BC4"/>
    <w:rsid w:val="00053147"/>
    <w:rsid w:val="000F3905"/>
    <w:rsid w:val="000F3D18"/>
    <w:rsid w:val="00420E0E"/>
    <w:rsid w:val="00497D69"/>
    <w:rsid w:val="004C383C"/>
    <w:rsid w:val="004F4BC4"/>
    <w:rsid w:val="0058049C"/>
    <w:rsid w:val="00637F26"/>
    <w:rsid w:val="006A081A"/>
    <w:rsid w:val="006F1861"/>
    <w:rsid w:val="00711A9B"/>
    <w:rsid w:val="008467E7"/>
    <w:rsid w:val="009B0506"/>
    <w:rsid w:val="009E2C30"/>
    <w:rsid w:val="00B22F8C"/>
    <w:rsid w:val="00BB21B1"/>
    <w:rsid w:val="00EC38CF"/>
    <w:rsid w:val="00F0618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26"/>
  </w:style>
  <w:style w:type="paragraph" w:styleId="Ttulo2">
    <w:name w:val="heading 2"/>
    <w:basedOn w:val="Normal"/>
    <w:next w:val="Normal"/>
    <w:link w:val="Ttulo2Car"/>
    <w:uiPriority w:val="9"/>
    <w:semiHidden/>
    <w:unhideWhenUsed/>
    <w:qFormat/>
    <w:rsid w:val="009E2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3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9E2C3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9E2C30"/>
    <w:rPr>
      <w:color w:val="0000FF"/>
      <w:u w:val="single"/>
    </w:rPr>
  </w:style>
  <w:style w:type="character" w:customStyle="1" w:styleId="mw-headline">
    <w:name w:val="mw-headline"/>
    <w:basedOn w:val="Fuentedeprrafopredeter"/>
    <w:rsid w:val="009E2C30"/>
  </w:style>
  <w:style w:type="character" w:styleId="nfasis">
    <w:name w:val="Emphasis"/>
    <w:basedOn w:val="Fuentedeprrafopredeter"/>
    <w:uiPriority w:val="20"/>
    <w:qFormat/>
    <w:rsid w:val="00F06187"/>
    <w:rPr>
      <w:i/>
      <w:iCs/>
    </w:rPr>
  </w:style>
  <w:style w:type="paragraph" w:styleId="Textodeglobo">
    <w:name w:val="Balloon Text"/>
    <w:basedOn w:val="Normal"/>
    <w:link w:val="TextodegloboCar"/>
    <w:uiPriority w:val="99"/>
    <w:semiHidden/>
    <w:unhideWhenUsed/>
    <w:rsid w:val="00711A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A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26358">
      <w:bodyDiv w:val="1"/>
      <w:marLeft w:val="0"/>
      <w:marRight w:val="0"/>
      <w:marTop w:val="0"/>
      <w:marBottom w:val="0"/>
      <w:divBdr>
        <w:top w:val="none" w:sz="0" w:space="0" w:color="auto"/>
        <w:left w:val="none" w:sz="0" w:space="0" w:color="auto"/>
        <w:bottom w:val="none" w:sz="0" w:space="0" w:color="auto"/>
        <w:right w:val="none" w:sz="0" w:space="0" w:color="auto"/>
      </w:divBdr>
      <w:divsChild>
        <w:div w:id="1092817731">
          <w:marLeft w:val="0"/>
          <w:marRight w:val="0"/>
          <w:marTop w:val="0"/>
          <w:marBottom w:val="0"/>
          <w:divBdr>
            <w:top w:val="none" w:sz="0" w:space="0" w:color="auto"/>
            <w:left w:val="none" w:sz="0" w:space="0" w:color="auto"/>
            <w:bottom w:val="none" w:sz="0" w:space="0" w:color="auto"/>
            <w:right w:val="none" w:sz="0" w:space="0" w:color="auto"/>
          </w:divBdr>
          <w:divsChild>
            <w:div w:id="1132597433">
              <w:marLeft w:val="0"/>
              <w:marRight w:val="0"/>
              <w:marTop w:val="0"/>
              <w:marBottom w:val="0"/>
              <w:divBdr>
                <w:top w:val="none" w:sz="0" w:space="0" w:color="auto"/>
                <w:left w:val="none" w:sz="0" w:space="0" w:color="auto"/>
                <w:bottom w:val="none" w:sz="0" w:space="0" w:color="auto"/>
                <w:right w:val="none" w:sz="0" w:space="0" w:color="auto"/>
              </w:divBdr>
            </w:div>
          </w:divsChild>
        </w:div>
        <w:div w:id="430980197">
          <w:marLeft w:val="0"/>
          <w:marRight w:val="0"/>
          <w:marTop w:val="0"/>
          <w:marBottom w:val="0"/>
          <w:divBdr>
            <w:top w:val="none" w:sz="0" w:space="0" w:color="auto"/>
            <w:left w:val="none" w:sz="0" w:space="0" w:color="auto"/>
            <w:bottom w:val="none" w:sz="0" w:space="0" w:color="auto"/>
            <w:right w:val="none" w:sz="0" w:space="0" w:color="auto"/>
          </w:divBdr>
          <w:divsChild>
            <w:div w:id="1925799363">
              <w:marLeft w:val="0"/>
              <w:marRight w:val="0"/>
              <w:marTop w:val="0"/>
              <w:marBottom w:val="0"/>
              <w:divBdr>
                <w:top w:val="none" w:sz="0" w:space="0" w:color="auto"/>
                <w:left w:val="none" w:sz="0" w:space="0" w:color="auto"/>
                <w:bottom w:val="none" w:sz="0" w:space="0" w:color="auto"/>
                <w:right w:val="none" w:sz="0" w:space="0" w:color="auto"/>
              </w:divBdr>
            </w:div>
          </w:divsChild>
        </w:div>
        <w:div w:id="1127703402">
          <w:marLeft w:val="0"/>
          <w:marRight w:val="0"/>
          <w:marTop w:val="0"/>
          <w:marBottom w:val="0"/>
          <w:divBdr>
            <w:top w:val="none" w:sz="0" w:space="0" w:color="auto"/>
            <w:left w:val="none" w:sz="0" w:space="0" w:color="auto"/>
            <w:bottom w:val="none" w:sz="0" w:space="0" w:color="auto"/>
            <w:right w:val="none" w:sz="0" w:space="0" w:color="auto"/>
          </w:divBdr>
          <w:divsChild>
            <w:div w:id="665786141">
              <w:marLeft w:val="0"/>
              <w:marRight w:val="0"/>
              <w:marTop w:val="0"/>
              <w:marBottom w:val="0"/>
              <w:divBdr>
                <w:top w:val="none" w:sz="0" w:space="0" w:color="auto"/>
                <w:left w:val="none" w:sz="0" w:space="0" w:color="auto"/>
                <w:bottom w:val="none" w:sz="0" w:space="0" w:color="auto"/>
                <w:right w:val="none" w:sz="0" w:space="0" w:color="auto"/>
              </w:divBdr>
              <w:divsChild>
                <w:div w:id="4408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4540">
          <w:marLeft w:val="0"/>
          <w:marRight w:val="0"/>
          <w:marTop w:val="0"/>
          <w:marBottom w:val="0"/>
          <w:divBdr>
            <w:top w:val="none" w:sz="0" w:space="0" w:color="auto"/>
            <w:left w:val="none" w:sz="0" w:space="0" w:color="auto"/>
            <w:bottom w:val="none" w:sz="0" w:space="0" w:color="auto"/>
            <w:right w:val="none" w:sz="0" w:space="0" w:color="auto"/>
          </w:divBdr>
          <w:divsChild>
            <w:div w:id="80567108">
              <w:marLeft w:val="0"/>
              <w:marRight w:val="0"/>
              <w:marTop w:val="0"/>
              <w:marBottom w:val="0"/>
              <w:divBdr>
                <w:top w:val="none" w:sz="0" w:space="0" w:color="auto"/>
                <w:left w:val="none" w:sz="0" w:space="0" w:color="auto"/>
                <w:bottom w:val="none" w:sz="0" w:space="0" w:color="auto"/>
                <w:right w:val="none" w:sz="0" w:space="0" w:color="auto"/>
              </w:divBdr>
            </w:div>
          </w:divsChild>
        </w:div>
        <w:div w:id="1181359554">
          <w:marLeft w:val="0"/>
          <w:marRight w:val="0"/>
          <w:marTop w:val="0"/>
          <w:marBottom w:val="0"/>
          <w:divBdr>
            <w:top w:val="none" w:sz="0" w:space="0" w:color="auto"/>
            <w:left w:val="none" w:sz="0" w:space="0" w:color="auto"/>
            <w:bottom w:val="none" w:sz="0" w:space="0" w:color="auto"/>
            <w:right w:val="none" w:sz="0" w:space="0" w:color="auto"/>
          </w:divBdr>
          <w:divsChild>
            <w:div w:id="1439957170">
              <w:marLeft w:val="0"/>
              <w:marRight w:val="0"/>
              <w:marTop w:val="0"/>
              <w:marBottom w:val="0"/>
              <w:divBdr>
                <w:top w:val="none" w:sz="0" w:space="0" w:color="auto"/>
                <w:left w:val="none" w:sz="0" w:space="0" w:color="auto"/>
                <w:bottom w:val="none" w:sz="0" w:space="0" w:color="auto"/>
                <w:right w:val="none" w:sz="0" w:space="0" w:color="auto"/>
              </w:divBdr>
              <w:divsChild>
                <w:div w:id="8290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4725">
      <w:bodyDiv w:val="1"/>
      <w:marLeft w:val="0"/>
      <w:marRight w:val="0"/>
      <w:marTop w:val="0"/>
      <w:marBottom w:val="0"/>
      <w:divBdr>
        <w:top w:val="none" w:sz="0" w:space="0" w:color="auto"/>
        <w:left w:val="none" w:sz="0" w:space="0" w:color="auto"/>
        <w:bottom w:val="none" w:sz="0" w:space="0" w:color="auto"/>
        <w:right w:val="none" w:sz="0" w:space="0" w:color="auto"/>
      </w:divBdr>
      <w:divsChild>
        <w:div w:id="173692244">
          <w:marLeft w:val="0"/>
          <w:marRight w:val="0"/>
          <w:marTop w:val="0"/>
          <w:marBottom w:val="0"/>
          <w:divBdr>
            <w:top w:val="none" w:sz="0" w:space="0" w:color="auto"/>
            <w:left w:val="none" w:sz="0" w:space="0" w:color="auto"/>
            <w:bottom w:val="none" w:sz="0" w:space="0" w:color="auto"/>
            <w:right w:val="none" w:sz="0" w:space="0" w:color="auto"/>
          </w:divBdr>
          <w:divsChild>
            <w:div w:id="1455825746">
              <w:marLeft w:val="0"/>
              <w:marRight w:val="0"/>
              <w:marTop w:val="0"/>
              <w:marBottom w:val="0"/>
              <w:divBdr>
                <w:top w:val="none" w:sz="0" w:space="0" w:color="auto"/>
                <w:left w:val="none" w:sz="0" w:space="0" w:color="auto"/>
                <w:bottom w:val="none" w:sz="0" w:space="0" w:color="auto"/>
                <w:right w:val="none" w:sz="0" w:space="0" w:color="auto"/>
              </w:divBdr>
              <w:divsChild>
                <w:div w:id="2022855608">
                  <w:marLeft w:val="0"/>
                  <w:marRight w:val="0"/>
                  <w:marTop w:val="0"/>
                  <w:marBottom w:val="0"/>
                  <w:divBdr>
                    <w:top w:val="none" w:sz="0" w:space="0" w:color="auto"/>
                    <w:left w:val="none" w:sz="0" w:space="0" w:color="auto"/>
                    <w:bottom w:val="none" w:sz="0" w:space="0" w:color="auto"/>
                    <w:right w:val="none" w:sz="0" w:space="0" w:color="auto"/>
                  </w:divBdr>
                  <w:divsChild>
                    <w:div w:id="9943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48501">
      <w:bodyDiv w:val="1"/>
      <w:marLeft w:val="0"/>
      <w:marRight w:val="0"/>
      <w:marTop w:val="0"/>
      <w:marBottom w:val="0"/>
      <w:divBdr>
        <w:top w:val="none" w:sz="0" w:space="0" w:color="auto"/>
        <w:left w:val="none" w:sz="0" w:space="0" w:color="auto"/>
        <w:bottom w:val="none" w:sz="0" w:space="0" w:color="auto"/>
        <w:right w:val="none" w:sz="0" w:space="0" w:color="auto"/>
      </w:divBdr>
    </w:div>
    <w:div w:id="373887442">
      <w:bodyDiv w:val="1"/>
      <w:marLeft w:val="0"/>
      <w:marRight w:val="0"/>
      <w:marTop w:val="0"/>
      <w:marBottom w:val="0"/>
      <w:divBdr>
        <w:top w:val="none" w:sz="0" w:space="0" w:color="auto"/>
        <w:left w:val="none" w:sz="0" w:space="0" w:color="auto"/>
        <w:bottom w:val="none" w:sz="0" w:space="0" w:color="auto"/>
        <w:right w:val="none" w:sz="0" w:space="0" w:color="auto"/>
      </w:divBdr>
    </w:div>
    <w:div w:id="871917766">
      <w:bodyDiv w:val="1"/>
      <w:marLeft w:val="0"/>
      <w:marRight w:val="0"/>
      <w:marTop w:val="0"/>
      <w:marBottom w:val="0"/>
      <w:divBdr>
        <w:top w:val="none" w:sz="0" w:space="0" w:color="auto"/>
        <w:left w:val="none" w:sz="0" w:space="0" w:color="auto"/>
        <w:bottom w:val="none" w:sz="0" w:space="0" w:color="auto"/>
        <w:right w:val="none" w:sz="0" w:space="0" w:color="auto"/>
      </w:divBdr>
      <w:divsChild>
        <w:div w:id="1066034337">
          <w:marLeft w:val="0"/>
          <w:marRight w:val="0"/>
          <w:marTop w:val="0"/>
          <w:marBottom w:val="0"/>
          <w:divBdr>
            <w:top w:val="none" w:sz="0" w:space="0" w:color="auto"/>
            <w:left w:val="none" w:sz="0" w:space="0" w:color="auto"/>
            <w:bottom w:val="none" w:sz="0" w:space="0" w:color="auto"/>
            <w:right w:val="none" w:sz="0" w:space="0" w:color="auto"/>
          </w:divBdr>
          <w:divsChild>
            <w:div w:id="125392139">
              <w:marLeft w:val="0"/>
              <w:marRight w:val="0"/>
              <w:marTop w:val="0"/>
              <w:marBottom w:val="0"/>
              <w:divBdr>
                <w:top w:val="none" w:sz="0" w:space="0" w:color="auto"/>
                <w:left w:val="none" w:sz="0" w:space="0" w:color="auto"/>
                <w:bottom w:val="none" w:sz="0" w:space="0" w:color="auto"/>
                <w:right w:val="none" w:sz="0" w:space="0" w:color="auto"/>
              </w:divBdr>
            </w:div>
          </w:divsChild>
        </w:div>
        <w:div w:id="41886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14484">
      <w:bodyDiv w:val="1"/>
      <w:marLeft w:val="0"/>
      <w:marRight w:val="0"/>
      <w:marTop w:val="0"/>
      <w:marBottom w:val="0"/>
      <w:divBdr>
        <w:top w:val="none" w:sz="0" w:space="0" w:color="auto"/>
        <w:left w:val="none" w:sz="0" w:space="0" w:color="auto"/>
        <w:bottom w:val="none" w:sz="0" w:space="0" w:color="auto"/>
        <w:right w:val="none" w:sz="0" w:space="0" w:color="auto"/>
      </w:divBdr>
      <w:divsChild>
        <w:div w:id="794107766">
          <w:marLeft w:val="0"/>
          <w:marRight w:val="0"/>
          <w:marTop w:val="0"/>
          <w:marBottom w:val="0"/>
          <w:divBdr>
            <w:top w:val="none" w:sz="0" w:space="0" w:color="auto"/>
            <w:left w:val="none" w:sz="0" w:space="0" w:color="auto"/>
            <w:bottom w:val="none" w:sz="0" w:space="0" w:color="auto"/>
            <w:right w:val="none" w:sz="0" w:space="0" w:color="auto"/>
          </w:divBdr>
        </w:div>
        <w:div w:id="1147432436">
          <w:marLeft w:val="0"/>
          <w:marRight w:val="0"/>
          <w:marTop w:val="0"/>
          <w:marBottom w:val="0"/>
          <w:divBdr>
            <w:top w:val="none" w:sz="0" w:space="0" w:color="auto"/>
            <w:left w:val="none" w:sz="0" w:space="0" w:color="auto"/>
            <w:bottom w:val="none" w:sz="0" w:space="0" w:color="auto"/>
            <w:right w:val="none" w:sz="0" w:space="0" w:color="auto"/>
          </w:divBdr>
          <w:divsChild>
            <w:div w:id="763645509">
              <w:marLeft w:val="0"/>
              <w:marRight w:val="0"/>
              <w:marTop w:val="0"/>
              <w:marBottom w:val="0"/>
              <w:divBdr>
                <w:top w:val="none" w:sz="0" w:space="0" w:color="auto"/>
                <w:left w:val="none" w:sz="0" w:space="0" w:color="auto"/>
                <w:bottom w:val="none" w:sz="0" w:space="0" w:color="auto"/>
                <w:right w:val="none" w:sz="0" w:space="0" w:color="auto"/>
              </w:divBdr>
              <w:divsChild>
                <w:div w:id="189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39043">
          <w:marLeft w:val="0"/>
          <w:marRight w:val="0"/>
          <w:marTop w:val="0"/>
          <w:marBottom w:val="0"/>
          <w:divBdr>
            <w:top w:val="none" w:sz="0" w:space="0" w:color="auto"/>
            <w:left w:val="none" w:sz="0" w:space="0" w:color="auto"/>
            <w:bottom w:val="none" w:sz="0" w:space="0" w:color="auto"/>
            <w:right w:val="none" w:sz="0" w:space="0" w:color="auto"/>
          </w:divBdr>
          <w:divsChild>
            <w:div w:id="1575122120">
              <w:marLeft w:val="0"/>
              <w:marRight w:val="0"/>
              <w:marTop w:val="0"/>
              <w:marBottom w:val="0"/>
              <w:divBdr>
                <w:top w:val="none" w:sz="0" w:space="0" w:color="auto"/>
                <w:left w:val="none" w:sz="0" w:space="0" w:color="auto"/>
                <w:bottom w:val="none" w:sz="0" w:space="0" w:color="auto"/>
                <w:right w:val="none" w:sz="0" w:space="0" w:color="auto"/>
              </w:divBdr>
            </w:div>
          </w:divsChild>
        </w:div>
        <w:div w:id="1224607689">
          <w:marLeft w:val="0"/>
          <w:marRight w:val="0"/>
          <w:marTop w:val="0"/>
          <w:marBottom w:val="0"/>
          <w:divBdr>
            <w:top w:val="none" w:sz="0" w:space="0" w:color="auto"/>
            <w:left w:val="none" w:sz="0" w:space="0" w:color="auto"/>
            <w:bottom w:val="none" w:sz="0" w:space="0" w:color="auto"/>
            <w:right w:val="none" w:sz="0" w:space="0" w:color="auto"/>
          </w:divBdr>
          <w:divsChild>
            <w:div w:id="385226352">
              <w:marLeft w:val="0"/>
              <w:marRight w:val="0"/>
              <w:marTop w:val="0"/>
              <w:marBottom w:val="0"/>
              <w:divBdr>
                <w:top w:val="none" w:sz="0" w:space="0" w:color="auto"/>
                <w:left w:val="none" w:sz="0" w:space="0" w:color="auto"/>
                <w:bottom w:val="none" w:sz="0" w:space="0" w:color="auto"/>
                <w:right w:val="none" w:sz="0" w:space="0" w:color="auto"/>
              </w:divBdr>
              <w:divsChild>
                <w:div w:id="15823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4050">
          <w:marLeft w:val="0"/>
          <w:marRight w:val="0"/>
          <w:marTop w:val="0"/>
          <w:marBottom w:val="0"/>
          <w:divBdr>
            <w:top w:val="none" w:sz="0" w:space="0" w:color="auto"/>
            <w:left w:val="none" w:sz="0" w:space="0" w:color="auto"/>
            <w:bottom w:val="none" w:sz="0" w:space="0" w:color="auto"/>
            <w:right w:val="none" w:sz="0" w:space="0" w:color="auto"/>
          </w:divBdr>
        </w:div>
        <w:div w:id="293365672">
          <w:marLeft w:val="0"/>
          <w:marRight w:val="0"/>
          <w:marTop w:val="0"/>
          <w:marBottom w:val="0"/>
          <w:divBdr>
            <w:top w:val="none" w:sz="0" w:space="0" w:color="auto"/>
            <w:left w:val="none" w:sz="0" w:space="0" w:color="auto"/>
            <w:bottom w:val="none" w:sz="0" w:space="0" w:color="auto"/>
            <w:right w:val="none" w:sz="0" w:space="0" w:color="auto"/>
          </w:divBdr>
          <w:divsChild>
            <w:div w:id="2131243135">
              <w:marLeft w:val="0"/>
              <w:marRight w:val="0"/>
              <w:marTop w:val="0"/>
              <w:marBottom w:val="0"/>
              <w:divBdr>
                <w:top w:val="none" w:sz="0" w:space="0" w:color="auto"/>
                <w:left w:val="none" w:sz="0" w:space="0" w:color="auto"/>
                <w:bottom w:val="none" w:sz="0" w:space="0" w:color="auto"/>
                <w:right w:val="none" w:sz="0" w:space="0" w:color="auto"/>
              </w:divBdr>
              <w:divsChild>
                <w:div w:id="10442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6109">
      <w:bodyDiv w:val="1"/>
      <w:marLeft w:val="0"/>
      <w:marRight w:val="0"/>
      <w:marTop w:val="0"/>
      <w:marBottom w:val="0"/>
      <w:divBdr>
        <w:top w:val="none" w:sz="0" w:space="0" w:color="auto"/>
        <w:left w:val="none" w:sz="0" w:space="0" w:color="auto"/>
        <w:bottom w:val="none" w:sz="0" w:space="0" w:color="auto"/>
        <w:right w:val="none" w:sz="0" w:space="0" w:color="auto"/>
      </w:divBdr>
      <w:divsChild>
        <w:div w:id="1944877872">
          <w:marLeft w:val="0"/>
          <w:marRight w:val="0"/>
          <w:marTop w:val="0"/>
          <w:marBottom w:val="0"/>
          <w:divBdr>
            <w:top w:val="none" w:sz="0" w:space="0" w:color="auto"/>
            <w:left w:val="none" w:sz="0" w:space="0" w:color="auto"/>
            <w:bottom w:val="none" w:sz="0" w:space="0" w:color="auto"/>
            <w:right w:val="none" w:sz="0" w:space="0" w:color="auto"/>
          </w:divBdr>
          <w:divsChild>
            <w:div w:id="11487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6696">
      <w:bodyDiv w:val="1"/>
      <w:marLeft w:val="0"/>
      <w:marRight w:val="0"/>
      <w:marTop w:val="0"/>
      <w:marBottom w:val="0"/>
      <w:divBdr>
        <w:top w:val="none" w:sz="0" w:space="0" w:color="auto"/>
        <w:left w:val="none" w:sz="0" w:space="0" w:color="auto"/>
        <w:bottom w:val="none" w:sz="0" w:space="0" w:color="auto"/>
        <w:right w:val="none" w:sz="0" w:space="0" w:color="auto"/>
      </w:divBdr>
    </w:div>
    <w:div w:id="1479373410">
      <w:bodyDiv w:val="1"/>
      <w:marLeft w:val="0"/>
      <w:marRight w:val="0"/>
      <w:marTop w:val="0"/>
      <w:marBottom w:val="0"/>
      <w:divBdr>
        <w:top w:val="none" w:sz="0" w:space="0" w:color="auto"/>
        <w:left w:val="none" w:sz="0" w:space="0" w:color="auto"/>
        <w:bottom w:val="none" w:sz="0" w:space="0" w:color="auto"/>
        <w:right w:val="none" w:sz="0" w:space="0" w:color="auto"/>
      </w:divBdr>
    </w:div>
    <w:div w:id="1492060379">
      <w:bodyDiv w:val="1"/>
      <w:marLeft w:val="0"/>
      <w:marRight w:val="0"/>
      <w:marTop w:val="0"/>
      <w:marBottom w:val="0"/>
      <w:divBdr>
        <w:top w:val="none" w:sz="0" w:space="0" w:color="auto"/>
        <w:left w:val="none" w:sz="0" w:space="0" w:color="auto"/>
        <w:bottom w:val="none" w:sz="0" w:space="0" w:color="auto"/>
        <w:right w:val="none" w:sz="0" w:space="0" w:color="auto"/>
      </w:divBdr>
      <w:divsChild>
        <w:div w:id="26564536">
          <w:marLeft w:val="0"/>
          <w:marRight w:val="0"/>
          <w:marTop w:val="0"/>
          <w:marBottom w:val="0"/>
          <w:divBdr>
            <w:top w:val="none" w:sz="0" w:space="0" w:color="auto"/>
            <w:left w:val="none" w:sz="0" w:space="0" w:color="auto"/>
            <w:bottom w:val="none" w:sz="0" w:space="0" w:color="auto"/>
            <w:right w:val="none" w:sz="0" w:space="0" w:color="auto"/>
          </w:divBdr>
          <w:divsChild>
            <w:div w:id="663629363">
              <w:marLeft w:val="0"/>
              <w:marRight w:val="0"/>
              <w:marTop w:val="0"/>
              <w:marBottom w:val="0"/>
              <w:divBdr>
                <w:top w:val="none" w:sz="0" w:space="0" w:color="auto"/>
                <w:left w:val="none" w:sz="0" w:space="0" w:color="auto"/>
                <w:bottom w:val="none" w:sz="0" w:space="0" w:color="auto"/>
                <w:right w:val="none" w:sz="0" w:space="0" w:color="auto"/>
              </w:divBdr>
            </w:div>
          </w:divsChild>
        </w:div>
        <w:div w:id="1397896061">
          <w:marLeft w:val="0"/>
          <w:marRight w:val="0"/>
          <w:marTop w:val="0"/>
          <w:marBottom w:val="0"/>
          <w:divBdr>
            <w:top w:val="none" w:sz="0" w:space="0" w:color="auto"/>
            <w:left w:val="none" w:sz="0" w:space="0" w:color="auto"/>
            <w:bottom w:val="none" w:sz="0" w:space="0" w:color="auto"/>
            <w:right w:val="none" w:sz="0" w:space="0" w:color="auto"/>
          </w:divBdr>
          <w:divsChild>
            <w:div w:id="1454637928">
              <w:marLeft w:val="0"/>
              <w:marRight w:val="0"/>
              <w:marTop w:val="0"/>
              <w:marBottom w:val="0"/>
              <w:divBdr>
                <w:top w:val="none" w:sz="0" w:space="0" w:color="auto"/>
                <w:left w:val="none" w:sz="0" w:space="0" w:color="auto"/>
                <w:bottom w:val="none" w:sz="0" w:space="0" w:color="auto"/>
                <w:right w:val="none" w:sz="0" w:space="0" w:color="auto"/>
              </w:divBdr>
            </w:div>
            <w:div w:id="6010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323">
      <w:bodyDiv w:val="1"/>
      <w:marLeft w:val="0"/>
      <w:marRight w:val="0"/>
      <w:marTop w:val="0"/>
      <w:marBottom w:val="0"/>
      <w:divBdr>
        <w:top w:val="none" w:sz="0" w:space="0" w:color="auto"/>
        <w:left w:val="none" w:sz="0" w:space="0" w:color="auto"/>
        <w:bottom w:val="none" w:sz="0" w:space="0" w:color="auto"/>
        <w:right w:val="none" w:sz="0" w:space="0" w:color="auto"/>
      </w:divBdr>
      <w:divsChild>
        <w:div w:id="1513299859">
          <w:marLeft w:val="0"/>
          <w:marRight w:val="0"/>
          <w:marTop w:val="0"/>
          <w:marBottom w:val="0"/>
          <w:divBdr>
            <w:top w:val="none" w:sz="0" w:space="0" w:color="auto"/>
            <w:left w:val="none" w:sz="0" w:space="0" w:color="auto"/>
            <w:bottom w:val="none" w:sz="0" w:space="0" w:color="auto"/>
            <w:right w:val="none" w:sz="0" w:space="0" w:color="auto"/>
          </w:divBdr>
          <w:divsChild>
            <w:div w:id="1122188074">
              <w:marLeft w:val="0"/>
              <w:marRight w:val="0"/>
              <w:marTop w:val="0"/>
              <w:marBottom w:val="0"/>
              <w:divBdr>
                <w:top w:val="none" w:sz="0" w:space="0" w:color="auto"/>
                <w:left w:val="none" w:sz="0" w:space="0" w:color="auto"/>
                <w:bottom w:val="none" w:sz="0" w:space="0" w:color="auto"/>
                <w:right w:val="none" w:sz="0" w:space="0" w:color="auto"/>
              </w:divBdr>
            </w:div>
            <w:div w:id="486291659">
              <w:marLeft w:val="0"/>
              <w:marRight w:val="0"/>
              <w:marTop w:val="0"/>
              <w:marBottom w:val="0"/>
              <w:divBdr>
                <w:top w:val="none" w:sz="0" w:space="0" w:color="auto"/>
                <w:left w:val="none" w:sz="0" w:space="0" w:color="auto"/>
                <w:bottom w:val="none" w:sz="0" w:space="0" w:color="auto"/>
                <w:right w:val="none" w:sz="0" w:space="0" w:color="auto"/>
              </w:divBdr>
              <w:divsChild>
                <w:div w:id="1190098409">
                  <w:marLeft w:val="0"/>
                  <w:marRight w:val="0"/>
                  <w:marTop w:val="0"/>
                  <w:marBottom w:val="0"/>
                  <w:divBdr>
                    <w:top w:val="none" w:sz="0" w:space="0" w:color="auto"/>
                    <w:left w:val="none" w:sz="0" w:space="0" w:color="auto"/>
                    <w:bottom w:val="none" w:sz="0" w:space="0" w:color="auto"/>
                    <w:right w:val="none" w:sz="0" w:space="0" w:color="auto"/>
                  </w:divBdr>
                  <w:divsChild>
                    <w:div w:id="8728424">
                      <w:marLeft w:val="0"/>
                      <w:marRight w:val="0"/>
                      <w:marTop w:val="0"/>
                      <w:marBottom w:val="0"/>
                      <w:divBdr>
                        <w:top w:val="none" w:sz="0" w:space="0" w:color="auto"/>
                        <w:left w:val="none" w:sz="0" w:space="0" w:color="auto"/>
                        <w:bottom w:val="none" w:sz="0" w:space="0" w:color="auto"/>
                        <w:right w:val="none" w:sz="0" w:space="0" w:color="auto"/>
                      </w:divBdr>
                      <w:divsChild>
                        <w:div w:id="10993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45536">
      <w:bodyDiv w:val="1"/>
      <w:marLeft w:val="0"/>
      <w:marRight w:val="0"/>
      <w:marTop w:val="0"/>
      <w:marBottom w:val="0"/>
      <w:divBdr>
        <w:top w:val="none" w:sz="0" w:space="0" w:color="auto"/>
        <w:left w:val="none" w:sz="0" w:space="0" w:color="auto"/>
        <w:bottom w:val="none" w:sz="0" w:space="0" w:color="auto"/>
        <w:right w:val="none" w:sz="0" w:space="0" w:color="auto"/>
      </w:divBdr>
      <w:divsChild>
        <w:div w:id="932055514">
          <w:marLeft w:val="0"/>
          <w:marRight w:val="0"/>
          <w:marTop w:val="0"/>
          <w:marBottom w:val="0"/>
          <w:divBdr>
            <w:top w:val="none" w:sz="0" w:space="0" w:color="auto"/>
            <w:left w:val="none" w:sz="0" w:space="0" w:color="auto"/>
            <w:bottom w:val="none" w:sz="0" w:space="0" w:color="auto"/>
            <w:right w:val="none" w:sz="0" w:space="0" w:color="auto"/>
          </w:divBdr>
          <w:divsChild>
            <w:div w:id="92626512">
              <w:marLeft w:val="0"/>
              <w:marRight w:val="0"/>
              <w:marTop w:val="0"/>
              <w:marBottom w:val="0"/>
              <w:divBdr>
                <w:top w:val="none" w:sz="0" w:space="0" w:color="auto"/>
                <w:left w:val="none" w:sz="0" w:space="0" w:color="auto"/>
                <w:bottom w:val="none" w:sz="0" w:space="0" w:color="auto"/>
                <w:right w:val="none" w:sz="0" w:space="0" w:color="auto"/>
              </w:divBdr>
              <w:divsChild>
                <w:div w:id="426273923">
                  <w:marLeft w:val="0"/>
                  <w:marRight w:val="0"/>
                  <w:marTop w:val="0"/>
                  <w:marBottom w:val="0"/>
                  <w:divBdr>
                    <w:top w:val="none" w:sz="0" w:space="0" w:color="auto"/>
                    <w:left w:val="none" w:sz="0" w:space="0" w:color="auto"/>
                    <w:bottom w:val="none" w:sz="0" w:space="0" w:color="auto"/>
                    <w:right w:val="none" w:sz="0" w:space="0" w:color="auto"/>
                  </w:divBdr>
                  <w:divsChild>
                    <w:div w:id="1952007145">
                      <w:marLeft w:val="0"/>
                      <w:marRight w:val="0"/>
                      <w:marTop w:val="0"/>
                      <w:marBottom w:val="0"/>
                      <w:divBdr>
                        <w:top w:val="none" w:sz="0" w:space="0" w:color="auto"/>
                        <w:left w:val="none" w:sz="0" w:space="0" w:color="auto"/>
                        <w:bottom w:val="none" w:sz="0" w:space="0" w:color="auto"/>
                        <w:right w:val="none" w:sz="0" w:space="0" w:color="auto"/>
                      </w:divBdr>
                    </w:div>
                    <w:div w:id="1838961640">
                      <w:marLeft w:val="0"/>
                      <w:marRight w:val="0"/>
                      <w:marTop w:val="0"/>
                      <w:marBottom w:val="0"/>
                      <w:divBdr>
                        <w:top w:val="none" w:sz="0" w:space="0" w:color="auto"/>
                        <w:left w:val="none" w:sz="0" w:space="0" w:color="auto"/>
                        <w:bottom w:val="none" w:sz="0" w:space="0" w:color="auto"/>
                        <w:right w:val="none" w:sz="0" w:space="0" w:color="auto"/>
                      </w:divBdr>
                    </w:div>
                    <w:div w:id="241648393">
                      <w:marLeft w:val="0"/>
                      <w:marRight w:val="0"/>
                      <w:marTop w:val="0"/>
                      <w:marBottom w:val="0"/>
                      <w:divBdr>
                        <w:top w:val="none" w:sz="0" w:space="0" w:color="auto"/>
                        <w:left w:val="none" w:sz="0" w:space="0" w:color="auto"/>
                        <w:bottom w:val="none" w:sz="0" w:space="0" w:color="auto"/>
                        <w:right w:val="none" w:sz="0" w:space="0" w:color="auto"/>
                      </w:divBdr>
                    </w:div>
                    <w:div w:id="2105153328">
                      <w:marLeft w:val="0"/>
                      <w:marRight w:val="0"/>
                      <w:marTop w:val="0"/>
                      <w:marBottom w:val="0"/>
                      <w:divBdr>
                        <w:top w:val="none" w:sz="0" w:space="0" w:color="auto"/>
                        <w:left w:val="none" w:sz="0" w:space="0" w:color="auto"/>
                        <w:bottom w:val="none" w:sz="0" w:space="0" w:color="auto"/>
                        <w:right w:val="none" w:sz="0" w:space="0" w:color="auto"/>
                      </w:divBdr>
                      <w:divsChild>
                        <w:div w:id="19187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ma" TargetMode="External"/><Relationship Id="rId13" Type="http://schemas.openxmlformats.org/officeDocument/2006/relationships/hyperlink" Target="https://es.wikipedia.org/wiki/Imperia" TargetMode="External"/><Relationship Id="rId18" Type="http://schemas.openxmlformats.org/officeDocument/2006/relationships/hyperlink" Target="https://es.wikipedia.org/wiki/Hermanos_menores_reformados_de_la_estricta_observancia" TargetMode="External"/><Relationship Id="rId26" Type="http://schemas.openxmlformats.org/officeDocument/2006/relationships/hyperlink" Target="https://es.wikipedia.org/wiki/Viareggio" TargetMode="External"/><Relationship Id="rId39" Type="http://schemas.openxmlformats.org/officeDocument/2006/relationships/hyperlink" Target="https://es.wikipedia.org/wiki/Leonardo_de_Puerto_Mauricio" TargetMode="External"/><Relationship Id="rId3" Type="http://schemas.openxmlformats.org/officeDocument/2006/relationships/settings" Target="settings.xml"/><Relationship Id="rId21" Type="http://schemas.openxmlformats.org/officeDocument/2006/relationships/hyperlink" Target="https://es.wikipedia.org/wiki/Bisagno_(r%C3%ADo)" TargetMode="External"/><Relationship Id="rId34" Type="http://schemas.openxmlformats.org/officeDocument/2006/relationships/hyperlink" Target="https://es.wikipedia.org/wiki/Levanto" TargetMode="External"/><Relationship Id="rId42" Type="http://schemas.openxmlformats.org/officeDocument/2006/relationships/hyperlink" Target="https://es.wikipedia.org/wiki/Roma" TargetMode="External"/><Relationship Id="rId7" Type="http://schemas.openxmlformats.org/officeDocument/2006/relationships/hyperlink" Target="https://es.wikipedia.org/wiki/Rep%C3%BAblica_de_G%C3%A9nova" TargetMode="External"/><Relationship Id="rId12" Type="http://schemas.openxmlformats.org/officeDocument/2006/relationships/hyperlink" Target="https://es.wikipedia.org/wiki/Leonardo_de_Puerto_Mauricio" TargetMode="External"/><Relationship Id="rId17" Type="http://schemas.openxmlformats.org/officeDocument/2006/relationships/hyperlink" Target="https://es.wikipedia.org/wiki/G%C3%A9nova" TargetMode="External"/><Relationship Id="rId25" Type="http://schemas.openxmlformats.org/officeDocument/2006/relationships/hyperlink" Target="https://es.wikipedia.org/wiki/Pistoya" TargetMode="External"/><Relationship Id="rId33" Type="http://schemas.openxmlformats.org/officeDocument/2006/relationships/hyperlink" Target="https://es.wikipedia.org/wiki/Ducado_de_Saboya" TargetMode="External"/><Relationship Id="rId38" Type="http://schemas.openxmlformats.org/officeDocument/2006/relationships/hyperlink" Target="https://es.wikipedia.org/w/index.php?title=Tres_Avemar%C3%ADas&amp;action=edit&amp;redlink=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Livorno" TargetMode="External"/><Relationship Id="rId20" Type="http://schemas.openxmlformats.org/officeDocument/2006/relationships/hyperlink" Target="https://es.wikipedia.org/wiki/Finale_Ligure" TargetMode="External"/><Relationship Id="rId29" Type="http://schemas.openxmlformats.org/officeDocument/2006/relationships/hyperlink" Target="https://es.wikipedia.org/wiki/Galera" TargetMode="External"/><Relationship Id="rId41" Type="http://schemas.openxmlformats.org/officeDocument/2006/relationships/hyperlink" Target="https://es.wikipedia.org/wiki/Italia" TargetMode="External"/><Relationship Id="rId1" Type="http://schemas.openxmlformats.org/officeDocument/2006/relationships/numbering" Target="numbering.xml"/><Relationship Id="rId6" Type="http://schemas.openxmlformats.org/officeDocument/2006/relationships/hyperlink" Target="https://es.wikipedia.org/w/index.php?title=Puerto_Mauricio&amp;action=edit&amp;redlink=1" TargetMode="External"/><Relationship Id="rId11" Type="http://schemas.openxmlformats.org/officeDocument/2006/relationships/hyperlink" Target="https://es.wikipedia.org/wiki/Viacrucis" TargetMode="External"/><Relationship Id="rId24" Type="http://schemas.openxmlformats.org/officeDocument/2006/relationships/hyperlink" Target="https://es.wikipedia.org/wiki/Lucca" TargetMode="External"/><Relationship Id="rId32" Type="http://schemas.openxmlformats.org/officeDocument/2006/relationships/hyperlink" Target="https://es.wikipedia.org/wiki/Chiavari" TargetMode="External"/><Relationship Id="rId37" Type="http://schemas.openxmlformats.org/officeDocument/2006/relationships/hyperlink" Target="https://es.wikipedia.org/w/index.php?title=Iglesia_de_San_Buenaventura_al_Palatino&amp;action=edit&amp;redlink=1" TargetMode="External"/><Relationship Id="rId40" Type="http://schemas.openxmlformats.org/officeDocument/2006/relationships/hyperlink" Target="https://es.wikipedia.org/wiki/Pedro_de_Alc%C3%A1ntara"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es.wikipedia.org/wiki/Rep%C3%BAblica_de_G%C3%A9nova" TargetMode="External"/><Relationship Id="rId23" Type="http://schemas.openxmlformats.org/officeDocument/2006/relationships/hyperlink" Target="https://es.wikipedia.org/wiki/C%C3%B3rcega" TargetMode="External"/><Relationship Id="rId28" Type="http://schemas.openxmlformats.org/officeDocument/2006/relationships/hyperlink" Target="https://es.wikipedia.org/wiki/La_Spezia" TargetMode="External"/><Relationship Id="rId36" Type="http://schemas.openxmlformats.org/officeDocument/2006/relationships/hyperlink" Target="https://es.wikipedia.org/wiki/Leonardo_de_Puerto_Mauricio" TargetMode="External"/><Relationship Id="rId10" Type="http://schemas.openxmlformats.org/officeDocument/2006/relationships/hyperlink" Target="https://es.wikipedia.org/wiki/Riformella" TargetMode="External"/><Relationship Id="rId19" Type="http://schemas.openxmlformats.org/officeDocument/2006/relationships/hyperlink" Target="https://es.wikipedia.org/wiki/Riviera_de_Poniente" TargetMode="External"/><Relationship Id="rId31" Type="http://schemas.openxmlformats.org/officeDocument/2006/relationships/hyperlink" Target="https://es.wikipedia.org/wiki/Dux_de_G%C3%A9nova" TargetMode="External"/><Relationship Id="rId44" Type="http://schemas.openxmlformats.org/officeDocument/2006/relationships/hyperlink" Target="https://es.wikipedia.org/wiki/P%C3%ADo_XI" TargetMode="External"/><Relationship Id="rId4" Type="http://schemas.openxmlformats.org/officeDocument/2006/relationships/webSettings" Target="webSettings.xml"/><Relationship Id="rId9" Type="http://schemas.openxmlformats.org/officeDocument/2006/relationships/hyperlink" Target="https://es.wikipedia.org/wiki/Hermanos_menores_reformados_de_la_estricta_observancia" TargetMode="External"/><Relationship Id="rId14" Type="http://schemas.openxmlformats.org/officeDocument/2006/relationships/hyperlink" Target="https://es.wikipedia.org/wiki/Mar%C3%ADa_(madre_de_Jes%C3%BAs)" TargetMode="External"/><Relationship Id="rId22" Type="http://schemas.openxmlformats.org/officeDocument/2006/relationships/hyperlink" Target="https://es.wikipedia.org/wiki/San_Juan_Bautista" TargetMode="External"/><Relationship Id="rId27" Type="http://schemas.openxmlformats.org/officeDocument/2006/relationships/hyperlink" Target="https://es.wikipedia.org/wiki/Faluca" TargetMode="External"/><Relationship Id="rId30" Type="http://schemas.openxmlformats.org/officeDocument/2006/relationships/hyperlink" Target="https://es.wikipedia.org/wiki/Porto_Venere" TargetMode="External"/><Relationship Id="rId35" Type="http://schemas.openxmlformats.org/officeDocument/2006/relationships/hyperlink" Target="https://es.wikipedia.org/w/index.php?title=Santuario_de_Santa_Mar%C3%ADa_del_Monte_(G%C3%A9nova)&amp;action=edit&amp;redlink=1" TargetMode="External"/><Relationship Id="rId43" Type="http://schemas.openxmlformats.org/officeDocument/2006/relationships/hyperlink" Target="https://es.wikipedia.org/wiki/P%C3%ADo_I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8887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2019-07-28T11:37:00Z</dcterms:created>
  <dcterms:modified xsi:type="dcterms:W3CDTF">2019-07-28T11:37:00Z</dcterms:modified>
</cp:coreProperties>
</file>