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A3F" w:rsidRDefault="004F7A3F" w:rsidP="004F7A3F">
      <w:pPr>
        <w:tabs>
          <w:tab w:val="left" w:pos="-720"/>
        </w:tabs>
        <w:jc w:val="both"/>
        <w:rPr>
          <w:rFonts w:ascii="Helvetica Oblique" w:hAnsi="Helvetica Oblique"/>
          <w:i/>
          <w:spacing w:val="-2"/>
          <w:sz w:val="19"/>
          <w:lang w:val="es-ES_tradnl"/>
        </w:rPr>
      </w:pPr>
    </w:p>
    <w:p w:rsidR="004F7A3F" w:rsidRPr="004F7A3F" w:rsidRDefault="004F7A3F" w:rsidP="004F7A3F">
      <w:pPr>
        <w:pStyle w:val="Textoindependiente"/>
        <w:jc w:val="center"/>
        <w:rPr>
          <w:rFonts w:ascii="Arial" w:hAnsi="Arial" w:cs="Arial"/>
          <w:b/>
          <w:i w:val="0"/>
          <w:color w:val="FF0000"/>
          <w:sz w:val="36"/>
          <w:szCs w:val="36"/>
        </w:rPr>
      </w:pPr>
      <w:r w:rsidRPr="004F7A3F">
        <w:rPr>
          <w:rFonts w:ascii="Arial" w:hAnsi="Arial" w:cs="Arial"/>
          <w:b/>
          <w:i w:val="0"/>
          <w:color w:val="FF0000"/>
          <w:sz w:val="36"/>
          <w:szCs w:val="36"/>
        </w:rPr>
        <w:t xml:space="preserve">San Luis </w:t>
      </w:r>
      <w:proofErr w:type="spellStart"/>
      <w:r w:rsidRPr="004F7A3F">
        <w:rPr>
          <w:rFonts w:ascii="Arial" w:hAnsi="Arial" w:cs="Arial"/>
          <w:b/>
          <w:i w:val="0"/>
          <w:color w:val="FF0000"/>
          <w:sz w:val="36"/>
          <w:szCs w:val="36"/>
        </w:rPr>
        <w:t>Grignon</w:t>
      </w:r>
      <w:proofErr w:type="spellEnd"/>
      <w:r w:rsidRPr="004F7A3F">
        <w:rPr>
          <w:rFonts w:ascii="Arial" w:hAnsi="Arial" w:cs="Arial"/>
          <w:b/>
          <w:i w:val="0"/>
          <w:color w:val="FF0000"/>
          <w:sz w:val="36"/>
          <w:szCs w:val="36"/>
        </w:rPr>
        <w:t xml:space="preserve"> de </w:t>
      </w:r>
      <w:proofErr w:type="spellStart"/>
      <w:r w:rsidRPr="004F7A3F">
        <w:rPr>
          <w:rFonts w:ascii="Arial" w:hAnsi="Arial" w:cs="Arial"/>
          <w:b/>
          <w:i w:val="0"/>
          <w:color w:val="FF0000"/>
          <w:sz w:val="36"/>
          <w:szCs w:val="36"/>
        </w:rPr>
        <w:t>Monfort</w:t>
      </w:r>
      <w:proofErr w:type="spellEnd"/>
      <w:r w:rsidR="00266EC7">
        <w:rPr>
          <w:rFonts w:ascii="Arial" w:hAnsi="Arial" w:cs="Arial"/>
          <w:b/>
          <w:i w:val="0"/>
          <w:color w:val="FF0000"/>
          <w:sz w:val="36"/>
          <w:szCs w:val="36"/>
        </w:rPr>
        <w:t xml:space="preserve">  *</w:t>
      </w:r>
      <w:r w:rsidR="00261F2F">
        <w:rPr>
          <w:rFonts w:ascii="Arial" w:hAnsi="Arial" w:cs="Arial"/>
          <w:b/>
          <w:i w:val="0"/>
          <w:color w:val="FF0000"/>
          <w:sz w:val="36"/>
          <w:szCs w:val="36"/>
        </w:rPr>
        <w:t xml:space="preserve"> 16</w:t>
      </w:r>
      <w:r>
        <w:rPr>
          <w:rFonts w:ascii="Arial" w:hAnsi="Arial" w:cs="Arial"/>
          <w:b/>
          <w:i w:val="0"/>
          <w:color w:val="FF0000"/>
          <w:sz w:val="36"/>
          <w:szCs w:val="36"/>
        </w:rPr>
        <w:t>73</w:t>
      </w:r>
      <w:r w:rsidR="00261F2F">
        <w:rPr>
          <w:rFonts w:ascii="Arial" w:hAnsi="Arial" w:cs="Arial"/>
          <w:b/>
          <w:i w:val="0"/>
          <w:color w:val="FF0000"/>
          <w:sz w:val="36"/>
          <w:szCs w:val="36"/>
        </w:rPr>
        <w:t xml:space="preserve"> </w:t>
      </w:r>
      <w:r>
        <w:rPr>
          <w:rFonts w:ascii="Arial" w:hAnsi="Arial" w:cs="Arial"/>
          <w:b/>
          <w:i w:val="0"/>
          <w:color w:val="FF0000"/>
          <w:sz w:val="36"/>
          <w:szCs w:val="36"/>
        </w:rPr>
        <w:t>- 1716</w:t>
      </w:r>
    </w:p>
    <w:p w:rsidR="004F7A3F" w:rsidRDefault="004F7A3F" w:rsidP="004F7A3F">
      <w:pPr>
        <w:pStyle w:val="Textoindependiente"/>
        <w:rPr>
          <w:rFonts w:ascii="Helvetica-Normal" w:hAnsi="Helvetica-Normal"/>
        </w:rPr>
      </w:pPr>
      <w:r>
        <w:rPr>
          <w:rFonts w:ascii="Helvetica-Normal" w:hAnsi="Helvetica-Normal"/>
          <w:noProof/>
          <w:snapToGrid/>
          <w:lang w:val="es-ES"/>
        </w:rPr>
        <w:drawing>
          <wp:anchor distT="0" distB="0" distL="114300" distR="114300" simplePos="0" relativeHeight="251658240" behindDoc="1" locked="0" layoutInCell="0" allowOverlap="1">
            <wp:simplePos x="0" y="0"/>
            <wp:positionH relativeFrom="column">
              <wp:posOffset>2581275</wp:posOffset>
            </wp:positionH>
            <wp:positionV relativeFrom="paragraph">
              <wp:posOffset>113030</wp:posOffset>
            </wp:positionV>
            <wp:extent cx="1843405" cy="1809750"/>
            <wp:effectExtent l="19050" t="0" r="4445" b="0"/>
            <wp:wrapTight wrapText="bothSides">
              <wp:wrapPolygon edited="0">
                <wp:start x="-223" y="0"/>
                <wp:lineTo x="-223" y="21373"/>
                <wp:lineTo x="21652" y="21373"/>
                <wp:lineTo x="21652" y="0"/>
                <wp:lineTo x="-223" y="0"/>
              </wp:wrapPolygon>
            </wp:wrapTight>
            <wp:docPr id="3" name="Imagen 3" descr="PAG-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318"/>
                    <pic:cNvPicPr>
                      <a:picLocks noChangeAspect="1" noChangeArrowheads="1"/>
                    </pic:cNvPicPr>
                  </pic:nvPicPr>
                  <pic:blipFill>
                    <a:blip r:embed="rId8"/>
                    <a:srcRect/>
                    <a:stretch>
                      <a:fillRect/>
                    </a:stretch>
                  </pic:blipFill>
                  <pic:spPr bwMode="auto">
                    <a:xfrm>
                      <a:off x="0" y="0"/>
                      <a:ext cx="1843405" cy="1809750"/>
                    </a:xfrm>
                    <a:prstGeom prst="rect">
                      <a:avLst/>
                    </a:prstGeom>
                    <a:noFill/>
                    <a:ln w="9525">
                      <a:noFill/>
                      <a:miter lim="800000"/>
                      <a:headEnd/>
                      <a:tailEnd/>
                    </a:ln>
                  </pic:spPr>
                </pic:pic>
              </a:graphicData>
            </a:graphic>
          </wp:anchor>
        </w:drawing>
      </w: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r>
        <w:rPr>
          <w:rFonts w:ascii="Helvetica-Normal" w:hAnsi="Helvetica-Normal"/>
        </w:rPr>
        <w:t xml:space="preserve">   </w:t>
      </w: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Pr="00960678" w:rsidRDefault="004F7A3F" w:rsidP="004F7A3F">
      <w:pPr>
        <w:pStyle w:val="Textoindependiente"/>
        <w:rPr>
          <w:rFonts w:ascii="Arial" w:hAnsi="Arial" w:cs="Arial"/>
          <w:b/>
          <w:color w:val="FF0000"/>
          <w:sz w:val="24"/>
          <w:szCs w:val="24"/>
        </w:rPr>
      </w:pPr>
    </w:p>
    <w:p w:rsidR="00960678" w:rsidRPr="00960678" w:rsidRDefault="00960678" w:rsidP="004F7A3F">
      <w:pPr>
        <w:pStyle w:val="Textoindependiente"/>
        <w:rPr>
          <w:rFonts w:ascii="Arial" w:hAnsi="Arial" w:cs="Arial"/>
          <w:b/>
          <w:i w:val="0"/>
          <w:color w:val="FF0000"/>
          <w:sz w:val="24"/>
          <w:szCs w:val="24"/>
        </w:rPr>
      </w:pPr>
      <w:r w:rsidRPr="00960678">
        <w:rPr>
          <w:rFonts w:ascii="Arial" w:hAnsi="Arial" w:cs="Arial"/>
          <w:b/>
          <w:i w:val="0"/>
          <w:color w:val="FF0000"/>
          <w:sz w:val="24"/>
          <w:szCs w:val="24"/>
        </w:rPr>
        <w:t xml:space="preserve">       De este santo misionero, cuya vida fue una continua cate</w:t>
      </w:r>
      <w:r>
        <w:rPr>
          <w:rFonts w:ascii="Arial" w:hAnsi="Arial" w:cs="Arial"/>
          <w:b/>
          <w:i w:val="0"/>
          <w:color w:val="FF0000"/>
          <w:sz w:val="24"/>
          <w:szCs w:val="24"/>
        </w:rPr>
        <w:t>q</w:t>
      </w:r>
      <w:r w:rsidRPr="00960678">
        <w:rPr>
          <w:rFonts w:ascii="Arial" w:hAnsi="Arial" w:cs="Arial"/>
          <w:b/>
          <w:i w:val="0"/>
          <w:color w:val="FF0000"/>
          <w:sz w:val="24"/>
          <w:szCs w:val="24"/>
        </w:rPr>
        <w:t>uesis popular, hay que apre</w:t>
      </w:r>
      <w:r w:rsidRPr="00960678">
        <w:rPr>
          <w:rFonts w:ascii="Arial" w:hAnsi="Arial" w:cs="Arial"/>
          <w:b/>
          <w:i w:val="0"/>
          <w:color w:val="FF0000"/>
          <w:sz w:val="24"/>
          <w:szCs w:val="24"/>
        </w:rPr>
        <w:t>n</w:t>
      </w:r>
      <w:r w:rsidRPr="00960678">
        <w:rPr>
          <w:rFonts w:ascii="Arial" w:hAnsi="Arial" w:cs="Arial"/>
          <w:b/>
          <w:i w:val="0"/>
          <w:color w:val="FF0000"/>
          <w:sz w:val="24"/>
          <w:szCs w:val="24"/>
        </w:rPr>
        <w:t>d</w:t>
      </w:r>
      <w:r>
        <w:rPr>
          <w:rFonts w:ascii="Arial" w:hAnsi="Arial" w:cs="Arial"/>
          <w:b/>
          <w:i w:val="0"/>
          <w:color w:val="FF0000"/>
          <w:sz w:val="24"/>
          <w:szCs w:val="24"/>
        </w:rPr>
        <w:t>er el amor a la V</w:t>
      </w:r>
      <w:r w:rsidRPr="00960678">
        <w:rPr>
          <w:rFonts w:ascii="Arial" w:hAnsi="Arial" w:cs="Arial"/>
          <w:b/>
          <w:i w:val="0"/>
          <w:color w:val="FF0000"/>
          <w:sz w:val="24"/>
          <w:szCs w:val="24"/>
        </w:rPr>
        <w:t xml:space="preserve">irgen </w:t>
      </w:r>
      <w:r>
        <w:rPr>
          <w:rFonts w:ascii="Arial" w:hAnsi="Arial" w:cs="Arial"/>
          <w:b/>
          <w:i w:val="0"/>
          <w:color w:val="FF0000"/>
          <w:sz w:val="24"/>
          <w:szCs w:val="24"/>
        </w:rPr>
        <w:t>M</w:t>
      </w:r>
      <w:r w:rsidRPr="00960678">
        <w:rPr>
          <w:rFonts w:ascii="Arial" w:hAnsi="Arial" w:cs="Arial"/>
          <w:b/>
          <w:i w:val="0"/>
          <w:color w:val="FF0000"/>
          <w:sz w:val="24"/>
          <w:szCs w:val="24"/>
        </w:rPr>
        <w:t>aría</w:t>
      </w:r>
      <w:r>
        <w:rPr>
          <w:rFonts w:ascii="Arial" w:hAnsi="Arial" w:cs="Arial"/>
          <w:b/>
          <w:i w:val="0"/>
          <w:color w:val="FF0000"/>
          <w:sz w:val="24"/>
          <w:szCs w:val="24"/>
        </w:rPr>
        <w:t>, el interés siempre vivo por los niños y los jóvenes</w:t>
      </w:r>
      <w:r w:rsidRPr="00960678">
        <w:rPr>
          <w:rFonts w:ascii="Arial" w:hAnsi="Arial" w:cs="Arial"/>
          <w:b/>
          <w:i w:val="0"/>
          <w:color w:val="FF0000"/>
          <w:sz w:val="24"/>
          <w:szCs w:val="24"/>
        </w:rPr>
        <w:t xml:space="preserve"> y la con</w:t>
      </w:r>
      <w:r w:rsidRPr="00960678">
        <w:rPr>
          <w:rFonts w:ascii="Arial" w:hAnsi="Arial" w:cs="Arial"/>
          <w:b/>
          <w:i w:val="0"/>
          <w:color w:val="FF0000"/>
          <w:sz w:val="24"/>
          <w:szCs w:val="24"/>
        </w:rPr>
        <w:t>s</w:t>
      </w:r>
      <w:r w:rsidRPr="00960678">
        <w:rPr>
          <w:rFonts w:ascii="Arial" w:hAnsi="Arial" w:cs="Arial"/>
          <w:b/>
          <w:i w:val="0"/>
          <w:color w:val="FF0000"/>
          <w:sz w:val="24"/>
          <w:szCs w:val="24"/>
        </w:rPr>
        <w:t>t</w:t>
      </w:r>
      <w:r>
        <w:rPr>
          <w:rFonts w:ascii="Arial" w:hAnsi="Arial" w:cs="Arial"/>
          <w:b/>
          <w:i w:val="0"/>
          <w:color w:val="FF0000"/>
          <w:sz w:val="24"/>
          <w:szCs w:val="24"/>
        </w:rPr>
        <w:t>ancia en el anuncio</w:t>
      </w:r>
      <w:r w:rsidRPr="00960678">
        <w:rPr>
          <w:rFonts w:ascii="Arial" w:hAnsi="Arial" w:cs="Arial"/>
          <w:b/>
          <w:i w:val="0"/>
          <w:color w:val="FF0000"/>
          <w:sz w:val="24"/>
          <w:szCs w:val="24"/>
        </w:rPr>
        <w:t xml:space="preserve"> a todos y en todas parte </w:t>
      </w:r>
      <w:r>
        <w:rPr>
          <w:rFonts w:ascii="Arial" w:hAnsi="Arial" w:cs="Arial"/>
          <w:b/>
          <w:i w:val="0"/>
          <w:color w:val="FF0000"/>
          <w:sz w:val="24"/>
          <w:szCs w:val="24"/>
        </w:rPr>
        <w:t>sobre el amor a J</w:t>
      </w:r>
      <w:r w:rsidRPr="00960678">
        <w:rPr>
          <w:rFonts w:ascii="Arial" w:hAnsi="Arial" w:cs="Arial"/>
          <w:b/>
          <w:i w:val="0"/>
          <w:color w:val="FF0000"/>
          <w:sz w:val="24"/>
          <w:szCs w:val="24"/>
        </w:rPr>
        <w:t>esús</w:t>
      </w:r>
      <w:r>
        <w:rPr>
          <w:rFonts w:ascii="Arial" w:hAnsi="Arial" w:cs="Arial"/>
          <w:b/>
          <w:i w:val="0"/>
          <w:color w:val="FF0000"/>
          <w:sz w:val="24"/>
          <w:szCs w:val="24"/>
        </w:rPr>
        <w:t>. Esa cosas para él son la sabiduría el catequista que las cultiva y las tienes es sabio</w:t>
      </w:r>
    </w:p>
    <w:p w:rsidR="004F7A3F" w:rsidRDefault="004F7A3F" w:rsidP="004F7A3F">
      <w:pPr>
        <w:pStyle w:val="Textoindependiente"/>
        <w:rPr>
          <w:rFonts w:ascii="Helvetica-Normal" w:hAnsi="Helvetica-Normal"/>
        </w:rPr>
      </w:pPr>
    </w:p>
    <w:p w:rsidR="004F7A3F" w:rsidRPr="00960678" w:rsidRDefault="004F7A3F" w:rsidP="004F7A3F">
      <w:pPr>
        <w:pStyle w:val="Textoindependiente"/>
        <w:rPr>
          <w:rFonts w:ascii="Arial" w:hAnsi="Arial" w:cs="Arial"/>
          <w:b/>
          <w:i w:val="0"/>
          <w:sz w:val="24"/>
          <w:szCs w:val="24"/>
        </w:rPr>
      </w:pPr>
      <w:r>
        <w:rPr>
          <w:rFonts w:ascii="Arial" w:hAnsi="Arial" w:cs="Arial"/>
          <w:b/>
          <w:sz w:val="24"/>
          <w:szCs w:val="24"/>
        </w:rPr>
        <w:t xml:space="preserve">   </w:t>
      </w:r>
      <w:r w:rsidRPr="00960678">
        <w:rPr>
          <w:rFonts w:ascii="Arial" w:hAnsi="Arial" w:cs="Arial"/>
          <w:b/>
          <w:i w:val="0"/>
          <w:sz w:val="24"/>
          <w:szCs w:val="24"/>
        </w:rPr>
        <w:t>El fuego que consumió la vida y las corre</w:t>
      </w:r>
      <w:r w:rsidRPr="00960678">
        <w:rPr>
          <w:rFonts w:ascii="Arial" w:hAnsi="Arial" w:cs="Arial"/>
          <w:b/>
          <w:i w:val="0"/>
          <w:sz w:val="24"/>
          <w:szCs w:val="24"/>
        </w:rPr>
        <w:softHyphen/>
        <w:t xml:space="preserve">rías de Luis </w:t>
      </w:r>
      <w:proofErr w:type="spellStart"/>
      <w:r w:rsidRPr="00960678">
        <w:rPr>
          <w:rFonts w:ascii="Arial" w:hAnsi="Arial" w:cs="Arial"/>
          <w:b/>
          <w:i w:val="0"/>
          <w:sz w:val="24"/>
          <w:szCs w:val="24"/>
        </w:rPr>
        <w:t>Grignon</w:t>
      </w:r>
      <w:proofErr w:type="spellEnd"/>
      <w:r w:rsidRPr="00960678">
        <w:rPr>
          <w:rFonts w:ascii="Arial" w:hAnsi="Arial" w:cs="Arial"/>
          <w:b/>
          <w:i w:val="0"/>
          <w:sz w:val="24"/>
          <w:szCs w:val="24"/>
        </w:rPr>
        <w:t xml:space="preserve"> fue de tal naturaleza e inte</w:t>
      </w:r>
      <w:r w:rsidRPr="00960678">
        <w:rPr>
          <w:rFonts w:ascii="Arial" w:hAnsi="Arial" w:cs="Arial"/>
          <w:b/>
          <w:i w:val="0"/>
          <w:sz w:val="24"/>
          <w:szCs w:val="24"/>
        </w:rPr>
        <w:t>n</w:t>
      </w:r>
      <w:r w:rsidRPr="00960678">
        <w:rPr>
          <w:rFonts w:ascii="Arial" w:hAnsi="Arial" w:cs="Arial"/>
          <w:b/>
          <w:i w:val="0"/>
          <w:sz w:val="24"/>
          <w:szCs w:val="24"/>
        </w:rPr>
        <w:t>sidad, que pocas veces en la Historia de la Iglesia se ha visto un misionero tan ardoroso y desinteresado de las cosas del mundo. Mirado como inesta</w:t>
      </w:r>
      <w:r w:rsidRPr="00960678">
        <w:rPr>
          <w:rFonts w:ascii="Arial" w:hAnsi="Arial" w:cs="Arial"/>
          <w:b/>
          <w:i w:val="0"/>
          <w:sz w:val="24"/>
          <w:szCs w:val="24"/>
        </w:rPr>
        <w:softHyphen/>
        <w:t>ble, singular y tornadizo, por a</w:t>
      </w:r>
      <w:r w:rsidRPr="00960678">
        <w:rPr>
          <w:rFonts w:ascii="Arial" w:hAnsi="Arial" w:cs="Arial"/>
          <w:b/>
          <w:i w:val="0"/>
          <w:sz w:val="24"/>
          <w:szCs w:val="24"/>
        </w:rPr>
        <w:t>l</w:t>
      </w:r>
      <w:r w:rsidRPr="00960678">
        <w:rPr>
          <w:rFonts w:ascii="Arial" w:hAnsi="Arial" w:cs="Arial"/>
          <w:b/>
          <w:i w:val="0"/>
          <w:sz w:val="24"/>
          <w:szCs w:val="24"/>
        </w:rPr>
        <w:t>gunas autoridades diocesanas y por los Superio</w:t>
      </w:r>
      <w:r w:rsidRPr="00960678">
        <w:rPr>
          <w:rFonts w:ascii="Arial" w:hAnsi="Arial" w:cs="Arial"/>
          <w:b/>
          <w:i w:val="0"/>
          <w:sz w:val="24"/>
          <w:szCs w:val="24"/>
        </w:rPr>
        <w:softHyphen/>
        <w:t>res de su seminario de San Sulpicio, no halló ni paz ni reposo a lo largo de su existencia, pues tal juicio peyorativo le persiguió siempre.</w:t>
      </w:r>
    </w:p>
    <w:p w:rsidR="004F7A3F" w:rsidRPr="00960678" w:rsidRDefault="004F7A3F" w:rsidP="004F7A3F">
      <w:pPr>
        <w:tabs>
          <w:tab w:val="left" w:pos="-720"/>
        </w:tabs>
        <w:jc w:val="both"/>
        <w:rPr>
          <w:b/>
          <w:spacing w:val="-2"/>
          <w:lang w:val="es-ES_tradnl"/>
        </w:rPr>
      </w:pPr>
    </w:p>
    <w:p w:rsidR="004F7A3F" w:rsidRPr="00960678" w:rsidRDefault="004F7A3F" w:rsidP="004F7A3F">
      <w:pPr>
        <w:tabs>
          <w:tab w:val="left" w:pos="-720"/>
        </w:tabs>
        <w:jc w:val="both"/>
        <w:rPr>
          <w:b/>
          <w:spacing w:val="-2"/>
          <w:lang w:val="es-ES_tradnl"/>
        </w:rPr>
      </w:pPr>
      <w:r w:rsidRPr="00960678">
        <w:rPr>
          <w:b/>
          <w:spacing w:val="-2"/>
          <w:lang w:val="es-ES_tradnl"/>
        </w:rPr>
        <w:t xml:space="preserve">   Sin embargo, no era ni lo uno ni lo otro, sino un "loco abrasado del amor de Dios", con un corazón apostólico de entusiasta luchador contra el mal. Se entregó, se humilló, se crucificó sin medi</w:t>
      </w:r>
      <w:r w:rsidRPr="00960678">
        <w:rPr>
          <w:b/>
          <w:spacing w:val="-2"/>
          <w:lang w:val="es-ES_tradnl"/>
        </w:rPr>
        <w:softHyphen/>
        <w:t>da, sólo por efecto de ese amor.</w:t>
      </w:r>
    </w:p>
    <w:p w:rsidR="004F7A3F" w:rsidRPr="00960678" w:rsidRDefault="004F7A3F" w:rsidP="004F7A3F">
      <w:pPr>
        <w:tabs>
          <w:tab w:val="left" w:pos="-720"/>
        </w:tabs>
        <w:jc w:val="both"/>
        <w:rPr>
          <w:b/>
          <w:spacing w:val="-2"/>
          <w:lang w:val="es-ES_tradnl"/>
        </w:rPr>
      </w:pPr>
    </w:p>
    <w:p w:rsidR="004F7A3F" w:rsidRPr="00960678" w:rsidRDefault="004F7A3F" w:rsidP="004F7A3F">
      <w:pPr>
        <w:tabs>
          <w:tab w:val="left" w:pos="-720"/>
        </w:tabs>
        <w:jc w:val="both"/>
        <w:rPr>
          <w:b/>
          <w:spacing w:val="-2"/>
          <w:lang w:val="es-ES_tradnl"/>
        </w:rPr>
      </w:pPr>
      <w:r w:rsidRPr="00960678">
        <w:rPr>
          <w:b/>
          <w:spacing w:val="-2"/>
          <w:lang w:val="es-ES_tradnl"/>
        </w:rPr>
        <w:t xml:space="preserve">   Su recio carácter bretón le sirvió para aceptar con impresionante aguante todas las repu</w:t>
      </w:r>
      <w:r w:rsidRPr="00960678">
        <w:rPr>
          <w:b/>
          <w:spacing w:val="-2"/>
          <w:lang w:val="es-ES_tradnl"/>
        </w:rPr>
        <w:t>l</w:t>
      </w:r>
      <w:r w:rsidRPr="00960678">
        <w:rPr>
          <w:b/>
          <w:spacing w:val="-2"/>
          <w:lang w:val="es-ES_tradnl"/>
        </w:rPr>
        <w:t>sas, condenas y bloqueos que intermitentemente le acecharon en su camino. Purificado de las cosas de la tierra, llegó a convertirse en uno de los personajes más ardientes de la hagiografía cristiana. Toda su vida fue modelo de la más sincera entrega al Reino de Dios y a la extensión de la devoción a María, la Madre del Señor.</w:t>
      </w:r>
    </w:p>
    <w:p w:rsidR="004F7A3F" w:rsidRPr="00960678" w:rsidRDefault="004F7A3F" w:rsidP="004F7A3F">
      <w:pPr>
        <w:tabs>
          <w:tab w:val="left" w:pos="-720"/>
        </w:tabs>
        <w:jc w:val="both"/>
        <w:rPr>
          <w:b/>
          <w:spacing w:val="-2"/>
          <w:lang w:val="es-ES_tradnl"/>
        </w:rPr>
      </w:pPr>
    </w:p>
    <w:p w:rsidR="004F7A3F" w:rsidRPr="00960678" w:rsidRDefault="004F7A3F" w:rsidP="004F7A3F">
      <w:pPr>
        <w:tabs>
          <w:tab w:val="left" w:pos="-720"/>
        </w:tabs>
        <w:jc w:val="both"/>
        <w:rPr>
          <w:b/>
          <w:spacing w:val="-2"/>
          <w:lang w:val="es-ES_tradnl"/>
        </w:rPr>
      </w:pPr>
      <w:r w:rsidRPr="00960678">
        <w:rPr>
          <w:b/>
          <w:spacing w:val="-2"/>
          <w:lang w:val="es-ES_tradnl"/>
        </w:rPr>
        <w:t xml:space="preserve">   Cruz y devoción mariana, piedad y predicación, plegaria y penitencia, hicieron de él un hombre de fe brillante y contagiosa. El fracaso le persiguió en la tierra, pero siempre intuyó que, detrás de cada desastre humano, le quedaba Dios, que es quien hace el bien y nunca le abandonaba, a pesar de los desprecios de los hombres. La incomprensión fue precisamente el distintivo de su vida. Y la cruz, que le acompa</w:t>
      </w:r>
      <w:r w:rsidRPr="00960678">
        <w:rPr>
          <w:b/>
          <w:spacing w:val="-2"/>
          <w:lang w:val="es-ES_tradnl"/>
        </w:rPr>
        <w:softHyphen/>
        <w:t>ñó sin que nunca se diera por vencido, fue el secreto de su fuerza espiritual y de su influencia en las almas.</w:t>
      </w:r>
    </w:p>
    <w:p w:rsidR="004F7A3F" w:rsidRPr="00960678" w:rsidRDefault="004F7A3F" w:rsidP="004F7A3F">
      <w:pPr>
        <w:tabs>
          <w:tab w:val="left" w:pos="-720"/>
        </w:tabs>
        <w:jc w:val="both"/>
        <w:rPr>
          <w:b/>
          <w:spacing w:val="-2"/>
          <w:lang w:val="es-ES_tradnl"/>
        </w:rPr>
      </w:pPr>
    </w:p>
    <w:p w:rsidR="004F7A3F" w:rsidRPr="00960678" w:rsidRDefault="004F7A3F" w:rsidP="004F7A3F">
      <w:pPr>
        <w:tabs>
          <w:tab w:val="left" w:pos="-720"/>
        </w:tabs>
        <w:jc w:val="both"/>
        <w:rPr>
          <w:b/>
          <w:spacing w:val="-2"/>
          <w:lang w:val="es-ES_tradnl"/>
        </w:rPr>
      </w:pPr>
      <w:r w:rsidRPr="00960678">
        <w:rPr>
          <w:b/>
          <w:spacing w:val="-2"/>
          <w:lang w:val="es-ES_tradnl"/>
        </w:rPr>
        <w:t xml:space="preserve">   Cuando su voz de predicador no fue suficiente para triunfar en el empeño, puso en juego su pluma incontenible. </w:t>
      </w:r>
    </w:p>
    <w:p w:rsidR="004F7A3F" w:rsidRPr="00960678" w:rsidRDefault="004F7A3F" w:rsidP="004F7A3F">
      <w:pPr>
        <w:tabs>
          <w:tab w:val="left" w:pos="-720"/>
        </w:tabs>
        <w:jc w:val="both"/>
        <w:rPr>
          <w:b/>
          <w:spacing w:val="-2"/>
          <w:lang w:val="es-ES_tradnl"/>
        </w:rPr>
      </w:pPr>
      <w:r w:rsidRPr="00960678">
        <w:rPr>
          <w:b/>
          <w:spacing w:val="-2"/>
          <w:lang w:val="es-ES_tradnl"/>
        </w:rPr>
        <w:t xml:space="preserve">     Se había propuesto luchar por la verdad y ningún factor humano fue suficiente para de</w:t>
      </w:r>
      <w:r w:rsidRPr="00960678">
        <w:rPr>
          <w:b/>
          <w:spacing w:val="-2"/>
          <w:lang w:val="es-ES_tradnl"/>
        </w:rPr>
        <w:t>s</w:t>
      </w:r>
      <w:r w:rsidRPr="00960678">
        <w:rPr>
          <w:b/>
          <w:spacing w:val="-2"/>
          <w:lang w:val="es-ES_tradnl"/>
        </w:rPr>
        <w:t>viarle de su ideal. En su opción estuvo su fuerza, su fidelidad y también su sufrimiento.</w:t>
      </w:r>
    </w:p>
    <w:p w:rsidR="004F7A3F" w:rsidRPr="00960678" w:rsidRDefault="004F7A3F" w:rsidP="004F7A3F">
      <w:pPr>
        <w:tabs>
          <w:tab w:val="left" w:pos="-720"/>
        </w:tabs>
        <w:jc w:val="both"/>
        <w:rPr>
          <w:b/>
          <w:spacing w:val="-2"/>
          <w:lang w:val="es-ES_tradnl"/>
        </w:rPr>
      </w:pPr>
    </w:p>
    <w:p w:rsidR="004F7A3F" w:rsidRPr="00960678" w:rsidRDefault="004F7A3F" w:rsidP="004F7A3F">
      <w:pPr>
        <w:tabs>
          <w:tab w:val="left" w:pos="-720"/>
        </w:tabs>
        <w:jc w:val="both"/>
        <w:rPr>
          <w:b/>
          <w:spacing w:val="-2"/>
          <w:lang w:val="es-ES_tradnl"/>
        </w:rPr>
      </w:pPr>
      <w:r w:rsidRPr="00960678">
        <w:rPr>
          <w:b/>
          <w:spacing w:val="-2"/>
          <w:lang w:val="es-ES_tradnl"/>
        </w:rPr>
        <w:t xml:space="preserve">   Su estilo fue el de un educador de masas:</w:t>
      </w:r>
    </w:p>
    <w:p w:rsidR="004F7A3F" w:rsidRPr="00960678" w:rsidRDefault="004F7A3F" w:rsidP="004F7A3F">
      <w:pPr>
        <w:tabs>
          <w:tab w:val="left" w:pos="-720"/>
        </w:tabs>
        <w:jc w:val="both"/>
        <w:rPr>
          <w:b/>
          <w:spacing w:val="-2"/>
          <w:lang w:val="es-ES_tradnl"/>
        </w:rPr>
      </w:pPr>
    </w:p>
    <w:p w:rsidR="004F7A3F" w:rsidRDefault="004F7A3F" w:rsidP="004F7A3F">
      <w:pPr>
        <w:tabs>
          <w:tab w:val="left" w:pos="-720"/>
          <w:tab w:val="left" w:pos="0"/>
        </w:tabs>
        <w:ind w:left="720" w:hanging="720"/>
        <w:jc w:val="both"/>
        <w:rPr>
          <w:b/>
          <w:spacing w:val="-2"/>
          <w:lang w:val="es-ES_tradnl"/>
        </w:rPr>
      </w:pPr>
      <w:r w:rsidRPr="00960678">
        <w:rPr>
          <w:b/>
          <w:spacing w:val="-2"/>
          <w:lang w:val="es-ES_tradnl"/>
        </w:rPr>
        <w:tab/>
        <w:t xml:space="preserve">  -  Hablaba para todos: para los escépticos y para los fanáticos, para los cercanos y para los alejados, para los ingenuos y para los astutos. Por eso, no resultaba fácil d</w:t>
      </w:r>
      <w:r w:rsidRPr="00960678">
        <w:rPr>
          <w:b/>
          <w:spacing w:val="-2"/>
          <w:lang w:val="es-ES_tradnl"/>
        </w:rPr>
        <w:t>i</w:t>
      </w:r>
      <w:r w:rsidRPr="00960678">
        <w:rPr>
          <w:b/>
          <w:spacing w:val="-2"/>
          <w:lang w:val="es-ES_tradnl"/>
        </w:rPr>
        <w:t>ferenciar lo que en sus palabras había de profeta y lo que había de hábil comunicador de oyentes ocasiona</w:t>
      </w:r>
      <w:r w:rsidRPr="00960678">
        <w:rPr>
          <w:b/>
          <w:spacing w:val="-2"/>
          <w:lang w:val="es-ES_tradnl"/>
        </w:rPr>
        <w:softHyphen/>
        <w:t>les.</w:t>
      </w:r>
    </w:p>
    <w:p w:rsidR="00261F2F" w:rsidRPr="00960678" w:rsidRDefault="00261F2F" w:rsidP="004F7A3F">
      <w:pPr>
        <w:tabs>
          <w:tab w:val="left" w:pos="-720"/>
          <w:tab w:val="left" w:pos="0"/>
        </w:tabs>
        <w:ind w:left="720" w:hanging="720"/>
        <w:jc w:val="both"/>
        <w:rPr>
          <w:b/>
          <w:spacing w:val="-2"/>
          <w:lang w:val="es-ES_tradnl"/>
        </w:rPr>
      </w:pPr>
    </w:p>
    <w:p w:rsidR="004F7A3F" w:rsidRDefault="004F7A3F" w:rsidP="004F7A3F">
      <w:pPr>
        <w:tabs>
          <w:tab w:val="left" w:pos="-720"/>
          <w:tab w:val="left" w:pos="0"/>
        </w:tabs>
        <w:ind w:left="720" w:hanging="720"/>
        <w:jc w:val="both"/>
        <w:rPr>
          <w:b/>
          <w:spacing w:val="-2"/>
          <w:lang w:val="es-ES_tradnl"/>
        </w:rPr>
      </w:pPr>
      <w:r w:rsidRPr="00960678">
        <w:rPr>
          <w:b/>
          <w:spacing w:val="-2"/>
          <w:lang w:val="es-ES_tradnl"/>
        </w:rPr>
        <w:lastRenderedPageBreak/>
        <w:tab/>
        <w:t xml:space="preserve">  -  Siempre latía en sus mensajes los ideales del servidor del Evangelio. Tuvo ace</w:t>
      </w:r>
      <w:r w:rsidRPr="00960678">
        <w:rPr>
          <w:b/>
          <w:spacing w:val="-2"/>
          <w:lang w:val="es-ES_tradnl"/>
        </w:rPr>
        <w:t>n</w:t>
      </w:r>
      <w:r w:rsidRPr="00960678">
        <w:rPr>
          <w:b/>
          <w:spacing w:val="-2"/>
          <w:lang w:val="es-ES_tradnl"/>
        </w:rPr>
        <w:t>drada devoción a la Sabiduría divina. Sus escritos acerca de ella fueron tan profu</w:t>
      </w:r>
      <w:r w:rsidRPr="00960678">
        <w:rPr>
          <w:b/>
          <w:spacing w:val="-2"/>
          <w:lang w:val="es-ES_tradnl"/>
        </w:rPr>
        <w:t>n</w:t>
      </w:r>
      <w:r w:rsidRPr="00960678">
        <w:rPr>
          <w:b/>
          <w:spacing w:val="-2"/>
          <w:lang w:val="es-ES_tradnl"/>
        </w:rPr>
        <w:t>dos, que aún hoy llenan de admiración.</w:t>
      </w:r>
    </w:p>
    <w:p w:rsidR="00261F2F" w:rsidRPr="00960678" w:rsidRDefault="00261F2F" w:rsidP="004F7A3F">
      <w:pPr>
        <w:tabs>
          <w:tab w:val="left" w:pos="-720"/>
          <w:tab w:val="left" w:pos="0"/>
        </w:tabs>
        <w:ind w:left="720" w:hanging="720"/>
        <w:jc w:val="both"/>
        <w:rPr>
          <w:b/>
          <w:spacing w:val="-2"/>
          <w:lang w:val="es-ES_tradnl"/>
        </w:rPr>
      </w:pPr>
    </w:p>
    <w:p w:rsidR="004F7A3F" w:rsidRPr="00960678" w:rsidRDefault="004F7A3F" w:rsidP="004F7A3F">
      <w:pPr>
        <w:tabs>
          <w:tab w:val="left" w:pos="-720"/>
          <w:tab w:val="left" w:pos="0"/>
        </w:tabs>
        <w:ind w:left="720" w:hanging="720"/>
        <w:jc w:val="both"/>
        <w:rPr>
          <w:b/>
          <w:spacing w:val="-2"/>
          <w:lang w:val="es-ES_tradnl"/>
        </w:rPr>
      </w:pPr>
      <w:r w:rsidRPr="00960678">
        <w:rPr>
          <w:b/>
          <w:spacing w:val="-2"/>
          <w:lang w:val="es-ES_tradnl"/>
        </w:rPr>
        <w:tab/>
        <w:t xml:space="preserve">  -  Incansable peregrino por zonas rurales, brindaba a todos su palabra sencilla. Pero también educaba con su pluma brillante. Resulta incom</w:t>
      </w:r>
      <w:r w:rsidRPr="00960678">
        <w:rPr>
          <w:b/>
          <w:spacing w:val="-2"/>
          <w:lang w:val="es-ES_tradnl"/>
        </w:rPr>
        <w:softHyphen/>
        <w:t>pren</w:t>
      </w:r>
      <w:r w:rsidRPr="00960678">
        <w:rPr>
          <w:b/>
          <w:spacing w:val="-2"/>
          <w:lang w:val="es-ES_tradnl"/>
        </w:rPr>
        <w:softHyphen/>
        <w:t>sible el que hallara tiempo para escribir obras tan populares sobre María Santísima, al estilo de la "Verdadera D</w:t>
      </w:r>
      <w:r w:rsidRPr="00960678">
        <w:rPr>
          <w:b/>
          <w:spacing w:val="-2"/>
          <w:lang w:val="es-ES_tradnl"/>
        </w:rPr>
        <w:t>e</w:t>
      </w:r>
      <w:r w:rsidRPr="00960678">
        <w:rPr>
          <w:b/>
          <w:spacing w:val="-2"/>
          <w:lang w:val="es-ES_tradnl"/>
        </w:rPr>
        <w:t>voción a María " o que promo</w:t>
      </w:r>
      <w:r w:rsidRPr="00960678">
        <w:rPr>
          <w:b/>
          <w:spacing w:val="-2"/>
          <w:lang w:val="es-ES_tradnl"/>
        </w:rPr>
        <w:softHyphen/>
        <w:t>vie</w:t>
      </w:r>
      <w:r w:rsidRPr="00960678">
        <w:rPr>
          <w:b/>
          <w:spacing w:val="-2"/>
          <w:lang w:val="es-ES_tradnl"/>
        </w:rPr>
        <w:softHyphen/>
        <w:t>ra devociones tan conocidas como "la esclavitud m</w:t>
      </w:r>
      <w:r w:rsidRPr="00960678">
        <w:rPr>
          <w:b/>
          <w:spacing w:val="-2"/>
          <w:lang w:val="es-ES_tradnl"/>
        </w:rPr>
        <w:t>a</w:t>
      </w:r>
      <w:r w:rsidRPr="00960678">
        <w:rPr>
          <w:b/>
          <w:spacing w:val="-2"/>
          <w:lang w:val="es-ES_tradnl"/>
        </w:rPr>
        <w:t>riana".</w:t>
      </w:r>
    </w:p>
    <w:p w:rsidR="004F7A3F" w:rsidRPr="00960678" w:rsidRDefault="004F7A3F" w:rsidP="004F7A3F">
      <w:pPr>
        <w:tabs>
          <w:tab w:val="left" w:pos="-720"/>
          <w:tab w:val="left" w:pos="0"/>
        </w:tabs>
        <w:ind w:left="720" w:hanging="720"/>
        <w:jc w:val="both"/>
        <w:rPr>
          <w:b/>
          <w:spacing w:val="-2"/>
          <w:lang w:val="es-ES_tradnl"/>
        </w:rPr>
      </w:pPr>
      <w:r w:rsidRPr="00960678">
        <w:rPr>
          <w:b/>
          <w:spacing w:val="-2"/>
          <w:lang w:val="es-ES_tradnl"/>
        </w:rPr>
        <w:tab/>
        <w:t xml:space="preserve">  -  Y su labor culminaba siempre con sus prudentes recomendaciones sobre la cat</w:t>
      </w:r>
      <w:r w:rsidRPr="00960678">
        <w:rPr>
          <w:b/>
          <w:spacing w:val="-2"/>
          <w:lang w:val="es-ES_tradnl"/>
        </w:rPr>
        <w:t>e</w:t>
      </w:r>
      <w:r w:rsidRPr="00960678">
        <w:rPr>
          <w:b/>
          <w:spacing w:val="-2"/>
          <w:lang w:val="es-ES_tradnl"/>
        </w:rPr>
        <w:t>quesis y la escuela, que consideraba como la mejor plataforma y púlpito para los hombres. Sus seguidores se encargarían de convertir en pedagogía sistemáti</w:t>
      </w:r>
      <w:r w:rsidRPr="00960678">
        <w:rPr>
          <w:b/>
          <w:spacing w:val="-2"/>
          <w:lang w:val="es-ES_tradnl"/>
        </w:rPr>
        <w:softHyphen/>
        <w:t>ca y c</w:t>
      </w:r>
      <w:r w:rsidRPr="00960678">
        <w:rPr>
          <w:b/>
          <w:spacing w:val="-2"/>
          <w:lang w:val="es-ES_tradnl"/>
        </w:rPr>
        <w:t>o</w:t>
      </w:r>
      <w:r w:rsidRPr="00960678">
        <w:rPr>
          <w:b/>
          <w:spacing w:val="-2"/>
          <w:lang w:val="es-ES_tradnl"/>
        </w:rPr>
        <w:t>tidiana las consignas e intuicio</w:t>
      </w:r>
      <w:r w:rsidRPr="00960678">
        <w:rPr>
          <w:b/>
          <w:spacing w:val="-2"/>
          <w:lang w:val="es-ES_tradnl"/>
        </w:rPr>
        <w:softHyphen/>
        <w:t>nes que él propugnaba.</w:t>
      </w:r>
    </w:p>
    <w:p w:rsidR="004F7A3F" w:rsidRPr="00960678" w:rsidRDefault="004F7A3F" w:rsidP="004F7A3F">
      <w:pPr>
        <w:tabs>
          <w:tab w:val="left" w:pos="-720"/>
        </w:tabs>
        <w:jc w:val="both"/>
        <w:rPr>
          <w:b/>
          <w:spacing w:val="-2"/>
          <w:lang w:val="es-ES_tradnl"/>
        </w:rPr>
      </w:pPr>
    </w:p>
    <w:p w:rsidR="004F7A3F" w:rsidRPr="00960678" w:rsidRDefault="004F7A3F" w:rsidP="004F7A3F">
      <w:pPr>
        <w:tabs>
          <w:tab w:val="left" w:pos="-720"/>
        </w:tabs>
        <w:jc w:val="both"/>
        <w:rPr>
          <w:b/>
          <w:spacing w:val="-2"/>
          <w:lang w:val="es-ES_tradnl"/>
        </w:rPr>
      </w:pPr>
      <w:r w:rsidRPr="00960678">
        <w:rPr>
          <w:b/>
          <w:spacing w:val="-2"/>
          <w:lang w:val="es-ES_tradnl"/>
        </w:rPr>
        <w:t xml:space="preserve">   San Luis </w:t>
      </w:r>
      <w:proofErr w:type="spellStart"/>
      <w:r w:rsidRPr="00960678">
        <w:rPr>
          <w:b/>
          <w:spacing w:val="-2"/>
          <w:lang w:val="es-ES_tradnl"/>
        </w:rPr>
        <w:t>Grignon</w:t>
      </w:r>
      <w:proofErr w:type="spellEnd"/>
      <w:r w:rsidRPr="00960678">
        <w:rPr>
          <w:b/>
          <w:spacing w:val="-2"/>
          <w:lang w:val="es-ES_tradnl"/>
        </w:rPr>
        <w:t xml:space="preserve"> de </w:t>
      </w:r>
      <w:proofErr w:type="spellStart"/>
      <w:r w:rsidRPr="00960678">
        <w:rPr>
          <w:b/>
          <w:spacing w:val="-2"/>
          <w:lang w:val="es-ES_tradnl"/>
        </w:rPr>
        <w:t>Montfort</w:t>
      </w:r>
      <w:proofErr w:type="spellEnd"/>
      <w:r w:rsidRPr="00960678">
        <w:rPr>
          <w:b/>
          <w:spacing w:val="-2"/>
          <w:lang w:val="es-ES_tradnl"/>
        </w:rPr>
        <w:t xml:space="preserve"> es uno de esos personajes de quien se tiene siempre la i</w:t>
      </w:r>
      <w:r w:rsidRPr="00960678">
        <w:rPr>
          <w:b/>
          <w:spacing w:val="-2"/>
          <w:lang w:val="es-ES_tradnl"/>
        </w:rPr>
        <w:t>m</w:t>
      </w:r>
      <w:r w:rsidRPr="00960678">
        <w:rPr>
          <w:b/>
          <w:spacing w:val="-2"/>
          <w:lang w:val="es-ES_tradnl"/>
        </w:rPr>
        <w:t>presión de no haber descubierto todos sus misterios cuando se termina de leer su biografía o explorar las páginas de sus obras.</w:t>
      </w:r>
    </w:p>
    <w:p w:rsidR="004F7A3F" w:rsidRPr="00960678" w:rsidRDefault="004F7A3F" w:rsidP="004F7A3F">
      <w:pPr>
        <w:tabs>
          <w:tab w:val="left" w:pos="-720"/>
        </w:tabs>
        <w:jc w:val="both"/>
        <w:rPr>
          <w:b/>
          <w:spacing w:val="-2"/>
          <w:lang w:val="es-ES_tradnl"/>
        </w:rPr>
      </w:pPr>
    </w:p>
    <w:p w:rsidR="004F7A3F" w:rsidRPr="00960678" w:rsidRDefault="004F7A3F" w:rsidP="004F7A3F">
      <w:pPr>
        <w:tabs>
          <w:tab w:val="left" w:pos="-720"/>
        </w:tabs>
        <w:spacing w:after="100" w:afterAutospacing="1"/>
        <w:jc w:val="both"/>
        <w:rPr>
          <w:b/>
          <w:color w:val="FF0000"/>
          <w:spacing w:val="-2"/>
          <w:lang w:val="es-ES_tradnl"/>
        </w:rPr>
      </w:pPr>
      <w:r w:rsidRPr="00960678">
        <w:rPr>
          <w:b/>
          <w:spacing w:val="-2"/>
          <w:lang w:val="es-ES_tradnl"/>
        </w:rPr>
        <w:t xml:space="preserve">   Soñó con religiosos que continuaran su obra misionera, pero no tuvo casi el consuelo de ver en vida un edificio sólido y seguro en este terreno. Sólo la fe le hizo entrever que aquella semilla que él sembraba se convertiría un día nada menos que en tres familias apostólicas. Ellas continuarían su obra de luchador y recogerían diversos aspectos de su estilo y de su mensaje. </w:t>
      </w:r>
    </w:p>
    <w:p w:rsidR="00960678" w:rsidRPr="00960678" w:rsidRDefault="00960678" w:rsidP="004F7A3F">
      <w:pPr>
        <w:tabs>
          <w:tab w:val="left" w:pos="-720"/>
        </w:tabs>
        <w:spacing w:after="100" w:afterAutospacing="1"/>
        <w:jc w:val="both"/>
        <w:rPr>
          <w:b/>
          <w:color w:val="FF0000"/>
          <w:spacing w:val="-2"/>
          <w:lang w:val="es-ES_tradnl"/>
        </w:rPr>
      </w:pPr>
      <w:r w:rsidRPr="00960678">
        <w:rPr>
          <w:b/>
          <w:color w:val="FF0000"/>
          <w:spacing w:val="-2"/>
          <w:lang w:val="es-ES_tradnl"/>
        </w:rPr>
        <w:t>ITINERARIO BIOGRÁFICO</w:t>
      </w:r>
    </w:p>
    <w:p w:rsidR="004F7A3F" w:rsidRPr="004F7A3F" w:rsidRDefault="00960678" w:rsidP="004F7A3F">
      <w:pPr>
        <w:tabs>
          <w:tab w:val="left" w:pos="-720"/>
        </w:tabs>
        <w:spacing w:after="100" w:afterAutospacing="1"/>
        <w:jc w:val="both"/>
        <w:rPr>
          <w:b/>
          <w:spacing w:val="-2"/>
          <w:lang w:val="es-ES_tradnl"/>
        </w:rPr>
      </w:pPr>
      <w:r>
        <w:rPr>
          <w:b/>
          <w:spacing w:val="-2"/>
          <w:lang w:val="es-ES_tradnl"/>
        </w:rPr>
        <w:t xml:space="preserve">   </w:t>
      </w:r>
      <w:r w:rsidR="004F7A3F" w:rsidRPr="004F7A3F">
        <w:rPr>
          <w:b/>
          <w:spacing w:val="-2"/>
          <w:lang w:val="es-ES_tradnl"/>
        </w:rPr>
        <w:t xml:space="preserve">1673. 31 de Enero. Nace en </w:t>
      </w:r>
      <w:proofErr w:type="spellStart"/>
      <w:r w:rsidR="004F7A3F" w:rsidRPr="004F7A3F">
        <w:rPr>
          <w:b/>
          <w:spacing w:val="-2"/>
          <w:lang w:val="es-ES_tradnl"/>
        </w:rPr>
        <w:t>Montfort</w:t>
      </w:r>
      <w:proofErr w:type="spellEnd"/>
      <w:r w:rsidR="004F7A3F" w:rsidRPr="004F7A3F">
        <w:rPr>
          <w:b/>
          <w:spacing w:val="-2"/>
          <w:lang w:val="es-ES_tradnl"/>
        </w:rPr>
        <w:t xml:space="preserve">, cerca de Rennes, en Bretaña. Su padre, Juan Bautista </w:t>
      </w:r>
      <w:proofErr w:type="spellStart"/>
      <w:r w:rsidR="004F7A3F" w:rsidRPr="004F7A3F">
        <w:rPr>
          <w:b/>
          <w:spacing w:val="-2"/>
          <w:lang w:val="es-ES_tradnl"/>
        </w:rPr>
        <w:t>Grignon</w:t>
      </w:r>
      <w:proofErr w:type="spellEnd"/>
      <w:r w:rsidR="004F7A3F" w:rsidRPr="004F7A3F">
        <w:rPr>
          <w:b/>
          <w:spacing w:val="-2"/>
          <w:lang w:val="es-ES_tradnl"/>
        </w:rPr>
        <w:t xml:space="preserve"> de la </w:t>
      </w:r>
      <w:proofErr w:type="spellStart"/>
      <w:r w:rsidR="004F7A3F" w:rsidRPr="004F7A3F">
        <w:rPr>
          <w:b/>
          <w:spacing w:val="-2"/>
          <w:lang w:val="es-ES_tradnl"/>
        </w:rPr>
        <w:t>Viseule</w:t>
      </w:r>
      <w:proofErr w:type="spellEnd"/>
      <w:r w:rsidR="004F7A3F" w:rsidRPr="004F7A3F">
        <w:rPr>
          <w:b/>
          <w:spacing w:val="-2"/>
          <w:lang w:val="es-ES_tradnl"/>
        </w:rPr>
        <w:t>, que es abogado, y su madre, Juana Robert, viven de una finca cerc</w:t>
      </w:r>
      <w:r w:rsidR="004F7A3F" w:rsidRPr="004F7A3F">
        <w:rPr>
          <w:b/>
          <w:spacing w:val="-2"/>
          <w:lang w:val="es-ES_tradnl"/>
        </w:rPr>
        <w:t>a</w:t>
      </w:r>
      <w:r w:rsidR="004F7A3F" w:rsidRPr="004F7A3F">
        <w:rPr>
          <w:b/>
          <w:spacing w:val="-2"/>
          <w:lang w:val="es-ES_tradnl"/>
        </w:rPr>
        <w:t>na al pueblo. Es bautizado el 1 de Febrero y cuidado por una nodriza durante dos años.</w:t>
      </w:r>
    </w:p>
    <w:p w:rsidR="004F7A3F" w:rsidRPr="004F7A3F" w:rsidRDefault="004F7A3F" w:rsidP="004F7A3F">
      <w:pPr>
        <w:tabs>
          <w:tab w:val="left" w:pos="-720"/>
        </w:tabs>
        <w:jc w:val="both"/>
        <w:rPr>
          <w:b/>
          <w:spacing w:val="-2"/>
          <w:lang w:val="es-ES_tradnl"/>
        </w:rPr>
      </w:pPr>
      <w:r w:rsidRPr="004F7A3F">
        <w:rPr>
          <w:b/>
          <w:spacing w:val="-2"/>
          <w:lang w:val="es-ES_tradnl"/>
        </w:rPr>
        <w:t xml:space="preserve">  </w:t>
      </w:r>
      <w:r w:rsidR="00960678">
        <w:rPr>
          <w:b/>
          <w:spacing w:val="-2"/>
          <w:lang w:val="es-ES_tradnl"/>
        </w:rPr>
        <w:t xml:space="preserve"> </w:t>
      </w:r>
      <w:r w:rsidRPr="004F7A3F">
        <w:rPr>
          <w:b/>
          <w:spacing w:val="-2"/>
          <w:lang w:val="es-ES_tradnl"/>
        </w:rPr>
        <w:t>1675. Vuelve con la madre a la finca fami</w:t>
      </w:r>
      <w:r w:rsidRPr="004F7A3F">
        <w:rPr>
          <w:b/>
          <w:spacing w:val="-2"/>
          <w:lang w:val="es-ES_tradnl"/>
        </w:rPr>
        <w:softHyphen/>
        <w:t>liar de Bois-</w:t>
      </w:r>
      <w:proofErr w:type="spellStart"/>
      <w:r w:rsidRPr="004F7A3F">
        <w:rPr>
          <w:b/>
          <w:spacing w:val="-2"/>
          <w:lang w:val="es-ES_tradnl"/>
        </w:rPr>
        <w:t>Marquer</w:t>
      </w:r>
      <w:proofErr w:type="spellEnd"/>
      <w:r w:rsidRPr="004F7A3F">
        <w:rPr>
          <w:b/>
          <w:spacing w:val="-2"/>
          <w:lang w:val="es-ES_tradnl"/>
        </w:rPr>
        <w:t>. Recibe las pri</w:t>
      </w:r>
      <w:r w:rsidRPr="004F7A3F">
        <w:rPr>
          <w:b/>
          <w:spacing w:val="-2"/>
          <w:lang w:val="es-ES_tradnl"/>
        </w:rPr>
        <w:softHyphen/>
        <w:t>meras letras y hace la Primera Comu</w:t>
      </w:r>
      <w:r w:rsidRPr="004F7A3F">
        <w:rPr>
          <w:b/>
          <w:spacing w:val="-2"/>
          <w:lang w:val="es-ES_tradnl"/>
        </w:rPr>
        <w:softHyphen/>
        <w:t xml:space="preserve">nión en la parroquia de </w:t>
      </w:r>
      <w:proofErr w:type="spellStart"/>
      <w:r w:rsidRPr="004F7A3F">
        <w:rPr>
          <w:b/>
          <w:spacing w:val="-2"/>
          <w:lang w:val="es-ES_tradnl"/>
        </w:rPr>
        <w:t>Iffendic</w:t>
      </w:r>
      <w:proofErr w:type="spellEnd"/>
      <w:r w:rsidRPr="004F7A3F">
        <w:rPr>
          <w:b/>
          <w:spacing w:val="-2"/>
          <w:lang w:val="es-ES_tradnl"/>
        </w:rPr>
        <w:t>.</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  </w:t>
      </w:r>
      <w:r w:rsidR="00960678">
        <w:rPr>
          <w:b/>
          <w:spacing w:val="-2"/>
          <w:lang w:val="es-ES_tradnl"/>
        </w:rPr>
        <w:t xml:space="preserve"> </w:t>
      </w:r>
      <w:r w:rsidRPr="004F7A3F">
        <w:rPr>
          <w:b/>
          <w:spacing w:val="-2"/>
          <w:lang w:val="es-ES_tradnl"/>
        </w:rPr>
        <w:t>1685. Octubre. Inicia el estudio del latín en el Colegio de Santo Tomás Becket, con los J</w:t>
      </w:r>
      <w:r w:rsidRPr="004F7A3F">
        <w:rPr>
          <w:b/>
          <w:spacing w:val="-2"/>
          <w:lang w:val="es-ES_tradnl"/>
        </w:rPr>
        <w:t>e</w:t>
      </w:r>
      <w:r w:rsidRPr="004F7A3F">
        <w:rPr>
          <w:b/>
          <w:spacing w:val="-2"/>
          <w:lang w:val="es-ES_tradnl"/>
        </w:rPr>
        <w:t>suitas en Rennes. Reside en casa de su tío Alain Robert. Después de tres cursos de Hum</w:t>
      </w:r>
      <w:r w:rsidRPr="004F7A3F">
        <w:rPr>
          <w:b/>
          <w:spacing w:val="-2"/>
          <w:lang w:val="es-ES_tradnl"/>
        </w:rPr>
        <w:t>a</w:t>
      </w:r>
      <w:r w:rsidRPr="004F7A3F">
        <w:rPr>
          <w:b/>
          <w:spacing w:val="-2"/>
          <w:lang w:val="es-ES_tradnl"/>
        </w:rPr>
        <w:t>nidades, hace dos de Filosofía y uno de Teología. En este centro adquiere su intensa dev</w:t>
      </w:r>
      <w:r w:rsidRPr="004F7A3F">
        <w:rPr>
          <w:b/>
          <w:spacing w:val="-2"/>
          <w:lang w:val="es-ES_tradnl"/>
        </w:rPr>
        <w:t>o</w:t>
      </w:r>
      <w:r w:rsidRPr="004F7A3F">
        <w:rPr>
          <w:b/>
          <w:spacing w:val="-2"/>
          <w:lang w:val="es-ES_tradnl"/>
        </w:rPr>
        <w:t>ción ma</w:t>
      </w:r>
      <w:r w:rsidRPr="004F7A3F">
        <w:rPr>
          <w:b/>
          <w:spacing w:val="-2"/>
          <w:lang w:val="es-ES_tradnl"/>
        </w:rPr>
        <w:softHyphen/>
        <w:t>riana y descubre su vocación apostólica.</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  </w:t>
      </w:r>
      <w:r w:rsidR="00960678">
        <w:rPr>
          <w:b/>
          <w:spacing w:val="-2"/>
          <w:lang w:val="es-ES_tradnl"/>
        </w:rPr>
        <w:t xml:space="preserve"> </w:t>
      </w:r>
      <w:r w:rsidRPr="004F7A3F">
        <w:rPr>
          <w:b/>
          <w:spacing w:val="-2"/>
          <w:lang w:val="es-ES_tradnl"/>
        </w:rPr>
        <w:t>1692. Otoño. Se traslada al Seminario de San Sulpicio. Reside en una casa de pobres, dir</w:t>
      </w:r>
      <w:r w:rsidRPr="004F7A3F">
        <w:rPr>
          <w:b/>
          <w:spacing w:val="-2"/>
          <w:lang w:val="es-ES_tradnl"/>
        </w:rPr>
        <w:t>i</w:t>
      </w:r>
      <w:r w:rsidRPr="004F7A3F">
        <w:rPr>
          <w:b/>
          <w:spacing w:val="-2"/>
          <w:lang w:val="es-ES_tradnl"/>
        </w:rPr>
        <w:t xml:space="preserve">gida por Claudio de La </w:t>
      </w:r>
      <w:proofErr w:type="spellStart"/>
      <w:r w:rsidRPr="004F7A3F">
        <w:rPr>
          <w:b/>
          <w:spacing w:val="-2"/>
          <w:lang w:val="es-ES_tradnl"/>
        </w:rPr>
        <w:t>Bar</w:t>
      </w:r>
      <w:r w:rsidRPr="004F7A3F">
        <w:rPr>
          <w:b/>
          <w:spacing w:val="-2"/>
          <w:lang w:val="es-ES_tradnl"/>
        </w:rPr>
        <w:softHyphen/>
        <w:t>mondiè</w:t>
      </w:r>
      <w:r w:rsidRPr="004F7A3F">
        <w:rPr>
          <w:b/>
          <w:spacing w:val="-2"/>
          <w:lang w:val="es-ES_tradnl"/>
        </w:rPr>
        <w:softHyphen/>
        <w:t>re</w:t>
      </w:r>
      <w:proofErr w:type="spellEnd"/>
      <w:r w:rsidRPr="004F7A3F">
        <w:rPr>
          <w:b/>
          <w:spacing w:val="-2"/>
          <w:lang w:val="es-ES_tradnl"/>
        </w:rPr>
        <w:t>. Acude a la Sorbona. Es Biblio</w:t>
      </w:r>
      <w:r w:rsidRPr="004F7A3F">
        <w:rPr>
          <w:b/>
          <w:spacing w:val="-2"/>
          <w:lang w:val="es-ES_tradnl"/>
        </w:rPr>
        <w:softHyphen/>
        <w:t>tecario y encar</w:t>
      </w:r>
      <w:r w:rsidRPr="004F7A3F">
        <w:rPr>
          <w:b/>
          <w:spacing w:val="-2"/>
          <w:lang w:val="es-ES_tradnl"/>
        </w:rPr>
        <w:softHyphen/>
        <w:t>gado de ceremonias.</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  </w:t>
      </w:r>
      <w:r w:rsidR="00960678">
        <w:rPr>
          <w:b/>
          <w:spacing w:val="-2"/>
          <w:lang w:val="es-ES_tradnl"/>
        </w:rPr>
        <w:t xml:space="preserve"> </w:t>
      </w:r>
      <w:r w:rsidRPr="004F7A3F">
        <w:rPr>
          <w:b/>
          <w:spacing w:val="-2"/>
          <w:lang w:val="es-ES_tradnl"/>
        </w:rPr>
        <w:t>1700. 5 de Junio. Es ordenado sacer</w:t>
      </w:r>
      <w:r w:rsidRPr="004F7A3F">
        <w:rPr>
          <w:b/>
          <w:spacing w:val="-2"/>
          <w:lang w:val="es-ES_tradnl"/>
        </w:rPr>
        <w:softHyphen/>
        <w:t xml:space="preserve">dote por Mons. </w:t>
      </w:r>
      <w:proofErr w:type="spellStart"/>
      <w:r w:rsidRPr="004F7A3F">
        <w:rPr>
          <w:b/>
          <w:spacing w:val="-2"/>
          <w:lang w:val="es-ES_tradnl"/>
        </w:rPr>
        <w:t>Bazan</w:t>
      </w:r>
      <w:proofErr w:type="spellEnd"/>
      <w:r w:rsidRPr="004F7A3F">
        <w:rPr>
          <w:b/>
          <w:spacing w:val="-2"/>
          <w:lang w:val="es-ES_tradnl"/>
        </w:rPr>
        <w:t xml:space="preserve">, Obispo de </w:t>
      </w:r>
      <w:proofErr w:type="spellStart"/>
      <w:r w:rsidRPr="004F7A3F">
        <w:rPr>
          <w:b/>
          <w:spacing w:val="-2"/>
          <w:lang w:val="es-ES_tradnl"/>
        </w:rPr>
        <w:t>Perpi</w:t>
      </w:r>
      <w:r w:rsidRPr="004F7A3F">
        <w:rPr>
          <w:b/>
          <w:spacing w:val="-2"/>
          <w:lang w:val="es-ES_tradnl"/>
        </w:rPr>
        <w:softHyphen/>
        <w:t>ñan</w:t>
      </w:r>
      <w:proofErr w:type="spellEnd"/>
      <w:r w:rsidRPr="004F7A3F">
        <w:rPr>
          <w:b/>
          <w:spacing w:val="-2"/>
          <w:lang w:val="es-ES_tradnl"/>
        </w:rPr>
        <w:t>. Es envia</w:t>
      </w:r>
      <w:r w:rsidRPr="004F7A3F">
        <w:rPr>
          <w:b/>
          <w:spacing w:val="-2"/>
          <w:lang w:val="es-ES_tradnl"/>
        </w:rPr>
        <w:softHyphen/>
        <w:t>do a Nantes para trabajar en la Parroquia de San Clemente.</w:t>
      </w:r>
    </w:p>
    <w:p w:rsidR="004F7A3F" w:rsidRPr="004F7A3F" w:rsidRDefault="004F7A3F" w:rsidP="004F7A3F">
      <w:pPr>
        <w:tabs>
          <w:tab w:val="left" w:pos="-720"/>
        </w:tabs>
        <w:jc w:val="both"/>
        <w:rPr>
          <w:b/>
          <w:spacing w:val="-2"/>
          <w:lang w:val="es-ES_tradnl"/>
        </w:rPr>
      </w:pPr>
    </w:p>
    <w:p w:rsidR="004F7A3F" w:rsidRPr="004F7A3F" w:rsidRDefault="00960678" w:rsidP="004F7A3F">
      <w:pPr>
        <w:tabs>
          <w:tab w:val="left" w:pos="-720"/>
        </w:tabs>
        <w:jc w:val="both"/>
        <w:rPr>
          <w:b/>
          <w:spacing w:val="-2"/>
          <w:lang w:val="es-ES_tradnl"/>
        </w:rPr>
      </w:pPr>
      <w:r>
        <w:rPr>
          <w:b/>
          <w:spacing w:val="-2"/>
          <w:lang w:val="es-ES_tradnl"/>
        </w:rPr>
        <w:t xml:space="preserve">  </w:t>
      </w:r>
      <w:r w:rsidR="004F7A3F" w:rsidRPr="004F7A3F">
        <w:rPr>
          <w:b/>
          <w:spacing w:val="-2"/>
          <w:lang w:val="es-ES_tradnl"/>
        </w:rPr>
        <w:t>1702. Va al Hospital General de París. Pasa varios meses en él trabajando con los pobres. Es rechazado y se alberga en un tugurio, recibiendo la comida de limos</w:t>
      </w:r>
      <w:r w:rsidR="004F7A3F" w:rsidRPr="004F7A3F">
        <w:rPr>
          <w:b/>
          <w:spacing w:val="-2"/>
          <w:lang w:val="es-ES_tradnl"/>
        </w:rPr>
        <w:softHyphen/>
        <w:t>na. Trabaja con s</w:t>
      </w:r>
      <w:r w:rsidR="004F7A3F" w:rsidRPr="004F7A3F">
        <w:rPr>
          <w:b/>
          <w:spacing w:val="-2"/>
          <w:lang w:val="es-ES_tradnl"/>
        </w:rPr>
        <w:t>e</w:t>
      </w:r>
      <w:r w:rsidR="004F7A3F" w:rsidRPr="004F7A3F">
        <w:rPr>
          <w:b/>
          <w:spacing w:val="-2"/>
          <w:lang w:val="es-ES_tradnl"/>
        </w:rPr>
        <w:t>minaristas pobres.</w:t>
      </w:r>
    </w:p>
    <w:p w:rsidR="004F7A3F" w:rsidRPr="004F7A3F" w:rsidRDefault="004F7A3F" w:rsidP="004F7A3F">
      <w:pPr>
        <w:tabs>
          <w:tab w:val="left" w:pos="-720"/>
        </w:tabs>
        <w:jc w:val="both"/>
        <w:rPr>
          <w:b/>
          <w:spacing w:val="-2"/>
          <w:lang w:val="es-ES_tradnl"/>
        </w:rPr>
      </w:pPr>
    </w:p>
    <w:p w:rsidR="00960678" w:rsidRDefault="004F7A3F" w:rsidP="004F7A3F">
      <w:pPr>
        <w:tabs>
          <w:tab w:val="left" w:pos="-720"/>
        </w:tabs>
        <w:jc w:val="both"/>
        <w:rPr>
          <w:b/>
          <w:spacing w:val="-2"/>
          <w:lang w:val="es-ES_tradnl"/>
        </w:rPr>
      </w:pPr>
      <w:r w:rsidRPr="004F7A3F">
        <w:rPr>
          <w:b/>
          <w:spacing w:val="-2"/>
          <w:lang w:val="es-ES_tradnl"/>
        </w:rPr>
        <w:t xml:space="preserve">  </w:t>
      </w:r>
      <w:r w:rsidR="00960678">
        <w:rPr>
          <w:b/>
          <w:spacing w:val="-2"/>
          <w:lang w:val="es-ES_tradnl"/>
        </w:rPr>
        <w:t xml:space="preserve"> </w:t>
      </w:r>
      <w:r w:rsidRPr="004F7A3F">
        <w:rPr>
          <w:b/>
          <w:spacing w:val="-2"/>
          <w:lang w:val="es-ES_tradnl"/>
        </w:rPr>
        <w:t>1703. 2 de Febrero. Se reúne en el hos</w:t>
      </w:r>
      <w:r w:rsidRPr="004F7A3F">
        <w:rPr>
          <w:b/>
          <w:spacing w:val="-2"/>
          <w:lang w:val="es-ES_tradnl"/>
        </w:rPr>
        <w:softHyphen/>
        <w:t>pital de Poitiers con la primera Herma</w:t>
      </w:r>
      <w:r w:rsidRPr="004F7A3F">
        <w:rPr>
          <w:b/>
          <w:spacing w:val="-2"/>
          <w:lang w:val="es-ES_tradnl"/>
        </w:rPr>
        <w:softHyphen/>
        <w:t>na que fo</w:t>
      </w:r>
      <w:r w:rsidRPr="004F7A3F">
        <w:rPr>
          <w:b/>
          <w:spacing w:val="-2"/>
          <w:lang w:val="es-ES_tradnl"/>
        </w:rPr>
        <w:t>r</w:t>
      </w:r>
      <w:r w:rsidRPr="004F7A3F">
        <w:rPr>
          <w:b/>
          <w:spacing w:val="-2"/>
          <w:lang w:val="es-ES_tradnl"/>
        </w:rPr>
        <w:t>mará, como cofundadora, la Con</w:t>
      </w:r>
      <w:r w:rsidRPr="004F7A3F">
        <w:rPr>
          <w:b/>
          <w:spacing w:val="-2"/>
          <w:lang w:val="es-ES_tradnl"/>
        </w:rPr>
        <w:softHyphen/>
        <w:t xml:space="preserve">gregación femenina de las Hijas de la Sabiduría. Es María Luisa Trichet, que comenzará a trabajar por la empresa sin lograr frutos efectivos hasta </w:t>
      </w:r>
    </w:p>
    <w:p w:rsidR="004F7A3F" w:rsidRPr="004F7A3F" w:rsidRDefault="004F7A3F" w:rsidP="004F7A3F">
      <w:pPr>
        <w:tabs>
          <w:tab w:val="left" w:pos="-720"/>
        </w:tabs>
        <w:jc w:val="both"/>
        <w:rPr>
          <w:b/>
          <w:spacing w:val="-2"/>
          <w:lang w:val="es-ES_tradnl"/>
        </w:rPr>
      </w:pPr>
      <w:r w:rsidRPr="004F7A3F">
        <w:rPr>
          <w:b/>
          <w:spacing w:val="-2"/>
          <w:lang w:val="es-ES_tradnl"/>
        </w:rPr>
        <w:t xml:space="preserve">  1704. Sigue con los seminaristas en una casa de su amigo </w:t>
      </w:r>
      <w:proofErr w:type="spellStart"/>
      <w:r w:rsidRPr="004F7A3F">
        <w:rPr>
          <w:b/>
          <w:spacing w:val="-2"/>
          <w:lang w:val="es-ES_tradnl"/>
        </w:rPr>
        <w:t>Poullard</w:t>
      </w:r>
      <w:proofErr w:type="spellEnd"/>
      <w:r w:rsidRPr="004F7A3F">
        <w:rPr>
          <w:b/>
          <w:spacing w:val="-2"/>
          <w:lang w:val="es-ES_tradnl"/>
        </w:rPr>
        <w:t xml:space="preserve">. Concibe la idea de los Misioneros de la Compañía de María. El Cardenal de París, Mons. </w:t>
      </w:r>
      <w:proofErr w:type="spellStart"/>
      <w:r w:rsidRPr="004F7A3F">
        <w:rPr>
          <w:b/>
          <w:spacing w:val="-2"/>
          <w:lang w:val="es-ES_tradnl"/>
        </w:rPr>
        <w:t>Noailles</w:t>
      </w:r>
      <w:proofErr w:type="spellEnd"/>
      <w:r w:rsidRPr="004F7A3F">
        <w:rPr>
          <w:b/>
          <w:spacing w:val="-2"/>
          <w:lang w:val="es-ES_tradnl"/>
        </w:rPr>
        <w:t>, le confía la refo</w:t>
      </w:r>
      <w:r w:rsidRPr="004F7A3F">
        <w:rPr>
          <w:b/>
          <w:spacing w:val="-2"/>
          <w:lang w:val="es-ES_tradnl"/>
        </w:rPr>
        <w:t>r</w:t>
      </w:r>
      <w:r w:rsidRPr="004F7A3F">
        <w:rPr>
          <w:b/>
          <w:spacing w:val="-2"/>
          <w:lang w:val="es-ES_tradnl"/>
        </w:rPr>
        <w:t>ma de los Ermi</w:t>
      </w:r>
      <w:r w:rsidRPr="004F7A3F">
        <w:rPr>
          <w:b/>
          <w:spacing w:val="-2"/>
          <w:lang w:val="es-ES_tradnl"/>
        </w:rPr>
        <w:softHyphen/>
        <w:t xml:space="preserve">taños de </w:t>
      </w:r>
      <w:proofErr w:type="spellStart"/>
      <w:r w:rsidRPr="004F7A3F">
        <w:rPr>
          <w:b/>
          <w:spacing w:val="-2"/>
          <w:lang w:val="es-ES_tradnl"/>
        </w:rPr>
        <w:t>Mont</w:t>
      </w:r>
      <w:proofErr w:type="spellEnd"/>
      <w:r w:rsidRPr="004F7A3F">
        <w:rPr>
          <w:b/>
          <w:spacing w:val="-2"/>
          <w:lang w:val="es-ES_tradnl"/>
        </w:rPr>
        <w:t xml:space="preserve"> </w:t>
      </w:r>
      <w:proofErr w:type="spellStart"/>
      <w:r w:rsidRPr="004F7A3F">
        <w:rPr>
          <w:b/>
          <w:spacing w:val="-2"/>
          <w:lang w:val="es-ES_tradnl"/>
        </w:rPr>
        <w:t>Valerien</w:t>
      </w:r>
      <w:proofErr w:type="spellEnd"/>
      <w:r w:rsidRPr="004F7A3F">
        <w:rPr>
          <w:b/>
          <w:spacing w:val="-2"/>
          <w:lang w:val="es-ES_tradnl"/>
        </w:rPr>
        <w:t>.</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  1705. Multiplica sus misiones popula</w:t>
      </w:r>
      <w:r w:rsidRPr="004F7A3F">
        <w:rPr>
          <w:b/>
          <w:spacing w:val="-2"/>
          <w:lang w:val="es-ES_tradnl"/>
        </w:rPr>
        <w:softHyphen/>
        <w:t>res con éxito y con frecuentes rechazos de quienes no comparten sus métodos o cri</w:t>
      </w:r>
      <w:r w:rsidRPr="004F7A3F">
        <w:rPr>
          <w:b/>
          <w:spacing w:val="-2"/>
          <w:lang w:val="es-ES_tradnl"/>
        </w:rPr>
        <w:softHyphen/>
        <w:t xml:space="preserve">terios apostólicos. En Saint Laurent sur </w:t>
      </w:r>
      <w:proofErr w:type="spellStart"/>
      <w:r w:rsidRPr="004F7A3F">
        <w:rPr>
          <w:b/>
          <w:spacing w:val="-2"/>
          <w:lang w:val="es-ES_tradnl"/>
        </w:rPr>
        <w:t>Sèvres</w:t>
      </w:r>
      <w:proofErr w:type="spellEnd"/>
      <w:r w:rsidRPr="004F7A3F">
        <w:rPr>
          <w:b/>
          <w:spacing w:val="-2"/>
          <w:lang w:val="es-ES_tradnl"/>
        </w:rPr>
        <w:t xml:space="preserve"> (</w:t>
      </w:r>
      <w:proofErr w:type="spellStart"/>
      <w:r w:rsidRPr="004F7A3F">
        <w:rPr>
          <w:b/>
          <w:spacing w:val="-2"/>
          <w:lang w:val="es-ES_tradnl"/>
        </w:rPr>
        <w:t>Vendèe</w:t>
      </w:r>
      <w:proofErr w:type="spellEnd"/>
      <w:r w:rsidRPr="004F7A3F">
        <w:rPr>
          <w:b/>
          <w:spacing w:val="-2"/>
          <w:lang w:val="es-ES_tradnl"/>
        </w:rPr>
        <w:t>) reúne los primeros com</w:t>
      </w:r>
      <w:r w:rsidRPr="004F7A3F">
        <w:rPr>
          <w:b/>
          <w:spacing w:val="-2"/>
          <w:lang w:val="es-ES_tradnl"/>
        </w:rPr>
        <w:softHyphen/>
        <w:t>pañeros de la Sociedad de María para la predicación intensa que él realiza.</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  1706. Marzo. Se dirige en peregrinación a Roma. El 6 de Junio es recibido por Clemente XI. Se ofrece como misionero para la India. El Papa le incita a volver a Francia. Recibe el título de Misionero Apostólico, que empleará con gran senti</w:t>
      </w:r>
      <w:r w:rsidRPr="004F7A3F">
        <w:rPr>
          <w:b/>
          <w:spacing w:val="-2"/>
          <w:lang w:val="es-ES_tradnl"/>
        </w:rPr>
        <w:softHyphen/>
        <w:t xml:space="preserve">do eclesial a lo largo de su </w:t>
      </w:r>
      <w:proofErr w:type="spellStart"/>
      <w:r w:rsidRPr="004F7A3F">
        <w:rPr>
          <w:b/>
          <w:spacing w:val="-2"/>
          <w:lang w:val="es-ES_tradnl"/>
        </w:rPr>
        <w:t>postolado</w:t>
      </w:r>
      <w:proofErr w:type="spellEnd"/>
      <w:r w:rsidRPr="004F7A3F">
        <w:rPr>
          <w:b/>
          <w:spacing w:val="-2"/>
          <w:lang w:val="es-ES_tradnl"/>
        </w:rPr>
        <w:t>.</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  1707. Misiones en St. Malo y en St. </w:t>
      </w:r>
      <w:proofErr w:type="spellStart"/>
      <w:r w:rsidRPr="004F7A3F">
        <w:rPr>
          <w:b/>
          <w:spacing w:val="-2"/>
          <w:lang w:val="es-ES_tradnl"/>
        </w:rPr>
        <w:t>Brieuc</w:t>
      </w:r>
      <w:proofErr w:type="spellEnd"/>
      <w:r w:rsidRPr="004F7A3F">
        <w:rPr>
          <w:b/>
          <w:spacing w:val="-2"/>
          <w:lang w:val="es-ES_tradnl"/>
        </w:rPr>
        <w:t xml:space="preserve">. Entre Mayo y Julio restaura la capilla de Ntra. Señora de la Piedad, en </w:t>
      </w:r>
      <w:proofErr w:type="spellStart"/>
      <w:r w:rsidRPr="004F7A3F">
        <w:rPr>
          <w:b/>
          <w:spacing w:val="-2"/>
          <w:lang w:val="es-ES_tradnl"/>
        </w:rPr>
        <w:t>Chéze</w:t>
      </w:r>
      <w:proofErr w:type="spellEnd"/>
      <w:r w:rsidRPr="004F7A3F">
        <w:rPr>
          <w:b/>
          <w:spacing w:val="-2"/>
          <w:lang w:val="es-ES_tradnl"/>
        </w:rPr>
        <w:t>. Misiones en Nantes y otras locali</w:t>
      </w:r>
      <w:r w:rsidRPr="004F7A3F">
        <w:rPr>
          <w:b/>
          <w:spacing w:val="-2"/>
          <w:lang w:val="es-ES_tradnl"/>
        </w:rPr>
        <w:softHyphen/>
        <w:t>dades.</w:t>
      </w:r>
    </w:p>
    <w:p w:rsidR="004F7A3F" w:rsidRPr="004F7A3F" w:rsidRDefault="004F7A3F" w:rsidP="004F7A3F">
      <w:pPr>
        <w:tabs>
          <w:tab w:val="left" w:pos="-720"/>
        </w:tabs>
        <w:jc w:val="both"/>
        <w:rPr>
          <w:b/>
          <w:spacing w:val="-2"/>
          <w:lang w:val="es-ES_tradnl"/>
        </w:rPr>
      </w:pPr>
    </w:p>
    <w:p w:rsidR="004F7A3F" w:rsidRPr="004F7A3F" w:rsidRDefault="00960678" w:rsidP="004F7A3F">
      <w:pPr>
        <w:tabs>
          <w:tab w:val="left" w:pos="-720"/>
        </w:tabs>
        <w:jc w:val="both"/>
        <w:rPr>
          <w:b/>
          <w:spacing w:val="-2"/>
          <w:lang w:val="es-ES_tradnl"/>
        </w:rPr>
      </w:pPr>
      <w:r>
        <w:rPr>
          <w:b/>
          <w:spacing w:val="-2"/>
          <w:lang w:val="es-ES_tradnl"/>
        </w:rPr>
        <w:t xml:space="preserve">  </w:t>
      </w:r>
      <w:r w:rsidR="004F7A3F" w:rsidRPr="004F7A3F">
        <w:rPr>
          <w:b/>
          <w:spacing w:val="-2"/>
          <w:lang w:val="es-ES_tradnl"/>
        </w:rPr>
        <w:t xml:space="preserve">1709. Primavera. Construye un Calvario gigante en </w:t>
      </w:r>
      <w:proofErr w:type="spellStart"/>
      <w:r w:rsidR="004F7A3F" w:rsidRPr="004F7A3F">
        <w:rPr>
          <w:b/>
          <w:spacing w:val="-2"/>
          <w:lang w:val="es-ES_tradnl"/>
        </w:rPr>
        <w:t>Pontchateau</w:t>
      </w:r>
      <w:proofErr w:type="spellEnd"/>
      <w:r w:rsidR="004F7A3F" w:rsidRPr="004F7A3F">
        <w:rPr>
          <w:b/>
          <w:spacing w:val="-2"/>
          <w:lang w:val="es-ES_tradnl"/>
        </w:rPr>
        <w:t>. Las obras duran hasta Septiembre de 1710. Logra aporta</w:t>
      </w:r>
      <w:r w:rsidR="004F7A3F" w:rsidRPr="004F7A3F">
        <w:rPr>
          <w:b/>
          <w:spacing w:val="-2"/>
          <w:lang w:val="es-ES_tradnl"/>
        </w:rPr>
        <w:softHyphen/>
        <w:t>ciones populares. El Obispo, por orden de Luis XIV, impide la inauguración, fijada para el 14 de Septiembre. La causa está en las diversas calum</w:t>
      </w:r>
      <w:r w:rsidR="004F7A3F" w:rsidRPr="004F7A3F">
        <w:rPr>
          <w:b/>
          <w:spacing w:val="-2"/>
          <w:lang w:val="es-ES_tradnl"/>
        </w:rPr>
        <w:softHyphen/>
        <w:t>nias que se levan</w:t>
      </w:r>
      <w:r w:rsidR="004F7A3F" w:rsidRPr="004F7A3F">
        <w:rPr>
          <w:b/>
          <w:spacing w:val="-2"/>
          <w:lang w:val="es-ES_tradnl"/>
        </w:rPr>
        <w:softHyphen/>
        <w:t>tan contra la obra. En diez Diócesis llega a tener prohibida la predicación y el ejer</w:t>
      </w:r>
      <w:r w:rsidR="004F7A3F" w:rsidRPr="004F7A3F">
        <w:rPr>
          <w:b/>
          <w:spacing w:val="-2"/>
          <w:lang w:val="es-ES_tradnl"/>
        </w:rPr>
        <w:softHyphen/>
        <w:t>cicio misional.</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  1711. 31 de Mayo. Llega a La Rochela para misionar. Dura la misión unos diez meses. M</w:t>
      </w:r>
      <w:r w:rsidRPr="004F7A3F">
        <w:rPr>
          <w:b/>
          <w:spacing w:val="-2"/>
          <w:lang w:val="es-ES_tradnl"/>
        </w:rPr>
        <w:t>i</w:t>
      </w:r>
      <w:r w:rsidRPr="004F7A3F">
        <w:rPr>
          <w:b/>
          <w:spacing w:val="-2"/>
          <w:lang w:val="es-ES_tradnl"/>
        </w:rPr>
        <w:t xml:space="preserve">siona en </w:t>
      </w:r>
      <w:proofErr w:type="spellStart"/>
      <w:r w:rsidRPr="004F7A3F">
        <w:rPr>
          <w:b/>
          <w:spacing w:val="-2"/>
          <w:lang w:val="es-ES_tradnl"/>
        </w:rPr>
        <w:t>Luçon</w:t>
      </w:r>
      <w:proofErr w:type="spellEnd"/>
      <w:r w:rsidRPr="004F7A3F">
        <w:rPr>
          <w:b/>
          <w:spacing w:val="-2"/>
          <w:lang w:val="es-ES_tradnl"/>
        </w:rPr>
        <w:t xml:space="preserve">. Son las dos únicas Diócesis que le acogen. </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  1713. Junio. Cae gravemente enfermo. Se recupera. Viaja a París, pero pronto regresa a Po</w:t>
      </w:r>
      <w:r w:rsidRPr="004F7A3F">
        <w:rPr>
          <w:b/>
          <w:spacing w:val="-2"/>
          <w:lang w:val="es-ES_tradnl"/>
        </w:rPr>
        <w:t>i</w:t>
      </w:r>
      <w:r w:rsidRPr="004F7A3F">
        <w:rPr>
          <w:b/>
          <w:spacing w:val="-2"/>
          <w:lang w:val="es-ES_tradnl"/>
        </w:rPr>
        <w:t>tiers y es expulsa</w:t>
      </w:r>
      <w:r w:rsidRPr="004F7A3F">
        <w:rPr>
          <w:b/>
          <w:spacing w:val="-2"/>
          <w:lang w:val="es-ES_tradnl"/>
        </w:rPr>
        <w:softHyphen/>
        <w:t>do de la Diócesis. Se retira a la Rochela.</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  1714. Viaja a </w:t>
      </w:r>
      <w:proofErr w:type="spellStart"/>
      <w:r w:rsidRPr="004F7A3F">
        <w:rPr>
          <w:b/>
          <w:spacing w:val="-2"/>
          <w:lang w:val="es-ES_tradnl"/>
        </w:rPr>
        <w:t>Rouen</w:t>
      </w:r>
      <w:proofErr w:type="spellEnd"/>
      <w:r w:rsidRPr="004F7A3F">
        <w:rPr>
          <w:b/>
          <w:spacing w:val="-2"/>
          <w:lang w:val="es-ES_tradnl"/>
        </w:rPr>
        <w:t>. El 12 de Agosto se dirige a Bretaña. Nuevos rechazos y persecu</w:t>
      </w:r>
      <w:r w:rsidRPr="004F7A3F">
        <w:rPr>
          <w:b/>
          <w:spacing w:val="-2"/>
          <w:lang w:val="es-ES_tradnl"/>
        </w:rPr>
        <w:softHyphen/>
        <w:t>ciones. Lleva a las Hijas de la Sabiduría de Poitiers a La Rochela. Sigue con varias misiones.</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  1715. Se refugia en el bosque de </w:t>
      </w:r>
      <w:proofErr w:type="spellStart"/>
      <w:r w:rsidRPr="004F7A3F">
        <w:rPr>
          <w:b/>
          <w:spacing w:val="-2"/>
          <w:lang w:val="es-ES_tradnl"/>
        </w:rPr>
        <w:t>Vou</w:t>
      </w:r>
      <w:r w:rsidRPr="004F7A3F">
        <w:rPr>
          <w:b/>
          <w:spacing w:val="-2"/>
          <w:lang w:val="es-ES_tradnl"/>
        </w:rPr>
        <w:softHyphen/>
        <w:t>vent</w:t>
      </w:r>
      <w:proofErr w:type="spellEnd"/>
      <w:r w:rsidRPr="004F7A3F">
        <w:rPr>
          <w:b/>
          <w:spacing w:val="-2"/>
          <w:lang w:val="es-ES_tradnl"/>
        </w:rPr>
        <w:t xml:space="preserve">, cerca de </w:t>
      </w:r>
      <w:proofErr w:type="spellStart"/>
      <w:r w:rsidRPr="004F7A3F">
        <w:rPr>
          <w:b/>
          <w:spacing w:val="-2"/>
          <w:lang w:val="es-ES_tradnl"/>
        </w:rPr>
        <w:t>Mavet</w:t>
      </w:r>
      <w:proofErr w:type="spellEnd"/>
      <w:r w:rsidRPr="004F7A3F">
        <w:rPr>
          <w:b/>
          <w:spacing w:val="-2"/>
          <w:lang w:val="es-ES_tradnl"/>
        </w:rPr>
        <w:t>. Compone la Regla de las Hijas de la Sabiduría, que empie</w:t>
      </w:r>
      <w:r w:rsidRPr="004F7A3F">
        <w:rPr>
          <w:b/>
          <w:spacing w:val="-2"/>
          <w:lang w:val="es-ES_tradnl"/>
        </w:rPr>
        <w:softHyphen/>
        <w:t xml:space="preserve">zan a </w:t>
      </w:r>
      <w:proofErr w:type="spellStart"/>
      <w:r w:rsidRPr="004F7A3F">
        <w:rPr>
          <w:b/>
          <w:spacing w:val="-2"/>
          <w:lang w:val="es-ES_tradnl"/>
        </w:rPr>
        <w:t>multi</w:t>
      </w:r>
      <w:r w:rsidRPr="004F7A3F">
        <w:rPr>
          <w:b/>
          <w:spacing w:val="-2"/>
          <w:lang w:val="es-ES_tradnl"/>
        </w:rPr>
        <w:softHyphen/>
        <w:t>plicarse</w:t>
      </w:r>
      <w:proofErr w:type="spellEnd"/>
      <w:r w:rsidRPr="004F7A3F">
        <w:rPr>
          <w:b/>
          <w:spacing w:val="-2"/>
          <w:lang w:val="es-ES_tradnl"/>
        </w:rPr>
        <w:t>, prote</w:t>
      </w:r>
      <w:r w:rsidRPr="004F7A3F">
        <w:rPr>
          <w:b/>
          <w:spacing w:val="-2"/>
          <w:lang w:val="es-ES_tradnl"/>
        </w:rPr>
        <w:softHyphen/>
        <w:t>gidas por el Obis</w:t>
      </w:r>
      <w:r w:rsidRPr="004F7A3F">
        <w:rPr>
          <w:b/>
          <w:spacing w:val="-2"/>
          <w:lang w:val="es-ES_tradnl"/>
        </w:rPr>
        <w:softHyphen/>
        <w:t>po de La Rochela, que las aprueba el 1 de Agosto.</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1716. Peregrina a Ntra. Señora de </w:t>
      </w:r>
      <w:proofErr w:type="spellStart"/>
      <w:r w:rsidRPr="004F7A3F">
        <w:rPr>
          <w:b/>
          <w:spacing w:val="-2"/>
          <w:lang w:val="es-ES_tradnl"/>
        </w:rPr>
        <w:t>Ardi</w:t>
      </w:r>
      <w:r w:rsidRPr="004F7A3F">
        <w:rPr>
          <w:b/>
          <w:spacing w:val="-2"/>
          <w:lang w:val="es-ES_tradnl"/>
        </w:rPr>
        <w:softHyphen/>
        <w:t>lliers</w:t>
      </w:r>
      <w:proofErr w:type="spellEnd"/>
      <w:r w:rsidRPr="004F7A3F">
        <w:rPr>
          <w:b/>
          <w:spacing w:val="-2"/>
          <w:lang w:val="es-ES_tradnl"/>
        </w:rPr>
        <w:t xml:space="preserve">. Ultima misión en San Lorenzo de </w:t>
      </w:r>
      <w:proofErr w:type="spellStart"/>
      <w:r w:rsidRPr="004F7A3F">
        <w:rPr>
          <w:b/>
          <w:spacing w:val="-2"/>
          <w:lang w:val="es-ES_tradnl"/>
        </w:rPr>
        <w:t>Sèvre</w:t>
      </w:r>
      <w:proofErr w:type="spellEnd"/>
      <w:r w:rsidRPr="004F7A3F">
        <w:rPr>
          <w:b/>
          <w:spacing w:val="-2"/>
          <w:lang w:val="es-ES_tradnl"/>
        </w:rPr>
        <w:t>. Aquej</w:t>
      </w:r>
      <w:r w:rsidRPr="004F7A3F">
        <w:rPr>
          <w:b/>
          <w:spacing w:val="-2"/>
          <w:lang w:val="es-ES_tradnl"/>
        </w:rPr>
        <w:t>a</w:t>
      </w:r>
      <w:r w:rsidRPr="004F7A3F">
        <w:rPr>
          <w:b/>
          <w:spacing w:val="-2"/>
          <w:lang w:val="es-ES_tradnl"/>
        </w:rPr>
        <w:t>do de pleuresía, el 14 de A</w:t>
      </w:r>
      <w:r w:rsidRPr="004F7A3F">
        <w:rPr>
          <w:b/>
          <w:spacing w:val="-2"/>
          <w:lang w:val="es-ES_tradnl"/>
        </w:rPr>
        <w:softHyphen/>
        <w:t>bril escribe su testamento espiritual para las Hijas de la Sabiduría. Muere el día 28 en medio del pueblo al que estaba misio</w:t>
      </w:r>
      <w:r w:rsidRPr="004F7A3F">
        <w:rPr>
          <w:b/>
          <w:spacing w:val="-2"/>
          <w:lang w:val="es-ES_tradnl"/>
        </w:rPr>
        <w:softHyphen/>
        <w:t>nando.</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r w:rsidRPr="004F7A3F">
        <w:rPr>
          <w:b/>
          <w:spacing w:val="-2"/>
          <w:lang w:val="es-ES_tradnl"/>
        </w:rPr>
        <w:t xml:space="preserve">  Fue Beatificado por León XIII el 22 de Enero de 1888 y Canonizado por Pío XII el 20 de Julio de 1947.</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spacing w:val="-2"/>
          <w:lang w:val="es-ES_tradnl"/>
        </w:rPr>
      </w:pPr>
    </w:p>
    <w:p w:rsidR="004F7A3F" w:rsidRPr="00960678" w:rsidRDefault="004F7A3F" w:rsidP="004F7A3F">
      <w:pPr>
        <w:tabs>
          <w:tab w:val="left" w:pos="-720"/>
        </w:tabs>
        <w:jc w:val="both"/>
        <w:rPr>
          <w:b/>
          <w:color w:val="FF0000"/>
          <w:spacing w:val="-2"/>
          <w:sz w:val="28"/>
          <w:szCs w:val="28"/>
          <w:lang w:val="es-ES_tradnl"/>
        </w:rPr>
      </w:pPr>
      <w:r w:rsidRPr="004F7A3F">
        <w:rPr>
          <w:b/>
          <w:spacing w:val="-2"/>
          <w:lang w:val="es-ES_tradnl"/>
        </w:rPr>
        <w:t xml:space="preserve">  </w:t>
      </w:r>
      <w:r w:rsidRPr="00960678">
        <w:rPr>
          <w:b/>
          <w:color w:val="FF0000"/>
          <w:spacing w:val="-2"/>
          <w:sz w:val="28"/>
          <w:szCs w:val="28"/>
          <w:lang w:val="es-ES_tradnl"/>
        </w:rPr>
        <w:t>Escritos principales</w:t>
      </w:r>
    </w:p>
    <w:p w:rsidR="004F7A3F" w:rsidRPr="004F7A3F" w:rsidRDefault="004F7A3F" w:rsidP="004F7A3F">
      <w:pPr>
        <w:tabs>
          <w:tab w:val="left" w:pos="-720"/>
        </w:tabs>
        <w:jc w:val="both"/>
        <w:rPr>
          <w:b/>
          <w:spacing w:val="-2"/>
          <w:lang w:val="es-ES_tradnl"/>
        </w:rPr>
      </w:pP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Tratado de la verdadera devoción  a la Virgen María.</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El secreto de María.</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El amor de la Sabiduría Eterna.</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Las máximas de la Sabiduría Eterna.</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Circular a los amigos de la cruz.</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El secreto admirable del Sto. Rosario.</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La oración abrasada.</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Reglas de los Misioneros de la Compañía de María.</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Regla primitiva de las Hijas  de la Sabiduría.</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Método para rezar el Sto. Rosa</w:t>
      </w:r>
      <w:r w:rsidRPr="004F7A3F">
        <w:rPr>
          <w:b/>
          <w:i/>
          <w:spacing w:val="-2"/>
          <w:lang w:val="es-ES_tradnl"/>
        </w:rPr>
        <w:softHyphen/>
        <w:t>rio.</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Preparación para la buena muerte.</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 Cantos piadosos. Colección.</w:t>
      </w:r>
    </w:p>
    <w:p w:rsidR="004F7A3F" w:rsidRPr="004F7A3F" w:rsidRDefault="004F7A3F" w:rsidP="004F7A3F">
      <w:pPr>
        <w:tabs>
          <w:tab w:val="left" w:pos="-720"/>
        </w:tabs>
        <w:jc w:val="both"/>
        <w:rPr>
          <w:b/>
          <w:spacing w:val="-2"/>
          <w:lang w:val="es-ES_tradnl"/>
        </w:rPr>
      </w:pPr>
      <w:r w:rsidRPr="004F7A3F">
        <w:rPr>
          <w:b/>
          <w:i/>
          <w:spacing w:val="-2"/>
          <w:lang w:val="es-ES_tradnl"/>
        </w:rPr>
        <w:t xml:space="preserve">  - Cartas</w:t>
      </w:r>
    </w:p>
    <w:p w:rsidR="00960678" w:rsidRDefault="00960678" w:rsidP="004F7A3F">
      <w:pPr>
        <w:pStyle w:val="Ttulo1"/>
        <w:spacing w:before="150" w:beforeAutospacing="0" w:after="150" w:afterAutospacing="0" w:line="504" w:lineRule="atLeast"/>
        <w:rPr>
          <w:rFonts w:ascii="Arial" w:hAnsi="Arial" w:cs="Arial"/>
          <w:sz w:val="24"/>
          <w:szCs w:val="24"/>
        </w:rPr>
      </w:pPr>
      <w:r>
        <w:rPr>
          <w:rFonts w:ascii="Arial" w:hAnsi="Arial" w:cs="Arial"/>
          <w:sz w:val="24"/>
          <w:szCs w:val="24"/>
        </w:rPr>
        <w:lastRenderedPageBreak/>
        <w:t xml:space="preserve"> </w:t>
      </w:r>
    </w:p>
    <w:p w:rsidR="004F7A3F" w:rsidRDefault="00960678" w:rsidP="004F7A3F">
      <w:pPr>
        <w:pStyle w:val="Ttulo1"/>
        <w:spacing w:before="150" w:beforeAutospacing="0" w:after="150" w:afterAutospacing="0" w:line="504" w:lineRule="atLeast"/>
        <w:rPr>
          <w:rFonts w:ascii="Arial" w:hAnsi="Arial" w:cs="Arial"/>
          <w:color w:val="FF0000"/>
          <w:sz w:val="28"/>
          <w:szCs w:val="28"/>
        </w:rPr>
      </w:pPr>
      <w:r>
        <w:rPr>
          <w:rFonts w:ascii="Arial" w:hAnsi="Arial" w:cs="Arial"/>
          <w:sz w:val="24"/>
          <w:szCs w:val="24"/>
        </w:rPr>
        <w:t xml:space="preserve"> </w:t>
      </w:r>
      <w:r w:rsidR="004F7A3F" w:rsidRPr="00960678">
        <w:rPr>
          <w:rFonts w:ascii="Arial" w:hAnsi="Arial" w:cs="Arial"/>
          <w:color w:val="FF0000"/>
          <w:sz w:val="28"/>
          <w:szCs w:val="28"/>
        </w:rPr>
        <w:t xml:space="preserve">Su </w:t>
      </w:r>
      <w:proofErr w:type="spellStart"/>
      <w:r w:rsidR="004F7A3F" w:rsidRPr="00960678">
        <w:rPr>
          <w:rFonts w:ascii="Arial" w:hAnsi="Arial" w:cs="Arial"/>
          <w:color w:val="FF0000"/>
          <w:sz w:val="28"/>
          <w:szCs w:val="28"/>
        </w:rPr>
        <w:t>pensammiernto</w:t>
      </w:r>
      <w:proofErr w:type="spellEnd"/>
    </w:p>
    <w:p w:rsidR="004F7A3F" w:rsidRPr="00960678" w:rsidRDefault="00960678" w:rsidP="00960678">
      <w:pPr>
        <w:tabs>
          <w:tab w:val="left" w:pos="-720"/>
          <w:tab w:val="left" w:pos="0"/>
        </w:tabs>
        <w:ind w:firstLine="142"/>
        <w:jc w:val="both"/>
        <w:rPr>
          <w:b/>
          <w:color w:val="0070C0"/>
          <w:spacing w:val="-2"/>
          <w:lang w:val="es-ES_tradnl"/>
        </w:rPr>
      </w:pPr>
      <w:r w:rsidRPr="00960678">
        <w:rPr>
          <w:b/>
          <w:color w:val="0070C0"/>
          <w:spacing w:val="-2"/>
          <w:lang w:val="es-ES_tradnl"/>
        </w:rPr>
        <w:t xml:space="preserve"> </w:t>
      </w:r>
      <w:r w:rsidR="004F7A3F" w:rsidRPr="00960678">
        <w:rPr>
          <w:b/>
          <w:color w:val="0070C0"/>
          <w:spacing w:val="-2"/>
          <w:lang w:val="es-ES_tradnl"/>
        </w:rPr>
        <w:t xml:space="preserve"> Ante todo y sobre todo, la pedagogía </w:t>
      </w:r>
      <w:proofErr w:type="spellStart"/>
      <w:r w:rsidR="004F7A3F" w:rsidRPr="00960678">
        <w:rPr>
          <w:b/>
          <w:color w:val="0070C0"/>
          <w:spacing w:val="-2"/>
          <w:lang w:val="es-ES_tradnl"/>
        </w:rPr>
        <w:t>monfortiana</w:t>
      </w:r>
      <w:proofErr w:type="spellEnd"/>
      <w:r w:rsidR="004F7A3F" w:rsidRPr="00960678">
        <w:rPr>
          <w:b/>
          <w:color w:val="0070C0"/>
          <w:spacing w:val="-2"/>
          <w:lang w:val="es-ES_tradnl"/>
        </w:rPr>
        <w:t xml:space="preserve"> tiene como ideal la sabiduría, a la que debe aspirar todo cristia</w:t>
      </w:r>
      <w:r w:rsidR="004F7A3F" w:rsidRPr="00960678">
        <w:rPr>
          <w:b/>
          <w:color w:val="0070C0"/>
          <w:spacing w:val="-2"/>
          <w:lang w:val="es-ES_tradnl"/>
        </w:rPr>
        <w:softHyphen/>
        <w:t>no, incluso todo ser humano. Entiende que es lo más her</w:t>
      </w:r>
      <w:r w:rsidR="004F7A3F" w:rsidRPr="00960678">
        <w:rPr>
          <w:b/>
          <w:color w:val="0070C0"/>
          <w:spacing w:val="-2"/>
          <w:lang w:val="es-ES_tradnl"/>
        </w:rPr>
        <w:softHyphen/>
        <w:t>moso que puede conseguir el ser humano sobre la tierra y que es un don divino, por lo que se debe educar el cora</w:t>
      </w:r>
      <w:r w:rsidR="004F7A3F" w:rsidRPr="00960678">
        <w:rPr>
          <w:b/>
          <w:color w:val="0070C0"/>
          <w:spacing w:val="-2"/>
          <w:lang w:val="es-ES_tradnl"/>
        </w:rPr>
        <w:softHyphen/>
        <w:t>zón para recibirla directamen</w:t>
      </w:r>
      <w:r w:rsidR="004F7A3F" w:rsidRPr="00960678">
        <w:rPr>
          <w:b/>
          <w:color w:val="0070C0"/>
          <w:spacing w:val="-2"/>
          <w:lang w:val="es-ES_tradnl"/>
        </w:rPr>
        <w:softHyphen/>
        <w:t>te del mismo Dios y para ser fiel a ella.</w:t>
      </w:r>
    </w:p>
    <w:p w:rsidR="004F7A3F" w:rsidRPr="004F7A3F" w:rsidRDefault="004F7A3F" w:rsidP="004F7A3F">
      <w:pPr>
        <w:tabs>
          <w:tab w:val="left" w:pos="-720"/>
          <w:tab w:val="left" w:pos="0"/>
        </w:tabs>
        <w:ind w:left="720" w:hanging="720"/>
        <w:jc w:val="both"/>
        <w:rPr>
          <w:b/>
          <w:i/>
          <w:spacing w:val="-2"/>
          <w:lang w:val="es-ES_tradnl"/>
        </w:rPr>
      </w:pP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1. "Quien desee alcanzar la sabiduría debe solicitarla día y noche, sin cansarse ni desale</w:t>
      </w:r>
      <w:r w:rsidRPr="004F7A3F">
        <w:rPr>
          <w:b/>
          <w:i/>
          <w:spacing w:val="-2"/>
          <w:lang w:val="es-ES_tradnl"/>
        </w:rPr>
        <w:t>n</w:t>
      </w:r>
      <w:r w:rsidRPr="004F7A3F">
        <w:rPr>
          <w:b/>
          <w:i/>
          <w:spacing w:val="-2"/>
          <w:lang w:val="es-ES_tradnl"/>
        </w:rPr>
        <w:t>tarse. Podrá considerarse mil veces dichoso, si la obtiene después de diez, veinte, treinta años de oración, aun</w:t>
      </w:r>
      <w:r w:rsidRPr="004F7A3F">
        <w:rPr>
          <w:b/>
          <w:i/>
          <w:spacing w:val="-2"/>
          <w:lang w:val="es-ES_tradnl"/>
        </w:rPr>
        <w:softHyphen/>
        <w:t>que sea una hora antes de su muerte.</w:t>
      </w:r>
    </w:p>
    <w:p w:rsidR="004F7A3F" w:rsidRPr="004F7A3F" w:rsidRDefault="004F7A3F" w:rsidP="00960678">
      <w:pPr>
        <w:tabs>
          <w:tab w:val="left" w:pos="-720"/>
        </w:tabs>
        <w:jc w:val="both"/>
        <w:rPr>
          <w:b/>
          <w:i/>
          <w:spacing w:val="-2"/>
          <w:lang w:val="es-ES_tradnl"/>
        </w:rPr>
      </w:pPr>
      <w:r w:rsidRPr="004F7A3F">
        <w:rPr>
          <w:b/>
          <w:i/>
          <w:spacing w:val="-2"/>
          <w:lang w:val="es-ES_tradnl"/>
        </w:rPr>
        <w:t xml:space="preserve">   Si la obtiene después de haber pasa</w:t>
      </w:r>
      <w:r w:rsidRPr="004F7A3F">
        <w:rPr>
          <w:b/>
          <w:i/>
          <w:spacing w:val="-2"/>
          <w:lang w:val="es-ES_tradnl"/>
        </w:rPr>
        <w:softHyphen/>
        <w:t>do toda su vida buscándola, pidiéndola, mereciéndola con toda suerte de cruces y trabajos, tenga por cierto que no se le ha otorgado por justicia, como recom</w:t>
      </w:r>
      <w:r w:rsidRPr="004F7A3F">
        <w:rPr>
          <w:b/>
          <w:i/>
          <w:spacing w:val="-2"/>
          <w:lang w:val="es-ES_tradnl"/>
        </w:rPr>
        <w:softHyphen/>
        <w:t>pensa, sino por misericordia, como limos</w:t>
      </w:r>
      <w:r w:rsidRPr="004F7A3F">
        <w:rPr>
          <w:b/>
          <w:i/>
          <w:spacing w:val="-2"/>
          <w:lang w:val="es-ES_tradnl"/>
        </w:rPr>
        <w:softHyphen/>
        <w:t xml:space="preserve">na."  (El amor a la </w:t>
      </w:r>
      <w:proofErr w:type="spellStart"/>
      <w:r w:rsidRPr="004F7A3F">
        <w:rPr>
          <w:b/>
          <w:i/>
          <w:spacing w:val="-2"/>
          <w:lang w:val="es-ES_tradnl"/>
        </w:rPr>
        <w:t>sab.</w:t>
      </w:r>
      <w:proofErr w:type="spellEnd"/>
      <w:r w:rsidRPr="004F7A3F">
        <w:rPr>
          <w:b/>
          <w:i/>
          <w:spacing w:val="-2"/>
          <w:lang w:val="es-ES_tradnl"/>
        </w:rPr>
        <w:t xml:space="preserve"> eterna IV. 15.2)</w:t>
      </w:r>
    </w:p>
    <w:p w:rsidR="004F7A3F" w:rsidRPr="004F7A3F" w:rsidRDefault="004F7A3F" w:rsidP="004F7A3F">
      <w:pPr>
        <w:tabs>
          <w:tab w:val="left" w:pos="-720"/>
        </w:tabs>
        <w:jc w:val="both"/>
        <w:rPr>
          <w:b/>
          <w:i/>
          <w:spacing w:val="-2"/>
          <w:lang w:val="es-ES_tradnl"/>
        </w:rPr>
      </w:pP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2. "¿Se puede amar lo que no se cono</w:t>
      </w:r>
      <w:r w:rsidRPr="004F7A3F">
        <w:rPr>
          <w:b/>
          <w:i/>
          <w:spacing w:val="-2"/>
          <w:lang w:val="es-ES_tradnl"/>
        </w:rPr>
        <w:softHyphen/>
        <w:t>ce? ¿Es posible amar perfectamente lo que sólo se conoce imperfectamente?</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¿Por qué se ama tan poco la Sabiduría eterna y encarnada, al adorable Jesús, sino porque o no se tiene conocimiento alguno de El o se tiene un conocimiento muy escaso?</w:t>
      </w:r>
    </w:p>
    <w:p w:rsidR="004F7A3F" w:rsidRPr="004F7A3F" w:rsidRDefault="004F7A3F" w:rsidP="00960678">
      <w:pPr>
        <w:tabs>
          <w:tab w:val="left" w:pos="-720"/>
        </w:tabs>
        <w:jc w:val="both"/>
        <w:rPr>
          <w:b/>
        </w:rPr>
      </w:pPr>
      <w:r w:rsidRPr="004F7A3F">
        <w:rPr>
          <w:b/>
          <w:i/>
          <w:spacing w:val="-2"/>
          <w:lang w:val="es-ES_tradnl"/>
        </w:rPr>
        <w:t xml:space="preserve">   Apenas hay nadie que estudie como es debido esta obra sobre la eminente cien</w:t>
      </w:r>
      <w:r w:rsidRPr="004F7A3F">
        <w:rPr>
          <w:b/>
          <w:i/>
          <w:spacing w:val="-2"/>
          <w:lang w:val="es-ES_tradnl"/>
        </w:rPr>
        <w:softHyphen/>
        <w:t>cia de Jesús, que es la más noble, la más dulce, la más útil, la más necesaria de todas las ciencias que hay en cielo y la tierra."</w:t>
      </w:r>
      <w:r w:rsidR="00960678">
        <w:rPr>
          <w:b/>
          <w:i/>
          <w:spacing w:val="-2"/>
          <w:lang w:val="es-ES_tradnl"/>
        </w:rPr>
        <w:t xml:space="preserve"> </w:t>
      </w:r>
      <w:r w:rsidRPr="004F7A3F">
        <w:rPr>
          <w:b/>
          <w:i/>
          <w:spacing w:val="-2"/>
          <w:lang w:val="es-ES_tradnl"/>
        </w:rPr>
        <w:t xml:space="preserve">    (El amor de la Sabiduría eterna C. 1</w:t>
      </w:r>
      <w:r w:rsidR="00960678">
        <w:rPr>
          <w:b/>
          <w:i/>
          <w:spacing w:val="-2"/>
          <w:lang w:val="es-ES_tradnl"/>
        </w:rPr>
        <w:t>)</w:t>
      </w:r>
    </w:p>
    <w:p w:rsidR="00960678" w:rsidRDefault="00960678" w:rsidP="004F7A3F">
      <w:pPr>
        <w:tabs>
          <w:tab w:val="left" w:pos="-720"/>
        </w:tabs>
        <w:jc w:val="both"/>
        <w:rPr>
          <w:b/>
          <w:i/>
          <w:spacing w:val="-2"/>
          <w:lang w:val="es-ES_tradnl"/>
        </w:rPr>
      </w:pPr>
    </w:p>
    <w:p w:rsidR="004F7A3F" w:rsidRPr="004F7A3F" w:rsidRDefault="004F7A3F" w:rsidP="004F7A3F">
      <w:pPr>
        <w:tabs>
          <w:tab w:val="left" w:pos="-720"/>
        </w:tabs>
        <w:jc w:val="both"/>
        <w:rPr>
          <w:b/>
          <w:i/>
          <w:spacing w:val="-2"/>
          <w:lang w:val="es-ES_tradnl"/>
        </w:rPr>
      </w:pPr>
      <w:r w:rsidRPr="004F7A3F">
        <w:rPr>
          <w:b/>
          <w:i/>
          <w:spacing w:val="-2"/>
          <w:lang w:val="es-ES_tradnl"/>
        </w:rPr>
        <w:t>3. "El fin del Instituto de las Hijas de la Sabiduría es la caridad, sea dando es</w:t>
      </w:r>
      <w:r w:rsidRPr="004F7A3F">
        <w:rPr>
          <w:b/>
          <w:i/>
          <w:spacing w:val="-2"/>
          <w:lang w:val="es-ES_tradnl"/>
        </w:rPr>
        <w:softHyphen/>
        <w:t>cuela gratuita en las ciudades, sea diri</w:t>
      </w:r>
      <w:r w:rsidRPr="004F7A3F">
        <w:rPr>
          <w:b/>
          <w:i/>
          <w:spacing w:val="-2"/>
          <w:lang w:val="es-ES_tradnl"/>
        </w:rPr>
        <w:softHyphen/>
        <w:t xml:space="preserve">giendo casas de ejercicios, sea curando pobres incurables. </w:t>
      </w:r>
    </w:p>
    <w:p w:rsidR="004F7A3F" w:rsidRPr="004F7A3F" w:rsidRDefault="004F7A3F" w:rsidP="00960678">
      <w:pPr>
        <w:tabs>
          <w:tab w:val="left" w:pos="-720"/>
        </w:tabs>
        <w:jc w:val="both"/>
        <w:rPr>
          <w:b/>
          <w:i/>
          <w:spacing w:val="-2"/>
          <w:lang w:val="es-ES_tradnl"/>
        </w:rPr>
      </w:pPr>
      <w:r w:rsidRPr="004F7A3F">
        <w:rPr>
          <w:b/>
          <w:i/>
          <w:spacing w:val="-2"/>
          <w:lang w:val="es-ES_tradnl"/>
        </w:rPr>
        <w:t xml:space="preserve">   Cuando Dios las llama a tener escue</w:t>
      </w:r>
      <w:r w:rsidRPr="004F7A3F">
        <w:rPr>
          <w:b/>
          <w:i/>
          <w:spacing w:val="-2"/>
          <w:lang w:val="es-ES_tradnl"/>
        </w:rPr>
        <w:softHyphen/>
        <w:t>las, guardarán exactamente ante todo las reglas de la caridad."      (Reglas de las Hijas de la  Sabiduría. De la caridad)</w:t>
      </w:r>
    </w:p>
    <w:p w:rsidR="004F7A3F" w:rsidRPr="004F7A3F" w:rsidRDefault="004F7A3F" w:rsidP="004F7A3F">
      <w:pPr>
        <w:tabs>
          <w:tab w:val="left" w:pos="-720"/>
        </w:tabs>
        <w:jc w:val="both"/>
        <w:rPr>
          <w:b/>
          <w:i/>
          <w:spacing w:val="-2"/>
          <w:lang w:val="es-ES_tradnl"/>
        </w:rPr>
      </w:pPr>
    </w:p>
    <w:p w:rsidR="004F7A3F" w:rsidRPr="004F7A3F" w:rsidRDefault="004F7A3F" w:rsidP="00960678">
      <w:pPr>
        <w:tabs>
          <w:tab w:val="left" w:pos="-720"/>
        </w:tabs>
        <w:jc w:val="both"/>
        <w:rPr>
          <w:b/>
          <w:i/>
          <w:spacing w:val="-2"/>
          <w:lang w:val="es-ES_tradnl"/>
        </w:rPr>
      </w:pPr>
      <w:r w:rsidRPr="004F7A3F">
        <w:rPr>
          <w:b/>
          <w:i/>
          <w:spacing w:val="-2"/>
          <w:lang w:val="es-ES_tradnl"/>
        </w:rPr>
        <w:t xml:space="preserve">  4. "La filosofía de la escuela, estudiada cristianamente, abre ordinariamente el es</w:t>
      </w:r>
      <w:r w:rsidRPr="004F7A3F">
        <w:rPr>
          <w:b/>
          <w:i/>
          <w:spacing w:val="-2"/>
          <w:lang w:val="es-ES_tradnl"/>
        </w:rPr>
        <w:softHyphen/>
        <w:t>píritu y le prepara para las ciencias supe</w:t>
      </w:r>
      <w:r w:rsidRPr="004F7A3F">
        <w:rPr>
          <w:b/>
          <w:i/>
          <w:spacing w:val="-2"/>
          <w:lang w:val="es-ES_tradnl"/>
        </w:rPr>
        <w:softHyphen/>
        <w:t>riores, pero jamás comunica la verdade</w:t>
      </w:r>
      <w:r w:rsidRPr="004F7A3F">
        <w:rPr>
          <w:b/>
          <w:i/>
          <w:spacing w:val="-2"/>
          <w:lang w:val="es-ES_tradnl"/>
        </w:rPr>
        <w:softHyphen/>
        <w:t>ra sabi</w:t>
      </w:r>
      <w:r w:rsidRPr="004F7A3F">
        <w:rPr>
          <w:b/>
          <w:i/>
          <w:spacing w:val="-2"/>
          <w:lang w:val="es-ES_tradnl"/>
        </w:rPr>
        <w:softHyphen/>
        <w:t>duría, tan al</w:t>
      </w:r>
      <w:r w:rsidRPr="004F7A3F">
        <w:rPr>
          <w:b/>
          <w:i/>
          <w:spacing w:val="-2"/>
          <w:lang w:val="es-ES_tradnl"/>
        </w:rPr>
        <w:t>a</w:t>
      </w:r>
      <w:r w:rsidRPr="004F7A3F">
        <w:rPr>
          <w:b/>
          <w:i/>
          <w:spacing w:val="-2"/>
          <w:lang w:val="es-ES_tradnl"/>
        </w:rPr>
        <w:t>bada desde los tiem</w:t>
      </w:r>
      <w:r w:rsidRPr="004F7A3F">
        <w:rPr>
          <w:b/>
          <w:i/>
          <w:spacing w:val="-2"/>
          <w:lang w:val="es-ES_tradnl"/>
        </w:rPr>
        <w:softHyphen/>
        <w:t>pos antiguos."    (El amor a la Sabiduría eterna II. 7, 2)</w:t>
      </w:r>
    </w:p>
    <w:p w:rsidR="004F7A3F" w:rsidRPr="004F7A3F" w:rsidRDefault="004F7A3F" w:rsidP="004F7A3F">
      <w:pPr>
        <w:tabs>
          <w:tab w:val="left" w:pos="-720"/>
        </w:tabs>
        <w:jc w:val="both"/>
        <w:rPr>
          <w:b/>
          <w:i/>
          <w:spacing w:val="-2"/>
          <w:lang w:val="es-ES_tradnl"/>
        </w:rPr>
      </w:pP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5. "¡Ah, </w:t>
      </w:r>
      <w:proofErr w:type="spellStart"/>
      <w:r w:rsidRPr="004F7A3F">
        <w:rPr>
          <w:b/>
          <w:i/>
          <w:spacing w:val="-2"/>
          <w:lang w:val="es-ES_tradnl"/>
        </w:rPr>
        <w:t>si</w:t>
      </w:r>
      <w:proofErr w:type="spellEnd"/>
      <w:r w:rsidRPr="004F7A3F">
        <w:rPr>
          <w:b/>
          <w:i/>
          <w:spacing w:val="-2"/>
          <w:lang w:val="es-ES_tradnl"/>
        </w:rPr>
        <w:t xml:space="preserve"> conocieran los cristianos el valor de las cruces, caminarían cien le</w:t>
      </w:r>
      <w:r w:rsidRPr="004F7A3F">
        <w:rPr>
          <w:b/>
          <w:i/>
          <w:spacing w:val="-2"/>
          <w:lang w:val="es-ES_tradnl"/>
        </w:rPr>
        <w:softHyphen/>
        <w:t>guas para e</w:t>
      </w:r>
      <w:r w:rsidRPr="004F7A3F">
        <w:rPr>
          <w:b/>
          <w:i/>
          <w:spacing w:val="-2"/>
          <w:lang w:val="es-ES_tradnl"/>
        </w:rPr>
        <w:t>n</w:t>
      </w:r>
      <w:r w:rsidRPr="004F7A3F">
        <w:rPr>
          <w:b/>
          <w:i/>
          <w:spacing w:val="-2"/>
          <w:lang w:val="es-ES_tradnl"/>
        </w:rPr>
        <w:t>contrar una de ellas!   En la verdadera cruz está encerrada la verdadera sabiduría.</w:t>
      </w: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¡Ah, buena cruz, ven a nosotros, para la verdadera gloria del Altísimo! Este es el grito que mi corazón repite continua</w:t>
      </w:r>
      <w:r w:rsidRPr="004F7A3F">
        <w:rPr>
          <w:b/>
          <w:i/>
          <w:spacing w:val="-2"/>
          <w:lang w:val="es-ES_tradnl"/>
        </w:rPr>
        <w:softHyphen/>
        <w:t>men</w:t>
      </w:r>
      <w:r w:rsidRPr="004F7A3F">
        <w:rPr>
          <w:b/>
          <w:i/>
          <w:spacing w:val="-2"/>
          <w:lang w:val="es-ES_tradnl"/>
        </w:rPr>
        <w:softHyphen/>
        <w:t>te, a pesar de mis debilidades y de mis infidelidades. En la cruz pongo toda mi fortaleza."      (Carta 19)</w:t>
      </w:r>
    </w:p>
    <w:p w:rsidR="004F7A3F" w:rsidRPr="004F7A3F" w:rsidRDefault="004F7A3F" w:rsidP="004F7A3F">
      <w:pPr>
        <w:tabs>
          <w:tab w:val="left" w:pos="-720"/>
        </w:tabs>
        <w:jc w:val="both"/>
        <w:rPr>
          <w:b/>
          <w:i/>
          <w:spacing w:val="-2"/>
          <w:lang w:val="es-ES_tradnl"/>
        </w:rPr>
      </w:pP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6. "El misionero predicará con sencillez, sin artificio, con verdad, sin fábulas ni mentiras, sin disfraces.   Lo hará con intrepidez y autoridad, sin miedo ni respeto humano.</w:t>
      </w:r>
    </w:p>
    <w:p w:rsidR="004F7A3F" w:rsidRPr="004F7A3F" w:rsidRDefault="004F7A3F" w:rsidP="00960678">
      <w:pPr>
        <w:tabs>
          <w:tab w:val="left" w:pos="-720"/>
        </w:tabs>
        <w:jc w:val="both"/>
        <w:rPr>
          <w:b/>
          <w:i/>
          <w:spacing w:val="-2"/>
          <w:lang w:val="es-ES_tradnl"/>
        </w:rPr>
      </w:pPr>
      <w:r w:rsidRPr="004F7A3F">
        <w:rPr>
          <w:b/>
          <w:i/>
          <w:spacing w:val="-2"/>
          <w:lang w:val="es-ES_tradnl"/>
        </w:rPr>
        <w:t xml:space="preserve">   Y su fuerza estará en la caridad y sin herir a nadie, no mirando sino a sólo Dios, sin otro interés que su gloria y practicando él primero lo que enseña a los otros."   (Reglas de los M</w:t>
      </w:r>
      <w:r w:rsidRPr="004F7A3F">
        <w:rPr>
          <w:b/>
          <w:i/>
          <w:spacing w:val="-2"/>
          <w:lang w:val="es-ES_tradnl"/>
        </w:rPr>
        <w:t>i</w:t>
      </w:r>
      <w:r w:rsidRPr="004F7A3F">
        <w:rPr>
          <w:b/>
          <w:i/>
          <w:spacing w:val="-2"/>
          <w:lang w:val="es-ES_tradnl"/>
        </w:rPr>
        <w:t xml:space="preserve">sioneros de la </w:t>
      </w:r>
      <w:proofErr w:type="spellStart"/>
      <w:r w:rsidRPr="004F7A3F">
        <w:rPr>
          <w:b/>
          <w:i/>
          <w:spacing w:val="-2"/>
          <w:lang w:val="es-ES_tradnl"/>
        </w:rPr>
        <w:t>Comp</w:t>
      </w:r>
      <w:proofErr w:type="spellEnd"/>
    </w:p>
    <w:p w:rsidR="00960678" w:rsidRDefault="00960678" w:rsidP="004F7A3F">
      <w:pPr>
        <w:tabs>
          <w:tab w:val="left" w:pos="-720"/>
          <w:tab w:val="left" w:pos="0"/>
        </w:tabs>
        <w:ind w:left="720" w:hanging="720"/>
        <w:jc w:val="both"/>
        <w:rPr>
          <w:b/>
          <w:i/>
          <w:spacing w:val="-2"/>
          <w:lang w:val="es-ES_tradnl"/>
        </w:rPr>
      </w:pPr>
    </w:p>
    <w:p w:rsidR="004F7A3F" w:rsidRPr="00960678" w:rsidRDefault="004F7A3F" w:rsidP="005768D5">
      <w:pPr>
        <w:tabs>
          <w:tab w:val="left" w:pos="-720"/>
          <w:tab w:val="left" w:pos="0"/>
        </w:tabs>
        <w:ind w:left="142" w:firstLine="142"/>
        <w:jc w:val="both"/>
        <w:rPr>
          <w:b/>
          <w:color w:val="0070C0"/>
          <w:spacing w:val="-2"/>
          <w:lang w:val="es-ES_tradnl"/>
        </w:rPr>
      </w:pPr>
      <w:r w:rsidRPr="00960678">
        <w:rPr>
          <w:b/>
          <w:color w:val="0070C0"/>
          <w:spacing w:val="-2"/>
          <w:lang w:val="es-ES_tradnl"/>
        </w:rPr>
        <w:t>El catecismo es el gran centro de la atención pedagó</w:t>
      </w:r>
      <w:r w:rsidRPr="00960678">
        <w:rPr>
          <w:b/>
          <w:color w:val="0070C0"/>
          <w:spacing w:val="-2"/>
          <w:lang w:val="es-ES_tradnl"/>
        </w:rPr>
        <w:softHyphen/>
        <w:t xml:space="preserve">gica </w:t>
      </w:r>
      <w:proofErr w:type="spellStart"/>
      <w:r w:rsidRPr="00960678">
        <w:rPr>
          <w:b/>
          <w:color w:val="0070C0"/>
          <w:spacing w:val="-2"/>
          <w:lang w:val="es-ES_tradnl"/>
        </w:rPr>
        <w:t>monfortiana</w:t>
      </w:r>
      <w:proofErr w:type="spellEnd"/>
      <w:r w:rsidRPr="00960678">
        <w:rPr>
          <w:b/>
          <w:color w:val="0070C0"/>
          <w:spacing w:val="-2"/>
          <w:lang w:val="es-ES_tradnl"/>
        </w:rPr>
        <w:t>. Es una for</w:t>
      </w:r>
      <w:r w:rsidRPr="00960678">
        <w:rPr>
          <w:b/>
          <w:color w:val="0070C0"/>
          <w:spacing w:val="-2"/>
          <w:lang w:val="es-ES_tradnl"/>
        </w:rPr>
        <w:softHyphen/>
        <w:t>ma de anunciar el Reino de Dios y contribuir a que la Sabiduría reine entre los hom</w:t>
      </w:r>
      <w:r w:rsidRPr="00960678">
        <w:rPr>
          <w:b/>
          <w:color w:val="0070C0"/>
          <w:spacing w:val="-2"/>
          <w:lang w:val="es-ES_tradnl"/>
        </w:rPr>
        <w:softHyphen/>
        <w:t>bres. Educar es precisamente ayudar a los hombres a des</w:t>
      </w:r>
      <w:r w:rsidRPr="00960678">
        <w:rPr>
          <w:b/>
          <w:color w:val="0070C0"/>
          <w:spacing w:val="-2"/>
          <w:lang w:val="es-ES_tradnl"/>
        </w:rPr>
        <w:softHyphen/>
        <w:t xml:space="preserve">cubrir el bien y la verdad. </w:t>
      </w:r>
    </w:p>
    <w:p w:rsidR="004F7A3F" w:rsidRPr="004F7A3F" w:rsidRDefault="004F7A3F" w:rsidP="004F7A3F">
      <w:pPr>
        <w:tabs>
          <w:tab w:val="left" w:pos="-720"/>
        </w:tabs>
        <w:jc w:val="both"/>
        <w:rPr>
          <w:b/>
          <w:i/>
          <w:spacing w:val="-2"/>
          <w:lang w:val="es-ES_tradnl"/>
        </w:rPr>
      </w:pPr>
    </w:p>
    <w:p w:rsidR="004F7A3F" w:rsidRPr="004F7A3F" w:rsidRDefault="004F7A3F" w:rsidP="004F7A3F">
      <w:pPr>
        <w:tabs>
          <w:tab w:val="left" w:pos="-720"/>
        </w:tabs>
        <w:jc w:val="both"/>
        <w:rPr>
          <w:b/>
          <w:i/>
          <w:spacing w:val="-2"/>
          <w:lang w:val="es-ES_tradnl"/>
        </w:rPr>
      </w:pPr>
      <w:r w:rsidRPr="004F7A3F">
        <w:rPr>
          <w:b/>
          <w:i/>
          <w:spacing w:val="-2"/>
          <w:lang w:val="es-ES_tradnl"/>
        </w:rPr>
        <w:t xml:space="preserve">   1. "Siendo el cargo de catequista el más importante de toda la misión, procu</w:t>
      </w:r>
      <w:r w:rsidRPr="004F7A3F">
        <w:rPr>
          <w:b/>
          <w:i/>
          <w:spacing w:val="-2"/>
          <w:lang w:val="es-ES_tradnl"/>
        </w:rPr>
        <w:softHyphen/>
        <w:t>rará el que lo tiene desempeñarlo bien, porque es más difícil hallar un catequista cumplido que un pred</w:t>
      </w:r>
      <w:r w:rsidRPr="004F7A3F">
        <w:rPr>
          <w:b/>
          <w:i/>
          <w:spacing w:val="-2"/>
          <w:lang w:val="es-ES_tradnl"/>
        </w:rPr>
        <w:t>i</w:t>
      </w:r>
      <w:r w:rsidRPr="004F7A3F">
        <w:rPr>
          <w:b/>
          <w:i/>
          <w:spacing w:val="-2"/>
          <w:lang w:val="es-ES_tradnl"/>
        </w:rPr>
        <w:t>cador bueno y per</w:t>
      </w:r>
      <w:r w:rsidRPr="004F7A3F">
        <w:rPr>
          <w:b/>
          <w:i/>
          <w:spacing w:val="-2"/>
          <w:lang w:val="es-ES_tradnl"/>
        </w:rPr>
        <w:softHyphen/>
        <w:t>fecto.</w:t>
      </w:r>
    </w:p>
    <w:p w:rsidR="004F7A3F" w:rsidRPr="004F7A3F" w:rsidRDefault="004F7A3F" w:rsidP="00960678">
      <w:pPr>
        <w:tabs>
          <w:tab w:val="left" w:pos="-720"/>
        </w:tabs>
        <w:jc w:val="both"/>
        <w:rPr>
          <w:b/>
          <w:i/>
          <w:spacing w:val="-2"/>
          <w:lang w:val="es-ES_tradnl"/>
        </w:rPr>
      </w:pPr>
      <w:r w:rsidRPr="004F7A3F">
        <w:rPr>
          <w:b/>
          <w:i/>
          <w:spacing w:val="-2"/>
          <w:lang w:val="es-ES_tradnl"/>
        </w:rPr>
        <w:t xml:space="preserve">   Procurará hacerse amar y retener al mismo tiempo, de modo que el aceite del amor sobr</w:t>
      </w:r>
      <w:r w:rsidRPr="004F7A3F">
        <w:rPr>
          <w:b/>
          <w:i/>
          <w:spacing w:val="-2"/>
          <w:lang w:val="es-ES_tradnl"/>
        </w:rPr>
        <w:t>e</w:t>
      </w:r>
      <w:r w:rsidRPr="004F7A3F">
        <w:rPr>
          <w:b/>
          <w:i/>
          <w:spacing w:val="-2"/>
          <w:lang w:val="es-ES_tradnl"/>
        </w:rPr>
        <w:t>puje el vinagre del temor. Por eso, si intimida a los alumnos con amena</w:t>
      </w:r>
      <w:r w:rsidRPr="004F7A3F">
        <w:rPr>
          <w:b/>
          <w:i/>
          <w:spacing w:val="-2"/>
          <w:lang w:val="es-ES_tradnl"/>
        </w:rPr>
        <w:softHyphen/>
        <w:t>zas y castigos hum</w:t>
      </w:r>
      <w:r w:rsidRPr="004F7A3F">
        <w:rPr>
          <w:b/>
          <w:i/>
          <w:spacing w:val="-2"/>
          <w:lang w:val="es-ES_tradnl"/>
        </w:rPr>
        <w:t>i</w:t>
      </w:r>
      <w:r w:rsidRPr="004F7A3F">
        <w:rPr>
          <w:b/>
          <w:i/>
          <w:spacing w:val="-2"/>
          <w:lang w:val="es-ES_tradnl"/>
        </w:rPr>
        <w:t xml:space="preserve">llantes como maestro, también los animará como padre con las alabanzas, recompensas y </w:t>
      </w:r>
      <w:r w:rsidRPr="004F7A3F">
        <w:rPr>
          <w:b/>
          <w:i/>
          <w:spacing w:val="-2"/>
          <w:lang w:val="es-ES_tradnl"/>
        </w:rPr>
        <w:lastRenderedPageBreak/>
        <w:t>cariño."(Regla de los Misioneros de la   Compañía. Del catecismo)</w:t>
      </w:r>
    </w:p>
    <w:p w:rsidR="004F7A3F" w:rsidRPr="004F7A3F" w:rsidRDefault="004F7A3F" w:rsidP="004F7A3F">
      <w:pPr>
        <w:tabs>
          <w:tab w:val="left" w:pos="-720"/>
        </w:tabs>
        <w:jc w:val="both"/>
        <w:rPr>
          <w:b/>
          <w:i/>
          <w:spacing w:val="-2"/>
          <w:lang w:val="es-ES_tradnl"/>
        </w:rPr>
      </w:pPr>
    </w:p>
    <w:p w:rsidR="004F7A3F" w:rsidRPr="004F7A3F" w:rsidRDefault="004F7A3F" w:rsidP="004F7A3F">
      <w:pPr>
        <w:tabs>
          <w:tab w:val="left" w:pos="-720"/>
        </w:tabs>
        <w:jc w:val="both"/>
        <w:rPr>
          <w:b/>
          <w:i/>
          <w:spacing w:val="-2"/>
          <w:lang w:val="es-ES_tradnl"/>
        </w:rPr>
      </w:pPr>
      <w:r w:rsidRPr="004F7A3F">
        <w:rPr>
          <w:b/>
          <w:i/>
          <w:spacing w:val="-2"/>
          <w:lang w:val="es-ES_tradnl"/>
        </w:rPr>
        <w:t>2. "Hará repetir a uno de los niños al principio lo que se enseñó en el último catecismo.</w:t>
      </w:r>
    </w:p>
    <w:p w:rsidR="004F7A3F" w:rsidRPr="004F7A3F" w:rsidRDefault="004F7A3F" w:rsidP="00960678">
      <w:pPr>
        <w:tabs>
          <w:tab w:val="left" w:pos="-720"/>
        </w:tabs>
        <w:jc w:val="both"/>
        <w:rPr>
          <w:b/>
        </w:rPr>
      </w:pPr>
      <w:r w:rsidRPr="004F7A3F">
        <w:rPr>
          <w:b/>
          <w:i/>
          <w:spacing w:val="-2"/>
          <w:lang w:val="es-ES_tradnl"/>
        </w:rPr>
        <w:t xml:space="preserve">  Pondrá preguntas y las hará repetir a muchos por orden, sin decir él palabra, si no señ</w:t>
      </w:r>
      <w:r w:rsidRPr="004F7A3F">
        <w:rPr>
          <w:b/>
          <w:i/>
          <w:spacing w:val="-2"/>
          <w:lang w:val="es-ES_tradnl"/>
        </w:rPr>
        <w:t>a</w:t>
      </w:r>
      <w:r w:rsidRPr="004F7A3F">
        <w:rPr>
          <w:b/>
          <w:i/>
          <w:spacing w:val="-2"/>
          <w:lang w:val="es-ES_tradnl"/>
        </w:rPr>
        <w:t>lando sólo con la mano o con una varita.  De esta manera, sin mucha fatiga, po</w:t>
      </w:r>
      <w:r w:rsidRPr="004F7A3F">
        <w:rPr>
          <w:b/>
          <w:i/>
          <w:spacing w:val="-2"/>
          <w:lang w:val="es-ES_tradnl"/>
        </w:rPr>
        <w:softHyphen/>
        <w:t xml:space="preserve">drá y deberá preguntar a casi todos."    (Reglas de los Misioneros de la </w:t>
      </w:r>
      <w:r w:rsidRPr="004F7A3F">
        <w:rPr>
          <w:b/>
        </w:rPr>
        <w:t xml:space="preserve"> Compañía. Del catecismo.)</w:t>
      </w:r>
    </w:p>
    <w:p w:rsidR="004F7A3F" w:rsidRPr="004F7A3F" w:rsidRDefault="004F7A3F" w:rsidP="004F7A3F">
      <w:pPr>
        <w:tabs>
          <w:tab w:val="left" w:pos="-720"/>
        </w:tabs>
        <w:jc w:val="both"/>
        <w:rPr>
          <w:b/>
          <w:i/>
          <w:spacing w:val="-2"/>
          <w:lang w:val="es-ES_tradnl"/>
        </w:rPr>
      </w:pPr>
    </w:p>
    <w:p w:rsidR="00960678" w:rsidRDefault="004F7A3F" w:rsidP="00960678">
      <w:pPr>
        <w:tabs>
          <w:tab w:val="left" w:pos="-720"/>
        </w:tabs>
        <w:jc w:val="both"/>
        <w:rPr>
          <w:b/>
          <w:i/>
          <w:spacing w:val="-2"/>
          <w:lang w:val="es-ES_tradnl"/>
        </w:rPr>
      </w:pPr>
      <w:r w:rsidRPr="004F7A3F">
        <w:rPr>
          <w:b/>
          <w:i/>
          <w:spacing w:val="-2"/>
          <w:lang w:val="es-ES_tradnl"/>
        </w:rPr>
        <w:t xml:space="preserve">  3. "Al catequista le toca responder de la ciencia de los niños escogidos para hacer la prim</w:t>
      </w:r>
      <w:r w:rsidRPr="004F7A3F">
        <w:rPr>
          <w:b/>
          <w:i/>
          <w:spacing w:val="-2"/>
          <w:lang w:val="es-ES_tradnl"/>
        </w:rPr>
        <w:t>e</w:t>
      </w:r>
      <w:r w:rsidRPr="004F7A3F">
        <w:rPr>
          <w:b/>
          <w:i/>
          <w:spacing w:val="-2"/>
          <w:lang w:val="es-ES_tradnl"/>
        </w:rPr>
        <w:t xml:space="preserve">ra comunión. Para eso debe observar algunas reglas como instruirlos bien, hablar con los padres, examinarlos exactamente, </w:t>
      </w:r>
      <w:proofErr w:type="spellStart"/>
      <w:r w:rsidRPr="004F7A3F">
        <w:rPr>
          <w:b/>
          <w:i/>
          <w:spacing w:val="-2"/>
          <w:lang w:val="es-ES_tradnl"/>
        </w:rPr>
        <w:t>asegu</w:t>
      </w:r>
      <w:r w:rsidRPr="004F7A3F">
        <w:rPr>
          <w:b/>
          <w:i/>
          <w:spacing w:val="-2"/>
          <w:lang w:val="es-ES_tradnl"/>
        </w:rPr>
        <w:softHyphen/>
        <w:t>rarse</w:t>
      </w:r>
      <w:proofErr w:type="spellEnd"/>
      <w:r w:rsidRPr="004F7A3F">
        <w:rPr>
          <w:b/>
          <w:i/>
          <w:spacing w:val="-2"/>
          <w:lang w:val="es-ES_tradnl"/>
        </w:rPr>
        <w:t xml:space="preserve"> si los confesores les han dado la absolución. Tomará muchas precauciones para evitar que comulguen indignamente."    </w:t>
      </w:r>
    </w:p>
    <w:p w:rsidR="004F7A3F" w:rsidRPr="004F7A3F" w:rsidRDefault="00960678" w:rsidP="00960678">
      <w:pPr>
        <w:tabs>
          <w:tab w:val="left" w:pos="-720"/>
        </w:tabs>
        <w:jc w:val="both"/>
        <w:rPr>
          <w:b/>
        </w:rPr>
      </w:pPr>
      <w:r>
        <w:rPr>
          <w:b/>
          <w:i/>
          <w:spacing w:val="-2"/>
          <w:lang w:val="es-ES_tradnl"/>
        </w:rPr>
        <w:t xml:space="preserve">                              </w:t>
      </w:r>
      <w:r w:rsidR="004F7A3F" w:rsidRPr="004F7A3F">
        <w:rPr>
          <w:b/>
          <w:i/>
          <w:spacing w:val="-2"/>
          <w:lang w:val="es-ES_tradnl"/>
        </w:rPr>
        <w:t xml:space="preserve">(Reglas de los Misioneros de la </w:t>
      </w:r>
      <w:r w:rsidR="004F7A3F" w:rsidRPr="004F7A3F">
        <w:rPr>
          <w:b/>
        </w:rPr>
        <w:t xml:space="preserve"> Compañía. Del catecismo)</w:t>
      </w:r>
    </w:p>
    <w:p w:rsidR="00960678" w:rsidRDefault="00960678" w:rsidP="004F7A3F">
      <w:pPr>
        <w:tabs>
          <w:tab w:val="left" w:pos="-720"/>
        </w:tabs>
        <w:jc w:val="both"/>
        <w:rPr>
          <w:b/>
          <w:i/>
          <w:spacing w:val="-2"/>
          <w:lang w:val="es-ES_tradnl"/>
        </w:rPr>
      </w:pPr>
    </w:p>
    <w:p w:rsidR="004F7A3F" w:rsidRPr="004F7A3F" w:rsidRDefault="00960678" w:rsidP="005768D5">
      <w:pPr>
        <w:tabs>
          <w:tab w:val="left" w:pos="-720"/>
        </w:tabs>
        <w:jc w:val="both"/>
        <w:rPr>
          <w:b/>
        </w:rPr>
      </w:pPr>
      <w:r>
        <w:rPr>
          <w:b/>
          <w:i/>
          <w:spacing w:val="-2"/>
          <w:lang w:val="es-ES_tradnl"/>
        </w:rPr>
        <w:t xml:space="preserve">    </w:t>
      </w:r>
      <w:r w:rsidR="004F7A3F" w:rsidRPr="004F7A3F">
        <w:rPr>
          <w:b/>
          <w:i/>
          <w:spacing w:val="-2"/>
          <w:lang w:val="es-ES_tradnl"/>
        </w:rPr>
        <w:t>4. "Debe alegrar el catecismo que, ya de por sí, es bastante seco, sea por modales atract</w:t>
      </w:r>
      <w:r w:rsidR="004F7A3F" w:rsidRPr="004F7A3F">
        <w:rPr>
          <w:b/>
          <w:i/>
          <w:spacing w:val="-2"/>
          <w:lang w:val="es-ES_tradnl"/>
        </w:rPr>
        <w:t>i</w:t>
      </w:r>
      <w:r w:rsidR="004F7A3F" w:rsidRPr="004F7A3F">
        <w:rPr>
          <w:b/>
          <w:i/>
          <w:spacing w:val="-2"/>
          <w:lang w:val="es-ES_tradnl"/>
        </w:rPr>
        <w:t>vos, sea con alguna salida ingeniosa, sea con historias cortas y agradables, a fin de tener contentos con todo ello a los niños. Preguntará mucho y hablará poco cuando les hable en el cate</w:t>
      </w:r>
      <w:r w:rsidR="004F7A3F" w:rsidRPr="004F7A3F">
        <w:rPr>
          <w:b/>
          <w:i/>
          <w:spacing w:val="-2"/>
          <w:lang w:val="es-ES_tradnl"/>
        </w:rPr>
        <w:softHyphen/>
        <w:t>cismo, haciendo alguna exhortación fer</w:t>
      </w:r>
      <w:r w:rsidR="004F7A3F" w:rsidRPr="004F7A3F">
        <w:rPr>
          <w:b/>
          <w:i/>
          <w:spacing w:val="-2"/>
          <w:lang w:val="es-ES_tradnl"/>
        </w:rPr>
        <w:softHyphen/>
        <w:t>viente al final. Así logrará que, una vez ilustr</w:t>
      </w:r>
      <w:r w:rsidR="004F7A3F" w:rsidRPr="004F7A3F">
        <w:rPr>
          <w:b/>
          <w:i/>
          <w:spacing w:val="-2"/>
          <w:lang w:val="es-ES_tradnl"/>
        </w:rPr>
        <w:t>a</w:t>
      </w:r>
      <w:r w:rsidR="004F7A3F" w:rsidRPr="004F7A3F">
        <w:rPr>
          <w:b/>
          <w:i/>
          <w:spacing w:val="-2"/>
          <w:lang w:val="es-ES_tradnl"/>
        </w:rPr>
        <w:t>do el entendimiento con las pre</w:t>
      </w:r>
      <w:r w:rsidR="004F7A3F" w:rsidRPr="004F7A3F">
        <w:rPr>
          <w:b/>
          <w:i/>
          <w:spacing w:val="-2"/>
          <w:lang w:val="es-ES_tradnl"/>
        </w:rPr>
        <w:softHyphen/>
        <w:t>guntas del catecismo, su corazón quede enternecido y co</w:t>
      </w:r>
      <w:r w:rsidR="004F7A3F" w:rsidRPr="004F7A3F">
        <w:rPr>
          <w:b/>
          <w:i/>
          <w:spacing w:val="-2"/>
          <w:lang w:val="es-ES_tradnl"/>
        </w:rPr>
        <w:t>n</w:t>
      </w:r>
      <w:r w:rsidR="004F7A3F" w:rsidRPr="004F7A3F">
        <w:rPr>
          <w:b/>
          <w:i/>
          <w:spacing w:val="-2"/>
          <w:lang w:val="es-ES_tradnl"/>
        </w:rPr>
        <w:t>movido por la exhorta</w:t>
      </w:r>
      <w:r w:rsidR="004F7A3F" w:rsidRPr="004F7A3F">
        <w:rPr>
          <w:b/>
          <w:i/>
          <w:spacing w:val="-2"/>
          <w:lang w:val="es-ES_tradnl"/>
        </w:rPr>
        <w:softHyphen/>
        <w:t>ción."</w:t>
      </w:r>
      <w:r w:rsidR="005768D5">
        <w:rPr>
          <w:b/>
          <w:i/>
          <w:spacing w:val="-2"/>
          <w:lang w:val="es-ES_tradnl"/>
        </w:rPr>
        <w:t xml:space="preserve">   </w:t>
      </w:r>
      <w:r w:rsidR="004F7A3F" w:rsidRPr="004F7A3F">
        <w:rPr>
          <w:b/>
        </w:rPr>
        <w:t xml:space="preserve"> (Reglas de los Mis. Del catecismo)</w:t>
      </w:r>
    </w:p>
    <w:p w:rsidR="004F7A3F" w:rsidRDefault="004F7A3F" w:rsidP="004F7A3F">
      <w:pPr>
        <w:pStyle w:val="Ttulo1"/>
        <w:spacing w:before="150" w:beforeAutospacing="0" w:after="150" w:afterAutospacing="0" w:line="504" w:lineRule="atLeast"/>
        <w:rPr>
          <w:rFonts w:ascii="Helvetica" w:hAnsi="Helvetica"/>
          <w:i/>
          <w:spacing w:val="-2"/>
          <w:sz w:val="18"/>
          <w:lang w:val="es-ES_tradnl"/>
        </w:rPr>
      </w:pPr>
    </w:p>
    <w:p w:rsidR="004F7A3F" w:rsidRPr="004F7A3F" w:rsidRDefault="004F7A3F" w:rsidP="004F7A3F">
      <w:pPr>
        <w:pStyle w:val="Ttulo1"/>
        <w:spacing w:before="150" w:beforeAutospacing="0" w:after="150" w:afterAutospacing="0" w:line="504" w:lineRule="atLeast"/>
        <w:rPr>
          <w:sz w:val="34"/>
          <w:szCs w:val="34"/>
        </w:rPr>
      </w:pPr>
    </w:p>
    <w:sectPr w:rsidR="004F7A3F" w:rsidRPr="004F7A3F"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38D" w:rsidRDefault="0039438D" w:rsidP="005661D3">
      <w:r>
        <w:separator/>
      </w:r>
    </w:p>
  </w:endnote>
  <w:endnote w:type="continuationSeparator" w:id="1">
    <w:p w:rsidR="0039438D" w:rsidRDefault="0039438D"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Oblique">
    <w:panose1 w:val="00000000000000000000"/>
    <w:charset w:val="00"/>
    <w:family w:val="swiss"/>
    <w:notTrueType/>
    <w:pitch w:val="default"/>
    <w:sig w:usb0="00000003" w:usb1="00000000" w:usb2="00000000" w:usb3="00000000" w:csb0="00000001" w:csb1="00000000"/>
  </w:font>
  <w:font w:name="Helvetica-Normal">
    <w:altName w:val="Times New Roman"/>
    <w:charset w:val="00"/>
    <w:family w:val="auto"/>
    <w:pitch w:val="variable"/>
    <w:sig w:usb0="00000001"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38D" w:rsidRDefault="0039438D" w:rsidP="005661D3">
      <w:r>
        <w:separator/>
      </w:r>
    </w:p>
  </w:footnote>
  <w:footnote w:type="continuationSeparator" w:id="1">
    <w:p w:rsidR="0039438D" w:rsidRDefault="0039438D"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61F2F"/>
    <w:rsid w:val="00266EC7"/>
    <w:rsid w:val="00275B8C"/>
    <w:rsid w:val="002841B4"/>
    <w:rsid w:val="00290446"/>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4F7A3F"/>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768D5"/>
    <w:rsid w:val="0058075C"/>
    <w:rsid w:val="005824B8"/>
    <w:rsid w:val="00586A1F"/>
    <w:rsid w:val="00587A12"/>
    <w:rsid w:val="005C2CAB"/>
    <w:rsid w:val="005D0AA7"/>
    <w:rsid w:val="005F510A"/>
    <w:rsid w:val="00612B85"/>
    <w:rsid w:val="0062125D"/>
    <w:rsid w:val="0062732D"/>
    <w:rsid w:val="006300FF"/>
    <w:rsid w:val="00637951"/>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60678"/>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BD1675"/>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843CB"/>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styleId="Textoindependiente">
    <w:name w:val="Body Text"/>
    <w:basedOn w:val="Normal"/>
    <w:link w:val="TextoindependienteCar"/>
    <w:semiHidden/>
    <w:rsid w:val="004F7A3F"/>
    <w:pPr>
      <w:tabs>
        <w:tab w:val="left" w:pos="-720"/>
      </w:tabs>
      <w:autoSpaceDE/>
      <w:autoSpaceDN/>
      <w:adjustRightInd/>
      <w:jc w:val="both"/>
    </w:pPr>
    <w:rPr>
      <w:rFonts w:ascii="Helvetica Oblique" w:hAnsi="Helvetica Oblique" w:cs="Times New Roman"/>
      <w:i/>
      <w:snapToGrid w:val="0"/>
      <w:spacing w:val="-2"/>
      <w:sz w:val="19"/>
      <w:szCs w:val="20"/>
      <w:lang w:val="es-ES_tradnl"/>
    </w:rPr>
  </w:style>
  <w:style w:type="character" w:customStyle="1" w:styleId="TextoindependienteCar">
    <w:name w:val="Texto independiente Car"/>
    <w:basedOn w:val="Fuentedeprrafopredeter"/>
    <w:link w:val="Textoindependiente"/>
    <w:semiHidden/>
    <w:rsid w:val="004F7A3F"/>
    <w:rPr>
      <w:rFonts w:ascii="Helvetica Oblique" w:eastAsia="Times New Roman" w:hAnsi="Helvetica Oblique" w:cs="Times New Roman"/>
      <w:i/>
      <w:snapToGrid w:val="0"/>
      <w:spacing w:val="-2"/>
      <w:sz w:val="19"/>
      <w:szCs w:val="20"/>
      <w:lang w:val="es-ES_tradnl" w:eastAsia="es-ES"/>
    </w:rPr>
  </w:style>
  <w:style w:type="paragraph" w:styleId="Textoindependiente2">
    <w:name w:val="Body Text 2"/>
    <w:basedOn w:val="Normal"/>
    <w:link w:val="Textoindependiente2Car"/>
    <w:uiPriority w:val="99"/>
    <w:semiHidden/>
    <w:unhideWhenUsed/>
    <w:rsid w:val="004F7A3F"/>
    <w:pPr>
      <w:spacing w:after="120" w:line="480" w:lineRule="auto"/>
    </w:pPr>
  </w:style>
  <w:style w:type="character" w:customStyle="1" w:styleId="Textoindependiente2Car">
    <w:name w:val="Texto independiente 2 Car"/>
    <w:basedOn w:val="Fuentedeprrafopredeter"/>
    <w:link w:val="Textoindependiente2"/>
    <w:uiPriority w:val="99"/>
    <w:semiHidden/>
    <w:rsid w:val="004F7A3F"/>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2094</Words>
  <Characters>11518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2019-07-28T11:06:00Z</dcterms:created>
  <dcterms:modified xsi:type="dcterms:W3CDTF">2019-07-28T11:06:00Z</dcterms:modified>
</cp:coreProperties>
</file>