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C2E" w:rsidRDefault="00657C2E" w:rsidP="007C6620">
      <w:pPr>
        <w:pStyle w:val="NormalWeb"/>
        <w:tabs>
          <w:tab w:val="left" w:pos="8460"/>
        </w:tabs>
        <w:spacing w:before="0" w:beforeAutospacing="0" w:after="0" w:afterAutospacing="0"/>
        <w:ind w:right="-136" w:firstLine="180"/>
        <w:rPr>
          <w:rFonts w:ascii="Arial" w:hAnsi="Arial" w:cs="Arial"/>
          <w:b/>
          <w:color w:val="000000"/>
          <w:sz w:val="22"/>
          <w:szCs w:val="22"/>
        </w:rPr>
      </w:pPr>
    </w:p>
    <w:p w:rsidR="001E0FA4" w:rsidRDefault="001E0FA4" w:rsidP="00E6669C">
      <w:pPr>
        <w:pStyle w:val="NormalWeb"/>
        <w:jc w:val="center"/>
        <w:rPr>
          <w:rFonts w:ascii="Arial" w:hAnsi="Arial" w:cs="Arial"/>
          <w:b/>
          <w:bCs/>
        </w:rPr>
      </w:pPr>
    </w:p>
    <w:p w:rsidR="007C6620" w:rsidRDefault="007C6620" w:rsidP="007C6620">
      <w:pPr>
        <w:rPr>
          <w:b/>
          <w:sz w:val="28"/>
          <w:szCs w:val="28"/>
        </w:rPr>
      </w:pPr>
    </w:p>
    <w:p w:rsidR="007C6620" w:rsidRPr="00233A8C" w:rsidRDefault="007C6620" w:rsidP="000C257E">
      <w:pPr>
        <w:pStyle w:val="Lista"/>
        <w:ind w:left="150" w:firstLine="0"/>
        <w:jc w:val="center"/>
        <w:rPr>
          <w:rFonts w:ascii="Arial" w:hAnsi="Arial" w:cs="Arial"/>
          <w:b/>
          <w:color w:val="FF0000"/>
          <w:sz w:val="28"/>
          <w:szCs w:val="28"/>
        </w:rPr>
      </w:pPr>
      <w:r>
        <w:rPr>
          <w:rFonts w:ascii="Arial" w:hAnsi="Arial" w:cs="Arial"/>
          <w:b/>
          <w:color w:val="FF0000"/>
          <w:sz w:val="28"/>
          <w:szCs w:val="28"/>
        </w:rPr>
        <w:t xml:space="preserve"> J</w:t>
      </w:r>
      <w:r w:rsidRPr="00233A8C">
        <w:rPr>
          <w:rFonts w:ascii="Arial" w:hAnsi="Arial" w:cs="Arial"/>
          <w:b/>
          <w:color w:val="FF0000"/>
          <w:sz w:val="28"/>
          <w:szCs w:val="28"/>
        </w:rPr>
        <w:t xml:space="preserve">uana </w:t>
      </w:r>
      <w:proofErr w:type="spellStart"/>
      <w:r w:rsidRPr="00233A8C">
        <w:rPr>
          <w:rFonts w:ascii="Arial" w:hAnsi="Arial" w:cs="Arial"/>
          <w:b/>
          <w:color w:val="FF0000"/>
          <w:sz w:val="28"/>
          <w:szCs w:val="28"/>
        </w:rPr>
        <w:t>Chézard</w:t>
      </w:r>
      <w:proofErr w:type="spellEnd"/>
      <w:r w:rsidRPr="00233A8C">
        <w:rPr>
          <w:rFonts w:ascii="Arial" w:hAnsi="Arial" w:cs="Arial"/>
          <w:b/>
          <w:color w:val="FF0000"/>
          <w:sz w:val="28"/>
          <w:szCs w:val="28"/>
        </w:rPr>
        <w:t xml:space="preserve"> de </w:t>
      </w:r>
      <w:proofErr w:type="spellStart"/>
      <w:r w:rsidRPr="00233A8C">
        <w:rPr>
          <w:rFonts w:ascii="Arial" w:hAnsi="Arial" w:cs="Arial"/>
          <w:b/>
          <w:color w:val="FF0000"/>
          <w:sz w:val="28"/>
          <w:szCs w:val="28"/>
        </w:rPr>
        <w:t>Matel</w:t>
      </w:r>
      <w:proofErr w:type="spellEnd"/>
      <w:r w:rsidRPr="00233A8C">
        <w:rPr>
          <w:rFonts w:ascii="Arial" w:hAnsi="Arial" w:cs="Arial"/>
          <w:b/>
          <w:color w:val="FF0000"/>
          <w:sz w:val="28"/>
          <w:szCs w:val="28"/>
        </w:rPr>
        <w:t xml:space="preserve"> (1596-1670)</w:t>
      </w:r>
    </w:p>
    <w:p w:rsidR="007C6620" w:rsidRDefault="007C6620" w:rsidP="007C6620">
      <w:pPr>
        <w:tabs>
          <w:tab w:val="left" w:pos="-720"/>
        </w:tabs>
        <w:jc w:val="both"/>
        <w:rPr>
          <w:rFonts w:ascii="Helvetica-Normal" w:hAnsi="Helvetica-Normal"/>
          <w:i/>
          <w:spacing w:val="-2"/>
          <w:sz w:val="19"/>
          <w:lang w:val="es-ES_tradnl"/>
        </w:rPr>
      </w:pPr>
    </w:p>
    <w:p w:rsidR="007C6620" w:rsidRDefault="007C6620" w:rsidP="007C6620">
      <w:pPr>
        <w:tabs>
          <w:tab w:val="left" w:pos="-720"/>
        </w:tabs>
        <w:jc w:val="both"/>
        <w:rPr>
          <w:rFonts w:ascii="Helvetica-Normal" w:hAnsi="Helvetica-Normal"/>
          <w:i/>
          <w:spacing w:val="-2"/>
          <w:sz w:val="19"/>
          <w:lang w:val="es-ES_tradnl"/>
        </w:rPr>
      </w:pPr>
    </w:p>
    <w:p w:rsidR="007C6620" w:rsidRDefault="000C257E" w:rsidP="000C257E">
      <w:pPr>
        <w:pStyle w:val="Textoindependiente"/>
        <w:jc w:val="center"/>
        <w:rPr>
          <w:b/>
          <w:i/>
          <w:sz w:val="22"/>
          <w:szCs w:val="22"/>
        </w:rPr>
      </w:pPr>
      <w:r>
        <w:rPr>
          <w:b/>
          <w:i/>
          <w:noProof/>
          <w:sz w:val="22"/>
          <w:szCs w:val="22"/>
        </w:rPr>
        <w:drawing>
          <wp:inline distT="0" distB="0" distL="0" distR="0">
            <wp:extent cx="2063971" cy="215621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2501" t="11007" r="26190" b="19217"/>
                    <a:stretch>
                      <a:fillRect/>
                    </a:stretch>
                  </pic:blipFill>
                  <pic:spPr bwMode="auto">
                    <a:xfrm>
                      <a:off x="0" y="0"/>
                      <a:ext cx="2066746" cy="2159114"/>
                    </a:xfrm>
                    <a:prstGeom prst="rect">
                      <a:avLst/>
                    </a:prstGeom>
                    <a:noFill/>
                    <a:ln w="9525">
                      <a:noFill/>
                      <a:miter lim="800000"/>
                      <a:headEnd/>
                      <a:tailEnd/>
                    </a:ln>
                  </pic:spPr>
                </pic:pic>
              </a:graphicData>
            </a:graphic>
          </wp:inline>
        </w:drawing>
      </w:r>
    </w:p>
    <w:p w:rsidR="000C257E" w:rsidRPr="00B95415" w:rsidRDefault="00B95415" w:rsidP="000C257E">
      <w:pPr>
        <w:pStyle w:val="Textoindependiente"/>
        <w:jc w:val="both"/>
        <w:rPr>
          <w:b/>
          <w:color w:val="FF0000"/>
        </w:rPr>
      </w:pPr>
      <w:r>
        <w:rPr>
          <w:b/>
          <w:color w:val="FF0000"/>
        </w:rPr>
        <w:t xml:space="preserve">     </w:t>
      </w:r>
      <w:r w:rsidR="000C257E" w:rsidRPr="00B95415">
        <w:rPr>
          <w:b/>
          <w:color w:val="FF0000"/>
        </w:rPr>
        <w:t xml:space="preserve">De esta piadosa fundador francesa se puede aprender la importancia de la </w:t>
      </w:r>
      <w:r w:rsidR="008B28D4">
        <w:rPr>
          <w:b/>
          <w:color w:val="FF0000"/>
        </w:rPr>
        <w:t xml:space="preserve">relación con el Verbo Encarnado, esto es con Jesús Dios hecho hombre. Esa visión inspira la </w:t>
      </w:r>
      <w:r w:rsidR="000C257E" w:rsidRPr="00B95415">
        <w:rPr>
          <w:b/>
          <w:color w:val="FF0000"/>
        </w:rPr>
        <w:t>oración y el gran amor a Jesús, en cuanto Verbo encarnado , Hijo de Dios..</w:t>
      </w:r>
      <w:r w:rsidR="008B28D4">
        <w:rPr>
          <w:b/>
          <w:color w:val="FF0000"/>
        </w:rPr>
        <w:t>.</w:t>
      </w:r>
      <w:r w:rsidR="000C257E" w:rsidRPr="00B95415">
        <w:rPr>
          <w:b/>
          <w:color w:val="FF0000"/>
        </w:rPr>
        <w:t xml:space="preserve"> Los catequistas no d</w:t>
      </w:r>
      <w:r w:rsidR="000C257E" w:rsidRPr="00B95415">
        <w:rPr>
          <w:b/>
          <w:color w:val="FF0000"/>
        </w:rPr>
        <w:t>e</w:t>
      </w:r>
      <w:r w:rsidR="000C257E" w:rsidRPr="00B95415">
        <w:rPr>
          <w:b/>
          <w:color w:val="FF0000"/>
        </w:rPr>
        <w:t>ben sentir amor s</w:t>
      </w:r>
      <w:r>
        <w:rPr>
          <w:b/>
          <w:color w:val="FF0000"/>
        </w:rPr>
        <w:t>ólo por el Jesú</w:t>
      </w:r>
      <w:r w:rsidR="000C257E" w:rsidRPr="00B95415">
        <w:rPr>
          <w:b/>
          <w:color w:val="FF0000"/>
        </w:rPr>
        <w:t>s histórico, sino que necesitan aho</w:t>
      </w:r>
      <w:r>
        <w:rPr>
          <w:b/>
          <w:color w:val="FF0000"/>
        </w:rPr>
        <w:t>n</w:t>
      </w:r>
      <w:r w:rsidR="000C257E" w:rsidRPr="00B95415">
        <w:rPr>
          <w:b/>
          <w:color w:val="FF0000"/>
        </w:rPr>
        <w:t>dar el misterio gra</w:t>
      </w:r>
      <w:r>
        <w:rPr>
          <w:b/>
          <w:color w:val="FF0000"/>
        </w:rPr>
        <w:t>n</w:t>
      </w:r>
      <w:r w:rsidR="000C257E" w:rsidRPr="00B95415">
        <w:rPr>
          <w:b/>
          <w:color w:val="FF0000"/>
        </w:rPr>
        <w:t>dioso del Verbo Encarnado, que es lo mismo que</w:t>
      </w:r>
      <w:r>
        <w:rPr>
          <w:b/>
          <w:color w:val="FF0000"/>
        </w:rPr>
        <w:t xml:space="preserve"> decir</w:t>
      </w:r>
      <w:r w:rsidR="000C257E" w:rsidRPr="00B95415">
        <w:rPr>
          <w:b/>
          <w:color w:val="FF0000"/>
        </w:rPr>
        <w:t xml:space="preserve"> el Dios hecho ho</w:t>
      </w:r>
      <w:r w:rsidR="000C257E" w:rsidRPr="00B95415">
        <w:rPr>
          <w:b/>
          <w:color w:val="FF0000"/>
        </w:rPr>
        <w:t>m</w:t>
      </w:r>
      <w:r w:rsidR="000C257E" w:rsidRPr="00B95415">
        <w:rPr>
          <w:b/>
          <w:color w:val="FF0000"/>
        </w:rPr>
        <w:t>bre</w:t>
      </w:r>
      <w:r>
        <w:rPr>
          <w:b/>
          <w:color w:val="FF0000"/>
        </w:rPr>
        <w:t>.</w:t>
      </w:r>
    </w:p>
    <w:p w:rsidR="007C6620" w:rsidRPr="008B28D4" w:rsidRDefault="007C6620" w:rsidP="000C257E">
      <w:pPr>
        <w:pStyle w:val="Textoindependiente"/>
        <w:jc w:val="both"/>
        <w:rPr>
          <w:b/>
        </w:rPr>
      </w:pPr>
      <w:r w:rsidRPr="008B28D4">
        <w:rPr>
          <w:b/>
        </w:rPr>
        <w:t xml:space="preserve">      Fue la fundadora de la Congregación del Verbo Encarnado en 1639, la cual entraba de lleno en la espiritualidad de la escuela francesa, por su línea mística de oración, más que por nulo afán por la polémica moral y la confrontación eclesial</w:t>
      </w:r>
      <w:r w:rsidR="000C257E" w:rsidRPr="008B28D4">
        <w:rPr>
          <w:b/>
        </w:rPr>
        <w:t>. Mí</w:t>
      </w:r>
      <w:r w:rsidRPr="008B28D4">
        <w:rPr>
          <w:b/>
        </w:rPr>
        <w:t>stica dominicana, apoy</w:t>
      </w:r>
      <w:r w:rsidRPr="008B28D4">
        <w:rPr>
          <w:b/>
        </w:rPr>
        <w:t>a</w:t>
      </w:r>
      <w:r w:rsidRPr="008B28D4">
        <w:rPr>
          <w:b/>
        </w:rPr>
        <w:t>da por los dominicos en diversos lugares, supo unir  el espí</w:t>
      </w:r>
      <w:r w:rsidR="000C257E" w:rsidRPr="008B28D4">
        <w:rPr>
          <w:b/>
        </w:rPr>
        <w:t>ritu contemplativo y la mí</w:t>
      </w:r>
      <w:r w:rsidRPr="008B28D4">
        <w:rPr>
          <w:b/>
        </w:rPr>
        <w:t>stica de sus comunicaciones divinas con una misión educadora de elevada calidad</w:t>
      </w:r>
      <w:r w:rsidR="000C257E" w:rsidRPr="008B28D4">
        <w:rPr>
          <w:b/>
        </w:rPr>
        <w:t>.</w:t>
      </w:r>
    </w:p>
    <w:p w:rsidR="007C6620" w:rsidRPr="008B28D4" w:rsidRDefault="007C6620" w:rsidP="007C6620">
      <w:pPr>
        <w:pStyle w:val="Textoindependienteprimerasangra"/>
        <w:spacing w:after="0"/>
        <w:jc w:val="both"/>
        <w:rPr>
          <w:rFonts w:ascii="Arial" w:hAnsi="Arial" w:cs="Arial"/>
          <w:b/>
          <w:lang w:val="es-ES_tradnl"/>
        </w:rPr>
      </w:pPr>
    </w:p>
    <w:p w:rsidR="007C6620" w:rsidRPr="000C257E" w:rsidRDefault="007C6620" w:rsidP="007C6620">
      <w:pPr>
        <w:pStyle w:val="Textoindependienteprimerasangra"/>
        <w:spacing w:after="0"/>
        <w:jc w:val="both"/>
        <w:rPr>
          <w:rFonts w:ascii="Arial" w:hAnsi="Arial" w:cs="Arial"/>
          <w:b/>
          <w:lang w:val="es-ES_tradnl"/>
        </w:rPr>
      </w:pPr>
      <w:r w:rsidRPr="000C257E">
        <w:rPr>
          <w:rFonts w:ascii="Arial" w:hAnsi="Arial" w:cs="Arial"/>
          <w:b/>
          <w:lang w:val="es-ES_tradnl"/>
        </w:rPr>
        <w:t>Armonizó la devoción a los Santos con la más admirable sensibilidad eucarísti</w:t>
      </w:r>
      <w:r w:rsidRPr="000C257E">
        <w:rPr>
          <w:rFonts w:ascii="Arial" w:hAnsi="Arial" w:cs="Arial"/>
          <w:b/>
          <w:lang w:val="es-ES_tradnl"/>
        </w:rPr>
        <w:softHyphen/>
        <w:t>ca. Vio en el amor a la Madre de Dios el atajo para llegar a las cumbres del misterio trinitario. Hizo compatible la vida contemplativa con la eficaz tarea educadora de cada día. Y ofreció est</w:t>
      </w:r>
      <w:r w:rsidRPr="000C257E">
        <w:rPr>
          <w:rFonts w:ascii="Arial" w:hAnsi="Arial" w:cs="Arial"/>
          <w:b/>
          <w:lang w:val="es-ES_tradnl"/>
        </w:rPr>
        <w:t>i</w:t>
      </w:r>
      <w:r w:rsidRPr="000C257E">
        <w:rPr>
          <w:rFonts w:ascii="Arial" w:hAnsi="Arial" w:cs="Arial"/>
          <w:b/>
          <w:lang w:val="es-ES_tradnl"/>
        </w:rPr>
        <w:t>los de acción apostólica que sus seguidoras acomo</w:t>
      </w:r>
      <w:r w:rsidRPr="000C257E">
        <w:rPr>
          <w:rFonts w:ascii="Arial" w:hAnsi="Arial" w:cs="Arial"/>
          <w:b/>
          <w:lang w:val="es-ES_tradnl"/>
        </w:rPr>
        <w:softHyphen/>
        <w:t>darían y diversifica</w:t>
      </w:r>
      <w:r w:rsidRPr="000C257E">
        <w:rPr>
          <w:rFonts w:ascii="Arial" w:hAnsi="Arial" w:cs="Arial"/>
          <w:b/>
          <w:lang w:val="es-ES_tradnl"/>
        </w:rPr>
        <w:softHyphen/>
        <w:t>rían a lo largo de los siglos, gracias a la fuerza creadora de su mensaje teológico, de su sensibilidad eclesial y de su ardor misionero y evangelizador.</w:t>
      </w:r>
    </w:p>
    <w:p w:rsidR="007C6620" w:rsidRPr="000C257E" w:rsidRDefault="007C6620" w:rsidP="007C6620">
      <w:pPr>
        <w:pStyle w:val="Textoindependienteprimerasangra"/>
        <w:spacing w:after="0"/>
        <w:jc w:val="both"/>
        <w:rPr>
          <w:rFonts w:ascii="Arial" w:hAnsi="Arial" w:cs="Arial"/>
          <w:b/>
          <w:lang w:val="es-ES_tradnl"/>
        </w:rPr>
      </w:pPr>
    </w:p>
    <w:p w:rsidR="007C6620" w:rsidRPr="000C257E" w:rsidRDefault="007C6620" w:rsidP="007C6620">
      <w:pPr>
        <w:pStyle w:val="Textoindependienteprimerasangra"/>
        <w:spacing w:after="0"/>
        <w:jc w:val="both"/>
        <w:rPr>
          <w:rFonts w:ascii="Arial" w:hAnsi="Arial" w:cs="Arial"/>
          <w:b/>
          <w:lang w:val="es-ES_tradnl"/>
        </w:rPr>
      </w:pPr>
      <w:r w:rsidRPr="000C257E">
        <w:rPr>
          <w:rFonts w:ascii="Arial" w:hAnsi="Arial" w:cs="Arial"/>
          <w:b/>
          <w:lang w:val="es-ES_tradnl"/>
        </w:rPr>
        <w:t>Precisamente, por todo esto, hizo de sus Monasterios centros de educación, seminarios de vida cristiana, lugares de servicio y de anuncio de la verdad.</w:t>
      </w:r>
    </w:p>
    <w:p w:rsidR="007C6620" w:rsidRPr="000C257E" w:rsidRDefault="007C6620" w:rsidP="007C6620">
      <w:pPr>
        <w:pStyle w:val="Textoindependienteprimerasangra"/>
        <w:spacing w:after="0"/>
        <w:rPr>
          <w:rFonts w:ascii="Arial" w:hAnsi="Arial" w:cs="Arial"/>
          <w:b/>
          <w:lang w:val="es-ES_tradnl"/>
        </w:rPr>
      </w:pPr>
    </w:p>
    <w:p w:rsidR="007C6620" w:rsidRPr="000C257E" w:rsidRDefault="007C6620" w:rsidP="007C6620">
      <w:pPr>
        <w:pStyle w:val="Textoindependienteprimerasangra"/>
        <w:spacing w:after="0"/>
        <w:rPr>
          <w:rFonts w:ascii="Arial" w:hAnsi="Arial" w:cs="Arial"/>
          <w:b/>
          <w:lang w:val="es-ES_tradnl"/>
        </w:rPr>
      </w:pPr>
      <w:r w:rsidRPr="000C257E">
        <w:rPr>
          <w:rFonts w:ascii="Arial" w:hAnsi="Arial" w:cs="Arial"/>
          <w:b/>
          <w:lang w:val="es-ES_tradnl"/>
        </w:rPr>
        <w:t>Su talante pedagógico identificaba sencillez con profundidad:</w:t>
      </w:r>
    </w:p>
    <w:p w:rsidR="007C6620" w:rsidRPr="000C257E" w:rsidRDefault="007C6620" w:rsidP="007C6620">
      <w:pPr>
        <w:pStyle w:val="Listaconvietas2"/>
        <w:numPr>
          <w:ilvl w:val="0"/>
          <w:numId w:val="0"/>
        </w:numPr>
        <w:jc w:val="both"/>
        <w:rPr>
          <w:rFonts w:ascii="Arial" w:hAnsi="Arial" w:cs="Arial"/>
          <w:b/>
          <w:lang w:val="es-ES_tradnl"/>
        </w:rPr>
      </w:pPr>
    </w:p>
    <w:p w:rsidR="007C6620" w:rsidRPr="000C257E" w:rsidRDefault="007C6620" w:rsidP="007C6620">
      <w:pPr>
        <w:pStyle w:val="Listaconvietas2"/>
        <w:numPr>
          <w:ilvl w:val="0"/>
          <w:numId w:val="0"/>
        </w:numPr>
        <w:jc w:val="both"/>
        <w:rPr>
          <w:rFonts w:ascii="Arial" w:hAnsi="Arial" w:cs="Arial"/>
          <w:b/>
          <w:color w:val="0070C0"/>
          <w:lang w:val="es-ES_tradnl"/>
        </w:rPr>
      </w:pPr>
      <w:r w:rsidRPr="000C257E">
        <w:rPr>
          <w:rFonts w:ascii="Arial" w:hAnsi="Arial" w:cs="Arial"/>
          <w:b/>
          <w:lang w:val="es-ES_tradnl"/>
        </w:rPr>
        <w:t xml:space="preserve">   </w:t>
      </w:r>
      <w:r w:rsidRPr="000C257E">
        <w:rPr>
          <w:rFonts w:ascii="Arial" w:hAnsi="Arial" w:cs="Arial"/>
          <w:b/>
          <w:color w:val="0070C0"/>
          <w:lang w:val="es-ES_tradnl"/>
        </w:rPr>
        <w:t>-   En sus monasterios no sólo se santificaban las religiosas destinadas a pobla</w:t>
      </w:r>
      <w:r w:rsidR="000C257E" w:rsidRPr="000C257E">
        <w:rPr>
          <w:rFonts w:ascii="Arial" w:hAnsi="Arial" w:cs="Arial"/>
          <w:b/>
          <w:color w:val="0070C0"/>
          <w:lang w:val="es-ES_tradnl"/>
        </w:rPr>
        <w:t>d</w:t>
      </w:r>
      <w:r w:rsidRPr="000C257E">
        <w:rPr>
          <w:rFonts w:ascii="Arial" w:hAnsi="Arial" w:cs="Arial"/>
          <w:b/>
          <w:color w:val="0070C0"/>
          <w:lang w:val="es-ES_tradnl"/>
        </w:rPr>
        <w:t>os, sino muchas doncellas cultas, sanas y dignas, que se preparaban para convertirse en esposas del Cordero o testigos de Dios en otros muchos lugares, ambientes y estados de vida.</w:t>
      </w:r>
    </w:p>
    <w:p w:rsidR="007C6620" w:rsidRPr="000C257E" w:rsidRDefault="007C6620" w:rsidP="007C6620">
      <w:pPr>
        <w:pStyle w:val="Listaconvietas2"/>
        <w:numPr>
          <w:ilvl w:val="0"/>
          <w:numId w:val="0"/>
        </w:numPr>
        <w:jc w:val="both"/>
        <w:rPr>
          <w:rFonts w:ascii="Arial" w:hAnsi="Arial" w:cs="Arial"/>
          <w:b/>
          <w:color w:val="0070C0"/>
          <w:lang w:val="es-ES_tradnl"/>
        </w:rPr>
      </w:pPr>
    </w:p>
    <w:p w:rsidR="007C6620" w:rsidRPr="000C257E" w:rsidRDefault="007C6620" w:rsidP="007C6620">
      <w:pPr>
        <w:pStyle w:val="Listaconvietas2"/>
        <w:numPr>
          <w:ilvl w:val="0"/>
          <w:numId w:val="0"/>
        </w:numPr>
        <w:jc w:val="both"/>
        <w:rPr>
          <w:rFonts w:ascii="Arial" w:hAnsi="Arial" w:cs="Arial"/>
          <w:b/>
          <w:color w:val="0070C0"/>
          <w:lang w:val="es-ES_tradnl"/>
        </w:rPr>
      </w:pPr>
      <w:r w:rsidRPr="000C257E">
        <w:rPr>
          <w:rFonts w:ascii="Arial" w:hAnsi="Arial" w:cs="Arial"/>
          <w:b/>
          <w:color w:val="0070C0"/>
          <w:lang w:val="es-ES_tradnl"/>
        </w:rPr>
        <w:t xml:space="preserve">   -   Para sus colegios anejos diseñó sistemas de educación conformes con la época, pero lo suficientemente plurales para que se acomoda</w:t>
      </w:r>
      <w:r w:rsidRPr="000C257E">
        <w:rPr>
          <w:rFonts w:ascii="Arial" w:hAnsi="Arial" w:cs="Arial"/>
          <w:b/>
          <w:color w:val="0070C0"/>
          <w:lang w:val="es-ES_tradnl"/>
        </w:rPr>
        <w:softHyphen/>
        <w:t>ran a todas las opciones que las concie</w:t>
      </w:r>
      <w:r w:rsidRPr="000C257E">
        <w:rPr>
          <w:rFonts w:ascii="Arial" w:hAnsi="Arial" w:cs="Arial"/>
          <w:b/>
          <w:color w:val="0070C0"/>
          <w:lang w:val="es-ES_tradnl"/>
        </w:rPr>
        <w:t>n</w:t>
      </w:r>
      <w:r w:rsidRPr="000C257E">
        <w:rPr>
          <w:rFonts w:ascii="Arial" w:hAnsi="Arial" w:cs="Arial"/>
          <w:b/>
          <w:color w:val="0070C0"/>
          <w:lang w:val="es-ES_tradnl"/>
        </w:rPr>
        <w:t>cias y las circunstancias reclamaran a sus alumnas.</w:t>
      </w:r>
    </w:p>
    <w:p w:rsidR="007C6620" w:rsidRPr="000C257E" w:rsidRDefault="007C6620" w:rsidP="007C6620">
      <w:pPr>
        <w:pStyle w:val="Listaconvietas2"/>
        <w:numPr>
          <w:ilvl w:val="0"/>
          <w:numId w:val="0"/>
        </w:numPr>
        <w:jc w:val="both"/>
        <w:rPr>
          <w:rFonts w:ascii="Arial" w:hAnsi="Arial" w:cs="Arial"/>
          <w:b/>
          <w:lang w:val="es-ES_tradnl"/>
        </w:rPr>
      </w:pPr>
    </w:p>
    <w:p w:rsidR="007C6620" w:rsidRPr="000C257E" w:rsidRDefault="007C6620" w:rsidP="007C6620">
      <w:pPr>
        <w:pStyle w:val="Listaconvietas2"/>
        <w:numPr>
          <w:ilvl w:val="0"/>
          <w:numId w:val="0"/>
        </w:numPr>
        <w:jc w:val="both"/>
        <w:rPr>
          <w:rFonts w:ascii="Arial" w:hAnsi="Arial" w:cs="Arial"/>
          <w:b/>
          <w:lang w:val="es-ES_tradnl"/>
        </w:rPr>
      </w:pPr>
      <w:r w:rsidRPr="000C257E">
        <w:rPr>
          <w:rFonts w:ascii="Arial" w:hAnsi="Arial" w:cs="Arial"/>
          <w:b/>
          <w:color w:val="0070C0"/>
          <w:lang w:val="es-ES_tradnl"/>
        </w:rPr>
        <w:t xml:space="preserve">   -  Mereció admiración y gratitud por parte de los que conocie</w:t>
      </w:r>
      <w:r w:rsidRPr="000C257E">
        <w:rPr>
          <w:rFonts w:ascii="Arial" w:hAnsi="Arial" w:cs="Arial"/>
          <w:b/>
          <w:color w:val="0070C0"/>
          <w:lang w:val="es-ES_tradnl"/>
        </w:rPr>
        <w:softHyphen/>
        <w:t>ron su fuerza carismáti</w:t>
      </w:r>
      <w:r w:rsidRPr="000C257E">
        <w:rPr>
          <w:rFonts w:ascii="Arial" w:hAnsi="Arial" w:cs="Arial"/>
          <w:b/>
          <w:color w:val="0070C0"/>
          <w:lang w:val="es-ES_tradnl"/>
        </w:rPr>
        <w:softHyphen/>
        <w:t>ca, tejida con los ricos hilos de la ternura. Y fue la sereni</w:t>
      </w:r>
      <w:r w:rsidRPr="000C257E">
        <w:rPr>
          <w:rFonts w:ascii="Arial" w:hAnsi="Arial" w:cs="Arial"/>
          <w:b/>
          <w:color w:val="0070C0"/>
          <w:lang w:val="es-ES_tradnl"/>
        </w:rPr>
        <w:softHyphen/>
        <w:t>dad, la profundidad doctrinal, la sol</w:t>
      </w:r>
      <w:r w:rsidRPr="000C257E">
        <w:rPr>
          <w:rFonts w:ascii="Arial" w:hAnsi="Arial" w:cs="Arial"/>
          <w:b/>
          <w:color w:val="0070C0"/>
          <w:lang w:val="es-ES_tradnl"/>
        </w:rPr>
        <w:t>i</w:t>
      </w:r>
      <w:r w:rsidRPr="000C257E">
        <w:rPr>
          <w:rFonts w:ascii="Arial" w:hAnsi="Arial" w:cs="Arial"/>
          <w:b/>
          <w:color w:val="0070C0"/>
          <w:lang w:val="es-ES_tradnl"/>
        </w:rPr>
        <w:lastRenderedPageBreak/>
        <w:t>dez moral, la elevación de miras, la cadena de rasgos significativos que luego se extendi</w:t>
      </w:r>
      <w:r w:rsidRPr="000C257E">
        <w:rPr>
          <w:rFonts w:ascii="Arial" w:hAnsi="Arial" w:cs="Arial"/>
          <w:b/>
          <w:color w:val="0070C0"/>
          <w:lang w:val="es-ES_tradnl"/>
        </w:rPr>
        <w:t>e</w:t>
      </w:r>
      <w:r w:rsidRPr="000C257E">
        <w:rPr>
          <w:rFonts w:ascii="Arial" w:hAnsi="Arial" w:cs="Arial"/>
          <w:b/>
          <w:color w:val="0070C0"/>
          <w:lang w:val="es-ES_tradnl"/>
        </w:rPr>
        <w:t>ron por multitud de lugares</w:t>
      </w:r>
      <w:r w:rsidRPr="000C257E">
        <w:rPr>
          <w:rFonts w:ascii="Arial" w:hAnsi="Arial" w:cs="Arial"/>
          <w:b/>
          <w:lang w:val="es-ES_tradnl"/>
        </w:rPr>
        <w:t>.</w:t>
      </w:r>
    </w:p>
    <w:p w:rsidR="007C6620" w:rsidRPr="000C257E" w:rsidRDefault="007C6620" w:rsidP="007C6620">
      <w:pPr>
        <w:tabs>
          <w:tab w:val="left" w:pos="-720"/>
        </w:tabs>
        <w:jc w:val="both"/>
        <w:rPr>
          <w:b/>
          <w:i/>
          <w:spacing w:val="-2"/>
          <w:lang w:val="es-ES_tradnl"/>
        </w:rPr>
      </w:pPr>
    </w:p>
    <w:p w:rsidR="007C6620" w:rsidRPr="000C257E" w:rsidRDefault="007C6620" w:rsidP="007C6620">
      <w:pPr>
        <w:pStyle w:val="Textoindependienteprimerasangra"/>
        <w:spacing w:after="0"/>
        <w:jc w:val="both"/>
        <w:rPr>
          <w:rFonts w:ascii="Arial" w:hAnsi="Arial" w:cs="Arial"/>
          <w:b/>
          <w:lang w:val="es-ES_tradnl"/>
        </w:rPr>
      </w:pPr>
      <w:r w:rsidRPr="000C257E">
        <w:rPr>
          <w:rFonts w:ascii="Arial" w:hAnsi="Arial" w:cs="Arial"/>
          <w:b/>
          <w:lang w:val="es-ES_tradnl"/>
        </w:rPr>
        <w:t>Nada extraña, entonces, que su figura se haya convertido a lo largo de los siglos en e</w:t>
      </w:r>
      <w:r w:rsidRPr="000C257E">
        <w:rPr>
          <w:rFonts w:ascii="Arial" w:hAnsi="Arial" w:cs="Arial"/>
          <w:b/>
          <w:lang w:val="es-ES_tradnl"/>
        </w:rPr>
        <w:t>m</w:t>
      </w:r>
      <w:r w:rsidRPr="000C257E">
        <w:rPr>
          <w:rFonts w:ascii="Arial" w:hAnsi="Arial" w:cs="Arial"/>
          <w:b/>
          <w:lang w:val="es-ES_tradnl"/>
        </w:rPr>
        <w:t>blema de Fundadora original. Y no fueron sólo sus abundantes y originales escritos, de sorprendente rigor teológico y de admirable elevación mística, los que mantuvieron su pensamiento en el candelero.</w:t>
      </w:r>
    </w:p>
    <w:p w:rsidR="007C6620" w:rsidRPr="000C257E" w:rsidRDefault="007C6620" w:rsidP="007C6620">
      <w:pPr>
        <w:pStyle w:val="Textoindependienteprimerasangra"/>
        <w:spacing w:after="0"/>
        <w:jc w:val="both"/>
        <w:rPr>
          <w:rFonts w:ascii="Arial" w:hAnsi="Arial" w:cs="Arial"/>
          <w:b/>
          <w:lang w:val="es-ES_tradnl"/>
        </w:rPr>
      </w:pPr>
    </w:p>
    <w:p w:rsidR="007C6620" w:rsidRDefault="007C6620" w:rsidP="007C6620">
      <w:pPr>
        <w:pStyle w:val="Textoindependienteprimerasangra"/>
        <w:spacing w:after="0"/>
        <w:jc w:val="both"/>
        <w:rPr>
          <w:rFonts w:ascii="Arial" w:hAnsi="Arial" w:cs="Arial"/>
          <w:b/>
          <w:lang w:val="es-ES_tradnl"/>
        </w:rPr>
      </w:pPr>
      <w:r w:rsidRPr="000C257E">
        <w:rPr>
          <w:rFonts w:ascii="Arial" w:hAnsi="Arial" w:cs="Arial"/>
          <w:b/>
          <w:lang w:val="es-ES_tradnl"/>
        </w:rPr>
        <w:t xml:space="preserve">    La fuerza de su mensaje estuvo, sobre todo, en el testimonio de su vida heroica y en la gran capacidad de adaptación que manifestó siempre. Esas cualidades la llenaron de</w:t>
      </w:r>
      <w:r w:rsidRPr="000C257E">
        <w:rPr>
          <w:rFonts w:ascii="Arial" w:hAnsi="Arial" w:cs="Arial"/>
          <w:b/>
          <w:i/>
          <w:lang w:val="es-ES_tradnl"/>
        </w:rPr>
        <w:t xml:space="preserve"> </w:t>
      </w:r>
      <w:r w:rsidRPr="000C257E">
        <w:rPr>
          <w:rFonts w:ascii="Arial" w:hAnsi="Arial" w:cs="Arial"/>
          <w:b/>
          <w:lang w:val="es-ES_tradnl"/>
        </w:rPr>
        <w:t>energía cautivadora, que también derrochó por su pluma generosa con la que hizo partíc</w:t>
      </w:r>
      <w:r w:rsidRPr="000C257E">
        <w:rPr>
          <w:rFonts w:ascii="Arial" w:hAnsi="Arial" w:cs="Arial"/>
          <w:b/>
          <w:lang w:val="es-ES_tradnl"/>
        </w:rPr>
        <w:t>i</w:t>
      </w:r>
      <w:r w:rsidRPr="000C257E">
        <w:rPr>
          <w:rFonts w:ascii="Arial" w:hAnsi="Arial" w:cs="Arial"/>
          <w:b/>
          <w:lang w:val="es-ES_tradnl"/>
        </w:rPr>
        <w:t>pes a los demás de sus comunica</w:t>
      </w:r>
      <w:r w:rsidRPr="000C257E">
        <w:rPr>
          <w:rFonts w:ascii="Arial" w:hAnsi="Arial" w:cs="Arial"/>
          <w:b/>
          <w:lang w:val="es-ES_tradnl"/>
        </w:rPr>
        <w:softHyphen/>
        <w:t>cio</w:t>
      </w:r>
      <w:r w:rsidRPr="000C257E">
        <w:rPr>
          <w:rFonts w:ascii="Arial" w:hAnsi="Arial" w:cs="Arial"/>
          <w:b/>
          <w:lang w:val="es-ES_tradnl"/>
        </w:rPr>
        <w:softHyphen/>
        <w:t>nes divinas.</w:t>
      </w:r>
    </w:p>
    <w:p w:rsidR="000C257E" w:rsidRPr="000C257E" w:rsidRDefault="000C257E" w:rsidP="007C6620">
      <w:pPr>
        <w:pStyle w:val="Textoindependienteprimerasangra"/>
        <w:spacing w:after="0"/>
        <w:jc w:val="both"/>
        <w:rPr>
          <w:rFonts w:ascii="Arial" w:hAnsi="Arial" w:cs="Arial"/>
          <w:b/>
          <w:lang w:val="es-ES_tradnl"/>
        </w:rPr>
      </w:pPr>
    </w:p>
    <w:p w:rsidR="007C6620" w:rsidRPr="000C257E" w:rsidRDefault="000C257E" w:rsidP="007C6620">
      <w:pPr>
        <w:pStyle w:val="Lista"/>
        <w:ind w:left="0" w:firstLine="180"/>
        <w:jc w:val="both"/>
        <w:rPr>
          <w:rFonts w:ascii="Arial" w:hAnsi="Arial" w:cs="Arial"/>
          <w:b/>
          <w:color w:val="FF0000"/>
          <w:sz w:val="28"/>
          <w:szCs w:val="28"/>
        </w:rPr>
      </w:pPr>
      <w:r w:rsidRPr="000C257E">
        <w:rPr>
          <w:rFonts w:ascii="Arial" w:hAnsi="Arial" w:cs="Arial"/>
          <w:b/>
          <w:color w:val="FF0000"/>
          <w:sz w:val="28"/>
          <w:szCs w:val="28"/>
        </w:rPr>
        <w:t xml:space="preserve">Biografía </w:t>
      </w:r>
    </w:p>
    <w:p w:rsidR="000C257E" w:rsidRDefault="000C257E" w:rsidP="007C6620">
      <w:pPr>
        <w:pStyle w:val="Lista"/>
        <w:ind w:left="0" w:firstLine="180"/>
        <w:jc w:val="both"/>
        <w:rPr>
          <w:rFonts w:ascii="Arial" w:hAnsi="Arial" w:cs="Arial"/>
          <w:b/>
          <w:sz w:val="22"/>
          <w:szCs w:val="22"/>
        </w:rPr>
      </w:pPr>
    </w:p>
    <w:p w:rsidR="007C6620" w:rsidRPr="000C257E" w:rsidRDefault="007C6620" w:rsidP="007C6620">
      <w:pPr>
        <w:pStyle w:val="Lista"/>
        <w:ind w:left="0" w:firstLine="180"/>
        <w:jc w:val="both"/>
        <w:rPr>
          <w:rFonts w:ascii="Arial" w:hAnsi="Arial" w:cs="Arial"/>
          <w:b/>
          <w:lang w:val="es-ES_tradnl"/>
        </w:rPr>
      </w:pPr>
      <w:r w:rsidRPr="000C257E">
        <w:rPr>
          <w:rFonts w:ascii="Arial" w:hAnsi="Arial" w:cs="Arial"/>
          <w:b/>
        </w:rPr>
        <w:t xml:space="preserve">   En 1596 nació en </w:t>
      </w:r>
      <w:proofErr w:type="spellStart"/>
      <w:r w:rsidRPr="000C257E">
        <w:rPr>
          <w:rFonts w:ascii="Arial" w:hAnsi="Arial" w:cs="Arial"/>
          <w:b/>
        </w:rPr>
        <w:t>Roan</w:t>
      </w:r>
      <w:r w:rsidRPr="000C257E">
        <w:rPr>
          <w:rFonts w:ascii="Arial" w:hAnsi="Arial" w:cs="Arial"/>
          <w:b/>
        </w:rPr>
        <w:softHyphen/>
        <w:t>ne</w:t>
      </w:r>
      <w:proofErr w:type="spellEnd"/>
      <w:r w:rsidRPr="000C257E">
        <w:rPr>
          <w:rFonts w:ascii="Arial" w:hAnsi="Arial" w:cs="Arial"/>
          <w:b/>
        </w:rPr>
        <w:t xml:space="preserve">, hija de familia de alta burguesía, dio muestras ya desde niña de gran piedad y de dones espirituales singulares. Ya desde niña tuvo singulares dones del </w:t>
      </w:r>
      <w:proofErr w:type="spellStart"/>
      <w:r w:rsidRPr="000C257E">
        <w:rPr>
          <w:rFonts w:ascii="Arial" w:hAnsi="Arial" w:cs="Arial"/>
          <w:b/>
        </w:rPr>
        <w:t>Espiritu</w:t>
      </w:r>
      <w:proofErr w:type="spellEnd"/>
      <w:r w:rsidRPr="000C257E">
        <w:rPr>
          <w:rFonts w:ascii="Arial" w:hAnsi="Arial" w:cs="Arial"/>
          <w:b/>
        </w:rPr>
        <w:t xml:space="preserve"> Santo</w:t>
      </w:r>
      <w:r w:rsidRPr="000C257E">
        <w:rPr>
          <w:rFonts w:ascii="Arial" w:hAnsi="Arial" w:cs="Arial"/>
          <w:b/>
          <w:i/>
        </w:rPr>
        <w:t xml:space="preserve">. </w:t>
      </w:r>
      <w:r w:rsidRPr="000C257E">
        <w:rPr>
          <w:rFonts w:ascii="Arial" w:hAnsi="Arial" w:cs="Arial"/>
          <w:b/>
          <w:lang w:val="es-ES_tradnl"/>
        </w:rPr>
        <w:t>Su padre quiere hacerla contraer matrimonio. Ella se niega. Redacta su primer escrito: “</w:t>
      </w:r>
      <w:r w:rsidRPr="000C257E">
        <w:rPr>
          <w:rFonts w:ascii="Arial" w:hAnsi="Arial" w:cs="Arial"/>
          <w:b/>
          <w:i/>
          <w:lang w:val="es-ES_tradnl"/>
        </w:rPr>
        <w:t>Sobre la virginidad.”</w:t>
      </w:r>
    </w:p>
    <w:p w:rsidR="007C6620" w:rsidRPr="000C257E" w:rsidRDefault="007C6620" w:rsidP="007C6620">
      <w:pPr>
        <w:pStyle w:val="Lista"/>
        <w:ind w:left="0" w:firstLine="180"/>
        <w:jc w:val="both"/>
        <w:rPr>
          <w:rFonts w:ascii="Arial" w:hAnsi="Arial" w:cs="Arial"/>
          <w:b/>
          <w:lang w:val="es-ES_tradnl"/>
        </w:rPr>
      </w:pPr>
    </w:p>
    <w:p w:rsidR="007C6620" w:rsidRPr="000C257E" w:rsidRDefault="007C6620" w:rsidP="007C6620">
      <w:pPr>
        <w:pStyle w:val="Lista"/>
        <w:tabs>
          <w:tab w:val="left" w:pos="7797"/>
        </w:tabs>
        <w:ind w:left="0" w:firstLine="180"/>
        <w:jc w:val="both"/>
        <w:rPr>
          <w:i/>
          <w:lang w:val="es-ES_tradnl"/>
        </w:rPr>
      </w:pPr>
      <w:r w:rsidRPr="000C257E">
        <w:rPr>
          <w:lang w:val="es-ES_tradnl"/>
        </w:rPr>
        <w:t xml:space="preserve">  </w:t>
      </w:r>
      <w:r w:rsidRPr="000C257E">
        <w:rPr>
          <w:rFonts w:ascii="Arial" w:hAnsi="Arial" w:cs="Arial"/>
          <w:b/>
          <w:lang w:val="es-ES_tradnl"/>
        </w:rPr>
        <w:t>Escribe luego obras sorprendentes  “</w:t>
      </w:r>
      <w:r w:rsidRPr="000C257E">
        <w:rPr>
          <w:rFonts w:ascii="Arial" w:hAnsi="Arial" w:cs="Arial"/>
          <w:b/>
          <w:i/>
          <w:lang w:val="es-ES_tradnl"/>
        </w:rPr>
        <w:t>Los Tres Matrimonios del Verbo”</w:t>
      </w:r>
      <w:r w:rsidRPr="000C257E">
        <w:rPr>
          <w:rFonts w:ascii="Arial" w:hAnsi="Arial" w:cs="Arial"/>
          <w:b/>
          <w:lang w:val="es-ES_tradnl"/>
        </w:rPr>
        <w:t>, la</w:t>
      </w:r>
      <w:r w:rsidRPr="000C257E">
        <w:rPr>
          <w:rFonts w:ascii="Arial" w:hAnsi="Arial" w:cs="Arial"/>
          <w:b/>
          <w:i/>
          <w:lang w:val="es-ES_tradnl"/>
        </w:rPr>
        <w:t xml:space="preserve"> “Explica</w:t>
      </w:r>
      <w:r w:rsidRPr="000C257E">
        <w:rPr>
          <w:rFonts w:ascii="Arial" w:hAnsi="Arial" w:cs="Arial"/>
          <w:b/>
          <w:i/>
          <w:lang w:val="es-ES_tradnl"/>
        </w:rPr>
        <w:softHyphen/>
        <w:t>ción del Cántico” y</w:t>
      </w:r>
      <w:r w:rsidRPr="000C257E">
        <w:rPr>
          <w:rFonts w:ascii="Arial" w:hAnsi="Arial" w:cs="Arial"/>
          <w:b/>
          <w:lang w:val="es-ES_tradnl"/>
        </w:rPr>
        <w:t xml:space="preserve"> el</w:t>
      </w:r>
      <w:r w:rsidRPr="000C257E">
        <w:rPr>
          <w:rFonts w:ascii="Arial" w:hAnsi="Arial" w:cs="Arial"/>
          <w:b/>
          <w:i/>
          <w:lang w:val="es-ES_tradnl"/>
        </w:rPr>
        <w:t xml:space="preserve"> “Tratado sobre las Ocho Biena</w:t>
      </w:r>
      <w:r w:rsidRPr="000C257E">
        <w:rPr>
          <w:rFonts w:ascii="Arial" w:hAnsi="Arial" w:cs="Arial"/>
          <w:b/>
          <w:i/>
          <w:lang w:val="es-ES_tradnl"/>
        </w:rPr>
        <w:softHyphen/>
        <w:t>venturanzas</w:t>
      </w:r>
      <w:r w:rsidRPr="000C257E">
        <w:rPr>
          <w:i/>
          <w:lang w:val="es-ES_tradnl"/>
        </w:rPr>
        <w:t>”.</w:t>
      </w:r>
    </w:p>
    <w:p w:rsidR="007C6620" w:rsidRPr="000C257E" w:rsidRDefault="007C6620" w:rsidP="007C6620">
      <w:pPr>
        <w:pStyle w:val="Continuarlista2"/>
        <w:spacing w:after="0"/>
        <w:ind w:left="0"/>
        <w:rPr>
          <w:b/>
          <w:i/>
          <w:lang w:val="es-ES_tradnl"/>
        </w:rPr>
      </w:pPr>
    </w:p>
    <w:p w:rsidR="007C6620" w:rsidRPr="000C257E" w:rsidRDefault="007C6620" w:rsidP="007C6620">
      <w:pPr>
        <w:pStyle w:val="Continuarlista2"/>
        <w:spacing w:after="0"/>
        <w:ind w:left="0"/>
        <w:jc w:val="both"/>
        <w:rPr>
          <w:b/>
          <w:lang w:val="es-ES_tradnl"/>
        </w:rPr>
      </w:pPr>
      <w:r w:rsidRPr="000C257E">
        <w:rPr>
          <w:b/>
          <w:lang w:val="es-ES_tradnl"/>
        </w:rPr>
        <w:t xml:space="preserve">     En 1633 obtuvo de Urbano VIII  la Bula de erección de la Orden del Verbo Encarnado, que tenía ya un Monasterio en Lyon y otro en Paris. Luego siguen los de </w:t>
      </w:r>
      <w:proofErr w:type="spellStart"/>
      <w:r w:rsidRPr="000C257E">
        <w:rPr>
          <w:b/>
          <w:lang w:val="es-ES_tradnl"/>
        </w:rPr>
        <w:t>Avignon</w:t>
      </w:r>
      <w:proofErr w:type="spellEnd"/>
      <w:r w:rsidRPr="000C257E">
        <w:rPr>
          <w:b/>
          <w:lang w:val="es-ES_tradnl"/>
        </w:rPr>
        <w:t xml:space="preserve">, el de </w:t>
      </w:r>
      <w:proofErr w:type="spellStart"/>
      <w:r w:rsidRPr="000C257E">
        <w:rPr>
          <w:b/>
          <w:lang w:val="es-ES_tradnl"/>
        </w:rPr>
        <w:t>Grennoble</w:t>
      </w:r>
      <w:proofErr w:type="spellEnd"/>
      <w:r w:rsidR="000C257E" w:rsidRPr="000C257E">
        <w:rPr>
          <w:b/>
          <w:lang w:val="es-ES_tradnl"/>
        </w:rPr>
        <w:t>.</w:t>
      </w:r>
    </w:p>
    <w:p w:rsidR="000C257E" w:rsidRPr="000C257E" w:rsidRDefault="000C257E" w:rsidP="007C6620">
      <w:pPr>
        <w:pStyle w:val="Continuarlista2"/>
        <w:spacing w:after="0"/>
        <w:ind w:left="0"/>
        <w:jc w:val="both"/>
        <w:rPr>
          <w:b/>
          <w:lang w:val="es-ES_tradnl"/>
        </w:rPr>
      </w:pPr>
    </w:p>
    <w:p w:rsidR="007C6620" w:rsidRPr="000C257E" w:rsidRDefault="007C6620" w:rsidP="007C6620">
      <w:pPr>
        <w:pStyle w:val="Lista2"/>
        <w:ind w:left="0" w:firstLine="0"/>
        <w:jc w:val="both"/>
        <w:rPr>
          <w:b/>
          <w:lang w:val="es-ES_tradnl"/>
        </w:rPr>
      </w:pPr>
      <w:r w:rsidRPr="000C257E">
        <w:rPr>
          <w:b/>
          <w:lang w:val="es-ES_tradnl"/>
        </w:rPr>
        <w:t xml:space="preserve">     Su devoción al Verbo Encarnado va conquistando a muchos eclesiásticos y personas piadosas. En 1669 el Arzobispo Camille de </w:t>
      </w:r>
      <w:proofErr w:type="spellStart"/>
      <w:r w:rsidRPr="000C257E">
        <w:rPr>
          <w:b/>
          <w:lang w:val="es-ES_tradnl"/>
        </w:rPr>
        <w:t>Neuville</w:t>
      </w:r>
      <w:proofErr w:type="spellEnd"/>
      <w:r w:rsidRPr="000C257E">
        <w:rPr>
          <w:b/>
          <w:lang w:val="es-ES_tradnl"/>
        </w:rPr>
        <w:t xml:space="preserve"> funda en Lyon una Cofradía del Verbo Encarnado para sacerdotes y seglares, amigos de la Orden.  El 11 de Septiembre de 1670 fallece en París.</w:t>
      </w:r>
    </w:p>
    <w:p w:rsidR="000C257E" w:rsidRPr="000C257E" w:rsidRDefault="000C257E" w:rsidP="007C6620">
      <w:pPr>
        <w:pStyle w:val="Lista2"/>
        <w:ind w:left="0" w:firstLine="0"/>
        <w:jc w:val="both"/>
        <w:rPr>
          <w:b/>
          <w:lang w:val="es-ES_tradnl"/>
        </w:rPr>
      </w:pPr>
    </w:p>
    <w:p w:rsidR="007C6620" w:rsidRPr="000C257E" w:rsidRDefault="007C6620" w:rsidP="007C6620">
      <w:pPr>
        <w:tabs>
          <w:tab w:val="left" w:pos="-720"/>
        </w:tabs>
        <w:jc w:val="both"/>
        <w:rPr>
          <w:b/>
          <w:i/>
          <w:lang w:val="es-ES_tradnl"/>
        </w:rPr>
      </w:pPr>
      <w:r w:rsidRPr="000C257E">
        <w:rPr>
          <w:b/>
          <w:spacing w:val="-2"/>
          <w:lang w:val="es-ES_tradnl"/>
        </w:rPr>
        <w:t xml:space="preserve">   Su escritos se comple</w:t>
      </w:r>
      <w:r w:rsidR="000C257E" w:rsidRPr="000C257E">
        <w:rPr>
          <w:b/>
          <w:spacing w:val="-2"/>
          <w:lang w:val="es-ES_tradnl"/>
        </w:rPr>
        <w:t>men</w:t>
      </w:r>
      <w:r w:rsidRPr="000C257E">
        <w:rPr>
          <w:b/>
          <w:spacing w:val="-2"/>
          <w:lang w:val="es-ES_tradnl"/>
        </w:rPr>
        <w:t>tario</w:t>
      </w:r>
      <w:r w:rsidR="000C257E" w:rsidRPr="000C257E">
        <w:rPr>
          <w:b/>
          <w:spacing w:val="-2"/>
          <w:lang w:val="es-ES_tradnl"/>
        </w:rPr>
        <w:t>s</w:t>
      </w:r>
      <w:r w:rsidRPr="000C257E">
        <w:rPr>
          <w:b/>
          <w:spacing w:val="-2"/>
          <w:lang w:val="es-ES_tradnl"/>
        </w:rPr>
        <w:t xml:space="preserve"> con  otros documentos más personales: “</w:t>
      </w:r>
      <w:r w:rsidRPr="000C257E">
        <w:rPr>
          <w:b/>
          <w:i/>
          <w:lang w:val="es-ES_tradnl"/>
        </w:rPr>
        <w:t>Autobiografía”, “Diario Espiritual”,”, “Constituciones y Reglamento” y las “Cartas”.</w:t>
      </w:r>
    </w:p>
    <w:p w:rsidR="007C6620" w:rsidRPr="000C257E" w:rsidRDefault="007C6620" w:rsidP="007C6620">
      <w:pPr>
        <w:tabs>
          <w:tab w:val="left" w:pos="-720"/>
        </w:tabs>
        <w:jc w:val="both"/>
        <w:rPr>
          <w:b/>
          <w:lang w:val="es-ES_tradnl"/>
        </w:rPr>
      </w:pPr>
    </w:p>
    <w:p w:rsidR="007C6620" w:rsidRPr="000C257E" w:rsidRDefault="007C6620" w:rsidP="007C6620">
      <w:pPr>
        <w:jc w:val="both"/>
        <w:rPr>
          <w:b/>
          <w:spacing w:val="-2"/>
          <w:lang w:val="es-ES_tradnl"/>
        </w:rPr>
      </w:pPr>
      <w:r w:rsidRPr="000C257E">
        <w:rPr>
          <w:b/>
          <w:spacing w:val="-2"/>
          <w:lang w:val="es-ES_tradnl"/>
        </w:rPr>
        <w:t xml:space="preserve">  Sus ideas teológicas y sus devociones se divulgaron rápidamente. Juan </w:t>
      </w:r>
      <w:proofErr w:type="spellStart"/>
      <w:r w:rsidRPr="000C257E">
        <w:rPr>
          <w:b/>
          <w:spacing w:val="-2"/>
          <w:lang w:val="es-ES_tradnl"/>
        </w:rPr>
        <w:t>Bta</w:t>
      </w:r>
      <w:proofErr w:type="spellEnd"/>
      <w:r w:rsidRPr="000C257E">
        <w:rPr>
          <w:b/>
          <w:spacing w:val="-2"/>
          <w:lang w:val="es-ES_tradnl"/>
        </w:rPr>
        <w:t xml:space="preserve"> de La </w:t>
      </w:r>
      <w:proofErr w:type="spellStart"/>
      <w:r w:rsidRPr="000C257E">
        <w:rPr>
          <w:b/>
          <w:spacing w:val="-2"/>
          <w:lang w:val="es-ES_tradnl"/>
        </w:rPr>
        <w:t>Salle</w:t>
      </w:r>
      <w:proofErr w:type="spellEnd"/>
      <w:r w:rsidRPr="000C257E">
        <w:rPr>
          <w:b/>
          <w:spacing w:val="-2"/>
          <w:lang w:val="es-ES_tradnl"/>
        </w:rPr>
        <w:t>, en su poco conocida</w:t>
      </w:r>
      <w:r w:rsidR="000C257E">
        <w:rPr>
          <w:b/>
          <w:spacing w:val="-2"/>
          <w:lang w:val="es-ES_tradnl"/>
        </w:rPr>
        <w:t xml:space="preserve"> labor</w:t>
      </w:r>
      <w:r w:rsidRPr="000C257E">
        <w:rPr>
          <w:b/>
          <w:spacing w:val="-2"/>
          <w:lang w:val="es-ES_tradnl"/>
        </w:rPr>
        <w:t xml:space="preserve"> de director espiritual de religiosas, debió conocer los tales escritos. Es altamente probable que supo algo de</w:t>
      </w:r>
      <w:r w:rsidR="000C257E">
        <w:rPr>
          <w:b/>
          <w:spacing w:val="-2"/>
          <w:lang w:val="es-ES_tradnl"/>
        </w:rPr>
        <w:t xml:space="preserve"> los</w:t>
      </w:r>
      <w:r w:rsidRPr="000C257E">
        <w:rPr>
          <w:b/>
          <w:spacing w:val="-2"/>
          <w:lang w:val="es-ES_tradnl"/>
        </w:rPr>
        <w:t xml:space="preserve"> centros de este Instituto femenino, por s</w:t>
      </w:r>
      <w:r w:rsidR="000C257E">
        <w:rPr>
          <w:b/>
          <w:spacing w:val="-2"/>
          <w:lang w:val="es-ES_tradnl"/>
        </w:rPr>
        <w:t>u</w:t>
      </w:r>
      <w:r w:rsidRPr="000C257E">
        <w:rPr>
          <w:b/>
          <w:spacing w:val="-2"/>
          <w:lang w:val="es-ES_tradnl"/>
        </w:rPr>
        <w:t>s c</w:t>
      </w:r>
      <w:r w:rsidRPr="000C257E">
        <w:rPr>
          <w:b/>
          <w:spacing w:val="-2"/>
          <w:lang w:val="es-ES_tradnl"/>
        </w:rPr>
        <w:t>a</w:t>
      </w:r>
      <w:r w:rsidRPr="000C257E">
        <w:rPr>
          <w:b/>
          <w:spacing w:val="-2"/>
          <w:lang w:val="es-ES_tradnl"/>
        </w:rPr>
        <w:t xml:space="preserve">sas de  Paris, </w:t>
      </w:r>
      <w:proofErr w:type="spellStart"/>
      <w:r w:rsidRPr="000C257E">
        <w:rPr>
          <w:b/>
          <w:spacing w:val="-2"/>
          <w:lang w:val="es-ES_tradnl"/>
        </w:rPr>
        <w:t>Grennoble</w:t>
      </w:r>
      <w:proofErr w:type="spellEnd"/>
      <w:r w:rsidRPr="000C257E">
        <w:rPr>
          <w:b/>
          <w:spacing w:val="-2"/>
          <w:lang w:val="es-ES_tradnl"/>
        </w:rPr>
        <w:t xml:space="preserve">, Lyon  o </w:t>
      </w:r>
      <w:proofErr w:type="spellStart"/>
      <w:r w:rsidRPr="000C257E">
        <w:rPr>
          <w:b/>
          <w:spacing w:val="-2"/>
          <w:lang w:val="es-ES_tradnl"/>
        </w:rPr>
        <w:t>Avignon</w:t>
      </w:r>
      <w:proofErr w:type="spellEnd"/>
      <w:r w:rsidRPr="000C257E">
        <w:rPr>
          <w:b/>
          <w:spacing w:val="-2"/>
          <w:lang w:val="es-ES_tradnl"/>
        </w:rPr>
        <w:t xml:space="preserve"> y conoció la espiritualidad y de la devoción sobre el Verbo encarnado de esta santa religiosa. </w:t>
      </w:r>
    </w:p>
    <w:p w:rsidR="007C6620" w:rsidRDefault="007C6620" w:rsidP="007C6620">
      <w:pPr>
        <w:rPr>
          <w:b/>
          <w:spacing w:val="-2"/>
          <w:lang w:val="es-ES_tradnl"/>
        </w:rPr>
      </w:pPr>
      <w:r w:rsidRPr="000C257E">
        <w:rPr>
          <w:b/>
          <w:spacing w:val="-2"/>
          <w:lang w:val="es-ES_tradnl"/>
        </w:rPr>
        <w:t xml:space="preserve">  </w:t>
      </w:r>
    </w:p>
    <w:p w:rsidR="000C257E" w:rsidRPr="008B28D4" w:rsidRDefault="000C257E" w:rsidP="007C6620">
      <w:pPr>
        <w:rPr>
          <w:b/>
          <w:color w:val="FF0000"/>
          <w:spacing w:val="-2"/>
          <w:lang w:val="es-ES_tradnl"/>
        </w:rPr>
      </w:pPr>
      <w:r w:rsidRPr="008B28D4">
        <w:rPr>
          <w:b/>
          <w:color w:val="FF0000"/>
          <w:spacing w:val="-2"/>
          <w:lang w:val="es-ES_tradnl"/>
        </w:rPr>
        <w:t xml:space="preserve">Sus ideas </w:t>
      </w:r>
    </w:p>
    <w:p w:rsidR="000C257E" w:rsidRPr="000C257E" w:rsidRDefault="000C257E" w:rsidP="007C6620">
      <w:pPr>
        <w:rPr>
          <w:b/>
          <w:spacing w:val="-2"/>
          <w:lang w:val="es-ES_tradnl"/>
        </w:rPr>
      </w:pPr>
    </w:p>
    <w:p w:rsidR="007C6620" w:rsidRPr="000C257E" w:rsidRDefault="007C6620" w:rsidP="007C6620">
      <w:pPr>
        <w:rPr>
          <w:b/>
          <w:spacing w:val="-2"/>
          <w:lang w:val="es-ES_tradnl"/>
        </w:rPr>
      </w:pPr>
      <w:r w:rsidRPr="000C257E">
        <w:rPr>
          <w:b/>
          <w:spacing w:val="-2"/>
          <w:lang w:val="es-ES_tradnl"/>
        </w:rPr>
        <w:t xml:space="preserve">     Algunas de sus ideas </w:t>
      </w:r>
      <w:proofErr w:type="spellStart"/>
      <w:r w:rsidRPr="000C257E">
        <w:rPr>
          <w:b/>
          <w:spacing w:val="-2"/>
          <w:lang w:val="es-ES_tradnl"/>
        </w:rPr>
        <w:t>tambien</w:t>
      </w:r>
      <w:proofErr w:type="spellEnd"/>
      <w:r w:rsidRPr="000C257E">
        <w:rPr>
          <w:b/>
          <w:spacing w:val="-2"/>
          <w:lang w:val="es-ES_tradnl"/>
        </w:rPr>
        <w:t xml:space="preserve"> resuenan en los textos escritos por el fundador de las E</w:t>
      </w:r>
      <w:r w:rsidRPr="000C257E">
        <w:rPr>
          <w:b/>
          <w:spacing w:val="-2"/>
          <w:lang w:val="es-ES_tradnl"/>
        </w:rPr>
        <w:t>s</w:t>
      </w:r>
      <w:r w:rsidRPr="000C257E">
        <w:rPr>
          <w:b/>
          <w:spacing w:val="-2"/>
          <w:lang w:val="es-ES_tradnl"/>
        </w:rPr>
        <w:t>cuelas Cristianas. Por ejemplo, en los siguientes:</w:t>
      </w:r>
    </w:p>
    <w:p w:rsidR="007C6620" w:rsidRPr="000C257E" w:rsidRDefault="007C6620" w:rsidP="007C6620">
      <w:pPr>
        <w:pStyle w:val="Lista2"/>
        <w:ind w:left="0" w:firstLine="0"/>
        <w:rPr>
          <w:b/>
          <w:i/>
          <w:lang w:val="es-ES_tradnl"/>
        </w:rPr>
      </w:pPr>
    </w:p>
    <w:p w:rsidR="007C6620" w:rsidRDefault="007C6620" w:rsidP="000C257E">
      <w:pPr>
        <w:pStyle w:val="Lista2"/>
        <w:ind w:left="0" w:firstLine="0"/>
        <w:jc w:val="both"/>
        <w:rPr>
          <w:b/>
        </w:rPr>
      </w:pPr>
      <w:r w:rsidRPr="000C257E">
        <w:rPr>
          <w:b/>
          <w:i/>
        </w:rPr>
        <w:t xml:space="preserve">    “La Santísima Trinidad es la Prime</w:t>
      </w:r>
      <w:r w:rsidRPr="000C257E">
        <w:rPr>
          <w:b/>
          <w:i/>
        </w:rPr>
        <w:softHyphen/>
        <w:t>ra Orden y la primera Religión, de la que se derivan todas las demás que se han esta</w:t>
      </w:r>
      <w:r w:rsidRPr="000C257E">
        <w:rPr>
          <w:b/>
          <w:i/>
        </w:rPr>
        <w:softHyphen/>
        <w:t>blecido en la Iglesia, y a la que todos los re</w:t>
      </w:r>
      <w:r w:rsidRPr="000C257E">
        <w:rPr>
          <w:b/>
          <w:i/>
        </w:rPr>
        <w:softHyphen/>
        <w:t>ligio</w:t>
      </w:r>
      <w:r w:rsidRPr="000C257E">
        <w:rPr>
          <w:b/>
          <w:i/>
        </w:rPr>
        <w:softHyphen/>
        <w:t xml:space="preserve">sos y las religiosas deben </w:t>
      </w:r>
      <w:proofErr w:type="spellStart"/>
      <w:r w:rsidRPr="000C257E">
        <w:rPr>
          <w:b/>
          <w:i/>
        </w:rPr>
        <w:t>confor</w:t>
      </w:r>
      <w:r w:rsidRPr="000C257E">
        <w:rPr>
          <w:b/>
          <w:i/>
        </w:rPr>
        <w:softHyphen/>
        <w:t>mar</w:t>
      </w:r>
      <w:r w:rsidRPr="000C257E">
        <w:rPr>
          <w:b/>
          <w:i/>
        </w:rPr>
        <w:softHyphen/>
        <w:t>se</w:t>
      </w:r>
      <w:proofErr w:type="spellEnd"/>
      <w:r w:rsidRPr="000C257E">
        <w:rPr>
          <w:b/>
          <w:i/>
        </w:rPr>
        <w:t xml:space="preserve"> para cumplir lo que el Verbo En</w:t>
      </w:r>
      <w:r w:rsidRPr="000C257E">
        <w:rPr>
          <w:b/>
          <w:i/>
        </w:rPr>
        <w:softHyphen/>
        <w:t>car</w:t>
      </w:r>
      <w:r w:rsidRPr="000C257E">
        <w:rPr>
          <w:b/>
          <w:i/>
        </w:rPr>
        <w:softHyphen/>
        <w:t>nado ha pedido en la ta</w:t>
      </w:r>
      <w:r w:rsidRPr="000C257E">
        <w:rPr>
          <w:b/>
          <w:i/>
        </w:rPr>
        <w:t>r</w:t>
      </w:r>
      <w:r w:rsidRPr="000C257E">
        <w:rPr>
          <w:b/>
          <w:i/>
        </w:rPr>
        <w:t>de de la Ulti</w:t>
      </w:r>
      <w:r w:rsidRPr="000C257E">
        <w:rPr>
          <w:b/>
          <w:i/>
        </w:rPr>
        <w:softHyphen/>
        <w:t>ma Cena</w:t>
      </w:r>
      <w:r w:rsidRPr="000C257E">
        <w:rPr>
          <w:b/>
        </w:rPr>
        <w:t xml:space="preserve">.” </w:t>
      </w:r>
      <w:r w:rsidR="000C257E">
        <w:rPr>
          <w:b/>
        </w:rPr>
        <w:t xml:space="preserve">  (</w:t>
      </w:r>
      <w:r w:rsidRPr="000C257E">
        <w:rPr>
          <w:b/>
        </w:rPr>
        <w:t>Sobre las Bienaven</w:t>
      </w:r>
      <w:r w:rsidRPr="000C257E">
        <w:rPr>
          <w:b/>
        </w:rPr>
        <w:softHyphen/>
        <w:t>turanzas)</w:t>
      </w:r>
    </w:p>
    <w:p w:rsidR="000C257E" w:rsidRPr="000C257E" w:rsidRDefault="000C257E" w:rsidP="000C257E">
      <w:pPr>
        <w:pStyle w:val="Lista2"/>
        <w:ind w:left="0" w:firstLine="0"/>
        <w:jc w:val="both"/>
        <w:rPr>
          <w:b/>
        </w:rPr>
      </w:pPr>
    </w:p>
    <w:p w:rsidR="00B95415" w:rsidRDefault="007C6620" w:rsidP="000C257E">
      <w:pPr>
        <w:pStyle w:val="Lista"/>
        <w:ind w:left="0" w:firstLine="0"/>
        <w:jc w:val="both"/>
        <w:rPr>
          <w:rFonts w:ascii="Arial" w:hAnsi="Arial" w:cs="Arial"/>
          <w:b/>
          <w:i/>
        </w:rPr>
      </w:pPr>
      <w:r w:rsidRPr="000C257E">
        <w:rPr>
          <w:rFonts w:ascii="Arial" w:hAnsi="Arial" w:cs="Arial"/>
          <w:b/>
          <w:lang w:val="es-ES_tradnl"/>
        </w:rPr>
        <w:t xml:space="preserve"> </w:t>
      </w:r>
      <w:r w:rsidRPr="000C257E">
        <w:rPr>
          <w:rFonts w:ascii="Arial" w:hAnsi="Arial" w:cs="Arial"/>
          <w:b/>
          <w:i/>
          <w:lang w:val="es-ES_tradnl"/>
        </w:rPr>
        <w:t xml:space="preserve">  </w:t>
      </w:r>
      <w:r w:rsidRPr="000C257E">
        <w:rPr>
          <w:rFonts w:ascii="Arial" w:hAnsi="Arial" w:cs="Arial"/>
          <w:b/>
          <w:i/>
        </w:rPr>
        <w:t>“En segundo lugar, la utilidad de este Insti</w:t>
      </w:r>
      <w:r w:rsidRPr="000C257E">
        <w:rPr>
          <w:rFonts w:ascii="Arial" w:hAnsi="Arial" w:cs="Arial"/>
          <w:b/>
          <w:i/>
        </w:rPr>
        <w:softHyphen/>
        <w:t>tuto es dar instrucción a la juven</w:t>
      </w:r>
      <w:r w:rsidRPr="000C257E">
        <w:rPr>
          <w:rFonts w:ascii="Arial" w:hAnsi="Arial" w:cs="Arial"/>
          <w:b/>
          <w:i/>
        </w:rPr>
        <w:softHyphen/>
        <w:t>tud, a la cual esta Congregación se halla espe</w:t>
      </w:r>
      <w:r w:rsidRPr="000C257E">
        <w:rPr>
          <w:rFonts w:ascii="Arial" w:hAnsi="Arial" w:cs="Arial"/>
          <w:b/>
          <w:i/>
        </w:rPr>
        <w:softHyphen/>
        <w:t>cialmente dedicada, de modo parti</w:t>
      </w:r>
      <w:r w:rsidRPr="000C257E">
        <w:rPr>
          <w:rFonts w:ascii="Arial" w:hAnsi="Arial" w:cs="Arial"/>
          <w:b/>
          <w:i/>
        </w:rPr>
        <w:softHyphen/>
        <w:t>cular a las que, por pr</w:t>
      </w:r>
      <w:r w:rsidRPr="000C257E">
        <w:rPr>
          <w:rFonts w:ascii="Arial" w:hAnsi="Arial" w:cs="Arial"/>
          <w:b/>
          <w:i/>
        </w:rPr>
        <w:t>o</w:t>
      </w:r>
      <w:r w:rsidRPr="000C257E">
        <w:rPr>
          <w:rFonts w:ascii="Arial" w:hAnsi="Arial" w:cs="Arial"/>
          <w:b/>
          <w:i/>
        </w:rPr>
        <w:t>pia voluntad y bajo la inspira</w:t>
      </w:r>
      <w:r w:rsidRPr="000C257E">
        <w:rPr>
          <w:rFonts w:ascii="Arial" w:hAnsi="Arial" w:cs="Arial"/>
          <w:b/>
          <w:i/>
        </w:rPr>
        <w:softHyphen/>
        <w:t xml:space="preserve">ción del Espíritu Santo o la piedad de sus padres, destinan a </w:t>
      </w:r>
      <w:r w:rsidRPr="000C257E">
        <w:rPr>
          <w:rFonts w:ascii="Arial" w:hAnsi="Arial" w:cs="Arial"/>
          <w:b/>
          <w:i/>
        </w:rPr>
        <w:lastRenderedPageBreak/>
        <w:t>la vida religio</w:t>
      </w:r>
      <w:r w:rsidRPr="000C257E">
        <w:rPr>
          <w:rFonts w:ascii="Arial" w:hAnsi="Arial" w:cs="Arial"/>
          <w:b/>
          <w:i/>
        </w:rPr>
        <w:softHyphen/>
        <w:t>sa. Así, esta Congregación prepara a las Esposas del Rey de las Esposas y se constituye como el semina</w:t>
      </w:r>
      <w:r w:rsidRPr="000C257E">
        <w:rPr>
          <w:rFonts w:ascii="Arial" w:hAnsi="Arial" w:cs="Arial"/>
          <w:b/>
          <w:i/>
        </w:rPr>
        <w:softHyphen/>
        <w:t>rio de otros Institutos.</w:t>
      </w:r>
    </w:p>
    <w:p w:rsidR="007C6620" w:rsidRPr="000C257E" w:rsidRDefault="00B95415" w:rsidP="000C257E">
      <w:pPr>
        <w:pStyle w:val="Lista"/>
        <w:ind w:left="0" w:firstLine="0"/>
        <w:jc w:val="both"/>
        <w:rPr>
          <w:rFonts w:ascii="Arial" w:hAnsi="Arial" w:cs="Arial"/>
          <w:b/>
          <w:i/>
        </w:rPr>
      </w:pPr>
      <w:r>
        <w:rPr>
          <w:rFonts w:ascii="Arial" w:hAnsi="Arial" w:cs="Arial"/>
          <w:b/>
          <w:i/>
        </w:rPr>
        <w:t xml:space="preserve">    </w:t>
      </w:r>
      <w:r w:rsidR="007C6620" w:rsidRPr="000C257E">
        <w:rPr>
          <w:rFonts w:ascii="Arial" w:hAnsi="Arial" w:cs="Arial"/>
          <w:b/>
          <w:i/>
        </w:rPr>
        <w:t xml:space="preserve"> También esta Congregación se preocupa con mucho celo por la conver</w:t>
      </w:r>
      <w:r w:rsidR="007C6620" w:rsidRPr="000C257E">
        <w:rPr>
          <w:rFonts w:ascii="Arial" w:hAnsi="Arial" w:cs="Arial"/>
          <w:b/>
          <w:i/>
        </w:rPr>
        <w:softHyphen/>
        <w:t>sión de los p</w:t>
      </w:r>
      <w:r w:rsidR="007C6620" w:rsidRPr="000C257E">
        <w:rPr>
          <w:rFonts w:ascii="Arial" w:hAnsi="Arial" w:cs="Arial"/>
          <w:b/>
          <w:i/>
        </w:rPr>
        <w:t>e</w:t>
      </w:r>
      <w:r w:rsidR="007C6620" w:rsidRPr="000C257E">
        <w:rPr>
          <w:rFonts w:ascii="Arial" w:hAnsi="Arial" w:cs="Arial"/>
          <w:b/>
          <w:i/>
        </w:rPr>
        <w:t>cadores, la cual ella trata</w:t>
      </w:r>
      <w:r w:rsidR="007C6620" w:rsidRPr="000C257E">
        <w:rPr>
          <w:rFonts w:ascii="Arial" w:hAnsi="Arial" w:cs="Arial"/>
          <w:b/>
          <w:i/>
        </w:rPr>
        <w:softHyphen/>
        <w:t>rá de conseguir por sus oraciones, medi</w:t>
      </w:r>
      <w:r w:rsidR="007C6620" w:rsidRPr="000C257E">
        <w:rPr>
          <w:rFonts w:ascii="Arial" w:hAnsi="Arial" w:cs="Arial"/>
          <w:b/>
          <w:i/>
        </w:rPr>
        <w:softHyphen/>
        <w:t>ta</w:t>
      </w:r>
      <w:r w:rsidR="007C6620" w:rsidRPr="000C257E">
        <w:rPr>
          <w:rFonts w:ascii="Arial" w:hAnsi="Arial" w:cs="Arial"/>
          <w:b/>
          <w:i/>
        </w:rPr>
        <w:softHyphen/>
        <w:t>ciones y mortificaci</w:t>
      </w:r>
      <w:r w:rsidR="007C6620" w:rsidRPr="000C257E">
        <w:rPr>
          <w:rFonts w:ascii="Arial" w:hAnsi="Arial" w:cs="Arial"/>
          <w:b/>
          <w:i/>
        </w:rPr>
        <w:t>o</w:t>
      </w:r>
      <w:r w:rsidR="007C6620" w:rsidRPr="000C257E">
        <w:rPr>
          <w:rFonts w:ascii="Arial" w:hAnsi="Arial" w:cs="Arial"/>
          <w:b/>
          <w:i/>
        </w:rPr>
        <w:t xml:space="preserve">nes.” </w:t>
      </w:r>
      <w:r w:rsidR="007C6620" w:rsidRPr="000C257E">
        <w:rPr>
          <w:rFonts w:ascii="Arial" w:hAnsi="Arial" w:cs="Arial"/>
          <w:b/>
          <w:i/>
        </w:rPr>
        <w:tab/>
        <w:t xml:space="preserve">   (</w:t>
      </w:r>
      <w:r w:rsidR="007C6620" w:rsidRPr="000C257E">
        <w:rPr>
          <w:rFonts w:ascii="Arial" w:hAnsi="Arial" w:cs="Arial"/>
          <w:b/>
        </w:rPr>
        <w:t>Constitucio</w:t>
      </w:r>
      <w:r w:rsidR="007C6620" w:rsidRPr="000C257E">
        <w:rPr>
          <w:rFonts w:ascii="Arial" w:hAnsi="Arial" w:cs="Arial"/>
          <w:b/>
        </w:rPr>
        <w:softHyphen/>
        <w:t>nes Cap. 1)</w:t>
      </w:r>
    </w:p>
    <w:p w:rsidR="007C6620" w:rsidRPr="000C257E" w:rsidRDefault="007C6620" w:rsidP="000C257E">
      <w:pPr>
        <w:pStyle w:val="Textoindependiente"/>
        <w:jc w:val="both"/>
        <w:rPr>
          <w:b/>
          <w:i/>
        </w:rPr>
      </w:pPr>
    </w:p>
    <w:p w:rsidR="007C6620" w:rsidRPr="000C257E" w:rsidRDefault="007C6620" w:rsidP="000C257E">
      <w:pPr>
        <w:pStyle w:val="Textoindependiente"/>
        <w:jc w:val="both"/>
        <w:rPr>
          <w:b/>
        </w:rPr>
      </w:pPr>
      <w:r w:rsidRPr="000C257E">
        <w:rPr>
          <w:b/>
          <w:i/>
        </w:rPr>
        <w:t xml:space="preserve">  “El corazón del Verbo encarnado me hace decir con el gran S. Pablo: “Qué altu</w:t>
      </w:r>
      <w:r w:rsidRPr="000C257E">
        <w:rPr>
          <w:b/>
          <w:i/>
        </w:rPr>
        <w:softHyphen/>
        <w:t>ra y pr</w:t>
      </w:r>
      <w:r w:rsidRPr="000C257E">
        <w:rPr>
          <w:b/>
          <w:i/>
        </w:rPr>
        <w:t>o</w:t>
      </w:r>
      <w:r w:rsidRPr="000C257E">
        <w:rPr>
          <w:b/>
          <w:i/>
        </w:rPr>
        <w:t>fundidad la ciencia y sabiduría de Dios. ¿Quién es la criatura para que pueda entender sus consejos y sus cami</w:t>
      </w:r>
      <w:r w:rsidRPr="000C257E">
        <w:rPr>
          <w:b/>
          <w:i/>
        </w:rPr>
        <w:softHyphen/>
        <w:t xml:space="preserve">nos inescrutables? A </w:t>
      </w:r>
      <w:proofErr w:type="spellStart"/>
      <w:r w:rsidRPr="000C257E">
        <w:rPr>
          <w:b/>
          <w:i/>
        </w:rPr>
        <w:t>El</w:t>
      </w:r>
      <w:proofErr w:type="spellEnd"/>
      <w:r w:rsidRPr="000C257E">
        <w:rPr>
          <w:b/>
          <w:i/>
        </w:rPr>
        <w:t xml:space="preserve"> sea el honor y la gloria</w:t>
      </w:r>
      <w:r w:rsidRPr="000C257E">
        <w:rPr>
          <w:b/>
        </w:rPr>
        <w:t>.”  (</w:t>
      </w:r>
      <w:r w:rsidRPr="000C257E">
        <w:rPr>
          <w:b/>
          <w:i/>
        </w:rPr>
        <w:t>Carta 20</w:t>
      </w:r>
      <w:r w:rsidR="000C257E">
        <w:rPr>
          <w:b/>
          <w:i/>
        </w:rPr>
        <w:t xml:space="preserve">. 12. </w:t>
      </w:r>
      <w:r w:rsidRPr="000C257E">
        <w:rPr>
          <w:b/>
          <w:i/>
        </w:rPr>
        <w:t>1620)</w:t>
      </w:r>
    </w:p>
    <w:p w:rsidR="007C6620" w:rsidRPr="000C257E" w:rsidRDefault="007C6620" w:rsidP="007C6620">
      <w:pPr>
        <w:pStyle w:val="Textoindependiente"/>
        <w:rPr>
          <w:b/>
          <w:i/>
        </w:rPr>
      </w:pPr>
    </w:p>
    <w:p w:rsidR="007C6620" w:rsidRPr="000C257E" w:rsidRDefault="007C6620" w:rsidP="007C6620">
      <w:pPr>
        <w:pStyle w:val="Textoindependiente"/>
        <w:rPr>
          <w:b/>
          <w:i/>
        </w:rPr>
      </w:pPr>
      <w:r w:rsidRPr="000C257E">
        <w:rPr>
          <w:b/>
          <w:i/>
        </w:rPr>
        <w:t xml:space="preserve">    “Es necesario servir a los demás de ejemplo, desnudándose de todo lo que es más qu</w:t>
      </w:r>
      <w:r w:rsidRPr="000C257E">
        <w:rPr>
          <w:b/>
          <w:i/>
        </w:rPr>
        <w:t>e</w:t>
      </w:r>
      <w:r w:rsidRPr="000C257E">
        <w:rPr>
          <w:b/>
          <w:i/>
        </w:rPr>
        <w:t>rido según la naturaleza... Es en lo que debéis trabajar, buscando siempre en primer lugar el Reino de Dios y su justicia, para que todo lo demás venga sin ninguna duda como añ</w:t>
      </w:r>
      <w:r w:rsidRPr="000C257E">
        <w:rPr>
          <w:b/>
          <w:i/>
        </w:rPr>
        <w:t>a</w:t>
      </w:r>
      <w:r w:rsidRPr="000C257E">
        <w:rPr>
          <w:b/>
          <w:i/>
        </w:rPr>
        <w:t>didura.”   (Carta 9 Octubre 1641</w:t>
      </w:r>
    </w:p>
    <w:p w:rsidR="00E6669C" w:rsidRDefault="00B95415" w:rsidP="00B95415">
      <w:pPr>
        <w:pStyle w:val="NormalWeb"/>
        <w:rPr>
          <w:rFonts w:ascii="Arial" w:hAnsi="Arial" w:cs="Arial"/>
          <w:b/>
          <w:bCs/>
          <w:color w:val="FF0000"/>
          <w:sz w:val="28"/>
          <w:szCs w:val="28"/>
        </w:rPr>
      </w:pPr>
      <w:r w:rsidRPr="00B95415">
        <w:rPr>
          <w:rFonts w:ascii="Arial" w:hAnsi="Arial" w:cs="Arial"/>
          <w:b/>
          <w:bCs/>
          <w:color w:val="FF0000"/>
          <w:sz w:val="28"/>
          <w:szCs w:val="28"/>
        </w:rPr>
        <w:t>Valor de Juan</w:t>
      </w:r>
      <w:r w:rsidR="00E82D23">
        <w:rPr>
          <w:rFonts w:ascii="Arial" w:hAnsi="Arial" w:cs="Arial"/>
          <w:b/>
          <w:bCs/>
          <w:color w:val="FF0000"/>
          <w:sz w:val="28"/>
          <w:szCs w:val="28"/>
        </w:rPr>
        <w:t>a</w:t>
      </w:r>
      <w:r w:rsidRPr="00B95415">
        <w:rPr>
          <w:rFonts w:ascii="Arial" w:hAnsi="Arial" w:cs="Arial"/>
          <w:b/>
          <w:bCs/>
          <w:color w:val="FF0000"/>
          <w:sz w:val="28"/>
          <w:szCs w:val="28"/>
        </w:rPr>
        <w:t xml:space="preserve"> </w:t>
      </w:r>
      <w:proofErr w:type="spellStart"/>
      <w:r w:rsidRPr="00B95415">
        <w:rPr>
          <w:rFonts w:ascii="Arial" w:hAnsi="Arial" w:cs="Arial"/>
          <w:b/>
          <w:bCs/>
          <w:color w:val="FF0000"/>
          <w:sz w:val="28"/>
          <w:szCs w:val="28"/>
        </w:rPr>
        <w:t>Chezard</w:t>
      </w:r>
      <w:proofErr w:type="spellEnd"/>
    </w:p>
    <w:p w:rsidR="00B95415" w:rsidRPr="00B95415" w:rsidRDefault="00E82D23" w:rsidP="00B95415">
      <w:pPr>
        <w:widowControl/>
        <w:autoSpaceDE/>
        <w:autoSpaceDN/>
        <w:adjustRightInd/>
        <w:spacing w:before="100" w:beforeAutospacing="1" w:after="100" w:afterAutospacing="1"/>
        <w:jc w:val="both"/>
        <w:rPr>
          <w:b/>
        </w:rPr>
      </w:pPr>
      <w:r>
        <w:rPr>
          <w:b/>
        </w:rPr>
        <w:t xml:space="preserve">     </w:t>
      </w:r>
      <w:r w:rsidR="00B95415" w:rsidRPr="00B95415">
        <w:rPr>
          <w:b/>
        </w:rPr>
        <w:t xml:space="preserve">El 3 de julio de, 1625, </w:t>
      </w:r>
      <w:r w:rsidR="00B95415">
        <w:rPr>
          <w:b/>
        </w:rPr>
        <w:t xml:space="preserve">con otras </w:t>
      </w:r>
      <w:proofErr w:type="spellStart"/>
      <w:r w:rsidR="00B95415" w:rsidRPr="00B95415">
        <w:rPr>
          <w:b/>
        </w:rPr>
        <w:t>otras</w:t>
      </w:r>
      <w:proofErr w:type="spellEnd"/>
      <w:r w:rsidR="00B95415" w:rsidRPr="00B95415">
        <w:rPr>
          <w:b/>
        </w:rPr>
        <w:t xml:space="preserve"> dos jóvenes, Catherine </w:t>
      </w:r>
      <w:proofErr w:type="spellStart"/>
      <w:r w:rsidR="00B95415" w:rsidRPr="00B95415">
        <w:rPr>
          <w:b/>
        </w:rPr>
        <w:t>Fleurin</w:t>
      </w:r>
      <w:proofErr w:type="spellEnd"/>
      <w:r w:rsidR="00B95415" w:rsidRPr="00B95415">
        <w:rPr>
          <w:b/>
        </w:rPr>
        <w:t xml:space="preserve"> y Marie </w:t>
      </w:r>
      <w:proofErr w:type="spellStart"/>
      <w:r w:rsidR="00B95415" w:rsidRPr="00B95415">
        <w:rPr>
          <w:b/>
        </w:rPr>
        <w:t>Figent</w:t>
      </w:r>
      <w:proofErr w:type="spellEnd"/>
      <w:r w:rsidR="00B95415" w:rsidRPr="00B95415">
        <w:rPr>
          <w:b/>
        </w:rPr>
        <w:t xml:space="preserve">, se unieron a Jeanne y vivieron juntas en una casa pequeña en </w:t>
      </w:r>
      <w:proofErr w:type="spellStart"/>
      <w:r w:rsidR="00B95415" w:rsidRPr="00B95415">
        <w:rPr>
          <w:b/>
        </w:rPr>
        <w:t>Roanne</w:t>
      </w:r>
      <w:proofErr w:type="spellEnd"/>
      <w:r w:rsidR="00B95415" w:rsidRPr="00B95415">
        <w:rPr>
          <w:b/>
        </w:rPr>
        <w:t xml:space="preserve"> que las Ursulinas ha</w:t>
      </w:r>
      <w:r w:rsidR="00B95415" w:rsidRPr="00B95415">
        <w:rPr>
          <w:b/>
        </w:rPr>
        <w:t>b</w:t>
      </w:r>
      <w:r w:rsidR="00B95415" w:rsidRPr="00B95415">
        <w:rPr>
          <w:b/>
        </w:rPr>
        <w:t>ían dejado.</w:t>
      </w:r>
    </w:p>
    <w:p w:rsidR="00B95415" w:rsidRPr="00B95415" w:rsidRDefault="00E82D23" w:rsidP="00B95415">
      <w:pPr>
        <w:widowControl/>
        <w:autoSpaceDE/>
        <w:autoSpaceDN/>
        <w:adjustRightInd/>
        <w:spacing w:before="100" w:beforeAutospacing="1" w:after="100" w:afterAutospacing="1"/>
        <w:jc w:val="both"/>
        <w:rPr>
          <w:b/>
        </w:rPr>
      </w:pPr>
      <w:r>
        <w:rPr>
          <w:b/>
        </w:rPr>
        <w:t xml:space="preserve">     </w:t>
      </w:r>
      <w:r w:rsidR="00B95415" w:rsidRPr="00B95415">
        <w:rPr>
          <w:b/>
        </w:rPr>
        <w:t>Este inicio modesto fue el nacimiento del Instituto del Verbo Encarnado y el Santísimo Sacramento. (Aunque Jeanne y sus Hermanas tuvieron te esperar casi quince años para poder establecer la primera casa canónica.) Cuando se reunieron, Dios les dio a conocer con mayor claridad el propósito de la nueva comunidad. Una mañana, mientras Jeanne preparaba el desayuno en la cocina, percibió que Dios le decía: “</w:t>
      </w:r>
      <w:r w:rsidR="00B95415" w:rsidRPr="00E82D23">
        <w:rPr>
          <w:b/>
          <w:i/>
        </w:rPr>
        <w:t>En este establecimiento, yo que soy el Verbo Encarnado, haré una extensión de mi encarnación</w:t>
      </w:r>
      <w:r w:rsidR="00B95415" w:rsidRPr="00B95415">
        <w:rPr>
          <w:b/>
        </w:rPr>
        <w:t>”. Jeanne llegó a darse cuenta de que estas palabras querían decir que a través de esta Orden, el Verbo n</w:t>
      </w:r>
      <w:r w:rsidR="00B95415" w:rsidRPr="00B95415">
        <w:rPr>
          <w:b/>
        </w:rPr>
        <w:t>a</w:t>
      </w:r>
      <w:r w:rsidR="00B95415" w:rsidRPr="00B95415">
        <w:rPr>
          <w:b/>
        </w:rPr>
        <w:t>cería una segunda vez en el mundo, y en cualquier lugar donde la Orden estuviera prese</w:t>
      </w:r>
      <w:r w:rsidR="00B95415" w:rsidRPr="00B95415">
        <w:rPr>
          <w:b/>
        </w:rPr>
        <w:t>n</w:t>
      </w:r>
      <w:r w:rsidR="00B95415" w:rsidRPr="00B95415">
        <w:rPr>
          <w:b/>
        </w:rPr>
        <w:t>te, Jesús estaría presente.</w:t>
      </w:r>
    </w:p>
    <w:p w:rsidR="00B95415" w:rsidRDefault="00E82D23" w:rsidP="00B95415">
      <w:pPr>
        <w:widowControl/>
        <w:autoSpaceDE/>
        <w:autoSpaceDN/>
        <w:adjustRightInd/>
        <w:spacing w:before="100" w:beforeAutospacing="1" w:after="100" w:afterAutospacing="1"/>
        <w:jc w:val="both"/>
        <w:rPr>
          <w:b/>
        </w:rPr>
      </w:pPr>
      <w:r>
        <w:rPr>
          <w:b/>
        </w:rPr>
        <w:t xml:space="preserve">     </w:t>
      </w:r>
      <w:r w:rsidR="00B95415" w:rsidRPr="00B95415">
        <w:rPr>
          <w:b/>
        </w:rPr>
        <w:t>Los quince años siguientes fueron años de crecimiento y de desilusiones, de luchas y de gracia. Muchas mujeres se unieron a Jeanne con el deseo de vivir la vida religiosa. D</w:t>
      </w:r>
      <w:r w:rsidR="00B95415" w:rsidRPr="00B95415">
        <w:rPr>
          <w:b/>
        </w:rPr>
        <w:t>u</w:t>
      </w:r>
      <w:r w:rsidR="00B95415" w:rsidRPr="00B95415">
        <w:rPr>
          <w:b/>
        </w:rPr>
        <w:t xml:space="preserve">rante estos años, Jeanne intentó conseguir el permiso para fundar la Orden en </w:t>
      </w:r>
      <w:proofErr w:type="spellStart"/>
      <w:r w:rsidR="00B95415" w:rsidRPr="00B95415">
        <w:rPr>
          <w:b/>
        </w:rPr>
        <w:t>Roanne</w:t>
      </w:r>
      <w:proofErr w:type="spellEnd"/>
      <w:r w:rsidR="00B95415" w:rsidRPr="00B95415">
        <w:rPr>
          <w:b/>
        </w:rPr>
        <w:t xml:space="preserve">, en </w:t>
      </w:r>
      <w:proofErr w:type="spellStart"/>
      <w:r w:rsidR="00B95415" w:rsidRPr="00B95415">
        <w:rPr>
          <w:b/>
        </w:rPr>
        <w:t>Lyons</w:t>
      </w:r>
      <w:proofErr w:type="spellEnd"/>
      <w:r w:rsidR="00B95415" w:rsidRPr="00B95415">
        <w:rPr>
          <w:b/>
        </w:rPr>
        <w:t xml:space="preserve"> y en París. Mientras esperaba la aprobación de la Iglesia para establecer el nuevo grupo como una Orden, la comunidad estableció internados para jóvenes. En este periodo, Jeanne dedicó tiempo a escribir sobre sus experiencias espirituales, y escribió ensayos sobre la vida espiritual para instruir a sus Hermanas.</w:t>
      </w:r>
    </w:p>
    <w:p w:rsidR="00B95415" w:rsidRPr="00B95415" w:rsidRDefault="00B95415" w:rsidP="00B95415">
      <w:pPr>
        <w:widowControl/>
        <w:autoSpaceDE/>
        <w:autoSpaceDN/>
        <w:adjustRightInd/>
        <w:spacing w:before="100" w:beforeAutospacing="1" w:after="100" w:afterAutospacing="1"/>
        <w:jc w:val="both"/>
        <w:rPr>
          <w:b/>
        </w:rPr>
      </w:pPr>
      <w:r w:rsidRPr="00B95415">
        <w:rPr>
          <w:b/>
        </w:rPr>
        <w:t>Finalmente, en 1639, Jeanne y su incipiente comunidad vivieron uno de esos acontecimie</w:t>
      </w:r>
      <w:r w:rsidRPr="00B95415">
        <w:rPr>
          <w:b/>
        </w:rPr>
        <w:t>n</w:t>
      </w:r>
      <w:r w:rsidRPr="00B95415">
        <w:rPr>
          <w:b/>
        </w:rPr>
        <w:t>tos maravillosos que solo pueden atribuirse al Dios de las Sorpresas. Jeanne recibió la i</w:t>
      </w:r>
      <w:r w:rsidRPr="00B95415">
        <w:rPr>
          <w:b/>
        </w:rPr>
        <w:t>n</w:t>
      </w:r>
      <w:r w:rsidRPr="00B95415">
        <w:rPr>
          <w:b/>
        </w:rPr>
        <w:t xml:space="preserve">vitación de tener la primera fundación canónica de la Orden en </w:t>
      </w:r>
      <w:proofErr w:type="spellStart"/>
      <w:r w:rsidRPr="00B95415">
        <w:rPr>
          <w:b/>
        </w:rPr>
        <w:t>Avignon</w:t>
      </w:r>
      <w:proofErr w:type="spellEnd"/>
      <w:r w:rsidRPr="00B95415">
        <w:rPr>
          <w:b/>
        </w:rPr>
        <w:t>, una fundación que las llenó de gozo.</w:t>
      </w:r>
    </w:p>
    <w:p w:rsidR="00B95415" w:rsidRDefault="00B95415" w:rsidP="00B95415">
      <w:pPr>
        <w:widowControl/>
        <w:autoSpaceDE/>
        <w:autoSpaceDN/>
        <w:adjustRightInd/>
        <w:spacing w:before="100" w:beforeAutospacing="1" w:after="100" w:afterAutospacing="1"/>
        <w:jc w:val="both"/>
        <w:rPr>
          <w:b/>
        </w:rPr>
      </w:pPr>
      <w:r w:rsidRPr="00B95415">
        <w:rPr>
          <w:b/>
        </w:rPr>
        <w:t xml:space="preserve">Después de pasar varios meses en </w:t>
      </w:r>
      <w:proofErr w:type="spellStart"/>
      <w:r w:rsidRPr="00B95415">
        <w:rPr>
          <w:b/>
        </w:rPr>
        <w:t>Avignon</w:t>
      </w:r>
      <w:proofErr w:type="spellEnd"/>
      <w:r w:rsidRPr="00B95415">
        <w:rPr>
          <w:b/>
        </w:rPr>
        <w:t>, y recibir ahí a las primeras novicias de la O</w:t>
      </w:r>
      <w:r w:rsidRPr="00B95415">
        <w:rPr>
          <w:b/>
        </w:rPr>
        <w:t>r</w:t>
      </w:r>
      <w:r w:rsidRPr="00B95415">
        <w:rPr>
          <w:b/>
        </w:rPr>
        <w:t xml:space="preserve">den, Jeanne regresó a Lyon, donde continuó esperando pacientemente el establecimiento de la cada de ahí y la de París. En 1643, dos sacerdotes jesuitas hablaron con Jeanne y la invitaron a fundar una comunidad en la ciudad de </w:t>
      </w:r>
      <w:proofErr w:type="spellStart"/>
      <w:r w:rsidRPr="00B95415">
        <w:rPr>
          <w:b/>
        </w:rPr>
        <w:t>Grenoble</w:t>
      </w:r>
      <w:proofErr w:type="spellEnd"/>
      <w:r w:rsidRPr="00B95415">
        <w:rPr>
          <w:b/>
        </w:rPr>
        <w:t>. El monasterio de París se e</w:t>
      </w:r>
      <w:r w:rsidRPr="00B95415">
        <w:rPr>
          <w:b/>
        </w:rPr>
        <w:t>s</w:t>
      </w:r>
      <w:r w:rsidRPr="00B95415">
        <w:rPr>
          <w:b/>
        </w:rPr>
        <w:t>tableció canónicamente en enero de 1644, y Jeanne vivió en ese monasterio durante diez años. El Monasterio de Lyon se estableció por completo en noviembre de 1655, después de casi treinta años de una espera llena de fe.</w:t>
      </w:r>
    </w:p>
    <w:p w:rsidR="00B95415" w:rsidRDefault="00B95415" w:rsidP="00B95415">
      <w:pPr>
        <w:widowControl/>
        <w:autoSpaceDE/>
        <w:autoSpaceDN/>
        <w:adjustRightInd/>
        <w:spacing w:before="100" w:beforeAutospacing="1" w:after="100" w:afterAutospacing="1"/>
        <w:jc w:val="both"/>
        <w:rPr>
          <w:b/>
        </w:rPr>
      </w:pPr>
      <w:r w:rsidRPr="00B95415">
        <w:rPr>
          <w:b/>
        </w:rPr>
        <w:lastRenderedPageBreak/>
        <w:t>Durante estos años de madurez en la vida de Jeanne, ella se concentró en la vida de or</w:t>
      </w:r>
      <w:r w:rsidRPr="00B95415">
        <w:rPr>
          <w:b/>
        </w:rPr>
        <w:t>a</w:t>
      </w:r>
      <w:r w:rsidRPr="00B95415">
        <w:rPr>
          <w:b/>
        </w:rPr>
        <w:t>ción… a menudo centrándose en las necesidades de la Iglesia y de los dirigentes civiles. Desarrolló un extenso ministerio de dirección espiritual y acompañamiento.</w:t>
      </w:r>
    </w:p>
    <w:p w:rsidR="00B95415" w:rsidRPr="00B95415" w:rsidRDefault="00B95415" w:rsidP="00B95415">
      <w:pPr>
        <w:widowControl/>
        <w:autoSpaceDE/>
        <w:autoSpaceDN/>
        <w:adjustRightInd/>
        <w:spacing w:before="100" w:beforeAutospacing="1" w:after="100" w:afterAutospacing="1"/>
        <w:jc w:val="both"/>
        <w:rPr>
          <w:b/>
        </w:rPr>
      </w:pPr>
      <w:r>
        <w:rPr>
          <w:b/>
        </w:rPr>
        <w:t xml:space="preserve">   </w:t>
      </w:r>
      <w:r w:rsidRPr="00B95415">
        <w:rPr>
          <w:b/>
        </w:rPr>
        <w:t xml:space="preserve"> Jeanne también se dio cuenta de que el ministerio vocacional era una necesidad en su tiempo, y ayudó a muchos hombres y mujeres a discernir cuál era la mejor manera de vivir una vida llena de fe. Enfatizó el hecho de que los niños recibieran una educación de la más alta calidad en las escuelas con internado en la comunidad… especialmente en el mona</w:t>
      </w:r>
      <w:r w:rsidRPr="00B95415">
        <w:rPr>
          <w:b/>
        </w:rPr>
        <w:t>s</w:t>
      </w:r>
      <w:r w:rsidRPr="00B95415">
        <w:rPr>
          <w:b/>
        </w:rPr>
        <w:t>terio de París, la muerte de algunas de sus amistades más cercanas y de las personas que más la habían apoyado, fueron algunas de las dificultades que fueron un reto en los últ</w:t>
      </w:r>
      <w:r w:rsidRPr="00B95415">
        <w:rPr>
          <w:b/>
        </w:rPr>
        <w:t>i</w:t>
      </w:r>
      <w:r w:rsidRPr="00B95415">
        <w:rPr>
          <w:b/>
        </w:rPr>
        <w:t>mos años de la vida de Jeanne. Aunque estos años estuvieron llenos de escritos, viajes y una extensa correspondencia personal y ministerio activo, ella siguió siendo contemplativa de corazón.</w:t>
      </w:r>
    </w:p>
    <w:p w:rsidR="00B95415" w:rsidRPr="00B95415" w:rsidRDefault="00E82D23" w:rsidP="00B95415">
      <w:pPr>
        <w:widowControl/>
        <w:autoSpaceDE/>
        <w:autoSpaceDN/>
        <w:adjustRightInd/>
        <w:spacing w:before="100" w:beforeAutospacing="1" w:after="100" w:afterAutospacing="1"/>
        <w:rPr>
          <w:b/>
        </w:rPr>
      </w:pPr>
      <w:r>
        <w:rPr>
          <w:b/>
        </w:rPr>
        <w:t xml:space="preserve">    </w:t>
      </w:r>
      <w:r w:rsidR="00B95415" w:rsidRPr="00B95415">
        <w:rPr>
          <w:b/>
        </w:rPr>
        <w:t>El amor que Jeanne sentía por la Iglesia, el Pueblo de Dios, hizo posible que se co</w:t>
      </w:r>
      <w:r w:rsidR="00B95415" w:rsidRPr="00B95415">
        <w:rPr>
          <w:b/>
        </w:rPr>
        <w:t>m</w:t>
      </w:r>
      <w:r w:rsidR="00B95415" w:rsidRPr="00B95415">
        <w:rPr>
          <w:b/>
        </w:rPr>
        <w:t>prometiera a servir a la gente como maestra, escritora, directora espiritual y amiga.</w:t>
      </w:r>
    </w:p>
    <w:p w:rsidR="00E82D23" w:rsidRDefault="00E82D23" w:rsidP="00B95415">
      <w:pPr>
        <w:widowControl/>
        <w:autoSpaceDE/>
        <w:autoSpaceDN/>
        <w:adjustRightInd/>
        <w:spacing w:before="100" w:beforeAutospacing="1" w:after="100" w:afterAutospacing="1"/>
        <w:rPr>
          <w:b/>
        </w:rPr>
      </w:pPr>
      <w:r>
        <w:rPr>
          <w:b/>
        </w:rPr>
        <w:t xml:space="preserve">     </w:t>
      </w:r>
      <w:r w:rsidR="00B95415" w:rsidRPr="00B95415">
        <w:rPr>
          <w:b/>
        </w:rPr>
        <w:t>Las Bienaventuranzas expresaban para Jeanne la forma en que ella deseaba ser Cristo en el mundo. Ella no quería descansar hasta que todos en el mundo estuvieran esforzá</w:t>
      </w:r>
      <w:r w:rsidR="00B95415" w:rsidRPr="00B95415">
        <w:rPr>
          <w:b/>
        </w:rPr>
        <w:t>n</w:t>
      </w:r>
      <w:r w:rsidR="00B95415" w:rsidRPr="00B95415">
        <w:rPr>
          <w:b/>
        </w:rPr>
        <w:t>dose por ser justos, compasivos y sinceros de corazón.</w:t>
      </w:r>
      <w:r w:rsidR="00B95415" w:rsidRPr="00B95415">
        <w:rPr>
          <w:b/>
        </w:rPr>
        <w:br/>
      </w:r>
    </w:p>
    <w:p w:rsidR="00B95415" w:rsidRPr="00B95415" w:rsidRDefault="00E82D23" w:rsidP="00B95415">
      <w:pPr>
        <w:widowControl/>
        <w:autoSpaceDE/>
        <w:autoSpaceDN/>
        <w:adjustRightInd/>
        <w:spacing w:before="100" w:beforeAutospacing="1" w:after="100" w:afterAutospacing="1"/>
        <w:rPr>
          <w:b/>
        </w:rPr>
      </w:pPr>
      <w:r>
        <w:rPr>
          <w:b/>
        </w:rPr>
        <w:t xml:space="preserve">    </w:t>
      </w:r>
      <w:r w:rsidR="00B95415" w:rsidRPr="00B95415">
        <w:rPr>
          <w:b/>
        </w:rPr>
        <w:t>El amor era el centro de la espiritualidad de Jeanne…</w:t>
      </w:r>
      <w:r w:rsidR="00B95415" w:rsidRPr="00B95415">
        <w:rPr>
          <w:b/>
        </w:rPr>
        <w:br/>
        <w:t>• …el amor de Jesús, Dios hecho carne por amor a nosotros</w:t>
      </w:r>
      <w:r w:rsidR="00B95415" w:rsidRPr="00B95415">
        <w:rPr>
          <w:b/>
        </w:rPr>
        <w:br/>
        <w:t>• …ella entregó toda su vida a responder al amor que la Trinidad derramaba en ella</w:t>
      </w:r>
      <w:r w:rsidR="00B95415" w:rsidRPr="00B95415">
        <w:rPr>
          <w:b/>
        </w:rPr>
        <w:br/>
        <w:t>• …su anhelo de ser Eucaristía, presencia de Jesús para otros</w:t>
      </w:r>
      <w:r w:rsidR="00B95415" w:rsidRPr="00B95415">
        <w:rPr>
          <w:b/>
        </w:rPr>
        <w:br/>
        <w:t>• …su búsqueda en la Sagrada Escritura de la palabra de Dios para ella</w:t>
      </w:r>
      <w:r w:rsidR="00B95415" w:rsidRPr="00B95415">
        <w:rPr>
          <w:b/>
        </w:rPr>
        <w:br/>
        <w:t>• …la inspiración que ella recibió al celebrar las fiestas del ciclo litúrgico</w:t>
      </w:r>
      <w:r w:rsidR="00B95415" w:rsidRPr="00B95415">
        <w:rPr>
          <w:b/>
        </w:rPr>
        <w:br/>
        <w:t>• …seguir el ejemplo de María en su entrega total</w:t>
      </w:r>
      <w:r w:rsidR="00B95415" w:rsidRPr="00B95415">
        <w:rPr>
          <w:b/>
        </w:rPr>
        <w:br/>
        <w:t>• …su amor y su servicio dedicado al Pueblo de Dios</w:t>
      </w:r>
      <w:r w:rsidR="00B95415" w:rsidRPr="00B95415">
        <w:rPr>
          <w:b/>
        </w:rPr>
        <w:br/>
        <w:t>• …su pasión por vivir las Bienaventuranzas, haciendo de su vida una bendición para otros</w:t>
      </w:r>
    </w:p>
    <w:p w:rsidR="00E82D23" w:rsidRDefault="00B95415" w:rsidP="00E82D23">
      <w:pPr>
        <w:widowControl/>
        <w:autoSpaceDE/>
        <w:autoSpaceDN/>
        <w:adjustRightInd/>
        <w:rPr>
          <w:b/>
          <w:i/>
          <w:iCs/>
        </w:rPr>
      </w:pPr>
      <w:r w:rsidRPr="00B95415">
        <w:rPr>
          <w:b/>
        </w:rPr>
        <w:t>Jeanne quería ser…</w:t>
      </w:r>
      <w:r w:rsidRPr="00B95415">
        <w:rPr>
          <w:b/>
        </w:rPr>
        <w:br/>
      </w:r>
      <w:r w:rsidR="00E82D23">
        <w:rPr>
          <w:b/>
          <w:i/>
          <w:iCs/>
        </w:rPr>
        <w:t xml:space="preserve">    </w:t>
      </w:r>
      <w:r w:rsidRPr="00B95415">
        <w:rPr>
          <w:b/>
          <w:i/>
          <w:iCs/>
        </w:rPr>
        <w:t>Un vaso de cristal, claro, sencillo y vacío, que derrama el amor de Dios</w:t>
      </w:r>
      <w:r w:rsidRPr="00B95415">
        <w:rPr>
          <w:b/>
        </w:rPr>
        <w:br/>
      </w:r>
      <w:r w:rsidR="00E82D23">
        <w:rPr>
          <w:b/>
          <w:i/>
          <w:iCs/>
        </w:rPr>
        <w:t xml:space="preserve">    </w:t>
      </w:r>
      <w:r w:rsidRPr="00B95415">
        <w:rPr>
          <w:b/>
          <w:i/>
          <w:iCs/>
        </w:rPr>
        <w:t>Un espejo que revele al Dios que ella amó</w:t>
      </w:r>
      <w:r w:rsidR="00E82D23">
        <w:rPr>
          <w:b/>
          <w:i/>
          <w:iCs/>
        </w:rPr>
        <w:t xml:space="preserve">  </w:t>
      </w:r>
      <w:r w:rsidRPr="00B95415">
        <w:rPr>
          <w:b/>
        </w:rPr>
        <w:br/>
      </w:r>
      <w:r w:rsidR="00E82D23">
        <w:rPr>
          <w:b/>
          <w:i/>
          <w:iCs/>
        </w:rPr>
        <w:t xml:space="preserve">    </w:t>
      </w:r>
      <w:r w:rsidRPr="00B95415">
        <w:rPr>
          <w:b/>
          <w:i/>
          <w:iCs/>
        </w:rPr>
        <w:t>Un Libro y una Hoguera en los que otros pudieran leer las instrucciones que les daba</w:t>
      </w:r>
      <w:r w:rsidR="00E82D23">
        <w:rPr>
          <w:b/>
          <w:i/>
          <w:iCs/>
        </w:rPr>
        <w:t xml:space="preserve">n  </w:t>
      </w:r>
    </w:p>
    <w:p w:rsidR="00B95415" w:rsidRPr="00B95415" w:rsidRDefault="00E82D23" w:rsidP="00E82D23">
      <w:pPr>
        <w:widowControl/>
        <w:autoSpaceDE/>
        <w:autoSpaceDN/>
        <w:adjustRightInd/>
        <w:rPr>
          <w:b/>
        </w:rPr>
      </w:pPr>
      <w:r>
        <w:rPr>
          <w:b/>
          <w:i/>
          <w:iCs/>
        </w:rPr>
        <w:t xml:space="preserve">    </w:t>
      </w:r>
      <w:r w:rsidR="00B95415" w:rsidRPr="00B95415">
        <w:rPr>
          <w:b/>
          <w:i/>
          <w:iCs/>
        </w:rPr>
        <w:t>Una hoguera que encienda los corazones con el amor de Dios</w:t>
      </w:r>
      <w:r w:rsidR="00B95415" w:rsidRPr="00B95415">
        <w:rPr>
          <w:b/>
        </w:rPr>
        <w:br/>
      </w:r>
      <w:r>
        <w:rPr>
          <w:b/>
          <w:i/>
          <w:iCs/>
        </w:rPr>
        <w:t xml:space="preserve">    </w:t>
      </w:r>
      <w:r w:rsidR="00B95415" w:rsidRPr="00B95415">
        <w:rPr>
          <w:b/>
          <w:i/>
          <w:iCs/>
        </w:rPr>
        <w:t>Un Peregrino que se dirige al hogar del amor hacia Jesús y hacia los demás</w:t>
      </w:r>
      <w:r w:rsidR="00B95415" w:rsidRPr="00B95415">
        <w:rPr>
          <w:b/>
        </w:rPr>
        <w:br/>
      </w:r>
      <w:r>
        <w:rPr>
          <w:b/>
          <w:i/>
          <w:iCs/>
        </w:rPr>
        <w:t xml:space="preserve">    </w:t>
      </w:r>
      <w:r w:rsidR="00B95415" w:rsidRPr="00B95415">
        <w:rPr>
          <w:b/>
          <w:i/>
          <w:iCs/>
        </w:rPr>
        <w:t>Un peregrino que no busca un lugar donde vivir permanentemente en este mundo</w:t>
      </w:r>
    </w:p>
    <w:p w:rsidR="00B95415" w:rsidRPr="00B95415" w:rsidRDefault="008B28D4" w:rsidP="00B95415">
      <w:pPr>
        <w:widowControl/>
        <w:autoSpaceDE/>
        <w:autoSpaceDN/>
        <w:adjustRightInd/>
        <w:spacing w:before="100" w:beforeAutospacing="1" w:after="100" w:afterAutospacing="1"/>
        <w:rPr>
          <w:b/>
          <w:color w:val="FF0000"/>
          <w:sz w:val="28"/>
          <w:szCs w:val="28"/>
        </w:rPr>
      </w:pPr>
      <w:r>
        <w:rPr>
          <w:b/>
        </w:rPr>
        <w:t xml:space="preserve">     </w:t>
      </w:r>
      <w:r w:rsidR="00B95415" w:rsidRPr="00B95415">
        <w:rPr>
          <w:b/>
          <w:color w:val="FF0000"/>
          <w:sz w:val="28"/>
          <w:szCs w:val="28"/>
        </w:rPr>
        <w:t>Un dato escrito de uno de los cuadernos</w:t>
      </w:r>
    </w:p>
    <w:p w:rsidR="00E82D23" w:rsidRPr="008B28D4" w:rsidRDefault="008B28D4" w:rsidP="00B95415">
      <w:pPr>
        <w:widowControl/>
        <w:autoSpaceDE/>
        <w:autoSpaceDN/>
        <w:adjustRightInd/>
        <w:spacing w:before="100" w:beforeAutospacing="1" w:after="100" w:afterAutospacing="1"/>
        <w:jc w:val="both"/>
        <w:rPr>
          <w:b/>
          <w:bCs/>
          <w:i/>
          <w:iCs/>
          <w:color w:val="0070C0"/>
        </w:rPr>
      </w:pPr>
      <w:r w:rsidRPr="008B28D4">
        <w:rPr>
          <w:b/>
          <w:i/>
          <w:iCs/>
          <w:color w:val="0070C0"/>
        </w:rPr>
        <w:t xml:space="preserve">   </w:t>
      </w:r>
      <w:r w:rsidR="00B95415" w:rsidRPr="008B28D4">
        <w:rPr>
          <w:b/>
          <w:i/>
          <w:iCs/>
          <w:color w:val="0070C0"/>
        </w:rPr>
        <w:t>En la noche, aproximadamente a las nueve, cuando me había retirado a mi oratorio, fue Tu deseo elevar mi comprensión en una suspensión de lo más sublime durante la cual Tú me dijiste: “Hija mía, tú crees que deberías disfrutar el reposo y la quietud de la conte</w:t>
      </w:r>
      <w:r w:rsidR="00B95415" w:rsidRPr="008B28D4">
        <w:rPr>
          <w:b/>
          <w:i/>
          <w:iCs/>
          <w:color w:val="0070C0"/>
        </w:rPr>
        <w:t>m</w:t>
      </w:r>
      <w:r w:rsidR="00B95415" w:rsidRPr="008B28D4">
        <w:rPr>
          <w:b/>
          <w:i/>
          <w:iCs/>
          <w:color w:val="0070C0"/>
        </w:rPr>
        <w:t>plación en la casa de tu padre, y poseer la bendición divina y celestial de la Eucaristía. Amas el r</w:t>
      </w:r>
      <w:r w:rsidR="00B95415" w:rsidRPr="008B28D4">
        <w:rPr>
          <w:b/>
          <w:i/>
          <w:iCs/>
          <w:color w:val="0070C0"/>
        </w:rPr>
        <w:t>e</w:t>
      </w:r>
      <w:r w:rsidR="00B95415" w:rsidRPr="008B28D4">
        <w:rPr>
          <w:b/>
          <w:i/>
          <w:iCs/>
          <w:color w:val="0070C0"/>
        </w:rPr>
        <w:t>cogimiento, pero mi Sabiduría Divina ordena algo más</w:t>
      </w:r>
      <w:r w:rsidR="00B95415" w:rsidRPr="008B28D4">
        <w:rPr>
          <w:b/>
          <w:bCs/>
          <w:i/>
          <w:iCs/>
          <w:color w:val="0070C0"/>
        </w:rPr>
        <w:t xml:space="preserve">. </w:t>
      </w:r>
    </w:p>
    <w:p w:rsidR="00E82D23" w:rsidRPr="008B28D4" w:rsidRDefault="00E82D23" w:rsidP="00B95415">
      <w:pPr>
        <w:widowControl/>
        <w:autoSpaceDE/>
        <w:autoSpaceDN/>
        <w:adjustRightInd/>
        <w:spacing w:before="100" w:beforeAutospacing="1" w:after="100" w:afterAutospacing="1"/>
        <w:jc w:val="both"/>
        <w:rPr>
          <w:b/>
          <w:bCs/>
          <w:i/>
          <w:iCs/>
          <w:color w:val="0070C0"/>
        </w:rPr>
      </w:pPr>
      <w:r w:rsidRPr="008B28D4">
        <w:rPr>
          <w:b/>
          <w:bCs/>
          <w:i/>
          <w:iCs/>
          <w:color w:val="0070C0"/>
        </w:rPr>
        <w:t xml:space="preserve"> </w:t>
      </w:r>
      <w:r w:rsidR="00B95415" w:rsidRPr="008B28D4">
        <w:rPr>
          <w:b/>
          <w:bCs/>
          <w:i/>
          <w:iCs/>
          <w:color w:val="0070C0"/>
        </w:rPr>
        <w:t>Te he destinado a instituir una Orden en mi Nombre que honre a mi Persona que se hace Carne por amor a la Humanidad. Así como elegí al Bendito Padre Ignacio para instituir una Sociedad de hombres para honrar mi Nombre, te he elegido a ti para que erijas una Co</w:t>
      </w:r>
      <w:r w:rsidR="00B95415" w:rsidRPr="008B28D4">
        <w:rPr>
          <w:b/>
          <w:bCs/>
          <w:i/>
          <w:iCs/>
          <w:color w:val="0070C0"/>
        </w:rPr>
        <w:t>n</w:t>
      </w:r>
      <w:r w:rsidR="00B95415" w:rsidRPr="008B28D4">
        <w:rPr>
          <w:b/>
          <w:bCs/>
          <w:i/>
          <w:iCs/>
          <w:color w:val="0070C0"/>
        </w:rPr>
        <w:t>gregación de mujeres para Mí.</w:t>
      </w:r>
    </w:p>
    <w:p w:rsidR="00E82D23" w:rsidRPr="008B28D4" w:rsidRDefault="00E82D23" w:rsidP="00B95415">
      <w:pPr>
        <w:widowControl/>
        <w:autoSpaceDE/>
        <w:autoSpaceDN/>
        <w:adjustRightInd/>
        <w:spacing w:before="100" w:beforeAutospacing="1" w:after="100" w:afterAutospacing="1"/>
        <w:jc w:val="both"/>
        <w:rPr>
          <w:b/>
          <w:color w:val="0070C0"/>
        </w:rPr>
      </w:pPr>
    </w:p>
    <w:p w:rsidR="00B95415" w:rsidRPr="008B28D4" w:rsidRDefault="00B95415" w:rsidP="00B95415">
      <w:pPr>
        <w:widowControl/>
        <w:autoSpaceDE/>
        <w:autoSpaceDN/>
        <w:adjustRightInd/>
        <w:spacing w:before="100" w:beforeAutospacing="1" w:after="100" w:afterAutospacing="1"/>
        <w:jc w:val="both"/>
        <w:rPr>
          <w:b/>
          <w:i/>
          <w:iCs/>
          <w:color w:val="0070C0"/>
        </w:rPr>
      </w:pPr>
      <w:r w:rsidRPr="008B28D4">
        <w:rPr>
          <w:b/>
          <w:color w:val="0070C0"/>
        </w:rPr>
        <w:lastRenderedPageBreak/>
        <w:br/>
      </w:r>
      <w:r w:rsidR="00E82D23" w:rsidRPr="008B28D4">
        <w:rPr>
          <w:b/>
          <w:i/>
          <w:iCs/>
          <w:color w:val="0070C0"/>
        </w:rPr>
        <w:t xml:space="preserve">    </w:t>
      </w:r>
      <w:r w:rsidRPr="008B28D4">
        <w:rPr>
          <w:b/>
          <w:i/>
          <w:iCs/>
          <w:color w:val="0070C0"/>
        </w:rPr>
        <w:t xml:space="preserve">Recuerda que un día, durante la Temporada de Pascua en 1617, quise que llevaras la Cruz, seguida por un grupo de jóvenes vestidas de blanco, para llegar a adorarme en el altar donde reposé durante Cuarenta Horas. Tú llevaste la Cruz, y sin embargo yo te llevé y te sostuve con deleite mientras te acariciaba con más amor que el que el Rey </w:t>
      </w:r>
      <w:proofErr w:type="spellStart"/>
      <w:r w:rsidRPr="008B28D4">
        <w:rPr>
          <w:b/>
          <w:i/>
          <w:iCs/>
          <w:color w:val="0070C0"/>
        </w:rPr>
        <w:t>Asuero</w:t>
      </w:r>
      <w:proofErr w:type="spellEnd"/>
      <w:r w:rsidRPr="008B28D4">
        <w:rPr>
          <w:b/>
          <w:i/>
          <w:iCs/>
          <w:color w:val="0070C0"/>
        </w:rPr>
        <w:t xml:space="preserve"> tuvo al acariciar a Esther. </w:t>
      </w:r>
    </w:p>
    <w:p w:rsidR="00B95415" w:rsidRPr="008B28D4" w:rsidRDefault="00B95415" w:rsidP="00B95415">
      <w:pPr>
        <w:widowControl/>
        <w:autoSpaceDE/>
        <w:autoSpaceDN/>
        <w:adjustRightInd/>
        <w:spacing w:before="100" w:beforeAutospacing="1" w:after="100" w:afterAutospacing="1"/>
        <w:jc w:val="both"/>
        <w:rPr>
          <w:b/>
          <w:i/>
          <w:iCs/>
          <w:color w:val="0070C0"/>
        </w:rPr>
      </w:pPr>
      <w:r w:rsidRPr="008B28D4">
        <w:rPr>
          <w:b/>
          <w:i/>
          <w:iCs/>
          <w:color w:val="0070C0"/>
        </w:rPr>
        <w:t xml:space="preserve">    Te dije que las humillaciones de mi Cruz se convertirían en gloria para ti. Este hecho de llevar al Cruz prefiguró lo que yo deseaba lograr contigo al llamarte a llevar a cabo el pr</w:t>
      </w:r>
      <w:r w:rsidRPr="008B28D4">
        <w:rPr>
          <w:b/>
          <w:i/>
          <w:iCs/>
          <w:color w:val="0070C0"/>
        </w:rPr>
        <w:t>o</w:t>
      </w:r>
      <w:r w:rsidRPr="008B28D4">
        <w:rPr>
          <w:b/>
          <w:i/>
          <w:iCs/>
          <w:color w:val="0070C0"/>
        </w:rPr>
        <w:t>yecto que te estoy asignando esta noche. ¡Valor, hija mía! Toma la decisión de dejar la c</w:t>
      </w:r>
      <w:r w:rsidRPr="008B28D4">
        <w:rPr>
          <w:b/>
          <w:i/>
          <w:iCs/>
          <w:color w:val="0070C0"/>
        </w:rPr>
        <w:t>a</w:t>
      </w:r>
      <w:r w:rsidRPr="008B28D4">
        <w:rPr>
          <w:b/>
          <w:i/>
          <w:iCs/>
          <w:color w:val="0070C0"/>
        </w:rPr>
        <w:t>sa de tu padre y todos los recuerdos que tanto estimas, para hacer realidad mis intenci</w:t>
      </w:r>
      <w:r w:rsidRPr="008B28D4">
        <w:rPr>
          <w:b/>
          <w:i/>
          <w:iCs/>
          <w:color w:val="0070C0"/>
        </w:rPr>
        <w:t>o</w:t>
      </w:r>
      <w:r w:rsidRPr="008B28D4">
        <w:rPr>
          <w:b/>
          <w:i/>
          <w:iCs/>
          <w:color w:val="0070C0"/>
        </w:rPr>
        <w:t>nes”.</w:t>
      </w:r>
    </w:p>
    <w:p w:rsidR="00B95415" w:rsidRPr="008B28D4" w:rsidRDefault="00B95415" w:rsidP="00B95415">
      <w:pPr>
        <w:pStyle w:val="NormalWeb"/>
        <w:jc w:val="both"/>
        <w:rPr>
          <w:rStyle w:val="nfasis"/>
          <w:rFonts w:ascii="Arial" w:hAnsi="Arial" w:cs="Arial"/>
          <w:b/>
          <w:color w:val="0070C0"/>
        </w:rPr>
      </w:pPr>
      <w:r w:rsidRPr="008B28D4">
        <w:rPr>
          <w:rStyle w:val="nfasis"/>
          <w:rFonts w:ascii="Arial" w:hAnsi="Arial" w:cs="Arial"/>
          <w:b/>
          <w:color w:val="0070C0"/>
        </w:rPr>
        <w:t xml:space="preserve"> </w:t>
      </w:r>
      <w:r w:rsidR="00E82D23" w:rsidRPr="008B28D4">
        <w:rPr>
          <w:rStyle w:val="nfasis"/>
          <w:rFonts w:ascii="Arial" w:hAnsi="Arial" w:cs="Arial"/>
          <w:b/>
          <w:color w:val="0070C0"/>
        </w:rPr>
        <w:t xml:space="preserve">   </w:t>
      </w:r>
      <w:r w:rsidRPr="008B28D4">
        <w:rPr>
          <w:rStyle w:val="nfasis"/>
          <w:rFonts w:ascii="Arial" w:hAnsi="Arial" w:cs="Arial"/>
          <w:b/>
          <w:color w:val="0070C0"/>
        </w:rPr>
        <w:t xml:space="preserve"> Con mi acostumbrada confianza, me dirigí a tu Majestad diciendo: “</w:t>
      </w:r>
      <w:r w:rsidRPr="008B28D4">
        <w:rPr>
          <w:rStyle w:val="nfasis"/>
          <w:rFonts w:ascii="Arial" w:hAnsi="Arial" w:cs="Arial"/>
          <w:b/>
          <w:bCs/>
          <w:color w:val="0070C0"/>
        </w:rPr>
        <w:t>¿Qué título deseas para tu Instituto que incorpore todas las promesas que me has hecho?”.</w:t>
      </w:r>
      <w:r w:rsidRPr="008B28D4">
        <w:rPr>
          <w:rStyle w:val="nfasis"/>
          <w:rFonts w:ascii="Arial" w:hAnsi="Arial" w:cs="Arial"/>
          <w:b/>
          <w:color w:val="0070C0"/>
        </w:rPr>
        <w:t xml:space="preserve"> Mi Oráculo Divino, no tardaste, sino que elevaste mi espíritu. </w:t>
      </w:r>
      <w:r w:rsidRPr="008B28D4">
        <w:rPr>
          <w:rStyle w:val="nfasis"/>
          <w:rFonts w:ascii="Arial" w:hAnsi="Arial" w:cs="Arial"/>
          <w:b/>
          <w:bCs/>
          <w:color w:val="0070C0"/>
        </w:rPr>
        <w:t>Me dijiste: “Hija mía, yo son la Verdad Infalible. Guardará todas mis promesas, y el título de mi Orden es Verbo Encarnado.</w:t>
      </w:r>
      <w:r w:rsidRPr="008B28D4">
        <w:rPr>
          <w:rStyle w:val="nfasis"/>
          <w:rFonts w:ascii="Arial" w:hAnsi="Arial" w:cs="Arial"/>
          <w:b/>
          <w:color w:val="0070C0"/>
        </w:rPr>
        <w:t xml:space="preserve"> Deseo que se solicite este nombre. </w:t>
      </w:r>
    </w:p>
    <w:p w:rsidR="00B95415" w:rsidRPr="008B28D4" w:rsidRDefault="00B95415" w:rsidP="00B95415">
      <w:pPr>
        <w:pStyle w:val="NormalWeb"/>
        <w:jc w:val="both"/>
        <w:rPr>
          <w:rStyle w:val="nfasis"/>
          <w:rFonts w:ascii="Arial" w:hAnsi="Arial" w:cs="Arial"/>
          <w:b/>
          <w:bCs/>
          <w:color w:val="0070C0"/>
        </w:rPr>
      </w:pPr>
      <w:r w:rsidRPr="008B28D4">
        <w:rPr>
          <w:rStyle w:val="nfasis"/>
          <w:rFonts w:ascii="Arial" w:hAnsi="Arial" w:cs="Arial"/>
          <w:b/>
          <w:color w:val="0070C0"/>
        </w:rPr>
        <w:t xml:space="preserve">   Con eminencia y excelencia, </w:t>
      </w:r>
      <w:r w:rsidRPr="008B28D4">
        <w:rPr>
          <w:rStyle w:val="nfasis"/>
          <w:rFonts w:ascii="Arial" w:hAnsi="Arial" w:cs="Arial"/>
          <w:b/>
          <w:bCs/>
          <w:color w:val="0070C0"/>
        </w:rPr>
        <w:t xml:space="preserve">este título abarca todo lo que se refiere a Mí como Verbo No Creado y Verbo Encarnado; tendrás todo en este nombre. </w:t>
      </w:r>
      <w:r w:rsidRPr="008B28D4">
        <w:rPr>
          <w:rStyle w:val="nfasis"/>
          <w:rFonts w:ascii="Arial" w:hAnsi="Arial" w:cs="Arial"/>
          <w:b/>
          <w:color w:val="0070C0"/>
        </w:rPr>
        <w:t xml:space="preserve">Quien posee la totalidad, posee las partes, y te aseguro, hija mía, que este título se le dará a mi Orden sin oposición. Soy yo, </w:t>
      </w:r>
      <w:proofErr w:type="spellStart"/>
      <w:r w:rsidRPr="008B28D4">
        <w:rPr>
          <w:rStyle w:val="nfasis"/>
          <w:rFonts w:ascii="Arial" w:hAnsi="Arial" w:cs="Arial"/>
          <w:b/>
          <w:color w:val="0070C0"/>
        </w:rPr>
        <w:t>hijá</w:t>
      </w:r>
      <w:proofErr w:type="spellEnd"/>
      <w:r w:rsidRPr="008B28D4">
        <w:rPr>
          <w:rStyle w:val="nfasis"/>
          <w:rFonts w:ascii="Arial" w:hAnsi="Arial" w:cs="Arial"/>
          <w:b/>
          <w:color w:val="0070C0"/>
        </w:rPr>
        <w:t xml:space="preserve"> mía, quien te otorga este título augusto y glorioso. </w:t>
      </w:r>
      <w:r w:rsidRPr="008B28D4">
        <w:rPr>
          <w:rStyle w:val="nfasis"/>
          <w:rFonts w:ascii="Arial" w:hAnsi="Arial" w:cs="Arial"/>
          <w:b/>
          <w:bCs/>
          <w:color w:val="0070C0"/>
        </w:rPr>
        <w:t>Desde toda la eternidad, he sido y son la Palabra No Creada. Siempre seré la Palabra Encarnada, el Verbo Encarnado.</w:t>
      </w:r>
    </w:p>
    <w:p w:rsidR="00B95415" w:rsidRPr="00B95415" w:rsidRDefault="00B95415" w:rsidP="00B95415">
      <w:pPr>
        <w:pStyle w:val="NormalWeb"/>
        <w:jc w:val="center"/>
        <w:rPr>
          <w:rFonts w:ascii="Arial" w:hAnsi="Arial" w:cs="Arial"/>
          <w:b/>
          <w:bCs/>
          <w:color w:val="FF0000"/>
          <w:sz w:val="28"/>
          <w:szCs w:val="28"/>
        </w:rPr>
      </w:pPr>
      <w:r>
        <w:rPr>
          <w:b/>
          <w:bCs/>
          <w:noProof/>
          <w:color w:val="FF0000"/>
          <w:sz w:val="28"/>
          <w:szCs w:val="28"/>
        </w:rPr>
        <w:drawing>
          <wp:inline distT="0" distB="0" distL="0" distR="0">
            <wp:extent cx="4029075" cy="1971675"/>
            <wp:effectExtent l="19050" t="0" r="9525"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006" t="20149" r="37369" b="41231"/>
                    <a:stretch>
                      <a:fillRect/>
                    </a:stretch>
                  </pic:blipFill>
                  <pic:spPr bwMode="auto">
                    <a:xfrm>
                      <a:off x="0" y="0"/>
                      <a:ext cx="4029075" cy="1971675"/>
                    </a:xfrm>
                    <a:prstGeom prst="rect">
                      <a:avLst/>
                    </a:prstGeom>
                    <a:noFill/>
                    <a:ln w="9525">
                      <a:noFill/>
                      <a:miter lim="800000"/>
                      <a:headEnd/>
                      <a:tailEnd/>
                    </a:ln>
                  </pic:spPr>
                </pic:pic>
              </a:graphicData>
            </a:graphic>
          </wp:inline>
        </w:drawing>
      </w:r>
    </w:p>
    <w:sectPr w:rsidR="00B95415" w:rsidRPr="00B95415" w:rsidSect="00637951">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535F" w:rsidRDefault="00F0535F" w:rsidP="005661D3">
      <w:r>
        <w:separator/>
      </w:r>
    </w:p>
  </w:endnote>
  <w:endnote w:type="continuationSeparator" w:id="1">
    <w:p w:rsidR="00F0535F" w:rsidRDefault="00F0535F"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ormal">
    <w:altName w:val="Times New Roman"/>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535F" w:rsidRDefault="00F0535F" w:rsidP="005661D3">
      <w:r>
        <w:separator/>
      </w:r>
    </w:p>
  </w:footnote>
  <w:footnote w:type="continuationSeparator" w:id="1">
    <w:p w:rsidR="00F0535F" w:rsidRDefault="00F0535F"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A9813A6"/>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2A373ACF"/>
    <w:multiLevelType w:val="multilevel"/>
    <w:tmpl w:val="D2C0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3472A0"/>
    <w:multiLevelType w:val="multilevel"/>
    <w:tmpl w:val="6CE0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F03C27"/>
    <w:multiLevelType w:val="multilevel"/>
    <w:tmpl w:val="B43C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EF509C"/>
    <w:multiLevelType w:val="multilevel"/>
    <w:tmpl w:val="918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5"/>
  </w:num>
  <w:num w:numId="4">
    <w:abstractNumId w:val="3"/>
  </w:num>
  <w:num w:numId="5">
    <w:abstractNumId w:val="2"/>
  </w:num>
  <w:num w:numId="6">
    <w:abstractNumId w:val="6"/>
  </w:num>
  <w:num w:numId="7">
    <w:abstractNumId w:val="8"/>
  </w:num>
  <w:num w:numId="8">
    <w:abstractNumId w:val="9"/>
  </w:num>
  <w:num w:numId="9">
    <w:abstractNumId w:val="1"/>
  </w:num>
  <w:num w:numId="10">
    <w:abstractNumId w:val="4"/>
  </w:num>
  <w:num w:numId="11">
    <w:abstractNumId w:val="7"/>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2F1"/>
    <w:rsid w:val="0000350A"/>
    <w:rsid w:val="00005730"/>
    <w:rsid w:val="000103EC"/>
    <w:rsid w:val="00010C35"/>
    <w:rsid w:val="00012025"/>
    <w:rsid w:val="000210AD"/>
    <w:rsid w:val="00025B01"/>
    <w:rsid w:val="00027F2F"/>
    <w:rsid w:val="0003530E"/>
    <w:rsid w:val="000367C0"/>
    <w:rsid w:val="000447AA"/>
    <w:rsid w:val="00055B95"/>
    <w:rsid w:val="00056A7D"/>
    <w:rsid w:val="00066ADA"/>
    <w:rsid w:val="000824EF"/>
    <w:rsid w:val="000913F2"/>
    <w:rsid w:val="000948B4"/>
    <w:rsid w:val="00097A1B"/>
    <w:rsid w:val="000A5651"/>
    <w:rsid w:val="000B4517"/>
    <w:rsid w:val="000C257E"/>
    <w:rsid w:val="000D5630"/>
    <w:rsid w:val="000E2D55"/>
    <w:rsid w:val="000E3C85"/>
    <w:rsid w:val="001031B4"/>
    <w:rsid w:val="0012649F"/>
    <w:rsid w:val="001310BD"/>
    <w:rsid w:val="00143460"/>
    <w:rsid w:val="00151A2E"/>
    <w:rsid w:val="001622EA"/>
    <w:rsid w:val="0016415A"/>
    <w:rsid w:val="00175E97"/>
    <w:rsid w:val="001768D4"/>
    <w:rsid w:val="001769D6"/>
    <w:rsid w:val="001775F3"/>
    <w:rsid w:val="001B015F"/>
    <w:rsid w:val="001B7720"/>
    <w:rsid w:val="001C2369"/>
    <w:rsid w:val="001D1959"/>
    <w:rsid w:val="001D2B60"/>
    <w:rsid w:val="001D33A6"/>
    <w:rsid w:val="001D5D58"/>
    <w:rsid w:val="001E0FA4"/>
    <w:rsid w:val="001F635D"/>
    <w:rsid w:val="001F6F42"/>
    <w:rsid w:val="00204428"/>
    <w:rsid w:val="002045DD"/>
    <w:rsid w:val="00213442"/>
    <w:rsid w:val="002348A9"/>
    <w:rsid w:val="00246A6D"/>
    <w:rsid w:val="00257D28"/>
    <w:rsid w:val="0026022D"/>
    <w:rsid w:val="00275B8C"/>
    <w:rsid w:val="002841B4"/>
    <w:rsid w:val="002D58B4"/>
    <w:rsid w:val="002D5929"/>
    <w:rsid w:val="002F63D1"/>
    <w:rsid w:val="00305CD7"/>
    <w:rsid w:val="00312AE6"/>
    <w:rsid w:val="00312D5E"/>
    <w:rsid w:val="00316CDC"/>
    <w:rsid w:val="00326E69"/>
    <w:rsid w:val="00345347"/>
    <w:rsid w:val="0035020A"/>
    <w:rsid w:val="00352CB8"/>
    <w:rsid w:val="00367B70"/>
    <w:rsid w:val="003823D0"/>
    <w:rsid w:val="00397FDC"/>
    <w:rsid w:val="003A14EE"/>
    <w:rsid w:val="003B1330"/>
    <w:rsid w:val="003B1580"/>
    <w:rsid w:val="003D2180"/>
    <w:rsid w:val="003D6355"/>
    <w:rsid w:val="003F4B37"/>
    <w:rsid w:val="00415498"/>
    <w:rsid w:val="004154FE"/>
    <w:rsid w:val="00425A9F"/>
    <w:rsid w:val="00444BCB"/>
    <w:rsid w:val="004515C7"/>
    <w:rsid w:val="00453B03"/>
    <w:rsid w:val="0045633D"/>
    <w:rsid w:val="00466E9C"/>
    <w:rsid w:val="00467297"/>
    <w:rsid w:val="00470D9F"/>
    <w:rsid w:val="0048569E"/>
    <w:rsid w:val="004A0931"/>
    <w:rsid w:val="004A1561"/>
    <w:rsid w:val="004A1935"/>
    <w:rsid w:val="004C1D41"/>
    <w:rsid w:val="004D4F36"/>
    <w:rsid w:val="004E1424"/>
    <w:rsid w:val="004E2146"/>
    <w:rsid w:val="005039EE"/>
    <w:rsid w:val="00510DA2"/>
    <w:rsid w:val="00517BCB"/>
    <w:rsid w:val="00523CD6"/>
    <w:rsid w:val="00527301"/>
    <w:rsid w:val="005314EB"/>
    <w:rsid w:val="00533E9D"/>
    <w:rsid w:val="00536A43"/>
    <w:rsid w:val="005441F3"/>
    <w:rsid w:val="00547DBE"/>
    <w:rsid w:val="00561783"/>
    <w:rsid w:val="00561DB5"/>
    <w:rsid w:val="00563845"/>
    <w:rsid w:val="00563C33"/>
    <w:rsid w:val="005661D3"/>
    <w:rsid w:val="00571035"/>
    <w:rsid w:val="0057174D"/>
    <w:rsid w:val="0058075C"/>
    <w:rsid w:val="005824B8"/>
    <w:rsid w:val="00586A1F"/>
    <w:rsid w:val="00587A12"/>
    <w:rsid w:val="005C2CAB"/>
    <w:rsid w:val="005D0AA7"/>
    <w:rsid w:val="005F510A"/>
    <w:rsid w:val="00612B85"/>
    <w:rsid w:val="0062125D"/>
    <w:rsid w:val="0062732D"/>
    <w:rsid w:val="006300FF"/>
    <w:rsid w:val="00637951"/>
    <w:rsid w:val="006417DB"/>
    <w:rsid w:val="00642F7A"/>
    <w:rsid w:val="006569D3"/>
    <w:rsid w:val="00657C2E"/>
    <w:rsid w:val="00670477"/>
    <w:rsid w:val="00671510"/>
    <w:rsid w:val="006A110E"/>
    <w:rsid w:val="006B057E"/>
    <w:rsid w:val="006B6793"/>
    <w:rsid w:val="006C52F4"/>
    <w:rsid w:val="006D6078"/>
    <w:rsid w:val="006E446E"/>
    <w:rsid w:val="006E5EF5"/>
    <w:rsid w:val="006F42C9"/>
    <w:rsid w:val="006F6965"/>
    <w:rsid w:val="00705128"/>
    <w:rsid w:val="00714886"/>
    <w:rsid w:val="00715890"/>
    <w:rsid w:val="007200A8"/>
    <w:rsid w:val="00720E5B"/>
    <w:rsid w:val="00740B5C"/>
    <w:rsid w:val="007438AC"/>
    <w:rsid w:val="007563DA"/>
    <w:rsid w:val="007877A9"/>
    <w:rsid w:val="007A5A8A"/>
    <w:rsid w:val="007B128A"/>
    <w:rsid w:val="007C6620"/>
    <w:rsid w:val="007E2B8D"/>
    <w:rsid w:val="007E3C2D"/>
    <w:rsid w:val="00804A55"/>
    <w:rsid w:val="00804CDD"/>
    <w:rsid w:val="00811DF0"/>
    <w:rsid w:val="00835BE8"/>
    <w:rsid w:val="008438E6"/>
    <w:rsid w:val="008563AA"/>
    <w:rsid w:val="0086147B"/>
    <w:rsid w:val="00864A6E"/>
    <w:rsid w:val="00866FDF"/>
    <w:rsid w:val="00870EED"/>
    <w:rsid w:val="008745FF"/>
    <w:rsid w:val="00875BF4"/>
    <w:rsid w:val="00891547"/>
    <w:rsid w:val="008B28D4"/>
    <w:rsid w:val="008B3D28"/>
    <w:rsid w:val="008B7BD4"/>
    <w:rsid w:val="008C0873"/>
    <w:rsid w:val="008C2C96"/>
    <w:rsid w:val="008D3A88"/>
    <w:rsid w:val="008E1A4B"/>
    <w:rsid w:val="008E2AC9"/>
    <w:rsid w:val="008F38EC"/>
    <w:rsid w:val="008F44B4"/>
    <w:rsid w:val="00901ED2"/>
    <w:rsid w:val="00903DA5"/>
    <w:rsid w:val="00912D1B"/>
    <w:rsid w:val="00912D6E"/>
    <w:rsid w:val="0094001B"/>
    <w:rsid w:val="0094729A"/>
    <w:rsid w:val="00957E74"/>
    <w:rsid w:val="0097418F"/>
    <w:rsid w:val="00977BF9"/>
    <w:rsid w:val="009A5297"/>
    <w:rsid w:val="009B3D88"/>
    <w:rsid w:val="009C3C03"/>
    <w:rsid w:val="009C4F6E"/>
    <w:rsid w:val="009D14C7"/>
    <w:rsid w:val="009D2EBB"/>
    <w:rsid w:val="009D3510"/>
    <w:rsid w:val="009E19CE"/>
    <w:rsid w:val="009E19D3"/>
    <w:rsid w:val="009E37BC"/>
    <w:rsid w:val="009E3A8C"/>
    <w:rsid w:val="009E702D"/>
    <w:rsid w:val="009E7A4D"/>
    <w:rsid w:val="009F61EB"/>
    <w:rsid w:val="00A06839"/>
    <w:rsid w:val="00A06EB1"/>
    <w:rsid w:val="00A31A8E"/>
    <w:rsid w:val="00A3384E"/>
    <w:rsid w:val="00A45328"/>
    <w:rsid w:val="00A64DDD"/>
    <w:rsid w:val="00A66A78"/>
    <w:rsid w:val="00A701AB"/>
    <w:rsid w:val="00A72A72"/>
    <w:rsid w:val="00A732AA"/>
    <w:rsid w:val="00A83259"/>
    <w:rsid w:val="00A92197"/>
    <w:rsid w:val="00A94500"/>
    <w:rsid w:val="00AB023A"/>
    <w:rsid w:val="00AC3B5F"/>
    <w:rsid w:val="00AC4584"/>
    <w:rsid w:val="00AE1375"/>
    <w:rsid w:val="00B000DE"/>
    <w:rsid w:val="00B0063F"/>
    <w:rsid w:val="00B15FA1"/>
    <w:rsid w:val="00B21D8F"/>
    <w:rsid w:val="00B41B94"/>
    <w:rsid w:val="00B44F54"/>
    <w:rsid w:val="00B45930"/>
    <w:rsid w:val="00B521CD"/>
    <w:rsid w:val="00B62BFE"/>
    <w:rsid w:val="00B63F51"/>
    <w:rsid w:val="00B646A1"/>
    <w:rsid w:val="00B81AED"/>
    <w:rsid w:val="00B86854"/>
    <w:rsid w:val="00B92370"/>
    <w:rsid w:val="00B95415"/>
    <w:rsid w:val="00BB26AA"/>
    <w:rsid w:val="00BC4A86"/>
    <w:rsid w:val="00BC7828"/>
    <w:rsid w:val="00C17D28"/>
    <w:rsid w:val="00C17FDD"/>
    <w:rsid w:val="00C2334E"/>
    <w:rsid w:val="00C235F4"/>
    <w:rsid w:val="00C30B85"/>
    <w:rsid w:val="00C32C0D"/>
    <w:rsid w:val="00C45CE2"/>
    <w:rsid w:val="00C5044E"/>
    <w:rsid w:val="00C75C74"/>
    <w:rsid w:val="00C75F56"/>
    <w:rsid w:val="00C76082"/>
    <w:rsid w:val="00C80081"/>
    <w:rsid w:val="00C84B97"/>
    <w:rsid w:val="00C9486F"/>
    <w:rsid w:val="00C97144"/>
    <w:rsid w:val="00CB2A49"/>
    <w:rsid w:val="00CD4843"/>
    <w:rsid w:val="00CE4987"/>
    <w:rsid w:val="00D12F2D"/>
    <w:rsid w:val="00D13FF8"/>
    <w:rsid w:val="00D23103"/>
    <w:rsid w:val="00D26931"/>
    <w:rsid w:val="00D31461"/>
    <w:rsid w:val="00D319C6"/>
    <w:rsid w:val="00D362D1"/>
    <w:rsid w:val="00D4248A"/>
    <w:rsid w:val="00D42E5A"/>
    <w:rsid w:val="00D67EE7"/>
    <w:rsid w:val="00D7138D"/>
    <w:rsid w:val="00D7352F"/>
    <w:rsid w:val="00D82287"/>
    <w:rsid w:val="00D933A8"/>
    <w:rsid w:val="00D94EDB"/>
    <w:rsid w:val="00DC07E1"/>
    <w:rsid w:val="00DC57EC"/>
    <w:rsid w:val="00DD3D4F"/>
    <w:rsid w:val="00DD3F6D"/>
    <w:rsid w:val="00DD6058"/>
    <w:rsid w:val="00E04A11"/>
    <w:rsid w:val="00E070A8"/>
    <w:rsid w:val="00E20C5D"/>
    <w:rsid w:val="00E245B1"/>
    <w:rsid w:val="00E352EB"/>
    <w:rsid w:val="00E43E6F"/>
    <w:rsid w:val="00E44B84"/>
    <w:rsid w:val="00E51494"/>
    <w:rsid w:val="00E54631"/>
    <w:rsid w:val="00E578D5"/>
    <w:rsid w:val="00E6669C"/>
    <w:rsid w:val="00E7015D"/>
    <w:rsid w:val="00E80274"/>
    <w:rsid w:val="00E82D23"/>
    <w:rsid w:val="00E96A16"/>
    <w:rsid w:val="00EA0AE1"/>
    <w:rsid w:val="00EA1317"/>
    <w:rsid w:val="00EA54F5"/>
    <w:rsid w:val="00EB129E"/>
    <w:rsid w:val="00ED0267"/>
    <w:rsid w:val="00ED3017"/>
    <w:rsid w:val="00EE08C2"/>
    <w:rsid w:val="00EE23CC"/>
    <w:rsid w:val="00EE4CA6"/>
    <w:rsid w:val="00EF2782"/>
    <w:rsid w:val="00F0348B"/>
    <w:rsid w:val="00F04F41"/>
    <w:rsid w:val="00F0535F"/>
    <w:rsid w:val="00F07B3A"/>
    <w:rsid w:val="00F167C4"/>
    <w:rsid w:val="00F214E9"/>
    <w:rsid w:val="00F278F5"/>
    <w:rsid w:val="00F3470C"/>
    <w:rsid w:val="00F36164"/>
    <w:rsid w:val="00F42AD6"/>
    <w:rsid w:val="00F54EE9"/>
    <w:rsid w:val="00F80A78"/>
    <w:rsid w:val="00F832E6"/>
    <w:rsid w:val="00F84C51"/>
    <w:rsid w:val="00F8704D"/>
    <w:rsid w:val="00F91A1E"/>
    <w:rsid w:val="00F96D83"/>
    <w:rsid w:val="00F96F6D"/>
    <w:rsid w:val="00FA29E2"/>
    <w:rsid w:val="00FA7567"/>
    <w:rsid w:val="00FB0388"/>
    <w:rsid w:val="00FB0772"/>
    <w:rsid w:val="00FB64ED"/>
    <w:rsid w:val="00FC01F9"/>
    <w:rsid w:val="00FC075E"/>
    <w:rsid w:val="00FC0D36"/>
    <w:rsid w:val="00FC1180"/>
    <w:rsid w:val="00FC5423"/>
    <w:rsid w:val="00FD0DAF"/>
    <w:rsid w:val="00FD4ADA"/>
    <w:rsid w:val="00FD5C7B"/>
    <w:rsid w:val="00FE27AF"/>
    <w:rsid w:val="00FE3951"/>
    <w:rsid w:val="00FF2252"/>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2" w:uiPriority="0"/>
    <w:lsdException w:name="Title" w:semiHidden="0" w:uiPriority="10" w:unhideWhenUsed="0" w:qFormat="1"/>
    <w:lsdException w:name="Closing" w:uiPriority="0"/>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customStyle="1" w:styleId="apartado">
    <w:name w:val="apartado"/>
    <w:basedOn w:val="Normal"/>
    <w:rsid w:val="00055B95"/>
    <w:pPr>
      <w:widowControl/>
      <w:autoSpaceDE/>
      <w:autoSpaceDN/>
      <w:adjustRightInd/>
      <w:spacing w:before="100" w:beforeAutospacing="1" w:after="100" w:afterAutospacing="1"/>
    </w:pPr>
    <w:rPr>
      <w:rFonts w:ascii="Times New Roman" w:hAnsi="Times New Roman" w:cs="Times New Roman"/>
    </w:rPr>
  </w:style>
  <w:style w:type="character" w:customStyle="1" w:styleId="fn">
    <w:name w:val="fn"/>
    <w:basedOn w:val="Fuentedeprrafopredeter"/>
    <w:rsid w:val="00213442"/>
  </w:style>
  <w:style w:type="character" w:customStyle="1" w:styleId="fusion-inline-sep">
    <w:name w:val="fusion-inline-sep"/>
    <w:basedOn w:val="Fuentedeprrafopredeter"/>
    <w:rsid w:val="00213442"/>
  </w:style>
  <w:style w:type="character" w:customStyle="1" w:styleId="fusion-comments">
    <w:name w:val="fusion-comments"/>
    <w:basedOn w:val="Fuentedeprrafopredeter"/>
    <w:rsid w:val="00213442"/>
  </w:style>
  <w:style w:type="character" w:customStyle="1" w:styleId="screen-reader-text">
    <w:name w:val="screen-reader-text"/>
    <w:basedOn w:val="Fuentedeprrafopredeter"/>
    <w:rsid w:val="00213442"/>
  </w:style>
  <w:style w:type="paragraph" w:customStyle="1" w:styleId="must-log-in">
    <w:name w:val="must-log-in"/>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customStyle="1" w:styleId="akismetcommentformprivacynotice">
    <w:name w:val="akismet_comment_form_privacy_notice"/>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customStyle="1" w:styleId="fechaentrada">
    <w:name w:val="fechaentrada"/>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styleId="z-Principiodelformulario">
    <w:name w:val="HTML Top of Form"/>
    <w:basedOn w:val="Normal"/>
    <w:next w:val="Normal"/>
    <w:link w:val="z-PrincipiodelformularioCar"/>
    <w:hidden/>
    <w:uiPriority w:val="99"/>
    <w:semiHidden/>
    <w:unhideWhenUsed/>
    <w:rsid w:val="00213442"/>
    <w:pPr>
      <w:widowControl/>
      <w:pBdr>
        <w:bottom w:val="single" w:sz="6" w:space="1" w:color="auto"/>
      </w:pBdr>
      <w:autoSpaceDE/>
      <w:autoSpaceDN/>
      <w:adjustRightInd/>
      <w:jc w:val="center"/>
    </w:pPr>
    <w:rPr>
      <w:vanish/>
      <w:sz w:val="16"/>
      <w:szCs w:val="16"/>
    </w:rPr>
  </w:style>
  <w:style w:type="character" w:customStyle="1" w:styleId="z-PrincipiodelformularioCar">
    <w:name w:val="z-Principio del formulario Car"/>
    <w:basedOn w:val="Fuentedeprrafopredeter"/>
    <w:link w:val="z-Principiodelformulario"/>
    <w:uiPriority w:val="99"/>
    <w:semiHidden/>
    <w:rsid w:val="00213442"/>
    <w:rPr>
      <w:rFonts w:ascii="Arial" w:eastAsia="Times New Roman" w:hAnsi="Arial" w:cs="Arial"/>
      <w:vanish/>
      <w:sz w:val="16"/>
      <w:szCs w:val="16"/>
      <w:lang w:eastAsia="es-ES"/>
    </w:rPr>
  </w:style>
  <w:style w:type="paragraph" w:customStyle="1" w:styleId="intro">
    <w:name w:val="intro"/>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styleId="z-Finaldelformulario">
    <w:name w:val="HTML Bottom of Form"/>
    <w:basedOn w:val="Normal"/>
    <w:next w:val="Normal"/>
    <w:link w:val="z-FinaldelformularioCar"/>
    <w:hidden/>
    <w:uiPriority w:val="99"/>
    <w:semiHidden/>
    <w:unhideWhenUsed/>
    <w:rsid w:val="00213442"/>
    <w:pPr>
      <w:widowControl/>
      <w:pBdr>
        <w:top w:val="single" w:sz="6" w:space="1" w:color="auto"/>
      </w:pBdr>
      <w:autoSpaceDE/>
      <w:autoSpaceDN/>
      <w:adjustRightInd/>
      <w:jc w:val="center"/>
    </w:pPr>
    <w:rPr>
      <w:vanish/>
      <w:sz w:val="16"/>
      <w:szCs w:val="16"/>
    </w:rPr>
  </w:style>
  <w:style w:type="character" w:customStyle="1" w:styleId="z-FinaldelformularioCar">
    <w:name w:val="z-Final del formulario Car"/>
    <w:basedOn w:val="Fuentedeprrafopredeter"/>
    <w:link w:val="z-Finaldelformulario"/>
    <w:uiPriority w:val="99"/>
    <w:semiHidden/>
    <w:rsid w:val="00213442"/>
    <w:rPr>
      <w:rFonts w:ascii="Arial" w:eastAsia="Times New Roman" w:hAnsi="Arial" w:cs="Arial"/>
      <w:vanish/>
      <w:sz w:val="16"/>
      <w:szCs w:val="16"/>
      <w:lang w:eastAsia="es-ES"/>
    </w:rPr>
  </w:style>
  <w:style w:type="paragraph" w:customStyle="1" w:styleId="jtwttweettext">
    <w:name w:val="jtwt_tweet_text"/>
    <w:basedOn w:val="Normal"/>
    <w:rsid w:val="00213442"/>
    <w:pPr>
      <w:widowControl/>
      <w:autoSpaceDE/>
      <w:autoSpaceDN/>
      <w:adjustRightInd/>
      <w:spacing w:before="100" w:beforeAutospacing="1" w:after="100" w:afterAutospacing="1"/>
    </w:pPr>
    <w:rPr>
      <w:rFonts w:ascii="Times New Roman" w:hAnsi="Times New Roman" w:cs="Times New Roman"/>
    </w:rPr>
  </w:style>
  <w:style w:type="character" w:customStyle="1" w:styleId="tribe-mini-calendar-no-event">
    <w:name w:val="tribe-mini-calendar-no-event"/>
    <w:basedOn w:val="Fuentedeprrafopredeter"/>
    <w:rsid w:val="00213442"/>
  </w:style>
  <w:style w:type="paragraph" w:styleId="Lista">
    <w:name w:val="List"/>
    <w:basedOn w:val="Normal"/>
    <w:rsid w:val="007C6620"/>
    <w:pPr>
      <w:widowControl/>
      <w:autoSpaceDE/>
      <w:autoSpaceDN/>
      <w:adjustRightInd/>
      <w:ind w:left="283" w:hanging="283"/>
    </w:pPr>
    <w:rPr>
      <w:rFonts w:ascii="Times New Roman" w:hAnsi="Times New Roman" w:cs="Times New Roman"/>
    </w:rPr>
  </w:style>
  <w:style w:type="paragraph" w:styleId="Cierre">
    <w:name w:val="Closing"/>
    <w:basedOn w:val="Normal"/>
    <w:link w:val="CierreCar"/>
    <w:rsid w:val="007C6620"/>
    <w:pPr>
      <w:widowControl/>
      <w:autoSpaceDE/>
      <w:autoSpaceDN/>
      <w:adjustRightInd/>
      <w:ind w:left="4252"/>
    </w:pPr>
    <w:rPr>
      <w:rFonts w:ascii="Times New Roman" w:hAnsi="Times New Roman" w:cs="Times New Roman"/>
    </w:rPr>
  </w:style>
  <w:style w:type="character" w:customStyle="1" w:styleId="CierreCar">
    <w:name w:val="Cierre Car"/>
    <w:basedOn w:val="Fuentedeprrafopredeter"/>
    <w:link w:val="Cierre"/>
    <w:rsid w:val="007C6620"/>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semiHidden/>
    <w:unhideWhenUsed/>
    <w:rsid w:val="007C6620"/>
    <w:pPr>
      <w:spacing w:after="120"/>
    </w:pPr>
  </w:style>
  <w:style w:type="character" w:customStyle="1" w:styleId="TextoindependienteCar">
    <w:name w:val="Texto independiente Car"/>
    <w:basedOn w:val="Fuentedeprrafopredeter"/>
    <w:link w:val="Textoindependiente"/>
    <w:uiPriority w:val="99"/>
    <w:semiHidden/>
    <w:rsid w:val="007C6620"/>
    <w:rPr>
      <w:rFonts w:ascii="Arial" w:eastAsia="Times New Roman" w:hAnsi="Arial" w:cs="Arial"/>
      <w:sz w:val="24"/>
      <w:szCs w:val="24"/>
      <w:lang w:eastAsia="es-ES"/>
    </w:rPr>
  </w:style>
  <w:style w:type="paragraph" w:styleId="Textoindependienteprimerasangra">
    <w:name w:val="Body Text First Indent"/>
    <w:basedOn w:val="Textoindependiente"/>
    <w:link w:val="TextoindependienteprimerasangraCar"/>
    <w:rsid w:val="007C6620"/>
    <w:pPr>
      <w:widowControl/>
      <w:autoSpaceDE/>
      <w:autoSpaceDN/>
      <w:adjustRightInd/>
      <w:ind w:firstLine="210"/>
    </w:pPr>
    <w:rPr>
      <w:rFonts w:ascii="Times New Roman" w:hAnsi="Times New Roman" w:cs="Times New Roman"/>
    </w:rPr>
  </w:style>
  <w:style w:type="character" w:customStyle="1" w:styleId="TextoindependienteprimerasangraCar">
    <w:name w:val="Texto independiente primera sangría Car"/>
    <w:basedOn w:val="TextoindependienteCar"/>
    <w:link w:val="Textoindependienteprimerasangra"/>
    <w:rsid w:val="007C6620"/>
    <w:rPr>
      <w:rFonts w:ascii="Times New Roman" w:hAnsi="Times New Roman" w:cs="Times New Roman"/>
    </w:rPr>
  </w:style>
  <w:style w:type="paragraph" w:styleId="Lista2">
    <w:name w:val="List 2"/>
    <w:basedOn w:val="Normal"/>
    <w:uiPriority w:val="99"/>
    <w:semiHidden/>
    <w:unhideWhenUsed/>
    <w:rsid w:val="007C6620"/>
    <w:pPr>
      <w:ind w:left="566" w:hanging="283"/>
      <w:contextualSpacing/>
    </w:pPr>
  </w:style>
  <w:style w:type="paragraph" w:styleId="Continuarlista2">
    <w:name w:val="List Continue 2"/>
    <w:basedOn w:val="Normal"/>
    <w:uiPriority w:val="99"/>
    <w:semiHidden/>
    <w:unhideWhenUsed/>
    <w:rsid w:val="007C6620"/>
    <w:pPr>
      <w:spacing w:after="120"/>
      <w:ind w:left="566"/>
      <w:contextualSpacing/>
    </w:pPr>
  </w:style>
  <w:style w:type="paragraph" w:styleId="Listaconvietas2">
    <w:name w:val="List Bullet 2"/>
    <w:basedOn w:val="Normal"/>
    <w:rsid w:val="007C6620"/>
    <w:pPr>
      <w:widowControl/>
      <w:numPr>
        <w:numId w:val="12"/>
      </w:numPr>
      <w:autoSpaceDE/>
      <w:autoSpaceDN/>
      <w:adjustRightInd/>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4170">
      <w:bodyDiv w:val="1"/>
      <w:marLeft w:val="0"/>
      <w:marRight w:val="0"/>
      <w:marTop w:val="0"/>
      <w:marBottom w:val="0"/>
      <w:divBdr>
        <w:top w:val="none" w:sz="0" w:space="0" w:color="auto"/>
        <w:left w:val="none" w:sz="0" w:space="0" w:color="auto"/>
        <w:bottom w:val="none" w:sz="0" w:space="0" w:color="auto"/>
        <w:right w:val="none" w:sz="0" w:space="0" w:color="auto"/>
      </w:divBdr>
    </w:div>
    <w:div w:id="193691118">
      <w:bodyDiv w:val="1"/>
      <w:marLeft w:val="0"/>
      <w:marRight w:val="0"/>
      <w:marTop w:val="0"/>
      <w:marBottom w:val="0"/>
      <w:divBdr>
        <w:top w:val="none" w:sz="0" w:space="0" w:color="auto"/>
        <w:left w:val="none" w:sz="0" w:space="0" w:color="auto"/>
        <w:bottom w:val="none" w:sz="0" w:space="0" w:color="auto"/>
        <w:right w:val="none" w:sz="0" w:space="0" w:color="auto"/>
      </w:divBdr>
      <w:divsChild>
        <w:div w:id="191458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37857175">
      <w:bodyDiv w:val="1"/>
      <w:marLeft w:val="0"/>
      <w:marRight w:val="0"/>
      <w:marTop w:val="0"/>
      <w:marBottom w:val="0"/>
      <w:divBdr>
        <w:top w:val="none" w:sz="0" w:space="0" w:color="auto"/>
        <w:left w:val="none" w:sz="0" w:space="0" w:color="auto"/>
        <w:bottom w:val="none" w:sz="0" w:space="0" w:color="auto"/>
        <w:right w:val="none" w:sz="0" w:space="0" w:color="auto"/>
      </w:divBdr>
      <w:divsChild>
        <w:div w:id="523515822">
          <w:marLeft w:val="0"/>
          <w:marRight w:val="0"/>
          <w:marTop w:val="0"/>
          <w:marBottom w:val="0"/>
          <w:divBdr>
            <w:top w:val="none" w:sz="0" w:space="0" w:color="auto"/>
            <w:left w:val="none" w:sz="0" w:space="0" w:color="auto"/>
            <w:bottom w:val="none" w:sz="0" w:space="0" w:color="auto"/>
            <w:right w:val="none" w:sz="0" w:space="0" w:color="auto"/>
          </w:divBdr>
          <w:divsChild>
            <w:div w:id="19784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460221">
      <w:bodyDiv w:val="1"/>
      <w:marLeft w:val="0"/>
      <w:marRight w:val="0"/>
      <w:marTop w:val="0"/>
      <w:marBottom w:val="0"/>
      <w:divBdr>
        <w:top w:val="none" w:sz="0" w:space="0" w:color="auto"/>
        <w:left w:val="none" w:sz="0" w:space="0" w:color="auto"/>
        <w:bottom w:val="none" w:sz="0" w:space="0" w:color="auto"/>
        <w:right w:val="none" w:sz="0" w:space="0" w:color="auto"/>
      </w:divBdr>
    </w:div>
    <w:div w:id="620068510">
      <w:bodyDiv w:val="1"/>
      <w:marLeft w:val="0"/>
      <w:marRight w:val="0"/>
      <w:marTop w:val="0"/>
      <w:marBottom w:val="0"/>
      <w:divBdr>
        <w:top w:val="none" w:sz="0" w:space="0" w:color="auto"/>
        <w:left w:val="none" w:sz="0" w:space="0" w:color="auto"/>
        <w:bottom w:val="none" w:sz="0" w:space="0" w:color="auto"/>
        <w:right w:val="none" w:sz="0" w:space="0" w:color="auto"/>
      </w:divBdr>
    </w:div>
    <w:div w:id="693851033">
      <w:bodyDiv w:val="1"/>
      <w:marLeft w:val="0"/>
      <w:marRight w:val="0"/>
      <w:marTop w:val="0"/>
      <w:marBottom w:val="0"/>
      <w:divBdr>
        <w:top w:val="none" w:sz="0" w:space="0" w:color="auto"/>
        <w:left w:val="none" w:sz="0" w:space="0" w:color="auto"/>
        <w:bottom w:val="none" w:sz="0" w:space="0" w:color="auto"/>
        <w:right w:val="none" w:sz="0" w:space="0" w:color="auto"/>
      </w:divBdr>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31801983">
      <w:bodyDiv w:val="1"/>
      <w:marLeft w:val="0"/>
      <w:marRight w:val="0"/>
      <w:marTop w:val="0"/>
      <w:marBottom w:val="0"/>
      <w:divBdr>
        <w:top w:val="none" w:sz="0" w:space="0" w:color="auto"/>
        <w:left w:val="none" w:sz="0" w:space="0" w:color="auto"/>
        <w:bottom w:val="none" w:sz="0" w:space="0" w:color="auto"/>
        <w:right w:val="none" w:sz="0" w:space="0" w:color="auto"/>
      </w:divBdr>
      <w:divsChild>
        <w:div w:id="251620701">
          <w:marLeft w:val="0"/>
          <w:marRight w:val="0"/>
          <w:marTop w:val="0"/>
          <w:marBottom w:val="0"/>
          <w:divBdr>
            <w:top w:val="none" w:sz="0" w:space="0" w:color="auto"/>
            <w:left w:val="none" w:sz="0" w:space="0" w:color="auto"/>
            <w:bottom w:val="none" w:sz="0" w:space="0" w:color="auto"/>
            <w:right w:val="none" w:sz="0" w:space="0" w:color="auto"/>
          </w:divBdr>
          <w:divsChild>
            <w:div w:id="1045570339">
              <w:marLeft w:val="0"/>
              <w:marRight w:val="0"/>
              <w:marTop w:val="0"/>
              <w:marBottom w:val="0"/>
              <w:divBdr>
                <w:top w:val="none" w:sz="0" w:space="0" w:color="auto"/>
                <w:left w:val="none" w:sz="0" w:space="0" w:color="auto"/>
                <w:bottom w:val="none" w:sz="0" w:space="0" w:color="auto"/>
                <w:right w:val="none" w:sz="0" w:space="0" w:color="auto"/>
              </w:divBdr>
              <w:divsChild>
                <w:div w:id="505901089">
                  <w:marLeft w:val="0"/>
                  <w:marRight w:val="0"/>
                  <w:marTop w:val="0"/>
                  <w:marBottom w:val="0"/>
                  <w:divBdr>
                    <w:top w:val="none" w:sz="0" w:space="0" w:color="auto"/>
                    <w:left w:val="none" w:sz="0" w:space="0" w:color="auto"/>
                    <w:bottom w:val="none" w:sz="0" w:space="0" w:color="auto"/>
                    <w:right w:val="none" w:sz="0" w:space="0" w:color="auto"/>
                  </w:divBdr>
                  <w:divsChild>
                    <w:div w:id="21067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22757709">
      <w:bodyDiv w:val="1"/>
      <w:marLeft w:val="0"/>
      <w:marRight w:val="0"/>
      <w:marTop w:val="0"/>
      <w:marBottom w:val="0"/>
      <w:divBdr>
        <w:top w:val="none" w:sz="0" w:space="0" w:color="auto"/>
        <w:left w:val="none" w:sz="0" w:space="0" w:color="auto"/>
        <w:bottom w:val="none" w:sz="0" w:space="0" w:color="auto"/>
        <w:right w:val="none" w:sz="0" w:space="0" w:color="auto"/>
      </w:divBdr>
      <w:divsChild>
        <w:div w:id="180046474">
          <w:marLeft w:val="0"/>
          <w:marRight w:val="0"/>
          <w:marTop w:val="0"/>
          <w:marBottom w:val="0"/>
          <w:divBdr>
            <w:top w:val="none" w:sz="0" w:space="0" w:color="auto"/>
            <w:left w:val="none" w:sz="0" w:space="0" w:color="auto"/>
            <w:bottom w:val="none" w:sz="0" w:space="0" w:color="auto"/>
            <w:right w:val="none" w:sz="0" w:space="0" w:color="auto"/>
          </w:divBdr>
        </w:div>
        <w:div w:id="1103452539">
          <w:marLeft w:val="0"/>
          <w:marRight w:val="0"/>
          <w:marTop w:val="0"/>
          <w:marBottom w:val="0"/>
          <w:divBdr>
            <w:top w:val="none" w:sz="0" w:space="0" w:color="auto"/>
            <w:left w:val="none" w:sz="0" w:space="0" w:color="auto"/>
            <w:bottom w:val="none" w:sz="0" w:space="0" w:color="auto"/>
            <w:right w:val="none" w:sz="0" w:space="0" w:color="auto"/>
          </w:divBdr>
          <w:divsChild>
            <w:div w:id="918758014">
              <w:marLeft w:val="0"/>
              <w:marRight w:val="0"/>
              <w:marTop w:val="0"/>
              <w:marBottom w:val="0"/>
              <w:divBdr>
                <w:top w:val="none" w:sz="0" w:space="0" w:color="auto"/>
                <w:left w:val="none" w:sz="0" w:space="0" w:color="auto"/>
                <w:bottom w:val="none" w:sz="0" w:space="0" w:color="auto"/>
                <w:right w:val="none" w:sz="0" w:space="0" w:color="auto"/>
              </w:divBdr>
            </w:div>
          </w:divsChild>
        </w:div>
        <w:div w:id="1653026831">
          <w:marLeft w:val="0"/>
          <w:marRight w:val="0"/>
          <w:marTop w:val="0"/>
          <w:marBottom w:val="0"/>
          <w:divBdr>
            <w:top w:val="none" w:sz="0" w:space="0" w:color="auto"/>
            <w:left w:val="none" w:sz="0" w:space="0" w:color="auto"/>
            <w:bottom w:val="none" w:sz="0" w:space="0" w:color="auto"/>
            <w:right w:val="none" w:sz="0" w:space="0" w:color="auto"/>
          </w:divBdr>
        </w:div>
        <w:div w:id="1882128527">
          <w:marLeft w:val="0"/>
          <w:marRight w:val="0"/>
          <w:marTop w:val="0"/>
          <w:marBottom w:val="0"/>
          <w:divBdr>
            <w:top w:val="none" w:sz="0" w:space="0" w:color="auto"/>
            <w:left w:val="none" w:sz="0" w:space="0" w:color="auto"/>
            <w:bottom w:val="none" w:sz="0" w:space="0" w:color="auto"/>
            <w:right w:val="none" w:sz="0" w:space="0" w:color="auto"/>
          </w:divBdr>
          <w:divsChild>
            <w:div w:id="1669209673">
              <w:marLeft w:val="0"/>
              <w:marRight w:val="0"/>
              <w:marTop w:val="0"/>
              <w:marBottom w:val="0"/>
              <w:divBdr>
                <w:top w:val="none" w:sz="0" w:space="0" w:color="auto"/>
                <w:left w:val="none" w:sz="0" w:space="0" w:color="auto"/>
                <w:bottom w:val="none" w:sz="0" w:space="0" w:color="auto"/>
                <w:right w:val="none" w:sz="0" w:space="0" w:color="auto"/>
              </w:divBdr>
              <w:divsChild>
                <w:div w:id="135838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96468">
          <w:marLeft w:val="0"/>
          <w:marRight w:val="0"/>
          <w:marTop w:val="0"/>
          <w:marBottom w:val="0"/>
          <w:divBdr>
            <w:top w:val="none" w:sz="0" w:space="0" w:color="auto"/>
            <w:left w:val="none" w:sz="0" w:space="0" w:color="auto"/>
            <w:bottom w:val="none" w:sz="0" w:space="0" w:color="auto"/>
            <w:right w:val="none" w:sz="0" w:space="0" w:color="auto"/>
          </w:divBdr>
          <w:divsChild>
            <w:div w:id="1691643324">
              <w:marLeft w:val="0"/>
              <w:marRight w:val="0"/>
              <w:marTop w:val="0"/>
              <w:marBottom w:val="225"/>
              <w:divBdr>
                <w:top w:val="none" w:sz="0" w:space="0" w:color="auto"/>
                <w:left w:val="none" w:sz="0" w:space="0" w:color="auto"/>
                <w:bottom w:val="none" w:sz="0" w:space="0" w:color="auto"/>
                <w:right w:val="none" w:sz="0" w:space="0" w:color="auto"/>
              </w:divBdr>
            </w:div>
          </w:divsChild>
        </w:div>
        <w:div w:id="377828330">
          <w:marLeft w:val="0"/>
          <w:marRight w:val="0"/>
          <w:marTop w:val="0"/>
          <w:marBottom w:val="225"/>
          <w:divBdr>
            <w:top w:val="none" w:sz="0" w:space="0" w:color="auto"/>
            <w:left w:val="none" w:sz="0" w:space="0" w:color="auto"/>
            <w:bottom w:val="none" w:sz="0" w:space="0" w:color="auto"/>
            <w:right w:val="none" w:sz="0" w:space="0" w:color="auto"/>
          </w:divBdr>
        </w:div>
        <w:div w:id="1573083239">
          <w:marLeft w:val="0"/>
          <w:marRight w:val="0"/>
          <w:marTop w:val="0"/>
          <w:marBottom w:val="0"/>
          <w:divBdr>
            <w:top w:val="none" w:sz="0" w:space="0" w:color="auto"/>
            <w:left w:val="none" w:sz="0" w:space="0" w:color="auto"/>
            <w:bottom w:val="none" w:sz="0" w:space="0" w:color="auto"/>
            <w:right w:val="none" w:sz="0" w:space="0" w:color="auto"/>
          </w:divBdr>
          <w:divsChild>
            <w:div w:id="749153052">
              <w:marLeft w:val="-660"/>
              <w:marRight w:val="0"/>
              <w:marTop w:val="0"/>
              <w:marBottom w:val="0"/>
              <w:divBdr>
                <w:top w:val="none" w:sz="0" w:space="0" w:color="auto"/>
                <w:left w:val="none" w:sz="0" w:space="0" w:color="auto"/>
                <w:bottom w:val="none" w:sz="0" w:space="0" w:color="auto"/>
                <w:right w:val="none" w:sz="0" w:space="0" w:color="auto"/>
              </w:divBdr>
              <w:divsChild>
                <w:div w:id="1305312356">
                  <w:marLeft w:val="0"/>
                  <w:marRight w:val="0"/>
                  <w:marTop w:val="0"/>
                  <w:marBottom w:val="0"/>
                  <w:divBdr>
                    <w:top w:val="none" w:sz="0" w:space="0" w:color="auto"/>
                    <w:left w:val="none" w:sz="0" w:space="0" w:color="auto"/>
                    <w:bottom w:val="none" w:sz="0" w:space="0" w:color="auto"/>
                    <w:right w:val="none" w:sz="0" w:space="0" w:color="auto"/>
                  </w:divBdr>
                  <w:divsChild>
                    <w:div w:id="328169477">
                      <w:marLeft w:val="0"/>
                      <w:marRight w:val="0"/>
                      <w:marTop w:val="0"/>
                      <w:marBottom w:val="0"/>
                      <w:divBdr>
                        <w:top w:val="none" w:sz="0" w:space="0" w:color="auto"/>
                        <w:left w:val="none" w:sz="0" w:space="0" w:color="auto"/>
                        <w:bottom w:val="none" w:sz="0" w:space="0" w:color="auto"/>
                        <w:right w:val="none" w:sz="0" w:space="0" w:color="auto"/>
                      </w:divBdr>
                      <w:divsChild>
                        <w:div w:id="2131628607">
                          <w:marLeft w:val="0"/>
                          <w:marRight w:val="0"/>
                          <w:marTop w:val="0"/>
                          <w:marBottom w:val="0"/>
                          <w:divBdr>
                            <w:top w:val="none" w:sz="0" w:space="0" w:color="auto"/>
                            <w:left w:val="none" w:sz="0" w:space="0" w:color="auto"/>
                            <w:bottom w:val="none" w:sz="0" w:space="0" w:color="auto"/>
                            <w:right w:val="none" w:sz="0" w:space="0" w:color="auto"/>
                          </w:divBdr>
                          <w:divsChild>
                            <w:div w:id="1172063413">
                              <w:marLeft w:val="0"/>
                              <w:marRight w:val="0"/>
                              <w:marTop w:val="0"/>
                              <w:marBottom w:val="0"/>
                              <w:divBdr>
                                <w:top w:val="none" w:sz="0" w:space="0" w:color="auto"/>
                                <w:left w:val="none" w:sz="0" w:space="0" w:color="auto"/>
                                <w:bottom w:val="none" w:sz="0" w:space="0" w:color="auto"/>
                                <w:right w:val="none" w:sz="0" w:space="0" w:color="auto"/>
                              </w:divBdr>
                              <w:divsChild>
                                <w:div w:id="16939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7129">
                      <w:marLeft w:val="0"/>
                      <w:marRight w:val="0"/>
                      <w:marTop w:val="0"/>
                      <w:marBottom w:val="0"/>
                      <w:divBdr>
                        <w:top w:val="none" w:sz="0" w:space="0" w:color="auto"/>
                        <w:left w:val="none" w:sz="0" w:space="0" w:color="auto"/>
                        <w:bottom w:val="none" w:sz="0" w:space="0" w:color="auto"/>
                        <w:right w:val="none" w:sz="0" w:space="0" w:color="auto"/>
                      </w:divBdr>
                      <w:divsChild>
                        <w:div w:id="746996085">
                          <w:marLeft w:val="0"/>
                          <w:marRight w:val="0"/>
                          <w:marTop w:val="0"/>
                          <w:marBottom w:val="0"/>
                          <w:divBdr>
                            <w:top w:val="none" w:sz="0" w:space="0" w:color="auto"/>
                            <w:left w:val="none" w:sz="0" w:space="0" w:color="auto"/>
                            <w:bottom w:val="none" w:sz="0" w:space="0" w:color="auto"/>
                            <w:right w:val="none" w:sz="0" w:space="0" w:color="auto"/>
                          </w:divBdr>
                          <w:divsChild>
                            <w:div w:id="1403791777">
                              <w:marLeft w:val="0"/>
                              <w:marRight w:val="0"/>
                              <w:marTop w:val="0"/>
                              <w:marBottom w:val="0"/>
                              <w:divBdr>
                                <w:top w:val="none" w:sz="0" w:space="0" w:color="auto"/>
                                <w:left w:val="none" w:sz="0" w:space="0" w:color="auto"/>
                                <w:bottom w:val="none" w:sz="0" w:space="0" w:color="auto"/>
                                <w:right w:val="none" w:sz="0" w:space="0" w:color="auto"/>
                              </w:divBdr>
                              <w:divsChild>
                                <w:div w:id="20128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6811">
                      <w:marLeft w:val="0"/>
                      <w:marRight w:val="0"/>
                      <w:marTop w:val="0"/>
                      <w:marBottom w:val="0"/>
                      <w:divBdr>
                        <w:top w:val="none" w:sz="0" w:space="0" w:color="auto"/>
                        <w:left w:val="none" w:sz="0" w:space="0" w:color="auto"/>
                        <w:bottom w:val="none" w:sz="0" w:space="0" w:color="auto"/>
                        <w:right w:val="none" w:sz="0" w:space="0" w:color="auto"/>
                      </w:divBdr>
                      <w:divsChild>
                        <w:div w:id="982463242">
                          <w:marLeft w:val="0"/>
                          <w:marRight w:val="0"/>
                          <w:marTop w:val="0"/>
                          <w:marBottom w:val="0"/>
                          <w:divBdr>
                            <w:top w:val="none" w:sz="0" w:space="0" w:color="auto"/>
                            <w:left w:val="none" w:sz="0" w:space="0" w:color="auto"/>
                            <w:bottom w:val="none" w:sz="0" w:space="0" w:color="auto"/>
                            <w:right w:val="none" w:sz="0" w:space="0" w:color="auto"/>
                          </w:divBdr>
                          <w:divsChild>
                            <w:div w:id="1032732428">
                              <w:marLeft w:val="0"/>
                              <w:marRight w:val="0"/>
                              <w:marTop w:val="0"/>
                              <w:marBottom w:val="0"/>
                              <w:divBdr>
                                <w:top w:val="none" w:sz="0" w:space="0" w:color="auto"/>
                                <w:left w:val="none" w:sz="0" w:space="0" w:color="auto"/>
                                <w:bottom w:val="none" w:sz="0" w:space="0" w:color="auto"/>
                                <w:right w:val="none" w:sz="0" w:space="0" w:color="auto"/>
                              </w:divBdr>
                              <w:divsChild>
                                <w:div w:id="15398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02996">
                      <w:marLeft w:val="0"/>
                      <w:marRight w:val="0"/>
                      <w:marTop w:val="0"/>
                      <w:marBottom w:val="0"/>
                      <w:divBdr>
                        <w:top w:val="none" w:sz="0" w:space="0" w:color="auto"/>
                        <w:left w:val="none" w:sz="0" w:space="0" w:color="auto"/>
                        <w:bottom w:val="none" w:sz="0" w:space="0" w:color="auto"/>
                        <w:right w:val="none" w:sz="0" w:space="0" w:color="auto"/>
                      </w:divBdr>
                      <w:divsChild>
                        <w:div w:id="792944404">
                          <w:marLeft w:val="0"/>
                          <w:marRight w:val="0"/>
                          <w:marTop w:val="0"/>
                          <w:marBottom w:val="0"/>
                          <w:divBdr>
                            <w:top w:val="none" w:sz="0" w:space="0" w:color="auto"/>
                            <w:left w:val="none" w:sz="0" w:space="0" w:color="auto"/>
                            <w:bottom w:val="none" w:sz="0" w:space="0" w:color="auto"/>
                            <w:right w:val="none" w:sz="0" w:space="0" w:color="auto"/>
                          </w:divBdr>
                          <w:divsChild>
                            <w:div w:id="234516155">
                              <w:marLeft w:val="0"/>
                              <w:marRight w:val="0"/>
                              <w:marTop w:val="0"/>
                              <w:marBottom w:val="0"/>
                              <w:divBdr>
                                <w:top w:val="none" w:sz="0" w:space="0" w:color="auto"/>
                                <w:left w:val="none" w:sz="0" w:space="0" w:color="auto"/>
                                <w:bottom w:val="none" w:sz="0" w:space="0" w:color="auto"/>
                                <w:right w:val="none" w:sz="0" w:space="0" w:color="auto"/>
                              </w:divBdr>
                              <w:divsChild>
                                <w:div w:id="10687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85014">
                      <w:marLeft w:val="0"/>
                      <w:marRight w:val="0"/>
                      <w:marTop w:val="0"/>
                      <w:marBottom w:val="0"/>
                      <w:divBdr>
                        <w:top w:val="none" w:sz="0" w:space="0" w:color="auto"/>
                        <w:left w:val="none" w:sz="0" w:space="0" w:color="auto"/>
                        <w:bottom w:val="none" w:sz="0" w:space="0" w:color="auto"/>
                        <w:right w:val="none" w:sz="0" w:space="0" w:color="auto"/>
                      </w:divBdr>
                      <w:divsChild>
                        <w:div w:id="1807118423">
                          <w:marLeft w:val="0"/>
                          <w:marRight w:val="0"/>
                          <w:marTop w:val="0"/>
                          <w:marBottom w:val="0"/>
                          <w:divBdr>
                            <w:top w:val="none" w:sz="0" w:space="0" w:color="auto"/>
                            <w:left w:val="none" w:sz="0" w:space="0" w:color="auto"/>
                            <w:bottom w:val="none" w:sz="0" w:space="0" w:color="auto"/>
                            <w:right w:val="none" w:sz="0" w:space="0" w:color="auto"/>
                          </w:divBdr>
                          <w:divsChild>
                            <w:div w:id="1245409461">
                              <w:marLeft w:val="0"/>
                              <w:marRight w:val="0"/>
                              <w:marTop w:val="0"/>
                              <w:marBottom w:val="0"/>
                              <w:divBdr>
                                <w:top w:val="none" w:sz="0" w:space="0" w:color="auto"/>
                                <w:left w:val="none" w:sz="0" w:space="0" w:color="auto"/>
                                <w:bottom w:val="none" w:sz="0" w:space="0" w:color="auto"/>
                                <w:right w:val="none" w:sz="0" w:space="0" w:color="auto"/>
                              </w:divBdr>
                              <w:divsChild>
                                <w:div w:id="6245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029339">
          <w:marLeft w:val="0"/>
          <w:marRight w:val="0"/>
          <w:marTop w:val="0"/>
          <w:marBottom w:val="0"/>
          <w:divBdr>
            <w:top w:val="none" w:sz="0" w:space="0" w:color="auto"/>
            <w:left w:val="none" w:sz="0" w:space="0" w:color="auto"/>
            <w:bottom w:val="none" w:sz="0" w:space="0" w:color="auto"/>
            <w:right w:val="none" w:sz="0" w:space="0" w:color="auto"/>
          </w:divBdr>
          <w:divsChild>
            <w:div w:id="166944009">
              <w:marLeft w:val="0"/>
              <w:marRight w:val="0"/>
              <w:marTop w:val="0"/>
              <w:marBottom w:val="0"/>
              <w:divBdr>
                <w:top w:val="none" w:sz="0" w:space="0" w:color="auto"/>
                <w:left w:val="none" w:sz="0" w:space="0" w:color="auto"/>
                <w:bottom w:val="none" w:sz="0" w:space="0" w:color="auto"/>
                <w:right w:val="none" w:sz="0" w:space="0" w:color="auto"/>
              </w:divBdr>
            </w:div>
          </w:divsChild>
        </w:div>
        <w:div w:id="1170020112">
          <w:marLeft w:val="0"/>
          <w:marRight w:val="0"/>
          <w:marTop w:val="0"/>
          <w:marBottom w:val="0"/>
          <w:divBdr>
            <w:top w:val="none" w:sz="0" w:space="0" w:color="auto"/>
            <w:left w:val="none" w:sz="0" w:space="0" w:color="auto"/>
            <w:bottom w:val="none" w:sz="0" w:space="0" w:color="auto"/>
            <w:right w:val="none" w:sz="0" w:space="0" w:color="auto"/>
          </w:divBdr>
          <w:divsChild>
            <w:div w:id="953705150">
              <w:marLeft w:val="0"/>
              <w:marRight w:val="0"/>
              <w:marTop w:val="0"/>
              <w:marBottom w:val="0"/>
              <w:divBdr>
                <w:top w:val="none" w:sz="0" w:space="0" w:color="auto"/>
                <w:left w:val="none" w:sz="0" w:space="0" w:color="auto"/>
                <w:bottom w:val="none" w:sz="0" w:space="0" w:color="auto"/>
                <w:right w:val="none" w:sz="0" w:space="0" w:color="auto"/>
              </w:divBdr>
            </w:div>
          </w:divsChild>
        </w:div>
        <w:div w:id="802963966">
          <w:marLeft w:val="0"/>
          <w:marRight w:val="0"/>
          <w:marTop w:val="0"/>
          <w:marBottom w:val="0"/>
          <w:divBdr>
            <w:top w:val="none" w:sz="0" w:space="0" w:color="auto"/>
            <w:left w:val="none" w:sz="0" w:space="0" w:color="auto"/>
            <w:bottom w:val="none" w:sz="0" w:space="0" w:color="auto"/>
            <w:right w:val="none" w:sz="0" w:space="0" w:color="auto"/>
          </w:divBdr>
          <w:divsChild>
            <w:div w:id="1581449497">
              <w:marLeft w:val="0"/>
              <w:marRight w:val="0"/>
              <w:marTop w:val="0"/>
              <w:marBottom w:val="0"/>
              <w:divBdr>
                <w:top w:val="none" w:sz="0" w:space="0" w:color="auto"/>
                <w:left w:val="none" w:sz="0" w:space="0" w:color="auto"/>
                <w:bottom w:val="none" w:sz="0" w:space="0" w:color="auto"/>
                <w:right w:val="none" w:sz="0" w:space="0" w:color="auto"/>
              </w:divBdr>
            </w:div>
          </w:divsChild>
        </w:div>
        <w:div w:id="1393887397">
          <w:marLeft w:val="0"/>
          <w:marRight w:val="0"/>
          <w:marTop w:val="0"/>
          <w:marBottom w:val="0"/>
          <w:divBdr>
            <w:top w:val="none" w:sz="0" w:space="0" w:color="auto"/>
            <w:left w:val="none" w:sz="0" w:space="0" w:color="auto"/>
            <w:bottom w:val="none" w:sz="0" w:space="0" w:color="auto"/>
            <w:right w:val="none" w:sz="0" w:space="0" w:color="auto"/>
          </w:divBdr>
        </w:div>
        <w:div w:id="975642555">
          <w:marLeft w:val="0"/>
          <w:marRight w:val="0"/>
          <w:marTop w:val="0"/>
          <w:marBottom w:val="0"/>
          <w:divBdr>
            <w:top w:val="none" w:sz="0" w:space="0" w:color="auto"/>
            <w:left w:val="none" w:sz="0" w:space="0" w:color="auto"/>
            <w:bottom w:val="none" w:sz="0" w:space="0" w:color="auto"/>
            <w:right w:val="none" w:sz="0" w:space="0" w:color="auto"/>
          </w:divBdr>
        </w:div>
        <w:div w:id="1657227522">
          <w:marLeft w:val="0"/>
          <w:marRight w:val="0"/>
          <w:marTop w:val="0"/>
          <w:marBottom w:val="0"/>
          <w:divBdr>
            <w:top w:val="none" w:sz="0" w:space="0" w:color="auto"/>
            <w:left w:val="none" w:sz="0" w:space="0" w:color="auto"/>
            <w:bottom w:val="none" w:sz="0" w:space="0" w:color="auto"/>
            <w:right w:val="none" w:sz="0" w:space="0" w:color="auto"/>
          </w:divBdr>
        </w:div>
        <w:div w:id="2140956661">
          <w:marLeft w:val="0"/>
          <w:marRight w:val="0"/>
          <w:marTop w:val="0"/>
          <w:marBottom w:val="0"/>
          <w:divBdr>
            <w:top w:val="none" w:sz="0" w:space="0" w:color="auto"/>
            <w:left w:val="none" w:sz="0" w:space="0" w:color="auto"/>
            <w:bottom w:val="none" w:sz="0" w:space="0" w:color="auto"/>
            <w:right w:val="none" w:sz="0" w:space="0" w:color="auto"/>
          </w:divBdr>
        </w:div>
        <w:div w:id="820779892">
          <w:marLeft w:val="0"/>
          <w:marRight w:val="0"/>
          <w:marTop w:val="0"/>
          <w:marBottom w:val="0"/>
          <w:divBdr>
            <w:top w:val="none" w:sz="0" w:space="0" w:color="auto"/>
            <w:left w:val="none" w:sz="0" w:space="0" w:color="auto"/>
            <w:bottom w:val="none" w:sz="0" w:space="0" w:color="auto"/>
            <w:right w:val="none" w:sz="0" w:space="0" w:color="auto"/>
          </w:divBdr>
          <w:divsChild>
            <w:div w:id="1436632637">
              <w:marLeft w:val="0"/>
              <w:marRight w:val="0"/>
              <w:marTop w:val="0"/>
              <w:marBottom w:val="0"/>
              <w:divBdr>
                <w:top w:val="none" w:sz="0" w:space="0" w:color="auto"/>
                <w:left w:val="none" w:sz="0" w:space="0" w:color="auto"/>
                <w:bottom w:val="none" w:sz="0" w:space="0" w:color="auto"/>
                <w:right w:val="none" w:sz="0" w:space="0" w:color="auto"/>
              </w:divBdr>
              <w:divsChild>
                <w:div w:id="60760115">
                  <w:marLeft w:val="0"/>
                  <w:marRight w:val="0"/>
                  <w:marTop w:val="0"/>
                  <w:marBottom w:val="0"/>
                  <w:divBdr>
                    <w:top w:val="none" w:sz="0" w:space="0" w:color="auto"/>
                    <w:left w:val="none" w:sz="0" w:space="0" w:color="auto"/>
                    <w:bottom w:val="none" w:sz="0" w:space="0" w:color="auto"/>
                    <w:right w:val="none" w:sz="0" w:space="0" w:color="auto"/>
                  </w:divBdr>
                  <w:divsChild>
                    <w:div w:id="1985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03567">
          <w:marLeft w:val="0"/>
          <w:marRight w:val="0"/>
          <w:marTop w:val="0"/>
          <w:marBottom w:val="0"/>
          <w:divBdr>
            <w:top w:val="none" w:sz="0" w:space="0" w:color="auto"/>
            <w:left w:val="none" w:sz="0" w:space="0" w:color="auto"/>
            <w:bottom w:val="none" w:sz="0" w:space="0" w:color="auto"/>
            <w:right w:val="none" w:sz="0" w:space="0" w:color="auto"/>
          </w:divBdr>
        </w:div>
        <w:div w:id="311108508">
          <w:marLeft w:val="0"/>
          <w:marRight w:val="0"/>
          <w:marTop w:val="0"/>
          <w:marBottom w:val="0"/>
          <w:divBdr>
            <w:top w:val="none" w:sz="0" w:space="0" w:color="auto"/>
            <w:left w:val="none" w:sz="0" w:space="0" w:color="auto"/>
            <w:bottom w:val="none" w:sz="0" w:space="0" w:color="auto"/>
            <w:right w:val="none" w:sz="0" w:space="0" w:color="auto"/>
          </w:divBdr>
          <w:divsChild>
            <w:div w:id="1964455210">
              <w:marLeft w:val="0"/>
              <w:marRight w:val="0"/>
              <w:marTop w:val="0"/>
              <w:marBottom w:val="0"/>
              <w:divBdr>
                <w:top w:val="none" w:sz="0" w:space="0" w:color="auto"/>
                <w:left w:val="none" w:sz="0" w:space="0" w:color="auto"/>
                <w:bottom w:val="none" w:sz="0" w:space="0" w:color="auto"/>
                <w:right w:val="none" w:sz="0" w:space="0" w:color="auto"/>
              </w:divBdr>
              <w:divsChild>
                <w:div w:id="776677256">
                  <w:marLeft w:val="0"/>
                  <w:marRight w:val="0"/>
                  <w:marTop w:val="0"/>
                  <w:marBottom w:val="0"/>
                  <w:divBdr>
                    <w:top w:val="none" w:sz="0" w:space="0" w:color="auto"/>
                    <w:left w:val="none" w:sz="0" w:space="0" w:color="auto"/>
                    <w:bottom w:val="none" w:sz="0" w:space="0" w:color="auto"/>
                    <w:right w:val="none" w:sz="0" w:space="0" w:color="auto"/>
                  </w:divBdr>
                </w:div>
                <w:div w:id="459148725">
                  <w:marLeft w:val="0"/>
                  <w:marRight w:val="0"/>
                  <w:marTop w:val="0"/>
                  <w:marBottom w:val="0"/>
                  <w:divBdr>
                    <w:top w:val="none" w:sz="0" w:space="0" w:color="auto"/>
                    <w:left w:val="none" w:sz="0" w:space="0" w:color="auto"/>
                    <w:bottom w:val="none" w:sz="0" w:space="0" w:color="auto"/>
                    <w:right w:val="none" w:sz="0" w:space="0" w:color="auto"/>
                  </w:divBdr>
                </w:div>
                <w:div w:id="1434862806">
                  <w:marLeft w:val="0"/>
                  <w:marRight w:val="0"/>
                  <w:marTop w:val="0"/>
                  <w:marBottom w:val="0"/>
                  <w:divBdr>
                    <w:top w:val="none" w:sz="0" w:space="0" w:color="auto"/>
                    <w:left w:val="none" w:sz="0" w:space="0" w:color="auto"/>
                    <w:bottom w:val="none" w:sz="0" w:space="0" w:color="auto"/>
                    <w:right w:val="none" w:sz="0" w:space="0" w:color="auto"/>
                  </w:divBdr>
                </w:div>
                <w:div w:id="1742479177">
                  <w:marLeft w:val="0"/>
                  <w:marRight w:val="0"/>
                  <w:marTop w:val="0"/>
                  <w:marBottom w:val="0"/>
                  <w:divBdr>
                    <w:top w:val="none" w:sz="0" w:space="0" w:color="auto"/>
                    <w:left w:val="none" w:sz="0" w:space="0" w:color="auto"/>
                    <w:bottom w:val="none" w:sz="0" w:space="0" w:color="auto"/>
                    <w:right w:val="none" w:sz="0" w:space="0" w:color="auto"/>
                  </w:divBdr>
                </w:div>
                <w:div w:id="1021273367">
                  <w:marLeft w:val="0"/>
                  <w:marRight w:val="0"/>
                  <w:marTop w:val="0"/>
                  <w:marBottom w:val="0"/>
                  <w:divBdr>
                    <w:top w:val="none" w:sz="0" w:space="0" w:color="auto"/>
                    <w:left w:val="none" w:sz="0" w:space="0" w:color="auto"/>
                    <w:bottom w:val="none" w:sz="0" w:space="0" w:color="auto"/>
                    <w:right w:val="none" w:sz="0" w:space="0" w:color="auto"/>
                  </w:divBdr>
                </w:div>
                <w:div w:id="1524202859">
                  <w:marLeft w:val="0"/>
                  <w:marRight w:val="0"/>
                  <w:marTop w:val="0"/>
                  <w:marBottom w:val="0"/>
                  <w:divBdr>
                    <w:top w:val="none" w:sz="0" w:space="0" w:color="auto"/>
                    <w:left w:val="none" w:sz="0" w:space="0" w:color="auto"/>
                    <w:bottom w:val="none" w:sz="0" w:space="0" w:color="auto"/>
                    <w:right w:val="none" w:sz="0" w:space="0" w:color="auto"/>
                  </w:divBdr>
                </w:div>
                <w:div w:id="816723873">
                  <w:marLeft w:val="0"/>
                  <w:marRight w:val="0"/>
                  <w:marTop w:val="0"/>
                  <w:marBottom w:val="0"/>
                  <w:divBdr>
                    <w:top w:val="none" w:sz="0" w:space="0" w:color="auto"/>
                    <w:left w:val="none" w:sz="0" w:space="0" w:color="auto"/>
                    <w:bottom w:val="none" w:sz="0" w:space="0" w:color="auto"/>
                    <w:right w:val="none" w:sz="0" w:space="0" w:color="auto"/>
                  </w:divBdr>
                </w:div>
                <w:div w:id="728846183">
                  <w:marLeft w:val="0"/>
                  <w:marRight w:val="0"/>
                  <w:marTop w:val="0"/>
                  <w:marBottom w:val="0"/>
                  <w:divBdr>
                    <w:top w:val="none" w:sz="0" w:space="0" w:color="auto"/>
                    <w:left w:val="none" w:sz="0" w:space="0" w:color="auto"/>
                    <w:bottom w:val="none" w:sz="0" w:space="0" w:color="auto"/>
                    <w:right w:val="none" w:sz="0" w:space="0" w:color="auto"/>
                  </w:divBdr>
                </w:div>
                <w:div w:id="1396321447">
                  <w:marLeft w:val="0"/>
                  <w:marRight w:val="0"/>
                  <w:marTop w:val="0"/>
                  <w:marBottom w:val="0"/>
                  <w:divBdr>
                    <w:top w:val="none" w:sz="0" w:space="0" w:color="auto"/>
                    <w:left w:val="none" w:sz="0" w:space="0" w:color="auto"/>
                    <w:bottom w:val="none" w:sz="0" w:space="0" w:color="auto"/>
                    <w:right w:val="none" w:sz="0" w:space="0" w:color="auto"/>
                  </w:divBdr>
                </w:div>
                <w:div w:id="566500488">
                  <w:marLeft w:val="0"/>
                  <w:marRight w:val="0"/>
                  <w:marTop w:val="0"/>
                  <w:marBottom w:val="0"/>
                  <w:divBdr>
                    <w:top w:val="none" w:sz="0" w:space="0" w:color="auto"/>
                    <w:left w:val="none" w:sz="0" w:space="0" w:color="auto"/>
                    <w:bottom w:val="none" w:sz="0" w:space="0" w:color="auto"/>
                    <w:right w:val="none" w:sz="0" w:space="0" w:color="auto"/>
                  </w:divBdr>
                </w:div>
                <w:div w:id="311712125">
                  <w:marLeft w:val="0"/>
                  <w:marRight w:val="0"/>
                  <w:marTop w:val="0"/>
                  <w:marBottom w:val="0"/>
                  <w:divBdr>
                    <w:top w:val="none" w:sz="0" w:space="0" w:color="auto"/>
                    <w:left w:val="none" w:sz="0" w:space="0" w:color="auto"/>
                    <w:bottom w:val="none" w:sz="0" w:space="0" w:color="auto"/>
                    <w:right w:val="none" w:sz="0" w:space="0" w:color="auto"/>
                  </w:divBdr>
                </w:div>
                <w:div w:id="721059684">
                  <w:marLeft w:val="0"/>
                  <w:marRight w:val="0"/>
                  <w:marTop w:val="0"/>
                  <w:marBottom w:val="0"/>
                  <w:divBdr>
                    <w:top w:val="none" w:sz="0" w:space="0" w:color="auto"/>
                    <w:left w:val="none" w:sz="0" w:space="0" w:color="auto"/>
                    <w:bottom w:val="none" w:sz="0" w:space="0" w:color="auto"/>
                    <w:right w:val="none" w:sz="0" w:space="0" w:color="auto"/>
                  </w:divBdr>
                </w:div>
                <w:div w:id="1496337944">
                  <w:marLeft w:val="0"/>
                  <w:marRight w:val="0"/>
                  <w:marTop w:val="0"/>
                  <w:marBottom w:val="0"/>
                  <w:divBdr>
                    <w:top w:val="none" w:sz="0" w:space="0" w:color="auto"/>
                    <w:left w:val="none" w:sz="0" w:space="0" w:color="auto"/>
                    <w:bottom w:val="none" w:sz="0" w:space="0" w:color="auto"/>
                    <w:right w:val="none" w:sz="0" w:space="0" w:color="auto"/>
                  </w:divBdr>
                </w:div>
                <w:div w:id="521669235">
                  <w:marLeft w:val="0"/>
                  <w:marRight w:val="0"/>
                  <w:marTop w:val="0"/>
                  <w:marBottom w:val="0"/>
                  <w:divBdr>
                    <w:top w:val="none" w:sz="0" w:space="0" w:color="auto"/>
                    <w:left w:val="none" w:sz="0" w:space="0" w:color="auto"/>
                    <w:bottom w:val="none" w:sz="0" w:space="0" w:color="auto"/>
                    <w:right w:val="none" w:sz="0" w:space="0" w:color="auto"/>
                  </w:divBdr>
                </w:div>
                <w:div w:id="1476294466">
                  <w:marLeft w:val="0"/>
                  <w:marRight w:val="0"/>
                  <w:marTop w:val="0"/>
                  <w:marBottom w:val="0"/>
                  <w:divBdr>
                    <w:top w:val="none" w:sz="0" w:space="0" w:color="auto"/>
                    <w:left w:val="none" w:sz="0" w:space="0" w:color="auto"/>
                    <w:bottom w:val="none" w:sz="0" w:space="0" w:color="auto"/>
                    <w:right w:val="none" w:sz="0" w:space="0" w:color="auto"/>
                  </w:divBdr>
                </w:div>
                <w:div w:id="1297175140">
                  <w:marLeft w:val="0"/>
                  <w:marRight w:val="0"/>
                  <w:marTop w:val="0"/>
                  <w:marBottom w:val="0"/>
                  <w:divBdr>
                    <w:top w:val="none" w:sz="0" w:space="0" w:color="auto"/>
                    <w:left w:val="none" w:sz="0" w:space="0" w:color="auto"/>
                    <w:bottom w:val="none" w:sz="0" w:space="0" w:color="auto"/>
                    <w:right w:val="none" w:sz="0" w:space="0" w:color="auto"/>
                  </w:divBdr>
                </w:div>
                <w:div w:id="1995795176">
                  <w:marLeft w:val="0"/>
                  <w:marRight w:val="0"/>
                  <w:marTop w:val="0"/>
                  <w:marBottom w:val="0"/>
                  <w:divBdr>
                    <w:top w:val="none" w:sz="0" w:space="0" w:color="auto"/>
                    <w:left w:val="none" w:sz="0" w:space="0" w:color="auto"/>
                    <w:bottom w:val="none" w:sz="0" w:space="0" w:color="auto"/>
                    <w:right w:val="none" w:sz="0" w:space="0" w:color="auto"/>
                  </w:divBdr>
                </w:div>
                <w:div w:id="1756436190">
                  <w:marLeft w:val="0"/>
                  <w:marRight w:val="0"/>
                  <w:marTop w:val="0"/>
                  <w:marBottom w:val="0"/>
                  <w:divBdr>
                    <w:top w:val="none" w:sz="0" w:space="0" w:color="auto"/>
                    <w:left w:val="none" w:sz="0" w:space="0" w:color="auto"/>
                    <w:bottom w:val="none" w:sz="0" w:space="0" w:color="auto"/>
                    <w:right w:val="none" w:sz="0" w:space="0" w:color="auto"/>
                  </w:divBdr>
                </w:div>
                <w:div w:id="1597859948">
                  <w:marLeft w:val="0"/>
                  <w:marRight w:val="0"/>
                  <w:marTop w:val="0"/>
                  <w:marBottom w:val="0"/>
                  <w:divBdr>
                    <w:top w:val="none" w:sz="0" w:space="0" w:color="auto"/>
                    <w:left w:val="none" w:sz="0" w:space="0" w:color="auto"/>
                    <w:bottom w:val="none" w:sz="0" w:space="0" w:color="auto"/>
                    <w:right w:val="none" w:sz="0" w:space="0" w:color="auto"/>
                  </w:divBdr>
                </w:div>
                <w:div w:id="452527422">
                  <w:marLeft w:val="0"/>
                  <w:marRight w:val="0"/>
                  <w:marTop w:val="0"/>
                  <w:marBottom w:val="0"/>
                  <w:divBdr>
                    <w:top w:val="none" w:sz="0" w:space="0" w:color="auto"/>
                    <w:left w:val="none" w:sz="0" w:space="0" w:color="auto"/>
                    <w:bottom w:val="none" w:sz="0" w:space="0" w:color="auto"/>
                    <w:right w:val="none" w:sz="0" w:space="0" w:color="auto"/>
                  </w:divBdr>
                </w:div>
                <w:div w:id="488643859">
                  <w:marLeft w:val="0"/>
                  <w:marRight w:val="0"/>
                  <w:marTop w:val="0"/>
                  <w:marBottom w:val="0"/>
                  <w:divBdr>
                    <w:top w:val="none" w:sz="0" w:space="0" w:color="auto"/>
                    <w:left w:val="none" w:sz="0" w:space="0" w:color="auto"/>
                    <w:bottom w:val="none" w:sz="0" w:space="0" w:color="auto"/>
                    <w:right w:val="none" w:sz="0" w:space="0" w:color="auto"/>
                  </w:divBdr>
                </w:div>
                <w:div w:id="1648973631">
                  <w:marLeft w:val="0"/>
                  <w:marRight w:val="0"/>
                  <w:marTop w:val="0"/>
                  <w:marBottom w:val="0"/>
                  <w:divBdr>
                    <w:top w:val="none" w:sz="0" w:space="0" w:color="auto"/>
                    <w:left w:val="none" w:sz="0" w:space="0" w:color="auto"/>
                    <w:bottom w:val="none" w:sz="0" w:space="0" w:color="auto"/>
                    <w:right w:val="none" w:sz="0" w:space="0" w:color="auto"/>
                  </w:divBdr>
                </w:div>
                <w:div w:id="893202345">
                  <w:marLeft w:val="0"/>
                  <w:marRight w:val="0"/>
                  <w:marTop w:val="0"/>
                  <w:marBottom w:val="0"/>
                  <w:divBdr>
                    <w:top w:val="none" w:sz="0" w:space="0" w:color="auto"/>
                    <w:left w:val="none" w:sz="0" w:space="0" w:color="auto"/>
                    <w:bottom w:val="none" w:sz="0" w:space="0" w:color="auto"/>
                    <w:right w:val="none" w:sz="0" w:space="0" w:color="auto"/>
                  </w:divBdr>
                </w:div>
                <w:div w:id="14116192">
                  <w:marLeft w:val="0"/>
                  <w:marRight w:val="0"/>
                  <w:marTop w:val="0"/>
                  <w:marBottom w:val="0"/>
                  <w:divBdr>
                    <w:top w:val="none" w:sz="0" w:space="0" w:color="auto"/>
                    <w:left w:val="none" w:sz="0" w:space="0" w:color="auto"/>
                    <w:bottom w:val="none" w:sz="0" w:space="0" w:color="auto"/>
                    <w:right w:val="none" w:sz="0" w:space="0" w:color="auto"/>
                  </w:divBdr>
                </w:div>
                <w:div w:id="1075203908">
                  <w:marLeft w:val="0"/>
                  <w:marRight w:val="0"/>
                  <w:marTop w:val="0"/>
                  <w:marBottom w:val="0"/>
                  <w:divBdr>
                    <w:top w:val="none" w:sz="0" w:space="0" w:color="auto"/>
                    <w:left w:val="none" w:sz="0" w:space="0" w:color="auto"/>
                    <w:bottom w:val="none" w:sz="0" w:space="0" w:color="auto"/>
                    <w:right w:val="none" w:sz="0" w:space="0" w:color="auto"/>
                  </w:divBdr>
                </w:div>
                <w:div w:id="252974134">
                  <w:marLeft w:val="0"/>
                  <w:marRight w:val="0"/>
                  <w:marTop w:val="0"/>
                  <w:marBottom w:val="0"/>
                  <w:divBdr>
                    <w:top w:val="none" w:sz="0" w:space="0" w:color="auto"/>
                    <w:left w:val="none" w:sz="0" w:space="0" w:color="auto"/>
                    <w:bottom w:val="none" w:sz="0" w:space="0" w:color="auto"/>
                    <w:right w:val="none" w:sz="0" w:space="0" w:color="auto"/>
                  </w:divBdr>
                </w:div>
                <w:div w:id="1584334766">
                  <w:marLeft w:val="0"/>
                  <w:marRight w:val="0"/>
                  <w:marTop w:val="0"/>
                  <w:marBottom w:val="0"/>
                  <w:divBdr>
                    <w:top w:val="none" w:sz="0" w:space="0" w:color="auto"/>
                    <w:left w:val="none" w:sz="0" w:space="0" w:color="auto"/>
                    <w:bottom w:val="none" w:sz="0" w:space="0" w:color="auto"/>
                    <w:right w:val="none" w:sz="0" w:space="0" w:color="auto"/>
                  </w:divBdr>
                </w:div>
                <w:div w:id="834805250">
                  <w:marLeft w:val="0"/>
                  <w:marRight w:val="0"/>
                  <w:marTop w:val="0"/>
                  <w:marBottom w:val="0"/>
                  <w:divBdr>
                    <w:top w:val="none" w:sz="0" w:space="0" w:color="auto"/>
                    <w:left w:val="none" w:sz="0" w:space="0" w:color="auto"/>
                    <w:bottom w:val="none" w:sz="0" w:space="0" w:color="auto"/>
                    <w:right w:val="none" w:sz="0" w:space="0" w:color="auto"/>
                  </w:divBdr>
                </w:div>
                <w:div w:id="1403677707">
                  <w:marLeft w:val="0"/>
                  <w:marRight w:val="0"/>
                  <w:marTop w:val="0"/>
                  <w:marBottom w:val="0"/>
                  <w:divBdr>
                    <w:top w:val="none" w:sz="0" w:space="0" w:color="auto"/>
                    <w:left w:val="none" w:sz="0" w:space="0" w:color="auto"/>
                    <w:bottom w:val="none" w:sz="0" w:space="0" w:color="auto"/>
                    <w:right w:val="none" w:sz="0" w:space="0" w:color="auto"/>
                  </w:divBdr>
                </w:div>
                <w:div w:id="348026873">
                  <w:marLeft w:val="0"/>
                  <w:marRight w:val="0"/>
                  <w:marTop w:val="0"/>
                  <w:marBottom w:val="0"/>
                  <w:divBdr>
                    <w:top w:val="none" w:sz="0" w:space="0" w:color="auto"/>
                    <w:left w:val="none" w:sz="0" w:space="0" w:color="auto"/>
                    <w:bottom w:val="none" w:sz="0" w:space="0" w:color="auto"/>
                    <w:right w:val="none" w:sz="0" w:space="0" w:color="auto"/>
                  </w:divBdr>
                </w:div>
                <w:div w:id="832916862">
                  <w:marLeft w:val="0"/>
                  <w:marRight w:val="0"/>
                  <w:marTop w:val="0"/>
                  <w:marBottom w:val="0"/>
                  <w:divBdr>
                    <w:top w:val="none" w:sz="0" w:space="0" w:color="auto"/>
                    <w:left w:val="none" w:sz="0" w:space="0" w:color="auto"/>
                    <w:bottom w:val="none" w:sz="0" w:space="0" w:color="auto"/>
                    <w:right w:val="none" w:sz="0" w:space="0" w:color="auto"/>
                  </w:divBdr>
                </w:div>
                <w:div w:id="1956591750">
                  <w:marLeft w:val="0"/>
                  <w:marRight w:val="0"/>
                  <w:marTop w:val="0"/>
                  <w:marBottom w:val="0"/>
                  <w:divBdr>
                    <w:top w:val="none" w:sz="0" w:space="0" w:color="auto"/>
                    <w:left w:val="none" w:sz="0" w:space="0" w:color="auto"/>
                    <w:bottom w:val="none" w:sz="0" w:space="0" w:color="auto"/>
                    <w:right w:val="none" w:sz="0" w:space="0" w:color="auto"/>
                  </w:divBdr>
                </w:div>
                <w:div w:id="224799362">
                  <w:marLeft w:val="0"/>
                  <w:marRight w:val="0"/>
                  <w:marTop w:val="0"/>
                  <w:marBottom w:val="0"/>
                  <w:divBdr>
                    <w:top w:val="none" w:sz="0" w:space="0" w:color="auto"/>
                    <w:left w:val="none" w:sz="0" w:space="0" w:color="auto"/>
                    <w:bottom w:val="none" w:sz="0" w:space="0" w:color="auto"/>
                    <w:right w:val="none" w:sz="0" w:space="0" w:color="auto"/>
                  </w:divBdr>
                </w:div>
                <w:div w:id="1378505163">
                  <w:marLeft w:val="0"/>
                  <w:marRight w:val="0"/>
                  <w:marTop w:val="0"/>
                  <w:marBottom w:val="0"/>
                  <w:divBdr>
                    <w:top w:val="none" w:sz="0" w:space="0" w:color="auto"/>
                    <w:left w:val="none" w:sz="0" w:space="0" w:color="auto"/>
                    <w:bottom w:val="none" w:sz="0" w:space="0" w:color="auto"/>
                    <w:right w:val="none" w:sz="0" w:space="0" w:color="auto"/>
                  </w:divBdr>
                </w:div>
                <w:div w:id="2128695964">
                  <w:marLeft w:val="0"/>
                  <w:marRight w:val="0"/>
                  <w:marTop w:val="0"/>
                  <w:marBottom w:val="0"/>
                  <w:divBdr>
                    <w:top w:val="none" w:sz="0" w:space="0" w:color="auto"/>
                    <w:left w:val="none" w:sz="0" w:space="0" w:color="auto"/>
                    <w:bottom w:val="none" w:sz="0" w:space="0" w:color="auto"/>
                    <w:right w:val="none" w:sz="0" w:space="0" w:color="auto"/>
                  </w:divBdr>
                </w:div>
                <w:div w:id="12423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77882716">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8479383">
      <w:bodyDiv w:val="1"/>
      <w:marLeft w:val="0"/>
      <w:marRight w:val="0"/>
      <w:marTop w:val="0"/>
      <w:marBottom w:val="0"/>
      <w:divBdr>
        <w:top w:val="none" w:sz="0" w:space="0" w:color="auto"/>
        <w:left w:val="none" w:sz="0" w:space="0" w:color="auto"/>
        <w:bottom w:val="none" w:sz="0" w:space="0" w:color="auto"/>
        <w:right w:val="none" w:sz="0" w:space="0" w:color="auto"/>
      </w:divBdr>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1337149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35570110">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099449295">
      <w:bodyDiv w:val="1"/>
      <w:marLeft w:val="0"/>
      <w:marRight w:val="0"/>
      <w:marTop w:val="0"/>
      <w:marBottom w:val="0"/>
      <w:divBdr>
        <w:top w:val="none" w:sz="0" w:space="0" w:color="auto"/>
        <w:left w:val="none" w:sz="0" w:space="0" w:color="auto"/>
        <w:bottom w:val="none" w:sz="0" w:space="0" w:color="auto"/>
        <w:right w:val="none" w:sz="0" w:space="0" w:color="auto"/>
      </w:divBdr>
    </w:div>
    <w:div w:id="211779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2064</Words>
  <Characters>11358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2019-04-02T06:06:00Z</cp:lastPrinted>
  <dcterms:created xsi:type="dcterms:W3CDTF">2019-07-28T09:11:00Z</dcterms:created>
  <dcterms:modified xsi:type="dcterms:W3CDTF">2019-07-28T09:11:00Z</dcterms:modified>
</cp:coreProperties>
</file>