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Pr="00172A04" w:rsidRDefault="008135F3" w:rsidP="00172A04">
      <w:pPr>
        <w:jc w:val="center"/>
        <w:rPr>
          <w:b/>
          <w:color w:val="FF0000"/>
          <w:sz w:val="36"/>
          <w:szCs w:val="36"/>
        </w:rPr>
      </w:pPr>
      <w:r w:rsidRPr="00172A04">
        <w:rPr>
          <w:b/>
          <w:color w:val="FF0000"/>
          <w:sz w:val="36"/>
          <w:szCs w:val="36"/>
        </w:rPr>
        <w:t>.</w:t>
      </w:r>
    </w:p>
    <w:p w:rsidR="00172A04" w:rsidRPr="00172A04" w:rsidRDefault="00172A04" w:rsidP="00172A04">
      <w:pPr>
        <w:jc w:val="center"/>
        <w:rPr>
          <w:b/>
          <w:bCs/>
          <w:color w:val="FF0000"/>
          <w:sz w:val="36"/>
          <w:szCs w:val="36"/>
        </w:rPr>
      </w:pPr>
      <w:r w:rsidRPr="00172A04">
        <w:rPr>
          <w:color w:val="FF0000"/>
          <w:sz w:val="36"/>
          <w:szCs w:val="36"/>
        </w:rPr>
        <w:t>«</w:t>
      </w:r>
      <w:proofErr w:type="spellStart"/>
      <w:r w:rsidRPr="00172A04">
        <w:rPr>
          <w:b/>
          <w:bCs/>
          <w:color w:val="FF0000"/>
          <w:sz w:val="36"/>
          <w:szCs w:val="36"/>
        </w:rPr>
        <w:t>Garci</w:t>
      </w:r>
      <w:proofErr w:type="spellEnd"/>
      <w:r w:rsidRPr="00172A04">
        <w:rPr>
          <w:b/>
          <w:bCs/>
          <w:color w:val="FF0000"/>
          <w:sz w:val="36"/>
          <w:szCs w:val="36"/>
        </w:rPr>
        <w:t xml:space="preserve"> </w:t>
      </w:r>
      <w:proofErr w:type="spellStart"/>
      <w:r w:rsidRPr="00172A04">
        <w:rPr>
          <w:b/>
          <w:bCs/>
          <w:color w:val="FF0000"/>
          <w:sz w:val="36"/>
          <w:szCs w:val="36"/>
        </w:rPr>
        <w:t>Lasso</w:t>
      </w:r>
      <w:proofErr w:type="spellEnd"/>
      <w:r w:rsidRPr="00172A04">
        <w:rPr>
          <w:b/>
          <w:bCs/>
          <w:color w:val="FF0000"/>
          <w:sz w:val="36"/>
          <w:szCs w:val="36"/>
        </w:rPr>
        <w:t xml:space="preserve"> de la Vega </w:t>
      </w:r>
      <w:r w:rsidR="001B4550">
        <w:rPr>
          <w:b/>
          <w:bCs/>
          <w:color w:val="FF0000"/>
          <w:sz w:val="36"/>
          <w:szCs w:val="36"/>
        </w:rPr>
        <w:t xml:space="preserve">*  </w:t>
      </w:r>
      <w:r w:rsidRPr="00172A04">
        <w:rPr>
          <w:b/>
          <w:bCs/>
          <w:color w:val="FF0000"/>
          <w:sz w:val="36"/>
          <w:szCs w:val="36"/>
        </w:rPr>
        <w:t>1498-1536</w:t>
      </w:r>
    </w:p>
    <w:p w:rsidR="00172A04" w:rsidRDefault="00172A04" w:rsidP="00172A04">
      <w:pPr>
        <w:rPr>
          <w:b/>
          <w:bCs/>
        </w:rPr>
      </w:pPr>
    </w:p>
    <w:p w:rsidR="00172A04" w:rsidRDefault="00172A04" w:rsidP="00172A04">
      <w:pPr>
        <w:jc w:val="center"/>
        <w:rPr>
          <w:b/>
          <w:bCs/>
        </w:rPr>
      </w:pPr>
      <w:r>
        <w:rPr>
          <w:b/>
          <w:bCs/>
          <w:noProof/>
        </w:rPr>
        <w:drawing>
          <wp:inline distT="0" distB="0" distL="0" distR="0">
            <wp:extent cx="1076325" cy="15716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79113" t="31530" r="4692" b="37686"/>
                    <a:stretch>
                      <a:fillRect/>
                    </a:stretch>
                  </pic:blipFill>
                  <pic:spPr bwMode="auto">
                    <a:xfrm>
                      <a:off x="0" y="0"/>
                      <a:ext cx="1076325" cy="1571625"/>
                    </a:xfrm>
                    <a:prstGeom prst="rect">
                      <a:avLst/>
                    </a:prstGeom>
                    <a:noFill/>
                    <a:ln w="9525">
                      <a:noFill/>
                      <a:miter lim="800000"/>
                      <a:headEnd/>
                      <a:tailEnd/>
                    </a:ln>
                  </pic:spPr>
                </pic:pic>
              </a:graphicData>
            </a:graphic>
          </wp:inline>
        </w:drawing>
      </w:r>
    </w:p>
    <w:p w:rsidR="00172A04" w:rsidRDefault="00172A04" w:rsidP="00172A04">
      <w:pPr>
        <w:jc w:val="both"/>
        <w:rPr>
          <w:b/>
          <w:bCs/>
          <w:color w:val="FF0000"/>
        </w:rPr>
      </w:pPr>
    </w:p>
    <w:p w:rsidR="00172A04" w:rsidRPr="00172A04" w:rsidRDefault="00172A04" w:rsidP="00172A04">
      <w:pPr>
        <w:jc w:val="both"/>
        <w:rPr>
          <w:b/>
          <w:bCs/>
          <w:color w:val="FF0000"/>
        </w:rPr>
      </w:pPr>
      <w:r>
        <w:rPr>
          <w:b/>
          <w:bCs/>
          <w:color w:val="FF0000"/>
        </w:rPr>
        <w:t xml:space="preserve"> </w:t>
      </w:r>
      <w:r w:rsidRPr="00172A04">
        <w:rPr>
          <w:b/>
          <w:bCs/>
          <w:color w:val="FF0000"/>
        </w:rPr>
        <w:t xml:space="preserve">  Los grandes literatos son siempre referencia de los valores poéticos y de los sentimie</w:t>
      </w:r>
      <w:r w:rsidRPr="00172A04">
        <w:rPr>
          <w:b/>
          <w:bCs/>
          <w:color w:val="FF0000"/>
        </w:rPr>
        <w:t>n</w:t>
      </w:r>
      <w:r w:rsidRPr="00172A04">
        <w:rPr>
          <w:b/>
          <w:bCs/>
          <w:color w:val="FF0000"/>
        </w:rPr>
        <w:t>tos religiosos, patriót</w:t>
      </w:r>
      <w:r w:rsidR="00245444">
        <w:rPr>
          <w:b/>
          <w:bCs/>
          <w:color w:val="FF0000"/>
        </w:rPr>
        <w:t>i</w:t>
      </w:r>
      <w:r w:rsidRPr="00172A04">
        <w:rPr>
          <w:b/>
          <w:bCs/>
          <w:color w:val="FF0000"/>
        </w:rPr>
        <w:t>cos y sociales del mund</w:t>
      </w:r>
      <w:r w:rsidR="004D00DE">
        <w:rPr>
          <w:b/>
          <w:bCs/>
          <w:color w:val="FF0000"/>
        </w:rPr>
        <w:t>o</w:t>
      </w:r>
      <w:r w:rsidRPr="00172A04">
        <w:rPr>
          <w:b/>
          <w:bCs/>
          <w:color w:val="FF0000"/>
        </w:rPr>
        <w:t xml:space="preserve"> que les toca vivir. Garcilaso es un puente entre</w:t>
      </w:r>
      <w:r w:rsidR="00B57CD5">
        <w:rPr>
          <w:b/>
          <w:bCs/>
          <w:color w:val="FF0000"/>
        </w:rPr>
        <w:t xml:space="preserve"> el amor humano y el respeto divino, dada su ajetre</w:t>
      </w:r>
      <w:r w:rsidR="00245444">
        <w:rPr>
          <w:b/>
          <w:bCs/>
          <w:color w:val="FF0000"/>
        </w:rPr>
        <w:t>ada</w:t>
      </w:r>
      <w:r w:rsidR="00B57CD5">
        <w:rPr>
          <w:b/>
          <w:bCs/>
          <w:color w:val="FF0000"/>
        </w:rPr>
        <w:t xml:space="preserve"> vida. Po</w:t>
      </w:r>
      <w:r w:rsidR="00245444">
        <w:rPr>
          <w:b/>
          <w:bCs/>
          <w:color w:val="FF0000"/>
        </w:rPr>
        <w:t>d</w:t>
      </w:r>
      <w:r w:rsidR="00B57CD5">
        <w:rPr>
          <w:b/>
          <w:bCs/>
          <w:color w:val="FF0000"/>
        </w:rPr>
        <w:t>emos aludir a su lit</w:t>
      </w:r>
      <w:r w:rsidR="00B57CD5">
        <w:rPr>
          <w:b/>
          <w:bCs/>
          <w:color w:val="FF0000"/>
        </w:rPr>
        <w:t>e</w:t>
      </w:r>
      <w:r w:rsidR="00B57CD5">
        <w:rPr>
          <w:b/>
          <w:bCs/>
          <w:color w:val="FF0000"/>
        </w:rPr>
        <w:t xml:space="preserve">ratura afectuosa para recordar que un catequista también tiene que moverse por el amor humano a los </w:t>
      </w:r>
      <w:proofErr w:type="spellStart"/>
      <w:r w:rsidR="00B57CD5">
        <w:rPr>
          <w:b/>
          <w:bCs/>
          <w:color w:val="FF0000"/>
        </w:rPr>
        <w:t>catequizandos</w:t>
      </w:r>
      <w:proofErr w:type="spellEnd"/>
      <w:r w:rsidR="00B57CD5">
        <w:rPr>
          <w:b/>
          <w:bCs/>
          <w:color w:val="FF0000"/>
        </w:rPr>
        <w:t>, a los compañeros y los que hacen agradable su vida hum</w:t>
      </w:r>
      <w:r w:rsidR="00B57CD5">
        <w:rPr>
          <w:b/>
          <w:bCs/>
          <w:color w:val="FF0000"/>
        </w:rPr>
        <w:t>a</w:t>
      </w:r>
      <w:r w:rsidR="00B57CD5">
        <w:rPr>
          <w:b/>
          <w:bCs/>
          <w:color w:val="FF0000"/>
        </w:rPr>
        <w:t xml:space="preserve">na. El </w:t>
      </w:r>
      <w:r w:rsidRPr="00172A04">
        <w:rPr>
          <w:b/>
          <w:bCs/>
          <w:color w:val="FF0000"/>
        </w:rPr>
        <w:t>ideal de una sociedad que espera en Dios y quiere que el nuevo mund</w:t>
      </w:r>
      <w:r w:rsidR="00B57CD5">
        <w:rPr>
          <w:b/>
          <w:bCs/>
          <w:color w:val="FF0000"/>
        </w:rPr>
        <w:t>o</w:t>
      </w:r>
      <w:r w:rsidRPr="00172A04">
        <w:rPr>
          <w:b/>
          <w:bCs/>
          <w:color w:val="FF0000"/>
        </w:rPr>
        <w:t xml:space="preserve"> descubierto </w:t>
      </w:r>
      <w:r w:rsidR="00B57CD5">
        <w:rPr>
          <w:b/>
          <w:bCs/>
          <w:color w:val="FF0000"/>
        </w:rPr>
        <w:t xml:space="preserve">por los poetas llenes de </w:t>
      </w:r>
      <w:proofErr w:type="spellStart"/>
      <w:r w:rsidR="00B57CD5">
        <w:rPr>
          <w:b/>
          <w:bCs/>
          <w:color w:val="FF0000"/>
        </w:rPr>
        <w:t>esperaza</w:t>
      </w:r>
      <w:proofErr w:type="spellEnd"/>
      <w:r w:rsidR="00B57CD5">
        <w:rPr>
          <w:b/>
          <w:bCs/>
          <w:color w:val="FF0000"/>
        </w:rPr>
        <w:t xml:space="preserve"> el camino por la tierra.</w:t>
      </w:r>
    </w:p>
    <w:p w:rsidR="00172A04" w:rsidRDefault="00172A04" w:rsidP="00172A04">
      <w:pPr>
        <w:rPr>
          <w:b/>
          <w:bCs/>
        </w:rPr>
      </w:pPr>
    </w:p>
    <w:p w:rsidR="00172A04" w:rsidRPr="00172A04" w:rsidRDefault="00172A04" w:rsidP="00172A04">
      <w:pPr>
        <w:jc w:val="both"/>
        <w:rPr>
          <w:b/>
        </w:rPr>
      </w:pPr>
      <w:r w:rsidRPr="00172A04">
        <w:rPr>
          <w:b/>
        </w:rPr>
        <w:t xml:space="preserve"> (</w:t>
      </w:r>
      <w:hyperlink r:id="rId9" w:tooltip="Toledo" w:history="1">
        <w:r w:rsidRPr="00172A04">
          <w:rPr>
            <w:rStyle w:val="Hipervnculo"/>
            <w:b/>
            <w:color w:val="auto"/>
            <w:u w:val="none"/>
          </w:rPr>
          <w:t>Toledo</w:t>
        </w:r>
      </w:hyperlink>
      <w:r w:rsidRPr="00172A04">
        <w:rPr>
          <w:b/>
        </w:rPr>
        <w:t xml:space="preserve">, entre </w:t>
      </w:r>
      <w:hyperlink r:id="rId10" w:tooltip="1498" w:history="1">
        <w:r w:rsidRPr="00172A04">
          <w:rPr>
            <w:rStyle w:val="Hipervnculo"/>
            <w:b/>
            <w:color w:val="auto"/>
            <w:u w:val="none"/>
          </w:rPr>
          <w:t>1498</w:t>
        </w:r>
      </w:hyperlink>
      <w:r w:rsidRPr="00172A04">
        <w:rPr>
          <w:b/>
        </w:rPr>
        <w:t xml:space="preserve"> —quizá algunos años antes a partir de </w:t>
      </w:r>
      <w:hyperlink r:id="rId11" w:tooltip="1491" w:history="1">
        <w:r w:rsidRPr="00172A04">
          <w:rPr>
            <w:rStyle w:val="Hipervnculo"/>
            <w:b/>
            <w:color w:val="auto"/>
            <w:u w:val="none"/>
          </w:rPr>
          <w:t>1491</w:t>
        </w:r>
      </w:hyperlink>
      <w:r w:rsidRPr="00172A04">
        <w:rPr>
          <w:b/>
        </w:rPr>
        <w:t xml:space="preserve">— y </w:t>
      </w:r>
      <w:hyperlink r:id="rId12" w:tooltip="1503" w:history="1">
        <w:r w:rsidRPr="00172A04">
          <w:rPr>
            <w:rStyle w:val="Hipervnculo"/>
            <w:b/>
            <w:color w:val="auto"/>
            <w:u w:val="none"/>
          </w:rPr>
          <w:t>1503</w:t>
        </w:r>
      </w:hyperlink>
      <w:r w:rsidRPr="00172A04">
        <w:rPr>
          <w:b/>
        </w:rPr>
        <w:t>​</w:t>
      </w:r>
      <w:hyperlink r:id="rId13" w:anchor="cite_note-4" w:history="1">
        <w:r w:rsidRPr="00172A04">
          <w:rPr>
            <w:rStyle w:val="Hipervnculo"/>
            <w:b/>
            <w:color w:val="auto"/>
            <w:u w:val="none"/>
            <w:vertAlign w:val="superscript"/>
          </w:rPr>
          <w:t>4</w:t>
        </w:r>
      </w:hyperlink>
      <w:r w:rsidRPr="00172A04">
        <w:rPr>
          <w:b/>
        </w:rPr>
        <w:t>​-</w:t>
      </w:r>
      <w:hyperlink r:id="rId14" w:tooltip="Niza" w:history="1">
        <w:r w:rsidRPr="00172A04">
          <w:rPr>
            <w:rStyle w:val="Hipervnculo"/>
            <w:b/>
            <w:color w:val="auto"/>
            <w:u w:val="none"/>
          </w:rPr>
          <w:t>Niza</w:t>
        </w:r>
      </w:hyperlink>
      <w:r w:rsidRPr="00172A04">
        <w:rPr>
          <w:b/>
        </w:rPr>
        <w:t xml:space="preserve">, </w:t>
      </w:r>
      <w:hyperlink r:id="rId15" w:tooltip="Ducado de Saboya" w:history="1">
        <w:r w:rsidRPr="00172A04">
          <w:rPr>
            <w:rStyle w:val="Hipervnculo"/>
            <w:b/>
            <w:color w:val="auto"/>
            <w:u w:val="none"/>
          </w:rPr>
          <w:t>Ducado de Saboya</w:t>
        </w:r>
      </w:hyperlink>
      <w:r w:rsidRPr="00172A04">
        <w:rPr>
          <w:b/>
        </w:rPr>
        <w:t xml:space="preserve">, </w:t>
      </w:r>
      <w:hyperlink r:id="rId16" w:tooltip="14 de octubre" w:history="1">
        <w:r w:rsidRPr="00172A04">
          <w:rPr>
            <w:rStyle w:val="Hipervnculo"/>
            <w:b/>
            <w:color w:val="auto"/>
            <w:u w:val="none"/>
          </w:rPr>
          <w:t>14 de octubre</w:t>
        </w:r>
      </w:hyperlink>
      <w:r w:rsidRPr="00172A04">
        <w:rPr>
          <w:b/>
        </w:rPr>
        <w:t xml:space="preserve"> de </w:t>
      </w:r>
      <w:hyperlink r:id="rId17" w:tooltip="1536" w:history="1">
        <w:r w:rsidRPr="00172A04">
          <w:rPr>
            <w:rStyle w:val="Hipervnculo"/>
            <w:b/>
            <w:color w:val="auto"/>
            <w:u w:val="none"/>
          </w:rPr>
          <w:t>1536</w:t>
        </w:r>
      </w:hyperlink>
      <w:r w:rsidRPr="00172A04">
        <w:rPr>
          <w:b/>
        </w:rPr>
        <w:t xml:space="preserve">), más conocido como </w:t>
      </w:r>
      <w:r w:rsidRPr="00172A04">
        <w:rPr>
          <w:b/>
          <w:bCs/>
        </w:rPr>
        <w:t>Garcilaso de la Vega</w:t>
      </w:r>
      <w:r w:rsidRPr="00172A04">
        <w:rPr>
          <w:b/>
        </w:rPr>
        <w:t xml:space="preserve">, ​ fue un </w:t>
      </w:r>
      <w:hyperlink r:id="rId18" w:tooltip="Poeta" w:history="1">
        <w:r w:rsidRPr="00172A04">
          <w:rPr>
            <w:rStyle w:val="Hipervnculo"/>
            <w:b/>
            <w:color w:val="auto"/>
            <w:u w:val="none"/>
          </w:rPr>
          <w:t>poeta</w:t>
        </w:r>
      </w:hyperlink>
      <w:r w:rsidRPr="00172A04">
        <w:rPr>
          <w:b/>
        </w:rPr>
        <w:t xml:space="preserve"> y </w:t>
      </w:r>
      <w:hyperlink r:id="rId19" w:tooltip="Militar" w:history="1">
        <w:r w:rsidRPr="00172A04">
          <w:rPr>
            <w:rStyle w:val="Hipervnculo"/>
            <w:b/>
            <w:color w:val="auto"/>
            <w:u w:val="none"/>
          </w:rPr>
          <w:t>militar</w:t>
        </w:r>
      </w:hyperlink>
      <w:r w:rsidRPr="00172A04">
        <w:rPr>
          <w:b/>
        </w:rPr>
        <w:t xml:space="preserve"> </w:t>
      </w:r>
      <w:hyperlink r:id="rId20" w:tooltip="España" w:history="1">
        <w:r w:rsidRPr="00172A04">
          <w:rPr>
            <w:rStyle w:val="Hipervnculo"/>
            <w:b/>
            <w:color w:val="auto"/>
            <w:u w:val="none"/>
          </w:rPr>
          <w:t>español</w:t>
        </w:r>
      </w:hyperlink>
      <w:r w:rsidRPr="00172A04">
        <w:rPr>
          <w:b/>
        </w:rPr>
        <w:t xml:space="preserve"> del </w:t>
      </w:r>
      <w:hyperlink r:id="rId21" w:tooltip="Siglo de Oro" w:history="1">
        <w:r w:rsidRPr="00172A04">
          <w:rPr>
            <w:rStyle w:val="Hipervnculo"/>
            <w:b/>
            <w:color w:val="auto"/>
            <w:u w:val="none"/>
          </w:rPr>
          <w:t>Siglo de Oro</w:t>
        </w:r>
      </w:hyperlink>
      <w:r w:rsidRPr="00172A04">
        <w:rPr>
          <w:b/>
        </w:rPr>
        <w:t xml:space="preserve">. </w:t>
      </w:r>
    </w:p>
    <w:p w:rsidR="00172A04" w:rsidRDefault="00172A04" w:rsidP="00172A04">
      <w:pPr>
        <w:pStyle w:val="Ttulo2"/>
        <w:spacing w:before="0" w:beforeAutospacing="0" w:after="0" w:afterAutospacing="0"/>
        <w:jc w:val="both"/>
        <w:rPr>
          <w:rStyle w:val="mw-headline"/>
          <w:rFonts w:ascii="Arial" w:hAnsi="Arial" w:cs="Arial"/>
          <w:sz w:val="24"/>
          <w:szCs w:val="24"/>
        </w:rPr>
      </w:pPr>
    </w:p>
    <w:p w:rsidR="00172A04" w:rsidRPr="00172A04" w:rsidRDefault="00172A04" w:rsidP="00172A04">
      <w:pPr>
        <w:pStyle w:val="Ttulo2"/>
        <w:spacing w:before="0" w:beforeAutospacing="0" w:after="0" w:afterAutospacing="0"/>
        <w:jc w:val="both"/>
        <w:rPr>
          <w:rStyle w:val="mw-headline"/>
          <w:rFonts w:ascii="Arial" w:hAnsi="Arial" w:cs="Arial"/>
          <w:color w:val="FF0000"/>
          <w:sz w:val="24"/>
          <w:szCs w:val="24"/>
        </w:rPr>
      </w:pPr>
      <w:r w:rsidRPr="00172A04">
        <w:rPr>
          <w:rStyle w:val="mw-headline"/>
          <w:rFonts w:ascii="Arial" w:hAnsi="Arial" w:cs="Arial"/>
          <w:color w:val="FF0000"/>
          <w:sz w:val="24"/>
          <w:szCs w:val="24"/>
        </w:rPr>
        <w:t>Biografía</w:t>
      </w:r>
    </w:p>
    <w:p w:rsidR="00172A04" w:rsidRPr="00172A04" w:rsidRDefault="00172A04" w:rsidP="00172A04">
      <w:pPr>
        <w:pStyle w:val="Ttulo2"/>
        <w:spacing w:before="0" w:beforeAutospacing="0" w:after="0" w:afterAutospacing="0"/>
        <w:jc w:val="both"/>
        <w:rPr>
          <w:rFonts w:ascii="Arial" w:hAnsi="Arial" w:cs="Arial"/>
          <w:sz w:val="24"/>
          <w:szCs w:val="24"/>
        </w:rPr>
      </w:pPr>
    </w:p>
    <w:p w:rsidR="00172A04" w:rsidRDefault="00172A04" w:rsidP="00172A04">
      <w:pPr>
        <w:pStyle w:val="NormalWeb"/>
        <w:spacing w:before="0" w:beforeAutospacing="0" w:after="0" w:afterAutospacing="0"/>
        <w:jc w:val="both"/>
        <w:rPr>
          <w:rFonts w:ascii="Arial" w:hAnsi="Arial" w:cs="Arial"/>
          <w:b/>
        </w:rPr>
      </w:pPr>
      <w:r>
        <w:rPr>
          <w:rFonts w:ascii="Arial" w:hAnsi="Arial" w:cs="Arial"/>
          <w:b/>
        </w:rPr>
        <w:t xml:space="preserve">    </w:t>
      </w:r>
      <w:r w:rsidRPr="00172A04">
        <w:rPr>
          <w:rFonts w:ascii="Arial" w:hAnsi="Arial" w:cs="Arial"/>
          <w:b/>
        </w:rPr>
        <w:t>Nacido en Toledo entre 1501 y 1503,</w:t>
      </w:r>
      <w:hyperlink r:id="rId22" w:anchor="cite_note-Fecha-3" w:history="1">
        <w:r w:rsidRPr="00172A04">
          <w:rPr>
            <w:rStyle w:val="Hipervnculo"/>
            <w:rFonts w:ascii="Arial" w:hAnsi="Arial" w:cs="Arial"/>
            <w:b/>
            <w:color w:val="auto"/>
            <w:u w:val="none"/>
            <w:vertAlign w:val="superscript"/>
          </w:rPr>
          <w:t>3</w:t>
        </w:r>
      </w:hyperlink>
      <w:r w:rsidRPr="00172A04">
        <w:rPr>
          <w:rFonts w:ascii="Arial" w:hAnsi="Arial" w:cs="Arial"/>
          <w:b/>
        </w:rPr>
        <w:t xml:space="preserve">​ Garcilaso de la Vega fue el tercer hijo de </w:t>
      </w:r>
      <w:hyperlink r:id="rId23" w:tooltip="Garcilaso de la Vega (embajador)" w:history="1">
        <w:r w:rsidRPr="00172A04">
          <w:rPr>
            <w:rStyle w:val="Hipervnculo"/>
            <w:rFonts w:ascii="Arial" w:hAnsi="Arial" w:cs="Arial"/>
            <w:b/>
            <w:color w:val="auto"/>
            <w:u w:val="none"/>
          </w:rPr>
          <w:t>Garcilaso de la Vega</w:t>
        </w:r>
      </w:hyperlink>
      <w:r w:rsidRPr="00172A04">
        <w:rPr>
          <w:rFonts w:ascii="Arial" w:hAnsi="Arial" w:cs="Arial"/>
          <w:b/>
        </w:rPr>
        <w:t xml:space="preserve"> (fallecido el 8 de septiembre de 1512, tres días después de otorgar </w:t>
      </w:r>
      <w:hyperlink r:id="rId24" w:tooltip="Codicilo" w:history="1">
        <w:r w:rsidRPr="00172A04">
          <w:rPr>
            <w:rStyle w:val="Hipervnculo"/>
            <w:rFonts w:ascii="Arial" w:hAnsi="Arial" w:cs="Arial"/>
            <w:b/>
            <w:color w:val="auto"/>
            <w:u w:val="none"/>
          </w:rPr>
          <w:t>codicilo</w:t>
        </w:r>
      </w:hyperlink>
      <w:r w:rsidRPr="00172A04">
        <w:rPr>
          <w:rFonts w:ascii="Arial" w:hAnsi="Arial" w:cs="Arial"/>
          <w:b/>
        </w:rPr>
        <w:t>), s</w:t>
      </w:r>
      <w:r w:rsidRPr="00172A04">
        <w:rPr>
          <w:rFonts w:ascii="Arial" w:hAnsi="Arial" w:cs="Arial"/>
          <w:b/>
        </w:rPr>
        <w:t>e</w:t>
      </w:r>
      <w:r w:rsidRPr="00172A04">
        <w:rPr>
          <w:rFonts w:ascii="Arial" w:hAnsi="Arial" w:cs="Arial"/>
          <w:b/>
        </w:rPr>
        <w:t xml:space="preserve">ñor de Arcos y comendador mayor de León en la </w:t>
      </w:r>
      <w:hyperlink r:id="rId25" w:tooltip="Orden de Santiago" w:history="1">
        <w:r w:rsidRPr="00172A04">
          <w:rPr>
            <w:rStyle w:val="Hipervnculo"/>
            <w:rFonts w:ascii="Arial" w:hAnsi="Arial" w:cs="Arial"/>
            <w:b/>
            <w:color w:val="auto"/>
            <w:u w:val="none"/>
          </w:rPr>
          <w:t>Orden de Santiago</w:t>
        </w:r>
      </w:hyperlink>
      <w:r w:rsidRPr="00172A04">
        <w:rPr>
          <w:rFonts w:ascii="Arial" w:hAnsi="Arial" w:cs="Arial"/>
          <w:b/>
        </w:rPr>
        <w:t xml:space="preserve">, y de Sancha de Guzmán, señora de </w:t>
      </w:r>
      <w:hyperlink r:id="rId26" w:tooltip="Batres" w:history="1">
        <w:r w:rsidRPr="00172A04">
          <w:rPr>
            <w:rStyle w:val="Hipervnculo"/>
            <w:rFonts w:ascii="Arial" w:hAnsi="Arial" w:cs="Arial"/>
            <w:b/>
            <w:color w:val="auto"/>
            <w:u w:val="none"/>
          </w:rPr>
          <w:t>Batres</w:t>
        </w:r>
      </w:hyperlink>
      <w:r w:rsidRPr="00172A04">
        <w:rPr>
          <w:rFonts w:ascii="Arial" w:hAnsi="Arial" w:cs="Arial"/>
          <w:b/>
        </w:rPr>
        <w:t xml:space="preserve"> y de </w:t>
      </w:r>
      <w:hyperlink r:id="rId27" w:tooltip="Cuerva" w:history="1">
        <w:r w:rsidRPr="00172A04">
          <w:rPr>
            <w:rStyle w:val="Hipervnculo"/>
            <w:rFonts w:ascii="Arial" w:hAnsi="Arial" w:cs="Arial"/>
            <w:b/>
            <w:color w:val="auto"/>
            <w:u w:val="none"/>
          </w:rPr>
          <w:t>Cuerva</w:t>
        </w:r>
      </w:hyperlink>
      <w:r w:rsidRPr="00172A04">
        <w:rPr>
          <w:rFonts w:ascii="Arial" w:hAnsi="Arial" w:cs="Arial"/>
          <w:b/>
        </w:rPr>
        <w:t xml:space="preserve">. Sus abuelos paternos fueron </w:t>
      </w:r>
      <w:hyperlink r:id="rId28" w:tooltip="Pedro Suárez de Figueroa" w:history="1">
        <w:r w:rsidRPr="00172A04">
          <w:rPr>
            <w:rStyle w:val="Hipervnculo"/>
            <w:rFonts w:ascii="Arial" w:hAnsi="Arial" w:cs="Arial"/>
            <w:b/>
            <w:color w:val="auto"/>
            <w:u w:val="none"/>
          </w:rPr>
          <w:t>Pedro Suárez de F</w:t>
        </w:r>
        <w:r w:rsidRPr="00172A04">
          <w:rPr>
            <w:rStyle w:val="Hipervnculo"/>
            <w:rFonts w:ascii="Arial" w:hAnsi="Arial" w:cs="Arial"/>
            <w:b/>
            <w:color w:val="auto"/>
            <w:u w:val="none"/>
          </w:rPr>
          <w:t>i</w:t>
        </w:r>
        <w:r w:rsidRPr="00172A04">
          <w:rPr>
            <w:rStyle w:val="Hipervnculo"/>
            <w:rFonts w:ascii="Arial" w:hAnsi="Arial" w:cs="Arial"/>
            <w:b/>
            <w:color w:val="auto"/>
            <w:u w:val="none"/>
          </w:rPr>
          <w:t>gueroa</w:t>
        </w:r>
      </w:hyperlink>
      <w:r w:rsidRPr="00172A04">
        <w:rPr>
          <w:rFonts w:ascii="Arial" w:hAnsi="Arial" w:cs="Arial"/>
          <w:b/>
        </w:rPr>
        <w:t xml:space="preserve">, hijo de </w:t>
      </w:r>
      <w:hyperlink r:id="rId29" w:tooltip="Gómez I Suárez de Figueroa" w:history="1">
        <w:r w:rsidRPr="00172A04">
          <w:rPr>
            <w:rStyle w:val="Hipervnculo"/>
            <w:rFonts w:ascii="Arial" w:hAnsi="Arial" w:cs="Arial"/>
            <w:b/>
            <w:color w:val="auto"/>
            <w:u w:val="none"/>
          </w:rPr>
          <w:t>Gómez I Suárez de Figueroa</w:t>
        </w:r>
      </w:hyperlink>
      <w:r w:rsidRPr="00172A04">
        <w:rPr>
          <w:rFonts w:ascii="Arial" w:hAnsi="Arial" w:cs="Arial"/>
          <w:b/>
        </w:rPr>
        <w:t xml:space="preserve"> y </w:t>
      </w:r>
      <w:hyperlink r:id="rId30" w:tooltip="Elvira Lasso de Mendoza (aún no redactado)" w:history="1">
        <w:r w:rsidRPr="00172A04">
          <w:rPr>
            <w:rStyle w:val="Hipervnculo"/>
            <w:rFonts w:ascii="Arial" w:hAnsi="Arial" w:cs="Arial"/>
            <w:b/>
            <w:color w:val="auto"/>
            <w:u w:val="none"/>
          </w:rPr>
          <w:t xml:space="preserve">Elvira </w:t>
        </w:r>
        <w:proofErr w:type="spellStart"/>
        <w:r w:rsidRPr="00172A04">
          <w:rPr>
            <w:rStyle w:val="Hipervnculo"/>
            <w:rFonts w:ascii="Arial" w:hAnsi="Arial" w:cs="Arial"/>
            <w:b/>
            <w:color w:val="auto"/>
            <w:u w:val="none"/>
          </w:rPr>
          <w:t>Lasso</w:t>
        </w:r>
        <w:proofErr w:type="spellEnd"/>
        <w:r w:rsidRPr="00172A04">
          <w:rPr>
            <w:rStyle w:val="Hipervnculo"/>
            <w:rFonts w:ascii="Arial" w:hAnsi="Arial" w:cs="Arial"/>
            <w:b/>
            <w:color w:val="auto"/>
            <w:u w:val="none"/>
          </w:rPr>
          <w:t xml:space="preserve"> de Mendoza</w:t>
        </w:r>
      </w:hyperlink>
      <w:r w:rsidRPr="00172A04">
        <w:rPr>
          <w:rFonts w:ascii="Arial" w:hAnsi="Arial" w:cs="Arial"/>
          <w:b/>
        </w:rPr>
        <w:t>, hermana del pr</w:t>
      </w:r>
      <w:r w:rsidRPr="00172A04">
        <w:rPr>
          <w:rFonts w:ascii="Arial" w:hAnsi="Arial" w:cs="Arial"/>
          <w:b/>
        </w:rPr>
        <w:t>i</w:t>
      </w:r>
      <w:r w:rsidRPr="00172A04">
        <w:rPr>
          <w:rFonts w:ascii="Arial" w:hAnsi="Arial" w:cs="Arial"/>
          <w:b/>
        </w:rPr>
        <w:t xml:space="preserve">mer </w:t>
      </w:r>
      <w:hyperlink r:id="rId31" w:tooltip="Marqués de Santillana" w:history="1">
        <w:r w:rsidRPr="00172A04">
          <w:rPr>
            <w:rStyle w:val="Hipervnculo"/>
            <w:rFonts w:ascii="Arial" w:hAnsi="Arial" w:cs="Arial"/>
            <w:b/>
            <w:color w:val="auto"/>
            <w:u w:val="none"/>
          </w:rPr>
          <w:t>marqués de Santillana</w:t>
        </w:r>
      </w:hyperlink>
      <w:r w:rsidRPr="00172A04">
        <w:rPr>
          <w:rFonts w:ascii="Arial" w:hAnsi="Arial" w:cs="Arial"/>
          <w:b/>
        </w:rPr>
        <w:t xml:space="preserve">, y Blanca de Sotomayor (hija de Fernando de Sotomayor y </w:t>
      </w:r>
      <w:proofErr w:type="spellStart"/>
      <w:r w:rsidRPr="00172A04">
        <w:rPr>
          <w:rFonts w:ascii="Arial" w:hAnsi="Arial" w:cs="Arial"/>
          <w:b/>
        </w:rPr>
        <w:t>Mencía</w:t>
      </w:r>
      <w:proofErr w:type="spellEnd"/>
      <w:r w:rsidRPr="00172A04">
        <w:rPr>
          <w:rFonts w:ascii="Arial" w:hAnsi="Arial" w:cs="Arial"/>
          <w:b/>
        </w:rPr>
        <w:t xml:space="preserve"> Vázquez de </w:t>
      </w:r>
      <w:proofErr w:type="spellStart"/>
      <w:r w:rsidRPr="00172A04">
        <w:rPr>
          <w:rFonts w:ascii="Arial" w:hAnsi="Arial" w:cs="Arial"/>
          <w:b/>
        </w:rPr>
        <w:t>Goes</w:t>
      </w:r>
      <w:proofErr w:type="spellEnd"/>
      <w:r w:rsidRPr="00172A04">
        <w:rPr>
          <w:rFonts w:ascii="Arial" w:hAnsi="Arial" w:cs="Arial"/>
          <w:b/>
        </w:rPr>
        <w:t xml:space="preserve">, a través de quien hereda el señorío de Arcos). Su madre, Sancha de Guzmán, fue hija de Pedro de Guzmán, señor de </w:t>
      </w:r>
      <w:hyperlink r:id="rId32" w:tooltip="Batres" w:history="1">
        <w:r w:rsidRPr="00172A04">
          <w:rPr>
            <w:rStyle w:val="Hipervnculo"/>
            <w:rFonts w:ascii="Arial" w:hAnsi="Arial" w:cs="Arial"/>
            <w:b/>
            <w:color w:val="auto"/>
            <w:u w:val="none"/>
          </w:rPr>
          <w:t>Batres</w:t>
        </w:r>
      </w:hyperlink>
      <w:r w:rsidRPr="00172A04">
        <w:rPr>
          <w:rFonts w:ascii="Arial" w:hAnsi="Arial" w:cs="Arial"/>
          <w:b/>
        </w:rPr>
        <w:t xml:space="preserve"> (hijo del cronista </w:t>
      </w:r>
      <w:hyperlink r:id="rId33" w:tooltip="Fernán Pérez de Guzmán" w:history="1">
        <w:r w:rsidRPr="00172A04">
          <w:rPr>
            <w:rStyle w:val="Hipervnculo"/>
            <w:rFonts w:ascii="Arial" w:hAnsi="Arial" w:cs="Arial"/>
            <w:b/>
            <w:color w:val="auto"/>
            <w:u w:val="none"/>
          </w:rPr>
          <w:t>Fernán Pérez de Guzmán</w:t>
        </w:r>
      </w:hyperlink>
      <w:r w:rsidRPr="00172A04">
        <w:rPr>
          <w:rFonts w:ascii="Arial" w:hAnsi="Arial" w:cs="Arial"/>
          <w:b/>
        </w:rPr>
        <w:t>) y de María de Rivera.</w:t>
      </w:r>
    </w:p>
    <w:p w:rsidR="00172A04" w:rsidRPr="00172A04" w:rsidRDefault="00172A04" w:rsidP="00172A04">
      <w:pPr>
        <w:pStyle w:val="NormalWeb"/>
        <w:spacing w:before="0" w:beforeAutospacing="0" w:after="0" w:afterAutospacing="0"/>
        <w:jc w:val="both"/>
        <w:rPr>
          <w:rFonts w:ascii="Arial" w:hAnsi="Arial" w:cs="Arial"/>
          <w:b/>
        </w:rPr>
      </w:pPr>
      <w:r w:rsidRPr="00172A04">
        <w:rPr>
          <w:rFonts w:ascii="Arial" w:hAnsi="Arial" w:cs="Arial"/>
          <w:b/>
        </w:rPr>
        <w:t xml:space="preserve"> </w:t>
      </w:r>
    </w:p>
    <w:p w:rsidR="00172A04" w:rsidRDefault="00172A04" w:rsidP="00172A04">
      <w:pPr>
        <w:pStyle w:val="NormalWeb"/>
        <w:spacing w:before="0" w:beforeAutospacing="0" w:after="0" w:afterAutospacing="0"/>
        <w:jc w:val="both"/>
        <w:rPr>
          <w:rFonts w:ascii="Arial" w:hAnsi="Arial" w:cs="Arial"/>
          <w:b/>
        </w:rPr>
      </w:pPr>
      <w:r>
        <w:rPr>
          <w:rFonts w:ascii="Arial" w:hAnsi="Arial" w:cs="Arial"/>
          <w:b/>
        </w:rPr>
        <w:t xml:space="preserve">   </w:t>
      </w:r>
      <w:r w:rsidRPr="00172A04">
        <w:rPr>
          <w:rFonts w:ascii="Arial" w:hAnsi="Arial" w:cs="Arial"/>
          <w:b/>
        </w:rPr>
        <w:t xml:space="preserve">Quedó huérfano de padre y se educó esmeradamente en la Corte, donde conoció en 1519 a su gran amigo, el caballero </w:t>
      </w:r>
      <w:hyperlink r:id="rId34" w:tooltip="Juan Boscán" w:history="1">
        <w:r w:rsidRPr="00172A04">
          <w:rPr>
            <w:rStyle w:val="Hipervnculo"/>
            <w:rFonts w:ascii="Arial" w:hAnsi="Arial" w:cs="Arial"/>
            <w:b/>
            <w:color w:val="auto"/>
            <w:u w:val="none"/>
          </w:rPr>
          <w:t xml:space="preserve">Juan </w:t>
        </w:r>
        <w:proofErr w:type="spellStart"/>
        <w:r w:rsidRPr="00172A04">
          <w:rPr>
            <w:rStyle w:val="Hipervnculo"/>
            <w:rFonts w:ascii="Arial" w:hAnsi="Arial" w:cs="Arial"/>
            <w:b/>
            <w:color w:val="auto"/>
            <w:u w:val="none"/>
          </w:rPr>
          <w:t>Boscán</w:t>
        </w:r>
        <w:proofErr w:type="spellEnd"/>
      </w:hyperlink>
      <w:r w:rsidRPr="00172A04">
        <w:rPr>
          <w:rFonts w:ascii="Arial" w:hAnsi="Arial" w:cs="Arial"/>
          <w:b/>
        </w:rPr>
        <w:t xml:space="preserve">. Seguramente a este debió el toledano su gran aprecio por la lírica del valenciano </w:t>
      </w:r>
      <w:hyperlink r:id="rId35" w:tooltip="Ausiàs March" w:history="1">
        <w:proofErr w:type="spellStart"/>
        <w:r w:rsidRPr="00172A04">
          <w:rPr>
            <w:rStyle w:val="Hipervnculo"/>
            <w:rFonts w:ascii="Arial" w:hAnsi="Arial" w:cs="Arial"/>
            <w:b/>
            <w:color w:val="auto"/>
            <w:u w:val="none"/>
          </w:rPr>
          <w:t>Ausiàs</w:t>
        </w:r>
        <w:proofErr w:type="spellEnd"/>
        <w:r w:rsidRPr="00172A04">
          <w:rPr>
            <w:rStyle w:val="Hipervnculo"/>
            <w:rFonts w:ascii="Arial" w:hAnsi="Arial" w:cs="Arial"/>
            <w:b/>
            <w:color w:val="auto"/>
            <w:u w:val="none"/>
          </w:rPr>
          <w:t xml:space="preserve"> </w:t>
        </w:r>
        <w:proofErr w:type="spellStart"/>
        <w:r w:rsidRPr="00172A04">
          <w:rPr>
            <w:rStyle w:val="Hipervnculo"/>
            <w:rFonts w:ascii="Arial" w:hAnsi="Arial" w:cs="Arial"/>
            <w:b/>
            <w:color w:val="auto"/>
            <w:u w:val="none"/>
          </w:rPr>
          <w:t>March</w:t>
        </w:r>
        <w:proofErr w:type="spellEnd"/>
      </w:hyperlink>
      <w:r w:rsidRPr="00172A04">
        <w:rPr>
          <w:rFonts w:ascii="Arial" w:hAnsi="Arial" w:cs="Arial"/>
          <w:b/>
        </w:rPr>
        <w:t xml:space="preserve">​ que dejó alguna huella en su obra. </w:t>
      </w:r>
    </w:p>
    <w:p w:rsidR="00172A04" w:rsidRPr="00172A04" w:rsidRDefault="00172A04" w:rsidP="00172A04">
      <w:pPr>
        <w:pStyle w:val="NormalWeb"/>
        <w:spacing w:before="0" w:beforeAutospacing="0" w:after="0" w:afterAutospacing="0"/>
        <w:jc w:val="both"/>
        <w:rPr>
          <w:rFonts w:ascii="Arial" w:hAnsi="Arial" w:cs="Arial"/>
          <w:b/>
        </w:rPr>
      </w:pPr>
    </w:p>
    <w:p w:rsidR="00172A04" w:rsidRPr="00172A04" w:rsidRDefault="00172A04" w:rsidP="00172A04">
      <w:pPr>
        <w:pStyle w:val="NormalWeb"/>
        <w:spacing w:before="0" w:beforeAutospacing="0" w:after="0" w:afterAutospacing="0"/>
        <w:jc w:val="both"/>
        <w:rPr>
          <w:rFonts w:ascii="Arial" w:hAnsi="Arial" w:cs="Arial"/>
          <w:b/>
        </w:rPr>
      </w:pPr>
      <w:r w:rsidRPr="00172A04">
        <w:rPr>
          <w:rFonts w:ascii="Arial" w:hAnsi="Arial" w:cs="Arial"/>
          <w:b/>
        </w:rPr>
        <w:t xml:space="preserve">Garcilaso entró a servir en 1520 al </w:t>
      </w:r>
      <w:hyperlink r:id="rId36" w:tooltip="Monarca" w:history="1">
        <w:r w:rsidRPr="00172A04">
          <w:rPr>
            <w:rStyle w:val="Hipervnculo"/>
            <w:rFonts w:ascii="Arial" w:hAnsi="Arial" w:cs="Arial"/>
            <w:b/>
            <w:color w:val="auto"/>
            <w:u w:val="none"/>
          </w:rPr>
          <w:t>rey</w:t>
        </w:r>
      </w:hyperlink>
      <w:r w:rsidRPr="00172A04">
        <w:rPr>
          <w:rFonts w:ascii="Arial" w:hAnsi="Arial" w:cs="Arial"/>
          <w:b/>
        </w:rPr>
        <w:t xml:space="preserve"> </w:t>
      </w:r>
      <w:hyperlink r:id="rId37" w:tooltip="Carlos I de España" w:history="1">
        <w:r w:rsidRPr="00172A04">
          <w:rPr>
            <w:rStyle w:val="Hipervnculo"/>
            <w:rFonts w:ascii="Arial" w:hAnsi="Arial" w:cs="Arial"/>
            <w:b/>
            <w:color w:val="auto"/>
            <w:u w:val="none"/>
          </w:rPr>
          <w:t>Carlos I de España</w:t>
        </w:r>
      </w:hyperlink>
      <w:r w:rsidRPr="00172A04">
        <w:rPr>
          <w:rFonts w:ascii="Arial" w:hAnsi="Arial" w:cs="Arial"/>
          <w:b/>
        </w:rPr>
        <w:t xml:space="preserve"> en calidad de </w:t>
      </w:r>
      <w:hyperlink r:id="rId38" w:tooltip="Continos (Hombres de armas)" w:history="1">
        <w:proofErr w:type="spellStart"/>
        <w:r w:rsidRPr="00172A04">
          <w:rPr>
            <w:rStyle w:val="Hipervnculo"/>
            <w:rFonts w:ascii="Arial" w:hAnsi="Arial" w:cs="Arial"/>
            <w:b/>
            <w:color w:val="auto"/>
            <w:u w:val="none"/>
          </w:rPr>
          <w:t>contino</w:t>
        </w:r>
        <w:proofErr w:type="spellEnd"/>
      </w:hyperlink>
      <w:r w:rsidRPr="00172A04">
        <w:rPr>
          <w:rFonts w:ascii="Arial" w:hAnsi="Arial" w:cs="Arial"/>
          <w:b/>
        </w:rPr>
        <w:t xml:space="preserve"> real. Aprendió </w:t>
      </w:r>
      <w:hyperlink r:id="rId39" w:tooltip="Idioma griego" w:history="1">
        <w:r w:rsidRPr="00172A04">
          <w:rPr>
            <w:rStyle w:val="Hipervnculo"/>
            <w:rFonts w:ascii="Arial" w:hAnsi="Arial" w:cs="Arial"/>
            <w:b/>
            <w:color w:val="auto"/>
            <w:u w:val="none"/>
          </w:rPr>
          <w:t>griego</w:t>
        </w:r>
      </w:hyperlink>
      <w:r w:rsidRPr="00172A04">
        <w:rPr>
          <w:rFonts w:ascii="Arial" w:hAnsi="Arial" w:cs="Arial"/>
          <w:b/>
        </w:rPr>
        <w:t xml:space="preserve">, </w:t>
      </w:r>
      <w:hyperlink r:id="rId40" w:tooltip="Latín" w:history="1">
        <w:r w:rsidRPr="00172A04">
          <w:rPr>
            <w:rStyle w:val="Hipervnculo"/>
            <w:rFonts w:ascii="Arial" w:hAnsi="Arial" w:cs="Arial"/>
            <w:b/>
            <w:color w:val="auto"/>
            <w:u w:val="none"/>
          </w:rPr>
          <w:t>latín</w:t>
        </w:r>
      </w:hyperlink>
      <w:r w:rsidRPr="00172A04">
        <w:rPr>
          <w:rFonts w:ascii="Arial" w:hAnsi="Arial" w:cs="Arial"/>
          <w:b/>
        </w:rPr>
        <w:t xml:space="preserve">, </w:t>
      </w:r>
      <w:hyperlink r:id="rId41" w:tooltip="Idioma italiano" w:history="1">
        <w:r w:rsidRPr="00172A04">
          <w:rPr>
            <w:rStyle w:val="Hipervnculo"/>
            <w:rFonts w:ascii="Arial" w:hAnsi="Arial" w:cs="Arial"/>
            <w:b/>
            <w:color w:val="auto"/>
            <w:u w:val="none"/>
          </w:rPr>
          <w:t>italiano</w:t>
        </w:r>
      </w:hyperlink>
      <w:r w:rsidRPr="00172A04">
        <w:rPr>
          <w:rFonts w:ascii="Arial" w:hAnsi="Arial" w:cs="Arial"/>
          <w:b/>
        </w:rPr>
        <w:t xml:space="preserve"> y </w:t>
      </w:r>
      <w:hyperlink r:id="rId42" w:tooltip="Idioma francés" w:history="1">
        <w:r w:rsidRPr="00172A04">
          <w:rPr>
            <w:rStyle w:val="Hipervnculo"/>
            <w:rFonts w:ascii="Arial" w:hAnsi="Arial" w:cs="Arial"/>
            <w:b/>
            <w:color w:val="auto"/>
            <w:u w:val="none"/>
          </w:rPr>
          <w:t>francés</w:t>
        </w:r>
      </w:hyperlink>
      <w:r w:rsidRPr="00172A04">
        <w:rPr>
          <w:rFonts w:ascii="Arial" w:hAnsi="Arial" w:cs="Arial"/>
          <w:b/>
        </w:rPr>
        <w:t xml:space="preserve">, así como el arte de la </w:t>
      </w:r>
      <w:hyperlink r:id="rId43" w:tooltip="Esgrima" w:history="1">
        <w:r w:rsidRPr="00172A04">
          <w:rPr>
            <w:rStyle w:val="Hipervnculo"/>
            <w:rFonts w:ascii="Arial" w:hAnsi="Arial" w:cs="Arial"/>
            <w:b/>
            <w:color w:val="auto"/>
            <w:u w:val="none"/>
          </w:rPr>
          <w:t>esgrima</w:t>
        </w:r>
      </w:hyperlink>
      <w:r w:rsidRPr="00172A04">
        <w:rPr>
          <w:rFonts w:ascii="Arial" w:hAnsi="Arial" w:cs="Arial"/>
          <w:b/>
        </w:rPr>
        <w:t xml:space="preserve"> y a tocar la </w:t>
      </w:r>
      <w:hyperlink r:id="rId44" w:tooltip="Cítara" w:history="1">
        <w:r w:rsidRPr="00172A04">
          <w:rPr>
            <w:rStyle w:val="Hipervnculo"/>
            <w:rFonts w:ascii="Arial" w:hAnsi="Arial" w:cs="Arial"/>
            <w:b/>
            <w:color w:val="auto"/>
            <w:u w:val="none"/>
          </w:rPr>
          <w:t>cítara</w:t>
        </w:r>
      </w:hyperlink>
      <w:r w:rsidRPr="00172A04">
        <w:rPr>
          <w:rFonts w:ascii="Arial" w:hAnsi="Arial" w:cs="Arial"/>
          <w:b/>
        </w:rPr>
        <w:t xml:space="preserve">, el </w:t>
      </w:r>
      <w:hyperlink r:id="rId45" w:tooltip="Arpa" w:history="1">
        <w:r w:rsidRPr="00172A04">
          <w:rPr>
            <w:rStyle w:val="Hipervnculo"/>
            <w:rFonts w:ascii="Arial" w:hAnsi="Arial" w:cs="Arial"/>
            <w:b/>
            <w:color w:val="auto"/>
            <w:u w:val="none"/>
          </w:rPr>
          <w:t>arpa</w:t>
        </w:r>
      </w:hyperlink>
      <w:r w:rsidRPr="00172A04">
        <w:rPr>
          <w:rFonts w:ascii="Arial" w:hAnsi="Arial" w:cs="Arial"/>
          <w:b/>
        </w:rPr>
        <w:t xml:space="preserve"> y el </w:t>
      </w:r>
      <w:hyperlink r:id="rId46" w:tooltip="Laúd" w:history="1">
        <w:r w:rsidRPr="00172A04">
          <w:rPr>
            <w:rStyle w:val="Hipervnculo"/>
            <w:rFonts w:ascii="Arial" w:hAnsi="Arial" w:cs="Arial"/>
            <w:b/>
            <w:color w:val="auto"/>
            <w:u w:val="none"/>
          </w:rPr>
          <w:t>laúd</w:t>
        </w:r>
      </w:hyperlink>
      <w:r w:rsidRPr="00172A04">
        <w:rPr>
          <w:rFonts w:ascii="Arial" w:hAnsi="Arial" w:cs="Arial"/>
          <w:b/>
        </w:rPr>
        <w:t xml:space="preserve">. </w:t>
      </w:r>
      <w:r>
        <w:rPr>
          <w:rFonts w:ascii="Arial" w:hAnsi="Arial" w:cs="Arial"/>
          <w:b/>
        </w:rPr>
        <w:t xml:space="preserve"> </w:t>
      </w:r>
      <w:r w:rsidRPr="00172A04">
        <w:rPr>
          <w:rFonts w:ascii="Arial" w:hAnsi="Arial" w:cs="Arial"/>
          <w:b/>
        </w:rPr>
        <w:t xml:space="preserve">Formaba parte del séquito del </w:t>
      </w:r>
      <w:hyperlink r:id="rId47" w:tooltip="Fadrique Álvarez de Toledo y Enríquez" w:history="1">
        <w:proofErr w:type="spellStart"/>
        <w:r w:rsidRPr="00172A04">
          <w:rPr>
            <w:rStyle w:val="Hipervnculo"/>
            <w:rFonts w:ascii="Arial" w:hAnsi="Arial" w:cs="Arial"/>
            <w:b/>
            <w:color w:val="auto"/>
            <w:u w:val="none"/>
          </w:rPr>
          <w:t>Fadrique</w:t>
        </w:r>
        <w:proofErr w:type="spellEnd"/>
        <w:r w:rsidRPr="00172A04">
          <w:rPr>
            <w:rStyle w:val="Hipervnculo"/>
            <w:rFonts w:ascii="Arial" w:hAnsi="Arial" w:cs="Arial"/>
            <w:b/>
            <w:color w:val="auto"/>
            <w:u w:val="none"/>
          </w:rPr>
          <w:t xml:space="preserve"> Álvarez de Toledo y Enríquez</w:t>
        </w:r>
      </w:hyperlink>
      <w:r w:rsidRPr="00172A04">
        <w:rPr>
          <w:rFonts w:ascii="Arial" w:hAnsi="Arial" w:cs="Arial"/>
          <w:b/>
        </w:rPr>
        <w:t xml:space="preserve">, II </w:t>
      </w:r>
      <w:hyperlink r:id="rId48" w:tooltip="Ducado de Alba de Tormes" w:history="1">
        <w:r w:rsidRPr="00172A04">
          <w:rPr>
            <w:rStyle w:val="Hipervnculo"/>
            <w:rFonts w:ascii="Arial" w:hAnsi="Arial" w:cs="Arial"/>
            <w:b/>
            <w:color w:val="auto"/>
            <w:u w:val="none"/>
          </w:rPr>
          <w:t>duque de Alba de Tormes</w:t>
        </w:r>
      </w:hyperlink>
      <w:r w:rsidRPr="00172A04">
        <w:rPr>
          <w:rFonts w:ascii="Arial" w:hAnsi="Arial" w:cs="Arial"/>
          <w:b/>
        </w:rPr>
        <w:t xml:space="preserve"> cuando Carlos I desembarcó en </w:t>
      </w:r>
      <w:hyperlink r:id="rId49" w:tooltip="Santander (España)" w:history="1">
        <w:r w:rsidRPr="00172A04">
          <w:rPr>
            <w:rStyle w:val="Hipervnculo"/>
            <w:rFonts w:ascii="Arial" w:hAnsi="Arial" w:cs="Arial"/>
            <w:b/>
            <w:color w:val="auto"/>
            <w:u w:val="none"/>
          </w:rPr>
          <w:t>Santander</w:t>
        </w:r>
      </w:hyperlink>
      <w:r w:rsidRPr="00172A04">
        <w:rPr>
          <w:rFonts w:ascii="Arial" w:hAnsi="Arial" w:cs="Arial"/>
          <w:b/>
        </w:rPr>
        <w:t xml:space="preserve"> en 1522. Al año s</w:t>
      </w:r>
      <w:r w:rsidRPr="00172A04">
        <w:rPr>
          <w:rFonts w:ascii="Arial" w:hAnsi="Arial" w:cs="Arial"/>
          <w:b/>
        </w:rPr>
        <w:t>i</w:t>
      </w:r>
      <w:r w:rsidRPr="00172A04">
        <w:rPr>
          <w:rFonts w:ascii="Arial" w:hAnsi="Arial" w:cs="Arial"/>
          <w:b/>
        </w:rPr>
        <w:t xml:space="preserve">guiente fue objeto nuevamente del favor real al ser designado miembro de la </w:t>
      </w:r>
      <w:hyperlink r:id="rId50" w:tooltip="Orden de Santiago" w:history="1">
        <w:r w:rsidRPr="00172A04">
          <w:rPr>
            <w:rStyle w:val="Hipervnculo"/>
            <w:rFonts w:ascii="Arial" w:hAnsi="Arial" w:cs="Arial"/>
            <w:b/>
            <w:color w:val="auto"/>
            <w:u w:val="none"/>
          </w:rPr>
          <w:t>orden de Sa</w:t>
        </w:r>
        <w:r w:rsidRPr="00172A04">
          <w:rPr>
            <w:rStyle w:val="Hipervnculo"/>
            <w:rFonts w:ascii="Arial" w:hAnsi="Arial" w:cs="Arial"/>
            <w:b/>
            <w:color w:val="auto"/>
            <w:u w:val="none"/>
          </w:rPr>
          <w:t>n</w:t>
        </w:r>
        <w:r w:rsidRPr="00172A04">
          <w:rPr>
            <w:rStyle w:val="Hipervnculo"/>
            <w:rFonts w:ascii="Arial" w:hAnsi="Arial" w:cs="Arial"/>
            <w:b/>
            <w:color w:val="auto"/>
            <w:u w:val="none"/>
          </w:rPr>
          <w:t>tiago</w:t>
        </w:r>
      </w:hyperlink>
      <w:r w:rsidRPr="00172A04">
        <w:rPr>
          <w:rFonts w:ascii="Arial" w:hAnsi="Arial" w:cs="Arial"/>
          <w:b/>
        </w:rPr>
        <w:t xml:space="preserve"> y </w:t>
      </w:r>
      <w:hyperlink r:id="rId51" w:tooltip="Gentilhombre" w:history="1">
        <w:r w:rsidRPr="00172A04">
          <w:rPr>
            <w:rStyle w:val="Hipervnculo"/>
            <w:rFonts w:ascii="Arial" w:hAnsi="Arial" w:cs="Arial"/>
            <w:b/>
            <w:color w:val="auto"/>
            <w:u w:val="none"/>
          </w:rPr>
          <w:t>gentilhombre</w:t>
        </w:r>
      </w:hyperlink>
      <w:r w:rsidRPr="00172A04">
        <w:rPr>
          <w:rFonts w:ascii="Arial" w:hAnsi="Arial" w:cs="Arial"/>
          <w:b/>
        </w:rPr>
        <w:t xml:space="preserve"> de la </w:t>
      </w:r>
      <w:hyperlink r:id="rId52" w:tooltip="Casa de Borgoña" w:history="1">
        <w:r w:rsidRPr="00172A04">
          <w:rPr>
            <w:rStyle w:val="Hipervnculo"/>
            <w:rFonts w:ascii="Arial" w:hAnsi="Arial" w:cs="Arial"/>
            <w:b/>
            <w:color w:val="auto"/>
            <w:u w:val="none"/>
          </w:rPr>
          <w:t>Casa de Borgoña</w:t>
        </w:r>
      </w:hyperlink>
      <w:r w:rsidRPr="00172A04">
        <w:rPr>
          <w:rFonts w:ascii="Arial" w:hAnsi="Arial" w:cs="Arial"/>
          <w:b/>
        </w:rPr>
        <w:t>,</w:t>
      </w:r>
      <w:hyperlink r:id="rId53" w:anchor="cite_note-Molero-10" w:history="1">
        <w:r w:rsidRPr="00172A04">
          <w:rPr>
            <w:rStyle w:val="Hipervnculo"/>
            <w:rFonts w:ascii="Arial" w:hAnsi="Arial" w:cs="Arial"/>
            <w:b/>
            <w:color w:val="auto"/>
            <w:u w:val="none"/>
            <w:vertAlign w:val="superscript"/>
          </w:rPr>
          <w:t>10</w:t>
        </w:r>
      </w:hyperlink>
      <w:r w:rsidRPr="00172A04">
        <w:rPr>
          <w:rFonts w:ascii="Arial" w:hAnsi="Arial" w:cs="Arial"/>
          <w:b/>
        </w:rPr>
        <w:t xml:space="preserve">​ organización al servicio de la corona que, junto a la </w:t>
      </w:r>
      <w:hyperlink r:id="rId54" w:tooltip="Casa de Castilla" w:history="1">
        <w:r w:rsidRPr="00172A04">
          <w:rPr>
            <w:rStyle w:val="Hipervnculo"/>
            <w:rFonts w:ascii="Arial" w:hAnsi="Arial" w:cs="Arial"/>
            <w:b/>
            <w:color w:val="auto"/>
            <w:u w:val="none"/>
          </w:rPr>
          <w:t>Casa de Castilla</w:t>
        </w:r>
      </w:hyperlink>
      <w:r w:rsidRPr="00172A04">
        <w:rPr>
          <w:rFonts w:ascii="Arial" w:hAnsi="Arial" w:cs="Arial"/>
          <w:b/>
        </w:rPr>
        <w:t xml:space="preserve">, agrupaba a quienes trabajaban más cerca del monarca. </w:t>
      </w:r>
    </w:p>
    <w:p w:rsidR="00172A04" w:rsidRDefault="00172A04" w:rsidP="00172A04">
      <w:pPr>
        <w:pStyle w:val="NormalWeb"/>
        <w:spacing w:before="0" w:beforeAutospacing="0" w:after="0" w:afterAutospacing="0"/>
        <w:jc w:val="both"/>
        <w:rPr>
          <w:rFonts w:ascii="Arial" w:hAnsi="Arial" w:cs="Arial"/>
          <w:b/>
        </w:rPr>
      </w:pPr>
    </w:p>
    <w:p w:rsidR="00172A04" w:rsidRPr="00172A04" w:rsidRDefault="00172A04" w:rsidP="00172A04">
      <w:pPr>
        <w:pStyle w:val="NormalWeb"/>
        <w:spacing w:before="0" w:beforeAutospacing="0" w:after="0" w:afterAutospacing="0"/>
        <w:jc w:val="both"/>
        <w:rPr>
          <w:rFonts w:ascii="Arial" w:hAnsi="Arial" w:cs="Arial"/>
          <w:b/>
        </w:rPr>
      </w:pPr>
      <w:r>
        <w:rPr>
          <w:rFonts w:ascii="Arial" w:hAnsi="Arial" w:cs="Arial"/>
          <w:b/>
        </w:rPr>
        <w:t xml:space="preserve">   </w:t>
      </w:r>
      <w:r w:rsidRPr="00172A04">
        <w:rPr>
          <w:rFonts w:ascii="Arial" w:hAnsi="Arial" w:cs="Arial"/>
          <w:b/>
        </w:rPr>
        <w:t xml:space="preserve">No olvidó Garcilaso potenciar sus relaciones con la </w:t>
      </w:r>
      <w:hyperlink r:id="rId55" w:tooltip="Casa de Alba" w:history="1">
        <w:r w:rsidRPr="00172A04">
          <w:rPr>
            <w:rStyle w:val="Hipervnculo"/>
            <w:rFonts w:ascii="Arial" w:hAnsi="Arial" w:cs="Arial"/>
            <w:b/>
            <w:color w:val="auto"/>
            <w:u w:val="none"/>
          </w:rPr>
          <w:t>Casa de Alba</w:t>
        </w:r>
      </w:hyperlink>
      <w:r w:rsidRPr="00172A04">
        <w:rPr>
          <w:rFonts w:ascii="Arial" w:hAnsi="Arial" w:cs="Arial"/>
          <w:b/>
        </w:rPr>
        <w:t xml:space="preserve"> y en 1523 participó, junto a </w:t>
      </w:r>
      <w:hyperlink r:id="rId56" w:tooltip="Fernando Álvarez de Toledo y Pimentel" w:history="1">
        <w:r w:rsidRPr="00172A04">
          <w:rPr>
            <w:rStyle w:val="Hipervnculo"/>
            <w:rFonts w:ascii="Arial" w:hAnsi="Arial" w:cs="Arial"/>
            <w:b/>
            <w:color w:val="auto"/>
            <w:u w:val="none"/>
          </w:rPr>
          <w:t>Fernando Álvarez de Toledo y Pimentel</w:t>
        </w:r>
      </w:hyperlink>
      <w:r w:rsidRPr="00172A04">
        <w:rPr>
          <w:rFonts w:ascii="Arial" w:hAnsi="Arial" w:cs="Arial"/>
          <w:b/>
        </w:rPr>
        <w:t xml:space="preserve">, el futuro </w:t>
      </w:r>
      <w:hyperlink r:id="rId57" w:tooltip="Gran duque de Alba (aún no redactado)" w:history="1">
        <w:r w:rsidRPr="00172A04">
          <w:rPr>
            <w:rStyle w:val="Hipervnculo"/>
            <w:rFonts w:ascii="Arial" w:hAnsi="Arial" w:cs="Arial"/>
            <w:b/>
            <w:color w:val="auto"/>
            <w:u w:val="none"/>
          </w:rPr>
          <w:t>gran duque de Alba</w:t>
        </w:r>
      </w:hyperlink>
      <w:r w:rsidRPr="00172A04">
        <w:rPr>
          <w:rFonts w:ascii="Arial" w:hAnsi="Arial" w:cs="Arial"/>
          <w:b/>
        </w:rPr>
        <w:t xml:space="preserve">, en la </w:t>
      </w:r>
      <w:hyperlink r:id="rId58" w:tooltip="Asedio de la fortaleza de Fuenterrabía (1521-1524)" w:history="1">
        <w:r w:rsidRPr="00172A04">
          <w:rPr>
            <w:rStyle w:val="Hipervnculo"/>
            <w:rFonts w:ascii="Arial" w:hAnsi="Arial" w:cs="Arial"/>
            <w:b/>
            <w:color w:val="auto"/>
            <w:u w:val="none"/>
          </w:rPr>
          <w:t>camp</w:t>
        </w:r>
        <w:r w:rsidRPr="00172A04">
          <w:rPr>
            <w:rStyle w:val="Hipervnculo"/>
            <w:rFonts w:ascii="Arial" w:hAnsi="Arial" w:cs="Arial"/>
            <w:b/>
            <w:color w:val="auto"/>
            <w:u w:val="none"/>
          </w:rPr>
          <w:t>a</w:t>
        </w:r>
        <w:r w:rsidRPr="00172A04">
          <w:rPr>
            <w:rStyle w:val="Hipervnculo"/>
            <w:rFonts w:ascii="Arial" w:hAnsi="Arial" w:cs="Arial"/>
            <w:b/>
            <w:color w:val="auto"/>
            <w:u w:val="none"/>
          </w:rPr>
          <w:t>ña de Fuenterrabía</w:t>
        </w:r>
      </w:hyperlink>
      <w:r w:rsidRPr="00172A04">
        <w:rPr>
          <w:rFonts w:ascii="Arial" w:hAnsi="Arial" w:cs="Arial"/>
          <w:b/>
        </w:rPr>
        <w:t>. Este fue el origen de una amistad que se vio probada más adelante con la intervención de Fernando a favor de Garcilaso ante el propio emperador en varias oc</w:t>
      </w:r>
      <w:r w:rsidRPr="00172A04">
        <w:rPr>
          <w:rFonts w:ascii="Arial" w:hAnsi="Arial" w:cs="Arial"/>
          <w:b/>
        </w:rPr>
        <w:t>a</w:t>
      </w:r>
      <w:r w:rsidRPr="00172A04">
        <w:rPr>
          <w:rFonts w:ascii="Arial" w:hAnsi="Arial" w:cs="Arial"/>
          <w:b/>
        </w:rPr>
        <w:t xml:space="preserve">siones. ​ </w:t>
      </w:r>
    </w:p>
    <w:p w:rsidR="00172A04" w:rsidRPr="00172A04" w:rsidRDefault="00172A04" w:rsidP="00172A0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172A04">
        <w:rPr>
          <w:rFonts w:ascii="Arial" w:hAnsi="Arial" w:cs="Arial"/>
          <w:b/>
        </w:rPr>
        <w:t xml:space="preserve">En los años siguientes, Garcilaso luchó en la </w:t>
      </w:r>
      <w:hyperlink r:id="rId59" w:tooltip="Guerra de las Comunidades de Castilla" w:history="1">
        <w:r w:rsidRPr="00172A04">
          <w:rPr>
            <w:rStyle w:val="Hipervnculo"/>
            <w:rFonts w:ascii="Arial" w:hAnsi="Arial" w:cs="Arial"/>
            <w:b/>
            <w:color w:val="auto"/>
            <w:u w:val="none"/>
          </w:rPr>
          <w:t>guerra de las Comunidades de Castilla</w:t>
        </w:r>
      </w:hyperlink>
      <w:r w:rsidRPr="00172A04">
        <w:rPr>
          <w:rFonts w:ascii="Arial" w:hAnsi="Arial" w:cs="Arial"/>
          <w:b/>
        </w:rPr>
        <w:t xml:space="preserve"> y fue herido en la acción de </w:t>
      </w:r>
      <w:hyperlink r:id="rId60" w:tooltip="Olías del Rey" w:history="1">
        <w:r w:rsidRPr="00172A04">
          <w:rPr>
            <w:rStyle w:val="Hipervnculo"/>
            <w:rFonts w:ascii="Arial" w:hAnsi="Arial" w:cs="Arial"/>
            <w:b/>
            <w:color w:val="auto"/>
            <w:u w:val="none"/>
          </w:rPr>
          <w:t>Olías del Rey</w:t>
        </w:r>
      </w:hyperlink>
      <w:r w:rsidRPr="00172A04">
        <w:rPr>
          <w:rFonts w:ascii="Arial" w:hAnsi="Arial" w:cs="Arial"/>
          <w:b/>
        </w:rPr>
        <w:t xml:space="preserve">; también participó en el cerco a su ciudad natal (1522). A finales de ese mismo año se embarcó, en compañía de </w:t>
      </w:r>
      <w:hyperlink r:id="rId61" w:tooltip="Juan Boscán" w:history="1">
        <w:r w:rsidRPr="00172A04">
          <w:rPr>
            <w:rStyle w:val="Hipervnculo"/>
            <w:rFonts w:ascii="Arial" w:hAnsi="Arial" w:cs="Arial"/>
            <w:b/>
            <w:color w:val="auto"/>
            <w:u w:val="none"/>
          </w:rPr>
          <w:t xml:space="preserve">Juan </w:t>
        </w:r>
        <w:proofErr w:type="spellStart"/>
        <w:r w:rsidRPr="00172A04">
          <w:rPr>
            <w:rStyle w:val="Hipervnculo"/>
            <w:rFonts w:ascii="Arial" w:hAnsi="Arial" w:cs="Arial"/>
            <w:b/>
            <w:color w:val="auto"/>
            <w:u w:val="none"/>
          </w:rPr>
          <w:t>Boscán</w:t>
        </w:r>
        <w:proofErr w:type="spellEnd"/>
      </w:hyperlink>
      <w:r w:rsidRPr="00172A04">
        <w:rPr>
          <w:rFonts w:ascii="Arial" w:hAnsi="Arial" w:cs="Arial"/>
          <w:b/>
        </w:rPr>
        <w:t xml:space="preserve"> y </w:t>
      </w:r>
      <w:hyperlink r:id="rId62" w:tooltip="Pedro de Toledo (1484-1553)" w:history="1">
        <w:r w:rsidRPr="00172A04">
          <w:rPr>
            <w:rStyle w:val="Hipervnculo"/>
            <w:rFonts w:ascii="Arial" w:hAnsi="Arial" w:cs="Arial"/>
            <w:b/>
            <w:color w:val="auto"/>
            <w:u w:val="none"/>
          </w:rPr>
          <w:t>Pedro de Toledo</w:t>
        </w:r>
      </w:hyperlink>
      <w:r w:rsidRPr="00172A04">
        <w:rPr>
          <w:rFonts w:ascii="Arial" w:hAnsi="Arial" w:cs="Arial"/>
          <w:b/>
        </w:rPr>
        <w:t xml:space="preserve"> o </w:t>
      </w:r>
      <w:hyperlink r:id="rId63" w:tooltip="Pedro de Toledo (1484-1553)" w:history="1">
        <w:r w:rsidRPr="00172A04">
          <w:rPr>
            <w:rStyle w:val="Hipervnculo"/>
            <w:rFonts w:ascii="Arial" w:hAnsi="Arial" w:cs="Arial"/>
            <w:b/>
            <w:color w:val="auto"/>
            <w:u w:val="none"/>
          </w:rPr>
          <w:t>Pedro Álvarez de Toledo y Zúñiga</w:t>
        </w:r>
      </w:hyperlink>
      <w:r w:rsidRPr="00172A04">
        <w:rPr>
          <w:rFonts w:ascii="Arial" w:hAnsi="Arial" w:cs="Arial"/>
          <w:b/>
        </w:rPr>
        <w:t xml:space="preserve">, futuro </w:t>
      </w:r>
      <w:hyperlink r:id="rId64" w:tooltip="Virreinato de Nápoles" w:history="1">
        <w:r w:rsidRPr="00172A04">
          <w:rPr>
            <w:rStyle w:val="Hipervnculo"/>
            <w:rFonts w:ascii="Arial" w:hAnsi="Arial" w:cs="Arial"/>
            <w:b/>
            <w:color w:val="auto"/>
            <w:u w:val="none"/>
          </w:rPr>
          <w:t>virrey de Nápoles</w:t>
        </w:r>
      </w:hyperlink>
      <w:r w:rsidRPr="00172A04">
        <w:rPr>
          <w:rFonts w:ascii="Arial" w:hAnsi="Arial" w:cs="Arial"/>
          <w:b/>
        </w:rPr>
        <w:t xml:space="preserve">, en una expedición de socorro que quiso (y no pudo) evitar la caída de </w:t>
      </w:r>
      <w:hyperlink r:id="rId65" w:tooltip="Rodas" w:history="1">
        <w:r w:rsidRPr="00172A04">
          <w:rPr>
            <w:rStyle w:val="Hipervnculo"/>
            <w:rFonts w:ascii="Arial" w:hAnsi="Arial" w:cs="Arial"/>
            <w:b/>
            <w:color w:val="auto"/>
            <w:u w:val="none"/>
          </w:rPr>
          <w:t>Rodas</w:t>
        </w:r>
      </w:hyperlink>
      <w:r w:rsidRPr="00172A04">
        <w:rPr>
          <w:rFonts w:ascii="Arial" w:hAnsi="Arial" w:cs="Arial"/>
          <w:b/>
        </w:rPr>
        <w:t xml:space="preserve"> en poder de los </w:t>
      </w:r>
      <w:hyperlink r:id="rId66" w:tooltip="Turquía" w:history="1">
        <w:r w:rsidRPr="00172A04">
          <w:rPr>
            <w:rStyle w:val="Hipervnculo"/>
            <w:rFonts w:ascii="Arial" w:hAnsi="Arial" w:cs="Arial"/>
            <w:b/>
            <w:color w:val="auto"/>
            <w:u w:val="none"/>
          </w:rPr>
          <w:t>turcos</w:t>
        </w:r>
      </w:hyperlink>
      <w:r w:rsidRPr="00172A04">
        <w:rPr>
          <w:rFonts w:ascii="Arial" w:hAnsi="Arial" w:cs="Arial"/>
          <w:b/>
        </w:rPr>
        <w:t xml:space="preserve">; de nuevo resultó herido, esta vez de gravedad. </w:t>
      </w:r>
    </w:p>
    <w:p w:rsidR="00172A04" w:rsidRDefault="00172A04" w:rsidP="00172A04">
      <w:pPr>
        <w:pStyle w:val="NormalWeb"/>
        <w:spacing w:before="0" w:beforeAutospacing="0" w:after="0" w:afterAutospacing="0"/>
        <w:jc w:val="both"/>
        <w:rPr>
          <w:rFonts w:ascii="Arial" w:hAnsi="Arial" w:cs="Arial"/>
          <w:b/>
        </w:rPr>
      </w:pPr>
    </w:p>
    <w:p w:rsidR="00172A04" w:rsidRPr="00172A04" w:rsidRDefault="00172A04" w:rsidP="00172A04">
      <w:pPr>
        <w:pStyle w:val="NormalWeb"/>
        <w:spacing w:before="0" w:beforeAutospacing="0" w:after="0" w:afterAutospacing="0"/>
        <w:jc w:val="both"/>
        <w:rPr>
          <w:rFonts w:ascii="Arial" w:hAnsi="Arial" w:cs="Arial"/>
          <w:b/>
        </w:rPr>
      </w:pPr>
      <w:r>
        <w:rPr>
          <w:rFonts w:ascii="Arial" w:hAnsi="Arial" w:cs="Arial"/>
          <w:b/>
        </w:rPr>
        <w:t xml:space="preserve">   </w:t>
      </w:r>
      <w:r w:rsidRPr="00172A04">
        <w:rPr>
          <w:rFonts w:ascii="Arial" w:hAnsi="Arial" w:cs="Arial"/>
          <w:b/>
        </w:rPr>
        <w:t xml:space="preserve">De vuelta a España fue armado </w:t>
      </w:r>
      <w:hyperlink r:id="rId67" w:tooltip="Caballero" w:history="1">
        <w:r w:rsidRPr="00172A04">
          <w:rPr>
            <w:rStyle w:val="Hipervnculo"/>
            <w:rFonts w:ascii="Arial" w:hAnsi="Arial" w:cs="Arial"/>
            <w:b/>
            <w:color w:val="auto"/>
            <w:u w:val="none"/>
          </w:rPr>
          <w:t>caballero</w:t>
        </w:r>
      </w:hyperlink>
      <w:r w:rsidRPr="00172A04">
        <w:rPr>
          <w:rFonts w:ascii="Arial" w:hAnsi="Arial" w:cs="Arial"/>
          <w:b/>
        </w:rPr>
        <w:t xml:space="preserve"> de la </w:t>
      </w:r>
      <w:hyperlink r:id="rId68" w:tooltip="Orden de Santiago" w:history="1">
        <w:r w:rsidRPr="00172A04">
          <w:rPr>
            <w:rStyle w:val="Hipervnculo"/>
            <w:rFonts w:ascii="Arial" w:hAnsi="Arial" w:cs="Arial"/>
            <w:b/>
            <w:color w:val="auto"/>
            <w:u w:val="none"/>
          </w:rPr>
          <w:t>Orden de Santiago</w:t>
        </w:r>
      </w:hyperlink>
      <w:r w:rsidRPr="00172A04">
        <w:rPr>
          <w:rFonts w:ascii="Arial" w:hAnsi="Arial" w:cs="Arial"/>
          <w:b/>
        </w:rPr>
        <w:t xml:space="preserve"> en noviembre de 1523, en la iglesia de San Agustín de </w:t>
      </w:r>
      <w:hyperlink r:id="rId69" w:tooltip="Pamplona" w:history="1">
        <w:r w:rsidRPr="00172A04">
          <w:rPr>
            <w:rStyle w:val="Hipervnculo"/>
            <w:rFonts w:ascii="Arial" w:hAnsi="Arial" w:cs="Arial"/>
            <w:b/>
            <w:color w:val="auto"/>
            <w:u w:val="none"/>
          </w:rPr>
          <w:t>Pamplona</w:t>
        </w:r>
      </w:hyperlink>
      <w:r w:rsidRPr="00172A04">
        <w:rPr>
          <w:rFonts w:ascii="Arial" w:hAnsi="Arial" w:cs="Arial"/>
          <w:b/>
        </w:rPr>
        <w:t xml:space="preserve">,​ y en 1524 se enfrentó a los </w:t>
      </w:r>
      <w:hyperlink r:id="rId70" w:tooltip="Francia" w:history="1">
        <w:r w:rsidRPr="00172A04">
          <w:rPr>
            <w:rStyle w:val="Hipervnculo"/>
            <w:rFonts w:ascii="Arial" w:hAnsi="Arial" w:cs="Arial"/>
            <w:b/>
            <w:color w:val="auto"/>
            <w:u w:val="none"/>
          </w:rPr>
          <w:t>franceses</w:t>
        </w:r>
      </w:hyperlink>
      <w:r w:rsidRPr="00172A04">
        <w:rPr>
          <w:rFonts w:ascii="Arial" w:hAnsi="Arial" w:cs="Arial"/>
          <w:b/>
        </w:rPr>
        <w:t xml:space="preserve"> en el cerco de </w:t>
      </w:r>
      <w:hyperlink r:id="rId71" w:tooltip="Fuenterrabía" w:history="1">
        <w:r w:rsidRPr="00172A04">
          <w:rPr>
            <w:rStyle w:val="Hipervnculo"/>
            <w:rFonts w:ascii="Arial" w:hAnsi="Arial" w:cs="Arial"/>
            <w:b/>
            <w:color w:val="auto"/>
            <w:u w:val="none"/>
          </w:rPr>
          <w:t>Fuenterrabía</w:t>
        </w:r>
      </w:hyperlink>
      <w:r w:rsidRPr="00172A04">
        <w:rPr>
          <w:rFonts w:ascii="Arial" w:hAnsi="Arial" w:cs="Arial"/>
          <w:b/>
        </w:rPr>
        <w:t xml:space="preserve">. </w:t>
      </w:r>
    </w:p>
    <w:p w:rsidR="00172A04" w:rsidRDefault="00172A04" w:rsidP="00172A04">
      <w:pPr>
        <w:pStyle w:val="NormalWeb"/>
        <w:spacing w:before="0" w:beforeAutospacing="0" w:after="0" w:afterAutospacing="0"/>
        <w:jc w:val="both"/>
        <w:rPr>
          <w:rFonts w:ascii="Arial" w:hAnsi="Arial" w:cs="Arial"/>
          <w:b/>
        </w:rPr>
      </w:pPr>
    </w:p>
    <w:p w:rsidR="00172A04" w:rsidRDefault="00172A04" w:rsidP="00172A04">
      <w:pPr>
        <w:pStyle w:val="NormalWeb"/>
        <w:spacing w:before="0" w:beforeAutospacing="0" w:after="0" w:afterAutospacing="0"/>
        <w:jc w:val="both"/>
        <w:rPr>
          <w:rFonts w:ascii="Arial" w:hAnsi="Arial" w:cs="Arial"/>
          <w:b/>
        </w:rPr>
      </w:pPr>
      <w:r>
        <w:rPr>
          <w:rFonts w:ascii="Arial" w:hAnsi="Arial" w:cs="Arial"/>
          <w:b/>
        </w:rPr>
        <w:t xml:space="preserve">   </w:t>
      </w:r>
      <w:r w:rsidRPr="00172A04">
        <w:rPr>
          <w:rFonts w:ascii="Arial" w:hAnsi="Arial" w:cs="Arial"/>
          <w:b/>
        </w:rPr>
        <w:t xml:space="preserve">A su retorno a Toledo, contrajo matrimonio en 1525 con </w:t>
      </w:r>
      <w:hyperlink r:id="rId72" w:tooltip="Elena de Zúñiga (aún no redactado)" w:history="1">
        <w:r w:rsidRPr="00172A04">
          <w:rPr>
            <w:rStyle w:val="Hipervnculo"/>
            <w:rFonts w:ascii="Arial" w:hAnsi="Arial" w:cs="Arial"/>
            <w:b/>
            <w:color w:val="auto"/>
            <w:u w:val="none"/>
          </w:rPr>
          <w:t>Elena de Zúñiga</w:t>
        </w:r>
      </w:hyperlink>
      <w:r w:rsidRPr="00172A04">
        <w:rPr>
          <w:rFonts w:ascii="Arial" w:hAnsi="Arial" w:cs="Arial"/>
          <w:b/>
        </w:rPr>
        <w:t xml:space="preserve">, ​ dama de doña Leonor, hermana de Carlos I de España; por ello Garcilaso entró a formar parte del séquito de ésta. También tuvo un hijo antes de su matrimonio con una dama comunera toledana, </w:t>
      </w:r>
      <w:hyperlink r:id="rId73" w:tooltip="Guiomar Carrillo" w:history="1">
        <w:proofErr w:type="spellStart"/>
        <w:r w:rsidRPr="00172A04">
          <w:rPr>
            <w:rStyle w:val="Hipervnculo"/>
            <w:rFonts w:ascii="Arial" w:hAnsi="Arial" w:cs="Arial"/>
            <w:b/>
            <w:color w:val="auto"/>
            <w:u w:val="none"/>
          </w:rPr>
          <w:t>Guiomar</w:t>
        </w:r>
        <w:proofErr w:type="spellEnd"/>
        <w:r w:rsidRPr="00172A04">
          <w:rPr>
            <w:rStyle w:val="Hipervnculo"/>
            <w:rFonts w:ascii="Arial" w:hAnsi="Arial" w:cs="Arial"/>
            <w:b/>
            <w:color w:val="auto"/>
            <w:u w:val="none"/>
          </w:rPr>
          <w:t xml:space="preserve"> Carrillo</w:t>
        </w:r>
      </w:hyperlink>
      <w:r w:rsidRPr="00172A04">
        <w:rPr>
          <w:rFonts w:ascii="Arial" w:hAnsi="Arial" w:cs="Arial"/>
          <w:b/>
        </w:rPr>
        <w:t xml:space="preserve">, que reconoció de forma póstuma, Lorenzo Suárez de Figueroa,​ nacido hacia 1521. ​ </w:t>
      </w:r>
    </w:p>
    <w:p w:rsidR="00172A04" w:rsidRDefault="00172A04" w:rsidP="00172A04">
      <w:pPr>
        <w:pStyle w:val="NormalWeb"/>
        <w:spacing w:before="0" w:beforeAutospacing="0" w:after="0" w:afterAutospacing="0"/>
        <w:jc w:val="both"/>
        <w:rPr>
          <w:rFonts w:ascii="Arial" w:hAnsi="Arial" w:cs="Arial"/>
          <w:b/>
        </w:rPr>
      </w:pPr>
    </w:p>
    <w:p w:rsidR="00172A04" w:rsidRDefault="00172A04" w:rsidP="00172A04">
      <w:pPr>
        <w:pStyle w:val="NormalWeb"/>
        <w:spacing w:before="0" w:beforeAutospacing="0" w:after="0" w:afterAutospacing="0"/>
        <w:jc w:val="both"/>
        <w:rPr>
          <w:rFonts w:ascii="Arial" w:hAnsi="Arial" w:cs="Arial"/>
          <w:b/>
        </w:rPr>
      </w:pPr>
      <w:r>
        <w:rPr>
          <w:rFonts w:ascii="Arial" w:hAnsi="Arial" w:cs="Arial"/>
          <w:b/>
        </w:rPr>
        <w:t xml:space="preserve">   </w:t>
      </w:r>
      <w:r w:rsidRPr="00172A04">
        <w:rPr>
          <w:rFonts w:ascii="Arial" w:hAnsi="Arial" w:cs="Arial"/>
          <w:b/>
        </w:rPr>
        <w:t xml:space="preserve">Al respecto, la más reciente, documentada y completa de las biografías del poeta​ afirma que, aparte de efímeros amoríos con Elvira, una aldeana extremeña, así como una dama napolitana, tres amores marcan la vida del poeta: 1) </w:t>
      </w:r>
      <w:hyperlink r:id="rId74" w:tooltip="Magdalena de Guzmán (aún no redactado)" w:history="1">
        <w:r w:rsidRPr="00172A04">
          <w:rPr>
            <w:rStyle w:val="Hipervnculo"/>
            <w:rFonts w:ascii="Arial" w:hAnsi="Arial" w:cs="Arial"/>
            <w:b/>
            <w:color w:val="auto"/>
            <w:u w:val="none"/>
          </w:rPr>
          <w:t>Magdalena de Guzmán</w:t>
        </w:r>
      </w:hyperlink>
      <w:r w:rsidRPr="00172A04">
        <w:rPr>
          <w:rFonts w:ascii="Arial" w:hAnsi="Arial" w:cs="Arial"/>
          <w:b/>
        </w:rPr>
        <w:t xml:space="preserve">, prima monja e hija ilegítima de su tía doña María de Ribera, quien se convierte en la Camila de la Égloga II; 2) </w:t>
      </w:r>
      <w:hyperlink r:id="rId75" w:tooltip="Guiomar Carrillo" w:history="1">
        <w:proofErr w:type="spellStart"/>
        <w:r w:rsidRPr="00172A04">
          <w:rPr>
            <w:rStyle w:val="Hipervnculo"/>
            <w:rFonts w:ascii="Arial" w:hAnsi="Arial" w:cs="Arial"/>
            <w:b/>
            <w:color w:val="auto"/>
            <w:u w:val="none"/>
          </w:rPr>
          <w:t>Guiomar</w:t>
        </w:r>
        <w:proofErr w:type="spellEnd"/>
        <w:r w:rsidRPr="00172A04">
          <w:rPr>
            <w:rStyle w:val="Hipervnculo"/>
            <w:rFonts w:ascii="Arial" w:hAnsi="Arial" w:cs="Arial"/>
            <w:b/>
            <w:color w:val="auto"/>
            <w:u w:val="none"/>
          </w:rPr>
          <w:t xml:space="preserve"> Carrillo</w:t>
        </w:r>
      </w:hyperlink>
      <w:r w:rsidRPr="00172A04">
        <w:rPr>
          <w:rFonts w:ascii="Arial" w:hAnsi="Arial" w:cs="Arial"/>
          <w:b/>
        </w:rPr>
        <w:t xml:space="preserve">, quien se traduce en la Galatea de la Égloga I; y 3) </w:t>
      </w:r>
      <w:hyperlink r:id="rId76" w:tooltip="Beatriz de Sá" w:history="1">
        <w:r w:rsidRPr="00172A04">
          <w:rPr>
            <w:rStyle w:val="Hipervnculo"/>
            <w:rFonts w:ascii="Arial" w:hAnsi="Arial" w:cs="Arial"/>
            <w:b/>
            <w:color w:val="auto"/>
            <w:u w:val="none"/>
          </w:rPr>
          <w:t xml:space="preserve">Beatriz de </w:t>
        </w:r>
        <w:proofErr w:type="spellStart"/>
        <w:r w:rsidRPr="00172A04">
          <w:rPr>
            <w:rStyle w:val="Hipervnculo"/>
            <w:rFonts w:ascii="Arial" w:hAnsi="Arial" w:cs="Arial"/>
            <w:b/>
            <w:color w:val="auto"/>
            <w:u w:val="none"/>
          </w:rPr>
          <w:t>Sá</w:t>
        </w:r>
        <w:proofErr w:type="spellEnd"/>
      </w:hyperlink>
      <w:r w:rsidRPr="00172A04">
        <w:rPr>
          <w:rFonts w:ascii="Arial" w:hAnsi="Arial" w:cs="Arial"/>
          <w:b/>
        </w:rPr>
        <w:t>, s</w:t>
      </w:r>
      <w:r w:rsidRPr="00172A04">
        <w:rPr>
          <w:rFonts w:ascii="Arial" w:hAnsi="Arial" w:cs="Arial"/>
          <w:b/>
        </w:rPr>
        <w:t>e</w:t>
      </w:r>
      <w:r w:rsidRPr="00172A04">
        <w:rPr>
          <w:rFonts w:ascii="Arial" w:hAnsi="Arial" w:cs="Arial"/>
          <w:b/>
        </w:rPr>
        <w:t xml:space="preserve">gunda esposa de Pedro Laso y cuñada de Garcilaso, conocida como «a </w:t>
      </w:r>
      <w:proofErr w:type="spellStart"/>
      <w:r w:rsidRPr="00172A04">
        <w:rPr>
          <w:rFonts w:ascii="Arial" w:hAnsi="Arial" w:cs="Arial"/>
          <w:b/>
        </w:rPr>
        <w:t>mais</w:t>
      </w:r>
      <w:proofErr w:type="spellEnd"/>
      <w:r w:rsidRPr="00172A04">
        <w:rPr>
          <w:rFonts w:ascii="Arial" w:hAnsi="Arial" w:cs="Arial"/>
          <w:b/>
        </w:rPr>
        <w:t xml:space="preserve"> </w:t>
      </w:r>
      <w:proofErr w:type="spellStart"/>
      <w:r w:rsidRPr="00172A04">
        <w:rPr>
          <w:rFonts w:ascii="Arial" w:hAnsi="Arial" w:cs="Arial"/>
          <w:b/>
        </w:rPr>
        <w:t>fermosa</w:t>
      </w:r>
      <w:proofErr w:type="spellEnd"/>
      <w:r w:rsidRPr="00172A04">
        <w:rPr>
          <w:rFonts w:ascii="Arial" w:hAnsi="Arial" w:cs="Arial"/>
          <w:b/>
        </w:rPr>
        <w:t xml:space="preserve"> </w:t>
      </w:r>
      <w:proofErr w:type="spellStart"/>
      <w:r w:rsidRPr="00172A04">
        <w:rPr>
          <w:rFonts w:ascii="Arial" w:hAnsi="Arial" w:cs="Arial"/>
          <w:b/>
        </w:rPr>
        <w:t>mo</w:t>
      </w:r>
      <w:r w:rsidRPr="00172A04">
        <w:rPr>
          <w:rFonts w:ascii="Arial" w:hAnsi="Arial" w:cs="Arial"/>
          <w:b/>
        </w:rPr>
        <w:t>l</w:t>
      </w:r>
      <w:r w:rsidRPr="00172A04">
        <w:rPr>
          <w:rFonts w:ascii="Arial" w:hAnsi="Arial" w:cs="Arial"/>
          <w:b/>
        </w:rPr>
        <w:t>her</w:t>
      </w:r>
      <w:proofErr w:type="spellEnd"/>
      <w:r w:rsidRPr="00172A04">
        <w:rPr>
          <w:rFonts w:ascii="Arial" w:hAnsi="Arial" w:cs="Arial"/>
          <w:b/>
        </w:rPr>
        <w:t xml:space="preserve"> que se </w:t>
      </w:r>
      <w:proofErr w:type="spellStart"/>
      <w:r w:rsidRPr="00172A04">
        <w:rPr>
          <w:rFonts w:ascii="Arial" w:hAnsi="Arial" w:cs="Arial"/>
          <w:b/>
        </w:rPr>
        <w:t>achou</w:t>
      </w:r>
      <w:proofErr w:type="spellEnd"/>
      <w:r w:rsidRPr="00172A04">
        <w:rPr>
          <w:rFonts w:ascii="Arial" w:hAnsi="Arial" w:cs="Arial"/>
          <w:b/>
        </w:rPr>
        <w:t xml:space="preserve"> </w:t>
      </w:r>
      <w:proofErr w:type="spellStart"/>
      <w:r w:rsidRPr="00172A04">
        <w:rPr>
          <w:rFonts w:ascii="Arial" w:hAnsi="Arial" w:cs="Arial"/>
          <w:b/>
        </w:rPr>
        <w:t>em</w:t>
      </w:r>
      <w:proofErr w:type="spellEnd"/>
      <w:r w:rsidRPr="00172A04">
        <w:rPr>
          <w:rFonts w:ascii="Arial" w:hAnsi="Arial" w:cs="Arial"/>
          <w:b/>
        </w:rPr>
        <w:t xml:space="preserve"> Portugal» (p. 599), aunque solo muy problemáticamente puede ident</w:t>
      </w:r>
      <w:r w:rsidRPr="00172A04">
        <w:rPr>
          <w:rFonts w:ascii="Arial" w:hAnsi="Arial" w:cs="Arial"/>
          <w:b/>
        </w:rPr>
        <w:t>i</w:t>
      </w:r>
      <w:r w:rsidRPr="00172A04">
        <w:rPr>
          <w:rFonts w:ascii="Arial" w:hAnsi="Arial" w:cs="Arial"/>
          <w:b/>
        </w:rPr>
        <w:t xml:space="preserve">ficarse con la Elisa de los versos de Garcilaso. </w:t>
      </w:r>
    </w:p>
    <w:p w:rsidR="00172A04" w:rsidRPr="00172A04" w:rsidRDefault="00172A04" w:rsidP="00172A04">
      <w:pPr>
        <w:pStyle w:val="NormalWeb"/>
        <w:spacing w:before="0" w:beforeAutospacing="0" w:after="0" w:afterAutospacing="0"/>
        <w:jc w:val="both"/>
        <w:rPr>
          <w:rFonts w:ascii="Arial" w:hAnsi="Arial" w:cs="Arial"/>
          <w:b/>
        </w:rPr>
      </w:pPr>
    </w:p>
    <w:p w:rsidR="00172A04" w:rsidRPr="00172A04" w:rsidRDefault="00172A04" w:rsidP="00172A04">
      <w:pPr>
        <w:pStyle w:val="NormalWeb"/>
        <w:spacing w:before="0" w:beforeAutospacing="0" w:after="0" w:afterAutospacing="0"/>
        <w:jc w:val="both"/>
        <w:rPr>
          <w:rFonts w:ascii="Arial" w:hAnsi="Arial" w:cs="Arial"/>
          <w:b/>
        </w:rPr>
      </w:pPr>
      <w:r>
        <w:rPr>
          <w:rFonts w:ascii="Arial" w:hAnsi="Arial" w:cs="Arial"/>
          <w:b/>
        </w:rPr>
        <w:t xml:space="preserve">    </w:t>
      </w:r>
      <w:r w:rsidRPr="00172A04">
        <w:rPr>
          <w:rFonts w:ascii="Arial" w:hAnsi="Arial" w:cs="Arial"/>
          <w:b/>
        </w:rPr>
        <w:t xml:space="preserve">Por entonces empezó a escribir sus primeros </w:t>
      </w:r>
      <w:hyperlink r:id="rId77" w:tooltip="Poema" w:history="1">
        <w:r w:rsidRPr="00172A04">
          <w:rPr>
            <w:rStyle w:val="Hipervnculo"/>
            <w:rFonts w:ascii="Arial" w:hAnsi="Arial" w:cs="Arial"/>
            <w:b/>
            <w:color w:val="auto"/>
            <w:u w:val="none"/>
          </w:rPr>
          <w:t>poemas</w:t>
        </w:r>
      </w:hyperlink>
      <w:r w:rsidRPr="00172A04">
        <w:rPr>
          <w:rFonts w:ascii="Arial" w:hAnsi="Arial" w:cs="Arial"/>
          <w:b/>
        </w:rPr>
        <w:t xml:space="preserve"> según la estética de la </w:t>
      </w:r>
      <w:hyperlink r:id="rId78" w:tooltip="Lírica cancioneril" w:history="1">
        <w:r w:rsidRPr="00172A04">
          <w:rPr>
            <w:rStyle w:val="Hipervnculo"/>
            <w:rFonts w:ascii="Arial" w:hAnsi="Arial" w:cs="Arial"/>
            <w:b/>
            <w:color w:val="auto"/>
            <w:u w:val="none"/>
          </w:rPr>
          <w:t>lírica ca</w:t>
        </w:r>
        <w:r w:rsidRPr="00172A04">
          <w:rPr>
            <w:rStyle w:val="Hipervnculo"/>
            <w:rFonts w:ascii="Arial" w:hAnsi="Arial" w:cs="Arial"/>
            <w:b/>
            <w:color w:val="auto"/>
            <w:u w:val="none"/>
          </w:rPr>
          <w:t>n</w:t>
        </w:r>
        <w:r w:rsidRPr="00172A04">
          <w:rPr>
            <w:rStyle w:val="Hipervnculo"/>
            <w:rFonts w:ascii="Arial" w:hAnsi="Arial" w:cs="Arial"/>
            <w:b/>
            <w:color w:val="auto"/>
            <w:u w:val="none"/>
          </w:rPr>
          <w:t>cioneril</w:t>
        </w:r>
      </w:hyperlink>
      <w:r w:rsidRPr="00172A04">
        <w:rPr>
          <w:rFonts w:ascii="Arial" w:hAnsi="Arial" w:cs="Arial"/>
          <w:b/>
        </w:rPr>
        <w:t xml:space="preserve">, que pronto desecharía; además, ejerció un tiempo como </w:t>
      </w:r>
      <w:hyperlink r:id="rId79" w:tooltip="Regidor (Corona de Castilla)" w:history="1">
        <w:r w:rsidRPr="00172A04">
          <w:rPr>
            <w:rStyle w:val="Hipervnculo"/>
            <w:rFonts w:ascii="Arial" w:hAnsi="Arial" w:cs="Arial"/>
            <w:b/>
            <w:color w:val="auto"/>
            <w:u w:val="none"/>
          </w:rPr>
          <w:t>regidor</w:t>
        </w:r>
      </w:hyperlink>
      <w:r w:rsidRPr="00172A04">
        <w:rPr>
          <w:rFonts w:ascii="Arial" w:hAnsi="Arial" w:cs="Arial"/>
          <w:b/>
        </w:rPr>
        <w:t xml:space="preserve"> de su ciudad n</w:t>
      </w:r>
      <w:r w:rsidRPr="00172A04">
        <w:rPr>
          <w:rFonts w:ascii="Arial" w:hAnsi="Arial" w:cs="Arial"/>
          <w:b/>
        </w:rPr>
        <w:t>a</w:t>
      </w:r>
      <w:r w:rsidRPr="00172A04">
        <w:rPr>
          <w:rFonts w:ascii="Arial" w:hAnsi="Arial" w:cs="Arial"/>
          <w:b/>
        </w:rPr>
        <w:t xml:space="preserve">tal. El punto de inflexión en su lírica obedece a un día de 1526 en </w:t>
      </w:r>
      <w:hyperlink r:id="rId80" w:tooltip="Granada (España)" w:history="1">
        <w:r w:rsidRPr="00172A04">
          <w:rPr>
            <w:rStyle w:val="Hipervnculo"/>
            <w:rFonts w:ascii="Arial" w:hAnsi="Arial" w:cs="Arial"/>
            <w:b/>
            <w:color w:val="auto"/>
            <w:u w:val="none"/>
          </w:rPr>
          <w:t>Granada</w:t>
        </w:r>
      </w:hyperlink>
      <w:r w:rsidRPr="00172A04">
        <w:rPr>
          <w:rFonts w:ascii="Arial" w:hAnsi="Arial" w:cs="Arial"/>
          <w:b/>
        </w:rPr>
        <w:t xml:space="preserve">, en los jardines del </w:t>
      </w:r>
      <w:hyperlink r:id="rId81" w:tooltip="Generalife" w:history="1">
        <w:proofErr w:type="spellStart"/>
        <w:r w:rsidRPr="00172A04">
          <w:rPr>
            <w:rStyle w:val="Hipervnculo"/>
            <w:rFonts w:ascii="Arial" w:hAnsi="Arial" w:cs="Arial"/>
            <w:b/>
            <w:color w:val="auto"/>
            <w:u w:val="none"/>
          </w:rPr>
          <w:t>Generalife</w:t>
        </w:r>
        <w:proofErr w:type="spellEnd"/>
      </w:hyperlink>
      <w:r w:rsidRPr="00172A04">
        <w:rPr>
          <w:rFonts w:ascii="Arial" w:hAnsi="Arial" w:cs="Arial"/>
          <w:b/>
        </w:rPr>
        <w:t xml:space="preserve"> y cerca del palacio del </w:t>
      </w:r>
      <w:hyperlink r:id="rId82" w:tooltip="Emperador" w:history="1">
        <w:r w:rsidRPr="00172A04">
          <w:rPr>
            <w:rStyle w:val="Hipervnculo"/>
            <w:rFonts w:ascii="Arial" w:hAnsi="Arial" w:cs="Arial"/>
            <w:b/>
            <w:color w:val="auto"/>
            <w:u w:val="none"/>
          </w:rPr>
          <w:t>emperador</w:t>
        </w:r>
      </w:hyperlink>
      <w:r w:rsidRPr="00172A04">
        <w:rPr>
          <w:rFonts w:ascii="Arial" w:hAnsi="Arial" w:cs="Arial"/>
          <w:b/>
        </w:rPr>
        <w:t xml:space="preserve">, como cuenta Juan </w:t>
      </w:r>
      <w:proofErr w:type="spellStart"/>
      <w:r w:rsidRPr="00172A04">
        <w:rPr>
          <w:rFonts w:ascii="Arial" w:hAnsi="Arial" w:cs="Arial"/>
          <w:b/>
        </w:rPr>
        <w:t>Boscán</w:t>
      </w:r>
      <w:proofErr w:type="spellEnd"/>
      <w:r w:rsidRPr="00172A04">
        <w:rPr>
          <w:rFonts w:ascii="Arial" w:hAnsi="Arial" w:cs="Arial"/>
          <w:b/>
        </w:rPr>
        <w:t xml:space="preserve">: </w:t>
      </w:r>
    </w:p>
    <w:p w:rsidR="00172A04" w:rsidRPr="00172A04" w:rsidRDefault="00172A04" w:rsidP="00172A04">
      <w:pPr>
        <w:pStyle w:val="NormalWeb"/>
        <w:spacing w:before="0" w:beforeAutospacing="0" w:after="0" w:afterAutospacing="0"/>
        <w:jc w:val="both"/>
        <w:rPr>
          <w:rFonts w:ascii="Arial" w:hAnsi="Arial" w:cs="Arial"/>
          <w:b/>
          <w:i/>
        </w:rPr>
      </w:pPr>
      <w:r>
        <w:rPr>
          <w:rFonts w:ascii="Arial" w:hAnsi="Arial" w:cs="Arial"/>
          <w:b/>
        </w:rPr>
        <w:t xml:space="preserve">     </w:t>
      </w:r>
      <w:r w:rsidRPr="00172A04">
        <w:rPr>
          <w:rFonts w:ascii="Arial" w:hAnsi="Arial" w:cs="Arial"/>
          <w:b/>
          <w:i/>
        </w:rPr>
        <w:t xml:space="preserve">Estando un día en Granada con el </w:t>
      </w:r>
      <w:proofErr w:type="spellStart"/>
      <w:r w:rsidRPr="00172A04">
        <w:rPr>
          <w:rFonts w:ascii="Arial" w:hAnsi="Arial" w:cs="Arial"/>
          <w:b/>
          <w:i/>
        </w:rPr>
        <w:t>Navagero</w:t>
      </w:r>
      <w:proofErr w:type="spellEnd"/>
      <w:r w:rsidRPr="00172A04">
        <w:rPr>
          <w:rFonts w:ascii="Arial" w:hAnsi="Arial" w:cs="Arial"/>
          <w:b/>
          <w:i/>
        </w:rPr>
        <w:t xml:space="preserve">, tratando con él en cosas de ingenio y de letras, me dijo por qué no probaba en lengua castellana sonetos y otras artes de trovas usadas por los buenos autores de Italia: y no solamente me lo dijo así livianamente, </w:t>
      </w:r>
      <w:proofErr w:type="spellStart"/>
      <w:r w:rsidRPr="00172A04">
        <w:rPr>
          <w:rFonts w:ascii="Arial" w:hAnsi="Arial" w:cs="Arial"/>
          <w:b/>
          <w:i/>
        </w:rPr>
        <w:t>mas</w:t>
      </w:r>
      <w:proofErr w:type="spellEnd"/>
      <w:r w:rsidRPr="00172A04">
        <w:rPr>
          <w:rFonts w:ascii="Arial" w:hAnsi="Arial" w:cs="Arial"/>
          <w:b/>
          <w:i/>
        </w:rPr>
        <w:t xml:space="preserve"> aún me rogó que lo hiciere... Así comencé a tentar este género de verso, en el cual hallé alguna dificultad por ser muy artificioso y tener muchas particularidades diferentes del nuestro. Pero fui poco a poco metiéndome con calor en ello. Mas esto no bastara a hace</w:t>
      </w:r>
      <w:r w:rsidRPr="00172A04">
        <w:rPr>
          <w:rFonts w:ascii="Arial" w:hAnsi="Arial" w:cs="Arial"/>
          <w:b/>
          <w:i/>
        </w:rPr>
        <w:t>r</w:t>
      </w:r>
      <w:r w:rsidRPr="00172A04">
        <w:rPr>
          <w:rFonts w:ascii="Arial" w:hAnsi="Arial" w:cs="Arial"/>
          <w:b/>
          <w:i/>
        </w:rPr>
        <w:t>me pasar muy adelante, si Garcilaso, con su juicio —el cual, no solamente en mi opinión, mas en la de todo el mundo ha sido tenido por cosa cierta— no me confirmara en esta mi demanda. Y así, alabándome muchas veces este propósito y acabándome de aprobar con su ejemplo, porque quiso él también llevar este camino, al cabo me hizo ocupar mis ratos en esto más fundadamente.</w:t>
      </w:r>
    </w:p>
    <w:p w:rsidR="00172A04" w:rsidRDefault="00172A04" w:rsidP="00172A04">
      <w:pPr>
        <w:pStyle w:val="NormalWeb"/>
        <w:spacing w:before="0" w:beforeAutospacing="0" w:after="0" w:afterAutospacing="0"/>
        <w:jc w:val="both"/>
        <w:rPr>
          <w:rFonts w:ascii="Arial" w:hAnsi="Arial" w:cs="Arial"/>
          <w:b/>
        </w:rPr>
      </w:pPr>
    </w:p>
    <w:p w:rsidR="004D00DE" w:rsidRDefault="00172A04" w:rsidP="00172A04">
      <w:pPr>
        <w:pStyle w:val="NormalWeb"/>
        <w:spacing w:before="0" w:beforeAutospacing="0" w:after="0" w:afterAutospacing="0"/>
        <w:jc w:val="both"/>
        <w:rPr>
          <w:rFonts w:ascii="Arial" w:hAnsi="Arial" w:cs="Arial"/>
          <w:b/>
        </w:rPr>
      </w:pPr>
      <w:r>
        <w:rPr>
          <w:rFonts w:ascii="Arial" w:hAnsi="Arial" w:cs="Arial"/>
          <w:b/>
        </w:rPr>
        <w:t xml:space="preserve">    </w:t>
      </w:r>
      <w:r w:rsidRPr="00172A04">
        <w:rPr>
          <w:rFonts w:ascii="Arial" w:hAnsi="Arial" w:cs="Arial"/>
          <w:b/>
        </w:rPr>
        <w:t xml:space="preserve">En ese mismo año de 1526, con motivo de las bodas de Carlos I con </w:t>
      </w:r>
      <w:hyperlink r:id="rId83" w:tooltip="Isabel de Portugal" w:history="1">
        <w:r w:rsidRPr="00172A04">
          <w:rPr>
            <w:rStyle w:val="Hipervnculo"/>
            <w:rFonts w:ascii="Arial" w:hAnsi="Arial" w:cs="Arial"/>
            <w:b/>
            <w:color w:val="auto"/>
            <w:u w:val="none"/>
          </w:rPr>
          <w:t>Isabel de Portugal</w:t>
        </w:r>
      </w:hyperlink>
      <w:r w:rsidRPr="00172A04">
        <w:rPr>
          <w:rFonts w:ascii="Arial" w:hAnsi="Arial" w:cs="Arial"/>
          <w:b/>
        </w:rPr>
        <w:t>, acompañó a la Corte en un viaje por varias ciudades españolas y se enamoró platónic</w:t>
      </w:r>
      <w:r w:rsidRPr="00172A04">
        <w:rPr>
          <w:rFonts w:ascii="Arial" w:hAnsi="Arial" w:cs="Arial"/>
          <w:b/>
        </w:rPr>
        <w:t>a</w:t>
      </w:r>
      <w:r w:rsidRPr="00172A04">
        <w:rPr>
          <w:rFonts w:ascii="Arial" w:hAnsi="Arial" w:cs="Arial"/>
          <w:b/>
        </w:rPr>
        <w:t xml:space="preserve">mente de una dama portuguesa de la reina, </w:t>
      </w:r>
      <w:hyperlink r:id="rId84" w:tooltip="Isabel Freyre" w:history="1">
        <w:r w:rsidRPr="00172A04">
          <w:rPr>
            <w:rStyle w:val="Hipervnculo"/>
            <w:rFonts w:ascii="Arial" w:hAnsi="Arial" w:cs="Arial"/>
            <w:b/>
            <w:color w:val="auto"/>
            <w:u w:val="none"/>
          </w:rPr>
          <w:t>Isabel Freyre</w:t>
        </w:r>
      </w:hyperlink>
      <w:r w:rsidRPr="00172A04">
        <w:rPr>
          <w:rFonts w:ascii="Arial" w:hAnsi="Arial" w:cs="Arial"/>
          <w:b/>
        </w:rPr>
        <w:t xml:space="preserve">, que cantó bajo el anagrama de </w:t>
      </w:r>
      <w:r w:rsidRPr="00172A04">
        <w:rPr>
          <w:rFonts w:ascii="Arial" w:hAnsi="Arial" w:cs="Arial"/>
          <w:b/>
          <w:i/>
          <w:iCs/>
        </w:rPr>
        <w:t>Elisa</w:t>
      </w:r>
      <w:r w:rsidRPr="00172A04">
        <w:rPr>
          <w:rFonts w:ascii="Arial" w:hAnsi="Arial" w:cs="Arial"/>
          <w:b/>
        </w:rPr>
        <w:t xml:space="preserve"> en sus versos, que a ella son debidos. Dicha dama fue también destinataria de los versos de su amigo, el poeta y diplomático portugués </w:t>
      </w:r>
      <w:hyperlink r:id="rId85" w:tooltip="Francisco Sa de Miranda" w:history="1">
        <w:r w:rsidRPr="00172A04">
          <w:rPr>
            <w:rStyle w:val="Hipervnculo"/>
            <w:rFonts w:ascii="Arial" w:hAnsi="Arial" w:cs="Arial"/>
            <w:b/>
            <w:color w:val="auto"/>
            <w:u w:val="none"/>
          </w:rPr>
          <w:t xml:space="preserve">Francisco </w:t>
        </w:r>
        <w:proofErr w:type="spellStart"/>
        <w:r w:rsidRPr="00172A04">
          <w:rPr>
            <w:rStyle w:val="Hipervnculo"/>
            <w:rFonts w:ascii="Arial" w:hAnsi="Arial" w:cs="Arial"/>
            <w:b/>
            <w:color w:val="auto"/>
            <w:u w:val="none"/>
          </w:rPr>
          <w:t>Sa</w:t>
        </w:r>
        <w:proofErr w:type="spellEnd"/>
        <w:r w:rsidRPr="00172A04">
          <w:rPr>
            <w:rStyle w:val="Hipervnculo"/>
            <w:rFonts w:ascii="Arial" w:hAnsi="Arial" w:cs="Arial"/>
            <w:b/>
            <w:color w:val="auto"/>
            <w:u w:val="none"/>
          </w:rPr>
          <w:t xml:space="preserve"> de Miranda</w:t>
        </w:r>
      </w:hyperlink>
      <w:r w:rsidRPr="00172A04">
        <w:rPr>
          <w:rFonts w:ascii="Arial" w:hAnsi="Arial" w:cs="Arial"/>
          <w:b/>
        </w:rPr>
        <w:t xml:space="preserve"> bajo el nombre de </w:t>
      </w:r>
      <w:r w:rsidRPr="00172A04">
        <w:rPr>
          <w:rFonts w:ascii="Arial" w:hAnsi="Arial" w:cs="Arial"/>
          <w:b/>
          <w:i/>
          <w:iCs/>
        </w:rPr>
        <w:t>Celia</w:t>
      </w:r>
      <w:r w:rsidRPr="00172A04">
        <w:rPr>
          <w:rFonts w:ascii="Arial" w:hAnsi="Arial" w:cs="Arial"/>
          <w:b/>
        </w:rPr>
        <w:t xml:space="preserve">. Una teoría de la garcilasista </w:t>
      </w:r>
      <w:hyperlink r:id="rId86" w:tooltip="María del Carmen Vaquero (aún no redactado)" w:history="1">
        <w:r w:rsidRPr="00172A04">
          <w:rPr>
            <w:rStyle w:val="Hipervnculo"/>
            <w:rFonts w:ascii="Arial" w:hAnsi="Arial" w:cs="Arial"/>
            <w:b/>
            <w:color w:val="auto"/>
            <w:u w:val="none"/>
          </w:rPr>
          <w:t>María del Carmen Vaquero</w:t>
        </w:r>
      </w:hyperlink>
      <w:r w:rsidRPr="00172A04">
        <w:rPr>
          <w:rFonts w:ascii="Arial" w:hAnsi="Arial" w:cs="Arial"/>
          <w:b/>
        </w:rPr>
        <w:t xml:space="preserve"> apunta, sin e</w:t>
      </w:r>
      <w:r w:rsidRPr="00172A04">
        <w:rPr>
          <w:rFonts w:ascii="Arial" w:hAnsi="Arial" w:cs="Arial"/>
          <w:b/>
        </w:rPr>
        <w:t>m</w:t>
      </w:r>
      <w:r w:rsidRPr="00172A04">
        <w:rPr>
          <w:rFonts w:ascii="Arial" w:hAnsi="Arial" w:cs="Arial"/>
          <w:b/>
        </w:rPr>
        <w:t>bargo, a que esta Elisa habría podido ser en realidad la segunda mujer de su hermano P</w:t>
      </w:r>
      <w:r w:rsidRPr="00172A04">
        <w:rPr>
          <w:rFonts w:ascii="Arial" w:hAnsi="Arial" w:cs="Arial"/>
          <w:b/>
        </w:rPr>
        <w:t>e</w:t>
      </w:r>
      <w:r w:rsidRPr="00172A04">
        <w:rPr>
          <w:rFonts w:ascii="Arial" w:hAnsi="Arial" w:cs="Arial"/>
          <w:b/>
        </w:rPr>
        <w:t xml:space="preserve">dro Laso, la hermosísima </w:t>
      </w:r>
      <w:hyperlink r:id="rId87" w:tooltip="Beatriz de Sá" w:history="1">
        <w:r w:rsidRPr="00172A04">
          <w:rPr>
            <w:rStyle w:val="Hipervnculo"/>
            <w:rFonts w:ascii="Arial" w:hAnsi="Arial" w:cs="Arial"/>
            <w:b/>
            <w:color w:val="auto"/>
            <w:u w:val="none"/>
          </w:rPr>
          <w:t xml:space="preserve">Beatriz de </w:t>
        </w:r>
        <w:proofErr w:type="spellStart"/>
        <w:r w:rsidRPr="00172A04">
          <w:rPr>
            <w:rStyle w:val="Hipervnculo"/>
            <w:rFonts w:ascii="Arial" w:hAnsi="Arial" w:cs="Arial"/>
            <w:b/>
            <w:color w:val="auto"/>
            <w:u w:val="none"/>
          </w:rPr>
          <w:t>Sá</w:t>
        </w:r>
        <w:proofErr w:type="spellEnd"/>
      </w:hyperlink>
      <w:r w:rsidRPr="00172A04">
        <w:rPr>
          <w:rFonts w:ascii="Arial" w:hAnsi="Arial" w:cs="Arial"/>
          <w:b/>
        </w:rPr>
        <w:t xml:space="preserve">, de sangre real </w:t>
      </w:r>
      <w:hyperlink r:id="rId88" w:tooltip="Aborígenes canarios" w:history="1">
        <w:r w:rsidRPr="00172A04">
          <w:rPr>
            <w:rStyle w:val="Hipervnculo"/>
            <w:rFonts w:ascii="Arial" w:hAnsi="Arial" w:cs="Arial"/>
            <w:b/>
            <w:color w:val="auto"/>
            <w:u w:val="none"/>
          </w:rPr>
          <w:t>guanche</w:t>
        </w:r>
      </w:hyperlink>
      <w:r w:rsidRPr="00172A04">
        <w:rPr>
          <w:rFonts w:ascii="Arial" w:hAnsi="Arial" w:cs="Arial"/>
          <w:b/>
        </w:rPr>
        <w:t>, celebrada por numerosos poetas portugueses.</w:t>
      </w:r>
    </w:p>
    <w:p w:rsidR="00172A04" w:rsidRPr="00172A04" w:rsidRDefault="004D00DE" w:rsidP="00172A04">
      <w:pPr>
        <w:pStyle w:val="NormalWeb"/>
        <w:spacing w:before="0" w:beforeAutospacing="0" w:after="0" w:afterAutospacing="0"/>
        <w:jc w:val="both"/>
        <w:rPr>
          <w:rFonts w:ascii="Arial" w:hAnsi="Arial" w:cs="Arial"/>
          <w:b/>
        </w:rPr>
      </w:pPr>
      <w:r w:rsidRPr="00172A04">
        <w:rPr>
          <w:rFonts w:ascii="Arial" w:hAnsi="Arial" w:cs="Arial"/>
          <w:b/>
        </w:rPr>
        <w:t xml:space="preserve"> </w:t>
      </w:r>
      <w:r w:rsidR="00172A04" w:rsidRPr="00172A04">
        <w:rPr>
          <w:rFonts w:ascii="Arial" w:hAnsi="Arial" w:cs="Arial"/>
          <w:b/>
        </w:rPr>
        <w:t xml:space="preserve">​ </w:t>
      </w:r>
    </w:p>
    <w:p w:rsidR="0024544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En 1528 dictó su </w:t>
      </w:r>
      <w:hyperlink r:id="rId89" w:tooltip="Testamento" w:history="1">
        <w:r w:rsidR="00172A04" w:rsidRPr="00172A04">
          <w:rPr>
            <w:rStyle w:val="Hipervnculo"/>
            <w:rFonts w:ascii="Arial" w:hAnsi="Arial" w:cs="Arial"/>
            <w:b/>
            <w:color w:val="auto"/>
            <w:u w:val="none"/>
          </w:rPr>
          <w:t>testamento</w:t>
        </w:r>
      </w:hyperlink>
      <w:r w:rsidR="00172A04" w:rsidRPr="00172A04">
        <w:rPr>
          <w:rFonts w:ascii="Arial" w:hAnsi="Arial" w:cs="Arial"/>
          <w:b/>
        </w:rPr>
        <w:t xml:space="preserve"> en </w:t>
      </w:r>
      <w:hyperlink r:id="rId90" w:tooltip="Barcelona" w:history="1">
        <w:r w:rsidR="00172A04" w:rsidRPr="00172A04">
          <w:rPr>
            <w:rStyle w:val="Hipervnculo"/>
            <w:rFonts w:ascii="Arial" w:hAnsi="Arial" w:cs="Arial"/>
            <w:b/>
            <w:color w:val="auto"/>
            <w:u w:val="none"/>
          </w:rPr>
          <w:t>Barcelona</w:t>
        </w:r>
      </w:hyperlink>
      <w:r w:rsidR="00172A04" w:rsidRPr="00172A04">
        <w:rPr>
          <w:rFonts w:ascii="Arial" w:hAnsi="Arial" w:cs="Arial"/>
          <w:b/>
        </w:rPr>
        <w:t>, donde reconoció la paternidad de su hijo ileg</w:t>
      </w:r>
      <w:r w:rsidR="00172A04" w:rsidRPr="00172A04">
        <w:rPr>
          <w:rFonts w:ascii="Arial" w:hAnsi="Arial" w:cs="Arial"/>
          <w:b/>
        </w:rPr>
        <w:t>í</w:t>
      </w:r>
      <w:r w:rsidR="00172A04" w:rsidRPr="00172A04">
        <w:rPr>
          <w:rFonts w:ascii="Arial" w:hAnsi="Arial" w:cs="Arial"/>
          <w:b/>
        </w:rPr>
        <w:t>timo y asignó una pequeña suma de dinero para su educación; poco después da una c</w:t>
      </w:r>
      <w:r w:rsidR="00172A04" w:rsidRPr="00172A04">
        <w:rPr>
          <w:rFonts w:ascii="Arial" w:hAnsi="Arial" w:cs="Arial"/>
          <w:b/>
        </w:rPr>
        <w:t>o</w:t>
      </w:r>
      <w:r w:rsidR="00172A04" w:rsidRPr="00172A04">
        <w:rPr>
          <w:rFonts w:ascii="Arial" w:hAnsi="Arial" w:cs="Arial"/>
          <w:b/>
        </w:rPr>
        <w:t xml:space="preserve">lección de sus obras a </w:t>
      </w:r>
      <w:proofErr w:type="spellStart"/>
      <w:r w:rsidR="00172A04" w:rsidRPr="00172A04">
        <w:rPr>
          <w:rFonts w:ascii="Arial" w:hAnsi="Arial" w:cs="Arial"/>
          <w:b/>
        </w:rPr>
        <w:t>Boscán</w:t>
      </w:r>
      <w:proofErr w:type="spellEnd"/>
      <w:r w:rsidR="00172A04" w:rsidRPr="00172A04">
        <w:rPr>
          <w:rFonts w:ascii="Arial" w:hAnsi="Arial" w:cs="Arial"/>
          <w:b/>
        </w:rPr>
        <w:t xml:space="preserve"> para que la revisara, y </w:t>
      </w:r>
      <w:r w:rsidR="00245444">
        <w:rPr>
          <w:rFonts w:ascii="Arial" w:hAnsi="Arial" w:cs="Arial"/>
          <w:b/>
        </w:rPr>
        <w:t>pronto</w:t>
      </w:r>
      <w:r w:rsidR="00172A04" w:rsidRPr="00172A04">
        <w:rPr>
          <w:rFonts w:ascii="Arial" w:hAnsi="Arial" w:cs="Arial"/>
          <w:b/>
        </w:rPr>
        <w:t xml:space="preserve"> partió hacia </w:t>
      </w:r>
      <w:hyperlink r:id="rId91" w:tooltip="Roma" w:history="1">
        <w:r w:rsidR="00172A04" w:rsidRPr="00172A04">
          <w:rPr>
            <w:rStyle w:val="Hipervnculo"/>
            <w:rFonts w:ascii="Arial" w:hAnsi="Arial" w:cs="Arial"/>
            <w:b/>
            <w:color w:val="auto"/>
            <w:u w:val="none"/>
          </w:rPr>
          <w:t>Roma</w:t>
        </w:r>
      </w:hyperlink>
      <w:r w:rsidR="00172A04" w:rsidRPr="00172A04">
        <w:rPr>
          <w:rFonts w:ascii="Arial" w:hAnsi="Arial" w:cs="Arial"/>
          <w:b/>
        </w:rPr>
        <w:t>, en 1529.</w:t>
      </w:r>
    </w:p>
    <w:p w:rsidR="004D00DE" w:rsidRDefault="00245444" w:rsidP="00172A0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172A04" w:rsidRPr="00172A04">
        <w:rPr>
          <w:rFonts w:ascii="Arial" w:hAnsi="Arial" w:cs="Arial"/>
          <w:b/>
        </w:rPr>
        <w:t xml:space="preserve"> Participó en la </w:t>
      </w:r>
      <w:hyperlink r:id="rId92" w:tooltip="Sitio de Florencia (1529-1530)" w:history="1">
        <w:r w:rsidR="00172A04" w:rsidRPr="00172A04">
          <w:rPr>
            <w:rStyle w:val="Hipervnculo"/>
            <w:rFonts w:ascii="Arial" w:hAnsi="Arial" w:cs="Arial"/>
            <w:b/>
            <w:color w:val="auto"/>
            <w:u w:val="none"/>
          </w:rPr>
          <w:t>campaña contra Florencia</w:t>
        </w:r>
      </w:hyperlink>
      <w:r w:rsidR="00172A04" w:rsidRPr="00172A04">
        <w:rPr>
          <w:rFonts w:ascii="Arial" w:hAnsi="Arial" w:cs="Arial"/>
          <w:b/>
        </w:rPr>
        <w:t>​ y asistió a la investidura del rey de España c</w:t>
      </w:r>
      <w:r w:rsidR="00172A04" w:rsidRPr="00172A04">
        <w:rPr>
          <w:rFonts w:ascii="Arial" w:hAnsi="Arial" w:cs="Arial"/>
          <w:b/>
        </w:rPr>
        <w:t>o</w:t>
      </w:r>
      <w:r w:rsidR="00172A04" w:rsidRPr="00172A04">
        <w:rPr>
          <w:rFonts w:ascii="Arial" w:hAnsi="Arial" w:cs="Arial"/>
          <w:b/>
        </w:rPr>
        <w:t xml:space="preserve">mo </w:t>
      </w:r>
      <w:hyperlink r:id="rId93" w:tooltip="Carlos I de España" w:history="1">
        <w:r w:rsidR="00172A04" w:rsidRPr="00172A04">
          <w:rPr>
            <w:rStyle w:val="Hipervnculo"/>
            <w:rFonts w:ascii="Arial" w:hAnsi="Arial" w:cs="Arial"/>
            <w:b/>
            <w:color w:val="auto"/>
            <w:u w:val="none"/>
          </w:rPr>
          <w:t>Carlos V</w:t>
        </w:r>
      </w:hyperlink>
      <w:r w:rsidR="00172A04" w:rsidRPr="00172A04">
        <w:rPr>
          <w:rFonts w:ascii="Arial" w:hAnsi="Arial" w:cs="Arial"/>
          <w:b/>
        </w:rPr>
        <w:t xml:space="preserve"> del </w:t>
      </w:r>
      <w:hyperlink r:id="rId94" w:tooltip="Sacro Imperio Romano Germánico" w:history="1">
        <w:r w:rsidR="00172A04" w:rsidRPr="00172A04">
          <w:rPr>
            <w:rStyle w:val="Hipervnculo"/>
            <w:rFonts w:ascii="Arial" w:hAnsi="Arial" w:cs="Arial"/>
            <w:b/>
            <w:color w:val="auto"/>
            <w:u w:val="none"/>
          </w:rPr>
          <w:t>Sacro Imperio Romano Germánico</w:t>
        </w:r>
      </w:hyperlink>
      <w:r w:rsidR="00172A04" w:rsidRPr="00172A04">
        <w:rPr>
          <w:rFonts w:ascii="Arial" w:hAnsi="Arial" w:cs="Arial"/>
          <w:b/>
        </w:rPr>
        <w:t xml:space="preserve">, llevada a cabo en </w:t>
      </w:r>
      <w:hyperlink r:id="rId95" w:tooltip="Bolonia" w:history="1">
        <w:r w:rsidR="00172A04" w:rsidRPr="00172A04">
          <w:rPr>
            <w:rStyle w:val="Hipervnculo"/>
            <w:rFonts w:ascii="Arial" w:hAnsi="Arial" w:cs="Arial"/>
            <w:b/>
            <w:color w:val="auto"/>
            <w:u w:val="none"/>
          </w:rPr>
          <w:t>Bolonia</w:t>
        </w:r>
      </w:hyperlink>
      <w:r w:rsidR="00172A04" w:rsidRPr="00172A04">
        <w:rPr>
          <w:rFonts w:ascii="Arial" w:hAnsi="Arial" w:cs="Arial"/>
          <w:b/>
        </w:rPr>
        <w:t xml:space="preserve"> en febrero de 1530, acompañándole después a </w:t>
      </w:r>
      <w:hyperlink r:id="rId96" w:tooltip="Mantua" w:history="1">
        <w:r w:rsidR="00172A04" w:rsidRPr="00172A04">
          <w:rPr>
            <w:rStyle w:val="Hipervnculo"/>
            <w:rFonts w:ascii="Arial" w:hAnsi="Arial" w:cs="Arial"/>
            <w:b/>
            <w:color w:val="auto"/>
            <w:u w:val="none"/>
          </w:rPr>
          <w:t>Mantua</w:t>
        </w:r>
      </w:hyperlink>
      <w:r w:rsidR="00172A04" w:rsidRPr="00172A04">
        <w:rPr>
          <w:rFonts w:ascii="Arial" w:hAnsi="Arial" w:cs="Arial"/>
          <w:b/>
        </w:rPr>
        <w:t>. Desde dicha ciudad, el 17 de abril, Carlos a</w:t>
      </w:r>
      <w:r w:rsidR="00172A04" w:rsidRPr="00172A04">
        <w:rPr>
          <w:rFonts w:ascii="Arial" w:hAnsi="Arial" w:cs="Arial"/>
          <w:b/>
        </w:rPr>
        <w:t>u</w:t>
      </w:r>
      <w:r w:rsidR="00172A04" w:rsidRPr="00172A04">
        <w:rPr>
          <w:rFonts w:ascii="Arial" w:hAnsi="Arial" w:cs="Arial"/>
          <w:b/>
        </w:rPr>
        <w:t xml:space="preserve">torizó a Garcilaso a regresar a España y le otorgó 80 000 </w:t>
      </w:r>
      <w:hyperlink r:id="rId97" w:tooltip="Maravedí" w:history="1">
        <w:r w:rsidR="00172A04" w:rsidRPr="00172A04">
          <w:rPr>
            <w:rStyle w:val="Hipervnculo"/>
            <w:rFonts w:ascii="Arial" w:hAnsi="Arial" w:cs="Arial"/>
            <w:b/>
            <w:color w:val="auto"/>
            <w:u w:val="none"/>
          </w:rPr>
          <w:t>maravedíes</w:t>
        </w:r>
      </w:hyperlink>
      <w:r w:rsidR="00172A04" w:rsidRPr="00172A04">
        <w:rPr>
          <w:rFonts w:ascii="Arial" w:hAnsi="Arial" w:cs="Arial"/>
          <w:b/>
        </w:rPr>
        <w:t xml:space="preserve"> anuales para toda su vida en recompensa por los servicios prestados «sin obligación de servir ni residir en nuestra corte».</w:t>
      </w:r>
    </w:p>
    <w:p w:rsidR="00172A04" w:rsidRPr="00172A04" w:rsidRDefault="00172A04" w:rsidP="00172A04">
      <w:pPr>
        <w:pStyle w:val="NormalWeb"/>
        <w:spacing w:before="0" w:beforeAutospacing="0" w:after="0" w:afterAutospacing="0"/>
        <w:jc w:val="both"/>
        <w:rPr>
          <w:rFonts w:ascii="Arial" w:hAnsi="Arial" w:cs="Arial"/>
          <w:b/>
        </w:rPr>
      </w:pPr>
      <w:r w:rsidRPr="00172A04">
        <w:rPr>
          <w:rFonts w:ascii="Arial" w:hAnsi="Arial" w:cs="Arial"/>
          <w:b/>
        </w:rPr>
        <w:t>​</w:t>
      </w:r>
      <w:r w:rsidR="004D00DE">
        <w:rPr>
          <w:rFonts w:ascii="Arial" w:hAnsi="Arial" w:cs="Arial"/>
          <w:b/>
        </w:rPr>
        <w:t xml:space="preserve"> </w:t>
      </w:r>
      <w:r w:rsidRPr="00172A04">
        <w:rPr>
          <w:rFonts w:ascii="Arial" w:hAnsi="Arial" w:cs="Arial"/>
          <w:b/>
        </w:rPr>
        <w:t xml:space="preserve"> </w:t>
      </w:r>
    </w:p>
    <w:p w:rsidR="004D00DE"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Tras su regreso a Toledo, Carlos le encargó en el verano de 1530, por mediación de la emperatriz Isabel, la tarea de viajar a Francia para comprobar el trato que el rey </w:t>
      </w:r>
      <w:hyperlink r:id="rId98" w:tooltip="Francisco I de Francia" w:history="1">
        <w:r w:rsidR="00172A04" w:rsidRPr="00172A04">
          <w:rPr>
            <w:rStyle w:val="Hipervnculo"/>
            <w:rFonts w:ascii="Arial" w:hAnsi="Arial" w:cs="Arial"/>
            <w:b/>
            <w:color w:val="auto"/>
            <w:u w:val="none"/>
          </w:rPr>
          <w:t>Francisco I de Francia</w:t>
        </w:r>
      </w:hyperlink>
      <w:r w:rsidR="00172A04" w:rsidRPr="00172A04">
        <w:rPr>
          <w:rFonts w:ascii="Arial" w:hAnsi="Arial" w:cs="Arial"/>
          <w:b/>
        </w:rPr>
        <w:t xml:space="preserve"> estaba dispensando a su hermana </w:t>
      </w:r>
      <w:hyperlink r:id="rId99" w:tooltip="Leonor de Austria" w:history="1">
        <w:r w:rsidR="00172A04" w:rsidRPr="00172A04">
          <w:rPr>
            <w:rStyle w:val="Hipervnculo"/>
            <w:rFonts w:ascii="Arial" w:hAnsi="Arial" w:cs="Arial"/>
            <w:b/>
            <w:color w:val="auto"/>
            <w:u w:val="none"/>
          </w:rPr>
          <w:t>Leonor de Austria</w:t>
        </w:r>
      </w:hyperlink>
      <w:r w:rsidR="00172A04" w:rsidRPr="00172A04">
        <w:rPr>
          <w:rFonts w:ascii="Arial" w:hAnsi="Arial" w:cs="Arial"/>
          <w:b/>
        </w:rPr>
        <w:t>, con quien se había cas</w:t>
      </w:r>
      <w:r w:rsidR="00172A04" w:rsidRPr="00172A04">
        <w:rPr>
          <w:rFonts w:ascii="Arial" w:hAnsi="Arial" w:cs="Arial"/>
          <w:b/>
        </w:rPr>
        <w:t>a</w:t>
      </w:r>
      <w:r w:rsidR="00172A04" w:rsidRPr="00172A04">
        <w:rPr>
          <w:rFonts w:ascii="Arial" w:hAnsi="Arial" w:cs="Arial"/>
          <w:b/>
        </w:rPr>
        <w:t xml:space="preserve">do en cumplimiento de la </w:t>
      </w:r>
      <w:hyperlink r:id="rId100" w:tooltip="Paz de las Damas" w:history="1">
        <w:r w:rsidR="00172A04" w:rsidRPr="00172A04">
          <w:rPr>
            <w:rStyle w:val="Hipervnculo"/>
            <w:rFonts w:ascii="Arial" w:hAnsi="Arial" w:cs="Arial"/>
            <w:b/>
            <w:color w:val="auto"/>
            <w:u w:val="none"/>
          </w:rPr>
          <w:t>paz de las Damas</w:t>
        </w:r>
      </w:hyperlink>
      <w:r w:rsidR="00B57CD5">
        <w:rPr>
          <w:rFonts w:ascii="Arial" w:hAnsi="Arial" w:cs="Arial"/>
          <w:b/>
        </w:rPr>
        <w:t>.</w:t>
      </w:r>
      <w:r w:rsidRPr="00172A04">
        <w:rPr>
          <w:rFonts w:ascii="Arial" w:hAnsi="Arial" w:cs="Arial"/>
          <w:b/>
        </w:rPr>
        <w:t xml:space="preserve"> </w:t>
      </w:r>
    </w:p>
    <w:p w:rsidR="00172A04" w:rsidRPr="00172A04" w:rsidRDefault="00172A04" w:rsidP="00172A04">
      <w:pPr>
        <w:pStyle w:val="NormalWeb"/>
        <w:spacing w:before="0" w:beforeAutospacing="0" w:after="0" w:afterAutospacing="0"/>
        <w:jc w:val="both"/>
        <w:rPr>
          <w:rFonts w:ascii="Arial" w:hAnsi="Arial" w:cs="Arial"/>
          <w:b/>
        </w:rPr>
      </w:pPr>
      <w:r w:rsidRPr="00172A04">
        <w:rPr>
          <w:rFonts w:ascii="Arial" w:hAnsi="Arial" w:cs="Arial"/>
          <w:b/>
        </w:rPr>
        <w:t xml:space="preserve">​ </w:t>
      </w:r>
    </w:p>
    <w:p w:rsidR="004D00DE"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Al año siguiente, Garcilaso fue testigo en la boda de su sobrino, un hijo de su hermano el comunero </w:t>
      </w:r>
      <w:hyperlink r:id="rId101" w:tooltip="Pedro Lasso" w:history="1">
        <w:r w:rsidR="00172A04" w:rsidRPr="00172A04">
          <w:rPr>
            <w:rStyle w:val="Hipervnculo"/>
            <w:rFonts w:ascii="Arial" w:hAnsi="Arial" w:cs="Arial"/>
            <w:b/>
            <w:color w:val="auto"/>
            <w:u w:val="none"/>
          </w:rPr>
          <w:t xml:space="preserve">Pedro </w:t>
        </w:r>
        <w:proofErr w:type="spellStart"/>
        <w:r w:rsidR="00172A04" w:rsidRPr="00172A04">
          <w:rPr>
            <w:rStyle w:val="Hipervnculo"/>
            <w:rFonts w:ascii="Arial" w:hAnsi="Arial" w:cs="Arial"/>
            <w:b/>
            <w:color w:val="auto"/>
            <w:u w:val="none"/>
          </w:rPr>
          <w:t>Lasso</w:t>
        </w:r>
        <w:proofErr w:type="spellEnd"/>
      </w:hyperlink>
      <w:r w:rsidR="00172A04" w:rsidRPr="00172A04">
        <w:rPr>
          <w:rFonts w:ascii="Arial" w:hAnsi="Arial" w:cs="Arial"/>
          <w:b/>
        </w:rPr>
        <w:t xml:space="preserve">. El emperador se disgustó por la participación de Garcilaso en un enlace que no contaba con su beneplácito y mandó detenerlo. Se le apresó en </w:t>
      </w:r>
      <w:hyperlink r:id="rId102" w:tooltip="Tolosa" w:history="1">
        <w:r w:rsidR="00172A04" w:rsidRPr="00172A04">
          <w:rPr>
            <w:rStyle w:val="Hipervnculo"/>
            <w:rFonts w:ascii="Arial" w:hAnsi="Arial" w:cs="Arial"/>
            <w:b/>
            <w:color w:val="auto"/>
            <w:u w:val="none"/>
          </w:rPr>
          <w:t>Tolosa</w:t>
        </w:r>
      </w:hyperlink>
      <w:r w:rsidR="00172A04" w:rsidRPr="00172A04">
        <w:rPr>
          <w:rFonts w:ascii="Arial" w:hAnsi="Arial" w:cs="Arial"/>
          <w:b/>
        </w:rPr>
        <w:t xml:space="preserve"> y se acordó confinarlo en una isla del </w:t>
      </w:r>
      <w:hyperlink r:id="rId103" w:tooltip="Danubio" w:history="1">
        <w:r w:rsidR="00172A04" w:rsidRPr="00172A04">
          <w:rPr>
            <w:rStyle w:val="Hipervnculo"/>
            <w:rFonts w:ascii="Arial" w:hAnsi="Arial" w:cs="Arial"/>
            <w:b/>
            <w:color w:val="auto"/>
            <w:u w:val="none"/>
          </w:rPr>
          <w:t>Danubio</w:t>
        </w:r>
      </w:hyperlink>
      <w:r w:rsidR="00172A04" w:rsidRPr="00172A04">
        <w:rPr>
          <w:rFonts w:ascii="Arial" w:hAnsi="Arial" w:cs="Arial"/>
          <w:b/>
        </w:rPr>
        <w:t xml:space="preserve"> cerca de </w:t>
      </w:r>
      <w:hyperlink r:id="rId104" w:tooltip="Ratisbona" w:history="1">
        <w:r w:rsidR="00172A04" w:rsidRPr="00172A04">
          <w:rPr>
            <w:rStyle w:val="Hipervnculo"/>
            <w:rFonts w:ascii="Arial" w:hAnsi="Arial" w:cs="Arial"/>
            <w:b/>
            <w:color w:val="auto"/>
            <w:u w:val="none"/>
          </w:rPr>
          <w:t>Ratisbona</w:t>
        </w:r>
      </w:hyperlink>
      <w:r w:rsidR="00172A04" w:rsidRPr="00172A04">
        <w:rPr>
          <w:rFonts w:ascii="Arial" w:hAnsi="Arial" w:cs="Arial"/>
          <w:b/>
        </w:rPr>
        <w:t xml:space="preserve">, descrita por el poeta en su </w:t>
      </w:r>
      <w:r w:rsidR="00172A04" w:rsidRPr="00172A04">
        <w:rPr>
          <w:rFonts w:ascii="Arial" w:hAnsi="Arial" w:cs="Arial"/>
          <w:b/>
          <w:i/>
          <w:iCs/>
        </w:rPr>
        <w:t>Canción III</w:t>
      </w:r>
      <w:r w:rsidR="00172A04" w:rsidRPr="00172A04">
        <w:rPr>
          <w:rFonts w:ascii="Arial" w:hAnsi="Arial" w:cs="Arial"/>
          <w:b/>
        </w:rPr>
        <w:t xml:space="preserve">. La intervención de Fernando Álvarez de Toledo y Pimentel, III duque de Alba de Tormes, en favor de Garcilaso resultó crucial: aprovechando que en ese año los turcos empezaban a amenazar </w:t>
      </w:r>
      <w:hyperlink r:id="rId105" w:tooltip="Viena" w:history="1">
        <w:r w:rsidR="00172A04" w:rsidRPr="00172A04">
          <w:rPr>
            <w:rStyle w:val="Hipervnculo"/>
            <w:rFonts w:ascii="Arial" w:hAnsi="Arial" w:cs="Arial"/>
            <w:b/>
            <w:color w:val="auto"/>
            <w:u w:val="none"/>
          </w:rPr>
          <w:t>Viena</w:t>
        </w:r>
      </w:hyperlink>
      <w:r w:rsidR="00172A04" w:rsidRPr="00172A04">
        <w:rPr>
          <w:rFonts w:ascii="Arial" w:hAnsi="Arial" w:cs="Arial"/>
          <w:b/>
        </w:rPr>
        <w:t xml:space="preserve">, hizo ver al emperador que se necesitaba a Garcilaso, de forma que fue movilizado en ayuda del duque de Alba. </w:t>
      </w:r>
    </w:p>
    <w:p w:rsidR="004D00DE" w:rsidRDefault="004D00DE" w:rsidP="00172A04">
      <w:pPr>
        <w:pStyle w:val="NormalWeb"/>
        <w:spacing w:before="0" w:beforeAutospacing="0" w:after="0" w:afterAutospacing="0"/>
        <w:jc w:val="both"/>
        <w:rPr>
          <w:rFonts w:ascii="Arial" w:hAnsi="Arial" w:cs="Arial"/>
          <w:b/>
        </w:rPr>
      </w:pPr>
    </w:p>
    <w:p w:rsid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El poeta abandonó, pues, en 1532 el Danubio, </w:t>
      </w:r>
      <w:r w:rsidR="00B57CD5">
        <w:rPr>
          <w:rFonts w:ascii="Arial" w:hAnsi="Arial" w:cs="Arial"/>
          <w:b/>
        </w:rPr>
        <w:t xml:space="preserve"> y</w:t>
      </w:r>
      <w:r w:rsidR="00885BA1">
        <w:rPr>
          <w:rFonts w:ascii="Arial" w:hAnsi="Arial" w:cs="Arial"/>
          <w:b/>
        </w:rPr>
        <w:t xml:space="preserve"> </w:t>
      </w:r>
      <w:r w:rsidR="00172A04" w:rsidRPr="00172A04">
        <w:rPr>
          <w:rFonts w:ascii="Arial" w:hAnsi="Arial" w:cs="Arial"/>
          <w:b/>
        </w:rPr>
        <w:t xml:space="preserve">se estableció en </w:t>
      </w:r>
      <w:hyperlink r:id="rId106" w:tooltip="Nápoles" w:history="1">
        <w:r w:rsidR="00172A04" w:rsidRPr="00172A04">
          <w:rPr>
            <w:rStyle w:val="Hipervnculo"/>
            <w:rFonts w:ascii="Arial" w:hAnsi="Arial" w:cs="Arial"/>
            <w:b/>
            <w:color w:val="auto"/>
            <w:u w:val="none"/>
          </w:rPr>
          <w:t>Nápoles</w:t>
        </w:r>
      </w:hyperlink>
      <w:r w:rsidR="00172A04" w:rsidRPr="00172A04">
        <w:rPr>
          <w:rFonts w:ascii="Arial" w:hAnsi="Arial" w:cs="Arial"/>
          <w:b/>
        </w:rPr>
        <w:t xml:space="preserve">. Se integró muy pronto en la vida intelectual de la ciudad, que entonces giraba en torno a la </w:t>
      </w:r>
      <w:hyperlink r:id="rId107" w:tooltip="Academia Pontaniana" w:history="1">
        <w:r w:rsidR="00172A04" w:rsidRPr="00172A04">
          <w:rPr>
            <w:rStyle w:val="Hipervnculo"/>
            <w:rFonts w:ascii="Arial" w:hAnsi="Arial" w:cs="Arial"/>
            <w:b/>
            <w:color w:val="auto"/>
            <w:u w:val="none"/>
          </w:rPr>
          <w:t xml:space="preserve">Academia </w:t>
        </w:r>
        <w:proofErr w:type="spellStart"/>
        <w:r w:rsidR="00172A04" w:rsidRPr="00172A04">
          <w:rPr>
            <w:rStyle w:val="Hipervnculo"/>
            <w:rFonts w:ascii="Arial" w:hAnsi="Arial" w:cs="Arial"/>
            <w:b/>
            <w:color w:val="auto"/>
            <w:u w:val="none"/>
          </w:rPr>
          <w:t>Po</w:t>
        </w:r>
        <w:r w:rsidR="00172A04" w:rsidRPr="00172A04">
          <w:rPr>
            <w:rStyle w:val="Hipervnculo"/>
            <w:rFonts w:ascii="Arial" w:hAnsi="Arial" w:cs="Arial"/>
            <w:b/>
            <w:color w:val="auto"/>
            <w:u w:val="none"/>
          </w:rPr>
          <w:t>n</w:t>
        </w:r>
        <w:r w:rsidR="00172A04" w:rsidRPr="00172A04">
          <w:rPr>
            <w:rStyle w:val="Hipervnculo"/>
            <w:rFonts w:ascii="Arial" w:hAnsi="Arial" w:cs="Arial"/>
            <w:b/>
            <w:color w:val="auto"/>
            <w:u w:val="none"/>
          </w:rPr>
          <w:t>taniana</w:t>
        </w:r>
        <w:proofErr w:type="spellEnd"/>
      </w:hyperlink>
      <w:r w:rsidR="00172A04" w:rsidRPr="00172A04">
        <w:rPr>
          <w:rFonts w:ascii="Arial" w:hAnsi="Arial" w:cs="Arial"/>
          <w:b/>
        </w:rPr>
        <w:t xml:space="preserve">, y trabó amistad con poetas como </w:t>
      </w:r>
      <w:hyperlink r:id="rId108" w:tooltip="Bernardo Tasso" w:history="1">
        <w:r w:rsidR="00172A04" w:rsidRPr="00172A04">
          <w:rPr>
            <w:rStyle w:val="Hipervnculo"/>
            <w:rFonts w:ascii="Arial" w:hAnsi="Arial" w:cs="Arial"/>
            <w:b/>
            <w:color w:val="auto"/>
            <w:u w:val="none"/>
          </w:rPr>
          <w:t>Bernardo Tasso</w:t>
        </w:r>
      </w:hyperlink>
      <w:r w:rsidR="00172A04" w:rsidRPr="00172A04">
        <w:rPr>
          <w:rFonts w:ascii="Arial" w:hAnsi="Arial" w:cs="Arial"/>
          <w:b/>
        </w:rPr>
        <w:t xml:space="preserve"> o </w:t>
      </w:r>
      <w:hyperlink r:id="rId109" w:tooltip="Luigi Tansillo" w:history="1">
        <w:r w:rsidR="00172A04" w:rsidRPr="00172A04">
          <w:rPr>
            <w:rStyle w:val="Hipervnculo"/>
            <w:rFonts w:ascii="Arial" w:hAnsi="Arial" w:cs="Arial"/>
            <w:b/>
            <w:color w:val="auto"/>
            <w:u w:val="none"/>
          </w:rPr>
          <w:t xml:space="preserve">Luigi </w:t>
        </w:r>
        <w:proofErr w:type="spellStart"/>
        <w:r w:rsidR="00172A04" w:rsidRPr="00172A04">
          <w:rPr>
            <w:rStyle w:val="Hipervnculo"/>
            <w:rFonts w:ascii="Arial" w:hAnsi="Arial" w:cs="Arial"/>
            <w:b/>
            <w:color w:val="auto"/>
            <w:u w:val="none"/>
          </w:rPr>
          <w:t>Tansillo</w:t>
        </w:r>
        <w:proofErr w:type="spellEnd"/>
      </w:hyperlink>
      <w:r w:rsidR="00172A04" w:rsidRPr="00172A04">
        <w:rPr>
          <w:rFonts w:ascii="Arial" w:hAnsi="Arial" w:cs="Arial"/>
          <w:b/>
        </w:rPr>
        <w:t xml:space="preserve">, así como con teóricos de la literatura como </w:t>
      </w:r>
      <w:hyperlink r:id="rId110" w:tooltip="Antonio Sebastiani Minturno" w:history="1">
        <w:r w:rsidR="00172A04" w:rsidRPr="00172A04">
          <w:rPr>
            <w:rStyle w:val="Hipervnculo"/>
            <w:rFonts w:ascii="Arial" w:hAnsi="Arial" w:cs="Arial"/>
            <w:b/>
            <w:color w:val="auto"/>
            <w:u w:val="none"/>
          </w:rPr>
          <w:t xml:space="preserve">Antonio </w:t>
        </w:r>
        <w:proofErr w:type="spellStart"/>
        <w:r w:rsidR="00172A04" w:rsidRPr="00172A04">
          <w:rPr>
            <w:rStyle w:val="Hipervnculo"/>
            <w:rFonts w:ascii="Arial" w:hAnsi="Arial" w:cs="Arial"/>
            <w:b/>
            <w:color w:val="auto"/>
            <w:u w:val="none"/>
          </w:rPr>
          <w:t>Sebastiani</w:t>
        </w:r>
        <w:proofErr w:type="spellEnd"/>
        <w:r w:rsidR="00172A04" w:rsidRPr="00172A04">
          <w:rPr>
            <w:rStyle w:val="Hipervnculo"/>
            <w:rFonts w:ascii="Arial" w:hAnsi="Arial" w:cs="Arial"/>
            <w:b/>
            <w:color w:val="auto"/>
            <w:u w:val="none"/>
          </w:rPr>
          <w:t xml:space="preserve"> </w:t>
        </w:r>
        <w:proofErr w:type="spellStart"/>
        <w:r w:rsidR="00172A04" w:rsidRPr="00172A04">
          <w:rPr>
            <w:rStyle w:val="Hipervnculo"/>
            <w:rFonts w:ascii="Arial" w:hAnsi="Arial" w:cs="Arial"/>
            <w:b/>
            <w:color w:val="auto"/>
            <w:u w:val="none"/>
          </w:rPr>
          <w:t>Minturno</w:t>
        </w:r>
        <w:proofErr w:type="spellEnd"/>
      </w:hyperlink>
      <w:r w:rsidR="00172A04" w:rsidRPr="00172A04">
        <w:rPr>
          <w:rFonts w:ascii="Arial" w:hAnsi="Arial" w:cs="Arial"/>
          <w:b/>
        </w:rPr>
        <w:t xml:space="preserve"> y, en especial, </w:t>
      </w:r>
      <w:hyperlink r:id="rId111" w:tooltip="Mario Galeota" w:history="1">
        <w:r w:rsidR="00172A04" w:rsidRPr="00172A04">
          <w:rPr>
            <w:rStyle w:val="Hipervnculo"/>
            <w:rFonts w:ascii="Arial" w:hAnsi="Arial" w:cs="Arial"/>
            <w:b/>
            <w:color w:val="auto"/>
            <w:u w:val="none"/>
          </w:rPr>
          <w:t>Mario Gale</w:t>
        </w:r>
        <w:r w:rsidR="00172A04" w:rsidRPr="00172A04">
          <w:rPr>
            <w:rStyle w:val="Hipervnculo"/>
            <w:rFonts w:ascii="Arial" w:hAnsi="Arial" w:cs="Arial"/>
            <w:b/>
            <w:color w:val="auto"/>
            <w:u w:val="none"/>
          </w:rPr>
          <w:t>o</w:t>
        </w:r>
        <w:r w:rsidR="00172A04" w:rsidRPr="00172A04">
          <w:rPr>
            <w:rStyle w:val="Hipervnculo"/>
            <w:rFonts w:ascii="Arial" w:hAnsi="Arial" w:cs="Arial"/>
            <w:b/>
            <w:color w:val="auto"/>
            <w:u w:val="none"/>
          </w:rPr>
          <w:t>ta</w:t>
        </w:r>
      </w:hyperlink>
      <w:r w:rsidR="00172A04" w:rsidRPr="00172A04">
        <w:rPr>
          <w:rFonts w:ascii="Arial" w:hAnsi="Arial" w:cs="Arial"/>
          <w:b/>
        </w:rPr>
        <w:t xml:space="preserve">, poeta enamorado de una hostil napolitana, </w:t>
      </w:r>
      <w:proofErr w:type="spellStart"/>
      <w:r w:rsidR="00172A04" w:rsidRPr="00172A04">
        <w:rPr>
          <w:rFonts w:ascii="Arial" w:hAnsi="Arial" w:cs="Arial"/>
          <w:b/>
        </w:rPr>
        <w:t>Violante</w:t>
      </w:r>
      <w:proofErr w:type="spellEnd"/>
      <w:r w:rsidR="00172A04" w:rsidRPr="00172A04">
        <w:rPr>
          <w:rFonts w:ascii="Arial" w:hAnsi="Arial" w:cs="Arial"/>
          <w:b/>
        </w:rPr>
        <w:t xml:space="preserve"> </w:t>
      </w:r>
      <w:proofErr w:type="spellStart"/>
      <w:r w:rsidR="00172A04" w:rsidRPr="00172A04">
        <w:rPr>
          <w:rFonts w:ascii="Arial" w:hAnsi="Arial" w:cs="Arial"/>
          <w:b/>
        </w:rPr>
        <w:t>Sanseverino</w:t>
      </w:r>
      <w:proofErr w:type="spellEnd"/>
      <w:r w:rsidR="00172A04" w:rsidRPr="00172A04">
        <w:rPr>
          <w:rFonts w:ascii="Arial" w:hAnsi="Arial" w:cs="Arial"/>
          <w:b/>
        </w:rPr>
        <w:t xml:space="preserve">, «la flor de </w:t>
      </w:r>
      <w:proofErr w:type="spellStart"/>
      <w:r w:rsidR="00172A04" w:rsidRPr="00172A04">
        <w:rPr>
          <w:rFonts w:ascii="Arial" w:hAnsi="Arial" w:cs="Arial"/>
          <w:b/>
        </w:rPr>
        <w:t>Gnido</w:t>
      </w:r>
      <w:proofErr w:type="spellEnd"/>
      <w:r w:rsidR="00172A04" w:rsidRPr="00172A04">
        <w:rPr>
          <w:rFonts w:ascii="Arial" w:hAnsi="Arial" w:cs="Arial"/>
          <w:b/>
        </w:rPr>
        <w:t>», p</w:t>
      </w:r>
      <w:r w:rsidR="00172A04" w:rsidRPr="00172A04">
        <w:rPr>
          <w:rFonts w:ascii="Arial" w:hAnsi="Arial" w:cs="Arial"/>
          <w:b/>
        </w:rPr>
        <w:t>a</w:t>
      </w:r>
      <w:r w:rsidR="00172A04" w:rsidRPr="00172A04">
        <w:rPr>
          <w:rFonts w:ascii="Arial" w:hAnsi="Arial" w:cs="Arial"/>
          <w:b/>
        </w:rPr>
        <w:t xml:space="preserve">ra quien escribió las </w:t>
      </w:r>
      <w:hyperlink r:id="rId112" w:tooltip="Lira (poesía)" w:history="1">
        <w:r w:rsidR="00172A04" w:rsidRPr="00172A04">
          <w:rPr>
            <w:rStyle w:val="Hipervnculo"/>
            <w:rFonts w:ascii="Arial" w:hAnsi="Arial" w:cs="Arial"/>
            <w:b/>
            <w:color w:val="auto"/>
            <w:u w:val="none"/>
          </w:rPr>
          <w:t>liras</w:t>
        </w:r>
      </w:hyperlink>
      <w:r w:rsidR="00172A04" w:rsidRPr="00172A04">
        <w:rPr>
          <w:rFonts w:ascii="Arial" w:hAnsi="Arial" w:cs="Arial"/>
          <w:b/>
        </w:rPr>
        <w:t xml:space="preserve"> de su quinta canción; también encontró allí al escritor </w:t>
      </w:r>
      <w:hyperlink r:id="rId113" w:tooltip="Erasmismo" w:history="1">
        <w:r w:rsidR="00172A04" w:rsidRPr="00172A04">
          <w:rPr>
            <w:rStyle w:val="Hipervnculo"/>
            <w:rFonts w:ascii="Arial" w:hAnsi="Arial" w:cs="Arial"/>
            <w:b/>
            <w:color w:val="auto"/>
            <w:u w:val="none"/>
          </w:rPr>
          <w:t>erasmista</w:t>
        </w:r>
      </w:hyperlink>
      <w:r w:rsidR="00172A04" w:rsidRPr="00172A04">
        <w:rPr>
          <w:rFonts w:ascii="Arial" w:hAnsi="Arial" w:cs="Arial"/>
          <w:b/>
        </w:rPr>
        <w:t xml:space="preserve"> </w:t>
      </w:r>
      <w:hyperlink r:id="rId114" w:tooltip="Juan de Valdés" w:history="1">
        <w:r w:rsidR="00172A04" w:rsidRPr="00172A04">
          <w:rPr>
            <w:rStyle w:val="Hipervnculo"/>
            <w:rFonts w:ascii="Arial" w:hAnsi="Arial" w:cs="Arial"/>
            <w:b/>
            <w:color w:val="auto"/>
            <w:u w:val="none"/>
          </w:rPr>
          <w:t>Juan de Valdés</w:t>
        </w:r>
      </w:hyperlink>
      <w:r w:rsidR="00172A04" w:rsidRPr="00172A04">
        <w:rPr>
          <w:rFonts w:ascii="Arial" w:hAnsi="Arial" w:cs="Arial"/>
          <w:b/>
        </w:rPr>
        <w:t>, quien parece aludir a él junto a otros caballeros en un pasaje de los últ</w:t>
      </w:r>
      <w:r w:rsidR="00172A04" w:rsidRPr="00172A04">
        <w:rPr>
          <w:rFonts w:ascii="Arial" w:hAnsi="Arial" w:cs="Arial"/>
          <w:b/>
        </w:rPr>
        <w:t>i</w:t>
      </w:r>
      <w:r w:rsidR="00172A04" w:rsidRPr="00172A04">
        <w:rPr>
          <w:rFonts w:ascii="Arial" w:hAnsi="Arial" w:cs="Arial"/>
          <w:b/>
        </w:rPr>
        <w:t xml:space="preserve">mos de su </w:t>
      </w:r>
      <w:r w:rsidR="00172A04" w:rsidRPr="00172A04">
        <w:rPr>
          <w:rFonts w:ascii="Arial" w:hAnsi="Arial" w:cs="Arial"/>
          <w:b/>
          <w:i/>
          <w:iCs/>
        </w:rPr>
        <w:t>Diálogo de la lengua</w:t>
      </w:r>
      <w:r w:rsidR="00172A04" w:rsidRPr="00172A04">
        <w:rPr>
          <w:rFonts w:ascii="Arial" w:hAnsi="Arial" w:cs="Arial"/>
          <w:b/>
        </w:rPr>
        <w:t xml:space="preserve">. </w:t>
      </w:r>
    </w:p>
    <w:p w:rsidR="00172A04" w:rsidRPr="00172A04" w:rsidRDefault="00172A04" w:rsidP="00172A04">
      <w:pPr>
        <w:pStyle w:val="NormalWeb"/>
        <w:spacing w:before="0" w:beforeAutospacing="0" w:after="0" w:afterAutospacing="0"/>
        <w:jc w:val="both"/>
        <w:rPr>
          <w:rFonts w:ascii="Arial" w:hAnsi="Arial" w:cs="Arial"/>
          <w:b/>
        </w:rPr>
      </w:pPr>
    </w:p>
    <w:p w:rsidR="004D00DE"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Las innovaciones poéticas de Garcilaso y </w:t>
      </w:r>
      <w:proofErr w:type="spellStart"/>
      <w:r w:rsidR="00172A04" w:rsidRPr="00172A04">
        <w:rPr>
          <w:rFonts w:ascii="Arial" w:hAnsi="Arial" w:cs="Arial"/>
          <w:b/>
        </w:rPr>
        <w:t>Boscán</w:t>
      </w:r>
      <w:proofErr w:type="spellEnd"/>
      <w:r w:rsidR="00172A04" w:rsidRPr="00172A04">
        <w:rPr>
          <w:rFonts w:ascii="Arial" w:hAnsi="Arial" w:cs="Arial"/>
          <w:b/>
        </w:rPr>
        <w:t xml:space="preserve"> fueron imitadas en la Corte, y partid</w:t>
      </w:r>
      <w:r w:rsidR="00172A04" w:rsidRPr="00172A04">
        <w:rPr>
          <w:rFonts w:ascii="Arial" w:hAnsi="Arial" w:cs="Arial"/>
          <w:b/>
        </w:rPr>
        <w:t>a</w:t>
      </w:r>
      <w:r w:rsidR="00172A04" w:rsidRPr="00172A04">
        <w:rPr>
          <w:rFonts w:ascii="Arial" w:hAnsi="Arial" w:cs="Arial"/>
          <w:b/>
        </w:rPr>
        <w:t xml:space="preserve">rios de los antiguos metros castellanos como </w:t>
      </w:r>
      <w:hyperlink r:id="rId115" w:tooltip="Cristóbal de Castillejo" w:history="1">
        <w:r w:rsidR="00172A04" w:rsidRPr="00172A04">
          <w:rPr>
            <w:rStyle w:val="Hipervnculo"/>
            <w:rFonts w:ascii="Arial" w:hAnsi="Arial" w:cs="Arial"/>
            <w:b/>
            <w:color w:val="auto"/>
            <w:u w:val="none"/>
          </w:rPr>
          <w:t>Cristóbal de Castillejo</w:t>
        </w:r>
      </w:hyperlink>
      <w:r w:rsidR="00172A04" w:rsidRPr="00172A04">
        <w:rPr>
          <w:rFonts w:ascii="Arial" w:hAnsi="Arial" w:cs="Arial"/>
          <w:b/>
        </w:rPr>
        <w:t>, aunque también con el mismo espíritu del Renacimiento, se quejaban respetuosamente de las novedades:</w:t>
      </w:r>
    </w:p>
    <w:p w:rsidR="00172A04" w:rsidRPr="00172A04" w:rsidRDefault="00172A04" w:rsidP="00172A04">
      <w:pPr>
        <w:pStyle w:val="NormalWeb"/>
        <w:spacing w:before="0" w:beforeAutospacing="0" w:after="0" w:afterAutospacing="0"/>
        <w:jc w:val="both"/>
        <w:rPr>
          <w:rFonts w:ascii="Arial" w:hAnsi="Arial" w:cs="Arial"/>
          <w:b/>
        </w:rPr>
      </w:pPr>
      <w:r w:rsidRPr="00172A04">
        <w:rPr>
          <w:rFonts w:ascii="Arial" w:hAnsi="Arial" w:cs="Arial"/>
          <w:b/>
        </w:rPr>
        <w:t xml:space="preserve"> </w:t>
      </w:r>
    </w:p>
    <w:tbl>
      <w:tblPr>
        <w:tblW w:w="0" w:type="auto"/>
        <w:tblCellSpacing w:w="15" w:type="dxa"/>
        <w:tblCellMar>
          <w:top w:w="15" w:type="dxa"/>
          <w:left w:w="15" w:type="dxa"/>
          <w:bottom w:w="15" w:type="dxa"/>
          <w:right w:w="15" w:type="dxa"/>
        </w:tblCellMar>
        <w:tblLook w:val="04A0"/>
      </w:tblPr>
      <w:tblGrid>
        <w:gridCol w:w="4440"/>
        <w:gridCol w:w="5255"/>
      </w:tblGrid>
      <w:tr w:rsidR="00172A04" w:rsidTr="00172A04">
        <w:trPr>
          <w:tblCellSpacing w:w="15" w:type="dxa"/>
        </w:trPr>
        <w:tc>
          <w:tcPr>
            <w:tcW w:w="4395" w:type="dxa"/>
            <w:shd w:val="clear" w:color="auto" w:fill="auto"/>
            <w:hideMark/>
          </w:tcPr>
          <w:p w:rsidR="00172A04" w:rsidRDefault="00172A04" w:rsidP="00172A04">
            <w:pPr>
              <w:pStyle w:val="NormalWeb"/>
              <w:ind w:left="567" w:hanging="567"/>
            </w:pPr>
            <w:r>
              <w:t xml:space="preserve">          Bien se pueden castigar</w:t>
            </w:r>
            <w:r>
              <w:br/>
              <w:t>a cuenta de anabaptistas</w:t>
            </w:r>
            <w:r>
              <w:br/>
              <w:t>pues por ley particular</w:t>
            </w:r>
            <w:r>
              <w:br/>
              <w:t xml:space="preserve">se tornan a </w:t>
            </w:r>
            <w:proofErr w:type="spellStart"/>
            <w:r>
              <w:t>baptizar</w:t>
            </w:r>
            <w:proofErr w:type="spellEnd"/>
            <w:r>
              <w:br/>
              <w:t>y se llaman petrarquistas.</w:t>
            </w:r>
            <w:r>
              <w:br/>
              <w:t xml:space="preserve">Han renegado la </w:t>
            </w:r>
            <w:proofErr w:type="spellStart"/>
            <w:r>
              <w:t>fee</w:t>
            </w:r>
            <w:proofErr w:type="spellEnd"/>
            <w:r>
              <w:br/>
              <w:t>de las trovas castellanas,</w:t>
            </w:r>
            <w:r>
              <w:br/>
              <w:t xml:space="preserve">y tras las </w:t>
            </w:r>
            <w:proofErr w:type="spellStart"/>
            <w:r>
              <w:t>italïanas</w:t>
            </w:r>
            <w:proofErr w:type="spellEnd"/>
            <w:r>
              <w:br/>
              <w:t>se pierden, diciendo que</w:t>
            </w:r>
            <w:r>
              <w:br/>
              <w:t>son más ricas y lozanas [...]</w:t>
            </w:r>
            <w:r>
              <w:br/>
              <w:t xml:space="preserve">Dios dé su gloria a </w:t>
            </w:r>
            <w:proofErr w:type="spellStart"/>
            <w:r>
              <w:t>Boscán</w:t>
            </w:r>
            <w:proofErr w:type="spellEnd"/>
            <w:r>
              <w:br/>
              <w:t xml:space="preserve">y a </w:t>
            </w:r>
            <w:proofErr w:type="spellStart"/>
            <w:r>
              <w:t>Garci</w:t>
            </w:r>
            <w:proofErr w:type="spellEnd"/>
            <w:r>
              <w:t xml:space="preserve"> Laso, poeta,</w:t>
            </w:r>
            <w:r>
              <w:br/>
              <w:t>que, con no pequeño afán</w:t>
            </w:r>
            <w:r>
              <w:br/>
              <w:t>y por estilo galán</w:t>
            </w:r>
            <w:r>
              <w:br/>
              <w:t>sostuvieron esta seta [...]</w:t>
            </w:r>
            <w:r>
              <w:br/>
              <w:t>Contentados se mostraban</w:t>
            </w:r>
            <w:r>
              <w:br/>
              <w:t>y claramente burlaban</w:t>
            </w:r>
            <w:r>
              <w:br/>
              <w:t>de las trovas españolas:</w:t>
            </w:r>
            <w:r>
              <w:br/>
              <w:t xml:space="preserve">canciones y villancicos </w:t>
            </w:r>
          </w:p>
        </w:tc>
        <w:tc>
          <w:tcPr>
            <w:tcW w:w="5210" w:type="dxa"/>
            <w:shd w:val="clear" w:color="auto" w:fill="auto"/>
            <w:tcMar>
              <w:top w:w="15" w:type="dxa"/>
              <w:left w:w="240" w:type="dxa"/>
              <w:bottom w:w="15" w:type="dxa"/>
              <w:right w:w="15" w:type="dxa"/>
            </w:tcMar>
            <w:hideMark/>
          </w:tcPr>
          <w:p w:rsidR="00172A04" w:rsidRDefault="00172A04" w:rsidP="00172A04">
            <w:pPr>
              <w:pStyle w:val="NormalWeb"/>
              <w:ind w:left="567" w:hanging="567"/>
            </w:pPr>
            <w:r>
              <w:t xml:space="preserve">         romances y cosa tal</w:t>
            </w:r>
            <w:r>
              <w:br/>
              <w:t>arte mayor y real</w:t>
            </w:r>
            <w:r>
              <w:br/>
              <w:t>y pies quebrados y chicos</w:t>
            </w:r>
            <w:r>
              <w:br/>
              <w:t>y todo nuestro caudal.</w:t>
            </w:r>
            <w:r>
              <w:br/>
              <w:t>Y en lugar de estas maneras</w:t>
            </w:r>
            <w:r>
              <w:br/>
              <w:t>de vocablos ya sabidos</w:t>
            </w:r>
            <w:r>
              <w:br/>
              <w:t>en nuestras trovas caseras</w:t>
            </w:r>
            <w:r>
              <w:br/>
              <w:t>cantan otras forasteras</w:t>
            </w:r>
            <w:r>
              <w:br/>
              <w:t>nuevas a nuestros oídos:</w:t>
            </w:r>
            <w:r>
              <w:br/>
              <w:t>sonetos de grande estima,</w:t>
            </w:r>
            <w:r>
              <w:br/>
              <w:t>madrigales y canciones</w:t>
            </w:r>
            <w:r>
              <w:br/>
              <w:t>de diferentes renglones</w:t>
            </w:r>
            <w:r>
              <w:br/>
              <w:t>octava y tercera rima</w:t>
            </w:r>
            <w:r>
              <w:br/>
              <w:t>y otras nuevas invenciones.</w:t>
            </w:r>
            <w:r>
              <w:br/>
              <w:t>Desprecian cualquiera cosa</w:t>
            </w:r>
            <w:r>
              <w:br/>
              <w:t>de coplas compuestas de antes</w:t>
            </w:r>
            <w:r>
              <w:br/>
              <w:t>por baja de ley y astrosa;</w:t>
            </w:r>
            <w:r>
              <w:br/>
              <w:t>usan ya de cierta prosa</w:t>
            </w:r>
            <w:r>
              <w:br/>
              <w:t xml:space="preserve">medida sin consonantes [...] </w:t>
            </w:r>
          </w:p>
        </w:tc>
      </w:tr>
    </w:tbl>
    <w:p w:rsidR="004D00DE" w:rsidRDefault="004D00DE" w:rsidP="00172A04">
      <w:pPr>
        <w:pStyle w:val="NormalWeb"/>
        <w:spacing w:before="0" w:beforeAutospacing="0" w:after="0" w:afterAutospacing="0"/>
        <w:jc w:val="both"/>
        <w:rPr>
          <w:rFonts w:ascii="Arial" w:hAnsi="Arial" w:cs="Arial"/>
          <w:b/>
        </w:rPr>
      </w:pPr>
    </w:p>
    <w:p w:rsidR="00B57CD5"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p>
    <w:p w:rsidR="00172A04" w:rsidRPr="00172A04" w:rsidRDefault="00B57CD5" w:rsidP="00172A0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4D00DE">
        <w:rPr>
          <w:rFonts w:ascii="Arial" w:hAnsi="Arial" w:cs="Arial"/>
          <w:b/>
        </w:rPr>
        <w:t xml:space="preserve"> </w:t>
      </w:r>
      <w:r w:rsidR="00172A04" w:rsidRPr="00172A04">
        <w:rPr>
          <w:rFonts w:ascii="Arial" w:hAnsi="Arial" w:cs="Arial"/>
          <w:b/>
        </w:rPr>
        <w:t xml:space="preserve">Garcilaso de la Vega, tras haber sido nombrado en 1534 alcaide de </w:t>
      </w:r>
      <w:hyperlink r:id="rId116" w:tooltip="Regio de Calabria" w:history="1">
        <w:proofErr w:type="spellStart"/>
        <w:r w:rsidR="00172A04" w:rsidRPr="00172A04">
          <w:rPr>
            <w:rStyle w:val="Hipervnculo"/>
            <w:rFonts w:ascii="Arial" w:hAnsi="Arial" w:cs="Arial"/>
            <w:b/>
            <w:color w:val="auto"/>
            <w:u w:val="none"/>
          </w:rPr>
          <w:t>Ríjoles</w:t>
        </w:r>
        <w:proofErr w:type="spellEnd"/>
      </w:hyperlink>
      <w:r w:rsidR="00172A04" w:rsidRPr="00172A04">
        <w:rPr>
          <w:rFonts w:ascii="Arial" w:hAnsi="Arial" w:cs="Arial"/>
          <w:b/>
        </w:rPr>
        <w:t xml:space="preserve">, participó en 1535 en la </w:t>
      </w:r>
      <w:hyperlink r:id="rId117" w:tooltip="Jornada de Túnez" w:history="1">
        <w:r w:rsidR="00172A04" w:rsidRPr="00172A04">
          <w:rPr>
            <w:rStyle w:val="Hipervnculo"/>
            <w:rFonts w:ascii="Arial" w:hAnsi="Arial" w:cs="Arial"/>
            <w:b/>
            <w:color w:val="auto"/>
            <w:u w:val="none"/>
          </w:rPr>
          <w:t>Jornada de Túnez</w:t>
        </w:r>
      </w:hyperlink>
      <w:r w:rsidR="00172A04" w:rsidRPr="00172A04">
        <w:rPr>
          <w:rFonts w:ascii="Arial" w:hAnsi="Arial" w:cs="Arial"/>
          <w:b/>
        </w:rPr>
        <w:t xml:space="preserve">, y tras la toma de </w:t>
      </w:r>
      <w:hyperlink r:id="rId118" w:tooltip="La Goleta" w:history="1">
        <w:r w:rsidR="00172A04" w:rsidRPr="00172A04">
          <w:rPr>
            <w:rStyle w:val="Hipervnculo"/>
            <w:rFonts w:ascii="Arial" w:hAnsi="Arial" w:cs="Arial"/>
            <w:b/>
            <w:color w:val="auto"/>
            <w:u w:val="none"/>
          </w:rPr>
          <w:t>La Goleta</w:t>
        </w:r>
      </w:hyperlink>
      <w:r w:rsidR="00172A04" w:rsidRPr="00172A04">
        <w:rPr>
          <w:rFonts w:ascii="Arial" w:hAnsi="Arial" w:cs="Arial"/>
          <w:b/>
        </w:rPr>
        <w:t xml:space="preserve"> en un combate de caballería cerca de los muros de Túnez resultó herido de dos lanzadas en la boca y en el brazo derecho.</w:t>
      </w:r>
      <w:hyperlink r:id="rId119" w:anchor="cite_note-FOOTNOTEFernández_de_Navarrete185065-66-21" w:history="1">
        <w:r w:rsidR="00172A04" w:rsidRPr="00172A04">
          <w:rPr>
            <w:rStyle w:val="Hipervnculo"/>
            <w:rFonts w:ascii="Arial" w:hAnsi="Arial" w:cs="Arial"/>
            <w:b/>
            <w:color w:val="auto"/>
            <w:u w:val="none"/>
            <w:vertAlign w:val="superscript"/>
          </w:rPr>
          <w:t>21</w:t>
        </w:r>
      </w:hyperlink>
      <w:r w:rsidR="00172A04" w:rsidRPr="00172A04">
        <w:rPr>
          <w:rFonts w:ascii="Arial" w:hAnsi="Arial" w:cs="Arial"/>
          <w:b/>
        </w:rPr>
        <w:t>​</w:t>
      </w:r>
      <w:hyperlink r:id="rId120" w:anchor="cite_note-biog3-22" w:history="1">
        <w:r w:rsidR="00172A04" w:rsidRPr="00172A04">
          <w:rPr>
            <w:rStyle w:val="Hipervnculo"/>
            <w:rFonts w:ascii="Arial" w:hAnsi="Arial" w:cs="Arial"/>
            <w:b/>
            <w:color w:val="auto"/>
            <w:u w:val="none"/>
            <w:vertAlign w:val="superscript"/>
          </w:rPr>
          <w:t>22</w:t>
        </w:r>
      </w:hyperlink>
      <w:r w:rsidR="00172A04" w:rsidRPr="00172A04">
        <w:rPr>
          <w:rFonts w:ascii="Arial" w:hAnsi="Arial" w:cs="Arial"/>
          <w:b/>
        </w:rPr>
        <w:t xml:space="preserve">​ </w:t>
      </w:r>
    </w:p>
    <w:p w:rsidR="004D00DE" w:rsidRDefault="00172A04" w:rsidP="00172A04">
      <w:pPr>
        <w:pStyle w:val="NormalWeb"/>
        <w:spacing w:before="0" w:beforeAutospacing="0" w:after="0" w:afterAutospacing="0"/>
        <w:jc w:val="both"/>
        <w:rPr>
          <w:rFonts w:ascii="Arial" w:hAnsi="Arial" w:cs="Arial"/>
          <w:b/>
        </w:rPr>
      </w:pPr>
      <w:r w:rsidRPr="00172A04">
        <w:rPr>
          <w:rFonts w:ascii="Arial" w:hAnsi="Arial" w:cs="Arial"/>
          <w:b/>
        </w:rPr>
        <w:t xml:space="preserve">Poco después, estalló la </w:t>
      </w:r>
      <w:hyperlink r:id="rId121" w:tooltip="Guerra italiana de 1536-1538" w:history="1">
        <w:r w:rsidRPr="00172A04">
          <w:rPr>
            <w:rStyle w:val="Hipervnculo"/>
            <w:rFonts w:ascii="Arial" w:hAnsi="Arial" w:cs="Arial"/>
            <w:b/>
            <w:color w:val="auto"/>
            <w:u w:val="none"/>
          </w:rPr>
          <w:t>Guerra italiana de 1536-1538</w:t>
        </w:r>
      </w:hyperlink>
      <w:r w:rsidRPr="00172A04">
        <w:rPr>
          <w:rFonts w:ascii="Arial" w:hAnsi="Arial" w:cs="Arial"/>
          <w:b/>
        </w:rPr>
        <w:t xml:space="preserve">, la tercera guerra de Francisco I de Francia contra Carlos V, y la expedición contra Francia de 1536 a través de </w:t>
      </w:r>
      <w:hyperlink r:id="rId122" w:tooltip="Provenza" w:history="1">
        <w:r w:rsidRPr="00172A04">
          <w:rPr>
            <w:rStyle w:val="Hipervnculo"/>
            <w:rFonts w:ascii="Arial" w:hAnsi="Arial" w:cs="Arial"/>
            <w:b/>
            <w:color w:val="auto"/>
            <w:u w:val="none"/>
          </w:rPr>
          <w:t>Provenza</w:t>
        </w:r>
      </w:hyperlink>
      <w:r w:rsidRPr="00172A04">
        <w:rPr>
          <w:rFonts w:ascii="Arial" w:hAnsi="Arial" w:cs="Arial"/>
          <w:b/>
        </w:rPr>
        <w:t xml:space="preserve"> fue la última experiencia militar de Garcilaso.</w:t>
      </w:r>
    </w:p>
    <w:p w:rsidR="004D00DE" w:rsidRDefault="004D00DE" w:rsidP="00172A04">
      <w:pPr>
        <w:pStyle w:val="NormalWeb"/>
        <w:spacing w:before="0" w:beforeAutospacing="0" w:after="0" w:afterAutospacing="0"/>
        <w:jc w:val="both"/>
        <w:rPr>
          <w:rFonts w:ascii="Arial" w:hAnsi="Arial" w:cs="Arial"/>
          <w:b/>
        </w:rPr>
      </w:pPr>
    </w:p>
    <w:p w:rsid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 El poeta fue nombrado </w:t>
      </w:r>
      <w:hyperlink r:id="rId123" w:tooltip="Maestre de campo" w:history="1">
        <w:r w:rsidR="00172A04" w:rsidRPr="00172A04">
          <w:rPr>
            <w:rStyle w:val="Hipervnculo"/>
            <w:rFonts w:ascii="Arial" w:hAnsi="Arial" w:cs="Arial"/>
            <w:b/>
            <w:color w:val="auto"/>
            <w:u w:val="none"/>
          </w:rPr>
          <w:t>maestre de campo</w:t>
        </w:r>
      </w:hyperlink>
      <w:r w:rsidR="00172A04" w:rsidRPr="00172A04">
        <w:rPr>
          <w:rFonts w:ascii="Arial" w:hAnsi="Arial" w:cs="Arial"/>
          <w:b/>
        </w:rPr>
        <w:t xml:space="preserve"> de un </w:t>
      </w:r>
      <w:hyperlink r:id="rId124" w:tooltip="Tercio" w:history="1">
        <w:r w:rsidR="00172A04" w:rsidRPr="00172A04">
          <w:rPr>
            <w:rStyle w:val="Hipervnculo"/>
            <w:rFonts w:ascii="Arial" w:hAnsi="Arial" w:cs="Arial"/>
            <w:b/>
            <w:color w:val="auto"/>
            <w:u w:val="none"/>
          </w:rPr>
          <w:t>tercio</w:t>
        </w:r>
      </w:hyperlink>
      <w:r w:rsidR="00172A04" w:rsidRPr="00172A04">
        <w:rPr>
          <w:rFonts w:ascii="Arial" w:hAnsi="Arial" w:cs="Arial"/>
          <w:b/>
        </w:rPr>
        <w:t xml:space="preserve"> de infantería, embarcándose en </w:t>
      </w:r>
      <w:hyperlink r:id="rId125" w:tooltip="Málaga" w:history="1">
        <w:r w:rsidR="00172A04" w:rsidRPr="00172A04">
          <w:rPr>
            <w:rStyle w:val="Hipervnculo"/>
            <w:rFonts w:ascii="Arial" w:hAnsi="Arial" w:cs="Arial"/>
            <w:b/>
            <w:color w:val="auto"/>
            <w:u w:val="none"/>
          </w:rPr>
          <w:t>Málaga</w:t>
        </w:r>
      </w:hyperlink>
      <w:r w:rsidR="00172A04" w:rsidRPr="00172A04">
        <w:rPr>
          <w:rFonts w:ascii="Arial" w:hAnsi="Arial" w:cs="Arial"/>
          <w:b/>
        </w:rPr>
        <w:t xml:space="preserve"> a cargo de los 3000 infantes que lo componían. Durante el temerario asalto a una fortaleza a finales de septiembre de 1536, acudiendo al combate sin armas defensivas a excepción de una </w:t>
      </w:r>
      <w:hyperlink r:id="rId126" w:tooltip="Rodela" w:history="1">
        <w:r w:rsidR="00172A04" w:rsidRPr="00172A04">
          <w:rPr>
            <w:rStyle w:val="Hipervnculo"/>
            <w:rFonts w:ascii="Arial" w:hAnsi="Arial" w:cs="Arial"/>
            <w:b/>
            <w:color w:val="auto"/>
            <w:u w:val="none"/>
          </w:rPr>
          <w:t>rodela</w:t>
        </w:r>
      </w:hyperlink>
      <w:r w:rsidR="00172A04" w:rsidRPr="00172A04">
        <w:rPr>
          <w:rFonts w:ascii="Arial" w:hAnsi="Arial" w:cs="Arial"/>
          <w:b/>
        </w:rPr>
        <w:t>,</w:t>
      </w:r>
      <w:r w:rsidRPr="00172A04">
        <w:rPr>
          <w:rFonts w:ascii="Arial" w:hAnsi="Arial" w:cs="Arial"/>
          <w:b/>
        </w:rPr>
        <w:t xml:space="preserve"> </w:t>
      </w:r>
      <w:r w:rsidR="00172A04" w:rsidRPr="00172A04">
        <w:rPr>
          <w:rFonts w:ascii="Arial" w:hAnsi="Arial" w:cs="Arial"/>
          <w:b/>
        </w:rPr>
        <w:t xml:space="preserve">​ en </w:t>
      </w:r>
      <w:hyperlink r:id="rId127" w:tooltip="Le Muy" w:history="1">
        <w:r w:rsidR="00172A04" w:rsidRPr="00172A04">
          <w:rPr>
            <w:rStyle w:val="Hipervnculo"/>
            <w:rFonts w:ascii="Arial" w:hAnsi="Arial" w:cs="Arial"/>
            <w:b/>
            <w:color w:val="auto"/>
            <w:u w:val="none"/>
          </w:rPr>
          <w:t>Le Muy</w:t>
        </w:r>
      </w:hyperlink>
      <w:r w:rsidR="00172A04" w:rsidRPr="00172A04">
        <w:rPr>
          <w:rFonts w:ascii="Arial" w:hAnsi="Arial" w:cs="Arial"/>
          <w:b/>
        </w:rPr>
        <w:t xml:space="preserve">, cerca de </w:t>
      </w:r>
      <w:hyperlink r:id="rId128" w:tooltip="Fréjus" w:history="1">
        <w:proofErr w:type="spellStart"/>
        <w:r w:rsidR="00172A04" w:rsidRPr="00172A04">
          <w:rPr>
            <w:rStyle w:val="Hipervnculo"/>
            <w:rFonts w:ascii="Arial" w:hAnsi="Arial" w:cs="Arial"/>
            <w:b/>
            <w:color w:val="auto"/>
            <w:u w:val="none"/>
          </w:rPr>
          <w:t>Fréjus</w:t>
        </w:r>
        <w:proofErr w:type="spellEnd"/>
      </w:hyperlink>
      <w:r w:rsidR="00172A04" w:rsidRPr="00172A04">
        <w:rPr>
          <w:rFonts w:ascii="Arial" w:hAnsi="Arial" w:cs="Arial"/>
          <w:b/>
        </w:rPr>
        <w:t>, fue el primer hombre en trepar por la escala, y alcanzado por una piedra arrojada por los defensores cayó al foso gravemente herido.</w:t>
      </w:r>
      <w:r w:rsidRPr="00172A04">
        <w:rPr>
          <w:rFonts w:ascii="Arial" w:hAnsi="Arial" w:cs="Arial"/>
          <w:b/>
        </w:rPr>
        <w:t xml:space="preserve"> </w:t>
      </w:r>
      <w:r w:rsidR="00172A04" w:rsidRPr="00172A04">
        <w:rPr>
          <w:rFonts w:ascii="Arial" w:hAnsi="Arial" w:cs="Arial"/>
          <w:b/>
        </w:rPr>
        <w:t xml:space="preserve">​ El Emperador, preso de la ira por su futura y segura muerte mandó ahorcar a la guarnición una vez tomada la fortificación. Trasladado a </w:t>
      </w:r>
      <w:hyperlink r:id="rId129" w:tooltip="Niza" w:history="1">
        <w:r w:rsidR="00172A04" w:rsidRPr="00172A04">
          <w:rPr>
            <w:rStyle w:val="Hipervnculo"/>
            <w:rFonts w:ascii="Arial" w:hAnsi="Arial" w:cs="Arial"/>
            <w:b/>
            <w:color w:val="auto"/>
            <w:u w:val="none"/>
          </w:rPr>
          <w:t>Niza</w:t>
        </w:r>
      </w:hyperlink>
      <w:r w:rsidR="00172A04" w:rsidRPr="00172A04">
        <w:rPr>
          <w:rFonts w:ascii="Arial" w:hAnsi="Arial" w:cs="Arial"/>
          <w:b/>
        </w:rPr>
        <w:t xml:space="preserve">, murió en esta ciudad a los pocos días, el 14 de octubre, asistido por su amigo </w:t>
      </w:r>
      <w:hyperlink r:id="rId130" w:tooltip="Francisco de Borja" w:history="1">
        <w:r w:rsidR="00172A04" w:rsidRPr="00172A04">
          <w:rPr>
            <w:rStyle w:val="Hipervnculo"/>
            <w:rFonts w:ascii="Arial" w:hAnsi="Arial" w:cs="Arial"/>
            <w:b/>
            <w:color w:val="auto"/>
            <w:u w:val="none"/>
          </w:rPr>
          <w:t>Francisco de Borja</w:t>
        </w:r>
      </w:hyperlink>
      <w:r w:rsidR="00172A04" w:rsidRPr="00172A04">
        <w:rPr>
          <w:rFonts w:ascii="Arial" w:hAnsi="Arial" w:cs="Arial"/>
          <w:b/>
        </w:rPr>
        <w:t xml:space="preserve">, </w:t>
      </w:r>
      <w:hyperlink r:id="rId131" w:tooltip="Ducado de Gandía" w:history="1">
        <w:r w:rsidR="00172A04" w:rsidRPr="00172A04">
          <w:rPr>
            <w:rStyle w:val="Hipervnculo"/>
            <w:rFonts w:ascii="Arial" w:hAnsi="Arial" w:cs="Arial"/>
            <w:b/>
            <w:color w:val="auto"/>
            <w:u w:val="none"/>
          </w:rPr>
          <w:t>duque de Gandía</w:t>
        </w:r>
      </w:hyperlink>
      <w:r w:rsidR="00172A04" w:rsidRPr="00172A04">
        <w:rPr>
          <w:rFonts w:ascii="Arial" w:hAnsi="Arial" w:cs="Arial"/>
          <w:b/>
        </w:rPr>
        <w:t xml:space="preserve"> y más tarde </w:t>
      </w:r>
      <w:hyperlink r:id="rId132" w:tooltip="Canonización" w:history="1">
        <w:r w:rsidR="00172A04" w:rsidRPr="00172A04">
          <w:rPr>
            <w:rStyle w:val="Hipervnculo"/>
            <w:rFonts w:ascii="Arial" w:hAnsi="Arial" w:cs="Arial"/>
            <w:b/>
            <w:color w:val="auto"/>
            <w:u w:val="none"/>
          </w:rPr>
          <w:t>canonizado</w:t>
        </w:r>
      </w:hyperlink>
      <w:r w:rsidR="00172A04" w:rsidRPr="00172A04">
        <w:rPr>
          <w:rFonts w:ascii="Arial" w:hAnsi="Arial" w:cs="Arial"/>
          <w:b/>
        </w:rPr>
        <w:t xml:space="preserve"> por la </w:t>
      </w:r>
      <w:hyperlink r:id="rId133" w:tooltip="Iglesia católica" w:history="1">
        <w:r w:rsidR="00172A04" w:rsidRPr="00172A04">
          <w:rPr>
            <w:rStyle w:val="Hipervnculo"/>
            <w:rFonts w:ascii="Arial" w:hAnsi="Arial" w:cs="Arial"/>
            <w:b/>
            <w:color w:val="auto"/>
            <w:u w:val="none"/>
          </w:rPr>
          <w:t>Iglesia católica</w:t>
        </w:r>
      </w:hyperlink>
      <w:r w:rsidR="00172A04" w:rsidRPr="00172A04">
        <w:rPr>
          <w:rFonts w:ascii="Arial" w:hAnsi="Arial" w:cs="Arial"/>
          <w:b/>
        </w:rPr>
        <w:t xml:space="preserve">. </w:t>
      </w:r>
    </w:p>
    <w:p w:rsidR="004D00DE" w:rsidRPr="00172A04" w:rsidRDefault="004D00DE" w:rsidP="00172A04">
      <w:pPr>
        <w:pStyle w:val="NormalWeb"/>
        <w:spacing w:before="0" w:beforeAutospacing="0" w:after="0" w:afterAutospacing="0"/>
        <w:jc w:val="both"/>
        <w:rPr>
          <w:rFonts w:ascii="Arial" w:hAnsi="Arial" w:cs="Arial"/>
          <w:b/>
        </w:rPr>
      </w:pPr>
    </w:p>
    <w:p w:rsidR="00172A04" w:rsidRPr="004D00DE" w:rsidRDefault="00172A04" w:rsidP="00172A04">
      <w:pPr>
        <w:pStyle w:val="Ttulo2"/>
        <w:spacing w:before="0" w:beforeAutospacing="0" w:after="0" w:afterAutospacing="0"/>
        <w:jc w:val="both"/>
        <w:rPr>
          <w:rFonts w:ascii="Arial" w:hAnsi="Arial" w:cs="Arial"/>
          <w:color w:val="FF0000"/>
          <w:sz w:val="24"/>
          <w:szCs w:val="24"/>
        </w:rPr>
      </w:pPr>
      <w:r w:rsidRPr="004D00DE">
        <w:rPr>
          <w:rStyle w:val="mw-headline"/>
          <w:rFonts w:ascii="Arial" w:hAnsi="Arial" w:cs="Arial"/>
          <w:color w:val="FF0000"/>
          <w:sz w:val="24"/>
          <w:szCs w:val="24"/>
        </w:rPr>
        <w:t>Trayectoria poética</w:t>
      </w:r>
    </w:p>
    <w:p w:rsidR="004D00DE" w:rsidRDefault="004D00DE" w:rsidP="00172A04">
      <w:pPr>
        <w:pStyle w:val="NormalWeb"/>
        <w:spacing w:before="0" w:beforeAutospacing="0" w:after="0" w:afterAutospacing="0"/>
        <w:jc w:val="both"/>
        <w:rPr>
          <w:rFonts w:ascii="Arial" w:hAnsi="Arial" w:cs="Arial"/>
          <w:b/>
        </w:rPr>
      </w:pPr>
    </w:p>
    <w:p w:rsidR="00172A04" w:rsidRP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La poesía de Garcilaso de la Vega está dividida por su estancia en </w:t>
      </w:r>
      <w:hyperlink r:id="rId134" w:tooltip="Nápoles" w:history="1">
        <w:r w:rsidR="00172A04" w:rsidRPr="00172A04">
          <w:rPr>
            <w:rStyle w:val="Hipervnculo"/>
            <w:rFonts w:ascii="Arial" w:hAnsi="Arial" w:cs="Arial"/>
            <w:b/>
            <w:color w:val="auto"/>
            <w:u w:val="none"/>
          </w:rPr>
          <w:t>Nápoles</w:t>
        </w:r>
      </w:hyperlink>
      <w:r w:rsidR="00172A04" w:rsidRPr="00172A04">
        <w:rPr>
          <w:rFonts w:ascii="Arial" w:hAnsi="Arial" w:cs="Arial"/>
          <w:b/>
        </w:rPr>
        <w:t xml:space="preserve"> (primero en 1522-1523 y luego en 1533). Antes de ir a Nápoles su poesía no estaba marcada por rasgos </w:t>
      </w:r>
      <w:hyperlink r:id="rId135" w:tooltip="Petrarquismo" w:history="1">
        <w:r w:rsidR="00172A04" w:rsidRPr="00172A04">
          <w:rPr>
            <w:rStyle w:val="Hipervnculo"/>
            <w:rFonts w:ascii="Arial" w:hAnsi="Arial" w:cs="Arial"/>
            <w:b/>
            <w:color w:val="auto"/>
            <w:u w:val="none"/>
          </w:rPr>
          <w:t>petrarquistas</w:t>
        </w:r>
      </w:hyperlink>
      <w:r w:rsidR="00172A04" w:rsidRPr="00172A04">
        <w:rPr>
          <w:rFonts w:ascii="Arial" w:hAnsi="Arial" w:cs="Arial"/>
          <w:b/>
        </w:rPr>
        <w:t>, fue en Nápoles donde descubrió a los autores italianos. Después de su e</w:t>
      </w:r>
      <w:r w:rsidR="00172A04" w:rsidRPr="00172A04">
        <w:rPr>
          <w:rFonts w:ascii="Arial" w:hAnsi="Arial" w:cs="Arial"/>
          <w:b/>
        </w:rPr>
        <w:t>s</w:t>
      </w:r>
      <w:r w:rsidR="00172A04" w:rsidRPr="00172A04">
        <w:rPr>
          <w:rFonts w:ascii="Arial" w:hAnsi="Arial" w:cs="Arial"/>
          <w:b/>
        </w:rPr>
        <w:t xml:space="preserve">tancia abundó en rasgos de la lírica italiana, influido tanto por autores anteriores como </w:t>
      </w:r>
      <w:hyperlink r:id="rId136" w:tooltip="Francesco Petrarca" w:history="1">
        <w:r w:rsidR="00172A04" w:rsidRPr="00172A04">
          <w:rPr>
            <w:rStyle w:val="Hipervnculo"/>
            <w:rFonts w:ascii="Arial" w:hAnsi="Arial" w:cs="Arial"/>
            <w:b/>
            <w:color w:val="auto"/>
            <w:u w:val="none"/>
          </w:rPr>
          <w:t>Francesco Petrarca</w:t>
        </w:r>
      </w:hyperlink>
      <w:r w:rsidR="00172A04" w:rsidRPr="00172A04">
        <w:rPr>
          <w:rFonts w:ascii="Arial" w:hAnsi="Arial" w:cs="Arial"/>
          <w:b/>
        </w:rPr>
        <w:t xml:space="preserve">, como por autores contemporáneos como </w:t>
      </w:r>
      <w:hyperlink r:id="rId137" w:tooltip="Jacopo Sannazaro" w:history="1">
        <w:proofErr w:type="spellStart"/>
        <w:r w:rsidR="00172A04" w:rsidRPr="00172A04">
          <w:rPr>
            <w:rStyle w:val="Hipervnculo"/>
            <w:rFonts w:ascii="Arial" w:hAnsi="Arial" w:cs="Arial"/>
            <w:b/>
            <w:color w:val="auto"/>
            <w:u w:val="none"/>
          </w:rPr>
          <w:t>Jacopo</w:t>
        </w:r>
        <w:proofErr w:type="spellEnd"/>
        <w:r w:rsidR="00172A04" w:rsidRPr="00172A04">
          <w:rPr>
            <w:rStyle w:val="Hipervnculo"/>
            <w:rFonts w:ascii="Arial" w:hAnsi="Arial" w:cs="Arial"/>
            <w:b/>
            <w:color w:val="auto"/>
            <w:u w:val="none"/>
          </w:rPr>
          <w:t xml:space="preserve"> </w:t>
        </w:r>
        <w:proofErr w:type="spellStart"/>
        <w:r w:rsidR="00172A04" w:rsidRPr="00172A04">
          <w:rPr>
            <w:rStyle w:val="Hipervnculo"/>
            <w:rFonts w:ascii="Arial" w:hAnsi="Arial" w:cs="Arial"/>
            <w:b/>
            <w:color w:val="auto"/>
            <w:u w:val="none"/>
          </w:rPr>
          <w:t>Sannazaro</w:t>
        </w:r>
        <w:proofErr w:type="spellEnd"/>
      </w:hyperlink>
      <w:r w:rsidR="00172A04" w:rsidRPr="00172A04">
        <w:rPr>
          <w:rFonts w:ascii="Arial" w:hAnsi="Arial" w:cs="Arial"/>
          <w:b/>
        </w:rPr>
        <w:t xml:space="preserve">, autor en 1504 de </w:t>
      </w:r>
      <w:hyperlink r:id="rId138" w:tooltip="Arcadia (Sannazaro)" w:history="1">
        <w:r w:rsidR="00172A04" w:rsidRPr="00172A04">
          <w:rPr>
            <w:rStyle w:val="Hipervnculo"/>
            <w:rFonts w:ascii="Arial" w:hAnsi="Arial" w:cs="Arial"/>
            <w:b/>
            <w:i/>
            <w:iCs/>
            <w:color w:val="auto"/>
            <w:u w:val="none"/>
          </w:rPr>
          <w:t>La Arcadia</w:t>
        </w:r>
      </w:hyperlink>
      <w:r w:rsidR="00172A04" w:rsidRPr="00172A04">
        <w:rPr>
          <w:rFonts w:ascii="Arial" w:hAnsi="Arial" w:cs="Arial"/>
          <w:b/>
        </w:rPr>
        <w:t xml:space="preserve">. Garcilaso hizo suyo el mundo de la </w:t>
      </w:r>
      <w:hyperlink r:id="rId139" w:tooltip="Arcadia" w:history="1">
        <w:r w:rsidR="00172A04" w:rsidRPr="00172A04">
          <w:rPr>
            <w:rStyle w:val="Hipervnculo"/>
            <w:rFonts w:ascii="Arial" w:hAnsi="Arial" w:cs="Arial"/>
            <w:b/>
            <w:color w:val="auto"/>
            <w:u w:val="none"/>
          </w:rPr>
          <w:t>Arcadia</w:t>
        </w:r>
      </w:hyperlink>
      <w:r w:rsidR="00172A04" w:rsidRPr="00172A04">
        <w:rPr>
          <w:rFonts w:ascii="Arial" w:hAnsi="Arial" w:cs="Arial"/>
          <w:b/>
        </w:rPr>
        <w:t>, en el que sonidos, col</w:t>
      </w:r>
      <w:r w:rsidR="00172A04" w:rsidRPr="00172A04">
        <w:rPr>
          <w:rFonts w:ascii="Arial" w:hAnsi="Arial" w:cs="Arial"/>
          <w:b/>
        </w:rPr>
        <w:t>o</w:t>
      </w:r>
      <w:r w:rsidR="00172A04" w:rsidRPr="00172A04">
        <w:rPr>
          <w:rFonts w:ascii="Arial" w:hAnsi="Arial" w:cs="Arial"/>
          <w:b/>
        </w:rPr>
        <w:t xml:space="preserve">res... invitan a la reflexión acompañando a los sentimientos. También influyó a Garcilaso </w:t>
      </w:r>
      <w:hyperlink r:id="rId140" w:tooltip="Ludovico Ariosto" w:history="1">
        <w:r w:rsidR="00172A04" w:rsidRPr="00172A04">
          <w:rPr>
            <w:rStyle w:val="Hipervnculo"/>
            <w:rFonts w:ascii="Arial" w:hAnsi="Arial" w:cs="Arial"/>
            <w:b/>
            <w:color w:val="auto"/>
            <w:u w:val="none"/>
          </w:rPr>
          <w:t>Ludovico Ariosto</w:t>
        </w:r>
      </w:hyperlink>
      <w:r w:rsidR="00172A04" w:rsidRPr="00172A04">
        <w:rPr>
          <w:rFonts w:ascii="Arial" w:hAnsi="Arial" w:cs="Arial"/>
          <w:b/>
        </w:rPr>
        <w:t xml:space="preserve">, de quien tomó el tema de la locura de amor. </w:t>
      </w:r>
    </w:p>
    <w:p w:rsidR="004D00DE" w:rsidRDefault="004D00DE" w:rsidP="00172A04">
      <w:pPr>
        <w:pStyle w:val="NormalWeb"/>
        <w:spacing w:before="0" w:beforeAutospacing="0" w:after="0" w:afterAutospacing="0"/>
        <w:jc w:val="both"/>
        <w:rPr>
          <w:rFonts w:ascii="Arial" w:hAnsi="Arial" w:cs="Arial"/>
          <w:b/>
        </w:rPr>
      </w:pPr>
    </w:p>
    <w:p w:rsidR="00172A04" w:rsidRP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En Italia Garcilaso fortaleció su </w:t>
      </w:r>
      <w:hyperlink r:id="rId141" w:tooltip="Clasicismo" w:history="1">
        <w:r w:rsidR="00172A04" w:rsidRPr="00172A04">
          <w:rPr>
            <w:rStyle w:val="Hipervnculo"/>
            <w:rFonts w:ascii="Arial" w:hAnsi="Arial" w:cs="Arial"/>
            <w:b/>
            <w:color w:val="auto"/>
            <w:u w:val="none"/>
          </w:rPr>
          <w:t>clasicismo</w:t>
        </w:r>
      </w:hyperlink>
      <w:r w:rsidR="00172A04" w:rsidRPr="00172A04">
        <w:rPr>
          <w:rFonts w:ascii="Arial" w:hAnsi="Arial" w:cs="Arial"/>
          <w:b/>
        </w:rPr>
        <w:t xml:space="preserve">, ya aprendido con los humanistas castellanos en la Corte, y redescubrió a </w:t>
      </w:r>
      <w:hyperlink r:id="rId142" w:tooltip="Virgilio" w:history="1">
        <w:r w:rsidR="00172A04" w:rsidRPr="00172A04">
          <w:rPr>
            <w:rStyle w:val="Hipervnculo"/>
            <w:rFonts w:ascii="Arial" w:hAnsi="Arial" w:cs="Arial"/>
            <w:b/>
            <w:color w:val="auto"/>
            <w:u w:val="none"/>
          </w:rPr>
          <w:t>Virgilio</w:t>
        </w:r>
      </w:hyperlink>
      <w:r w:rsidR="00172A04" w:rsidRPr="00172A04">
        <w:rPr>
          <w:rFonts w:ascii="Arial" w:hAnsi="Arial" w:cs="Arial"/>
          <w:b/>
        </w:rPr>
        <w:t xml:space="preserve"> y sus </w:t>
      </w:r>
      <w:r w:rsidR="00172A04" w:rsidRPr="00172A04">
        <w:rPr>
          <w:rFonts w:ascii="Arial" w:hAnsi="Arial" w:cs="Arial"/>
          <w:b/>
          <w:i/>
          <w:iCs/>
        </w:rPr>
        <w:t>Bucólicas</w:t>
      </w:r>
      <w:r w:rsidR="00172A04" w:rsidRPr="00172A04">
        <w:rPr>
          <w:rFonts w:ascii="Arial" w:hAnsi="Arial" w:cs="Arial"/>
          <w:b/>
        </w:rPr>
        <w:t xml:space="preserve">, a </w:t>
      </w:r>
      <w:hyperlink r:id="rId143" w:tooltip="Ovidio" w:history="1">
        <w:r w:rsidR="00172A04" w:rsidRPr="00172A04">
          <w:rPr>
            <w:rStyle w:val="Hipervnculo"/>
            <w:rFonts w:ascii="Arial" w:hAnsi="Arial" w:cs="Arial"/>
            <w:b/>
            <w:color w:val="auto"/>
            <w:u w:val="none"/>
          </w:rPr>
          <w:t>Ovidio</w:t>
        </w:r>
      </w:hyperlink>
      <w:r w:rsidR="00172A04" w:rsidRPr="00172A04">
        <w:rPr>
          <w:rFonts w:ascii="Arial" w:hAnsi="Arial" w:cs="Arial"/>
          <w:b/>
        </w:rPr>
        <w:t xml:space="preserve"> y sus </w:t>
      </w:r>
      <w:r w:rsidR="00172A04" w:rsidRPr="00172A04">
        <w:rPr>
          <w:rFonts w:ascii="Arial" w:hAnsi="Arial" w:cs="Arial"/>
          <w:b/>
          <w:i/>
          <w:iCs/>
        </w:rPr>
        <w:t>Metamorfosis</w:t>
      </w:r>
      <w:r w:rsidR="00172A04" w:rsidRPr="00172A04">
        <w:rPr>
          <w:rFonts w:ascii="Arial" w:hAnsi="Arial" w:cs="Arial"/>
          <w:b/>
        </w:rPr>
        <w:t xml:space="preserve"> y a </w:t>
      </w:r>
      <w:hyperlink r:id="rId144" w:tooltip="Horacio" w:history="1">
        <w:r w:rsidR="00172A04" w:rsidRPr="00172A04">
          <w:rPr>
            <w:rStyle w:val="Hipervnculo"/>
            <w:rFonts w:ascii="Arial" w:hAnsi="Arial" w:cs="Arial"/>
            <w:b/>
            <w:color w:val="auto"/>
            <w:u w:val="none"/>
          </w:rPr>
          <w:t>Hor</w:t>
        </w:r>
        <w:r w:rsidR="00172A04" w:rsidRPr="00172A04">
          <w:rPr>
            <w:rStyle w:val="Hipervnculo"/>
            <w:rFonts w:ascii="Arial" w:hAnsi="Arial" w:cs="Arial"/>
            <w:b/>
            <w:color w:val="auto"/>
            <w:u w:val="none"/>
          </w:rPr>
          <w:t>a</w:t>
        </w:r>
        <w:r w:rsidR="00172A04" w:rsidRPr="00172A04">
          <w:rPr>
            <w:rStyle w:val="Hipervnculo"/>
            <w:rFonts w:ascii="Arial" w:hAnsi="Arial" w:cs="Arial"/>
            <w:b/>
            <w:color w:val="auto"/>
            <w:u w:val="none"/>
          </w:rPr>
          <w:t>cio</w:t>
        </w:r>
      </w:hyperlink>
      <w:r w:rsidR="00172A04" w:rsidRPr="00172A04">
        <w:rPr>
          <w:rFonts w:ascii="Arial" w:hAnsi="Arial" w:cs="Arial"/>
          <w:b/>
        </w:rPr>
        <w:t xml:space="preserve"> y sus </w:t>
      </w:r>
      <w:r w:rsidR="00172A04" w:rsidRPr="00172A04">
        <w:rPr>
          <w:rFonts w:ascii="Arial" w:hAnsi="Arial" w:cs="Arial"/>
          <w:b/>
          <w:i/>
          <w:iCs/>
        </w:rPr>
        <w:t>Odas</w:t>
      </w:r>
      <w:r w:rsidR="00172A04" w:rsidRPr="00172A04">
        <w:rPr>
          <w:rFonts w:ascii="Arial" w:hAnsi="Arial" w:cs="Arial"/>
          <w:b/>
        </w:rPr>
        <w:t xml:space="preserve">, sin olvidar otros autores </w:t>
      </w:r>
      <w:hyperlink r:id="rId145" w:tooltip="Antigua Grecia" w:history="1">
        <w:r w:rsidR="00172A04" w:rsidRPr="00172A04">
          <w:rPr>
            <w:rStyle w:val="Hipervnculo"/>
            <w:rFonts w:ascii="Arial" w:hAnsi="Arial" w:cs="Arial"/>
            <w:b/>
            <w:color w:val="auto"/>
            <w:u w:val="none"/>
          </w:rPr>
          <w:t>griegos</w:t>
        </w:r>
      </w:hyperlink>
      <w:r w:rsidR="00172A04" w:rsidRPr="00172A04">
        <w:rPr>
          <w:rFonts w:ascii="Arial" w:hAnsi="Arial" w:cs="Arial"/>
          <w:b/>
        </w:rPr>
        <w:t xml:space="preserve"> que también estudió. </w:t>
      </w:r>
    </w:p>
    <w:p w:rsidR="00172A04" w:rsidRPr="00172A04" w:rsidRDefault="00172A04" w:rsidP="00172A04">
      <w:pPr>
        <w:jc w:val="both"/>
        <w:rPr>
          <w:b/>
        </w:rPr>
      </w:pPr>
    </w:p>
    <w:p w:rsid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La obra poética de Garcilaso de la Vega, compuesta por cuarenta sonetos, cinco canci</w:t>
      </w:r>
      <w:r w:rsidR="00172A04" w:rsidRPr="00172A04">
        <w:rPr>
          <w:rFonts w:ascii="Arial" w:hAnsi="Arial" w:cs="Arial"/>
          <w:b/>
        </w:rPr>
        <w:t>o</w:t>
      </w:r>
      <w:r w:rsidR="00172A04" w:rsidRPr="00172A04">
        <w:rPr>
          <w:rFonts w:ascii="Arial" w:hAnsi="Arial" w:cs="Arial"/>
          <w:b/>
        </w:rPr>
        <w:t xml:space="preserve">nes, una </w:t>
      </w:r>
      <w:hyperlink r:id="rId146" w:tooltip="Oda" w:history="1">
        <w:r w:rsidR="00172A04" w:rsidRPr="00172A04">
          <w:rPr>
            <w:rStyle w:val="Hipervnculo"/>
            <w:rFonts w:ascii="Arial" w:hAnsi="Arial" w:cs="Arial"/>
            <w:b/>
            <w:color w:val="auto"/>
            <w:u w:val="none"/>
          </w:rPr>
          <w:t>oda</w:t>
        </w:r>
      </w:hyperlink>
      <w:r w:rsidR="00172A04" w:rsidRPr="00172A04">
        <w:rPr>
          <w:rFonts w:ascii="Arial" w:hAnsi="Arial" w:cs="Arial"/>
          <w:b/>
        </w:rPr>
        <w:t xml:space="preserve"> en </w:t>
      </w:r>
      <w:hyperlink r:id="rId147" w:tooltip="Lira (poesía)" w:history="1">
        <w:r w:rsidR="00172A04" w:rsidRPr="00172A04">
          <w:rPr>
            <w:rStyle w:val="Hipervnculo"/>
            <w:rFonts w:ascii="Arial" w:hAnsi="Arial" w:cs="Arial"/>
            <w:b/>
            <w:color w:val="auto"/>
            <w:u w:val="none"/>
          </w:rPr>
          <w:t>liras</w:t>
        </w:r>
      </w:hyperlink>
      <w:r w:rsidR="00172A04" w:rsidRPr="00172A04">
        <w:rPr>
          <w:rFonts w:ascii="Arial" w:hAnsi="Arial" w:cs="Arial"/>
          <w:b/>
        </w:rPr>
        <w:t xml:space="preserve">, dos </w:t>
      </w:r>
      <w:hyperlink r:id="rId148" w:tooltip="Elegía" w:history="1">
        <w:r w:rsidR="00172A04" w:rsidRPr="00172A04">
          <w:rPr>
            <w:rStyle w:val="Hipervnculo"/>
            <w:rFonts w:ascii="Arial" w:hAnsi="Arial" w:cs="Arial"/>
            <w:b/>
            <w:color w:val="auto"/>
            <w:u w:val="none"/>
          </w:rPr>
          <w:t>elegías</w:t>
        </w:r>
      </w:hyperlink>
      <w:r w:rsidR="00172A04" w:rsidRPr="00172A04">
        <w:rPr>
          <w:rFonts w:ascii="Arial" w:hAnsi="Arial" w:cs="Arial"/>
          <w:b/>
        </w:rPr>
        <w:t xml:space="preserve">, una </w:t>
      </w:r>
      <w:hyperlink r:id="rId149" w:tooltip="Epístola" w:history="1">
        <w:r w:rsidR="00172A04" w:rsidRPr="00172A04">
          <w:rPr>
            <w:rStyle w:val="Hipervnculo"/>
            <w:rFonts w:ascii="Arial" w:hAnsi="Arial" w:cs="Arial"/>
            <w:b/>
            <w:color w:val="auto"/>
            <w:u w:val="none"/>
          </w:rPr>
          <w:t>epístola</w:t>
        </w:r>
      </w:hyperlink>
      <w:r w:rsidR="00172A04" w:rsidRPr="00172A04">
        <w:rPr>
          <w:rFonts w:ascii="Arial" w:hAnsi="Arial" w:cs="Arial"/>
          <w:b/>
        </w:rPr>
        <w:t xml:space="preserve">, tres </w:t>
      </w:r>
      <w:hyperlink r:id="rId150" w:tooltip="Égloga" w:history="1">
        <w:r w:rsidR="00172A04" w:rsidRPr="00172A04">
          <w:rPr>
            <w:rStyle w:val="Hipervnculo"/>
            <w:rFonts w:ascii="Arial" w:hAnsi="Arial" w:cs="Arial"/>
            <w:b/>
            <w:color w:val="auto"/>
            <w:u w:val="none"/>
          </w:rPr>
          <w:t>églogas</w:t>
        </w:r>
      </w:hyperlink>
      <w:r w:rsidR="00172A04" w:rsidRPr="00172A04">
        <w:rPr>
          <w:rFonts w:ascii="Arial" w:hAnsi="Arial" w:cs="Arial"/>
          <w:b/>
        </w:rPr>
        <w:t xml:space="preserve"> y ocho coplas castellanas y tres odas y un epigrama en latín,</w:t>
      </w:r>
      <w:r w:rsidRPr="00172A04">
        <w:rPr>
          <w:rFonts w:ascii="Arial" w:hAnsi="Arial" w:cs="Arial"/>
          <w:b/>
        </w:rPr>
        <w:t xml:space="preserve"> </w:t>
      </w:r>
      <w:r w:rsidR="00172A04" w:rsidRPr="00172A04">
        <w:rPr>
          <w:rFonts w:ascii="Arial" w:hAnsi="Arial" w:cs="Arial"/>
          <w:b/>
        </w:rPr>
        <w:t xml:space="preserve">​ se publicó por primera vez en 1543, a modo de apéndice de las </w:t>
      </w:r>
      <w:r w:rsidR="00172A04" w:rsidRPr="00172A04">
        <w:rPr>
          <w:rFonts w:ascii="Arial" w:hAnsi="Arial" w:cs="Arial"/>
          <w:b/>
          <w:i/>
          <w:iCs/>
        </w:rPr>
        <w:t>Obras</w:t>
      </w:r>
      <w:r w:rsidR="00172A04" w:rsidRPr="00172A04">
        <w:rPr>
          <w:rFonts w:ascii="Arial" w:hAnsi="Arial" w:cs="Arial"/>
          <w:b/>
        </w:rPr>
        <w:t xml:space="preserve"> de Juan </w:t>
      </w:r>
      <w:proofErr w:type="spellStart"/>
      <w:r w:rsidR="00172A04" w:rsidRPr="00172A04">
        <w:rPr>
          <w:rFonts w:ascii="Arial" w:hAnsi="Arial" w:cs="Arial"/>
          <w:b/>
        </w:rPr>
        <w:t>Boscán</w:t>
      </w:r>
      <w:proofErr w:type="spellEnd"/>
      <w:r w:rsidR="00172A04" w:rsidRPr="00172A04">
        <w:rPr>
          <w:rFonts w:ascii="Arial" w:hAnsi="Arial" w:cs="Arial"/>
          <w:b/>
        </w:rPr>
        <w:t>.</w:t>
      </w:r>
      <w:r w:rsidR="00172A04" w:rsidRPr="00172A04">
        <w:rPr>
          <w:rFonts w:ascii="Arial" w:hAnsi="Arial" w:cs="Arial"/>
          <w:b/>
          <w:vertAlign w:val="superscript"/>
        </w:rPr>
        <w:t>[</w:t>
      </w:r>
      <w:r w:rsidR="00172A04" w:rsidRPr="00172A04">
        <w:rPr>
          <w:rFonts w:ascii="Arial" w:hAnsi="Arial" w:cs="Arial"/>
          <w:b/>
        </w:rPr>
        <w:t xml:space="preserve"> La producción lírica de Garcilaso de la Vega, máxima expr</w:t>
      </w:r>
      <w:r w:rsidR="00172A04" w:rsidRPr="00172A04">
        <w:rPr>
          <w:rFonts w:ascii="Arial" w:hAnsi="Arial" w:cs="Arial"/>
          <w:b/>
        </w:rPr>
        <w:t>e</w:t>
      </w:r>
      <w:r w:rsidR="00172A04" w:rsidRPr="00172A04">
        <w:rPr>
          <w:rFonts w:ascii="Arial" w:hAnsi="Arial" w:cs="Arial"/>
          <w:b/>
        </w:rPr>
        <w:t xml:space="preserve">sión del </w:t>
      </w:r>
      <w:hyperlink r:id="rId151" w:tooltip="Literatura renacentista" w:history="1">
        <w:r w:rsidR="00172A04" w:rsidRPr="00172A04">
          <w:rPr>
            <w:rStyle w:val="Hipervnculo"/>
            <w:rFonts w:ascii="Arial" w:hAnsi="Arial" w:cs="Arial"/>
            <w:b/>
            <w:color w:val="auto"/>
            <w:u w:val="none"/>
          </w:rPr>
          <w:t>Renacimiento</w:t>
        </w:r>
      </w:hyperlink>
      <w:r w:rsidR="00172A04" w:rsidRPr="00172A04">
        <w:rPr>
          <w:rFonts w:ascii="Arial" w:hAnsi="Arial" w:cs="Arial"/>
          <w:b/>
        </w:rPr>
        <w:t xml:space="preserve"> </w:t>
      </w:r>
      <w:hyperlink r:id="rId152" w:tooltip="Castilla" w:history="1">
        <w:r w:rsidR="00172A04" w:rsidRPr="00172A04">
          <w:rPr>
            <w:rStyle w:val="Hipervnculo"/>
            <w:rFonts w:ascii="Arial" w:hAnsi="Arial" w:cs="Arial"/>
            <w:b/>
            <w:color w:val="auto"/>
            <w:u w:val="none"/>
          </w:rPr>
          <w:t>castellano</w:t>
        </w:r>
      </w:hyperlink>
      <w:r w:rsidR="00172A04" w:rsidRPr="00172A04">
        <w:rPr>
          <w:rFonts w:ascii="Arial" w:hAnsi="Arial" w:cs="Arial"/>
          <w:b/>
        </w:rPr>
        <w:t>, se convirtió, desde muy pronto, en una referencia ine</w:t>
      </w:r>
      <w:r w:rsidR="00172A04" w:rsidRPr="00172A04">
        <w:rPr>
          <w:rFonts w:ascii="Arial" w:hAnsi="Arial" w:cs="Arial"/>
          <w:b/>
        </w:rPr>
        <w:t>x</w:t>
      </w:r>
      <w:r w:rsidR="00172A04" w:rsidRPr="00172A04">
        <w:rPr>
          <w:rFonts w:ascii="Arial" w:hAnsi="Arial" w:cs="Arial"/>
          <w:b/>
        </w:rPr>
        <w:t xml:space="preserve">cusable para los poetas españoles, que desde entonces no pudieron ignorar la revolución </w:t>
      </w:r>
      <w:hyperlink r:id="rId153" w:tooltip="Métrica" w:history="1">
        <w:r w:rsidR="00172A04" w:rsidRPr="00172A04">
          <w:rPr>
            <w:rStyle w:val="Hipervnculo"/>
            <w:rFonts w:ascii="Arial" w:hAnsi="Arial" w:cs="Arial"/>
            <w:b/>
            <w:color w:val="auto"/>
            <w:u w:val="none"/>
          </w:rPr>
          <w:t>métrica</w:t>
        </w:r>
      </w:hyperlink>
      <w:r w:rsidR="00172A04" w:rsidRPr="00172A04">
        <w:rPr>
          <w:rFonts w:ascii="Arial" w:hAnsi="Arial" w:cs="Arial"/>
          <w:b/>
        </w:rPr>
        <w:t xml:space="preserve"> y </w:t>
      </w:r>
      <w:hyperlink r:id="rId154" w:tooltip="Estética" w:history="1">
        <w:r w:rsidR="00172A04" w:rsidRPr="00172A04">
          <w:rPr>
            <w:rStyle w:val="Hipervnculo"/>
            <w:rFonts w:ascii="Arial" w:hAnsi="Arial" w:cs="Arial"/>
            <w:b/>
            <w:color w:val="auto"/>
            <w:u w:val="none"/>
          </w:rPr>
          <w:t>estética</w:t>
        </w:r>
      </w:hyperlink>
      <w:r w:rsidR="00172A04" w:rsidRPr="00172A04">
        <w:rPr>
          <w:rFonts w:ascii="Arial" w:hAnsi="Arial" w:cs="Arial"/>
          <w:b/>
        </w:rPr>
        <w:t xml:space="preserve"> operada por él en la lírica española al introducir con Juan </w:t>
      </w:r>
      <w:proofErr w:type="spellStart"/>
      <w:r w:rsidR="00172A04" w:rsidRPr="00172A04">
        <w:rPr>
          <w:rFonts w:ascii="Arial" w:hAnsi="Arial" w:cs="Arial"/>
          <w:b/>
        </w:rPr>
        <w:t>Boscán</w:t>
      </w:r>
      <w:proofErr w:type="spellEnd"/>
      <w:r w:rsidR="00172A04" w:rsidRPr="00172A04">
        <w:rPr>
          <w:rFonts w:ascii="Arial" w:hAnsi="Arial" w:cs="Arial"/>
          <w:b/>
        </w:rPr>
        <w:t xml:space="preserve"> y </w:t>
      </w:r>
      <w:hyperlink r:id="rId155" w:tooltip="Diego Hurtado de Mendoza (poeta y diplomático)" w:history="1">
        <w:r w:rsidR="00172A04" w:rsidRPr="00172A04">
          <w:rPr>
            <w:rStyle w:val="Hipervnculo"/>
            <w:rFonts w:ascii="Arial" w:hAnsi="Arial" w:cs="Arial"/>
            <w:b/>
            <w:color w:val="auto"/>
            <w:u w:val="none"/>
          </w:rPr>
          <w:t>Di</w:t>
        </w:r>
        <w:r w:rsidR="00172A04" w:rsidRPr="00172A04">
          <w:rPr>
            <w:rStyle w:val="Hipervnculo"/>
            <w:rFonts w:ascii="Arial" w:hAnsi="Arial" w:cs="Arial"/>
            <w:b/>
            <w:color w:val="auto"/>
            <w:u w:val="none"/>
          </w:rPr>
          <w:t>e</w:t>
        </w:r>
        <w:r w:rsidR="00172A04" w:rsidRPr="00172A04">
          <w:rPr>
            <w:rStyle w:val="Hipervnculo"/>
            <w:rFonts w:ascii="Arial" w:hAnsi="Arial" w:cs="Arial"/>
            <w:b/>
            <w:color w:val="auto"/>
            <w:u w:val="none"/>
          </w:rPr>
          <w:t>go Hurtado de Mendoza</w:t>
        </w:r>
      </w:hyperlink>
      <w:r w:rsidR="00172A04" w:rsidRPr="00172A04">
        <w:rPr>
          <w:rFonts w:ascii="Arial" w:hAnsi="Arial" w:cs="Arial"/>
          <w:b/>
        </w:rPr>
        <w:t xml:space="preserve"> una serie de </w:t>
      </w:r>
      <w:hyperlink r:id="rId156" w:tooltip="Estrofa" w:history="1">
        <w:r w:rsidR="00172A04" w:rsidRPr="00172A04">
          <w:rPr>
            <w:rStyle w:val="Hipervnculo"/>
            <w:rFonts w:ascii="Arial" w:hAnsi="Arial" w:cs="Arial"/>
            <w:b/>
            <w:color w:val="auto"/>
            <w:u w:val="none"/>
          </w:rPr>
          <w:t>estrofas</w:t>
        </w:r>
      </w:hyperlink>
      <w:r w:rsidR="00172A04" w:rsidRPr="00172A04">
        <w:rPr>
          <w:rFonts w:ascii="Arial" w:hAnsi="Arial" w:cs="Arial"/>
          <w:b/>
        </w:rPr>
        <w:t xml:space="preserve"> (</w:t>
      </w:r>
      <w:hyperlink r:id="rId157" w:tooltip="Terceto" w:history="1">
        <w:r w:rsidR="00172A04" w:rsidRPr="00172A04">
          <w:rPr>
            <w:rStyle w:val="Hipervnculo"/>
            <w:rFonts w:ascii="Arial" w:hAnsi="Arial" w:cs="Arial"/>
            <w:b/>
            <w:color w:val="auto"/>
            <w:u w:val="none"/>
          </w:rPr>
          <w:t>terceto</w:t>
        </w:r>
      </w:hyperlink>
      <w:r w:rsidR="00172A04" w:rsidRPr="00172A04">
        <w:rPr>
          <w:rFonts w:ascii="Arial" w:hAnsi="Arial" w:cs="Arial"/>
          <w:b/>
        </w:rPr>
        <w:t xml:space="preserve">, </w:t>
      </w:r>
      <w:hyperlink r:id="rId158" w:tooltip="Soneto" w:history="1">
        <w:r w:rsidR="00172A04" w:rsidRPr="00172A04">
          <w:rPr>
            <w:rStyle w:val="Hipervnculo"/>
            <w:rFonts w:ascii="Arial" w:hAnsi="Arial" w:cs="Arial"/>
            <w:b/>
            <w:color w:val="auto"/>
            <w:u w:val="none"/>
          </w:rPr>
          <w:t>soneto</w:t>
        </w:r>
      </w:hyperlink>
      <w:r w:rsidR="00172A04" w:rsidRPr="00172A04">
        <w:rPr>
          <w:rFonts w:ascii="Arial" w:hAnsi="Arial" w:cs="Arial"/>
          <w:b/>
        </w:rPr>
        <w:t xml:space="preserve">, </w:t>
      </w:r>
      <w:hyperlink r:id="rId159" w:tooltip="Lira (poesía)" w:history="1">
        <w:r w:rsidR="00172A04" w:rsidRPr="00172A04">
          <w:rPr>
            <w:rStyle w:val="Hipervnculo"/>
            <w:rFonts w:ascii="Arial" w:hAnsi="Arial" w:cs="Arial"/>
            <w:b/>
            <w:color w:val="auto"/>
            <w:u w:val="none"/>
          </w:rPr>
          <w:t>lira</w:t>
        </w:r>
      </w:hyperlink>
      <w:r w:rsidR="00172A04" w:rsidRPr="00172A04">
        <w:rPr>
          <w:rFonts w:ascii="Arial" w:hAnsi="Arial" w:cs="Arial"/>
          <w:b/>
        </w:rPr>
        <w:t xml:space="preserve">, </w:t>
      </w:r>
      <w:hyperlink r:id="rId160" w:tooltip="Octava real" w:history="1">
        <w:r w:rsidR="00172A04" w:rsidRPr="00172A04">
          <w:rPr>
            <w:rStyle w:val="Hipervnculo"/>
            <w:rFonts w:ascii="Arial" w:hAnsi="Arial" w:cs="Arial"/>
            <w:b/>
            <w:color w:val="auto"/>
            <w:u w:val="none"/>
          </w:rPr>
          <w:t>octava real</w:t>
        </w:r>
      </w:hyperlink>
      <w:r w:rsidR="00172A04" w:rsidRPr="00172A04">
        <w:rPr>
          <w:rFonts w:ascii="Arial" w:hAnsi="Arial" w:cs="Arial"/>
          <w:b/>
        </w:rPr>
        <w:t>, endecasíl</w:t>
      </w:r>
      <w:r w:rsidR="00172A04" w:rsidRPr="00172A04">
        <w:rPr>
          <w:rFonts w:ascii="Arial" w:hAnsi="Arial" w:cs="Arial"/>
          <w:b/>
        </w:rPr>
        <w:t>a</w:t>
      </w:r>
      <w:r w:rsidR="00172A04" w:rsidRPr="00172A04">
        <w:rPr>
          <w:rFonts w:ascii="Arial" w:hAnsi="Arial" w:cs="Arial"/>
          <w:b/>
        </w:rPr>
        <w:t xml:space="preserve">bos sueltos, canción en </w:t>
      </w:r>
      <w:hyperlink r:id="rId161" w:tooltip="Estancia" w:history="1">
        <w:r w:rsidR="00172A04" w:rsidRPr="00172A04">
          <w:rPr>
            <w:rStyle w:val="Hipervnculo"/>
            <w:rFonts w:ascii="Arial" w:hAnsi="Arial" w:cs="Arial"/>
            <w:b/>
            <w:color w:val="auto"/>
            <w:u w:val="none"/>
          </w:rPr>
          <w:t>estancias</w:t>
        </w:r>
      </w:hyperlink>
      <w:r w:rsidR="00172A04" w:rsidRPr="00172A04">
        <w:rPr>
          <w:rFonts w:ascii="Arial" w:hAnsi="Arial" w:cs="Arial"/>
          <w:b/>
        </w:rPr>
        <w:t xml:space="preserve">), el verso </w:t>
      </w:r>
      <w:hyperlink r:id="rId162" w:tooltip="Endecasílabo" w:history="1">
        <w:r w:rsidR="00172A04" w:rsidRPr="00172A04">
          <w:rPr>
            <w:rStyle w:val="Hipervnculo"/>
            <w:rFonts w:ascii="Arial" w:hAnsi="Arial" w:cs="Arial"/>
            <w:b/>
            <w:color w:val="auto"/>
            <w:u w:val="none"/>
          </w:rPr>
          <w:t>endecasílabo</w:t>
        </w:r>
      </w:hyperlink>
      <w:r w:rsidR="00172A04" w:rsidRPr="00172A04">
        <w:rPr>
          <w:rFonts w:ascii="Arial" w:hAnsi="Arial" w:cs="Arial"/>
          <w:b/>
        </w:rPr>
        <w:t xml:space="preserve"> y su ritmo </w:t>
      </w:r>
      <w:proofErr w:type="spellStart"/>
      <w:r w:rsidR="00172A04" w:rsidRPr="00172A04">
        <w:rPr>
          <w:rFonts w:ascii="Arial" w:hAnsi="Arial" w:cs="Arial"/>
          <w:b/>
        </w:rPr>
        <w:t>tritónico</w:t>
      </w:r>
      <w:proofErr w:type="spellEnd"/>
      <w:r w:rsidR="00172A04" w:rsidRPr="00172A04">
        <w:rPr>
          <w:rFonts w:ascii="Arial" w:hAnsi="Arial" w:cs="Arial"/>
          <w:b/>
        </w:rPr>
        <w:t xml:space="preserve">, mucho más flexible que el rígido y monótono del </w:t>
      </w:r>
      <w:hyperlink r:id="rId163" w:tooltip="Dodecasílabo" w:history="1">
        <w:r w:rsidR="00172A04" w:rsidRPr="00172A04">
          <w:rPr>
            <w:rStyle w:val="Hipervnculo"/>
            <w:rFonts w:ascii="Arial" w:hAnsi="Arial" w:cs="Arial"/>
            <w:b/>
            <w:color w:val="auto"/>
            <w:u w:val="none"/>
          </w:rPr>
          <w:t>dodecasílabo</w:t>
        </w:r>
      </w:hyperlink>
      <w:r w:rsidR="00172A04" w:rsidRPr="00172A04">
        <w:rPr>
          <w:rFonts w:ascii="Arial" w:hAnsi="Arial" w:cs="Arial"/>
          <w:b/>
        </w:rPr>
        <w:t xml:space="preserve">, y el repertorio de temas, estructuras y recursos estilísticos del </w:t>
      </w:r>
      <w:hyperlink r:id="rId164" w:tooltip="Petrarquismo" w:history="1">
        <w:r w:rsidR="00172A04" w:rsidRPr="00172A04">
          <w:rPr>
            <w:rStyle w:val="Hipervnculo"/>
            <w:rFonts w:ascii="Arial" w:hAnsi="Arial" w:cs="Arial"/>
            <w:b/>
            <w:color w:val="auto"/>
            <w:u w:val="none"/>
          </w:rPr>
          <w:t>petrarquismo</w:t>
        </w:r>
      </w:hyperlink>
      <w:r w:rsidR="00172A04" w:rsidRPr="00172A04">
        <w:rPr>
          <w:rFonts w:ascii="Arial" w:hAnsi="Arial" w:cs="Arial"/>
          <w:b/>
        </w:rPr>
        <w:t xml:space="preserve">. </w:t>
      </w:r>
    </w:p>
    <w:p w:rsidR="004D00DE" w:rsidRPr="00172A04" w:rsidRDefault="004D00DE" w:rsidP="00172A04">
      <w:pPr>
        <w:pStyle w:val="NormalWeb"/>
        <w:spacing w:before="0" w:beforeAutospacing="0" w:after="0" w:afterAutospacing="0"/>
        <w:jc w:val="both"/>
        <w:rPr>
          <w:rFonts w:ascii="Arial" w:hAnsi="Arial" w:cs="Arial"/>
          <w:b/>
        </w:rPr>
      </w:pPr>
    </w:p>
    <w:p w:rsid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El lenguaje de Garcilaso es claro y nítido, conforme a los ideales de su amigo </w:t>
      </w:r>
      <w:hyperlink r:id="rId165" w:tooltip="Juan de Valdés" w:history="1">
        <w:r w:rsidR="00172A04" w:rsidRPr="00172A04">
          <w:rPr>
            <w:rStyle w:val="Hipervnculo"/>
            <w:rFonts w:ascii="Arial" w:hAnsi="Arial" w:cs="Arial"/>
            <w:b/>
            <w:color w:val="auto"/>
            <w:u w:val="none"/>
          </w:rPr>
          <w:t>Juan de Valdés</w:t>
        </w:r>
      </w:hyperlink>
      <w:r w:rsidR="00172A04" w:rsidRPr="00172A04">
        <w:rPr>
          <w:rFonts w:ascii="Arial" w:hAnsi="Arial" w:cs="Arial"/>
          <w:b/>
        </w:rPr>
        <w:t xml:space="preserve">: selección, precisión y naturalidad y palabra oral más que «escrita»; prefiere las palabras usuales y castizas a los </w:t>
      </w:r>
      <w:hyperlink r:id="rId166" w:tooltip="Cultismo" w:history="1">
        <w:r w:rsidR="00172A04" w:rsidRPr="00172A04">
          <w:rPr>
            <w:rStyle w:val="Hipervnculo"/>
            <w:rFonts w:ascii="Arial" w:hAnsi="Arial" w:cs="Arial"/>
            <w:b/>
            <w:color w:val="auto"/>
            <w:u w:val="none"/>
          </w:rPr>
          <w:t>cultismos</w:t>
        </w:r>
      </w:hyperlink>
      <w:r w:rsidR="00172A04" w:rsidRPr="00172A04">
        <w:rPr>
          <w:rFonts w:ascii="Arial" w:hAnsi="Arial" w:cs="Arial"/>
          <w:b/>
        </w:rPr>
        <w:t xml:space="preserve"> extraños a la lengua, buscar el equilibrio clás</w:t>
      </w:r>
      <w:r w:rsidR="00172A04" w:rsidRPr="00172A04">
        <w:rPr>
          <w:rFonts w:ascii="Arial" w:hAnsi="Arial" w:cs="Arial"/>
          <w:b/>
        </w:rPr>
        <w:t>i</w:t>
      </w:r>
      <w:r w:rsidR="00172A04" w:rsidRPr="00172A04">
        <w:rPr>
          <w:rFonts w:ascii="Arial" w:hAnsi="Arial" w:cs="Arial"/>
          <w:b/>
        </w:rPr>
        <w:t xml:space="preserve">co, la estilización del </w:t>
      </w:r>
      <w:proofErr w:type="spellStart"/>
      <w:r w:rsidR="00172A04" w:rsidRPr="00172A04">
        <w:rPr>
          <w:rFonts w:ascii="Arial" w:hAnsi="Arial" w:cs="Arial"/>
          <w:b/>
          <w:i/>
          <w:iCs/>
        </w:rPr>
        <w:t>nobilitare</w:t>
      </w:r>
      <w:proofErr w:type="spellEnd"/>
      <w:r w:rsidR="00172A04" w:rsidRPr="00172A04">
        <w:rPr>
          <w:rFonts w:ascii="Arial" w:hAnsi="Arial" w:cs="Arial"/>
          <w:b/>
        </w:rPr>
        <w:t xml:space="preserve"> renacentista de una lengua vulgar y la precisión ante todo. Como afirma en su </w:t>
      </w:r>
      <w:r w:rsidR="00172A04" w:rsidRPr="00172A04">
        <w:rPr>
          <w:rFonts w:ascii="Arial" w:hAnsi="Arial" w:cs="Arial"/>
          <w:b/>
          <w:i/>
          <w:iCs/>
        </w:rPr>
        <w:t>Égloga tercera</w:t>
      </w:r>
      <w:r w:rsidR="00172A04" w:rsidRPr="00172A04">
        <w:rPr>
          <w:rFonts w:ascii="Arial" w:hAnsi="Arial" w:cs="Arial"/>
          <w:b/>
        </w:rPr>
        <w:t xml:space="preserve">, </w:t>
      </w:r>
    </w:p>
    <w:p w:rsidR="00B57CD5" w:rsidRPr="00172A04" w:rsidRDefault="00B57CD5" w:rsidP="00172A04">
      <w:pPr>
        <w:pStyle w:val="NormalWeb"/>
        <w:spacing w:before="0" w:beforeAutospacing="0" w:after="0" w:afterAutospacing="0"/>
        <w:jc w:val="both"/>
        <w:rPr>
          <w:rFonts w:ascii="Arial" w:hAnsi="Arial" w:cs="Arial"/>
          <w:b/>
        </w:rPr>
      </w:pPr>
    </w:p>
    <w:p w:rsidR="00172A04" w:rsidRDefault="00172A04" w:rsidP="004D00DE">
      <w:pPr>
        <w:pStyle w:val="NormalWeb"/>
        <w:spacing w:before="0" w:beforeAutospacing="0" w:after="0" w:afterAutospacing="0"/>
        <w:jc w:val="center"/>
        <w:rPr>
          <w:rFonts w:ascii="Arial" w:hAnsi="Arial" w:cs="Arial"/>
          <w:b/>
        </w:rPr>
      </w:pPr>
      <w:r w:rsidRPr="00172A04">
        <w:rPr>
          <w:rFonts w:ascii="Arial" w:hAnsi="Arial" w:cs="Arial"/>
          <w:b/>
        </w:rPr>
        <w:t>Más a las veces son mejor oídos</w:t>
      </w:r>
      <w:r w:rsidRPr="00172A04">
        <w:rPr>
          <w:rFonts w:ascii="Arial" w:hAnsi="Arial" w:cs="Arial"/>
          <w:b/>
        </w:rPr>
        <w:br/>
        <w:t>el puro ingenio y lengua casi muda,</w:t>
      </w:r>
      <w:r w:rsidRPr="00172A04">
        <w:rPr>
          <w:rFonts w:ascii="Arial" w:hAnsi="Arial" w:cs="Arial"/>
          <w:b/>
        </w:rPr>
        <w:br/>
        <w:t>testigos limpios de ánimo inocente,</w:t>
      </w:r>
      <w:r w:rsidRPr="00172A04">
        <w:rPr>
          <w:rFonts w:ascii="Arial" w:hAnsi="Arial" w:cs="Arial"/>
          <w:b/>
        </w:rPr>
        <w:br/>
        <w:t>que la curiosidad del elocuente.</w:t>
      </w:r>
    </w:p>
    <w:p w:rsidR="004D00DE" w:rsidRPr="00172A04" w:rsidRDefault="004D00DE" w:rsidP="004D00DE">
      <w:pPr>
        <w:pStyle w:val="NormalWeb"/>
        <w:spacing w:before="0" w:beforeAutospacing="0" w:after="0" w:afterAutospacing="0"/>
        <w:jc w:val="center"/>
        <w:rPr>
          <w:rFonts w:ascii="Arial" w:hAnsi="Arial" w:cs="Arial"/>
          <w:b/>
        </w:rPr>
      </w:pPr>
    </w:p>
    <w:p w:rsidR="00172A04" w:rsidRPr="00172A04" w:rsidRDefault="004D00DE" w:rsidP="00172A04">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172A04" w:rsidRPr="00172A04">
        <w:rPr>
          <w:rFonts w:ascii="Arial" w:hAnsi="Arial" w:cs="Arial"/>
          <w:b/>
        </w:rPr>
        <w:t xml:space="preserve">Esto es, es preferible evitar la retórica pomposa y la expresión forzada y culta para que la poesía pueda aparecer como sincera, genuina y espontánea; el objetivo de la poesía es ser oído, es la comunicación de los sentimientos, no el cortesano despertar de admiración. Garcilaso, pues, prefiere el tono íntimo, personal y confidencial en la poesía a la retórica y pompa de tonos más marciales o a la culta exhibición cortesana del ingenio, con lo que puso la primera piedra de una corriente lírica hispánica que todavía latió en la poesía de </w:t>
      </w:r>
      <w:hyperlink r:id="rId167" w:tooltip="Gustavo Adolfo Bécquer" w:history="1">
        <w:r w:rsidR="00172A04" w:rsidRPr="00172A04">
          <w:rPr>
            <w:rStyle w:val="Hipervnculo"/>
            <w:rFonts w:ascii="Arial" w:hAnsi="Arial" w:cs="Arial"/>
            <w:b/>
            <w:color w:val="auto"/>
            <w:u w:val="none"/>
          </w:rPr>
          <w:t>Gustavo Adolfo Bécquer</w:t>
        </w:r>
      </w:hyperlink>
      <w:r w:rsidR="00172A04" w:rsidRPr="00172A04">
        <w:rPr>
          <w:rFonts w:ascii="Arial" w:hAnsi="Arial" w:cs="Arial"/>
          <w:b/>
        </w:rPr>
        <w:t xml:space="preserve">. Haciéndose eco del ideal lingüístico y estilístico de su amigo Juan de Valdés, escribió en el prólogo a la traducción de su amigo Juan </w:t>
      </w:r>
      <w:proofErr w:type="spellStart"/>
      <w:r w:rsidR="00172A04" w:rsidRPr="00172A04">
        <w:rPr>
          <w:rFonts w:ascii="Arial" w:hAnsi="Arial" w:cs="Arial"/>
          <w:b/>
        </w:rPr>
        <w:t>Boscán</w:t>
      </w:r>
      <w:proofErr w:type="spellEnd"/>
      <w:r w:rsidR="00172A04" w:rsidRPr="00172A04">
        <w:rPr>
          <w:rFonts w:ascii="Arial" w:hAnsi="Arial" w:cs="Arial"/>
          <w:b/>
        </w:rPr>
        <w:t xml:space="preserve"> de </w:t>
      </w:r>
      <w:hyperlink r:id="rId168" w:tooltip="El cortesano" w:history="1">
        <w:r w:rsidR="00172A04" w:rsidRPr="00172A04">
          <w:rPr>
            <w:rStyle w:val="Hipervnculo"/>
            <w:rFonts w:ascii="Arial" w:hAnsi="Arial" w:cs="Arial"/>
            <w:b/>
            <w:i/>
            <w:iCs/>
            <w:color w:val="auto"/>
            <w:u w:val="none"/>
          </w:rPr>
          <w:t>El co</w:t>
        </w:r>
        <w:r w:rsidR="00172A04" w:rsidRPr="00172A04">
          <w:rPr>
            <w:rStyle w:val="Hipervnculo"/>
            <w:rFonts w:ascii="Arial" w:hAnsi="Arial" w:cs="Arial"/>
            <w:b/>
            <w:i/>
            <w:iCs/>
            <w:color w:val="auto"/>
            <w:u w:val="none"/>
          </w:rPr>
          <w:t>r</w:t>
        </w:r>
        <w:r w:rsidR="00172A04" w:rsidRPr="00172A04">
          <w:rPr>
            <w:rStyle w:val="Hipervnculo"/>
            <w:rFonts w:ascii="Arial" w:hAnsi="Arial" w:cs="Arial"/>
            <w:b/>
            <w:i/>
            <w:iCs/>
            <w:color w:val="auto"/>
            <w:u w:val="none"/>
          </w:rPr>
          <w:t>tesano</w:t>
        </w:r>
      </w:hyperlink>
      <w:r w:rsidR="00172A04" w:rsidRPr="00172A04">
        <w:rPr>
          <w:rFonts w:ascii="Arial" w:hAnsi="Arial" w:cs="Arial"/>
          <w:b/>
        </w:rPr>
        <w:t xml:space="preserve">, de </w:t>
      </w:r>
      <w:hyperlink r:id="rId169" w:tooltip="Baltasar de Castiglione" w:history="1">
        <w:r w:rsidR="00172A04" w:rsidRPr="00172A04">
          <w:rPr>
            <w:rStyle w:val="Hipervnculo"/>
            <w:rFonts w:ascii="Arial" w:hAnsi="Arial" w:cs="Arial"/>
            <w:b/>
            <w:color w:val="auto"/>
            <w:u w:val="none"/>
          </w:rPr>
          <w:t xml:space="preserve">Baltasar de </w:t>
        </w:r>
        <w:proofErr w:type="spellStart"/>
        <w:r w:rsidR="00172A04" w:rsidRPr="00172A04">
          <w:rPr>
            <w:rStyle w:val="Hipervnculo"/>
            <w:rFonts w:ascii="Arial" w:hAnsi="Arial" w:cs="Arial"/>
            <w:b/>
            <w:color w:val="auto"/>
            <w:u w:val="none"/>
          </w:rPr>
          <w:t>Castiglione</w:t>
        </w:r>
        <w:proofErr w:type="spellEnd"/>
      </w:hyperlink>
      <w:r w:rsidR="00172A04" w:rsidRPr="00172A04">
        <w:rPr>
          <w:rFonts w:ascii="Arial" w:hAnsi="Arial" w:cs="Arial"/>
          <w:b/>
        </w:rPr>
        <w:t xml:space="preserve">: </w:t>
      </w:r>
    </w:p>
    <w:p w:rsidR="004D00DE" w:rsidRDefault="004D00DE" w:rsidP="00172A04">
      <w:pPr>
        <w:pStyle w:val="NormalWeb"/>
        <w:spacing w:before="0" w:beforeAutospacing="0" w:after="0" w:afterAutospacing="0"/>
        <w:jc w:val="both"/>
        <w:rPr>
          <w:rFonts w:ascii="Arial" w:hAnsi="Arial" w:cs="Arial"/>
          <w:b/>
        </w:rPr>
      </w:pPr>
    </w:p>
    <w:p w:rsidR="00172A04" w:rsidRP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Guardó una cosa en la lengua castellana que muy pocos la han alcanzado, que fue huir del afectación sin dar consigo en ninguna sequedad; y con gran limpieza de estilo usó de términos muy cortesanos y muy admitidos de los buenos oídos, y no nuevos ni al parecer desusados de la gente.</w:t>
      </w:r>
    </w:p>
    <w:p w:rsidR="004D00DE" w:rsidRDefault="004D00DE" w:rsidP="00172A04">
      <w:pPr>
        <w:pStyle w:val="NormalWeb"/>
        <w:spacing w:before="0" w:beforeAutospacing="0" w:after="0" w:afterAutospacing="0"/>
        <w:jc w:val="both"/>
        <w:rPr>
          <w:rFonts w:ascii="Arial" w:hAnsi="Arial" w:cs="Arial"/>
          <w:b/>
        </w:rPr>
      </w:pPr>
    </w:p>
    <w:p w:rsidR="00172A04" w:rsidRP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El estilo de Garcilaso es muy característico: cuida especialmente la musicalidad del ve</w:t>
      </w:r>
      <w:r w:rsidR="00172A04" w:rsidRPr="00172A04">
        <w:rPr>
          <w:rFonts w:ascii="Arial" w:hAnsi="Arial" w:cs="Arial"/>
          <w:b/>
        </w:rPr>
        <w:t>r</w:t>
      </w:r>
      <w:r w:rsidR="00172A04" w:rsidRPr="00172A04">
        <w:rPr>
          <w:rFonts w:ascii="Arial" w:hAnsi="Arial" w:cs="Arial"/>
          <w:b/>
        </w:rPr>
        <w:t xml:space="preserve">so mediante el uso de la </w:t>
      </w:r>
      <w:hyperlink r:id="rId170" w:tooltip="Aliteración" w:history="1">
        <w:r w:rsidR="00172A04" w:rsidRPr="00172A04">
          <w:rPr>
            <w:rStyle w:val="Hipervnculo"/>
            <w:rFonts w:ascii="Arial" w:hAnsi="Arial" w:cs="Arial"/>
            <w:b/>
            <w:color w:val="auto"/>
            <w:u w:val="none"/>
          </w:rPr>
          <w:t>aliteración</w:t>
        </w:r>
      </w:hyperlink>
      <w:r w:rsidR="00172A04" w:rsidRPr="00172A04">
        <w:rPr>
          <w:rFonts w:ascii="Arial" w:hAnsi="Arial" w:cs="Arial"/>
          <w:b/>
        </w:rPr>
        <w:t xml:space="preserve"> y un ritmo en torno a los tres ejes principales del end</w:t>
      </w:r>
      <w:r w:rsidR="00172A04" w:rsidRPr="00172A04">
        <w:rPr>
          <w:rFonts w:ascii="Arial" w:hAnsi="Arial" w:cs="Arial"/>
          <w:b/>
        </w:rPr>
        <w:t>e</w:t>
      </w:r>
      <w:r w:rsidR="00172A04" w:rsidRPr="00172A04">
        <w:rPr>
          <w:rFonts w:ascii="Arial" w:hAnsi="Arial" w:cs="Arial"/>
          <w:b/>
        </w:rPr>
        <w:t xml:space="preserve">casílabo. Utiliza asiduamente el </w:t>
      </w:r>
      <w:hyperlink r:id="rId171" w:tooltip="Epíteto" w:history="1">
        <w:r w:rsidR="00172A04" w:rsidRPr="00172A04">
          <w:rPr>
            <w:rStyle w:val="Hipervnculo"/>
            <w:rFonts w:ascii="Arial" w:hAnsi="Arial" w:cs="Arial"/>
            <w:b/>
            <w:color w:val="auto"/>
            <w:u w:val="none"/>
          </w:rPr>
          <w:t>epíteto</w:t>
        </w:r>
      </w:hyperlink>
      <w:r w:rsidR="00172A04" w:rsidRPr="00172A04">
        <w:rPr>
          <w:rFonts w:ascii="Arial" w:hAnsi="Arial" w:cs="Arial"/>
          <w:b/>
        </w:rPr>
        <w:t xml:space="preserve"> con la intención de crear un mundo idealizado do</w:t>
      </w:r>
      <w:r w:rsidR="00172A04" w:rsidRPr="00172A04">
        <w:rPr>
          <w:rFonts w:ascii="Arial" w:hAnsi="Arial" w:cs="Arial"/>
          <w:b/>
        </w:rPr>
        <w:t>n</w:t>
      </w:r>
      <w:r w:rsidR="00172A04" w:rsidRPr="00172A04">
        <w:rPr>
          <w:rFonts w:ascii="Arial" w:hAnsi="Arial" w:cs="Arial"/>
          <w:b/>
        </w:rPr>
        <w:t xml:space="preserve">de los objetos resultan arquetípicos y estilizados al modo del </w:t>
      </w:r>
      <w:hyperlink r:id="rId172" w:tooltip="Platonismo (literatura)" w:history="1">
        <w:r w:rsidR="00172A04" w:rsidRPr="00172A04">
          <w:rPr>
            <w:rStyle w:val="Hipervnculo"/>
            <w:rFonts w:ascii="Arial" w:hAnsi="Arial" w:cs="Arial"/>
            <w:b/>
            <w:color w:val="auto"/>
            <w:u w:val="none"/>
          </w:rPr>
          <w:t>platonismo</w:t>
        </w:r>
      </w:hyperlink>
      <w:r w:rsidR="00172A04" w:rsidRPr="00172A04">
        <w:rPr>
          <w:rFonts w:ascii="Arial" w:hAnsi="Arial" w:cs="Arial"/>
          <w:b/>
        </w:rPr>
        <w:t>. Por otra parte, es muy hábil en la descripción de lo fugitivo y huidizo; su poesía produce una vívida sens</w:t>
      </w:r>
      <w:r w:rsidR="00172A04" w:rsidRPr="00172A04">
        <w:rPr>
          <w:rFonts w:ascii="Arial" w:hAnsi="Arial" w:cs="Arial"/>
          <w:b/>
        </w:rPr>
        <w:t>a</w:t>
      </w:r>
      <w:r w:rsidR="00172A04" w:rsidRPr="00172A04">
        <w:rPr>
          <w:rFonts w:ascii="Arial" w:hAnsi="Arial" w:cs="Arial"/>
          <w:b/>
        </w:rPr>
        <w:t xml:space="preserve">ción de tiempo y se impregna de melancolía por el transcurso de la vida, lo que él llamó su «dolorido sentir»: </w:t>
      </w:r>
    </w:p>
    <w:p w:rsidR="00172A04" w:rsidRPr="00172A04" w:rsidRDefault="00172A04" w:rsidP="00B57CD5">
      <w:pPr>
        <w:jc w:val="center"/>
        <w:rPr>
          <w:b/>
        </w:rPr>
      </w:pPr>
      <w:r w:rsidRPr="00172A04">
        <w:rPr>
          <w:b/>
        </w:rPr>
        <w:t>.No me podrán quitar el dolorido</w:t>
      </w:r>
      <w:r w:rsidRPr="00172A04">
        <w:rPr>
          <w:b/>
        </w:rPr>
        <w:br/>
        <w:t>sentir, si ya primero</w:t>
      </w:r>
      <w:r w:rsidRPr="00172A04">
        <w:rPr>
          <w:b/>
        </w:rPr>
        <w:br/>
        <w:t>no me quitan el sentido.</w:t>
      </w:r>
    </w:p>
    <w:p w:rsidR="004D00DE" w:rsidRDefault="004D00DE" w:rsidP="00172A04">
      <w:pPr>
        <w:pStyle w:val="NormalWeb"/>
        <w:spacing w:before="0" w:beforeAutospacing="0" w:after="0" w:afterAutospacing="0"/>
        <w:jc w:val="both"/>
        <w:rPr>
          <w:rFonts w:ascii="Arial" w:hAnsi="Arial" w:cs="Arial"/>
          <w:b/>
        </w:rPr>
      </w:pPr>
    </w:p>
    <w:p w:rsidR="004D00DE"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172A04" w:rsidRPr="00172A04">
        <w:rPr>
          <w:rFonts w:ascii="Arial" w:hAnsi="Arial" w:cs="Arial"/>
          <w:b/>
        </w:rPr>
        <w:t xml:space="preserve">El paisaje resulta arcádico, pero instalado rigurosamente en sus predios de Toledo, al margen del río </w:t>
      </w:r>
      <w:hyperlink r:id="rId173" w:tooltip="Tajo" w:history="1">
        <w:r w:rsidR="00172A04" w:rsidRPr="00172A04">
          <w:rPr>
            <w:rStyle w:val="Hipervnculo"/>
            <w:rFonts w:ascii="Arial" w:hAnsi="Arial" w:cs="Arial"/>
            <w:b/>
            <w:color w:val="auto"/>
            <w:u w:val="none"/>
          </w:rPr>
          <w:t>Tajo</w:t>
        </w:r>
      </w:hyperlink>
      <w:r w:rsidR="00172A04" w:rsidRPr="00172A04">
        <w:rPr>
          <w:rFonts w:ascii="Arial" w:hAnsi="Arial" w:cs="Arial"/>
          <w:b/>
        </w:rPr>
        <w:t>. Aparecen los temas mitológicos como alternativa a los temas religi</w:t>
      </w:r>
      <w:r w:rsidR="00172A04" w:rsidRPr="00172A04">
        <w:rPr>
          <w:rFonts w:ascii="Arial" w:hAnsi="Arial" w:cs="Arial"/>
          <w:b/>
        </w:rPr>
        <w:t>o</w:t>
      </w:r>
      <w:r w:rsidR="00172A04" w:rsidRPr="00172A04">
        <w:rPr>
          <w:rFonts w:ascii="Arial" w:hAnsi="Arial" w:cs="Arial"/>
          <w:b/>
        </w:rPr>
        <w:t xml:space="preserve">sos: Garcilaso no escribió ni un verso de tema religioso. La </w:t>
      </w:r>
      <w:hyperlink r:id="rId174" w:tooltip="Mitología" w:history="1">
        <w:r w:rsidR="00172A04" w:rsidRPr="00172A04">
          <w:rPr>
            <w:rStyle w:val="Hipervnculo"/>
            <w:rFonts w:ascii="Arial" w:hAnsi="Arial" w:cs="Arial"/>
            <w:b/>
            <w:color w:val="auto"/>
            <w:u w:val="none"/>
          </w:rPr>
          <w:t>mitología</w:t>
        </w:r>
      </w:hyperlink>
      <w:r w:rsidR="00172A04" w:rsidRPr="00172A04">
        <w:rPr>
          <w:rFonts w:ascii="Arial" w:hAnsi="Arial" w:cs="Arial"/>
          <w:b/>
        </w:rPr>
        <w:t xml:space="preserve"> suscitaba en él una gran emoción artística y se identificaba plenamente con algunos mitos como el de </w:t>
      </w:r>
      <w:hyperlink r:id="rId175" w:tooltip="Apolo (mitología)" w:history="1">
        <w:r w:rsidR="00172A04" w:rsidRPr="00172A04">
          <w:rPr>
            <w:rStyle w:val="Hipervnculo"/>
            <w:rFonts w:ascii="Arial" w:hAnsi="Arial" w:cs="Arial"/>
            <w:b/>
            <w:color w:val="auto"/>
            <w:u w:val="none"/>
          </w:rPr>
          <w:t>Apolo</w:t>
        </w:r>
      </w:hyperlink>
      <w:r w:rsidR="00172A04" w:rsidRPr="00172A04">
        <w:rPr>
          <w:rFonts w:ascii="Arial" w:hAnsi="Arial" w:cs="Arial"/>
          <w:b/>
        </w:rPr>
        <w:t xml:space="preserve"> y </w:t>
      </w:r>
      <w:hyperlink r:id="rId176" w:tooltip="Dafne (mitología)" w:history="1">
        <w:r w:rsidR="00172A04" w:rsidRPr="00172A04">
          <w:rPr>
            <w:rStyle w:val="Hipervnculo"/>
            <w:rFonts w:ascii="Arial" w:hAnsi="Arial" w:cs="Arial"/>
            <w:b/>
            <w:color w:val="auto"/>
            <w:u w:val="none"/>
          </w:rPr>
          <w:t>Dafne</w:t>
        </w:r>
      </w:hyperlink>
      <w:r w:rsidR="00172A04" w:rsidRPr="00172A04">
        <w:rPr>
          <w:rFonts w:ascii="Arial" w:hAnsi="Arial" w:cs="Arial"/>
          <w:b/>
        </w:rPr>
        <w:t xml:space="preserve">. </w:t>
      </w:r>
    </w:p>
    <w:p w:rsidR="004D00DE" w:rsidRDefault="004D00DE" w:rsidP="00172A04">
      <w:pPr>
        <w:pStyle w:val="NormalWeb"/>
        <w:spacing w:before="0" w:beforeAutospacing="0" w:after="0" w:afterAutospacing="0"/>
        <w:jc w:val="both"/>
        <w:rPr>
          <w:rFonts w:ascii="Arial" w:hAnsi="Arial" w:cs="Arial"/>
          <w:b/>
        </w:rPr>
      </w:pPr>
    </w:p>
    <w:p w:rsidR="00172A04" w:rsidRPr="00172A04" w:rsidRDefault="004D00DE" w:rsidP="00172A04">
      <w:pPr>
        <w:pStyle w:val="NormalWeb"/>
        <w:spacing w:before="0" w:beforeAutospacing="0" w:after="0" w:afterAutospacing="0"/>
        <w:jc w:val="both"/>
        <w:rPr>
          <w:rFonts w:ascii="Arial" w:hAnsi="Arial" w:cs="Arial"/>
          <w:b/>
        </w:rPr>
      </w:pPr>
      <w:r>
        <w:rPr>
          <w:rFonts w:ascii="Arial" w:hAnsi="Arial" w:cs="Arial"/>
          <w:b/>
        </w:rPr>
        <w:t xml:space="preserve"> </w:t>
      </w:r>
      <w:r w:rsidR="00245444">
        <w:rPr>
          <w:rFonts w:ascii="Arial" w:hAnsi="Arial" w:cs="Arial"/>
          <w:b/>
        </w:rPr>
        <w:t xml:space="preserve">   </w:t>
      </w:r>
      <w:r w:rsidR="00172A04" w:rsidRPr="00172A04">
        <w:rPr>
          <w:rFonts w:ascii="Arial" w:hAnsi="Arial" w:cs="Arial"/>
          <w:b/>
        </w:rPr>
        <w:t xml:space="preserve">Como señala </w:t>
      </w:r>
      <w:hyperlink r:id="rId177" w:tooltip="Margot Arce Blanco" w:history="1">
        <w:r w:rsidR="00172A04" w:rsidRPr="00172A04">
          <w:rPr>
            <w:rStyle w:val="Hipervnculo"/>
            <w:rFonts w:ascii="Arial" w:hAnsi="Arial" w:cs="Arial"/>
            <w:b/>
            <w:color w:val="auto"/>
            <w:u w:val="none"/>
          </w:rPr>
          <w:t>Margot Arce Blanco</w:t>
        </w:r>
      </w:hyperlink>
      <w:r w:rsidR="00172A04" w:rsidRPr="00172A04">
        <w:rPr>
          <w:rFonts w:ascii="Arial" w:hAnsi="Arial" w:cs="Arial"/>
          <w:b/>
        </w:rPr>
        <w:t>,</w:t>
      </w:r>
      <w:r w:rsidRPr="00172A04">
        <w:rPr>
          <w:rFonts w:ascii="Arial" w:hAnsi="Arial" w:cs="Arial"/>
          <w:b/>
        </w:rPr>
        <w:t xml:space="preserve"> </w:t>
      </w:r>
      <w:r w:rsidR="00172A04" w:rsidRPr="00172A04">
        <w:rPr>
          <w:rFonts w:ascii="Arial" w:hAnsi="Arial" w:cs="Arial"/>
          <w:b/>
        </w:rPr>
        <w:t>​ una de sus principales estudiosas, sus temas pref</w:t>
      </w:r>
      <w:r w:rsidR="00172A04" w:rsidRPr="00172A04">
        <w:rPr>
          <w:rFonts w:ascii="Arial" w:hAnsi="Arial" w:cs="Arial"/>
          <w:b/>
        </w:rPr>
        <w:t>e</w:t>
      </w:r>
      <w:r w:rsidR="00172A04" w:rsidRPr="00172A04">
        <w:rPr>
          <w:rFonts w:ascii="Arial" w:hAnsi="Arial" w:cs="Arial"/>
          <w:b/>
        </w:rPr>
        <w:t xml:space="preserve">ridos son los sentimientos de ausencia, el conflicto entre </w:t>
      </w:r>
      <w:hyperlink r:id="rId178" w:tooltip="Razón" w:history="1">
        <w:r w:rsidR="00172A04" w:rsidRPr="00172A04">
          <w:rPr>
            <w:rStyle w:val="Hipervnculo"/>
            <w:rFonts w:ascii="Arial" w:hAnsi="Arial" w:cs="Arial"/>
            <w:b/>
            <w:color w:val="auto"/>
            <w:u w:val="none"/>
          </w:rPr>
          <w:t>razón</w:t>
        </w:r>
      </w:hyperlink>
      <w:r w:rsidR="00172A04" w:rsidRPr="00172A04">
        <w:rPr>
          <w:rFonts w:ascii="Arial" w:hAnsi="Arial" w:cs="Arial"/>
          <w:b/>
        </w:rPr>
        <w:t xml:space="preserve"> y </w:t>
      </w:r>
      <w:hyperlink r:id="rId179" w:tooltip="Pasión" w:history="1">
        <w:r w:rsidR="00172A04" w:rsidRPr="00172A04">
          <w:rPr>
            <w:rStyle w:val="Hipervnculo"/>
            <w:rFonts w:ascii="Arial" w:hAnsi="Arial" w:cs="Arial"/>
            <w:b/>
            <w:color w:val="auto"/>
            <w:u w:val="none"/>
          </w:rPr>
          <w:t>pasión</w:t>
        </w:r>
      </w:hyperlink>
      <w:r w:rsidR="00172A04" w:rsidRPr="00172A04">
        <w:rPr>
          <w:rFonts w:ascii="Arial" w:hAnsi="Arial" w:cs="Arial"/>
          <w:b/>
        </w:rPr>
        <w:t xml:space="preserve">, el paso del </w:t>
      </w:r>
      <w:hyperlink r:id="rId180" w:tooltip="Tiempo" w:history="1">
        <w:r w:rsidR="00172A04" w:rsidRPr="00172A04">
          <w:rPr>
            <w:rStyle w:val="Hipervnculo"/>
            <w:rFonts w:ascii="Arial" w:hAnsi="Arial" w:cs="Arial"/>
            <w:b/>
            <w:color w:val="auto"/>
            <w:u w:val="none"/>
          </w:rPr>
          <w:t>tie</w:t>
        </w:r>
        <w:r w:rsidR="00172A04" w:rsidRPr="00172A04">
          <w:rPr>
            <w:rStyle w:val="Hipervnculo"/>
            <w:rFonts w:ascii="Arial" w:hAnsi="Arial" w:cs="Arial"/>
            <w:b/>
            <w:color w:val="auto"/>
            <w:u w:val="none"/>
          </w:rPr>
          <w:t>m</w:t>
        </w:r>
        <w:r w:rsidR="00172A04" w:rsidRPr="00172A04">
          <w:rPr>
            <w:rStyle w:val="Hipervnculo"/>
            <w:rFonts w:ascii="Arial" w:hAnsi="Arial" w:cs="Arial"/>
            <w:b/>
            <w:color w:val="auto"/>
            <w:u w:val="none"/>
          </w:rPr>
          <w:t>po</w:t>
        </w:r>
      </w:hyperlink>
      <w:r w:rsidR="00172A04" w:rsidRPr="00172A04">
        <w:rPr>
          <w:rFonts w:ascii="Arial" w:hAnsi="Arial" w:cs="Arial"/>
          <w:b/>
        </w:rPr>
        <w:t xml:space="preserve"> y el canto de una </w:t>
      </w:r>
      <w:hyperlink r:id="rId181" w:tooltip="Naturaleza" w:history="1">
        <w:r w:rsidR="00172A04" w:rsidRPr="00172A04">
          <w:rPr>
            <w:rStyle w:val="Hipervnculo"/>
            <w:rFonts w:ascii="Arial" w:hAnsi="Arial" w:cs="Arial"/>
            <w:b/>
            <w:color w:val="auto"/>
            <w:u w:val="none"/>
          </w:rPr>
          <w:t>naturaleza</w:t>
        </w:r>
      </w:hyperlink>
      <w:r w:rsidR="00172A04" w:rsidRPr="00172A04">
        <w:rPr>
          <w:rFonts w:ascii="Arial" w:hAnsi="Arial" w:cs="Arial"/>
          <w:b/>
        </w:rPr>
        <w:t xml:space="preserve"> idílica que sirve de contraste a los doloridos sentimientos del poeta. Cree en un trasmundo que no es el religioso cristiano, sino el </w:t>
      </w:r>
      <w:hyperlink r:id="rId182" w:tooltip="Pagano" w:history="1">
        <w:r w:rsidR="00172A04" w:rsidRPr="00172A04">
          <w:rPr>
            <w:rStyle w:val="Hipervnculo"/>
            <w:rFonts w:ascii="Arial" w:hAnsi="Arial" w:cs="Arial"/>
            <w:b/>
            <w:color w:val="auto"/>
            <w:u w:val="none"/>
          </w:rPr>
          <w:t>pagano</w:t>
        </w:r>
      </w:hyperlink>
      <w:r w:rsidR="00172A04" w:rsidRPr="00172A04">
        <w:rPr>
          <w:rFonts w:ascii="Arial" w:hAnsi="Arial" w:cs="Arial"/>
          <w:b/>
        </w:rPr>
        <w:t xml:space="preserve">: </w:t>
      </w:r>
    </w:p>
    <w:p w:rsidR="00172A04" w:rsidRPr="00172A04" w:rsidRDefault="00172A04" w:rsidP="004D00DE">
      <w:pPr>
        <w:pStyle w:val="NormalWeb"/>
        <w:spacing w:before="0" w:beforeAutospacing="0" w:after="0" w:afterAutospacing="0"/>
        <w:jc w:val="center"/>
        <w:rPr>
          <w:rFonts w:ascii="Arial" w:hAnsi="Arial" w:cs="Arial"/>
          <w:b/>
        </w:rPr>
      </w:pPr>
      <w:r w:rsidRPr="00172A04">
        <w:rPr>
          <w:rFonts w:ascii="Arial" w:hAnsi="Arial" w:cs="Arial"/>
          <w:b/>
        </w:rPr>
        <w:t>Contigo, mano a mano</w:t>
      </w:r>
      <w:r w:rsidRPr="00172A04">
        <w:rPr>
          <w:rFonts w:ascii="Arial" w:hAnsi="Arial" w:cs="Arial"/>
          <w:b/>
        </w:rPr>
        <w:br/>
        <w:t>busquemos otros prados y otros ríos,</w:t>
      </w:r>
      <w:r w:rsidRPr="00172A04">
        <w:rPr>
          <w:rFonts w:ascii="Arial" w:hAnsi="Arial" w:cs="Arial"/>
          <w:b/>
        </w:rPr>
        <w:br/>
        <w:t>otros valles floridos y sombríos,</w:t>
      </w:r>
      <w:r w:rsidRPr="00172A04">
        <w:rPr>
          <w:rFonts w:ascii="Arial" w:hAnsi="Arial" w:cs="Arial"/>
          <w:b/>
        </w:rPr>
        <w:br/>
        <w:t>donde descanse, y siempre pueda verte</w:t>
      </w:r>
      <w:r w:rsidRPr="00172A04">
        <w:rPr>
          <w:rFonts w:ascii="Arial" w:hAnsi="Arial" w:cs="Arial"/>
          <w:b/>
        </w:rPr>
        <w:br/>
        <w:t>ante los ojos míos,</w:t>
      </w:r>
      <w:r w:rsidRPr="00172A04">
        <w:rPr>
          <w:rFonts w:ascii="Arial" w:hAnsi="Arial" w:cs="Arial"/>
          <w:b/>
        </w:rPr>
        <w:br/>
        <w:t xml:space="preserve">sin miedo y sobresalto de </w:t>
      </w:r>
      <w:proofErr w:type="spellStart"/>
      <w:r w:rsidRPr="00172A04">
        <w:rPr>
          <w:rFonts w:ascii="Arial" w:hAnsi="Arial" w:cs="Arial"/>
          <w:b/>
        </w:rPr>
        <w:t>perdert</w:t>
      </w:r>
      <w:proofErr w:type="spellEnd"/>
    </w:p>
    <w:p w:rsidR="005E2DB7" w:rsidRDefault="005E2DB7" w:rsidP="00172A04">
      <w:pPr>
        <w:jc w:val="center"/>
        <w:rPr>
          <w:b/>
          <w:sz w:val="22"/>
          <w:szCs w:val="22"/>
        </w:rPr>
      </w:pPr>
    </w:p>
    <w:sectPr w:rsidR="005E2DB7"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A04" w:rsidRDefault="00172A04" w:rsidP="005661D3">
      <w:r>
        <w:separator/>
      </w:r>
    </w:p>
  </w:endnote>
  <w:endnote w:type="continuationSeparator" w:id="1">
    <w:p w:rsidR="00172A04" w:rsidRDefault="00172A04"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A04" w:rsidRDefault="00172A04" w:rsidP="005661D3">
      <w:r>
        <w:separator/>
      </w:r>
    </w:p>
  </w:footnote>
  <w:footnote w:type="continuationSeparator" w:id="1">
    <w:p w:rsidR="00172A04" w:rsidRDefault="00172A04"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003E3"/>
    <w:rsid w:val="0012649F"/>
    <w:rsid w:val="00143460"/>
    <w:rsid w:val="00151A2E"/>
    <w:rsid w:val="001622EA"/>
    <w:rsid w:val="0016415A"/>
    <w:rsid w:val="00166AB9"/>
    <w:rsid w:val="00172A04"/>
    <w:rsid w:val="00175E97"/>
    <w:rsid w:val="001768D4"/>
    <w:rsid w:val="001B015F"/>
    <w:rsid w:val="001B4550"/>
    <w:rsid w:val="001B7720"/>
    <w:rsid w:val="001C2369"/>
    <w:rsid w:val="001D1959"/>
    <w:rsid w:val="001D2B60"/>
    <w:rsid w:val="001D33A6"/>
    <w:rsid w:val="001D5D58"/>
    <w:rsid w:val="001F6F42"/>
    <w:rsid w:val="00204428"/>
    <w:rsid w:val="002045DD"/>
    <w:rsid w:val="002348A9"/>
    <w:rsid w:val="00235DF4"/>
    <w:rsid w:val="00245444"/>
    <w:rsid w:val="00246A6D"/>
    <w:rsid w:val="00257D28"/>
    <w:rsid w:val="0026022D"/>
    <w:rsid w:val="00275B8C"/>
    <w:rsid w:val="002841B4"/>
    <w:rsid w:val="002D58B4"/>
    <w:rsid w:val="002D5929"/>
    <w:rsid w:val="002F303A"/>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00DE"/>
    <w:rsid w:val="004D4F36"/>
    <w:rsid w:val="004E1424"/>
    <w:rsid w:val="004E2146"/>
    <w:rsid w:val="00517BCB"/>
    <w:rsid w:val="00523CD6"/>
    <w:rsid w:val="00527301"/>
    <w:rsid w:val="005314EB"/>
    <w:rsid w:val="00533E9D"/>
    <w:rsid w:val="00536A43"/>
    <w:rsid w:val="00542DF5"/>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85BA1"/>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57CD5"/>
    <w:rsid w:val="00B62BFE"/>
    <w:rsid w:val="00B646A1"/>
    <w:rsid w:val="00B81AED"/>
    <w:rsid w:val="00B83BBF"/>
    <w:rsid w:val="00B86854"/>
    <w:rsid w:val="00B92370"/>
    <w:rsid w:val="00BB26AA"/>
    <w:rsid w:val="00BC4A86"/>
    <w:rsid w:val="00BC7828"/>
    <w:rsid w:val="00BE6610"/>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54746353">
      <w:bodyDiv w:val="1"/>
      <w:marLeft w:val="0"/>
      <w:marRight w:val="0"/>
      <w:marTop w:val="0"/>
      <w:marBottom w:val="0"/>
      <w:divBdr>
        <w:top w:val="none" w:sz="0" w:space="0" w:color="auto"/>
        <w:left w:val="none" w:sz="0" w:space="0" w:color="auto"/>
        <w:bottom w:val="none" w:sz="0" w:space="0" w:color="auto"/>
        <w:right w:val="none" w:sz="0" w:space="0" w:color="auto"/>
      </w:divBdr>
      <w:divsChild>
        <w:div w:id="112749614">
          <w:marLeft w:val="0"/>
          <w:marRight w:val="0"/>
          <w:marTop w:val="0"/>
          <w:marBottom w:val="0"/>
          <w:divBdr>
            <w:top w:val="none" w:sz="0" w:space="0" w:color="auto"/>
            <w:left w:val="none" w:sz="0" w:space="0" w:color="auto"/>
            <w:bottom w:val="none" w:sz="0" w:space="0" w:color="auto"/>
            <w:right w:val="none" w:sz="0" w:space="0" w:color="auto"/>
          </w:divBdr>
        </w:div>
        <w:div w:id="1697805997">
          <w:marLeft w:val="0"/>
          <w:marRight w:val="0"/>
          <w:marTop w:val="0"/>
          <w:marBottom w:val="0"/>
          <w:divBdr>
            <w:top w:val="none" w:sz="0" w:space="0" w:color="auto"/>
            <w:left w:val="none" w:sz="0" w:space="0" w:color="auto"/>
            <w:bottom w:val="none" w:sz="0" w:space="0" w:color="auto"/>
            <w:right w:val="none" w:sz="0" w:space="0" w:color="auto"/>
          </w:divBdr>
          <w:divsChild>
            <w:div w:id="1499690295">
              <w:marLeft w:val="0"/>
              <w:marRight w:val="0"/>
              <w:marTop w:val="0"/>
              <w:marBottom w:val="0"/>
              <w:divBdr>
                <w:top w:val="none" w:sz="0" w:space="0" w:color="auto"/>
                <w:left w:val="none" w:sz="0" w:space="0" w:color="auto"/>
                <w:bottom w:val="none" w:sz="0" w:space="0" w:color="auto"/>
                <w:right w:val="none" w:sz="0" w:space="0" w:color="auto"/>
              </w:divBdr>
            </w:div>
          </w:divsChild>
        </w:div>
        <w:div w:id="2140344474">
          <w:marLeft w:val="0"/>
          <w:marRight w:val="0"/>
          <w:marTop w:val="0"/>
          <w:marBottom w:val="0"/>
          <w:divBdr>
            <w:top w:val="none" w:sz="0" w:space="0" w:color="auto"/>
            <w:left w:val="none" w:sz="0" w:space="0" w:color="auto"/>
            <w:bottom w:val="none" w:sz="0" w:space="0" w:color="auto"/>
            <w:right w:val="none" w:sz="0" w:space="0" w:color="auto"/>
          </w:divBdr>
          <w:divsChild>
            <w:div w:id="1968773288">
              <w:marLeft w:val="0"/>
              <w:marRight w:val="0"/>
              <w:marTop w:val="0"/>
              <w:marBottom w:val="0"/>
              <w:divBdr>
                <w:top w:val="none" w:sz="0" w:space="0" w:color="auto"/>
                <w:left w:val="none" w:sz="0" w:space="0" w:color="auto"/>
                <w:bottom w:val="none" w:sz="0" w:space="0" w:color="auto"/>
                <w:right w:val="none" w:sz="0" w:space="0" w:color="auto"/>
              </w:divBdr>
              <w:divsChild>
                <w:div w:id="20910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103194">
      <w:bodyDiv w:val="1"/>
      <w:marLeft w:val="0"/>
      <w:marRight w:val="0"/>
      <w:marTop w:val="0"/>
      <w:marBottom w:val="0"/>
      <w:divBdr>
        <w:top w:val="none" w:sz="0" w:space="0" w:color="auto"/>
        <w:left w:val="none" w:sz="0" w:space="0" w:color="auto"/>
        <w:bottom w:val="none" w:sz="0" w:space="0" w:color="auto"/>
        <w:right w:val="none" w:sz="0" w:space="0" w:color="auto"/>
      </w:divBdr>
      <w:divsChild>
        <w:div w:id="98070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954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558">
          <w:marLeft w:val="0"/>
          <w:marRight w:val="0"/>
          <w:marTop w:val="0"/>
          <w:marBottom w:val="0"/>
          <w:divBdr>
            <w:top w:val="none" w:sz="0" w:space="0" w:color="auto"/>
            <w:left w:val="none" w:sz="0" w:space="0" w:color="auto"/>
            <w:bottom w:val="none" w:sz="0" w:space="0" w:color="auto"/>
            <w:right w:val="none" w:sz="0" w:space="0" w:color="auto"/>
          </w:divBdr>
          <w:divsChild>
            <w:div w:id="96869294">
              <w:marLeft w:val="0"/>
              <w:marRight w:val="0"/>
              <w:marTop w:val="0"/>
              <w:marBottom w:val="0"/>
              <w:divBdr>
                <w:top w:val="none" w:sz="0" w:space="0" w:color="auto"/>
                <w:left w:val="none" w:sz="0" w:space="0" w:color="auto"/>
                <w:bottom w:val="none" w:sz="0" w:space="0" w:color="auto"/>
                <w:right w:val="none" w:sz="0" w:space="0" w:color="auto"/>
              </w:divBdr>
              <w:divsChild>
                <w:div w:id="840320028">
                  <w:marLeft w:val="0"/>
                  <w:marRight w:val="0"/>
                  <w:marTop w:val="0"/>
                  <w:marBottom w:val="0"/>
                  <w:divBdr>
                    <w:top w:val="none" w:sz="0" w:space="0" w:color="auto"/>
                    <w:left w:val="none" w:sz="0" w:space="0" w:color="auto"/>
                    <w:bottom w:val="none" w:sz="0" w:space="0" w:color="auto"/>
                    <w:right w:val="none" w:sz="0" w:space="0" w:color="auto"/>
                  </w:divBdr>
                  <w:divsChild>
                    <w:div w:id="1947689248">
                      <w:marLeft w:val="0"/>
                      <w:marRight w:val="0"/>
                      <w:marTop w:val="0"/>
                      <w:marBottom w:val="0"/>
                      <w:divBdr>
                        <w:top w:val="none" w:sz="0" w:space="0" w:color="auto"/>
                        <w:left w:val="none" w:sz="0" w:space="0" w:color="auto"/>
                        <w:bottom w:val="none" w:sz="0" w:space="0" w:color="auto"/>
                        <w:right w:val="none" w:sz="0" w:space="0" w:color="auto"/>
                      </w:divBdr>
                      <w:divsChild>
                        <w:div w:id="1624773180">
                          <w:marLeft w:val="0"/>
                          <w:marRight w:val="0"/>
                          <w:marTop w:val="0"/>
                          <w:marBottom w:val="0"/>
                          <w:divBdr>
                            <w:top w:val="none" w:sz="0" w:space="0" w:color="auto"/>
                            <w:left w:val="none" w:sz="0" w:space="0" w:color="auto"/>
                            <w:bottom w:val="none" w:sz="0" w:space="0" w:color="auto"/>
                            <w:right w:val="none" w:sz="0" w:space="0" w:color="auto"/>
                          </w:divBdr>
                          <w:divsChild>
                            <w:div w:id="820804416">
                              <w:marLeft w:val="0"/>
                              <w:marRight w:val="0"/>
                              <w:marTop w:val="0"/>
                              <w:marBottom w:val="0"/>
                              <w:divBdr>
                                <w:top w:val="none" w:sz="0" w:space="0" w:color="auto"/>
                                <w:left w:val="none" w:sz="0" w:space="0" w:color="auto"/>
                                <w:bottom w:val="none" w:sz="0" w:space="0" w:color="auto"/>
                                <w:right w:val="none" w:sz="0" w:space="0" w:color="auto"/>
                              </w:divBdr>
                            </w:div>
                          </w:divsChild>
                        </w:div>
                        <w:div w:id="1966152399">
                          <w:marLeft w:val="0"/>
                          <w:marRight w:val="0"/>
                          <w:marTop w:val="0"/>
                          <w:marBottom w:val="0"/>
                          <w:divBdr>
                            <w:top w:val="none" w:sz="0" w:space="0" w:color="auto"/>
                            <w:left w:val="none" w:sz="0" w:space="0" w:color="auto"/>
                            <w:bottom w:val="none" w:sz="0" w:space="0" w:color="auto"/>
                            <w:right w:val="none" w:sz="0" w:space="0" w:color="auto"/>
                          </w:divBdr>
                          <w:divsChild>
                            <w:div w:id="425656875">
                              <w:marLeft w:val="0"/>
                              <w:marRight w:val="0"/>
                              <w:marTop w:val="0"/>
                              <w:marBottom w:val="0"/>
                              <w:divBdr>
                                <w:top w:val="none" w:sz="0" w:space="0" w:color="auto"/>
                                <w:left w:val="none" w:sz="0" w:space="0" w:color="auto"/>
                                <w:bottom w:val="none" w:sz="0" w:space="0" w:color="auto"/>
                                <w:right w:val="none" w:sz="0" w:space="0" w:color="auto"/>
                              </w:divBdr>
                            </w:div>
                            <w:div w:id="10444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42378">
          <w:marLeft w:val="0"/>
          <w:marRight w:val="0"/>
          <w:marTop w:val="0"/>
          <w:marBottom w:val="0"/>
          <w:divBdr>
            <w:top w:val="none" w:sz="0" w:space="0" w:color="auto"/>
            <w:left w:val="none" w:sz="0" w:space="0" w:color="auto"/>
            <w:bottom w:val="none" w:sz="0" w:space="0" w:color="auto"/>
            <w:right w:val="none" w:sz="0" w:space="0" w:color="auto"/>
          </w:divBdr>
          <w:divsChild>
            <w:div w:id="681007155">
              <w:marLeft w:val="0"/>
              <w:marRight w:val="0"/>
              <w:marTop w:val="0"/>
              <w:marBottom w:val="0"/>
              <w:divBdr>
                <w:top w:val="none" w:sz="0" w:space="0" w:color="auto"/>
                <w:left w:val="none" w:sz="0" w:space="0" w:color="auto"/>
                <w:bottom w:val="none" w:sz="0" w:space="0" w:color="auto"/>
                <w:right w:val="none" w:sz="0" w:space="0" w:color="auto"/>
              </w:divBdr>
              <w:divsChild>
                <w:div w:id="18997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2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6032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855654845">
          <w:marLeft w:val="0"/>
          <w:marRight w:val="0"/>
          <w:marTop w:val="0"/>
          <w:marBottom w:val="0"/>
          <w:divBdr>
            <w:top w:val="none" w:sz="0" w:space="0" w:color="auto"/>
            <w:left w:val="none" w:sz="0" w:space="0" w:color="auto"/>
            <w:bottom w:val="none" w:sz="0" w:space="0" w:color="auto"/>
            <w:right w:val="none" w:sz="0" w:space="0" w:color="auto"/>
          </w:divBdr>
          <w:divsChild>
            <w:div w:id="585849029">
              <w:marLeft w:val="0"/>
              <w:marRight w:val="0"/>
              <w:marTop w:val="0"/>
              <w:marBottom w:val="0"/>
              <w:divBdr>
                <w:top w:val="none" w:sz="0" w:space="0" w:color="auto"/>
                <w:left w:val="none" w:sz="0" w:space="0" w:color="auto"/>
                <w:bottom w:val="none" w:sz="0" w:space="0" w:color="auto"/>
                <w:right w:val="none" w:sz="0" w:space="0" w:color="auto"/>
              </w:divBdr>
            </w:div>
          </w:divsChild>
        </w:div>
        <w:div w:id="2131698844">
          <w:marLeft w:val="0"/>
          <w:marRight w:val="0"/>
          <w:marTop w:val="0"/>
          <w:marBottom w:val="0"/>
          <w:divBdr>
            <w:top w:val="none" w:sz="0" w:space="0" w:color="auto"/>
            <w:left w:val="none" w:sz="0" w:space="0" w:color="auto"/>
            <w:bottom w:val="none" w:sz="0" w:space="0" w:color="auto"/>
            <w:right w:val="none" w:sz="0" w:space="0" w:color="auto"/>
          </w:divBdr>
          <w:divsChild>
            <w:div w:id="1618295622">
              <w:marLeft w:val="0"/>
              <w:marRight w:val="0"/>
              <w:marTop w:val="0"/>
              <w:marBottom w:val="0"/>
              <w:divBdr>
                <w:top w:val="none" w:sz="0" w:space="0" w:color="auto"/>
                <w:left w:val="none" w:sz="0" w:space="0" w:color="auto"/>
                <w:bottom w:val="none" w:sz="0" w:space="0" w:color="auto"/>
                <w:right w:val="none" w:sz="0" w:space="0" w:color="auto"/>
              </w:divBdr>
              <w:divsChild>
                <w:div w:id="20470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64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Batres" TargetMode="External"/><Relationship Id="rId117" Type="http://schemas.openxmlformats.org/officeDocument/2006/relationships/hyperlink" Target="https://es.wikipedia.org/wiki/Jornada_de_T%C3%BAnez" TargetMode="External"/><Relationship Id="rId21" Type="http://schemas.openxmlformats.org/officeDocument/2006/relationships/hyperlink" Target="https://es.wikipedia.org/wiki/Siglo_de_Oro" TargetMode="External"/><Relationship Id="rId42" Type="http://schemas.openxmlformats.org/officeDocument/2006/relationships/hyperlink" Target="https://es.wikipedia.org/wiki/Idioma_franc%C3%A9s" TargetMode="External"/><Relationship Id="rId47" Type="http://schemas.openxmlformats.org/officeDocument/2006/relationships/hyperlink" Target="https://es.wikipedia.org/wiki/Fadrique_%C3%81lvarez_de_Toledo_y_Enr%C3%ADquez" TargetMode="External"/><Relationship Id="rId63" Type="http://schemas.openxmlformats.org/officeDocument/2006/relationships/hyperlink" Target="https://es.wikipedia.org/wiki/Pedro_de_Toledo_(1484-1553)" TargetMode="External"/><Relationship Id="rId68" Type="http://schemas.openxmlformats.org/officeDocument/2006/relationships/hyperlink" Target="https://es.wikipedia.org/wiki/Orden_de_Santiago" TargetMode="External"/><Relationship Id="rId84" Type="http://schemas.openxmlformats.org/officeDocument/2006/relationships/hyperlink" Target="https://es.wikipedia.org/wiki/Isabel_Freyre" TargetMode="External"/><Relationship Id="rId89" Type="http://schemas.openxmlformats.org/officeDocument/2006/relationships/hyperlink" Target="https://es.wikipedia.org/wiki/Testamento" TargetMode="External"/><Relationship Id="rId112" Type="http://schemas.openxmlformats.org/officeDocument/2006/relationships/hyperlink" Target="https://es.wikipedia.org/wiki/Lira_(poes%C3%ADa)" TargetMode="External"/><Relationship Id="rId133" Type="http://schemas.openxmlformats.org/officeDocument/2006/relationships/hyperlink" Target="https://es.wikipedia.org/wiki/Iglesia_cat%C3%B3lica" TargetMode="External"/><Relationship Id="rId138" Type="http://schemas.openxmlformats.org/officeDocument/2006/relationships/hyperlink" Target="https://es.wikipedia.org/wiki/Arcadia_(Sannazaro)" TargetMode="External"/><Relationship Id="rId154" Type="http://schemas.openxmlformats.org/officeDocument/2006/relationships/hyperlink" Target="https://es.wikipedia.org/wiki/Est%C3%A9tica" TargetMode="External"/><Relationship Id="rId159" Type="http://schemas.openxmlformats.org/officeDocument/2006/relationships/hyperlink" Target="https://es.wikipedia.org/wiki/Lira_(poes%C3%ADa)" TargetMode="External"/><Relationship Id="rId175" Type="http://schemas.openxmlformats.org/officeDocument/2006/relationships/hyperlink" Target="https://es.wikipedia.org/wiki/Apolo_(mitolog%C3%ADa)" TargetMode="External"/><Relationship Id="rId170" Type="http://schemas.openxmlformats.org/officeDocument/2006/relationships/hyperlink" Target="https://es.wikipedia.org/wiki/Aliteraci%C3%B3n" TargetMode="External"/><Relationship Id="rId16" Type="http://schemas.openxmlformats.org/officeDocument/2006/relationships/hyperlink" Target="https://es.wikipedia.org/wiki/14_de_octubre" TargetMode="External"/><Relationship Id="rId107" Type="http://schemas.openxmlformats.org/officeDocument/2006/relationships/hyperlink" Target="https://es.wikipedia.org/wiki/Academia_Pontaniana" TargetMode="External"/><Relationship Id="rId11" Type="http://schemas.openxmlformats.org/officeDocument/2006/relationships/hyperlink" Target="https://es.wikipedia.org/wiki/1491" TargetMode="External"/><Relationship Id="rId32" Type="http://schemas.openxmlformats.org/officeDocument/2006/relationships/hyperlink" Target="https://es.wikipedia.org/wiki/Batres" TargetMode="External"/><Relationship Id="rId37" Type="http://schemas.openxmlformats.org/officeDocument/2006/relationships/hyperlink" Target="https://es.wikipedia.org/wiki/Carlos_I_de_Espa%C3%B1a" TargetMode="External"/><Relationship Id="rId53" Type="http://schemas.openxmlformats.org/officeDocument/2006/relationships/hyperlink" Target="https://es.wikipedia.org/wiki/Garcilaso_de_la_Vega" TargetMode="External"/><Relationship Id="rId58" Type="http://schemas.openxmlformats.org/officeDocument/2006/relationships/hyperlink" Target="https://es.wikipedia.org/wiki/Asedio_de_la_fortaleza_de_Fuenterrab%C3%ADa_(1521-1524)" TargetMode="External"/><Relationship Id="rId74" Type="http://schemas.openxmlformats.org/officeDocument/2006/relationships/hyperlink" Target="https://es.wikipedia.org/w/index.php?title=Magdalena_de_Guzm%C3%A1n&amp;action=edit&amp;redlink=1" TargetMode="External"/><Relationship Id="rId79" Type="http://schemas.openxmlformats.org/officeDocument/2006/relationships/hyperlink" Target="https://es.wikipedia.org/wiki/Regidor_(Corona_de_Castilla)" TargetMode="External"/><Relationship Id="rId102" Type="http://schemas.openxmlformats.org/officeDocument/2006/relationships/hyperlink" Target="https://es.wikipedia.org/wiki/Tolosa" TargetMode="External"/><Relationship Id="rId123" Type="http://schemas.openxmlformats.org/officeDocument/2006/relationships/hyperlink" Target="https://es.wikipedia.org/wiki/Maestre_de_campo" TargetMode="External"/><Relationship Id="rId128" Type="http://schemas.openxmlformats.org/officeDocument/2006/relationships/hyperlink" Target="https://es.wikipedia.org/wiki/Fr%C3%A9jus" TargetMode="External"/><Relationship Id="rId144" Type="http://schemas.openxmlformats.org/officeDocument/2006/relationships/hyperlink" Target="https://es.wikipedia.org/wiki/Horacio" TargetMode="External"/><Relationship Id="rId149" Type="http://schemas.openxmlformats.org/officeDocument/2006/relationships/hyperlink" Target="https://es.wikipedia.org/wiki/Ep%C3%ADstola" TargetMode="External"/><Relationship Id="rId5" Type="http://schemas.openxmlformats.org/officeDocument/2006/relationships/webSettings" Target="webSettings.xml"/><Relationship Id="rId90" Type="http://schemas.openxmlformats.org/officeDocument/2006/relationships/hyperlink" Target="https://es.wikipedia.org/wiki/Barcelona" TargetMode="External"/><Relationship Id="rId95" Type="http://schemas.openxmlformats.org/officeDocument/2006/relationships/hyperlink" Target="https://es.wikipedia.org/wiki/Bolonia" TargetMode="External"/><Relationship Id="rId160" Type="http://schemas.openxmlformats.org/officeDocument/2006/relationships/hyperlink" Target="https://es.wikipedia.org/wiki/Octava_real" TargetMode="External"/><Relationship Id="rId165" Type="http://schemas.openxmlformats.org/officeDocument/2006/relationships/hyperlink" Target="https://es.wikipedia.org/wiki/Juan_de_Vald%C3%A9s" TargetMode="External"/><Relationship Id="rId181" Type="http://schemas.openxmlformats.org/officeDocument/2006/relationships/hyperlink" Target="https://es.wikipedia.org/wiki/Naturaleza" TargetMode="External"/><Relationship Id="rId22" Type="http://schemas.openxmlformats.org/officeDocument/2006/relationships/hyperlink" Target="https://es.wikipedia.org/wiki/Garcilaso_de_la_Vega" TargetMode="External"/><Relationship Id="rId27" Type="http://schemas.openxmlformats.org/officeDocument/2006/relationships/hyperlink" Target="https://es.wikipedia.org/wiki/Cuerva" TargetMode="External"/><Relationship Id="rId43" Type="http://schemas.openxmlformats.org/officeDocument/2006/relationships/hyperlink" Target="https://es.wikipedia.org/wiki/Esgrima" TargetMode="External"/><Relationship Id="rId48" Type="http://schemas.openxmlformats.org/officeDocument/2006/relationships/hyperlink" Target="https://es.wikipedia.org/wiki/Ducado_de_Alba_de_Tormes" TargetMode="External"/><Relationship Id="rId64" Type="http://schemas.openxmlformats.org/officeDocument/2006/relationships/hyperlink" Target="https://es.wikipedia.org/wiki/Virreinato_de_N%C3%A1poles" TargetMode="External"/><Relationship Id="rId69" Type="http://schemas.openxmlformats.org/officeDocument/2006/relationships/hyperlink" Target="https://es.wikipedia.org/wiki/Pamplona" TargetMode="External"/><Relationship Id="rId113" Type="http://schemas.openxmlformats.org/officeDocument/2006/relationships/hyperlink" Target="https://es.wikipedia.org/wiki/Erasmismo" TargetMode="External"/><Relationship Id="rId118" Type="http://schemas.openxmlformats.org/officeDocument/2006/relationships/hyperlink" Target="https://es.wikipedia.org/wiki/La_Goleta" TargetMode="External"/><Relationship Id="rId134" Type="http://schemas.openxmlformats.org/officeDocument/2006/relationships/hyperlink" Target="https://es.wikipedia.org/wiki/N%C3%A1poles" TargetMode="External"/><Relationship Id="rId139" Type="http://schemas.openxmlformats.org/officeDocument/2006/relationships/hyperlink" Target="https://es.wikipedia.org/wiki/Arcadia" TargetMode="External"/><Relationship Id="rId80" Type="http://schemas.openxmlformats.org/officeDocument/2006/relationships/hyperlink" Target="https://es.wikipedia.org/wiki/Granada_(Espa%C3%B1a)" TargetMode="External"/><Relationship Id="rId85" Type="http://schemas.openxmlformats.org/officeDocument/2006/relationships/hyperlink" Target="https://es.wikipedia.org/wiki/Francisco_Sa_de_Miranda" TargetMode="External"/><Relationship Id="rId150" Type="http://schemas.openxmlformats.org/officeDocument/2006/relationships/hyperlink" Target="https://es.wikipedia.org/wiki/%C3%89gloga" TargetMode="External"/><Relationship Id="rId155" Type="http://schemas.openxmlformats.org/officeDocument/2006/relationships/hyperlink" Target="https://es.wikipedia.org/wiki/Diego_Hurtado_de_Mendoza_(poeta_y_diplom%C3%A1tico)" TargetMode="External"/><Relationship Id="rId171" Type="http://schemas.openxmlformats.org/officeDocument/2006/relationships/hyperlink" Target="https://es.wikipedia.org/wiki/Ep%C3%ADteto" TargetMode="External"/><Relationship Id="rId176" Type="http://schemas.openxmlformats.org/officeDocument/2006/relationships/hyperlink" Target="https://es.wikipedia.org/wiki/Dafne_(mitolog%C3%ADa)" TargetMode="External"/><Relationship Id="rId12" Type="http://schemas.openxmlformats.org/officeDocument/2006/relationships/hyperlink" Target="https://es.wikipedia.org/wiki/1503" TargetMode="External"/><Relationship Id="rId17" Type="http://schemas.openxmlformats.org/officeDocument/2006/relationships/hyperlink" Target="https://es.wikipedia.org/wiki/1536" TargetMode="External"/><Relationship Id="rId33" Type="http://schemas.openxmlformats.org/officeDocument/2006/relationships/hyperlink" Target="https://es.wikipedia.org/wiki/Fern%C3%A1n_P%C3%A9rez_de_Guzm%C3%A1n" TargetMode="External"/><Relationship Id="rId38" Type="http://schemas.openxmlformats.org/officeDocument/2006/relationships/hyperlink" Target="https://es.wikipedia.org/wiki/Continos_(Hombres_de_armas)" TargetMode="External"/><Relationship Id="rId59" Type="http://schemas.openxmlformats.org/officeDocument/2006/relationships/hyperlink" Target="https://es.wikipedia.org/wiki/Guerra_de_las_Comunidades_de_Castilla" TargetMode="External"/><Relationship Id="rId103" Type="http://schemas.openxmlformats.org/officeDocument/2006/relationships/hyperlink" Target="https://es.wikipedia.org/wiki/Danubio" TargetMode="External"/><Relationship Id="rId108" Type="http://schemas.openxmlformats.org/officeDocument/2006/relationships/hyperlink" Target="https://es.wikipedia.org/wiki/Bernardo_Tasso" TargetMode="External"/><Relationship Id="rId124" Type="http://schemas.openxmlformats.org/officeDocument/2006/relationships/hyperlink" Target="https://es.wikipedia.org/wiki/Tercio" TargetMode="External"/><Relationship Id="rId129" Type="http://schemas.openxmlformats.org/officeDocument/2006/relationships/hyperlink" Target="https://es.wikipedia.org/wiki/Niza" TargetMode="External"/><Relationship Id="rId54" Type="http://schemas.openxmlformats.org/officeDocument/2006/relationships/hyperlink" Target="https://es.wikipedia.org/wiki/Casa_de_Castilla" TargetMode="External"/><Relationship Id="rId70" Type="http://schemas.openxmlformats.org/officeDocument/2006/relationships/hyperlink" Target="https://es.wikipedia.org/wiki/Francia" TargetMode="External"/><Relationship Id="rId75" Type="http://schemas.openxmlformats.org/officeDocument/2006/relationships/hyperlink" Target="https://es.wikipedia.org/wiki/Guiomar_Carrillo" TargetMode="External"/><Relationship Id="rId91" Type="http://schemas.openxmlformats.org/officeDocument/2006/relationships/hyperlink" Target="https://es.wikipedia.org/wiki/Roma" TargetMode="External"/><Relationship Id="rId96" Type="http://schemas.openxmlformats.org/officeDocument/2006/relationships/hyperlink" Target="https://es.wikipedia.org/wiki/Mantua" TargetMode="External"/><Relationship Id="rId140" Type="http://schemas.openxmlformats.org/officeDocument/2006/relationships/hyperlink" Target="https://es.wikipedia.org/wiki/Ludovico_Ariosto" TargetMode="External"/><Relationship Id="rId145" Type="http://schemas.openxmlformats.org/officeDocument/2006/relationships/hyperlink" Target="https://es.wikipedia.org/wiki/Antigua_Grecia" TargetMode="External"/><Relationship Id="rId161" Type="http://schemas.openxmlformats.org/officeDocument/2006/relationships/hyperlink" Target="https://es.wikipedia.org/wiki/Estancia" TargetMode="External"/><Relationship Id="rId166" Type="http://schemas.openxmlformats.org/officeDocument/2006/relationships/hyperlink" Target="https://es.wikipedia.org/wiki/Cultismo" TargetMode="External"/><Relationship Id="rId182" Type="http://schemas.openxmlformats.org/officeDocument/2006/relationships/hyperlink" Target="https://es.wikipedia.org/wiki/Pagan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s.wikipedia.org/wiki/Garcilaso_de_la_Vega_(embajador)" TargetMode="External"/><Relationship Id="rId28" Type="http://schemas.openxmlformats.org/officeDocument/2006/relationships/hyperlink" Target="https://es.wikipedia.org/wiki/Pedro_Su%C3%A1rez_de_Figueroa" TargetMode="External"/><Relationship Id="rId49" Type="http://schemas.openxmlformats.org/officeDocument/2006/relationships/hyperlink" Target="https://es.wikipedia.org/wiki/Santander_(Espa%C3%B1a)" TargetMode="External"/><Relationship Id="rId114" Type="http://schemas.openxmlformats.org/officeDocument/2006/relationships/hyperlink" Target="https://es.wikipedia.org/wiki/Juan_de_Vald%C3%A9s" TargetMode="External"/><Relationship Id="rId119" Type="http://schemas.openxmlformats.org/officeDocument/2006/relationships/hyperlink" Target="https://es.wikipedia.org/wiki/Garcilaso_de_la_Vega" TargetMode="External"/><Relationship Id="rId44" Type="http://schemas.openxmlformats.org/officeDocument/2006/relationships/hyperlink" Target="https://es.wikipedia.org/wiki/C%C3%ADtara" TargetMode="External"/><Relationship Id="rId60" Type="http://schemas.openxmlformats.org/officeDocument/2006/relationships/hyperlink" Target="https://es.wikipedia.org/wiki/Ol%C3%ADas_del_Rey" TargetMode="External"/><Relationship Id="rId65" Type="http://schemas.openxmlformats.org/officeDocument/2006/relationships/hyperlink" Target="https://es.wikipedia.org/wiki/Rodas" TargetMode="External"/><Relationship Id="rId81" Type="http://schemas.openxmlformats.org/officeDocument/2006/relationships/hyperlink" Target="https://es.wikipedia.org/wiki/Generalife" TargetMode="External"/><Relationship Id="rId86" Type="http://schemas.openxmlformats.org/officeDocument/2006/relationships/hyperlink" Target="https://es.wikipedia.org/w/index.php?title=Mar%C3%ADa_del_Carmen_Vaquero&amp;action=edit&amp;redlink=1" TargetMode="External"/><Relationship Id="rId130" Type="http://schemas.openxmlformats.org/officeDocument/2006/relationships/hyperlink" Target="https://es.wikipedia.org/wiki/Francisco_de_Borja" TargetMode="External"/><Relationship Id="rId135" Type="http://schemas.openxmlformats.org/officeDocument/2006/relationships/hyperlink" Target="https://es.wikipedia.org/wiki/Petrarquismo" TargetMode="External"/><Relationship Id="rId151" Type="http://schemas.openxmlformats.org/officeDocument/2006/relationships/hyperlink" Target="https://es.wikipedia.org/wiki/Literatura_renacentista" TargetMode="External"/><Relationship Id="rId156" Type="http://schemas.openxmlformats.org/officeDocument/2006/relationships/hyperlink" Target="https://es.wikipedia.org/wiki/Estrofa" TargetMode="External"/><Relationship Id="rId177" Type="http://schemas.openxmlformats.org/officeDocument/2006/relationships/hyperlink" Target="https://es.wikipedia.org/wiki/Margot_Arce_Blanco" TargetMode="External"/><Relationship Id="rId4" Type="http://schemas.openxmlformats.org/officeDocument/2006/relationships/settings" Target="settings.xml"/><Relationship Id="rId9" Type="http://schemas.openxmlformats.org/officeDocument/2006/relationships/hyperlink" Target="https://es.wikipedia.org/wiki/Toledo" TargetMode="External"/><Relationship Id="rId172" Type="http://schemas.openxmlformats.org/officeDocument/2006/relationships/hyperlink" Target="https://es.wikipedia.org/wiki/Platonismo_(literatura)" TargetMode="External"/><Relationship Id="rId180" Type="http://schemas.openxmlformats.org/officeDocument/2006/relationships/hyperlink" Target="https://es.wikipedia.org/wiki/Tiempo" TargetMode="External"/><Relationship Id="rId13" Type="http://schemas.openxmlformats.org/officeDocument/2006/relationships/hyperlink" Target="https://es.wikipedia.org/wiki/Garcilaso_de_la_Vega" TargetMode="External"/><Relationship Id="rId18" Type="http://schemas.openxmlformats.org/officeDocument/2006/relationships/hyperlink" Target="https://es.wikipedia.org/wiki/Poeta" TargetMode="External"/><Relationship Id="rId39" Type="http://schemas.openxmlformats.org/officeDocument/2006/relationships/hyperlink" Target="https://es.wikipedia.org/wiki/Idioma_griego" TargetMode="External"/><Relationship Id="rId109" Type="http://schemas.openxmlformats.org/officeDocument/2006/relationships/hyperlink" Target="https://es.wikipedia.org/wiki/Luigi_Tansillo" TargetMode="External"/><Relationship Id="rId34" Type="http://schemas.openxmlformats.org/officeDocument/2006/relationships/hyperlink" Target="https://es.wikipedia.org/wiki/Juan_Bosc%C3%A1n" TargetMode="External"/><Relationship Id="rId50" Type="http://schemas.openxmlformats.org/officeDocument/2006/relationships/hyperlink" Target="https://es.wikipedia.org/wiki/Orden_de_Santiago" TargetMode="External"/><Relationship Id="rId55" Type="http://schemas.openxmlformats.org/officeDocument/2006/relationships/hyperlink" Target="https://es.wikipedia.org/wiki/Casa_de_Alba" TargetMode="External"/><Relationship Id="rId76" Type="http://schemas.openxmlformats.org/officeDocument/2006/relationships/hyperlink" Target="https://es.wikipedia.org/wiki/Beatriz_de_S%C3%A1" TargetMode="External"/><Relationship Id="rId97" Type="http://schemas.openxmlformats.org/officeDocument/2006/relationships/hyperlink" Target="https://es.wikipedia.org/wiki/Maraved%C3%AD" TargetMode="External"/><Relationship Id="rId104" Type="http://schemas.openxmlformats.org/officeDocument/2006/relationships/hyperlink" Target="https://es.wikipedia.org/wiki/Ratisbona" TargetMode="External"/><Relationship Id="rId120" Type="http://schemas.openxmlformats.org/officeDocument/2006/relationships/hyperlink" Target="https://es.wikipedia.org/wiki/Garcilaso_de_la_Vega" TargetMode="External"/><Relationship Id="rId125" Type="http://schemas.openxmlformats.org/officeDocument/2006/relationships/hyperlink" Target="https://es.wikipedia.org/wiki/M%C3%A1laga" TargetMode="External"/><Relationship Id="rId141" Type="http://schemas.openxmlformats.org/officeDocument/2006/relationships/hyperlink" Target="https://es.wikipedia.org/wiki/Clasicismo" TargetMode="External"/><Relationship Id="rId146" Type="http://schemas.openxmlformats.org/officeDocument/2006/relationships/hyperlink" Target="https://es.wikipedia.org/wiki/Oda" TargetMode="External"/><Relationship Id="rId167" Type="http://schemas.openxmlformats.org/officeDocument/2006/relationships/hyperlink" Target="https://es.wikipedia.org/wiki/Gustavo_Adolfo_B%C3%A9cquer" TargetMode="External"/><Relationship Id="rId7" Type="http://schemas.openxmlformats.org/officeDocument/2006/relationships/endnotes" Target="endnotes.xml"/><Relationship Id="rId71" Type="http://schemas.openxmlformats.org/officeDocument/2006/relationships/hyperlink" Target="https://es.wikipedia.org/wiki/Fuenterrab%C3%ADa" TargetMode="External"/><Relationship Id="rId92" Type="http://schemas.openxmlformats.org/officeDocument/2006/relationships/hyperlink" Target="https://es.wikipedia.org/wiki/Sitio_de_Florencia_(1529-1530)" TargetMode="External"/><Relationship Id="rId162" Type="http://schemas.openxmlformats.org/officeDocument/2006/relationships/hyperlink" Target="https://es.wikipedia.org/wiki/Endecas%C3%ADlabo"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s.wikipedia.org/wiki/G%C3%B3mez_I_Su%C3%A1rez_de_Figueroa" TargetMode="External"/><Relationship Id="rId24" Type="http://schemas.openxmlformats.org/officeDocument/2006/relationships/hyperlink" Target="https://es.wikipedia.org/wiki/Codicilo" TargetMode="External"/><Relationship Id="rId40" Type="http://schemas.openxmlformats.org/officeDocument/2006/relationships/hyperlink" Target="https://es.wikipedia.org/wiki/Lat%C3%ADn" TargetMode="External"/><Relationship Id="rId45" Type="http://schemas.openxmlformats.org/officeDocument/2006/relationships/hyperlink" Target="https://es.wikipedia.org/wiki/Arpa" TargetMode="External"/><Relationship Id="rId66" Type="http://schemas.openxmlformats.org/officeDocument/2006/relationships/hyperlink" Target="https://es.wikipedia.org/wiki/Turqu%C3%ADa" TargetMode="External"/><Relationship Id="rId87" Type="http://schemas.openxmlformats.org/officeDocument/2006/relationships/hyperlink" Target="https://es.wikipedia.org/wiki/Beatriz_de_S%C3%A1" TargetMode="External"/><Relationship Id="rId110" Type="http://schemas.openxmlformats.org/officeDocument/2006/relationships/hyperlink" Target="https://es.wikipedia.org/wiki/Antonio_Sebastiani_Minturno" TargetMode="External"/><Relationship Id="rId115" Type="http://schemas.openxmlformats.org/officeDocument/2006/relationships/hyperlink" Target="https://es.wikipedia.org/wiki/Crist%C3%B3bal_de_Castillejo" TargetMode="External"/><Relationship Id="rId131" Type="http://schemas.openxmlformats.org/officeDocument/2006/relationships/hyperlink" Target="https://es.wikipedia.org/wiki/Ducado_de_Gand%C3%ADa" TargetMode="External"/><Relationship Id="rId136" Type="http://schemas.openxmlformats.org/officeDocument/2006/relationships/hyperlink" Target="https://es.wikipedia.org/wiki/Francesco_Petrarca" TargetMode="External"/><Relationship Id="rId157" Type="http://schemas.openxmlformats.org/officeDocument/2006/relationships/hyperlink" Target="https://es.wikipedia.org/wiki/Terceto" TargetMode="External"/><Relationship Id="rId178" Type="http://schemas.openxmlformats.org/officeDocument/2006/relationships/hyperlink" Target="https://es.wikipedia.org/wiki/Raz%C3%B3n" TargetMode="External"/><Relationship Id="rId61" Type="http://schemas.openxmlformats.org/officeDocument/2006/relationships/hyperlink" Target="https://es.wikipedia.org/wiki/Juan_Bosc%C3%A1n" TargetMode="External"/><Relationship Id="rId82" Type="http://schemas.openxmlformats.org/officeDocument/2006/relationships/hyperlink" Target="https://es.wikipedia.org/wiki/Emperador" TargetMode="External"/><Relationship Id="rId152" Type="http://schemas.openxmlformats.org/officeDocument/2006/relationships/hyperlink" Target="https://es.wikipedia.org/wiki/Castilla" TargetMode="External"/><Relationship Id="rId173" Type="http://schemas.openxmlformats.org/officeDocument/2006/relationships/hyperlink" Target="https://es.wikipedia.org/wiki/Tajo" TargetMode="External"/><Relationship Id="rId19" Type="http://schemas.openxmlformats.org/officeDocument/2006/relationships/hyperlink" Target="https://es.wikipedia.org/wiki/Militar" TargetMode="External"/><Relationship Id="rId14" Type="http://schemas.openxmlformats.org/officeDocument/2006/relationships/hyperlink" Target="https://es.wikipedia.org/wiki/Niza" TargetMode="External"/><Relationship Id="rId30" Type="http://schemas.openxmlformats.org/officeDocument/2006/relationships/hyperlink" Target="https://es.wikipedia.org/w/index.php?title=Elvira_Lasso_de_Mendoza&amp;action=edit&amp;redlink=1" TargetMode="External"/><Relationship Id="rId35" Type="http://schemas.openxmlformats.org/officeDocument/2006/relationships/hyperlink" Target="https://es.wikipedia.org/wiki/Ausi%C3%A0s_March" TargetMode="External"/><Relationship Id="rId56" Type="http://schemas.openxmlformats.org/officeDocument/2006/relationships/hyperlink" Target="https://es.wikipedia.org/wiki/Fernando_%C3%81lvarez_de_Toledo_y_Pimentel" TargetMode="External"/><Relationship Id="rId77" Type="http://schemas.openxmlformats.org/officeDocument/2006/relationships/hyperlink" Target="https://es.wikipedia.org/wiki/Poema" TargetMode="External"/><Relationship Id="rId100" Type="http://schemas.openxmlformats.org/officeDocument/2006/relationships/hyperlink" Target="https://es.wikipedia.org/wiki/Paz_de_las_Damas" TargetMode="External"/><Relationship Id="rId105" Type="http://schemas.openxmlformats.org/officeDocument/2006/relationships/hyperlink" Target="https://es.wikipedia.org/wiki/Viena" TargetMode="External"/><Relationship Id="rId126" Type="http://schemas.openxmlformats.org/officeDocument/2006/relationships/hyperlink" Target="https://es.wikipedia.org/wiki/Rodela" TargetMode="External"/><Relationship Id="rId147" Type="http://schemas.openxmlformats.org/officeDocument/2006/relationships/hyperlink" Target="https://es.wikipedia.org/wiki/Lira_(poes%C3%ADa)" TargetMode="External"/><Relationship Id="rId168" Type="http://schemas.openxmlformats.org/officeDocument/2006/relationships/hyperlink" Target="https://es.wikipedia.org/wiki/El_cortesano" TargetMode="External"/><Relationship Id="rId8" Type="http://schemas.openxmlformats.org/officeDocument/2006/relationships/image" Target="media/image1.png"/><Relationship Id="rId51" Type="http://schemas.openxmlformats.org/officeDocument/2006/relationships/hyperlink" Target="https://es.wikipedia.org/wiki/Gentilhombre" TargetMode="External"/><Relationship Id="rId72" Type="http://schemas.openxmlformats.org/officeDocument/2006/relationships/hyperlink" Target="https://es.wikipedia.org/w/index.php?title=Elena_de_Z%C3%BA%C3%B1iga&amp;action=edit&amp;redlink=1" TargetMode="External"/><Relationship Id="rId93" Type="http://schemas.openxmlformats.org/officeDocument/2006/relationships/hyperlink" Target="https://es.wikipedia.org/wiki/Carlos_I_de_Espa%C3%B1a" TargetMode="External"/><Relationship Id="rId98" Type="http://schemas.openxmlformats.org/officeDocument/2006/relationships/hyperlink" Target="https://es.wikipedia.org/wiki/Francisco_I_de_Francia" TargetMode="External"/><Relationship Id="rId121" Type="http://schemas.openxmlformats.org/officeDocument/2006/relationships/hyperlink" Target="https://es.wikipedia.org/wiki/Guerra_italiana_de_1536-1538" TargetMode="External"/><Relationship Id="rId142" Type="http://schemas.openxmlformats.org/officeDocument/2006/relationships/hyperlink" Target="https://es.wikipedia.org/wiki/Virgilio" TargetMode="External"/><Relationship Id="rId163" Type="http://schemas.openxmlformats.org/officeDocument/2006/relationships/hyperlink" Target="https://es.wikipedia.org/wiki/Dodecas%C3%ADlabo"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es.wikipedia.org/wiki/Orden_de_Santiago" TargetMode="External"/><Relationship Id="rId46" Type="http://schemas.openxmlformats.org/officeDocument/2006/relationships/hyperlink" Target="https://es.wikipedia.org/wiki/La%C3%BAd" TargetMode="External"/><Relationship Id="rId67" Type="http://schemas.openxmlformats.org/officeDocument/2006/relationships/hyperlink" Target="https://es.wikipedia.org/wiki/Caballero" TargetMode="External"/><Relationship Id="rId116" Type="http://schemas.openxmlformats.org/officeDocument/2006/relationships/hyperlink" Target="https://es.wikipedia.org/wiki/Regio_de_Calabria" TargetMode="External"/><Relationship Id="rId137" Type="http://schemas.openxmlformats.org/officeDocument/2006/relationships/hyperlink" Target="https://es.wikipedia.org/wiki/Jacopo_Sannazaro" TargetMode="External"/><Relationship Id="rId158" Type="http://schemas.openxmlformats.org/officeDocument/2006/relationships/hyperlink" Target="https://es.wikipedia.org/wiki/Soneto" TargetMode="External"/><Relationship Id="rId20" Type="http://schemas.openxmlformats.org/officeDocument/2006/relationships/hyperlink" Target="https://es.wikipedia.org/wiki/Espa%C3%B1a" TargetMode="External"/><Relationship Id="rId41" Type="http://schemas.openxmlformats.org/officeDocument/2006/relationships/hyperlink" Target="https://es.wikipedia.org/wiki/Idioma_italiano" TargetMode="External"/><Relationship Id="rId62" Type="http://schemas.openxmlformats.org/officeDocument/2006/relationships/hyperlink" Target="https://es.wikipedia.org/wiki/Pedro_de_Toledo_(1484-1553)" TargetMode="External"/><Relationship Id="rId83" Type="http://schemas.openxmlformats.org/officeDocument/2006/relationships/hyperlink" Target="https://es.wikipedia.org/wiki/Isabel_de_Portugal" TargetMode="External"/><Relationship Id="rId88" Type="http://schemas.openxmlformats.org/officeDocument/2006/relationships/hyperlink" Target="https://es.wikipedia.org/wiki/Abor%C3%ADgenes_canarios" TargetMode="External"/><Relationship Id="rId111" Type="http://schemas.openxmlformats.org/officeDocument/2006/relationships/hyperlink" Target="https://es.wikipedia.org/wiki/Mario_Galeota" TargetMode="External"/><Relationship Id="rId132" Type="http://schemas.openxmlformats.org/officeDocument/2006/relationships/hyperlink" Target="https://es.wikipedia.org/wiki/Canonizaci%C3%B3n" TargetMode="External"/><Relationship Id="rId153" Type="http://schemas.openxmlformats.org/officeDocument/2006/relationships/hyperlink" Target="https://es.wikipedia.org/wiki/M%C3%A9trica" TargetMode="External"/><Relationship Id="rId174" Type="http://schemas.openxmlformats.org/officeDocument/2006/relationships/hyperlink" Target="https://es.wikipedia.org/wiki/Mitolog%C3%ADa" TargetMode="External"/><Relationship Id="rId179" Type="http://schemas.openxmlformats.org/officeDocument/2006/relationships/hyperlink" Target="https://es.wikipedia.org/wiki/Pasi%C3%B3n" TargetMode="External"/><Relationship Id="rId15" Type="http://schemas.openxmlformats.org/officeDocument/2006/relationships/hyperlink" Target="https://es.wikipedia.org/wiki/Ducado_de_Saboya" TargetMode="External"/><Relationship Id="rId36" Type="http://schemas.openxmlformats.org/officeDocument/2006/relationships/hyperlink" Target="https://es.wikipedia.org/wiki/Monarca" TargetMode="External"/><Relationship Id="rId57" Type="http://schemas.openxmlformats.org/officeDocument/2006/relationships/hyperlink" Target="https://es.wikipedia.org/w/index.php?title=Gran_duque_de_Alba&amp;action=edit&amp;redlink=1" TargetMode="External"/><Relationship Id="rId106" Type="http://schemas.openxmlformats.org/officeDocument/2006/relationships/hyperlink" Target="https://es.wikipedia.org/wiki/N%C3%A1poles" TargetMode="External"/><Relationship Id="rId127" Type="http://schemas.openxmlformats.org/officeDocument/2006/relationships/hyperlink" Target="https://es.wikipedia.org/wiki/Le_Muy" TargetMode="External"/><Relationship Id="rId10" Type="http://schemas.openxmlformats.org/officeDocument/2006/relationships/hyperlink" Target="https://es.wikipedia.org/wiki/1498" TargetMode="External"/><Relationship Id="rId31" Type="http://schemas.openxmlformats.org/officeDocument/2006/relationships/hyperlink" Target="https://es.wikipedia.org/wiki/Marqu%C3%A9s_de_Santillana" TargetMode="External"/><Relationship Id="rId52" Type="http://schemas.openxmlformats.org/officeDocument/2006/relationships/hyperlink" Target="https://es.wikipedia.org/wiki/Casa_de_Borgo%C3%B1a" TargetMode="External"/><Relationship Id="rId73" Type="http://schemas.openxmlformats.org/officeDocument/2006/relationships/hyperlink" Target="https://es.wikipedia.org/wiki/Guiomar_Carrillo" TargetMode="External"/><Relationship Id="rId78" Type="http://schemas.openxmlformats.org/officeDocument/2006/relationships/hyperlink" Target="https://es.wikipedia.org/wiki/L%C3%ADrica_cancioneril" TargetMode="External"/><Relationship Id="rId94" Type="http://schemas.openxmlformats.org/officeDocument/2006/relationships/hyperlink" Target="https://es.wikipedia.org/wiki/Sacro_Imperio_Romano_Germ%C3%A1nico" TargetMode="External"/><Relationship Id="rId99" Type="http://schemas.openxmlformats.org/officeDocument/2006/relationships/hyperlink" Target="https://es.wikipedia.org/wiki/Leonor_de_Austria" TargetMode="External"/><Relationship Id="rId101" Type="http://schemas.openxmlformats.org/officeDocument/2006/relationships/hyperlink" Target="https://es.wikipedia.org/wiki/Pedro_Lasso" TargetMode="External"/><Relationship Id="rId122" Type="http://schemas.openxmlformats.org/officeDocument/2006/relationships/hyperlink" Target="https://es.wikipedia.org/wiki/Provenza" TargetMode="External"/><Relationship Id="rId143" Type="http://schemas.openxmlformats.org/officeDocument/2006/relationships/hyperlink" Target="https://es.wikipedia.org/wiki/Ovidio" TargetMode="External"/><Relationship Id="rId148" Type="http://schemas.openxmlformats.org/officeDocument/2006/relationships/hyperlink" Target="https://es.wikipedia.org/wiki/Eleg%C3%ADa" TargetMode="External"/><Relationship Id="rId164" Type="http://schemas.openxmlformats.org/officeDocument/2006/relationships/hyperlink" Target="https://es.wikipedia.org/wiki/Petrarquismo" TargetMode="External"/><Relationship Id="rId169" Type="http://schemas.openxmlformats.org/officeDocument/2006/relationships/hyperlink" Target="https://es.wikipedia.org/wiki/Baltasar_de_Castiglio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4723</Words>
  <Characters>25978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2019-07-27T14:31:00Z</dcterms:created>
  <dcterms:modified xsi:type="dcterms:W3CDTF">2019-07-27T14:31:00Z</dcterms:modified>
</cp:coreProperties>
</file>