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7D" w:rsidRPr="00751A25" w:rsidRDefault="00C842A1" w:rsidP="00C842A1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color w:val="FF0000"/>
          <w:sz w:val="28"/>
        </w:rPr>
      </w:pPr>
      <w:r w:rsidRPr="00751A25">
        <w:rPr>
          <w:rFonts w:ascii="Arial" w:eastAsia="Arial" w:hAnsi="Arial" w:cs="Arial"/>
          <w:b/>
          <w:color w:val="FF0000"/>
          <w:sz w:val="28"/>
        </w:rPr>
        <w:t xml:space="preserve">Juan Bautista Acebedo </w:t>
      </w:r>
      <w:r w:rsidR="006978DA">
        <w:rPr>
          <w:rFonts w:ascii="Arial" w:eastAsia="Arial" w:hAnsi="Arial" w:cs="Arial"/>
          <w:b/>
          <w:color w:val="FF0000"/>
          <w:sz w:val="28"/>
        </w:rPr>
        <w:t xml:space="preserve"> *  </w:t>
      </w:r>
      <w:r w:rsidRPr="00751A25">
        <w:rPr>
          <w:rFonts w:ascii="Arial" w:eastAsia="Arial" w:hAnsi="Arial" w:cs="Arial"/>
          <w:b/>
          <w:color w:val="FF0000"/>
          <w:sz w:val="28"/>
        </w:rPr>
        <w:t>1552-1608</w:t>
      </w:r>
    </w:p>
    <w:p w:rsidR="0093527D" w:rsidRDefault="0093527D" w:rsidP="00C842A1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  <w:rPr>
          <w:rFonts w:ascii="Arial" w:eastAsia="Arial" w:hAnsi="Arial" w:cs="Arial"/>
          <w:b/>
          <w:sz w:val="28"/>
        </w:rPr>
      </w:pPr>
    </w:p>
    <w:p w:rsidR="00C842A1" w:rsidRDefault="00C842A1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rPr>
          <w:rFonts w:ascii="Arial" w:eastAsia="Arial" w:hAnsi="Arial" w:cs="Arial"/>
          <w:b/>
          <w:sz w:val="28"/>
        </w:rPr>
      </w:pPr>
    </w:p>
    <w:p w:rsidR="00C842A1" w:rsidRDefault="00C842A1" w:rsidP="00C842A1">
      <w:pPr>
        <w:tabs>
          <w:tab w:val="left" w:pos="9356"/>
          <w:tab w:val="left" w:pos="9497"/>
        </w:tabs>
        <w:spacing w:after="0" w:line="240" w:lineRule="auto"/>
        <w:ind w:left="-142" w:right="141" w:firstLine="141"/>
        <w:jc w:val="center"/>
      </w:pPr>
      <w:r>
        <w:object w:dxaOrig="8310" w:dyaOrig="6449">
          <v:rect id="_x0000_i1025" style="width:144.75pt;height:177.75pt" o:ole="" o:preferrelative="t" stroked="f">
            <v:imagedata r:id="rId5" o:title="" croptop="11583f" cropbottom="30025f" cropleft="49329f" cropright="4377f"/>
          </v:rect>
          <o:OLEObject Type="Embed" ProgID="StaticDib" ShapeID="_x0000_i1025" DrawAspect="Content" ObjectID="_1626443617" r:id="rId6"/>
        </w:object>
      </w:r>
    </w:p>
    <w:p w:rsidR="00C842A1" w:rsidRDefault="00C842A1">
      <w:pPr>
        <w:tabs>
          <w:tab w:val="left" w:pos="9356"/>
          <w:tab w:val="left" w:pos="9497"/>
        </w:tabs>
        <w:spacing w:after="0" w:line="240" w:lineRule="auto"/>
        <w:ind w:left="-142" w:right="141" w:firstLine="141"/>
      </w:pPr>
    </w:p>
    <w:p w:rsidR="00C842A1" w:rsidRPr="00116F8F" w:rsidRDefault="00116F8F" w:rsidP="00116F8F">
      <w:pPr>
        <w:tabs>
          <w:tab w:val="left" w:pos="9356"/>
          <w:tab w:val="left" w:pos="9497"/>
        </w:tabs>
        <w:spacing w:after="0" w:line="240" w:lineRule="auto"/>
        <w:ind w:left="-851" w:right="-994" w:firstLine="141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La sencillez de este 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>humilde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trabajador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 xml:space="preserve"> de la Iglesia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>, si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especial relumbre a los ojos del mundo</w:t>
      </w:r>
      <w:r>
        <w:rPr>
          <w:rFonts w:ascii="Arial" w:eastAsia="Arial" w:hAnsi="Arial" w:cs="Arial"/>
          <w:b/>
          <w:color w:val="FF0000"/>
          <w:sz w:val="24"/>
          <w:szCs w:val="24"/>
        </w:rPr>
        <w:t>, es el mode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>lo que deberían seguir los catequistas del mundo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 xml:space="preserve"> entero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>: cumplir co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el deber en cada momento y </w:t>
      </w:r>
      <w:r>
        <w:rPr>
          <w:rFonts w:ascii="Arial" w:eastAsia="Arial" w:hAnsi="Arial" w:cs="Arial"/>
          <w:b/>
          <w:color w:val="FF0000"/>
          <w:sz w:val="24"/>
          <w:szCs w:val="24"/>
        </w:rPr>
        <w:t>n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>o preocupar</w:t>
      </w:r>
      <w:r>
        <w:rPr>
          <w:rFonts w:ascii="Arial" w:eastAsia="Arial" w:hAnsi="Arial" w:cs="Arial"/>
          <w:b/>
          <w:color w:val="FF0000"/>
          <w:sz w:val="24"/>
          <w:szCs w:val="24"/>
        </w:rPr>
        <w:t>s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>e de los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que dirán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los del mundo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todos los</w:t>
      </w:r>
      <w:r w:rsidRPr="00116F8F">
        <w:rPr>
          <w:rFonts w:ascii="Arial" w:eastAsia="Arial" w:hAnsi="Arial" w:cs="Arial"/>
          <w:b/>
          <w:color w:val="FF0000"/>
          <w:sz w:val="24"/>
          <w:szCs w:val="24"/>
        </w:rPr>
        <w:t xml:space="preserve"> demás.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 xml:space="preserve"> y sobre todo ser responsables en su labor, como él lo fue al tener siempre presente su aten</w:t>
      </w:r>
      <w:r w:rsidR="00DA3811">
        <w:rPr>
          <w:rFonts w:ascii="Arial" w:eastAsia="Arial" w:hAnsi="Arial" w:cs="Arial"/>
          <w:b/>
          <w:color w:val="FF0000"/>
          <w:sz w:val="24"/>
          <w:szCs w:val="24"/>
        </w:rPr>
        <w:t>ción en mejorar la cultura de l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>o</w:t>
      </w:r>
      <w:r w:rsidR="00DA3811">
        <w:rPr>
          <w:rFonts w:ascii="Arial" w:eastAsia="Arial" w:hAnsi="Arial" w:cs="Arial"/>
          <w:b/>
          <w:color w:val="FF0000"/>
          <w:sz w:val="24"/>
          <w:szCs w:val="24"/>
        </w:rPr>
        <w:t>s clé</w:t>
      </w:r>
      <w:r w:rsidR="00920742">
        <w:rPr>
          <w:rFonts w:ascii="Arial" w:eastAsia="Arial" w:hAnsi="Arial" w:cs="Arial"/>
          <w:b/>
          <w:color w:val="FF0000"/>
          <w:sz w:val="24"/>
          <w:szCs w:val="24"/>
        </w:rPr>
        <w:t>rigos de su diócesis</w:t>
      </w:r>
    </w:p>
    <w:p w:rsidR="00116F8F" w:rsidRDefault="00116F8F" w:rsidP="00116F8F">
      <w:pPr>
        <w:tabs>
          <w:tab w:val="left" w:pos="9356"/>
          <w:tab w:val="left" w:pos="9497"/>
        </w:tabs>
        <w:spacing w:after="0" w:line="240" w:lineRule="auto"/>
        <w:ind w:left="-851" w:right="-994" w:firstLine="141"/>
        <w:rPr>
          <w:rFonts w:ascii="Arial" w:eastAsia="Arial" w:hAnsi="Arial" w:cs="Arial"/>
          <w:b/>
          <w:sz w:val="28"/>
        </w:rPr>
      </w:pPr>
    </w:p>
    <w:p w:rsidR="0093527D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Hoznayo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>, 1552 - Valladolid, 1608</w:t>
      </w:r>
      <w:r w:rsidR="00751A25">
        <w:rPr>
          <w:rFonts w:ascii="Arial" w:eastAsia="Arial" w:hAnsi="Arial" w:cs="Arial"/>
          <w:b/>
          <w:sz w:val="24"/>
          <w:szCs w:val="24"/>
        </w:rPr>
        <w:t xml:space="preserve">.  </w:t>
      </w:r>
      <w:r w:rsidRPr="00751A25">
        <w:rPr>
          <w:rFonts w:ascii="Arial" w:eastAsia="Arial" w:hAnsi="Arial" w:cs="Arial"/>
          <w:b/>
          <w:sz w:val="24"/>
          <w:szCs w:val="24"/>
        </w:rPr>
        <w:t>Fue un religioso y hombre de estado español, obispo de Valladolid, inquisidor general, patriarca de Indias y presidente del Consejo de Castilla.</w:t>
      </w:r>
      <w:r w:rsidR="00751A25">
        <w:rPr>
          <w:rFonts w:ascii="Arial" w:eastAsia="Arial" w:hAnsi="Arial" w:cs="Arial"/>
          <w:b/>
          <w:sz w:val="24"/>
          <w:szCs w:val="24"/>
        </w:rPr>
        <w:t xml:space="preserve"> </w:t>
      </w:r>
      <w:r w:rsidRPr="00751A25">
        <w:rPr>
          <w:rFonts w:ascii="Arial" w:eastAsia="Arial" w:hAnsi="Arial" w:cs="Arial"/>
          <w:b/>
          <w:sz w:val="24"/>
          <w:szCs w:val="24"/>
        </w:rPr>
        <w:t>Estudió gramática en un colegio de jesu</w:t>
      </w:r>
      <w:r w:rsidR="00DA3811">
        <w:rPr>
          <w:rFonts w:ascii="Arial" w:eastAsia="Arial" w:hAnsi="Arial" w:cs="Arial"/>
          <w:b/>
          <w:sz w:val="24"/>
          <w:szCs w:val="24"/>
        </w:rPr>
        <w:t>i</w:t>
      </w:r>
      <w:r w:rsidRPr="00751A25">
        <w:rPr>
          <w:rFonts w:ascii="Arial" w:eastAsia="Arial" w:hAnsi="Arial" w:cs="Arial"/>
          <w:b/>
          <w:sz w:val="24"/>
          <w:szCs w:val="24"/>
        </w:rPr>
        <w:t xml:space="preserve">tas de León, y de allí pasó a la universidad de Salamanca, donde se graduó de bachiller en cánones y leyes; su fama de estudiante brillante llegó a oídos del arzobispo de Zaragoza Andrés Santos, quien le empleó como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ayo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 xml:space="preserve"> y maestro de sus sobrinos, primero en León y después en Zaragoza; en esta ciudad fue también examinador y visitador de la archidiócesis.</w:t>
      </w:r>
    </w:p>
    <w:p w:rsidR="00751A25" w:rsidRP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751A25" w:rsidRP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751A25">
        <w:rPr>
          <w:rFonts w:ascii="Arial" w:eastAsia="Arial" w:hAnsi="Arial" w:cs="Arial"/>
          <w:b/>
          <w:sz w:val="24"/>
          <w:szCs w:val="24"/>
        </w:rPr>
        <w:t>No heredó de sus padres más que nacer en su casa.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751A25">
        <w:rPr>
          <w:rFonts w:ascii="Arial" w:eastAsia="Arial" w:hAnsi="Arial" w:cs="Arial"/>
          <w:b/>
          <w:sz w:val="24"/>
          <w:szCs w:val="24"/>
        </w:rPr>
        <w:t xml:space="preserve">Hijo de Juan González de Acevedo y de Sancha González Muñoz, nació en el seno de una familia «distinguida, aunque no rica»​ de la merindad de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Trasmiera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 xml:space="preserve">; fue el mayor de once hermanos, de los que sólo otros tres llegaron a la edad adulta: Juan, que sería alguacil mayor de la Inquisición y gobernador de Asturias; Francisco, merino mayor de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Trasmiera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 xml:space="preserve">; y Fernando, obispo de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Osma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 xml:space="preserve">, arzobispo de Burgos y también presidente de Castilla. </w:t>
      </w:r>
    </w:p>
    <w:p w:rsidR="00751A25" w:rsidRP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BF72BF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751A25">
        <w:rPr>
          <w:rFonts w:ascii="Arial" w:eastAsia="Arial" w:hAnsi="Arial" w:cs="Arial"/>
          <w:b/>
          <w:sz w:val="24"/>
          <w:szCs w:val="24"/>
        </w:rPr>
        <w:t xml:space="preserve">A la muerte del arzobispo en 1586 se trasladó a Madrid, donde optó por una plaza de inquisidor que el arzobispo de Toledo e inquisidor general Gaspar de Quiroga y Vela le tenía prometida, pero no llegó a ser nombrado, pues el marqués de Denia Francisco Gómez de Sandoval le contrató para ser mentor de su hijo Cristóbal. </w:t>
      </w:r>
    </w:p>
    <w:p w:rsidR="00BF72BF" w:rsidRDefault="00BF72B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93527D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751A25">
        <w:rPr>
          <w:rFonts w:ascii="Arial" w:eastAsia="Arial" w:hAnsi="Arial" w:cs="Arial"/>
          <w:b/>
          <w:sz w:val="24"/>
          <w:szCs w:val="24"/>
        </w:rPr>
        <w:t xml:space="preserve">A la sombra del marqués, ya por entonces personaje influyente en la corte y posteriormente valido de Felipe III, y con los favores del secretario de estado Mateo Vázquez y del tutor de Felipe III García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Loaysa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>, Acevedo fue progresando en la escala social, favoreciendo a su vez a su hermano Fernando, que había quedado solo tras la muerte del padre de ambos.</w:t>
      </w:r>
    </w:p>
    <w:p w:rsid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BF72BF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 w:rsidRPr="00751A25">
        <w:rPr>
          <w:rFonts w:ascii="Arial" w:eastAsia="Arial" w:hAnsi="Arial" w:cs="Arial"/>
          <w:b/>
          <w:sz w:val="24"/>
          <w:szCs w:val="24"/>
        </w:rPr>
        <w:t xml:space="preserve">Felipe II le designó capellán de la capilla real y obispo de Gallipoli (Nápoles), diócesis que rechazó. En 1592 le nombró además administrador del recién fundado Recogimiento de Santa Isabel de Madrid. </w:t>
      </w:r>
    </w:p>
    <w:p w:rsidR="00116F8F" w:rsidRDefault="00116F8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751A25" w:rsidRPr="00751A25" w:rsidRDefault="00BF72B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751A25" w:rsidRPr="00751A25">
        <w:rPr>
          <w:rFonts w:ascii="Arial" w:eastAsia="Arial" w:hAnsi="Arial" w:cs="Arial"/>
          <w:b/>
          <w:sz w:val="24"/>
          <w:szCs w:val="24"/>
        </w:rPr>
        <w:t xml:space="preserve">En 1598 consiguió del obispo Juan Alonso Moscoso una canonjía en León, y poco después otra en Toledo que había dejado vacante Tomás de Borja al salir para ocupar la diócesis de Málaga. </w:t>
      </w:r>
    </w:p>
    <w:p w:rsid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751A25" w:rsidRP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751A25">
        <w:rPr>
          <w:rFonts w:ascii="Arial" w:eastAsia="Arial" w:hAnsi="Arial" w:cs="Arial"/>
          <w:b/>
          <w:sz w:val="24"/>
          <w:szCs w:val="24"/>
        </w:rPr>
        <w:t xml:space="preserve">En 1600 el nuevo rey Felipe III le ofreció el obispado de Tortosa, que rechazó. Al año siguiente, terminada ya la educación de su pupilo, partió a Toledo, pero trasladada la corte a Valladolid, y deseoso Sandoval de tenerle junto a él, consiguió que el rey le propusiera como obispo de Valladolid, transfiriendo la canonjía de Toledo a su hermano Fernando. Recibió la consagración al año siguiente de manos del cardenal Guevara en la iglesia del convento de Nuestra Señora de Prado. </w:t>
      </w:r>
    </w:p>
    <w:p w:rsid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93527D" w:rsidRP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C842A1" w:rsidRPr="00751A25">
        <w:rPr>
          <w:rFonts w:ascii="Arial" w:eastAsia="Arial" w:hAnsi="Arial" w:cs="Arial"/>
          <w:b/>
          <w:sz w:val="24"/>
          <w:szCs w:val="24"/>
        </w:rPr>
        <w:t>Tras la muerte del inquisidor general Juan de Zúñiga en 1602, Acevedo fue nombrado como su sucesor. En 1606 renunció al obispado para acompañar a la corte, que regresó a Madrid.6 En abril de 1608 fue nombrado presidente del Consejo de Castilla.</w:t>
      </w:r>
    </w:p>
    <w:p w:rsidR="0093527D" w:rsidRPr="00751A25" w:rsidRDefault="0093527D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751A25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920742">
        <w:rPr>
          <w:rFonts w:ascii="Arial" w:eastAsia="Arial" w:hAnsi="Arial" w:cs="Arial"/>
          <w:b/>
          <w:color w:val="0070C0"/>
          <w:sz w:val="24"/>
          <w:szCs w:val="24"/>
        </w:rPr>
        <w:t>Sacó en premio de todo lo que sirvió, la honra que Su Majestad le dio, y la satisfacción que tuvo de su verdad y persona. No hizo testamento, porque no tuvo de qué</w:t>
      </w:r>
      <w:r w:rsidR="00751A25" w:rsidRPr="00920742">
        <w:rPr>
          <w:rFonts w:ascii="Arial" w:eastAsia="Arial" w:hAnsi="Arial" w:cs="Arial"/>
          <w:b/>
          <w:color w:val="0070C0"/>
          <w:sz w:val="24"/>
          <w:szCs w:val="24"/>
        </w:rPr>
        <w:t xml:space="preserve"> por su generosidad con las limosnas y su desprendimiento de los bienes terrenos. </w:t>
      </w:r>
      <w:r w:rsidRPr="00920742">
        <w:rPr>
          <w:rFonts w:ascii="Arial" w:eastAsia="Arial" w:hAnsi="Arial" w:cs="Arial"/>
          <w:b/>
          <w:color w:val="0070C0"/>
          <w:sz w:val="24"/>
          <w:szCs w:val="24"/>
        </w:rPr>
        <w:t xml:space="preserve">​ </w:t>
      </w:r>
      <w:r w:rsidR="00116F8F" w:rsidRPr="00920742">
        <w:rPr>
          <w:rFonts w:ascii="Arial" w:eastAsia="Arial" w:hAnsi="Arial" w:cs="Arial"/>
          <w:b/>
          <w:color w:val="0070C0"/>
          <w:sz w:val="24"/>
          <w:szCs w:val="24"/>
        </w:rPr>
        <w:t>“</w:t>
      </w:r>
      <w:r w:rsidR="00751A25" w:rsidRPr="00920742">
        <w:rPr>
          <w:rFonts w:ascii="Arial" w:eastAsia="Arial" w:hAnsi="Arial" w:cs="Arial"/>
          <w:b/>
          <w:i/>
          <w:color w:val="0070C0"/>
          <w:sz w:val="24"/>
          <w:szCs w:val="24"/>
        </w:rPr>
        <w:t>Fue persona muy circunspecta, modesta, casta en tanto grado que murió virgen, era de mucho valor, severo, blando y amoroso</w:t>
      </w:r>
      <w:r w:rsidR="00751A25" w:rsidRPr="00116F8F">
        <w:rPr>
          <w:rFonts w:ascii="Arial" w:eastAsia="Arial" w:hAnsi="Arial" w:cs="Arial"/>
          <w:b/>
          <w:i/>
          <w:sz w:val="24"/>
          <w:szCs w:val="24"/>
        </w:rPr>
        <w:t>».</w:t>
      </w:r>
    </w:p>
    <w:p w:rsidR="00116F8F" w:rsidRDefault="00116F8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116F8F" w:rsidRPr="00A2266E" w:rsidRDefault="00116F8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Poco antes de 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su 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muerte, en el 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sínodo 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diocesano de su diócesis 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de Valladolid, </w:t>
      </w:r>
      <w:r w:rsidR="00DA3811">
        <w:rPr>
          <w:rFonts w:ascii="Arial" w:eastAsia="Arial" w:hAnsi="Arial" w:cs="Arial"/>
          <w:b/>
          <w:color w:val="0070C0"/>
          <w:sz w:val="24"/>
          <w:szCs w:val="24"/>
        </w:rPr>
        <w:t>se determinó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el ofrecer a los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sacerdotes un catecismo para que todos supieran a qu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>é atenerse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. 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Fue en el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>otoño de 1606 cuando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>tuvo la alegría de dar a los sacerdotes su catecismo dioce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>sa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>no, breve, senc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>i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llo, y </w:t>
      </w:r>
      <w:r w:rsidR="00A2266E" w:rsidRPr="00A2266E">
        <w:rPr>
          <w:rFonts w:ascii="Arial" w:eastAsia="Arial" w:hAnsi="Arial" w:cs="Arial"/>
          <w:b/>
          <w:color w:val="0070C0"/>
          <w:sz w:val="24"/>
          <w:szCs w:val="24"/>
        </w:rPr>
        <w:t>claro, en el que él mismo tuvo cuidado de reflejar sus conocimientos legales y sus experiencias diversas en su vida de en ocasiones cortesano, pero también de maestro de jóvenes.</w:t>
      </w:r>
    </w:p>
    <w:p w:rsidR="00751A25" w:rsidRPr="00116F8F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93527D" w:rsidRPr="00751A25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751A25">
        <w:rPr>
          <w:rFonts w:ascii="Arial" w:eastAsia="Arial" w:hAnsi="Arial" w:cs="Arial"/>
          <w:b/>
          <w:sz w:val="24"/>
          <w:szCs w:val="24"/>
        </w:rPr>
        <w:t xml:space="preserve">Murió en julio de 1608 en Valladolid como consecuencia de la complicación de un cólico nefrítico, dejando por todo patrimonio un cilicio y «30.000 ducados en deudas» </w:t>
      </w:r>
    </w:p>
    <w:p w:rsidR="00751A25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116F8F" w:rsidRDefault="00C842A1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751A25">
        <w:rPr>
          <w:rFonts w:ascii="Arial" w:eastAsia="Arial" w:hAnsi="Arial" w:cs="Arial"/>
          <w:b/>
          <w:sz w:val="24"/>
          <w:szCs w:val="24"/>
        </w:rPr>
        <w:t xml:space="preserve">Tras un entierro multitudinario y pomposo, dada la dignidad de sus cargos, su cuerpo fue depositado en la iglesia de San Martín, hasta que en 1618 su hermano Fernando ordenó su traslado a la capilla del Palacio de los Acebedo de </w:t>
      </w:r>
      <w:proofErr w:type="spellStart"/>
      <w:r w:rsidRPr="00751A25">
        <w:rPr>
          <w:rFonts w:ascii="Arial" w:eastAsia="Arial" w:hAnsi="Arial" w:cs="Arial"/>
          <w:b/>
          <w:sz w:val="24"/>
          <w:szCs w:val="24"/>
        </w:rPr>
        <w:t>Hoznayo</w:t>
      </w:r>
      <w:proofErr w:type="spellEnd"/>
      <w:r w:rsidRPr="00751A25">
        <w:rPr>
          <w:rFonts w:ascii="Arial" w:eastAsia="Arial" w:hAnsi="Arial" w:cs="Arial"/>
          <w:b/>
          <w:sz w:val="24"/>
          <w:szCs w:val="24"/>
        </w:rPr>
        <w:t xml:space="preserve">, erigido </w:t>
      </w:r>
      <w:r w:rsidR="00BF72BF">
        <w:rPr>
          <w:rFonts w:ascii="Arial" w:eastAsia="Arial" w:hAnsi="Arial" w:cs="Arial"/>
          <w:b/>
          <w:sz w:val="24"/>
          <w:szCs w:val="24"/>
        </w:rPr>
        <w:t xml:space="preserve">el sepulcro </w:t>
      </w:r>
      <w:r w:rsidRPr="00751A25">
        <w:rPr>
          <w:rFonts w:ascii="Arial" w:eastAsia="Arial" w:hAnsi="Arial" w:cs="Arial"/>
          <w:b/>
          <w:sz w:val="24"/>
          <w:szCs w:val="24"/>
        </w:rPr>
        <w:t>por éste en su tierr</w:t>
      </w:r>
      <w:r w:rsidR="00116F8F">
        <w:rPr>
          <w:rFonts w:ascii="Arial" w:eastAsia="Arial" w:hAnsi="Arial" w:cs="Arial"/>
          <w:b/>
          <w:sz w:val="24"/>
          <w:szCs w:val="24"/>
        </w:rPr>
        <w:t>a natal como panteón familiar.</w:t>
      </w:r>
    </w:p>
    <w:p w:rsidR="00116F8F" w:rsidRDefault="00116F8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751A25" w:rsidRDefault="00116F8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</w:t>
      </w:r>
      <w:r w:rsidR="00C842A1" w:rsidRPr="00751A25">
        <w:rPr>
          <w:rFonts w:ascii="Arial" w:eastAsia="Arial" w:hAnsi="Arial" w:cs="Arial"/>
          <w:b/>
          <w:sz w:val="24"/>
          <w:szCs w:val="24"/>
        </w:rPr>
        <w:t>unto a la sepultura se instalaron originalmente las "estatuas orantes de los Acebedo", una serie de esculturas en alabastro obra de Gabriel de Pinedo que representan a cada uno de los cuatro hermanos Acevedo, trasladadas al Palacio de los Hornillos de Las Fraguas a principios del s. XX y</w:t>
      </w:r>
      <w:r w:rsidR="00BF72BF">
        <w:rPr>
          <w:rFonts w:ascii="Arial" w:eastAsia="Arial" w:hAnsi="Arial" w:cs="Arial"/>
          <w:b/>
          <w:sz w:val="24"/>
          <w:szCs w:val="24"/>
        </w:rPr>
        <w:t xml:space="preserve"> que fueron</w:t>
      </w:r>
      <w:r w:rsidR="00C842A1" w:rsidRPr="00751A25">
        <w:rPr>
          <w:rFonts w:ascii="Arial" w:eastAsia="Arial" w:hAnsi="Arial" w:cs="Arial"/>
          <w:b/>
          <w:sz w:val="24"/>
          <w:szCs w:val="24"/>
        </w:rPr>
        <w:t xml:space="preserve"> declaradas bien</w:t>
      </w:r>
      <w:r w:rsidR="00BF72BF">
        <w:rPr>
          <w:rFonts w:ascii="Arial" w:eastAsia="Arial" w:hAnsi="Arial" w:cs="Arial"/>
          <w:b/>
          <w:sz w:val="24"/>
          <w:szCs w:val="24"/>
        </w:rPr>
        <w:t>es</w:t>
      </w:r>
      <w:r w:rsidR="00C842A1" w:rsidRPr="00751A25">
        <w:rPr>
          <w:rFonts w:ascii="Arial" w:eastAsia="Arial" w:hAnsi="Arial" w:cs="Arial"/>
          <w:b/>
          <w:sz w:val="24"/>
          <w:szCs w:val="24"/>
        </w:rPr>
        <w:t xml:space="preserve"> de interés cultural en 2003.</w:t>
      </w:r>
    </w:p>
    <w:p w:rsidR="00751A25" w:rsidRPr="00A2266E" w:rsidRDefault="00751A25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93527D" w:rsidRPr="00751A25" w:rsidRDefault="00BF72BF" w:rsidP="00751A25">
      <w:pPr>
        <w:tabs>
          <w:tab w:val="left" w:pos="9356"/>
          <w:tab w:val="left" w:pos="9497"/>
        </w:tabs>
        <w:spacing w:after="0" w:line="240" w:lineRule="auto"/>
        <w:ind w:left="-993" w:right="-994" w:firstLine="142"/>
        <w:jc w:val="both"/>
        <w:rPr>
          <w:rFonts w:ascii="Arial" w:eastAsia="Arial" w:hAnsi="Arial" w:cs="Arial"/>
          <w:b/>
          <w:sz w:val="24"/>
          <w:szCs w:val="24"/>
        </w:rPr>
      </w:pP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>E</w:t>
      </w:r>
      <w:r w:rsidR="00751A25" w:rsidRPr="00A2266E">
        <w:rPr>
          <w:rFonts w:ascii="Arial" w:eastAsia="Arial" w:hAnsi="Arial" w:cs="Arial"/>
          <w:b/>
          <w:color w:val="0070C0"/>
          <w:sz w:val="24"/>
          <w:szCs w:val="24"/>
        </w:rPr>
        <w:t>ntre sus escritos figura un Catecismo</w:t>
      </w:r>
      <w:r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de especial importancia para él que, como Obispo celoso de su grey, puso especial interés en su  redacción y en su difusión entre los párrocos para que  realizaran una buena instrucción de los parroquianos.</w:t>
      </w:r>
      <w:r w:rsidR="00751A25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C842A1" w:rsidRPr="00A2266E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</w:p>
    <w:sectPr w:rsidR="0093527D" w:rsidRPr="00751A25" w:rsidSect="00BA5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527D"/>
    <w:rsid w:val="00116F8F"/>
    <w:rsid w:val="00161D57"/>
    <w:rsid w:val="00546CFE"/>
    <w:rsid w:val="006978DA"/>
    <w:rsid w:val="00703CF8"/>
    <w:rsid w:val="00751A25"/>
    <w:rsid w:val="00920742"/>
    <w:rsid w:val="0093527D"/>
    <w:rsid w:val="00A2266E"/>
    <w:rsid w:val="00B13030"/>
    <w:rsid w:val="00BA59E1"/>
    <w:rsid w:val="00BF72BF"/>
    <w:rsid w:val="00C842A1"/>
    <w:rsid w:val="00DA3811"/>
    <w:rsid w:val="00E8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4785-6497-4E60-8B02-FD3BEC52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2019-08-04T15:07:00Z</dcterms:created>
  <dcterms:modified xsi:type="dcterms:W3CDTF">2019-08-04T15:07:00Z</dcterms:modified>
</cp:coreProperties>
</file>