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D4" w:rsidRDefault="00680ED4" w:rsidP="00680ED4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36"/>
          <w:szCs w:val="36"/>
        </w:rPr>
      </w:pPr>
      <w:r w:rsidRPr="00680ED4">
        <w:rPr>
          <w:b/>
          <w:color w:val="FF0000"/>
          <w:sz w:val="36"/>
          <w:szCs w:val="36"/>
        </w:rPr>
        <w:t>Santa Catalina de Bolonia * 1413-1463</w:t>
      </w:r>
    </w:p>
    <w:p w:rsidR="00680ED4" w:rsidRDefault="00680ED4" w:rsidP="00680ED4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1419225" cy="1908202"/>
            <wp:effectExtent l="1905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3824" t="29946" r="49121" b="41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08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ED4" w:rsidRPr="00680ED4" w:rsidRDefault="00680ED4" w:rsidP="00680ED4">
      <w:pPr>
        <w:widowControl/>
        <w:autoSpaceDE/>
        <w:autoSpaceDN/>
        <w:adjustRightInd/>
        <w:spacing w:before="100" w:beforeAutospacing="1" w:after="100" w:afterAutospacing="1"/>
        <w:rPr>
          <w:b/>
          <w:color w:val="FF0000"/>
        </w:rPr>
      </w:pPr>
      <w:r w:rsidRPr="00680ED4">
        <w:rPr>
          <w:b/>
          <w:color w:val="FF0000"/>
        </w:rPr>
        <w:t xml:space="preserve">Una mujer llena de creatividad y de espiritualidad. Santa que expresó con frecuencia en pinturas sus habilidades </w:t>
      </w:r>
      <w:proofErr w:type="spellStart"/>
      <w:r w:rsidRPr="00680ED4">
        <w:rPr>
          <w:b/>
          <w:color w:val="FF0000"/>
        </w:rPr>
        <w:t>huamanas</w:t>
      </w:r>
      <w:proofErr w:type="spellEnd"/>
      <w:r w:rsidRPr="00680ED4">
        <w:rPr>
          <w:b/>
          <w:color w:val="FF0000"/>
        </w:rPr>
        <w:t>. Dicho el catequista que tenga habilidades para el d</w:t>
      </w:r>
      <w:r w:rsidRPr="00680ED4">
        <w:rPr>
          <w:b/>
          <w:color w:val="FF0000"/>
        </w:rPr>
        <w:t>i</w:t>
      </w:r>
      <w:r w:rsidRPr="00680ED4">
        <w:rPr>
          <w:b/>
          <w:color w:val="FF0000"/>
        </w:rPr>
        <w:t xml:space="preserve">bujo y la pintura, pues sele ser </w:t>
      </w:r>
      <w:proofErr w:type="spellStart"/>
      <w:r w:rsidRPr="00680ED4">
        <w:rPr>
          <w:b/>
          <w:color w:val="FF0000"/>
        </w:rPr>
        <w:t>insrumento</w:t>
      </w:r>
      <w:proofErr w:type="spellEnd"/>
      <w:r w:rsidRPr="00680ED4">
        <w:rPr>
          <w:b/>
          <w:color w:val="FF0000"/>
        </w:rPr>
        <w:t xml:space="preserve"> que agrada a los niños y jóvenes</w:t>
      </w:r>
      <w:r>
        <w:rPr>
          <w:b/>
          <w:color w:val="FF0000"/>
        </w:rPr>
        <w:t>. Imitar a esta Santa en la expresión de sus ideas y sentimientos puede ser una realidad hermosa en la catequesis</w:t>
      </w:r>
    </w:p>
    <w:p w:rsidR="00680ED4" w:rsidRPr="00680ED4" w:rsidRDefault="00680ED4" w:rsidP="00680ED4">
      <w:pPr>
        <w:pStyle w:val="NormalWeb"/>
        <w:jc w:val="both"/>
        <w:rPr>
          <w:rFonts w:ascii="Arial" w:hAnsi="Arial" w:cs="Arial"/>
          <w:b/>
        </w:rPr>
      </w:pPr>
      <w:r w:rsidRPr="00680ED4">
        <w:rPr>
          <w:rFonts w:ascii="Arial" w:hAnsi="Arial" w:cs="Arial"/>
          <w:b/>
          <w:bCs/>
        </w:rPr>
        <w:t xml:space="preserve">   Catalina </w:t>
      </w:r>
      <w:proofErr w:type="spellStart"/>
      <w:r w:rsidRPr="00680ED4">
        <w:rPr>
          <w:rFonts w:ascii="Arial" w:hAnsi="Arial" w:cs="Arial"/>
          <w:b/>
          <w:bCs/>
        </w:rPr>
        <w:t>Vigri</w:t>
      </w:r>
      <w:proofErr w:type="spellEnd"/>
      <w:r w:rsidRPr="00680ED4">
        <w:rPr>
          <w:rFonts w:ascii="Arial" w:hAnsi="Arial" w:cs="Arial"/>
          <w:b/>
        </w:rPr>
        <w:t xml:space="preserve">, conocida como </w:t>
      </w:r>
      <w:r w:rsidRPr="00680ED4">
        <w:rPr>
          <w:rFonts w:ascii="Arial" w:hAnsi="Arial" w:cs="Arial"/>
          <w:b/>
          <w:bCs/>
        </w:rPr>
        <w:t>santa Catalina de Bolonia</w:t>
      </w:r>
      <w:r w:rsidRPr="00680ED4">
        <w:rPr>
          <w:rFonts w:ascii="Arial" w:hAnsi="Arial" w:cs="Arial"/>
          <w:b/>
        </w:rPr>
        <w:t xml:space="preserve"> (</w:t>
      </w:r>
      <w:hyperlink r:id="rId7" w:tooltip="Bolonia" w:history="1">
        <w:r w:rsidRPr="00680ED4">
          <w:rPr>
            <w:rStyle w:val="Hipervnculo"/>
            <w:rFonts w:ascii="Arial" w:hAnsi="Arial" w:cs="Arial"/>
            <w:b/>
            <w:color w:val="auto"/>
            <w:u w:val="none"/>
          </w:rPr>
          <w:t>Bolonia</w:t>
        </w:r>
      </w:hyperlink>
      <w:r w:rsidRPr="00680ED4">
        <w:rPr>
          <w:rFonts w:ascii="Arial" w:hAnsi="Arial" w:cs="Arial"/>
          <w:b/>
        </w:rPr>
        <w:t xml:space="preserve">, </w:t>
      </w:r>
      <w:hyperlink r:id="rId8" w:tooltip="8 de septiembre" w:history="1">
        <w:r w:rsidRPr="00680ED4">
          <w:rPr>
            <w:rStyle w:val="Hipervnculo"/>
            <w:rFonts w:ascii="Arial" w:hAnsi="Arial" w:cs="Arial"/>
            <w:b/>
            <w:color w:val="auto"/>
            <w:u w:val="none"/>
          </w:rPr>
          <w:t>8 de septiembre</w:t>
        </w:r>
      </w:hyperlink>
      <w:r w:rsidRPr="00680ED4">
        <w:rPr>
          <w:rFonts w:ascii="Arial" w:hAnsi="Arial" w:cs="Arial"/>
          <w:b/>
        </w:rPr>
        <w:t xml:space="preserve"> de </w:t>
      </w:r>
      <w:hyperlink r:id="rId9" w:tooltip="1413" w:history="1">
        <w:r w:rsidRPr="00680ED4">
          <w:rPr>
            <w:rStyle w:val="Hipervnculo"/>
            <w:rFonts w:ascii="Arial" w:hAnsi="Arial" w:cs="Arial"/>
            <w:b/>
            <w:color w:val="auto"/>
            <w:u w:val="none"/>
          </w:rPr>
          <w:t>1413</w:t>
        </w:r>
      </w:hyperlink>
      <w:r w:rsidRPr="00680ED4">
        <w:rPr>
          <w:rFonts w:ascii="Arial" w:hAnsi="Arial" w:cs="Arial"/>
          <w:b/>
        </w:rPr>
        <w:t xml:space="preserve"> - </w:t>
      </w:r>
      <w:hyperlink r:id="rId10" w:tooltip="Bolonia" w:history="1">
        <w:r w:rsidRPr="00680ED4">
          <w:rPr>
            <w:rStyle w:val="Hipervnculo"/>
            <w:rFonts w:ascii="Arial" w:hAnsi="Arial" w:cs="Arial"/>
            <w:b/>
            <w:color w:val="auto"/>
            <w:u w:val="none"/>
          </w:rPr>
          <w:t>Bolonia</w:t>
        </w:r>
      </w:hyperlink>
      <w:r w:rsidRPr="00680ED4">
        <w:rPr>
          <w:rFonts w:ascii="Arial" w:hAnsi="Arial" w:cs="Arial"/>
          <w:b/>
        </w:rPr>
        <w:t xml:space="preserve">, </w:t>
      </w:r>
      <w:hyperlink r:id="rId11" w:tooltip="9 de marzo" w:history="1">
        <w:r w:rsidRPr="00680ED4">
          <w:rPr>
            <w:rStyle w:val="Hipervnculo"/>
            <w:rFonts w:ascii="Arial" w:hAnsi="Arial" w:cs="Arial"/>
            <w:b/>
            <w:color w:val="auto"/>
            <w:u w:val="none"/>
          </w:rPr>
          <w:t>9 de marzo</w:t>
        </w:r>
      </w:hyperlink>
      <w:r w:rsidRPr="00680ED4">
        <w:rPr>
          <w:rFonts w:ascii="Arial" w:hAnsi="Arial" w:cs="Arial"/>
          <w:b/>
        </w:rPr>
        <w:t xml:space="preserve"> de </w:t>
      </w:r>
      <w:hyperlink r:id="rId12" w:tooltip="1463" w:history="1">
        <w:r w:rsidRPr="00680ED4">
          <w:rPr>
            <w:rStyle w:val="Hipervnculo"/>
            <w:rFonts w:ascii="Arial" w:hAnsi="Arial" w:cs="Arial"/>
            <w:b/>
            <w:color w:val="auto"/>
            <w:u w:val="none"/>
          </w:rPr>
          <w:t>1463</w:t>
        </w:r>
      </w:hyperlink>
      <w:r w:rsidRPr="00680ED4">
        <w:rPr>
          <w:rFonts w:ascii="Arial" w:hAnsi="Arial" w:cs="Arial"/>
          <w:b/>
        </w:rPr>
        <w:t>) fue una religiosa italiana, mística y artista. Se la cons</w:t>
      </w:r>
      <w:r w:rsidRPr="00680ED4">
        <w:rPr>
          <w:rFonts w:ascii="Arial" w:hAnsi="Arial" w:cs="Arial"/>
          <w:b/>
        </w:rPr>
        <w:t>i</w:t>
      </w:r>
      <w:r w:rsidRPr="00680ED4">
        <w:rPr>
          <w:rFonts w:ascii="Arial" w:hAnsi="Arial" w:cs="Arial"/>
          <w:b/>
        </w:rPr>
        <w:t xml:space="preserve">dera la santa protectora de las </w:t>
      </w:r>
      <w:hyperlink r:id="rId13" w:tooltip="Artes liberales" w:history="1">
        <w:r w:rsidRPr="00680ED4">
          <w:rPr>
            <w:rStyle w:val="Hipervnculo"/>
            <w:rFonts w:ascii="Arial" w:hAnsi="Arial" w:cs="Arial"/>
            <w:b/>
            <w:color w:val="auto"/>
            <w:u w:val="none"/>
          </w:rPr>
          <w:t>artes liberales</w:t>
        </w:r>
      </w:hyperlink>
      <w:r w:rsidRPr="00680ED4">
        <w:rPr>
          <w:rFonts w:ascii="Arial" w:hAnsi="Arial" w:cs="Arial"/>
          <w:b/>
        </w:rPr>
        <w:t xml:space="preserve">. </w:t>
      </w:r>
    </w:p>
    <w:p w:rsidR="00680ED4" w:rsidRPr="00680ED4" w:rsidRDefault="00680ED4" w:rsidP="00680ED4">
      <w:pPr>
        <w:pStyle w:val="Ttulo2"/>
        <w:jc w:val="both"/>
        <w:rPr>
          <w:rFonts w:ascii="Arial" w:hAnsi="Arial" w:cs="Arial"/>
          <w:color w:val="FF0000"/>
          <w:sz w:val="24"/>
          <w:szCs w:val="24"/>
        </w:rPr>
      </w:pPr>
      <w:r w:rsidRPr="00680ED4">
        <w:rPr>
          <w:rStyle w:val="mw-headline"/>
          <w:rFonts w:ascii="Arial" w:hAnsi="Arial" w:cs="Arial"/>
          <w:color w:val="FF0000"/>
          <w:sz w:val="24"/>
          <w:szCs w:val="24"/>
        </w:rPr>
        <w:t>Biografía</w:t>
      </w:r>
    </w:p>
    <w:p w:rsidR="00680ED4" w:rsidRPr="00680ED4" w:rsidRDefault="00680ED4" w:rsidP="00680ED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680ED4">
        <w:rPr>
          <w:rFonts w:ascii="Arial" w:hAnsi="Arial" w:cs="Arial"/>
          <w:b/>
        </w:rPr>
        <w:t xml:space="preserve">Catalina nació en </w:t>
      </w:r>
      <w:hyperlink r:id="rId14" w:tooltip="Bolonia" w:history="1">
        <w:r w:rsidRPr="00680ED4">
          <w:rPr>
            <w:rStyle w:val="Hipervnculo"/>
            <w:rFonts w:ascii="Arial" w:hAnsi="Arial" w:cs="Arial"/>
            <w:b/>
            <w:color w:val="auto"/>
            <w:u w:val="none"/>
          </w:rPr>
          <w:t>Bolonia</w:t>
        </w:r>
      </w:hyperlink>
      <w:r w:rsidRPr="00680ED4">
        <w:rPr>
          <w:rFonts w:ascii="Arial" w:hAnsi="Arial" w:cs="Arial"/>
          <w:b/>
        </w:rPr>
        <w:t xml:space="preserve"> en </w:t>
      </w:r>
      <w:hyperlink r:id="rId15" w:tooltip="1413" w:history="1">
        <w:r w:rsidRPr="00680ED4">
          <w:rPr>
            <w:rStyle w:val="Hipervnculo"/>
            <w:rFonts w:ascii="Arial" w:hAnsi="Arial" w:cs="Arial"/>
            <w:b/>
            <w:color w:val="auto"/>
            <w:u w:val="none"/>
          </w:rPr>
          <w:t>1413</w:t>
        </w:r>
      </w:hyperlink>
      <w:r w:rsidRPr="00680ED4">
        <w:rPr>
          <w:rFonts w:ascii="Arial" w:hAnsi="Arial" w:cs="Arial"/>
          <w:b/>
        </w:rPr>
        <w:t xml:space="preserve">, hija de la familia patricia de los </w:t>
      </w:r>
      <w:proofErr w:type="spellStart"/>
      <w:r w:rsidRPr="00680ED4">
        <w:rPr>
          <w:rFonts w:ascii="Arial" w:hAnsi="Arial" w:cs="Arial"/>
          <w:b/>
        </w:rPr>
        <w:t>Vigri</w:t>
      </w:r>
      <w:proofErr w:type="spellEnd"/>
      <w:r w:rsidRPr="00680ED4">
        <w:rPr>
          <w:rFonts w:ascii="Arial" w:hAnsi="Arial" w:cs="Arial"/>
          <w:b/>
        </w:rPr>
        <w:t>, cercanos a los s</w:t>
      </w:r>
      <w:r w:rsidRPr="00680ED4">
        <w:rPr>
          <w:rFonts w:ascii="Arial" w:hAnsi="Arial" w:cs="Arial"/>
          <w:b/>
        </w:rPr>
        <w:t>e</w:t>
      </w:r>
      <w:r w:rsidRPr="00680ED4">
        <w:rPr>
          <w:rFonts w:ascii="Arial" w:hAnsi="Arial" w:cs="Arial"/>
          <w:b/>
        </w:rPr>
        <w:t xml:space="preserve">ñores de </w:t>
      </w:r>
      <w:hyperlink r:id="rId16" w:tooltip="Ferrara" w:history="1">
        <w:r w:rsidRPr="00680ED4">
          <w:rPr>
            <w:rStyle w:val="Hipervnculo"/>
            <w:rFonts w:ascii="Arial" w:hAnsi="Arial" w:cs="Arial"/>
            <w:b/>
            <w:color w:val="auto"/>
            <w:u w:val="none"/>
          </w:rPr>
          <w:t>Ferrara</w:t>
        </w:r>
      </w:hyperlink>
      <w:r w:rsidRPr="00680ED4">
        <w:rPr>
          <w:rFonts w:ascii="Arial" w:hAnsi="Arial" w:cs="Arial"/>
          <w:b/>
        </w:rPr>
        <w:t xml:space="preserve">. Su padre tenía un puesto importante en la corte gracias a </w:t>
      </w:r>
      <w:hyperlink r:id="rId17" w:tooltip="Nicolás III de Este" w:history="1">
        <w:r w:rsidRPr="00680ED4">
          <w:rPr>
            <w:rStyle w:val="Hipervnculo"/>
            <w:rFonts w:ascii="Arial" w:hAnsi="Arial" w:cs="Arial"/>
            <w:b/>
            <w:color w:val="auto"/>
            <w:u w:val="none"/>
          </w:rPr>
          <w:t>Nicolás III de Este</w:t>
        </w:r>
      </w:hyperlink>
      <w:r w:rsidRPr="00680ED4">
        <w:rPr>
          <w:rFonts w:ascii="Arial" w:hAnsi="Arial" w:cs="Arial"/>
          <w:b/>
        </w:rPr>
        <w:t xml:space="preserve">, señor de </w:t>
      </w:r>
      <w:hyperlink r:id="rId18" w:tooltip="Ducado de Ferrara" w:history="1">
        <w:r w:rsidRPr="00680ED4">
          <w:rPr>
            <w:rStyle w:val="Hipervnculo"/>
            <w:rFonts w:ascii="Arial" w:hAnsi="Arial" w:cs="Arial"/>
            <w:b/>
            <w:color w:val="auto"/>
            <w:u w:val="none"/>
          </w:rPr>
          <w:t>Ferrara</w:t>
        </w:r>
      </w:hyperlink>
      <w:r w:rsidRPr="00680ED4">
        <w:rPr>
          <w:rFonts w:ascii="Arial" w:hAnsi="Arial" w:cs="Arial"/>
          <w:b/>
        </w:rPr>
        <w:t>. Ella llegó a ser dama de compañía de Margarita, hija natural de N</w:t>
      </w:r>
      <w:r w:rsidRPr="00680ED4">
        <w:rPr>
          <w:rFonts w:ascii="Arial" w:hAnsi="Arial" w:cs="Arial"/>
          <w:b/>
        </w:rPr>
        <w:t>i</w:t>
      </w:r>
      <w:r w:rsidRPr="00680ED4">
        <w:rPr>
          <w:rFonts w:ascii="Arial" w:hAnsi="Arial" w:cs="Arial"/>
          <w:b/>
        </w:rPr>
        <w:t>colás III, y compartió sus juegos y su educación ref</w:t>
      </w:r>
      <w:r w:rsidRPr="00680ED4">
        <w:rPr>
          <w:rFonts w:ascii="Arial" w:hAnsi="Arial" w:cs="Arial"/>
          <w:b/>
        </w:rPr>
        <w:t>i</w:t>
      </w:r>
      <w:r w:rsidRPr="00680ED4">
        <w:rPr>
          <w:rFonts w:ascii="Arial" w:hAnsi="Arial" w:cs="Arial"/>
          <w:b/>
        </w:rPr>
        <w:t xml:space="preserve">nada. </w:t>
      </w:r>
    </w:p>
    <w:p w:rsidR="00680ED4" w:rsidRPr="00680ED4" w:rsidRDefault="00680ED4" w:rsidP="00680ED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680ED4">
        <w:rPr>
          <w:rFonts w:ascii="Arial" w:hAnsi="Arial" w:cs="Arial"/>
          <w:b/>
        </w:rPr>
        <w:t xml:space="preserve">Los hijos de las principales familias recibían una educación que cubría el </w:t>
      </w:r>
      <w:hyperlink r:id="rId19" w:tooltip="Trivium" w:history="1">
        <w:proofErr w:type="spellStart"/>
        <w:r w:rsidRPr="00680ED4">
          <w:rPr>
            <w:rStyle w:val="Hipervnculo"/>
            <w:rFonts w:ascii="Arial" w:hAnsi="Arial" w:cs="Arial"/>
            <w:b/>
            <w:color w:val="auto"/>
            <w:u w:val="none"/>
          </w:rPr>
          <w:t>trivium</w:t>
        </w:r>
        <w:proofErr w:type="spellEnd"/>
      </w:hyperlink>
      <w:r w:rsidRPr="00680ED4">
        <w:rPr>
          <w:rFonts w:ascii="Arial" w:hAnsi="Arial" w:cs="Arial"/>
          <w:b/>
        </w:rPr>
        <w:t xml:space="preserve"> y el </w:t>
      </w:r>
      <w:hyperlink r:id="rId20" w:tooltip="Quadrivium" w:history="1">
        <w:proofErr w:type="spellStart"/>
        <w:r w:rsidRPr="00680ED4">
          <w:rPr>
            <w:rStyle w:val="Hipervnculo"/>
            <w:rFonts w:ascii="Arial" w:hAnsi="Arial" w:cs="Arial"/>
            <w:b/>
            <w:color w:val="auto"/>
            <w:u w:val="none"/>
          </w:rPr>
          <w:t>quadrivium</w:t>
        </w:r>
        <w:proofErr w:type="spellEnd"/>
      </w:hyperlink>
      <w:r w:rsidRPr="00680ED4">
        <w:rPr>
          <w:rFonts w:ascii="Arial" w:hAnsi="Arial" w:cs="Arial"/>
          <w:b/>
        </w:rPr>
        <w:t xml:space="preserve"> (que juntos forman las siete </w:t>
      </w:r>
      <w:r w:rsidRPr="00680ED4">
        <w:rPr>
          <w:rFonts w:ascii="Arial" w:hAnsi="Arial" w:cs="Arial"/>
          <w:b/>
          <w:i/>
          <w:iCs/>
        </w:rPr>
        <w:t>artes liberales</w:t>
      </w:r>
      <w:r w:rsidRPr="00680ED4">
        <w:rPr>
          <w:rFonts w:ascii="Arial" w:hAnsi="Arial" w:cs="Arial"/>
          <w:b/>
        </w:rPr>
        <w:t>) así como la filosofía, la cal</w:t>
      </w:r>
      <w:r w:rsidRPr="00680ED4">
        <w:rPr>
          <w:rFonts w:ascii="Arial" w:hAnsi="Arial" w:cs="Arial"/>
          <w:b/>
        </w:rPr>
        <w:t>i</w:t>
      </w:r>
      <w:r w:rsidRPr="00680ED4">
        <w:rPr>
          <w:rFonts w:ascii="Arial" w:hAnsi="Arial" w:cs="Arial"/>
          <w:b/>
        </w:rPr>
        <w:t>grafía y los ejercicios como el montar a caballo y alistar las armas. Catalina también fue capaz de leer y escribir latín, aprendiendo también la pintura y el arte de la m</w:t>
      </w:r>
      <w:r w:rsidRPr="00680ED4">
        <w:rPr>
          <w:rFonts w:ascii="Arial" w:hAnsi="Arial" w:cs="Arial"/>
          <w:b/>
        </w:rPr>
        <w:t>i</w:t>
      </w:r>
      <w:r w:rsidRPr="00680ED4">
        <w:rPr>
          <w:rFonts w:ascii="Arial" w:hAnsi="Arial" w:cs="Arial"/>
          <w:b/>
        </w:rPr>
        <w:t xml:space="preserve">niatura religiosa. </w:t>
      </w:r>
    </w:p>
    <w:p w:rsidR="00680ED4" w:rsidRPr="00680ED4" w:rsidRDefault="00680ED4" w:rsidP="00680ED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680ED4">
        <w:rPr>
          <w:rFonts w:ascii="Arial" w:hAnsi="Arial" w:cs="Arial"/>
          <w:b/>
        </w:rPr>
        <w:t>Gran parte de su tiempo estaba consagrado al estudio de la religión y de la filosofía cri</w:t>
      </w:r>
      <w:r w:rsidRPr="00680ED4">
        <w:rPr>
          <w:rFonts w:ascii="Arial" w:hAnsi="Arial" w:cs="Arial"/>
          <w:b/>
        </w:rPr>
        <w:t>s</w:t>
      </w:r>
      <w:r w:rsidRPr="00680ED4">
        <w:rPr>
          <w:rFonts w:ascii="Arial" w:hAnsi="Arial" w:cs="Arial"/>
          <w:b/>
        </w:rPr>
        <w:t>tiana. Catalina tomaba parte de los bailes y placeres que la juventud tenía a su alrededor, decían que era hermosa y buenos partidos estaban siempre cerca de ella, sin embargo, tenía gu</w:t>
      </w:r>
      <w:r w:rsidRPr="00680ED4">
        <w:rPr>
          <w:rFonts w:ascii="Arial" w:hAnsi="Arial" w:cs="Arial"/>
          <w:b/>
        </w:rPr>
        <w:t>s</w:t>
      </w:r>
      <w:r w:rsidRPr="00680ED4">
        <w:rPr>
          <w:rFonts w:ascii="Arial" w:hAnsi="Arial" w:cs="Arial"/>
          <w:b/>
        </w:rPr>
        <w:t xml:space="preserve">tos más simples, amaba la soledad y rechazaba obstinadamente el casarse. </w:t>
      </w:r>
    </w:p>
    <w:p w:rsidR="00680ED4" w:rsidRPr="00680ED4" w:rsidRDefault="00680ED4" w:rsidP="00680ED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680ED4">
        <w:rPr>
          <w:rFonts w:ascii="Arial" w:hAnsi="Arial" w:cs="Arial"/>
          <w:b/>
        </w:rPr>
        <w:t xml:space="preserve">Cuando su compañera Margarita se casó con </w:t>
      </w:r>
      <w:proofErr w:type="spellStart"/>
      <w:r w:rsidRPr="00680ED4">
        <w:rPr>
          <w:rFonts w:ascii="Arial" w:hAnsi="Arial" w:cs="Arial"/>
          <w:b/>
        </w:rPr>
        <w:t>Galeotto</w:t>
      </w:r>
      <w:proofErr w:type="spellEnd"/>
      <w:r w:rsidRPr="00680ED4">
        <w:rPr>
          <w:rFonts w:ascii="Arial" w:hAnsi="Arial" w:cs="Arial"/>
          <w:b/>
        </w:rPr>
        <w:t xml:space="preserve"> Roberto </w:t>
      </w:r>
      <w:proofErr w:type="spellStart"/>
      <w:r w:rsidRPr="00680ED4">
        <w:rPr>
          <w:rFonts w:ascii="Arial" w:hAnsi="Arial" w:cs="Arial"/>
          <w:b/>
        </w:rPr>
        <w:t>Malatesta</w:t>
      </w:r>
      <w:proofErr w:type="spellEnd"/>
      <w:r w:rsidRPr="00680ED4">
        <w:rPr>
          <w:rFonts w:ascii="Arial" w:hAnsi="Arial" w:cs="Arial"/>
          <w:b/>
        </w:rPr>
        <w:t xml:space="preserve">, príncipe de </w:t>
      </w:r>
      <w:hyperlink r:id="rId21" w:tooltip="Rímini" w:history="1">
        <w:r w:rsidRPr="00680ED4">
          <w:rPr>
            <w:rStyle w:val="Hipervnculo"/>
            <w:rFonts w:ascii="Arial" w:hAnsi="Arial" w:cs="Arial"/>
            <w:b/>
            <w:color w:val="auto"/>
            <w:u w:val="none"/>
          </w:rPr>
          <w:t>Rímini</w:t>
        </w:r>
      </w:hyperlink>
      <w:r w:rsidRPr="00680ED4">
        <w:rPr>
          <w:rFonts w:ascii="Arial" w:hAnsi="Arial" w:cs="Arial"/>
          <w:b/>
        </w:rPr>
        <w:t>, ella no quiso seguirla, prefiriendo consagrar su vida a la oración y a las obras de caridad. Aún viendo las exigencias y tristezas de sus padres, parte para unirse a una c</w:t>
      </w:r>
      <w:r w:rsidRPr="00680ED4">
        <w:rPr>
          <w:rFonts w:ascii="Arial" w:hAnsi="Arial" w:cs="Arial"/>
          <w:b/>
        </w:rPr>
        <w:t>o</w:t>
      </w:r>
      <w:r w:rsidRPr="00680ED4">
        <w:rPr>
          <w:rFonts w:ascii="Arial" w:hAnsi="Arial" w:cs="Arial"/>
          <w:b/>
        </w:rPr>
        <w:t>munidad de damas pías que formaban parte de una Tercera Orden de inspiración Agust</w:t>
      </w:r>
      <w:r w:rsidRPr="00680ED4">
        <w:rPr>
          <w:rFonts w:ascii="Arial" w:hAnsi="Arial" w:cs="Arial"/>
          <w:b/>
        </w:rPr>
        <w:t>i</w:t>
      </w:r>
      <w:r w:rsidRPr="00680ED4">
        <w:rPr>
          <w:rFonts w:ascii="Arial" w:hAnsi="Arial" w:cs="Arial"/>
          <w:b/>
        </w:rPr>
        <w:t>niana. Aconsejados por algunos franciscanos, transforman su comunidad en un monast</w:t>
      </w:r>
      <w:r w:rsidRPr="00680ED4">
        <w:rPr>
          <w:rFonts w:ascii="Arial" w:hAnsi="Arial" w:cs="Arial"/>
          <w:b/>
        </w:rPr>
        <w:t>e</w:t>
      </w:r>
      <w:r w:rsidRPr="00680ED4">
        <w:rPr>
          <w:rFonts w:ascii="Arial" w:hAnsi="Arial" w:cs="Arial"/>
          <w:b/>
        </w:rPr>
        <w:t xml:space="preserve">rio de Clarisas, llamado </w:t>
      </w:r>
      <w:hyperlink r:id="rId22" w:tooltip="Monasterio del Corpus Domini" w:history="1">
        <w:r w:rsidRPr="00680ED4">
          <w:rPr>
            <w:rStyle w:val="Hipervnculo"/>
            <w:rFonts w:ascii="Arial" w:hAnsi="Arial" w:cs="Arial"/>
            <w:b/>
            <w:color w:val="auto"/>
            <w:u w:val="none"/>
          </w:rPr>
          <w:t>monasterio del Co</w:t>
        </w:r>
        <w:r w:rsidRPr="00680ED4">
          <w:rPr>
            <w:rStyle w:val="Hipervnculo"/>
            <w:rFonts w:ascii="Arial" w:hAnsi="Arial" w:cs="Arial"/>
            <w:b/>
            <w:color w:val="auto"/>
            <w:u w:val="none"/>
          </w:rPr>
          <w:t>r</w:t>
        </w:r>
        <w:r w:rsidRPr="00680ED4">
          <w:rPr>
            <w:rStyle w:val="Hipervnculo"/>
            <w:rFonts w:ascii="Arial" w:hAnsi="Arial" w:cs="Arial"/>
            <w:b/>
            <w:color w:val="auto"/>
            <w:u w:val="none"/>
          </w:rPr>
          <w:t xml:space="preserve">pus </w:t>
        </w:r>
        <w:proofErr w:type="spellStart"/>
        <w:r w:rsidRPr="00680ED4">
          <w:rPr>
            <w:rStyle w:val="Hipervnculo"/>
            <w:rFonts w:ascii="Arial" w:hAnsi="Arial" w:cs="Arial"/>
            <w:b/>
            <w:color w:val="auto"/>
            <w:u w:val="none"/>
          </w:rPr>
          <w:t>Domini</w:t>
        </w:r>
        <w:proofErr w:type="spellEnd"/>
      </w:hyperlink>
      <w:r w:rsidRPr="00680ED4">
        <w:rPr>
          <w:rFonts w:ascii="Arial" w:hAnsi="Arial" w:cs="Arial"/>
          <w:b/>
        </w:rPr>
        <w:t xml:space="preserve">, en Ferrara. </w:t>
      </w:r>
    </w:p>
    <w:p w:rsidR="00680ED4" w:rsidRPr="00680ED4" w:rsidRDefault="00680ED4" w:rsidP="00680ED4">
      <w:pPr>
        <w:pStyle w:val="NormalWeb"/>
        <w:jc w:val="both"/>
        <w:rPr>
          <w:rFonts w:ascii="Arial" w:hAnsi="Arial" w:cs="Arial"/>
          <w:b/>
        </w:rPr>
      </w:pPr>
      <w:r w:rsidRPr="00680ED4">
        <w:rPr>
          <w:rFonts w:ascii="Arial" w:hAnsi="Arial" w:cs="Arial"/>
          <w:b/>
        </w:rPr>
        <w:t xml:space="preserve">Catalina pronuncia sus votos en </w:t>
      </w:r>
      <w:hyperlink r:id="rId23" w:tooltip="1432" w:history="1">
        <w:r w:rsidRPr="00680ED4">
          <w:rPr>
            <w:rStyle w:val="Hipervnculo"/>
            <w:rFonts w:ascii="Arial" w:hAnsi="Arial" w:cs="Arial"/>
            <w:b/>
            <w:color w:val="auto"/>
            <w:u w:val="none"/>
          </w:rPr>
          <w:t>1432</w:t>
        </w:r>
      </w:hyperlink>
      <w:r w:rsidRPr="00680ED4">
        <w:rPr>
          <w:rFonts w:ascii="Arial" w:hAnsi="Arial" w:cs="Arial"/>
          <w:b/>
        </w:rPr>
        <w:t xml:space="preserve">. Fue la maestra de novicias. </w:t>
      </w:r>
    </w:p>
    <w:p w:rsidR="00680ED4" w:rsidRPr="00680ED4" w:rsidRDefault="00680ED4" w:rsidP="00680ED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680ED4">
        <w:rPr>
          <w:rFonts w:ascii="Arial" w:hAnsi="Arial" w:cs="Arial"/>
          <w:b/>
        </w:rPr>
        <w:t>Rápidamente, fue favorecida con visiones y éxtasis, pero también de tentaciones y d</w:t>
      </w:r>
      <w:r w:rsidRPr="00680ED4">
        <w:rPr>
          <w:rFonts w:ascii="Arial" w:hAnsi="Arial" w:cs="Arial"/>
          <w:b/>
        </w:rPr>
        <w:t>u</w:t>
      </w:r>
      <w:r w:rsidRPr="00680ED4">
        <w:rPr>
          <w:rFonts w:ascii="Arial" w:hAnsi="Arial" w:cs="Arial"/>
          <w:b/>
        </w:rPr>
        <w:t>das. Una de esas visi</w:t>
      </w:r>
      <w:r w:rsidRPr="00680ED4">
        <w:rPr>
          <w:rFonts w:ascii="Arial" w:hAnsi="Arial" w:cs="Arial"/>
          <w:b/>
        </w:rPr>
        <w:t>o</w:t>
      </w:r>
      <w:r w:rsidRPr="00680ED4">
        <w:rPr>
          <w:rFonts w:ascii="Arial" w:hAnsi="Arial" w:cs="Arial"/>
          <w:b/>
        </w:rPr>
        <w:t xml:space="preserve">nes fue de la Santa Virgen María, la noche de Navidad de 1445, quien le presentaría al Niño Jesús, tuvo la dicha también de ver a </w:t>
      </w:r>
      <w:hyperlink r:id="rId24" w:tooltip="San Francisco de Asís" w:history="1">
        <w:r w:rsidRPr="00680ED4">
          <w:rPr>
            <w:rStyle w:val="Hipervnculo"/>
            <w:rFonts w:ascii="Arial" w:hAnsi="Arial" w:cs="Arial"/>
            <w:b/>
            <w:color w:val="auto"/>
            <w:u w:val="none"/>
          </w:rPr>
          <w:t>San Fra</w:t>
        </w:r>
        <w:r w:rsidRPr="00680ED4">
          <w:rPr>
            <w:rStyle w:val="Hipervnculo"/>
            <w:rFonts w:ascii="Arial" w:hAnsi="Arial" w:cs="Arial"/>
            <w:b/>
            <w:color w:val="auto"/>
            <w:u w:val="none"/>
          </w:rPr>
          <w:t>n</w:t>
        </w:r>
        <w:r w:rsidRPr="00680ED4">
          <w:rPr>
            <w:rStyle w:val="Hipervnculo"/>
            <w:rFonts w:ascii="Arial" w:hAnsi="Arial" w:cs="Arial"/>
            <w:b/>
            <w:color w:val="auto"/>
            <w:u w:val="none"/>
          </w:rPr>
          <w:t>cisco de Asís</w:t>
        </w:r>
      </w:hyperlink>
      <w:r w:rsidRPr="00680ED4">
        <w:rPr>
          <w:rFonts w:ascii="Arial" w:hAnsi="Arial" w:cs="Arial"/>
          <w:b/>
        </w:rPr>
        <w:t xml:space="preserve"> el cual le mostró sus estigmas. Sus hermanas de religión adm</w:t>
      </w:r>
      <w:r w:rsidRPr="00680ED4">
        <w:rPr>
          <w:rFonts w:ascii="Arial" w:hAnsi="Arial" w:cs="Arial"/>
          <w:b/>
        </w:rPr>
        <w:t>i</w:t>
      </w:r>
      <w:r w:rsidRPr="00680ED4">
        <w:rPr>
          <w:rFonts w:ascii="Arial" w:hAnsi="Arial" w:cs="Arial"/>
          <w:b/>
        </w:rPr>
        <w:t xml:space="preserve">raban su entrega, su buen sentido y su profunda piedad. </w:t>
      </w:r>
    </w:p>
    <w:p w:rsidR="00680ED4" w:rsidRPr="00680ED4" w:rsidRDefault="00680ED4" w:rsidP="00680ED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Pr="00680ED4">
        <w:rPr>
          <w:rFonts w:ascii="Arial" w:hAnsi="Arial" w:cs="Arial"/>
          <w:b/>
        </w:rPr>
        <w:t xml:space="preserve">En </w:t>
      </w:r>
      <w:hyperlink r:id="rId25" w:tooltip="1455" w:history="1">
        <w:r w:rsidRPr="00680ED4">
          <w:rPr>
            <w:rStyle w:val="Hipervnculo"/>
            <w:rFonts w:ascii="Arial" w:hAnsi="Arial" w:cs="Arial"/>
            <w:b/>
            <w:color w:val="auto"/>
            <w:u w:val="none"/>
          </w:rPr>
          <w:t>1455</w:t>
        </w:r>
      </w:hyperlink>
      <w:r w:rsidRPr="00680ED4">
        <w:rPr>
          <w:rFonts w:ascii="Arial" w:hAnsi="Arial" w:cs="Arial"/>
          <w:b/>
        </w:rPr>
        <w:t xml:space="preserve">, el </w:t>
      </w:r>
      <w:r w:rsidRPr="00680ED4">
        <w:rPr>
          <w:rFonts w:ascii="Arial" w:hAnsi="Arial" w:cs="Arial"/>
          <w:b/>
          <w:i/>
          <w:iCs/>
        </w:rPr>
        <w:t>vicario general de la observancia</w:t>
      </w:r>
      <w:r w:rsidRPr="00680ED4">
        <w:rPr>
          <w:rFonts w:ascii="Arial" w:hAnsi="Arial" w:cs="Arial"/>
          <w:b/>
        </w:rPr>
        <w:t xml:space="preserve"> había obtenido del Papa </w:t>
      </w:r>
      <w:hyperlink r:id="rId26" w:tooltip="Calixto III" w:history="1">
        <w:r w:rsidRPr="00680ED4">
          <w:rPr>
            <w:rStyle w:val="Hipervnculo"/>
            <w:rFonts w:ascii="Arial" w:hAnsi="Arial" w:cs="Arial"/>
            <w:b/>
            <w:color w:val="auto"/>
            <w:u w:val="none"/>
          </w:rPr>
          <w:t>Calixto III</w:t>
        </w:r>
      </w:hyperlink>
      <w:r w:rsidRPr="00680ED4">
        <w:rPr>
          <w:rFonts w:ascii="Arial" w:hAnsi="Arial" w:cs="Arial"/>
          <w:b/>
        </w:rPr>
        <w:t xml:space="preserve"> un </w:t>
      </w:r>
      <w:hyperlink r:id="rId27" w:tooltip="Breve Apostólico" w:history="1">
        <w:r w:rsidRPr="00680ED4">
          <w:rPr>
            <w:rStyle w:val="Hipervnculo"/>
            <w:rFonts w:ascii="Arial" w:hAnsi="Arial" w:cs="Arial"/>
            <w:b/>
            <w:color w:val="auto"/>
            <w:u w:val="none"/>
          </w:rPr>
          <w:t>Breve Apostólico</w:t>
        </w:r>
      </w:hyperlink>
      <w:r w:rsidRPr="00680ED4">
        <w:rPr>
          <w:rFonts w:ascii="Arial" w:hAnsi="Arial" w:cs="Arial"/>
          <w:b/>
        </w:rPr>
        <w:t xml:space="preserve"> autorizando la fundación de monasterios de clarisas en diversas partes de It</w:t>
      </w:r>
      <w:r w:rsidRPr="00680ED4">
        <w:rPr>
          <w:rFonts w:ascii="Arial" w:hAnsi="Arial" w:cs="Arial"/>
          <w:b/>
        </w:rPr>
        <w:t>a</w:t>
      </w:r>
      <w:r w:rsidRPr="00680ED4">
        <w:rPr>
          <w:rFonts w:ascii="Arial" w:hAnsi="Arial" w:cs="Arial"/>
          <w:b/>
        </w:rPr>
        <w:t>lia. Catalina fue elegida como ab</w:t>
      </w:r>
      <w:r w:rsidRPr="00680ED4">
        <w:rPr>
          <w:rFonts w:ascii="Arial" w:hAnsi="Arial" w:cs="Arial"/>
          <w:b/>
        </w:rPr>
        <w:t>a</w:t>
      </w:r>
      <w:r w:rsidRPr="00680ED4">
        <w:rPr>
          <w:rFonts w:ascii="Arial" w:hAnsi="Arial" w:cs="Arial"/>
          <w:b/>
        </w:rPr>
        <w:t xml:space="preserve">desa de una nueva fundación. </w:t>
      </w:r>
    </w:p>
    <w:p w:rsidR="00680ED4" w:rsidRPr="00680ED4" w:rsidRDefault="00680ED4" w:rsidP="00680ED4">
      <w:pPr>
        <w:pStyle w:val="NormalWeb"/>
        <w:jc w:val="both"/>
        <w:rPr>
          <w:rFonts w:ascii="Arial" w:hAnsi="Arial" w:cs="Arial"/>
          <w:b/>
        </w:rPr>
      </w:pPr>
      <w:r w:rsidRPr="00680ED4">
        <w:rPr>
          <w:rFonts w:ascii="Arial" w:hAnsi="Arial" w:cs="Arial"/>
          <w:b/>
        </w:rPr>
        <w:t xml:space="preserve">Llega a su ciudad natal el 22 de julio de </w:t>
      </w:r>
      <w:hyperlink r:id="rId28" w:tooltip="1456" w:history="1">
        <w:r w:rsidRPr="00680ED4">
          <w:rPr>
            <w:rStyle w:val="Hipervnculo"/>
            <w:rFonts w:ascii="Arial" w:hAnsi="Arial" w:cs="Arial"/>
            <w:b/>
            <w:color w:val="auto"/>
            <w:u w:val="none"/>
          </w:rPr>
          <w:t>1456</w:t>
        </w:r>
      </w:hyperlink>
      <w:r w:rsidRPr="00680ED4">
        <w:rPr>
          <w:rFonts w:ascii="Arial" w:hAnsi="Arial" w:cs="Arial"/>
          <w:b/>
        </w:rPr>
        <w:t xml:space="preserve">, y fue solemnemente recibida por el </w:t>
      </w:r>
      <w:hyperlink r:id="rId29" w:tooltip="Basilio Besarión" w:history="1">
        <w:r w:rsidRPr="00680ED4">
          <w:rPr>
            <w:rStyle w:val="Hipervnculo"/>
            <w:rFonts w:ascii="Arial" w:hAnsi="Arial" w:cs="Arial"/>
            <w:b/>
            <w:color w:val="auto"/>
            <w:u w:val="none"/>
          </w:rPr>
          <w:t xml:space="preserve">cardenal </w:t>
        </w:r>
        <w:proofErr w:type="spellStart"/>
        <w:r w:rsidRPr="00680ED4">
          <w:rPr>
            <w:rStyle w:val="Hipervnculo"/>
            <w:rFonts w:ascii="Arial" w:hAnsi="Arial" w:cs="Arial"/>
            <w:b/>
            <w:color w:val="auto"/>
            <w:u w:val="none"/>
          </w:rPr>
          <w:t>Bessarion</w:t>
        </w:r>
        <w:proofErr w:type="spellEnd"/>
      </w:hyperlink>
      <w:r w:rsidRPr="00680ED4">
        <w:rPr>
          <w:rFonts w:ascii="Arial" w:hAnsi="Arial" w:cs="Arial"/>
          <w:b/>
        </w:rPr>
        <w:t>, delegado del Papa, por el arzobispo de la ciudad, seguidos del clero, del sen</w:t>
      </w:r>
      <w:r w:rsidRPr="00680ED4">
        <w:rPr>
          <w:rFonts w:ascii="Arial" w:hAnsi="Arial" w:cs="Arial"/>
          <w:b/>
        </w:rPr>
        <w:t>a</w:t>
      </w:r>
      <w:r w:rsidRPr="00680ED4">
        <w:rPr>
          <w:rFonts w:ascii="Arial" w:hAnsi="Arial" w:cs="Arial"/>
          <w:b/>
        </w:rPr>
        <w:t xml:space="preserve">do y de toda la población. </w:t>
      </w:r>
    </w:p>
    <w:p w:rsidR="00680ED4" w:rsidRPr="00680ED4" w:rsidRDefault="00680ED4" w:rsidP="00680ED4">
      <w:pPr>
        <w:pStyle w:val="NormalWeb"/>
        <w:jc w:val="both"/>
        <w:rPr>
          <w:rFonts w:ascii="Arial" w:hAnsi="Arial" w:cs="Arial"/>
          <w:b/>
        </w:rPr>
      </w:pPr>
      <w:r w:rsidRPr="00680ED4">
        <w:rPr>
          <w:rFonts w:ascii="Arial" w:hAnsi="Arial" w:cs="Arial"/>
          <w:b/>
        </w:rPr>
        <w:t xml:space="preserve">Catalina se distinguía por su profunda espiritualidad y por sus consejos, pasaría 7 años en Bolonia y moriría el 9 de marzo de </w:t>
      </w:r>
      <w:hyperlink r:id="rId30" w:tooltip="1463" w:history="1">
        <w:r w:rsidRPr="00680ED4">
          <w:rPr>
            <w:rStyle w:val="Hipervnculo"/>
            <w:rFonts w:ascii="Arial" w:hAnsi="Arial" w:cs="Arial"/>
            <w:b/>
            <w:color w:val="auto"/>
            <w:u w:val="none"/>
          </w:rPr>
          <w:t>1463</w:t>
        </w:r>
      </w:hyperlink>
      <w:r w:rsidRPr="00680ED4">
        <w:rPr>
          <w:rFonts w:ascii="Arial" w:hAnsi="Arial" w:cs="Arial"/>
          <w:b/>
        </w:rPr>
        <w:t>. Enseguida, los milagros se man</w:t>
      </w:r>
      <w:r w:rsidRPr="00680ED4">
        <w:rPr>
          <w:rFonts w:ascii="Arial" w:hAnsi="Arial" w:cs="Arial"/>
          <w:b/>
        </w:rPr>
        <w:t>i</w:t>
      </w:r>
      <w:r w:rsidRPr="00680ED4">
        <w:rPr>
          <w:rFonts w:ascii="Arial" w:hAnsi="Arial" w:cs="Arial"/>
          <w:b/>
        </w:rPr>
        <w:t>festaron sobre su tumba a tal punto que su cuerpo, solamente 18 días después de sus exequias, fue expue</w:t>
      </w:r>
      <w:r w:rsidRPr="00680ED4">
        <w:rPr>
          <w:rFonts w:ascii="Arial" w:hAnsi="Arial" w:cs="Arial"/>
          <w:b/>
        </w:rPr>
        <w:t>s</w:t>
      </w:r>
      <w:r w:rsidRPr="00680ED4">
        <w:rPr>
          <w:rFonts w:ascii="Arial" w:hAnsi="Arial" w:cs="Arial"/>
          <w:b/>
        </w:rPr>
        <w:t>to a la veneración de las religiosas y los fieles. La instalaron bajo un baldaquín en una c</w:t>
      </w:r>
      <w:r w:rsidRPr="00680ED4">
        <w:rPr>
          <w:rFonts w:ascii="Arial" w:hAnsi="Arial" w:cs="Arial"/>
          <w:b/>
        </w:rPr>
        <w:t>a</w:t>
      </w:r>
      <w:r w:rsidRPr="00680ED4">
        <w:rPr>
          <w:rFonts w:ascii="Arial" w:hAnsi="Arial" w:cs="Arial"/>
          <w:b/>
        </w:rPr>
        <w:t xml:space="preserve">pilla de la iglesia </w:t>
      </w:r>
      <w:r w:rsidRPr="00680ED4">
        <w:rPr>
          <w:rFonts w:ascii="Arial" w:hAnsi="Arial" w:cs="Arial"/>
          <w:b/>
          <w:i/>
          <w:iCs/>
        </w:rPr>
        <w:t>Co</w:t>
      </w:r>
      <w:r w:rsidRPr="00680ED4">
        <w:rPr>
          <w:rFonts w:ascii="Arial" w:hAnsi="Arial" w:cs="Arial"/>
          <w:b/>
          <w:i/>
          <w:iCs/>
        </w:rPr>
        <w:t>r</w:t>
      </w:r>
      <w:r w:rsidRPr="00680ED4">
        <w:rPr>
          <w:rFonts w:ascii="Arial" w:hAnsi="Arial" w:cs="Arial"/>
          <w:b/>
          <w:i/>
          <w:iCs/>
        </w:rPr>
        <w:t xml:space="preserve">pus </w:t>
      </w:r>
      <w:proofErr w:type="spellStart"/>
      <w:r w:rsidRPr="00680ED4">
        <w:rPr>
          <w:rFonts w:ascii="Arial" w:hAnsi="Arial" w:cs="Arial"/>
          <w:b/>
          <w:i/>
          <w:iCs/>
        </w:rPr>
        <w:t>Domini</w:t>
      </w:r>
      <w:proofErr w:type="spellEnd"/>
      <w:r w:rsidRPr="00680ED4">
        <w:rPr>
          <w:rFonts w:ascii="Arial" w:hAnsi="Arial" w:cs="Arial"/>
          <w:b/>
        </w:rPr>
        <w:t xml:space="preserve"> del monasterio, donde se encuentra hasta ahora. </w:t>
      </w:r>
    </w:p>
    <w:p w:rsidR="00680ED4" w:rsidRPr="00680ED4" w:rsidRDefault="00680ED4" w:rsidP="00680ED4">
      <w:pPr>
        <w:pStyle w:val="Ttulo2"/>
        <w:jc w:val="both"/>
        <w:rPr>
          <w:rFonts w:ascii="Arial" w:hAnsi="Arial" w:cs="Arial"/>
          <w:sz w:val="24"/>
          <w:szCs w:val="24"/>
        </w:rPr>
      </w:pPr>
      <w:r w:rsidRPr="00680ED4">
        <w:rPr>
          <w:rStyle w:val="mw-headline"/>
          <w:rFonts w:ascii="Arial" w:hAnsi="Arial" w:cs="Arial"/>
          <w:sz w:val="24"/>
          <w:szCs w:val="24"/>
        </w:rPr>
        <w:t>Sus obras</w:t>
      </w:r>
    </w:p>
    <w:p w:rsidR="00680ED4" w:rsidRPr="00680ED4" w:rsidRDefault="00680ED4" w:rsidP="00680ED4">
      <w:pPr>
        <w:jc w:val="both"/>
        <w:rPr>
          <w:b/>
        </w:rPr>
      </w:pPr>
      <w:proofErr w:type="spellStart"/>
      <w:r w:rsidRPr="00680ED4">
        <w:rPr>
          <w:b/>
          <w:i/>
          <w:iCs/>
        </w:rPr>
        <w:t>Sette</w:t>
      </w:r>
      <w:proofErr w:type="spellEnd"/>
      <w:r w:rsidRPr="00680ED4">
        <w:rPr>
          <w:b/>
          <w:i/>
          <w:iCs/>
        </w:rPr>
        <w:t xml:space="preserve"> </w:t>
      </w:r>
      <w:proofErr w:type="spellStart"/>
      <w:r w:rsidRPr="00680ED4">
        <w:rPr>
          <w:b/>
          <w:i/>
          <w:iCs/>
        </w:rPr>
        <w:t>armi</w:t>
      </w:r>
      <w:proofErr w:type="spellEnd"/>
      <w:r w:rsidRPr="00680ED4">
        <w:rPr>
          <w:b/>
          <w:i/>
          <w:iCs/>
        </w:rPr>
        <w:t xml:space="preserve"> </w:t>
      </w:r>
      <w:proofErr w:type="spellStart"/>
      <w:r w:rsidRPr="00680ED4">
        <w:rPr>
          <w:b/>
          <w:i/>
          <w:iCs/>
        </w:rPr>
        <w:t>spirituali</w:t>
      </w:r>
      <w:proofErr w:type="spellEnd"/>
      <w:r w:rsidRPr="00680ED4">
        <w:rPr>
          <w:b/>
        </w:rPr>
        <w:t>, 1475</w:t>
      </w:r>
    </w:p>
    <w:p w:rsidR="00680ED4" w:rsidRPr="00680ED4" w:rsidRDefault="00680ED4" w:rsidP="00680ED4">
      <w:pPr>
        <w:jc w:val="both"/>
        <w:rPr>
          <w:b/>
        </w:rPr>
      </w:pPr>
    </w:p>
    <w:p w:rsidR="00680ED4" w:rsidRPr="00680ED4" w:rsidRDefault="00680ED4" w:rsidP="00680ED4">
      <w:pPr>
        <w:jc w:val="both"/>
        <w:rPr>
          <w:b/>
        </w:rPr>
      </w:pPr>
      <w:r w:rsidRPr="00680ED4">
        <w:rPr>
          <w:b/>
          <w:i/>
          <w:iCs/>
        </w:rPr>
        <w:t>La Virgen y el Niño</w:t>
      </w:r>
      <w:r w:rsidRPr="00680ED4">
        <w:rPr>
          <w:b/>
        </w:rPr>
        <w:t>, pintados por Catalina de Bolonia.</w:t>
      </w:r>
    </w:p>
    <w:p w:rsidR="00680ED4" w:rsidRPr="00680ED4" w:rsidRDefault="00680ED4" w:rsidP="00680ED4">
      <w:pPr>
        <w:pStyle w:val="NormalWeb"/>
        <w:jc w:val="both"/>
        <w:rPr>
          <w:rFonts w:ascii="Arial" w:hAnsi="Arial" w:cs="Arial"/>
          <w:b/>
        </w:rPr>
      </w:pPr>
      <w:r w:rsidRPr="00680ED4">
        <w:rPr>
          <w:rFonts w:ascii="Arial" w:hAnsi="Arial" w:cs="Arial"/>
          <w:b/>
          <w:bCs/>
        </w:rPr>
        <w:t>Sus escritos</w:t>
      </w:r>
      <w:r w:rsidRPr="00680ED4">
        <w:rPr>
          <w:rFonts w:ascii="Arial" w:hAnsi="Arial" w:cs="Arial"/>
          <w:b/>
        </w:rPr>
        <w:t xml:space="preserve"> : </w:t>
      </w:r>
    </w:p>
    <w:p w:rsidR="00680ED4" w:rsidRPr="00680ED4" w:rsidRDefault="00680ED4" w:rsidP="00680ED4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680ED4">
        <w:rPr>
          <w:b/>
        </w:rPr>
        <w:t xml:space="preserve">La única obra escrita que se conserva es el </w:t>
      </w:r>
      <w:r w:rsidRPr="00680ED4">
        <w:rPr>
          <w:b/>
          <w:i/>
          <w:iCs/>
        </w:rPr>
        <w:t>Tratado de las 7 armas del combate esp</w:t>
      </w:r>
      <w:r w:rsidRPr="00680ED4">
        <w:rPr>
          <w:b/>
          <w:i/>
          <w:iCs/>
        </w:rPr>
        <w:t>i</w:t>
      </w:r>
      <w:r w:rsidRPr="00680ED4">
        <w:rPr>
          <w:b/>
          <w:i/>
          <w:iCs/>
        </w:rPr>
        <w:t>ritual</w:t>
      </w:r>
      <w:r w:rsidRPr="00680ED4">
        <w:rPr>
          <w:b/>
        </w:rPr>
        <w:t>.</w:t>
      </w:r>
    </w:p>
    <w:p w:rsidR="00680ED4" w:rsidRPr="00680ED4" w:rsidRDefault="00680ED4" w:rsidP="00680ED4">
      <w:pPr>
        <w:pStyle w:val="NormalWeb"/>
        <w:jc w:val="both"/>
        <w:rPr>
          <w:rFonts w:ascii="Arial" w:hAnsi="Arial" w:cs="Arial"/>
          <w:b/>
        </w:rPr>
      </w:pPr>
      <w:r w:rsidRPr="00680ED4">
        <w:rPr>
          <w:rFonts w:ascii="Arial" w:hAnsi="Arial" w:cs="Arial"/>
          <w:b/>
          <w:bCs/>
        </w:rPr>
        <w:t>Sus obras pictóricas</w:t>
      </w:r>
      <w:r w:rsidRPr="00680ED4">
        <w:rPr>
          <w:rFonts w:ascii="Arial" w:hAnsi="Arial" w:cs="Arial"/>
          <w:b/>
        </w:rPr>
        <w:t xml:space="preserve"> : </w:t>
      </w:r>
    </w:p>
    <w:p w:rsidR="00680ED4" w:rsidRPr="00680ED4" w:rsidRDefault="00680ED4" w:rsidP="00680ED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680ED4">
        <w:rPr>
          <w:rFonts w:ascii="Arial" w:hAnsi="Arial" w:cs="Arial"/>
          <w:b/>
        </w:rPr>
        <w:t>Sus superiores, en lugar de reprimir sus talentos de pintura, la apoyaron y le adaptaron en el convento un pequeño taller donde ella podía trabajar cuando ella no estaba en sus of</w:t>
      </w:r>
      <w:r w:rsidRPr="00680ED4">
        <w:rPr>
          <w:rFonts w:ascii="Arial" w:hAnsi="Arial" w:cs="Arial"/>
          <w:b/>
        </w:rPr>
        <w:t>i</w:t>
      </w:r>
      <w:r w:rsidRPr="00680ED4">
        <w:rPr>
          <w:rFonts w:ascii="Arial" w:hAnsi="Arial" w:cs="Arial"/>
          <w:b/>
        </w:rPr>
        <w:t xml:space="preserve">cios. </w:t>
      </w:r>
    </w:p>
    <w:p w:rsidR="00680ED4" w:rsidRPr="00680ED4" w:rsidRDefault="00680ED4" w:rsidP="00680ED4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680ED4">
        <w:rPr>
          <w:b/>
        </w:rPr>
        <w:t xml:space="preserve">En la Iglesia Corpus </w:t>
      </w:r>
      <w:proofErr w:type="spellStart"/>
      <w:r w:rsidRPr="00680ED4">
        <w:rPr>
          <w:b/>
        </w:rPr>
        <w:t>Domini</w:t>
      </w:r>
      <w:proofErr w:type="spellEnd"/>
      <w:r w:rsidRPr="00680ED4">
        <w:rPr>
          <w:b/>
        </w:rPr>
        <w:t xml:space="preserve"> : Un cuadro representando </w:t>
      </w:r>
      <w:r w:rsidRPr="00680ED4">
        <w:rPr>
          <w:b/>
          <w:i/>
          <w:iCs/>
        </w:rPr>
        <w:t>Cristo en la Cruz</w:t>
      </w:r>
      <w:r w:rsidRPr="00680ED4">
        <w:rPr>
          <w:b/>
        </w:rPr>
        <w:t>.</w:t>
      </w:r>
    </w:p>
    <w:p w:rsidR="00680ED4" w:rsidRPr="00680ED4" w:rsidRDefault="00680ED4" w:rsidP="00680ED4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680ED4">
        <w:rPr>
          <w:b/>
        </w:rPr>
        <w:t xml:space="preserve">En la pinacoteca de Bolonia : Un cuadro de </w:t>
      </w:r>
      <w:r w:rsidRPr="00680ED4">
        <w:rPr>
          <w:b/>
          <w:bCs/>
        </w:rPr>
        <w:t>Santa Úrsula y sus Hijas</w:t>
      </w:r>
      <w:r w:rsidRPr="00680ED4">
        <w:rPr>
          <w:b/>
        </w:rPr>
        <w:t>.</w:t>
      </w:r>
    </w:p>
    <w:p w:rsidR="00680ED4" w:rsidRPr="00680ED4" w:rsidRDefault="00680ED4" w:rsidP="00680ED4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680ED4">
        <w:rPr>
          <w:b/>
        </w:rPr>
        <w:t xml:space="preserve">En la Galería de la Academia de Venecia : </w:t>
      </w:r>
      <w:r w:rsidRPr="00680ED4">
        <w:rPr>
          <w:b/>
          <w:bCs/>
        </w:rPr>
        <w:t>Santa Úrsula</w:t>
      </w:r>
      <w:r w:rsidRPr="00680ED4">
        <w:rPr>
          <w:b/>
        </w:rPr>
        <w:t>.</w:t>
      </w:r>
    </w:p>
    <w:p w:rsidR="00680ED4" w:rsidRPr="00680ED4" w:rsidRDefault="00680ED4" w:rsidP="00680ED4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680ED4">
        <w:rPr>
          <w:b/>
        </w:rPr>
        <w:t xml:space="preserve">En la Iglesia de San Juan en Venecia: Cuadro en 4 partes representando </w:t>
      </w:r>
      <w:r w:rsidRPr="00680ED4">
        <w:rPr>
          <w:b/>
          <w:bCs/>
        </w:rPr>
        <w:t>Mártires</w:t>
      </w:r>
      <w:r w:rsidRPr="00680ED4">
        <w:rPr>
          <w:b/>
        </w:rPr>
        <w:t>.</w:t>
      </w:r>
    </w:p>
    <w:p w:rsidR="00680ED4" w:rsidRPr="00680ED4" w:rsidRDefault="00680ED4" w:rsidP="00680ED4">
      <w:pPr>
        <w:pStyle w:val="Ttulo2"/>
        <w:jc w:val="both"/>
        <w:rPr>
          <w:rFonts w:ascii="Arial" w:hAnsi="Arial" w:cs="Arial"/>
          <w:sz w:val="24"/>
          <w:szCs w:val="24"/>
        </w:rPr>
      </w:pPr>
      <w:r w:rsidRPr="00680ED4">
        <w:rPr>
          <w:rStyle w:val="mw-headline"/>
          <w:rFonts w:ascii="Arial" w:hAnsi="Arial" w:cs="Arial"/>
          <w:sz w:val="24"/>
          <w:szCs w:val="24"/>
        </w:rPr>
        <w:t>Canonización</w:t>
      </w:r>
    </w:p>
    <w:p w:rsidR="003B124E" w:rsidRPr="00680ED4" w:rsidRDefault="00680ED4" w:rsidP="00680ED4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680ED4">
        <w:rPr>
          <w:b/>
        </w:rPr>
        <w:t xml:space="preserve">Fue canonizada en </w:t>
      </w:r>
      <w:hyperlink r:id="rId31" w:tooltip="1712" w:history="1">
        <w:r w:rsidRPr="00680ED4">
          <w:rPr>
            <w:rStyle w:val="Hipervnculo"/>
            <w:b/>
            <w:color w:val="auto"/>
            <w:u w:val="none"/>
          </w:rPr>
          <w:t>1712</w:t>
        </w:r>
      </w:hyperlink>
      <w:r w:rsidRPr="00680ED4">
        <w:rPr>
          <w:b/>
        </w:rPr>
        <w:t xml:space="preserve"> por el Papa </w:t>
      </w:r>
      <w:hyperlink r:id="rId32" w:tooltip="Clemente XI" w:history="1">
        <w:r w:rsidRPr="00680ED4">
          <w:rPr>
            <w:rStyle w:val="Hipervnculo"/>
            <w:b/>
            <w:color w:val="auto"/>
            <w:u w:val="none"/>
          </w:rPr>
          <w:t>Clemente XI</w:t>
        </w:r>
      </w:hyperlink>
      <w:r w:rsidRPr="00680ED4">
        <w:rPr>
          <w:b/>
        </w:rPr>
        <w:t>. Su fiesta fue fijada el 9 de marzo. Es la patr</w:t>
      </w:r>
      <w:r w:rsidRPr="00680ED4">
        <w:rPr>
          <w:b/>
        </w:rPr>
        <w:t>o</w:t>
      </w:r>
      <w:r w:rsidRPr="00680ED4">
        <w:rPr>
          <w:b/>
        </w:rPr>
        <w:t>na de los artistas</w:t>
      </w:r>
    </w:p>
    <w:p w:rsidR="003B124E" w:rsidRDefault="003B124E" w:rsidP="003B124E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</w:p>
    <w:sectPr w:rsidR="003B124E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08418F"/>
    <w:multiLevelType w:val="multilevel"/>
    <w:tmpl w:val="83A2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9868CF"/>
    <w:multiLevelType w:val="multilevel"/>
    <w:tmpl w:val="59AE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2166EA"/>
    <w:multiLevelType w:val="multilevel"/>
    <w:tmpl w:val="FB2C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2"/>
  </w:num>
  <w:num w:numId="3">
    <w:abstractNumId w:val="15"/>
  </w:num>
  <w:num w:numId="4">
    <w:abstractNumId w:val="13"/>
  </w:num>
  <w:num w:numId="5">
    <w:abstractNumId w:val="11"/>
  </w:num>
  <w:num w:numId="6">
    <w:abstractNumId w:val="21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5"/>
  </w:num>
  <w:num w:numId="12">
    <w:abstractNumId w:val="0"/>
  </w:num>
  <w:num w:numId="13">
    <w:abstractNumId w:val="29"/>
  </w:num>
  <w:num w:numId="14">
    <w:abstractNumId w:val="31"/>
  </w:num>
  <w:num w:numId="15">
    <w:abstractNumId w:val="22"/>
  </w:num>
  <w:num w:numId="16">
    <w:abstractNumId w:val="5"/>
  </w:num>
  <w:num w:numId="17">
    <w:abstractNumId w:val="14"/>
  </w:num>
  <w:num w:numId="18">
    <w:abstractNumId w:val="30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8"/>
  </w:num>
  <w:num w:numId="24">
    <w:abstractNumId w:val="7"/>
  </w:num>
  <w:num w:numId="25">
    <w:abstractNumId w:val="26"/>
  </w:num>
  <w:num w:numId="26">
    <w:abstractNumId w:val="2"/>
  </w:num>
  <w:num w:numId="27">
    <w:abstractNumId w:val="1"/>
  </w:num>
  <w:num w:numId="28">
    <w:abstractNumId w:val="23"/>
  </w:num>
  <w:num w:numId="29">
    <w:abstractNumId w:val="18"/>
  </w:num>
  <w:num w:numId="30">
    <w:abstractNumId w:val="17"/>
  </w:num>
  <w:num w:numId="31">
    <w:abstractNumId w:val="20"/>
  </w:num>
  <w:num w:numId="32">
    <w:abstractNumId w:val="24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824EF"/>
    <w:rsid w:val="00084B19"/>
    <w:rsid w:val="000D4988"/>
    <w:rsid w:val="000E21C0"/>
    <w:rsid w:val="00131759"/>
    <w:rsid w:val="00136170"/>
    <w:rsid w:val="00143E69"/>
    <w:rsid w:val="00151A2E"/>
    <w:rsid w:val="00151FA3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7D28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81057"/>
    <w:rsid w:val="003823D0"/>
    <w:rsid w:val="00397FDC"/>
    <w:rsid w:val="003B00B3"/>
    <w:rsid w:val="003B124E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C364F"/>
    <w:rsid w:val="004D02D9"/>
    <w:rsid w:val="004E1424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E1EF7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80ED4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F38EC"/>
    <w:rsid w:val="0090109E"/>
    <w:rsid w:val="00905CF4"/>
    <w:rsid w:val="00907741"/>
    <w:rsid w:val="00912D1B"/>
    <w:rsid w:val="00924A4B"/>
    <w:rsid w:val="00932F3D"/>
    <w:rsid w:val="0094729A"/>
    <w:rsid w:val="00957E74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E3F66"/>
    <w:rsid w:val="00EE4CA6"/>
    <w:rsid w:val="00F0348B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character" w:customStyle="1" w:styleId="wikidata-link">
    <w:name w:val="wikidata-link"/>
    <w:basedOn w:val="Fuentedeprrafopredeter"/>
    <w:rsid w:val="00680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60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7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1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8_de_septiembre" TargetMode="External"/><Relationship Id="rId13" Type="http://schemas.openxmlformats.org/officeDocument/2006/relationships/hyperlink" Target="https://es.wikipedia.org/wiki/Artes_liberales" TargetMode="External"/><Relationship Id="rId18" Type="http://schemas.openxmlformats.org/officeDocument/2006/relationships/hyperlink" Target="https://es.wikipedia.org/wiki/Ducado_de_Ferrara" TargetMode="External"/><Relationship Id="rId26" Type="http://schemas.openxmlformats.org/officeDocument/2006/relationships/hyperlink" Target="https://es.wikipedia.org/wiki/Calixto_III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R%C3%ADmini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s.wikipedia.org/wiki/Bolonia" TargetMode="External"/><Relationship Id="rId12" Type="http://schemas.openxmlformats.org/officeDocument/2006/relationships/hyperlink" Target="https://es.wikipedia.org/wiki/1463" TargetMode="External"/><Relationship Id="rId17" Type="http://schemas.openxmlformats.org/officeDocument/2006/relationships/hyperlink" Target="https://es.wikipedia.org/wiki/Nicol%C3%A1s_III_de_Este" TargetMode="External"/><Relationship Id="rId25" Type="http://schemas.openxmlformats.org/officeDocument/2006/relationships/hyperlink" Target="https://es.wikipedia.org/wiki/1455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Ferrara" TargetMode="External"/><Relationship Id="rId20" Type="http://schemas.openxmlformats.org/officeDocument/2006/relationships/hyperlink" Target="https://es.wikipedia.org/wiki/Quadrivium" TargetMode="External"/><Relationship Id="rId29" Type="http://schemas.openxmlformats.org/officeDocument/2006/relationships/hyperlink" Target="https://es.wikipedia.org/wiki/Basilio_Besari%C3%B3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s.wikipedia.org/wiki/9_de_marzo" TargetMode="External"/><Relationship Id="rId24" Type="http://schemas.openxmlformats.org/officeDocument/2006/relationships/hyperlink" Target="https://es.wikipedia.org/wiki/San_Francisco_de_As%C3%ADs" TargetMode="External"/><Relationship Id="rId32" Type="http://schemas.openxmlformats.org/officeDocument/2006/relationships/hyperlink" Target="https://es.wikipedia.org/wiki/Clemente_X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1413" TargetMode="External"/><Relationship Id="rId23" Type="http://schemas.openxmlformats.org/officeDocument/2006/relationships/hyperlink" Target="https://es.wikipedia.org/wiki/1432" TargetMode="External"/><Relationship Id="rId28" Type="http://schemas.openxmlformats.org/officeDocument/2006/relationships/hyperlink" Target="https://es.wikipedia.org/wiki/1456" TargetMode="External"/><Relationship Id="rId10" Type="http://schemas.openxmlformats.org/officeDocument/2006/relationships/hyperlink" Target="https://es.wikipedia.org/wiki/Bolonia" TargetMode="External"/><Relationship Id="rId19" Type="http://schemas.openxmlformats.org/officeDocument/2006/relationships/hyperlink" Target="https://es.wikipedia.org/wiki/Trivium" TargetMode="External"/><Relationship Id="rId31" Type="http://schemas.openxmlformats.org/officeDocument/2006/relationships/hyperlink" Target="https://es.wikipedia.org/wiki/17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1413" TargetMode="External"/><Relationship Id="rId14" Type="http://schemas.openxmlformats.org/officeDocument/2006/relationships/hyperlink" Target="https://es.wikipedia.org/wiki/Bolonia" TargetMode="External"/><Relationship Id="rId22" Type="http://schemas.openxmlformats.org/officeDocument/2006/relationships/hyperlink" Target="https://es.wikipedia.org/wiki/Monasterio_del_Corpus_Domini" TargetMode="External"/><Relationship Id="rId27" Type="http://schemas.openxmlformats.org/officeDocument/2006/relationships/hyperlink" Target="https://es.wikipedia.org/wiki/Breve_Apost%C3%B3lico" TargetMode="External"/><Relationship Id="rId30" Type="http://schemas.openxmlformats.org/officeDocument/2006/relationships/hyperlink" Target="https://es.wikipedia.org/wiki/146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2019-08-04T14:19:00Z</dcterms:created>
  <dcterms:modified xsi:type="dcterms:W3CDTF">2019-08-04T14:19:00Z</dcterms:modified>
</cp:coreProperties>
</file>