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6E" w:rsidRDefault="009C4F6E" w:rsidP="00906143">
      <w:pPr>
        <w:ind w:right="-426"/>
        <w:rPr>
          <w:szCs w:val="18"/>
        </w:rPr>
      </w:pPr>
    </w:p>
    <w:p w:rsidR="00467297" w:rsidRDefault="00467297" w:rsidP="00906143">
      <w:pPr>
        <w:ind w:right="-426"/>
        <w:rPr>
          <w:szCs w:val="18"/>
        </w:rPr>
      </w:pPr>
    </w:p>
    <w:p w:rsidR="00467297" w:rsidRDefault="00467297" w:rsidP="00906143">
      <w:pPr>
        <w:ind w:right="-426"/>
        <w:rPr>
          <w:szCs w:val="18"/>
        </w:rPr>
      </w:pPr>
    </w:p>
    <w:p w:rsidR="00B7391A" w:rsidRDefault="00B7391A" w:rsidP="00906143">
      <w:pPr>
        <w:ind w:right="-426"/>
        <w:rPr>
          <w:szCs w:val="18"/>
        </w:rPr>
      </w:pPr>
    </w:p>
    <w:p w:rsidR="00B7391A" w:rsidRDefault="00B7391A" w:rsidP="00906143">
      <w:pPr>
        <w:ind w:right="-426"/>
        <w:rPr>
          <w:szCs w:val="18"/>
        </w:rPr>
      </w:pPr>
    </w:p>
    <w:p w:rsidR="00906143" w:rsidRPr="0005369E" w:rsidRDefault="00906143" w:rsidP="0005369E">
      <w:pPr>
        <w:ind w:right="-426"/>
        <w:jc w:val="center"/>
        <w:rPr>
          <w:b/>
          <w:i/>
          <w:color w:val="FF0000"/>
          <w:sz w:val="36"/>
          <w:szCs w:val="36"/>
        </w:rPr>
      </w:pPr>
      <w:r w:rsidRPr="0005369E">
        <w:rPr>
          <w:b/>
          <w:i/>
          <w:color w:val="FF0000"/>
          <w:sz w:val="36"/>
          <w:szCs w:val="36"/>
        </w:rPr>
        <w:t xml:space="preserve">2º  San Francisco de Asís  </w:t>
      </w:r>
      <w:r w:rsidR="00DD0E15">
        <w:rPr>
          <w:b/>
          <w:i/>
          <w:color w:val="FF0000"/>
          <w:sz w:val="36"/>
          <w:szCs w:val="36"/>
        </w:rPr>
        <w:t xml:space="preserve">*  </w:t>
      </w:r>
      <w:r w:rsidRPr="0005369E">
        <w:rPr>
          <w:b/>
          <w:i/>
          <w:color w:val="FF0000"/>
          <w:sz w:val="36"/>
          <w:szCs w:val="36"/>
        </w:rPr>
        <w:t>1181 – 1226</w:t>
      </w:r>
    </w:p>
    <w:p w:rsidR="00906143" w:rsidRPr="00A57C10" w:rsidRDefault="008220A4" w:rsidP="00906143">
      <w:pPr>
        <w:ind w:right="-426"/>
        <w:jc w:val="center"/>
        <w:rPr>
          <w:b/>
          <w:color w:val="0070C0"/>
        </w:rPr>
      </w:pPr>
      <w:hyperlink r:id="rId8" w:history="1">
        <w:r w:rsidR="00906143" w:rsidRPr="00A57C10">
          <w:rPr>
            <w:rStyle w:val="Hipervnculo"/>
            <w:b/>
            <w:color w:val="0070C0"/>
            <w:u w:val="none"/>
          </w:rPr>
          <w:t>https://es.wikipedia.org/wiki/Francisco_de_As%C3%ADs</w:t>
        </w:r>
      </w:hyperlink>
    </w:p>
    <w:p w:rsidR="00906143" w:rsidRPr="00B64DB8" w:rsidRDefault="00906143" w:rsidP="00906143">
      <w:pPr>
        <w:pStyle w:val="Ttulo1"/>
        <w:spacing w:before="0"/>
        <w:ind w:right="-426"/>
        <w:jc w:val="center"/>
        <w:rPr>
          <w:rFonts w:ascii="Arial" w:hAnsi="Arial" w:cs="Arial"/>
          <w:sz w:val="22"/>
          <w:szCs w:val="22"/>
        </w:rPr>
      </w:pPr>
      <w:r w:rsidRPr="00B64DB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05000" cy="1933575"/>
            <wp:effectExtent l="19050" t="0" r="0" b="0"/>
            <wp:docPr id="23" name="Imagen 2" descr="San Francesc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 Francesc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9E" w:rsidRPr="0005369E" w:rsidRDefault="0005369E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  <w:bCs/>
          <w:color w:val="FF0000"/>
        </w:rPr>
      </w:pPr>
      <w:r w:rsidRPr="0005369E">
        <w:rPr>
          <w:rFonts w:ascii="Arial" w:hAnsi="Arial" w:cs="Arial"/>
          <w:b/>
          <w:bCs/>
          <w:color w:val="FF0000"/>
        </w:rPr>
        <w:t xml:space="preserve">  Fra</w:t>
      </w:r>
      <w:r>
        <w:rPr>
          <w:rFonts w:ascii="Arial" w:hAnsi="Arial" w:cs="Arial"/>
          <w:b/>
          <w:bCs/>
          <w:color w:val="FF0000"/>
        </w:rPr>
        <w:t>n</w:t>
      </w:r>
      <w:r w:rsidRPr="0005369E">
        <w:rPr>
          <w:rFonts w:ascii="Arial" w:hAnsi="Arial" w:cs="Arial"/>
          <w:b/>
          <w:bCs/>
          <w:color w:val="FF0000"/>
        </w:rPr>
        <w:t>cisco de As</w:t>
      </w:r>
      <w:r>
        <w:rPr>
          <w:rFonts w:ascii="Arial" w:hAnsi="Arial" w:cs="Arial"/>
          <w:b/>
          <w:bCs/>
          <w:color w:val="FF0000"/>
        </w:rPr>
        <w:t>í</w:t>
      </w:r>
      <w:r w:rsidRPr="0005369E">
        <w:rPr>
          <w:rFonts w:ascii="Arial" w:hAnsi="Arial" w:cs="Arial"/>
          <w:b/>
          <w:bCs/>
          <w:color w:val="FF0000"/>
        </w:rPr>
        <w:t xml:space="preserve">s es el catequista de los catequistas. Es el gran iluminador de lo que tiene que ser el trabajo </w:t>
      </w:r>
      <w:r>
        <w:rPr>
          <w:rFonts w:ascii="Arial" w:hAnsi="Arial" w:cs="Arial"/>
          <w:b/>
          <w:bCs/>
          <w:color w:val="FF0000"/>
        </w:rPr>
        <w:t>de los evangelizadores, que quiere acer</w:t>
      </w:r>
      <w:r w:rsidR="00DD0E15">
        <w:rPr>
          <w:rFonts w:ascii="Arial" w:hAnsi="Arial" w:cs="Arial"/>
          <w:b/>
          <w:bCs/>
          <w:color w:val="FF0000"/>
        </w:rPr>
        <w:t>c</w:t>
      </w:r>
      <w:r>
        <w:rPr>
          <w:rFonts w:ascii="Arial" w:hAnsi="Arial" w:cs="Arial"/>
          <w:b/>
          <w:bCs/>
          <w:color w:val="FF0000"/>
        </w:rPr>
        <w:t xml:space="preserve">ar a todos al Señor Jesús.  Él fue un relámpago que cambió la Historia y el que hizo que los mensajeros </w:t>
      </w:r>
      <w:r w:rsidR="00DD0E15">
        <w:rPr>
          <w:rFonts w:ascii="Arial" w:hAnsi="Arial" w:cs="Arial"/>
          <w:b/>
          <w:bCs/>
          <w:color w:val="FF0000"/>
        </w:rPr>
        <w:t xml:space="preserve">  </w:t>
      </w:r>
      <w:proofErr w:type="spellStart"/>
      <w:r>
        <w:rPr>
          <w:rFonts w:ascii="Arial" w:hAnsi="Arial" w:cs="Arial"/>
          <w:b/>
          <w:bCs/>
          <w:color w:val="FF0000"/>
        </w:rPr>
        <w:t>den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r w:rsidR="00DD0E15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 xml:space="preserve">la vida por los </w:t>
      </w:r>
      <w:r w:rsidRPr="0005369E">
        <w:rPr>
          <w:rFonts w:ascii="Arial" w:hAnsi="Arial" w:cs="Arial"/>
          <w:b/>
          <w:bCs/>
          <w:color w:val="FF0000"/>
        </w:rPr>
        <w:t>amigos de Jesús</w:t>
      </w:r>
      <w:r>
        <w:rPr>
          <w:rFonts w:ascii="Arial" w:hAnsi="Arial" w:cs="Arial"/>
          <w:b/>
          <w:bCs/>
          <w:color w:val="FF0000"/>
        </w:rPr>
        <w:t>, sean niños, jóvenes o adultos</w:t>
      </w:r>
      <w:r w:rsidRPr="0005369E">
        <w:rPr>
          <w:rFonts w:ascii="Arial" w:hAnsi="Arial" w:cs="Arial"/>
          <w:b/>
          <w:bCs/>
          <w:color w:val="FF0000"/>
        </w:rPr>
        <w:t xml:space="preserve">. Sus gestos y sus acciones dicen muchos más que sus palabras, aunque el </w:t>
      </w:r>
      <w:r>
        <w:rPr>
          <w:rFonts w:ascii="Arial" w:hAnsi="Arial" w:cs="Arial"/>
          <w:b/>
          <w:bCs/>
          <w:color w:val="FF0000"/>
        </w:rPr>
        <w:t>“H</w:t>
      </w:r>
      <w:r w:rsidRPr="0005369E">
        <w:rPr>
          <w:rFonts w:ascii="Arial" w:hAnsi="Arial" w:cs="Arial"/>
          <w:b/>
          <w:bCs/>
          <w:color w:val="FF0000"/>
        </w:rPr>
        <w:t xml:space="preserve">imno </w:t>
      </w:r>
      <w:proofErr w:type="spellStart"/>
      <w:r w:rsidRPr="0005369E">
        <w:rPr>
          <w:rFonts w:ascii="Arial" w:hAnsi="Arial" w:cs="Arial"/>
          <w:b/>
          <w:bCs/>
          <w:color w:val="FF0000"/>
        </w:rPr>
        <w:t>delas</w:t>
      </w:r>
      <w:proofErr w:type="spellEnd"/>
      <w:r w:rsidRPr="0005369E">
        <w:rPr>
          <w:rFonts w:ascii="Arial" w:hAnsi="Arial" w:cs="Arial"/>
          <w:b/>
          <w:bCs/>
          <w:color w:val="FF0000"/>
        </w:rPr>
        <w:t xml:space="preserve"> criaturas</w:t>
      </w:r>
      <w:r>
        <w:rPr>
          <w:rFonts w:ascii="Arial" w:hAnsi="Arial" w:cs="Arial"/>
          <w:b/>
          <w:bCs/>
          <w:color w:val="FF0000"/>
        </w:rPr>
        <w:t>”</w:t>
      </w:r>
      <w:r w:rsidRPr="0005369E">
        <w:rPr>
          <w:rFonts w:ascii="Arial" w:hAnsi="Arial" w:cs="Arial"/>
          <w:b/>
          <w:bCs/>
          <w:color w:val="FF0000"/>
        </w:rPr>
        <w:t xml:space="preserve"> es la </w:t>
      </w:r>
      <w:r>
        <w:rPr>
          <w:rFonts w:ascii="Arial" w:hAnsi="Arial" w:cs="Arial"/>
          <w:b/>
          <w:bCs/>
          <w:color w:val="FF0000"/>
        </w:rPr>
        <w:t>o</w:t>
      </w:r>
      <w:r w:rsidRPr="0005369E">
        <w:rPr>
          <w:rFonts w:ascii="Arial" w:hAnsi="Arial" w:cs="Arial"/>
          <w:b/>
          <w:bCs/>
          <w:color w:val="FF0000"/>
        </w:rPr>
        <w:t>bra más catequística que jam</w:t>
      </w:r>
      <w:r>
        <w:rPr>
          <w:rFonts w:ascii="Arial" w:hAnsi="Arial" w:cs="Arial"/>
          <w:b/>
          <w:bCs/>
          <w:color w:val="FF0000"/>
        </w:rPr>
        <w:t>á</w:t>
      </w:r>
      <w:r w:rsidRPr="0005369E">
        <w:rPr>
          <w:rFonts w:ascii="Arial" w:hAnsi="Arial" w:cs="Arial"/>
          <w:b/>
          <w:bCs/>
          <w:color w:val="FF0000"/>
        </w:rPr>
        <w:t>s se ha hecho. Es el santo que hizo lo que todo cat</w:t>
      </w:r>
      <w:r w:rsidRPr="0005369E">
        <w:rPr>
          <w:rFonts w:ascii="Arial" w:hAnsi="Arial" w:cs="Arial"/>
          <w:b/>
          <w:bCs/>
          <w:color w:val="FF0000"/>
        </w:rPr>
        <w:t>e</w:t>
      </w:r>
      <w:r w:rsidRPr="0005369E">
        <w:rPr>
          <w:rFonts w:ascii="Arial" w:hAnsi="Arial" w:cs="Arial"/>
          <w:b/>
          <w:bCs/>
          <w:color w:val="FF0000"/>
        </w:rPr>
        <w:t>quista tiene hacer: unir el cielo con la tierra.</w:t>
      </w:r>
    </w:p>
    <w:p w:rsidR="0005369E" w:rsidRDefault="0005369E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  <w:bCs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</w:t>
      </w:r>
      <w:r w:rsidR="00906143" w:rsidRPr="00B64DB8">
        <w:rPr>
          <w:rFonts w:ascii="Arial" w:hAnsi="Arial" w:cs="Arial"/>
          <w:b/>
          <w:bCs/>
        </w:rPr>
        <w:t>Francisco de Asís</w:t>
      </w:r>
      <w:r w:rsidR="00906143" w:rsidRPr="00B64DB8">
        <w:rPr>
          <w:rFonts w:ascii="Arial" w:hAnsi="Arial" w:cs="Arial"/>
          <w:b/>
        </w:rPr>
        <w:t xml:space="preserve"> (en </w:t>
      </w:r>
      <w:hyperlink r:id="rId11" w:tooltip="Idioma italiano" w:history="1"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italiano</w:t>
        </w:r>
      </w:hyperlink>
      <w:r w:rsidR="00906143" w:rsidRPr="00B64DB8">
        <w:rPr>
          <w:rFonts w:ascii="Arial" w:hAnsi="Arial" w:cs="Arial"/>
          <w:b/>
          <w:bCs/>
        </w:rPr>
        <w:t>Francesco</w:t>
      </w:r>
      <w:proofErr w:type="spellEnd"/>
      <w:r w:rsidR="00906143" w:rsidRPr="00B64DB8">
        <w:rPr>
          <w:rFonts w:ascii="Arial" w:hAnsi="Arial" w:cs="Arial"/>
          <w:b/>
          <w:bCs/>
        </w:rPr>
        <w:t xml:space="preserve"> </w:t>
      </w:r>
      <w:proofErr w:type="spellStart"/>
      <w:r w:rsidR="00906143" w:rsidRPr="00B64DB8">
        <w:rPr>
          <w:rFonts w:ascii="Arial" w:hAnsi="Arial" w:cs="Arial"/>
          <w:b/>
          <w:bCs/>
        </w:rPr>
        <w:t>d’Assisi</w:t>
      </w:r>
      <w:proofErr w:type="spellEnd"/>
      <w:r w:rsidR="00906143" w:rsidRPr="00B64DB8">
        <w:rPr>
          <w:rFonts w:ascii="Arial" w:hAnsi="Arial" w:cs="Arial"/>
          <w:b/>
        </w:rPr>
        <w:t xml:space="preserve">, nacido </w:t>
      </w:r>
      <w:r w:rsidR="00906143" w:rsidRPr="00B64DB8">
        <w:rPr>
          <w:rFonts w:ascii="Arial" w:hAnsi="Arial" w:cs="Arial"/>
          <w:b/>
          <w:bCs/>
        </w:rPr>
        <w:t xml:space="preserve">Giovanni di Pietro </w:t>
      </w:r>
      <w:proofErr w:type="spellStart"/>
      <w:r w:rsidR="00906143" w:rsidRPr="00B64DB8">
        <w:rPr>
          <w:rFonts w:ascii="Arial" w:hAnsi="Arial" w:cs="Arial"/>
          <w:b/>
          <w:bCs/>
        </w:rPr>
        <w:t>Berna</w:t>
      </w:r>
      <w:r w:rsidR="00906143" w:rsidRPr="00B64DB8">
        <w:rPr>
          <w:rFonts w:ascii="Arial" w:hAnsi="Arial" w:cs="Arial"/>
          <w:b/>
          <w:bCs/>
        </w:rPr>
        <w:t>r</w:t>
      </w:r>
      <w:r w:rsidR="00906143" w:rsidRPr="00B64DB8">
        <w:rPr>
          <w:rFonts w:ascii="Arial" w:hAnsi="Arial" w:cs="Arial"/>
          <w:b/>
          <w:bCs/>
        </w:rPr>
        <w:t>done</w:t>
      </w:r>
      <w:proofErr w:type="spellEnd"/>
      <w:r w:rsidR="00906143" w:rsidRPr="00B64DB8">
        <w:rPr>
          <w:rFonts w:ascii="Arial" w:hAnsi="Arial" w:cs="Arial"/>
          <w:b/>
        </w:rPr>
        <w:t xml:space="preserve">; </w:t>
      </w:r>
      <w:hyperlink r:id="rId12" w:tooltip="Asís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Asís</w:t>
        </w:r>
      </w:hyperlink>
      <w:r w:rsidR="00906143" w:rsidRPr="00B64DB8">
        <w:rPr>
          <w:rFonts w:ascii="Arial" w:hAnsi="Arial" w:cs="Arial"/>
          <w:b/>
        </w:rPr>
        <w:t xml:space="preserve">, </w:t>
      </w:r>
      <w:hyperlink r:id="rId13" w:tooltip="1181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1181</w:t>
        </w:r>
      </w:hyperlink>
      <w:r w:rsidR="00906143" w:rsidRPr="00B64DB8">
        <w:rPr>
          <w:rFonts w:ascii="Arial" w:hAnsi="Arial" w:cs="Arial"/>
          <w:b/>
        </w:rPr>
        <w:t>/</w:t>
      </w:r>
      <w:hyperlink r:id="rId14" w:tooltip="1182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1182</w:t>
        </w:r>
      </w:hyperlink>
      <w:r w:rsidR="0005369E">
        <w:rPr>
          <w:rFonts w:ascii="Arial" w:hAnsi="Arial" w:cs="Arial"/>
          <w:b/>
        </w:rPr>
        <w:t xml:space="preserve">– fallecido el </w:t>
      </w:r>
      <w:hyperlink r:id="rId15" w:tooltip="3 de octubre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3 de octubre</w:t>
        </w:r>
      </w:hyperlink>
      <w:r w:rsidR="00906143" w:rsidRPr="00B64DB8">
        <w:rPr>
          <w:rFonts w:ascii="Arial" w:hAnsi="Arial" w:cs="Arial"/>
          <w:b/>
        </w:rPr>
        <w:t xml:space="preserve"> de </w:t>
      </w:r>
      <w:hyperlink r:id="rId16" w:tooltip="1226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1226</w:t>
        </w:r>
      </w:hyperlink>
      <w:r w:rsidR="00906143" w:rsidRPr="00B64DB8">
        <w:rPr>
          <w:rFonts w:ascii="Arial" w:hAnsi="Arial" w:cs="Arial"/>
          <w:b/>
        </w:rPr>
        <w:t xml:space="preserve">) es un </w:t>
      </w:r>
      <w:hyperlink r:id="rId17" w:tooltip="Sant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santo</w:t>
        </w:r>
      </w:hyperlink>
      <w:r>
        <w:t xml:space="preserve"> </w:t>
      </w:r>
      <w:hyperlink r:id="rId18" w:tooltip="Itali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italiano</w:t>
        </w:r>
      </w:hyperlink>
      <w:r w:rsidR="00906143" w:rsidRPr="00B64DB8">
        <w:rPr>
          <w:rFonts w:ascii="Arial" w:hAnsi="Arial" w:cs="Arial"/>
          <w:b/>
        </w:rPr>
        <w:t xml:space="preserve">, </w:t>
      </w:r>
      <w:hyperlink r:id="rId19" w:tooltip="Diácon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diácono</w:t>
        </w:r>
      </w:hyperlink>
      <w:r w:rsidR="00906143" w:rsidRPr="00B64DB8">
        <w:rPr>
          <w:rFonts w:ascii="Arial" w:hAnsi="Arial" w:cs="Arial"/>
          <w:b/>
        </w:rPr>
        <w:t xml:space="preserve">, y fundador de la </w:t>
      </w:r>
      <w:hyperlink r:id="rId20" w:tooltip="Orden Franciscan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Orden Franciscana</w:t>
        </w:r>
      </w:hyperlink>
      <w:r w:rsidR="00906143" w:rsidRPr="00B64DB8">
        <w:rPr>
          <w:rFonts w:ascii="Arial" w:hAnsi="Arial" w:cs="Arial"/>
          <w:b/>
        </w:rPr>
        <w:t xml:space="preserve">, de una </w:t>
      </w:r>
      <w:hyperlink r:id="rId21" w:tooltip="Segunda orden de San Francisc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segunda orden</w:t>
        </w:r>
      </w:hyperlink>
      <w:r w:rsidR="00906143" w:rsidRPr="00B64DB8">
        <w:rPr>
          <w:rFonts w:ascii="Arial" w:hAnsi="Arial" w:cs="Arial"/>
          <w:b/>
        </w:rPr>
        <w:t xml:space="preserve"> conocida como Hermanas Clarisas y</w:t>
      </w:r>
      <w:r w:rsidR="0005369E">
        <w:rPr>
          <w:rFonts w:ascii="Arial" w:hAnsi="Arial" w:cs="Arial"/>
          <w:b/>
        </w:rPr>
        <w:t xml:space="preserve"> de</w:t>
      </w:r>
      <w:r w:rsidR="00906143" w:rsidRPr="00B64DB8">
        <w:rPr>
          <w:rFonts w:ascii="Arial" w:hAnsi="Arial" w:cs="Arial"/>
          <w:b/>
        </w:rPr>
        <w:t xml:space="preserve"> una tercera conocida como tercera orden seglar, todas surgidas bajo la autoridad de la </w:t>
      </w:r>
      <w:hyperlink r:id="rId22" w:tooltip="Iglesia católic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="00906143" w:rsidRPr="00B64DB8">
        <w:rPr>
          <w:rFonts w:ascii="Arial" w:hAnsi="Arial" w:cs="Arial"/>
          <w:b/>
        </w:rPr>
        <w:t xml:space="preserve"> en la </w:t>
      </w:r>
      <w:hyperlink r:id="rId23" w:tooltip="Edad Medi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Edad Media</w:t>
        </w:r>
      </w:hyperlink>
      <w:r w:rsidR="00906143" w:rsidRPr="00B64DB8">
        <w:rPr>
          <w:rFonts w:ascii="Arial" w:hAnsi="Arial" w:cs="Arial"/>
          <w:b/>
        </w:rPr>
        <w:t>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De ser hijo de un rico comerciante de la ciudad en su juventud, pasó a vivir bajo la más estricta pobreza y observancia de los </w:t>
      </w:r>
      <w:hyperlink r:id="rId24" w:tooltip="Evangeli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Evangelios</w:t>
        </w:r>
      </w:hyperlink>
      <w:r w:rsidR="00906143" w:rsidRPr="00B64DB8">
        <w:rPr>
          <w:rFonts w:ascii="Arial" w:hAnsi="Arial" w:cs="Arial"/>
          <w:b/>
        </w:rPr>
        <w:t xml:space="preserve">. En </w:t>
      </w:r>
      <w:hyperlink r:id="rId25" w:tooltip="Egipt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Egipto</w:t>
        </w:r>
      </w:hyperlink>
      <w:r w:rsidR="00906143" w:rsidRPr="00B64DB8">
        <w:rPr>
          <w:rFonts w:ascii="Arial" w:hAnsi="Arial" w:cs="Arial"/>
          <w:b/>
        </w:rPr>
        <w:t>, intentó infructuos</w:t>
      </w:r>
      <w:r w:rsidR="00906143" w:rsidRPr="00B64DB8">
        <w:rPr>
          <w:rFonts w:ascii="Arial" w:hAnsi="Arial" w:cs="Arial"/>
          <w:b/>
        </w:rPr>
        <w:t>a</w:t>
      </w:r>
      <w:r w:rsidR="00906143" w:rsidRPr="00B64DB8">
        <w:rPr>
          <w:rFonts w:ascii="Arial" w:hAnsi="Arial" w:cs="Arial"/>
          <w:b/>
        </w:rPr>
        <w:t xml:space="preserve">mente la conversión de los </w:t>
      </w:r>
      <w:hyperlink r:id="rId26" w:tooltip="Musulmán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musulmanes</w:t>
        </w:r>
      </w:hyperlink>
      <w:r w:rsidR="00906143" w:rsidRPr="00B64DB8">
        <w:rPr>
          <w:rFonts w:ascii="Arial" w:hAnsi="Arial" w:cs="Arial"/>
          <w:b/>
        </w:rPr>
        <w:t xml:space="preserve"> al </w:t>
      </w:r>
      <w:hyperlink r:id="rId27" w:tooltip="Cristianism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cristianismo</w:t>
        </w:r>
      </w:hyperlink>
      <w:r w:rsidR="00906143" w:rsidRPr="00B64DB8">
        <w:rPr>
          <w:rFonts w:ascii="Arial" w:hAnsi="Arial" w:cs="Arial"/>
          <w:b/>
        </w:rPr>
        <w:t>. Su vida religiosa fue austera y si</w:t>
      </w:r>
      <w:r w:rsidR="00906143" w:rsidRPr="00B64DB8">
        <w:rPr>
          <w:rFonts w:ascii="Arial" w:hAnsi="Arial" w:cs="Arial"/>
          <w:b/>
        </w:rPr>
        <w:t>m</w:t>
      </w:r>
      <w:r w:rsidR="00906143" w:rsidRPr="00B64DB8">
        <w:rPr>
          <w:rFonts w:ascii="Arial" w:hAnsi="Arial" w:cs="Arial"/>
          <w:b/>
        </w:rPr>
        <w:t>ple, por lo que animaba a sus seguidores a hacerlo de igual manera. Tal forma de vivir no fue aceptada por algunos de los nuevos miembros de la orden mientras ésta crecía; aun así, Francisco no fue reticente a una reorganización. Es el primer caso c</w:t>
      </w:r>
      <w:r w:rsidR="00906143" w:rsidRPr="00B64DB8">
        <w:rPr>
          <w:rFonts w:ascii="Arial" w:hAnsi="Arial" w:cs="Arial"/>
          <w:b/>
        </w:rPr>
        <w:t>o</w:t>
      </w:r>
      <w:r w:rsidR="00906143" w:rsidRPr="00B64DB8">
        <w:rPr>
          <w:rFonts w:ascii="Arial" w:hAnsi="Arial" w:cs="Arial"/>
          <w:b/>
        </w:rPr>
        <w:t xml:space="preserve">nocido en la historia de </w:t>
      </w:r>
      <w:hyperlink r:id="rId28" w:tooltip="Estigma (milagro)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estigmatizaciones</w:t>
        </w:r>
      </w:hyperlink>
      <w:r w:rsidR="00906143" w:rsidRPr="00B64DB8">
        <w:rPr>
          <w:rFonts w:ascii="Arial" w:hAnsi="Arial" w:cs="Arial"/>
          <w:b/>
        </w:rPr>
        <w:t xml:space="preserve"> visibles y externas. Fue canonizado por la Iglesia cat</w:t>
      </w:r>
      <w:r w:rsidR="00906143" w:rsidRPr="00B64DB8">
        <w:rPr>
          <w:rFonts w:ascii="Arial" w:hAnsi="Arial" w:cs="Arial"/>
          <w:b/>
        </w:rPr>
        <w:t>ó</w:t>
      </w:r>
      <w:r w:rsidR="00906143" w:rsidRPr="00B64DB8">
        <w:rPr>
          <w:rFonts w:ascii="Arial" w:hAnsi="Arial" w:cs="Arial"/>
          <w:b/>
        </w:rPr>
        <w:t xml:space="preserve">lica en </w:t>
      </w:r>
      <w:hyperlink r:id="rId29" w:tooltip="1228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1228</w:t>
        </w:r>
      </w:hyperlink>
      <w:r w:rsidR="00906143" w:rsidRPr="00B64DB8">
        <w:rPr>
          <w:rFonts w:ascii="Arial" w:hAnsi="Arial" w:cs="Arial"/>
          <w:b/>
        </w:rPr>
        <w:t xml:space="preserve">, y su festividad se celebra el </w:t>
      </w:r>
      <w:hyperlink r:id="rId30" w:tooltip="4 de octubre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4 de octubre</w:t>
        </w:r>
      </w:hyperlink>
      <w:r w:rsidR="00906143" w:rsidRPr="00B64DB8">
        <w:rPr>
          <w:rFonts w:ascii="Arial" w:hAnsi="Arial" w:cs="Arial"/>
          <w:b/>
        </w:rPr>
        <w:t xml:space="preserve">. Es conocido también como </w:t>
      </w:r>
      <w:proofErr w:type="spellStart"/>
      <w:r w:rsidR="00906143" w:rsidRPr="00B64DB8">
        <w:rPr>
          <w:rFonts w:ascii="Arial" w:hAnsi="Arial" w:cs="Arial"/>
          <w:b/>
          <w:i/>
          <w:iCs/>
        </w:rPr>
        <w:t>il</w:t>
      </w:r>
      <w:proofErr w:type="spellEnd"/>
      <w:r w:rsidR="00906143" w:rsidRPr="00B64DB8">
        <w:rPr>
          <w:rFonts w:ascii="Arial" w:hAnsi="Arial" w:cs="Arial"/>
          <w:b/>
          <w:i/>
          <w:iCs/>
        </w:rPr>
        <w:t xml:space="preserve"> </w:t>
      </w:r>
      <w:proofErr w:type="spellStart"/>
      <w:r w:rsidR="00906143" w:rsidRPr="00B64DB8">
        <w:rPr>
          <w:rFonts w:ascii="Arial" w:hAnsi="Arial" w:cs="Arial"/>
          <w:b/>
          <w:i/>
          <w:iCs/>
        </w:rPr>
        <w:t>poverello</w:t>
      </w:r>
      <w:proofErr w:type="spellEnd"/>
      <w:r w:rsidR="00906143" w:rsidRPr="00B64DB8">
        <w:rPr>
          <w:rFonts w:ascii="Arial" w:hAnsi="Arial" w:cs="Arial"/>
          <w:b/>
          <w:i/>
          <w:iCs/>
        </w:rPr>
        <w:t xml:space="preserve"> </w:t>
      </w:r>
      <w:proofErr w:type="spellStart"/>
      <w:r w:rsidR="00906143" w:rsidRPr="00B64DB8">
        <w:rPr>
          <w:rFonts w:ascii="Arial" w:hAnsi="Arial" w:cs="Arial"/>
          <w:b/>
          <w:i/>
          <w:iCs/>
        </w:rPr>
        <w:t>d'Assisi</w:t>
      </w:r>
      <w:proofErr w:type="spellEnd"/>
      <w:r w:rsidR="0005369E">
        <w:rPr>
          <w:rFonts w:ascii="Arial" w:hAnsi="Arial" w:cs="Arial"/>
          <w:b/>
          <w:i/>
          <w:iCs/>
        </w:rPr>
        <w:t>, “</w:t>
      </w:r>
      <w:r w:rsidR="00906143" w:rsidRPr="00B64DB8">
        <w:rPr>
          <w:rFonts w:ascii="Arial" w:hAnsi="Arial" w:cs="Arial"/>
          <w:b/>
        </w:rPr>
        <w:t xml:space="preserve"> el pobrecillo de Asís</w:t>
      </w:r>
      <w:r w:rsidR="0005369E">
        <w:rPr>
          <w:rFonts w:ascii="Arial" w:hAnsi="Arial" w:cs="Arial"/>
          <w:b/>
        </w:rPr>
        <w:t>”.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En el </w:t>
      </w:r>
      <w:hyperlink r:id="rId31" w:tooltip="Siglo XII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siglo XII</w:t>
        </w:r>
      </w:hyperlink>
      <w:r w:rsidR="00906143" w:rsidRPr="00B64DB8">
        <w:rPr>
          <w:rFonts w:ascii="Arial" w:hAnsi="Arial" w:cs="Arial"/>
          <w:b/>
        </w:rPr>
        <w:t xml:space="preserve"> se hicieron cambios fundamentales en la sociedad de la época: el c</w:t>
      </w:r>
      <w:r w:rsidR="00906143" w:rsidRPr="00B64DB8">
        <w:rPr>
          <w:rFonts w:ascii="Arial" w:hAnsi="Arial" w:cs="Arial"/>
          <w:b/>
        </w:rPr>
        <w:t>o</w:t>
      </w:r>
      <w:r w:rsidR="00906143" w:rsidRPr="00B64DB8">
        <w:rPr>
          <w:rFonts w:ascii="Arial" w:hAnsi="Arial" w:cs="Arial"/>
          <w:b/>
        </w:rPr>
        <w:t xml:space="preserve">mienzo de las </w:t>
      </w:r>
      <w:hyperlink r:id="rId32" w:tooltip="Cruzadas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Cruzadas</w:t>
        </w:r>
      </w:hyperlink>
      <w:r w:rsidR="00906143" w:rsidRPr="00B64DB8">
        <w:rPr>
          <w:rFonts w:ascii="Arial" w:hAnsi="Arial" w:cs="Arial"/>
          <w:b/>
        </w:rPr>
        <w:t xml:space="preserve"> y el incremento demográfico, entre otros motivos, influyeron en el incremento del </w:t>
      </w:r>
      <w:hyperlink r:id="rId33" w:tooltip="Comerci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comercio</w:t>
        </w:r>
      </w:hyperlink>
      <w:r w:rsidR="00906143" w:rsidRPr="00B64DB8">
        <w:rPr>
          <w:rFonts w:ascii="Arial" w:hAnsi="Arial" w:cs="Arial"/>
          <w:b/>
        </w:rPr>
        <w:t xml:space="preserve"> y el desarrollo de las ciudades. La economía seguía t</w:t>
      </w:r>
      <w:r w:rsidR="00906143" w:rsidRPr="00B64DB8">
        <w:rPr>
          <w:rFonts w:ascii="Arial" w:hAnsi="Arial" w:cs="Arial"/>
          <w:b/>
        </w:rPr>
        <w:t>e</w:t>
      </w:r>
      <w:r w:rsidR="00906143" w:rsidRPr="00B64DB8">
        <w:rPr>
          <w:rFonts w:ascii="Arial" w:hAnsi="Arial" w:cs="Arial"/>
          <w:b/>
        </w:rPr>
        <w:t xml:space="preserve">niendo su base fundamental en el campo dominado por el </w:t>
      </w:r>
      <w:hyperlink r:id="rId34" w:tooltip="Modo de producción feudal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modo de producción feudal</w:t>
        </w:r>
      </w:hyperlink>
      <w:r w:rsidR="00906143" w:rsidRPr="00B64DB8">
        <w:rPr>
          <w:rFonts w:ascii="Arial" w:hAnsi="Arial" w:cs="Arial"/>
          <w:b/>
        </w:rPr>
        <w:t xml:space="preserve">, pero los excedentes de su producción se canalizaban con mayor dinamismo que en la </w:t>
      </w:r>
      <w:hyperlink r:id="rId35" w:tooltip="Alta Edad Medi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Alta Edad Media</w:t>
        </w:r>
      </w:hyperlink>
      <w:r w:rsidR="00906143" w:rsidRPr="00B64DB8">
        <w:rPr>
          <w:rFonts w:ascii="Arial" w:hAnsi="Arial" w:cs="Arial"/>
          <w:b/>
        </w:rPr>
        <w:t>.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Aunque todavía no se estaba produciendo una clara </w:t>
      </w:r>
      <w:hyperlink r:id="rId36" w:tooltip="Transición del feudalismo al capitalism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transición del feudalismo al cap</w:t>
        </w:r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talismo</w:t>
        </w:r>
      </w:hyperlink>
      <w:r w:rsidR="00906143" w:rsidRPr="00B64DB8">
        <w:rPr>
          <w:rFonts w:ascii="Arial" w:hAnsi="Arial" w:cs="Arial"/>
          <w:b/>
        </w:rPr>
        <w:t xml:space="preserve"> y los privilegiados (nobleza y clero) seguían siendo los dominantes, como lo fueron hasta la Edad Contemporánea, los burgueses (artesanos, mercaderes, profesi</w:t>
      </w:r>
      <w:r w:rsidR="00906143" w:rsidRPr="00B64DB8">
        <w:rPr>
          <w:rFonts w:ascii="Arial" w:hAnsi="Arial" w:cs="Arial"/>
          <w:b/>
        </w:rPr>
        <w:t>o</w:t>
      </w:r>
      <w:r w:rsidR="00906143" w:rsidRPr="00B64DB8">
        <w:rPr>
          <w:rFonts w:ascii="Arial" w:hAnsi="Arial" w:cs="Arial"/>
          <w:b/>
        </w:rPr>
        <w:t>nales liberales y de negocios) comenzaban a tener posibilidades de ascenso social.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La </w:t>
      </w:r>
      <w:hyperlink r:id="rId37" w:tooltip="Iglesia Católic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Iglesia</w:t>
        </w:r>
      </w:hyperlink>
      <w:r w:rsidR="00906143" w:rsidRPr="00B64DB8">
        <w:rPr>
          <w:rFonts w:ascii="Arial" w:hAnsi="Arial" w:cs="Arial"/>
          <w:b/>
        </w:rPr>
        <w:t>, protagonista de ese tiempo, también se vio influida por la nueva riqueza: no eran pocas las críticas a algunos de sus ministros que se preocupaban más por el cr</w:t>
      </w:r>
      <w:r w:rsidR="00906143" w:rsidRPr="00B64DB8">
        <w:rPr>
          <w:rFonts w:ascii="Arial" w:hAnsi="Arial" w:cs="Arial"/>
          <w:b/>
        </w:rPr>
        <w:t>e</w:t>
      </w:r>
      <w:r w:rsidR="00906143" w:rsidRPr="00B64DB8">
        <w:rPr>
          <w:rFonts w:ascii="Arial" w:hAnsi="Arial" w:cs="Arial"/>
          <w:b/>
        </w:rPr>
        <w:t>cimiento patrimonial y sus relaciones políticas de conveniencia.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Debido a ello, diversos movimientos religiosos surgieron en rechazo a la creciente opulencia de la jerarquía eclesiástica en esa época, o se dedicaron a vivir más de acuerdo con los postulados de una vida pobre y </w:t>
      </w:r>
      <w:proofErr w:type="spellStart"/>
      <w:r w:rsidR="00906143" w:rsidRPr="00B64DB8">
        <w:rPr>
          <w:rFonts w:ascii="Arial" w:hAnsi="Arial" w:cs="Arial"/>
          <w:b/>
        </w:rPr>
        <w:t>evangélica.Algunos</w:t>
      </w:r>
      <w:proofErr w:type="spellEnd"/>
      <w:r w:rsidR="00906143" w:rsidRPr="00B64DB8">
        <w:rPr>
          <w:rFonts w:ascii="Arial" w:hAnsi="Arial" w:cs="Arial"/>
          <w:b/>
        </w:rPr>
        <w:t xml:space="preserve"> de ellos medraron afuera de la institución y vivieron a su manera; tales movimientos fueron condenados hasta el punto de considerarlos </w:t>
      </w:r>
      <w:hyperlink r:id="rId38" w:tooltip="Hereje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herejes</w:t>
        </w:r>
      </w:hyperlink>
      <w:r w:rsidR="00906143" w:rsidRPr="00B64DB8">
        <w:rPr>
          <w:rFonts w:ascii="Arial" w:hAnsi="Arial" w:cs="Arial"/>
          <w:b/>
        </w:rPr>
        <w:t xml:space="preserve">. Los </w:t>
      </w:r>
      <w:hyperlink r:id="rId39" w:tooltip="Cátaros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cátaros</w:t>
        </w:r>
      </w:hyperlink>
      <w:r w:rsidR="00906143" w:rsidRPr="00B64DB8">
        <w:rPr>
          <w:rFonts w:ascii="Arial" w:hAnsi="Arial" w:cs="Arial"/>
          <w:b/>
        </w:rPr>
        <w:t xml:space="preserve"> predicaban entre otras cosas el rechazo a los </w:t>
      </w:r>
      <w:hyperlink r:id="rId40" w:tooltip="Sacramento (catolicismo)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sacramentos</w:t>
        </w:r>
      </w:hyperlink>
      <w:r w:rsidR="00906143" w:rsidRPr="00B64DB8">
        <w:rPr>
          <w:rFonts w:ascii="Arial" w:hAnsi="Arial" w:cs="Arial"/>
          <w:b/>
        </w:rPr>
        <w:t xml:space="preserve">, las imágenes y la </w:t>
      </w:r>
      <w:hyperlink r:id="rId41" w:tooltip="Cruz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cruz</w:t>
        </w:r>
      </w:hyperlink>
      <w:r w:rsidR="00906143" w:rsidRPr="00B64DB8">
        <w:rPr>
          <w:rFonts w:ascii="Arial" w:hAnsi="Arial" w:cs="Arial"/>
          <w:b/>
        </w:rPr>
        <w:t>.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Otras organizaciones como la creada por San Francisco de Asís y </w:t>
      </w:r>
      <w:hyperlink r:id="rId42" w:tooltip="Domingo de Guzmán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Santo Domingo de Guzmán</w:t>
        </w:r>
      </w:hyperlink>
      <w:r w:rsidR="00906143" w:rsidRPr="00B64DB8">
        <w:rPr>
          <w:rFonts w:ascii="Arial" w:hAnsi="Arial" w:cs="Arial"/>
          <w:b/>
        </w:rPr>
        <w:t>, por el contrario, nacieron bajo sumisión a la autoridad católica y fueron con</w:t>
      </w:r>
      <w:r w:rsidR="00906143" w:rsidRPr="00B64DB8">
        <w:rPr>
          <w:rFonts w:ascii="Arial" w:hAnsi="Arial" w:cs="Arial"/>
          <w:b/>
        </w:rPr>
        <w:t>o</w:t>
      </w:r>
      <w:r w:rsidR="00906143" w:rsidRPr="00B64DB8">
        <w:rPr>
          <w:rFonts w:ascii="Arial" w:hAnsi="Arial" w:cs="Arial"/>
          <w:b/>
        </w:rPr>
        <w:t>cidas con el nombre genérico de "los monjes mendicantes". Este movimiento logró que la mayoría de la Iglesia se alejase de la opulencia, algo que tornaría en el siglo XIV.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Pr="0044714A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44714A">
        <w:rPr>
          <w:rStyle w:val="mw-headline"/>
          <w:rFonts w:ascii="Arial" w:hAnsi="Arial" w:cs="Arial"/>
          <w:color w:val="FF0000"/>
          <w:sz w:val="24"/>
          <w:szCs w:val="24"/>
        </w:rPr>
        <w:t>Infancia y juventud</w:t>
      </w:r>
    </w:p>
    <w:p w:rsidR="00906143" w:rsidRPr="00B64DB8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Fonts w:ascii="Arial" w:hAnsi="Arial" w:cs="Arial"/>
          <w:sz w:val="24"/>
          <w:szCs w:val="24"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Francisco de Asís nació bajo el nombre de Giovanni. Sus padres fueron Pietro </w:t>
      </w:r>
      <w:proofErr w:type="spellStart"/>
      <w:r w:rsidR="00906143" w:rsidRPr="00B64DB8">
        <w:rPr>
          <w:rFonts w:ascii="Arial" w:hAnsi="Arial" w:cs="Arial"/>
          <w:b/>
        </w:rPr>
        <w:t>Be</w:t>
      </w:r>
      <w:r w:rsidR="00906143" w:rsidRPr="00B64DB8">
        <w:rPr>
          <w:rFonts w:ascii="Arial" w:hAnsi="Arial" w:cs="Arial"/>
          <w:b/>
        </w:rPr>
        <w:t>r</w:t>
      </w:r>
      <w:r w:rsidR="00906143" w:rsidRPr="00B64DB8">
        <w:rPr>
          <w:rFonts w:ascii="Arial" w:hAnsi="Arial" w:cs="Arial"/>
          <w:b/>
        </w:rPr>
        <w:t>nardone</w:t>
      </w:r>
      <w:proofErr w:type="spellEnd"/>
      <w:r w:rsidR="00906143" w:rsidRPr="00B64DB8">
        <w:rPr>
          <w:rFonts w:ascii="Arial" w:hAnsi="Arial" w:cs="Arial"/>
          <w:b/>
        </w:rPr>
        <w:t xml:space="preserve"> </w:t>
      </w:r>
      <w:proofErr w:type="spellStart"/>
      <w:r w:rsidR="00906143" w:rsidRPr="00B64DB8">
        <w:rPr>
          <w:rFonts w:ascii="Arial" w:hAnsi="Arial" w:cs="Arial"/>
          <w:b/>
        </w:rPr>
        <w:t>dei</w:t>
      </w:r>
      <w:proofErr w:type="spellEnd"/>
      <w:r w:rsidR="00906143" w:rsidRPr="00B64DB8">
        <w:rPr>
          <w:rFonts w:ascii="Arial" w:hAnsi="Arial" w:cs="Arial"/>
          <w:b/>
        </w:rPr>
        <w:t xml:space="preserve"> </w:t>
      </w:r>
      <w:proofErr w:type="spellStart"/>
      <w:r w:rsidR="00906143" w:rsidRPr="00B64DB8">
        <w:rPr>
          <w:rFonts w:ascii="Arial" w:hAnsi="Arial" w:cs="Arial"/>
          <w:b/>
        </w:rPr>
        <w:t>Moriconi</w:t>
      </w:r>
      <w:proofErr w:type="spellEnd"/>
      <w:r w:rsidR="00906143" w:rsidRPr="00B64DB8">
        <w:rPr>
          <w:rFonts w:ascii="Arial" w:hAnsi="Arial" w:cs="Arial"/>
          <w:b/>
        </w:rPr>
        <w:t xml:space="preserve"> y </w:t>
      </w:r>
      <w:proofErr w:type="spellStart"/>
      <w:r w:rsidR="00906143" w:rsidRPr="00B64DB8">
        <w:rPr>
          <w:rFonts w:ascii="Arial" w:hAnsi="Arial" w:cs="Arial"/>
          <w:b/>
        </w:rPr>
        <w:t>Donna</w:t>
      </w:r>
      <w:proofErr w:type="spellEnd"/>
      <w:r w:rsidR="00906143" w:rsidRPr="00B64DB8">
        <w:rPr>
          <w:rFonts w:ascii="Arial" w:hAnsi="Arial" w:cs="Arial"/>
          <w:b/>
        </w:rPr>
        <w:t xml:space="preserve"> Pica </w:t>
      </w:r>
      <w:proofErr w:type="spellStart"/>
      <w:r w:rsidR="00906143" w:rsidRPr="00B64DB8">
        <w:rPr>
          <w:rFonts w:ascii="Arial" w:hAnsi="Arial" w:cs="Arial"/>
          <w:b/>
        </w:rPr>
        <w:t>Bourlemont</w:t>
      </w:r>
      <w:proofErr w:type="spellEnd"/>
      <w:r w:rsidR="00906143" w:rsidRPr="00B64DB8">
        <w:rPr>
          <w:rFonts w:ascii="Arial" w:hAnsi="Arial" w:cs="Arial"/>
          <w:b/>
        </w:rPr>
        <w:t xml:space="preserve">, </w:t>
      </w:r>
      <w:hyperlink r:id="rId43" w:tooltip="Provenz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provenzal</w:t>
        </w:r>
      </w:hyperlink>
      <w:r w:rsidR="00906143" w:rsidRPr="00B64DB8">
        <w:rPr>
          <w:rFonts w:ascii="Arial" w:hAnsi="Arial" w:cs="Arial"/>
          <w:b/>
        </w:rPr>
        <w:t xml:space="preserve">; tuvo al menos un hermano más, de nombre </w:t>
      </w:r>
      <w:proofErr w:type="spellStart"/>
      <w:r w:rsidR="00906143" w:rsidRPr="00B64DB8">
        <w:rPr>
          <w:rFonts w:ascii="Arial" w:hAnsi="Arial" w:cs="Arial"/>
          <w:b/>
        </w:rPr>
        <w:t>Angelo</w:t>
      </w:r>
      <w:proofErr w:type="spellEnd"/>
      <w:r w:rsidR="00906143" w:rsidRPr="00B64DB8">
        <w:rPr>
          <w:rFonts w:ascii="Arial" w:hAnsi="Arial" w:cs="Arial"/>
          <w:b/>
        </w:rPr>
        <w:t xml:space="preserve">. Su padre era un próspero comerciante de telas que formaba parte de la burguesía de Asís y que viajaba constantemente a </w:t>
      </w:r>
      <w:hyperlink r:id="rId44" w:tooltip="Franci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="00906143" w:rsidRPr="00B64DB8">
        <w:rPr>
          <w:rFonts w:ascii="Arial" w:hAnsi="Arial" w:cs="Arial"/>
          <w:b/>
        </w:rPr>
        <w:t xml:space="preserve"> a las ferias loc</w:t>
      </w:r>
      <w:r w:rsidR="00906143" w:rsidRPr="00B64DB8">
        <w:rPr>
          <w:rFonts w:ascii="Arial" w:hAnsi="Arial" w:cs="Arial"/>
          <w:b/>
        </w:rPr>
        <w:t>a</w:t>
      </w:r>
      <w:r w:rsidR="00906143" w:rsidRPr="00B64DB8">
        <w:rPr>
          <w:rFonts w:ascii="Arial" w:hAnsi="Arial" w:cs="Arial"/>
          <w:b/>
        </w:rPr>
        <w:t xml:space="preserve">les. Entre algunas versiones, fue la afición a esta tierra por lo que su padre lo apodó después como </w:t>
      </w:r>
      <w:r w:rsidR="00906143" w:rsidRPr="00B64DB8">
        <w:rPr>
          <w:rFonts w:ascii="Arial" w:hAnsi="Arial" w:cs="Arial"/>
          <w:b/>
          <w:i/>
          <w:iCs/>
        </w:rPr>
        <w:t>Francesco</w:t>
      </w:r>
      <w:r w:rsidR="00906143" w:rsidRPr="00B64DB8">
        <w:rPr>
          <w:rFonts w:ascii="Arial" w:hAnsi="Arial" w:cs="Arial"/>
          <w:b/>
        </w:rPr>
        <w:t xml:space="preserve"> o el </w:t>
      </w:r>
      <w:r w:rsidR="00906143" w:rsidRPr="00B64DB8">
        <w:rPr>
          <w:rFonts w:ascii="Arial" w:hAnsi="Arial" w:cs="Arial"/>
          <w:b/>
          <w:i/>
          <w:iCs/>
        </w:rPr>
        <w:t>francesito</w:t>
      </w:r>
      <w:r w:rsidR="00906143" w:rsidRPr="00B64DB8">
        <w:rPr>
          <w:rFonts w:ascii="Arial" w:hAnsi="Arial" w:cs="Arial"/>
          <w:b/>
        </w:rPr>
        <w:t xml:space="preserve">; también es probable que el pequeño fuera conocido más adelante de este modo por su afición a la lengua francesa y los cantos de los </w:t>
      </w:r>
      <w:hyperlink r:id="rId45" w:tooltip="Trovador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trovadores</w:t>
        </w:r>
      </w:hyperlink>
      <w:r w:rsidR="00906143" w:rsidRPr="00B64DB8">
        <w:rPr>
          <w:rFonts w:ascii="Arial" w:hAnsi="Arial" w:cs="Arial"/>
          <w:b/>
        </w:rPr>
        <w:t>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Francisco recibió la educación regular de la época, en la que aprendió </w:t>
      </w:r>
      <w:hyperlink r:id="rId46" w:tooltip="Latín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="00906143" w:rsidRPr="00B64DB8">
        <w:rPr>
          <w:rFonts w:ascii="Arial" w:hAnsi="Arial" w:cs="Arial"/>
          <w:b/>
        </w:rPr>
        <w:t>. De joven se caracterizó por su vida despreocupada: no tenía reparos en hacer gastos cuando and</w:t>
      </w:r>
      <w:r w:rsidR="00906143" w:rsidRPr="00B64DB8">
        <w:rPr>
          <w:rFonts w:ascii="Arial" w:hAnsi="Arial" w:cs="Arial"/>
          <w:b/>
        </w:rPr>
        <w:t>a</w:t>
      </w:r>
      <w:r w:rsidR="00906143" w:rsidRPr="00B64DB8">
        <w:rPr>
          <w:rFonts w:ascii="Arial" w:hAnsi="Arial" w:cs="Arial"/>
          <w:b/>
        </w:rPr>
        <w:t>ba en compañía de sus amigos, en sus correrías periódicas, ni en dar pródigas limo</w:t>
      </w:r>
      <w:r w:rsidR="00906143" w:rsidRPr="00B64DB8">
        <w:rPr>
          <w:rFonts w:ascii="Arial" w:hAnsi="Arial" w:cs="Arial"/>
          <w:b/>
        </w:rPr>
        <w:t>s</w:t>
      </w:r>
      <w:r w:rsidR="00906143" w:rsidRPr="00B64DB8">
        <w:rPr>
          <w:rFonts w:ascii="Arial" w:hAnsi="Arial" w:cs="Arial"/>
          <w:b/>
        </w:rPr>
        <w:t>nas; como cualquier hijo de un potentado tenía ambiciones de ser exitoso.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>En sus años juveniles la ciudad ya estaba envuelta en conflictos para reclamar su a</w:t>
      </w:r>
      <w:r w:rsidR="00906143" w:rsidRPr="00B64DB8">
        <w:rPr>
          <w:rFonts w:ascii="Arial" w:hAnsi="Arial" w:cs="Arial"/>
          <w:b/>
        </w:rPr>
        <w:t>u</w:t>
      </w:r>
      <w:r w:rsidR="00906143" w:rsidRPr="00B64DB8">
        <w:rPr>
          <w:rFonts w:ascii="Arial" w:hAnsi="Arial" w:cs="Arial"/>
          <w:b/>
        </w:rPr>
        <w:t xml:space="preserve">tonomía del </w:t>
      </w:r>
      <w:hyperlink r:id="rId47" w:tooltip="Sacro Imperio Romano Germánic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Sacro Imperio</w:t>
        </w:r>
      </w:hyperlink>
      <w:r w:rsidR="00906143" w:rsidRPr="00B64DB8">
        <w:rPr>
          <w:rFonts w:ascii="Arial" w:hAnsi="Arial" w:cs="Arial"/>
          <w:b/>
        </w:rPr>
        <w:t xml:space="preserve">. En </w:t>
      </w:r>
      <w:hyperlink r:id="rId48" w:tooltip="1197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1197</w:t>
        </w:r>
      </w:hyperlink>
      <w:r w:rsidR="00906143" w:rsidRPr="00B64DB8">
        <w:rPr>
          <w:rFonts w:ascii="Arial" w:hAnsi="Arial" w:cs="Arial"/>
          <w:b/>
        </w:rPr>
        <w:t xml:space="preserve"> lograron quitarse la autoridad germánica, pero desde 1201 se enfrascaron en otra guerra contra Perusa (</w:t>
      </w:r>
      <w:hyperlink r:id="rId49" w:tooltip="Perugi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Perugia</w:t>
        </w:r>
      </w:hyperlink>
      <w:r w:rsidR="00906143" w:rsidRPr="00B64DB8">
        <w:rPr>
          <w:rFonts w:ascii="Arial" w:hAnsi="Arial" w:cs="Arial"/>
          <w:b/>
        </w:rPr>
        <w:t>), apoyada por los n</w:t>
      </w:r>
      <w:r w:rsidR="00906143" w:rsidRPr="00B64DB8">
        <w:rPr>
          <w:rFonts w:ascii="Arial" w:hAnsi="Arial" w:cs="Arial"/>
          <w:b/>
        </w:rPr>
        <w:t>o</w:t>
      </w:r>
      <w:r w:rsidR="00906143" w:rsidRPr="00B64DB8">
        <w:rPr>
          <w:rFonts w:ascii="Arial" w:hAnsi="Arial" w:cs="Arial"/>
          <w:b/>
        </w:rPr>
        <w:t xml:space="preserve">bles desterrados de Asís. En la </w:t>
      </w:r>
      <w:hyperlink r:id="rId50" w:tooltip="Batalla de Ponte San Giovanni (aún no redactado)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batalla de Ponte San Giovanni</w:t>
        </w:r>
      </w:hyperlink>
      <w:r w:rsidR="00906143" w:rsidRPr="00B64DB8">
        <w:rPr>
          <w:rFonts w:ascii="Arial" w:hAnsi="Arial" w:cs="Arial"/>
          <w:b/>
        </w:rPr>
        <w:t xml:space="preserve">, en noviembre de 1202, Francisco fue hecho prisionero y estuvo cautivo por lo menos un año. 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Pr="00B64DB8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Desde 1198 el pontificado se hallaba en conflicto con el Imperio, y Francisco formó parte del ejército papal bajo las órdenes de </w:t>
      </w:r>
      <w:hyperlink r:id="rId51" w:tooltip="Gualterio de Brienne (aún no redactado)" w:history="1"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Gualterio</w:t>
        </w:r>
        <w:proofErr w:type="spellEnd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Brienne</w:t>
        </w:r>
        <w:proofErr w:type="spellEnd"/>
      </w:hyperlink>
      <w:r w:rsidR="00906143" w:rsidRPr="00B64DB8">
        <w:rPr>
          <w:rFonts w:ascii="Arial" w:hAnsi="Arial" w:cs="Arial"/>
          <w:b/>
        </w:rPr>
        <w:t xml:space="preserve"> contra los germanos.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 w:rsidRPr="00B64DB8">
        <w:rPr>
          <w:rFonts w:ascii="Arial" w:hAnsi="Arial" w:cs="Arial"/>
          <w:b/>
        </w:rPr>
        <w:t xml:space="preserve">De acuerdo con los relatos, fue en un viaje a </w:t>
      </w:r>
      <w:hyperlink r:id="rId52" w:tooltip="Apulia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Apulia</w:t>
        </w:r>
      </w:hyperlink>
      <w:r w:rsidRPr="00B64DB8">
        <w:rPr>
          <w:rFonts w:ascii="Arial" w:hAnsi="Arial" w:cs="Arial"/>
          <w:b/>
        </w:rPr>
        <w:t xml:space="preserve"> (</w:t>
      </w:r>
      <w:hyperlink r:id="rId53" w:tooltip="1205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1205</w:t>
        </w:r>
      </w:hyperlink>
      <w:r w:rsidRPr="00B64DB8">
        <w:rPr>
          <w:rFonts w:ascii="Arial" w:hAnsi="Arial" w:cs="Arial"/>
          <w:b/>
        </w:rPr>
        <w:t>) mientras marchaba a pelear, cuando durante la noche escuchó una voz que le recomendaba regresar a Asís. Así lo hizo y volvió ante la sorpresa de quienes lo vieron, siempre jovial pero envuelto ahora en meditaciones solitarias.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>Empezó a mostrar una conducta de desapego a lo terrenal. Un día en que se mostró en un estado de quietud y paz sus amigos le preguntaron si estaba pensando en casa</w:t>
      </w:r>
      <w:r w:rsidR="00906143" w:rsidRPr="00B64DB8">
        <w:rPr>
          <w:rFonts w:ascii="Arial" w:hAnsi="Arial" w:cs="Arial"/>
          <w:b/>
        </w:rPr>
        <w:t>r</w:t>
      </w:r>
      <w:r w:rsidR="00906143" w:rsidRPr="00B64DB8">
        <w:rPr>
          <w:rFonts w:ascii="Arial" w:hAnsi="Arial" w:cs="Arial"/>
          <w:b/>
        </w:rPr>
        <w:t xml:space="preserve">se, a lo que él respondió: </w:t>
      </w:r>
      <w:proofErr w:type="spellStart"/>
      <w:r w:rsidR="00906143" w:rsidRPr="00B64DB8">
        <w:rPr>
          <w:rFonts w:ascii="Arial" w:hAnsi="Arial" w:cs="Arial"/>
          <w:b/>
          <w:i/>
          <w:iCs/>
        </w:rPr>
        <w:t>Estais</w:t>
      </w:r>
      <w:proofErr w:type="spellEnd"/>
      <w:r w:rsidR="00906143" w:rsidRPr="00B64DB8">
        <w:rPr>
          <w:rFonts w:ascii="Arial" w:hAnsi="Arial" w:cs="Arial"/>
          <w:b/>
          <w:i/>
          <w:iCs/>
        </w:rPr>
        <w:t xml:space="preserve"> en lo correcto, pienso casarme, y la mujer con la que pienso comprometerme es tan noble, tan rica, tan buena, que ninguno de vosotros vi</w:t>
      </w:r>
      <w:r w:rsidR="00906143" w:rsidRPr="00B64DB8">
        <w:rPr>
          <w:rFonts w:ascii="Arial" w:hAnsi="Arial" w:cs="Arial"/>
          <w:b/>
          <w:i/>
          <w:iCs/>
        </w:rPr>
        <w:t>s</w:t>
      </w:r>
      <w:r w:rsidR="00906143" w:rsidRPr="00B64DB8">
        <w:rPr>
          <w:rFonts w:ascii="Arial" w:hAnsi="Arial" w:cs="Arial"/>
          <w:b/>
          <w:i/>
          <w:iCs/>
        </w:rPr>
        <w:t>teis otra igual.</w:t>
      </w:r>
      <w:hyperlink r:id="rId54" w:anchor="cite_note-17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17</w:t>
        </w:r>
      </w:hyperlink>
      <w:r w:rsidR="00906143" w:rsidRPr="00B64DB8">
        <w:rPr>
          <w:rFonts w:ascii="Arial" w:hAnsi="Arial" w:cs="Arial"/>
          <w:b/>
        </w:rPr>
        <w:t xml:space="preserve"> Hasta ese momento todavía no sabía él mismo exactamente el camino que había de tomar de ahí en adelante; fue después de reflexiones y oraciones que s</w:t>
      </w:r>
      <w:r w:rsidR="00906143" w:rsidRPr="00B64DB8">
        <w:rPr>
          <w:rFonts w:ascii="Arial" w:hAnsi="Arial" w:cs="Arial"/>
          <w:b/>
        </w:rPr>
        <w:t>u</w:t>
      </w:r>
      <w:r w:rsidR="00906143" w:rsidRPr="00B64DB8">
        <w:rPr>
          <w:rFonts w:ascii="Arial" w:hAnsi="Arial" w:cs="Arial"/>
          <w:b/>
        </w:rPr>
        <w:t>po que la dama a quien se refería era la Pobreza.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44714A" w:rsidRDefault="0044714A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906143" w:rsidRPr="00B64DB8">
        <w:rPr>
          <w:rFonts w:ascii="Arial" w:hAnsi="Arial" w:cs="Arial"/>
          <w:b/>
        </w:rPr>
        <w:t xml:space="preserve">El punto culminante de su transformación se dio cuando convivió con los </w:t>
      </w:r>
      <w:hyperlink r:id="rId55" w:tooltip="Lepr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leprosos</w:t>
        </w:r>
      </w:hyperlink>
      <w:r w:rsidR="00906143" w:rsidRPr="00B64DB8">
        <w:rPr>
          <w:rFonts w:ascii="Arial" w:hAnsi="Arial" w:cs="Arial"/>
          <w:b/>
        </w:rPr>
        <w:t xml:space="preserve">, a quienes tiempo antes le parecía </w:t>
      </w:r>
      <w:r w:rsidR="00906143" w:rsidRPr="00B64DB8">
        <w:rPr>
          <w:rFonts w:ascii="Arial" w:hAnsi="Arial" w:cs="Arial"/>
          <w:b/>
          <w:i/>
          <w:iCs/>
        </w:rPr>
        <w:t>extremadamente amargo</w:t>
      </w:r>
      <w:r w:rsidR="00906143" w:rsidRPr="00B64DB8">
        <w:rPr>
          <w:rFonts w:ascii="Arial" w:hAnsi="Arial" w:cs="Arial"/>
          <w:b/>
        </w:rPr>
        <w:t xml:space="preserve"> mirar. Se dedicó después a la reconstrucción de la </w:t>
      </w:r>
      <w:hyperlink r:id="rId56" w:tooltip="Iglesia de San Damián (Asís)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capilla de San Damián</w:t>
        </w:r>
      </w:hyperlink>
      <w:r w:rsidR="00906143" w:rsidRPr="00B64DB8">
        <w:rPr>
          <w:rFonts w:ascii="Arial" w:hAnsi="Arial" w:cs="Arial"/>
          <w:b/>
        </w:rPr>
        <w:t xml:space="preserve">. Según los relatos, lo hizo después de haber visto al </w:t>
      </w:r>
      <w:hyperlink r:id="rId57" w:tooltip="Cristo de san Damián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crucifijo</w:t>
        </w:r>
      </w:hyperlink>
      <w:r w:rsidR="00906143" w:rsidRPr="00B64DB8">
        <w:rPr>
          <w:rFonts w:ascii="Arial" w:hAnsi="Arial" w:cs="Arial"/>
          <w:b/>
        </w:rPr>
        <w:t xml:space="preserve"> de esta iglesia decirle: </w:t>
      </w:r>
      <w:r w:rsidR="00906143" w:rsidRPr="00B64DB8">
        <w:rPr>
          <w:rFonts w:ascii="Arial" w:hAnsi="Arial" w:cs="Arial"/>
          <w:b/>
          <w:i/>
          <w:iCs/>
        </w:rPr>
        <w:t>Francisco, vete y repara mi iglesia, que se está cayendo en ruinas</w:t>
      </w:r>
      <w:r w:rsidR="00906143" w:rsidRPr="00B64DB8">
        <w:rPr>
          <w:rFonts w:ascii="Arial" w:hAnsi="Arial" w:cs="Arial"/>
          <w:b/>
        </w:rPr>
        <w:t>. Entonces decidió vender el caballo y las mercancías de su p</w:t>
      </w:r>
      <w:r w:rsidR="00906143" w:rsidRPr="00B64DB8">
        <w:rPr>
          <w:rFonts w:ascii="Arial" w:hAnsi="Arial" w:cs="Arial"/>
          <w:b/>
        </w:rPr>
        <w:t>a</w:t>
      </w:r>
      <w:r w:rsidR="00906143" w:rsidRPr="00B64DB8">
        <w:rPr>
          <w:rFonts w:ascii="Arial" w:hAnsi="Arial" w:cs="Arial"/>
          <w:b/>
        </w:rPr>
        <w:t xml:space="preserve">dre en </w:t>
      </w:r>
      <w:hyperlink r:id="rId58" w:tooltip="Foligno" w:history="1"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Foligno</w:t>
        </w:r>
        <w:proofErr w:type="spellEnd"/>
      </w:hyperlink>
      <w:r w:rsidR="00906143" w:rsidRPr="00B64DB8">
        <w:rPr>
          <w:rFonts w:ascii="Arial" w:hAnsi="Arial" w:cs="Arial"/>
          <w:b/>
        </w:rPr>
        <w:t>, regresó a San Damián con lo ganado y se lo ofreció al sacerdote, pero este lo rechazó.</w:t>
      </w:r>
    </w:p>
    <w:p w:rsidR="0044714A" w:rsidRDefault="0044714A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>Su padre, al darse cuenta de la conducta de su hijo, fue enojado en su búsqueda, p</w:t>
      </w:r>
      <w:r w:rsidR="00906143" w:rsidRPr="00B64DB8">
        <w:rPr>
          <w:rFonts w:ascii="Arial" w:hAnsi="Arial" w:cs="Arial"/>
          <w:b/>
        </w:rPr>
        <w:t>e</w:t>
      </w:r>
      <w:r w:rsidR="00906143" w:rsidRPr="00B64DB8">
        <w:rPr>
          <w:rFonts w:ascii="Arial" w:hAnsi="Arial" w:cs="Arial"/>
          <w:b/>
        </w:rPr>
        <w:t>ro Francisco estaba escondido y no lo halló. Un mes después fue él mismo el que dec</w:t>
      </w:r>
      <w:r w:rsidR="00906143" w:rsidRPr="00B64DB8">
        <w:rPr>
          <w:rFonts w:ascii="Arial" w:hAnsi="Arial" w:cs="Arial"/>
          <w:b/>
        </w:rPr>
        <w:t>i</w:t>
      </w:r>
      <w:r w:rsidR="00906143" w:rsidRPr="00B64DB8">
        <w:rPr>
          <w:rFonts w:ascii="Arial" w:hAnsi="Arial" w:cs="Arial"/>
          <w:b/>
        </w:rPr>
        <w:t>dió encarar a su padre. En el camino a su casa, las personas con que se encontró lo rec</w:t>
      </w:r>
      <w:r w:rsidR="00906143" w:rsidRPr="00B64DB8">
        <w:rPr>
          <w:rFonts w:ascii="Arial" w:hAnsi="Arial" w:cs="Arial"/>
          <w:b/>
        </w:rPr>
        <w:t>i</w:t>
      </w:r>
      <w:r w:rsidR="00906143" w:rsidRPr="00B64DB8">
        <w:rPr>
          <w:rFonts w:ascii="Arial" w:hAnsi="Arial" w:cs="Arial"/>
          <w:b/>
        </w:rPr>
        <w:t>bieron mal y, creyéndolo un lunático, le lanzaron piedras y lodo.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Pr="0044714A" w:rsidRDefault="00906143" w:rsidP="00906143">
      <w:pPr>
        <w:pStyle w:val="Ttulo3"/>
        <w:spacing w:before="0" w:beforeAutospacing="0" w:after="0" w:afterAutospacing="0"/>
        <w:ind w:right="-426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44714A">
        <w:rPr>
          <w:rStyle w:val="mw-headline"/>
          <w:rFonts w:ascii="Arial" w:hAnsi="Arial" w:cs="Arial"/>
          <w:color w:val="FF0000"/>
          <w:sz w:val="24"/>
          <w:szCs w:val="24"/>
        </w:rPr>
        <w:t>Francisco ante las autoridades eclesiales</w:t>
      </w:r>
    </w:p>
    <w:p w:rsidR="00906143" w:rsidRPr="00B64DB8" w:rsidRDefault="00906143" w:rsidP="00906143">
      <w:pPr>
        <w:pStyle w:val="Ttulo3"/>
        <w:spacing w:before="0" w:beforeAutospacing="0" w:after="0" w:afterAutospacing="0"/>
        <w:ind w:right="-426"/>
        <w:jc w:val="both"/>
        <w:rPr>
          <w:rFonts w:ascii="Arial" w:hAnsi="Arial" w:cs="Arial"/>
          <w:sz w:val="24"/>
          <w:szCs w:val="24"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>Su padre le reprendió severamente, tanto que lo encadenó y lo encerró en un calab</w:t>
      </w:r>
      <w:r w:rsidR="00906143" w:rsidRPr="00B64DB8">
        <w:rPr>
          <w:rFonts w:ascii="Arial" w:hAnsi="Arial" w:cs="Arial"/>
          <w:b/>
        </w:rPr>
        <w:t>o</w:t>
      </w:r>
      <w:r w:rsidR="00906143" w:rsidRPr="00B64DB8">
        <w:rPr>
          <w:rFonts w:ascii="Arial" w:hAnsi="Arial" w:cs="Arial"/>
          <w:b/>
        </w:rPr>
        <w:t>zo. Al ausentarse el airado padre por los negocios, la madre lo liberó de las cadenas. Cuando regresó, fue ella quien recibió las r</w:t>
      </w:r>
      <w:r w:rsidR="0044714A">
        <w:rPr>
          <w:rFonts w:ascii="Arial" w:hAnsi="Arial" w:cs="Arial"/>
          <w:b/>
        </w:rPr>
        <w:t>eprimendas del señor de la casa</w:t>
      </w:r>
      <w:r w:rsidR="00906143" w:rsidRPr="00B64DB8">
        <w:rPr>
          <w:rFonts w:ascii="Arial" w:hAnsi="Arial" w:cs="Arial"/>
          <w:b/>
        </w:rPr>
        <w:t xml:space="preserve"> y fue otra vez en búsqueda del muchacho a </w:t>
      </w:r>
      <w:hyperlink r:id="rId59" w:tooltip="Iglesia de San Damián (Asís)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San Damián</w:t>
        </w:r>
      </w:hyperlink>
      <w:r w:rsidR="00906143" w:rsidRPr="00B64DB8">
        <w:rPr>
          <w:rFonts w:ascii="Arial" w:hAnsi="Arial" w:cs="Arial"/>
          <w:b/>
        </w:rPr>
        <w:t xml:space="preserve">, pero Francisco se plantó con calma y le reafirmó que enfrentaría cualquier cosa por amor a </w:t>
      </w:r>
      <w:hyperlink r:id="rId60" w:tooltip="Crist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Cristo</w:t>
        </w:r>
      </w:hyperlink>
      <w:r w:rsidR="00906143" w:rsidRPr="00B64DB8">
        <w:rPr>
          <w:rFonts w:ascii="Arial" w:hAnsi="Arial" w:cs="Arial"/>
          <w:b/>
        </w:rPr>
        <w:t xml:space="preserve">. Pietro </w:t>
      </w:r>
      <w:proofErr w:type="spellStart"/>
      <w:r w:rsidR="00906143" w:rsidRPr="00B64DB8">
        <w:rPr>
          <w:rFonts w:ascii="Arial" w:hAnsi="Arial" w:cs="Arial"/>
          <w:b/>
        </w:rPr>
        <w:t>Bernardone</w:t>
      </w:r>
      <w:proofErr w:type="spellEnd"/>
      <w:r w:rsidR="00906143" w:rsidRPr="00B64DB8">
        <w:rPr>
          <w:rFonts w:ascii="Arial" w:hAnsi="Arial" w:cs="Arial"/>
          <w:b/>
        </w:rPr>
        <w:t>, más pr</w:t>
      </w:r>
      <w:r w:rsidR="00906143" w:rsidRPr="00B64DB8">
        <w:rPr>
          <w:rFonts w:ascii="Arial" w:hAnsi="Arial" w:cs="Arial"/>
          <w:b/>
        </w:rPr>
        <w:t>e</w:t>
      </w:r>
      <w:r w:rsidR="00906143" w:rsidRPr="00B64DB8">
        <w:rPr>
          <w:rFonts w:ascii="Arial" w:hAnsi="Arial" w:cs="Arial"/>
          <w:b/>
        </w:rPr>
        <w:t>ocupado por lo perdido de su patrimonio, acudió a las autoridades civiles a forzarlo a presentarse, pero el joven rehusó hacerlo con el argumento de no pertenecer ya a la jurisdicción civil, por lo que las autoridades dejaron el caso en manos de la Iglesia.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>Francisco se sometió al llamado de la autoridad eclesial. Ante el requerimiento de d</w:t>
      </w:r>
      <w:r w:rsidR="00906143" w:rsidRPr="00B64DB8">
        <w:rPr>
          <w:rFonts w:ascii="Arial" w:hAnsi="Arial" w:cs="Arial"/>
          <w:b/>
        </w:rPr>
        <w:t>e</w:t>
      </w:r>
      <w:r w:rsidR="00906143" w:rsidRPr="00B64DB8">
        <w:rPr>
          <w:rFonts w:ascii="Arial" w:hAnsi="Arial" w:cs="Arial"/>
          <w:b/>
        </w:rPr>
        <w:t xml:space="preserve">volver el dinero frente a su padre y al </w:t>
      </w:r>
      <w:hyperlink r:id="rId61" w:tooltip="Obisp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obispo</w:t>
        </w:r>
      </w:hyperlink>
      <w:r w:rsidR="00906143" w:rsidRPr="00B64DB8">
        <w:rPr>
          <w:rFonts w:ascii="Arial" w:hAnsi="Arial" w:cs="Arial"/>
          <w:b/>
        </w:rPr>
        <w:t xml:space="preserve"> de Asís, de nombre Guido, no sólo lo hizo, sino que se despojó de todas sus vestimentas ante los jueces, proclamando a Dios desde ese momento como su verdadero Padre. Ante esto, el obispo lo abrazó y le e</w:t>
      </w:r>
      <w:r w:rsidR="00906143" w:rsidRPr="00B64DB8">
        <w:rPr>
          <w:rFonts w:ascii="Arial" w:hAnsi="Arial" w:cs="Arial"/>
          <w:b/>
        </w:rPr>
        <w:t>n</w:t>
      </w:r>
      <w:r w:rsidR="00906143" w:rsidRPr="00B64DB8">
        <w:rPr>
          <w:rFonts w:ascii="Arial" w:hAnsi="Arial" w:cs="Arial"/>
          <w:b/>
        </w:rPr>
        <w:t>volvió con su manto.</w:t>
      </w:r>
    </w:p>
    <w:p w:rsidR="00906143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Style w:val="mw-headline"/>
          <w:rFonts w:ascii="Arial" w:hAnsi="Arial" w:cs="Arial"/>
          <w:color w:val="FF0000"/>
          <w:sz w:val="28"/>
          <w:szCs w:val="28"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No se sabe con certeza cuántas iglesias en ruinas o deterioradas reconstruyó; entre ellas, a la que más estima tenía era la capilla de la </w:t>
      </w:r>
      <w:hyperlink r:id="rId62" w:tooltip="Porciúncul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Porciúncula</w:t>
        </w:r>
      </w:hyperlink>
      <w:r w:rsidR="00906143" w:rsidRPr="00B64DB8">
        <w:rPr>
          <w:rFonts w:ascii="Arial" w:hAnsi="Arial" w:cs="Arial"/>
          <w:b/>
        </w:rPr>
        <w:t xml:space="preserve"> (“la partecita”, llamada así porque estaba junto a una construcción mayor).</w:t>
      </w:r>
      <w:r w:rsidR="00906143">
        <w:rPr>
          <w:rFonts w:ascii="Arial" w:hAnsi="Arial" w:cs="Arial"/>
          <w:b/>
        </w:rPr>
        <w:t xml:space="preserve">  A</w:t>
      </w:r>
      <w:r w:rsidR="00906143" w:rsidRPr="00B64DB8">
        <w:rPr>
          <w:rFonts w:ascii="Arial" w:hAnsi="Arial" w:cs="Arial"/>
          <w:b/>
        </w:rPr>
        <w:t xml:space="preserve">llí fue donde recibió la revelación definitiva de su misión, probablemente el </w:t>
      </w:r>
      <w:hyperlink r:id="rId63" w:tooltip="24 de febrer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24 de febrero</w:t>
        </w:r>
      </w:hyperlink>
      <w:r w:rsidR="00906143" w:rsidRPr="00B64DB8">
        <w:rPr>
          <w:rFonts w:ascii="Arial" w:hAnsi="Arial" w:cs="Arial"/>
          <w:b/>
        </w:rPr>
        <w:t xml:space="preserve"> de </w:t>
      </w:r>
      <w:hyperlink r:id="rId64" w:tooltip="1208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1208</w:t>
        </w:r>
      </w:hyperlink>
      <w:r w:rsidR="00906143" w:rsidRPr="00B64DB8">
        <w:rPr>
          <w:rFonts w:ascii="Arial" w:hAnsi="Arial" w:cs="Arial"/>
          <w:b/>
        </w:rPr>
        <w:t xml:space="preserve">, cuando escuchó estas palabras del Evangelio: </w:t>
      </w:r>
      <w:r w:rsidR="00906143" w:rsidRPr="00B64DB8">
        <w:rPr>
          <w:rFonts w:ascii="Arial" w:hAnsi="Arial" w:cs="Arial"/>
          <w:b/>
          <w:i/>
          <w:iCs/>
        </w:rPr>
        <w:t xml:space="preserve">No lleven monedero, ni bolsón, ni sandalias, ni se </w:t>
      </w:r>
      <w:proofErr w:type="spellStart"/>
      <w:r w:rsidR="00906143" w:rsidRPr="00B64DB8">
        <w:rPr>
          <w:rFonts w:ascii="Arial" w:hAnsi="Arial" w:cs="Arial"/>
          <w:b/>
          <w:i/>
          <w:iCs/>
        </w:rPr>
        <w:t>deten</w:t>
      </w:r>
      <w:r w:rsidR="00906143">
        <w:rPr>
          <w:rFonts w:ascii="Arial" w:hAnsi="Arial" w:cs="Arial"/>
          <w:b/>
          <w:i/>
          <w:iCs/>
        </w:rPr>
        <w:t>-</w:t>
      </w:r>
      <w:r w:rsidR="00906143" w:rsidRPr="00B64DB8">
        <w:rPr>
          <w:rFonts w:ascii="Arial" w:hAnsi="Arial" w:cs="Arial"/>
          <w:b/>
          <w:i/>
          <w:iCs/>
        </w:rPr>
        <w:t>gan</w:t>
      </w:r>
      <w:proofErr w:type="spellEnd"/>
      <w:r w:rsidR="00906143" w:rsidRPr="00B64DB8">
        <w:rPr>
          <w:rFonts w:ascii="Arial" w:hAnsi="Arial" w:cs="Arial"/>
          <w:b/>
          <w:i/>
          <w:iCs/>
        </w:rPr>
        <w:t xml:space="preserve"> a visitar a conocidos</w:t>
      </w:r>
      <w:r w:rsidR="00906143" w:rsidRPr="00B64DB8">
        <w:rPr>
          <w:rFonts w:ascii="Arial" w:hAnsi="Arial" w:cs="Arial"/>
          <w:b/>
        </w:rPr>
        <w:t>... (</w:t>
      </w:r>
      <w:proofErr w:type="spellStart"/>
      <w:r w:rsidR="008220A4">
        <w:fldChar w:fldCharType="begin"/>
      </w:r>
      <w:r w:rsidR="008220A4">
        <w:instrText>HYPERLINK "https://es.wikisource.org/wiki/San_Lucas_-_Cap%C3%ADtulo_10" \o "s:San Lucas - Capítulo 10"</w:instrText>
      </w:r>
      <w:r w:rsidR="008220A4">
        <w:fldChar w:fldCharType="separate"/>
      </w:r>
      <w:r w:rsidR="00906143" w:rsidRPr="00B64DB8">
        <w:rPr>
          <w:rStyle w:val="Hipervnculo"/>
          <w:rFonts w:ascii="Arial" w:hAnsi="Arial" w:cs="Arial"/>
          <w:b/>
          <w:color w:val="auto"/>
          <w:u w:val="none"/>
        </w:rPr>
        <w:t>Lc.</w:t>
      </w:r>
      <w:proofErr w:type="spellEnd"/>
      <w:r w:rsidR="00906143" w:rsidRPr="00B64DB8">
        <w:rPr>
          <w:rStyle w:val="Hipervnculo"/>
          <w:rFonts w:ascii="Arial" w:hAnsi="Arial" w:cs="Arial"/>
          <w:b/>
          <w:color w:val="auto"/>
          <w:u w:val="none"/>
        </w:rPr>
        <w:t>, 10</w:t>
      </w:r>
      <w:r w:rsidR="008220A4">
        <w:fldChar w:fldCharType="end"/>
      </w:r>
      <w:r w:rsidR="00906143" w:rsidRPr="00B64DB8">
        <w:rPr>
          <w:rFonts w:ascii="Arial" w:hAnsi="Arial" w:cs="Arial"/>
          <w:b/>
        </w:rPr>
        <w:t>). Así, cambió su afán de reconstruir las iglesias por la vida austera y la prédica del Evangelio. Después de someterse a las burlas de quienes lo veían vestido casi de trapos, ahora su mensaje era escuchado con atención, y al co</w:t>
      </w:r>
      <w:r w:rsidR="00906143" w:rsidRPr="00B64DB8">
        <w:rPr>
          <w:rFonts w:ascii="Arial" w:hAnsi="Arial" w:cs="Arial"/>
          <w:b/>
        </w:rPr>
        <w:t>n</w:t>
      </w:r>
      <w:r w:rsidR="00906143" w:rsidRPr="00B64DB8">
        <w:rPr>
          <w:rFonts w:ascii="Arial" w:hAnsi="Arial" w:cs="Arial"/>
          <w:b/>
        </w:rPr>
        <w:t>trario de otros grupos reformadores de la época, el suyo no era un mensaje de descal</w:t>
      </w:r>
      <w:r w:rsidR="00906143" w:rsidRPr="00B64DB8">
        <w:rPr>
          <w:rFonts w:ascii="Arial" w:hAnsi="Arial" w:cs="Arial"/>
          <w:b/>
        </w:rPr>
        <w:t>i</w:t>
      </w:r>
      <w:r w:rsidR="00906143" w:rsidRPr="00B64DB8">
        <w:rPr>
          <w:rFonts w:ascii="Arial" w:hAnsi="Arial" w:cs="Arial"/>
          <w:b/>
        </w:rPr>
        <w:t>ficaciones ni anatemas.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En unos meses sus discípulos eran once: </w:t>
      </w:r>
      <w:hyperlink r:id="rId65" w:tooltip="Bernardo di Quintavalle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 xml:space="preserve">Bernardo di </w:t>
        </w:r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Quintavalle</w:t>
        </w:r>
        <w:proofErr w:type="spellEnd"/>
      </w:hyperlink>
      <w:r w:rsidR="00906143" w:rsidRPr="00B64DB8">
        <w:rPr>
          <w:rFonts w:ascii="Arial" w:hAnsi="Arial" w:cs="Arial"/>
          <w:b/>
        </w:rPr>
        <w:t xml:space="preserve">, Pedro </w:t>
      </w:r>
      <w:proofErr w:type="spellStart"/>
      <w:r w:rsidR="00906143" w:rsidRPr="00B64DB8">
        <w:rPr>
          <w:rFonts w:ascii="Arial" w:hAnsi="Arial" w:cs="Arial"/>
          <w:b/>
        </w:rPr>
        <w:t>Catani</w:t>
      </w:r>
      <w:proofErr w:type="spellEnd"/>
      <w:r w:rsidR="00906143" w:rsidRPr="00B64DB8">
        <w:rPr>
          <w:rFonts w:ascii="Arial" w:hAnsi="Arial" w:cs="Arial"/>
          <w:b/>
        </w:rPr>
        <w:t xml:space="preserve">, Gil, </w:t>
      </w:r>
      <w:proofErr w:type="spellStart"/>
      <w:r w:rsidR="00906143" w:rsidRPr="00B64DB8">
        <w:rPr>
          <w:rFonts w:ascii="Arial" w:hAnsi="Arial" w:cs="Arial"/>
          <w:b/>
        </w:rPr>
        <w:t>Morico</w:t>
      </w:r>
      <w:proofErr w:type="spellEnd"/>
      <w:r w:rsidR="00906143" w:rsidRPr="00B64DB8">
        <w:rPr>
          <w:rFonts w:ascii="Arial" w:hAnsi="Arial" w:cs="Arial"/>
          <w:b/>
        </w:rPr>
        <w:t xml:space="preserve">, Bárbaro, Sabatino, Bernardo Vigilante, Juan de San </w:t>
      </w:r>
      <w:proofErr w:type="spellStart"/>
      <w:r w:rsidR="00906143" w:rsidRPr="00B64DB8">
        <w:rPr>
          <w:rFonts w:ascii="Arial" w:hAnsi="Arial" w:cs="Arial"/>
          <w:b/>
        </w:rPr>
        <w:t>Constanzo</w:t>
      </w:r>
      <w:proofErr w:type="spellEnd"/>
      <w:r w:rsidR="00906143" w:rsidRPr="00B64DB8">
        <w:rPr>
          <w:rFonts w:ascii="Arial" w:hAnsi="Arial" w:cs="Arial"/>
          <w:b/>
        </w:rPr>
        <w:t xml:space="preserve">, </w:t>
      </w:r>
      <w:proofErr w:type="spellStart"/>
      <w:r w:rsidR="00906143" w:rsidRPr="00B64DB8">
        <w:rPr>
          <w:rFonts w:ascii="Arial" w:hAnsi="Arial" w:cs="Arial"/>
          <w:b/>
        </w:rPr>
        <w:t>Angelo</w:t>
      </w:r>
      <w:proofErr w:type="spellEnd"/>
      <w:r w:rsidR="00906143" w:rsidRPr="00B64DB8">
        <w:rPr>
          <w:rFonts w:ascii="Arial" w:hAnsi="Arial" w:cs="Arial"/>
          <w:b/>
        </w:rPr>
        <w:t xml:space="preserve"> Tancr</w:t>
      </w:r>
      <w:r w:rsidR="00906143" w:rsidRPr="00B64DB8">
        <w:rPr>
          <w:rFonts w:ascii="Arial" w:hAnsi="Arial" w:cs="Arial"/>
          <w:b/>
        </w:rPr>
        <w:t>e</w:t>
      </w:r>
      <w:r w:rsidR="00906143" w:rsidRPr="00B64DB8">
        <w:rPr>
          <w:rFonts w:ascii="Arial" w:hAnsi="Arial" w:cs="Arial"/>
          <w:b/>
        </w:rPr>
        <w:t xml:space="preserve">do, Felipe y Giovanni de la </w:t>
      </w:r>
      <w:proofErr w:type="spellStart"/>
      <w:r w:rsidR="00906143" w:rsidRPr="00B64DB8">
        <w:rPr>
          <w:rFonts w:ascii="Arial" w:hAnsi="Arial" w:cs="Arial"/>
          <w:b/>
        </w:rPr>
        <w:t>Capella</w:t>
      </w:r>
      <w:proofErr w:type="spellEnd"/>
      <w:r w:rsidR="0044714A">
        <w:rPr>
          <w:rFonts w:ascii="Arial" w:hAnsi="Arial" w:cs="Arial"/>
          <w:b/>
        </w:rPr>
        <w:t>.</w:t>
      </w:r>
    </w:p>
    <w:p w:rsidR="0044714A" w:rsidRPr="00B64DB8" w:rsidRDefault="0044714A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44714A" w:rsidRDefault="00DD0E15" w:rsidP="0044714A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4714A" w:rsidRPr="00B64DB8">
        <w:rPr>
          <w:rFonts w:ascii="Arial" w:hAnsi="Arial" w:cs="Arial"/>
          <w:b/>
        </w:rPr>
        <w:t>Bajo la pobreza que Francisco predicaba y pedía, los frailes hacían sus labores di</w:t>
      </w:r>
      <w:r w:rsidR="0044714A" w:rsidRPr="00B64DB8">
        <w:rPr>
          <w:rFonts w:ascii="Arial" w:hAnsi="Arial" w:cs="Arial"/>
          <w:b/>
        </w:rPr>
        <w:t>a</w:t>
      </w:r>
      <w:r w:rsidR="0044714A" w:rsidRPr="00B64DB8">
        <w:rPr>
          <w:rFonts w:ascii="Arial" w:hAnsi="Arial" w:cs="Arial"/>
          <w:b/>
        </w:rPr>
        <w:t>rias atendiendo leprosos, empleándose en faenas humildes para los monasterios y c</w:t>
      </w:r>
      <w:r w:rsidR="0044714A" w:rsidRPr="00B64DB8">
        <w:rPr>
          <w:rFonts w:ascii="Arial" w:hAnsi="Arial" w:cs="Arial"/>
          <w:b/>
        </w:rPr>
        <w:t>a</w:t>
      </w:r>
      <w:r w:rsidR="0044714A" w:rsidRPr="00B64DB8">
        <w:rPr>
          <w:rFonts w:ascii="Arial" w:hAnsi="Arial" w:cs="Arial"/>
          <w:b/>
        </w:rPr>
        <w:t xml:space="preserve">sas particulares, y trabajando para granjeros. </w:t>
      </w:r>
    </w:p>
    <w:p w:rsidR="0044714A" w:rsidRDefault="0044714A" w:rsidP="0044714A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44714A" w:rsidRDefault="00DD0E15" w:rsidP="0044714A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4714A" w:rsidRPr="00B64DB8">
        <w:rPr>
          <w:rFonts w:ascii="Arial" w:hAnsi="Arial" w:cs="Arial"/>
          <w:b/>
        </w:rPr>
        <w:t>Pero las necesidades cotidianas hacían la colecta de limosna inevitable, labor que Francisco alentaba con alegría por haber elegido el camino de la pobreza. Comenzó también la e</w:t>
      </w:r>
      <w:r w:rsidR="0044714A">
        <w:rPr>
          <w:rFonts w:ascii="Arial" w:hAnsi="Arial" w:cs="Arial"/>
          <w:b/>
        </w:rPr>
        <w:t>xpansión del mensaje evangélico</w:t>
      </w:r>
      <w:r w:rsidR="0044714A" w:rsidRPr="00B64DB8">
        <w:rPr>
          <w:rFonts w:ascii="Arial" w:hAnsi="Arial" w:cs="Arial"/>
          <w:b/>
        </w:rPr>
        <w:t xml:space="preserve"> y para ello los estimuló a viajar de dos en dos.</w:t>
      </w:r>
    </w:p>
    <w:p w:rsidR="0044714A" w:rsidRDefault="0044714A" w:rsidP="0044714A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44714A" w:rsidRPr="00B64DB8" w:rsidRDefault="0044714A" w:rsidP="0044714A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44714A" w:rsidRDefault="00DD0E15" w:rsidP="0044714A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44714A" w:rsidRPr="00B64DB8">
        <w:rPr>
          <w:rFonts w:ascii="Arial" w:hAnsi="Arial" w:cs="Arial"/>
          <w:b/>
        </w:rPr>
        <w:t xml:space="preserve">Hacia abril o mayo de </w:t>
      </w:r>
      <w:hyperlink r:id="rId66" w:tooltip="1209" w:history="1">
        <w:r w:rsidR="0044714A" w:rsidRPr="00B64DB8">
          <w:rPr>
            <w:rStyle w:val="Hipervnculo"/>
            <w:rFonts w:ascii="Arial" w:hAnsi="Arial" w:cs="Arial"/>
            <w:b/>
            <w:color w:val="auto"/>
            <w:u w:val="none"/>
          </w:rPr>
          <w:t>1209</w:t>
        </w:r>
      </w:hyperlink>
      <w:r w:rsidR="0044714A" w:rsidRPr="00B64DB8">
        <w:rPr>
          <w:rFonts w:ascii="Arial" w:hAnsi="Arial" w:cs="Arial"/>
          <w:b/>
        </w:rPr>
        <w:t xml:space="preserve">, Francisco se decidió a presentarse ante el </w:t>
      </w:r>
      <w:hyperlink r:id="rId67" w:tooltip="Papa" w:history="1">
        <w:proofErr w:type="spellStart"/>
        <w:r w:rsidR="0044714A" w:rsidRPr="00B64DB8">
          <w:rPr>
            <w:rStyle w:val="Hipervnculo"/>
            <w:rFonts w:ascii="Arial" w:hAnsi="Arial" w:cs="Arial"/>
            <w:b/>
            <w:color w:val="auto"/>
            <w:u w:val="none"/>
          </w:rPr>
          <w:t>papa</w:t>
        </w:r>
      </w:hyperlink>
      <w:hyperlink r:id="rId68" w:tooltip="Inocencio III" w:history="1">
        <w:r w:rsidR="0044714A" w:rsidRPr="00B64DB8">
          <w:rPr>
            <w:rStyle w:val="Hipervnculo"/>
            <w:rFonts w:ascii="Arial" w:hAnsi="Arial" w:cs="Arial"/>
            <w:b/>
            <w:color w:val="auto"/>
            <w:u w:val="none"/>
          </w:rPr>
          <w:t>Inocencio</w:t>
        </w:r>
        <w:proofErr w:type="spellEnd"/>
        <w:r w:rsidR="0044714A" w:rsidRPr="00B64DB8">
          <w:rPr>
            <w:rStyle w:val="Hipervnculo"/>
            <w:rFonts w:ascii="Arial" w:hAnsi="Arial" w:cs="Arial"/>
            <w:b/>
            <w:color w:val="auto"/>
            <w:u w:val="none"/>
          </w:rPr>
          <w:t xml:space="preserve"> III</w:t>
        </w:r>
      </w:hyperlink>
      <w:r w:rsidR="0044714A" w:rsidRPr="00B64DB8">
        <w:rPr>
          <w:rFonts w:ascii="Arial" w:hAnsi="Arial" w:cs="Arial"/>
          <w:b/>
        </w:rPr>
        <w:t xml:space="preserve">, para que le aprobara la primera </w:t>
      </w:r>
      <w:hyperlink r:id="rId69" w:tooltip="Clero" w:history="1">
        <w:r w:rsidR="0044714A" w:rsidRPr="00B64DB8">
          <w:rPr>
            <w:rStyle w:val="Hipervnculo"/>
            <w:rFonts w:ascii="Arial" w:hAnsi="Arial" w:cs="Arial"/>
            <w:b/>
            <w:color w:val="auto"/>
            <w:u w:val="none"/>
          </w:rPr>
          <w:t>regla</w:t>
        </w:r>
      </w:hyperlink>
      <w:r w:rsidR="0044714A" w:rsidRPr="00B64DB8">
        <w:rPr>
          <w:rFonts w:ascii="Arial" w:hAnsi="Arial" w:cs="Arial"/>
          <w:b/>
        </w:rPr>
        <w:t xml:space="preserve"> de la Orden. Con ese fin, él y sus acompaña</w:t>
      </w:r>
      <w:r w:rsidR="0044714A" w:rsidRPr="00B64DB8">
        <w:rPr>
          <w:rFonts w:ascii="Arial" w:hAnsi="Arial" w:cs="Arial"/>
          <w:b/>
        </w:rPr>
        <w:t>n</w:t>
      </w:r>
      <w:r w:rsidR="0044714A" w:rsidRPr="00B64DB8">
        <w:rPr>
          <w:rFonts w:ascii="Arial" w:hAnsi="Arial" w:cs="Arial"/>
          <w:b/>
        </w:rPr>
        <w:t>tes emprendieron el viaje a Roma.</w:t>
      </w:r>
    </w:p>
    <w:p w:rsidR="00906143" w:rsidRPr="00B64DB8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Fonts w:ascii="Arial" w:hAnsi="Arial" w:cs="Arial"/>
          <w:color w:val="FF0000"/>
          <w:sz w:val="28"/>
          <w:szCs w:val="28"/>
        </w:rPr>
      </w:pPr>
    </w:p>
    <w:p w:rsidR="00906143" w:rsidRPr="00B64DB8" w:rsidRDefault="00906143" w:rsidP="00906143">
      <w:pPr>
        <w:ind w:right="-426"/>
        <w:jc w:val="center"/>
        <w:rPr>
          <w:b/>
        </w:rPr>
      </w:pPr>
      <w:r w:rsidRPr="00B64DB8">
        <w:rPr>
          <w:b/>
          <w:noProof/>
        </w:rPr>
        <w:drawing>
          <wp:inline distT="0" distB="0" distL="0" distR="0">
            <wp:extent cx="1351901" cy="2379345"/>
            <wp:effectExtent l="19050" t="0" r="649" b="0"/>
            <wp:docPr id="7" name="Imagen 6" descr="https://upload.wikimedia.org/wikipedia/commons/thumb/2/2c/Porziuncola.jpg/200px-Porziuncola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2/2c/Porziuncola.jpg/200px-Porziuncola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01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4DB8">
        <w:rPr>
          <w:b/>
          <w:noProof/>
        </w:rPr>
        <w:drawing>
          <wp:inline distT="0" distB="0" distL="0" distR="0">
            <wp:extent cx="1763364" cy="2371725"/>
            <wp:effectExtent l="19050" t="0" r="8286" b="0"/>
            <wp:docPr id="24" name="Imagen 8" descr="https://upload.wikimedia.org/wikipedia/commons/thumb/8/84/Giotto_-_Legend_of_St_Francis_-_-15-_-_Sermon_to_the_Birds.jpg/200px-Giotto_-_Legend_of_St_Francis_-_-15-_-_Sermon_to_the_Birds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8/84/Giotto_-_Legend_of_St_Francis_-_-15-_-_Sermon_to_the_Birds.jpg/200px-Giotto_-_Legend_of_St_Francis_-_-15-_-_Sermon_to_the_Birds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64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7C10">
        <w:rPr>
          <w:b/>
          <w:noProof/>
        </w:rPr>
        <w:drawing>
          <wp:inline distT="0" distB="0" distL="0" distR="0">
            <wp:extent cx="1312970" cy="2381250"/>
            <wp:effectExtent l="19050" t="0" r="1480" b="0"/>
            <wp:docPr id="10" name="Imagen 7" descr="https://upload.wikimedia.org/wikipedia/commons/thumb/6/6e/Francisco_de_Zurbar%C3%A1n_039.jpg/220px-Francisco_de_Zurbar%C3%A1n_039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6/6e/Francisco_de_Zurbar%C3%A1n_039.jpg/220px-Francisco_de_Zurbar%C3%A1n_039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31" cy="238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43" w:rsidRDefault="008220A4" w:rsidP="00906143">
      <w:pPr>
        <w:ind w:right="-426"/>
        <w:jc w:val="center"/>
        <w:rPr>
          <w:b/>
        </w:rPr>
      </w:pPr>
      <w:hyperlink r:id="rId76" w:tooltip="Porciúncula" w:history="1">
        <w:r w:rsidR="00906143" w:rsidRPr="00B64DB8">
          <w:rPr>
            <w:rStyle w:val="Hipervnculo"/>
            <w:b/>
            <w:color w:val="0070C0"/>
            <w:u w:val="none"/>
          </w:rPr>
          <w:t>Porciúncula</w:t>
        </w:r>
      </w:hyperlink>
      <w:r w:rsidR="00906143" w:rsidRPr="00B64DB8">
        <w:rPr>
          <w:b/>
          <w:color w:val="0070C0"/>
        </w:rPr>
        <w:t>.</w:t>
      </w:r>
    </w:p>
    <w:p w:rsidR="00906143" w:rsidRDefault="00906143" w:rsidP="00906143">
      <w:pPr>
        <w:ind w:right="-426"/>
        <w:jc w:val="center"/>
        <w:rPr>
          <w:b/>
          <w:color w:val="0070C0"/>
        </w:rPr>
      </w:pPr>
      <w:r w:rsidRPr="00B64DB8">
        <w:rPr>
          <w:b/>
          <w:color w:val="0070C0"/>
        </w:rPr>
        <w:t xml:space="preserve">Sermón a las aves, fresco </w:t>
      </w:r>
      <w:proofErr w:type="spellStart"/>
      <w:r w:rsidRPr="00B64DB8">
        <w:rPr>
          <w:b/>
          <w:color w:val="0070C0"/>
        </w:rPr>
        <w:t>de</w:t>
      </w:r>
      <w:r>
        <w:rPr>
          <w:b/>
          <w:color w:val="0070C0"/>
        </w:rPr>
        <w:t>l</w:t>
      </w:r>
      <w:hyperlink r:id="rId77" w:tooltip="Giotto" w:history="1">
        <w:r w:rsidRPr="00B64DB8">
          <w:rPr>
            <w:rStyle w:val="Hipervnculo"/>
            <w:b/>
            <w:color w:val="0070C0"/>
            <w:u w:val="none"/>
          </w:rPr>
          <w:t>Giotto</w:t>
        </w:r>
        <w:proofErr w:type="spellEnd"/>
      </w:hyperlink>
    </w:p>
    <w:p w:rsidR="00906143" w:rsidRPr="00B64DB8" w:rsidRDefault="00906143" w:rsidP="00906143">
      <w:pPr>
        <w:ind w:right="-426"/>
        <w:jc w:val="center"/>
        <w:rPr>
          <w:b/>
          <w:color w:val="0070C0"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Fue bajo la intervención del obispo Guido de Asís como pudo tener audiencia con el papa. Éste y ciertos </w:t>
      </w:r>
      <w:hyperlink r:id="rId78" w:tooltip="Cardenal (catolicismo)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cardenales</w:t>
        </w:r>
      </w:hyperlink>
      <w:r w:rsidR="00906143" w:rsidRPr="00B64DB8">
        <w:rPr>
          <w:rFonts w:ascii="Arial" w:hAnsi="Arial" w:cs="Arial"/>
          <w:b/>
        </w:rPr>
        <w:t xml:space="preserve"> objetaban el programa franciscano por el peligro de crear otra organización nueva, debido a los movimientos anticlericales de la época y a la falta de una mínima base material de la orden; pero bajo la influencia del cardenal Juan de San Pablo y su apoyo, Francisco pudo tener una nueva audiencia para que se considerara la aprobación de su hermandad de pobres.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El </w:t>
      </w:r>
      <w:r w:rsidR="00906143">
        <w:rPr>
          <w:rFonts w:ascii="Arial" w:hAnsi="Arial" w:cs="Arial"/>
          <w:b/>
        </w:rPr>
        <w:t>P</w:t>
      </w:r>
      <w:r w:rsidR="00906143" w:rsidRPr="00B64DB8">
        <w:rPr>
          <w:rFonts w:ascii="Arial" w:hAnsi="Arial" w:cs="Arial"/>
          <w:b/>
        </w:rPr>
        <w:t>apa por fin aprobó la regla verbalmente, al convencerse de que la ayuda de un hombre como Francisco reforzaría la imagen de la Iglesia con su prédica y su práctica del Evangelio.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>No se conoce el contenido de esta primera regla. Fue por esta época (seis años de</w:t>
      </w:r>
      <w:r w:rsidR="00906143" w:rsidRPr="00B64DB8">
        <w:rPr>
          <w:rFonts w:ascii="Arial" w:hAnsi="Arial" w:cs="Arial"/>
          <w:b/>
        </w:rPr>
        <w:t>s</w:t>
      </w:r>
      <w:r w:rsidR="00906143" w:rsidRPr="00B64DB8">
        <w:rPr>
          <w:rFonts w:ascii="Arial" w:hAnsi="Arial" w:cs="Arial"/>
          <w:b/>
        </w:rPr>
        <w:t xml:space="preserve">pués de su conversión según </w:t>
      </w:r>
      <w:hyperlink r:id="rId79" w:tooltip="Celano" w:history="1"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Celano</w:t>
        </w:r>
        <w:proofErr w:type="spellEnd"/>
      </w:hyperlink>
      <w:r w:rsidR="00906143" w:rsidRPr="00B64DB8">
        <w:rPr>
          <w:rFonts w:ascii="Arial" w:hAnsi="Arial" w:cs="Arial"/>
          <w:b/>
        </w:rPr>
        <w:t xml:space="preserve">) cuando fundó, junto a </w:t>
      </w:r>
      <w:hyperlink r:id="rId80" w:tooltip="Clara de Asís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Clara de Asís</w:t>
        </w:r>
      </w:hyperlink>
      <w:r w:rsidR="00906143" w:rsidRPr="00B64DB8">
        <w:rPr>
          <w:rFonts w:ascii="Arial" w:hAnsi="Arial" w:cs="Arial"/>
          <w:b/>
        </w:rPr>
        <w:t xml:space="preserve">, la llamada </w:t>
      </w:r>
      <w:hyperlink r:id="rId81" w:tooltip="Segunda orden franciscan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segunda orden</w:t>
        </w:r>
      </w:hyperlink>
      <w:r w:rsidR="00906143" w:rsidRPr="00B64DB8">
        <w:rPr>
          <w:rFonts w:ascii="Arial" w:hAnsi="Arial" w:cs="Arial"/>
          <w:b/>
        </w:rPr>
        <w:t>.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Camino de vuelta a Asís, él y sus acompañantes se ubicaron en un lugar llamado </w:t>
      </w:r>
      <w:hyperlink r:id="rId82" w:tooltip="Rivotorto" w:history="1"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votorto</w:t>
        </w:r>
        <w:proofErr w:type="spellEnd"/>
      </w:hyperlink>
      <w:r w:rsidR="00906143" w:rsidRPr="00B64DB8">
        <w:rPr>
          <w:rFonts w:ascii="Arial" w:hAnsi="Arial" w:cs="Arial"/>
          <w:b/>
        </w:rPr>
        <w:t xml:space="preserve">, donde consolidaron sus principios de vivir en la pobreza, conviviendo entre los campesinos locales y atendiendo a </w:t>
      </w:r>
      <w:hyperlink r:id="rId83" w:tooltip="Lepr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leprosos</w:t>
        </w:r>
      </w:hyperlink>
      <w:r w:rsidR="00906143" w:rsidRPr="00B64DB8">
        <w:rPr>
          <w:rFonts w:ascii="Arial" w:hAnsi="Arial" w:cs="Arial"/>
          <w:b/>
        </w:rPr>
        <w:t xml:space="preserve">; desde entonces se hacían llamar a sí mismos </w:t>
      </w:r>
      <w:r w:rsidR="00906143" w:rsidRPr="00B64DB8">
        <w:rPr>
          <w:rFonts w:ascii="Arial" w:hAnsi="Arial" w:cs="Arial"/>
          <w:b/>
          <w:i/>
          <w:iCs/>
        </w:rPr>
        <w:t>Hermanos Menores</w:t>
      </w:r>
      <w:r w:rsidR="00906143" w:rsidRPr="00B64DB8">
        <w:rPr>
          <w:rFonts w:ascii="Arial" w:hAnsi="Arial" w:cs="Arial"/>
          <w:b/>
        </w:rPr>
        <w:t xml:space="preserve"> o </w:t>
      </w:r>
      <w:r w:rsidR="00906143" w:rsidRPr="00B64DB8">
        <w:rPr>
          <w:rFonts w:ascii="Arial" w:hAnsi="Arial" w:cs="Arial"/>
          <w:b/>
          <w:i/>
          <w:iCs/>
        </w:rPr>
        <w:t>Frailes Menores</w:t>
      </w:r>
      <w:r w:rsidR="00906143" w:rsidRPr="00B64DB8">
        <w:rPr>
          <w:rFonts w:ascii="Arial" w:hAnsi="Arial" w:cs="Arial"/>
          <w:b/>
        </w:rPr>
        <w:t xml:space="preserve"> (el nombre fundacional de la congreg</w:t>
      </w:r>
      <w:r w:rsidR="00906143" w:rsidRPr="00B64DB8">
        <w:rPr>
          <w:rFonts w:ascii="Arial" w:hAnsi="Arial" w:cs="Arial"/>
          <w:b/>
        </w:rPr>
        <w:t>a</w:t>
      </w:r>
      <w:r w:rsidR="00906143" w:rsidRPr="00B64DB8">
        <w:rPr>
          <w:rFonts w:ascii="Arial" w:hAnsi="Arial" w:cs="Arial"/>
          <w:b/>
        </w:rPr>
        <w:t xml:space="preserve">ción es </w:t>
      </w:r>
      <w:r w:rsidR="00906143" w:rsidRPr="00B64DB8">
        <w:rPr>
          <w:rFonts w:ascii="Arial" w:hAnsi="Arial" w:cs="Arial"/>
          <w:b/>
          <w:i/>
          <w:iCs/>
        </w:rPr>
        <w:t xml:space="preserve">Ordo </w:t>
      </w:r>
      <w:proofErr w:type="spellStart"/>
      <w:r w:rsidR="00906143" w:rsidRPr="00B64DB8">
        <w:rPr>
          <w:rFonts w:ascii="Arial" w:hAnsi="Arial" w:cs="Arial"/>
          <w:b/>
          <w:i/>
          <w:iCs/>
        </w:rPr>
        <w:t>Fratrum</w:t>
      </w:r>
      <w:proofErr w:type="spellEnd"/>
      <w:r w:rsidR="00906143" w:rsidRPr="00B64DB8">
        <w:rPr>
          <w:rFonts w:ascii="Arial" w:hAnsi="Arial" w:cs="Arial"/>
          <w:b/>
          <w:i/>
          <w:iCs/>
        </w:rPr>
        <w:t xml:space="preserve"> </w:t>
      </w:r>
      <w:proofErr w:type="spellStart"/>
      <w:r w:rsidR="00906143" w:rsidRPr="00B64DB8">
        <w:rPr>
          <w:rFonts w:ascii="Arial" w:hAnsi="Arial" w:cs="Arial"/>
          <w:b/>
          <w:i/>
          <w:iCs/>
        </w:rPr>
        <w:t>Minorum</w:t>
      </w:r>
      <w:proofErr w:type="spellEnd"/>
      <w:r w:rsidR="00906143">
        <w:rPr>
          <w:rFonts w:ascii="Arial" w:hAnsi="Arial" w:cs="Arial"/>
          <w:b/>
        </w:rPr>
        <w:t>, abreviado O.F.M.)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Después de la estadía en </w:t>
      </w:r>
      <w:proofErr w:type="spellStart"/>
      <w:r w:rsidR="00906143" w:rsidRPr="00B64DB8">
        <w:rPr>
          <w:rFonts w:ascii="Arial" w:hAnsi="Arial" w:cs="Arial"/>
          <w:b/>
        </w:rPr>
        <w:t>Rivotorto</w:t>
      </w:r>
      <w:proofErr w:type="spellEnd"/>
      <w:r w:rsidR="00906143" w:rsidRPr="00B64DB8">
        <w:rPr>
          <w:rFonts w:ascii="Arial" w:hAnsi="Arial" w:cs="Arial"/>
          <w:b/>
        </w:rPr>
        <w:t xml:space="preserve">, buscó una sede para su orden; para ello pidió la ayuda del obispo Guido, pero no consiguió respuesta favorable. Fue un abad </w:t>
      </w:r>
      <w:hyperlink r:id="rId84" w:tooltip="Orden de San Benit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benedi</w:t>
        </w:r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tino</w:t>
        </w:r>
      </w:hyperlink>
      <w:r w:rsidR="00906143" w:rsidRPr="00B64DB8">
        <w:rPr>
          <w:rFonts w:ascii="Arial" w:hAnsi="Arial" w:cs="Arial"/>
          <w:b/>
        </w:rPr>
        <w:t xml:space="preserve"> del </w:t>
      </w:r>
      <w:hyperlink r:id="rId85" w:tooltip="Monte Subasi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 xml:space="preserve">Monte </w:t>
        </w:r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Subasio</w:t>
        </w:r>
        <w:proofErr w:type="spellEnd"/>
      </w:hyperlink>
      <w:r w:rsidR="00906143" w:rsidRPr="00B64DB8">
        <w:rPr>
          <w:rFonts w:ascii="Arial" w:hAnsi="Arial" w:cs="Arial"/>
          <w:b/>
        </w:rPr>
        <w:t xml:space="preserve"> quien le ofreció la capilla de la </w:t>
      </w:r>
      <w:hyperlink r:id="rId86" w:tooltip="Porciúncul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Porciúncula</w:t>
        </w:r>
      </w:hyperlink>
      <w:r w:rsidR="00906143" w:rsidRPr="00B64DB8">
        <w:rPr>
          <w:rFonts w:ascii="Arial" w:hAnsi="Arial" w:cs="Arial"/>
          <w:b/>
        </w:rPr>
        <w:t xml:space="preserve"> y un terreno ady</w:t>
      </w:r>
      <w:r w:rsidR="00906143" w:rsidRPr="00B64DB8">
        <w:rPr>
          <w:rFonts w:ascii="Arial" w:hAnsi="Arial" w:cs="Arial"/>
          <w:b/>
        </w:rPr>
        <w:t>a</w:t>
      </w:r>
      <w:r w:rsidR="00906143" w:rsidRPr="00B64DB8">
        <w:rPr>
          <w:rFonts w:ascii="Arial" w:hAnsi="Arial" w:cs="Arial"/>
          <w:b/>
        </w:rPr>
        <w:t xml:space="preserve">cente (propiamente </w:t>
      </w:r>
      <w:r w:rsidR="00906143" w:rsidRPr="00B64DB8">
        <w:rPr>
          <w:rFonts w:ascii="Arial" w:hAnsi="Arial" w:cs="Arial"/>
          <w:b/>
          <w:i/>
          <w:iCs/>
        </w:rPr>
        <w:t>la partecita</w:t>
      </w:r>
      <w:r w:rsidR="00906143" w:rsidRPr="00B64DB8">
        <w:rPr>
          <w:rFonts w:ascii="Arial" w:hAnsi="Arial" w:cs="Arial"/>
          <w:b/>
        </w:rPr>
        <w:t xml:space="preserve">, </w:t>
      </w:r>
      <w:r w:rsidR="00906143" w:rsidRPr="00B64DB8">
        <w:rPr>
          <w:rFonts w:ascii="Arial" w:hAnsi="Arial" w:cs="Arial"/>
          <w:b/>
          <w:i/>
          <w:iCs/>
        </w:rPr>
        <w:t>la porcioncita</w:t>
      </w:r>
      <w:r w:rsidR="00906143" w:rsidRPr="00B64DB8">
        <w:rPr>
          <w:rFonts w:ascii="Arial" w:hAnsi="Arial" w:cs="Arial"/>
          <w:b/>
        </w:rPr>
        <w:t>). Francisco aceptó, pero no como un r</w:t>
      </w:r>
      <w:r w:rsidR="00906143" w:rsidRPr="00B64DB8">
        <w:rPr>
          <w:rFonts w:ascii="Arial" w:hAnsi="Arial" w:cs="Arial"/>
          <w:b/>
        </w:rPr>
        <w:t>e</w:t>
      </w:r>
      <w:r w:rsidR="00906143" w:rsidRPr="00B64DB8">
        <w:rPr>
          <w:rFonts w:ascii="Arial" w:hAnsi="Arial" w:cs="Arial"/>
          <w:b/>
        </w:rPr>
        <w:t>galo, sino que pagaba como renta canastas con peces.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  <w:color w:val="FF0000"/>
        </w:rPr>
      </w:pPr>
    </w:p>
    <w:p w:rsidR="00906143" w:rsidRPr="00A57C10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Style w:val="mw-headline"/>
          <w:rFonts w:ascii="Arial" w:hAnsi="Arial" w:cs="Arial"/>
          <w:color w:val="0070C0"/>
          <w:sz w:val="24"/>
          <w:szCs w:val="24"/>
        </w:rPr>
      </w:pPr>
      <w:r w:rsidRPr="00A57C10">
        <w:rPr>
          <w:rStyle w:val="mw-headline"/>
          <w:rFonts w:ascii="Arial" w:hAnsi="Arial" w:cs="Arial"/>
          <w:color w:val="0070C0"/>
          <w:sz w:val="24"/>
          <w:szCs w:val="24"/>
        </w:rPr>
        <w:t>Crecimiento y expansión</w:t>
      </w:r>
    </w:p>
    <w:p w:rsidR="00906143" w:rsidRPr="00B64DB8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Fonts w:ascii="Arial" w:hAnsi="Arial" w:cs="Arial"/>
          <w:sz w:val="24"/>
          <w:szCs w:val="24"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Dentro del ánimo de la época de los viajes hacia el </w:t>
      </w:r>
      <w:hyperlink r:id="rId87" w:tooltip="Oriente Próxim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Este</w:t>
        </w:r>
      </w:hyperlink>
      <w:r w:rsidR="00906143" w:rsidRPr="00B64DB8">
        <w:rPr>
          <w:rFonts w:ascii="Arial" w:hAnsi="Arial" w:cs="Arial"/>
          <w:b/>
        </w:rPr>
        <w:t xml:space="preserve">, hizo un intento de ir a </w:t>
      </w:r>
      <w:hyperlink r:id="rId88" w:tooltip="Siri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Siria</w:t>
        </w:r>
      </w:hyperlink>
      <w:r w:rsidR="00906143" w:rsidRPr="00B64DB8">
        <w:rPr>
          <w:rFonts w:ascii="Arial" w:hAnsi="Arial" w:cs="Arial"/>
          <w:b/>
        </w:rPr>
        <w:t xml:space="preserve"> para la expansión del Evangelio en la tierra de los llamados «</w:t>
      </w:r>
      <w:hyperlink r:id="rId89" w:tooltip="Infiel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infieles</w:t>
        </w:r>
      </w:hyperlink>
      <w:r w:rsidR="00906143" w:rsidRPr="00B64DB8">
        <w:rPr>
          <w:rFonts w:ascii="Arial" w:hAnsi="Arial" w:cs="Arial"/>
          <w:b/>
        </w:rPr>
        <w:t xml:space="preserve">». Esto sucedió probablemente a finales del año </w:t>
      </w:r>
      <w:hyperlink r:id="rId90" w:tooltip="1212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1212</w:t>
        </w:r>
      </w:hyperlink>
      <w:r w:rsidR="00906143" w:rsidRPr="00B64DB8">
        <w:rPr>
          <w:rFonts w:ascii="Arial" w:hAnsi="Arial" w:cs="Arial"/>
          <w:b/>
        </w:rPr>
        <w:t xml:space="preserve"> y nuevamente dos años más tarde. Ambas e</w:t>
      </w:r>
      <w:r w:rsidR="00906143" w:rsidRPr="00B64DB8">
        <w:rPr>
          <w:rFonts w:ascii="Arial" w:hAnsi="Arial" w:cs="Arial"/>
          <w:b/>
        </w:rPr>
        <w:t>m</w:t>
      </w:r>
      <w:r w:rsidR="00906143" w:rsidRPr="00B64DB8">
        <w:rPr>
          <w:rFonts w:ascii="Arial" w:hAnsi="Arial" w:cs="Arial"/>
          <w:b/>
        </w:rPr>
        <w:t xml:space="preserve">presas se frustraron. 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44714A" w:rsidRDefault="0044714A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906143" w:rsidRPr="00B64DB8">
        <w:rPr>
          <w:rFonts w:ascii="Arial" w:hAnsi="Arial" w:cs="Arial"/>
          <w:b/>
        </w:rPr>
        <w:t xml:space="preserve">Antes de 1215 el número de frailes se había incrementado, no sólo en Italia sino en el sur de </w:t>
      </w:r>
      <w:hyperlink r:id="rId91" w:tooltip="Franci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="00906143" w:rsidRPr="00B64DB8">
        <w:rPr>
          <w:rFonts w:ascii="Arial" w:hAnsi="Arial" w:cs="Arial"/>
          <w:b/>
        </w:rPr>
        <w:t xml:space="preserve"> y en los reinos de </w:t>
      </w:r>
      <w:hyperlink r:id="rId92" w:tooltip="Españ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="00906143" w:rsidRPr="00B64DB8">
        <w:rPr>
          <w:rFonts w:ascii="Arial" w:hAnsi="Arial" w:cs="Arial"/>
          <w:b/>
        </w:rPr>
        <w:t xml:space="preserve">. Viajaban los franciscanos de dos en dos y convivían con la gente común; además, establecían </w:t>
      </w:r>
      <w:hyperlink r:id="rId93" w:tooltip="Ermit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ermitas</w:t>
        </w:r>
      </w:hyperlink>
      <w:r w:rsidR="00906143" w:rsidRPr="00B64DB8">
        <w:rPr>
          <w:rFonts w:ascii="Arial" w:hAnsi="Arial" w:cs="Arial"/>
          <w:b/>
        </w:rPr>
        <w:t xml:space="preserve"> en </w:t>
      </w:r>
      <w:r w:rsidR="00906143">
        <w:rPr>
          <w:rFonts w:ascii="Arial" w:hAnsi="Arial" w:cs="Arial"/>
          <w:b/>
        </w:rPr>
        <w:t>el campo</w:t>
      </w:r>
      <w:r w:rsidR="00906143" w:rsidRPr="00B64DB8">
        <w:rPr>
          <w:rFonts w:ascii="Arial" w:hAnsi="Arial" w:cs="Arial"/>
          <w:b/>
        </w:rPr>
        <w:t xml:space="preserve">. 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906143" w:rsidP="00906143">
      <w:pPr>
        <w:pStyle w:val="Ttulo3"/>
        <w:spacing w:before="0" w:beforeAutospacing="0" w:after="0" w:afterAutospacing="0"/>
        <w:ind w:right="-426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865E78">
        <w:rPr>
          <w:rStyle w:val="mw-headline"/>
          <w:rFonts w:ascii="Arial" w:hAnsi="Arial" w:cs="Arial"/>
          <w:color w:val="FF0000"/>
          <w:sz w:val="24"/>
          <w:szCs w:val="24"/>
        </w:rPr>
        <w:t>Concilio de Letrán</w:t>
      </w:r>
    </w:p>
    <w:p w:rsidR="00906143" w:rsidRPr="00865E78" w:rsidRDefault="00906143" w:rsidP="00906143">
      <w:pPr>
        <w:pStyle w:val="Ttulo3"/>
        <w:spacing w:before="0" w:beforeAutospacing="0" w:after="0" w:afterAutospacing="0"/>
        <w:ind w:right="-426"/>
        <w:jc w:val="both"/>
        <w:rPr>
          <w:rFonts w:ascii="Arial" w:hAnsi="Arial" w:cs="Arial"/>
          <w:color w:val="FF0000"/>
          <w:sz w:val="24"/>
          <w:szCs w:val="24"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Durante el </w:t>
      </w:r>
      <w:hyperlink r:id="rId94" w:tooltip="Concilio de Letrán IV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Concilio de Letrán</w:t>
        </w:r>
      </w:hyperlink>
      <w:r w:rsidR="00906143" w:rsidRPr="00B64DB8">
        <w:rPr>
          <w:rFonts w:ascii="Arial" w:hAnsi="Arial" w:cs="Arial"/>
          <w:b/>
        </w:rPr>
        <w:t xml:space="preserve"> de 1215, la organización adquirió un fuerte estatus l</w:t>
      </w:r>
      <w:r w:rsidR="00906143" w:rsidRPr="00B64DB8">
        <w:rPr>
          <w:rFonts w:ascii="Arial" w:hAnsi="Arial" w:cs="Arial"/>
          <w:b/>
        </w:rPr>
        <w:t>e</w:t>
      </w:r>
      <w:r w:rsidR="00906143" w:rsidRPr="00B64DB8">
        <w:rPr>
          <w:rFonts w:ascii="Arial" w:hAnsi="Arial" w:cs="Arial"/>
          <w:b/>
        </w:rPr>
        <w:t xml:space="preserve">gal; en ese año se decretó que toda nueva orden debía adoptar la </w:t>
      </w:r>
      <w:hyperlink r:id="rId95" w:tooltip="Regla de San Benit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Regla de San Benito</w:t>
        </w:r>
      </w:hyperlink>
      <w:r w:rsidR="00906143" w:rsidRPr="00B64DB8">
        <w:rPr>
          <w:rFonts w:ascii="Arial" w:hAnsi="Arial" w:cs="Arial"/>
          <w:b/>
        </w:rPr>
        <w:t xml:space="preserve"> o la de </w:t>
      </w:r>
      <w:hyperlink r:id="rId96" w:tooltip="Regla de San Agustín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San Agustín</w:t>
        </w:r>
      </w:hyperlink>
      <w:r w:rsidR="00906143" w:rsidRPr="00B64DB8">
        <w:rPr>
          <w:rFonts w:ascii="Arial" w:hAnsi="Arial" w:cs="Arial"/>
          <w:b/>
        </w:rPr>
        <w:t xml:space="preserve">. Para los </w:t>
      </w:r>
      <w:r w:rsidR="00906143" w:rsidRPr="00B64DB8">
        <w:rPr>
          <w:rFonts w:ascii="Arial" w:hAnsi="Arial" w:cs="Arial"/>
          <w:b/>
          <w:i/>
          <w:iCs/>
        </w:rPr>
        <w:t>Frailes Menores</w:t>
      </w:r>
      <w:r w:rsidR="00906143" w:rsidRPr="00B64DB8">
        <w:rPr>
          <w:rFonts w:ascii="Arial" w:hAnsi="Arial" w:cs="Arial"/>
          <w:b/>
        </w:rPr>
        <w:t xml:space="preserve"> no hubo necesidad de esto, por haber sido aceptados seis años antes (aunque de palabra y no oficialmente). En este concilio el papa </w:t>
      </w:r>
      <w:hyperlink r:id="rId97" w:tooltip="Inocencio III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Inocencio III</w:t>
        </w:r>
      </w:hyperlink>
      <w:r w:rsidR="00906143" w:rsidRPr="00B64DB8">
        <w:rPr>
          <w:rFonts w:ascii="Arial" w:hAnsi="Arial" w:cs="Arial"/>
          <w:b/>
        </w:rPr>
        <w:t xml:space="preserve"> tomó la letra </w:t>
      </w:r>
      <w:hyperlink r:id="rId98" w:tooltip="Tau franciscan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Tau</w:t>
        </w:r>
      </w:hyperlink>
      <w:r w:rsidR="00906143" w:rsidRPr="00B64DB8">
        <w:rPr>
          <w:rFonts w:ascii="Arial" w:hAnsi="Arial" w:cs="Arial"/>
          <w:b/>
        </w:rPr>
        <w:t xml:space="preserve"> como símbolo de conversión y señal de la cruz; de ahí en adelante el </w:t>
      </w:r>
      <w:proofErr w:type="spellStart"/>
      <w:r w:rsidR="00906143" w:rsidRPr="00B64DB8">
        <w:rPr>
          <w:rFonts w:ascii="Arial" w:hAnsi="Arial" w:cs="Arial"/>
          <w:b/>
          <w:i/>
          <w:iCs/>
        </w:rPr>
        <w:t>poverello</w:t>
      </w:r>
      <w:proofErr w:type="spellEnd"/>
      <w:r w:rsidR="00906143" w:rsidRPr="00B64DB8">
        <w:rPr>
          <w:rFonts w:ascii="Arial" w:hAnsi="Arial" w:cs="Arial"/>
          <w:b/>
        </w:rPr>
        <w:t xml:space="preserve"> fue devoto de este símbolo.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En esa época, el </w:t>
      </w:r>
      <w:hyperlink r:id="rId99" w:tooltip="Cardenal Hugolin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 xml:space="preserve">cardenal </w:t>
        </w:r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Hugolino</w:t>
        </w:r>
        <w:proofErr w:type="spellEnd"/>
      </w:hyperlink>
      <w:r w:rsidR="00906143" w:rsidRPr="00B64DB8">
        <w:rPr>
          <w:rFonts w:ascii="Arial" w:hAnsi="Arial" w:cs="Arial"/>
          <w:b/>
        </w:rPr>
        <w:t xml:space="preserve"> les ofreció a él y a </w:t>
      </w:r>
      <w:hyperlink r:id="rId100" w:tooltip="Domingo de Guzmán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 xml:space="preserve">Domino de </w:t>
        </w:r>
        <w:r w:rsidR="00906143">
          <w:rPr>
            <w:rStyle w:val="Hipervnculo"/>
            <w:rFonts w:ascii="Arial" w:hAnsi="Arial" w:cs="Arial"/>
            <w:b/>
            <w:color w:val="auto"/>
            <w:u w:val="none"/>
          </w:rPr>
          <w:t>G</w:t>
        </w:r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uzmán</w:t>
        </w:r>
      </w:hyperlink>
      <w:r w:rsidR="00906143" w:rsidRPr="00B64DB8">
        <w:rPr>
          <w:rFonts w:ascii="Arial" w:hAnsi="Arial" w:cs="Arial"/>
          <w:b/>
        </w:rPr>
        <w:t xml:space="preserve"> la posibil</w:t>
      </w:r>
      <w:r w:rsidR="00906143" w:rsidRPr="00B64DB8">
        <w:rPr>
          <w:rFonts w:ascii="Arial" w:hAnsi="Arial" w:cs="Arial"/>
          <w:b/>
        </w:rPr>
        <w:t>i</w:t>
      </w:r>
      <w:r w:rsidR="00906143" w:rsidRPr="00B64DB8">
        <w:rPr>
          <w:rFonts w:ascii="Arial" w:hAnsi="Arial" w:cs="Arial"/>
          <w:b/>
        </w:rPr>
        <w:t xml:space="preserve">dad de formar cardenales de las filas de sus órdenes. Francisco, según las crónicas de </w:t>
      </w:r>
      <w:hyperlink r:id="rId101" w:tooltip="Tomás de Celan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 xml:space="preserve">Tomás de </w:t>
        </w:r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Celano</w:t>
        </w:r>
        <w:proofErr w:type="spellEnd"/>
      </w:hyperlink>
      <w:r w:rsidR="00906143" w:rsidRPr="00B64DB8">
        <w:rPr>
          <w:rFonts w:ascii="Arial" w:hAnsi="Arial" w:cs="Arial"/>
          <w:b/>
        </w:rPr>
        <w:t>, acorde con sus principios respondió: «Eminencia: mis hermanos son llamados frailes menores, y ellos no intentan convertirse en mayores. Su vocación les enseña a permanecer siempre en condición humilde. Mantenedlos así, aún en co</w:t>
      </w:r>
      <w:r w:rsidR="00906143" w:rsidRPr="00B64DB8">
        <w:rPr>
          <w:rFonts w:ascii="Arial" w:hAnsi="Arial" w:cs="Arial"/>
          <w:b/>
        </w:rPr>
        <w:t>n</w:t>
      </w:r>
      <w:r w:rsidR="00906143" w:rsidRPr="00B64DB8">
        <w:rPr>
          <w:rFonts w:ascii="Arial" w:hAnsi="Arial" w:cs="Arial"/>
          <w:b/>
        </w:rPr>
        <w:t xml:space="preserve">tra de su voluntad, si Vuestra Eminencia los considera útiles para la Iglesia. Y nunca, os lo ruego, les permitáis convertirse en prelados.» </w:t>
      </w:r>
    </w:p>
    <w:p w:rsidR="00906143" w:rsidRPr="00A57C10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  <w:color w:val="0070C0"/>
        </w:rPr>
      </w:pPr>
    </w:p>
    <w:p w:rsidR="00906143" w:rsidRPr="00A57C10" w:rsidRDefault="00906143" w:rsidP="00906143">
      <w:pPr>
        <w:pStyle w:val="Ttulo3"/>
        <w:spacing w:before="0" w:beforeAutospacing="0" w:after="0" w:afterAutospacing="0"/>
        <w:ind w:right="-426"/>
        <w:jc w:val="both"/>
        <w:rPr>
          <w:rFonts w:ascii="Arial" w:hAnsi="Arial" w:cs="Arial"/>
          <w:color w:val="0070C0"/>
          <w:sz w:val="24"/>
          <w:szCs w:val="24"/>
        </w:rPr>
      </w:pPr>
      <w:r w:rsidRPr="00A57C10">
        <w:rPr>
          <w:rStyle w:val="mw-headline"/>
          <w:rFonts w:ascii="Arial" w:hAnsi="Arial" w:cs="Arial"/>
          <w:color w:val="0070C0"/>
          <w:sz w:val="24"/>
          <w:szCs w:val="24"/>
        </w:rPr>
        <w:t>Indulgencia en la Porciúncula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Bajo el pontificado de </w:t>
      </w:r>
      <w:hyperlink r:id="rId102" w:tooltip="Honorio III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Honorio III</w:t>
        </w:r>
      </w:hyperlink>
      <w:r w:rsidR="00906143" w:rsidRPr="00B64DB8">
        <w:rPr>
          <w:rFonts w:ascii="Arial" w:hAnsi="Arial" w:cs="Arial"/>
          <w:b/>
        </w:rPr>
        <w:t xml:space="preserve"> en </w:t>
      </w:r>
      <w:hyperlink r:id="rId103" w:tooltip="1216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1216</w:t>
        </w:r>
      </w:hyperlink>
      <w:r w:rsidR="00906143" w:rsidRPr="00B64DB8">
        <w:rPr>
          <w:rFonts w:ascii="Arial" w:hAnsi="Arial" w:cs="Arial"/>
          <w:b/>
        </w:rPr>
        <w:t xml:space="preserve">, se promovió la </w:t>
      </w:r>
      <w:hyperlink r:id="rId104" w:tooltip="Indulgencia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indulgencia</w:t>
        </w:r>
      </w:hyperlink>
      <w:r w:rsidR="00906143" w:rsidRPr="00B64DB8">
        <w:rPr>
          <w:rFonts w:ascii="Arial" w:hAnsi="Arial" w:cs="Arial"/>
          <w:b/>
        </w:rPr>
        <w:t xml:space="preserve"> plenaria a favor de todo aquel que visitara la iglesia de Santa María de los Ángeles de Porciúncula. O</w:t>
      </w:r>
      <w:r w:rsidR="00906143" w:rsidRPr="00B64DB8">
        <w:rPr>
          <w:rFonts w:ascii="Arial" w:hAnsi="Arial" w:cs="Arial"/>
          <w:b/>
        </w:rPr>
        <w:t>b</w:t>
      </w:r>
      <w:r w:rsidR="00906143" w:rsidRPr="00B64DB8">
        <w:rPr>
          <w:rFonts w:ascii="Arial" w:hAnsi="Arial" w:cs="Arial"/>
          <w:b/>
        </w:rPr>
        <w:t xml:space="preserve">tuvo Francisco esa gracia del papa para que la peregrinación se realizara una vez al año, pero bajo fuerte oposición, puesto que pocos lugares podían disfrutar de tan alto privilegio. 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Desde el año </w:t>
      </w:r>
      <w:hyperlink r:id="rId105" w:tooltip="1217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1217</w:t>
        </w:r>
      </w:hyperlink>
      <w:r w:rsidR="00906143" w:rsidRPr="00B64DB8">
        <w:rPr>
          <w:rFonts w:ascii="Arial" w:hAnsi="Arial" w:cs="Arial"/>
          <w:b/>
        </w:rPr>
        <w:t xml:space="preserve"> organizó capítulos en el que los </w:t>
      </w:r>
      <w:r w:rsidR="00906143" w:rsidRPr="00B64DB8">
        <w:rPr>
          <w:rFonts w:ascii="Arial" w:hAnsi="Arial" w:cs="Arial"/>
          <w:b/>
          <w:i/>
          <w:iCs/>
        </w:rPr>
        <w:t>Frailes Menores</w:t>
      </w:r>
      <w:r w:rsidR="00906143" w:rsidRPr="00B64DB8">
        <w:rPr>
          <w:rFonts w:ascii="Arial" w:hAnsi="Arial" w:cs="Arial"/>
          <w:b/>
        </w:rPr>
        <w:t xml:space="preserve"> se reunían para i</w:t>
      </w:r>
      <w:r w:rsidR="00906143" w:rsidRPr="00B64DB8">
        <w:rPr>
          <w:rFonts w:ascii="Arial" w:hAnsi="Arial" w:cs="Arial"/>
          <w:b/>
        </w:rPr>
        <w:t>n</w:t>
      </w:r>
      <w:r w:rsidR="00906143" w:rsidRPr="00B64DB8">
        <w:rPr>
          <w:rFonts w:ascii="Arial" w:hAnsi="Arial" w:cs="Arial"/>
          <w:b/>
        </w:rPr>
        <w:t>tercambiar experiencias; para la organización apropiada de los territorios en que los frailes se habían dispersado, organizó también provincias de evangelización.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B64DB8">
        <w:rPr>
          <w:rFonts w:ascii="Arial" w:hAnsi="Arial" w:cs="Arial"/>
          <w:b/>
        </w:rPr>
        <w:t xml:space="preserve">Hacia el capítulo de </w:t>
      </w:r>
      <w:hyperlink r:id="rId106" w:tooltip="1219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1219</w:t>
        </w:r>
      </w:hyperlink>
      <w:r w:rsidR="00906143" w:rsidRPr="00B64DB8">
        <w:rPr>
          <w:rFonts w:ascii="Arial" w:hAnsi="Arial" w:cs="Arial"/>
          <w:b/>
        </w:rPr>
        <w:t xml:space="preserve">, la orden tuvo sus primeras disensiones respecto de las normas de pobreza dictadas por Francisco. Algunos persuadieron al </w:t>
      </w:r>
      <w:hyperlink r:id="rId107" w:tooltip="Cardenal Hugolino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 xml:space="preserve">cardenal </w:t>
        </w:r>
        <w:proofErr w:type="spellStart"/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Hugolino</w:t>
        </w:r>
        <w:proofErr w:type="spellEnd"/>
      </w:hyperlink>
      <w:r w:rsidR="00906143" w:rsidRPr="00B64DB8">
        <w:rPr>
          <w:rFonts w:ascii="Arial" w:hAnsi="Arial" w:cs="Arial"/>
          <w:b/>
        </w:rPr>
        <w:t xml:space="preserve"> para que hablara con él, a fin de que la orden fuera dirigida por hermanos «más sabios» y de acuerdo con reglas como la de San Benito, a lo que el </w:t>
      </w:r>
      <w:proofErr w:type="spellStart"/>
      <w:r w:rsidR="00906143" w:rsidRPr="00B64DB8">
        <w:rPr>
          <w:rFonts w:ascii="Arial" w:hAnsi="Arial" w:cs="Arial"/>
          <w:b/>
          <w:i/>
          <w:iCs/>
        </w:rPr>
        <w:t>poverello</w:t>
      </w:r>
      <w:proofErr w:type="spellEnd"/>
      <w:r w:rsidR="00906143" w:rsidRPr="00B64DB8">
        <w:rPr>
          <w:rFonts w:ascii="Arial" w:hAnsi="Arial" w:cs="Arial"/>
          <w:b/>
        </w:rPr>
        <w:t xml:space="preserve"> se opuso reca</w:t>
      </w:r>
      <w:r w:rsidR="00906143" w:rsidRPr="00B64DB8">
        <w:rPr>
          <w:rFonts w:ascii="Arial" w:hAnsi="Arial" w:cs="Arial"/>
          <w:b/>
        </w:rPr>
        <w:t>l</w:t>
      </w:r>
      <w:r w:rsidR="00906143" w:rsidRPr="00B64DB8">
        <w:rPr>
          <w:rFonts w:ascii="Arial" w:hAnsi="Arial" w:cs="Arial"/>
          <w:b/>
        </w:rPr>
        <w:t>cando la forma de vida de humildad y simplicidad. La innovación que brotó de este e</w:t>
      </w:r>
      <w:r w:rsidR="00906143" w:rsidRPr="00B64DB8">
        <w:rPr>
          <w:rFonts w:ascii="Arial" w:hAnsi="Arial" w:cs="Arial"/>
          <w:b/>
        </w:rPr>
        <w:t>n</w:t>
      </w:r>
      <w:r w:rsidR="00906143" w:rsidRPr="00B64DB8">
        <w:rPr>
          <w:rFonts w:ascii="Arial" w:hAnsi="Arial" w:cs="Arial"/>
          <w:b/>
        </w:rPr>
        <w:t>cuentro fue la organización de misiones a las llamadas «</w:t>
      </w:r>
      <w:hyperlink r:id="rId108" w:tooltip="Paganos" w:history="1">
        <w:r w:rsidR="00906143" w:rsidRPr="00B64DB8">
          <w:rPr>
            <w:rStyle w:val="Hipervnculo"/>
            <w:rFonts w:ascii="Arial" w:hAnsi="Arial" w:cs="Arial"/>
            <w:b/>
            <w:color w:val="auto"/>
            <w:u w:val="none"/>
          </w:rPr>
          <w:t>tierras paganas</w:t>
        </w:r>
      </w:hyperlink>
      <w:r w:rsidR="00906143" w:rsidRPr="00B64DB8">
        <w:rPr>
          <w:rFonts w:ascii="Arial" w:hAnsi="Arial" w:cs="Arial"/>
          <w:b/>
        </w:rPr>
        <w:t>».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</w:t>
      </w:r>
      <w:r w:rsidRPr="00B64DB8">
        <w:rPr>
          <w:rFonts w:ascii="Arial" w:hAnsi="Arial" w:cs="Arial"/>
          <w:b/>
        </w:rPr>
        <w:t xml:space="preserve">n </w:t>
      </w:r>
      <w:hyperlink r:id="rId109" w:tooltip="1219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1219</w:t>
        </w:r>
      </w:hyperlink>
      <w:r w:rsidRPr="00B64DB8">
        <w:rPr>
          <w:rFonts w:ascii="Arial" w:hAnsi="Arial" w:cs="Arial"/>
          <w:b/>
        </w:rPr>
        <w:t xml:space="preserve"> se embarcó hacia el oriente, pasando por </w:t>
      </w:r>
      <w:hyperlink r:id="rId110" w:tooltip="Chipre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Chipre</w:t>
        </w:r>
      </w:hyperlink>
      <w:r w:rsidRPr="00B64DB8">
        <w:rPr>
          <w:rFonts w:ascii="Arial" w:hAnsi="Arial" w:cs="Arial"/>
          <w:b/>
        </w:rPr>
        <w:t xml:space="preserve">, </w:t>
      </w:r>
      <w:hyperlink r:id="rId111" w:tooltip="San Juan de Acre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San Juan de Acre</w:t>
        </w:r>
      </w:hyperlink>
      <w:r w:rsidRPr="00B64DB8">
        <w:rPr>
          <w:rFonts w:ascii="Arial" w:hAnsi="Arial" w:cs="Arial"/>
          <w:b/>
        </w:rPr>
        <w:t xml:space="preserve"> y </w:t>
      </w:r>
      <w:hyperlink r:id="rId112" w:tooltip="Damieta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Dami</w:t>
        </w:r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ta</w:t>
        </w:r>
      </w:hyperlink>
      <w:r w:rsidRPr="00B64DB8">
        <w:rPr>
          <w:rFonts w:ascii="Arial" w:hAnsi="Arial" w:cs="Arial"/>
          <w:b/>
        </w:rPr>
        <w:t xml:space="preserve"> en el </w:t>
      </w:r>
      <w:hyperlink r:id="rId113" w:tooltip="Delta del Nilo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delta del Nilo</w:t>
        </w:r>
      </w:hyperlink>
      <w:r w:rsidRPr="00B64DB8">
        <w:rPr>
          <w:rFonts w:ascii="Arial" w:hAnsi="Arial" w:cs="Arial"/>
          <w:b/>
        </w:rPr>
        <w:t xml:space="preserve">, donde los </w:t>
      </w:r>
      <w:hyperlink r:id="rId114" w:tooltip="Cruzados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cruzados</w:t>
        </w:r>
      </w:hyperlink>
      <w:r w:rsidRPr="00B64DB8">
        <w:rPr>
          <w:rFonts w:ascii="Arial" w:hAnsi="Arial" w:cs="Arial"/>
          <w:b/>
        </w:rPr>
        <w:t xml:space="preserve"> estaban bajo la orden del duque </w:t>
      </w:r>
      <w:hyperlink r:id="rId115" w:tooltip="Leopoldo VI de Austria (aún no redactado)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Leopoldo VI de Austria</w:t>
        </w:r>
      </w:hyperlink>
      <w:r w:rsidRPr="00B64DB8">
        <w:rPr>
          <w:rFonts w:ascii="Arial" w:hAnsi="Arial" w:cs="Arial"/>
          <w:b/>
        </w:rPr>
        <w:t>. Allí, Francisco los previno de que había sido alertado por Dios de que no realizaran ningún ataque; ante sus palabras, los soldados se burlaron de él. El result</w:t>
      </w:r>
      <w:r w:rsidRPr="00B64DB8">
        <w:rPr>
          <w:rFonts w:ascii="Arial" w:hAnsi="Arial" w:cs="Arial"/>
          <w:b/>
        </w:rPr>
        <w:t>a</w:t>
      </w:r>
      <w:r w:rsidRPr="00B64DB8">
        <w:rPr>
          <w:rFonts w:ascii="Arial" w:hAnsi="Arial" w:cs="Arial"/>
          <w:b/>
        </w:rPr>
        <w:t xml:space="preserve">do de la siguiente batalla fue un desastre para los cruzados. Continuó su estadía y el aprecio hacia su persona crecía, incluso algunos </w:t>
      </w:r>
      <w:hyperlink r:id="rId116" w:tooltip="Caballero" w:history="1">
        <w:r w:rsidRPr="00B64DB8">
          <w:rPr>
            <w:rStyle w:val="Hipervnculo"/>
            <w:rFonts w:ascii="Arial" w:hAnsi="Arial" w:cs="Arial"/>
            <w:b/>
            <w:color w:val="auto"/>
            <w:u w:val="none"/>
          </w:rPr>
          <w:t>caballeros</w:t>
        </w:r>
      </w:hyperlink>
      <w:r w:rsidRPr="00B64DB8">
        <w:rPr>
          <w:rFonts w:ascii="Arial" w:hAnsi="Arial" w:cs="Arial"/>
          <w:b/>
        </w:rPr>
        <w:t xml:space="preserve"> abandonaron las armas para convertirse en </w:t>
      </w:r>
      <w:r w:rsidRPr="00B64DB8">
        <w:rPr>
          <w:rFonts w:ascii="Arial" w:hAnsi="Arial" w:cs="Arial"/>
          <w:b/>
          <w:i/>
          <w:iCs/>
        </w:rPr>
        <w:t>frailes menores</w:t>
      </w:r>
      <w:r w:rsidRPr="00B64DB8">
        <w:rPr>
          <w:rFonts w:ascii="Arial" w:hAnsi="Arial" w:cs="Arial"/>
          <w:b/>
        </w:rPr>
        <w:t>.</w:t>
      </w:r>
    </w:p>
    <w:p w:rsidR="00906143" w:rsidRPr="00B64DB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865E78">
        <w:rPr>
          <w:rFonts w:ascii="Arial" w:hAnsi="Arial" w:cs="Arial"/>
          <w:b/>
        </w:rPr>
        <w:t xml:space="preserve">Tomó como misión la conversión de los </w:t>
      </w:r>
      <w:hyperlink r:id="rId117" w:tooltip="Musulmán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musulmanes</w:t>
        </w:r>
      </w:hyperlink>
      <w:r w:rsidR="00906143" w:rsidRPr="00865E78">
        <w:rPr>
          <w:rFonts w:ascii="Arial" w:hAnsi="Arial" w:cs="Arial"/>
          <w:b/>
        </w:rPr>
        <w:t xml:space="preserve">. Para ello se acompañó del hermano </w:t>
      </w:r>
      <w:proofErr w:type="spellStart"/>
      <w:r w:rsidR="00906143" w:rsidRPr="00865E78">
        <w:rPr>
          <w:rFonts w:ascii="Arial" w:hAnsi="Arial" w:cs="Arial"/>
          <w:b/>
        </w:rPr>
        <w:t>Illuminato</w:t>
      </w:r>
      <w:proofErr w:type="spellEnd"/>
      <w:r w:rsidR="00906143" w:rsidRPr="00865E78">
        <w:rPr>
          <w:rFonts w:ascii="Arial" w:hAnsi="Arial" w:cs="Arial"/>
          <w:b/>
        </w:rPr>
        <w:t xml:space="preserve"> para adentrarse en esas tierras; al encontrarse con los primeros soldados </w:t>
      </w:r>
      <w:hyperlink r:id="rId118" w:tooltip="Sarraceno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sarracenos</w:t>
        </w:r>
      </w:hyperlink>
      <w:r w:rsidR="00906143" w:rsidRPr="00865E78">
        <w:rPr>
          <w:rFonts w:ascii="Arial" w:hAnsi="Arial" w:cs="Arial"/>
          <w:b/>
        </w:rPr>
        <w:t xml:space="preserve"> fue golpeado, pero inmediatamente pidió ser llevado ante el </w:t>
      </w:r>
      <w:hyperlink r:id="rId119" w:tooltip="Sultán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sultán</w:t>
        </w:r>
      </w:hyperlink>
      <w:r w:rsidR="00906143" w:rsidRPr="00865E78">
        <w:rPr>
          <w:rFonts w:ascii="Arial" w:hAnsi="Arial" w:cs="Arial"/>
          <w:b/>
        </w:rPr>
        <w:t xml:space="preserve"> de Egipto </w:t>
      </w:r>
      <w:hyperlink r:id="rId120" w:tooltip="Al-Kamil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Malik</w:t>
        </w:r>
        <w:proofErr w:type="spellEnd"/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 xml:space="preserve"> al-</w:t>
        </w:r>
        <w:proofErr w:type="spellStart"/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Kamil</w:t>
        </w:r>
      </w:hyperlink>
      <w:r w:rsidR="00906143" w:rsidRPr="00865E78">
        <w:rPr>
          <w:rFonts w:ascii="Arial" w:hAnsi="Arial" w:cs="Arial"/>
          <w:b/>
        </w:rPr>
        <w:t>.Según</w:t>
      </w:r>
      <w:proofErr w:type="spellEnd"/>
      <w:r w:rsidR="00906143" w:rsidRPr="00865E78">
        <w:rPr>
          <w:rFonts w:ascii="Arial" w:hAnsi="Arial" w:cs="Arial"/>
          <w:b/>
        </w:rPr>
        <w:t xml:space="preserve"> las crónicas de </w:t>
      </w:r>
      <w:hyperlink r:id="rId121" w:tooltip="Buenaventura de Fidanza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Buenaventura</w:t>
        </w:r>
      </w:hyperlink>
      <w:r w:rsidR="00906143" w:rsidRPr="00865E78">
        <w:rPr>
          <w:rFonts w:ascii="Arial" w:hAnsi="Arial" w:cs="Arial"/>
          <w:b/>
        </w:rPr>
        <w:t xml:space="preserve">, el </w:t>
      </w:r>
      <w:proofErr w:type="spellStart"/>
      <w:r w:rsidR="00906143" w:rsidRPr="00865E78">
        <w:rPr>
          <w:rFonts w:ascii="Arial" w:hAnsi="Arial" w:cs="Arial"/>
          <w:b/>
          <w:i/>
          <w:iCs/>
        </w:rPr>
        <w:t>poverello</w:t>
      </w:r>
      <w:proofErr w:type="spellEnd"/>
      <w:r w:rsidR="00906143" w:rsidRPr="00865E78">
        <w:rPr>
          <w:rFonts w:ascii="Arial" w:hAnsi="Arial" w:cs="Arial"/>
          <w:b/>
        </w:rPr>
        <w:t>, en su afán de convertirlo al cristianismo, invitó a los ministros religiosos musulmanes a e</w:t>
      </w:r>
      <w:r w:rsidR="00906143" w:rsidRPr="00865E78">
        <w:rPr>
          <w:rFonts w:ascii="Arial" w:hAnsi="Arial" w:cs="Arial"/>
          <w:b/>
        </w:rPr>
        <w:t>n</w:t>
      </w:r>
      <w:r w:rsidR="00906143" w:rsidRPr="00865E78">
        <w:rPr>
          <w:rFonts w:ascii="Arial" w:hAnsi="Arial" w:cs="Arial"/>
          <w:b/>
        </w:rPr>
        <w:t xml:space="preserve">trar con él en una gran fogata (equivalente a una </w:t>
      </w:r>
      <w:hyperlink r:id="rId122" w:tooltip="Ordalía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ordalía</w:t>
        </w:r>
      </w:hyperlink>
      <w:r w:rsidR="00906143" w:rsidRPr="00865E78">
        <w:rPr>
          <w:rFonts w:ascii="Arial" w:hAnsi="Arial" w:cs="Arial"/>
          <w:b/>
        </w:rPr>
        <w:t xml:space="preserve"> o prueba del fuego), para así demostrar qué religión era la verdadera; los </w:t>
      </w:r>
      <w:hyperlink r:id="rId123" w:tooltip="Mulá" w:history="1">
        <w:proofErr w:type="spellStart"/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mulás</w:t>
        </w:r>
        <w:proofErr w:type="spellEnd"/>
      </w:hyperlink>
      <w:r w:rsidR="00906143" w:rsidRPr="00865E78">
        <w:rPr>
          <w:rFonts w:ascii="Arial" w:hAnsi="Arial" w:cs="Arial"/>
          <w:b/>
        </w:rPr>
        <w:t xml:space="preserve"> rehuyeron la propuesta.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Pr="00865E78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   </w:t>
      </w:r>
      <w:r w:rsidR="00906143" w:rsidRPr="00865E78">
        <w:rPr>
          <w:rFonts w:ascii="Arial" w:hAnsi="Arial" w:cs="Arial"/>
          <w:b/>
        </w:rPr>
        <w:t xml:space="preserve"> Francisco ofreció entrar solo y retó al Sultán a que, si salía ileso, se convertiría al cristianismo e incitaría a su pueblo a hacerlo; el príncipe rechazó también esa posibil</w:t>
      </w:r>
      <w:r w:rsidR="00906143" w:rsidRPr="00865E78">
        <w:rPr>
          <w:rFonts w:ascii="Arial" w:hAnsi="Arial" w:cs="Arial"/>
          <w:b/>
        </w:rPr>
        <w:t>i</w:t>
      </w:r>
      <w:r w:rsidR="00906143" w:rsidRPr="00865E78">
        <w:rPr>
          <w:rFonts w:ascii="Arial" w:hAnsi="Arial" w:cs="Arial"/>
          <w:b/>
        </w:rPr>
        <w:t xml:space="preserve">dad. Al final, sus pretensiones se </w:t>
      </w:r>
      <w:proofErr w:type="spellStart"/>
      <w:r w:rsidR="00906143" w:rsidRPr="00865E78">
        <w:rPr>
          <w:rFonts w:ascii="Arial" w:hAnsi="Arial" w:cs="Arial"/>
          <w:b/>
        </w:rPr>
        <w:t>frustraron.En</w:t>
      </w:r>
      <w:proofErr w:type="spellEnd"/>
      <w:r w:rsidR="00906143" w:rsidRPr="00865E78">
        <w:rPr>
          <w:rFonts w:ascii="Arial" w:hAnsi="Arial" w:cs="Arial"/>
          <w:b/>
        </w:rPr>
        <w:t xml:space="preserve"> reconocimiento, el sultán de Egipto e</w:t>
      </w:r>
      <w:r w:rsidR="00906143" w:rsidRPr="00865E78">
        <w:rPr>
          <w:rFonts w:ascii="Arial" w:hAnsi="Arial" w:cs="Arial"/>
          <w:b/>
        </w:rPr>
        <w:t>n</w:t>
      </w:r>
      <w:r w:rsidR="00906143" w:rsidRPr="00865E78">
        <w:rPr>
          <w:rFonts w:ascii="Arial" w:hAnsi="Arial" w:cs="Arial"/>
          <w:b/>
        </w:rPr>
        <w:t>tregó a Francisco un cuerno de marfil finamente tallado que habría oficiado de pasapo</w:t>
      </w:r>
      <w:r w:rsidR="00906143" w:rsidRPr="00865E78">
        <w:rPr>
          <w:rFonts w:ascii="Arial" w:hAnsi="Arial" w:cs="Arial"/>
          <w:b/>
        </w:rPr>
        <w:t>r</w:t>
      </w:r>
      <w:r w:rsidR="00906143" w:rsidRPr="00865E78">
        <w:rPr>
          <w:rFonts w:ascii="Arial" w:hAnsi="Arial" w:cs="Arial"/>
          <w:b/>
        </w:rPr>
        <w:t>te en tierras musulmanas y que se conserva en la Basílica de Asís. Tiempo después, Fra</w:t>
      </w:r>
      <w:r w:rsidR="00906143" w:rsidRPr="00865E78">
        <w:rPr>
          <w:rFonts w:ascii="Arial" w:hAnsi="Arial" w:cs="Arial"/>
          <w:b/>
        </w:rPr>
        <w:t>n</w:t>
      </w:r>
      <w:r w:rsidR="00906143" w:rsidRPr="00865E78">
        <w:rPr>
          <w:rFonts w:ascii="Arial" w:hAnsi="Arial" w:cs="Arial"/>
          <w:b/>
        </w:rPr>
        <w:t xml:space="preserve">cisco obtuvo del sultán </w:t>
      </w:r>
      <w:hyperlink r:id="rId124" w:tooltip="Al-Mu'azzam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Mu'azzam</w:t>
        </w:r>
        <w:proofErr w:type="spellEnd"/>
      </w:hyperlink>
      <w:r w:rsidR="00906143" w:rsidRPr="00865E78">
        <w:rPr>
          <w:rFonts w:ascii="Arial" w:hAnsi="Arial" w:cs="Arial"/>
          <w:b/>
        </w:rPr>
        <w:t xml:space="preserve"> de </w:t>
      </w:r>
      <w:hyperlink r:id="rId125" w:tooltip="Damasco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Damasco</w:t>
        </w:r>
      </w:hyperlink>
      <w:r w:rsidR="00906143" w:rsidRPr="00865E78">
        <w:rPr>
          <w:rFonts w:ascii="Arial" w:hAnsi="Arial" w:cs="Arial"/>
          <w:b/>
        </w:rPr>
        <w:t>, hermano de al-</w:t>
      </w:r>
      <w:proofErr w:type="spellStart"/>
      <w:r w:rsidR="00906143" w:rsidRPr="00865E78">
        <w:rPr>
          <w:rFonts w:ascii="Arial" w:hAnsi="Arial" w:cs="Arial"/>
          <w:b/>
        </w:rPr>
        <w:t>Malik</w:t>
      </w:r>
      <w:proofErr w:type="spellEnd"/>
      <w:r w:rsidR="00906143" w:rsidRPr="00865E78">
        <w:rPr>
          <w:rFonts w:ascii="Arial" w:hAnsi="Arial" w:cs="Arial"/>
          <w:b/>
        </w:rPr>
        <w:t xml:space="preserve">, permiso sólo para visitar </w:t>
      </w:r>
      <w:hyperlink r:id="rId126" w:tooltip="Siria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Siria</w:t>
        </w:r>
      </w:hyperlink>
      <w:r w:rsidR="00906143" w:rsidRPr="00865E78">
        <w:rPr>
          <w:rFonts w:ascii="Arial" w:hAnsi="Arial" w:cs="Arial"/>
          <w:b/>
        </w:rPr>
        <w:t xml:space="preserve"> y </w:t>
      </w:r>
      <w:hyperlink r:id="rId127" w:tooltip="Tierra Santa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Tierra Santa</w:t>
        </w:r>
      </w:hyperlink>
      <w:r w:rsidR="00906143" w:rsidRPr="00865E78">
        <w:rPr>
          <w:rFonts w:ascii="Arial" w:hAnsi="Arial" w:cs="Arial"/>
          <w:b/>
        </w:rPr>
        <w:t>.</w:t>
      </w:r>
    </w:p>
    <w:p w:rsidR="00906143" w:rsidRPr="00865E78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Fonts w:ascii="Arial" w:hAnsi="Arial" w:cs="Arial"/>
          <w:sz w:val="24"/>
          <w:szCs w:val="24"/>
        </w:rPr>
      </w:pPr>
    </w:p>
    <w:p w:rsidR="00906143" w:rsidRPr="00865E78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>
        <w:rPr>
          <w:rFonts w:ascii="Arial" w:hAnsi="Arial" w:cs="Arial"/>
          <w:b/>
        </w:rPr>
        <w:t>La O</w:t>
      </w:r>
      <w:r w:rsidR="00906143" w:rsidRPr="00865E78">
        <w:rPr>
          <w:rFonts w:ascii="Arial" w:hAnsi="Arial" w:cs="Arial"/>
          <w:b/>
        </w:rPr>
        <w:t>rden, durante su ausencia, sufrió una crisis: hubo disensiones, falta de organiz</w:t>
      </w:r>
      <w:r w:rsidR="00906143" w:rsidRPr="00865E78">
        <w:rPr>
          <w:rFonts w:ascii="Arial" w:hAnsi="Arial" w:cs="Arial"/>
          <w:b/>
        </w:rPr>
        <w:t>a</w:t>
      </w:r>
      <w:r w:rsidR="00906143" w:rsidRPr="00865E78">
        <w:rPr>
          <w:rFonts w:ascii="Arial" w:hAnsi="Arial" w:cs="Arial"/>
          <w:b/>
        </w:rPr>
        <w:t xml:space="preserve">ción y desacuerdos con la ruda vida diaria. El rumor sobre la muerte de Francisco en el Oriente dio pie a implantar reformas, entre ellas ciertas medidas disciplinarias, ayunos e incluso la institución de una casa de estudio en </w:t>
      </w:r>
      <w:hyperlink r:id="rId128" w:tooltip="Bolonia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Bolonia</w:t>
        </w:r>
      </w:hyperlink>
      <w:r w:rsidR="00906143" w:rsidRPr="00865E78">
        <w:rPr>
          <w:rFonts w:ascii="Arial" w:hAnsi="Arial" w:cs="Arial"/>
          <w:b/>
        </w:rPr>
        <w:t>; muchos consideraron estos cambios contrarios a la idea original del fundador. Enterado de estos sucesos, Franci</w:t>
      </w:r>
      <w:r w:rsidR="00906143" w:rsidRPr="00865E78">
        <w:rPr>
          <w:rFonts w:ascii="Arial" w:hAnsi="Arial" w:cs="Arial"/>
          <w:b/>
        </w:rPr>
        <w:t>s</w:t>
      </w:r>
      <w:r w:rsidR="00906143" w:rsidRPr="00865E78">
        <w:rPr>
          <w:rFonts w:ascii="Arial" w:hAnsi="Arial" w:cs="Arial"/>
          <w:b/>
        </w:rPr>
        <w:t xml:space="preserve">co fue ante el papa </w:t>
      </w:r>
      <w:hyperlink r:id="rId129" w:tooltip="Honorio III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Honorio III</w:t>
        </w:r>
      </w:hyperlink>
      <w:r w:rsidR="00906143" w:rsidRPr="00865E78">
        <w:rPr>
          <w:rFonts w:ascii="Arial" w:hAnsi="Arial" w:cs="Arial"/>
          <w:b/>
        </w:rPr>
        <w:t xml:space="preserve"> y le rogó que designara al </w:t>
      </w:r>
      <w:hyperlink r:id="rId130" w:tooltip="Cardenal Hugolino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 xml:space="preserve">cardenal </w:t>
        </w:r>
        <w:proofErr w:type="spellStart"/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Hugolino</w:t>
        </w:r>
        <w:proofErr w:type="spellEnd"/>
      </w:hyperlink>
      <w:r w:rsidR="00906143" w:rsidRPr="00865E78">
        <w:rPr>
          <w:rFonts w:ascii="Arial" w:hAnsi="Arial" w:cs="Arial"/>
          <w:b/>
        </w:rPr>
        <w:t xml:space="preserve"> para reo</w:t>
      </w:r>
      <w:r w:rsidR="00906143" w:rsidRPr="00865E78">
        <w:rPr>
          <w:rFonts w:ascii="Arial" w:hAnsi="Arial" w:cs="Arial"/>
          <w:b/>
        </w:rPr>
        <w:t>r</w:t>
      </w:r>
      <w:r w:rsidR="00906143" w:rsidRPr="00865E78">
        <w:rPr>
          <w:rFonts w:ascii="Arial" w:hAnsi="Arial" w:cs="Arial"/>
          <w:b/>
        </w:rPr>
        <w:t>gani</w:t>
      </w:r>
      <w:r w:rsidR="00906143">
        <w:rPr>
          <w:rFonts w:ascii="Arial" w:hAnsi="Arial" w:cs="Arial"/>
          <w:b/>
        </w:rPr>
        <w:t>zar la O</w:t>
      </w:r>
      <w:r w:rsidR="00906143" w:rsidRPr="00865E78">
        <w:rPr>
          <w:rFonts w:ascii="Arial" w:hAnsi="Arial" w:cs="Arial"/>
          <w:b/>
        </w:rPr>
        <w:t>rden.</w:t>
      </w:r>
    </w:p>
    <w:p w:rsidR="00906143" w:rsidRPr="00865E7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Pr="00865E78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865E78">
        <w:rPr>
          <w:rFonts w:ascii="Arial" w:hAnsi="Arial" w:cs="Arial"/>
          <w:b/>
        </w:rPr>
        <w:t xml:space="preserve">Las nuevas disposiciones tuvieron un nuevo Ministro General, Elías </w:t>
      </w:r>
      <w:proofErr w:type="spellStart"/>
      <w:r w:rsidR="00906143" w:rsidRPr="00865E78">
        <w:rPr>
          <w:rFonts w:ascii="Arial" w:hAnsi="Arial" w:cs="Arial"/>
          <w:b/>
        </w:rPr>
        <w:t>Bombarone</w:t>
      </w:r>
      <w:proofErr w:type="spellEnd"/>
      <w:r w:rsidR="00906143" w:rsidRPr="00865E78">
        <w:rPr>
          <w:rFonts w:ascii="Arial" w:hAnsi="Arial" w:cs="Arial"/>
          <w:b/>
        </w:rPr>
        <w:t xml:space="preserve">, y una nueva regla, la de </w:t>
      </w:r>
      <w:hyperlink r:id="rId131" w:tooltip="1221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1221</w:t>
        </w:r>
      </w:hyperlink>
      <w:r w:rsidR="00906143" w:rsidRPr="00865E78">
        <w:rPr>
          <w:rFonts w:ascii="Arial" w:hAnsi="Arial" w:cs="Arial"/>
          <w:b/>
        </w:rPr>
        <w:t xml:space="preserve"> (</w:t>
      </w:r>
      <w:r w:rsidR="00906143" w:rsidRPr="00865E78">
        <w:rPr>
          <w:rFonts w:ascii="Arial" w:hAnsi="Arial" w:cs="Arial"/>
          <w:b/>
          <w:i/>
          <w:iCs/>
        </w:rPr>
        <w:t xml:space="preserve">Regla no </w:t>
      </w:r>
      <w:proofErr w:type="spellStart"/>
      <w:r w:rsidR="00906143" w:rsidRPr="00865E78">
        <w:rPr>
          <w:rFonts w:ascii="Arial" w:hAnsi="Arial" w:cs="Arial"/>
          <w:b/>
          <w:i/>
          <w:iCs/>
        </w:rPr>
        <w:t>bulada</w:t>
      </w:r>
      <w:proofErr w:type="spellEnd"/>
      <w:r w:rsidR="00906143" w:rsidRPr="00865E78">
        <w:rPr>
          <w:rFonts w:ascii="Arial" w:hAnsi="Arial" w:cs="Arial"/>
          <w:b/>
        </w:rPr>
        <w:t>) que entre otros temas trató el año de n</w:t>
      </w:r>
      <w:r w:rsidR="00906143" w:rsidRPr="00865E78">
        <w:rPr>
          <w:rFonts w:ascii="Arial" w:hAnsi="Arial" w:cs="Arial"/>
          <w:b/>
        </w:rPr>
        <w:t>o</w:t>
      </w:r>
      <w:r w:rsidR="00906143" w:rsidRPr="00865E78">
        <w:rPr>
          <w:rFonts w:ascii="Arial" w:hAnsi="Arial" w:cs="Arial"/>
          <w:b/>
        </w:rPr>
        <w:t>viciado, la prohibición del vagabundeo y de la desobediencia ante órdenes contrarias a los principios franciscanos.</w:t>
      </w:r>
    </w:p>
    <w:p w:rsidR="00906143" w:rsidRPr="00865E7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Pr="00334EB3" w:rsidRDefault="00906143" w:rsidP="00906143">
      <w:pPr>
        <w:pStyle w:val="Ttulo3"/>
        <w:spacing w:before="0" w:beforeAutospacing="0" w:after="0" w:afterAutospacing="0"/>
        <w:ind w:right="-426"/>
        <w:jc w:val="both"/>
        <w:rPr>
          <w:rStyle w:val="mw-headline"/>
          <w:rFonts w:ascii="Arial" w:hAnsi="Arial" w:cs="Arial"/>
          <w:color w:val="0070C0"/>
          <w:sz w:val="24"/>
          <w:szCs w:val="24"/>
        </w:rPr>
      </w:pPr>
      <w:r>
        <w:rPr>
          <w:rStyle w:val="mw-headline"/>
          <w:rFonts w:ascii="Arial" w:hAnsi="Arial" w:cs="Arial"/>
          <w:color w:val="0070C0"/>
          <w:sz w:val="24"/>
          <w:szCs w:val="24"/>
        </w:rPr>
        <w:t>La tercera O</w:t>
      </w:r>
      <w:r w:rsidRPr="00334EB3">
        <w:rPr>
          <w:rStyle w:val="mw-headline"/>
          <w:rFonts w:ascii="Arial" w:hAnsi="Arial" w:cs="Arial"/>
          <w:color w:val="0070C0"/>
          <w:sz w:val="24"/>
          <w:szCs w:val="24"/>
        </w:rPr>
        <w:t>rden</w:t>
      </w:r>
    </w:p>
    <w:p w:rsidR="00906143" w:rsidRPr="00865E78" w:rsidRDefault="00906143" w:rsidP="00906143">
      <w:pPr>
        <w:pStyle w:val="Ttulo3"/>
        <w:spacing w:before="0" w:beforeAutospacing="0" w:after="0" w:afterAutospacing="0"/>
        <w:ind w:right="-426"/>
        <w:jc w:val="both"/>
        <w:rPr>
          <w:rFonts w:ascii="Arial" w:hAnsi="Arial" w:cs="Arial"/>
          <w:sz w:val="24"/>
          <w:szCs w:val="24"/>
        </w:rPr>
      </w:pPr>
    </w:p>
    <w:p w:rsidR="00906143" w:rsidRPr="00865E78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865E78">
        <w:rPr>
          <w:rFonts w:ascii="Arial" w:hAnsi="Arial" w:cs="Arial"/>
          <w:b/>
        </w:rPr>
        <w:t>Ante el incremento de las vocaciones y el peligro de inclusión de gente de dudosa v</w:t>
      </w:r>
      <w:r w:rsidR="00906143" w:rsidRPr="00865E78">
        <w:rPr>
          <w:rFonts w:ascii="Arial" w:hAnsi="Arial" w:cs="Arial"/>
          <w:b/>
        </w:rPr>
        <w:t>o</w:t>
      </w:r>
      <w:r w:rsidR="00906143" w:rsidRPr="00865E78">
        <w:rPr>
          <w:rFonts w:ascii="Arial" w:hAnsi="Arial" w:cs="Arial"/>
          <w:b/>
        </w:rPr>
        <w:t xml:space="preserve">cación espiritual, nació la llamada </w:t>
      </w:r>
      <w:hyperlink r:id="rId132" w:tooltip="Tercera orden de San Francisco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Tercera Orden</w:t>
        </w:r>
      </w:hyperlink>
      <w:r w:rsidR="00906143" w:rsidRPr="00865E78">
        <w:rPr>
          <w:rFonts w:ascii="Arial" w:hAnsi="Arial" w:cs="Arial"/>
          <w:b/>
        </w:rPr>
        <w:t xml:space="preserve">, para permitir a hombres y mujeres </w:t>
      </w:r>
      <w:hyperlink r:id="rId133" w:tooltip="Laico (religioso)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laicos</w:t>
        </w:r>
      </w:hyperlink>
      <w:r w:rsidR="00906143" w:rsidRPr="00865E78">
        <w:rPr>
          <w:rFonts w:ascii="Arial" w:hAnsi="Arial" w:cs="Arial"/>
          <w:b/>
        </w:rPr>
        <w:t xml:space="preserve"> vivir el Evangelio tras las huellas de Francisco. Obtuvo su estatus legal en </w:t>
      </w:r>
      <w:hyperlink r:id="rId134" w:tooltip="1221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1221</w:t>
        </w:r>
      </w:hyperlink>
      <w:r w:rsidR="00906143" w:rsidRPr="00865E78">
        <w:rPr>
          <w:rFonts w:ascii="Arial" w:hAnsi="Arial" w:cs="Arial"/>
          <w:b/>
        </w:rPr>
        <w:t xml:space="preserve"> también con la ayuda del cardenal </w:t>
      </w:r>
      <w:proofErr w:type="spellStart"/>
      <w:r w:rsidR="00906143" w:rsidRPr="00865E78">
        <w:rPr>
          <w:rFonts w:ascii="Arial" w:hAnsi="Arial" w:cs="Arial"/>
          <w:b/>
        </w:rPr>
        <w:t>Hugolino</w:t>
      </w:r>
      <w:proofErr w:type="spellEnd"/>
      <w:r w:rsidR="00906143" w:rsidRPr="00865E78">
        <w:rPr>
          <w:rFonts w:ascii="Arial" w:hAnsi="Arial" w:cs="Arial"/>
          <w:b/>
        </w:rPr>
        <w:t>. Es en posteriores escritos como se resc</w:t>
      </w:r>
      <w:r w:rsidR="00906143" w:rsidRPr="00865E78">
        <w:rPr>
          <w:rFonts w:ascii="Arial" w:hAnsi="Arial" w:cs="Arial"/>
          <w:b/>
        </w:rPr>
        <w:t>a</w:t>
      </w:r>
      <w:r w:rsidR="00906143" w:rsidRPr="00865E78">
        <w:rPr>
          <w:rFonts w:ascii="Arial" w:hAnsi="Arial" w:cs="Arial"/>
          <w:b/>
        </w:rPr>
        <w:t>ta su contenido, porque el original se perdió. Consistía de trece capítulos en los que se reglamentaba la santificación personal de los terciarios, su vida social y la organización de la nueva fraternidad.</w:t>
      </w:r>
    </w:p>
    <w:p w:rsidR="00906143" w:rsidRPr="00865E7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Pr="00865E78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865E78">
        <w:rPr>
          <w:rFonts w:ascii="Arial" w:hAnsi="Arial" w:cs="Arial"/>
          <w:b/>
        </w:rPr>
        <w:t>Bajo influencia nuevamente de este cardenal, la orden reabrió el convento de Bolonia para el estudio, a pesar de la convicción de Francisco de la primacía de la oración y la prédica de los Evangelios por sobre la educación formal.</w:t>
      </w:r>
    </w:p>
    <w:p w:rsidR="00906143" w:rsidRDefault="00906143" w:rsidP="00906143">
      <w:pPr>
        <w:pStyle w:val="Ttulo3"/>
        <w:spacing w:before="0" w:beforeAutospacing="0" w:after="0" w:afterAutospacing="0"/>
        <w:ind w:right="-426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865E78">
        <w:rPr>
          <w:rFonts w:ascii="Arial" w:hAnsi="Arial" w:cs="Arial"/>
          <w:b/>
        </w:rPr>
        <w:t xml:space="preserve">Bajo la insistencia de ministros de la </w:t>
      </w:r>
      <w:r w:rsidR="00906143">
        <w:rPr>
          <w:rFonts w:ascii="Arial" w:hAnsi="Arial" w:cs="Arial"/>
          <w:b/>
        </w:rPr>
        <w:t>O</w:t>
      </w:r>
      <w:r w:rsidR="00906143" w:rsidRPr="00865E78">
        <w:rPr>
          <w:rFonts w:ascii="Arial" w:hAnsi="Arial" w:cs="Arial"/>
          <w:b/>
        </w:rPr>
        <w:t>rden, fue obligado a redactar una nueva regla, ya que ciertos opositores a la entonces vigente consideraban que le faltaba consiste</w:t>
      </w:r>
      <w:r w:rsidR="00906143" w:rsidRPr="00865E78">
        <w:rPr>
          <w:rFonts w:ascii="Arial" w:hAnsi="Arial" w:cs="Arial"/>
          <w:b/>
        </w:rPr>
        <w:t>n</w:t>
      </w:r>
      <w:r w:rsidR="00906143" w:rsidRPr="00865E78">
        <w:rPr>
          <w:rFonts w:ascii="Arial" w:hAnsi="Arial" w:cs="Arial"/>
          <w:b/>
        </w:rPr>
        <w:t xml:space="preserve">cia y definición, y que eso le impedía obtener una definitiva aprobación por parte de la </w:t>
      </w:r>
      <w:hyperlink r:id="rId135" w:tooltip="Santa Sede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Santa Sede</w:t>
        </w:r>
      </w:hyperlink>
      <w:r w:rsidR="00906143" w:rsidRPr="00865E78">
        <w:rPr>
          <w:rFonts w:ascii="Arial" w:hAnsi="Arial" w:cs="Arial"/>
          <w:b/>
        </w:rPr>
        <w:t xml:space="preserve">. Nuevamente aceptó las exigencias. Para ello se retiró dos veces a la ermita de </w:t>
      </w:r>
      <w:proofErr w:type="spellStart"/>
      <w:r w:rsidR="00906143" w:rsidRPr="00865E78">
        <w:rPr>
          <w:rFonts w:ascii="Arial" w:hAnsi="Arial" w:cs="Arial"/>
          <w:b/>
        </w:rPr>
        <w:t>Fonte</w:t>
      </w:r>
      <w:proofErr w:type="spellEnd"/>
      <w:r w:rsidR="00906143" w:rsidRPr="00865E78">
        <w:rPr>
          <w:rFonts w:ascii="Arial" w:hAnsi="Arial" w:cs="Arial"/>
          <w:b/>
        </w:rPr>
        <w:t xml:space="preserve"> Colombo cerca de </w:t>
      </w:r>
      <w:hyperlink r:id="rId136" w:tooltip="Rieti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Rieti</w:t>
        </w:r>
      </w:hyperlink>
      <w:r w:rsidR="00906143" w:rsidRPr="00865E78">
        <w:rPr>
          <w:rFonts w:ascii="Arial" w:hAnsi="Arial" w:cs="Arial"/>
          <w:b/>
        </w:rPr>
        <w:t xml:space="preserve">, a redactar una definitiva regla bajo ayuno y </w:t>
      </w:r>
      <w:proofErr w:type="spellStart"/>
      <w:r w:rsidR="00906143" w:rsidRPr="00865E78">
        <w:rPr>
          <w:rFonts w:ascii="Arial" w:hAnsi="Arial" w:cs="Arial"/>
          <w:b/>
        </w:rPr>
        <w:t>oración.El</w:t>
      </w:r>
      <w:proofErr w:type="spellEnd"/>
      <w:r w:rsidR="00906143" w:rsidRPr="00865E78">
        <w:rPr>
          <w:rFonts w:ascii="Arial" w:hAnsi="Arial" w:cs="Arial"/>
          <w:b/>
        </w:rPr>
        <w:t xml:space="preserve"> </w:t>
      </w:r>
      <w:hyperlink r:id="rId137" w:tooltip="29 de noviembre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29 de noviembre</w:t>
        </w:r>
      </w:hyperlink>
      <w:r w:rsidR="00906143" w:rsidRPr="00865E78">
        <w:rPr>
          <w:rFonts w:ascii="Arial" w:hAnsi="Arial" w:cs="Arial"/>
          <w:b/>
        </w:rPr>
        <w:t xml:space="preserve"> de </w:t>
      </w:r>
      <w:hyperlink r:id="rId138" w:tooltip="1223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1223</w:t>
        </w:r>
      </w:hyperlink>
      <w:r w:rsidR="00906143" w:rsidRPr="00865E78">
        <w:rPr>
          <w:rFonts w:ascii="Arial" w:hAnsi="Arial" w:cs="Arial"/>
          <w:b/>
        </w:rPr>
        <w:t xml:space="preserve">, con otra participación del cardenal </w:t>
      </w:r>
      <w:proofErr w:type="spellStart"/>
      <w:r w:rsidR="00906143" w:rsidRPr="00865E78">
        <w:rPr>
          <w:rFonts w:ascii="Arial" w:hAnsi="Arial" w:cs="Arial"/>
          <w:b/>
        </w:rPr>
        <w:t>Hugolino</w:t>
      </w:r>
      <w:proofErr w:type="spellEnd"/>
      <w:r w:rsidR="00906143" w:rsidRPr="00865E78">
        <w:rPr>
          <w:rFonts w:ascii="Arial" w:hAnsi="Arial" w:cs="Arial"/>
          <w:b/>
        </w:rPr>
        <w:t>, la regla tuvo su forma definitiva</w:t>
      </w:r>
      <w:hyperlink r:id="rId139" w:anchor="cite_note-48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48</w:t>
        </w:r>
      </w:hyperlink>
      <w:r w:rsidR="00906143" w:rsidRPr="00865E78">
        <w:rPr>
          <w:rFonts w:ascii="Arial" w:hAnsi="Arial" w:cs="Arial"/>
          <w:b/>
        </w:rPr>
        <w:t xml:space="preserve"> y fue aprobada por el papa Honorio III.</w:t>
      </w:r>
    </w:p>
    <w:p w:rsidR="00906143" w:rsidRPr="005934D2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Style w:val="mw-headline"/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br/>
      </w:r>
      <w:r w:rsidRPr="005934D2">
        <w:rPr>
          <w:rStyle w:val="mw-headline"/>
          <w:rFonts w:ascii="Arial" w:hAnsi="Arial" w:cs="Arial"/>
          <w:b/>
          <w:color w:val="0070C0"/>
        </w:rPr>
        <w:t xml:space="preserve">Navidad en </w:t>
      </w:r>
      <w:proofErr w:type="spellStart"/>
      <w:r w:rsidRPr="005934D2">
        <w:rPr>
          <w:rStyle w:val="mw-headline"/>
          <w:rFonts w:ascii="Arial" w:hAnsi="Arial" w:cs="Arial"/>
          <w:b/>
          <w:color w:val="0070C0"/>
        </w:rPr>
        <w:t>Greccio</w:t>
      </w:r>
      <w:proofErr w:type="spellEnd"/>
    </w:p>
    <w:p w:rsidR="00906143" w:rsidRPr="00865E78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Fonts w:ascii="Arial" w:hAnsi="Arial" w:cs="Arial"/>
          <w:sz w:val="24"/>
          <w:szCs w:val="24"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865E78">
        <w:rPr>
          <w:rFonts w:ascii="Arial" w:hAnsi="Arial" w:cs="Arial"/>
          <w:b/>
        </w:rPr>
        <w:t xml:space="preserve">Terminada la labor de aprobación de la regla definitiva, Francisco decidió retornar a </w:t>
      </w:r>
      <w:hyperlink r:id="rId140" w:tooltip="Umbría (Italia)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Umbría</w:t>
        </w:r>
      </w:hyperlink>
      <w:r w:rsidR="00906143" w:rsidRPr="00865E78">
        <w:rPr>
          <w:rFonts w:ascii="Arial" w:hAnsi="Arial" w:cs="Arial"/>
          <w:b/>
        </w:rPr>
        <w:t xml:space="preserve">. Debido a la cercanía de la </w:t>
      </w:r>
      <w:hyperlink r:id="rId141" w:tooltip="Navidad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Navidad</w:t>
        </w:r>
      </w:hyperlink>
      <w:r w:rsidR="00906143" w:rsidRPr="00865E78">
        <w:rPr>
          <w:rFonts w:ascii="Arial" w:hAnsi="Arial" w:cs="Arial"/>
          <w:b/>
        </w:rPr>
        <w:t>, a la que él tenía especial aprecio, quiso c</w:t>
      </w:r>
      <w:r w:rsidR="00906143" w:rsidRPr="00865E78">
        <w:rPr>
          <w:rFonts w:ascii="Arial" w:hAnsi="Arial" w:cs="Arial"/>
          <w:b/>
        </w:rPr>
        <w:t>e</w:t>
      </w:r>
      <w:r w:rsidR="00906143" w:rsidRPr="00865E78">
        <w:rPr>
          <w:rFonts w:ascii="Arial" w:hAnsi="Arial" w:cs="Arial"/>
          <w:b/>
        </w:rPr>
        <w:t xml:space="preserve">lebrarla de manera particular ese año de </w:t>
      </w:r>
      <w:hyperlink r:id="rId142" w:tooltip="1223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1223</w:t>
        </w:r>
      </w:hyperlink>
      <w:r w:rsidR="00906143" w:rsidRPr="00865E78">
        <w:rPr>
          <w:rFonts w:ascii="Arial" w:hAnsi="Arial" w:cs="Arial"/>
          <w:b/>
        </w:rPr>
        <w:t xml:space="preserve">; para ello convidó a un noble de la ciudad de </w:t>
      </w:r>
      <w:proofErr w:type="spellStart"/>
      <w:r w:rsidR="00906143" w:rsidRPr="00865E78">
        <w:rPr>
          <w:rFonts w:ascii="Arial" w:hAnsi="Arial" w:cs="Arial"/>
          <w:b/>
        </w:rPr>
        <w:t>Grecc</w:t>
      </w:r>
      <w:r>
        <w:rPr>
          <w:rFonts w:ascii="Arial" w:hAnsi="Arial" w:cs="Arial"/>
          <w:b/>
        </w:rPr>
        <w:t>i</w:t>
      </w:r>
      <w:r w:rsidR="00906143" w:rsidRPr="00865E78">
        <w:rPr>
          <w:rFonts w:ascii="Arial" w:hAnsi="Arial" w:cs="Arial"/>
          <w:b/>
        </w:rPr>
        <w:t>o</w:t>
      </w:r>
      <w:proofErr w:type="spellEnd"/>
      <w:r w:rsidR="00906143" w:rsidRPr="00865E78">
        <w:rPr>
          <w:rFonts w:ascii="Arial" w:hAnsi="Arial" w:cs="Arial"/>
          <w:b/>
        </w:rPr>
        <w:t>, de nombre Juan, a festejar el nacimiento de Jesucristo en una loma rode</w:t>
      </w:r>
      <w:r w:rsidR="00906143" w:rsidRPr="00865E78">
        <w:rPr>
          <w:rFonts w:ascii="Arial" w:hAnsi="Arial" w:cs="Arial"/>
          <w:b/>
        </w:rPr>
        <w:t>a</w:t>
      </w:r>
      <w:r w:rsidR="00906143" w:rsidRPr="00865E78">
        <w:rPr>
          <w:rFonts w:ascii="Arial" w:hAnsi="Arial" w:cs="Arial"/>
          <w:b/>
        </w:rPr>
        <w:t>da de árboles y llena de cuevas de un terreno de su propiedad.</w:t>
      </w:r>
    </w:p>
    <w:p w:rsidR="00906143" w:rsidRPr="00865E7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7E12AB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865E78">
        <w:rPr>
          <w:rFonts w:ascii="Arial" w:hAnsi="Arial" w:cs="Arial"/>
          <w:b/>
        </w:rPr>
        <w:t xml:space="preserve">Pretendió que la celebración se asemejara lo más posible a la natividad de </w:t>
      </w:r>
      <w:hyperlink r:id="rId143" w:tooltip="Jesús de Nazaret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Jesús de Nazaret</w:t>
        </w:r>
      </w:hyperlink>
      <w:r w:rsidR="00906143" w:rsidRPr="00865E78">
        <w:rPr>
          <w:rFonts w:ascii="Arial" w:hAnsi="Arial" w:cs="Arial"/>
          <w:b/>
        </w:rPr>
        <w:t xml:space="preserve">, y montó un </w:t>
      </w:r>
      <w:hyperlink r:id="rId144" w:tooltip="Pesebre (belenismo)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pesebre</w:t>
        </w:r>
      </w:hyperlink>
      <w:r w:rsidR="00906143" w:rsidRPr="00865E78">
        <w:rPr>
          <w:rFonts w:ascii="Arial" w:hAnsi="Arial" w:cs="Arial"/>
          <w:b/>
        </w:rPr>
        <w:t xml:space="preserve"> con animales y heno; pobladores y frailes de los alreded</w:t>
      </w:r>
      <w:r w:rsidR="00906143" w:rsidRPr="00865E78">
        <w:rPr>
          <w:rFonts w:ascii="Arial" w:hAnsi="Arial" w:cs="Arial"/>
          <w:b/>
        </w:rPr>
        <w:t>o</w:t>
      </w:r>
      <w:r w:rsidR="00906143" w:rsidRPr="00865E78">
        <w:rPr>
          <w:rFonts w:ascii="Arial" w:hAnsi="Arial" w:cs="Arial"/>
          <w:b/>
        </w:rPr>
        <w:t xml:space="preserve">res acudieron a la </w:t>
      </w:r>
      <w:hyperlink r:id="rId145" w:tooltip="Misa" w:history="1">
        <w:r w:rsidR="00906143" w:rsidRPr="00865E78">
          <w:rPr>
            <w:rStyle w:val="Hipervnculo"/>
            <w:rFonts w:ascii="Arial" w:hAnsi="Arial" w:cs="Arial"/>
            <w:b/>
            <w:color w:val="auto"/>
            <w:u w:val="none"/>
          </w:rPr>
          <w:t>misa</w:t>
        </w:r>
      </w:hyperlink>
      <w:r w:rsidR="00906143" w:rsidRPr="00865E78">
        <w:rPr>
          <w:rFonts w:ascii="Arial" w:hAnsi="Arial" w:cs="Arial"/>
          <w:b/>
        </w:rPr>
        <w:t xml:space="preserve"> en procesión.</w:t>
      </w:r>
    </w:p>
    <w:p w:rsidR="00906143" w:rsidRPr="00865E78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 w:rsidRPr="00865E78">
        <w:rPr>
          <w:rFonts w:ascii="Arial" w:hAnsi="Arial" w:cs="Arial"/>
          <w:b/>
        </w:rPr>
        <w:lastRenderedPageBreak/>
        <w:t xml:space="preserve"> </w:t>
      </w:r>
      <w:r w:rsidR="00DD0E15">
        <w:rPr>
          <w:rFonts w:ascii="Arial" w:hAnsi="Arial" w:cs="Arial"/>
          <w:b/>
        </w:rPr>
        <w:t xml:space="preserve">   </w:t>
      </w:r>
      <w:r w:rsidRPr="00865E78">
        <w:rPr>
          <w:rFonts w:ascii="Arial" w:hAnsi="Arial" w:cs="Arial"/>
          <w:b/>
        </w:rPr>
        <w:t xml:space="preserve">Allí el </w:t>
      </w:r>
      <w:proofErr w:type="spellStart"/>
      <w:r w:rsidRPr="00865E78">
        <w:rPr>
          <w:rFonts w:ascii="Arial" w:hAnsi="Arial" w:cs="Arial"/>
          <w:b/>
          <w:i/>
          <w:iCs/>
        </w:rPr>
        <w:t>poverello</w:t>
      </w:r>
      <w:proofErr w:type="spellEnd"/>
      <w:r w:rsidRPr="00865E78">
        <w:rPr>
          <w:rFonts w:ascii="Arial" w:hAnsi="Arial" w:cs="Arial"/>
          <w:b/>
        </w:rPr>
        <w:t xml:space="preserve"> asistió como diácono y predicó </w:t>
      </w:r>
      <w:proofErr w:type="spellStart"/>
      <w:r w:rsidRPr="00865E78">
        <w:rPr>
          <w:rFonts w:ascii="Arial" w:hAnsi="Arial" w:cs="Arial"/>
          <w:b/>
        </w:rPr>
        <w:t>un</w:t>
      </w:r>
      <w:hyperlink r:id="rId146" w:tooltip="Sermón" w:history="1">
        <w:r w:rsidRPr="00334EB3">
          <w:rPr>
            <w:rStyle w:val="Hipervnculo"/>
            <w:rFonts w:ascii="Arial" w:hAnsi="Arial" w:cs="Arial"/>
            <w:b/>
            <w:color w:val="auto"/>
            <w:u w:val="none"/>
          </w:rPr>
          <w:t>sermón</w:t>
        </w:r>
        <w:proofErr w:type="spellEnd"/>
      </w:hyperlink>
      <w:r w:rsidRPr="00865E78">
        <w:rPr>
          <w:rFonts w:ascii="Arial" w:hAnsi="Arial" w:cs="Arial"/>
          <w:b/>
        </w:rPr>
        <w:t xml:space="preserve">. Aunque no fue la primera celebración de este tipo, es considerada un importante acontecimiento religioso, una fiesta única. </w:t>
      </w:r>
    </w:p>
    <w:p w:rsidR="00906143" w:rsidRPr="00334EB3" w:rsidRDefault="00906143" w:rsidP="00906143">
      <w:pPr>
        <w:pStyle w:val="NormalWeb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F</w:t>
      </w:r>
      <w:r w:rsidRPr="00865E78">
        <w:rPr>
          <w:rFonts w:ascii="Arial" w:hAnsi="Arial" w:cs="Arial"/>
          <w:b/>
        </w:rPr>
        <w:t xml:space="preserve">rancisco asistió en junio de </w:t>
      </w:r>
      <w:hyperlink r:id="rId147" w:tooltip="1224" w:history="1">
        <w:r w:rsidRPr="00334EB3">
          <w:rPr>
            <w:rStyle w:val="Hipervnculo"/>
            <w:rFonts w:ascii="Arial" w:hAnsi="Arial" w:cs="Arial"/>
            <w:b/>
            <w:color w:val="auto"/>
            <w:u w:val="none"/>
          </w:rPr>
          <w:t>1224</w:t>
        </w:r>
      </w:hyperlink>
      <w:r w:rsidRPr="00334EB3">
        <w:rPr>
          <w:rFonts w:ascii="Arial" w:hAnsi="Arial" w:cs="Arial"/>
          <w:b/>
        </w:rPr>
        <w:t xml:space="preserve"> a lo que fue su último capítulo general de la orden. Hacia principios de agosto decidió hacer un viaje a un lugar aislado llamado Monte A</w:t>
      </w:r>
      <w:r w:rsidRPr="00334EB3">
        <w:rPr>
          <w:rFonts w:ascii="Arial" w:hAnsi="Arial" w:cs="Arial"/>
          <w:b/>
        </w:rPr>
        <w:t>l</w:t>
      </w:r>
      <w:r w:rsidRPr="00334EB3">
        <w:rPr>
          <w:rFonts w:ascii="Arial" w:hAnsi="Arial" w:cs="Arial"/>
          <w:b/>
        </w:rPr>
        <w:t xml:space="preserve">vernia, a unos 160 kilómetros al norte de Asís; escogió para este viaje a algunos de sus compañeros: León, </w:t>
      </w:r>
      <w:proofErr w:type="spellStart"/>
      <w:r w:rsidRPr="00334EB3">
        <w:rPr>
          <w:rFonts w:ascii="Arial" w:hAnsi="Arial" w:cs="Arial"/>
          <w:b/>
        </w:rPr>
        <w:t>Angelo</w:t>
      </w:r>
      <w:proofErr w:type="spellEnd"/>
      <w:r w:rsidRPr="00334EB3">
        <w:rPr>
          <w:rFonts w:ascii="Arial" w:hAnsi="Arial" w:cs="Arial"/>
          <w:b/>
        </w:rPr>
        <w:t xml:space="preserve">, </w:t>
      </w:r>
      <w:proofErr w:type="spellStart"/>
      <w:r w:rsidRPr="00334EB3">
        <w:rPr>
          <w:rFonts w:ascii="Arial" w:hAnsi="Arial" w:cs="Arial"/>
          <w:b/>
        </w:rPr>
        <w:t>Illuminato</w:t>
      </w:r>
      <w:proofErr w:type="spellEnd"/>
      <w:r w:rsidRPr="00334EB3">
        <w:rPr>
          <w:rFonts w:ascii="Arial" w:hAnsi="Arial" w:cs="Arial"/>
          <w:b/>
        </w:rPr>
        <w:t xml:space="preserve">, Rufino y </w:t>
      </w:r>
      <w:proofErr w:type="spellStart"/>
      <w:r w:rsidRPr="00334EB3">
        <w:rPr>
          <w:rFonts w:ascii="Arial" w:hAnsi="Arial" w:cs="Arial"/>
          <w:b/>
        </w:rPr>
        <w:t>Masseo</w:t>
      </w:r>
      <w:proofErr w:type="spellEnd"/>
      <w:r w:rsidRPr="00334EB3">
        <w:rPr>
          <w:rFonts w:ascii="Arial" w:hAnsi="Arial" w:cs="Arial"/>
          <w:b/>
        </w:rPr>
        <w:t xml:space="preserve">, a quien el </w:t>
      </w:r>
      <w:proofErr w:type="spellStart"/>
      <w:r w:rsidRPr="00334EB3">
        <w:rPr>
          <w:rFonts w:ascii="Arial" w:hAnsi="Arial" w:cs="Arial"/>
          <w:b/>
          <w:i/>
          <w:iCs/>
        </w:rPr>
        <w:t>poverello</w:t>
      </w:r>
      <w:proofErr w:type="spellEnd"/>
      <w:r w:rsidRPr="00334EB3">
        <w:rPr>
          <w:rFonts w:ascii="Arial" w:hAnsi="Arial" w:cs="Arial"/>
          <w:b/>
        </w:rPr>
        <w:t xml:space="preserve"> puso al mando del grupo.</w:t>
      </w:r>
    </w:p>
    <w:p w:rsidR="00906143" w:rsidRPr="00334EB3" w:rsidRDefault="00DD0E15" w:rsidP="00906143">
      <w:pPr>
        <w:pStyle w:val="NormalWeb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334EB3">
        <w:rPr>
          <w:rFonts w:ascii="Arial" w:hAnsi="Arial" w:cs="Arial"/>
          <w:b/>
        </w:rPr>
        <w:t>Estando en la cima, fue visitado por el conde Orlando, quien llevaba provisiones a los hermanos. Francisco le pidió construirle una cabaña a manera de celda, donde después se aisló. La oración ocupó un lugar central en la vida de Francisco; para ello buscaba la vida eremítica, el silencio y soledad interior. Reforzaba sus plegarias postrándose, ay</w:t>
      </w:r>
      <w:r w:rsidR="00906143" w:rsidRPr="00334EB3">
        <w:rPr>
          <w:rFonts w:ascii="Arial" w:hAnsi="Arial" w:cs="Arial"/>
          <w:b/>
        </w:rPr>
        <w:t>u</w:t>
      </w:r>
      <w:r w:rsidR="00906143" w:rsidRPr="00334EB3">
        <w:rPr>
          <w:rFonts w:ascii="Arial" w:hAnsi="Arial" w:cs="Arial"/>
          <w:b/>
        </w:rPr>
        <w:t>nando, e incluso, gesticulando.</w:t>
      </w:r>
    </w:p>
    <w:p w:rsidR="00906143" w:rsidRPr="00865E78" w:rsidRDefault="00DD0E15" w:rsidP="00906143">
      <w:pPr>
        <w:pStyle w:val="NormalWeb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334EB3">
        <w:rPr>
          <w:rFonts w:ascii="Arial" w:hAnsi="Arial" w:cs="Arial"/>
          <w:b/>
        </w:rPr>
        <w:t xml:space="preserve">En ese lugar, fray León fue testigo de los actos de su soledad: lamentos por el futuro de la orden y estados de </w:t>
      </w:r>
      <w:hyperlink r:id="rId148" w:tooltip="Iluminación (creencia)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éxtasis</w:t>
        </w:r>
      </w:hyperlink>
      <w:r w:rsidR="00906143" w:rsidRPr="00334EB3">
        <w:rPr>
          <w:rFonts w:ascii="Arial" w:hAnsi="Arial" w:cs="Arial"/>
          <w:b/>
        </w:rPr>
        <w:t xml:space="preserve">. Al saber que era espiado, decidió irse a un sitio más apartado en una saliente de montaña. En la fiesta de la </w:t>
      </w:r>
      <w:hyperlink r:id="rId149" w:tooltip="Asunción de María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Asunción</w:t>
        </w:r>
      </w:hyperlink>
      <w:r w:rsidR="00906143" w:rsidRPr="00334EB3">
        <w:rPr>
          <w:rFonts w:ascii="Arial" w:hAnsi="Arial" w:cs="Arial"/>
          <w:b/>
        </w:rPr>
        <w:t xml:space="preserve"> Franci</w:t>
      </w:r>
      <w:r w:rsidR="00906143" w:rsidRPr="00865E78">
        <w:rPr>
          <w:rFonts w:ascii="Arial" w:hAnsi="Arial" w:cs="Arial"/>
          <w:b/>
        </w:rPr>
        <w:t xml:space="preserve">sco decidió hacer un ayuno de cuarenta </w:t>
      </w:r>
      <w:proofErr w:type="spellStart"/>
      <w:r w:rsidR="00906143" w:rsidRPr="00865E78">
        <w:rPr>
          <w:rFonts w:ascii="Arial" w:hAnsi="Arial" w:cs="Arial"/>
          <w:b/>
        </w:rPr>
        <w:t>días.Por</w:t>
      </w:r>
      <w:proofErr w:type="spellEnd"/>
      <w:r w:rsidR="00906143" w:rsidRPr="00865E78">
        <w:rPr>
          <w:rFonts w:ascii="Arial" w:hAnsi="Arial" w:cs="Arial"/>
          <w:b/>
        </w:rPr>
        <w:t xml:space="preserve"> órdenes del </w:t>
      </w:r>
      <w:proofErr w:type="spellStart"/>
      <w:r w:rsidR="00906143" w:rsidRPr="00865E78">
        <w:rPr>
          <w:rFonts w:ascii="Arial" w:hAnsi="Arial" w:cs="Arial"/>
          <w:b/>
          <w:i/>
          <w:iCs/>
        </w:rPr>
        <w:t>poverello</w:t>
      </w:r>
      <w:proofErr w:type="spellEnd"/>
      <w:r w:rsidR="00906143" w:rsidRPr="00865E78">
        <w:rPr>
          <w:rFonts w:ascii="Arial" w:hAnsi="Arial" w:cs="Arial"/>
          <w:b/>
        </w:rPr>
        <w:t>, fray León lo visitaba dos veces para llevarle pan y agua. Según los relatos que recogieron los testimonios de León, éste fue testigo de la aproximación y alejamiento de una bola de fuego que baj</w:t>
      </w:r>
      <w:r w:rsidR="00906143" w:rsidRPr="00865E78">
        <w:rPr>
          <w:rFonts w:ascii="Arial" w:hAnsi="Arial" w:cs="Arial"/>
          <w:b/>
        </w:rPr>
        <w:t>a</w:t>
      </w:r>
      <w:r w:rsidR="00906143" w:rsidRPr="00865E78">
        <w:rPr>
          <w:rFonts w:ascii="Arial" w:hAnsi="Arial" w:cs="Arial"/>
          <w:b/>
        </w:rPr>
        <w:t xml:space="preserve">ba del cielo; por este prodigio, Francisco le comentó que </w:t>
      </w:r>
      <w:r w:rsidR="00906143" w:rsidRPr="00865E78">
        <w:rPr>
          <w:rFonts w:ascii="Arial" w:hAnsi="Arial" w:cs="Arial"/>
          <w:b/>
          <w:i/>
          <w:iCs/>
        </w:rPr>
        <w:t>algo grande estaría por oc</w:t>
      </w:r>
      <w:r w:rsidR="00906143" w:rsidRPr="00865E78">
        <w:rPr>
          <w:rFonts w:ascii="Arial" w:hAnsi="Arial" w:cs="Arial"/>
          <w:b/>
          <w:i/>
          <w:iCs/>
        </w:rPr>
        <w:t>u</w:t>
      </w:r>
      <w:r w:rsidR="00906143" w:rsidRPr="00865E78">
        <w:rPr>
          <w:rFonts w:ascii="Arial" w:hAnsi="Arial" w:cs="Arial"/>
          <w:b/>
          <w:i/>
          <w:iCs/>
        </w:rPr>
        <w:t>rrir</w:t>
      </w:r>
      <w:r w:rsidR="00906143" w:rsidRPr="00865E78">
        <w:rPr>
          <w:rFonts w:ascii="Arial" w:hAnsi="Arial" w:cs="Arial"/>
          <w:b/>
        </w:rPr>
        <w:t xml:space="preserve">. Le hizo abrir tres veces el misal para encontrar respuesta, y las tres veces se abrió en la historia de la </w:t>
      </w:r>
      <w:hyperlink r:id="rId150" w:tooltip="Pasión de Cristo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Pasión de Jesús</w:t>
        </w:r>
      </w:hyperlink>
      <w:r w:rsidR="00906143" w:rsidRPr="00334EB3">
        <w:rPr>
          <w:rFonts w:ascii="Arial" w:hAnsi="Arial" w:cs="Arial"/>
          <w:b/>
        </w:rPr>
        <w:t>.</w:t>
      </w: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334EB3">
        <w:rPr>
          <w:rFonts w:ascii="Arial" w:hAnsi="Arial" w:cs="Arial"/>
          <w:b/>
        </w:rPr>
        <w:t xml:space="preserve">Probablemente el </w:t>
      </w:r>
      <w:hyperlink r:id="rId151" w:tooltip="14 de septiembre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14 de septiembre</w:t>
        </w:r>
      </w:hyperlink>
      <w:r w:rsidR="00906143" w:rsidRPr="00334EB3">
        <w:rPr>
          <w:rFonts w:ascii="Arial" w:hAnsi="Arial" w:cs="Arial"/>
          <w:b/>
        </w:rPr>
        <w:t xml:space="preserve"> de </w:t>
      </w:r>
      <w:hyperlink r:id="rId152" w:tooltip="1224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1224</w:t>
        </w:r>
      </w:hyperlink>
      <w:r w:rsidR="00906143" w:rsidRPr="00334EB3">
        <w:rPr>
          <w:rFonts w:ascii="Arial" w:hAnsi="Arial" w:cs="Arial"/>
          <w:b/>
        </w:rPr>
        <w:t>, oró para recibir dos gracias antes de m</w:t>
      </w:r>
      <w:r w:rsidR="00906143" w:rsidRPr="00334EB3">
        <w:rPr>
          <w:rFonts w:ascii="Arial" w:hAnsi="Arial" w:cs="Arial"/>
          <w:b/>
        </w:rPr>
        <w:t>o</w:t>
      </w:r>
      <w:r w:rsidR="00906143" w:rsidRPr="00334EB3">
        <w:rPr>
          <w:rFonts w:ascii="Arial" w:hAnsi="Arial" w:cs="Arial"/>
          <w:b/>
        </w:rPr>
        <w:t>rir: sentir la Pasión de Jesús, y una enfermedad larga con una muerte dolorosa. De</w:t>
      </w:r>
      <w:r w:rsidR="00906143" w:rsidRPr="00334EB3">
        <w:rPr>
          <w:rFonts w:ascii="Arial" w:hAnsi="Arial" w:cs="Arial"/>
          <w:b/>
        </w:rPr>
        <w:t>s</w:t>
      </w:r>
      <w:r w:rsidR="00906143" w:rsidRPr="00334EB3">
        <w:rPr>
          <w:rFonts w:ascii="Arial" w:hAnsi="Arial" w:cs="Arial"/>
          <w:b/>
        </w:rPr>
        <w:t>pués de intensas oraciones, entonces en un trance profundo —según relato de San Buenaventura — el mismo Nazareno se le presentó, crucificado, rodeado por seis alas angélicas, y le imprimió las señales de la crucifixión en las manos, los pies y el cost</w:t>
      </w:r>
      <w:r w:rsidR="00906143" w:rsidRPr="00334EB3">
        <w:rPr>
          <w:rFonts w:ascii="Arial" w:hAnsi="Arial" w:cs="Arial"/>
          <w:b/>
        </w:rPr>
        <w:t>a</w:t>
      </w:r>
      <w:r w:rsidR="00906143" w:rsidRPr="00334EB3">
        <w:rPr>
          <w:rFonts w:ascii="Arial" w:hAnsi="Arial" w:cs="Arial"/>
          <w:b/>
        </w:rPr>
        <w:t>do; posteriormente, sus hermanos vieron los estigmas de Francisco, que él conservó por el resto de su vida.</w:t>
      </w: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 w:rsidRPr="00334EB3">
        <w:rPr>
          <w:rFonts w:ascii="Arial" w:hAnsi="Arial" w:cs="Arial"/>
          <w:b/>
        </w:rPr>
        <w:t xml:space="preserve"> Sin embargo, Francisco -al igual que otros santos estigmatizados- hizo todo lo posible para ocultarlos a la vista de los demás por considerarse indigno, no del dolor que sen</w:t>
      </w:r>
      <w:r w:rsidRPr="00334EB3">
        <w:rPr>
          <w:rFonts w:ascii="Arial" w:hAnsi="Arial" w:cs="Arial"/>
          <w:b/>
        </w:rPr>
        <w:t>t</w:t>
      </w:r>
      <w:r w:rsidRPr="00334EB3">
        <w:rPr>
          <w:rFonts w:ascii="Arial" w:hAnsi="Arial" w:cs="Arial"/>
          <w:b/>
        </w:rPr>
        <w:t>ía, sino de ser portador de las señales de la Pasión de Cristo. Por eso, fue desde ento</w:t>
      </w:r>
      <w:r w:rsidRPr="00334EB3">
        <w:rPr>
          <w:rFonts w:ascii="Arial" w:hAnsi="Arial" w:cs="Arial"/>
          <w:b/>
        </w:rPr>
        <w:t>n</w:t>
      </w:r>
      <w:r w:rsidRPr="00334EB3">
        <w:rPr>
          <w:rFonts w:ascii="Arial" w:hAnsi="Arial" w:cs="Arial"/>
          <w:b/>
        </w:rPr>
        <w:t>ces con las manos metidas entre las mangas del hábito, y con los pies cubiertos por medias y zapatos.</w:t>
      </w:r>
    </w:p>
    <w:p w:rsidR="00906143" w:rsidRPr="00334EB3" w:rsidRDefault="00906143" w:rsidP="00906143">
      <w:pPr>
        <w:pStyle w:val="NormalWeb"/>
        <w:spacing w:before="0" w:beforeAutospacing="0" w:after="0" w:afterAutospacing="0"/>
        <w:ind w:right="-426"/>
        <w:rPr>
          <w:rFonts w:ascii="Arial" w:hAnsi="Arial" w:cs="Arial"/>
          <w:b/>
        </w:rPr>
      </w:pPr>
    </w:p>
    <w:p w:rsidR="00906143" w:rsidRPr="00A57C10" w:rsidRDefault="00906143" w:rsidP="00906143">
      <w:pPr>
        <w:pStyle w:val="Ttulo2"/>
        <w:spacing w:before="0" w:beforeAutospacing="0" w:after="0" w:afterAutospacing="0"/>
        <w:ind w:right="-426"/>
        <w:jc w:val="both"/>
        <w:rPr>
          <w:rFonts w:ascii="Arial" w:hAnsi="Arial" w:cs="Arial"/>
          <w:color w:val="0070C0"/>
          <w:sz w:val="24"/>
          <w:szCs w:val="24"/>
        </w:rPr>
      </w:pPr>
      <w:r w:rsidRPr="00A57C10">
        <w:rPr>
          <w:rStyle w:val="mw-headline"/>
          <w:rFonts w:ascii="Arial" w:hAnsi="Arial" w:cs="Arial"/>
          <w:color w:val="0070C0"/>
          <w:sz w:val="24"/>
          <w:szCs w:val="24"/>
        </w:rPr>
        <w:t>Muerte</w:t>
      </w:r>
    </w:p>
    <w:p w:rsidR="00906143" w:rsidRPr="00334EB3" w:rsidRDefault="00906143" w:rsidP="00906143">
      <w:pPr>
        <w:ind w:right="-426"/>
        <w:jc w:val="both"/>
        <w:rPr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334EB3">
        <w:rPr>
          <w:rFonts w:ascii="Arial" w:hAnsi="Arial" w:cs="Arial"/>
          <w:b/>
        </w:rPr>
        <w:t xml:space="preserve">Retornó a la </w:t>
      </w:r>
      <w:hyperlink r:id="rId153" w:tooltip="Porciúncula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Porciúncula</w:t>
        </w:r>
      </w:hyperlink>
      <w:r w:rsidR="00906143" w:rsidRPr="00334EB3">
        <w:rPr>
          <w:rFonts w:ascii="Arial" w:hAnsi="Arial" w:cs="Arial"/>
          <w:b/>
        </w:rPr>
        <w:t xml:space="preserve"> acompañado sólo por León; en su camino hubo muestras de veneración al estigmatizado, aparentemente su acompañante hacía saber a todos ace</w:t>
      </w:r>
      <w:r w:rsidR="00906143" w:rsidRPr="00334EB3">
        <w:rPr>
          <w:rFonts w:ascii="Arial" w:hAnsi="Arial" w:cs="Arial"/>
          <w:b/>
        </w:rPr>
        <w:t>r</w:t>
      </w:r>
      <w:r w:rsidR="00906143" w:rsidRPr="00334EB3">
        <w:rPr>
          <w:rFonts w:ascii="Arial" w:hAnsi="Arial" w:cs="Arial"/>
          <w:b/>
        </w:rPr>
        <w:t>ca del prodigio.</w:t>
      </w:r>
      <w:hyperlink r:id="rId154" w:anchor="cite_note-55" w:history="1"/>
      <w:r w:rsidR="00906143" w:rsidRPr="00334EB3">
        <w:rPr>
          <w:rFonts w:ascii="Arial" w:hAnsi="Arial" w:cs="Arial"/>
          <w:b/>
        </w:rPr>
        <w:t xml:space="preserve"> Mientras tanto, su salud —que desde mucho tiempo antes nunca fue buena del todo— empeoraba: El sangrado de sus heridas lo hacía sufrir constanteme</w:t>
      </w:r>
      <w:r w:rsidR="00906143" w:rsidRPr="00334EB3">
        <w:rPr>
          <w:rFonts w:ascii="Arial" w:hAnsi="Arial" w:cs="Arial"/>
          <w:b/>
        </w:rPr>
        <w:t>n</w:t>
      </w:r>
      <w:r w:rsidR="00906143" w:rsidRPr="00334EB3">
        <w:rPr>
          <w:rFonts w:ascii="Arial" w:hAnsi="Arial" w:cs="Arial"/>
          <w:b/>
        </w:rPr>
        <w:t xml:space="preserve">te. En el verano de </w:t>
      </w:r>
      <w:hyperlink r:id="rId155" w:tooltip="1225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1225</w:t>
        </w:r>
      </w:hyperlink>
      <w:r w:rsidR="00906143" w:rsidRPr="00334EB3">
        <w:rPr>
          <w:rFonts w:ascii="Arial" w:hAnsi="Arial" w:cs="Arial"/>
          <w:b/>
        </w:rPr>
        <w:t xml:space="preserve"> pasó un tiempo en San Damián bajo el cuidado de sus alleg</w:t>
      </w:r>
      <w:r w:rsidR="00906143" w:rsidRPr="00334EB3">
        <w:rPr>
          <w:rFonts w:ascii="Arial" w:hAnsi="Arial" w:cs="Arial"/>
          <w:b/>
        </w:rPr>
        <w:t>a</w:t>
      </w:r>
      <w:r w:rsidR="00906143" w:rsidRPr="00334EB3">
        <w:rPr>
          <w:rFonts w:ascii="Arial" w:hAnsi="Arial" w:cs="Arial"/>
          <w:b/>
        </w:rPr>
        <w:t>dos.</w:t>
      </w:r>
    </w:p>
    <w:p w:rsidR="00906143" w:rsidRPr="00334EB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334EB3">
        <w:rPr>
          <w:rFonts w:ascii="Arial" w:hAnsi="Arial" w:cs="Arial"/>
          <w:b/>
        </w:rPr>
        <w:t xml:space="preserve">Fue durante esta temporada cuando compuso el </w:t>
      </w:r>
      <w:hyperlink r:id="rId156" w:tooltip="Cántico de las criaturas" w:history="1">
        <w:r w:rsidR="00906143" w:rsidRPr="00334EB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Cántico de las criaturas</w:t>
        </w:r>
      </w:hyperlink>
      <w:r w:rsidR="00906143" w:rsidRPr="00334EB3">
        <w:rPr>
          <w:rFonts w:ascii="Arial" w:hAnsi="Arial" w:cs="Arial"/>
          <w:b/>
        </w:rPr>
        <w:t>, que hizo también cantar a sus compañeros. Se encaminó luego a Rieti, rodeado del entusiasmo popular por tocarlo o arrancar algún pedacito del paupérrimo sayo que vestía, y se in</w:t>
      </w:r>
      <w:r w:rsidR="00906143" w:rsidRPr="00334EB3">
        <w:rPr>
          <w:rFonts w:ascii="Arial" w:hAnsi="Arial" w:cs="Arial"/>
          <w:b/>
        </w:rPr>
        <w:t>s</w:t>
      </w:r>
      <w:r w:rsidR="00906143" w:rsidRPr="00334EB3">
        <w:rPr>
          <w:rFonts w:ascii="Arial" w:hAnsi="Arial" w:cs="Arial"/>
          <w:b/>
        </w:rPr>
        <w:t xml:space="preserve">taló en el palacio del obispo. Después se hospedó en </w:t>
      </w:r>
      <w:proofErr w:type="spellStart"/>
      <w:r w:rsidR="00906143" w:rsidRPr="00334EB3">
        <w:rPr>
          <w:rFonts w:ascii="Arial" w:hAnsi="Arial" w:cs="Arial"/>
          <w:b/>
        </w:rPr>
        <w:t>Fonte</w:t>
      </w:r>
      <w:proofErr w:type="spellEnd"/>
      <w:r w:rsidR="00906143" w:rsidRPr="00334EB3">
        <w:rPr>
          <w:rFonts w:ascii="Arial" w:hAnsi="Arial" w:cs="Arial"/>
          <w:b/>
        </w:rPr>
        <w:t xml:space="preserve"> Colombo, donde fue som</w:t>
      </w:r>
      <w:r w:rsidR="00906143" w:rsidRPr="00334EB3">
        <w:rPr>
          <w:rFonts w:ascii="Arial" w:hAnsi="Arial" w:cs="Arial"/>
          <w:b/>
        </w:rPr>
        <w:t>e</w:t>
      </w:r>
      <w:r w:rsidR="00906143" w:rsidRPr="00334EB3">
        <w:rPr>
          <w:rFonts w:ascii="Arial" w:hAnsi="Arial" w:cs="Arial"/>
          <w:b/>
        </w:rPr>
        <w:t xml:space="preserve">tido a tratamiento médico, que incluyó cauterizar con un hierro ardiente la zona desde la oreja hasta la altura de la ceja de uno de sus ojos; según los relatos, Francisco no </w:t>
      </w:r>
      <w:r w:rsidR="00906143" w:rsidRPr="00334EB3">
        <w:rPr>
          <w:rFonts w:ascii="Arial" w:hAnsi="Arial" w:cs="Arial"/>
          <w:b/>
        </w:rPr>
        <w:lastRenderedPageBreak/>
        <w:t>sintió dolor al «platicar» con el fuego para que no lo dañara. Otro intento para ser trat</w:t>
      </w:r>
      <w:r w:rsidR="00906143" w:rsidRPr="00334EB3">
        <w:rPr>
          <w:rFonts w:ascii="Arial" w:hAnsi="Arial" w:cs="Arial"/>
          <w:b/>
        </w:rPr>
        <w:t>a</w:t>
      </w:r>
      <w:r w:rsidR="00906143" w:rsidRPr="00334EB3">
        <w:rPr>
          <w:rFonts w:ascii="Arial" w:hAnsi="Arial" w:cs="Arial"/>
          <w:b/>
        </w:rPr>
        <w:t xml:space="preserve">do por renombrados médicos fue hecho en </w:t>
      </w:r>
      <w:hyperlink r:id="rId157" w:tooltip="Siena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Siena</w:t>
        </w:r>
      </w:hyperlink>
      <w:r w:rsidR="00906143" w:rsidRPr="00334EB3">
        <w:rPr>
          <w:rFonts w:ascii="Arial" w:hAnsi="Arial" w:cs="Arial"/>
          <w:b/>
        </w:rPr>
        <w:t>, sin buen resultado.</w:t>
      </w:r>
    </w:p>
    <w:p w:rsidR="00906143" w:rsidRPr="00334EB3" w:rsidRDefault="00906143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</w:p>
    <w:p w:rsidR="00906143" w:rsidRPr="00334EB3" w:rsidRDefault="00DD0E15" w:rsidP="00906143">
      <w:pPr>
        <w:pStyle w:val="NormalWeb"/>
        <w:spacing w:before="0" w:beforeAutospacing="0" w:after="0" w:afterAutospacing="0"/>
        <w:ind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06143" w:rsidRPr="00334EB3">
        <w:rPr>
          <w:rFonts w:ascii="Arial" w:hAnsi="Arial" w:cs="Arial"/>
          <w:b/>
        </w:rPr>
        <w:t>Deseó volver a la Porciúncula a pasar sus últimos días. Arribó a Asís y fue llevado al palacio del obispo y resguardado por hombres armados, puesto que la localidad estaba en estado de guerra.</w:t>
      </w:r>
      <w:hyperlink r:id="rId158" w:anchor="cite_note-58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58</w:t>
        </w:r>
      </w:hyperlink>
      <w:r w:rsidR="00906143" w:rsidRPr="00334EB3">
        <w:rPr>
          <w:rFonts w:ascii="Arial" w:hAnsi="Arial" w:cs="Arial"/>
          <w:b/>
        </w:rPr>
        <w:t xml:space="preserve"> En su lecho escribió su Testamento.</w:t>
      </w:r>
      <w:hyperlink r:id="rId159" w:anchor="cite_note-test-18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18</w:t>
        </w:r>
      </w:hyperlink>
      <w:r w:rsidR="00906143" w:rsidRPr="00334EB3">
        <w:rPr>
          <w:rFonts w:ascii="Arial" w:hAnsi="Arial" w:cs="Arial"/>
          <w:b/>
        </w:rPr>
        <w:t xml:space="preserve"> En sus últimos momentos entonó nuevamente su </w:t>
      </w:r>
      <w:r w:rsidR="00906143" w:rsidRPr="00334EB3">
        <w:rPr>
          <w:rFonts w:ascii="Arial" w:hAnsi="Arial" w:cs="Arial"/>
          <w:b/>
          <w:i/>
          <w:iCs/>
        </w:rPr>
        <w:t>Cántico al Hermano Sol</w:t>
      </w:r>
      <w:r w:rsidR="00906143" w:rsidRPr="00334EB3">
        <w:rPr>
          <w:rFonts w:ascii="Arial" w:hAnsi="Arial" w:cs="Arial"/>
          <w:b/>
        </w:rPr>
        <w:t xml:space="preserve"> —al que agregó un nuevo verso dedic</w:t>
      </w:r>
      <w:r w:rsidR="00906143" w:rsidRPr="00334EB3">
        <w:rPr>
          <w:rFonts w:ascii="Arial" w:hAnsi="Arial" w:cs="Arial"/>
          <w:b/>
        </w:rPr>
        <w:t>a</w:t>
      </w:r>
      <w:r w:rsidR="00906143" w:rsidRPr="00334EB3">
        <w:rPr>
          <w:rFonts w:ascii="Arial" w:hAnsi="Arial" w:cs="Arial"/>
          <w:b/>
        </w:rPr>
        <w:t xml:space="preserve">do a la hermana Muerte— junto a </w:t>
      </w:r>
      <w:proofErr w:type="spellStart"/>
      <w:r w:rsidR="00906143" w:rsidRPr="00334EB3">
        <w:rPr>
          <w:rFonts w:ascii="Arial" w:hAnsi="Arial" w:cs="Arial"/>
          <w:b/>
        </w:rPr>
        <w:t>Angelo</w:t>
      </w:r>
      <w:proofErr w:type="spellEnd"/>
      <w:r w:rsidR="00906143" w:rsidRPr="00334EB3">
        <w:rPr>
          <w:rFonts w:ascii="Arial" w:hAnsi="Arial" w:cs="Arial"/>
          <w:b/>
        </w:rPr>
        <w:t xml:space="preserve"> y León. De acuerdo con su último deseo, fue encaminado a la Porciúncula, donde se estableció en una cabaña cercana a la capilla. Murió el </w:t>
      </w:r>
      <w:hyperlink r:id="rId160" w:tooltip="3 de octubre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3 de octubre</w:t>
        </w:r>
      </w:hyperlink>
      <w:r w:rsidR="00906143" w:rsidRPr="00334EB3">
        <w:rPr>
          <w:rFonts w:ascii="Arial" w:hAnsi="Arial" w:cs="Arial"/>
          <w:b/>
        </w:rPr>
        <w:t xml:space="preserve"> de </w:t>
      </w:r>
      <w:hyperlink r:id="rId161" w:tooltip="1226" w:history="1">
        <w:r w:rsidR="00906143" w:rsidRPr="00334EB3">
          <w:rPr>
            <w:rStyle w:val="Hipervnculo"/>
            <w:rFonts w:ascii="Arial" w:hAnsi="Arial" w:cs="Arial"/>
            <w:b/>
            <w:color w:val="auto"/>
            <w:u w:val="none"/>
          </w:rPr>
          <w:t>1226</w:t>
        </w:r>
      </w:hyperlink>
      <w:r w:rsidR="00906143" w:rsidRPr="00334EB3">
        <w:rPr>
          <w:rFonts w:ascii="Arial" w:hAnsi="Arial" w:cs="Arial"/>
          <w:b/>
        </w:rPr>
        <w:t xml:space="preserve"> a la edad de 44.</w:t>
      </w:r>
    </w:p>
    <w:p w:rsidR="00B7391A" w:rsidRDefault="00B7391A" w:rsidP="00467297">
      <w:pPr>
        <w:rPr>
          <w:szCs w:val="18"/>
        </w:rPr>
      </w:pPr>
    </w:p>
    <w:p w:rsidR="00B7391A" w:rsidRDefault="00B7391A" w:rsidP="00467297">
      <w:pPr>
        <w:rPr>
          <w:szCs w:val="18"/>
        </w:rPr>
      </w:pPr>
    </w:p>
    <w:p w:rsidR="00B7391A" w:rsidRDefault="002F35B2" w:rsidP="00DD0E15">
      <w:pPr>
        <w:jc w:val="center"/>
        <w:rPr>
          <w:szCs w:val="18"/>
        </w:rPr>
      </w:pPr>
      <w:bookmarkStart w:id="0" w:name="_GoBack"/>
      <w:r>
        <w:rPr>
          <w:noProof/>
        </w:rPr>
        <w:drawing>
          <wp:inline distT="0" distB="0" distL="0" distR="0">
            <wp:extent cx="3857625" cy="25016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/>
                    <a:srcRect l="66137" t="14509" r="8186" b="64510"/>
                    <a:stretch/>
                  </pic:blipFill>
                  <pic:spPr bwMode="auto">
                    <a:xfrm>
                      <a:off x="0" y="0"/>
                      <a:ext cx="3862685" cy="250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391A" w:rsidSect="00B7391A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117" w:rsidRDefault="003B5117" w:rsidP="005661D3">
      <w:r>
        <w:separator/>
      </w:r>
    </w:p>
  </w:endnote>
  <w:endnote w:type="continuationSeparator" w:id="1">
    <w:p w:rsidR="003B5117" w:rsidRDefault="003B5117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117" w:rsidRDefault="003B5117" w:rsidP="005661D3">
      <w:r>
        <w:separator/>
      </w:r>
    </w:p>
  </w:footnote>
  <w:footnote w:type="continuationSeparator" w:id="1">
    <w:p w:rsidR="003B5117" w:rsidRDefault="003B5117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10AD"/>
    <w:rsid w:val="00025B01"/>
    <w:rsid w:val="0003530E"/>
    <w:rsid w:val="000367C0"/>
    <w:rsid w:val="0005369E"/>
    <w:rsid w:val="00056A7D"/>
    <w:rsid w:val="00066ADA"/>
    <w:rsid w:val="000824EF"/>
    <w:rsid w:val="00097A1B"/>
    <w:rsid w:val="000D5630"/>
    <w:rsid w:val="0012649F"/>
    <w:rsid w:val="00151A2E"/>
    <w:rsid w:val="001622EA"/>
    <w:rsid w:val="0016415A"/>
    <w:rsid w:val="00175E97"/>
    <w:rsid w:val="001840AF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D58B4"/>
    <w:rsid w:val="002D5929"/>
    <w:rsid w:val="002F35B2"/>
    <w:rsid w:val="002F63D1"/>
    <w:rsid w:val="00312AE6"/>
    <w:rsid w:val="00326E69"/>
    <w:rsid w:val="00352CB8"/>
    <w:rsid w:val="003823D0"/>
    <w:rsid w:val="00397FDC"/>
    <w:rsid w:val="003B1330"/>
    <w:rsid w:val="003B1580"/>
    <w:rsid w:val="003B5117"/>
    <w:rsid w:val="00415498"/>
    <w:rsid w:val="004154FE"/>
    <w:rsid w:val="00425A9F"/>
    <w:rsid w:val="00444BCB"/>
    <w:rsid w:val="0044714A"/>
    <w:rsid w:val="004515C7"/>
    <w:rsid w:val="00453B03"/>
    <w:rsid w:val="0045633D"/>
    <w:rsid w:val="004604C5"/>
    <w:rsid w:val="00467297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C3018"/>
    <w:rsid w:val="006C52F4"/>
    <w:rsid w:val="006F42C9"/>
    <w:rsid w:val="007009EC"/>
    <w:rsid w:val="00705128"/>
    <w:rsid w:val="00714886"/>
    <w:rsid w:val="00715890"/>
    <w:rsid w:val="007200A8"/>
    <w:rsid w:val="00740B5C"/>
    <w:rsid w:val="007438AC"/>
    <w:rsid w:val="007563DA"/>
    <w:rsid w:val="007877A9"/>
    <w:rsid w:val="007E12AB"/>
    <w:rsid w:val="007E3C2D"/>
    <w:rsid w:val="00804CDD"/>
    <w:rsid w:val="00811DF0"/>
    <w:rsid w:val="008220A4"/>
    <w:rsid w:val="00835BE8"/>
    <w:rsid w:val="008438E6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06143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E19CE"/>
    <w:rsid w:val="009E19D3"/>
    <w:rsid w:val="009E37BC"/>
    <w:rsid w:val="009E3A8C"/>
    <w:rsid w:val="009E702D"/>
    <w:rsid w:val="009E7A4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C3B5F"/>
    <w:rsid w:val="00AC4584"/>
    <w:rsid w:val="00AE1375"/>
    <w:rsid w:val="00B000DE"/>
    <w:rsid w:val="00B15FA1"/>
    <w:rsid w:val="00B21D8F"/>
    <w:rsid w:val="00B44F54"/>
    <w:rsid w:val="00B521CD"/>
    <w:rsid w:val="00B62BFE"/>
    <w:rsid w:val="00B646A1"/>
    <w:rsid w:val="00B7391A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A4A75"/>
    <w:rsid w:val="00CB2A49"/>
    <w:rsid w:val="00D12F2D"/>
    <w:rsid w:val="00D23103"/>
    <w:rsid w:val="00D26931"/>
    <w:rsid w:val="00D31461"/>
    <w:rsid w:val="00D319C6"/>
    <w:rsid w:val="00D362D1"/>
    <w:rsid w:val="00D4248A"/>
    <w:rsid w:val="00D42E5A"/>
    <w:rsid w:val="00D56E45"/>
    <w:rsid w:val="00D7138D"/>
    <w:rsid w:val="00D7352F"/>
    <w:rsid w:val="00D82287"/>
    <w:rsid w:val="00D933A8"/>
    <w:rsid w:val="00D94EDB"/>
    <w:rsid w:val="00DC07E1"/>
    <w:rsid w:val="00DD0E15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615A0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Musulm%C3%A1n" TargetMode="External"/><Relationship Id="rId117" Type="http://schemas.openxmlformats.org/officeDocument/2006/relationships/hyperlink" Target="https://es.wikipedia.org/wiki/Musulm%C3%A1n" TargetMode="External"/><Relationship Id="rId21" Type="http://schemas.openxmlformats.org/officeDocument/2006/relationships/hyperlink" Target="https://es.wikipedia.org/wiki/Segunda_orden_de_San_Francisco" TargetMode="External"/><Relationship Id="rId42" Type="http://schemas.openxmlformats.org/officeDocument/2006/relationships/hyperlink" Target="https://es.wikipedia.org/wiki/Domingo_de_Guzm%C3%A1n" TargetMode="External"/><Relationship Id="rId47" Type="http://schemas.openxmlformats.org/officeDocument/2006/relationships/hyperlink" Target="https://es.wikipedia.org/wiki/Sacro_Imperio_Romano_Germ%C3%A1nico" TargetMode="External"/><Relationship Id="rId63" Type="http://schemas.openxmlformats.org/officeDocument/2006/relationships/hyperlink" Target="https://es.wikipedia.org/wiki/24_de_febrero" TargetMode="External"/><Relationship Id="rId68" Type="http://schemas.openxmlformats.org/officeDocument/2006/relationships/hyperlink" Target="https://es.wikipedia.org/wiki/Inocencio_III" TargetMode="External"/><Relationship Id="rId84" Type="http://schemas.openxmlformats.org/officeDocument/2006/relationships/hyperlink" Target="https://es.wikipedia.org/wiki/Orden_de_San_Benito" TargetMode="External"/><Relationship Id="rId89" Type="http://schemas.openxmlformats.org/officeDocument/2006/relationships/hyperlink" Target="https://es.wikipedia.org/wiki/Infiel" TargetMode="External"/><Relationship Id="rId112" Type="http://schemas.openxmlformats.org/officeDocument/2006/relationships/hyperlink" Target="https://es.wikipedia.org/wiki/Damieta" TargetMode="External"/><Relationship Id="rId133" Type="http://schemas.openxmlformats.org/officeDocument/2006/relationships/hyperlink" Target="https://es.wikipedia.org/wiki/Laico_%28religioso%29" TargetMode="External"/><Relationship Id="rId138" Type="http://schemas.openxmlformats.org/officeDocument/2006/relationships/hyperlink" Target="https://es.wikipedia.org/wiki/1223" TargetMode="External"/><Relationship Id="rId154" Type="http://schemas.openxmlformats.org/officeDocument/2006/relationships/hyperlink" Target="https://es.wikipedia.org/wiki/Francisco_de_As%C3%ADs" TargetMode="External"/><Relationship Id="rId159" Type="http://schemas.openxmlformats.org/officeDocument/2006/relationships/hyperlink" Target="https://es.wikipedia.org/wiki/Francisco_de_As%C3%ADs" TargetMode="External"/><Relationship Id="rId16" Type="http://schemas.openxmlformats.org/officeDocument/2006/relationships/hyperlink" Target="https://es.wikipedia.org/wiki/1226" TargetMode="External"/><Relationship Id="rId107" Type="http://schemas.openxmlformats.org/officeDocument/2006/relationships/hyperlink" Target="https://es.wikipedia.org/wiki/Cardenal_Hugolino" TargetMode="External"/><Relationship Id="rId11" Type="http://schemas.openxmlformats.org/officeDocument/2006/relationships/hyperlink" Target="https://es.wikipedia.org/wiki/Idioma_italiano" TargetMode="External"/><Relationship Id="rId32" Type="http://schemas.openxmlformats.org/officeDocument/2006/relationships/hyperlink" Target="https://es.wikipedia.org/wiki/Cruzadas" TargetMode="External"/><Relationship Id="rId37" Type="http://schemas.openxmlformats.org/officeDocument/2006/relationships/hyperlink" Target="https://es.wikipedia.org/wiki/Iglesia_Cat%C3%B3lica" TargetMode="External"/><Relationship Id="rId53" Type="http://schemas.openxmlformats.org/officeDocument/2006/relationships/hyperlink" Target="https://es.wikipedia.org/wiki/1205" TargetMode="External"/><Relationship Id="rId58" Type="http://schemas.openxmlformats.org/officeDocument/2006/relationships/hyperlink" Target="https://es.wikipedia.org/wiki/Foligno" TargetMode="External"/><Relationship Id="rId74" Type="http://schemas.openxmlformats.org/officeDocument/2006/relationships/hyperlink" Target="https://commons.wikimedia.org/wiki/File:Francisco_de_Zurbar%C3%A1n_039.jpg" TargetMode="External"/><Relationship Id="rId79" Type="http://schemas.openxmlformats.org/officeDocument/2006/relationships/hyperlink" Target="https://es.wikipedia.org/wiki/Celano" TargetMode="External"/><Relationship Id="rId102" Type="http://schemas.openxmlformats.org/officeDocument/2006/relationships/hyperlink" Target="https://es.wikipedia.org/wiki/Honorio_III" TargetMode="External"/><Relationship Id="rId123" Type="http://schemas.openxmlformats.org/officeDocument/2006/relationships/hyperlink" Target="https://es.wikipedia.org/wiki/Mul%C3%A1" TargetMode="External"/><Relationship Id="rId128" Type="http://schemas.openxmlformats.org/officeDocument/2006/relationships/hyperlink" Target="https://es.wikipedia.org/wiki/Bolonia" TargetMode="External"/><Relationship Id="rId144" Type="http://schemas.openxmlformats.org/officeDocument/2006/relationships/hyperlink" Target="https://es.wikipedia.org/wiki/Pesebre_%28belenismo%29" TargetMode="External"/><Relationship Id="rId149" Type="http://schemas.openxmlformats.org/officeDocument/2006/relationships/hyperlink" Target="https://es.wikipedia.org/wiki/Asunci%C3%B3n_de_Mar%C3%AD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1212" TargetMode="External"/><Relationship Id="rId95" Type="http://schemas.openxmlformats.org/officeDocument/2006/relationships/hyperlink" Target="https://es.wikipedia.org/wiki/Regla_de_San_Benito" TargetMode="External"/><Relationship Id="rId160" Type="http://schemas.openxmlformats.org/officeDocument/2006/relationships/hyperlink" Target="https://es.wikipedia.org/wiki/3_de_octubre" TargetMode="External"/><Relationship Id="rId22" Type="http://schemas.openxmlformats.org/officeDocument/2006/relationships/hyperlink" Target="https://es.wikipedia.org/wiki/Iglesia_cat%C3%B3lica" TargetMode="External"/><Relationship Id="rId27" Type="http://schemas.openxmlformats.org/officeDocument/2006/relationships/hyperlink" Target="https://es.wikipedia.org/wiki/Cristianismo" TargetMode="External"/><Relationship Id="rId43" Type="http://schemas.openxmlformats.org/officeDocument/2006/relationships/hyperlink" Target="https://es.wikipedia.org/wiki/Provenza" TargetMode="External"/><Relationship Id="rId48" Type="http://schemas.openxmlformats.org/officeDocument/2006/relationships/hyperlink" Target="https://es.wikipedia.org/wiki/1197" TargetMode="External"/><Relationship Id="rId64" Type="http://schemas.openxmlformats.org/officeDocument/2006/relationships/hyperlink" Target="https://es.wikipedia.org/wiki/1208" TargetMode="External"/><Relationship Id="rId69" Type="http://schemas.openxmlformats.org/officeDocument/2006/relationships/hyperlink" Target="https://es.wikipedia.org/wiki/Clero" TargetMode="External"/><Relationship Id="rId113" Type="http://schemas.openxmlformats.org/officeDocument/2006/relationships/hyperlink" Target="https://es.wikipedia.org/wiki/Delta_del_Nilo" TargetMode="External"/><Relationship Id="rId118" Type="http://schemas.openxmlformats.org/officeDocument/2006/relationships/hyperlink" Target="https://es.wikipedia.org/wiki/Sarraceno" TargetMode="External"/><Relationship Id="rId134" Type="http://schemas.openxmlformats.org/officeDocument/2006/relationships/hyperlink" Target="https://es.wikipedia.org/wiki/1221" TargetMode="External"/><Relationship Id="rId139" Type="http://schemas.openxmlformats.org/officeDocument/2006/relationships/hyperlink" Target="https://es.wikipedia.org/wiki/Francisco_de_As%C3%ADs" TargetMode="External"/><Relationship Id="rId80" Type="http://schemas.openxmlformats.org/officeDocument/2006/relationships/hyperlink" Target="https://es.wikipedia.org/wiki/Clara_de_As%C3%ADs" TargetMode="External"/><Relationship Id="rId85" Type="http://schemas.openxmlformats.org/officeDocument/2006/relationships/hyperlink" Target="https://es.wikipedia.org/wiki/Monte_Subasio" TargetMode="External"/><Relationship Id="rId150" Type="http://schemas.openxmlformats.org/officeDocument/2006/relationships/hyperlink" Target="https://es.wikipedia.org/wiki/Pasi%C3%B3n_de_Cristo" TargetMode="External"/><Relationship Id="rId155" Type="http://schemas.openxmlformats.org/officeDocument/2006/relationships/hyperlink" Target="https://es.wikipedia.org/wiki/1225" TargetMode="External"/><Relationship Id="rId12" Type="http://schemas.openxmlformats.org/officeDocument/2006/relationships/hyperlink" Target="https://es.wikipedia.org/wiki/As%C3%ADs" TargetMode="External"/><Relationship Id="rId17" Type="http://schemas.openxmlformats.org/officeDocument/2006/relationships/hyperlink" Target="https://es.wikipedia.org/wiki/Santo" TargetMode="External"/><Relationship Id="rId33" Type="http://schemas.openxmlformats.org/officeDocument/2006/relationships/hyperlink" Target="https://es.wikipedia.org/wiki/Comercio" TargetMode="External"/><Relationship Id="rId38" Type="http://schemas.openxmlformats.org/officeDocument/2006/relationships/hyperlink" Target="https://es.wikipedia.org/wiki/Hereje" TargetMode="External"/><Relationship Id="rId59" Type="http://schemas.openxmlformats.org/officeDocument/2006/relationships/hyperlink" Target="https://es.wikipedia.org/wiki/Iglesia_de_San_Dami%C3%A1n_%28As%C3%ADs%29" TargetMode="External"/><Relationship Id="rId103" Type="http://schemas.openxmlformats.org/officeDocument/2006/relationships/hyperlink" Target="https://es.wikipedia.org/wiki/1216" TargetMode="External"/><Relationship Id="rId108" Type="http://schemas.openxmlformats.org/officeDocument/2006/relationships/hyperlink" Target="https://es.wikipedia.org/wiki/Paganos" TargetMode="External"/><Relationship Id="rId124" Type="http://schemas.openxmlformats.org/officeDocument/2006/relationships/hyperlink" Target="https://es.wikipedia.org/wiki/Al-Mu%27azzam" TargetMode="External"/><Relationship Id="rId129" Type="http://schemas.openxmlformats.org/officeDocument/2006/relationships/hyperlink" Target="https://es.wikipedia.org/wiki/Honorio_III" TargetMode="External"/><Relationship Id="rId54" Type="http://schemas.openxmlformats.org/officeDocument/2006/relationships/hyperlink" Target="https://es.wikipedia.org/wiki/Francisco_de_As%C3%ADs" TargetMode="External"/><Relationship Id="rId70" Type="http://schemas.openxmlformats.org/officeDocument/2006/relationships/hyperlink" Target="https://commons.wikimedia.org/wiki/File:Porziuncola.jpg" TargetMode="External"/><Relationship Id="rId75" Type="http://schemas.openxmlformats.org/officeDocument/2006/relationships/image" Target="media/image4.jpeg"/><Relationship Id="rId91" Type="http://schemas.openxmlformats.org/officeDocument/2006/relationships/hyperlink" Target="https://es.wikipedia.org/wiki/Francia" TargetMode="External"/><Relationship Id="rId96" Type="http://schemas.openxmlformats.org/officeDocument/2006/relationships/hyperlink" Target="https://es.wikipedia.org/wiki/Regla_de_San_Agust%C3%ADn" TargetMode="External"/><Relationship Id="rId140" Type="http://schemas.openxmlformats.org/officeDocument/2006/relationships/hyperlink" Target="https://es.wikipedia.org/wiki/Umbr%C3%ADa_%28Italia%29" TargetMode="External"/><Relationship Id="rId145" Type="http://schemas.openxmlformats.org/officeDocument/2006/relationships/hyperlink" Target="https://es.wikipedia.org/wiki/Misa" TargetMode="External"/><Relationship Id="rId161" Type="http://schemas.openxmlformats.org/officeDocument/2006/relationships/hyperlink" Target="https://es.wikipedia.org/wiki/122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.wikipedia.org/wiki/3_de_octubre" TargetMode="External"/><Relationship Id="rId23" Type="http://schemas.openxmlformats.org/officeDocument/2006/relationships/hyperlink" Target="https://es.wikipedia.org/wiki/Edad_Media" TargetMode="External"/><Relationship Id="rId28" Type="http://schemas.openxmlformats.org/officeDocument/2006/relationships/hyperlink" Target="https://es.wikipedia.org/wiki/Estigma_%28milagro%29" TargetMode="External"/><Relationship Id="rId36" Type="http://schemas.openxmlformats.org/officeDocument/2006/relationships/hyperlink" Target="https://es.wikipedia.org/wiki/Transici%C3%B3n_del_feudalismo_al_capitalismo" TargetMode="External"/><Relationship Id="rId49" Type="http://schemas.openxmlformats.org/officeDocument/2006/relationships/hyperlink" Target="https://es.wikipedia.org/wiki/Perugia" TargetMode="External"/><Relationship Id="rId57" Type="http://schemas.openxmlformats.org/officeDocument/2006/relationships/hyperlink" Target="https://es.wikipedia.org/wiki/Cristo_de_san_Dami%C3%A1n" TargetMode="External"/><Relationship Id="rId106" Type="http://schemas.openxmlformats.org/officeDocument/2006/relationships/hyperlink" Target="https://es.wikipedia.org/wiki/1219" TargetMode="External"/><Relationship Id="rId114" Type="http://schemas.openxmlformats.org/officeDocument/2006/relationships/hyperlink" Target="https://es.wikipedia.org/wiki/Cruzados" TargetMode="External"/><Relationship Id="rId119" Type="http://schemas.openxmlformats.org/officeDocument/2006/relationships/hyperlink" Target="https://es.wikipedia.org/wiki/Sult%C3%A1n" TargetMode="External"/><Relationship Id="rId127" Type="http://schemas.openxmlformats.org/officeDocument/2006/relationships/hyperlink" Target="https://es.wikipedia.org/wiki/Tierra_Santa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es.wikipedia.org/wiki/Siglo_XII" TargetMode="External"/><Relationship Id="rId44" Type="http://schemas.openxmlformats.org/officeDocument/2006/relationships/hyperlink" Target="https://es.wikipedia.org/wiki/Francia" TargetMode="External"/><Relationship Id="rId52" Type="http://schemas.openxmlformats.org/officeDocument/2006/relationships/hyperlink" Target="https://es.wikipedia.org/wiki/Apulia" TargetMode="External"/><Relationship Id="rId60" Type="http://schemas.openxmlformats.org/officeDocument/2006/relationships/hyperlink" Target="https://es.wikipedia.org/wiki/Cristo" TargetMode="External"/><Relationship Id="rId65" Type="http://schemas.openxmlformats.org/officeDocument/2006/relationships/hyperlink" Target="https://es.wikipedia.org/wiki/Bernardo_di_Quintavalle" TargetMode="External"/><Relationship Id="rId73" Type="http://schemas.openxmlformats.org/officeDocument/2006/relationships/image" Target="media/image3.jpeg"/><Relationship Id="rId78" Type="http://schemas.openxmlformats.org/officeDocument/2006/relationships/hyperlink" Target="https://es.wikipedia.org/wiki/Cardenal_%28catolicismo%29" TargetMode="External"/><Relationship Id="rId81" Type="http://schemas.openxmlformats.org/officeDocument/2006/relationships/hyperlink" Target="https://es.wikipedia.org/wiki/Segunda_orden_franciscana" TargetMode="External"/><Relationship Id="rId86" Type="http://schemas.openxmlformats.org/officeDocument/2006/relationships/hyperlink" Target="https://es.wikipedia.org/wiki/Porci%C3%BAncula" TargetMode="External"/><Relationship Id="rId94" Type="http://schemas.openxmlformats.org/officeDocument/2006/relationships/hyperlink" Target="https://es.wikipedia.org/wiki/Concilio_de_Letr%C3%A1n_IV" TargetMode="External"/><Relationship Id="rId99" Type="http://schemas.openxmlformats.org/officeDocument/2006/relationships/hyperlink" Target="https://es.wikipedia.org/wiki/Cardenal_Hugolino" TargetMode="External"/><Relationship Id="rId101" Type="http://schemas.openxmlformats.org/officeDocument/2006/relationships/hyperlink" Target="https://es.wikipedia.org/wiki/Tom%C3%A1s_de_Celano" TargetMode="External"/><Relationship Id="rId122" Type="http://schemas.openxmlformats.org/officeDocument/2006/relationships/hyperlink" Target="https://es.wikipedia.org/wiki/Ordal%C3%ADa" TargetMode="External"/><Relationship Id="rId130" Type="http://schemas.openxmlformats.org/officeDocument/2006/relationships/hyperlink" Target="https://es.wikipedia.org/wiki/Cardenal_Hugolino" TargetMode="External"/><Relationship Id="rId135" Type="http://schemas.openxmlformats.org/officeDocument/2006/relationships/hyperlink" Target="https://es.wikipedia.org/wiki/Santa_Sede" TargetMode="External"/><Relationship Id="rId143" Type="http://schemas.openxmlformats.org/officeDocument/2006/relationships/hyperlink" Target="https://es.wikipedia.org/wiki/Jes%C3%BAs_de_Nazaret" TargetMode="External"/><Relationship Id="rId148" Type="http://schemas.openxmlformats.org/officeDocument/2006/relationships/hyperlink" Target="https://es.wikipedia.org/wiki/Iluminaci%C3%B3n_%28creencia%29" TargetMode="External"/><Relationship Id="rId151" Type="http://schemas.openxmlformats.org/officeDocument/2006/relationships/hyperlink" Target="https://es.wikipedia.org/wiki/14_de_septiembre" TargetMode="External"/><Relationship Id="rId156" Type="http://schemas.openxmlformats.org/officeDocument/2006/relationships/hyperlink" Target="https://es.wikipedia.org/wiki/C%C3%A1ntico_de_las_criaturas" TargetMode="External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San_Francesco.jpg" TargetMode="External"/><Relationship Id="rId13" Type="http://schemas.openxmlformats.org/officeDocument/2006/relationships/hyperlink" Target="https://es.wikipedia.org/wiki/1181" TargetMode="External"/><Relationship Id="rId18" Type="http://schemas.openxmlformats.org/officeDocument/2006/relationships/hyperlink" Target="https://es.wikipedia.org/wiki/Italia" TargetMode="External"/><Relationship Id="rId39" Type="http://schemas.openxmlformats.org/officeDocument/2006/relationships/hyperlink" Target="https://es.wikipedia.org/wiki/C%C3%A1taros" TargetMode="External"/><Relationship Id="rId109" Type="http://schemas.openxmlformats.org/officeDocument/2006/relationships/hyperlink" Target="https://es.wikipedia.org/wiki/1219" TargetMode="External"/><Relationship Id="rId34" Type="http://schemas.openxmlformats.org/officeDocument/2006/relationships/hyperlink" Target="https://es.wikipedia.org/wiki/Modo_de_producci%C3%B3n_feudal" TargetMode="External"/><Relationship Id="rId50" Type="http://schemas.openxmlformats.org/officeDocument/2006/relationships/hyperlink" Target="https://es.wikipedia.org/w/index.php?title=Batalla_de_Ponte_San_Giovanni&amp;action=edit&amp;redlink=1" TargetMode="External"/><Relationship Id="rId55" Type="http://schemas.openxmlformats.org/officeDocument/2006/relationships/hyperlink" Target="https://es.wikipedia.org/wiki/Lepra" TargetMode="External"/><Relationship Id="rId76" Type="http://schemas.openxmlformats.org/officeDocument/2006/relationships/hyperlink" Target="https://es.wikipedia.org/wiki/Porci%C3%BAncula" TargetMode="External"/><Relationship Id="rId97" Type="http://schemas.openxmlformats.org/officeDocument/2006/relationships/hyperlink" Target="https://es.wikipedia.org/wiki/Inocencio_III" TargetMode="External"/><Relationship Id="rId104" Type="http://schemas.openxmlformats.org/officeDocument/2006/relationships/hyperlink" Target="https://es.wikipedia.org/wiki/Indulgencia" TargetMode="External"/><Relationship Id="rId120" Type="http://schemas.openxmlformats.org/officeDocument/2006/relationships/hyperlink" Target="https://es.wikipedia.org/wiki/Al-Kamil" TargetMode="External"/><Relationship Id="rId125" Type="http://schemas.openxmlformats.org/officeDocument/2006/relationships/hyperlink" Target="https://es.wikipedia.org/wiki/Damasco" TargetMode="External"/><Relationship Id="rId141" Type="http://schemas.openxmlformats.org/officeDocument/2006/relationships/hyperlink" Target="https://es.wikipedia.org/wiki/Navidad" TargetMode="External"/><Relationship Id="rId146" Type="http://schemas.openxmlformats.org/officeDocument/2006/relationships/hyperlink" Target="https://es.wikipedia.org/wiki/Serm%C3%B3n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jpeg"/><Relationship Id="rId92" Type="http://schemas.openxmlformats.org/officeDocument/2006/relationships/hyperlink" Target="https://es.wikipedia.org/wiki/Espa%C3%B1a" TargetMode="External"/><Relationship Id="rId162" Type="http://schemas.openxmlformats.org/officeDocument/2006/relationships/image" Target="media/image5.png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1228" TargetMode="External"/><Relationship Id="rId24" Type="http://schemas.openxmlformats.org/officeDocument/2006/relationships/hyperlink" Target="https://es.wikipedia.org/wiki/Evangelio" TargetMode="External"/><Relationship Id="rId40" Type="http://schemas.openxmlformats.org/officeDocument/2006/relationships/hyperlink" Target="https://es.wikipedia.org/wiki/Sacramento_%28catolicismo%29" TargetMode="External"/><Relationship Id="rId45" Type="http://schemas.openxmlformats.org/officeDocument/2006/relationships/hyperlink" Target="https://es.wikipedia.org/wiki/Trovador" TargetMode="External"/><Relationship Id="rId66" Type="http://schemas.openxmlformats.org/officeDocument/2006/relationships/hyperlink" Target="https://es.wikipedia.org/wiki/1209" TargetMode="External"/><Relationship Id="rId87" Type="http://schemas.openxmlformats.org/officeDocument/2006/relationships/hyperlink" Target="https://es.wikipedia.org/wiki/Oriente_Pr%C3%B3ximo" TargetMode="External"/><Relationship Id="rId110" Type="http://schemas.openxmlformats.org/officeDocument/2006/relationships/hyperlink" Target="https://es.wikipedia.org/wiki/Chipre" TargetMode="External"/><Relationship Id="rId115" Type="http://schemas.openxmlformats.org/officeDocument/2006/relationships/hyperlink" Target="https://es.wikipedia.org/w/index.php?title=Leopoldo_VI_de_Austria&amp;action=edit&amp;redlink=1" TargetMode="External"/><Relationship Id="rId131" Type="http://schemas.openxmlformats.org/officeDocument/2006/relationships/hyperlink" Target="https://es.wikipedia.org/wiki/1221" TargetMode="External"/><Relationship Id="rId136" Type="http://schemas.openxmlformats.org/officeDocument/2006/relationships/hyperlink" Target="https://es.wikipedia.org/wiki/Rieti" TargetMode="External"/><Relationship Id="rId157" Type="http://schemas.openxmlformats.org/officeDocument/2006/relationships/hyperlink" Target="https://es.wikipedia.org/wiki/Siena" TargetMode="External"/><Relationship Id="rId61" Type="http://schemas.openxmlformats.org/officeDocument/2006/relationships/hyperlink" Target="https://es.wikipedia.org/wiki/Obispo" TargetMode="External"/><Relationship Id="rId82" Type="http://schemas.openxmlformats.org/officeDocument/2006/relationships/hyperlink" Target="https://es.wikipedia.org/wiki/Rivotorto" TargetMode="External"/><Relationship Id="rId152" Type="http://schemas.openxmlformats.org/officeDocument/2006/relationships/hyperlink" Target="https://es.wikipedia.org/wiki/1224" TargetMode="External"/><Relationship Id="rId19" Type="http://schemas.openxmlformats.org/officeDocument/2006/relationships/hyperlink" Target="https://es.wikipedia.org/wiki/Di%C3%A1cono" TargetMode="External"/><Relationship Id="rId14" Type="http://schemas.openxmlformats.org/officeDocument/2006/relationships/hyperlink" Target="https://es.wikipedia.org/wiki/1182" TargetMode="External"/><Relationship Id="rId30" Type="http://schemas.openxmlformats.org/officeDocument/2006/relationships/hyperlink" Target="https://es.wikipedia.org/wiki/4_de_octubre" TargetMode="External"/><Relationship Id="rId35" Type="http://schemas.openxmlformats.org/officeDocument/2006/relationships/hyperlink" Target="https://es.wikipedia.org/wiki/Alta_Edad_Media" TargetMode="External"/><Relationship Id="rId56" Type="http://schemas.openxmlformats.org/officeDocument/2006/relationships/hyperlink" Target="https://es.wikipedia.org/wiki/Iglesia_de_San_Dami%C3%A1n_%28As%C3%ADs%29" TargetMode="External"/><Relationship Id="rId77" Type="http://schemas.openxmlformats.org/officeDocument/2006/relationships/hyperlink" Target="https://es.wikipedia.org/wiki/Giotto" TargetMode="External"/><Relationship Id="rId100" Type="http://schemas.openxmlformats.org/officeDocument/2006/relationships/hyperlink" Target="https://es.wikipedia.org/wiki/Domingo_de_Guzm%C3%A1n" TargetMode="External"/><Relationship Id="rId105" Type="http://schemas.openxmlformats.org/officeDocument/2006/relationships/hyperlink" Target="https://es.wikipedia.org/wiki/1217" TargetMode="External"/><Relationship Id="rId126" Type="http://schemas.openxmlformats.org/officeDocument/2006/relationships/hyperlink" Target="https://es.wikipedia.org/wiki/Siria" TargetMode="External"/><Relationship Id="rId147" Type="http://schemas.openxmlformats.org/officeDocument/2006/relationships/hyperlink" Target="https://es.wikipedia.org/wiki/1224" TargetMode="External"/><Relationship Id="rId8" Type="http://schemas.openxmlformats.org/officeDocument/2006/relationships/hyperlink" Target="https://es.wikipedia.org/wiki/Francisco_de_As%C3%ADs" TargetMode="External"/><Relationship Id="rId51" Type="http://schemas.openxmlformats.org/officeDocument/2006/relationships/hyperlink" Target="https://es.wikipedia.org/w/index.php?title=Gualterio_de_Brienne&amp;action=edit&amp;redlink=1" TargetMode="External"/><Relationship Id="rId72" Type="http://schemas.openxmlformats.org/officeDocument/2006/relationships/hyperlink" Target="https://commons.wikimedia.org/wiki/File:Giotto_-_Legend_of_St_Francis_-_-15-_-_Sermon_to_the_Birds.jpg" TargetMode="External"/><Relationship Id="rId93" Type="http://schemas.openxmlformats.org/officeDocument/2006/relationships/hyperlink" Target="https://es.wikipedia.org/wiki/Ermita" TargetMode="External"/><Relationship Id="rId98" Type="http://schemas.openxmlformats.org/officeDocument/2006/relationships/hyperlink" Target="https://es.wikipedia.org/wiki/Tau_franciscana" TargetMode="External"/><Relationship Id="rId121" Type="http://schemas.openxmlformats.org/officeDocument/2006/relationships/hyperlink" Target="https://es.wikipedia.org/wiki/Buenaventura_de_Fidanza" TargetMode="External"/><Relationship Id="rId142" Type="http://schemas.openxmlformats.org/officeDocument/2006/relationships/hyperlink" Target="https://es.wikipedia.org/wiki/1223" TargetMode="External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es.wikipedia.org/wiki/Egipto" TargetMode="External"/><Relationship Id="rId46" Type="http://schemas.openxmlformats.org/officeDocument/2006/relationships/hyperlink" Target="https://es.wikipedia.org/wiki/Lat%C3%ADn" TargetMode="External"/><Relationship Id="rId67" Type="http://schemas.openxmlformats.org/officeDocument/2006/relationships/hyperlink" Target="https://es.wikipedia.org/wiki/Papa" TargetMode="External"/><Relationship Id="rId116" Type="http://schemas.openxmlformats.org/officeDocument/2006/relationships/hyperlink" Target="https://es.wikipedia.org/wiki/Caballero" TargetMode="External"/><Relationship Id="rId137" Type="http://schemas.openxmlformats.org/officeDocument/2006/relationships/hyperlink" Target="https://es.wikipedia.org/wiki/29_de_noviembre" TargetMode="External"/><Relationship Id="rId158" Type="http://schemas.openxmlformats.org/officeDocument/2006/relationships/hyperlink" Target="https://es.wikipedia.org/wiki/Francisco_de_As%C3%ADs" TargetMode="External"/><Relationship Id="rId20" Type="http://schemas.openxmlformats.org/officeDocument/2006/relationships/hyperlink" Target="https://es.wikipedia.org/wiki/Orden_Franciscana" TargetMode="External"/><Relationship Id="rId41" Type="http://schemas.openxmlformats.org/officeDocument/2006/relationships/hyperlink" Target="https://es.wikipedia.org/wiki/Cruz" TargetMode="External"/><Relationship Id="rId62" Type="http://schemas.openxmlformats.org/officeDocument/2006/relationships/hyperlink" Target="https://es.wikipedia.org/wiki/Porci%C3%BAncula" TargetMode="External"/><Relationship Id="rId83" Type="http://schemas.openxmlformats.org/officeDocument/2006/relationships/hyperlink" Target="https://es.wikipedia.org/wiki/Lepra" TargetMode="External"/><Relationship Id="rId88" Type="http://schemas.openxmlformats.org/officeDocument/2006/relationships/hyperlink" Target="https://es.wikipedia.org/wiki/Siria" TargetMode="External"/><Relationship Id="rId111" Type="http://schemas.openxmlformats.org/officeDocument/2006/relationships/hyperlink" Target="https://es.wikipedia.org/wiki/San_Juan_de_Acre" TargetMode="External"/><Relationship Id="rId132" Type="http://schemas.openxmlformats.org/officeDocument/2006/relationships/hyperlink" Target="https://es.wikipedia.org/wiki/Tercera_orden_de_San_Francisco" TargetMode="External"/><Relationship Id="rId153" Type="http://schemas.openxmlformats.org/officeDocument/2006/relationships/hyperlink" Target="https://es.wikipedia.org/wiki/Porci%C3%BAncul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75284-EDC5-4F5F-81E1-6158EA21B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5266</Words>
  <Characters>28965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2019-01-06T22:15:00Z</cp:lastPrinted>
  <dcterms:created xsi:type="dcterms:W3CDTF">2019-08-04T08:26:00Z</dcterms:created>
  <dcterms:modified xsi:type="dcterms:W3CDTF">2019-08-04T08:26:00Z</dcterms:modified>
</cp:coreProperties>
</file>