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B10" w:rsidRDefault="00B242DF">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F22B10" w:rsidRDefault="007E203C">
      <w:pPr>
        <w:jc w:val="center"/>
        <w:rPr>
          <w:rFonts w:ascii="Arial" w:eastAsia="Georgia" w:hAnsi="Arial" w:cs="Arial"/>
          <w:b/>
          <w:color w:val="FF0000"/>
          <w:sz w:val="36"/>
        </w:rPr>
      </w:pPr>
      <w:r w:rsidRPr="00697007">
        <w:rPr>
          <w:rFonts w:ascii="Arial" w:eastAsia="Georgia" w:hAnsi="Arial" w:cs="Arial"/>
          <w:b/>
          <w:color w:val="FF0000"/>
          <w:sz w:val="36"/>
        </w:rPr>
        <w:t xml:space="preserve">San Gregorio de </w:t>
      </w:r>
      <w:proofErr w:type="spellStart"/>
      <w:r w:rsidRPr="00697007">
        <w:rPr>
          <w:rFonts w:ascii="Arial" w:eastAsia="Georgia" w:hAnsi="Arial" w:cs="Arial"/>
          <w:b/>
          <w:color w:val="FF0000"/>
          <w:sz w:val="36"/>
        </w:rPr>
        <w:t>Nisa</w:t>
      </w:r>
      <w:proofErr w:type="spellEnd"/>
      <w:r w:rsidR="00B242DF">
        <w:rPr>
          <w:rFonts w:ascii="Arial" w:eastAsia="Georgia" w:hAnsi="Arial" w:cs="Arial"/>
          <w:b/>
          <w:color w:val="FF0000"/>
          <w:sz w:val="36"/>
        </w:rPr>
        <w:t xml:space="preserve"> 330 * 400</w:t>
      </w:r>
    </w:p>
    <w:p w:rsidR="00CD7D30" w:rsidRPr="00CD7D30" w:rsidRDefault="00CD7D30">
      <w:pPr>
        <w:jc w:val="center"/>
        <w:rPr>
          <w:rFonts w:ascii="Arial" w:eastAsia="Calibri" w:hAnsi="Arial" w:cs="Arial"/>
          <w:b/>
          <w:color w:val="0070C0"/>
          <w:sz w:val="28"/>
          <w:szCs w:val="28"/>
        </w:rPr>
      </w:pPr>
      <w:r w:rsidRPr="00CD7D30">
        <w:rPr>
          <w:rFonts w:ascii="Arial" w:eastAsia="Georgia" w:hAnsi="Arial" w:cs="Arial"/>
          <w:b/>
          <w:color w:val="0070C0"/>
          <w:sz w:val="28"/>
          <w:szCs w:val="28"/>
        </w:rPr>
        <w:t>(</w:t>
      </w:r>
      <w:proofErr w:type="spellStart"/>
      <w:r w:rsidRPr="00CD7D30">
        <w:rPr>
          <w:rFonts w:ascii="Arial" w:eastAsia="Georgia" w:hAnsi="Arial" w:cs="Arial"/>
          <w:b/>
          <w:color w:val="0070C0"/>
          <w:sz w:val="28"/>
          <w:szCs w:val="28"/>
        </w:rPr>
        <w:t>Wikipedia</w:t>
      </w:r>
      <w:proofErr w:type="spellEnd"/>
      <w:r w:rsidRPr="00CD7D30">
        <w:rPr>
          <w:rFonts w:ascii="Arial" w:eastAsia="Georgia" w:hAnsi="Arial" w:cs="Arial"/>
          <w:b/>
          <w:color w:val="0070C0"/>
          <w:sz w:val="28"/>
          <w:szCs w:val="28"/>
        </w:rPr>
        <w:t>)</w:t>
      </w:r>
    </w:p>
    <w:p w:rsidR="00F22B10" w:rsidRPr="00F052F4" w:rsidRDefault="00F052F4" w:rsidP="00F052F4">
      <w:pPr>
        <w:spacing w:line="240" w:lineRule="auto"/>
        <w:ind w:left="-851" w:right="-852" w:firstLine="142"/>
        <w:jc w:val="center"/>
        <w:rPr>
          <w:rFonts w:ascii="Arial" w:hAnsi="Arial" w:cs="Arial"/>
          <w:b/>
          <w:color w:val="FF0000"/>
          <w:sz w:val="24"/>
          <w:szCs w:val="24"/>
        </w:rPr>
      </w:pPr>
      <w:r w:rsidRPr="00F052F4">
        <w:rPr>
          <w:rFonts w:ascii="Arial" w:hAnsi="Arial" w:cs="Arial"/>
          <w:b/>
          <w:color w:val="FF0000"/>
          <w:sz w:val="24"/>
          <w:szCs w:val="24"/>
        </w:rPr>
        <w:object w:dxaOrig="3674" w:dyaOrig="4169">
          <v:rect id="rectole0000000000" o:spid="_x0000_i1025" style="width:159pt;height:186.75pt" o:ole="" o:preferrelative="t" stroked="f">
            <v:imagedata r:id="rId5" o:title=""/>
          </v:rect>
          <o:OLEObject Type="Embed" ProgID="StaticMetafile" ShapeID="rectole0000000000" DrawAspect="Content" ObjectID="_1626361468" r:id="rId6"/>
        </w:object>
      </w:r>
    </w:p>
    <w:p w:rsidR="00F052F4" w:rsidRPr="00F052F4" w:rsidRDefault="00F052F4" w:rsidP="00F052F4">
      <w:pPr>
        <w:spacing w:line="240" w:lineRule="auto"/>
        <w:ind w:left="-851" w:right="-852" w:firstLine="142"/>
        <w:jc w:val="both"/>
        <w:rPr>
          <w:rFonts w:ascii="Arial" w:hAnsi="Arial" w:cs="Arial"/>
          <w:b/>
          <w:color w:val="FF0000"/>
          <w:sz w:val="24"/>
          <w:szCs w:val="24"/>
        </w:rPr>
      </w:pPr>
      <w:r w:rsidRPr="00F052F4">
        <w:rPr>
          <w:rFonts w:ascii="Arial" w:hAnsi="Arial" w:cs="Arial"/>
          <w:b/>
          <w:color w:val="FF0000"/>
          <w:sz w:val="24"/>
          <w:szCs w:val="24"/>
        </w:rPr>
        <w:t>Am</w:t>
      </w:r>
      <w:r>
        <w:rPr>
          <w:rFonts w:ascii="Arial" w:hAnsi="Arial" w:cs="Arial"/>
          <w:b/>
          <w:color w:val="FF0000"/>
          <w:sz w:val="24"/>
          <w:szCs w:val="24"/>
        </w:rPr>
        <w:t>ante del mensaje de Jesús, bebió</w:t>
      </w:r>
      <w:r w:rsidR="00B242DF">
        <w:rPr>
          <w:rFonts w:ascii="Arial" w:hAnsi="Arial" w:cs="Arial"/>
          <w:b/>
          <w:color w:val="FF0000"/>
          <w:sz w:val="24"/>
          <w:szCs w:val="24"/>
        </w:rPr>
        <w:t xml:space="preserve"> la inquietud por la verdad</w:t>
      </w:r>
      <w:r w:rsidRPr="00F052F4">
        <w:rPr>
          <w:rFonts w:ascii="Arial" w:hAnsi="Arial" w:cs="Arial"/>
          <w:b/>
          <w:color w:val="FF0000"/>
          <w:sz w:val="24"/>
          <w:szCs w:val="24"/>
        </w:rPr>
        <w:t xml:space="preserve"> en la unión con su hermano Basilio y en el ambiente de</w:t>
      </w:r>
      <w:r>
        <w:rPr>
          <w:rFonts w:ascii="Arial" w:hAnsi="Arial" w:cs="Arial"/>
          <w:b/>
          <w:color w:val="FF0000"/>
          <w:sz w:val="24"/>
          <w:szCs w:val="24"/>
        </w:rPr>
        <w:t xml:space="preserve"> amor a la teología en que vivió</w:t>
      </w:r>
      <w:r w:rsidRPr="00F052F4">
        <w:rPr>
          <w:rFonts w:ascii="Arial" w:hAnsi="Arial" w:cs="Arial"/>
          <w:b/>
          <w:color w:val="FF0000"/>
          <w:sz w:val="24"/>
          <w:szCs w:val="24"/>
        </w:rPr>
        <w:t>. Lo</w:t>
      </w:r>
      <w:r>
        <w:rPr>
          <w:rFonts w:ascii="Arial" w:hAnsi="Arial" w:cs="Arial"/>
          <w:b/>
          <w:color w:val="FF0000"/>
          <w:sz w:val="24"/>
          <w:szCs w:val="24"/>
        </w:rPr>
        <w:t>s</w:t>
      </w:r>
      <w:r w:rsidRPr="00F052F4">
        <w:rPr>
          <w:rFonts w:ascii="Arial" w:hAnsi="Arial" w:cs="Arial"/>
          <w:b/>
          <w:color w:val="FF0000"/>
          <w:sz w:val="24"/>
          <w:szCs w:val="24"/>
        </w:rPr>
        <w:t xml:space="preserve"> catequistas pueden ver en </w:t>
      </w:r>
      <w:r>
        <w:rPr>
          <w:rFonts w:ascii="Arial" w:hAnsi="Arial" w:cs="Arial"/>
          <w:b/>
          <w:color w:val="FF0000"/>
          <w:sz w:val="24"/>
          <w:szCs w:val="24"/>
        </w:rPr>
        <w:t>este hombre bueno y pacífico, dispuesto siempre a servir, e</w:t>
      </w:r>
      <w:r w:rsidRPr="00F052F4">
        <w:rPr>
          <w:rFonts w:ascii="Arial" w:hAnsi="Arial" w:cs="Arial"/>
          <w:b/>
          <w:color w:val="FF0000"/>
          <w:sz w:val="24"/>
          <w:szCs w:val="24"/>
        </w:rPr>
        <w:t>l modelo de</w:t>
      </w:r>
      <w:r>
        <w:rPr>
          <w:rFonts w:ascii="Arial" w:hAnsi="Arial" w:cs="Arial"/>
          <w:b/>
          <w:color w:val="FF0000"/>
          <w:sz w:val="24"/>
          <w:szCs w:val="24"/>
        </w:rPr>
        <w:t xml:space="preserve"> amante de la </w:t>
      </w:r>
      <w:r w:rsidRPr="00F052F4">
        <w:rPr>
          <w:rFonts w:ascii="Arial" w:hAnsi="Arial" w:cs="Arial"/>
          <w:b/>
          <w:color w:val="FF0000"/>
          <w:sz w:val="24"/>
          <w:szCs w:val="24"/>
        </w:rPr>
        <w:t>paz y de</w:t>
      </w:r>
      <w:r>
        <w:rPr>
          <w:rFonts w:ascii="Arial" w:hAnsi="Arial" w:cs="Arial"/>
          <w:b/>
          <w:color w:val="FF0000"/>
          <w:sz w:val="24"/>
          <w:szCs w:val="24"/>
        </w:rPr>
        <w:t xml:space="preserve"> la </w:t>
      </w:r>
      <w:r w:rsidRPr="00F052F4">
        <w:rPr>
          <w:rFonts w:ascii="Arial" w:hAnsi="Arial" w:cs="Arial"/>
          <w:b/>
          <w:color w:val="FF0000"/>
          <w:sz w:val="24"/>
          <w:szCs w:val="24"/>
        </w:rPr>
        <w:t xml:space="preserve"> sinceridad, </w:t>
      </w:r>
      <w:r w:rsidR="00B242DF">
        <w:rPr>
          <w:rFonts w:ascii="Arial" w:hAnsi="Arial" w:cs="Arial"/>
          <w:b/>
          <w:color w:val="FF0000"/>
          <w:sz w:val="24"/>
          <w:szCs w:val="24"/>
        </w:rPr>
        <w:t>ambiente en el</w:t>
      </w:r>
      <w:r w:rsidRPr="00F052F4">
        <w:rPr>
          <w:rFonts w:ascii="Arial" w:hAnsi="Arial" w:cs="Arial"/>
          <w:b/>
          <w:color w:val="FF0000"/>
          <w:sz w:val="24"/>
          <w:szCs w:val="24"/>
        </w:rPr>
        <w:t xml:space="preserve"> que brotó su amor a la verdad.</w:t>
      </w:r>
    </w:p>
    <w:p w:rsidR="00F052F4" w:rsidRDefault="00F052F4" w:rsidP="00697007">
      <w:pPr>
        <w:spacing w:after="0" w:line="240" w:lineRule="auto"/>
        <w:ind w:left="-993" w:right="-852"/>
        <w:jc w:val="both"/>
        <w:rPr>
          <w:rFonts w:ascii="Arial" w:eastAsia="Times New Roman" w:hAnsi="Arial" w:cs="Arial"/>
          <w:b/>
          <w:sz w:val="24"/>
          <w:szCs w:val="24"/>
        </w:rPr>
      </w:pPr>
    </w:p>
    <w:p w:rsidR="00697007" w:rsidRDefault="00F052F4" w:rsidP="00697007">
      <w:pPr>
        <w:spacing w:after="0" w:line="240" w:lineRule="auto"/>
        <w:ind w:left="-993" w:right="-852"/>
        <w:jc w:val="both"/>
        <w:rPr>
          <w:rFonts w:ascii="Arial" w:eastAsia="Times New Roman" w:hAnsi="Arial" w:cs="Arial"/>
          <w:b/>
          <w:sz w:val="24"/>
          <w:szCs w:val="24"/>
        </w:rPr>
      </w:pPr>
      <w:r>
        <w:rPr>
          <w:rFonts w:ascii="Arial" w:eastAsia="Times New Roman" w:hAnsi="Arial" w:cs="Arial"/>
          <w:b/>
          <w:sz w:val="24"/>
          <w:szCs w:val="24"/>
        </w:rPr>
        <w:t xml:space="preserve">  </w:t>
      </w:r>
      <w:r w:rsidR="00697007">
        <w:rPr>
          <w:rFonts w:ascii="Arial" w:eastAsia="Times New Roman" w:hAnsi="Arial" w:cs="Arial"/>
          <w:b/>
          <w:sz w:val="24"/>
          <w:szCs w:val="24"/>
        </w:rPr>
        <w:t xml:space="preserve">    </w:t>
      </w:r>
      <w:r w:rsidR="007E203C" w:rsidRPr="00697007">
        <w:rPr>
          <w:rFonts w:ascii="Arial" w:eastAsia="Times New Roman" w:hAnsi="Arial" w:cs="Arial"/>
          <w:b/>
          <w:sz w:val="24"/>
          <w:szCs w:val="24"/>
        </w:rPr>
        <w:t xml:space="preserve">San Gregorio de </w:t>
      </w:r>
      <w:proofErr w:type="spellStart"/>
      <w:r w:rsidR="007E203C" w:rsidRPr="00697007">
        <w:rPr>
          <w:rFonts w:ascii="Arial" w:eastAsia="Times New Roman" w:hAnsi="Arial" w:cs="Arial"/>
          <w:b/>
          <w:sz w:val="24"/>
          <w:szCs w:val="24"/>
        </w:rPr>
        <w:t>Nisa</w:t>
      </w:r>
      <w:proofErr w:type="spellEnd"/>
      <w:r w:rsidR="007E203C" w:rsidRPr="00697007">
        <w:rPr>
          <w:rFonts w:ascii="Arial" w:eastAsia="Times New Roman" w:hAnsi="Arial" w:cs="Arial"/>
          <w:b/>
          <w:sz w:val="24"/>
          <w:szCs w:val="24"/>
        </w:rPr>
        <w:t xml:space="preserve"> o Gregorio </w:t>
      </w:r>
      <w:proofErr w:type="spellStart"/>
      <w:r w:rsidR="007E203C" w:rsidRPr="00697007">
        <w:rPr>
          <w:rFonts w:ascii="Arial" w:eastAsia="Times New Roman" w:hAnsi="Arial" w:cs="Arial"/>
          <w:b/>
          <w:sz w:val="24"/>
          <w:szCs w:val="24"/>
        </w:rPr>
        <w:t>Niseno</w:t>
      </w:r>
      <w:proofErr w:type="spellEnd"/>
      <w:r w:rsidR="007E203C" w:rsidRPr="00697007">
        <w:rPr>
          <w:rFonts w:ascii="Arial" w:eastAsia="Times New Roman" w:hAnsi="Arial" w:cs="Arial"/>
          <w:b/>
          <w:sz w:val="24"/>
          <w:szCs w:val="24"/>
        </w:rPr>
        <w:t xml:space="preserve"> (</w:t>
      </w:r>
      <w:hyperlink r:id="rId7">
        <w:r w:rsidR="007E203C" w:rsidRPr="00697007">
          <w:rPr>
            <w:rFonts w:ascii="Arial" w:eastAsia="Times New Roman" w:hAnsi="Arial" w:cs="Arial"/>
            <w:b/>
            <w:sz w:val="24"/>
            <w:szCs w:val="24"/>
          </w:rPr>
          <w:t>Griego</w:t>
        </w:r>
      </w:hyperlink>
      <w:r w:rsidR="007E203C" w:rsidRPr="00697007">
        <w:rPr>
          <w:rFonts w:ascii="Arial" w:eastAsia="Times New Roman" w:hAnsi="Arial" w:cs="Arial"/>
          <w:b/>
          <w:sz w:val="24"/>
          <w:szCs w:val="24"/>
        </w:rPr>
        <w:t xml:space="preserve">: </w:t>
      </w:r>
      <w:proofErr w:type="spellStart"/>
      <w:r w:rsidR="007E203C" w:rsidRPr="00697007">
        <w:rPr>
          <w:rFonts w:ascii="Arial" w:eastAsia="Times New Roman" w:hAnsi="Arial" w:cs="Arial"/>
          <w:b/>
          <w:sz w:val="24"/>
          <w:szCs w:val="24"/>
        </w:rPr>
        <w:t>Ἅγιος</w:t>
      </w:r>
      <w:proofErr w:type="spellEnd"/>
      <w:r w:rsidR="007E203C" w:rsidRPr="00697007">
        <w:rPr>
          <w:rFonts w:ascii="Arial" w:eastAsia="Times New Roman" w:hAnsi="Arial" w:cs="Arial"/>
          <w:b/>
          <w:sz w:val="24"/>
          <w:szCs w:val="24"/>
        </w:rPr>
        <w:t xml:space="preserve"> </w:t>
      </w:r>
      <w:proofErr w:type="spellStart"/>
      <w:r w:rsidR="007E203C" w:rsidRPr="00697007">
        <w:rPr>
          <w:rFonts w:ascii="Arial" w:eastAsia="Times New Roman" w:hAnsi="Arial" w:cs="Arial"/>
          <w:b/>
          <w:sz w:val="24"/>
          <w:szCs w:val="24"/>
        </w:rPr>
        <w:t>Γρηγόριος</w:t>
      </w:r>
      <w:proofErr w:type="spellEnd"/>
      <w:r w:rsidR="007E203C" w:rsidRPr="00697007">
        <w:rPr>
          <w:rFonts w:ascii="Arial" w:eastAsia="Times New Roman" w:hAnsi="Arial" w:cs="Arial"/>
          <w:b/>
          <w:sz w:val="24"/>
          <w:szCs w:val="24"/>
        </w:rPr>
        <w:t xml:space="preserve"> </w:t>
      </w:r>
      <w:proofErr w:type="spellStart"/>
      <w:r w:rsidR="007E203C" w:rsidRPr="00697007">
        <w:rPr>
          <w:rFonts w:ascii="Arial" w:eastAsia="Times New Roman" w:hAnsi="Arial" w:cs="Arial"/>
          <w:b/>
          <w:sz w:val="24"/>
          <w:szCs w:val="24"/>
        </w:rPr>
        <w:t>Νύσσης</w:t>
      </w:r>
      <w:proofErr w:type="spellEnd"/>
      <w:r w:rsidR="007E203C" w:rsidRPr="00697007">
        <w:rPr>
          <w:rFonts w:ascii="Arial" w:eastAsia="Times New Roman" w:hAnsi="Arial" w:cs="Arial"/>
          <w:b/>
          <w:sz w:val="24"/>
          <w:szCs w:val="24"/>
        </w:rPr>
        <w:t xml:space="preserve">; n. entre </w:t>
      </w:r>
      <w:hyperlink r:id="rId8">
        <w:r w:rsidR="007E203C" w:rsidRPr="00697007">
          <w:rPr>
            <w:rFonts w:ascii="Arial" w:eastAsia="Times New Roman" w:hAnsi="Arial" w:cs="Arial"/>
            <w:b/>
            <w:sz w:val="24"/>
            <w:szCs w:val="24"/>
          </w:rPr>
          <w:t>330</w:t>
        </w:r>
      </w:hyperlink>
      <w:r w:rsidR="007E203C" w:rsidRPr="00697007">
        <w:rPr>
          <w:rFonts w:ascii="Arial" w:eastAsia="Times New Roman" w:hAnsi="Arial" w:cs="Arial"/>
          <w:b/>
          <w:sz w:val="24"/>
          <w:szCs w:val="24"/>
        </w:rPr>
        <w:t xml:space="preserve"> y </w:t>
      </w:r>
      <w:hyperlink r:id="rId9">
        <w:r w:rsidR="007E203C" w:rsidRPr="00697007">
          <w:rPr>
            <w:rFonts w:ascii="Arial" w:eastAsia="Times New Roman" w:hAnsi="Arial" w:cs="Arial"/>
            <w:b/>
            <w:sz w:val="24"/>
            <w:szCs w:val="24"/>
          </w:rPr>
          <w:t>335</w:t>
        </w:r>
      </w:hyperlink>
      <w:r w:rsidR="007E203C" w:rsidRPr="00697007">
        <w:rPr>
          <w:rFonts w:ascii="Arial" w:eastAsia="Times New Roman" w:hAnsi="Arial" w:cs="Arial"/>
          <w:b/>
          <w:sz w:val="24"/>
          <w:szCs w:val="24"/>
        </w:rPr>
        <w:t xml:space="preserve"> en </w:t>
      </w:r>
      <w:hyperlink r:id="rId10">
        <w:proofErr w:type="spellStart"/>
        <w:r w:rsidR="007E203C" w:rsidRPr="00697007">
          <w:rPr>
            <w:rFonts w:ascii="Arial" w:eastAsia="Times New Roman" w:hAnsi="Arial" w:cs="Arial"/>
            <w:b/>
            <w:sz w:val="24"/>
            <w:szCs w:val="24"/>
          </w:rPr>
          <w:t>Cesarea</w:t>
        </w:r>
        <w:proofErr w:type="spellEnd"/>
        <w:r w:rsidR="007E203C" w:rsidRPr="00697007">
          <w:rPr>
            <w:rFonts w:ascii="Arial" w:eastAsia="Times New Roman" w:hAnsi="Arial" w:cs="Arial"/>
            <w:b/>
            <w:sz w:val="24"/>
            <w:szCs w:val="24"/>
          </w:rPr>
          <w:t xml:space="preserve"> de Capadocia</w:t>
        </w:r>
      </w:hyperlink>
      <w:r w:rsidR="007E203C" w:rsidRPr="00697007">
        <w:rPr>
          <w:rFonts w:ascii="Arial" w:eastAsia="Times New Roman" w:hAnsi="Arial" w:cs="Arial"/>
          <w:b/>
          <w:sz w:val="24"/>
          <w:szCs w:val="24"/>
        </w:rPr>
        <w:t xml:space="preserve"> y † entre </w:t>
      </w:r>
      <w:hyperlink r:id="rId11">
        <w:r w:rsidR="007E203C" w:rsidRPr="00697007">
          <w:rPr>
            <w:rFonts w:ascii="Arial" w:eastAsia="Times New Roman" w:hAnsi="Arial" w:cs="Arial"/>
            <w:b/>
            <w:sz w:val="24"/>
            <w:szCs w:val="24"/>
          </w:rPr>
          <w:t>394</w:t>
        </w:r>
      </w:hyperlink>
      <w:r w:rsidR="007E203C" w:rsidRPr="00697007">
        <w:rPr>
          <w:rFonts w:ascii="Arial" w:eastAsia="Times New Roman" w:hAnsi="Arial" w:cs="Arial"/>
          <w:b/>
          <w:sz w:val="24"/>
          <w:szCs w:val="24"/>
        </w:rPr>
        <w:t xml:space="preserve"> y </w:t>
      </w:r>
      <w:hyperlink r:id="rId12">
        <w:r w:rsidR="007E203C" w:rsidRPr="00697007">
          <w:rPr>
            <w:rFonts w:ascii="Arial" w:eastAsia="Times New Roman" w:hAnsi="Arial" w:cs="Arial"/>
            <w:b/>
            <w:sz w:val="24"/>
            <w:szCs w:val="24"/>
          </w:rPr>
          <w:t>400</w:t>
        </w:r>
      </w:hyperlink>
      <w:r w:rsidR="007E203C" w:rsidRPr="00697007">
        <w:rPr>
          <w:rFonts w:ascii="Arial" w:eastAsia="Times New Roman" w:hAnsi="Arial" w:cs="Arial"/>
          <w:b/>
          <w:sz w:val="24"/>
          <w:szCs w:val="24"/>
        </w:rPr>
        <w:t xml:space="preserve"> en </w:t>
      </w:r>
      <w:proofErr w:type="spellStart"/>
      <w:r w:rsidR="007E203C" w:rsidRPr="00697007">
        <w:rPr>
          <w:rFonts w:ascii="Arial" w:eastAsia="Times New Roman" w:hAnsi="Arial" w:cs="Arial"/>
          <w:b/>
          <w:sz w:val="24"/>
          <w:szCs w:val="24"/>
        </w:rPr>
        <w:t>Nisa</w:t>
      </w:r>
      <w:proofErr w:type="spellEnd"/>
      <w:r w:rsidR="007E203C" w:rsidRPr="00697007">
        <w:rPr>
          <w:rFonts w:ascii="Arial" w:eastAsia="Times New Roman" w:hAnsi="Arial" w:cs="Arial"/>
          <w:b/>
          <w:sz w:val="24"/>
          <w:szCs w:val="24"/>
        </w:rPr>
        <w:t xml:space="preserve">, </w:t>
      </w:r>
      <w:hyperlink r:id="rId13">
        <w:r w:rsidR="007E203C" w:rsidRPr="00697007">
          <w:rPr>
            <w:rFonts w:ascii="Arial" w:eastAsia="Times New Roman" w:hAnsi="Arial" w:cs="Arial"/>
            <w:b/>
            <w:sz w:val="24"/>
            <w:szCs w:val="24"/>
          </w:rPr>
          <w:t>Capadocia</w:t>
        </w:r>
      </w:hyperlink>
      <w:r w:rsidR="007E203C" w:rsidRPr="00697007">
        <w:rPr>
          <w:rFonts w:ascii="Arial" w:eastAsia="Times New Roman" w:hAnsi="Arial" w:cs="Arial"/>
          <w:b/>
          <w:sz w:val="24"/>
          <w:szCs w:val="24"/>
        </w:rPr>
        <w:t>) también</w:t>
      </w:r>
      <w:r w:rsidR="0031305C">
        <w:rPr>
          <w:rFonts w:ascii="Arial" w:eastAsia="Times New Roman" w:hAnsi="Arial" w:cs="Arial"/>
          <w:b/>
          <w:sz w:val="24"/>
          <w:szCs w:val="24"/>
        </w:rPr>
        <w:t xml:space="preserve"> era</w:t>
      </w:r>
      <w:r w:rsidR="007E203C" w:rsidRPr="00697007">
        <w:rPr>
          <w:rFonts w:ascii="Arial" w:eastAsia="Times New Roman" w:hAnsi="Arial" w:cs="Arial"/>
          <w:b/>
          <w:sz w:val="24"/>
          <w:szCs w:val="24"/>
        </w:rPr>
        <w:t xml:space="preserve"> conocido como Gregorio </w:t>
      </w:r>
      <w:proofErr w:type="spellStart"/>
      <w:r w:rsidR="007E203C" w:rsidRPr="00697007">
        <w:rPr>
          <w:rFonts w:ascii="Arial" w:eastAsia="Times New Roman" w:hAnsi="Arial" w:cs="Arial"/>
          <w:b/>
          <w:sz w:val="24"/>
          <w:szCs w:val="24"/>
        </w:rPr>
        <w:t>Niseno</w:t>
      </w:r>
      <w:proofErr w:type="spellEnd"/>
      <w:r w:rsidR="0031305C">
        <w:rPr>
          <w:rFonts w:ascii="Arial" w:eastAsia="Times New Roman" w:hAnsi="Arial" w:cs="Arial"/>
          <w:b/>
          <w:sz w:val="24"/>
          <w:szCs w:val="24"/>
        </w:rPr>
        <w:t xml:space="preserve"> Y</w:t>
      </w:r>
      <w:r w:rsidR="007E203C" w:rsidRPr="00697007">
        <w:rPr>
          <w:rFonts w:ascii="Arial" w:eastAsia="Times New Roman" w:hAnsi="Arial" w:cs="Arial"/>
          <w:b/>
          <w:sz w:val="24"/>
          <w:szCs w:val="24"/>
        </w:rPr>
        <w:t xml:space="preserve"> fue obispo de </w:t>
      </w:r>
      <w:proofErr w:type="spellStart"/>
      <w:r w:rsidR="007E203C" w:rsidRPr="00697007">
        <w:rPr>
          <w:rFonts w:ascii="Arial" w:eastAsia="Times New Roman" w:hAnsi="Arial" w:cs="Arial"/>
          <w:b/>
          <w:sz w:val="24"/>
          <w:szCs w:val="24"/>
        </w:rPr>
        <w:t>Nisa</w:t>
      </w:r>
      <w:proofErr w:type="spellEnd"/>
      <w:r w:rsidR="007E203C" w:rsidRPr="00697007">
        <w:rPr>
          <w:rFonts w:ascii="Arial" w:eastAsia="Times New Roman" w:hAnsi="Arial" w:cs="Arial"/>
          <w:b/>
          <w:sz w:val="24"/>
          <w:szCs w:val="24"/>
        </w:rPr>
        <w:t xml:space="preserve"> en Capadocia en el </w:t>
      </w:r>
      <w:hyperlink r:id="rId14">
        <w:r w:rsidR="007E203C" w:rsidRPr="00697007">
          <w:rPr>
            <w:rFonts w:ascii="Arial" w:eastAsia="Times New Roman" w:hAnsi="Arial" w:cs="Arial"/>
            <w:b/>
            <w:sz w:val="24"/>
            <w:szCs w:val="24"/>
          </w:rPr>
          <w:t>siglo IV</w:t>
        </w:r>
      </w:hyperlink>
      <w:r w:rsidR="0031305C">
        <w:t>.</w:t>
      </w:r>
      <w:r w:rsidR="007E203C" w:rsidRPr="00697007">
        <w:rPr>
          <w:rFonts w:ascii="Arial" w:eastAsia="Times New Roman" w:hAnsi="Arial" w:cs="Arial"/>
          <w:b/>
          <w:sz w:val="24"/>
          <w:szCs w:val="24"/>
        </w:rPr>
        <w:t xml:space="preserve"> </w:t>
      </w:r>
    </w:p>
    <w:p w:rsidR="00697007" w:rsidRDefault="00697007" w:rsidP="00697007">
      <w:pPr>
        <w:spacing w:after="0" w:line="240" w:lineRule="auto"/>
        <w:ind w:left="-993" w:right="-852"/>
        <w:jc w:val="both"/>
        <w:rPr>
          <w:rFonts w:ascii="Arial" w:eastAsia="Times New Roman" w:hAnsi="Arial" w:cs="Arial"/>
          <w:b/>
          <w:sz w:val="24"/>
          <w:szCs w:val="24"/>
        </w:rPr>
      </w:pPr>
    </w:p>
    <w:p w:rsidR="00F22B10" w:rsidRDefault="00697007" w:rsidP="00697007">
      <w:pPr>
        <w:spacing w:after="0" w:line="240" w:lineRule="auto"/>
        <w:ind w:left="-993" w:right="-852"/>
        <w:jc w:val="both"/>
        <w:rPr>
          <w:rFonts w:ascii="Arial" w:eastAsia="Times New Roman" w:hAnsi="Arial" w:cs="Arial"/>
          <w:b/>
          <w:sz w:val="24"/>
          <w:szCs w:val="24"/>
        </w:rPr>
      </w:pPr>
      <w:r>
        <w:rPr>
          <w:rFonts w:ascii="Arial" w:eastAsia="Times New Roman" w:hAnsi="Arial" w:cs="Arial"/>
          <w:b/>
          <w:sz w:val="24"/>
          <w:szCs w:val="24"/>
        </w:rPr>
        <w:t xml:space="preserve">     </w:t>
      </w:r>
      <w:r w:rsidR="0031305C">
        <w:rPr>
          <w:rFonts w:ascii="Arial" w:eastAsia="Times New Roman" w:hAnsi="Arial" w:cs="Arial"/>
          <w:b/>
          <w:sz w:val="24"/>
          <w:szCs w:val="24"/>
        </w:rPr>
        <w:t>Es v</w:t>
      </w:r>
      <w:r w:rsidR="007E203C" w:rsidRPr="00697007">
        <w:rPr>
          <w:rFonts w:ascii="Arial" w:eastAsia="Times New Roman" w:hAnsi="Arial" w:cs="Arial"/>
          <w:b/>
          <w:sz w:val="24"/>
          <w:szCs w:val="24"/>
        </w:rPr>
        <w:t xml:space="preserve">enerado como </w:t>
      </w:r>
      <w:hyperlink r:id="rId15">
        <w:r w:rsidR="007E203C" w:rsidRPr="00697007">
          <w:rPr>
            <w:rFonts w:ascii="Arial" w:eastAsia="Times New Roman" w:hAnsi="Arial" w:cs="Arial"/>
            <w:b/>
            <w:sz w:val="24"/>
            <w:szCs w:val="24"/>
          </w:rPr>
          <w:t>santo</w:t>
        </w:r>
      </w:hyperlink>
      <w:r w:rsidR="007E203C" w:rsidRPr="00697007">
        <w:rPr>
          <w:rFonts w:ascii="Arial" w:eastAsia="Times New Roman" w:hAnsi="Arial" w:cs="Arial"/>
          <w:b/>
          <w:sz w:val="24"/>
          <w:szCs w:val="24"/>
        </w:rPr>
        <w:t xml:space="preserve"> en la </w:t>
      </w:r>
      <w:hyperlink r:id="rId16">
        <w:r w:rsidR="007E203C" w:rsidRPr="00697007">
          <w:rPr>
            <w:rFonts w:ascii="Arial" w:eastAsia="Times New Roman" w:hAnsi="Arial" w:cs="Arial"/>
            <w:b/>
            <w:sz w:val="24"/>
            <w:szCs w:val="24"/>
          </w:rPr>
          <w:t>Iglesia católica</w:t>
        </w:r>
      </w:hyperlink>
      <w:r w:rsidR="007E203C" w:rsidRPr="00697007">
        <w:rPr>
          <w:rFonts w:ascii="Arial" w:eastAsia="Times New Roman" w:hAnsi="Arial" w:cs="Arial"/>
          <w:b/>
          <w:sz w:val="24"/>
          <w:szCs w:val="24"/>
        </w:rPr>
        <w:t xml:space="preserve"> y en la </w:t>
      </w:r>
      <w:hyperlink r:id="rId17">
        <w:r w:rsidR="007E203C" w:rsidRPr="00697007">
          <w:rPr>
            <w:rFonts w:ascii="Arial" w:eastAsia="Times New Roman" w:hAnsi="Arial" w:cs="Arial"/>
            <w:b/>
            <w:sz w:val="24"/>
            <w:szCs w:val="24"/>
          </w:rPr>
          <w:t>ortodoxa</w:t>
        </w:r>
      </w:hyperlink>
      <w:r w:rsidR="007E203C" w:rsidRPr="00697007">
        <w:rPr>
          <w:rFonts w:ascii="Arial" w:eastAsia="Times New Roman" w:hAnsi="Arial" w:cs="Arial"/>
          <w:b/>
          <w:sz w:val="24"/>
          <w:szCs w:val="24"/>
        </w:rPr>
        <w:t xml:space="preserve">. También figura en el </w:t>
      </w:r>
      <w:hyperlink r:id="rId18">
        <w:r w:rsidR="007E203C" w:rsidRPr="00697007">
          <w:rPr>
            <w:rFonts w:ascii="Arial" w:eastAsia="Times New Roman" w:hAnsi="Arial" w:cs="Arial"/>
            <w:b/>
            <w:sz w:val="24"/>
            <w:szCs w:val="24"/>
          </w:rPr>
          <w:t>Calendario de Santos Luterano</w:t>
        </w:r>
      </w:hyperlink>
      <w:r w:rsidR="007E203C" w:rsidRPr="00697007">
        <w:rPr>
          <w:rFonts w:ascii="Arial" w:eastAsia="Times New Roman" w:hAnsi="Arial" w:cs="Arial"/>
          <w:b/>
          <w:sz w:val="24"/>
          <w:szCs w:val="24"/>
        </w:rPr>
        <w:t xml:space="preserve">. Considerado uno de los tres </w:t>
      </w:r>
      <w:hyperlink r:id="rId19">
        <w:r w:rsidR="007E203C" w:rsidRPr="00697007">
          <w:rPr>
            <w:rFonts w:ascii="Arial" w:eastAsia="Times New Roman" w:hAnsi="Arial" w:cs="Arial"/>
            <w:b/>
            <w:sz w:val="24"/>
            <w:szCs w:val="24"/>
          </w:rPr>
          <w:t>Padres Capadocios</w:t>
        </w:r>
      </w:hyperlink>
      <w:r w:rsidR="007E203C" w:rsidRPr="00697007">
        <w:rPr>
          <w:rFonts w:ascii="Arial" w:eastAsia="Times New Roman" w:hAnsi="Arial" w:cs="Arial"/>
          <w:b/>
          <w:sz w:val="24"/>
          <w:szCs w:val="24"/>
        </w:rPr>
        <w:t xml:space="preserve">, fue hermano menor de </w:t>
      </w:r>
      <w:hyperlink r:id="rId20">
        <w:r w:rsidR="007E203C" w:rsidRPr="00697007">
          <w:rPr>
            <w:rFonts w:ascii="Arial" w:eastAsia="Times New Roman" w:hAnsi="Arial" w:cs="Arial"/>
            <w:b/>
            <w:sz w:val="24"/>
            <w:szCs w:val="24"/>
          </w:rPr>
          <w:t>san Basilio el Grande</w:t>
        </w:r>
      </w:hyperlink>
      <w:r w:rsidR="007E203C" w:rsidRPr="00697007">
        <w:rPr>
          <w:rFonts w:ascii="Arial" w:eastAsia="Times New Roman" w:hAnsi="Arial" w:cs="Arial"/>
          <w:b/>
          <w:sz w:val="24"/>
          <w:szCs w:val="24"/>
        </w:rPr>
        <w:t xml:space="preserve"> y </w:t>
      </w:r>
      <w:hyperlink r:id="rId21">
        <w:r w:rsidR="007E203C" w:rsidRPr="00697007">
          <w:rPr>
            <w:rFonts w:ascii="Arial" w:eastAsia="Times New Roman" w:hAnsi="Arial" w:cs="Arial"/>
            <w:b/>
            <w:sz w:val="24"/>
            <w:szCs w:val="24"/>
          </w:rPr>
          <w:t xml:space="preserve">santa </w:t>
        </w:r>
        <w:proofErr w:type="spellStart"/>
        <w:r w:rsidR="007E203C" w:rsidRPr="00697007">
          <w:rPr>
            <w:rFonts w:ascii="Arial" w:eastAsia="Times New Roman" w:hAnsi="Arial" w:cs="Arial"/>
            <w:b/>
            <w:sz w:val="24"/>
            <w:szCs w:val="24"/>
          </w:rPr>
          <w:t>Macrina</w:t>
        </w:r>
        <w:proofErr w:type="spellEnd"/>
        <w:r w:rsidR="007E203C" w:rsidRPr="00697007">
          <w:rPr>
            <w:rFonts w:ascii="Arial" w:eastAsia="Times New Roman" w:hAnsi="Arial" w:cs="Arial"/>
            <w:b/>
            <w:sz w:val="24"/>
            <w:szCs w:val="24"/>
          </w:rPr>
          <w:t xml:space="preserve"> la joven</w:t>
        </w:r>
      </w:hyperlink>
      <w:r w:rsidR="007E203C" w:rsidRPr="00697007">
        <w:rPr>
          <w:rFonts w:ascii="Arial" w:eastAsia="Times New Roman" w:hAnsi="Arial" w:cs="Arial"/>
          <w:b/>
          <w:sz w:val="24"/>
          <w:szCs w:val="24"/>
        </w:rPr>
        <w:t xml:space="preserve">, igualmente, fue amigo de </w:t>
      </w:r>
      <w:hyperlink r:id="rId22">
        <w:r w:rsidR="007E203C" w:rsidRPr="00697007">
          <w:rPr>
            <w:rFonts w:ascii="Arial" w:eastAsia="Times New Roman" w:hAnsi="Arial" w:cs="Arial"/>
            <w:b/>
            <w:sz w:val="24"/>
            <w:szCs w:val="24"/>
          </w:rPr>
          <w:t>Gregorio Nacianceno</w:t>
        </w:r>
      </w:hyperlink>
      <w:r w:rsidR="007E203C" w:rsidRPr="00697007">
        <w:rPr>
          <w:rFonts w:ascii="Arial" w:eastAsia="Times New Roman" w:hAnsi="Arial" w:cs="Arial"/>
          <w:b/>
          <w:sz w:val="24"/>
          <w:szCs w:val="24"/>
        </w:rPr>
        <w:t xml:space="preserve">, con quien se lo suele confundir. </w:t>
      </w:r>
    </w:p>
    <w:p w:rsidR="00697007" w:rsidRPr="00697007" w:rsidRDefault="00697007" w:rsidP="00697007">
      <w:pPr>
        <w:spacing w:after="0" w:line="240" w:lineRule="auto"/>
        <w:ind w:left="-993" w:right="-852"/>
        <w:jc w:val="both"/>
        <w:rPr>
          <w:rFonts w:ascii="Arial" w:eastAsia="Times New Roman" w:hAnsi="Arial" w:cs="Arial"/>
          <w:b/>
          <w:sz w:val="24"/>
          <w:szCs w:val="24"/>
        </w:rPr>
      </w:pPr>
    </w:p>
    <w:p w:rsidR="00F22B10" w:rsidRPr="00697007" w:rsidRDefault="007E203C" w:rsidP="00697007">
      <w:pPr>
        <w:keepNext/>
        <w:spacing w:after="0" w:line="240" w:lineRule="auto"/>
        <w:ind w:left="-993" w:right="-852"/>
        <w:jc w:val="both"/>
        <w:rPr>
          <w:rFonts w:ascii="Arial" w:eastAsia="Times New Roman" w:hAnsi="Arial" w:cs="Arial"/>
          <w:b/>
          <w:color w:val="FF0000"/>
          <w:sz w:val="24"/>
          <w:szCs w:val="24"/>
        </w:rPr>
      </w:pPr>
      <w:r w:rsidRPr="00697007">
        <w:rPr>
          <w:rFonts w:ascii="Arial" w:eastAsia="Times New Roman" w:hAnsi="Arial" w:cs="Arial"/>
          <w:b/>
          <w:color w:val="FF0000"/>
          <w:sz w:val="24"/>
          <w:szCs w:val="24"/>
        </w:rPr>
        <w:t>Familia y primeros año</w:t>
      </w:r>
      <w:r w:rsidR="00697007" w:rsidRPr="00697007">
        <w:rPr>
          <w:rFonts w:ascii="Arial" w:eastAsia="Times New Roman" w:hAnsi="Arial" w:cs="Arial"/>
          <w:b/>
          <w:color w:val="FF0000"/>
          <w:sz w:val="24"/>
          <w:szCs w:val="24"/>
        </w:rPr>
        <w:t>s</w:t>
      </w:r>
    </w:p>
    <w:p w:rsidR="00697007" w:rsidRPr="00697007" w:rsidRDefault="00697007" w:rsidP="00697007">
      <w:pPr>
        <w:keepNext/>
        <w:spacing w:after="0" w:line="240" w:lineRule="auto"/>
        <w:ind w:left="-993" w:right="-852"/>
        <w:jc w:val="both"/>
        <w:rPr>
          <w:rFonts w:ascii="Arial" w:eastAsia="Times New Roman" w:hAnsi="Arial" w:cs="Arial"/>
          <w:b/>
          <w:sz w:val="24"/>
          <w:szCs w:val="24"/>
        </w:rPr>
      </w:pPr>
    </w:p>
    <w:p w:rsidR="00697007" w:rsidRDefault="00697007" w:rsidP="00697007">
      <w:pPr>
        <w:spacing w:after="0" w:line="240" w:lineRule="auto"/>
        <w:ind w:left="-993" w:right="-852"/>
        <w:jc w:val="both"/>
        <w:rPr>
          <w:rFonts w:ascii="Arial" w:eastAsia="Times New Roman" w:hAnsi="Arial" w:cs="Arial"/>
          <w:b/>
          <w:sz w:val="24"/>
          <w:szCs w:val="24"/>
        </w:rPr>
      </w:pPr>
      <w:r>
        <w:rPr>
          <w:rFonts w:ascii="Arial" w:eastAsia="Times New Roman" w:hAnsi="Arial" w:cs="Arial"/>
          <w:b/>
          <w:sz w:val="24"/>
          <w:szCs w:val="24"/>
        </w:rPr>
        <w:t xml:space="preserve">    </w:t>
      </w:r>
      <w:r w:rsidR="007E203C" w:rsidRPr="00697007">
        <w:rPr>
          <w:rFonts w:ascii="Arial" w:eastAsia="Times New Roman" w:hAnsi="Arial" w:cs="Arial"/>
          <w:b/>
          <w:sz w:val="24"/>
          <w:szCs w:val="24"/>
        </w:rPr>
        <w:t xml:space="preserve">Se ignora la </w:t>
      </w:r>
      <w:r>
        <w:rPr>
          <w:rFonts w:ascii="Arial" w:eastAsia="Times New Roman" w:hAnsi="Arial" w:cs="Arial"/>
          <w:b/>
          <w:sz w:val="24"/>
          <w:szCs w:val="24"/>
        </w:rPr>
        <w:t>fecha exacta de nacimiento del S</w:t>
      </w:r>
      <w:r w:rsidR="007E203C" w:rsidRPr="00697007">
        <w:rPr>
          <w:rFonts w:ascii="Arial" w:eastAsia="Times New Roman" w:hAnsi="Arial" w:cs="Arial"/>
          <w:b/>
          <w:sz w:val="24"/>
          <w:szCs w:val="24"/>
        </w:rPr>
        <w:t xml:space="preserve">an Gregorio de </w:t>
      </w:r>
      <w:proofErr w:type="spellStart"/>
      <w:r w:rsidR="007E203C" w:rsidRPr="00697007">
        <w:rPr>
          <w:rFonts w:ascii="Arial" w:eastAsia="Times New Roman" w:hAnsi="Arial" w:cs="Arial"/>
          <w:b/>
          <w:sz w:val="24"/>
          <w:szCs w:val="24"/>
        </w:rPr>
        <w:t>Nisa</w:t>
      </w:r>
      <w:proofErr w:type="spellEnd"/>
      <w:r w:rsidR="007E203C" w:rsidRPr="00697007">
        <w:rPr>
          <w:rFonts w:ascii="Arial" w:eastAsia="Times New Roman" w:hAnsi="Arial" w:cs="Arial"/>
          <w:b/>
          <w:sz w:val="24"/>
          <w:szCs w:val="24"/>
        </w:rPr>
        <w:t xml:space="preserve">, sin embargo se calcula que debió ser posterior al </w:t>
      </w:r>
      <w:hyperlink r:id="rId23">
        <w:r w:rsidR="007E203C" w:rsidRPr="00697007">
          <w:rPr>
            <w:rFonts w:ascii="Arial" w:eastAsia="Times New Roman" w:hAnsi="Arial" w:cs="Arial"/>
            <w:b/>
            <w:sz w:val="24"/>
            <w:szCs w:val="24"/>
          </w:rPr>
          <w:t>331 d.C.</w:t>
        </w:r>
      </w:hyperlink>
      <w:r w:rsidR="007E203C" w:rsidRPr="00697007">
        <w:rPr>
          <w:rFonts w:ascii="Arial" w:eastAsia="Times New Roman" w:hAnsi="Arial" w:cs="Arial"/>
          <w:b/>
          <w:sz w:val="24"/>
          <w:szCs w:val="24"/>
        </w:rPr>
        <w:t xml:space="preserve">, esto es, no antes del nacimiento de su hermano Basilio en el </w:t>
      </w:r>
      <w:hyperlink r:id="rId24">
        <w:r w:rsidR="007E203C" w:rsidRPr="00697007">
          <w:rPr>
            <w:rFonts w:ascii="Arial" w:eastAsia="Times New Roman" w:hAnsi="Arial" w:cs="Arial"/>
            <w:b/>
            <w:sz w:val="24"/>
            <w:szCs w:val="24"/>
          </w:rPr>
          <w:t>329</w:t>
        </w:r>
      </w:hyperlink>
      <w:r w:rsidR="007E203C" w:rsidRPr="00697007">
        <w:rPr>
          <w:rFonts w:ascii="Arial" w:eastAsia="Times New Roman" w:hAnsi="Arial" w:cs="Arial"/>
          <w:b/>
          <w:sz w:val="24"/>
          <w:szCs w:val="24"/>
        </w:rPr>
        <w:t xml:space="preserve"> y considerando que entre ambos hubo otro hermano.</w:t>
      </w:r>
      <w:hyperlink r:id="rId25">
        <w:r w:rsidR="007E203C" w:rsidRPr="00697007">
          <w:rPr>
            <w:rFonts w:ascii="Arial" w:eastAsia="Times New Roman" w:hAnsi="Arial" w:cs="Arial"/>
            <w:b/>
            <w:sz w:val="24"/>
            <w:szCs w:val="24"/>
          </w:rPr>
          <w:t>1</w:t>
        </w:r>
      </w:hyperlink>
      <w:r w:rsidR="007E203C" w:rsidRPr="00697007">
        <w:rPr>
          <w:rFonts w:ascii="Arial" w:eastAsia="Times New Roman" w:hAnsi="Arial" w:cs="Arial"/>
          <w:b/>
          <w:sz w:val="24"/>
          <w:szCs w:val="24"/>
        </w:rPr>
        <w:t xml:space="preserve">​Sin embargo, comúnmente se señala su fecha de nacimiento en </w:t>
      </w:r>
      <w:hyperlink r:id="rId26">
        <w:r w:rsidR="007E203C" w:rsidRPr="00697007">
          <w:rPr>
            <w:rFonts w:ascii="Arial" w:eastAsia="Times New Roman" w:hAnsi="Arial" w:cs="Arial"/>
            <w:b/>
            <w:sz w:val="24"/>
            <w:szCs w:val="24"/>
          </w:rPr>
          <w:t>335</w:t>
        </w:r>
      </w:hyperlink>
      <w:r w:rsidR="007E203C" w:rsidRPr="00697007">
        <w:rPr>
          <w:rFonts w:ascii="Arial" w:eastAsia="Times New Roman" w:hAnsi="Arial" w:cs="Arial"/>
          <w:b/>
          <w:sz w:val="24"/>
          <w:szCs w:val="24"/>
        </w:rPr>
        <w:t>.</w:t>
      </w:r>
      <w:hyperlink r:id="rId27">
        <w:r w:rsidR="007E203C" w:rsidRPr="00697007">
          <w:rPr>
            <w:rFonts w:ascii="Arial" w:eastAsia="Times New Roman" w:hAnsi="Arial" w:cs="Arial"/>
            <w:b/>
            <w:sz w:val="24"/>
            <w:szCs w:val="24"/>
          </w:rPr>
          <w:t>2</w:t>
        </w:r>
      </w:hyperlink>
    </w:p>
    <w:p w:rsidR="00697007" w:rsidRDefault="00697007" w:rsidP="00697007">
      <w:pPr>
        <w:spacing w:after="0" w:line="240" w:lineRule="auto"/>
        <w:ind w:left="-993" w:right="-852"/>
        <w:jc w:val="both"/>
        <w:rPr>
          <w:rFonts w:ascii="Arial" w:eastAsia="Times New Roman" w:hAnsi="Arial" w:cs="Arial"/>
          <w:b/>
          <w:sz w:val="24"/>
          <w:szCs w:val="24"/>
        </w:rPr>
      </w:pPr>
    </w:p>
    <w:p w:rsidR="00697007" w:rsidRDefault="00697007" w:rsidP="00697007">
      <w:pPr>
        <w:spacing w:after="0" w:line="240" w:lineRule="auto"/>
        <w:ind w:left="-993" w:right="-852"/>
        <w:jc w:val="both"/>
        <w:rPr>
          <w:rFonts w:ascii="Arial" w:eastAsia="Times New Roman" w:hAnsi="Arial" w:cs="Arial"/>
          <w:b/>
          <w:sz w:val="24"/>
          <w:szCs w:val="24"/>
        </w:rPr>
      </w:pPr>
      <w:r>
        <w:rPr>
          <w:rFonts w:ascii="Arial" w:eastAsia="Times New Roman" w:hAnsi="Arial" w:cs="Arial"/>
          <w:b/>
          <w:sz w:val="24"/>
          <w:szCs w:val="24"/>
        </w:rPr>
        <w:t xml:space="preserve">   </w:t>
      </w:r>
      <w:r w:rsidR="007E203C" w:rsidRPr="00697007">
        <w:rPr>
          <w:rFonts w:ascii="Arial" w:eastAsia="Times New Roman" w:hAnsi="Arial" w:cs="Arial"/>
          <w:b/>
          <w:sz w:val="24"/>
          <w:szCs w:val="24"/>
        </w:rPr>
        <w:t xml:space="preserve">Nació en el </w:t>
      </w:r>
      <w:hyperlink r:id="rId28">
        <w:r w:rsidR="007E203C" w:rsidRPr="00697007">
          <w:rPr>
            <w:rFonts w:ascii="Arial" w:eastAsia="Times New Roman" w:hAnsi="Arial" w:cs="Arial"/>
            <w:b/>
            <w:sz w:val="24"/>
            <w:szCs w:val="24"/>
          </w:rPr>
          <w:t>Ponto</w:t>
        </w:r>
      </w:hyperlink>
      <w:r w:rsidR="007E203C" w:rsidRPr="00697007">
        <w:rPr>
          <w:rFonts w:ascii="Arial" w:eastAsia="Times New Roman" w:hAnsi="Arial" w:cs="Arial"/>
          <w:b/>
          <w:sz w:val="24"/>
          <w:szCs w:val="24"/>
        </w:rPr>
        <w:t xml:space="preserve"> en </w:t>
      </w:r>
      <w:proofErr w:type="spellStart"/>
      <w:r w:rsidR="007E203C" w:rsidRPr="00697007">
        <w:rPr>
          <w:rFonts w:ascii="Arial" w:eastAsia="Times New Roman" w:hAnsi="Arial" w:cs="Arial"/>
          <w:b/>
          <w:sz w:val="24"/>
          <w:szCs w:val="24"/>
        </w:rPr>
        <w:t>Cesarea</w:t>
      </w:r>
      <w:proofErr w:type="spellEnd"/>
      <w:r w:rsidR="007E203C" w:rsidRPr="00697007">
        <w:rPr>
          <w:rFonts w:ascii="Arial" w:eastAsia="Times New Roman" w:hAnsi="Arial" w:cs="Arial"/>
          <w:b/>
          <w:sz w:val="24"/>
          <w:szCs w:val="24"/>
        </w:rPr>
        <w:t xml:space="preserve"> de Capadocia, región del </w:t>
      </w:r>
      <w:hyperlink r:id="rId29">
        <w:r w:rsidR="007E203C" w:rsidRPr="00697007">
          <w:rPr>
            <w:rFonts w:ascii="Arial" w:eastAsia="Times New Roman" w:hAnsi="Arial" w:cs="Arial"/>
            <w:b/>
            <w:sz w:val="24"/>
            <w:szCs w:val="24"/>
          </w:rPr>
          <w:t>Asia Menor</w:t>
        </w:r>
      </w:hyperlink>
      <w:r w:rsidR="007E203C" w:rsidRPr="00697007">
        <w:rPr>
          <w:rFonts w:ascii="Arial" w:eastAsia="Times New Roman" w:hAnsi="Arial" w:cs="Arial"/>
          <w:b/>
          <w:sz w:val="24"/>
          <w:szCs w:val="24"/>
        </w:rPr>
        <w:t xml:space="preserve">, en el territorio de la actual </w:t>
      </w:r>
      <w:hyperlink r:id="rId30">
        <w:r w:rsidR="007E203C" w:rsidRPr="00697007">
          <w:rPr>
            <w:rFonts w:ascii="Arial" w:eastAsia="Times New Roman" w:hAnsi="Arial" w:cs="Arial"/>
            <w:b/>
            <w:sz w:val="24"/>
            <w:szCs w:val="24"/>
          </w:rPr>
          <w:t>Turquía</w:t>
        </w:r>
      </w:hyperlink>
      <w:r w:rsidR="007E203C" w:rsidRPr="00697007">
        <w:rPr>
          <w:rFonts w:ascii="Arial" w:eastAsia="Times New Roman" w:hAnsi="Arial" w:cs="Arial"/>
          <w:b/>
          <w:sz w:val="24"/>
          <w:szCs w:val="24"/>
        </w:rPr>
        <w:t>.</w:t>
      </w:r>
      <w:r>
        <w:rPr>
          <w:rFonts w:ascii="Arial" w:eastAsia="Times New Roman" w:hAnsi="Arial" w:cs="Arial"/>
          <w:b/>
          <w:sz w:val="24"/>
          <w:szCs w:val="24"/>
        </w:rPr>
        <w:t xml:space="preserve"> </w:t>
      </w:r>
      <w:r w:rsidR="007E203C" w:rsidRPr="00697007">
        <w:rPr>
          <w:rFonts w:ascii="Arial" w:eastAsia="Times New Roman" w:hAnsi="Arial" w:cs="Arial"/>
          <w:b/>
          <w:sz w:val="24"/>
          <w:szCs w:val="24"/>
        </w:rPr>
        <w:t xml:space="preserve">Su madre </w:t>
      </w:r>
      <w:hyperlink r:id="rId31">
        <w:proofErr w:type="spellStart"/>
        <w:r w:rsidR="007E203C" w:rsidRPr="00697007">
          <w:rPr>
            <w:rFonts w:ascii="Arial" w:eastAsia="Times New Roman" w:hAnsi="Arial" w:cs="Arial"/>
            <w:b/>
            <w:sz w:val="24"/>
            <w:szCs w:val="24"/>
          </w:rPr>
          <w:t>Emelia</w:t>
        </w:r>
        <w:proofErr w:type="spellEnd"/>
      </w:hyperlink>
      <w:r w:rsidR="007E203C" w:rsidRPr="00697007">
        <w:rPr>
          <w:rFonts w:ascii="Arial" w:eastAsia="Times New Roman" w:hAnsi="Arial" w:cs="Arial"/>
          <w:b/>
          <w:sz w:val="24"/>
          <w:szCs w:val="24"/>
        </w:rPr>
        <w:t xml:space="preserve"> fue hija de un mártir cristiano,</w:t>
      </w:r>
      <w:r w:rsidRPr="00697007">
        <w:rPr>
          <w:rFonts w:ascii="Arial" w:eastAsia="Times New Roman" w:hAnsi="Arial" w:cs="Arial"/>
          <w:b/>
          <w:sz w:val="24"/>
          <w:szCs w:val="24"/>
        </w:rPr>
        <w:t xml:space="preserve"> </w:t>
      </w:r>
      <w:r w:rsidR="007E203C" w:rsidRPr="00697007">
        <w:rPr>
          <w:rFonts w:ascii="Arial" w:eastAsia="Times New Roman" w:hAnsi="Arial" w:cs="Arial"/>
          <w:b/>
          <w:sz w:val="24"/>
          <w:szCs w:val="24"/>
        </w:rPr>
        <w:t xml:space="preserve">​ su padre Basilio fue </w:t>
      </w:r>
      <w:hyperlink r:id="rId32">
        <w:proofErr w:type="spellStart"/>
        <w:r w:rsidR="007E203C" w:rsidRPr="00697007">
          <w:rPr>
            <w:rFonts w:ascii="Arial" w:eastAsia="Times New Roman" w:hAnsi="Arial" w:cs="Arial"/>
            <w:b/>
            <w:sz w:val="24"/>
            <w:szCs w:val="24"/>
          </w:rPr>
          <w:t>rétor</w:t>
        </w:r>
        <w:proofErr w:type="spellEnd"/>
      </w:hyperlink>
      <w:r w:rsidR="007E203C" w:rsidRPr="00697007">
        <w:rPr>
          <w:rFonts w:ascii="Arial" w:eastAsia="Times New Roman" w:hAnsi="Arial" w:cs="Arial"/>
          <w:b/>
          <w:sz w:val="24"/>
          <w:szCs w:val="24"/>
        </w:rPr>
        <w:t xml:space="preserve"> y su abuela paterna fue </w:t>
      </w:r>
      <w:hyperlink r:id="rId33">
        <w:proofErr w:type="spellStart"/>
        <w:r w:rsidR="007E203C" w:rsidRPr="00697007">
          <w:rPr>
            <w:rFonts w:ascii="Arial" w:eastAsia="Times New Roman" w:hAnsi="Arial" w:cs="Arial"/>
            <w:b/>
            <w:sz w:val="24"/>
            <w:szCs w:val="24"/>
          </w:rPr>
          <w:t>Macrina</w:t>
        </w:r>
        <w:proofErr w:type="spellEnd"/>
        <w:r w:rsidR="007E203C" w:rsidRPr="00697007">
          <w:rPr>
            <w:rFonts w:ascii="Arial" w:eastAsia="Times New Roman" w:hAnsi="Arial" w:cs="Arial"/>
            <w:b/>
            <w:sz w:val="24"/>
            <w:szCs w:val="24"/>
          </w:rPr>
          <w:t xml:space="preserve"> la mayor</w:t>
        </w:r>
      </w:hyperlink>
      <w:r w:rsidR="007E203C" w:rsidRPr="00697007">
        <w:rPr>
          <w:rFonts w:ascii="Arial" w:eastAsia="Times New Roman" w:hAnsi="Arial" w:cs="Arial"/>
          <w:b/>
          <w:sz w:val="24"/>
          <w:szCs w:val="24"/>
        </w:rPr>
        <w:t xml:space="preserve">. Tuvo cuatro hermanos y cinco hermanas, destacando entre ellos: la hermana mayor </w:t>
      </w:r>
      <w:hyperlink r:id="rId34">
        <w:proofErr w:type="spellStart"/>
        <w:r w:rsidR="007E203C" w:rsidRPr="00697007">
          <w:rPr>
            <w:rFonts w:ascii="Arial" w:eastAsia="Times New Roman" w:hAnsi="Arial" w:cs="Arial"/>
            <w:b/>
            <w:sz w:val="24"/>
            <w:szCs w:val="24"/>
          </w:rPr>
          <w:t>Macrina</w:t>
        </w:r>
        <w:proofErr w:type="spellEnd"/>
        <w:r w:rsidR="007E203C" w:rsidRPr="00697007">
          <w:rPr>
            <w:rFonts w:ascii="Arial" w:eastAsia="Times New Roman" w:hAnsi="Arial" w:cs="Arial"/>
            <w:b/>
            <w:sz w:val="24"/>
            <w:szCs w:val="24"/>
          </w:rPr>
          <w:t xml:space="preserve"> la joven</w:t>
        </w:r>
      </w:hyperlink>
      <w:r w:rsidR="007E203C" w:rsidRPr="00697007">
        <w:rPr>
          <w:rFonts w:ascii="Arial" w:eastAsia="Times New Roman" w:hAnsi="Arial" w:cs="Arial"/>
          <w:b/>
          <w:sz w:val="24"/>
          <w:szCs w:val="24"/>
        </w:rPr>
        <w:t xml:space="preserve">; el también obispo, teólogo y </w:t>
      </w:r>
      <w:hyperlink r:id="rId35">
        <w:r w:rsidR="007E203C" w:rsidRPr="00697007">
          <w:rPr>
            <w:rFonts w:ascii="Arial" w:eastAsia="Times New Roman" w:hAnsi="Arial" w:cs="Arial"/>
            <w:b/>
            <w:sz w:val="24"/>
            <w:szCs w:val="24"/>
          </w:rPr>
          <w:t>doctor de la Iglesia</w:t>
        </w:r>
      </w:hyperlink>
      <w:r w:rsidR="007E203C" w:rsidRPr="00697007">
        <w:rPr>
          <w:rFonts w:ascii="Arial" w:eastAsia="Times New Roman" w:hAnsi="Arial" w:cs="Arial"/>
          <w:b/>
          <w:sz w:val="24"/>
          <w:szCs w:val="24"/>
        </w:rPr>
        <w:t xml:space="preserve"> </w:t>
      </w:r>
      <w:hyperlink r:id="rId36">
        <w:r w:rsidR="007E203C" w:rsidRPr="00697007">
          <w:rPr>
            <w:rFonts w:ascii="Arial" w:eastAsia="Times New Roman" w:hAnsi="Arial" w:cs="Arial"/>
            <w:b/>
            <w:sz w:val="24"/>
            <w:szCs w:val="24"/>
          </w:rPr>
          <w:t>Basilio</w:t>
        </w:r>
      </w:hyperlink>
      <w:r>
        <w:rPr>
          <w:rFonts w:ascii="Arial" w:hAnsi="Arial" w:cs="Arial"/>
          <w:b/>
          <w:sz w:val="24"/>
          <w:szCs w:val="24"/>
        </w:rPr>
        <w:t xml:space="preserve">, </w:t>
      </w:r>
      <w:r w:rsidR="007E203C" w:rsidRPr="00697007">
        <w:rPr>
          <w:rFonts w:ascii="Arial" w:eastAsia="Times New Roman" w:hAnsi="Arial" w:cs="Arial"/>
          <w:b/>
          <w:sz w:val="24"/>
          <w:szCs w:val="24"/>
        </w:rPr>
        <w:t>​ llamado "el Grande" (</w:t>
      </w:r>
      <w:proofErr w:type="spellStart"/>
      <w:r w:rsidR="007E203C" w:rsidRPr="00697007">
        <w:rPr>
          <w:rFonts w:ascii="Arial" w:eastAsia="Times New Roman" w:hAnsi="Arial" w:cs="Arial"/>
          <w:b/>
          <w:sz w:val="24"/>
          <w:szCs w:val="24"/>
        </w:rPr>
        <w:t>Μέγας</w:t>
      </w:r>
      <w:proofErr w:type="spellEnd"/>
      <w:r w:rsidR="007E203C" w:rsidRPr="00697007">
        <w:rPr>
          <w:rFonts w:ascii="Arial" w:eastAsia="Times New Roman" w:hAnsi="Arial" w:cs="Arial"/>
          <w:b/>
          <w:sz w:val="24"/>
          <w:szCs w:val="24"/>
        </w:rPr>
        <w:t xml:space="preserve"> </w:t>
      </w:r>
      <w:proofErr w:type="spellStart"/>
      <w:r w:rsidR="007E203C" w:rsidRPr="00697007">
        <w:rPr>
          <w:rFonts w:ascii="Arial" w:eastAsia="Times New Roman" w:hAnsi="Arial" w:cs="Arial"/>
          <w:b/>
          <w:sz w:val="24"/>
          <w:szCs w:val="24"/>
        </w:rPr>
        <w:t>Βασίλειος</w:t>
      </w:r>
      <w:proofErr w:type="spellEnd"/>
      <w:r w:rsidR="007E203C" w:rsidRPr="00697007">
        <w:rPr>
          <w:rFonts w:ascii="Arial" w:eastAsia="Times New Roman" w:hAnsi="Arial" w:cs="Arial"/>
          <w:b/>
          <w:sz w:val="24"/>
          <w:szCs w:val="24"/>
        </w:rPr>
        <w:t xml:space="preserve">) y </w:t>
      </w:r>
      <w:hyperlink r:id="rId37">
        <w:r w:rsidR="007E203C" w:rsidRPr="00697007">
          <w:rPr>
            <w:rFonts w:ascii="Arial" w:eastAsia="Times New Roman" w:hAnsi="Arial" w:cs="Arial"/>
            <w:b/>
            <w:sz w:val="24"/>
            <w:szCs w:val="24"/>
          </w:rPr>
          <w:t>Pedro</w:t>
        </w:r>
      </w:hyperlink>
      <w:r w:rsidR="007E203C" w:rsidRPr="00697007">
        <w:rPr>
          <w:rFonts w:ascii="Arial" w:eastAsia="Times New Roman" w:hAnsi="Arial" w:cs="Arial"/>
          <w:b/>
          <w:sz w:val="24"/>
          <w:szCs w:val="24"/>
        </w:rPr>
        <w:t xml:space="preserve"> obispo de </w:t>
      </w:r>
      <w:hyperlink r:id="rId38">
        <w:proofErr w:type="spellStart"/>
        <w:r w:rsidR="007E203C" w:rsidRPr="00697007">
          <w:rPr>
            <w:rFonts w:ascii="Arial" w:eastAsia="Times New Roman" w:hAnsi="Arial" w:cs="Arial"/>
            <w:b/>
            <w:sz w:val="24"/>
            <w:szCs w:val="24"/>
          </w:rPr>
          <w:t>Sebaste</w:t>
        </w:r>
        <w:proofErr w:type="spellEnd"/>
      </w:hyperlink>
      <w:r w:rsidR="007E203C" w:rsidRPr="00697007">
        <w:rPr>
          <w:rFonts w:ascii="Arial" w:eastAsia="Times New Roman" w:hAnsi="Arial" w:cs="Arial"/>
          <w:b/>
          <w:sz w:val="24"/>
          <w:szCs w:val="24"/>
        </w:rPr>
        <w:t xml:space="preserve">, </w:t>
      </w:r>
      <w:hyperlink r:id="rId39">
        <w:r w:rsidR="007E203C" w:rsidRPr="00697007">
          <w:rPr>
            <w:rFonts w:ascii="Arial" w:eastAsia="Times New Roman" w:hAnsi="Arial" w:cs="Arial"/>
            <w:b/>
            <w:sz w:val="24"/>
            <w:szCs w:val="24"/>
          </w:rPr>
          <w:t>Turquía</w:t>
        </w:r>
      </w:hyperlink>
      <w:r w:rsidR="007E203C" w:rsidRPr="00697007">
        <w:rPr>
          <w:rFonts w:ascii="Arial" w:eastAsia="Times New Roman" w:hAnsi="Arial" w:cs="Arial"/>
          <w:b/>
          <w:sz w:val="24"/>
          <w:szCs w:val="24"/>
        </w:rPr>
        <w:t xml:space="preserve">; </w:t>
      </w:r>
      <w:r>
        <w:rPr>
          <w:rFonts w:ascii="Arial" w:eastAsia="Times New Roman" w:hAnsi="Arial" w:cs="Arial"/>
          <w:b/>
          <w:sz w:val="24"/>
          <w:szCs w:val="24"/>
        </w:rPr>
        <w:t xml:space="preserve"> t</w:t>
      </w:r>
      <w:r w:rsidR="007E203C" w:rsidRPr="00697007">
        <w:rPr>
          <w:rFonts w:ascii="Arial" w:eastAsia="Times New Roman" w:hAnsi="Arial" w:cs="Arial"/>
          <w:b/>
          <w:sz w:val="24"/>
          <w:szCs w:val="24"/>
        </w:rPr>
        <w:t xml:space="preserve">odos ellos venerados también como santos por las iglesias </w:t>
      </w:r>
      <w:hyperlink r:id="rId40">
        <w:r w:rsidR="007E203C" w:rsidRPr="00697007">
          <w:rPr>
            <w:rFonts w:ascii="Arial" w:eastAsia="Times New Roman" w:hAnsi="Arial" w:cs="Arial"/>
            <w:b/>
            <w:sz w:val="24"/>
            <w:szCs w:val="24"/>
          </w:rPr>
          <w:t>católica</w:t>
        </w:r>
      </w:hyperlink>
      <w:r w:rsidR="007E203C" w:rsidRPr="00697007">
        <w:rPr>
          <w:rFonts w:ascii="Arial" w:eastAsia="Times New Roman" w:hAnsi="Arial" w:cs="Arial"/>
          <w:b/>
          <w:sz w:val="24"/>
          <w:szCs w:val="24"/>
        </w:rPr>
        <w:t xml:space="preserve"> y </w:t>
      </w:r>
      <w:r w:rsidR="00F052F4">
        <w:rPr>
          <w:rFonts w:ascii="Arial" w:eastAsia="Times New Roman" w:hAnsi="Arial" w:cs="Arial"/>
          <w:b/>
          <w:sz w:val="24"/>
          <w:szCs w:val="24"/>
        </w:rPr>
        <w:t xml:space="preserve">por la </w:t>
      </w:r>
      <w:hyperlink r:id="rId41">
        <w:r w:rsidR="007E203C" w:rsidRPr="00697007">
          <w:rPr>
            <w:rFonts w:ascii="Arial" w:eastAsia="Times New Roman" w:hAnsi="Arial" w:cs="Arial"/>
            <w:b/>
            <w:sz w:val="24"/>
            <w:szCs w:val="24"/>
          </w:rPr>
          <w:t>oriental</w:t>
        </w:r>
      </w:hyperlink>
      <w:r w:rsidR="007E203C" w:rsidRPr="00697007">
        <w:rPr>
          <w:rFonts w:ascii="Arial" w:eastAsia="Times New Roman" w:hAnsi="Arial" w:cs="Arial"/>
          <w:b/>
          <w:sz w:val="24"/>
          <w:szCs w:val="24"/>
        </w:rPr>
        <w:t xml:space="preserve">. </w:t>
      </w:r>
    </w:p>
    <w:p w:rsidR="00697007" w:rsidRDefault="00697007" w:rsidP="00697007">
      <w:pPr>
        <w:spacing w:after="0" w:line="240" w:lineRule="auto"/>
        <w:ind w:left="-993" w:right="-852"/>
        <w:jc w:val="both"/>
        <w:rPr>
          <w:rFonts w:ascii="Arial" w:eastAsia="Times New Roman" w:hAnsi="Arial" w:cs="Arial"/>
          <w:b/>
          <w:sz w:val="24"/>
          <w:szCs w:val="24"/>
        </w:rPr>
      </w:pPr>
    </w:p>
    <w:p w:rsidR="00697007" w:rsidRDefault="00697007" w:rsidP="00697007">
      <w:pPr>
        <w:spacing w:after="0" w:line="240" w:lineRule="auto"/>
        <w:ind w:left="-993" w:right="-852"/>
        <w:jc w:val="both"/>
        <w:rPr>
          <w:rFonts w:ascii="Arial" w:eastAsia="Times New Roman" w:hAnsi="Arial" w:cs="Arial"/>
          <w:b/>
          <w:sz w:val="24"/>
          <w:szCs w:val="24"/>
        </w:rPr>
      </w:pPr>
      <w:r>
        <w:rPr>
          <w:rFonts w:ascii="Arial" w:eastAsia="Times New Roman" w:hAnsi="Arial" w:cs="Arial"/>
          <w:b/>
          <w:sz w:val="24"/>
          <w:szCs w:val="24"/>
        </w:rPr>
        <w:lastRenderedPageBreak/>
        <w:t xml:space="preserve">    </w:t>
      </w:r>
      <w:r w:rsidR="007E203C" w:rsidRPr="00697007">
        <w:rPr>
          <w:rFonts w:ascii="Arial" w:eastAsia="Times New Roman" w:hAnsi="Arial" w:cs="Arial"/>
          <w:b/>
          <w:sz w:val="24"/>
          <w:szCs w:val="24"/>
        </w:rPr>
        <w:t xml:space="preserve">El propio Gregorio nos da a conocer un hermano más de nombre </w:t>
      </w:r>
      <w:proofErr w:type="spellStart"/>
      <w:r w:rsidR="007E203C" w:rsidRPr="00697007">
        <w:rPr>
          <w:rFonts w:ascii="Arial" w:eastAsia="Times New Roman" w:hAnsi="Arial" w:cs="Arial"/>
          <w:b/>
          <w:sz w:val="24"/>
          <w:szCs w:val="24"/>
        </w:rPr>
        <w:t>Naucracio</w:t>
      </w:r>
      <w:proofErr w:type="spellEnd"/>
      <w:r w:rsidR="007E203C" w:rsidRPr="00697007">
        <w:rPr>
          <w:rFonts w:ascii="Arial" w:eastAsia="Times New Roman" w:hAnsi="Arial" w:cs="Arial"/>
          <w:b/>
          <w:sz w:val="24"/>
          <w:szCs w:val="24"/>
        </w:rPr>
        <w:t xml:space="preserve">, tercer hijo ubicado después de Basilio, segundo de los varones, quién fue </w:t>
      </w:r>
      <w:proofErr w:type="spellStart"/>
      <w:r w:rsidR="007E203C" w:rsidRPr="00697007">
        <w:rPr>
          <w:rFonts w:ascii="Arial" w:eastAsia="Times New Roman" w:hAnsi="Arial" w:cs="Arial"/>
          <w:b/>
          <w:sz w:val="24"/>
          <w:szCs w:val="24"/>
        </w:rPr>
        <w:t>rétor</w:t>
      </w:r>
      <w:proofErr w:type="spellEnd"/>
      <w:r w:rsidR="007E203C" w:rsidRPr="00697007">
        <w:rPr>
          <w:rFonts w:ascii="Arial" w:eastAsia="Times New Roman" w:hAnsi="Arial" w:cs="Arial"/>
          <w:b/>
          <w:sz w:val="24"/>
          <w:szCs w:val="24"/>
        </w:rPr>
        <w:t xml:space="preserve"> para luego dedicarse a la ascesis</w:t>
      </w:r>
      <w:r w:rsidR="00F052F4">
        <w:rPr>
          <w:rFonts w:ascii="Arial" w:eastAsia="Times New Roman" w:hAnsi="Arial" w:cs="Arial"/>
          <w:b/>
          <w:sz w:val="24"/>
          <w:szCs w:val="24"/>
        </w:rPr>
        <w:t xml:space="preserve"> y a la oración</w:t>
      </w:r>
      <w:r w:rsidR="007E203C" w:rsidRPr="00697007">
        <w:rPr>
          <w:rFonts w:ascii="Arial" w:eastAsia="Times New Roman" w:hAnsi="Arial" w:cs="Arial"/>
          <w:b/>
          <w:sz w:val="24"/>
          <w:szCs w:val="24"/>
        </w:rPr>
        <w:t>.</w:t>
      </w:r>
    </w:p>
    <w:p w:rsidR="00697007" w:rsidRDefault="00697007" w:rsidP="00697007">
      <w:pPr>
        <w:spacing w:after="0" w:line="240" w:lineRule="auto"/>
        <w:ind w:left="-993" w:right="-852"/>
        <w:jc w:val="both"/>
        <w:rPr>
          <w:rFonts w:ascii="Arial" w:eastAsia="Times New Roman" w:hAnsi="Arial" w:cs="Arial"/>
          <w:b/>
          <w:sz w:val="24"/>
          <w:szCs w:val="24"/>
        </w:rPr>
      </w:pPr>
      <w:r w:rsidRPr="00697007">
        <w:rPr>
          <w:rFonts w:ascii="Arial" w:eastAsia="Times New Roman" w:hAnsi="Arial" w:cs="Arial"/>
          <w:b/>
          <w:sz w:val="24"/>
          <w:szCs w:val="24"/>
        </w:rPr>
        <w:t xml:space="preserve"> </w:t>
      </w:r>
    </w:p>
    <w:p w:rsidR="00697007" w:rsidRDefault="00697007" w:rsidP="00697007">
      <w:pPr>
        <w:spacing w:after="0" w:line="240" w:lineRule="auto"/>
        <w:ind w:left="-993" w:right="-852"/>
        <w:jc w:val="both"/>
        <w:rPr>
          <w:rFonts w:ascii="Arial" w:eastAsia="Times New Roman" w:hAnsi="Arial" w:cs="Arial"/>
          <w:b/>
          <w:sz w:val="24"/>
          <w:szCs w:val="24"/>
        </w:rPr>
      </w:pPr>
      <w:r>
        <w:rPr>
          <w:rFonts w:ascii="Arial" w:eastAsia="Times New Roman" w:hAnsi="Arial" w:cs="Arial"/>
          <w:b/>
          <w:sz w:val="24"/>
          <w:szCs w:val="24"/>
        </w:rPr>
        <w:t xml:space="preserve">    </w:t>
      </w:r>
      <w:r w:rsidR="007E203C" w:rsidRPr="00697007">
        <w:rPr>
          <w:rFonts w:ascii="Arial" w:eastAsia="Times New Roman" w:hAnsi="Arial" w:cs="Arial"/>
          <w:b/>
          <w:sz w:val="24"/>
          <w:szCs w:val="24"/>
        </w:rPr>
        <w:t xml:space="preserve">Las dos </w:t>
      </w:r>
      <w:proofErr w:type="spellStart"/>
      <w:r w:rsidR="007E203C" w:rsidRPr="00697007">
        <w:rPr>
          <w:rFonts w:ascii="Arial" w:eastAsia="Times New Roman" w:hAnsi="Arial" w:cs="Arial"/>
          <w:b/>
          <w:sz w:val="24"/>
          <w:szCs w:val="24"/>
        </w:rPr>
        <w:t>Macrinas</w:t>
      </w:r>
      <w:proofErr w:type="spellEnd"/>
      <w:r w:rsidR="007E203C" w:rsidRPr="00697007">
        <w:rPr>
          <w:rFonts w:ascii="Arial" w:eastAsia="Times New Roman" w:hAnsi="Arial" w:cs="Arial"/>
          <w:b/>
          <w:sz w:val="24"/>
          <w:szCs w:val="24"/>
        </w:rPr>
        <w:t xml:space="preserve">, su abuela y su hermana mayor, fueron quienes al parecer le </w:t>
      </w:r>
      <w:r w:rsidR="00F052F4">
        <w:rPr>
          <w:rFonts w:ascii="Arial" w:eastAsia="Times New Roman" w:hAnsi="Arial" w:cs="Arial"/>
          <w:b/>
          <w:sz w:val="24"/>
          <w:szCs w:val="24"/>
        </w:rPr>
        <w:t>regalaron</w:t>
      </w:r>
      <w:r w:rsidR="007E203C" w:rsidRPr="00697007">
        <w:rPr>
          <w:rFonts w:ascii="Arial" w:eastAsia="Times New Roman" w:hAnsi="Arial" w:cs="Arial"/>
          <w:b/>
          <w:sz w:val="24"/>
          <w:szCs w:val="24"/>
        </w:rPr>
        <w:t xml:space="preserve"> a Gregorio su primera instrucción en la fe cristiana. Posteriormente, por interés de su padre, recibiría una buena instrucción en </w:t>
      </w:r>
      <w:hyperlink r:id="rId42">
        <w:r w:rsidR="007E203C" w:rsidRPr="00697007">
          <w:rPr>
            <w:rFonts w:ascii="Arial" w:eastAsia="Times New Roman" w:hAnsi="Arial" w:cs="Arial"/>
            <w:b/>
            <w:sz w:val="24"/>
            <w:szCs w:val="24"/>
          </w:rPr>
          <w:t>gramática</w:t>
        </w:r>
      </w:hyperlink>
      <w:r w:rsidR="007E203C" w:rsidRPr="00697007">
        <w:rPr>
          <w:rFonts w:ascii="Arial" w:eastAsia="Times New Roman" w:hAnsi="Arial" w:cs="Arial"/>
          <w:b/>
          <w:sz w:val="24"/>
          <w:szCs w:val="24"/>
        </w:rPr>
        <w:t xml:space="preserve"> y </w:t>
      </w:r>
      <w:hyperlink r:id="rId43">
        <w:r w:rsidR="007E203C" w:rsidRPr="00697007">
          <w:rPr>
            <w:rFonts w:ascii="Arial" w:eastAsia="Times New Roman" w:hAnsi="Arial" w:cs="Arial"/>
            <w:b/>
            <w:sz w:val="24"/>
            <w:szCs w:val="24"/>
          </w:rPr>
          <w:t>retórica</w:t>
        </w:r>
      </w:hyperlink>
      <w:r w:rsidR="007E203C" w:rsidRPr="00697007">
        <w:rPr>
          <w:rFonts w:ascii="Arial" w:eastAsia="Times New Roman" w:hAnsi="Arial" w:cs="Arial"/>
          <w:b/>
          <w:sz w:val="24"/>
          <w:szCs w:val="24"/>
        </w:rPr>
        <w:t>. Al parecer su hermano Basilio tomó parte importante en su formación</w:t>
      </w:r>
      <w:r w:rsidR="00F052F4">
        <w:rPr>
          <w:rFonts w:ascii="Arial" w:eastAsia="Times New Roman" w:hAnsi="Arial" w:cs="Arial"/>
          <w:b/>
          <w:sz w:val="24"/>
          <w:szCs w:val="24"/>
        </w:rPr>
        <w:t>,</w:t>
      </w:r>
      <w:r w:rsidR="007E203C" w:rsidRPr="00697007">
        <w:rPr>
          <w:rFonts w:ascii="Arial" w:eastAsia="Times New Roman" w:hAnsi="Arial" w:cs="Arial"/>
          <w:b/>
          <w:sz w:val="24"/>
          <w:szCs w:val="24"/>
        </w:rPr>
        <w:t xml:space="preserve"> ya que en una carta a su amigo Gregorio Nacianceno lo menciona como «</w:t>
      </w:r>
      <w:r w:rsidR="007E203C" w:rsidRPr="00697007">
        <w:rPr>
          <w:rFonts w:ascii="Arial" w:eastAsia="Times New Roman" w:hAnsi="Arial" w:cs="Arial"/>
          <w:b/>
          <w:i/>
          <w:sz w:val="24"/>
          <w:szCs w:val="24"/>
        </w:rPr>
        <w:t>padre</w:t>
      </w:r>
      <w:r w:rsidR="00F052F4">
        <w:rPr>
          <w:rFonts w:ascii="Arial" w:eastAsia="Times New Roman" w:hAnsi="Arial" w:cs="Arial"/>
          <w:b/>
          <w:i/>
          <w:sz w:val="24"/>
          <w:szCs w:val="24"/>
        </w:rPr>
        <w:t>, hermano</w:t>
      </w:r>
      <w:r w:rsidR="007E203C" w:rsidRPr="00697007">
        <w:rPr>
          <w:rFonts w:ascii="Arial" w:eastAsia="Times New Roman" w:hAnsi="Arial" w:cs="Arial"/>
          <w:b/>
          <w:i/>
          <w:sz w:val="24"/>
          <w:szCs w:val="24"/>
        </w:rPr>
        <w:t xml:space="preserve"> y maestro</w:t>
      </w:r>
      <w:r w:rsidR="007E203C" w:rsidRPr="00697007">
        <w:rPr>
          <w:rFonts w:ascii="Arial" w:eastAsia="Times New Roman" w:hAnsi="Arial" w:cs="Arial"/>
          <w:b/>
          <w:sz w:val="24"/>
          <w:szCs w:val="24"/>
        </w:rPr>
        <w:t>»</w:t>
      </w:r>
      <w:r>
        <w:rPr>
          <w:rFonts w:ascii="Arial" w:eastAsia="Times New Roman" w:hAnsi="Arial" w:cs="Arial"/>
          <w:b/>
          <w:sz w:val="24"/>
          <w:szCs w:val="24"/>
        </w:rPr>
        <w:t>.</w:t>
      </w:r>
    </w:p>
    <w:p w:rsidR="00F22B10" w:rsidRPr="00697007" w:rsidRDefault="007E203C" w:rsidP="00697007">
      <w:pPr>
        <w:spacing w:after="0" w:line="240" w:lineRule="auto"/>
        <w:ind w:left="-993" w:right="-852"/>
        <w:jc w:val="both"/>
        <w:rPr>
          <w:rFonts w:ascii="Arial" w:eastAsia="Times New Roman" w:hAnsi="Arial" w:cs="Arial"/>
          <w:b/>
          <w:sz w:val="24"/>
          <w:szCs w:val="24"/>
        </w:rPr>
      </w:pPr>
      <w:r w:rsidRPr="00697007">
        <w:rPr>
          <w:rFonts w:ascii="Arial" w:eastAsia="Times New Roman" w:hAnsi="Arial" w:cs="Arial"/>
          <w:b/>
          <w:sz w:val="24"/>
          <w:szCs w:val="24"/>
        </w:rPr>
        <w:t xml:space="preserve">​ </w:t>
      </w:r>
    </w:p>
    <w:p w:rsidR="00F22B10" w:rsidRPr="00697007" w:rsidRDefault="007E203C" w:rsidP="00697007">
      <w:pPr>
        <w:keepNext/>
        <w:spacing w:after="0" w:line="240" w:lineRule="auto"/>
        <w:ind w:left="-993" w:right="-852"/>
        <w:rPr>
          <w:rFonts w:ascii="Arial" w:eastAsia="Times New Roman" w:hAnsi="Arial" w:cs="Arial"/>
          <w:b/>
          <w:color w:val="FF0000"/>
          <w:sz w:val="24"/>
          <w:szCs w:val="24"/>
        </w:rPr>
      </w:pPr>
      <w:r w:rsidRPr="00697007">
        <w:rPr>
          <w:rFonts w:ascii="Arial" w:eastAsia="Times New Roman" w:hAnsi="Arial" w:cs="Arial"/>
          <w:b/>
          <w:color w:val="FF0000"/>
          <w:sz w:val="24"/>
          <w:szCs w:val="24"/>
        </w:rPr>
        <w:t>Juventud</w:t>
      </w:r>
    </w:p>
    <w:p w:rsidR="00697007" w:rsidRPr="00697007" w:rsidRDefault="00697007" w:rsidP="00984819">
      <w:pPr>
        <w:keepNext/>
        <w:spacing w:after="0" w:line="240" w:lineRule="auto"/>
        <w:ind w:left="-993" w:right="-852" w:firstLine="708"/>
        <w:jc w:val="both"/>
        <w:rPr>
          <w:rFonts w:ascii="Arial" w:eastAsia="Times New Roman" w:hAnsi="Arial" w:cs="Arial"/>
          <w:b/>
          <w:sz w:val="24"/>
          <w:szCs w:val="24"/>
        </w:rPr>
      </w:pPr>
    </w:p>
    <w:p w:rsidR="00697007" w:rsidRDefault="00697007" w:rsidP="00984819">
      <w:pPr>
        <w:spacing w:after="0" w:line="240" w:lineRule="auto"/>
        <w:ind w:left="-993" w:right="-852"/>
        <w:jc w:val="both"/>
        <w:rPr>
          <w:rFonts w:ascii="Arial" w:eastAsia="Times New Roman" w:hAnsi="Arial" w:cs="Arial"/>
          <w:b/>
          <w:sz w:val="24"/>
          <w:szCs w:val="24"/>
        </w:rPr>
      </w:pPr>
      <w:r>
        <w:rPr>
          <w:rFonts w:ascii="Arial" w:eastAsia="Times New Roman" w:hAnsi="Arial" w:cs="Arial"/>
          <w:b/>
          <w:sz w:val="24"/>
          <w:szCs w:val="24"/>
        </w:rPr>
        <w:t xml:space="preserve">     </w:t>
      </w:r>
      <w:r w:rsidR="007E203C" w:rsidRPr="00697007">
        <w:rPr>
          <w:rFonts w:ascii="Arial" w:eastAsia="Times New Roman" w:hAnsi="Arial" w:cs="Arial"/>
          <w:b/>
          <w:sz w:val="24"/>
          <w:szCs w:val="24"/>
        </w:rPr>
        <w:t>Durante su juventud Gregorio, por instancias de su hermano</w:t>
      </w:r>
      <w:r w:rsidR="00F052F4">
        <w:rPr>
          <w:rFonts w:ascii="Arial" w:eastAsia="Times New Roman" w:hAnsi="Arial" w:cs="Arial"/>
          <w:b/>
          <w:sz w:val="24"/>
          <w:szCs w:val="24"/>
        </w:rPr>
        <w:t>,</w:t>
      </w:r>
      <w:r w:rsidR="007E203C" w:rsidRPr="00697007">
        <w:rPr>
          <w:rFonts w:ascii="Arial" w:eastAsia="Times New Roman" w:hAnsi="Arial" w:cs="Arial"/>
          <w:b/>
          <w:sz w:val="24"/>
          <w:szCs w:val="24"/>
        </w:rPr>
        <w:t xml:space="preserve"> se dedicó al ministerio de </w:t>
      </w:r>
      <w:hyperlink r:id="rId44">
        <w:r w:rsidR="007E203C" w:rsidRPr="00697007">
          <w:rPr>
            <w:rFonts w:ascii="Arial" w:eastAsia="Times New Roman" w:hAnsi="Arial" w:cs="Arial"/>
            <w:b/>
            <w:sz w:val="24"/>
            <w:szCs w:val="24"/>
          </w:rPr>
          <w:t>lector</w:t>
        </w:r>
      </w:hyperlink>
      <w:r w:rsidR="007E203C" w:rsidRPr="00697007">
        <w:rPr>
          <w:rFonts w:ascii="Arial" w:eastAsia="Times New Roman" w:hAnsi="Arial" w:cs="Arial"/>
          <w:b/>
          <w:sz w:val="24"/>
          <w:szCs w:val="24"/>
        </w:rPr>
        <w:t xml:space="preserve"> en su </w:t>
      </w:r>
      <w:hyperlink r:id="rId45">
        <w:r w:rsidR="007E203C" w:rsidRPr="00697007">
          <w:rPr>
            <w:rFonts w:ascii="Arial" w:eastAsia="Times New Roman" w:hAnsi="Arial" w:cs="Arial"/>
            <w:b/>
            <w:sz w:val="24"/>
            <w:szCs w:val="24"/>
          </w:rPr>
          <w:t>iglesia</w:t>
        </w:r>
      </w:hyperlink>
      <w:r w:rsidR="007E203C" w:rsidRPr="00697007">
        <w:rPr>
          <w:rFonts w:ascii="Arial" w:eastAsia="Times New Roman" w:hAnsi="Arial" w:cs="Arial"/>
          <w:b/>
          <w:sz w:val="24"/>
          <w:szCs w:val="24"/>
        </w:rPr>
        <w:t xml:space="preserve"> local.</w:t>
      </w:r>
      <w:r w:rsidRPr="00697007">
        <w:rPr>
          <w:rFonts w:ascii="Arial" w:eastAsia="Times New Roman" w:hAnsi="Arial" w:cs="Arial"/>
          <w:b/>
          <w:sz w:val="24"/>
          <w:szCs w:val="24"/>
        </w:rPr>
        <w:t xml:space="preserve"> </w:t>
      </w:r>
      <w:r w:rsidR="007E203C" w:rsidRPr="00697007">
        <w:rPr>
          <w:rFonts w:ascii="Arial" w:eastAsia="Times New Roman" w:hAnsi="Arial" w:cs="Arial"/>
          <w:b/>
          <w:sz w:val="24"/>
          <w:szCs w:val="24"/>
        </w:rPr>
        <w:t xml:space="preserve">​ Sin embargo, se retiró de esta función para dedicarse a la </w:t>
      </w:r>
      <w:r w:rsidR="00CD7D30">
        <w:rPr>
          <w:rFonts w:ascii="Arial" w:eastAsia="Times New Roman" w:hAnsi="Arial" w:cs="Arial"/>
          <w:b/>
          <w:sz w:val="24"/>
          <w:szCs w:val="24"/>
        </w:rPr>
        <w:t>c</w:t>
      </w:r>
      <w:r w:rsidR="007E203C" w:rsidRPr="00697007">
        <w:rPr>
          <w:rFonts w:ascii="Arial" w:eastAsia="Times New Roman" w:hAnsi="Arial" w:cs="Arial"/>
          <w:b/>
          <w:sz w:val="24"/>
          <w:szCs w:val="24"/>
        </w:rPr>
        <w:t xml:space="preserve">arrera secular de </w:t>
      </w:r>
      <w:r w:rsidR="00CD7D30">
        <w:rPr>
          <w:rFonts w:ascii="Arial" w:eastAsia="Times New Roman" w:hAnsi="Arial" w:cs="Arial"/>
          <w:b/>
          <w:sz w:val="24"/>
          <w:szCs w:val="24"/>
        </w:rPr>
        <w:t>p</w:t>
      </w:r>
      <w:r w:rsidR="007E203C" w:rsidRPr="00697007">
        <w:rPr>
          <w:rFonts w:ascii="Arial" w:eastAsia="Times New Roman" w:hAnsi="Arial" w:cs="Arial"/>
          <w:b/>
          <w:sz w:val="24"/>
          <w:szCs w:val="24"/>
        </w:rPr>
        <w:t>r</w:t>
      </w:r>
      <w:r w:rsidR="00984819">
        <w:rPr>
          <w:rFonts w:ascii="Arial" w:eastAsia="Times New Roman" w:hAnsi="Arial" w:cs="Arial"/>
          <w:b/>
          <w:sz w:val="24"/>
          <w:szCs w:val="24"/>
        </w:rPr>
        <w:t>e</w:t>
      </w:r>
      <w:r w:rsidR="007E203C" w:rsidRPr="00697007">
        <w:rPr>
          <w:rFonts w:ascii="Arial" w:eastAsia="Times New Roman" w:hAnsi="Arial" w:cs="Arial"/>
          <w:b/>
          <w:sz w:val="24"/>
          <w:szCs w:val="24"/>
        </w:rPr>
        <w:t>tor de la que llegó ser profesor</w:t>
      </w:r>
      <w:r w:rsidR="00F052F4">
        <w:rPr>
          <w:rFonts w:ascii="Arial" w:eastAsia="Times New Roman" w:hAnsi="Arial" w:cs="Arial"/>
          <w:b/>
          <w:sz w:val="24"/>
          <w:szCs w:val="24"/>
        </w:rPr>
        <w:t>.</w:t>
      </w:r>
    </w:p>
    <w:p w:rsidR="00F22B10" w:rsidRPr="00697007" w:rsidRDefault="007E203C" w:rsidP="00984819">
      <w:pPr>
        <w:spacing w:after="0" w:line="240" w:lineRule="auto"/>
        <w:ind w:left="-993" w:right="-852"/>
        <w:jc w:val="both"/>
        <w:rPr>
          <w:rFonts w:ascii="Arial" w:eastAsia="Times New Roman" w:hAnsi="Arial" w:cs="Arial"/>
          <w:b/>
          <w:sz w:val="24"/>
          <w:szCs w:val="24"/>
        </w:rPr>
      </w:pPr>
      <w:r w:rsidRPr="00697007">
        <w:rPr>
          <w:rFonts w:ascii="Arial" w:eastAsia="Times New Roman" w:hAnsi="Arial" w:cs="Arial"/>
          <w:b/>
          <w:sz w:val="24"/>
          <w:szCs w:val="24"/>
        </w:rPr>
        <w:t xml:space="preserve">​ </w:t>
      </w:r>
    </w:p>
    <w:p w:rsidR="00697007" w:rsidRDefault="00697007" w:rsidP="0031305C">
      <w:pPr>
        <w:spacing w:after="0" w:line="240" w:lineRule="auto"/>
        <w:ind w:left="-993" w:right="-852"/>
        <w:jc w:val="both"/>
        <w:rPr>
          <w:rFonts w:ascii="Arial" w:hAnsi="Arial" w:cs="Arial"/>
          <w:b/>
          <w:sz w:val="24"/>
          <w:szCs w:val="24"/>
        </w:rPr>
      </w:pPr>
      <w:r>
        <w:rPr>
          <w:rFonts w:ascii="Arial" w:eastAsia="Times New Roman" w:hAnsi="Arial" w:cs="Arial"/>
          <w:b/>
          <w:sz w:val="24"/>
          <w:szCs w:val="24"/>
        </w:rPr>
        <w:t xml:space="preserve">    </w:t>
      </w:r>
      <w:r w:rsidR="007E203C" w:rsidRPr="00697007">
        <w:rPr>
          <w:rFonts w:ascii="Arial" w:eastAsia="Times New Roman" w:hAnsi="Arial" w:cs="Arial"/>
          <w:b/>
          <w:sz w:val="24"/>
          <w:szCs w:val="24"/>
        </w:rPr>
        <w:t xml:space="preserve">Se discute si Gregorio de </w:t>
      </w:r>
      <w:proofErr w:type="spellStart"/>
      <w:r w:rsidR="007E203C" w:rsidRPr="00697007">
        <w:rPr>
          <w:rFonts w:ascii="Arial" w:eastAsia="Times New Roman" w:hAnsi="Arial" w:cs="Arial"/>
          <w:b/>
          <w:sz w:val="24"/>
          <w:szCs w:val="24"/>
        </w:rPr>
        <w:t>Nisa</w:t>
      </w:r>
      <w:proofErr w:type="spellEnd"/>
      <w:r w:rsidR="007E203C" w:rsidRPr="00697007">
        <w:rPr>
          <w:rFonts w:ascii="Arial" w:eastAsia="Times New Roman" w:hAnsi="Arial" w:cs="Arial"/>
          <w:b/>
          <w:sz w:val="24"/>
          <w:szCs w:val="24"/>
        </w:rPr>
        <w:t xml:space="preserve"> estuvo </w:t>
      </w:r>
      <w:hyperlink r:id="rId46">
        <w:r w:rsidR="007E203C" w:rsidRPr="00697007">
          <w:rPr>
            <w:rFonts w:ascii="Arial" w:eastAsia="Times New Roman" w:hAnsi="Arial" w:cs="Arial"/>
            <w:b/>
            <w:sz w:val="24"/>
            <w:szCs w:val="24"/>
          </w:rPr>
          <w:t>casado</w:t>
        </w:r>
      </w:hyperlink>
      <w:r w:rsidR="007E203C" w:rsidRPr="00697007">
        <w:rPr>
          <w:rFonts w:ascii="Arial" w:eastAsia="Times New Roman" w:hAnsi="Arial" w:cs="Arial"/>
          <w:b/>
          <w:sz w:val="24"/>
          <w:szCs w:val="24"/>
        </w:rPr>
        <w:t>,</w:t>
      </w:r>
      <w:r w:rsidRPr="00697007">
        <w:rPr>
          <w:rFonts w:ascii="Arial" w:eastAsia="Times New Roman" w:hAnsi="Arial" w:cs="Arial"/>
          <w:b/>
          <w:sz w:val="24"/>
          <w:szCs w:val="24"/>
        </w:rPr>
        <w:t xml:space="preserve"> </w:t>
      </w:r>
      <w:r w:rsidR="007E203C" w:rsidRPr="00697007">
        <w:rPr>
          <w:rFonts w:ascii="Arial" w:eastAsia="Times New Roman" w:hAnsi="Arial" w:cs="Arial"/>
          <w:b/>
          <w:sz w:val="24"/>
          <w:szCs w:val="24"/>
        </w:rPr>
        <w:t xml:space="preserve">​ ya que su amigo </w:t>
      </w:r>
      <w:hyperlink r:id="rId47">
        <w:r w:rsidR="007E203C" w:rsidRPr="00697007">
          <w:rPr>
            <w:rFonts w:ascii="Arial" w:eastAsia="Times New Roman" w:hAnsi="Arial" w:cs="Arial"/>
            <w:b/>
            <w:sz w:val="24"/>
            <w:szCs w:val="24"/>
          </w:rPr>
          <w:t xml:space="preserve">Gregorio de </w:t>
        </w:r>
        <w:proofErr w:type="spellStart"/>
        <w:r w:rsidR="007E203C" w:rsidRPr="00697007">
          <w:rPr>
            <w:rFonts w:ascii="Arial" w:eastAsia="Times New Roman" w:hAnsi="Arial" w:cs="Arial"/>
            <w:b/>
            <w:sz w:val="24"/>
            <w:szCs w:val="24"/>
          </w:rPr>
          <w:t>Nacianzo</w:t>
        </w:r>
        <w:proofErr w:type="spellEnd"/>
      </w:hyperlink>
      <w:r w:rsidR="007E203C" w:rsidRPr="00697007">
        <w:rPr>
          <w:rFonts w:ascii="Arial" w:eastAsia="Times New Roman" w:hAnsi="Arial" w:cs="Arial"/>
          <w:b/>
          <w:sz w:val="24"/>
          <w:szCs w:val="24"/>
        </w:rPr>
        <w:t xml:space="preserve">, en una </w:t>
      </w:r>
      <w:hyperlink r:id="rId48">
        <w:r w:rsidR="007E203C" w:rsidRPr="00697007">
          <w:rPr>
            <w:rFonts w:ascii="Arial" w:eastAsia="Times New Roman" w:hAnsi="Arial" w:cs="Arial"/>
            <w:b/>
            <w:sz w:val="24"/>
            <w:szCs w:val="24"/>
          </w:rPr>
          <w:t>epístola</w:t>
        </w:r>
      </w:hyperlink>
      <w:r w:rsidR="007E203C" w:rsidRPr="00697007">
        <w:rPr>
          <w:rFonts w:ascii="Arial" w:eastAsia="Times New Roman" w:hAnsi="Arial" w:cs="Arial"/>
          <w:b/>
          <w:sz w:val="24"/>
          <w:szCs w:val="24"/>
        </w:rPr>
        <w:t xml:space="preserve"> dirigida a él se refiere a una </w:t>
      </w:r>
      <w:proofErr w:type="spellStart"/>
      <w:r w:rsidR="007E203C" w:rsidRPr="00697007">
        <w:rPr>
          <w:rFonts w:ascii="Arial" w:eastAsia="Times New Roman" w:hAnsi="Arial" w:cs="Arial"/>
          <w:b/>
          <w:sz w:val="24"/>
          <w:szCs w:val="24"/>
        </w:rPr>
        <w:t>Teosobia</w:t>
      </w:r>
      <w:proofErr w:type="spellEnd"/>
      <w:r w:rsidR="007E203C" w:rsidRPr="00697007">
        <w:rPr>
          <w:rFonts w:ascii="Arial" w:eastAsia="Times New Roman" w:hAnsi="Arial" w:cs="Arial"/>
          <w:b/>
          <w:sz w:val="24"/>
          <w:szCs w:val="24"/>
        </w:rPr>
        <w:t xml:space="preserve"> (o </w:t>
      </w:r>
      <w:proofErr w:type="spellStart"/>
      <w:r w:rsidR="007E203C" w:rsidRPr="00697007">
        <w:rPr>
          <w:rFonts w:ascii="Arial" w:eastAsia="Times New Roman" w:hAnsi="Arial" w:cs="Arial"/>
          <w:b/>
          <w:sz w:val="24"/>
          <w:szCs w:val="24"/>
        </w:rPr>
        <w:t>Teosobeia</w:t>
      </w:r>
      <w:proofErr w:type="spellEnd"/>
      <w:r w:rsidR="007E203C" w:rsidRPr="00697007">
        <w:rPr>
          <w:rFonts w:ascii="Arial" w:eastAsia="Times New Roman" w:hAnsi="Arial" w:cs="Arial"/>
          <w:b/>
          <w:sz w:val="24"/>
          <w:szCs w:val="24"/>
        </w:rPr>
        <w:t xml:space="preserve">), de la que no se ha determinado si era su esposa o hermana, </w:t>
      </w:r>
      <w:r w:rsidR="00984819">
        <w:rPr>
          <w:rFonts w:ascii="Arial" w:eastAsia="Times New Roman" w:hAnsi="Arial" w:cs="Arial"/>
          <w:b/>
          <w:sz w:val="24"/>
          <w:szCs w:val="24"/>
        </w:rPr>
        <w:t>dato unido a</w:t>
      </w:r>
      <w:r w:rsidR="007E203C" w:rsidRPr="00697007">
        <w:rPr>
          <w:rFonts w:ascii="Arial" w:eastAsia="Times New Roman" w:hAnsi="Arial" w:cs="Arial"/>
          <w:b/>
          <w:sz w:val="24"/>
          <w:szCs w:val="24"/>
        </w:rPr>
        <w:t xml:space="preserve">l hecho de </w:t>
      </w:r>
      <w:r w:rsidR="00984819">
        <w:rPr>
          <w:rFonts w:ascii="Arial" w:eastAsia="Times New Roman" w:hAnsi="Arial" w:cs="Arial"/>
          <w:b/>
          <w:sz w:val="24"/>
          <w:szCs w:val="24"/>
        </w:rPr>
        <w:t xml:space="preserve">lo </w:t>
      </w:r>
      <w:r w:rsidR="007E203C" w:rsidRPr="00697007">
        <w:rPr>
          <w:rFonts w:ascii="Arial" w:eastAsia="Times New Roman" w:hAnsi="Arial" w:cs="Arial"/>
          <w:b/>
          <w:sz w:val="24"/>
          <w:szCs w:val="24"/>
        </w:rPr>
        <w:t>que</w:t>
      </w:r>
      <w:r w:rsidR="00984819">
        <w:rPr>
          <w:rFonts w:ascii="Arial" w:eastAsia="Times New Roman" w:hAnsi="Arial" w:cs="Arial"/>
          <w:b/>
          <w:sz w:val="24"/>
          <w:szCs w:val="24"/>
        </w:rPr>
        <w:t>,</w:t>
      </w:r>
      <w:r w:rsidR="007E203C" w:rsidRPr="00697007">
        <w:rPr>
          <w:rFonts w:ascii="Arial" w:eastAsia="Times New Roman" w:hAnsi="Arial" w:cs="Arial"/>
          <w:b/>
          <w:sz w:val="24"/>
          <w:szCs w:val="24"/>
        </w:rPr>
        <w:t xml:space="preserve"> en su tratado </w:t>
      </w:r>
      <w:r w:rsidR="007E203C" w:rsidRPr="00697007">
        <w:rPr>
          <w:rFonts w:ascii="Arial" w:eastAsia="Times New Roman" w:hAnsi="Arial" w:cs="Arial"/>
          <w:b/>
          <w:i/>
          <w:sz w:val="24"/>
          <w:szCs w:val="24"/>
        </w:rPr>
        <w:t xml:space="preserve">De </w:t>
      </w:r>
      <w:proofErr w:type="spellStart"/>
      <w:r w:rsidR="007E203C" w:rsidRPr="00697007">
        <w:rPr>
          <w:rFonts w:ascii="Arial" w:eastAsia="Times New Roman" w:hAnsi="Arial" w:cs="Arial"/>
          <w:b/>
          <w:i/>
          <w:sz w:val="24"/>
          <w:szCs w:val="24"/>
        </w:rPr>
        <w:t>virginitate</w:t>
      </w:r>
      <w:proofErr w:type="spellEnd"/>
      <w:r w:rsidR="007E203C" w:rsidRPr="00697007">
        <w:rPr>
          <w:rFonts w:ascii="Arial" w:eastAsia="Times New Roman" w:hAnsi="Arial" w:cs="Arial"/>
          <w:b/>
          <w:sz w:val="24"/>
          <w:szCs w:val="24"/>
        </w:rPr>
        <w:t xml:space="preserve">, señala sobre la virtud de </w:t>
      </w:r>
      <w:r w:rsidR="00984819">
        <w:rPr>
          <w:rFonts w:ascii="Arial" w:eastAsia="Times New Roman" w:hAnsi="Arial" w:cs="Arial"/>
          <w:b/>
          <w:sz w:val="24"/>
          <w:szCs w:val="24"/>
        </w:rPr>
        <w:t>esta cu</w:t>
      </w:r>
      <w:r w:rsidR="00F052F4">
        <w:rPr>
          <w:rFonts w:ascii="Arial" w:eastAsia="Times New Roman" w:hAnsi="Arial" w:cs="Arial"/>
          <w:b/>
          <w:sz w:val="24"/>
          <w:szCs w:val="24"/>
        </w:rPr>
        <w:t>a</w:t>
      </w:r>
      <w:r w:rsidR="00984819">
        <w:rPr>
          <w:rFonts w:ascii="Arial" w:eastAsia="Times New Roman" w:hAnsi="Arial" w:cs="Arial"/>
          <w:b/>
          <w:sz w:val="24"/>
          <w:szCs w:val="24"/>
        </w:rPr>
        <w:t xml:space="preserve">lidad o </w:t>
      </w:r>
      <w:r w:rsidR="00F052F4">
        <w:rPr>
          <w:rFonts w:ascii="Arial" w:eastAsia="Times New Roman" w:hAnsi="Arial" w:cs="Arial"/>
          <w:b/>
          <w:sz w:val="24"/>
          <w:szCs w:val="24"/>
        </w:rPr>
        <w:t>riqueza la siguiente alabanza:</w:t>
      </w:r>
      <w:r w:rsidR="007E203C" w:rsidRPr="00697007">
        <w:rPr>
          <w:rFonts w:ascii="Arial" w:eastAsia="Times New Roman" w:hAnsi="Arial" w:cs="Arial"/>
          <w:b/>
          <w:sz w:val="24"/>
          <w:szCs w:val="24"/>
        </w:rPr>
        <w:t xml:space="preserve"> «</w:t>
      </w:r>
      <w:r w:rsidR="007E203C" w:rsidRPr="00697007">
        <w:rPr>
          <w:rFonts w:ascii="Arial" w:eastAsia="Times New Roman" w:hAnsi="Arial" w:cs="Arial"/>
          <w:b/>
          <w:i/>
          <w:sz w:val="24"/>
          <w:szCs w:val="24"/>
        </w:rPr>
        <w:t>Dichosos los que pueden escoger lo mejor y no están bloqueados por haberse entregado a la vida secular, como lo estamos nosotros, a quienes un abismo nos separa ahora de la gloria de la virginidad.</w:t>
      </w:r>
      <w:r w:rsidR="007E203C" w:rsidRPr="00697007">
        <w:rPr>
          <w:rFonts w:ascii="Arial" w:eastAsia="Times New Roman" w:hAnsi="Arial" w:cs="Arial"/>
          <w:b/>
          <w:sz w:val="24"/>
          <w:szCs w:val="24"/>
        </w:rPr>
        <w:t>»</w:t>
      </w:r>
      <w:r>
        <w:rPr>
          <w:rFonts w:ascii="Arial" w:eastAsia="Times New Roman" w:hAnsi="Arial" w:cs="Arial"/>
          <w:b/>
          <w:sz w:val="24"/>
          <w:szCs w:val="24"/>
        </w:rPr>
        <w:t xml:space="preserve"> </w:t>
      </w:r>
      <w:r w:rsidR="007E203C" w:rsidRPr="00697007">
        <w:rPr>
          <w:rFonts w:ascii="Arial" w:eastAsia="Times New Roman" w:hAnsi="Arial" w:cs="Arial"/>
          <w:b/>
          <w:sz w:val="24"/>
          <w:szCs w:val="24"/>
        </w:rPr>
        <w:t>​ En todo caso, si realmente contrajo matrimonio</w:t>
      </w:r>
      <w:r w:rsidR="00984819">
        <w:rPr>
          <w:rFonts w:ascii="Arial" w:eastAsia="Times New Roman" w:hAnsi="Arial" w:cs="Arial"/>
          <w:b/>
          <w:sz w:val="24"/>
          <w:szCs w:val="24"/>
        </w:rPr>
        <w:t>,</w:t>
      </w:r>
      <w:r w:rsidR="007E203C" w:rsidRPr="00697007">
        <w:rPr>
          <w:rFonts w:ascii="Arial" w:eastAsia="Times New Roman" w:hAnsi="Arial" w:cs="Arial"/>
          <w:b/>
          <w:sz w:val="24"/>
          <w:szCs w:val="24"/>
        </w:rPr>
        <w:t xml:space="preserve"> debió de ser durante esta etapa de su vida, esto es, alrededor del año </w:t>
      </w:r>
      <w:hyperlink r:id="rId49">
        <w:r w:rsidR="007E203C" w:rsidRPr="00697007">
          <w:rPr>
            <w:rFonts w:ascii="Arial" w:eastAsia="Times New Roman" w:hAnsi="Arial" w:cs="Arial"/>
            <w:b/>
            <w:sz w:val="24"/>
            <w:szCs w:val="24"/>
          </w:rPr>
          <w:t>364</w:t>
        </w:r>
      </w:hyperlink>
      <w:r w:rsidR="007E203C" w:rsidRPr="00697007">
        <w:rPr>
          <w:rFonts w:ascii="Arial" w:eastAsia="Times New Roman" w:hAnsi="Arial" w:cs="Arial"/>
          <w:b/>
          <w:sz w:val="24"/>
          <w:szCs w:val="24"/>
        </w:rPr>
        <w:t>.</w:t>
      </w:r>
    </w:p>
    <w:p w:rsidR="00F22B10" w:rsidRPr="00697007" w:rsidRDefault="00697007" w:rsidP="0031305C">
      <w:pPr>
        <w:spacing w:after="0" w:line="240" w:lineRule="auto"/>
        <w:ind w:left="-993" w:right="-852"/>
        <w:jc w:val="both"/>
        <w:rPr>
          <w:rFonts w:ascii="Arial" w:eastAsia="Times New Roman" w:hAnsi="Arial" w:cs="Arial"/>
          <w:b/>
          <w:sz w:val="24"/>
          <w:szCs w:val="24"/>
        </w:rPr>
      </w:pPr>
      <w:r w:rsidRPr="00697007">
        <w:rPr>
          <w:rFonts w:ascii="Arial" w:eastAsia="Times New Roman" w:hAnsi="Arial" w:cs="Arial"/>
          <w:b/>
          <w:sz w:val="24"/>
          <w:szCs w:val="24"/>
        </w:rPr>
        <w:t xml:space="preserve"> </w:t>
      </w:r>
    </w:p>
    <w:p w:rsidR="00697007" w:rsidRDefault="00697007" w:rsidP="0031305C">
      <w:pPr>
        <w:spacing w:after="0" w:line="240" w:lineRule="auto"/>
        <w:ind w:left="-993" w:right="-852"/>
        <w:jc w:val="both"/>
        <w:rPr>
          <w:rFonts w:ascii="Arial" w:eastAsia="Times New Roman" w:hAnsi="Arial" w:cs="Arial"/>
          <w:b/>
          <w:sz w:val="24"/>
          <w:szCs w:val="24"/>
        </w:rPr>
      </w:pPr>
      <w:r>
        <w:rPr>
          <w:rFonts w:ascii="Arial" w:eastAsia="Times New Roman" w:hAnsi="Arial" w:cs="Arial"/>
          <w:b/>
          <w:sz w:val="24"/>
          <w:szCs w:val="24"/>
        </w:rPr>
        <w:t xml:space="preserve">    </w:t>
      </w:r>
      <w:r w:rsidR="007E203C" w:rsidRPr="00697007">
        <w:rPr>
          <w:rFonts w:ascii="Arial" w:eastAsia="Times New Roman" w:hAnsi="Arial" w:cs="Arial"/>
          <w:b/>
          <w:sz w:val="24"/>
          <w:szCs w:val="24"/>
        </w:rPr>
        <w:t>Se ha considerado como probable que durante su desempeño en la retórica</w:t>
      </w:r>
      <w:r w:rsidR="00F052F4">
        <w:rPr>
          <w:rFonts w:ascii="Arial" w:eastAsia="Times New Roman" w:hAnsi="Arial" w:cs="Arial"/>
          <w:b/>
          <w:sz w:val="24"/>
          <w:szCs w:val="24"/>
        </w:rPr>
        <w:t xml:space="preserve"> ( defensor de las leyes diríamos hoy) </w:t>
      </w:r>
      <w:r w:rsidR="007E203C" w:rsidRPr="00697007">
        <w:rPr>
          <w:rFonts w:ascii="Arial" w:eastAsia="Times New Roman" w:hAnsi="Arial" w:cs="Arial"/>
          <w:b/>
          <w:sz w:val="24"/>
          <w:szCs w:val="24"/>
        </w:rPr>
        <w:t xml:space="preserve"> tuviera frecuente contacto con su familia, en especial con su hermano Basilio, quien se encontraban en </w:t>
      </w:r>
      <w:hyperlink r:id="rId50">
        <w:r w:rsidR="007E203C" w:rsidRPr="00697007">
          <w:rPr>
            <w:rFonts w:ascii="Arial" w:eastAsia="Times New Roman" w:hAnsi="Arial" w:cs="Arial"/>
            <w:b/>
            <w:sz w:val="24"/>
            <w:szCs w:val="24"/>
          </w:rPr>
          <w:t>retiro monástico</w:t>
        </w:r>
      </w:hyperlink>
      <w:r w:rsidR="007E203C" w:rsidRPr="00697007">
        <w:rPr>
          <w:rFonts w:ascii="Arial" w:eastAsia="Times New Roman" w:hAnsi="Arial" w:cs="Arial"/>
          <w:b/>
          <w:sz w:val="24"/>
          <w:szCs w:val="24"/>
        </w:rPr>
        <w:t xml:space="preserve"> en una propiedad familiar en el </w:t>
      </w:r>
      <w:hyperlink r:id="rId51">
        <w:r w:rsidR="007E203C" w:rsidRPr="00697007">
          <w:rPr>
            <w:rFonts w:ascii="Arial" w:eastAsia="Times New Roman" w:hAnsi="Arial" w:cs="Arial"/>
            <w:b/>
            <w:sz w:val="24"/>
            <w:szCs w:val="24"/>
          </w:rPr>
          <w:t>Ponto</w:t>
        </w:r>
      </w:hyperlink>
      <w:r w:rsidR="007E203C" w:rsidRPr="00697007">
        <w:rPr>
          <w:rFonts w:ascii="Arial" w:eastAsia="Times New Roman" w:hAnsi="Arial" w:cs="Arial"/>
          <w:b/>
          <w:sz w:val="24"/>
          <w:szCs w:val="24"/>
        </w:rPr>
        <w:t xml:space="preserve">, junto al </w:t>
      </w:r>
      <w:hyperlink r:id="rId52">
        <w:r w:rsidR="007E203C" w:rsidRPr="00697007">
          <w:rPr>
            <w:rFonts w:ascii="Arial" w:eastAsia="Times New Roman" w:hAnsi="Arial" w:cs="Arial"/>
            <w:b/>
            <w:sz w:val="24"/>
            <w:szCs w:val="24"/>
          </w:rPr>
          <w:t>Iris</w:t>
        </w:r>
      </w:hyperlink>
      <w:r w:rsidR="007E203C" w:rsidRPr="00697007">
        <w:rPr>
          <w:rFonts w:ascii="Arial" w:eastAsia="Times New Roman" w:hAnsi="Arial" w:cs="Arial"/>
          <w:b/>
          <w:sz w:val="24"/>
          <w:szCs w:val="24"/>
        </w:rPr>
        <w:t>,</w:t>
      </w:r>
      <w:r w:rsidRPr="00697007">
        <w:rPr>
          <w:rFonts w:ascii="Arial" w:eastAsia="Times New Roman" w:hAnsi="Arial" w:cs="Arial"/>
          <w:b/>
          <w:sz w:val="24"/>
          <w:szCs w:val="24"/>
        </w:rPr>
        <w:t xml:space="preserve"> </w:t>
      </w:r>
      <w:r w:rsidR="00984819">
        <w:rPr>
          <w:rFonts w:ascii="Arial" w:eastAsia="Times New Roman" w:hAnsi="Arial" w:cs="Arial"/>
          <w:b/>
          <w:sz w:val="24"/>
          <w:szCs w:val="24"/>
        </w:rPr>
        <w:t>y</w:t>
      </w:r>
      <w:r w:rsidR="007E203C" w:rsidRPr="00697007">
        <w:rPr>
          <w:rFonts w:ascii="Arial" w:eastAsia="Times New Roman" w:hAnsi="Arial" w:cs="Arial"/>
          <w:b/>
          <w:sz w:val="24"/>
          <w:szCs w:val="24"/>
        </w:rPr>
        <w:t xml:space="preserve">​ en donde también se encontraba su amigo </w:t>
      </w:r>
      <w:hyperlink r:id="rId53">
        <w:r w:rsidR="007E203C" w:rsidRPr="00697007">
          <w:rPr>
            <w:rFonts w:ascii="Arial" w:eastAsia="Times New Roman" w:hAnsi="Arial" w:cs="Arial"/>
            <w:b/>
            <w:sz w:val="24"/>
            <w:szCs w:val="24"/>
          </w:rPr>
          <w:t>Gregorio Nacianceno</w:t>
        </w:r>
      </w:hyperlink>
      <w:r w:rsidR="007E203C" w:rsidRPr="00697007">
        <w:rPr>
          <w:rFonts w:ascii="Arial" w:eastAsia="Times New Roman" w:hAnsi="Arial" w:cs="Arial"/>
          <w:b/>
          <w:sz w:val="24"/>
          <w:szCs w:val="24"/>
        </w:rPr>
        <w:t>.</w:t>
      </w:r>
    </w:p>
    <w:p w:rsidR="00F22B10" w:rsidRPr="00697007" w:rsidRDefault="007E203C" w:rsidP="0031305C">
      <w:pPr>
        <w:spacing w:after="0" w:line="240" w:lineRule="auto"/>
        <w:ind w:left="-993" w:right="-852"/>
        <w:jc w:val="both"/>
        <w:rPr>
          <w:rFonts w:ascii="Arial" w:eastAsia="Times New Roman" w:hAnsi="Arial" w:cs="Arial"/>
          <w:b/>
          <w:sz w:val="24"/>
          <w:szCs w:val="24"/>
        </w:rPr>
      </w:pPr>
      <w:r w:rsidRPr="00697007">
        <w:rPr>
          <w:rFonts w:ascii="Arial" w:eastAsia="Times New Roman" w:hAnsi="Arial" w:cs="Arial"/>
          <w:b/>
          <w:sz w:val="24"/>
          <w:szCs w:val="24"/>
        </w:rPr>
        <w:t xml:space="preserve">​ </w:t>
      </w:r>
    </w:p>
    <w:p w:rsidR="00F22B10" w:rsidRPr="00697007" w:rsidRDefault="007E203C" w:rsidP="0031305C">
      <w:pPr>
        <w:keepNext/>
        <w:spacing w:after="0" w:line="240" w:lineRule="auto"/>
        <w:ind w:left="-993" w:right="-852"/>
        <w:jc w:val="both"/>
        <w:rPr>
          <w:rFonts w:ascii="Arial" w:eastAsia="Times New Roman" w:hAnsi="Arial" w:cs="Arial"/>
          <w:b/>
          <w:color w:val="FF0000"/>
          <w:sz w:val="28"/>
          <w:szCs w:val="28"/>
        </w:rPr>
      </w:pPr>
      <w:r w:rsidRPr="00697007">
        <w:rPr>
          <w:rFonts w:ascii="Arial" w:eastAsia="Times New Roman" w:hAnsi="Arial" w:cs="Arial"/>
          <w:b/>
          <w:color w:val="FF0000"/>
          <w:sz w:val="28"/>
          <w:szCs w:val="28"/>
        </w:rPr>
        <w:t xml:space="preserve">Obispo de </w:t>
      </w:r>
      <w:proofErr w:type="spellStart"/>
      <w:r w:rsidRPr="00697007">
        <w:rPr>
          <w:rFonts w:ascii="Arial" w:eastAsia="Times New Roman" w:hAnsi="Arial" w:cs="Arial"/>
          <w:b/>
          <w:color w:val="FF0000"/>
          <w:sz w:val="28"/>
          <w:szCs w:val="28"/>
        </w:rPr>
        <w:t>Nisa</w:t>
      </w:r>
      <w:proofErr w:type="spellEnd"/>
    </w:p>
    <w:p w:rsidR="00697007" w:rsidRPr="00697007" w:rsidRDefault="00697007" w:rsidP="0031305C">
      <w:pPr>
        <w:keepNext/>
        <w:spacing w:after="0" w:line="240" w:lineRule="auto"/>
        <w:ind w:left="-993" w:right="-852"/>
        <w:jc w:val="both"/>
        <w:rPr>
          <w:rFonts w:ascii="Arial" w:eastAsia="Times New Roman" w:hAnsi="Arial" w:cs="Arial"/>
          <w:b/>
          <w:sz w:val="24"/>
          <w:szCs w:val="24"/>
        </w:rPr>
      </w:pPr>
    </w:p>
    <w:p w:rsidR="00697007" w:rsidRDefault="00697007" w:rsidP="0031305C">
      <w:pPr>
        <w:spacing w:after="0" w:line="240" w:lineRule="auto"/>
        <w:ind w:left="-993" w:right="-852"/>
        <w:jc w:val="both"/>
        <w:rPr>
          <w:rFonts w:ascii="Arial" w:eastAsia="Times New Roman" w:hAnsi="Arial" w:cs="Arial"/>
          <w:b/>
          <w:sz w:val="24"/>
          <w:szCs w:val="24"/>
        </w:rPr>
      </w:pPr>
      <w:r>
        <w:rPr>
          <w:rFonts w:ascii="Arial" w:eastAsia="Times New Roman" w:hAnsi="Arial" w:cs="Arial"/>
          <w:b/>
          <w:sz w:val="24"/>
          <w:szCs w:val="24"/>
        </w:rPr>
        <w:t xml:space="preserve">     </w:t>
      </w:r>
      <w:r w:rsidR="007E203C" w:rsidRPr="00697007">
        <w:rPr>
          <w:rFonts w:ascii="Arial" w:eastAsia="Times New Roman" w:hAnsi="Arial" w:cs="Arial"/>
          <w:b/>
          <w:sz w:val="24"/>
          <w:szCs w:val="24"/>
        </w:rPr>
        <w:t xml:space="preserve">En el año de </w:t>
      </w:r>
      <w:hyperlink r:id="rId54">
        <w:r w:rsidR="007E203C" w:rsidRPr="00697007">
          <w:rPr>
            <w:rFonts w:ascii="Arial" w:eastAsia="Times New Roman" w:hAnsi="Arial" w:cs="Arial"/>
            <w:b/>
            <w:sz w:val="24"/>
            <w:szCs w:val="24"/>
          </w:rPr>
          <w:t>370</w:t>
        </w:r>
      </w:hyperlink>
      <w:r w:rsidR="007E203C" w:rsidRPr="00697007">
        <w:rPr>
          <w:rFonts w:ascii="Arial" w:eastAsia="Times New Roman" w:hAnsi="Arial" w:cs="Arial"/>
          <w:b/>
          <w:sz w:val="24"/>
          <w:szCs w:val="24"/>
        </w:rPr>
        <w:t xml:space="preserve"> su hermano Basilio asumió el </w:t>
      </w:r>
      <w:hyperlink r:id="rId55">
        <w:r w:rsidR="007E203C" w:rsidRPr="00697007">
          <w:rPr>
            <w:rFonts w:ascii="Arial" w:eastAsia="Times New Roman" w:hAnsi="Arial" w:cs="Arial"/>
            <w:b/>
            <w:sz w:val="24"/>
            <w:szCs w:val="24"/>
          </w:rPr>
          <w:t>obispado</w:t>
        </w:r>
      </w:hyperlink>
      <w:r w:rsidR="007E203C" w:rsidRPr="00697007">
        <w:rPr>
          <w:rFonts w:ascii="Arial" w:eastAsia="Times New Roman" w:hAnsi="Arial" w:cs="Arial"/>
          <w:b/>
          <w:sz w:val="24"/>
          <w:szCs w:val="24"/>
        </w:rPr>
        <w:t xml:space="preserve"> de </w:t>
      </w:r>
      <w:hyperlink r:id="rId56">
        <w:proofErr w:type="spellStart"/>
        <w:r w:rsidR="007E203C" w:rsidRPr="00697007">
          <w:rPr>
            <w:rFonts w:ascii="Arial" w:eastAsia="Times New Roman" w:hAnsi="Arial" w:cs="Arial"/>
            <w:b/>
            <w:sz w:val="24"/>
            <w:szCs w:val="24"/>
          </w:rPr>
          <w:t>Cesarea</w:t>
        </w:r>
        <w:proofErr w:type="spellEnd"/>
        <w:r w:rsidR="007E203C" w:rsidRPr="00697007">
          <w:rPr>
            <w:rFonts w:ascii="Arial" w:eastAsia="Times New Roman" w:hAnsi="Arial" w:cs="Arial"/>
            <w:b/>
            <w:sz w:val="24"/>
            <w:szCs w:val="24"/>
          </w:rPr>
          <w:t xml:space="preserve"> de Capadocia</w:t>
        </w:r>
      </w:hyperlink>
      <w:r w:rsidR="007E203C" w:rsidRPr="00697007">
        <w:rPr>
          <w:rFonts w:ascii="Arial" w:eastAsia="Times New Roman" w:hAnsi="Arial" w:cs="Arial"/>
          <w:b/>
          <w:sz w:val="24"/>
          <w:szCs w:val="24"/>
        </w:rPr>
        <w:t>,</w:t>
      </w:r>
      <w:r w:rsidRPr="00697007">
        <w:rPr>
          <w:rFonts w:ascii="Arial" w:eastAsia="Times New Roman" w:hAnsi="Arial" w:cs="Arial"/>
          <w:b/>
          <w:sz w:val="24"/>
          <w:szCs w:val="24"/>
        </w:rPr>
        <w:t xml:space="preserve"> </w:t>
      </w:r>
      <w:r w:rsidR="007E203C" w:rsidRPr="00697007">
        <w:rPr>
          <w:rFonts w:ascii="Arial" w:eastAsia="Times New Roman" w:hAnsi="Arial" w:cs="Arial"/>
          <w:b/>
          <w:sz w:val="24"/>
          <w:szCs w:val="24"/>
        </w:rPr>
        <w:t xml:space="preserve">​ </w:t>
      </w:r>
      <w:r w:rsidR="00984819">
        <w:rPr>
          <w:rFonts w:ascii="Arial" w:eastAsia="Times New Roman" w:hAnsi="Arial" w:cs="Arial"/>
          <w:b/>
          <w:sz w:val="24"/>
          <w:szCs w:val="24"/>
        </w:rPr>
        <w:t>y se rodeó</w:t>
      </w:r>
      <w:r w:rsidR="007E203C" w:rsidRPr="00697007">
        <w:rPr>
          <w:rFonts w:ascii="Arial" w:eastAsia="Times New Roman" w:hAnsi="Arial" w:cs="Arial"/>
          <w:b/>
          <w:sz w:val="24"/>
          <w:szCs w:val="24"/>
        </w:rPr>
        <w:t xml:space="preserve"> de gente cercana a él para apoyarlo en contra del </w:t>
      </w:r>
      <w:hyperlink r:id="rId57">
        <w:r w:rsidR="007E203C" w:rsidRPr="00697007">
          <w:rPr>
            <w:rFonts w:ascii="Arial" w:eastAsia="Times New Roman" w:hAnsi="Arial" w:cs="Arial"/>
            <w:b/>
            <w:sz w:val="24"/>
            <w:szCs w:val="24"/>
          </w:rPr>
          <w:t>arrianismo</w:t>
        </w:r>
      </w:hyperlink>
      <w:r w:rsidR="007E203C" w:rsidRPr="00697007">
        <w:rPr>
          <w:rFonts w:ascii="Arial" w:eastAsia="Times New Roman" w:hAnsi="Arial" w:cs="Arial"/>
          <w:b/>
          <w:sz w:val="24"/>
          <w:szCs w:val="24"/>
        </w:rPr>
        <w:t>.</w:t>
      </w:r>
      <w:r w:rsidRPr="00697007">
        <w:rPr>
          <w:rFonts w:ascii="Arial" w:eastAsia="Times New Roman" w:hAnsi="Arial" w:cs="Arial"/>
          <w:b/>
          <w:sz w:val="24"/>
          <w:szCs w:val="24"/>
        </w:rPr>
        <w:t xml:space="preserve"> </w:t>
      </w:r>
      <w:r w:rsidR="007E203C" w:rsidRPr="00697007">
        <w:rPr>
          <w:rFonts w:ascii="Arial" w:eastAsia="Times New Roman" w:hAnsi="Arial" w:cs="Arial"/>
          <w:b/>
          <w:sz w:val="24"/>
          <w:szCs w:val="24"/>
        </w:rPr>
        <w:t xml:space="preserve">​ Por ello, alrededor del año </w:t>
      </w:r>
      <w:hyperlink r:id="rId58">
        <w:r w:rsidR="007E203C" w:rsidRPr="00697007">
          <w:rPr>
            <w:rFonts w:ascii="Arial" w:eastAsia="Times New Roman" w:hAnsi="Arial" w:cs="Arial"/>
            <w:b/>
            <w:sz w:val="24"/>
            <w:szCs w:val="24"/>
          </w:rPr>
          <w:t>371</w:t>
        </w:r>
      </w:hyperlink>
      <w:r w:rsidR="007E203C" w:rsidRPr="00697007">
        <w:rPr>
          <w:rFonts w:ascii="Arial" w:eastAsia="Times New Roman" w:hAnsi="Arial" w:cs="Arial"/>
          <w:b/>
          <w:sz w:val="24"/>
          <w:szCs w:val="24"/>
        </w:rPr>
        <w:t xml:space="preserve">, Gregorio es ordenado obispo del pequeño poblado de </w:t>
      </w:r>
      <w:hyperlink r:id="rId59">
        <w:proofErr w:type="spellStart"/>
        <w:r w:rsidR="007E203C" w:rsidRPr="00697007">
          <w:rPr>
            <w:rFonts w:ascii="Arial" w:eastAsia="Times New Roman" w:hAnsi="Arial" w:cs="Arial"/>
            <w:b/>
            <w:sz w:val="24"/>
            <w:szCs w:val="24"/>
          </w:rPr>
          <w:t>Nisa</w:t>
        </w:r>
        <w:proofErr w:type="spellEnd"/>
      </w:hyperlink>
      <w:r w:rsidR="007E203C" w:rsidRPr="00697007">
        <w:rPr>
          <w:rFonts w:ascii="Arial" w:eastAsia="Times New Roman" w:hAnsi="Arial" w:cs="Arial"/>
          <w:b/>
          <w:sz w:val="24"/>
          <w:szCs w:val="24"/>
        </w:rPr>
        <w:t>, a pesar de su personal oposición.</w:t>
      </w:r>
      <w:r>
        <w:rPr>
          <w:rFonts w:ascii="Arial" w:eastAsia="Times New Roman" w:hAnsi="Arial" w:cs="Arial"/>
          <w:b/>
          <w:sz w:val="24"/>
          <w:szCs w:val="24"/>
        </w:rPr>
        <w:t xml:space="preserve"> </w:t>
      </w:r>
      <w:r w:rsidR="007E203C" w:rsidRPr="00697007">
        <w:rPr>
          <w:rFonts w:ascii="Arial" w:eastAsia="Times New Roman" w:hAnsi="Arial" w:cs="Arial"/>
          <w:b/>
          <w:sz w:val="24"/>
          <w:szCs w:val="24"/>
        </w:rPr>
        <w:t xml:space="preserve">Es en este mismo año cuando escribe su tratado </w:t>
      </w:r>
      <w:r w:rsidR="007E203C" w:rsidRPr="00697007">
        <w:rPr>
          <w:rFonts w:ascii="Arial" w:eastAsia="Times New Roman" w:hAnsi="Arial" w:cs="Arial"/>
          <w:b/>
          <w:i/>
          <w:sz w:val="24"/>
          <w:szCs w:val="24"/>
        </w:rPr>
        <w:t xml:space="preserve">De </w:t>
      </w:r>
      <w:proofErr w:type="spellStart"/>
      <w:r w:rsidR="007E203C" w:rsidRPr="00697007">
        <w:rPr>
          <w:rFonts w:ascii="Arial" w:eastAsia="Times New Roman" w:hAnsi="Arial" w:cs="Arial"/>
          <w:b/>
          <w:i/>
          <w:sz w:val="24"/>
          <w:szCs w:val="24"/>
        </w:rPr>
        <w:t>virginitate</w:t>
      </w:r>
      <w:proofErr w:type="spellEnd"/>
      <w:r w:rsidR="007E203C" w:rsidRPr="00697007">
        <w:rPr>
          <w:rFonts w:ascii="Arial" w:eastAsia="Times New Roman" w:hAnsi="Arial" w:cs="Arial"/>
          <w:b/>
          <w:sz w:val="24"/>
          <w:szCs w:val="24"/>
        </w:rPr>
        <w:t xml:space="preserve"> (</w:t>
      </w:r>
      <w:r w:rsidR="007E203C" w:rsidRPr="00697007">
        <w:rPr>
          <w:rFonts w:ascii="Arial" w:eastAsia="Times New Roman" w:hAnsi="Arial" w:cs="Arial"/>
          <w:b/>
          <w:i/>
          <w:sz w:val="24"/>
          <w:szCs w:val="24"/>
        </w:rPr>
        <w:t>Sobre la virginidad</w:t>
      </w:r>
      <w:r w:rsidR="007E203C" w:rsidRPr="00697007">
        <w:rPr>
          <w:rFonts w:ascii="Arial" w:eastAsia="Times New Roman" w:hAnsi="Arial" w:cs="Arial"/>
          <w:b/>
          <w:sz w:val="24"/>
          <w:szCs w:val="24"/>
        </w:rPr>
        <w:t>), siendo la primera de una gran cantidad de obras que escribiría.</w:t>
      </w:r>
    </w:p>
    <w:p w:rsidR="00F22B10" w:rsidRPr="00697007" w:rsidRDefault="00697007" w:rsidP="0031305C">
      <w:pPr>
        <w:spacing w:after="0" w:line="240" w:lineRule="auto"/>
        <w:ind w:left="-993" w:right="-852"/>
        <w:jc w:val="both"/>
        <w:rPr>
          <w:rFonts w:ascii="Arial" w:eastAsia="Times New Roman" w:hAnsi="Arial" w:cs="Arial"/>
          <w:b/>
          <w:sz w:val="24"/>
          <w:szCs w:val="24"/>
        </w:rPr>
      </w:pPr>
      <w:r>
        <w:rPr>
          <w:rFonts w:ascii="Arial" w:eastAsia="Times New Roman" w:hAnsi="Arial" w:cs="Arial"/>
          <w:b/>
          <w:sz w:val="24"/>
          <w:szCs w:val="24"/>
        </w:rPr>
        <w:t xml:space="preserve"> </w:t>
      </w:r>
      <w:r w:rsidRPr="00697007">
        <w:rPr>
          <w:rFonts w:ascii="Arial" w:eastAsia="Times New Roman" w:hAnsi="Arial" w:cs="Arial"/>
          <w:b/>
          <w:sz w:val="24"/>
          <w:szCs w:val="24"/>
        </w:rPr>
        <w:t xml:space="preserve"> </w:t>
      </w:r>
      <w:r w:rsidR="007E203C" w:rsidRPr="00697007">
        <w:rPr>
          <w:rFonts w:ascii="Arial" w:eastAsia="Times New Roman" w:hAnsi="Arial" w:cs="Arial"/>
          <w:b/>
          <w:sz w:val="24"/>
          <w:szCs w:val="24"/>
        </w:rPr>
        <w:t xml:space="preserve">​ </w:t>
      </w:r>
    </w:p>
    <w:p w:rsidR="00697007" w:rsidRPr="00CD7D30" w:rsidRDefault="00697007" w:rsidP="0031305C">
      <w:pPr>
        <w:spacing w:after="0" w:line="240" w:lineRule="auto"/>
        <w:ind w:left="-993" w:right="-852"/>
        <w:jc w:val="both"/>
        <w:rPr>
          <w:rFonts w:ascii="Arial" w:eastAsia="Times New Roman" w:hAnsi="Arial" w:cs="Arial"/>
          <w:b/>
          <w:color w:val="0070C0"/>
          <w:sz w:val="24"/>
          <w:szCs w:val="24"/>
        </w:rPr>
      </w:pPr>
      <w:r w:rsidRPr="00CD7D30">
        <w:rPr>
          <w:rFonts w:ascii="Arial" w:eastAsia="Times New Roman" w:hAnsi="Arial" w:cs="Arial"/>
          <w:b/>
          <w:color w:val="0070C0"/>
          <w:sz w:val="24"/>
          <w:szCs w:val="24"/>
        </w:rPr>
        <w:t xml:space="preserve">    </w:t>
      </w:r>
      <w:r w:rsidR="007E203C" w:rsidRPr="00CD7D30">
        <w:rPr>
          <w:rFonts w:ascii="Arial" w:eastAsia="Times New Roman" w:hAnsi="Arial" w:cs="Arial"/>
          <w:b/>
          <w:color w:val="0070C0"/>
          <w:sz w:val="24"/>
          <w:szCs w:val="24"/>
        </w:rPr>
        <w:t xml:space="preserve">Ambos fueron grandes defensores de la fe que se fue imponiendo en los primeros </w:t>
      </w:r>
      <w:hyperlink r:id="rId60">
        <w:r w:rsidR="007E203C" w:rsidRPr="00CD7D30">
          <w:rPr>
            <w:rFonts w:ascii="Arial" w:eastAsia="Times New Roman" w:hAnsi="Arial" w:cs="Arial"/>
            <w:b/>
            <w:color w:val="0070C0"/>
            <w:sz w:val="24"/>
            <w:szCs w:val="24"/>
          </w:rPr>
          <w:t>concilios ecuménicos</w:t>
        </w:r>
      </w:hyperlink>
      <w:r w:rsidR="007E203C" w:rsidRPr="00CD7D30">
        <w:rPr>
          <w:rFonts w:ascii="Arial" w:eastAsia="Times New Roman" w:hAnsi="Arial" w:cs="Arial"/>
          <w:b/>
          <w:color w:val="0070C0"/>
          <w:sz w:val="24"/>
          <w:szCs w:val="24"/>
        </w:rPr>
        <w:t xml:space="preserve"> del cristianismo. Disputaron en contra del </w:t>
      </w:r>
      <w:hyperlink r:id="rId61">
        <w:r w:rsidR="007E203C" w:rsidRPr="00CD7D30">
          <w:rPr>
            <w:rFonts w:ascii="Arial" w:eastAsia="Times New Roman" w:hAnsi="Arial" w:cs="Arial"/>
            <w:b/>
            <w:color w:val="0070C0"/>
            <w:sz w:val="24"/>
            <w:szCs w:val="24"/>
          </w:rPr>
          <w:t>arrianismo</w:t>
        </w:r>
      </w:hyperlink>
      <w:r w:rsidRPr="00CD7D30">
        <w:rPr>
          <w:rFonts w:ascii="Arial" w:hAnsi="Arial" w:cs="Arial"/>
          <w:b/>
          <w:color w:val="0070C0"/>
          <w:sz w:val="24"/>
          <w:szCs w:val="24"/>
        </w:rPr>
        <w:t>,</w:t>
      </w:r>
      <w:r w:rsidR="007E203C" w:rsidRPr="00CD7D30">
        <w:rPr>
          <w:rFonts w:ascii="Arial" w:eastAsia="Times New Roman" w:hAnsi="Arial" w:cs="Arial"/>
          <w:b/>
          <w:color w:val="0070C0"/>
          <w:sz w:val="24"/>
          <w:szCs w:val="24"/>
        </w:rPr>
        <w:t xml:space="preserve"> que decía que Jesús era hijo de Dios, pero no era consubstancial al Padre, sino que debía considerarse como una criatura enviada para cumplir las promesas del Padre Dios. Es decir que Jesús no era Dios</w:t>
      </w:r>
      <w:r w:rsidRPr="00CD7D30">
        <w:rPr>
          <w:rFonts w:ascii="Arial" w:eastAsia="Times New Roman" w:hAnsi="Arial" w:cs="Arial"/>
          <w:b/>
          <w:color w:val="0070C0"/>
          <w:sz w:val="24"/>
          <w:szCs w:val="24"/>
        </w:rPr>
        <w:t>,</w:t>
      </w:r>
      <w:r w:rsidR="007E203C" w:rsidRPr="00CD7D30">
        <w:rPr>
          <w:rFonts w:ascii="Arial" w:eastAsia="Times New Roman" w:hAnsi="Arial" w:cs="Arial"/>
          <w:b/>
          <w:color w:val="0070C0"/>
          <w:sz w:val="24"/>
          <w:szCs w:val="24"/>
        </w:rPr>
        <w:t xml:space="preserve"> sino era una simple criatura. </w:t>
      </w:r>
    </w:p>
    <w:p w:rsidR="00697007" w:rsidRPr="00CD7D30" w:rsidRDefault="00697007" w:rsidP="0031305C">
      <w:pPr>
        <w:spacing w:after="0" w:line="240" w:lineRule="auto"/>
        <w:ind w:left="-993" w:right="-852"/>
        <w:jc w:val="both"/>
        <w:rPr>
          <w:rFonts w:ascii="Arial" w:eastAsia="Times New Roman" w:hAnsi="Arial" w:cs="Arial"/>
          <w:b/>
          <w:color w:val="0070C0"/>
          <w:sz w:val="24"/>
          <w:szCs w:val="24"/>
        </w:rPr>
      </w:pPr>
    </w:p>
    <w:p w:rsidR="008D0FE5" w:rsidRDefault="00697007" w:rsidP="0031305C">
      <w:pPr>
        <w:spacing w:after="0" w:line="240" w:lineRule="auto"/>
        <w:ind w:left="-993" w:right="-852"/>
        <w:jc w:val="both"/>
        <w:rPr>
          <w:rFonts w:ascii="Arial" w:eastAsia="Times New Roman" w:hAnsi="Arial" w:cs="Arial"/>
          <w:b/>
          <w:color w:val="0070C0"/>
          <w:sz w:val="24"/>
          <w:szCs w:val="24"/>
        </w:rPr>
      </w:pPr>
      <w:r w:rsidRPr="00CD7D30">
        <w:rPr>
          <w:rFonts w:ascii="Arial" w:eastAsia="Times New Roman" w:hAnsi="Arial" w:cs="Arial"/>
          <w:b/>
          <w:color w:val="0070C0"/>
          <w:sz w:val="24"/>
          <w:szCs w:val="24"/>
        </w:rPr>
        <w:t xml:space="preserve">   </w:t>
      </w:r>
      <w:r w:rsidR="007E203C" w:rsidRPr="00CD7D30">
        <w:rPr>
          <w:rFonts w:ascii="Arial" w:eastAsia="Times New Roman" w:hAnsi="Arial" w:cs="Arial"/>
          <w:b/>
          <w:color w:val="0070C0"/>
          <w:sz w:val="24"/>
          <w:szCs w:val="24"/>
        </w:rPr>
        <w:t xml:space="preserve">San Gregorio de </w:t>
      </w:r>
      <w:proofErr w:type="spellStart"/>
      <w:r w:rsidR="007E203C" w:rsidRPr="00CD7D30">
        <w:rPr>
          <w:rFonts w:ascii="Arial" w:eastAsia="Times New Roman" w:hAnsi="Arial" w:cs="Arial"/>
          <w:b/>
          <w:color w:val="0070C0"/>
          <w:sz w:val="24"/>
          <w:szCs w:val="24"/>
        </w:rPr>
        <w:t>Nisa</w:t>
      </w:r>
      <w:proofErr w:type="spellEnd"/>
      <w:r w:rsidR="007E203C" w:rsidRPr="00CD7D30">
        <w:rPr>
          <w:rFonts w:ascii="Arial" w:eastAsia="Times New Roman" w:hAnsi="Arial" w:cs="Arial"/>
          <w:b/>
          <w:color w:val="0070C0"/>
          <w:sz w:val="24"/>
          <w:szCs w:val="24"/>
        </w:rPr>
        <w:t xml:space="preserve"> atacó esta herejía en el </w:t>
      </w:r>
      <w:hyperlink r:id="rId62">
        <w:r w:rsidR="007E203C" w:rsidRPr="00CD7D30">
          <w:rPr>
            <w:rFonts w:ascii="Arial" w:eastAsia="Times New Roman" w:hAnsi="Arial" w:cs="Arial"/>
            <w:b/>
            <w:color w:val="0070C0"/>
            <w:sz w:val="24"/>
            <w:szCs w:val="24"/>
          </w:rPr>
          <w:t>Concilio de Constantinopla del 381</w:t>
        </w:r>
      </w:hyperlink>
      <w:r w:rsidR="008D0FE5">
        <w:t>,</w:t>
      </w:r>
      <w:r w:rsidR="007E203C" w:rsidRPr="00CD7D30">
        <w:rPr>
          <w:rFonts w:ascii="Arial" w:eastAsia="Times New Roman" w:hAnsi="Arial" w:cs="Arial"/>
          <w:b/>
          <w:color w:val="0070C0"/>
          <w:sz w:val="24"/>
          <w:szCs w:val="24"/>
        </w:rPr>
        <w:t xml:space="preserve"> usando para ello base de filosofía </w:t>
      </w:r>
      <w:hyperlink r:id="rId63">
        <w:r w:rsidR="007E203C" w:rsidRPr="00CD7D30">
          <w:rPr>
            <w:rFonts w:ascii="Arial" w:eastAsia="Times New Roman" w:hAnsi="Arial" w:cs="Arial"/>
            <w:b/>
            <w:color w:val="0070C0"/>
            <w:sz w:val="24"/>
            <w:szCs w:val="24"/>
          </w:rPr>
          <w:t>platónica</w:t>
        </w:r>
      </w:hyperlink>
      <w:r w:rsidR="007E203C" w:rsidRPr="00CD7D30">
        <w:rPr>
          <w:rFonts w:ascii="Arial" w:eastAsia="Times New Roman" w:hAnsi="Arial" w:cs="Arial"/>
          <w:b/>
          <w:color w:val="0070C0"/>
          <w:sz w:val="24"/>
          <w:szCs w:val="24"/>
        </w:rPr>
        <w:t>; afirmando la unidad</w:t>
      </w:r>
      <w:r w:rsidRPr="00CD7D30">
        <w:rPr>
          <w:rFonts w:ascii="Arial" w:eastAsia="Times New Roman" w:hAnsi="Arial" w:cs="Arial"/>
          <w:b/>
          <w:color w:val="0070C0"/>
          <w:sz w:val="24"/>
          <w:szCs w:val="24"/>
        </w:rPr>
        <w:t xml:space="preserve"> divina  y la d</w:t>
      </w:r>
      <w:r w:rsidR="007E203C" w:rsidRPr="00CD7D30">
        <w:rPr>
          <w:rFonts w:ascii="Arial" w:eastAsia="Times New Roman" w:hAnsi="Arial" w:cs="Arial"/>
          <w:b/>
          <w:color w:val="0070C0"/>
          <w:sz w:val="24"/>
          <w:szCs w:val="24"/>
        </w:rPr>
        <w:t xml:space="preserve">ivinidad de las tres personas en una sola idea divina, tres personas distintas en un solo Dios verdadero. </w:t>
      </w:r>
      <w:r w:rsidRPr="00CD7D30">
        <w:rPr>
          <w:rFonts w:ascii="Arial" w:eastAsia="Times New Roman" w:hAnsi="Arial" w:cs="Arial"/>
          <w:b/>
          <w:color w:val="0070C0"/>
          <w:sz w:val="24"/>
          <w:szCs w:val="24"/>
        </w:rPr>
        <w:t xml:space="preserve">  </w:t>
      </w:r>
      <w:r w:rsidR="007E203C" w:rsidRPr="00CD7D30">
        <w:rPr>
          <w:rFonts w:ascii="Arial" w:eastAsia="Times New Roman" w:hAnsi="Arial" w:cs="Arial"/>
          <w:b/>
          <w:color w:val="0070C0"/>
          <w:sz w:val="24"/>
          <w:szCs w:val="24"/>
        </w:rPr>
        <w:t xml:space="preserve">Según Gregorio de </w:t>
      </w:r>
      <w:proofErr w:type="spellStart"/>
      <w:r w:rsidR="007E203C" w:rsidRPr="00CD7D30">
        <w:rPr>
          <w:rFonts w:ascii="Arial" w:eastAsia="Times New Roman" w:hAnsi="Arial" w:cs="Arial"/>
          <w:b/>
          <w:color w:val="0070C0"/>
          <w:sz w:val="24"/>
          <w:szCs w:val="24"/>
        </w:rPr>
        <w:t>Nisa</w:t>
      </w:r>
      <w:proofErr w:type="spellEnd"/>
      <w:r w:rsidR="007E203C" w:rsidRPr="00CD7D30">
        <w:rPr>
          <w:rFonts w:ascii="Arial" w:eastAsia="Times New Roman" w:hAnsi="Arial" w:cs="Arial"/>
          <w:b/>
          <w:color w:val="0070C0"/>
          <w:sz w:val="24"/>
          <w:szCs w:val="24"/>
        </w:rPr>
        <w:t xml:space="preserve"> la unión de las dos naturalezas en Cristo es tan fuerte que se puede hablar tranquilamente de un </w:t>
      </w:r>
      <w:r w:rsidR="007E203C" w:rsidRPr="00CD7D30">
        <w:rPr>
          <w:rFonts w:ascii="Arial" w:eastAsia="Times New Roman" w:hAnsi="Arial" w:cs="Arial"/>
          <w:b/>
          <w:i/>
          <w:color w:val="0070C0"/>
          <w:sz w:val="24"/>
          <w:szCs w:val="24"/>
        </w:rPr>
        <w:t>hombre omnipotente</w:t>
      </w:r>
      <w:r w:rsidR="007E203C" w:rsidRPr="00CD7D30">
        <w:rPr>
          <w:rFonts w:ascii="Arial" w:eastAsia="Times New Roman" w:hAnsi="Arial" w:cs="Arial"/>
          <w:b/>
          <w:color w:val="0070C0"/>
          <w:sz w:val="24"/>
          <w:szCs w:val="24"/>
        </w:rPr>
        <w:t xml:space="preserve"> o de que </w:t>
      </w:r>
      <w:r w:rsidR="007E203C" w:rsidRPr="00CD7D30">
        <w:rPr>
          <w:rFonts w:ascii="Arial" w:eastAsia="Times New Roman" w:hAnsi="Arial" w:cs="Arial"/>
          <w:b/>
          <w:i/>
          <w:color w:val="0070C0"/>
          <w:sz w:val="24"/>
          <w:szCs w:val="24"/>
        </w:rPr>
        <w:t>Dios fue crucificado</w:t>
      </w:r>
      <w:r w:rsidR="007E203C" w:rsidRPr="00CD7D30">
        <w:rPr>
          <w:rFonts w:ascii="Arial" w:eastAsia="Times New Roman" w:hAnsi="Arial" w:cs="Arial"/>
          <w:b/>
          <w:color w:val="0070C0"/>
          <w:sz w:val="24"/>
          <w:szCs w:val="24"/>
        </w:rPr>
        <w:t xml:space="preserve"> (teoría que se llamará luego </w:t>
      </w:r>
      <w:hyperlink r:id="rId64">
        <w:proofErr w:type="spellStart"/>
        <w:r w:rsidR="007E203C" w:rsidRPr="00CD7D30">
          <w:rPr>
            <w:rFonts w:ascii="Arial" w:eastAsia="Times New Roman" w:hAnsi="Arial" w:cs="Arial"/>
            <w:b/>
            <w:i/>
            <w:color w:val="0070C0"/>
            <w:sz w:val="24"/>
            <w:szCs w:val="24"/>
          </w:rPr>
          <w:t>communicatio</w:t>
        </w:r>
        <w:proofErr w:type="spellEnd"/>
        <w:r w:rsidR="007E203C" w:rsidRPr="00CD7D30">
          <w:rPr>
            <w:rFonts w:ascii="Arial" w:eastAsia="Times New Roman" w:hAnsi="Arial" w:cs="Arial"/>
            <w:b/>
            <w:i/>
            <w:color w:val="0070C0"/>
            <w:sz w:val="24"/>
            <w:szCs w:val="24"/>
          </w:rPr>
          <w:t xml:space="preserve"> </w:t>
        </w:r>
        <w:proofErr w:type="spellStart"/>
        <w:r w:rsidR="007E203C" w:rsidRPr="00CD7D30">
          <w:rPr>
            <w:rFonts w:ascii="Arial" w:eastAsia="Times New Roman" w:hAnsi="Arial" w:cs="Arial"/>
            <w:b/>
            <w:i/>
            <w:color w:val="0070C0"/>
            <w:sz w:val="24"/>
            <w:szCs w:val="24"/>
          </w:rPr>
          <w:t>idiomatum</w:t>
        </w:r>
        <w:proofErr w:type="spellEnd"/>
      </w:hyperlink>
      <w:r w:rsidR="007E203C" w:rsidRPr="00CD7D30">
        <w:rPr>
          <w:rFonts w:ascii="Arial" w:eastAsia="Times New Roman" w:hAnsi="Arial" w:cs="Arial"/>
          <w:b/>
          <w:color w:val="0070C0"/>
          <w:sz w:val="24"/>
          <w:szCs w:val="24"/>
        </w:rPr>
        <w:t xml:space="preserve">). </w:t>
      </w:r>
    </w:p>
    <w:p w:rsidR="00F22B10" w:rsidRPr="00CD7D30" w:rsidRDefault="008D0FE5" w:rsidP="0031305C">
      <w:pPr>
        <w:spacing w:after="0" w:line="240" w:lineRule="auto"/>
        <w:ind w:left="-993" w:right="-852"/>
        <w:jc w:val="both"/>
        <w:rPr>
          <w:rFonts w:ascii="Arial" w:eastAsia="Times New Roman" w:hAnsi="Arial" w:cs="Arial"/>
          <w:b/>
          <w:color w:val="0070C0"/>
          <w:sz w:val="24"/>
          <w:szCs w:val="24"/>
        </w:rPr>
      </w:pPr>
      <w:r>
        <w:rPr>
          <w:rFonts w:ascii="Arial" w:eastAsia="Times New Roman" w:hAnsi="Arial" w:cs="Arial"/>
          <w:b/>
          <w:color w:val="0070C0"/>
          <w:sz w:val="24"/>
          <w:szCs w:val="24"/>
        </w:rPr>
        <w:lastRenderedPageBreak/>
        <w:t xml:space="preserve">   </w:t>
      </w:r>
      <w:r w:rsidR="007E203C" w:rsidRPr="00CD7D30">
        <w:rPr>
          <w:rFonts w:ascii="Arial" w:eastAsia="Times New Roman" w:hAnsi="Arial" w:cs="Arial"/>
          <w:b/>
          <w:color w:val="0070C0"/>
          <w:sz w:val="24"/>
          <w:szCs w:val="24"/>
        </w:rPr>
        <w:t>También defendió la capacidad natural del hombre de conocer a Dios y asumió la teoría origeni</w:t>
      </w:r>
      <w:r w:rsidR="00984819">
        <w:rPr>
          <w:rFonts w:ascii="Arial" w:eastAsia="Times New Roman" w:hAnsi="Arial" w:cs="Arial"/>
          <w:b/>
          <w:color w:val="0070C0"/>
          <w:sz w:val="24"/>
          <w:szCs w:val="24"/>
        </w:rPr>
        <w:t>sta</w:t>
      </w:r>
      <w:r w:rsidR="007E203C" w:rsidRPr="00CD7D30">
        <w:rPr>
          <w:rFonts w:ascii="Arial" w:eastAsia="Times New Roman" w:hAnsi="Arial" w:cs="Arial"/>
          <w:b/>
          <w:color w:val="0070C0"/>
          <w:sz w:val="24"/>
          <w:szCs w:val="24"/>
        </w:rPr>
        <w:t xml:space="preserve"> de la </w:t>
      </w:r>
      <w:hyperlink r:id="rId65">
        <w:r w:rsidR="007E203C" w:rsidRPr="00CD7D30">
          <w:rPr>
            <w:rFonts w:ascii="Arial" w:eastAsia="Times New Roman" w:hAnsi="Arial" w:cs="Arial"/>
            <w:b/>
            <w:color w:val="0070C0"/>
            <w:sz w:val="24"/>
            <w:szCs w:val="24"/>
          </w:rPr>
          <w:t>apocatástasis</w:t>
        </w:r>
      </w:hyperlink>
      <w:r w:rsidR="007E203C" w:rsidRPr="00CD7D30">
        <w:rPr>
          <w:rFonts w:ascii="Arial" w:eastAsia="Times New Roman" w:hAnsi="Arial" w:cs="Arial"/>
          <w:b/>
          <w:color w:val="0070C0"/>
          <w:sz w:val="24"/>
          <w:szCs w:val="24"/>
        </w:rPr>
        <w:t xml:space="preserve">. </w:t>
      </w:r>
      <w:r>
        <w:rPr>
          <w:rFonts w:ascii="Arial" w:eastAsia="Times New Roman" w:hAnsi="Arial" w:cs="Arial"/>
          <w:b/>
          <w:color w:val="0070C0"/>
          <w:sz w:val="24"/>
          <w:szCs w:val="24"/>
        </w:rPr>
        <w:t xml:space="preserve"> Aunque no queda muy clatro si fue realmente defensor de esta segunda opinión, por la contradicción de la idea ( salvación al final de todos, incluso los condenados) con muchas de las afirmaciones de sus obras.</w:t>
      </w:r>
    </w:p>
    <w:p w:rsidR="00697007" w:rsidRPr="00697007" w:rsidRDefault="00697007" w:rsidP="00697007">
      <w:pPr>
        <w:spacing w:after="0" w:line="240" w:lineRule="auto"/>
        <w:ind w:left="-993" w:right="-852"/>
        <w:rPr>
          <w:rFonts w:ascii="Arial" w:eastAsia="Times New Roman" w:hAnsi="Arial" w:cs="Arial"/>
          <w:b/>
          <w:sz w:val="24"/>
          <w:szCs w:val="24"/>
        </w:rPr>
      </w:pPr>
    </w:p>
    <w:p w:rsidR="008D0FE5" w:rsidRDefault="007E203C" w:rsidP="00697007">
      <w:pPr>
        <w:keepNext/>
        <w:spacing w:after="0" w:line="240" w:lineRule="auto"/>
        <w:ind w:left="-993" w:right="-852"/>
        <w:rPr>
          <w:rFonts w:ascii="Arial" w:eastAsia="Times New Roman" w:hAnsi="Arial" w:cs="Arial"/>
          <w:b/>
          <w:color w:val="FF0000"/>
          <w:sz w:val="24"/>
          <w:szCs w:val="24"/>
        </w:rPr>
      </w:pPr>
      <w:r w:rsidRPr="0031305C">
        <w:rPr>
          <w:rFonts w:ascii="Arial" w:eastAsia="Times New Roman" w:hAnsi="Arial" w:cs="Arial"/>
          <w:b/>
          <w:color w:val="FF0000"/>
          <w:sz w:val="24"/>
          <w:szCs w:val="24"/>
        </w:rPr>
        <w:t>Obras</w:t>
      </w:r>
      <w:r w:rsidR="008D0FE5">
        <w:rPr>
          <w:rFonts w:ascii="Arial" w:eastAsia="Times New Roman" w:hAnsi="Arial" w:cs="Arial"/>
          <w:b/>
          <w:color w:val="FF0000"/>
          <w:sz w:val="24"/>
          <w:szCs w:val="24"/>
        </w:rPr>
        <w:t xml:space="preserve"> suyas</w:t>
      </w:r>
    </w:p>
    <w:p w:rsidR="008D0FE5" w:rsidRDefault="008D0FE5" w:rsidP="00697007">
      <w:pPr>
        <w:keepNext/>
        <w:spacing w:after="0" w:line="240" w:lineRule="auto"/>
        <w:ind w:left="-993" w:right="-852"/>
        <w:rPr>
          <w:rFonts w:ascii="Arial" w:eastAsia="Times New Roman" w:hAnsi="Arial" w:cs="Arial"/>
          <w:b/>
          <w:color w:val="FF0000"/>
          <w:sz w:val="24"/>
          <w:szCs w:val="24"/>
        </w:rPr>
      </w:pPr>
    </w:p>
    <w:p w:rsidR="00697007" w:rsidRDefault="008D0FE5" w:rsidP="008D0FE5">
      <w:pPr>
        <w:keepNext/>
        <w:spacing w:after="0" w:line="240" w:lineRule="auto"/>
        <w:ind w:left="-993" w:right="-852"/>
        <w:jc w:val="both"/>
        <w:rPr>
          <w:rFonts w:ascii="Arial" w:eastAsia="Times New Roman" w:hAnsi="Arial" w:cs="Arial"/>
          <w:b/>
          <w:sz w:val="24"/>
          <w:szCs w:val="24"/>
        </w:rPr>
      </w:pPr>
      <w:r>
        <w:rPr>
          <w:rFonts w:ascii="Arial" w:eastAsia="Times New Roman" w:hAnsi="Arial" w:cs="Arial"/>
          <w:b/>
          <w:color w:val="FF0000"/>
          <w:sz w:val="24"/>
          <w:szCs w:val="24"/>
        </w:rPr>
        <w:t xml:space="preserve">   </w:t>
      </w:r>
      <w:r w:rsidRPr="008D0FE5">
        <w:rPr>
          <w:rFonts w:ascii="Arial" w:eastAsia="Times New Roman" w:hAnsi="Arial" w:cs="Arial"/>
          <w:b/>
          <w:sz w:val="24"/>
          <w:szCs w:val="24"/>
        </w:rPr>
        <w:t>S</w:t>
      </w:r>
      <w:r w:rsidR="0031305C" w:rsidRPr="008D0FE5">
        <w:rPr>
          <w:rFonts w:ascii="Arial" w:eastAsia="Times New Roman" w:hAnsi="Arial" w:cs="Arial"/>
          <w:b/>
          <w:sz w:val="24"/>
          <w:szCs w:val="24"/>
        </w:rPr>
        <w:t>uyas son</w:t>
      </w:r>
      <w:r w:rsidRPr="008D0FE5">
        <w:rPr>
          <w:rFonts w:ascii="Arial" w:eastAsia="Times New Roman" w:hAnsi="Arial" w:cs="Arial"/>
          <w:b/>
          <w:sz w:val="24"/>
          <w:szCs w:val="24"/>
        </w:rPr>
        <w:t xml:space="preserve"> </w:t>
      </w:r>
      <w:proofErr w:type="spellStart"/>
      <w:r w:rsidRPr="008D0FE5">
        <w:rPr>
          <w:rFonts w:ascii="Arial" w:eastAsia="Times New Roman" w:hAnsi="Arial" w:cs="Arial"/>
          <w:b/>
          <w:sz w:val="24"/>
          <w:szCs w:val="24"/>
        </w:rPr>
        <w:t>lasq</w:t>
      </w:r>
      <w:proofErr w:type="spellEnd"/>
      <w:r w:rsidRPr="008D0FE5">
        <w:rPr>
          <w:rFonts w:ascii="Arial" w:eastAsia="Times New Roman" w:hAnsi="Arial" w:cs="Arial"/>
          <w:b/>
          <w:sz w:val="24"/>
          <w:szCs w:val="24"/>
        </w:rPr>
        <w:t xml:space="preserve"> </w:t>
      </w:r>
      <w:proofErr w:type="spellStart"/>
      <w:r w:rsidRPr="008D0FE5">
        <w:rPr>
          <w:rFonts w:ascii="Arial" w:eastAsia="Times New Roman" w:hAnsi="Arial" w:cs="Arial"/>
          <w:b/>
          <w:sz w:val="24"/>
          <w:szCs w:val="24"/>
        </w:rPr>
        <w:t>ue</w:t>
      </w:r>
      <w:proofErr w:type="spellEnd"/>
      <w:r w:rsidRPr="008D0FE5">
        <w:rPr>
          <w:rFonts w:ascii="Arial" w:eastAsia="Times New Roman" w:hAnsi="Arial" w:cs="Arial"/>
          <w:b/>
          <w:sz w:val="24"/>
          <w:szCs w:val="24"/>
        </w:rPr>
        <w:t xml:space="preserve"> responden a sus ideas sobre las leyes y en las </w:t>
      </w:r>
      <w:proofErr w:type="spellStart"/>
      <w:r w:rsidRPr="008D0FE5">
        <w:rPr>
          <w:rFonts w:ascii="Arial" w:eastAsia="Times New Roman" w:hAnsi="Arial" w:cs="Arial"/>
          <w:b/>
          <w:sz w:val="24"/>
          <w:szCs w:val="24"/>
        </w:rPr>
        <w:t>ue</w:t>
      </w:r>
      <w:proofErr w:type="spellEnd"/>
      <w:r w:rsidRPr="008D0FE5">
        <w:rPr>
          <w:rFonts w:ascii="Arial" w:eastAsia="Times New Roman" w:hAnsi="Arial" w:cs="Arial"/>
          <w:b/>
          <w:sz w:val="24"/>
          <w:szCs w:val="24"/>
        </w:rPr>
        <w:t xml:space="preserve"> se reflejan la claridad de los argumentos que puede ofrecer un  h</w:t>
      </w:r>
      <w:r w:rsidR="00697007" w:rsidRPr="008D0FE5">
        <w:rPr>
          <w:rFonts w:ascii="Arial" w:eastAsia="Times New Roman" w:hAnsi="Arial" w:cs="Arial"/>
          <w:b/>
          <w:sz w:val="24"/>
          <w:szCs w:val="24"/>
        </w:rPr>
        <w:t>ombre</w:t>
      </w:r>
      <w:r w:rsidR="00697007">
        <w:rPr>
          <w:rFonts w:ascii="Arial" w:eastAsia="Times New Roman" w:hAnsi="Arial" w:cs="Arial"/>
          <w:b/>
          <w:sz w:val="24"/>
          <w:szCs w:val="24"/>
        </w:rPr>
        <w:t xml:space="preserve"> culto y fácil para la escritura,</w:t>
      </w:r>
      <w:r>
        <w:rPr>
          <w:rFonts w:ascii="Arial" w:eastAsia="Times New Roman" w:hAnsi="Arial" w:cs="Arial"/>
          <w:b/>
          <w:sz w:val="24"/>
          <w:szCs w:val="24"/>
        </w:rPr>
        <w:t xml:space="preserve"> interesado por dejar unas defensa de la verdad con</w:t>
      </w:r>
      <w:r w:rsidR="00697007">
        <w:rPr>
          <w:rFonts w:ascii="Arial" w:eastAsia="Times New Roman" w:hAnsi="Arial" w:cs="Arial"/>
          <w:b/>
          <w:sz w:val="24"/>
          <w:szCs w:val="24"/>
        </w:rPr>
        <w:t xml:space="preserve"> sus escritos</w:t>
      </w:r>
    </w:p>
    <w:p w:rsidR="00697007" w:rsidRPr="00697007" w:rsidRDefault="00697007" w:rsidP="00697007">
      <w:pPr>
        <w:keepNext/>
        <w:spacing w:after="0" w:line="240" w:lineRule="auto"/>
        <w:ind w:left="-993" w:right="-852"/>
        <w:rPr>
          <w:rFonts w:ascii="Arial" w:eastAsia="Times New Roman" w:hAnsi="Arial" w:cs="Arial"/>
          <w:b/>
          <w:sz w:val="24"/>
          <w:szCs w:val="24"/>
        </w:rPr>
      </w:pPr>
    </w:p>
    <w:p w:rsidR="00F22B10" w:rsidRPr="00697007" w:rsidRDefault="007E203C" w:rsidP="00697007">
      <w:pPr>
        <w:keepNext/>
        <w:spacing w:after="0" w:line="240" w:lineRule="auto"/>
        <w:ind w:left="-993" w:right="-852"/>
        <w:rPr>
          <w:rFonts w:ascii="Arial" w:eastAsia="Candara" w:hAnsi="Arial" w:cs="Arial"/>
          <w:b/>
          <w:sz w:val="24"/>
          <w:szCs w:val="24"/>
        </w:rPr>
      </w:pPr>
      <w:r w:rsidRPr="00697007">
        <w:rPr>
          <w:rFonts w:ascii="Arial" w:eastAsia="Candara" w:hAnsi="Arial" w:cs="Arial"/>
          <w:b/>
          <w:sz w:val="24"/>
          <w:szCs w:val="24"/>
        </w:rPr>
        <w:t>Tratados dogmáticos</w:t>
      </w:r>
      <w:r w:rsidR="00697007">
        <w:rPr>
          <w:rFonts w:ascii="Arial" w:eastAsia="Candara" w:hAnsi="Arial" w:cs="Arial"/>
          <w:b/>
          <w:sz w:val="24"/>
          <w:szCs w:val="24"/>
        </w:rPr>
        <w:t xml:space="preserve"> fueron</w:t>
      </w:r>
      <w:r w:rsidR="00C739C8">
        <w:rPr>
          <w:rFonts w:ascii="Arial" w:eastAsia="Candara" w:hAnsi="Arial" w:cs="Arial"/>
          <w:b/>
          <w:sz w:val="24"/>
          <w:szCs w:val="24"/>
        </w:rPr>
        <w:t>:</w:t>
      </w:r>
    </w:p>
    <w:p w:rsidR="00F22B10" w:rsidRPr="00697007" w:rsidRDefault="00C739C8" w:rsidP="00C739C8">
      <w:pPr>
        <w:spacing w:after="0" w:line="240" w:lineRule="auto"/>
        <w:ind w:right="-852"/>
        <w:rPr>
          <w:rFonts w:ascii="Arial" w:eastAsia="Candara" w:hAnsi="Arial" w:cs="Arial"/>
          <w:b/>
          <w:sz w:val="24"/>
          <w:szCs w:val="24"/>
        </w:rPr>
      </w:pPr>
      <w:r>
        <w:rPr>
          <w:rFonts w:ascii="Arial" w:eastAsia="Candara" w:hAnsi="Arial" w:cs="Arial"/>
          <w:b/>
          <w:sz w:val="24"/>
          <w:szCs w:val="24"/>
        </w:rPr>
        <w:t xml:space="preserve"> </w:t>
      </w:r>
      <w:r w:rsidR="007E203C" w:rsidRPr="00697007">
        <w:rPr>
          <w:rFonts w:ascii="Arial" w:eastAsia="Candara" w:hAnsi="Arial" w:cs="Arial"/>
          <w:b/>
          <w:sz w:val="24"/>
          <w:szCs w:val="24"/>
        </w:rPr>
        <w:t xml:space="preserve">Contra </w:t>
      </w:r>
      <w:proofErr w:type="spellStart"/>
      <w:r w:rsidR="007E203C" w:rsidRPr="00697007">
        <w:rPr>
          <w:rFonts w:ascii="Arial" w:eastAsia="Candara" w:hAnsi="Arial" w:cs="Arial"/>
          <w:b/>
          <w:sz w:val="24"/>
          <w:szCs w:val="24"/>
        </w:rPr>
        <w:t>Eunomio</w:t>
      </w:r>
      <w:proofErr w:type="spellEnd"/>
      <w:r w:rsidR="007E203C" w:rsidRPr="00697007">
        <w:rPr>
          <w:rFonts w:ascii="Arial" w:eastAsia="Candara" w:hAnsi="Arial" w:cs="Arial"/>
          <w:b/>
          <w:sz w:val="24"/>
          <w:szCs w:val="24"/>
        </w:rPr>
        <w:t>​</w:t>
      </w:r>
      <w:r>
        <w:rPr>
          <w:rFonts w:ascii="Arial" w:eastAsia="Candara" w:hAnsi="Arial" w:cs="Arial"/>
          <w:b/>
          <w:sz w:val="24"/>
          <w:szCs w:val="24"/>
        </w:rPr>
        <w:t xml:space="preserve"> </w:t>
      </w:r>
      <w:r w:rsidR="007E203C" w:rsidRPr="00697007">
        <w:rPr>
          <w:rFonts w:ascii="Arial" w:eastAsia="Candara" w:hAnsi="Arial" w:cs="Arial"/>
          <w:b/>
          <w:sz w:val="24"/>
          <w:szCs w:val="24"/>
        </w:rPr>
        <w:t xml:space="preserve"> </w:t>
      </w:r>
    </w:p>
    <w:p w:rsidR="00F22B10" w:rsidRPr="00697007" w:rsidRDefault="00C739C8" w:rsidP="00C739C8">
      <w:pPr>
        <w:spacing w:after="0" w:line="240" w:lineRule="auto"/>
        <w:ind w:right="-852"/>
        <w:rPr>
          <w:rFonts w:ascii="Arial" w:eastAsia="Candara" w:hAnsi="Arial" w:cs="Arial"/>
          <w:b/>
          <w:sz w:val="24"/>
          <w:szCs w:val="24"/>
        </w:rPr>
      </w:pPr>
      <w:r>
        <w:rPr>
          <w:rFonts w:ascii="Arial" w:eastAsia="Candara" w:hAnsi="Arial" w:cs="Arial"/>
          <w:b/>
          <w:sz w:val="24"/>
          <w:szCs w:val="24"/>
        </w:rPr>
        <w:t xml:space="preserve"> </w:t>
      </w:r>
      <w:r w:rsidR="007E203C" w:rsidRPr="00697007">
        <w:rPr>
          <w:rFonts w:ascii="Arial" w:eastAsia="Candara" w:hAnsi="Arial" w:cs="Arial"/>
          <w:b/>
          <w:sz w:val="24"/>
          <w:szCs w:val="24"/>
        </w:rPr>
        <w:t xml:space="preserve">Contra los apolinaristas </w:t>
      </w:r>
    </w:p>
    <w:p w:rsidR="00F22B10" w:rsidRPr="00697007" w:rsidRDefault="00C739C8" w:rsidP="00C739C8">
      <w:pPr>
        <w:spacing w:after="0" w:line="240" w:lineRule="auto"/>
        <w:ind w:right="-852"/>
        <w:rPr>
          <w:rFonts w:ascii="Arial" w:eastAsia="Candara" w:hAnsi="Arial" w:cs="Arial"/>
          <w:b/>
          <w:sz w:val="24"/>
          <w:szCs w:val="24"/>
        </w:rPr>
      </w:pPr>
      <w:r>
        <w:rPr>
          <w:rFonts w:ascii="Arial" w:eastAsia="Candara" w:hAnsi="Arial" w:cs="Arial"/>
          <w:b/>
          <w:sz w:val="24"/>
          <w:szCs w:val="24"/>
        </w:rPr>
        <w:t xml:space="preserve"> </w:t>
      </w:r>
      <w:r w:rsidR="007E203C" w:rsidRPr="00697007">
        <w:rPr>
          <w:rFonts w:ascii="Arial" w:eastAsia="Candara" w:hAnsi="Arial" w:cs="Arial"/>
          <w:b/>
          <w:sz w:val="24"/>
          <w:szCs w:val="24"/>
        </w:rPr>
        <w:t xml:space="preserve">Contra Apolinar </w:t>
      </w:r>
    </w:p>
    <w:p w:rsidR="00F22B10" w:rsidRPr="00697007" w:rsidRDefault="00C739C8" w:rsidP="00C739C8">
      <w:pPr>
        <w:spacing w:after="0" w:line="240" w:lineRule="auto"/>
        <w:ind w:right="-852"/>
        <w:rPr>
          <w:rFonts w:ascii="Arial" w:eastAsia="Candara" w:hAnsi="Arial" w:cs="Arial"/>
          <w:b/>
          <w:sz w:val="24"/>
          <w:szCs w:val="24"/>
        </w:rPr>
      </w:pPr>
      <w:r>
        <w:rPr>
          <w:rFonts w:ascii="Arial" w:eastAsia="Candara" w:hAnsi="Arial" w:cs="Arial"/>
          <w:b/>
          <w:sz w:val="24"/>
          <w:szCs w:val="24"/>
        </w:rPr>
        <w:t xml:space="preserve"> </w:t>
      </w:r>
      <w:r w:rsidR="007E203C" w:rsidRPr="00697007">
        <w:rPr>
          <w:rFonts w:ascii="Arial" w:eastAsia="Candara" w:hAnsi="Arial" w:cs="Arial"/>
          <w:b/>
          <w:sz w:val="24"/>
          <w:szCs w:val="24"/>
        </w:rPr>
        <w:t xml:space="preserve">Discurso sobre el Espíritu Santo </w:t>
      </w:r>
    </w:p>
    <w:p w:rsidR="00F22B10" w:rsidRDefault="00C739C8" w:rsidP="00C739C8">
      <w:pPr>
        <w:spacing w:after="0" w:line="240" w:lineRule="auto"/>
        <w:ind w:right="-852"/>
        <w:rPr>
          <w:rFonts w:ascii="Arial" w:eastAsia="Candara" w:hAnsi="Arial" w:cs="Arial"/>
          <w:b/>
          <w:sz w:val="24"/>
          <w:szCs w:val="24"/>
        </w:rPr>
      </w:pPr>
      <w:r>
        <w:rPr>
          <w:rFonts w:ascii="Arial" w:eastAsia="Candara" w:hAnsi="Arial" w:cs="Arial"/>
          <w:b/>
          <w:sz w:val="24"/>
          <w:szCs w:val="24"/>
        </w:rPr>
        <w:t xml:space="preserve"> </w:t>
      </w:r>
      <w:r w:rsidR="007E203C" w:rsidRPr="00697007">
        <w:rPr>
          <w:rFonts w:ascii="Arial" w:eastAsia="Candara" w:hAnsi="Arial" w:cs="Arial"/>
          <w:b/>
          <w:sz w:val="24"/>
          <w:szCs w:val="24"/>
        </w:rPr>
        <w:t>Gran discurso catequético</w:t>
      </w:r>
    </w:p>
    <w:p w:rsidR="00C739C8" w:rsidRPr="00697007" w:rsidRDefault="00C739C8" w:rsidP="00C739C8">
      <w:pPr>
        <w:spacing w:after="0" w:line="240" w:lineRule="auto"/>
        <w:ind w:right="-852"/>
        <w:rPr>
          <w:rFonts w:ascii="Arial" w:eastAsia="Candara" w:hAnsi="Arial" w:cs="Arial"/>
          <w:b/>
          <w:sz w:val="24"/>
          <w:szCs w:val="24"/>
        </w:rPr>
      </w:pPr>
    </w:p>
    <w:p w:rsidR="00F22B10" w:rsidRPr="00697007" w:rsidRDefault="007E203C" w:rsidP="00697007">
      <w:pPr>
        <w:keepNext/>
        <w:spacing w:after="0" w:line="240" w:lineRule="auto"/>
        <w:ind w:left="-993" w:right="-852"/>
        <w:rPr>
          <w:rFonts w:ascii="Arial" w:eastAsia="Candara" w:hAnsi="Arial" w:cs="Arial"/>
          <w:b/>
          <w:sz w:val="24"/>
          <w:szCs w:val="24"/>
        </w:rPr>
      </w:pPr>
      <w:r w:rsidRPr="00697007">
        <w:rPr>
          <w:rFonts w:ascii="Arial" w:eastAsia="Candara" w:hAnsi="Arial" w:cs="Arial"/>
          <w:b/>
          <w:sz w:val="24"/>
          <w:szCs w:val="24"/>
        </w:rPr>
        <w:t>Obras de exégesis</w:t>
      </w:r>
      <w:r w:rsidR="00C739C8">
        <w:rPr>
          <w:rFonts w:ascii="Arial" w:eastAsia="Candara" w:hAnsi="Arial" w:cs="Arial"/>
          <w:b/>
          <w:sz w:val="24"/>
          <w:szCs w:val="24"/>
        </w:rPr>
        <w:t xml:space="preserve"> y formación</w:t>
      </w:r>
    </w:p>
    <w:p w:rsidR="00F22B10" w:rsidRPr="00697007" w:rsidRDefault="00C739C8" w:rsidP="00C739C8">
      <w:pPr>
        <w:spacing w:after="0" w:line="240" w:lineRule="auto"/>
        <w:ind w:right="-852"/>
        <w:rPr>
          <w:rFonts w:ascii="Arial" w:eastAsia="Candara" w:hAnsi="Arial" w:cs="Arial"/>
          <w:b/>
          <w:sz w:val="24"/>
          <w:szCs w:val="24"/>
        </w:rPr>
      </w:pPr>
      <w:r>
        <w:rPr>
          <w:rFonts w:ascii="Arial" w:eastAsia="Candara" w:hAnsi="Arial" w:cs="Arial"/>
          <w:b/>
          <w:sz w:val="24"/>
          <w:szCs w:val="24"/>
        </w:rPr>
        <w:t xml:space="preserve"> </w:t>
      </w:r>
      <w:r w:rsidR="007E203C" w:rsidRPr="00697007">
        <w:rPr>
          <w:rFonts w:ascii="Arial" w:eastAsia="Candara" w:hAnsi="Arial" w:cs="Arial"/>
          <w:b/>
          <w:sz w:val="24"/>
          <w:szCs w:val="24"/>
        </w:rPr>
        <w:t xml:space="preserve">Sobre la formación del hombre </w:t>
      </w:r>
    </w:p>
    <w:p w:rsidR="00F22B10" w:rsidRPr="00697007" w:rsidRDefault="00C739C8" w:rsidP="00C739C8">
      <w:pPr>
        <w:spacing w:after="0" w:line="240" w:lineRule="auto"/>
        <w:ind w:right="-852"/>
        <w:rPr>
          <w:rFonts w:ascii="Arial" w:eastAsia="Candara" w:hAnsi="Arial" w:cs="Arial"/>
          <w:b/>
          <w:sz w:val="24"/>
          <w:szCs w:val="24"/>
        </w:rPr>
      </w:pPr>
      <w:r>
        <w:rPr>
          <w:rFonts w:ascii="Arial" w:eastAsia="Candara" w:hAnsi="Arial" w:cs="Arial"/>
          <w:b/>
          <w:sz w:val="24"/>
          <w:szCs w:val="24"/>
        </w:rPr>
        <w:t xml:space="preserve"> </w:t>
      </w:r>
      <w:r w:rsidR="007E203C" w:rsidRPr="00697007">
        <w:rPr>
          <w:rFonts w:ascii="Arial" w:eastAsia="Candara" w:hAnsi="Arial" w:cs="Arial"/>
          <w:b/>
          <w:sz w:val="24"/>
          <w:szCs w:val="24"/>
        </w:rPr>
        <w:t xml:space="preserve">Apología para el Hexamerón </w:t>
      </w:r>
    </w:p>
    <w:p w:rsidR="00F22B10" w:rsidRPr="00697007" w:rsidRDefault="00C739C8" w:rsidP="00C739C8">
      <w:pPr>
        <w:spacing w:after="0" w:line="240" w:lineRule="auto"/>
        <w:ind w:right="-852"/>
        <w:rPr>
          <w:rFonts w:ascii="Arial" w:eastAsia="Candara" w:hAnsi="Arial" w:cs="Arial"/>
          <w:b/>
          <w:sz w:val="24"/>
          <w:szCs w:val="24"/>
        </w:rPr>
      </w:pPr>
      <w:r>
        <w:rPr>
          <w:rFonts w:ascii="Arial" w:eastAsia="Candara" w:hAnsi="Arial" w:cs="Arial"/>
          <w:b/>
          <w:sz w:val="24"/>
          <w:szCs w:val="24"/>
        </w:rPr>
        <w:t xml:space="preserve"> </w:t>
      </w:r>
      <w:r w:rsidR="007E203C" w:rsidRPr="00697007">
        <w:rPr>
          <w:rFonts w:ascii="Arial" w:eastAsia="Candara" w:hAnsi="Arial" w:cs="Arial"/>
          <w:b/>
          <w:sz w:val="24"/>
          <w:szCs w:val="24"/>
        </w:rPr>
        <w:t xml:space="preserve">Vida de Moisés </w:t>
      </w:r>
    </w:p>
    <w:p w:rsidR="00F22B10" w:rsidRPr="00697007" w:rsidRDefault="00C739C8" w:rsidP="00C739C8">
      <w:pPr>
        <w:spacing w:after="0" w:line="240" w:lineRule="auto"/>
        <w:ind w:right="-852"/>
        <w:rPr>
          <w:rFonts w:ascii="Arial" w:eastAsia="Candara" w:hAnsi="Arial" w:cs="Arial"/>
          <w:b/>
          <w:sz w:val="24"/>
          <w:szCs w:val="24"/>
        </w:rPr>
      </w:pPr>
      <w:r>
        <w:rPr>
          <w:rFonts w:ascii="Arial" w:eastAsia="Candara" w:hAnsi="Arial" w:cs="Arial"/>
          <w:b/>
          <w:sz w:val="24"/>
          <w:szCs w:val="24"/>
        </w:rPr>
        <w:t xml:space="preserve"> </w:t>
      </w:r>
      <w:r w:rsidR="007E203C" w:rsidRPr="00697007">
        <w:rPr>
          <w:rFonts w:ascii="Arial" w:eastAsia="Candara" w:hAnsi="Arial" w:cs="Arial"/>
          <w:b/>
          <w:sz w:val="24"/>
          <w:szCs w:val="24"/>
        </w:rPr>
        <w:t xml:space="preserve">Homilías sobre el Cantar de los Cantares </w:t>
      </w:r>
    </w:p>
    <w:p w:rsidR="00F22B10" w:rsidRDefault="00C739C8" w:rsidP="00C739C8">
      <w:pPr>
        <w:spacing w:after="0" w:line="240" w:lineRule="auto"/>
        <w:ind w:right="-852"/>
        <w:rPr>
          <w:rFonts w:ascii="Arial" w:eastAsia="Candara" w:hAnsi="Arial" w:cs="Arial"/>
          <w:b/>
          <w:sz w:val="24"/>
          <w:szCs w:val="24"/>
        </w:rPr>
      </w:pPr>
      <w:r>
        <w:rPr>
          <w:rFonts w:ascii="Arial" w:eastAsia="Candara" w:hAnsi="Arial" w:cs="Arial"/>
          <w:b/>
          <w:sz w:val="24"/>
          <w:szCs w:val="24"/>
        </w:rPr>
        <w:t xml:space="preserve"> </w:t>
      </w:r>
      <w:r w:rsidR="007E203C" w:rsidRPr="00697007">
        <w:rPr>
          <w:rFonts w:ascii="Arial" w:eastAsia="Candara" w:hAnsi="Arial" w:cs="Arial"/>
          <w:b/>
          <w:sz w:val="24"/>
          <w:szCs w:val="24"/>
        </w:rPr>
        <w:t>Sobre el Padrenuestro</w:t>
      </w:r>
    </w:p>
    <w:p w:rsidR="00C739C8" w:rsidRPr="00697007" w:rsidRDefault="00C739C8" w:rsidP="00C739C8">
      <w:pPr>
        <w:spacing w:after="0" w:line="240" w:lineRule="auto"/>
        <w:ind w:right="-852"/>
        <w:rPr>
          <w:rFonts w:ascii="Arial" w:eastAsia="Candara" w:hAnsi="Arial" w:cs="Arial"/>
          <w:b/>
          <w:sz w:val="24"/>
          <w:szCs w:val="24"/>
        </w:rPr>
      </w:pPr>
    </w:p>
    <w:p w:rsidR="00F22B10" w:rsidRPr="00697007" w:rsidRDefault="007E203C" w:rsidP="00697007">
      <w:pPr>
        <w:keepNext/>
        <w:spacing w:after="0" w:line="240" w:lineRule="auto"/>
        <w:ind w:left="-993" w:right="-852"/>
        <w:rPr>
          <w:rFonts w:ascii="Arial" w:eastAsia="Candara" w:hAnsi="Arial" w:cs="Arial"/>
          <w:b/>
          <w:sz w:val="24"/>
          <w:szCs w:val="24"/>
        </w:rPr>
      </w:pPr>
      <w:r w:rsidRPr="00697007">
        <w:rPr>
          <w:rFonts w:ascii="Arial" w:eastAsia="Candara" w:hAnsi="Arial" w:cs="Arial"/>
          <w:b/>
          <w:sz w:val="24"/>
          <w:szCs w:val="24"/>
        </w:rPr>
        <w:t>Obras ascéticas</w:t>
      </w:r>
      <w:r w:rsidR="00C739C8">
        <w:rPr>
          <w:rFonts w:ascii="Arial" w:eastAsia="Candara" w:hAnsi="Arial" w:cs="Arial"/>
          <w:b/>
          <w:sz w:val="24"/>
          <w:szCs w:val="24"/>
        </w:rPr>
        <w:t xml:space="preserve"> y de espiritualidad</w:t>
      </w:r>
    </w:p>
    <w:p w:rsidR="00F22B10" w:rsidRPr="00697007" w:rsidRDefault="00C739C8" w:rsidP="00C739C8">
      <w:pPr>
        <w:spacing w:after="0" w:line="240" w:lineRule="auto"/>
        <w:ind w:right="-852"/>
        <w:rPr>
          <w:rFonts w:ascii="Arial" w:eastAsia="Candara" w:hAnsi="Arial" w:cs="Arial"/>
          <w:b/>
          <w:sz w:val="24"/>
          <w:szCs w:val="24"/>
        </w:rPr>
      </w:pPr>
      <w:r>
        <w:rPr>
          <w:rFonts w:ascii="Arial" w:eastAsia="Candara" w:hAnsi="Arial" w:cs="Arial"/>
          <w:b/>
          <w:sz w:val="24"/>
          <w:szCs w:val="24"/>
        </w:rPr>
        <w:t xml:space="preserve"> </w:t>
      </w:r>
      <w:r w:rsidR="007E203C" w:rsidRPr="00697007">
        <w:rPr>
          <w:rFonts w:ascii="Arial" w:eastAsia="Candara" w:hAnsi="Arial" w:cs="Arial"/>
          <w:b/>
          <w:sz w:val="24"/>
          <w:szCs w:val="24"/>
        </w:rPr>
        <w:t xml:space="preserve">Sobre la virginidad </w:t>
      </w:r>
    </w:p>
    <w:p w:rsidR="00F22B10" w:rsidRPr="00697007" w:rsidRDefault="00C739C8" w:rsidP="00C739C8">
      <w:pPr>
        <w:spacing w:after="0" w:line="240" w:lineRule="auto"/>
        <w:ind w:right="-852"/>
        <w:rPr>
          <w:rFonts w:ascii="Arial" w:eastAsia="Candara" w:hAnsi="Arial" w:cs="Arial"/>
          <w:b/>
          <w:sz w:val="24"/>
          <w:szCs w:val="24"/>
        </w:rPr>
      </w:pPr>
      <w:r>
        <w:rPr>
          <w:rFonts w:ascii="Arial" w:eastAsia="Candara" w:hAnsi="Arial" w:cs="Arial"/>
          <w:b/>
          <w:sz w:val="24"/>
          <w:szCs w:val="24"/>
        </w:rPr>
        <w:t xml:space="preserve"> </w:t>
      </w:r>
      <w:r w:rsidR="007E203C" w:rsidRPr="00697007">
        <w:rPr>
          <w:rFonts w:ascii="Arial" w:eastAsia="Candara" w:hAnsi="Arial" w:cs="Arial"/>
          <w:b/>
          <w:sz w:val="24"/>
          <w:szCs w:val="24"/>
        </w:rPr>
        <w:t xml:space="preserve">La institución cristiana </w:t>
      </w:r>
    </w:p>
    <w:p w:rsidR="00F22B10" w:rsidRPr="00697007" w:rsidRDefault="00C739C8" w:rsidP="00C739C8">
      <w:pPr>
        <w:spacing w:after="0" w:line="240" w:lineRule="auto"/>
        <w:ind w:left="-993" w:right="-852"/>
        <w:rPr>
          <w:rFonts w:ascii="Arial" w:eastAsia="Candara" w:hAnsi="Arial" w:cs="Arial"/>
          <w:b/>
          <w:sz w:val="24"/>
          <w:szCs w:val="24"/>
        </w:rPr>
      </w:pPr>
      <w:r>
        <w:rPr>
          <w:rFonts w:ascii="Arial" w:hAnsi="Arial" w:cs="Arial"/>
          <w:b/>
          <w:sz w:val="24"/>
          <w:szCs w:val="24"/>
        </w:rPr>
        <w:t xml:space="preserve">               </w:t>
      </w:r>
      <w:hyperlink r:id="rId66">
        <w:r w:rsidR="007E203C" w:rsidRPr="00697007">
          <w:rPr>
            <w:rFonts w:ascii="Arial" w:eastAsia="Candara" w:hAnsi="Arial" w:cs="Arial"/>
            <w:b/>
            <w:sz w:val="24"/>
            <w:szCs w:val="24"/>
          </w:rPr>
          <w:t xml:space="preserve">Vida de </w:t>
        </w:r>
        <w:proofErr w:type="spellStart"/>
        <w:r w:rsidR="007E203C" w:rsidRPr="00697007">
          <w:rPr>
            <w:rFonts w:ascii="Arial" w:eastAsia="Candara" w:hAnsi="Arial" w:cs="Arial"/>
            <w:b/>
            <w:sz w:val="24"/>
            <w:szCs w:val="24"/>
          </w:rPr>
          <w:t>Macrina</w:t>
        </w:r>
        <w:proofErr w:type="spellEnd"/>
      </w:hyperlink>
      <w:r w:rsidR="007E203C" w:rsidRPr="00697007">
        <w:rPr>
          <w:rFonts w:ascii="Arial" w:eastAsia="Candara" w:hAnsi="Arial" w:cs="Arial"/>
          <w:b/>
          <w:sz w:val="24"/>
          <w:szCs w:val="24"/>
        </w:rPr>
        <w:t xml:space="preserve"> </w:t>
      </w:r>
    </w:p>
    <w:p w:rsidR="00F22B10" w:rsidRPr="00697007" w:rsidRDefault="007E203C" w:rsidP="00C739C8">
      <w:pPr>
        <w:spacing w:after="0" w:line="240" w:lineRule="auto"/>
        <w:ind w:right="-852"/>
        <w:rPr>
          <w:rFonts w:ascii="Arial" w:eastAsia="Candara" w:hAnsi="Arial" w:cs="Arial"/>
          <w:b/>
          <w:sz w:val="24"/>
          <w:szCs w:val="24"/>
        </w:rPr>
      </w:pPr>
      <w:r w:rsidRPr="00697007">
        <w:rPr>
          <w:rFonts w:ascii="Arial" w:eastAsia="Candara" w:hAnsi="Arial" w:cs="Arial"/>
          <w:b/>
          <w:sz w:val="24"/>
          <w:szCs w:val="24"/>
        </w:rPr>
        <w:t xml:space="preserve">Sobre la perfección </w:t>
      </w:r>
    </w:p>
    <w:p w:rsidR="00F22B10" w:rsidRPr="00697007" w:rsidRDefault="007E203C" w:rsidP="00C739C8">
      <w:pPr>
        <w:spacing w:after="0" w:line="240" w:lineRule="auto"/>
        <w:ind w:right="-852"/>
        <w:rPr>
          <w:rFonts w:ascii="Arial" w:eastAsia="Candara" w:hAnsi="Arial" w:cs="Arial"/>
          <w:b/>
          <w:sz w:val="24"/>
          <w:szCs w:val="24"/>
        </w:rPr>
      </w:pPr>
      <w:r w:rsidRPr="00697007">
        <w:rPr>
          <w:rFonts w:ascii="Arial" w:eastAsia="Candara" w:hAnsi="Arial" w:cs="Arial"/>
          <w:b/>
          <w:sz w:val="24"/>
          <w:szCs w:val="24"/>
        </w:rPr>
        <w:t xml:space="preserve">Sobre la profesión del cristianismo </w:t>
      </w:r>
    </w:p>
    <w:p w:rsidR="00F22B10" w:rsidRPr="00697007" w:rsidRDefault="007E203C" w:rsidP="00C739C8">
      <w:pPr>
        <w:spacing w:after="0" w:line="240" w:lineRule="auto"/>
        <w:ind w:right="-852"/>
        <w:rPr>
          <w:rFonts w:ascii="Arial" w:eastAsia="Candara" w:hAnsi="Arial" w:cs="Arial"/>
          <w:b/>
          <w:sz w:val="24"/>
          <w:szCs w:val="24"/>
        </w:rPr>
      </w:pPr>
      <w:r w:rsidRPr="00697007">
        <w:rPr>
          <w:rFonts w:ascii="Arial" w:eastAsia="Candara" w:hAnsi="Arial" w:cs="Arial"/>
          <w:b/>
          <w:sz w:val="24"/>
          <w:szCs w:val="24"/>
        </w:rPr>
        <w:t>Sermones litúrgicos</w:t>
      </w:r>
    </w:p>
    <w:p w:rsidR="00F22B10" w:rsidRDefault="00F22B10" w:rsidP="00697007">
      <w:pPr>
        <w:spacing w:after="0"/>
        <w:ind w:left="-993" w:right="-852"/>
        <w:rPr>
          <w:rFonts w:ascii="Arial" w:eastAsia="Candara" w:hAnsi="Arial" w:cs="Arial"/>
          <w:b/>
          <w:sz w:val="24"/>
          <w:szCs w:val="24"/>
        </w:rPr>
      </w:pPr>
    </w:p>
    <w:p w:rsidR="00C739C8" w:rsidRPr="008D0FE5" w:rsidRDefault="008D0FE5" w:rsidP="00697007">
      <w:pPr>
        <w:spacing w:after="0"/>
        <w:ind w:left="-993" w:right="-852"/>
        <w:rPr>
          <w:rFonts w:ascii="Arial" w:eastAsia="Candara" w:hAnsi="Arial" w:cs="Arial"/>
          <w:b/>
          <w:color w:val="0070C0"/>
          <w:sz w:val="24"/>
          <w:szCs w:val="24"/>
        </w:rPr>
      </w:pPr>
      <w:r w:rsidRPr="008D0FE5">
        <w:rPr>
          <w:rFonts w:ascii="Arial" w:eastAsia="Candara" w:hAnsi="Arial" w:cs="Arial"/>
          <w:b/>
          <w:color w:val="0070C0"/>
          <w:sz w:val="24"/>
          <w:szCs w:val="24"/>
        </w:rPr>
        <w:t xml:space="preserve">    </w:t>
      </w:r>
      <w:r w:rsidR="0031305C" w:rsidRPr="008D0FE5">
        <w:rPr>
          <w:rFonts w:ascii="Arial" w:eastAsia="Candara" w:hAnsi="Arial" w:cs="Arial"/>
          <w:b/>
          <w:color w:val="0070C0"/>
          <w:sz w:val="24"/>
          <w:szCs w:val="24"/>
        </w:rPr>
        <w:t xml:space="preserve"> Su estilo teológico, serio y muy documentado, es de esta manera</w:t>
      </w:r>
      <w:r w:rsidR="0032163F" w:rsidRPr="008D0FE5">
        <w:rPr>
          <w:rFonts w:ascii="Arial" w:eastAsia="Candara" w:hAnsi="Arial" w:cs="Arial"/>
          <w:b/>
          <w:color w:val="0070C0"/>
          <w:sz w:val="24"/>
          <w:szCs w:val="24"/>
        </w:rPr>
        <w:t xml:space="preserve"> como lo relata en la Vida de </w:t>
      </w:r>
      <w:proofErr w:type="spellStart"/>
      <w:r w:rsidR="0032163F" w:rsidRPr="008D0FE5">
        <w:rPr>
          <w:rFonts w:ascii="Arial" w:eastAsia="Candara" w:hAnsi="Arial" w:cs="Arial"/>
          <w:b/>
          <w:color w:val="0070C0"/>
          <w:sz w:val="24"/>
          <w:szCs w:val="24"/>
        </w:rPr>
        <w:t>Macrina</w:t>
      </w:r>
      <w:proofErr w:type="spellEnd"/>
      <w:r w:rsidR="0031305C" w:rsidRPr="008D0FE5">
        <w:rPr>
          <w:rFonts w:ascii="Arial" w:eastAsia="Candara" w:hAnsi="Arial" w:cs="Arial"/>
          <w:b/>
          <w:color w:val="0070C0"/>
          <w:sz w:val="24"/>
          <w:szCs w:val="24"/>
        </w:rPr>
        <w:t>:</w:t>
      </w:r>
    </w:p>
    <w:p w:rsidR="0031305C" w:rsidRPr="008D0FE5" w:rsidRDefault="0031305C" w:rsidP="00697007">
      <w:pPr>
        <w:spacing w:after="0"/>
        <w:ind w:left="-993" w:right="-852"/>
        <w:rPr>
          <w:rFonts w:ascii="Arial" w:eastAsia="Candara" w:hAnsi="Arial" w:cs="Arial"/>
          <w:b/>
          <w:color w:val="0070C0"/>
          <w:sz w:val="24"/>
          <w:szCs w:val="24"/>
        </w:rPr>
      </w:pPr>
    </w:p>
    <w:p w:rsidR="0032163F" w:rsidRPr="008D0FE5" w:rsidRDefault="0032163F" w:rsidP="00984819">
      <w:pPr>
        <w:spacing w:after="0"/>
        <w:ind w:left="-993" w:right="-852"/>
        <w:jc w:val="both"/>
        <w:rPr>
          <w:rFonts w:ascii="Arial" w:hAnsi="Arial" w:cs="Arial"/>
          <w:b/>
          <w:i/>
          <w:color w:val="0070C0"/>
          <w:sz w:val="24"/>
          <w:szCs w:val="24"/>
        </w:rPr>
      </w:pPr>
      <w:r w:rsidRPr="008D0FE5">
        <w:rPr>
          <w:rFonts w:ascii="Arial" w:hAnsi="Arial" w:cs="Arial"/>
          <w:b/>
          <w:i/>
          <w:color w:val="0070C0"/>
          <w:sz w:val="24"/>
          <w:szCs w:val="24"/>
        </w:rPr>
        <w:t xml:space="preserve">     “Vea”, dice [</w:t>
      </w:r>
      <w:proofErr w:type="spellStart"/>
      <w:r w:rsidRPr="008D0FE5">
        <w:rPr>
          <w:rFonts w:ascii="Arial" w:hAnsi="Arial" w:cs="Arial"/>
          <w:b/>
          <w:i/>
          <w:color w:val="0070C0"/>
          <w:sz w:val="24"/>
          <w:szCs w:val="24"/>
        </w:rPr>
        <w:t>Vestiana</w:t>
      </w:r>
      <w:proofErr w:type="spellEnd"/>
      <w:r w:rsidRPr="008D0FE5">
        <w:rPr>
          <w:rFonts w:ascii="Arial" w:hAnsi="Arial" w:cs="Arial"/>
          <w:b/>
          <w:i/>
          <w:color w:val="0070C0"/>
          <w:sz w:val="24"/>
          <w:szCs w:val="24"/>
        </w:rPr>
        <w:t>], “que tipo de ornamento está colgado en el cuello de la santa!” En cuanto hablaba, [</w:t>
      </w:r>
      <w:proofErr w:type="spellStart"/>
      <w:r w:rsidRPr="008D0FE5">
        <w:rPr>
          <w:rFonts w:ascii="Arial" w:hAnsi="Arial" w:cs="Arial"/>
          <w:b/>
          <w:i/>
          <w:color w:val="0070C0"/>
          <w:sz w:val="24"/>
          <w:szCs w:val="24"/>
        </w:rPr>
        <w:t>Vestiana</w:t>
      </w:r>
      <w:proofErr w:type="spellEnd"/>
      <w:r w:rsidRPr="008D0FE5">
        <w:rPr>
          <w:rFonts w:ascii="Arial" w:hAnsi="Arial" w:cs="Arial"/>
          <w:b/>
          <w:i/>
          <w:color w:val="0070C0"/>
          <w:sz w:val="24"/>
          <w:szCs w:val="24"/>
        </w:rPr>
        <w:t>] aflojó el broche y después lo estiró con la mano y nos mostró una representación de una cruz de hierro y un anillo del mismo material. Ambos estaban cerrados por un fino hilo que permanecía continuamente en el corazón.” </w:t>
      </w:r>
      <w:r w:rsidRPr="008D0FE5">
        <w:rPr>
          <w:rFonts w:ascii="Arial" w:hAnsi="Arial" w:cs="Arial"/>
          <w:b/>
          <w:i/>
          <w:color w:val="0070C0"/>
          <w:sz w:val="24"/>
          <w:szCs w:val="24"/>
        </w:rPr>
        <w:br/>
      </w:r>
      <w:r w:rsidRPr="008D0FE5">
        <w:rPr>
          <w:rFonts w:ascii="Arial" w:hAnsi="Arial" w:cs="Arial"/>
          <w:b/>
          <w:i/>
          <w:color w:val="0070C0"/>
          <w:sz w:val="24"/>
          <w:szCs w:val="24"/>
        </w:rPr>
        <w:br/>
      </w:r>
      <w:r w:rsidR="00984819" w:rsidRPr="008D0FE5">
        <w:rPr>
          <w:rFonts w:ascii="Arial" w:hAnsi="Arial" w:cs="Arial"/>
          <w:b/>
          <w:i/>
          <w:color w:val="0070C0"/>
          <w:sz w:val="24"/>
          <w:szCs w:val="24"/>
        </w:rPr>
        <w:t xml:space="preserve">  </w:t>
      </w:r>
      <w:r w:rsidRPr="008D0FE5">
        <w:rPr>
          <w:rFonts w:ascii="Arial" w:hAnsi="Arial" w:cs="Arial"/>
          <w:b/>
          <w:i/>
          <w:color w:val="0070C0"/>
          <w:sz w:val="24"/>
          <w:szCs w:val="24"/>
        </w:rPr>
        <w:t>“</w:t>
      </w:r>
      <w:proofErr w:type="spellStart"/>
      <w:r w:rsidRPr="008D0FE5">
        <w:rPr>
          <w:rFonts w:ascii="Arial" w:hAnsi="Arial" w:cs="Arial"/>
          <w:b/>
          <w:i/>
          <w:color w:val="0070C0"/>
          <w:sz w:val="24"/>
          <w:szCs w:val="24"/>
        </w:rPr>
        <w:t>Dejenos</w:t>
      </w:r>
      <w:proofErr w:type="spellEnd"/>
      <w:r w:rsidRPr="008D0FE5">
        <w:rPr>
          <w:rFonts w:ascii="Arial" w:hAnsi="Arial" w:cs="Arial"/>
          <w:b/>
          <w:i/>
          <w:color w:val="0070C0"/>
          <w:sz w:val="24"/>
          <w:szCs w:val="24"/>
        </w:rPr>
        <w:t xml:space="preserve"> dividir el tesoro”, yo dije. “Tú tienes un estilete de la cruz, yo quedaré contento en heredar el anillo”— </w:t>
      </w:r>
      <w:proofErr w:type="spellStart"/>
      <w:r w:rsidRPr="008D0FE5">
        <w:rPr>
          <w:rFonts w:ascii="Arial" w:hAnsi="Arial" w:cs="Arial"/>
          <w:b/>
          <w:i/>
          <w:color w:val="0070C0"/>
          <w:sz w:val="24"/>
          <w:szCs w:val="24"/>
        </w:rPr>
        <w:t>pués</w:t>
      </w:r>
      <w:proofErr w:type="spellEnd"/>
      <w:r w:rsidRPr="008D0FE5">
        <w:rPr>
          <w:rFonts w:ascii="Arial" w:hAnsi="Arial" w:cs="Arial"/>
          <w:b/>
          <w:i/>
          <w:color w:val="0070C0"/>
          <w:sz w:val="24"/>
          <w:szCs w:val="24"/>
        </w:rPr>
        <w:t xml:space="preserve"> la cruz estaba trazada en el sello del anillo también. </w:t>
      </w:r>
      <w:r w:rsidRPr="008D0FE5">
        <w:rPr>
          <w:rFonts w:ascii="Arial" w:hAnsi="Arial" w:cs="Arial"/>
          <w:b/>
          <w:i/>
          <w:color w:val="0070C0"/>
          <w:sz w:val="24"/>
          <w:szCs w:val="24"/>
        </w:rPr>
        <w:br/>
      </w:r>
      <w:r w:rsidRPr="008D0FE5">
        <w:rPr>
          <w:rFonts w:ascii="Arial" w:hAnsi="Arial" w:cs="Arial"/>
          <w:b/>
          <w:i/>
          <w:color w:val="0070C0"/>
          <w:sz w:val="24"/>
          <w:szCs w:val="24"/>
        </w:rPr>
        <w:br/>
        <w:t xml:space="preserve">    Mirando para eso, la señora me dice otra vez “ Tu no erraste al escoger este tesoro, </w:t>
      </w:r>
      <w:proofErr w:type="spellStart"/>
      <w:r w:rsidRPr="008D0FE5">
        <w:rPr>
          <w:rFonts w:ascii="Arial" w:hAnsi="Arial" w:cs="Arial"/>
          <w:b/>
          <w:i/>
          <w:color w:val="0070C0"/>
          <w:sz w:val="24"/>
          <w:szCs w:val="24"/>
        </w:rPr>
        <w:t>pués</w:t>
      </w:r>
      <w:proofErr w:type="spellEnd"/>
      <w:r w:rsidRPr="008D0FE5">
        <w:rPr>
          <w:rFonts w:ascii="Arial" w:hAnsi="Arial" w:cs="Arial"/>
          <w:b/>
          <w:i/>
          <w:color w:val="0070C0"/>
          <w:sz w:val="24"/>
          <w:szCs w:val="24"/>
        </w:rPr>
        <w:t xml:space="preserve"> el anillo es ancho en el aro y </w:t>
      </w:r>
      <w:proofErr w:type="spellStart"/>
      <w:r w:rsidRPr="008D0FE5">
        <w:rPr>
          <w:rFonts w:ascii="Arial" w:hAnsi="Arial" w:cs="Arial"/>
          <w:b/>
          <w:i/>
          <w:color w:val="0070C0"/>
          <w:sz w:val="24"/>
          <w:szCs w:val="24"/>
        </w:rPr>
        <w:t>fué</w:t>
      </w:r>
      <w:proofErr w:type="spellEnd"/>
      <w:r w:rsidRPr="008D0FE5">
        <w:rPr>
          <w:rFonts w:ascii="Arial" w:hAnsi="Arial" w:cs="Arial"/>
          <w:b/>
          <w:i/>
          <w:color w:val="0070C0"/>
          <w:sz w:val="24"/>
          <w:szCs w:val="24"/>
        </w:rPr>
        <w:t xml:space="preserve"> escondido en un pedazo de la Cruz de la Vida. </w:t>
      </w:r>
      <w:r w:rsidRPr="008D0FE5">
        <w:rPr>
          <w:rFonts w:ascii="Arial" w:hAnsi="Arial" w:cs="Arial"/>
          <w:b/>
          <w:i/>
          <w:color w:val="0070C0"/>
          <w:sz w:val="24"/>
          <w:szCs w:val="24"/>
        </w:rPr>
        <w:br/>
      </w:r>
    </w:p>
    <w:p w:rsidR="0032163F" w:rsidRPr="008D0FE5" w:rsidRDefault="0032163F" w:rsidP="00984819">
      <w:pPr>
        <w:spacing w:after="0"/>
        <w:ind w:left="-993" w:right="-852"/>
        <w:jc w:val="both"/>
        <w:rPr>
          <w:rFonts w:ascii="Arial" w:hAnsi="Arial" w:cs="Arial"/>
          <w:b/>
          <w:i/>
          <w:color w:val="0070C0"/>
          <w:sz w:val="24"/>
          <w:szCs w:val="24"/>
        </w:rPr>
      </w:pPr>
      <w:r w:rsidRPr="008D0FE5">
        <w:rPr>
          <w:rFonts w:ascii="Arial" w:hAnsi="Arial" w:cs="Arial"/>
          <w:b/>
          <w:i/>
          <w:color w:val="0070C0"/>
          <w:sz w:val="24"/>
          <w:szCs w:val="24"/>
        </w:rPr>
        <w:lastRenderedPageBreak/>
        <w:t xml:space="preserve">    </w:t>
      </w:r>
      <w:proofErr w:type="spellStart"/>
      <w:r w:rsidRPr="008D0FE5">
        <w:rPr>
          <w:rFonts w:ascii="Arial" w:hAnsi="Arial" w:cs="Arial"/>
          <w:b/>
          <w:i/>
          <w:color w:val="0070C0"/>
          <w:sz w:val="24"/>
          <w:szCs w:val="24"/>
        </w:rPr>
        <w:t>Macrina</w:t>
      </w:r>
      <w:proofErr w:type="spellEnd"/>
      <w:r w:rsidRPr="008D0FE5">
        <w:rPr>
          <w:rFonts w:ascii="Arial" w:hAnsi="Arial" w:cs="Arial"/>
          <w:b/>
          <w:i/>
          <w:color w:val="0070C0"/>
          <w:sz w:val="24"/>
          <w:szCs w:val="24"/>
        </w:rPr>
        <w:t xml:space="preserve"> persuadió a su madre a desistir de la vida común y todo el estilo de vida ostentoso y los servicios domésticos a los cuales ella estaba acostumbrada antes, (...) y compartió la vida de las siervas, tratando a todas sus esclavas y criados como si ellos fueran hermanos y pertenecieran a la misma condición social que ella.]</w:t>
      </w:r>
    </w:p>
    <w:p w:rsidR="00A25791" w:rsidRPr="008D0FE5" w:rsidRDefault="00A25791" w:rsidP="00984819">
      <w:pPr>
        <w:spacing w:after="0"/>
        <w:ind w:left="-993" w:right="-852"/>
        <w:jc w:val="both"/>
        <w:rPr>
          <w:rFonts w:ascii="Arial" w:hAnsi="Arial" w:cs="Arial"/>
          <w:b/>
          <w:i/>
          <w:color w:val="0070C0"/>
          <w:sz w:val="24"/>
          <w:szCs w:val="24"/>
        </w:rPr>
      </w:pPr>
      <w:r w:rsidRPr="008D0FE5">
        <w:rPr>
          <w:rFonts w:ascii="Arial" w:hAnsi="Arial" w:cs="Arial"/>
          <w:b/>
          <w:i/>
          <w:color w:val="0070C0"/>
          <w:sz w:val="24"/>
          <w:szCs w:val="24"/>
        </w:rPr>
        <w:t xml:space="preserve">    </w:t>
      </w:r>
      <w:r w:rsidR="0032163F" w:rsidRPr="008D0FE5">
        <w:rPr>
          <w:rFonts w:ascii="Arial" w:hAnsi="Arial" w:cs="Arial"/>
          <w:b/>
          <w:i/>
          <w:color w:val="0070C0"/>
          <w:sz w:val="24"/>
          <w:szCs w:val="24"/>
        </w:rPr>
        <w:t>Y algui</w:t>
      </w:r>
      <w:r w:rsidR="00984819" w:rsidRPr="008D0FE5">
        <w:rPr>
          <w:rFonts w:ascii="Arial" w:hAnsi="Arial" w:cs="Arial"/>
          <w:b/>
          <w:i/>
          <w:color w:val="0070C0"/>
          <w:sz w:val="24"/>
          <w:szCs w:val="24"/>
        </w:rPr>
        <w:t>e</w:t>
      </w:r>
      <w:r w:rsidR="0032163F" w:rsidRPr="008D0FE5">
        <w:rPr>
          <w:rFonts w:ascii="Arial" w:hAnsi="Arial" w:cs="Arial"/>
          <w:b/>
          <w:i/>
          <w:color w:val="0070C0"/>
          <w:sz w:val="24"/>
          <w:szCs w:val="24"/>
        </w:rPr>
        <w:t xml:space="preserve">n con forma y brillo más espléndido que un ser humano </w:t>
      </w:r>
      <w:r w:rsidRPr="008D0FE5">
        <w:rPr>
          <w:rFonts w:ascii="Arial" w:hAnsi="Arial" w:cs="Arial"/>
          <w:b/>
          <w:i/>
          <w:color w:val="0070C0"/>
          <w:sz w:val="24"/>
          <w:szCs w:val="24"/>
        </w:rPr>
        <w:t xml:space="preserve">apareció (a </w:t>
      </w:r>
      <w:proofErr w:type="spellStart"/>
      <w:r w:rsidRPr="008D0FE5">
        <w:rPr>
          <w:rFonts w:ascii="Arial" w:hAnsi="Arial" w:cs="Arial"/>
          <w:b/>
          <w:i/>
          <w:color w:val="0070C0"/>
          <w:sz w:val="24"/>
          <w:szCs w:val="24"/>
        </w:rPr>
        <w:t>Emélia</w:t>
      </w:r>
      <w:proofErr w:type="spellEnd"/>
      <w:r w:rsidRPr="008D0FE5">
        <w:rPr>
          <w:rFonts w:ascii="Arial" w:hAnsi="Arial" w:cs="Arial"/>
          <w:b/>
          <w:i/>
          <w:color w:val="0070C0"/>
          <w:sz w:val="24"/>
          <w:szCs w:val="24"/>
        </w:rPr>
        <w:t>) y se dirig</w:t>
      </w:r>
      <w:r w:rsidR="00984819" w:rsidRPr="008D0FE5">
        <w:rPr>
          <w:rFonts w:ascii="Arial" w:hAnsi="Arial" w:cs="Arial"/>
          <w:b/>
          <w:i/>
          <w:color w:val="0070C0"/>
          <w:sz w:val="24"/>
          <w:szCs w:val="24"/>
        </w:rPr>
        <w:t>ía</w:t>
      </w:r>
      <w:r w:rsidR="0032163F" w:rsidRPr="008D0FE5">
        <w:rPr>
          <w:rFonts w:ascii="Arial" w:hAnsi="Arial" w:cs="Arial"/>
          <w:b/>
          <w:i/>
          <w:color w:val="0070C0"/>
          <w:sz w:val="24"/>
          <w:szCs w:val="24"/>
        </w:rPr>
        <w:t xml:space="preserve"> a la niña que ella estaba cargando por el nombre de Tecla, aquella Tecl</w:t>
      </w:r>
      <w:r w:rsidRPr="008D0FE5">
        <w:rPr>
          <w:rFonts w:ascii="Arial" w:hAnsi="Arial" w:cs="Arial"/>
          <w:b/>
          <w:i/>
          <w:color w:val="0070C0"/>
          <w:sz w:val="24"/>
          <w:szCs w:val="24"/>
        </w:rPr>
        <w:t>a que es tan famosa entre las ví</w:t>
      </w:r>
      <w:r w:rsidR="0032163F" w:rsidRPr="008D0FE5">
        <w:rPr>
          <w:rFonts w:ascii="Arial" w:hAnsi="Arial" w:cs="Arial"/>
          <w:b/>
          <w:i/>
          <w:color w:val="0070C0"/>
          <w:sz w:val="24"/>
          <w:szCs w:val="24"/>
        </w:rPr>
        <w:t xml:space="preserve">rgenes. </w:t>
      </w:r>
    </w:p>
    <w:p w:rsidR="0032163F" w:rsidRPr="008D0FE5" w:rsidRDefault="00A25791" w:rsidP="00984819">
      <w:pPr>
        <w:spacing w:after="0"/>
        <w:ind w:left="-993" w:right="-852"/>
        <w:jc w:val="both"/>
        <w:rPr>
          <w:rFonts w:ascii="Arial" w:hAnsi="Arial" w:cs="Arial"/>
          <w:b/>
          <w:i/>
          <w:color w:val="0070C0"/>
          <w:sz w:val="24"/>
          <w:szCs w:val="24"/>
        </w:rPr>
      </w:pPr>
      <w:r w:rsidRPr="008D0FE5">
        <w:rPr>
          <w:rFonts w:ascii="Arial" w:hAnsi="Arial" w:cs="Arial"/>
          <w:b/>
          <w:i/>
          <w:color w:val="0070C0"/>
          <w:sz w:val="24"/>
          <w:szCs w:val="24"/>
        </w:rPr>
        <w:t xml:space="preserve">     </w:t>
      </w:r>
      <w:r w:rsidR="0032163F" w:rsidRPr="008D0FE5">
        <w:rPr>
          <w:rFonts w:ascii="Arial" w:hAnsi="Arial" w:cs="Arial"/>
          <w:b/>
          <w:i/>
          <w:color w:val="0070C0"/>
          <w:sz w:val="24"/>
          <w:szCs w:val="24"/>
        </w:rPr>
        <w:t xml:space="preserve">Después de hacer esto y testimoniarlo tres veces, él partió de su presencia y le </w:t>
      </w:r>
      <w:proofErr w:type="spellStart"/>
      <w:r w:rsidR="0032163F" w:rsidRPr="008D0FE5">
        <w:rPr>
          <w:rFonts w:ascii="Arial" w:hAnsi="Arial" w:cs="Arial"/>
          <w:b/>
          <w:i/>
          <w:color w:val="0070C0"/>
          <w:sz w:val="24"/>
          <w:szCs w:val="24"/>
        </w:rPr>
        <w:t>dió</w:t>
      </w:r>
      <w:proofErr w:type="spellEnd"/>
      <w:r w:rsidR="0032163F" w:rsidRPr="008D0FE5">
        <w:rPr>
          <w:rFonts w:ascii="Arial" w:hAnsi="Arial" w:cs="Arial"/>
          <w:b/>
          <w:i/>
          <w:color w:val="0070C0"/>
          <w:sz w:val="24"/>
          <w:szCs w:val="24"/>
        </w:rPr>
        <w:t xml:space="preserve"> a ella un parto fácil, de manera que, en aquél momento, se levantó y </w:t>
      </w:r>
      <w:proofErr w:type="spellStart"/>
      <w:r w:rsidR="0032163F" w:rsidRPr="008D0FE5">
        <w:rPr>
          <w:rFonts w:ascii="Arial" w:hAnsi="Arial" w:cs="Arial"/>
          <w:b/>
          <w:i/>
          <w:color w:val="0070C0"/>
          <w:sz w:val="24"/>
          <w:szCs w:val="24"/>
        </w:rPr>
        <w:t>vió</w:t>
      </w:r>
      <w:proofErr w:type="spellEnd"/>
      <w:r w:rsidR="0032163F" w:rsidRPr="008D0FE5">
        <w:rPr>
          <w:rFonts w:ascii="Arial" w:hAnsi="Arial" w:cs="Arial"/>
          <w:b/>
          <w:i/>
          <w:color w:val="0070C0"/>
          <w:sz w:val="24"/>
          <w:szCs w:val="24"/>
        </w:rPr>
        <w:t xml:space="preserve"> su sueño realizado. Ahora, ese nombre era usado apenas en secreto. Mas me parece que la aparición no hablaba tanto para guiar a la  madre para la elección correcta del nombre, más para </w:t>
      </w:r>
      <w:proofErr w:type="spellStart"/>
      <w:r w:rsidR="0032163F" w:rsidRPr="008D0FE5">
        <w:rPr>
          <w:rFonts w:ascii="Arial" w:hAnsi="Arial" w:cs="Arial"/>
          <w:b/>
          <w:i/>
          <w:color w:val="0070C0"/>
          <w:sz w:val="24"/>
          <w:szCs w:val="24"/>
        </w:rPr>
        <w:t>preveer</w:t>
      </w:r>
      <w:proofErr w:type="spellEnd"/>
      <w:r w:rsidR="0032163F" w:rsidRPr="008D0FE5">
        <w:rPr>
          <w:rFonts w:ascii="Arial" w:hAnsi="Arial" w:cs="Arial"/>
          <w:b/>
          <w:i/>
          <w:color w:val="0070C0"/>
          <w:sz w:val="24"/>
          <w:szCs w:val="24"/>
        </w:rPr>
        <w:t xml:space="preserve"> la vida de la joven niña y para indicar por el nombre que ella debería seguir el modo de vida de este nombre. </w:t>
      </w:r>
      <w:r w:rsidRPr="008D0FE5">
        <w:rPr>
          <w:rFonts w:ascii="Arial" w:hAnsi="Arial" w:cs="Arial"/>
          <w:b/>
          <w:i/>
          <w:color w:val="0070C0"/>
          <w:sz w:val="24"/>
          <w:szCs w:val="24"/>
        </w:rPr>
        <w:t>...</w:t>
      </w:r>
    </w:p>
    <w:p w:rsidR="0032163F" w:rsidRPr="008D0FE5" w:rsidRDefault="0032163F" w:rsidP="00984819">
      <w:pPr>
        <w:spacing w:after="0"/>
        <w:ind w:left="-993" w:right="-852"/>
        <w:jc w:val="both"/>
        <w:rPr>
          <w:rFonts w:ascii="Arial" w:hAnsi="Arial" w:cs="Arial"/>
          <w:b/>
          <w:i/>
          <w:color w:val="0070C0"/>
          <w:sz w:val="20"/>
          <w:szCs w:val="20"/>
        </w:rPr>
      </w:pPr>
    </w:p>
    <w:p w:rsidR="0032163F" w:rsidRPr="008D0FE5" w:rsidRDefault="00A25791" w:rsidP="00984819">
      <w:pPr>
        <w:spacing w:after="0"/>
        <w:ind w:left="-993" w:right="-852"/>
        <w:jc w:val="both"/>
        <w:rPr>
          <w:rFonts w:ascii="Arial" w:hAnsi="Arial" w:cs="Arial"/>
          <w:b/>
          <w:i/>
          <w:color w:val="0070C0"/>
          <w:sz w:val="24"/>
          <w:szCs w:val="24"/>
        </w:rPr>
      </w:pPr>
      <w:r w:rsidRPr="008D0FE5">
        <w:rPr>
          <w:rFonts w:ascii="Arial" w:hAnsi="Arial" w:cs="Arial"/>
          <w:b/>
          <w:i/>
          <w:color w:val="0070C0"/>
          <w:sz w:val="24"/>
          <w:szCs w:val="24"/>
        </w:rPr>
        <w:t xml:space="preserve">    </w:t>
      </w:r>
      <w:r w:rsidR="0032163F" w:rsidRPr="008D0FE5">
        <w:rPr>
          <w:rFonts w:ascii="Arial" w:hAnsi="Arial" w:cs="Arial"/>
          <w:b/>
          <w:i/>
          <w:color w:val="0070C0"/>
          <w:sz w:val="24"/>
          <w:szCs w:val="24"/>
        </w:rPr>
        <w:t xml:space="preserve">Entonces, tú decidiste que la historia de su noble carrera vale la pena ser contada para evitar que tal vida sea desconocida en nuestro tiempo, y que el registro de una mujer que creció  por la </w:t>
      </w:r>
      <w:proofErr w:type="spellStart"/>
      <w:r w:rsidR="0032163F" w:rsidRPr="008D0FE5">
        <w:rPr>
          <w:rFonts w:ascii="Arial" w:hAnsi="Arial" w:cs="Arial"/>
          <w:b/>
          <w:i/>
          <w:color w:val="0070C0"/>
          <w:sz w:val="24"/>
          <w:szCs w:val="24"/>
        </w:rPr>
        <w:t>filosofia</w:t>
      </w:r>
      <w:proofErr w:type="spellEnd"/>
      <w:r w:rsidR="0032163F" w:rsidRPr="008D0FE5">
        <w:rPr>
          <w:rFonts w:ascii="Arial" w:hAnsi="Arial" w:cs="Arial"/>
          <w:b/>
          <w:i/>
          <w:color w:val="0070C0"/>
          <w:sz w:val="24"/>
          <w:szCs w:val="24"/>
        </w:rPr>
        <w:t xml:space="preserve"> para la mayor elevación de la virtud humana no debe pasar por las sombras del olvido inútil; yo creo por bien obedecerte. </w:t>
      </w:r>
    </w:p>
    <w:p w:rsidR="0032163F" w:rsidRPr="008D0FE5" w:rsidRDefault="0032163F" w:rsidP="0032163F">
      <w:pPr>
        <w:spacing w:after="0"/>
        <w:ind w:left="-993" w:right="-852"/>
        <w:jc w:val="both"/>
        <w:rPr>
          <w:rFonts w:ascii="Arial" w:hAnsi="Arial" w:cs="Arial"/>
          <w:b/>
          <w:i/>
          <w:color w:val="0070C0"/>
          <w:sz w:val="24"/>
          <w:szCs w:val="24"/>
        </w:rPr>
      </w:pPr>
    </w:p>
    <w:p w:rsidR="0032163F" w:rsidRPr="008D0FE5" w:rsidRDefault="0032163F" w:rsidP="00CD7D30">
      <w:pPr>
        <w:pStyle w:val="NormalWeb"/>
        <w:spacing w:before="0" w:beforeAutospacing="0" w:after="0" w:afterAutospacing="0"/>
        <w:ind w:left="-851" w:right="-852" w:firstLine="142"/>
        <w:jc w:val="both"/>
        <w:rPr>
          <w:rFonts w:ascii="Arial" w:hAnsi="Arial" w:cs="Arial"/>
          <w:b/>
          <w:i/>
          <w:color w:val="0070C0"/>
        </w:rPr>
      </w:pPr>
      <w:r w:rsidRPr="008D0FE5">
        <w:rPr>
          <w:rFonts w:ascii="Arial" w:eastAsia="Candara" w:hAnsi="Arial" w:cs="Arial"/>
          <w:b/>
          <w:i/>
          <w:color w:val="0070C0"/>
        </w:rPr>
        <w:tab/>
      </w:r>
      <w:r w:rsidRPr="008D0FE5">
        <w:rPr>
          <w:rFonts w:ascii="Arial" w:hAnsi="Arial" w:cs="Arial"/>
          <w:b/>
          <w:i/>
          <w:color w:val="0070C0"/>
        </w:rPr>
        <w:t>Entonces, cuando la noche llegó, después de cuidar de</w:t>
      </w:r>
      <w:r w:rsidR="00CD7D30" w:rsidRPr="008D0FE5">
        <w:rPr>
          <w:rFonts w:ascii="Arial" w:hAnsi="Arial" w:cs="Arial"/>
          <w:b/>
          <w:i/>
          <w:color w:val="0070C0"/>
        </w:rPr>
        <w:t xml:space="preserve"> su madre como siempre, ella fue</w:t>
      </w:r>
      <w:r w:rsidRPr="008D0FE5">
        <w:rPr>
          <w:rFonts w:ascii="Arial" w:hAnsi="Arial" w:cs="Arial"/>
          <w:b/>
          <w:i/>
          <w:color w:val="0070C0"/>
        </w:rPr>
        <w:t xml:space="preserve"> para el santuario y suplicó por toda la noche a Dios por la cura. Un torrente de lágrimas cayó de sus ojos al suelo, y ella utilizó el lodo hecho de sus lágrimas como </w:t>
      </w:r>
      <w:proofErr w:type="spellStart"/>
      <w:r w:rsidRPr="008D0FE5">
        <w:rPr>
          <w:rFonts w:ascii="Arial" w:hAnsi="Arial" w:cs="Arial"/>
          <w:b/>
          <w:i/>
          <w:color w:val="0070C0"/>
        </w:rPr>
        <w:t>um</w:t>
      </w:r>
      <w:proofErr w:type="spellEnd"/>
      <w:r w:rsidRPr="008D0FE5">
        <w:rPr>
          <w:rFonts w:ascii="Arial" w:hAnsi="Arial" w:cs="Arial"/>
          <w:b/>
          <w:i/>
          <w:color w:val="0070C0"/>
        </w:rPr>
        <w:t xml:space="preserve"> rem</w:t>
      </w:r>
      <w:r w:rsidR="00A25791" w:rsidRPr="008D0FE5">
        <w:rPr>
          <w:rFonts w:ascii="Arial" w:hAnsi="Arial" w:cs="Arial"/>
          <w:b/>
          <w:i/>
          <w:color w:val="0070C0"/>
        </w:rPr>
        <w:t>e</w:t>
      </w:r>
      <w:r w:rsidRPr="008D0FE5">
        <w:rPr>
          <w:rFonts w:ascii="Arial" w:hAnsi="Arial" w:cs="Arial"/>
          <w:b/>
          <w:i/>
          <w:color w:val="0070C0"/>
        </w:rPr>
        <w:t xml:space="preserve">dio para su enfermedad. Cuando su madre se sintió desanimada y otra vez le insistió para que ella permitiera que el médico la viera, ella dijo que </w:t>
      </w:r>
      <w:proofErr w:type="spellStart"/>
      <w:r w:rsidRPr="008D0FE5">
        <w:rPr>
          <w:rFonts w:ascii="Arial" w:hAnsi="Arial" w:cs="Arial"/>
          <w:b/>
          <w:i/>
          <w:color w:val="0070C0"/>
        </w:rPr>
        <w:t>seria</w:t>
      </w:r>
      <w:proofErr w:type="spellEnd"/>
      <w:r w:rsidRPr="008D0FE5">
        <w:rPr>
          <w:rFonts w:ascii="Arial" w:hAnsi="Arial" w:cs="Arial"/>
          <w:b/>
          <w:i/>
          <w:color w:val="0070C0"/>
        </w:rPr>
        <w:t xml:space="preserve"> suficiente para la cura de su mal, que su madre le hiciera la señal sagrada en el  local con su </w:t>
      </w:r>
      <w:proofErr w:type="spellStart"/>
      <w:r w:rsidRPr="008D0FE5">
        <w:rPr>
          <w:rFonts w:ascii="Arial" w:hAnsi="Arial" w:cs="Arial"/>
          <w:b/>
          <w:i/>
          <w:color w:val="0070C0"/>
        </w:rPr>
        <w:t>própria</w:t>
      </w:r>
      <w:proofErr w:type="spellEnd"/>
      <w:r w:rsidRPr="008D0FE5">
        <w:rPr>
          <w:rFonts w:ascii="Arial" w:hAnsi="Arial" w:cs="Arial"/>
          <w:b/>
          <w:i/>
          <w:color w:val="0070C0"/>
        </w:rPr>
        <w:t xml:space="preserve"> mano. Cuando su madre colocó la mano en el seno para hacer la señal de la cruz, la señal actuó y el tumor desapareció. </w:t>
      </w:r>
    </w:p>
    <w:p w:rsidR="00A25791" w:rsidRPr="008D0FE5" w:rsidRDefault="00A25791" w:rsidP="00CD7D30">
      <w:pPr>
        <w:pStyle w:val="NormalWeb"/>
        <w:spacing w:before="0" w:beforeAutospacing="0" w:after="0" w:afterAutospacing="0"/>
        <w:ind w:left="-851" w:right="-710" w:firstLine="142"/>
        <w:jc w:val="both"/>
        <w:rPr>
          <w:rFonts w:ascii="Arial" w:hAnsi="Arial" w:cs="Arial"/>
          <w:b/>
          <w:i/>
          <w:color w:val="0070C0"/>
        </w:rPr>
      </w:pPr>
    </w:p>
    <w:p w:rsidR="00CD7D30" w:rsidRPr="008D0FE5" w:rsidRDefault="00A25791" w:rsidP="00CD7D30">
      <w:pPr>
        <w:pStyle w:val="NormalWeb"/>
        <w:spacing w:before="0" w:beforeAutospacing="0" w:after="0" w:afterAutospacing="0"/>
        <w:ind w:left="-851" w:right="-852"/>
        <w:jc w:val="both"/>
        <w:rPr>
          <w:rFonts w:ascii="Arial" w:hAnsi="Arial" w:cs="Arial"/>
          <w:b/>
          <w:i/>
          <w:color w:val="0070C0"/>
        </w:rPr>
      </w:pPr>
      <w:r w:rsidRPr="008D0FE5">
        <w:rPr>
          <w:rFonts w:ascii="Arial" w:hAnsi="Arial" w:cs="Arial"/>
          <w:b/>
          <w:i/>
          <w:color w:val="0070C0"/>
        </w:rPr>
        <w:t xml:space="preserve">   </w:t>
      </w:r>
      <w:r w:rsidR="0032163F" w:rsidRPr="008D0FE5">
        <w:rPr>
          <w:rFonts w:ascii="Arial" w:hAnsi="Arial" w:cs="Arial"/>
          <w:b/>
          <w:i/>
          <w:color w:val="0070C0"/>
        </w:rPr>
        <w:t>“Ves”, ella dice, “esta pequeña marca borrada abajo del cuello? Era como una c</w:t>
      </w:r>
      <w:r w:rsidR="00CD7D30" w:rsidRPr="008D0FE5">
        <w:rPr>
          <w:rFonts w:ascii="Arial" w:hAnsi="Arial" w:cs="Arial"/>
          <w:b/>
          <w:i/>
          <w:color w:val="0070C0"/>
        </w:rPr>
        <w:t>ic</w:t>
      </w:r>
      <w:r w:rsidR="0032163F" w:rsidRPr="008D0FE5">
        <w:rPr>
          <w:rFonts w:ascii="Arial" w:hAnsi="Arial" w:cs="Arial"/>
          <w:b/>
          <w:i/>
          <w:color w:val="0070C0"/>
        </w:rPr>
        <w:t>atriz hecha por una pequeña aguja. En cuanto hablaba, ella traj</w:t>
      </w:r>
      <w:r w:rsidRPr="008D0FE5">
        <w:rPr>
          <w:rFonts w:ascii="Arial" w:hAnsi="Arial" w:cs="Arial"/>
          <w:b/>
          <w:i/>
          <w:color w:val="0070C0"/>
        </w:rPr>
        <w:t>o</w:t>
      </w:r>
      <w:r w:rsidR="0032163F" w:rsidRPr="008D0FE5">
        <w:rPr>
          <w:rFonts w:ascii="Arial" w:hAnsi="Arial" w:cs="Arial"/>
          <w:b/>
          <w:i/>
          <w:color w:val="0070C0"/>
        </w:rPr>
        <w:t xml:space="preserve"> una lámpara próxima al local que me estaba mostrando. “Lo que sorprende”, yo hable, “es como si el cuerpo hubiera sido marcado con alguna señal débil en este lugar”. “eso”, ell</w:t>
      </w:r>
      <w:r w:rsidRPr="008D0FE5">
        <w:rPr>
          <w:rFonts w:ascii="Arial" w:hAnsi="Arial" w:cs="Arial"/>
          <w:b/>
          <w:i/>
          <w:color w:val="0070C0"/>
        </w:rPr>
        <w:t>a replicó, “fue</w:t>
      </w:r>
      <w:r w:rsidR="0032163F" w:rsidRPr="008D0FE5">
        <w:rPr>
          <w:rFonts w:ascii="Arial" w:hAnsi="Arial" w:cs="Arial"/>
          <w:b/>
          <w:i/>
          <w:color w:val="0070C0"/>
        </w:rPr>
        <w:t xml:space="preserve"> dejado en el cuerpo como una prueba de la poderosa ayuda de Dios. (...) </w:t>
      </w:r>
    </w:p>
    <w:p w:rsidR="0032163F" w:rsidRPr="008D0FE5" w:rsidRDefault="0032163F" w:rsidP="00CD7D30">
      <w:pPr>
        <w:pStyle w:val="NormalWeb"/>
        <w:spacing w:before="0" w:beforeAutospacing="0" w:after="0" w:afterAutospacing="0"/>
        <w:ind w:left="-851" w:right="-852"/>
        <w:jc w:val="both"/>
        <w:rPr>
          <w:rFonts w:ascii="Arial" w:hAnsi="Arial" w:cs="Arial"/>
          <w:b/>
          <w:i/>
          <w:color w:val="0070C0"/>
        </w:rPr>
      </w:pPr>
      <w:r w:rsidRPr="008D0FE5">
        <w:rPr>
          <w:rFonts w:ascii="Arial" w:hAnsi="Arial" w:cs="Arial"/>
          <w:b/>
          <w:i/>
          <w:color w:val="0070C0"/>
        </w:rPr>
        <w:br/>
      </w:r>
      <w:r w:rsidR="00CD7D30" w:rsidRPr="008D0FE5">
        <w:rPr>
          <w:rFonts w:ascii="Arial" w:hAnsi="Arial" w:cs="Arial"/>
          <w:b/>
          <w:i/>
          <w:color w:val="0070C0"/>
        </w:rPr>
        <w:t xml:space="preserve">   </w:t>
      </w:r>
      <w:r w:rsidRPr="008D0FE5">
        <w:rPr>
          <w:rFonts w:ascii="Arial" w:hAnsi="Arial" w:cs="Arial"/>
          <w:b/>
          <w:i/>
          <w:color w:val="0070C0"/>
        </w:rPr>
        <w:t xml:space="preserve">“Mas eso”, ella dice, “es un minúsculo trazo de la marca; que apareció en el local de la </w:t>
      </w:r>
      <w:proofErr w:type="spellStart"/>
      <w:r w:rsidRPr="008D0FE5">
        <w:rPr>
          <w:rFonts w:ascii="Arial" w:hAnsi="Arial" w:cs="Arial"/>
          <w:b/>
          <w:i/>
          <w:color w:val="0070C0"/>
        </w:rPr>
        <w:t>terríble</w:t>
      </w:r>
      <w:proofErr w:type="spellEnd"/>
      <w:r w:rsidRPr="008D0FE5">
        <w:rPr>
          <w:rFonts w:ascii="Arial" w:hAnsi="Arial" w:cs="Arial"/>
          <w:b/>
          <w:i/>
          <w:color w:val="0070C0"/>
        </w:rPr>
        <w:t>  llaga y permaneció hasta el final de lo que podría ser, como imaginó, una mem</w:t>
      </w:r>
      <w:r w:rsidR="00A25791" w:rsidRPr="008D0FE5">
        <w:rPr>
          <w:rFonts w:ascii="Arial" w:hAnsi="Arial" w:cs="Arial"/>
          <w:b/>
          <w:i/>
          <w:color w:val="0070C0"/>
        </w:rPr>
        <w:t>o</w:t>
      </w:r>
      <w:r w:rsidRPr="008D0FE5">
        <w:rPr>
          <w:rFonts w:ascii="Arial" w:hAnsi="Arial" w:cs="Arial"/>
          <w:b/>
          <w:i/>
          <w:color w:val="0070C0"/>
        </w:rPr>
        <w:t>ria de la visita divina, una ocasión y  recuerdo de la perp</w:t>
      </w:r>
      <w:r w:rsidR="00CD7D30" w:rsidRPr="008D0FE5">
        <w:rPr>
          <w:rFonts w:ascii="Arial" w:hAnsi="Arial" w:cs="Arial"/>
          <w:b/>
          <w:i/>
          <w:color w:val="0070C0"/>
        </w:rPr>
        <w:t>e</w:t>
      </w:r>
      <w:r w:rsidRPr="008D0FE5">
        <w:rPr>
          <w:rFonts w:ascii="Arial" w:hAnsi="Arial" w:cs="Arial"/>
          <w:b/>
          <w:i/>
          <w:color w:val="0070C0"/>
        </w:rPr>
        <w:t xml:space="preserve">tua acción de la gracia de Dios.” </w:t>
      </w:r>
    </w:p>
    <w:p w:rsidR="00A25791" w:rsidRPr="008D0FE5" w:rsidRDefault="00A25791" w:rsidP="00CD7D30">
      <w:pPr>
        <w:pStyle w:val="NormalWeb"/>
        <w:spacing w:before="0" w:beforeAutospacing="0" w:after="0" w:afterAutospacing="0"/>
        <w:ind w:left="-851" w:right="-852"/>
        <w:jc w:val="both"/>
        <w:rPr>
          <w:rFonts w:ascii="Arial" w:hAnsi="Arial" w:cs="Arial"/>
          <w:b/>
          <w:i/>
          <w:color w:val="0070C0"/>
        </w:rPr>
      </w:pPr>
    </w:p>
    <w:p w:rsidR="0032163F" w:rsidRPr="008D0FE5" w:rsidRDefault="0032163F" w:rsidP="00CD7D30">
      <w:pPr>
        <w:pStyle w:val="NormalWeb"/>
        <w:spacing w:before="0" w:beforeAutospacing="0" w:after="0" w:afterAutospacing="0"/>
        <w:ind w:left="-709" w:right="-852"/>
        <w:jc w:val="both"/>
        <w:rPr>
          <w:rFonts w:ascii="Arial" w:hAnsi="Arial" w:cs="Arial"/>
          <w:b/>
          <w:i/>
          <w:color w:val="0070C0"/>
        </w:rPr>
      </w:pPr>
      <w:r w:rsidRPr="008D0FE5">
        <w:rPr>
          <w:rFonts w:ascii="Arial" w:hAnsi="Arial" w:cs="Arial"/>
          <w:b/>
          <w:i/>
          <w:color w:val="0070C0"/>
        </w:rPr>
        <w:t>Cuando entramos en aquel domic</w:t>
      </w:r>
      <w:r w:rsidR="00A25791" w:rsidRPr="008D0FE5">
        <w:rPr>
          <w:rFonts w:ascii="Arial" w:hAnsi="Arial" w:cs="Arial"/>
          <w:b/>
          <w:i/>
          <w:color w:val="0070C0"/>
        </w:rPr>
        <w:t>i</w:t>
      </w:r>
      <w:r w:rsidRPr="008D0FE5">
        <w:rPr>
          <w:rFonts w:ascii="Arial" w:hAnsi="Arial" w:cs="Arial"/>
          <w:b/>
          <w:i/>
          <w:color w:val="0070C0"/>
        </w:rPr>
        <w:t>lio divino, mi mujer y yo nos separamos, visitamos</w:t>
      </w:r>
      <w:r w:rsidR="00A25791" w:rsidRPr="008D0FE5">
        <w:rPr>
          <w:rFonts w:ascii="Arial" w:hAnsi="Arial" w:cs="Arial"/>
          <w:b/>
          <w:i/>
          <w:color w:val="0070C0"/>
        </w:rPr>
        <w:t xml:space="preserve"> aquellos buscadores de filosofí</w:t>
      </w:r>
      <w:r w:rsidRPr="008D0FE5">
        <w:rPr>
          <w:rFonts w:ascii="Arial" w:hAnsi="Arial" w:cs="Arial"/>
          <w:b/>
          <w:i/>
          <w:color w:val="0070C0"/>
        </w:rPr>
        <w:t>a de acuerdo con nuestro sexo. Fu</w:t>
      </w:r>
      <w:r w:rsidR="00A25791" w:rsidRPr="008D0FE5">
        <w:rPr>
          <w:rFonts w:ascii="Arial" w:hAnsi="Arial" w:cs="Arial"/>
          <w:b/>
          <w:i/>
          <w:color w:val="0070C0"/>
        </w:rPr>
        <w:t>e</w:t>
      </w:r>
      <w:r w:rsidRPr="008D0FE5">
        <w:rPr>
          <w:rFonts w:ascii="Arial" w:hAnsi="Arial" w:cs="Arial"/>
          <w:b/>
          <w:i/>
          <w:color w:val="0070C0"/>
        </w:rPr>
        <w:t xml:space="preserve"> para el ala de los hombres, presidida por Pedro, su hermano, en cuanto mi esposa fu</w:t>
      </w:r>
      <w:r w:rsidR="00A25791" w:rsidRPr="008D0FE5">
        <w:rPr>
          <w:rFonts w:ascii="Arial" w:hAnsi="Arial" w:cs="Arial"/>
          <w:b/>
          <w:i/>
          <w:color w:val="0070C0"/>
        </w:rPr>
        <w:t>e</w:t>
      </w:r>
      <w:r w:rsidRPr="008D0FE5">
        <w:rPr>
          <w:rFonts w:ascii="Arial" w:hAnsi="Arial" w:cs="Arial"/>
          <w:b/>
          <w:i/>
          <w:color w:val="0070C0"/>
        </w:rPr>
        <w:t xml:space="preserve"> para el ala femenina y conversó con la santa. </w:t>
      </w:r>
    </w:p>
    <w:p w:rsidR="00A25791" w:rsidRPr="008D0FE5" w:rsidRDefault="00A25791" w:rsidP="00CD7D30">
      <w:pPr>
        <w:pStyle w:val="NormalWeb"/>
        <w:spacing w:before="0" w:beforeAutospacing="0" w:after="0" w:afterAutospacing="0"/>
        <w:ind w:left="-709" w:right="-568"/>
        <w:jc w:val="both"/>
        <w:rPr>
          <w:rFonts w:ascii="Arial" w:hAnsi="Arial" w:cs="Arial"/>
          <w:b/>
          <w:i/>
          <w:color w:val="0070C0"/>
        </w:rPr>
      </w:pPr>
    </w:p>
    <w:p w:rsidR="0032163F" w:rsidRPr="008D0FE5" w:rsidRDefault="0032163F" w:rsidP="00CD7D30">
      <w:pPr>
        <w:pStyle w:val="NormalWeb"/>
        <w:spacing w:before="0" w:beforeAutospacing="0" w:after="0" w:afterAutospacing="0"/>
        <w:ind w:left="-709" w:right="-568"/>
        <w:jc w:val="both"/>
        <w:rPr>
          <w:rFonts w:ascii="Arial" w:hAnsi="Arial" w:cs="Arial"/>
          <w:b/>
          <w:i/>
          <w:color w:val="0070C0"/>
        </w:rPr>
      </w:pPr>
      <w:r w:rsidRPr="008D0FE5">
        <w:rPr>
          <w:rFonts w:ascii="Arial" w:hAnsi="Arial" w:cs="Arial"/>
          <w:b/>
          <w:i/>
          <w:color w:val="0070C0"/>
        </w:rPr>
        <w:t xml:space="preserve">A pesar de todo, en el momento en que se preparaban para partir, tanto </w:t>
      </w:r>
      <w:proofErr w:type="spellStart"/>
      <w:r w:rsidRPr="008D0FE5">
        <w:rPr>
          <w:rFonts w:ascii="Arial" w:hAnsi="Arial" w:cs="Arial"/>
          <w:b/>
          <w:i/>
          <w:color w:val="0070C0"/>
        </w:rPr>
        <w:t>Macrina</w:t>
      </w:r>
      <w:proofErr w:type="spellEnd"/>
      <w:r w:rsidRPr="008D0FE5">
        <w:rPr>
          <w:rFonts w:ascii="Arial" w:hAnsi="Arial" w:cs="Arial"/>
          <w:b/>
          <w:i/>
          <w:color w:val="0070C0"/>
        </w:rPr>
        <w:t xml:space="preserve"> como su hermano protestaron y ella hizo una promesa a la madre de la cria</w:t>
      </w:r>
      <w:r w:rsidR="00A25791" w:rsidRPr="008D0FE5">
        <w:rPr>
          <w:rFonts w:ascii="Arial" w:hAnsi="Arial" w:cs="Arial"/>
          <w:b/>
          <w:i/>
          <w:color w:val="0070C0"/>
        </w:rPr>
        <w:t>tura</w:t>
      </w:r>
      <w:r w:rsidRPr="008D0FE5">
        <w:rPr>
          <w:rFonts w:ascii="Arial" w:hAnsi="Arial" w:cs="Arial"/>
          <w:b/>
          <w:i/>
          <w:color w:val="0070C0"/>
        </w:rPr>
        <w:t xml:space="preserve">, si por </w:t>
      </w:r>
      <w:r w:rsidR="00A25791" w:rsidRPr="008D0FE5">
        <w:rPr>
          <w:rFonts w:ascii="Arial" w:hAnsi="Arial" w:cs="Arial"/>
          <w:b/>
          <w:i/>
          <w:color w:val="0070C0"/>
        </w:rPr>
        <w:t xml:space="preserve">acaso permaneciera  </w:t>
      </w:r>
      <w:proofErr w:type="spellStart"/>
      <w:r w:rsidR="00A25791" w:rsidRPr="008D0FE5">
        <w:rPr>
          <w:rFonts w:ascii="Arial" w:hAnsi="Arial" w:cs="Arial"/>
          <w:b/>
          <w:i/>
          <w:color w:val="0070C0"/>
        </w:rPr>
        <w:t>mas</w:t>
      </w:r>
      <w:proofErr w:type="spellEnd"/>
      <w:r w:rsidR="00A25791" w:rsidRPr="008D0FE5">
        <w:rPr>
          <w:rFonts w:ascii="Arial" w:hAnsi="Arial" w:cs="Arial"/>
          <w:b/>
          <w:i/>
          <w:color w:val="0070C0"/>
        </w:rPr>
        <w:t xml:space="preserve"> un poco</w:t>
      </w:r>
    </w:p>
    <w:p w:rsidR="00A25791" w:rsidRPr="008D0FE5" w:rsidRDefault="00A25791" w:rsidP="00CD7D30">
      <w:pPr>
        <w:pStyle w:val="NormalWeb"/>
        <w:spacing w:before="0" w:beforeAutospacing="0" w:after="0" w:afterAutospacing="0"/>
        <w:ind w:left="-709" w:right="-568"/>
        <w:jc w:val="both"/>
        <w:rPr>
          <w:rFonts w:ascii="Arial" w:hAnsi="Arial" w:cs="Arial"/>
          <w:b/>
          <w:i/>
          <w:color w:val="0070C0"/>
        </w:rPr>
      </w:pPr>
    </w:p>
    <w:p w:rsidR="00984819" w:rsidRDefault="00A25791" w:rsidP="00CD7D30">
      <w:pPr>
        <w:pStyle w:val="NormalWeb"/>
        <w:spacing w:before="0" w:beforeAutospacing="0" w:after="0" w:afterAutospacing="0"/>
        <w:ind w:left="-709" w:right="-568"/>
        <w:jc w:val="both"/>
        <w:rPr>
          <w:rFonts w:ascii="Arial" w:hAnsi="Arial" w:cs="Arial"/>
          <w:b/>
          <w:i/>
        </w:rPr>
      </w:pPr>
      <w:r>
        <w:rPr>
          <w:rFonts w:ascii="Arial" w:hAnsi="Arial" w:cs="Arial"/>
          <w:b/>
          <w:i/>
        </w:rPr>
        <w:lastRenderedPageBreak/>
        <w:t xml:space="preserve">   </w:t>
      </w:r>
      <w:r w:rsidR="0032163F" w:rsidRPr="0032163F">
        <w:rPr>
          <w:rFonts w:ascii="Arial" w:hAnsi="Arial" w:cs="Arial"/>
          <w:b/>
          <w:i/>
        </w:rPr>
        <w:t xml:space="preserve">Su hermano [Pedro] estaba insistiendo para que yo me quedará y compartiera la mesa de los filósofos, y la santa señora no </w:t>
      </w:r>
      <w:proofErr w:type="spellStart"/>
      <w:r w:rsidR="0032163F" w:rsidRPr="0032163F">
        <w:rPr>
          <w:rFonts w:ascii="Arial" w:hAnsi="Arial" w:cs="Arial"/>
          <w:b/>
          <w:i/>
        </w:rPr>
        <w:t>queria</w:t>
      </w:r>
      <w:proofErr w:type="spellEnd"/>
      <w:r w:rsidR="0032163F" w:rsidRPr="0032163F">
        <w:rPr>
          <w:rFonts w:ascii="Arial" w:hAnsi="Arial" w:cs="Arial"/>
          <w:b/>
          <w:i/>
        </w:rPr>
        <w:t xml:space="preserve"> dejar que mi mujer se fuera antes que preparara una comida para ellos y las  entretuviera con las riquezas de la </w:t>
      </w:r>
      <w:proofErr w:type="spellStart"/>
      <w:r w:rsidR="0032163F" w:rsidRPr="0032163F">
        <w:rPr>
          <w:rFonts w:ascii="Arial" w:hAnsi="Arial" w:cs="Arial"/>
          <w:b/>
          <w:i/>
        </w:rPr>
        <w:t>filosofia</w:t>
      </w:r>
      <w:proofErr w:type="spellEnd"/>
      <w:r w:rsidR="0032163F" w:rsidRPr="0032163F">
        <w:rPr>
          <w:rFonts w:ascii="Arial" w:hAnsi="Arial" w:cs="Arial"/>
          <w:b/>
          <w:i/>
        </w:rPr>
        <w:t xml:space="preserve">.  </w:t>
      </w:r>
    </w:p>
    <w:p w:rsidR="00CD7D30" w:rsidRDefault="00984819" w:rsidP="00CD7D30">
      <w:pPr>
        <w:pStyle w:val="NormalWeb"/>
        <w:spacing w:before="0" w:beforeAutospacing="0" w:after="0" w:afterAutospacing="0"/>
        <w:ind w:left="-709" w:right="-568"/>
        <w:jc w:val="both"/>
        <w:rPr>
          <w:rFonts w:ascii="Arial" w:hAnsi="Arial" w:cs="Arial"/>
          <w:b/>
          <w:i/>
        </w:rPr>
      </w:pPr>
      <w:r>
        <w:rPr>
          <w:rFonts w:ascii="Arial" w:hAnsi="Arial" w:cs="Arial"/>
          <w:b/>
          <w:i/>
        </w:rPr>
        <w:t xml:space="preserve">     </w:t>
      </w:r>
      <w:r w:rsidR="0032163F" w:rsidRPr="0032163F">
        <w:rPr>
          <w:rFonts w:ascii="Arial" w:hAnsi="Arial" w:cs="Arial"/>
          <w:b/>
          <w:i/>
        </w:rPr>
        <w:t>Y besando a la niña, como era natural, y colocando sus l</w:t>
      </w:r>
      <w:r w:rsidR="00A25791">
        <w:rPr>
          <w:rFonts w:ascii="Arial" w:hAnsi="Arial" w:cs="Arial"/>
          <w:b/>
          <w:i/>
        </w:rPr>
        <w:t>a</w:t>
      </w:r>
      <w:r w:rsidR="0032163F" w:rsidRPr="0032163F">
        <w:rPr>
          <w:rFonts w:ascii="Arial" w:hAnsi="Arial" w:cs="Arial"/>
          <w:b/>
          <w:i/>
        </w:rPr>
        <w:t xml:space="preserve">bios en  sus ojos, </w:t>
      </w:r>
      <w:r w:rsidR="00CD7D30">
        <w:rPr>
          <w:rFonts w:ascii="Arial" w:hAnsi="Arial" w:cs="Arial"/>
          <w:b/>
          <w:i/>
        </w:rPr>
        <w:t>ella vio</w:t>
      </w:r>
      <w:r w:rsidR="0032163F" w:rsidRPr="0032163F">
        <w:rPr>
          <w:rFonts w:ascii="Arial" w:hAnsi="Arial" w:cs="Arial"/>
          <w:b/>
          <w:i/>
        </w:rPr>
        <w:t xml:space="preserve"> la enfermedad de la pequeña y dice — “si me concedes el favor de dividir  nuestra comida, te daré a ti a cambio una recompensa no inmerecida por tal honor.” </w:t>
      </w:r>
      <w:r w:rsidR="0032163F" w:rsidRPr="0032163F">
        <w:rPr>
          <w:rFonts w:ascii="Arial" w:hAnsi="Arial" w:cs="Arial"/>
          <w:b/>
          <w:i/>
        </w:rPr>
        <w:br/>
      </w:r>
      <w:r w:rsidR="0032163F" w:rsidRPr="0032163F">
        <w:rPr>
          <w:rFonts w:ascii="Arial" w:hAnsi="Arial" w:cs="Arial"/>
          <w:b/>
          <w:i/>
        </w:rPr>
        <w:br/>
        <w:t>“</w:t>
      </w:r>
      <w:r w:rsidR="00CD7D30">
        <w:rPr>
          <w:rFonts w:ascii="Arial" w:hAnsi="Arial" w:cs="Arial"/>
          <w:b/>
          <w:i/>
        </w:rPr>
        <w:t>¿</w:t>
      </w:r>
      <w:proofErr w:type="spellStart"/>
      <w:r w:rsidR="0032163F" w:rsidRPr="0032163F">
        <w:rPr>
          <w:rFonts w:ascii="Arial" w:hAnsi="Arial" w:cs="Arial"/>
          <w:b/>
          <w:i/>
        </w:rPr>
        <w:t>Cúal</w:t>
      </w:r>
      <w:proofErr w:type="spellEnd"/>
      <w:r w:rsidR="0032163F" w:rsidRPr="0032163F">
        <w:rPr>
          <w:rFonts w:ascii="Arial" w:hAnsi="Arial" w:cs="Arial"/>
          <w:b/>
          <w:i/>
        </w:rPr>
        <w:t xml:space="preserve"> es?”, dice la madre de la niña. </w:t>
      </w:r>
    </w:p>
    <w:p w:rsidR="0032163F" w:rsidRPr="0032163F" w:rsidRDefault="0032163F" w:rsidP="00CD7D30">
      <w:pPr>
        <w:pStyle w:val="NormalWeb"/>
        <w:spacing w:before="0" w:beforeAutospacing="0" w:after="0" w:afterAutospacing="0"/>
        <w:ind w:left="-709" w:right="-568"/>
        <w:jc w:val="both"/>
        <w:rPr>
          <w:rFonts w:ascii="Arial" w:hAnsi="Arial" w:cs="Arial"/>
          <w:b/>
          <w:i/>
        </w:rPr>
      </w:pPr>
      <w:r w:rsidRPr="0032163F">
        <w:rPr>
          <w:rFonts w:ascii="Arial" w:hAnsi="Arial" w:cs="Arial"/>
          <w:b/>
          <w:i/>
        </w:rPr>
        <w:br/>
        <w:t xml:space="preserve">“Yo tengo un remedio”, dice la gran señora, “que es poderoso para curar </w:t>
      </w:r>
      <w:r w:rsidR="00A25791">
        <w:rPr>
          <w:rFonts w:ascii="Arial" w:hAnsi="Arial" w:cs="Arial"/>
          <w:b/>
          <w:i/>
        </w:rPr>
        <w:t xml:space="preserve"> las varias </w:t>
      </w:r>
      <w:r w:rsidRPr="0032163F">
        <w:rPr>
          <w:rFonts w:ascii="Arial" w:hAnsi="Arial" w:cs="Arial"/>
          <w:b/>
          <w:i/>
        </w:rPr>
        <w:t xml:space="preserve">enfermedades en los ojos.” </w:t>
      </w:r>
    </w:p>
    <w:p w:rsidR="0032163F" w:rsidRDefault="0032163F" w:rsidP="0032163F">
      <w:pPr>
        <w:pStyle w:val="NormalWeb"/>
        <w:spacing w:before="0" w:beforeAutospacing="0" w:after="0" w:afterAutospacing="0"/>
        <w:ind w:left="-567" w:right="-710"/>
        <w:jc w:val="both"/>
        <w:rPr>
          <w:rFonts w:ascii="Arial" w:hAnsi="Arial" w:cs="Arial"/>
          <w:b/>
          <w:i/>
        </w:rPr>
      </w:pPr>
      <w:r w:rsidRPr="0032163F">
        <w:rPr>
          <w:rFonts w:ascii="Arial" w:hAnsi="Arial" w:cs="Arial"/>
          <w:b/>
          <w:i/>
        </w:rPr>
        <w:t>Yo estaba avergonzado por el descuido [de olvidar el medicamento] y pedí que algui</w:t>
      </w:r>
      <w:r w:rsidR="00A25791">
        <w:rPr>
          <w:rFonts w:ascii="Arial" w:hAnsi="Arial" w:cs="Arial"/>
          <w:b/>
          <w:i/>
        </w:rPr>
        <w:t>e</w:t>
      </w:r>
      <w:r w:rsidRPr="0032163F">
        <w:rPr>
          <w:rFonts w:ascii="Arial" w:hAnsi="Arial" w:cs="Arial"/>
          <w:b/>
          <w:i/>
        </w:rPr>
        <w:t>n volviera deprisa para ir a buscarlo. Así  fu</w:t>
      </w:r>
      <w:r w:rsidR="00A25791">
        <w:rPr>
          <w:rFonts w:ascii="Arial" w:hAnsi="Arial" w:cs="Arial"/>
          <w:b/>
          <w:i/>
        </w:rPr>
        <w:t>e</w:t>
      </w:r>
      <w:r w:rsidRPr="0032163F">
        <w:rPr>
          <w:rFonts w:ascii="Arial" w:hAnsi="Arial" w:cs="Arial"/>
          <w:b/>
          <w:i/>
        </w:rPr>
        <w:t xml:space="preserve"> lo que ocurrió, la niña, que estaba en los brazos de la ama, miró para la madre y la madre miró en los ojos de la niña. </w:t>
      </w:r>
      <w:r w:rsidRPr="0032163F">
        <w:rPr>
          <w:rFonts w:ascii="Arial" w:hAnsi="Arial" w:cs="Arial"/>
          <w:b/>
          <w:i/>
        </w:rPr>
        <w:br/>
      </w:r>
      <w:r w:rsidRPr="0032163F">
        <w:rPr>
          <w:rFonts w:ascii="Arial" w:hAnsi="Arial" w:cs="Arial"/>
          <w:b/>
          <w:i/>
        </w:rPr>
        <w:br/>
        <w:t>“Paren”, dice, avergonzada por la desatención, gritando con alegría y miedo. “Vean!” </w:t>
      </w:r>
      <w:r w:rsidRPr="0032163F">
        <w:rPr>
          <w:rFonts w:ascii="Arial" w:hAnsi="Arial" w:cs="Arial"/>
          <w:b/>
          <w:i/>
        </w:rPr>
        <w:br/>
      </w:r>
      <w:r w:rsidRPr="0032163F">
        <w:rPr>
          <w:rFonts w:ascii="Arial" w:hAnsi="Arial" w:cs="Arial"/>
          <w:b/>
          <w:i/>
        </w:rPr>
        <w:br/>
        <w:t>“Nada de lo que fu</w:t>
      </w:r>
      <w:r w:rsidR="00A25791">
        <w:rPr>
          <w:rFonts w:ascii="Arial" w:hAnsi="Arial" w:cs="Arial"/>
          <w:b/>
          <w:i/>
        </w:rPr>
        <w:t>e</w:t>
      </w:r>
      <w:r w:rsidRPr="0032163F">
        <w:rPr>
          <w:rFonts w:ascii="Arial" w:hAnsi="Arial" w:cs="Arial"/>
          <w:b/>
          <w:i/>
        </w:rPr>
        <w:t xml:space="preserve"> prometido está faltando! Ella realmente le di</w:t>
      </w:r>
      <w:r w:rsidR="00A25791">
        <w:rPr>
          <w:rFonts w:ascii="Arial" w:hAnsi="Arial" w:cs="Arial"/>
          <w:b/>
          <w:i/>
        </w:rPr>
        <w:t>o</w:t>
      </w:r>
      <w:r w:rsidRPr="0032163F">
        <w:rPr>
          <w:rFonts w:ascii="Arial" w:hAnsi="Arial" w:cs="Arial"/>
          <w:b/>
          <w:i/>
        </w:rPr>
        <w:t xml:space="preserve"> a la niña el verdadero rem</w:t>
      </w:r>
      <w:r w:rsidR="00A25791">
        <w:rPr>
          <w:rFonts w:ascii="Arial" w:hAnsi="Arial" w:cs="Arial"/>
          <w:b/>
          <w:i/>
        </w:rPr>
        <w:t>e</w:t>
      </w:r>
      <w:r w:rsidRPr="0032163F">
        <w:rPr>
          <w:rFonts w:ascii="Arial" w:hAnsi="Arial" w:cs="Arial"/>
          <w:b/>
          <w:i/>
        </w:rPr>
        <w:t>dio que cura la enfermedad; es la cura que viene de la oración. Y di</w:t>
      </w:r>
      <w:r w:rsidR="00A25791">
        <w:rPr>
          <w:rFonts w:ascii="Arial" w:hAnsi="Arial" w:cs="Arial"/>
          <w:b/>
          <w:i/>
        </w:rPr>
        <w:t>o</w:t>
      </w:r>
      <w:r w:rsidRPr="0032163F">
        <w:rPr>
          <w:rFonts w:ascii="Arial" w:hAnsi="Arial" w:cs="Arial"/>
          <w:b/>
          <w:i/>
        </w:rPr>
        <w:t xml:space="preserve"> ambos y él y</w:t>
      </w:r>
      <w:r w:rsidR="00A25791">
        <w:rPr>
          <w:rFonts w:ascii="Arial" w:hAnsi="Arial" w:cs="Arial"/>
          <w:b/>
          <w:i/>
        </w:rPr>
        <w:t>a</w:t>
      </w:r>
      <w:r w:rsidRPr="0032163F">
        <w:rPr>
          <w:rFonts w:ascii="Arial" w:hAnsi="Arial" w:cs="Arial"/>
          <w:b/>
          <w:i/>
        </w:rPr>
        <w:t xml:space="preserve"> pro</w:t>
      </w:r>
      <w:r w:rsidR="00A25791">
        <w:rPr>
          <w:rFonts w:ascii="Arial" w:hAnsi="Arial" w:cs="Arial"/>
          <w:b/>
          <w:i/>
        </w:rPr>
        <w:t>b</w:t>
      </w:r>
      <w:r w:rsidRPr="0032163F">
        <w:rPr>
          <w:rFonts w:ascii="Arial" w:hAnsi="Arial" w:cs="Arial"/>
          <w:b/>
          <w:i/>
        </w:rPr>
        <w:t>ó  su efic</w:t>
      </w:r>
      <w:r w:rsidR="00A25791">
        <w:rPr>
          <w:rFonts w:ascii="Arial" w:hAnsi="Arial" w:cs="Arial"/>
          <w:b/>
          <w:i/>
        </w:rPr>
        <w:t>a</w:t>
      </w:r>
      <w:r w:rsidRPr="0032163F">
        <w:rPr>
          <w:rFonts w:ascii="Arial" w:hAnsi="Arial" w:cs="Arial"/>
          <w:b/>
          <w:i/>
        </w:rPr>
        <w:t>cia; nada de la enfermedad quedó en los ojos. Todo fu</w:t>
      </w:r>
      <w:r w:rsidR="00A25791">
        <w:rPr>
          <w:rFonts w:ascii="Arial" w:hAnsi="Arial" w:cs="Arial"/>
          <w:b/>
          <w:i/>
        </w:rPr>
        <w:t>e</w:t>
      </w:r>
      <w:r w:rsidRPr="0032163F">
        <w:rPr>
          <w:rFonts w:ascii="Arial" w:hAnsi="Arial" w:cs="Arial"/>
          <w:b/>
          <w:i/>
        </w:rPr>
        <w:t xml:space="preserve"> purificado por el rem</w:t>
      </w:r>
      <w:r w:rsidR="00A25791">
        <w:rPr>
          <w:rFonts w:ascii="Arial" w:hAnsi="Arial" w:cs="Arial"/>
          <w:b/>
          <w:i/>
        </w:rPr>
        <w:t>e</w:t>
      </w:r>
      <w:r w:rsidRPr="0032163F">
        <w:rPr>
          <w:rFonts w:ascii="Arial" w:hAnsi="Arial" w:cs="Arial"/>
          <w:b/>
          <w:i/>
        </w:rPr>
        <w:t>dio divino.”</w:t>
      </w:r>
    </w:p>
    <w:p w:rsidR="00A25791" w:rsidRPr="0032163F" w:rsidRDefault="00A25791" w:rsidP="0032163F">
      <w:pPr>
        <w:pStyle w:val="NormalWeb"/>
        <w:spacing w:before="0" w:beforeAutospacing="0" w:after="0" w:afterAutospacing="0"/>
        <w:ind w:left="-567" w:right="-710"/>
        <w:jc w:val="both"/>
        <w:rPr>
          <w:rFonts w:ascii="Arial" w:hAnsi="Arial" w:cs="Arial"/>
          <w:b/>
          <w:i/>
        </w:rPr>
      </w:pPr>
    </w:p>
    <w:p w:rsidR="00A25791" w:rsidRDefault="0032163F" w:rsidP="0032163F">
      <w:pPr>
        <w:pStyle w:val="NormalWeb"/>
        <w:spacing w:before="0" w:beforeAutospacing="0" w:after="0" w:afterAutospacing="0"/>
        <w:ind w:left="-567" w:right="-710"/>
        <w:jc w:val="both"/>
        <w:rPr>
          <w:rFonts w:ascii="Arial" w:hAnsi="Arial" w:cs="Arial"/>
          <w:b/>
          <w:i/>
        </w:rPr>
      </w:pPr>
      <w:r w:rsidRPr="0032163F">
        <w:rPr>
          <w:rFonts w:ascii="Arial" w:hAnsi="Arial" w:cs="Arial"/>
          <w:b/>
          <w:i/>
        </w:rPr>
        <w:t>Y, de acuerdo con sus palabras a Gregorio, el padre de la niña había entendido los designios de Dios:</w:t>
      </w:r>
      <w:r w:rsidR="00A25791">
        <w:rPr>
          <w:rFonts w:ascii="Arial" w:hAnsi="Arial" w:cs="Arial"/>
          <w:b/>
          <w:i/>
        </w:rPr>
        <w:t xml:space="preserve"> </w:t>
      </w:r>
      <w:r w:rsidRPr="0032163F">
        <w:rPr>
          <w:rFonts w:ascii="Arial" w:hAnsi="Arial" w:cs="Arial"/>
          <w:b/>
          <w:i/>
        </w:rPr>
        <w:t xml:space="preserve">“Qué puede sorprender en la recuperación de la visión de los ciegos por las manos de Dios, cuando Sus criaturas, ejecutando esas curas por la </w:t>
      </w:r>
      <w:proofErr w:type="spellStart"/>
      <w:r w:rsidRPr="0032163F">
        <w:rPr>
          <w:rFonts w:ascii="Arial" w:hAnsi="Arial" w:cs="Arial"/>
          <w:b/>
          <w:i/>
        </w:rPr>
        <w:t>fé</w:t>
      </w:r>
      <w:proofErr w:type="spellEnd"/>
      <w:r w:rsidRPr="0032163F">
        <w:rPr>
          <w:rFonts w:ascii="Arial" w:hAnsi="Arial" w:cs="Arial"/>
          <w:b/>
          <w:i/>
        </w:rPr>
        <w:t xml:space="preserve"> en Él, realizaron  algo que no es inferior  a aquellos milagros?” </w:t>
      </w:r>
    </w:p>
    <w:p w:rsidR="0032163F" w:rsidRDefault="0032163F" w:rsidP="0032163F">
      <w:pPr>
        <w:pStyle w:val="NormalWeb"/>
        <w:spacing w:before="0" w:beforeAutospacing="0" w:after="0" w:afterAutospacing="0"/>
        <w:ind w:left="-567" w:right="-710"/>
        <w:jc w:val="both"/>
        <w:rPr>
          <w:rFonts w:ascii="Arial" w:hAnsi="Arial" w:cs="Arial"/>
          <w:b/>
          <w:i/>
        </w:rPr>
      </w:pPr>
      <w:r w:rsidRPr="0032163F">
        <w:rPr>
          <w:rFonts w:ascii="Arial" w:hAnsi="Arial" w:cs="Arial"/>
          <w:b/>
          <w:i/>
        </w:rPr>
        <w:br/>
      </w:r>
      <w:r w:rsidR="00A25791">
        <w:rPr>
          <w:rFonts w:ascii="Arial" w:hAnsi="Arial" w:cs="Arial"/>
          <w:b/>
          <w:i/>
        </w:rPr>
        <w:t xml:space="preserve">  </w:t>
      </w:r>
      <w:r w:rsidRPr="0032163F">
        <w:rPr>
          <w:rFonts w:ascii="Arial" w:hAnsi="Arial" w:cs="Arial"/>
          <w:b/>
          <w:i/>
        </w:rPr>
        <w:t>Tal fu</w:t>
      </w:r>
      <w:r w:rsidR="00A25791">
        <w:rPr>
          <w:rFonts w:ascii="Arial" w:hAnsi="Arial" w:cs="Arial"/>
          <w:b/>
          <w:i/>
        </w:rPr>
        <w:t>e</w:t>
      </w:r>
      <w:r w:rsidRPr="0032163F">
        <w:rPr>
          <w:rFonts w:ascii="Arial" w:hAnsi="Arial" w:cs="Arial"/>
          <w:b/>
          <w:i/>
        </w:rPr>
        <w:t xml:space="preserve"> la hist</w:t>
      </w:r>
      <w:r w:rsidR="00A25791">
        <w:rPr>
          <w:rFonts w:ascii="Arial" w:hAnsi="Arial" w:cs="Arial"/>
          <w:b/>
          <w:i/>
        </w:rPr>
        <w:t>o</w:t>
      </w:r>
      <w:r w:rsidRPr="0032163F">
        <w:rPr>
          <w:rFonts w:ascii="Arial" w:hAnsi="Arial" w:cs="Arial"/>
          <w:b/>
          <w:i/>
        </w:rPr>
        <w:t>ria de él; que fu</w:t>
      </w:r>
      <w:r w:rsidR="00A25791">
        <w:rPr>
          <w:rFonts w:ascii="Arial" w:hAnsi="Arial" w:cs="Arial"/>
          <w:b/>
          <w:i/>
        </w:rPr>
        <w:t>e</w:t>
      </w:r>
      <w:r w:rsidRPr="0032163F">
        <w:rPr>
          <w:rFonts w:ascii="Arial" w:hAnsi="Arial" w:cs="Arial"/>
          <w:b/>
          <w:i/>
        </w:rPr>
        <w:t xml:space="preserve"> interrumpida por sollozos, y lágrimas  y atragantaron lo que profirió. Tanto por el militar [el padre] como para su historia.” </w:t>
      </w:r>
    </w:p>
    <w:p w:rsidR="00A25791" w:rsidRPr="0032163F" w:rsidRDefault="00A25791" w:rsidP="0032163F">
      <w:pPr>
        <w:pStyle w:val="NormalWeb"/>
        <w:spacing w:before="0" w:beforeAutospacing="0" w:after="0" w:afterAutospacing="0"/>
        <w:ind w:left="-567" w:right="-710"/>
        <w:jc w:val="both"/>
        <w:rPr>
          <w:rFonts w:ascii="Arial" w:hAnsi="Arial" w:cs="Arial"/>
          <w:b/>
          <w:i/>
        </w:rPr>
      </w:pPr>
    </w:p>
    <w:p w:rsidR="00A245C8" w:rsidRPr="00CD7D30" w:rsidRDefault="00A25791" w:rsidP="0032163F">
      <w:pPr>
        <w:spacing w:after="0"/>
        <w:ind w:left="-567" w:right="-710"/>
        <w:jc w:val="both"/>
        <w:rPr>
          <w:rFonts w:ascii="Arial" w:hAnsi="Arial" w:cs="Arial"/>
          <w:b/>
          <w:i/>
          <w:color w:val="0070C0"/>
          <w:sz w:val="24"/>
          <w:szCs w:val="24"/>
        </w:rPr>
      </w:pPr>
      <w:r w:rsidRPr="00CD7D30">
        <w:rPr>
          <w:rFonts w:ascii="Arial" w:hAnsi="Arial" w:cs="Arial"/>
          <w:b/>
          <w:i/>
          <w:color w:val="0070C0"/>
          <w:sz w:val="24"/>
          <w:szCs w:val="24"/>
        </w:rPr>
        <w:t xml:space="preserve">   </w:t>
      </w:r>
      <w:r w:rsidR="0032163F" w:rsidRPr="00CD7D30">
        <w:rPr>
          <w:rFonts w:ascii="Arial" w:hAnsi="Arial" w:cs="Arial"/>
          <w:b/>
          <w:i/>
          <w:color w:val="0070C0"/>
          <w:sz w:val="24"/>
          <w:szCs w:val="24"/>
        </w:rPr>
        <w:t>Muchos hombres juzgan lo que es cre</w:t>
      </w:r>
      <w:r w:rsidRPr="00CD7D30">
        <w:rPr>
          <w:rFonts w:ascii="Arial" w:hAnsi="Arial" w:cs="Arial"/>
          <w:b/>
          <w:i/>
          <w:color w:val="0070C0"/>
          <w:sz w:val="24"/>
          <w:szCs w:val="24"/>
        </w:rPr>
        <w:t>í</w:t>
      </w:r>
      <w:r w:rsidR="0032163F" w:rsidRPr="00CD7D30">
        <w:rPr>
          <w:rFonts w:ascii="Arial" w:hAnsi="Arial" w:cs="Arial"/>
          <w:b/>
          <w:i/>
          <w:color w:val="0070C0"/>
          <w:sz w:val="24"/>
          <w:szCs w:val="24"/>
        </w:rPr>
        <w:t xml:space="preserve">ble en una historia por la medida de su </w:t>
      </w:r>
      <w:proofErr w:type="spellStart"/>
      <w:r w:rsidR="0032163F" w:rsidRPr="00CD7D30">
        <w:rPr>
          <w:rFonts w:ascii="Arial" w:hAnsi="Arial" w:cs="Arial"/>
          <w:b/>
          <w:i/>
          <w:color w:val="0070C0"/>
          <w:sz w:val="24"/>
          <w:szCs w:val="24"/>
        </w:rPr>
        <w:t>própia</w:t>
      </w:r>
      <w:proofErr w:type="spellEnd"/>
      <w:r w:rsidR="0032163F" w:rsidRPr="00CD7D30">
        <w:rPr>
          <w:rFonts w:ascii="Arial" w:hAnsi="Arial" w:cs="Arial"/>
          <w:b/>
          <w:i/>
          <w:color w:val="0070C0"/>
          <w:sz w:val="24"/>
          <w:szCs w:val="24"/>
        </w:rPr>
        <w:t xml:space="preserve"> experiencia. Mas lo que excede la capacidad del oyente, los hombres reciben con insulto y sospecha de falsedad, [como algo] muy remoto de la realidad. Consecuentemente, omito aquella extraordin</w:t>
      </w:r>
      <w:r w:rsidRPr="00CD7D30">
        <w:rPr>
          <w:rFonts w:ascii="Arial" w:hAnsi="Arial" w:cs="Arial"/>
          <w:b/>
          <w:i/>
          <w:color w:val="0070C0"/>
          <w:sz w:val="24"/>
          <w:szCs w:val="24"/>
        </w:rPr>
        <w:t>a</w:t>
      </w:r>
      <w:r w:rsidR="0032163F" w:rsidRPr="00CD7D30">
        <w:rPr>
          <w:rFonts w:ascii="Arial" w:hAnsi="Arial" w:cs="Arial"/>
          <w:b/>
          <w:i/>
          <w:color w:val="0070C0"/>
          <w:sz w:val="24"/>
          <w:szCs w:val="24"/>
        </w:rPr>
        <w:t>ria acción agrícola en la época de hambre, [de modo] como el maíz  alivió las necesidades,</w:t>
      </w:r>
      <w:r w:rsidRPr="00CD7D30">
        <w:rPr>
          <w:rFonts w:ascii="Arial" w:hAnsi="Arial" w:cs="Arial"/>
          <w:b/>
          <w:i/>
          <w:color w:val="0070C0"/>
          <w:sz w:val="24"/>
          <w:szCs w:val="24"/>
        </w:rPr>
        <w:t xml:space="preserve"> </w:t>
      </w:r>
      <w:r w:rsidR="0032163F" w:rsidRPr="00CD7D30">
        <w:rPr>
          <w:rFonts w:ascii="Arial" w:hAnsi="Arial" w:cs="Arial"/>
          <w:b/>
          <w:i/>
          <w:color w:val="0070C0"/>
          <w:sz w:val="24"/>
          <w:szCs w:val="24"/>
        </w:rPr>
        <w:t>a pesar de distribu</w:t>
      </w:r>
      <w:r w:rsidRPr="00CD7D30">
        <w:rPr>
          <w:rFonts w:ascii="Arial" w:hAnsi="Arial" w:cs="Arial"/>
          <w:b/>
          <w:i/>
          <w:color w:val="0070C0"/>
          <w:sz w:val="24"/>
          <w:szCs w:val="24"/>
        </w:rPr>
        <w:t xml:space="preserve">irlo </w:t>
      </w:r>
      <w:r w:rsidR="0032163F" w:rsidRPr="00CD7D30">
        <w:rPr>
          <w:rFonts w:ascii="Arial" w:hAnsi="Arial" w:cs="Arial"/>
          <w:b/>
          <w:i/>
          <w:color w:val="0070C0"/>
          <w:sz w:val="24"/>
          <w:szCs w:val="24"/>
        </w:rPr>
        <w:t xml:space="preserve"> co</w:t>
      </w:r>
      <w:r w:rsidRPr="00CD7D30">
        <w:rPr>
          <w:rFonts w:ascii="Arial" w:hAnsi="Arial" w:cs="Arial"/>
          <w:b/>
          <w:i/>
          <w:color w:val="0070C0"/>
          <w:sz w:val="24"/>
          <w:szCs w:val="24"/>
        </w:rPr>
        <w:t>n</w:t>
      </w:r>
      <w:r w:rsidR="0032163F" w:rsidRPr="00CD7D30">
        <w:rPr>
          <w:rFonts w:ascii="Arial" w:hAnsi="Arial" w:cs="Arial"/>
          <w:b/>
          <w:i/>
          <w:color w:val="0070C0"/>
          <w:sz w:val="24"/>
          <w:szCs w:val="24"/>
        </w:rPr>
        <w:t>stantemente, no sufrió ninguna diminución perceptible, permaneciendo siempre en cantidad lo mismo que era antes de ser distribu</w:t>
      </w:r>
      <w:r w:rsidRPr="00CD7D30">
        <w:rPr>
          <w:rFonts w:ascii="Arial" w:hAnsi="Arial" w:cs="Arial"/>
          <w:b/>
          <w:i/>
          <w:color w:val="0070C0"/>
          <w:sz w:val="24"/>
          <w:szCs w:val="24"/>
        </w:rPr>
        <w:t>i</w:t>
      </w:r>
      <w:r w:rsidR="0032163F" w:rsidRPr="00CD7D30">
        <w:rPr>
          <w:rFonts w:ascii="Arial" w:hAnsi="Arial" w:cs="Arial"/>
          <w:b/>
          <w:i/>
          <w:color w:val="0070C0"/>
          <w:sz w:val="24"/>
          <w:szCs w:val="24"/>
        </w:rPr>
        <w:t>do a las necesidades de los suplicantes. Y después de eso, hubo acontecim</w:t>
      </w:r>
      <w:r w:rsidRPr="00CD7D30">
        <w:rPr>
          <w:rFonts w:ascii="Arial" w:hAnsi="Arial" w:cs="Arial"/>
          <w:b/>
          <w:i/>
          <w:color w:val="0070C0"/>
          <w:sz w:val="24"/>
          <w:szCs w:val="24"/>
        </w:rPr>
        <w:t>i</w:t>
      </w:r>
      <w:r w:rsidR="0032163F" w:rsidRPr="00CD7D30">
        <w:rPr>
          <w:rFonts w:ascii="Arial" w:hAnsi="Arial" w:cs="Arial"/>
          <w:b/>
          <w:i/>
          <w:color w:val="0070C0"/>
          <w:sz w:val="24"/>
          <w:szCs w:val="24"/>
        </w:rPr>
        <w:t>entos aún más sorprendentes, los cuales yo podría contar. Curas de enfermedades, expulsiones de dem</w:t>
      </w:r>
      <w:r w:rsidRPr="00CD7D30">
        <w:rPr>
          <w:rFonts w:ascii="Arial" w:hAnsi="Arial" w:cs="Arial"/>
          <w:b/>
          <w:i/>
          <w:color w:val="0070C0"/>
          <w:sz w:val="24"/>
          <w:szCs w:val="24"/>
        </w:rPr>
        <w:t>o</w:t>
      </w:r>
      <w:r w:rsidR="0032163F" w:rsidRPr="00CD7D30">
        <w:rPr>
          <w:rFonts w:ascii="Arial" w:hAnsi="Arial" w:cs="Arial"/>
          <w:b/>
          <w:i/>
          <w:color w:val="0070C0"/>
          <w:sz w:val="24"/>
          <w:szCs w:val="24"/>
        </w:rPr>
        <w:t xml:space="preserve">nios y previsiones verdaderas sobre el futuro. Se cree que todos sean reales, así mismo que aparentemente </w:t>
      </w:r>
      <w:proofErr w:type="spellStart"/>
      <w:r w:rsidR="0032163F" w:rsidRPr="00CD7D30">
        <w:rPr>
          <w:rFonts w:ascii="Arial" w:hAnsi="Arial" w:cs="Arial"/>
          <w:b/>
          <w:i/>
          <w:color w:val="0070C0"/>
          <w:sz w:val="24"/>
          <w:szCs w:val="24"/>
        </w:rPr>
        <w:t>inacredit</w:t>
      </w:r>
      <w:r w:rsidRPr="00CD7D30">
        <w:rPr>
          <w:rFonts w:ascii="Arial" w:hAnsi="Arial" w:cs="Arial"/>
          <w:b/>
          <w:i/>
          <w:color w:val="0070C0"/>
          <w:sz w:val="24"/>
          <w:szCs w:val="24"/>
        </w:rPr>
        <w:t>a</w:t>
      </w:r>
      <w:r w:rsidR="0032163F" w:rsidRPr="00CD7D30">
        <w:rPr>
          <w:rFonts w:ascii="Arial" w:hAnsi="Arial" w:cs="Arial"/>
          <w:b/>
          <w:i/>
          <w:color w:val="0070C0"/>
          <w:sz w:val="24"/>
          <w:szCs w:val="24"/>
        </w:rPr>
        <w:t>bles</w:t>
      </w:r>
      <w:proofErr w:type="spellEnd"/>
      <w:r w:rsidR="0032163F" w:rsidRPr="00CD7D30">
        <w:rPr>
          <w:rFonts w:ascii="Arial" w:hAnsi="Arial" w:cs="Arial"/>
          <w:b/>
          <w:i/>
          <w:color w:val="0070C0"/>
          <w:sz w:val="24"/>
          <w:szCs w:val="24"/>
        </w:rPr>
        <w:t>, por aquellos que los investigaron con cuidado. Mas por la mente carnal son juzgados fuera de lo pos</w:t>
      </w:r>
      <w:r w:rsidR="00B242DF">
        <w:rPr>
          <w:rFonts w:ascii="Arial" w:hAnsi="Arial" w:cs="Arial"/>
          <w:b/>
          <w:i/>
          <w:color w:val="0070C0"/>
          <w:sz w:val="24"/>
          <w:szCs w:val="24"/>
        </w:rPr>
        <w:t>i</w:t>
      </w:r>
      <w:r w:rsidR="0032163F" w:rsidRPr="00CD7D30">
        <w:rPr>
          <w:rFonts w:ascii="Arial" w:hAnsi="Arial" w:cs="Arial"/>
          <w:b/>
          <w:i/>
          <w:color w:val="0070C0"/>
          <w:sz w:val="24"/>
          <w:szCs w:val="24"/>
        </w:rPr>
        <w:t>ble.</w:t>
      </w:r>
    </w:p>
    <w:p w:rsidR="00A245C8" w:rsidRPr="00CD7D30" w:rsidRDefault="00A245C8" w:rsidP="0032163F">
      <w:pPr>
        <w:spacing w:after="0"/>
        <w:ind w:left="-567" w:right="-710"/>
        <w:jc w:val="both"/>
        <w:rPr>
          <w:rFonts w:ascii="Arial" w:hAnsi="Arial" w:cs="Arial"/>
          <w:b/>
          <w:i/>
          <w:color w:val="0070C0"/>
          <w:sz w:val="24"/>
          <w:szCs w:val="24"/>
        </w:rPr>
      </w:pPr>
    </w:p>
    <w:p w:rsidR="0032163F" w:rsidRPr="00CD7D30" w:rsidRDefault="0032163F" w:rsidP="0032163F">
      <w:pPr>
        <w:spacing w:after="0"/>
        <w:ind w:left="-567" w:right="-710"/>
        <w:jc w:val="both"/>
        <w:rPr>
          <w:rFonts w:ascii="Arial" w:hAnsi="Arial" w:cs="Arial"/>
          <w:b/>
          <w:i/>
          <w:color w:val="0070C0"/>
          <w:sz w:val="24"/>
          <w:szCs w:val="24"/>
        </w:rPr>
      </w:pPr>
      <w:r w:rsidRPr="00CD7D30">
        <w:rPr>
          <w:rFonts w:ascii="Arial" w:hAnsi="Arial" w:cs="Arial"/>
          <w:b/>
          <w:i/>
          <w:color w:val="0070C0"/>
          <w:sz w:val="24"/>
          <w:szCs w:val="24"/>
        </w:rPr>
        <w:t>Así, habiendo sido todas las cosas para el joven — padre, profesora, tutora, madre, donadora de todos los buenos consejos — ella produj</w:t>
      </w:r>
      <w:r w:rsidR="00A245C8" w:rsidRPr="00CD7D30">
        <w:rPr>
          <w:rFonts w:ascii="Arial" w:hAnsi="Arial" w:cs="Arial"/>
          <w:b/>
          <w:i/>
          <w:color w:val="0070C0"/>
          <w:sz w:val="24"/>
          <w:szCs w:val="24"/>
        </w:rPr>
        <w:t>o</w:t>
      </w:r>
      <w:r w:rsidRPr="00CD7D30">
        <w:rPr>
          <w:rFonts w:ascii="Arial" w:hAnsi="Arial" w:cs="Arial"/>
          <w:b/>
          <w:i/>
          <w:color w:val="0070C0"/>
          <w:sz w:val="24"/>
          <w:szCs w:val="24"/>
        </w:rPr>
        <w:t xml:space="preserve"> tales resultados que, antes </w:t>
      </w:r>
      <w:r w:rsidRPr="00CD7D30">
        <w:rPr>
          <w:rFonts w:ascii="Arial" w:hAnsi="Arial" w:cs="Arial"/>
          <w:b/>
          <w:i/>
          <w:color w:val="0070C0"/>
          <w:sz w:val="24"/>
          <w:szCs w:val="24"/>
        </w:rPr>
        <w:lastRenderedPageBreak/>
        <w:t>que la edad de la infancia hubiera pasado, cuando él aún estaba desvistiendo el primer florecim</w:t>
      </w:r>
      <w:r w:rsidR="00A245C8" w:rsidRPr="00CD7D30">
        <w:rPr>
          <w:rFonts w:ascii="Arial" w:hAnsi="Arial" w:cs="Arial"/>
          <w:b/>
          <w:i/>
          <w:color w:val="0070C0"/>
          <w:sz w:val="24"/>
          <w:szCs w:val="24"/>
        </w:rPr>
        <w:t>i</w:t>
      </w:r>
      <w:r w:rsidRPr="00CD7D30">
        <w:rPr>
          <w:rFonts w:ascii="Arial" w:hAnsi="Arial" w:cs="Arial"/>
          <w:b/>
          <w:i/>
          <w:color w:val="0070C0"/>
          <w:sz w:val="24"/>
          <w:szCs w:val="24"/>
        </w:rPr>
        <w:t>ento de la tierna juventud, aspiró a la alta m</w:t>
      </w:r>
      <w:r w:rsidR="00984819">
        <w:rPr>
          <w:rFonts w:ascii="Arial" w:hAnsi="Arial" w:cs="Arial"/>
          <w:b/>
          <w:i/>
          <w:color w:val="0070C0"/>
          <w:sz w:val="24"/>
          <w:szCs w:val="24"/>
        </w:rPr>
        <w:t>arca de la filosofí</w:t>
      </w:r>
      <w:r w:rsidR="001A1D27">
        <w:rPr>
          <w:rFonts w:ascii="Arial" w:hAnsi="Arial" w:cs="Arial"/>
          <w:b/>
          <w:i/>
          <w:color w:val="0070C0"/>
          <w:sz w:val="24"/>
          <w:szCs w:val="24"/>
        </w:rPr>
        <w:t xml:space="preserve">a. </w:t>
      </w:r>
    </w:p>
    <w:p w:rsidR="00A245C8" w:rsidRPr="00CD7D30" w:rsidRDefault="00A245C8" w:rsidP="0032163F">
      <w:pPr>
        <w:pStyle w:val="NormalWeb"/>
        <w:spacing w:before="0" w:beforeAutospacing="0" w:after="0" w:afterAutospacing="0"/>
        <w:ind w:left="-567" w:right="-710"/>
        <w:jc w:val="both"/>
        <w:rPr>
          <w:rFonts w:ascii="Arial" w:hAnsi="Arial" w:cs="Arial"/>
          <w:b/>
          <w:i/>
          <w:color w:val="0070C0"/>
        </w:rPr>
      </w:pPr>
    </w:p>
    <w:p w:rsidR="00A245C8" w:rsidRPr="001A1D27" w:rsidRDefault="00A245C8" w:rsidP="0032163F">
      <w:pPr>
        <w:pStyle w:val="NormalWeb"/>
        <w:spacing w:before="0" w:beforeAutospacing="0" w:after="0" w:afterAutospacing="0"/>
        <w:ind w:left="-567" w:right="-710"/>
        <w:jc w:val="both"/>
        <w:rPr>
          <w:rFonts w:ascii="Arial" w:hAnsi="Arial" w:cs="Arial"/>
          <w:b/>
          <w:i/>
          <w:color w:val="0070C0"/>
        </w:rPr>
      </w:pPr>
      <w:r w:rsidRPr="001A1D27">
        <w:rPr>
          <w:rFonts w:ascii="Arial" w:hAnsi="Arial" w:cs="Arial"/>
          <w:b/>
          <w:i/>
          <w:color w:val="0070C0"/>
        </w:rPr>
        <w:t xml:space="preserve">  ¿</w:t>
      </w:r>
      <w:r w:rsidR="0032163F" w:rsidRPr="001A1D27">
        <w:rPr>
          <w:rFonts w:ascii="Arial" w:hAnsi="Arial" w:cs="Arial"/>
          <w:b/>
          <w:i/>
          <w:color w:val="0070C0"/>
        </w:rPr>
        <w:t xml:space="preserve">Tú no cesarás de ser </w:t>
      </w:r>
      <w:proofErr w:type="spellStart"/>
      <w:r w:rsidR="0032163F" w:rsidRPr="001A1D27">
        <w:rPr>
          <w:rFonts w:ascii="Arial" w:hAnsi="Arial" w:cs="Arial"/>
          <w:b/>
          <w:i/>
          <w:color w:val="0070C0"/>
        </w:rPr>
        <w:t>insensíble</w:t>
      </w:r>
      <w:proofErr w:type="spellEnd"/>
      <w:r w:rsidR="0032163F" w:rsidRPr="001A1D27">
        <w:rPr>
          <w:rFonts w:ascii="Arial" w:hAnsi="Arial" w:cs="Arial"/>
          <w:b/>
          <w:i/>
          <w:color w:val="0070C0"/>
        </w:rPr>
        <w:t xml:space="preserve"> a las bendiciones divinas? </w:t>
      </w:r>
      <w:r w:rsidRPr="001A1D27">
        <w:rPr>
          <w:rFonts w:ascii="Arial" w:hAnsi="Arial" w:cs="Arial"/>
          <w:b/>
          <w:i/>
          <w:color w:val="0070C0"/>
        </w:rPr>
        <w:t>¿</w:t>
      </w:r>
      <w:r w:rsidR="0032163F" w:rsidRPr="001A1D27">
        <w:rPr>
          <w:rFonts w:ascii="Arial" w:hAnsi="Arial" w:cs="Arial"/>
          <w:b/>
          <w:i/>
          <w:color w:val="0070C0"/>
        </w:rPr>
        <w:t xml:space="preserve">No remediarás la ingratitud de tu alma? </w:t>
      </w:r>
      <w:r w:rsidRPr="001A1D27">
        <w:rPr>
          <w:rFonts w:ascii="Arial" w:hAnsi="Arial" w:cs="Arial"/>
          <w:b/>
          <w:i/>
          <w:color w:val="0070C0"/>
        </w:rPr>
        <w:t>¿</w:t>
      </w:r>
      <w:r w:rsidR="0032163F" w:rsidRPr="001A1D27">
        <w:rPr>
          <w:rFonts w:ascii="Arial" w:hAnsi="Arial" w:cs="Arial"/>
          <w:b/>
          <w:i/>
          <w:color w:val="0070C0"/>
        </w:rPr>
        <w:t xml:space="preserve">No compararás  tu posición con aquella de nuestros padres? Y aún, con relación a las cosas del mundo, nosotros podamos </w:t>
      </w:r>
      <w:r w:rsidRPr="001A1D27">
        <w:rPr>
          <w:rFonts w:ascii="Arial" w:hAnsi="Arial" w:cs="Arial"/>
          <w:b/>
          <w:i/>
          <w:color w:val="0070C0"/>
        </w:rPr>
        <w:t>en</w:t>
      </w:r>
      <w:r w:rsidR="0032163F" w:rsidRPr="001A1D27">
        <w:rPr>
          <w:rFonts w:ascii="Arial" w:hAnsi="Arial" w:cs="Arial"/>
          <w:b/>
          <w:i/>
          <w:color w:val="0070C0"/>
        </w:rPr>
        <w:t>orgull</w:t>
      </w:r>
      <w:r w:rsidRPr="001A1D27">
        <w:rPr>
          <w:rFonts w:ascii="Arial" w:hAnsi="Arial" w:cs="Arial"/>
          <w:b/>
          <w:i/>
          <w:color w:val="0070C0"/>
        </w:rPr>
        <w:t>ecernos</w:t>
      </w:r>
      <w:r w:rsidR="0032163F" w:rsidRPr="001A1D27">
        <w:rPr>
          <w:rFonts w:ascii="Arial" w:hAnsi="Arial" w:cs="Arial"/>
          <w:b/>
          <w:i/>
          <w:color w:val="0070C0"/>
        </w:rPr>
        <w:t xml:space="preserve"> de ser bien nacidos y pensar que vinimos de una familia noble. Nuestro padre era muy estimado desde joven por su conocimiento; de hecho su fama se estableció por todas las cortes de ley de la provincia. Subsecuentemente, a pesar de él sobrepasar a todos en retórica, su reputación no se extendió más allá del </w:t>
      </w:r>
      <w:proofErr w:type="spellStart"/>
      <w:r w:rsidR="0032163F" w:rsidRPr="001A1D27">
        <w:rPr>
          <w:rFonts w:ascii="Arial" w:hAnsi="Arial" w:cs="Arial"/>
          <w:b/>
          <w:i/>
          <w:color w:val="0070C0"/>
        </w:rPr>
        <w:t>Pontus</w:t>
      </w:r>
      <w:proofErr w:type="spellEnd"/>
      <w:r w:rsidR="0032163F" w:rsidRPr="001A1D27">
        <w:rPr>
          <w:rFonts w:ascii="Arial" w:hAnsi="Arial" w:cs="Arial"/>
          <w:b/>
          <w:i/>
          <w:color w:val="0070C0"/>
        </w:rPr>
        <w:t>. Mas él estaba satisfecho en tener fama en su pr</w:t>
      </w:r>
      <w:r w:rsidRPr="001A1D27">
        <w:rPr>
          <w:rFonts w:ascii="Arial" w:hAnsi="Arial" w:cs="Arial"/>
          <w:b/>
          <w:i/>
          <w:color w:val="0070C0"/>
        </w:rPr>
        <w:t>o</w:t>
      </w:r>
      <w:r w:rsidR="0032163F" w:rsidRPr="001A1D27">
        <w:rPr>
          <w:rFonts w:ascii="Arial" w:hAnsi="Arial" w:cs="Arial"/>
          <w:b/>
          <w:i/>
          <w:color w:val="0070C0"/>
        </w:rPr>
        <w:t>pia tierra. </w:t>
      </w:r>
    </w:p>
    <w:p w:rsidR="00A245C8" w:rsidRPr="001A1D27" w:rsidRDefault="0032163F" w:rsidP="0032163F">
      <w:pPr>
        <w:pStyle w:val="NormalWeb"/>
        <w:spacing w:before="0" w:beforeAutospacing="0" w:after="0" w:afterAutospacing="0"/>
        <w:ind w:left="-567" w:right="-710"/>
        <w:jc w:val="both"/>
        <w:rPr>
          <w:rFonts w:ascii="Arial" w:hAnsi="Arial" w:cs="Arial"/>
          <w:b/>
          <w:i/>
          <w:color w:val="0070C0"/>
        </w:rPr>
      </w:pPr>
      <w:r w:rsidRPr="001A1D27">
        <w:rPr>
          <w:rFonts w:ascii="Arial" w:hAnsi="Arial" w:cs="Arial"/>
          <w:b/>
          <w:i/>
          <w:color w:val="0070C0"/>
        </w:rPr>
        <w:br/>
      </w:r>
      <w:r w:rsidR="00A245C8" w:rsidRPr="001A1D27">
        <w:rPr>
          <w:rFonts w:ascii="Arial" w:hAnsi="Arial" w:cs="Arial"/>
          <w:b/>
          <w:i/>
          <w:color w:val="0070C0"/>
        </w:rPr>
        <w:t xml:space="preserve">   </w:t>
      </w:r>
      <w:r w:rsidRPr="001A1D27">
        <w:rPr>
          <w:rFonts w:ascii="Arial" w:hAnsi="Arial" w:cs="Arial"/>
          <w:b/>
          <w:i/>
          <w:color w:val="0070C0"/>
        </w:rPr>
        <w:t xml:space="preserve">El hermano de </w:t>
      </w:r>
      <w:proofErr w:type="spellStart"/>
      <w:r w:rsidRPr="001A1D27">
        <w:rPr>
          <w:rFonts w:ascii="Arial" w:hAnsi="Arial" w:cs="Arial"/>
          <w:b/>
          <w:i/>
          <w:color w:val="0070C0"/>
        </w:rPr>
        <w:t>Macrina</w:t>
      </w:r>
      <w:proofErr w:type="spellEnd"/>
      <w:r w:rsidRPr="001A1D27">
        <w:rPr>
          <w:rFonts w:ascii="Arial" w:hAnsi="Arial" w:cs="Arial"/>
          <w:b/>
          <w:i/>
          <w:color w:val="0070C0"/>
        </w:rPr>
        <w:t>, el gran Basilio, retornó después de su largo periodo de  educación, ya un hábil retórico. Él estaba envanecido más de la cuenta con el orgullo de la orat</w:t>
      </w:r>
      <w:r w:rsidR="00A245C8" w:rsidRPr="001A1D27">
        <w:rPr>
          <w:rFonts w:ascii="Arial" w:hAnsi="Arial" w:cs="Arial"/>
          <w:b/>
          <w:i/>
          <w:color w:val="0070C0"/>
        </w:rPr>
        <w:t>o</w:t>
      </w:r>
      <w:r w:rsidRPr="001A1D27">
        <w:rPr>
          <w:rFonts w:ascii="Arial" w:hAnsi="Arial" w:cs="Arial"/>
          <w:b/>
          <w:i/>
          <w:color w:val="0070C0"/>
        </w:rPr>
        <w:t>ria y despreciaba a los dignatarios locales, superando según su pr</w:t>
      </w:r>
      <w:r w:rsidR="00A245C8" w:rsidRPr="001A1D27">
        <w:rPr>
          <w:rFonts w:ascii="Arial" w:hAnsi="Arial" w:cs="Arial"/>
          <w:b/>
          <w:i/>
          <w:color w:val="0070C0"/>
        </w:rPr>
        <w:t>o</w:t>
      </w:r>
      <w:r w:rsidRPr="001A1D27">
        <w:rPr>
          <w:rFonts w:ascii="Arial" w:hAnsi="Arial" w:cs="Arial"/>
          <w:b/>
          <w:i/>
          <w:color w:val="0070C0"/>
        </w:rPr>
        <w:t>pia opinión a todos los hombres de liderazgo y alta posición.</w:t>
      </w:r>
    </w:p>
    <w:p w:rsidR="0032163F" w:rsidRDefault="0032163F" w:rsidP="0032163F">
      <w:pPr>
        <w:pStyle w:val="NormalWeb"/>
        <w:spacing w:before="0" w:beforeAutospacing="0" w:after="0" w:afterAutospacing="0"/>
        <w:ind w:left="-567" w:right="-710"/>
        <w:jc w:val="both"/>
        <w:rPr>
          <w:rFonts w:ascii="Arial" w:hAnsi="Arial" w:cs="Arial"/>
          <w:b/>
          <w:i/>
        </w:rPr>
      </w:pPr>
      <w:r w:rsidRPr="001A1D27">
        <w:rPr>
          <w:rFonts w:ascii="Arial" w:hAnsi="Arial" w:cs="Arial"/>
          <w:b/>
          <w:i/>
          <w:color w:val="0070C0"/>
        </w:rPr>
        <w:br/>
      </w:r>
      <w:r w:rsidR="00A245C8" w:rsidRPr="001A1D27">
        <w:rPr>
          <w:rFonts w:ascii="Arial" w:hAnsi="Arial" w:cs="Arial"/>
          <w:b/>
          <w:i/>
          <w:color w:val="0070C0"/>
        </w:rPr>
        <w:t xml:space="preserve">   </w:t>
      </w:r>
      <w:r w:rsidRPr="001A1D27">
        <w:rPr>
          <w:rFonts w:ascii="Arial" w:hAnsi="Arial" w:cs="Arial"/>
          <w:b/>
          <w:i/>
          <w:color w:val="0070C0"/>
        </w:rPr>
        <w:t>No en</w:t>
      </w:r>
      <w:r w:rsidR="00A245C8" w:rsidRPr="001A1D27">
        <w:rPr>
          <w:rFonts w:ascii="Arial" w:hAnsi="Arial" w:cs="Arial"/>
          <w:b/>
          <w:i/>
          <w:color w:val="0070C0"/>
        </w:rPr>
        <w:t xml:space="preserve"> </w:t>
      </w:r>
      <w:r w:rsidRPr="001A1D27">
        <w:rPr>
          <w:rFonts w:ascii="Arial" w:hAnsi="Arial" w:cs="Arial"/>
          <w:b/>
          <w:i/>
          <w:color w:val="0070C0"/>
        </w:rPr>
        <w:t xml:space="preserve">tanto, </w:t>
      </w:r>
      <w:proofErr w:type="spellStart"/>
      <w:r w:rsidRPr="001A1D27">
        <w:rPr>
          <w:rFonts w:ascii="Arial" w:hAnsi="Arial" w:cs="Arial"/>
          <w:b/>
          <w:i/>
          <w:color w:val="0070C0"/>
        </w:rPr>
        <w:t>Macrina</w:t>
      </w:r>
      <w:proofErr w:type="spellEnd"/>
      <w:r w:rsidRPr="001A1D27">
        <w:rPr>
          <w:rFonts w:ascii="Arial" w:hAnsi="Arial" w:cs="Arial"/>
          <w:b/>
          <w:i/>
          <w:color w:val="0070C0"/>
        </w:rPr>
        <w:t xml:space="preserve"> lo tomó por la mano, y con tal rapidez  lo llevó también en dire</w:t>
      </w:r>
      <w:r w:rsidR="00A245C8" w:rsidRPr="001A1D27">
        <w:rPr>
          <w:rFonts w:ascii="Arial" w:hAnsi="Arial" w:cs="Arial"/>
          <w:b/>
          <w:i/>
          <w:color w:val="0070C0"/>
        </w:rPr>
        <w:t>cción  a la marca de la filosofía, que renunció a las glo</w:t>
      </w:r>
      <w:r w:rsidRPr="001A1D27">
        <w:rPr>
          <w:rFonts w:ascii="Arial" w:hAnsi="Arial" w:cs="Arial"/>
          <w:b/>
          <w:i/>
          <w:color w:val="0070C0"/>
        </w:rPr>
        <w:t>rias de este mundo y despreció la fama ganada por el discurso (...) Su ren</w:t>
      </w:r>
      <w:r w:rsidR="00A245C8" w:rsidRPr="001A1D27">
        <w:rPr>
          <w:rFonts w:ascii="Arial" w:hAnsi="Arial" w:cs="Arial"/>
          <w:b/>
          <w:i/>
          <w:color w:val="0070C0"/>
        </w:rPr>
        <w:t>u</w:t>
      </w:r>
      <w:r w:rsidRPr="001A1D27">
        <w:rPr>
          <w:rFonts w:ascii="Arial" w:hAnsi="Arial" w:cs="Arial"/>
          <w:b/>
          <w:i/>
          <w:color w:val="0070C0"/>
        </w:rPr>
        <w:t>ncia a la propiedad fu</w:t>
      </w:r>
      <w:r w:rsidR="00A245C8" w:rsidRPr="001A1D27">
        <w:rPr>
          <w:rFonts w:ascii="Arial" w:hAnsi="Arial" w:cs="Arial"/>
          <w:b/>
          <w:i/>
          <w:color w:val="0070C0"/>
        </w:rPr>
        <w:t>e</w:t>
      </w:r>
      <w:r w:rsidRPr="001A1D27">
        <w:rPr>
          <w:rFonts w:ascii="Arial" w:hAnsi="Arial" w:cs="Arial"/>
          <w:b/>
          <w:i/>
          <w:color w:val="0070C0"/>
        </w:rPr>
        <w:t xml:space="preserve"> completa, para que nada debiera impedir una vida de virtud</w:t>
      </w:r>
      <w:r w:rsidRPr="0032163F">
        <w:rPr>
          <w:rFonts w:ascii="Arial" w:hAnsi="Arial" w:cs="Arial"/>
          <w:b/>
          <w:i/>
        </w:rPr>
        <w:t xml:space="preserve">. </w:t>
      </w:r>
    </w:p>
    <w:p w:rsidR="00A245C8" w:rsidRDefault="00A245C8" w:rsidP="0032163F">
      <w:pPr>
        <w:pStyle w:val="NormalWeb"/>
        <w:spacing w:before="0" w:beforeAutospacing="0" w:after="0" w:afterAutospacing="0"/>
        <w:ind w:left="-567" w:right="-710"/>
        <w:jc w:val="both"/>
        <w:rPr>
          <w:rFonts w:ascii="Arial" w:hAnsi="Arial" w:cs="Arial"/>
          <w:b/>
          <w:i/>
        </w:rPr>
      </w:pPr>
    </w:p>
    <w:p w:rsidR="00A245C8" w:rsidRPr="0032163F" w:rsidRDefault="00A245C8" w:rsidP="0032163F">
      <w:pPr>
        <w:pStyle w:val="NormalWeb"/>
        <w:spacing w:before="0" w:beforeAutospacing="0" w:after="0" w:afterAutospacing="0"/>
        <w:ind w:left="-567" w:right="-710"/>
        <w:jc w:val="both"/>
        <w:rPr>
          <w:rFonts w:ascii="Arial" w:hAnsi="Arial" w:cs="Arial"/>
          <w:b/>
          <w:i/>
        </w:rPr>
      </w:pPr>
    </w:p>
    <w:p w:rsidR="0032163F" w:rsidRDefault="0032163F" w:rsidP="00A245C8">
      <w:pPr>
        <w:spacing w:after="0"/>
        <w:ind w:left="-567" w:right="-710"/>
        <w:jc w:val="center"/>
        <w:rPr>
          <w:rFonts w:ascii="Arial" w:eastAsia="Candara" w:hAnsi="Arial" w:cs="Arial"/>
          <w:b/>
          <w:i/>
          <w:sz w:val="24"/>
          <w:szCs w:val="24"/>
        </w:rPr>
      </w:pPr>
    </w:p>
    <w:p w:rsidR="00A245C8" w:rsidRPr="0032163F" w:rsidRDefault="00A245C8" w:rsidP="00A245C8">
      <w:pPr>
        <w:spacing w:after="0"/>
        <w:ind w:left="-567" w:right="-710"/>
        <w:jc w:val="center"/>
        <w:rPr>
          <w:rFonts w:ascii="Arial" w:eastAsia="Candara" w:hAnsi="Arial" w:cs="Arial"/>
          <w:b/>
          <w:i/>
          <w:sz w:val="24"/>
          <w:szCs w:val="24"/>
        </w:rPr>
      </w:pPr>
      <w:r>
        <w:rPr>
          <w:rFonts w:ascii="Arial" w:eastAsia="Candara" w:hAnsi="Arial" w:cs="Arial"/>
          <w:b/>
          <w:i/>
          <w:noProof/>
          <w:sz w:val="24"/>
          <w:szCs w:val="24"/>
        </w:rPr>
        <w:drawing>
          <wp:inline distT="0" distB="0" distL="0" distR="0">
            <wp:extent cx="4781550" cy="2478254"/>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srcRect l="4056" t="10780" r="69136" b="71164"/>
                    <a:stretch>
                      <a:fillRect/>
                    </a:stretch>
                  </pic:blipFill>
                  <pic:spPr bwMode="auto">
                    <a:xfrm>
                      <a:off x="0" y="0"/>
                      <a:ext cx="4781550" cy="2478254"/>
                    </a:xfrm>
                    <a:prstGeom prst="rect">
                      <a:avLst/>
                    </a:prstGeom>
                    <a:noFill/>
                    <a:ln w="9525">
                      <a:noFill/>
                      <a:miter lim="800000"/>
                      <a:headEnd/>
                      <a:tailEnd/>
                    </a:ln>
                  </pic:spPr>
                </pic:pic>
              </a:graphicData>
            </a:graphic>
          </wp:inline>
        </w:drawing>
      </w:r>
    </w:p>
    <w:sectPr w:rsidR="00A245C8" w:rsidRPr="0032163F" w:rsidSect="00571C78">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DC1D76"/>
    <w:multiLevelType w:val="multilevel"/>
    <w:tmpl w:val="85160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0683455"/>
    <w:multiLevelType w:val="multilevel"/>
    <w:tmpl w:val="D78245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668707D8"/>
    <w:multiLevelType w:val="multilevel"/>
    <w:tmpl w:val="19DC80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F22B10"/>
    <w:rsid w:val="001436D2"/>
    <w:rsid w:val="001A1D27"/>
    <w:rsid w:val="0028223B"/>
    <w:rsid w:val="0031305C"/>
    <w:rsid w:val="0032163F"/>
    <w:rsid w:val="00462FB4"/>
    <w:rsid w:val="00571C78"/>
    <w:rsid w:val="00697007"/>
    <w:rsid w:val="0072793A"/>
    <w:rsid w:val="007E203C"/>
    <w:rsid w:val="008D0FE5"/>
    <w:rsid w:val="008F5CFF"/>
    <w:rsid w:val="00984819"/>
    <w:rsid w:val="00A245C8"/>
    <w:rsid w:val="00A25791"/>
    <w:rsid w:val="00B242DF"/>
    <w:rsid w:val="00C739C8"/>
    <w:rsid w:val="00CD7D30"/>
    <w:rsid w:val="00F052F4"/>
    <w:rsid w:val="00F15BA3"/>
    <w:rsid w:val="00F22B10"/>
    <w:rsid w:val="00FB08FA"/>
    <w:rsid w:val="00FD27B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C7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2163F"/>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A245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45C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41950137">
      <w:bodyDiv w:val="1"/>
      <w:marLeft w:val="0"/>
      <w:marRight w:val="0"/>
      <w:marTop w:val="0"/>
      <w:marBottom w:val="0"/>
      <w:divBdr>
        <w:top w:val="none" w:sz="0" w:space="0" w:color="auto"/>
        <w:left w:val="none" w:sz="0" w:space="0" w:color="auto"/>
        <w:bottom w:val="none" w:sz="0" w:space="0" w:color="auto"/>
        <w:right w:val="none" w:sz="0" w:space="0" w:color="auto"/>
      </w:divBdr>
      <w:divsChild>
        <w:div w:id="750470920">
          <w:blockQuote w:val="1"/>
          <w:marLeft w:val="720"/>
          <w:marRight w:val="720"/>
          <w:marTop w:val="100"/>
          <w:marBottom w:val="100"/>
          <w:divBdr>
            <w:top w:val="none" w:sz="0" w:space="0" w:color="auto"/>
            <w:left w:val="none" w:sz="0" w:space="0" w:color="auto"/>
            <w:bottom w:val="none" w:sz="0" w:space="0" w:color="auto"/>
            <w:right w:val="none" w:sz="0" w:space="0" w:color="auto"/>
          </w:divBdr>
        </w:div>
        <w:div w:id="756906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6610692">
      <w:bodyDiv w:val="1"/>
      <w:marLeft w:val="0"/>
      <w:marRight w:val="0"/>
      <w:marTop w:val="0"/>
      <w:marBottom w:val="0"/>
      <w:divBdr>
        <w:top w:val="none" w:sz="0" w:space="0" w:color="auto"/>
        <w:left w:val="none" w:sz="0" w:space="0" w:color="auto"/>
        <w:bottom w:val="none" w:sz="0" w:space="0" w:color="auto"/>
        <w:right w:val="none" w:sz="0" w:space="0" w:color="auto"/>
      </w:divBdr>
      <w:divsChild>
        <w:div w:id="756168588">
          <w:blockQuote w:val="1"/>
          <w:marLeft w:val="720"/>
          <w:marRight w:val="720"/>
          <w:marTop w:val="100"/>
          <w:marBottom w:val="100"/>
          <w:divBdr>
            <w:top w:val="none" w:sz="0" w:space="0" w:color="auto"/>
            <w:left w:val="none" w:sz="0" w:space="0" w:color="auto"/>
            <w:bottom w:val="none" w:sz="0" w:space="0" w:color="auto"/>
            <w:right w:val="none" w:sz="0" w:space="0" w:color="auto"/>
          </w:divBdr>
        </w:div>
        <w:div w:id="3779756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2124304">
      <w:bodyDiv w:val="1"/>
      <w:marLeft w:val="0"/>
      <w:marRight w:val="0"/>
      <w:marTop w:val="0"/>
      <w:marBottom w:val="0"/>
      <w:divBdr>
        <w:top w:val="none" w:sz="0" w:space="0" w:color="auto"/>
        <w:left w:val="none" w:sz="0" w:space="0" w:color="auto"/>
        <w:bottom w:val="none" w:sz="0" w:space="0" w:color="auto"/>
        <w:right w:val="none" w:sz="0" w:space="0" w:color="auto"/>
      </w:divBdr>
      <w:divsChild>
        <w:div w:id="619382127">
          <w:blockQuote w:val="1"/>
          <w:marLeft w:val="720"/>
          <w:marRight w:val="720"/>
          <w:marTop w:val="100"/>
          <w:marBottom w:val="100"/>
          <w:divBdr>
            <w:top w:val="none" w:sz="0" w:space="0" w:color="auto"/>
            <w:left w:val="none" w:sz="0" w:space="0" w:color="auto"/>
            <w:bottom w:val="none" w:sz="0" w:space="0" w:color="auto"/>
            <w:right w:val="none" w:sz="0" w:space="0" w:color="auto"/>
          </w:divBdr>
        </w:div>
        <w:div w:id="21043788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0171160">
      <w:bodyDiv w:val="1"/>
      <w:marLeft w:val="0"/>
      <w:marRight w:val="0"/>
      <w:marTop w:val="0"/>
      <w:marBottom w:val="0"/>
      <w:divBdr>
        <w:top w:val="none" w:sz="0" w:space="0" w:color="auto"/>
        <w:left w:val="none" w:sz="0" w:space="0" w:color="auto"/>
        <w:bottom w:val="none" w:sz="0" w:space="0" w:color="auto"/>
        <w:right w:val="none" w:sz="0" w:space="0" w:color="auto"/>
      </w:divBdr>
      <w:divsChild>
        <w:div w:id="3062498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9097049">
      <w:bodyDiv w:val="1"/>
      <w:marLeft w:val="0"/>
      <w:marRight w:val="0"/>
      <w:marTop w:val="0"/>
      <w:marBottom w:val="0"/>
      <w:divBdr>
        <w:top w:val="none" w:sz="0" w:space="0" w:color="auto"/>
        <w:left w:val="none" w:sz="0" w:space="0" w:color="auto"/>
        <w:bottom w:val="none" w:sz="0" w:space="0" w:color="auto"/>
        <w:right w:val="none" w:sz="0" w:space="0" w:color="auto"/>
      </w:divBdr>
      <w:divsChild>
        <w:div w:id="1998265398">
          <w:blockQuote w:val="1"/>
          <w:marLeft w:val="720"/>
          <w:marRight w:val="720"/>
          <w:marTop w:val="100"/>
          <w:marBottom w:val="100"/>
          <w:divBdr>
            <w:top w:val="none" w:sz="0" w:space="0" w:color="auto"/>
            <w:left w:val="none" w:sz="0" w:space="0" w:color="auto"/>
            <w:bottom w:val="none" w:sz="0" w:space="0" w:color="auto"/>
            <w:right w:val="none" w:sz="0" w:space="0" w:color="auto"/>
          </w:divBdr>
        </w:div>
        <w:div w:id="13068607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wiki/Capadocia" TargetMode="External"/><Relationship Id="rId18" Type="http://schemas.openxmlformats.org/officeDocument/2006/relationships/hyperlink" Target="/wiki/Calendario_de_Santos_Luterano" TargetMode="External"/><Relationship Id="rId26" Type="http://schemas.openxmlformats.org/officeDocument/2006/relationships/hyperlink" Target="/wiki/335" TargetMode="External"/><Relationship Id="rId39" Type="http://schemas.openxmlformats.org/officeDocument/2006/relationships/hyperlink" Target="/wiki/Turqu%C3%ADa" TargetMode="External"/><Relationship Id="rId21" Type="http://schemas.openxmlformats.org/officeDocument/2006/relationships/hyperlink" Target="/wiki/Macrina_la_Joven" TargetMode="External"/><Relationship Id="rId34" Type="http://schemas.openxmlformats.org/officeDocument/2006/relationships/hyperlink" Target="/wiki/Macrina_la_joven" TargetMode="External"/><Relationship Id="rId42" Type="http://schemas.openxmlformats.org/officeDocument/2006/relationships/hyperlink" Target="/wiki/Gram%C3%A1tica" TargetMode="External"/><Relationship Id="rId47" Type="http://schemas.openxmlformats.org/officeDocument/2006/relationships/hyperlink" Target="/wiki/Gregorio_de_Nacianzo" TargetMode="External"/><Relationship Id="rId50" Type="http://schemas.openxmlformats.org/officeDocument/2006/relationships/hyperlink" Target="/wiki/Monacato" TargetMode="External"/><Relationship Id="rId55" Type="http://schemas.openxmlformats.org/officeDocument/2006/relationships/hyperlink" Target="/wiki/Obispado" TargetMode="External"/><Relationship Id="rId63" Type="http://schemas.openxmlformats.org/officeDocument/2006/relationships/hyperlink" Target="/wiki/Platonismo" TargetMode="External"/><Relationship Id="rId68" Type="http://schemas.openxmlformats.org/officeDocument/2006/relationships/fontTable" Target="fontTable.xml"/><Relationship Id="rId7" Type="http://schemas.openxmlformats.org/officeDocument/2006/relationships/hyperlink" Target="/wiki/Idioma_griego_antiguo" TargetMode="External"/><Relationship Id="rId2" Type="http://schemas.openxmlformats.org/officeDocument/2006/relationships/styles" Target="styles.xml"/><Relationship Id="rId16" Type="http://schemas.openxmlformats.org/officeDocument/2006/relationships/hyperlink" Target="/wiki/Iglesia_cat%C3%B3lica" TargetMode="External"/><Relationship Id="rId29" Type="http://schemas.openxmlformats.org/officeDocument/2006/relationships/hyperlink" Target="/wiki/Asia_Menor"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wiki/394" TargetMode="External"/><Relationship Id="rId24" Type="http://schemas.openxmlformats.org/officeDocument/2006/relationships/hyperlink" Target="/wiki/329" TargetMode="External"/><Relationship Id="rId32" Type="http://schemas.openxmlformats.org/officeDocument/2006/relationships/hyperlink" Target="/wiki/Ret%C3%B3rica" TargetMode="External"/><Relationship Id="rId37" Type="http://schemas.openxmlformats.org/officeDocument/2006/relationships/hyperlink" Target="/wiki/Pedro_de_Sebaste" TargetMode="External"/><Relationship Id="rId40" Type="http://schemas.openxmlformats.org/officeDocument/2006/relationships/hyperlink" Target="/wiki/Iglesia_cat%C3%B3lica" TargetMode="External"/><Relationship Id="rId45" Type="http://schemas.openxmlformats.org/officeDocument/2006/relationships/hyperlink" Target="/wiki/Iglesia_(organizaci%C3%B3n)" TargetMode="External"/><Relationship Id="rId53" Type="http://schemas.openxmlformats.org/officeDocument/2006/relationships/hyperlink" Target="/wiki/Gregorio_Nacianceno" TargetMode="External"/><Relationship Id="rId58" Type="http://schemas.openxmlformats.org/officeDocument/2006/relationships/hyperlink" Target="/wiki/371" TargetMode="External"/><Relationship Id="rId66" Type="http://schemas.openxmlformats.org/officeDocument/2006/relationships/hyperlink" Target="http://books.google.com.pe/books?id=mkE4yeSTeVYC&amp;printsec=frontcover&amp;dq=gregorio+de+nisa+macrina&amp;hl=en&amp;sa=X&amp;ei=qrz2UOOsOYSI9QTK_YDgCQ&amp;redir_esc=y" TargetMode="External"/><Relationship Id="rId5" Type="http://schemas.openxmlformats.org/officeDocument/2006/relationships/image" Target="media/image1.png"/><Relationship Id="rId15" Type="http://schemas.openxmlformats.org/officeDocument/2006/relationships/hyperlink" Target="/wiki/Santo" TargetMode="External"/><Relationship Id="rId23" Type="http://schemas.openxmlformats.org/officeDocument/2006/relationships/hyperlink" Target="/wiki/331" TargetMode="External"/><Relationship Id="rId28" Type="http://schemas.openxmlformats.org/officeDocument/2006/relationships/hyperlink" Target="/wiki/Ponto" TargetMode="External"/><Relationship Id="rId36" Type="http://schemas.openxmlformats.org/officeDocument/2006/relationships/hyperlink" Target="/wiki/Basilio_el_Grande" TargetMode="External"/><Relationship Id="rId49" Type="http://schemas.openxmlformats.org/officeDocument/2006/relationships/hyperlink" Target="/wiki/364" TargetMode="External"/><Relationship Id="rId57" Type="http://schemas.openxmlformats.org/officeDocument/2006/relationships/hyperlink" Target="/wiki/Arrianismo" TargetMode="External"/><Relationship Id="rId61" Type="http://schemas.openxmlformats.org/officeDocument/2006/relationships/hyperlink" Target="/wiki/Arrianismo" TargetMode="External"/><Relationship Id="rId10" Type="http://schemas.openxmlformats.org/officeDocument/2006/relationships/hyperlink" Target="/wiki/Kayseri" TargetMode="External"/><Relationship Id="rId19" Type="http://schemas.openxmlformats.org/officeDocument/2006/relationships/hyperlink" Target="/wiki/Padres_Capadocios" TargetMode="External"/><Relationship Id="rId31" Type="http://schemas.openxmlformats.org/officeDocument/2006/relationships/hyperlink" Target="/w/index.php?title=Emelia&amp;action=edit&amp;redlink=1" TargetMode="External"/><Relationship Id="rId44" Type="http://schemas.openxmlformats.org/officeDocument/2006/relationships/hyperlink" Target="/wiki/%C3%93rdenes_menores" TargetMode="External"/><Relationship Id="rId52" Type="http://schemas.openxmlformats.org/officeDocument/2006/relationships/hyperlink" Target="/wiki/R%C3%ADo_Ye%C5%9Fil%C4%B1rmak" TargetMode="External"/><Relationship Id="rId60" Type="http://schemas.openxmlformats.org/officeDocument/2006/relationships/hyperlink" Target="/wiki/Concilio_ecum%C3%A9nico" TargetMode="External"/><Relationship Id="rId65" Type="http://schemas.openxmlformats.org/officeDocument/2006/relationships/hyperlink" Target="/wiki/Apocat%C3%A1stasis" TargetMode="External"/><Relationship Id="rId4" Type="http://schemas.openxmlformats.org/officeDocument/2006/relationships/webSettings" Target="webSettings.xml"/><Relationship Id="rId9" Type="http://schemas.openxmlformats.org/officeDocument/2006/relationships/hyperlink" Target="/wiki/335" TargetMode="External"/><Relationship Id="rId14" Type="http://schemas.openxmlformats.org/officeDocument/2006/relationships/hyperlink" Target="/wiki/Siglo_IV" TargetMode="External"/><Relationship Id="rId22" Type="http://schemas.openxmlformats.org/officeDocument/2006/relationships/hyperlink" Target="/wiki/Gregorio_Nacianceno" TargetMode="External"/><Relationship Id="rId27" Type="http://schemas.openxmlformats.org/officeDocument/2006/relationships/hyperlink" Target="/l" TargetMode="External"/><Relationship Id="rId30" Type="http://schemas.openxmlformats.org/officeDocument/2006/relationships/hyperlink" Target="/wiki/Turqu%C3%ADa" TargetMode="External"/><Relationship Id="rId35" Type="http://schemas.openxmlformats.org/officeDocument/2006/relationships/hyperlink" Target="/wiki/Doctor_de_la_Iglesia" TargetMode="External"/><Relationship Id="rId43" Type="http://schemas.openxmlformats.org/officeDocument/2006/relationships/hyperlink" Target="/wiki/Ret%C3%B3rica" TargetMode="External"/><Relationship Id="rId48" Type="http://schemas.openxmlformats.org/officeDocument/2006/relationships/hyperlink" Target="/wiki/Ep%C3%ADstola" TargetMode="External"/><Relationship Id="rId56" Type="http://schemas.openxmlformats.org/officeDocument/2006/relationships/hyperlink" Target="/wiki/Kayseri" TargetMode="External"/><Relationship Id="rId64" Type="http://schemas.openxmlformats.org/officeDocument/2006/relationships/hyperlink" Target="/wiki/Communicatio_idiomatum" TargetMode="External"/><Relationship Id="rId69" Type="http://schemas.openxmlformats.org/officeDocument/2006/relationships/theme" Target="theme/theme1.xml"/><Relationship Id="rId8" Type="http://schemas.openxmlformats.org/officeDocument/2006/relationships/hyperlink" Target="/wiki/330" TargetMode="External"/><Relationship Id="rId51" Type="http://schemas.openxmlformats.org/officeDocument/2006/relationships/hyperlink" Target="/wiki/Ponto" TargetMode="External"/><Relationship Id="rId3" Type="http://schemas.openxmlformats.org/officeDocument/2006/relationships/settings" Target="settings.xml"/><Relationship Id="rId12" Type="http://schemas.openxmlformats.org/officeDocument/2006/relationships/hyperlink" Target="/wiki/400" TargetMode="External"/><Relationship Id="rId17" Type="http://schemas.openxmlformats.org/officeDocument/2006/relationships/hyperlink" Target="/wiki/Iglesia_ortodoxa" TargetMode="External"/><Relationship Id="rId25" Type="http://schemas.openxmlformats.org/officeDocument/2006/relationships/hyperlink" Target="/l" TargetMode="External"/><Relationship Id="rId33" Type="http://schemas.openxmlformats.org/officeDocument/2006/relationships/hyperlink" Target="/wiki/Macrina_la_mayor" TargetMode="External"/><Relationship Id="rId38" Type="http://schemas.openxmlformats.org/officeDocument/2006/relationships/hyperlink" Target="/wiki/Sivas" TargetMode="External"/><Relationship Id="rId46" Type="http://schemas.openxmlformats.org/officeDocument/2006/relationships/hyperlink" Target="/wiki/Matrimonio" TargetMode="External"/><Relationship Id="rId59" Type="http://schemas.openxmlformats.org/officeDocument/2006/relationships/hyperlink" Target="/w/index.php?title=Nisa_(Cesarea_de_Capadocia)&amp;action=edit&amp;redlink=1" TargetMode="External"/><Relationship Id="rId67" Type="http://schemas.openxmlformats.org/officeDocument/2006/relationships/image" Target="media/image2.png"/><Relationship Id="rId20" Type="http://schemas.openxmlformats.org/officeDocument/2006/relationships/hyperlink" Target="/wiki/Basilio_el_Grande" TargetMode="External"/><Relationship Id="rId41" Type="http://schemas.openxmlformats.org/officeDocument/2006/relationships/hyperlink" Target="/wiki/Iglesia_ortodoxa" TargetMode="External"/><Relationship Id="rId54" Type="http://schemas.openxmlformats.org/officeDocument/2006/relationships/hyperlink" Target="/wiki/370" TargetMode="External"/><Relationship Id="rId62" Type="http://schemas.openxmlformats.org/officeDocument/2006/relationships/hyperlink" Target="/wiki/Concilio_de_Constantinopla_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2591</Words>
  <Characters>14256</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2019-08-03T16:18:00Z</dcterms:created>
  <dcterms:modified xsi:type="dcterms:W3CDTF">2019-08-03T16:18:00Z</dcterms:modified>
</cp:coreProperties>
</file>