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E49" w:rsidRDefault="008029C4" w:rsidP="0044101C">
      <w:pPr>
        <w:jc w:val="center"/>
        <w:rPr>
          <w:b/>
          <w:color w:val="FF0000"/>
          <w:sz w:val="36"/>
          <w:szCs w:val="36"/>
        </w:rPr>
      </w:pPr>
      <w:r>
        <w:rPr>
          <w:b/>
          <w:color w:val="FF0000"/>
          <w:sz w:val="36"/>
          <w:szCs w:val="36"/>
        </w:rPr>
        <w:t>0</w:t>
      </w:r>
      <w:r w:rsidR="000E4DA7">
        <w:rPr>
          <w:b/>
          <w:color w:val="FF0000"/>
          <w:sz w:val="36"/>
          <w:szCs w:val="36"/>
        </w:rPr>
        <w:t>2</w:t>
      </w:r>
      <w:r w:rsidR="00B00D1C">
        <w:rPr>
          <w:b/>
          <w:color w:val="FF0000"/>
          <w:sz w:val="36"/>
          <w:szCs w:val="36"/>
        </w:rPr>
        <w:t xml:space="preserve">   </w:t>
      </w:r>
      <w:r w:rsidR="00F9045A">
        <w:rPr>
          <w:b/>
          <w:color w:val="FF0000"/>
          <w:sz w:val="36"/>
          <w:szCs w:val="36"/>
        </w:rPr>
        <w:t>Etapa Patrí</w:t>
      </w:r>
      <w:r w:rsidR="005A3B98" w:rsidRPr="0044101C">
        <w:rPr>
          <w:b/>
          <w:color w:val="FF0000"/>
          <w:sz w:val="36"/>
          <w:szCs w:val="36"/>
        </w:rPr>
        <w:t>stica</w:t>
      </w:r>
      <w:r w:rsidR="00D10D35">
        <w:rPr>
          <w:b/>
          <w:color w:val="FF0000"/>
          <w:sz w:val="36"/>
          <w:szCs w:val="36"/>
        </w:rPr>
        <w:t xml:space="preserve"> </w:t>
      </w:r>
      <w:r w:rsidR="009608D5">
        <w:rPr>
          <w:b/>
          <w:color w:val="FF0000"/>
          <w:sz w:val="36"/>
          <w:szCs w:val="36"/>
        </w:rPr>
        <w:t>*</w:t>
      </w:r>
      <w:r w:rsidR="00D10D35">
        <w:rPr>
          <w:b/>
          <w:color w:val="FF0000"/>
          <w:sz w:val="36"/>
          <w:szCs w:val="36"/>
        </w:rPr>
        <w:t xml:space="preserve"> </w:t>
      </w:r>
      <w:r w:rsidR="009608D5">
        <w:rPr>
          <w:b/>
          <w:color w:val="FF0000"/>
          <w:sz w:val="36"/>
          <w:szCs w:val="36"/>
        </w:rPr>
        <w:t xml:space="preserve"> S</w:t>
      </w:r>
      <w:r w:rsidR="00D10D35">
        <w:rPr>
          <w:b/>
          <w:color w:val="FF0000"/>
          <w:sz w:val="36"/>
          <w:szCs w:val="36"/>
        </w:rPr>
        <w:t>iglos II a V</w:t>
      </w:r>
    </w:p>
    <w:p w:rsidR="005A3B98" w:rsidRPr="0044101C" w:rsidRDefault="005A3B98" w:rsidP="005A3B98">
      <w:pPr>
        <w:rPr>
          <w:b/>
          <w:color w:val="7030A0"/>
          <w:szCs w:val="22"/>
        </w:rPr>
      </w:pPr>
    </w:p>
    <w:p w:rsidR="00B97401" w:rsidRDefault="006C0F03" w:rsidP="008B5AC0">
      <w:pPr>
        <w:jc w:val="both"/>
        <w:rPr>
          <w:b/>
          <w:color w:val="0070C0"/>
          <w:szCs w:val="22"/>
        </w:rPr>
      </w:pPr>
      <w:r>
        <w:rPr>
          <w:b/>
          <w:color w:val="0070C0"/>
          <w:szCs w:val="22"/>
        </w:rPr>
        <w:t xml:space="preserve">    </w:t>
      </w:r>
      <w:r w:rsidR="00F5719B" w:rsidRPr="00792705">
        <w:rPr>
          <w:b/>
          <w:color w:val="0070C0"/>
          <w:szCs w:val="22"/>
        </w:rPr>
        <w:t xml:space="preserve">El </w:t>
      </w:r>
      <w:r w:rsidR="00373745">
        <w:rPr>
          <w:b/>
          <w:color w:val="0070C0"/>
          <w:szCs w:val="22"/>
        </w:rPr>
        <w:t>periodo patrístico (</w:t>
      </w:r>
      <w:r w:rsidR="00F5719B" w:rsidRPr="00792705">
        <w:rPr>
          <w:b/>
          <w:color w:val="0070C0"/>
          <w:szCs w:val="22"/>
        </w:rPr>
        <w:t>s</w:t>
      </w:r>
      <w:r w:rsidR="0044101C" w:rsidRPr="00792705">
        <w:rPr>
          <w:b/>
          <w:color w:val="0070C0"/>
          <w:szCs w:val="22"/>
        </w:rPr>
        <w:t>iglo</w:t>
      </w:r>
      <w:r w:rsidR="00B97401">
        <w:rPr>
          <w:b/>
          <w:color w:val="0070C0"/>
          <w:szCs w:val="22"/>
        </w:rPr>
        <w:t xml:space="preserve">s II, III , IV y V) </w:t>
      </w:r>
      <w:r w:rsidR="0044101C" w:rsidRPr="00792705">
        <w:rPr>
          <w:b/>
          <w:color w:val="0070C0"/>
          <w:szCs w:val="22"/>
        </w:rPr>
        <w:t xml:space="preserve"> </w:t>
      </w:r>
      <w:r w:rsidR="00F5719B" w:rsidRPr="00792705">
        <w:rPr>
          <w:b/>
          <w:color w:val="0070C0"/>
          <w:szCs w:val="22"/>
        </w:rPr>
        <w:t xml:space="preserve">es </w:t>
      </w:r>
      <w:r w:rsidR="0044101C" w:rsidRPr="00792705">
        <w:rPr>
          <w:b/>
          <w:color w:val="0070C0"/>
          <w:szCs w:val="22"/>
        </w:rPr>
        <w:t xml:space="preserve">de persecuciones </w:t>
      </w:r>
      <w:r w:rsidR="00B97401">
        <w:rPr>
          <w:b/>
          <w:color w:val="0070C0"/>
          <w:szCs w:val="22"/>
        </w:rPr>
        <w:t xml:space="preserve"> en los dos primero </w:t>
      </w:r>
      <w:r w:rsidR="00373745">
        <w:rPr>
          <w:b/>
          <w:color w:val="0070C0"/>
          <w:szCs w:val="22"/>
        </w:rPr>
        <w:t xml:space="preserve">años </w:t>
      </w:r>
      <w:r w:rsidR="00B97401">
        <w:rPr>
          <w:b/>
          <w:color w:val="0070C0"/>
          <w:szCs w:val="22"/>
        </w:rPr>
        <w:t xml:space="preserve">y de </w:t>
      </w:r>
      <w:r w:rsidR="0044101C" w:rsidRPr="00792705">
        <w:rPr>
          <w:b/>
          <w:color w:val="0070C0"/>
          <w:szCs w:val="22"/>
        </w:rPr>
        <w:t>convulsiones</w:t>
      </w:r>
      <w:r>
        <w:rPr>
          <w:b/>
          <w:color w:val="0070C0"/>
          <w:szCs w:val="22"/>
        </w:rPr>
        <w:t xml:space="preserve"> </w:t>
      </w:r>
      <w:r w:rsidR="00B97401">
        <w:rPr>
          <w:b/>
          <w:color w:val="0070C0"/>
          <w:szCs w:val="22"/>
        </w:rPr>
        <w:t xml:space="preserve">en los dos segundos. El </w:t>
      </w:r>
      <w:r>
        <w:rPr>
          <w:b/>
          <w:color w:val="0070C0"/>
          <w:szCs w:val="22"/>
        </w:rPr>
        <w:t>Imperio romano</w:t>
      </w:r>
      <w:r w:rsidR="00B97401">
        <w:rPr>
          <w:b/>
          <w:color w:val="0070C0"/>
          <w:szCs w:val="22"/>
        </w:rPr>
        <w:t xml:space="preserve"> comienza a resquebrajarse y en el campo religioso el cristianismo comienza a fortalecerse</w:t>
      </w:r>
      <w:r>
        <w:rPr>
          <w:b/>
          <w:color w:val="0070C0"/>
          <w:szCs w:val="22"/>
        </w:rPr>
        <w:t>. Pero es un tiempo de crec</w:t>
      </w:r>
      <w:r>
        <w:rPr>
          <w:b/>
          <w:color w:val="0070C0"/>
          <w:szCs w:val="22"/>
        </w:rPr>
        <w:t>i</w:t>
      </w:r>
      <w:r>
        <w:rPr>
          <w:b/>
          <w:color w:val="0070C0"/>
          <w:szCs w:val="22"/>
        </w:rPr>
        <w:t>miento espiritual y social de los cristianos perseguidos</w:t>
      </w:r>
      <w:r w:rsidR="0044101C" w:rsidRPr="00792705">
        <w:rPr>
          <w:b/>
          <w:color w:val="0070C0"/>
          <w:szCs w:val="22"/>
        </w:rPr>
        <w:t>.</w:t>
      </w:r>
      <w:r>
        <w:rPr>
          <w:b/>
          <w:color w:val="0070C0"/>
          <w:szCs w:val="22"/>
        </w:rPr>
        <w:t xml:space="preserve"> </w:t>
      </w:r>
      <w:r w:rsidR="00B97401">
        <w:rPr>
          <w:b/>
          <w:color w:val="0070C0"/>
          <w:szCs w:val="22"/>
        </w:rPr>
        <w:t xml:space="preserve">La última de las persecuciones es cruenta. Pero su crueldad es agonía, de la cual despierta el Emperador Constantino que abre la puerta a la paz, pero también la división pues situar su centro de vida en la ciudad que organiza bajo su nombre: Ciudad de Constantino : </w:t>
      </w:r>
      <w:proofErr w:type="spellStart"/>
      <w:r w:rsidR="00B97401">
        <w:rPr>
          <w:b/>
          <w:color w:val="0070C0"/>
          <w:szCs w:val="22"/>
        </w:rPr>
        <w:t>Constantinopolis</w:t>
      </w:r>
      <w:proofErr w:type="spellEnd"/>
    </w:p>
    <w:p w:rsidR="00B97401" w:rsidRDefault="00B97401" w:rsidP="008B5AC0">
      <w:pPr>
        <w:jc w:val="both"/>
        <w:rPr>
          <w:b/>
          <w:color w:val="0070C0"/>
          <w:szCs w:val="22"/>
        </w:rPr>
      </w:pPr>
    </w:p>
    <w:p w:rsidR="006C0F03" w:rsidRDefault="00B97401" w:rsidP="008B5AC0">
      <w:pPr>
        <w:jc w:val="both"/>
        <w:rPr>
          <w:b/>
          <w:color w:val="0070C0"/>
          <w:szCs w:val="22"/>
        </w:rPr>
      </w:pPr>
      <w:r>
        <w:rPr>
          <w:b/>
          <w:color w:val="0070C0"/>
          <w:szCs w:val="22"/>
        </w:rPr>
        <w:t xml:space="preserve">    </w:t>
      </w:r>
      <w:r w:rsidR="006C0F03">
        <w:rPr>
          <w:b/>
          <w:color w:val="0070C0"/>
          <w:szCs w:val="22"/>
        </w:rPr>
        <w:t>El siglo II es un período de trampolín. Surgen los grandes promotores del mensaje evangélico, con figuras maravillosas como es Justino el filósofo mártir.</w:t>
      </w:r>
    </w:p>
    <w:p w:rsidR="006C0F03" w:rsidRDefault="006C0F03" w:rsidP="008B5AC0">
      <w:pPr>
        <w:jc w:val="both"/>
        <w:rPr>
          <w:b/>
          <w:color w:val="0070C0"/>
          <w:szCs w:val="22"/>
        </w:rPr>
      </w:pPr>
    </w:p>
    <w:p w:rsidR="00B97401" w:rsidRDefault="0044101C" w:rsidP="008B5AC0">
      <w:pPr>
        <w:jc w:val="both"/>
        <w:rPr>
          <w:b/>
          <w:color w:val="0070C0"/>
          <w:szCs w:val="22"/>
        </w:rPr>
      </w:pPr>
      <w:r w:rsidRPr="00792705">
        <w:rPr>
          <w:b/>
          <w:color w:val="0070C0"/>
          <w:szCs w:val="22"/>
        </w:rPr>
        <w:t xml:space="preserve"> </w:t>
      </w:r>
      <w:r w:rsidR="006C0F03">
        <w:rPr>
          <w:b/>
          <w:color w:val="0070C0"/>
          <w:szCs w:val="22"/>
        </w:rPr>
        <w:t xml:space="preserve">   </w:t>
      </w:r>
      <w:r w:rsidRPr="00792705">
        <w:rPr>
          <w:b/>
          <w:color w:val="0070C0"/>
          <w:szCs w:val="22"/>
        </w:rPr>
        <w:t>Los cristianos son perseguidos. Pero la sangre de los mártires es semilla de nuevos cristianos. La Iglesia va creciendo y cada vez se va</w:t>
      </w:r>
      <w:r w:rsidR="00B97401">
        <w:rPr>
          <w:b/>
          <w:color w:val="0070C0"/>
          <w:szCs w:val="22"/>
        </w:rPr>
        <w:t>n</w:t>
      </w:r>
      <w:r w:rsidRPr="00792705">
        <w:rPr>
          <w:b/>
          <w:color w:val="0070C0"/>
          <w:szCs w:val="22"/>
        </w:rPr>
        <w:t xml:space="preserve"> </w:t>
      </w:r>
      <w:r w:rsidR="00B97401">
        <w:rPr>
          <w:b/>
          <w:color w:val="0070C0"/>
          <w:szCs w:val="22"/>
        </w:rPr>
        <w:t>consolidando</w:t>
      </w:r>
      <w:r w:rsidR="006C0F03">
        <w:rPr>
          <w:b/>
          <w:color w:val="0070C0"/>
          <w:szCs w:val="22"/>
        </w:rPr>
        <w:t xml:space="preserve"> los signos cristianos, que alejan definitivamente del judaísmo y </w:t>
      </w:r>
      <w:r w:rsidR="00B97401">
        <w:rPr>
          <w:b/>
          <w:color w:val="0070C0"/>
          <w:szCs w:val="22"/>
        </w:rPr>
        <w:t xml:space="preserve">se van </w:t>
      </w:r>
      <w:r w:rsidR="006C0F03">
        <w:rPr>
          <w:b/>
          <w:color w:val="0070C0"/>
          <w:szCs w:val="22"/>
        </w:rPr>
        <w:t xml:space="preserve">marginando </w:t>
      </w:r>
      <w:r w:rsidR="00B97401">
        <w:rPr>
          <w:b/>
          <w:color w:val="0070C0"/>
          <w:szCs w:val="22"/>
        </w:rPr>
        <w:t>d</w:t>
      </w:r>
      <w:r w:rsidR="006C0F03">
        <w:rPr>
          <w:b/>
          <w:color w:val="0070C0"/>
          <w:szCs w:val="22"/>
        </w:rPr>
        <w:t>el paganismo como sistema de vida. E</w:t>
      </w:r>
      <w:r w:rsidRPr="00792705">
        <w:rPr>
          <w:b/>
          <w:color w:val="0070C0"/>
          <w:szCs w:val="22"/>
        </w:rPr>
        <w:t>l bautismo</w:t>
      </w:r>
      <w:r w:rsidR="00B97401">
        <w:rPr>
          <w:b/>
          <w:color w:val="0070C0"/>
          <w:szCs w:val="22"/>
        </w:rPr>
        <w:t xml:space="preserve"> y la Eucaristía </w:t>
      </w:r>
      <w:r w:rsidRPr="00792705">
        <w:rPr>
          <w:b/>
          <w:color w:val="0070C0"/>
          <w:szCs w:val="22"/>
        </w:rPr>
        <w:t xml:space="preserve"> </w:t>
      </w:r>
      <w:r w:rsidR="00B97401">
        <w:rPr>
          <w:b/>
          <w:color w:val="0070C0"/>
          <w:szCs w:val="22"/>
        </w:rPr>
        <w:t xml:space="preserve">son los </w:t>
      </w:r>
      <w:r w:rsidRPr="00792705">
        <w:rPr>
          <w:b/>
          <w:color w:val="0070C0"/>
          <w:szCs w:val="22"/>
        </w:rPr>
        <w:t>sacramento</w:t>
      </w:r>
      <w:r w:rsidR="00B97401">
        <w:rPr>
          <w:b/>
          <w:color w:val="0070C0"/>
          <w:szCs w:val="22"/>
        </w:rPr>
        <w:t>s que se convierten en dentro do</w:t>
      </w:r>
      <w:r w:rsidR="00B97401">
        <w:rPr>
          <w:b/>
          <w:color w:val="0070C0"/>
          <w:szCs w:val="22"/>
        </w:rPr>
        <w:t>c</w:t>
      </w:r>
      <w:r w:rsidR="00B97401">
        <w:rPr>
          <w:b/>
          <w:color w:val="0070C0"/>
          <w:szCs w:val="22"/>
        </w:rPr>
        <w:t xml:space="preserve">trinal y litúrgico y </w:t>
      </w:r>
      <w:r w:rsidRPr="00792705">
        <w:rPr>
          <w:b/>
          <w:color w:val="0070C0"/>
          <w:szCs w:val="22"/>
        </w:rPr>
        <w:t xml:space="preserve"> necesita una preparación </w:t>
      </w:r>
      <w:r w:rsidR="00B97401">
        <w:rPr>
          <w:b/>
          <w:color w:val="0070C0"/>
          <w:szCs w:val="22"/>
        </w:rPr>
        <w:t>personal y comunitaria.</w:t>
      </w:r>
    </w:p>
    <w:p w:rsidR="00B97401" w:rsidRDefault="00B97401" w:rsidP="008B5AC0">
      <w:pPr>
        <w:jc w:val="both"/>
        <w:rPr>
          <w:b/>
          <w:color w:val="0070C0"/>
          <w:szCs w:val="22"/>
        </w:rPr>
      </w:pPr>
    </w:p>
    <w:p w:rsidR="00B97401" w:rsidRDefault="00B97401" w:rsidP="008B5AC0">
      <w:pPr>
        <w:jc w:val="both"/>
        <w:rPr>
          <w:b/>
          <w:color w:val="0070C0"/>
          <w:szCs w:val="22"/>
        </w:rPr>
      </w:pPr>
      <w:r>
        <w:rPr>
          <w:b/>
          <w:color w:val="0070C0"/>
          <w:szCs w:val="22"/>
        </w:rPr>
        <w:t xml:space="preserve">   </w:t>
      </w:r>
      <w:r w:rsidR="0044101C" w:rsidRPr="00792705">
        <w:rPr>
          <w:b/>
          <w:color w:val="0070C0"/>
          <w:szCs w:val="22"/>
        </w:rPr>
        <w:t xml:space="preserve"> Empi</w:t>
      </w:r>
      <w:r w:rsidR="003369E5" w:rsidRPr="00792705">
        <w:rPr>
          <w:b/>
          <w:color w:val="0070C0"/>
          <w:szCs w:val="22"/>
        </w:rPr>
        <w:t>e</w:t>
      </w:r>
      <w:r w:rsidR="0044101C" w:rsidRPr="00792705">
        <w:rPr>
          <w:b/>
          <w:color w:val="0070C0"/>
          <w:szCs w:val="22"/>
        </w:rPr>
        <w:t xml:space="preserve">za el </w:t>
      </w:r>
      <w:r>
        <w:rPr>
          <w:b/>
          <w:color w:val="0070C0"/>
          <w:szCs w:val="22"/>
        </w:rPr>
        <w:t xml:space="preserve">periodo patrístico </w:t>
      </w:r>
      <w:r w:rsidR="0044101C" w:rsidRPr="00792705">
        <w:rPr>
          <w:b/>
          <w:color w:val="0070C0"/>
          <w:szCs w:val="22"/>
        </w:rPr>
        <w:t>con un catequista mártir, cuyo estilo</w:t>
      </w:r>
      <w:r>
        <w:rPr>
          <w:b/>
          <w:color w:val="0070C0"/>
          <w:szCs w:val="22"/>
        </w:rPr>
        <w:t xml:space="preserve"> y</w:t>
      </w:r>
      <w:r w:rsidR="0044101C" w:rsidRPr="00792705">
        <w:rPr>
          <w:b/>
          <w:color w:val="0070C0"/>
          <w:szCs w:val="22"/>
        </w:rPr>
        <w:t xml:space="preserve"> esp</w:t>
      </w:r>
      <w:r w:rsidR="00F5719B" w:rsidRPr="00792705">
        <w:rPr>
          <w:b/>
          <w:color w:val="0070C0"/>
          <w:szCs w:val="22"/>
        </w:rPr>
        <w:t>í</w:t>
      </w:r>
      <w:r w:rsidR="0044101C" w:rsidRPr="00792705">
        <w:rPr>
          <w:b/>
          <w:color w:val="0070C0"/>
          <w:szCs w:val="22"/>
        </w:rPr>
        <w:t>rit</w:t>
      </w:r>
      <w:r w:rsidR="00187B1B" w:rsidRPr="00792705">
        <w:rPr>
          <w:b/>
          <w:color w:val="0070C0"/>
          <w:szCs w:val="22"/>
        </w:rPr>
        <w:t>u</w:t>
      </w:r>
      <w:r>
        <w:rPr>
          <w:b/>
          <w:color w:val="0070C0"/>
          <w:szCs w:val="22"/>
        </w:rPr>
        <w:t xml:space="preserve"> martirial</w:t>
      </w:r>
      <w:r w:rsidR="0044101C" w:rsidRPr="00792705">
        <w:rPr>
          <w:b/>
          <w:color w:val="0070C0"/>
          <w:szCs w:val="22"/>
        </w:rPr>
        <w:t xml:space="preserve"> se conserva en sus cartas camino del </w:t>
      </w:r>
      <w:r>
        <w:rPr>
          <w:b/>
          <w:color w:val="0070C0"/>
          <w:szCs w:val="22"/>
        </w:rPr>
        <w:t>sacrificio.</w:t>
      </w:r>
      <w:r w:rsidR="006C0F03">
        <w:rPr>
          <w:b/>
          <w:color w:val="0070C0"/>
          <w:szCs w:val="22"/>
        </w:rPr>
        <w:t xml:space="preserve"> Es San Ignacio de Antioquía.</w:t>
      </w:r>
      <w:r>
        <w:rPr>
          <w:b/>
          <w:color w:val="0070C0"/>
          <w:szCs w:val="22"/>
        </w:rPr>
        <w:t xml:space="preserve"> Y se termina con la luminosidad de un genio que es el Aurelio Agust</w:t>
      </w:r>
      <w:r w:rsidR="00373745">
        <w:rPr>
          <w:b/>
          <w:color w:val="0070C0"/>
          <w:szCs w:val="22"/>
        </w:rPr>
        <w:t>í</w:t>
      </w:r>
      <w:r>
        <w:rPr>
          <w:b/>
          <w:color w:val="0070C0"/>
          <w:szCs w:val="22"/>
        </w:rPr>
        <w:t xml:space="preserve">n de </w:t>
      </w:r>
      <w:proofErr w:type="spellStart"/>
      <w:r>
        <w:rPr>
          <w:b/>
          <w:color w:val="0070C0"/>
          <w:szCs w:val="22"/>
        </w:rPr>
        <w:t>Hipona</w:t>
      </w:r>
      <w:proofErr w:type="spellEnd"/>
      <w:r>
        <w:rPr>
          <w:b/>
          <w:color w:val="0070C0"/>
          <w:szCs w:val="22"/>
        </w:rPr>
        <w:t>.</w:t>
      </w:r>
    </w:p>
    <w:p w:rsidR="00B97401" w:rsidRDefault="00B97401" w:rsidP="008B5AC0">
      <w:pPr>
        <w:jc w:val="both"/>
        <w:rPr>
          <w:b/>
          <w:color w:val="0070C0"/>
          <w:szCs w:val="22"/>
        </w:rPr>
      </w:pPr>
    </w:p>
    <w:p w:rsidR="00B97401" w:rsidRDefault="00373745" w:rsidP="008B5AC0">
      <w:pPr>
        <w:jc w:val="both"/>
        <w:rPr>
          <w:b/>
          <w:color w:val="0070C0"/>
          <w:szCs w:val="22"/>
        </w:rPr>
      </w:pPr>
      <w:r>
        <w:rPr>
          <w:b/>
          <w:color w:val="0070C0"/>
          <w:szCs w:val="22"/>
        </w:rPr>
        <w:t xml:space="preserve">   </w:t>
      </w:r>
      <w:r w:rsidR="00030897">
        <w:rPr>
          <w:b/>
          <w:color w:val="0070C0"/>
          <w:szCs w:val="22"/>
        </w:rPr>
        <w:t xml:space="preserve"> El proceso es portentoso. Se le llamara el tiemplo de los Padres. No son los "Padres de la Patria" que citaban los romanos. Ahora son los Padre de la fe, de la vida, de la Iglesia. ¿Cómo es el proceso?</w:t>
      </w:r>
    </w:p>
    <w:p w:rsidR="00030897" w:rsidRDefault="00030897" w:rsidP="008B5AC0">
      <w:pPr>
        <w:jc w:val="both"/>
        <w:rPr>
          <w:b/>
          <w:color w:val="0070C0"/>
          <w:szCs w:val="22"/>
        </w:rPr>
      </w:pPr>
    </w:p>
    <w:p w:rsidR="00030897" w:rsidRPr="00030897" w:rsidRDefault="00030897" w:rsidP="00030897">
      <w:pPr>
        <w:pStyle w:val="estilo2"/>
        <w:spacing w:before="0" w:beforeAutospacing="0" w:after="0" w:afterAutospacing="0"/>
        <w:rPr>
          <w:rStyle w:val="Textoennegrita"/>
          <w:rFonts w:ascii="Arial" w:hAnsi="Arial" w:cs="Arial"/>
          <w:color w:val="FF0000"/>
        </w:rPr>
      </w:pPr>
      <w:r w:rsidRPr="00030897">
        <w:rPr>
          <w:rStyle w:val="Textoennegrita"/>
          <w:rFonts w:ascii="Arial" w:hAnsi="Arial" w:cs="Arial"/>
          <w:color w:val="FF0000"/>
        </w:rPr>
        <w:t xml:space="preserve">    Los Padres</w:t>
      </w:r>
    </w:p>
    <w:p w:rsidR="00030897" w:rsidRPr="00951869" w:rsidRDefault="00030897" w:rsidP="00030897">
      <w:pPr>
        <w:pStyle w:val="estilo2"/>
        <w:spacing w:before="0" w:beforeAutospacing="0" w:after="0" w:afterAutospacing="0"/>
        <w:rPr>
          <w:rFonts w:ascii="Arial" w:hAnsi="Arial" w:cs="Arial"/>
          <w:b/>
        </w:rPr>
      </w:pPr>
    </w:p>
    <w:p w:rsidR="00030897" w:rsidRDefault="00030897" w:rsidP="00030897">
      <w:pPr>
        <w:pStyle w:val="estilo2"/>
        <w:spacing w:before="0" w:beforeAutospacing="0" w:after="0" w:afterAutospacing="0"/>
        <w:rPr>
          <w:rFonts w:ascii="Arial" w:hAnsi="Arial" w:cs="Arial"/>
          <w:b/>
        </w:rPr>
      </w:pPr>
      <w:r>
        <w:rPr>
          <w:rFonts w:ascii="Arial" w:hAnsi="Arial" w:cs="Arial"/>
          <w:b/>
        </w:rPr>
        <w:t xml:space="preserve">  </w:t>
      </w:r>
      <w:r w:rsidRPr="00951869">
        <w:rPr>
          <w:rFonts w:ascii="Arial" w:hAnsi="Arial" w:cs="Arial"/>
          <w:b/>
        </w:rPr>
        <w:t>   En un sentido estricto se llamó Padre de la Iglesia al autor famoso que reunía algunas notas determinadas: santidad de vida, elevación de doctrina, ortodoxia, antigüedad, acog</w:t>
      </w:r>
      <w:r w:rsidRPr="00951869">
        <w:rPr>
          <w:rFonts w:ascii="Arial" w:hAnsi="Arial" w:cs="Arial"/>
          <w:b/>
        </w:rPr>
        <w:t>i</w:t>
      </w:r>
      <w:r w:rsidRPr="00951869">
        <w:rPr>
          <w:rFonts w:ascii="Arial" w:hAnsi="Arial" w:cs="Arial"/>
          <w:b/>
        </w:rPr>
        <w:t>da que de su doctrina existió en la tradición, in</w:t>
      </w:r>
      <w:r w:rsidRPr="00951869">
        <w:rPr>
          <w:rFonts w:ascii="Arial" w:hAnsi="Arial" w:cs="Arial"/>
          <w:b/>
        </w:rPr>
        <w:softHyphen/>
        <w:t>fluencia posterior y opor</w:t>
      </w:r>
      <w:r w:rsidRPr="00951869">
        <w:rPr>
          <w:rFonts w:ascii="Arial" w:hAnsi="Arial" w:cs="Arial"/>
          <w:b/>
        </w:rPr>
        <w:softHyphen/>
        <w:t>tunidad histórica.</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w:t>
      </w:r>
    </w:p>
    <w:p w:rsidR="00030897" w:rsidRDefault="00030897" w:rsidP="00030897">
      <w:pPr>
        <w:pStyle w:val="estilo2"/>
        <w:spacing w:before="0" w:beforeAutospacing="0" w:after="0" w:afterAutospacing="0"/>
        <w:rPr>
          <w:rFonts w:ascii="Arial" w:hAnsi="Arial" w:cs="Arial"/>
          <w:b/>
        </w:rPr>
      </w:pPr>
      <w:r>
        <w:rPr>
          <w:rFonts w:ascii="Arial" w:hAnsi="Arial" w:cs="Arial"/>
          <w:b/>
        </w:rPr>
        <w:t xml:space="preserve"> </w:t>
      </w:r>
      <w:r w:rsidRPr="00951869">
        <w:rPr>
          <w:rFonts w:ascii="Arial" w:hAnsi="Arial" w:cs="Arial"/>
          <w:b/>
        </w:rPr>
        <w:t xml:space="preserve"> Parece que fueron S. Vicente de </w:t>
      </w:r>
      <w:proofErr w:type="spellStart"/>
      <w:r w:rsidRPr="00951869">
        <w:rPr>
          <w:rFonts w:ascii="Arial" w:hAnsi="Arial" w:cs="Arial"/>
          <w:b/>
        </w:rPr>
        <w:t>Lérins</w:t>
      </w:r>
      <w:proofErr w:type="spellEnd"/>
      <w:r w:rsidRPr="00951869">
        <w:rPr>
          <w:rFonts w:ascii="Arial" w:hAnsi="Arial" w:cs="Arial"/>
          <w:b/>
        </w:rPr>
        <w:t xml:space="preserve"> (+450), en su obra </w:t>
      </w:r>
      <w:r w:rsidRPr="00951869">
        <w:rPr>
          <w:rStyle w:val="nfasis"/>
          <w:rFonts w:ascii="Arial" w:hAnsi="Arial" w:cs="Arial"/>
          <w:b/>
        </w:rPr>
        <w:t>"</w:t>
      </w:r>
      <w:proofErr w:type="spellStart"/>
      <w:r w:rsidRPr="00951869">
        <w:rPr>
          <w:rStyle w:val="nfasis"/>
          <w:rFonts w:ascii="Arial" w:hAnsi="Arial" w:cs="Arial"/>
          <w:b/>
        </w:rPr>
        <w:t>Commonitoria</w:t>
      </w:r>
      <w:proofErr w:type="spellEnd"/>
      <w:r w:rsidRPr="00951869">
        <w:rPr>
          <w:rFonts w:ascii="Arial" w:hAnsi="Arial" w:cs="Arial"/>
          <w:b/>
        </w:rPr>
        <w:t>", y el Papa G</w:t>
      </w:r>
      <w:r w:rsidRPr="00951869">
        <w:rPr>
          <w:rFonts w:ascii="Arial" w:hAnsi="Arial" w:cs="Arial"/>
          <w:b/>
        </w:rPr>
        <w:t>e</w:t>
      </w:r>
      <w:r w:rsidRPr="00951869">
        <w:rPr>
          <w:rFonts w:ascii="Arial" w:hAnsi="Arial" w:cs="Arial"/>
          <w:b/>
        </w:rPr>
        <w:t>lasio (492-496) los primeros que usaron este concepto de "patrística".  Luego se hizo trad</w:t>
      </w:r>
      <w:r w:rsidRPr="00951869">
        <w:rPr>
          <w:rFonts w:ascii="Arial" w:hAnsi="Arial" w:cs="Arial"/>
          <w:b/>
        </w:rPr>
        <w:t>i</w:t>
      </w:r>
      <w:r w:rsidRPr="00951869">
        <w:rPr>
          <w:rFonts w:ascii="Arial" w:hAnsi="Arial" w:cs="Arial"/>
          <w:b/>
        </w:rPr>
        <w:t>cional, de forma que los escritores eclesiásticos posteriores aluden con frecuencia a "los Padres" como fuente de doctrina segura, pero también como modelos en las formas de organizar el pensamiento.</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br/>
        <w:t>  Con todo, en la actualidad el concepto de "Padre" se aplica a muchos de los escritores, incluso anónimos, que en los cinco primero siglos contribuyeron con sus escritos y, a v</w:t>
      </w:r>
      <w:r w:rsidRPr="00951869">
        <w:rPr>
          <w:rFonts w:ascii="Arial" w:hAnsi="Arial" w:cs="Arial"/>
          <w:b/>
        </w:rPr>
        <w:t>e</w:t>
      </w:r>
      <w:r w:rsidRPr="00951869">
        <w:rPr>
          <w:rFonts w:ascii="Arial" w:hAnsi="Arial" w:cs="Arial"/>
          <w:b/>
        </w:rPr>
        <w:t xml:space="preserve">ces, con sus errores, a perfilar, expresar y sistematizar la doctrina cristiana. </w:t>
      </w:r>
      <w:r w:rsidRPr="00951869">
        <w:rPr>
          <w:rFonts w:ascii="Arial" w:hAnsi="Arial" w:cs="Arial"/>
          <w:b/>
        </w:rPr>
        <w:br/>
      </w:r>
    </w:p>
    <w:p w:rsidR="00030897" w:rsidRPr="00951869" w:rsidRDefault="00030897" w:rsidP="00030897">
      <w:pPr>
        <w:pStyle w:val="estilo2"/>
        <w:spacing w:before="0" w:beforeAutospacing="0" w:after="0" w:afterAutospacing="0"/>
        <w:rPr>
          <w:rFonts w:ascii="Arial" w:hAnsi="Arial" w:cs="Arial"/>
          <w:b/>
        </w:rPr>
      </w:pPr>
      <w:r w:rsidRPr="00951869">
        <w:rPr>
          <w:rFonts w:ascii="Arial" w:hAnsi="Arial" w:cs="Arial"/>
          <w:b/>
        </w:rPr>
        <w:t xml:space="preserve">   Algunos, como el autor de la </w:t>
      </w:r>
      <w:proofErr w:type="spellStart"/>
      <w:r w:rsidRPr="00951869">
        <w:rPr>
          <w:rFonts w:ascii="Arial" w:hAnsi="Arial" w:cs="Arial"/>
          <w:b/>
        </w:rPr>
        <w:t>Didajé</w:t>
      </w:r>
      <w:proofErr w:type="spellEnd"/>
      <w:r w:rsidRPr="00951869">
        <w:rPr>
          <w:rFonts w:ascii="Arial" w:hAnsi="Arial" w:cs="Arial"/>
          <w:b/>
        </w:rPr>
        <w:t>, quedaron en el anonimato, aunque fueron sumame</w:t>
      </w:r>
      <w:r w:rsidRPr="00951869">
        <w:rPr>
          <w:rFonts w:ascii="Arial" w:hAnsi="Arial" w:cs="Arial"/>
          <w:b/>
        </w:rPr>
        <w:t>n</w:t>
      </w:r>
      <w:r w:rsidRPr="00951869">
        <w:rPr>
          <w:rFonts w:ascii="Arial" w:hAnsi="Arial" w:cs="Arial"/>
          <w:b/>
        </w:rPr>
        <w:t>te influyentes. Otros, como Tertuliano, cayeron en exageraciones. No faltó quien, como S. Jeróni</w:t>
      </w:r>
      <w:r w:rsidRPr="00951869">
        <w:rPr>
          <w:rFonts w:ascii="Arial" w:hAnsi="Arial" w:cs="Arial"/>
          <w:b/>
        </w:rPr>
        <w:softHyphen/>
        <w:t xml:space="preserve">mo, tuvo carácter agresivo o, como S. Basilio, tuvo afanes impositivos; o resultó muy violento, como S. Cirilo contra </w:t>
      </w:r>
      <w:proofErr w:type="spellStart"/>
      <w:r w:rsidRPr="00951869">
        <w:rPr>
          <w:rFonts w:ascii="Arial" w:hAnsi="Arial" w:cs="Arial"/>
          <w:b/>
        </w:rPr>
        <w:t>Nestorio</w:t>
      </w:r>
      <w:proofErr w:type="spellEnd"/>
      <w:r w:rsidRPr="00951869">
        <w:rPr>
          <w:rFonts w:ascii="Arial" w:hAnsi="Arial" w:cs="Arial"/>
          <w:b/>
        </w:rPr>
        <w:t xml:space="preserve">.  Por eso, una cosa es el concepto de santidad personal y otra lo que nos ha llegado de la Historia. Pero el conjunto de los Padres griegos y latinos, la "Patrística", tuvo un peso específico en la </w:t>
      </w:r>
      <w:r>
        <w:rPr>
          <w:rFonts w:ascii="Arial" w:hAnsi="Arial" w:cs="Arial"/>
          <w:b/>
        </w:rPr>
        <w:t>configuración del a Iglesia como p</w:t>
      </w:r>
      <w:r>
        <w:rPr>
          <w:rFonts w:ascii="Arial" w:hAnsi="Arial" w:cs="Arial"/>
          <w:b/>
        </w:rPr>
        <w:t>a</w:t>
      </w:r>
      <w:r>
        <w:rPr>
          <w:rFonts w:ascii="Arial" w:hAnsi="Arial" w:cs="Arial"/>
          <w:b/>
        </w:rPr>
        <w:t xml:space="preserve">tria global de los creyentes en Jesús de </w:t>
      </w:r>
      <w:proofErr w:type="spellStart"/>
      <w:r>
        <w:rPr>
          <w:rFonts w:ascii="Arial" w:hAnsi="Arial" w:cs="Arial"/>
          <w:b/>
        </w:rPr>
        <w:t>Nazareth</w:t>
      </w:r>
      <w:proofErr w:type="spellEnd"/>
    </w:p>
    <w:p w:rsidR="00030897" w:rsidRPr="00951869" w:rsidRDefault="00030897" w:rsidP="00030897">
      <w:pPr>
        <w:jc w:val="both"/>
        <w:rPr>
          <w:b/>
          <w:color w:val="0070C0"/>
          <w:szCs w:val="22"/>
        </w:rPr>
      </w:pPr>
    </w:p>
    <w:p w:rsidR="00030897" w:rsidRDefault="00030897" w:rsidP="00030897">
      <w:pPr>
        <w:pStyle w:val="estilo2"/>
        <w:spacing w:before="0" w:beforeAutospacing="0" w:after="0" w:afterAutospacing="0"/>
        <w:rPr>
          <w:rStyle w:val="Textoennegrita"/>
          <w:rFonts w:ascii="Arial" w:hAnsi="Arial" w:cs="Arial"/>
        </w:rPr>
      </w:pPr>
      <w:r>
        <w:rPr>
          <w:rStyle w:val="Textoennegrita"/>
          <w:rFonts w:ascii="Arial" w:hAnsi="Arial" w:cs="Arial"/>
        </w:rPr>
        <w:t xml:space="preserve">  Tres etapas en el proceso y un común denominador en el abanico admirables de los pu</w:t>
      </w:r>
      <w:r>
        <w:rPr>
          <w:rStyle w:val="Textoennegrita"/>
          <w:rFonts w:ascii="Arial" w:hAnsi="Arial" w:cs="Arial"/>
        </w:rPr>
        <w:t>e</w:t>
      </w:r>
      <w:r>
        <w:rPr>
          <w:rStyle w:val="Textoennegrita"/>
          <w:rFonts w:ascii="Arial" w:hAnsi="Arial" w:cs="Arial"/>
        </w:rPr>
        <w:t>blo romanizados, en lengua, en leyes y usos, en formas de vida, en estilo arquitectónicos y en calzadas para el tránsito de los ejércitos y de los mercaderes.</w:t>
      </w:r>
    </w:p>
    <w:p w:rsidR="0021651C" w:rsidRDefault="0021651C" w:rsidP="00030897">
      <w:pPr>
        <w:pStyle w:val="estilo2"/>
        <w:spacing w:before="0" w:beforeAutospacing="0" w:after="0" w:afterAutospacing="0"/>
        <w:rPr>
          <w:rStyle w:val="Textoennegrita"/>
          <w:rFonts w:ascii="Arial" w:hAnsi="Arial" w:cs="Arial"/>
        </w:rPr>
      </w:pPr>
    </w:p>
    <w:p w:rsidR="00173D0F" w:rsidRDefault="00173D0F" w:rsidP="0021651C">
      <w:pPr>
        <w:pStyle w:val="estilo2"/>
        <w:spacing w:before="0" w:beforeAutospacing="0" w:after="0" w:afterAutospacing="0"/>
        <w:jc w:val="center"/>
        <w:rPr>
          <w:rStyle w:val="Textoennegrita"/>
          <w:rFonts w:ascii="Arial" w:hAnsi="Arial" w:cs="Arial"/>
        </w:rPr>
      </w:pPr>
    </w:p>
    <w:p w:rsidR="0021651C" w:rsidRDefault="0021651C" w:rsidP="0021651C">
      <w:pPr>
        <w:pStyle w:val="estilo2"/>
        <w:spacing w:before="0" w:beforeAutospacing="0" w:after="0" w:afterAutospacing="0"/>
        <w:jc w:val="center"/>
        <w:rPr>
          <w:rStyle w:val="Textoennegrita"/>
          <w:rFonts w:ascii="Arial" w:hAnsi="Arial" w:cs="Arial"/>
        </w:rPr>
      </w:pPr>
    </w:p>
    <w:p w:rsidR="0021651C" w:rsidRDefault="00173D0F" w:rsidP="00173D0F">
      <w:pPr>
        <w:pStyle w:val="estilo2"/>
        <w:spacing w:before="0" w:beforeAutospacing="0" w:after="0" w:afterAutospacing="0"/>
        <w:jc w:val="center"/>
        <w:rPr>
          <w:rStyle w:val="Textoennegrita"/>
          <w:rFonts w:ascii="Arial" w:hAnsi="Arial" w:cs="Arial"/>
        </w:rPr>
      </w:pPr>
      <w:r>
        <w:rPr>
          <w:noProof/>
        </w:rPr>
        <w:drawing>
          <wp:inline distT="0" distB="0" distL="0" distR="0">
            <wp:extent cx="5829300" cy="334327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153" t="36957" r="42528" b="18297"/>
                    <a:stretch>
                      <a:fillRect/>
                    </a:stretch>
                  </pic:blipFill>
                  <pic:spPr bwMode="auto">
                    <a:xfrm>
                      <a:off x="0" y="0"/>
                      <a:ext cx="5839898" cy="3349353"/>
                    </a:xfrm>
                    <a:prstGeom prst="rect">
                      <a:avLst/>
                    </a:prstGeom>
                    <a:noFill/>
                    <a:ln w="9525">
                      <a:noFill/>
                      <a:miter lim="800000"/>
                      <a:headEnd/>
                      <a:tailEnd/>
                    </a:ln>
                  </pic:spPr>
                </pic:pic>
              </a:graphicData>
            </a:graphic>
          </wp:inline>
        </w:drawing>
      </w:r>
    </w:p>
    <w:p w:rsidR="00030897" w:rsidRDefault="00030897" w:rsidP="00030897">
      <w:pPr>
        <w:pStyle w:val="estilo2"/>
        <w:spacing w:before="0" w:beforeAutospacing="0" w:after="0" w:afterAutospacing="0"/>
        <w:rPr>
          <w:rStyle w:val="Textoennegrita"/>
          <w:rFonts w:ascii="Arial" w:hAnsi="Arial" w:cs="Arial"/>
        </w:rPr>
      </w:pPr>
    </w:p>
    <w:p w:rsidR="00030897" w:rsidRDefault="00030897" w:rsidP="00030897">
      <w:pPr>
        <w:pStyle w:val="estilo2"/>
        <w:spacing w:before="0" w:beforeAutospacing="0" w:after="0" w:afterAutospacing="0"/>
        <w:rPr>
          <w:rStyle w:val="Textoennegrita"/>
          <w:rFonts w:ascii="Arial" w:hAnsi="Arial" w:cs="Arial"/>
          <w:color w:val="FF0000"/>
        </w:rPr>
      </w:pPr>
      <w:r w:rsidRPr="00030897">
        <w:rPr>
          <w:rStyle w:val="Textoennegrita"/>
          <w:rFonts w:ascii="Arial" w:hAnsi="Arial" w:cs="Arial"/>
          <w:color w:val="FF0000"/>
        </w:rPr>
        <w:t>1</w:t>
      </w:r>
      <w:r w:rsidR="0021651C">
        <w:rPr>
          <w:rStyle w:val="Textoennegrita"/>
          <w:rFonts w:ascii="Arial" w:hAnsi="Arial" w:cs="Arial"/>
          <w:color w:val="FF0000"/>
        </w:rPr>
        <w:t>º</w:t>
      </w:r>
      <w:r w:rsidRPr="00030897">
        <w:rPr>
          <w:rStyle w:val="Textoennegrita"/>
          <w:rFonts w:ascii="Arial" w:hAnsi="Arial" w:cs="Arial"/>
          <w:color w:val="FF0000"/>
        </w:rPr>
        <w:t>. Padres apostólicos.</w:t>
      </w:r>
    </w:p>
    <w:p w:rsidR="00030897" w:rsidRPr="00030897" w:rsidRDefault="00030897" w:rsidP="00030897">
      <w:pPr>
        <w:pStyle w:val="estilo2"/>
        <w:spacing w:before="0" w:beforeAutospacing="0" w:after="0" w:afterAutospacing="0"/>
        <w:rPr>
          <w:rFonts w:ascii="Arial" w:hAnsi="Arial" w:cs="Arial"/>
          <w:b/>
          <w:color w:val="FF0000"/>
        </w:rPr>
      </w:pP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Se suele conocer con esta denominación a los que vivieron de forma inme</w:t>
      </w:r>
      <w:r w:rsidRPr="00951869">
        <w:rPr>
          <w:rFonts w:ascii="Arial" w:hAnsi="Arial" w:cs="Arial"/>
          <w:b/>
        </w:rPr>
        <w:softHyphen/>
        <w:t>diata a los Apóstoles, a finales del siglo I y en los comienzos del II. Tuvieron más o menos un con</w:t>
      </w:r>
      <w:r w:rsidRPr="00951869">
        <w:rPr>
          <w:rFonts w:ascii="Arial" w:hAnsi="Arial" w:cs="Arial"/>
          <w:b/>
        </w:rPr>
        <w:t>o</w:t>
      </w:r>
      <w:r w:rsidRPr="00951869">
        <w:rPr>
          <w:rFonts w:ascii="Arial" w:hAnsi="Arial" w:cs="Arial"/>
          <w:b/>
        </w:rPr>
        <w:t>cimiento cercano en el tiempo de sus personas y de sus enseñanzas, dejadas en las c</w:t>
      </w:r>
      <w:r w:rsidRPr="00951869">
        <w:rPr>
          <w:rFonts w:ascii="Arial" w:hAnsi="Arial" w:cs="Arial"/>
          <w:b/>
        </w:rPr>
        <w:t>o</w:t>
      </w:r>
      <w:r w:rsidRPr="00951869">
        <w:rPr>
          <w:rFonts w:ascii="Arial" w:hAnsi="Arial" w:cs="Arial"/>
          <w:b/>
        </w:rPr>
        <w:t>munidades por ellos iniciadas.</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br/>
        <w:t>   Por eso aludieron con afecto a Pedro, a Pablo, a Juan, a Tomás, etc. Se les presupone más cercanía en el conocimiento del mensaje apostólico, aunque ello hoy parece un factor más afectivo que teológico, más de imaginación posterior que de realidad histórica.</w:t>
      </w:r>
    </w:p>
    <w:p w:rsidR="00030897" w:rsidRPr="00951869" w:rsidRDefault="00030897" w:rsidP="00030897">
      <w:pPr>
        <w:pStyle w:val="estilo2"/>
        <w:spacing w:before="0" w:beforeAutospacing="0" w:after="0" w:afterAutospacing="0"/>
        <w:rPr>
          <w:rFonts w:ascii="Arial" w:hAnsi="Arial" w:cs="Arial"/>
          <w:b/>
        </w:rPr>
      </w:pPr>
    </w:p>
    <w:p w:rsidR="00030897" w:rsidRPr="00951869" w:rsidRDefault="00030897" w:rsidP="00030897">
      <w:pPr>
        <w:pStyle w:val="estilo2"/>
        <w:spacing w:before="0" w:beforeAutospacing="0" w:after="0" w:afterAutospacing="0"/>
        <w:rPr>
          <w:rFonts w:ascii="Arial" w:hAnsi="Arial" w:cs="Arial"/>
          <w:b/>
        </w:rPr>
      </w:pPr>
      <w:r w:rsidRPr="00951869">
        <w:rPr>
          <w:rFonts w:ascii="Arial" w:hAnsi="Arial" w:cs="Arial"/>
          <w:b/>
        </w:rPr>
        <w:t>  Algunos fueron:</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xml:space="preserve">      - S. Clemente I, (?-101), papa </w:t>
      </w:r>
      <w:r w:rsidRPr="00951869">
        <w:rPr>
          <w:rFonts w:ascii="Arial" w:hAnsi="Arial" w:cs="Arial"/>
          <w:b/>
        </w:rPr>
        <w:br/>
        <w:t>      - S. Justino Mártir, (100-165)</w:t>
      </w:r>
      <w:r w:rsidRPr="00951869">
        <w:rPr>
          <w:rFonts w:ascii="Arial" w:hAnsi="Arial" w:cs="Arial"/>
          <w:b/>
        </w:rPr>
        <w:br/>
        <w:t>      - S. Ignacio de Antioquía (+ 117),</w:t>
      </w:r>
      <w:r w:rsidRPr="00951869">
        <w:rPr>
          <w:rFonts w:ascii="Arial" w:hAnsi="Arial" w:cs="Arial"/>
          <w:b/>
        </w:rPr>
        <w:br/>
        <w:t>      - S. Policarpo de Esmirna (+ 156),</w:t>
      </w:r>
      <w:r w:rsidRPr="00951869">
        <w:rPr>
          <w:rFonts w:ascii="Arial" w:hAnsi="Arial" w:cs="Arial"/>
          <w:b/>
        </w:rPr>
        <w:br/>
        <w:t xml:space="preserve">      - </w:t>
      </w:r>
      <w:proofErr w:type="spellStart"/>
      <w:r w:rsidRPr="00951869">
        <w:rPr>
          <w:rFonts w:ascii="Arial" w:hAnsi="Arial" w:cs="Arial"/>
          <w:b/>
        </w:rPr>
        <w:t>Papías</w:t>
      </w:r>
      <w:proofErr w:type="spellEnd"/>
      <w:r w:rsidRPr="00951869">
        <w:rPr>
          <w:rFonts w:ascii="Arial" w:hAnsi="Arial" w:cs="Arial"/>
          <w:b/>
        </w:rPr>
        <w:t xml:space="preserve"> de </w:t>
      </w:r>
      <w:proofErr w:type="spellStart"/>
      <w:r w:rsidRPr="00951869">
        <w:rPr>
          <w:rFonts w:ascii="Arial" w:hAnsi="Arial" w:cs="Arial"/>
          <w:b/>
        </w:rPr>
        <w:t>Hierápolis</w:t>
      </w:r>
      <w:proofErr w:type="spellEnd"/>
      <w:r w:rsidRPr="00951869">
        <w:rPr>
          <w:rFonts w:ascii="Arial" w:hAnsi="Arial" w:cs="Arial"/>
          <w:b/>
        </w:rPr>
        <w:t xml:space="preserve"> (150?) </w:t>
      </w:r>
      <w:r w:rsidRPr="00951869">
        <w:rPr>
          <w:rFonts w:ascii="Arial" w:hAnsi="Arial" w:cs="Arial"/>
          <w:b/>
        </w:rPr>
        <w:br/>
        <w:t>      - y Hermas (150),  autor de "El Pastor"</w:t>
      </w:r>
    </w:p>
    <w:p w:rsidR="00030897" w:rsidRPr="00951869" w:rsidRDefault="00030897" w:rsidP="00030897">
      <w:pPr>
        <w:pStyle w:val="estilo2"/>
        <w:spacing w:before="0" w:beforeAutospacing="0" w:after="0" w:afterAutospacing="0"/>
        <w:rPr>
          <w:rFonts w:ascii="Arial" w:hAnsi="Arial" w:cs="Arial"/>
          <w:b/>
        </w:rPr>
      </w:pPr>
    </w:p>
    <w:p w:rsidR="00030897" w:rsidRDefault="00030897" w:rsidP="00030897">
      <w:pPr>
        <w:pStyle w:val="estilo2"/>
        <w:spacing w:before="0" w:beforeAutospacing="0" w:after="0" w:afterAutospacing="0"/>
        <w:rPr>
          <w:rStyle w:val="Textoennegrita"/>
          <w:rFonts w:ascii="Arial" w:hAnsi="Arial" w:cs="Arial"/>
        </w:rPr>
      </w:pPr>
      <w:r w:rsidRPr="00951869">
        <w:rPr>
          <w:rFonts w:ascii="Arial" w:hAnsi="Arial" w:cs="Arial"/>
          <w:b/>
        </w:rPr>
        <w:t xml:space="preserve">   </w:t>
      </w:r>
      <w:r w:rsidRPr="00030897">
        <w:rPr>
          <w:rStyle w:val="Textoennegrita"/>
          <w:rFonts w:ascii="Arial" w:hAnsi="Arial" w:cs="Arial"/>
          <w:color w:val="FF0000"/>
        </w:rPr>
        <w:t>2</w:t>
      </w:r>
      <w:r w:rsidR="0021651C">
        <w:rPr>
          <w:rStyle w:val="Textoennegrita"/>
          <w:rFonts w:ascii="Arial" w:hAnsi="Arial" w:cs="Arial"/>
          <w:color w:val="FF0000"/>
        </w:rPr>
        <w:t>º</w:t>
      </w:r>
      <w:r w:rsidRPr="00030897">
        <w:rPr>
          <w:rStyle w:val="Textoennegrita"/>
          <w:rFonts w:ascii="Arial" w:hAnsi="Arial" w:cs="Arial"/>
          <w:color w:val="FF0000"/>
        </w:rPr>
        <w:t>. Padres apologistas</w:t>
      </w:r>
      <w:r w:rsidRPr="00951869">
        <w:rPr>
          <w:rStyle w:val="Textoennegrita"/>
          <w:rFonts w:ascii="Arial" w:hAnsi="Arial" w:cs="Arial"/>
        </w:rPr>
        <w:t>.</w:t>
      </w:r>
    </w:p>
    <w:p w:rsidR="00030897" w:rsidRPr="00951869" w:rsidRDefault="00030897" w:rsidP="00030897">
      <w:pPr>
        <w:pStyle w:val="estilo2"/>
        <w:spacing w:before="0" w:beforeAutospacing="0" w:after="0" w:afterAutospacing="0"/>
        <w:rPr>
          <w:rFonts w:ascii="Arial" w:hAnsi="Arial" w:cs="Arial"/>
          <w:b/>
        </w:rPr>
      </w:pP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En el Siglo II las persecuciones de los paganos y las incomprensiones de los judíos e</w:t>
      </w:r>
      <w:r w:rsidRPr="00951869">
        <w:rPr>
          <w:rFonts w:ascii="Arial" w:hAnsi="Arial" w:cs="Arial"/>
          <w:b/>
        </w:rPr>
        <w:t>s</w:t>
      </w:r>
      <w:r w:rsidRPr="00951869">
        <w:rPr>
          <w:rFonts w:ascii="Arial" w:hAnsi="Arial" w:cs="Arial"/>
          <w:b/>
        </w:rPr>
        <w:t>timularon en los pensadores y escritores cristianos una actitud apologética. Tuvieron que adoptar actitud defensiva contra la doble acusación que se formulaba a los cristianos: i</w:t>
      </w:r>
      <w:r w:rsidRPr="00951869">
        <w:rPr>
          <w:rFonts w:ascii="Arial" w:hAnsi="Arial" w:cs="Arial"/>
          <w:b/>
        </w:rPr>
        <w:t>n</w:t>
      </w:r>
      <w:r w:rsidRPr="00951869">
        <w:rPr>
          <w:rFonts w:ascii="Arial" w:hAnsi="Arial" w:cs="Arial"/>
          <w:b/>
        </w:rPr>
        <w:t>sensatez por adorar a un crucificado (paganos) y traición por abandonar el culto tradici</w:t>
      </w:r>
      <w:r w:rsidRPr="00951869">
        <w:rPr>
          <w:rFonts w:ascii="Arial" w:hAnsi="Arial" w:cs="Arial"/>
          <w:b/>
        </w:rPr>
        <w:t>o</w:t>
      </w:r>
      <w:r w:rsidRPr="00951869">
        <w:rPr>
          <w:rFonts w:ascii="Arial" w:hAnsi="Arial" w:cs="Arial"/>
          <w:b/>
        </w:rPr>
        <w:t>nal y la sinagoga (judíos).</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br/>
        <w:t xml:space="preserve">   Esta actitud arranca de los Apóstoles (1. </w:t>
      </w:r>
      <w:proofErr w:type="spellStart"/>
      <w:r w:rsidRPr="00951869">
        <w:rPr>
          <w:rFonts w:ascii="Arial" w:hAnsi="Arial" w:cs="Arial"/>
          <w:b/>
        </w:rPr>
        <w:t>Cor.</w:t>
      </w:r>
      <w:proofErr w:type="spellEnd"/>
      <w:r w:rsidRPr="00951869">
        <w:rPr>
          <w:rFonts w:ascii="Arial" w:hAnsi="Arial" w:cs="Arial"/>
          <w:b/>
        </w:rPr>
        <w:t xml:space="preserve"> 1. 23) y se hace firme a finales del siglo I y en decurso del II.</w:t>
      </w:r>
      <w:r w:rsidR="00373745">
        <w:rPr>
          <w:rFonts w:ascii="Arial" w:hAnsi="Arial" w:cs="Arial"/>
          <w:b/>
        </w:rPr>
        <w:t xml:space="preserve"> </w:t>
      </w:r>
      <w:r w:rsidRPr="00951869">
        <w:rPr>
          <w:rFonts w:ascii="Arial" w:hAnsi="Arial" w:cs="Arial"/>
          <w:b/>
        </w:rPr>
        <w:t>  Surgen los apologistas cristia</w:t>
      </w:r>
      <w:r w:rsidRPr="00951869">
        <w:rPr>
          <w:rFonts w:ascii="Arial" w:hAnsi="Arial" w:cs="Arial"/>
          <w:b/>
        </w:rPr>
        <w:softHyphen/>
        <w:t>nos:</w:t>
      </w:r>
      <w:r w:rsidRPr="00951869">
        <w:rPr>
          <w:rFonts w:ascii="Arial" w:hAnsi="Arial" w:cs="Arial"/>
          <w:b/>
        </w:rPr>
        <w:br/>
        <w:t>      - Clemente de Alejandría 159-215</w:t>
      </w:r>
      <w:r w:rsidRPr="00951869">
        <w:rPr>
          <w:rFonts w:ascii="Arial" w:hAnsi="Arial" w:cs="Arial"/>
          <w:b/>
        </w:rPr>
        <w:br/>
        <w:t>      - Hipólito de Roma, San (170?-235?)</w:t>
      </w:r>
      <w:r w:rsidRPr="00951869">
        <w:rPr>
          <w:rFonts w:ascii="Arial" w:hAnsi="Arial" w:cs="Arial"/>
          <w:b/>
        </w:rPr>
        <w:br/>
        <w:t>      - Ireneo, San (140-202)</w:t>
      </w:r>
      <w:r w:rsidRPr="00951869">
        <w:rPr>
          <w:rFonts w:ascii="Arial" w:hAnsi="Arial" w:cs="Arial"/>
          <w:b/>
        </w:rPr>
        <w:br/>
        <w:t>      - Tertuliano (160-220)</w:t>
      </w:r>
    </w:p>
    <w:p w:rsidR="00030897" w:rsidRPr="00951869" w:rsidRDefault="00030897" w:rsidP="00030897">
      <w:pPr>
        <w:pStyle w:val="estilo2"/>
        <w:spacing w:before="0" w:beforeAutospacing="0" w:after="0" w:afterAutospacing="0"/>
        <w:rPr>
          <w:rFonts w:ascii="Arial" w:hAnsi="Arial" w:cs="Arial"/>
          <w:b/>
        </w:rPr>
      </w:pP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xml:space="preserve">  Otras figuras son menos conocidas, como </w:t>
      </w:r>
      <w:proofErr w:type="spellStart"/>
      <w:r w:rsidRPr="00951869">
        <w:rPr>
          <w:rFonts w:ascii="Arial" w:hAnsi="Arial" w:cs="Arial"/>
          <w:b/>
        </w:rPr>
        <w:t>Cuadrato</w:t>
      </w:r>
      <w:proofErr w:type="spellEnd"/>
      <w:r w:rsidRPr="00951869">
        <w:rPr>
          <w:rFonts w:ascii="Arial" w:hAnsi="Arial" w:cs="Arial"/>
          <w:b/>
        </w:rPr>
        <w:t xml:space="preserve"> (s. II), Arístides de Atenas (+ 160), </w:t>
      </w:r>
      <w:proofErr w:type="spellStart"/>
      <w:r w:rsidRPr="00951869">
        <w:rPr>
          <w:rFonts w:ascii="Arial" w:hAnsi="Arial" w:cs="Arial"/>
          <w:b/>
        </w:rPr>
        <w:t>Taciano</w:t>
      </w:r>
      <w:proofErr w:type="spellEnd"/>
      <w:r w:rsidRPr="00951869">
        <w:rPr>
          <w:rFonts w:ascii="Arial" w:hAnsi="Arial" w:cs="Arial"/>
          <w:b/>
        </w:rPr>
        <w:t xml:space="preserve"> el Sirio (s. II), </w:t>
      </w:r>
      <w:proofErr w:type="spellStart"/>
      <w:r w:rsidRPr="00951869">
        <w:rPr>
          <w:rFonts w:ascii="Arial" w:hAnsi="Arial" w:cs="Arial"/>
          <w:b/>
        </w:rPr>
        <w:t>Atenágoras</w:t>
      </w:r>
      <w:proofErr w:type="spellEnd"/>
      <w:r w:rsidRPr="00951869">
        <w:rPr>
          <w:rFonts w:ascii="Arial" w:hAnsi="Arial" w:cs="Arial"/>
          <w:b/>
        </w:rPr>
        <w:t xml:space="preserve"> de Atenas (S.II), entre otros.</w:t>
      </w:r>
    </w:p>
    <w:p w:rsidR="00030897" w:rsidRPr="00951869" w:rsidRDefault="00030897" w:rsidP="00030897">
      <w:pPr>
        <w:pStyle w:val="estilo2"/>
        <w:spacing w:before="0" w:beforeAutospacing="0" w:after="0" w:afterAutospacing="0"/>
        <w:rPr>
          <w:rFonts w:ascii="Arial" w:hAnsi="Arial" w:cs="Arial"/>
          <w:b/>
        </w:rPr>
      </w:pPr>
    </w:p>
    <w:p w:rsidR="00030897" w:rsidRPr="00030897" w:rsidRDefault="00030897" w:rsidP="00030897">
      <w:pPr>
        <w:pStyle w:val="estilo2"/>
        <w:spacing w:before="0" w:beforeAutospacing="0" w:after="0" w:afterAutospacing="0"/>
        <w:rPr>
          <w:rStyle w:val="Textoennegrita"/>
          <w:rFonts w:ascii="Arial" w:hAnsi="Arial" w:cs="Arial"/>
          <w:color w:val="FF0000"/>
        </w:rPr>
      </w:pPr>
      <w:r w:rsidRPr="00951869">
        <w:rPr>
          <w:rFonts w:ascii="Arial" w:hAnsi="Arial" w:cs="Arial"/>
          <w:b/>
        </w:rPr>
        <w:t>  </w:t>
      </w:r>
      <w:r w:rsidRPr="00030897">
        <w:rPr>
          <w:rStyle w:val="Textoennegrita"/>
          <w:rFonts w:ascii="Arial" w:hAnsi="Arial" w:cs="Arial"/>
          <w:color w:val="FF0000"/>
        </w:rPr>
        <w:t>3</w:t>
      </w:r>
      <w:r w:rsidR="0021651C">
        <w:rPr>
          <w:rStyle w:val="Textoennegrita"/>
          <w:rFonts w:ascii="Arial" w:hAnsi="Arial" w:cs="Arial"/>
          <w:color w:val="FF0000"/>
        </w:rPr>
        <w:t>º</w:t>
      </w:r>
      <w:r w:rsidRPr="00030897">
        <w:rPr>
          <w:rStyle w:val="Textoennegrita"/>
          <w:rFonts w:ascii="Arial" w:hAnsi="Arial" w:cs="Arial"/>
          <w:color w:val="FF0000"/>
        </w:rPr>
        <w:t xml:space="preserve">. Los Padres defensores de la Doctrina </w:t>
      </w:r>
      <w:proofErr w:type="spellStart"/>
      <w:r w:rsidRPr="00030897">
        <w:rPr>
          <w:rStyle w:val="Textoennegrita"/>
          <w:rFonts w:ascii="Arial" w:hAnsi="Arial" w:cs="Arial"/>
          <w:color w:val="FF0000"/>
        </w:rPr>
        <w:t>antiherética</w:t>
      </w:r>
      <w:proofErr w:type="spellEnd"/>
      <w:r w:rsidRPr="00030897">
        <w:rPr>
          <w:rStyle w:val="Textoennegrita"/>
          <w:rFonts w:ascii="Arial" w:hAnsi="Arial" w:cs="Arial"/>
          <w:color w:val="FF0000"/>
        </w:rPr>
        <w:t>.</w:t>
      </w:r>
    </w:p>
    <w:p w:rsidR="00030897" w:rsidRPr="00951869" w:rsidRDefault="00030897" w:rsidP="00030897">
      <w:pPr>
        <w:pStyle w:val="estilo2"/>
        <w:spacing w:before="0" w:beforeAutospacing="0" w:after="0" w:afterAutospacing="0"/>
        <w:rPr>
          <w:rFonts w:ascii="Arial" w:hAnsi="Arial" w:cs="Arial"/>
          <w:b/>
        </w:rPr>
      </w:pP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En el siglo III y comienzos del cuarto se multiplican entre los mismos cristianos las here</w:t>
      </w:r>
      <w:r w:rsidRPr="00951869">
        <w:rPr>
          <w:rFonts w:ascii="Arial" w:hAnsi="Arial" w:cs="Arial"/>
          <w:b/>
        </w:rPr>
        <w:t>j</w:t>
      </w:r>
      <w:r w:rsidRPr="00951869">
        <w:rPr>
          <w:rFonts w:ascii="Arial" w:hAnsi="Arial" w:cs="Arial"/>
          <w:b/>
        </w:rPr>
        <w:t>ías internas y se divulgan los documentos apócrifos con profusión.</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br/>
        <w:t>   Surgen Padres intensamente activos y defensores del dogma cristiano o con capacidad para oponerse al error. Tales fueron:</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 San Cipriano (200-258)</w:t>
      </w:r>
      <w:r w:rsidRPr="00951869">
        <w:rPr>
          <w:rFonts w:ascii="Arial" w:hAnsi="Arial" w:cs="Arial"/>
          <w:b/>
        </w:rPr>
        <w:br/>
        <w:t>     - Orígenes (c. 185-c. 254),</w:t>
      </w:r>
      <w:r w:rsidRPr="00951869">
        <w:rPr>
          <w:rFonts w:ascii="Arial" w:hAnsi="Arial" w:cs="Arial"/>
          <w:b/>
        </w:rPr>
        <w:br/>
        <w:t xml:space="preserve">     - San Atanasio. (295-373) </w:t>
      </w:r>
    </w:p>
    <w:p w:rsidR="00030897" w:rsidRPr="00951869" w:rsidRDefault="00030897" w:rsidP="00030897">
      <w:pPr>
        <w:pStyle w:val="estilo2"/>
        <w:spacing w:before="0" w:beforeAutospacing="0" w:after="0" w:afterAutospacing="0"/>
        <w:rPr>
          <w:rFonts w:ascii="Arial" w:hAnsi="Arial" w:cs="Arial"/>
          <w:b/>
        </w:rPr>
      </w:pP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xml:space="preserve">  Son muchos los que siguen esa línea, tanto en Alejandría con Dionisio de Alejandría (+265) o con Pedro de Alejandría (+311), como en Siria (Gregorio Taumaturgo +270), en Roma, (S. Calixto papa del 222 al -227) y en </w:t>
      </w:r>
      <w:proofErr w:type="spellStart"/>
      <w:r w:rsidRPr="00951869">
        <w:rPr>
          <w:rFonts w:ascii="Arial" w:hAnsi="Arial" w:cs="Arial"/>
          <w:b/>
        </w:rPr>
        <w:t>Africa</w:t>
      </w:r>
      <w:proofErr w:type="spellEnd"/>
      <w:r w:rsidRPr="00951869">
        <w:rPr>
          <w:rFonts w:ascii="Arial" w:hAnsi="Arial" w:cs="Arial"/>
          <w:b/>
        </w:rPr>
        <w:t xml:space="preserve"> (Lucio </w:t>
      </w:r>
      <w:proofErr w:type="spellStart"/>
      <w:r w:rsidRPr="00951869">
        <w:rPr>
          <w:rFonts w:ascii="Arial" w:hAnsi="Arial" w:cs="Arial"/>
          <w:b/>
        </w:rPr>
        <w:t>Celio</w:t>
      </w:r>
      <w:proofErr w:type="spellEnd"/>
      <w:r w:rsidRPr="00951869">
        <w:rPr>
          <w:rFonts w:ascii="Arial" w:hAnsi="Arial" w:cs="Arial"/>
          <w:b/>
        </w:rPr>
        <w:t xml:space="preserve"> </w:t>
      </w:r>
      <w:proofErr w:type="spellStart"/>
      <w:r w:rsidRPr="00951869">
        <w:rPr>
          <w:rFonts w:ascii="Arial" w:hAnsi="Arial" w:cs="Arial"/>
          <w:b/>
        </w:rPr>
        <w:t>Lactancio</w:t>
      </w:r>
      <w:proofErr w:type="spellEnd"/>
      <w:r w:rsidRPr="00951869">
        <w:rPr>
          <w:rFonts w:ascii="Arial" w:hAnsi="Arial" w:cs="Arial"/>
          <w:b/>
        </w:rPr>
        <w:t>, + hacia el 317).</w:t>
      </w:r>
    </w:p>
    <w:p w:rsidR="00030897" w:rsidRPr="00951869" w:rsidRDefault="00030897" w:rsidP="00030897">
      <w:pPr>
        <w:pStyle w:val="estilo2"/>
        <w:spacing w:before="0" w:beforeAutospacing="0" w:after="0" w:afterAutospacing="0"/>
        <w:rPr>
          <w:rFonts w:ascii="Arial" w:hAnsi="Arial" w:cs="Arial"/>
          <w:b/>
        </w:rPr>
      </w:pPr>
    </w:p>
    <w:p w:rsidR="00030897" w:rsidRPr="0021651C" w:rsidRDefault="00030897" w:rsidP="00030897">
      <w:pPr>
        <w:pStyle w:val="estilo2"/>
        <w:spacing w:before="0" w:beforeAutospacing="0" w:after="0" w:afterAutospacing="0"/>
        <w:rPr>
          <w:rStyle w:val="Textoennegrita"/>
          <w:rFonts w:ascii="Arial" w:hAnsi="Arial" w:cs="Arial"/>
          <w:color w:val="FF0000"/>
        </w:rPr>
      </w:pPr>
      <w:r>
        <w:rPr>
          <w:rStyle w:val="Textoennegrita"/>
          <w:rFonts w:ascii="Arial" w:hAnsi="Arial" w:cs="Arial"/>
        </w:rPr>
        <w:t xml:space="preserve">   </w:t>
      </w:r>
      <w:r w:rsidRPr="0021651C">
        <w:rPr>
          <w:rStyle w:val="Textoennegrita"/>
          <w:rFonts w:ascii="Arial" w:hAnsi="Arial" w:cs="Arial"/>
          <w:color w:val="FF0000"/>
        </w:rPr>
        <w:t>4</w:t>
      </w:r>
      <w:r w:rsidR="0021651C">
        <w:rPr>
          <w:rStyle w:val="Textoennegrita"/>
          <w:rFonts w:ascii="Arial" w:hAnsi="Arial" w:cs="Arial"/>
          <w:color w:val="FF0000"/>
        </w:rPr>
        <w:t>º</w:t>
      </w:r>
      <w:r w:rsidRPr="0021651C">
        <w:rPr>
          <w:rStyle w:val="Textoennegrita"/>
          <w:rFonts w:ascii="Arial" w:hAnsi="Arial" w:cs="Arial"/>
          <w:color w:val="FF0000"/>
        </w:rPr>
        <w:t>. Etapa doctrinal o teológica.</w:t>
      </w:r>
    </w:p>
    <w:p w:rsidR="00030897" w:rsidRPr="0021651C" w:rsidRDefault="00030897" w:rsidP="00030897">
      <w:pPr>
        <w:pStyle w:val="estilo2"/>
        <w:spacing w:before="0" w:beforeAutospacing="0" w:after="0" w:afterAutospacing="0"/>
        <w:rPr>
          <w:rFonts w:ascii="Arial" w:hAnsi="Arial" w:cs="Arial"/>
          <w:b/>
          <w:color w:val="FF0000"/>
        </w:rPr>
      </w:pP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Desde el llamado Edicto de Milán o Carta de Libertad de los cristianos firmada por Con</w:t>
      </w:r>
      <w:r w:rsidRPr="00951869">
        <w:rPr>
          <w:rFonts w:ascii="Arial" w:hAnsi="Arial" w:cs="Arial"/>
          <w:b/>
        </w:rPr>
        <w:t>s</w:t>
      </w:r>
      <w:r w:rsidRPr="00951869">
        <w:rPr>
          <w:rFonts w:ascii="Arial" w:hAnsi="Arial" w:cs="Arial"/>
          <w:b/>
        </w:rPr>
        <w:t>tantino y por Licinio, el año 313, la Iglesia se estabiliza y se multiplican los escritores ecl</w:t>
      </w:r>
      <w:r w:rsidRPr="00951869">
        <w:rPr>
          <w:rFonts w:ascii="Arial" w:hAnsi="Arial" w:cs="Arial"/>
          <w:b/>
        </w:rPr>
        <w:t>e</w:t>
      </w:r>
      <w:r w:rsidRPr="00951869">
        <w:rPr>
          <w:rFonts w:ascii="Arial" w:hAnsi="Arial" w:cs="Arial"/>
          <w:b/>
        </w:rPr>
        <w:t>siásticos.</w:t>
      </w:r>
    </w:p>
    <w:p w:rsidR="00030897" w:rsidRDefault="00030897" w:rsidP="00030897">
      <w:pPr>
        <w:pStyle w:val="estilo2"/>
        <w:spacing w:before="0" w:beforeAutospacing="0" w:after="0" w:afterAutospacing="0"/>
        <w:rPr>
          <w:rFonts w:ascii="Arial" w:hAnsi="Arial" w:cs="Arial"/>
          <w:b/>
        </w:rPr>
      </w:pPr>
      <w:r w:rsidRPr="00951869">
        <w:rPr>
          <w:rFonts w:ascii="Arial" w:hAnsi="Arial" w:cs="Arial"/>
          <w:b/>
        </w:rPr>
        <w:t>   Las grandes figuras van extendiendo la doctrina cristiana en libros magníficos y sistem</w:t>
      </w:r>
      <w:r w:rsidRPr="00951869">
        <w:rPr>
          <w:rFonts w:ascii="Arial" w:hAnsi="Arial" w:cs="Arial"/>
          <w:b/>
        </w:rPr>
        <w:t>á</w:t>
      </w:r>
      <w:r w:rsidRPr="00951869">
        <w:rPr>
          <w:rFonts w:ascii="Arial" w:hAnsi="Arial" w:cs="Arial"/>
          <w:b/>
        </w:rPr>
        <w:t>ticos.  Tales son:</w:t>
      </w:r>
      <w:r w:rsidRPr="00951869">
        <w:rPr>
          <w:rFonts w:ascii="Arial" w:hAnsi="Arial" w:cs="Arial"/>
          <w:b/>
        </w:rPr>
        <w:br/>
        <w:t>      - San Cirilo de Jerusalén (315-387)</w:t>
      </w:r>
      <w:r w:rsidRPr="00951869">
        <w:rPr>
          <w:rFonts w:ascii="Arial" w:hAnsi="Arial" w:cs="Arial"/>
          <w:b/>
        </w:rPr>
        <w:br/>
        <w:t>      - San Basilio 330-379</w:t>
      </w:r>
      <w:r w:rsidRPr="00951869">
        <w:rPr>
          <w:rFonts w:ascii="Arial" w:hAnsi="Arial" w:cs="Arial"/>
          <w:b/>
        </w:rPr>
        <w:br/>
        <w:t xml:space="preserve">      - San Gregorio </w:t>
      </w:r>
      <w:proofErr w:type="spellStart"/>
      <w:r w:rsidRPr="00951869">
        <w:rPr>
          <w:rFonts w:ascii="Arial" w:hAnsi="Arial" w:cs="Arial"/>
          <w:b/>
        </w:rPr>
        <w:t>Nacianzeno</w:t>
      </w:r>
      <w:proofErr w:type="spellEnd"/>
      <w:r w:rsidRPr="00951869">
        <w:rPr>
          <w:rFonts w:ascii="Arial" w:hAnsi="Arial" w:cs="Arial"/>
          <w:b/>
        </w:rPr>
        <w:t>, (329-389)</w:t>
      </w:r>
      <w:r w:rsidRPr="00951869">
        <w:rPr>
          <w:rFonts w:ascii="Arial" w:hAnsi="Arial" w:cs="Arial"/>
          <w:b/>
        </w:rPr>
        <w:br/>
        <w:t xml:space="preserve">      - San Gregorio de </w:t>
      </w:r>
      <w:proofErr w:type="spellStart"/>
      <w:r w:rsidRPr="00951869">
        <w:rPr>
          <w:rFonts w:ascii="Arial" w:hAnsi="Arial" w:cs="Arial"/>
          <w:b/>
        </w:rPr>
        <w:t>Nisa</w:t>
      </w:r>
      <w:proofErr w:type="spellEnd"/>
      <w:r w:rsidRPr="00951869">
        <w:rPr>
          <w:rFonts w:ascii="Arial" w:hAnsi="Arial" w:cs="Arial"/>
          <w:b/>
        </w:rPr>
        <w:t xml:space="preserve"> (335-394)</w:t>
      </w:r>
      <w:r w:rsidRPr="00951869">
        <w:rPr>
          <w:rFonts w:ascii="Arial" w:hAnsi="Arial" w:cs="Arial"/>
          <w:b/>
        </w:rPr>
        <w:br/>
        <w:t>      - San Juan Crisóstomo (349-407)</w:t>
      </w:r>
      <w:r w:rsidRPr="00951869">
        <w:rPr>
          <w:rFonts w:ascii="Arial" w:hAnsi="Arial" w:cs="Arial"/>
          <w:b/>
        </w:rPr>
        <w:br/>
        <w:t>      - San Jerónimo (345-419)</w:t>
      </w:r>
      <w:r w:rsidRPr="00951869">
        <w:rPr>
          <w:rFonts w:ascii="Arial" w:hAnsi="Arial" w:cs="Arial"/>
          <w:b/>
        </w:rPr>
        <w:br/>
        <w:t xml:space="preserve">      - San Cirilo de Alejandría (376-444) </w:t>
      </w:r>
      <w:r w:rsidRPr="00951869">
        <w:rPr>
          <w:rFonts w:ascii="Arial" w:hAnsi="Arial" w:cs="Arial"/>
          <w:b/>
        </w:rPr>
        <w:br/>
        <w:t>      - San Agustín (387-431)</w:t>
      </w:r>
    </w:p>
    <w:p w:rsidR="0021651C" w:rsidRPr="00951869" w:rsidRDefault="0021651C" w:rsidP="00030897">
      <w:pPr>
        <w:pStyle w:val="estilo2"/>
        <w:spacing w:before="0" w:beforeAutospacing="0" w:after="0" w:afterAutospacing="0"/>
        <w:rPr>
          <w:rFonts w:ascii="Arial" w:hAnsi="Arial" w:cs="Arial"/>
          <w:b/>
        </w:rPr>
      </w:pPr>
    </w:p>
    <w:p w:rsidR="0021651C" w:rsidRDefault="00030897" w:rsidP="00030897">
      <w:pPr>
        <w:pStyle w:val="estilo2"/>
        <w:spacing w:before="0" w:beforeAutospacing="0" w:after="0" w:afterAutospacing="0"/>
        <w:rPr>
          <w:rFonts w:ascii="Arial" w:hAnsi="Arial" w:cs="Arial"/>
          <w:b/>
        </w:rPr>
      </w:pPr>
      <w:r w:rsidRPr="00951869">
        <w:rPr>
          <w:rFonts w:ascii="Arial" w:hAnsi="Arial" w:cs="Arial"/>
          <w:b/>
        </w:rPr>
        <w:t>   Estos nombres reflejan ya una claridad notable sobre la doctrina cristiana. Los pensad</w:t>
      </w:r>
      <w:r w:rsidRPr="00951869">
        <w:rPr>
          <w:rFonts w:ascii="Arial" w:hAnsi="Arial" w:cs="Arial"/>
          <w:b/>
        </w:rPr>
        <w:t>o</w:t>
      </w:r>
      <w:r w:rsidRPr="00951869">
        <w:rPr>
          <w:rFonts w:ascii="Arial" w:hAnsi="Arial" w:cs="Arial"/>
          <w:b/>
        </w:rPr>
        <w:t>res son muchos más, ya que la sociedad de Occi</w:t>
      </w:r>
      <w:r w:rsidRPr="00951869">
        <w:rPr>
          <w:rFonts w:ascii="Arial" w:hAnsi="Arial" w:cs="Arial"/>
          <w:b/>
        </w:rPr>
        <w:softHyphen/>
        <w:t>dente se ha pasado mayoritariamente al cristianismo, pero el recuerdo de los principales pervive en la Iglesia y origina admiración, respeto y agradecimiento.</w:t>
      </w:r>
    </w:p>
    <w:p w:rsidR="00030897" w:rsidRPr="00951869" w:rsidRDefault="00030897" w:rsidP="00030897">
      <w:pPr>
        <w:pStyle w:val="estilo2"/>
        <w:spacing w:before="0" w:beforeAutospacing="0" w:after="0" w:afterAutospacing="0"/>
        <w:rPr>
          <w:rFonts w:ascii="Arial" w:hAnsi="Arial" w:cs="Arial"/>
          <w:b/>
        </w:rPr>
      </w:pPr>
      <w:r w:rsidRPr="00951869">
        <w:rPr>
          <w:rFonts w:ascii="Arial" w:hAnsi="Arial" w:cs="Arial"/>
          <w:b/>
        </w:rPr>
        <w:t>   No se añaden en esta lista de figuras señeras los textos que también circulan entre los primeros cristianos o, al menos, en algunas cristiandades. Son los llamados libros apócr</w:t>
      </w:r>
      <w:r w:rsidRPr="00951869">
        <w:rPr>
          <w:rFonts w:ascii="Arial" w:hAnsi="Arial" w:cs="Arial"/>
          <w:b/>
        </w:rPr>
        <w:t>i</w:t>
      </w:r>
      <w:r w:rsidRPr="00951869">
        <w:rPr>
          <w:rFonts w:ascii="Arial" w:hAnsi="Arial" w:cs="Arial"/>
          <w:b/>
        </w:rPr>
        <w:t>fos.  Algunos fueron tan interesantes que en ocasiones se consideraron inspirados y fig</w:t>
      </w:r>
      <w:r w:rsidRPr="00951869">
        <w:rPr>
          <w:rFonts w:ascii="Arial" w:hAnsi="Arial" w:cs="Arial"/>
          <w:b/>
        </w:rPr>
        <w:t>u</w:t>
      </w:r>
      <w:r w:rsidRPr="00951869">
        <w:rPr>
          <w:rFonts w:ascii="Arial" w:hAnsi="Arial" w:cs="Arial"/>
          <w:b/>
        </w:rPr>
        <w:t>raron en el canon de los libros sagrados. Tal es el caso de la Epístola de San Bernabé (E</w:t>
      </w:r>
      <w:r w:rsidRPr="00951869">
        <w:rPr>
          <w:rFonts w:ascii="Arial" w:hAnsi="Arial" w:cs="Arial"/>
          <w:b/>
        </w:rPr>
        <w:t>s</w:t>
      </w:r>
      <w:r w:rsidRPr="00951869">
        <w:rPr>
          <w:rFonts w:ascii="Arial" w:hAnsi="Arial" w:cs="Arial"/>
          <w:b/>
        </w:rPr>
        <w:t>crita a comienzos del siglo II).  Pero la mayor parte de ellos fueron tendenciosos y parci</w:t>
      </w:r>
      <w:r w:rsidRPr="00951869">
        <w:rPr>
          <w:rFonts w:ascii="Arial" w:hAnsi="Arial" w:cs="Arial"/>
          <w:b/>
        </w:rPr>
        <w:t>a</w:t>
      </w:r>
      <w:r w:rsidRPr="00951869">
        <w:rPr>
          <w:rFonts w:ascii="Arial" w:hAnsi="Arial" w:cs="Arial"/>
          <w:b/>
        </w:rPr>
        <w:t>les y cayeron en el olvido o terminaron muy combatidos por los principales Padre</w:t>
      </w:r>
    </w:p>
    <w:p w:rsidR="00030897" w:rsidRDefault="00030897" w:rsidP="00030897">
      <w:pPr>
        <w:jc w:val="both"/>
        <w:rPr>
          <w:b/>
          <w:color w:val="0070C0"/>
          <w:szCs w:val="22"/>
        </w:rPr>
      </w:pPr>
    </w:p>
    <w:p w:rsidR="00373745" w:rsidRDefault="00F5719B" w:rsidP="008B5AC0">
      <w:pPr>
        <w:jc w:val="both"/>
        <w:rPr>
          <w:b/>
          <w:color w:val="0070C0"/>
          <w:szCs w:val="22"/>
        </w:rPr>
      </w:pPr>
      <w:r w:rsidRPr="00792705">
        <w:rPr>
          <w:b/>
          <w:color w:val="0070C0"/>
          <w:szCs w:val="22"/>
        </w:rPr>
        <w:t xml:space="preserve">  A pesar de los obstáculos sangrientos de los perseguidores, las comunidades cristianas se siguen multiplicando. Para entrar en ellas hay que prepararse durante un tiempo. </w:t>
      </w:r>
      <w:r w:rsidR="00173D0F">
        <w:rPr>
          <w:b/>
          <w:color w:val="0070C0"/>
          <w:szCs w:val="22"/>
        </w:rPr>
        <w:t xml:space="preserve">  </w:t>
      </w:r>
      <w:r w:rsidRPr="00792705">
        <w:rPr>
          <w:b/>
          <w:color w:val="0070C0"/>
          <w:szCs w:val="22"/>
        </w:rPr>
        <w:t>So</w:t>
      </w:r>
      <w:r w:rsidR="00173D0F">
        <w:rPr>
          <w:b/>
          <w:color w:val="0070C0"/>
          <w:szCs w:val="22"/>
        </w:rPr>
        <w:t>n</w:t>
      </w:r>
      <w:r w:rsidRPr="00792705">
        <w:rPr>
          <w:b/>
          <w:color w:val="0070C0"/>
          <w:szCs w:val="22"/>
        </w:rPr>
        <w:t xml:space="preserve"> los tiempos de los catecumenados. </w:t>
      </w:r>
      <w:r w:rsidR="00173D0F">
        <w:rPr>
          <w:b/>
          <w:color w:val="0070C0"/>
          <w:szCs w:val="22"/>
        </w:rPr>
        <w:t xml:space="preserve">Y es </w:t>
      </w:r>
      <w:r w:rsidRPr="00792705">
        <w:rPr>
          <w:b/>
          <w:color w:val="0070C0"/>
          <w:szCs w:val="22"/>
        </w:rPr>
        <w:t xml:space="preserve">el tiempo en que surgen las catequesis </w:t>
      </w:r>
      <w:proofErr w:type="spellStart"/>
      <w:r w:rsidRPr="00792705">
        <w:rPr>
          <w:b/>
          <w:color w:val="0070C0"/>
          <w:szCs w:val="22"/>
        </w:rPr>
        <w:t>preba</w:t>
      </w:r>
      <w:r w:rsidRPr="00792705">
        <w:rPr>
          <w:b/>
          <w:color w:val="0070C0"/>
          <w:szCs w:val="22"/>
        </w:rPr>
        <w:t>u</w:t>
      </w:r>
      <w:r w:rsidRPr="00792705">
        <w:rPr>
          <w:b/>
          <w:color w:val="0070C0"/>
          <w:szCs w:val="22"/>
        </w:rPr>
        <w:t>tismales</w:t>
      </w:r>
      <w:proofErr w:type="spellEnd"/>
      <w:r w:rsidRPr="00792705">
        <w:rPr>
          <w:b/>
          <w:color w:val="0070C0"/>
          <w:szCs w:val="22"/>
        </w:rPr>
        <w:t xml:space="preserve"> en todos los lugares</w:t>
      </w:r>
      <w:r w:rsidR="00173D0F">
        <w:rPr>
          <w:b/>
          <w:color w:val="0070C0"/>
          <w:szCs w:val="22"/>
        </w:rPr>
        <w:t>, siendo el modelo las de S. Cirilo de Jerusalén o las be</w:t>
      </w:r>
      <w:r w:rsidR="0085047F">
        <w:rPr>
          <w:b/>
          <w:color w:val="0070C0"/>
          <w:szCs w:val="22"/>
        </w:rPr>
        <w:t>llas homilí</w:t>
      </w:r>
      <w:r w:rsidR="00173D0F">
        <w:rPr>
          <w:b/>
          <w:color w:val="0070C0"/>
          <w:szCs w:val="22"/>
        </w:rPr>
        <w:t>as de S. Juan Cris</w:t>
      </w:r>
      <w:r w:rsidR="0085047F">
        <w:rPr>
          <w:b/>
          <w:color w:val="0070C0"/>
          <w:szCs w:val="22"/>
        </w:rPr>
        <w:t>ó</w:t>
      </w:r>
      <w:r w:rsidR="00173D0F">
        <w:rPr>
          <w:b/>
          <w:color w:val="0070C0"/>
          <w:szCs w:val="22"/>
        </w:rPr>
        <w:t>stomo</w:t>
      </w:r>
      <w:r w:rsidRPr="00792705">
        <w:rPr>
          <w:b/>
          <w:color w:val="0070C0"/>
          <w:szCs w:val="22"/>
        </w:rPr>
        <w:t xml:space="preserve">.  </w:t>
      </w:r>
    </w:p>
    <w:p w:rsidR="00373745" w:rsidRDefault="00373745" w:rsidP="008B5AC0">
      <w:pPr>
        <w:jc w:val="both"/>
        <w:rPr>
          <w:b/>
          <w:color w:val="0070C0"/>
          <w:szCs w:val="22"/>
        </w:rPr>
      </w:pPr>
      <w:r>
        <w:rPr>
          <w:b/>
          <w:color w:val="0070C0"/>
          <w:szCs w:val="22"/>
        </w:rPr>
        <w:t xml:space="preserve">   </w:t>
      </w:r>
      <w:r w:rsidR="00F5719B" w:rsidRPr="00792705">
        <w:rPr>
          <w:b/>
          <w:color w:val="0070C0"/>
          <w:szCs w:val="22"/>
        </w:rPr>
        <w:t xml:space="preserve"> Pero también es tiempo en que comienzan los esfuerzos por originar una cultura cristi</w:t>
      </w:r>
      <w:r w:rsidR="00F5719B" w:rsidRPr="00792705">
        <w:rPr>
          <w:b/>
          <w:color w:val="0070C0"/>
          <w:szCs w:val="22"/>
        </w:rPr>
        <w:t>a</w:t>
      </w:r>
      <w:r w:rsidR="00173D0F">
        <w:rPr>
          <w:b/>
          <w:color w:val="0070C0"/>
          <w:szCs w:val="22"/>
        </w:rPr>
        <w:t xml:space="preserve">na, que </w:t>
      </w:r>
      <w:r w:rsidR="00F5719B" w:rsidRPr="00792705">
        <w:rPr>
          <w:b/>
          <w:color w:val="0070C0"/>
          <w:szCs w:val="22"/>
        </w:rPr>
        <w:t>se aleja de las tradiciones romanas, centradas en los cultos a tantos dioses gri</w:t>
      </w:r>
      <w:r w:rsidR="00F5719B" w:rsidRPr="00792705">
        <w:rPr>
          <w:b/>
          <w:color w:val="0070C0"/>
          <w:szCs w:val="22"/>
        </w:rPr>
        <w:t>e</w:t>
      </w:r>
      <w:r w:rsidR="00F5719B" w:rsidRPr="00792705">
        <w:rPr>
          <w:b/>
          <w:color w:val="0070C0"/>
          <w:szCs w:val="22"/>
        </w:rPr>
        <w:t>gos romanizados</w:t>
      </w:r>
      <w:r w:rsidR="00552768" w:rsidRPr="00792705">
        <w:rPr>
          <w:b/>
          <w:color w:val="0070C0"/>
          <w:szCs w:val="22"/>
        </w:rPr>
        <w:t>. Los cristiano</w:t>
      </w:r>
      <w:r w:rsidR="00173D0F">
        <w:rPr>
          <w:b/>
          <w:color w:val="0070C0"/>
          <w:szCs w:val="22"/>
        </w:rPr>
        <w:t>s</w:t>
      </w:r>
      <w:r w:rsidR="00552768" w:rsidRPr="00792705">
        <w:rPr>
          <w:b/>
          <w:color w:val="0070C0"/>
          <w:szCs w:val="22"/>
        </w:rPr>
        <w:t xml:space="preserve"> se enfrentan a la idolatrías politeístas con  el mensaje de un solo </w:t>
      </w:r>
      <w:r w:rsidR="00173D0F">
        <w:rPr>
          <w:b/>
          <w:color w:val="0070C0"/>
          <w:szCs w:val="22"/>
        </w:rPr>
        <w:t>D</w:t>
      </w:r>
      <w:r w:rsidR="00552768" w:rsidRPr="00792705">
        <w:rPr>
          <w:b/>
          <w:color w:val="0070C0"/>
          <w:szCs w:val="22"/>
        </w:rPr>
        <w:t xml:space="preserve">ios encarnado en Jesús de </w:t>
      </w:r>
      <w:proofErr w:type="spellStart"/>
      <w:r w:rsidR="00552768" w:rsidRPr="00792705">
        <w:rPr>
          <w:b/>
          <w:color w:val="0070C0"/>
          <w:szCs w:val="22"/>
        </w:rPr>
        <w:t>Nazareth</w:t>
      </w:r>
      <w:proofErr w:type="spellEnd"/>
      <w:r w:rsidR="00552768" w:rsidRPr="00792705">
        <w:rPr>
          <w:b/>
          <w:color w:val="0070C0"/>
          <w:szCs w:val="22"/>
        </w:rPr>
        <w:t>.</w:t>
      </w:r>
    </w:p>
    <w:p w:rsidR="00F5719B" w:rsidRDefault="00552768" w:rsidP="008B5AC0">
      <w:pPr>
        <w:jc w:val="both"/>
        <w:rPr>
          <w:b/>
          <w:color w:val="0070C0"/>
          <w:szCs w:val="22"/>
        </w:rPr>
      </w:pPr>
      <w:r w:rsidRPr="00792705">
        <w:rPr>
          <w:b/>
          <w:color w:val="0070C0"/>
          <w:szCs w:val="22"/>
        </w:rPr>
        <w:lastRenderedPageBreak/>
        <w:t xml:space="preserve"> </w:t>
      </w:r>
      <w:r w:rsidR="00373745">
        <w:rPr>
          <w:b/>
          <w:color w:val="0070C0"/>
          <w:szCs w:val="22"/>
        </w:rPr>
        <w:t xml:space="preserve">   </w:t>
      </w:r>
      <w:r w:rsidRPr="00792705">
        <w:rPr>
          <w:b/>
          <w:color w:val="0070C0"/>
          <w:szCs w:val="22"/>
        </w:rPr>
        <w:t>Ellos aceptan el derecho romano y de él viven abandonando el derecho judaico. Pero no pueden aceptar las teogonías paganas</w:t>
      </w:r>
      <w:r w:rsidR="0085047F">
        <w:rPr>
          <w:b/>
          <w:color w:val="0070C0"/>
          <w:szCs w:val="22"/>
        </w:rPr>
        <w:t xml:space="preserve"> de </w:t>
      </w:r>
      <w:proofErr w:type="spellStart"/>
      <w:r w:rsidR="0085047F">
        <w:rPr>
          <w:b/>
          <w:color w:val="0070C0"/>
          <w:szCs w:val="22"/>
        </w:rPr>
        <w:t>Hesiodo</w:t>
      </w:r>
      <w:proofErr w:type="spellEnd"/>
      <w:r w:rsidR="0085047F">
        <w:rPr>
          <w:b/>
          <w:color w:val="0070C0"/>
          <w:szCs w:val="22"/>
        </w:rPr>
        <w:t xml:space="preserve"> </w:t>
      </w:r>
      <w:r w:rsidR="00872608">
        <w:rPr>
          <w:b/>
          <w:color w:val="0070C0"/>
          <w:szCs w:val="22"/>
        </w:rPr>
        <w:t xml:space="preserve">( Las Teogonías) </w:t>
      </w:r>
      <w:r w:rsidR="0085047F">
        <w:rPr>
          <w:b/>
          <w:color w:val="0070C0"/>
          <w:szCs w:val="22"/>
        </w:rPr>
        <w:t>en las que el hombre se diviniza ingenu</w:t>
      </w:r>
      <w:r w:rsidR="00872608">
        <w:rPr>
          <w:b/>
          <w:color w:val="0070C0"/>
          <w:szCs w:val="22"/>
        </w:rPr>
        <w:t>a</w:t>
      </w:r>
      <w:r w:rsidR="0085047F">
        <w:rPr>
          <w:b/>
          <w:color w:val="0070C0"/>
          <w:szCs w:val="22"/>
        </w:rPr>
        <w:t>mente.</w:t>
      </w:r>
      <w:r w:rsidRPr="00792705">
        <w:rPr>
          <w:b/>
          <w:color w:val="0070C0"/>
          <w:szCs w:val="22"/>
        </w:rPr>
        <w:t>.</w:t>
      </w:r>
    </w:p>
    <w:p w:rsidR="00951869" w:rsidRDefault="00951869" w:rsidP="008B5AC0">
      <w:pPr>
        <w:jc w:val="both"/>
        <w:rPr>
          <w:b/>
          <w:color w:val="0070C0"/>
          <w:szCs w:val="22"/>
        </w:rPr>
      </w:pPr>
    </w:p>
    <w:p w:rsidR="0085047F" w:rsidRDefault="0085047F" w:rsidP="008B5AC0">
      <w:pPr>
        <w:jc w:val="both"/>
        <w:rPr>
          <w:b/>
          <w:color w:val="0070C0"/>
          <w:szCs w:val="22"/>
        </w:rPr>
      </w:pPr>
      <w:r>
        <w:rPr>
          <w:b/>
          <w:color w:val="0070C0"/>
          <w:szCs w:val="22"/>
        </w:rPr>
        <w:t xml:space="preserve">     Las 35 figuras que se van a recordar como excelentes catequistas, en el sentido amplio del término, se exponen a continuación</w:t>
      </w:r>
    </w:p>
    <w:p w:rsidR="00F22D5E" w:rsidRDefault="00F22D5E" w:rsidP="008B5AC0">
      <w:pPr>
        <w:jc w:val="both"/>
        <w:rPr>
          <w:b/>
          <w:color w:val="0070C0"/>
          <w:szCs w:val="22"/>
        </w:rPr>
      </w:pPr>
    </w:p>
    <w:tbl>
      <w:tblPr>
        <w:tblStyle w:val="Tablaconcuadrcula"/>
        <w:tblW w:w="0" w:type="auto"/>
        <w:tblLook w:val="04A0"/>
      </w:tblPr>
      <w:tblGrid>
        <w:gridCol w:w="4097"/>
        <w:gridCol w:w="5792"/>
      </w:tblGrid>
      <w:tr w:rsidR="00D276B5" w:rsidTr="003277DD">
        <w:tc>
          <w:tcPr>
            <w:tcW w:w="4097" w:type="dxa"/>
          </w:tcPr>
          <w:p w:rsidR="00F22D5E" w:rsidRDefault="00F22D5E" w:rsidP="00F22D5E">
            <w:pPr>
              <w:jc w:val="both"/>
              <w:rPr>
                <w:b/>
                <w:color w:val="0070C0"/>
              </w:rPr>
            </w:pPr>
          </w:p>
          <w:p w:rsidR="00BC35CF" w:rsidRDefault="00BC35CF" w:rsidP="008B5AC0">
            <w:pPr>
              <w:jc w:val="both"/>
              <w:rPr>
                <w:b/>
                <w:color w:val="0070C0"/>
              </w:rPr>
            </w:pPr>
          </w:p>
          <w:p w:rsidR="00CD0638" w:rsidRDefault="002B14C9" w:rsidP="00CD0638">
            <w:pPr>
              <w:jc w:val="both"/>
              <w:rPr>
                <w:b/>
                <w:color w:val="0070C0"/>
              </w:rPr>
            </w:pPr>
            <w:r w:rsidRPr="002B14C9">
              <w:rPr>
                <w:b/>
                <w:noProof/>
                <w:color w:val="0070C0"/>
              </w:rPr>
              <w:drawing>
                <wp:inline distT="0" distB="0" distL="0" distR="0">
                  <wp:extent cx="2000250" cy="66833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0384" t="11194" r="51557" b="10261"/>
                          <a:stretch>
                            <a:fillRect/>
                          </a:stretch>
                        </pic:blipFill>
                        <pic:spPr bwMode="auto">
                          <a:xfrm>
                            <a:off x="0" y="0"/>
                            <a:ext cx="2000250" cy="6683375"/>
                          </a:xfrm>
                          <a:prstGeom prst="rect">
                            <a:avLst/>
                          </a:prstGeom>
                          <a:noFill/>
                          <a:ln w="9525">
                            <a:noFill/>
                            <a:miter lim="800000"/>
                            <a:headEnd/>
                            <a:tailEnd/>
                          </a:ln>
                        </pic:spPr>
                      </pic:pic>
                    </a:graphicData>
                  </a:graphic>
                </wp:inline>
              </w:drawing>
            </w:r>
          </w:p>
        </w:tc>
        <w:tc>
          <w:tcPr>
            <w:tcW w:w="5792" w:type="dxa"/>
          </w:tcPr>
          <w:p w:rsidR="002B14C9" w:rsidRDefault="002B14C9" w:rsidP="002B14C9">
            <w:pPr>
              <w:jc w:val="both"/>
              <w:rPr>
                <w:b/>
                <w:color w:val="0070C0"/>
              </w:rPr>
            </w:pPr>
          </w:p>
          <w:p w:rsidR="002B14C9" w:rsidRPr="00681325" w:rsidRDefault="002B14C9" w:rsidP="002B14C9">
            <w:pPr>
              <w:rPr>
                <w:b/>
              </w:rPr>
            </w:pPr>
            <w:r>
              <w:rPr>
                <w:b/>
              </w:rPr>
              <w:t xml:space="preserve">0201ca163 </w:t>
            </w:r>
            <w:r w:rsidRPr="00681325">
              <w:rPr>
                <w:b/>
              </w:rPr>
              <w:t xml:space="preserve">San Justino  110-163 </w:t>
            </w:r>
          </w:p>
          <w:p w:rsidR="002B14C9" w:rsidRPr="00681325" w:rsidRDefault="002B14C9" w:rsidP="002B14C9">
            <w:pPr>
              <w:rPr>
                <w:b/>
              </w:rPr>
            </w:pPr>
            <w:r>
              <w:rPr>
                <w:b/>
              </w:rPr>
              <w:t>0202ca</w:t>
            </w:r>
            <w:r w:rsidR="009608D5">
              <w:rPr>
                <w:b/>
              </w:rPr>
              <w:t>2</w:t>
            </w:r>
            <w:r>
              <w:rPr>
                <w:b/>
              </w:rPr>
              <w:t>23</w:t>
            </w:r>
            <w:r w:rsidRPr="00681325">
              <w:rPr>
                <w:b/>
              </w:rPr>
              <w:t xml:space="preserve"> </w:t>
            </w:r>
            <w:r>
              <w:rPr>
                <w:b/>
              </w:rPr>
              <w:t xml:space="preserve"> </w:t>
            </w:r>
            <w:r w:rsidRPr="00681325">
              <w:rPr>
                <w:b/>
              </w:rPr>
              <w:t>Tertuliano 160-223</w:t>
            </w:r>
          </w:p>
          <w:p w:rsidR="002B14C9" w:rsidRPr="00681325" w:rsidRDefault="002B14C9" w:rsidP="002B14C9">
            <w:pPr>
              <w:rPr>
                <w:b/>
              </w:rPr>
            </w:pPr>
            <w:r>
              <w:rPr>
                <w:b/>
              </w:rPr>
              <w:t xml:space="preserve">0203ca387 </w:t>
            </w:r>
            <w:r w:rsidRPr="00681325">
              <w:rPr>
                <w:b/>
              </w:rPr>
              <w:t>San Cirilo de Jerusalén 315-387</w:t>
            </w:r>
          </w:p>
          <w:p w:rsidR="002B14C9" w:rsidRPr="00681325" w:rsidRDefault="002B14C9" w:rsidP="002B14C9">
            <w:pPr>
              <w:rPr>
                <w:b/>
              </w:rPr>
            </w:pPr>
            <w:r>
              <w:rPr>
                <w:b/>
              </w:rPr>
              <w:t xml:space="preserve">0204ca407 </w:t>
            </w:r>
            <w:r w:rsidRPr="00681325">
              <w:rPr>
                <w:b/>
              </w:rPr>
              <w:t>San Juan Crisóstomo 344-407</w:t>
            </w:r>
          </w:p>
          <w:p w:rsidR="002B14C9" w:rsidRDefault="002B14C9" w:rsidP="002B14C9">
            <w:pPr>
              <w:rPr>
                <w:b/>
              </w:rPr>
            </w:pPr>
            <w:r>
              <w:rPr>
                <w:b/>
              </w:rPr>
              <w:t>0205ca450</w:t>
            </w:r>
            <w:r w:rsidRPr="00681325">
              <w:rPr>
                <w:b/>
              </w:rPr>
              <w:t xml:space="preserve"> San Pedro </w:t>
            </w:r>
            <w:proofErr w:type="spellStart"/>
            <w:r w:rsidRPr="00681325">
              <w:rPr>
                <w:b/>
              </w:rPr>
              <w:t>Crisólogo</w:t>
            </w:r>
            <w:proofErr w:type="spellEnd"/>
            <w:r w:rsidRPr="00681325">
              <w:rPr>
                <w:b/>
              </w:rPr>
              <w:t xml:space="preserve"> 380-450</w:t>
            </w:r>
          </w:p>
          <w:p w:rsidR="002B14C9" w:rsidRDefault="002B14C9" w:rsidP="002B14C9">
            <w:pPr>
              <w:rPr>
                <w:b/>
              </w:rPr>
            </w:pPr>
          </w:p>
          <w:p w:rsidR="002B14C9" w:rsidRDefault="002B14C9" w:rsidP="002B14C9">
            <w:pPr>
              <w:rPr>
                <w:b/>
              </w:rPr>
            </w:pPr>
            <w:r>
              <w:rPr>
                <w:b/>
              </w:rPr>
              <w:t xml:space="preserve">0206do431 </w:t>
            </w:r>
            <w:r w:rsidRPr="00B90F69">
              <w:rPr>
                <w:b/>
              </w:rPr>
              <w:t xml:space="preserve">San </w:t>
            </w:r>
            <w:proofErr w:type="spellStart"/>
            <w:r w:rsidRPr="00B90F69">
              <w:rPr>
                <w:b/>
              </w:rPr>
              <w:t>Agustin</w:t>
            </w:r>
            <w:proofErr w:type="spellEnd"/>
            <w:r w:rsidRPr="00B90F69">
              <w:rPr>
                <w:b/>
              </w:rPr>
              <w:t xml:space="preserve"> de </w:t>
            </w:r>
            <w:proofErr w:type="spellStart"/>
            <w:r w:rsidRPr="00B90F69">
              <w:rPr>
                <w:b/>
              </w:rPr>
              <w:t>Hipona</w:t>
            </w:r>
            <w:proofErr w:type="spellEnd"/>
            <w:r w:rsidRPr="00B90F69">
              <w:rPr>
                <w:b/>
              </w:rPr>
              <w:t xml:space="preserve">    3</w:t>
            </w:r>
            <w:r>
              <w:rPr>
                <w:b/>
              </w:rPr>
              <w:t>80-</w:t>
            </w:r>
            <w:r w:rsidRPr="00B90F69">
              <w:rPr>
                <w:b/>
              </w:rPr>
              <w:t xml:space="preserve">  431</w:t>
            </w:r>
          </w:p>
          <w:p w:rsidR="002B14C9" w:rsidRDefault="002B14C9" w:rsidP="002B14C9">
            <w:pPr>
              <w:rPr>
                <w:b/>
              </w:rPr>
            </w:pPr>
            <w:r>
              <w:rPr>
                <w:b/>
              </w:rPr>
              <w:t xml:space="preserve">0207do525  </w:t>
            </w:r>
            <w:proofErr w:type="spellStart"/>
            <w:r w:rsidRPr="00B90F69">
              <w:rPr>
                <w:b/>
              </w:rPr>
              <w:t>Boecio</w:t>
            </w:r>
            <w:proofErr w:type="spellEnd"/>
            <w:r>
              <w:rPr>
                <w:b/>
              </w:rPr>
              <w:t xml:space="preserve">  480-525</w:t>
            </w:r>
          </w:p>
          <w:p w:rsidR="002B14C9" w:rsidRDefault="002B14C9" w:rsidP="002B14C9">
            <w:pPr>
              <w:rPr>
                <w:b/>
              </w:rPr>
            </w:pPr>
            <w:r>
              <w:rPr>
                <w:b/>
              </w:rPr>
              <w:t xml:space="preserve">0208do420 </w:t>
            </w:r>
            <w:r w:rsidRPr="00681325">
              <w:rPr>
                <w:b/>
              </w:rPr>
              <w:t>San Jerónimo 340-420</w:t>
            </w:r>
          </w:p>
          <w:p w:rsidR="002B14C9" w:rsidRPr="00681325" w:rsidRDefault="002B14C9" w:rsidP="002B14C9">
            <w:pPr>
              <w:rPr>
                <w:b/>
              </w:rPr>
            </w:pPr>
          </w:p>
          <w:p w:rsidR="002B14C9" w:rsidRPr="00681325" w:rsidRDefault="002B14C9" w:rsidP="002B14C9">
            <w:pPr>
              <w:tabs>
                <w:tab w:val="left" w:pos="2145"/>
              </w:tabs>
              <w:rPr>
                <w:b/>
              </w:rPr>
            </w:pPr>
            <w:r>
              <w:rPr>
                <w:b/>
              </w:rPr>
              <w:t xml:space="preserve">0209la258 </w:t>
            </w:r>
            <w:r w:rsidRPr="00681325">
              <w:rPr>
                <w:b/>
              </w:rPr>
              <w:t>San Lorenzo</w:t>
            </w:r>
            <w:r>
              <w:rPr>
                <w:b/>
              </w:rPr>
              <w:tab/>
              <w:t xml:space="preserve">x - 258  </w:t>
            </w:r>
          </w:p>
          <w:p w:rsidR="002B14C9" w:rsidRDefault="002B14C9" w:rsidP="002B14C9">
            <w:pPr>
              <w:rPr>
                <w:b/>
              </w:rPr>
            </w:pPr>
            <w:r>
              <w:rPr>
                <w:b/>
              </w:rPr>
              <w:t xml:space="preserve">0210la288 </w:t>
            </w:r>
            <w:r w:rsidRPr="00681325">
              <w:rPr>
                <w:b/>
              </w:rPr>
              <w:t xml:space="preserve">San </w:t>
            </w:r>
            <w:proofErr w:type="spellStart"/>
            <w:r w:rsidRPr="00681325">
              <w:rPr>
                <w:b/>
              </w:rPr>
              <w:t>Sebastían</w:t>
            </w:r>
            <w:proofErr w:type="spellEnd"/>
            <w:r>
              <w:rPr>
                <w:b/>
              </w:rPr>
              <w:t xml:space="preserve">  256- 288 </w:t>
            </w:r>
          </w:p>
          <w:p w:rsidR="002B14C9" w:rsidRPr="00681325" w:rsidRDefault="002B14C9" w:rsidP="002B14C9">
            <w:pPr>
              <w:rPr>
                <w:b/>
              </w:rPr>
            </w:pPr>
            <w:r>
              <w:rPr>
                <w:b/>
              </w:rPr>
              <w:t xml:space="preserve">0211la336 </w:t>
            </w:r>
            <w:r w:rsidRPr="00681325">
              <w:rPr>
                <w:b/>
              </w:rPr>
              <w:t>San Antonio Abad 256-336</w:t>
            </w:r>
          </w:p>
          <w:p w:rsidR="002B14C9" w:rsidRPr="00681325" w:rsidRDefault="002B14C9" w:rsidP="002B14C9">
            <w:pPr>
              <w:rPr>
                <w:b/>
              </w:rPr>
            </w:pPr>
            <w:r>
              <w:rPr>
                <w:b/>
              </w:rPr>
              <w:t xml:space="preserve">0212la343 </w:t>
            </w:r>
            <w:r w:rsidRPr="00681325">
              <w:rPr>
                <w:b/>
              </w:rPr>
              <w:t xml:space="preserve">San </w:t>
            </w:r>
            <w:proofErr w:type="spellStart"/>
            <w:r w:rsidRPr="00681325">
              <w:rPr>
                <w:b/>
              </w:rPr>
              <w:t>Pacomio</w:t>
            </w:r>
            <w:proofErr w:type="spellEnd"/>
            <w:r w:rsidRPr="00681325">
              <w:rPr>
                <w:b/>
              </w:rPr>
              <w:t xml:space="preserve"> 290-343 </w:t>
            </w:r>
          </w:p>
          <w:p w:rsidR="002B14C9" w:rsidRDefault="002B14C9" w:rsidP="002B14C9">
            <w:pPr>
              <w:rPr>
                <w:b/>
              </w:rPr>
            </w:pPr>
            <w:r>
              <w:rPr>
                <w:b/>
              </w:rPr>
              <w:t xml:space="preserve">0213la397 </w:t>
            </w:r>
            <w:r w:rsidRPr="00681325">
              <w:rPr>
                <w:b/>
              </w:rPr>
              <w:t>San Martin de Tours 316-397</w:t>
            </w:r>
          </w:p>
          <w:p w:rsidR="002B14C9" w:rsidRDefault="002B14C9" w:rsidP="002B14C9">
            <w:pPr>
              <w:rPr>
                <w:b/>
              </w:rPr>
            </w:pPr>
          </w:p>
          <w:p w:rsidR="002B14C9" w:rsidRDefault="002B14C9" w:rsidP="002B14C9">
            <w:pPr>
              <w:rPr>
                <w:b/>
              </w:rPr>
            </w:pPr>
            <w:r>
              <w:rPr>
                <w:b/>
              </w:rPr>
              <w:t xml:space="preserve">0215la459 </w:t>
            </w:r>
            <w:r w:rsidRPr="00681325">
              <w:rPr>
                <w:b/>
              </w:rPr>
              <w:t>San Simón Estilita 395-459</w:t>
            </w:r>
          </w:p>
          <w:p w:rsidR="002B14C9" w:rsidRDefault="002B14C9" w:rsidP="002B14C9">
            <w:pPr>
              <w:rPr>
                <w:b/>
              </w:rPr>
            </w:pPr>
            <w:r>
              <w:rPr>
                <w:b/>
              </w:rPr>
              <w:t>0214sa367 San Hilario de Poitiers 315-367</w:t>
            </w:r>
          </w:p>
          <w:p w:rsidR="002B14C9" w:rsidRPr="00681325" w:rsidRDefault="002B14C9" w:rsidP="002B14C9">
            <w:pPr>
              <w:rPr>
                <w:b/>
              </w:rPr>
            </w:pPr>
          </w:p>
          <w:p w:rsidR="002B14C9" w:rsidRDefault="002B14C9" w:rsidP="002B14C9">
            <w:pPr>
              <w:rPr>
                <w:b/>
              </w:rPr>
            </w:pPr>
            <w:r>
              <w:rPr>
                <w:b/>
              </w:rPr>
              <w:t xml:space="preserve">0216mi493 </w:t>
            </w:r>
            <w:r w:rsidRPr="00681325">
              <w:rPr>
                <w:b/>
              </w:rPr>
              <w:t>San Patricio de Irlanda  x - 493</w:t>
            </w:r>
          </w:p>
          <w:p w:rsidR="002B14C9" w:rsidRDefault="002B14C9" w:rsidP="002B14C9">
            <w:pPr>
              <w:rPr>
                <w:b/>
              </w:rPr>
            </w:pPr>
          </w:p>
          <w:p w:rsidR="002B14C9" w:rsidRPr="00681325" w:rsidRDefault="002B14C9" w:rsidP="002B14C9">
            <w:pPr>
              <w:rPr>
                <w:b/>
              </w:rPr>
            </w:pPr>
            <w:r>
              <w:rPr>
                <w:b/>
              </w:rPr>
              <w:t xml:space="preserve">0217mu400 Santa  </w:t>
            </w:r>
            <w:proofErr w:type="spellStart"/>
            <w:r>
              <w:rPr>
                <w:b/>
              </w:rPr>
              <w:t>Anastsia</w:t>
            </w:r>
            <w:proofErr w:type="spellEnd"/>
            <w:r>
              <w:rPr>
                <w:b/>
              </w:rPr>
              <w:t xml:space="preserve"> de Roma x  - 400 </w:t>
            </w:r>
          </w:p>
          <w:p w:rsidR="002B14C9" w:rsidRDefault="002B14C9" w:rsidP="002B14C9">
            <w:pPr>
              <w:rPr>
                <w:b/>
              </w:rPr>
            </w:pPr>
            <w:r>
              <w:rPr>
                <w:b/>
              </w:rPr>
              <w:t xml:space="preserve">0218mu404 </w:t>
            </w:r>
            <w:r w:rsidRPr="00681325">
              <w:rPr>
                <w:b/>
              </w:rPr>
              <w:t>Santa Paula de Roma 345-404</w:t>
            </w:r>
          </w:p>
          <w:p w:rsidR="002B14C9" w:rsidRPr="00681325" w:rsidRDefault="002B14C9" w:rsidP="002B14C9">
            <w:pPr>
              <w:rPr>
                <w:b/>
              </w:rPr>
            </w:pPr>
          </w:p>
          <w:p w:rsidR="002B14C9" w:rsidRDefault="002B14C9" w:rsidP="002B14C9">
            <w:pPr>
              <w:rPr>
                <w:b/>
              </w:rPr>
            </w:pPr>
            <w:r>
              <w:rPr>
                <w:b/>
              </w:rPr>
              <w:t xml:space="preserve">0219pe217 </w:t>
            </w:r>
            <w:r w:rsidRPr="00681325">
              <w:rPr>
                <w:b/>
              </w:rPr>
              <w:t>Clemente de Alejandría 150-217</w:t>
            </w:r>
          </w:p>
          <w:p w:rsidR="002B14C9" w:rsidRDefault="002B14C9" w:rsidP="002B14C9">
            <w:pPr>
              <w:rPr>
                <w:b/>
              </w:rPr>
            </w:pPr>
            <w:r>
              <w:rPr>
                <w:b/>
              </w:rPr>
              <w:t xml:space="preserve">0220pe373 </w:t>
            </w:r>
            <w:r w:rsidRPr="00681325">
              <w:rPr>
                <w:b/>
              </w:rPr>
              <w:t>San Atanasio 295-373</w:t>
            </w:r>
          </w:p>
          <w:p w:rsidR="002B14C9" w:rsidRDefault="002B14C9" w:rsidP="002B14C9">
            <w:pPr>
              <w:rPr>
                <w:b/>
              </w:rPr>
            </w:pPr>
            <w:r>
              <w:rPr>
                <w:b/>
              </w:rPr>
              <w:t>0221pe410 Aurelio Prudencio 380-410</w:t>
            </w:r>
          </w:p>
          <w:p w:rsidR="002B14C9" w:rsidRPr="00681325" w:rsidRDefault="002B14C9" w:rsidP="002B14C9">
            <w:pPr>
              <w:rPr>
                <w:b/>
              </w:rPr>
            </w:pPr>
          </w:p>
          <w:p w:rsidR="002B14C9" w:rsidRPr="00681325" w:rsidRDefault="002B14C9" w:rsidP="002B14C9">
            <w:pPr>
              <w:rPr>
                <w:b/>
              </w:rPr>
            </w:pPr>
            <w:r>
              <w:rPr>
                <w:b/>
              </w:rPr>
              <w:t xml:space="preserve">0222sa150  </w:t>
            </w:r>
            <w:r w:rsidRPr="00681325">
              <w:rPr>
                <w:b/>
              </w:rPr>
              <w:t>Hermas x -150</w:t>
            </w:r>
          </w:p>
          <w:p w:rsidR="002B14C9" w:rsidRPr="00681325" w:rsidRDefault="002B14C9" w:rsidP="002B14C9">
            <w:pPr>
              <w:rPr>
                <w:b/>
              </w:rPr>
            </w:pPr>
            <w:r>
              <w:rPr>
                <w:b/>
              </w:rPr>
              <w:t xml:space="preserve">0223sa150 </w:t>
            </w:r>
            <w:proofErr w:type="spellStart"/>
            <w:r w:rsidRPr="00681325">
              <w:rPr>
                <w:b/>
              </w:rPr>
              <w:t>Papias</w:t>
            </w:r>
            <w:proofErr w:type="spellEnd"/>
            <w:r w:rsidRPr="00681325">
              <w:rPr>
                <w:b/>
              </w:rPr>
              <w:t xml:space="preserve"> de </w:t>
            </w:r>
            <w:proofErr w:type="spellStart"/>
            <w:r w:rsidRPr="00681325">
              <w:rPr>
                <w:b/>
              </w:rPr>
              <w:t>Hiaràpolis</w:t>
            </w:r>
            <w:proofErr w:type="spellEnd"/>
            <w:r w:rsidRPr="00681325">
              <w:rPr>
                <w:b/>
              </w:rPr>
              <w:t xml:space="preserve"> x - 150 </w:t>
            </w:r>
          </w:p>
          <w:p w:rsidR="002B14C9" w:rsidRPr="00681325" w:rsidRDefault="002B14C9" w:rsidP="002B14C9">
            <w:pPr>
              <w:rPr>
                <w:b/>
              </w:rPr>
            </w:pPr>
            <w:r>
              <w:rPr>
                <w:b/>
              </w:rPr>
              <w:t xml:space="preserve">0224sa190 </w:t>
            </w:r>
            <w:r w:rsidRPr="00681325">
              <w:rPr>
                <w:b/>
              </w:rPr>
              <w:t xml:space="preserve">San Ireneo 140-190 </w:t>
            </w:r>
          </w:p>
          <w:p w:rsidR="002B14C9" w:rsidRDefault="002B14C9" w:rsidP="002B14C9">
            <w:pPr>
              <w:rPr>
                <w:b/>
              </w:rPr>
            </w:pPr>
            <w:r>
              <w:rPr>
                <w:b/>
              </w:rPr>
              <w:t>0225sa235</w:t>
            </w:r>
            <w:r w:rsidRPr="00681325">
              <w:rPr>
                <w:b/>
              </w:rPr>
              <w:t xml:space="preserve"> San Hipólito de Roma 170-235</w:t>
            </w:r>
          </w:p>
          <w:p w:rsidR="002B14C9" w:rsidRPr="00681325" w:rsidRDefault="002B14C9" w:rsidP="002B14C9">
            <w:pPr>
              <w:rPr>
                <w:b/>
              </w:rPr>
            </w:pPr>
            <w:r>
              <w:rPr>
                <w:b/>
              </w:rPr>
              <w:t xml:space="preserve">0226sa253 </w:t>
            </w:r>
            <w:r w:rsidRPr="00681325">
              <w:rPr>
                <w:b/>
              </w:rPr>
              <w:t>Orígenes 185-253</w:t>
            </w:r>
          </w:p>
          <w:p w:rsidR="002B14C9" w:rsidRPr="00681325" w:rsidRDefault="002B14C9" w:rsidP="002B14C9">
            <w:pPr>
              <w:rPr>
                <w:b/>
              </w:rPr>
            </w:pPr>
            <w:r>
              <w:rPr>
                <w:b/>
              </w:rPr>
              <w:t xml:space="preserve">0227sa258 </w:t>
            </w:r>
            <w:r w:rsidRPr="00681325">
              <w:rPr>
                <w:b/>
              </w:rPr>
              <w:t>San Cipriano de Cartago 200-258</w:t>
            </w:r>
          </w:p>
          <w:p w:rsidR="002B14C9" w:rsidRDefault="002B14C9" w:rsidP="002B14C9">
            <w:pPr>
              <w:rPr>
                <w:b/>
              </w:rPr>
            </w:pPr>
            <w:r>
              <w:rPr>
                <w:b/>
              </w:rPr>
              <w:t xml:space="preserve">0228sa357 </w:t>
            </w:r>
            <w:proofErr w:type="spellStart"/>
            <w:r w:rsidRPr="00681325">
              <w:rPr>
                <w:b/>
              </w:rPr>
              <w:t>Osio</w:t>
            </w:r>
            <w:proofErr w:type="spellEnd"/>
            <w:r w:rsidRPr="00681325">
              <w:rPr>
                <w:b/>
              </w:rPr>
              <w:t xml:space="preserve"> de Córdoba 256-357</w:t>
            </w:r>
          </w:p>
          <w:p w:rsidR="002B14C9" w:rsidRPr="00681325" w:rsidRDefault="002B14C9" w:rsidP="002B14C9">
            <w:pPr>
              <w:rPr>
                <w:b/>
              </w:rPr>
            </w:pPr>
            <w:bookmarkStart w:id="0" w:name="_GoBack"/>
            <w:bookmarkEnd w:id="0"/>
            <w:r>
              <w:rPr>
                <w:b/>
              </w:rPr>
              <w:t xml:space="preserve">0229sa379 </w:t>
            </w:r>
            <w:r w:rsidRPr="00681325">
              <w:rPr>
                <w:b/>
              </w:rPr>
              <w:t xml:space="preserve">San Basilio 330-379 </w:t>
            </w:r>
          </w:p>
          <w:p w:rsidR="002B14C9" w:rsidRDefault="002B14C9" w:rsidP="002B14C9">
            <w:pPr>
              <w:rPr>
                <w:b/>
              </w:rPr>
            </w:pPr>
            <w:r>
              <w:rPr>
                <w:b/>
              </w:rPr>
              <w:t xml:space="preserve">0230sa389 </w:t>
            </w:r>
            <w:r w:rsidRPr="00681325">
              <w:rPr>
                <w:b/>
              </w:rPr>
              <w:t xml:space="preserve">San Gregorio Nacianceno 329-389 </w:t>
            </w:r>
          </w:p>
          <w:p w:rsidR="002B14C9" w:rsidRPr="00681325" w:rsidRDefault="002B14C9" w:rsidP="002B14C9">
            <w:pPr>
              <w:rPr>
                <w:b/>
              </w:rPr>
            </w:pPr>
            <w:r>
              <w:rPr>
                <w:b/>
              </w:rPr>
              <w:t>0231sa395</w:t>
            </w:r>
            <w:r w:rsidRPr="00681325">
              <w:rPr>
                <w:b/>
              </w:rPr>
              <w:t xml:space="preserve"> San Gregorio de </w:t>
            </w:r>
            <w:proofErr w:type="spellStart"/>
            <w:r w:rsidRPr="00681325">
              <w:rPr>
                <w:b/>
              </w:rPr>
              <w:t>Nisa</w:t>
            </w:r>
            <w:proofErr w:type="spellEnd"/>
            <w:r w:rsidRPr="00681325">
              <w:rPr>
                <w:b/>
              </w:rPr>
              <w:t xml:space="preserve"> 333-395</w:t>
            </w:r>
          </w:p>
          <w:p w:rsidR="002B14C9" w:rsidRPr="00681325" w:rsidRDefault="002B14C9" w:rsidP="002B14C9">
            <w:pPr>
              <w:rPr>
                <w:b/>
              </w:rPr>
            </w:pPr>
            <w:r>
              <w:rPr>
                <w:b/>
              </w:rPr>
              <w:t>0232sa397</w:t>
            </w:r>
            <w:r w:rsidRPr="00681325">
              <w:rPr>
                <w:b/>
              </w:rPr>
              <w:t xml:space="preserve"> San Ambrosio de Milán 340-397</w:t>
            </w:r>
          </w:p>
          <w:p w:rsidR="002B14C9" w:rsidRPr="00681325" w:rsidRDefault="002B14C9" w:rsidP="002B14C9">
            <w:pPr>
              <w:rPr>
                <w:b/>
              </w:rPr>
            </w:pPr>
            <w:r>
              <w:rPr>
                <w:b/>
              </w:rPr>
              <w:t xml:space="preserve">02333a431 San Paulino de </w:t>
            </w:r>
            <w:proofErr w:type="spellStart"/>
            <w:r>
              <w:rPr>
                <w:b/>
              </w:rPr>
              <w:t>Nola</w:t>
            </w:r>
            <w:proofErr w:type="spellEnd"/>
            <w:r>
              <w:rPr>
                <w:b/>
              </w:rPr>
              <w:t xml:space="preserve"> 390-461</w:t>
            </w:r>
          </w:p>
          <w:p w:rsidR="002B14C9" w:rsidRPr="00D3176A" w:rsidRDefault="002B14C9" w:rsidP="002B14C9">
            <w:pPr>
              <w:rPr>
                <w:b/>
              </w:rPr>
            </w:pPr>
            <w:r>
              <w:rPr>
                <w:b/>
              </w:rPr>
              <w:t>0234</w:t>
            </w:r>
            <w:r w:rsidRPr="00D3176A">
              <w:rPr>
                <w:b/>
              </w:rPr>
              <w:t>sa444</w:t>
            </w:r>
            <w:r>
              <w:rPr>
                <w:b/>
              </w:rPr>
              <w:t xml:space="preserve"> </w:t>
            </w:r>
            <w:r w:rsidRPr="00D3176A">
              <w:rPr>
                <w:b/>
              </w:rPr>
              <w:t>San Cirilo de Alejandría 370-444</w:t>
            </w:r>
          </w:p>
          <w:p w:rsidR="002B14C9" w:rsidRPr="00681325" w:rsidRDefault="002B14C9" w:rsidP="002B14C9">
            <w:pPr>
              <w:rPr>
                <w:b/>
              </w:rPr>
            </w:pPr>
            <w:r>
              <w:rPr>
                <w:b/>
              </w:rPr>
              <w:t xml:space="preserve">0235sa461 </w:t>
            </w:r>
            <w:r w:rsidRPr="00681325">
              <w:rPr>
                <w:b/>
              </w:rPr>
              <w:t xml:space="preserve">San León I 390-461 </w:t>
            </w:r>
          </w:p>
          <w:p w:rsidR="00BC35CF" w:rsidRDefault="00BC35CF" w:rsidP="002B14C9">
            <w:pPr>
              <w:rPr>
                <w:b/>
                <w:color w:val="0070C0"/>
              </w:rPr>
            </w:pPr>
          </w:p>
        </w:tc>
      </w:tr>
    </w:tbl>
    <w:p w:rsidR="00D276B5" w:rsidRDefault="00D276B5" w:rsidP="008B5AC0">
      <w:pPr>
        <w:jc w:val="both"/>
        <w:rPr>
          <w:b/>
          <w:color w:val="0070C0"/>
          <w:szCs w:val="22"/>
        </w:rPr>
      </w:pPr>
    </w:p>
    <w:p w:rsidR="002B14C9" w:rsidRDefault="0085047F" w:rsidP="008B5AC0">
      <w:pPr>
        <w:jc w:val="both"/>
        <w:rPr>
          <w:b/>
          <w:color w:val="0070C0"/>
          <w:szCs w:val="22"/>
        </w:rPr>
      </w:pPr>
      <w:r>
        <w:rPr>
          <w:b/>
          <w:color w:val="0070C0"/>
          <w:szCs w:val="22"/>
        </w:rPr>
        <w:t xml:space="preserve"> </w:t>
      </w:r>
    </w:p>
    <w:p w:rsidR="00D276B5" w:rsidRDefault="009608D5" w:rsidP="008B5AC0">
      <w:pPr>
        <w:jc w:val="both"/>
        <w:rPr>
          <w:b/>
          <w:color w:val="0070C0"/>
          <w:szCs w:val="22"/>
        </w:rPr>
      </w:pPr>
      <w:r>
        <w:rPr>
          <w:b/>
          <w:color w:val="0070C0"/>
          <w:szCs w:val="22"/>
        </w:rPr>
        <w:t xml:space="preserve">    </w:t>
      </w:r>
      <w:r w:rsidR="0085047F">
        <w:rPr>
          <w:b/>
          <w:color w:val="0070C0"/>
          <w:szCs w:val="22"/>
        </w:rPr>
        <w:t>Recordemos los grupos o modelos de esas figuras catequéticas y veamos en este tie</w:t>
      </w:r>
      <w:r w:rsidR="0085047F">
        <w:rPr>
          <w:b/>
          <w:color w:val="0070C0"/>
          <w:szCs w:val="22"/>
        </w:rPr>
        <w:t>m</w:t>
      </w:r>
      <w:r w:rsidR="0085047F">
        <w:rPr>
          <w:b/>
          <w:color w:val="0070C0"/>
          <w:szCs w:val="22"/>
        </w:rPr>
        <w:t>po en el predominio de las figuras "sacerdotales" (</w:t>
      </w:r>
      <w:proofErr w:type="spellStart"/>
      <w:r w:rsidR="005A14D7">
        <w:rPr>
          <w:b/>
          <w:color w:val="0070C0"/>
          <w:szCs w:val="22"/>
        </w:rPr>
        <w:t>sa</w:t>
      </w:r>
      <w:proofErr w:type="spellEnd"/>
      <w:r w:rsidR="005A14D7">
        <w:rPr>
          <w:b/>
          <w:color w:val="0070C0"/>
          <w:szCs w:val="22"/>
        </w:rPr>
        <w:t xml:space="preserve"> o </w:t>
      </w:r>
      <w:r w:rsidR="0085047F">
        <w:rPr>
          <w:b/>
          <w:color w:val="0070C0"/>
          <w:szCs w:val="22"/>
        </w:rPr>
        <w:t xml:space="preserve">adornadas del </w:t>
      </w:r>
      <w:r w:rsidR="005A14D7">
        <w:rPr>
          <w:b/>
          <w:color w:val="0070C0"/>
          <w:szCs w:val="22"/>
        </w:rPr>
        <w:t xml:space="preserve">aspecto clerical) </w:t>
      </w:r>
      <w:r w:rsidR="0085047F">
        <w:rPr>
          <w:b/>
          <w:color w:val="0070C0"/>
          <w:szCs w:val="22"/>
        </w:rPr>
        <w:t xml:space="preserve"> y las que</w:t>
      </w:r>
      <w:r w:rsidR="005A14D7">
        <w:rPr>
          <w:b/>
          <w:color w:val="0070C0"/>
          <w:szCs w:val="22"/>
        </w:rPr>
        <w:t xml:space="preserve"> admirablemente son laicales  (la) o seculares.</w:t>
      </w:r>
    </w:p>
    <w:p w:rsidR="00373745" w:rsidRDefault="00373745" w:rsidP="008B5AC0">
      <w:pPr>
        <w:jc w:val="both"/>
        <w:rPr>
          <w:b/>
          <w:color w:val="0070C0"/>
          <w:szCs w:val="22"/>
        </w:rPr>
      </w:pPr>
    </w:p>
    <w:p w:rsidR="00373745" w:rsidRDefault="00373745" w:rsidP="008B5AC0">
      <w:pPr>
        <w:jc w:val="both"/>
        <w:rPr>
          <w:b/>
          <w:color w:val="0070C0"/>
          <w:szCs w:val="22"/>
        </w:rPr>
      </w:pPr>
    </w:p>
    <w:p w:rsidR="005A14D7" w:rsidRDefault="005A14D7" w:rsidP="008B5AC0">
      <w:pPr>
        <w:jc w:val="both"/>
        <w:rPr>
          <w:b/>
          <w:color w:val="0070C0"/>
          <w:szCs w:val="22"/>
        </w:rPr>
      </w:pPr>
    </w:p>
    <w:p w:rsidR="005A14D7" w:rsidRDefault="009608D5" w:rsidP="005A14D7">
      <w:pPr>
        <w:tabs>
          <w:tab w:val="left" w:pos="-720"/>
        </w:tabs>
        <w:rPr>
          <w:b/>
          <w:color w:val="FF0000"/>
          <w:spacing w:val="-2"/>
        </w:rPr>
      </w:pPr>
      <w:r>
        <w:rPr>
          <w:b/>
          <w:color w:val="FF0000"/>
          <w:spacing w:val="-2"/>
        </w:rPr>
        <w:lastRenderedPageBreak/>
        <w:t xml:space="preserve">     </w:t>
      </w:r>
      <w:r w:rsidR="005A14D7">
        <w:rPr>
          <w:b/>
          <w:color w:val="FF0000"/>
          <w:spacing w:val="-2"/>
        </w:rPr>
        <w:t>Para entender  el sentido de cada "catequista"  seleccionado recordemos el significado de los datos que preceden a su nombre :</w:t>
      </w:r>
    </w:p>
    <w:p w:rsidR="009608D5" w:rsidRDefault="009608D5" w:rsidP="005A14D7">
      <w:pPr>
        <w:tabs>
          <w:tab w:val="left" w:pos="-720"/>
        </w:tabs>
        <w:rPr>
          <w:b/>
          <w:color w:val="FF0000"/>
          <w:spacing w:val="-2"/>
        </w:rPr>
      </w:pPr>
      <w:r>
        <w:rPr>
          <w:b/>
          <w:color w:val="FF0000"/>
          <w:spacing w:val="-2"/>
        </w:rPr>
        <w:t xml:space="preserve">     1º C</w:t>
      </w:r>
      <w:r w:rsidR="00373745">
        <w:rPr>
          <w:b/>
          <w:color w:val="FF0000"/>
          <w:spacing w:val="-2"/>
        </w:rPr>
        <w:t>a</w:t>
      </w:r>
      <w:r>
        <w:rPr>
          <w:b/>
          <w:color w:val="FF0000"/>
          <w:spacing w:val="-2"/>
        </w:rPr>
        <w:t>rpeta: dos n</w:t>
      </w:r>
      <w:r w:rsidR="00373745">
        <w:rPr>
          <w:b/>
          <w:color w:val="FF0000"/>
          <w:spacing w:val="-2"/>
        </w:rPr>
        <w:t>ú</w:t>
      </w:r>
      <w:r>
        <w:rPr>
          <w:b/>
          <w:color w:val="FF0000"/>
          <w:spacing w:val="-2"/>
        </w:rPr>
        <w:t>meros</w:t>
      </w:r>
      <w:r w:rsidR="00373745">
        <w:rPr>
          <w:b/>
          <w:color w:val="FF0000"/>
          <w:spacing w:val="-2"/>
        </w:rPr>
        <w:t xml:space="preserve"> Varia </w:t>
      </w:r>
      <w:proofErr w:type="spellStart"/>
      <w:r w:rsidR="00373745">
        <w:rPr>
          <w:b/>
          <w:color w:val="FF0000"/>
          <w:spacing w:val="-2"/>
        </w:rPr>
        <w:t>entrre</w:t>
      </w:r>
      <w:proofErr w:type="spellEnd"/>
      <w:r w:rsidR="00373745">
        <w:rPr>
          <w:b/>
          <w:color w:val="FF0000"/>
          <w:spacing w:val="-2"/>
        </w:rPr>
        <w:t xml:space="preserve"> 20 y 60 </w:t>
      </w:r>
      <w:proofErr w:type="spellStart"/>
      <w:r w:rsidR="00373745">
        <w:rPr>
          <w:b/>
          <w:color w:val="FF0000"/>
          <w:spacing w:val="-2"/>
        </w:rPr>
        <w:t>Srchivo</w:t>
      </w:r>
      <w:proofErr w:type="spellEnd"/>
      <w:r w:rsidR="00373745">
        <w:rPr>
          <w:b/>
          <w:color w:val="FF0000"/>
          <w:spacing w:val="-2"/>
        </w:rPr>
        <w:t xml:space="preserve"> en cada Carpeta</w:t>
      </w:r>
    </w:p>
    <w:p w:rsidR="009608D5" w:rsidRDefault="009608D5" w:rsidP="005A14D7">
      <w:pPr>
        <w:tabs>
          <w:tab w:val="left" w:pos="-720"/>
        </w:tabs>
        <w:rPr>
          <w:b/>
          <w:color w:val="FF0000"/>
          <w:spacing w:val="-2"/>
        </w:rPr>
      </w:pPr>
      <w:r>
        <w:rPr>
          <w:b/>
          <w:color w:val="FF0000"/>
          <w:spacing w:val="-2"/>
        </w:rPr>
        <w:t xml:space="preserve">      2ª N</w:t>
      </w:r>
      <w:r w:rsidR="00373745">
        <w:rPr>
          <w:b/>
          <w:color w:val="FF0000"/>
          <w:spacing w:val="-2"/>
        </w:rPr>
        <w:t>ú</w:t>
      </w:r>
      <w:r>
        <w:rPr>
          <w:b/>
          <w:color w:val="FF0000"/>
          <w:spacing w:val="-2"/>
        </w:rPr>
        <w:t xml:space="preserve">mero de orden en la </w:t>
      </w:r>
      <w:r w:rsidR="00373745">
        <w:rPr>
          <w:b/>
          <w:color w:val="FF0000"/>
          <w:spacing w:val="-2"/>
        </w:rPr>
        <w:t>C</w:t>
      </w:r>
      <w:r>
        <w:rPr>
          <w:b/>
          <w:color w:val="FF0000"/>
          <w:spacing w:val="-2"/>
        </w:rPr>
        <w:t>arpeta: dos n</w:t>
      </w:r>
      <w:r w:rsidR="00373745">
        <w:rPr>
          <w:b/>
          <w:color w:val="FF0000"/>
          <w:spacing w:val="-2"/>
        </w:rPr>
        <w:t>ú</w:t>
      </w:r>
      <w:r>
        <w:rPr>
          <w:b/>
          <w:color w:val="FF0000"/>
          <w:spacing w:val="-2"/>
        </w:rPr>
        <w:t>meros</w:t>
      </w:r>
    </w:p>
    <w:p w:rsidR="009608D5" w:rsidRDefault="009608D5" w:rsidP="005A14D7">
      <w:pPr>
        <w:tabs>
          <w:tab w:val="left" w:pos="-720"/>
        </w:tabs>
        <w:rPr>
          <w:b/>
          <w:color w:val="FF0000"/>
          <w:spacing w:val="-2"/>
        </w:rPr>
      </w:pPr>
      <w:r>
        <w:rPr>
          <w:b/>
          <w:color w:val="FF0000"/>
          <w:spacing w:val="-2"/>
        </w:rPr>
        <w:t xml:space="preserve">     3º </w:t>
      </w:r>
      <w:r w:rsidR="00373745">
        <w:rPr>
          <w:b/>
          <w:color w:val="FF0000"/>
          <w:spacing w:val="-2"/>
        </w:rPr>
        <w:t>D</w:t>
      </w:r>
      <w:r>
        <w:rPr>
          <w:b/>
          <w:color w:val="FF0000"/>
          <w:spacing w:val="-2"/>
        </w:rPr>
        <w:t>os letras</w:t>
      </w:r>
      <w:r w:rsidR="00373745">
        <w:rPr>
          <w:b/>
          <w:color w:val="FF0000"/>
          <w:spacing w:val="-2"/>
        </w:rPr>
        <w:t>, que indican la categorí</w:t>
      </w:r>
      <w:r>
        <w:rPr>
          <w:b/>
          <w:color w:val="FF0000"/>
          <w:spacing w:val="-2"/>
        </w:rPr>
        <w:t>a</w:t>
      </w:r>
      <w:r w:rsidR="00373745">
        <w:rPr>
          <w:b/>
          <w:color w:val="FF0000"/>
          <w:spacing w:val="-2"/>
        </w:rPr>
        <w:t xml:space="preserve"> predominante</w:t>
      </w:r>
      <w:r>
        <w:rPr>
          <w:b/>
          <w:color w:val="FF0000"/>
          <w:spacing w:val="-2"/>
        </w:rPr>
        <w:t xml:space="preserve"> que atribuimos</w:t>
      </w:r>
      <w:r w:rsidR="00373745">
        <w:rPr>
          <w:b/>
          <w:color w:val="FF0000"/>
          <w:spacing w:val="-2"/>
        </w:rPr>
        <w:t xml:space="preserve"> a cada sujeto</w:t>
      </w:r>
    </w:p>
    <w:p w:rsidR="005A14D7" w:rsidRDefault="005A14D7" w:rsidP="005A14D7">
      <w:pPr>
        <w:tabs>
          <w:tab w:val="left" w:pos="-720"/>
        </w:tabs>
        <w:rPr>
          <w:b/>
          <w:color w:val="FF0000"/>
          <w:spacing w:val="-2"/>
        </w:rPr>
      </w:pPr>
      <w:r>
        <w:rPr>
          <w:b/>
          <w:color w:val="FF0000"/>
          <w:spacing w:val="-2"/>
        </w:rPr>
        <w:t xml:space="preserve"> </w:t>
      </w:r>
    </w:p>
    <w:p w:rsidR="005A14D7" w:rsidRPr="00560812" w:rsidRDefault="005A14D7" w:rsidP="005A14D7">
      <w:pPr>
        <w:tabs>
          <w:tab w:val="left" w:pos="-720"/>
        </w:tabs>
        <w:jc w:val="center"/>
        <w:rPr>
          <w:b/>
          <w:color w:val="0070C0"/>
          <w:spacing w:val="-2"/>
        </w:rPr>
      </w:pPr>
      <w:proofErr w:type="spellStart"/>
      <w:r w:rsidRPr="00560812">
        <w:rPr>
          <w:b/>
          <w:color w:val="FF0000"/>
          <w:spacing w:val="-2"/>
        </w:rPr>
        <w:t>ca</w:t>
      </w:r>
      <w:proofErr w:type="spellEnd"/>
      <w:r>
        <w:rPr>
          <w:b/>
          <w:color w:val="FF0000"/>
          <w:spacing w:val="-2"/>
        </w:rPr>
        <w:t xml:space="preserve"> </w:t>
      </w:r>
      <w:r w:rsidRPr="00560812">
        <w:rPr>
          <w:b/>
          <w:color w:val="0070C0"/>
          <w:spacing w:val="-2"/>
        </w:rPr>
        <w:t>catequistas y pastorales</w:t>
      </w:r>
      <w:r w:rsidR="00373745">
        <w:rPr>
          <w:b/>
          <w:color w:val="0070C0"/>
          <w:spacing w:val="-2"/>
        </w:rPr>
        <w:t xml:space="preserve"> //  </w:t>
      </w:r>
      <w:r w:rsidRPr="00560812">
        <w:rPr>
          <w:b/>
          <w:color w:val="FF0000"/>
          <w:spacing w:val="-2"/>
        </w:rPr>
        <w:t>es</w:t>
      </w:r>
      <w:r>
        <w:rPr>
          <w:b/>
          <w:color w:val="FF0000"/>
          <w:spacing w:val="-2"/>
        </w:rPr>
        <w:t xml:space="preserve"> </w:t>
      </w:r>
      <w:r w:rsidRPr="00560812">
        <w:rPr>
          <w:b/>
          <w:color w:val="0070C0"/>
          <w:spacing w:val="-2"/>
        </w:rPr>
        <w:t>escolares y pedagogos</w:t>
      </w:r>
    </w:p>
    <w:p w:rsidR="005A14D7" w:rsidRPr="00560812" w:rsidRDefault="005A14D7" w:rsidP="005A14D7">
      <w:pPr>
        <w:tabs>
          <w:tab w:val="left" w:pos="-720"/>
        </w:tabs>
        <w:jc w:val="center"/>
        <w:rPr>
          <w:b/>
          <w:color w:val="0070C0"/>
          <w:spacing w:val="-2"/>
        </w:rPr>
      </w:pPr>
      <w:proofErr w:type="spellStart"/>
      <w:r w:rsidRPr="00560812">
        <w:rPr>
          <w:b/>
          <w:color w:val="FF0000"/>
          <w:spacing w:val="-2"/>
        </w:rPr>
        <w:t>sa</w:t>
      </w:r>
      <w:proofErr w:type="spellEnd"/>
      <w:r>
        <w:rPr>
          <w:b/>
          <w:color w:val="FF0000"/>
          <w:spacing w:val="-2"/>
        </w:rPr>
        <w:t xml:space="preserve"> </w:t>
      </w:r>
      <w:r w:rsidRPr="00560812">
        <w:rPr>
          <w:b/>
          <w:color w:val="0070C0"/>
          <w:spacing w:val="-2"/>
        </w:rPr>
        <w:t>sacerdotes y obispos</w:t>
      </w:r>
      <w:r w:rsidR="00373745">
        <w:rPr>
          <w:b/>
          <w:color w:val="0070C0"/>
          <w:spacing w:val="-2"/>
        </w:rPr>
        <w:t xml:space="preserve"> // </w:t>
      </w:r>
      <w:r w:rsidRPr="00560812">
        <w:rPr>
          <w:b/>
          <w:color w:val="FF0000"/>
          <w:spacing w:val="-2"/>
        </w:rPr>
        <w:t>fu</w:t>
      </w:r>
      <w:r>
        <w:rPr>
          <w:b/>
          <w:color w:val="FF0000"/>
          <w:spacing w:val="-2"/>
        </w:rPr>
        <w:t xml:space="preserve"> </w:t>
      </w:r>
      <w:r w:rsidRPr="00560812">
        <w:rPr>
          <w:b/>
          <w:color w:val="0070C0"/>
          <w:spacing w:val="-2"/>
        </w:rPr>
        <w:t>fundadores/as</w:t>
      </w:r>
    </w:p>
    <w:p w:rsidR="005A14D7" w:rsidRPr="00560812" w:rsidRDefault="005A14D7" w:rsidP="005A14D7">
      <w:pPr>
        <w:tabs>
          <w:tab w:val="left" w:pos="-720"/>
        </w:tabs>
        <w:jc w:val="center"/>
        <w:rPr>
          <w:b/>
          <w:color w:val="0070C0"/>
          <w:spacing w:val="-2"/>
        </w:rPr>
      </w:pPr>
      <w:r w:rsidRPr="00560812">
        <w:rPr>
          <w:b/>
          <w:color w:val="FF0000"/>
          <w:spacing w:val="-2"/>
        </w:rPr>
        <w:t>mu</w:t>
      </w:r>
      <w:r>
        <w:rPr>
          <w:b/>
          <w:color w:val="FF0000"/>
          <w:spacing w:val="-2"/>
        </w:rPr>
        <w:t xml:space="preserve"> </w:t>
      </w:r>
      <w:r w:rsidRPr="00560812">
        <w:rPr>
          <w:b/>
          <w:color w:val="0070C0"/>
          <w:spacing w:val="-2"/>
        </w:rPr>
        <w:t>mujeres y religiosas varias</w:t>
      </w:r>
    </w:p>
    <w:p w:rsidR="005A14D7" w:rsidRPr="00560812" w:rsidRDefault="005A14D7" w:rsidP="005A14D7">
      <w:pPr>
        <w:tabs>
          <w:tab w:val="left" w:pos="-720"/>
        </w:tabs>
        <w:jc w:val="center"/>
        <w:rPr>
          <w:b/>
          <w:color w:val="0070C0"/>
          <w:spacing w:val="-2"/>
        </w:rPr>
      </w:pPr>
      <w:r w:rsidRPr="00560812">
        <w:rPr>
          <w:b/>
          <w:color w:val="FF0000"/>
          <w:spacing w:val="-2"/>
        </w:rPr>
        <w:t>mi</w:t>
      </w:r>
      <w:r>
        <w:rPr>
          <w:b/>
          <w:color w:val="FF0000"/>
          <w:spacing w:val="-2"/>
        </w:rPr>
        <w:t xml:space="preserve"> </w:t>
      </w:r>
      <w:r w:rsidRPr="00560812">
        <w:rPr>
          <w:b/>
          <w:color w:val="0070C0"/>
          <w:spacing w:val="-2"/>
        </w:rPr>
        <w:t>misioneros/as</w:t>
      </w:r>
      <w:r w:rsidR="00373745">
        <w:rPr>
          <w:b/>
          <w:color w:val="0070C0"/>
          <w:spacing w:val="-2"/>
        </w:rPr>
        <w:t xml:space="preserve"> //  </w:t>
      </w:r>
      <w:r w:rsidRPr="00560812">
        <w:rPr>
          <w:b/>
          <w:color w:val="FF0000"/>
          <w:spacing w:val="-2"/>
        </w:rPr>
        <w:t>do</w:t>
      </w:r>
      <w:r>
        <w:rPr>
          <w:b/>
          <w:color w:val="FF0000"/>
          <w:spacing w:val="-2"/>
        </w:rPr>
        <w:t xml:space="preserve"> </w:t>
      </w:r>
      <w:r w:rsidRPr="00560812">
        <w:rPr>
          <w:b/>
          <w:color w:val="0070C0"/>
          <w:spacing w:val="-2"/>
        </w:rPr>
        <w:t xml:space="preserve">doctores </w:t>
      </w:r>
      <w:r>
        <w:rPr>
          <w:b/>
          <w:color w:val="0070C0"/>
          <w:spacing w:val="-2"/>
        </w:rPr>
        <w:t>y p</w:t>
      </w:r>
      <w:r w:rsidRPr="00560812">
        <w:rPr>
          <w:b/>
          <w:color w:val="0070C0"/>
          <w:spacing w:val="-2"/>
        </w:rPr>
        <w:t>adres</w:t>
      </w:r>
    </w:p>
    <w:p w:rsidR="005A14D7" w:rsidRPr="00560812" w:rsidRDefault="005A14D7" w:rsidP="005A14D7">
      <w:pPr>
        <w:tabs>
          <w:tab w:val="left" w:pos="-720"/>
        </w:tabs>
        <w:jc w:val="center"/>
        <w:rPr>
          <w:b/>
          <w:color w:val="0070C0"/>
          <w:spacing w:val="-2"/>
        </w:rPr>
      </w:pPr>
      <w:r w:rsidRPr="00560812">
        <w:rPr>
          <w:b/>
          <w:color w:val="FF0000"/>
          <w:spacing w:val="-2"/>
        </w:rPr>
        <w:t>pe</w:t>
      </w:r>
      <w:r>
        <w:rPr>
          <w:b/>
          <w:color w:val="FF0000"/>
          <w:spacing w:val="-2"/>
        </w:rPr>
        <w:t xml:space="preserve"> </w:t>
      </w:r>
      <w:r w:rsidRPr="00560812">
        <w:rPr>
          <w:b/>
          <w:color w:val="0070C0"/>
          <w:spacing w:val="-2"/>
        </w:rPr>
        <w:t>pensadores y escritores</w:t>
      </w:r>
      <w:r w:rsidR="00373745">
        <w:rPr>
          <w:b/>
          <w:color w:val="0070C0"/>
          <w:spacing w:val="-2"/>
        </w:rPr>
        <w:t xml:space="preserve">  // </w:t>
      </w:r>
      <w:r w:rsidRPr="00560812">
        <w:rPr>
          <w:b/>
          <w:color w:val="FF0000"/>
          <w:spacing w:val="-2"/>
        </w:rPr>
        <w:t>la</w:t>
      </w:r>
      <w:r>
        <w:rPr>
          <w:b/>
          <w:color w:val="FF0000"/>
          <w:spacing w:val="-2"/>
        </w:rPr>
        <w:t xml:space="preserve"> </w:t>
      </w:r>
      <w:r w:rsidRPr="00560812">
        <w:rPr>
          <w:b/>
          <w:color w:val="0070C0"/>
          <w:spacing w:val="-2"/>
        </w:rPr>
        <w:t>laicos y seglares</w:t>
      </w:r>
      <w:r>
        <w:rPr>
          <w:b/>
          <w:color w:val="0070C0"/>
          <w:spacing w:val="-2"/>
        </w:rPr>
        <w:t xml:space="preserve"> cultos</w:t>
      </w:r>
    </w:p>
    <w:p w:rsidR="005A14D7" w:rsidRDefault="005A14D7" w:rsidP="005A14D7">
      <w:pPr>
        <w:jc w:val="both"/>
        <w:rPr>
          <w:b/>
          <w:color w:val="0070C0"/>
          <w:szCs w:val="22"/>
        </w:rPr>
      </w:pPr>
      <w:r>
        <w:rPr>
          <w:b/>
          <w:color w:val="FF0000"/>
          <w:spacing w:val="-2"/>
        </w:rPr>
        <w:t xml:space="preserve">                                                        </w:t>
      </w:r>
      <w:proofErr w:type="spellStart"/>
      <w:r w:rsidRPr="00560812">
        <w:rPr>
          <w:b/>
          <w:color w:val="FF0000"/>
          <w:spacing w:val="-2"/>
        </w:rPr>
        <w:t>ot</w:t>
      </w:r>
      <w:proofErr w:type="spellEnd"/>
      <w:r w:rsidRPr="00560812">
        <w:rPr>
          <w:b/>
          <w:color w:val="FF0000"/>
          <w:spacing w:val="-2"/>
        </w:rPr>
        <w:t xml:space="preserve"> </w:t>
      </w:r>
      <w:r>
        <w:rPr>
          <w:b/>
          <w:color w:val="FF0000"/>
          <w:spacing w:val="-2"/>
        </w:rPr>
        <w:t xml:space="preserve"> </w:t>
      </w:r>
      <w:r w:rsidRPr="00373745">
        <w:rPr>
          <w:b/>
          <w:color w:val="0070C0"/>
          <w:spacing w:val="-2"/>
        </w:rPr>
        <w:t>ot</w:t>
      </w:r>
      <w:r w:rsidRPr="00560812">
        <w:rPr>
          <w:b/>
          <w:color w:val="0070C0"/>
          <w:spacing w:val="-2"/>
        </w:rPr>
        <w:t>ros no clasificados</w:t>
      </w:r>
    </w:p>
    <w:p w:rsidR="00CB209D" w:rsidRDefault="00CB209D" w:rsidP="008B5AC0">
      <w:pPr>
        <w:jc w:val="both"/>
        <w:rPr>
          <w:b/>
          <w:color w:val="0070C0"/>
          <w:szCs w:val="22"/>
        </w:rPr>
      </w:pPr>
    </w:p>
    <w:p w:rsidR="009608D5" w:rsidRPr="009608D5" w:rsidRDefault="00B00D1C" w:rsidP="008B5AC0">
      <w:pPr>
        <w:jc w:val="both"/>
        <w:rPr>
          <w:b/>
          <w:color w:val="FF0000"/>
          <w:szCs w:val="22"/>
        </w:rPr>
      </w:pPr>
      <w:r>
        <w:rPr>
          <w:b/>
          <w:color w:val="FF0000"/>
          <w:szCs w:val="22"/>
        </w:rPr>
        <w:t xml:space="preserve">  4º Ponemos cuatro nú</w:t>
      </w:r>
      <w:r w:rsidR="009608D5" w:rsidRPr="009608D5">
        <w:rPr>
          <w:b/>
          <w:color w:val="FF0000"/>
          <w:szCs w:val="22"/>
        </w:rPr>
        <w:t>mero</w:t>
      </w:r>
      <w:r>
        <w:rPr>
          <w:b/>
          <w:color w:val="FF0000"/>
          <w:szCs w:val="22"/>
        </w:rPr>
        <w:t>s</w:t>
      </w:r>
      <w:r w:rsidR="009608D5" w:rsidRPr="009608D5">
        <w:rPr>
          <w:b/>
          <w:color w:val="FF0000"/>
          <w:szCs w:val="22"/>
        </w:rPr>
        <w:t>, con la fecha de su muerte</w:t>
      </w:r>
    </w:p>
    <w:p w:rsidR="009608D5" w:rsidRDefault="009608D5" w:rsidP="008B5AC0">
      <w:pPr>
        <w:jc w:val="both"/>
        <w:rPr>
          <w:b/>
          <w:color w:val="0070C0"/>
          <w:szCs w:val="22"/>
        </w:rPr>
      </w:pPr>
    </w:p>
    <w:p w:rsidR="00373745" w:rsidRDefault="005A14D7" w:rsidP="005A3B98">
      <w:pPr>
        <w:rPr>
          <w:b/>
          <w:szCs w:val="22"/>
        </w:rPr>
      </w:pPr>
      <w:r>
        <w:rPr>
          <w:b/>
          <w:szCs w:val="22"/>
        </w:rPr>
        <w:t xml:space="preserve">   Y ante la imposibilidad de recoger todos los posible</w:t>
      </w:r>
      <w:r w:rsidR="00872608">
        <w:rPr>
          <w:b/>
          <w:szCs w:val="22"/>
        </w:rPr>
        <w:t>,</w:t>
      </w:r>
      <w:r>
        <w:rPr>
          <w:b/>
          <w:szCs w:val="22"/>
        </w:rPr>
        <w:t xml:space="preserve"> </w:t>
      </w:r>
    </w:p>
    <w:p w:rsidR="0044101C" w:rsidRPr="0044101C" w:rsidRDefault="00373745" w:rsidP="005A3B98">
      <w:pPr>
        <w:rPr>
          <w:b/>
          <w:szCs w:val="22"/>
        </w:rPr>
      </w:pPr>
      <w:r>
        <w:rPr>
          <w:b/>
          <w:szCs w:val="22"/>
        </w:rPr>
        <w:t xml:space="preserve">    </w:t>
      </w:r>
      <w:r w:rsidR="005A14D7">
        <w:rPr>
          <w:b/>
          <w:szCs w:val="22"/>
        </w:rPr>
        <w:t xml:space="preserve">veamos el grupos de las </w:t>
      </w:r>
      <w:r w:rsidR="005A14D7" w:rsidRPr="00A7316F">
        <w:rPr>
          <w:b/>
          <w:color w:val="FF0000"/>
          <w:szCs w:val="22"/>
        </w:rPr>
        <w:t>27 figuras</w:t>
      </w:r>
      <w:r w:rsidR="005A14D7">
        <w:rPr>
          <w:b/>
          <w:szCs w:val="22"/>
        </w:rPr>
        <w:t xml:space="preserve"> que  guardamos en la reserva posible</w:t>
      </w:r>
      <w:r w:rsidR="00872608">
        <w:rPr>
          <w:b/>
          <w:szCs w:val="22"/>
        </w:rPr>
        <w:t>.</w:t>
      </w:r>
    </w:p>
    <w:p w:rsidR="00E76296" w:rsidRDefault="00E76296" w:rsidP="005A3B98">
      <w:pPr>
        <w:rPr>
          <w:b/>
        </w:rPr>
      </w:pPr>
    </w:p>
    <w:p w:rsidR="00E76296" w:rsidRPr="00DA67D4" w:rsidRDefault="005A14D7" w:rsidP="005A3B98">
      <w:pPr>
        <w:rPr>
          <w:b/>
          <w:color w:val="FF0000"/>
        </w:rPr>
      </w:pPr>
      <w:r>
        <w:rPr>
          <w:b/>
          <w:color w:val="FF0000"/>
        </w:rPr>
        <w:t xml:space="preserve">  Son estos</w:t>
      </w:r>
      <w:r w:rsidR="00E3494F">
        <w:rPr>
          <w:b/>
          <w:color w:val="FF0000"/>
        </w:rPr>
        <w:t xml:space="preserve"> modelos </w:t>
      </w:r>
      <w:r w:rsidR="00A7316F">
        <w:rPr>
          <w:b/>
          <w:color w:val="FF0000"/>
        </w:rPr>
        <w:t>tambié</w:t>
      </w:r>
      <w:r>
        <w:rPr>
          <w:b/>
          <w:color w:val="FF0000"/>
        </w:rPr>
        <w:t>n muy dignos de tenerse en cuenta</w:t>
      </w:r>
    </w:p>
    <w:p w:rsidR="00E76296" w:rsidRPr="00B00D1C" w:rsidRDefault="00E76296" w:rsidP="005A3B98">
      <w:pPr>
        <w:rPr>
          <w:b/>
          <w:color w:val="7030A0"/>
        </w:rPr>
      </w:pPr>
    </w:p>
    <w:p w:rsidR="00A7316F" w:rsidRPr="00B00D1C" w:rsidRDefault="00A7316F" w:rsidP="005A3B98">
      <w:pPr>
        <w:rPr>
          <w:b/>
          <w:color w:val="7030A0"/>
        </w:rPr>
      </w:pPr>
      <w:r w:rsidRPr="00B00D1C">
        <w:rPr>
          <w:b/>
          <w:color w:val="7030A0"/>
        </w:rPr>
        <w:t>fallecidos s II</w:t>
      </w:r>
    </w:p>
    <w:p w:rsidR="003245CF" w:rsidRDefault="005A14D7" w:rsidP="00740C2E">
      <w:pPr>
        <w:rPr>
          <w:b/>
        </w:rPr>
      </w:pPr>
      <w:r>
        <w:rPr>
          <w:b/>
        </w:rPr>
        <w:t>02xx</w:t>
      </w:r>
      <w:r w:rsidR="003245CF">
        <w:rPr>
          <w:b/>
        </w:rPr>
        <w:t xml:space="preserve">160 Santa </w:t>
      </w:r>
      <w:proofErr w:type="spellStart"/>
      <w:r w:rsidR="003245CF">
        <w:rPr>
          <w:b/>
        </w:rPr>
        <w:t>Sabinade</w:t>
      </w:r>
      <w:proofErr w:type="spellEnd"/>
      <w:r w:rsidR="003245CF">
        <w:rPr>
          <w:b/>
        </w:rPr>
        <w:t xml:space="preserve"> Roma  s. II 160</w:t>
      </w:r>
    </w:p>
    <w:p w:rsidR="003245CF" w:rsidRDefault="005A14D7" w:rsidP="00740C2E">
      <w:pPr>
        <w:rPr>
          <w:b/>
        </w:rPr>
      </w:pPr>
      <w:r>
        <w:rPr>
          <w:b/>
        </w:rPr>
        <w:t>02xx</w:t>
      </w:r>
      <w:r w:rsidR="003245CF">
        <w:rPr>
          <w:b/>
        </w:rPr>
        <w:t xml:space="preserve">165 </w:t>
      </w:r>
      <w:proofErr w:type="spellStart"/>
      <w:r w:rsidR="003245CF">
        <w:rPr>
          <w:b/>
        </w:rPr>
        <w:t>Hegesipo</w:t>
      </w:r>
      <w:proofErr w:type="spellEnd"/>
      <w:r w:rsidR="003245CF">
        <w:rPr>
          <w:b/>
        </w:rPr>
        <w:t xml:space="preserve"> de Jerusalén  +165</w:t>
      </w:r>
    </w:p>
    <w:p w:rsidR="003245CF" w:rsidRDefault="005A14D7" w:rsidP="005A3B98">
      <w:pPr>
        <w:rPr>
          <w:b/>
        </w:rPr>
      </w:pPr>
      <w:r>
        <w:rPr>
          <w:b/>
        </w:rPr>
        <w:t>02xx</w:t>
      </w:r>
      <w:r w:rsidR="003245CF">
        <w:rPr>
          <w:b/>
        </w:rPr>
        <w:t xml:space="preserve">183 </w:t>
      </w:r>
      <w:proofErr w:type="spellStart"/>
      <w:r w:rsidR="003245CF">
        <w:rPr>
          <w:b/>
        </w:rPr>
        <w:t>Teofilo</w:t>
      </w:r>
      <w:proofErr w:type="spellEnd"/>
      <w:r w:rsidR="003245CF">
        <w:rPr>
          <w:b/>
        </w:rPr>
        <w:t xml:space="preserve"> de de Antioquia (x - 183)</w:t>
      </w:r>
    </w:p>
    <w:p w:rsidR="003245CF" w:rsidRDefault="005A14D7" w:rsidP="00740C2E">
      <w:pPr>
        <w:rPr>
          <w:b/>
        </w:rPr>
      </w:pPr>
      <w:r>
        <w:rPr>
          <w:b/>
        </w:rPr>
        <w:t>02xx</w:t>
      </w:r>
      <w:r w:rsidR="003245CF">
        <w:rPr>
          <w:b/>
        </w:rPr>
        <w:t xml:space="preserve">195 San Teófilo de </w:t>
      </w:r>
      <w:proofErr w:type="spellStart"/>
      <w:r w:rsidR="003245CF">
        <w:rPr>
          <w:b/>
        </w:rPr>
        <w:t>Cesarea</w:t>
      </w:r>
      <w:proofErr w:type="spellEnd"/>
      <w:r w:rsidR="003245CF">
        <w:rPr>
          <w:b/>
        </w:rPr>
        <w:t xml:space="preserve"> +195</w:t>
      </w:r>
    </w:p>
    <w:p w:rsidR="00A7316F" w:rsidRDefault="00A7316F" w:rsidP="00740C2E">
      <w:pPr>
        <w:rPr>
          <w:b/>
        </w:rPr>
      </w:pPr>
    </w:p>
    <w:p w:rsidR="00A7316F" w:rsidRPr="00B00D1C" w:rsidRDefault="00A7316F" w:rsidP="00740C2E">
      <w:pPr>
        <w:rPr>
          <w:b/>
          <w:color w:val="7030A0"/>
        </w:rPr>
      </w:pPr>
      <w:r w:rsidRPr="00B00D1C">
        <w:rPr>
          <w:b/>
          <w:color w:val="7030A0"/>
        </w:rPr>
        <w:t>fallecidos s III</w:t>
      </w:r>
    </w:p>
    <w:p w:rsidR="003245CF" w:rsidRDefault="005A14D7" w:rsidP="005A3B98">
      <w:pPr>
        <w:rPr>
          <w:b/>
        </w:rPr>
      </w:pPr>
      <w:r>
        <w:rPr>
          <w:b/>
        </w:rPr>
        <w:t>02xx</w:t>
      </w:r>
      <w:r w:rsidR="003245CF">
        <w:rPr>
          <w:b/>
        </w:rPr>
        <w:t xml:space="preserve">216  </w:t>
      </w:r>
      <w:proofErr w:type="spellStart"/>
      <w:r w:rsidR="003245CF">
        <w:rPr>
          <w:b/>
        </w:rPr>
        <w:t>Panteno</w:t>
      </w:r>
      <w:proofErr w:type="spellEnd"/>
      <w:r w:rsidR="003245CF">
        <w:rPr>
          <w:b/>
        </w:rPr>
        <w:t xml:space="preserve"> ( + - 216)</w:t>
      </w:r>
    </w:p>
    <w:p w:rsidR="003245CF" w:rsidRDefault="005A14D7" w:rsidP="00740C2E">
      <w:pPr>
        <w:rPr>
          <w:b/>
        </w:rPr>
      </w:pPr>
      <w:r>
        <w:rPr>
          <w:b/>
        </w:rPr>
        <w:t>02xx</w:t>
      </w:r>
      <w:r w:rsidR="003245CF">
        <w:rPr>
          <w:b/>
        </w:rPr>
        <w:t>230 Santa Cecilia de Roma 182-230</w:t>
      </w:r>
    </w:p>
    <w:p w:rsidR="003245CF" w:rsidRDefault="005A14D7" w:rsidP="00740C2E">
      <w:pPr>
        <w:rPr>
          <w:b/>
        </w:rPr>
      </w:pPr>
      <w:r>
        <w:rPr>
          <w:b/>
        </w:rPr>
        <w:t>02xx</w:t>
      </w:r>
      <w:r w:rsidR="003245CF">
        <w:rPr>
          <w:b/>
        </w:rPr>
        <w:t>250 San Fabián Papa 236 a 250</w:t>
      </w:r>
    </w:p>
    <w:p w:rsidR="003245CF" w:rsidRDefault="005A14D7" w:rsidP="00740C2E">
      <w:pPr>
        <w:rPr>
          <w:b/>
        </w:rPr>
      </w:pPr>
      <w:r>
        <w:rPr>
          <w:b/>
        </w:rPr>
        <w:t>02xx</w:t>
      </w:r>
      <w:r w:rsidR="003245CF">
        <w:rPr>
          <w:b/>
        </w:rPr>
        <w:t>250 Santa Susana  + 250</w:t>
      </w:r>
    </w:p>
    <w:p w:rsidR="003245CF" w:rsidRPr="00332E5F" w:rsidRDefault="005A14D7" w:rsidP="00332E5F">
      <w:pPr>
        <w:rPr>
          <w:b/>
        </w:rPr>
      </w:pPr>
      <w:r>
        <w:rPr>
          <w:b/>
        </w:rPr>
        <w:t>02xx</w:t>
      </w:r>
      <w:r w:rsidR="003245CF">
        <w:rPr>
          <w:b/>
        </w:rPr>
        <w:t>2</w:t>
      </w:r>
      <w:r w:rsidR="00E97074">
        <w:rPr>
          <w:b/>
        </w:rPr>
        <w:t>50</w:t>
      </w:r>
      <w:r w:rsidR="003245CF">
        <w:rPr>
          <w:b/>
        </w:rPr>
        <w:t xml:space="preserve"> </w:t>
      </w:r>
      <w:r w:rsidR="00E97074">
        <w:rPr>
          <w:b/>
        </w:rPr>
        <w:t>S. Dionisio de Paris 245 - 250</w:t>
      </w:r>
    </w:p>
    <w:p w:rsidR="003245CF" w:rsidRDefault="005A14D7" w:rsidP="00740C2E">
      <w:pPr>
        <w:rPr>
          <w:b/>
        </w:rPr>
      </w:pPr>
      <w:r>
        <w:rPr>
          <w:b/>
        </w:rPr>
        <w:t>02xx</w:t>
      </w:r>
      <w:r w:rsidR="003245CF">
        <w:rPr>
          <w:b/>
        </w:rPr>
        <w:t xml:space="preserve">264 San Dionisio de </w:t>
      </w:r>
      <w:proofErr w:type="spellStart"/>
      <w:r w:rsidR="003245CF">
        <w:rPr>
          <w:b/>
        </w:rPr>
        <w:t>Alejandria</w:t>
      </w:r>
      <w:proofErr w:type="spellEnd"/>
      <w:r w:rsidR="003245CF">
        <w:rPr>
          <w:b/>
        </w:rPr>
        <w:t xml:space="preserve"> 248-264 </w:t>
      </w:r>
    </w:p>
    <w:p w:rsidR="003245CF" w:rsidRPr="00332E5F" w:rsidRDefault="005A14D7" w:rsidP="00332E5F">
      <w:pPr>
        <w:rPr>
          <w:b/>
        </w:rPr>
      </w:pPr>
      <w:r>
        <w:rPr>
          <w:b/>
        </w:rPr>
        <w:t>02xx</w:t>
      </w:r>
      <w:r w:rsidR="003245CF">
        <w:rPr>
          <w:b/>
        </w:rPr>
        <w:t xml:space="preserve">270 </w:t>
      </w:r>
      <w:r w:rsidR="003245CF" w:rsidRPr="00332E5F">
        <w:rPr>
          <w:b/>
        </w:rPr>
        <w:t>San Gregorio Taumaturgo</w:t>
      </w:r>
      <w:r w:rsidR="003245CF">
        <w:rPr>
          <w:b/>
        </w:rPr>
        <w:t xml:space="preserve"> 213-270</w:t>
      </w:r>
    </w:p>
    <w:p w:rsidR="003245CF" w:rsidRDefault="005A14D7" w:rsidP="00740C2E">
      <w:pPr>
        <w:rPr>
          <w:b/>
        </w:rPr>
      </w:pPr>
      <w:r>
        <w:rPr>
          <w:b/>
        </w:rPr>
        <w:t>02xx</w:t>
      </w:r>
      <w:r w:rsidR="003245CF">
        <w:rPr>
          <w:b/>
        </w:rPr>
        <w:t xml:space="preserve">274 San </w:t>
      </w:r>
      <w:proofErr w:type="spellStart"/>
      <w:r w:rsidR="003245CF">
        <w:rPr>
          <w:b/>
        </w:rPr>
        <w:t>Felix</w:t>
      </w:r>
      <w:proofErr w:type="spellEnd"/>
      <w:r w:rsidR="003245CF">
        <w:rPr>
          <w:b/>
        </w:rPr>
        <w:t xml:space="preserve"> I 269-274</w:t>
      </w:r>
    </w:p>
    <w:p w:rsidR="00A7316F" w:rsidRDefault="00A7316F" w:rsidP="00740C2E">
      <w:pPr>
        <w:rPr>
          <w:b/>
        </w:rPr>
      </w:pPr>
    </w:p>
    <w:p w:rsidR="00A7316F" w:rsidRPr="00B00D1C" w:rsidRDefault="00A7316F" w:rsidP="00740C2E">
      <w:pPr>
        <w:rPr>
          <w:b/>
          <w:color w:val="7030A0"/>
        </w:rPr>
      </w:pPr>
      <w:r w:rsidRPr="00B00D1C">
        <w:rPr>
          <w:b/>
          <w:color w:val="7030A0"/>
        </w:rPr>
        <w:t>fallecidos s IV</w:t>
      </w:r>
    </w:p>
    <w:p w:rsidR="003245CF" w:rsidRPr="00F93B47" w:rsidRDefault="005A14D7" w:rsidP="00740C2E">
      <w:pPr>
        <w:rPr>
          <w:b/>
        </w:rPr>
      </w:pPr>
      <w:r>
        <w:rPr>
          <w:b/>
        </w:rPr>
        <w:t>02xx</w:t>
      </w:r>
      <w:r w:rsidR="003245CF">
        <w:rPr>
          <w:b/>
        </w:rPr>
        <w:t xml:space="preserve">304 Santa </w:t>
      </w:r>
      <w:proofErr w:type="spellStart"/>
      <w:r w:rsidR="003245CF">
        <w:rPr>
          <w:b/>
        </w:rPr>
        <w:t>Ines</w:t>
      </w:r>
      <w:proofErr w:type="spellEnd"/>
      <w:r w:rsidR="003245CF">
        <w:rPr>
          <w:b/>
        </w:rPr>
        <w:t xml:space="preserve"> de Roma 291-304</w:t>
      </w:r>
    </w:p>
    <w:p w:rsidR="003245CF" w:rsidRDefault="005A14D7" w:rsidP="00740C2E">
      <w:pPr>
        <w:rPr>
          <w:b/>
        </w:rPr>
      </w:pPr>
      <w:r>
        <w:rPr>
          <w:b/>
        </w:rPr>
        <w:t>02xx</w:t>
      </w:r>
      <w:r w:rsidR="003245CF">
        <w:rPr>
          <w:b/>
        </w:rPr>
        <w:t xml:space="preserve">305 Santa </w:t>
      </w:r>
      <w:proofErr w:type="spellStart"/>
      <w:r w:rsidR="003245CF">
        <w:rPr>
          <w:b/>
        </w:rPr>
        <w:t>Leocadia</w:t>
      </w:r>
      <w:proofErr w:type="spellEnd"/>
      <w:r w:rsidR="003245CF">
        <w:rPr>
          <w:b/>
        </w:rPr>
        <w:t xml:space="preserve"> 303-305</w:t>
      </w:r>
    </w:p>
    <w:p w:rsidR="003245CF" w:rsidRDefault="005A14D7" w:rsidP="005A3B98">
      <w:pPr>
        <w:rPr>
          <w:b/>
        </w:rPr>
      </w:pPr>
      <w:r>
        <w:rPr>
          <w:b/>
        </w:rPr>
        <w:t>02xx</w:t>
      </w:r>
      <w:r w:rsidR="003245CF">
        <w:rPr>
          <w:b/>
        </w:rPr>
        <w:t>312  Luciano de Antioquia 2340-312</w:t>
      </w:r>
    </w:p>
    <w:p w:rsidR="003245CF" w:rsidRDefault="005A14D7" w:rsidP="005A3B98">
      <w:pPr>
        <w:rPr>
          <w:b/>
        </w:rPr>
      </w:pPr>
      <w:r>
        <w:rPr>
          <w:b/>
        </w:rPr>
        <w:t>02xx</w:t>
      </w:r>
      <w:r w:rsidR="003245CF">
        <w:rPr>
          <w:b/>
        </w:rPr>
        <w:t xml:space="preserve">325  </w:t>
      </w:r>
      <w:proofErr w:type="spellStart"/>
      <w:r w:rsidR="003245CF">
        <w:rPr>
          <w:b/>
        </w:rPr>
        <w:t>Firmiano</w:t>
      </w:r>
      <w:proofErr w:type="spellEnd"/>
      <w:r w:rsidR="003245CF">
        <w:rPr>
          <w:b/>
        </w:rPr>
        <w:t xml:space="preserve"> </w:t>
      </w:r>
      <w:proofErr w:type="spellStart"/>
      <w:r w:rsidR="003245CF">
        <w:rPr>
          <w:b/>
        </w:rPr>
        <w:t>Lactancio</w:t>
      </w:r>
      <w:proofErr w:type="spellEnd"/>
      <w:r w:rsidR="003245CF">
        <w:rPr>
          <w:b/>
        </w:rPr>
        <w:t xml:space="preserve"> 245-325</w:t>
      </w:r>
    </w:p>
    <w:p w:rsidR="003245CF" w:rsidRDefault="005A14D7" w:rsidP="00740C2E">
      <w:pPr>
        <w:rPr>
          <w:b/>
        </w:rPr>
      </w:pPr>
      <w:r>
        <w:rPr>
          <w:b/>
        </w:rPr>
        <w:t>02xx</w:t>
      </w:r>
      <w:r w:rsidR="003245CF">
        <w:rPr>
          <w:b/>
        </w:rPr>
        <w:t xml:space="preserve">390 </w:t>
      </w:r>
      <w:proofErr w:type="spellStart"/>
      <w:r w:rsidR="003245CF">
        <w:rPr>
          <w:b/>
        </w:rPr>
        <w:t>Sant</w:t>
      </w:r>
      <w:proofErr w:type="spellEnd"/>
      <w:r w:rsidR="003245CF">
        <w:rPr>
          <w:b/>
        </w:rPr>
        <w:t xml:space="preserve"> Fabiola de Roma x - 399</w:t>
      </w:r>
    </w:p>
    <w:p w:rsidR="00A7316F" w:rsidRDefault="00A7316F" w:rsidP="005A3B98">
      <w:pPr>
        <w:rPr>
          <w:b/>
        </w:rPr>
      </w:pPr>
    </w:p>
    <w:p w:rsidR="00A7316F" w:rsidRPr="00B00D1C" w:rsidRDefault="00A7316F" w:rsidP="005A3B98">
      <w:pPr>
        <w:rPr>
          <w:b/>
          <w:color w:val="7030A0"/>
        </w:rPr>
      </w:pPr>
      <w:r w:rsidRPr="00B00D1C">
        <w:rPr>
          <w:b/>
          <w:color w:val="7030A0"/>
        </w:rPr>
        <w:t>fallecidos s .V</w:t>
      </w:r>
    </w:p>
    <w:p w:rsidR="003245CF" w:rsidRDefault="005A14D7" w:rsidP="005A3B98">
      <w:pPr>
        <w:rPr>
          <w:b/>
        </w:rPr>
      </w:pPr>
      <w:r>
        <w:rPr>
          <w:b/>
        </w:rPr>
        <w:t>02xx</w:t>
      </w:r>
      <w:r w:rsidR="003245CF">
        <w:rPr>
          <w:b/>
        </w:rPr>
        <w:t>404  San Isidoro de Alejandría 318-404</w:t>
      </w:r>
    </w:p>
    <w:p w:rsidR="003245CF" w:rsidRDefault="005A14D7" w:rsidP="005A3B98">
      <w:pPr>
        <w:rPr>
          <w:b/>
        </w:rPr>
      </w:pPr>
      <w:r>
        <w:rPr>
          <w:b/>
        </w:rPr>
        <w:t>02xx</w:t>
      </w:r>
      <w:r w:rsidR="003245CF">
        <w:rPr>
          <w:b/>
        </w:rPr>
        <w:t>406 San  Adriano de Nicomedia ( x - 406)</w:t>
      </w:r>
    </w:p>
    <w:p w:rsidR="003245CF" w:rsidRDefault="005A14D7" w:rsidP="005A3B98">
      <w:pPr>
        <w:rPr>
          <w:b/>
        </w:rPr>
      </w:pPr>
      <w:r>
        <w:rPr>
          <w:b/>
        </w:rPr>
        <w:t>02xx</w:t>
      </w:r>
      <w:r w:rsidR="003245CF">
        <w:rPr>
          <w:b/>
        </w:rPr>
        <w:t>410 Santa Marcela de Roma 325-410</w:t>
      </w:r>
    </w:p>
    <w:p w:rsidR="003245CF" w:rsidRDefault="005A14D7" w:rsidP="005A3B98">
      <w:pPr>
        <w:rPr>
          <w:b/>
        </w:rPr>
      </w:pPr>
      <w:r>
        <w:rPr>
          <w:b/>
        </w:rPr>
        <w:t>02xx</w:t>
      </w:r>
      <w:r w:rsidR="003245CF">
        <w:rPr>
          <w:b/>
        </w:rPr>
        <w:t>412  San Alejo de Roma  ( x - 412)</w:t>
      </w:r>
    </w:p>
    <w:p w:rsidR="003245CF" w:rsidRDefault="005A14D7" w:rsidP="00740C2E">
      <w:pPr>
        <w:rPr>
          <w:b/>
        </w:rPr>
      </w:pPr>
      <w:r>
        <w:rPr>
          <w:b/>
        </w:rPr>
        <w:t>02xx</w:t>
      </w:r>
      <w:r w:rsidR="003245CF">
        <w:rPr>
          <w:b/>
        </w:rPr>
        <w:t xml:space="preserve">450 San Vicente de </w:t>
      </w:r>
      <w:proofErr w:type="spellStart"/>
      <w:r w:rsidR="003245CF">
        <w:rPr>
          <w:b/>
        </w:rPr>
        <w:t>Lerins</w:t>
      </w:r>
      <w:proofErr w:type="spellEnd"/>
      <w:r w:rsidR="003245CF">
        <w:rPr>
          <w:b/>
        </w:rPr>
        <w:t xml:space="preserve"> (x - 450)</w:t>
      </w:r>
    </w:p>
    <w:p w:rsidR="003245CF" w:rsidRDefault="005A14D7" w:rsidP="005A3B98">
      <w:pPr>
        <w:rPr>
          <w:b/>
        </w:rPr>
      </w:pPr>
      <w:r>
        <w:rPr>
          <w:b/>
        </w:rPr>
        <w:t>02xx</w:t>
      </w:r>
      <w:r w:rsidR="003245CF">
        <w:rPr>
          <w:b/>
        </w:rPr>
        <w:t xml:space="preserve">451  San Albino de </w:t>
      </w:r>
      <w:proofErr w:type="spellStart"/>
      <w:r w:rsidR="003245CF">
        <w:rPr>
          <w:b/>
        </w:rPr>
        <w:t>Verceli</w:t>
      </w:r>
      <w:proofErr w:type="spellEnd"/>
      <w:r w:rsidR="003245CF">
        <w:rPr>
          <w:b/>
        </w:rPr>
        <w:t xml:space="preserve"> 415-451</w:t>
      </w:r>
    </w:p>
    <w:p w:rsidR="003245CF" w:rsidRDefault="005A14D7" w:rsidP="00740C2E">
      <w:pPr>
        <w:rPr>
          <w:b/>
        </w:rPr>
      </w:pPr>
      <w:r>
        <w:rPr>
          <w:b/>
        </w:rPr>
        <w:t>02xx</w:t>
      </w:r>
      <w:r w:rsidR="003245CF">
        <w:rPr>
          <w:b/>
        </w:rPr>
        <w:t xml:space="preserve">451 Santa </w:t>
      </w:r>
      <w:proofErr w:type="spellStart"/>
      <w:r w:rsidR="003245CF">
        <w:rPr>
          <w:b/>
        </w:rPr>
        <w:t>Ursula</w:t>
      </w:r>
      <w:proofErr w:type="spellEnd"/>
      <w:r w:rsidR="003245CF">
        <w:rPr>
          <w:b/>
        </w:rPr>
        <w:t xml:space="preserve">  mártir (x - 451)</w:t>
      </w:r>
    </w:p>
    <w:p w:rsidR="003245CF" w:rsidRDefault="005A14D7" w:rsidP="00740C2E">
      <w:pPr>
        <w:rPr>
          <w:b/>
        </w:rPr>
      </w:pPr>
      <w:r>
        <w:rPr>
          <w:b/>
        </w:rPr>
        <w:t>02xx</w:t>
      </w:r>
      <w:r w:rsidR="003245CF">
        <w:rPr>
          <w:b/>
        </w:rPr>
        <w:t>476 Santo Toribio de Astorga 402-476</w:t>
      </w:r>
    </w:p>
    <w:p w:rsidR="0021651C" w:rsidRDefault="005A14D7" w:rsidP="005A3B98">
      <w:pPr>
        <w:rPr>
          <w:b/>
        </w:rPr>
      </w:pPr>
      <w:r>
        <w:rPr>
          <w:b/>
        </w:rPr>
        <w:t>02xx</w:t>
      </w:r>
      <w:r w:rsidR="003245CF">
        <w:rPr>
          <w:b/>
        </w:rPr>
        <w:t>485 San Florencio 430-485</w:t>
      </w:r>
    </w:p>
    <w:p w:rsidR="0021651C" w:rsidRDefault="0021651C" w:rsidP="005A3B98">
      <w:pPr>
        <w:rPr>
          <w:b/>
        </w:rPr>
      </w:pPr>
    </w:p>
    <w:sectPr w:rsidR="0021651C"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153" w:rsidRDefault="00A67153" w:rsidP="005661D3">
      <w:r>
        <w:separator/>
      </w:r>
    </w:p>
  </w:endnote>
  <w:endnote w:type="continuationSeparator" w:id="1">
    <w:p w:rsidR="00A67153" w:rsidRDefault="00A67153"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153" w:rsidRDefault="00A67153" w:rsidP="005661D3">
      <w:r>
        <w:separator/>
      </w:r>
    </w:p>
  </w:footnote>
  <w:footnote w:type="continuationSeparator" w:id="1">
    <w:p w:rsidR="00A67153" w:rsidRDefault="00A67153"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1D97"/>
    <w:rsid w:val="00012025"/>
    <w:rsid w:val="000210AD"/>
    <w:rsid w:val="0002248C"/>
    <w:rsid w:val="00025B01"/>
    <w:rsid w:val="00030897"/>
    <w:rsid w:val="0003530E"/>
    <w:rsid w:val="000360F1"/>
    <w:rsid w:val="000367C0"/>
    <w:rsid w:val="00055B95"/>
    <w:rsid w:val="00056A7D"/>
    <w:rsid w:val="00066ADA"/>
    <w:rsid w:val="00073F84"/>
    <w:rsid w:val="000824EF"/>
    <w:rsid w:val="00097A1B"/>
    <w:rsid w:val="000A5651"/>
    <w:rsid w:val="000B4517"/>
    <w:rsid w:val="000C1E61"/>
    <w:rsid w:val="000D5630"/>
    <w:rsid w:val="000D7729"/>
    <w:rsid w:val="000E2D55"/>
    <w:rsid w:val="000E31F4"/>
    <w:rsid w:val="000E4DA7"/>
    <w:rsid w:val="000E5DEB"/>
    <w:rsid w:val="001022A6"/>
    <w:rsid w:val="00122CD4"/>
    <w:rsid w:val="0012649F"/>
    <w:rsid w:val="00131807"/>
    <w:rsid w:val="00143460"/>
    <w:rsid w:val="00151A2E"/>
    <w:rsid w:val="001622EA"/>
    <w:rsid w:val="0016415A"/>
    <w:rsid w:val="00172C87"/>
    <w:rsid w:val="00173D0F"/>
    <w:rsid w:val="00175E97"/>
    <w:rsid w:val="001768D4"/>
    <w:rsid w:val="00182891"/>
    <w:rsid w:val="00187B1B"/>
    <w:rsid w:val="001B015F"/>
    <w:rsid w:val="001B7720"/>
    <w:rsid w:val="001B7F13"/>
    <w:rsid w:val="001C2369"/>
    <w:rsid w:val="001D1959"/>
    <w:rsid w:val="001D2B60"/>
    <w:rsid w:val="001D33A6"/>
    <w:rsid w:val="001D5D58"/>
    <w:rsid w:val="001F6F42"/>
    <w:rsid w:val="001F768B"/>
    <w:rsid w:val="00204428"/>
    <w:rsid w:val="002045DD"/>
    <w:rsid w:val="0021651C"/>
    <w:rsid w:val="00233155"/>
    <w:rsid w:val="002348A9"/>
    <w:rsid w:val="00242DFA"/>
    <w:rsid w:val="00246A6D"/>
    <w:rsid w:val="00257D28"/>
    <w:rsid w:val="0026022D"/>
    <w:rsid w:val="00275B8C"/>
    <w:rsid w:val="002841B4"/>
    <w:rsid w:val="002B14C9"/>
    <w:rsid w:val="002D1756"/>
    <w:rsid w:val="002D58B4"/>
    <w:rsid w:val="002D5929"/>
    <w:rsid w:val="002F369A"/>
    <w:rsid w:val="002F63D1"/>
    <w:rsid w:val="002F74EC"/>
    <w:rsid w:val="00312540"/>
    <w:rsid w:val="00312AE6"/>
    <w:rsid w:val="003245CF"/>
    <w:rsid w:val="00326E69"/>
    <w:rsid w:val="003277DD"/>
    <w:rsid w:val="00332E5F"/>
    <w:rsid w:val="003369E5"/>
    <w:rsid w:val="00352CB8"/>
    <w:rsid w:val="003640FC"/>
    <w:rsid w:val="00367B70"/>
    <w:rsid w:val="00373745"/>
    <w:rsid w:val="003823D0"/>
    <w:rsid w:val="00384233"/>
    <w:rsid w:val="00391A89"/>
    <w:rsid w:val="00397FDC"/>
    <w:rsid w:val="003A4C39"/>
    <w:rsid w:val="003B1330"/>
    <w:rsid w:val="003B1580"/>
    <w:rsid w:val="003D51C3"/>
    <w:rsid w:val="003D6355"/>
    <w:rsid w:val="00415498"/>
    <w:rsid w:val="004154FE"/>
    <w:rsid w:val="00425A9F"/>
    <w:rsid w:val="00427670"/>
    <w:rsid w:val="0044101C"/>
    <w:rsid w:val="00443988"/>
    <w:rsid w:val="004444F1"/>
    <w:rsid w:val="00444BCB"/>
    <w:rsid w:val="004515C7"/>
    <w:rsid w:val="00452033"/>
    <w:rsid w:val="00453B03"/>
    <w:rsid w:val="0045633D"/>
    <w:rsid w:val="00460CD7"/>
    <w:rsid w:val="00466E9C"/>
    <w:rsid w:val="00467297"/>
    <w:rsid w:val="00470D9F"/>
    <w:rsid w:val="00477130"/>
    <w:rsid w:val="0048569E"/>
    <w:rsid w:val="004A0931"/>
    <w:rsid w:val="004A1561"/>
    <w:rsid w:val="004A1935"/>
    <w:rsid w:val="004A2FEE"/>
    <w:rsid w:val="004C16BE"/>
    <w:rsid w:val="004C1D41"/>
    <w:rsid w:val="004D4F36"/>
    <w:rsid w:val="004E1424"/>
    <w:rsid w:val="004E2146"/>
    <w:rsid w:val="00517BCB"/>
    <w:rsid w:val="00523CD6"/>
    <w:rsid w:val="00527301"/>
    <w:rsid w:val="005314EB"/>
    <w:rsid w:val="00533E9D"/>
    <w:rsid w:val="00536A43"/>
    <w:rsid w:val="005441F3"/>
    <w:rsid w:val="00547DBE"/>
    <w:rsid w:val="00552768"/>
    <w:rsid w:val="00561783"/>
    <w:rsid w:val="00561DB5"/>
    <w:rsid w:val="00563845"/>
    <w:rsid w:val="00563C33"/>
    <w:rsid w:val="005661D3"/>
    <w:rsid w:val="00571035"/>
    <w:rsid w:val="0057174D"/>
    <w:rsid w:val="00571E32"/>
    <w:rsid w:val="0058075C"/>
    <w:rsid w:val="00582226"/>
    <w:rsid w:val="005824B8"/>
    <w:rsid w:val="00586A1F"/>
    <w:rsid w:val="00587A12"/>
    <w:rsid w:val="005A14D7"/>
    <w:rsid w:val="005A3B98"/>
    <w:rsid w:val="005C2CAB"/>
    <w:rsid w:val="005E1F1D"/>
    <w:rsid w:val="005F510A"/>
    <w:rsid w:val="0062125D"/>
    <w:rsid w:val="0062732D"/>
    <w:rsid w:val="006300FF"/>
    <w:rsid w:val="006417DB"/>
    <w:rsid w:val="00642F7A"/>
    <w:rsid w:val="006569D3"/>
    <w:rsid w:val="00670477"/>
    <w:rsid w:val="00671510"/>
    <w:rsid w:val="00681325"/>
    <w:rsid w:val="006A110E"/>
    <w:rsid w:val="006B057E"/>
    <w:rsid w:val="006B6793"/>
    <w:rsid w:val="006C0F03"/>
    <w:rsid w:val="006C52F4"/>
    <w:rsid w:val="006E5EF5"/>
    <w:rsid w:val="006F39C2"/>
    <w:rsid w:val="006F42C9"/>
    <w:rsid w:val="00701CF5"/>
    <w:rsid w:val="00705128"/>
    <w:rsid w:val="00714886"/>
    <w:rsid w:val="00715890"/>
    <w:rsid w:val="007200A8"/>
    <w:rsid w:val="00720E5B"/>
    <w:rsid w:val="00740B5C"/>
    <w:rsid w:val="00740C2E"/>
    <w:rsid w:val="007438AC"/>
    <w:rsid w:val="007563DA"/>
    <w:rsid w:val="00757F03"/>
    <w:rsid w:val="00761CE7"/>
    <w:rsid w:val="007704DA"/>
    <w:rsid w:val="00775E39"/>
    <w:rsid w:val="007877A9"/>
    <w:rsid w:val="00792705"/>
    <w:rsid w:val="007B128A"/>
    <w:rsid w:val="007E3C2D"/>
    <w:rsid w:val="008029C4"/>
    <w:rsid w:val="00804CDD"/>
    <w:rsid w:val="00811DF0"/>
    <w:rsid w:val="008135F3"/>
    <w:rsid w:val="0081453D"/>
    <w:rsid w:val="00835BE8"/>
    <w:rsid w:val="008411F4"/>
    <w:rsid w:val="008438E6"/>
    <w:rsid w:val="0085047F"/>
    <w:rsid w:val="008529C5"/>
    <w:rsid w:val="008563AA"/>
    <w:rsid w:val="00864A6E"/>
    <w:rsid w:val="00870EED"/>
    <w:rsid w:val="00872608"/>
    <w:rsid w:val="008745FF"/>
    <w:rsid w:val="00875BF4"/>
    <w:rsid w:val="00891547"/>
    <w:rsid w:val="008A3776"/>
    <w:rsid w:val="008A4F10"/>
    <w:rsid w:val="008B3D28"/>
    <w:rsid w:val="008B5AC0"/>
    <w:rsid w:val="008B7BD4"/>
    <w:rsid w:val="008C0873"/>
    <w:rsid w:val="008C2C96"/>
    <w:rsid w:val="008D3A88"/>
    <w:rsid w:val="008F38EC"/>
    <w:rsid w:val="008F44B4"/>
    <w:rsid w:val="00901ED2"/>
    <w:rsid w:val="00903DA5"/>
    <w:rsid w:val="00912D1B"/>
    <w:rsid w:val="00916362"/>
    <w:rsid w:val="009174E3"/>
    <w:rsid w:val="0094001B"/>
    <w:rsid w:val="00945CC1"/>
    <w:rsid w:val="0094729A"/>
    <w:rsid w:val="00951869"/>
    <w:rsid w:val="00957E74"/>
    <w:rsid w:val="009608D5"/>
    <w:rsid w:val="00963F33"/>
    <w:rsid w:val="00970D69"/>
    <w:rsid w:val="0097418F"/>
    <w:rsid w:val="00977BF9"/>
    <w:rsid w:val="009A5297"/>
    <w:rsid w:val="009B3D88"/>
    <w:rsid w:val="009C3C03"/>
    <w:rsid w:val="009C4F6E"/>
    <w:rsid w:val="009D14C7"/>
    <w:rsid w:val="009D2EBB"/>
    <w:rsid w:val="009D3510"/>
    <w:rsid w:val="009E19CE"/>
    <w:rsid w:val="009E19D3"/>
    <w:rsid w:val="009E243B"/>
    <w:rsid w:val="009E37BC"/>
    <w:rsid w:val="009E3A8C"/>
    <w:rsid w:val="009E702D"/>
    <w:rsid w:val="009E7A4D"/>
    <w:rsid w:val="009F61EB"/>
    <w:rsid w:val="00A06839"/>
    <w:rsid w:val="00A06EB1"/>
    <w:rsid w:val="00A31A8E"/>
    <w:rsid w:val="00A3384E"/>
    <w:rsid w:val="00A52FE8"/>
    <w:rsid w:val="00A6363B"/>
    <w:rsid w:val="00A64DDD"/>
    <w:rsid w:val="00A66A78"/>
    <w:rsid w:val="00A67153"/>
    <w:rsid w:val="00A701AB"/>
    <w:rsid w:val="00A7316F"/>
    <w:rsid w:val="00A83259"/>
    <w:rsid w:val="00A92197"/>
    <w:rsid w:val="00A94500"/>
    <w:rsid w:val="00AB023A"/>
    <w:rsid w:val="00AC3B5F"/>
    <w:rsid w:val="00AC4584"/>
    <w:rsid w:val="00AD0763"/>
    <w:rsid w:val="00AE1375"/>
    <w:rsid w:val="00B000DE"/>
    <w:rsid w:val="00B00B3C"/>
    <w:rsid w:val="00B00D1C"/>
    <w:rsid w:val="00B068ED"/>
    <w:rsid w:val="00B15FA1"/>
    <w:rsid w:val="00B21D8F"/>
    <w:rsid w:val="00B423AF"/>
    <w:rsid w:val="00B44F54"/>
    <w:rsid w:val="00B521CD"/>
    <w:rsid w:val="00B53F84"/>
    <w:rsid w:val="00B62BFE"/>
    <w:rsid w:val="00B646A1"/>
    <w:rsid w:val="00B81AED"/>
    <w:rsid w:val="00B83BBF"/>
    <w:rsid w:val="00B86854"/>
    <w:rsid w:val="00B90F69"/>
    <w:rsid w:val="00B92370"/>
    <w:rsid w:val="00B97401"/>
    <w:rsid w:val="00BB26AA"/>
    <w:rsid w:val="00BC35CF"/>
    <w:rsid w:val="00BC4A86"/>
    <w:rsid w:val="00BC7828"/>
    <w:rsid w:val="00BD2E49"/>
    <w:rsid w:val="00C07263"/>
    <w:rsid w:val="00C1718B"/>
    <w:rsid w:val="00C17FDD"/>
    <w:rsid w:val="00C20DF3"/>
    <w:rsid w:val="00C2334E"/>
    <w:rsid w:val="00C235F4"/>
    <w:rsid w:val="00C30B85"/>
    <w:rsid w:val="00C32C0D"/>
    <w:rsid w:val="00C45CE2"/>
    <w:rsid w:val="00C5044E"/>
    <w:rsid w:val="00C669DE"/>
    <w:rsid w:val="00C75C74"/>
    <w:rsid w:val="00C75F56"/>
    <w:rsid w:val="00C76082"/>
    <w:rsid w:val="00C82DDD"/>
    <w:rsid w:val="00C84B97"/>
    <w:rsid w:val="00C9486F"/>
    <w:rsid w:val="00C97144"/>
    <w:rsid w:val="00CB209D"/>
    <w:rsid w:val="00CB2A49"/>
    <w:rsid w:val="00CB2A74"/>
    <w:rsid w:val="00CD0638"/>
    <w:rsid w:val="00CE60B1"/>
    <w:rsid w:val="00D10D35"/>
    <w:rsid w:val="00D12F2D"/>
    <w:rsid w:val="00D13FF8"/>
    <w:rsid w:val="00D1762C"/>
    <w:rsid w:val="00D23103"/>
    <w:rsid w:val="00D26931"/>
    <w:rsid w:val="00D276B5"/>
    <w:rsid w:val="00D31461"/>
    <w:rsid w:val="00D3176A"/>
    <w:rsid w:val="00D319C6"/>
    <w:rsid w:val="00D362D1"/>
    <w:rsid w:val="00D4248A"/>
    <w:rsid w:val="00D42E5A"/>
    <w:rsid w:val="00D7138D"/>
    <w:rsid w:val="00D7352F"/>
    <w:rsid w:val="00D82287"/>
    <w:rsid w:val="00D933A8"/>
    <w:rsid w:val="00D94EDB"/>
    <w:rsid w:val="00DA67D4"/>
    <w:rsid w:val="00DB3598"/>
    <w:rsid w:val="00DC07E1"/>
    <w:rsid w:val="00DD3D4F"/>
    <w:rsid w:val="00DD6058"/>
    <w:rsid w:val="00E00ADF"/>
    <w:rsid w:val="00E04A11"/>
    <w:rsid w:val="00E06C26"/>
    <w:rsid w:val="00E070A8"/>
    <w:rsid w:val="00E108BC"/>
    <w:rsid w:val="00E148E2"/>
    <w:rsid w:val="00E16A54"/>
    <w:rsid w:val="00E20C5D"/>
    <w:rsid w:val="00E245B1"/>
    <w:rsid w:val="00E30E3D"/>
    <w:rsid w:val="00E3494F"/>
    <w:rsid w:val="00E352EB"/>
    <w:rsid w:val="00E36991"/>
    <w:rsid w:val="00E44B84"/>
    <w:rsid w:val="00E54631"/>
    <w:rsid w:val="00E55927"/>
    <w:rsid w:val="00E578D5"/>
    <w:rsid w:val="00E626EB"/>
    <w:rsid w:val="00E64784"/>
    <w:rsid w:val="00E7015D"/>
    <w:rsid w:val="00E76296"/>
    <w:rsid w:val="00E80274"/>
    <w:rsid w:val="00E8459E"/>
    <w:rsid w:val="00E97074"/>
    <w:rsid w:val="00EA0AE1"/>
    <w:rsid w:val="00EA54F5"/>
    <w:rsid w:val="00EB0E3F"/>
    <w:rsid w:val="00EB129E"/>
    <w:rsid w:val="00ED0267"/>
    <w:rsid w:val="00ED3017"/>
    <w:rsid w:val="00EE08C2"/>
    <w:rsid w:val="00EE23CC"/>
    <w:rsid w:val="00EE4CA6"/>
    <w:rsid w:val="00EF2782"/>
    <w:rsid w:val="00F0348B"/>
    <w:rsid w:val="00F07B3A"/>
    <w:rsid w:val="00F1178D"/>
    <w:rsid w:val="00F16061"/>
    <w:rsid w:val="00F167C4"/>
    <w:rsid w:val="00F214E9"/>
    <w:rsid w:val="00F22D5E"/>
    <w:rsid w:val="00F278F5"/>
    <w:rsid w:val="00F3470C"/>
    <w:rsid w:val="00F36164"/>
    <w:rsid w:val="00F42AD6"/>
    <w:rsid w:val="00F47F51"/>
    <w:rsid w:val="00F5404A"/>
    <w:rsid w:val="00F54EE9"/>
    <w:rsid w:val="00F5719B"/>
    <w:rsid w:val="00F80A78"/>
    <w:rsid w:val="00F832E6"/>
    <w:rsid w:val="00F84C51"/>
    <w:rsid w:val="00F8704D"/>
    <w:rsid w:val="00F9045A"/>
    <w:rsid w:val="00F91A1E"/>
    <w:rsid w:val="00F93B47"/>
    <w:rsid w:val="00F96D83"/>
    <w:rsid w:val="00F96F6D"/>
    <w:rsid w:val="00FA29E2"/>
    <w:rsid w:val="00FA7567"/>
    <w:rsid w:val="00FB0388"/>
    <w:rsid w:val="00FB0772"/>
    <w:rsid w:val="00FB64ED"/>
    <w:rsid w:val="00FC01F9"/>
    <w:rsid w:val="00FC075E"/>
    <w:rsid w:val="00FC0D36"/>
    <w:rsid w:val="00FC1180"/>
    <w:rsid w:val="00FC518E"/>
    <w:rsid w:val="00FC5423"/>
    <w:rsid w:val="00FD3AA0"/>
    <w:rsid w:val="00FD5C7B"/>
    <w:rsid w:val="00FE27AF"/>
    <w:rsid w:val="00FE36D3"/>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466915">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989743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488639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FC351-B6E9-473A-B11D-D1A95C6A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1826</Words>
  <Characters>10044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2019-01-15T14:28:00Z</cp:lastPrinted>
  <dcterms:created xsi:type="dcterms:W3CDTF">2019-08-03T11:18:00Z</dcterms:created>
  <dcterms:modified xsi:type="dcterms:W3CDTF">2019-08-03T14:44:00Z</dcterms:modified>
</cp:coreProperties>
</file>