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52F" w:rsidRDefault="0069252F" w:rsidP="00816CD6">
      <w:pPr>
        <w:pStyle w:val="estilo2"/>
        <w:spacing w:before="0" w:beforeAutospacing="0" w:after="0" w:afterAutospacing="0"/>
        <w:ind w:firstLine="142"/>
        <w:jc w:val="center"/>
        <w:rPr>
          <w:rStyle w:val="nfasis"/>
          <w:rFonts w:ascii="Arial" w:hAnsi="Arial" w:cs="Arial"/>
          <w:b/>
          <w:i w:val="0"/>
          <w:color w:val="FF0000"/>
          <w:sz w:val="32"/>
          <w:szCs w:val="32"/>
        </w:rPr>
      </w:pPr>
    </w:p>
    <w:p w:rsidR="0069252F" w:rsidRDefault="00816CD6" w:rsidP="0069252F">
      <w:pPr>
        <w:pStyle w:val="estilo2"/>
        <w:spacing w:before="0" w:beforeAutospacing="0" w:after="0" w:afterAutospacing="0"/>
        <w:ind w:firstLine="142"/>
        <w:jc w:val="center"/>
        <w:rPr>
          <w:rStyle w:val="nfasis"/>
          <w:rFonts w:ascii="Arial" w:hAnsi="Arial" w:cs="Arial"/>
          <w:b/>
          <w:i w:val="0"/>
          <w:color w:val="FF0000"/>
          <w:sz w:val="36"/>
          <w:szCs w:val="36"/>
        </w:rPr>
      </w:pPr>
      <w:r w:rsidRPr="0069252F">
        <w:rPr>
          <w:rStyle w:val="nfasis"/>
          <w:rFonts w:ascii="Arial" w:hAnsi="Arial" w:cs="Arial"/>
          <w:b/>
          <w:i w:val="0"/>
          <w:color w:val="FF0000"/>
          <w:sz w:val="36"/>
          <w:szCs w:val="36"/>
        </w:rPr>
        <w:t>S</w:t>
      </w:r>
      <w:r w:rsidR="00792736" w:rsidRPr="0069252F">
        <w:rPr>
          <w:rStyle w:val="nfasis"/>
          <w:rFonts w:ascii="Arial" w:hAnsi="Arial" w:cs="Arial"/>
          <w:b/>
          <w:i w:val="0"/>
          <w:color w:val="FF0000"/>
          <w:sz w:val="36"/>
          <w:szCs w:val="36"/>
        </w:rPr>
        <w:t>. Ignacio de Antioquia</w:t>
      </w:r>
      <w:r w:rsidR="00D36C39">
        <w:rPr>
          <w:rStyle w:val="nfasis"/>
          <w:rFonts w:ascii="Arial" w:hAnsi="Arial" w:cs="Arial"/>
          <w:b/>
          <w:i w:val="0"/>
          <w:color w:val="FF0000"/>
          <w:sz w:val="36"/>
          <w:szCs w:val="36"/>
        </w:rPr>
        <w:t xml:space="preserve">  </w:t>
      </w:r>
      <w:r w:rsidR="00125B9E">
        <w:rPr>
          <w:rStyle w:val="nfasis"/>
          <w:rFonts w:ascii="Arial" w:hAnsi="Arial" w:cs="Arial"/>
          <w:b/>
          <w:i w:val="0"/>
          <w:color w:val="FF0000"/>
          <w:sz w:val="36"/>
          <w:szCs w:val="36"/>
        </w:rPr>
        <w:t>(</w:t>
      </w:r>
      <w:r w:rsidR="00D36C39">
        <w:rPr>
          <w:rStyle w:val="nfasis"/>
          <w:rFonts w:ascii="Arial" w:hAnsi="Arial" w:cs="Arial"/>
          <w:b/>
          <w:i w:val="0"/>
          <w:color w:val="FF0000"/>
          <w:sz w:val="36"/>
          <w:szCs w:val="36"/>
        </w:rPr>
        <w:t>x - 117</w:t>
      </w:r>
      <w:r w:rsidR="00125B9E">
        <w:rPr>
          <w:rStyle w:val="nfasis"/>
          <w:rFonts w:ascii="Arial" w:hAnsi="Arial" w:cs="Arial"/>
          <w:b/>
          <w:i w:val="0"/>
          <w:color w:val="FF0000"/>
          <w:sz w:val="36"/>
          <w:szCs w:val="36"/>
        </w:rPr>
        <w:t>)</w:t>
      </w:r>
    </w:p>
    <w:p w:rsidR="00792736" w:rsidRDefault="0069252F" w:rsidP="0069252F">
      <w:pPr>
        <w:pStyle w:val="estilo2"/>
        <w:spacing w:before="0" w:beforeAutospacing="0" w:after="0" w:afterAutospacing="0"/>
        <w:ind w:firstLine="142"/>
        <w:jc w:val="center"/>
        <w:rPr>
          <w:rStyle w:val="nfasis"/>
          <w:rFonts w:ascii="Arial" w:hAnsi="Arial" w:cs="Arial"/>
          <w:b/>
          <w:i w:val="0"/>
          <w:color w:val="FF0000"/>
          <w:sz w:val="32"/>
          <w:szCs w:val="32"/>
        </w:rPr>
      </w:pPr>
      <w:r>
        <w:rPr>
          <w:rStyle w:val="nfasis"/>
          <w:rFonts w:ascii="Arial" w:hAnsi="Arial" w:cs="Arial"/>
          <w:b/>
          <w:i w:val="0"/>
          <w:color w:val="FF0000"/>
          <w:sz w:val="32"/>
          <w:szCs w:val="32"/>
        </w:rPr>
        <w:tab/>
      </w:r>
      <w:r>
        <w:rPr>
          <w:b/>
          <w:i/>
          <w:noProof/>
          <w:color w:val="FF0000"/>
          <w:sz w:val="32"/>
          <w:szCs w:val="32"/>
        </w:rPr>
        <w:drawing>
          <wp:inline distT="0" distB="0" distL="0" distR="0">
            <wp:extent cx="2043405" cy="2724150"/>
            <wp:effectExtent l="19050" t="0" r="0" b="0"/>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
                    <a:srcRect l="78970" t="23694" r="4397" b="47388"/>
                    <a:stretch>
                      <a:fillRect/>
                    </a:stretch>
                  </pic:blipFill>
                  <pic:spPr bwMode="auto">
                    <a:xfrm>
                      <a:off x="0" y="0"/>
                      <a:ext cx="2050465" cy="2733562"/>
                    </a:xfrm>
                    <a:prstGeom prst="rect">
                      <a:avLst/>
                    </a:prstGeom>
                    <a:noFill/>
                    <a:ln w="9525">
                      <a:noFill/>
                      <a:miter lim="800000"/>
                      <a:headEnd/>
                      <a:tailEnd/>
                    </a:ln>
                  </pic:spPr>
                </pic:pic>
              </a:graphicData>
            </a:graphic>
          </wp:inline>
        </w:drawing>
      </w:r>
    </w:p>
    <w:p w:rsidR="00125B9E" w:rsidRDefault="00D36C39" w:rsidP="00D36C39">
      <w:pPr>
        <w:pStyle w:val="estilo2"/>
        <w:spacing w:before="0" w:beforeAutospacing="0" w:after="0" w:afterAutospacing="0"/>
        <w:ind w:firstLine="142"/>
        <w:jc w:val="both"/>
        <w:rPr>
          <w:rStyle w:val="nfasis"/>
          <w:rFonts w:ascii="Arial" w:hAnsi="Arial" w:cs="Arial"/>
          <w:b/>
          <w:i w:val="0"/>
          <w:color w:val="FF0000"/>
        </w:rPr>
      </w:pPr>
      <w:r w:rsidRPr="00D36C39">
        <w:rPr>
          <w:rStyle w:val="nfasis"/>
          <w:rFonts w:ascii="Arial" w:hAnsi="Arial" w:cs="Arial"/>
          <w:b/>
          <w:i w:val="0"/>
          <w:color w:val="FF0000"/>
        </w:rPr>
        <w:t xml:space="preserve"> </w:t>
      </w:r>
    </w:p>
    <w:p w:rsidR="00D36C39" w:rsidRDefault="00D36C39" w:rsidP="00D36C39">
      <w:pPr>
        <w:pStyle w:val="estilo2"/>
        <w:spacing w:before="0" w:beforeAutospacing="0" w:after="0" w:afterAutospacing="0"/>
        <w:ind w:firstLine="142"/>
        <w:jc w:val="both"/>
        <w:rPr>
          <w:rStyle w:val="nfasis"/>
          <w:rFonts w:ascii="Arial" w:hAnsi="Arial" w:cs="Arial"/>
          <w:b/>
          <w:i w:val="0"/>
          <w:color w:val="FF0000"/>
        </w:rPr>
      </w:pPr>
      <w:r w:rsidRPr="00D36C39">
        <w:rPr>
          <w:rStyle w:val="nfasis"/>
          <w:rFonts w:ascii="Arial" w:hAnsi="Arial" w:cs="Arial"/>
          <w:b/>
          <w:i w:val="0"/>
          <w:color w:val="FF0000"/>
        </w:rPr>
        <w:t xml:space="preserve"> San Ignacio puede enseñar a los catequistas lo que es la serenid</w:t>
      </w:r>
      <w:r w:rsidR="00125B9E">
        <w:rPr>
          <w:rStyle w:val="nfasis"/>
          <w:rFonts w:ascii="Arial" w:hAnsi="Arial" w:cs="Arial"/>
          <w:b/>
          <w:i w:val="0"/>
          <w:color w:val="FF0000"/>
        </w:rPr>
        <w:t>ad</w:t>
      </w:r>
      <w:r w:rsidRPr="00D36C39">
        <w:rPr>
          <w:rStyle w:val="nfasis"/>
          <w:rFonts w:ascii="Arial" w:hAnsi="Arial" w:cs="Arial"/>
          <w:b/>
          <w:i w:val="0"/>
          <w:color w:val="FF0000"/>
        </w:rPr>
        <w:t xml:space="preserve"> ante las dificultades. Como Obis</w:t>
      </w:r>
      <w:r w:rsidR="00125B9E">
        <w:rPr>
          <w:rStyle w:val="nfasis"/>
          <w:rFonts w:ascii="Arial" w:hAnsi="Arial" w:cs="Arial"/>
          <w:b/>
          <w:i w:val="0"/>
          <w:color w:val="FF0000"/>
        </w:rPr>
        <w:t>p</w:t>
      </w:r>
      <w:r w:rsidRPr="00D36C39">
        <w:rPr>
          <w:rStyle w:val="nfasis"/>
          <w:rFonts w:ascii="Arial" w:hAnsi="Arial" w:cs="Arial"/>
          <w:b/>
          <w:i w:val="0"/>
          <w:color w:val="FF0000"/>
        </w:rPr>
        <w:t xml:space="preserve">o era dirigente de los cristianos. Cuando llego la </w:t>
      </w:r>
      <w:r w:rsidR="00125B9E">
        <w:rPr>
          <w:rStyle w:val="nfasis"/>
          <w:rFonts w:ascii="Arial" w:hAnsi="Arial" w:cs="Arial"/>
          <w:b/>
          <w:i w:val="0"/>
          <w:color w:val="FF0000"/>
        </w:rPr>
        <w:t>persecuc</w:t>
      </w:r>
      <w:r w:rsidRPr="00D36C39">
        <w:rPr>
          <w:rStyle w:val="nfasis"/>
          <w:rFonts w:ascii="Arial" w:hAnsi="Arial" w:cs="Arial"/>
          <w:b/>
          <w:i w:val="0"/>
          <w:color w:val="FF0000"/>
        </w:rPr>
        <w:t>ión y fue aprision</w:t>
      </w:r>
      <w:r w:rsidRPr="00D36C39">
        <w:rPr>
          <w:rStyle w:val="nfasis"/>
          <w:rFonts w:ascii="Arial" w:hAnsi="Arial" w:cs="Arial"/>
          <w:b/>
          <w:i w:val="0"/>
          <w:color w:val="FF0000"/>
        </w:rPr>
        <w:t>a</w:t>
      </w:r>
      <w:r w:rsidRPr="00D36C39">
        <w:rPr>
          <w:rStyle w:val="nfasis"/>
          <w:rFonts w:ascii="Arial" w:hAnsi="Arial" w:cs="Arial"/>
          <w:b/>
          <w:i w:val="0"/>
          <w:color w:val="FF0000"/>
        </w:rPr>
        <w:t>do</w:t>
      </w:r>
      <w:r w:rsidR="006E7DB6">
        <w:rPr>
          <w:rStyle w:val="nfasis"/>
          <w:rFonts w:ascii="Arial" w:hAnsi="Arial" w:cs="Arial"/>
          <w:b/>
          <w:i w:val="0"/>
          <w:color w:val="FF0000"/>
        </w:rPr>
        <w:t>,</w:t>
      </w:r>
      <w:r w:rsidRPr="00D36C39">
        <w:rPr>
          <w:rStyle w:val="nfasis"/>
          <w:rFonts w:ascii="Arial" w:hAnsi="Arial" w:cs="Arial"/>
          <w:b/>
          <w:i w:val="0"/>
          <w:color w:val="FF0000"/>
        </w:rPr>
        <w:t xml:space="preserve"> se le destino a ir encadenado a Roma y ser entrega</w:t>
      </w:r>
      <w:r w:rsidR="00125B9E">
        <w:rPr>
          <w:rStyle w:val="nfasis"/>
          <w:rFonts w:ascii="Arial" w:hAnsi="Arial" w:cs="Arial"/>
          <w:b/>
          <w:i w:val="0"/>
          <w:color w:val="FF0000"/>
        </w:rPr>
        <w:t>do a las fieras. No se inmutó.</w:t>
      </w:r>
      <w:r w:rsidRPr="00D36C39">
        <w:rPr>
          <w:rStyle w:val="nfasis"/>
          <w:rFonts w:ascii="Arial" w:hAnsi="Arial" w:cs="Arial"/>
          <w:b/>
          <w:i w:val="0"/>
          <w:color w:val="FF0000"/>
        </w:rPr>
        <w:t xml:space="preserve"> Y c</w:t>
      </w:r>
      <w:r w:rsidRPr="00D36C39">
        <w:rPr>
          <w:rStyle w:val="nfasis"/>
          <w:rFonts w:ascii="Arial" w:hAnsi="Arial" w:cs="Arial"/>
          <w:b/>
          <w:i w:val="0"/>
          <w:color w:val="FF0000"/>
        </w:rPr>
        <w:t>a</w:t>
      </w:r>
      <w:r w:rsidRPr="00D36C39">
        <w:rPr>
          <w:rStyle w:val="nfasis"/>
          <w:rFonts w:ascii="Arial" w:hAnsi="Arial" w:cs="Arial"/>
          <w:b/>
          <w:i w:val="0"/>
          <w:color w:val="FF0000"/>
        </w:rPr>
        <w:t xml:space="preserve">mino de </w:t>
      </w:r>
      <w:r w:rsidR="00125B9E">
        <w:rPr>
          <w:rStyle w:val="nfasis"/>
          <w:rFonts w:ascii="Arial" w:hAnsi="Arial" w:cs="Arial"/>
          <w:b/>
          <w:i w:val="0"/>
          <w:color w:val="FF0000"/>
        </w:rPr>
        <w:t>R</w:t>
      </w:r>
      <w:r w:rsidRPr="00D36C39">
        <w:rPr>
          <w:rStyle w:val="nfasis"/>
          <w:rFonts w:ascii="Arial" w:hAnsi="Arial" w:cs="Arial"/>
          <w:b/>
          <w:i w:val="0"/>
          <w:color w:val="FF0000"/>
        </w:rPr>
        <w:t>oma en una caravana de prisioneros, fue escribiendo cartas a las iglesias por donde pasaba. Son las que se conser</w:t>
      </w:r>
      <w:r w:rsidR="00125B9E">
        <w:rPr>
          <w:rStyle w:val="nfasis"/>
          <w:rFonts w:ascii="Arial" w:hAnsi="Arial" w:cs="Arial"/>
          <w:b/>
          <w:i w:val="0"/>
          <w:color w:val="FF0000"/>
        </w:rPr>
        <w:t>van y muestran todas su valentí</w:t>
      </w:r>
      <w:r w:rsidRPr="00D36C39">
        <w:rPr>
          <w:rStyle w:val="nfasis"/>
          <w:rFonts w:ascii="Arial" w:hAnsi="Arial" w:cs="Arial"/>
          <w:b/>
          <w:i w:val="0"/>
          <w:color w:val="FF0000"/>
        </w:rPr>
        <w:t>a y serenidad.</w:t>
      </w:r>
    </w:p>
    <w:p w:rsidR="00125B9E" w:rsidRPr="00D36C39" w:rsidRDefault="00125B9E" w:rsidP="00D36C39">
      <w:pPr>
        <w:pStyle w:val="estilo2"/>
        <w:spacing w:before="0" w:beforeAutospacing="0" w:after="0" w:afterAutospacing="0"/>
        <w:ind w:firstLine="142"/>
        <w:jc w:val="both"/>
        <w:rPr>
          <w:rStyle w:val="nfasis"/>
          <w:rFonts w:ascii="Arial" w:hAnsi="Arial" w:cs="Arial"/>
          <w:b/>
          <w:i w:val="0"/>
          <w:color w:val="FF0000"/>
        </w:rPr>
      </w:pPr>
    </w:p>
    <w:p w:rsidR="0069252F" w:rsidRPr="0069252F" w:rsidRDefault="00D36C39" w:rsidP="00125B9E">
      <w:pPr>
        <w:pStyle w:val="estilo2"/>
        <w:spacing w:before="0" w:beforeAutospacing="0" w:after="0" w:afterAutospacing="0"/>
        <w:ind w:firstLine="142"/>
        <w:rPr>
          <w:b/>
        </w:rPr>
      </w:pPr>
      <w:r>
        <w:rPr>
          <w:rStyle w:val="nfasis"/>
          <w:rFonts w:ascii="Arial" w:hAnsi="Arial" w:cs="Arial"/>
          <w:b/>
          <w:i w:val="0"/>
          <w:color w:val="FF0000"/>
          <w:sz w:val="32"/>
          <w:szCs w:val="32"/>
        </w:rPr>
        <w:t xml:space="preserve"> </w:t>
      </w:r>
      <w:r w:rsidR="0069252F">
        <w:rPr>
          <w:rFonts w:ascii="Arial" w:hAnsi="Arial" w:cs="Arial"/>
          <w:b/>
          <w:bCs/>
        </w:rPr>
        <w:t xml:space="preserve">    </w:t>
      </w:r>
      <w:r w:rsidR="0069252F" w:rsidRPr="0069252F">
        <w:rPr>
          <w:rFonts w:ascii="Arial" w:hAnsi="Arial" w:cs="Arial"/>
          <w:b/>
          <w:bCs/>
        </w:rPr>
        <w:t>N</w:t>
      </w:r>
      <w:r w:rsidR="00125B9E">
        <w:rPr>
          <w:rFonts w:ascii="Arial" w:hAnsi="Arial" w:cs="Arial"/>
          <w:b/>
          <w:bCs/>
        </w:rPr>
        <w:t>ació</w:t>
      </w:r>
      <w:r w:rsidR="0069252F" w:rsidRPr="0069252F">
        <w:rPr>
          <w:rFonts w:ascii="Arial" w:hAnsi="Arial" w:cs="Arial"/>
          <w:b/>
          <w:bCs/>
        </w:rPr>
        <w:t xml:space="preserve"> de Antioquía</w:t>
      </w:r>
      <w:r w:rsidR="0069252F" w:rsidRPr="0069252F">
        <w:rPr>
          <w:rFonts w:ascii="Arial" w:hAnsi="Arial" w:cs="Arial"/>
          <w:b/>
        </w:rPr>
        <w:t xml:space="preserve"> (</w:t>
      </w:r>
      <w:proofErr w:type="spellStart"/>
      <w:r w:rsidR="0069252F" w:rsidRPr="0069252F">
        <w:rPr>
          <w:rFonts w:ascii="Arial" w:hAnsi="Arial" w:cs="Arial"/>
          <w:b/>
        </w:rPr>
        <w:t>Ἰγνάτιος</w:t>
      </w:r>
      <w:proofErr w:type="spellEnd"/>
      <w:r w:rsidR="0069252F" w:rsidRPr="0069252F">
        <w:rPr>
          <w:rFonts w:ascii="Arial" w:hAnsi="Arial" w:cs="Arial"/>
          <w:b/>
        </w:rPr>
        <w:t xml:space="preserve"> </w:t>
      </w:r>
      <w:proofErr w:type="spellStart"/>
      <w:r w:rsidR="0069252F" w:rsidRPr="0069252F">
        <w:rPr>
          <w:rFonts w:ascii="Arial" w:hAnsi="Arial" w:cs="Arial"/>
          <w:b/>
        </w:rPr>
        <w:t>Ἀντιοχείας</w:t>
      </w:r>
      <w:proofErr w:type="spellEnd"/>
      <w:r w:rsidR="0069252F" w:rsidRPr="0069252F">
        <w:rPr>
          <w:rFonts w:ascii="Arial" w:hAnsi="Arial" w:cs="Arial"/>
          <w:b/>
        </w:rPr>
        <w:t xml:space="preserve">) es uno de los </w:t>
      </w:r>
      <w:hyperlink r:id="rId9" w:tooltip="Padres de la Iglesia" w:history="1">
        <w:r w:rsidR="0069252F" w:rsidRPr="0069252F">
          <w:rPr>
            <w:rStyle w:val="Hipervnculo"/>
            <w:rFonts w:ascii="Arial" w:hAnsi="Arial" w:cs="Arial"/>
            <w:b/>
            <w:color w:val="auto"/>
            <w:u w:val="none"/>
          </w:rPr>
          <w:t>padres de la Iglesia</w:t>
        </w:r>
      </w:hyperlink>
      <w:r w:rsidR="0069252F" w:rsidRPr="0069252F">
        <w:rPr>
          <w:rFonts w:ascii="Arial" w:hAnsi="Arial" w:cs="Arial"/>
          <w:b/>
        </w:rPr>
        <w:t xml:space="preserve"> y, más co</w:t>
      </w:r>
      <w:r w:rsidR="0069252F" w:rsidRPr="0069252F">
        <w:rPr>
          <w:rFonts w:ascii="Arial" w:hAnsi="Arial" w:cs="Arial"/>
          <w:b/>
        </w:rPr>
        <w:t>n</w:t>
      </w:r>
      <w:r w:rsidR="0069252F" w:rsidRPr="0069252F">
        <w:rPr>
          <w:rFonts w:ascii="Arial" w:hAnsi="Arial" w:cs="Arial"/>
          <w:b/>
        </w:rPr>
        <w:t xml:space="preserve">cretamente, uno de los </w:t>
      </w:r>
      <w:hyperlink r:id="rId10" w:tooltip="Padres Apostólicos" w:history="1">
        <w:r w:rsidR="0069252F" w:rsidRPr="0069252F">
          <w:rPr>
            <w:rStyle w:val="Hipervnculo"/>
            <w:rFonts w:ascii="Arial" w:hAnsi="Arial" w:cs="Arial"/>
            <w:b/>
            <w:color w:val="auto"/>
            <w:u w:val="none"/>
          </w:rPr>
          <w:t>padres apostólicos</w:t>
        </w:r>
      </w:hyperlink>
      <w:r w:rsidR="0069252F" w:rsidRPr="0069252F">
        <w:rPr>
          <w:rFonts w:ascii="Arial" w:hAnsi="Arial" w:cs="Arial"/>
          <w:b/>
        </w:rPr>
        <w:t xml:space="preserve"> por su cercanía cronológica con el tiempo de los </w:t>
      </w:r>
      <w:hyperlink r:id="rId11" w:tooltip="Apóstol" w:history="1">
        <w:r w:rsidR="0069252F" w:rsidRPr="0069252F">
          <w:rPr>
            <w:rStyle w:val="Hipervnculo"/>
            <w:rFonts w:ascii="Arial" w:hAnsi="Arial" w:cs="Arial"/>
            <w:b/>
            <w:color w:val="auto"/>
            <w:u w:val="none"/>
          </w:rPr>
          <w:t>apóstoles</w:t>
        </w:r>
      </w:hyperlink>
      <w:r w:rsidR="0069252F" w:rsidRPr="0069252F">
        <w:rPr>
          <w:rFonts w:ascii="Arial" w:hAnsi="Arial" w:cs="Arial"/>
          <w:b/>
        </w:rPr>
        <w:t>.</w:t>
      </w:r>
      <w:r w:rsidR="00125B9E" w:rsidRPr="0069252F">
        <w:rPr>
          <w:rFonts w:ascii="Arial" w:hAnsi="Arial" w:cs="Arial"/>
          <w:b/>
        </w:rPr>
        <w:t xml:space="preserve"> </w:t>
      </w:r>
      <w:r w:rsidR="0069252F" w:rsidRPr="0069252F">
        <w:rPr>
          <w:rFonts w:ascii="Arial" w:hAnsi="Arial" w:cs="Arial"/>
          <w:b/>
        </w:rPr>
        <w:t xml:space="preserve">​ Es autor de </w:t>
      </w:r>
      <w:r w:rsidR="0069252F" w:rsidRPr="0069252F">
        <w:rPr>
          <w:rStyle w:val="titref"/>
          <w:rFonts w:ascii="Arial" w:hAnsi="Arial" w:cs="Arial"/>
          <w:b/>
        </w:rPr>
        <w:t>siete cartas</w:t>
      </w:r>
      <w:r w:rsidR="0069252F" w:rsidRPr="0069252F">
        <w:rPr>
          <w:rFonts w:ascii="Arial" w:hAnsi="Arial" w:cs="Arial"/>
          <w:b/>
        </w:rPr>
        <w:t xml:space="preserve"> que redactó en el transcurso de unas </w:t>
      </w:r>
      <w:r w:rsidR="0069252F" w:rsidRPr="0069252F">
        <w:rPr>
          <w:rStyle w:val="titref"/>
          <w:rFonts w:ascii="Arial" w:hAnsi="Arial" w:cs="Arial"/>
          <w:b/>
        </w:rPr>
        <w:t>pocas sem</w:t>
      </w:r>
      <w:r w:rsidR="0069252F" w:rsidRPr="0069252F">
        <w:rPr>
          <w:rStyle w:val="titref"/>
          <w:rFonts w:ascii="Arial" w:hAnsi="Arial" w:cs="Arial"/>
          <w:b/>
        </w:rPr>
        <w:t>a</w:t>
      </w:r>
      <w:r w:rsidR="0069252F" w:rsidRPr="0069252F">
        <w:rPr>
          <w:rStyle w:val="titref"/>
          <w:rFonts w:ascii="Arial" w:hAnsi="Arial" w:cs="Arial"/>
          <w:b/>
        </w:rPr>
        <w:t>nas</w:t>
      </w:r>
      <w:r w:rsidR="0069252F" w:rsidRPr="0069252F">
        <w:rPr>
          <w:rFonts w:ascii="Arial" w:hAnsi="Arial" w:cs="Arial"/>
          <w:b/>
        </w:rPr>
        <w:t xml:space="preserve">, mientras era conducido desde </w:t>
      </w:r>
      <w:hyperlink r:id="rId12" w:tooltip="Siria (provincia romana)" w:history="1">
        <w:r w:rsidR="0069252F" w:rsidRPr="0069252F">
          <w:rPr>
            <w:rStyle w:val="Hipervnculo"/>
            <w:rFonts w:ascii="Arial" w:hAnsi="Arial" w:cs="Arial"/>
            <w:b/>
            <w:color w:val="auto"/>
            <w:u w:val="none"/>
          </w:rPr>
          <w:t>Siria</w:t>
        </w:r>
      </w:hyperlink>
      <w:r w:rsidR="0069252F" w:rsidRPr="0069252F">
        <w:rPr>
          <w:rFonts w:ascii="Arial" w:hAnsi="Arial" w:cs="Arial"/>
          <w:b/>
        </w:rPr>
        <w:t xml:space="preserve"> a </w:t>
      </w:r>
      <w:r w:rsidR="0069252F" w:rsidRPr="0069252F">
        <w:rPr>
          <w:rStyle w:val="titref"/>
          <w:rFonts w:ascii="Arial" w:hAnsi="Arial" w:cs="Arial"/>
          <w:b/>
        </w:rPr>
        <w:t>Roma</w:t>
      </w:r>
      <w:r w:rsidR="0069252F" w:rsidRPr="0069252F">
        <w:rPr>
          <w:rFonts w:ascii="Arial" w:hAnsi="Arial" w:cs="Arial"/>
          <w:b/>
        </w:rPr>
        <w:t xml:space="preserve"> para ser ejecutado o, como él mismo e</w:t>
      </w:r>
      <w:r w:rsidR="0069252F" w:rsidRPr="0069252F">
        <w:rPr>
          <w:rFonts w:ascii="Arial" w:hAnsi="Arial" w:cs="Arial"/>
          <w:b/>
        </w:rPr>
        <w:t>s</w:t>
      </w:r>
      <w:r w:rsidR="0069252F" w:rsidRPr="0069252F">
        <w:rPr>
          <w:rFonts w:ascii="Arial" w:hAnsi="Arial" w:cs="Arial"/>
          <w:b/>
        </w:rPr>
        <w:t xml:space="preserve">cribió: ... </w:t>
      </w:r>
      <w:r w:rsidR="0069252F" w:rsidRPr="00125B9E">
        <w:rPr>
          <w:rFonts w:ascii="Arial" w:hAnsi="Arial" w:cs="Arial"/>
          <w:b/>
          <w:i/>
        </w:rPr>
        <w:t>para ser trigo de Dios, molido por los dientes de las fieras y convertido en pan puro de Cristo</w:t>
      </w:r>
      <w:r w:rsidR="0069252F" w:rsidRPr="0069252F">
        <w:rPr>
          <w:rFonts w:ascii="Arial" w:hAnsi="Arial" w:cs="Arial"/>
          <w:b/>
        </w:rPr>
        <w:t>.</w:t>
      </w:r>
      <w:r w:rsidR="00125B9E">
        <w:rPr>
          <w:rFonts w:ascii="Arial" w:hAnsi="Arial" w:cs="Arial"/>
          <w:b/>
        </w:rPr>
        <w:t xml:space="preserve">  </w:t>
      </w:r>
      <w:r w:rsidR="0069252F" w:rsidRPr="0069252F">
        <w:rPr>
          <w:b/>
        </w:rPr>
        <w:t xml:space="preserve">Ignacio de Antioquía, </w:t>
      </w:r>
      <w:r w:rsidR="0069252F" w:rsidRPr="0069252F">
        <w:rPr>
          <w:b/>
          <w:i/>
          <w:iCs/>
        </w:rPr>
        <w:t xml:space="preserve">Ad </w:t>
      </w:r>
      <w:proofErr w:type="spellStart"/>
      <w:r w:rsidR="0069252F" w:rsidRPr="0069252F">
        <w:rPr>
          <w:b/>
          <w:i/>
          <w:iCs/>
        </w:rPr>
        <w:t>Rom.</w:t>
      </w:r>
      <w:proofErr w:type="spellEnd"/>
      <w:r w:rsidR="0069252F" w:rsidRPr="0069252F">
        <w:rPr>
          <w:b/>
        </w:rPr>
        <w:t xml:space="preserve"> 4, 1.</w:t>
      </w:r>
    </w:p>
    <w:p w:rsidR="0069252F" w:rsidRPr="0069252F" w:rsidRDefault="00125B9E" w:rsidP="0069252F">
      <w:pPr>
        <w:pStyle w:val="NormalWeb"/>
        <w:jc w:val="both"/>
        <w:rPr>
          <w:rFonts w:ascii="Arial" w:hAnsi="Arial" w:cs="Arial"/>
          <w:b/>
        </w:rPr>
      </w:pPr>
      <w:r>
        <w:rPr>
          <w:rFonts w:ascii="Arial" w:hAnsi="Arial" w:cs="Arial"/>
          <w:b/>
        </w:rPr>
        <w:t xml:space="preserve">    Su</w:t>
      </w:r>
      <w:r w:rsidR="0069252F" w:rsidRPr="0069252F">
        <w:rPr>
          <w:rFonts w:ascii="Arial" w:hAnsi="Arial" w:cs="Arial"/>
          <w:b/>
        </w:rPr>
        <w:t xml:space="preserve"> arresto y ejecución se produjeron a comienzos del </w:t>
      </w:r>
      <w:hyperlink r:id="rId13" w:tooltip="Siglo II" w:history="1">
        <w:r w:rsidR="0069252F" w:rsidRPr="0069252F">
          <w:rPr>
            <w:rStyle w:val="Hipervnculo"/>
            <w:rFonts w:ascii="Arial" w:hAnsi="Arial" w:cs="Arial"/>
            <w:b/>
            <w:color w:val="auto"/>
            <w:u w:val="none"/>
          </w:rPr>
          <w:t>siglo II</w:t>
        </w:r>
      </w:hyperlink>
      <w:r w:rsidR="0069252F" w:rsidRPr="0069252F">
        <w:rPr>
          <w:rFonts w:ascii="Arial" w:hAnsi="Arial" w:cs="Arial"/>
          <w:b/>
        </w:rPr>
        <w:t>. Aparte de eso, solo se s</w:t>
      </w:r>
      <w:r w:rsidR="0069252F" w:rsidRPr="0069252F">
        <w:rPr>
          <w:rFonts w:ascii="Arial" w:hAnsi="Arial" w:cs="Arial"/>
          <w:b/>
        </w:rPr>
        <w:t>a</w:t>
      </w:r>
      <w:r w:rsidR="0069252F" w:rsidRPr="0069252F">
        <w:rPr>
          <w:rFonts w:ascii="Arial" w:hAnsi="Arial" w:cs="Arial"/>
          <w:b/>
        </w:rPr>
        <w:t xml:space="preserve">be que fue obispo de la ciudad de </w:t>
      </w:r>
      <w:hyperlink r:id="rId14" w:tooltip="Antioquía" w:history="1">
        <w:r w:rsidR="0069252F" w:rsidRPr="0069252F">
          <w:rPr>
            <w:rStyle w:val="Hipervnculo"/>
            <w:rFonts w:ascii="Arial" w:hAnsi="Arial" w:cs="Arial"/>
            <w:b/>
            <w:color w:val="auto"/>
            <w:u w:val="none"/>
          </w:rPr>
          <w:t>Antioquía de Siria</w:t>
        </w:r>
      </w:hyperlink>
      <w:r w:rsidR="0069252F" w:rsidRPr="0069252F">
        <w:rPr>
          <w:rFonts w:ascii="Arial" w:hAnsi="Arial" w:cs="Arial"/>
          <w:b/>
        </w:rPr>
        <w:t xml:space="preserve">. El conocimiento sobre Ignacio se centra, por tanto, en el final de su vida, pero ello basta para hacer de él uno de los padres apostólicos </w:t>
      </w:r>
      <w:r w:rsidR="0069252F" w:rsidRPr="0069252F">
        <w:rPr>
          <w:rStyle w:val="titref"/>
          <w:rFonts w:ascii="Arial" w:hAnsi="Arial" w:cs="Arial"/>
          <w:b/>
        </w:rPr>
        <w:t>mejor conocidos</w:t>
      </w:r>
      <w:r w:rsidR="0069252F" w:rsidRPr="0069252F">
        <w:rPr>
          <w:rFonts w:ascii="Arial" w:hAnsi="Arial" w:cs="Arial"/>
          <w:b/>
        </w:rPr>
        <w:t xml:space="preserve">. Ignacio es un </w:t>
      </w:r>
      <w:r w:rsidR="0069252F" w:rsidRPr="0069252F">
        <w:rPr>
          <w:rStyle w:val="titref"/>
          <w:rFonts w:ascii="Arial" w:hAnsi="Arial" w:cs="Arial"/>
          <w:b/>
        </w:rPr>
        <w:t>mártir</w:t>
      </w:r>
      <w:r w:rsidR="0069252F" w:rsidRPr="0069252F">
        <w:rPr>
          <w:rFonts w:ascii="Arial" w:hAnsi="Arial" w:cs="Arial"/>
          <w:b/>
        </w:rPr>
        <w:t xml:space="preserve"> del cristianismo y uno de los </w:t>
      </w:r>
      <w:hyperlink r:id="rId15" w:tooltip="Santo" w:history="1">
        <w:r w:rsidR="0069252F" w:rsidRPr="0069252F">
          <w:rPr>
            <w:rStyle w:val="Hipervnculo"/>
            <w:rFonts w:ascii="Arial" w:hAnsi="Arial" w:cs="Arial"/>
            <w:b/>
            <w:color w:val="auto"/>
            <w:u w:val="none"/>
          </w:rPr>
          <w:t>santos</w:t>
        </w:r>
      </w:hyperlink>
      <w:r w:rsidR="0069252F" w:rsidRPr="0069252F">
        <w:rPr>
          <w:rFonts w:ascii="Arial" w:hAnsi="Arial" w:cs="Arial"/>
          <w:b/>
        </w:rPr>
        <w:t xml:space="preserve"> de la </w:t>
      </w:r>
      <w:hyperlink r:id="rId16" w:tooltip="Iglesia católica" w:history="1">
        <w:r w:rsidR="0069252F" w:rsidRPr="0069252F">
          <w:rPr>
            <w:rStyle w:val="Hipervnculo"/>
            <w:rFonts w:ascii="Arial" w:hAnsi="Arial" w:cs="Arial"/>
            <w:b/>
            <w:color w:val="auto"/>
            <w:u w:val="none"/>
          </w:rPr>
          <w:t>Iglesia católica</w:t>
        </w:r>
      </w:hyperlink>
      <w:r w:rsidR="0069252F" w:rsidRPr="0069252F">
        <w:rPr>
          <w:rFonts w:ascii="Arial" w:hAnsi="Arial" w:cs="Arial"/>
          <w:b/>
        </w:rPr>
        <w:t xml:space="preserve"> y de la </w:t>
      </w:r>
      <w:hyperlink r:id="rId17" w:tooltip="Iglesia ortodoxa" w:history="1">
        <w:r w:rsidR="0069252F" w:rsidRPr="0069252F">
          <w:rPr>
            <w:rStyle w:val="Hipervnculo"/>
            <w:rFonts w:ascii="Arial" w:hAnsi="Arial" w:cs="Arial"/>
            <w:b/>
            <w:color w:val="auto"/>
            <w:u w:val="none"/>
          </w:rPr>
          <w:t>Iglesia ortodoxa</w:t>
        </w:r>
      </w:hyperlink>
      <w:r w:rsidR="0069252F" w:rsidRPr="0069252F">
        <w:rPr>
          <w:rFonts w:ascii="Arial" w:hAnsi="Arial" w:cs="Arial"/>
          <w:b/>
        </w:rPr>
        <w:t xml:space="preserve">, que celebran su festividad el </w:t>
      </w:r>
      <w:hyperlink r:id="rId18" w:tooltip="17 de octubre" w:history="1">
        <w:r w:rsidR="0069252F" w:rsidRPr="0069252F">
          <w:rPr>
            <w:rStyle w:val="Hipervnculo"/>
            <w:rFonts w:ascii="Arial" w:hAnsi="Arial" w:cs="Arial"/>
            <w:b/>
            <w:color w:val="auto"/>
            <w:u w:val="none"/>
          </w:rPr>
          <w:t>17 de octubre</w:t>
        </w:r>
      </w:hyperlink>
      <w:r w:rsidR="0069252F" w:rsidRPr="0069252F">
        <w:rPr>
          <w:rFonts w:ascii="Arial" w:hAnsi="Arial" w:cs="Arial"/>
          <w:b/>
        </w:rPr>
        <w:t xml:space="preserve">​ y el </w:t>
      </w:r>
      <w:hyperlink r:id="rId19" w:tooltip="20 de diciembre" w:history="1">
        <w:r w:rsidR="0069252F" w:rsidRPr="0069252F">
          <w:rPr>
            <w:rStyle w:val="Hipervnculo"/>
            <w:rFonts w:ascii="Arial" w:hAnsi="Arial" w:cs="Arial"/>
            <w:b/>
            <w:color w:val="auto"/>
            <w:u w:val="none"/>
          </w:rPr>
          <w:t>20 de diciembre</w:t>
        </w:r>
      </w:hyperlink>
      <w:r w:rsidR="0069252F" w:rsidRPr="0069252F">
        <w:rPr>
          <w:rFonts w:ascii="Arial" w:hAnsi="Arial" w:cs="Arial"/>
          <w:b/>
        </w:rPr>
        <w:t>,</w:t>
      </w:r>
      <w:r w:rsidRPr="0069252F">
        <w:rPr>
          <w:rFonts w:ascii="Arial" w:hAnsi="Arial" w:cs="Arial"/>
          <w:b/>
        </w:rPr>
        <w:t xml:space="preserve"> </w:t>
      </w:r>
      <w:r w:rsidR="0069252F" w:rsidRPr="0069252F">
        <w:rPr>
          <w:rFonts w:ascii="Arial" w:hAnsi="Arial" w:cs="Arial"/>
          <w:b/>
        </w:rPr>
        <w:t xml:space="preserve">​ respectivamente. </w:t>
      </w:r>
    </w:p>
    <w:p w:rsidR="00125B9E" w:rsidRDefault="00125B9E" w:rsidP="0069252F">
      <w:pPr>
        <w:pStyle w:val="NormalWeb"/>
        <w:jc w:val="both"/>
        <w:rPr>
          <w:rFonts w:ascii="Arial" w:hAnsi="Arial" w:cs="Arial"/>
          <w:b/>
        </w:rPr>
      </w:pPr>
      <w:r>
        <w:rPr>
          <w:rFonts w:ascii="Arial" w:hAnsi="Arial" w:cs="Arial"/>
          <w:b/>
        </w:rPr>
        <w:t xml:space="preserve">    </w:t>
      </w:r>
      <w:r w:rsidR="0069252F" w:rsidRPr="0069252F">
        <w:rPr>
          <w:rFonts w:ascii="Arial" w:hAnsi="Arial" w:cs="Arial"/>
          <w:b/>
        </w:rPr>
        <w:t>El descubrimiento y la identificación de las cartas de Ignacio</w:t>
      </w:r>
      <w:r>
        <w:rPr>
          <w:rFonts w:ascii="Arial" w:hAnsi="Arial" w:cs="Arial"/>
          <w:b/>
        </w:rPr>
        <w:t xml:space="preserve"> </w:t>
      </w:r>
      <w:r w:rsidR="0069252F" w:rsidRPr="0069252F">
        <w:rPr>
          <w:rFonts w:ascii="Arial" w:hAnsi="Arial" w:cs="Arial"/>
          <w:b/>
        </w:rPr>
        <w:t xml:space="preserve"> se </w:t>
      </w:r>
      <w:r>
        <w:rPr>
          <w:rFonts w:ascii="Arial" w:hAnsi="Arial" w:cs="Arial"/>
          <w:b/>
        </w:rPr>
        <w:t>aumentó</w:t>
      </w:r>
      <w:r w:rsidR="0069252F" w:rsidRPr="0069252F">
        <w:rPr>
          <w:rFonts w:ascii="Arial" w:hAnsi="Arial" w:cs="Arial"/>
          <w:b/>
        </w:rPr>
        <w:t xml:space="preserve"> lo largo de los siglos XVI y XVII, tras un arduo y polémico proceso. La temática «</w:t>
      </w:r>
      <w:proofErr w:type="spellStart"/>
      <w:r w:rsidR="0069252F" w:rsidRPr="0069252F">
        <w:rPr>
          <w:rFonts w:ascii="Arial" w:hAnsi="Arial" w:cs="Arial"/>
          <w:b/>
        </w:rPr>
        <w:t>procatólica</w:t>
      </w:r>
      <w:proofErr w:type="spellEnd"/>
      <w:r w:rsidR="0069252F" w:rsidRPr="0069252F">
        <w:rPr>
          <w:rFonts w:ascii="Arial" w:hAnsi="Arial" w:cs="Arial"/>
          <w:b/>
        </w:rPr>
        <w:t xml:space="preserve">» de las cartas soliviantó los ánimos de teólogos protestantes como </w:t>
      </w:r>
      <w:hyperlink r:id="rId20" w:tooltip="Juan Calvino" w:history="1">
        <w:r w:rsidR="0069252F" w:rsidRPr="0069252F">
          <w:rPr>
            <w:rStyle w:val="Hipervnculo"/>
            <w:rFonts w:ascii="Arial" w:hAnsi="Arial" w:cs="Arial"/>
            <w:b/>
            <w:color w:val="auto"/>
            <w:u w:val="none"/>
          </w:rPr>
          <w:t>Juan Calvino</w:t>
        </w:r>
      </w:hyperlink>
      <w:r w:rsidR="0069252F" w:rsidRPr="0069252F">
        <w:rPr>
          <w:rFonts w:ascii="Arial" w:hAnsi="Arial" w:cs="Arial"/>
          <w:b/>
        </w:rPr>
        <w:t xml:space="preserve">, que las </w:t>
      </w:r>
      <w:r w:rsidR="0069252F" w:rsidRPr="0069252F">
        <w:rPr>
          <w:rStyle w:val="titref"/>
          <w:rFonts w:ascii="Arial" w:hAnsi="Arial" w:cs="Arial"/>
          <w:b/>
        </w:rPr>
        <w:t>impugnaron enérgicamente</w:t>
      </w:r>
      <w:r w:rsidR="0069252F" w:rsidRPr="0069252F">
        <w:rPr>
          <w:rFonts w:ascii="Arial" w:hAnsi="Arial" w:cs="Arial"/>
          <w:b/>
        </w:rPr>
        <w:t xml:space="preserve">. La polémica entre católicos y protestantes continuó hasta el </w:t>
      </w:r>
      <w:hyperlink r:id="rId21" w:tooltip="Siglo XIX" w:history="1">
        <w:r w:rsidR="0069252F" w:rsidRPr="0069252F">
          <w:rPr>
            <w:rStyle w:val="Hipervnculo"/>
            <w:rFonts w:ascii="Arial" w:hAnsi="Arial" w:cs="Arial"/>
            <w:b/>
            <w:color w:val="auto"/>
            <w:u w:val="none"/>
          </w:rPr>
          <w:t>siglo XIX</w:t>
        </w:r>
      </w:hyperlink>
      <w:r w:rsidR="0069252F" w:rsidRPr="0069252F">
        <w:rPr>
          <w:rFonts w:ascii="Arial" w:hAnsi="Arial" w:cs="Arial"/>
          <w:b/>
        </w:rPr>
        <w:t xml:space="preserve">, en que se alcanzó un </w:t>
      </w:r>
      <w:r w:rsidR="0069252F" w:rsidRPr="0069252F">
        <w:rPr>
          <w:rStyle w:val="titref"/>
          <w:rFonts w:ascii="Arial" w:hAnsi="Arial" w:cs="Arial"/>
          <w:b/>
        </w:rPr>
        <w:t>consenso</w:t>
      </w:r>
      <w:r w:rsidR="0069252F" w:rsidRPr="0069252F">
        <w:rPr>
          <w:rFonts w:ascii="Arial" w:hAnsi="Arial" w:cs="Arial"/>
          <w:b/>
        </w:rPr>
        <w:t xml:space="preserve"> sobre cuántas cartas, cuáles y en qué medida fueron escritas realmente por Ignacio. </w:t>
      </w:r>
    </w:p>
    <w:p w:rsidR="00125B9E" w:rsidRDefault="00125B9E" w:rsidP="0069252F">
      <w:pPr>
        <w:pStyle w:val="NormalWeb"/>
        <w:jc w:val="both"/>
        <w:rPr>
          <w:rFonts w:ascii="Arial" w:hAnsi="Arial" w:cs="Arial"/>
          <w:b/>
        </w:rPr>
      </w:pPr>
      <w:r>
        <w:rPr>
          <w:rFonts w:ascii="Arial" w:hAnsi="Arial" w:cs="Arial"/>
          <w:b/>
        </w:rPr>
        <w:t xml:space="preserve">   </w:t>
      </w:r>
      <w:r w:rsidR="0069252F" w:rsidRPr="0069252F">
        <w:rPr>
          <w:rFonts w:ascii="Arial" w:hAnsi="Arial" w:cs="Arial"/>
          <w:b/>
        </w:rPr>
        <w:t>Desde entonces, la opinión mayoritaria, pero no indiscutida, es que Ignacio escribió ca</w:t>
      </w:r>
      <w:r w:rsidR="0069252F" w:rsidRPr="0069252F">
        <w:rPr>
          <w:rFonts w:ascii="Arial" w:hAnsi="Arial" w:cs="Arial"/>
          <w:b/>
        </w:rPr>
        <w:t>r</w:t>
      </w:r>
      <w:r w:rsidR="0069252F" w:rsidRPr="0069252F">
        <w:rPr>
          <w:rFonts w:ascii="Arial" w:hAnsi="Arial" w:cs="Arial"/>
          <w:b/>
        </w:rPr>
        <w:t xml:space="preserve">tas a las comunidades cristianas de </w:t>
      </w:r>
      <w:hyperlink r:id="rId22" w:tooltip="Éfeso" w:history="1">
        <w:r w:rsidR="0069252F" w:rsidRPr="0069252F">
          <w:rPr>
            <w:rStyle w:val="Hipervnculo"/>
            <w:rFonts w:ascii="Arial" w:hAnsi="Arial" w:cs="Arial"/>
            <w:b/>
            <w:color w:val="auto"/>
            <w:u w:val="none"/>
          </w:rPr>
          <w:t>Éfeso</w:t>
        </w:r>
      </w:hyperlink>
      <w:r w:rsidR="0069252F" w:rsidRPr="0069252F">
        <w:rPr>
          <w:rFonts w:ascii="Arial" w:hAnsi="Arial" w:cs="Arial"/>
          <w:b/>
        </w:rPr>
        <w:t xml:space="preserve">, </w:t>
      </w:r>
      <w:hyperlink r:id="rId23" w:tooltip="Magnesia del Meandro" w:history="1">
        <w:r w:rsidR="0069252F" w:rsidRPr="0069252F">
          <w:rPr>
            <w:rStyle w:val="Hipervnculo"/>
            <w:rFonts w:ascii="Arial" w:hAnsi="Arial" w:cs="Arial"/>
            <w:b/>
            <w:color w:val="auto"/>
            <w:u w:val="none"/>
          </w:rPr>
          <w:t>Magnesia del Meandro</w:t>
        </w:r>
      </w:hyperlink>
      <w:r w:rsidR="0069252F" w:rsidRPr="0069252F">
        <w:rPr>
          <w:rFonts w:ascii="Arial" w:hAnsi="Arial" w:cs="Arial"/>
          <w:b/>
        </w:rPr>
        <w:t xml:space="preserve">, </w:t>
      </w:r>
      <w:hyperlink r:id="rId24" w:tooltip="Trales" w:history="1">
        <w:proofErr w:type="spellStart"/>
        <w:r w:rsidR="0069252F" w:rsidRPr="0069252F">
          <w:rPr>
            <w:rStyle w:val="Hipervnculo"/>
            <w:rFonts w:ascii="Arial" w:hAnsi="Arial" w:cs="Arial"/>
            <w:b/>
            <w:color w:val="auto"/>
            <w:u w:val="none"/>
          </w:rPr>
          <w:t>Trales</w:t>
        </w:r>
        <w:proofErr w:type="spellEnd"/>
      </w:hyperlink>
      <w:r w:rsidR="0069252F" w:rsidRPr="0069252F">
        <w:rPr>
          <w:rFonts w:ascii="Arial" w:hAnsi="Arial" w:cs="Arial"/>
          <w:b/>
        </w:rPr>
        <w:t xml:space="preserve">, </w:t>
      </w:r>
      <w:hyperlink r:id="rId25" w:tooltip="Roma" w:history="1">
        <w:r w:rsidR="0069252F" w:rsidRPr="0069252F">
          <w:rPr>
            <w:rStyle w:val="Hipervnculo"/>
            <w:rFonts w:ascii="Arial" w:hAnsi="Arial" w:cs="Arial"/>
            <w:b/>
            <w:color w:val="auto"/>
            <w:u w:val="none"/>
          </w:rPr>
          <w:t>Roma</w:t>
        </w:r>
      </w:hyperlink>
      <w:r w:rsidR="0069252F" w:rsidRPr="0069252F">
        <w:rPr>
          <w:rFonts w:ascii="Arial" w:hAnsi="Arial" w:cs="Arial"/>
          <w:b/>
        </w:rPr>
        <w:t xml:space="preserve">, </w:t>
      </w:r>
      <w:hyperlink r:id="rId26" w:tooltip="Filadelfia (Turquía)" w:history="1">
        <w:r w:rsidR="0069252F" w:rsidRPr="0069252F">
          <w:rPr>
            <w:rStyle w:val="Hipervnculo"/>
            <w:rFonts w:ascii="Arial" w:hAnsi="Arial" w:cs="Arial"/>
            <w:b/>
            <w:color w:val="auto"/>
            <w:u w:val="none"/>
          </w:rPr>
          <w:t>Filadelfia</w:t>
        </w:r>
      </w:hyperlink>
      <w:r w:rsidR="0069252F" w:rsidRPr="0069252F">
        <w:rPr>
          <w:rFonts w:ascii="Arial" w:hAnsi="Arial" w:cs="Arial"/>
          <w:b/>
        </w:rPr>
        <w:t xml:space="preserve"> y </w:t>
      </w:r>
      <w:hyperlink r:id="rId27" w:tooltip="Esmirna" w:history="1">
        <w:r w:rsidR="0069252F" w:rsidRPr="0069252F">
          <w:rPr>
            <w:rStyle w:val="Hipervnculo"/>
            <w:rFonts w:ascii="Arial" w:hAnsi="Arial" w:cs="Arial"/>
            <w:b/>
            <w:color w:val="auto"/>
            <w:u w:val="none"/>
          </w:rPr>
          <w:t>Esmirna</w:t>
        </w:r>
      </w:hyperlink>
      <w:r w:rsidR="0069252F" w:rsidRPr="0069252F">
        <w:rPr>
          <w:rFonts w:ascii="Arial" w:hAnsi="Arial" w:cs="Arial"/>
          <w:b/>
        </w:rPr>
        <w:t xml:space="preserve">, además de una carta personal al obispo </w:t>
      </w:r>
      <w:hyperlink r:id="rId28" w:tooltip="Policarpo de Esmirna" w:history="1">
        <w:r w:rsidR="0069252F" w:rsidRPr="0069252F">
          <w:rPr>
            <w:rStyle w:val="Hipervnculo"/>
            <w:rFonts w:ascii="Arial" w:hAnsi="Arial" w:cs="Arial"/>
            <w:b/>
            <w:color w:val="auto"/>
            <w:u w:val="none"/>
          </w:rPr>
          <w:t>Policarpo de Esmirna</w:t>
        </w:r>
      </w:hyperlink>
      <w:r w:rsidR="0069252F" w:rsidRPr="0069252F">
        <w:rPr>
          <w:rFonts w:ascii="Arial" w:hAnsi="Arial" w:cs="Arial"/>
          <w:b/>
        </w:rPr>
        <w:t>, otro «padre de la Iglesia» y también «padre apostólico».</w:t>
      </w:r>
    </w:p>
    <w:p w:rsidR="0069252F" w:rsidRPr="0069252F" w:rsidRDefault="00125B9E" w:rsidP="0069252F">
      <w:pPr>
        <w:pStyle w:val="NormalWeb"/>
        <w:jc w:val="both"/>
        <w:rPr>
          <w:rFonts w:ascii="Arial" w:hAnsi="Arial" w:cs="Arial"/>
          <w:b/>
        </w:rPr>
      </w:pPr>
      <w:r>
        <w:rPr>
          <w:rFonts w:ascii="Arial" w:hAnsi="Arial" w:cs="Arial"/>
          <w:b/>
        </w:rPr>
        <w:t xml:space="preserve">   </w:t>
      </w:r>
      <w:r w:rsidR="0069252F" w:rsidRPr="0069252F">
        <w:rPr>
          <w:rFonts w:ascii="Arial" w:hAnsi="Arial" w:cs="Arial"/>
          <w:b/>
        </w:rPr>
        <w:t xml:space="preserve"> Los escritos de Ignacio están próximos en el tiempo a la redacción de los </w:t>
      </w:r>
      <w:hyperlink r:id="rId29" w:tooltip="Evangelio" w:history="1">
        <w:r w:rsidR="0069252F" w:rsidRPr="0069252F">
          <w:rPr>
            <w:rStyle w:val="Hipervnculo"/>
            <w:rFonts w:ascii="Arial" w:hAnsi="Arial" w:cs="Arial"/>
            <w:b/>
            <w:color w:val="auto"/>
            <w:u w:val="none"/>
          </w:rPr>
          <w:t>evangelios</w:t>
        </w:r>
      </w:hyperlink>
      <w:r w:rsidR="0069252F" w:rsidRPr="0069252F">
        <w:rPr>
          <w:rFonts w:ascii="Arial" w:hAnsi="Arial" w:cs="Arial"/>
          <w:b/>
        </w:rPr>
        <w:t xml:space="preserve"> y una parte de la investigación ignaciana está centrada en esclarecer su relación con ellos. Las cartas ofrecen, además, </w:t>
      </w:r>
      <w:r w:rsidR="0069252F" w:rsidRPr="0069252F">
        <w:rPr>
          <w:rStyle w:val="titref"/>
          <w:rFonts w:ascii="Arial" w:hAnsi="Arial" w:cs="Arial"/>
          <w:b/>
        </w:rPr>
        <w:t>valiosos indicios</w:t>
      </w:r>
      <w:r w:rsidR="0069252F" w:rsidRPr="0069252F">
        <w:rPr>
          <w:rFonts w:ascii="Arial" w:hAnsi="Arial" w:cs="Arial"/>
          <w:b/>
        </w:rPr>
        <w:t xml:space="preserve"> sobre la situación de las comunidades cri</w:t>
      </w:r>
      <w:r w:rsidR="0069252F" w:rsidRPr="0069252F">
        <w:rPr>
          <w:rFonts w:ascii="Arial" w:hAnsi="Arial" w:cs="Arial"/>
          <w:b/>
        </w:rPr>
        <w:t>s</w:t>
      </w:r>
      <w:r w:rsidR="0069252F" w:rsidRPr="0069252F">
        <w:rPr>
          <w:rFonts w:ascii="Arial" w:hAnsi="Arial" w:cs="Arial"/>
          <w:b/>
        </w:rPr>
        <w:t xml:space="preserve">tianas a finales del </w:t>
      </w:r>
      <w:hyperlink r:id="rId30" w:tooltip="Siglo I" w:history="1">
        <w:r w:rsidR="0069252F" w:rsidRPr="0069252F">
          <w:rPr>
            <w:rStyle w:val="Hipervnculo"/>
            <w:rFonts w:ascii="Arial" w:hAnsi="Arial" w:cs="Arial"/>
            <w:b/>
            <w:color w:val="auto"/>
            <w:u w:val="none"/>
          </w:rPr>
          <w:t>siglo I</w:t>
        </w:r>
      </w:hyperlink>
      <w:r w:rsidR="0069252F" w:rsidRPr="0069252F">
        <w:rPr>
          <w:rFonts w:ascii="Arial" w:hAnsi="Arial" w:cs="Arial"/>
          <w:b/>
        </w:rPr>
        <w:t xml:space="preserve"> y comienzos del siglo II</w:t>
      </w:r>
    </w:p>
    <w:p w:rsidR="0069252F" w:rsidRPr="0069252F" w:rsidRDefault="00125B9E" w:rsidP="0069252F">
      <w:pPr>
        <w:pStyle w:val="NormalWeb"/>
        <w:jc w:val="both"/>
        <w:rPr>
          <w:rFonts w:ascii="Arial" w:hAnsi="Arial" w:cs="Arial"/>
          <w:b/>
        </w:rPr>
      </w:pPr>
      <w:r>
        <w:rPr>
          <w:rFonts w:ascii="Arial" w:hAnsi="Arial" w:cs="Arial"/>
          <w:b/>
        </w:rPr>
        <w:lastRenderedPageBreak/>
        <w:t xml:space="preserve">   L</w:t>
      </w:r>
      <w:r w:rsidR="0069252F" w:rsidRPr="0069252F">
        <w:rPr>
          <w:rFonts w:ascii="Arial" w:hAnsi="Arial" w:cs="Arial"/>
          <w:b/>
        </w:rPr>
        <w:t xml:space="preserve">a información sobre la vida de Ignacio proviene principalmente de sus </w:t>
      </w:r>
      <w:r w:rsidR="0069252F" w:rsidRPr="0069252F">
        <w:rPr>
          <w:rStyle w:val="titref"/>
          <w:rFonts w:ascii="Arial" w:hAnsi="Arial" w:cs="Arial"/>
          <w:b/>
        </w:rPr>
        <w:t>cartas</w:t>
      </w:r>
      <w:r w:rsidR="0069252F" w:rsidRPr="0069252F">
        <w:rPr>
          <w:rFonts w:ascii="Arial" w:hAnsi="Arial" w:cs="Arial"/>
          <w:b/>
        </w:rPr>
        <w:t xml:space="preserve">. A través de ellas se conocen algunos datos fundamentales de su persona, como que era obispo de </w:t>
      </w:r>
      <w:hyperlink r:id="rId31" w:tooltip="Antioquía" w:history="1">
        <w:r w:rsidR="0069252F" w:rsidRPr="0069252F">
          <w:rPr>
            <w:rStyle w:val="Hipervnculo"/>
            <w:rFonts w:ascii="Arial" w:hAnsi="Arial" w:cs="Arial"/>
            <w:b/>
            <w:color w:val="auto"/>
            <w:u w:val="none"/>
          </w:rPr>
          <w:t>Antioquía</w:t>
        </w:r>
      </w:hyperlink>
      <w:r w:rsidR="0069252F" w:rsidRPr="0069252F">
        <w:rPr>
          <w:rFonts w:ascii="Arial" w:hAnsi="Arial" w:cs="Arial"/>
          <w:b/>
        </w:rPr>
        <w:t xml:space="preserve"> o que fue condenado a morir en </w:t>
      </w:r>
      <w:hyperlink r:id="rId32" w:tooltip="Roma" w:history="1">
        <w:r w:rsidR="0069252F" w:rsidRPr="0069252F">
          <w:rPr>
            <w:rStyle w:val="Hipervnculo"/>
            <w:rFonts w:ascii="Arial" w:hAnsi="Arial" w:cs="Arial"/>
            <w:b/>
            <w:color w:val="auto"/>
            <w:u w:val="none"/>
          </w:rPr>
          <w:t>Roma</w:t>
        </w:r>
      </w:hyperlink>
      <w:r w:rsidR="0069252F" w:rsidRPr="0069252F">
        <w:rPr>
          <w:rFonts w:ascii="Arial" w:hAnsi="Arial" w:cs="Arial"/>
          <w:b/>
        </w:rPr>
        <w:t xml:space="preserve">. También se deduce de su lectura la </w:t>
      </w:r>
      <w:r w:rsidR="0069252F" w:rsidRPr="0069252F">
        <w:rPr>
          <w:rStyle w:val="titref"/>
          <w:rFonts w:ascii="Arial" w:hAnsi="Arial" w:cs="Arial"/>
          <w:b/>
        </w:rPr>
        <w:t>dramática y difícil circunstancia</w:t>
      </w:r>
      <w:r w:rsidR="0069252F" w:rsidRPr="0069252F">
        <w:rPr>
          <w:rFonts w:ascii="Arial" w:hAnsi="Arial" w:cs="Arial"/>
          <w:b/>
        </w:rPr>
        <w:t xml:space="preserve"> en la que fueron redactadas. </w:t>
      </w:r>
    </w:p>
    <w:p w:rsidR="0069252F" w:rsidRPr="0069252F" w:rsidRDefault="00125B9E" w:rsidP="0069252F">
      <w:pPr>
        <w:pStyle w:val="NormalWeb"/>
        <w:jc w:val="both"/>
        <w:rPr>
          <w:rFonts w:ascii="Arial" w:hAnsi="Arial" w:cs="Arial"/>
          <w:b/>
        </w:rPr>
      </w:pPr>
      <w:r w:rsidRPr="00884E32">
        <w:rPr>
          <w:rFonts w:ascii="Arial" w:hAnsi="Arial" w:cs="Arial"/>
          <w:b/>
          <w:i/>
          <w:color w:val="0070C0"/>
        </w:rPr>
        <w:t xml:space="preserve">   </w:t>
      </w:r>
      <w:r w:rsidR="0069252F" w:rsidRPr="00884E32">
        <w:rPr>
          <w:rFonts w:ascii="Arial" w:hAnsi="Arial" w:cs="Arial"/>
          <w:b/>
          <w:i/>
          <w:color w:val="0070C0"/>
        </w:rPr>
        <w:t>Pues cuando oísteis que venía encadenado desde Siria en el nombre de Aquel que es nuestra esperanza, y que esperaba por vuestras oraciones llegar a Roma y triunfar sobre las fieras, y con ello hacerme discípulo, vinisteis a verme con premura</w:t>
      </w:r>
      <w:r w:rsidR="0069252F" w:rsidRPr="0069252F">
        <w:rPr>
          <w:rFonts w:ascii="Arial" w:hAnsi="Arial" w:cs="Arial"/>
          <w:b/>
        </w:rPr>
        <w:t>...</w:t>
      </w:r>
      <w:r w:rsidR="0069252F" w:rsidRPr="0069252F">
        <w:rPr>
          <w:rFonts w:ascii="Arial" w:hAnsi="Arial" w:cs="Arial"/>
          <w:b/>
          <w:i/>
          <w:iCs/>
        </w:rPr>
        <w:t xml:space="preserve"> Ad </w:t>
      </w:r>
      <w:proofErr w:type="spellStart"/>
      <w:r w:rsidR="0069252F" w:rsidRPr="0069252F">
        <w:rPr>
          <w:rFonts w:ascii="Arial" w:hAnsi="Arial" w:cs="Arial"/>
          <w:b/>
          <w:i/>
          <w:iCs/>
        </w:rPr>
        <w:t>Eph</w:t>
      </w:r>
      <w:proofErr w:type="spellEnd"/>
      <w:r w:rsidR="0069252F" w:rsidRPr="0069252F">
        <w:rPr>
          <w:rFonts w:ascii="Arial" w:hAnsi="Arial" w:cs="Arial"/>
          <w:b/>
          <w:i/>
          <w:iCs/>
        </w:rPr>
        <w:t>.</w:t>
      </w:r>
      <w:r w:rsidR="0069252F" w:rsidRPr="0069252F">
        <w:rPr>
          <w:rFonts w:ascii="Arial" w:hAnsi="Arial" w:cs="Arial"/>
          <w:b/>
        </w:rPr>
        <w:t xml:space="preserve"> 2, 2​</w:t>
      </w:r>
    </w:p>
    <w:p w:rsidR="0069252F" w:rsidRPr="0069252F" w:rsidRDefault="00125B9E" w:rsidP="0069252F">
      <w:pPr>
        <w:pStyle w:val="NormalWeb"/>
        <w:jc w:val="both"/>
        <w:rPr>
          <w:rFonts w:ascii="Arial" w:hAnsi="Arial" w:cs="Arial"/>
          <w:b/>
        </w:rPr>
      </w:pPr>
      <w:r w:rsidRPr="00884E32">
        <w:rPr>
          <w:rFonts w:ascii="Arial" w:hAnsi="Arial" w:cs="Arial"/>
          <w:b/>
          <w:color w:val="0070C0"/>
        </w:rPr>
        <w:t xml:space="preserve">     </w:t>
      </w:r>
      <w:r w:rsidR="0069252F" w:rsidRPr="00884E32">
        <w:rPr>
          <w:rFonts w:ascii="Arial" w:hAnsi="Arial" w:cs="Arial"/>
          <w:b/>
          <w:color w:val="0070C0"/>
        </w:rPr>
        <w:t>Ignacio no pretendía informar en sus escritos sobre una situación que sus interlocut</w:t>
      </w:r>
      <w:r w:rsidR="0069252F" w:rsidRPr="00884E32">
        <w:rPr>
          <w:rFonts w:ascii="Arial" w:hAnsi="Arial" w:cs="Arial"/>
          <w:b/>
          <w:color w:val="0070C0"/>
        </w:rPr>
        <w:t>o</w:t>
      </w:r>
      <w:r w:rsidR="0069252F" w:rsidRPr="00884E32">
        <w:rPr>
          <w:rFonts w:ascii="Arial" w:hAnsi="Arial" w:cs="Arial"/>
          <w:b/>
          <w:color w:val="0070C0"/>
        </w:rPr>
        <w:t>res ya conocían de primera mano, sino ofrecer consejo y reflexión. Pero las informaciones fragmentarias que sobre sí mismo fue dejando en sus cartas se han convertido, con el p</w:t>
      </w:r>
      <w:r w:rsidR="0069252F" w:rsidRPr="00884E32">
        <w:rPr>
          <w:rFonts w:ascii="Arial" w:hAnsi="Arial" w:cs="Arial"/>
          <w:b/>
          <w:color w:val="0070C0"/>
        </w:rPr>
        <w:t>a</w:t>
      </w:r>
      <w:r w:rsidR="0069252F" w:rsidRPr="00884E32">
        <w:rPr>
          <w:rFonts w:ascii="Arial" w:hAnsi="Arial" w:cs="Arial"/>
          <w:b/>
          <w:color w:val="0070C0"/>
        </w:rPr>
        <w:t>so de los siglos y la ausencia de otras fuentes, en apuntes de inapreciable valor. Sus escr</w:t>
      </w:r>
      <w:r w:rsidR="0069252F" w:rsidRPr="00884E32">
        <w:rPr>
          <w:rFonts w:ascii="Arial" w:hAnsi="Arial" w:cs="Arial"/>
          <w:b/>
          <w:color w:val="0070C0"/>
        </w:rPr>
        <w:t>i</w:t>
      </w:r>
      <w:r w:rsidR="0069252F" w:rsidRPr="00884E32">
        <w:rPr>
          <w:rFonts w:ascii="Arial" w:hAnsi="Arial" w:cs="Arial"/>
          <w:b/>
          <w:color w:val="0070C0"/>
        </w:rPr>
        <w:t>tos no tienen, por tanto, un carácter biográfico, sino circunstancial, y hablan del encuentro de un obispo cristiano condenado a muerte y una comunidad de cristianos que, atraída por su fama, salió a su paso a recibirle y hacer más llevadero su camino. ... incluso las iglesias que no estaban en el camino me escoltaban de pueblo en pueblo</w:t>
      </w:r>
      <w:r w:rsidR="0069252F" w:rsidRPr="0069252F">
        <w:rPr>
          <w:rFonts w:ascii="Arial" w:hAnsi="Arial" w:cs="Arial"/>
          <w:b/>
        </w:rPr>
        <w:t>...</w:t>
      </w:r>
      <w:r w:rsidR="0069252F" w:rsidRPr="0069252F">
        <w:rPr>
          <w:rFonts w:ascii="Arial" w:hAnsi="Arial" w:cs="Arial"/>
          <w:b/>
          <w:i/>
          <w:iCs/>
        </w:rPr>
        <w:t xml:space="preserve">Ad </w:t>
      </w:r>
      <w:proofErr w:type="spellStart"/>
      <w:r w:rsidR="0069252F" w:rsidRPr="0069252F">
        <w:rPr>
          <w:rFonts w:ascii="Arial" w:hAnsi="Arial" w:cs="Arial"/>
          <w:b/>
          <w:i/>
          <w:iCs/>
        </w:rPr>
        <w:t>Rom.</w:t>
      </w:r>
      <w:proofErr w:type="spellEnd"/>
      <w:r w:rsidR="0069252F" w:rsidRPr="0069252F">
        <w:rPr>
          <w:rFonts w:ascii="Arial" w:hAnsi="Arial" w:cs="Arial"/>
          <w:b/>
        </w:rPr>
        <w:t xml:space="preserve"> 9, 3​</w:t>
      </w:r>
    </w:p>
    <w:p w:rsidR="0069252F" w:rsidRPr="0069252F" w:rsidRDefault="00125B9E" w:rsidP="0069252F">
      <w:pPr>
        <w:pStyle w:val="NormalWeb"/>
        <w:jc w:val="both"/>
        <w:rPr>
          <w:rFonts w:ascii="Arial" w:hAnsi="Arial" w:cs="Arial"/>
          <w:b/>
        </w:rPr>
      </w:pPr>
      <w:r>
        <w:rPr>
          <w:rFonts w:ascii="Arial" w:hAnsi="Arial" w:cs="Arial"/>
          <w:b/>
        </w:rPr>
        <w:t xml:space="preserve">   </w:t>
      </w:r>
      <w:r w:rsidR="0069252F" w:rsidRPr="0069252F">
        <w:rPr>
          <w:rFonts w:ascii="Arial" w:hAnsi="Arial" w:cs="Arial"/>
          <w:b/>
        </w:rPr>
        <w:t>Las cartas de Ignacio fueron el fruto de esos encuentros y testimonian sus preocupaci</w:t>
      </w:r>
      <w:r w:rsidR="0069252F" w:rsidRPr="0069252F">
        <w:rPr>
          <w:rFonts w:ascii="Arial" w:hAnsi="Arial" w:cs="Arial"/>
          <w:b/>
        </w:rPr>
        <w:t>o</w:t>
      </w:r>
      <w:r w:rsidR="0069252F" w:rsidRPr="0069252F">
        <w:rPr>
          <w:rFonts w:ascii="Arial" w:hAnsi="Arial" w:cs="Arial"/>
          <w:b/>
        </w:rPr>
        <w:t xml:space="preserve">nes y su </w:t>
      </w:r>
      <w:r w:rsidR="0069252F" w:rsidRPr="0069252F">
        <w:rPr>
          <w:rStyle w:val="titref"/>
          <w:rFonts w:ascii="Arial" w:hAnsi="Arial" w:cs="Arial"/>
          <w:b/>
        </w:rPr>
        <w:t>gratitud</w:t>
      </w:r>
      <w:r w:rsidR="0069252F" w:rsidRPr="0069252F">
        <w:rPr>
          <w:rFonts w:ascii="Arial" w:hAnsi="Arial" w:cs="Arial"/>
          <w:b/>
        </w:rPr>
        <w:t xml:space="preserve">. Si en un primer momento Ignacio fue recordado por su persona y por su historia, hoy se le recuerda principalmente por sus cartas. Sin ellas, apenas quedaría de él más que una </w:t>
      </w:r>
      <w:r w:rsidR="0069252F" w:rsidRPr="0069252F">
        <w:rPr>
          <w:rStyle w:val="titref"/>
          <w:rFonts w:ascii="Arial" w:hAnsi="Arial" w:cs="Arial"/>
          <w:b/>
        </w:rPr>
        <w:t>leyenda</w:t>
      </w:r>
      <w:r w:rsidR="0069252F" w:rsidRPr="0069252F">
        <w:rPr>
          <w:rFonts w:ascii="Arial" w:hAnsi="Arial" w:cs="Arial"/>
          <w:b/>
        </w:rPr>
        <w:t xml:space="preserve">. </w:t>
      </w:r>
    </w:p>
    <w:p w:rsidR="00125B9E" w:rsidRDefault="00125B9E" w:rsidP="0069252F">
      <w:pPr>
        <w:pStyle w:val="NormalWeb"/>
        <w:jc w:val="both"/>
        <w:rPr>
          <w:rFonts w:ascii="Arial" w:hAnsi="Arial" w:cs="Arial"/>
          <w:b/>
        </w:rPr>
      </w:pPr>
      <w:r>
        <w:rPr>
          <w:rFonts w:ascii="Arial" w:hAnsi="Arial" w:cs="Arial"/>
          <w:b/>
        </w:rPr>
        <w:t xml:space="preserve">    </w:t>
      </w:r>
      <w:r w:rsidR="0069252F" w:rsidRPr="0069252F">
        <w:rPr>
          <w:rFonts w:ascii="Arial" w:hAnsi="Arial" w:cs="Arial"/>
          <w:b/>
        </w:rPr>
        <w:t xml:space="preserve">Una segunda fuente de información proviene de reseñas consignadas en las obras de diversos autores eclesiásticos, en su mayor parte </w:t>
      </w:r>
      <w:hyperlink r:id="rId33" w:tooltip="Padres de la Iglesia" w:history="1">
        <w:r w:rsidR="0069252F" w:rsidRPr="0069252F">
          <w:rPr>
            <w:rStyle w:val="Hipervnculo"/>
            <w:rFonts w:ascii="Arial" w:hAnsi="Arial" w:cs="Arial"/>
            <w:b/>
            <w:color w:val="auto"/>
            <w:u w:val="none"/>
          </w:rPr>
          <w:t>padres de la Iglesia</w:t>
        </w:r>
      </w:hyperlink>
      <w:r w:rsidR="0069252F" w:rsidRPr="0069252F">
        <w:rPr>
          <w:rFonts w:ascii="Arial" w:hAnsi="Arial" w:cs="Arial"/>
          <w:b/>
        </w:rPr>
        <w:t>. Estos Padres, que conocían las cartas de Ignacio, transcribieron en sus propias obras fragmentos de ellas, añadiendo en ocasiones noticias independientes, recibidas seguramente a través de alg</w:t>
      </w:r>
      <w:r w:rsidR="0069252F" w:rsidRPr="0069252F">
        <w:rPr>
          <w:rFonts w:ascii="Arial" w:hAnsi="Arial" w:cs="Arial"/>
          <w:b/>
        </w:rPr>
        <w:t>u</w:t>
      </w:r>
      <w:r w:rsidR="0069252F" w:rsidRPr="0069252F">
        <w:rPr>
          <w:rFonts w:ascii="Arial" w:hAnsi="Arial" w:cs="Arial"/>
          <w:b/>
        </w:rPr>
        <w:t xml:space="preserve">na tradición. Se debe a </w:t>
      </w:r>
      <w:hyperlink r:id="rId34" w:tooltip="Eusebio de Cesarea" w:history="1">
        <w:r w:rsidR="0069252F" w:rsidRPr="0069252F">
          <w:rPr>
            <w:rStyle w:val="Hipervnculo"/>
            <w:rFonts w:ascii="Arial" w:hAnsi="Arial" w:cs="Arial"/>
            <w:b/>
            <w:color w:val="auto"/>
            <w:u w:val="none"/>
          </w:rPr>
          <w:t xml:space="preserve">Eusebio de </w:t>
        </w:r>
        <w:proofErr w:type="spellStart"/>
        <w:r w:rsidR="0069252F" w:rsidRPr="0069252F">
          <w:rPr>
            <w:rStyle w:val="Hipervnculo"/>
            <w:rFonts w:ascii="Arial" w:hAnsi="Arial" w:cs="Arial"/>
            <w:b/>
            <w:color w:val="auto"/>
            <w:u w:val="none"/>
          </w:rPr>
          <w:t>Cesarea</w:t>
        </w:r>
        <w:proofErr w:type="spellEnd"/>
      </w:hyperlink>
      <w:r w:rsidR="0069252F" w:rsidRPr="0069252F">
        <w:rPr>
          <w:rFonts w:ascii="Arial" w:hAnsi="Arial" w:cs="Arial"/>
          <w:b/>
        </w:rPr>
        <w:t xml:space="preserve"> (principios del siglo IV)</w:t>
      </w:r>
      <w:r w:rsidRPr="0069252F">
        <w:rPr>
          <w:rFonts w:ascii="Arial" w:hAnsi="Arial" w:cs="Arial"/>
          <w:b/>
        </w:rPr>
        <w:t xml:space="preserve"> </w:t>
      </w:r>
      <w:r w:rsidR="0069252F" w:rsidRPr="0069252F">
        <w:rPr>
          <w:rFonts w:ascii="Arial" w:hAnsi="Arial" w:cs="Arial"/>
          <w:b/>
        </w:rPr>
        <w:t xml:space="preserve">​ el resumen más </w:t>
      </w:r>
      <w:r w:rsidR="0069252F" w:rsidRPr="0069252F">
        <w:rPr>
          <w:rStyle w:val="titref"/>
          <w:rFonts w:ascii="Arial" w:hAnsi="Arial" w:cs="Arial"/>
          <w:b/>
        </w:rPr>
        <w:t>co</w:t>
      </w:r>
      <w:r w:rsidR="0069252F" w:rsidRPr="0069252F">
        <w:rPr>
          <w:rStyle w:val="titref"/>
          <w:rFonts w:ascii="Arial" w:hAnsi="Arial" w:cs="Arial"/>
          <w:b/>
        </w:rPr>
        <w:t>m</w:t>
      </w:r>
      <w:r w:rsidR="0069252F" w:rsidRPr="0069252F">
        <w:rPr>
          <w:rStyle w:val="titref"/>
          <w:rFonts w:ascii="Arial" w:hAnsi="Arial" w:cs="Arial"/>
          <w:b/>
        </w:rPr>
        <w:t>pleto y verosímil</w:t>
      </w:r>
      <w:r w:rsidR="0069252F" w:rsidRPr="0069252F">
        <w:rPr>
          <w:rFonts w:ascii="Arial" w:hAnsi="Arial" w:cs="Arial"/>
          <w:b/>
        </w:rPr>
        <w:t xml:space="preserve"> de ellas. Antes de Eusebio, se conservan los testimonios, más bien c</w:t>
      </w:r>
      <w:r w:rsidR="0069252F" w:rsidRPr="0069252F">
        <w:rPr>
          <w:rFonts w:ascii="Arial" w:hAnsi="Arial" w:cs="Arial"/>
          <w:b/>
        </w:rPr>
        <w:t>a</w:t>
      </w:r>
      <w:r w:rsidR="0069252F" w:rsidRPr="0069252F">
        <w:rPr>
          <w:rFonts w:ascii="Arial" w:hAnsi="Arial" w:cs="Arial"/>
          <w:b/>
        </w:rPr>
        <w:t xml:space="preserve">suales, de </w:t>
      </w:r>
      <w:hyperlink r:id="rId35" w:tooltip="Policarpo de Esmirna" w:history="1">
        <w:r w:rsidR="0069252F" w:rsidRPr="0069252F">
          <w:rPr>
            <w:rStyle w:val="Hipervnculo"/>
            <w:rFonts w:ascii="Arial" w:hAnsi="Arial" w:cs="Arial"/>
            <w:b/>
            <w:color w:val="auto"/>
            <w:u w:val="none"/>
          </w:rPr>
          <w:t>Policarpo de Esmirna</w:t>
        </w:r>
      </w:hyperlink>
      <w:r w:rsidR="0069252F" w:rsidRPr="0069252F">
        <w:rPr>
          <w:rFonts w:ascii="Arial" w:hAnsi="Arial" w:cs="Arial"/>
          <w:b/>
        </w:rPr>
        <w:t xml:space="preserve">, </w:t>
      </w:r>
      <w:hyperlink r:id="rId36" w:tooltip="Ireneo de Lyon" w:history="1">
        <w:r w:rsidR="0069252F" w:rsidRPr="0069252F">
          <w:rPr>
            <w:rStyle w:val="Hipervnculo"/>
            <w:rFonts w:ascii="Arial" w:hAnsi="Arial" w:cs="Arial"/>
            <w:b/>
            <w:color w:val="auto"/>
            <w:u w:val="none"/>
          </w:rPr>
          <w:t>Ireneo de Lyon</w:t>
        </w:r>
      </w:hyperlink>
      <w:r w:rsidR="0069252F" w:rsidRPr="0069252F">
        <w:rPr>
          <w:rFonts w:ascii="Arial" w:hAnsi="Arial" w:cs="Arial"/>
          <w:b/>
        </w:rPr>
        <w:t xml:space="preserve"> y </w:t>
      </w:r>
      <w:hyperlink r:id="rId37" w:tooltip="Orígenes" w:history="1">
        <w:r w:rsidR="0069252F" w:rsidRPr="0069252F">
          <w:rPr>
            <w:rStyle w:val="Hipervnculo"/>
            <w:rFonts w:ascii="Arial" w:hAnsi="Arial" w:cs="Arial"/>
            <w:b/>
            <w:color w:val="auto"/>
            <w:u w:val="none"/>
          </w:rPr>
          <w:t>Orígenes</w:t>
        </w:r>
      </w:hyperlink>
      <w:r w:rsidR="0069252F" w:rsidRPr="0069252F">
        <w:rPr>
          <w:rFonts w:ascii="Arial" w:hAnsi="Arial" w:cs="Arial"/>
          <w:b/>
        </w:rPr>
        <w:t xml:space="preserve">. </w:t>
      </w:r>
    </w:p>
    <w:p w:rsidR="0069252F" w:rsidRPr="0069252F" w:rsidRDefault="00125B9E" w:rsidP="0069252F">
      <w:pPr>
        <w:pStyle w:val="NormalWeb"/>
        <w:jc w:val="both"/>
        <w:rPr>
          <w:rFonts w:ascii="Arial" w:hAnsi="Arial" w:cs="Arial"/>
          <w:b/>
        </w:rPr>
      </w:pPr>
      <w:r>
        <w:rPr>
          <w:rFonts w:ascii="Arial" w:hAnsi="Arial" w:cs="Arial"/>
          <w:b/>
        </w:rPr>
        <w:t xml:space="preserve">    </w:t>
      </w:r>
      <w:r w:rsidR="0069252F" w:rsidRPr="0069252F">
        <w:rPr>
          <w:rFonts w:ascii="Arial" w:hAnsi="Arial" w:cs="Arial"/>
          <w:b/>
        </w:rPr>
        <w:t xml:space="preserve">Después de él, hay que mencionar la obra de dos antioquenos, paisanos de Ignacio: </w:t>
      </w:r>
      <w:hyperlink r:id="rId38" w:tooltip="Juan Crisóstomo" w:history="1">
        <w:r w:rsidR="0069252F" w:rsidRPr="0069252F">
          <w:rPr>
            <w:rStyle w:val="Hipervnculo"/>
            <w:rFonts w:ascii="Arial" w:hAnsi="Arial" w:cs="Arial"/>
            <w:b/>
            <w:color w:val="auto"/>
            <w:u w:val="none"/>
          </w:rPr>
          <w:t>Juan Crisóstomo</w:t>
        </w:r>
      </w:hyperlink>
      <w:r w:rsidR="0069252F" w:rsidRPr="0069252F">
        <w:rPr>
          <w:rFonts w:ascii="Arial" w:hAnsi="Arial" w:cs="Arial"/>
          <w:b/>
        </w:rPr>
        <w:t xml:space="preserve"> a finales del siglo IV y </w:t>
      </w:r>
      <w:hyperlink r:id="rId39" w:tooltip="Teodoreto de Ciro" w:history="1">
        <w:proofErr w:type="spellStart"/>
        <w:r w:rsidR="0069252F" w:rsidRPr="0069252F">
          <w:rPr>
            <w:rStyle w:val="Hipervnculo"/>
            <w:rFonts w:ascii="Arial" w:hAnsi="Arial" w:cs="Arial"/>
            <w:b/>
            <w:color w:val="auto"/>
            <w:u w:val="none"/>
          </w:rPr>
          <w:t>Teodoreto</w:t>
        </w:r>
        <w:proofErr w:type="spellEnd"/>
        <w:r w:rsidR="0069252F" w:rsidRPr="0069252F">
          <w:rPr>
            <w:rStyle w:val="Hipervnculo"/>
            <w:rFonts w:ascii="Arial" w:hAnsi="Arial" w:cs="Arial"/>
            <w:b/>
            <w:color w:val="auto"/>
            <w:u w:val="none"/>
          </w:rPr>
          <w:t xml:space="preserve"> de Ciro</w:t>
        </w:r>
      </w:hyperlink>
      <w:r w:rsidR="0069252F" w:rsidRPr="0069252F">
        <w:rPr>
          <w:rFonts w:ascii="Arial" w:hAnsi="Arial" w:cs="Arial"/>
          <w:b/>
        </w:rPr>
        <w:t xml:space="preserve"> en el siglo V. Estos dos últimos autores, aunque tardíos, se beneficiaron todavía de la tradición local de la ciudad. Más allá del siglo V y lejos de Antioquía ya no se han encontrado noticias fiables. El testimonio de Eusebio de </w:t>
      </w:r>
      <w:proofErr w:type="spellStart"/>
      <w:r w:rsidR="0069252F" w:rsidRPr="0069252F">
        <w:rPr>
          <w:rFonts w:ascii="Arial" w:hAnsi="Arial" w:cs="Arial"/>
          <w:b/>
        </w:rPr>
        <w:t>Cesarea</w:t>
      </w:r>
      <w:proofErr w:type="spellEnd"/>
      <w:r w:rsidR="0069252F" w:rsidRPr="0069252F">
        <w:rPr>
          <w:rFonts w:ascii="Arial" w:hAnsi="Arial" w:cs="Arial"/>
          <w:b/>
        </w:rPr>
        <w:t xml:space="preserve"> suele prevalecer en la opinión de los eruditos y esto ha sido así en líneas generales desde que comenzaran en el siglo XVI las disputas entre católicos y pr</w:t>
      </w:r>
      <w:r w:rsidR="0069252F" w:rsidRPr="0069252F">
        <w:rPr>
          <w:rFonts w:ascii="Arial" w:hAnsi="Arial" w:cs="Arial"/>
          <w:b/>
        </w:rPr>
        <w:t>o</w:t>
      </w:r>
      <w:r w:rsidR="0069252F" w:rsidRPr="0069252F">
        <w:rPr>
          <w:rFonts w:ascii="Arial" w:hAnsi="Arial" w:cs="Arial"/>
          <w:b/>
        </w:rPr>
        <w:t xml:space="preserve">testantes. </w:t>
      </w:r>
    </w:p>
    <w:p w:rsidR="0069252F" w:rsidRPr="0069252F" w:rsidRDefault="00884E32" w:rsidP="0069252F">
      <w:pPr>
        <w:pStyle w:val="NormalWeb"/>
        <w:jc w:val="both"/>
        <w:rPr>
          <w:rFonts w:ascii="Arial" w:hAnsi="Arial" w:cs="Arial"/>
          <w:b/>
        </w:rPr>
      </w:pPr>
      <w:r>
        <w:rPr>
          <w:rFonts w:ascii="Arial" w:hAnsi="Arial" w:cs="Arial"/>
          <w:b/>
        </w:rPr>
        <w:t xml:space="preserve">    </w:t>
      </w:r>
      <w:r w:rsidR="0069252F" w:rsidRPr="0069252F">
        <w:rPr>
          <w:rFonts w:ascii="Arial" w:hAnsi="Arial" w:cs="Arial"/>
          <w:b/>
        </w:rPr>
        <w:t xml:space="preserve">Existe un tercer grupo de documentos que acompañan la cuestión ignaciana a modo de apéndices. Carecen en general de fiabilidad histórica pero no de interés. Existe un relato tardío de su martirio, conocido como el </w:t>
      </w:r>
      <w:r w:rsidR="0069252F" w:rsidRPr="0069252F">
        <w:rPr>
          <w:rFonts w:ascii="Arial" w:hAnsi="Arial" w:cs="Arial"/>
          <w:b/>
          <w:i/>
          <w:iCs/>
        </w:rPr>
        <w:t xml:space="preserve">Martirio </w:t>
      </w:r>
      <w:proofErr w:type="spellStart"/>
      <w:r w:rsidR="0069252F" w:rsidRPr="0069252F">
        <w:rPr>
          <w:rFonts w:ascii="Arial" w:hAnsi="Arial" w:cs="Arial"/>
          <w:b/>
          <w:i/>
          <w:iCs/>
        </w:rPr>
        <w:t>colbertino</w:t>
      </w:r>
      <w:proofErr w:type="spellEnd"/>
      <w:r w:rsidR="0069252F" w:rsidRPr="0069252F">
        <w:rPr>
          <w:rFonts w:ascii="Arial" w:hAnsi="Arial" w:cs="Arial"/>
          <w:b/>
        </w:rPr>
        <w:t>,​ que reconstruye con ciertas dosis de imaginación el viaje de Siria a Roma y donde se señala el 20 de diciembre como la fecha del martirio.</w:t>
      </w:r>
      <w:r w:rsidR="00125B9E" w:rsidRPr="0069252F">
        <w:rPr>
          <w:rFonts w:ascii="Arial" w:hAnsi="Arial" w:cs="Arial"/>
          <w:b/>
        </w:rPr>
        <w:t xml:space="preserve"> </w:t>
      </w:r>
      <w:r w:rsidR="0069252F" w:rsidRPr="0069252F">
        <w:rPr>
          <w:rFonts w:ascii="Arial" w:hAnsi="Arial" w:cs="Arial"/>
          <w:b/>
        </w:rPr>
        <w:t xml:space="preserve">​ Más importante es que, dentro de ese relato, se encontró en el año 1646 la versión griega de una de las cartas de Ignacio. Además del </w:t>
      </w:r>
      <w:r w:rsidR="0069252F" w:rsidRPr="0069252F">
        <w:rPr>
          <w:rFonts w:ascii="Arial" w:hAnsi="Arial" w:cs="Arial"/>
          <w:b/>
          <w:i/>
          <w:iCs/>
        </w:rPr>
        <w:t xml:space="preserve">Martirio </w:t>
      </w:r>
      <w:proofErr w:type="spellStart"/>
      <w:r w:rsidR="0069252F" w:rsidRPr="0069252F">
        <w:rPr>
          <w:rFonts w:ascii="Arial" w:hAnsi="Arial" w:cs="Arial"/>
          <w:b/>
          <w:i/>
          <w:iCs/>
        </w:rPr>
        <w:t>colbertino</w:t>
      </w:r>
      <w:proofErr w:type="spellEnd"/>
      <w:r w:rsidR="0069252F" w:rsidRPr="0069252F">
        <w:rPr>
          <w:rFonts w:ascii="Arial" w:hAnsi="Arial" w:cs="Arial"/>
          <w:b/>
        </w:rPr>
        <w:t>, se co</w:t>
      </w:r>
      <w:r w:rsidR="0069252F" w:rsidRPr="0069252F">
        <w:rPr>
          <w:rFonts w:ascii="Arial" w:hAnsi="Arial" w:cs="Arial"/>
          <w:b/>
        </w:rPr>
        <w:t>n</w:t>
      </w:r>
      <w:r w:rsidR="0069252F" w:rsidRPr="0069252F">
        <w:rPr>
          <w:rFonts w:ascii="Arial" w:hAnsi="Arial" w:cs="Arial"/>
          <w:b/>
        </w:rPr>
        <w:t xml:space="preserve">servan cartas apócrifas de propósito diverso que simulan haber sido escritas o recibidas por Ignacio durante su viaje a Roma y que la crítica considera espurias de forma unánime. </w:t>
      </w:r>
    </w:p>
    <w:p w:rsidR="00125B9E" w:rsidRDefault="00125B9E" w:rsidP="0069252F">
      <w:pPr>
        <w:pStyle w:val="NormalWeb"/>
        <w:jc w:val="both"/>
        <w:rPr>
          <w:rFonts w:ascii="Arial" w:hAnsi="Arial" w:cs="Arial"/>
          <w:b/>
        </w:rPr>
      </w:pPr>
      <w:r>
        <w:rPr>
          <w:rFonts w:ascii="Arial" w:hAnsi="Arial" w:cs="Arial"/>
          <w:b/>
        </w:rPr>
        <w:t xml:space="preserve">    </w:t>
      </w:r>
      <w:r w:rsidR="0069252F" w:rsidRPr="0069252F">
        <w:rPr>
          <w:rFonts w:ascii="Arial" w:hAnsi="Arial" w:cs="Arial"/>
          <w:b/>
        </w:rPr>
        <w:t xml:space="preserve">De todas estas fuentes, se desprende una exigua «Vida de Ignacio» que tiene su parte especulativa pero que es todo cuanto hay. Tan importante como eso es, sin embargo, que dicha vida está inmersa en un contexto histórico que la sostiene y da profundidad. Junto a Ignacio, hay lugares, sucesos y gentes que estaban presentes en la mente de aquellos que vivieron esos momentos y que proyectan la vida de Ignacio en el complejo horizonte del cristianismo primitivo. </w:t>
      </w:r>
    </w:p>
    <w:p w:rsidR="0069252F" w:rsidRDefault="00125B9E" w:rsidP="0069252F">
      <w:pPr>
        <w:pStyle w:val="NormalWeb"/>
        <w:jc w:val="both"/>
        <w:rPr>
          <w:rFonts w:ascii="Arial" w:hAnsi="Arial" w:cs="Arial"/>
          <w:b/>
        </w:rPr>
      </w:pPr>
      <w:r>
        <w:rPr>
          <w:rFonts w:ascii="Arial" w:hAnsi="Arial" w:cs="Arial"/>
          <w:b/>
        </w:rPr>
        <w:lastRenderedPageBreak/>
        <w:t xml:space="preserve">    </w:t>
      </w:r>
      <w:r w:rsidR="0069252F" w:rsidRPr="0069252F">
        <w:rPr>
          <w:rFonts w:ascii="Arial" w:hAnsi="Arial" w:cs="Arial"/>
          <w:b/>
        </w:rPr>
        <w:t xml:space="preserve">Ese horizonte es hoy del máximo interés, ya que los escritos de los </w:t>
      </w:r>
      <w:hyperlink r:id="rId40" w:tooltip="Padres apostólicos" w:history="1">
        <w:r w:rsidR="0069252F" w:rsidRPr="0069252F">
          <w:rPr>
            <w:rStyle w:val="Hipervnculo"/>
            <w:rFonts w:ascii="Arial" w:hAnsi="Arial" w:cs="Arial"/>
            <w:b/>
            <w:color w:val="auto"/>
            <w:u w:val="none"/>
          </w:rPr>
          <w:t>padres apostólicos</w:t>
        </w:r>
      </w:hyperlink>
      <w:r w:rsidR="0069252F" w:rsidRPr="0069252F">
        <w:rPr>
          <w:rFonts w:ascii="Arial" w:hAnsi="Arial" w:cs="Arial"/>
          <w:b/>
        </w:rPr>
        <w:t xml:space="preserve"> son el primer lugar donde se pueden escudriñar la influencia y el grado de formación de los </w:t>
      </w:r>
      <w:hyperlink r:id="rId41" w:tooltip="Evangelio" w:history="1">
        <w:r w:rsidR="0069252F" w:rsidRPr="0069252F">
          <w:rPr>
            <w:rStyle w:val="Hipervnculo"/>
            <w:rFonts w:ascii="Arial" w:hAnsi="Arial" w:cs="Arial"/>
            <w:b/>
            <w:color w:val="auto"/>
            <w:u w:val="none"/>
          </w:rPr>
          <w:t>evangelios</w:t>
        </w:r>
      </w:hyperlink>
      <w:r w:rsidR="0069252F" w:rsidRPr="0069252F">
        <w:rPr>
          <w:rFonts w:ascii="Arial" w:hAnsi="Arial" w:cs="Arial"/>
          <w:b/>
        </w:rPr>
        <w:t xml:space="preserve">. </w:t>
      </w:r>
    </w:p>
    <w:p w:rsidR="006C21C6" w:rsidRPr="006C21C6" w:rsidRDefault="006C21C6" w:rsidP="006C21C6">
      <w:pPr>
        <w:pStyle w:val="Ttulo3"/>
        <w:ind w:firstLine="142"/>
        <w:jc w:val="both"/>
        <w:rPr>
          <w:rFonts w:ascii="Arial" w:hAnsi="Arial" w:cs="Arial"/>
          <w:color w:val="FF0000"/>
          <w:sz w:val="24"/>
          <w:szCs w:val="24"/>
        </w:rPr>
      </w:pPr>
      <w:r w:rsidRPr="006C21C6">
        <w:rPr>
          <w:rStyle w:val="mw-headline"/>
          <w:rFonts w:ascii="Arial" w:hAnsi="Arial" w:cs="Arial"/>
          <w:color w:val="FF0000"/>
          <w:sz w:val="24"/>
          <w:szCs w:val="24"/>
        </w:rPr>
        <w:t>Condena a muerte</w:t>
      </w:r>
    </w:p>
    <w:p w:rsidR="006C21C6" w:rsidRDefault="006C21C6" w:rsidP="006C21C6">
      <w:pPr>
        <w:pStyle w:val="NormalWeb"/>
        <w:ind w:firstLine="142"/>
        <w:jc w:val="both"/>
        <w:rPr>
          <w:rFonts w:ascii="Arial" w:hAnsi="Arial" w:cs="Arial"/>
          <w:b/>
        </w:rPr>
      </w:pPr>
      <w:r>
        <w:rPr>
          <w:rFonts w:ascii="Arial" w:hAnsi="Arial" w:cs="Arial"/>
          <w:b/>
        </w:rPr>
        <w:t xml:space="preserve"> </w:t>
      </w:r>
      <w:r w:rsidRPr="0069252F">
        <w:rPr>
          <w:rFonts w:ascii="Arial" w:hAnsi="Arial" w:cs="Arial"/>
          <w:b/>
        </w:rPr>
        <w:t xml:space="preserve">Ignacio era obispo de Antioquía cuando fue condenado a muerte </w:t>
      </w:r>
      <w:r w:rsidRPr="0069252F">
        <w:rPr>
          <w:rStyle w:val="titref"/>
          <w:rFonts w:ascii="Arial" w:hAnsi="Arial" w:cs="Arial"/>
          <w:b/>
        </w:rPr>
        <w:t xml:space="preserve">en tiempos de </w:t>
      </w:r>
      <w:hyperlink r:id="rId42" w:tooltip="Trajano" w:history="1">
        <w:r w:rsidRPr="0069252F">
          <w:rPr>
            <w:rStyle w:val="Hipervnculo"/>
            <w:rFonts w:ascii="Arial" w:hAnsi="Arial" w:cs="Arial"/>
            <w:b/>
            <w:color w:val="auto"/>
            <w:u w:val="none"/>
          </w:rPr>
          <w:t>Trajano</w:t>
        </w:r>
      </w:hyperlink>
      <w:r w:rsidRPr="0069252F">
        <w:rPr>
          <w:rFonts w:ascii="Arial" w:hAnsi="Arial" w:cs="Arial"/>
          <w:b/>
        </w:rPr>
        <w:t xml:space="preserve"> acusado, es de suponer, de profesar el cristianismo.</w:t>
      </w:r>
      <w:hyperlink r:id="rId43" w:anchor="cite_note-21" w:history="1"/>
      <w:r w:rsidRPr="0069252F">
        <w:rPr>
          <w:rFonts w:ascii="Arial" w:hAnsi="Arial" w:cs="Arial"/>
          <w:b/>
        </w:rPr>
        <w:t xml:space="preserve">​ En sus cartas, Ignacio se describe a sí mismo utilizando el término griego </w:t>
      </w:r>
      <w:r w:rsidRPr="0069252F">
        <w:rPr>
          <w:rStyle w:val="titref"/>
          <w:rFonts w:ascii="Arial" w:hAnsi="Arial" w:cs="Arial"/>
          <w:b/>
        </w:rPr>
        <w:t>«</w:t>
      </w:r>
      <w:proofErr w:type="spellStart"/>
      <w:r w:rsidRPr="0069252F">
        <w:rPr>
          <w:rStyle w:val="titref"/>
          <w:rFonts w:ascii="Arial" w:hAnsi="Arial" w:cs="Arial"/>
          <w:b/>
        </w:rPr>
        <w:t>katakritos</w:t>
      </w:r>
      <w:proofErr w:type="spellEnd"/>
      <w:r w:rsidRPr="0069252F">
        <w:rPr>
          <w:rStyle w:val="titref"/>
          <w:rFonts w:ascii="Arial" w:hAnsi="Arial" w:cs="Arial"/>
          <w:b/>
        </w:rPr>
        <w:t>»</w:t>
      </w:r>
      <w:r w:rsidRPr="0069252F">
        <w:rPr>
          <w:rFonts w:ascii="Arial" w:hAnsi="Arial" w:cs="Arial"/>
          <w:b/>
        </w:rPr>
        <w:t xml:space="preserve"> (condenado a muerte), lo que no aclara las circunstancias de su </w:t>
      </w:r>
      <w:r w:rsidRPr="0069252F">
        <w:rPr>
          <w:rStyle w:val="titref"/>
          <w:rFonts w:ascii="Arial" w:hAnsi="Arial" w:cs="Arial"/>
          <w:b/>
        </w:rPr>
        <w:t>detención</w:t>
      </w:r>
      <w:r w:rsidRPr="0069252F">
        <w:rPr>
          <w:rFonts w:ascii="Arial" w:hAnsi="Arial" w:cs="Arial"/>
          <w:b/>
        </w:rPr>
        <w:t xml:space="preserve">. </w:t>
      </w:r>
    </w:p>
    <w:p w:rsidR="006C21C6" w:rsidRDefault="006C21C6" w:rsidP="006C21C6">
      <w:pPr>
        <w:pStyle w:val="NormalWeb"/>
        <w:ind w:firstLine="142"/>
        <w:jc w:val="both"/>
        <w:rPr>
          <w:rFonts w:ascii="Arial" w:hAnsi="Arial" w:cs="Arial"/>
          <w:b/>
        </w:rPr>
      </w:pPr>
      <w:r>
        <w:rPr>
          <w:rFonts w:ascii="Arial" w:hAnsi="Arial" w:cs="Arial"/>
          <w:b/>
        </w:rPr>
        <w:t xml:space="preserve">   </w:t>
      </w:r>
      <w:r w:rsidRPr="0069252F">
        <w:rPr>
          <w:rFonts w:ascii="Arial" w:hAnsi="Arial" w:cs="Arial"/>
          <w:b/>
        </w:rPr>
        <w:t xml:space="preserve">En otros lugares afirma llevar cadenas </w:t>
      </w:r>
      <w:r w:rsidRPr="0069252F">
        <w:rPr>
          <w:rStyle w:val="titref"/>
          <w:rFonts w:ascii="Arial" w:hAnsi="Arial" w:cs="Arial"/>
          <w:b/>
        </w:rPr>
        <w:t>«por causa del Nombre»</w:t>
      </w:r>
      <w:r w:rsidRPr="0069252F">
        <w:rPr>
          <w:rFonts w:ascii="Arial" w:hAnsi="Arial" w:cs="Arial"/>
          <w:b/>
        </w:rPr>
        <w:t xml:space="preserve"> (</w:t>
      </w:r>
      <w:r w:rsidRPr="0069252F">
        <w:rPr>
          <w:rFonts w:ascii="Arial" w:hAnsi="Arial" w:cs="Arial"/>
          <w:b/>
          <w:i/>
          <w:iCs/>
        </w:rPr>
        <w:t xml:space="preserve">Ad </w:t>
      </w:r>
      <w:proofErr w:type="spellStart"/>
      <w:r w:rsidRPr="0069252F">
        <w:rPr>
          <w:rFonts w:ascii="Arial" w:hAnsi="Arial" w:cs="Arial"/>
          <w:b/>
          <w:i/>
          <w:iCs/>
        </w:rPr>
        <w:t>Eph</w:t>
      </w:r>
      <w:proofErr w:type="spellEnd"/>
      <w:r w:rsidRPr="0069252F">
        <w:rPr>
          <w:rFonts w:ascii="Arial" w:hAnsi="Arial" w:cs="Arial"/>
          <w:b/>
          <w:i/>
          <w:iCs/>
        </w:rPr>
        <w:t>.</w:t>
      </w:r>
      <w:r w:rsidRPr="0069252F">
        <w:rPr>
          <w:rFonts w:ascii="Arial" w:hAnsi="Arial" w:cs="Arial"/>
          <w:b/>
        </w:rPr>
        <w:t xml:space="preserve"> 1, 2), refirié</w:t>
      </w:r>
      <w:r w:rsidRPr="0069252F">
        <w:rPr>
          <w:rFonts w:ascii="Arial" w:hAnsi="Arial" w:cs="Arial"/>
          <w:b/>
        </w:rPr>
        <w:t>n</w:t>
      </w:r>
      <w:r w:rsidRPr="0069252F">
        <w:rPr>
          <w:rFonts w:ascii="Arial" w:hAnsi="Arial" w:cs="Arial"/>
          <w:b/>
        </w:rPr>
        <w:t xml:space="preserve">dose a </w:t>
      </w:r>
      <w:hyperlink r:id="rId44" w:tooltip="Jesucristo" w:history="1">
        <w:r w:rsidRPr="0069252F">
          <w:rPr>
            <w:rStyle w:val="Hipervnculo"/>
            <w:rFonts w:ascii="Arial" w:hAnsi="Arial" w:cs="Arial"/>
            <w:b/>
            <w:color w:val="auto"/>
            <w:u w:val="none"/>
          </w:rPr>
          <w:t>Jesucristo</w:t>
        </w:r>
      </w:hyperlink>
      <w:r w:rsidRPr="0069252F">
        <w:rPr>
          <w:rFonts w:ascii="Arial" w:hAnsi="Arial" w:cs="Arial"/>
          <w:b/>
        </w:rPr>
        <w:t xml:space="preserve">. A finales del siglo XIX, Joseph </w:t>
      </w:r>
      <w:proofErr w:type="spellStart"/>
      <w:r w:rsidRPr="0069252F">
        <w:rPr>
          <w:rFonts w:ascii="Arial" w:hAnsi="Arial" w:cs="Arial"/>
          <w:b/>
        </w:rPr>
        <w:t>Barber</w:t>
      </w:r>
      <w:proofErr w:type="spellEnd"/>
      <w:r w:rsidRPr="0069252F">
        <w:rPr>
          <w:rFonts w:ascii="Arial" w:hAnsi="Arial" w:cs="Arial"/>
          <w:b/>
        </w:rPr>
        <w:t xml:space="preserve"> </w:t>
      </w:r>
      <w:proofErr w:type="spellStart"/>
      <w:r w:rsidRPr="0069252F">
        <w:rPr>
          <w:rFonts w:ascii="Arial" w:hAnsi="Arial" w:cs="Arial"/>
          <w:b/>
        </w:rPr>
        <w:t>Lightfoot</w:t>
      </w:r>
      <w:proofErr w:type="spellEnd"/>
      <w:r w:rsidRPr="0069252F">
        <w:rPr>
          <w:rFonts w:ascii="Arial" w:hAnsi="Arial" w:cs="Arial"/>
          <w:b/>
        </w:rPr>
        <w:t xml:space="preserve"> pensaba que Ignacio había sido detenido en el transcurso de una </w:t>
      </w:r>
      <w:r w:rsidRPr="0069252F">
        <w:rPr>
          <w:rStyle w:val="titref"/>
          <w:rFonts w:ascii="Arial" w:hAnsi="Arial" w:cs="Arial"/>
          <w:b/>
        </w:rPr>
        <w:t>persecución</w:t>
      </w:r>
      <w:r w:rsidRPr="0069252F">
        <w:rPr>
          <w:rFonts w:ascii="Arial" w:hAnsi="Arial" w:cs="Arial"/>
          <w:b/>
        </w:rPr>
        <w:t xml:space="preserve"> en contra de los cristianos. Sin embargo, el hecho de que en la correspondencia de Ignacio </w:t>
      </w:r>
      <w:r w:rsidRPr="0069252F">
        <w:rPr>
          <w:rStyle w:val="titref"/>
          <w:rFonts w:ascii="Arial" w:hAnsi="Arial" w:cs="Arial"/>
          <w:b/>
        </w:rPr>
        <w:t>no se encuentren</w:t>
      </w:r>
      <w:r w:rsidRPr="0069252F">
        <w:rPr>
          <w:rFonts w:ascii="Arial" w:hAnsi="Arial" w:cs="Arial"/>
          <w:b/>
        </w:rPr>
        <w:t xml:space="preserve"> referencias al respecto y que su principal preocupación parezca ser la organización de las iglesias a las que escribe ha llevado a postular asimismo que Ignacio pudo ser detenido a causa de un enfrentamiento habido dentro de la comunidad antioquena entre dos grupos o facci</w:t>
      </w:r>
      <w:r w:rsidRPr="0069252F">
        <w:rPr>
          <w:rFonts w:ascii="Arial" w:hAnsi="Arial" w:cs="Arial"/>
          <w:b/>
        </w:rPr>
        <w:t>o</w:t>
      </w:r>
      <w:r w:rsidRPr="0069252F">
        <w:rPr>
          <w:rFonts w:ascii="Arial" w:hAnsi="Arial" w:cs="Arial"/>
          <w:b/>
        </w:rPr>
        <w:t>nes cristianas representantes de órdenes eclesiales distintos: los así llamados «ministeri</w:t>
      </w:r>
      <w:r w:rsidRPr="0069252F">
        <w:rPr>
          <w:rFonts w:ascii="Arial" w:hAnsi="Arial" w:cs="Arial"/>
          <w:b/>
        </w:rPr>
        <w:t>a</w:t>
      </w:r>
      <w:r w:rsidRPr="0069252F">
        <w:rPr>
          <w:rFonts w:ascii="Arial" w:hAnsi="Arial" w:cs="Arial"/>
          <w:b/>
        </w:rPr>
        <w:t>les» y los «carismáticos».</w:t>
      </w:r>
    </w:p>
    <w:p w:rsidR="006C21C6" w:rsidRPr="0069252F" w:rsidRDefault="006C21C6" w:rsidP="006C21C6">
      <w:pPr>
        <w:pStyle w:val="NormalWeb"/>
        <w:ind w:firstLine="142"/>
        <w:jc w:val="both"/>
        <w:rPr>
          <w:rFonts w:ascii="Arial" w:hAnsi="Arial" w:cs="Arial"/>
          <w:b/>
        </w:rPr>
      </w:pPr>
      <w:r>
        <w:rPr>
          <w:rFonts w:ascii="Arial" w:hAnsi="Arial" w:cs="Arial"/>
          <w:b/>
        </w:rPr>
        <w:t xml:space="preserve"> </w:t>
      </w:r>
      <w:r w:rsidRPr="0069252F">
        <w:rPr>
          <w:rFonts w:ascii="Arial" w:hAnsi="Arial" w:cs="Arial"/>
          <w:b/>
        </w:rPr>
        <w:t xml:space="preserve"> Como obispo de Antioquía, Ignacio pertenecería a la clase ministerial y la tensión con esos elementos carismáticos pudo generar un conflicto de tal magnitud que las autorid</w:t>
      </w:r>
      <w:r w:rsidRPr="0069252F">
        <w:rPr>
          <w:rFonts w:ascii="Arial" w:hAnsi="Arial" w:cs="Arial"/>
          <w:b/>
        </w:rPr>
        <w:t>a</w:t>
      </w:r>
      <w:r w:rsidRPr="0069252F">
        <w:rPr>
          <w:rFonts w:ascii="Arial" w:hAnsi="Arial" w:cs="Arial"/>
          <w:b/>
        </w:rPr>
        <w:t xml:space="preserve">des de la ciudad </w:t>
      </w:r>
      <w:r w:rsidRPr="0069252F">
        <w:rPr>
          <w:rStyle w:val="titref"/>
          <w:rFonts w:ascii="Arial" w:hAnsi="Arial" w:cs="Arial"/>
          <w:b/>
        </w:rPr>
        <w:t>detuvieran a Ignacio</w:t>
      </w:r>
      <w:r w:rsidRPr="0069252F">
        <w:rPr>
          <w:rFonts w:ascii="Arial" w:hAnsi="Arial" w:cs="Arial"/>
          <w:b/>
        </w:rPr>
        <w:t xml:space="preserve"> para solucionarlo. Eso explicaría la insistencia con que aboga en sus cartas por mantener la unidad en torno a la jerarquía eclesiástica. </w:t>
      </w:r>
    </w:p>
    <w:p w:rsidR="006C21C6" w:rsidRPr="0069252F" w:rsidRDefault="006C21C6" w:rsidP="006C21C6">
      <w:pPr>
        <w:pStyle w:val="NormalWeb"/>
        <w:ind w:firstLine="142"/>
        <w:jc w:val="both"/>
        <w:rPr>
          <w:rFonts w:ascii="Arial" w:hAnsi="Arial" w:cs="Arial"/>
          <w:b/>
        </w:rPr>
      </w:pPr>
      <w:r w:rsidRPr="0069252F">
        <w:rPr>
          <w:rFonts w:ascii="Arial" w:hAnsi="Arial" w:cs="Arial"/>
          <w:b/>
        </w:rPr>
        <w:t xml:space="preserve">La falta de noticias fidedignas sobre su detención incentivó la fantasía del autor del </w:t>
      </w:r>
      <w:r w:rsidRPr="0069252F">
        <w:rPr>
          <w:rFonts w:ascii="Arial" w:hAnsi="Arial" w:cs="Arial"/>
          <w:b/>
          <w:i/>
          <w:iCs/>
        </w:rPr>
        <w:t>Mart</w:t>
      </w:r>
      <w:r w:rsidRPr="0069252F">
        <w:rPr>
          <w:rFonts w:ascii="Arial" w:hAnsi="Arial" w:cs="Arial"/>
          <w:b/>
          <w:i/>
          <w:iCs/>
        </w:rPr>
        <w:t>i</w:t>
      </w:r>
      <w:r w:rsidRPr="0069252F">
        <w:rPr>
          <w:rFonts w:ascii="Arial" w:hAnsi="Arial" w:cs="Arial"/>
          <w:b/>
          <w:i/>
          <w:iCs/>
        </w:rPr>
        <w:t xml:space="preserve">rio </w:t>
      </w:r>
      <w:proofErr w:type="spellStart"/>
      <w:r w:rsidRPr="0069252F">
        <w:rPr>
          <w:rFonts w:ascii="Arial" w:hAnsi="Arial" w:cs="Arial"/>
          <w:b/>
          <w:i/>
          <w:iCs/>
        </w:rPr>
        <w:t>colbertino</w:t>
      </w:r>
      <w:proofErr w:type="spellEnd"/>
      <w:r w:rsidRPr="0069252F">
        <w:rPr>
          <w:rFonts w:ascii="Arial" w:hAnsi="Arial" w:cs="Arial"/>
          <w:b/>
        </w:rPr>
        <w:t xml:space="preserve">, que ideó un diálogo </w:t>
      </w:r>
      <w:r w:rsidRPr="0069252F">
        <w:rPr>
          <w:rStyle w:val="titref"/>
          <w:rFonts w:ascii="Arial" w:hAnsi="Arial" w:cs="Arial"/>
          <w:b/>
        </w:rPr>
        <w:t>ficticio</w:t>
      </w:r>
      <w:r w:rsidRPr="0069252F">
        <w:rPr>
          <w:rFonts w:ascii="Arial" w:hAnsi="Arial" w:cs="Arial"/>
          <w:b/>
        </w:rPr>
        <w:t xml:space="preserve"> entre Ignacio y el emperador </w:t>
      </w:r>
      <w:hyperlink r:id="rId45" w:tooltip="Trajano" w:history="1">
        <w:r w:rsidRPr="0069252F">
          <w:rPr>
            <w:rStyle w:val="Hipervnculo"/>
            <w:rFonts w:ascii="Arial" w:hAnsi="Arial" w:cs="Arial"/>
            <w:b/>
            <w:color w:val="auto"/>
            <w:u w:val="none"/>
          </w:rPr>
          <w:t>Trajano</w:t>
        </w:r>
      </w:hyperlink>
      <w:r w:rsidRPr="0069252F">
        <w:rPr>
          <w:rFonts w:ascii="Arial" w:hAnsi="Arial" w:cs="Arial"/>
          <w:b/>
        </w:rPr>
        <w:t>. En ese di</w:t>
      </w:r>
      <w:r w:rsidRPr="0069252F">
        <w:rPr>
          <w:rFonts w:ascii="Arial" w:hAnsi="Arial" w:cs="Arial"/>
          <w:b/>
        </w:rPr>
        <w:t>á</w:t>
      </w:r>
      <w:r w:rsidRPr="0069252F">
        <w:rPr>
          <w:rFonts w:ascii="Arial" w:hAnsi="Arial" w:cs="Arial"/>
          <w:b/>
        </w:rPr>
        <w:t xml:space="preserve">logo, escenificado en la misma Antioquía, Trajano pregunta con arrogancia: </w:t>
      </w:r>
    </w:p>
    <w:p w:rsidR="006C21C6" w:rsidRPr="0069252F" w:rsidRDefault="006C21C6" w:rsidP="006C21C6">
      <w:pPr>
        <w:pStyle w:val="NormalWeb"/>
        <w:ind w:firstLine="142"/>
        <w:jc w:val="both"/>
        <w:rPr>
          <w:rFonts w:ascii="Arial" w:hAnsi="Arial" w:cs="Arial"/>
          <w:b/>
        </w:rPr>
      </w:pPr>
      <w:r w:rsidRPr="0069252F">
        <w:rPr>
          <w:rFonts w:ascii="Arial" w:hAnsi="Arial" w:cs="Arial"/>
          <w:b/>
        </w:rPr>
        <w:t>¿Quién eres tú, demonio miserable, que desobedeces mis mandatos...? ​</w:t>
      </w:r>
    </w:p>
    <w:p w:rsidR="006C21C6" w:rsidRPr="0069252F" w:rsidRDefault="006C21C6" w:rsidP="006C21C6">
      <w:pPr>
        <w:pStyle w:val="NormalWeb"/>
        <w:ind w:firstLine="142"/>
        <w:jc w:val="both"/>
        <w:rPr>
          <w:rFonts w:ascii="Arial" w:hAnsi="Arial" w:cs="Arial"/>
          <w:b/>
        </w:rPr>
      </w:pPr>
      <w:r w:rsidRPr="0069252F">
        <w:rPr>
          <w:rFonts w:ascii="Arial" w:hAnsi="Arial" w:cs="Arial"/>
          <w:b/>
        </w:rPr>
        <w:t xml:space="preserve">La respuesta de Ignacio es la que cabría esperar de él. </w:t>
      </w:r>
    </w:p>
    <w:p w:rsidR="006C21C6" w:rsidRPr="0069252F" w:rsidRDefault="006C21C6" w:rsidP="006C21C6">
      <w:pPr>
        <w:pStyle w:val="NormalWeb"/>
        <w:ind w:firstLine="142"/>
        <w:jc w:val="both"/>
        <w:rPr>
          <w:rFonts w:ascii="Arial" w:hAnsi="Arial" w:cs="Arial"/>
          <w:b/>
        </w:rPr>
      </w:pPr>
      <w:r w:rsidRPr="0069252F">
        <w:rPr>
          <w:rFonts w:ascii="Arial" w:hAnsi="Arial" w:cs="Arial"/>
          <w:b/>
        </w:rPr>
        <w:t>Nadie llama miserable al portador de Dios, al «</w:t>
      </w:r>
      <w:proofErr w:type="spellStart"/>
      <w:r w:rsidRPr="0069252F">
        <w:rPr>
          <w:rFonts w:ascii="Arial" w:hAnsi="Arial" w:cs="Arial"/>
          <w:b/>
        </w:rPr>
        <w:t>Teoforo</w:t>
      </w:r>
      <w:proofErr w:type="spellEnd"/>
      <w:r w:rsidRPr="0069252F">
        <w:rPr>
          <w:rFonts w:ascii="Arial" w:hAnsi="Arial" w:cs="Arial"/>
          <w:b/>
        </w:rPr>
        <w:t>».</w:t>
      </w:r>
    </w:p>
    <w:p w:rsidR="006C21C6" w:rsidRPr="0069252F" w:rsidRDefault="006C21C6" w:rsidP="006C21C6">
      <w:pPr>
        <w:pStyle w:val="NormalWeb"/>
        <w:ind w:firstLine="142"/>
        <w:jc w:val="both"/>
        <w:rPr>
          <w:rFonts w:ascii="Arial" w:hAnsi="Arial" w:cs="Arial"/>
          <w:b/>
        </w:rPr>
      </w:pPr>
      <w:r w:rsidRPr="0069252F">
        <w:rPr>
          <w:rFonts w:ascii="Arial" w:hAnsi="Arial" w:cs="Arial"/>
          <w:b/>
        </w:rPr>
        <w:t xml:space="preserve">Trajano, contrariado, le sentencia a muerte. </w:t>
      </w:r>
    </w:p>
    <w:p w:rsidR="00125B9E" w:rsidRPr="00125B9E" w:rsidRDefault="006C21C6" w:rsidP="0069252F">
      <w:pPr>
        <w:pStyle w:val="NormalWeb"/>
        <w:jc w:val="both"/>
        <w:rPr>
          <w:rFonts w:ascii="Arial" w:hAnsi="Arial" w:cs="Arial"/>
          <w:b/>
          <w:color w:val="FF0000"/>
        </w:rPr>
      </w:pPr>
      <w:r>
        <w:rPr>
          <w:rFonts w:ascii="Arial" w:hAnsi="Arial" w:cs="Arial"/>
          <w:b/>
          <w:color w:val="FF0000"/>
        </w:rPr>
        <w:t xml:space="preserve">    S</w:t>
      </w:r>
      <w:r w:rsidR="00125B9E" w:rsidRPr="00125B9E">
        <w:rPr>
          <w:rFonts w:ascii="Arial" w:hAnsi="Arial" w:cs="Arial"/>
          <w:b/>
          <w:color w:val="FF0000"/>
        </w:rPr>
        <w:t>us cartas desde la prisión</w:t>
      </w:r>
    </w:p>
    <w:p w:rsidR="0069252F" w:rsidRPr="00FB1802" w:rsidRDefault="0069252F" w:rsidP="0069252F">
      <w:pPr>
        <w:spacing w:before="100" w:beforeAutospacing="1" w:after="100" w:afterAutospacing="1"/>
        <w:ind w:right="-24" w:firstLine="450"/>
        <w:jc w:val="both"/>
        <w:rPr>
          <w:b/>
        </w:rPr>
      </w:pPr>
      <w:r w:rsidRPr="00FB1802">
        <w:rPr>
          <w:b/>
        </w:rPr>
        <w:t>Ignacio escribió sus famosas siete cartas de camino hacia Roma, a donde era llevado a sufrir el martirio.</w:t>
      </w:r>
    </w:p>
    <w:p w:rsidR="0069252F" w:rsidRPr="00FB1802" w:rsidRDefault="00884E32" w:rsidP="00125B9E">
      <w:pPr>
        <w:spacing w:before="100" w:beforeAutospacing="1" w:after="100" w:afterAutospacing="1"/>
        <w:ind w:right="-24" w:firstLine="142"/>
        <w:jc w:val="both"/>
        <w:rPr>
          <w:b/>
        </w:rPr>
      </w:pPr>
      <w:r>
        <w:rPr>
          <w:b/>
        </w:rPr>
        <w:t xml:space="preserve">     </w:t>
      </w:r>
      <w:r w:rsidR="0069252F" w:rsidRPr="00FB1802">
        <w:rPr>
          <w:b/>
        </w:rPr>
        <w:t xml:space="preserve">Cuatro fueron escritas desde Esmirna a las Iglesias de Éfeso, Magnesia, </w:t>
      </w:r>
      <w:proofErr w:type="spellStart"/>
      <w:r w:rsidR="0069252F" w:rsidRPr="00FB1802">
        <w:rPr>
          <w:b/>
        </w:rPr>
        <w:t>Tralles</w:t>
      </w:r>
      <w:proofErr w:type="spellEnd"/>
      <w:r w:rsidR="0069252F" w:rsidRPr="00FB1802">
        <w:rPr>
          <w:b/>
        </w:rPr>
        <w:t xml:space="preserve"> y R</w:t>
      </w:r>
      <w:r w:rsidR="0069252F" w:rsidRPr="00FB1802">
        <w:rPr>
          <w:b/>
        </w:rPr>
        <w:t>o</w:t>
      </w:r>
      <w:r w:rsidR="0069252F" w:rsidRPr="00FB1802">
        <w:rPr>
          <w:b/>
        </w:rPr>
        <w:t>ma; en ellas les da las gracias por las muestras de afecto hacia su persona, les pone en guardia contra las herejías y les anima a estar unidos a sus obispos; en la dirigida a los romanos, les ruega que no hagan nada por evitar su martirio, que es su máxima aspiración.</w:t>
      </w:r>
    </w:p>
    <w:p w:rsidR="0069252F" w:rsidRDefault="00125B9E" w:rsidP="00125B9E">
      <w:pPr>
        <w:spacing w:before="100" w:beforeAutospacing="1" w:after="100" w:afterAutospacing="1"/>
        <w:ind w:right="-24" w:firstLine="142"/>
        <w:jc w:val="both"/>
        <w:rPr>
          <w:b/>
        </w:rPr>
      </w:pPr>
      <w:r>
        <w:rPr>
          <w:b/>
        </w:rPr>
        <w:t xml:space="preserve">   </w:t>
      </w:r>
      <w:r w:rsidR="0069252F" w:rsidRPr="00FB1802">
        <w:rPr>
          <w:b/>
        </w:rPr>
        <w:t xml:space="preserve">Las otras tres las escribió desde </w:t>
      </w:r>
      <w:proofErr w:type="spellStart"/>
      <w:r w:rsidR="0069252F" w:rsidRPr="00FB1802">
        <w:rPr>
          <w:b/>
        </w:rPr>
        <w:t>Tróade</w:t>
      </w:r>
      <w:proofErr w:type="spellEnd"/>
      <w:r w:rsidR="0069252F" w:rsidRPr="00FB1802">
        <w:rPr>
          <w:b/>
        </w:rPr>
        <w:t>: a la Iglesia de Esmirna y a su obispo Policarpo, a los que agradece sus atenciones, y a la Iglesia de Filadelfia; son semejantes a las otras cuatro, añadiendo la noticia gozosa de que la persecución en Antioquía ha terminado y, en la dirigida a Policarpo, da unos consejos sobre la manera de desempeñar sus deberes de obispo.</w:t>
      </w:r>
    </w:p>
    <w:p w:rsidR="006C21C6" w:rsidRPr="00FB1802" w:rsidRDefault="006C21C6" w:rsidP="00125B9E">
      <w:pPr>
        <w:spacing w:before="100" w:beforeAutospacing="1" w:after="100" w:afterAutospacing="1"/>
        <w:ind w:right="-24" w:firstLine="142"/>
        <w:jc w:val="both"/>
        <w:rPr>
          <w:b/>
        </w:rPr>
      </w:pPr>
    </w:p>
    <w:p w:rsidR="0069252F" w:rsidRPr="00FB1802" w:rsidRDefault="00125B9E" w:rsidP="00125B9E">
      <w:pPr>
        <w:spacing w:before="100" w:beforeAutospacing="1" w:after="100" w:afterAutospacing="1"/>
        <w:ind w:right="-24" w:firstLine="142"/>
        <w:jc w:val="both"/>
        <w:rPr>
          <w:b/>
        </w:rPr>
      </w:pPr>
      <w:r>
        <w:rPr>
          <w:b/>
        </w:rPr>
        <w:lastRenderedPageBreak/>
        <w:t xml:space="preserve">   </w:t>
      </w:r>
      <w:r w:rsidR="0069252F" w:rsidRPr="00FB1802">
        <w:rPr>
          <w:b/>
        </w:rPr>
        <w:t>Estas cartas son una fuente espléndida para el conocimiento de la vida interna de la primitiva Iglesia, con su clima de mutua solicitud y afecto; nos muestran también los se</w:t>
      </w:r>
      <w:r w:rsidR="0069252F" w:rsidRPr="00FB1802">
        <w:rPr>
          <w:b/>
        </w:rPr>
        <w:t>n</w:t>
      </w:r>
      <w:r w:rsidR="0069252F" w:rsidRPr="00FB1802">
        <w:rPr>
          <w:b/>
        </w:rPr>
        <w:t>timientos de Ignacio, llenos de amor a Cristo.</w:t>
      </w:r>
    </w:p>
    <w:p w:rsidR="0069252F" w:rsidRPr="00884E32" w:rsidRDefault="00125B9E" w:rsidP="00125B9E">
      <w:pPr>
        <w:spacing w:before="100" w:beforeAutospacing="1" w:after="100" w:afterAutospacing="1"/>
        <w:ind w:right="-24" w:firstLine="142"/>
        <w:jc w:val="both"/>
        <w:rPr>
          <w:b/>
          <w:color w:val="0070C0"/>
        </w:rPr>
      </w:pPr>
      <w:r>
        <w:rPr>
          <w:b/>
        </w:rPr>
        <w:t xml:space="preserve">   </w:t>
      </w:r>
      <w:r w:rsidR="0069252F" w:rsidRPr="00884E32">
        <w:rPr>
          <w:b/>
          <w:color w:val="0070C0"/>
        </w:rPr>
        <w:t>A través de ellas, Ignacio deja ver con especial claridad la pacífica posesión de algunas de las verdades fundamentales de la fe, lo que resulta aún de mayor interés por lo tempr</w:t>
      </w:r>
      <w:r w:rsidR="0069252F" w:rsidRPr="00884E32">
        <w:rPr>
          <w:b/>
          <w:color w:val="0070C0"/>
        </w:rPr>
        <w:t>a</w:t>
      </w:r>
      <w:r w:rsidR="0069252F" w:rsidRPr="00884E32">
        <w:rPr>
          <w:b/>
          <w:color w:val="0070C0"/>
        </w:rPr>
        <w:t xml:space="preserve">no de su testimonio. Así, Cristo ocupa un lugar central en la historia de la salvación, y ya los profetas que anunciaron su venida eran en espíritu discípulos suyos; Cristo es Dios y se hizo hombre, es Hijo de Dios e hijo de María, virgen; es verdaderamente hombre, su cuerpo es un cuerpo verdadero y sus sufrimientos fueron reales, todo lo cual lo dice frente a los docetas (del griego </w:t>
      </w:r>
      <w:proofErr w:type="spellStart"/>
      <w:r w:rsidR="0069252F" w:rsidRPr="00884E32">
        <w:rPr>
          <w:b/>
          <w:i/>
          <w:iCs/>
          <w:color w:val="0070C0"/>
        </w:rPr>
        <w:t>dokéo</w:t>
      </w:r>
      <w:proofErr w:type="spellEnd"/>
      <w:r w:rsidR="0069252F" w:rsidRPr="00884E32">
        <w:rPr>
          <w:b/>
          <w:i/>
          <w:iCs/>
          <w:color w:val="0070C0"/>
        </w:rPr>
        <w:t xml:space="preserve">, </w:t>
      </w:r>
      <w:r w:rsidR="0069252F" w:rsidRPr="00884E32">
        <w:rPr>
          <w:b/>
          <w:color w:val="0070C0"/>
        </w:rPr>
        <w:t>parecer), que sostenían que el cuerpo de Cristo era ap</w:t>
      </w:r>
      <w:r w:rsidR="0069252F" w:rsidRPr="00884E32">
        <w:rPr>
          <w:b/>
          <w:color w:val="0070C0"/>
        </w:rPr>
        <w:t>a</w:t>
      </w:r>
      <w:r w:rsidR="0069252F" w:rsidRPr="00884E32">
        <w:rPr>
          <w:b/>
          <w:color w:val="0070C0"/>
        </w:rPr>
        <w:t>riencia.</w:t>
      </w:r>
    </w:p>
    <w:p w:rsidR="0069252F" w:rsidRPr="00884E32" w:rsidRDefault="00125B9E" w:rsidP="00125B9E">
      <w:pPr>
        <w:spacing w:before="100" w:beforeAutospacing="1" w:after="100" w:afterAutospacing="1"/>
        <w:ind w:right="-24" w:firstLine="142"/>
        <w:jc w:val="both"/>
        <w:rPr>
          <w:b/>
          <w:color w:val="0070C0"/>
        </w:rPr>
      </w:pPr>
      <w:r w:rsidRPr="00884E32">
        <w:rPr>
          <w:b/>
          <w:color w:val="0070C0"/>
        </w:rPr>
        <w:t xml:space="preserve">   </w:t>
      </w:r>
      <w:r w:rsidR="0069252F" w:rsidRPr="00884E32">
        <w:rPr>
          <w:b/>
          <w:color w:val="0070C0"/>
        </w:rPr>
        <w:t>Es en estas cartas donde encontramos por vez primera la expresión «Iglesia católica» para referirse al conjunto de los cristianos. La Iglesia es llamada «el lugar del sacrificio»; es probable que con esto se refiera a la Eucaristía como sacrificio de la Iglesia, pues ta</w:t>
      </w:r>
      <w:r w:rsidR="0069252F" w:rsidRPr="00884E32">
        <w:rPr>
          <w:b/>
          <w:color w:val="0070C0"/>
        </w:rPr>
        <w:t>m</w:t>
      </w:r>
      <w:r w:rsidR="0069252F" w:rsidRPr="00884E32">
        <w:rPr>
          <w:b/>
          <w:color w:val="0070C0"/>
        </w:rPr>
        <w:t xml:space="preserve">bién la </w:t>
      </w:r>
      <w:proofErr w:type="spellStart"/>
      <w:r w:rsidR="0069252F" w:rsidRPr="00884E32">
        <w:rPr>
          <w:b/>
          <w:color w:val="0070C0"/>
        </w:rPr>
        <w:t>Didajé</w:t>
      </w:r>
      <w:proofErr w:type="spellEnd"/>
      <w:r w:rsidR="0069252F" w:rsidRPr="00884E32">
        <w:rPr>
          <w:b/>
          <w:color w:val="0070C0"/>
        </w:rPr>
        <w:t xml:space="preserve"> llama «sacrificio» a la Eucaristía; además, «la Eucaristía es la Carne de Cri</w:t>
      </w:r>
      <w:r w:rsidR="0069252F" w:rsidRPr="00884E32">
        <w:rPr>
          <w:b/>
          <w:color w:val="0070C0"/>
        </w:rPr>
        <w:t>s</w:t>
      </w:r>
      <w:r w:rsidR="0069252F" w:rsidRPr="00884E32">
        <w:rPr>
          <w:b/>
          <w:color w:val="0070C0"/>
        </w:rPr>
        <w:t>to, la misma que padeció por nuestros pecados».</w:t>
      </w:r>
    </w:p>
    <w:p w:rsidR="0069252F" w:rsidRPr="00884E32" w:rsidRDefault="0069252F" w:rsidP="00125B9E">
      <w:pPr>
        <w:spacing w:before="100" w:beforeAutospacing="1" w:after="100" w:afterAutospacing="1"/>
        <w:ind w:right="-24" w:firstLine="142"/>
        <w:jc w:val="both"/>
        <w:rPr>
          <w:b/>
          <w:color w:val="0070C0"/>
        </w:rPr>
      </w:pPr>
      <w:r w:rsidRPr="00884E32">
        <w:rPr>
          <w:b/>
          <w:color w:val="0070C0"/>
        </w:rPr>
        <w:t>La jerarquía de la Iglesia, formada por obispos, presbíteros y diáconos, con sus respect</w:t>
      </w:r>
      <w:r w:rsidRPr="00884E32">
        <w:rPr>
          <w:b/>
          <w:color w:val="0070C0"/>
        </w:rPr>
        <w:t>i</w:t>
      </w:r>
      <w:r w:rsidRPr="00884E32">
        <w:rPr>
          <w:b/>
          <w:color w:val="0070C0"/>
        </w:rPr>
        <w:t>vas funciones, aparece con tanta claridad en sus escritos, que ésta fue una de las razones principales por las que se llegó a negar que las cartas fueran auténticas por parte de qui</w:t>
      </w:r>
      <w:r w:rsidRPr="00884E32">
        <w:rPr>
          <w:b/>
          <w:color w:val="0070C0"/>
        </w:rPr>
        <w:t>e</w:t>
      </w:r>
      <w:r w:rsidRPr="00884E32">
        <w:rPr>
          <w:b/>
          <w:color w:val="0070C0"/>
        </w:rPr>
        <w:t>nes opinaban que se habría dado un desarrollo más lento y gradual de la organización eclesiástica; pero esta autenticidad está hoy fuera de toda duda.</w:t>
      </w:r>
    </w:p>
    <w:p w:rsidR="0069252F" w:rsidRPr="00FB1802" w:rsidRDefault="00125B9E" w:rsidP="00125B9E">
      <w:pPr>
        <w:spacing w:before="100" w:beforeAutospacing="1" w:after="100" w:afterAutospacing="1"/>
        <w:ind w:right="-24" w:firstLine="142"/>
        <w:jc w:val="both"/>
        <w:rPr>
          <w:b/>
        </w:rPr>
      </w:pPr>
      <w:r>
        <w:rPr>
          <w:b/>
        </w:rPr>
        <w:t xml:space="preserve">   </w:t>
      </w:r>
      <w:r w:rsidR="0069252F" w:rsidRPr="00FB1802">
        <w:rPr>
          <w:b/>
        </w:rPr>
        <w:t>El obispo representa a Cristo; es el maestro; quien está unido a él está unido a Cristo; es el sumo sacerdote y el que administra los sacramentos, de manera que sin contar con él no se puede administrar ni el bautismo ni la Eucaristía, y hasta el matrimonio es convenie</w:t>
      </w:r>
      <w:r w:rsidR="0069252F" w:rsidRPr="00FB1802">
        <w:rPr>
          <w:b/>
        </w:rPr>
        <w:t>n</w:t>
      </w:r>
      <w:r w:rsidR="0069252F" w:rsidRPr="00FB1802">
        <w:rPr>
          <w:b/>
        </w:rPr>
        <w:t>te que se celebre con su conocimiento. Respecto a éste, Ignacio sigue de cerca la ens</w:t>
      </w:r>
      <w:r w:rsidR="0069252F" w:rsidRPr="00FB1802">
        <w:rPr>
          <w:b/>
        </w:rPr>
        <w:t>e</w:t>
      </w:r>
      <w:r w:rsidR="0069252F" w:rsidRPr="00FB1802">
        <w:rPr>
          <w:b/>
        </w:rPr>
        <w:t>ñanza de San Pablo: que las mujeres amen a sus maridos y los maridos a sus mujeres, como el Señor ama a su Iglesia; pero a los que se sientan capaces les recomienda la virg</w:t>
      </w:r>
      <w:r w:rsidR="0069252F" w:rsidRPr="00FB1802">
        <w:rPr>
          <w:b/>
        </w:rPr>
        <w:t>i</w:t>
      </w:r>
      <w:r w:rsidR="0069252F" w:rsidRPr="00FB1802">
        <w:rPr>
          <w:b/>
        </w:rPr>
        <w:t>nidad.</w:t>
      </w:r>
    </w:p>
    <w:p w:rsidR="00125B9E" w:rsidRDefault="0069252F" w:rsidP="00125B9E">
      <w:pPr>
        <w:spacing w:before="100" w:beforeAutospacing="1" w:after="100" w:afterAutospacing="1"/>
        <w:ind w:right="-24" w:firstLine="142"/>
        <w:jc w:val="both"/>
        <w:rPr>
          <w:b/>
        </w:rPr>
      </w:pPr>
      <w:r w:rsidRPr="00FB1802">
        <w:rPr>
          <w:b/>
        </w:rPr>
        <w:t>En el saludo inicial de la carta a los romanos, Ignacio se excede y trata a la Iglesia de R</w:t>
      </w:r>
      <w:r w:rsidRPr="00FB1802">
        <w:rPr>
          <w:b/>
        </w:rPr>
        <w:t>o</w:t>
      </w:r>
      <w:r w:rsidRPr="00FB1802">
        <w:rPr>
          <w:b/>
        </w:rPr>
        <w:t>ma de forma distinta a como trata a las demás, con especiales alabanzas.</w:t>
      </w:r>
    </w:p>
    <w:p w:rsidR="0069252F" w:rsidRDefault="00125B9E" w:rsidP="00125B9E">
      <w:pPr>
        <w:spacing w:before="100" w:beforeAutospacing="1" w:after="100" w:afterAutospacing="1"/>
        <w:ind w:right="-24" w:firstLine="142"/>
        <w:jc w:val="both"/>
        <w:rPr>
          <w:b/>
        </w:rPr>
      </w:pPr>
      <w:r>
        <w:rPr>
          <w:b/>
        </w:rPr>
        <w:t xml:space="preserve">  </w:t>
      </w:r>
      <w:r w:rsidR="0069252F" w:rsidRPr="00FB1802">
        <w:rPr>
          <w:b/>
        </w:rPr>
        <w:t xml:space="preserve"> El tono general de la salutación se puede tomar como un testimonio del primado de Roma, aún de mayor interés por provenir del obispo de la sede de Antioquía: una sede a</w:t>
      </w:r>
      <w:r w:rsidR="0069252F" w:rsidRPr="00FB1802">
        <w:rPr>
          <w:b/>
        </w:rPr>
        <w:t>n</w:t>
      </w:r>
      <w:r w:rsidR="0069252F" w:rsidRPr="00FB1802">
        <w:rPr>
          <w:b/>
        </w:rPr>
        <w:t xml:space="preserve">tigua, que cuenta a San Pedro como su primer obispo, establecida en una de las ciudades mayores y más influyentes del Imperio, en la que además comenzaron a llamarse cristianos los seguidores de Cristo. </w:t>
      </w:r>
    </w:p>
    <w:p w:rsidR="0069252F" w:rsidRPr="00FB1802" w:rsidRDefault="00125B9E" w:rsidP="00125B9E">
      <w:pPr>
        <w:spacing w:before="100" w:beforeAutospacing="1" w:after="100" w:afterAutospacing="1"/>
        <w:ind w:right="-24" w:firstLine="142"/>
        <w:jc w:val="both"/>
        <w:rPr>
          <w:b/>
        </w:rPr>
      </w:pPr>
      <w:r>
        <w:rPr>
          <w:b/>
        </w:rPr>
        <w:t xml:space="preserve"> </w:t>
      </w:r>
      <w:r w:rsidR="0069252F" w:rsidRPr="00FB1802">
        <w:rPr>
          <w:b/>
        </w:rPr>
        <w:t>Alguna de sus frases, aunque de interpretación difícil, subraya esta impresión: es la Igl</w:t>
      </w:r>
      <w:r w:rsidR="0069252F" w:rsidRPr="00FB1802">
        <w:rPr>
          <w:b/>
        </w:rPr>
        <w:t>e</w:t>
      </w:r>
      <w:r w:rsidR="0069252F" w:rsidRPr="00FB1802">
        <w:rPr>
          <w:b/>
        </w:rPr>
        <w:t>sia «puesta a la cabeza de la caridad», cuyo significado más probable parece ser que es la Iglesia que tiene la autoridad para dirigir en lo que se refiere a lo esencial del mensaje de Cristo.</w:t>
      </w:r>
    </w:p>
    <w:p w:rsidR="0069252F" w:rsidRDefault="0069252F" w:rsidP="00125B9E">
      <w:pPr>
        <w:spacing w:before="100" w:beforeAutospacing="1" w:after="100" w:afterAutospacing="1"/>
        <w:ind w:right="-24" w:firstLine="142"/>
        <w:jc w:val="both"/>
        <w:rPr>
          <w:b/>
        </w:rPr>
      </w:pPr>
      <w:r w:rsidRPr="00FB1802">
        <w:rPr>
          <w:b/>
        </w:rPr>
        <w:t>Para San Ignacio, la vida del cristiano consiste en imitar a Cristo, como Él imitó al Padre. Esa imitación ha de ir más allá de seguir sus enseñanzas, ha de llegar a imitarle especia</w:t>
      </w:r>
      <w:r w:rsidRPr="00FB1802">
        <w:rPr>
          <w:b/>
        </w:rPr>
        <w:t>l</w:t>
      </w:r>
      <w:r w:rsidRPr="00FB1802">
        <w:rPr>
          <w:b/>
        </w:rPr>
        <w:t>mente en su pasión y muerte; es de ahí de donde nace su ansia por el martirio: «soy trigo de Dios, y he de ser molido por los dientes de las fieras, para poder ser presentado como pan limpio de Cristo». Por otra parte, esa imitación viene facilitada porque Cristo vive en nosotros como en un templo y nosotros llegamos a vivir en Él; por eso los cristianos est</w:t>
      </w:r>
      <w:r w:rsidRPr="00FB1802">
        <w:rPr>
          <w:b/>
        </w:rPr>
        <w:t>a</w:t>
      </w:r>
      <w:r w:rsidRPr="00FB1802">
        <w:rPr>
          <w:b/>
        </w:rPr>
        <w:t>mos unidos entre nosotros, porque estamos unidos a Cristo.</w:t>
      </w:r>
    </w:p>
    <w:p w:rsidR="0069252F" w:rsidRPr="0069252F" w:rsidRDefault="00125B9E" w:rsidP="00125B9E">
      <w:pPr>
        <w:pStyle w:val="NormalWeb"/>
        <w:ind w:firstLine="142"/>
        <w:jc w:val="both"/>
        <w:rPr>
          <w:rFonts w:ascii="Arial" w:hAnsi="Arial" w:cs="Arial"/>
          <w:b/>
        </w:rPr>
      </w:pPr>
      <w:r>
        <w:rPr>
          <w:rFonts w:ascii="Arial" w:hAnsi="Arial" w:cs="Arial"/>
          <w:b/>
        </w:rPr>
        <w:lastRenderedPageBreak/>
        <w:t xml:space="preserve">  </w:t>
      </w:r>
      <w:r w:rsidR="0069252F" w:rsidRPr="0069252F">
        <w:rPr>
          <w:rFonts w:ascii="Arial" w:hAnsi="Arial" w:cs="Arial"/>
          <w:b/>
        </w:rPr>
        <w:t>Atendiendo al propósito de la redacción, las cartas se dividen en dos grupos: por una parte, las seis cartas asiáticas</w:t>
      </w:r>
      <w:r w:rsidR="00884E32">
        <w:rPr>
          <w:rFonts w:ascii="Arial" w:hAnsi="Arial" w:cs="Arial"/>
          <w:b/>
        </w:rPr>
        <w:t xml:space="preserve"> </w:t>
      </w:r>
      <w:r w:rsidR="0069252F" w:rsidRPr="0069252F">
        <w:rPr>
          <w:rFonts w:ascii="Arial" w:hAnsi="Arial" w:cs="Arial"/>
          <w:b/>
        </w:rPr>
        <w:t xml:space="preserve">y, por otra, la singular «Carta a los romanos». Las primeras fueron escritas a las Iglesias del </w:t>
      </w:r>
      <w:hyperlink r:id="rId46" w:tooltip="Asia Menor" w:history="1">
        <w:r w:rsidR="0069252F" w:rsidRPr="0069252F">
          <w:rPr>
            <w:rStyle w:val="Hipervnculo"/>
            <w:rFonts w:ascii="Arial" w:hAnsi="Arial" w:cs="Arial"/>
            <w:b/>
            <w:color w:val="auto"/>
            <w:u w:val="none"/>
          </w:rPr>
          <w:t>Asia Menor</w:t>
        </w:r>
      </w:hyperlink>
      <w:r w:rsidR="0069252F" w:rsidRPr="0069252F">
        <w:rPr>
          <w:rFonts w:ascii="Arial" w:hAnsi="Arial" w:cs="Arial"/>
          <w:b/>
        </w:rPr>
        <w:t xml:space="preserve"> con dos propósitos bien definidos, siendo el primero exhortarlas a </w:t>
      </w:r>
      <w:r w:rsidR="0069252F" w:rsidRPr="0069252F">
        <w:rPr>
          <w:rStyle w:val="titref"/>
          <w:rFonts w:ascii="Arial" w:hAnsi="Arial" w:cs="Arial"/>
          <w:b/>
        </w:rPr>
        <w:t>mantener la unidad</w:t>
      </w:r>
      <w:r w:rsidR="0069252F" w:rsidRPr="0069252F">
        <w:rPr>
          <w:rFonts w:ascii="Arial" w:hAnsi="Arial" w:cs="Arial"/>
          <w:b/>
        </w:rPr>
        <w:t xml:space="preserve"> interna y la segunda prevenirlas </w:t>
      </w:r>
      <w:r w:rsidR="0069252F" w:rsidRPr="0069252F">
        <w:rPr>
          <w:rStyle w:val="titref"/>
          <w:rFonts w:ascii="Arial" w:hAnsi="Arial" w:cs="Arial"/>
          <w:b/>
        </w:rPr>
        <w:t>contra ciertas enseñanzas</w:t>
      </w:r>
      <w:r w:rsidR="0069252F" w:rsidRPr="0069252F">
        <w:rPr>
          <w:rFonts w:ascii="Arial" w:hAnsi="Arial" w:cs="Arial"/>
          <w:b/>
        </w:rPr>
        <w:t xml:space="preserve"> </w:t>
      </w:r>
      <w:hyperlink r:id="rId47" w:tooltip="Docetismo" w:history="1">
        <w:r w:rsidR="0069252F" w:rsidRPr="0069252F">
          <w:rPr>
            <w:rStyle w:val="Hipervnculo"/>
            <w:rFonts w:ascii="Arial" w:hAnsi="Arial" w:cs="Arial"/>
            <w:b/>
            <w:color w:val="auto"/>
            <w:u w:val="none"/>
          </w:rPr>
          <w:t>docéticas</w:t>
        </w:r>
      </w:hyperlink>
      <w:r w:rsidR="0069252F" w:rsidRPr="0069252F">
        <w:rPr>
          <w:rFonts w:ascii="Arial" w:hAnsi="Arial" w:cs="Arial"/>
          <w:b/>
        </w:rPr>
        <w:t xml:space="preserve"> y judaizantes. La uniformidad de los planteamientos de Ignacio s</w:t>
      </w:r>
      <w:r w:rsidR="0069252F" w:rsidRPr="0069252F">
        <w:rPr>
          <w:rFonts w:ascii="Arial" w:hAnsi="Arial" w:cs="Arial"/>
          <w:b/>
        </w:rPr>
        <w:t>u</w:t>
      </w:r>
      <w:r w:rsidR="0069252F" w:rsidRPr="0069252F">
        <w:rPr>
          <w:rFonts w:ascii="Arial" w:hAnsi="Arial" w:cs="Arial"/>
          <w:b/>
        </w:rPr>
        <w:t xml:space="preserve">giere la existencia de un </w:t>
      </w:r>
      <w:r w:rsidR="0069252F" w:rsidRPr="0069252F">
        <w:rPr>
          <w:rStyle w:val="titref"/>
          <w:rFonts w:ascii="Arial" w:hAnsi="Arial" w:cs="Arial"/>
          <w:b/>
        </w:rPr>
        <w:t>conflicto generalizado</w:t>
      </w:r>
      <w:r w:rsidR="0069252F" w:rsidRPr="0069252F">
        <w:rPr>
          <w:rFonts w:ascii="Arial" w:hAnsi="Arial" w:cs="Arial"/>
          <w:b/>
        </w:rPr>
        <w:t xml:space="preserve"> en esta parte del Asia Menor, como si toda la región estuviese atravesando circunstancias similares. La otra carta fue dirigida </w:t>
      </w:r>
      <w:r w:rsidR="0069252F" w:rsidRPr="0069252F">
        <w:rPr>
          <w:rFonts w:ascii="Arial" w:hAnsi="Arial" w:cs="Arial"/>
          <w:b/>
          <w:i/>
          <w:iCs/>
        </w:rPr>
        <w:t>motu proprio</w:t>
      </w:r>
      <w:r w:rsidR="0069252F" w:rsidRPr="0069252F">
        <w:rPr>
          <w:rFonts w:ascii="Arial" w:hAnsi="Arial" w:cs="Arial"/>
          <w:b/>
        </w:rPr>
        <w:t xml:space="preserve"> a la Iglesia de </w:t>
      </w:r>
      <w:hyperlink r:id="rId48" w:tooltip="Roma" w:history="1">
        <w:r w:rsidR="0069252F" w:rsidRPr="0069252F">
          <w:rPr>
            <w:rStyle w:val="Hipervnculo"/>
            <w:rFonts w:ascii="Arial" w:hAnsi="Arial" w:cs="Arial"/>
            <w:b/>
            <w:color w:val="auto"/>
            <w:u w:val="none"/>
          </w:rPr>
          <w:t>Roma</w:t>
        </w:r>
      </w:hyperlink>
      <w:r w:rsidR="0069252F" w:rsidRPr="0069252F">
        <w:rPr>
          <w:rFonts w:ascii="Arial" w:hAnsi="Arial" w:cs="Arial"/>
          <w:b/>
        </w:rPr>
        <w:t xml:space="preserve"> para rogar a sus miembros que </w:t>
      </w:r>
      <w:r w:rsidR="0069252F" w:rsidRPr="0069252F">
        <w:rPr>
          <w:rStyle w:val="titref"/>
          <w:rFonts w:ascii="Arial" w:hAnsi="Arial" w:cs="Arial"/>
          <w:b/>
        </w:rPr>
        <w:t>no intercedieran</w:t>
      </w:r>
      <w:r w:rsidR="0069252F" w:rsidRPr="0069252F">
        <w:rPr>
          <w:rFonts w:ascii="Arial" w:hAnsi="Arial" w:cs="Arial"/>
          <w:b/>
        </w:rPr>
        <w:t xml:space="preserve"> por él. </w:t>
      </w:r>
    </w:p>
    <w:p w:rsidR="0069252F" w:rsidRPr="0069252F" w:rsidRDefault="00125B9E" w:rsidP="00125B9E">
      <w:pPr>
        <w:pStyle w:val="NormalWeb"/>
        <w:ind w:firstLine="142"/>
        <w:jc w:val="both"/>
        <w:rPr>
          <w:rFonts w:ascii="Arial" w:hAnsi="Arial" w:cs="Arial"/>
          <w:b/>
        </w:rPr>
      </w:pPr>
      <w:r>
        <w:rPr>
          <w:rFonts w:ascii="Arial" w:hAnsi="Arial" w:cs="Arial"/>
          <w:b/>
        </w:rPr>
        <w:t xml:space="preserve">  </w:t>
      </w:r>
      <w:r w:rsidR="0069252F" w:rsidRPr="0069252F">
        <w:rPr>
          <w:rFonts w:ascii="Arial" w:hAnsi="Arial" w:cs="Arial"/>
          <w:b/>
        </w:rPr>
        <w:t xml:space="preserve">En un plano formal, los escritos de Ignacio son </w:t>
      </w:r>
      <w:r w:rsidR="0069252F" w:rsidRPr="0069252F">
        <w:rPr>
          <w:rStyle w:val="titref"/>
          <w:rFonts w:ascii="Arial" w:hAnsi="Arial" w:cs="Arial"/>
          <w:b/>
        </w:rPr>
        <w:t>muy diferentes</w:t>
      </w:r>
      <w:r w:rsidR="0069252F" w:rsidRPr="0069252F">
        <w:rPr>
          <w:rFonts w:ascii="Arial" w:hAnsi="Arial" w:cs="Arial"/>
          <w:b/>
        </w:rPr>
        <w:t xml:space="preserve"> de los de </w:t>
      </w:r>
      <w:hyperlink r:id="rId49" w:tooltip="Clemente de Roma" w:history="1">
        <w:r w:rsidR="0069252F" w:rsidRPr="0069252F">
          <w:rPr>
            <w:rStyle w:val="Hipervnculo"/>
            <w:rFonts w:ascii="Arial" w:hAnsi="Arial" w:cs="Arial"/>
            <w:b/>
            <w:color w:val="auto"/>
            <w:u w:val="none"/>
          </w:rPr>
          <w:t>Clemente de Roma</w:t>
        </w:r>
      </w:hyperlink>
      <w:r w:rsidR="0069252F" w:rsidRPr="0069252F">
        <w:rPr>
          <w:rFonts w:ascii="Arial" w:hAnsi="Arial" w:cs="Arial"/>
          <w:b/>
        </w:rPr>
        <w:t xml:space="preserve">. Las cartas de Ignacio están redactadas con un estilo libre y ardoroso que violenta el lenguaje con audaces construcciones que no se ciñen a las formas retóricas </w:t>
      </w:r>
      <w:r w:rsidR="0069252F" w:rsidRPr="0069252F">
        <w:rPr>
          <w:rStyle w:val="titref"/>
          <w:rFonts w:ascii="Arial" w:hAnsi="Arial" w:cs="Arial"/>
          <w:b/>
        </w:rPr>
        <w:t>convencion</w:t>
      </w:r>
      <w:r w:rsidR="0069252F" w:rsidRPr="0069252F">
        <w:rPr>
          <w:rStyle w:val="titref"/>
          <w:rFonts w:ascii="Arial" w:hAnsi="Arial" w:cs="Arial"/>
          <w:b/>
        </w:rPr>
        <w:t>a</w:t>
      </w:r>
      <w:r w:rsidR="0069252F" w:rsidRPr="0069252F">
        <w:rPr>
          <w:rStyle w:val="titref"/>
          <w:rFonts w:ascii="Arial" w:hAnsi="Arial" w:cs="Arial"/>
          <w:b/>
        </w:rPr>
        <w:t>les</w:t>
      </w:r>
      <w:r w:rsidR="0069252F" w:rsidRPr="0069252F">
        <w:rPr>
          <w:rFonts w:ascii="Arial" w:hAnsi="Arial" w:cs="Arial"/>
          <w:b/>
        </w:rPr>
        <w:t xml:space="preserve">. Comienzan con un prescripto oriental, estructurado en forma de </w:t>
      </w:r>
      <w:proofErr w:type="spellStart"/>
      <w:r w:rsidR="0069252F" w:rsidRPr="0069252F">
        <w:rPr>
          <w:rFonts w:ascii="Arial" w:hAnsi="Arial" w:cs="Arial"/>
          <w:b/>
        </w:rPr>
        <w:t>nomen</w:t>
      </w:r>
      <w:proofErr w:type="spellEnd"/>
      <w:r w:rsidR="0069252F" w:rsidRPr="0069252F">
        <w:rPr>
          <w:rFonts w:ascii="Arial" w:hAnsi="Arial" w:cs="Arial"/>
          <w:b/>
        </w:rPr>
        <w:t>-cognomen: Ignacio, también llamado «</w:t>
      </w:r>
      <w:proofErr w:type="spellStart"/>
      <w:r w:rsidR="0069252F" w:rsidRPr="0069252F">
        <w:rPr>
          <w:rFonts w:ascii="Arial" w:hAnsi="Arial" w:cs="Arial"/>
          <w:b/>
        </w:rPr>
        <w:t>Teoforo</w:t>
      </w:r>
      <w:proofErr w:type="spellEnd"/>
      <w:r w:rsidR="0069252F" w:rsidRPr="0069252F">
        <w:rPr>
          <w:rFonts w:ascii="Arial" w:hAnsi="Arial" w:cs="Arial"/>
          <w:b/>
        </w:rPr>
        <w:t>», a la Iglesia de...</w:t>
      </w:r>
    </w:p>
    <w:p w:rsidR="0069252F" w:rsidRPr="0069252F" w:rsidRDefault="00125B9E" w:rsidP="00125B9E">
      <w:pPr>
        <w:pStyle w:val="NormalWeb"/>
        <w:ind w:firstLine="142"/>
        <w:jc w:val="both"/>
        <w:rPr>
          <w:rFonts w:ascii="Arial" w:hAnsi="Arial" w:cs="Arial"/>
          <w:b/>
        </w:rPr>
      </w:pPr>
      <w:r>
        <w:rPr>
          <w:rFonts w:ascii="Arial" w:hAnsi="Arial" w:cs="Arial"/>
          <w:b/>
        </w:rPr>
        <w:t xml:space="preserve">   </w:t>
      </w:r>
      <w:r w:rsidR="0069252F" w:rsidRPr="0069252F">
        <w:rPr>
          <w:rFonts w:ascii="Arial" w:hAnsi="Arial" w:cs="Arial"/>
          <w:b/>
        </w:rPr>
        <w:t xml:space="preserve">Este prescripto es tan </w:t>
      </w:r>
      <w:r w:rsidR="0069252F" w:rsidRPr="0069252F">
        <w:rPr>
          <w:rStyle w:val="titref"/>
          <w:rFonts w:ascii="Arial" w:hAnsi="Arial" w:cs="Arial"/>
          <w:b/>
        </w:rPr>
        <w:t>característico</w:t>
      </w:r>
      <w:r w:rsidR="0069252F" w:rsidRPr="0069252F">
        <w:rPr>
          <w:rFonts w:ascii="Arial" w:hAnsi="Arial" w:cs="Arial"/>
          <w:b/>
        </w:rPr>
        <w:t xml:space="preserve"> de Ignacio que no solo comienzan así las cartas auténticas sino también las que escribieron después algunos falsarios. «</w:t>
      </w:r>
      <w:proofErr w:type="spellStart"/>
      <w:r w:rsidR="0069252F" w:rsidRPr="0069252F">
        <w:rPr>
          <w:rFonts w:ascii="Arial" w:hAnsi="Arial" w:cs="Arial"/>
          <w:b/>
        </w:rPr>
        <w:t>Teoforo</w:t>
      </w:r>
      <w:proofErr w:type="spellEnd"/>
      <w:r w:rsidR="0069252F" w:rsidRPr="0069252F">
        <w:rPr>
          <w:rFonts w:ascii="Arial" w:hAnsi="Arial" w:cs="Arial"/>
          <w:b/>
        </w:rPr>
        <w:t>», término griego que significa «el portador de Dios», podría ser un sobrenombre o cognomen utiliz</w:t>
      </w:r>
      <w:r w:rsidR="0069252F" w:rsidRPr="0069252F">
        <w:rPr>
          <w:rFonts w:ascii="Arial" w:hAnsi="Arial" w:cs="Arial"/>
          <w:b/>
        </w:rPr>
        <w:t>a</w:t>
      </w:r>
      <w:r w:rsidR="0069252F" w:rsidRPr="0069252F">
        <w:rPr>
          <w:rFonts w:ascii="Arial" w:hAnsi="Arial" w:cs="Arial"/>
          <w:b/>
        </w:rPr>
        <w:t>do por Ignacio siguiendo los usos de la época.</w:t>
      </w:r>
      <w:hyperlink r:id="rId50" w:anchor="cite_note-14" w:history="1">
        <w:r w:rsidR="0069252F" w:rsidRPr="0069252F">
          <w:rPr>
            <w:rStyle w:val="Hipervnculo"/>
            <w:rFonts w:ascii="Arial" w:hAnsi="Arial" w:cs="Arial"/>
            <w:b/>
            <w:color w:val="auto"/>
            <w:u w:val="none"/>
            <w:vertAlign w:val="superscript"/>
          </w:rPr>
          <w:t>14</w:t>
        </w:r>
      </w:hyperlink>
      <w:r w:rsidR="0069252F" w:rsidRPr="0069252F">
        <w:rPr>
          <w:rFonts w:ascii="Arial" w:hAnsi="Arial" w:cs="Arial"/>
          <w:b/>
        </w:rPr>
        <w:t xml:space="preserve">​ También podría ser una forma de referirse a sí mismo como discípulo de Cristo, ya que lo utiliza igualmente en una carta </w:t>
      </w:r>
      <w:r w:rsidR="0069252F" w:rsidRPr="0069252F">
        <w:rPr>
          <w:rStyle w:val="titref"/>
          <w:rFonts w:ascii="Arial" w:hAnsi="Arial" w:cs="Arial"/>
          <w:b/>
        </w:rPr>
        <w:t>con ese otro sentido</w:t>
      </w:r>
      <w:r w:rsidR="0069252F" w:rsidRPr="0069252F">
        <w:rPr>
          <w:rFonts w:ascii="Arial" w:hAnsi="Arial" w:cs="Arial"/>
          <w:b/>
        </w:rPr>
        <w:t xml:space="preserve">. </w:t>
      </w:r>
    </w:p>
    <w:p w:rsidR="006C21C6" w:rsidRDefault="0069252F" w:rsidP="00125B9E">
      <w:pPr>
        <w:pStyle w:val="NormalWeb"/>
        <w:ind w:firstLine="142"/>
        <w:jc w:val="both"/>
        <w:rPr>
          <w:rFonts w:ascii="Arial" w:hAnsi="Arial" w:cs="Arial"/>
          <w:b/>
        </w:rPr>
      </w:pPr>
      <w:r w:rsidRPr="0069252F">
        <w:rPr>
          <w:rFonts w:ascii="Arial" w:hAnsi="Arial" w:cs="Arial"/>
          <w:b/>
        </w:rPr>
        <w:t xml:space="preserve">Antioquía de Siria, conocida también como Antioquía del </w:t>
      </w:r>
      <w:hyperlink r:id="rId51" w:tooltip="Orontes" w:history="1">
        <w:proofErr w:type="spellStart"/>
        <w:r w:rsidRPr="0069252F">
          <w:rPr>
            <w:rStyle w:val="Hipervnculo"/>
            <w:rFonts w:ascii="Arial" w:hAnsi="Arial" w:cs="Arial"/>
            <w:b/>
            <w:color w:val="auto"/>
            <w:u w:val="none"/>
          </w:rPr>
          <w:t>Orontes</w:t>
        </w:r>
        <w:proofErr w:type="spellEnd"/>
      </w:hyperlink>
      <w:r w:rsidRPr="0069252F">
        <w:rPr>
          <w:rFonts w:ascii="Arial" w:hAnsi="Arial" w:cs="Arial"/>
          <w:b/>
        </w:rPr>
        <w:t xml:space="preserve">, Antioquía «la Grande» o Antioquía </w:t>
      </w:r>
      <w:r w:rsidRPr="0069252F">
        <w:rPr>
          <w:rStyle w:val="titref"/>
          <w:rFonts w:ascii="Arial" w:hAnsi="Arial" w:cs="Arial"/>
          <w:b/>
        </w:rPr>
        <w:t>«la Bella»</w:t>
      </w:r>
      <w:r w:rsidRPr="0069252F">
        <w:rPr>
          <w:rFonts w:ascii="Arial" w:hAnsi="Arial" w:cs="Arial"/>
          <w:b/>
        </w:rPr>
        <w:t xml:space="preserve">, era en aquella época una de las principales ciudades del Imperio romano y la tercera urbe </w:t>
      </w:r>
      <w:r w:rsidRPr="0069252F">
        <w:rPr>
          <w:rStyle w:val="titref"/>
          <w:rFonts w:ascii="Arial" w:hAnsi="Arial" w:cs="Arial"/>
          <w:b/>
        </w:rPr>
        <w:t>más poblada</w:t>
      </w:r>
      <w:r w:rsidRPr="0069252F">
        <w:rPr>
          <w:rFonts w:ascii="Arial" w:hAnsi="Arial" w:cs="Arial"/>
          <w:b/>
        </w:rPr>
        <w:t xml:space="preserve">, después de </w:t>
      </w:r>
      <w:hyperlink r:id="rId52" w:tooltip="Roma" w:history="1">
        <w:r w:rsidRPr="0069252F">
          <w:rPr>
            <w:rStyle w:val="Hipervnculo"/>
            <w:rFonts w:ascii="Arial" w:hAnsi="Arial" w:cs="Arial"/>
            <w:b/>
            <w:color w:val="auto"/>
            <w:u w:val="none"/>
          </w:rPr>
          <w:t>Roma</w:t>
        </w:r>
      </w:hyperlink>
      <w:r w:rsidRPr="0069252F">
        <w:rPr>
          <w:rFonts w:ascii="Arial" w:hAnsi="Arial" w:cs="Arial"/>
          <w:b/>
        </w:rPr>
        <w:t xml:space="preserve"> y </w:t>
      </w:r>
      <w:hyperlink r:id="rId53" w:tooltip="Alejandría" w:history="1">
        <w:r w:rsidRPr="0069252F">
          <w:rPr>
            <w:rStyle w:val="Hipervnculo"/>
            <w:rFonts w:ascii="Arial" w:hAnsi="Arial" w:cs="Arial"/>
            <w:b/>
            <w:color w:val="auto"/>
            <w:u w:val="none"/>
          </w:rPr>
          <w:t>Alejandría</w:t>
        </w:r>
      </w:hyperlink>
      <w:r w:rsidRPr="0069252F">
        <w:rPr>
          <w:rFonts w:ascii="Arial" w:hAnsi="Arial" w:cs="Arial"/>
          <w:b/>
        </w:rPr>
        <w:t>. Su población se ca</w:t>
      </w:r>
      <w:r w:rsidRPr="0069252F">
        <w:rPr>
          <w:rFonts w:ascii="Arial" w:hAnsi="Arial" w:cs="Arial"/>
          <w:b/>
        </w:rPr>
        <w:t>l</w:t>
      </w:r>
      <w:r w:rsidRPr="0069252F">
        <w:rPr>
          <w:rFonts w:ascii="Arial" w:hAnsi="Arial" w:cs="Arial"/>
          <w:b/>
        </w:rPr>
        <w:t xml:space="preserve">cula en </w:t>
      </w:r>
      <w:r w:rsidRPr="0069252F">
        <w:rPr>
          <w:rStyle w:val="titref"/>
          <w:rFonts w:ascii="Arial" w:hAnsi="Arial" w:cs="Arial"/>
          <w:b/>
        </w:rPr>
        <w:t>doscientos mil</w:t>
      </w:r>
      <w:r w:rsidRPr="0069252F">
        <w:rPr>
          <w:rFonts w:ascii="Arial" w:hAnsi="Arial" w:cs="Arial"/>
          <w:b/>
        </w:rPr>
        <w:t xml:space="preserve"> o incluso </w:t>
      </w:r>
      <w:r w:rsidRPr="0069252F">
        <w:rPr>
          <w:rStyle w:val="titref"/>
          <w:rFonts w:ascii="Arial" w:hAnsi="Arial" w:cs="Arial"/>
          <w:b/>
        </w:rPr>
        <w:t>medio millón</w:t>
      </w:r>
      <w:r w:rsidRPr="0069252F">
        <w:rPr>
          <w:rFonts w:ascii="Arial" w:hAnsi="Arial" w:cs="Arial"/>
          <w:b/>
        </w:rPr>
        <w:t xml:space="preserve"> de habitantes.</w:t>
      </w:r>
    </w:p>
    <w:p w:rsidR="0069252F" w:rsidRPr="0069252F" w:rsidRDefault="0069252F" w:rsidP="00125B9E">
      <w:pPr>
        <w:pStyle w:val="NormalWeb"/>
        <w:ind w:firstLine="142"/>
        <w:jc w:val="both"/>
        <w:rPr>
          <w:rFonts w:ascii="Arial" w:hAnsi="Arial" w:cs="Arial"/>
          <w:b/>
        </w:rPr>
      </w:pPr>
      <w:r w:rsidRPr="0069252F">
        <w:rPr>
          <w:rFonts w:ascii="Arial" w:hAnsi="Arial" w:cs="Arial"/>
          <w:b/>
        </w:rPr>
        <w:t xml:space="preserve"> No tenía </w:t>
      </w:r>
      <w:r w:rsidRPr="0069252F">
        <w:rPr>
          <w:rStyle w:val="titref"/>
          <w:rFonts w:ascii="Arial" w:hAnsi="Arial" w:cs="Arial"/>
          <w:b/>
        </w:rPr>
        <w:t>buena reputación</w:t>
      </w:r>
      <w:r w:rsidRPr="0069252F">
        <w:rPr>
          <w:rFonts w:ascii="Arial" w:hAnsi="Arial" w:cs="Arial"/>
          <w:b/>
        </w:rPr>
        <w:t xml:space="preserve"> pues gran parte de su economía estaba orientada al ocio y el </w:t>
      </w:r>
      <w:r w:rsidRPr="0069252F">
        <w:rPr>
          <w:rStyle w:val="titref"/>
          <w:rFonts w:ascii="Arial" w:hAnsi="Arial" w:cs="Arial"/>
          <w:b/>
        </w:rPr>
        <w:t>disfrute</w:t>
      </w:r>
      <w:r w:rsidRPr="0069252F">
        <w:rPr>
          <w:rFonts w:ascii="Arial" w:hAnsi="Arial" w:cs="Arial"/>
          <w:b/>
        </w:rPr>
        <w:t>. Su carácter libre y cosmopolita atraía a muchas gentes que emigraban de dive</w:t>
      </w:r>
      <w:r w:rsidRPr="0069252F">
        <w:rPr>
          <w:rFonts w:ascii="Arial" w:hAnsi="Arial" w:cs="Arial"/>
          <w:b/>
        </w:rPr>
        <w:t>r</w:t>
      </w:r>
      <w:r w:rsidRPr="0069252F">
        <w:rPr>
          <w:rFonts w:ascii="Arial" w:hAnsi="Arial" w:cs="Arial"/>
          <w:b/>
        </w:rPr>
        <w:t xml:space="preserve">sos lugares trayendo las costumbres y creencias de su lugar de </w:t>
      </w:r>
      <w:r w:rsidRPr="0069252F">
        <w:rPr>
          <w:rStyle w:val="titref"/>
          <w:rFonts w:ascii="Arial" w:hAnsi="Arial" w:cs="Arial"/>
          <w:b/>
        </w:rPr>
        <w:t>origen</w:t>
      </w:r>
      <w:r w:rsidRPr="0069252F">
        <w:rPr>
          <w:rFonts w:ascii="Arial" w:hAnsi="Arial" w:cs="Arial"/>
          <w:b/>
        </w:rPr>
        <w:t xml:space="preserve">. Se sabe por </w:t>
      </w:r>
      <w:hyperlink r:id="rId54" w:tooltip="Flavio Josefo" w:history="1">
        <w:r w:rsidRPr="0069252F">
          <w:rPr>
            <w:rStyle w:val="Hipervnculo"/>
            <w:rFonts w:ascii="Arial" w:hAnsi="Arial" w:cs="Arial"/>
            <w:b/>
            <w:color w:val="auto"/>
            <w:u w:val="none"/>
          </w:rPr>
          <w:t>Flavio Josefo</w:t>
        </w:r>
      </w:hyperlink>
      <w:hyperlink r:id="rId55" w:anchor="cite_note-19" w:history="1">
        <w:r w:rsidRPr="0069252F">
          <w:rPr>
            <w:rStyle w:val="Hipervnculo"/>
            <w:rFonts w:ascii="Arial" w:hAnsi="Arial" w:cs="Arial"/>
            <w:b/>
            <w:color w:val="auto"/>
            <w:u w:val="none"/>
            <w:vertAlign w:val="superscript"/>
          </w:rPr>
          <w:t>19</w:t>
        </w:r>
      </w:hyperlink>
      <w:r w:rsidRPr="0069252F">
        <w:rPr>
          <w:rFonts w:ascii="Arial" w:hAnsi="Arial" w:cs="Arial"/>
          <w:b/>
        </w:rPr>
        <w:t xml:space="preserve">​ que había en la ciudad una sinagoga judía </w:t>
      </w:r>
      <w:r w:rsidRPr="0069252F">
        <w:rPr>
          <w:rStyle w:val="titref"/>
          <w:rFonts w:ascii="Arial" w:hAnsi="Arial" w:cs="Arial"/>
          <w:b/>
        </w:rPr>
        <w:t>numerosa</w:t>
      </w:r>
      <w:r w:rsidRPr="0069252F">
        <w:rPr>
          <w:rFonts w:ascii="Arial" w:hAnsi="Arial" w:cs="Arial"/>
          <w:b/>
        </w:rPr>
        <w:t xml:space="preserve"> y </w:t>
      </w:r>
      <w:r w:rsidRPr="0069252F">
        <w:rPr>
          <w:rStyle w:val="titref"/>
          <w:rFonts w:ascii="Arial" w:hAnsi="Arial" w:cs="Arial"/>
          <w:b/>
        </w:rPr>
        <w:t>antigua</w:t>
      </w:r>
      <w:hyperlink r:id="rId56" w:anchor="cite_note-20" w:history="1">
        <w:r w:rsidRPr="0069252F">
          <w:rPr>
            <w:rStyle w:val="Hipervnculo"/>
            <w:rFonts w:ascii="Arial" w:hAnsi="Arial" w:cs="Arial"/>
            <w:b/>
            <w:color w:val="auto"/>
            <w:u w:val="none"/>
            <w:vertAlign w:val="superscript"/>
          </w:rPr>
          <w:t>20</w:t>
        </w:r>
      </w:hyperlink>
      <w:r w:rsidRPr="0069252F">
        <w:rPr>
          <w:rFonts w:ascii="Arial" w:hAnsi="Arial" w:cs="Arial"/>
          <w:b/>
        </w:rPr>
        <w:t xml:space="preserve">​ que gozaba de </w:t>
      </w:r>
      <w:r w:rsidRPr="0069252F">
        <w:rPr>
          <w:rStyle w:val="titref"/>
          <w:rFonts w:ascii="Arial" w:hAnsi="Arial" w:cs="Arial"/>
          <w:b/>
        </w:rPr>
        <w:t>privilegios especiales</w:t>
      </w:r>
      <w:r w:rsidRPr="0069252F">
        <w:rPr>
          <w:rFonts w:ascii="Arial" w:hAnsi="Arial" w:cs="Arial"/>
          <w:b/>
        </w:rPr>
        <w:t xml:space="preserve">. </w:t>
      </w:r>
    </w:p>
    <w:p w:rsidR="0069252F" w:rsidRPr="006C21C6" w:rsidRDefault="0069252F" w:rsidP="00125B9E">
      <w:pPr>
        <w:pStyle w:val="Ttulo3"/>
        <w:ind w:firstLine="142"/>
        <w:jc w:val="both"/>
        <w:rPr>
          <w:rFonts w:ascii="Arial" w:hAnsi="Arial" w:cs="Arial"/>
          <w:color w:val="FF0000"/>
          <w:sz w:val="28"/>
          <w:szCs w:val="28"/>
        </w:rPr>
      </w:pPr>
      <w:r w:rsidRPr="006C21C6">
        <w:rPr>
          <w:rStyle w:val="mw-headline"/>
          <w:rFonts w:ascii="Arial" w:hAnsi="Arial" w:cs="Arial"/>
          <w:color w:val="FF0000"/>
          <w:sz w:val="28"/>
          <w:szCs w:val="28"/>
        </w:rPr>
        <w:t>Traslado a Roma</w:t>
      </w:r>
    </w:p>
    <w:p w:rsidR="006C21C6" w:rsidRDefault="006C21C6" w:rsidP="00125B9E">
      <w:pPr>
        <w:pStyle w:val="NormalWeb"/>
        <w:ind w:firstLine="142"/>
        <w:jc w:val="both"/>
        <w:rPr>
          <w:rFonts w:ascii="Arial" w:hAnsi="Arial" w:cs="Arial"/>
          <w:b/>
        </w:rPr>
      </w:pPr>
      <w:r>
        <w:rPr>
          <w:rFonts w:ascii="Arial" w:hAnsi="Arial" w:cs="Arial"/>
          <w:b/>
        </w:rPr>
        <w:t xml:space="preserve">    </w:t>
      </w:r>
      <w:r w:rsidR="0069252F" w:rsidRPr="0069252F">
        <w:rPr>
          <w:rFonts w:ascii="Arial" w:hAnsi="Arial" w:cs="Arial"/>
          <w:b/>
        </w:rPr>
        <w:t xml:space="preserve">Aunque fue condenado en Siria y pudo ser ejecutado allí, se ordenó su </w:t>
      </w:r>
      <w:r w:rsidR="0069252F" w:rsidRPr="0069252F">
        <w:rPr>
          <w:rStyle w:val="titref"/>
          <w:rFonts w:ascii="Arial" w:hAnsi="Arial" w:cs="Arial"/>
          <w:b/>
        </w:rPr>
        <w:t>traslado a R</w:t>
      </w:r>
      <w:r w:rsidR="0069252F" w:rsidRPr="0069252F">
        <w:rPr>
          <w:rStyle w:val="titref"/>
          <w:rFonts w:ascii="Arial" w:hAnsi="Arial" w:cs="Arial"/>
          <w:b/>
        </w:rPr>
        <w:t>o</w:t>
      </w:r>
      <w:r w:rsidR="0069252F" w:rsidRPr="0069252F">
        <w:rPr>
          <w:rStyle w:val="titref"/>
          <w:rFonts w:ascii="Arial" w:hAnsi="Arial" w:cs="Arial"/>
          <w:b/>
        </w:rPr>
        <w:t>ma</w:t>
      </w:r>
      <w:r w:rsidR="0069252F" w:rsidRPr="0069252F">
        <w:rPr>
          <w:rFonts w:ascii="Arial" w:hAnsi="Arial" w:cs="Arial"/>
          <w:b/>
        </w:rPr>
        <w:t xml:space="preserve">. No está clara la razón o necesidad de ese traslado ni el </w:t>
      </w:r>
      <w:r w:rsidR="0069252F" w:rsidRPr="0069252F">
        <w:rPr>
          <w:rStyle w:val="titref"/>
          <w:rFonts w:ascii="Arial" w:hAnsi="Arial" w:cs="Arial"/>
          <w:b/>
        </w:rPr>
        <w:t>estatus jurídico</w:t>
      </w:r>
      <w:r w:rsidR="0069252F" w:rsidRPr="0069252F">
        <w:rPr>
          <w:rFonts w:ascii="Arial" w:hAnsi="Arial" w:cs="Arial"/>
          <w:b/>
        </w:rPr>
        <w:t xml:space="preserve"> que tuvo Ign</w:t>
      </w:r>
      <w:r w:rsidR="0069252F" w:rsidRPr="0069252F">
        <w:rPr>
          <w:rFonts w:ascii="Arial" w:hAnsi="Arial" w:cs="Arial"/>
          <w:b/>
        </w:rPr>
        <w:t>a</w:t>
      </w:r>
      <w:r w:rsidR="0069252F" w:rsidRPr="0069252F">
        <w:rPr>
          <w:rFonts w:ascii="Arial" w:hAnsi="Arial" w:cs="Arial"/>
          <w:b/>
        </w:rPr>
        <w:t xml:space="preserve">cio durante el proceso. Se han propuesto varias explicaciones, pero </w:t>
      </w:r>
      <w:r w:rsidR="0069252F" w:rsidRPr="0069252F">
        <w:rPr>
          <w:rStyle w:val="titref"/>
          <w:rFonts w:ascii="Arial" w:hAnsi="Arial" w:cs="Arial"/>
          <w:b/>
        </w:rPr>
        <w:t>ninguna goza</w:t>
      </w:r>
      <w:r w:rsidR="0069252F" w:rsidRPr="0069252F">
        <w:rPr>
          <w:rFonts w:ascii="Arial" w:hAnsi="Arial" w:cs="Arial"/>
          <w:b/>
        </w:rPr>
        <w:t xml:space="preserve"> de d</w:t>
      </w:r>
      <w:r w:rsidR="0069252F" w:rsidRPr="0069252F">
        <w:rPr>
          <w:rFonts w:ascii="Arial" w:hAnsi="Arial" w:cs="Arial"/>
          <w:b/>
        </w:rPr>
        <w:t>e</w:t>
      </w:r>
      <w:r w:rsidR="0069252F" w:rsidRPr="0069252F">
        <w:rPr>
          <w:rFonts w:ascii="Arial" w:hAnsi="Arial" w:cs="Arial"/>
          <w:b/>
        </w:rPr>
        <w:t xml:space="preserve">masiado crédito. La primera y más sencilla afirma que Ignacio era ciudadano romano y que fue llevado a Roma para que pudiese ejercer su derecho de apelación ante el emperador. </w:t>
      </w:r>
    </w:p>
    <w:p w:rsidR="006C21C6" w:rsidRDefault="0069252F" w:rsidP="00125B9E">
      <w:pPr>
        <w:pStyle w:val="NormalWeb"/>
        <w:ind w:firstLine="142"/>
        <w:jc w:val="both"/>
        <w:rPr>
          <w:rFonts w:ascii="Arial" w:hAnsi="Arial" w:cs="Arial"/>
          <w:b/>
        </w:rPr>
      </w:pPr>
      <w:r w:rsidRPr="0069252F">
        <w:rPr>
          <w:rFonts w:ascii="Arial" w:hAnsi="Arial" w:cs="Arial"/>
          <w:b/>
        </w:rPr>
        <w:t xml:space="preserve">En la literatura cristiana, se narraba ya el precedente de </w:t>
      </w:r>
      <w:hyperlink r:id="rId57" w:tooltip="Pablo de Tarso" w:history="1">
        <w:r w:rsidRPr="0069252F">
          <w:rPr>
            <w:rStyle w:val="Hipervnculo"/>
            <w:rFonts w:ascii="Arial" w:hAnsi="Arial" w:cs="Arial"/>
            <w:b/>
            <w:color w:val="auto"/>
            <w:u w:val="none"/>
          </w:rPr>
          <w:t>Pablo de Tarso</w:t>
        </w:r>
      </w:hyperlink>
      <w:r w:rsidRPr="0069252F">
        <w:rPr>
          <w:rFonts w:ascii="Arial" w:hAnsi="Arial" w:cs="Arial"/>
          <w:b/>
        </w:rPr>
        <w:t>, que ejerció dicho derecho al ser detenido en Jerusalén (</w:t>
      </w:r>
      <w:proofErr w:type="spellStart"/>
      <w:r w:rsidRPr="0069252F">
        <w:rPr>
          <w:rFonts w:ascii="Arial" w:hAnsi="Arial" w:cs="Arial"/>
          <w:b/>
        </w:rPr>
        <w:t>Hch</w:t>
      </w:r>
      <w:proofErr w:type="spellEnd"/>
      <w:r w:rsidRPr="0069252F">
        <w:rPr>
          <w:rFonts w:ascii="Arial" w:hAnsi="Arial" w:cs="Arial"/>
          <w:b/>
        </w:rPr>
        <w:t xml:space="preserve"> 25, 11) y fue, consiguientemente, trasladado a Roma. Sin embargo, en el caso de Ignacio </w:t>
      </w:r>
      <w:r w:rsidRPr="0069252F">
        <w:rPr>
          <w:rStyle w:val="titref"/>
          <w:rFonts w:ascii="Arial" w:hAnsi="Arial" w:cs="Arial"/>
          <w:b/>
        </w:rPr>
        <w:t>no resulta plausible</w:t>
      </w:r>
      <w:r w:rsidRPr="0069252F">
        <w:rPr>
          <w:rFonts w:ascii="Arial" w:hAnsi="Arial" w:cs="Arial"/>
          <w:b/>
        </w:rPr>
        <w:t xml:space="preserve"> pensar, aun admitiendo su ciudadanía, que tuviese intención de apelar al emperador porque, según se desprende de sus cartas, Ignacio deseaba ser arrojado a las fieras y, en su «Carta a los romanos», ruega incluso a la comunidad de Roma que no interceda por él, lo que es evidencia de una se</w:t>
      </w:r>
      <w:r w:rsidRPr="0069252F">
        <w:rPr>
          <w:rFonts w:ascii="Arial" w:hAnsi="Arial" w:cs="Arial"/>
          <w:b/>
        </w:rPr>
        <w:t>n</w:t>
      </w:r>
      <w:r w:rsidRPr="0069252F">
        <w:rPr>
          <w:rFonts w:ascii="Arial" w:hAnsi="Arial" w:cs="Arial"/>
          <w:b/>
        </w:rPr>
        <w:t xml:space="preserve">tencia ya emitida. </w:t>
      </w:r>
    </w:p>
    <w:p w:rsidR="0069252F" w:rsidRPr="0069252F" w:rsidRDefault="006C21C6" w:rsidP="00125B9E">
      <w:pPr>
        <w:pStyle w:val="NormalWeb"/>
        <w:ind w:firstLine="142"/>
        <w:jc w:val="both"/>
        <w:rPr>
          <w:rFonts w:ascii="Arial" w:hAnsi="Arial" w:cs="Arial"/>
          <w:b/>
        </w:rPr>
      </w:pPr>
      <w:r>
        <w:rPr>
          <w:rFonts w:ascii="Arial" w:hAnsi="Arial" w:cs="Arial"/>
          <w:b/>
        </w:rPr>
        <w:t xml:space="preserve">  </w:t>
      </w:r>
      <w:r w:rsidR="0069252F" w:rsidRPr="0069252F">
        <w:rPr>
          <w:rFonts w:ascii="Arial" w:hAnsi="Arial" w:cs="Arial"/>
          <w:b/>
        </w:rPr>
        <w:t xml:space="preserve">Otra dificultad es que la </w:t>
      </w:r>
      <w:hyperlink r:id="rId58" w:tooltip="Vi publica" w:history="1">
        <w:proofErr w:type="spellStart"/>
        <w:r w:rsidR="0069252F" w:rsidRPr="0069252F">
          <w:rPr>
            <w:rStyle w:val="Hipervnculo"/>
            <w:rFonts w:ascii="Arial" w:hAnsi="Arial" w:cs="Arial"/>
            <w:b/>
            <w:i/>
            <w:iCs/>
            <w:color w:val="auto"/>
            <w:u w:val="none"/>
          </w:rPr>
          <w:t>Lex</w:t>
        </w:r>
        <w:proofErr w:type="spellEnd"/>
        <w:r w:rsidR="0069252F" w:rsidRPr="0069252F">
          <w:rPr>
            <w:rStyle w:val="Hipervnculo"/>
            <w:rFonts w:ascii="Arial" w:hAnsi="Arial" w:cs="Arial"/>
            <w:b/>
            <w:i/>
            <w:iCs/>
            <w:color w:val="auto"/>
            <w:u w:val="none"/>
          </w:rPr>
          <w:t xml:space="preserve"> Julia de vi publica</w:t>
        </w:r>
      </w:hyperlink>
      <w:r w:rsidR="0069252F" w:rsidRPr="0069252F">
        <w:rPr>
          <w:rFonts w:ascii="Arial" w:hAnsi="Arial" w:cs="Arial"/>
          <w:b/>
        </w:rPr>
        <w:t xml:space="preserve"> proveía que el apelante no debía ser e</w:t>
      </w:r>
      <w:r w:rsidR="0069252F" w:rsidRPr="0069252F">
        <w:rPr>
          <w:rFonts w:ascii="Arial" w:hAnsi="Arial" w:cs="Arial"/>
          <w:b/>
        </w:rPr>
        <w:t>n</w:t>
      </w:r>
      <w:r w:rsidR="0069252F" w:rsidRPr="0069252F">
        <w:rPr>
          <w:rFonts w:ascii="Arial" w:hAnsi="Arial" w:cs="Arial"/>
          <w:b/>
        </w:rPr>
        <w:t>cadenado. Los Hechos de los Apóstoles narran que, cuando Pablo se declaró ciudadano romano, los soldados le retiraron inmediatamente las cadenas, temerosos por haber infri</w:t>
      </w:r>
      <w:r w:rsidR="0069252F" w:rsidRPr="0069252F">
        <w:rPr>
          <w:rFonts w:ascii="Arial" w:hAnsi="Arial" w:cs="Arial"/>
          <w:b/>
        </w:rPr>
        <w:t>n</w:t>
      </w:r>
      <w:r w:rsidR="0069252F" w:rsidRPr="0069252F">
        <w:rPr>
          <w:rFonts w:ascii="Arial" w:hAnsi="Arial" w:cs="Arial"/>
          <w:b/>
        </w:rPr>
        <w:t>gido la ley (</w:t>
      </w:r>
      <w:proofErr w:type="spellStart"/>
      <w:r w:rsidR="0069252F" w:rsidRPr="0069252F">
        <w:rPr>
          <w:rFonts w:ascii="Arial" w:hAnsi="Arial" w:cs="Arial"/>
          <w:b/>
        </w:rPr>
        <w:t>Hch</w:t>
      </w:r>
      <w:proofErr w:type="spellEnd"/>
      <w:r w:rsidR="0069252F" w:rsidRPr="0069252F">
        <w:rPr>
          <w:rFonts w:ascii="Arial" w:hAnsi="Arial" w:cs="Arial"/>
          <w:b/>
        </w:rPr>
        <w:t xml:space="preserve"> 22, 29). En el caso de Ignacio, sin embargo, él mismo se describe en sus cartas como un «encadenado» (gr: </w:t>
      </w:r>
      <w:proofErr w:type="spellStart"/>
      <w:r w:rsidR="0069252F" w:rsidRPr="0069252F">
        <w:rPr>
          <w:rFonts w:ascii="Arial" w:hAnsi="Arial" w:cs="Arial"/>
          <w:b/>
          <w:i/>
          <w:iCs/>
        </w:rPr>
        <w:t>desmios</w:t>
      </w:r>
      <w:proofErr w:type="spellEnd"/>
      <w:r w:rsidR="0069252F" w:rsidRPr="0069252F">
        <w:rPr>
          <w:rFonts w:ascii="Arial" w:hAnsi="Arial" w:cs="Arial"/>
          <w:b/>
        </w:rPr>
        <w:t>), llegando a usar la materialidad de esas cad</w:t>
      </w:r>
      <w:r w:rsidR="0069252F" w:rsidRPr="0069252F">
        <w:rPr>
          <w:rFonts w:ascii="Arial" w:hAnsi="Arial" w:cs="Arial"/>
          <w:b/>
        </w:rPr>
        <w:t>e</w:t>
      </w:r>
      <w:r w:rsidR="0069252F" w:rsidRPr="0069252F">
        <w:rPr>
          <w:rFonts w:ascii="Arial" w:hAnsi="Arial" w:cs="Arial"/>
          <w:b/>
        </w:rPr>
        <w:t>nas como recurso poético</w:t>
      </w:r>
    </w:p>
    <w:p w:rsidR="006C21C6" w:rsidRDefault="0069252F" w:rsidP="00125B9E">
      <w:pPr>
        <w:pStyle w:val="NormalWeb"/>
        <w:ind w:firstLine="142"/>
        <w:jc w:val="both"/>
        <w:rPr>
          <w:rFonts w:ascii="Arial" w:hAnsi="Arial" w:cs="Arial"/>
          <w:b/>
        </w:rPr>
      </w:pPr>
      <w:r w:rsidRPr="0069252F">
        <w:rPr>
          <w:rFonts w:ascii="Arial" w:hAnsi="Arial" w:cs="Arial"/>
          <w:b/>
        </w:rPr>
        <w:lastRenderedPageBreak/>
        <w:t>Otra explicación que se ha propuesto es que Ignacio formase parte de un tributo al emp</w:t>
      </w:r>
      <w:r w:rsidRPr="0069252F">
        <w:rPr>
          <w:rFonts w:ascii="Arial" w:hAnsi="Arial" w:cs="Arial"/>
          <w:b/>
        </w:rPr>
        <w:t>e</w:t>
      </w:r>
      <w:r w:rsidRPr="0069252F">
        <w:rPr>
          <w:rFonts w:ascii="Arial" w:hAnsi="Arial" w:cs="Arial"/>
          <w:b/>
        </w:rPr>
        <w:t xml:space="preserve">rador </w:t>
      </w:r>
      <w:hyperlink r:id="rId59" w:tooltip="Trajano" w:history="1">
        <w:r w:rsidRPr="0069252F">
          <w:rPr>
            <w:rStyle w:val="Hipervnculo"/>
            <w:rFonts w:ascii="Arial" w:hAnsi="Arial" w:cs="Arial"/>
            <w:b/>
            <w:color w:val="auto"/>
            <w:u w:val="none"/>
          </w:rPr>
          <w:t>Trajano</w:t>
        </w:r>
      </w:hyperlink>
      <w:r w:rsidRPr="0069252F">
        <w:rPr>
          <w:rFonts w:ascii="Arial" w:hAnsi="Arial" w:cs="Arial"/>
          <w:b/>
        </w:rPr>
        <w:t xml:space="preserve">, enviado para participar en los espectáculos romanos en calidad de alimento. Se presume que quizás hubiese en esos momentos una fuerte demanda de prisioneros a causa de los fastos organizados en Roma para </w:t>
      </w:r>
      <w:r w:rsidRPr="0069252F">
        <w:rPr>
          <w:rStyle w:val="titref"/>
          <w:rFonts w:ascii="Arial" w:hAnsi="Arial" w:cs="Arial"/>
          <w:b/>
        </w:rPr>
        <w:t>celebrar la victoria</w:t>
      </w:r>
      <w:r w:rsidRPr="0069252F">
        <w:rPr>
          <w:rFonts w:ascii="Arial" w:hAnsi="Arial" w:cs="Arial"/>
          <w:b/>
        </w:rPr>
        <w:t xml:space="preserve"> contra los </w:t>
      </w:r>
      <w:hyperlink r:id="rId60" w:tooltip="Dacios" w:history="1">
        <w:r w:rsidRPr="0069252F">
          <w:rPr>
            <w:rStyle w:val="Hipervnculo"/>
            <w:rFonts w:ascii="Arial" w:hAnsi="Arial" w:cs="Arial"/>
            <w:b/>
            <w:color w:val="auto"/>
            <w:u w:val="none"/>
          </w:rPr>
          <w:t>Dacios</w:t>
        </w:r>
      </w:hyperlink>
      <w:r w:rsidRPr="0069252F">
        <w:rPr>
          <w:rFonts w:ascii="Arial" w:hAnsi="Arial" w:cs="Arial"/>
          <w:b/>
        </w:rPr>
        <w:t>.</w:t>
      </w:r>
    </w:p>
    <w:p w:rsidR="0069252F" w:rsidRPr="0069252F" w:rsidRDefault="006C21C6" w:rsidP="00125B9E">
      <w:pPr>
        <w:pStyle w:val="NormalWeb"/>
        <w:ind w:firstLine="142"/>
        <w:jc w:val="both"/>
        <w:rPr>
          <w:rFonts w:ascii="Arial" w:hAnsi="Arial" w:cs="Arial"/>
          <w:b/>
        </w:rPr>
      </w:pPr>
      <w:r>
        <w:rPr>
          <w:rFonts w:ascii="Arial" w:hAnsi="Arial" w:cs="Arial"/>
          <w:b/>
        </w:rPr>
        <w:t xml:space="preserve"> </w:t>
      </w:r>
      <w:r w:rsidR="0069252F" w:rsidRPr="0069252F">
        <w:rPr>
          <w:rFonts w:ascii="Arial" w:hAnsi="Arial" w:cs="Arial"/>
          <w:b/>
        </w:rPr>
        <w:t xml:space="preserve"> Sin embargo, un solo prisionero </w:t>
      </w:r>
      <w:r w:rsidR="0069252F" w:rsidRPr="0069252F">
        <w:rPr>
          <w:rStyle w:val="titref"/>
          <w:rFonts w:ascii="Arial" w:hAnsi="Arial" w:cs="Arial"/>
          <w:b/>
        </w:rPr>
        <w:t>no sería un presente de valor</w:t>
      </w:r>
      <w:r w:rsidR="0069252F" w:rsidRPr="0069252F">
        <w:rPr>
          <w:rFonts w:ascii="Arial" w:hAnsi="Arial" w:cs="Arial"/>
          <w:b/>
        </w:rPr>
        <w:t xml:space="preserve">. A fin de cuentas, Ignacio no era más que el líder local de un grupo religioso ilegal. Aunque es cierto que viajó con más gente, algunos asistentes suyos, en sus cartas </w:t>
      </w:r>
      <w:r w:rsidR="0069252F" w:rsidRPr="0069252F">
        <w:rPr>
          <w:rStyle w:val="titref"/>
          <w:rFonts w:ascii="Arial" w:hAnsi="Arial" w:cs="Arial"/>
          <w:b/>
        </w:rPr>
        <w:t>no se mencionan otros prisioneros</w:t>
      </w:r>
      <w:r w:rsidR="0069252F" w:rsidRPr="0069252F">
        <w:rPr>
          <w:rFonts w:ascii="Arial" w:hAnsi="Arial" w:cs="Arial"/>
          <w:b/>
        </w:rPr>
        <w:t>. Además, en el supuesto de que Ignacio hubiese formado parte de un nutrido grupo de r</w:t>
      </w:r>
      <w:r w:rsidR="0069252F" w:rsidRPr="0069252F">
        <w:rPr>
          <w:rFonts w:ascii="Arial" w:hAnsi="Arial" w:cs="Arial"/>
          <w:b/>
        </w:rPr>
        <w:t>e</w:t>
      </w:r>
      <w:r w:rsidR="0069252F" w:rsidRPr="0069252F">
        <w:rPr>
          <w:rFonts w:ascii="Arial" w:hAnsi="Arial" w:cs="Arial"/>
          <w:b/>
        </w:rPr>
        <w:t xml:space="preserve">os, resulta difícil explicar la </w:t>
      </w:r>
      <w:r w:rsidR="0069252F" w:rsidRPr="0069252F">
        <w:rPr>
          <w:rStyle w:val="titref"/>
          <w:rFonts w:ascii="Arial" w:hAnsi="Arial" w:cs="Arial"/>
          <w:b/>
        </w:rPr>
        <w:t>libertad de movimientos</w:t>
      </w:r>
      <w:r w:rsidR="0069252F" w:rsidRPr="0069252F">
        <w:rPr>
          <w:rFonts w:ascii="Arial" w:hAnsi="Arial" w:cs="Arial"/>
          <w:b/>
        </w:rPr>
        <w:t xml:space="preserve"> de que gozó durante el </w:t>
      </w:r>
      <w:r w:rsidR="0069252F" w:rsidRPr="0069252F">
        <w:rPr>
          <w:rStyle w:val="titref"/>
          <w:rFonts w:ascii="Arial" w:hAnsi="Arial" w:cs="Arial"/>
          <w:b/>
        </w:rPr>
        <w:t>viaje</w:t>
      </w:r>
      <w:r w:rsidR="0069252F" w:rsidRPr="0069252F">
        <w:rPr>
          <w:rFonts w:ascii="Arial" w:hAnsi="Arial" w:cs="Arial"/>
          <w:b/>
        </w:rPr>
        <w:t>. Una te</w:t>
      </w:r>
      <w:r w:rsidR="0069252F" w:rsidRPr="0069252F">
        <w:rPr>
          <w:rFonts w:ascii="Arial" w:hAnsi="Arial" w:cs="Arial"/>
          <w:b/>
        </w:rPr>
        <w:t>r</w:t>
      </w:r>
      <w:r w:rsidR="0069252F" w:rsidRPr="0069252F">
        <w:rPr>
          <w:rFonts w:ascii="Arial" w:hAnsi="Arial" w:cs="Arial"/>
          <w:b/>
        </w:rPr>
        <w:t xml:space="preserve">cera </w:t>
      </w:r>
      <w:r w:rsidR="0069252F" w:rsidRPr="0069252F">
        <w:rPr>
          <w:rStyle w:val="titref"/>
          <w:rFonts w:ascii="Arial" w:hAnsi="Arial" w:cs="Arial"/>
          <w:b/>
        </w:rPr>
        <w:t>hipótesis</w:t>
      </w:r>
      <w:r w:rsidR="0069252F" w:rsidRPr="0069252F">
        <w:rPr>
          <w:rFonts w:ascii="Arial" w:hAnsi="Arial" w:cs="Arial"/>
          <w:b/>
        </w:rPr>
        <w:t xml:space="preserve"> afirma que Ignacio fue trasladado a Roma a causa de una situación legal e</w:t>
      </w:r>
      <w:r w:rsidR="0069252F" w:rsidRPr="0069252F">
        <w:rPr>
          <w:rFonts w:ascii="Arial" w:hAnsi="Arial" w:cs="Arial"/>
          <w:b/>
        </w:rPr>
        <w:t>x</w:t>
      </w:r>
      <w:r w:rsidR="0069252F" w:rsidRPr="0069252F">
        <w:rPr>
          <w:rFonts w:ascii="Arial" w:hAnsi="Arial" w:cs="Arial"/>
          <w:b/>
        </w:rPr>
        <w:t>cepcional motivada por la ausencia del gobernador de Siria, única autoridad con potestad para condenar a muerte. En ese caso, el legado habría ordenado el traslado de Ignacio con objeto de que su condena fuese confirmada por el mismo emperador.</w:t>
      </w:r>
      <w:hyperlink r:id="rId61" w:anchor="cite_note-24" w:history="1">
        <w:r w:rsidR="0069252F" w:rsidRPr="0069252F">
          <w:rPr>
            <w:rStyle w:val="Hipervnculo"/>
            <w:rFonts w:ascii="Arial" w:hAnsi="Arial" w:cs="Arial"/>
            <w:b/>
            <w:color w:val="auto"/>
            <w:u w:val="none"/>
            <w:vertAlign w:val="superscript"/>
          </w:rPr>
          <w:t>24</w:t>
        </w:r>
      </w:hyperlink>
      <w:r w:rsidR="0069252F" w:rsidRPr="0069252F">
        <w:rPr>
          <w:rFonts w:ascii="Arial" w:hAnsi="Arial" w:cs="Arial"/>
          <w:b/>
        </w:rPr>
        <w:t xml:space="preserve">​ </w:t>
      </w:r>
    </w:p>
    <w:p w:rsidR="006C21C6" w:rsidRDefault="0069252F" w:rsidP="00125B9E">
      <w:pPr>
        <w:pStyle w:val="NormalWeb"/>
        <w:ind w:firstLine="142"/>
        <w:jc w:val="both"/>
        <w:rPr>
          <w:rFonts w:ascii="Arial" w:hAnsi="Arial" w:cs="Arial"/>
          <w:b/>
        </w:rPr>
      </w:pPr>
      <w:r w:rsidRPr="0069252F">
        <w:rPr>
          <w:rFonts w:ascii="Arial" w:hAnsi="Arial" w:cs="Arial"/>
          <w:b/>
        </w:rPr>
        <w:t xml:space="preserve">La ruta seguida por Ignacio desde Antioquía es incierta. El </w:t>
      </w:r>
      <w:r w:rsidRPr="0069252F">
        <w:rPr>
          <w:rFonts w:ascii="Arial" w:hAnsi="Arial" w:cs="Arial"/>
          <w:b/>
          <w:i/>
          <w:iCs/>
        </w:rPr>
        <w:t xml:space="preserve">Martirio </w:t>
      </w:r>
      <w:proofErr w:type="spellStart"/>
      <w:r w:rsidRPr="0069252F">
        <w:rPr>
          <w:rFonts w:ascii="Arial" w:hAnsi="Arial" w:cs="Arial"/>
          <w:b/>
          <w:i/>
          <w:iCs/>
        </w:rPr>
        <w:t>colbertino</w:t>
      </w:r>
      <w:proofErr w:type="spellEnd"/>
      <w:r w:rsidRPr="0069252F">
        <w:rPr>
          <w:rFonts w:ascii="Arial" w:hAnsi="Arial" w:cs="Arial"/>
          <w:b/>
        </w:rPr>
        <w:t xml:space="preserve"> describe sucintamente que Ignacio embarcó en la </w:t>
      </w:r>
      <w:r w:rsidRPr="0069252F">
        <w:rPr>
          <w:rStyle w:val="titref"/>
          <w:rFonts w:ascii="Arial" w:hAnsi="Arial" w:cs="Arial"/>
          <w:b/>
        </w:rPr>
        <w:t>vecina</w:t>
      </w:r>
      <w:r w:rsidRPr="0069252F">
        <w:rPr>
          <w:rFonts w:ascii="Arial" w:hAnsi="Arial" w:cs="Arial"/>
          <w:b/>
        </w:rPr>
        <w:t xml:space="preserve"> </w:t>
      </w:r>
      <w:hyperlink r:id="rId62" w:tooltip="Seleucia Pieria" w:history="1">
        <w:proofErr w:type="spellStart"/>
        <w:r w:rsidRPr="0069252F">
          <w:rPr>
            <w:rStyle w:val="Hipervnculo"/>
            <w:rFonts w:ascii="Arial" w:hAnsi="Arial" w:cs="Arial"/>
            <w:b/>
            <w:color w:val="auto"/>
            <w:u w:val="none"/>
          </w:rPr>
          <w:t>Seleucia</w:t>
        </w:r>
        <w:proofErr w:type="spellEnd"/>
      </w:hyperlink>
      <w:r w:rsidRPr="0069252F">
        <w:rPr>
          <w:rFonts w:ascii="Arial" w:hAnsi="Arial" w:cs="Arial"/>
          <w:b/>
        </w:rPr>
        <w:t xml:space="preserve"> y llegó directamente a Esmirna, </w:t>
      </w:r>
      <w:r w:rsidRPr="0069252F">
        <w:rPr>
          <w:rStyle w:val="titref"/>
          <w:rFonts w:ascii="Arial" w:hAnsi="Arial" w:cs="Arial"/>
          <w:b/>
        </w:rPr>
        <w:t>«después de grandes fatigas»</w:t>
      </w:r>
      <w:r w:rsidRPr="0069252F">
        <w:rPr>
          <w:rFonts w:ascii="Arial" w:hAnsi="Arial" w:cs="Arial"/>
          <w:b/>
        </w:rPr>
        <w:t xml:space="preserve">. Esta ruta directa por mar, sin embargo, hay que descartarla porque se sabe a ciencia cierta que Ignacio pasó por la localidad de </w:t>
      </w:r>
      <w:hyperlink r:id="rId63" w:tooltip="Filadelfia (Turquía)" w:history="1">
        <w:r w:rsidRPr="0069252F">
          <w:rPr>
            <w:rStyle w:val="Hipervnculo"/>
            <w:rFonts w:ascii="Arial" w:hAnsi="Arial" w:cs="Arial"/>
            <w:b/>
            <w:color w:val="auto"/>
            <w:u w:val="none"/>
          </w:rPr>
          <w:t>Filadelfia</w:t>
        </w:r>
      </w:hyperlink>
      <w:r w:rsidRPr="0069252F">
        <w:rPr>
          <w:rFonts w:ascii="Arial" w:hAnsi="Arial" w:cs="Arial"/>
          <w:b/>
        </w:rPr>
        <w:t>, sita en el interior del continente. Otra posibilidad es que la comitiva hubiese partido a pie desde A</w:t>
      </w:r>
      <w:r w:rsidRPr="0069252F">
        <w:rPr>
          <w:rFonts w:ascii="Arial" w:hAnsi="Arial" w:cs="Arial"/>
          <w:b/>
        </w:rPr>
        <w:t>n</w:t>
      </w:r>
      <w:r w:rsidRPr="0069252F">
        <w:rPr>
          <w:rFonts w:ascii="Arial" w:hAnsi="Arial" w:cs="Arial"/>
          <w:b/>
        </w:rPr>
        <w:t xml:space="preserve">tioquía y, al llegar a la altura de </w:t>
      </w:r>
      <w:hyperlink r:id="rId64" w:tooltip="Tarso (Turquía)" w:history="1">
        <w:r w:rsidRPr="0069252F">
          <w:rPr>
            <w:rStyle w:val="Hipervnculo"/>
            <w:rFonts w:ascii="Arial" w:hAnsi="Arial" w:cs="Arial"/>
            <w:b/>
            <w:color w:val="auto"/>
            <w:u w:val="none"/>
          </w:rPr>
          <w:t>Tarso</w:t>
        </w:r>
      </w:hyperlink>
      <w:r w:rsidRPr="0069252F">
        <w:rPr>
          <w:rFonts w:ascii="Arial" w:hAnsi="Arial" w:cs="Arial"/>
          <w:b/>
        </w:rPr>
        <w:t xml:space="preserve">, hubiese cruzado las </w:t>
      </w:r>
      <w:hyperlink r:id="rId65" w:tooltip="Puertas Cilicias" w:history="1">
        <w:r w:rsidRPr="0069252F">
          <w:rPr>
            <w:rStyle w:val="Hipervnculo"/>
            <w:rFonts w:ascii="Arial" w:hAnsi="Arial" w:cs="Arial"/>
            <w:b/>
            <w:color w:val="auto"/>
            <w:u w:val="none"/>
          </w:rPr>
          <w:t xml:space="preserve">Puertas </w:t>
        </w:r>
        <w:proofErr w:type="spellStart"/>
        <w:r w:rsidRPr="0069252F">
          <w:rPr>
            <w:rStyle w:val="Hipervnculo"/>
            <w:rFonts w:ascii="Arial" w:hAnsi="Arial" w:cs="Arial"/>
            <w:b/>
            <w:color w:val="auto"/>
            <w:u w:val="none"/>
          </w:rPr>
          <w:t>Cilicias</w:t>
        </w:r>
        <w:proofErr w:type="spellEnd"/>
      </w:hyperlink>
      <w:r w:rsidRPr="0069252F">
        <w:rPr>
          <w:rFonts w:ascii="Arial" w:hAnsi="Arial" w:cs="Arial"/>
          <w:b/>
        </w:rPr>
        <w:t xml:space="preserve"> hacia el interior del territorio para progresar, una vez evitadas las difíciles estribaciones de la costa, por las llanuras de </w:t>
      </w:r>
      <w:hyperlink r:id="rId66" w:tooltip="Anatolia" w:history="1">
        <w:proofErr w:type="spellStart"/>
        <w:r w:rsidRPr="0069252F">
          <w:rPr>
            <w:rStyle w:val="Hipervnculo"/>
            <w:rFonts w:ascii="Arial" w:hAnsi="Arial" w:cs="Arial"/>
            <w:b/>
            <w:color w:val="auto"/>
            <w:u w:val="none"/>
          </w:rPr>
          <w:t>Anatolia</w:t>
        </w:r>
        <w:proofErr w:type="spellEnd"/>
      </w:hyperlink>
      <w:r w:rsidRPr="0069252F">
        <w:rPr>
          <w:rFonts w:ascii="Arial" w:hAnsi="Arial" w:cs="Arial"/>
          <w:b/>
        </w:rPr>
        <w:t xml:space="preserve"> hasta la mencionada Filadelfia. </w:t>
      </w:r>
    </w:p>
    <w:p w:rsidR="0069252F" w:rsidRPr="0069252F" w:rsidRDefault="0069252F" w:rsidP="006C21C6">
      <w:pPr>
        <w:pStyle w:val="NormalWeb"/>
        <w:ind w:firstLine="142"/>
        <w:jc w:val="both"/>
        <w:rPr>
          <w:b/>
        </w:rPr>
      </w:pPr>
      <w:r w:rsidRPr="0069252F">
        <w:rPr>
          <w:rFonts w:ascii="Arial" w:hAnsi="Arial" w:cs="Arial"/>
          <w:b/>
        </w:rPr>
        <w:t>De las cartas de Ignacio tan solo este fragmento redactado en Esmirna permite hacer a</w:t>
      </w:r>
      <w:r w:rsidRPr="0069252F">
        <w:rPr>
          <w:rFonts w:ascii="Arial" w:hAnsi="Arial" w:cs="Arial"/>
          <w:b/>
        </w:rPr>
        <w:t>l</w:t>
      </w:r>
      <w:r w:rsidRPr="0069252F">
        <w:rPr>
          <w:rFonts w:ascii="Arial" w:hAnsi="Arial" w:cs="Arial"/>
          <w:b/>
        </w:rPr>
        <w:t xml:space="preserve">guna inferencia: </w:t>
      </w:r>
      <w:r w:rsidRPr="006C21C6">
        <w:rPr>
          <w:rFonts w:ascii="Arial" w:hAnsi="Arial" w:cs="Arial"/>
          <w:b/>
          <w:i/>
        </w:rPr>
        <w:t>Desde Siria vengo luchando día y noche, por tierra y por mar, con diez leopardos, diez soldados que me encadenan</w:t>
      </w:r>
      <w:r w:rsidRPr="0069252F">
        <w:rPr>
          <w:rFonts w:ascii="Arial" w:hAnsi="Arial" w:cs="Arial"/>
          <w:b/>
        </w:rPr>
        <w:t>.</w:t>
      </w:r>
      <w:r w:rsidR="006C21C6">
        <w:rPr>
          <w:rFonts w:ascii="Arial" w:hAnsi="Arial" w:cs="Arial"/>
          <w:b/>
        </w:rPr>
        <w:t xml:space="preserve">   </w:t>
      </w:r>
      <w:r w:rsidRPr="0069252F">
        <w:rPr>
          <w:b/>
          <w:i/>
          <w:iCs/>
        </w:rPr>
        <w:t xml:space="preserve">Ad </w:t>
      </w:r>
      <w:proofErr w:type="spellStart"/>
      <w:r w:rsidRPr="0069252F">
        <w:rPr>
          <w:b/>
          <w:i/>
          <w:iCs/>
        </w:rPr>
        <w:t>Rom.</w:t>
      </w:r>
      <w:proofErr w:type="spellEnd"/>
      <w:r w:rsidRPr="0069252F">
        <w:rPr>
          <w:b/>
        </w:rPr>
        <w:t xml:space="preserve"> 5, 1</w:t>
      </w:r>
    </w:p>
    <w:p w:rsidR="0069252F" w:rsidRPr="0069252F" w:rsidRDefault="0069252F" w:rsidP="00125B9E">
      <w:pPr>
        <w:pStyle w:val="NormalWeb"/>
        <w:ind w:firstLine="142"/>
        <w:jc w:val="both"/>
        <w:rPr>
          <w:rFonts w:ascii="Arial" w:hAnsi="Arial" w:cs="Arial"/>
          <w:b/>
        </w:rPr>
      </w:pPr>
      <w:r w:rsidRPr="0069252F">
        <w:rPr>
          <w:rFonts w:ascii="Arial" w:hAnsi="Arial" w:cs="Arial"/>
          <w:b/>
        </w:rPr>
        <w:t xml:space="preserve">Si se interpreta de forma literal la expresión «... por tierra y por mar...», cabe concluir que el grupo de Ignacio embarcó, en efecto, en </w:t>
      </w:r>
      <w:proofErr w:type="spellStart"/>
      <w:r w:rsidRPr="0069252F">
        <w:rPr>
          <w:rFonts w:ascii="Arial" w:hAnsi="Arial" w:cs="Arial"/>
          <w:b/>
        </w:rPr>
        <w:t>Seleucia</w:t>
      </w:r>
      <w:proofErr w:type="spellEnd"/>
      <w:r w:rsidRPr="0069252F">
        <w:rPr>
          <w:rFonts w:ascii="Arial" w:hAnsi="Arial" w:cs="Arial"/>
          <w:b/>
        </w:rPr>
        <w:t xml:space="preserve"> e hizo una parte del viaje por mar. Por alguna razón, desembarcaron en </w:t>
      </w:r>
      <w:proofErr w:type="spellStart"/>
      <w:r w:rsidRPr="0069252F">
        <w:rPr>
          <w:rFonts w:ascii="Arial" w:hAnsi="Arial" w:cs="Arial"/>
          <w:b/>
        </w:rPr>
        <w:t>Atilla</w:t>
      </w:r>
      <w:proofErr w:type="spellEnd"/>
      <w:r w:rsidRPr="0069252F">
        <w:rPr>
          <w:rFonts w:ascii="Arial" w:hAnsi="Arial" w:cs="Arial"/>
          <w:b/>
        </w:rPr>
        <w:t xml:space="preserve"> y cruzaron los montes hasta el enclave de </w:t>
      </w:r>
      <w:hyperlink r:id="rId67" w:tooltip="Laodicea" w:history="1">
        <w:proofErr w:type="spellStart"/>
        <w:r w:rsidRPr="0069252F">
          <w:rPr>
            <w:rStyle w:val="Hipervnculo"/>
            <w:rFonts w:ascii="Arial" w:hAnsi="Arial" w:cs="Arial"/>
            <w:b/>
            <w:color w:val="auto"/>
            <w:u w:val="none"/>
          </w:rPr>
          <w:t>Laodicea</w:t>
        </w:r>
        <w:proofErr w:type="spellEnd"/>
      </w:hyperlink>
      <w:r w:rsidRPr="0069252F">
        <w:rPr>
          <w:rFonts w:ascii="Arial" w:hAnsi="Arial" w:cs="Arial"/>
          <w:b/>
        </w:rPr>
        <w:t xml:space="preserve">. Desde allí, podrían haber descendido por el valle del </w:t>
      </w:r>
      <w:hyperlink r:id="rId68" w:tooltip="Río Meandro" w:history="1">
        <w:r w:rsidRPr="0069252F">
          <w:rPr>
            <w:rStyle w:val="Hipervnculo"/>
            <w:rFonts w:ascii="Arial" w:hAnsi="Arial" w:cs="Arial"/>
            <w:b/>
            <w:color w:val="auto"/>
            <w:u w:val="none"/>
          </w:rPr>
          <w:t>río Meandro</w:t>
        </w:r>
      </w:hyperlink>
      <w:r w:rsidRPr="0069252F">
        <w:rPr>
          <w:rFonts w:ascii="Arial" w:hAnsi="Arial" w:cs="Arial"/>
          <w:b/>
        </w:rPr>
        <w:t xml:space="preserve"> hasta la costera ciudad de </w:t>
      </w:r>
      <w:hyperlink r:id="rId69" w:tooltip="Éfeso" w:history="1">
        <w:r w:rsidRPr="0069252F">
          <w:rPr>
            <w:rStyle w:val="Hipervnculo"/>
            <w:rFonts w:ascii="Arial" w:hAnsi="Arial" w:cs="Arial"/>
            <w:b/>
            <w:color w:val="auto"/>
            <w:u w:val="none"/>
          </w:rPr>
          <w:t>Éfeso</w:t>
        </w:r>
      </w:hyperlink>
      <w:r w:rsidRPr="0069252F">
        <w:rPr>
          <w:rFonts w:ascii="Arial" w:hAnsi="Arial" w:cs="Arial"/>
          <w:b/>
        </w:rPr>
        <w:t xml:space="preserve">. Sin embargo, siguieron hacia </w:t>
      </w:r>
      <w:hyperlink r:id="rId70" w:tooltip="Hierápolis" w:history="1">
        <w:proofErr w:type="spellStart"/>
        <w:r w:rsidRPr="0069252F">
          <w:rPr>
            <w:rStyle w:val="Hipervnculo"/>
            <w:rFonts w:ascii="Arial" w:hAnsi="Arial" w:cs="Arial"/>
            <w:b/>
            <w:color w:val="auto"/>
            <w:u w:val="none"/>
          </w:rPr>
          <w:t>Hierápolis</w:t>
        </w:r>
        <w:proofErr w:type="spellEnd"/>
      </w:hyperlink>
      <w:r w:rsidRPr="0069252F">
        <w:rPr>
          <w:rFonts w:ascii="Arial" w:hAnsi="Arial" w:cs="Arial"/>
          <w:b/>
        </w:rPr>
        <w:t xml:space="preserve">, con objeto de cambiar de valle y llegar a Esmirna, ciudad situada algo más al norte y, por tanto, más cerca de </w:t>
      </w:r>
      <w:hyperlink r:id="rId71" w:tooltip="Tróade" w:history="1">
        <w:proofErr w:type="spellStart"/>
        <w:r w:rsidRPr="0069252F">
          <w:rPr>
            <w:rStyle w:val="Hipervnculo"/>
            <w:rFonts w:ascii="Arial" w:hAnsi="Arial" w:cs="Arial"/>
            <w:b/>
            <w:color w:val="auto"/>
            <w:u w:val="none"/>
          </w:rPr>
          <w:t>Tróade</w:t>
        </w:r>
        <w:proofErr w:type="spellEnd"/>
      </w:hyperlink>
      <w:r w:rsidRPr="0069252F">
        <w:rPr>
          <w:rFonts w:ascii="Arial" w:hAnsi="Arial" w:cs="Arial"/>
          <w:b/>
        </w:rPr>
        <w:t>, la puerta hacia Europa.</w:t>
      </w:r>
      <w:r w:rsidR="006C21C6" w:rsidRPr="0069252F">
        <w:rPr>
          <w:rFonts w:ascii="Arial" w:hAnsi="Arial" w:cs="Arial"/>
          <w:b/>
        </w:rPr>
        <w:t xml:space="preserve"> </w:t>
      </w:r>
      <w:r w:rsidRPr="0069252F">
        <w:rPr>
          <w:rFonts w:ascii="Arial" w:hAnsi="Arial" w:cs="Arial"/>
          <w:b/>
        </w:rPr>
        <w:t xml:space="preserve">​ </w:t>
      </w:r>
    </w:p>
    <w:p w:rsidR="0069252F" w:rsidRPr="0069252F" w:rsidRDefault="006C21C6" w:rsidP="00125B9E">
      <w:pPr>
        <w:pStyle w:val="NormalWeb"/>
        <w:ind w:firstLine="142"/>
        <w:jc w:val="both"/>
        <w:rPr>
          <w:rFonts w:ascii="Arial" w:hAnsi="Arial" w:cs="Arial"/>
          <w:b/>
        </w:rPr>
      </w:pPr>
      <w:r>
        <w:rPr>
          <w:rFonts w:ascii="Arial" w:hAnsi="Arial" w:cs="Arial"/>
          <w:b/>
        </w:rPr>
        <w:t xml:space="preserve">   </w:t>
      </w:r>
      <w:r w:rsidR="0069252F" w:rsidRPr="0069252F">
        <w:rPr>
          <w:rFonts w:ascii="Arial" w:hAnsi="Arial" w:cs="Arial"/>
          <w:b/>
        </w:rPr>
        <w:t>La custodia de Ignacio fue encargada, como él mismo cuenta, a una decuria de sold</w:t>
      </w:r>
      <w:r w:rsidR="0069252F" w:rsidRPr="0069252F">
        <w:rPr>
          <w:rFonts w:ascii="Arial" w:hAnsi="Arial" w:cs="Arial"/>
          <w:b/>
        </w:rPr>
        <w:t>a</w:t>
      </w:r>
      <w:r w:rsidR="0069252F" w:rsidRPr="0069252F">
        <w:rPr>
          <w:rFonts w:ascii="Arial" w:hAnsi="Arial" w:cs="Arial"/>
          <w:b/>
        </w:rPr>
        <w:t>dos de los que dice que: «cuantas más bondades recibían, peores se volvían» (</w:t>
      </w:r>
      <w:r w:rsidR="0069252F" w:rsidRPr="0069252F">
        <w:rPr>
          <w:rFonts w:ascii="Arial" w:hAnsi="Arial" w:cs="Arial"/>
          <w:b/>
          <w:i/>
          <w:iCs/>
        </w:rPr>
        <w:t xml:space="preserve">Ad </w:t>
      </w:r>
      <w:proofErr w:type="spellStart"/>
      <w:r w:rsidR="0069252F" w:rsidRPr="0069252F">
        <w:rPr>
          <w:rFonts w:ascii="Arial" w:hAnsi="Arial" w:cs="Arial"/>
          <w:b/>
          <w:i/>
          <w:iCs/>
        </w:rPr>
        <w:t>Rom.</w:t>
      </w:r>
      <w:proofErr w:type="spellEnd"/>
      <w:r w:rsidR="0069252F" w:rsidRPr="0069252F">
        <w:rPr>
          <w:rFonts w:ascii="Arial" w:hAnsi="Arial" w:cs="Arial"/>
          <w:b/>
        </w:rPr>
        <w:t xml:space="preserve"> 5, 1). No debían de tratarle con muchos miramientos a juzgar por este otro comentario: «... con sus malos tratos me voy haciendo discípulo» (</w:t>
      </w:r>
      <w:r w:rsidR="0069252F" w:rsidRPr="0069252F">
        <w:rPr>
          <w:rFonts w:ascii="Arial" w:hAnsi="Arial" w:cs="Arial"/>
          <w:b/>
          <w:i/>
          <w:iCs/>
        </w:rPr>
        <w:t xml:space="preserve">Ad </w:t>
      </w:r>
      <w:proofErr w:type="spellStart"/>
      <w:r w:rsidR="0069252F" w:rsidRPr="0069252F">
        <w:rPr>
          <w:rFonts w:ascii="Arial" w:hAnsi="Arial" w:cs="Arial"/>
          <w:b/>
          <w:i/>
          <w:iCs/>
        </w:rPr>
        <w:t>Rom.</w:t>
      </w:r>
      <w:proofErr w:type="spellEnd"/>
      <w:r w:rsidR="0069252F" w:rsidRPr="0069252F">
        <w:rPr>
          <w:rFonts w:ascii="Arial" w:hAnsi="Arial" w:cs="Arial"/>
          <w:b/>
        </w:rPr>
        <w:t xml:space="preserve"> 5, 1). La expresión griega </w:t>
      </w:r>
      <w:proofErr w:type="spellStart"/>
      <w:r w:rsidR="0069252F" w:rsidRPr="0069252F">
        <w:rPr>
          <w:rFonts w:ascii="Arial" w:hAnsi="Arial" w:cs="Arial"/>
          <w:b/>
          <w:i/>
          <w:iCs/>
        </w:rPr>
        <w:t>deka</w:t>
      </w:r>
      <w:proofErr w:type="spellEnd"/>
      <w:r w:rsidR="0069252F" w:rsidRPr="0069252F">
        <w:rPr>
          <w:rFonts w:ascii="Arial" w:hAnsi="Arial" w:cs="Arial"/>
          <w:b/>
          <w:i/>
          <w:iCs/>
        </w:rPr>
        <w:t xml:space="preserve"> </w:t>
      </w:r>
      <w:proofErr w:type="spellStart"/>
      <w:r w:rsidR="0069252F" w:rsidRPr="0069252F">
        <w:rPr>
          <w:rFonts w:ascii="Arial" w:hAnsi="Arial" w:cs="Arial"/>
          <w:b/>
          <w:i/>
          <w:iCs/>
        </w:rPr>
        <w:t>leopardis</w:t>
      </w:r>
      <w:proofErr w:type="spellEnd"/>
      <w:r w:rsidR="0069252F" w:rsidRPr="0069252F">
        <w:rPr>
          <w:rFonts w:ascii="Arial" w:hAnsi="Arial" w:cs="Arial"/>
          <w:b/>
        </w:rPr>
        <w:t xml:space="preserve"> («diez leopardos») que utiliza para describirlos puede referirse al carácter rudo y salvaje de sus guardias, pero también se especula con la posibilidad de que fuese el no</w:t>
      </w:r>
      <w:r w:rsidR="0069252F" w:rsidRPr="0069252F">
        <w:rPr>
          <w:rFonts w:ascii="Arial" w:hAnsi="Arial" w:cs="Arial"/>
          <w:b/>
        </w:rPr>
        <w:t>m</w:t>
      </w:r>
      <w:r w:rsidR="0069252F" w:rsidRPr="0069252F">
        <w:rPr>
          <w:rFonts w:ascii="Arial" w:hAnsi="Arial" w:cs="Arial"/>
          <w:b/>
        </w:rPr>
        <w:t xml:space="preserve">bre de algún regimiento romano o una alusión a esas </w:t>
      </w:r>
      <w:r w:rsidR="0069252F" w:rsidRPr="0069252F">
        <w:rPr>
          <w:rStyle w:val="titref"/>
          <w:rFonts w:ascii="Arial" w:hAnsi="Arial" w:cs="Arial"/>
          <w:b/>
        </w:rPr>
        <w:t>pieles de animales</w:t>
      </w:r>
      <w:r w:rsidR="0069252F" w:rsidRPr="0069252F">
        <w:rPr>
          <w:rFonts w:ascii="Arial" w:hAnsi="Arial" w:cs="Arial"/>
          <w:b/>
        </w:rPr>
        <w:t xml:space="preserve"> con las que alg</w:t>
      </w:r>
      <w:r w:rsidR="0069252F" w:rsidRPr="0069252F">
        <w:rPr>
          <w:rFonts w:ascii="Arial" w:hAnsi="Arial" w:cs="Arial"/>
          <w:b/>
        </w:rPr>
        <w:t>u</w:t>
      </w:r>
      <w:r w:rsidR="0069252F" w:rsidRPr="0069252F">
        <w:rPr>
          <w:rFonts w:ascii="Arial" w:hAnsi="Arial" w:cs="Arial"/>
          <w:b/>
        </w:rPr>
        <w:t xml:space="preserve">nos soldados se cubrían la cabeza. Se da la circunstancia, anecdótica quizá, de que es la primera vez que se utiliza la palabra </w:t>
      </w:r>
      <w:r w:rsidR="0069252F" w:rsidRPr="0069252F">
        <w:rPr>
          <w:rStyle w:val="titref"/>
          <w:rFonts w:ascii="Arial" w:hAnsi="Arial" w:cs="Arial"/>
          <w:b/>
        </w:rPr>
        <w:t>«leopardo»</w:t>
      </w:r>
      <w:r w:rsidR="0069252F" w:rsidRPr="0069252F">
        <w:rPr>
          <w:rFonts w:ascii="Arial" w:hAnsi="Arial" w:cs="Arial"/>
          <w:b/>
        </w:rPr>
        <w:t xml:space="preserve"> en la literatura griega y la latina. </w:t>
      </w:r>
    </w:p>
    <w:p w:rsidR="0069252F" w:rsidRPr="0069252F" w:rsidRDefault="006C21C6" w:rsidP="00125B9E">
      <w:pPr>
        <w:pStyle w:val="NormalWeb"/>
        <w:ind w:firstLine="142"/>
        <w:jc w:val="both"/>
        <w:rPr>
          <w:rFonts w:ascii="Arial" w:hAnsi="Arial" w:cs="Arial"/>
          <w:b/>
        </w:rPr>
      </w:pPr>
      <w:r>
        <w:rPr>
          <w:rFonts w:ascii="Arial" w:hAnsi="Arial" w:cs="Arial"/>
          <w:b/>
        </w:rPr>
        <w:t xml:space="preserve">  </w:t>
      </w:r>
      <w:r w:rsidR="0069252F" w:rsidRPr="0069252F">
        <w:rPr>
          <w:rFonts w:ascii="Arial" w:hAnsi="Arial" w:cs="Arial"/>
          <w:b/>
        </w:rPr>
        <w:t>Sea que el viaje a Esmirna se llevase a cabo por tierra o por mar, es seguro que la com</w:t>
      </w:r>
      <w:r w:rsidR="0069252F" w:rsidRPr="0069252F">
        <w:rPr>
          <w:rFonts w:ascii="Arial" w:hAnsi="Arial" w:cs="Arial"/>
          <w:b/>
        </w:rPr>
        <w:t>i</w:t>
      </w:r>
      <w:r w:rsidR="0069252F" w:rsidRPr="0069252F">
        <w:rPr>
          <w:rFonts w:ascii="Arial" w:hAnsi="Arial" w:cs="Arial"/>
          <w:b/>
        </w:rPr>
        <w:t xml:space="preserve">tiva de Ignacio y sus «diez leopardos» </w:t>
      </w:r>
      <w:r w:rsidR="0069252F" w:rsidRPr="0069252F">
        <w:rPr>
          <w:rStyle w:val="titref"/>
          <w:rFonts w:ascii="Arial" w:hAnsi="Arial" w:cs="Arial"/>
          <w:b/>
        </w:rPr>
        <w:t>pasó</w:t>
      </w:r>
      <w:r w:rsidR="0069252F" w:rsidRPr="0069252F">
        <w:rPr>
          <w:rFonts w:ascii="Arial" w:hAnsi="Arial" w:cs="Arial"/>
          <w:b/>
        </w:rPr>
        <w:t xml:space="preserve"> por la localidad de </w:t>
      </w:r>
      <w:hyperlink r:id="rId72" w:tooltip="Filadelfia (Turquía)" w:history="1">
        <w:r w:rsidR="0069252F" w:rsidRPr="0069252F">
          <w:rPr>
            <w:rStyle w:val="Hipervnculo"/>
            <w:rFonts w:ascii="Arial" w:hAnsi="Arial" w:cs="Arial"/>
            <w:b/>
            <w:color w:val="auto"/>
            <w:u w:val="none"/>
          </w:rPr>
          <w:t>Filadelfia</w:t>
        </w:r>
      </w:hyperlink>
      <w:r w:rsidR="0069252F" w:rsidRPr="0069252F">
        <w:rPr>
          <w:rFonts w:ascii="Arial" w:hAnsi="Arial" w:cs="Arial"/>
          <w:b/>
        </w:rPr>
        <w:t>. Allí había una comunidad cristiana estable a la que Ignacio se refirió después como: «la que ha alcanz</w:t>
      </w:r>
      <w:r w:rsidR="0069252F" w:rsidRPr="0069252F">
        <w:rPr>
          <w:rFonts w:ascii="Arial" w:hAnsi="Arial" w:cs="Arial"/>
          <w:b/>
        </w:rPr>
        <w:t>a</w:t>
      </w:r>
      <w:r w:rsidR="0069252F" w:rsidRPr="0069252F">
        <w:rPr>
          <w:rFonts w:ascii="Arial" w:hAnsi="Arial" w:cs="Arial"/>
          <w:b/>
        </w:rPr>
        <w:t>do misericordia y está asentada con firmeza en Dios, y se regocija en la pasión de nuestro Señor y tiene plena certeza en su resurrección» (</w:t>
      </w:r>
      <w:r w:rsidR="0069252F" w:rsidRPr="0069252F">
        <w:rPr>
          <w:rFonts w:ascii="Arial" w:hAnsi="Arial" w:cs="Arial"/>
          <w:b/>
          <w:i/>
          <w:iCs/>
        </w:rPr>
        <w:t>Ad Phil Intr.</w:t>
      </w:r>
      <w:r w:rsidR="0069252F" w:rsidRPr="0069252F">
        <w:rPr>
          <w:rFonts w:ascii="Arial" w:hAnsi="Arial" w:cs="Arial"/>
          <w:b/>
        </w:rPr>
        <w:t>). Estando allí, habló con los filadelfios, asistió a celebraciones y disputó con unas gentes por cuestiones de doctrina.</w:t>
      </w:r>
      <w:hyperlink r:id="rId73" w:anchor="cite_note-27" w:history="1">
        <w:r w:rsidR="0069252F" w:rsidRPr="0069252F">
          <w:rPr>
            <w:rStyle w:val="Hipervnculo"/>
            <w:rFonts w:ascii="Arial" w:hAnsi="Arial" w:cs="Arial"/>
            <w:b/>
            <w:color w:val="auto"/>
            <w:u w:val="none"/>
            <w:vertAlign w:val="superscript"/>
          </w:rPr>
          <w:t>27</w:t>
        </w:r>
      </w:hyperlink>
      <w:r w:rsidR="0069252F" w:rsidRPr="0069252F">
        <w:rPr>
          <w:rFonts w:ascii="Arial" w:hAnsi="Arial" w:cs="Arial"/>
          <w:b/>
        </w:rPr>
        <w:t>​ Después de la estancia en Filadelfia, la comitiva prosiguió el camino hasta la cercana E</w:t>
      </w:r>
      <w:r w:rsidR="0069252F" w:rsidRPr="0069252F">
        <w:rPr>
          <w:rFonts w:ascii="Arial" w:hAnsi="Arial" w:cs="Arial"/>
          <w:b/>
        </w:rPr>
        <w:t>s</w:t>
      </w:r>
      <w:r w:rsidR="0069252F" w:rsidRPr="0069252F">
        <w:rPr>
          <w:rFonts w:ascii="Arial" w:hAnsi="Arial" w:cs="Arial"/>
          <w:b/>
        </w:rPr>
        <w:t xml:space="preserve">mirna, pasando por </w:t>
      </w:r>
      <w:hyperlink r:id="rId74" w:tooltip="Sardes" w:history="1">
        <w:r w:rsidR="0069252F" w:rsidRPr="0069252F">
          <w:rPr>
            <w:rStyle w:val="Hipervnculo"/>
            <w:rFonts w:ascii="Arial" w:hAnsi="Arial" w:cs="Arial"/>
            <w:b/>
            <w:color w:val="auto"/>
            <w:u w:val="none"/>
          </w:rPr>
          <w:t>Sardes</w:t>
        </w:r>
      </w:hyperlink>
      <w:r w:rsidR="0069252F" w:rsidRPr="0069252F">
        <w:rPr>
          <w:rFonts w:ascii="Arial" w:hAnsi="Arial" w:cs="Arial"/>
          <w:b/>
        </w:rPr>
        <w:t xml:space="preserve">. </w:t>
      </w:r>
    </w:p>
    <w:p w:rsidR="0069252F" w:rsidRPr="00884E32" w:rsidRDefault="0069252F" w:rsidP="00125B9E">
      <w:pPr>
        <w:pStyle w:val="Ttulo3"/>
        <w:ind w:firstLine="142"/>
        <w:jc w:val="both"/>
        <w:rPr>
          <w:rFonts w:ascii="Arial" w:hAnsi="Arial" w:cs="Arial"/>
          <w:color w:val="FF0000"/>
          <w:sz w:val="24"/>
          <w:szCs w:val="24"/>
        </w:rPr>
      </w:pPr>
      <w:r w:rsidRPr="00884E32">
        <w:rPr>
          <w:rStyle w:val="mw-headline"/>
          <w:rFonts w:ascii="Arial" w:hAnsi="Arial" w:cs="Arial"/>
          <w:color w:val="FF0000"/>
          <w:sz w:val="24"/>
          <w:szCs w:val="24"/>
        </w:rPr>
        <w:lastRenderedPageBreak/>
        <w:t>Carta a los efesios</w:t>
      </w:r>
    </w:p>
    <w:p w:rsidR="006C21C6" w:rsidRDefault="006C21C6" w:rsidP="006C21C6">
      <w:pPr>
        <w:tabs>
          <w:tab w:val="left" w:pos="1305"/>
        </w:tabs>
        <w:ind w:firstLine="142"/>
        <w:jc w:val="both"/>
        <w:rPr>
          <w:b/>
        </w:rPr>
      </w:pPr>
      <w:r>
        <w:rPr>
          <w:b/>
        </w:rPr>
        <w:t xml:space="preserve">   L</w:t>
      </w:r>
      <w:r w:rsidR="0069252F" w:rsidRPr="0069252F">
        <w:rPr>
          <w:b/>
        </w:rPr>
        <w:t xml:space="preserve">a delegación de Éfeso estaba encabezada por su obispo Onésimo, del que no se sabe nada. Se ha especulado que este Onésimo podría ser el mismo que se nombra en la </w:t>
      </w:r>
      <w:hyperlink r:id="rId75" w:tooltip="Epístola a Filemón" w:history="1">
        <w:r w:rsidR="0069252F" w:rsidRPr="0069252F">
          <w:rPr>
            <w:rStyle w:val="Hipervnculo"/>
            <w:b/>
            <w:color w:val="auto"/>
            <w:u w:val="none"/>
          </w:rPr>
          <w:t>Epíst</w:t>
        </w:r>
        <w:r w:rsidR="0069252F" w:rsidRPr="0069252F">
          <w:rPr>
            <w:rStyle w:val="Hipervnculo"/>
            <w:b/>
            <w:color w:val="auto"/>
            <w:u w:val="none"/>
          </w:rPr>
          <w:t>o</w:t>
        </w:r>
        <w:r w:rsidR="0069252F" w:rsidRPr="0069252F">
          <w:rPr>
            <w:rStyle w:val="Hipervnculo"/>
            <w:b/>
            <w:color w:val="auto"/>
            <w:u w:val="none"/>
          </w:rPr>
          <w:t>la a Filemón</w:t>
        </w:r>
      </w:hyperlink>
      <w:r w:rsidR="0069252F" w:rsidRPr="0069252F">
        <w:rPr>
          <w:b/>
        </w:rPr>
        <w:t xml:space="preserve">, escrita por </w:t>
      </w:r>
      <w:hyperlink r:id="rId76" w:tooltip="Pablo de Tarso" w:history="1">
        <w:r w:rsidR="0069252F" w:rsidRPr="0069252F">
          <w:rPr>
            <w:rStyle w:val="Hipervnculo"/>
            <w:b/>
            <w:color w:val="auto"/>
            <w:u w:val="none"/>
          </w:rPr>
          <w:t>Pablo de Tarso</w:t>
        </w:r>
      </w:hyperlink>
      <w:r w:rsidR="0069252F" w:rsidRPr="0069252F">
        <w:rPr>
          <w:b/>
        </w:rPr>
        <w:t>. Según esta hipótesis, Onésimo sería el esclavo de Filemón por el que intercedió Pablo décadas antes, que luego habría progresado hasta convertirse en el obispo de la importante iglesia de Éfeso. Ignacio no se hace eco de esta remota posibilidad y solo dice de él que era «indescriptible en la caridad» (</w:t>
      </w:r>
      <w:r w:rsidR="0069252F" w:rsidRPr="0069252F">
        <w:rPr>
          <w:b/>
          <w:i/>
          <w:iCs/>
        </w:rPr>
        <w:t xml:space="preserve">Ad </w:t>
      </w:r>
      <w:proofErr w:type="spellStart"/>
      <w:r w:rsidR="0069252F" w:rsidRPr="0069252F">
        <w:rPr>
          <w:b/>
          <w:i/>
          <w:iCs/>
        </w:rPr>
        <w:t>Eph</w:t>
      </w:r>
      <w:proofErr w:type="spellEnd"/>
      <w:r w:rsidR="0069252F" w:rsidRPr="0069252F">
        <w:rPr>
          <w:b/>
          <w:i/>
          <w:iCs/>
        </w:rPr>
        <w:t>.</w:t>
      </w:r>
      <w:r w:rsidR="0069252F" w:rsidRPr="0069252F">
        <w:rPr>
          <w:b/>
        </w:rPr>
        <w:t xml:space="preserve"> 1, 3). Le acompañaban en la embajada «Burro, </w:t>
      </w:r>
      <w:proofErr w:type="spellStart"/>
      <w:r w:rsidR="0069252F" w:rsidRPr="0069252F">
        <w:rPr>
          <w:b/>
        </w:rPr>
        <w:t>Euplo</w:t>
      </w:r>
      <w:proofErr w:type="spellEnd"/>
      <w:r w:rsidR="0069252F" w:rsidRPr="0069252F">
        <w:rPr>
          <w:b/>
        </w:rPr>
        <w:t xml:space="preserve"> y Frontón» (</w:t>
      </w:r>
      <w:r w:rsidR="0069252F" w:rsidRPr="0069252F">
        <w:rPr>
          <w:b/>
          <w:i/>
          <w:iCs/>
        </w:rPr>
        <w:t xml:space="preserve">Ad </w:t>
      </w:r>
      <w:proofErr w:type="spellStart"/>
      <w:r w:rsidR="0069252F" w:rsidRPr="0069252F">
        <w:rPr>
          <w:b/>
          <w:i/>
          <w:iCs/>
        </w:rPr>
        <w:t>Eph</w:t>
      </w:r>
      <w:proofErr w:type="spellEnd"/>
      <w:r w:rsidR="0069252F" w:rsidRPr="0069252F">
        <w:rPr>
          <w:b/>
          <w:i/>
          <w:iCs/>
        </w:rPr>
        <w:t>.</w:t>
      </w:r>
      <w:r w:rsidR="0069252F" w:rsidRPr="0069252F">
        <w:rPr>
          <w:b/>
        </w:rPr>
        <w:t xml:space="preserve"> 2, 1), además de un tal «</w:t>
      </w:r>
      <w:proofErr w:type="spellStart"/>
      <w:r w:rsidR="0069252F" w:rsidRPr="0069252F">
        <w:rPr>
          <w:b/>
        </w:rPr>
        <w:t>Krocos</w:t>
      </w:r>
      <w:proofErr w:type="spellEnd"/>
      <w:r w:rsidR="0069252F" w:rsidRPr="0069252F">
        <w:rPr>
          <w:b/>
        </w:rPr>
        <w:t>».</w:t>
      </w:r>
    </w:p>
    <w:p w:rsidR="0069252F" w:rsidRPr="0069252F" w:rsidRDefault="006C21C6" w:rsidP="006C21C6">
      <w:pPr>
        <w:tabs>
          <w:tab w:val="left" w:pos="1305"/>
        </w:tabs>
        <w:ind w:firstLine="142"/>
        <w:jc w:val="both"/>
        <w:rPr>
          <w:b/>
        </w:rPr>
      </w:pPr>
      <w:r>
        <w:rPr>
          <w:b/>
        </w:rPr>
        <w:t xml:space="preserve">  </w:t>
      </w:r>
      <w:r w:rsidR="0069252F" w:rsidRPr="0069252F">
        <w:rPr>
          <w:b/>
        </w:rPr>
        <w:t xml:space="preserve"> Burro era un diácono de Éfeso que conocía, paradójicamente, el difícil arte de la escrit</w:t>
      </w:r>
      <w:r w:rsidR="0069252F" w:rsidRPr="0069252F">
        <w:rPr>
          <w:b/>
        </w:rPr>
        <w:t>u</w:t>
      </w:r>
      <w:r w:rsidR="0069252F" w:rsidRPr="0069252F">
        <w:rPr>
          <w:b/>
        </w:rPr>
        <w:t xml:space="preserve">ra. Ignacio, que en la carta le llama «compañero de esclavitud», solicitó a los efesios que lo dejasen a su servicio como </w:t>
      </w:r>
      <w:r w:rsidR="0069252F" w:rsidRPr="0069252F">
        <w:rPr>
          <w:rStyle w:val="titref"/>
          <w:b/>
        </w:rPr>
        <w:t>secretario</w:t>
      </w:r>
      <w:r w:rsidR="0069252F" w:rsidRPr="0069252F">
        <w:rPr>
          <w:b/>
        </w:rPr>
        <w:t xml:space="preserve"> (</w:t>
      </w:r>
      <w:r w:rsidR="0069252F" w:rsidRPr="0069252F">
        <w:rPr>
          <w:b/>
          <w:i/>
          <w:iCs/>
        </w:rPr>
        <w:t xml:space="preserve">Ad </w:t>
      </w:r>
      <w:proofErr w:type="spellStart"/>
      <w:r w:rsidR="0069252F" w:rsidRPr="0069252F">
        <w:rPr>
          <w:b/>
          <w:i/>
          <w:iCs/>
        </w:rPr>
        <w:t>Eph</w:t>
      </w:r>
      <w:proofErr w:type="spellEnd"/>
      <w:r w:rsidR="0069252F" w:rsidRPr="0069252F">
        <w:rPr>
          <w:b/>
          <w:i/>
          <w:iCs/>
        </w:rPr>
        <w:t>.</w:t>
      </w:r>
      <w:r w:rsidR="0069252F" w:rsidRPr="0069252F">
        <w:rPr>
          <w:b/>
        </w:rPr>
        <w:t xml:space="preserve"> 2, 1), cosa que en efecto ocurrió, según se desprende de cartas posteriores (</w:t>
      </w:r>
      <w:r w:rsidR="0069252F" w:rsidRPr="0069252F">
        <w:rPr>
          <w:b/>
          <w:i/>
          <w:iCs/>
        </w:rPr>
        <w:t>Ad Phil.</w:t>
      </w:r>
      <w:r w:rsidR="0069252F" w:rsidRPr="0069252F">
        <w:rPr>
          <w:b/>
        </w:rPr>
        <w:t xml:space="preserve"> 11, 2) (</w:t>
      </w:r>
      <w:r w:rsidR="0069252F" w:rsidRPr="0069252F">
        <w:rPr>
          <w:b/>
          <w:i/>
          <w:iCs/>
        </w:rPr>
        <w:t xml:space="preserve">Ad </w:t>
      </w:r>
      <w:proofErr w:type="spellStart"/>
      <w:r w:rsidR="0069252F" w:rsidRPr="0069252F">
        <w:rPr>
          <w:b/>
          <w:i/>
          <w:iCs/>
        </w:rPr>
        <w:t>Smyrn</w:t>
      </w:r>
      <w:proofErr w:type="spellEnd"/>
      <w:r w:rsidR="0069252F" w:rsidRPr="0069252F">
        <w:rPr>
          <w:b/>
          <w:i/>
          <w:iCs/>
        </w:rPr>
        <w:t>.</w:t>
      </w:r>
      <w:r w:rsidR="0069252F" w:rsidRPr="0069252F">
        <w:rPr>
          <w:b/>
        </w:rPr>
        <w:t xml:space="preserve"> 12, 1). </w:t>
      </w:r>
    </w:p>
    <w:p w:rsidR="0069252F" w:rsidRDefault="0069252F" w:rsidP="00125B9E">
      <w:pPr>
        <w:pStyle w:val="NormalWeb"/>
        <w:ind w:firstLine="142"/>
        <w:jc w:val="both"/>
        <w:rPr>
          <w:rFonts w:ascii="Arial" w:hAnsi="Arial" w:cs="Arial"/>
          <w:b/>
        </w:rPr>
      </w:pPr>
      <w:r w:rsidRPr="0069252F">
        <w:rPr>
          <w:rFonts w:ascii="Arial" w:hAnsi="Arial" w:cs="Arial"/>
          <w:b/>
        </w:rPr>
        <w:t xml:space="preserve">La iglesia de Éfeso tenía una profunda relación con </w:t>
      </w:r>
      <w:hyperlink r:id="rId77" w:tooltip="Pablo de Tarso" w:history="1">
        <w:r w:rsidRPr="0069252F">
          <w:rPr>
            <w:rStyle w:val="Hipervnculo"/>
            <w:rFonts w:ascii="Arial" w:hAnsi="Arial" w:cs="Arial"/>
            <w:b/>
            <w:color w:val="auto"/>
            <w:u w:val="none"/>
          </w:rPr>
          <w:t>Pablo de Tarso</w:t>
        </w:r>
      </w:hyperlink>
      <w:r w:rsidRPr="0069252F">
        <w:rPr>
          <w:rFonts w:ascii="Arial" w:hAnsi="Arial" w:cs="Arial"/>
          <w:b/>
        </w:rPr>
        <w:t xml:space="preserve"> ya que, tiempo atrás, el apóstol había predicado en la ciudad con pena de prisión incluida, dejando allí no solo una comunidad estable y un recuerdo duradero de su paso sino, además, una carta dirig</w:t>
      </w:r>
      <w:r w:rsidRPr="0069252F">
        <w:rPr>
          <w:rFonts w:ascii="Arial" w:hAnsi="Arial" w:cs="Arial"/>
          <w:b/>
        </w:rPr>
        <w:t>i</w:t>
      </w:r>
      <w:r w:rsidRPr="0069252F">
        <w:rPr>
          <w:rFonts w:ascii="Arial" w:hAnsi="Arial" w:cs="Arial"/>
          <w:b/>
        </w:rPr>
        <w:t xml:space="preserve">da a ellos, la </w:t>
      </w:r>
      <w:hyperlink r:id="rId78" w:tooltip="Epístola a los efesios" w:history="1">
        <w:r w:rsidRPr="0069252F">
          <w:rPr>
            <w:rStyle w:val="Hipervnculo"/>
            <w:rFonts w:ascii="Arial" w:hAnsi="Arial" w:cs="Arial"/>
            <w:b/>
            <w:color w:val="auto"/>
            <w:u w:val="none"/>
          </w:rPr>
          <w:t>Epístola a los efesios</w:t>
        </w:r>
      </w:hyperlink>
      <w:r w:rsidRPr="0069252F">
        <w:rPr>
          <w:rFonts w:ascii="Arial" w:hAnsi="Arial" w:cs="Arial"/>
          <w:b/>
        </w:rPr>
        <w:t>. Ignacio demuestra conocer todo esto cuando les dice: «vosotros, que fuisteis compañeros de Pablo en la iniciación de los misterios» (</w:t>
      </w:r>
      <w:r w:rsidRPr="0069252F">
        <w:rPr>
          <w:rFonts w:ascii="Arial" w:hAnsi="Arial" w:cs="Arial"/>
          <w:b/>
          <w:i/>
          <w:iCs/>
        </w:rPr>
        <w:t xml:space="preserve">Ad </w:t>
      </w:r>
      <w:proofErr w:type="spellStart"/>
      <w:r w:rsidRPr="0069252F">
        <w:rPr>
          <w:rFonts w:ascii="Arial" w:hAnsi="Arial" w:cs="Arial"/>
          <w:b/>
          <w:i/>
          <w:iCs/>
        </w:rPr>
        <w:t>Eph</w:t>
      </w:r>
      <w:proofErr w:type="spellEnd"/>
      <w:r w:rsidRPr="0069252F">
        <w:rPr>
          <w:rFonts w:ascii="Arial" w:hAnsi="Arial" w:cs="Arial"/>
          <w:b/>
          <w:i/>
          <w:iCs/>
        </w:rPr>
        <w:t>.</w:t>
      </w:r>
      <w:r w:rsidRPr="0069252F">
        <w:rPr>
          <w:rFonts w:ascii="Arial" w:hAnsi="Arial" w:cs="Arial"/>
          <w:b/>
        </w:rPr>
        <w:t xml:space="preserve"> 12, 2). Su conocimiento de la epístola se deja notar en el saludo de la carta, lleno de </w:t>
      </w:r>
      <w:r w:rsidRPr="0069252F">
        <w:rPr>
          <w:rStyle w:val="titref"/>
          <w:rFonts w:ascii="Arial" w:hAnsi="Arial" w:cs="Arial"/>
          <w:b/>
        </w:rPr>
        <w:t>resona</w:t>
      </w:r>
      <w:r w:rsidRPr="0069252F">
        <w:rPr>
          <w:rStyle w:val="titref"/>
          <w:rFonts w:ascii="Arial" w:hAnsi="Arial" w:cs="Arial"/>
          <w:b/>
        </w:rPr>
        <w:t>n</w:t>
      </w:r>
      <w:r w:rsidRPr="0069252F">
        <w:rPr>
          <w:rStyle w:val="titref"/>
          <w:rFonts w:ascii="Arial" w:hAnsi="Arial" w:cs="Arial"/>
          <w:b/>
        </w:rPr>
        <w:t>cias</w:t>
      </w:r>
      <w:r w:rsidRPr="0069252F">
        <w:rPr>
          <w:rFonts w:ascii="Arial" w:hAnsi="Arial" w:cs="Arial"/>
          <w:b/>
        </w:rPr>
        <w:t xml:space="preserve">. </w:t>
      </w:r>
    </w:p>
    <w:p w:rsidR="006C21C6" w:rsidRPr="00884E32" w:rsidRDefault="006C21C6" w:rsidP="00125B9E">
      <w:pPr>
        <w:pStyle w:val="NormalWeb"/>
        <w:ind w:firstLine="142"/>
        <w:jc w:val="both"/>
        <w:rPr>
          <w:rFonts w:ascii="Arial" w:hAnsi="Arial" w:cs="Arial"/>
          <w:b/>
          <w:color w:val="FF0000"/>
        </w:rPr>
      </w:pPr>
      <w:r>
        <w:rPr>
          <w:rFonts w:ascii="Arial" w:hAnsi="Arial" w:cs="Arial"/>
          <w:b/>
        </w:rPr>
        <w:t xml:space="preserve">  </w:t>
      </w:r>
      <w:r w:rsidRPr="00884E32">
        <w:rPr>
          <w:rFonts w:ascii="Arial" w:hAnsi="Arial" w:cs="Arial"/>
          <w:b/>
          <w:color w:val="FF0000"/>
        </w:rPr>
        <w:t xml:space="preserve">Desde </w:t>
      </w:r>
      <w:proofErr w:type="spellStart"/>
      <w:r w:rsidRPr="00884E32">
        <w:rPr>
          <w:rFonts w:ascii="Arial" w:hAnsi="Arial" w:cs="Arial"/>
          <w:b/>
          <w:color w:val="FF0000"/>
        </w:rPr>
        <w:t>alli</w:t>
      </w:r>
      <w:proofErr w:type="spellEnd"/>
      <w:r w:rsidRPr="00884E32">
        <w:rPr>
          <w:rFonts w:ascii="Arial" w:hAnsi="Arial" w:cs="Arial"/>
          <w:b/>
          <w:color w:val="FF0000"/>
        </w:rPr>
        <w:t xml:space="preserve"> escribe a los de </w:t>
      </w:r>
      <w:proofErr w:type="spellStart"/>
      <w:r w:rsidRPr="00884E32">
        <w:rPr>
          <w:rFonts w:ascii="Arial" w:hAnsi="Arial" w:cs="Arial"/>
          <w:b/>
          <w:color w:val="FF0000"/>
        </w:rPr>
        <w:t>Efeso</w:t>
      </w:r>
      <w:proofErr w:type="spellEnd"/>
    </w:p>
    <w:p w:rsidR="006C21C6" w:rsidRPr="006C21C6" w:rsidRDefault="006C21C6" w:rsidP="00125B9E">
      <w:pPr>
        <w:pStyle w:val="NormalWeb"/>
        <w:ind w:firstLine="142"/>
        <w:jc w:val="both"/>
        <w:rPr>
          <w:rFonts w:ascii="Arial" w:hAnsi="Arial" w:cs="Arial"/>
          <w:b/>
        </w:rPr>
      </w:pPr>
      <w:r>
        <w:rPr>
          <w:rFonts w:ascii="Arial" w:hAnsi="Arial" w:cs="Arial"/>
          <w:b/>
        </w:rPr>
        <w:t xml:space="preserve"> </w:t>
      </w:r>
      <w:r w:rsidRPr="006C21C6">
        <w:rPr>
          <w:rFonts w:ascii="Arial" w:hAnsi="Arial" w:cs="Arial"/>
          <w:b/>
        </w:rPr>
        <w:t>Ignacio, el también (llamado) «portador de Dios» (</w:t>
      </w:r>
      <w:proofErr w:type="spellStart"/>
      <w:r w:rsidRPr="006C21C6">
        <w:rPr>
          <w:rFonts w:ascii="Arial" w:hAnsi="Arial" w:cs="Arial"/>
          <w:b/>
        </w:rPr>
        <w:t>Teoforo</w:t>
      </w:r>
      <w:proofErr w:type="spellEnd"/>
      <w:r w:rsidRPr="006C21C6">
        <w:rPr>
          <w:rFonts w:ascii="Arial" w:hAnsi="Arial" w:cs="Arial"/>
          <w:b/>
        </w:rPr>
        <w:t>), a la que (recibe) bendición en la gran plenitud de Dios Padre, la predeterminada antes de los siglos para una gloria ete</w:t>
      </w:r>
      <w:r w:rsidRPr="006C21C6">
        <w:rPr>
          <w:rFonts w:ascii="Arial" w:hAnsi="Arial" w:cs="Arial"/>
          <w:b/>
        </w:rPr>
        <w:t>r</w:t>
      </w:r>
      <w:r w:rsidRPr="006C21C6">
        <w:rPr>
          <w:rFonts w:ascii="Arial" w:hAnsi="Arial" w:cs="Arial"/>
          <w:b/>
        </w:rPr>
        <w:t>na, unida y llamada en sufrimiento verdadero, por la voluntad del Padre y Jesucristo, del Dios nuestro, a la Iglesia digna de gran bienaventuranza, la que se encuentra en Éfeso de Asia, gran gozo en Jesucristo en la alegría inmaculada</w:t>
      </w:r>
    </w:p>
    <w:p w:rsidR="000D78E0" w:rsidRDefault="0069252F" w:rsidP="00125B9E">
      <w:pPr>
        <w:pStyle w:val="NormalWeb"/>
        <w:ind w:firstLine="142"/>
        <w:jc w:val="both"/>
        <w:rPr>
          <w:rFonts w:ascii="Arial" w:hAnsi="Arial" w:cs="Arial"/>
          <w:b/>
        </w:rPr>
      </w:pPr>
      <w:r w:rsidRPr="0069252F">
        <w:rPr>
          <w:rFonts w:ascii="Arial" w:hAnsi="Arial" w:cs="Arial"/>
          <w:b/>
        </w:rPr>
        <w:t>La comunidad de Éfeso estaba dividida y la autoridad de su obispo era cuestionada. La carta de Ignacio debía leerse ante los miembros de la asamblea como un llamamiento a la unidad, entendida en este caso como unidad en torno al obispo, también presente: «os conviene correr a una con la voluntad del obispo» (</w:t>
      </w:r>
      <w:r w:rsidRPr="0069252F">
        <w:rPr>
          <w:rFonts w:ascii="Arial" w:hAnsi="Arial" w:cs="Arial"/>
          <w:b/>
          <w:i/>
          <w:iCs/>
        </w:rPr>
        <w:t xml:space="preserve">Ad </w:t>
      </w:r>
      <w:proofErr w:type="spellStart"/>
      <w:r w:rsidRPr="0069252F">
        <w:rPr>
          <w:rFonts w:ascii="Arial" w:hAnsi="Arial" w:cs="Arial"/>
          <w:b/>
          <w:i/>
          <w:iCs/>
        </w:rPr>
        <w:t>Eph</w:t>
      </w:r>
      <w:proofErr w:type="spellEnd"/>
      <w:r w:rsidRPr="0069252F">
        <w:rPr>
          <w:rFonts w:ascii="Arial" w:hAnsi="Arial" w:cs="Arial"/>
          <w:b/>
          <w:i/>
          <w:iCs/>
        </w:rPr>
        <w:t>.</w:t>
      </w:r>
      <w:r w:rsidRPr="0069252F">
        <w:rPr>
          <w:rFonts w:ascii="Arial" w:hAnsi="Arial" w:cs="Arial"/>
          <w:b/>
        </w:rPr>
        <w:t xml:space="preserve"> 4, 1).</w:t>
      </w:r>
    </w:p>
    <w:p w:rsidR="0069252F" w:rsidRPr="0069252F" w:rsidRDefault="000D78E0" w:rsidP="00125B9E">
      <w:pPr>
        <w:pStyle w:val="NormalWeb"/>
        <w:ind w:firstLine="142"/>
        <w:jc w:val="both"/>
        <w:rPr>
          <w:rFonts w:ascii="Arial" w:hAnsi="Arial" w:cs="Arial"/>
          <w:b/>
        </w:rPr>
      </w:pPr>
      <w:r>
        <w:rPr>
          <w:rFonts w:ascii="Arial" w:hAnsi="Arial" w:cs="Arial"/>
          <w:b/>
        </w:rPr>
        <w:t xml:space="preserve">  </w:t>
      </w:r>
      <w:r w:rsidR="0069252F" w:rsidRPr="0069252F">
        <w:rPr>
          <w:rFonts w:ascii="Arial" w:hAnsi="Arial" w:cs="Arial"/>
          <w:b/>
        </w:rPr>
        <w:t xml:space="preserve"> La unidad, según Ignacio, empezaba ya por el presbiterio o colegio de ancianos, que debían armonizar con el obispo «como las cuerdas con la cítara» (</w:t>
      </w:r>
      <w:r w:rsidR="0069252F" w:rsidRPr="0069252F">
        <w:rPr>
          <w:rFonts w:ascii="Arial" w:hAnsi="Arial" w:cs="Arial"/>
          <w:b/>
          <w:i/>
          <w:iCs/>
        </w:rPr>
        <w:t xml:space="preserve">Ad </w:t>
      </w:r>
      <w:proofErr w:type="spellStart"/>
      <w:r w:rsidR="0069252F" w:rsidRPr="0069252F">
        <w:rPr>
          <w:rFonts w:ascii="Arial" w:hAnsi="Arial" w:cs="Arial"/>
          <w:b/>
          <w:i/>
          <w:iCs/>
        </w:rPr>
        <w:t>Eph</w:t>
      </w:r>
      <w:proofErr w:type="spellEnd"/>
      <w:r w:rsidR="0069252F" w:rsidRPr="0069252F">
        <w:rPr>
          <w:rFonts w:ascii="Arial" w:hAnsi="Arial" w:cs="Arial"/>
          <w:b/>
          <w:i/>
          <w:iCs/>
        </w:rPr>
        <w:t>.</w:t>
      </w:r>
      <w:r w:rsidR="0069252F" w:rsidRPr="0069252F">
        <w:rPr>
          <w:rFonts w:ascii="Arial" w:hAnsi="Arial" w:cs="Arial"/>
          <w:b/>
        </w:rPr>
        <w:t xml:space="preserve"> 4, 1). Esta met</w:t>
      </w:r>
      <w:r w:rsidR="0069252F" w:rsidRPr="0069252F">
        <w:rPr>
          <w:rFonts w:ascii="Arial" w:hAnsi="Arial" w:cs="Arial"/>
          <w:b/>
        </w:rPr>
        <w:t>á</w:t>
      </w:r>
      <w:r w:rsidR="0069252F" w:rsidRPr="0069252F">
        <w:rPr>
          <w:rFonts w:ascii="Arial" w:hAnsi="Arial" w:cs="Arial"/>
          <w:b/>
        </w:rPr>
        <w:t>fora musical alcanzaba asimismo al resto de la asamblea, que debía cantar a coro, con una única voz, «al Padre, por medio de Jesucristo» (</w:t>
      </w:r>
      <w:r w:rsidR="0069252F" w:rsidRPr="0069252F">
        <w:rPr>
          <w:rFonts w:ascii="Arial" w:hAnsi="Arial" w:cs="Arial"/>
          <w:b/>
          <w:i/>
          <w:iCs/>
        </w:rPr>
        <w:t xml:space="preserve">Ad </w:t>
      </w:r>
      <w:proofErr w:type="spellStart"/>
      <w:r w:rsidR="0069252F" w:rsidRPr="0069252F">
        <w:rPr>
          <w:rFonts w:ascii="Arial" w:hAnsi="Arial" w:cs="Arial"/>
          <w:b/>
          <w:i/>
          <w:iCs/>
        </w:rPr>
        <w:t>Eph</w:t>
      </w:r>
      <w:proofErr w:type="spellEnd"/>
      <w:r w:rsidR="0069252F" w:rsidRPr="0069252F">
        <w:rPr>
          <w:rFonts w:ascii="Arial" w:hAnsi="Arial" w:cs="Arial"/>
          <w:b/>
          <w:i/>
          <w:iCs/>
        </w:rPr>
        <w:t>.</w:t>
      </w:r>
      <w:r w:rsidR="0069252F" w:rsidRPr="0069252F">
        <w:rPr>
          <w:rFonts w:ascii="Arial" w:hAnsi="Arial" w:cs="Arial"/>
          <w:b/>
        </w:rPr>
        <w:t xml:space="preserve"> 4, 2). Ignacio añade al carácter disciplinar de sus recomendaciones una interpretación espiritual del episcopado: «… es necesario considerar al obispo como al Señor mismo» (</w:t>
      </w:r>
      <w:r w:rsidR="0069252F" w:rsidRPr="0069252F">
        <w:rPr>
          <w:rFonts w:ascii="Arial" w:hAnsi="Arial" w:cs="Arial"/>
          <w:b/>
          <w:i/>
          <w:iCs/>
        </w:rPr>
        <w:t xml:space="preserve">Ad </w:t>
      </w:r>
      <w:proofErr w:type="spellStart"/>
      <w:r w:rsidR="0069252F" w:rsidRPr="0069252F">
        <w:rPr>
          <w:rFonts w:ascii="Arial" w:hAnsi="Arial" w:cs="Arial"/>
          <w:b/>
          <w:i/>
          <w:iCs/>
        </w:rPr>
        <w:t>Eph</w:t>
      </w:r>
      <w:proofErr w:type="spellEnd"/>
      <w:r w:rsidR="0069252F" w:rsidRPr="0069252F">
        <w:rPr>
          <w:rFonts w:ascii="Arial" w:hAnsi="Arial" w:cs="Arial"/>
          <w:b/>
          <w:i/>
          <w:iCs/>
        </w:rPr>
        <w:t>.</w:t>
      </w:r>
      <w:r w:rsidR="0069252F" w:rsidRPr="0069252F">
        <w:rPr>
          <w:rFonts w:ascii="Arial" w:hAnsi="Arial" w:cs="Arial"/>
          <w:b/>
        </w:rPr>
        <w:t xml:space="preserve"> 6, 1), pensamiento que desarrollará después, en otras cartas. </w:t>
      </w:r>
    </w:p>
    <w:p w:rsidR="000D78E0" w:rsidRDefault="0069252F" w:rsidP="00125B9E">
      <w:pPr>
        <w:pStyle w:val="NormalWeb"/>
        <w:ind w:firstLine="142"/>
        <w:jc w:val="both"/>
        <w:rPr>
          <w:rFonts w:ascii="Arial" w:hAnsi="Arial" w:cs="Arial"/>
          <w:b/>
        </w:rPr>
      </w:pPr>
      <w:r w:rsidRPr="0069252F">
        <w:rPr>
          <w:rFonts w:ascii="Arial" w:hAnsi="Arial" w:cs="Arial"/>
          <w:b/>
        </w:rPr>
        <w:t>No solo la unidad de los efesios preocupaba a Ignacio. También la presencia de heter</w:t>
      </w:r>
      <w:r w:rsidRPr="0069252F">
        <w:rPr>
          <w:rFonts w:ascii="Arial" w:hAnsi="Arial" w:cs="Arial"/>
          <w:b/>
        </w:rPr>
        <w:t>o</w:t>
      </w:r>
      <w:r w:rsidRPr="0069252F">
        <w:rPr>
          <w:rFonts w:ascii="Arial" w:hAnsi="Arial" w:cs="Arial"/>
          <w:b/>
        </w:rPr>
        <w:t>doxias: «</w:t>
      </w:r>
      <w:r w:rsidRPr="000D78E0">
        <w:rPr>
          <w:rFonts w:ascii="Arial" w:hAnsi="Arial" w:cs="Arial"/>
          <w:b/>
          <w:i/>
        </w:rPr>
        <w:t>He sabido que han pasado algunos que querían sembrar mala doctrina</w:t>
      </w:r>
      <w:r w:rsidRPr="0069252F">
        <w:rPr>
          <w:rFonts w:ascii="Arial" w:hAnsi="Arial" w:cs="Arial"/>
          <w:b/>
        </w:rPr>
        <w:t xml:space="preserve"> (</w:t>
      </w:r>
      <w:r w:rsidRPr="0069252F">
        <w:rPr>
          <w:rFonts w:ascii="Arial" w:hAnsi="Arial" w:cs="Arial"/>
          <w:b/>
          <w:i/>
          <w:iCs/>
        </w:rPr>
        <w:t xml:space="preserve">Ad </w:t>
      </w:r>
      <w:proofErr w:type="spellStart"/>
      <w:r w:rsidRPr="0069252F">
        <w:rPr>
          <w:rFonts w:ascii="Arial" w:hAnsi="Arial" w:cs="Arial"/>
          <w:b/>
          <w:i/>
          <w:iCs/>
        </w:rPr>
        <w:t>Eph</w:t>
      </w:r>
      <w:proofErr w:type="spellEnd"/>
      <w:r w:rsidRPr="0069252F">
        <w:rPr>
          <w:rFonts w:ascii="Arial" w:hAnsi="Arial" w:cs="Arial"/>
          <w:b/>
          <w:i/>
          <w:iCs/>
        </w:rPr>
        <w:t>.</w:t>
      </w:r>
      <w:r w:rsidRPr="0069252F">
        <w:rPr>
          <w:rFonts w:ascii="Arial" w:hAnsi="Arial" w:cs="Arial"/>
          <w:b/>
        </w:rPr>
        <w:t xml:space="preserve"> 9, 1)». Ignacio los llama «perros rabiosos que muerden a traición» (</w:t>
      </w:r>
      <w:r w:rsidRPr="0069252F">
        <w:rPr>
          <w:rFonts w:ascii="Arial" w:hAnsi="Arial" w:cs="Arial"/>
          <w:b/>
          <w:i/>
          <w:iCs/>
        </w:rPr>
        <w:t xml:space="preserve">Ad </w:t>
      </w:r>
      <w:proofErr w:type="spellStart"/>
      <w:r w:rsidRPr="0069252F">
        <w:rPr>
          <w:rFonts w:ascii="Arial" w:hAnsi="Arial" w:cs="Arial"/>
          <w:b/>
          <w:i/>
          <w:iCs/>
        </w:rPr>
        <w:t>Eph</w:t>
      </w:r>
      <w:proofErr w:type="spellEnd"/>
      <w:r w:rsidRPr="0069252F">
        <w:rPr>
          <w:rFonts w:ascii="Arial" w:hAnsi="Arial" w:cs="Arial"/>
          <w:b/>
          <w:i/>
          <w:iCs/>
        </w:rPr>
        <w:t>.</w:t>
      </w:r>
      <w:r w:rsidRPr="0069252F">
        <w:rPr>
          <w:rFonts w:ascii="Arial" w:hAnsi="Arial" w:cs="Arial"/>
          <w:b/>
        </w:rPr>
        <w:t xml:space="preserve"> 7, 1).</w:t>
      </w:r>
    </w:p>
    <w:p w:rsidR="0069252F" w:rsidRPr="0069252F" w:rsidRDefault="000D78E0" w:rsidP="00125B9E">
      <w:pPr>
        <w:pStyle w:val="NormalWeb"/>
        <w:ind w:firstLine="142"/>
        <w:jc w:val="both"/>
        <w:rPr>
          <w:rFonts w:ascii="Arial" w:hAnsi="Arial" w:cs="Arial"/>
          <w:b/>
        </w:rPr>
      </w:pPr>
      <w:r>
        <w:rPr>
          <w:rFonts w:ascii="Arial" w:hAnsi="Arial" w:cs="Arial"/>
          <w:b/>
        </w:rPr>
        <w:t xml:space="preserve">  </w:t>
      </w:r>
      <w:r w:rsidR="0069252F" w:rsidRPr="0069252F">
        <w:rPr>
          <w:rFonts w:ascii="Arial" w:hAnsi="Arial" w:cs="Arial"/>
          <w:b/>
        </w:rPr>
        <w:t xml:space="preserve"> La doctrina concreta que estos tales enseñaban no se menciona explícitamente y solo se puede inferir indirectamente de la respuesta de Ignacio. Quizás enseñaban que Jesús era </w:t>
      </w:r>
      <w:r w:rsidR="0069252F" w:rsidRPr="0069252F">
        <w:rPr>
          <w:rStyle w:val="titref"/>
          <w:rFonts w:ascii="Arial" w:hAnsi="Arial" w:cs="Arial"/>
          <w:b/>
        </w:rPr>
        <w:t>solo un hombre</w:t>
      </w:r>
      <w:r w:rsidR="0069252F" w:rsidRPr="0069252F">
        <w:rPr>
          <w:rFonts w:ascii="Arial" w:hAnsi="Arial" w:cs="Arial"/>
          <w:b/>
        </w:rPr>
        <w:t xml:space="preserve"> nacido de María y elegido por Dios como Mesías, o quizás enseñaban que, por el contrario, era verdadero Dios pero que no había existido «en la carne», es decir, en forma humana, sino sólo en apariencia. La respuesta de Ignacio rechaza ambas </w:t>
      </w:r>
      <w:hyperlink r:id="rId79" w:tooltip="Cristología" w:history="1">
        <w:r w:rsidR="0069252F" w:rsidRPr="0069252F">
          <w:rPr>
            <w:rStyle w:val="Hipervnculo"/>
            <w:rFonts w:ascii="Arial" w:hAnsi="Arial" w:cs="Arial"/>
            <w:b/>
            <w:color w:val="auto"/>
            <w:u w:val="none"/>
          </w:rPr>
          <w:t>crist</w:t>
        </w:r>
        <w:r w:rsidR="0069252F" w:rsidRPr="0069252F">
          <w:rPr>
            <w:rStyle w:val="Hipervnculo"/>
            <w:rFonts w:ascii="Arial" w:hAnsi="Arial" w:cs="Arial"/>
            <w:b/>
            <w:color w:val="auto"/>
            <w:u w:val="none"/>
          </w:rPr>
          <w:t>o</w:t>
        </w:r>
        <w:r w:rsidR="0069252F" w:rsidRPr="0069252F">
          <w:rPr>
            <w:rStyle w:val="Hipervnculo"/>
            <w:rFonts w:ascii="Arial" w:hAnsi="Arial" w:cs="Arial"/>
            <w:b/>
            <w:color w:val="auto"/>
            <w:u w:val="none"/>
          </w:rPr>
          <w:t>logías</w:t>
        </w:r>
      </w:hyperlink>
      <w:r w:rsidR="0069252F" w:rsidRPr="0069252F">
        <w:rPr>
          <w:rFonts w:ascii="Arial" w:hAnsi="Arial" w:cs="Arial"/>
          <w:b/>
        </w:rPr>
        <w:t xml:space="preserve"> resaltando a un tiempo la naturaleza humana y divina de Cris</w:t>
      </w:r>
      <w:r>
        <w:rPr>
          <w:rFonts w:ascii="Arial" w:hAnsi="Arial" w:cs="Arial"/>
          <w:b/>
        </w:rPr>
        <w:t>to.</w:t>
      </w:r>
    </w:p>
    <w:p w:rsidR="0069252F" w:rsidRPr="000D78E0" w:rsidRDefault="0069252F" w:rsidP="0069252F">
      <w:pPr>
        <w:pStyle w:val="Ttulo3"/>
        <w:jc w:val="both"/>
        <w:rPr>
          <w:rFonts w:ascii="Arial" w:hAnsi="Arial" w:cs="Arial"/>
          <w:color w:val="FF0000"/>
          <w:sz w:val="24"/>
          <w:szCs w:val="24"/>
        </w:rPr>
      </w:pPr>
      <w:r w:rsidRPr="000D78E0">
        <w:rPr>
          <w:rStyle w:val="mw-headline"/>
          <w:rFonts w:ascii="Arial" w:hAnsi="Arial" w:cs="Arial"/>
          <w:color w:val="FF0000"/>
          <w:sz w:val="24"/>
          <w:szCs w:val="24"/>
        </w:rPr>
        <w:lastRenderedPageBreak/>
        <w:t>Carta a los magnesios</w:t>
      </w:r>
    </w:p>
    <w:p w:rsidR="000D78E0" w:rsidRDefault="000D78E0" w:rsidP="0069252F">
      <w:pPr>
        <w:pStyle w:val="NormalWeb"/>
        <w:jc w:val="both"/>
        <w:rPr>
          <w:rFonts w:ascii="Arial" w:hAnsi="Arial" w:cs="Arial"/>
          <w:b/>
        </w:rPr>
      </w:pPr>
      <w:r>
        <w:rPr>
          <w:rFonts w:ascii="Arial" w:hAnsi="Arial" w:cs="Arial"/>
          <w:b/>
        </w:rPr>
        <w:t xml:space="preserve">   </w:t>
      </w:r>
      <w:r w:rsidR="0069252F" w:rsidRPr="0069252F">
        <w:rPr>
          <w:rFonts w:ascii="Arial" w:hAnsi="Arial" w:cs="Arial"/>
          <w:b/>
        </w:rPr>
        <w:t xml:space="preserve">La </w:t>
      </w:r>
      <w:r w:rsidR="0069252F" w:rsidRPr="0069252F">
        <w:rPr>
          <w:rFonts w:ascii="Arial" w:hAnsi="Arial" w:cs="Arial"/>
          <w:b/>
          <w:bCs/>
        </w:rPr>
        <w:t>Carta a los magnesios</w:t>
      </w:r>
      <w:r w:rsidR="0069252F" w:rsidRPr="0069252F">
        <w:rPr>
          <w:rFonts w:ascii="Arial" w:hAnsi="Arial" w:cs="Arial"/>
          <w:b/>
        </w:rPr>
        <w:t xml:space="preserve"> es el escrito segundo dentro del orden citado por </w:t>
      </w:r>
      <w:hyperlink r:id="rId80" w:tooltip="Eusebio de Cesarea" w:history="1">
        <w:r w:rsidR="0069252F" w:rsidRPr="0069252F">
          <w:rPr>
            <w:rStyle w:val="Hipervnculo"/>
            <w:rFonts w:ascii="Arial" w:hAnsi="Arial" w:cs="Arial"/>
            <w:b/>
            <w:color w:val="auto"/>
            <w:u w:val="none"/>
          </w:rPr>
          <w:t xml:space="preserve">Eusebio de </w:t>
        </w:r>
        <w:proofErr w:type="spellStart"/>
        <w:r w:rsidR="0069252F" w:rsidRPr="0069252F">
          <w:rPr>
            <w:rStyle w:val="Hipervnculo"/>
            <w:rFonts w:ascii="Arial" w:hAnsi="Arial" w:cs="Arial"/>
            <w:b/>
            <w:color w:val="auto"/>
            <w:u w:val="none"/>
          </w:rPr>
          <w:t>Cesarea</w:t>
        </w:r>
        <w:proofErr w:type="spellEnd"/>
      </w:hyperlink>
      <w:r w:rsidR="0069252F" w:rsidRPr="0069252F">
        <w:rPr>
          <w:rFonts w:ascii="Arial" w:hAnsi="Arial" w:cs="Arial"/>
          <w:b/>
        </w:rPr>
        <w:t xml:space="preserve"> (HE III,36). Fue redactada durante la visita de la delegación de </w:t>
      </w:r>
      <w:hyperlink r:id="rId81" w:tooltip="Magnesia del Meandro" w:history="1">
        <w:r w:rsidR="0069252F" w:rsidRPr="0069252F">
          <w:rPr>
            <w:rStyle w:val="Hipervnculo"/>
            <w:rFonts w:ascii="Arial" w:hAnsi="Arial" w:cs="Arial"/>
            <w:b/>
            <w:color w:val="auto"/>
            <w:u w:val="none"/>
          </w:rPr>
          <w:t>Magnesia del Mea</w:t>
        </w:r>
        <w:r w:rsidR="0069252F" w:rsidRPr="0069252F">
          <w:rPr>
            <w:rStyle w:val="Hipervnculo"/>
            <w:rFonts w:ascii="Arial" w:hAnsi="Arial" w:cs="Arial"/>
            <w:b/>
            <w:color w:val="auto"/>
            <w:u w:val="none"/>
          </w:rPr>
          <w:t>n</w:t>
        </w:r>
        <w:r w:rsidR="0069252F" w:rsidRPr="0069252F">
          <w:rPr>
            <w:rStyle w:val="Hipervnculo"/>
            <w:rFonts w:ascii="Arial" w:hAnsi="Arial" w:cs="Arial"/>
            <w:b/>
            <w:color w:val="auto"/>
            <w:u w:val="none"/>
          </w:rPr>
          <w:t>dro</w:t>
        </w:r>
      </w:hyperlink>
      <w:r w:rsidR="0069252F" w:rsidRPr="0069252F">
        <w:rPr>
          <w:rFonts w:ascii="Arial" w:hAnsi="Arial" w:cs="Arial"/>
          <w:b/>
        </w:rPr>
        <w:t xml:space="preserve"> y en </w:t>
      </w:r>
      <w:r w:rsidR="0069252F" w:rsidRPr="0069252F">
        <w:rPr>
          <w:rStyle w:val="titref"/>
          <w:rFonts w:ascii="Arial" w:hAnsi="Arial" w:cs="Arial"/>
          <w:b/>
        </w:rPr>
        <w:t>presencia</w:t>
      </w:r>
      <w:r w:rsidR="0069252F" w:rsidRPr="0069252F">
        <w:rPr>
          <w:rFonts w:ascii="Arial" w:hAnsi="Arial" w:cs="Arial"/>
          <w:b/>
        </w:rPr>
        <w:t xml:space="preserve"> de la de Éfeso (</w:t>
      </w:r>
      <w:r w:rsidR="0069252F" w:rsidRPr="0069252F">
        <w:rPr>
          <w:rFonts w:ascii="Arial" w:hAnsi="Arial" w:cs="Arial"/>
          <w:b/>
          <w:i/>
          <w:iCs/>
        </w:rPr>
        <w:t xml:space="preserve">Ad </w:t>
      </w:r>
      <w:proofErr w:type="spellStart"/>
      <w:r w:rsidR="0069252F" w:rsidRPr="0069252F">
        <w:rPr>
          <w:rFonts w:ascii="Arial" w:hAnsi="Arial" w:cs="Arial"/>
          <w:b/>
          <w:i/>
          <w:iCs/>
        </w:rPr>
        <w:t>Magn</w:t>
      </w:r>
      <w:proofErr w:type="spellEnd"/>
      <w:r w:rsidR="0069252F" w:rsidRPr="0069252F">
        <w:rPr>
          <w:rFonts w:ascii="Arial" w:hAnsi="Arial" w:cs="Arial"/>
          <w:b/>
          <w:i/>
          <w:iCs/>
        </w:rPr>
        <w:t>.</w:t>
      </w:r>
      <w:r w:rsidR="0069252F" w:rsidRPr="0069252F">
        <w:rPr>
          <w:rFonts w:ascii="Arial" w:hAnsi="Arial" w:cs="Arial"/>
          <w:b/>
        </w:rPr>
        <w:t xml:space="preserve"> 15, 1). La embajada de los magnesios estaba compuesta por el obispo Damas, los presbíteros Basso y Apolonio y el diácono Zósimo, a quien Ignacio llama de nuevo «compañero de esclavitud» (</w:t>
      </w:r>
      <w:r w:rsidR="0069252F" w:rsidRPr="0069252F">
        <w:rPr>
          <w:rFonts w:ascii="Arial" w:hAnsi="Arial" w:cs="Arial"/>
          <w:b/>
          <w:i/>
          <w:iCs/>
        </w:rPr>
        <w:t xml:space="preserve">Ad </w:t>
      </w:r>
      <w:proofErr w:type="spellStart"/>
      <w:r w:rsidR="0069252F" w:rsidRPr="0069252F">
        <w:rPr>
          <w:rFonts w:ascii="Arial" w:hAnsi="Arial" w:cs="Arial"/>
          <w:b/>
          <w:i/>
          <w:iCs/>
        </w:rPr>
        <w:t>Magn</w:t>
      </w:r>
      <w:proofErr w:type="spellEnd"/>
      <w:r w:rsidR="0069252F" w:rsidRPr="0069252F">
        <w:rPr>
          <w:rFonts w:ascii="Arial" w:hAnsi="Arial" w:cs="Arial"/>
          <w:b/>
          <w:i/>
          <w:iCs/>
        </w:rPr>
        <w:t>.</w:t>
      </w:r>
      <w:r w:rsidR="0069252F" w:rsidRPr="0069252F">
        <w:rPr>
          <w:rFonts w:ascii="Arial" w:hAnsi="Arial" w:cs="Arial"/>
          <w:b/>
        </w:rPr>
        <w:t xml:space="preserve"> 2, 1).</w:t>
      </w:r>
    </w:p>
    <w:p w:rsidR="000D78E0" w:rsidRDefault="000D78E0" w:rsidP="0069252F">
      <w:pPr>
        <w:pStyle w:val="NormalWeb"/>
        <w:jc w:val="both"/>
        <w:rPr>
          <w:rFonts w:ascii="Arial" w:hAnsi="Arial" w:cs="Arial"/>
          <w:b/>
        </w:rPr>
      </w:pPr>
      <w:r>
        <w:rPr>
          <w:rFonts w:ascii="Arial" w:hAnsi="Arial" w:cs="Arial"/>
          <w:b/>
        </w:rPr>
        <w:t xml:space="preserve">   </w:t>
      </w:r>
      <w:r w:rsidR="0069252F" w:rsidRPr="0069252F">
        <w:rPr>
          <w:rFonts w:ascii="Arial" w:hAnsi="Arial" w:cs="Arial"/>
          <w:b/>
        </w:rPr>
        <w:t xml:space="preserve"> La comunidad de Magnesia estaba inmersa en un conflicto similar al de los efesios. Por una parte, el obispo Damas era muy joven y aunque, según Ignacio, los presbíteros no se aprovechaban de esa circunstancia (</w:t>
      </w:r>
      <w:r w:rsidR="0069252F" w:rsidRPr="0069252F">
        <w:rPr>
          <w:rFonts w:ascii="Arial" w:hAnsi="Arial" w:cs="Arial"/>
          <w:b/>
          <w:i/>
          <w:iCs/>
        </w:rPr>
        <w:t xml:space="preserve">Ad </w:t>
      </w:r>
      <w:proofErr w:type="spellStart"/>
      <w:r w:rsidR="0069252F" w:rsidRPr="0069252F">
        <w:rPr>
          <w:rFonts w:ascii="Arial" w:hAnsi="Arial" w:cs="Arial"/>
          <w:b/>
          <w:i/>
          <w:iCs/>
        </w:rPr>
        <w:t>Magn</w:t>
      </w:r>
      <w:proofErr w:type="spellEnd"/>
      <w:r w:rsidR="0069252F" w:rsidRPr="0069252F">
        <w:rPr>
          <w:rFonts w:ascii="Arial" w:hAnsi="Arial" w:cs="Arial"/>
          <w:b/>
          <w:i/>
          <w:iCs/>
        </w:rPr>
        <w:t>.</w:t>
      </w:r>
      <w:r w:rsidR="0069252F" w:rsidRPr="0069252F">
        <w:rPr>
          <w:rFonts w:ascii="Arial" w:hAnsi="Arial" w:cs="Arial"/>
          <w:b/>
        </w:rPr>
        <w:t xml:space="preserve"> 3, 1), otros «prescindían de él» (</w:t>
      </w:r>
      <w:r w:rsidR="0069252F" w:rsidRPr="0069252F">
        <w:rPr>
          <w:rFonts w:ascii="Arial" w:hAnsi="Arial" w:cs="Arial"/>
          <w:b/>
          <w:i/>
          <w:iCs/>
        </w:rPr>
        <w:t xml:space="preserve">Ad </w:t>
      </w:r>
      <w:proofErr w:type="spellStart"/>
      <w:r w:rsidR="0069252F" w:rsidRPr="0069252F">
        <w:rPr>
          <w:rFonts w:ascii="Arial" w:hAnsi="Arial" w:cs="Arial"/>
          <w:b/>
          <w:i/>
          <w:iCs/>
        </w:rPr>
        <w:t>Magn</w:t>
      </w:r>
      <w:proofErr w:type="spellEnd"/>
      <w:r w:rsidR="0069252F" w:rsidRPr="0069252F">
        <w:rPr>
          <w:rFonts w:ascii="Arial" w:hAnsi="Arial" w:cs="Arial"/>
          <w:b/>
          <w:i/>
          <w:iCs/>
        </w:rPr>
        <w:t>.</w:t>
      </w:r>
      <w:r w:rsidR="0069252F" w:rsidRPr="0069252F">
        <w:rPr>
          <w:rFonts w:ascii="Arial" w:hAnsi="Arial" w:cs="Arial"/>
          <w:b/>
        </w:rPr>
        <w:t xml:space="preserve"> 4, 1) y se reunían por su cuenta. Ignacio exhorta a los magnesios para que hagan todo «en la concordia de Dios», y añade: «con el obispo presidiendo en el lugar de Dios» (</w:t>
      </w:r>
      <w:r w:rsidR="0069252F" w:rsidRPr="0069252F">
        <w:rPr>
          <w:rFonts w:ascii="Arial" w:hAnsi="Arial" w:cs="Arial"/>
          <w:b/>
          <w:i/>
          <w:iCs/>
        </w:rPr>
        <w:t xml:space="preserve">Ad </w:t>
      </w:r>
      <w:proofErr w:type="spellStart"/>
      <w:r w:rsidR="0069252F" w:rsidRPr="0069252F">
        <w:rPr>
          <w:rFonts w:ascii="Arial" w:hAnsi="Arial" w:cs="Arial"/>
          <w:b/>
          <w:i/>
          <w:iCs/>
        </w:rPr>
        <w:t>Magn</w:t>
      </w:r>
      <w:proofErr w:type="spellEnd"/>
      <w:r w:rsidR="0069252F" w:rsidRPr="0069252F">
        <w:rPr>
          <w:rFonts w:ascii="Arial" w:hAnsi="Arial" w:cs="Arial"/>
          <w:b/>
          <w:i/>
          <w:iCs/>
        </w:rPr>
        <w:t>.</w:t>
      </w:r>
      <w:r w:rsidR="0069252F" w:rsidRPr="0069252F">
        <w:rPr>
          <w:rFonts w:ascii="Arial" w:hAnsi="Arial" w:cs="Arial"/>
          <w:b/>
        </w:rPr>
        <w:t xml:space="preserve"> 6, 1). De aquellos carismáticos que actuaban al margen de la jerarquía local dice: «No par</w:t>
      </w:r>
      <w:r w:rsidR="0069252F" w:rsidRPr="0069252F">
        <w:rPr>
          <w:rFonts w:ascii="Arial" w:hAnsi="Arial" w:cs="Arial"/>
          <w:b/>
        </w:rPr>
        <w:t>e</w:t>
      </w:r>
      <w:r w:rsidR="0069252F" w:rsidRPr="0069252F">
        <w:rPr>
          <w:rFonts w:ascii="Arial" w:hAnsi="Arial" w:cs="Arial"/>
          <w:b/>
        </w:rPr>
        <w:t>cen tener la conciencia limpia, pues no se reúnen válidamente» (</w:t>
      </w:r>
      <w:r w:rsidR="0069252F" w:rsidRPr="0069252F">
        <w:rPr>
          <w:rFonts w:ascii="Arial" w:hAnsi="Arial" w:cs="Arial"/>
          <w:b/>
          <w:i/>
          <w:iCs/>
        </w:rPr>
        <w:t xml:space="preserve">Ad </w:t>
      </w:r>
      <w:proofErr w:type="spellStart"/>
      <w:r w:rsidR="0069252F" w:rsidRPr="0069252F">
        <w:rPr>
          <w:rFonts w:ascii="Arial" w:hAnsi="Arial" w:cs="Arial"/>
          <w:b/>
          <w:i/>
          <w:iCs/>
        </w:rPr>
        <w:t>Magn</w:t>
      </w:r>
      <w:proofErr w:type="spellEnd"/>
      <w:r w:rsidR="0069252F" w:rsidRPr="0069252F">
        <w:rPr>
          <w:rFonts w:ascii="Arial" w:hAnsi="Arial" w:cs="Arial"/>
          <w:b/>
          <w:i/>
          <w:iCs/>
        </w:rPr>
        <w:t>.</w:t>
      </w:r>
      <w:r w:rsidR="0069252F" w:rsidRPr="0069252F">
        <w:rPr>
          <w:rFonts w:ascii="Arial" w:hAnsi="Arial" w:cs="Arial"/>
          <w:b/>
        </w:rPr>
        <w:t xml:space="preserve"> 4, 1). La eclesi</w:t>
      </w:r>
      <w:r w:rsidR="0069252F" w:rsidRPr="0069252F">
        <w:rPr>
          <w:rFonts w:ascii="Arial" w:hAnsi="Arial" w:cs="Arial"/>
          <w:b/>
        </w:rPr>
        <w:t>o</w:t>
      </w:r>
      <w:r w:rsidR="0069252F" w:rsidRPr="0069252F">
        <w:rPr>
          <w:rFonts w:ascii="Arial" w:hAnsi="Arial" w:cs="Arial"/>
          <w:b/>
        </w:rPr>
        <w:t xml:space="preserve">logía de Ignacio es rica en metáforas. </w:t>
      </w:r>
    </w:p>
    <w:p w:rsidR="0069252F" w:rsidRPr="0069252F" w:rsidRDefault="000D78E0" w:rsidP="0069252F">
      <w:pPr>
        <w:pStyle w:val="NormalWeb"/>
        <w:jc w:val="both"/>
        <w:rPr>
          <w:rFonts w:ascii="Arial" w:hAnsi="Arial" w:cs="Arial"/>
          <w:b/>
        </w:rPr>
      </w:pPr>
      <w:r>
        <w:rPr>
          <w:rFonts w:ascii="Arial" w:hAnsi="Arial" w:cs="Arial"/>
          <w:b/>
        </w:rPr>
        <w:t xml:space="preserve">  </w:t>
      </w:r>
      <w:r w:rsidR="0069252F" w:rsidRPr="0069252F">
        <w:rPr>
          <w:rFonts w:ascii="Arial" w:hAnsi="Arial" w:cs="Arial"/>
          <w:b/>
        </w:rPr>
        <w:t xml:space="preserve">El obispo es presentado como </w:t>
      </w:r>
      <w:r w:rsidR="0069252F" w:rsidRPr="0069252F">
        <w:rPr>
          <w:rStyle w:val="titref"/>
          <w:rFonts w:ascii="Arial" w:hAnsi="Arial" w:cs="Arial"/>
          <w:b/>
        </w:rPr>
        <w:t>imagen del Padre</w:t>
      </w:r>
      <w:r w:rsidR="0069252F" w:rsidRPr="0069252F">
        <w:rPr>
          <w:rFonts w:ascii="Arial" w:hAnsi="Arial" w:cs="Arial"/>
          <w:b/>
        </w:rPr>
        <w:t>, el presbiterio es llamado «asamblea de los apóstoles» (</w:t>
      </w:r>
      <w:r w:rsidR="0069252F" w:rsidRPr="0069252F">
        <w:rPr>
          <w:rFonts w:ascii="Arial" w:hAnsi="Arial" w:cs="Arial"/>
          <w:b/>
          <w:i/>
          <w:iCs/>
        </w:rPr>
        <w:t xml:space="preserve">Ad </w:t>
      </w:r>
      <w:proofErr w:type="spellStart"/>
      <w:r w:rsidR="0069252F" w:rsidRPr="0069252F">
        <w:rPr>
          <w:rFonts w:ascii="Arial" w:hAnsi="Arial" w:cs="Arial"/>
          <w:b/>
          <w:i/>
          <w:iCs/>
        </w:rPr>
        <w:t>Magn</w:t>
      </w:r>
      <w:proofErr w:type="spellEnd"/>
      <w:r w:rsidR="0069252F" w:rsidRPr="0069252F">
        <w:rPr>
          <w:rFonts w:ascii="Arial" w:hAnsi="Arial" w:cs="Arial"/>
          <w:b/>
          <w:i/>
          <w:iCs/>
        </w:rPr>
        <w:t>.</w:t>
      </w:r>
      <w:r w:rsidR="0069252F" w:rsidRPr="0069252F">
        <w:rPr>
          <w:rFonts w:ascii="Arial" w:hAnsi="Arial" w:cs="Arial"/>
          <w:b/>
        </w:rPr>
        <w:t xml:space="preserve"> 6, 1) o </w:t>
      </w:r>
      <w:r w:rsidR="0069252F" w:rsidRPr="0069252F">
        <w:rPr>
          <w:rStyle w:val="titref"/>
          <w:rFonts w:ascii="Arial" w:hAnsi="Arial" w:cs="Arial"/>
          <w:b/>
        </w:rPr>
        <w:t>«senado de Dios»</w:t>
      </w:r>
      <w:r w:rsidR="0069252F" w:rsidRPr="0069252F">
        <w:rPr>
          <w:rFonts w:ascii="Arial" w:hAnsi="Arial" w:cs="Arial"/>
          <w:b/>
        </w:rPr>
        <w:t xml:space="preserve"> (</w:t>
      </w:r>
      <w:r w:rsidR="0069252F" w:rsidRPr="0069252F">
        <w:rPr>
          <w:rFonts w:ascii="Arial" w:hAnsi="Arial" w:cs="Arial"/>
          <w:b/>
          <w:i/>
          <w:iCs/>
        </w:rPr>
        <w:t xml:space="preserve">Ad </w:t>
      </w:r>
      <w:proofErr w:type="spellStart"/>
      <w:r w:rsidR="0069252F" w:rsidRPr="0069252F">
        <w:rPr>
          <w:rFonts w:ascii="Arial" w:hAnsi="Arial" w:cs="Arial"/>
          <w:b/>
          <w:i/>
          <w:iCs/>
        </w:rPr>
        <w:t>Tral</w:t>
      </w:r>
      <w:proofErr w:type="spellEnd"/>
      <w:r w:rsidR="0069252F" w:rsidRPr="0069252F">
        <w:rPr>
          <w:rFonts w:ascii="Arial" w:hAnsi="Arial" w:cs="Arial"/>
          <w:b/>
          <w:i/>
          <w:iCs/>
        </w:rPr>
        <w:t>.</w:t>
      </w:r>
      <w:r w:rsidR="0069252F" w:rsidRPr="0069252F">
        <w:rPr>
          <w:rFonts w:ascii="Arial" w:hAnsi="Arial" w:cs="Arial"/>
          <w:b/>
        </w:rPr>
        <w:t xml:space="preserve"> 3, 1) y de los diáconos dice que son servidores de la Iglesia al servicio de Jesucristo y que fueron establecidos por la </w:t>
      </w:r>
      <w:r w:rsidR="0069252F" w:rsidRPr="0069252F">
        <w:rPr>
          <w:rStyle w:val="titref"/>
          <w:rFonts w:ascii="Arial" w:hAnsi="Arial" w:cs="Arial"/>
          <w:b/>
        </w:rPr>
        <w:t>voluntad de Dios</w:t>
      </w:r>
      <w:r w:rsidR="0069252F" w:rsidRPr="0069252F">
        <w:rPr>
          <w:rFonts w:ascii="Arial" w:hAnsi="Arial" w:cs="Arial"/>
          <w:b/>
        </w:rPr>
        <w:t>. La expresión «compañero de esclavitud», que utiliza Ignacio para referi</w:t>
      </w:r>
      <w:r w:rsidR="0069252F" w:rsidRPr="0069252F">
        <w:rPr>
          <w:rFonts w:ascii="Arial" w:hAnsi="Arial" w:cs="Arial"/>
          <w:b/>
        </w:rPr>
        <w:t>r</w:t>
      </w:r>
      <w:r w:rsidR="0069252F" w:rsidRPr="0069252F">
        <w:rPr>
          <w:rFonts w:ascii="Arial" w:hAnsi="Arial" w:cs="Arial"/>
          <w:b/>
        </w:rPr>
        <w:t>se a ellos, aparece en cuatro cartas.</w:t>
      </w:r>
      <w:hyperlink r:id="rId82" w:anchor="cite_note-29" w:history="1">
        <w:r w:rsidR="0069252F" w:rsidRPr="0069252F">
          <w:rPr>
            <w:rStyle w:val="Hipervnculo"/>
            <w:rFonts w:ascii="Arial" w:hAnsi="Arial" w:cs="Arial"/>
            <w:b/>
            <w:color w:val="auto"/>
            <w:u w:val="none"/>
            <w:vertAlign w:val="superscript"/>
          </w:rPr>
          <w:t>29</w:t>
        </w:r>
      </w:hyperlink>
      <w:r w:rsidR="0069252F" w:rsidRPr="0069252F">
        <w:rPr>
          <w:rFonts w:ascii="Arial" w:hAnsi="Arial" w:cs="Arial"/>
          <w:b/>
        </w:rPr>
        <w:t xml:space="preserve">​ No se sabe la razón de su uso. Se ha especulado al respecto que quizás Ignacio </w:t>
      </w:r>
      <w:r w:rsidR="0069252F" w:rsidRPr="0069252F">
        <w:rPr>
          <w:rStyle w:val="titref"/>
          <w:rFonts w:ascii="Arial" w:hAnsi="Arial" w:cs="Arial"/>
          <w:b/>
        </w:rPr>
        <w:t>no fuese</w:t>
      </w:r>
      <w:r w:rsidR="0069252F" w:rsidRPr="0069252F">
        <w:rPr>
          <w:rFonts w:ascii="Arial" w:hAnsi="Arial" w:cs="Arial"/>
          <w:b/>
        </w:rPr>
        <w:t xml:space="preserve"> realmente el obispo de Siria sino un diácono de allí. Se aduce en favor de esta posibilidad el hecho de que Ignacio declare en otras cartas que es «el último de la Iglesia de Siria», y añada asimismo que no es digno de pertenecer a ella.</w:t>
      </w:r>
      <w:hyperlink r:id="rId83" w:anchor="cite_note-30" w:history="1">
        <w:r w:rsidR="0069252F" w:rsidRPr="0069252F">
          <w:rPr>
            <w:rStyle w:val="Hipervnculo"/>
            <w:rFonts w:ascii="Arial" w:hAnsi="Arial" w:cs="Arial"/>
            <w:b/>
            <w:color w:val="auto"/>
            <w:u w:val="none"/>
            <w:vertAlign w:val="superscript"/>
          </w:rPr>
          <w:t>30</w:t>
        </w:r>
      </w:hyperlink>
      <w:r w:rsidR="0069252F" w:rsidRPr="0069252F">
        <w:rPr>
          <w:rFonts w:ascii="Arial" w:hAnsi="Arial" w:cs="Arial"/>
          <w:b/>
        </w:rPr>
        <w:t xml:space="preserve">​ Sin embargo, esto choca frontalmente con alguna información contenida en la carta a los romanos. </w:t>
      </w:r>
    </w:p>
    <w:p w:rsidR="0069252F" w:rsidRPr="000D78E0" w:rsidRDefault="000D78E0" w:rsidP="000D78E0">
      <w:pPr>
        <w:pStyle w:val="NormalWeb"/>
        <w:jc w:val="both"/>
        <w:rPr>
          <w:rFonts w:ascii="Arial" w:hAnsi="Arial" w:cs="Arial"/>
          <w:b/>
          <w:color w:val="FF0000"/>
        </w:rPr>
      </w:pPr>
      <w:r w:rsidRPr="000D78E0">
        <w:rPr>
          <w:rFonts w:ascii="Arial" w:hAnsi="Arial" w:cs="Arial"/>
          <w:b/>
          <w:color w:val="FF0000"/>
        </w:rPr>
        <w:t xml:space="preserve">   </w:t>
      </w:r>
      <w:r w:rsidR="0069252F" w:rsidRPr="000D78E0">
        <w:rPr>
          <w:rStyle w:val="mw-headline"/>
          <w:rFonts w:ascii="Arial" w:hAnsi="Arial" w:cs="Arial"/>
          <w:b/>
          <w:color w:val="FF0000"/>
        </w:rPr>
        <w:t xml:space="preserve">Carta a los </w:t>
      </w:r>
      <w:proofErr w:type="spellStart"/>
      <w:r w:rsidR="0069252F" w:rsidRPr="000D78E0">
        <w:rPr>
          <w:rStyle w:val="mw-headline"/>
          <w:rFonts w:ascii="Arial" w:hAnsi="Arial" w:cs="Arial"/>
          <w:b/>
          <w:color w:val="FF0000"/>
        </w:rPr>
        <w:t>tralianos</w:t>
      </w:r>
      <w:proofErr w:type="spellEnd"/>
    </w:p>
    <w:p w:rsidR="000D78E0" w:rsidRDefault="000D78E0" w:rsidP="0069252F">
      <w:pPr>
        <w:pStyle w:val="NormalWeb"/>
        <w:jc w:val="both"/>
        <w:rPr>
          <w:rFonts w:ascii="Arial" w:hAnsi="Arial" w:cs="Arial"/>
          <w:b/>
        </w:rPr>
      </w:pPr>
      <w:r>
        <w:rPr>
          <w:rFonts w:ascii="Arial" w:hAnsi="Arial" w:cs="Arial"/>
          <w:b/>
        </w:rPr>
        <w:t xml:space="preserve">     </w:t>
      </w:r>
      <w:r w:rsidR="0069252F" w:rsidRPr="0069252F">
        <w:rPr>
          <w:rFonts w:ascii="Arial" w:hAnsi="Arial" w:cs="Arial"/>
          <w:b/>
        </w:rPr>
        <w:t xml:space="preserve">La </w:t>
      </w:r>
      <w:r w:rsidR="0069252F" w:rsidRPr="0069252F">
        <w:rPr>
          <w:rFonts w:ascii="Arial" w:hAnsi="Arial" w:cs="Arial"/>
          <w:b/>
          <w:bCs/>
        </w:rPr>
        <w:t xml:space="preserve">Carta a los </w:t>
      </w:r>
      <w:proofErr w:type="spellStart"/>
      <w:r w:rsidR="0069252F" w:rsidRPr="0069252F">
        <w:rPr>
          <w:rFonts w:ascii="Arial" w:hAnsi="Arial" w:cs="Arial"/>
          <w:b/>
          <w:bCs/>
        </w:rPr>
        <w:t>tralianos</w:t>
      </w:r>
      <w:proofErr w:type="spellEnd"/>
      <w:r w:rsidR="0069252F" w:rsidRPr="0069252F">
        <w:rPr>
          <w:rFonts w:ascii="Arial" w:hAnsi="Arial" w:cs="Arial"/>
          <w:b/>
        </w:rPr>
        <w:t xml:space="preserve"> es la </w:t>
      </w:r>
      <w:r w:rsidR="0069252F" w:rsidRPr="0069252F">
        <w:rPr>
          <w:rStyle w:val="titref"/>
          <w:rFonts w:ascii="Arial" w:hAnsi="Arial" w:cs="Arial"/>
          <w:b/>
        </w:rPr>
        <w:t>tercera</w:t>
      </w:r>
      <w:r w:rsidR="0069252F" w:rsidRPr="0069252F">
        <w:rPr>
          <w:rFonts w:ascii="Arial" w:hAnsi="Arial" w:cs="Arial"/>
          <w:b/>
        </w:rPr>
        <w:t xml:space="preserve"> dentro del orden dado por </w:t>
      </w:r>
      <w:hyperlink r:id="rId84" w:tooltip="Eusebio de Cesarea" w:history="1">
        <w:r w:rsidR="0069252F" w:rsidRPr="0069252F">
          <w:rPr>
            <w:rStyle w:val="Hipervnculo"/>
            <w:rFonts w:ascii="Arial" w:hAnsi="Arial" w:cs="Arial"/>
            <w:b/>
            <w:color w:val="auto"/>
            <w:u w:val="none"/>
          </w:rPr>
          <w:t>Eusebio</w:t>
        </w:r>
      </w:hyperlink>
      <w:r w:rsidR="0069252F" w:rsidRPr="0069252F">
        <w:rPr>
          <w:rFonts w:ascii="Arial" w:hAnsi="Arial" w:cs="Arial"/>
          <w:b/>
        </w:rPr>
        <w:t>. Al igual que las anteriores fue escrita en Esmirna (</w:t>
      </w:r>
      <w:r w:rsidR="0069252F" w:rsidRPr="0069252F">
        <w:rPr>
          <w:rFonts w:ascii="Arial" w:hAnsi="Arial" w:cs="Arial"/>
          <w:b/>
          <w:i/>
          <w:iCs/>
        </w:rPr>
        <w:t xml:space="preserve">Ad </w:t>
      </w:r>
      <w:proofErr w:type="spellStart"/>
      <w:r w:rsidR="0069252F" w:rsidRPr="0069252F">
        <w:rPr>
          <w:rFonts w:ascii="Arial" w:hAnsi="Arial" w:cs="Arial"/>
          <w:b/>
          <w:i/>
          <w:iCs/>
        </w:rPr>
        <w:t>Tral</w:t>
      </w:r>
      <w:proofErr w:type="spellEnd"/>
      <w:r w:rsidR="0069252F" w:rsidRPr="0069252F">
        <w:rPr>
          <w:rFonts w:ascii="Arial" w:hAnsi="Arial" w:cs="Arial"/>
          <w:b/>
          <w:i/>
          <w:iCs/>
        </w:rPr>
        <w:t>.</w:t>
      </w:r>
      <w:r w:rsidR="0069252F" w:rsidRPr="0069252F">
        <w:rPr>
          <w:rFonts w:ascii="Arial" w:hAnsi="Arial" w:cs="Arial"/>
          <w:b/>
        </w:rPr>
        <w:t xml:space="preserve"> 12, 1) en compañía de representantes de Éfeso y de esta ciudad (</w:t>
      </w:r>
      <w:r w:rsidR="0069252F" w:rsidRPr="0069252F">
        <w:rPr>
          <w:rFonts w:ascii="Arial" w:hAnsi="Arial" w:cs="Arial"/>
          <w:b/>
          <w:i/>
          <w:iCs/>
        </w:rPr>
        <w:t xml:space="preserve">Ad </w:t>
      </w:r>
      <w:proofErr w:type="spellStart"/>
      <w:r w:rsidR="0069252F" w:rsidRPr="0069252F">
        <w:rPr>
          <w:rFonts w:ascii="Arial" w:hAnsi="Arial" w:cs="Arial"/>
          <w:b/>
          <w:i/>
          <w:iCs/>
        </w:rPr>
        <w:t>Tral</w:t>
      </w:r>
      <w:proofErr w:type="spellEnd"/>
      <w:r w:rsidR="0069252F" w:rsidRPr="0069252F">
        <w:rPr>
          <w:rFonts w:ascii="Arial" w:hAnsi="Arial" w:cs="Arial"/>
          <w:b/>
          <w:i/>
          <w:iCs/>
        </w:rPr>
        <w:t>.</w:t>
      </w:r>
      <w:r w:rsidR="0069252F" w:rsidRPr="0069252F">
        <w:rPr>
          <w:rFonts w:ascii="Arial" w:hAnsi="Arial" w:cs="Arial"/>
          <w:b/>
        </w:rPr>
        <w:t xml:space="preserve"> 13, 1). </w:t>
      </w:r>
    </w:p>
    <w:p w:rsidR="000D78E0" w:rsidRDefault="000D78E0" w:rsidP="0069252F">
      <w:pPr>
        <w:pStyle w:val="NormalWeb"/>
        <w:jc w:val="both"/>
        <w:rPr>
          <w:rFonts w:ascii="Arial" w:hAnsi="Arial" w:cs="Arial"/>
          <w:b/>
        </w:rPr>
      </w:pPr>
      <w:r>
        <w:rPr>
          <w:rFonts w:ascii="Arial" w:hAnsi="Arial" w:cs="Arial"/>
          <w:b/>
        </w:rPr>
        <w:t xml:space="preserve">   </w:t>
      </w:r>
      <w:r w:rsidR="0069252F" w:rsidRPr="0069252F">
        <w:rPr>
          <w:rFonts w:ascii="Arial" w:hAnsi="Arial" w:cs="Arial"/>
          <w:b/>
        </w:rPr>
        <w:t xml:space="preserve">La delegación de </w:t>
      </w:r>
      <w:hyperlink r:id="rId85" w:tooltip="Trales" w:history="1">
        <w:proofErr w:type="spellStart"/>
        <w:r w:rsidR="0069252F" w:rsidRPr="0069252F">
          <w:rPr>
            <w:rStyle w:val="Hipervnculo"/>
            <w:rFonts w:ascii="Arial" w:hAnsi="Arial" w:cs="Arial"/>
            <w:b/>
            <w:color w:val="auto"/>
            <w:u w:val="none"/>
          </w:rPr>
          <w:t>Trales</w:t>
        </w:r>
        <w:proofErr w:type="spellEnd"/>
      </w:hyperlink>
      <w:r w:rsidR="0069252F" w:rsidRPr="0069252F">
        <w:rPr>
          <w:rFonts w:ascii="Arial" w:hAnsi="Arial" w:cs="Arial"/>
          <w:b/>
        </w:rPr>
        <w:t xml:space="preserve"> estaba bajo la autoridad del obispo </w:t>
      </w:r>
      <w:proofErr w:type="spellStart"/>
      <w:r w:rsidR="0069252F" w:rsidRPr="0069252F">
        <w:rPr>
          <w:rFonts w:ascii="Arial" w:hAnsi="Arial" w:cs="Arial"/>
          <w:b/>
        </w:rPr>
        <w:t>Polibio</w:t>
      </w:r>
      <w:proofErr w:type="spellEnd"/>
      <w:r w:rsidR="0069252F" w:rsidRPr="0069252F">
        <w:rPr>
          <w:rFonts w:ascii="Arial" w:hAnsi="Arial" w:cs="Arial"/>
          <w:b/>
        </w:rPr>
        <w:t xml:space="preserve">, que tal vez acudió solo, dado que en la carta no se mencionan otros nombres. Los problemas de la Iglesia de </w:t>
      </w:r>
      <w:proofErr w:type="spellStart"/>
      <w:r w:rsidR="0069252F" w:rsidRPr="0069252F">
        <w:rPr>
          <w:rFonts w:ascii="Arial" w:hAnsi="Arial" w:cs="Arial"/>
          <w:b/>
        </w:rPr>
        <w:t>Trales</w:t>
      </w:r>
      <w:proofErr w:type="spellEnd"/>
      <w:r w:rsidR="0069252F" w:rsidRPr="0069252F">
        <w:rPr>
          <w:rFonts w:ascii="Arial" w:hAnsi="Arial" w:cs="Arial"/>
          <w:b/>
        </w:rPr>
        <w:t xml:space="preserve"> eran diferentes. Aunque no faltan en la carta exhortaciones a la unidad (comunión con el Papa, los Obispos; también confianza en la sus sacerdotes y diáconos), no parece que hubiese, como ocurría en Éfeso o Magnesia, un desafío concreto contra la autoridad. La comunidad parecía tranquila pero debía estar atenta de las «hierbas extrañas» o here</w:t>
      </w:r>
      <w:r w:rsidR="0069252F" w:rsidRPr="0069252F">
        <w:rPr>
          <w:rFonts w:ascii="Arial" w:hAnsi="Arial" w:cs="Arial"/>
          <w:b/>
        </w:rPr>
        <w:t>j</w:t>
      </w:r>
      <w:r w:rsidR="0069252F" w:rsidRPr="0069252F">
        <w:rPr>
          <w:rFonts w:ascii="Arial" w:hAnsi="Arial" w:cs="Arial"/>
          <w:b/>
        </w:rPr>
        <w:t>ías (</w:t>
      </w:r>
      <w:r w:rsidR="0069252F" w:rsidRPr="0069252F">
        <w:rPr>
          <w:rFonts w:ascii="Arial" w:hAnsi="Arial" w:cs="Arial"/>
          <w:b/>
          <w:i/>
          <w:iCs/>
        </w:rPr>
        <w:t xml:space="preserve">Ad </w:t>
      </w:r>
      <w:proofErr w:type="spellStart"/>
      <w:r w:rsidR="0069252F" w:rsidRPr="0069252F">
        <w:rPr>
          <w:rFonts w:ascii="Arial" w:hAnsi="Arial" w:cs="Arial"/>
          <w:b/>
          <w:i/>
          <w:iCs/>
        </w:rPr>
        <w:t>Tral</w:t>
      </w:r>
      <w:proofErr w:type="spellEnd"/>
      <w:r w:rsidR="0069252F" w:rsidRPr="0069252F">
        <w:rPr>
          <w:rFonts w:ascii="Arial" w:hAnsi="Arial" w:cs="Arial"/>
          <w:b/>
          <w:i/>
          <w:iCs/>
        </w:rPr>
        <w:t>.</w:t>
      </w:r>
      <w:r w:rsidR="0069252F" w:rsidRPr="0069252F">
        <w:rPr>
          <w:rFonts w:ascii="Arial" w:hAnsi="Arial" w:cs="Arial"/>
          <w:b/>
        </w:rPr>
        <w:t xml:space="preserve"> 6, 1).</w:t>
      </w:r>
    </w:p>
    <w:p w:rsidR="000D78E0" w:rsidRDefault="000D78E0" w:rsidP="0069252F">
      <w:pPr>
        <w:pStyle w:val="NormalWeb"/>
        <w:jc w:val="both"/>
        <w:rPr>
          <w:rFonts w:ascii="Arial" w:hAnsi="Arial" w:cs="Arial"/>
          <w:b/>
        </w:rPr>
      </w:pPr>
      <w:r>
        <w:rPr>
          <w:rFonts w:ascii="Arial" w:hAnsi="Arial" w:cs="Arial"/>
          <w:b/>
        </w:rPr>
        <w:t xml:space="preserve">  </w:t>
      </w:r>
      <w:r w:rsidR="0069252F" w:rsidRPr="0069252F">
        <w:rPr>
          <w:rFonts w:ascii="Arial" w:hAnsi="Arial" w:cs="Arial"/>
          <w:b/>
        </w:rPr>
        <w:t xml:space="preserve"> Si en las otras comunidades había controversias derivadas de la animadversión mutua entre judíos y cristianos, en </w:t>
      </w:r>
      <w:proofErr w:type="spellStart"/>
      <w:r w:rsidR="0069252F" w:rsidRPr="0069252F">
        <w:rPr>
          <w:rFonts w:ascii="Arial" w:hAnsi="Arial" w:cs="Arial"/>
          <w:b/>
        </w:rPr>
        <w:t>Trales</w:t>
      </w:r>
      <w:proofErr w:type="spellEnd"/>
      <w:r w:rsidR="0069252F" w:rsidRPr="0069252F">
        <w:rPr>
          <w:rFonts w:ascii="Arial" w:hAnsi="Arial" w:cs="Arial"/>
          <w:b/>
        </w:rPr>
        <w:t xml:space="preserve"> la hierba extraña, o «veneno mortal» (</w:t>
      </w:r>
      <w:r w:rsidR="0069252F" w:rsidRPr="0069252F">
        <w:rPr>
          <w:rFonts w:ascii="Arial" w:hAnsi="Arial" w:cs="Arial"/>
          <w:b/>
          <w:i/>
          <w:iCs/>
        </w:rPr>
        <w:t xml:space="preserve">Ad </w:t>
      </w:r>
      <w:proofErr w:type="spellStart"/>
      <w:r w:rsidR="0069252F" w:rsidRPr="0069252F">
        <w:rPr>
          <w:rFonts w:ascii="Arial" w:hAnsi="Arial" w:cs="Arial"/>
          <w:b/>
          <w:i/>
          <w:iCs/>
        </w:rPr>
        <w:t>Tral</w:t>
      </w:r>
      <w:proofErr w:type="spellEnd"/>
      <w:r w:rsidR="0069252F" w:rsidRPr="0069252F">
        <w:rPr>
          <w:rFonts w:ascii="Arial" w:hAnsi="Arial" w:cs="Arial"/>
          <w:b/>
          <w:i/>
          <w:iCs/>
        </w:rPr>
        <w:t>.</w:t>
      </w:r>
      <w:r w:rsidR="0069252F" w:rsidRPr="0069252F">
        <w:rPr>
          <w:rFonts w:ascii="Arial" w:hAnsi="Arial" w:cs="Arial"/>
          <w:b/>
        </w:rPr>
        <w:t xml:space="preserve"> 6, 2) que dice Ignacio, es una doctrina, fruto del </w:t>
      </w:r>
      <w:r w:rsidR="0069252F" w:rsidRPr="0069252F">
        <w:rPr>
          <w:rStyle w:val="titref"/>
          <w:rFonts w:ascii="Arial" w:hAnsi="Arial" w:cs="Arial"/>
          <w:b/>
        </w:rPr>
        <w:t>sincretismo griego</w:t>
      </w:r>
      <w:r w:rsidR="0069252F" w:rsidRPr="0069252F">
        <w:rPr>
          <w:rFonts w:ascii="Arial" w:hAnsi="Arial" w:cs="Arial"/>
          <w:b/>
        </w:rPr>
        <w:t xml:space="preserve">, conocida como </w:t>
      </w:r>
      <w:hyperlink r:id="rId86" w:tooltip="Docetismo" w:history="1">
        <w:r w:rsidR="0069252F" w:rsidRPr="0069252F">
          <w:rPr>
            <w:rStyle w:val="Hipervnculo"/>
            <w:rFonts w:ascii="Arial" w:hAnsi="Arial" w:cs="Arial"/>
            <w:b/>
            <w:color w:val="auto"/>
            <w:u w:val="none"/>
          </w:rPr>
          <w:t>docetismo</w:t>
        </w:r>
      </w:hyperlink>
      <w:r w:rsidR="0069252F" w:rsidRPr="0069252F">
        <w:rPr>
          <w:rFonts w:ascii="Arial" w:hAnsi="Arial" w:cs="Arial"/>
          <w:b/>
        </w:rPr>
        <w:t xml:space="preserve">. El docetismo, del griego </w:t>
      </w:r>
      <w:proofErr w:type="spellStart"/>
      <w:r w:rsidR="0069252F" w:rsidRPr="0069252F">
        <w:rPr>
          <w:rStyle w:val="titref"/>
          <w:rFonts w:ascii="Arial" w:hAnsi="Arial" w:cs="Arial"/>
          <w:b/>
          <w:i/>
          <w:iCs/>
        </w:rPr>
        <w:t>dókesis</w:t>
      </w:r>
      <w:proofErr w:type="spellEnd"/>
      <w:r w:rsidR="0069252F" w:rsidRPr="0069252F">
        <w:rPr>
          <w:rFonts w:ascii="Arial" w:hAnsi="Arial" w:cs="Arial"/>
          <w:b/>
        </w:rPr>
        <w:t xml:space="preserve">, que significa «apariencia», era una creencia que, ante la </w:t>
      </w:r>
      <w:r w:rsidR="0069252F" w:rsidRPr="0069252F">
        <w:rPr>
          <w:rStyle w:val="titref"/>
          <w:rFonts w:ascii="Arial" w:hAnsi="Arial" w:cs="Arial"/>
          <w:b/>
        </w:rPr>
        <w:t>imposibilidad de conciliar</w:t>
      </w:r>
      <w:r w:rsidR="0069252F" w:rsidRPr="0069252F">
        <w:rPr>
          <w:rFonts w:ascii="Arial" w:hAnsi="Arial" w:cs="Arial"/>
          <w:b/>
        </w:rPr>
        <w:t xml:space="preserve"> que </w:t>
      </w:r>
      <w:hyperlink r:id="rId87" w:tooltip="Jesucristo" w:history="1">
        <w:r w:rsidR="0069252F" w:rsidRPr="0069252F">
          <w:rPr>
            <w:rStyle w:val="Hipervnculo"/>
            <w:rFonts w:ascii="Arial" w:hAnsi="Arial" w:cs="Arial"/>
            <w:b/>
            <w:color w:val="auto"/>
            <w:u w:val="none"/>
          </w:rPr>
          <w:t>Jesucristo</w:t>
        </w:r>
      </w:hyperlink>
      <w:r w:rsidR="0069252F" w:rsidRPr="0069252F">
        <w:rPr>
          <w:rFonts w:ascii="Arial" w:hAnsi="Arial" w:cs="Arial"/>
          <w:b/>
        </w:rPr>
        <w:t xml:space="preserve"> pudiera </w:t>
      </w:r>
      <w:r w:rsidR="0069252F" w:rsidRPr="0069252F">
        <w:rPr>
          <w:rStyle w:val="titref"/>
          <w:rFonts w:ascii="Arial" w:hAnsi="Arial" w:cs="Arial"/>
          <w:b/>
        </w:rPr>
        <w:t>ser Dios</w:t>
      </w:r>
      <w:r w:rsidR="0069252F" w:rsidRPr="0069252F">
        <w:rPr>
          <w:rFonts w:ascii="Arial" w:hAnsi="Arial" w:cs="Arial"/>
          <w:b/>
        </w:rPr>
        <w:t xml:space="preserve"> y sufrir la abominable muerte en la cruz, afirmaba que tal sufrimiento y tal muerte habían sido sólo </w:t>
      </w:r>
      <w:r w:rsidR="0069252F" w:rsidRPr="0069252F">
        <w:rPr>
          <w:rStyle w:val="titref"/>
          <w:rFonts w:ascii="Arial" w:hAnsi="Arial" w:cs="Arial"/>
          <w:b/>
        </w:rPr>
        <w:t>«aparentes»</w:t>
      </w:r>
      <w:r w:rsidR="0069252F" w:rsidRPr="0069252F">
        <w:rPr>
          <w:rFonts w:ascii="Arial" w:hAnsi="Arial" w:cs="Arial"/>
          <w:b/>
        </w:rPr>
        <w:t xml:space="preserve">. Para refutar esta doctrina, Ignacio </w:t>
      </w:r>
      <w:r w:rsidR="0069252F" w:rsidRPr="0069252F">
        <w:rPr>
          <w:rStyle w:val="titref"/>
          <w:rFonts w:ascii="Arial" w:hAnsi="Arial" w:cs="Arial"/>
          <w:b/>
        </w:rPr>
        <w:t>refuerza la humanidad</w:t>
      </w:r>
      <w:r w:rsidR="0069252F" w:rsidRPr="0069252F">
        <w:rPr>
          <w:rFonts w:ascii="Arial" w:hAnsi="Arial" w:cs="Arial"/>
          <w:b/>
        </w:rPr>
        <w:t xml:space="preserve"> e historicidad de Jesús diciendo que nació «verdaderamente», que sufrió «verdaderamente», que fue crucificado «verdaderamente» y que resucitó «verdaderamente» (</w:t>
      </w:r>
      <w:r w:rsidR="0069252F" w:rsidRPr="0069252F">
        <w:rPr>
          <w:rFonts w:ascii="Arial" w:hAnsi="Arial" w:cs="Arial"/>
          <w:b/>
          <w:i/>
          <w:iCs/>
        </w:rPr>
        <w:t xml:space="preserve">Ad </w:t>
      </w:r>
      <w:proofErr w:type="spellStart"/>
      <w:r w:rsidR="0069252F" w:rsidRPr="0069252F">
        <w:rPr>
          <w:rFonts w:ascii="Arial" w:hAnsi="Arial" w:cs="Arial"/>
          <w:b/>
          <w:i/>
          <w:iCs/>
        </w:rPr>
        <w:t>Tral</w:t>
      </w:r>
      <w:proofErr w:type="spellEnd"/>
      <w:r w:rsidR="0069252F" w:rsidRPr="0069252F">
        <w:rPr>
          <w:rFonts w:ascii="Arial" w:hAnsi="Arial" w:cs="Arial"/>
          <w:b/>
          <w:i/>
          <w:iCs/>
        </w:rPr>
        <w:t>.</w:t>
      </w:r>
      <w:r w:rsidR="0069252F" w:rsidRPr="0069252F">
        <w:rPr>
          <w:rFonts w:ascii="Arial" w:hAnsi="Arial" w:cs="Arial"/>
          <w:b/>
        </w:rPr>
        <w:t xml:space="preserve"> 9, 1).</w:t>
      </w:r>
    </w:p>
    <w:p w:rsidR="000D78E0" w:rsidRDefault="000D78E0" w:rsidP="0069252F">
      <w:pPr>
        <w:pStyle w:val="NormalWeb"/>
        <w:jc w:val="both"/>
        <w:rPr>
          <w:rFonts w:ascii="Arial" w:hAnsi="Arial" w:cs="Arial"/>
          <w:b/>
        </w:rPr>
      </w:pPr>
      <w:r>
        <w:rPr>
          <w:rFonts w:ascii="Arial" w:hAnsi="Arial" w:cs="Arial"/>
          <w:b/>
        </w:rPr>
        <w:t xml:space="preserve">   </w:t>
      </w:r>
      <w:r w:rsidR="0069252F" w:rsidRPr="0069252F">
        <w:rPr>
          <w:rFonts w:ascii="Arial" w:hAnsi="Arial" w:cs="Arial"/>
          <w:b/>
        </w:rPr>
        <w:t xml:space="preserve"> Además de eso, ofrece unos sucintos </w:t>
      </w:r>
      <w:r w:rsidR="0069252F" w:rsidRPr="0069252F">
        <w:rPr>
          <w:rStyle w:val="titref"/>
          <w:rFonts w:ascii="Arial" w:hAnsi="Arial" w:cs="Arial"/>
          <w:b/>
        </w:rPr>
        <w:t>datos biográficos</w:t>
      </w:r>
      <w:r w:rsidR="0069252F" w:rsidRPr="0069252F">
        <w:rPr>
          <w:rFonts w:ascii="Arial" w:hAnsi="Arial" w:cs="Arial"/>
          <w:b/>
        </w:rPr>
        <w:t xml:space="preserve"> sobre la persona de Jesús que era «del linaje de </w:t>
      </w:r>
      <w:hyperlink r:id="rId88" w:tooltip="David" w:history="1">
        <w:r w:rsidR="0069252F" w:rsidRPr="0069252F">
          <w:rPr>
            <w:rStyle w:val="Hipervnculo"/>
            <w:rFonts w:ascii="Arial" w:hAnsi="Arial" w:cs="Arial"/>
            <w:b/>
            <w:color w:val="auto"/>
            <w:u w:val="none"/>
          </w:rPr>
          <w:t>David</w:t>
        </w:r>
      </w:hyperlink>
      <w:r w:rsidR="0069252F" w:rsidRPr="0069252F">
        <w:rPr>
          <w:rFonts w:ascii="Arial" w:hAnsi="Arial" w:cs="Arial"/>
          <w:b/>
        </w:rPr>
        <w:t xml:space="preserve"> e hijo de María» (</w:t>
      </w:r>
      <w:r w:rsidR="0069252F" w:rsidRPr="0069252F">
        <w:rPr>
          <w:rFonts w:ascii="Arial" w:hAnsi="Arial" w:cs="Arial"/>
          <w:b/>
          <w:i/>
          <w:iCs/>
        </w:rPr>
        <w:t xml:space="preserve">Ad </w:t>
      </w:r>
      <w:proofErr w:type="spellStart"/>
      <w:r w:rsidR="0069252F" w:rsidRPr="0069252F">
        <w:rPr>
          <w:rFonts w:ascii="Arial" w:hAnsi="Arial" w:cs="Arial"/>
          <w:b/>
          <w:i/>
          <w:iCs/>
        </w:rPr>
        <w:t>Tral</w:t>
      </w:r>
      <w:proofErr w:type="spellEnd"/>
      <w:r w:rsidR="0069252F" w:rsidRPr="0069252F">
        <w:rPr>
          <w:rFonts w:ascii="Arial" w:hAnsi="Arial" w:cs="Arial"/>
          <w:b/>
          <w:i/>
          <w:iCs/>
        </w:rPr>
        <w:t>.</w:t>
      </w:r>
      <w:r w:rsidR="0069252F" w:rsidRPr="0069252F">
        <w:rPr>
          <w:rFonts w:ascii="Arial" w:hAnsi="Arial" w:cs="Arial"/>
          <w:b/>
        </w:rPr>
        <w:t xml:space="preserve"> 9, 1) y que, como inapreciable argumento, «comía y bebía» (</w:t>
      </w:r>
      <w:r w:rsidR="0069252F" w:rsidRPr="0069252F">
        <w:rPr>
          <w:rFonts w:ascii="Arial" w:hAnsi="Arial" w:cs="Arial"/>
          <w:b/>
          <w:i/>
          <w:iCs/>
        </w:rPr>
        <w:t xml:space="preserve">Ad </w:t>
      </w:r>
      <w:proofErr w:type="spellStart"/>
      <w:r w:rsidR="0069252F" w:rsidRPr="0069252F">
        <w:rPr>
          <w:rFonts w:ascii="Arial" w:hAnsi="Arial" w:cs="Arial"/>
          <w:b/>
          <w:i/>
          <w:iCs/>
        </w:rPr>
        <w:t>Tral</w:t>
      </w:r>
      <w:proofErr w:type="spellEnd"/>
      <w:r w:rsidR="0069252F" w:rsidRPr="0069252F">
        <w:rPr>
          <w:rFonts w:ascii="Arial" w:hAnsi="Arial" w:cs="Arial"/>
          <w:b/>
          <w:i/>
          <w:iCs/>
        </w:rPr>
        <w:t>.</w:t>
      </w:r>
      <w:r w:rsidR="0069252F" w:rsidRPr="0069252F">
        <w:rPr>
          <w:rFonts w:ascii="Arial" w:hAnsi="Arial" w:cs="Arial"/>
          <w:b/>
        </w:rPr>
        <w:t xml:space="preserve"> 9, 1). La argumentación de Ignacio se entrelazaba con su propia </w:t>
      </w:r>
      <w:r w:rsidR="0069252F" w:rsidRPr="0069252F">
        <w:rPr>
          <w:rFonts w:ascii="Arial" w:hAnsi="Arial" w:cs="Arial"/>
          <w:b/>
        </w:rPr>
        <w:lastRenderedPageBreak/>
        <w:t xml:space="preserve">situación como condenado a muerte ya que, si la muerte de Jesucristo había sido sólo «aparente», carecía de sentido morir «verdaderamente» por él. </w:t>
      </w:r>
    </w:p>
    <w:p w:rsidR="0069252F" w:rsidRPr="0069252F" w:rsidRDefault="0069252F" w:rsidP="0069252F">
      <w:pPr>
        <w:pStyle w:val="NormalWeb"/>
        <w:jc w:val="both"/>
        <w:rPr>
          <w:rFonts w:ascii="Arial" w:hAnsi="Arial" w:cs="Arial"/>
          <w:b/>
        </w:rPr>
      </w:pPr>
      <w:r w:rsidRPr="0069252F">
        <w:rPr>
          <w:rFonts w:ascii="Arial" w:hAnsi="Arial" w:cs="Arial"/>
          <w:b/>
        </w:rPr>
        <w:t>Para Ignacio, la muerte y resurrección de Cristo es lo que daba sentido a la suya. Por eso dice que, de ser cierta la doctrina doceta, «moría inútilmente» (</w:t>
      </w:r>
      <w:r w:rsidRPr="0069252F">
        <w:rPr>
          <w:rFonts w:ascii="Arial" w:hAnsi="Arial" w:cs="Arial"/>
          <w:b/>
          <w:i/>
          <w:iCs/>
        </w:rPr>
        <w:t xml:space="preserve">Ad </w:t>
      </w:r>
      <w:proofErr w:type="spellStart"/>
      <w:r w:rsidRPr="0069252F">
        <w:rPr>
          <w:rFonts w:ascii="Arial" w:hAnsi="Arial" w:cs="Arial"/>
          <w:b/>
          <w:i/>
          <w:iCs/>
        </w:rPr>
        <w:t>Tral</w:t>
      </w:r>
      <w:proofErr w:type="spellEnd"/>
      <w:r w:rsidRPr="0069252F">
        <w:rPr>
          <w:rFonts w:ascii="Arial" w:hAnsi="Arial" w:cs="Arial"/>
          <w:b/>
          <w:i/>
          <w:iCs/>
        </w:rPr>
        <w:t>.</w:t>
      </w:r>
      <w:r w:rsidRPr="0069252F">
        <w:rPr>
          <w:rFonts w:ascii="Arial" w:hAnsi="Arial" w:cs="Arial"/>
          <w:b/>
        </w:rPr>
        <w:t xml:space="preserve"> 10). Como las otras cartas, también ésta termina pidiendo a los </w:t>
      </w:r>
      <w:proofErr w:type="spellStart"/>
      <w:r w:rsidRPr="0069252F">
        <w:rPr>
          <w:rFonts w:ascii="Arial" w:hAnsi="Arial" w:cs="Arial"/>
          <w:b/>
        </w:rPr>
        <w:t>tralianos</w:t>
      </w:r>
      <w:proofErr w:type="spellEnd"/>
      <w:r w:rsidRPr="0069252F">
        <w:rPr>
          <w:rFonts w:ascii="Arial" w:hAnsi="Arial" w:cs="Arial"/>
          <w:b/>
        </w:rPr>
        <w:t xml:space="preserve"> que recen por la Iglesia de Siria. </w:t>
      </w:r>
    </w:p>
    <w:p w:rsidR="0069252F" w:rsidRPr="000D78E0" w:rsidRDefault="0069252F" w:rsidP="0069252F">
      <w:pPr>
        <w:pStyle w:val="Ttulo3"/>
        <w:jc w:val="both"/>
        <w:rPr>
          <w:rFonts w:ascii="Arial" w:hAnsi="Arial" w:cs="Arial"/>
          <w:color w:val="FF0000"/>
          <w:sz w:val="24"/>
          <w:szCs w:val="24"/>
        </w:rPr>
      </w:pPr>
      <w:r w:rsidRPr="000D78E0">
        <w:rPr>
          <w:rStyle w:val="mw-headline"/>
          <w:rFonts w:ascii="Arial" w:hAnsi="Arial" w:cs="Arial"/>
          <w:color w:val="FF0000"/>
          <w:sz w:val="24"/>
          <w:szCs w:val="24"/>
        </w:rPr>
        <w:t>Carta a los romanos</w:t>
      </w:r>
    </w:p>
    <w:p w:rsidR="000D78E0" w:rsidRDefault="000D78E0" w:rsidP="0069252F">
      <w:pPr>
        <w:pStyle w:val="NormalWeb"/>
        <w:jc w:val="both"/>
        <w:rPr>
          <w:rFonts w:ascii="Arial" w:hAnsi="Arial" w:cs="Arial"/>
          <w:b/>
        </w:rPr>
      </w:pPr>
      <w:r>
        <w:rPr>
          <w:rFonts w:ascii="Arial" w:hAnsi="Arial" w:cs="Arial"/>
          <w:b/>
        </w:rPr>
        <w:t xml:space="preserve">   </w:t>
      </w:r>
      <w:r w:rsidR="0069252F" w:rsidRPr="0069252F">
        <w:rPr>
          <w:rFonts w:ascii="Arial" w:hAnsi="Arial" w:cs="Arial"/>
          <w:b/>
        </w:rPr>
        <w:t>La visita de las tres delegaciones se saldó con la redacción de tres cartas, pero la activ</w:t>
      </w:r>
      <w:r w:rsidR="0069252F" w:rsidRPr="0069252F">
        <w:rPr>
          <w:rFonts w:ascii="Arial" w:hAnsi="Arial" w:cs="Arial"/>
          <w:b/>
        </w:rPr>
        <w:t>i</w:t>
      </w:r>
      <w:r w:rsidR="0069252F" w:rsidRPr="0069252F">
        <w:rPr>
          <w:rFonts w:ascii="Arial" w:hAnsi="Arial" w:cs="Arial"/>
          <w:b/>
        </w:rPr>
        <w:t xml:space="preserve">dad de Ignacio en Esmirna no se detuvo ahí. Nueve días antes de las </w:t>
      </w:r>
      <w:hyperlink r:id="rId89" w:tooltip="Calendario romano" w:history="1">
        <w:r w:rsidR="0069252F" w:rsidRPr="0069252F">
          <w:rPr>
            <w:rStyle w:val="Hipervnculo"/>
            <w:rFonts w:ascii="Arial" w:hAnsi="Arial" w:cs="Arial"/>
            <w:b/>
            <w:color w:val="auto"/>
            <w:u w:val="none"/>
          </w:rPr>
          <w:t>calendas de septie</w:t>
        </w:r>
        <w:r w:rsidR="0069252F" w:rsidRPr="0069252F">
          <w:rPr>
            <w:rStyle w:val="Hipervnculo"/>
            <w:rFonts w:ascii="Arial" w:hAnsi="Arial" w:cs="Arial"/>
            <w:b/>
            <w:color w:val="auto"/>
            <w:u w:val="none"/>
          </w:rPr>
          <w:t>m</w:t>
        </w:r>
        <w:r w:rsidR="0069252F" w:rsidRPr="0069252F">
          <w:rPr>
            <w:rStyle w:val="Hipervnculo"/>
            <w:rFonts w:ascii="Arial" w:hAnsi="Arial" w:cs="Arial"/>
            <w:b/>
            <w:color w:val="auto"/>
            <w:u w:val="none"/>
          </w:rPr>
          <w:t>bre</w:t>
        </w:r>
      </w:hyperlink>
      <w:r w:rsidR="0069252F" w:rsidRPr="0069252F">
        <w:rPr>
          <w:rFonts w:ascii="Arial" w:hAnsi="Arial" w:cs="Arial"/>
          <w:b/>
        </w:rPr>
        <w:t xml:space="preserve"> (</w:t>
      </w:r>
      <w:r w:rsidR="0069252F" w:rsidRPr="0069252F">
        <w:rPr>
          <w:rFonts w:ascii="Arial" w:hAnsi="Arial" w:cs="Arial"/>
          <w:b/>
          <w:i/>
          <w:iCs/>
        </w:rPr>
        <w:t xml:space="preserve">Ad </w:t>
      </w:r>
      <w:proofErr w:type="spellStart"/>
      <w:r w:rsidR="0069252F" w:rsidRPr="0069252F">
        <w:rPr>
          <w:rFonts w:ascii="Arial" w:hAnsi="Arial" w:cs="Arial"/>
          <w:b/>
          <w:i/>
          <w:iCs/>
        </w:rPr>
        <w:t>Rom.</w:t>
      </w:r>
      <w:proofErr w:type="spellEnd"/>
      <w:r w:rsidR="0069252F" w:rsidRPr="0069252F">
        <w:rPr>
          <w:rFonts w:ascii="Arial" w:hAnsi="Arial" w:cs="Arial"/>
          <w:b/>
        </w:rPr>
        <w:t xml:space="preserve"> 10, 3), </w:t>
      </w:r>
      <w:r w:rsidR="0069252F" w:rsidRPr="0069252F">
        <w:rPr>
          <w:rStyle w:val="titref"/>
          <w:rFonts w:ascii="Arial" w:hAnsi="Arial" w:cs="Arial"/>
          <w:b/>
        </w:rPr>
        <w:t>un 24 de agosto</w:t>
      </w:r>
      <w:r w:rsidR="0069252F" w:rsidRPr="0069252F">
        <w:rPr>
          <w:rFonts w:ascii="Arial" w:hAnsi="Arial" w:cs="Arial"/>
          <w:b/>
        </w:rPr>
        <w:t xml:space="preserve">,​ Ignacio escribió el </w:t>
      </w:r>
      <w:r w:rsidR="0069252F" w:rsidRPr="0069252F">
        <w:rPr>
          <w:rStyle w:val="titref"/>
          <w:rFonts w:ascii="Arial" w:hAnsi="Arial" w:cs="Arial"/>
          <w:b/>
        </w:rPr>
        <w:t>más importante</w:t>
      </w:r>
      <w:r w:rsidR="0069252F" w:rsidRPr="0069252F">
        <w:rPr>
          <w:rFonts w:ascii="Arial" w:hAnsi="Arial" w:cs="Arial"/>
          <w:b/>
        </w:rPr>
        <w:t xml:space="preserve"> de sus escritos: la «Carta a los romanos». Esta carta es singular por varios motivos.</w:t>
      </w:r>
    </w:p>
    <w:p w:rsidR="000D78E0" w:rsidRDefault="000D78E0" w:rsidP="0069252F">
      <w:pPr>
        <w:pStyle w:val="NormalWeb"/>
        <w:jc w:val="both"/>
        <w:rPr>
          <w:rFonts w:ascii="Arial" w:hAnsi="Arial" w:cs="Arial"/>
          <w:b/>
        </w:rPr>
      </w:pPr>
      <w:r>
        <w:rPr>
          <w:rFonts w:ascii="Arial" w:hAnsi="Arial" w:cs="Arial"/>
          <w:b/>
        </w:rPr>
        <w:t xml:space="preserve">   </w:t>
      </w:r>
      <w:r w:rsidR="0069252F" w:rsidRPr="0069252F">
        <w:rPr>
          <w:rFonts w:ascii="Arial" w:hAnsi="Arial" w:cs="Arial"/>
          <w:b/>
        </w:rPr>
        <w:t xml:space="preserve"> Es la única dirigida a una comunidad no asiática y la única también que </w:t>
      </w:r>
      <w:r w:rsidR="0069252F" w:rsidRPr="0069252F">
        <w:rPr>
          <w:rStyle w:val="titref"/>
          <w:rFonts w:ascii="Arial" w:hAnsi="Arial" w:cs="Arial"/>
          <w:b/>
        </w:rPr>
        <w:t>no contiene</w:t>
      </w:r>
      <w:r w:rsidR="0069252F" w:rsidRPr="0069252F">
        <w:rPr>
          <w:rFonts w:ascii="Arial" w:hAnsi="Arial" w:cs="Arial"/>
          <w:b/>
        </w:rPr>
        <w:t xml:space="preserve"> e</w:t>
      </w:r>
      <w:r w:rsidR="0069252F" w:rsidRPr="0069252F">
        <w:rPr>
          <w:rFonts w:ascii="Arial" w:hAnsi="Arial" w:cs="Arial"/>
          <w:b/>
        </w:rPr>
        <w:t>x</w:t>
      </w:r>
      <w:r w:rsidR="0069252F" w:rsidRPr="0069252F">
        <w:rPr>
          <w:rFonts w:ascii="Arial" w:hAnsi="Arial" w:cs="Arial"/>
          <w:b/>
        </w:rPr>
        <w:t>hortaciones a la unidad ni previene contra herejías. Ignacio estaba preocupado ante la p</w:t>
      </w:r>
      <w:r w:rsidR="0069252F" w:rsidRPr="0069252F">
        <w:rPr>
          <w:rFonts w:ascii="Arial" w:hAnsi="Arial" w:cs="Arial"/>
          <w:b/>
        </w:rPr>
        <w:t>o</w:t>
      </w:r>
      <w:r w:rsidR="0069252F" w:rsidRPr="0069252F">
        <w:rPr>
          <w:rFonts w:ascii="Arial" w:hAnsi="Arial" w:cs="Arial"/>
          <w:b/>
        </w:rPr>
        <w:t xml:space="preserve">sibilidad de que la Iglesia de Roma </w:t>
      </w:r>
      <w:r w:rsidR="0069252F" w:rsidRPr="0069252F">
        <w:rPr>
          <w:rStyle w:val="titref"/>
          <w:rFonts w:ascii="Arial" w:hAnsi="Arial" w:cs="Arial"/>
          <w:b/>
        </w:rPr>
        <w:t>moviese sus influencias</w:t>
      </w:r>
      <w:r w:rsidR="0069252F" w:rsidRPr="0069252F">
        <w:rPr>
          <w:rFonts w:ascii="Arial" w:hAnsi="Arial" w:cs="Arial"/>
          <w:b/>
        </w:rPr>
        <w:t xml:space="preserve"> para librarle de las fieras. Su deseo era morir,</w:t>
      </w:r>
      <w:r w:rsidRPr="0069252F">
        <w:rPr>
          <w:rFonts w:ascii="Arial" w:hAnsi="Arial" w:cs="Arial"/>
          <w:b/>
        </w:rPr>
        <w:t xml:space="preserve"> </w:t>
      </w:r>
      <w:r w:rsidR="0069252F" w:rsidRPr="0069252F">
        <w:rPr>
          <w:rFonts w:ascii="Arial" w:hAnsi="Arial" w:cs="Arial"/>
          <w:b/>
        </w:rPr>
        <w:t>​ no porque la muerte fuese en sí algo deseable, sino porque consideraba que, a través de ella, había de alcanzar, por imitación, a Cristo: «Permitidme imitar la p</w:t>
      </w:r>
      <w:r w:rsidR="0069252F" w:rsidRPr="0069252F">
        <w:rPr>
          <w:rFonts w:ascii="Arial" w:hAnsi="Arial" w:cs="Arial"/>
          <w:b/>
        </w:rPr>
        <w:t>a</w:t>
      </w:r>
      <w:r w:rsidR="0069252F" w:rsidRPr="0069252F">
        <w:rPr>
          <w:rFonts w:ascii="Arial" w:hAnsi="Arial" w:cs="Arial"/>
          <w:b/>
        </w:rPr>
        <w:t>sión de mi Dios» (</w:t>
      </w:r>
      <w:r w:rsidR="0069252F" w:rsidRPr="0069252F">
        <w:rPr>
          <w:rFonts w:ascii="Arial" w:hAnsi="Arial" w:cs="Arial"/>
          <w:b/>
          <w:i/>
          <w:iCs/>
        </w:rPr>
        <w:t xml:space="preserve">Ad </w:t>
      </w:r>
      <w:proofErr w:type="spellStart"/>
      <w:r w:rsidR="0069252F" w:rsidRPr="0069252F">
        <w:rPr>
          <w:rFonts w:ascii="Arial" w:hAnsi="Arial" w:cs="Arial"/>
          <w:b/>
          <w:i/>
          <w:iCs/>
        </w:rPr>
        <w:t>Rom.</w:t>
      </w:r>
      <w:proofErr w:type="spellEnd"/>
      <w:r w:rsidR="0069252F" w:rsidRPr="0069252F">
        <w:rPr>
          <w:rFonts w:ascii="Arial" w:hAnsi="Arial" w:cs="Arial"/>
          <w:b/>
        </w:rPr>
        <w:t xml:space="preserve"> 6, 3).</w:t>
      </w:r>
    </w:p>
    <w:p w:rsidR="0069252F" w:rsidRDefault="000D78E0" w:rsidP="0069252F">
      <w:pPr>
        <w:pStyle w:val="NormalWeb"/>
        <w:jc w:val="both"/>
        <w:rPr>
          <w:rFonts w:ascii="Arial" w:hAnsi="Arial" w:cs="Arial"/>
          <w:b/>
        </w:rPr>
      </w:pPr>
      <w:r>
        <w:rPr>
          <w:rFonts w:ascii="Arial" w:hAnsi="Arial" w:cs="Arial"/>
          <w:b/>
        </w:rPr>
        <w:t xml:space="preserve">   </w:t>
      </w:r>
      <w:r w:rsidR="0069252F" w:rsidRPr="0069252F">
        <w:rPr>
          <w:rFonts w:ascii="Arial" w:hAnsi="Arial" w:cs="Arial"/>
          <w:b/>
        </w:rPr>
        <w:t xml:space="preserve"> Estaba dispuesto a soportarlo todo: «Fuego y cruz, manadas de fieras, quebrantamie</w:t>
      </w:r>
      <w:r w:rsidR="0069252F" w:rsidRPr="0069252F">
        <w:rPr>
          <w:rFonts w:ascii="Arial" w:hAnsi="Arial" w:cs="Arial"/>
          <w:b/>
        </w:rPr>
        <w:t>n</w:t>
      </w:r>
      <w:r w:rsidR="0069252F" w:rsidRPr="0069252F">
        <w:rPr>
          <w:rFonts w:ascii="Arial" w:hAnsi="Arial" w:cs="Arial"/>
          <w:b/>
        </w:rPr>
        <w:t xml:space="preserve">tos de huesos, descoyuntamiento de miembros, </w:t>
      </w:r>
      <w:proofErr w:type="spellStart"/>
      <w:r w:rsidR="0069252F" w:rsidRPr="0069252F">
        <w:rPr>
          <w:rFonts w:ascii="Arial" w:hAnsi="Arial" w:cs="Arial"/>
          <w:b/>
        </w:rPr>
        <w:t>trituramiento</w:t>
      </w:r>
      <w:proofErr w:type="spellEnd"/>
      <w:r w:rsidR="0069252F" w:rsidRPr="0069252F">
        <w:rPr>
          <w:rFonts w:ascii="Arial" w:hAnsi="Arial" w:cs="Arial"/>
          <w:b/>
        </w:rPr>
        <w:t xml:space="preserve"> del cuerpo, atroces torturas del diablo vengan sobre mí con tal de alcanzar a Jesucristo» (</w:t>
      </w:r>
      <w:r w:rsidR="0069252F" w:rsidRPr="0069252F">
        <w:rPr>
          <w:rFonts w:ascii="Arial" w:hAnsi="Arial" w:cs="Arial"/>
          <w:b/>
          <w:i/>
          <w:iCs/>
        </w:rPr>
        <w:t xml:space="preserve">Ad </w:t>
      </w:r>
      <w:proofErr w:type="spellStart"/>
      <w:r w:rsidR="0069252F" w:rsidRPr="0069252F">
        <w:rPr>
          <w:rFonts w:ascii="Arial" w:hAnsi="Arial" w:cs="Arial"/>
          <w:b/>
          <w:i/>
          <w:iCs/>
        </w:rPr>
        <w:t>Rom.</w:t>
      </w:r>
      <w:proofErr w:type="spellEnd"/>
      <w:r w:rsidR="0069252F" w:rsidRPr="0069252F">
        <w:rPr>
          <w:rFonts w:ascii="Arial" w:hAnsi="Arial" w:cs="Arial"/>
          <w:b/>
        </w:rPr>
        <w:t xml:space="preserve"> 5, 1). El cuerpo era, para él, prescindible y, con la muerte, su espíritu había de liberarse: «Cuando el mundo no vea mi cuerpo, seré en verdad discípulo» (</w:t>
      </w:r>
      <w:r w:rsidR="0069252F" w:rsidRPr="0069252F">
        <w:rPr>
          <w:rFonts w:ascii="Arial" w:hAnsi="Arial" w:cs="Arial"/>
          <w:b/>
          <w:i/>
          <w:iCs/>
        </w:rPr>
        <w:t xml:space="preserve">Ad </w:t>
      </w:r>
      <w:proofErr w:type="spellStart"/>
      <w:r w:rsidR="0069252F" w:rsidRPr="0069252F">
        <w:rPr>
          <w:rFonts w:ascii="Arial" w:hAnsi="Arial" w:cs="Arial"/>
          <w:b/>
          <w:i/>
          <w:iCs/>
        </w:rPr>
        <w:t>Rom.</w:t>
      </w:r>
      <w:proofErr w:type="spellEnd"/>
      <w:r w:rsidR="0069252F" w:rsidRPr="0069252F">
        <w:rPr>
          <w:rFonts w:ascii="Arial" w:hAnsi="Arial" w:cs="Arial"/>
          <w:b/>
        </w:rPr>
        <w:t xml:space="preserve"> 4, 2); «si sufro el martirio, seré un libe</w:t>
      </w:r>
      <w:r w:rsidR="0069252F" w:rsidRPr="0069252F">
        <w:rPr>
          <w:rFonts w:ascii="Arial" w:hAnsi="Arial" w:cs="Arial"/>
          <w:b/>
        </w:rPr>
        <w:t>r</w:t>
      </w:r>
      <w:r w:rsidR="0069252F" w:rsidRPr="0069252F">
        <w:rPr>
          <w:rFonts w:ascii="Arial" w:hAnsi="Arial" w:cs="Arial"/>
          <w:b/>
        </w:rPr>
        <w:t>to de Jesucristo y en él resucitaré» (</w:t>
      </w:r>
      <w:r w:rsidR="0069252F" w:rsidRPr="0069252F">
        <w:rPr>
          <w:rFonts w:ascii="Arial" w:hAnsi="Arial" w:cs="Arial"/>
          <w:b/>
          <w:i/>
          <w:iCs/>
        </w:rPr>
        <w:t xml:space="preserve">Ad </w:t>
      </w:r>
      <w:proofErr w:type="spellStart"/>
      <w:r w:rsidR="0069252F" w:rsidRPr="0069252F">
        <w:rPr>
          <w:rFonts w:ascii="Arial" w:hAnsi="Arial" w:cs="Arial"/>
          <w:b/>
          <w:i/>
          <w:iCs/>
        </w:rPr>
        <w:t>Rom.</w:t>
      </w:r>
      <w:proofErr w:type="spellEnd"/>
      <w:r w:rsidR="0069252F" w:rsidRPr="0069252F">
        <w:rPr>
          <w:rFonts w:ascii="Arial" w:hAnsi="Arial" w:cs="Arial"/>
          <w:b/>
        </w:rPr>
        <w:t xml:space="preserve"> 4, 3); «cuando eso suceda seré un hombre (</w:t>
      </w:r>
      <w:r w:rsidR="0069252F" w:rsidRPr="0069252F">
        <w:rPr>
          <w:rFonts w:ascii="Arial" w:hAnsi="Arial" w:cs="Arial"/>
          <w:b/>
          <w:i/>
          <w:iCs/>
        </w:rPr>
        <w:t xml:space="preserve">Ad </w:t>
      </w:r>
      <w:proofErr w:type="spellStart"/>
      <w:r w:rsidR="0069252F" w:rsidRPr="0069252F">
        <w:rPr>
          <w:rFonts w:ascii="Arial" w:hAnsi="Arial" w:cs="Arial"/>
          <w:b/>
          <w:i/>
          <w:iCs/>
        </w:rPr>
        <w:t>Rom.</w:t>
      </w:r>
      <w:proofErr w:type="spellEnd"/>
      <w:r w:rsidR="0069252F" w:rsidRPr="0069252F">
        <w:rPr>
          <w:rFonts w:ascii="Arial" w:hAnsi="Arial" w:cs="Arial"/>
          <w:b/>
        </w:rPr>
        <w:t xml:space="preserve"> 6, 2)». Ese alcanzar a Cristo tenía su parte de anhelo místico: «Busco a Aquel que murió por nosotros, quiero a Aquel que resucitó por nosotros» (</w:t>
      </w:r>
      <w:r w:rsidR="0069252F" w:rsidRPr="0069252F">
        <w:rPr>
          <w:rFonts w:ascii="Arial" w:hAnsi="Arial" w:cs="Arial"/>
          <w:b/>
          <w:i/>
          <w:iCs/>
        </w:rPr>
        <w:t xml:space="preserve">Ad </w:t>
      </w:r>
      <w:proofErr w:type="spellStart"/>
      <w:r w:rsidR="0069252F" w:rsidRPr="0069252F">
        <w:rPr>
          <w:rFonts w:ascii="Arial" w:hAnsi="Arial" w:cs="Arial"/>
          <w:b/>
          <w:i/>
          <w:iCs/>
        </w:rPr>
        <w:t>Rom.</w:t>
      </w:r>
      <w:proofErr w:type="spellEnd"/>
      <w:r w:rsidR="0069252F" w:rsidRPr="0069252F">
        <w:rPr>
          <w:rFonts w:ascii="Arial" w:hAnsi="Arial" w:cs="Arial"/>
          <w:b/>
        </w:rPr>
        <w:t xml:space="preserve"> 6, 1); «dejadme alcanzar la luz pura» (</w:t>
      </w:r>
      <w:r w:rsidR="0069252F" w:rsidRPr="0069252F">
        <w:rPr>
          <w:rFonts w:ascii="Arial" w:hAnsi="Arial" w:cs="Arial"/>
          <w:b/>
          <w:i/>
          <w:iCs/>
        </w:rPr>
        <w:t xml:space="preserve">Ad </w:t>
      </w:r>
      <w:proofErr w:type="spellStart"/>
      <w:r w:rsidR="0069252F" w:rsidRPr="0069252F">
        <w:rPr>
          <w:rFonts w:ascii="Arial" w:hAnsi="Arial" w:cs="Arial"/>
          <w:b/>
          <w:i/>
          <w:iCs/>
        </w:rPr>
        <w:t>Rom.</w:t>
      </w:r>
      <w:proofErr w:type="spellEnd"/>
      <w:r w:rsidR="0069252F" w:rsidRPr="0069252F">
        <w:rPr>
          <w:rFonts w:ascii="Arial" w:hAnsi="Arial" w:cs="Arial"/>
          <w:b/>
        </w:rPr>
        <w:t xml:space="preserve"> 6, 1); «... un agua viva habla dentro de mí y me dice: Ven al Padre.» (</w:t>
      </w:r>
      <w:r w:rsidR="0069252F" w:rsidRPr="0069252F">
        <w:rPr>
          <w:rFonts w:ascii="Arial" w:hAnsi="Arial" w:cs="Arial"/>
          <w:b/>
          <w:i/>
          <w:iCs/>
        </w:rPr>
        <w:t xml:space="preserve">Ad </w:t>
      </w:r>
      <w:proofErr w:type="spellStart"/>
      <w:r w:rsidR="0069252F" w:rsidRPr="0069252F">
        <w:rPr>
          <w:rFonts w:ascii="Arial" w:hAnsi="Arial" w:cs="Arial"/>
          <w:b/>
          <w:i/>
          <w:iCs/>
        </w:rPr>
        <w:t>Rom.</w:t>
      </w:r>
      <w:proofErr w:type="spellEnd"/>
      <w:r w:rsidR="0069252F" w:rsidRPr="0069252F">
        <w:rPr>
          <w:rFonts w:ascii="Arial" w:hAnsi="Arial" w:cs="Arial"/>
          <w:b/>
        </w:rPr>
        <w:t xml:space="preserve"> 7, 2). Más que un final, la muerte representaba para él una transform</w:t>
      </w:r>
      <w:r w:rsidR="0069252F" w:rsidRPr="0069252F">
        <w:rPr>
          <w:rFonts w:ascii="Arial" w:hAnsi="Arial" w:cs="Arial"/>
          <w:b/>
        </w:rPr>
        <w:t>a</w:t>
      </w:r>
      <w:r w:rsidR="0069252F" w:rsidRPr="0069252F">
        <w:rPr>
          <w:rFonts w:ascii="Arial" w:hAnsi="Arial" w:cs="Arial"/>
          <w:b/>
        </w:rPr>
        <w:t>ción radical y positiva: Trigo soy de Dios, molido por los dientes de las fieras, y convertido en pan puro de Cristo (</w:t>
      </w:r>
      <w:r w:rsidR="0069252F" w:rsidRPr="0069252F">
        <w:rPr>
          <w:rFonts w:ascii="Arial" w:hAnsi="Arial" w:cs="Arial"/>
          <w:b/>
          <w:i/>
          <w:iCs/>
        </w:rPr>
        <w:t xml:space="preserve">Ad </w:t>
      </w:r>
      <w:proofErr w:type="spellStart"/>
      <w:r w:rsidR="0069252F" w:rsidRPr="0069252F">
        <w:rPr>
          <w:rFonts w:ascii="Arial" w:hAnsi="Arial" w:cs="Arial"/>
          <w:b/>
          <w:i/>
          <w:iCs/>
        </w:rPr>
        <w:t>Rom.</w:t>
      </w:r>
      <w:proofErr w:type="spellEnd"/>
      <w:r w:rsidR="0069252F" w:rsidRPr="0069252F">
        <w:rPr>
          <w:rFonts w:ascii="Arial" w:hAnsi="Arial" w:cs="Arial"/>
          <w:b/>
        </w:rPr>
        <w:t xml:space="preserve"> 4, 1)​</w:t>
      </w:r>
    </w:p>
    <w:p w:rsidR="000D78E0" w:rsidRDefault="000D78E0" w:rsidP="0069252F">
      <w:pPr>
        <w:pStyle w:val="NormalWeb"/>
        <w:jc w:val="both"/>
        <w:rPr>
          <w:rFonts w:ascii="Arial" w:hAnsi="Arial" w:cs="Arial"/>
          <w:b/>
        </w:rPr>
      </w:pPr>
      <w:r>
        <w:rPr>
          <w:rFonts w:ascii="Arial" w:hAnsi="Arial" w:cs="Arial"/>
          <w:b/>
        </w:rPr>
        <w:t>Les dice a los romanos</w:t>
      </w:r>
    </w:p>
    <w:p w:rsidR="000D78E0" w:rsidRPr="0069252F" w:rsidRDefault="000D78E0" w:rsidP="000D78E0">
      <w:pPr>
        <w:pStyle w:val="NormalWeb"/>
        <w:jc w:val="both"/>
        <w:rPr>
          <w:rFonts w:ascii="Arial" w:hAnsi="Arial" w:cs="Arial"/>
          <w:b/>
        </w:rPr>
      </w:pPr>
      <w:r>
        <w:rPr>
          <w:rFonts w:ascii="Arial" w:hAnsi="Arial" w:cs="Arial"/>
          <w:b/>
        </w:rPr>
        <w:t xml:space="preserve">  </w:t>
      </w:r>
      <w:r w:rsidRPr="000D78E0">
        <w:rPr>
          <w:rFonts w:ascii="Arial" w:hAnsi="Arial" w:cs="Arial"/>
          <w:b/>
          <w:color w:val="0070C0"/>
        </w:rPr>
        <w:t xml:space="preserve">Ignacio, el también (llamado) «portador de Dios» (o </w:t>
      </w:r>
      <w:proofErr w:type="spellStart"/>
      <w:r w:rsidRPr="000D78E0">
        <w:rPr>
          <w:rFonts w:ascii="Arial" w:hAnsi="Arial" w:cs="Arial"/>
          <w:b/>
          <w:color w:val="0070C0"/>
        </w:rPr>
        <w:t>Teóforo</w:t>
      </w:r>
      <w:proofErr w:type="spellEnd"/>
      <w:r w:rsidRPr="000D78E0">
        <w:rPr>
          <w:rFonts w:ascii="Arial" w:hAnsi="Arial" w:cs="Arial"/>
          <w:b/>
          <w:color w:val="0070C0"/>
        </w:rPr>
        <w:t>), a la perdonada en la magn</w:t>
      </w:r>
      <w:r w:rsidRPr="000D78E0">
        <w:rPr>
          <w:rFonts w:ascii="Arial" w:hAnsi="Arial" w:cs="Arial"/>
          <w:b/>
          <w:color w:val="0070C0"/>
        </w:rPr>
        <w:t>a</w:t>
      </w:r>
      <w:r w:rsidRPr="000D78E0">
        <w:rPr>
          <w:rFonts w:ascii="Arial" w:hAnsi="Arial" w:cs="Arial"/>
          <w:b/>
          <w:color w:val="0070C0"/>
        </w:rPr>
        <w:t>nimidad del Altísimo Padre y de Jesucristo, su único Hijo, a la iglesia amada e iluminada en la voluntad de quien ha querido todo lo que es según el amor de Jesucristo, el Dios nue</w:t>
      </w:r>
      <w:r w:rsidRPr="000D78E0">
        <w:rPr>
          <w:rFonts w:ascii="Arial" w:hAnsi="Arial" w:cs="Arial"/>
          <w:b/>
          <w:color w:val="0070C0"/>
        </w:rPr>
        <w:t>s</w:t>
      </w:r>
      <w:r w:rsidRPr="000D78E0">
        <w:rPr>
          <w:rFonts w:ascii="Arial" w:hAnsi="Arial" w:cs="Arial"/>
          <w:b/>
          <w:color w:val="0070C0"/>
        </w:rPr>
        <w:t>tro; a la que preside en la región de los romanos, digna de Dios, digna de honor, digna de bienaventuranza, digna de alabanza, digna de ser favorecida, digna de inocencia, que pr</w:t>
      </w:r>
      <w:r w:rsidRPr="000D78E0">
        <w:rPr>
          <w:rFonts w:ascii="Arial" w:hAnsi="Arial" w:cs="Arial"/>
          <w:b/>
          <w:color w:val="0070C0"/>
        </w:rPr>
        <w:t>e</w:t>
      </w:r>
      <w:r w:rsidRPr="000D78E0">
        <w:rPr>
          <w:rFonts w:ascii="Arial" w:hAnsi="Arial" w:cs="Arial"/>
          <w:b/>
          <w:color w:val="0070C0"/>
        </w:rPr>
        <w:t>side en el amor, la que posee la ley de Cristo (y) el nombre del Padre, a ella la beso (en s</w:t>
      </w:r>
      <w:r w:rsidRPr="000D78E0">
        <w:rPr>
          <w:rFonts w:ascii="Arial" w:hAnsi="Arial" w:cs="Arial"/>
          <w:b/>
          <w:color w:val="0070C0"/>
        </w:rPr>
        <w:t>a</w:t>
      </w:r>
      <w:r w:rsidRPr="000D78E0">
        <w:rPr>
          <w:rFonts w:ascii="Arial" w:hAnsi="Arial" w:cs="Arial"/>
          <w:b/>
          <w:color w:val="0070C0"/>
        </w:rPr>
        <w:t>ludo) en el nombre de Jesucristo, hijo del Padre: unidos según la carne y el espíritu en t</w:t>
      </w:r>
      <w:r w:rsidRPr="000D78E0">
        <w:rPr>
          <w:rFonts w:ascii="Arial" w:hAnsi="Arial" w:cs="Arial"/>
          <w:b/>
          <w:color w:val="0070C0"/>
        </w:rPr>
        <w:t>o</w:t>
      </w:r>
      <w:r w:rsidRPr="000D78E0">
        <w:rPr>
          <w:rFonts w:ascii="Arial" w:hAnsi="Arial" w:cs="Arial"/>
          <w:b/>
          <w:color w:val="0070C0"/>
        </w:rPr>
        <w:t>do mandato de Él, llenos de la gracia de Dios, indivisa y separada de cualquier color dive</w:t>
      </w:r>
      <w:r w:rsidRPr="000D78E0">
        <w:rPr>
          <w:rFonts w:ascii="Arial" w:hAnsi="Arial" w:cs="Arial"/>
          <w:b/>
          <w:color w:val="0070C0"/>
        </w:rPr>
        <w:t>r</w:t>
      </w:r>
      <w:r w:rsidRPr="000D78E0">
        <w:rPr>
          <w:rFonts w:ascii="Arial" w:hAnsi="Arial" w:cs="Arial"/>
          <w:b/>
          <w:color w:val="0070C0"/>
        </w:rPr>
        <w:t>so, les deseo en Jesucristo, el Dios nuestro, abundante gozo</w:t>
      </w:r>
      <w:r w:rsidRPr="0069252F">
        <w:rPr>
          <w:rFonts w:ascii="Arial" w:hAnsi="Arial" w:cs="Arial"/>
          <w:b/>
        </w:rPr>
        <w:t xml:space="preserve">... </w:t>
      </w:r>
    </w:p>
    <w:p w:rsidR="0069252F" w:rsidRPr="00884E32" w:rsidRDefault="00884E32" w:rsidP="0069252F">
      <w:pPr>
        <w:jc w:val="both"/>
        <w:rPr>
          <w:b/>
          <w:color w:val="FF0000"/>
        </w:rPr>
      </w:pPr>
      <w:r w:rsidRPr="00884E32">
        <w:rPr>
          <w:b/>
          <w:color w:val="FF0000"/>
        </w:rPr>
        <w:t xml:space="preserve">  Car</w:t>
      </w:r>
      <w:r w:rsidR="000D78E0" w:rsidRPr="00884E32">
        <w:rPr>
          <w:b/>
          <w:color w:val="FF0000"/>
        </w:rPr>
        <w:t xml:space="preserve">ta a los de </w:t>
      </w:r>
      <w:proofErr w:type="spellStart"/>
      <w:r w:rsidR="000D78E0" w:rsidRPr="00884E32">
        <w:rPr>
          <w:b/>
          <w:color w:val="FF0000"/>
        </w:rPr>
        <w:t>Troade</w:t>
      </w:r>
      <w:proofErr w:type="spellEnd"/>
    </w:p>
    <w:p w:rsidR="000D78E0" w:rsidRDefault="000D78E0" w:rsidP="0069252F">
      <w:pPr>
        <w:pStyle w:val="NormalWeb"/>
        <w:jc w:val="both"/>
        <w:rPr>
          <w:rFonts w:ascii="Arial" w:hAnsi="Arial" w:cs="Arial"/>
          <w:b/>
        </w:rPr>
      </w:pPr>
      <w:r>
        <w:rPr>
          <w:rFonts w:ascii="Arial" w:hAnsi="Arial" w:cs="Arial"/>
          <w:b/>
        </w:rPr>
        <w:t xml:space="preserve">   </w:t>
      </w:r>
      <w:r w:rsidR="0069252F" w:rsidRPr="0069252F">
        <w:rPr>
          <w:rFonts w:ascii="Arial" w:hAnsi="Arial" w:cs="Arial"/>
          <w:b/>
        </w:rPr>
        <w:t>En algún momento posterior a ese 24 de agosto en que se redactó la «Carta a los rom</w:t>
      </w:r>
      <w:r w:rsidR="0069252F" w:rsidRPr="0069252F">
        <w:rPr>
          <w:rFonts w:ascii="Arial" w:hAnsi="Arial" w:cs="Arial"/>
          <w:b/>
        </w:rPr>
        <w:t>a</w:t>
      </w:r>
      <w:r w:rsidR="0069252F" w:rsidRPr="0069252F">
        <w:rPr>
          <w:rFonts w:ascii="Arial" w:hAnsi="Arial" w:cs="Arial"/>
          <w:b/>
        </w:rPr>
        <w:t xml:space="preserve">nos», la expedición partió de Esmirna hacia el norte, camino de la </w:t>
      </w:r>
      <w:hyperlink r:id="rId90" w:tooltip="Tróade" w:history="1">
        <w:proofErr w:type="spellStart"/>
        <w:r w:rsidR="0069252F" w:rsidRPr="0069252F">
          <w:rPr>
            <w:rStyle w:val="Hipervnculo"/>
            <w:rFonts w:ascii="Arial" w:hAnsi="Arial" w:cs="Arial"/>
            <w:b/>
            <w:color w:val="auto"/>
            <w:u w:val="none"/>
          </w:rPr>
          <w:t>Tróade</w:t>
        </w:r>
        <w:proofErr w:type="spellEnd"/>
      </w:hyperlink>
      <w:r w:rsidR="0069252F" w:rsidRPr="0069252F">
        <w:rPr>
          <w:rFonts w:ascii="Arial" w:hAnsi="Arial" w:cs="Arial"/>
          <w:b/>
        </w:rPr>
        <w:t xml:space="preserve">. Este territorio, </w:t>
      </w:r>
      <w:r w:rsidR="0069252F" w:rsidRPr="0069252F">
        <w:rPr>
          <w:rStyle w:val="titref"/>
          <w:rFonts w:ascii="Arial" w:hAnsi="Arial" w:cs="Arial"/>
          <w:b/>
        </w:rPr>
        <w:t>enclave</w:t>
      </w:r>
      <w:r w:rsidR="0069252F" w:rsidRPr="0069252F">
        <w:rPr>
          <w:rFonts w:ascii="Arial" w:hAnsi="Arial" w:cs="Arial"/>
          <w:b/>
        </w:rPr>
        <w:t xml:space="preserve"> siglos atrás de la mítica </w:t>
      </w:r>
      <w:hyperlink r:id="rId91" w:tooltip="Troya" w:history="1">
        <w:r w:rsidR="0069252F" w:rsidRPr="0069252F">
          <w:rPr>
            <w:rStyle w:val="Hipervnculo"/>
            <w:rFonts w:ascii="Arial" w:hAnsi="Arial" w:cs="Arial"/>
            <w:b/>
            <w:color w:val="auto"/>
            <w:u w:val="none"/>
          </w:rPr>
          <w:t>Troya</w:t>
        </w:r>
      </w:hyperlink>
      <w:r w:rsidR="0069252F" w:rsidRPr="0069252F">
        <w:rPr>
          <w:rFonts w:ascii="Arial" w:hAnsi="Arial" w:cs="Arial"/>
          <w:b/>
        </w:rPr>
        <w:t>, estaba situado en la esquina noroccidental del terr</w:t>
      </w:r>
      <w:r w:rsidR="0069252F" w:rsidRPr="0069252F">
        <w:rPr>
          <w:rFonts w:ascii="Arial" w:hAnsi="Arial" w:cs="Arial"/>
          <w:b/>
        </w:rPr>
        <w:t>i</w:t>
      </w:r>
      <w:r w:rsidR="0069252F" w:rsidRPr="0069252F">
        <w:rPr>
          <w:rFonts w:ascii="Arial" w:hAnsi="Arial" w:cs="Arial"/>
          <w:b/>
        </w:rPr>
        <w:t xml:space="preserve">torio asiático, frente a las costas greco-macedonias. Su capital era el </w:t>
      </w:r>
      <w:r w:rsidR="0069252F" w:rsidRPr="0069252F">
        <w:rPr>
          <w:rStyle w:val="titref"/>
          <w:rFonts w:ascii="Arial" w:hAnsi="Arial" w:cs="Arial"/>
          <w:b/>
        </w:rPr>
        <w:t>importante</w:t>
      </w:r>
      <w:r w:rsidR="0069252F" w:rsidRPr="0069252F">
        <w:rPr>
          <w:rFonts w:ascii="Arial" w:hAnsi="Arial" w:cs="Arial"/>
          <w:b/>
        </w:rPr>
        <w:t xml:space="preserve"> puerto de </w:t>
      </w:r>
      <w:hyperlink r:id="rId92" w:tooltip="Tróade" w:history="1">
        <w:proofErr w:type="spellStart"/>
        <w:r w:rsidR="0069252F" w:rsidRPr="0069252F">
          <w:rPr>
            <w:rStyle w:val="Hipervnculo"/>
            <w:rFonts w:ascii="Arial" w:hAnsi="Arial" w:cs="Arial"/>
            <w:b/>
            <w:color w:val="auto"/>
            <w:u w:val="none"/>
          </w:rPr>
          <w:t>Tróade</w:t>
        </w:r>
        <w:proofErr w:type="spellEnd"/>
      </w:hyperlink>
      <w:r w:rsidR="0069252F" w:rsidRPr="0069252F">
        <w:rPr>
          <w:rFonts w:ascii="Arial" w:hAnsi="Arial" w:cs="Arial"/>
          <w:b/>
        </w:rPr>
        <w:t xml:space="preserve">, </w:t>
      </w:r>
      <w:proofErr w:type="spellStart"/>
      <w:r w:rsidR="0069252F" w:rsidRPr="0069252F">
        <w:rPr>
          <w:rFonts w:ascii="Arial" w:hAnsi="Arial" w:cs="Arial"/>
          <w:b/>
        </w:rPr>
        <w:t>Troas</w:t>
      </w:r>
      <w:proofErr w:type="spellEnd"/>
      <w:r w:rsidR="0069252F" w:rsidRPr="0069252F">
        <w:rPr>
          <w:rFonts w:ascii="Arial" w:hAnsi="Arial" w:cs="Arial"/>
          <w:b/>
        </w:rPr>
        <w:t xml:space="preserve"> o Alejandría </w:t>
      </w:r>
      <w:proofErr w:type="spellStart"/>
      <w:r w:rsidR="0069252F" w:rsidRPr="0069252F">
        <w:rPr>
          <w:rFonts w:ascii="Arial" w:hAnsi="Arial" w:cs="Arial"/>
          <w:b/>
        </w:rPr>
        <w:t>Troas</w:t>
      </w:r>
      <w:proofErr w:type="spellEnd"/>
      <w:r w:rsidR="0069252F" w:rsidRPr="0069252F">
        <w:rPr>
          <w:rFonts w:ascii="Arial" w:hAnsi="Arial" w:cs="Arial"/>
          <w:b/>
        </w:rPr>
        <w:t xml:space="preserve"> que, en el siglo I, era un lugar de tránsito entre Asia y E</w:t>
      </w:r>
      <w:r w:rsidR="0069252F" w:rsidRPr="0069252F">
        <w:rPr>
          <w:rFonts w:ascii="Arial" w:hAnsi="Arial" w:cs="Arial"/>
          <w:b/>
        </w:rPr>
        <w:t>u</w:t>
      </w:r>
      <w:r w:rsidR="0069252F" w:rsidRPr="0069252F">
        <w:rPr>
          <w:rFonts w:ascii="Arial" w:hAnsi="Arial" w:cs="Arial"/>
          <w:b/>
        </w:rPr>
        <w:t>ropa.</w:t>
      </w:r>
    </w:p>
    <w:p w:rsidR="000D78E0" w:rsidRDefault="000D78E0" w:rsidP="0069252F">
      <w:pPr>
        <w:pStyle w:val="NormalWeb"/>
        <w:jc w:val="both"/>
        <w:rPr>
          <w:rFonts w:ascii="Arial" w:hAnsi="Arial" w:cs="Arial"/>
          <w:b/>
        </w:rPr>
      </w:pPr>
      <w:r>
        <w:rPr>
          <w:rFonts w:ascii="Arial" w:hAnsi="Arial" w:cs="Arial"/>
          <w:b/>
        </w:rPr>
        <w:lastRenderedPageBreak/>
        <w:t xml:space="preserve"> </w:t>
      </w:r>
      <w:r w:rsidR="0069252F" w:rsidRPr="0069252F">
        <w:rPr>
          <w:rFonts w:ascii="Arial" w:hAnsi="Arial" w:cs="Arial"/>
          <w:b/>
        </w:rPr>
        <w:t xml:space="preserve"> El pasaje entre los dos continentes se realizaba en un trayecto por mar de </w:t>
      </w:r>
      <w:r w:rsidR="0069252F" w:rsidRPr="0069252F">
        <w:rPr>
          <w:rStyle w:val="titref"/>
          <w:rFonts w:ascii="Arial" w:hAnsi="Arial" w:cs="Arial"/>
          <w:b/>
        </w:rPr>
        <w:t>230 km</w:t>
      </w:r>
      <w:r w:rsidR="0069252F" w:rsidRPr="0069252F">
        <w:rPr>
          <w:rFonts w:ascii="Arial" w:hAnsi="Arial" w:cs="Arial"/>
          <w:b/>
        </w:rPr>
        <w:t xml:space="preserve"> que </w:t>
      </w:r>
      <w:r w:rsidR="0069252F" w:rsidRPr="0069252F">
        <w:rPr>
          <w:rStyle w:val="titref"/>
          <w:rFonts w:ascii="Arial" w:hAnsi="Arial" w:cs="Arial"/>
          <w:b/>
        </w:rPr>
        <w:t>hacía escala</w:t>
      </w:r>
      <w:r w:rsidR="0069252F" w:rsidRPr="0069252F">
        <w:rPr>
          <w:rFonts w:ascii="Arial" w:hAnsi="Arial" w:cs="Arial"/>
          <w:b/>
        </w:rPr>
        <w:t xml:space="preserve"> en la isla de </w:t>
      </w:r>
      <w:hyperlink r:id="rId93" w:tooltip="Samotracia" w:history="1">
        <w:r w:rsidR="0069252F" w:rsidRPr="0069252F">
          <w:rPr>
            <w:rStyle w:val="Hipervnculo"/>
            <w:rFonts w:ascii="Arial" w:hAnsi="Arial" w:cs="Arial"/>
            <w:b/>
            <w:color w:val="auto"/>
            <w:u w:val="none"/>
          </w:rPr>
          <w:t>Samotracia</w:t>
        </w:r>
      </w:hyperlink>
      <w:r w:rsidR="0069252F" w:rsidRPr="0069252F">
        <w:rPr>
          <w:rFonts w:ascii="Arial" w:hAnsi="Arial" w:cs="Arial"/>
          <w:b/>
        </w:rPr>
        <w:t xml:space="preserve">. La travesía terminaba en </w:t>
      </w:r>
      <w:hyperlink r:id="rId94" w:tooltip="Kavala" w:history="1">
        <w:proofErr w:type="spellStart"/>
        <w:r w:rsidR="0069252F" w:rsidRPr="0069252F">
          <w:rPr>
            <w:rStyle w:val="Hipervnculo"/>
            <w:rFonts w:ascii="Arial" w:hAnsi="Arial" w:cs="Arial"/>
            <w:b/>
            <w:color w:val="auto"/>
            <w:u w:val="none"/>
          </w:rPr>
          <w:t>Neápolis</w:t>
        </w:r>
        <w:proofErr w:type="spellEnd"/>
        <w:r w:rsidR="0069252F" w:rsidRPr="0069252F">
          <w:rPr>
            <w:rStyle w:val="Hipervnculo"/>
            <w:rFonts w:ascii="Arial" w:hAnsi="Arial" w:cs="Arial"/>
            <w:b/>
            <w:color w:val="auto"/>
            <w:u w:val="none"/>
          </w:rPr>
          <w:t xml:space="preserve"> de Macedonia</w:t>
        </w:r>
      </w:hyperlink>
      <w:r w:rsidR="0069252F" w:rsidRPr="0069252F">
        <w:rPr>
          <w:rFonts w:ascii="Arial" w:hAnsi="Arial" w:cs="Arial"/>
          <w:b/>
        </w:rPr>
        <w:t xml:space="preserve">, puerto de la vecina </w:t>
      </w:r>
      <w:hyperlink r:id="rId95" w:tooltip="Filipos" w:history="1">
        <w:proofErr w:type="spellStart"/>
        <w:r w:rsidR="0069252F" w:rsidRPr="0069252F">
          <w:rPr>
            <w:rStyle w:val="Hipervnculo"/>
            <w:rFonts w:ascii="Arial" w:hAnsi="Arial" w:cs="Arial"/>
            <w:b/>
            <w:color w:val="auto"/>
            <w:u w:val="none"/>
          </w:rPr>
          <w:t>Filipos</w:t>
        </w:r>
        <w:proofErr w:type="spellEnd"/>
      </w:hyperlink>
      <w:r w:rsidR="0069252F" w:rsidRPr="0069252F">
        <w:rPr>
          <w:rFonts w:ascii="Arial" w:hAnsi="Arial" w:cs="Arial"/>
          <w:b/>
        </w:rPr>
        <w:t xml:space="preserve"> desde donde el camino hacia Roma era casi directo. </w:t>
      </w:r>
    </w:p>
    <w:p w:rsidR="0069252F" w:rsidRPr="0069252F" w:rsidRDefault="000D78E0" w:rsidP="0069252F">
      <w:pPr>
        <w:pStyle w:val="NormalWeb"/>
        <w:jc w:val="both"/>
        <w:rPr>
          <w:rFonts w:ascii="Arial" w:hAnsi="Arial" w:cs="Arial"/>
          <w:b/>
        </w:rPr>
      </w:pPr>
      <w:r>
        <w:rPr>
          <w:rFonts w:ascii="Arial" w:hAnsi="Arial" w:cs="Arial"/>
          <w:b/>
        </w:rPr>
        <w:t xml:space="preserve">    </w:t>
      </w:r>
      <w:r w:rsidR="0069252F" w:rsidRPr="0069252F">
        <w:rPr>
          <w:rFonts w:ascii="Arial" w:hAnsi="Arial" w:cs="Arial"/>
          <w:b/>
        </w:rPr>
        <w:t xml:space="preserve">En lo referente a la tradición cristiana, </w:t>
      </w:r>
      <w:proofErr w:type="spellStart"/>
      <w:r w:rsidR="0069252F" w:rsidRPr="0069252F">
        <w:rPr>
          <w:rFonts w:ascii="Arial" w:hAnsi="Arial" w:cs="Arial"/>
          <w:b/>
        </w:rPr>
        <w:t>Tróade</w:t>
      </w:r>
      <w:proofErr w:type="spellEnd"/>
      <w:r w:rsidR="0069252F" w:rsidRPr="0069252F">
        <w:rPr>
          <w:rFonts w:ascii="Arial" w:hAnsi="Arial" w:cs="Arial"/>
          <w:b/>
        </w:rPr>
        <w:t xml:space="preserve"> era conocida por ser el lugar donde San Pablo tuvo el sueño que le hizo cruzar a Europa, según afirman los </w:t>
      </w:r>
      <w:hyperlink r:id="rId96" w:tooltip="Hechos de los Apóstoles" w:history="1">
        <w:r w:rsidR="0069252F" w:rsidRPr="0069252F">
          <w:rPr>
            <w:rStyle w:val="Hipervnculo"/>
            <w:rFonts w:ascii="Arial" w:hAnsi="Arial" w:cs="Arial"/>
            <w:b/>
            <w:color w:val="auto"/>
            <w:u w:val="none"/>
          </w:rPr>
          <w:t>Hechos de los Apóst</w:t>
        </w:r>
        <w:r w:rsidR="0069252F" w:rsidRPr="0069252F">
          <w:rPr>
            <w:rStyle w:val="Hipervnculo"/>
            <w:rFonts w:ascii="Arial" w:hAnsi="Arial" w:cs="Arial"/>
            <w:b/>
            <w:color w:val="auto"/>
            <w:u w:val="none"/>
          </w:rPr>
          <w:t>o</w:t>
        </w:r>
        <w:r w:rsidR="0069252F" w:rsidRPr="0069252F">
          <w:rPr>
            <w:rStyle w:val="Hipervnculo"/>
            <w:rFonts w:ascii="Arial" w:hAnsi="Arial" w:cs="Arial"/>
            <w:b/>
            <w:color w:val="auto"/>
            <w:u w:val="none"/>
          </w:rPr>
          <w:t>les</w:t>
        </w:r>
      </w:hyperlink>
      <w:r w:rsidR="0069252F" w:rsidRPr="0069252F">
        <w:rPr>
          <w:rFonts w:ascii="Arial" w:hAnsi="Arial" w:cs="Arial"/>
          <w:b/>
        </w:rPr>
        <w:t xml:space="preserve"> (</w:t>
      </w:r>
      <w:proofErr w:type="spellStart"/>
      <w:r w:rsidR="0069252F" w:rsidRPr="0069252F">
        <w:rPr>
          <w:rFonts w:ascii="Arial" w:hAnsi="Arial" w:cs="Arial"/>
          <w:b/>
        </w:rPr>
        <w:t>Hch</w:t>
      </w:r>
      <w:proofErr w:type="spellEnd"/>
      <w:r w:rsidR="0069252F" w:rsidRPr="0069252F">
        <w:rPr>
          <w:rFonts w:ascii="Arial" w:hAnsi="Arial" w:cs="Arial"/>
          <w:b/>
        </w:rPr>
        <w:t xml:space="preserve"> 16, 9-10). También en </w:t>
      </w:r>
      <w:proofErr w:type="spellStart"/>
      <w:r w:rsidR="0069252F" w:rsidRPr="0069252F">
        <w:rPr>
          <w:rFonts w:ascii="Arial" w:hAnsi="Arial" w:cs="Arial"/>
          <w:b/>
        </w:rPr>
        <w:t>Tróade</w:t>
      </w:r>
      <w:proofErr w:type="spellEnd"/>
      <w:r w:rsidR="0069252F" w:rsidRPr="0069252F">
        <w:rPr>
          <w:rFonts w:ascii="Arial" w:hAnsi="Arial" w:cs="Arial"/>
          <w:b/>
        </w:rPr>
        <w:t xml:space="preserve"> supone la tradición que se incorporó a su expedición el evangelista </w:t>
      </w:r>
      <w:hyperlink r:id="rId97" w:tooltip="Lucas el Evangelista" w:history="1">
        <w:r w:rsidR="0069252F" w:rsidRPr="0069252F">
          <w:rPr>
            <w:rStyle w:val="Hipervnculo"/>
            <w:rFonts w:ascii="Arial" w:hAnsi="Arial" w:cs="Arial"/>
            <w:b/>
            <w:color w:val="auto"/>
            <w:u w:val="none"/>
          </w:rPr>
          <w:t>Lucas</w:t>
        </w:r>
      </w:hyperlink>
      <w:r w:rsidR="0069252F" w:rsidRPr="0069252F">
        <w:rPr>
          <w:rFonts w:ascii="Arial" w:hAnsi="Arial" w:cs="Arial"/>
          <w:b/>
        </w:rPr>
        <w:t>, ya que en este punto de dicho relato comienzan los fragmentos n</w:t>
      </w:r>
      <w:r w:rsidR="0069252F" w:rsidRPr="0069252F">
        <w:rPr>
          <w:rFonts w:ascii="Arial" w:hAnsi="Arial" w:cs="Arial"/>
          <w:b/>
        </w:rPr>
        <w:t>a</w:t>
      </w:r>
      <w:r w:rsidR="0069252F" w:rsidRPr="0069252F">
        <w:rPr>
          <w:rFonts w:ascii="Arial" w:hAnsi="Arial" w:cs="Arial"/>
          <w:b/>
        </w:rPr>
        <w:t>rrados en primera persona del plural.</w:t>
      </w:r>
      <w:hyperlink r:id="rId98" w:anchor="cite_note-36" w:history="1">
        <w:r w:rsidR="0069252F" w:rsidRPr="0069252F">
          <w:rPr>
            <w:rStyle w:val="Hipervnculo"/>
            <w:rFonts w:ascii="Arial" w:hAnsi="Arial" w:cs="Arial"/>
            <w:b/>
            <w:color w:val="auto"/>
            <w:u w:val="none"/>
            <w:vertAlign w:val="superscript"/>
          </w:rPr>
          <w:t>36</w:t>
        </w:r>
      </w:hyperlink>
      <w:r w:rsidR="0069252F" w:rsidRPr="0069252F">
        <w:rPr>
          <w:rFonts w:ascii="Arial" w:hAnsi="Arial" w:cs="Arial"/>
          <w:b/>
        </w:rPr>
        <w:t xml:space="preserve">​ </w:t>
      </w:r>
    </w:p>
    <w:p w:rsidR="000D78E0" w:rsidRDefault="000D78E0" w:rsidP="0069252F">
      <w:pPr>
        <w:pStyle w:val="NormalWeb"/>
        <w:jc w:val="both"/>
        <w:rPr>
          <w:rFonts w:ascii="Arial" w:hAnsi="Arial" w:cs="Arial"/>
          <w:b/>
        </w:rPr>
      </w:pPr>
      <w:r>
        <w:rPr>
          <w:rFonts w:ascii="Arial" w:hAnsi="Arial" w:cs="Arial"/>
          <w:b/>
        </w:rPr>
        <w:t xml:space="preserve">    </w:t>
      </w:r>
      <w:r w:rsidR="0069252F" w:rsidRPr="0069252F">
        <w:rPr>
          <w:rFonts w:ascii="Arial" w:hAnsi="Arial" w:cs="Arial"/>
          <w:b/>
        </w:rPr>
        <w:t xml:space="preserve">Del trayecto hasta </w:t>
      </w:r>
      <w:proofErr w:type="spellStart"/>
      <w:r w:rsidR="0069252F" w:rsidRPr="0069252F">
        <w:rPr>
          <w:rFonts w:ascii="Arial" w:hAnsi="Arial" w:cs="Arial"/>
          <w:b/>
        </w:rPr>
        <w:t>Tróade</w:t>
      </w:r>
      <w:proofErr w:type="spellEnd"/>
      <w:r w:rsidR="0069252F" w:rsidRPr="0069252F">
        <w:rPr>
          <w:rFonts w:ascii="Arial" w:hAnsi="Arial" w:cs="Arial"/>
          <w:b/>
        </w:rPr>
        <w:t xml:space="preserve"> no se conserva ninguna noticia, ni siquiera en las cartas. El </w:t>
      </w:r>
      <w:r w:rsidR="0069252F" w:rsidRPr="0069252F">
        <w:rPr>
          <w:rFonts w:ascii="Arial" w:hAnsi="Arial" w:cs="Arial"/>
          <w:b/>
          <w:i/>
          <w:iCs/>
        </w:rPr>
        <w:t xml:space="preserve">Martirio </w:t>
      </w:r>
      <w:proofErr w:type="spellStart"/>
      <w:r w:rsidR="0069252F" w:rsidRPr="0069252F">
        <w:rPr>
          <w:rFonts w:ascii="Arial" w:hAnsi="Arial" w:cs="Arial"/>
          <w:b/>
          <w:i/>
          <w:iCs/>
        </w:rPr>
        <w:t>colbertino</w:t>
      </w:r>
      <w:proofErr w:type="spellEnd"/>
      <w:r w:rsidR="0069252F" w:rsidRPr="0069252F">
        <w:rPr>
          <w:rFonts w:ascii="Arial" w:hAnsi="Arial" w:cs="Arial"/>
          <w:b/>
        </w:rPr>
        <w:t xml:space="preserve"> comenta únicamente que, como los soldados </w:t>
      </w:r>
      <w:r w:rsidR="0069252F" w:rsidRPr="0069252F">
        <w:rPr>
          <w:rStyle w:val="titref"/>
          <w:rFonts w:ascii="Arial" w:hAnsi="Arial" w:cs="Arial"/>
          <w:b/>
        </w:rPr>
        <w:t>apremiaban</w:t>
      </w:r>
      <w:r w:rsidR="0069252F" w:rsidRPr="0069252F">
        <w:rPr>
          <w:rFonts w:ascii="Arial" w:hAnsi="Arial" w:cs="Arial"/>
          <w:b/>
        </w:rPr>
        <w:t xml:space="preserve">, se hicieron a la mar en Esmirna y arribaron a </w:t>
      </w:r>
      <w:proofErr w:type="spellStart"/>
      <w:r w:rsidR="0069252F" w:rsidRPr="0069252F">
        <w:rPr>
          <w:rFonts w:ascii="Arial" w:hAnsi="Arial" w:cs="Arial"/>
          <w:b/>
        </w:rPr>
        <w:t>Troas</w:t>
      </w:r>
      <w:proofErr w:type="spellEnd"/>
      <w:r w:rsidR="0069252F" w:rsidRPr="0069252F">
        <w:rPr>
          <w:rFonts w:ascii="Arial" w:hAnsi="Arial" w:cs="Arial"/>
          <w:b/>
        </w:rPr>
        <w:t xml:space="preserve">. A pesar del silencio de las fuentes, se deduce de la correspondencia que viajaban con él varias personas. Es el caso de Filón, diácono de </w:t>
      </w:r>
      <w:hyperlink r:id="rId99" w:tooltip="Cilicia" w:history="1">
        <w:proofErr w:type="spellStart"/>
        <w:r w:rsidR="0069252F" w:rsidRPr="0069252F">
          <w:rPr>
            <w:rStyle w:val="Hipervnculo"/>
            <w:rFonts w:ascii="Arial" w:hAnsi="Arial" w:cs="Arial"/>
            <w:b/>
            <w:color w:val="auto"/>
            <w:u w:val="none"/>
          </w:rPr>
          <w:t>Cil</w:t>
        </w:r>
        <w:r w:rsidR="0069252F" w:rsidRPr="0069252F">
          <w:rPr>
            <w:rStyle w:val="Hipervnculo"/>
            <w:rFonts w:ascii="Arial" w:hAnsi="Arial" w:cs="Arial"/>
            <w:b/>
            <w:color w:val="auto"/>
            <w:u w:val="none"/>
          </w:rPr>
          <w:t>i</w:t>
        </w:r>
        <w:r w:rsidR="0069252F" w:rsidRPr="0069252F">
          <w:rPr>
            <w:rStyle w:val="Hipervnculo"/>
            <w:rFonts w:ascii="Arial" w:hAnsi="Arial" w:cs="Arial"/>
            <w:b/>
            <w:color w:val="auto"/>
            <w:u w:val="none"/>
          </w:rPr>
          <w:t>cia</w:t>
        </w:r>
        <w:proofErr w:type="spellEnd"/>
      </w:hyperlink>
      <w:r w:rsidR="0069252F" w:rsidRPr="0069252F">
        <w:rPr>
          <w:rFonts w:ascii="Arial" w:hAnsi="Arial" w:cs="Arial"/>
          <w:b/>
        </w:rPr>
        <w:t xml:space="preserve"> que, según Ignacio, «me sirve en el ministerio de Dios» (</w:t>
      </w:r>
      <w:r w:rsidR="0069252F" w:rsidRPr="0069252F">
        <w:rPr>
          <w:rFonts w:ascii="Arial" w:hAnsi="Arial" w:cs="Arial"/>
          <w:b/>
          <w:i/>
          <w:iCs/>
        </w:rPr>
        <w:t>Ad Phil.</w:t>
      </w:r>
      <w:r w:rsidR="0069252F" w:rsidRPr="0069252F">
        <w:rPr>
          <w:rFonts w:ascii="Arial" w:hAnsi="Arial" w:cs="Arial"/>
          <w:b/>
        </w:rPr>
        <w:t xml:space="preserve"> 11, 1), el de Reo </w:t>
      </w:r>
      <w:proofErr w:type="spellStart"/>
      <w:r w:rsidR="0069252F" w:rsidRPr="0069252F">
        <w:rPr>
          <w:rFonts w:ascii="Arial" w:hAnsi="Arial" w:cs="Arial"/>
          <w:b/>
        </w:rPr>
        <w:t>Ag</w:t>
      </w:r>
      <w:r w:rsidR="0069252F" w:rsidRPr="0069252F">
        <w:rPr>
          <w:rFonts w:ascii="Arial" w:hAnsi="Arial" w:cs="Arial"/>
          <w:b/>
        </w:rPr>
        <w:t>a</w:t>
      </w:r>
      <w:r w:rsidR="0069252F" w:rsidRPr="0069252F">
        <w:rPr>
          <w:rFonts w:ascii="Arial" w:hAnsi="Arial" w:cs="Arial"/>
          <w:b/>
        </w:rPr>
        <w:t>topodo</w:t>
      </w:r>
      <w:proofErr w:type="spellEnd"/>
      <w:r w:rsidR="0069252F" w:rsidRPr="0069252F">
        <w:rPr>
          <w:rFonts w:ascii="Arial" w:hAnsi="Arial" w:cs="Arial"/>
          <w:b/>
        </w:rPr>
        <w:t xml:space="preserve"> «que me sigue desde Siria renunciando a su vida» (</w:t>
      </w:r>
      <w:r w:rsidR="0069252F" w:rsidRPr="0069252F">
        <w:rPr>
          <w:rFonts w:ascii="Arial" w:hAnsi="Arial" w:cs="Arial"/>
          <w:b/>
          <w:i/>
          <w:iCs/>
        </w:rPr>
        <w:t>Ad Phil.</w:t>
      </w:r>
      <w:r w:rsidR="0069252F" w:rsidRPr="0069252F">
        <w:rPr>
          <w:rFonts w:ascii="Arial" w:hAnsi="Arial" w:cs="Arial"/>
          <w:b/>
        </w:rPr>
        <w:t xml:space="preserve"> 11, 1) y el del diácono Burro, cuya presencia está atestiguada porque redactará las restantes cartas de Ignacio. </w:t>
      </w:r>
    </w:p>
    <w:p w:rsidR="0069252F" w:rsidRPr="0069252F" w:rsidRDefault="0069252F" w:rsidP="0069252F">
      <w:pPr>
        <w:pStyle w:val="NormalWeb"/>
        <w:jc w:val="both"/>
        <w:rPr>
          <w:rFonts w:ascii="Arial" w:hAnsi="Arial" w:cs="Arial"/>
          <w:b/>
        </w:rPr>
      </w:pPr>
      <w:r w:rsidRPr="0069252F">
        <w:rPr>
          <w:rFonts w:ascii="Arial" w:hAnsi="Arial" w:cs="Arial"/>
          <w:b/>
        </w:rPr>
        <w:t xml:space="preserve">En la ciudad de </w:t>
      </w:r>
      <w:proofErr w:type="spellStart"/>
      <w:r w:rsidRPr="0069252F">
        <w:rPr>
          <w:rFonts w:ascii="Arial" w:hAnsi="Arial" w:cs="Arial"/>
          <w:b/>
        </w:rPr>
        <w:t>Tróade</w:t>
      </w:r>
      <w:proofErr w:type="spellEnd"/>
      <w:r w:rsidRPr="0069252F">
        <w:rPr>
          <w:rFonts w:ascii="Arial" w:hAnsi="Arial" w:cs="Arial"/>
          <w:b/>
        </w:rPr>
        <w:t xml:space="preserve"> había una comunidad cristiana o, cuando menos, algunos herm</w:t>
      </w:r>
      <w:r w:rsidRPr="0069252F">
        <w:rPr>
          <w:rFonts w:ascii="Arial" w:hAnsi="Arial" w:cs="Arial"/>
          <w:b/>
        </w:rPr>
        <w:t>a</w:t>
      </w:r>
      <w:r w:rsidRPr="0069252F">
        <w:rPr>
          <w:rFonts w:ascii="Arial" w:hAnsi="Arial" w:cs="Arial"/>
          <w:b/>
        </w:rPr>
        <w:t>nos,</w:t>
      </w:r>
      <w:r w:rsidR="000D78E0" w:rsidRPr="0069252F">
        <w:rPr>
          <w:rFonts w:ascii="Arial" w:hAnsi="Arial" w:cs="Arial"/>
          <w:b/>
        </w:rPr>
        <w:t xml:space="preserve"> </w:t>
      </w:r>
      <w:r w:rsidRPr="0069252F">
        <w:rPr>
          <w:rFonts w:ascii="Arial" w:hAnsi="Arial" w:cs="Arial"/>
          <w:b/>
        </w:rPr>
        <w:t xml:space="preserve">​ que debieron de recibirle. Estando allí, redactó tres cartas más que completan el número de siete que se le atribuyen. Son: «A los filadelfios», «A los </w:t>
      </w:r>
      <w:proofErr w:type="spellStart"/>
      <w:r w:rsidRPr="0069252F">
        <w:rPr>
          <w:rFonts w:ascii="Arial" w:hAnsi="Arial" w:cs="Arial"/>
          <w:b/>
        </w:rPr>
        <w:t>esmirniotas</w:t>
      </w:r>
      <w:proofErr w:type="spellEnd"/>
      <w:r w:rsidRPr="0069252F">
        <w:rPr>
          <w:rFonts w:ascii="Arial" w:hAnsi="Arial" w:cs="Arial"/>
          <w:b/>
        </w:rPr>
        <w:t xml:space="preserve">», y la «Carta a Policarpo». </w:t>
      </w:r>
    </w:p>
    <w:p w:rsidR="0069252F" w:rsidRPr="000D78E0" w:rsidRDefault="0069252F" w:rsidP="0069252F">
      <w:pPr>
        <w:pStyle w:val="Ttulo3"/>
        <w:jc w:val="both"/>
        <w:rPr>
          <w:rFonts w:ascii="Arial" w:hAnsi="Arial" w:cs="Arial"/>
          <w:color w:val="FF0000"/>
          <w:sz w:val="24"/>
          <w:szCs w:val="24"/>
        </w:rPr>
      </w:pPr>
      <w:r w:rsidRPr="000D78E0">
        <w:rPr>
          <w:rStyle w:val="mw-headline"/>
          <w:rFonts w:ascii="Arial" w:hAnsi="Arial" w:cs="Arial"/>
          <w:color w:val="FF0000"/>
          <w:sz w:val="24"/>
          <w:szCs w:val="24"/>
        </w:rPr>
        <w:t>Carta a los filadelfios</w:t>
      </w:r>
    </w:p>
    <w:p w:rsidR="000D78E0" w:rsidRDefault="000D78E0" w:rsidP="0069252F">
      <w:pPr>
        <w:pStyle w:val="NormalWeb"/>
        <w:jc w:val="both"/>
        <w:rPr>
          <w:rFonts w:ascii="Arial" w:hAnsi="Arial" w:cs="Arial"/>
          <w:b/>
        </w:rPr>
      </w:pPr>
      <w:r>
        <w:rPr>
          <w:rFonts w:ascii="Arial" w:hAnsi="Arial" w:cs="Arial"/>
          <w:b/>
        </w:rPr>
        <w:t xml:space="preserve">   </w:t>
      </w:r>
      <w:r w:rsidR="0069252F" w:rsidRPr="0069252F">
        <w:rPr>
          <w:rFonts w:ascii="Arial" w:hAnsi="Arial" w:cs="Arial"/>
          <w:b/>
        </w:rPr>
        <w:t xml:space="preserve">Ignacio había pasado por </w:t>
      </w:r>
      <w:hyperlink r:id="rId100" w:tooltip="Filadelfia (Turquía)" w:history="1">
        <w:r w:rsidR="0069252F" w:rsidRPr="0069252F">
          <w:rPr>
            <w:rStyle w:val="Hipervnculo"/>
            <w:rFonts w:ascii="Arial" w:hAnsi="Arial" w:cs="Arial"/>
            <w:b/>
            <w:color w:val="auto"/>
            <w:u w:val="none"/>
          </w:rPr>
          <w:t>Filadelfia</w:t>
        </w:r>
      </w:hyperlink>
      <w:r w:rsidR="0069252F" w:rsidRPr="0069252F">
        <w:rPr>
          <w:rFonts w:ascii="Arial" w:hAnsi="Arial" w:cs="Arial"/>
          <w:b/>
        </w:rPr>
        <w:t xml:space="preserve"> durante el viaje que, por tierra y por mar (</w:t>
      </w:r>
      <w:r w:rsidR="0069252F" w:rsidRPr="0069252F">
        <w:rPr>
          <w:rFonts w:ascii="Arial" w:hAnsi="Arial" w:cs="Arial"/>
          <w:b/>
          <w:i/>
          <w:iCs/>
        </w:rPr>
        <w:t xml:space="preserve">Ad </w:t>
      </w:r>
      <w:proofErr w:type="spellStart"/>
      <w:r w:rsidR="0069252F" w:rsidRPr="0069252F">
        <w:rPr>
          <w:rFonts w:ascii="Arial" w:hAnsi="Arial" w:cs="Arial"/>
          <w:b/>
          <w:i/>
          <w:iCs/>
        </w:rPr>
        <w:t>Rom.</w:t>
      </w:r>
      <w:proofErr w:type="spellEnd"/>
      <w:r w:rsidR="0069252F" w:rsidRPr="0069252F">
        <w:rPr>
          <w:rFonts w:ascii="Arial" w:hAnsi="Arial" w:cs="Arial"/>
          <w:b/>
        </w:rPr>
        <w:t xml:space="preserve"> 5, 1), le había llevado hasta </w:t>
      </w:r>
      <w:hyperlink r:id="rId101" w:tooltip="Esmirna" w:history="1">
        <w:r w:rsidR="0069252F" w:rsidRPr="0069252F">
          <w:rPr>
            <w:rStyle w:val="Hipervnculo"/>
            <w:rFonts w:ascii="Arial" w:hAnsi="Arial" w:cs="Arial"/>
            <w:b/>
            <w:color w:val="auto"/>
            <w:u w:val="none"/>
          </w:rPr>
          <w:t>Esmirna</w:t>
        </w:r>
      </w:hyperlink>
      <w:r w:rsidR="0069252F" w:rsidRPr="0069252F">
        <w:rPr>
          <w:rFonts w:ascii="Arial" w:hAnsi="Arial" w:cs="Arial"/>
          <w:b/>
        </w:rPr>
        <w:t xml:space="preserve">. Lo ocurrido en esa localidad se conoce únicamente por la carta que luego les dirigió desde </w:t>
      </w:r>
      <w:proofErr w:type="spellStart"/>
      <w:r w:rsidR="0069252F" w:rsidRPr="0069252F">
        <w:rPr>
          <w:rFonts w:ascii="Arial" w:hAnsi="Arial" w:cs="Arial"/>
          <w:b/>
        </w:rPr>
        <w:t>Tróade</w:t>
      </w:r>
      <w:proofErr w:type="spellEnd"/>
      <w:r w:rsidR="0069252F" w:rsidRPr="0069252F">
        <w:rPr>
          <w:rFonts w:ascii="Arial" w:hAnsi="Arial" w:cs="Arial"/>
          <w:b/>
        </w:rPr>
        <w:t xml:space="preserve"> y en la que aborda, como hiciese antes con los efesios, magnesios y </w:t>
      </w:r>
      <w:proofErr w:type="spellStart"/>
      <w:r w:rsidR="0069252F" w:rsidRPr="0069252F">
        <w:rPr>
          <w:rFonts w:ascii="Arial" w:hAnsi="Arial" w:cs="Arial"/>
          <w:b/>
        </w:rPr>
        <w:t>tralianos</w:t>
      </w:r>
      <w:proofErr w:type="spellEnd"/>
      <w:r w:rsidR="0069252F" w:rsidRPr="0069252F">
        <w:rPr>
          <w:rFonts w:ascii="Arial" w:hAnsi="Arial" w:cs="Arial"/>
          <w:b/>
        </w:rPr>
        <w:t>, los problemas de la comunidad. La diferencia radica esta vez en que Ignacio conoció la situación de primera mano y en que él, a su vez, era conoc</w:t>
      </w:r>
      <w:r w:rsidR="0069252F" w:rsidRPr="0069252F">
        <w:rPr>
          <w:rFonts w:ascii="Arial" w:hAnsi="Arial" w:cs="Arial"/>
          <w:b/>
        </w:rPr>
        <w:t>i</w:t>
      </w:r>
      <w:r w:rsidR="0069252F" w:rsidRPr="0069252F">
        <w:rPr>
          <w:rFonts w:ascii="Arial" w:hAnsi="Arial" w:cs="Arial"/>
          <w:b/>
        </w:rPr>
        <w:t>do por los filadelfios: «... no se podrá decir que fui gravoso a nadie...» (</w:t>
      </w:r>
      <w:r w:rsidR="0069252F" w:rsidRPr="0069252F">
        <w:rPr>
          <w:rFonts w:ascii="Arial" w:hAnsi="Arial" w:cs="Arial"/>
          <w:b/>
          <w:i/>
          <w:iCs/>
        </w:rPr>
        <w:t>Ad Phil.</w:t>
      </w:r>
      <w:r w:rsidR="0069252F" w:rsidRPr="0069252F">
        <w:rPr>
          <w:rFonts w:ascii="Arial" w:hAnsi="Arial" w:cs="Arial"/>
          <w:b/>
        </w:rPr>
        <w:t xml:space="preserve"> 6, 3).</w:t>
      </w:r>
    </w:p>
    <w:p w:rsidR="0069252F" w:rsidRPr="0069252F" w:rsidRDefault="000D78E0" w:rsidP="0069252F">
      <w:pPr>
        <w:pStyle w:val="NormalWeb"/>
        <w:jc w:val="both"/>
        <w:rPr>
          <w:rFonts w:ascii="Arial" w:hAnsi="Arial" w:cs="Arial"/>
          <w:b/>
        </w:rPr>
      </w:pPr>
      <w:r>
        <w:rPr>
          <w:rFonts w:ascii="Arial" w:hAnsi="Arial" w:cs="Arial"/>
          <w:b/>
        </w:rPr>
        <w:t xml:space="preserve">   </w:t>
      </w:r>
      <w:r w:rsidR="0069252F" w:rsidRPr="0069252F">
        <w:rPr>
          <w:rFonts w:ascii="Arial" w:hAnsi="Arial" w:cs="Arial"/>
          <w:b/>
        </w:rPr>
        <w:t xml:space="preserve"> La «Carta a los filadelfios» denota, como las otras, problemas de unidad y doctrina: «Huid de la división y de las malas doctrinas» (</w:t>
      </w:r>
      <w:r w:rsidR="0069252F" w:rsidRPr="0069252F">
        <w:rPr>
          <w:rFonts w:ascii="Arial" w:hAnsi="Arial" w:cs="Arial"/>
          <w:b/>
          <w:i/>
          <w:iCs/>
        </w:rPr>
        <w:t>Ad Phil.</w:t>
      </w:r>
      <w:r w:rsidR="0069252F" w:rsidRPr="0069252F">
        <w:rPr>
          <w:rFonts w:ascii="Arial" w:hAnsi="Arial" w:cs="Arial"/>
          <w:b/>
        </w:rPr>
        <w:t xml:space="preserve"> 2, 1). Algunos celebraban la euc</w:t>
      </w:r>
      <w:r w:rsidR="0069252F" w:rsidRPr="0069252F">
        <w:rPr>
          <w:rFonts w:ascii="Arial" w:hAnsi="Arial" w:cs="Arial"/>
          <w:b/>
        </w:rPr>
        <w:t>a</w:t>
      </w:r>
      <w:r w:rsidR="0069252F" w:rsidRPr="0069252F">
        <w:rPr>
          <w:rFonts w:ascii="Arial" w:hAnsi="Arial" w:cs="Arial"/>
          <w:b/>
        </w:rPr>
        <w:t>ristía por su cuenta y otros profesaban alguna forma de judaísmo. Cuando estos mismos le preguntaron en qué archivos estaba consignado el evangelio que él predicaba, Ignacio respondió: «Mi archivo es Jesucristo, su cruz, su muerte, su resurrección y la fe que, de él, me viene» (</w:t>
      </w:r>
      <w:r w:rsidR="0069252F" w:rsidRPr="0069252F">
        <w:rPr>
          <w:rFonts w:ascii="Arial" w:hAnsi="Arial" w:cs="Arial"/>
          <w:b/>
          <w:i/>
          <w:iCs/>
        </w:rPr>
        <w:t>Ad Phil.</w:t>
      </w:r>
      <w:r w:rsidR="0069252F" w:rsidRPr="0069252F">
        <w:rPr>
          <w:rFonts w:ascii="Arial" w:hAnsi="Arial" w:cs="Arial"/>
          <w:b/>
        </w:rPr>
        <w:t xml:space="preserve"> 8, 2). También afirma en la carta: «Es mejor escuchar el cristianismo de labios de un circunciso que el judaísmo de labios de un incircunciso» (</w:t>
      </w:r>
      <w:r w:rsidR="0069252F" w:rsidRPr="0069252F">
        <w:rPr>
          <w:rFonts w:ascii="Arial" w:hAnsi="Arial" w:cs="Arial"/>
          <w:b/>
          <w:i/>
          <w:iCs/>
        </w:rPr>
        <w:t>Ad Phil.</w:t>
      </w:r>
      <w:r w:rsidR="0069252F" w:rsidRPr="0069252F">
        <w:rPr>
          <w:rFonts w:ascii="Arial" w:hAnsi="Arial" w:cs="Arial"/>
          <w:b/>
        </w:rPr>
        <w:t xml:space="preserve"> 6, 1). </w:t>
      </w:r>
    </w:p>
    <w:p w:rsidR="000D78E0" w:rsidRDefault="000D78E0" w:rsidP="0069252F">
      <w:pPr>
        <w:pStyle w:val="NormalWeb"/>
        <w:jc w:val="both"/>
        <w:rPr>
          <w:rFonts w:ascii="Arial" w:hAnsi="Arial" w:cs="Arial"/>
          <w:b/>
        </w:rPr>
      </w:pPr>
      <w:r>
        <w:rPr>
          <w:rFonts w:ascii="Arial" w:hAnsi="Arial" w:cs="Arial"/>
          <w:b/>
        </w:rPr>
        <w:t xml:space="preserve">    </w:t>
      </w:r>
      <w:r w:rsidR="0069252F" w:rsidRPr="0069252F">
        <w:rPr>
          <w:rFonts w:ascii="Arial" w:hAnsi="Arial" w:cs="Arial"/>
          <w:b/>
        </w:rPr>
        <w:t xml:space="preserve">El hecho de que tantas comunidades de Asia vivieran inmersas en conflictos doctrinales ha suscitado un debate, vivo aún hoy, sobre </w:t>
      </w:r>
      <w:r w:rsidR="0069252F" w:rsidRPr="0069252F">
        <w:rPr>
          <w:rStyle w:val="titref"/>
          <w:rFonts w:ascii="Arial" w:hAnsi="Arial" w:cs="Arial"/>
          <w:b/>
        </w:rPr>
        <w:t>el número y la naturaleza</w:t>
      </w:r>
      <w:r w:rsidR="0069252F" w:rsidRPr="0069252F">
        <w:rPr>
          <w:rFonts w:ascii="Arial" w:hAnsi="Arial" w:cs="Arial"/>
          <w:b/>
        </w:rPr>
        <w:t xml:space="preserve"> de las doctrinas combatidas por Ignacio. Es difícil explicar que todas las comunidades de Asia referidas por Ignacio padeciesen al mismo tiempo estos problemas. Al examinar las cartas, se perciben en cada una de ellas matices doctrinales específicos. Así, mientras la carta a los </w:t>
      </w:r>
      <w:proofErr w:type="spellStart"/>
      <w:r w:rsidR="0069252F" w:rsidRPr="0069252F">
        <w:rPr>
          <w:rFonts w:ascii="Arial" w:hAnsi="Arial" w:cs="Arial"/>
          <w:b/>
        </w:rPr>
        <w:t>tralianos</w:t>
      </w:r>
      <w:proofErr w:type="spellEnd"/>
      <w:r w:rsidR="0069252F" w:rsidRPr="0069252F">
        <w:rPr>
          <w:rFonts w:ascii="Arial" w:hAnsi="Arial" w:cs="Arial"/>
          <w:b/>
        </w:rPr>
        <w:t xml:space="preserve"> desarrolla una polémica </w:t>
      </w:r>
      <w:proofErr w:type="spellStart"/>
      <w:r w:rsidR="0069252F" w:rsidRPr="0069252F">
        <w:rPr>
          <w:rFonts w:ascii="Arial" w:hAnsi="Arial" w:cs="Arial"/>
          <w:b/>
        </w:rPr>
        <w:t>antidoceta</w:t>
      </w:r>
      <w:proofErr w:type="spellEnd"/>
      <w:r w:rsidR="0069252F" w:rsidRPr="0069252F">
        <w:rPr>
          <w:rFonts w:ascii="Arial" w:hAnsi="Arial" w:cs="Arial"/>
          <w:b/>
        </w:rPr>
        <w:t xml:space="preserve">, en Magnesia y Filadelfia arremete contra el judaísmo. Esto ha llevado a formular la hipótesis de que en Asia coexistían </w:t>
      </w:r>
      <w:r w:rsidR="0069252F" w:rsidRPr="0069252F">
        <w:rPr>
          <w:rStyle w:val="titref"/>
          <w:rFonts w:ascii="Arial" w:hAnsi="Arial" w:cs="Arial"/>
          <w:b/>
        </w:rPr>
        <w:t>dos grupos</w:t>
      </w:r>
      <w:r w:rsidR="0069252F" w:rsidRPr="0069252F">
        <w:rPr>
          <w:rFonts w:ascii="Arial" w:hAnsi="Arial" w:cs="Arial"/>
          <w:b/>
        </w:rPr>
        <w:t xml:space="preserve"> o tendencias opuestas al cristianismo defendido por Ignacio. </w:t>
      </w:r>
    </w:p>
    <w:p w:rsidR="0069252F" w:rsidRDefault="000D78E0" w:rsidP="0069252F">
      <w:pPr>
        <w:pStyle w:val="NormalWeb"/>
        <w:jc w:val="both"/>
        <w:rPr>
          <w:rFonts w:ascii="Arial" w:hAnsi="Arial" w:cs="Arial"/>
          <w:b/>
        </w:rPr>
      </w:pPr>
      <w:r>
        <w:rPr>
          <w:rFonts w:ascii="Arial" w:hAnsi="Arial" w:cs="Arial"/>
          <w:b/>
        </w:rPr>
        <w:t xml:space="preserve">   </w:t>
      </w:r>
      <w:r w:rsidR="0069252F" w:rsidRPr="0069252F">
        <w:rPr>
          <w:rFonts w:ascii="Arial" w:hAnsi="Arial" w:cs="Arial"/>
          <w:b/>
        </w:rPr>
        <w:t xml:space="preserve">También se ha supuesto la existencia de un </w:t>
      </w:r>
      <w:r w:rsidR="0069252F" w:rsidRPr="0069252F">
        <w:rPr>
          <w:rStyle w:val="titref"/>
          <w:rFonts w:ascii="Arial" w:hAnsi="Arial" w:cs="Arial"/>
          <w:b/>
        </w:rPr>
        <w:t>único grupo</w:t>
      </w:r>
      <w:r w:rsidR="0069252F" w:rsidRPr="0069252F">
        <w:rPr>
          <w:rFonts w:ascii="Arial" w:hAnsi="Arial" w:cs="Arial"/>
          <w:b/>
        </w:rPr>
        <w:t xml:space="preserve"> con características mezcladas, o incluso </w:t>
      </w:r>
      <w:r w:rsidR="0069252F" w:rsidRPr="0069252F">
        <w:rPr>
          <w:rStyle w:val="titref"/>
          <w:rFonts w:ascii="Arial" w:hAnsi="Arial" w:cs="Arial"/>
          <w:b/>
        </w:rPr>
        <w:t>tres grupos</w:t>
      </w:r>
      <w:r w:rsidR="0069252F" w:rsidRPr="0069252F">
        <w:rPr>
          <w:rFonts w:ascii="Arial" w:hAnsi="Arial" w:cs="Arial"/>
          <w:b/>
        </w:rPr>
        <w:t xml:space="preserve"> de opositores. La enérgica reacción de Ignacio podría representar, a su vez, la posición y el estatus de la Iglesia </w:t>
      </w:r>
      <w:r w:rsidR="0069252F" w:rsidRPr="0069252F">
        <w:rPr>
          <w:rStyle w:val="titref"/>
          <w:rFonts w:ascii="Arial" w:hAnsi="Arial" w:cs="Arial"/>
          <w:b/>
        </w:rPr>
        <w:t>antioquena</w:t>
      </w:r>
      <w:r w:rsidR="0069252F" w:rsidRPr="0069252F">
        <w:rPr>
          <w:rFonts w:ascii="Arial" w:hAnsi="Arial" w:cs="Arial"/>
          <w:b/>
        </w:rPr>
        <w:t>, caracterizada por una avanzada un</w:t>
      </w:r>
      <w:r w:rsidR="0069252F" w:rsidRPr="0069252F">
        <w:rPr>
          <w:rFonts w:ascii="Arial" w:hAnsi="Arial" w:cs="Arial"/>
          <w:b/>
        </w:rPr>
        <w:t>i</w:t>
      </w:r>
      <w:r w:rsidR="0069252F" w:rsidRPr="0069252F">
        <w:rPr>
          <w:rFonts w:ascii="Arial" w:hAnsi="Arial" w:cs="Arial"/>
          <w:b/>
        </w:rPr>
        <w:t xml:space="preserve">dad eclesial (episcopado monárquico) y su endémica aversión al </w:t>
      </w:r>
      <w:hyperlink r:id="rId102" w:tooltip="Judaísmo" w:history="1">
        <w:r w:rsidR="0069252F" w:rsidRPr="0069252F">
          <w:rPr>
            <w:rStyle w:val="Hipervnculo"/>
            <w:rFonts w:ascii="Arial" w:hAnsi="Arial" w:cs="Arial"/>
            <w:b/>
            <w:color w:val="auto"/>
            <w:u w:val="none"/>
          </w:rPr>
          <w:t>judaísmo</w:t>
        </w:r>
      </w:hyperlink>
      <w:r w:rsidR="0069252F" w:rsidRPr="0069252F">
        <w:rPr>
          <w:rFonts w:ascii="Arial" w:hAnsi="Arial" w:cs="Arial"/>
          <w:b/>
        </w:rPr>
        <w:t xml:space="preserve">. </w:t>
      </w:r>
    </w:p>
    <w:p w:rsidR="00884E32" w:rsidRPr="0069252F" w:rsidRDefault="00884E32" w:rsidP="0069252F">
      <w:pPr>
        <w:pStyle w:val="NormalWeb"/>
        <w:jc w:val="both"/>
        <w:rPr>
          <w:rFonts w:ascii="Arial" w:hAnsi="Arial" w:cs="Arial"/>
          <w:b/>
        </w:rPr>
      </w:pPr>
    </w:p>
    <w:p w:rsidR="0069252F" w:rsidRPr="0069252F" w:rsidRDefault="0069252F" w:rsidP="0069252F">
      <w:pPr>
        <w:pStyle w:val="NormalWeb"/>
        <w:jc w:val="both"/>
        <w:rPr>
          <w:rFonts w:ascii="Arial" w:hAnsi="Arial" w:cs="Arial"/>
          <w:b/>
        </w:rPr>
      </w:pPr>
      <w:r w:rsidRPr="0069252F">
        <w:rPr>
          <w:rFonts w:ascii="Arial" w:hAnsi="Arial" w:cs="Arial"/>
          <w:b/>
        </w:rPr>
        <w:lastRenderedPageBreak/>
        <w:t xml:space="preserve">Estando en </w:t>
      </w:r>
      <w:proofErr w:type="spellStart"/>
      <w:r w:rsidRPr="0069252F">
        <w:rPr>
          <w:rFonts w:ascii="Arial" w:hAnsi="Arial" w:cs="Arial"/>
          <w:b/>
        </w:rPr>
        <w:t>Tróade</w:t>
      </w:r>
      <w:proofErr w:type="spellEnd"/>
      <w:r w:rsidRPr="0069252F">
        <w:rPr>
          <w:rFonts w:ascii="Arial" w:hAnsi="Arial" w:cs="Arial"/>
          <w:b/>
        </w:rPr>
        <w:t>, Ignacio recibió una noticia tranquilizadora de la que da cuenta en la carta: la Iglesia de Siria «ha encontrado la paz» y, por ello, ruega a los filadelfios que esc</w:t>
      </w:r>
      <w:r w:rsidRPr="0069252F">
        <w:rPr>
          <w:rFonts w:ascii="Arial" w:hAnsi="Arial" w:cs="Arial"/>
          <w:b/>
        </w:rPr>
        <w:t>o</w:t>
      </w:r>
      <w:r w:rsidRPr="0069252F">
        <w:rPr>
          <w:rFonts w:ascii="Arial" w:hAnsi="Arial" w:cs="Arial"/>
          <w:b/>
        </w:rPr>
        <w:t>jan a un diácono para que vaya como embajador a Siria y se alegre con ellos (</w:t>
      </w:r>
      <w:r w:rsidRPr="0069252F">
        <w:rPr>
          <w:rFonts w:ascii="Arial" w:hAnsi="Arial" w:cs="Arial"/>
          <w:b/>
          <w:i/>
          <w:iCs/>
        </w:rPr>
        <w:t>Ad Phil.</w:t>
      </w:r>
      <w:r w:rsidRPr="0069252F">
        <w:rPr>
          <w:rFonts w:ascii="Arial" w:hAnsi="Arial" w:cs="Arial"/>
          <w:b/>
        </w:rPr>
        <w:t xml:space="preserve"> 10, 1). </w:t>
      </w:r>
    </w:p>
    <w:p w:rsidR="0069252F" w:rsidRPr="000D78E0" w:rsidRDefault="0069252F" w:rsidP="0069252F">
      <w:pPr>
        <w:pStyle w:val="Ttulo3"/>
        <w:jc w:val="both"/>
        <w:rPr>
          <w:rFonts w:ascii="Arial" w:hAnsi="Arial" w:cs="Arial"/>
          <w:color w:val="FF0000"/>
          <w:sz w:val="24"/>
          <w:szCs w:val="24"/>
        </w:rPr>
      </w:pPr>
      <w:r w:rsidRPr="000D78E0">
        <w:rPr>
          <w:rStyle w:val="mw-headline"/>
          <w:rFonts w:ascii="Arial" w:hAnsi="Arial" w:cs="Arial"/>
          <w:color w:val="FF0000"/>
          <w:sz w:val="24"/>
          <w:szCs w:val="24"/>
        </w:rPr>
        <w:t xml:space="preserve">Carta a los </w:t>
      </w:r>
      <w:proofErr w:type="spellStart"/>
      <w:r w:rsidRPr="000D78E0">
        <w:rPr>
          <w:rStyle w:val="mw-headline"/>
          <w:rFonts w:ascii="Arial" w:hAnsi="Arial" w:cs="Arial"/>
          <w:color w:val="FF0000"/>
          <w:sz w:val="24"/>
          <w:szCs w:val="24"/>
        </w:rPr>
        <w:t>esmirniotas</w:t>
      </w:r>
      <w:proofErr w:type="spellEnd"/>
    </w:p>
    <w:p w:rsidR="0069252F" w:rsidRPr="0069252F" w:rsidRDefault="000D78E0" w:rsidP="0069252F">
      <w:pPr>
        <w:pStyle w:val="NormalWeb"/>
        <w:jc w:val="both"/>
        <w:rPr>
          <w:rFonts w:ascii="Arial" w:hAnsi="Arial" w:cs="Arial"/>
          <w:b/>
        </w:rPr>
      </w:pPr>
      <w:r>
        <w:rPr>
          <w:rFonts w:ascii="Arial" w:hAnsi="Arial" w:cs="Arial"/>
          <w:b/>
        </w:rPr>
        <w:t xml:space="preserve">    </w:t>
      </w:r>
      <w:r w:rsidR="0069252F" w:rsidRPr="0069252F">
        <w:rPr>
          <w:rFonts w:ascii="Arial" w:hAnsi="Arial" w:cs="Arial"/>
          <w:b/>
        </w:rPr>
        <w:t xml:space="preserve">La carta a la comunidad de Esmirna (Turquía) fue enviada desde la ciudad de </w:t>
      </w:r>
      <w:proofErr w:type="spellStart"/>
      <w:r w:rsidR="0069252F" w:rsidRPr="0069252F">
        <w:rPr>
          <w:rFonts w:ascii="Arial" w:hAnsi="Arial" w:cs="Arial"/>
          <w:b/>
        </w:rPr>
        <w:t>Tróade</w:t>
      </w:r>
      <w:proofErr w:type="spellEnd"/>
      <w:r w:rsidR="0069252F" w:rsidRPr="0069252F">
        <w:rPr>
          <w:rFonts w:ascii="Arial" w:hAnsi="Arial" w:cs="Arial"/>
          <w:b/>
        </w:rPr>
        <w:t>. Pertenece al segundo grupo de las cartas redactas camino al martirio. En ella felicita a la comunidad por la fortaleza de su fe y también aborda algunos de los problemas que la c</w:t>
      </w:r>
      <w:r w:rsidR="0069252F" w:rsidRPr="0069252F">
        <w:rPr>
          <w:rFonts w:ascii="Arial" w:hAnsi="Arial" w:cs="Arial"/>
          <w:b/>
        </w:rPr>
        <w:t>o</w:t>
      </w:r>
      <w:r w:rsidR="0069252F" w:rsidRPr="0069252F">
        <w:rPr>
          <w:rFonts w:ascii="Arial" w:hAnsi="Arial" w:cs="Arial"/>
          <w:b/>
        </w:rPr>
        <w:t xml:space="preserve">munidad enfrentaba por ser éste un tiempo de muchas herejías y confusiones. </w:t>
      </w:r>
    </w:p>
    <w:p w:rsidR="0069252F" w:rsidRPr="0069252F" w:rsidRDefault="000D78E0" w:rsidP="0069252F">
      <w:pPr>
        <w:pStyle w:val="NormalWeb"/>
        <w:jc w:val="both"/>
        <w:rPr>
          <w:rFonts w:ascii="Arial" w:hAnsi="Arial" w:cs="Arial"/>
          <w:b/>
        </w:rPr>
      </w:pPr>
      <w:r>
        <w:rPr>
          <w:rFonts w:ascii="Arial" w:hAnsi="Arial" w:cs="Arial"/>
          <w:b/>
        </w:rPr>
        <w:t xml:space="preserve">   </w:t>
      </w:r>
      <w:r w:rsidR="0069252F" w:rsidRPr="0069252F">
        <w:rPr>
          <w:rFonts w:ascii="Arial" w:hAnsi="Arial" w:cs="Arial"/>
          <w:b/>
        </w:rPr>
        <w:t>La primera parte de la carta revela que en esta comunidad circulaban doctrinas próximas al docetismo – herejía del siglo I que veía en la Encarnación de Cristo tan solo una ap</w:t>
      </w:r>
      <w:r w:rsidR="0069252F" w:rsidRPr="0069252F">
        <w:rPr>
          <w:rFonts w:ascii="Arial" w:hAnsi="Arial" w:cs="Arial"/>
          <w:b/>
        </w:rPr>
        <w:t>a</w:t>
      </w:r>
      <w:r w:rsidR="0069252F" w:rsidRPr="0069252F">
        <w:rPr>
          <w:rFonts w:ascii="Arial" w:hAnsi="Arial" w:cs="Arial"/>
          <w:b/>
        </w:rPr>
        <w:t>riencia – por eso insiste en que toda la vida de Cristo, desde su Encarnación hasta su Muerte y Resurrección es verdadera y no simple apariencia. San Ignacio se pone a sí mi</w:t>
      </w:r>
      <w:r w:rsidR="0069252F" w:rsidRPr="0069252F">
        <w:rPr>
          <w:rFonts w:ascii="Arial" w:hAnsi="Arial" w:cs="Arial"/>
          <w:b/>
        </w:rPr>
        <w:t>s</w:t>
      </w:r>
      <w:r w:rsidR="0069252F" w:rsidRPr="0069252F">
        <w:rPr>
          <w:rFonts w:ascii="Arial" w:hAnsi="Arial" w:cs="Arial"/>
          <w:b/>
        </w:rPr>
        <w:t xml:space="preserve">mo como testigo de esta verdad: </w:t>
      </w:r>
    </w:p>
    <w:p w:rsidR="0069252F" w:rsidRPr="0069252F" w:rsidRDefault="000D78E0" w:rsidP="000D78E0">
      <w:pPr>
        <w:pStyle w:val="NormalWeb"/>
        <w:jc w:val="both"/>
        <w:rPr>
          <w:b/>
        </w:rPr>
      </w:pPr>
      <w:r>
        <w:rPr>
          <w:rFonts w:ascii="Arial" w:hAnsi="Arial" w:cs="Arial"/>
          <w:b/>
        </w:rPr>
        <w:t xml:space="preserve">   </w:t>
      </w:r>
      <w:r w:rsidR="0069252F" w:rsidRPr="000D78E0">
        <w:rPr>
          <w:rFonts w:ascii="Arial" w:hAnsi="Arial" w:cs="Arial"/>
          <w:b/>
          <w:i/>
        </w:rPr>
        <w:t>Porque si solo en apariencia fueron hechas todas estas cosas por nuestro Señor, luego también yo estoy cargado de cadenas en apariencia. ¿Por qué, entonces, me he entregado yo a la muerte</w:t>
      </w:r>
      <w:r w:rsidR="0069252F" w:rsidRPr="0069252F">
        <w:rPr>
          <w:rFonts w:ascii="Arial" w:hAnsi="Arial" w:cs="Arial"/>
          <w:b/>
        </w:rPr>
        <w:t>?</w:t>
      </w:r>
      <w:r>
        <w:rPr>
          <w:rFonts w:ascii="Arial" w:hAnsi="Arial" w:cs="Arial"/>
          <w:b/>
        </w:rPr>
        <w:t xml:space="preserve">  </w:t>
      </w:r>
      <w:r w:rsidR="0069252F" w:rsidRPr="0069252F">
        <w:rPr>
          <w:b/>
          <w:i/>
          <w:iCs/>
        </w:rPr>
        <w:t xml:space="preserve">Ad </w:t>
      </w:r>
      <w:proofErr w:type="spellStart"/>
      <w:r w:rsidR="0069252F" w:rsidRPr="0069252F">
        <w:rPr>
          <w:b/>
          <w:i/>
          <w:iCs/>
        </w:rPr>
        <w:t>Smyrn</w:t>
      </w:r>
      <w:proofErr w:type="spellEnd"/>
      <w:r w:rsidR="0069252F" w:rsidRPr="0069252F">
        <w:rPr>
          <w:b/>
          <w:i/>
          <w:iCs/>
        </w:rPr>
        <w:t>.</w:t>
      </w:r>
      <w:r w:rsidR="0069252F" w:rsidRPr="0069252F">
        <w:rPr>
          <w:b/>
        </w:rPr>
        <w:t xml:space="preserve"> 4, 2</w:t>
      </w:r>
    </w:p>
    <w:p w:rsidR="0069252F" w:rsidRPr="0069252F" w:rsidRDefault="000D78E0" w:rsidP="000D78E0">
      <w:pPr>
        <w:pStyle w:val="NormalWeb"/>
        <w:jc w:val="both"/>
        <w:rPr>
          <w:rFonts w:ascii="Arial" w:hAnsi="Arial" w:cs="Arial"/>
          <w:b/>
        </w:rPr>
      </w:pPr>
      <w:r>
        <w:rPr>
          <w:rFonts w:ascii="Arial" w:hAnsi="Arial" w:cs="Arial"/>
          <w:b/>
        </w:rPr>
        <w:t xml:space="preserve">     </w:t>
      </w:r>
      <w:r w:rsidR="0069252F" w:rsidRPr="0069252F">
        <w:rPr>
          <w:rFonts w:ascii="Arial" w:hAnsi="Arial" w:cs="Arial"/>
          <w:b/>
        </w:rPr>
        <w:t xml:space="preserve">El lenguaje de la carta es muy duro contra todos aquellos que niegan la verdadera humanidad de Cristo. Pues si los mismos ángeles son juzgados si no creen en la sangre de Jesucristo, también lo serán aquellos que no escucharon las profecías ni la ley de Moisés, ni el Evangelio. </w:t>
      </w:r>
      <w:r w:rsidR="0069252F" w:rsidRPr="000D78E0">
        <w:rPr>
          <w:rFonts w:ascii="Arial" w:hAnsi="Arial" w:cs="Arial"/>
          <w:b/>
          <w:i/>
        </w:rPr>
        <w:t xml:space="preserve">No me pareció bien escribir sus nombres, siendo infieles. Hasta ni me </w:t>
      </w:r>
    </w:p>
    <w:p w:rsidR="0069252F" w:rsidRPr="000D78E0" w:rsidRDefault="0069252F" w:rsidP="0069252F">
      <w:pPr>
        <w:pStyle w:val="Ttulo3"/>
        <w:jc w:val="both"/>
        <w:rPr>
          <w:rFonts w:ascii="Arial" w:hAnsi="Arial" w:cs="Arial"/>
          <w:color w:val="FF0000"/>
          <w:sz w:val="24"/>
          <w:szCs w:val="24"/>
        </w:rPr>
      </w:pPr>
      <w:r w:rsidRPr="000D78E0">
        <w:rPr>
          <w:rStyle w:val="mw-headline"/>
          <w:rFonts w:ascii="Arial" w:hAnsi="Arial" w:cs="Arial"/>
          <w:color w:val="FF0000"/>
          <w:sz w:val="24"/>
          <w:szCs w:val="24"/>
        </w:rPr>
        <w:t>Carta a Policarpo</w:t>
      </w:r>
    </w:p>
    <w:p w:rsidR="0069252F" w:rsidRPr="0069252F" w:rsidRDefault="000D78E0" w:rsidP="0069252F">
      <w:pPr>
        <w:pStyle w:val="NormalWeb"/>
        <w:jc w:val="both"/>
        <w:rPr>
          <w:rFonts w:ascii="Arial" w:hAnsi="Arial" w:cs="Arial"/>
          <w:b/>
        </w:rPr>
      </w:pPr>
      <w:r>
        <w:rPr>
          <w:rFonts w:ascii="Arial" w:hAnsi="Arial" w:cs="Arial"/>
          <w:b/>
        </w:rPr>
        <w:t xml:space="preserve">   </w:t>
      </w:r>
      <w:r w:rsidR="0069252F" w:rsidRPr="0069252F">
        <w:rPr>
          <w:rFonts w:ascii="Arial" w:hAnsi="Arial" w:cs="Arial"/>
          <w:b/>
        </w:rPr>
        <w:t>La «Carta a Policarpo» es el único de los escritos de Ignacio que está dirigido a una pe</w:t>
      </w:r>
      <w:r w:rsidR="0069252F" w:rsidRPr="0069252F">
        <w:rPr>
          <w:rFonts w:ascii="Arial" w:hAnsi="Arial" w:cs="Arial"/>
          <w:b/>
        </w:rPr>
        <w:t>r</w:t>
      </w:r>
      <w:r w:rsidR="0069252F" w:rsidRPr="0069252F">
        <w:rPr>
          <w:rFonts w:ascii="Arial" w:hAnsi="Arial" w:cs="Arial"/>
          <w:b/>
        </w:rPr>
        <w:t xml:space="preserve">sona y no a una comunidad. Impresionado por el joven obispo, Ignacio le escribió desde </w:t>
      </w:r>
      <w:proofErr w:type="spellStart"/>
      <w:r w:rsidR="0069252F" w:rsidRPr="0069252F">
        <w:rPr>
          <w:rFonts w:ascii="Arial" w:hAnsi="Arial" w:cs="Arial"/>
          <w:b/>
        </w:rPr>
        <w:t>Tróade</w:t>
      </w:r>
      <w:proofErr w:type="spellEnd"/>
      <w:r w:rsidR="0069252F" w:rsidRPr="0069252F">
        <w:rPr>
          <w:rFonts w:ascii="Arial" w:hAnsi="Arial" w:cs="Arial"/>
          <w:b/>
        </w:rPr>
        <w:t xml:space="preserve"> una carta de exhortación. Es la carta que una persona camino de la muerte dirige a otra que tiene una vida por delante y una tarea que cumplir al frente de su Iglesia. Es una relación de consejos muy variados destinados a preparar a Policarpo para su labor epi</w:t>
      </w:r>
      <w:r w:rsidR="0069252F" w:rsidRPr="0069252F">
        <w:rPr>
          <w:rFonts w:ascii="Arial" w:hAnsi="Arial" w:cs="Arial"/>
          <w:b/>
        </w:rPr>
        <w:t>s</w:t>
      </w:r>
      <w:r w:rsidR="0069252F" w:rsidRPr="0069252F">
        <w:rPr>
          <w:rFonts w:ascii="Arial" w:hAnsi="Arial" w:cs="Arial"/>
          <w:b/>
        </w:rPr>
        <w:t xml:space="preserve">copal. </w:t>
      </w:r>
    </w:p>
    <w:p w:rsidR="0069252F" w:rsidRPr="0069252F" w:rsidRDefault="000D78E0" w:rsidP="0069252F">
      <w:pPr>
        <w:pStyle w:val="NormalWeb"/>
        <w:jc w:val="both"/>
        <w:rPr>
          <w:rFonts w:ascii="Arial" w:hAnsi="Arial" w:cs="Arial"/>
          <w:b/>
        </w:rPr>
      </w:pPr>
      <w:r>
        <w:rPr>
          <w:rFonts w:ascii="Arial" w:hAnsi="Arial" w:cs="Arial"/>
          <w:b/>
        </w:rPr>
        <w:t xml:space="preserve">   </w:t>
      </w:r>
      <w:r w:rsidR="0069252F" w:rsidRPr="0069252F">
        <w:rPr>
          <w:rFonts w:ascii="Arial" w:hAnsi="Arial" w:cs="Arial"/>
          <w:b/>
        </w:rPr>
        <w:t>Sé prudente como la serpiente, puro como la paloma (</w:t>
      </w:r>
      <w:r w:rsidR="0069252F" w:rsidRPr="0069252F">
        <w:rPr>
          <w:rFonts w:ascii="Arial" w:hAnsi="Arial" w:cs="Arial"/>
          <w:b/>
          <w:i/>
          <w:iCs/>
        </w:rPr>
        <w:t>Ad Pol.</w:t>
      </w:r>
      <w:r w:rsidR="0069252F" w:rsidRPr="0069252F">
        <w:rPr>
          <w:rFonts w:ascii="Arial" w:hAnsi="Arial" w:cs="Arial"/>
          <w:b/>
        </w:rPr>
        <w:t xml:space="preserve"> 2, 2). Sé sobrio como un atleta (</w:t>
      </w:r>
      <w:r w:rsidR="0069252F" w:rsidRPr="0069252F">
        <w:rPr>
          <w:rFonts w:ascii="Arial" w:hAnsi="Arial" w:cs="Arial"/>
          <w:b/>
          <w:i/>
          <w:iCs/>
        </w:rPr>
        <w:t>Ad Pol.</w:t>
      </w:r>
      <w:r w:rsidR="0069252F" w:rsidRPr="0069252F">
        <w:rPr>
          <w:rFonts w:ascii="Arial" w:hAnsi="Arial" w:cs="Arial"/>
          <w:b/>
        </w:rPr>
        <w:t xml:space="preserve"> 2, 3). Dedícate a la oración (</w:t>
      </w:r>
      <w:r w:rsidR="0069252F" w:rsidRPr="0069252F">
        <w:rPr>
          <w:rFonts w:ascii="Arial" w:hAnsi="Arial" w:cs="Arial"/>
          <w:b/>
          <w:i/>
          <w:iCs/>
        </w:rPr>
        <w:t>Ad Pol.</w:t>
      </w:r>
      <w:r w:rsidR="0069252F" w:rsidRPr="0069252F">
        <w:rPr>
          <w:rFonts w:ascii="Arial" w:hAnsi="Arial" w:cs="Arial"/>
          <w:b/>
        </w:rPr>
        <w:t xml:space="preserve"> 1, 3). Pide más conocimiento (</w:t>
      </w:r>
      <w:r w:rsidR="0069252F" w:rsidRPr="0069252F">
        <w:rPr>
          <w:rFonts w:ascii="Arial" w:hAnsi="Arial" w:cs="Arial"/>
          <w:b/>
          <w:i/>
          <w:iCs/>
        </w:rPr>
        <w:t>Ad Pol.</w:t>
      </w:r>
      <w:r w:rsidR="0069252F" w:rsidRPr="0069252F">
        <w:rPr>
          <w:rFonts w:ascii="Arial" w:hAnsi="Arial" w:cs="Arial"/>
          <w:b/>
        </w:rPr>
        <w:t xml:space="preserve"> 1, 3). Mantente firme como un yunque (</w:t>
      </w:r>
      <w:r w:rsidR="0069252F" w:rsidRPr="0069252F">
        <w:rPr>
          <w:rFonts w:ascii="Arial" w:hAnsi="Arial" w:cs="Arial"/>
          <w:b/>
          <w:i/>
          <w:iCs/>
        </w:rPr>
        <w:t>Ad Pol.</w:t>
      </w:r>
      <w:r w:rsidR="0069252F" w:rsidRPr="0069252F">
        <w:rPr>
          <w:rFonts w:ascii="Arial" w:hAnsi="Arial" w:cs="Arial"/>
          <w:b/>
        </w:rPr>
        <w:t xml:space="preserve"> 3, 1). Sé más diligente (</w:t>
      </w:r>
      <w:r w:rsidR="0069252F" w:rsidRPr="0069252F">
        <w:rPr>
          <w:rFonts w:ascii="Arial" w:hAnsi="Arial" w:cs="Arial"/>
          <w:b/>
          <w:i/>
          <w:iCs/>
        </w:rPr>
        <w:t>Ad Pol.</w:t>
      </w:r>
      <w:r w:rsidR="0069252F" w:rsidRPr="0069252F">
        <w:rPr>
          <w:rFonts w:ascii="Arial" w:hAnsi="Arial" w:cs="Arial"/>
          <w:b/>
        </w:rPr>
        <w:t xml:space="preserve"> 3, 2). Observa los tiempos (</w:t>
      </w:r>
      <w:r w:rsidR="0069252F" w:rsidRPr="0069252F">
        <w:rPr>
          <w:rFonts w:ascii="Arial" w:hAnsi="Arial" w:cs="Arial"/>
          <w:b/>
          <w:i/>
          <w:iCs/>
        </w:rPr>
        <w:t>Ad Pol.</w:t>
      </w:r>
      <w:r w:rsidR="0069252F" w:rsidRPr="0069252F">
        <w:rPr>
          <w:rFonts w:ascii="Arial" w:hAnsi="Arial" w:cs="Arial"/>
          <w:b/>
        </w:rPr>
        <w:t xml:space="preserve"> 3, 2).</w:t>
      </w:r>
    </w:p>
    <w:p w:rsidR="0069252F" w:rsidRPr="0069252F" w:rsidRDefault="000D78E0" w:rsidP="0069252F">
      <w:pPr>
        <w:pStyle w:val="NormalWeb"/>
        <w:jc w:val="both"/>
        <w:rPr>
          <w:rFonts w:ascii="Arial" w:hAnsi="Arial" w:cs="Arial"/>
          <w:b/>
        </w:rPr>
      </w:pPr>
      <w:r>
        <w:rPr>
          <w:rFonts w:ascii="Arial" w:hAnsi="Arial" w:cs="Arial"/>
          <w:b/>
        </w:rPr>
        <w:t xml:space="preserve">   </w:t>
      </w:r>
      <w:r w:rsidR="0069252F" w:rsidRPr="0069252F">
        <w:rPr>
          <w:rFonts w:ascii="Arial" w:hAnsi="Arial" w:cs="Arial"/>
          <w:b/>
        </w:rPr>
        <w:t>El conflicto de la Iglesia de Siria está presente en todas las cartas de Ignacio, primero como petición de ruego a las iglesias y luego como exhortación a la alegría en las siguie</w:t>
      </w:r>
      <w:r w:rsidR="0069252F" w:rsidRPr="0069252F">
        <w:rPr>
          <w:rFonts w:ascii="Arial" w:hAnsi="Arial" w:cs="Arial"/>
          <w:b/>
        </w:rPr>
        <w:t>n</w:t>
      </w:r>
      <w:r w:rsidR="0069252F" w:rsidRPr="0069252F">
        <w:rPr>
          <w:rFonts w:ascii="Arial" w:hAnsi="Arial" w:cs="Arial"/>
          <w:b/>
        </w:rPr>
        <w:t>tes. Se desconoce qué clase de conflicto tenían en Siria ni si tenía relación con el cautiv</w:t>
      </w:r>
      <w:r w:rsidR="0069252F" w:rsidRPr="0069252F">
        <w:rPr>
          <w:rFonts w:ascii="Arial" w:hAnsi="Arial" w:cs="Arial"/>
          <w:b/>
        </w:rPr>
        <w:t>e</w:t>
      </w:r>
      <w:r w:rsidR="0069252F" w:rsidRPr="0069252F">
        <w:rPr>
          <w:rFonts w:ascii="Arial" w:hAnsi="Arial" w:cs="Arial"/>
          <w:b/>
        </w:rPr>
        <w:t>rio de Ignacio. Esto ha dado lugar a diversas especulaciones. La primera de ellas es la teo</w:t>
      </w:r>
      <w:r w:rsidR="0069252F" w:rsidRPr="0069252F">
        <w:rPr>
          <w:rFonts w:ascii="Arial" w:hAnsi="Arial" w:cs="Arial"/>
          <w:b/>
        </w:rPr>
        <w:t>r</w:t>
      </w:r>
      <w:r w:rsidR="0069252F" w:rsidRPr="0069252F">
        <w:rPr>
          <w:rFonts w:ascii="Arial" w:hAnsi="Arial" w:cs="Arial"/>
          <w:b/>
        </w:rPr>
        <w:t xml:space="preserve">ía de la persecución, que habría continuado tras la detención de Ignacio y que, estando en </w:t>
      </w:r>
      <w:proofErr w:type="spellStart"/>
      <w:r w:rsidR="0069252F" w:rsidRPr="0069252F">
        <w:rPr>
          <w:rFonts w:ascii="Arial" w:hAnsi="Arial" w:cs="Arial"/>
          <w:b/>
        </w:rPr>
        <w:t>Tróade</w:t>
      </w:r>
      <w:proofErr w:type="spellEnd"/>
      <w:r w:rsidR="0069252F" w:rsidRPr="0069252F">
        <w:rPr>
          <w:rFonts w:ascii="Arial" w:hAnsi="Arial" w:cs="Arial"/>
          <w:b/>
        </w:rPr>
        <w:t>, habría cesado.</w:t>
      </w:r>
      <w:hyperlink r:id="rId103" w:anchor="cite_note-38" w:history="1">
        <w:r w:rsidR="0069252F" w:rsidRPr="0069252F">
          <w:rPr>
            <w:rStyle w:val="Hipervnculo"/>
            <w:rFonts w:ascii="Arial" w:hAnsi="Arial" w:cs="Arial"/>
            <w:b/>
            <w:color w:val="auto"/>
            <w:u w:val="none"/>
            <w:vertAlign w:val="superscript"/>
          </w:rPr>
          <w:t>38</w:t>
        </w:r>
      </w:hyperlink>
      <w:r w:rsidR="0069252F" w:rsidRPr="0069252F">
        <w:rPr>
          <w:rFonts w:ascii="Arial" w:hAnsi="Arial" w:cs="Arial"/>
          <w:b/>
        </w:rPr>
        <w:t xml:space="preserve">​ La paz se habría conseguido, por tanto, frente a una circunstancia externa de carácter hostil. Contra esta posibilidad se arguye la falta de referencias directas a dicha persecución en la correspondencia de Ignacio. </w:t>
      </w:r>
    </w:p>
    <w:p w:rsidR="0069252F" w:rsidRPr="00884E32" w:rsidRDefault="000D78E0" w:rsidP="0069252F">
      <w:pPr>
        <w:pStyle w:val="Ttulo3"/>
        <w:jc w:val="both"/>
        <w:rPr>
          <w:rFonts w:ascii="Arial" w:hAnsi="Arial" w:cs="Arial"/>
          <w:color w:val="FF0000"/>
          <w:sz w:val="24"/>
          <w:szCs w:val="24"/>
        </w:rPr>
      </w:pPr>
      <w:r w:rsidRPr="00884E32">
        <w:rPr>
          <w:rStyle w:val="mw-headline"/>
          <w:rFonts w:ascii="Arial" w:hAnsi="Arial" w:cs="Arial"/>
          <w:color w:val="FF0000"/>
          <w:sz w:val="24"/>
          <w:szCs w:val="24"/>
        </w:rPr>
        <w:t xml:space="preserve">   </w:t>
      </w:r>
      <w:r w:rsidR="0069252F" w:rsidRPr="00884E32">
        <w:rPr>
          <w:rStyle w:val="mw-headline"/>
          <w:rFonts w:ascii="Arial" w:hAnsi="Arial" w:cs="Arial"/>
          <w:color w:val="FF0000"/>
          <w:sz w:val="24"/>
          <w:szCs w:val="24"/>
        </w:rPr>
        <w:t>La muerte de Ignacio</w:t>
      </w:r>
    </w:p>
    <w:p w:rsidR="00884E32" w:rsidRDefault="000D78E0" w:rsidP="0069252F">
      <w:pPr>
        <w:pStyle w:val="NormalWeb"/>
        <w:jc w:val="both"/>
        <w:rPr>
          <w:rFonts w:ascii="Arial" w:hAnsi="Arial" w:cs="Arial"/>
          <w:b/>
        </w:rPr>
      </w:pPr>
      <w:r>
        <w:rPr>
          <w:rFonts w:ascii="Arial" w:hAnsi="Arial" w:cs="Arial"/>
          <w:b/>
        </w:rPr>
        <w:t xml:space="preserve">   </w:t>
      </w:r>
      <w:hyperlink r:id="rId104" w:tooltip="Tróade" w:history="1">
        <w:proofErr w:type="spellStart"/>
        <w:r w:rsidR="0069252F" w:rsidRPr="0069252F">
          <w:rPr>
            <w:rStyle w:val="Hipervnculo"/>
            <w:rFonts w:ascii="Arial" w:hAnsi="Arial" w:cs="Arial"/>
            <w:b/>
            <w:color w:val="auto"/>
            <w:u w:val="none"/>
          </w:rPr>
          <w:t>Tróade</w:t>
        </w:r>
        <w:proofErr w:type="spellEnd"/>
      </w:hyperlink>
      <w:r w:rsidR="0069252F" w:rsidRPr="0069252F">
        <w:rPr>
          <w:rFonts w:ascii="Arial" w:hAnsi="Arial" w:cs="Arial"/>
          <w:b/>
        </w:rPr>
        <w:t xml:space="preserve"> era el embarque natural hacia </w:t>
      </w:r>
      <w:hyperlink r:id="rId105" w:tooltip="Macedonia (región)" w:history="1">
        <w:r w:rsidR="0069252F" w:rsidRPr="0069252F">
          <w:rPr>
            <w:rStyle w:val="Hipervnculo"/>
            <w:rFonts w:ascii="Arial" w:hAnsi="Arial" w:cs="Arial"/>
            <w:b/>
            <w:color w:val="auto"/>
            <w:u w:val="none"/>
          </w:rPr>
          <w:t>Macedonia</w:t>
        </w:r>
      </w:hyperlink>
      <w:r w:rsidR="0069252F" w:rsidRPr="0069252F">
        <w:rPr>
          <w:rFonts w:ascii="Arial" w:hAnsi="Arial" w:cs="Arial"/>
          <w:b/>
        </w:rPr>
        <w:t xml:space="preserve">, en concreto hacia </w:t>
      </w:r>
      <w:hyperlink r:id="rId106" w:tooltip="Kavala" w:history="1">
        <w:proofErr w:type="spellStart"/>
        <w:r w:rsidR="0069252F" w:rsidRPr="0069252F">
          <w:rPr>
            <w:rStyle w:val="Hipervnculo"/>
            <w:rFonts w:ascii="Arial" w:hAnsi="Arial" w:cs="Arial"/>
            <w:b/>
            <w:color w:val="auto"/>
            <w:u w:val="none"/>
          </w:rPr>
          <w:t>Neápolis</w:t>
        </w:r>
        <w:proofErr w:type="spellEnd"/>
      </w:hyperlink>
      <w:r w:rsidR="0069252F" w:rsidRPr="0069252F">
        <w:rPr>
          <w:rFonts w:ascii="Arial" w:hAnsi="Arial" w:cs="Arial"/>
          <w:b/>
        </w:rPr>
        <w:t xml:space="preserve">, puerto de </w:t>
      </w:r>
      <w:hyperlink r:id="rId107" w:tooltip="Filipos" w:history="1">
        <w:proofErr w:type="spellStart"/>
        <w:r w:rsidR="0069252F" w:rsidRPr="0069252F">
          <w:rPr>
            <w:rStyle w:val="Hipervnculo"/>
            <w:rFonts w:ascii="Arial" w:hAnsi="Arial" w:cs="Arial"/>
            <w:b/>
            <w:color w:val="auto"/>
            <w:u w:val="none"/>
          </w:rPr>
          <w:t>Filipos</w:t>
        </w:r>
        <w:proofErr w:type="spellEnd"/>
      </w:hyperlink>
      <w:r w:rsidR="0069252F" w:rsidRPr="0069252F">
        <w:rPr>
          <w:rFonts w:ascii="Arial" w:hAnsi="Arial" w:cs="Arial"/>
          <w:b/>
        </w:rPr>
        <w:t xml:space="preserve">. La ciudad de </w:t>
      </w:r>
      <w:proofErr w:type="spellStart"/>
      <w:r w:rsidR="0069252F" w:rsidRPr="0069252F">
        <w:rPr>
          <w:rFonts w:ascii="Arial" w:hAnsi="Arial" w:cs="Arial"/>
          <w:b/>
        </w:rPr>
        <w:t>Filipos</w:t>
      </w:r>
      <w:proofErr w:type="spellEnd"/>
      <w:r w:rsidR="0069252F" w:rsidRPr="0069252F">
        <w:rPr>
          <w:rFonts w:ascii="Arial" w:hAnsi="Arial" w:cs="Arial"/>
          <w:b/>
        </w:rPr>
        <w:t xml:space="preserve"> estaba enclavada en la </w:t>
      </w:r>
      <w:hyperlink r:id="rId108" w:tooltip="Vía Egnatia" w:history="1">
        <w:r w:rsidR="0069252F" w:rsidRPr="0069252F">
          <w:rPr>
            <w:rStyle w:val="Hipervnculo"/>
            <w:rFonts w:ascii="Arial" w:hAnsi="Arial" w:cs="Arial"/>
            <w:b/>
            <w:color w:val="auto"/>
            <w:u w:val="none"/>
          </w:rPr>
          <w:t xml:space="preserve">Vía </w:t>
        </w:r>
        <w:proofErr w:type="spellStart"/>
        <w:r w:rsidR="0069252F" w:rsidRPr="0069252F">
          <w:rPr>
            <w:rStyle w:val="Hipervnculo"/>
            <w:rFonts w:ascii="Arial" w:hAnsi="Arial" w:cs="Arial"/>
            <w:b/>
            <w:color w:val="auto"/>
            <w:u w:val="none"/>
          </w:rPr>
          <w:t>Egnatia</w:t>
        </w:r>
        <w:proofErr w:type="spellEnd"/>
      </w:hyperlink>
      <w:r w:rsidR="0069252F" w:rsidRPr="0069252F">
        <w:rPr>
          <w:rFonts w:ascii="Arial" w:hAnsi="Arial" w:cs="Arial"/>
          <w:b/>
        </w:rPr>
        <w:t>, principal arteria del imp</w:t>
      </w:r>
      <w:r w:rsidR="0069252F" w:rsidRPr="0069252F">
        <w:rPr>
          <w:rFonts w:ascii="Arial" w:hAnsi="Arial" w:cs="Arial"/>
          <w:b/>
        </w:rPr>
        <w:t>e</w:t>
      </w:r>
      <w:r w:rsidR="0069252F" w:rsidRPr="0069252F">
        <w:rPr>
          <w:rFonts w:ascii="Arial" w:hAnsi="Arial" w:cs="Arial"/>
          <w:b/>
        </w:rPr>
        <w:t xml:space="preserve">rio oriental y camino más corto entre </w:t>
      </w:r>
      <w:hyperlink r:id="rId109" w:tooltip="Roma" w:history="1">
        <w:r w:rsidR="0069252F" w:rsidRPr="0069252F">
          <w:rPr>
            <w:rStyle w:val="Hipervnculo"/>
            <w:rFonts w:ascii="Arial" w:hAnsi="Arial" w:cs="Arial"/>
            <w:b/>
            <w:color w:val="auto"/>
            <w:u w:val="none"/>
          </w:rPr>
          <w:t>Roma</w:t>
        </w:r>
      </w:hyperlink>
      <w:r w:rsidR="0069252F" w:rsidRPr="0069252F">
        <w:rPr>
          <w:rFonts w:ascii="Arial" w:hAnsi="Arial" w:cs="Arial"/>
          <w:b/>
        </w:rPr>
        <w:t xml:space="preserve"> y </w:t>
      </w:r>
      <w:hyperlink r:id="rId110" w:tooltip="Bizancio" w:history="1">
        <w:r w:rsidR="0069252F" w:rsidRPr="0069252F">
          <w:rPr>
            <w:rStyle w:val="Hipervnculo"/>
            <w:rFonts w:ascii="Arial" w:hAnsi="Arial" w:cs="Arial"/>
            <w:b/>
            <w:color w:val="auto"/>
            <w:u w:val="none"/>
          </w:rPr>
          <w:t>Bizancio</w:t>
        </w:r>
      </w:hyperlink>
      <w:r w:rsidR="0069252F" w:rsidRPr="0069252F">
        <w:rPr>
          <w:rFonts w:ascii="Arial" w:hAnsi="Arial" w:cs="Arial"/>
          <w:b/>
        </w:rPr>
        <w:t xml:space="preserve">. </w:t>
      </w:r>
    </w:p>
    <w:p w:rsidR="000D78E0" w:rsidRDefault="00884E32" w:rsidP="0069252F">
      <w:pPr>
        <w:pStyle w:val="NormalWeb"/>
        <w:jc w:val="both"/>
        <w:rPr>
          <w:rFonts w:ascii="Arial" w:hAnsi="Arial" w:cs="Arial"/>
          <w:b/>
        </w:rPr>
      </w:pPr>
      <w:r>
        <w:rPr>
          <w:rFonts w:ascii="Arial" w:hAnsi="Arial" w:cs="Arial"/>
          <w:b/>
        </w:rPr>
        <w:lastRenderedPageBreak/>
        <w:t xml:space="preserve">    </w:t>
      </w:r>
      <w:r w:rsidR="0069252F" w:rsidRPr="0069252F">
        <w:rPr>
          <w:rFonts w:ascii="Arial" w:hAnsi="Arial" w:cs="Arial"/>
          <w:b/>
        </w:rPr>
        <w:t xml:space="preserve">Dicha calzada cruzaba la </w:t>
      </w:r>
      <w:hyperlink r:id="rId111" w:tooltip="Macedonia (provincia romana)" w:history="1">
        <w:r w:rsidR="0069252F" w:rsidRPr="0069252F">
          <w:rPr>
            <w:rStyle w:val="Hipervnculo"/>
            <w:rFonts w:ascii="Arial" w:hAnsi="Arial" w:cs="Arial"/>
            <w:b/>
            <w:color w:val="auto"/>
            <w:u w:val="none"/>
          </w:rPr>
          <w:t>provincia de Macedonia</w:t>
        </w:r>
      </w:hyperlink>
      <w:r w:rsidR="0069252F" w:rsidRPr="0069252F">
        <w:rPr>
          <w:rFonts w:ascii="Arial" w:hAnsi="Arial" w:cs="Arial"/>
          <w:b/>
        </w:rPr>
        <w:t xml:space="preserve">, pasando por su capital </w:t>
      </w:r>
      <w:hyperlink r:id="rId112" w:tooltip="Tesalónica" w:history="1">
        <w:r w:rsidR="0069252F" w:rsidRPr="0069252F">
          <w:rPr>
            <w:rStyle w:val="Hipervnculo"/>
            <w:rFonts w:ascii="Arial" w:hAnsi="Arial" w:cs="Arial"/>
            <w:b/>
            <w:color w:val="auto"/>
            <w:u w:val="none"/>
          </w:rPr>
          <w:t>Tesalónica</w:t>
        </w:r>
      </w:hyperlink>
      <w:r w:rsidR="0069252F" w:rsidRPr="0069252F">
        <w:rPr>
          <w:rFonts w:ascii="Arial" w:hAnsi="Arial" w:cs="Arial"/>
          <w:b/>
        </w:rPr>
        <w:t xml:space="preserve">, para luego separarse de la costa del </w:t>
      </w:r>
      <w:hyperlink r:id="rId113" w:tooltip="Mar Egeo" w:history="1">
        <w:r w:rsidR="0069252F" w:rsidRPr="0069252F">
          <w:rPr>
            <w:rStyle w:val="Hipervnculo"/>
            <w:rFonts w:ascii="Arial" w:hAnsi="Arial" w:cs="Arial"/>
            <w:b/>
            <w:color w:val="auto"/>
            <w:u w:val="none"/>
          </w:rPr>
          <w:t>mar Egeo</w:t>
        </w:r>
      </w:hyperlink>
      <w:r w:rsidR="0069252F" w:rsidRPr="0069252F">
        <w:rPr>
          <w:rFonts w:ascii="Arial" w:hAnsi="Arial" w:cs="Arial"/>
          <w:b/>
        </w:rPr>
        <w:t xml:space="preserve"> y atravesar los </w:t>
      </w:r>
      <w:hyperlink r:id="rId114" w:tooltip="Montes Balcanes" w:history="1">
        <w:r w:rsidR="0069252F" w:rsidRPr="0069252F">
          <w:rPr>
            <w:rStyle w:val="Hipervnculo"/>
            <w:rFonts w:ascii="Arial" w:hAnsi="Arial" w:cs="Arial"/>
            <w:b/>
            <w:color w:val="auto"/>
            <w:u w:val="none"/>
          </w:rPr>
          <w:t>montes Balcanes</w:t>
        </w:r>
      </w:hyperlink>
      <w:r w:rsidR="0069252F" w:rsidRPr="0069252F">
        <w:rPr>
          <w:rFonts w:ascii="Arial" w:hAnsi="Arial" w:cs="Arial"/>
          <w:b/>
        </w:rPr>
        <w:t xml:space="preserve"> hasta </w:t>
      </w:r>
      <w:hyperlink r:id="rId115" w:tooltip="Dirraquio" w:history="1">
        <w:proofErr w:type="spellStart"/>
        <w:r w:rsidR="0069252F" w:rsidRPr="0069252F">
          <w:rPr>
            <w:rStyle w:val="Hipervnculo"/>
            <w:rFonts w:ascii="Arial" w:hAnsi="Arial" w:cs="Arial"/>
            <w:b/>
            <w:color w:val="auto"/>
            <w:u w:val="none"/>
          </w:rPr>
          <w:t>D</w:t>
        </w:r>
        <w:r w:rsidR="0069252F" w:rsidRPr="0069252F">
          <w:rPr>
            <w:rStyle w:val="Hipervnculo"/>
            <w:rFonts w:ascii="Arial" w:hAnsi="Arial" w:cs="Arial"/>
            <w:b/>
            <w:color w:val="auto"/>
            <w:u w:val="none"/>
          </w:rPr>
          <w:t>i</w:t>
        </w:r>
        <w:r w:rsidR="0069252F" w:rsidRPr="0069252F">
          <w:rPr>
            <w:rStyle w:val="Hipervnculo"/>
            <w:rFonts w:ascii="Arial" w:hAnsi="Arial" w:cs="Arial"/>
            <w:b/>
            <w:color w:val="auto"/>
            <w:u w:val="none"/>
          </w:rPr>
          <w:t>rraquio</w:t>
        </w:r>
        <w:proofErr w:type="spellEnd"/>
      </w:hyperlink>
      <w:r w:rsidR="0069252F" w:rsidRPr="0069252F">
        <w:rPr>
          <w:rFonts w:ascii="Arial" w:hAnsi="Arial" w:cs="Arial"/>
          <w:b/>
        </w:rPr>
        <w:t xml:space="preserve">, sito ya en la costa </w:t>
      </w:r>
      <w:hyperlink r:id="rId116" w:tooltip="Mar Adriático" w:history="1">
        <w:r w:rsidR="0069252F" w:rsidRPr="0069252F">
          <w:rPr>
            <w:rStyle w:val="Hipervnculo"/>
            <w:rFonts w:ascii="Arial" w:hAnsi="Arial" w:cs="Arial"/>
            <w:b/>
            <w:color w:val="auto"/>
            <w:u w:val="none"/>
          </w:rPr>
          <w:t>adriática</w:t>
        </w:r>
      </w:hyperlink>
      <w:r w:rsidR="0069252F" w:rsidRPr="0069252F">
        <w:rPr>
          <w:rFonts w:ascii="Arial" w:hAnsi="Arial" w:cs="Arial"/>
          <w:b/>
        </w:rPr>
        <w:t xml:space="preserve">, frente a </w:t>
      </w:r>
      <w:hyperlink r:id="rId117" w:tooltip="Italia" w:history="1">
        <w:r w:rsidR="0069252F" w:rsidRPr="0069252F">
          <w:rPr>
            <w:rStyle w:val="Hipervnculo"/>
            <w:rFonts w:ascii="Arial" w:hAnsi="Arial" w:cs="Arial"/>
            <w:b/>
            <w:color w:val="auto"/>
            <w:u w:val="none"/>
          </w:rPr>
          <w:t>Italia</w:t>
        </w:r>
      </w:hyperlink>
      <w:r w:rsidR="0069252F" w:rsidRPr="0069252F">
        <w:rPr>
          <w:rFonts w:ascii="Arial" w:hAnsi="Arial" w:cs="Arial"/>
          <w:b/>
        </w:rPr>
        <w:t xml:space="preserve">. Desde </w:t>
      </w:r>
      <w:proofErr w:type="spellStart"/>
      <w:r w:rsidR="0069252F" w:rsidRPr="0069252F">
        <w:rPr>
          <w:rFonts w:ascii="Arial" w:hAnsi="Arial" w:cs="Arial"/>
          <w:b/>
        </w:rPr>
        <w:t>Dirraquio</w:t>
      </w:r>
      <w:proofErr w:type="spellEnd"/>
      <w:r w:rsidR="0069252F" w:rsidRPr="0069252F">
        <w:rPr>
          <w:rFonts w:ascii="Arial" w:hAnsi="Arial" w:cs="Arial"/>
          <w:b/>
        </w:rPr>
        <w:t>, una ruta marítima e</w:t>
      </w:r>
      <w:r w:rsidR="0069252F" w:rsidRPr="0069252F">
        <w:rPr>
          <w:rFonts w:ascii="Arial" w:hAnsi="Arial" w:cs="Arial"/>
          <w:b/>
        </w:rPr>
        <w:t>n</w:t>
      </w:r>
      <w:r w:rsidR="0069252F" w:rsidRPr="0069252F">
        <w:rPr>
          <w:rFonts w:ascii="Arial" w:hAnsi="Arial" w:cs="Arial"/>
          <w:b/>
        </w:rPr>
        <w:t xml:space="preserve">lazaba con el puerto de </w:t>
      </w:r>
      <w:hyperlink r:id="rId118" w:tooltip="Brindisi" w:history="1">
        <w:proofErr w:type="spellStart"/>
        <w:r w:rsidR="0069252F" w:rsidRPr="0069252F">
          <w:rPr>
            <w:rStyle w:val="Hipervnculo"/>
            <w:rFonts w:ascii="Arial" w:hAnsi="Arial" w:cs="Arial"/>
            <w:b/>
            <w:color w:val="auto"/>
            <w:u w:val="none"/>
          </w:rPr>
          <w:t>Brindisi</w:t>
        </w:r>
        <w:proofErr w:type="spellEnd"/>
      </w:hyperlink>
      <w:r w:rsidR="0069252F" w:rsidRPr="0069252F">
        <w:rPr>
          <w:rFonts w:ascii="Arial" w:hAnsi="Arial" w:cs="Arial"/>
          <w:b/>
        </w:rPr>
        <w:t xml:space="preserve">, en el talón de la península itálica, del que partía la </w:t>
      </w:r>
      <w:hyperlink r:id="rId119" w:tooltip="Vía Apia" w:history="1">
        <w:r w:rsidR="0069252F" w:rsidRPr="0069252F">
          <w:rPr>
            <w:rStyle w:val="Hipervnculo"/>
            <w:rFonts w:ascii="Arial" w:hAnsi="Arial" w:cs="Arial"/>
            <w:b/>
            <w:color w:val="auto"/>
            <w:u w:val="none"/>
          </w:rPr>
          <w:t>Vía Apia</w:t>
        </w:r>
      </w:hyperlink>
      <w:r w:rsidR="0069252F" w:rsidRPr="0069252F">
        <w:rPr>
          <w:rFonts w:ascii="Arial" w:hAnsi="Arial" w:cs="Arial"/>
          <w:b/>
        </w:rPr>
        <w:t xml:space="preserve"> directamente hacia Roma. </w:t>
      </w:r>
    </w:p>
    <w:p w:rsidR="0069252F" w:rsidRPr="0069252F" w:rsidRDefault="000D78E0" w:rsidP="0069252F">
      <w:pPr>
        <w:pStyle w:val="NormalWeb"/>
        <w:jc w:val="both"/>
        <w:rPr>
          <w:rFonts w:ascii="Arial" w:hAnsi="Arial" w:cs="Arial"/>
          <w:b/>
        </w:rPr>
      </w:pPr>
      <w:r>
        <w:rPr>
          <w:rFonts w:ascii="Arial" w:hAnsi="Arial" w:cs="Arial"/>
          <w:b/>
        </w:rPr>
        <w:t xml:space="preserve">    </w:t>
      </w:r>
      <w:r w:rsidR="0069252F" w:rsidRPr="0069252F">
        <w:rPr>
          <w:rFonts w:ascii="Arial" w:hAnsi="Arial" w:cs="Arial"/>
          <w:b/>
        </w:rPr>
        <w:t xml:space="preserve">Se sabe por una carta de </w:t>
      </w:r>
      <w:hyperlink r:id="rId120" w:tooltip="Policarpo de Esmirna" w:history="1">
        <w:r w:rsidR="0069252F" w:rsidRPr="0069252F">
          <w:rPr>
            <w:rStyle w:val="Hipervnculo"/>
            <w:rFonts w:ascii="Arial" w:hAnsi="Arial" w:cs="Arial"/>
            <w:b/>
            <w:color w:val="auto"/>
            <w:u w:val="none"/>
          </w:rPr>
          <w:t>Policarpo de Esmirna</w:t>
        </w:r>
      </w:hyperlink>
      <w:r w:rsidR="0069252F" w:rsidRPr="0069252F">
        <w:rPr>
          <w:rFonts w:ascii="Arial" w:hAnsi="Arial" w:cs="Arial"/>
          <w:b/>
        </w:rPr>
        <w:t xml:space="preserve"> que Ignacio </w:t>
      </w:r>
      <w:r w:rsidR="0069252F" w:rsidRPr="0069252F">
        <w:rPr>
          <w:rStyle w:val="titref"/>
          <w:rFonts w:ascii="Arial" w:hAnsi="Arial" w:cs="Arial"/>
          <w:b/>
        </w:rPr>
        <w:t>pasó</w:t>
      </w:r>
      <w:r w:rsidR="0069252F" w:rsidRPr="0069252F">
        <w:rPr>
          <w:rFonts w:ascii="Arial" w:hAnsi="Arial" w:cs="Arial"/>
          <w:b/>
        </w:rPr>
        <w:t xml:space="preserve"> por </w:t>
      </w:r>
      <w:proofErr w:type="spellStart"/>
      <w:r w:rsidR="0069252F" w:rsidRPr="0069252F">
        <w:rPr>
          <w:rFonts w:ascii="Arial" w:hAnsi="Arial" w:cs="Arial"/>
          <w:b/>
        </w:rPr>
        <w:t>Filipos</w:t>
      </w:r>
      <w:proofErr w:type="spellEnd"/>
      <w:r w:rsidR="0069252F" w:rsidRPr="0069252F">
        <w:rPr>
          <w:rFonts w:ascii="Arial" w:hAnsi="Arial" w:cs="Arial"/>
          <w:b/>
        </w:rPr>
        <w:t xml:space="preserve">, pero su huella </w:t>
      </w:r>
      <w:r w:rsidR="0069252F" w:rsidRPr="0069252F">
        <w:rPr>
          <w:rStyle w:val="titref"/>
          <w:rFonts w:ascii="Arial" w:hAnsi="Arial" w:cs="Arial"/>
          <w:b/>
        </w:rPr>
        <w:t>se pierde</w:t>
      </w:r>
      <w:r w:rsidR="0069252F" w:rsidRPr="0069252F">
        <w:rPr>
          <w:rFonts w:ascii="Arial" w:hAnsi="Arial" w:cs="Arial"/>
          <w:b/>
        </w:rPr>
        <w:t xml:space="preserve"> poco después. Al cruzar de Asia a Europa, Ignacio traspuso también la frontera entre la noticia histórica y la suposición. Es de imaginar que siguió los caminos establecidos y que finalmente llegó a Roma. Tal vez lo hizo por mar, rodeando la península itálica, como narra el </w:t>
      </w:r>
      <w:r w:rsidR="0069252F" w:rsidRPr="0069252F">
        <w:rPr>
          <w:rFonts w:ascii="Arial" w:hAnsi="Arial" w:cs="Arial"/>
          <w:b/>
          <w:i/>
          <w:iCs/>
        </w:rPr>
        <w:t xml:space="preserve">Martirio </w:t>
      </w:r>
      <w:proofErr w:type="spellStart"/>
      <w:r w:rsidR="0069252F" w:rsidRPr="0069252F">
        <w:rPr>
          <w:rFonts w:ascii="Arial" w:hAnsi="Arial" w:cs="Arial"/>
          <w:b/>
          <w:i/>
          <w:iCs/>
        </w:rPr>
        <w:t>colbertino</w:t>
      </w:r>
      <w:proofErr w:type="spellEnd"/>
      <w:r w:rsidR="0069252F" w:rsidRPr="0069252F">
        <w:rPr>
          <w:rFonts w:ascii="Arial" w:hAnsi="Arial" w:cs="Arial"/>
          <w:b/>
        </w:rPr>
        <w:t>, llenando con imaginación la ignorancia de lo s</w:t>
      </w:r>
      <w:r w:rsidR="0069252F" w:rsidRPr="0069252F">
        <w:rPr>
          <w:rFonts w:ascii="Arial" w:hAnsi="Arial" w:cs="Arial"/>
          <w:b/>
        </w:rPr>
        <w:t>u</w:t>
      </w:r>
      <w:r w:rsidR="0069252F" w:rsidRPr="0069252F">
        <w:rPr>
          <w:rFonts w:ascii="Arial" w:hAnsi="Arial" w:cs="Arial"/>
          <w:b/>
        </w:rPr>
        <w:t>cedido. Y quizá sea verdad eso de que «respondía con alegría a los apremios de los gua</w:t>
      </w:r>
      <w:r w:rsidR="0069252F" w:rsidRPr="0069252F">
        <w:rPr>
          <w:rFonts w:ascii="Arial" w:hAnsi="Arial" w:cs="Arial"/>
          <w:b/>
        </w:rPr>
        <w:t>r</w:t>
      </w:r>
      <w:r w:rsidR="0069252F" w:rsidRPr="0069252F">
        <w:rPr>
          <w:rFonts w:ascii="Arial" w:hAnsi="Arial" w:cs="Arial"/>
          <w:b/>
        </w:rPr>
        <w:t>dias».</w:t>
      </w:r>
      <w:hyperlink r:id="rId121" w:anchor="cite_note-39" w:history="1">
        <w:r w:rsidR="0069252F" w:rsidRPr="0069252F">
          <w:rPr>
            <w:rStyle w:val="Hipervnculo"/>
            <w:rFonts w:ascii="Arial" w:hAnsi="Arial" w:cs="Arial"/>
            <w:b/>
            <w:color w:val="auto"/>
            <w:u w:val="none"/>
            <w:vertAlign w:val="superscript"/>
          </w:rPr>
          <w:t>39</w:t>
        </w:r>
      </w:hyperlink>
      <w:r w:rsidR="0069252F" w:rsidRPr="0069252F">
        <w:rPr>
          <w:rFonts w:ascii="Arial" w:hAnsi="Arial" w:cs="Arial"/>
          <w:b/>
        </w:rPr>
        <w:t xml:space="preserve">​ De su final, fácilmente imaginable, el </w:t>
      </w:r>
      <w:r w:rsidR="0069252F" w:rsidRPr="0069252F">
        <w:rPr>
          <w:rFonts w:ascii="Arial" w:hAnsi="Arial" w:cs="Arial"/>
          <w:b/>
          <w:i/>
          <w:iCs/>
        </w:rPr>
        <w:t>Martirio</w:t>
      </w:r>
      <w:r w:rsidR="0069252F" w:rsidRPr="0069252F">
        <w:rPr>
          <w:rFonts w:ascii="Arial" w:hAnsi="Arial" w:cs="Arial"/>
          <w:b/>
        </w:rPr>
        <w:t xml:space="preserve"> dice: </w:t>
      </w:r>
    </w:p>
    <w:p w:rsidR="0069252F" w:rsidRPr="0069252F" w:rsidRDefault="000D78E0" w:rsidP="0069252F">
      <w:pPr>
        <w:pStyle w:val="NormalWeb"/>
        <w:jc w:val="both"/>
        <w:rPr>
          <w:rFonts w:ascii="Arial" w:hAnsi="Arial" w:cs="Arial"/>
          <w:b/>
        </w:rPr>
      </w:pPr>
      <w:r>
        <w:rPr>
          <w:rFonts w:ascii="Arial" w:hAnsi="Arial" w:cs="Arial"/>
          <w:b/>
        </w:rPr>
        <w:t xml:space="preserve">    </w:t>
      </w:r>
      <w:r w:rsidR="0069252F" w:rsidRPr="0069252F">
        <w:rPr>
          <w:rFonts w:ascii="Arial" w:hAnsi="Arial" w:cs="Arial"/>
          <w:b/>
        </w:rPr>
        <w:t xml:space="preserve">Era el día aquél, ése que los latinos llaman el </w:t>
      </w:r>
      <w:proofErr w:type="spellStart"/>
      <w:r w:rsidR="0069252F" w:rsidRPr="0069252F">
        <w:rPr>
          <w:rFonts w:ascii="Arial" w:hAnsi="Arial" w:cs="Arial"/>
          <w:b/>
        </w:rPr>
        <w:t>terciodécimo</w:t>
      </w:r>
      <w:proofErr w:type="spellEnd"/>
      <w:r w:rsidR="0069252F" w:rsidRPr="0069252F">
        <w:rPr>
          <w:rFonts w:ascii="Arial" w:hAnsi="Arial" w:cs="Arial"/>
          <w:b/>
        </w:rPr>
        <w:t xml:space="preserve"> antes de las calendas de en</w:t>
      </w:r>
      <w:r w:rsidR="0069252F" w:rsidRPr="0069252F">
        <w:rPr>
          <w:rFonts w:ascii="Arial" w:hAnsi="Arial" w:cs="Arial"/>
          <w:b/>
        </w:rPr>
        <w:t>e</w:t>
      </w:r>
      <w:r w:rsidR="0069252F" w:rsidRPr="0069252F">
        <w:rPr>
          <w:rFonts w:ascii="Arial" w:hAnsi="Arial" w:cs="Arial"/>
          <w:b/>
        </w:rPr>
        <w:t xml:space="preserve">ro [20 de diciembre]. La concurrencia era copiosa, como es costumbre en esas fechas, y el santo fue expuesto a las fieras carniceras. Echado a ellas, </w:t>
      </w:r>
      <w:proofErr w:type="spellStart"/>
      <w:r w:rsidR="0069252F" w:rsidRPr="0069252F">
        <w:rPr>
          <w:rFonts w:ascii="Arial" w:hAnsi="Arial" w:cs="Arial"/>
          <w:b/>
        </w:rPr>
        <w:t>cumpliose</w:t>
      </w:r>
      <w:proofErr w:type="spellEnd"/>
      <w:r w:rsidR="0069252F" w:rsidRPr="0069252F">
        <w:rPr>
          <w:rFonts w:ascii="Arial" w:hAnsi="Arial" w:cs="Arial"/>
          <w:b/>
        </w:rPr>
        <w:t xml:space="preserve"> al momento por gr</w:t>
      </w:r>
      <w:r w:rsidR="0069252F" w:rsidRPr="0069252F">
        <w:rPr>
          <w:rFonts w:ascii="Arial" w:hAnsi="Arial" w:cs="Arial"/>
          <w:b/>
        </w:rPr>
        <w:t>a</w:t>
      </w:r>
      <w:r w:rsidR="0069252F" w:rsidRPr="0069252F">
        <w:rPr>
          <w:rFonts w:ascii="Arial" w:hAnsi="Arial" w:cs="Arial"/>
          <w:b/>
        </w:rPr>
        <w:t>cia de Dios el deseo del mártir Ignacio. Sólo quedaron las partes más duras, que fueron recogidas por los hermanos y llevadas como reliquias a Antioquía donde descansan en una cápsula, tesoro inestimable.</w:t>
      </w:r>
    </w:p>
    <w:p w:rsidR="0069252F" w:rsidRPr="00884E32" w:rsidRDefault="000D78E0" w:rsidP="0069252F">
      <w:pPr>
        <w:jc w:val="both"/>
        <w:rPr>
          <w:b/>
          <w:color w:val="FF0000"/>
        </w:rPr>
      </w:pPr>
      <w:r>
        <w:rPr>
          <w:b/>
          <w:i/>
          <w:iCs/>
        </w:rPr>
        <w:t xml:space="preserve">   </w:t>
      </w:r>
      <w:r w:rsidR="0069252F" w:rsidRPr="00884E32">
        <w:rPr>
          <w:b/>
          <w:i/>
          <w:iCs/>
          <w:color w:val="FF0000"/>
        </w:rPr>
        <w:t xml:space="preserve">Martirio </w:t>
      </w:r>
      <w:proofErr w:type="spellStart"/>
      <w:r w:rsidR="0069252F" w:rsidRPr="00884E32">
        <w:rPr>
          <w:b/>
          <w:i/>
          <w:iCs/>
          <w:color w:val="FF0000"/>
        </w:rPr>
        <w:t>colbertino</w:t>
      </w:r>
      <w:proofErr w:type="spellEnd"/>
      <w:r w:rsidR="0069252F" w:rsidRPr="00884E32">
        <w:rPr>
          <w:b/>
          <w:color w:val="FF0000"/>
        </w:rPr>
        <w:t xml:space="preserve"> 6.4.</w:t>
      </w:r>
    </w:p>
    <w:p w:rsidR="0069252F" w:rsidRPr="00884E32" w:rsidRDefault="000D78E0" w:rsidP="0069252F">
      <w:pPr>
        <w:pStyle w:val="NormalWeb"/>
        <w:jc w:val="both"/>
        <w:rPr>
          <w:rFonts w:ascii="Arial" w:hAnsi="Arial" w:cs="Arial"/>
          <w:b/>
          <w:color w:val="0070C0"/>
        </w:rPr>
      </w:pPr>
      <w:r w:rsidRPr="00884E32">
        <w:rPr>
          <w:rFonts w:ascii="Arial" w:hAnsi="Arial" w:cs="Arial"/>
          <w:b/>
          <w:color w:val="0070C0"/>
        </w:rPr>
        <w:t xml:space="preserve">   </w:t>
      </w:r>
      <w:r w:rsidR="00884E32" w:rsidRPr="00884E32">
        <w:rPr>
          <w:rFonts w:ascii="Arial" w:hAnsi="Arial" w:cs="Arial"/>
          <w:b/>
          <w:color w:val="0070C0"/>
        </w:rPr>
        <w:t xml:space="preserve">   </w:t>
      </w:r>
      <w:r w:rsidR="0069252F" w:rsidRPr="00884E32">
        <w:rPr>
          <w:rFonts w:ascii="Arial" w:hAnsi="Arial" w:cs="Arial"/>
          <w:b/>
          <w:color w:val="0070C0"/>
        </w:rPr>
        <w:t xml:space="preserve"> Una vez que en Roma alcanzó el cielo, </w:t>
      </w:r>
      <w:r w:rsidR="00884E32" w:rsidRPr="00884E32">
        <w:rPr>
          <w:rFonts w:ascii="Arial" w:hAnsi="Arial" w:cs="Arial"/>
          <w:b/>
          <w:color w:val="0070C0"/>
        </w:rPr>
        <w:t xml:space="preserve">él </w:t>
      </w:r>
      <w:r w:rsidR="0069252F" w:rsidRPr="00884E32">
        <w:rPr>
          <w:rFonts w:ascii="Arial" w:hAnsi="Arial" w:cs="Arial"/>
          <w:b/>
          <w:color w:val="0070C0"/>
        </w:rPr>
        <w:t>volvió a nosotros coronado. Si ellos recogi</w:t>
      </w:r>
      <w:r w:rsidR="0069252F" w:rsidRPr="00884E32">
        <w:rPr>
          <w:rFonts w:ascii="Arial" w:hAnsi="Arial" w:cs="Arial"/>
          <w:b/>
          <w:color w:val="0070C0"/>
        </w:rPr>
        <w:t>e</w:t>
      </w:r>
      <w:r w:rsidR="0069252F" w:rsidRPr="00884E32">
        <w:rPr>
          <w:rFonts w:ascii="Arial" w:hAnsi="Arial" w:cs="Arial"/>
          <w:b/>
          <w:color w:val="0070C0"/>
        </w:rPr>
        <w:t>ron su sangre, vosotros honráis sus reliquias. Y si ellos le vieron vencer, vosotros le tenéis aquí para siempre. Y con ello se vio la generosidad de Dios, que quiso conceder de una vez un mártir a dos ciudades.</w:t>
      </w:r>
      <w:r w:rsidRPr="00884E32">
        <w:rPr>
          <w:rFonts w:ascii="Arial" w:hAnsi="Arial" w:cs="Arial"/>
          <w:b/>
          <w:color w:val="0070C0"/>
        </w:rPr>
        <w:t xml:space="preserve"> </w:t>
      </w:r>
      <w:r w:rsidR="0069252F" w:rsidRPr="00884E32">
        <w:rPr>
          <w:rFonts w:ascii="Arial" w:hAnsi="Arial" w:cs="Arial"/>
          <w:b/>
          <w:color w:val="0070C0"/>
        </w:rPr>
        <w:t>​</w:t>
      </w:r>
    </w:p>
    <w:p w:rsidR="0069252F" w:rsidRPr="0069252F" w:rsidRDefault="000D78E0" w:rsidP="0069252F">
      <w:pPr>
        <w:pStyle w:val="NormalWeb"/>
        <w:jc w:val="both"/>
        <w:rPr>
          <w:rFonts w:ascii="Arial" w:hAnsi="Arial" w:cs="Arial"/>
          <w:b/>
        </w:rPr>
      </w:pPr>
      <w:r>
        <w:rPr>
          <w:rFonts w:ascii="Arial" w:hAnsi="Arial" w:cs="Arial"/>
          <w:b/>
        </w:rPr>
        <w:t xml:space="preserve">      </w:t>
      </w:r>
      <w:r w:rsidR="0069252F" w:rsidRPr="0069252F">
        <w:rPr>
          <w:rFonts w:ascii="Arial" w:hAnsi="Arial" w:cs="Arial"/>
          <w:b/>
        </w:rPr>
        <w:t xml:space="preserve">Ignacio bien pudo morir un 20 de diciembre, pero no se sabe en absoluto de qué año. </w:t>
      </w:r>
      <w:hyperlink r:id="rId122" w:tooltip="Eusebio de Cesarea" w:history="1">
        <w:r w:rsidR="0069252F" w:rsidRPr="0069252F">
          <w:rPr>
            <w:rStyle w:val="Hipervnculo"/>
            <w:rFonts w:ascii="Arial" w:hAnsi="Arial" w:cs="Arial"/>
            <w:b/>
            <w:color w:val="auto"/>
            <w:u w:val="none"/>
          </w:rPr>
          <w:t>Eu</w:t>
        </w:r>
        <w:r>
          <w:rPr>
            <w:rStyle w:val="Hipervnculo"/>
            <w:rFonts w:ascii="Arial" w:hAnsi="Arial" w:cs="Arial"/>
            <w:b/>
            <w:color w:val="auto"/>
            <w:u w:val="none"/>
          </w:rPr>
          <w:t xml:space="preserve">    </w:t>
        </w:r>
        <w:proofErr w:type="spellStart"/>
        <w:r w:rsidR="0069252F" w:rsidRPr="0069252F">
          <w:rPr>
            <w:rStyle w:val="Hipervnculo"/>
            <w:rFonts w:ascii="Arial" w:hAnsi="Arial" w:cs="Arial"/>
            <w:b/>
            <w:color w:val="auto"/>
            <w:u w:val="none"/>
          </w:rPr>
          <w:t>sebio</w:t>
        </w:r>
        <w:proofErr w:type="spellEnd"/>
      </w:hyperlink>
      <w:r w:rsidR="0069252F" w:rsidRPr="0069252F">
        <w:rPr>
          <w:rFonts w:ascii="Arial" w:hAnsi="Arial" w:cs="Arial"/>
          <w:b/>
        </w:rPr>
        <w:t xml:space="preserve"> data su martirio en el año décimo del reinado de </w:t>
      </w:r>
      <w:hyperlink r:id="rId123" w:tooltip="Trajano" w:history="1">
        <w:r w:rsidR="0069252F" w:rsidRPr="0069252F">
          <w:rPr>
            <w:rStyle w:val="Hipervnculo"/>
            <w:rFonts w:ascii="Arial" w:hAnsi="Arial" w:cs="Arial"/>
            <w:b/>
            <w:color w:val="auto"/>
            <w:u w:val="none"/>
          </w:rPr>
          <w:t>Trajano</w:t>
        </w:r>
      </w:hyperlink>
      <w:r w:rsidR="0069252F" w:rsidRPr="0069252F">
        <w:rPr>
          <w:rFonts w:ascii="Arial" w:hAnsi="Arial" w:cs="Arial"/>
          <w:b/>
        </w:rPr>
        <w:t xml:space="preserve"> (98-117), es decir, en el </w:t>
      </w:r>
      <w:r w:rsidR="0069252F" w:rsidRPr="0069252F">
        <w:rPr>
          <w:rStyle w:val="titref"/>
          <w:rFonts w:ascii="Arial" w:hAnsi="Arial" w:cs="Arial"/>
          <w:b/>
        </w:rPr>
        <w:t>año 107</w:t>
      </w:r>
      <w:r w:rsidR="0069252F" w:rsidRPr="0069252F">
        <w:rPr>
          <w:rFonts w:ascii="Arial" w:hAnsi="Arial" w:cs="Arial"/>
          <w:b/>
        </w:rPr>
        <w:t xml:space="preserve">, pero actualmente los investigadores manejan un arco temporal de una </w:t>
      </w:r>
      <w:r w:rsidR="0069252F" w:rsidRPr="0069252F">
        <w:rPr>
          <w:rStyle w:val="titref"/>
          <w:rFonts w:ascii="Arial" w:hAnsi="Arial" w:cs="Arial"/>
          <w:b/>
        </w:rPr>
        <w:t>década</w:t>
      </w:r>
      <w:r w:rsidR="0069252F" w:rsidRPr="0069252F">
        <w:rPr>
          <w:rFonts w:ascii="Arial" w:hAnsi="Arial" w:cs="Arial"/>
          <w:b/>
        </w:rPr>
        <w:t>. En cualquier caso, el periplo de Ignacio alcanzó suficiente relevancia como para ser record</w:t>
      </w:r>
      <w:r w:rsidR="0069252F" w:rsidRPr="0069252F">
        <w:rPr>
          <w:rFonts w:ascii="Arial" w:hAnsi="Arial" w:cs="Arial"/>
          <w:b/>
        </w:rPr>
        <w:t>a</w:t>
      </w:r>
      <w:r w:rsidR="0069252F" w:rsidRPr="0069252F">
        <w:rPr>
          <w:rFonts w:ascii="Arial" w:hAnsi="Arial" w:cs="Arial"/>
          <w:b/>
        </w:rPr>
        <w:t xml:space="preserve">do. La </w:t>
      </w:r>
      <w:hyperlink r:id="rId124" w:tooltip="Iglesia ortodoxa" w:history="1">
        <w:r w:rsidR="0069252F" w:rsidRPr="0069252F">
          <w:rPr>
            <w:rStyle w:val="Hipervnculo"/>
            <w:rFonts w:ascii="Arial" w:hAnsi="Arial" w:cs="Arial"/>
            <w:b/>
            <w:color w:val="auto"/>
            <w:u w:val="none"/>
          </w:rPr>
          <w:t>Iglesia ortodoxa</w:t>
        </w:r>
      </w:hyperlink>
      <w:r w:rsidR="0069252F" w:rsidRPr="0069252F">
        <w:rPr>
          <w:rFonts w:ascii="Arial" w:hAnsi="Arial" w:cs="Arial"/>
          <w:b/>
        </w:rPr>
        <w:t xml:space="preserve"> mantiene el 20 de diciembre para celebrar la conmemoración litú</w:t>
      </w:r>
      <w:r w:rsidR="0069252F" w:rsidRPr="0069252F">
        <w:rPr>
          <w:rFonts w:ascii="Arial" w:hAnsi="Arial" w:cs="Arial"/>
          <w:b/>
        </w:rPr>
        <w:t>r</w:t>
      </w:r>
      <w:r w:rsidR="0069252F" w:rsidRPr="0069252F">
        <w:rPr>
          <w:rFonts w:ascii="Arial" w:hAnsi="Arial" w:cs="Arial"/>
          <w:b/>
        </w:rPr>
        <w:t xml:space="preserve">gica. La </w:t>
      </w:r>
      <w:hyperlink r:id="rId125" w:tooltip="Iglesia católica" w:history="1">
        <w:r w:rsidR="0069252F" w:rsidRPr="0069252F">
          <w:rPr>
            <w:rStyle w:val="Hipervnculo"/>
            <w:rFonts w:ascii="Arial" w:hAnsi="Arial" w:cs="Arial"/>
            <w:b/>
            <w:color w:val="auto"/>
            <w:u w:val="none"/>
          </w:rPr>
          <w:t>Iglesia católica</w:t>
        </w:r>
      </w:hyperlink>
      <w:r w:rsidR="0069252F" w:rsidRPr="0069252F">
        <w:rPr>
          <w:rFonts w:ascii="Arial" w:hAnsi="Arial" w:cs="Arial"/>
          <w:b/>
        </w:rPr>
        <w:t xml:space="preserve"> prefiere el 17 de octubre. Pero su huella no acaba ahí, sino que se transmite en la obra de otros padres de la Iglesia. </w:t>
      </w:r>
    </w:p>
    <w:p w:rsidR="0069252F" w:rsidRPr="0069252F" w:rsidRDefault="000D78E0" w:rsidP="0069252F">
      <w:pPr>
        <w:pStyle w:val="NormalWeb"/>
        <w:jc w:val="both"/>
        <w:rPr>
          <w:rFonts w:ascii="Arial" w:hAnsi="Arial" w:cs="Arial"/>
          <w:b/>
        </w:rPr>
      </w:pPr>
      <w:r>
        <w:rPr>
          <w:rFonts w:ascii="Arial" w:hAnsi="Arial" w:cs="Arial"/>
          <w:b/>
        </w:rPr>
        <w:t xml:space="preserve">   </w:t>
      </w:r>
      <w:r w:rsidR="0069252F" w:rsidRPr="0069252F">
        <w:rPr>
          <w:rFonts w:ascii="Arial" w:hAnsi="Arial" w:cs="Arial"/>
          <w:b/>
        </w:rPr>
        <w:t xml:space="preserve">Las cartas de Ignacio muestran afinidad con el primer evangelio, </w:t>
      </w:r>
      <w:hyperlink r:id="rId126" w:tooltip="Evangelio de Mateo" w:history="1">
        <w:r w:rsidR="0069252F" w:rsidRPr="0069252F">
          <w:rPr>
            <w:rStyle w:val="Hipervnculo"/>
            <w:rFonts w:ascii="Arial" w:hAnsi="Arial" w:cs="Arial"/>
            <w:b/>
            <w:color w:val="auto"/>
            <w:u w:val="none"/>
          </w:rPr>
          <w:t>el de Mateo</w:t>
        </w:r>
      </w:hyperlink>
      <w:r w:rsidR="0069252F" w:rsidRPr="0069252F">
        <w:rPr>
          <w:rFonts w:ascii="Arial" w:hAnsi="Arial" w:cs="Arial"/>
          <w:b/>
        </w:rPr>
        <w:t xml:space="preserve">, y también con el cuarto, </w:t>
      </w:r>
      <w:hyperlink r:id="rId127" w:tooltip="Evangelio de Juan" w:history="1">
        <w:r w:rsidR="0069252F" w:rsidRPr="0069252F">
          <w:rPr>
            <w:rStyle w:val="Hipervnculo"/>
            <w:rFonts w:ascii="Arial" w:hAnsi="Arial" w:cs="Arial"/>
            <w:b/>
            <w:color w:val="auto"/>
            <w:u w:val="none"/>
          </w:rPr>
          <w:t>el de Juan</w:t>
        </w:r>
      </w:hyperlink>
      <w:r w:rsidR="0069252F" w:rsidRPr="0069252F">
        <w:rPr>
          <w:rFonts w:ascii="Arial" w:hAnsi="Arial" w:cs="Arial"/>
          <w:b/>
        </w:rPr>
        <w:t xml:space="preserve">. También aparecen huellas de algunas cartas de </w:t>
      </w:r>
      <w:hyperlink r:id="rId128" w:tooltip="Pablo de Tarso" w:history="1">
        <w:r w:rsidR="0069252F" w:rsidRPr="0069252F">
          <w:rPr>
            <w:rStyle w:val="Hipervnculo"/>
            <w:rFonts w:ascii="Arial" w:hAnsi="Arial" w:cs="Arial"/>
            <w:b/>
            <w:color w:val="auto"/>
            <w:u w:val="none"/>
          </w:rPr>
          <w:t>Pablo</w:t>
        </w:r>
      </w:hyperlink>
      <w:r w:rsidR="0069252F" w:rsidRPr="0069252F">
        <w:rPr>
          <w:rFonts w:ascii="Arial" w:hAnsi="Arial" w:cs="Arial"/>
          <w:b/>
        </w:rPr>
        <w:t>. La rel</w:t>
      </w:r>
      <w:r w:rsidR="0069252F" w:rsidRPr="0069252F">
        <w:rPr>
          <w:rFonts w:ascii="Arial" w:hAnsi="Arial" w:cs="Arial"/>
          <w:b/>
        </w:rPr>
        <w:t>a</w:t>
      </w:r>
      <w:r w:rsidR="0069252F" w:rsidRPr="0069252F">
        <w:rPr>
          <w:rFonts w:ascii="Arial" w:hAnsi="Arial" w:cs="Arial"/>
          <w:b/>
        </w:rPr>
        <w:t xml:space="preserve">ción con el primer evangelio es formal y se arguye por la existencia de </w:t>
      </w:r>
      <w:r w:rsidR="0069252F" w:rsidRPr="0069252F">
        <w:rPr>
          <w:rStyle w:val="titref"/>
          <w:rFonts w:ascii="Arial" w:hAnsi="Arial" w:cs="Arial"/>
          <w:b/>
        </w:rPr>
        <w:t>vocabulario</w:t>
      </w:r>
      <w:r w:rsidR="0069252F" w:rsidRPr="0069252F">
        <w:rPr>
          <w:rFonts w:ascii="Arial" w:hAnsi="Arial" w:cs="Arial"/>
          <w:b/>
        </w:rPr>
        <w:t xml:space="preserve"> y citas literales comunes a uno y otro. La más clara, pero no la única,</w:t>
      </w:r>
      <w:hyperlink r:id="rId129" w:anchor="cite_note-41" w:history="1">
        <w:r w:rsidR="0069252F" w:rsidRPr="0069252F">
          <w:rPr>
            <w:rStyle w:val="Hipervnculo"/>
            <w:rFonts w:ascii="Arial" w:hAnsi="Arial" w:cs="Arial"/>
            <w:b/>
            <w:color w:val="auto"/>
            <w:u w:val="none"/>
            <w:vertAlign w:val="superscript"/>
          </w:rPr>
          <w:t>41</w:t>
        </w:r>
      </w:hyperlink>
      <w:r w:rsidR="0069252F" w:rsidRPr="0069252F">
        <w:rPr>
          <w:rFonts w:ascii="Arial" w:hAnsi="Arial" w:cs="Arial"/>
          <w:b/>
        </w:rPr>
        <w:t xml:space="preserve">​ es una que figura en la «Carta a los </w:t>
      </w:r>
      <w:proofErr w:type="spellStart"/>
      <w:r w:rsidR="0069252F" w:rsidRPr="0069252F">
        <w:rPr>
          <w:rFonts w:ascii="Arial" w:hAnsi="Arial" w:cs="Arial"/>
          <w:b/>
        </w:rPr>
        <w:t>esmirniotas</w:t>
      </w:r>
      <w:proofErr w:type="spellEnd"/>
      <w:r w:rsidR="0069252F" w:rsidRPr="0069252F">
        <w:rPr>
          <w:rFonts w:ascii="Arial" w:hAnsi="Arial" w:cs="Arial"/>
          <w:b/>
        </w:rPr>
        <w:t xml:space="preserve">» y que parece una cita textual </w:t>
      </w:r>
      <w:r w:rsidR="0069252F" w:rsidRPr="0069252F">
        <w:rPr>
          <w:rStyle w:val="titref"/>
          <w:rFonts w:ascii="Arial" w:hAnsi="Arial" w:cs="Arial"/>
          <w:b/>
        </w:rPr>
        <w:t>sacada</w:t>
      </w:r>
      <w:r w:rsidR="0069252F" w:rsidRPr="0069252F">
        <w:rPr>
          <w:rFonts w:ascii="Arial" w:hAnsi="Arial" w:cs="Arial"/>
          <w:b/>
        </w:rPr>
        <w:t xml:space="preserve"> de Mateo 3, 15. El texto bíblico se sitúa a orillas del </w:t>
      </w:r>
      <w:hyperlink r:id="rId130" w:tooltip="Río Jordán" w:history="1">
        <w:r w:rsidR="0069252F" w:rsidRPr="0069252F">
          <w:rPr>
            <w:rStyle w:val="Hipervnculo"/>
            <w:rFonts w:ascii="Arial" w:hAnsi="Arial" w:cs="Arial"/>
            <w:b/>
            <w:color w:val="auto"/>
            <w:u w:val="none"/>
          </w:rPr>
          <w:t>río Jordán</w:t>
        </w:r>
      </w:hyperlink>
      <w:r w:rsidR="0069252F" w:rsidRPr="0069252F">
        <w:rPr>
          <w:rFonts w:ascii="Arial" w:hAnsi="Arial" w:cs="Arial"/>
          <w:b/>
        </w:rPr>
        <w:t xml:space="preserve">, donde Jesús de Nazaret se acerca para recibir el bautismo de manos del </w:t>
      </w:r>
      <w:hyperlink r:id="rId131" w:tooltip="Juan el Bautista" w:history="1">
        <w:r w:rsidR="0069252F" w:rsidRPr="0069252F">
          <w:rPr>
            <w:rStyle w:val="Hipervnculo"/>
            <w:rFonts w:ascii="Arial" w:hAnsi="Arial" w:cs="Arial"/>
            <w:b/>
            <w:color w:val="auto"/>
            <w:u w:val="none"/>
          </w:rPr>
          <w:t>Juan el Bautista</w:t>
        </w:r>
      </w:hyperlink>
      <w:r w:rsidR="0069252F" w:rsidRPr="0069252F">
        <w:rPr>
          <w:rFonts w:ascii="Arial" w:hAnsi="Arial" w:cs="Arial"/>
          <w:b/>
        </w:rPr>
        <w:t xml:space="preserve">. Juan se niega en un principio a bautizarle y Jesús le insta a ello diciendo: </w:t>
      </w:r>
      <w:r w:rsidR="0069252F" w:rsidRPr="000D78E0">
        <w:rPr>
          <w:rFonts w:ascii="Arial" w:hAnsi="Arial" w:cs="Arial"/>
          <w:b/>
          <w:i/>
        </w:rPr>
        <w:t>Déjame hacer ahora, pues conviene que cumplamos toda justicia</w:t>
      </w:r>
      <w:r w:rsidR="0069252F" w:rsidRPr="0069252F">
        <w:rPr>
          <w:rFonts w:ascii="Arial" w:hAnsi="Arial" w:cs="Arial"/>
          <w:b/>
        </w:rPr>
        <w:t xml:space="preserve"> (Mt 3, 15).</w:t>
      </w:r>
    </w:p>
    <w:p w:rsidR="0069252F" w:rsidRPr="00884E32" w:rsidRDefault="0069252F" w:rsidP="0069252F">
      <w:pPr>
        <w:pStyle w:val="NormalWeb"/>
        <w:jc w:val="both"/>
        <w:rPr>
          <w:rFonts w:ascii="Arial" w:hAnsi="Arial" w:cs="Arial"/>
          <w:b/>
          <w:i/>
        </w:rPr>
      </w:pPr>
      <w:r w:rsidRPr="00884E32">
        <w:rPr>
          <w:rFonts w:ascii="Arial" w:hAnsi="Arial" w:cs="Arial"/>
          <w:b/>
          <w:i/>
        </w:rPr>
        <w:t xml:space="preserve">Por otra parte, la introducción de la «Carta a los </w:t>
      </w:r>
      <w:proofErr w:type="spellStart"/>
      <w:r w:rsidRPr="00884E32">
        <w:rPr>
          <w:rFonts w:ascii="Arial" w:hAnsi="Arial" w:cs="Arial"/>
          <w:b/>
          <w:i/>
        </w:rPr>
        <w:t>esmirniotas</w:t>
      </w:r>
      <w:proofErr w:type="spellEnd"/>
      <w:r w:rsidRPr="00884E32">
        <w:rPr>
          <w:rFonts w:ascii="Arial" w:hAnsi="Arial" w:cs="Arial"/>
          <w:b/>
          <w:i/>
        </w:rPr>
        <w:t xml:space="preserve">» dice: </w:t>
      </w:r>
    </w:p>
    <w:p w:rsidR="0069252F" w:rsidRPr="0069252F" w:rsidRDefault="0069252F" w:rsidP="0069252F">
      <w:pPr>
        <w:pStyle w:val="NormalWeb"/>
        <w:jc w:val="both"/>
        <w:rPr>
          <w:rFonts w:ascii="Arial" w:hAnsi="Arial" w:cs="Arial"/>
          <w:b/>
        </w:rPr>
      </w:pPr>
      <w:r w:rsidRPr="00884E32">
        <w:rPr>
          <w:rFonts w:ascii="Arial" w:hAnsi="Arial" w:cs="Arial"/>
          <w:b/>
          <w:i/>
        </w:rPr>
        <w:t>... llenos de certeza en nuestro Señor, que es de la estirpe de David, hijo de Dios por la v</w:t>
      </w:r>
      <w:r w:rsidRPr="00884E32">
        <w:rPr>
          <w:rFonts w:ascii="Arial" w:hAnsi="Arial" w:cs="Arial"/>
          <w:b/>
          <w:i/>
        </w:rPr>
        <w:t>o</w:t>
      </w:r>
      <w:r w:rsidRPr="00884E32">
        <w:rPr>
          <w:rFonts w:ascii="Arial" w:hAnsi="Arial" w:cs="Arial"/>
          <w:b/>
          <w:i/>
        </w:rPr>
        <w:t>luntad de Dios, nacido de una virgen y bautizado por Juan para que toda justicia sea cu</w:t>
      </w:r>
      <w:r w:rsidRPr="00884E32">
        <w:rPr>
          <w:rFonts w:ascii="Arial" w:hAnsi="Arial" w:cs="Arial"/>
          <w:b/>
          <w:i/>
        </w:rPr>
        <w:t>m</w:t>
      </w:r>
      <w:r w:rsidRPr="00884E32">
        <w:rPr>
          <w:rFonts w:ascii="Arial" w:hAnsi="Arial" w:cs="Arial"/>
          <w:b/>
          <w:i/>
        </w:rPr>
        <w:t>plida</w:t>
      </w:r>
      <w:r w:rsidRPr="0069252F">
        <w:rPr>
          <w:rFonts w:ascii="Arial" w:hAnsi="Arial" w:cs="Arial"/>
          <w:b/>
        </w:rPr>
        <w:t>… (</w:t>
      </w:r>
      <w:r w:rsidRPr="0069252F">
        <w:rPr>
          <w:rFonts w:ascii="Arial" w:hAnsi="Arial" w:cs="Arial"/>
          <w:b/>
          <w:i/>
          <w:iCs/>
        </w:rPr>
        <w:t xml:space="preserve">Ad </w:t>
      </w:r>
      <w:proofErr w:type="spellStart"/>
      <w:r w:rsidRPr="0069252F">
        <w:rPr>
          <w:rFonts w:ascii="Arial" w:hAnsi="Arial" w:cs="Arial"/>
          <w:b/>
          <w:i/>
          <w:iCs/>
        </w:rPr>
        <w:t>Smyrn</w:t>
      </w:r>
      <w:proofErr w:type="spellEnd"/>
      <w:r w:rsidRPr="0069252F">
        <w:rPr>
          <w:rFonts w:ascii="Arial" w:hAnsi="Arial" w:cs="Arial"/>
          <w:b/>
          <w:i/>
          <w:iCs/>
        </w:rPr>
        <w:t>.</w:t>
      </w:r>
      <w:r w:rsidRPr="0069252F">
        <w:rPr>
          <w:rFonts w:ascii="Arial" w:hAnsi="Arial" w:cs="Arial"/>
          <w:b/>
        </w:rPr>
        <w:t xml:space="preserve"> 1, 1).</w:t>
      </w:r>
    </w:p>
    <w:p w:rsidR="00884E32" w:rsidRDefault="0069252F" w:rsidP="0069252F">
      <w:pPr>
        <w:pStyle w:val="NormalWeb"/>
        <w:jc w:val="both"/>
        <w:rPr>
          <w:rFonts w:ascii="Arial" w:hAnsi="Arial" w:cs="Arial"/>
          <w:b/>
        </w:rPr>
      </w:pPr>
      <w:r w:rsidRPr="0069252F">
        <w:rPr>
          <w:rFonts w:ascii="Arial" w:hAnsi="Arial" w:cs="Arial"/>
          <w:b/>
        </w:rPr>
        <w:t xml:space="preserve">Citas como ésta sugieren que Ignacio pudo tener entre sus manos un ejemplar del </w:t>
      </w:r>
      <w:hyperlink r:id="rId132" w:tooltip="Evangelio de Mateo" w:history="1">
        <w:r w:rsidRPr="0069252F">
          <w:rPr>
            <w:rStyle w:val="Hipervnculo"/>
            <w:rFonts w:ascii="Arial" w:hAnsi="Arial" w:cs="Arial"/>
            <w:b/>
            <w:i/>
            <w:iCs/>
            <w:color w:val="auto"/>
            <w:u w:val="none"/>
          </w:rPr>
          <w:t>Evang</w:t>
        </w:r>
        <w:r w:rsidRPr="0069252F">
          <w:rPr>
            <w:rStyle w:val="Hipervnculo"/>
            <w:rFonts w:ascii="Arial" w:hAnsi="Arial" w:cs="Arial"/>
            <w:b/>
            <w:i/>
            <w:iCs/>
            <w:color w:val="auto"/>
            <w:u w:val="none"/>
          </w:rPr>
          <w:t>e</w:t>
        </w:r>
        <w:r w:rsidRPr="0069252F">
          <w:rPr>
            <w:rStyle w:val="Hipervnculo"/>
            <w:rFonts w:ascii="Arial" w:hAnsi="Arial" w:cs="Arial"/>
            <w:b/>
            <w:i/>
            <w:iCs/>
            <w:color w:val="auto"/>
            <w:u w:val="none"/>
          </w:rPr>
          <w:t>lio de Mateo</w:t>
        </w:r>
      </w:hyperlink>
      <w:r w:rsidRPr="0069252F">
        <w:rPr>
          <w:rFonts w:ascii="Arial" w:hAnsi="Arial" w:cs="Arial"/>
          <w:b/>
        </w:rPr>
        <w:t xml:space="preserve">, por lo que las cartas del mártir constituirían un </w:t>
      </w:r>
      <w:proofErr w:type="spellStart"/>
      <w:r w:rsidRPr="0069252F">
        <w:rPr>
          <w:rStyle w:val="titref"/>
          <w:rFonts w:ascii="Arial" w:hAnsi="Arial" w:cs="Arial"/>
          <w:b/>
          <w:i/>
          <w:iCs/>
        </w:rPr>
        <w:t>terminus</w:t>
      </w:r>
      <w:proofErr w:type="spellEnd"/>
      <w:r w:rsidRPr="0069252F">
        <w:rPr>
          <w:rStyle w:val="titref"/>
          <w:rFonts w:ascii="Arial" w:hAnsi="Arial" w:cs="Arial"/>
          <w:b/>
          <w:i/>
          <w:iCs/>
        </w:rPr>
        <w:t xml:space="preserve"> ante </w:t>
      </w:r>
      <w:proofErr w:type="spellStart"/>
      <w:r w:rsidRPr="0069252F">
        <w:rPr>
          <w:rStyle w:val="titref"/>
          <w:rFonts w:ascii="Arial" w:hAnsi="Arial" w:cs="Arial"/>
          <w:b/>
          <w:i/>
          <w:iCs/>
        </w:rPr>
        <w:t>quem</w:t>
      </w:r>
      <w:proofErr w:type="spellEnd"/>
      <w:r w:rsidRPr="0069252F">
        <w:rPr>
          <w:rFonts w:ascii="Arial" w:hAnsi="Arial" w:cs="Arial"/>
          <w:b/>
        </w:rPr>
        <w:t xml:space="preserve"> para d</w:t>
      </w:r>
      <w:r w:rsidRPr="0069252F">
        <w:rPr>
          <w:rFonts w:ascii="Arial" w:hAnsi="Arial" w:cs="Arial"/>
          <w:b/>
        </w:rPr>
        <w:t>i</w:t>
      </w:r>
      <w:r w:rsidRPr="0069252F">
        <w:rPr>
          <w:rFonts w:ascii="Arial" w:hAnsi="Arial" w:cs="Arial"/>
          <w:b/>
        </w:rPr>
        <w:t>cho evangelio, haciendo difícil su trasposición a la segunda centuria, como sugieren alg</w:t>
      </w:r>
      <w:r w:rsidRPr="0069252F">
        <w:rPr>
          <w:rFonts w:ascii="Arial" w:hAnsi="Arial" w:cs="Arial"/>
          <w:b/>
        </w:rPr>
        <w:t>u</w:t>
      </w:r>
      <w:r w:rsidRPr="0069252F">
        <w:rPr>
          <w:rFonts w:ascii="Arial" w:hAnsi="Arial" w:cs="Arial"/>
          <w:b/>
        </w:rPr>
        <w:lastRenderedPageBreak/>
        <w:t xml:space="preserve">nas teorías. La segunda consecuencia es que reforzaría la hipótesis del </w:t>
      </w:r>
      <w:r w:rsidRPr="0069252F">
        <w:rPr>
          <w:rStyle w:val="titref"/>
          <w:rFonts w:ascii="Arial" w:hAnsi="Arial" w:cs="Arial"/>
          <w:b/>
        </w:rPr>
        <w:t>origen sirio</w:t>
      </w:r>
      <w:r w:rsidRPr="0069252F">
        <w:rPr>
          <w:rFonts w:ascii="Arial" w:hAnsi="Arial" w:cs="Arial"/>
          <w:b/>
        </w:rPr>
        <w:t xml:space="preserve"> de este evangelio, insinuado también por otros escritos como la </w:t>
      </w:r>
      <w:hyperlink r:id="rId133" w:tooltip="Didaché" w:history="1">
        <w:proofErr w:type="spellStart"/>
        <w:r w:rsidRPr="0069252F">
          <w:rPr>
            <w:rStyle w:val="Hipervnculo"/>
            <w:rFonts w:ascii="Arial" w:hAnsi="Arial" w:cs="Arial"/>
            <w:b/>
            <w:i/>
            <w:iCs/>
            <w:color w:val="auto"/>
            <w:u w:val="none"/>
          </w:rPr>
          <w:t>Didaché</w:t>
        </w:r>
        <w:proofErr w:type="spellEnd"/>
      </w:hyperlink>
      <w:r w:rsidRPr="0069252F">
        <w:rPr>
          <w:rFonts w:ascii="Arial" w:hAnsi="Arial" w:cs="Arial"/>
          <w:b/>
        </w:rPr>
        <w:t xml:space="preserve">. </w:t>
      </w:r>
    </w:p>
    <w:p w:rsidR="0069252F" w:rsidRPr="0069252F" w:rsidRDefault="00884E32" w:rsidP="0069252F">
      <w:pPr>
        <w:pStyle w:val="NormalWeb"/>
        <w:jc w:val="both"/>
        <w:rPr>
          <w:rFonts w:ascii="Arial" w:hAnsi="Arial" w:cs="Arial"/>
          <w:b/>
        </w:rPr>
      </w:pPr>
      <w:r>
        <w:rPr>
          <w:rFonts w:ascii="Arial" w:hAnsi="Arial" w:cs="Arial"/>
          <w:b/>
        </w:rPr>
        <w:t xml:space="preserve">     </w:t>
      </w:r>
      <w:r w:rsidR="0069252F" w:rsidRPr="0069252F">
        <w:rPr>
          <w:rFonts w:ascii="Arial" w:hAnsi="Arial" w:cs="Arial"/>
          <w:b/>
        </w:rPr>
        <w:t xml:space="preserve">Algunos rasgos de Ignacio no son, sin embargo, nada </w:t>
      </w:r>
      <w:proofErr w:type="spellStart"/>
      <w:r w:rsidR="0069252F" w:rsidRPr="0069252F">
        <w:rPr>
          <w:rFonts w:ascii="Arial" w:hAnsi="Arial" w:cs="Arial"/>
          <w:b/>
        </w:rPr>
        <w:t>mateanos</w:t>
      </w:r>
      <w:proofErr w:type="spellEnd"/>
      <w:r w:rsidR="0069252F" w:rsidRPr="0069252F">
        <w:rPr>
          <w:rFonts w:ascii="Arial" w:hAnsi="Arial" w:cs="Arial"/>
          <w:b/>
        </w:rPr>
        <w:t xml:space="preserve">. Ignacio no sigue, por ejemplo, la costumbre de Mateo de interpretar la escritura ni aducirla a favor de </w:t>
      </w:r>
      <w:r w:rsidR="0069252F" w:rsidRPr="0069252F">
        <w:rPr>
          <w:rStyle w:val="titref"/>
          <w:rFonts w:ascii="Arial" w:hAnsi="Arial" w:cs="Arial"/>
          <w:b/>
        </w:rPr>
        <w:t>cumpl</w:t>
      </w:r>
      <w:r w:rsidR="0069252F" w:rsidRPr="0069252F">
        <w:rPr>
          <w:rStyle w:val="titref"/>
          <w:rFonts w:ascii="Arial" w:hAnsi="Arial" w:cs="Arial"/>
          <w:b/>
        </w:rPr>
        <w:t>i</w:t>
      </w:r>
      <w:r w:rsidR="0069252F" w:rsidRPr="0069252F">
        <w:rPr>
          <w:rStyle w:val="titref"/>
          <w:rFonts w:ascii="Arial" w:hAnsi="Arial" w:cs="Arial"/>
          <w:b/>
        </w:rPr>
        <w:t>mientos proféticos</w:t>
      </w:r>
      <w:r w:rsidR="0069252F" w:rsidRPr="0069252F">
        <w:rPr>
          <w:rFonts w:ascii="Arial" w:hAnsi="Arial" w:cs="Arial"/>
          <w:b/>
        </w:rPr>
        <w:t xml:space="preserve">. </w:t>
      </w:r>
    </w:p>
    <w:p w:rsidR="0069252F" w:rsidRPr="0069252F" w:rsidRDefault="00884E32" w:rsidP="0069252F">
      <w:pPr>
        <w:pStyle w:val="NormalWeb"/>
        <w:jc w:val="both"/>
        <w:rPr>
          <w:rFonts w:ascii="Arial" w:hAnsi="Arial" w:cs="Arial"/>
          <w:b/>
        </w:rPr>
      </w:pPr>
      <w:r>
        <w:rPr>
          <w:rFonts w:ascii="Arial" w:hAnsi="Arial" w:cs="Arial"/>
          <w:b/>
        </w:rPr>
        <w:t xml:space="preserve">     </w:t>
      </w:r>
      <w:r w:rsidR="0069252F" w:rsidRPr="0069252F">
        <w:rPr>
          <w:rFonts w:ascii="Arial" w:hAnsi="Arial" w:cs="Arial"/>
          <w:b/>
        </w:rPr>
        <w:t>La relación con el cuarto evangelio es más compleja y todavía hoy no existe un acuerdo entre los investigadores. No es posible señalar cita alguna que permita afirmar taxativ</w:t>
      </w:r>
      <w:r w:rsidR="0069252F" w:rsidRPr="0069252F">
        <w:rPr>
          <w:rFonts w:ascii="Arial" w:hAnsi="Arial" w:cs="Arial"/>
          <w:b/>
        </w:rPr>
        <w:t>a</w:t>
      </w:r>
      <w:r w:rsidR="0069252F" w:rsidRPr="0069252F">
        <w:rPr>
          <w:rFonts w:ascii="Arial" w:hAnsi="Arial" w:cs="Arial"/>
          <w:b/>
        </w:rPr>
        <w:t xml:space="preserve">mente que Ignacio tuvo entre sus manos un documento similar en su forma al Evangelio de Juan. Sin embargo, las expresiones que utiliza Ignacio sobre la eucaristía, el </w:t>
      </w:r>
      <w:hyperlink r:id="rId134" w:tooltip="Logos" w:history="1">
        <w:r w:rsidR="0069252F" w:rsidRPr="0069252F">
          <w:rPr>
            <w:rStyle w:val="Hipervnculo"/>
            <w:rFonts w:ascii="Arial" w:hAnsi="Arial" w:cs="Arial"/>
            <w:b/>
            <w:color w:val="auto"/>
            <w:u w:val="none"/>
          </w:rPr>
          <w:t>Logos</w:t>
        </w:r>
      </w:hyperlink>
      <w:r w:rsidR="0069252F" w:rsidRPr="0069252F">
        <w:rPr>
          <w:rFonts w:ascii="Arial" w:hAnsi="Arial" w:cs="Arial"/>
          <w:b/>
        </w:rPr>
        <w:t xml:space="preserve"> y el </w:t>
      </w:r>
      <w:hyperlink r:id="rId135" w:tooltip="Espíritu Santo" w:history="1">
        <w:r w:rsidR="0069252F" w:rsidRPr="0069252F">
          <w:rPr>
            <w:rStyle w:val="Hipervnculo"/>
            <w:rFonts w:ascii="Arial" w:hAnsi="Arial" w:cs="Arial"/>
            <w:b/>
            <w:color w:val="auto"/>
            <w:u w:val="none"/>
          </w:rPr>
          <w:t>Espíritu Santo</w:t>
        </w:r>
      </w:hyperlink>
      <w:r w:rsidR="0069252F" w:rsidRPr="0069252F">
        <w:rPr>
          <w:rFonts w:ascii="Arial" w:hAnsi="Arial" w:cs="Arial"/>
          <w:b/>
        </w:rPr>
        <w:t xml:space="preserve"> son tan propias de Juan que solo cabe concluir que Ignacio participó de manera íntima en las tradiciones </w:t>
      </w:r>
      <w:proofErr w:type="spellStart"/>
      <w:r w:rsidR="0069252F" w:rsidRPr="0069252F">
        <w:rPr>
          <w:rFonts w:ascii="Arial" w:hAnsi="Arial" w:cs="Arial"/>
          <w:b/>
        </w:rPr>
        <w:t>joánicas</w:t>
      </w:r>
      <w:proofErr w:type="spellEnd"/>
      <w:r w:rsidR="0069252F" w:rsidRPr="0069252F">
        <w:rPr>
          <w:rFonts w:ascii="Arial" w:hAnsi="Arial" w:cs="Arial"/>
          <w:b/>
        </w:rPr>
        <w:t xml:space="preserve"> que cristalizaron en el cuarto evangelio. Este asunto empezó a estudiarse a mediados del siglo XIX y, desde entonces, ha sido una de las cuestiones </w:t>
      </w:r>
      <w:r w:rsidR="0069252F" w:rsidRPr="0069252F">
        <w:rPr>
          <w:rStyle w:val="titref"/>
          <w:rFonts w:ascii="Arial" w:hAnsi="Arial" w:cs="Arial"/>
          <w:b/>
        </w:rPr>
        <w:t>más disputadas</w:t>
      </w:r>
      <w:r w:rsidR="0069252F" w:rsidRPr="0069252F">
        <w:rPr>
          <w:rFonts w:ascii="Arial" w:hAnsi="Arial" w:cs="Arial"/>
          <w:b/>
        </w:rPr>
        <w:t xml:space="preserve"> acerca de Ignacio.</w:t>
      </w:r>
      <w:hyperlink r:id="rId136" w:anchor="cite_note-42" w:history="1">
        <w:r w:rsidR="0069252F" w:rsidRPr="0069252F">
          <w:rPr>
            <w:rStyle w:val="Hipervnculo"/>
            <w:rFonts w:ascii="Arial" w:hAnsi="Arial" w:cs="Arial"/>
            <w:b/>
            <w:color w:val="auto"/>
            <w:u w:val="none"/>
            <w:vertAlign w:val="superscript"/>
          </w:rPr>
          <w:t>42</w:t>
        </w:r>
      </w:hyperlink>
      <w:r w:rsidR="0069252F" w:rsidRPr="0069252F">
        <w:rPr>
          <w:rFonts w:ascii="Arial" w:hAnsi="Arial" w:cs="Arial"/>
          <w:b/>
        </w:rPr>
        <w:t xml:space="preserve">​ Un siglo más tarde, y después de varias décadas disputando, un erudito resumía la situación en estos términos: </w:t>
      </w:r>
    </w:p>
    <w:p w:rsidR="0069252F" w:rsidRPr="0069252F" w:rsidRDefault="0069252F" w:rsidP="0069252F">
      <w:pPr>
        <w:pStyle w:val="NormalWeb"/>
        <w:jc w:val="both"/>
        <w:rPr>
          <w:rFonts w:ascii="Arial" w:hAnsi="Arial" w:cs="Arial"/>
          <w:b/>
        </w:rPr>
      </w:pPr>
      <w:r w:rsidRPr="00884E32">
        <w:rPr>
          <w:rFonts w:ascii="Arial" w:hAnsi="Arial" w:cs="Arial"/>
          <w:b/>
          <w:i/>
        </w:rPr>
        <w:t>… el eco del pensamiento de Juan [en las cartas de Ignacio] es tan sorprendente, son tan propios de él ciertos giros expresivos, que el lector con un bagaje del cuarto evangelio no tiene más remedio que preguntarse: ¿de dónde viene este marcado paralelismo</w:t>
      </w:r>
      <w:r w:rsidRPr="0069252F">
        <w:rPr>
          <w:rFonts w:ascii="Arial" w:hAnsi="Arial" w:cs="Arial"/>
          <w:b/>
        </w:rPr>
        <w:t>?</w:t>
      </w:r>
      <w:r w:rsidR="00884E32" w:rsidRPr="0069252F">
        <w:rPr>
          <w:rFonts w:ascii="Arial" w:hAnsi="Arial" w:cs="Arial"/>
          <w:b/>
        </w:rPr>
        <w:t xml:space="preserve"> </w:t>
      </w:r>
    </w:p>
    <w:p w:rsidR="0069252F" w:rsidRPr="0069252F" w:rsidRDefault="00884E32" w:rsidP="0069252F">
      <w:pPr>
        <w:pStyle w:val="NormalWeb"/>
        <w:jc w:val="both"/>
        <w:rPr>
          <w:rFonts w:ascii="Arial" w:hAnsi="Arial" w:cs="Arial"/>
          <w:b/>
        </w:rPr>
      </w:pPr>
      <w:r>
        <w:rPr>
          <w:rFonts w:ascii="Arial" w:hAnsi="Arial" w:cs="Arial"/>
          <w:b/>
        </w:rPr>
        <w:t xml:space="preserve">    </w:t>
      </w:r>
      <w:r w:rsidR="0069252F" w:rsidRPr="0069252F">
        <w:rPr>
          <w:rFonts w:ascii="Arial" w:hAnsi="Arial" w:cs="Arial"/>
          <w:b/>
        </w:rPr>
        <w:t xml:space="preserve">Por su parte, las cartas de Pablo </w:t>
      </w:r>
      <w:r w:rsidR="0069252F" w:rsidRPr="0069252F">
        <w:rPr>
          <w:rStyle w:val="titref"/>
          <w:rFonts w:ascii="Arial" w:hAnsi="Arial" w:cs="Arial"/>
          <w:b/>
        </w:rPr>
        <w:t>están muy presentes</w:t>
      </w:r>
      <w:r w:rsidR="0069252F" w:rsidRPr="0069252F">
        <w:rPr>
          <w:rFonts w:ascii="Arial" w:hAnsi="Arial" w:cs="Arial"/>
          <w:b/>
        </w:rPr>
        <w:t xml:space="preserve"> en las de Ignacio, en especial la </w:t>
      </w:r>
      <w:hyperlink r:id="rId137" w:tooltip="Primera epístola a los corintios" w:history="1">
        <w:r w:rsidR="0069252F" w:rsidRPr="0069252F">
          <w:rPr>
            <w:rStyle w:val="Hipervnculo"/>
            <w:rFonts w:ascii="Arial" w:hAnsi="Arial" w:cs="Arial"/>
            <w:b/>
            <w:i/>
            <w:iCs/>
            <w:color w:val="auto"/>
            <w:u w:val="none"/>
          </w:rPr>
          <w:t>Primera epístola a los corintios</w:t>
        </w:r>
      </w:hyperlink>
      <w:r w:rsidR="0069252F" w:rsidRPr="0069252F">
        <w:rPr>
          <w:rFonts w:ascii="Arial" w:hAnsi="Arial" w:cs="Arial"/>
          <w:b/>
        </w:rPr>
        <w:t xml:space="preserve"> y la </w:t>
      </w:r>
      <w:hyperlink r:id="rId138" w:tooltip="Epístola a los efesios" w:history="1">
        <w:r w:rsidR="0069252F" w:rsidRPr="0069252F">
          <w:rPr>
            <w:rStyle w:val="Hipervnculo"/>
            <w:rFonts w:ascii="Arial" w:hAnsi="Arial" w:cs="Arial"/>
            <w:b/>
            <w:i/>
            <w:iCs/>
            <w:color w:val="auto"/>
            <w:u w:val="none"/>
          </w:rPr>
          <w:t>Epístola a los efesios</w:t>
        </w:r>
      </w:hyperlink>
      <w:r w:rsidR="0069252F" w:rsidRPr="0069252F">
        <w:rPr>
          <w:rFonts w:ascii="Arial" w:hAnsi="Arial" w:cs="Arial"/>
          <w:b/>
        </w:rPr>
        <w:t xml:space="preserve">. Menos presencia tienen la </w:t>
      </w:r>
      <w:hyperlink r:id="rId139" w:tooltip="Epístola a los romanos" w:history="1">
        <w:r w:rsidR="0069252F" w:rsidRPr="0069252F">
          <w:rPr>
            <w:rStyle w:val="Hipervnculo"/>
            <w:rFonts w:ascii="Arial" w:hAnsi="Arial" w:cs="Arial"/>
            <w:b/>
            <w:i/>
            <w:iCs/>
            <w:color w:val="auto"/>
            <w:u w:val="none"/>
          </w:rPr>
          <w:t>Epí</w:t>
        </w:r>
        <w:r w:rsidR="0069252F" w:rsidRPr="0069252F">
          <w:rPr>
            <w:rStyle w:val="Hipervnculo"/>
            <w:rFonts w:ascii="Arial" w:hAnsi="Arial" w:cs="Arial"/>
            <w:b/>
            <w:i/>
            <w:iCs/>
            <w:color w:val="auto"/>
            <w:u w:val="none"/>
          </w:rPr>
          <w:t>s</w:t>
        </w:r>
        <w:r w:rsidR="0069252F" w:rsidRPr="0069252F">
          <w:rPr>
            <w:rStyle w:val="Hipervnculo"/>
            <w:rFonts w:ascii="Arial" w:hAnsi="Arial" w:cs="Arial"/>
            <w:b/>
            <w:i/>
            <w:iCs/>
            <w:color w:val="auto"/>
            <w:u w:val="none"/>
          </w:rPr>
          <w:t>tola a los romanos</w:t>
        </w:r>
      </w:hyperlink>
      <w:r w:rsidR="0069252F" w:rsidRPr="0069252F">
        <w:rPr>
          <w:rFonts w:ascii="Arial" w:hAnsi="Arial" w:cs="Arial"/>
          <w:b/>
        </w:rPr>
        <w:t xml:space="preserve">, la </w:t>
      </w:r>
      <w:hyperlink r:id="rId140" w:tooltip="Epístola a los gálatas" w:history="1">
        <w:r w:rsidR="0069252F" w:rsidRPr="0069252F">
          <w:rPr>
            <w:rStyle w:val="Hipervnculo"/>
            <w:rFonts w:ascii="Arial" w:hAnsi="Arial" w:cs="Arial"/>
            <w:b/>
            <w:i/>
            <w:iCs/>
            <w:color w:val="auto"/>
            <w:u w:val="none"/>
          </w:rPr>
          <w:t>Epístola a los gálatas</w:t>
        </w:r>
      </w:hyperlink>
      <w:r w:rsidR="0069252F" w:rsidRPr="0069252F">
        <w:rPr>
          <w:rFonts w:ascii="Arial" w:hAnsi="Arial" w:cs="Arial"/>
          <w:b/>
        </w:rPr>
        <w:t xml:space="preserve">, la </w:t>
      </w:r>
      <w:hyperlink r:id="rId141" w:tooltip="Segunda epístola a los corintios" w:history="1">
        <w:r w:rsidR="0069252F" w:rsidRPr="0069252F">
          <w:rPr>
            <w:rStyle w:val="Hipervnculo"/>
            <w:rFonts w:ascii="Arial" w:hAnsi="Arial" w:cs="Arial"/>
            <w:b/>
            <w:i/>
            <w:iCs/>
            <w:color w:val="auto"/>
            <w:u w:val="none"/>
          </w:rPr>
          <w:t>Segunda epístola a los corintios</w:t>
        </w:r>
      </w:hyperlink>
      <w:r w:rsidR="0069252F" w:rsidRPr="0069252F">
        <w:rPr>
          <w:rFonts w:ascii="Arial" w:hAnsi="Arial" w:cs="Arial"/>
          <w:b/>
        </w:rPr>
        <w:t xml:space="preserve"> y las </w:t>
      </w:r>
      <w:r w:rsidR="0069252F" w:rsidRPr="0069252F">
        <w:rPr>
          <w:rFonts w:ascii="Arial" w:hAnsi="Arial" w:cs="Arial"/>
          <w:b/>
          <w:i/>
          <w:iCs/>
        </w:rPr>
        <w:t>Epí</w:t>
      </w:r>
      <w:r w:rsidR="0069252F" w:rsidRPr="0069252F">
        <w:rPr>
          <w:rFonts w:ascii="Arial" w:hAnsi="Arial" w:cs="Arial"/>
          <w:b/>
          <w:i/>
          <w:iCs/>
        </w:rPr>
        <w:t>s</w:t>
      </w:r>
      <w:r w:rsidR="0069252F" w:rsidRPr="0069252F">
        <w:rPr>
          <w:rFonts w:ascii="Arial" w:hAnsi="Arial" w:cs="Arial"/>
          <w:b/>
          <w:i/>
          <w:iCs/>
        </w:rPr>
        <w:t>tolas pastorales</w:t>
      </w:r>
      <w:r w:rsidR="0069252F" w:rsidRPr="0069252F">
        <w:rPr>
          <w:rFonts w:ascii="Arial" w:hAnsi="Arial" w:cs="Arial"/>
          <w:b/>
        </w:rPr>
        <w:t xml:space="preserve">. </w:t>
      </w:r>
    </w:p>
    <w:p w:rsidR="0069252F" w:rsidRPr="0069252F" w:rsidRDefault="0069252F" w:rsidP="0069252F">
      <w:pPr>
        <w:pStyle w:val="Ttulo2"/>
        <w:jc w:val="both"/>
        <w:rPr>
          <w:rFonts w:ascii="Arial" w:hAnsi="Arial" w:cs="Arial"/>
          <w:sz w:val="24"/>
          <w:szCs w:val="24"/>
        </w:rPr>
      </w:pPr>
      <w:r w:rsidRPr="0069252F">
        <w:rPr>
          <w:rStyle w:val="mw-headline"/>
          <w:rFonts w:ascii="Arial" w:hAnsi="Arial" w:cs="Arial"/>
          <w:sz w:val="24"/>
          <w:szCs w:val="24"/>
        </w:rPr>
        <w:t>Ignacio en los padres de la Iglesia</w:t>
      </w:r>
    </w:p>
    <w:p w:rsidR="0069252F" w:rsidRPr="0069252F" w:rsidRDefault="0069252F" w:rsidP="0069252F">
      <w:pPr>
        <w:pStyle w:val="NormalWeb"/>
        <w:jc w:val="both"/>
        <w:rPr>
          <w:rFonts w:ascii="Arial" w:hAnsi="Arial" w:cs="Arial"/>
          <w:b/>
        </w:rPr>
      </w:pPr>
      <w:r w:rsidRPr="0069252F">
        <w:rPr>
          <w:rFonts w:ascii="Arial" w:hAnsi="Arial" w:cs="Arial"/>
          <w:b/>
        </w:rPr>
        <w:t>La estela de Ignacio en la literatura cristiana, además de larga, empieza de forma inmedi</w:t>
      </w:r>
      <w:r w:rsidRPr="0069252F">
        <w:rPr>
          <w:rFonts w:ascii="Arial" w:hAnsi="Arial" w:cs="Arial"/>
          <w:b/>
        </w:rPr>
        <w:t>a</w:t>
      </w:r>
      <w:r w:rsidRPr="0069252F">
        <w:rPr>
          <w:rFonts w:ascii="Arial" w:hAnsi="Arial" w:cs="Arial"/>
          <w:b/>
        </w:rPr>
        <w:t xml:space="preserve">ta. Tras el embarque en </w:t>
      </w:r>
      <w:proofErr w:type="spellStart"/>
      <w:r w:rsidRPr="0069252F">
        <w:rPr>
          <w:rFonts w:ascii="Arial" w:hAnsi="Arial" w:cs="Arial"/>
          <w:b/>
        </w:rPr>
        <w:t>Tróade</w:t>
      </w:r>
      <w:proofErr w:type="spellEnd"/>
      <w:r w:rsidRPr="0069252F">
        <w:rPr>
          <w:rFonts w:ascii="Arial" w:hAnsi="Arial" w:cs="Arial"/>
          <w:b/>
        </w:rPr>
        <w:t>, Policarpo escribió una carta, quizá dos,</w:t>
      </w:r>
      <w:hyperlink r:id="rId142" w:anchor="cite_note-44" w:history="1">
        <w:r w:rsidRPr="0069252F">
          <w:rPr>
            <w:rStyle w:val="Hipervnculo"/>
            <w:rFonts w:ascii="Arial" w:hAnsi="Arial" w:cs="Arial"/>
            <w:b/>
            <w:color w:val="auto"/>
            <w:u w:val="none"/>
            <w:vertAlign w:val="superscript"/>
          </w:rPr>
          <w:t>44</w:t>
        </w:r>
      </w:hyperlink>
      <w:r w:rsidRPr="0069252F">
        <w:rPr>
          <w:rFonts w:ascii="Arial" w:hAnsi="Arial" w:cs="Arial"/>
          <w:b/>
        </w:rPr>
        <w:t xml:space="preserve">​ a la comunidad de </w:t>
      </w:r>
      <w:proofErr w:type="spellStart"/>
      <w:r w:rsidRPr="0069252F">
        <w:rPr>
          <w:rFonts w:ascii="Arial" w:hAnsi="Arial" w:cs="Arial"/>
          <w:b/>
        </w:rPr>
        <w:t>Filipos</w:t>
      </w:r>
      <w:proofErr w:type="spellEnd"/>
      <w:r w:rsidRPr="0069252F">
        <w:rPr>
          <w:rFonts w:ascii="Arial" w:hAnsi="Arial" w:cs="Arial"/>
          <w:b/>
        </w:rPr>
        <w:t xml:space="preserve">. Con ella respondía a una solicitud de los filipenses que querían disponer de una </w:t>
      </w:r>
      <w:r w:rsidRPr="0069252F">
        <w:rPr>
          <w:rStyle w:val="titref"/>
          <w:rFonts w:ascii="Arial" w:hAnsi="Arial" w:cs="Arial"/>
          <w:b/>
        </w:rPr>
        <w:t>copia</w:t>
      </w:r>
      <w:r w:rsidRPr="0069252F">
        <w:rPr>
          <w:rFonts w:ascii="Arial" w:hAnsi="Arial" w:cs="Arial"/>
          <w:b/>
        </w:rPr>
        <w:t xml:space="preserve"> de la correspondencia de Ignacio. Policarpo recababa, además, noticias: </w:t>
      </w:r>
    </w:p>
    <w:tbl>
      <w:tblPr>
        <w:tblW w:w="0" w:type="auto"/>
        <w:tblCellSpacing w:w="15" w:type="dxa"/>
        <w:tblCellMar>
          <w:top w:w="15" w:type="dxa"/>
          <w:left w:w="15" w:type="dxa"/>
          <w:bottom w:w="15" w:type="dxa"/>
          <w:right w:w="15" w:type="dxa"/>
        </w:tblCellMar>
        <w:tblLook w:val="04A0"/>
      </w:tblPr>
      <w:tblGrid>
        <w:gridCol w:w="5179"/>
        <w:gridCol w:w="5377"/>
      </w:tblGrid>
      <w:tr w:rsidR="0069252F" w:rsidRPr="0069252F" w:rsidTr="0069252F">
        <w:trPr>
          <w:tblCellSpacing w:w="15" w:type="dxa"/>
        </w:trPr>
        <w:tc>
          <w:tcPr>
            <w:tcW w:w="0" w:type="auto"/>
            <w:shd w:val="clear" w:color="auto" w:fill="auto"/>
            <w:hideMark/>
          </w:tcPr>
          <w:p w:rsidR="0069252F" w:rsidRPr="0069252F" w:rsidRDefault="0069252F" w:rsidP="0069252F">
            <w:pPr>
              <w:pStyle w:val="NormalWeb"/>
              <w:jc w:val="both"/>
              <w:rPr>
                <w:rFonts w:ascii="Arial" w:hAnsi="Arial" w:cs="Arial"/>
                <w:b/>
              </w:rPr>
            </w:pPr>
            <w:proofErr w:type="spellStart"/>
            <w:r w:rsidRPr="0069252F">
              <w:rPr>
                <w:rFonts w:ascii="Arial" w:hAnsi="Arial" w:cs="Arial"/>
                <w:b/>
              </w:rPr>
              <w:t>Ἐγράψατέ</w:t>
            </w:r>
            <w:proofErr w:type="spellEnd"/>
            <w:r w:rsidRPr="0069252F">
              <w:rPr>
                <w:rFonts w:ascii="Arial" w:hAnsi="Arial" w:cs="Arial"/>
                <w:b/>
              </w:rPr>
              <w:t xml:space="preserve"> </w:t>
            </w:r>
            <w:proofErr w:type="spellStart"/>
            <w:r w:rsidRPr="0069252F">
              <w:rPr>
                <w:rFonts w:ascii="Arial" w:hAnsi="Arial" w:cs="Arial"/>
                <w:b/>
              </w:rPr>
              <w:t>μοι</w:t>
            </w:r>
            <w:proofErr w:type="spellEnd"/>
            <w:r w:rsidRPr="0069252F">
              <w:rPr>
                <w:rFonts w:ascii="Arial" w:hAnsi="Arial" w:cs="Arial"/>
                <w:b/>
              </w:rPr>
              <w:t xml:space="preserve"> </w:t>
            </w:r>
            <w:proofErr w:type="spellStart"/>
            <w:r w:rsidRPr="0069252F">
              <w:rPr>
                <w:rFonts w:ascii="Arial" w:hAnsi="Arial" w:cs="Arial"/>
                <w:b/>
              </w:rPr>
              <w:t>καὶ</w:t>
            </w:r>
            <w:proofErr w:type="spellEnd"/>
            <w:r w:rsidRPr="0069252F">
              <w:rPr>
                <w:rFonts w:ascii="Arial" w:hAnsi="Arial" w:cs="Arial"/>
                <w:b/>
              </w:rPr>
              <w:t xml:space="preserve"> </w:t>
            </w:r>
            <w:proofErr w:type="spellStart"/>
            <w:r w:rsidRPr="0069252F">
              <w:rPr>
                <w:rFonts w:ascii="Arial" w:hAnsi="Arial" w:cs="Arial"/>
                <w:b/>
              </w:rPr>
              <w:t>ὑμεῖς</w:t>
            </w:r>
            <w:proofErr w:type="spellEnd"/>
            <w:r w:rsidRPr="0069252F">
              <w:rPr>
                <w:rFonts w:ascii="Arial" w:hAnsi="Arial" w:cs="Arial"/>
                <w:b/>
              </w:rPr>
              <w:t xml:space="preserve"> </w:t>
            </w:r>
            <w:proofErr w:type="spellStart"/>
            <w:r w:rsidRPr="0069252F">
              <w:rPr>
                <w:rFonts w:ascii="Arial" w:hAnsi="Arial" w:cs="Arial"/>
                <w:b/>
              </w:rPr>
              <w:t>καὶ</w:t>
            </w:r>
            <w:proofErr w:type="spellEnd"/>
            <w:r w:rsidRPr="0069252F">
              <w:rPr>
                <w:rFonts w:ascii="Arial" w:hAnsi="Arial" w:cs="Arial"/>
                <w:b/>
              </w:rPr>
              <w:t xml:space="preserve"> </w:t>
            </w:r>
            <w:proofErr w:type="spellStart"/>
            <w:r w:rsidRPr="0069252F">
              <w:rPr>
                <w:rFonts w:ascii="Arial" w:hAnsi="Arial" w:cs="Arial"/>
                <w:b/>
              </w:rPr>
              <w:t>Ἰγνάτιος</w:t>
            </w:r>
            <w:proofErr w:type="spellEnd"/>
            <w:r w:rsidRPr="0069252F">
              <w:rPr>
                <w:rFonts w:ascii="Arial" w:hAnsi="Arial" w:cs="Arial"/>
                <w:b/>
              </w:rPr>
              <w:t xml:space="preserve">, </w:t>
            </w:r>
            <w:proofErr w:type="spellStart"/>
            <w:r w:rsidRPr="0069252F">
              <w:rPr>
                <w:rFonts w:ascii="Arial" w:hAnsi="Arial" w:cs="Arial"/>
                <w:b/>
              </w:rPr>
              <w:t>ἵν</w:t>
            </w:r>
            <w:proofErr w:type="spellEnd"/>
            <w:r w:rsidRPr="0069252F">
              <w:rPr>
                <w:rFonts w:ascii="Arial" w:hAnsi="Arial" w:cs="Arial"/>
                <w:b/>
              </w:rPr>
              <w:t xml:space="preserve">’, </w:t>
            </w:r>
            <w:proofErr w:type="spellStart"/>
            <w:r w:rsidRPr="0069252F">
              <w:rPr>
                <w:rFonts w:ascii="Arial" w:hAnsi="Arial" w:cs="Arial"/>
                <w:b/>
              </w:rPr>
              <w:t>ἐάν</w:t>
            </w:r>
            <w:proofErr w:type="spellEnd"/>
            <w:r w:rsidRPr="0069252F">
              <w:rPr>
                <w:rFonts w:ascii="Arial" w:hAnsi="Arial" w:cs="Arial"/>
                <w:b/>
              </w:rPr>
              <w:t xml:space="preserve"> </w:t>
            </w:r>
            <w:proofErr w:type="spellStart"/>
            <w:r w:rsidRPr="0069252F">
              <w:rPr>
                <w:rFonts w:ascii="Arial" w:hAnsi="Arial" w:cs="Arial"/>
                <w:b/>
              </w:rPr>
              <w:t>τις</w:t>
            </w:r>
            <w:proofErr w:type="spellEnd"/>
            <w:r w:rsidRPr="0069252F">
              <w:rPr>
                <w:rFonts w:ascii="Arial" w:hAnsi="Arial" w:cs="Arial"/>
                <w:b/>
              </w:rPr>
              <w:t xml:space="preserve"> </w:t>
            </w:r>
            <w:proofErr w:type="spellStart"/>
            <w:r w:rsidRPr="0069252F">
              <w:rPr>
                <w:rFonts w:ascii="Arial" w:hAnsi="Arial" w:cs="Arial"/>
                <w:b/>
              </w:rPr>
              <w:t>ἀπέρχηται</w:t>
            </w:r>
            <w:proofErr w:type="spellEnd"/>
            <w:r w:rsidRPr="0069252F">
              <w:rPr>
                <w:rFonts w:ascii="Arial" w:hAnsi="Arial" w:cs="Arial"/>
                <w:b/>
              </w:rPr>
              <w:t xml:space="preserve"> </w:t>
            </w:r>
            <w:proofErr w:type="spellStart"/>
            <w:r w:rsidRPr="0069252F">
              <w:rPr>
                <w:rFonts w:ascii="Arial" w:hAnsi="Arial" w:cs="Arial"/>
                <w:b/>
              </w:rPr>
              <w:t>εἰς</w:t>
            </w:r>
            <w:proofErr w:type="spellEnd"/>
            <w:r w:rsidRPr="0069252F">
              <w:rPr>
                <w:rFonts w:ascii="Arial" w:hAnsi="Arial" w:cs="Arial"/>
                <w:b/>
              </w:rPr>
              <w:t xml:space="preserve"> </w:t>
            </w:r>
            <w:proofErr w:type="spellStart"/>
            <w:r w:rsidRPr="0069252F">
              <w:rPr>
                <w:rFonts w:ascii="Arial" w:hAnsi="Arial" w:cs="Arial"/>
                <w:b/>
              </w:rPr>
              <w:t>Σρίαν</w:t>
            </w:r>
            <w:proofErr w:type="spellEnd"/>
            <w:r w:rsidRPr="0069252F">
              <w:rPr>
                <w:rFonts w:ascii="Arial" w:hAnsi="Arial" w:cs="Arial"/>
                <w:b/>
              </w:rPr>
              <w:t xml:space="preserve">, </w:t>
            </w:r>
            <w:proofErr w:type="spellStart"/>
            <w:r w:rsidRPr="0069252F">
              <w:rPr>
                <w:rFonts w:ascii="Arial" w:hAnsi="Arial" w:cs="Arial"/>
                <w:b/>
              </w:rPr>
              <w:t>καὶ</w:t>
            </w:r>
            <w:proofErr w:type="spellEnd"/>
            <w:r w:rsidRPr="0069252F">
              <w:rPr>
                <w:rFonts w:ascii="Arial" w:hAnsi="Arial" w:cs="Arial"/>
                <w:b/>
              </w:rPr>
              <w:t xml:space="preserve"> </w:t>
            </w:r>
            <w:proofErr w:type="spellStart"/>
            <w:r w:rsidRPr="0069252F">
              <w:rPr>
                <w:rFonts w:ascii="Arial" w:hAnsi="Arial" w:cs="Arial"/>
                <w:b/>
              </w:rPr>
              <w:t>τὰ</w:t>
            </w:r>
            <w:proofErr w:type="spellEnd"/>
            <w:r w:rsidRPr="0069252F">
              <w:rPr>
                <w:rFonts w:ascii="Arial" w:hAnsi="Arial" w:cs="Arial"/>
                <w:b/>
              </w:rPr>
              <w:t xml:space="preserve"> </w:t>
            </w:r>
            <w:proofErr w:type="spellStart"/>
            <w:r w:rsidRPr="0069252F">
              <w:rPr>
                <w:rFonts w:ascii="Arial" w:hAnsi="Arial" w:cs="Arial"/>
                <w:b/>
              </w:rPr>
              <w:t>παρ</w:t>
            </w:r>
            <w:proofErr w:type="spellEnd"/>
            <w:r w:rsidRPr="0069252F">
              <w:rPr>
                <w:rFonts w:ascii="Arial" w:hAnsi="Arial" w:cs="Arial"/>
                <w:b/>
              </w:rPr>
              <w:t xml:space="preserve">’ </w:t>
            </w:r>
            <w:proofErr w:type="spellStart"/>
            <w:r w:rsidRPr="0069252F">
              <w:rPr>
                <w:rFonts w:ascii="Arial" w:hAnsi="Arial" w:cs="Arial"/>
                <w:b/>
              </w:rPr>
              <w:t>ὑμῶν</w:t>
            </w:r>
            <w:proofErr w:type="spellEnd"/>
            <w:r w:rsidRPr="0069252F">
              <w:rPr>
                <w:rFonts w:ascii="Arial" w:hAnsi="Arial" w:cs="Arial"/>
                <w:b/>
              </w:rPr>
              <w:t xml:space="preserve"> </w:t>
            </w:r>
            <w:proofErr w:type="spellStart"/>
            <w:r w:rsidRPr="0069252F">
              <w:rPr>
                <w:rFonts w:ascii="Arial" w:hAnsi="Arial" w:cs="Arial"/>
                <w:b/>
              </w:rPr>
              <w:t>ἀποκομίσῃ</w:t>
            </w:r>
            <w:proofErr w:type="spellEnd"/>
            <w:r w:rsidRPr="0069252F">
              <w:rPr>
                <w:rFonts w:ascii="Arial" w:hAnsi="Arial" w:cs="Arial"/>
                <w:b/>
              </w:rPr>
              <w:t xml:space="preserve"> </w:t>
            </w:r>
            <w:proofErr w:type="spellStart"/>
            <w:r w:rsidRPr="0069252F">
              <w:rPr>
                <w:rFonts w:ascii="Arial" w:hAnsi="Arial" w:cs="Arial"/>
                <w:b/>
              </w:rPr>
              <w:t>γράμματα</w:t>
            </w:r>
            <w:proofErr w:type="spellEnd"/>
            <w:r w:rsidRPr="0069252F">
              <w:rPr>
                <w:rFonts w:ascii="Arial" w:hAnsi="Arial" w:cs="Arial"/>
                <w:b/>
              </w:rPr>
              <w:t xml:space="preserve">· </w:t>
            </w:r>
            <w:proofErr w:type="spellStart"/>
            <w:r w:rsidRPr="0069252F">
              <w:rPr>
                <w:rFonts w:ascii="Arial" w:hAnsi="Arial" w:cs="Arial"/>
                <w:b/>
              </w:rPr>
              <w:t>ὅπερ</w:t>
            </w:r>
            <w:proofErr w:type="spellEnd"/>
            <w:r w:rsidRPr="0069252F">
              <w:rPr>
                <w:rFonts w:ascii="Arial" w:hAnsi="Arial" w:cs="Arial"/>
                <w:b/>
              </w:rPr>
              <w:t xml:space="preserve"> </w:t>
            </w:r>
            <w:proofErr w:type="spellStart"/>
            <w:r w:rsidRPr="0069252F">
              <w:rPr>
                <w:rFonts w:ascii="Arial" w:hAnsi="Arial" w:cs="Arial"/>
                <w:b/>
              </w:rPr>
              <w:t>ποιήσω</w:t>
            </w:r>
            <w:proofErr w:type="spellEnd"/>
            <w:r w:rsidRPr="0069252F">
              <w:rPr>
                <w:rFonts w:ascii="Arial" w:hAnsi="Arial" w:cs="Arial"/>
                <w:b/>
              </w:rPr>
              <w:t xml:space="preserve">, </w:t>
            </w:r>
            <w:proofErr w:type="spellStart"/>
            <w:r w:rsidRPr="0069252F">
              <w:rPr>
                <w:rFonts w:ascii="Arial" w:hAnsi="Arial" w:cs="Arial"/>
                <w:b/>
              </w:rPr>
              <w:t>ἐὰν</w:t>
            </w:r>
            <w:proofErr w:type="spellEnd"/>
            <w:r w:rsidRPr="0069252F">
              <w:rPr>
                <w:rFonts w:ascii="Arial" w:hAnsi="Arial" w:cs="Arial"/>
                <w:b/>
              </w:rPr>
              <w:t xml:space="preserve"> </w:t>
            </w:r>
            <w:proofErr w:type="spellStart"/>
            <w:r w:rsidRPr="0069252F">
              <w:rPr>
                <w:rFonts w:ascii="Arial" w:hAnsi="Arial" w:cs="Arial"/>
                <w:b/>
              </w:rPr>
              <w:t>λάβω</w:t>
            </w:r>
            <w:proofErr w:type="spellEnd"/>
            <w:r w:rsidRPr="0069252F">
              <w:rPr>
                <w:rFonts w:ascii="Arial" w:hAnsi="Arial" w:cs="Arial"/>
                <w:b/>
              </w:rPr>
              <w:t xml:space="preserve"> </w:t>
            </w:r>
            <w:proofErr w:type="spellStart"/>
            <w:r w:rsidRPr="0069252F">
              <w:rPr>
                <w:rFonts w:ascii="Arial" w:hAnsi="Arial" w:cs="Arial"/>
                <w:b/>
              </w:rPr>
              <w:t>καιρὸν</w:t>
            </w:r>
            <w:proofErr w:type="spellEnd"/>
            <w:r w:rsidRPr="0069252F">
              <w:rPr>
                <w:rFonts w:ascii="Arial" w:hAnsi="Arial" w:cs="Arial"/>
                <w:b/>
              </w:rPr>
              <w:t xml:space="preserve"> </w:t>
            </w:r>
            <w:proofErr w:type="spellStart"/>
            <w:r w:rsidRPr="0069252F">
              <w:rPr>
                <w:rFonts w:ascii="Arial" w:hAnsi="Arial" w:cs="Arial"/>
                <w:b/>
              </w:rPr>
              <w:t>εὔθετον</w:t>
            </w:r>
            <w:proofErr w:type="spellEnd"/>
            <w:r w:rsidRPr="0069252F">
              <w:rPr>
                <w:rFonts w:ascii="Arial" w:hAnsi="Arial" w:cs="Arial"/>
                <w:b/>
              </w:rPr>
              <w:t xml:space="preserve">, </w:t>
            </w:r>
            <w:proofErr w:type="spellStart"/>
            <w:r w:rsidRPr="0069252F">
              <w:rPr>
                <w:rFonts w:ascii="Arial" w:hAnsi="Arial" w:cs="Arial"/>
                <w:b/>
              </w:rPr>
              <w:t>εἴτε</w:t>
            </w:r>
            <w:proofErr w:type="spellEnd"/>
            <w:r w:rsidRPr="0069252F">
              <w:rPr>
                <w:rFonts w:ascii="Arial" w:hAnsi="Arial" w:cs="Arial"/>
                <w:b/>
              </w:rPr>
              <w:t xml:space="preserve"> </w:t>
            </w:r>
            <w:proofErr w:type="spellStart"/>
            <w:r w:rsidRPr="0069252F">
              <w:rPr>
                <w:rFonts w:ascii="Arial" w:hAnsi="Arial" w:cs="Arial"/>
                <w:b/>
              </w:rPr>
              <w:t>ἐγώ</w:t>
            </w:r>
            <w:proofErr w:type="spellEnd"/>
            <w:r w:rsidRPr="0069252F">
              <w:rPr>
                <w:rFonts w:ascii="Arial" w:hAnsi="Arial" w:cs="Arial"/>
                <w:b/>
              </w:rPr>
              <w:t xml:space="preserve">, </w:t>
            </w:r>
            <w:proofErr w:type="spellStart"/>
            <w:r w:rsidRPr="0069252F">
              <w:rPr>
                <w:rFonts w:ascii="Arial" w:hAnsi="Arial" w:cs="Arial"/>
                <w:b/>
              </w:rPr>
              <w:t>εἴτε</w:t>
            </w:r>
            <w:proofErr w:type="spellEnd"/>
            <w:r w:rsidRPr="0069252F">
              <w:rPr>
                <w:rFonts w:ascii="Arial" w:hAnsi="Arial" w:cs="Arial"/>
                <w:b/>
              </w:rPr>
              <w:t xml:space="preserve"> </w:t>
            </w:r>
            <w:proofErr w:type="spellStart"/>
            <w:r w:rsidRPr="0069252F">
              <w:rPr>
                <w:rFonts w:ascii="Arial" w:hAnsi="Arial" w:cs="Arial"/>
                <w:b/>
              </w:rPr>
              <w:t>ὃν</w:t>
            </w:r>
            <w:proofErr w:type="spellEnd"/>
            <w:r w:rsidRPr="0069252F">
              <w:rPr>
                <w:rFonts w:ascii="Arial" w:hAnsi="Arial" w:cs="Arial"/>
                <w:b/>
              </w:rPr>
              <w:t xml:space="preserve"> </w:t>
            </w:r>
            <w:proofErr w:type="spellStart"/>
            <w:r w:rsidRPr="0069252F">
              <w:rPr>
                <w:rFonts w:ascii="Arial" w:hAnsi="Arial" w:cs="Arial"/>
                <w:b/>
              </w:rPr>
              <w:t>πέμπω</w:t>
            </w:r>
            <w:proofErr w:type="spellEnd"/>
            <w:r w:rsidRPr="0069252F">
              <w:rPr>
                <w:rFonts w:ascii="Arial" w:hAnsi="Arial" w:cs="Arial"/>
                <w:b/>
              </w:rPr>
              <w:t xml:space="preserve"> </w:t>
            </w:r>
            <w:proofErr w:type="spellStart"/>
            <w:r w:rsidRPr="0069252F">
              <w:rPr>
                <w:rFonts w:ascii="Arial" w:hAnsi="Arial" w:cs="Arial"/>
                <w:b/>
              </w:rPr>
              <w:t>πρεσβεύσοντα</w:t>
            </w:r>
            <w:proofErr w:type="spellEnd"/>
            <w:r w:rsidRPr="0069252F">
              <w:rPr>
                <w:rFonts w:ascii="Arial" w:hAnsi="Arial" w:cs="Arial"/>
                <w:b/>
              </w:rPr>
              <w:t xml:space="preserve"> </w:t>
            </w:r>
            <w:proofErr w:type="spellStart"/>
            <w:r w:rsidRPr="0069252F">
              <w:rPr>
                <w:rFonts w:ascii="Arial" w:hAnsi="Arial" w:cs="Arial"/>
                <w:b/>
              </w:rPr>
              <w:t>καὶ</w:t>
            </w:r>
            <w:proofErr w:type="spellEnd"/>
            <w:r w:rsidRPr="0069252F">
              <w:rPr>
                <w:rFonts w:ascii="Arial" w:hAnsi="Arial" w:cs="Arial"/>
                <w:b/>
              </w:rPr>
              <w:t xml:space="preserve"> </w:t>
            </w:r>
            <w:proofErr w:type="spellStart"/>
            <w:r w:rsidRPr="0069252F">
              <w:rPr>
                <w:rFonts w:ascii="Arial" w:hAnsi="Arial" w:cs="Arial"/>
                <w:b/>
              </w:rPr>
              <w:t>περὶ</w:t>
            </w:r>
            <w:proofErr w:type="spellEnd"/>
            <w:r w:rsidRPr="0069252F">
              <w:rPr>
                <w:rFonts w:ascii="Arial" w:hAnsi="Arial" w:cs="Arial"/>
                <w:b/>
              </w:rPr>
              <w:t xml:space="preserve"> </w:t>
            </w:r>
            <w:proofErr w:type="spellStart"/>
            <w:r w:rsidRPr="0069252F">
              <w:rPr>
                <w:rFonts w:ascii="Arial" w:hAnsi="Arial" w:cs="Arial"/>
                <w:b/>
              </w:rPr>
              <w:t>ὑμῶν</w:t>
            </w:r>
            <w:proofErr w:type="spellEnd"/>
            <w:r w:rsidRPr="0069252F">
              <w:rPr>
                <w:rFonts w:ascii="Arial" w:hAnsi="Arial" w:cs="Arial"/>
                <w:b/>
              </w:rPr>
              <w:t xml:space="preserve">. 2. </w:t>
            </w:r>
            <w:proofErr w:type="spellStart"/>
            <w:r w:rsidRPr="0069252F">
              <w:rPr>
                <w:rFonts w:ascii="Arial" w:hAnsi="Arial" w:cs="Arial"/>
                <w:b/>
              </w:rPr>
              <w:t>τὰς</w:t>
            </w:r>
            <w:proofErr w:type="spellEnd"/>
            <w:r w:rsidRPr="0069252F">
              <w:rPr>
                <w:rFonts w:ascii="Arial" w:hAnsi="Arial" w:cs="Arial"/>
                <w:b/>
              </w:rPr>
              <w:t xml:space="preserve"> </w:t>
            </w:r>
            <w:proofErr w:type="spellStart"/>
            <w:r w:rsidRPr="0069252F">
              <w:rPr>
                <w:rFonts w:ascii="Arial" w:hAnsi="Arial" w:cs="Arial"/>
                <w:b/>
              </w:rPr>
              <w:t>ἐπιστολὰς</w:t>
            </w:r>
            <w:proofErr w:type="spellEnd"/>
            <w:r w:rsidRPr="0069252F">
              <w:rPr>
                <w:rFonts w:ascii="Arial" w:hAnsi="Arial" w:cs="Arial"/>
                <w:b/>
              </w:rPr>
              <w:t xml:space="preserve"> </w:t>
            </w:r>
            <w:proofErr w:type="spellStart"/>
            <w:r w:rsidRPr="0069252F">
              <w:rPr>
                <w:rFonts w:ascii="Arial" w:hAnsi="Arial" w:cs="Arial"/>
                <w:b/>
              </w:rPr>
              <w:t>Ἰγνατίου</w:t>
            </w:r>
            <w:proofErr w:type="spellEnd"/>
            <w:r w:rsidRPr="0069252F">
              <w:rPr>
                <w:rFonts w:ascii="Arial" w:hAnsi="Arial" w:cs="Arial"/>
                <w:b/>
              </w:rPr>
              <w:t xml:space="preserve"> </w:t>
            </w:r>
            <w:proofErr w:type="spellStart"/>
            <w:r w:rsidRPr="0069252F">
              <w:rPr>
                <w:rFonts w:ascii="Arial" w:hAnsi="Arial" w:cs="Arial"/>
                <w:b/>
              </w:rPr>
              <w:t>τὰς</w:t>
            </w:r>
            <w:proofErr w:type="spellEnd"/>
            <w:r w:rsidRPr="0069252F">
              <w:rPr>
                <w:rFonts w:ascii="Arial" w:hAnsi="Arial" w:cs="Arial"/>
                <w:b/>
              </w:rPr>
              <w:t xml:space="preserve"> </w:t>
            </w:r>
            <w:proofErr w:type="spellStart"/>
            <w:r w:rsidRPr="0069252F">
              <w:rPr>
                <w:rFonts w:ascii="Arial" w:hAnsi="Arial" w:cs="Arial"/>
                <w:b/>
              </w:rPr>
              <w:t>περμφθείσας</w:t>
            </w:r>
            <w:proofErr w:type="spellEnd"/>
            <w:r w:rsidRPr="0069252F">
              <w:rPr>
                <w:rFonts w:ascii="Arial" w:hAnsi="Arial" w:cs="Arial"/>
                <w:b/>
              </w:rPr>
              <w:t xml:space="preserve"> </w:t>
            </w:r>
            <w:proofErr w:type="spellStart"/>
            <w:r w:rsidRPr="0069252F">
              <w:rPr>
                <w:rFonts w:ascii="Arial" w:hAnsi="Arial" w:cs="Arial"/>
                <w:b/>
              </w:rPr>
              <w:t>ἡμῖν</w:t>
            </w:r>
            <w:proofErr w:type="spellEnd"/>
            <w:r w:rsidRPr="0069252F">
              <w:rPr>
                <w:rFonts w:ascii="Arial" w:hAnsi="Arial" w:cs="Arial"/>
                <w:b/>
              </w:rPr>
              <w:t xml:space="preserve"> </w:t>
            </w:r>
            <w:proofErr w:type="spellStart"/>
            <w:r w:rsidRPr="0069252F">
              <w:rPr>
                <w:rFonts w:ascii="Arial" w:hAnsi="Arial" w:cs="Arial"/>
                <w:b/>
              </w:rPr>
              <w:t>ὑπ</w:t>
            </w:r>
            <w:proofErr w:type="spellEnd"/>
            <w:r w:rsidRPr="0069252F">
              <w:rPr>
                <w:rFonts w:ascii="Arial" w:hAnsi="Arial" w:cs="Arial"/>
                <w:b/>
              </w:rPr>
              <w:t xml:space="preserve">’ </w:t>
            </w:r>
            <w:proofErr w:type="spellStart"/>
            <w:r w:rsidRPr="0069252F">
              <w:rPr>
                <w:rFonts w:ascii="Arial" w:hAnsi="Arial" w:cs="Arial"/>
                <w:b/>
              </w:rPr>
              <w:t>αὐτοῦ</w:t>
            </w:r>
            <w:proofErr w:type="spellEnd"/>
            <w:r w:rsidRPr="0069252F">
              <w:rPr>
                <w:rFonts w:ascii="Arial" w:hAnsi="Arial" w:cs="Arial"/>
                <w:b/>
              </w:rPr>
              <w:t xml:space="preserve"> </w:t>
            </w:r>
            <w:proofErr w:type="spellStart"/>
            <w:r w:rsidRPr="0069252F">
              <w:rPr>
                <w:rFonts w:ascii="Arial" w:hAnsi="Arial" w:cs="Arial"/>
                <w:b/>
              </w:rPr>
              <w:t>καὶ</w:t>
            </w:r>
            <w:proofErr w:type="spellEnd"/>
            <w:r w:rsidRPr="0069252F">
              <w:rPr>
                <w:rFonts w:ascii="Arial" w:hAnsi="Arial" w:cs="Arial"/>
                <w:b/>
              </w:rPr>
              <w:t xml:space="preserve"> </w:t>
            </w:r>
            <w:proofErr w:type="spellStart"/>
            <w:r w:rsidRPr="0069252F">
              <w:rPr>
                <w:rFonts w:ascii="Arial" w:hAnsi="Arial" w:cs="Arial"/>
                <w:b/>
              </w:rPr>
              <w:t>ἄλλας</w:t>
            </w:r>
            <w:proofErr w:type="spellEnd"/>
            <w:r w:rsidRPr="0069252F">
              <w:rPr>
                <w:rFonts w:ascii="Arial" w:hAnsi="Arial" w:cs="Arial"/>
                <w:b/>
              </w:rPr>
              <w:t xml:space="preserve">, </w:t>
            </w:r>
            <w:proofErr w:type="spellStart"/>
            <w:r w:rsidRPr="0069252F">
              <w:rPr>
                <w:rFonts w:ascii="Arial" w:hAnsi="Arial" w:cs="Arial"/>
                <w:b/>
              </w:rPr>
              <w:t>ὅσας</w:t>
            </w:r>
            <w:proofErr w:type="spellEnd"/>
            <w:r w:rsidRPr="0069252F">
              <w:rPr>
                <w:rFonts w:ascii="Arial" w:hAnsi="Arial" w:cs="Arial"/>
                <w:b/>
              </w:rPr>
              <w:t xml:space="preserve"> </w:t>
            </w:r>
            <w:proofErr w:type="spellStart"/>
            <w:r w:rsidRPr="0069252F">
              <w:rPr>
                <w:rFonts w:ascii="Arial" w:hAnsi="Arial" w:cs="Arial"/>
                <w:b/>
              </w:rPr>
              <w:t>εἴχομεν</w:t>
            </w:r>
            <w:proofErr w:type="spellEnd"/>
            <w:r w:rsidRPr="0069252F">
              <w:rPr>
                <w:rFonts w:ascii="Arial" w:hAnsi="Arial" w:cs="Arial"/>
                <w:b/>
              </w:rPr>
              <w:t xml:space="preserve"> </w:t>
            </w:r>
            <w:proofErr w:type="spellStart"/>
            <w:r w:rsidRPr="0069252F">
              <w:rPr>
                <w:rFonts w:ascii="Arial" w:hAnsi="Arial" w:cs="Arial"/>
                <w:b/>
              </w:rPr>
              <w:t>παρ</w:t>
            </w:r>
            <w:proofErr w:type="spellEnd"/>
            <w:r w:rsidRPr="0069252F">
              <w:rPr>
                <w:rFonts w:ascii="Arial" w:hAnsi="Arial" w:cs="Arial"/>
                <w:b/>
              </w:rPr>
              <w:t xml:space="preserve">’ </w:t>
            </w:r>
            <w:proofErr w:type="spellStart"/>
            <w:r w:rsidRPr="0069252F">
              <w:rPr>
                <w:rFonts w:ascii="Arial" w:hAnsi="Arial" w:cs="Arial"/>
                <w:b/>
              </w:rPr>
              <w:t>ἡμῖν</w:t>
            </w:r>
            <w:proofErr w:type="spellEnd"/>
            <w:r w:rsidRPr="0069252F">
              <w:rPr>
                <w:rFonts w:ascii="Arial" w:hAnsi="Arial" w:cs="Arial"/>
                <w:b/>
              </w:rPr>
              <w:t xml:space="preserve">, </w:t>
            </w:r>
            <w:proofErr w:type="spellStart"/>
            <w:r w:rsidRPr="0069252F">
              <w:rPr>
                <w:rFonts w:ascii="Arial" w:hAnsi="Arial" w:cs="Arial"/>
                <w:b/>
              </w:rPr>
              <w:t>ἐπέμψαμεν</w:t>
            </w:r>
            <w:proofErr w:type="spellEnd"/>
            <w:r w:rsidRPr="0069252F">
              <w:rPr>
                <w:rFonts w:ascii="Arial" w:hAnsi="Arial" w:cs="Arial"/>
                <w:b/>
              </w:rPr>
              <w:t xml:space="preserve"> </w:t>
            </w:r>
            <w:proofErr w:type="spellStart"/>
            <w:r w:rsidRPr="0069252F">
              <w:rPr>
                <w:rFonts w:ascii="Arial" w:hAnsi="Arial" w:cs="Arial"/>
                <w:b/>
              </w:rPr>
              <w:t>ὑμῖν</w:t>
            </w:r>
            <w:proofErr w:type="spellEnd"/>
            <w:r w:rsidRPr="0069252F">
              <w:rPr>
                <w:rFonts w:ascii="Arial" w:hAnsi="Arial" w:cs="Arial"/>
                <w:b/>
              </w:rPr>
              <w:t xml:space="preserve">, </w:t>
            </w:r>
            <w:proofErr w:type="spellStart"/>
            <w:r w:rsidRPr="0069252F">
              <w:rPr>
                <w:rFonts w:ascii="Arial" w:hAnsi="Arial" w:cs="Arial"/>
                <w:b/>
              </w:rPr>
              <w:t>καθὼς</w:t>
            </w:r>
            <w:proofErr w:type="spellEnd"/>
            <w:r w:rsidRPr="0069252F">
              <w:rPr>
                <w:rFonts w:ascii="Arial" w:hAnsi="Arial" w:cs="Arial"/>
                <w:b/>
              </w:rPr>
              <w:t xml:space="preserve"> </w:t>
            </w:r>
            <w:proofErr w:type="spellStart"/>
            <w:r w:rsidRPr="0069252F">
              <w:rPr>
                <w:rFonts w:ascii="Arial" w:hAnsi="Arial" w:cs="Arial"/>
                <w:b/>
              </w:rPr>
              <w:t>ἐνετείλασθε</w:t>
            </w:r>
            <w:proofErr w:type="spellEnd"/>
            <w:r w:rsidRPr="0069252F">
              <w:rPr>
                <w:rFonts w:ascii="Arial" w:hAnsi="Arial" w:cs="Arial"/>
                <w:b/>
              </w:rPr>
              <w:t xml:space="preserve">· </w:t>
            </w:r>
            <w:proofErr w:type="spellStart"/>
            <w:r w:rsidRPr="0069252F">
              <w:rPr>
                <w:rFonts w:ascii="Arial" w:hAnsi="Arial" w:cs="Arial"/>
                <w:b/>
              </w:rPr>
              <w:t>αἵτινες</w:t>
            </w:r>
            <w:proofErr w:type="spellEnd"/>
            <w:r w:rsidRPr="0069252F">
              <w:rPr>
                <w:rFonts w:ascii="Arial" w:hAnsi="Arial" w:cs="Arial"/>
                <w:b/>
              </w:rPr>
              <w:t xml:space="preserve"> </w:t>
            </w:r>
            <w:proofErr w:type="spellStart"/>
            <w:r w:rsidRPr="0069252F">
              <w:rPr>
                <w:rFonts w:ascii="Arial" w:hAnsi="Arial" w:cs="Arial"/>
                <w:b/>
              </w:rPr>
              <w:t>ὑποτεταγμέναι</w:t>
            </w:r>
            <w:proofErr w:type="spellEnd"/>
            <w:r w:rsidRPr="0069252F">
              <w:rPr>
                <w:rFonts w:ascii="Arial" w:hAnsi="Arial" w:cs="Arial"/>
                <w:b/>
              </w:rPr>
              <w:t xml:space="preserve"> </w:t>
            </w:r>
            <w:proofErr w:type="spellStart"/>
            <w:r w:rsidRPr="0069252F">
              <w:rPr>
                <w:rFonts w:ascii="Arial" w:hAnsi="Arial" w:cs="Arial"/>
                <w:b/>
              </w:rPr>
              <w:t>εἰσὶν</w:t>
            </w:r>
            <w:proofErr w:type="spellEnd"/>
            <w:r w:rsidRPr="0069252F">
              <w:rPr>
                <w:rFonts w:ascii="Arial" w:hAnsi="Arial" w:cs="Arial"/>
                <w:b/>
              </w:rPr>
              <w:t xml:space="preserve"> </w:t>
            </w:r>
            <w:proofErr w:type="spellStart"/>
            <w:r w:rsidRPr="0069252F">
              <w:rPr>
                <w:rFonts w:ascii="Arial" w:hAnsi="Arial" w:cs="Arial"/>
                <w:b/>
              </w:rPr>
              <w:t>τῇ</w:t>
            </w:r>
            <w:proofErr w:type="spellEnd"/>
            <w:r w:rsidRPr="0069252F">
              <w:rPr>
                <w:rFonts w:ascii="Arial" w:hAnsi="Arial" w:cs="Arial"/>
                <w:b/>
              </w:rPr>
              <w:t xml:space="preserve"> </w:t>
            </w:r>
            <w:proofErr w:type="spellStart"/>
            <w:r w:rsidRPr="0069252F">
              <w:rPr>
                <w:rFonts w:ascii="Arial" w:hAnsi="Arial" w:cs="Arial"/>
                <w:b/>
              </w:rPr>
              <w:t>ἐπιστολῇ</w:t>
            </w:r>
            <w:proofErr w:type="spellEnd"/>
            <w:r w:rsidRPr="0069252F">
              <w:rPr>
                <w:rFonts w:ascii="Arial" w:hAnsi="Arial" w:cs="Arial"/>
                <w:b/>
              </w:rPr>
              <w:t xml:space="preserve"> </w:t>
            </w:r>
            <w:proofErr w:type="spellStart"/>
            <w:r w:rsidRPr="0069252F">
              <w:rPr>
                <w:rFonts w:ascii="Arial" w:hAnsi="Arial" w:cs="Arial"/>
                <w:b/>
              </w:rPr>
              <w:t>ταύτῃ</w:t>
            </w:r>
            <w:proofErr w:type="spellEnd"/>
            <w:r w:rsidRPr="0069252F">
              <w:rPr>
                <w:rFonts w:ascii="Arial" w:hAnsi="Arial" w:cs="Arial"/>
                <w:b/>
              </w:rPr>
              <w:t xml:space="preserve">, </w:t>
            </w:r>
            <w:proofErr w:type="spellStart"/>
            <w:r w:rsidRPr="0069252F">
              <w:rPr>
                <w:rFonts w:ascii="Arial" w:hAnsi="Arial" w:cs="Arial"/>
                <w:b/>
              </w:rPr>
              <w:t>ἐξ</w:t>
            </w:r>
            <w:proofErr w:type="spellEnd"/>
            <w:r w:rsidRPr="0069252F">
              <w:rPr>
                <w:rFonts w:ascii="Arial" w:hAnsi="Arial" w:cs="Arial"/>
                <w:b/>
              </w:rPr>
              <w:t xml:space="preserve"> </w:t>
            </w:r>
            <w:proofErr w:type="spellStart"/>
            <w:r w:rsidRPr="0069252F">
              <w:rPr>
                <w:rFonts w:ascii="Arial" w:hAnsi="Arial" w:cs="Arial"/>
                <w:b/>
              </w:rPr>
              <w:t>ὧν</w:t>
            </w:r>
            <w:proofErr w:type="spellEnd"/>
            <w:r w:rsidRPr="0069252F">
              <w:rPr>
                <w:rFonts w:ascii="Arial" w:hAnsi="Arial" w:cs="Arial"/>
                <w:b/>
              </w:rPr>
              <w:t xml:space="preserve"> </w:t>
            </w:r>
            <w:proofErr w:type="spellStart"/>
            <w:r w:rsidRPr="0069252F">
              <w:rPr>
                <w:rFonts w:ascii="Arial" w:hAnsi="Arial" w:cs="Arial"/>
                <w:b/>
              </w:rPr>
              <w:t>μεγάλα</w:t>
            </w:r>
            <w:proofErr w:type="spellEnd"/>
            <w:r w:rsidRPr="0069252F">
              <w:rPr>
                <w:rFonts w:ascii="Arial" w:hAnsi="Arial" w:cs="Arial"/>
                <w:b/>
              </w:rPr>
              <w:t xml:space="preserve"> </w:t>
            </w:r>
            <w:proofErr w:type="spellStart"/>
            <w:r w:rsidRPr="0069252F">
              <w:rPr>
                <w:rFonts w:ascii="Arial" w:hAnsi="Arial" w:cs="Arial"/>
                <w:b/>
              </w:rPr>
              <w:t>ὠφεληθῆναι</w:t>
            </w:r>
            <w:proofErr w:type="spellEnd"/>
            <w:r w:rsidRPr="0069252F">
              <w:rPr>
                <w:rFonts w:ascii="Arial" w:hAnsi="Arial" w:cs="Arial"/>
                <w:b/>
              </w:rPr>
              <w:t xml:space="preserve"> </w:t>
            </w:r>
            <w:proofErr w:type="spellStart"/>
            <w:r w:rsidRPr="0069252F">
              <w:rPr>
                <w:rFonts w:ascii="Arial" w:hAnsi="Arial" w:cs="Arial"/>
                <w:b/>
              </w:rPr>
              <w:t>δυνήσεσθε</w:t>
            </w:r>
            <w:proofErr w:type="spellEnd"/>
            <w:r w:rsidRPr="0069252F">
              <w:rPr>
                <w:rFonts w:ascii="Arial" w:hAnsi="Arial" w:cs="Arial"/>
                <w:b/>
              </w:rPr>
              <w:t xml:space="preserve">. </w:t>
            </w:r>
            <w:proofErr w:type="spellStart"/>
            <w:r w:rsidRPr="0069252F">
              <w:rPr>
                <w:rFonts w:ascii="Arial" w:hAnsi="Arial" w:cs="Arial"/>
                <w:b/>
              </w:rPr>
              <w:t>περιέχουσιν</w:t>
            </w:r>
            <w:proofErr w:type="spellEnd"/>
            <w:r w:rsidRPr="0069252F">
              <w:rPr>
                <w:rFonts w:ascii="Arial" w:hAnsi="Arial" w:cs="Arial"/>
                <w:b/>
              </w:rPr>
              <w:t xml:space="preserve"> </w:t>
            </w:r>
            <w:proofErr w:type="spellStart"/>
            <w:r w:rsidRPr="0069252F">
              <w:rPr>
                <w:rFonts w:ascii="Arial" w:hAnsi="Arial" w:cs="Arial"/>
                <w:b/>
              </w:rPr>
              <w:t>γὰρ</w:t>
            </w:r>
            <w:proofErr w:type="spellEnd"/>
            <w:r w:rsidRPr="0069252F">
              <w:rPr>
                <w:rFonts w:ascii="Arial" w:hAnsi="Arial" w:cs="Arial"/>
                <w:b/>
              </w:rPr>
              <w:t xml:space="preserve"> </w:t>
            </w:r>
            <w:proofErr w:type="spellStart"/>
            <w:r w:rsidRPr="0069252F">
              <w:rPr>
                <w:rFonts w:ascii="Arial" w:hAnsi="Arial" w:cs="Arial"/>
                <w:b/>
              </w:rPr>
              <w:t>πίστιν</w:t>
            </w:r>
            <w:proofErr w:type="spellEnd"/>
            <w:r w:rsidRPr="0069252F">
              <w:rPr>
                <w:rFonts w:ascii="Arial" w:hAnsi="Arial" w:cs="Arial"/>
                <w:b/>
              </w:rPr>
              <w:t xml:space="preserve"> </w:t>
            </w:r>
            <w:proofErr w:type="spellStart"/>
            <w:r w:rsidRPr="0069252F">
              <w:rPr>
                <w:rFonts w:ascii="Arial" w:hAnsi="Arial" w:cs="Arial"/>
                <w:b/>
              </w:rPr>
              <w:t>καὶ</w:t>
            </w:r>
            <w:proofErr w:type="spellEnd"/>
            <w:r w:rsidRPr="0069252F">
              <w:rPr>
                <w:rFonts w:ascii="Arial" w:hAnsi="Arial" w:cs="Arial"/>
                <w:b/>
              </w:rPr>
              <w:t xml:space="preserve"> </w:t>
            </w:r>
            <w:proofErr w:type="spellStart"/>
            <w:r w:rsidRPr="0069252F">
              <w:rPr>
                <w:rFonts w:ascii="Arial" w:hAnsi="Arial" w:cs="Arial"/>
                <w:b/>
              </w:rPr>
              <w:t>ὑπομονὴν</w:t>
            </w:r>
            <w:proofErr w:type="spellEnd"/>
            <w:r w:rsidRPr="0069252F">
              <w:rPr>
                <w:rFonts w:ascii="Arial" w:hAnsi="Arial" w:cs="Arial"/>
                <w:b/>
              </w:rPr>
              <w:t xml:space="preserve"> </w:t>
            </w:r>
            <w:proofErr w:type="spellStart"/>
            <w:r w:rsidRPr="0069252F">
              <w:rPr>
                <w:rFonts w:ascii="Arial" w:hAnsi="Arial" w:cs="Arial"/>
                <w:b/>
              </w:rPr>
              <w:t>καὶ</w:t>
            </w:r>
            <w:proofErr w:type="spellEnd"/>
            <w:r w:rsidRPr="0069252F">
              <w:rPr>
                <w:rFonts w:ascii="Arial" w:hAnsi="Arial" w:cs="Arial"/>
                <w:b/>
              </w:rPr>
              <w:t xml:space="preserve"> </w:t>
            </w:r>
            <w:proofErr w:type="spellStart"/>
            <w:r w:rsidRPr="0069252F">
              <w:rPr>
                <w:rFonts w:ascii="Arial" w:hAnsi="Arial" w:cs="Arial"/>
                <w:b/>
              </w:rPr>
              <w:t>πᾶσαν</w:t>
            </w:r>
            <w:proofErr w:type="spellEnd"/>
            <w:r w:rsidRPr="0069252F">
              <w:rPr>
                <w:rFonts w:ascii="Arial" w:hAnsi="Arial" w:cs="Arial"/>
                <w:b/>
              </w:rPr>
              <w:t xml:space="preserve"> </w:t>
            </w:r>
            <w:proofErr w:type="spellStart"/>
            <w:r w:rsidRPr="0069252F">
              <w:rPr>
                <w:rFonts w:ascii="Arial" w:hAnsi="Arial" w:cs="Arial"/>
                <w:b/>
              </w:rPr>
              <w:t>οἰκοδομὴν</w:t>
            </w:r>
            <w:proofErr w:type="spellEnd"/>
            <w:r w:rsidRPr="0069252F">
              <w:rPr>
                <w:rFonts w:ascii="Arial" w:hAnsi="Arial" w:cs="Arial"/>
                <w:b/>
              </w:rPr>
              <w:t xml:space="preserve"> </w:t>
            </w:r>
            <w:proofErr w:type="spellStart"/>
            <w:r w:rsidRPr="0069252F">
              <w:rPr>
                <w:rFonts w:ascii="Arial" w:hAnsi="Arial" w:cs="Arial"/>
                <w:b/>
              </w:rPr>
              <w:t>τὴν</w:t>
            </w:r>
            <w:proofErr w:type="spellEnd"/>
            <w:r w:rsidRPr="0069252F">
              <w:rPr>
                <w:rFonts w:ascii="Arial" w:hAnsi="Arial" w:cs="Arial"/>
                <w:b/>
              </w:rPr>
              <w:t xml:space="preserve"> </w:t>
            </w:r>
            <w:proofErr w:type="spellStart"/>
            <w:r w:rsidRPr="0069252F">
              <w:rPr>
                <w:rFonts w:ascii="Arial" w:hAnsi="Arial" w:cs="Arial"/>
                <w:b/>
              </w:rPr>
              <w:t>εἰς</w:t>
            </w:r>
            <w:proofErr w:type="spellEnd"/>
            <w:r w:rsidRPr="0069252F">
              <w:rPr>
                <w:rFonts w:ascii="Arial" w:hAnsi="Arial" w:cs="Arial"/>
                <w:b/>
              </w:rPr>
              <w:t xml:space="preserve"> </w:t>
            </w:r>
            <w:proofErr w:type="spellStart"/>
            <w:r w:rsidRPr="0069252F">
              <w:rPr>
                <w:rFonts w:ascii="Arial" w:hAnsi="Arial" w:cs="Arial"/>
                <w:b/>
              </w:rPr>
              <w:t>τὸν</w:t>
            </w:r>
            <w:proofErr w:type="spellEnd"/>
            <w:r w:rsidRPr="0069252F">
              <w:rPr>
                <w:rFonts w:ascii="Arial" w:hAnsi="Arial" w:cs="Arial"/>
                <w:b/>
              </w:rPr>
              <w:t xml:space="preserve"> </w:t>
            </w:r>
            <w:proofErr w:type="spellStart"/>
            <w:r w:rsidRPr="0069252F">
              <w:rPr>
                <w:rFonts w:ascii="Arial" w:hAnsi="Arial" w:cs="Arial"/>
                <w:b/>
              </w:rPr>
              <w:t>κύριον</w:t>
            </w:r>
            <w:proofErr w:type="spellEnd"/>
            <w:r w:rsidRPr="0069252F">
              <w:rPr>
                <w:rFonts w:ascii="Arial" w:hAnsi="Arial" w:cs="Arial"/>
                <w:b/>
              </w:rPr>
              <w:t xml:space="preserve"> </w:t>
            </w:r>
            <w:proofErr w:type="spellStart"/>
            <w:r w:rsidRPr="0069252F">
              <w:rPr>
                <w:rFonts w:ascii="Arial" w:hAnsi="Arial" w:cs="Arial"/>
                <w:b/>
              </w:rPr>
              <w:t>ἡμῶν</w:t>
            </w:r>
            <w:proofErr w:type="spellEnd"/>
            <w:r w:rsidRPr="0069252F">
              <w:rPr>
                <w:rFonts w:ascii="Arial" w:hAnsi="Arial" w:cs="Arial"/>
                <w:b/>
              </w:rPr>
              <w:t xml:space="preserve"> </w:t>
            </w:r>
            <w:proofErr w:type="spellStart"/>
            <w:r w:rsidRPr="0069252F">
              <w:rPr>
                <w:rFonts w:ascii="Arial" w:hAnsi="Arial" w:cs="Arial"/>
                <w:b/>
              </w:rPr>
              <w:t>ἀνήκουσαν</w:t>
            </w:r>
            <w:proofErr w:type="spellEnd"/>
            <w:r w:rsidRPr="0069252F">
              <w:rPr>
                <w:rFonts w:ascii="Arial" w:hAnsi="Arial" w:cs="Arial"/>
                <w:b/>
              </w:rPr>
              <w:t xml:space="preserve">. Et de ipso </w:t>
            </w:r>
            <w:proofErr w:type="spellStart"/>
            <w:r w:rsidRPr="0069252F">
              <w:rPr>
                <w:rFonts w:ascii="Arial" w:hAnsi="Arial" w:cs="Arial"/>
                <w:b/>
              </w:rPr>
              <w:t>Ignatio</w:t>
            </w:r>
            <w:proofErr w:type="spellEnd"/>
            <w:r w:rsidRPr="0069252F">
              <w:rPr>
                <w:rFonts w:ascii="Arial" w:hAnsi="Arial" w:cs="Arial"/>
                <w:b/>
              </w:rPr>
              <w:t xml:space="preserve"> et de </w:t>
            </w:r>
            <w:proofErr w:type="spellStart"/>
            <w:r w:rsidRPr="0069252F">
              <w:rPr>
                <w:rFonts w:ascii="Arial" w:hAnsi="Arial" w:cs="Arial"/>
                <w:b/>
              </w:rPr>
              <w:t>his</w:t>
            </w:r>
            <w:proofErr w:type="spellEnd"/>
            <w:r w:rsidRPr="0069252F">
              <w:rPr>
                <w:rFonts w:ascii="Arial" w:hAnsi="Arial" w:cs="Arial"/>
                <w:b/>
              </w:rPr>
              <w:t xml:space="preserve">, </w:t>
            </w:r>
            <w:proofErr w:type="spellStart"/>
            <w:r w:rsidRPr="0069252F">
              <w:rPr>
                <w:rFonts w:ascii="Arial" w:hAnsi="Arial" w:cs="Arial"/>
                <w:b/>
              </w:rPr>
              <w:t>qui</w:t>
            </w:r>
            <w:proofErr w:type="spellEnd"/>
            <w:r w:rsidRPr="0069252F">
              <w:rPr>
                <w:rFonts w:ascii="Arial" w:hAnsi="Arial" w:cs="Arial"/>
                <w:b/>
              </w:rPr>
              <w:t xml:space="preserve"> cum </w:t>
            </w:r>
            <w:proofErr w:type="spellStart"/>
            <w:r w:rsidRPr="0069252F">
              <w:rPr>
                <w:rFonts w:ascii="Arial" w:hAnsi="Arial" w:cs="Arial"/>
                <w:b/>
              </w:rPr>
              <w:t>eo</w:t>
            </w:r>
            <w:proofErr w:type="spellEnd"/>
            <w:r w:rsidRPr="0069252F">
              <w:rPr>
                <w:rFonts w:ascii="Arial" w:hAnsi="Arial" w:cs="Arial"/>
                <w:b/>
              </w:rPr>
              <w:t xml:space="preserve"> </w:t>
            </w:r>
            <w:proofErr w:type="spellStart"/>
            <w:r w:rsidRPr="0069252F">
              <w:rPr>
                <w:rFonts w:ascii="Arial" w:hAnsi="Arial" w:cs="Arial"/>
                <w:b/>
              </w:rPr>
              <w:t>sunt</w:t>
            </w:r>
            <w:proofErr w:type="spellEnd"/>
            <w:r w:rsidRPr="0069252F">
              <w:rPr>
                <w:rFonts w:ascii="Arial" w:hAnsi="Arial" w:cs="Arial"/>
                <w:b/>
              </w:rPr>
              <w:t xml:space="preserve">, </w:t>
            </w:r>
            <w:proofErr w:type="spellStart"/>
            <w:r w:rsidRPr="0069252F">
              <w:rPr>
                <w:rFonts w:ascii="Arial" w:hAnsi="Arial" w:cs="Arial"/>
                <w:b/>
              </w:rPr>
              <w:t>quod</w:t>
            </w:r>
            <w:proofErr w:type="spellEnd"/>
            <w:r w:rsidRPr="0069252F">
              <w:rPr>
                <w:rFonts w:ascii="Arial" w:hAnsi="Arial" w:cs="Arial"/>
                <w:b/>
              </w:rPr>
              <w:t xml:space="preserve"> </w:t>
            </w:r>
            <w:proofErr w:type="spellStart"/>
            <w:r w:rsidRPr="0069252F">
              <w:rPr>
                <w:rFonts w:ascii="Arial" w:hAnsi="Arial" w:cs="Arial"/>
                <w:b/>
              </w:rPr>
              <w:t>certius</w:t>
            </w:r>
            <w:proofErr w:type="spellEnd"/>
            <w:r w:rsidRPr="0069252F">
              <w:rPr>
                <w:rFonts w:ascii="Arial" w:hAnsi="Arial" w:cs="Arial"/>
                <w:b/>
              </w:rPr>
              <w:t xml:space="preserve"> </w:t>
            </w:r>
            <w:proofErr w:type="spellStart"/>
            <w:r w:rsidRPr="0069252F">
              <w:rPr>
                <w:rFonts w:ascii="Arial" w:hAnsi="Arial" w:cs="Arial"/>
                <w:b/>
              </w:rPr>
              <w:t>a</w:t>
            </w:r>
            <w:r w:rsidRPr="0069252F">
              <w:rPr>
                <w:rFonts w:ascii="Arial" w:hAnsi="Arial" w:cs="Arial"/>
                <w:b/>
              </w:rPr>
              <w:t>g</w:t>
            </w:r>
            <w:r w:rsidRPr="0069252F">
              <w:rPr>
                <w:rFonts w:ascii="Arial" w:hAnsi="Arial" w:cs="Arial"/>
                <w:b/>
              </w:rPr>
              <w:t>noveritis</w:t>
            </w:r>
            <w:proofErr w:type="spellEnd"/>
            <w:r w:rsidRPr="0069252F">
              <w:rPr>
                <w:rFonts w:ascii="Arial" w:hAnsi="Arial" w:cs="Arial"/>
                <w:b/>
              </w:rPr>
              <w:t xml:space="preserve"> </w:t>
            </w:r>
            <w:proofErr w:type="spellStart"/>
            <w:r w:rsidRPr="0069252F">
              <w:rPr>
                <w:rFonts w:ascii="Arial" w:hAnsi="Arial" w:cs="Arial"/>
                <w:b/>
              </w:rPr>
              <w:t>significate</w:t>
            </w:r>
            <w:proofErr w:type="spellEnd"/>
            <w:r w:rsidRPr="0069252F">
              <w:rPr>
                <w:rFonts w:ascii="Arial" w:hAnsi="Arial" w:cs="Arial"/>
                <w:b/>
              </w:rPr>
              <w:t>.</w:t>
            </w:r>
          </w:p>
        </w:tc>
        <w:tc>
          <w:tcPr>
            <w:tcW w:w="0" w:type="auto"/>
            <w:shd w:val="clear" w:color="auto" w:fill="auto"/>
            <w:tcMar>
              <w:top w:w="15" w:type="dxa"/>
              <w:left w:w="240" w:type="dxa"/>
              <w:bottom w:w="15" w:type="dxa"/>
              <w:right w:w="15" w:type="dxa"/>
            </w:tcMar>
            <w:hideMark/>
          </w:tcPr>
          <w:p w:rsidR="0069252F" w:rsidRPr="00884E32" w:rsidRDefault="0069252F" w:rsidP="0069252F">
            <w:pPr>
              <w:pStyle w:val="NormalWeb"/>
              <w:jc w:val="both"/>
              <w:rPr>
                <w:rFonts w:ascii="Arial" w:hAnsi="Arial" w:cs="Arial"/>
                <w:b/>
                <w:i/>
                <w:color w:val="0070C0"/>
              </w:rPr>
            </w:pPr>
            <w:r w:rsidRPr="00884E32">
              <w:rPr>
                <w:rFonts w:ascii="Arial" w:hAnsi="Arial" w:cs="Arial"/>
                <w:b/>
                <w:i/>
                <w:color w:val="0070C0"/>
              </w:rPr>
              <w:t>Me habéis escrito, tanto vosotros como I</w:t>
            </w:r>
            <w:r w:rsidRPr="00884E32">
              <w:rPr>
                <w:rFonts w:ascii="Arial" w:hAnsi="Arial" w:cs="Arial"/>
                <w:b/>
                <w:i/>
                <w:color w:val="0070C0"/>
              </w:rPr>
              <w:t>g</w:t>
            </w:r>
            <w:r w:rsidRPr="00884E32">
              <w:rPr>
                <w:rFonts w:ascii="Arial" w:hAnsi="Arial" w:cs="Arial"/>
                <w:b/>
                <w:i/>
                <w:color w:val="0070C0"/>
              </w:rPr>
              <w:t>nacio, para que, si alguno fuese a Siria, ll</w:t>
            </w:r>
            <w:r w:rsidRPr="00884E32">
              <w:rPr>
                <w:rFonts w:ascii="Arial" w:hAnsi="Arial" w:cs="Arial"/>
                <w:b/>
                <w:i/>
                <w:color w:val="0070C0"/>
              </w:rPr>
              <w:t>e</w:t>
            </w:r>
            <w:r w:rsidRPr="00884E32">
              <w:rPr>
                <w:rFonts w:ascii="Arial" w:hAnsi="Arial" w:cs="Arial"/>
                <w:b/>
                <w:i/>
                <w:color w:val="0070C0"/>
              </w:rPr>
              <w:t>vase también consigo vuestras cartas: lo haré si encuentro el tiempo oportuno sea personalmente sea por medio de un emb</w:t>
            </w:r>
            <w:r w:rsidRPr="00884E32">
              <w:rPr>
                <w:rFonts w:ascii="Arial" w:hAnsi="Arial" w:cs="Arial"/>
                <w:b/>
                <w:i/>
                <w:color w:val="0070C0"/>
              </w:rPr>
              <w:t>a</w:t>
            </w:r>
            <w:r w:rsidRPr="00884E32">
              <w:rPr>
                <w:rFonts w:ascii="Arial" w:hAnsi="Arial" w:cs="Arial"/>
                <w:b/>
                <w:i/>
                <w:color w:val="0070C0"/>
              </w:rPr>
              <w:t>jador que envío por vosotros. Os enviaré también, tal como habéis solicitado, las ca</w:t>
            </w:r>
            <w:r w:rsidRPr="00884E32">
              <w:rPr>
                <w:rFonts w:ascii="Arial" w:hAnsi="Arial" w:cs="Arial"/>
                <w:b/>
                <w:i/>
                <w:color w:val="0070C0"/>
              </w:rPr>
              <w:t>r</w:t>
            </w:r>
            <w:r w:rsidRPr="00884E32">
              <w:rPr>
                <w:rFonts w:ascii="Arial" w:hAnsi="Arial" w:cs="Arial"/>
                <w:b/>
                <w:i/>
                <w:color w:val="0070C0"/>
              </w:rPr>
              <w:t>tas de Ignacio: las que nos envió a nos</w:t>
            </w:r>
            <w:r w:rsidRPr="00884E32">
              <w:rPr>
                <w:rFonts w:ascii="Arial" w:hAnsi="Arial" w:cs="Arial"/>
                <w:b/>
                <w:i/>
                <w:color w:val="0070C0"/>
              </w:rPr>
              <w:t>o</w:t>
            </w:r>
            <w:r w:rsidRPr="00884E32">
              <w:rPr>
                <w:rFonts w:ascii="Arial" w:hAnsi="Arial" w:cs="Arial"/>
                <w:b/>
                <w:i/>
                <w:color w:val="0070C0"/>
              </w:rPr>
              <w:t>tros, así como las demás que poseemos. Estas mismas vienen a continuación [deb</w:t>
            </w:r>
            <w:r w:rsidRPr="00884E32">
              <w:rPr>
                <w:rFonts w:ascii="Arial" w:hAnsi="Arial" w:cs="Arial"/>
                <w:b/>
                <w:i/>
                <w:color w:val="0070C0"/>
              </w:rPr>
              <w:t>a</w:t>
            </w:r>
            <w:r w:rsidRPr="00884E32">
              <w:rPr>
                <w:rFonts w:ascii="Arial" w:hAnsi="Arial" w:cs="Arial"/>
                <w:b/>
                <w:i/>
                <w:color w:val="0070C0"/>
              </w:rPr>
              <w:t xml:space="preserve">jo] de esta carta. De ellas podéis sacar gran provecho. Contienen fe y perseverancia y toda edificación que se refiere a nuestro Señor. Y del mismo Ignacio y de aquellos que están con él, </w:t>
            </w:r>
            <w:proofErr w:type="spellStart"/>
            <w:r w:rsidRPr="00884E32">
              <w:rPr>
                <w:rFonts w:ascii="Arial" w:hAnsi="Arial" w:cs="Arial"/>
                <w:b/>
                <w:i/>
                <w:color w:val="0070C0"/>
              </w:rPr>
              <w:t>dad</w:t>
            </w:r>
            <w:proofErr w:type="spellEnd"/>
            <w:r w:rsidRPr="00884E32">
              <w:rPr>
                <w:rFonts w:ascii="Arial" w:hAnsi="Arial" w:cs="Arial"/>
                <w:b/>
                <w:i/>
                <w:color w:val="0070C0"/>
              </w:rPr>
              <w:t xml:space="preserve"> a conocer lo que ll</w:t>
            </w:r>
            <w:r w:rsidRPr="00884E32">
              <w:rPr>
                <w:rFonts w:ascii="Arial" w:hAnsi="Arial" w:cs="Arial"/>
                <w:b/>
                <w:i/>
                <w:color w:val="0070C0"/>
              </w:rPr>
              <w:t>e</w:t>
            </w:r>
            <w:r w:rsidRPr="00884E32">
              <w:rPr>
                <w:rFonts w:ascii="Arial" w:hAnsi="Arial" w:cs="Arial"/>
                <w:b/>
                <w:i/>
                <w:color w:val="0070C0"/>
              </w:rPr>
              <w:t xml:space="preserve">guéis a saber con certeza. </w:t>
            </w:r>
          </w:p>
        </w:tc>
      </w:tr>
    </w:tbl>
    <w:p w:rsidR="0069252F" w:rsidRPr="0069252F" w:rsidRDefault="0069252F" w:rsidP="0069252F">
      <w:pPr>
        <w:jc w:val="both"/>
        <w:rPr>
          <w:b/>
        </w:rPr>
      </w:pPr>
      <w:r w:rsidRPr="0069252F">
        <w:rPr>
          <w:b/>
          <w:i/>
          <w:iCs/>
        </w:rPr>
        <w:t xml:space="preserve">Ad </w:t>
      </w:r>
      <w:proofErr w:type="spellStart"/>
      <w:r w:rsidRPr="0069252F">
        <w:rPr>
          <w:b/>
          <w:i/>
          <w:iCs/>
        </w:rPr>
        <w:t>Flp.</w:t>
      </w:r>
      <w:proofErr w:type="spellEnd"/>
      <w:r w:rsidRPr="0069252F">
        <w:rPr>
          <w:b/>
        </w:rPr>
        <w:t xml:space="preserve"> 13</w:t>
      </w:r>
    </w:p>
    <w:p w:rsidR="0069252F" w:rsidRPr="0069252F" w:rsidRDefault="00884E32" w:rsidP="0069252F">
      <w:pPr>
        <w:pStyle w:val="NormalWeb"/>
        <w:jc w:val="both"/>
        <w:rPr>
          <w:rFonts w:ascii="Arial" w:hAnsi="Arial" w:cs="Arial"/>
          <w:b/>
        </w:rPr>
      </w:pPr>
      <w:r>
        <w:rPr>
          <w:rFonts w:ascii="Arial" w:hAnsi="Arial" w:cs="Arial"/>
          <w:b/>
        </w:rPr>
        <w:t xml:space="preserve">      </w:t>
      </w:r>
      <w:r w:rsidR="0069252F" w:rsidRPr="0069252F">
        <w:rPr>
          <w:rFonts w:ascii="Arial" w:hAnsi="Arial" w:cs="Arial"/>
          <w:b/>
        </w:rPr>
        <w:t xml:space="preserve">Esta carta enlaza las biografías de Ignacio y Policarpo más allá de su aspecto histórico, pues las investigaciones posteriores han tenido que considerar las </w:t>
      </w:r>
      <w:r w:rsidR="0069252F" w:rsidRPr="0069252F">
        <w:rPr>
          <w:rStyle w:val="titref"/>
          <w:rFonts w:ascii="Arial" w:hAnsi="Arial" w:cs="Arial"/>
          <w:b/>
        </w:rPr>
        <w:t>interdependencias</w:t>
      </w:r>
      <w:r w:rsidR="0069252F" w:rsidRPr="0069252F">
        <w:rPr>
          <w:rFonts w:ascii="Arial" w:hAnsi="Arial" w:cs="Arial"/>
          <w:b/>
        </w:rPr>
        <w:t xml:space="preserve">. Aquellos que han negado la autenticidad de las cartas de Ignacio se han visto obligados a negar también la de Policarpo. Sucede además que la tradición textual de la «Carta a los </w:t>
      </w:r>
      <w:r w:rsidR="0069252F" w:rsidRPr="0069252F">
        <w:rPr>
          <w:rFonts w:ascii="Arial" w:hAnsi="Arial" w:cs="Arial"/>
          <w:b/>
        </w:rPr>
        <w:lastRenderedPageBreak/>
        <w:t xml:space="preserve">filipenses» ha dado pie a interminables discusiones desde el </w:t>
      </w:r>
      <w:r w:rsidR="0069252F" w:rsidRPr="0069252F">
        <w:rPr>
          <w:rStyle w:val="titref"/>
          <w:rFonts w:ascii="Arial" w:hAnsi="Arial" w:cs="Arial"/>
          <w:b/>
        </w:rPr>
        <w:t>siglo XVII</w:t>
      </w:r>
      <w:r w:rsidR="0069252F" w:rsidRPr="0069252F">
        <w:rPr>
          <w:rFonts w:ascii="Arial" w:hAnsi="Arial" w:cs="Arial"/>
          <w:b/>
        </w:rPr>
        <w:t xml:space="preserve"> porque algunos capítulos se conservan en el original griego pero otros se conocen sólo por una traducción latina que arroja dudas interpretativas sobre el tiempo verbal de los sucesos. Así mientras en el capítulo 9 habla en pasado: «… </w:t>
      </w:r>
      <w:r w:rsidR="0069252F" w:rsidRPr="00884E32">
        <w:rPr>
          <w:rFonts w:ascii="Arial" w:hAnsi="Arial" w:cs="Arial"/>
          <w:b/>
          <w:i/>
        </w:rPr>
        <w:t>visteis con vuestros ojos a Ignacio»</w:t>
      </w:r>
      <w:r w:rsidR="0069252F" w:rsidRPr="0069252F">
        <w:rPr>
          <w:rFonts w:ascii="Arial" w:hAnsi="Arial" w:cs="Arial"/>
          <w:b/>
        </w:rPr>
        <w:t xml:space="preserve"> (</w:t>
      </w:r>
      <w:r w:rsidR="0069252F" w:rsidRPr="0069252F">
        <w:rPr>
          <w:rFonts w:ascii="Arial" w:hAnsi="Arial" w:cs="Arial"/>
          <w:b/>
          <w:i/>
          <w:iCs/>
        </w:rPr>
        <w:t xml:space="preserve">Ad </w:t>
      </w:r>
      <w:proofErr w:type="spellStart"/>
      <w:r w:rsidR="0069252F" w:rsidRPr="0069252F">
        <w:rPr>
          <w:rFonts w:ascii="Arial" w:hAnsi="Arial" w:cs="Arial"/>
          <w:b/>
          <w:i/>
          <w:iCs/>
        </w:rPr>
        <w:t>Flp.</w:t>
      </w:r>
      <w:proofErr w:type="spellEnd"/>
      <w:r w:rsidR="0069252F" w:rsidRPr="0069252F">
        <w:rPr>
          <w:rFonts w:ascii="Arial" w:hAnsi="Arial" w:cs="Arial"/>
          <w:b/>
        </w:rPr>
        <w:t xml:space="preserve"> 9, 1), la cita del capítulo 13 concluye con una frase latina en tiempo presente. «Dadme noticias de Ignacio y de aquellos que con él están.» (</w:t>
      </w:r>
      <w:r w:rsidR="0069252F" w:rsidRPr="0069252F">
        <w:rPr>
          <w:rFonts w:ascii="Arial" w:hAnsi="Arial" w:cs="Arial"/>
          <w:b/>
          <w:i/>
          <w:iCs/>
        </w:rPr>
        <w:t xml:space="preserve">Ad </w:t>
      </w:r>
      <w:proofErr w:type="spellStart"/>
      <w:r w:rsidR="0069252F" w:rsidRPr="0069252F">
        <w:rPr>
          <w:rFonts w:ascii="Arial" w:hAnsi="Arial" w:cs="Arial"/>
          <w:b/>
          <w:i/>
          <w:iCs/>
        </w:rPr>
        <w:t>Flp.</w:t>
      </w:r>
      <w:proofErr w:type="spellEnd"/>
      <w:r w:rsidR="0069252F" w:rsidRPr="0069252F">
        <w:rPr>
          <w:rFonts w:ascii="Arial" w:hAnsi="Arial" w:cs="Arial"/>
          <w:b/>
        </w:rPr>
        <w:t xml:space="preserve"> 13). De cualquier modo, esta «Carta a los filipenses» es el testimonio más antiguo que se conserva. </w:t>
      </w:r>
    </w:p>
    <w:p w:rsidR="0069252F" w:rsidRPr="0069252F" w:rsidRDefault="0069252F" w:rsidP="0069252F">
      <w:pPr>
        <w:pStyle w:val="NormalWeb"/>
        <w:jc w:val="both"/>
        <w:rPr>
          <w:rFonts w:ascii="Arial" w:hAnsi="Arial" w:cs="Arial"/>
          <w:b/>
        </w:rPr>
      </w:pPr>
      <w:r w:rsidRPr="0069252F">
        <w:rPr>
          <w:rFonts w:ascii="Arial" w:hAnsi="Arial" w:cs="Arial"/>
          <w:b/>
        </w:rPr>
        <w:t xml:space="preserve">La siguiente mención es obra de un testigo indirecto pero </w:t>
      </w:r>
      <w:r w:rsidRPr="0069252F">
        <w:rPr>
          <w:rStyle w:val="titref"/>
          <w:rFonts w:ascii="Arial" w:hAnsi="Arial" w:cs="Arial"/>
          <w:b/>
        </w:rPr>
        <w:t>igualmente privilegiado</w:t>
      </w:r>
      <w:r w:rsidRPr="0069252F">
        <w:rPr>
          <w:rFonts w:ascii="Arial" w:hAnsi="Arial" w:cs="Arial"/>
          <w:b/>
        </w:rPr>
        <w:t xml:space="preserve"> que ha</w:t>
      </w:r>
      <w:r w:rsidRPr="0069252F">
        <w:rPr>
          <w:rFonts w:ascii="Arial" w:hAnsi="Arial" w:cs="Arial"/>
          <w:b/>
        </w:rPr>
        <w:t>b</w:t>
      </w:r>
      <w:r w:rsidRPr="0069252F">
        <w:rPr>
          <w:rFonts w:ascii="Arial" w:hAnsi="Arial" w:cs="Arial"/>
          <w:b/>
        </w:rPr>
        <w:t>ía conocido en su juventud a Policarpo. En su obra «</w:t>
      </w:r>
      <w:proofErr w:type="spellStart"/>
      <w:r w:rsidRPr="0069252F">
        <w:rPr>
          <w:rFonts w:ascii="Arial" w:hAnsi="Arial" w:cs="Arial"/>
          <w:b/>
        </w:rPr>
        <w:t>Adversus</w:t>
      </w:r>
      <w:proofErr w:type="spellEnd"/>
      <w:r w:rsidRPr="0069252F">
        <w:rPr>
          <w:rFonts w:ascii="Arial" w:hAnsi="Arial" w:cs="Arial"/>
          <w:b/>
        </w:rPr>
        <w:t xml:space="preserve"> </w:t>
      </w:r>
      <w:proofErr w:type="spellStart"/>
      <w:r w:rsidRPr="0069252F">
        <w:rPr>
          <w:rFonts w:ascii="Arial" w:hAnsi="Arial" w:cs="Arial"/>
          <w:b/>
        </w:rPr>
        <w:t>haereses</w:t>
      </w:r>
      <w:proofErr w:type="spellEnd"/>
      <w:r w:rsidRPr="0069252F">
        <w:rPr>
          <w:rFonts w:ascii="Arial" w:hAnsi="Arial" w:cs="Arial"/>
          <w:b/>
        </w:rPr>
        <w:t xml:space="preserve">», </w:t>
      </w:r>
      <w:hyperlink r:id="rId143" w:tooltip="Ireneo de Lyon" w:history="1">
        <w:r w:rsidRPr="0069252F">
          <w:rPr>
            <w:rStyle w:val="Hipervnculo"/>
            <w:rFonts w:ascii="Arial" w:hAnsi="Arial" w:cs="Arial"/>
            <w:b/>
            <w:color w:val="auto"/>
            <w:u w:val="none"/>
          </w:rPr>
          <w:t>Ireneo de Lyon</w:t>
        </w:r>
      </w:hyperlink>
      <w:r w:rsidRPr="0069252F">
        <w:rPr>
          <w:rFonts w:ascii="Arial" w:hAnsi="Arial" w:cs="Arial"/>
          <w:b/>
        </w:rPr>
        <w:t xml:space="preserve"> menciona a Ignacio y </w:t>
      </w:r>
      <w:r w:rsidRPr="0069252F">
        <w:rPr>
          <w:rStyle w:val="titref"/>
          <w:rFonts w:ascii="Arial" w:hAnsi="Arial" w:cs="Arial"/>
          <w:b/>
        </w:rPr>
        <w:t>transcribe</w:t>
      </w:r>
      <w:r w:rsidRPr="0069252F">
        <w:rPr>
          <w:rFonts w:ascii="Arial" w:hAnsi="Arial" w:cs="Arial"/>
          <w:b/>
        </w:rPr>
        <w:t xml:space="preserve"> un fragmento de su «Carta a los romanos» (</w:t>
      </w:r>
      <w:r w:rsidRPr="0069252F">
        <w:rPr>
          <w:rFonts w:ascii="Arial" w:hAnsi="Arial" w:cs="Arial"/>
          <w:b/>
          <w:i/>
          <w:iCs/>
        </w:rPr>
        <w:t xml:space="preserve">Ad </w:t>
      </w:r>
      <w:proofErr w:type="spellStart"/>
      <w:r w:rsidRPr="0069252F">
        <w:rPr>
          <w:rFonts w:ascii="Arial" w:hAnsi="Arial" w:cs="Arial"/>
          <w:b/>
          <w:i/>
          <w:iCs/>
        </w:rPr>
        <w:t>Rom.</w:t>
      </w:r>
      <w:proofErr w:type="spellEnd"/>
      <w:r w:rsidRPr="0069252F">
        <w:rPr>
          <w:rFonts w:ascii="Arial" w:hAnsi="Arial" w:cs="Arial"/>
          <w:b/>
        </w:rPr>
        <w:t xml:space="preserve"> 4, 1). </w:t>
      </w:r>
    </w:p>
    <w:p w:rsidR="0069252F" w:rsidRPr="0069252F" w:rsidRDefault="0069252F" w:rsidP="0069252F">
      <w:pPr>
        <w:pStyle w:val="NormalWeb"/>
        <w:jc w:val="both"/>
        <w:rPr>
          <w:rFonts w:ascii="Arial" w:hAnsi="Arial" w:cs="Arial"/>
          <w:b/>
        </w:rPr>
      </w:pPr>
      <w:r w:rsidRPr="0069252F">
        <w:rPr>
          <w:rFonts w:ascii="Arial" w:hAnsi="Arial" w:cs="Arial"/>
          <w:b/>
        </w:rPr>
        <w:t>Y por esto también la aflicción es necesaria para los que se salvan, para que algunos, al ser despedazados y amasados, por la paciencia, con el Verbo de Dios y horneados al fu</w:t>
      </w:r>
      <w:r w:rsidRPr="0069252F">
        <w:rPr>
          <w:rFonts w:ascii="Arial" w:hAnsi="Arial" w:cs="Arial"/>
          <w:b/>
        </w:rPr>
        <w:t>e</w:t>
      </w:r>
      <w:r w:rsidRPr="0069252F">
        <w:rPr>
          <w:rFonts w:ascii="Arial" w:hAnsi="Arial" w:cs="Arial"/>
          <w:b/>
        </w:rPr>
        <w:t>go, sean dignos del banquete del Reino, como dijo uno de los condenados al testimonio (dado) a Dios ante las fieras: «yo soy trigo de Dios y soy despedazado por los dientes de la fieras para ser encontrado cual pan puro de Dios» (</w:t>
      </w:r>
      <w:proofErr w:type="spellStart"/>
      <w:r w:rsidRPr="0069252F">
        <w:rPr>
          <w:rFonts w:ascii="Arial" w:hAnsi="Arial" w:cs="Arial"/>
          <w:b/>
          <w:i/>
          <w:iCs/>
        </w:rPr>
        <w:t>Adversus</w:t>
      </w:r>
      <w:proofErr w:type="spellEnd"/>
      <w:r w:rsidRPr="0069252F">
        <w:rPr>
          <w:rFonts w:ascii="Arial" w:hAnsi="Arial" w:cs="Arial"/>
          <w:b/>
          <w:i/>
          <w:iCs/>
        </w:rPr>
        <w:t xml:space="preserve"> </w:t>
      </w:r>
      <w:proofErr w:type="spellStart"/>
      <w:r w:rsidRPr="0069252F">
        <w:rPr>
          <w:rFonts w:ascii="Arial" w:hAnsi="Arial" w:cs="Arial"/>
          <w:b/>
          <w:i/>
          <w:iCs/>
        </w:rPr>
        <w:t>haereses</w:t>
      </w:r>
      <w:proofErr w:type="spellEnd"/>
      <w:r w:rsidRPr="0069252F">
        <w:rPr>
          <w:rFonts w:ascii="Arial" w:hAnsi="Arial" w:cs="Arial"/>
          <w:b/>
        </w:rPr>
        <w:t xml:space="preserve"> V, 28, 4).</w:t>
      </w:r>
    </w:p>
    <w:p w:rsidR="000D78E0" w:rsidRDefault="000D78E0" w:rsidP="0069252F">
      <w:pPr>
        <w:pStyle w:val="NormalWeb"/>
        <w:jc w:val="both"/>
        <w:rPr>
          <w:rFonts w:ascii="Arial" w:hAnsi="Arial" w:cs="Arial"/>
          <w:b/>
        </w:rPr>
      </w:pPr>
      <w:r>
        <w:rPr>
          <w:rFonts w:ascii="Arial" w:hAnsi="Arial" w:cs="Arial"/>
          <w:b/>
        </w:rPr>
        <w:t xml:space="preserve">   </w:t>
      </w:r>
      <w:r w:rsidR="0069252F" w:rsidRPr="0069252F">
        <w:rPr>
          <w:rFonts w:ascii="Arial" w:hAnsi="Arial" w:cs="Arial"/>
          <w:b/>
        </w:rPr>
        <w:t>Después de la muerte de Ignacio, lo único que de él quedó fueron sus escritos y la m</w:t>
      </w:r>
      <w:r w:rsidR="0069252F" w:rsidRPr="0069252F">
        <w:rPr>
          <w:rFonts w:ascii="Arial" w:hAnsi="Arial" w:cs="Arial"/>
          <w:b/>
        </w:rPr>
        <w:t>e</w:t>
      </w:r>
      <w:r w:rsidR="0069252F" w:rsidRPr="0069252F">
        <w:rPr>
          <w:rFonts w:ascii="Arial" w:hAnsi="Arial" w:cs="Arial"/>
          <w:b/>
        </w:rPr>
        <w:t xml:space="preserve">moria viva de los que le habían conocido. La iglesia de </w:t>
      </w:r>
      <w:proofErr w:type="spellStart"/>
      <w:r w:rsidR="0069252F" w:rsidRPr="0069252F">
        <w:rPr>
          <w:rFonts w:ascii="Arial" w:hAnsi="Arial" w:cs="Arial"/>
          <w:b/>
        </w:rPr>
        <w:t>Filipos</w:t>
      </w:r>
      <w:proofErr w:type="spellEnd"/>
      <w:r w:rsidR="0069252F" w:rsidRPr="0069252F">
        <w:rPr>
          <w:rFonts w:ascii="Arial" w:hAnsi="Arial" w:cs="Arial"/>
          <w:b/>
        </w:rPr>
        <w:t xml:space="preserve"> quiso disponer de una copia de sus cartas. El resto de las iglesias debió de hacer lo mismo. De esta forma, y al igual que había sucedido medio siglo antes con las cartas de Pablo, se formaron diferentes c</w:t>
      </w:r>
      <w:r w:rsidR="0069252F" w:rsidRPr="0069252F">
        <w:rPr>
          <w:rFonts w:ascii="Arial" w:hAnsi="Arial" w:cs="Arial"/>
          <w:b/>
        </w:rPr>
        <w:t>o</w:t>
      </w:r>
      <w:r w:rsidR="0069252F" w:rsidRPr="0069252F">
        <w:rPr>
          <w:rFonts w:ascii="Arial" w:hAnsi="Arial" w:cs="Arial"/>
          <w:b/>
        </w:rPr>
        <w:t xml:space="preserve">lecciones. Con el paso de los siglos, el recuerdo y la figura de Ignacio adquirieron claros visos de fantasía. </w:t>
      </w:r>
    </w:p>
    <w:p w:rsidR="0069252F" w:rsidRPr="0069252F" w:rsidRDefault="000D78E0" w:rsidP="0069252F">
      <w:pPr>
        <w:pStyle w:val="NormalWeb"/>
        <w:jc w:val="both"/>
        <w:rPr>
          <w:rFonts w:ascii="Arial" w:hAnsi="Arial" w:cs="Arial"/>
          <w:b/>
        </w:rPr>
      </w:pPr>
      <w:r>
        <w:rPr>
          <w:rFonts w:ascii="Arial" w:hAnsi="Arial" w:cs="Arial"/>
          <w:b/>
        </w:rPr>
        <w:t xml:space="preserve">   </w:t>
      </w:r>
      <w:r w:rsidR="0069252F" w:rsidRPr="0069252F">
        <w:rPr>
          <w:rFonts w:ascii="Arial" w:hAnsi="Arial" w:cs="Arial"/>
          <w:b/>
        </w:rPr>
        <w:t>Aparecieron leyendas y supuestas actas martiriales que completaban con imaginación los huecos que dejaba la historia. Las copias de sus cartas, presumiblemente exactas al principio, se diversificaron progresivamente a base de enmiendas, traducciones, interpol</w:t>
      </w:r>
      <w:r w:rsidR="0069252F" w:rsidRPr="0069252F">
        <w:rPr>
          <w:rFonts w:ascii="Arial" w:hAnsi="Arial" w:cs="Arial"/>
          <w:b/>
        </w:rPr>
        <w:t>a</w:t>
      </w:r>
      <w:r w:rsidR="0069252F" w:rsidRPr="0069252F">
        <w:rPr>
          <w:rFonts w:ascii="Arial" w:hAnsi="Arial" w:cs="Arial"/>
          <w:b/>
        </w:rPr>
        <w:t xml:space="preserve">ciones y supresiones. De esta forma se formaron varias recensiones que el azar dispersó geográficamente hasta lugares tan remotos como las </w:t>
      </w:r>
      <w:hyperlink r:id="rId144" w:tooltip="Islas británicas" w:history="1">
        <w:r w:rsidR="0069252F" w:rsidRPr="0069252F">
          <w:rPr>
            <w:rStyle w:val="Hipervnculo"/>
            <w:rFonts w:ascii="Arial" w:hAnsi="Arial" w:cs="Arial"/>
            <w:b/>
            <w:color w:val="auto"/>
            <w:u w:val="none"/>
          </w:rPr>
          <w:t>islas británicas</w:t>
        </w:r>
      </w:hyperlink>
      <w:r w:rsidR="0069252F" w:rsidRPr="0069252F">
        <w:rPr>
          <w:rFonts w:ascii="Arial" w:hAnsi="Arial" w:cs="Arial"/>
          <w:b/>
        </w:rPr>
        <w:t xml:space="preserve">. En algún momento de la confusa </w:t>
      </w:r>
      <w:hyperlink r:id="rId145" w:tooltip="Edad Media" w:history="1">
        <w:r w:rsidR="0069252F" w:rsidRPr="0069252F">
          <w:rPr>
            <w:rStyle w:val="Hipervnculo"/>
            <w:rFonts w:ascii="Arial" w:hAnsi="Arial" w:cs="Arial"/>
            <w:b/>
            <w:color w:val="auto"/>
            <w:u w:val="none"/>
          </w:rPr>
          <w:t>Edad Media</w:t>
        </w:r>
      </w:hyperlink>
      <w:r w:rsidR="0069252F" w:rsidRPr="0069252F">
        <w:rPr>
          <w:rFonts w:ascii="Arial" w:hAnsi="Arial" w:cs="Arial"/>
          <w:b/>
        </w:rPr>
        <w:t xml:space="preserve">, se perdieron las cartas de Ignacio en todas y cada una de sus versiones, y fueron sustituidas por piadosas invenciones </w:t>
      </w:r>
      <w:hyperlink r:id="rId146" w:tooltip="Seudoepigrafía" w:history="1">
        <w:proofErr w:type="spellStart"/>
        <w:r w:rsidR="0069252F" w:rsidRPr="0069252F">
          <w:rPr>
            <w:rStyle w:val="Hipervnculo"/>
            <w:rFonts w:ascii="Arial" w:hAnsi="Arial" w:cs="Arial"/>
            <w:b/>
            <w:color w:val="auto"/>
            <w:u w:val="none"/>
          </w:rPr>
          <w:t>pseudoepigráficas</w:t>
        </w:r>
        <w:proofErr w:type="spellEnd"/>
      </w:hyperlink>
      <w:r w:rsidR="0069252F" w:rsidRPr="0069252F">
        <w:rPr>
          <w:rFonts w:ascii="Arial" w:hAnsi="Arial" w:cs="Arial"/>
          <w:b/>
        </w:rPr>
        <w:t>. Durante v</w:t>
      </w:r>
      <w:r w:rsidR="0069252F" w:rsidRPr="0069252F">
        <w:rPr>
          <w:rFonts w:ascii="Arial" w:hAnsi="Arial" w:cs="Arial"/>
          <w:b/>
        </w:rPr>
        <w:t>a</w:t>
      </w:r>
      <w:r w:rsidR="0069252F" w:rsidRPr="0069252F">
        <w:rPr>
          <w:rFonts w:ascii="Arial" w:hAnsi="Arial" w:cs="Arial"/>
          <w:b/>
        </w:rPr>
        <w:t xml:space="preserve">rios siglos, el único resto de su obra fueron los fragmentos consignados por los padres de la Iglesia. </w:t>
      </w:r>
    </w:p>
    <w:p w:rsidR="0069252F" w:rsidRPr="0069252F" w:rsidRDefault="00884E32" w:rsidP="0069252F">
      <w:pPr>
        <w:pStyle w:val="NormalWeb"/>
        <w:jc w:val="both"/>
        <w:rPr>
          <w:rFonts w:ascii="Arial" w:hAnsi="Arial" w:cs="Arial"/>
          <w:b/>
        </w:rPr>
      </w:pPr>
      <w:r>
        <w:rPr>
          <w:rFonts w:ascii="Arial" w:hAnsi="Arial" w:cs="Arial"/>
          <w:b/>
        </w:rPr>
        <w:t xml:space="preserve">    </w:t>
      </w:r>
      <w:r w:rsidR="0069252F" w:rsidRPr="0069252F">
        <w:rPr>
          <w:rFonts w:ascii="Arial" w:hAnsi="Arial" w:cs="Arial"/>
          <w:b/>
        </w:rPr>
        <w:t xml:space="preserve">Al igual que con tantas obras de la antigüedad, la invención de la </w:t>
      </w:r>
      <w:hyperlink r:id="rId147" w:tooltip="Imprenta" w:history="1">
        <w:r w:rsidR="0069252F" w:rsidRPr="0069252F">
          <w:rPr>
            <w:rStyle w:val="Hipervnculo"/>
            <w:rFonts w:ascii="Arial" w:hAnsi="Arial" w:cs="Arial"/>
            <w:b/>
            <w:color w:val="auto"/>
            <w:u w:val="none"/>
          </w:rPr>
          <w:t>imprenta</w:t>
        </w:r>
      </w:hyperlink>
      <w:r w:rsidR="0069252F" w:rsidRPr="0069252F">
        <w:rPr>
          <w:rFonts w:ascii="Arial" w:hAnsi="Arial" w:cs="Arial"/>
          <w:b/>
        </w:rPr>
        <w:t xml:space="preserve"> a mediados del </w:t>
      </w:r>
      <w:hyperlink r:id="rId148" w:tooltip="Siglo XV" w:history="1">
        <w:r w:rsidR="0069252F" w:rsidRPr="0069252F">
          <w:rPr>
            <w:rStyle w:val="Hipervnculo"/>
            <w:rFonts w:ascii="Arial" w:hAnsi="Arial" w:cs="Arial"/>
            <w:b/>
            <w:color w:val="auto"/>
            <w:u w:val="none"/>
          </w:rPr>
          <w:t>siglo XV</w:t>
        </w:r>
      </w:hyperlink>
      <w:r w:rsidR="0069252F" w:rsidRPr="0069252F">
        <w:rPr>
          <w:rFonts w:ascii="Arial" w:hAnsi="Arial" w:cs="Arial"/>
          <w:b/>
        </w:rPr>
        <w:t xml:space="preserve"> dio comienzo a un proceso de fijación de los textos originales que, en el caso de Ignacio, fue extremadamente lento y se prolongó hasta mediados del </w:t>
      </w:r>
      <w:hyperlink r:id="rId149" w:tooltip="Siglo XVII" w:history="1">
        <w:r w:rsidR="0069252F" w:rsidRPr="0069252F">
          <w:rPr>
            <w:rStyle w:val="Hipervnculo"/>
            <w:rFonts w:ascii="Arial" w:hAnsi="Arial" w:cs="Arial"/>
            <w:b/>
            <w:color w:val="auto"/>
            <w:u w:val="none"/>
          </w:rPr>
          <w:t>siglo XVII</w:t>
        </w:r>
      </w:hyperlink>
      <w:r w:rsidR="0069252F" w:rsidRPr="0069252F">
        <w:rPr>
          <w:rFonts w:ascii="Arial" w:hAnsi="Arial" w:cs="Arial"/>
          <w:b/>
        </w:rPr>
        <w:t>. La razón es que hasta esas fechas no se descubrieron las versiones manejadas por los p</w:t>
      </w:r>
      <w:r w:rsidR="0069252F" w:rsidRPr="0069252F">
        <w:rPr>
          <w:rFonts w:ascii="Arial" w:hAnsi="Arial" w:cs="Arial"/>
          <w:b/>
        </w:rPr>
        <w:t>a</w:t>
      </w:r>
      <w:r w:rsidR="0069252F" w:rsidRPr="0069252F">
        <w:rPr>
          <w:rFonts w:ascii="Arial" w:hAnsi="Arial" w:cs="Arial"/>
          <w:b/>
        </w:rPr>
        <w:t>dres de la Iglesia y no se conocieron antes porque, hasta esa fecha, nadie tuvo la ocurre</w:t>
      </w:r>
      <w:r w:rsidR="0069252F" w:rsidRPr="0069252F">
        <w:rPr>
          <w:rFonts w:ascii="Arial" w:hAnsi="Arial" w:cs="Arial"/>
          <w:b/>
        </w:rPr>
        <w:t>n</w:t>
      </w:r>
      <w:r w:rsidR="0069252F" w:rsidRPr="0069252F">
        <w:rPr>
          <w:rFonts w:ascii="Arial" w:hAnsi="Arial" w:cs="Arial"/>
          <w:b/>
        </w:rPr>
        <w:t xml:space="preserve">cia de buscarlas. La aceptación de las cartas de Ignacio fue un proceso polémico que tuvo enfrentados a teólogos católicos y protestantes hasta finales del </w:t>
      </w:r>
      <w:hyperlink r:id="rId150" w:tooltip="Siglo XIX" w:history="1">
        <w:r w:rsidR="0069252F" w:rsidRPr="0069252F">
          <w:rPr>
            <w:rStyle w:val="Hipervnculo"/>
            <w:rFonts w:ascii="Arial" w:hAnsi="Arial" w:cs="Arial"/>
            <w:b/>
            <w:color w:val="auto"/>
            <w:u w:val="none"/>
          </w:rPr>
          <w:t>siglo XIX</w:t>
        </w:r>
      </w:hyperlink>
      <w:r w:rsidR="0069252F" w:rsidRPr="0069252F">
        <w:rPr>
          <w:rFonts w:ascii="Arial" w:hAnsi="Arial" w:cs="Arial"/>
          <w:b/>
        </w:rPr>
        <w:t xml:space="preserve">. La polémica, hoy sostenida por eruditos, no se centra tanto en la autenticidad de las cartas como en otras cuestiones. </w:t>
      </w:r>
    </w:p>
    <w:p w:rsidR="0069252F" w:rsidRDefault="0069252F" w:rsidP="0069252F">
      <w:pPr>
        <w:pStyle w:val="NormalWeb"/>
      </w:pPr>
    </w:p>
    <w:p w:rsidR="0069252F" w:rsidRPr="00FB1802" w:rsidRDefault="0069252F" w:rsidP="00AA318C">
      <w:pPr>
        <w:spacing w:before="100" w:beforeAutospacing="1" w:after="100" w:afterAutospacing="1"/>
        <w:ind w:right="-24" w:firstLine="450"/>
        <w:jc w:val="both"/>
        <w:rPr>
          <w:b/>
        </w:rPr>
      </w:pPr>
    </w:p>
    <w:sectPr w:rsidR="0069252F" w:rsidRPr="00FB1802" w:rsidSect="00055B95">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252F" w:rsidRDefault="0069252F" w:rsidP="005661D3">
      <w:r>
        <w:separator/>
      </w:r>
    </w:p>
  </w:endnote>
  <w:endnote w:type="continuationSeparator" w:id="1">
    <w:p w:rsidR="0069252F" w:rsidRDefault="0069252F" w:rsidP="005661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252F" w:rsidRDefault="0069252F" w:rsidP="005661D3">
      <w:r>
        <w:separator/>
      </w:r>
    </w:p>
  </w:footnote>
  <w:footnote w:type="continuationSeparator" w:id="1">
    <w:p w:rsidR="0069252F" w:rsidRDefault="0069252F" w:rsidP="005661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2A2557"/>
    <w:multiLevelType w:val="multilevel"/>
    <w:tmpl w:val="663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593771"/>
    <w:multiLevelType w:val="multilevel"/>
    <w:tmpl w:val="3D90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0EF509C"/>
    <w:multiLevelType w:val="multilevel"/>
    <w:tmpl w:val="9188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2"/>
  </w:num>
  <w:num w:numId="4">
    <w:abstractNumId w:val="1"/>
  </w:num>
  <w:num w:numId="5">
    <w:abstractNumId w:val="0"/>
  </w:num>
  <w:num w:numId="6">
    <w:abstractNumId w:val="3"/>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012F1"/>
    <w:rsid w:val="0000350A"/>
    <w:rsid w:val="00005730"/>
    <w:rsid w:val="000103EC"/>
    <w:rsid w:val="00010C35"/>
    <w:rsid w:val="00012025"/>
    <w:rsid w:val="000210AD"/>
    <w:rsid w:val="00025B01"/>
    <w:rsid w:val="00027C02"/>
    <w:rsid w:val="00027F2F"/>
    <w:rsid w:val="0003530E"/>
    <w:rsid w:val="000367C0"/>
    <w:rsid w:val="00055B95"/>
    <w:rsid w:val="00056A7D"/>
    <w:rsid w:val="00066ADA"/>
    <w:rsid w:val="000824EF"/>
    <w:rsid w:val="00097A1B"/>
    <w:rsid w:val="000A5651"/>
    <w:rsid w:val="000B4517"/>
    <w:rsid w:val="000D5630"/>
    <w:rsid w:val="000D78E0"/>
    <w:rsid w:val="000E2D55"/>
    <w:rsid w:val="001031B4"/>
    <w:rsid w:val="00125B9E"/>
    <w:rsid w:val="0012649F"/>
    <w:rsid w:val="00143460"/>
    <w:rsid w:val="00151A2E"/>
    <w:rsid w:val="001622EA"/>
    <w:rsid w:val="0016415A"/>
    <w:rsid w:val="00175E97"/>
    <w:rsid w:val="001768D4"/>
    <w:rsid w:val="001B015F"/>
    <w:rsid w:val="001B7720"/>
    <w:rsid w:val="001C2369"/>
    <w:rsid w:val="001D1959"/>
    <w:rsid w:val="001D2B60"/>
    <w:rsid w:val="001D33A6"/>
    <w:rsid w:val="001D5D58"/>
    <w:rsid w:val="001F6F42"/>
    <w:rsid w:val="00204428"/>
    <w:rsid w:val="002045DD"/>
    <w:rsid w:val="002348A9"/>
    <w:rsid w:val="00246A6D"/>
    <w:rsid w:val="00257D28"/>
    <w:rsid w:val="0026022D"/>
    <w:rsid w:val="00275B8C"/>
    <w:rsid w:val="002841B4"/>
    <w:rsid w:val="002D58B4"/>
    <w:rsid w:val="002D5929"/>
    <w:rsid w:val="002F63D1"/>
    <w:rsid w:val="00312AE6"/>
    <w:rsid w:val="00326E69"/>
    <w:rsid w:val="00352CB8"/>
    <w:rsid w:val="00367B70"/>
    <w:rsid w:val="003823D0"/>
    <w:rsid w:val="00397FDC"/>
    <w:rsid w:val="003A14EE"/>
    <w:rsid w:val="003B1330"/>
    <w:rsid w:val="003B1580"/>
    <w:rsid w:val="003D6355"/>
    <w:rsid w:val="003F4B37"/>
    <w:rsid w:val="00415498"/>
    <w:rsid w:val="004154FE"/>
    <w:rsid w:val="00425A9F"/>
    <w:rsid w:val="00444BCB"/>
    <w:rsid w:val="004515C7"/>
    <w:rsid w:val="00453B03"/>
    <w:rsid w:val="0045633D"/>
    <w:rsid w:val="00466E9C"/>
    <w:rsid w:val="00467297"/>
    <w:rsid w:val="00470D9F"/>
    <w:rsid w:val="0048569E"/>
    <w:rsid w:val="004A0931"/>
    <w:rsid w:val="004A1561"/>
    <w:rsid w:val="004A1935"/>
    <w:rsid w:val="004C1D41"/>
    <w:rsid w:val="004D4F36"/>
    <w:rsid w:val="004E1424"/>
    <w:rsid w:val="004E2146"/>
    <w:rsid w:val="00517BCB"/>
    <w:rsid w:val="00523CD6"/>
    <w:rsid w:val="00527301"/>
    <w:rsid w:val="005314EB"/>
    <w:rsid w:val="00533E9D"/>
    <w:rsid w:val="00536A43"/>
    <w:rsid w:val="005441F3"/>
    <w:rsid w:val="00547DBE"/>
    <w:rsid w:val="00561783"/>
    <w:rsid w:val="00561DB5"/>
    <w:rsid w:val="00563845"/>
    <w:rsid w:val="00563C33"/>
    <w:rsid w:val="005661D3"/>
    <w:rsid w:val="00567756"/>
    <w:rsid w:val="00571035"/>
    <w:rsid w:val="0057174D"/>
    <w:rsid w:val="0058075C"/>
    <w:rsid w:val="005824B8"/>
    <w:rsid w:val="00586A1F"/>
    <w:rsid w:val="00587A12"/>
    <w:rsid w:val="005C2CAB"/>
    <w:rsid w:val="005F510A"/>
    <w:rsid w:val="0062125D"/>
    <w:rsid w:val="0062732D"/>
    <w:rsid w:val="006300FF"/>
    <w:rsid w:val="006417DB"/>
    <w:rsid w:val="00642F7A"/>
    <w:rsid w:val="006569D3"/>
    <w:rsid w:val="00670477"/>
    <w:rsid w:val="00671510"/>
    <w:rsid w:val="0069252F"/>
    <w:rsid w:val="006A110E"/>
    <w:rsid w:val="006B057E"/>
    <w:rsid w:val="006B6793"/>
    <w:rsid w:val="006C21C6"/>
    <w:rsid w:val="006C52F4"/>
    <w:rsid w:val="006E5EF5"/>
    <w:rsid w:val="006E7DB6"/>
    <w:rsid w:val="006F42C9"/>
    <w:rsid w:val="006F6965"/>
    <w:rsid w:val="00705128"/>
    <w:rsid w:val="00714886"/>
    <w:rsid w:val="00715890"/>
    <w:rsid w:val="007200A8"/>
    <w:rsid w:val="00720E5B"/>
    <w:rsid w:val="00740B5C"/>
    <w:rsid w:val="007438AC"/>
    <w:rsid w:val="007563DA"/>
    <w:rsid w:val="007877A9"/>
    <w:rsid w:val="00792736"/>
    <w:rsid w:val="007B128A"/>
    <w:rsid w:val="007E3C2D"/>
    <w:rsid w:val="00804CDD"/>
    <w:rsid w:val="00811DF0"/>
    <w:rsid w:val="00816CD6"/>
    <w:rsid w:val="00835BE8"/>
    <w:rsid w:val="008438E6"/>
    <w:rsid w:val="008563AA"/>
    <w:rsid w:val="00864A6E"/>
    <w:rsid w:val="00870EED"/>
    <w:rsid w:val="008745FF"/>
    <w:rsid w:val="00875BF4"/>
    <w:rsid w:val="00875FFC"/>
    <w:rsid w:val="00884E32"/>
    <w:rsid w:val="00891547"/>
    <w:rsid w:val="00894268"/>
    <w:rsid w:val="008B3D28"/>
    <w:rsid w:val="008B7BD4"/>
    <w:rsid w:val="008C0873"/>
    <w:rsid w:val="008C2C96"/>
    <w:rsid w:val="008D3A88"/>
    <w:rsid w:val="008F38EC"/>
    <w:rsid w:val="008F44B4"/>
    <w:rsid w:val="00901ED2"/>
    <w:rsid w:val="00903DA5"/>
    <w:rsid w:val="00912D1B"/>
    <w:rsid w:val="0094001B"/>
    <w:rsid w:val="0094729A"/>
    <w:rsid w:val="00957E74"/>
    <w:rsid w:val="0097418F"/>
    <w:rsid w:val="00977BF9"/>
    <w:rsid w:val="009A5297"/>
    <w:rsid w:val="009B3D88"/>
    <w:rsid w:val="009C3C03"/>
    <w:rsid w:val="009C4F6E"/>
    <w:rsid w:val="009D14C7"/>
    <w:rsid w:val="009D2EBB"/>
    <w:rsid w:val="009D3510"/>
    <w:rsid w:val="009E19CE"/>
    <w:rsid w:val="009E19D3"/>
    <w:rsid w:val="009E37BC"/>
    <w:rsid w:val="009E3A8C"/>
    <w:rsid w:val="009E702D"/>
    <w:rsid w:val="009E7A4D"/>
    <w:rsid w:val="009F61EB"/>
    <w:rsid w:val="00A06839"/>
    <w:rsid w:val="00A06EB1"/>
    <w:rsid w:val="00A31A8E"/>
    <w:rsid w:val="00A3384E"/>
    <w:rsid w:val="00A64DDD"/>
    <w:rsid w:val="00A66A78"/>
    <w:rsid w:val="00A701AB"/>
    <w:rsid w:val="00A732AA"/>
    <w:rsid w:val="00A83259"/>
    <w:rsid w:val="00A92197"/>
    <w:rsid w:val="00A94500"/>
    <w:rsid w:val="00AA318C"/>
    <w:rsid w:val="00AB023A"/>
    <w:rsid w:val="00AC3B5F"/>
    <w:rsid w:val="00AC4584"/>
    <w:rsid w:val="00AE1375"/>
    <w:rsid w:val="00B000DE"/>
    <w:rsid w:val="00B0063F"/>
    <w:rsid w:val="00B15FA1"/>
    <w:rsid w:val="00B21D8F"/>
    <w:rsid w:val="00B44F54"/>
    <w:rsid w:val="00B521CD"/>
    <w:rsid w:val="00B62BFE"/>
    <w:rsid w:val="00B646A1"/>
    <w:rsid w:val="00B81AED"/>
    <w:rsid w:val="00B86854"/>
    <w:rsid w:val="00B92370"/>
    <w:rsid w:val="00BB26AA"/>
    <w:rsid w:val="00BC4A86"/>
    <w:rsid w:val="00BC7828"/>
    <w:rsid w:val="00BD5677"/>
    <w:rsid w:val="00C17FDD"/>
    <w:rsid w:val="00C2334E"/>
    <w:rsid w:val="00C235F4"/>
    <w:rsid w:val="00C27905"/>
    <w:rsid w:val="00C30B85"/>
    <w:rsid w:val="00C32C0D"/>
    <w:rsid w:val="00C45CE2"/>
    <w:rsid w:val="00C5044E"/>
    <w:rsid w:val="00C75C74"/>
    <w:rsid w:val="00C75F56"/>
    <w:rsid w:val="00C76082"/>
    <w:rsid w:val="00C84B97"/>
    <w:rsid w:val="00C9486F"/>
    <w:rsid w:val="00C97144"/>
    <w:rsid w:val="00CB2A49"/>
    <w:rsid w:val="00D12F2D"/>
    <w:rsid w:val="00D13FF8"/>
    <w:rsid w:val="00D23103"/>
    <w:rsid w:val="00D26931"/>
    <w:rsid w:val="00D31461"/>
    <w:rsid w:val="00D319C6"/>
    <w:rsid w:val="00D362D1"/>
    <w:rsid w:val="00D36C39"/>
    <w:rsid w:val="00D4248A"/>
    <w:rsid w:val="00D42E5A"/>
    <w:rsid w:val="00D7138D"/>
    <w:rsid w:val="00D7352F"/>
    <w:rsid w:val="00D82287"/>
    <w:rsid w:val="00D933A8"/>
    <w:rsid w:val="00D93BFF"/>
    <w:rsid w:val="00D94EDB"/>
    <w:rsid w:val="00DC07E1"/>
    <w:rsid w:val="00DD3D4F"/>
    <w:rsid w:val="00DD6058"/>
    <w:rsid w:val="00E04A11"/>
    <w:rsid w:val="00E070A8"/>
    <w:rsid w:val="00E20C5D"/>
    <w:rsid w:val="00E2175C"/>
    <w:rsid w:val="00E245B1"/>
    <w:rsid w:val="00E352EB"/>
    <w:rsid w:val="00E44B84"/>
    <w:rsid w:val="00E544BF"/>
    <w:rsid w:val="00E54631"/>
    <w:rsid w:val="00E578D5"/>
    <w:rsid w:val="00E7015D"/>
    <w:rsid w:val="00E80274"/>
    <w:rsid w:val="00E96A16"/>
    <w:rsid w:val="00EA0AE1"/>
    <w:rsid w:val="00EA54F5"/>
    <w:rsid w:val="00EB129E"/>
    <w:rsid w:val="00ED0267"/>
    <w:rsid w:val="00ED3017"/>
    <w:rsid w:val="00EE08C2"/>
    <w:rsid w:val="00EE23CC"/>
    <w:rsid w:val="00EE4CA6"/>
    <w:rsid w:val="00EF2782"/>
    <w:rsid w:val="00F0348B"/>
    <w:rsid w:val="00F07B3A"/>
    <w:rsid w:val="00F167C4"/>
    <w:rsid w:val="00F214E9"/>
    <w:rsid w:val="00F278F5"/>
    <w:rsid w:val="00F3470C"/>
    <w:rsid w:val="00F36164"/>
    <w:rsid w:val="00F42AD6"/>
    <w:rsid w:val="00F54EE9"/>
    <w:rsid w:val="00F80A78"/>
    <w:rsid w:val="00F832E6"/>
    <w:rsid w:val="00F84C51"/>
    <w:rsid w:val="00F8704D"/>
    <w:rsid w:val="00F91A1E"/>
    <w:rsid w:val="00F96D83"/>
    <w:rsid w:val="00F96F6D"/>
    <w:rsid w:val="00FA29E2"/>
    <w:rsid w:val="00FA7567"/>
    <w:rsid w:val="00FB0388"/>
    <w:rsid w:val="00FB0772"/>
    <w:rsid w:val="00FB64ED"/>
    <w:rsid w:val="00FC01F9"/>
    <w:rsid w:val="00FC075E"/>
    <w:rsid w:val="00FC0D36"/>
    <w:rsid w:val="00FC1180"/>
    <w:rsid w:val="00FC4947"/>
    <w:rsid w:val="00FC5423"/>
    <w:rsid w:val="00FD5C7B"/>
    <w:rsid w:val="00FE27AF"/>
    <w:rsid w:val="00FE3951"/>
    <w:rsid w:val="00FF2252"/>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customStyle="1" w:styleId="estilo2">
    <w:name w:val="estilo2"/>
    <w:basedOn w:val="Normal"/>
    <w:rsid w:val="001D1959"/>
    <w:pPr>
      <w:widowControl/>
      <w:autoSpaceDE/>
      <w:autoSpaceDN/>
      <w:adjustRightInd/>
      <w:spacing w:before="100" w:beforeAutospacing="1" w:after="100" w:afterAutospacing="1"/>
    </w:pPr>
    <w:rPr>
      <w:rFonts w:ascii="Times New Roman" w:hAnsi="Times New Roman" w:cs="Times New Roman"/>
    </w:rPr>
  </w:style>
  <w:style w:type="paragraph" w:customStyle="1" w:styleId="estilo21">
    <w:name w:val="estilo21"/>
    <w:basedOn w:val="Normal"/>
    <w:rsid w:val="001D1959"/>
    <w:pPr>
      <w:widowControl/>
      <w:autoSpaceDE/>
      <w:autoSpaceDN/>
      <w:adjustRightInd/>
      <w:spacing w:before="100" w:beforeAutospacing="1" w:after="100" w:afterAutospacing="1"/>
    </w:pPr>
    <w:rPr>
      <w:rFonts w:ascii="Times New Roman" w:hAnsi="Times New Roman" w:cs="Times New Roman"/>
    </w:rPr>
  </w:style>
  <w:style w:type="character" w:customStyle="1" w:styleId="ircsu">
    <w:name w:val="irc_su"/>
    <w:basedOn w:val="Fuentedeprrafopredeter"/>
    <w:rsid w:val="00EE08C2"/>
  </w:style>
  <w:style w:type="character" w:customStyle="1" w:styleId="titular">
    <w:name w:val="titular"/>
    <w:basedOn w:val="Fuentedeprrafopredeter"/>
    <w:rsid w:val="00005730"/>
  </w:style>
  <w:style w:type="character" w:customStyle="1" w:styleId="cuerpo-texto">
    <w:name w:val="cuerpo-texto"/>
    <w:basedOn w:val="Fuentedeprrafopredeter"/>
    <w:rsid w:val="00005730"/>
  </w:style>
  <w:style w:type="character" w:customStyle="1" w:styleId="data">
    <w:name w:val="data"/>
    <w:basedOn w:val="Fuentedeprrafopredeter"/>
    <w:rsid w:val="00005730"/>
  </w:style>
  <w:style w:type="character" w:customStyle="1" w:styleId="accion">
    <w:name w:val="accion"/>
    <w:basedOn w:val="Fuentedeprrafopredeter"/>
    <w:rsid w:val="00005730"/>
  </w:style>
  <w:style w:type="character" w:customStyle="1" w:styleId="fecha">
    <w:name w:val="fecha"/>
    <w:basedOn w:val="Fuentedeprrafopredeter"/>
    <w:rsid w:val="00005730"/>
  </w:style>
  <w:style w:type="character" w:customStyle="1" w:styleId="lugar">
    <w:name w:val="lugar"/>
    <w:basedOn w:val="Fuentedeprrafopredeter"/>
    <w:rsid w:val="00005730"/>
  </w:style>
  <w:style w:type="character" w:customStyle="1" w:styleId="caja-herramientas">
    <w:name w:val="caja-herramientas"/>
    <w:basedOn w:val="Fuentedeprrafopredeter"/>
    <w:rsid w:val="00005730"/>
  </w:style>
  <w:style w:type="character" w:customStyle="1" w:styleId="firma">
    <w:name w:val="firma"/>
    <w:basedOn w:val="Fuentedeprrafopredeter"/>
    <w:rsid w:val="00005730"/>
  </w:style>
  <w:style w:type="character" w:customStyle="1" w:styleId="firma-foto">
    <w:name w:val="firma-foto"/>
    <w:basedOn w:val="Fuentedeprrafopredeter"/>
    <w:rsid w:val="00005730"/>
  </w:style>
  <w:style w:type="paragraph" w:customStyle="1" w:styleId="summary-lead">
    <w:name w:val="summary-lead"/>
    <w:basedOn w:val="Normal"/>
    <w:rsid w:val="009C4F6E"/>
    <w:pPr>
      <w:widowControl/>
      <w:autoSpaceDE/>
      <w:autoSpaceDN/>
      <w:adjustRightInd/>
      <w:spacing w:before="100" w:beforeAutospacing="1" w:after="100" w:afterAutospacing="1"/>
    </w:pPr>
    <w:rPr>
      <w:rFonts w:ascii="Times New Roman" w:hAnsi="Times New Roman" w:cs="Times New Roman"/>
    </w:rPr>
  </w:style>
  <w:style w:type="paragraph" w:customStyle="1" w:styleId="apartado">
    <w:name w:val="apartado"/>
    <w:basedOn w:val="Normal"/>
    <w:rsid w:val="00055B95"/>
    <w:pPr>
      <w:widowControl/>
      <w:autoSpaceDE/>
      <w:autoSpaceDN/>
      <w:adjustRightInd/>
      <w:spacing w:before="100" w:beforeAutospacing="1" w:after="100" w:afterAutospacing="1"/>
    </w:pPr>
    <w:rPr>
      <w:rFonts w:ascii="Times New Roman" w:hAnsi="Times New Roman" w:cs="Times New Roman"/>
    </w:rPr>
  </w:style>
  <w:style w:type="character" w:customStyle="1" w:styleId="highl">
    <w:name w:val="highl"/>
    <w:basedOn w:val="Fuentedeprrafopredeter"/>
    <w:rsid w:val="00816CD6"/>
  </w:style>
  <w:style w:type="character" w:customStyle="1" w:styleId="titref">
    <w:name w:val="titref"/>
    <w:basedOn w:val="Fuentedeprrafopredeter"/>
    <w:rsid w:val="0069252F"/>
  </w:style>
</w:styles>
</file>

<file path=word/webSettings.xml><?xml version="1.0" encoding="utf-8"?>
<w:webSettings xmlns:r="http://schemas.openxmlformats.org/officeDocument/2006/relationships" xmlns:w="http://schemas.openxmlformats.org/wordprocessingml/2006/main">
  <w:divs>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34170">
      <w:bodyDiv w:val="1"/>
      <w:marLeft w:val="0"/>
      <w:marRight w:val="0"/>
      <w:marTop w:val="0"/>
      <w:marBottom w:val="0"/>
      <w:divBdr>
        <w:top w:val="none" w:sz="0" w:space="0" w:color="auto"/>
        <w:left w:val="none" w:sz="0" w:space="0" w:color="auto"/>
        <w:bottom w:val="none" w:sz="0" w:space="0" w:color="auto"/>
        <w:right w:val="none" w:sz="0" w:space="0" w:color="auto"/>
      </w:divBdr>
    </w:div>
    <w:div w:id="197745948">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17887705">
      <w:bodyDiv w:val="1"/>
      <w:marLeft w:val="0"/>
      <w:marRight w:val="0"/>
      <w:marTop w:val="0"/>
      <w:marBottom w:val="0"/>
      <w:divBdr>
        <w:top w:val="none" w:sz="0" w:space="0" w:color="auto"/>
        <w:left w:val="none" w:sz="0" w:space="0" w:color="auto"/>
        <w:bottom w:val="none" w:sz="0" w:space="0" w:color="auto"/>
        <w:right w:val="none" w:sz="0" w:space="0" w:color="auto"/>
      </w:divBdr>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081531">
      <w:bodyDiv w:val="1"/>
      <w:marLeft w:val="0"/>
      <w:marRight w:val="0"/>
      <w:marTop w:val="0"/>
      <w:marBottom w:val="0"/>
      <w:divBdr>
        <w:top w:val="none" w:sz="0" w:space="0" w:color="auto"/>
        <w:left w:val="none" w:sz="0" w:space="0" w:color="auto"/>
        <w:bottom w:val="none" w:sz="0" w:space="0" w:color="auto"/>
        <w:right w:val="none" w:sz="0" w:space="0" w:color="auto"/>
      </w:divBdr>
      <w:divsChild>
        <w:div w:id="2009868355">
          <w:blockQuote w:val="1"/>
          <w:marLeft w:val="720"/>
          <w:marRight w:val="720"/>
          <w:marTop w:val="100"/>
          <w:marBottom w:val="100"/>
          <w:divBdr>
            <w:top w:val="none" w:sz="0" w:space="0" w:color="auto"/>
            <w:left w:val="none" w:sz="0" w:space="0" w:color="auto"/>
            <w:bottom w:val="none" w:sz="0" w:space="0" w:color="auto"/>
            <w:right w:val="none" w:sz="0" w:space="0" w:color="auto"/>
          </w:divBdr>
        </w:div>
        <w:div w:id="438765459">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59626">
          <w:marLeft w:val="0"/>
          <w:marRight w:val="0"/>
          <w:marTop w:val="0"/>
          <w:marBottom w:val="0"/>
          <w:divBdr>
            <w:top w:val="none" w:sz="0" w:space="0" w:color="auto"/>
            <w:left w:val="none" w:sz="0" w:space="0" w:color="auto"/>
            <w:bottom w:val="none" w:sz="0" w:space="0" w:color="auto"/>
            <w:right w:val="none" w:sz="0" w:space="0" w:color="auto"/>
          </w:divBdr>
        </w:div>
        <w:div w:id="72245133">
          <w:marLeft w:val="0"/>
          <w:marRight w:val="0"/>
          <w:marTop w:val="0"/>
          <w:marBottom w:val="0"/>
          <w:divBdr>
            <w:top w:val="none" w:sz="0" w:space="0" w:color="auto"/>
            <w:left w:val="none" w:sz="0" w:space="0" w:color="auto"/>
            <w:bottom w:val="none" w:sz="0" w:space="0" w:color="auto"/>
            <w:right w:val="none" w:sz="0" w:space="0" w:color="auto"/>
          </w:divBdr>
          <w:divsChild>
            <w:div w:id="1784575638">
              <w:marLeft w:val="0"/>
              <w:marRight w:val="0"/>
              <w:marTop w:val="0"/>
              <w:marBottom w:val="0"/>
              <w:divBdr>
                <w:top w:val="none" w:sz="0" w:space="0" w:color="auto"/>
                <w:left w:val="none" w:sz="0" w:space="0" w:color="auto"/>
                <w:bottom w:val="none" w:sz="0" w:space="0" w:color="auto"/>
                <w:right w:val="none" w:sz="0" w:space="0" w:color="auto"/>
              </w:divBdr>
              <w:divsChild>
                <w:div w:id="214454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25179">
          <w:blockQuote w:val="1"/>
          <w:marLeft w:val="720"/>
          <w:marRight w:val="720"/>
          <w:marTop w:val="100"/>
          <w:marBottom w:val="100"/>
          <w:divBdr>
            <w:top w:val="none" w:sz="0" w:space="0" w:color="auto"/>
            <w:left w:val="none" w:sz="0" w:space="0" w:color="auto"/>
            <w:bottom w:val="none" w:sz="0" w:space="0" w:color="auto"/>
            <w:right w:val="none" w:sz="0" w:space="0" w:color="auto"/>
          </w:divBdr>
        </w:div>
        <w:div w:id="1369646895">
          <w:blockQuote w:val="1"/>
          <w:marLeft w:val="720"/>
          <w:marRight w:val="720"/>
          <w:marTop w:val="100"/>
          <w:marBottom w:val="100"/>
          <w:divBdr>
            <w:top w:val="none" w:sz="0" w:space="0" w:color="auto"/>
            <w:left w:val="none" w:sz="0" w:space="0" w:color="auto"/>
            <w:bottom w:val="none" w:sz="0" w:space="0" w:color="auto"/>
            <w:right w:val="none" w:sz="0" w:space="0" w:color="auto"/>
          </w:divBdr>
        </w:div>
        <w:div w:id="1031493936">
          <w:marLeft w:val="0"/>
          <w:marRight w:val="0"/>
          <w:marTop w:val="0"/>
          <w:marBottom w:val="0"/>
          <w:divBdr>
            <w:top w:val="none" w:sz="0" w:space="0" w:color="auto"/>
            <w:left w:val="none" w:sz="0" w:space="0" w:color="auto"/>
            <w:bottom w:val="none" w:sz="0" w:space="0" w:color="auto"/>
            <w:right w:val="none" w:sz="0" w:space="0" w:color="auto"/>
          </w:divBdr>
        </w:div>
        <w:div w:id="413819761">
          <w:marLeft w:val="0"/>
          <w:marRight w:val="0"/>
          <w:marTop w:val="0"/>
          <w:marBottom w:val="0"/>
          <w:divBdr>
            <w:top w:val="none" w:sz="0" w:space="0" w:color="auto"/>
            <w:left w:val="none" w:sz="0" w:space="0" w:color="auto"/>
            <w:bottom w:val="none" w:sz="0" w:space="0" w:color="auto"/>
            <w:right w:val="none" w:sz="0" w:space="0" w:color="auto"/>
          </w:divBdr>
          <w:divsChild>
            <w:div w:id="1093670617">
              <w:marLeft w:val="0"/>
              <w:marRight w:val="0"/>
              <w:marTop w:val="0"/>
              <w:marBottom w:val="0"/>
              <w:divBdr>
                <w:top w:val="none" w:sz="0" w:space="0" w:color="auto"/>
                <w:left w:val="none" w:sz="0" w:space="0" w:color="auto"/>
                <w:bottom w:val="none" w:sz="0" w:space="0" w:color="auto"/>
                <w:right w:val="none" w:sz="0" w:space="0" w:color="auto"/>
              </w:divBdr>
              <w:divsChild>
                <w:div w:id="90822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67289">
          <w:blockQuote w:val="1"/>
          <w:marLeft w:val="720"/>
          <w:marRight w:val="720"/>
          <w:marTop w:val="100"/>
          <w:marBottom w:val="100"/>
          <w:divBdr>
            <w:top w:val="none" w:sz="0" w:space="0" w:color="auto"/>
            <w:left w:val="none" w:sz="0" w:space="0" w:color="auto"/>
            <w:bottom w:val="none" w:sz="0" w:space="0" w:color="auto"/>
            <w:right w:val="none" w:sz="0" w:space="0" w:color="auto"/>
          </w:divBdr>
        </w:div>
        <w:div w:id="829953053">
          <w:marLeft w:val="0"/>
          <w:marRight w:val="0"/>
          <w:marTop w:val="0"/>
          <w:marBottom w:val="0"/>
          <w:divBdr>
            <w:top w:val="none" w:sz="0" w:space="0" w:color="auto"/>
            <w:left w:val="none" w:sz="0" w:space="0" w:color="auto"/>
            <w:bottom w:val="none" w:sz="0" w:space="0" w:color="auto"/>
            <w:right w:val="none" w:sz="0" w:space="0" w:color="auto"/>
          </w:divBdr>
        </w:div>
        <w:div w:id="1667049885">
          <w:marLeft w:val="0"/>
          <w:marRight w:val="0"/>
          <w:marTop w:val="0"/>
          <w:marBottom w:val="0"/>
          <w:divBdr>
            <w:top w:val="none" w:sz="0" w:space="0" w:color="auto"/>
            <w:left w:val="none" w:sz="0" w:space="0" w:color="auto"/>
            <w:bottom w:val="none" w:sz="0" w:space="0" w:color="auto"/>
            <w:right w:val="none" w:sz="0" w:space="0" w:color="auto"/>
          </w:divBdr>
          <w:divsChild>
            <w:div w:id="1497844897">
              <w:marLeft w:val="0"/>
              <w:marRight w:val="0"/>
              <w:marTop w:val="0"/>
              <w:marBottom w:val="0"/>
              <w:divBdr>
                <w:top w:val="none" w:sz="0" w:space="0" w:color="auto"/>
                <w:left w:val="none" w:sz="0" w:space="0" w:color="auto"/>
                <w:bottom w:val="none" w:sz="0" w:space="0" w:color="auto"/>
                <w:right w:val="none" w:sz="0" w:space="0" w:color="auto"/>
              </w:divBdr>
              <w:divsChild>
                <w:div w:id="92341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64096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77361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67344721">
          <w:blockQuote w:val="1"/>
          <w:marLeft w:val="720"/>
          <w:marRight w:val="720"/>
          <w:marTop w:val="100"/>
          <w:marBottom w:val="100"/>
          <w:divBdr>
            <w:top w:val="none" w:sz="0" w:space="0" w:color="auto"/>
            <w:left w:val="none" w:sz="0" w:space="0" w:color="auto"/>
            <w:bottom w:val="none" w:sz="0" w:space="0" w:color="auto"/>
            <w:right w:val="none" w:sz="0" w:space="0" w:color="auto"/>
          </w:divBdr>
        </w:div>
        <w:div w:id="921178131">
          <w:marLeft w:val="0"/>
          <w:marRight w:val="0"/>
          <w:marTop w:val="0"/>
          <w:marBottom w:val="0"/>
          <w:divBdr>
            <w:top w:val="none" w:sz="0" w:space="0" w:color="auto"/>
            <w:left w:val="none" w:sz="0" w:space="0" w:color="auto"/>
            <w:bottom w:val="none" w:sz="0" w:space="0" w:color="auto"/>
            <w:right w:val="none" w:sz="0" w:space="0" w:color="auto"/>
          </w:divBdr>
        </w:div>
        <w:div w:id="551111322">
          <w:marLeft w:val="0"/>
          <w:marRight w:val="0"/>
          <w:marTop w:val="0"/>
          <w:marBottom w:val="0"/>
          <w:divBdr>
            <w:top w:val="none" w:sz="0" w:space="0" w:color="auto"/>
            <w:left w:val="none" w:sz="0" w:space="0" w:color="auto"/>
            <w:bottom w:val="none" w:sz="0" w:space="0" w:color="auto"/>
            <w:right w:val="none" w:sz="0" w:space="0" w:color="auto"/>
          </w:divBdr>
          <w:divsChild>
            <w:div w:id="52629876">
              <w:marLeft w:val="0"/>
              <w:marRight w:val="0"/>
              <w:marTop w:val="0"/>
              <w:marBottom w:val="0"/>
              <w:divBdr>
                <w:top w:val="none" w:sz="0" w:space="0" w:color="auto"/>
                <w:left w:val="none" w:sz="0" w:space="0" w:color="auto"/>
                <w:bottom w:val="none" w:sz="0" w:space="0" w:color="auto"/>
                <w:right w:val="none" w:sz="0" w:space="0" w:color="auto"/>
              </w:divBdr>
              <w:divsChild>
                <w:div w:id="69306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003541">
          <w:blockQuote w:val="1"/>
          <w:marLeft w:val="720"/>
          <w:marRight w:val="720"/>
          <w:marTop w:val="100"/>
          <w:marBottom w:val="100"/>
          <w:divBdr>
            <w:top w:val="none" w:sz="0" w:space="0" w:color="auto"/>
            <w:left w:val="none" w:sz="0" w:space="0" w:color="auto"/>
            <w:bottom w:val="none" w:sz="0" w:space="0" w:color="auto"/>
            <w:right w:val="none" w:sz="0" w:space="0" w:color="auto"/>
          </w:divBdr>
        </w:div>
        <w:div w:id="17782083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9819354">
          <w:marLeft w:val="0"/>
          <w:marRight w:val="0"/>
          <w:marTop w:val="0"/>
          <w:marBottom w:val="0"/>
          <w:divBdr>
            <w:top w:val="none" w:sz="0" w:space="0" w:color="auto"/>
            <w:left w:val="none" w:sz="0" w:space="0" w:color="auto"/>
            <w:bottom w:val="none" w:sz="0" w:space="0" w:color="auto"/>
            <w:right w:val="none" w:sz="0" w:space="0" w:color="auto"/>
          </w:divBdr>
        </w:div>
        <w:div w:id="845242345">
          <w:marLeft w:val="0"/>
          <w:marRight w:val="0"/>
          <w:marTop w:val="0"/>
          <w:marBottom w:val="0"/>
          <w:divBdr>
            <w:top w:val="none" w:sz="0" w:space="0" w:color="auto"/>
            <w:left w:val="none" w:sz="0" w:space="0" w:color="auto"/>
            <w:bottom w:val="none" w:sz="0" w:space="0" w:color="auto"/>
            <w:right w:val="none" w:sz="0" w:space="0" w:color="auto"/>
          </w:divBdr>
          <w:divsChild>
            <w:div w:id="204948453">
              <w:marLeft w:val="0"/>
              <w:marRight w:val="0"/>
              <w:marTop w:val="0"/>
              <w:marBottom w:val="0"/>
              <w:divBdr>
                <w:top w:val="none" w:sz="0" w:space="0" w:color="auto"/>
                <w:left w:val="none" w:sz="0" w:space="0" w:color="auto"/>
                <w:bottom w:val="none" w:sz="0" w:space="0" w:color="auto"/>
                <w:right w:val="none" w:sz="0" w:space="0" w:color="auto"/>
              </w:divBdr>
              <w:divsChild>
                <w:div w:id="38457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81933">
          <w:blockQuote w:val="1"/>
          <w:marLeft w:val="720"/>
          <w:marRight w:val="720"/>
          <w:marTop w:val="100"/>
          <w:marBottom w:val="100"/>
          <w:divBdr>
            <w:top w:val="none" w:sz="0" w:space="0" w:color="auto"/>
            <w:left w:val="none" w:sz="0" w:space="0" w:color="auto"/>
            <w:bottom w:val="none" w:sz="0" w:space="0" w:color="auto"/>
            <w:right w:val="none" w:sz="0" w:space="0" w:color="auto"/>
          </w:divBdr>
        </w:div>
        <w:div w:id="894702015">
          <w:marLeft w:val="0"/>
          <w:marRight w:val="0"/>
          <w:marTop w:val="0"/>
          <w:marBottom w:val="0"/>
          <w:divBdr>
            <w:top w:val="none" w:sz="0" w:space="0" w:color="auto"/>
            <w:left w:val="none" w:sz="0" w:space="0" w:color="auto"/>
            <w:bottom w:val="none" w:sz="0" w:space="0" w:color="auto"/>
            <w:right w:val="none" w:sz="0" w:space="0" w:color="auto"/>
          </w:divBdr>
        </w:div>
        <w:div w:id="537670071">
          <w:marLeft w:val="0"/>
          <w:marRight w:val="0"/>
          <w:marTop w:val="0"/>
          <w:marBottom w:val="0"/>
          <w:divBdr>
            <w:top w:val="none" w:sz="0" w:space="0" w:color="auto"/>
            <w:left w:val="none" w:sz="0" w:space="0" w:color="auto"/>
            <w:bottom w:val="none" w:sz="0" w:space="0" w:color="auto"/>
            <w:right w:val="none" w:sz="0" w:space="0" w:color="auto"/>
          </w:divBdr>
          <w:divsChild>
            <w:div w:id="1413159578">
              <w:marLeft w:val="0"/>
              <w:marRight w:val="0"/>
              <w:marTop w:val="0"/>
              <w:marBottom w:val="0"/>
              <w:divBdr>
                <w:top w:val="none" w:sz="0" w:space="0" w:color="auto"/>
                <w:left w:val="none" w:sz="0" w:space="0" w:color="auto"/>
                <w:bottom w:val="none" w:sz="0" w:space="0" w:color="auto"/>
                <w:right w:val="none" w:sz="0" w:space="0" w:color="auto"/>
              </w:divBdr>
              <w:divsChild>
                <w:div w:id="174676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175939">
          <w:marLeft w:val="0"/>
          <w:marRight w:val="0"/>
          <w:marTop w:val="0"/>
          <w:marBottom w:val="0"/>
          <w:divBdr>
            <w:top w:val="none" w:sz="0" w:space="0" w:color="auto"/>
            <w:left w:val="none" w:sz="0" w:space="0" w:color="auto"/>
            <w:bottom w:val="none" w:sz="0" w:space="0" w:color="auto"/>
            <w:right w:val="none" w:sz="0" w:space="0" w:color="auto"/>
          </w:divBdr>
        </w:div>
        <w:div w:id="615336186">
          <w:marLeft w:val="0"/>
          <w:marRight w:val="0"/>
          <w:marTop w:val="0"/>
          <w:marBottom w:val="0"/>
          <w:divBdr>
            <w:top w:val="none" w:sz="0" w:space="0" w:color="auto"/>
            <w:left w:val="none" w:sz="0" w:space="0" w:color="auto"/>
            <w:bottom w:val="none" w:sz="0" w:space="0" w:color="auto"/>
            <w:right w:val="none" w:sz="0" w:space="0" w:color="auto"/>
          </w:divBdr>
          <w:divsChild>
            <w:div w:id="1774544971">
              <w:marLeft w:val="0"/>
              <w:marRight w:val="0"/>
              <w:marTop w:val="0"/>
              <w:marBottom w:val="0"/>
              <w:divBdr>
                <w:top w:val="none" w:sz="0" w:space="0" w:color="auto"/>
                <w:left w:val="none" w:sz="0" w:space="0" w:color="auto"/>
                <w:bottom w:val="none" w:sz="0" w:space="0" w:color="auto"/>
                <w:right w:val="none" w:sz="0" w:space="0" w:color="auto"/>
              </w:divBdr>
              <w:divsChild>
                <w:div w:id="189523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88186">
          <w:blockQuote w:val="1"/>
          <w:marLeft w:val="720"/>
          <w:marRight w:val="720"/>
          <w:marTop w:val="100"/>
          <w:marBottom w:val="100"/>
          <w:divBdr>
            <w:top w:val="none" w:sz="0" w:space="0" w:color="auto"/>
            <w:left w:val="none" w:sz="0" w:space="0" w:color="auto"/>
            <w:bottom w:val="none" w:sz="0" w:space="0" w:color="auto"/>
            <w:right w:val="none" w:sz="0" w:space="0" w:color="auto"/>
          </w:divBdr>
        </w:div>
        <w:div w:id="263610150">
          <w:blockQuote w:val="1"/>
          <w:marLeft w:val="720"/>
          <w:marRight w:val="720"/>
          <w:marTop w:val="100"/>
          <w:marBottom w:val="100"/>
          <w:divBdr>
            <w:top w:val="none" w:sz="0" w:space="0" w:color="auto"/>
            <w:left w:val="none" w:sz="0" w:space="0" w:color="auto"/>
            <w:bottom w:val="none" w:sz="0" w:space="0" w:color="auto"/>
            <w:right w:val="none" w:sz="0" w:space="0" w:color="auto"/>
          </w:divBdr>
        </w:div>
        <w:div w:id="1540704087">
          <w:blockQuote w:val="1"/>
          <w:marLeft w:val="720"/>
          <w:marRight w:val="720"/>
          <w:marTop w:val="100"/>
          <w:marBottom w:val="100"/>
          <w:divBdr>
            <w:top w:val="none" w:sz="0" w:space="0" w:color="auto"/>
            <w:left w:val="none" w:sz="0" w:space="0" w:color="auto"/>
            <w:bottom w:val="none" w:sz="0" w:space="0" w:color="auto"/>
            <w:right w:val="none" w:sz="0" w:space="0" w:color="auto"/>
          </w:divBdr>
        </w:div>
        <w:div w:id="1931618064">
          <w:blockQuote w:val="1"/>
          <w:marLeft w:val="720"/>
          <w:marRight w:val="720"/>
          <w:marTop w:val="100"/>
          <w:marBottom w:val="100"/>
          <w:divBdr>
            <w:top w:val="none" w:sz="0" w:space="0" w:color="auto"/>
            <w:left w:val="none" w:sz="0" w:space="0" w:color="auto"/>
            <w:bottom w:val="none" w:sz="0" w:space="0" w:color="auto"/>
            <w:right w:val="none" w:sz="0" w:space="0" w:color="auto"/>
          </w:divBdr>
        </w:div>
        <w:div w:id="634681984">
          <w:blockQuote w:val="1"/>
          <w:marLeft w:val="720"/>
          <w:marRight w:val="720"/>
          <w:marTop w:val="100"/>
          <w:marBottom w:val="100"/>
          <w:divBdr>
            <w:top w:val="none" w:sz="0" w:space="0" w:color="auto"/>
            <w:left w:val="none" w:sz="0" w:space="0" w:color="auto"/>
            <w:bottom w:val="none" w:sz="0" w:space="0" w:color="auto"/>
            <w:right w:val="none" w:sz="0" w:space="0" w:color="auto"/>
          </w:divBdr>
        </w:div>
        <w:div w:id="726997320">
          <w:marLeft w:val="0"/>
          <w:marRight w:val="0"/>
          <w:marTop w:val="0"/>
          <w:marBottom w:val="0"/>
          <w:divBdr>
            <w:top w:val="none" w:sz="0" w:space="0" w:color="auto"/>
            <w:left w:val="none" w:sz="0" w:space="0" w:color="auto"/>
            <w:bottom w:val="none" w:sz="0" w:space="0" w:color="auto"/>
            <w:right w:val="none" w:sz="0" w:space="0" w:color="auto"/>
          </w:divBdr>
        </w:div>
        <w:div w:id="1206067002">
          <w:marLeft w:val="0"/>
          <w:marRight w:val="0"/>
          <w:marTop w:val="0"/>
          <w:marBottom w:val="0"/>
          <w:divBdr>
            <w:top w:val="none" w:sz="0" w:space="0" w:color="auto"/>
            <w:left w:val="none" w:sz="0" w:space="0" w:color="auto"/>
            <w:bottom w:val="none" w:sz="0" w:space="0" w:color="auto"/>
            <w:right w:val="none" w:sz="0" w:space="0" w:color="auto"/>
          </w:divBdr>
          <w:divsChild>
            <w:div w:id="1849128086">
              <w:marLeft w:val="0"/>
              <w:marRight w:val="0"/>
              <w:marTop w:val="0"/>
              <w:marBottom w:val="0"/>
              <w:divBdr>
                <w:top w:val="none" w:sz="0" w:space="0" w:color="auto"/>
                <w:left w:val="none" w:sz="0" w:space="0" w:color="auto"/>
                <w:bottom w:val="none" w:sz="0" w:space="0" w:color="auto"/>
                <w:right w:val="none" w:sz="0" w:space="0" w:color="auto"/>
              </w:divBdr>
              <w:divsChild>
                <w:div w:id="191929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515875">
          <w:marLeft w:val="0"/>
          <w:marRight w:val="0"/>
          <w:marTop w:val="0"/>
          <w:marBottom w:val="0"/>
          <w:divBdr>
            <w:top w:val="none" w:sz="0" w:space="0" w:color="auto"/>
            <w:left w:val="none" w:sz="0" w:space="0" w:color="auto"/>
            <w:bottom w:val="none" w:sz="0" w:space="0" w:color="auto"/>
            <w:right w:val="none" w:sz="0" w:space="0" w:color="auto"/>
          </w:divBdr>
        </w:div>
        <w:div w:id="55784584">
          <w:marLeft w:val="0"/>
          <w:marRight w:val="0"/>
          <w:marTop w:val="0"/>
          <w:marBottom w:val="0"/>
          <w:divBdr>
            <w:top w:val="none" w:sz="0" w:space="0" w:color="auto"/>
            <w:left w:val="none" w:sz="0" w:space="0" w:color="auto"/>
            <w:bottom w:val="none" w:sz="0" w:space="0" w:color="auto"/>
            <w:right w:val="none" w:sz="0" w:space="0" w:color="auto"/>
          </w:divBdr>
          <w:divsChild>
            <w:div w:id="1652056805">
              <w:marLeft w:val="0"/>
              <w:marRight w:val="0"/>
              <w:marTop w:val="0"/>
              <w:marBottom w:val="0"/>
              <w:divBdr>
                <w:top w:val="none" w:sz="0" w:space="0" w:color="auto"/>
                <w:left w:val="none" w:sz="0" w:space="0" w:color="auto"/>
                <w:bottom w:val="none" w:sz="0" w:space="0" w:color="auto"/>
                <w:right w:val="none" w:sz="0" w:space="0" w:color="auto"/>
              </w:divBdr>
              <w:divsChild>
                <w:div w:id="9817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99810">
          <w:marLeft w:val="0"/>
          <w:marRight w:val="0"/>
          <w:marTop w:val="0"/>
          <w:marBottom w:val="0"/>
          <w:divBdr>
            <w:top w:val="none" w:sz="0" w:space="0" w:color="auto"/>
            <w:left w:val="none" w:sz="0" w:space="0" w:color="auto"/>
            <w:bottom w:val="none" w:sz="0" w:space="0" w:color="auto"/>
            <w:right w:val="none" w:sz="0" w:space="0" w:color="auto"/>
          </w:divBdr>
        </w:div>
        <w:div w:id="1386104543">
          <w:marLeft w:val="0"/>
          <w:marRight w:val="0"/>
          <w:marTop w:val="0"/>
          <w:marBottom w:val="0"/>
          <w:divBdr>
            <w:top w:val="none" w:sz="0" w:space="0" w:color="auto"/>
            <w:left w:val="none" w:sz="0" w:space="0" w:color="auto"/>
            <w:bottom w:val="none" w:sz="0" w:space="0" w:color="auto"/>
            <w:right w:val="none" w:sz="0" w:space="0" w:color="auto"/>
          </w:divBdr>
          <w:divsChild>
            <w:div w:id="1758864335">
              <w:marLeft w:val="0"/>
              <w:marRight w:val="0"/>
              <w:marTop w:val="0"/>
              <w:marBottom w:val="0"/>
              <w:divBdr>
                <w:top w:val="none" w:sz="0" w:space="0" w:color="auto"/>
                <w:left w:val="none" w:sz="0" w:space="0" w:color="auto"/>
                <w:bottom w:val="none" w:sz="0" w:space="0" w:color="auto"/>
                <w:right w:val="none" w:sz="0" w:space="0" w:color="auto"/>
              </w:divBdr>
              <w:divsChild>
                <w:div w:id="195004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579984">
          <w:blockQuote w:val="1"/>
          <w:marLeft w:val="720"/>
          <w:marRight w:val="720"/>
          <w:marTop w:val="100"/>
          <w:marBottom w:val="100"/>
          <w:divBdr>
            <w:top w:val="none" w:sz="0" w:space="0" w:color="auto"/>
            <w:left w:val="none" w:sz="0" w:space="0" w:color="auto"/>
            <w:bottom w:val="none" w:sz="0" w:space="0" w:color="auto"/>
            <w:right w:val="none" w:sz="0" w:space="0" w:color="auto"/>
          </w:divBdr>
        </w:div>
        <w:div w:id="1283195486">
          <w:blockQuote w:val="1"/>
          <w:marLeft w:val="720"/>
          <w:marRight w:val="720"/>
          <w:marTop w:val="100"/>
          <w:marBottom w:val="100"/>
          <w:divBdr>
            <w:top w:val="none" w:sz="0" w:space="0" w:color="auto"/>
            <w:left w:val="none" w:sz="0" w:space="0" w:color="auto"/>
            <w:bottom w:val="none" w:sz="0" w:space="0" w:color="auto"/>
            <w:right w:val="none" w:sz="0" w:space="0" w:color="auto"/>
          </w:divBdr>
        </w:div>
        <w:div w:id="1186821042">
          <w:blockQuote w:val="1"/>
          <w:marLeft w:val="720"/>
          <w:marRight w:val="720"/>
          <w:marTop w:val="100"/>
          <w:marBottom w:val="100"/>
          <w:divBdr>
            <w:top w:val="none" w:sz="0" w:space="0" w:color="auto"/>
            <w:left w:val="none" w:sz="0" w:space="0" w:color="auto"/>
            <w:bottom w:val="none" w:sz="0" w:space="0" w:color="auto"/>
            <w:right w:val="none" w:sz="0" w:space="0" w:color="auto"/>
          </w:divBdr>
        </w:div>
        <w:div w:id="712777929">
          <w:marLeft w:val="0"/>
          <w:marRight w:val="0"/>
          <w:marTop w:val="0"/>
          <w:marBottom w:val="0"/>
          <w:divBdr>
            <w:top w:val="none" w:sz="0" w:space="0" w:color="auto"/>
            <w:left w:val="none" w:sz="0" w:space="0" w:color="auto"/>
            <w:bottom w:val="none" w:sz="0" w:space="0" w:color="auto"/>
            <w:right w:val="none" w:sz="0" w:space="0" w:color="auto"/>
          </w:divBdr>
        </w:div>
        <w:div w:id="412094546">
          <w:marLeft w:val="0"/>
          <w:marRight w:val="0"/>
          <w:marTop w:val="0"/>
          <w:marBottom w:val="0"/>
          <w:divBdr>
            <w:top w:val="none" w:sz="0" w:space="0" w:color="auto"/>
            <w:left w:val="none" w:sz="0" w:space="0" w:color="auto"/>
            <w:bottom w:val="none" w:sz="0" w:space="0" w:color="auto"/>
            <w:right w:val="none" w:sz="0" w:space="0" w:color="auto"/>
          </w:divBdr>
          <w:divsChild>
            <w:div w:id="1642072996">
              <w:marLeft w:val="0"/>
              <w:marRight w:val="0"/>
              <w:marTop w:val="0"/>
              <w:marBottom w:val="0"/>
              <w:divBdr>
                <w:top w:val="none" w:sz="0" w:space="0" w:color="auto"/>
                <w:left w:val="none" w:sz="0" w:space="0" w:color="auto"/>
                <w:bottom w:val="none" w:sz="0" w:space="0" w:color="auto"/>
                <w:right w:val="none" w:sz="0" w:space="0" w:color="auto"/>
              </w:divBdr>
              <w:divsChild>
                <w:div w:id="121327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940391">
          <w:blockQuote w:val="1"/>
          <w:marLeft w:val="720"/>
          <w:marRight w:val="720"/>
          <w:marTop w:val="100"/>
          <w:marBottom w:val="100"/>
          <w:divBdr>
            <w:top w:val="none" w:sz="0" w:space="0" w:color="auto"/>
            <w:left w:val="none" w:sz="0" w:space="0" w:color="auto"/>
            <w:bottom w:val="none" w:sz="0" w:space="0" w:color="auto"/>
            <w:right w:val="none" w:sz="0" w:space="0" w:color="auto"/>
          </w:divBdr>
        </w:div>
        <w:div w:id="157354385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9606643">
          <w:blockQuote w:val="1"/>
          <w:marLeft w:val="720"/>
          <w:marRight w:val="720"/>
          <w:marTop w:val="100"/>
          <w:marBottom w:val="100"/>
          <w:divBdr>
            <w:top w:val="none" w:sz="0" w:space="0" w:color="auto"/>
            <w:left w:val="none" w:sz="0" w:space="0" w:color="auto"/>
            <w:bottom w:val="none" w:sz="0" w:space="0" w:color="auto"/>
            <w:right w:val="none" w:sz="0" w:space="0" w:color="auto"/>
          </w:divBdr>
        </w:div>
        <w:div w:id="1465075640">
          <w:marLeft w:val="0"/>
          <w:marRight w:val="0"/>
          <w:marTop w:val="0"/>
          <w:marBottom w:val="0"/>
          <w:divBdr>
            <w:top w:val="none" w:sz="0" w:space="0" w:color="auto"/>
            <w:left w:val="none" w:sz="0" w:space="0" w:color="auto"/>
            <w:bottom w:val="none" w:sz="0" w:space="0" w:color="auto"/>
            <w:right w:val="none" w:sz="0" w:space="0" w:color="auto"/>
          </w:divBdr>
        </w:div>
        <w:div w:id="2045669606">
          <w:marLeft w:val="0"/>
          <w:marRight w:val="0"/>
          <w:marTop w:val="0"/>
          <w:marBottom w:val="0"/>
          <w:divBdr>
            <w:top w:val="none" w:sz="0" w:space="0" w:color="auto"/>
            <w:left w:val="none" w:sz="0" w:space="0" w:color="auto"/>
            <w:bottom w:val="none" w:sz="0" w:space="0" w:color="auto"/>
            <w:right w:val="none" w:sz="0" w:space="0" w:color="auto"/>
          </w:divBdr>
          <w:divsChild>
            <w:div w:id="1813517173">
              <w:marLeft w:val="0"/>
              <w:marRight w:val="0"/>
              <w:marTop w:val="0"/>
              <w:marBottom w:val="0"/>
              <w:divBdr>
                <w:top w:val="none" w:sz="0" w:space="0" w:color="auto"/>
                <w:left w:val="none" w:sz="0" w:space="0" w:color="auto"/>
                <w:bottom w:val="none" w:sz="0" w:space="0" w:color="auto"/>
                <w:right w:val="none" w:sz="0" w:space="0" w:color="auto"/>
              </w:divBdr>
              <w:divsChild>
                <w:div w:id="12223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604033">
          <w:blockQuote w:val="1"/>
          <w:marLeft w:val="720"/>
          <w:marRight w:val="720"/>
          <w:marTop w:val="100"/>
          <w:marBottom w:val="100"/>
          <w:divBdr>
            <w:top w:val="none" w:sz="0" w:space="0" w:color="auto"/>
            <w:left w:val="none" w:sz="0" w:space="0" w:color="auto"/>
            <w:bottom w:val="none" w:sz="0" w:space="0" w:color="auto"/>
            <w:right w:val="none" w:sz="0" w:space="0" w:color="auto"/>
          </w:divBdr>
        </w:div>
        <w:div w:id="263195965">
          <w:blockQuote w:val="1"/>
          <w:marLeft w:val="720"/>
          <w:marRight w:val="720"/>
          <w:marTop w:val="100"/>
          <w:marBottom w:val="100"/>
          <w:divBdr>
            <w:top w:val="none" w:sz="0" w:space="0" w:color="auto"/>
            <w:left w:val="none" w:sz="0" w:space="0" w:color="auto"/>
            <w:bottom w:val="none" w:sz="0" w:space="0" w:color="auto"/>
            <w:right w:val="none" w:sz="0" w:space="0" w:color="auto"/>
          </w:divBdr>
        </w:div>
        <w:div w:id="1710379525">
          <w:marLeft w:val="0"/>
          <w:marRight w:val="0"/>
          <w:marTop w:val="0"/>
          <w:marBottom w:val="0"/>
          <w:divBdr>
            <w:top w:val="none" w:sz="0" w:space="0" w:color="auto"/>
            <w:left w:val="none" w:sz="0" w:space="0" w:color="auto"/>
            <w:bottom w:val="none" w:sz="0" w:space="0" w:color="auto"/>
            <w:right w:val="none" w:sz="0" w:space="0" w:color="auto"/>
          </w:divBdr>
        </w:div>
        <w:div w:id="313530391">
          <w:marLeft w:val="0"/>
          <w:marRight w:val="0"/>
          <w:marTop w:val="0"/>
          <w:marBottom w:val="0"/>
          <w:divBdr>
            <w:top w:val="none" w:sz="0" w:space="0" w:color="auto"/>
            <w:left w:val="none" w:sz="0" w:space="0" w:color="auto"/>
            <w:bottom w:val="none" w:sz="0" w:space="0" w:color="auto"/>
            <w:right w:val="none" w:sz="0" w:space="0" w:color="auto"/>
          </w:divBdr>
          <w:divsChild>
            <w:div w:id="661348069">
              <w:marLeft w:val="0"/>
              <w:marRight w:val="0"/>
              <w:marTop w:val="0"/>
              <w:marBottom w:val="0"/>
              <w:divBdr>
                <w:top w:val="none" w:sz="0" w:space="0" w:color="auto"/>
                <w:left w:val="none" w:sz="0" w:space="0" w:color="auto"/>
                <w:bottom w:val="none" w:sz="0" w:space="0" w:color="auto"/>
                <w:right w:val="none" w:sz="0" w:space="0" w:color="auto"/>
              </w:divBdr>
              <w:divsChild>
                <w:div w:id="79236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370041">
          <w:blockQuote w:val="1"/>
          <w:marLeft w:val="720"/>
          <w:marRight w:val="720"/>
          <w:marTop w:val="100"/>
          <w:marBottom w:val="100"/>
          <w:divBdr>
            <w:top w:val="none" w:sz="0" w:space="0" w:color="auto"/>
            <w:left w:val="none" w:sz="0" w:space="0" w:color="auto"/>
            <w:bottom w:val="none" w:sz="0" w:space="0" w:color="auto"/>
            <w:right w:val="none" w:sz="0" w:space="0" w:color="auto"/>
          </w:divBdr>
        </w:div>
        <w:div w:id="360054986">
          <w:blockQuote w:val="1"/>
          <w:marLeft w:val="720"/>
          <w:marRight w:val="720"/>
          <w:marTop w:val="100"/>
          <w:marBottom w:val="100"/>
          <w:divBdr>
            <w:top w:val="none" w:sz="0" w:space="0" w:color="auto"/>
            <w:left w:val="none" w:sz="0" w:space="0" w:color="auto"/>
            <w:bottom w:val="none" w:sz="0" w:space="0" w:color="auto"/>
            <w:right w:val="none" w:sz="0" w:space="0" w:color="auto"/>
          </w:divBdr>
        </w:div>
        <w:div w:id="1222129569">
          <w:marLeft w:val="0"/>
          <w:marRight w:val="0"/>
          <w:marTop w:val="0"/>
          <w:marBottom w:val="0"/>
          <w:divBdr>
            <w:top w:val="none" w:sz="0" w:space="0" w:color="auto"/>
            <w:left w:val="none" w:sz="0" w:space="0" w:color="auto"/>
            <w:bottom w:val="none" w:sz="0" w:space="0" w:color="auto"/>
            <w:right w:val="none" w:sz="0" w:space="0" w:color="auto"/>
          </w:divBdr>
        </w:div>
        <w:div w:id="1620183254">
          <w:marLeft w:val="0"/>
          <w:marRight w:val="0"/>
          <w:marTop w:val="0"/>
          <w:marBottom w:val="0"/>
          <w:divBdr>
            <w:top w:val="none" w:sz="0" w:space="0" w:color="auto"/>
            <w:left w:val="none" w:sz="0" w:space="0" w:color="auto"/>
            <w:bottom w:val="none" w:sz="0" w:space="0" w:color="auto"/>
            <w:right w:val="none" w:sz="0" w:space="0" w:color="auto"/>
          </w:divBdr>
          <w:divsChild>
            <w:div w:id="1712653435">
              <w:marLeft w:val="0"/>
              <w:marRight w:val="0"/>
              <w:marTop w:val="0"/>
              <w:marBottom w:val="0"/>
              <w:divBdr>
                <w:top w:val="none" w:sz="0" w:space="0" w:color="auto"/>
                <w:left w:val="none" w:sz="0" w:space="0" w:color="auto"/>
                <w:bottom w:val="none" w:sz="0" w:space="0" w:color="auto"/>
                <w:right w:val="none" w:sz="0" w:space="0" w:color="auto"/>
              </w:divBdr>
              <w:divsChild>
                <w:div w:id="109447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747974">
          <w:blockQuote w:val="1"/>
          <w:marLeft w:val="720"/>
          <w:marRight w:val="720"/>
          <w:marTop w:val="100"/>
          <w:marBottom w:val="100"/>
          <w:divBdr>
            <w:top w:val="none" w:sz="0" w:space="0" w:color="auto"/>
            <w:left w:val="none" w:sz="0" w:space="0" w:color="auto"/>
            <w:bottom w:val="none" w:sz="0" w:space="0" w:color="auto"/>
            <w:right w:val="none" w:sz="0" w:space="0" w:color="auto"/>
          </w:divBdr>
        </w:div>
        <w:div w:id="783381087">
          <w:blockQuote w:val="1"/>
          <w:marLeft w:val="720"/>
          <w:marRight w:val="720"/>
          <w:marTop w:val="100"/>
          <w:marBottom w:val="100"/>
          <w:divBdr>
            <w:top w:val="none" w:sz="0" w:space="0" w:color="auto"/>
            <w:left w:val="none" w:sz="0" w:space="0" w:color="auto"/>
            <w:bottom w:val="none" w:sz="0" w:space="0" w:color="auto"/>
            <w:right w:val="none" w:sz="0" w:space="0" w:color="auto"/>
          </w:divBdr>
        </w:div>
        <w:div w:id="1185248471">
          <w:blockQuote w:val="1"/>
          <w:marLeft w:val="720"/>
          <w:marRight w:val="720"/>
          <w:marTop w:val="100"/>
          <w:marBottom w:val="100"/>
          <w:divBdr>
            <w:top w:val="none" w:sz="0" w:space="0" w:color="auto"/>
            <w:left w:val="none" w:sz="0" w:space="0" w:color="auto"/>
            <w:bottom w:val="none" w:sz="0" w:space="0" w:color="auto"/>
            <w:right w:val="none" w:sz="0" w:space="0" w:color="auto"/>
          </w:divBdr>
        </w:div>
        <w:div w:id="238098485">
          <w:blockQuote w:val="1"/>
          <w:marLeft w:val="720"/>
          <w:marRight w:val="720"/>
          <w:marTop w:val="100"/>
          <w:marBottom w:val="100"/>
          <w:divBdr>
            <w:top w:val="none" w:sz="0" w:space="0" w:color="auto"/>
            <w:left w:val="none" w:sz="0" w:space="0" w:color="auto"/>
            <w:bottom w:val="none" w:sz="0" w:space="0" w:color="auto"/>
            <w:right w:val="none" w:sz="0" w:space="0" w:color="auto"/>
          </w:divBdr>
        </w:div>
        <w:div w:id="890196385">
          <w:blockQuote w:val="1"/>
          <w:marLeft w:val="720"/>
          <w:marRight w:val="720"/>
          <w:marTop w:val="100"/>
          <w:marBottom w:val="100"/>
          <w:divBdr>
            <w:top w:val="none" w:sz="0" w:space="0" w:color="auto"/>
            <w:left w:val="none" w:sz="0" w:space="0" w:color="auto"/>
            <w:bottom w:val="none" w:sz="0" w:space="0" w:color="auto"/>
            <w:right w:val="none" w:sz="0" w:space="0" w:color="auto"/>
          </w:divBdr>
        </w:div>
        <w:div w:id="913273646">
          <w:blockQuote w:val="1"/>
          <w:marLeft w:val="720"/>
          <w:marRight w:val="720"/>
          <w:marTop w:val="100"/>
          <w:marBottom w:val="100"/>
          <w:divBdr>
            <w:top w:val="none" w:sz="0" w:space="0" w:color="auto"/>
            <w:left w:val="none" w:sz="0" w:space="0" w:color="auto"/>
            <w:bottom w:val="none" w:sz="0" w:space="0" w:color="auto"/>
            <w:right w:val="none" w:sz="0" w:space="0" w:color="auto"/>
          </w:divBdr>
        </w:div>
        <w:div w:id="1542086486">
          <w:marLeft w:val="0"/>
          <w:marRight w:val="0"/>
          <w:marTop w:val="0"/>
          <w:marBottom w:val="0"/>
          <w:divBdr>
            <w:top w:val="none" w:sz="0" w:space="0" w:color="auto"/>
            <w:left w:val="none" w:sz="0" w:space="0" w:color="auto"/>
            <w:bottom w:val="none" w:sz="0" w:space="0" w:color="auto"/>
            <w:right w:val="none" w:sz="0" w:space="0" w:color="auto"/>
          </w:divBdr>
        </w:div>
        <w:div w:id="1833980952">
          <w:marLeft w:val="0"/>
          <w:marRight w:val="0"/>
          <w:marTop w:val="0"/>
          <w:marBottom w:val="0"/>
          <w:divBdr>
            <w:top w:val="none" w:sz="0" w:space="0" w:color="auto"/>
            <w:left w:val="none" w:sz="0" w:space="0" w:color="auto"/>
            <w:bottom w:val="none" w:sz="0" w:space="0" w:color="auto"/>
            <w:right w:val="none" w:sz="0" w:space="0" w:color="auto"/>
          </w:divBdr>
          <w:divsChild>
            <w:div w:id="1201437344">
              <w:marLeft w:val="0"/>
              <w:marRight w:val="0"/>
              <w:marTop w:val="0"/>
              <w:marBottom w:val="0"/>
              <w:divBdr>
                <w:top w:val="none" w:sz="0" w:space="0" w:color="auto"/>
                <w:left w:val="none" w:sz="0" w:space="0" w:color="auto"/>
                <w:bottom w:val="none" w:sz="0" w:space="0" w:color="auto"/>
                <w:right w:val="none" w:sz="0" w:space="0" w:color="auto"/>
              </w:divBdr>
              <w:divsChild>
                <w:div w:id="206721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861728">
          <w:marLeft w:val="0"/>
          <w:marRight w:val="0"/>
          <w:marTop w:val="0"/>
          <w:marBottom w:val="0"/>
          <w:divBdr>
            <w:top w:val="none" w:sz="0" w:space="0" w:color="auto"/>
            <w:left w:val="none" w:sz="0" w:space="0" w:color="auto"/>
            <w:bottom w:val="none" w:sz="0" w:space="0" w:color="auto"/>
            <w:right w:val="none" w:sz="0" w:space="0" w:color="auto"/>
          </w:divBdr>
        </w:div>
        <w:div w:id="1227573408">
          <w:marLeft w:val="0"/>
          <w:marRight w:val="0"/>
          <w:marTop w:val="0"/>
          <w:marBottom w:val="0"/>
          <w:divBdr>
            <w:top w:val="none" w:sz="0" w:space="0" w:color="auto"/>
            <w:left w:val="none" w:sz="0" w:space="0" w:color="auto"/>
            <w:bottom w:val="none" w:sz="0" w:space="0" w:color="auto"/>
            <w:right w:val="none" w:sz="0" w:space="0" w:color="auto"/>
          </w:divBdr>
          <w:divsChild>
            <w:div w:id="1170213223">
              <w:marLeft w:val="0"/>
              <w:marRight w:val="0"/>
              <w:marTop w:val="0"/>
              <w:marBottom w:val="0"/>
              <w:divBdr>
                <w:top w:val="none" w:sz="0" w:space="0" w:color="auto"/>
                <w:left w:val="none" w:sz="0" w:space="0" w:color="auto"/>
                <w:bottom w:val="none" w:sz="0" w:space="0" w:color="auto"/>
                <w:right w:val="none" w:sz="0" w:space="0" w:color="auto"/>
              </w:divBdr>
              <w:divsChild>
                <w:div w:id="171858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976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5813658">
      <w:bodyDiv w:val="1"/>
      <w:marLeft w:val="0"/>
      <w:marRight w:val="0"/>
      <w:marTop w:val="0"/>
      <w:marBottom w:val="0"/>
      <w:divBdr>
        <w:top w:val="none" w:sz="0" w:space="0" w:color="auto"/>
        <w:left w:val="none" w:sz="0" w:space="0" w:color="auto"/>
        <w:bottom w:val="none" w:sz="0" w:space="0" w:color="auto"/>
        <w:right w:val="none" w:sz="0" w:space="0" w:color="auto"/>
      </w:divBdr>
    </w:div>
    <w:div w:id="738601601">
      <w:bodyDiv w:val="1"/>
      <w:marLeft w:val="0"/>
      <w:marRight w:val="0"/>
      <w:marTop w:val="0"/>
      <w:marBottom w:val="0"/>
      <w:divBdr>
        <w:top w:val="none" w:sz="0" w:space="0" w:color="auto"/>
        <w:left w:val="none" w:sz="0" w:space="0" w:color="auto"/>
        <w:bottom w:val="none" w:sz="0" w:space="0" w:color="auto"/>
        <w:right w:val="none" w:sz="0" w:space="0" w:color="auto"/>
      </w:divBdr>
      <w:divsChild>
        <w:div w:id="418134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4388159">
      <w:bodyDiv w:val="1"/>
      <w:marLeft w:val="0"/>
      <w:marRight w:val="0"/>
      <w:marTop w:val="0"/>
      <w:marBottom w:val="0"/>
      <w:divBdr>
        <w:top w:val="none" w:sz="0" w:space="0" w:color="auto"/>
        <w:left w:val="none" w:sz="0" w:space="0" w:color="auto"/>
        <w:bottom w:val="none" w:sz="0" w:space="0" w:color="auto"/>
        <w:right w:val="none" w:sz="0" w:space="0" w:color="auto"/>
      </w:divBdr>
      <w:divsChild>
        <w:div w:id="220413134">
          <w:marLeft w:val="0"/>
          <w:marRight w:val="0"/>
          <w:marTop w:val="0"/>
          <w:marBottom w:val="0"/>
          <w:divBdr>
            <w:top w:val="none" w:sz="0" w:space="0" w:color="auto"/>
            <w:left w:val="none" w:sz="0" w:space="0" w:color="auto"/>
            <w:bottom w:val="none" w:sz="0" w:space="0" w:color="auto"/>
            <w:right w:val="none" w:sz="0" w:space="0" w:color="auto"/>
          </w:divBdr>
        </w:div>
      </w:divsChild>
    </w:div>
    <w:div w:id="892547445">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367217">
      <w:bodyDiv w:val="1"/>
      <w:marLeft w:val="0"/>
      <w:marRight w:val="0"/>
      <w:marTop w:val="0"/>
      <w:marBottom w:val="0"/>
      <w:divBdr>
        <w:top w:val="none" w:sz="0" w:space="0" w:color="auto"/>
        <w:left w:val="none" w:sz="0" w:space="0" w:color="auto"/>
        <w:bottom w:val="none" w:sz="0" w:space="0" w:color="auto"/>
        <w:right w:val="none" w:sz="0" w:space="0" w:color="auto"/>
      </w:divBdr>
      <w:divsChild>
        <w:div w:id="1933076872">
          <w:marLeft w:val="0"/>
          <w:marRight w:val="0"/>
          <w:marTop w:val="0"/>
          <w:marBottom w:val="0"/>
          <w:divBdr>
            <w:top w:val="none" w:sz="0" w:space="0" w:color="auto"/>
            <w:left w:val="none" w:sz="0" w:space="0" w:color="auto"/>
            <w:bottom w:val="none" w:sz="0" w:space="0" w:color="auto"/>
            <w:right w:val="none" w:sz="0" w:space="0" w:color="auto"/>
          </w:divBdr>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361338">
      <w:bodyDiv w:val="1"/>
      <w:marLeft w:val="0"/>
      <w:marRight w:val="0"/>
      <w:marTop w:val="0"/>
      <w:marBottom w:val="0"/>
      <w:divBdr>
        <w:top w:val="none" w:sz="0" w:space="0" w:color="auto"/>
        <w:left w:val="none" w:sz="0" w:space="0" w:color="auto"/>
        <w:bottom w:val="none" w:sz="0" w:space="0" w:color="auto"/>
        <w:right w:val="none" w:sz="0" w:space="0" w:color="auto"/>
      </w:divBdr>
    </w:div>
    <w:div w:id="1136752498">
      <w:bodyDiv w:val="1"/>
      <w:marLeft w:val="0"/>
      <w:marRight w:val="0"/>
      <w:marTop w:val="0"/>
      <w:marBottom w:val="0"/>
      <w:divBdr>
        <w:top w:val="none" w:sz="0" w:space="0" w:color="auto"/>
        <w:left w:val="none" w:sz="0" w:space="0" w:color="auto"/>
        <w:bottom w:val="none" w:sz="0" w:space="0" w:color="auto"/>
        <w:right w:val="none" w:sz="0" w:space="0" w:color="auto"/>
      </w:divBdr>
    </w:div>
    <w:div w:id="1177882716">
      <w:bodyDiv w:val="1"/>
      <w:marLeft w:val="0"/>
      <w:marRight w:val="0"/>
      <w:marTop w:val="0"/>
      <w:marBottom w:val="0"/>
      <w:divBdr>
        <w:top w:val="none" w:sz="0" w:space="0" w:color="auto"/>
        <w:left w:val="none" w:sz="0" w:space="0" w:color="auto"/>
        <w:bottom w:val="none" w:sz="0" w:space="0" w:color="auto"/>
        <w:right w:val="none" w:sz="0" w:space="0" w:color="auto"/>
      </w:divBdr>
    </w:div>
    <w:div w:id="1269629327">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597">
      <w:bodyDiv w:val="1"/>
      <w:marLeft w:val="0"/>
      <w:marRight w:val="0"/>
      <w:marTop w:val="0"/>
      <w:marBottom w:val="0"/>
      <w:divBdr>
        <w:top w:val="none" w:sz="0" w:space="0" w:color="auto"/>
        <w:left w:val="none" w:sz="0" w:space="0" w:color="auto"/>
        <w:bottom w:val="none" w:sz="0" w:space="0" w:color="auto"/>
        <w:right w:val="none" w:sz="0" w:space="0" w:color="auto"/>
      </w:divBdr>
    </w:div>
    <w:div w:id="1438479383">
      <w:bodyDiv w:val="1"/>
      <w:marLeft w:val="0"/>
      <w:marRight w:val="0"/>
      <w:marTop w:val="0"/>
      <w:marBottom w:val="0"/>
      <w:divBdr>
        <w:top w:val="none" w:sz="0" w:space="0" w:color="auto"/>
        <w:left w:val="none" w:sz="0" w:space="0" w:color="auto"/>
        <w:bottom w:val="none" w:sz="0" w:space="0" w:color="auto"/>
        <w:right w:val="none" w:sz="0" w:space="0" w:color="auto"/>
      </w:divBdr>
    </w:div>
    <w:div w:id="1471243499">
      <w:bodyDiv w:val="1"/>
      <w:marLeft w:val="0"/>
      <w:marRight w:val="0"/>
      <w:marTop w:val="0"/>
      <w:marBottom w:val="0"/>
      <w:divBdr>
        <w:top w:val="none" w:sz="0" w:space="0" w:color="auto"/>
        <w:left w:val="none" w:sz="0" w:space="0" w:color="auto"/>
        <w:bottom w:val="none" w:sz="0" w:space="0" w:color="auto"/>
        <w:right w:val="none" w:sz="0" w:space="0" w:color="auto"/>
      </w:divBdr>
    </w:div>
    <w:div w:id="1513371490">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615612">
      <w:bodyDiv w:val="1"/>
      <w:marLeft w:val="0"/>
      <w:marRight w:val="0"/>
      <w:marTop w:val="0"/>
      <w:marBottom w:val="0"/>
      <w:divBdr>
        <w:top w:val="none" w:sz="0" w:space="0" w:color="auto"/>
        <w:left w:val="none" w:sz="0" w:space="0" w:color="auto"/>
        <w:bottom w:val="none" w:sz="0" w:space="0" w:color="auto"/>
        <w:right w:val="none" w:sz="0" w:space="0" w:color="auto"/>
      </w:divBdr>
    </w:div>
    <w:div w:id="1658538081">
      <w:bodyDiv w:val="1"/>
      <w:marLeft w:val="0"/>
      <w:marRight w:val="0"/>
      <w:marTop w:val="0"/>
      <w:marBottom w:val="0"/>
      <w:divBdr>
        <w:top w:val="none" w:sz="0" w:space="0" w:color="auto"/>
        <w:left w:val="none" w:sz="0" w:space="0" w:color="auto"/>
        <w:bottom w:val="none" w:sz="0" w:space="0" w:color="auto"/>
        <w:right w:val="none" w:sz="0" w:space="0" w:color="auto"/>
      </w:divBdr>
    </w:div>
    <w:div w:id="1871606574">
      <w:bodyDiv w:val="1"/>
      <w:marLeft w:val="0"/>
      <w:marRight w:val="0"/>
      <w:marTop w:val="0"/>
      <w:marBottom w:val="0"/>
      <w:divBdr>
        <w:top w:val="none" w:sz="0" w:space="0" w:color="auto"/>
        <w:left w:val="none" w:sz="0" w:space="0" w:color="auto"/>
        <w:bottom w:val="none" w:sz="0" w:space="0" w:color="auto"/>
        <w:right w:val="none" w:sz="0" w:space="0" w:color="auto"/>
      </w:divBdr>
    </w:div>
    <w:div w:id="1912999870">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35381655">
      <w:bodyDiv w:val="1"/>
      <w:marLeft w:val="0"/>
      <w:marRight w:val="0"/>
      <w:marTop w:val="0"/>
      <w:marBottom w:val="0"/>
      <w:divBdr>
        <w:top w:val="none" w:sz="0" w:space="0" w:color="auto"/>
        <w:left w:val="none" w:sz="0" w:space="0" w:color="auto"/>
        <w:bottom w:val="none" w:sz="0" w:space="0" w:color="auto"/>
        <w:right w:val="none" w:sz="0" w:space="0" w:color="auto"/>
      </w:divBdr>
    </w:div>
    <w:div w:id="2076312200">
      <w:bodyDiv w:val="1"/>
      <w:marLeft w:val="0"/>
      <w:marRight w:val="0"/>
      <w:marTop w:val="0"/>
      <w:marBottom w:val="0"/>
      <w:divBdr>
        <w:top w:val="none" w:sz="0" w:space="0" w:color="auto"/>
        <w:left w:val="none" w:sz="0" w:space="0" w:color="auto"/>
        <w:bottom w:val="none" w:sz="0" w:space="0" w:color="auto"/>
        <w:right w:val="none" w:sz="0" w:space="0" w:color="auto"/>
      </w:divBdr>
      <w:divsChild>
        <w:div w:id="2130853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s.wikipedia.org/wiki/Filadelfia_(Turqu%C3%ADa)" TargetMode="External"/><Relationship Id="rId117" Type="http://schemas.openxmlformats.org/officeDocument/2006/relationships/hyperlink" Target="https://es.wikipedia.org/wiki/Italia" TargetMode="External"/><Relationship Id="rId21" Type="http://schemas.openxmlformats.org/officeDocument/2006/relationships/hyperlink" Target="https://es.wikipedia.org/wiki/Siglo_XIX" TargetMode="External"/><Relationship Id="rId42" Type="http://schemas.openxmlformats.org/officeDocument/2006/relationships/hyperlink" Target="https://es.wikipedia.org/wiki/Trajano" TargetMode="External"/><Relationship Id="rId47" Type="http://schemas.openxmlformats.org/officeDocument/2006/relationships/hyperlink" Target="https://es.wikipedia.org/wiki/Docetismo" TargetMode="External"/><Relationship Id="rId63" Type="http://schemas.openxmlformats.org/officeDocument/2006/relationships/hyperlink" Target="https://es.wikipedia.org/wiki/Filadelfia_(Turqu%C3%ADa)" TargetMode="External"/><Relationship Id="rId68" Type="http://schemas.openxmlformats.org/officeDocument/2006/relationships/hyperlink" Target="https://es.wikipedia.org/wiki/R%C3%ADo_Meandro" TargetMode="External"/><Relationship Id="rId84" Type="http://schemas.openxmlformats.org/officeDocument/2006/relationships/hyperlink" Target="https://es.wikipedia.org/wiki/Eusebio_de_Cesarea" TargetMode="External"/><Relationship Id="rId89" Type="http://schemas.openxmlformats.org/officeDocument/2006/relationships/hyperlink" Target="https://es.wikipedia.org/wiki/Calendario_romano" TargetMode="External"/><Relationship Id="rId112" Type="http://schemas.openxmlformats.org/officeDocument/2006/relationships/hyperlink" Target="https://es.wikipedia.org/wiki/Tesal%C3%B3nica" TargetMode="External"/><Relationship Id="rId133" Type="http://schemas.openxmlformats.org/officeDocument/2006/relationships/hyperlink" Target="https://es.wikipedia.org/wiki/Didach%C3%A9" TargetMode="External"/><Relationship Id="rId138" Type="http://schemas.openxmlformats.org/officeDocument/2006/relationships/hyperlink" Target="https://es.wikipedia.org/wiki/Ep%C3%ADstola_a_los_efesios" TargetMode="External"/><Relationship Id="rId16" Type="http://schemas.openxmlformats.org/officeDocument/2006/relationships/hyperlink" Target="https://es.wikipedia.org/wiki/Iglesia_cat%C3%B3lica" TargetMode="External"/><Relationship Id="rId107" Type="http://schemas.openxmlformats.org/officeDocument/2006/relationships/hyperlink" Target="https://es.wikipedia.org/wiki/Filipos" TargetMode="External"/><Relationship Id="rId11" Type="http://schemas.openxmlformats.org/officeDocument/2006/relationships/hyperlink" Target="https://es.wikipedia.org/wiki/Ap%C3%B3stol" TargetMode="External"/><Relationship Id="rId32" Type="http://schemas.openxmlformats.org/officeDocument/2006/relationships/hyperlink" Target="https://es.wikipedia.org/wiki/Roma" TargetMode="External"/><Relationship Id="rId37" Type="http://schemas.openxmlformats.org/officeDocument/2006/relationships/hyperlink" Target="https://es.wikipedia.org/wiki/Or%C3%ADgenes" TargetMode="External"/><Relationship Id="rId53" Type="http://schemas.openxmlformats.org/officeDocument/2006/relationships/hyperlink" Target="https://es.wikipedia.org/wiki/Alejandr%C3%ADa" TargetMode="External"/><Relationship Id="rId58" Type="http://schemas.openxmlformats.org/officeDocument/2006/relationships/hyperlink" Target="https://es.wikipedia.org/wiki/Vi_publica" TargetMode="External"/><Relationship Id="rId74" Type="http://schemas.openxmlformats.org/officeDocument/2006/relationships/hyperlink" Target="https://es.wikipedia.org/wiki/Sardes" TargetMode="External"/><Relationship Id="rId79" Type="http://schemas.openxmlformats.org/officeDocument/2006/relationships/hyperlink" Target="https://es.wikipedia.org/wiki/Cristolog%C3%ADa" TargetMode="External"/><Relationship Id="rId102" Type="http://schemas.openxmlformats.org/officeDocument/2006/relationships/hyperlink" Target="https://es.wikipedia.org/wiki/Juda%C3%ADsmo" TargetMode="External"/><Relationship Id="rId123" Type="http://schemas.openxmlformats.org/officeDocument/2006/relationships/hyperlink" Target="https://es.wikipedia.org/wiki/Trajano" TargetMode="External"/><Relationship Id="rId128" Type="http://schemas.openxmlformats.org/officeDocument/2006/relationships/hyperlink" Target="https://es.wikipedia.org/wiki/Pablo_de_Tarso" TargetMode="External"/><Relationship Id="rId144" Type="http://schemas.openxmlformats.org/officeDocument/2006/relationships/hyperlink" Target="https://es.wikipedia.org/wiki/Islas_brit%C3%A1nicas" TargetMode="External"/><Relationship Id="rId149" Type="http://schemas.openxmlformats.org/officeDocument/2006/relationships/hyperlink" Target="https://es.wikipedia.org/wiki/Siglo_XVII" TargetMode="External"/><Relationship Id="rId5" Type="http://schemas.openxmlformats.org/officeDocument/2006/relationships/webSettings" Target="webSettings.xml"/><Relationship Id="rId90" Type="http://schemas.openxmlformats.org/officeDocument/2006/relationships/hyperlink" Target="https://es.wikipedia.org/wiki/Tr%C3%B3ade" TargetMode="External"/><Relationship Id="rId95" Type="http://schemas.openxmlformats.org/officeDocument/2006/relationships/hyperlink" Target="https://es.wikipedia.org/wiki/Filipos" TargetMode="External"/><Relationship Id="rId22" Type="http://schemas.openxmlformats.org/officeDocument/2006/relationships/hyperlink" Target="https://es.wikipedia.org/wiki/%C3%89feso" TargetMode="External"/><Relationship Id="rId27" Type="http://schemas.openxmlformats.org/officeDocument/2006/relationships/hyperlink" Target="https://es.wikipedia.org/wiki/Esmirna" TargetMode="External"/><Relationship Id="rId43" Type="http://schemas.openxmlformats.org/officeDocument/2006/relationships/hyperlink" Target="https://es.wikipedia.org/wiki/Ignacio_de_Antioqu%C3%ADa" TargetMode="External"/><Relationship Id="rId48" Type="http://schemas.openxmlformats.org/officeDocument/2006/relationships/hyperlink" Target="https://es.wikipedia.org/wiki/Roma" TargetMode="External"/><Relationship Id="rId64" Type="http://schemas.openxmlformats.org/officeDocument/2006/relationships/hyperlink" Target="https://es.wikipedia.org/wiki/Tarso_(Turqu%C3%ADa)" TargetMode="External"/><Relationship Id="rId69" Type="http://schemas.openxmlformats.org/officeDocument/2006/relationships/hyperlink" Target="https://es.wikipedia.org/wiki/%C3%89feso" TargetMode="External"/><Relationship Id="rId113" Type="http://schemas.openxmlformats.org/officeDocument/2006/relationships/hyperlink" Target="https://es.wikipedia.org/wiki/Mar_Egeo" TargetMode="External"/><Relationship Id="rId118" Type="http://schemas.openxmlformats.org/officeDocument/2006/relationships/hyperlink" Target="https://es.wikipedia.org/wiki/Brindisi" TargetMode="External"/><Relationship Id="rId134" Type="http://schemas.openxmlformats.org/officeDocument/2006/relationships/hyperlink" Target="https://es.wikipedia.org/wiki/Logos" TargetMode="External"/><Relationship Id="rId139" Type="http://schemas.openxmlformats.org/officeDocument/2006/relationships/hyperlink" Target="https://es.wikipedia.org/wiki/Ep%C3%ADstola_a_los_romanos" TargetMode="External"/><Relationship Id="rId80" Type="http://schemas.openxmlformats.org/officeDocument/2006/relationships/hyperlink" Target="https://es.wikipedia.org/wiki/Eusebio_de_Cesarea" TargetMode="External"/><Relationship Id="rId85" Type="http://schemas.openxmlformats.org/officeDocument/2006/relationships/hyperlink" Target="https://es.wikipedia.org/wiki/Trales" TargetMode="External"/><Relationship Id="rId150" Type="http://schemas.openxmlformats.org/officeDocument/2006/relationships/hyperlink" Target="https://es.wikipedia.org/wiki/Siglo_XIX" TargetMode="External"/><Relationship Id="rId12" Type="http://schemas.openxmlformats.org/officeDocument/2006/relationships/hyperlink" Target="https://es.wikipedia.org/wiki/Siria_(provincia_romana)" TargetMode="External"/><Relationship Id="rId17" Type="http://schemas.openxmlformats.org/officeDocument/2006/relationships/hyperlink" Target="https://es.wikipedia.org/wiki/Iglesia_ortodoxa" TargetMode="External"/><Relationship Id="rId25" Type="http://schemas.openxmlformats.org/officeDocument/2006/relationships/hyperlink" Target="https://es.wikipedia.org/wiki/Roma" TargetMode="External"/><Relationship Id="rId33" Type="http://schemas.openxmlformats.org/officeDocument/2006/relationships/hyperlink" Target="https://es.wikipedia.org/wiki/Padres_de_la_Iglesia" TargetMode="External"/><Relationship Id="rId38" Type="http://schemas.openxmlformats.org/officeDocument/2006/relationships/hyperlink" Target="https://es.wikipedia.org/wiki/Juan_Cris%C3%B3stomo" TargetMode="External"/><Relationship Id="rId46" Type="http://schemas.openxmlformats.org/officeDocument/2006/relationships/hyperlink" Target="https://es.wikipedia.org/wiki/Asia_Menor" TargetMode="External"/><Relationship Id="rId59" Type="http://schemas.openxmlformats.org/officeDocument/2006/relationships/hyperlink" Target="https://es.wikipedia.org/wiki/Trajano" TargetMode="External"/><Relationship Id="rId67" Type="http://schemas.openxmlformats.org/officeDocument/2006/relationships/hyperlink" Target="https://es.wikipedia.org/wiki/Laodicea" TargetMode="External"/><Relationship Id="rId103" Type="http://schemas.openxmlformats.org/officeDocument/2006/relationships/hyperlink" Target="https://es.wikipedia.org/wiki/Ignacio_de_Antioqu%C3%ADa" TargetMode="External"/><Relationship Id="rId108" Type="http://schemas.openxmlformats.org/officeDocument/2006/relationships/hyperlink" Target="https://es.wikipedia.org/wiki/V%C3%ADa_Egnatia" TargetMode="External"/><Relationship Id="rId116" Type="http://schemas.openxmlformats.org/officeDocument/2006/relationships/hyperlink" Target="https://es.wikipedia.org/wiki/Mar_Adri%C3%A1tico" TargetMode="External"/><Relationship Id="rId124" Type="http://schemas.openxmlformats.org/officeDocument/2006/relationships/hyperlink" Target="https://es.wikipedia.org/wiki/Iglesia_ortodoxa" TargetMode="External"/><Relationship Id="rId129" Type="http://schemas.openxmlformats.org/officeDocument/2006/relationships/hyperlink" Target="https://es.wikipedia.org/wiki/Ignacio_de_Antioqu%C3%ADa" TargetMode="External"/><Relationship Id="rId137" Type="http://schemas.openxmlformats.org/officeDocument/2006/relationships/hyperlink" Target="https://es.wikipedia.org/wiki/Primera_ep%C3%ADstola_a_los_corintios" TargetMode="External"/><Relationship Id="rId20" Type="http://schemas.openxmlformats.org/officeDocument/2006/relationships/hyperlink" Target="https://es.wikipedia.org/wiki/Juan_Calvino" TargetMode="External"/><Relationship Id="rId41" Type="http://schemas.openxmlformats.org/officeDocument/2006/relationships/hyperlink" Target="https://es.wikipedia.org/wiki/Evangelio" TargetMode="External"/><Relationship Id="rId54" Type="http://schemas.openxmlformats.org/officeDocument/2006/relationships/hyperlink" Target="https://es.wikipedia.org/wiki/Flavio_Josefo" TargetMode="External"/><Relationship Id="rId62" Type="http://schemas.openxmlformats.org/officeDocument/2006/relationships/hyperlink" Target="https://es.wikipedia.org/wiki/Seleucia_Pieria" TargetMode="External"/><Relationship Id="rId70" Type="http://schemas.openxmlformats.org/officeDocument/2006/relationships/hyperlink" Target="https://es.wikipedia.org/wiki/Hier%C3%A1polis" TargetMode="External"/><Relationship Id="rId75" Type="http://schemas.openxmlformats.org/officeDocument/2006/relationships/hyperlink" Target="https://es.wikipedia.org/wiki/Ep%C3%ADstola_a_Filem%C3%B3n" TargetMode="External"/><Relationship Id="rId83" Type="http://schemas.openxmlformats.org/officeDocument/2006/relationships/hyperlink" Target="https://es.wikipedia.org/wiki/Ignacio_de_Antioqu%C3%ADa" TargetMode="External"/><Relationship Id="rId88" Type="http://schemas.openxmlformats.org/officeDocument/2006/relationships/hyperlink" Target="https://es.wikipedia.org/wiki/David" TargetMode="External"/><Relationship Id="rId91" Type="http://schemas.openxmlformats.org/officeDocument/2006/relationships/hyperlink" Target="https://es.wikipedia.org/wiki/Troya" TargetMode="External"/><Relationship Id="rId96" Type="http://schemas.openxmlformats.org/officeDocument/2006/relationships/hyperlink" Target="https://es.wikipedia.org/wiki/Hechos_de_los_Ap%C3%B3stoles" TargetMode="External"/><Relationship Id="rId111" Type="http://schemas.openxmlformats.org/officeDocument/2006/relationships/hyperlink" Target="https://es.wikipedia.org/wiki/Macedonia_(provincia_romana)" TargetMode="External"/><Relationship Id="rId132" Type="http://schemas.openxmlformats.org/officeDocument/2006/relationships/hyperlink" Target="https://es.wikipedia.org/wiki/Evangelio_de_Mateo" TargetMode="External"/><Relationship Id="rId140" Type="http://schemas.openxmlformats.org/officeDocument/2006/relationships/hyperlink" Target="https://es.wikipedia.org/wiki/Ep%C3%ADstola_a_los_g%C3%A1latas" TargetMode="External"/><Relationship Id="rId145" Type="http://schemas.openxmlformats.org/officeDocument/2006/relationships/hyperlink" Target="https://es.wikipedia.org/wiki/Edad_Media"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s.wikipedia.org/wiki/Santo" TargetMode="External"/><Relationship Id="rId23" Type="http://schemas.openxmlformats.org/officeDocument/2006/relationships/hyperlink" Target="https://es.wikipedia.org/wiki/Magnesia_del_Meandro" TargetMode="External"/><Relationship Id="rId28" Type="http://schemas.openxmlformats.org/officeDocument/2006/relationships/hyperlink" Target="https://es.wikipedia.org/wiki/Policarpo_de_Esmirna" TargetMode="External"/><Relationship Id="rId36" Type="http://schemas.openxmlformats.org/officeDocument/2006/relationships/hyperlink" Target="https://es.wikipedia.org/wiki/Ireneo_de_Lyon" TargetMode="External"/><Relationship Id="rId49" Type="http://schemas.openxmlformats.org/officeDocument/2006/relationships/hyperlink" Target="https://es.wikipedia.org/wiki/Clemente_de_Roma" TargetMode="External"/><Relationship Id="rId57" Type="http://schemas.openxmlformats.org/officeDocument/2006/relationships/hyperlink" Target="https://es.wikipedia.org/wiki/Pablo_de_Tarso" TargetMode="External"/><Relationship Id="rId106" Type="http://schemas.openxmlformats.org/officeDocument/2006/relationships/hyperlink" Target="https://es.wikipedia.org/wiki/Kavala" TargetMode="External"/><Relationship Id="rId114" Type="http://schemas.openxmlformats.org/officeDocument/2006/relationships/hyperlink" Target="https://es.wikipedia.org/wiki/Montes_Balcanes" TargetMode="External"/><Relationship Id="rId119" Type="http://schemas.openxmlformats.org/officeDocument/2006/relationships/hyperlink" Target="https://es.wikipedia.org/wiki/V%C3%ADa_Apia" TargetMode="External"/><Relationship Id="rId127" Type="http://schemas.openxmlformats.org/officeDocument/2006/relationships/hyperlink" Target="https://es.wikipedia.org/wiki/Evangelio_de_Juan" TargetMode="External"/><Relationship Id="rId10" Type="http://schemas.openxmlformats.org/officeDocument/2006/relationships/hyperlink" Target="https://es.wikipedia.org/wiki/Padres_Apost%C3%B3licos" TargetMode="External"/><Relationship Id="rId31" Type="http://schemas.openxmlformats.org/officeDocument/2006/relationships/hyperlink" Target="https://es.wikipedia.org/wiki/Antioqu%C3%ADa" TargetMode="External"/><Relationship Id="rId44" Type="http://schemas.openxmlformats.org/officeDocument/2006/relationships/hyperlink" Target="https://es.wikipedia.org/wiki/Jesucristo" TargetMode="External"/><Relationship Id="rId52" Type="http://schemas.openxmlformats.org/officeDocument/2006/relationships/hyperlink" Target="https://es.wikipedia.org/wiki/Roma" TargetMode="External"/><Relationship Id="rId60" Type="http://schemas.openxmlformats.org/officeDocument/2006/relationships/hyperlink" Target="https://es.wikipedia.org/wiki/Dacios" TargetMode="External"/><Relationship Id="rId65" Type="http://schemas.openxmlformats.org/officeDocument/2006/relationships/hyperlink" Target="https://es.wikipedia.org/wiki/Puertas_Cilicias" TargetMode="External"/><Relationship Id="rId73" Type="http://schemas.openxmlformats.org/officeDocument/2006/relationships/hyperlink" Target="https://es.wikipedia.org/wiki/Ignacio_de_Antioqu%C3%ADa" TargetMode="External"/><Relationship Id="rId78" Type="http://schemas.openxmlformats.org/officeDocument/2006/relationships/hyperlink" Target="https://es.wikipedia.org/wiki/Ep%C3%ADstola_a_los_efesios" TargetMode="External"/><Relationship Id="rId81" Type="http://schemas.openxmlformats.org/officeDocument/2006/relationships/hyperlink" Target="https://es.wikipedia.org/wiki/Magnesia_del_Meandro" TargetMode="External"/><Relationship Id="rId86" Type="http://schemas.openxmlformats.org/officeDocument/2006/relationships/hyperlink" Target="https://es.wikipedia.org/wiki/Docetismo" TargetMode="External"/><Relationship Id="rId94" Type="http://schemas.openxmlformats.org/officeDocument/2006/relationships/hyperlink" Target="https://es.wikipedia.org/wiki/Kavala" TargetMode="External"/><Relationship Id="rId99" Type="http://schemas.openxmlformats.org/officeDocument/2006/relationships/hyperlink" Target="https://es.wikipedia.org/wiki/Cilicia" TargetMode="External"/><Relationship Id="rId101" Type="http://schemas.openxmlformats.org/officeDocument/2006/relationships/hyperlink" Target="https://es.wikipedia.org/wiki/Esmirna" TargetMode="External"/><Relationship Id="rId122" Type="http://schemas.openxmlformats.org/officeDocument/2006/relationships/hyperlink" Target="https://es.wikipedia.org/wiki/Eusebio_de_Cesarea" TargetMode="External"/><Relationship Id="rId130" Type="http://schemas.openxmlformats.org/officeDocument/2006/relationships/hyperlink" Target="https://es.wikipedia.org/wiki/R%C3%ADo_Jord%C3%A1n" TargetMode="External"/><Relationship Id="rId135" Type="http://schemas.openxmlformats.org/officeDocument/2006/relationships/hyperlink" Target="https://es.wikipedia.org/wiki/Esp%C3%ADritu_Santo" TargetMode="External"/><Relationship Id="rId143" Type="http://schemas.openxmlformats.org/officeDocument/2006/relationships/hyperlink" Target="https://es.wikipedia.org/wiki/Ireneo_de_Lyon" TargetMode="External"/><Relationship Id="rId148" Type="http://schemas.openxmlformats.org/officeDocument/2006/relationships/hyperlink" Target="https://es.wikipedia.org/wiki/Siglo_XV" TargetMode="External"/><Relationship Id="rId15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s.wikipedia.org/wiki/Padres_de_la_Iglesia" TargetMode="External"/><Relationship Id="rId13" Type="http://schemas.openxmlformats.org/officeDocument/2006/relationships/hyperlink" Target="https://es.wikipedia.org/wiki/Siglo_II" TargetMode="External"/><Relationship Id="rId18" Type="http://schemas.openxmlformats.org/officeDocument/2006/relationships/hyperlink" Target="https://es.wikipedia.org/wiki/17_de_octubre" TargetMode="External"/><Relationship Id="rId39" Type="http://schemas.openxmlformats.org/officeDocument/2006/relationships/hyperlink" Target="https://es.wikipedia.org/wiki/Teodoreto_de_Ciro" TargetMode="External"/><Relationship Id="rId109" Type="http://schemas.openxmlformats.org/officeDocument/2006/relationships/hyperlink" Target="https://es.wikipedia.org/wiki/Roma" TargetMode="External"/><Relationship Id="rId34" Type="http://schemas.openxmlformats.org/officeDocument/2006/relationships/hyperlink" Target="https://es.wikipedia.org/wiki/Eusebio_de_Cesarea" TargetMode="External"/><Relationship Id="rId50" Type="http://schemas.openxmlformats.org/officeDocument/2006/relationships/hyperlink" Target="https://es.wikipedia.org/wiki/Ignacio_de_Antioqu%C3%ADa" TargetMode="External"/><Relationship Id="rId55" Type="http://schemas.openxmlformats.org/officeDocument/2006/relationships/hyperlink" Target="https://es.wikipedia.org/wiki/Ignacio_de_Antioqu%C3%ADa" TargetMode="External"/><Relationship Id="rId76" Type="http://schemas.openxmlformats.org/officeDocument/2006/relationships/hyperlink" Target="https://es.wikipedia.org/wiki/Pablo_de_Tarso" TargetMode="External"/><Relationship Id="rId97" Type="http://schemas.openxmlformats.org/officeDocument/2006/relationships/hyperlink" Target="https://es.wikipedia.org/wiki/Lucas_el_Evangelista" TargetMode="External"/><Relationship Id="rId104" Type="http://schemas.openxmlformats.org/officeDocument/2006/relationships/hyperlink" Target="https://es.wikipedia.org/wiki/Tr%C3%B3ade" TargetMode="External"/><Relationship Id="rId120" Type="http://schemas.openxmlformats.org/officeDocument/2006/relationships/hyperlink" Target="https://es.wikipedia.org/wiki/Policarpo_de_Esmirna" TargetMode="External"/><Relationship Id="rId125" Type="http://schemas.openxmlformats.org/officeDocument/2006/relationships/hyperlink" Target="https://es.wikipedia.org/wiki/Iglesia_cat%C3%B3lica" TargetMode="External"/><Relationship Id="rId141" Type="http://schemas.openxmlformats.org/officeDocument/2006/relationships/hyperlink" Target="https://es.wikipedia.org/wiki/Segunda_ep%C3%ADstola_a_los_corintios" TargetMode="External"/><Relationship Id="rId146" Type="http://schemas.openxmlformats.org/officeDocument/2006/relationships/hyperlink" Target="https://es.wikipedia.org/wiki/Seudoepigraf%C3%ADa" TargetMode="External"/><Relationship Id="rId7" Type="http://schemas.openxmlformats.org/officeDocument/2006/relationships/endnotes" Target="endnotes.xml"/><Relationship Id="rId71" Type="http://schemas.openxmlformats.org/officeDocument/2006/relationships/hyperlink" Target="https://es.wikipedia.org/wiki/Tr%C3%B3ade" TargetMode="External"/><Relationship Id="rId92" Type="http://schemas.openxmlformats.org/officeDocument/2006/relationships/hyperlink" Target="https://es.wikipedia.org/wiki/Tr%C3%B3ade" TargetMode="External"/><Relationship Id="rId2" Type="http://schemas.openxmlformats.org/officeDocument/2006/relationships/numbering" Target="numbering.xml"/><Relationship Id="rId29" Type="http://schemas.openxmlformats.org/officeDocument/2006/relationships/hyperlink" Target="https://es.wikipedia.org/wiki/Evangelio" TargetMode="External"/><Relationship Id="rId24" Type="http://schemas.openxmlformats.org/officeDocument/2006/relationships/hyperlink" Target="https://es.wikipedia.org/wiki/Trales" TargetMode="External"/><Relationship Id="rId40" Type="http://schemas.openxmlformats.org/officeDocument/2006/relationships/hyperlink" Target="https://es.wikipedia.org/wiki/Padres_apost%C3%B3licos" TargetMode="External"/><Relationship Id="rId45" Type="http://schemas.openxmlformats.org/officeDocument/2006/relationships/hyperlink" Target="https://es.wikipedia.org/wiki/Trajano" TargetMode="External"/><Relationship Id="rId66" Type="http://schemas.openxmlformats.org/officeDocument/2006/relationships/hyperlink" Target="https://es.wikipedia.org/wiki/Anatolia" TargetMode="External"/><Relationship Id="rId87" Type="http://schemas.openxmlformats.org/officeDocument/2006/relationships/hyperlink" Target="https://es.wikipedia.org/wiki/Jesucristo" TargetMode="External"/><Relationship Id="rId110" Type="http://schemas.openxmlformats.org/officeDocument/2006/relationships/hyperlink" Target="https://es.wikipedia.org/wiki/Bizancio" TargetMode="External"/><Relationship Id="rId115" Type="http://schemas.openxmlformats.org/officeDocument/2006/relationships/hyperlink" Target="https://es.wikipedia.org/wiki/Dirraquio" TargetMode="External"/><Relationship Id="rId131" Type="http://schemas.openxmlformats.org/officeDocument/2006/relationships/hyperlink" Target="https://es.wikipedia.org/wiki/Juan_el_Bautista" TargetMode="External"/><Relationship Id="rId136" Type="http://schemas.openxmlformats.org/officeDocument/2006/relationships/hyperlink" Target="https://es.wikipedia.org/wiki/Ignacio_de_Antioqu%C3%ADa" TargetMode="External"/><Relationship Id="rId61" Type="http://schemas.openxmlformats.org/officeDocument/2006/relationships/hyperlink" Target="https://es.wikipedia.org/wiki/Ignacio_de_Antioqu%C3%ADa" TargetMode="External"/><Relationship Id="rId82" Type="http://schemas.openxmlformats.org/officeDocument/2006/relationships/hyperlink" Target="https://es.wikipedia.org/wiki/Ignacio_de_Antioqu%C3%ADa" TargetMode="External"/><Relationship Id="rId152" Type="http://schemas.openxmlformats.org/officeDocument/2006/relationships/theme" Target="theme/theme1.xml"/><Relationship Id="rId19" Type="http://schemas.openxmlformats.org/officeDocument/2006/relationships/hyperlink" Target="https://es.wikipedia.org/wiki/20_de_diciembre" TargetMode="External"/><Relationship Id="rId14" Type="http://schemas.openxmlformats.org/officeDocument/2006/relationships/hyperlink" Target="https://es.wikipedia.org/wiki/Antioqu%C3%ADa" TargetMode="External"/><Relationship Id="rId30" Type="http://schemas.openxmlformats.org/officeDocument/2006/relationships/hyperlink" Target="https://es.wikipedia.org/wiki/Siglo_I" TargetMode="External"/><Relationship Id="rId35" Type="http://schemas.openxmlformats.org/officeDocument/2006/relationships/hyperlink" Target="https://es.wikipedia.org/wiki/Policarpo_de_Esmirna" TargetMode="External"/><Relationship Id="rId56" Type="http://schemas.openxmlformats.org/officeDocument/2006/relationships/hyperlink" Target="https://es.wikipedia.org/wiki/Ignacio_de_Antioqu%C3%ADa" TargetMode="External"/><Relationship Id="rId77" Type="http://schemas.openxmlformats.org/officeDocument/2006/relationships/hyperlink" Target="https://es.wikipedia.org/wiki/Pablo_de_Tarso" TargetMode="External"/><Relationship Id="rId100" Type="http://schemas.openxmlformats.org/officeDocument/2006/relationships/hyperlink" Target="https://es.wikipedia.org/wiki/Filadelfia_(Turqu%C3%ADa)" TargetMode="External"/><Relationship Id="rId105" Type="http://schemas.openxmlformats.org/officeDocument/2006/relationships/hyperlink" Target="https://es.wikipedia.org/wiki/Macedonia_(regi%C3%B3n)" TargetMode="External"/><Relationship Id="rId126" Type="http://schemas.openxmlformats.org/officeDocument/2006/relationships/hyperlink" Target="https://es.wikipedia.org/wiki/Evangelio_de_Mateo" TargetMode="External"/><Relationship Id="rId147" Type="http://schemas.openxmlformats.org/officeDocument/2006/relationships/hyperlink" Target="https://es.wikipedia.org/wiki/Imprenta" TargetMode="External"/><Relationship Id="rId8" Type="http://schemas.openxmlformats.org/officeDocument/2006/relationships/image" Target="media/image1.png"/><Relationship Id="rId51" Type="http://schemas.openxmlformats.org/officeDocument/2006/relationships/hyperlink" Target="https://es.wikipedia.org/wiki/Orontes" TargetMode="External"/><Relationship Id="rId72" Type="http://schemas.openxmlformats.org/officeDocument/2006/relationships/hyperlink" Target="https://es.wikipedia.org/wiki/Filadelfia_(Turqu%C3%ADa)" TargetMode="External"/><Relationship Id="rId93" Type="http://schemas.openxmlformats.org/officeDocument/2006/relationships/hyperlink" Target="https://es.wikipedia.org/wiki/Samotracia" TargetMode="External"/><Relationship Id="rId98" Type="http://schemas.openxmlformats.org/officeDocument/2006/relationships/hyperlink" Target="https://es.wikipedia.org/wiki/Ignacio_de_Antioqu%C3%ADa" TargetMode="External"/><Relationship Id="rId121" Type="http://schemas.openxmlformats.org/officeDocument/2006/relationships/hyperlink" Target="https://es.wikipedia.org/wiki/Ignacio_de_Antioqu%C3%ADa" TargetMode="External"/><Relationship Id="rId142" Type="http://schemas.openxmlformats.org/officeDocument/2006/relationships/hyperlink" Target="https://es.wikipedia.org/wiki/Ignacio_de_Antioqu%C3%ADa" TargetMode="External"/><Relationship Id="rId3"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09112-1127-4EB7-A996-03FF22110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9366</Words>
  <Characters>51515</Characters>
  <Application>Microsoft Office Word</Application>
  <DocSecurity>0</DocSecurity>
  <Lines>429</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3</cp:revision>
  <cp:lastPrinted>2019-01-15T14:28:00Z</cp:lastPrinted>
  <dcterms:created xsi:type="dcterms:W3CDTF">2019-07-06T07:52:00Z</dcterms:created>
  <dcterms:modified xsi:type="dcterms:W3CDTF">2019-08-02T16:47:00Z</dcterms:modified>
</cp:coreProperties>
</file>