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3D5" w:rsidRPr="002003D5" w:rsidRDefault="002003D5" w:rsidP="002003D5">
      <w:pPr>
        <w:pStyle w:val="estilo2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2003D5">
        <w:rPr>
          <w:rFonts w:ascii="Arial" w:hAnsi="Arial" w:cs="Arial"/>
          <w:b/>
          <w:color w:val="FF0000"/>
          <w:sz w:val="36"/>
          <w:szCs w:val="36"/>
        </w:rPr>
        <w:t>Pedro Abelardo</w:t>
      </w:r>
    </w:p>
    <w:p w:rsidR="002003D5" w:rsidRDefault="002003D5" w:rsidP="002003D5">
      <w:pPr>
        <w:pStyle w:val="estilo2"/>
        <w:jc w:val="center"/>
      </w:pPr>
      <w:r>
        <w:rPr>
          <w:noProof/>
        </w:rPr>
        <w:drawing>
          <wp:inline distT="0" distB="0" distL="0" distR="0">
            <wp:extent cx="2000250" cy="2104914"/>
            <wp:effectExtent l="19050" t="0" r="0" b="0"/>
            <wp:docPr id="1" name="Imagen 1" descr="http://catequesis.lasalle.es/A/plantilla_clip_image00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equesis.lasalle.es/A/plantilla_clip_image002_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0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D5" w:rsidRPr="002003D5" w:rsidRDefault="002003D5" w:rsidP="002003D5">
      <w:pPr>
        <w:pStyle w:val="estilo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E</w:t>
      </w:r>
      <w:r w:rsidRPr="002003D5">
        <w:rPr>
          <w:rFonts w:ascii="Arial" w:hAnsi="Arial" w:cs="Arial"/>
          <w:b/>
        </w:rPr>
        <w:t>xcelente predicador de ámbitos univer</w:t>
      </w:r>
      <w:r w:rsidRPr="002003D5">
        <w:rPr>
          <w:rFonts w:ascii="Arial" w:hAnsi="Arial" w:cs="Arial"/>
          <w:b/>
        </w:rPr>
        <w:softHyphen/>
        <w:t>si</w:t>
      </w:r>
      <w:r w:rsidRPr="002003D5">
        <w:rPr>
          <w:rFonts w:ascii="Arial" w:hAnsi="Arial" w:cs="Arial"/>
          <w:b/>
        </w:rPr>
        <w:softHyphen/>
        <w:t>tarios y muy influyentes en la Edad M</w:t>
      </w:r>
      <w:r w:rsidRPr="002003D5">
        <w:rPr>
          <w:rFonts w:ascii="Arial" w:hAnsi="Arial" w:cs="Arial"/>
          <w:b/>
        </w:rPr>
        <w:t>e</w:t>
      </w:r>
      <w:r w:rsidRPr="002003D5">
        <w:rPr>
          <w:rFonts w:ascii="Arial" w:hAnsi="Arial" w:cs="Arial"/>
          <w:b/>
        </w:rPr>
        <w:t>dia. Iniciador de un estilo dialéctico en la for</w:t>
      </w:r>
      <w:r w:rsidRPr="002003D5">
        <w:rPr>
          <w:rFonts w:ascii="Arial" w:hAnsi="Arial" w:cs="Arial"/>
          <w:b/>
        </w:rPr>
        <w:softHyphen/>
        <w:t>mación de los teólogos e incluso en la acción pastoral.</w:t>
      </w:r>
    </w:p>
    <w:p w:rsidR="002003D5" w:rsidRPr="002003D5" w:rsidRDefault="002003D5" w:rsidP="002003D5">
      <w:pPr>
        <w:pStyle w:val="estilo3"/>
        <w:jc w:val="both"/>
        <w:rPr>
          <w:rFonts w:ascii="Arial" w:hAnsi="Arial" w:cs="Arial"/>
          <w:b/>
          <w:color w:val="FF0000"/>
        </w:rPr>
      </w:pPr>
      <w:r w:rsidRPr="002003D5">
        <w:rPr>
          <w:rStyle w:val="Textoennegrita"/>
          <w:rFonts w:ascii="Arial" w:hAnsi="Arial" w:cs="Arial"/>
          <w:color w:val="FF0000"/>
        </w:rPr>
        <w:t xml:space="preserve">    Vida</w:t>
      </w:r>
      <w:r w:rsidRPr="002003D5">
        <w:rPr>
          <w:rFonts w:ascii="Arial" w:hAnsi="Arial" w:cs="Arial"/>
          <w:b/>
          <w:color w:val="FF0000"/>
        </w:rPr>
        <w:t xml:space="preserve"> </w:t>
      </w:r>
    </w:p>
    <w:p w:rsidR="002003D5" w:rsidRDefault="002003D5" w:rsidP="002003D5">
      <w:pPr>
        <w:pStyle w:val="estilo3"/>
        <w:jc w:val="both"/>
        <w:rPr>
          <w:rFonts w:ascii="Arial" w:hAnsi="Arial" w:cs="Arial"/>
          <w:b/>
        </w:rPr>
      </w:pPr>
      <w:r w:rsidRPr="002003D5">
        <w:rPr>
          <w:rFonts w:ascii="Arial" w:hAnsi="Arial" w:cs="Arial"/>
          <w:b/>
        </w:rPr>
        <w:t>   Nació en Le Pallet (Bretaña) en el 1079.  Estudió en Loches, con el filósofo nomi</w:t>
      </w:r>
      <w:r w:rsidRPr="002003D5">
        <w:rPr>
          <w:rFonts w:ascii="Arial" w:hAnsi="Arial" w:cs="Arial"/>
          <w:b/>
        </w:rPr>
        <w:softHyphen/>
        <w:t>na</w:t>
      </w:r>
      <w:r w:rsidRPr="002003D5">
        <w:rPr>
          <w:rFonts w:ascii="Arial" w:hAnsi="Arial" w:cs="Arial"/>
          <w:b/>
        </w:rPr>
        <w:softHyphen/>
        <w:t xml:space="preserve">lista francés </w:t>
      </w:r>
      <w:proofErr w:type="spellStart"/>
      <w:r w:rsidRPr="002003D5">
        <w:rPr>
          <w:rFonts w:ascii="Arial" w:hAnsi="Arial" w:cs="Arial"/>
          <w:b/>
        </w:rPr>
        <w:t>Roscelino</w:t>
      </w:r>
      <w:proofErr w:type="spellEnd"/>
      <w:r w:rsidRPr="002003D5">
        <w:rPr>
          <w:rFonts w:ascii="Arial" w:hAnsi="Arial" w:cs="Arial"/>
          <w:b/>
        </w:rPr>
        <w:t xml:space="preserve">, y más tarde en París con Guillermo de </w:t>
      </w:r>
      <w:proofErr w:type="spellStart"/>
      <w:r w:rsidRPr="002003D5">
        <w:rPr>
          <w:rFonts w:ascii="Arial" w:hAnsi="Arial" w:cs="Arial"/>
          <w:b/>
        </w:rPr>
        <w:t>Cham</w:t>
      </w:r>
      <w:r w:rsidRPr="002003D5">
        <w:rPr>
          <w:rFonts w:ascii="Arial" w:hAnsi="Arial" w:cs="Arial"/>
          <w:b/>
        </w:rPr>
        <w:softHyphen/>
        <w:t>peaux</w:t>
      </w:r>
      <w:proofErr w:type="spellEnd"/>
      <w:r w:rsidRPr="002003D5">
        <w:rPr>
          <w:rFonts w:ascii="Arial" w:hAnsi="Arial" w:cs="Arial"/>
          <w:b/>
        </w:rPr>
        <w:t>. Críti</w:t>
      </w:r>
      <w:r w:rsidRPr="002003D5">
        <w:rPr>
          <w:rFonts w:ascii="Arial" w:hAnsi="Arial" w:cs="Arial"/>
          <w:b/>
        </w:rPr>
        <w:softHyphen/>
        <w:t xml:space="preserve">co de sus maestros, Abelardo comenzó a enseñar en </w:t>
      </w:r>
      <w:proofErr w:type="spellStart"/>
      <w:r w:rsidRPr="002003D5">
        <w:rPr>
          <w:rFonts w:ascii="Arial" w:hAnsi="Arial" w:cs="Arial"/>
          <w:b/>
        </w:rPr>
        <w:t>Melun</w:t>
      </w:r>
      <w:proofErr w:type="spellEnd"/>
      <w:r w:rsidRPr="002003D5">
        <w:rPr>
          <w:rFonts w:ascii="Arial" w:hAnsi="Arial" w:cs="Arial"/>
          <w:b/>
        </w:rPr>
        <w:t xml:space="preserve">, en </w:t>
      </w:r>
      <w:proofErr w:type="spellStart"/>
      <w:r w:rsidRPr="002003D5">
        <w:rPr>
          <w:rFonts w:ascii="Arial" w:hAnsi="Arial" w:cs="Arial"/>
          <w:b/>
        </w:rPr>
        <w:t>Corbeil</w:t>
      </w:r>
      <w:proofErr w:type="spellEnd"/>
      <w:r w:rsidRPr="002003D5">
        <w:rPr>
          <w:rFonts w:ascii="Arial" w:hAnsi="Arial" w:cs="Arial"/>
          <w:b/>
        </w:rPr>
        <w:t xml:space="preserve"> y, en 1108, en París. </w:t>
      </w:r>
    </w:p>
    <w:p w:rsidR="002003D5" w:rsidRPr="002003D5" w:rsidRDefault="002003D5" w:rsidP="002003D5">
      <w:pPr>
        <w:pStyle w:val="estilo3"/>
        <w:jc w:val="both"/>
        <w:rPr>
          <w:rFonts w:ascii="Arial" w:hAnsi="Arial" w:cs="Arial"/>
          <w:b/>
        </w:rPr>
      </w:pPr>
      <w:r w:rsidRPr="002003D5">
        <w:rPr>
          <w:rFonts w:ascii="Arial" w:hAnsi="Arial" w:cs="Arial"/>
          <w:b/>
        </w:rPr>
        <w:t>   Adqui</w:t>
      </w:r>
      <w:r w:rsidRPr="002003D5">
        <w:rPr>
          <w:rFonts w:ascii="Arial" w:hAnsi="Arial" w:cs="Arial"/>
          <w:b/>
        </w:rPr>
        <w:softHyphen/>
        <w:t>rió fama por toda Europa como profesor y pensador original, pero sobre t</w:t>
      </w:r>
      <w:r w:rsidRPr="002003D5">
        <w:rPr>
          <w:rFonts w:ascii="Arial" w:hAnsi="Arial" w:cs="Arial"/>
          <w:b/>
        </w:rPr>
        <w:t>o</w:t>
      </w:r>
      <w:r w:rsidRPr="002003D5">
        <w:rPr>
          <w:rFonts w:ascii="Arial" w:hAnsi="Arial" w:cs="Arial"/>
          <w:b/>
        </w:rPr>
        <w:t>do como polemista consumado. En 1117 se convirtió en tutor de Eloísa, sobri</w:t>
      </w:r>
      <w:r w:rsidRPr="002003D5">
        <w:rPr>
          <w:rFonts w:ascii="Arial" w:hAnsi="Arial" w:cs="Arial"/>
          <w:b/>
        </w:rPr>
        <w:softHyphen/>
        <w:t xml:space="preserve">na de un canónigo de la catedral de </w:t>
      </w:r>
      <w:proofErr w:type="spellStart"/>
      <w:r w:rsidRPr="002003D5">
        <w:rPr>
          <w:rFonts w:ascii="Arial" w:hAnsi="Arial" w:cs="Arial"/>
          <w:b/>
        </w:rPr>
        <w:t>Notre</w:t>
      </w:r>
      <w:proofErr w:type="spellEnd"/>
      <w:r w:rsidRPr="002003D5">
        <w:rPr>
          <w:rFonts w:ascii="Arial" w:hAnsi="Arial" w:cs="Arial"/>
          <w:b/>
        </w:rPr>
        <w:t xml:space="preserve"> Dame en París, llamado </w:t>
      </w:r>
      <w:proofErr w:type="spellStart"/>
      <w:r w:rsidRPr="002003D5">
        <w:rPr>
          <w:rFonts w:ascii="Arial" w:hAnsi="Arial" w:cs="Arial"/>
          <w:b/>
        </w:rPr>
        <w:t>Fulbert</w:t>
      </w:r>
      <w:proofErr w:type="spellEnd"/>
      <w:r w:rsidRPr="002003D5">
        <w:rPr>
          <w:rFonts w:ascii="Arial" w:hAnsi="Arial" w:cs="Arial"/>
          <w:b/>
        </w:rPr>
        <w:t>.</w:t>
      </w:r>
    </w:p>
    <w:p w:rsidR="002003D5" w:rsidRDefault="002003D5" w:rsidP="002003D5">
      <w:pPr>
        <w:pStyle w:val="estilo2"/>
        <w:jc w:val="both"/>
        <w:rPr>
          <w:rFonts w:ascii="Arial" w:hAnsi="Arial" w:cs="Arial"/>
          <w:b/>
        </w:rPr>
      </w:pPr>
      <w:r w:rsidRPr="002003D5">
        <w:rPr>
          <w:rFonts w:ascii="Arial" w:hAnsi="Arial" w:cs="Arial"/>
          <w:b/>
        </w:rPr>
        <w:t>Tuvo con su discípula un hijo a quien llamaron Astrolabio. Cultísima, pues domi</w:t>
      </w:r>
      <w:r w:rsidRPr="002003D5">
        <w:rPr>
          <w:rFonts w:ascii="Arial" w:hAnsi="Arial" w:cs="Arial"/>
          <w:b/>
        </w:rPr>
        <w:softHyphen/>
        <w:t>naba latín, griego y hebreo, contrajo con Abelardo matrimonio secreto. Obligado por el tío a publicar el matri</w:t>
      </w:r>
      <w:r w:rsidRPr="002003D5">
        <w:rPr>
          <w:rFonts w:ascii="Arial" w:hAnsi="Arial" w:cs="Arial"/>
          <w:b/>
        </w:rPr>
        <w:softHyphen/>
        <w:t>mo</w:t>
      </w:r>
      <w:r w:rsidRPr="002003D5">
        <w:rPr>
          <w:rFonts w:ascii="Arial" w:hAnsi="Arial" w:cs="Arial"/>
          <w:b/>
        </w:rPr>
        <w:softHyphen/>
        <w:t xml:space="preserve">nio y </w:t>
      </w:r>
      <w:proofErr w:type="spellStart"/>
      <w:r w:rsidRPr="002003D5">
        <w:rPr>
          <w:rFonts w:ascii="Arial" w:hAnsi="Arial" w:cs="Arial"/>
          <w:b/>
        </w:rPr>
        <w:t>resistién</w:t>
      </w:r>
      <w:r w:rsidRPr="002003D5">
        <w:rPr>
          <w:rFonts w:ascii="Arial" w:hAnsi="Arial" w:cs="Arial"/>
          <w:b/>
        </w:rPr>
        <w:softHyphen/>
        <w:t>do</w:t>
      </w:r>
      <w:r w:rsidRPr="002003D5">
        <w:rPr>
          <w:rFonts w:ascii="Arial" w:hAnsi="Arial" w:cs="Arial"/>
          <w:b/>
        </w:rPr>
        <w:softHyphen/>
        <w:t>se</w:t>
      </w:r>
      <w:proofErr w:type="spellEnd"/>
      <w:r w:rsidRPr="002003D5">
        <w:rPr>
          <w:rFonts w:ascii="Arial" w:hAnsi="Arial" w:cs="Arial"/>
          <w:b/>
        </w:rPr>
        <w:t xml:space="preserve"> a ello, fue castrado por sicarios envia</w:t>
      </w:r>
      <w:r w:rsidRPr="002003D5">
        <w:rPr>
          <w:rFonts w:ascii="Arial" w:hAnsi="Arial" w:cs="Arial"/>
          <w:b/>
        </w:rPr>
        <w:softHyphen/>
        <w:t>dos por el despechado tutor, que también encerró a la mujer en un monas</w:t>
      </w:r>
      <w:r w:rsidRPr="002003D5">
        <w:rPr>
          <w:rFonts w:ascii="Arial" w:hAnsi="Arial" w:cs="Arial"/>
          <w:b/>
        </w:rPr>
        <w:softHyphen/>
        <w:t>terio, como el mismo Abelardo contaría en su libro "</w:t>
      </w:r>
      <w:r w:rsidRPr="002003D5">
        <w:rPr>
          <w:rStyle w:val="nfasis"/>
          <w:rFonts w:ascii="Arial" w:hAnsi="Arial" w:cs="Arial"/>
          <w:b/>
        </w:rPr>
        <w:t>His</w:t>
      </w:r>
      <w:r w:rsidRPr="002003D5">
        <w:rPr>
          <w:rStyle w:val="nfasis"/>
          <w:rFonts w:ascii="Arial" w:hAnsi="Arial" w:cs="Arial"/>
          <w:b/>
        </w:rPr>
        <w:softHyphen/>
        <w:t xml:space="preserve">toria </w:t>
      </w:r>
      <w:proofErr w:type="spellStart"/>
      <w:r w:rsidRPr="002003D5">
        <w:rPr>
          <w:rStyle w:val="nfasis"/>
          <w:rFonts w:ascii="Arial" w:hAnsi="Arial" w:cs="Arial"/>
          <w:b/>
        </w:rPr>
        <w:t>Calami</w:t>
      </w:r>
      <w:r w:rsidRPr="002003D5">
        <w:rPr>
          <w:rStyle w:val="nfasis"/>
          <w:rFonts w:ascii="Arial" w:hAnsi="Arial" w:cs="Arial"/>
          <w:b/>
        </w:rPr>
        <w:softHyphen/>
        <w:t>tatum</w:t>
      </w:r>
      <w:proofErr w:type="spellEnd"/>
      <w:r w:rsidRPr="002003D5">
        <w:rPr>
          <w:rFonts w:ascii="Arial" w:hAnsi="Arial" w:cs="Arial"/>
          <w:b/>
        </w:rPr>
        <w:t>" (Histo</w:t>
      </w:r>
      <w:r w:rsidRPr="002003D5">
        <w:rPr>
          <w:rFonts w:ascii="Arial" w:hAnsi="Arial" w:cs="Arial"/>
          <w:b/>
        </w:rPr>
        <w:softHyphen/>
        <w:t>ria de mis desven</w:t>
      </w:r>
      <w:r w:rsidRPr="002003D5">
        <w:rPr>
          <w:rFonts w:ascii="Arial" w:hAnsi="Arial" w:cs="Arial"/>
          <w:b/>
        </w:rPr>
        <w:softHyphen/>
        <w:t>tu</w:t>
      </w:r>
      <w:r w:rsidRPr="002003D5">
        <w:rPr>
          <w:rFonts w:ascii="Arial" w:hAnsi="Arial" w:cs="Arial"/>
          <w:b/>
        </w:rPr>
        <w:softHyphen/>
        <w:t xml:space="preserve">ras). </w:t>
      </w:r>
    </w:p>
    <w:p w:rsidR="002003D5" w:rsidRDefault="002003D5" w:rsidP="002003D5">
      <w:pPr>
        <w:pStyle w:val="estilo2"/>
        <w:jc w:val="both"/>
        <w:rPr>
          <w:rFonts w:ascii="Arial" w:hAnsi="Arial" w:cs="Arial"/>
          <w:b/>
        </w:rPr>
      </w:pPr>
      <w:r w:rsidRPr="002003D5">
        <w:rPr>
          <w:rFonts w:ascii="Arial" w:hAnsi="Arial" w:cs="Arial"/>
          <w:b/>
        </w:rPr>
        <w:t>   El mismo Abelardo incitó después a Eloísa a ingre</w:t>
      </w:r>
      <w:r w:rsidRPr="002003D5">
        <w:rPr>
          <w:rFonts w:ascii="Arial" w:hAnsi="Arial" w:cs="Arial"/>
          <w:b/>
        </w:rPr>
        <w:softHyphen/>
        <w:t>sar en la abadía benedicti</w:t>
      </w:r>
      <w:r w:rsidRPr="002003D5">
        <w:rPr>
          <w:rFonts w:ascii="Arial" w:hAnsi="Arial" w:cs="Arial"/>
          <w:b/>
        </w:rPr>
        <w:softHyphen/>
        <w:t>na de Saint-</w:t>
      </w:r>
      <w:proofErr w:type="spellStart"/>
      <w:r w:rsidRPr="002003D5">
        <w:rPr>
          <w:rFonts w:ascii="Arial" w:hAnsi="Arial" w:cs="Arial"/>
          <w:b/>
        </w:rPr>
        <w:t>Argenteuil</w:t>
      </w:r>
      <w:proofErr w:type="spellEnd"/>
      <w:r w:rsidRPr="002003D5">
        <w:rPr>
          <w:rFonts w:ascii="Arial" w:hAnsi="Arial" w:cs="Arial"/>
          <w:b/>
        </w:rPr>
        <w:t>. Abe</w:t>
      </w:r>
      <w:r w:rsidRPr="002003D5">
        <w:rPr>
          <w:rFonts w:ascii="Arial" w:hAnsi="Arial" w:cs="Arial"/>
          <w:b/>
        </w:rPr>
        <w:softHyphen/>
        <w:t>lardo se recogió en la aba</w:t>
      </w:r>
      <w:r w:rsidRPr="002003D5">
        <w:rPr>
          <w:rFonts w:ascii="Arial" w:hAnsi="Arial" w:cs="Arial"/>
          <w:b/>
        </w:rPr>
        <w:softHyphen/>
        <w:t>día de Saint Denis de París. Allí in</w:t>
      </w:r>
      <w:r w:rsidRPr="002003D5">
        <w:rPr>
          <w:rFonts w:ascii="Arial" w:hAnsi="Arial" w:cs="Arial"/>
          <w:b/>
        </w:rPr>
        <w:t>i</w:t>
      </w:r>
      <w:r w:rsidRPr="002003D5">
        <w:rPr>
          <w:rFonts w:ascii="Arial" w:hAnsi="Arial" w:cs="Arial"/>
          <w:b/>
        </w:rPr>
        <w:t>ció una docencia rigurosamente racio</w:t>
      </w:r>
      <w:r w:rsidRPr="002003D5">
        <w:rPr>
          <w:rFonts w:ascii="Arial" w:hAnsi="Arial" w:cs="Arial"/>
          <w:b/>
        </w:rPr>
        <w:softHyphen/>
        <w:t xml:space="preserve">nalista, exponiendo todos los temas o tesis con argumentos de razón, de Biblia y de sentido común. Una obra suya </w:t>
      </w:r>
      <w:r w:rsidRPr="002003D5">
        <w:rPr>
          <w:rStyle w:val="nfasis"/>
          <w:rFonts w:ascii="Arial" w:hAnsi="Arial" w:cs="Arial"/>
          <w:b/>
        </w:rPr>
        <w:t>"Tratado de la Unidad y de Trinidad divina</w:t>
      </w:r>
      <w:r w:rsidRPr="002003D5">
        <w:rPr>
          <w:rFonts w:ascii="Arial" w:hAnsi="Arial" w:cs="Arial"/>
          <w:b/>
        </w:rPr>
        <w:t xml:space="preserve">" fue quemada por un sínodo de </w:t>
      </w:r>
      <w:proofErr w:type="spellStart"/>
      <w:r w:rsidRPr="002003D5">
        <w:rPr>
          <w:rFonts w:ascii="Arial" w:hAnsi="Arial" w:cs="Arial"/>
          <w:b/>
        </w:rPr>
        <w:t>Soissons</w:t>
      </w:r>
      <w:proofErr w:type="spellEnd"/>
      <w:r w:rsidRPr="002003D5">
        <w:rPr>
          <w:rFonts w:ascii="Arial" w:hAnsi="Arial" w:cs="Arial"/>
          <w:b/>
        </w:rPr>
        <w:t xml:space="preserve"> en 1121. Obli</w:t>
      </w:r>
      <w:r w:rsidRPr="002003D5">
        <w:rPr>
          <w:rFonts w:ascii="Arial" w:hAnsi="Arial" w:cs="Arial"/>
          <w:b/>
        </w:rPr>
        <w:softHyphen/>
        <w:t>ga</w:t>
      </w:r>
      <w:r w:rsidRPr="002003D5">
        <w:rPr>
          <w:rFonts w:ascii="Arial" w:hAnsi="Arial" w:cs="Arial"/>
          <w:b/>
        </w:rPr>
        <w:softHyphen/>
        <w:t>do a dejar Saint-Denis, fundó una capi</w:t>
      </w:r>
      <w:r w:rsidRPr="002003D5">
        <w:rPr>
          <w:rFonts w:ascii="Arial" w:hAnsi="Arial" w:cs="Arial"/>
          <w:b/>
        </w:rPr>
        <w:softHyphen/>
        <w:t>lla, llama</w:t>
      </w:r>
      <w:r w:rsidRPr="002003D5">
        <w:rPr>
          <w:rFonts w:ascii="Arial" w:hAnsi="Arial" w:cs="Arial"/>
          <w:b/>
        </w:rPr>
        <w:softHyphen/>
        <w:t xml:space="preserve">da la </w:t>
      </w:r>
      <w:proofErr w:type="spellStart"/>
      <w:r w:rsidRPr="002003D5">
        <w:rPr>
          <w:rFonts w:ascii="Arial" w:hAnsi="Arial" w:cs="Arial"/>
          <w:b/>
        </w:rPr>
        <w:t>Para</w:t>
      </w:r>
      <w:r w:rsidRPr="002003D5">
        <w:rPr>
          <w:rFonts w:ascii="Arial" w:hAnsi="Arial" w:cs="Arial"/>
          <w:b/>
        </w:rPr>
        <w:softHyphen/>
        <w:t>clete</w:t>
      </w:r>
      <w:proofErr w:type="spellEnd"/>
      <w:r w:rsidRPr="002003D5">
        <w:rPr>
          <w:rFonts w:ascii="Arial" w:hAnsi="Arial" w:cs="Arial"/>
          <w:b/>
        </w:rPr>
        <w:t xml:space="preserve">, en </w:t>
      </w:r>
      <w:proofErr w:type="spellStart"/>
      <w:r w:rsidRPr="002003D5">
        <w:rPr>
          <w:rFonts w:ascii="Arial" w:hAnsi="Arial" w:cs="Arial"/>
          <w:b/>
        </w:rPr>
        <w:t>No</w:t>
      </w:r>
      <w:r w:rsidRPr="002003D5">
        <w:rPr>
          <w:rFonts w:ascii="Arial" w:hAnsi="Arial" w:cs="Arial"/>
          <w:b/>
        </w:rPr>
        <w:softHyphen/>
        <w:t>gent</w:t>
      </w:r>
      <w:proofErr w:type="spellEnd"/>
      <w:r w:rsidRPr="002003D5">
        <w:rPr>
          <w:rFonts w:ascii="Arial" w:hAnsi="Arial" w:cs="Arial"/>
          <w:b/>
        </w:rPr>
        <w:t>-sur-</w:t>
      </w:r>
      <w:proofErr w:type="spellStart"/>
      <w:r w:rsidRPr="002003D5">
        <w:rPr>
          <w:rFonts w:ascii="Arial" w:hAnsi="Arial" w:cs="Arial"/>
          <w:b/>
        </w:rPr>
        <w:t>Seine</w:t>
      </w:r>
      <w:proofErr w:type="spellEnd"/>
      <w:r w:rsidRPr="002003D5">
        <w:rPr>
          <w:rFonts w:ascii="Arial" w:hAnsi="Arial" w:cs="Arial"/>
          <w:b/>
        </w:rPr>
        <w:t xml:space="preserve">, cerca de </w:t>
      </w:r>
      <w:proofErr w:type="spellStart"/>
      <w:r w:rsidRPr="002003D5">
        <w:rPr>
          <w:rFonts w:ascii="Arial" w:hAnsi="Arial" w:cs="Arial"/>
          <w:b/>
        </w:rPr>
        <w:t>Tro</w:t>
      </w:r>
      <w:r w:rsidRPr="002003D5">
        <w:rPr>
          <w:rFonts w:ascii="Arial" w:hAnsi="Arial" w:cs="Arial"/>
          <w:b/>
        </w:rPr>
        <w:softHyphen/>
        <w:t>yes</w:t>
      </w:r>
      <w:proofErr w:type="spellEnd"/>
      <w:r w:rsidRPr="002003D5">
        <w:rPr>
          <w:rFonts w:ascii="Arial" w:hAnsi="Arial" w:cs="Arial"/>
          <w:b/>
        </w:rPr>
        <w:t>, donde agrupó numerosos discípulos que acudían a r</w:t>
      </w:r>
      <w:r w:rsidRPr="002003D5">
        <w:rPr>
          <w:rFonts w:ascii="Arial" w:hAnsi="Arial" w:cs="Arial"/>
          <w:b/>
        </w:rPr>
        <w:t>e</w:t>
      </w:r>
      <w:r w:rsidRPr="002003D5">
        <w:rPr>
          <w:rFonts w:ascii="Arial" w:hAnsi="Arial" w:cs="Arial"/>
          <w:b/>
        </w:rPr>
        <w:t>cibir sus enseñanzas.</w:t>
      </w:r>
    </w:p>
    <w:p w:rsidR="002003D5" w:rsidRDefault="002003D5" w:rsidP="002003D5">
      <w:pPr>
        <w:pStyle w:val="estilo2"/>
        <w:jc w:val="both"/>
        <w:rPr>
          <w:rFonts w:ascii="Arial" w:hAnsi="Arial" w:cs="Arial"/>
          <w:b/>
        </w:rPr>
      </w:pPr>
      <w:r w:rsidRPr="002003D5">
        <w:rPr>
          <w:rFonts w:ascii="Arial" w:hAnsi="Arial" w:cs="Arial"/>
          <w:b/>
        </w:rPr>
        <w:t>   En medio de las envidias de sus adver</w:t>
      </w:r>
      <w:r w:rsidRPr="002003D5">
        <w:rPr>
          <w:rFonts w:ascii="Arial" w:hAnsi="Arial" w:cs="Arial"/>
          <w:b/>
        </w:rPr>
        <w:softHyphen/>
        <w:t>sa</w:t>
      </w:r>
      <w:r w:rsidRPr="002003D5">
        <w:rPr>
          <w:rFonts w:ascii="Arial" w:hAnsi="Arial" w:cs="Arial"/>
          <w:b/>
        </w:rPr>
        <w:softHyphen/>
        <w:t>rios, que lograron alejarle del lugar, al que pronto regresó, acogió también a Eloísa con sus monjas, expulsa</w:t>
      </w:r>
      <w:r w:rsidRPr="002003D5">
        <w:rPr>
          <w:rFonts w:ascii="Arial" w:hAnsi="Arial" w:cs="Arial"/>
          <w:b/>
        </w:rPr>
        <w:softHyphen/>
        <w:t>das a su vez de Saint-</w:t>
      </w:r>
      <w:proofErr w:type="spellStart"/>
      <w:r w:rsidRPr="002003D5">
        <w:rPr>
          <w:rFonts w:ascii="Arial" w:hAnsi="Arial" w:cs="Arial"/>
          <w:b/>
        </w:rPr>
        <w:t>Argenteuil</w:t>
      </w:r>
      <w:proofErr w:type="spellEnd"/>
      <w:r w:rsidRPr="002003D5">
        <w:rPr>
          <w:rFonts w:ascii="Arial" w:hAnsi="Arial" w:cs="Arial"/>
          <w:b/>
        </w:rPr>
        <w:t>. Desde allí sostu</w:t>
      </w:r>
      <w:r w:rsidRPr="002003D5">
        <w:rPr>
          <w:rFonts w:ascii="Arial" w:hAnsi="Arial" w:cs="Arial"/>
          <w:b/>
        </w:rPr>
        <w:softHyphen/>
        <w:t>vo una famosa rela</w:t>
      </w:r>
      <w:r w:rsidRPr="002003D5">
        <w:rPr>
          <w:rFonts w:ascii="Arial" w:hAnsi="Arial" w:cs="Arial"/>
          <w:b/>
        </w:rPr>
        <w:softHyphen/>
        <w:t>ción episto</w:t>
      </w:r>
      <w:r w:rsidRPr="002003D5">
        <w:rPr>
          <w:rFonts w:ascii="Arial" w:hAnsi="Arial" w:cs="Arial"/>
          <w:b/>
        </w:rPr>
        <w:softHyphen/>
        <w:t>lar con Eloí</w:t>
      </w:r>
      <w:r w:rsidRPr="002003D5">
        <w:rPr>
          <w:rFonts w:ascii="Arial" w:hAnsi="Arial" w:cs="Arial"/>
          <w:b/>
        </w:rPr>
        <w:softHyphen/>
        <w:t>sa: "</w:t>
      </w:r>
      <w:r w:rsidRPr="002003D5">
        <w:rPr>
          <w:rStyle w:val="nfasis"/>
          <w:rFonts w:ascii="Arial" w:hAnsi="Arial" w:cs="Arial"/>
          <w:b/>
        </w:rPr>
        <w:t>Epís</w:t>
      </w:r>
      <w:r w:rsidRPr="002003D5">
        <w:rPr>
          <w:rStyle w:val="nfasis"/>
          <w:rFonts w:ascii="Arial" w:hAnsi="Arial" w:cs="Arial"/>
          <w:b/>
        </w:rPr>
        <w:softHyphen/>
        <w:t>tolas de Abelardo y Eloísa</w:t>
      </w:r>
      <w:r w:rsidRPr="002003D5">
        <w:rPr>
          <w:rFonts w:ascii="Arial" w:hAnsi="Arial" w:cs="Arial"/>
          <w:b/>
        </w:rPr>
        <w:t xml:space="preserve">", </w:t>
      </w:r>
      <w:proofErr w:type="spellStart"/>
      <w:r w:rsidRPr="002003D5">
        <w:rPr>
          <w:rFonts w:ascii="Arial" w:hAnsi="Arial" w:cs="Arial"/>
          <w:b/>
        </w:rPr>
        <w:t>co</w:t>
      </w:r>
      <w:r w:rsidRPr="002003D5">
        <w:rPr>
          <w:rFonts w:ascii="Arial" w:hAnsi="Arial" w:cs="Arial"/>
          <w:b/>
        </w:rPr>
        <w:softHyphen/>
        <w:t>no</w:t>
      </w:r>
      <w:r w:rsidRPr="002003D5">
        <w:rPr>
          <w:rFonts w:ascii="Arial" w:hAnsi="Arial" w:cs="Arial"/>
          <w:b/>
        </w:rPr>
        <w:softHyphen/>
        <w:t>ciéndose</w:t>
      </w:r>
      <w:proofErr w:type="spellEnd"/>
      <w:r w:rsidRPr="002003D5">
        <w:rPr>
          <w:rFonts w:ascii="Arial" w:hAnsi="Arial" w:cs="Arial"/>
          <w:b/>
        </w:rPr>
        <w:t xml:space="preserve"> des</w:t>
      </w:r>
      <w:r w:rsidRPr="002003D5">
        <w:rPr>
          <w:rFonts w:ascii="Arial" w:hAnsi="Arial" w:cs="Arial"/>
          <w:b/>
        </w:rPr>
        <w:softHyphen/>
        <w:t>pués de su muerte tales cartas, senti</w:t>
      </w:r>
      <w:r w:rsidRPr="002003D5">
        <w:rPr>
          <w:rFonts w:ascii="Arial" w:hAnsi="Arial" w:cs="Arial"/>
          <w:b/>
        </w:rPr>
        <w:softHyphen/>
        <w:t>men</w:t>
      </w:r>
      <w:r w:rsidRPr="002003D5">
        <w:rPr>
          <w:rFonts w:ascii="Arial" w:hAnsi="Arial" w:cs="Arial"/>
          <w:b/>
        </w:rPr>
        <w:softHyphen/>
        <w:t>ta</w:t>
      </w:r>
      <w:r w:rsidRPr="002003D5">
        <w:rPr>
          <w:rFonts w:ascii="Arial" w:hAnsi="Arial" w:cs="Arial"/>
          <w:b/>
        </w:rPr>
        <w:softHyphen/>
        <w:t>les y piado</w:t>
      </w:r>
      <w:r w:rsidRPr="002003D5">
        <w:rPr>
          <w:rFonts w:ascii="Arial" w:hAnsi="Arial" w:cs="Arial"/>
          <w:b/>
        </w:rPr>
        <w:softHyphen/>
        <w:t>sas, como nuevo quehacer litera</w:t>
      </w:r>
      <w:r w:rsidRPr="002003D5">
        <w:rPr>
          <w:rFonts w:ascii="Arial" w:hAnsi="Arial" w:cs="Arial"/>
          <w:b/>
        </w:rPr>
        <w:softHyphen/>
        <w:t>rio.</w:t>
      </w:r>
    </w:p>
    <w:p w:rsidR="002003D5" w:rsidRPr="002003D5" w:rsidRDefault="002003D5" w:rsidP="002003D5">
      <w:pPr>
        <w:pStyle w:val="estilo2"/>
        <w:jc w:val="both"/>
        <w:rPr>
          <w:rFonts w:ascii="Arial" w:hAnsi="Arial" w:cs="Arial"/>
          <w:b/>
        </w:rPr>
      </w:pPr>
      <w:r w:rsidRPr="002003D5">
        <w:rPr>
          <w:rFonts w:ascii="Arial" w:hAnsi="Arial" w:cs="Arial"/>
          <w:b/>
        </w:rPr>
        <w:t>   En 1128 fue elegido abad del mo</w:t>
      </w:r>
      <w:r w:rsidRPr="002003D5">
        <w:rPr>
          <w:rFonts w:ascii="Arial" w:hAnsi="Arial" w:cs="Arial"/>
          <w:b/>
        </w:rPr>
        <w:softHyphen/>
        <w:t>naste</w:t>
      </w:r>
      <w:r w:rsidRPr="002003D5">
        <w:rPr>
          <w:rFonts w:ascii="Arial" w:hAnsi="Arial" w:cs="Arial"/>
          <w:b/>
        </w:rPr>
        <w:softHyphen/>
        <w:t>rio de Saint-</w:t>
      </w:r>
      <w:proofErr w:type="spellStart"/>
      <w:r w:rsidRPr="002003D5">
        <w:rPr>
          <w:rFonts w:ascii="Arial" w:hAnsi="Arial" w:cs="Arial"/>
          <w:b/>
        </w:rPr>
        <w:t>Gildas</w:t>
      </w:r>
      <w:proofErr w:type="spellEnd"/>
      <w:r w:rsidRPr="002003D5">
        <w:rPr>
          <w:rFonts w:ascii="Arial" w:hAnsi="Arial" w:cs="Arial"/>
          <w:b/>
        </w:rPr>
        <w:t>-de-</w:t>
      </w:r>
      <w:proofErr w:type="spellStart"/>
      <w:r w:rsidRPr="002003D5">
        <w:rPr>
          <w:rFonts w:ascii="Arial" w:hAnsi="Arial" w:cs="Arial"/>
          <w:b/>
        </w:rPr>
        <w:t>Rhuis</w:t>
      </w:r>
      <w:proofErr w:type="spellEnd"/>
      <w:r w:rsidRPr="002003D5">
        <w:rPr>
          <w:rFonts w:ascii="Arial" w:hAnsi="Arial" w:cs="Arial"/>
          <w:b/>
        </w:rPr>
        <w:t>, en Bretaña, en donde pasó seis años de zozobras ante la oposición de los monjes a la disciplina. Corrió riesgos de muerte en varias ocasio</w:t>
      </w:r>
      <w:r w:rsidRPr="002003D5">
        <w:rPr>
          <w:rFonts w:ascii="Arial" w:hAnsi="Arial" w:cs="Arial"/>
          <w:b/>
        </w:rPr>
        <w:softHyphen/>
        <w:t xml:space="preserve">nes, hasta que logró alejarse de la Abadía. </w:t>
      </w:r>
      <w:r w:rsidRPr="002003D5">
        <w:rPr>
          <w:rFonts w:ascii="Arial" w:hAnsi="Arial" w:cs="Arial"/>
          <w:b/>
        </w:rPr>
        <w:lastRenderedPageBreak/>
        <w:t>Allí escribió su "</w:t>
      </w:r>
      <w:proofErr w:type="spellStart"/>
      <w:r w:rsidRPr="002003D5">
        <w:rPr>
          <w:rStyle w:val="nfasis"/>
          <w:rFonts w:ascii="Arial" w:hAnsi="Arial" w:cs="Arial"/>
          <w:b/>
        </w:rPr>
        <w:t>Etica</w:t>
      </w:r>
      <w:proofErr w:type="spellEnd"/>
      <w:r w:rsidRPr="002003D5">
        <w:rPr>
          <w:rStyle w:val="nfasis"/>
          <w:rFonts w:ascii="Arial" w:hAnsi="Arial" w:cs="Arial"/>
          <w:b/>
        </w:rPr>
        <w:t xml:space="preserve"> o Libro llamado "Conócete a ti mismo</w:t>
      </w:r>
      <w:r w:rsidRPr="002003D5">
        <w:rPr>
          <w:rFonts w:ascii="Arial" w:hAnsi="Arial" w:cs="Arial"/>
          <w:b/>
        </w:rPr>
        <w:t>", antes de regresar a París, para seguir su docencia en la Colina de Sta. Genoveva.</w:t>
      </w:r>
    </w:p>
    <w:p w:rsidR="002003D5" w:rsidRPr="002003D5" w:rsidRDefault="002003D5" w:rsidP="002003D5">
      <w:pPr>
        <w:pStyle w:val="estilo2"/>
        <w:jc w:val="both"/>
        <w:rPr>
          <w:rFonts w:ascii="Arial" w:hAnsi="Arial" w:cs="Arial"/>
          <w:b/>
          <w:color w:val="FF0000"/>
        </w:rPr>
      </w:pPr>
      <w:r w:rsidRPr="002003D5">
        <w:rPr>
          <w:rStyle w:val="Textoennegrita"/>
          <w:rFonts w:ascii="Arial" w:hAnsi="Arial" w:cs="Arial"/>
          <w:color w:val="FF0000"/>
        </w:rPr>
        <w:t>Su estilo y su obra</w:t>
      </w:r>
    </w:p>
    <w:p w:rsidR="002003D5" w:rsidRDefault="002003D5" w:rsidP="002003D5">
      <w:pPr>
        <w:pStyle w:val="estilo2"/>
        <w:jc w:val="both"/>
        <w:rPr>
          <w:rFonts w:ascii="Arial" w:hAnsi="Arial" w:cs="Arial"/>
          <w:b/>
        </w:rPr>
      </w:pPr>
      <w:r w:rsidRPr="002003D5">
        <w:rPr>
          <w:rFonts w:ascii="Arial" w:hAnsi="Arial" w:cs="Arial"/>
          <w:b/>
        </w:rPr>
        <w:t>   En medio de su ajetreada vida e histo</w:t>
      </w:r>
      <w:r w:rsidRPr="002003D5">
        <w:rPr>
          <w:rFonts w:ascii="Arial" w:hAnsi="Arial" w:cs="Arial"/>
          <w:b/>
        </w:rPr>
        <w:softHyphen/>
        <w:t>ria, Abelardo es el modelo medieval de la predicación dialéctica e inquieta. Supo buscar argumentos persuasivos, partien</w:t>
      </w:r>
      <w:r w:rsidRPr="002003D5">
        <w:rPr>
          <w:rFonts w:ascii="Arial" w:hAnsi="Arial" w:cs="Arial"/>
          <w:b/>
        </w:rPr>
        <w:softHyphen/>
        <w:t>do del contraste de razones. Su método "</w:t>
      </w:r>
      <w:r w:rsidRPr="002003D5">
        <w:rPr>
          <w:rStyle w:val="nfasis"/>
          <w:rFonts w:ascii="Arial" w:hAnsi="Arial" w:cs="Arial"/>
          <w:b/>
        </w:rPr>
        <w:t>Del sí y del no</w:t>
      </w:r>
      <w:r w:rsidRPr="002003D5">
        <w:rPr>
          <w:rFonts w:ascii="Arial" w:hAnsi="Arial" w:cs="Arial"/>
          <w:b/>
        </w:rPr>
        <w:t>"  fue modelo y estilo del raci</w:t>
      </w:r>
      <w:r w:rsidRPr="002003D5">
        <w:rPr>
          <w:rFonts w:ascii="Arial" w:hAnsi="Arial" w:cs="Arial"/>
          <w:b/>
        </w:rPr>
        <w:t>o</w:t>
      </w:r>
      <w:r w:rsidRPr="002003D5">
        <w:rPr>
          <w:rFonts w:ascii="Arial" w:hAnsi="Arial" w:cs="Arial"/>
          <w:b/>
        </w:rPr>
        <w:t>nalismo medieval. El con</w:t>
      </w:r>
      <w:r w:rsidRPr="002003D5">
        <w:rPr>
          <w:rFonts w:ascii="Arial" w:hAnsi="Arial" w:cs="Arial"/>
          <w:b/>
        </w:rPr>
        <w:softHyphen/>
        <w:t>traste entre las "razo</w:t>
      </w:r>
      <w:r w:rsidRPr="002003D5">
        <w:rPr>
          <w:rFonts w:ascii="Arial" w:hAnsi="Arial" w:cs="Arial"/>
          <w:b/>
        </w:rPr>
        <w:softHyphen/>
        <w:t>nes a favor y en con</w:t>
      </w:r>
      <w:r w:rsidRPr="002003D5">
        <w:rPr>
          <w:rFonts w:ascii="Arial" w:hAnsi="Arial" w:cs="Arial"/>
          <w:b/>
        </w:rPr>
        <w:softHyphen/>
        <w:t>tra", es un verd</w:t>
      </w:r>
      <w:r w:rsidRPr="002003D5">
        <w:rPr>
          <w:rFonts w:ascii="Arial" w:hAnsi="Arial" w:cs="Arial"/>
          <w:b/>
        </w:rPr>
        <w:t>a</w:t>
      </w:r>
      <w:r w:rsidRPr="002003D5">
        <w:rPr>
          <w:rFonts w:ascii="Arial" w:hAnsi="Arial" w:cs="Arial"/>
          <w:b/>
        </w:rPr>
        <w:t>dero preceden</w:t>
      </w:r>
      <w:r w:rsidRPr="002003D5">
        <w:rPr>
          <w:rFonts w:ascii="Arial" w:hAnsi="Arial" w:cs="Arial"/>
          <w:b/>
        </w:rPr>
        <w:softHyphen/>
        <w:t>te de la "cate</w:t>
      </w:r>
      <w:r w:rsidRPr="002003D5">
        <w:rPr>
          <w:rFonts w:ascii="Arial" w:hAnsi="Arial" w:cs="Arial"/>
          <w:b/>
        </w:rPr>
        <w:softHyphen/>
        <w:t>que</w:t>
      </w:r>
      <w:r w:rsidRPr="002003D5">
        <w:rPr>
          <w:rFonts w:ascii="Arial" w:hAnsi="Arial" w:cs="Arial"/>
          <w:b/>
        </w:rPr>
        <w:softHyphen/>
        <w:t>sis universi</w:t>
      </w:r>
      <w:r w:rsidRPr="002003D5">
        <w:rPr>
          <w:rFonts w:ascii="Arial" w:hAnsi="Arial" w:cs="Arial"/>
          <w:b/>
        </w:rPr>
        <w:softHyphen/>
        <w:t>taria" o teología pastoral de nive</w:t>
      </w:r>
      <w:r w:rsidRPr="002003D5">
        <w:rPr>
          <w:rFonts w:ascii="Arial" w:hAnsi="Arial" w:cs="Arial"/>
          <w:b/>
        </w:rPr>
        <w:softHyphen/>
        <w:t>les int</w:t>
      </w:r>
      <w:r w:rsidRPr="002003D5">
        <w:rPr>
          <w:rFonts w:ascii="Arial" w:hAnsi="Arial" w:cs="Arial"/>
          <w:b/>
        </w:rPr>
        <w:t>e</w:t>
      </w:r>
      <w:r w:rsidRPr="002003D5">
        <w:rPr>
          <w:rFonts w:ascii="Arial" w:hAnsi="Arial" w:cs="Arial"/>
          <w:b/>
        </w:rPr>
        <w:t>lectuales y de actividades orientadas a la búsqueda de argu</w:t>
      </w:r>
      <w:r w:rsidRPr="002003D5">
        <w:rPr>
          <w:rFonts w:ascii="Arial" w:hAnsi="Arial" w:cs="Arial"/>
          <w:b/>
        </w:rPr>
        <w:softHyphen/>
        <w:t>men</w:t>
      </w:r>
      <w:r w:rsidRPr="002003D5">
        <w:rPr>
          <w:rFonts w:ascii="Arial" w:hAnsi="Arial" w:cs="Arial"/>
          <w:b/>
        </w:rPr>
        <w:softHyphen/>
        <w:t>tos entre personas intelectualmente cultivadas.</w:t>
      </w:r>
    </w:p>
    <w:p w:rsidR="002003D5" w:rsidRDefault="002003D5" w:rsidP="002003D5">
      <w:pPr>
        <w:pStyle w:val="estilo2"/>
        <w:jc w:val="both"/>
        <w:rPr>
          <w:rFonts w:ascii="Arial" w:hAnsi="Arial" w:cs="Arial"/>
          <w:b/>
        </w:rPr>
      </w:pPr>
      <w:r w:rsidRPr="002003D5">
        <w:rPr>
          <w:rFonts w:ascii="Arial" w:hAnsi="Arial" w:cs="Arial"/>
          <w:b/>
        </w:rPr>
        <w:t xml:space="preserve">     Pero ante el encanto de estas actitudes no sucumbió su aguerrido adversario el Abad del Císter, San Bernardo de </w:t>
      </w:r>
      <w:proofErr w:type="spellStart"/>
      <w:r w:rsidRPr="002003D5">
        <w:rPr>
          <w:rFonts w:ascii="Arial" w:hAnsi="Arial" w:cs="Arial"/>
          <w:b/>
        </w:rPr>
        <w:t>Claraval</w:t>
      </w:r>
      <w:proofErr w:type="spellEnd"/>
      <w:r w:rsidRPr="002003D5">
        <w:rPr>
          <w:rFonts w:ascii="Arial" w:hAnsi="Arial" w:cs="Arial"/>
          <w:b/>
        </w:rPr>
        <w:t>, cuya influencia era, en otro terreno, s</w:t>
      </w:r>
      <w:r w:rsidRPr="002003D5">
        <w:rPr>
          <w:rFonts w:ascii="Arial" w:hAnsi="Arial" w:cs="Arial"/>
          <w:b/>
        </w:rPr>
        <w:t>u</w:t>
      </w:r>
      <w:r w:rsidRPr="002003D5">
        <w:rPr>
          <w:rFonts w:ascii="Arial" w:hAnsi="Arial" w:cs="Arial"/>
          <w:b/>
        </w:rPr>
        <w:t>perior a la suya. En 1140 San Bernardo se enfrentó a los métodos dialéc</w:t>
      </w:r>
      <w:r w:rsidRPr="002003D5">
        <w:rPr>
          <w:rFonts w:ascii="Arial" w:hAnsi="Arial" w:cs="Arial"/>
          <w:b/>
        </w:rPr>
        <w:softHyphen/>
        <w:t>ticos de Abelardo, por considerarlos racio</w:t>
      </w:r>
      <w:r w:rsidRPr="002003D5">
        <w:rPr>
          <w:rFonts w:ascii="Arial" w:hAnsi="Arial" w:cs="Arial"/>
          <w:b/>
        </w:rPr>
        <w:softHyphen/>
        <w:t xml:space="preserve">nalistas, irreverentes con los dogmas de la fe y peligrosos para los jóvenes. Su influencia logró que el Sínodo de </w:t>
      </w:r>
      <w:proofErr w:type="spellStart"/>
      <w:r w:rsidRPr="002003D5">
        <w:rPr>
          <w:rFonts w:ascii="Arial" w:hAnsi="Arial" w:cs="Arial"/>
          <w:b/>
        </w:rPr>
        <w:t>Sens</w:t>
      </w:r>
      <w:proofErr w:type="spellEnd"/>
      <w:r w:rsidRPr="002003D5">
        <w:rPr>
          <w:rFonts w:ascii="Arial" w:hAnsi="Arial" w:cs="Arial"/>
          <w:b/>
        </w:rPr>
        <w:t>, y el Papa Inocencio II, condenasen sus escritos y ense</w:t>
      </w:r>
      <w:r w:rsidRPr="002003D5">
        <w:rPr>
          <w:rFonts w:ascii="Arial" w:hAnsi="Arial" w:cs="Arial"/>
          <w:b/>
        </w:rPr>
        <w:softHyphen/>
        <w:t>ñanzas racio</w:t>
      </w:r>
      <w:r w:rsidRPr="002003D5">
        <w:rPr>
          <w:rFonts w:ascii="Arial" w:hAnsi="Arial" w:cs="Arial"/>
          <w:b/>
        </w:rPr>
        <w:softHyphen/>
        <w:t>nalistas y es</w:t>
      </w:r>
      <w:r w:rsidRPr="002003D5">
        <w:rPr>
          <w:rFonts w:ascii="Arial" w:hAnsi="Arial" w:cs="Arial"/>
          <w:b/>
        </w:rPr>
        <w:softHyphen/>
        <w:t>cépticas.  En su camino a Roma para apelar con</w:t>
      </w:r>
      <w:r w:rsidRPr="002003D5">
        <w:rPr>
          <w:rFonts w:ascii="Arial" w:hAnsi="Arial" w:cs="Arial"/>
          <w:b/>
        </w:rPr>
        <w:softHyphen/>
        <w:t>tra la condena, aceptó la hospi</w:t>
      </w:r>
      <w:r w:rsidRPr="002003D5">
        <w:rPr>
          <w:rFonts w:ascii="Arial" w:hAnsi="Arial" w:cs="Arial"/>
          <w:b/>
        </w:rPr>
        <w:softHyphen/>
        <w:t>talidad de Pedro el Venera</w:t>
      </w:r>
      <w:r w:rsidRPr="002003D5">
        <w:rPr>
          <w:rFonts w:ascii="Arial" w:hAnsi="Arial" w:cs="Arial"/>
          <w:b/>
        </w:rPr>
        <w:softHyphen/>
        <w:t>ble, abad de Cluny, y permaneció allí durante meses sometido a la pena del silencio que le había im</w:t>
      </w:r>
      <w:r w:rsidRPr="002003D5">
        <w:rPr>
          <w:rFonts w:ascii="Arial" w:hAnsi="Arial" w:cs="Arial"/>
          <w:b/>
        </w:rPr>
        <w:softHyphen/>
        <w:t xml:space="preserve">puesto el Pontífice. </w:t>
      </w:r>
    </w:p>
    <w:p w:rsidR="002003D5" w:rsidRDefault="002003D5" w:rsidP="002003D5">
      <w:pPr>
        <w:pStyle w:val="estilo2"/>
        <w:jc w:val="both"/>
        <w:rPr>
          <w:rFonts w:ascii="Arial" w:hAnsi="Arial" w:cs="Arial"/>
          <w:b/>
        </w:rPr>
      </w:pPr>
      <w:r w:rsidRPr="002003D5">
        <w:rPr>
          <w:rFonts w:ascii="Arial" w:hAnsi="Arial" w:cs="Arial"/>
          <w:b/>
        </w:rPr>
        <w:t>     Falleció en un priorato clunia</w:t>
      </w:r>
      <w:r w:rsidRPr="002003D5">
        <w:rPr>
          <w:rFonts w:ascii="Arial" w:hAnsi="Arial" w:cs="Arial"/>
          <w:b/>
        </w:rPr>
        <w:softHyphen/>
        <w:t xml:space="preserve">cense cerca de </w:t>
      </w:r>
      <w:proofErr w:type="spellStart"/>
      <w:r w:rsidRPr="002003D5">
        <w:rPr>
          <w:rFonts w:ascii="Arial" w:hAnsi="Arial" w:cs="Arial"/>
          <w:b/>
        </w:rPr>
        <w:t>Chalon</w:t>
      </w:r>
      <w:proofErr w:type="spellEnd"/>
      <w:r w:rsidRPr="002003D5">
        <w:rPr>
          <w:rFonts w:ascii="Arial" w:hAnsi="Arial" w:cs="Arial"/>
          <w:b/>
        </w:rPr>
        <w:t>-sur-</w:t>
      </w:r>
      <w:proofErr w:type="spellStart"/>
      <w:r w:rsidRPr="002003D5">
        <w:rPr>
          <w:rFonts w:ascii="Arial" w:hAnsi="Arial" w:cs="Arial"/>
          <w:b/>
        </w:rPr>
        <w:t>Saône</w:t>
      </w:r>
      <w:proofErr w:type="spellEnd"/>
      <w:r w:rsidRPr="002003D5">
        <w:rPr>
          <w:rFonts w:ascii="Arial" w:hAnsi="Arial" w:cs="Arial"/>
          <w:b/>
        </w:rPr>
        <w:t xml:space="preserve"> y su cuerpo fue lleva</w:t>
      </w:r>
      <w:r w:rsidRPr="002003D5">
        <w:rPr>
          <w:rFonts w:ascii="Arial" w:hAnsi="Arial" w:cs="Arial"/>
          <w:b/>
        </w:rPr>
        <w:softHyphen/>
        <w:t xml:space="preserve">do a la </w:t>
      </w:r>
      <w:proofErr w:type="spellStart"/>
      <w:r w:rsidRPr="002003D5">
        <w:rPr>
          <w:rFonts w:ascii="Arial" w:hAnsi="Arial" w:cs="Arial"/>
          <w:b/>
        </w:rPr>
        <w:t>Para</w:t>
      </w:r>
      <w:r w:rsidRPr="002003D5">
        <w:rPr>
          <w:rFonts w:ascii="Arial" w:hAnsi="Arial" w:cs="Arial"/>
          <w:b/>
        </w:rPr>
        <w:softHyphen/>
        <w:t>cle</w:t>
      </w:r>
      <w:r w:rsidRPr="002003D5">
        <w:rPr>
          <w:rFonts w:ascii="Arial" w:hAnsi="Arial" w:cs="Arial"/>
          <w:b/>
        </w:rPr>
        <w:softHyphen/>
        <w:t>te</w:t>
      </w:r>
      <w:proofErr w:type="spellEnd"/>
      <w:r w:rsidRPr="002003D5">
        <w:rPr>
          <w:rFonts w:ascii="Arial" w:hAnsi="Arial" w:cs="Arial"/>
          <w:b/>
        </w:rPr>
        <w:t>. Cuan</w:t>
      </w:r>
      <w:r w:rsidRPr="002003D5">
        <w:rPr>
          <w:rFonts w:ascii="Arial" w:hAnsi="Arial" w:cs="Arial"/>
          <w:b/>
        </w:rPr>
        <w:softHyphen/>
        <w:t>do Eloísa murió en 1164 fue ente</w:t>
      </w:r>
      <w:r w:rsidRPr="002003D5">
        <w:rPr>
          <w:rFonts w:ascii="Arial" w:hAnsi="Arial" w:cs="Arial"/>
          <w:b/>
        </w:rPr>
        <w:softHyphen/>
        <w:t>rrada junto a él. En 1817 ambos cuer</w:t>
      </w:r>
      <w:r w:rsidRPr="002003D5">
        <w:rPr>
          <w:rFonts w:ascii="Arial" w:hAnsi="Arial" w:cs="Arial"/>
          <w:b/>
        </w:rPr>
        <w:softHyphen/>
        <w:t>pos fueron tras</w:t>
      </w:r>
      <w:r w:rsidRPr="002003D5">
        <w:rPr>
          <w:rFonts w:ascii="Arial" w:hAnsi="Arial" w:cs="Arial"/>
          <w:b/>
        </w:rPr>
        <w:softHyphen/>
        <w:t>lada</w:t>
      </w:r>
      <w:r w:rsidRPr="002003D5">
        <w:rPr>
          <w:rFonts w:ascii="Arial" w:hAnsi="Arial" w:cs="Arial"/>
          <w:b/>
        </w:rPr>
        <w:softHyphen/>
        <w:t>dos a una tumba co</w:t>
      </w:r>
      <w:r w:rsidRPr="002003D5">
        <w:rPr>
          <w:rFonts w:ascii="Arial" w:hAnsi="Arial" w:cs="Arial"/>
          <w:b/>
        </w:rPr>
        <w:softHyphen/>
        <w:t>mún en el cemen</w:t>
      </w:r>
      <w:r w:rsidRPr="002003D5">
        <w:rPr>
          <w:rFonts w:ascii="Arial" w:hAnsi="Arial" w:cs="Arial"/>
          <w:b/>
        </w:rPr>
        <w:softHyphen/>
        <w:t xml:space="preserve">terio de </w:t>
      </w:r>
      <w:proofErr w:type="spellStart"/>
      <w:r w:rsidRPr="002003D5">
        <w:rPr>
          <w:rFonts w:ascii="Arial" w:hAnsi="Arial" w:cs="Arial"/>
          <w:b/>
        </w:rPr>
        <w:t>Père</w:t>
      </w:r>
      <w:proofErr w:type="spellEnd"/>
      <w:r w:rsidRPr="002003D5">
        <w:rPr>
          <w:rFonts w:ascii="Arial" w:hAnsi="Arial" w:cs="Arial"/>
          <w:b/>
        </w:rPr>
        <w:t xml:space="preserve"> </w:t>
      </w:r>
      <w:proofErr w:type="spellStart"/>
      <w:r w:rsidRPr="002003D5">
        <w:rPr>
          <w:rFonts w:ascii="Arial" w:hAnsi="Arial" w:cs="Arial"/>
          <w:b/>
        </w:rPr>
        <w:t>Lachaise</w:t>
      </w:r>
      <w:proofErr w:type="spellEnd"/>
      <w:r w:rsidRPr="002003D5">
        <w:rPr>
          <w:rFonts w:ascii="Arial" w:hAnsi="Arial" w:cs="Arial"/>
          <w:b/>
        </w:rPr>
        <w:t>, en París.</w:t>
      </w:r>
    </w:p>
    <w:p w:rsidR="002003D5" w:rsidRDefault="002003D5" w:rsidP="002003D5">
      <w:pPr>
        <w:pStyle w:val="estilo2"/>
        <w:jc w:val="both"/>
        <w:rPr>
          <w:rFonts w:ascii="Arial" w:hAnsi="Arial" w:cs="Arial"/>
          <w:b/>
        </w:rPr>
      </w:pPr>
      <w:r w:rsidRPr="002003D5">
        <w:rPr>
          <w:rFonts w:ascii="Arial" w:hAnsi="Arial" w:cs="Arial"/>
          <w:b/>
        </w:rPr>
        <w:t>    El atractivo romántico de la vida de Abelardo a menudo oscurece la impor</w:t>
      </w:r>
      <w:r w:rsidRPr="002003D5">
        <w:rPr>
          <w:rFonts w:ascii="Arial" w:hAnsi="Arial" w:cs="Arial"/>
          <w:b/>
        </w:rPr>
        <w:softHyphen/>
        <w:t>tan</w:t>
      </w:r>
      <w:r w:rsidRPr="002003D5">
        <w:rPr>
          <w:rFonts w:ascii="Arial" w:hAnsi="Arial" w:cs="Arial"/>
          <w:b/>
        </w:rPr>
        <w:softHyphen/>
        <w:t>cia de su pensamiento. Fue, sin em</w:t>
      </w:r>
      <w:r w:rsidRPr="002003D5">
        <w:rPr>
          <w:rFonts w:ascii="Arial" w:hAnsi="Arial" w:cs="Arial"/>
          <w:b/>
        </w:rPr>
        <w:softHyphen/>
        <w:t>bargo, uno de los más destacados uni</w:t>
      </w:r>
      <w:r w:rsidRPr="002003D5">
        <w:rPr>
          <w:rFonts w:ascii="Arial" w:hAnsi="Arial" w:cs="Arial"/>
          <w:b/>
        </w:rPr>
        <w:softHyphen/>
        <w:t>versitarios de la Edad Media. En el énfa</w:t>
      </w:r>
      <w:r w:rsidRPr="002003D5">
        <w:rPr>
          <w:rFonts w:ascii="Arial" w:hAnsi="Arial" w:cs="Arial"/>
          <w:b/>
        </w:rPr>
        <w:softHyphen/>
        <w:t>sis que puso en la discu</w:t>
      </w:r>
      <w:r w:rsidRPr="002003D5">
        <w:rPr>
          <w:rFonts w:ascii="Arial" w:hAnsi="Arial" w:cs="Arial"/>
          <w:b/>
        </w:rPr>
        <w:softHyphen/>
        <w:t>sión dialéctica, Abelardo seguía al filósofo y teólogo del siglo IX Juan Esco</w:t>
      </w:r>
      <w:r w:rsidRPr="002003D5">
        <w:rPr>
          <w:rFonts w:ascii="Arial" w:hAnsi="Arial" w:cs="Arial"/>
          <w:b/>
        </w:rPr>
        <w:softHyphen/>
        <w:t xml:space="preserve">to </w:t>
      </w:r>
      <w:proofErr w:type="spellStart"/>
      <w:r w:rsidRPr="002003D5">
        <w:rPr>
          <w:rFonts w:ascii="Arial" w:hAnsi="Arial" w:cs="Arial"/>
          <w:b/>
        </w:rPr>
        <w:t>Erígena</w:t>
      </w:r>
      <w:proofErr w:type="spellEnd"/>
      <w:r w:rsidRPr="002003D5">
        <w:rPr>
          <w:rFonts w:ascii="Arial" w:hAnsi="Arial" w:cs="Arial"/>
          <w:b/>
        </w:rPr>
        <w:t xml:space="preserve"> y precedía al filósofo escolásti</w:t>
      </w:r>
      <w:r w:rsidRPr="002003D5">
        <w:rPr>
          <w:rFonts w:ascii="Arial" w:hAnsi="Arial" w:cs="Arial"/>
          <w:b/>
        </w:rPr>
        <w:softHyphen/>
        <w:t>co italiano santo To</w:t>
      </w:r>
      <w:r w:rsidRPr="002003D5">
        <w:rPr>
          <w:rFonts w:ascii="Arial" w:hAnsi="Arial" w:cs="Arial"/>
          <w:b/>
        </w:rPr>
        <w:softHyphen/>
        <w:t xml:space="preserve">más de Aquino. </w:t>
      </w:r>
    </w:p>
    <w:p w:rsidR="002003D5" w:rsidRPr="002003D5" w:rsidRDefault="002003D5" w:rsidP="002003D5">
      <w:pPr>
        <w:pStyle w:val="estilo2"/>
        <w:jc w:val="both"/>
        <w:rPr>
          <w:rFonts w:ascii="Arial" w:hAnsi="Arial" w:cs="Arial"/>
          <w:b/>
        </w:rPr>
      </w:pPr>
      <w:r w:rsidRPr="002003D5">
        <w:rPr>
          <w:rFonts w:ascii="Arial" w:hAnsi="Arial" w:cs="Arial"/>
          <w:b/>
        </w:rPr>
        <w:t>    La princi</w:t>
      </w:r>
      <w:r w:rsidRPr="002003D5">
        <w:rPr>
          <w:rFonts w:ascii="Arial" w:hAnsi="Arial" w:cs="Arial"/>
          <w:b/>
        </w:rPr>
        <w:softHyphen/>
        <w:t>pal tesis dialéctica de Abelar</w:t>
      </w:r>
      <w:r w:rsidRPr="002003D5">
        <w:rPr>
          <w:rFonts w:ascii="Arial" w:hAnsi="Arial" w:cs="Arial"/>
          <w:b/>
        </w:rPr>
        <w:softHyphen/>
        <w:t>do es que la verdad debe alcanzarse sope</w:t>
      </w:r>
      <w:r w:rsidRPr="002003D5">
        <w:rPr>
          <w:rFonts w:ascii="Arial" w:hAnsi="Arial" w:cs="Arial"/>
          <w:b/>
        </w:rPr>
        <w:softHyphen/>
        <w:t>sando con rigor todos los aspectos de una cues</w:t>
      </w:r>
      <w:r w:rsidRPr="002003D5">
        <w:rPr>
          <w:rFonts w:ascii="Arial" w:hAnsi="Arial" w:cs="Arial"/>
          <w:b/>
        </w:rPr>
        <w:softHyphen/>
        <w:t>tión. También se anticipó a la po</w:t>
      </w:r>
      <w:r w:rsidRPr="002003D5">
        <w:rPr>
          <w:rFonts w:ascii="Arial" w:hAnsi="Arial" w:cs="Arial"/>
          <w:b/>
        </w:rPr>
        <w:t>s</w:t>
      </w:r>
      <w:r w:rsidRPr="002003D5">
        <w:rPr>
          <w:rFonts w:ascii="Arial" w:hAnsi="Arial" w:cs="Arial"/>
          <w:b/>
        </w:rPr>
        <w:t>te</w:t>
      </w:r>
      <w:r w:rsidRPr="002003D5">
        <w:rPr>
          <w:rFonts w:ascii="Arial" w:hAnsi="Arial" w:cs="Arial"/>
          <w:b/>
        </w:rPr>
        <w:softHyphen/>
        <w:t>rior dependencia teológi</w:t>
      </w:r>
      <w:r w:rsidRPr="002003D5">
        <w:rPr>
          <w:rFonts w:ascii="Arial" w:hAnsi="Arial" w:cs="Arial"/>
          <w:b/>
        </w:rPr>
        <w:softHyphen/>
        <w:t>ca de de Aris</w:t>
      </w:r>
      <w:r w:rsidRPr="002003D5">
        <w:rPr>
          <w:rFonts w:ascii="Arial" w:hAnsi="Arial" w:cs="Arial"/>
          <w:b/>
        </w:rPr>
        <w:softHyphen/>
        <w:t>tó</w:t>
      </w:r>
      <w:r w:rsidRPr="002003D5">
        <w:rPr>
          <w:rFonts w:ascii="Arial" w:hAnsi="Arial" w:cs="Arial"/>
          <w:b/>
        </w:rPr>
        <w:softHyphen/>
        <w:t>teles, más que a la de Platón.</w:t>
      </w:r>
    </w:p>
    <w:p w:rsidR="002003D5" w:rsidRPr="002003D5" w:rsidRDefault="002003D5" w:rsidP="002003D5">
      <w:pPr>
        <w:pStyle w:val="estilo2"/>
        <w:jc w:val="both"/>
        <w:rPr>
          <w:rFonts w:ascii="Arial" w:hAnsi="Arial" w:cs="Arial"/>
          <w:b/>
          <w:color w:val="FF0000"/>
        </w:rPr>
      </w:pPr>
      <w:r w:rsidRPr="002003D5">
        <w:rPr>
          <w:rStyle w:val="Textoennegrita"/>
          <w:rFonts w:ascii="Arial" w:hAnsi="Arial" w:cs="Arial"/>
          <w:color w:val="FF0000"/>
        </w:rPr>
        <w:t xml:space="preserve">    Su influencia</w:t>
      </w:r>
    </w:p>
    <w:p w:rsidR="002003D5" w:rsidRDefault="002003D5" w:rsidP="002003D5">
      <w:pPr>
        <w:pStyle w:val="estilo2"/>
        <w:jc w:val="both"/>
        <w:rPr>
          <w:rFonts w:ascii="Arial" w:hAnsi="Arial" w:cs="Arial"/>
          <w:b/>
        </w:rPr>
      </w:pPr>
      <w:r w:rsidRPr="002003D5">
        <w:rPr>
          <w:rFonts w:ascii="Arial" w:hAnsi="Arial" w:cs="Arial"/>
          <w:b/>
        </w:rPr>
        <w:t>    Abelardo reaccionó con fuerza contra las teorías del realismo extremo, negan</w:t>
      </w:r>
      <w:r w:rsidRPr="002003D5">
        <w:rPr>
          <w:rFonts w:ascii="Arial" w:hAnsi="Arial" w:cs="Arial"/>
          <w:b/>
        </w:rPr>
        <w:softHyphen/>
        <w:t>do que los conceptos universales tengan existen</w:t>
      </w:r>
      <w:r w:rsidRPr="002003D5">
        <w:rPr>
          <w:rFonts w:ascii="Arial" w:hAnsi="Arial" w:cs="Arial"/>
          <w:b/>
        </w:rPr>
        <w:softHyphen/>
        <w:t>cia independiente fuera de la mente. Fue el precedente vigoroso de la liber</w:t>
      </w:r>
      <w:r w:rsidRPr="002003D5">
        <w:rPr>
          <w:rFonts w:ascii="Arial" w:hAnsi="Arial" w:cs="Arial"/>
          <w:b/>
        </w:rPr>
        <w:softHyphen/>
        <w:t>tad de pensamiento. Sacó la Teología de los estrechos límites de la Tradición y de la Autoridad, para hacerla caminar por sen</w:t>
      </w:r>
      <w:r w:rsidRPr="002003D5">
        <w:rPr>
          <w:rFonts w:ascii="Arial" w:hAnsi="Arial" w:cs="Arial"/>
          <w:b/>
        </w:rPr>
        <w:softHyphen/>
        <w:t>de</w:t>
      </w:r>
      <w:r w:rsidRPr="002003D5">
        <w:rPr>
          <w:rFonts w:ascii="Arial" w:hAnsi="Arial" w:cs="Arial"/>
          <w:b/>
        </w:rPr>
        <w:softHyphen/>
        <w:t>ros de investigación y de los pro</w:t>
      </w:r>
      <w:r w:rsidRPr="002003D5">
        <w:rPr>
          <w:rFonts w:ascii="Arial" w:hAnsi="Arial" w:cs="Arial"/>
          <w:b/>
        </w:rPr>
        <w:softHyphen/>
        <w:t>ble</w:t>
      </w:r>
      <w:r w:rsidRPr="002003D5">
        <w:rPr>
          <w:rFonts w:ascii="Arial" w:hAnsi="Arial" w:cs="Arial"/>
          <w:b/>
        </w:rPr>
        <w:softHyphen/>
        <w:t xml:space="preserve">mas nuevos. </w:t>
      </w:r>
    </w:p>
    <w:p w:rsidR="002003D5" w:rsidRDefault="002003D5" w:rsidP="002003D5">
      <w:pPr>
        <w:pStyle w:val="estilo2"/>
        <w:jc w:val="both"/>
        <w:rPr>
          <w:rFonts w:ascii="Arial" w:hAnsi="Arial" w:cs="Arial"/>
          <w:b/>
        </w:rPr>
      </w:pPr>
      <w:r w:rsidRPr="002003D5">
        <w:rPr>
          <w:rFonts w:ascii="Arial" w:hAnsi="Arial" w:cs="Arial"/>
          <w:b/>
        </w:rPr>
        <w:t>    Su mente clari</w:t>
      </w:r>
      <w:r w:rsidRPr="002003D5">
        <w:rPr>
          <w:rFonts w:ascii="Arial" w:hAnsi="Arial" w:cs="Arial"/>
          <w:b/>
        </w:rPr>
        <w:softHyphen/>
        <w:t>vidente podía dige</w:t>
      </w:r>
      <w:r w:rsidRPr="002003D5">
        <w:rPr>
          <w:rFonts w:ascii="Arial" w:hAnsi="Arial" w:cs="Arial"/>
          <w:b/>
        </w:rPr>
        <w:softHyphen/>
        <w:t>rir, desde la fe since</w:t>
      </w:r>
      <w:r w:rsidRPr="002003D5">
        <w:rPr>
          <w:rFonts w:ascii="Arial" w:hAnsi="Arial" w:cs="Arial"/>
          <w:b/>
        </w:rPr>
        <w:softHyphen/>
        <w:t>ra, cualquier opi</w:t>
      </w:r>
      <w:r w:rsidRPr="002003D5">
        <w:rPr>
          <w:rFonts w:ascii="Arial" w:hAnsi="Arial" w:cs="Arial"/>
          <w:b/>
        </w:rPr>
        <w:softHyphen/>
        <w:t xml:space="preserve">nión para </w:t>
      </w:r>
      <w:r w:rsidR="00E66933">
        <w:rPr>
          <w:rFonts w:ascii="Arial" w:hAnsi="Arial" w:cs="Arial"/>
          <w:b/>
        </w:rPr>
        <w:t xml:space="preserve"> tamizarla </w:t>
      </w:r>
      <w:r w:rsidRPr="002003D5">
        <w:rPr>
          <w:rFonts w:ascii="Arial" w:hAnsi="Arial" w:cs="Arial"/>
          <w:b/>
        </w:rPr>
        <w:t xml:space="preserve">y </w:t>
      </w:r>
      <w:proofErr w:type="spellStart"/>
      <w:r w:rsidRPr="002003D5">
        <w:rPr>
          <w:rFonts w:ascii="Arial" w:hAnsi="Arial" w:cs="Arial"/>
          <w:b/>
        </w:rPr>
        <w:t>discu</w:t>
      </w:r>
      <w:r w:rsidRPr="002003D5">
        <w:rPr>
          <w:rFonts w:ascii="Arial" w:hAnsi="Arial" w:cs="Arial"/>
          <w:b/>
        </w:rPr>
        <w:softHyphen/>
        <w:t>tirla</w:t>
      </w:r>
      <w:proofErr w:type="spellEnd"/>
      <w:r w:rsidRPr="002003D5">
        <w:rPr>
          <w:rFonts w:ascii="Arial" w:hAnsi="Arial" w:cs="Arial"/>
          <w:b/>
        </w:rPr>
        <w:t>. Sus adver</w:t>
      </w:r>
      <w:r w:rsidRPr="002003D5">
        <w:rPr>
          <w:rFonts w:ascii="Arial" w:hAnsi="Arial" w:cs="Arial"/>
          <w:b/>
        </w:rPr>
        <w:softHyphen/>
        <w:t>sarios no podían percibir su flexibili</w:t>
      </w:r>
      <w:r w:rsidRPr="002003D5">
        <w:rPr>
          <w:rFonts w:ascii="Arial" w:hAnsi="Arial" w:cs="Arial"/>
          <w:b/>
        </w:rPr>
        <w:softHyphen/>
        <w:t>dad mental, pues ellos actuaban desde la intransigen</w:t>
      </w:r>
      <w:r w:rsidRPr="002003D5">
        <w:rPr>
          <w:rFonts w:ascii="Arial" w:hAnsi="Arial" w:cs="Arial"/>
          <w:b/>
        </w:rPr>
        <w:softHyphen/>
        <w:t>cia. No fue ajena a esa actitud intelectual la rica sensibilidad de Abelar</w:t>
      </w:r>
      <w:r w:rsidRPr="002003D5">
        <w:rPr>
          <w:rFonts w:ascii="Arial" w:hAnsi="Arial" w:cs="Arial"/>
          <w:b/>
        </w:rPr>
        <w:softHyphen/>
        <w:t>do, manifesta</w:t>
      </w:r>
      <w:r w:rsidRPr="002003D5">
        <w:rPr>
          <w:rFonts w:ascii="Arial" w:hAnsi="Arial" w:cs="Arial"/>
          <w:b/>
        </w:rPr>
        <w:softHyphen/>
        <w:t>da en muchos himnos religiosos y en bellas p</w:t>
      </w:r>
      <w:r w:rsidRPr="002003D5">
        <w:rPr>
          <w:rFonts w:ascii="Arial" w:hAnsi="Arial" w:cs="Arial"/>
          <w:b/>
        </w:rPr>
        <w:t>o</w:t>
      </w:r>
      <w:r w:rsidRPr="002003D5">
        <w:rPr>
          <w:rFonts w:ascii="Arial" w:hAnsi="Arial" w:cs="Arial"/>
          <w:b/>
        </w:rPr>
        <w:t>esías. En ocasio</w:t>
      </w:r>
      <w:r w:rsidRPr="002003D5">
        <w:rPr>
          <w:rFonts w:ascii="Arial" w:hAnsi="Arial" w:cs="Arial"/>
          <w:b/>
        </w:rPr>
        <w:softHyphen/>
        <w:t>nes le jugó la mala partida de los amoríos intempesti</w:t>
      </w:r>
      <w:r w:rsidRPr="002003D5">
        <w:rPr>
          <w:rFonts w:ascii="Arial" w:hAnsi="Arial" w:cs="Arial"/>
          <w:b/>
        </w:rPr>
        <w:softHyphen/>
        <w:t>vos, que en nada o</w:t>
      </w:r>
      <w:r w:rsidRPr="002003D5">
        <w:rPr>
          <w:rFonts w:ascii="Arial" w:hAnsi="Arial" w:cs="Arial"/>
          <w:b/>
        </w:rPr>
        <w:t>s</w:t>
      </w:r>
      <w:r w:rsidRPr="002003D5">
        <w:rPr>
          <w:rFonts w:ascii="Arial" w:hAnsi="Arial" w:cs="Arial"/>
          <w:b/>
        </w:rPr>
        <w:t>cu</w:t>
      </w:r>
      <w:r w:rsidRPr="002003D5">
        <w:rPr>
          <w:rFonts w:ascii="Arial" w:hAnsi="Arial" w:cs="Arial"/>
          <w:b/>
        </w:rPr>
        <w:softHyphen/>
        <w:t>re</w:t>
      </w:r>
      <w:r w:rsidRPr="002003D5">
        <w:rPr>
          <w:rFonts w:ascii="Arial" w:hAnsi="Arial" w:cs="Arial"/>
          <w:b/>
        </w:rPr>
        <w:softHyphen/>
        <w:t>cieron el vigor y la originali</w:t>
      </w:r>
      <w:r w:rsidRPr="002003D5">
        <w:rPr>
          <w:rFonts w:ascii="Arial" w:hAnsi="Arial" w:cs="Arial"/>
          <w:b/>
        </w:rPr>
        <w:softHyphen/>
        <w:t>dad de su pen</w:t>
      </w:r>
      <w:r w:rsidRPr="002003D5">
        <w:rPr>
          <w:rFonts w:ascii="Arial" w:hAnsi="Arial" w:cs="Arial"/>
          <w:b/>
        </w:rPr>
        <w:softHyphen/>
        <w:t>samiento y su enor</w:t>
      </w:r>
      <w:r w:rsidRPr="002003D5">
        <w:rPr>
          <w:rFonts w:ascii="Arial" w:hAnsi="Arial" w:cs="Arial"/>
          <w:b/>
        </w:rPr>
        <w:softHyphen/>
        <w:t>me influjo en los ámbi</w:t>
      </w:r>
      <w:r w:rsidRPr="002003D5">
        <w:rPr>
          <w:rFonts w:ascii="Arial" w:hAnsi="Arial" w:cs="Arial"/>
          <w:b/>
        </w:rPr>
        <w:softHyphen/>
        <w:t>tos juveniles.</w:t>
      </w:r>
    </w:p>
    <w:p w:rsidR="002003D5" w:rsidRDefault="002003D5" w:rsidP="002003D5">
      <w:pPr>
        <w:pStyle w:val="estilo2"/>
        <w:jc w:val="both"/>
        <w:rPr>
          <w:rFonts w:ascii="Arial" w:hAnsi="Arial" w:cs="Arial"/>
          <w:b/>
        </w:rPr>
      </w:pPr>
      <w:r w:rsidRPr="002003D5">
        <w:rPr>
          <w:rFonts w:ascii="Arial" w:hAnsi="Arial" w:cs="Arial"/>
          <w:b/>
        </w:rPr>
        <w:lastRenderedPageBreak/>
        <w:t>    Sus teorías fueron el precedente mo</w:t>
      </w:r>
      <w:r w:rsidRPr="002003D5">
        <w:rPr>
          <w:rFonts w:ascii="Arial" w:hAnsi="Arial" w:cs="Arial"/>
          <w:b/>
        </w:rPr>
        <w:softHyphen/>
        <w:t>de</w:t>
      </w:r>
      <w:r w:rsidRPr="002003D5">
        <w:rPr>
          <w:rFonts w:ascii="Arial" w:hAnsi="Arial" w:cs="Arial"/>
          <w:b/>
        </w:rPr>
        <w:softHyphen/>
        <w:t>ra</w:t>
      </w:r>
      <w:r w:rsidRPr="002003D5">
        <w:rPr>
          <w:rFonts w:ascii="Arial" w:hAnsi="Arial" w:cs="Arial"/>
          <w:b/>
        </w:rPr>
        <w:softHyphen/>
        <w:t>do de Tomás de Aquino. Sus estu</w:t>
      </w:r>
      <w:r w:rsidRPr="002003D5">
        <w:rPr>
          <w:rFonts w:ascii="Arial" w:hAnsi="Arial" w:cs="Arial"/>
          <w:b/>
        </w:rPr>
        <w:softHyphen/>
        <w:t>dios de Ética fueron su mej</w:t>
      </w:r>
      <w:r>
        <w:rPr>
          <w:rFonts w:ascii="Arial" w:hAnsi="Arial" w:cs="Arial"/>
          <w:b/>
        </w:rPr>
        <w:t>o</w:t>
      </w:r>
      <w:r w:rsidRPr="002003D5">
        <w:rPr>
          <w:rFonts w:ascii="Arial" w:hAnsi="Arial" w:cs="Arial"/>
          <w:b/>
        </w:rPr>
        <w:t>r aportaci</w:t>
      </w:r>
      <w:r w:rsidR="00E66933">
        <w:rPr>
          <w:rFonts w:ascii="Arial" w:hAnsi="Arial" w:cs="Arial"/>
          <w:b/>
        </w:rPr>
        <w:t>ó</w:t>
      </w:r>
      <w:r w:rsidRPr="002003D5">
        <w:rPr>
          <w:rFonts w:ascii="Arial" w:hAnsi="Arial" w:cs="Arial"/>
          <w:b/>
        </w:rPr>
        <w:t>n teológica</w:t>
      </w:r>
    </w:p>
    <w:p w:rsidR="000E5545" w:rsidRPr="00353D12" w:rsidRDefault="000E5545" w:rsidP="000E5545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0070C0"/>
          <w:sz w:val="24"/>
          <w:szCs w:val="24"/>
        </w:rPr>
      </w:pPr>
      <w:r w:rsidRPr="00353D12">
        <w:rPr>
          <w:rStyle w:val="mw-headline"/>
          <w:rFonts w:ascii="Arial" w:hAnsi="Arial" w:cs="Arial"/>
          <w:color w:val="0070C0"/>
          <w:sz w:val="24"/>
          <w:szCs w:val="24"/>
        </w:rPr>
        <w:t>Relación con Eloísa</w:t>
      </w:r>
    </w:p>
    <w:p w:rsidR="000E5545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5545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826276">
        <w:rPr>
          <w:rFonts w:ascii="Arial" w:hAnsi="Arial" w:cs="Arial"/>
          <w:b/>
        </w:rPr>
        <w:t>Además de la práctica de la enseñanza, Abelardo se dedicó a la música comp</w:t>
      </w:r>
      <w:r w:rsidRPr="00826276">
        <w:rPr>
          <w:rFonts w:ascii="Arial" w:hAnsi="Arial" w:cs="Arial"/>
          <w:b/>
        </w:rPr>
        <w:t>o</w:t>
      </w:r>
      <w:r w:rsidRPr="00826276">
        <w:rPr>
          <w:rFonts w:ascii="Arial" w:hAnsi="Arial" w:cs="Arial"/>
          <w:b/>
        </w:rPr>
        <w:t>niendo en lengua romance y lenguaje sencillo canciones que solazaban extraord</w:t>
      </w:r>
      <w:r w:rsidRPr="00826276">
        <w:rPr>
          <w:rFonts w:ascii="Arial" w:hAnsi="Arial" w:cs="Arial"/>
          <w:b/>
        </w:rPr>
        <w:t>i</w:t>
      </w:r>
      <w:r w:rsidRPr="00826276">
        <w:rPr>
          <w:rFonts w:ascii="Arial" w:hAnsi="Arial" w:cs="Arial"/>
          <w:b/>
        </w:rPr>
        <w:t>nariamente a las damas y divertían sobremanera a los estudiantes.</w:t>
      </w:r>
    </w:p>
    <w:p w:rsidR="000E5545" w:rsidRPr="00826276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5545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826276">
        <w:rPr>
          <w:rFonts w:ascii="Arial" w:hAnsi="Arial" w:cs="Arial"/>
          <w:b/>
        </w:rPr>
        <w:t xml:space="preserve">En </w:t>
      </w:r>
      <w:hyperlink r:id="rId9" w:tooltip="1115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1115</w:t>
        </w:r>
      </w:hyperlink>
      <w:r w:rsidRPr="00826276">
        <w:rPr>
          <w:rFonts w:ascii="Arial" w:hAnsi="Arial" w:cs="Arial"/>
          <w:b/>
        </w:rPr>
        <w:t xml:space="preserve"> conoció a </w:t>
      </w:r>
      <w:hyperlink r:id="rId10" w:tooltip="Eloísa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Eloísa</w:t>
        </w:r>
      </w:hyperlink>
      <w:r w:rsidRPr="00826276">
        <w:rPr>
          <w:rFonts w:ascii="Arial" w:hAnsi="Arial" w:cs="Arial"/>
          <w:b/>
        </w:rPr>
        <w:t xml:space="preserve">, sobrina de </w:t>
      </w:r>
      <w:proofErr w:type="spellStart"/>
      <w:r w:rsidRPr="00826276">
        <w:rPr>
          <w:rFonts w:ascii="Arial" w:hAnsi="Arial" w:cs="Arial"/>
          <w:b/>
        </w:rPr>
        <w:t>Fulberto</w:t>
      </w:r>
      <w:proofErr w:type="spellEnd"/>
      <w:r w:rsidRPr="00826276">
        <w:rPr>
          <w:rFonts w:ascii="Arial" w:hAnsi="Arial" w:cs="Arial"/>
          <w:b/>
        </w:rPr>
        <w:t>, canónigo de la Catedral de París, quien le confió su educación. Eloísa y Abelardo se convirtieron en amantes mant</w:t>
      </w:r>
      <w:r w:rsidRPr="00826276">
        <w:rPr>
          <w:rFonts w:ascii="Arial" w:hAnsi="Arial" w:cs="Arial"/>
          <w:b/>
        </w:rPr>
        <w:t>e</w:t>
      </w:r>
      <w:r w:rsidRPr="00826276">
        <w:rPr>
          <w:rFonts w:ascii="Arial" w:hAnsi="Arial" w:cs="Arial"/>
          <w:b/>
        </w:rPr>
        <w:t>niendo su relación en secreto hasta que en 1119 Eloísa tuvo un hijo, que sería ll</w:t>
      </w:r>
      <w:r w:rsidRPr="00826276">
        <w:rPr>
          <w:rFonts w:ascii="Arial" w:hAnsi="Arial" w:cs="Arial"/>
          <w:b/>
        </w:rPr>
        <w:t>a</w:t>
      </w:r>
      <w:r w:rsidRPr="00826276">
        <w:rPr>
          <w:rFonts w:ascii="Arial" w:hAnsi="Arial" w:cs="Arial"/>
          <w:b/>
        </w:rPr>
        <w:t xml:space="preserve">mado </w:t>
      </w:r>
      <w:r w:rsidRPr="00826276">
        <w:rPr>
          <w:rFonts w:ascii="Arial" w:hAnsi="Arial" w:cs="Arial"/>
          <w:b/>
          <w:i/>
          <w:iCs/>
        </w:rPr>
        <w:t>Astrolabio</w:t>
      </w:r>
      <w:r w:rsidRPr="00826276">
        <w:rPr>
          <w:rFonts w:ascii="Arial" w:hAnsi="Arial" w:cs="Arial"/>
          <w:b/>
        </w:rPr>
        <w:t>.</w:t>
      </w:r>
    </w:p>
    <w:p w:rsidR="000E5545" w:rsidRPr="00826276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5545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826276">
        <w:rPr>
          <w:rFonts w:ascii="Arial" w:hAnsi="Arial" w:cs="Arial"/>
          <w:b/>
        </w:rPr>
        <w:t>Abelardo secuestró a Eloísa y la llevó a casa de su hermana en Le Pallet. Abela</w:t>
      </w:r>
      <w:r w:rsidRPr="00826276">
        <w:rPr>
          <w:rFonts w:ascii="Arial" w:hAnsi="Arial" w:cs="Arial"/>
          <w:b/>
        </w:rPr>
        <w:t>r</w:t>
      </w:r>
      <w:r w:rsidRPr="00826276">
        <w:rPr>
          <w:rFonts w:ascii="Arial" w:hAnsi="Arial" w:cs="Arial"/>
          <w:b/>
        </w:rPr>
        <w:t>do insistió en casarse con Eloísa, quien se oponía por considerar que un hombre de ciencia no podría dedicarse a una familia, y finalmente la boda se celebró en secr</w:t>
      </w:r>
      <w:r w:rsidRPr="00826276">
        <w:rPr>
          <w:rFonts w:ascii="Arial" w:hAnsi="Arial" w:cs="Arial"/>
          <w:b/>
        </w:rPr>
        <w:t>e</w:t>
      </w:r>
      <w:r w:rsidRPr="00826276">
        <w:rPr>
          <w:rFonts w:ascii="Arial" w:hAnsi="Arial" w:cs="Arial"/>
          <w:b/>
        </w:rPr>
        <w:t xml:space="preserve">to. Sin embargo </w:t>
      </w:r>
      <w:proofErr w:type="spellStart"/>
      <w:r w:rsidRPr="00826276">
        <w:rPr>
          <w:rFonts w:ascii="Arial" w:hAnsi="Arial" w:cs="Arial"/>
          <w:b/>
        </w:rPr>
        <w:t>Fulberto</w:t>
      </w:r>
      <w:proofErr w:type="spellEnd"/>
      <w:r w:rsidRPr="00826276">
        <w:rPr>
          <w:rFonts w:ascii="Arial" w:hAnsi="Arial" w:cs="Arial"/>
          <w:b/>
        </w:rPr>
        <w:t xml:space="preserve"> difundió la noticia y Abelardo envió a Eloísa al monasterio de </w:t>
      </w:r>
      <w:hyperlink r:id="rId11" w:tooltip="Argenteuil" w:history="1">
        <w:proofErr w:type="spellStart"/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Argenteuil</w:t>
        </w:r>
        <w:proofErr w:type="spellEnd"/>
      </w:hyperlink>
      <w:r w:rsidRPr="00826276">
        <w:rPr>
          <w:rFonts w:ascii="Arial" w:hAnsi="Arial" w:cs="Arial"/>
          <w:b/>
        </w:rPr>
        <w:t xml:space="preserve">. </w:t>
      </w:r>
      <w:proofErr w:type="spellStart"/>
      <w:r w:rsidRPr="00826276">
        <w:rPr>
          <w:rFonts w:ascii="Arial" w:hAnsi="Arial" w:cs="Arial"/>
          <w:b/>
        </w:rPr>
        <w:t>Fulberto</w:t>
      </w:r>
      <w:proofErr w:type="spellEnd"/>
      <w:r w:rsidRPr="00826276">
        <w:rPr>
          <w:rFonts w:ascii="Arial" w:hAnsi="Arial" w:cs="Arial"/>
          <w:b/>
        </w:rPr>
        <w:t xml:space="preserve"> consiguió entonces</w:t>
      </w:r>
      <w:r w:rsidR="00E66933">
        <w:rPr>
          <w:rFonts w:ascii="Arial" w:hAnsi="Arial" w:cs="Arial"/>
          <w:b/>
        </w:rPr>
        <w:t>,</w:t>
      </w:r>
      <w:r w:rsidRPr="00826276">
        <w:rPr>
          <w:rFonts w:ascii="Arial" w:hAnsi="Arial" w:cs="Arial"/>
          <w:b/>
        </w:rPr>
        <w:t xml:space="preserve"> sobornando a un criado</w:t>
      </w:r>
      <w:r w:rsidR="00E66933">
        <w:rPr>
          <w:rFonts w:ascii="Arial" w:hAnsi="Arial" w:cs="Arial"/>
          <w:b/>
        </w:rPr>
        <w:t>,</w:t>
      </w:r>
      <w:r w:rsidRPr="00826276">
        <w:rPr>
          <w:rFonts w:ascii="Arial" w:hAnsi="Arial" w:cs="Arial"/>
          <w:b/>
        </w:rPr>
        <w:t xml:space="preserve"> entrar con a</w:t>
      </w:r>
      <w:r w:rsidRPr="00826276">
        <w:rPr>
          <w:rFonts w:ascii="Arial" w:hAnsi="Arial" w:cs="Arial"/>
          <w:b/>
        </w:rPr>
        <w:t>l</w:t>
      </w:r>
      <w:r w:rsidRPr="00826276">
        <w:rPr>
          <w:rFonts w:ascii="Arial" w:hAnsi="Arial" w:cs="Arial"/>
          <w:b/>
        </w:rPr>
        <w:t xml:space="preserve">gunos servidores en el cuarto de Abelardo y lo castraron. </w:t>
      </w:r>
    </w:p>
    <w:p w:rsidR="000E5545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5545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826276">
        <w:rPr>
          <w:rFonts w:ascii="Arial" w:hAnsi="Arial" w:cs="Arial"/>
          <w:b/>
        </w:rPr>
        <w:t xml:space="preserve">El criado y uno de los agresores fueron presos y castigados con igual mutilación y la ceguera, mientras que el canónigo </w:t>
      </w:r>
      <w:proofErr w:type="spellStart"/>
      <w:r w:rsidRPr="00826276">
        <w:rPr>
          <w:rFonts w:ascii="Arial" w:hAnsi="Arial" w:cs="Arial"/>
          <w:b/>
        </w:rPr>
        <w:t>Fulberto</w:t>
      </w:r>
      <w:proofErr w:type="spellEnd"/>
      <w:r w:rsidRPr="00826276">
        <w:rPr>
          <w:rFonts w:ascii="Arial" w:hAnsi="Arial" w:cs="Arial"/>
          <w:b/>
        </w:rPr>
        <w:t xml:space="preserve"> fue desterrado de París y se le co</w:t>
      </w:r>
      <w:r w:rsidRPr="00826276">
        <w:rPr>
          <w:rFonts w:ascii="Arial" w:hAnsi="Arial" w:cs="Arial"/>
          <w:b/>
        </w:rPr>
        <w:t>n</w:t>
      </w:r>
      <w:r w:rsidRPr="00826276">
        <w:rPr>
          <w:rFonts w:ascii="Arial" w:hAnsi="Arial" w:cs="Arial"/>
          <w:b/>
        </w:rPr>
        <w:t xml:space="preserve">fiscaron sus bienes. Abelardo por su parte se escondió humillado como monje en Saint-Denis y dispuso que Eloísa se hiciera monja en </w:t>
      </w:r>
      <w:proofErr w:type="spellStart"/>
      <w:r w:rsidRPr="00826276">
        <w:rPr>
          <w:rFonts w:ascii="Arial" w:hAnsi="Arial" w:cs="Arial"/>
          <w:b/>
        </w:rPr>
        <w:t>Argenteuil</w:t>
      </w:r>
      <w:proofErr w:type="spellEnd"/>
      <w:r w:rsidRPr="00826276">
        <w:rPr>
          <w:rFonts w:ascii="Arial" w:hAnsi="Arial" w:cs="Arial"/>
          <w:b/>
        </w:rPr>
        <w:t>.</w:t>
      </w:r>
    </w:p>
    <w:p w:rsidR="000E5545" w:rsidRDefault="000E5545" w:rsidP="000E5545">
      <w:pPr>
        <w:pStyle w:val="Ttulo3"/>
        <w:spacing w:before="0" w:beforeAutospacing="0" w:after="0" w:afterAutospacing="0"/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ab/>
      </w:r>
    </w:p>
    <w:p w:rsidR="000E5545" w:rsidRPr="00353D12" w:rsidRDefault="000E5545" w:rsidP="000E5545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0070C0"/>
          <w:sz w:val="24"/>
          <w:szCs w:val="24"/>
        </w:rPr>
      </w:pPr>
      <w:r w:rsidRPr="00353D12">
        <w:rPr>
          <w:rStyle w:val="mw-headline"/>
          <w:rFonts w:ascii="Arial" w:hAnsi="Arial" w:cs="Arial"/>
          <w:color w:val="0070C0"/>
          <w:sz w:val="24"/>
          <w:szCs w:val="24"/>
        </w:rPr>
        <w:t>El Paracleto</w:t>
      </w:r>
    </w:p>
    <w:p w:rsidR="000E5545" w:rsidRPr="00826276" w:rsidRDefault="000E5545" w:rsidP="000E5545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0E5545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826276">
        <w:rPr>
          <w:rFonts w:ascii="Arial" w:hAnsi="Arial" w:cs="Arial"/>
          <w:b/>
        </w:rPr>
        <w:t>Durante el periodo comprendido entre los años 1123–1125</w:t>
      </w:r>
      <w:r w:rsidR="00E66933">
        <w:rPr>
          <w:rFonts w:ascii="Arial" w:hAnsi="Arial" w:cs="Arial"/>
          <w:b/>
        </w:rPr>
        <w:t>,</w:t>
      </w:r>
      <w:r w:rsidRPr="00826276">
        <w:rPr>
          <w:rFonts w:ascii="Arial" w:hAnsi="Arial" w:cs="Arial"/>
          <w:b/>
        </w:rPr>
        <w:t xml:space="preserve"> y pese a las acusaci</w:t>
      </w:r>
      <w:r w:rsidRPr="00826276">
        <w:rPr>
          <w:rFonts w:ascii="Arial" w:hAnsi="Arial" w:cs="Arial"/>
          <w:b/>
        </w:rPr>
        <w:t>o</w:t>
      </w:r>
      <w:r w:rsidRPr="00826276">
        <w:rPr>
          <w:rFonts w:ascii="Arial" w:hAnsi="Arial" w:cs="Arial"/>
          <w:b/>
        </w:rPr>
        <w:t>nes</w:t>
      </w:r>
      <w:r w:rsidR="00E66933">
        <w:rPr>
          <w:rFonts w:ascii="Arial" w:hAnsi="Arial" w:cs="Arial"/>
          <w:b/>
        </w:rPr>
        <w:t xml:space="preserve"> de racionalista</w:t>
      </w:r>
      <w:r w:rsidRPr="00826276">
        <w:rPr>
          <w:rFonts w:ascii="Arial" w:hAnsi="Arial" w:cs="Arial"/>
          <w:b/>
        </w:rPr>
        <w:t>, su fama le permitió reunir un gran número de discípulos. Pr</w:t>
      </w:r>
      <w:r w:rsidRPr="00826276">
        <w:rPr>
          <w:rFonts w:ascii="Arial" w:hAnsi="Arial" w:cs="Arial"/>
          <w:b/>
        </w:rPr>
        <w:t>o</w:t>
      </w:r>
      <w:r w:rsidRPr="00826276">
        <w:rPr>
          <w:rFonts w:ascii="Arial" w:hAnsi="Arial" w:cs="Arial"/>
          <w:b/>
        </w:rPr>
        <w:t xml:space="preserve">vocó nuevas polémicas, sobre todo con </w:t>
      </w:r>
      <w:hyperlink r:id="rId12" w:tooltip="Norberto (santo)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san Norberto</w:t>
        </w:r>
      </w:hyperlink>
      <w:r w:rsidRPr="00826276">
        <w:rPr>
          <w:rFonts w:ascii="Arial" w:hAnsi="Arial" w:cs="Arial"/>
          <w:b/>
        </w:rPr>
        <w:t xml:space="preserve">, fundador en 1120 de la orden de canónigos regulares, con la orden de los </w:t>
      </w:r>
      <w:hyperlink r:id="rId13" w:tooltip="Premonstratense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premonstratenses</w:t>
        </w:r>
      </w:hyperlink>
      <w:r w:rsidR="00E66933">
        <w:t>;</w:t>
      </w:r>
      <w:r w:rsidRPr="00826276">
        <w:rPr>
          <w:rFonts w:ascii="Arial" w:hAnsi="Arial" w:cs="Arial"/>
          <w:b/>
        </w:rPr>
        <w:t xml:space="preserve"> y con </w:t>
      </w:r>
      <w:hyperlink r:id="rId14" w:tooltip="Bernardo de Claraval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 xml:space="preserve">Bernardo de </w:t>
        </w:r>
        <w:proofErr w:type="spellStart"/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Cl</w:t>
        </w:r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raval</w:t>
        </w:r>
        <w:proofErr w:type="spellEnd"/>
      </w:hyperlink>
      <w:r w:rsidRPr="00826276">
        <w:rPr>
          <w:rFonts w:ascii="Arial" w:hAnsi="Arial" w:cs="Arial"/>
          <w:b/>
        </w:rPr>
        <w:t xml:space="preserve">, abad de </w:t>
      </w:r>
      <w:proofErr w:type="spellStart"/>
      <w:r w:rsidRPr="00826276">
        <w:rPr>
          <w:rFonts w:ascii="Arial" w:hAnsi="Arial" w:cs="Arial"/>
          <w:b/>
        </w:rPr>
        <w:t>Clairvaux</w:t>
      </w:r>
      <w:proofErr w:type="spellEnd"/>
      <w:r w:rsidRPr="00826276">
        <w:rPr>
          <w:rFonts w:ascii="Arial" w:hAnsi="Arial" w:cs="Arial"/>
          <w:b/>
        </w:rPr>
        <w:t>, cercana a la escuela del Paracleto.</w:t>
      </w:r>
    </w:p>
    <w:p w:rsidR="000E5545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5545" w:rsidRPr="00826276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826276">
        <w:rPr>
          <w:rFonts w:ascii="Arial" w:hAnsi="Arial" w:cs="Arial"/>
          <w:b/>
        </w:rPr>
        <w:t xml:space="preserve"> Bernardo, quien había fundado pocos años antes el </w:t>
      </w:r>
      <w:hyperlink r:id="rId15" w:tooltip="Abadía de Claraval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 xml:space="preserve">monasterio de </w:t>
        </w:r>
        <w:proofErr w:type="spellStart"/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Claraval</w:t>
        </w:r>
        <w:proofErr w:type="spellEnd"/>
      </w:hyperlink>
      <w:r w:rsidRPr="00826276">
        <w:rPr>
          <w:rFonts w:ascii="Arial" w:hAnsi="Arial" w:cs="Arial"/>
          <w:b/>
        </w:rPr>
        <w:t>, era de un rigor y severidad extremos y encabezaba una corriente de fuerte crítica a la influencia helénica y arábiga sobre la teología cristiana. Su vehemente crítica de la metodología y enseñanzas de Abelardo le hicieron temer justificadamente una nu</w:t>
      </w:r>
      <w:r w:rsidRPr="00826276">
        <w:rPr>
          <w:rFonts w:ascii="Arial" w:hAnsi="Arial" w:cs="Arial"/>
          <w:b/>
        </w:rPr>
        <w:t>e</w:t>
      </w:r>
      <w:r w:rsidRPr="00826276">
        <w:rPr>
          <w:rFonts w:ascii="Arial" w:hAnsi="Arial" w:cs="Arial"/>
          <w:b/>
        </w:rPr>
        <w:t>va acusación de herejía.</w:t>
      </w:r>
    </w:p>
    <w:p w:rsidR="000E5545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5545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826276">
        <w:rPr>
          <w:rFonts w:ascii="Arial" w:hAnsi="Arial" w:cs="Arial"/>
          <w:b/>
        </w:rPr>
        <w:t xml:space="preserve">En el año 1128 pasó por el monasterio de </w:t>
      </w:r>
      <w:hyperlink r:id="rId16" w:tooltip="Saint-Gildas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Saint-</w:t>
        </w:r>
        <w:proofErr w:type="spellStart"/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Gildas</w:t>
        </w:r>
        <w:proofErr w:type="spellEnd"/>
      </w:hyperlink>
      <w:r w:rsidRPr="00826276">
        <w:rPr>
          <w:rFonts w:ascii="Arial" w:hAnsi="Arial" w:cs="Arial"/>
          <w:b/>
        </w:rPr>
        <w:t xml:space="preserve"> de </w:t>
      </w:r>
      <w:proofErr w:type="spellStart"/>
      <w:r w:rsidRPr="00826276">
        <w:rPr>
          <w:rFonts w:ascii="Arial" w:hAnsi="Arial" w:cs="Arial"/>
          <w:b/>
        </w:rPr>
        <w:t>Rhuys</w:t>
      </w:r>
      <w:proofErr w:type="spellEnd"/>
      <w:r w:rsidRPr="00826276">
        <w:rPr>
          <w:rFonts w:ascii="Arial" w:hAnsi="Arial" w:cs="Arial"/>
          <w:b/>
        </w:rPr>
        <w:t xml:space="preserve"> (Morbihan) y fue nombrado abad por los monjes; pese a lo cual dejaría en su autobiografía un retrato desfavorable de ellos. Un año más tarde consiguió establecer un monasterio en el Paracleto y el traslado de Eloísa como abadesa.</w:t>
      </w:r>
    </w:p>
    <w:p w:rsidR="000E5545" w:rsidRPr="00826276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5545" w:rsidRPr="00826276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26276">
        <w:rPr>
          <w:rFonts w:ascii="Arial" w:hAnsi="Arial" w:cs="Arial"/>
          <w:b/>
        </w:rPr>
        <w:t>En 1132 abandonó Saint-</w:t>
      </w:r>
      <w:proofErr w:type="spellStart"/>
      <w:r w:rsidRPr="00826276">
        <w:rPr>
          <w:rFonts w:ascii="Arial" w:hAnsi="Arial" w:cs="Arial"/>
          <w:b/>
        </w:rPr>
        <w:t>Gildas</w:t>
      </w:r>
      <w:proofErr w:type="spellEnd"/>
      <w:r w:rsidRPr="00826276">
        <w:rPr>
          <w:rFonts w:ascii="Arial" w:hAnsi="Arial" w:cs="Arial"/>
          <w:b/>
        </w:rPr>
        <w:t xml:space="preserve">. Durante esta época debió elaborar su </w:t>
      </w:r>
      <w:r w:rsidRPr="00826276">
        <w:rPr>
          <w:rFonts w:ascii="Arial" w:hAnsi="Arial" w:cs="Arial"/>
          <w:b/>
          <w:i/>
          <w:iCs/>
        </w:rPr>
        <w:t xml:space="preserve">Historia </w:t>
      </w:r>
      <w:proofErr w:type="spellStart"/>
      <w:r w:rsidRPr="00826276">
        <w:rPr>
          <w:rFonts w:ascii="Arial" w:hAnsi="Arial" w:cs="Arial"/>
          <w:b/>
          <w:i/>
          <w:iCs/>
        </w:rPr>
        <w:t>c</w:t>
      </w:r>
      <w:r w:rsidRPr="00826276">
        <w:rPr>
          <w:rFonts w:ascii="Arial" w:hAnsi="Arial" w:cs="Arial"/>
          <w:b/>
          <w:i/>
          <w:iCs/>
        </w:rPr>
        <w:t>a</w:t>
      </w:r>
      <w:r w:rsidRPr="00826276">
        <w:rPr>
          <w:rFonts w:ascii="Arial" w:hAnsi="Arial" w:cs="Arial"/>
          <w:b/>
          <w:i/>
          <w:iCs/>
        </w:rPr>
        <w:t>lamitatum</w:t>
      </w:r>
      <w:proofErr w:type="spellEnd"/>
      <w:r w:rsidRPr="00826276">
        <w:rPr>
          <w:rFonts w:ascii="Arial" w:hAnsi="Arial" w:cs="Arial"/>
          <w:b/>
        </w:rPr>
        <w:t xml:space="preserve">. Según </w:t>
      </w:r>
      <w:hyperlink r:id="rId17" w:tooltip="Juan de Salisbury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Juan de Salisbury</w:t>
        </w:r>
      </w:hyperlink>
      <w:r w:rsidRPr="00826276">
        <w:rPr>
          <w:rFonts w:ascii="Arial" w:hAnsi="Arial" w:cs="Arial"/>
          <w:b/>
        </w:rPr>
        <w:t xml:space="preserve"> (1110–1180), discípulo suyo en </w:t>
      </w:r>
      <w:proofErr w:type="spellStart"/>
      <w:r w:rsidRPr="00826276">
        <w:rPr>
          <w:rFonts w:ascii="Arial" w:hAnsi="Arial" w:cs="Arial"/>
          <w:b/>
        </w:rPr>
        <w:t>Sainte-Geneviève</w:t>
      </w:r>
      <w:proofErr w:type="spellEnd"/>
      <w:r w:rsidRPr="00826276">
        <w:rPr>
          <w:rFonts w:ascii="Arial" w:hAnsi="Arial" w:cs="Arial"/>
          <w:b/>
        </w:rPr>
        <w:t>, entre los años 1136 y 1139 aproximadamente, Abelardo se vio nuev</w:t>
      </w:r>
      <w:r w:rsidRPr="00826276">
        <w:rPr>
          <w:rFonts w:ascii="Arial" w:hAnsi="Arial" w:cs="Arial"/>
          <w:b/>
        </w:rPr>
        <w:t>a</w:t>
      </w:r>
      <w:r w:rsidRPr="00826276">
        <w:rPr>
          <w:rFonts w:ascii="Arial" w:hAnsi="Arial" w:cs="Arial"/>
          <w:b/>
        </w:rPr>
        <w:t xml:space="preserve">mente envuelto en polémicas, esta vez con la secta de los </w:t>
      </w:r>
      <w:proofErr w:type="spellStart"/>
      <w:r w:rsidRPr="00826276">
        <w:rPr>
          <w:rFonts w:ascii="Arial" w:hAnsi="Arial" w:cs="Arial"/>
          <w:b/>
          <w:i/>
          <w:iCs/>
        </w:rPr>
        <w:t>cornificienses</w:t>
      </w:r>
      <w:proofErr w:type="spellEnd"/>
      <w:r w:rsidRPr="00826276">
        <w:rPr>
          <w:rFonts w:ascii="Arial" w:hAnsi="Arial" w:cs="Arial"/>
          <w:b/>
        </w:rPr>
        <w:t xml:space="preserve">, y era ya considerado el máximo maestro de lógica de su tiempo. Durante esta época inició la redacción de su </w:t>
      </w:r>
      <w:r w:rsidRPr="00826276">
        <w:rPr>
          <w:rFonts w:ascii="Arial" w:hAnsi="Arial" w:cs="Arial"/>
          <w:b/>
          <w:i/>
          <w:iCs/>
        </w:rPr>
        <w:t>Ética</w:t>
      </w:r>
      <w:r w:rsidRPr="00826276">
        <w:rPr>
          <w:rFonts w:ascii="Arial" w:hAnsi="Arial" w:cs="Arial"/>
          <w:b/>
        </w:rPr>
        <w:t xml:space="preserve"> (</w:t>
      </w:r>
      <w:proofErr w:type="spellStart"/>
      <w:r w:rsidRPr="00826276">
        <w:rPr>
          <w:rFonts w:ascii="Arial" w:hAnsi="Arial" w:cs="Arial"/>
          <w:b/>
          <w:i/>
          <w:iCs/>
        </w:rPr>
        <w:t>Scito</w:t>
      </w:r>
      <w:proofErr w:type="spellEnd"/>
      <w:r w:rsidRPr="00826276">
        <w:rPr>
          <w:rFonts w:ascii="Arial" w:hAnsi="Arial" w:cs="Arial"/>
          <w:b/>
          <w:i/>
          <w:iCs/>
        </w:rPr>
        <w:t xml:space="preserve"> te </w:t>
      </w:r>
      <w:proofErr w:type="spellStart"/>
      <w:r w:rsidRPr="00826276">
        <w:rPr>
          <w:rFonts w:ascii="Arial" w:hAnsi="Arial" w:cs="Arial"/>
          <w:b/>
          <w:i/>
          <w:iCs/>
        </w:rPr>
        <w:t>ipsum</w:t>
      </w:r>
      <w:proofErr w:type="spellEnd"/>
      <w:r w:rsidRPr="00826276">
        <w:rPr>
          <w:rFonts w:ascii="Arial" w:hAnsi="Arial" w:cs="Arial"/>
          <w:b/>
        </w:rPr>
        <w:t>), obra que dejará inacabada.</w:t>
      </w:r>
    </w:p>
    <w:p w:rsidR="000E5545" w:rsidRDefault="000E5545" w:rsidP="000E5545">
      <w:pPr>
        <w:pStyle w:val="estilo2"/>
        <w:tabs>
          <w:tab w:val="left" w:pos="945"/>
        </w:tabs>
        <w:jc w:val="both"/>
        <w:rPr>
          <w:rFonts w:ascii="Arial" w:hAnsi="Arial" w:cs="Arial"/>
          <w:b/>
        </w:rPr>
      </w:pPr>
    </w:p>
    <w:p w:rsidR="000E5545" w:rsidRDefault="000E5545" w:rsidP="000E5545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0E5545" w:rsidRDefault="000E5545" w:rsidP="000E5545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353D12"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>Obra</w:t>
      </w:r>
    </w:p>
    <w:p w:rsidR="000E5545" w:rsidRPr="00353D12" w:rsidRDefault="000E5545" w:rsidP="000E5545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0E5545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826276">
        <w:rPr>
          <w:rFonts w:ascii="Arial" w:hAnsi="Arial" w:cs="Arial"/>
          <w:b/>
        </w:rPr>
        <w:t xml:space="preserve">Aparte de la peculiar </w:t>
      </w:r>
      <w:r w:rsidRPr="00826276">
        <w:rPr>
          <w:rFonts w:ascii="Arial" w:hAnsi="Arial" w:cs="Arial"/>
          <w:b/>
          <w:i/>
          <w:iCs/>
        </w:rPr>
        <w:t>Historia de mis calamidades</w:t>
      </w:r>
      <w:r w:rsidRPr="00826276">
        <w:rPr>
          <w:rFonts w:ascii="Arial" w:hAnsi="Arial" w:cs="Arial"/>
          <w:b/>
        </w:rPr>
        <w:t>, la producción de Abelardo se extiende sobre los campos de la lógica y teoría del conocimiento, teología, ética y apologética.</w:t>
      </w:r>
    </w:p>
    <w:p w:rsidR="000E5545" w:rsidRPr="00826276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5545" w:rsidRPr="00353D12" w:rsidRDefault="000E5545" w:rsidP="000E5545">
      <w:pPr>
        <w:widowControl/>
        <w:numPr>
          <w:ilvl w:val="0"/>
          <w:numId w:val="7"/>
        </w:numPr>
        <w:autoSpaceDE/>
        <w:autoSpaceDN/>
        <w:adjustRightInd/>
        <w:jc w:val="both"/>
        <w:rPr>
          <w:b/>
          <w:color w:val="FF0000"/>
        </w:rPr>
      </w:pPr>
      <w:r w:rsidRPr="00353D12">
        <w:rPr>
          <w:b/>
          <w:color w:val="FF0000"/>
        </w:rPr>
        <w:t>Lógica</w:t>
      </w:r>
    </w:p>
    <w:p w:rsidR="000E5545" w:rsidRPr="00826276" w:rsidRDefault="000E5545" w:rsidP="000E5545">
      <w:pPr>
        <w:widowControl/>
        <w:autoSpaceDE/>
        <w:autoSpaceDN/>
        <w:adjustRightInd/>
        <w:ind w:left="720"/>
        <w:jc w:val="both"/>
        <w:rPr>
          <w:b/>
        </w:rPr>
      </w:pPr>
    </w:p>
    <w:p w:rsidR="000E5545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26276">
        <w:rPr>
          <w:rFonts w:ascii="Arial" w:hAnsi="Arial" w:cs="Arial"/>
          <w:b/>
        </w:rPr>
        <w:t xml:space="preserve">Comentarios a la </w:t>
      </w:r>
      <w:proofErr w:type="spellStart"/>
      <w:r w:rsidRPr="00826276">
        <w:rPr>
          <w:rFonts w:ascii="Arial" w:hAnsi="Arial" w:cs="Arial"/>
          <w:b/>
          <w:i/>
          <w:iCs/>
        </w:rPr>
        <w:t>logica</w:t>
      </w:r>
      <w:proofErr w:type="spellEnd"/>
      <w:r w:rsidRPr="00826276">
        <w:rPr>
          <w:rFonts w:ascii="Arial" w:hAnsi="Arial" w:cs="Arial"/>
          <w:b/>
          <w:i/>
          <w:iCs/>
        </w:rPr>
        <w:t xml:space="preserve"> </w:t>
      </w:r>
      <w:proofErr w:type="spellStart"/>
      <w:r w:rsidRPr="00826276">
        <w:rPr>
          <w:rFonts w:ascii="Arial" w:hAnsi="Arial" w:cs="Arial"/>
          <w:b/>
          <w:i/>
          <w:iCs/>
        </w:rPr>
        <w:t>vetus</w:t>
      </w:r>
      <w:proofErr w:type="spellEnd"/>
      <w:r w:rsidRPr="00826276">
        <w:rPr>
          <w:rFonts w:ascii="Arial" w:hAnsi="Arial" w:cs="Arial"/>
          <w:b/>
        </w:rPr>
        <w:t xml:space="preserve"> </w:t>
      </w:r>
      <w:hyperlink r:id="rId18" w:tooltip="Aristóteles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aristotélica</w:t>
        </w:r>
      </w:hyperlink>
      <w:r w:rsidRPr="00826276">
        <w:rPr>
          <w:rFonts w:ascii="Arial" w:hAnsi="Arial" w:cs="Arial"/>
          <w:b/>
        </w:rPr>
        <w:t>,</w:t>
      </w:r>
      <w:hyperlink r:id="rId19" w:anchor="cite_note-1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</w:t>
        </w:r>
      </w:hyperlink>
      <w:r w:rsidRPr="00826276">
        <w:rPr>
          <w:rFonts w:ascii="Arial" w:hAnsi="Arial" w:cs="Arial"/>
          <w:b/>
        </w:rPr>
        <w:t xml:space="preserve"> a </w:t>
      </w:r>
      <w:hyperlink r:id="rId20" w:tooltip="Porfirio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Porfirio</w:t>
        </w:r>
      </w:hyperlink>
      <w:r w:rsidRPr="00826276">
        <w:rPr>
          <w:rFonts w:ascii="Arial" w:hAnsi="Arial" w:cs="Arial"/>
          <w:b/>
        </w:rPr>
        <w:t xml:space="preserve"> y a </w:t>
      </w:r>
      <w:hyperlink r:id="rId21" w:tooltip="Boecio" w:history="1">
        <w:proofErr w:type="spellStart"/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Boecio</w:t>
        </w:r>
        <w:proofErr w:type="spellEnd"/>
      </w:hyperlink>
      <w:r w:rsidRPr="00826276">
        <w:rPr>
          <w:rFonts w:ascii="Arial" w:hAnsi="Arial" w:cs="Arial"/>
          <w:b/>
        </w:rPr>
        <w:t xml:space="preserve">. Su </w:t>
      </w:r>
      <w:r w:rsidRPr="00826276">
        <w:rPr>
          <w:rFonts w:ascii="Arial" w:hAnsi="Arial" w:cs="Arial"/>
          <w:b/>
          <w:i/>
          <w:iCs/>
        </w:rPr>
        <w:t>Dialéctica</w:t>
      </w:r>
      <w:r w:rsidRPr="00826276">
        <w:rPr>
          <w:rFonts w:ascii="Arial" w:hAnsi="Arial" w:cs="Arial"/>
          <w:b/>
        </w:rPr>
        <w:t xml:space="preserve"> (</w:t>
      </w:r>
      <w:hyperlink r:id="rId22" w:tooltip="1141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1141</w:t>
        </w:r>
      </w:hyperlink>
      <w:r w:rsidRPr="00826276">
        <w:rPr>
          <w:rFonts w:ascii="Arial" w:hAnsi="Arial" w:cs="Arial"/>
          <w:b/>
        </w:rPr>
        <w:t>) es un tratado completo de lógica compuesto para los hijos de su hermano Dagoberto (se ha perdido la introducción).</w:t>
      </w:r>
    </w:p>
    <w:p w:rsidR="000E5545" w:rsidRPr="00826276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5545" w:rsidRDefault="000E5545" w:rsidP="000E5545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</w:rPr>
      </w:pPr>
      <w:r w:rsidRPr="00A42291">
        <w:rPr>
          <w:b/>
          <w:color w:val="FF0000"/>
        </w:rPr>
        <w:t>Teología</w:t>
      </w:r>
      <w:r w:rsidRPr="00826276">
        <w:rPr>
          <w:b/>
        </w:rPr>
        <w:t>:</w:t>
      </w:r>
    </w:p>
    <w:p w:rsidR="000E5545" w:rsidRPr="00826276" w:rsidRDefault="000E5545" w:rsidP="000E5545">
      <w:pPr>
        <w:widowControl/>
        <w:autoSpaceDE/>
        <w:autoSpaceDN/>
        <w:adjustRightInd/>
        <w:ind w:left="720"/>
        <w:jc w:val="both"/>
        <w:rPr>
          <w:b/>
        </w:rPr>
      </w:pPr>
    </w:p>
    <w:p w:rsidR="000E5545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i/>
          <w:iCs/>
        </w:rPr>
        <w:t xml:space="preserve">    </w:t>
      </w:r>
      <w:r w:rsidRPr="00826276">
        <w:rPr>
          <w:rFonts w:ascii="Arial" w:hAnsi="Arial" w:cs="Arial"/>
          <w:b/>
          <w:i/>
          <w:iCs/>
        </w:rPr>
        <w:t xml:space="preserve">De </w:t>
      </w:r>
      <w:proofErr w:type="spellStart"/>
      <w:r w:rsidRPr="00826276">
        <w:rPr>
          <w:rFonts w:ascii="Arial" w:hAnsi="Arial" w:cs="Arial"/>
          <w:b/>
          <w:i/>
          <w:iCs/>
        </w:rPr>
        <w:t>unitate</w:t>
      </w:r>
      <w:proofErr w:type="spellEnd"/>
      <w:r w:rsidRPr="00826276">
        <w:rPr>
          <w:rFonts w:ascii="Arial" w:hAnsi="Arial" w:cs="Arial"/>
          <w:b/>
          <w:i/>
          <w:iCs/>
        </w:rPr>
        <w:t xml:space="preserve"> et </w:t>
      </w:r>
      <w:proofErr w:type="spellStart"/>
      <w:r w:rsidRPr="00826276">
        <w:rPr>
          <w:rFonts w:ascii="Arial" w:hAnsi="Arial" w:cs="Arial"/>
          <w:b/>
          <w:i/>
          <w:iCs/>
        </w:rPr>
        <w:t>trinitate</w:t>
      </w:r>
      <w:proofErr w:type="spellEnd"/>
      <w:r w:rsidRPr="00826276">
        <w:rPr>
          <w:rFonts w:ascii="Arial" w:hAnsi="Arial" w:cs="Arial"/>
          <w:b/>
          <w:i/>
          <w:iCs/>
        </w:rPr>
        <w:t xml:space="preserve"> divina</w:t>
      </w:r>
      <w:r w:rsidRPr="00826276">
        <w:rPr>
          <w:rFonts w:ascii="Arial" w:hAnsi="Arial" w:cs="Arial"/>
          <w:b/>
        </w:rPr>
        <w:t xml:space="preserve"> o </w:t>
      </w:r>
      <w:proofErr w:type="spellStart"/>
      <w:r w:rsidRPr="00826276">
        <w:rPr>
          <w:rFonts w:ascii="Arial" w:hAnsi="Arial" w:cs="Arial"/>
          <w:b/>
          <w:i/>
          <w:iCs/>
        </w:rPr>
        <w:t>Theologia</w:t>
      </w:r>
      <w:proofErr w:type="spellEnd"/>
      <w:r w:rsidRPr="00826276">
        <w:rPr>
          <w:rFonts w:ascii="Arial" w:hAnsi="Arial" w:cs="Arial"/>
          <w:b/>
          <w:i/>
          <w:iCs/>
        </w:rPr>
        <w:t xml:space="preserve"> </w:t>
      </w:r>
      <w:proofErr w:type="spellStart"/>
      <w:r w:rsidRPr="00826276">
        <w:rPr>
          <w:rFonts w:ascii="Arial" w:hAnsi="Arial" w:cs="Arial"/>
          <w:b/>
          <w:i/>
          <w:iCs/>
        </w:rPr>
        <w:t>summi</w:t>
      </w:r>
      <w:proofErr w:type="spellEnd"/>
      <w:r w:rsidRPr="00826276">
        <w:rPr>
          <w:rFonts w:ascii="Arial" w:hAnsi="Arial" w:cs="Arial"/>
          <w:b/>
          <w:i/>
          <w:iCs/>
        </w:rPr>
        <w:t xml:space="preserve"> </w:t>
      </w:r>
      <w:proofErr w:type="spellStart"/>
      <w:r w:rsidRPr="00826276">
        <w:rPr>
          <w:rFonts w:ascii="Arial" w:hAnsi="Arial" w:cs="Arial"/>
          <w:b/>
          <w:i/>
          <w:iCs/>
        </w:rPr>
        <w:t>boni</w:t>
      </w:r>
      <w:proofErr w:type="spellEnd"/>
      <w:r w:rsidRPr="00826276">
        <w:rPr>
          <w:rFonts w:ascii="Arial" w:hAnsi="Arial" w:cs="Arial"/>
          <w:b/>
        </w:rPr>
        <w:t xml:space="preserve">, opúsculo condenado en </w:t>
      </w:r>
      <w:proofErr w:type="spellStart"/>
      <w:r w:rsidRPr="00826276">
        <w:rPr>
          <w:rFonts w:ascii="Arial" w:hAnsi="Arial" w:cs="Arial"/>
          <w:b/>
        </w:rPr>
        <w:t>Soissons</w:t>
      </w:r>
      <w:proofErr w:type="spellEnd"/>
      <w:r w:rsidRPr="00826276">
        <w:rPr>
          <w:rFonts w:ascii="Arial" w:hAnsi="Arial" w:cs="Arial"/>
          <w:b/>
        </w:rPr>
        <w:t xml:space="preserve"> (1121). </w:t>
      </w:r>
      <w:proofErr w:type="spellStart"/>
      <w:r w:rsidRPr="00826276">
        <w:rPr>
          <w:rFonts w:ascii="Arial" w:hAnsi="Arial" w:cs="Arial"/>
          <w:b/>
          <w:i/>
          <w:iCs/>
        </w:rPr>
        <w:t>Theologia</w:t>
      </w:r>
      <w:proofErr w:type="spellEnd"/>
      <w:r w:rsidRPr="00826276">
        <w:rPr>
          <w:rFonts w:ascii="Arial" w:hAnsi="Arial" w:cs="Arial"/>
          <w:b/>
          <w:i/>
          <w:iCs/>
        </w:rPr>
        <w:t xml:space="preserve"> </w:t>
      </w:r>
      <w:proofErr w:type="spellStart"/>
      <w:r w:rsidRPr="00826276">
        <w:rPr>
          <w:rFonts w:ascii="Arial" w:hAnsi="Arial" w:cs="Arial"/>
          <w:b/>
          <w:i/>
          <w:iCs/>
        </w:rPr>
        <w:t>christiana</w:t>
      </w:r>
      <w:proofErr w:type="spellEnd"/>
      <w:r w:rsidRPr="00826276">
        <w:rPr>
          <w:rFonts w:ascii="Arial" w:hAnsi="Arial" w:cs="Arial"/>
          <w:b/>
        </w:rPr>
        <w:t xml:space="preserve">. </w:t>
      </w:r>
      <w:proofErr w:type="spellStart"/>
      <w:r w:rsidRPr="00826276">
        <w:rPr>
          <w:rFonts w:ascii="Arial" w:hAnsi="Arial" w:cs="Arial"/>
          <w:b/>
          <w:i/>
          <w:iCs/>
        </w:rPr>
        <w:t>Introductio</w:t>
      </w:r>
      <w:proofErr w:type="spellEnd"/>
      <w:r w:rsidRPr="00826276">
        <w:rPr>
          <w:rFonts w:ascii="Arial" w:hAnsi="Arial" w:cs="Arial"/>
          <w:b/>
          <w:i/>
          <w:iCs/>
        </w:rPr>
        <w:t xml:space="preserve"> ad </w:t>
      </w:r>
      <w:proofErr w:type="spellStart"/>
      <w:r w:rsidRPr="00826276">
        <w:rPr>
          <w:rFonts w:ascii="Arial" w:hAnsi="Arial" w:cs="Arial"/>
          <w:b/>
          <w:i/>
          <w:iCs/>
        </w:rPr>
        <w:t>theologiam</w:t>
      </w:r>
      <w:proofErr w:type="spellEnd"/>
      <w:r w:rsidRPr="00826276">
        <w:rPr>
          <w:rFonts w:ascii="Arial" w:hAnsi="Arial" w:cs="Arial"/>
          <w:b/>
        </w:rPr>
        <w:t>, una «</w:t>
      </w:r>
      <w:proofErr w:type="spellStart"/>
      <w:r w:rsidRPr="00826276">
        <w:rPr>
          <w:rFonts w:ascii="Arial" w:hAnsi="Arial" w:cs="Arial"/>
          <w:b/>
        </w:rPr>
        <w:t>summa</w:t>
      </w:r>
      <w:proofErr w:type="spellEnd"/>
      <w:r w:rsidRPr="00826276">
        <w:rPr>
          <w:rFonts w:ascii="Arial" w:hAnsi="Arial" w:cs="Arial"/>
          <w:b/>
        </w:rPr>
        <w:t xml:space="preserve">», sólo se conserva el primer tercio y algunas sentencias que fueron condenadas en </w:t>
      </w:r>
      <w:proofErr w:type="spellStart"/>
      <w:r w:rsidRPr="00826276">
        <w:rPr>
          <w:rFonts w:ascii="Arial" w:hAnsi="Arial" w:cs="Arial"/>
          <w:b/>
        </w:rPr>
        <w:t>Sens</w:t>
      </w:r>
      <w:proofErr w:type="spellEnd"/>
      <w:r w:rsidRPr="00826276">
        <w:rPr>
          <w:rFonts w:ascii="Arial" w:hAnsi="Arial" w:cs="Arial"/>
          <w:b/>
        </w:rPr>
        <w:t xml:space="preserve"> (1141). </w:t>
      </w:r>
    </w:p>
    <w:p w:rsidR="000E5545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5545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826276">
        <w:rPr>
          <w:rFonts w:ascii="Arial" w:hAnsi="Arial" w:cs="Arial"/>
          <w:b/>
          <w:i/>
          <w:iCs/>
        </w:rPr>
        <w:t>Sic et non</w:t>
      </w:r>
      <w:r w:rsidRPr="00826276">
        <w:rPr>
          <w:rFonts w:ascii="Arial" w:hAnsi="Arial" w:cs="Arial"/>
          <w:b/>
        </w:rPr>
        <w:t>, textos contradictorios sobre ciento cincuenta y ocho cuestiones</w:t>
      </w:r>
      <w:r w:rsidR="00E66933">
        <w:rPr>
          <w:rFonts w:ascii="Arial" w:hAnsi="Arial" w:cs="Arial"/>
          <w:b/>
        </w:rPr>
        <w:t>.</w:t>
      </w:r>
      <w:r w:rsidRPr="00826276">
        <w:rPr>
          <w:rFonts w:ascii="Arial" w:hAnsi="Arial" w:cs="Arial"/>
          <w:b/>
        </w:rPr>
        <w:t xml:space="preserve"> Son discusiones sobre afirmaciones y negaciones de la misma cosa, un método dialé</w:t>
      </w:r>
      <w:r w:rsidRPr="00826276">
        <w:rPr>
          <w:rFonts w:ascii="Arial" w:hAnsi="Arial" w:cs="Arial"/>
          <w:b/>
        </w:rPr>
        <w:t>c</w:t>
      </w:r>
      <w:r w:rsidRPr="00826276">
        <w:rPr>
          <w:rFonts w:ascii="Arial" w:hAnsi="Arial" w:cs="Arial"/>
          <w:b/>
        </w:rPr>
        <w:t xml:space="preserve">tico, anticipación a la </w:t>
      </w:r>
      <w:proofErr w:type="spellStart"/>
      <w:r w:rsidRPr="00826276">
        <w:rPr>
          <w:rFonts w:ascii="Arial" w:hAnsi="Arial" w:cs="Arial"/>
          <w:b/>
          <w:i/>
          <w:iCs/>
        </w:rPr>
        <w:t>quaestio</w:t>
      </w:r>
      <w:proofErr w:type="spellEnd"/>
      <w:r w:rsidRPr="00826276">
        <w:rPr>
          <w:rFonts w:ascii="Arial" w:hAnsi="Arial" w:cs="Arial"/>
          <w:b/>
        </w:rPr>
        <w:t xml:space="preserve"> escolástica.</w:t>
      </w:r>
    </w:p>
    <w:p w:rsidR="000E5545" w:rsidRPr="00826276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5545" w:rsidRPr="00A42291" w:rsidRDefault="000E5545" w:rsidP="000E5545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  <w:color w:val="FF0000"/>
        </w:rPr>
      </w:pPr>
      <w:r w:rsidRPr="00A42291">
        <w:rPr>
          <w:b/>
          <w:color w:val="FF0000"/>
        </w:rPr>
        <w:t>Ética y apologética:</w:t>
      </w:r>
    </w:p>
    <w:p w:rsidR="000E5545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iCs/>
        </w:rPr>
      </w:pPr>
    </w:p>
    <w:p w:rsidR="000E5545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 xml:space="preserve">    </w:t>
      </w:r>
      <w:proofErr w:type="spellStart"/>
      <w:r w:rsidRPr="00826276">
        <w:rPr>
          <w:rFonts w:ascii="Arial" w:hAnsi="Arial" w:cs="Arial"/>
          <w:b/>
          <w:i/>
          <w:iCs/>
        </w:rPr>
        <w:t>Scito</w:t>
      </w:r>
      <w:proofErr w:type="spellEnd"/>
      <w:r w:rsidRPr="00826276">
        <w:rPr>
          <w:rFonts w:ascii="Arial" w:hAnsi="Arial" w:cs="Arial"/>
          <w:b/>
          <w:i/>
          <w:iCs/>
        </w:rPr>
        <w:t xml:space="preserve"> te </w:t>
      </w:r>
      <w:proofErr w:type="spellStart"/>
      <w:r w:rsidRPr="00826276">
        <w:rPr>
          <w:rFonts w:ascii="Arial" w:hAnsi="Arial" w:cs="Arial"/>
          <w:b/>
          <w:i/>
          <w:iCs/>
        </w:rPr>
        <w:t>ipsum</w:t>
      </w:r>
      <w:proofErr w:type="spellEnd"/>
      <w:r w:rsidRPr="00826276">
        <w:rPr>
          <w:rFonts w:ascii="Arial" w:hAnsi="Arial" w:cs="Arial"/>
          <w:b/>
          <w:i/>
          <w:iCs/>
        </w:rPr>
        <w:t xml:space="preserve"> (</w:t>
      </w:r>
      <w:proofErr w:type="spellStart"/>
      <w:r w:rsidRPr="00826276">
        <w:rPr>
          <w:rFonts w:ascii="Arial" w:hAnsi="Arial" w:cs="Arial"/>
          <w:b/>
          <w:i/>
          <w:iCs/>
        </w:rPr>
        <w:t>Ethica</w:t>
      </w:r>
      <w:proofErr w:type="spellEnd"/>
      <w:r w:rsidRPr="00826276">
        <w:rPr>
          <w:rFonts w:ascii="Arial" w:hAnsi="Arial" w:cs="Arial"/>
          <w:b/>
          <w:i/>
          <w:iCs/>
        </w:rPr>
        <w:t>)</w:t>
      </w:r>
      <w:r w:rsidRPr="00826276">
        <w:rPr>
          <w:rFonts w:ascii="Arial" w:hAnsi="Arial" w:cs="Arial"/>
          <w:b/>
        </w:rPr>
        <w:t xml:space="preserve">. Fueron condenadas diversas sentencias en </w:t>
      </w:r>
      <w:proofErr w:type="spellStart"/>
      <w:r w:rsidRPr="00826276">
        <w:rPr>
          <w:rFonts w:ascii="Arial" w:hAnsi="Arial" w:cs="Arial"/>
          <w:b/>
        </w:rPr>
        <w:t>Sens</w:t>
      </w:r>
      <w:proofErr w:type="spellEnd"/>
      <w:r w:rsidRPr="00826276">
        <w:rPr>
          <w:rFonts w:ascii="Arial" w:hAnsi="Arial" w:cs="Arial"/>
          <w:b/>
        </w:rPr>
        <w:t xml:space="preserve"> (1141). </w:t>
      </w:r>
      <w:r w:rsidRPr="00826276">
        <w:rPr>
          <w:rFonts w:ascii="Arial" w:hAnsi="Arial" w:cs="Arial"/>
          <w:b/>
          <w:i/>
          <w:iCs/>
        </w:rPr>
        <w:t>Diálogo entre un filósofo</w:t>
      </w:r>
      <w:r>
        <w:rPr>
          <w:rFonts w:ascii="Arial" w:hAnsi="Arial" w:cs="Arial"/>
          <w:b/>
          <w:i/>
          <w:iCs/>
        </w:rPr>
        <w:t xml:space="preserve"> </w:t>
      </w:r>
      <w:r w:rsidRPr="00826276">
        <w:rPr>
          <w:rFonts w:ascii="Arial" w:hAnsi="Arial" w:cs="Arial"/>
          <w:b/>
          <w:i/>
          <w:iCs/>
        </w:rPr>
        <w:t xml:space="preserve"> un cristiano y un judío.</w:t>
      </w:r>
    </w:p>
    <w:p w:rsidR="000E5545" w:rsidRPr="00826276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5545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826276">
        <w:rPr>
          <w:rFonts w:ascii="Arial" w:hAnsi="Arial" w:cs="Arial"/>
          <w:b/>
        </w:rPr>
        <w:t xml:space="preserve">En castellano se encuentran editadas las siguientes obras: </w:t>
      </w:r>
      <w:r w:rsidRPr="00826276">
        <w:rPr>
          <w:rFonts w:ascii="Arial" w:hAnsi="Arial" w:cs="Arial"/>
          <w:b/>
          <w:i/>
          <w:iCs/>
        </w:rPr>
        <w:t>Conócete a ti mismo, o Ética</w:t>
      </w:r>
      <w:r w:rsidRPr="00826276">
        <w:rPr>
          <w:rFonts w:ascii="Arial" w:hAnsi="Arial" w:cs="Arial"/>
          <w:b/>
        </w:rPr>
        <w:t xml:space="preserve">, Colección Clásicos del Pensamiento 77, ed. </w:t>
      </w:r>
      <w:proofErr w:type="spellStart"/>
      <w:r w:rsidRPr="00826276">
        <w:rPr>
          <w:rFonts w:ascii="Arial" w:hAnsi="Arial" w:cs="Arial"/>
          <w:b/>
        </w:rPr>
        <w:t>Tecnos</w:t>
      </w:r>
      <w:proofErr w:type="spellEnd"/>
      <w:r w:rsidRPr="00826276">
        <w:rPr>
          <w:rFonts w:ascii="Arial" w:hAnsi="Arial" w:cs="Arial"/>
          <w:b/>
        </w:rPr>
        <w:t xml:space="preserve"> (1991), Madrid; Col. Grandes Obras del Pensamiento 40, ed. </w:t>
      </w:r>
      <w:proofErr w:type="spellStart"/>
      <w:r w:rsidRPr="00826276">
        <w:rPr>
          <w:rFonts w:ascii="Arial" w:hAnsi="Arial" w:cs="Arial"/>
          <w:b/>
        </w:rPr>
        <w:t>Altaya</w:t>
      </w:r>
      <w:proofErr w:type="spellEnd"/>
      <w:r w:rsidRPr="00826276">
        <w:rPr>
          <w:rFonts w:ascii="Arial" w:hAnsi="Arial" w:cs="Arial"/>
          <w:b/>
        </w:rPr>
        <w:t xml:space="preserve"> (1994), Madrid. </w:t>
      </w:r>
      <w:r w:rsidRPr="00826276">
        <w:rPr>
          <w:rFonts w:ascii="Arial" w:hAnsi="Arial" w:cs="Arial"/>
          <w:b/>
          <w:i/>
          <w:iCs/>
        </w:rPr>
        <w:t>Ética</w:t>
      </w:r>
      <w:r w:rsidRPr="00826276">
        <w:rPr>
          <w:rFonts w:ascii="Arial" w:hAnsi="Arial" w:cs="Arial"/>
          <w:b/>
        </w:rPr>
        <w:t xml:space="preserve">, Col. Biblioteca de Iniciación Filosófica 116, ed. Aguilar (1970), Madrid. </w:t>
      </w:r>
      <w:r w:rsidRPr="00826276">
        <w:rPr>
          <w:rFonts w:ascii="Arial" w:hAnsi="Arial" w:cs="Arial"/>
          <w:b/>
          <w:i/>
          <w:iCs/>
        </w:rPr>
        <w:t xml:space="preserve">Cartas de Abelardo y Eloísa – Historia </w:t>
      </w:r>
      <w:proofErr w:type="spellStart"/>
      <w:r w:rsidRPr="00826276">
        <w:rPr>
          <w:rFonts w:ascii="Arial" w:hAnsi="Arial" w:cs="Arial"/>
          <w:b/>
          <w:i/>
          <w:iCs/>
        </w:rPr>
        <w:t>calamitatum</w:t>
      </w:r>
      <w:proofErr w:type="spellEnd"/>
      <w:r w:rsidRPr="00826276">
        <w:rPr>
          <w:rFonts w:ascii="Arial" w:hAnsi="Arial" w:cs="Arial"/>
          <w:b/>
        </w:rPr>
        <w:t xml:space="preserve">, </w:t>
      </w:r>
      <w:proofErr w:type="spellStart"/>
      <w:r w:rsidRPr="00826276">
        <w:rPr>
          <w:rFonts w:ascii="Arial" w:hAnsi="Arial" w:cs="Arial"/>
          <w:b/>
        </w:rPr>
        <w:t>Olañeta</w:t>
      </w:r>
      <w:proofErr w:type="spellEnd"/>
      <w:r w:rsidRPr="00826276">
        <w:rPr>
          <w:rFonts w:ascii="Arial" w:hAnsi="Arial" w:cs="Arial"/>
          <w:b/>
        </w:rPr>
        <w:t xml:space="preserve">, Palma de Mallorca (1982); más asequible en Libro de Bolsillo, Alianza Editorial (1983). </w:t>
      </w:r>
      <w:r w:rsidRPr="00826276">
        <w:rPr>
          <w:rFonts w:ascii="Arial" w:hAnsi="Arial" w:cs="Arial"/>
          <w:b/>
          <w:i/>
          <w:iCs/>
        </w:rPr>
        <w:t>Diálogo entre un filósofo, un judío y un cristi</w:t>
      </w:r>
      <w:r w:rsidRPr="00826276">
        <w:rPr>
          <w:rFonts w:ascii="Arial" w:hAnsi="Arial" w:cs="Arial"/>
          <w:b/>
          <w:i/>
          <w:iCs/>
        </w:rPr>
        <w:t>a</w:t>
      </w:r>
      <w:r w:rsidRPr="00826276">
        <w:rPr>
          <w:rFonts w:ascii="Arial" w:hAnsi="Arial" w:cs="Arial"/>
          <w:b/>
          <w:i/>
          <w:iCs/>
        </w:rPr>
        <w:t>no</w:t>
      </w:r>
      <w:r w:rsidRPr="00826276">
        <w:rPr>
          <w:rFonts w:ascii="Arial" w:hAnsi="Arial" w:cs="Arial"/>
          <w:b/>
        </w:rPr>
        <w:t xml:space="preserve">, </w:t>
      </w:r>
      <w:proofErr w:type="spellStart"/>
      <w:r w:rsidRPr="00826276">
        <w:rPr>
          <w:rFonts w:ascii="Arial" w:hAnsi="Arial" w:cs="Arial"/>
          <w:b/>
        </w:rPr>
        <w:t>Yalde</w:t>
      </w:r>
      <w:proofErr w:type="spellEnd"/>
      <w:r w:rsidRPr="00826276">
        <w:rPr>
          <w:rFonts w:ascii="Arial" w:hAnsi="Arial" w:cs="Arial"/>
          <w:b/>
        </w:rPr>
        <w:t>, Zaragoza (1988); existe una edición bilingüe (latín/castellano) en ed. L</w:t>
      </w:r>
      <w:r w:rsidRPr="00826276">
        <w:rPr>
          <w:rFonts w:ascii="Arial" w:hAnsi="Arial" w:cs="Arial"/>
          <w:b/>
        </w:rPr>
        <w:t>o</w:t>
      </w:r>
      <w:r w:rsidRPr="00826276">
        <w:rPr>
          <w:rFonts w:ascii="Arial" w:hAnsi="Arial" w:cs="Arial"/>
          <w:b/>
        </w:rPr>
        <w:t>sada, Biblioteca de Obras 30 (2003).</w:t>
      </w:r>
    </w:p>
    <w:p w:rsidR="000E5545" w:rsidRPr="00826276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5545" w:rsidRPr="00A42291" w:rsidRDefault="00CF261F" w:rsidP="000E5545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>
        <w:rPr>
          <w:rStyle w:val="mw-headline"/>
          <w:rFonts w:ascii="Arial" w:hAnsi="Arial" w:cs="Arial"/>
          <w:color w:val="FF0000"/>
          <w:sz w:val="24"/>
          <w:szCs w:val="24"/>
        </w:rPr>
        <w:t xml:space="preserve">    </w:t>
      </w:r>
      <w:r w:rsidR="000E5545" w:rsidRPr="00A42291">
        <w:rPr>
          <w:rStyle w:val="mw-headline"/>
          <w:rFonts w:ascii="Arial" w:hAnsi="Arial" w:cs="Arial"/>
          <w:color w:val="FF0000"/>
          <w:sz w:val="24"/>
          <w:szCs w:val="24"/>
        </w:rPr>
        <w:t>Obra como músico</w:t>
      </w:r>
    </w:p>
    <w:p w:rsidR="000E5545" w:rsidRPr="00826276" w:rsidRDefault="000E5545" w:rsidP="000E5545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0E5545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826276">
        <w:rPr>
          <w:rFonts w:ascii="Arial" w:hAnsi="Arial" w:cs="Arial"/>
          <w:b/>
        </w:rPr>
        <w:t xml:space="preserve">Abelardo también fue un importante </w:t>
      </w:r>
      <w:hyperlink r:id="rId23" w:tooltip="Compositor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compositor</w:t>
        </w:r>
      </w:hyperlink>
      <w:r w:rsidRPr="00826276">
        <w:rPr>
          <w:rFonts w:ascii="Arial" w:hAnsi="Arial" w:cs="Arial"/>
          <w:b/>
        </w:rPr>
        <w:t xml:space="preserve"> y </w:t>
      </w:r>
      <w:hyperlink r:id="rId24" w:tooltip="Poeta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poeta</w:t>
        </w:r>
      </w:hyperlink>
      <w:r w:rsidRPr="00826276">
        <w:rPr>
          <w:rFonts w:ascii="Arial" w:hAnsi="Arial" w:cs="Arial"/>
          <w:b/>
        </w:rPr>
        <w:t>. Compuso canciones de amor para Eloísa, las cuales no han sobrevivido. Posteriormente compuso aprox</w:t>
      </w:r>
      <w:r w:rsidRPr="00826276">
        <w:rPr>
          <w:rFonts w:ascii="Arial" w:hAnsi="Arial" w:cs="Arial"/>
          <w:b/>
        </w:rPr>
        <w:t>i</w:t>
      </w:r>
      <w:r w:rsidRPr="00826276">
        <w:rPr>
          <w:rFonts w:ascii="Arial" w:hAnsi="Arial" w:cs="Arial"/>
          <w:b/>
        </w:rPr>
        <w:t xml:space="preserve">madamente cien </w:t>
      </w:r>
      <w:hyperlink r:id="rId25" w:tooltip="Himno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himnos</w:t>
        </w:r>
      </w:hyperlink>
      <w:r w:rsidRPr="00826276">
        <w:rPr>
          <w:rFonts w:ascii="Arial" w:hAnsi="Arial" w:cs="Arial"/>
          <w:b/>
        </w:rPr>
        <w:t xml:space="preserve"> para el Monasterio de </w:t>
      </w:r>
      <w:proofErr w:type="spellStart"/>
      <w:r w:rsidRPr="00826276">
        <w:rPr>
          <w:rFonts w:ascii="Arial" w:hAnsi="Arial" w:cs="Arial"/>
          <w:b/>
        </w:rPr>
        <w:t>Argenteuil</w:t>
      </w:r>
      <w:proofErr w:type="spellEnd"/>
      <w:r w:rsidRPr="00826276">
        <w:rPr>
          <w:rFonts w:ascii="Arial" w:hAnsi="Arial" w:cs="Arial"/>
          <w:b/>
        </w:rPr>
        <w:t>, lugar donde se había r</w:t>
      </w:r>
      <w:r w:rsidRPr="00826276">
        <w:rPr>
          <w:rFonts w:ascii="Arial" w:hAnsi="Arial" w:cs="Arial"/>
          <w:b/>
        </w:rPr>
        <w:t>e</w:t>
      </w:r>
      <w:r w:rsidRPr="00826276">
        <w:rPr>
          <w:rFonts w:ascii="Arial" w:hAnsi="Arial" w:cs="Arial"/>
          <w:b/>
        </w:rPr>
        <w:t xml:space="preserve">tirado Eloísa. Asimismo, compuso seis </w:t>
      </w:r>
      <w:hyperlink r:id="rId26" w:tooltip="Planctus" w:history="1">
        <w:proofErr w:type="spellStart"/>
        <w:r w:rsidRPr="00826276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plancti</w:t>
        </w:r>
        <w:proofErr w:type="spellEnd"/>
      </w:hyperlink>
      <w:r w:rsidRPr="00826276">
        <w:rPr>
          <w:rFonts w:ascii="Arial" w:hAnsi="Arial" w:cs="Arial"/>
          <w:b/>
        </w:rPr>
        <w:t xml:space="preserve"> (lamentos) bíblicos, muy originales y que influyeron en el posterior nacimiento del </w:t>
      </w:r>
      <w:hyperlink r:id="rId27" w:tooltip="Lay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lay</w:t>
        </w:r>
      </w:hyperlink>
      <w:r w:rsidRPr="00826276">
        <w:rPr>
          <w:rFonts w:ascii="Arial" w:hAnsi="Arial" w:cs="Arial"/>
          <w:b/>
        </w:rPr>
        <w:t xml:space="preserve">, un tipo de canción que floreció en el norte de </w:t>
      </w:r>
      <w:hyperlink r:id="rId28" w:tooltip="Europa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Europa</w:t>
        </w:r>
      </w:hyperlink>
      <w:r w:rsidRPr="00826276">
        <w:rPr>
          <w:rFonts w:ascii="Arial" w:hAnsi="Arial" w:cs="Arial"/>
          <w:b/>
        </w:rPr>
        <w:t xml:space="preserve"> durante los </w:t>
      </w:r>
      <w:hyperlink r:id="rId29" w:tooltip="Siglo XIII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siglos XIII</w:t>
        </w:r>
      </w:hyperlink>
      <w:r w:rsidRPr="00826276">
        <w:rPr>
          <w:rFonts w:ascii="Arial" w:hAnsi="Arial" w:cs="Arial"/>
          <w:b/>
        </w:rPr>
        <w:t xml:space="preserve"> y </w:t>
      </w:r>
      <w:hyperlink r:id="rId30" w:tooltip="Siglo XIV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XIV</w:t>
        </w:r>
      </w:hyperlink>
      <w:r w:rsidRPr="00826276">
        <w:rPr>
          <w:rFonts w:ascii="Arial" w:hAnsi="Arial" w:cs="Arial"/>
          <w:b/>
        </w:rPr>
        <w:t>.</w:t>
      </w:r>
    </w:p>
    <w:p w:rsidR="000E5545" w:rsidRPr="00826276" w:rsidRDefault="000E5545" w:rsidP="000E554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5545" w:rsidRPr="00A42291" w:rsidRDefault="00CF261F" w:rsidP="000E5545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>
        <w:rPr>
          <w:rStyle w:val="mw-headline"/>
          <w:rFonts w:ascii="Arial" w:hAnsi="Arial" w:cs="Arial"/>
          <w:color w:val="FF0000"/>
          <w:sz w:val="24"/>
          <w:szCs w:val="24"/>
        </w:rPr>
        <w:t xml:space="preserve">     </w:t>
      </w:r>
      <w:proofErr w:type="spellStart"/>
      <w:r w:rsidR="000E5545" w:rsidRPr="00A42291">
        <w:rPr>
          <w:rStyle w:val="mw-headline"/>
          <w:rFonts w:ascii="Arial" w:hAnsi="Arial" w:cs="Arial"/>
          <w:color w:val="FF0000"/>
          <w:sz w:val="24"/>
          <w:szCs w:val="24"/>
        </w:rPr>
        <w:t>Goliardía</w:t>
      </w:r>
      <w:proofErr w:type="spellEnd"/>
      <w:r w:rsidR="000E5545" w:rsidRPr="00A42291">
        <w:rPr>
          <w:rStyle w:val="mw-headline"/>
          <w:rFonts w:ascii="Arial" w:hAnsi="Arial" w:cs="Arial"/>
          <w:color w:val="FF0000"/>
          <w:sz w:val="24"/>
          <w:szCs w:val="24"/>
        </w:rPr>
        <w:t xml:space="preserve"> moderna</w:t>
      </w:r>
    </w:p>
    <w:p w:rsidR="000E5545" w:rsidRPr="00826276" w:rsidRDefault="000E5545" w:rsidP="000E5545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0E5545" w:rsidRPr="00A42291" w:rsidRDefault="000E5545" w:rsidP="000E5545">
      <w:pPr>
        <w:jc w:val="both"/>
        <w:rPr>
          <w:b/>
          <w:noProof/>
        </w:rPr>
      </w:pPr>
      <w:r>
        <w:rPr>
          <w:b/>
        </w:rPr>
        <w:t xml:space="preserve">   </w:t>
      </w:r>
      <w:r w:rsidRPr="00826276">
        <w:rPr>
          <w:b/>
        </w:rPr>
        <w:t xml:space="preserve">Al sobrenombre de Pedro </w:t>
      </w:r>
      <w:proofErr w:type="spellStart"/>
      <w:r w:rsidRPr="00826276">
        <w:rPr>
          <w:b/>
          <w:i/>
          <w:iCs/>
        </w:rPr>
        <w:t>Golía</w:t>
      </w:r>
      <w:proofErr w:type="spellEnd"/>
      <w:r w:rsidRPr="00826276">
        <w:rPr>
          <w:b/>
        </w:rPr>
        <w:t xml:space="preserve"> Abelardo se debe el término </w:t>
      </w:r>
      <w:hyperlink r:id="rId31" w:tooltip="Goliardía" w:history="1">
        <w:proofErr w:type="spellStart"/>
        <w:r w:rsidRPr="00826276">
          <w:rPr>
            <w:rStyle w:val="Hipervnculo"/>
            <w:b/>
            <w:color w:val="auto"/>
            <w:u w:val="none"/>
          </w:rPr>
          <w:t>Goliardía</w:t>
        </w:r>
        <w:proofErr w:type="spellEnd"/>
      </w:hyperlink>
      <w:r w:rsidRPr="00826276">
        <w:rPr>
          <w:b/>
        </w:rPr>
        <w:t>. Este térm</w:t>
      </w:r>
      <w:r w:rsidRPr="00826276">
        <w:rPr>
          <w:b/>
        </w:rPr>
        <w:t>i</w:t>
      </w:r>
      <w:r w:rsidRPr="00826276">
        <w:rPr>
          <w:b/>
        </w:rPr>
        <w:t xml:space="preserve">no es adoptado por los estudiantes universitarios </w:t>
      </w:r>
      <w:hyperlink r:id="rId32" w:tooltip="Bolonia" w:history="1">
        <w:r w:rsidRPr="00826276">
          <w:rPr>
            <w:rStyle w:val="Hipervnculo"/>
            <w:b/>
            <w:color w:val="auto"/>
            <w:u w:val="none"/>
          </w:rPr>
          <w:t>boloñeses</w:t>
        </w:r>
      </w:hyperlink>
      <w:r w:rsidRPr="00826276">
        <w:rPr>
          <w:b/>
        </w:rPr>
        <w:t xml:space="preserve"> a finales del siglo XIX, cuando se funda el movimiento impulsado por </w:t>
      </w:r>
      <w:hyperlink r:id="rId33" w:tooltip="Giosuè Carducci" w:history="1">
        <w:proofErr w:type="spellStart"/>
        <w:r w:rsidRPr="00826276">
          <w:rPr>
            <w:rStyle w:val="Hipervnculo"/>
            <w:b/>
            <w:color w:val="auto"/>
            <w:u w:val="none"/>
          </w:rPr>
          <w:t>Giosuè</w:t>
        </w:r>
        <w:proofErr w:type="spellEnd"/>
        <w:r w:rsidRPr="00826276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Pr="00826276">
          <w:rPr>
            <w:rStyle w:val="Hipervnculo"/>
            <w:b/>
            <w:color w:val="auto"/>
            <w:u w:val="none"/>
          </w:rPr>
          <w:t>Carducci</w:t>
        </w:r>
        <w:proofErr w:type="spellEnd"/>
      </w:hyperlink>
      <w:r w:rsidRPr="00826276">
        <w:rPr>
          <w:b/>
        </w:rPr>
        <w:t>, entonces profesor de la Facultad de Letras local, quien asistió en Alemania a manifestaciones est</w:t>
      </w:r>
      <w:r w:rsidRPr="00826276">
        <w:rPr>
          <w:b/>
        </w:rPr>
        <w:t>u</w:t>
      </w:r>
      <w:r w:rsidRPr="00826276">
        <w:rPr>
          <w:b/>
        </w:rPr>
        <w:t xml:space="preserve">diantiles similares </w:t>
      </w:r>
      <w:r w:rsidRPr="00A42291">
        <w:rPr>
          <w:b/>
        </w:rPr>
        <w:t xml:space="preserve">a lo que después se convertiría en el </w:t>
      </w:r>
      <w:r w:rsidRPr="00A42291">
        <w:rPr>
          <w:b/>
          <w:i/>
          <w:iCs/>
        </w:rPr>
        <w:t>modus operandi</w:t>
      </w:r>
      <w:r w:rsidRPr="00A42291">
        <w:rPr>
          <w:b/>
        </w:rPr>
        <w:t xml:space="preserve"> de los g</w:t>
      </w:r>
      <w:r w:rsidRPr="00A42291">
        <w:rPr>
          <w:b/>
        </w:rPr>
        <w:t>o</w:t>
      </w:r>
      <w:r w:rsidRPr="00A42291">
        <w:rPr>
          <w:b/>
        </w:rPr>
        <w:t>liardas.</w:t>
      </w:r>
    </w:p>
    <w:p w:rsidR="000E5545" w:rsidRDefault="000E5545" w:rsidP="000E5545">
      <w:pPr>
        <w:pStyle w:val="estilo2"/>
        <w:tabs>
          <w:tab w:val="left" w:pos="945"/>
        </w:tabs>
        <w:jc w:val="center"/>
        <w:rPr>
          <w:rFonts w:ascii="Arial" w:hAnsi="Arial" w:cs="Arial"/>
          <w:b/>
        </w:rPr>
      </w:pPr>
      <w:r w:rsidRPr="000E5545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1514475" cy="2247900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5608" t="40051" r="58943" b="30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3CC" w:rsidRDefault="00EE23CC" w:rsidP="002003D5"/>
    <w:p w:rsidR="003C4228" w:rsidRPr="00CF261F" w:rsidRDefault="002003D5" w:rsidP="002003D5">
      <w:pPr>
        <w:rPr>
          <w:b/>
          <w:color w:val="FF0000"/>
          <w:sz w:val="28"/>
          <w:szCs w:val="28"/>
        </w:rPr>
      </w:pPr>
      <w:r w:rsidRPr="00CF261F">
        <w:rPr>
          <w:b/>
          <w:color w:val="FF0000"/>
          <w:sz w:val="28"/>
          <w:szCs w:val="28"/>
        </w:rPr>
        <w:t>En la</w:t>
      </w:r>
      <w:r w:rsidR="003C4228" w:rsidRPr="00CF261F">
        <w:rPr>
          <w:b/>
          <w:color w:val="FF0000"/>
          <w:sz w:val="28"/>
          <w:szCs w:val="28"/>
        </w:rPr>
        <w:t xml:space="preserve"> "</w:t>
      </w:r>
      <w:r w:rsidRPr="00CF261F">
        <w:rPr>
          <w:b/>
          <w:color w:val="FF0000"/>
          <w:sz w:val="28"/>
          <w:szCs w:val="28"/>
        </w:rPr>
        <w:t>Historia de mis desventuras</w:t>
      </w:r>
      <w:r w:rsidR="003C4228" w:rsidRPr="00CF261F">
        <w:rPr>
          <w:b/>
          <w:color w:val="FF0000"/>
          <w:sz w:val="28"/>
          <w:szCs w:val="28"/>
        </w:rPr>
        <w:t xml:space="preserve">" </w:t>
      </w:r>
    </w:p>
    <w:p w:rsidR="002003D5" w:rsidRPr="00CF261F" w:rsidRDefault="003C4228" w:rsidP="002003D5">
      <w:pPr>
        <w:rPr>
          <w:b/>
          <w:color w:val="FF0000"/>
        </w:rPr>
      </w:pPr>
      <w:r w:rsidRPr="00CF261F">
        <w:rPr>
          <w:b/>
          <w:color w:val="FF0000"/>
          <w:sz w:val="28"/>
          <w:szCs w:val="28"/>
        </w:rPr>
        <w:t xml:space="preserve">comienza Abelardo </w:t>
      </w:r>
      <w:proofErr w:type="spellStart"/>
      <w:r w:rsidRPr="00CF261F">
        <w:rPr>
          <w:b/>
          <w:color w:val="FF0000"/>
          <w:sz w:val="28"/>
          <w:szCs w:val="28"/>
        </w:rPr>
        <w:t>asi</w:t>
      </w:r>
      <w:proofErr w:type="spellEnd"/>
      <w:r w:rsidRPr="00CF261F">
        <w:rPr>
          <w:b/>
          <w:color w:val="FF0000"/>
          <w:sz w:val="28"/>
          <w:szCs w:val="28"/>
        </w:rPr>
        <w:t xml:space="preserve"> en los dos primeros</w:t>
      </w:r>
      <w:r w:rsidRPr="00CF261F">
        <w:rPr>
          <w:b/>
          <w:color w:val="FF0000"/>
        </w:rPr>
        <w:t xml:space="preserve"> capítulos </w:t>
      </w:r>
    </w:p>
    <w:p w:rsidR="002003D5" w:rsidRDefault="002003D5" w:rsidP="002003D5"/>
    <w:p w:rsidR="002003D5" w:rsidRDefault="002003D5" w:rsidP="002003D5"/>
    <w:p w:rsidR="002003D5" w:rsidRDefault="00E66933" w:rsidP="002A2FAE">
      <w:pPr>
        <w:jc w:val="both"/>
        <w:rPr>
          <w:b/>
          <w:i/>
        </w:rPr>
      </w:pPr>
      <w:r>
        <w:rPr>
          <w:b/>
          <w:i/>
        </w:rPr>
        <w:t xml:space="preserve">  C</w:t>
      </w:r>
      <w:r w:rsidR="002003D5" w:rsidRPr="002003D5">
        <w:rPr>
          <w:b/>
          <w:i/>
        </w:rPr>
        <w:t>on frecuencia los ejemplos, más que las palabras, excitan y mitigan los sent</w:t>
      </w:r>
      <w:r w:rsidR="002003D5" w:rsidRPr="002003D5">
        <w:rPr>
          <w:b/>
          <w:i/>
        </w:rPr>
        <w:t>i</w:t>
      </w:r>
      <w:r w:rsidR="002003D5" w:rsidRPr="002003D5">
        <w:rPr>
          <w:b/>
          <w:i/>
        </w:rPr>
        <w:t>mientos. Ésta es la razón que me determina ahora, después de haber tenido alguna consolación en la charla habida contigo, a escribir una carta al amigo ausente, s</w:t>
      </w:r>
      <w:r w:rsidR="002003D5" w:rsidRPr="002003D5">
        <w:rPr>
          <w:b/>
          <w:i/>
        </w:rPr>
        <w:t>o</w:t>
      </w:r>
      <w:r w:rsidR="002003D5" w:rsidRPr="002003D5">
        <w:rPr>
          <w:b/>
          <w:i/>
        </w:rPr>
        <w:t>bre las mismas experiencias vividas de mis calamidades para que en compar</w:t>
      </w:r>
      <w:r w:rsidR="002003D5" w:rsidRPr="002003D5">
        <w:rPr>
          <w:b/>
          <w:i/>
        </w:rPr>
        <w:t>a</w:t>
      </w:r>
      <w:r w:rsidR="002003D5" w:rsidRPr="002003D5">
        <w:rPr>
          <w:b/>
          <w:i/>
        </w:rPr>
        <w:t>ción de las mías, las tuyas se te antojen naderías y las soportes más fácilmente</w:t>
      </w:r>
      <w:r w:rsidR="002A2FAE">
        <w:rPr>
          <w:b/>
          <w:i/>
        </w:rPr>
        <w:t xml:space="preserve">. </w:t>
      </w:r>
      <w:r w:rsidR="002003D5" w:rsidRPr="002003D5">
        <w:rPr>
          <w:b/>
          <w:i/>
        </w:rPr>
        <w:t xml:space="preserve">Soy oriundo de una villa fortificada que fue construida a la entrada de la Bretaña Menor. </w:t>
      </w:r>
    </w:p>
    <w:p w:rsidR="003C4228" w:rsidRP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2003D5" w:rsidRDefault="00E66933" w:rsidP="00CF261F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2003D5" w:rsidRPr="002003D5">
        <w:rPr>
          <w:b/>
          <w:i/>
        </w:rPr>
        <w:t xml:space="preserve">Tiene por nombre Pallet y según entiendo, dista hacia oriente ocho millas de la ciudad de Nantes.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De la índole de mi tierra y de mi estirpe me viene el ser ligero de corazón; pero también el estar dotado de inteligencia superior para las disciplinas literarias. </w:t>
      </w:r>
    </w:p>
    <w:p w:rsidR="003C4228" w:rsidRPr="002003D5" w:rsidRDefault="003C4228" w:rsidP="00CF261F">
      <w:pPr>
        <w:widowControl/>
        <w:autoSpaceDE/>
        <w:autoSpaceDN/>
        <w:adjustRightInd/>
        <w:jc w:val="both"/>
        <w:rPr>
          <w:b/>
          <w:i/>
        </w:rPr>
      </w:pPr>
    </w:p>
    <w:p w:rsidR="002003D5" w:rsidRPr="002003D5" w:rsidRDefault="003C4228" w:rsidP="00CF261F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2003D5" w:rsidRPr="002003D5">
        <w:rPr>
          <w:b/>
          <w:i/>
        </w:rPr>
        <w:t>Mi padre había recibido alguna cultura antes de ceñir el cíngulo militar. Y de</w:t>
      </w:r>
      <w:r w:rsidR="002003D5" w:rsidRPr="002003D5">
        <w:rPr>
          <w:b/>
          <w:i/>
        </w:rPr>
        <w:t>s</w:t>
      </w:r>
      <w:r w:rsidR="002003D5" w:rsidRPr="002003D5">
        <w:rPr>
          <w:b/>
          <w:i/>
        </w:rPr>
        <w:t>pués, le embargó tal amor al saber que dispuso que todos los hijos que pudiera</w:t>
      </w:r>
      <w:r w:rsidR="00CF261F">
        <w:rPr>
          <w:b/>
          <w:i/>
        </w:rPr>
        <w:t xml:space="preserve"> </w:t>
      </w:r>
      <w:r w:rsidR="002003D5" w:rsidRPr="002003D5">
        <w:rPr>
          <w:b/>
          <w:i/>
        </w:rPr>
        <w:t>t</w:t>
      </w:r>
      <w:r w:rsidR="002003D5" w:rsidRPr="002003D5">
        <w:rPr>
          <w:b/>
          <w:i/>
        </w:rPr>
        <w:t>e</w:t>
      </w:r>
      <w:r w:rsidR="002003D5" w:rsidRPr="002003D5">
        <w:rPr>
          <w:b/>
          <w:i/>
        </w:rPr>
        <w:t>ner fueran educados antes en las letras que en las armas.</w:t>
      </w:r>
    </w:p>
    <w:p w:rsidR="002003D5" w:rsidRPr="002003D5" w:rsidRDefault="002003D5" w:rsidP="00CF261F">
      <w:pPr>
        <w:widowControl/>
        <w:autoSpaceDE/>
        <w:autoSpaceDN/>
        <w:adjustRightInd/>
        <w:jc w:val="both"/>
        <w:rPr>
          <w:b/>
          <w:i/>
        </w:rPr>
      </w:pPr>
    </w:p>
    <w:p w:rsidR="002003D5" w:rsidRDefault="00E66933" w:rsidP="00CF261F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2003D5" w:rsidRPr="002003D5">
        <w:rPr>
          <w:b/>
          <w:i/>
        </w:rPr>
        <w:t>Así se hizo. A mí, que me tenía más amor por ser su primogénito, procuró con más</w:t>
      </w:r>
      <w:r>
        <w:rPr>
          <w:b/>
          <w:i/>
        </w:rPr>
        <w:t xml:space="preserve"> </w:t>
      </w:r>
      <w:r w:rsidR="002003D5" w:rsidRPr="002003D5">
        <w:rPr>
          <w:b/>
          <w:i/>
        </w:rPr>
        <w:t xml:space="preserve">ahínco que se me instruyera.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>Yo, a medida que más avanzaba y más fácilme</w:t>
      </w:r>
      <w:r w:rsidR="002003D5" w:rsidRPr="002003D5">
        <w:rPr>
          <w:b/>
          <w:i/>
        </w:rPr>
        <w:t>n</w:t>
      </w:r>
      <w:r w:rsidR="002003D5" w:rsidRPr="002003D5">
        <w:rPr>
          <w:b/>
          <w:i/>
        </w:rPr>
        <w:t xml:space="preserve">te aprendía, más me encendía en el amor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>por los conocimientos. De forma que fui t</w:t>
      </w:r>
      <w:r w:rsidR="002003D5" w:rsidRPr="002003D5">
        <w:rPr>
          <w:b/>
          <w:i/>
        </w:rPr>
        <w:t>o</w:t>
      </w:r>
      <w:r w:rsidR="002003D5" w:rsidRPr="002003D5">
        <w:rPr>
          <w:b/>
          <w:i/>
        </w:rPr>
        <w:t xml:space="preserve">talmente seducido por la literatura hasta el punto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>de abandonar la pompa militar y los derechos de la primogenitura a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favor de mis hermanos. </w:t>
      </w:r>
    </w:p>
    <w:p w:rsidR="003C4228" w:rsidRPr="002003D5" w:rsidRDefault="003C4228" w:rsidP="00CF261F">
      <w:pPr>
        <w:widowControl/>
        <w:autoSpaceDE/>
        <w:autoSpaceDN/>
        <w:adjustRightInd/>
        <w:jc w:val="both"/>
        <w:rPr>
          <w:b/>
          <w:i/>
        </w:rPr>
      </w:pPr>
    </w:p>
    <w:p w:rsidR="002003D5" w:rsidRDefault="00E66933" w:rsidP="00CF261F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2003D5" w:rsidRPr="002003D5">
        <w:rPr>
          <w:b/>
          <w:i/>
        </w:rPr>
        <w:t>Abdiqué de la corte de Marte para ser educado en el regazo de Minerva. Estima</w:t>
      </w:r>
      <w:r w:rsidR="002003D5" w:rsidRPr="002003D5">
        <w:rPr>
          <w:b/>
          <w:i/>
        </w:rPr>
        <w:t>n</w:t>
      </w:r>
      <w:r w:rsidR="002003D5" w:rsidRPr="002003D5">
        <w:rPr>
          <w:b/>
          <w:i/>
        </w:rPr>
        <w:t>do como más valiosa la armadura de los razonamientos dialécticos que los demás a</w:t>
      </w:r>
      <w:r w:rsidR="002003D5" w:rsidRPr="002003D5">
        <w:rPr>
          <w:b/>
          <w:i/>
        </w:rPr>
        <w:t>s</w:t>
      </w:r>
      <w:r w:rsidR="002003D5" w:rsidRPr="002003D5">
        <w:rPr>
          <w:b/>
          <w:i/>
        </w:rPr>
        <w:t>pectos de la Filosofía, cambié las otras armas por éstas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y antepuse a los trofeos de las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armas bélicas la contienda de las disputas. </w:t>
      </w:r>
    </w:p>
    <w:p w:rsidR="003C4228" w:rsidRPr="002003D5" w:rsidRDefault="003C4228" w:rsidP="00CF261F">
      <w:pPr>
        <w:widowControl/>
        <w:autoSpaceDE/>
        <w:autoSpaceDN/>
        <w:adjustRightInd/>
        <w:jc w:val="both"/>
        <w:rPr>
          <w:b/>
          <w:i/>
        </w:rPr>
      </w:pPr>
    </w:p>
    <w:p w:rsidR="003C4228" w:rsidRDefault="00E66933" w:rsidP="00CF261F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2003D5" w:rsidRPr="002003D5">
        <w:rPr>
          <w:b/>
          <w:i/>
        </w:rPr>
        <w:t>Con este espíritu me dediqué a recorrer disputando todas las provincias en que se cultivaba esta arte, convirtiéndome de este modo en imitador de los peripatét</w:t>
      </w:r>
      <w:r w:rsidR="002003D5" w:rsidRPr="002003D5">
        <w:rPr>
          <w:b/>
          <w:i/>
        </w:rPr>
        <w:t>i</w:t>
      </w:r>
      <w:r w:rsidR="002003D5" w:rsidRPr="002003D5">
        <w:rPr>
          <w:b/>
          <w:i/>
        </w:rPr>
        <w:t>cos.</w:t>
      </w:r>
      <w:r w:rsidR="003C4228">
        <w:rPr>
          <w:b/>
          <w:i/>
        </w:rPr>
        <w:t xml:space="preserve"> </w:t>
      </w:r>
    </w:p>
    <w:p w:rsidR="003C4228" w:rsidRDefault="003C4228" w:rsidP="00CF261F">
      <w:pPr>
        <w:widowControl/>
        <w:autoSpaceDE/>
        <w:autoSpaceDN/>
        <w:adjustRightInd/>
        <w:jc w:val="both"/>
        <w:rPr>
          <w:b/>
          <w:i/>
        </w:rPr>
      </w:pPr>
    </w:p>
    <w:p w:rsidR="002003D5" w:rsidRDefault="003C4228" w:rsidP="00CF261F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</w:t>
      </w:r>
      <w:r w:rsidR="00E66933">
        <w:rPr>
          <w:b/>
          <w:i/>
        </w:rPr>
        <w:t xml:space="preserve"> </w:t>
      </w:r>
      <w:r w:rsidR="002003D5" w:rsidRPr="002003D5">
        <w:rPr>
          <w:b/>
          <w:i/>
        </w:rPr>
        <w:t>Llegué finalmente a París, ciudad en que ya hacía tiempo que esta</w:t>
      </w:r>
      <w:r>
        <w:rPr>
          <w:b/>
          <w:i/>
        </w:rPr>
        <w:t xml:space="preserve"> </w:t>
      </w:r>
      <w:r w:rsidR="002003D5" w:rsidRPr="002003D5">
        <w:rPr>
          <w:b/>
          <w:i/>
        </w:rPr>
        <w:t>disciplina se cu</w:t>
      </w:r>
      <w:r w:rsidR="002003D5" w:rsidRPr="002003D5">
        <w:rPr>
          <w:b/>
          <w:i/>
        </w:rPr>
        <w:t>l</w:t>
      </w:r>
      <w:r w:rsidR="002003D5" w:rsidRPr="002003D5">
        <w:rPr>
          <w:b/>
          <w:i/>
        </w:rPr>
        <w:t xml:space="preserve">tivaba </w:t>
      </w:r>
      <w:r>
        <w:rPr>
          <w:b/>
          <w:i/>
        </w:rPr>
        <w:t xml:space="preserve"> </w:t>
      </w:r>
      <w:r w:rsidR="002003D5" w:rsidRPr="002003D5">
        <w:rPr>
          <w:b/>
          <w:i/>
        </w:rPr>
        <w:t>florecientemente. Allí me establecí al lado de Guillermo, el</w:t>
      </w:r>
      <w:r>
        <w:rPr>
          <w:b/>
          <w:i/>
        </w:rPr>
        <w:t xml:space="preserve"> </w:t>
      </w:r>
      <w:proofErr w:type="spellStart"/>
      <w:r w:rsidR="002003D5" w:rsidRPr="002003D5">
        <w:rPr>
          <w:b/>
          <w:i/>
        </w:rPr>
        <w:t>Capellense</w:t>
      </w:r>
      <w:proofErr w:type="spellEnd"/>
      <w:r w:rsidR="002003D5" w:rsidRPr="002003D5">
        <w:rPr>
          <w:b/>
          <w:i/>
        </w:rPr>
        <w:t>, mi preceptor, que por aquel entonces era famoso y realmente eminente en este magi</w:t>
      </w:r>
      <w:r w:rsidR="002003D5" w:rsidRPr="002003D5">
        <w:rPr>
          <w:b/>
          <w:i/>
        </w:rPr>
        <w:t>s</w:t>
      </w:r>
      <w:r w:rsidR="002003D5" w:rsidRPr="002003D5">
        <w:rPr>
          <w:b/>
          <w:i/>
        </w:rPr>
        <w:t xml:space="preserve">terio. </w:t>
      </w:r>
    </w:p>
    <w:p w:rsidR="003C4228" w:rsidRP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2003D5" w:rsidRDefault="00E66933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lastRenderedPageBreak/>
        <w:t xml:space="preserve">   </w:t>
      </w:r>
      <w:r w:rsidR="002003D5" w:rsidRPr="002003D5">
        <w:rPr>
          <w:b/>
          <w:i/>
        </w:rPr>
        <w:t xml:space="preserve">Por algún tiempo permanecí escuchándole. Al principio me tenía simpatía, pero después se puso molestísimo conmigo. Esto aconteció cuando me atreví a refutarle alguna de sus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sentencias y opiniones, cuando comencé a razonar contra lo que él sostenía y a manifestarme en el curso de las polémicas, algunas veces, superior a él. </w:t>
      </w:r>
    </w:p>
    <w:p w:rsidR="003C4228" w:rsidRP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2003D5" w:rsidRDefault="00E66933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2003D5" w:rsidRPr="002003D5">
        <w:rPr>
          <w:b/>
          <w:i/>
        </w:rPr>
        <w:t>Esto mismo hizo también que algunos que gozaban de fama de sobresalientes e</w:t>
      </w:r>
      <w:r w:rsidR="002003D5" w:rsidRPr="002003D5">
        <w:rPr>
          <w:b/>
          <w:i/>
        </w:rPr>
        <w:t>n</w:t>
      </w:r>
      <w:r w:rsidR="002003D5" w:rsidRPr="002003D5">
        <w:rPr>
          <w:b/>
          <w:i/>
        </w:rPr>
        <w:t xml:space="preserve">tre más condiscípulos se indignasen contra mí que era más joven y con menos tiempo de estudios que ellos. </w:t>
      </w:r>
    </w:p>
    <w:p w:rsidR="003C4228" w:rsidRP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3C4228" w:rsidRDefault="00E66933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</w:t>
      </w:r>
      <w:r w:rsidR="002003D5" w:rsidRPr="002003D5">
        <w:rPr>
          <w:b/>
          <w:i/>
        </w:rPr>
        <w:t>De aquí en verdad data el principio de mis calamidades que continúan hasta el día de hoy;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pues, cuanto más se extendía mi fama, más me socavaba la envidia ajena.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Se sumó a esto, el que yo mismo, joven aún, presumiendo de las fuerzas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>de mi edad y de mi talento más de lo que correspondía, quise tener mis propias e</w:t>
      </w:r>
      <w:r w:rsidR="003C4228">
        <w:rPr>
          <w:b/>
          <w:i/>
        </w:rPr>
        <w:t xml:space="preserve"> </w:t>
      </w:r>
      <w:proofErr w:type="spellStart"/>
      <w:r w:rsidR="002003D5" w:rsidRPr="002003D5">
        <w:rPr>
          <w:b/>
          <w:i/>
        </w:rPr>
        <w:t>scuelas</w:t>
      </w:r>
      <w:proofErr w:type="spellEnd"/>
      <w:r w:rsidR="002003D5" w:rsidRPr="002003D5">
        <w:rPr>
          <w:b/>
          <w:i/>
        </w:rPr>
        <w:t xml:space="preserve">. </w:t>
      </w:r>
    </w:p>
    <w:p w:rsidR="003C4228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2003D5" w:rsidRDefault="00E66933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2003D5" w:rsidRPr="002003D5">
        <w:rPr>
          <w:b/>
          <w:i/>
        </w:rPr>
        <w:t xml:space="preserve">Me propuse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fundarlas en el histórico castillo de </w:t>
      </w:r>
      <w:proofErr w:type="spellStart"/>
      <w:r w:rsidR="002003D5" w:rsidRPr="002003D5">
        <w:rPr>
          <w:b/>
          <w:i/>
        </w:rPr>
        <w:t>Malun</w:t>
      </w:r>
      <w:proofErr w:type="spellEnd"/>
      <w:r w:rsidR="002003D5" w:rsidRPr="002003D5">
        <w:rPr>
          <w:b/>
          <w:i/>
        </w:rPr>
        <w:t>, que en aquel entonces era sede real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>Ni bien presintió el referido maestro mis intentos, hizo todo lo que</w:t>
      </w:r>
      <w:r w:rsidR="002A2FAE">
        <w:rPr>
          <w:b/>
          <w:i/>
        </w:rPr>
        <w:t xml:space="preserve"> </w:t>
      </w:r>
      <w:r w:rsidR="002003D5" w:rsidRPr="002003D5">
        <w:rPr>
          <w:b/>
          <w:i/>
        </w:rPr>
        <w:t xml:space="preserve">estuvo a su alcance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para alejarme de sí lo más posible. Valiéndose de todas las </w:t>
      </w:r>
      <w:r w:rsidR="002A2FAE">
        <w:rPr>
          <w:b/>
          <w:i/>
        </w:rPr>
        <w:t xml:space="preserve"> </w:t>
      </w:r>
      <w:r w:rsidR="002003D5" w:rsidRPr="002003D5">
        <w:rPr>
          <w:b/>
          <w:i/>
        </w:rPr>
        <w:t xml:space="preserve">artimañas imaginables,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solapadamente maquinó la forma de arrebatarse el sitio (elegido por mí) y las escuelas antes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de que yo llevara a cabo mi retiro de las suyas. </w:t>
      </w:r>
    </w:p>
    <w:p w:rsidR="003C4228" w:rsidRP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2003D5" w:rsidRDefault="00E66933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2003D5" w:rsidRPr="002003D5">
        <w:rPr>
          <w:b/>
          <w:i/>
        </w:rPr>
        <w:t>Por suerte, daba la coincidencia de que algunos nobles que eran enemigos suyos me apoyaban. Por esto me le planté seguro de poder hacer realidad mi</w:t>
      </w:r>
      <w:r w:rsidR="002A2FAE">
        <w:rPr>
          <w:b/>
          <w:i/>
        </w:rPr>
        <w:t xml:space="preserve"> </w:t>
      </w:r>
      <w:r w:rsidR="002003D5" w:rsidRPr="002003D5">
        <w:rPr>
          <w:b/>
          <w:i/>
        </w:rPr>
        <w:t xml:space="preserve">s deseos.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Desenmascarada ante los ojos de todos su envidia, conseguí el apoyo de muchos.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>Con el nacimiento de nuestros propios centros de estudios se engrande</w:t>
      </w:r>
      <w:r w:rsidR="002A2FAE">
        <w:rPr>
          <w:b/>
          <w:i/>
        </w:rPr>
        <w:t xml:space="preserve"> </w:t>
      </w:r>
      <w:proofErr w:type="spellStart"/>
      <w:r w:rsidR="002003D5" w:rsidRPr="002003D5">
        <w:rPr>
          <w:b/>
          <w:i/>
        </w:rPr>
        <w:t>ció</w:t>
      </w:r>
      <w:proofErr w:type="spellEnd"/>
      <w:r w:rsidR="002003D5" w:rsidRPr="002003D5">
        <w:rPr>
          <w:b/>
          <w:i/>
        </w:rPr>
        <w:t xml:space="preserve"> tanto nuestro nombre en el campo de la dialéctica que se fue extinguiendo poco a poco la fama de nuestros condiscípulos y la del mismo maestro. </w:t>
      </w:r>
    </w:p>
    <w:p w:rsidR="003C4228" w:rsidRP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2003D5" w:rsidRPr="002003D5" w:rsidRDefault="00E66933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2003D5" w:rsidRPr="002003D5">
        <w:rPr>
          <w:b/>
          <w:i/>
        </w:rPr>
        <w:t xml:space="preserve">Todo esto hizo que alardeando más de mi capacidad y resistencia trasladase rápidamente mi centro de estudios al castillo de </w:t>
      </w:r>
      <w:proofErr w:type="spellStart"/>
      <w:r w:rsidR="002003D5" w:rsidRPr="002003D5">
        <w:rPr>
          <w:b/>
          <w:i/>
        </w:rPr>
        <w:t>Corbeil</w:t>
      </w:r>
      <w:proofErr w:type="spellEnd"/>
      <w:r w:rsidR="002003D5" w:rsidRPr="002003D5">
        <w:rPr>
          <w:b/>
          <w:i/>
        </w:rPr>
        <w:t xml:space="preserve"> que se encuentra más</w:t>
      </w:r>
      <w:r>
        <w:rPr>
          <w:b/>
          <w:i/>
        </w:rPr>
        <w:t xml:space="preserve"> </w:t>
      </w:r>
      <w:r w:rsidR="002003D5" w:rsidRPr="002003D5">
        <w:rPr>
          <w:b/>
          <w:i/>
        </w:rPr>
        <w:t>ce</w:t>
      </w:r>
      <w:r w:rsidR="002003D5" w:rsidRPr="002003D5">
        <w:rPr>
          <w:b/>
          <w:i/>
        </w:rPr>
        <w:t>r</w:t>
      </w:r>
      <w:r w:rsidR="002003D5" w:rsidRPr="002003D5">
        <w:rPr>
          <w:b/>
          <w:i/>
        </w:rPr>
        <w:t>cano de la ciudad de París.</w:t>
      </w:r>
    </w:p>
    <w:p w:rsidR="002003D5" w:rsidRPr="002003D5" w:rsidRDefault="002003D5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2003D5" w:rsidRPr="002003D5" w:rsidRDefault="00E66933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2003D5" w:rsidRPr="002003D5">
        <w:rPr>
          <w:b/>
          <w:i/>
        </w:rPr>
        <w:t xml:space="preserve">Creía, claro está, que nuestra presencia allí daría lugar a numerosas controversias </w:t>
      </w:r>
    </w:p>
    <w:p w:rsidR="002003D5" w:rsidRDefault="002003D5" w:rsidP="002A2FAE">
      <w:pPr>
        <w:widowControl/>
        <w:autoSpaceDE/>
        <w:autoSpaceDN/>
        <w:adjustRightInd/>
        <w:jc w:val="both"/>
        <w:rPr>
          <w:b/>
          <w:i/>
        </w:rPr>
      </w:pPr>
      <w:r w:rsidRPr="002003D5">
        <w:rPr>
          <w:b/>
          <w:i/>
        </w:rPr>
        <w:t>dialécticas. Mas al poco tiempo, atacado por una enfermedad originada por la d</w:t>
      </w:r>
      <w:r w:rsidRPr="002003D5">
        <w:rPr>
          <w:b/>
          <w:i/>
        </w:rPr>
        <w:t>e</w:t>
      </w:r>
      <w:r w:rsidRPr="002003D5">
        <w:rPr>
          <w:b/>
          <w:i/>
        </w:rPr>
        <w:t xml:space="preserve">masiada dedicación a los estudios me vi obligado a retornar a mi patria de origen. </w:t>
      </w:r>
    </w:p>
    <w:p w:rsidR="002A2FAE" w:rsidRPr="002003D5" w:rsidRDefault="002A2FAE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</w:t>
      </w:r>
    </w:p>
    <w:p w:rsidR="003C4228" w:rsidRDefault="00E66933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2003D5" w:rsidRPr="002003D5">
        <w:rPr>
          <w:b/>
          <w:i/>
        </w:rPr>
        <w:t>Algunos años me mantuve alejado de Francia. En todo ese tiempo fui ardient</w:t>
      </w:r>
      <w:r w:rsidR="002003D5" w:rsidRPr="002003D5">
        <w:rPr>
          <w:b/>
          <w:i/>
        </w:rPr>
        <w:t>e</w:t>
      </w:r>
      <w:r w:rsidR="002003D5" w:rsidRPr="002003D5">
        <w:rPr>
          <w:b/>
          <w:i/>
        </w:rPr>
        <w:t>mente</w:t>
      </w:r>
      <w:r>
        <w:rPr>
          <w:b/>
          <w:i/>
        </w:rPr>
        <w:t xml:space="preserve"> </w:t>
      </w:r>
      <w:r w:rsidR="002003D5" w:rsidRPr="002003D5">
        <w:rPr>
          <w:b/>
          <w:i/>
        </w:rPr>
        <w:t>buscado por todos aquellos a los que inquietaba la disciplina dialéctica. Después de algunos años convalecí de mi enfermedad. Entre tanto mi preceptor, el arcediano Guillermo el</w:t>
      </w:r>
      <w:r>
        <w:rPr>
          <w:b/>
          <w:i/>
        </w:rPr>
        <w:t xml:space="preserve"> </w:t>
      </w:r>
      <w:r w:rsidR="002003D5" w:rsidRPr="002003D5">
        <w:rPr>
          <w:b/>
          <w:i/>
        </w:rPr>
        <w:t>parisiense, había trocado su antiguo hábito por el de la o</w:t>
      </w:r>
      <w:r w:rsidR="002003D5" w:rsidRPr="002003D5">
        <w:rPr>
          <w:b/>
          <w:i/>
        </w:rPr>
        <w:t>r</w:t>
      </w:r>
      <w:r w:rsidR="002003D5" w:rsidRPr="002003D5">
        <w:rPr>
          <w:b/>
          <w:i/>
        </w:rPr>
        <w:t>den de los clérigos regulares.</w:t>
      </w:r>
    </w:p>
    <w:p w:rsidR="003C4228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2003D5" w:rsidRDefault="00E66933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</w:t>
      </w:r>
      <w:r w:rsidR="002003D5" w:rsidRPr="002003D5">
        <w:rPr>
          <w:b/>
          <w:i/>
        </w:rPr>
        <w:t xml:space="preserve"> Las malas lenguas decían que lo hizo con la intención de que se le creyera más espiritual y lo promovieran a los más altos grados del episcopado. Cosa esta última que aconteció al poco tiempo, pues le consagraron obispo, de </w:t>
      </w:r>
      <w:proofErr w:type="spellStart"/>
      <w:r w:rsidR="002003D5" w:rsidRPr="002003D5">
        <w:rPr>
          <w:b/>
          <w:i/>
        </w:rPr>
        <w:t>Chalons</w:t>
      </w:r>
      <w:proofErr w:type="spellEnd"/>
      <w:r w:rsidR="002003D5" w:rsidRPr="002003D5">
        <w:rPr>
          <w:b/>
          <w:i/>
        </w:rPr>
        <w:t xml:space="preserve"> sur </w:t>
      </w:r>
      <w:r w:rsidR="003C4228">
        <w:rPr>
          <w:b/>
          <w:i/>
        </w:rPr>
        <w:t>M</w:t>
      </w:r>
      <w:r w:rsidR="002003D5" w:rsidRPr="002003D5">
        <w:rPr>
          <w:b/>
          <w:i/>
        </w:rPr>
        <w:t>a</w:t>
      </w:r>
      <w:r w:rsidR="003C4228">
        <w:rPr>
          <w:b/>
          <w:i/>
        </w:rPr>
        <w:t>rn</w:t>
      </w:r>
      <w:r w:rsidR="002003D5" w:rsidRPr="002003D5">
        <w:rPr>
          <w:b/>
          <w:i/>
        </w:rPr>
        <w:t>e. El nuevo hábito no le hizo retirarse de París, ni de su acostumbrada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dedicación a la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Filosofía. Sino que inmediatamente y según era costumbre, dictó lecciones en el mismo convento en que moraba ahora en razón de su nuevo estado. </w:t>
      </w:r>
    </w:p>
    <w:p w:rsidR="003C4228" w:rsidRP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2003D5" w:rsidRDefault="00E66933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2003D5" w:rsidRPr="002003D5">
        <w:rPr>
          <w:b/>
          <w:i/>
        </w:rPr>
        <w:t>Yo volví a él, a fin de aprender el arte de la retórica. En esta ocasión, siendo nue</w:t>
      </w:r>
      <w:r w:rsidR="002003D5" w:rsidRPr="002003D5">
        <w:rPr>
          <w:b/>
          <w:i/>
        </w:rPr>
        <w:t>s</w:t>
      </w:r>
      <w:r w:rsidR="002003D5" w:rsidRPr="002003D5">
        <w:rPr>
          <w:b/>
          <w:i/>
        </w:rPr>
        <w:t>tras opiniones tan dispares, se reanudaron los choques entre los dos. Y yo traté de hacer zozobrar o mejor dicho destruir con claras argumentaciones su antigua</w:t>
      </w:r>
      <w:r w:rsidR="003C4228">
        <w:rPr>
          <w:b/>
          <w:i/>
        </w:rPr>
        <w:t xml:space="preserve">  </w:t>
      </w:r>
      <w:r w:rsidR="002003D5" w:rsidRPr="002003D5">
        <w:rPr>
          <w:b/>
          <w:i/>
        </w:rPr>
        <w:t xml:space="preserve">tesis sobre la comunidad de los universales. Traté de destruirlo a él mismo. </w:t>
      </w:r>
    </w:p>
    <w:p w:rsidR="003C4228" w:rsidRP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3C4228" w:rsidRDefault="00E66933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lastRenderedPageBreak/>
        <w:t xml:space="preserve">   </w:t>
      </w:r>
      <w:r w:rsidR="002003D5" w:rsidRPr="002003D5">
        <w:rPr>
          <w:b/>
          <w:i/>
        </w:rPr>
        <w:t>Sostenía que la naturaleza universal era una cosa esencialmente la misma de t</w:t>
      </w:r>
      <w:r w:rsidR="002003D5" w:rsidRPr="002003D5">
        <w:rPr>
          <w:b/>
          <w:i/>
        </w:rPr>
        <w:t>o</w:t>
      </w:r>
      <w:r w:rsidR="002003D5" w:rsidRPr="002003D5">
        <w:rPr>
          <w:b/>
          <w:i/>
        </w:rPr>
        <w:t>dos, que se debía atribuir o predicar como siendo toda y a la vez una en todos los indiv</w:t>
      </w:r>
      <w:r w:rsidR="002003D5" w:rsidRPr="002003D5">
        <w:rPr>
          <w:b/>
          <w:i/>
        </w:rPr>
        <w:t>i</w:t>
      </w:r>
      <w:r w:rsidR="002003D5" w:rsidRPr="002003D5">
        <w:rPr>
          <w:b/>
          <w:i/>
        </w:rPr>
        <w:t>duos. De forma que no se daba para él ninguna diversidad desde el punto de vista esencial entre los mismos, sino sólo variedad a causa del diverso número de acc</w:t>
      </w:r>
      <w:r w:rsidR="002003D5" w:rsidRPr="002003D5">
        <w:rPr>
          <w:b/>
          <w:i/>
        </w:rPr>
        <w:t>i</w:t>
      </w:r>
      <w:r w:rsidR="002003D5" w:rsidRPr="002003D5">
        <w:rPr>
          <w:b/>
          <w:i/>
        </w:rPr>
        <w:t xml:space="preserve">dentes (con que cada uno se encuentra afectado) </w:t>
      </w:r>
    </w:p>
    <w:p w:rsidR="003C4228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3C4228" w:rsidRDefault="00E66933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2003D5" w:rsidRPr="002003D5">
        <w:rPr>
          <w:b/>
          <w:i/>
        </w:rPr>
        <w:t>Acosado, corrigió esta opinión modificándola. Vino a sostener que la naturaleza no era una y la misma en los individuos desde el punto de vista esencial; pero afirmó que lo seguía siendo desde el punto de vista de la indiferencia. Determinar esto d</w:t>
      </w:r>
      <w:r w:rsidR="002003D5" w:rsidRPr="002003D5">
        <w:rPr>
          <w:b/>
          <w:i/>
        </w:rPr>
        <w:t>e</w:t>
      </w:r>
      <w:r w:rsidR="002003D5" w:rsidRPr="002003D5">
        <w:rPr>
          <w:b/>
          <w:i/>
        </w:rPr>
        <w:t xml:space="preserve">ntro de la cuestión de los universales fue siempre lo más importante para los dialécticos. Al punto que, el mismo Porfirio, al referirse a él en sus comentarios a la </w:t>
      </w:r>
      <w:r>
        <w:rPr>
          <w:b/>
          <w:i/>
        </w:rPr>
        <w:t xml:space="preserve"> </w:t>
      </w:r>
      <w:r w:rsidR="002003D5" w:rsidRPr="002003D5">
        <w:rPr>
          <w:b/>
          <w:i/>
        </w:rPr>
        <w:t>Isagoge, evade definirse y dice: "éste es un asunto de máxima importancia"</w:t>
      </w:r>
    </w:p>
    <w:p w:rsidR="003C4228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2003D5" w:rsidRP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</w:t>
      </w:r>
      <w:r w:rsidR="002003D5" w:rsidRPr="002003D5">
        <w:rPr>
          <w:b/>
          <w:i/>
        </w:rPr>
        <w:t xml:space="preserve"> Por esto, al corregir nuestro maestro su opinión en esta cuestión, o, mejor dicho, al abandonarla del </w:t>
      </w:r>
      <w:r>
        <w:rPr>
          <w:b/>
          <w:i/>
        </w:rPr>
        <w:t xml:space="preserve"> </w:t>
      </w:r>
      <w:r w:rsidR="002003D5" w:rsidRPr="002003D5">
        <w:rPr>
          <w:b/>
          <w:i/>
        </w:rPr>
        <w:t>todo, acorralado por nosotros, cayó en tanto desprestigio su explicación, que nadie acudía a escucharle en dialéctica, como si toda su prepar</w:t>
      </w:r>
      <w:r w:rsidR="002003D5" w:rsidRPr="002003D5">
        <w:rPr>
          <w:b/>
          <w:i/>
        </w:rPr>
        <w:t>a</w:t>
      </w:r>
      <w:r w:rsidR="002003D5" w:rsidRPr="002003D5">
        <w:rPr>
          <w:b/>
          <w:i/>
        </w:rPr>
        <w:t xml:space="preserve">ción hubiera consistido tan sólo en lo que </w:t>
      </w:r>
      <w:r>
        <w:rPr>
          <w:b/>
          <w:i/>
        </w:rPr>
        <w:t xml:space="preserve"> </w:t>
      </w:r>
      <w:r w:rsidR="002003D5" w:rsidRPr="002003D5">
        <w:rPr>
          <w:b/>
          <w:i/>
        </w:rPr>
        <w:t>se refería a la cuestión de los univers</w:t>
      </w:r>
      <w:r w:rsidR="002003D5" w:rsidRPr="002003D5">
        <w:rPr>
          <w:b/>
          <w:i/>
        </w:rPr>
        <w:t>a</w:t>
      </w:r>
      <w:r w:rsidR="002003D5" w:rsidRPr="002003D5">
        <w:rPr>
          <w:b/>
          <w:i/>
        </w:rPr>
        <w:t>les</w:t>
      </w:r>
      <w:r w:rsidR="00E66933">
        <w:rPr>
          <w:b/>
          <w:i/>
        </w:rPr>
        <w:t>.</w:t>
      </w:r>
    </w:p>
    <w:p w:rsidR="002003D5" w:rsidRPr="002003D5" w:rsidRDefault="002003D5" w:rsidP="002A2FAE">
      <w:pPr>
        <w:jc w:val="both"/>
        <w:rPr>
          <w:b/>
          <w:i/>
        </w:rPr>
      </w:pPr>
    </w:p>
    <w:p w:rsidR="003C4228" w:rsidRDefault="003C4228" w:rsidP="002A2FAE">
      <w:pPr>
        <w:jc w:val="both"/>
        <w:rPr>
          <w:b/>
          <w:i/>
        </w:rPr>
      </w:pPr>
      <w:r>
        <w:rPr>
          <w:b/>
          <w:i/>
        </w:rPr>
        <w:t xml:space="preserve"> A</w:t>
      </w:r>
      <w:r w:rsidR="002003D5" w:rsidRPr="002003D5">
        <w:rPr>
          <w:b/>
          <w:i/>
        </w:rPr>
        <w:t xml:space="preserve"> raíz de estos hechos, nuestra enseñanza tomó tanta preponderancia</w:t>
      </w:r>
      <w:r>
        <w:rPr>
          <w:b/>
          <w:i/>
        </w:rPr>
        <w:t xml:space="preserve"> </w:t>
      </w:r>
      <w:r w:rsidR="002003D5" w:rsidRPr="002003D5">
        <w:rPr>
          <w:b/>
          <w:i/>
        </w:rPr>
        <w:t xml:space="preserve">y autoridad, que </w:t>
      </w:r>
      <w:r>
        <w:rPr>
          <w:b/>
          <w:i/>
        </w:rPr>
        <w:t xml:space="preserve"> </w:t>
      </w:r>
      <w:r w:rsidR="002003D5" w:rsidRPr="002003D5">
        <w:rPr>
          <w:b/>
          <w:i/>
        </w:rPr>
        <w:t xml:space="preserve">hasta los mismos que anteriormente se habían puesto de parte del </w:t>
      </w:r>
      <w:r>
        <w:rPr>
          <w:b/>
          <w:i/>
        </w:rPr>
        <w:t xml:space="preserve"> </w:t>
      </w:r>
      <w:r w:rsidR="002003D5" w:rsidRPr="002003D5">
        <w:rPr>
          <w:b/>
          <w:i/>
        </w:rPr>
        <w:t xml:space="preserve">maestro y habían </w:t>
      </w:r>
      <w:r>
        <w:rPr>
          <w:b/>
          <w:i/>
        </w:rPr>
        <w:t xml:space="preserve"> </w:t>
      </w:r>
      <w:r w:rsidR="002003D5" w:rsidRPr="002003D5">
        <w:rPr>
          <w:b/>
          <w:i/>
        </w:rPr>
        <w:t>procurado por todos los medios entorpecer nuestras explicaciones, vol</w:t>
      </w:r>
      <w:r w:rsidR="002003D5" w:rsidRPr="002003D5">
        <w:rPr>
          <w:b/>
          <w:i/>
        </w:rPr>
        <w:t>a</w:t>
      </w:r>
      <w:r w:rsidR="002003D5" w:rsidRPr="002003D5">
        <w:rPr>
          <w:b/>
          <w:i/>
        </w:rPr>
        <w:t>ban ahora a nuestras aulas.</w:t>
      </w:r>
    </w:p>
    <w:p w:rsidR="002003D5" w:rsidRPr="002003D5" w:rsidRDefault="002003D5" w:rsidP="002A2FAE">
      <w:pPr>
        <w:jc w:val="both"/>
        <w:rPr>
          <w:b/>
          <w:i/>
        </w:rPr>
      </w:pPr>
      <w:r w:rsidRPr="002003D5">
        <w:rPr>
          <w:b/>
          <w:i/>
        </w:rPr>
        <w:t xml:space="preserve"> </w:t>
      </w:r>
    </w:p>
    <w:p w:rsidR="002003D5" w:rsidRDefault="00E66933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2003D5" w:rsidRPr="002003D5">
        <w:rPr>
          <w:b/>
          <w:i/>
        </w:rPr>
        <w:t>La persona que había ocupado el puesto de nuestro propio maestro en las escu</w:t>
      </w:r>
      <w:r w:rsidR="002003D5" w:rsidRPr="002003D5">
        <w:rPr>
          <w:b/>
          <w:i/>
        </w:rPr>
        <w:t>e</w:t>
      </w:r>
      <w:r w:rsidR="002003D5" w:rsidRPr="002003D5">
        <w:rPr>
          <w:b/>
          <w:i/>
        </w:rPr>
        <w:t>las parisinas, me ofreció su lugar para poder ella misma escuchar nuestras pal</w:t>
      </w:r>
      <w:r w:rsidR="002003D5" w:rsidRPr="002003D5">
        <w:rPr>
          <w:b/>
          <w:i/>
        </w:rPr>
        <w:t>a</w:t>
      </w:r>
      <w:r w:rsidR="002003D5" w:rsidRPr="002003D5">
        <w:rPr>
          <w:b/>
          <w:i/>
        </w:rPr>
        <w:t xml:space="preserve">bras en donde se había destacado su maestro y el mío.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>No es fácil de expresar cómo, p</w:t>
      </w:r>
      <w:r w:rsidR="002003D5" w:rsidRPr="002003D5">
        <w:rPr>
          <w:b/>
          <w:i/>
        </w:rPr>
        <w:t>o</w:t>
      </w:r>
      <w:r w:rsidR="002003D5" w:rsidRPr="002003D5">
        <w:rPr>
          <w:b/>
          <w:i/>
        </w:rPr>
        <w:t>cos días después, nuestro maestro comenzó a corroerse de envidia y a consumirse de dolor al ver que estábamos dirigiendo el estudio de la dialéctica allí. No soportando más la quemazón de su resentimiento, trató astutamente de derr</w:t>
      </w:r>
      <w:r w:rsidR="002003D5" w:rsidRPr="002003D5">
        <w:rPr>
          <w:b/>
          <w:i/>
        </w:rPr>
        <w:t>o</w:t>
      </w:r>
      <w:r w:rsidR="002003D5" w:rsidRPr="002003D5">
        <w:rPr>
          <w:b/>
          <w:i/>
        </w:rPr>
        <w:t xml:space="preserve">carme. </w:t>
      </w:r>
    </w:p>
    <w:p w:rsidR="003C4228" w:rsidRP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2003D5" w:rsidRDefault="00E66933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</w:t>
      </w:r>
      <w:r w:rsidR="002003D5" w:rsidRPr="002003D5">
        <w:rPr>
          <w:b/>
          <w:i/>
        </w:rPr>
        <w:t>Y, como no podía ya luchar contra mí al descubierto, tramó calumnias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torpísimas contra el que me había concedido el magisterio. Y así puso al frente de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las cátedras a uno que era mi abierto enemigo. </w:t>
      </w:r>
    </w:p>
    <w:p w:rsidR="003C4228" w:rsidRP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2003D5" w:rsidRPr="002003D5" w:rsidRDefault="00E66933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2003D5" w:rsidRPr="002003D5">
        <w:rPr>
          <w:b/>
          <w:i/>
        </w:rPr>
        <w:t xml:space="preserve">Volví yo entonces a </w:t>
      </w:r>
      <w:proofErr w:type="spellStart"/>
      <w:r w:rsidR="002003D5" w:rsidRPr="002003D5">
        <w:rPr>
          <w:b/>
          <w:i/>
        </w:rPr>
        <w:t>Malun</w:t>
      </w:r>
      <w:proofErr w:type="spellEnd"/>
      <w:r w:rsidR="002003D5" w:rsidRPr="002003D5">
        <w:rPr>
          <w:b/>
          <w:i/>
        </w:rPr>
        <w:t>. Y, como había hecho antes, abrí mi centro de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estudios. Cuanto más pública se hacía su envidia, más crecía mi autoridad, según aquello del </w:t>
      </w:r>
    </w:p>
    <w:p w:rsidR="002003D5" w:rsidRPr="002003D5" w:rsidRDefault="002003D5" w:rsidP="002A2FAE">
      <w:pPr>
        <w:widowControl/>
        <w:autoSpaceDE/>
        <w:autoSpaceDN/>
        <w:adjustRightInd/>
        <w:jc w:val="both"/>
        <w:rPr>
          <w:b/>
          <w:i/>
        </w:rPr>
      </w:pPr>
      <w:r w:rsidRPr="002003D5">
        <w:rPr>
          <w:b/>
          <w:i/>
        </w:rPr>
        <w:t xml:space="preserve">poeta: </w:t>
      </w:r>
    </w:p>
    <w:p w:rsidR="002003D5" w:rsidRP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                             </w:t>
      </w:r>
      <w:r w:rsidR="002003D5" w:rsidRPr="002003D5">
        <w:rPr>
          <w:b/>
          <w:i/>
        </w:rPr>
        <w:t xml:space="preserve">"Es a la grandeza a lo que ataca la envidia </w:t>
      </w:r>
    </w:p>
    <w:p w:rsid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                               </w:t>
      </w:r>
      <w:r w:rsidR="002003D5" w:rsidRPr="002003D5">
        <w:rPr>
          <w:b/>
          <w:i/>
        </w:rPr>
        <w:t xml:space="preserve">y a las cimas a las que barren los vientos" </w:t>
      </w:r>
    </w:p>
    <w:p w:rsid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                                     </w:t>
      </w:r>
      <w:r w:rsidR="002003D5" w:rsidRPr="002003D5">
        <w:rPr>
          <w:b/>
          <w:i/>
        </w:rPr>
        <w:t xml:space="preserve">(Ovidio, Remedios al amor, I. 369 ) </w:t>
      </w:r>
    </w:p>
    <w:p w:rsidR="003C4228" w:rsidRP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2003D5" w:rsidRP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2003D5" w:rsidRPr="002003D5">
        <w:rPr>
          <w:b/>
          <w:i/>
        </w:rPr>
        <w:t xml:space="preserve">No mucho después, comprendiendo que casi todos sus discípulos dudaban de su </w:t>
      </w:r>
    </w:p>
    <w:p w:rsidR="002003D5" w:rsidRPr="002003D5" w:rsidRDefault="002003D5" w:rsidP="002A2FAE">
      <w:pPr>
        <w:widowControl/>
        <w:autoSpaceDE/>
        <w:autoSpaceDN/>
        <w:adjustRightInd/>
        <w:jc w:val="both"/>
        <w:rPr>
          <w:b/>
          <w:i/>
        </w:rPr>
      </w:pPr>
      <w:r w:rsidRPr="002003D5">
        <w:rPr>
          <w:b/>
          <w:i/>
        </w:rPr>
        <w:t xml:space="preserve">religiosidad y murmuraban de su conversión, pues no se había alejado de la ciudad, </w:t>
      </w:r>
    </w:p>
    <w:p w:rsidR="003C4228" w:rsidRDefault="00392072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se </w:t>
      </w:r>
      <w:r w:rsidR="002003D5" w:rsidRPr="002003D5">
        <w:rPr>
          <w:b/>
          <w:i/>
        </w:rPr>
        <w:t>traslad</w:t>
      </w:r>
      <w:r>
        <w:rPr>
          <w:b/>
          <w:i/>
        </w:rPr>
        <w:t>ó</w:t>
      </w:r>
      <w:r w:rsidR="00E66933">
        <w:rPr>
          <w:b/>
          <w:i/>
        </w:rPr>
        <w:t>,</w:t>
      </w:r>
      <w:r w:rsidR="002003D5" w:rsidRPr="002003D5">
        <w:rPr>
          <w:b/>
          <w:i/>
        </w:rPr>
        <w:t xml:space="preserve"> en unión de una pequeña comunidad de hermanos y sus escuelas, a</w:t>
      </w:r>
      <w:r w:rsidR="002A2FAE">
        <w:rPr>
          <w:b/>
          <w:i/>
        </w:rPr>
        <w:t xml:space="preserve"> </w:t>
      </w:r>
      <w:r w:rsidR="002003D5" w:rsidRPr="002003D5">
        <w:rPr>
          <w:b/>
          <w:i/>
        </w:rPr>
        <w:t xml:space="preserve">una aldea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distante de la urbe.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Retorné yo, inmediatamente, de </w:t>
      </w:r>
      <w:proofErr w:type="spellStart"/>
      <w:r w:rsidR="002003D5" w:rsidRPr="002003D5">
        <w:rPr>
          <w:b/>
          <w:i/>
        </w:rPr>
        <w:t>Malun</w:t>
      </w:r>
      <w:proofErr w:type="spellEnd"/>
      <w:r w:rsidR="002003D5" w:rsidRPr="002003D5">
        <w:rPr>
          <w:b/>
          <w:i/>
        </w:rPr>
        <w:t xml:space="preserve"> a París. Esp</w:t>
      </w:r>
      <w:r w:rsidR="002003D5" w:rsidRPr="002003D5">
        <w:rPr>
          <w:b/>
          <w:i/>
        </w:rPr>
        <w:t>e</w:t>
      </w:r>
      <w:r w:rsidR="002003D5" w:rsidRPr="002003D5">
        <w:rPr>
          <w:b/>
          <w:i/>
        </w:rPr>
        <w:t>raba que en adelante me dejarían en paz. Pero, como había hecho ocupar mi l</w:t>
      </w:r>
      <w:r w:rsidR="002003D5" w:rsidRPr="002003D5">
        <w:rPr>
          <w:b/>
          <w:i/>
        </w:rPr>
        <w:t>u</w:t>
      </w:r>
      <w:r w:rsidR="002003D5" w:rsidRPr="002003D5">
        <w:rPr>
          <w:b/>
          <w:i/>
        </w:rPr>
        <w:t>gar por un émulo mío, según ya</w:t>
      </w:r>
      <w:r w:rsidR="00E66933">
        <w:rPr>
          <w:b/>
          <w:i/>
        </w:rPr>
        <w:t xml:space="preserve"> </w:t>
      </w:r>
      <w:r w:rsidR="002003D5" w:rsidRPr="002003D5">
        <w:rPr>
          <w:b/>
          <w:i/>
        </w:rPr>
        <w:t xml:space="preserve">dije, asenté mis campamentos escolares, a las afueras de la ciudad, en el </w:t>
      </w:r>
      <w:proofErr w:type="spellStart"/>
      <w:r w:rsidR="002003D5" w:rsidRPr="002003D5">
        <w:rPr>
          <w:b/>
          <w:i/>
        </w:rPr>
        <w:t>montede</w:t>
      </w:r>
      <w:proofErr w:type="spellEnd"/>
      <w:r w:rsidR="002003D5" w:rsidRPr="002003D5">
        <w:rPr>
          <w:b/>
          <w:i/>
        </w:rPr>
        <w:t xml:space="preserve"> Santa Genoveva, como para asediar al que había oc</w:t>
      </w:r>
      <w:r w:rsidR="002003D5" w:rsidRPr="002003D5">
        <w:rPr>
          <w:b/>
          <w:i/>
        </w:rPr>
        <w:t>u</w:t>
      </w:r>
      <w:r w:rsidR="002003D5" w:rsidRPr="002003D5">
        <w:rPr>
          <w:b/>
          <w:i/>
        </w:rPr>
        <w:t xml:space="preserve">pado mi puesto. </w:t>
      </w:r>
    </w:p>
    <w:p w:rsidR="003C4228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2003D5" w:rsidRDefault="00E66933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2003D5" w:rsidRPr="002003D5">
        <w:rPr>
          <w:b/>
          <w:i/>
        </w:rPr>
        <w:t>Ante esta nueva, el maestro, dejando de lado todo pudor, volvió a la ciudad. Pr</w:t>
      </w:r>
      <w:r w:rsidR="002003D5" w:rsidRPr="002003D5">
        <w:rPr>
          <w:b/>
          <w:i/>
        </w:rPr>
        <w:t>o</w:t>
      </w:r>
      <w:r w:rsidR="002003D5" w:rsidRPr="002003D5">
        <w:rPr>
          <w:b/>
          <w:i/>
        </w:rPr>
        <w:t xml:space="preserve">curó entonces restablecer al pequeño grupo de hermanos y las escuelas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>en el pr</w:t>
      </w:r>
      <w:r w:rsidR="002003D5" w:rsidRPr="002003D5">
        <w:rPr>
          <w:b/>
          <w:i/>
        </w:rPr>
        <w:t>i</w:t>
      </w:r>
      <w:r w:rsidR="002003D5" w:rsidRPr="002003D5">
        <w:rPr>
          <w:b/>
          <w:i/>
        </w:rPr>
        <w:t xml:space="preserve">mitivo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monasterio como para salvar de asedio a su lugarteniente que había antes </w:t>
      </w:r>
      <w:r w:rsidR="002003D5" w:rsidRPr="002003D5">
        <w:rPr>
          <w:b/>
          <w:i/>
        </w:rPr>
        <w:lastRenderedPageBreak/>
        <w:t>dejado solo.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>Mas, en verdad, aunque pensó ayudarle, le dañó al máximo con todo esto. Pues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antes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>tenía aquél cualquier clase de alumnos, sobre todo en las explic</w:t>
      </w:r>
      <w:r w:rsidR="002003D5" w:rsidRPr="002003D5">
        <w:rPr>
          <w:b/>
          <w:i/>
        </w:rPr>
        <w:t>a</w:t>
      </w:r>
      <w:r w:rsidR="002003D5" w:rsidRPr="002003D5">
        <w:rPr>
          <w:b/>
          <w:i/>
        </w:rPr>
        <w:t xml:space="preserve">ciones sobre Prisciliano, en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que se le estimaba competente; pero, después de la vuelta del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maestro, casi perdió a todos. </w:t>
      </w:r>
    </w:p>
    <w:p w:rsidR="003C4228" w:rsidRP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2003D5" w:rsidRDefault="00392072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2003D5" w:rsidRPr="002003D5">
        <w:rPr>
          <w:b/>
          <w:i/>
        </w:rPr>
        <w:t xml:space="preserve">Circunstancia que le obligó a dejar la enseñanza. No mucho después, desanimado de poder conseguir nuevos triunfos, se retiró él también a la vida monástica. Ya te hice saber hace tiempo las grandes polémicas que nuestros alumnos tuvieron, a raíz de la vuelta de Guillermo a París, tanto con él como con sus discípulos. Y te conté también los resultados que la fortuna deparó a los nuestros y en ellos a mí. </w:t>
      </w:r>
    </w:p>
    <w:p w:rsidR="003C4228" w:rsidRP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2003D5" w:rsidRP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 </w:t>
      </w:r>
      <w:r w:rsidR="002003D5" w:rsidRPr="002003D5">
        <w:rPr>
          <w:b/>
          <w:i/>
        </w:rPr>
        <w:t xml:space="preserve">En verdad que puedo repetir, menos ambiciosamente, pero sin miedo, lo de </w:t>
      </w:r>
      <w:proofErr w:type="spellStart"/>
      <w:r w:rsidR="002003D5" w:rsidRPr="002003D5">
        <w:rPr>
          <w:b/>
          <w:i/>
        </w:rPr>
        <w:t>Ayax</w:t>
      </w:r>
      <w:proofErr w:type="spellEnd"/>
      <w:r w:rsidR="002003D5" w:rsidRPr="002003D5">
        <w:rPr>
          <w:b/>
          <w:i/>
        </w:rPr>
        <w:t xml:space="preserve">: </w:t>
      </w:r>
    </w:p>
    <w:p w:rsidR="002003D5" w:rsidRP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         </w:t>
      </w:r>
      <w:r w:rsidR="002003D5" w:rsidRPr="002003D5">
        <w:rPr>
          <w:b/>
          <w:i/>
        </w:rPr>
        <w:t xml:space="preserve">"Si buscas el resultado de esta lucha no fui superado por él" </w:t>
      </w:r>
    </w:p>
    <w:p w:rsid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                  </w:t>
      </w:r>
      <w:r w:rsidR="002003D5" w:rsidRPr="002003D5">
        <w:rPr>
          <w:b/>
          <w:i/>
        </w:rPr>
        <w:t xml:space="preserve">(Ovidio, </w:t>
      </w:r>
      <w:r>
        <w:rPr>
          <w:b/>
          <w:i/>
        </w:rPr>
        <w:t xml:space="preserve"> </w:t>
      </w:r>
      <w:r w:rsidR="002003D5" w:rsidRPr="002003D5">
        <w:rPr>
          <w:b/>
          <w:i/>
        </w:rPr>
        <w:t xml:space="preserve">Metamorfosis, </w:t>
      </w:r>
      <w:r>
        <w:rPr>
          <w:b/>
          <w:i/>
        </w:rPr>
        <w:t xml:space="preserve"> </w:t>
      </w:r>
      <w:r w:rsidR="002003D5" w:rsidRPr="002003D5">
        <w:rPr>
          <w:b/>
          <w:i/>
        </w:rPr>
        <w:t xml:space="preserve">XIII. 89) </w:t>
      </w:r>
    </w:p>
    <w:p w:rsidR="003C4228" w:rsidRP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2003D5" w:rsidRDefault="00392072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</w:t>
      </w:r>
      <w:r w:rsidR="002003D5" w:rsidRPr="002003D5">
        <w:rPr>
          <w:b/>
          <w:i/>
        </w:rPr>
        <w:t>Bueno, y aunque lo callara yo, los hechos y los resultados lo proclamarían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>Mie</w:t>
      </w:r>
      <w:r w:rsidR="002003D5" w:rsidRPr="002003D5">
        <w:rPr>
          <w:b/>
          <w:i/>
        </w:rPr>
        <w:t>n</w:t>
      </w:r>
      <w:r w:rsidR="002003D5" w:rsidRPr="002003D5">
        <w:rPr>
          <w:b/>
          <w:i/>
        </w:rPr>
        <w:t xml:space="preserve">tras todo esto acontecía, mi queridísima madre Lucía me obligó a repatriarme, ya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que después de la conversión de mi padre Berenguer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>a la vida monástica, se pr</w:t>
      </w:r>
      <w:r w:rsidR="002003D5" w:rsidRPr="002003D5">
        <w:rPr>
          <w:b/>
          <w:i/>
        </w:rPr>
        <w:t>o</w:t>
      </w:r>
      <w:r w:rsidR="002003D5" w:rsidRPr="002003D5">
        <w:rPr>
          <w:b/>
          <w:i/>
        </w:rPr>
        <w:t xml:space="preserve">ponía </w:t>
      </w:r>
      <w:r>
        <w:rPr>
          <w:b/>
          <w:i/>
        </w:rPr>
        <w:t xml:space="preserve"> </w:t>
      </w:r>
      <w:r w:rsidR="002003D5" w:rsidRPr="002003D5">
        <w:rPr>
          <w:b/>
          <w:i/>
        </w:rPr>
        <w:t xml:space="preserve">ella hacer lo mismo. </w:t>
      </w:r>
    </w:p>
    <w:p w:rsidR="003C4228" w:rsidRPr="002003D5" w:rsidRDefault="003C4228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2003D5" w:rsidRDefault="00392072" w:rsidP="002A2FA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</w:t>
      </w:r>
      <w:r w:rsidR="002003D5" w:rsidRPr="002003D5">
        <w:rPr>
          <w:b/>
          <w:i/>
        </w:rPr>
        <w:t>Cuando mi madre dio cumplimiento a su deseo volví de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 xml:space="preserve">nuevo a Francia, con </w:t>
      </w:r>
      <w:r w:rsidR="003C4228">
        <w:rPr>
          <w:b/>
          <w:i/>
        </w:rPr>
        <w:t xml:space="preserve"> </w:t>
      </w:r>
      <w:r w:rsidR="002003D5" w:rsidRPr="002003D5">
        <w:rPr>
          <w:b/>
          <w:i/>
        </w:rPr>
        <w:t>i</w:t>
      </w:r>
      <w:r w:rsidR="002003D5" w:rsidRPr="002003D5">
        <w:rPr>
          <w:b/>
          <w:i/>
        </w:rPr>
        <w:t>n</w:t>
      </w:r>
      <w:r w:rsidR="002003D5" w:rsidRPr="002003D5">
        <w:rPr>
          <w:b/>
          <w:i/>
        </w:rPr>
        <w:t xml:space="preserve">tención, sobre todo, de añadir a mis conocimientos el saber teológico. Nuestro </w:t>
      </w:r>
      <w:r w:rsidR="002A2FAE">
        <w:rPr>
          <w:b/>
          <w:i/>
        </w:rPr>
        <w:t xml:space="preserve"> </w:t>
      </w:r>
      <w:r w:rsidR="002003D5" w:rsidRPr="002003D5">
        <w:rPr>
          <w:b/>
          <w:i/>
        </w:rPr>
        <w:t>r</w:t>
      </w:r>
      <w:r w:rsidR="002003D5" w:rsidRPr="002003D5">
        <w:rPr>
          <w:b/>
          <w:i/>
        </w:rPr>
        <w:t>e</w:t>
      </w:r>
      <w:r w:rsidR="002003D5" w:rsidRPr="002003D5">
        <w:rPr>
          <w:b/>
          <w:i/>
        </w:rPr>
        <w:t xml:space="preserve">ferido maestro Guillermo era fuerte ya en el obispado de </w:t>
      </w:r>
      <w:proofErr w:type="spellStart"/>
      <w:r w:rsidR="002003D5" w:rsidRPr="002003D5">
        <w:rPr>
          <w:b/>
          <w:i/>
        </w:rPr>
        <w:t>Chalons</w:t>
      </w:r>
      <w:proofErr w:type="spellEnd"/>
      <w:r w:rsidR="002003D5" w:rsidRPr="002003D5">
        <w:rPr>
          <w:b/>
          <w:i/>
        </w:rPr>
        <w:t xml:space="preserve"> Sur Marne. </w:t>
      </w:r>
      <w:r w:rsidR="002A2FAE">
        <w:rPr>
          <w:b/>
          <w:i/>
        </w:rPr>
        <w:t xml:space="preserve"> </w:t>
      </w:r>
      <w:r w:rsidR="002003D5" w:rsidRPr="002003D5">
        <w:rPr>
          <w:b/>
          <w:i/>
        </w:rPr>
        <w:t xml:space="preserve">En esta disciplina, la teología, gozaba de la máxima autoridad, en razón de su </w:t>
      </w:r>
      <w:r w:rsidR="002A2FAE">
        <w:rPr>
          <w:b/>
          <w:i/>
        </w:rPr>
        <w:t xml:space="preserve"> </w:t>
      </w:r>
      <w:r w:rsidR="002003D5" w:rsidRPr="002003D5">
        <w:rPr>
          <w:b/>
          <w:i/>
        </w:rPr>
        <w:t>antigü</w:t>
      </w:r>
      <w:r w:rsidR="002003D5" w:rsidRPr="002003D5">
        <w:rPr>
          <w:b/>
          <w:i/>
        </w:rPr>
        <w:t>e</w:t>
      </w:r>
      <w:r w:rsidR="002003D5" w:rsidRPr="002003D5">
        <w:rPr>
          <w:b/>
          <w:i/>
        </w:rPr>
        <w:t xml:space="preserve">dad, su maestro Anselmo de </w:t>
      </w:r>
      <w:proofErr w:type="spellStart"/>
      <w:r w:rsidR="002003D5" w:rsidRPr="002003D5">
        <w:rPr>
          <w:b/>
          <w:i/>
        </w:rPr>
        <w:t>Laón</w:t>
      </w:r>
      <w:proofErr w:type="spellEnd"/>
      <w:r w:rsidR="002003D5" w:rsidRPr="002003D5">
        <w:rPr>
          <w:b/>
          <w:i/>
        </w:rPr>
        <w:t>.</w:t>
      </w:r>
    </w:p>
    <w:p w:rsidR="002A2FAE" w:rsidRPr="002003D5" w:rsidRDefault="002A2FAE" w:rsidP="002A2FAE">
      <w:pPr>
        <w:widowControl/>
        <w:autoSpaceDE/>
        <w:autoSpaceDN/>
        <w:adjustRightInd/>
        <w:jc w:val="both"/>
        <w:rPr>
          <w:b/>
          <w:i/>
        </w:rPr>
      </w:pPr>
    </w:p>
    <w:p w:rsidR="002003D5" w:rsidRDefault="002A2FAE" w:rsidP="002A2FAE">
      <w:pPr>
        <w:tabs>
          <w:tab w:val="left" w:pos="1170"/>
        </w:tabs>
        <w:jc w:val="center"/>
      </w:pPr>
      <w:r>
        <w:rPr>
          <w:noProof/>
        </w:rPr>
        <w:drawing>
          <wp:inline distT="0" distB="0" distL="0" distR="0">
            <wp:extent cx="876300" cy="120015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32970" t="40081" r="52722" b="3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AE" w:rsidRPr="002003D5" w:rsidRDefault="002A2FAE" w:rsidP="002A2FAE">
      <w:pPr>
        <w:tabs>
          <w:tab w:val="left" w:pos="1170"/>
        </w:tabs>
        <w:jc w:val="center"/>
      </w:pPr>
      <w:r>
        <w:rPr>
          <w:noProof/>
        </w:rPr>
        <w:drawing>
          <wp:inline distT="0" distB="0" distL="0" distR="0">
            <wp:extent cx="4147736" cy="3019425"/>
            <wp:effectExtent l="19050" t="0" r="5164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8974" t="39474" r="40435" b="2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36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FAE" w:rsidRPr="002003D5" w:rsidSect="00C84B97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248A" w:rsidRDefault="00D4248A" w:rsidP="005661D3">
      <w:r>
        <w:separator/>
      </w:r>
    </w:p>
  </w:endnote>
  <w:endnote w:type="continuationSeparator" w:id="1">
    <w:p w:rsidR="00D4248A" w:rsidRDefault="00D4248A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248A" w:rsidRDefault="00D4248A" w:rsidP="005661D3">
      <w:r>
        <w:separator/>
      </w:r>
    </w:p>
  </w:footnote>
  <w:footnote w:type="continuationSeparator" w:id="1">
    <w:p w:rsidR="00D4248A" w:rsidRDefault="00D4248A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13BE1"/>
    <w:multiLevelType w:val="multilevel"/>
    <w:tmpl w:val="E5626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D012F0"/>
    <w:multiLevelType w:val="multilevel"/>
    <w:tmpl w:val="8FAE7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4E332E"/>
    <w:multiLevelType w:val="multilevel"/>
    <w:tmpl w:val="76168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5730"/>
    <w:rsid w:val="000103EC"/>
    <w:rsid w:val="00010C35"/>
    <w:rsid w:val="00012025"/>
    <w:rsid w:val="00025B01"/>
    <w:rsid w:val="0003530E"/>
    <w:rsid w:val="000367C0"/>
    <w:rsid w:val="00056A7D"/>
    <w:rsid w:val="00066ADA"/>
    <w:rsid w:val="000824EF"/>
    <w:rsid w:val="00097A1B"/>
    <w:rsid w:val="000D5630"/>
    <w:rsid w:val="000E5545"/>
    <w:rsid w:val="0012649F"/>
    <w:rsid w:val="00151A2E"/>
    <w:rsid w:val="001622EA"/>
    <w:rsid w:val="0016415A"/>
    <w:rsid w:val="001B015F"/>
    <w:rsid w:val="001B7720"/>
    <w:rsid w:val="001C2369"/>
    <w:rsid w:val="001D1959"/>
    <w:rsid w:val="001D2B60"/>
    <w:rsid w:val="001D33A6"/>
    <w:rsid w:val="001D5D58"/>
    <w:rsid w:val="002003D5"/>
    <w:rsid w:val="00204428"/>
    <w:rsid w:val="002045DD"/>
    <w:rsid w:val="002348A9"/>
    <w:rsid w:val="00257D28"/>
    <w:rsid w:val="0026022D"/>
    <w:rsid w:val="00275B8C"/>
    <w:rsid w:val="002A2FAE"/>
    <w:rsid w:val="002D58B4"/>
    <w:rsid w:val="002D5929"/>
    <w:rsid w:val="002F63D1"/>
    <w:rsid w:val="00312AE6"/>
    <w:rsid w:val="00326E69"/>
    <w:rsid w:val="003823D0"/>
    <w:rsid w:val="00392072"/>
    <w:rsid w:val="00397FDC"/>
    <w:rsid w:val="003B1330"/>
    <w:rsid w:val="003B1580"/>
    <w:rsid w:val="003C4228"/>
    <w:rsid w:val="00415498"/>
    <w:rsid w:val="004154FE"/>
    <w:rsid w:val="00425A9F"/>
    <w:rsid w:val="00444BCB"/>
    <w:rsid w:val="004515C7"/>
    <w:rsid w:val="00453B03"/>
    <w:rsid w:val="0045633D"/>
    <w:rsid w:val="00470D9F"/>
    <w:rsid w:val="0048569E"/>
    <w:rsid w:val="004A0931"/>
    <w:rsid w:val="004A1561"/>
    <w:rsid w:val="004A1935"/>
    <w:rsid w:val="004C1D41"/>
    <w:rsid w:val="004E1424"/>
    <w:rsid w:val="00517BCB"/>
    <w:rsid w:val="00523CD6"/>
    <w:rsid w:val="00527301"/>
    <w:rsid w:val="00533E9D"/>
    <w:rsid w:val="00536A43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62125D"/>
    <w:rsid w:val="006300FF"/>
    <w:rsid w:val="006417DB"/>
    <w:rsid w:val="00642F7A"/>
    <w:rsid w:val="006569D3"/>
    <w:rsid w:val="00671510"/>
    <w:rsid w:val="006A110E"/>
    <w:rsid w:val="006B057E"/>
    <w:rsid w:val="006C52F4"/>
    <w:rsid w:val="006F42C9"/>
    <w:rsid w:val="00705128"/>
    <w:rsid w:val="00714886"/>
    <w:rsid w:val="00715890"/>
    <w:rsid w:val="007200A8"/>
    <w:rsid w:val="00740B5C"/>
    <w:rsid w:val="007438AC"/>
    <w:rsid w:val="007563DA"/>
    <w:rsid w:val="007877A9"/>
    <w:rsid w:val="007E3C2D"/>
    <w:rsid w:val="007F6F58"/>
    <w:rsid w:val="00811DF0"/>
    <w:rsid w:val="00835BE8"/>
    <w:rsid w:val="008438E6"/>
    <w:rsid w:val="008563AA"/>
    <w:rsid w:val="00864A6E"/>
    <w:rsid w:val="00870EED"/>
    <w:rsid w:val="008745FF"/>
    <w:rsid w:val="00875BF4"/>
    <w:rsid w:val="00891547"/>
    <w:rsid w:val="008B412E"/>
    <w:rsid w:val="008B7BD4"/>
    <w:rsid w:val="008C0873"/>
    <w:rsid w:val="008C2C96"/>
    <w:rsid w:val="008D3A88"/>
    <w:rsid w:val="008F38EC"/>
    <w:rsid w:val="00901ED2"/>
    <w:rsid w:val="00912D1B"/>
    <w:rsid w:val="00926F4E"/>
    <w:rsid w:val="0094001B"/>
    <w:rsid w:val="0094729A"/>
    <w:rsid w:val="00957E74"/>
    <w:rsid w:val="0097418F"/>
    <w:rsid w:val="00977BF9"/>
    <w:rsid w:val="009A5297"/>
    <w:rsid w:val="009C3C03"/>
    <w:rsid w:val="009D14C7"/>
    <w:rsid w:val="009D2EBB"/>
    <w:rsid w:val="009E19CE"/>
    <w:rsid w:val="009E19D3"/>
    <w:rsid w:val="009E37BC"/>
    <w:rsid w:val="009E3A8C"/>
    <w:rsid w:val="009E702D"/>
    <w:rsid w:val="009F61EB"/>
    <w:rsid w:val="00A06EB1"/>
    <w:rsid w:val="00A31A8E"/>
    <w:rsid w:val="00A3384E"/>
    <w:rsid w:val="00A64DDD"/>
    <w:rsid w:val="00A701AB"/>
    <w:rsid w:val="00A83259"/>
    <w:rsid w:val="00A92197"/>
    <w:rsid w:val="00A94500"/>
    <w:rsid w:val="00AC3B5F"/>
    <w:rsid w:val="00AC4584"/>
    <w:rsid w:val="00AE1375"/>
    <w:rsid w:val="00B000DE"/>
    <w:rsid w:val="00B21D8F"/>
    <w:rsid w:val="00B44F54"/>
    <w:rsid w:val="00B521CD"/>
    <w:rsid w:val="00B62BFE"/>
    <w:rsid w:val="00B646A1"/>
    <w:rsid w:val="00B81AED"/>
    <w:rsid w:val="00B86854"/>
    <w:rsid w:val="00B92370"/>
    <w:rsid w:val="00BB26AA"/>
    <w:rsid w:val="00BC4A86"/>
    <w:rsid w:val="00BC7828"/>
    <w:rsid w:val="00C17FDD"/>
    <w:rsid w:val="00C2334E"/>
    <w:rsid w:val="00C235F4"/>
    <w:rsid w:val="00C30B85"/>
    <w:rsid w:val="00C32C0D"/>
    <w:rsid w:val="00C45CE2"/>
    <w:rsid w:val="00C5044E"/>
    <w:rsid w:val="00C75F56"/>
    <w:rsid w:val="00C76082"/>
    <w:rsid w:val="00C84B97"/>
    <w:rsid w:val="00C9486F"/>
    <w:rsid w:val="00C97144"/>
    <w:rsid w:val="00CB2A49"/>
    <w:rsid w:val="00CF261F"/>
    <w:rsid w:val="00D12F2D"/>
    <w:rsid w:val="00D23103"/>
    <w:rsid w:val="00D26931"/>
    <w:rsid w:val="00D31461"/>
    <w:rsid w:val="00D319C6"/>
    <w:rsid w:val="00D4248A"/>
    <w:rsid w:val="00D42E5A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070A8"/>
    <w:rsid w:val="00E20C5D"/>
    <w:rsid w:val="00E245B1"/>
    <w:rsid w:val="00E352EB"/>
    <w:rsid w:val="00E44B84"/>
    <w:rsid w:val="00E54631"/>
    <w:rsid w:val="00E578D5"/>
    <w:rsid w:val="00E66933"/>
    <w:rsid w:val="00E7015D"/>
    <w:rsid w:val="00E80274"/>
    <w:rsid w:val="00EA0AE1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7B3A"/>
    <w:rsid w:val="00F167C4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6D83"/>
    <w:rsid w:val="00F96F6D"/>
    <w:rsid w:val="00FA039F"/>
    <w:rsid w:val="00FA29E2"/>
    <w:rsid w:val="00FA7567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estilo3">
    <w:name w:val="estilo3"/>
    <w:basedOn w:val="Normal"/>
    <w:rsid w:val="002003D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4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5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2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1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1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4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8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2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5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6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2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s.wikipedia.org/wiki/Premonstratense" TargetMode="External"/><Relationship Id="rId18" Type="http://schemas.openxmlformats.org/officeDocument/2006/relationships/hyperlink" Target="https://es.wikipedia.org/wiki/Arist%C3%B3teles" TargetMode="External"/><Relationship Id="rId26" Type="http://schemas.openxmlformats.org/officeDocument/2006/relationships/hyperlink" Target="https://es.wikipedia.org/wiki/Planctus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.wikipedia.org/wiki/Boecio" TargetMode="External"/><Relationship Id="rId34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es.wikipedia.org/wiki/Norberto_%28santo%29" TargetMode="External"/><Relationship Id="rId17" Type="http://schemas.openxmlformats.org/officeDocument/2006/relationships/hyperlink" Target="https://es.wikipedia.org/wiki/Juan_de_Salisbury" TargetMode="External"/><Relationship Id="rId25" Type="http://schemas.openxmlformats.org/officeDocument/2006/relationships/hyperlink" Target="https://es.wikipedia.org/wiki/Himno" TargetMode="External"/><Relationship Id="rId33" Type="http://schemas.openxmlformats.org/officeDocument/2006/relationships/hyperlink" Target="https://es.wikipedia.org/wiki/Giosu%C3%A8_Carducci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Saint-Gildas" TargetMode="External"/><Relationship Id="rId20" Type="http://schemas.openxmlformats.org/officeDocument/2006/relationships/hyperlink" Target="https://es.wikipedia.org/wiki/Porfirio" TargetMode="External"/><Relationship Id="rId29" Type="http://schemas.openxmlformats.org/officeDocument/2006/relationships/hyperlink" Target="https://es.wikipedia.org/wiki/Siglo_XII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Argenteuil" TargetMode="External"/><Relationship Id="rId24" Type="http://schemas.openxmlformats.org/officeDocument/2006/relationships/hyperlink" Target="https://es.wikipedia.org/wiki/Poeta" TargetMode="External"/><Relationship Id="rId32" Type="http://schemas.openxmlformats.org/officeDocument/2006/relationships/hyperlink" Target="https://es.wikipedia.org/wiki/Bolonia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Abad%C3%ADa_de_Claraval" TargetMode="External"/><Relationship Id="rId23" Type="http://schemas.openxmlformats.org/officeDocument/2006/relationships/hyperlink" Target="https://es.wikipedia.org/wiki/Compositor" TargetMode="External"/><Relationship Id="rId28" Type="http://schemas.openxmlformats.org/officeDocument/2006/relationships/hyperlink" Target="https://es.wikipedia.org/wiki/Europa" TargetMode="External"/><Relationship Id="rId36" Type="http://schemas.openxmlformats.org/officeDocument/2006/relationships/image" Target="media/image4.png"/><Relationship Id="rId10" Type="http://schemas.openxmlformats.org/officeDocument/2006/relationships/hyperlink" Target="https://es.wikipedia.org/wiki/Elo%C3%ADsa" TargetMode="External"/><Relationship Id="rId19" Type="http://schemas.openxmlformats.org/officeDocument/2006/relationships/hyperlink" Target="https://es.wikipedia.org/wiki/Pedro_Abelardo" TargetMode="External"/><Relationship Id="rId31" Type="http://schemas.openxmlformats.org/officeDocument/2006/relationships/hyperlink" Target="https://es.wikipedia.org/wiki/Goliard%C3%AD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1115" TargetMode="External"/><Relationship Id="rId14" Type="http://schemas.openxmlformats.org/officeDocument/2006/relationships/hyperlink" Target="https://es.wikipedia.org/wiki/Bernardo_de_Claraval" TargetMode="External"/><Relationship Id="rId22" Type="http://schemas.openxmlformats.org/officeDocument/2006/relationships/hyperlink" Target="https://es.wikipedia.org/wiki/1141" TargetMode="External"/><Relationship Id="rId27" Type="http://schemas.openxmlformats.org/officeDocument/2006/relationships/hyperlink" Target="https://es.wikipedia.org/wiki/Lay" TargetMode="External"/><Relationship Id="rId30" Type="http://schemas.openxmlformats.org/officeDocument/2006/relationships/hyperlink" Target="https://es.wikipedia.org/wiki/Siglo_XIV" TargetMode="External"/><Relationship Id="rId3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3610</Words>
  <Characters>19857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2014-11-03T11:54:00Z</cp:lastPrinted>
  <dcterms:created xsi:type="dcterms:W3CDTF">2019-02-25T07:55:00Z</dcterms:created>
  <dcterms:modified xsi:type="dcterms:W3CDTF">2019-02-25T07:55:00Z</dcterms:modified>
</cp:coreProperties>
</file>