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CC" w:rsidRPr="009C2015" w:rsidRDefault="009C2015" w:rsidP="009C2015">
      <w:pPr>
        <w:jc w:val="center"/>
        <w:rPr>
          <w:b/>
          <w:color w:val="FF0000"/>
          <w:sz w:val="36"/>
          <w:szCs w:val="36"/>
        </w:rPr>
      </w:pPr>
      <w:r w:rsidRPr="009C2015">
        <w:rPr>
          <w:b/>
          <w:color w:val="FF0000"/>
          <w:sz w:val="36"/>
          <w:szCs w:val="36"/>
        </w:rPr>
        <w:t>San Jerónimo</w:t>
      </w:r>
    </w:p>
    <w:p w:rsidR="009C2015" w:rsidRDefault="009C2015" w:rsidP="009C2015"/>
    <w:p w:rsidR="009C2015" w:rsidRDefault="00B771A4" w:rsidP="00B771A4">
      <w:pPr>
        <w:jc w:val="center"/>
        <w:rPr>
          <w:b/>
          <w:color w:val="0070C0"/>
        </w:rPr>
      </w:pPr>
      <w:r w:rsidRPr="00B771A4">
        <w:rPr>
          <w:b/>
          <w:color w:val="0070C0"/>
        </w:rPr>
        <w:t>(</w:t>
      </w:r>
      <w:proofErr w:type="spellStart"/>
      <w:r w:rsidRPr="00B771A4">
        <w:rPr>
          <w:b/>
          <w:color w:val="0070C0"/>
        </w:rPr>
        <w:t>Wikipedia</w:t>
      </w:r>
      <w:proofErr w:type="spellEnd"/>
      <w:r w:rsidRPr="00B771A4">
        <w:rPr>
          <w:b/>
          <w:color w:val="0070C0"/>
        </w:rPr>
        <w:t>)</w:t>
      </w:r>
    </w:p>
    <w:p w:rsidR="00B771A4" w:rsidRPr="00B771A4" w:rsidRDefault="00B771A4" w:rsidP="00B771A4">
      <w:pPr>
        <w:jc w:val="center"/>
        <w:rPr>
          <w:b/>
          <w:color w:val="0070C0"/>
        </w:rPr>
      </w:pPr>
    </w:p>
    <w:p w:rsidR="009C2015" w:rsidRDefault="00A45A38" w:rsidP="009C2015">
      <w:pPr>
        <w:ind w:firstLine="708"/>
        <w:jc w:val="center"/>
      </w:pPr>
      <w:r>
        <w:rPr>
          <w:noProof/>
        </w:rPr>
        <w:drawing>
          <wp:inline distT="0" distB="0" distL="0" distR="0">
            <wp:extent cx="4007074" cy="2266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0886" t="44643" r="50078" b="27182"/>
                    <a:stretch>
                      <a:fillRect/>
                    </a:stretch>
                  </pic:blipFill>
                  <pic:spPr bwMode="auto">
                    <a:xfrm>
                      <a:off x="0" y="0"/>
                      <a:ext cx="4007074" cy="2266950"/>
                    </a:xfrm>
                    <a:prstGeom prst="rect">
                      <a:avLst/>
                    </a:prstGeom>
                    <a:noFill/>
                    <a:ln w="9525">
                      <a:noFill/>
                      <a:miter lim="800000"/>
                      <a:headEnd/>
                      <a:tailEnd/>
                    </a:ln>
                  </pic:spPr>
                </pic:pic>
              </a:graphicData>
            </a:graphic>
          </wp:inline>
        </w:drawing>
      </w:r>
    </w:p>
    <w:p w:rsidR="009C2015" w:rsidRPr="009C2015" w:rsidRDefault="009C2015" w:rsidP="009C2015">
      <w:pPr>
        <w:pStyle w:val="NormalWeb"/>
        <w:jc w:val="both"/>
        <w:rPr>
          <w:rFonts w:ascii="Arial" w:hAnsi="Arial" w:cs="Arial"/>
          <w:b/>
        </w:rPr>
      </w:pPr>
      <w:r w:rsidRPr="009C2015">
        <w:rPr>
          <w:rFonts w:ascii="Arial" w:hAnsi="Arial" w:cs="Arial"/>
          <w:b/>
        </w:rPr>
        <w:tab/>
        <w:t xml:space="preserve">Su nombre latino era </w:t>
      </w:r>
      <w:proofErr w:type="spellStart"/>
      <w:r w:rsidRPr="009C2015">
        <w:rPr>
          <w:rFonts w:ascii="Arial" w:hAnsi="Arial" w:cs="Arial"/>
          <w:b/>
        </w:rPr>
        <w:t>Eusebius</w:t>
      </w:r>
      <w:proofErr w:type="spellEnd"/>
      <w:r w:rsidRPr="009C2015">
        <w:rPr>
          <w:rFonts w:ascii="Arial" w:hAnsi="Arial" w:cs="Arial"/>
          <w:b/>
        </w:rPr>
        <w:t xml:space="preserve"> </w:t>
      </w:r>
      <w:proofErr w:type="spellStart"/>
      <w:r w:rsidRPr="009C2015">
        <w:rPr>
          <w:rFonts w:ascii="Arial" w:hAnsi="Arial" w:cs="Arial"/>
          <w:b/>
        </w:rPr>
        <w:t>Hieronymus</w:t>
      </w:r>
      <w:proofErr w:type="spellEnd"/>
      <w:r w:rsidRPr="009C2015">
        <w:rPr>
          <w:rFonts w:ascii="Arial" w:hAnsi="Arial" w:cs="Arial"/>
          <w:b/>
        </w:rPr>
        <w:t xml:space="preserve">. Nació en </w:t>
      </w:r>
      <w:proofErr w:type="spellStart"/>
      <w:r w:rsidRPr="009C2015">
        <w:rPr>
          <w:rFonts w:ascii="Arial" w:hAnsi="Arial" w:cs="Arial"/>
          <w:b/>
        </w:rPr>
        <w:t>Estridone</w:t>
      </w:r>
      <w:proofErr w:type="spellEnd"/>
      <w:r w:rsidRPr="009C2015">
        <w:rPr>
          <w:rFonts w:ascii="Arial" w:hAnsi="Arial" w:cs="Arial"/>
          <w:b/>
        </w:rPr>
        <w:t>, en la Dalm</w:t>
      </w:r>
      <w:r w:rsidRPr="009C2015">
        <w:rPr>
          <w:rFonts w:ascii="Arial" w:hAnsi="Arial" w:cs="Arial"/>
          <w:b/>
        </w:rPr>
        <w:t>a</w:t>
      </w:r>
      <w:r w:rsidRPr="009C2015">
        <w:rPr>
          <w:rFonts w:ascii="Arial" w:hAnsi="Arial" w:cs="Arial"/>
          <w:b/>
        </w:rPr>
        <w:t>cia (hoy Croacia) cercana a la Panonia (hoy Eslovenia).</w:t>
      </w:r>
    </w:p>
    <w:p w:rsidR="009C2015" w:rsidRPr="009C2015" w:rsidRDefault="009C2015" w:rsidP="009C2015">
      <w:pPr>
        <w:widowControl/>
        <w:autoSpaceDE/>
        <w:autoSpaceDN/>
        <w:adjustRightInd/>
        <w:spacing w:before="100" w:beforeAutospacing="1" w:after="100" w:afterAutospacing="1"/>
        <w:jc w:val="both"/>
        <w:rPr>
          <w:b/>
          <w:color w:val="FF0000"/>
        </w:rPr>
      </w:pPr>
      <w:r w:rsidRPr="009C2015">
        <w:rPr>
          <w:b/>
        </w:rPr>
        <w:t xml:space="preserve">   </w:t>
      </w:r>
      <w:r w:rsidRPr="009C2015">
        <w:rPr>
          <w:b/>
          <w:color w:val="FF0000"/>
        </w:rPr>
        <w:t xml:space="preserve"> </w:t>
      </w:r>
      <w:r w:rsidRPr="009C2015">
        <w:rPr>
          <w:b/>
          <w:bCs/>
          <w:color w:val="FF0000"/>
        </w:rPr>
        <w:t>Vida</w:t>
      </w:r>
    </w:p>
    <w:p w:rsidR="009C2015" w:rsidRDefault="009C2015" w:rsidP="009C2015">
      <w:pPr>
        <w:widowControl/>
        <w:autoSpaceDE/>
        <w:autoSpaceDN/>
        <w:adjustRightInd/>
        <w:spacing w:before="100" w:beforeAutospacing="1" w:after="100" w:afterAutospacing="1"/>
        <w:jc w:val="both"/>
        <w:rPr>
          <w:b/>
        </w:rPr>
      </w:pPr>
      <w:r w:rsidRPr="009C2015">
        <w:rPr>
          <w:b/>
        </w:rPr>
        <w:t>    Era de rica familia y recibió selecta formación literaria alejada del cris</w:t>
      </w:r>
      <w:r w:rsidRPr="009C2015">
        <w:rPr>
          <w:b/>
        </w:rPr>
        <w:softHyphen/>
        <w:t>tianis</w:t>
      </w:r>
      <w:r w:rsidRPr="009C2015">
        <w:rPr>
          <w:b/>
        </w:rPr>
        <w:softHyphen/>
        <w:t>mo. Después de estudiar en Roma, viajó a Tréveris y a Aquilea, donde vivió un tiempo en comunidad con un grupo de jóvenes idea</w:t>
      </w:r>
      <w:r w:rsidRPr="009C2015">
        <w:rPr>
          <w:b/>
        </w:rPr>
        <w:softHyphen/>
        <w:t>listas en busca de estu</w:t>
      </w:r>
      <w:r w:rsidRPr="009C2015">
        <w:rPr>
          <w:b/>
        </w:rPr>
        <w:softHyphen/>
        <w:t>dio y perfección. Disuelto el grupo, viajó a Antio</w:t>
      </w:r>
      <w:r w:rsidRPr="009C2015">
        <w:rPr>
          <w:b/>
        </w:rPr>
        <w:softHyphen/>
        <w:t>quía. En algunos de los tránsitos recibió en un sueño la insinuación de que hacia mal en preferir ser "ciceroniano antes que cristia</w:t>
      </w:r>
      <w:r w:rsidRPr="009C2015">
        <w:rPr>
          <w:b/>
        </w:rPr>
        <w:softHyphen/>
        <w:t>no".</w:t>
      </w:r>
    </w:p>
    <w:p w:rsidR="009C2015" w:rsidRDefault="009C2015" w:rsidP="009C2015">
      <w:pPr>
        <w:widowControl/>
        <w:autoSpaceDE/>
        <w:autoSpaceDN/>
        <w:adjustRightInd/>
        <w:spacing w:before="100" w:beforeAutospacing="1" w:after="100" w:afterAutospacing="1"/>
        <w:jc w:val="both"/>
        <w:rPr>
          <w:b/>
        </w:rPr>
      </w:pPr>
      <w:r w:rsidRPr="009C2015">
        <w:rPr>
          <w:b/>
        </w:rPr>
        <w:t xml:space="preserve">   En Antioquía se convirtió y bautizó, y luego se retiró al desierto para vivir como monje y animado por el eremita </w:t>
      </w:r>
      <w:proofErr w:type="spellStart"/>
      <w:r w:rsidRPr="009C2015">
        <w:rPr>
          <w:b/>
        </w:rPr>
        <w:t>Malco</w:t>
      </w:r>
      <w:proofErr w:type="spellEnd"/>
      <w:r w:rsidRPr="009C2015">
        <w:rPr>
          <w:b/>
        </w:rPr>
        <w:t>. Allí estudio durante mu</w:t>
      </w:r>
      <w:r w:rsidRPr="009C2015">
        <w:rPr>
          <w:b/>
        </w:rPr>
        <w:softHyphen/>
        <w:t>cho tiem</w:t>
      </w:r>
      <w:r w:rsidRPr="009C2015">
        <w:rPr>
          <w:b/>
        </w:rPr>
        <w:softHyphen/>
        <w:t>po las S</w:t>
      </w:r>
      <w:r w:rsidRPr="009C2015">
        <w:rPr>
          <w:b/>
        </w:rPr>
        <w:t>a</w:t>
      </w:r>
      <w:r w:rsidRPr="009C2015">
        <w:rPr>
          <w:b/>
        </w:rPr>
        <w:t>gradas Escrituras; y se entretuvo con la rica biblioteca que llegó en su compañía. Reco</w:t>
      </w:r>
      <w:r w:rsidRPr="009C2015">
        <w:rPr>
          <w:b/>
        </w:rPr>
        <w:softHyphen/>
        <w:t>gió al mismo tiempo  documentos hebreos y griegos.</w:t>
      </w:r>
    </w:p>
    <w:p w:rsidR="009C2015" w:rsidRDefault="009C2015" w:rsidP="009C2015">
      <w:pPr>
        <w:widowControl/>
        <w:autoSpaceDE/>
        <w:autoSpaceDN/>
        <w:adjustRightInd/>
        <w:spacing w:before="100" w:beforeAutospacing="1" w:after="100" w:afterAutospacing="1"/>
        <w:jc w:val="both"/>
        <w:rPr>
          <w:b/>
        </w:rPr>
      </w:pPr>
      <w:r w:rsidRPr="009C2015">
        <w:rPr>
          <w:b/>
        </w:rPr>
        <w:t>   En el 379 fue ordenado sacerdote. Paso tres años en Constantino</w:t>
      </w:r>
      <w:r w:rsidRPr="009C2015">
        <w:rPr>
          <w:b/>
        </w:rPr>
        <w:softHyphen/>
        <w:t xml:space="preserve">pla con San Gregorio de </w:t>
      </w:r>
      <w:proofErr w:type="spellStart"/>
      <w:r w:rsidRPr="009C2015">
        <w:rPr>
          <w:b/>
        </w:rPr>
        <w:t>Nacianzo</w:t>
      </w:r>
      <w:proofErr w:type="spellEnd"/>
      <w:r w:rsidRPr="009C2015">
        <w:rPr>
          <w:b/>
        </w:rPr>
        <w:t xml:space="preserve"> dedicado al estudio de la Biblia y de algunos auto</w:t>
      </w:r>
      <w:r w:rsidRPr="009C2015">
        <w:rPr>
          <w:b/>
        </w:rPr>
        <w:softHyphen/>
        <w:t>res fam</w:t>
      </w:r>
      <w:r w:rsidRPr="009C2015">
        <w:rPr>
          <w:b/>
        </w:rPr>
        <w:t>o</w:t>
      </w:r>
      <w:r w:rsidRPr="009C2015">
        <w:rPr>
          <w:b/>
        </w:rPr>
        <w:t>sos como Orígenes, algunas de cuyas homilías tradujo al latín.</w:t>
      </w:r>
    </w:p>
    <w:p w:rsidR="009C2015" w:rsidRPr="009C2015" w:rsidRDefault="009C2015" w:rsidP="009C2015">
      <w:pPr>
        <w:widowControl/>
        <w:autoSpaceDE/>
        <w:autoSpaceDN/>
        <w:adjustRightInd/>
        <w:spacing w:before="100" w:beforeAutospacing="1" w:after="100" w:afterAutospacing="1"/>
        <w:jc w:val="both"/>
        <w:rPr>
          <w:b/>
        </w:rPr>
      </w:pPr>
      <w:r w:rsidRPr="009C2015">
        <w:rPr>
          <w:b/>
        </w:rPr>
        <w:t>   En el 382 volvió a Roma, donde trabajó como secretario del papa Dámaso I.</w:t>
      </w:r>
    </w:p>
    <w:p w:rsidR="009C2015" w:rsidRPr="009C2015" w:rsidRDefault="009C2015" w:rsidP="009C2015">
      <w:pPr>
        <w:widowControl/>
        <w:autoSpaceDE/>
        <w:autoSpaceDN/>
        <w:adjustRightInd/>
        <w:spacing w:before="100" w:beforeAutospacing="1" w:after="100" w:afterAutospacing="1"/>
        <w:jc w:val="both"/>
        <w:rPr>
          <w:b/>
          <w:color w:val="FF0000"/>
        </w:rPr>
      </w:pPr>
      <w:r w:rsidRPr="009C2015">
        <w:rPr>
          <w:b/>
          <w:color w:val="FF0000"/>
        </w:rPr>
        <w:t>  </w:t>
      </w:r>
      <w:r w:rsidRPr="009C2015">
        <w:rPr>
          <w:b/>
          <w:bCs/>
          <w:color w:val="FF0000"/>
        </w:rPr>
        <w:t>La Vulgata</w:t>
      </w:r>
    </w:p>
    <w:p w:rsidR="009C2015" w:rsidRDefault="009C2015" w:rsidP="009C2015">
      <w:pPr>
        <w:widowControl/>
        <w:autoSpaceDE/>
        <w:autoSpaceDN/>
        <w:adjustRightInd/>
        <w:spacing w:before="100" w:beforeAutospacing="1" w:after="100" w:afterAutospacing="1"/>
        <w:jc w:val="both"/>
        <w:rPr>
          <w:b/>
        </w:rPr>
      </w:pPr>
      <w:r w:rsidRPr="009C2015">
        <w:rPr>
          <w:b/>
        </w:rPr>
        <w:t>  Ante sus conocimientos inmensos y su capaci</w:t>
      </w:r>
      <w:r w:rsidRPr="009C2015">
        <w:rPr>
          <w:b/>
        </w:rPr>
        <w:softHyphen/>
        <w:t>dad sorprendente, el Papa le en</w:t>
      </w:r>
      <w:r w:rsidRPr="009C2015">
        <w:rPr>
          <w:b/>
        </w:rPr>
        <w:softHyphen/>
        <w:t>cargó revi</w:t>
      </w:r>
      <w:r w:rsidRPr="009C2015">
        <w:rPr>
          <w:b/>
        </w:rPr>
        <w:softHyphen/>
        <w:t>sar la antigua traducción de la Biblia (</w:t>
      </w:r>
      <w:proofErr w:type="spellStart"/>
      <w:r w:rsidRPr="009C2015">
        <w:rPr>
          <w:b/>
        </w:rPr>
        <w:t>vetus</w:t>
      </w:r>
      <w:proofErr w:type="spellEnd"/>
      <w:r w:rsidRPr="009C2015">
        <w:rPr>
          <w:b/>
        </w:rPr>
        <w:t xml:space="preserve"> latina) para hacer una ver</w:t>
      </w:r>
      <w:r w:rsidRPr="009C2015">
        <w:rPr>
          <w:b/>
        </w:rPr>
        <w:softHyphen/>
        <w:t>sión mejor y definitiva que acabara con las múltiples traducciones que circulaban en d</w:t>
      </w:r>
      <w:r w:rsidRPr="009C2015">
        <w:rPr>
          <w:b/>
        </w:rPr>
        <w:t>i</w:t>
      </w:r>
      <w:r w:rsidRPr="009C2015">
        <w:rPr>
          <w:b/>
        </w:rPr>
        <w:t>versas Iglesias.</w:t>
      </w:r>
    </w:p>
    <w:p w:rsidR="009C2015" w:rsidRPr="009C2015" w:rsidRDefault="009C2015" w:rsidP="009C2015">
      <w:pPr>
        <w:widowControl/>
        <w:autoSpaceDE/>
        <w:autoSpaceDN/>
        <w:adjustRightInd/>
        <w:spacing w:before="100" w:beforeAutospacing="1" w:after="100" w:afterAutospacing="1"/>
        <w:jc w:val="both"/>
        <w:rPr>
          <w:b/>
        </w:rPr>
      </w:pPr>
      <w:r w:rsidRPr="009C2015">
        <w:rPr>
          <w:b/>
        </w:rPr>
        <w:t>   Pronto la hizo, aunque luego habría de ser perfeccionada en Belén. Sería la llam</w:t>
      </w:r>
      <w:r w:rsidRPr="009C2015">
        <w:rPr>
          <w:b/>
        </w:rPr>
        <w:t>a</w:t>
      </w:r>
      <w:r w:rsidRPr="009C2015">
        <w:rPr>
          <w:b/>
        </w:rPr>
        <w:t>da por la Historia "</w:t>
      </w:r>
      <w:r w:rsidRPr="009C2015">
        <w:rPr>
          <w:b/>
          <w:i/>
          <w:iCs/>
        </w:rPr>
        <w:t>Vulgata</w:t>
      </w:r>
      <w:r w:rsidRPr="009C2015">
        <w:rPr>
          <w:b/>
        </w:rPr>
        <w:t>", o común, reemplazante de la anti</w:t>
      </w:r>
      <w:r w:rsidRPr="009C2015">
        <w:rPr>
          <w:b/>
        </w:rPr>
        <w:softHyphen/>
        <w:t>gua que se usaba, de la "</w:t>
      </w:r>
      <w:proofErr w:type="spellStart"/>
      <w:r w:rsidRPr="009C2015">
        <w:rPr>
          <w:b/>
        </w:rPr>
        <w:t>Vetus</w:t>
      </w:r>
      <w:proofErr w:type="spellEnd"/>
      <w:r w:rsidRPr="009C2015">
        <w:rPr>
          <w:b/>
        </w:rPr>
        <w:t xml:space="preserve"> latina". </w:t>
      </w:r>
    </w:p>
    <w:p w:rsidR="009C2015" w:rsidRPr="009C2015" w:rsidRDefault="009C2015" w:rsidP="009C2015">
      <w:pPr>
        <w:widowControl/>
        <w:autoSpaceDE/>
        <w:autoSpaceDN/>
        <w:adjustRightInd/>
        <w:spacing w:before="100" w:beforeAutospacing="1" w:after="100" w:afterAutospacing="1"/>
        <w:jc w:val="both"/>
        <w:rPr>
          <w:b/>
        </w:rPr>
      </w:pPr>
      <w:r w:rsidRPr="009C2015">
        <w:rPr>
          <w:b/>
        </w:rPr>
        <w:t>   Duraría en la Iglesia milenio y medio como Biblia usual y fue la que el Conci</w:t>
      </w:r>
      <w:r w:rsidRPr="009C2015">
        <w:rPr>
          <w:b/>
        </w:rPr>
        <w:softHyphen/>
        <w:t>lio de Trento declaró como ofi</w:t>
      </w:r>
      <w:r w:rsidRPr="009C2015">
        <w:rPr>
          <w:b/>
        </w:rPr>
        <w:softHyphen/>
        <w:t>cial, permaneciendo su texto vigente hasta que en el siglo XX se comenzaron a usar nuevas traducciones de los textos grie</w:t>
      </w:r>
      <w:r w:rsidRPr="009C2015">
        <w:rPr>
          <w:b/>
        </w:rPr>
        <w:softHyphen/>
        <w:t>gos y hebreos y los diversos trabajos científicos sobre el texto sagrado.</w:t>
      </w:r>
    </w:p>
    <w:p w:rsidR="009C2015" w:rsidRPr="009C2015" w:rsidRDefault="009C2015" w:rsidP="009C2015">
      <w:pPr>
        <w:widowControl/>
        <w:autoSpaceDE/>
        <w:autoSpaceDN/>
        <w:adjustRightInd/>
        <w:spacing w:before="100" w:beforeAutospacing="1" w:after="100" w:afterAutospacing="1"/>
        <w:jc w:val="both"/>
        <w:rPr>
          <w:b/>
          <w:color w:val="FF0000"/>
        </w:rPr>
      </w:pPr>
      <w:r w:rsidRPr="009C2015">
        <w:rPr>
          <w:b/>
          <w:bCs/>
          <w:color w:val="FF0000"/>
        </w:rPr>
        <w:lastRenderedPageBreak/>
        <w:t>Las otras obras</w:t>
      </w:r>
    </w:p>
    <w:p w:rsidR="00B771A4" w:rsidRDefault="009C2015" w:rsidP="009C2015">
      <w:pPr>
        <w:widowControl/>
        <w:autoSpaceDE/>
        <w:autoSpaceDN/>
        <w:adjustRightInd/>
        <w:spacing w:before="100" w:beforeAutospacing="1" w:after="100" w:afterAutospacing="1"/>
        <w:jc w:val="both"/>
        <w:rPr>
          <w:b/>
        </w:rPr>
      </w:pPr>
      <w:r w:rsidRPr="009C2015">
        <w:rPr>
          <w:b/>
        </w:rPr>
        <w:t>   Al morir Dámaso el 384, se despertaron múltiples envidias y oposiciones a Jer</w:t>
      </w:r>
      <w:r w:rsidRPr="009C2015">
        <w:rPr>
          <w:b/>
        </w:rPr>
        <w:t>ó</w:t>
      </w:r>
      <w:r w:rsidRPr="009C2015">
        <w:rPr>
          <w:b/>
        </w:rPr>
        <w:t>nimo, por lo que decidió abandonar la ciu</w:t>
      </w:r>
      <w:r w:rsidRPr="009C2015">
        <w:rPr>
          <w:b/>
        </w:rPr>
        <w:softHyphen/>
        <w:t>dad y regresar al Oriente.</w:t>
      </w:r>
    </w:p>
    <w:p w:rsidR="009C2015" w:rsidRPr="00B771A4" w:rsidRDefault="009C2015" w:rsidP="009C2015">
      <w:pPr>
        <w:widowControl/>
        <w:autoSpaceDE/>
        <w:autoSpaceDN/>
        <w:adjustRightInd/>
        <w:spacing w:before="100" w:beforeAutospacing="1" w:after="100" w:afterAutospacing="1"/>
        <w:jc w:val="both"/>
        <w:rPr>
          <w:b/>
          <w:color w:val="0070C0"/>
        </w:rPr>
      </w:pPr>
      <w:r w:rsidRPr="009C2015">
        <w:rPr>
          <w:b/>
        </w:rPr>
        <w:t>   Después de pasar por Egipto, se asentó en Belén. Pronto llegaron amigos y adm</w:t>
      </w:r>
      <w:r w:rsidRPr="009C2015">
        <w:rPr>
          <w:b/>
        </w:rPr>
        <w:t>i</w:t>
      </w:r>
      <w:r w:rsidRPr="009C2015">
        <w:rPr>
          <w:b/>
        </w:rPr>
        <w:t xml:space="preserve">radores, incluso dirigidos espirituales, pues en Roma había cultivado la amistad y el estudio con círculos de personas selectas. Entre los que llegaron, destacó la rica viuda Paula con su hija </w:t>
      </w:r>
      <w:proofErr w:type="spellStart"/>
      <w:r w:rsidRPr="009C2015">
        <w:rPr>
          <w:b/>
        </w:rPr>
        <w:t>Eustoquia</w:t>
      </w:r>
      <w:proofErr w:type="spellEnd"/>
      <w:r w:rsidRPr="009C2015">
        <w:rPr>
          <w:b/>
        </w:rPr>
        <w:t xml:space="preserve">. Paula (más tarde santa Paula) fundó cuatro </w:t>
      </w:r>
      <w:r w:rsidRPr="00B771A4">
        <w:rPr>
          <w:b/>
        </w:rPr>
        <w:t>m</w:t>
      </w:r>
      <w:r w:rsidRPr="00B771A4">
        <w:rPr>
          <w:b/>
        </w:rPr>
        <w:t>o</w:t>
      </w:r>
      <w:r w:rsidRPr="00B771A4">
        <w:rPr>
          <w:b/>
        </w:rPr>
        <w:t>nasterios, tres para monjas y uno para monjes, en el cual se estableció Jerónimo y a cuyos monjes dirigió de manera ascética</w:t>
      </w:r>
      <w:r w:rsidRPr="00B771A4">
        <w:rPr>
          <w:b/>
          <w:color w:val="0070C0"/>
        </w:rPr>
        <w:t>.</w:t>
      </w:r>
    </w:p>
    <w:p w:rsidR="009C2015" w:rsidRPr="00B771A4" w:rsidRDefault="009C2015" w:rsidP="009C2015">
      <w:pPr>
        <w:widowControl/>
        <w:autoSpaceDE/>
        <w:autoSpaceDN/>
        <w:adjustRightInd/>
        <w:spacing w:before="100" w:beforeAutospacing="1" w:after="100" w:afterAutospacing="1"/>
        <w:jc w:val="both"/>
        <w:rPr>
          <w:b/>
          <w:color w:val="0070C0"/>
        </w:rPr>
      </w:pPr>
      <w:r w:rsidRPr="00B771A4">
        <w:rPr>
          <w:b/>
          <w:color w:val="0070C0"/>
        </w:rPr>
        <w:t>  También continuó con sus trabajos literarios de búsqueda de códices y docume</w:t>
      </w:r>
      <w:r w:rsidRPr="00B771A4">
        <w:rPr>
          <w:b/>
          <w:color w:val="0070C0"/>
        </w:rPr>
        <w:t>n</w:t>
      </w:r>
      <w:r w:rsidRPr="00B771A4">
        <w:rPr>
          <w:b/>
          <w:color w:val="0070C0"/>
        </w:rPr>
        <w:t>tos antiguos y de traducción de los libros hebreos y griegos. Se rodeó de valiosos y costosos manuscritos que compraba con donativos y recursos propios, incluso de versiones a otras lenguas sirias y egipcias y entre los cuales él discernía con sag</w:t>
      </w:r>
      <w:r w:rsidRPr="00B771A4">
        <w:rPr>
          <w:b/>
          <w:color w:val="0070C0"/>
        </w:rPr>
        <w:t>a</w:t>
      </w:r>
      <w:r w:rsidRPr="00B771A4">
        <w:rPr>
          <w:b/>
          <w:color w:val="0070C0"/>
        </w:rPr>
        <w:t>ci</w:t>
      </w:r>
      <w:r w:rsidRPr="00B771A4">
        <w:rPr>
          <w:b/>
          <w:color w:val="0070C0"/>
        </w:rPr>
        <w:softHyphen/>
        <w:t>dad los que podían ser más auténticos.</w:t>
      </w:r>
    </w:p>
    <w:p w:rsidR="009C2015" w:rsidRPr="00B771A4" w:rsidRDefault="009C2015" w:rsidP="009C2015">
      <w:pPr>
        <w:widowControl/>
        <w:autoSpaceDE/>
        <w:autoSpaceDN/>
        <w:adjustRightInd/>
        <w:spacing w:before="100" w:beforeAutospacing="1" w:after="100" w:afterAutospacing="1"/>
        <w:jc w:val="both"/>
        <w:rPr>
          <w:b/>
          <w:color w:val="0070C0"/>
        </w:rPr>
      </w:pPr>
      <w:r w:rsidRPr="00B771A4">
        <w:rPr>
          <w:b/>
          <w:color w:val="0070C0"/>
        </w:rPr>
        <w:t>   Los "</w:t>
      </w:r>
      <w:r w:rsidRPr="00B771A4">
        <w:rPr>
          <w:b/>
          <w:i/>
          <w:iCs/>
          <w:color w:val="0070C0"/>
        </w:rPr>
        <w:t>Comentarios Bíblicos</w:t>
      </w:r>
      <w:r w:rsidRPr="00B771A4">
        <w:rPr>
          <w:b/>
          <w:color w:val="0070C0"/>
        </w:rPr>
        <w:t>" que compuso sobre los textos que manejaba de la Escri</w:t>
      </w:r>
      <w:r w:rsidRPr="00B771A4">
        <w:rPr>
          <w:b/>
          <w:color w:val="0070C0"/>
        </w:rPr>
        <w:softHyphen/>
        <w:t xml:space="preserve">tura admiraron por su erudición y su piedad. También se entregó a escribir y a polemizar con herejes conocidos, como </w:t>
      </w:r>
      <w:proofErr w:type="spellStart"/>
      <w:r w:rsidRPr="00B771A4">
        <w:rPr>
          <w:b/>
          <w:color w:val="0070C0"/>
        </w:rPr>
        <w:t>Joviniano</w:t>
      </w:r>
      <w:proofErr w:type="spellEnd"/>
      <w:r w:rsidRPr="00B771A4">
        <w:rPr>
          <w:b/>
          <w:color w:val="0070C0"/>
        </w:rPr>
        <w:t xml:space="preserve">, </w:t>
      </w:r>
      <w:proofErr w:type="spellStart"/>
      <w:r w:rsidRPr="00B771A4">
        <w:rPr>
          <w:b/>
          <w:color w:val="0070C0"/>
        </w:rPr>
        <w:t>Vigilantio</w:t>
      </w:r>
      <w:proofErr w:type="spellEnd"/>
      <w:r w:rsidRPr="00B771A4">
        <w:rPr>
          <w:b/>
          <w:color w:val="0070C0"/>
        </w:rPr>
        <w:t xml:space="preserve"> y los seguidores del pelagianismo. </w:t>
      </w:r>
    </w:p>
    <w:p w:rsidR="009C2015" w:rsidRDefault="009C2015" w:rsidP="009C2015">
      <w:pPr>
        <w:widowControl/>
        <w:autoSpaceDE/>
        <w:autoSpaceDN/>
        <w:adjustRightInd/>
        <w:spacing w:before="100" w:beforeAutospacing="1" w:after="100" w:afterAutospacing="1"/>
        <w:jc w:val="both"/>
        <w:rPr>
          <w:b/>
        </w:rPr>
      </w:pPr>
      <w:r w:rsidRPr="009C2015">
        <w:rPr>
          <w:b/>
        </w:rPr>
        <w:t>   Incluso fueron conocidas sus polémicas doctrinales con el monje y teólo</w:t>
      </w:r>
      <w:r w:rsidRPr="009C2015">
        <w:rPr>
          <w:b/>
        </w:rPr>
        <w:softHyphen/>
        <w:t xml:space="preserve">go </w:t>
      </w:r>
      <w:proofErr w:type="spellStart"/>
      <w:r w:rsidRPr="009C2015">
        <w:rPr>
          <w:b/>
        </w:rPr>
        <w:t>T</w:t>
      </w:r>
      <w:r w:rsidRPr="009C2015">
        <w:rPr>
          <w:b/>
        </w:rPr>
        <w:t>y</w:t>
      </w:r>
      <w:r w:rsidRPr="009C2015">
        <w:rPr>
          <w:b/>
        </w:rPr>
        <w:t>rannio</w:t>
      </w:r>
      <w:proofErr w:type="spellEnd"/>
      <w:r w:rsidRPr="009C2015">
        <w:rPr>
          <w:b/>
        </w:rPr>
        <w:t xml:space="preserve"> Rufino, Y hasta se conservan algunas de las cartas airadas que se cruzó con S. Agus</w:t>
      </w:r>
      <w:r w:rsidRPr="009C2015">
        <w:rPr>
          <w:b/>
        </w:rPr>
        <w:softHyphen/>
        <w:t>tín, con el que se estableció cierta amistad y mucha competencia.</w:t>
      </w:r>
    </w:p>
    <w:p w:rsidR="009C2015" w:rsidRPr="009C2015" w:rsidRDefault="009C2015" w:rsidP="009C2015">
      <w:pPr>
        <w:widowControl/>
        <w:autoSpaceDE/>
        <w:autoSpaceDN/>
        <w:adjustRightInd/>
        <w:spacing w:before="100" w:beforeAutospacing="1" w:after="100" w:afterAutospacing="1"/>
        <w:jc w:val="both"/>
        <w:rPr>
          <w:b/>
        </w:rPr>
      </w:pPr>
      <w:r w:rsidRPr="009C2015">
        <w:rPr>
          <w:b/>
        </w:rPr>
        <w:t>   Tradujo y continuó la</w:t>
      </w:r>
      <w:r w:rsidRPr="009C2015">
        <w:rPr>
          <w:b/>
          <w:bCs/>
          <w:i/>
          <w:iCs/>
        </w:rPr>
        <w:t xml:space="preserve"> "</w:t>
      </w:r>
      <w:r w:rsidRPr="009C2015">
        <w:rPr>
          <w:b/>
          <w:i/>
          <w:iCs/>
        </w:rPr>
        <w:t>Crónica</w:t>
      </w:r>
      <w:r w:rsidRPr="009C2015">
        <w:rPr>
          <w:b/>
        </w:rPr>
        <w:t>" de S. Eusebio y proyectó hacer una Historia de su tiempo, aunque no se sabe que iniciara o realizara el proyecto.</w:t>
      </w:r>
    </w:p>
    <w:p w:rsidR="009C2015" w:rsidRPr="009C2015" w:rsidRDefault="009C2015" w:rsidP="009C2015">
      <w:pPr>
        <w:widowControl/>
        <w:autoSpaceDE/>
        <w:autoSpaceDN/>
        <w:adjustRightInd/>
        <w:spacing w:before="100" w:beforeAutospacing="1" w:after="100" w:afterAutospacing="1"/>
        <w:jc w:val="both"/>
        <w:rPr>
          <w:b/>
          <w:color w:val="FF0000"/>
        </w:rPr>
      </w:pPr>
      <w:r>
        <w:rPr>
          <w:b/>
          <w:bCs/>
        </w:rPr>
        <w:t xml:space="preserve">  </w:t>
      </w:r>
      <w:r w:rsidR="005D515C">
        <w:rPr>
          <w:b/>
          <w:bCs/>
          <w:color w:val="FF0000"/>
        </w:rPr>
        <w:t>Su pedagogí</w:t>
      </w:r>
      <w:r w:rsidRPr="009C2015">
        <w:rPr>
          <w:b/>
          <w:bCs/>
          <w:color w:val="FF0000"/>
        </w:rPr>
        <w:t>a</w:t>
      </w:r>
    </w:p>
    <w:p w:rsidR="009C2015" w:rsidRDefault="009C2015" w:rsidP="009C2015">
      <w:pPr>
        <w:widowControl/>
        <w:autoSpaceDE/>
        <w:autoSpaceDN/>
        <w:adjustRightInd/>
        <w:spacing w:before="100" w:beforeAutospacing="1" w:after="100" w:afterAutospacing="1"/>
        <w:jc w:val="both"/>
        <w:rPr>
          <w:b/>
        </w:rPr>
      </w:pPr>
      <w:r w:rsidRPr="009C2015">
        <w:rPr>
          <w:b/>
        </w:rPr>
        <w:t>   Una de las más famosas cartas de S. Jerónimo, y desde luego la síntesis de su pensamiento pedagógico, es la larga "</w:t>
      </w:r>
      <w:r w:rsidRPr="009C2015">
        <w:rPr>
          <w:b/>
          <w:i/>
          <w:iCs/>
        </w:rPr>
        <w:t xml:space="preserve">Carta a </w:t>
      </w:r>
      <w:proofErr w:type="spellStart"/>
      <w:r w:rsidRPr="009C2015">
        <w:rPr>
          <w:b/>
          <w:i/>
          <w:iCs/>
        </w:rPr>
        <w:t>Leta</w:t>
      </w:r>
      <w:proofErr w:type="spellEnd"/>
      <w:r w:rsidRPr="009C2015">
        <w:rPr>
          <w:b/>
        </w:rPr>
        <w:t>", una piadosa matrona romana que había tenido un hijo y para su educación traza el más hermoso progra</w:t>
      </w:r>
      <w:r w:rsidRPr="009C2015">
        <w:rPr>
          <w:b/>
        </w:rPr>
        <w:softHyphen/>
        <w:t>ma ed</w:t>
      </w:r>
      <w:r w:rsidRPr="009C2015">
        <w:rPr>
          <w:b/>
        </w:rPr>
        <w:t>u</w:t>
      </w:r>
      <w:r w:rsidRPr="009C2015">
        <w:rPr>
          <w:b/>
        </w:rPr>
        <w:t>cati</w:t>
      </w:r>
      <w:r w:rsidRPr="009C2015">
        <w:rPr>
          <w:b/>
        </w:rPr>
        <w:softHyphen/>
        <w:t>vo que se escribió en tiempos patrísticos. En el proyecto que S. Jerónimo perfila para esta madre entremezcla las consignas culturales exigentes, convenientes para un hombre de su tiempo, con los más sutiles y elevados objetivos evangélicos</w:t>
      </w:r>
      <w:r>
        <w:rPr>
          <w:b/>
        </w:rPr>
        <w:t>.</w:t>
      </w:r>
    </w:p>
    <w:p w:rsidR="009C2015" w:rsidRPr="009C2015" w:rsidRDefault="009C2015" w:rsidP="009C2015">
      <w:pPr>
        <w:widowControl/>
        <w:autoSpaceDE/>
        <w:autoSpaceDN/>
        <w:adjustRightInd/>
        <w:spacing w:before="100" w:beforeAutospacing="1" w:after="100" w:afterAutospacing="1"/>
        <w:jc w:val="both"/>
        <w:rPr>
          <w:b/>
        </w:rPr>
      </w:pPr>
      <w:r w:rsidRPr="009C2015">
        <w:rPr>
          <w:b/>
        </w:rPr>
        <w:t>   A causa de sus conflictos con los pelagianos tuvo que esconderse durante dos años, en los cuales siguió trabajando de forma infatigable. Murió al poco de volver a Belén, alrededor del 419 o 420, dejando en todos sus allegados el recuerdo de un hombre austero y sereno, profundamente enamorado de los Escritos sagrados y amante de una Iglesia, que él quería libre, pero que estaba sometida a intrigas y a intereses tremen</w:t>
      </w:r>
      <w:r w:rsidRPr="009C2015">
        <w:rPr>
          <w:b/>
        </w:rPr>
        <w:softHyphen/>
        <w:t>damente humanos.</w:t>
      </w:r>
    </w:p>
    <w:p w:rsidR="009C2015" w:rsidRPr="009C2015" w:rsidRDefault="009C2015" w:rsidP="009C2015">
      <w:pPr>
        <w:widowControl/>
        <w:autoSpaceDE/>
        <w:autoSpaceDN/>
        <w:adjustRightInd/>
        <w:spacing w:before="100" w:beforeAutospacing="1" w:after="100" w:afterAutospacing="1"/>
        <w:jc w:val="both"/>
        <w:rPr>
          <w:b/>
          <w:color w:val="FF0000"/>
        </w:rPr>
      </w:pPr>
      <w:r w:rsidRPr="009C2015">
        <w:rPr>
          <w:b/>
          <w:color w:val="FF0000"/>
        </w:rPr>
        <w:t xml:space="preserve">   </w:t>
      </w:r>
      <w:r w:rsidRPr="009C2015">
        <w:rPr>
          <w:b/>
          <w:bCs/>
          <w:color w:val="FF0000"/>
        </w:rPr>
        <w:t xml:space="preserve"> Influencias</w:t>
      </w:r>
    </w:p>
    <w:p w:rsidR="00B771A4" w:rsidRDefault="009C2015" w:rsidP="009C2015">
      <w:pPr>
        <w:widowControl/>
        <w:autoSpaceDE/>
        <w:autoSpaceDN/>
        <w:adjustRightInd/>
        <w:spacing w:before="100" w:beforeAutospacing="1" w:after="100" w:afterAutospacing="1"/>
        <w:jc w:val="both"/>
        <w:rPr>
          <w:b/>
        </w:rPr>
      </w:pPr>
      <w:r w:rsidRPr="009C2015">
        <w:rPr>
          <w:b/>
        </w:rPr>
        <w:t>   Sin Jerónimo en el horizonte de la Historia no se explica el gran amor a la Escrit</w:t>
      </w:r>
      <w:r w:rsidRPr="009C2015">
        <w:rPr>
          <w:b/>
        </w:rPr>
        <w:t>u</w:t>
      </w:r>
      <w:r w:rsidRPr="009C2015">
        <w:rPr>
          <w:b/>
        </w:rPr>
        <w:t xml:space="preserve">ra Santa que todos los santos y pensadores antiguos manifestaron. </w:t>
      </w:r>
    </w:p>
    <w:p w:rsidR="009C2015" w:rsidRDefault="00B771A4" w:rsidP="009C2015">
      <w:pPr>
        <w:widowControl/>
        <w:autoSpaceDE/>
        <w:autoSpaceDN/>
        <w:adjustRightInd/>
        <w:spacing w:before="100" w:beforeAutospacing="1" w:after="100" w:afterAutospacing="1"/>
        <w:jc w:val="both"/>
        <w:rPr>
          <w:b/>
        </w:rPr>
      </w:pPr>
      <w:r>
        <w:rPr>
          <w:b/>
        </w:rPr>
        <w:t xml:space="preserve">    </w:t>
      </w:r>
      <w:r w:rsidR="009C2015" w:rsidRPr="009C2015">
        <w:rPr>
          <w:b/>
        </w:rPr>
        <w:t>El fue, más que el asceta de la cueva de Belén, que gustaban representar los a</w:t>
      </w:r>
      <w:r w:rsidR="009C2015" w:rsidRPr="009C2015">
        <w:rPr>
          <w:b/>
        </w:rPr>
        <w:t>r</w:t>
      </w:r>
      <w:r w:rsidR="009C2015" w:rsidRPr="009C2015">
        <w:rPr>
          <w:b/>
        </w:rPr>
        <w:t>tistas en el Renacimiento, el cristiano erudito e incansable peregrino de la fe.</w:t>
      </w:r>
    </w:p>
    <w:p w:rsidR="009C2015" w:rsidRDefault="009C2015" w:rsidP="009C2015">
      <w:pPr>
        <w:widowControl/>
        <w:autoSpaceDE/>
        <w:autoSpaceDN/>
        <w:adjustRightInd/>
        <w:spacing w:before="100" w:beforeAutospacing="1" w:after="100" w:afterAutospacing="1"/>
        <w:jc w:val="both"/>
        <w:rPr>
          <w:b/>
        </w:rPr>
      </w:pPr>
      <w:r w:rsidRPr="009C2015">
        <w:rPr>
          <w:b/>
        </w:rPr>
        <w:lastRenderedPageBreak/>
        <w:t>   Gracia a él la Iglesia dispuso durante muchos siglos de un texto bíblico depurado y autentificado con su cultura, seguro y limpio de complementos marginales, crítico y purificado de multitud de interpolaciones y glosas añadidas por los intereses de cada grupo dueño de cada documento, partido o secta.</w:t>
      </w:r>
    </w:p>
    <w:p w:rsidR="009C2015" w:rsidRDefault="009C2015" w:rsidP="009C2015">
      <w:pPr>
        <w:widowControl/>
        <w:autoSpaceDE/>
        <w:autoSpaceDN/>
        <w:adjustRightInd/>
        <w:spacing w:before="100" w:beforeAutospacing="1" w:after="100" w:afterAutospacing="1"/>
        <w:jc w:val="both"/>
        <w:rPr>
          <w:b/>
        </w:rPr>
      </w:pPr>
      <w:r w:rsidRPr="009C2015">
        <w:rPr>
          <w:b/>
        </w:rPr>
        <w:t>   El hacer un texto uniforme y válido fue la intuición del gran Papa Dámaso y el se</w:t>
      </w:r>
      <w:r w:rsidRPr="009C2015">
        <w:rPr>
          <w:b/>
        </w:rPr>
        <w:t>r</w:t>
      </w:r>
      <w:r w:rsidRPr="009C2015">
        <w:rPr>
          <w:b/>
        </w:rPr>
        <w:t>vicio eclesial del gran intelectual Jerónimo.</w:t>
      </w:r>
    </w:p>
    <w:p w:rsidR="005D515C" w:rsidRPr="005D515C" w:rsidRDefault="005D515C" w:rsidP="009C2015">
      <w:pPr>
        <w:widowControl/>
        <w:autoSpaceDE/>
        <w:autoSpaceDN/>
        <w:adjustRightInd/>
        <w:spacing w:before="100" w:beforeAutospacing="1" w:after="100" w:afterAutospacing="1"/>
        <w:jc w:val="both"/>
        <w:rPr>
          <w:b/>
          <w:color w:val="FF0000"/>
          <w:sz w:val="28"/>
          <w:szCs w:val="28"/>
        </w:rPr>
      </w:pPr>
      <w:r w:rsidRPr="005D515C">
        <w:rPr>
          <w:b/>
          <w:color w:val="FF0000"/>
          <w:sz w:val="28"/>
          <w:szCs w:val="28"/>
        </w:rPr>
        <w:t xml:space="preserve">Carta a </w:t>
      </w:r>
      <w:proofErr w:type="spellStart"/>
      <w:r w:rsidRPr="005D515C">
        <w:rPr>
          <w:b/>
          <w:color w:val="FF0000"/>
          <w:sz w:val="28"/>
          <w:szCs w:val="28"/>
        </w:rPr>
        <w:t>Leta</w:t>
      </w:r>
      <w:proofErr w:type="spellEnd"/>
      <w:r w:rsidRPr="005D515C">
        <w:rPr>
          <w:b/>
          <w:color w:val="FF0000"/>
          <w:sz w:val="28"/>
          <w:szCs w:val="28"/>
        </w:rPr>
        <w:t xml:space="preserve"> sobre la educación</w:t>
      </w:r>
    </w:p>
    <w:p w:rsidR="009C2015" w:rsidRDefault="005D515C" w:rsidP="009C2015">
      <w:pPr>
        <w:widowControl/>
        <w:autoSpaceDE/>
        <w:autoSpaceDN/>
        <w:adjustRightInd/>
        <w:rPr>
          <w:sz w:val="30"/>
          <w:szCs w:val="30"/>
        </w:rPr>
      </w:pPr>
      <w:r>
        <w:rPr>
          <w:b/>
        </w:rPr>
        <w:t xml:space="preserve">     </w:t>
      </w:r>
      <w:r w:rsidR="009C2015" w:rsidRPr="009C2015">
        <w:rPr>
          <w:b/>
        </w:rPr>
        <w:t xml:space="preserve">En la Carta a </w:t>
      </w:r>
      <w:proofErr w:type="spellStart"/>
      <w:r w:rsidR="009C2015" w:rsidRPr="009C2015">
        <w:rPr>
          <w:b/>
        </w:rPr>
        <w:t>Leta</w:t>
      </w:r>
      <w:proofErr w:type="spellEnd"/>
      <w:r w:rsidR="009C2015" w:rsidRPr="009C2015">
        <w:rPr>
          <w:b/>
        </w:rPr>
        <w:t xml:space="preserve">, sobre la educación de su hija tenemos un programa completo de educación de una joven, redactado por Jerónimo hacia el año 400-402. Por parte materna la niña, Paula, era nieta del pontífice pagano Albino. La carta, más que la </w:t>
      </w:r>
      <w:r>
        <w:rPr>
          <w:b/>
        </w:rPr>
        <w:t>e</w:t>
      </w:r>
      <w:r w:rsidR="009C2015" w:rsidRPr="009C2015">
        <w:rPr>
          <w:b/>
        </w:rPr>
        <w:t>ducación general de ese tiempo, refleja la formación cristiana</w:t>
      </w:r>
      <w:r w:rsidR="009C2015" w:rsidRPr="009C2015">
        <w:rPr>
          <w:sz w:val="30"/>
          <w:szCs w:val="30"/>
        </w:rPr>
        <w:t xml:space="preserve">. </w:t>
      </w:r>
    </w:p>
    <w:p w:rsidR="005D515C" w:rsidRPr="009C2015" w:rsidRDefault="005D515C" w:rsidP="009C2015">
      <w:pPr>
        <w:widowControl/>
        <w:autoSpaceDE/>
        <w:autoSpaceDN/>
        <w:adjustRightInd/>
        <w:rPr>
          <w:sz w:val="30"/>
          <w:szCs w:val="30"/>
        </w:rPr>
      </w:pPr>
    </w:p>
    <w:p w:rsidR="005D515C" w:rsidRPr="00B771A4" w:rsidRDefault="005D515C" w:rsidP="005D515C">
      <w:pPr>
        <w:widowControl/>
        <w:autoSpaceDE/>
        <w:autoSpaceDN/>
        <w:adjustRightInd/>
        <w:jc w:val="both"/>
        <w:rPr>
          <w:b/>
          <w:i/>
          <w:color w:val="0070C0"/>
        </w:rPr>
      </w:pPr>
      <w:r w:rsidRPr="00B771A4">
        <w:rPr>
          <w:b/>
          <w:i/>
          <w:color w:val="0070C0"/>
        </w:rPr>
        <w:t xml:space="preserve">   </w:t>
      </w:r>
      <w:r w:rsidR="009C2015" w:rsidRPr="00B771A4">
        <w:rPr>
          <w:b/>
          <w:i/>
          <w:color w:val="0070C0"/>
        </w:rPr>
        <w:t xml:space="preserve">“Un alma destinada a ser templo del Señor ha de ser educada de esa forma. </w:t>
      </w:r>
      <w:r w:rsidRPr="00B771A4">
        <w:rPr>
          <w:b/>
          <w:i/>
          <w:color w:val="0070C0"/>
        </w:rPr>
        <w:t>A</w:t>
      </w:r>
      <w:r w:rsidR="009C2015" w:rsidRPr="00B771A4">
        <w:rPr>
          <w:b/>
          <w:i/>
          <w:color w:val="0070C0"/>
        </w:rPr>
        <w:t>prenda a no oír nada, a no hablar nada que no tenga que ver con el temor de Dios. No entienda las palabras torpes, ignore las canciones del mundo; su lengua, aún tierna, se acostumbre a la dulzura de los salmos.</w:t>
      </w:r>
    </w:p>
    <w:p w:rsidR="005D515C" w:rsidRPr="00B771A4" w:rsidRDefault="005D515C" w:rsidP="005D515C">
      <w:pPr>
        <w:widowControl/>
        <w:autoSpaceDE/>
        <w:autoSpaceDN/>
        <w:adjustRightInd/>
        <w:jc w:val="both"/>
        <w:rPr>
          <w:b/>
          <w:i/>
          <w:color w:val="0070C0"/>
        </w:rPr>
      </w:pPr>
    </w:p>
    <w:p w:rsidR="005D515C" w:rsidRPr="00B771A4" w:rsidRDefault="009C2015" w:rsidP="005D515C">
      <w:pPr>
        <w:widowControl/>
        <w:autoSpaceDE/>
        <w:autoSpaceDN/>
        <w:adjustRightInd/>
        <w:jc w:val="both"/>
        <w:rPr>
          <w:b/>
          <w:i/>
          <w:color w:val="0070C0"/>
        </w:rPr>
      </w:pPr>
      <w:r w:rsidRPr="00B771A4">
        <w:rPr>
          <w:b/>
          <w:i/>
          <w:color w:val="0070C0"/>
        </w:rPr>
        <w:t xml:space="preserve"> Háganse para ellas letras de boj o de marfil y desígneselas por su nombre. Juegue con ellas para que el juego mismo le sirva de instrucción. No se limite a conocer las letras por su orden, hasta que la memorización de los nombres se le convierta en una canción; sino que ha de intercambiarse el orden, mezclando las últimas con las del medio, y las del medio con las primeras, hasta que las conozca no sólo de oído, sino también por la vista. </w:t>
      </w:r>
    </w:p>
    <w:p w:rsidR="005D515C" w:rsidRPr="00B771A4" w:rsidRDefault="005D515C" w:rsidP="005D515C">
      <w:pPr>
        <w:widowControl/>
        <w:autoSpaceDE/>
        <w:autoSpaceDN/>
        <w:adjustRightInd/>
        <w:jc w:val="both"/>
        <w:rPr>
          <w:b/>
          <w:i/>
          <w:color w:val="0070C0"/>
        </w:rPr>
      </w:pPr>
    </w:p>
    <w:p w:rsidR="005D515C" w:rsidRPr="00B771A4" w:rsidRDefault="009C2015" w:rsidP="005D515C">
      <w:pPr>
        <w:widowControl/>
        <w:autoSpaceDE/>
        <w:autoSpaceDN/>
        <w:adjustRightInd/>
        <w:jc w:val="both"/>
        <w:rPr>
          <w:b/>
          <w:i/>
          <w:color w:val="0070C0"/>
        </w:rPr>
      </w:pPr>
      <w:r w:rsidRPr="00B771A4">
        <w:rPr>
          <w:b/>
          <w:i/>
          <w:color w:val="0070C0"/>
        </w:rPr>
        <w:t>Y cuando, con mano temblorosa, empiece a guiar el punzón por la cera, que otra persona, poniendo su mano sobre la de ella, dirija sus débiles dedos, o que sean las letras esculpidas en la tablilla, a fin de que los rasgos, limitados por los márg</w:t>
      </w:r>
      <w:r w:rsidRPr="00B771A4">
        <w:rPr>
          <w:b/>
          <w:i/>
          <w:color w:val="0070C0"/>
        </w:rPr>
        <w:t>e</w:t>
      </w:r>
      <w:r w:rsidRPr="00B771A4">
        <w:rPr>
          <w:b/>
          <w:i/>
          <w:color w:val="0070C0"/>
        </w:rPr>
        <w:t xml:space="preserve">nes, discurran por los mismos surcos, y no se salgan fuera. </w:t>
      </w:r>
    </w:p>
    <w:p w:rsidR="005D515C" w:rsidRPr="00B771A4" w:rsidRDefault="005D515C" w:rsidP="005D515C">
      <w:pPr>
        <w:widowControl/>
        <w:autoSpaceDE/>
        <w:autoSpaceDN/>
        <w:adjustRightInd/>
        <w:jc w:val="both"/>
        <w:rPr>
          <w:b/>
          <w:i/>
          <w:color w:val="0070C0"/>
        </w:rPr>
      </w:pPr>
    </w:p>
    <w:p w:rsidR="009C2015" w:rsidRPr="00B771A4" w:rsidRDefault="009C2015" w:rsidP="005D515C">
      <w:pPr>
        <w:widowControl/>
        <w:autoSpaceDE/>
        <w:autoSpaceDN/>
        <w:adjustRightInd/>
        <w:jc w:val="both"/>
        <w:rPr>
          <w:b/>
          <w:i/>
          <w:color w:val="0070C0"/>
        </w:rPr>
      </w:pPr>
      <w:r w:rsidRPr="00B771A4">
        <w:rPr>
          <w:b/>
          <w:i/>
          <w:color w:val="0070C0"/>
        </w:rPr>
        <w:t xml:space="preserve">Prémiesela cuando logre juntar las sílabas, y estimúlesela con los regalillos de que gusta esa edad. </w:t>
      </w:r>
    </w:p>
    <w:p w:rsidR="005D515C" w:rsidRPr="00B771A4" w:rsidRDefault="005D515C" w:rsidP="005D515C">
      <w:pPr>
        <w:widowControl/>
        <w:autoSpaceDE/>
        <w:autoSpaceDN/>
        <w:adjustRightInd/>
        <w:jc w:val="both"/>
        <w:rPr>
          <w:b/>
          <w:i/>
          <w:color w:val="0070C0"/>
        </w:rPr>
      </w:pPr>
    </w:p>
    <w:p w:rsidR="005D515C" w:rsidRPr="00B771A4" w:rsidRDefault="009C2015" w:rsidP="005D515C">
      <w:pPr>
        <w:widowControl/>
        <w:autoSpaceDE/>
        <w:autoSpaceDN/>
        <w:adjustRightInd/>
        <w:jc w:val="both"/>
        <w:rPr>
          <w:b/>
          <w:i/>
          <w:color w:val="0070C0"/>
        </w:rPr>
      </w:pPr>
      <w:r w:rsidRPr="00B771A4">
        <w:rPr>
          <w:b/>
          <w:i/>
          <w:color w:val="0070C0"/>
        </w:rPr>
        <w:t>Tenga también compañeras de estudio a quienes poder emular y con cuyas alaba</w:t>
      </w:r>
      <w:r w:rsidRPr="00B771A4">
        <w:rPr>
          <w:b/>
          <w:i/>
          <w:color w:val="0070C0"/>
        </w:rPr>
        <w:t>n</w:t>
      </w:r>
      <w:r w:rsidRPr="00B771A4">
        <w:rPr>
          <w:b/>
          <w:i/>
          <w:color w:val="0070C0"/>
        </w:rPr>
        <w:t>zas se pique. No hay que reñirla si es algo lenta, sino estimular su ingenio con al</w:t>
      </w:r>
      <w:r w:rsidRPr="00B771A4">
        <w:rPr>
          <w:b/>
          <w:i/>
          <w:color w:val="0070C0"/>
        </w:rPr>
        <w:t>a</w:t>
      </w:r>
      <w:r w:rsidRPr="00B771A4">
        <w:rPr>
          <w:b/>
          <w:i/>
          <w:color w:val="0070C0"/>
        </w:rPr>
        <w:t xml:space="preserve">banzas; que se alegre con el éxito y sufra con el fracaso. </w:t>
      </w:r>
    </w:p>
    <w:p w:rsidR="005D515C" w:rsidRPr="00B771A4" w:rsidRDefault="005D515C" w:rsidP="005D515C">
      <w:pPr>
        <w:widowControl/>
        <w:autoSpaceDE/>
        <w:autoSpaceDN/>
        <w:adjustRightInd/>
        <w:jc w:val="both"/>
        <w:rPr>
          <w:b/>
          <w:i/>
          <w:color w:val="0070C0"/>
        </w:rPr>
      </w:pPr>
    </w:p>
    <w:p w:rsidR="009C2015" w:rsidRPr="00B771A4" w:rsidRDefault="009C2015" w:rsidP="005D515C">
      <w:pPr>
        <w:widowControl/>
        <w:autoSpaceDE/>
        <w:autoSpaceDN/>
        <w:adjustRightInd/>
        <w:jc w:val="both"/>
        <w:rPr>
          <w:b/>
          <w:i/>
          <w:color w:val="0070C0"/>
        </w:rPr>
      </w:pPr>
      <w:r w:rsidRPr="00B771A4">
        <w:rPr>
          <w:b/>
          <w:i/>
          <w:color w:val="0070C0"/>
        </w:rPr>
        <w:t xml:space="preserve">Hay que cuidar ante todo que no se hastíe de los estudios, no sea que la amargura que ha sentido en la infancia se prolongue más allá de los años del comienzo. Los mismo nombres por los que ha de habituarse paulatinamente a formar frases, no </w:t>
      </w:r>
      <w:r w:rsidR="005D515C" w:rsidRPr="00B771A4">
        <w:rPr>
          <w:b/>
          <w:i/>
          <w:color w:val="0070C0"/>
        </w:rPr>
        <w:t>s</w:t>
      </w:r>
      <w:r w:rsidRPr="00B771A4">
        <w:rPr>
          <w:b/>
          <w:i/>
          <w:color w:val="0070C0"/>
        </w:rPr>
        <w:t xml:space="preserve">ean tomados al azar, sino determinados y escogidos a propósito, es decir, de </w:t>
      </w:r>
      <w:r w:rsidR="005D515C" w:rsidRPr="00B771A4">
        <w:rPr>
          <w:b/>
          <w:i/>
          <w:color w:val="0070C0"/>
        </w:rPr>
        <w:t>l</w:t>
      </w:r>
      <w:r w:rsidRPr="00B771A4">
        <w:rPr>
          <w:b/>
          <w:i/>
          <w:color w:val="0070C0"/>
        </w:rPr>
        <w:t>o</w:t>
      </w:r>
      <w:r w:rsidRPr="00B771A4">
        <w:rPr>
          <w:b/>
          <w:i/>
          <w:color w:val="0070C0"/>
        </w:rPr>
        <w:t>s</w:t>
      </w:r>
      <w:r w:rsidR="00A45A38">
        <w:rPr>
          <w:b/>
          <w:i/>
          <w:color w:val="0070C0"/>
        </w:rPr>
        <w:t xml:space="preserve"> </w:t>
      </w:r>
      <w:r w:rsidRPr="00B771A4">
        <w:rPr>
          <w:b/>
          <w:i/>
          <w:color w:val="0070C0"/>
        </w:rPr>
        <w:t xml:space="preserve">profetas y los apóstoles, y que toda la serie de los matriarcas, a partir de Adán, </w:t>
      </w:r>
      <w:r w:rsidR="005D515C" w:rsidRPr="00B771A4">
        <w:rPr>
          <w:b/>
          <w:i/>
          <w:color w:val="0070C0"/>
        </w:rPr>
        <w:t xml:space="preserve"> </w:t>
      </w:r>
      <w:r w:rsidRPr="00B771A4">
        <w:rPr>
          <w:b/>
          <w:i/>
          <w:color w:val="0070C0"/>
        </w:rPr>
        <w:t>se suceda tal como la traen Mateo y Lucas; de forma</w:t>
      </w:r>
      <w:r w:rsidR="00A45A38">
        <w:rPr>
          <w:b/>
          <w:i/>
          <w:color w:val="0070C0"/>
        </w:rPr>
        <w:t xml:space="preserve"> </w:t>
      </w:r>
      <w:r w:rsidRPr="00B771A4">
        <w:rPr>
          <w:b/>
          <w:i/>
          <w:color w:val="0070C0"/>
        </w:rPr>
        <w:t>que</w:t>
      </w:r>
      <w:r w:rsidR="00A45A38">
        <w:rPr>
          <w:b/>
          <w:i/>
          <w:color w:val="0070C0"/>
        </w:rPr>
        <w:t>,</w:t>
      </w:r>
      <w:r w:rsidRPr="00B771A4">
        <w:rPr>
          <w:b/>
          <w:i/>
          <w:color w:val="0070C0"/>
        </w:rPr>
        <w:t xml:space="preserve"> mientras hace otra cosa, prepare su memoria para más tarde”</w:t>
      </w:r>
    </w:p>
    <w:p w:rsidR="009C2015" w:rsidRPr="00B771A4" w:rsidRDefault="009C2015" w:rsidP="005D515C">
      <w:pPr>
        <w:tabs>
          <w:tab w:val="left" w:pos="1170"/>
        </w:tabs>
        <w:jc w:val="both"/>
        <w:rPr>
          <w:color w:val="0070C0"/>
        </w:rPr>
      </w:pPr>
    </w:p>
    <w:sectPr w:rsidR="009C2015" w:rsidRPr="00B771A4"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8A" w:rsidRDefault="00D4248A" w:rsidP="005661D3">
      <w:r>
        <w:separator/>
      </w:r>
    </w:p>
  </w:endnote>
  <w:endnote w:type="continuationSeparator" w:id="1">
    <w:p w:rsidR="00D4248A" w:rsidRDefault="00D4248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8A" w:rsidRDefault="00D4248A" w:rsidP="005661D3">
      <w:r>
        <w:separator/>
      </w:r>
    </w:p>
  </w:footnote>
  <w:footnote w:type="continuationSeparator" w:id="1">
    <w:p w:rsidR="00D4248A" w:rsidRDefault="00D4248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5B01"/>
    <w:rsid w:val="0003530E"/>
    <w:rsid w:val="000367C0"/>
    <w:rsid w:val="00056A7D"/>
    <w:rsid w:val="00066ADA"/>
    <w:rsid w:val="000824EF"/>
    <w:rsid w:val="00097A1B"/>
    <w:rsid w:val="000D5630"/>
    <w:rsid w:val="0012649F"/>
    <w:rsid w:val="00151A2E"/>
    <w:rsid w:val="001622EA"/>
    <w:rsid w:val="0016415A"/>
    <w:rsid w:val="00174FA0"/>
    <w:rsid w:val="001B015F"/>
    <w:rsid w:val="001B7720"/>
    <w:rsid w:val="001C2369"/>
    <w:rsid w:val="001D1959"/>
    <w:rsid w:val="001D2B60"/>
    <w:rsid w:val="001D33A6"/>
    <w:rsid w:val="001D5D58"/>
    <w:rsid w:val="00204428"/>
    <w:rsid w:val="002045DD"/>
    <w:rsid w:val="002348A9"/>
    <w:rsid w:val="00257D28"/>
    <w:rsid w:val="0026022D"/>
    <w:rsid w:val="00275B8C"/>
    <w:rsid w:val="002D58B4"/>
    <w:rsid w:val="002D5929"/>
    <w:rsid w:val="002F63D1"/>
    <w:rsid w:val="00312AE6"/>
    <w:rsid w:val="00326E69"/>
    <w:rsid w:val="00364E3C"/>
    <w:rsid w:val="003823D0"/>
    <w:rsid w:val="00397FDC"/>
    <w:rsid w:val="003B1330"/>
    <w:rsid w:val="003B1580"/>
    <w:rsid w:val="00415498"/>
    <w:rsid w:val="004154FE"/>
    <w:rsid w:val="00425A9F"/>
    <w:rsid w:val="00444BCB"/>
    <w:rsid w:val="004515C7"/>
    <w:rsid w:val="00453B03"/>
    <w:rsid w:val="0045633D"/>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D515C"/>
    <w:rsid w:val="005F510A"/>
    <w:rsid w:val="0062125D"/>
    <w:rsid w:val="006300FF"/>
    <w:rsid w:val="006417DB"/>
    <w:rsid w:val="00642F7A"/>
    <w:rsid w:val="006569D3"/>
    <w:rsid w:val="00671510"/>
    <w:rsid w:val="006A110E"/>
    <w:rsid w:val="006B057E"/>
    <w:rsid w:val="006C52F4"/>
    <w:rsid w:val="006F42C9"/>
    <w:rsid w:val="00705128"/>
    <w:rsid w:val="00714886"/>
    <w:rsid w:val="00715890"/>
    <w:rsid w:val="007200A8"/>
    <w:rsid w:val="00740B5C"/>
    <w:rsid w:val="007438AC"/>
    <w:rsid w:val="007563DA"/>
    <w:rsid w:val="007877A9"/>
    <w:rsid w:val="007E3C2D"/>
    <w:rsid w:val="00811DF0"/>
    <w:rsid w:val="00835BE8"/>
    <w:rsid w:val="008438E6"/>
    <w:rsid w:val="008563AA"/>
    <w:rsid w:val="00864A6E"/>
    <w:rsid w:val="00870EED"/>
    <w:rsid w:val="008745FF"/>
    <w:rsid w:val="00875BF4"/>
    <w:rsid w:val="00891547"/>
    <w:rsid w:val="008B7BD4"/>
    <w:rsid w:val="008C0873"/>
    <w:rsid w:val="008C2C96"/>
    <w:rsid w:val="008D3A88"/>
    <w:rsid w:val="008F38EC"/>
    <w:rsid w:val="00901ED2"/>
    <w:rsid w:val="00912D1B"/>
    <w:rsid w:val="0094001B"/>
    <w:rsid w:val="0094729A"/>
    <w:rsid w:val="00957E74"/>
    <w:rsid w:val="0097418F"/>
    <w:rsid w:val="00977BF9"/>
    <w:rsid w:val="009A5297"/>
    <w:rsid w:val="009C2015"/>
    <w:rsid w:val="009C3C03"/>
    <w:rsid w:val="009D14C7"/>
    <w:rsid w:val="009D2EBB"/>
    <w:rsid w:val="009E19CE"/>
    <w:rsid w:val="009E19D3"/>
    <w:rsid w:val="009E37BC"/>
    <w:rsid w:val="009E3A8C"/>
    <w:rsid w:val="009E702D"/>
    <w:rsid w:val="009F61EB"/>
    <w:rsid w:val="00A06EB1"/>
    <w:rsid w:val="00A31A8E"/>
    <w:rsid w:val="00A3384E"/>
    <w:rsid w:val="00A45A38"/>
    <w:rsid w:val="00A64DDD"/>
    <w:rsid w:val="00A701AB"/>
    <w:rsid w:val="00A83259"/>
    <w:rsid w:val="00A92197"/>
    <w:rsid w:val="00A94500"/>
    <w:rsid w:val="00AC3B5F"/>
    <w:rsid w:val="00AC4584"/>
    <w:rsid w:val="00AE1375"/>
    <w:rsid w:val="00B000DE"/>
    <w:rsid w:val="00B21D8F"/>
    <w:rsid w:val="00B44F54"/>
    <w:rsid w:val="00B521CD"/>
    <w:rsid w:val="00B62BFE"/>
    <w:rsid w:val="00B646A1"/>
    <w:rsid w:val="00B771A4"/>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CD08FF"/>
    <w:rsid w:val="00D12F2D"/>
    <w:rsid w:val="00D23103"/>
    <w:rsid w:val="00D26931"/>
    <w:rsid w:val="00D31461"/>
    <w:rsid w:val="00D319C6"/>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estilo3">
    <w:name w:val="estilo3"/>
    <w:basedOn w:val="Normal"/>
    <w:rsid w:val="009C2015"/>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9C2015"/>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899364789">
      <w:bodyDiv w:val="1"/>
      <w:marLeft w:val="0"/>
      <w:marRight w:val="0"/>
      <w:marTop w:val="0"/>
      <w:marBottom w:val="0"/>
      <w:divBdr>
        <w:top w:val="none" w:sz="0" w:space="0" w:color="auto"/>
        <w:left w:val="none" w:sz="0" w:space="0" w:color="auto"/>
        <w:bottom w:val="none" w:sz="0" w:space="0" w:color="auto"/>
        <w:right w:val="none" w:sz="0" w:space="0" w:color="auto"/>
      </w:divBdr>
      <w:divsChild>
        <w:div w:id="1594514955">
          <w:marLeft w:val="0"/>
          <w:marRight w:val="0"/>
          <w:marTop w:val="0"/>
          <w:marBottom w:val="0"/>
          <w:divBdr>
            <w:top w:val="none" w:sz="0" w:space="0" w:color="auto"/>
            <w:left w:val="none" w:sz="0" w:space="0" w:color="auto"/>
            <w:bottom w:val="none" w:sz="0" w:space="0" w:color="auto"/>
            <w:right w:val="none" w:sz="0" w:space="0" w:color="auto"/>
          </w:divBdr>
        </w:div>
        <w:div w:id="1906135340">
          <w:marLeft w:val="0"/>
          <w:marRight w:val="0"/>
          <w:marTop w:val="0"/>
          <w:marBottom w:val="0"/>
          <w:divBdr>
            <w:top w:val="none" w:sz="0" w:space="0" w:color="auto"/>
            <w:left w:val="none" w:sz="0" w:space="0" w:color="auto"/>
            <w:bottom w:val="none" w:sz="0" w:space="0" w:color="auto"/>
            <w:right w:val="none" w:sz="0" w:space="0" w:color="auto"/>
          </w:divBdr>
        </w:div>
        <w:div w:id="625618954">
          <w:marLeft w:val="0"/>
          <w:marRight w:val="0"/>
          <w:marTop w:val="0"/>
          <w:marBottom w:val="0"/>
          <w:divBdr>
            <w:top w:val="none" w:sz="0" w:space="0" w:color="auto"/>
            <w:left w:val="none" w:sz="0" w:space="0" w:color="auto"/>
            <w:bottom w:val="none" w:sz="0" w:space="0" w:color="auto"/>
            <w:right w:val="none" w:sz="0" w:space="0" w:color="auto"/>
          </w:divBdr>
        </w:div>
        <w:div w:id="217521692">
          <w:marLeft w:val="0"/>
          <w:marRight w:val="0"/>
          <w:marTop w:val="0"/>
          <w:marBottom w:val="0"/>
          <w:divBdr>
            <w:top w:val="none" w:sz="0" w:space="0" w:color="auto"/>
            <w:left w:val="none" w:sz="0" w:space="0" w:color="auto"/>
            <w:bottom w:val="none" w:sz="0" w:space="0" w:color="auto"/>
            <w:right w:val="none" w:sz="0" w:space="0" w:color="auto"/>
          </w:divBdr>
        </w:div>
        <w:div w:id="403842196">
          <w:marLeft w:val="0"/>
          <w:marRight w:val="0"/>
          <w:marTop w:val="0"/>
          <w:marBottom w:val="0"/>
          <w:divBdr>
            <w:top w:val="none" w:sz="0" w:space="0" w:color="auto"/>
            <w:left w:val="none" w:sz="0" w:space="0" w:color="auto"/>
            <w:bottom w:val="none" w:sz="0" w:space="0" w:color="auto"/>
            <w:right w:val="none" w:sz="0" w:space="0" w:color="auto"/>
          </w:divBdr>
        </w:div>
        <w:div w:id="1307517372">
          <w:marLeft w:val="0"/>
          <w:marRight w:val="0"/>
          <w:marTop w:val="0"/>
          <w:marBottom w:val="0"/>
          <w:divBdr>
            <w:top w:val="none" w:sz="0" w:space="0" w:color="auto"/>
            <w:left w:val="none" w:sz="0" w:space="0" w:color="auto"/>
            <w:bottom w:val="none" w:sz="0" w:space="0" w:color="auto"/>
            <w:right w:val="none" w:sz="0" w:space="0" w:color="auto"/>
          </w:divBdr>
        </w:div>
        <w:div w:id="932318312">
          <w:marLeft w:val="0"/>
          <w:marRight w:val="0"/>
          <w:marTop w:val="0"/>
          <w:marBottom w:val="0"/>
          <w:divBdr>
            <w:top w:val="none" w:sz="0" w:space="0" w:color="auto"/>
            <w:left w:val="none" w:sz="0" w:space="0" w:color="auto"/>
            <w:bottom w:val="none" w:sz="0" w:space="0" w:color="auto"/>
            <w:right w:val="none" w:sz="0" w:space="0" w:color="auto"/>
          </w:divBdr>
        </w:div>
        <w:div w:id="140999014">
          <w:marLeft w:val="0"/>
          <w:marRight w:val="0"/>
          <w:marTop w:val="0"/>
          <w:marBottom w:val="0"/>
          <w:divBdr>
            <w:top w:val="none" w:sz="0" w:space="0" w:color="auto"/>
            <w:left w:val="none" w:sz="0" w:space="0" w:color="auto"/>
            <w:bottom w:val="none" w:sz="0" w:space="0" w:color="auto"/>
            <w:right w:val="none" w:sz="0" w:space="0" w:color="auto"/>
          </w:divBdr>
        </w:div>
        <w:div w:id="2028865857">
          <w:marLeft w:val="0"/>
          <w:marRight w:val="0"/>
          <w:marTop w:val="0"/>
          <w:marBottom w:val="0"/>
          <w:divBdr>
            <w:top w:val="none" w:sz="0" w:space="0" w:color="auto"/>
            <w:left w:val="none" w:sz="0" w:space="0" w:color="auto"/>
            <w:bottom w:val="none" w:sz="0" w:space="0" w:color="auto"/>
            <w:right w:val="none" w:sz="0" w:space="0" w:color="auto"/>
          </w:divBdr>
        </w:div>
        <w:div w:id="472792664">
          <w:marLeft w:val="0"/>
          <w:marRight w:val="0"/>
          <w:marTop w:val="0"/>
          <w:marBottom w:val="0"/>
          <w:divBdr>
            <w:top w:val="none" w:sz="0" w:space="0" w:color="auto"/>
            <w:left w:val="none" w:sz="0" w:space="0" w:color="auto"/>
            <w:bottom w:val="none" w:sz="0" w:space="0" w:color="auto"/>
            <w:right w:val="none" w:sz="0" w:space="0" w:color="auto"/>
          </w:divBdr>
        </w:div>
        <w:div w:id="1137263084">
          <w:marLeft w:val="0"/>
          <w:marRight w:val="0"/>
          <w:marTop w:val="0"/>
          <w:marBottom w:val="0"/>
          <w:divBdr>
            <w:top w:val="none" w:sz="0" w:space="0" w:color="auto"/>
            <w:left w:val="none" w:sz="0" w:space="0" w:color="auto"/>
            <w:bottom w:val="none" w:sz="0" w:space="0" w:color="auto"/>
            <w:right w:val="none" w:sz="0" w:space="0" w:color="auto"/>
          </w:divBdr>
        </w:div>
        <w:div w:id="260651799">
          <w:marLeft w:val="0"/>
          <w:marRight w:val="0"/>
          <w:marTop w:val="0"/>
          <w:marBottom w:val="0"/>
          <w:divBdr>
            <w:top w:val="none" w:sz="0" w:space="0" w:color="auto"/>
            <w:left w:val="none" w:sz="0" w:space="0" w:color="auto"/>
            <w:bottom w:val="none" w:sz="0" w:space="0" w:color="auto"/>
            <w:right w:val="none" w:sz="0" w:space="0" w:color="auto"/>
          </w:divBdr>
        </w:div>
        <w:div w:id="2105497512">
          <w:marLeft w:val="0"/>
          <w:marRight w:val="0"/>
          <w:marTop w:val="0"/>
          <w:marBottom w:val="0"/>
          <w:divBdr>
            <w:top w:val="none" w:sz="0" w:space="0" w:color="auto"/>
            <w:left w:val="none" w:sz="0" w:space="0" w:color="auto"/>
            <w:bottom w:val="none" w:sz="0" w:space="0" w:color="auto"/>
            <w:right w:val="none" w:sz="0" w:space="0" w:color="auto"/>
          </w:divBdr>
        </w:div>
        <w:div w:id="1607424298">
          <w:marLeft w:val="0"/>
          <w:marRight w:val="0"/>
          <w:marTop w:val="0"/>
          <w:marBottom w:val="0"/>
          <w:divBdr>
            <w:top w:val="none" w:sz="0" w:space="0" w:color="auto"/>
            <w:left w:val="none" w:sz="0" w:space="0" w:color="auto"/>
            <w:bottom w:val="none" w:sz="0" w:space="0" w:color="auto"/>
            <w:right w:val="none" w:sz="0" w:space="0" w:color="auto"/>
          </w:divBdr>
        </w:div>
        <w:div w:id="1362629949">
          <w:marLeft w:val="0"/>
          <w:marRight w:val="0"/>
          <w:marTop w:val="0"/>
          <w:marBottom w:val="0"/>
          <w:divBdr>
            <w:top w:val="none" w:sz="0" w:space="0" w:color="auto"/>
            <w:left w:val="none" w:sz="0" w:space="0" w:color="auto"/>
            <w:bottom w:val="none" w:sz="0" w:space="0" w:color="auto"/>
            <w:right w:val="none" w:sz="0" w:space="0" w:color="auto"/>
          </w:divBdr>
        </w:div>
        <w:div w:id="1239288455">
          <w:marLeft w:val="0"/>
          <w:marRight w:val="0"/>
          <w:marTop w:val="0"/>
          <w:marBottom w:val="0"/>
          <w:divBdr>
            <w:top w:val="none" w:sz="0" w:space="0" w:color="auto"/>
            <w:left w:val="none" w:sz="0" w:space="0" w:color="auto"/>
            <w:bottom w:val="none" w:sz="0" w:space="0" w:color="auto"/>
            <w:right w:val="none" w:sz="0" w:space="0" w:color="auto"/>
          </w:divBdr>
        </w:div>
        <w:div w:id="1438326418">
          <w:marLeft w:val="0"/>
          <w:marRight w:val="0"/>
          <w:marTop w:val="0"/>
          <w:marBottom w:val="0"/>
          <w:divBdr>
            <w:top w:val="none" w:sz="0" w:space="0" w:color="auto"/>
            <w:left w:val="none" w:sz="0" w:space="0" w:color="auto"/>
            <w:bottom w:val="none" w:sz="0" w:space="0" w:color="auto"/>
            <w:right w:val="none" w:sz="0" w:space="0" w:color="auto"/>
          </w:divBdr>
        </w:div>
        <w:div w:id="1746995729">
          <w:marLeft w:val="0"/>
          <w:marRight w:val="0"/>
          <w:marTop w:val="0"/>
          <w:marBottom w:val="0"/>
          <w:divBdr>
            <w:top w:val="none" w:sz="0" w:space="0" w:color="auto"/>
            <w:left w:val="none" w:sz="0" w:space="0" w:color="auto"/>
            <w:bottom w:val="none" w:sz="0" w:space="0" w:color="auto"/>
            <w:right w:val="none" w:sz="0" w:space="0" w:color="auto"/>
          </w:divBdr>
        </w:div>
        <w:div w:id="1124467609">
          <w:marLeft w:val="0"/>
          <w:marRight w:val="0"/>
          <w:marTop w:val="0"/>
          <w:marBottom w:val="0"/>
          <w:divBdr>
            <w:top w:val="none" w:sz="0" w:space="0" w:color="auto"/>
            <w:left w:val="none" w:sz="0" w:space="0" w:color="auto"/>
            <w:bottom w:val="none" w:sz="0" w:space="0" w:color="auto"/>
            <w:right w:val="none" w:sz="0" w:space="0" w:color="auto"/>
          </w:divBdr>
        </w:div>
        <w:div w:id="75321980">
          <w:marLeft w:val="0"/>
          <w:marRight w:val="0"/>
          <w:marTop w:val="0"/>
          <w:marBottom w:val="0"/>
          <w:divBdr>
            <w:top w:val="none" w:sz="0" w:space="0" w:color="auto"/>
            <w:left w:val="none" w:sz="0" w:space="0" w:color="auto"/>
            <w:bottom w:val="none" w:sz="0" w:space="0" w:color="auto"/>
            <w:right w:val="none" w:sz="0" w:space="0" w:color="auto"/>
          </w:divBdr>
        </w:div>
        <w:div w:id="1851094804">
          <w:marLeft w:val="0"/>
          <w:marRight w:val="0"/>
          <w:marTop w:val="0"/>
          <w:marBottom w:val="0"/>
          <w:divBdr>
            <w:top w:val="none" w:sz="0" w:space="0" w:color="auto"/>
            <w:left w:val="none" w:sz="0" w:space="0" w:color="auto"/>
            <w:bottom w:val="none" w:sz="0" w:space="0" w:color="auto"/>
            <w:right w:val="none" w:sz="0" w:space="0" w:color="auto"/>
          </w:divBdr>
        </w:div>
        <w:div w:id="1887837753">
          <w:marLeft w:val="0"/>
          <w:marRight w:val="0"/>
          <w:marTop w:val="0"/>
          <w:marBottom w:val="0"/>
          <w:divBdr>
            <w:top w:val="none" w:sz="0" w:space="0" w:color="auto"/>
            <w:left w:val="none" w:sz="0" w:space="0" w:color="auto"/>
            <w:bottom w:val="none" w:sz="0" w:space="0" w:color="auto"/>
            <w:right w:val="none" w:sz="0" w:space="0" w:color="auto"/>
          </w:divBdr>
        </w:div>
        <w:div w:id="1858344060">
          <w:marLeft w:val="0"/>
          <w:marRight w:val="0"/>
          <w:marTop w:val="0"/>
          <w:marBottom w:val="0"/>
          <w:divBdr>
            <w:top w:val="none" w:sz="0" w:space="0" w:color="auto"/>
            <w:left w:val="none" w:sz="0" w:space="0" w:color="auto"/>
            <w:bottom w:val="none" w:sz="0" w:space="0" w:color="auto"/>
            <w:right w:val="none" w:sz="0" w:space="0" w:color="auto"/>
          </w:divBdr>
        </w:div>
        <w:div w:id="1510212966">
          <w:marLeft w:val="0"/>
          <w:marRight w:val="0"/>
          <w:marTop w:val="0"/>
          <w:marBottom w:val="0"/>
          <w:divBdr>
            <w:top w:val="none" w:sz="0" w:space="0" w:color="auto"/>
            <w:left w:val="none" w:sz="0" w:space="0" w:color="auto"/>
            <w:bottom w:val="none" w:sz="0" w:space="0" w:color="auto"/>
            <w:right w:val="none" w:sz="0" w:space="0" w:color="auto"/>
          </w:divBdr>
        </w:div>
        <w:div w:id="372072529">
          <w:marLeft w:val="0"/>
          <w:marRight w:val="0"/>
          <w:marTop w:val="0"/>
          <w:marBottom w:val="0"/>
          <w:divBdr>
            <w:top w:val="none" w:sz="0" w:space="0" w:color="auto"/>
            <w:left w:val="none" w:sz="0" w:space="0" w:color="auto"/>
            <w:bottom w:val="none" w:sz="0" w:space="0" w:color="auto"/>
            <w:right w:val="none" w:sz="0" w:space="0" w:color="auto"/>
          </w:divBdr>
        </w:div>
        <w:div w:id="442185927">
          <w:marLeft w:val="0"/>
          <w:marRight w:val="0"/>
          <w:marTop w:val="0"/>
          <w:marBottom w:val="0"/>
          <w:divBdr>
            <w:top w:val="none" w:sz="0" w:space="0" w:color="auto"/>
            <w:left w:val="none" w:sz="0" w:space="0" w:color="auto"/>
            <w:bottom w:val="none" w:sz="0" w:space="0" w:color="auto"/>
            <w:right w:val="none" w:sz="0" w:space="0" w:color="auto"/>
          </w:divBdr>
        </w:div>
        <w:div w:id="1258559956">
          <w:marLeft w:val="0"/>
          <w:marRight w:val="0"/>
          <w:marTop w:val="0"/>
          <w:marBottom w:val="0"/>
          <w:divBdr>
            <w:top w:val="none" w:sz="0" w:space="0" w:color="auto"/>
            <w:left w:val="none" w:sz="0" w:space="0" w:color="auto"/>
            <w:bottom w:val="none" w:sz="0" w:space="0" w:color="auto"/>
            <w:right w:val="none" w:sz="0" w:space="0" w:color="auto"/>
          </w:divBdr>
        </w:div>
        <w:div w:id="1638025714">
          <w:marLeft w:val="0"/>
          <w:marRight w:val="0"/>
          <w:marTop w:val="0"/>
          <w:marBottom w:val="0"/>
          <w:divBdr>
            <w:top w:val="none" w:sz="0" w:space="0" w:color="auto"/>
            <w:left w:val="none" w:sz="0" w:space="0" w:color="auto"/>
            <w:bottom w:val="none" w:sz="0" w:space="0" w:color="auto"/>
            <w:right w:val="none" w:sz="0" w:space="0" w:color="auto"/>
          </w:divBdr>
        </w:div>
        <w:div w:id="1679037518">
          <w:marLeft w:val="0"/>
          <w:marRight w:val="0"/>
          <w:marTop w:val="0"/>
          <w:marBottom w:val="0"/>
          <w:divBdr>
            <w:top w:val="none" w:sz="0" w:space="0" w:color="auto"/>
            <w:left w:val="none" w:sz="0" w:space="0" w:color="auto"/>
            <w:bottom w:val="none" w:sz="0" w:space="0" w:color="auto"/>
            <w:right w:val="none" w:sz="0" w:space="0" w:color="auto"/>
          </w:divBdr>
        </w:div>
        <w:div w:id="322397905">
          <w:marLeft w:val="0"/>
          <w:marRight w:val="0"/>
          <w:marTop w:val="0"/>
          <w:marBottom w:val="0"/>
          <w:divBdr>
            <w:top w:val="none" w:sz="0" w:space="0" w:color="auto"/>
            <w:left w:val="none" w:sz="0" w:space="0" w:color="auto"/>
            <w:bottom w:val="none" w:sz="0" w:space="0" w:color="auto"/>
            <w:right w:val="none" w:sz="0" w:space="0" w:color="auto"/>
          </w:divBdr>
        </w:div>
        <w:div w:id="168326612">
          <w:marLeft w:val="0"/>
          <w:marRight w:val="0"/>
          <w:marTop w:val="0"/>
          <w:marBottom w:val="0"/>
          <w:divBdr>
            <w:top w:val="none" w:sz="0" w:space="0" w:color="auto"/>
            <w:left w:val="none" w:sz="0" w:space="0" w:color="auto"/>
            <w:bottom w:val="none" w:sz="0" w:space="0" w:color="auto"/>
            <w:right w:val="none" w:sz="0" w:space="0" w:color="auto"/>
          </w:divBdr>
        </w:div>
        <w:div w:id="1701011520">
          <w:marLeft w:val="0"/>
          <w:marRight w:val="0"/>
          <w:marTop w:val="0"/>
          <w:marBottom w:val="0"/>
          <w:divBdr>
            <w:top w:val="none" w:sz="0" w:space="0" w:color="auto"/>
            <w:left w:val="none" w:sz="0" w:space="0" w:color="auto"/>
            <w:bottom w:val="none" w:sz="0" w:space="0" w:color="auto"/>
            <w:right w:val="none" w:sz="0" w:space="0" w:color="auto"/>
          </w:divBdr>
        </w:div>
        <w:div w:id="540241940">
          <w:marLeft w:val="0"/>
          <w:marRight w:val="0"/>
          <w:marTop w:val="0"/>
          <w:marBottom w:val="0"/>
          <w:divBdr>
            <w:top w:val="none" w:sz="0" w:space="0" w:color="auto"/>
            <w:left w:val="none" w:sz="0" w:space="0" w:color="auto"/>
            <w:bottom w:val="none" w:sz="0" w:space="0" w:color="auto"/>
            <w:right w:val="none" w:sz="0" w:space="0" w:color="auto"/>
          </w:divBdr>
        </w:div>
        <w:div w:id="1506896559">
          <w:marLeft w:val="0"/>
          <w:marRight w:val="0"/>
          <w:marTop w:val="0"/>
          <w:marBottom w:val="0"/>
          <w:divBdr>
            <w:top w:val="none" w:sz="0" w:space="0" w:color="auto"/>
            <w:left w:val="none" w:sz="0" w:space="0" w:color="auto"/>
            <w:bottom w:val="none" w:sz="0" w:space="0" w:color="auto"/>
            <w:right w:val="none" w:sz="0" w:space="0" w:color="auto"/>
          </w:divBdr>
        </w:div>
        <w:div w:id="1715226124">
          <w:marLeft w:val="0"/>
          <w:marRight w:val="0"/>
          <w:marTop w:val="0"/>
          <w:marBottom w:val="0"/>
          <w:divBdr>
            <w:top w:val="none" w:sz="0" w:space="0" w:color="auto"/>
            <w:left w:val="none" w:sz="0" w:space="0" w:color="auto"/>
            <w:bottom w:val="none" w:sz="0" w:space="0" w:color="auto"/>
            <w:right w:val="none" w:sz="0" w:space="0" w:color="auto"/>
          </w:divBdr>
        </w:div>
        <w:div w:id="1598245561">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03295">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2019-02-25T07:34:00Z</dcterms:created>
  <dcterms:modified xsi:type="dcterms:W3CDTF">2019-02-25T07:34:00Z</dcterms:modified>
</cp:coreProperties>
</file>