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6A" w:rsidRDefault="000C2D6A" w:rsidP="000C2D6A">
      <w:pPr>
        <w:jc w:val="center"/>
        <w:rPr>
          <w:rFonts w:eastAsiaTheme="minorHAnsi"/>
          <w:b/>
          <w:color w:val="FF0000"/>
          <w:sz w:val="32"/>
          <w:szCs w:val="32"/>
        </w:rPr>
      </w:pPr>
      <w:r w:rsidRPr="000C2D6A">
        <w:rPr>
          <w:rFonts w:eastAsiaTheme="minorHAnsi"/>
          <w:b/>
          <w:color w:val="FF0000"/>
          <w:sz w:val="32"/>
          <w:szCs w:val="32"/>
        </w:rPr>
        <w:t>Capítulo 5</w:t>
      </w:r>
    </w:p>
    <w:p w:rsidR="000C2D6A" w:rsidRDefault="00500B6D" w:rsidP="000C2D6A">
      <w:pPr>
        <w:jc w:val="center"/>
        <w:rPr>
          <w:rFonts w:eastAsiaTheme="minorHAnsi"/>
          <w:b/>
          <w:color w:val="FF0000"/>
          <w:sz w:val="32"/>
          <w:szCs w:val="32"/>
        </w:rPr>
      </w:pPr>
      <w:r w:rsidRPr="00500B6D">
        <w:rPr>
          <w:rFonts w:eastAsiaTheme="minorHAnsi"/>
          <w:b/>
          <w:noProof/>
          <w:color w:val="FF0000"/>
          <w:sz w:val="32"/>
          <w:szCs w:val="32"/>
        </w:rPr>
        <w:drawing>
          <wp:inline distT="0" distB="0" distL="0" distR="0">
            <wp:extent cx="1149494" cy="1685925"/>
            <wp:effectExtent l="19050" t="0" r="0" b="0"/>
            <wp:docPr id="18" name="Imagen 18" descr="http://es.catholic.net/catholic_db/imagenes_db/turismo_religioso/lasall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s.catholic.net/catholic_db/imagenes_db/turismo_religioso/lasalle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9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6D" w:rsidRDefault="00500B6D" w:rsidP="00500B6D">
      <w:pPr>
        <w:jc w:val="center"/>
        <w:rPr>
          <w:b/>
          <w:color w:val="C00000"/>
          <w:sz w:val="22"/>
          <w:szCs w:val="22"/>
        </w:rPr>
      </w:pPr>
      <w:r w:rsidRPr="00500B6D">
        <w:rPr>
          <w:b/>
          <w:color w:val="C00000"/>
          <w:sz w:val="22"/>
          <w:szCs w:val="22"/>
        </w:rPr>
        <w:t>Retrato llamado "</w:t>
      </w:r>
      <w:proofErr w:type="spellStart"/>
      <w:r w:rsidRPr="00500B6D">
        <w:rPr>
          <w:b/>
          <w:color w:val="C00000"/>
          <w:sz w:val="22"/>
          <w:szCs w:val="22"/>
        </w:rPr>
        <w:t>rue</w:t>
      </w:r>
      <w:proofErr w:type="spellEnd"/>
      <w:r w:rsidRPr="00500B6D">
        <w:rPr>
          <w:b/>
          <w:color w:val="C00000"/>
          <w:sz w:val="22"/>
          <w:szCs w:val="22"/>
        </w:rPr>
        <w:t xml:space="preserve"> de </w:t>
      </w:r>
      <w:proofErr w:type="spellStart"/>
      <w:r w:rsidRPr="00500B6D">
        <w:rPr>
          <w:b/>
          <w:color w:val="C00000"/>
          <w:sz w:val="22"/>
          <w:szCs w:val="22"/>
        </w:rPr>
        <w:t>Sèvres</w:t>
      </w:r>
      <w:proofErr w:type="spellEnd"/>
      <w:r w:rsidRPr="00500B6D">
        <w:rPr>
          <w:b/>
          <w:color w:val="C00000"/>
          <w:sz w:val="22"/>
          <w:szCs w:val="22"/>
        </w:rPr>
        <w:t xml:space="preserve">" porque fue hallado en esta </w:t>
      </w:r>
      <w:proofErr w:type="spellStart"/>
      <w:r w:rsidRPr="00500B6D">
        <w:rPr>
          <w:b/>
          <w:color w:val="C00000"/>
          <w:sz w:val="22"/>
          <w:szCs w:val="22"/>
        </w:rPr>
        <w:t>Cdad</w:t>
      </w:r>
      <w:proofErr w:type="spellEnd"/>
      <w:r w:rsidRPr="00500B6D">
        <w:rPr>
          <w:b/>
          <w:color w:val="C00000"/>
          <w:sz w:val="22"/>
          <w:szCs w:val="22"/>
        </w:rPr>
        <w:t xml:space="preserve">, que lo guarda desde 1956. Los especialistas que lo han estudiado concuerdan en afirmar que se remonta a principios del siglo XVIII, sin que puedan certificar, sin embargo, que se trate del Señor DE LA SALLE, a pesar de ciertas analogías con el retrato de </w:t>
      </w:r>
      <w:proofErr w:type="spellStart"/>
      <w:r w:rsidRPr="00500B6D">
        <w:rPr>
          <w:b/>
          <w:color w:val="C00000"/>
          <w:sz w:val="22"/>
          <w:szCs w:val="22"/>
        </w:rPr>
        <w:t>Léger</w:t>
      </w:r>
      <w:proofErr w:type="spellEnd"/>
      <w:r w:rsidRPr="00500B6D">
        <w:rPr>
          <w:b/>
          <w:color w:val="C00000"/>
          <w:sz w:val="22"/>
          <w:szCs w:val="22"/>
        </w:rPr>
        <w:t>.</w:t>
      </w:r>
    </w:p>
    <w:p w:rsidR="00500B6D" w:rsidRPr="00500B6D" w:rsidRDefault="00500B6D" w:rsidP="00500B6D">
      <w:pPr>
        <w:jc w:val="center"/>
        <w:rPr>
          <w:rFonts w:eastAsiaTheme="minorHAnsi"/>
          <w:b/>
          <w:color w:val="C00000"/>
          <w:sz w:val="22"/>
          <w:szCs w:val="22"/>
        </w:rPr>
      </w:pPr>
    </w:p>
    <w:p w:rsidR="000C2D6A" w:rsidRDefault="000C2D6A" w:rsidP="000C2D6A">
      <w:pPr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Hermano</w:t>
      </w:r>
      <w:r w:rsidR="00500B6D">
        <w:rPr>
          <w:rFonts w:eastAsiaTheme="minorHAnsi"/>
          <w:b/>
          <w:color w:val="FF0000"/>
          <w:sz w:val="32"/>
          <w:szCs w:val="32"/>
        </w:rPr>
        <w:t>s</w:t>
      </w:r>
      <w:r>
        <w:rPr>
          <w:rFonts w:eastAsiaTheme="minorHAnsi"/>
          <w:b/>
          <w:color w:val="FF0000"/>
          <w:sz w:val="32"/>
          <w:szCs w:val="32"/>
        </w:rPr>
        <w:t xml:space="preserve"> de 1705 a 1719</w:t>
      </w:r>
    </w:p>
    <w:p w:rsidR="000C2D6A" w:rsidRPr="000C2D6A" w:rsidRDefault="000C2D6A" w:rsidP="000C2D6A">
      <w:pPr>
        <w:jc w:val="both"/>
        <w:rPr>
          <w:rFonts w:eastAsiaTheme="minorHAnsi"/>
          <w:b/>
          <w:sz w:val="22"/>
          <w:szCs w:val="22"/>
        </w:rPr>
      </w:pPr>
    </w:p>
    <w:p w:rsidR="00F31DBD" w:rsidRDefault="00F31DBD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 </w:t>
      </w:r>
      <w:r w:rsidR="000C2D6A" w:rsidRPr="000C2D6A">
        <w:rPr>
          <w:rFonts w:eastAsiaTheme="minorHAnsi"/>
          <w:b/>
          <w:sz w:val="22"/>
          <w:szCs w:val="22"/>
        </w:rPr>
        <w:t>Después de la, así llamada, Segunda Generación, presentada</w:t>
      </w:r>
      <w:r w:rsidR="000C2D6A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en el capítulo ant</w:t>
      </w:r>
      <w:r w:rsidR="000C2D6A" w:rsidRPr="000C2D6A">
        <w:rPr>
          <w:rFonts w:eastAsiaTheme="minorHAnsi"/>
          <w:b/>
          <w:sz w:val="22"/>
          <w:szCs w:val="22"/>
        </w:rPr>
        <w:t>e</w:t>
      </w:r>
      <w:r>
        <w:rPr>
          <w:rFonts w:eastAsiaTheme="minorHAnsi"/>
          <w:b/>
          <w:sz w:val="22"/>
          <w:szCs w:val="22"/>
        </w:rPr>
        <w:t>rior, se s</w:t>
      </w:r>
      <w:r w:rsidR="000C2D6A" w:rsidRPr="000C2D6A">
        <w:rPr>
          <w:rFonts w:eastAsiaTheme="minorHAnsi"/>
          <w:b/>
          <w:sz w:val="22"/>
          <w:szCs w:val="22"/>
        </w:rPr>
        <w:t>abe de noventa y tres Hermanos que</w:t>
      </w:r>
      <w:r w:rsidR="000C2D6A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ingresaron en el Instituto desde 1706 hasta la muerte de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0C2D6A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el 7 de abril de 1719. En este capítulo aparecerán sus historias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según el orden de ingreso en el Instituto, tal como están registrados en el </w:t>
      </w:r>
      <w:r>
        <w:rPr>
          <w:rFonts w:eastAsiaTheme="minorHAnsi"/>
          <w:b/>
          <w:sz w:val="22"/>
          <w:szCs w:val="22"/>
        </w:rPr>
        <w:t xml:space="preserve">Catálogo  (1)  </w:t>
      </w:r>
    </w:p>
    <w:p w:rsidR="000C2D6A" w:rsidRDefault="00F31DBD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</w:t>
      </w:r>
      <w:r w:rsidR="000C2D6A" w:rsidRPr="000C2D6A">
        <w:rPr>
          <w:rFonts w:eastAsiaTheme="minorHAnsi"/>
          <w:b/>
          <w:sz w:val="22"/>
          <w:szCs w:val="22"/>
        </w:rPr>
        <w:t>A fin de facilitar la presentación de tan</w:t>
      </w:r>
      <w:r w:rsidR="000C2D6A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amplio número, los distribuiremos en cuatro grupos de tres  </w:t>
      </w:r>
      <w:r>
        <w:rPr>
          <w:rFonts w:eastAsiaTheme="minorHAnsi"/>
          <w:b/>
          <w:sz w:val="22"/>
          <w:szCs w:val="22"/>
        </w:rPr>
        <w:t xml:space="preserve">o </w:t>
      </w:r>
      <w:r w:rsidR="000C2D6A" w:rsidRPr="000C2D6A">
        <w:rPr>
          <w:rFonts w:eastAsiaTheme="minorHAnsi"/>
          <w:b/>
          <w:sz w:val="22"/>
          <w:szCs w:val="22"/>
        </w:rPr>
        <w:t>cuatro años cada uno. Hay escasa información sobre muchos de ellos</w:t>
      </w:r>
      <w:r w:rsidR="000C2D6A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y, por eso, a estos Hermanos se les presentará juntos y con brevedad. De otros hay abundante cantidad de datos que añadir a la</w:t>
      </w:r>
      <w:r w:rsidR="000C2D6A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historia de los primeros Hermanos de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.</w:t>
      </w:r>
    </w:p>
    <w:p w:rsidR="000C2D6A" w:rsidRPr="00F31DBD" w:rsidRDefault="000C2D6A" w:rsidP="00F31DBD">
      <w:pPr>
        <w:jc w:val="center"/>
        <w:rPr>
          <w:rFonts w:eastAsiaTheme="minorHAnsi"/>
          <w:b/>
          <w:color w:val="FF0000"/>
          <w:sz w:val="28"/>
          <w:szCs w:val="28"/>
        </w:rPr>
      </w:pPr>
      <w:r w:rsidRPr="00F31DBD">
        <w:rPr>
          <w:rFonts w:eastAsiaTheme="minorHAnsi"/>
          <w:b/>
          <w:color w:val="FF0000"/>
          <w:sz w:val="28"/>
          <w:szCs w:val="28"/>
        </w:rPr>
        <w:t>Hermanos que ingresaron entre 1706 y 1709</w:t>
      </w:r>
    </w:p>
    <w:tbl>
      <w:tblPr>
        <w:tblStyle w:val="Tablaconcuadrcula"/>
        <w:tblW w:w="0" w:type="auto"/>
        <w:tblLook w:val="04A0"/>
      </w:tblPr>
      <w:tblGrid>
        <w:gridCol w:w="4644"/>
        <w:gridCol w:w="1418"/>
        <w:gridCol w:w="992"/>
        <w:gridCol w:w="1011"/>
        <w:gridCol w:w="1025"/>
      </w:tblGrid>
      <w:tr w:rsidR="00F31DBD" w:rsidTr="005D4966">
        <w:tc>
          <w:tcPr>
            <w:tcW w:w="4644" w:type="dxa"/>
          </w:tcPr>
          <w:p w:rsidR="00F31DBD" w:rsidRDefault="00F31DBD" w:rsidP="000C2D6A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Nombre</w:t>
            </w:r>
          </w:p>
        </w:tc>
        <w:tc>
          <w:tcPr>
            <w:tcW w:w="1418" w:type="dxa"/>
          </w:tcPr>
          <w:p w:rsidR="00F31DBD" w:rsidRDefault="00F31DBD" w:rsidP="000C2D6A">
            <w:pPr>
              <w:jc w:val="both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Diocesis</w:t>
            </w:r>
            <w:proofErr w:type="spellEnd"/>
          </w:p>
        </w:tc>
        <w:tc>
          <w:tcPr>
            <w:tcW w:w="992" w:type="dxa"/>
          </w:tcPr>
          <w:p w:rsidR="00F31DBD" w:rsidRDefault="00F31DBD" w:rsidP="000C2D6A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Nació</w:t>
            </w:r>
          </w:p>
        </w:tc>
        <w:tc>
          <w:tcPr>
            <w:tcW w:w="1011" w:type="dxa"/>
          </w:tcPr>
          <w:p w:rsidR="00F31DBD" w:rsidRDefault="00F31DBD" w:rsidP="000C2D6A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Ingresó</w:t>
            </w:r>
          </w:p>
        </w:tc>
        <w:tc>
          <w:tcPr>
            <w:tcW w:w="1025" w:type="dxa"/>
          </w:tcPr>
          <w:p w:rsidR="00F31DBD" w:rsidRDefault="00F31DBD" w:rsidP="000C2D6A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Murió</w:t>
            </w:r>
          </w:p>
        </w:tc>
      </w:tr>
      <w:tr w:rsidR="00F31DBD" w:rsidTr="005D4966">
        <w:tc>
          <w:tcPr>
            <w:tcW w:w="4644" w:type="dxa"/>
          </w:tcPr>
          <w:p w:rsidR="00F31DBD" w:rsidRDefault="00F31DBD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Mauricio (Nicolás </w:t>
            </w:r>
            <w:proofErr w:type="spellStart"/>
            <w:r w:rsidRPr="000C2D6A">
              <w:rPr>
                <w:rFonts w:eastAsiaTheme="minorHAnsi"/>
                <w:b/>
              </w:rPr>
              <w:t>Robinet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F31DBD" w:rsidRDefault="00F31DBD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Reims</w:t>
            </w:r>
          </w:p>
        </w:tc>
        <w:tc>
          <w:tcPr>
            <w:tcW w:w="992" w:type="dxa"/>
          </w:tcPr>
          <w:p w:rsidR="00F31DBD" w:rsidRDefault="00F31DBD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1686</w:t>
            </w:r>
          </w:p>
        </w:tc>
        <w:tc>
          <w:tcPr>
            <w:tcW w:w="1011" w:type="dxa"/>
          </w:tcPr>
          <w:p w:rsidR="00F31DBD" w:rsidRDefault="00F31DBD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F31DBD" w:rsidRDefault="00F31DBD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1715</w:t>
            </w:r>
          </w:p>
        </w:tc>
      </w:tr>
      <w:tr w:rsidR="00F31DBD" w:rsidTr="005D4966">
        <w:tc>
          <w:tcPr>
            <w:tcW w:w="4644" w:type="dxa"/>
          </w:tcPr>
          <w:p w:rsidR="00F31DBD" w:rsidRDefault="00F31DBD" w:rsidP="000C2D6A">
            <w:pPr>
              <w:jc w:val="both"/>
              <w:rPr>
                <w:rFonts w:eastAsiaTheme="minorHAnsi"/>
                <w:b/>
              </w:rPr>
            </w:pPr>
            <w:proofErr w:type="spellStart"/>
            <w:r w:rsidRPr="000C2D6A">
              <w:rPr>
                <w:rFonts w:eastAsiaTheme="minorHAnsi"/>
                <w:b/>
              </w:rPr>
              <w:t>Dositeo</w:t>
            </w:r>
            <w:proofErr w:type="spellEnd"/>
            <w:r w:rsidRPr="000C2D6A">
              <w:rPr>
                <w:rFonts w:eastAsiaTheme="minorHAnsi"/>
                <w:b/>
              </w:rPr>
              <w:t xml:space="preserve"> (Claudio </w:t>
            </w:r>
            <w:proofErr w:type="spellStart"/>
            <w:r w:rsidRPr="000C2D6A">
              <w:rPr>
                <w:rFonts w:eastAsiaTheme="minorHAnsi"/>
                <w:b/>
              </w:rPr>
              <w:t>Longière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Lyon</w:t>
            </w:r>
          </w:p>
        </w:tc>
        <w:tc>
          <w:tcPr>
            <w:tcW w:w="992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1671</w:t>
            </w:r>
          </w:p>
        </w:tc>
        <w:tc>
          <w:tcPr>
            <w:tcW w:w="1011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1737</w:t>
            </w:r>
          </w:p>
        </w:tc>
      </w:tr>
      <w:tr w:rsidR="00F31DBD" w:rsidTr="005D4966">
        <w:tc>
          <w:tcPr>
            <w:tcW w:w="4644" w:type="dxa"/>
          </w:tcPr>
          <w:p w:rsidR="00F31DBD" w:rsidRDefault="005D4966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Leonardo (Claudio </w:t>
            </w:r>
            <w:proofErr w:type="spellStart"/>
            <w:r w:rsidRPr="000C2D6A">
              <w:rPr>
                <w:rFonts w:eastAsiaTheme="minorHAnsi"/>
                <w:b/>
              </w:rPr>
              <w:t>Dufaux</w:t>
            </w:r>
            <w:proofErr w:type="spellEnd"/>
          </w:p>
        </w:tc>
        <w:tc>
          <w:tcPr>
            <w:tcW w:w="1418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Laon</w:t>
            </w:r>
            <w:proofErr w:type="spellEnd"/>
          </w:p>
        </w:tc>
        <w:tc>
          <w:tcPr>
            <w:tcW w:w="992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1666</w:t>
            </w:r>
          </w:p>
        </w:tc>
        <w:tc>
          <w:tcPr>
            <w:tcW w:w="1011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F31DBD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1746</w:t>
            </w:r>
          </w:p>
        </w:tc>
      </w:tr>
      <w:tr w:rsidR="005D4966" w:rsidTr="005D4966">
        <w:tc>
          <w:tcPr>
            <w:tcW w:w="4644" w:type="dxa"/>
          </w:tcPr>
          <w:p w:rsidR="005D4966" w:rsidRDefault="005D4966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  <w:lang w:val="en-US"/>
              </w:rPr>
              <w:t xml:space="preserve">Francisco (2.°) (Jorge </w:t>
            </w:r>
            <w:proofErr w:type="spellStart"/>
            <w:r w:rsidRPr="000C2D6A">
              <w:rPr>
                <w:rFonts w:eastAsiaTheme="minorHAnsi"/>
                <w:b/>
                <w:lang w:val="en-US"/>
              </w:rPr>
              <w:t>Bertin</w:t>
            </w:r>
            <w:proofErr w:type="spellEnd"/>
          </w:p>
        </w:tc>
        <w:tc>
          <w:tcPr>
            <w:tcW w:w="1418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Beauvais</w:t>
            </w:r>
            <w:proofErr w:type="spellEnd"/>
          </w:p>
        </w:tc>
        <w:tc>
          <w:tcPr>
            <w:tcW w:w="992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1683</w:t>
            </w:r>
          </w:p>
        </w:tc>
        <w:tc>
          <w:tcPr>
            <w:tcW w:w="1011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1755</w:t>
            </w:r>
          </w:p>
        </w:tc>
      </w:tr>
      <w:tr w:rsidR="005D4966" w:rsidTr="005D4966">
        <w:tc>
          <w:tcPr>
            <w:tcW w:w="4644" w:type="dxa"/>
          </w:tcPr>
          <w:p w:rsidR="005D4966" w:rsidRDefault="005D4966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  <w:lang w:val="en-US"/>
              </w:rPr>
              <w:t xml:space="preserve">Domingo (2.°) </w:t>
            </w:r>
            <w:r w:rsidRPr="000C2D6A">
              <w:rPr>
                <w:rFonts w:eastAsiaTheme="minorHAnsi"/>
                <w:b/>
              </w:rPr>
              <w:t>(Claudio-Antonio</w:t>
            </w:r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Faverot</w:t>
            </w:r>
            <w:proofErr w:type="spellEnd"/>
          </w:p>
        </w:tc>
        <w:tc>
          <w:tcPr>
            <w:tcW w:w="1418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Besançon</w:t>
            </w:r>
          </w:p>
        </w:tc>
        <w:tc>
          <w:tcPr>
            <w:tcW w:w="992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1683</w:t>
            </w:r>
          </w:p>
        </w:tc>
        <w:tc>
          <w:tcPr>
            <w:tcW w:w="1011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</w:tr>
      <w:tr w:rsidR="005D4966" w:rsidTr="005D4966">
        <w:tc>
          <w:tcPr>
            <w:tcW w:w="4644" w:type="dxa"/>
          </w:tcPr>
          <w:p w:rsidR="005D4966" w:rsidRDefault="005D4966" w:rsidP="00F31DBD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>Anselmo (?)</w:t>
            </w:r>
          </w:p>
        </w:tc>
        <w:tc>
          <w:tcPr>
            <w:tcW w:w="1418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Autun</w:t>
            </w:r>
            <w:proofErr w:type="spellEnd"/>
          </w:p>
        </w:tc>
        <w:tc>
          <w:tcPr>
            <w:tcW w:w="992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  <w:tc>
          <w:tcPr>
            <w:tcW w:w="1011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</w:tr>
      <w:tr w:rsidR="005D4966" w:rsidTr="005D4966">
        <w:tc>
          <w:tcPr>
            <w:tcW w:w="4644" w:type="dxa"/>
          </w:tcPr>
          <w:p w:rsidR="005D4966" w:rsidRDefault="005D4966" w:rsidP="000C2D6A">
            <w:pPr>
              <w:jc w:val="both"/>
              <w:rPr>
                <w:rFonts w:eastAsiaTheme="minorHAnsi"/>
                <w:b/>
              </w:rPr>
            </w:pPr>
            <w:proofErr w:type="spellStart"/>
            <w:r w:rsidRPr="000C2D6A">
              <w:rPr>
                <w:rFonts w:eastAsiaTheme="minorHAnsi"/>
                <w:b/>
              </w:rPr>
              <w:t>Didacio</w:t>
            </w:r>
            <w:proofErr w:type="spellEnd"/>
            <w:r w:rsidRPr="000C2D6A">
              <w:rPr>
                <w:rFonts w:eastAsiaTheme="minorHAnsi"/>
                <w:b/>
              </w:rPr>
              <w:t xml:space="preserve"> (Pascual de </w:t>
            </w:r>
            <w:proofErr w:type="spellStart"/>
            <w:r w:rsidRPr="000C2D6A">
              <w:rPr>
                <w:rFonts w:eastAsiaTheme="minorHAnsi"/>
                <w:b/>
              </w:rPr>
              <w:t>N</w:t>
            </w:r>
            <w:r>
              <w:rPr>
                <w:rFonts w:eastAsiaTheme="minorHAnsi"/>
                <w:b/>
              </w:rPr>
              <w:t>i</w:t>
            </w:r>
            <w:r w:rsidRPr="000C2D6A">
              <w:rPr>
                <w:rFonts w:eastAsiaTheme="minorHAnsi"/>
                <w:b/>
              </w:rPr>
              <w:t>oncrif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Meaux</w:t>
            </w:r>
          </w:p>
        </w:tc>
        <w:tc>
          <w:tcPr>
            <w:tcW w:w="992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1676</w:t>
            </w:r>
          </w:p>
        </w:tc>
        <w:tc>
          <w:tcPr>
            <w:tcW w:w="1011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1752</w:t>
            </w:r>
          </w:p>
        </w:tc>
      </w:tr>
      <w:tr w:rsidR="005D4966" w:rsidTr="005D4966">
        <w:tc>
          <w:tcPr>
            <w:tcW w:w="4644" w:type="dxa"/>
          </w:tcPr>
          <w:p w:rsidR="005D4966" w:rsidRPr="000C2D6A" w:rsidRDefault="005D4966" w:rsidP="000C2D6A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Casimiro (Carlos </w:t>
            </w:r>
            <w:proofErr w:type="spellStart"/>
            <w:r>
              <w:rPr>
                <w:rFonts w:eastAsiaTheme="minorHAnsi"/>
                <w:b/>
              </w:rPr>
              <w:t>Dubreuil</w:t>
            </w:r>
            <w:proofErr w:type="spellEnd"/>
            <w:r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Paris</w:t>
            </w:r>
          </w:p>
        </w:tc>
        <w:tc>
          <w:tcPr>
            <w:tcW w:w="992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1686</w:t>
            </w:r>
          </w:p>
        </w:tc>
        <w:tc>
          <w:tcPr>
            <w:tcW w:w="1011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1742</w:t>
            </w:r>
          </w:p>
        </w:tc>
      </w:tr>
      <w:tr w:rsidR="005D4966" w:rsidTr="005D4966">
        <w:tc>
          <w:tcPr>
            <w:tcW w:w="4644" w:type="dxa"/>
          </w:tcPr>
          <w:p w:rsidR="005D4966" w:rsidRPr="000C2D6A" w:rsidRDefault="005D4966" w:rsidP="00747CAE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Jorge (? </w:t>
            </w:r>
            <w:proofErr w:type="spellStart"/>
            <w:r w:rsidRPr="000C2D6A">
              <w:rPr>
                <w:rFonts w:eastAsiaTheme="minorHAnsi"/>
                <w:b/>
                <w:lang w:val="en-US"/>
              </w:rPr>
              <w:t>Coulon</w:t>
            </w:r>
            <w:proofErr w:type="spellEnd"/>
            <w:r w:rsidRPr="000C2D6A">
              <w:rPr>
                <w:rFonts w:eastAsiaTheme="minorHAnsi"/>
                <w:b/>
                <w:lang w:val="en-US"/>
              </w:rPr>
              <w:t>)</w:t>
            </w:r>
          </w:p>
        </w:tc>
        <w:tc>
          <w:tcPr>
            <w:tcW w:w="1418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Autun</w:t>
            </w:r>
            <w:proofErr w:type="spellEnd"/>
          </w:p>
        </w:tc>
        <w:tc>
          <w:tcPr>
            <w:tcW w:w="992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1687</w:t>
            </w:r>
          </w:p>
        </w:tc>
        <w:tc>
          <w:tcPr>
            <w:tcW w:w="1011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5D4966" w:rsidRDefault="005D4966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</w:tr>
      <w:tr w:rsidR="005D4966" w:rsidTr="005D4966">
        <w:tc>
          <w:tcPr>
            <w:tcW w:w="4644" w:type="dxa"/>
          </w:tcPr>
          <w:p w:rsidR="005D4966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Agustín (Felipe </w:t>
            </w:r>
            <w:proofErr w:type="spellStart"/>
            <w:r w:rsidRPr="000C2D6A">
              <w:rPr>
                <w:rFonts w:eastAsiaTheme="minorHAnsi"/>
                <w:b/>
              </w:rPr>
              <w:t>Noël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Beauvais</w:t>
            </w:r>
            <w:proofErr w:type="spellEnd"/>
          </w:p>
        </w:tc>
        <w:tc>
          <w:tcPr>
            <w:tcW w:w="992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1683</w:t>
            </w:r>
          </w:p>
        </w:tc>
        <w:tc>
          <w:tcPr>
            <w:tcW w:w="1011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1706</w:t>
            </w:r>
          </w:p>
        </w:tc>
        <w:tc>
          <w:tcPr>
            <w:tcW w:w="1025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1759</w:t>
            </w:r>
          </w:p>
        </w:tc>
      </w:tr>
      <w:tr w:rsidR="005D4966" w:rsidTr="005D4966">
        <w:tc>
          <w:tcPr>
            <w:tcW w:w="4644" w:type="dxa"/>
          </w:tcPr>
          <w:p w:rsidR="005D4966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>León (Juan Le Maître)</w:t>
            </w:r>
          </w:p>
        </w:tc>
        <w:tc>
          <w:tcPr>
            <w:tcW w:w="1418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Ruán</w:t>
            </w:r>
          </w:p>
        </w:tc>
        <w:tc>
          <w:tcPr>
            <w:tcW w:w="992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1671</w:t>
            </w:r>
          </w:p>
        </w:tc>
        <w:tc>
          <w:tcPr>
            <w:tcW w:w="1011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1707</w:t>
            </w:r>
          </w:p>
        </w:tc>
        <w:tc>
          <w:tcPr>
            <w:tcW w:w="1025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1744</w:t>
            </w:r>
          </w:p>
        </w:tc>
      </w:tr>
      <w:tr w:rsidR="005D4966" w:rsidTr="005D4966">
        <w:tc>
          <w:tcPr>
            <w:tcW w:w="4644" w:type="dxa"/>
          </w:tcPr>
          <w:p w:rsidR="005D4966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Juan Crisóstomo (Pedro </w:t>
            </w:r>
            <w:proofErr w:type="spellStart"/>
            <w:r w:rsidRPr="000C2D6A">
              <w:rPr>
                <w:rFonts w:eastAsiaTheme="minorHAnsi"/>
                <w:b/>
              </w:rPr>
              <w:t>Blin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Ruán</w:t>
            </w:r>
          </w:p>
        </w:tc>
        <w:tc>
          <w:tcPr>
            <w:tcW w:w="992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1690</w:t>
            </w:r>
          </w:p>
        </w:tc>
        <w:tc>
          <w:tcPr>
            <w:tcW w:w="1011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1707</w:t>
            </w:r>
          </w:p>
        </w:tc>
        <w:tc>
          <w:tcPr>
            <w:tcW w:w="1025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1719</w:t>
            </w:r>
          </w:p>
        </w:tc>
      </w:tr>
      <w:tr w:rsidR="005D4966" w:rsidTr="005D4966">
        <w:tc>
          <w:tcPr>
            <w:tcW w:w="4644" w:type="dxa"/>
          </w:tcPr>
          <w:p w:rsidR="005D4966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>Maximino (Tomás François)</w:t>
            </w:r>
          </w:p>
        </w:tc>
        <w:tc>
          <w:tcPr>
            <w:tcW w:w="1418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Evreux</w:t>
            </w:r>
            <w:proofErr w:type="spellEnd"/>
          </w:p>
        </w:tc>
        <w:tc>
          <w:tcPr>
            <w:tcW w:w="992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1683</w:t>
            </w:r>
          </w:p>
        </w:tc>
        <w:tc>
          <w:tcPr>
            <w:tcW w:w="1011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1707</w:t>
            </w:r>
          </w:p>
        </w:tc>
        <w:tc>
          <w:tcPr>
            <w:tcW w:w="1025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1744</w:t>
            </w:r>
          </w:p>
        </w:tc>
      </w:tr>
      <w:tr w:rsidR="005D4966" w:rsidTr="005D4966">
        <w:tc>
          <w:tcPr>
            <w:tcW w:w="4644" w:type="dxa"/>
          </w:tcPr>
          <w:p w:rsidR="005D4966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Mauro (Claudio </w:t>
            </w:r>
            <w:proofErr w:type="spellStart"/>
            <w:r w:rsidRPr="000C2D6A">
              <w:rPr>
                <w:rFonts w:eastAsiaTheme="minorHAnsi"/>
                <w:b/>
              </w:rPr>
              <w:t>Machon</w:t>
            </w:r>
            <w:proofErr w:type="spellEnd"/>
          </w:p>
        </w:tc>
        <w:tc>
          <w:tcPr>
            <w:tcW w:w="1418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Lyon</w:t>
            </w:r>
          </w:p>
        </w:tc>
        <w:tc>
          <w:tcPr>
            <w:tcW w:w="992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  <w:tc>
          <w:tcPr>
            <w:tcW w:w="1011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1708</w:t>
            </w:r>
          </w:p>
        </w:tc>
        <w:tc>
          <w:tcPr>
            <w:tcW w:w="1025" w:type="dxa"/>
          </w:tcPr>
          <w:p w:rsidR="005D4966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1738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Luis (3.°) (Juan </w:t>
            </w:r>
            <w:proofErr w:type="spellStart"/>
            <w:r w:rsidRPr="000C2D6A">
              <w:rPr>
                <w:rFonts w:eastAsiaTheme="minorHAnsi"/>
                <w:b/>
              </w:rPr>
              <w:t>Robin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Dijon</w:t>
            </w:r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1688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1728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>Andrés (2.°) (</w:t>
            </w:r>
            <w:proofErr w:type="spellStart"/>
            <w:r w:rsidRPr="000C2D6A">
              <w:rPr>
                <w:rFonts w:eastAsiaTheme="minorHAnsi"/>
                <w:b/>
              </w:rPr>
              <w:t>Lupicinio</w:t>
            </w:r>
            <w:proofErr w:type="spellEnd"/>
            <w:r w:rsidRPr="000C2D6A">
              <w:rPr>
                <w:rFonts w:eastAsiaTheme="minorHAnsi"/>
                <w:b/>
              </w:rPr>
              <w:t xml:space="preserve"> </w:t>
            </w:r>
            <w:proofErr w:type="spellStart"/>
            <w:r w:rsidRPr="000C2D6A">
              <w:rPr>
                <w:rFonts w:eastAsiaTheme="minorHAnsi"/>
                <w:b/>
              </w:rPr>
              <w:t>Bauneau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Moulin</w:t>
            </w:r>
            <w:proofErr w:type="spellEnd"/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1685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1743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proofErr w:type="spellStart"/>
            <w:r w:rsidRPr="000C2D6A">
              <w:rPr>
                <w:rFonts w:eastAsiaTheme="minorHAnsi"/>
                <w:b/>
              </w:rPr>
              <w:t>Sinforiano</w:t>
            </w:r>
            <w:proofErr w:type="spellEnd"/>
            <w:r w:rsidRPr="000C2D6A">
              <w:rPr>
                <w:rFonts w:eastAsiaTheme="minorHAnsi"/>
                <w:b/>
              </w:rPr>
              <w:t xml:space="preserve"> (Juan Bautista Hardy)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Reims</w:t>
            </w:r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1693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Cosme (2.°) (Juan </w:t>
            </w:r>
            <w:proofErr w:type="spellStart"/>
            <w:r w:rsidRPr="000C2D6A">
              <w:rPr>
                <w:rFonts w:eastAsiaTheme="minorHAnsi"/>
                <w:b/>
              </w:rPr>
              <w:t>Vantier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Ruán</w:t>
            </w:r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1688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1757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Anastasio (Antonio </w:t>
            </w:r>
            <w:proofErr w:type="spellStart"/>
            <w:r w:rsidRPr="000C2D6A">
              <w:rPr>
                <w:rFonts w:eastAsiaTheme="minorHAnsi"/>
                <w:b/>
              </w:rPr>
              <w:t>Paradis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Laon</w:t>
            </w:r>
            <w:proofErr w:type="spellEnd"/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1689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1774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Hipólito (Nicolás </w:t>
            </w:r>
            <w:proofErr w:type="spellStart"/>
            <w:r w:rsidRPr="000C2D6A">
              <w:rPr>
                <w:rFonts w:eastAsiaTheme="minorHAnsi"/>
                <w:b/>
              </w:rPr>
              <w:t>Cordier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Reims</w:t>
            </w:r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 xml:space="preserve">Zósimo (Tomás </w:t>
            </w:r>
            <w:proofErr w:type="spellStart"/>
            <w:r w:rsidRPr="000C2D6A">
              <w:rPr>
                <w:rFonts w:eastAsiaTheme="minorHAnsi"/>
                <w:b/>
              </w:rPr>
              <w:t>Poudrin</w:t>
            </w:r>
            <w:proofErr w:type="spellEnd"/>
            <w:r w:rsidRPr="000C2D6A">
              <w:rPr>
                <w:rFonts w:eastAsiaTheme="minorHAnsi"/>
                <w:b/>
              </w:rPr>
              <w:t>)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Laon</w:t>
            </w:r>
            <w:proofErr w:type="spellEnd"/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1685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1739</w:t>
            </w:r>
          </w:p>
        </w:tc>
      </w:tr>
      <w:tr w:rsidR="00092C6C" w:rsidTr="005D4966">
        <w:tc>
          <w:tcPr>
            <w:tcW w:w="4644" w:type="dxa"/>
          </w:tcPr>
          <w:p w:rsidR="00092C6C" w:rsidRPr="000C2D6A" w:rsidRDefault="00092C6C" w:rsidP="000C2D6A">
            <w:pPr>
              <w:jc w:val="both"/>
              <w:rPr>
                <w:rFonts w:eastAsiaTheme="minorHAnsi"/>
                <w:b/>
              </w:rPr>
            </w:pPr>
            <w:r w:rsidRPr="000C2D6A">
              <w:rPr>
                <w:rFonts w:eastAsiaTheme="minorHAnsi"/>
                <w:b/>
              </w:rPr>
              <w:t>Roque (Armando Robert</w:t>
            </w:r>
          </w:p>
        </w:tc>
        <w:tc>
          <w:tcPr>
            <w:tcW w:w="1418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Laon</w:t>
            </w:r>
            <w:proofErr w:type="spellEnd"/>
          </w:p>
        </w:tc>
        <w:tc>
          <w:tcPr>
            <w:tcW w:w="992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  <w:tc>
          <w:tcPr>
            <w:tcW w:w="1011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1709</w:t>
            </w:r>
          </w:p>
        </w:tc>
        <w:tc>
          <w:tcPr>
            <w:tcW w:w="1025" w:type="dxa"/>
          </w:tcPr>
          <w:p w:rsidR="00092C6C" w:rsidRDefault="00092C6C" w:rsidP="00092C6C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?</w:t>
            </w:r>
          </w:p>
        </w:tc>
      </w:tr>
    </w:tbl>
    <w:p w:rsidR="00092C6C" w:rsidRDefault="00092C6C" w:rsidP="000C2D6A">
      <w:pPr>
        <w:jc w:val="both"/>
        <w:rPr>
          <w:rFonts w:eastAsiaTheme="minorHAnsi"/>
          <w:b/>
          <w:sz w:val="22"/>
          <w:szCs w:val="22"/>
          <w:lang w:val="en-US"/>
        </w:rPr>
      </w:pPr>
    </w:p>
    <w:p w:rsidR="000C2D6A" w:rsidRPr="000C2D6A" w:rsidRDefault="000C2D6A" w:rsidP="000C2D6A">
      <w:pPr>
        <w:jc w:val="both"/>
        <w:rPr>
          <w:rFonts w:eastAsiaTheme="minorHAnsi"/>
          <w:b/>
          <w:sz w:val="22"/>
          <w:szCs w:val="22"/>
          <w:lang w:val="en-US"/>
        </w:rPr>
      </w:pPr>
    </w:p>
    <w:p w:rsidR="00500B6D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C2D6A" w:rsidRPr="000C2D6A">
        <w:rPr>
          <w:rFonts w:eastAsiaTheme="minorHAnsi"/>
          <w:b/>
          <w:sz w:val="22"/>
          <w:szCs w:val="22"/>
        </w:rPr>
        <w:t>De este grupo de veintidós Hermanos, cuatro no perseveraron</w:t>
      </w:r>
      <w:r>
        <w:rPr>
          <w:rFonts w:eastAsiaTheme="minorHAnsi"/>
          <w:b/>
          <w:sz w:val="22"/>
          <w:szCs w:val="22"/>
        </w:rPr>
        <w:t xml:space="preserve">: Anselmo - </w:t>
      </w:r>
      <w:r w:rsidR="000C2D6A" w:rsidRPr="000C2D6A">
        <w:rPr>
          <w:rFonts w:eastAsiaTheme="minorHAnsi"/>
          <w:b/>
          <w:sz w:val="22"/>
          <w:szCs w:val="22"/>
        </w:rPr>
        <w:t>cuyo ape</w:t>
      </w:r>
      <w:r>
        <w:rPr>
          <w:rFonts w:eastAsiaTheme="minorHAnsi"/>
          <w:b/>
          <w:sz w:val="22"/>
          <w:szCs w:val="22"/>
        </w:rPr>
        <w:t>llido no s</w:t>
      </w:r>
      <w:r w:rsidR="000C2D6A" w:rsidRPr="000C2D6A">
        <w:rPr>
          <w:rFonts w:eastAsiaTheme="minorHAnsi"/>
          <w:b/>
          <w:sz w:val="22"/>
          <w:szCs w:val="22"/>
        </w:rPr>
        <w:t>e conserva y que es conocido sól</w:t>
      </w:r>
      <w:r w:rsidR="00E074DC">
        <w:rPr>
          <w:rFonts w:eastAsiaTheme="minorHAnsi"/>
          <w:b/>
          <w:sz w:val="22"/>
          <w:szCs w:val="22"/>
        </w:rPr>
        <w:t>o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por una breve mención en una de las cartas de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al Hermano Huberto, del 2 de octubre de l7</w:t>
      </w:r>
      <w:r w:rsidR="00E074DC">
        <w:rPr>
          <w:rFonts w:eastAsiaTheme="minorHAnsi"/>
          <w:b/>
          <w:sz w:val="22"/>
          <w:szCs w:val="22"/>
        </w:rPr>
        <w:t>1</w:t>
      </w:r>
      <w:r w:rsidR="000C2D6A" w:rsidRPr="000C2D6A">
        <w:rPr>
          <w:rFonts w:eastAsiaTheme="minorHAnsi"/>
          <w:b/>
          <w:sz w:val="22"/>
          <w:szCs w:val="22"/>
        </w:rPr>
        <w:t>0</w:t>
      </w:r>
      <w:r w:rsidR="00E074DC">
        <w:rPr>
          <w:rFonts w:eastAsiaTheme="minorHAnsi"/>
          <w:b/>
          <w:sz w:val="22"/>
          <w:szCs w:val="22"/>
        </w:rPr>
        <w:t xml:space="preserve"> -</w:t>
      </w:r>
      <w:r w:rsidR="000C2D6A" w:rsidRPr="000C2D6A">
        <w:rPr>
          <w:rFonts w:eastAsiaTheme="minorHAnsi"/>
          <w:b/>
          <w:sz w:val="22"/>
          <w:szCs w:val="22"/>
        </w:rPr>
        <w:t xml:space="preserve"> y otros tres, de los qu</w:t>
      </w:r>
      <w:r w:rsidR="00E074DC">
        <w:rPr>
          <w:rFonts w:eastAsiaTheme="minorHAnsi"/>
          <w:b/>
          <w:sz w:val="22"/>
          <w:szCs w:val="22"/>
        </w:rPr>
        <w:t>e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poco o nada </w:t>
      </w:r>
      <w:r w:rsidR="00E074DC">
        <w:rPr>
          <w:rFonts w:eastAsiaTheme="minorHAnsi"/>
          <w:b/>
          <w:sz w:val="22"/>
          <w:szCs w:val="22"/>
        </w:rPr>
        <w:t>s</w:t>
      </w:r>
      <w:r w:rsidR="000C2D6A" w:rsidRPr="000C2D6A">
        <w:rPr>
          <w:rFonts w:eastAsiaTheme="minorHAnsi"/>
          <w:b/>
          <w:sz w:val="22"/>
          <w:szCs w:val="22"/>
        </w:rPr>
        <w:t>e sabe, excepto el hecho de que dejaron el Instituto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Jorge (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Co</w:t>
      </w:r>
      <w:r w:rsidR="000C2D6A" w:rsidRPr="000C2D6A">
        <w:rPr>
          <w:rFonts w:eastAsiaTheme="minorHAnsi"/>
          <w:b/>
          <w:sz w:val="22"/>
          <w:szCs w:val="22"/>
        </w:rPr>
        <w:t>u</w:t>
      </w:r>
      <w:r w:rsidR="000C2D6A" w:rsidRPr="000C2D6A">
        <w:rPr>
          <w:rFonts w:eastAsiaTheme="minorHAnsi"/>
          <w:b/>
          <w:sz w:val="22"/>
          <w:szCs w:val="22"/>
        </w:rPr>
        <w:t>lon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),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Sinforiano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(Juan Bautista Hardy) e Hipólito (Nicolás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Cordier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).</w:t>
      </w:r>
      <w:r>
        <w:rPr>
          <w:rFonts w:eastAsiaTheme="minorHAnsi"/>
          <w:b/>
          <w:sz w:val="22"/>
          <w:szCs w:val="22"/>
        </w:rPr>
        <w:t xml:space="preserve"> </w:t>
      </w:r>
    </w:p>
    <w:p w:rsidR="00500B6D" w:rsidRDefault="00500B6D" w:rsidP="000C2D6A">
      <w:pPr>
        <w:jc w:val="both"/>
        <w:rPr>
          <w:rFonts w:eastAsiaTheme="minorHAnsi"/>
          <w:b/>
          <w:sz w:val="22"/>
          <w:szCs w:val="22"/>
        </w:rPr>
      </w:pPr>
    </w:p>
    <w:p w:rsidR="00500B6D" w:rsidRDefault="00500B6D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0C2D6A" w:rsidRPr="000C2D6A">
        <w:rPr>
          <w:rFonts w:eastAsiaTheme="minorHAnsi"/>
          <w:b/>
          <w:sz w:val="22"/>
          <w:szCs w:val="22"/>
        </w:rPr>
        <w:t>Diez Hermanos de este grupo dieron un promedio de treinta}</w:t>
      </w:r>
      <w:r w:rsidR="00092C6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cuatro años de </w:t>
      </w:r>
      <w:r w:rsidR="00E074DC">
        <w:rPr>
          <w:rFonts w:eastAsiaTheme="minorHAnsi"/>
          <w:b/>
          <w:sz w:val="22"/>
          <w:szCs w:val="22"/>
        </w:rPr>
        <w:t>s</w:t>
      </w:r>
      <w:r w:rsidR="000C2D6A" w:rsidRPr="000C2D6A">
        <w:rPr>
          <w:rFonts w:eastAsiaTheme="minorHAnsi"/>
          <w:b/>
          <w:sz w:val="22"/>
          <w:szCs w:val="22"/>
        </w:rPr>
        <w:t>erv</w:t>
      </w:r>
      <w:r w:rsidR="000C2D6A" w:rsidRPr="000C2D6A">
        <w:rPr>
          <w:rFonts w:eastAsiaTheme="minorHAnsi"/>
          <w:b/>
          <w:sz w:val="22"/>
          <w:szCs w:val="22"/>
        </w:rPr>
        <w:t>i</w:t>
      </w:r>
      <w:r w:rsidR="000C2D6A" w:rsidRPr="000C2D6A">
        <w:rPr>
          <w:rFonts w:eastAsiaTheme="minorHAnsi"/>
          <w:b/>
          <w:sz w:val="22"/>
          <w:szCs w:val="22"/>
        </w:rPr>
        <w:t xml:space="preserve">cio como Hermanos, aunque </w:t>
      </w:r>
      <w:r w:rsidR="00E074DC">
        <w:rPr>
          <w:rFonts w:eastAsiaTheme="minorHAnsi"/>
          <w:b/>
          <w:sz w:val="22"/>
          <w:szCs w:val="22"/>
        </w:rPr>
        <w:t>s</w:t>
      </w:r>
      <w:r w:rsidR="000C2D6A" w:rsidRPr="000C2D6A">
        <w:rPr>
          <w:rFonts w:eastAsiaTheme="minorHAnsi"/>
          <w:b/>
          <w:sz w:val="22"/>
          <w:szCs w:val="22"/>
        </w:rPr>
        <w:t>e conoce poc</w:t>
      </w:r>
      <w:r w:rsidR="00E074DC">
        <w:rPr>
          <w:rFonts w:eastAsiaTheme="minorHAnsi"/>
          <w:b/>
          <w:sz w:val="22"/>
          <w:szCs w:val="22"/>
        </w:rPr>
        <w:t>o</w:t>
      </w:r>
      <w:r w:rsidR="00092C6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de ellos. Fueron quizá los clásicos m</w:t>
      </w:r>
      <w:r w:rsidR="000C2D6A" w:rsidRPr="000C2D6A">
        <w:rPr>
          <w:rFonts w:eastAsiaTheme="minorHAnsi"/>
          <w:b/>
          <w:sz w:val="22"/>
          <w:szCs w:val="22"/>
        </w:rPr>
        <w:t>a</w:t>
      </w:r>
      <w:r w:rsidR="000C2D6A" w:rsidRPr="000C2D6A">
        <w:rPr>
          <w:rFonts w:eastAsiaTheme="minorHAnsi"/>
          <w:b/>
          <w:sz w:val="22"/>
          <w:szCs w:val="22"/>
        </w:rPr>
        <w:t xml:space="preserve">estros: gente que hace mucho bien en el campo de la educación, </w:t>
      </w:r>
      <w:r w:rsidR="00E074DC">
        <w:rPr>
          <w:rFonts w:eastAsiaTheme="minorHAnsi"/>
          <w:b/>
          <w:sz w:val="22"/>
          <w:szCs w:val="22"/>
        </w:rPr>
        <w:t>con fi</w:t>
      </w:r>
      <w:r w:rsidR="000C2D6A" w:rsidRPr="000C2D6A">
        <w:rPr>
          <w:rFonts w:eastAsiaTheme="minorHAnsi"/>
          <w:b/>
          <w:sz w:val="22"/>
          <w:szCs w:val="22"/>
        </w:rPr>
        <w:t>delidad y d</w:t>
      </w:r>
      <w:r w:rsidR="000C2D6A" w:rsidRPr="000C2D6A">
        <w:rPr>
          <w:rFonts w:eastAsiaTheme="minorHAnsi"/>
          <w:b/>
          <w:sz w:val="22"/>
          <w:szCs w:val="22"/>
        </w:rPr>
        <w:t>u</w:t>
      </w:r>
      <w:r w:rsidR="000C2D6A" w:rsidRPr="000C2D6A">
        <w:rPr>
          <w:rFonts w:eastAsiaTheme="minorHAnsi"/>
          <w:b/>
          <w:sz w:val="22"/>
          <w:szCs w:val="22"/>
        </w:rPr>
        <w:t>rante</w:t>
      </w:r>
      <w:r w:rsidR="00E074D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largo tiempo, pero que dejan poco o ningún dato para la historia</w:t>
      </w:r>
      <w:r w:rsidR="00E074DC">
        <w:rPr>
          <w:rFonts w:eastAsiaTheme="minorHAnsi"/>
          <w:b/>
          <w:sz w:val="22"/>
          <w:szCs w:val="22"/>
        </w:rPr>
        <w:t>,</w:t>
      </w:r>
      <w:r w:rsidR="00092C6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excepto en las vidas de aquellos a los que han educado. </w:t>
      </w:r>
    </w:p>
    <w:p w:rsidR="00500B6D" w:rsidRDefault="00500B6D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Default="00500B6D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0C2D6A" w:rsidRPr="000C2D6A">
        <w:rPr>
          <w:rFonts w:eastAsiaTheme="minorHAnsi"/>
          <w:b/>
          <w:sz w:val="22"/>
          <w:szCs w:val="22"/>
        </w:rPr>
        <w:t>Los Hermanos de este grupo, con tal característica de longevidad, está</w:t>
      </w:r>
      <w:r w:rsidR="00E074DC">
        <w:rPr>
          <w:rFonts w:eastAsiaTheme="minorHAnsi"/>
          <w:b/>
          <w:sz w:val="22"/>
          <w:szCs w:val="22"/>
        </w:rPr>
        <w:t>n</w:t>
      </w:r>
      <w:r w:rsidR="00092C6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entre aquellos que perseveraron en el espíritu y en el trabajo del</w:t>
      </w:r>
      <w:r w:rsidR="00092C6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Fundador durante m</w:t>
      </w:r>
      <w:r w:rsidR="000C2D6A" w:rsidRPr="000C2D6A">
        <w:rPr>
          <w:rFonts w:eastAsiaTheme="minorHAnsi"/>
          <w:b/>
          <w:sz w:val="22"/>
          <w:szCs w:val="22"/>
        </w:rPr>
        <w:t>u</w:t>
      </w:r>
      <w:r w:rsidR="000C2D6A" w:rsidRPr="000C2D6A">
        <w:rPr>
          <w:rFonts w:eastAsiaTheme="minorHAnsi"/>
          <w:b/>
          <w:sz w:val="22"/>
          <w:szCs w:val="22"/>
        </w:rPr>
        <w:t>chos años después de su muerte.</w:t>
      </w:r>
    </w:p>
    <w:p w:rsidR="00500B6D" w:rsidRDefault="00500B6D" w:rsidP="000C2D6A">
      <w:pPr>
        <w:jc w:val="both"/>
        <w:rPr>
          <w:rFonts w:eastAsiaTheme="minorHAnsi"/>
          <w:b/>
          <w:sz w:val="20"/>
          <w:szCs w:val="20"/>
        </w:rPr>
      </w:pPr>
      <w:r w:rsidRPr="00500B6D">
        <w:rPr>
          <w:rFonts w:eastAsiaTheme="minorHAnsi"/>
          <w:b/>
          <w:sz w:val="20"/>
          <w:szCs w:val="20"/>
        </w:rPr>
        <w:t xml:space="preserve">  </w:t>
      </w:r>
    </w:p>
    <w:p w:rsidR="00092C6C" w:rsidRPr="00500B6D" w:rsidRDefault="00500B6D" w:rsidP="000C2D6A">
      <w:pPr>
        <w:jc w:val="both"/>
        <w:rPr>
          <w:rFonts w:eastAsiaTheme="minorHAnsi"/>
          <w:b/>
          <w:sz w:val="22"/>
          <w:szCs w:val="22"/>
        </w:rPr>
      </w:pPr>
      <w:r w:rsidRPr="00500B6D">
        <w:rPr>
          <w:rFonts w:eastAsiaTheme="minorHAnsi"/>
          <w:b/>
          <w:sz w:val="20"/>
          <w:szCs w:val="20"/>
        </w:rPr>
        <w:t xml:space="preserve">(1) </w:t>
      </w:r>
      <w:proofErr w:type="spellStart"/>
      <w:r w:rsidRPr="00500B6D">
        <w:rPr>
          <w:rFonts w:eastAsiaTheme="minorHAnsi"/>
          <w:b/>
          <w:sz w:val="20"/>
          <w:szCs w:val="20"/>
        </w:rPr>
        <w:t>Cahiers</w:t>
      </w:r>
      <w:proofErr w:type="spellEnd"/>
      <w:r w:rsidRPr="00500B6D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500B6D">
        <w:rPr>
          <w:rFonts w:eastAsiaTheme="minorHAnsi"/>
          <w:b/>
          <w:sz w:val="20"/>
          <w:szCs w:val="20"/>
        </w:rPr>
        <w:t>lasalliens</w:t>
      </w:r>
      <w:proofErr w:type="spellEnd"/>
      <w:r w:rsidRPr="00500B6D">
        <w:rPr>
          <w:rFonts w:eastAsiaTheme="minorHAnsi"/>
          <w:b/>
          <w:sz w:val="20"/>
          <w:szCs w:val="20"/>
        </w:rPr>
        <w:t xml:space="preserve"> 3, pp. 42-62.</w:t>
      </w:r>
    </w:p>
    <w:p w:rsidR="00500B6D" w:rsidRPr="000C2D6A" w:rsidRDefault="00500B6D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Pr="002E55E3" w:rsidRDefault="00E074DC" w:rsidP="000C2D6A">
      <w:pPr>
        <w:jc w:val="both"/>
        <w:rPr>
          <w:rFonts w:eastAsiaTheme="minorHAnsi"/>
          <w:b/>
          <w:color w:val="FF0000"/>
          <w:sz w:val="22"/>
          <w:szCs w:val="22"/>
        </w:rPr>
      </w:pPr>
      <w:r w:rsidRPr="002E55E3">
        <w:rPr>
          <w:rFonts w:eastAsiaTheme="minorHAnsi"/>
          <w:b/>
          <w:color w:val="FF0000"/>
          <w:sz w:val="22"/>
          <w:szCs w:val="22"/>
        </w:rPr>
        <w:t xml:space="preserve">  </w:t>
      </w:r>
      <w:r w:rsidR="000C2D6A" w:rsidRPr="002E55E3">
        <w:rPr>
          <w:rFonts w:eastAsiaTheme="minorHAnsi"/>
          <w:b/>
          <w:color w:val="FF0000"/>
          <w:sz w:val="22"/>
          <w:szCs w:val="22"/>
        </w:rPr>
        <w:t>Estos diez Hermanos son:</w:t>
      </w:r>
    </w:p>
    <w:p w:rsidR="00092C6C" w:rsidRDefault="00092C6C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Mauricio (Nicolás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Robinet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que fue Hermano nueve años.</w:t>
      </w:r>
    </w:p>
    <w:p w:rsid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Leonardo (Claudio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Dufaux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Hermano durante cuarenta años.</w:t>
      </w: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Didacio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(Pascual de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Moncrit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que murió a la edad de setenta y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seis años, tras cu</w:t>
      </w:r>
      <w:r w:rsidR="000C2D6A" w:rsidRPr="000C2D6A">
        <w:rPr>
          <w:rFonts w:eastAsiaTheme="minorHAnsi"/>
          <w:b/>
          <w:sz w:val="22"/>
          <w:szCs w:val="22"/>
        </w:rPr>
        <w:t>a</w:t>
      </w:r>
      <w:r w:rsidR="000C2D6A" w:rsidRPr="000C2D6A">
        <w:rPr>
          <w:rFonts w:eastAsiaTheme="minorHAnsi"/>
          <w:b/>
          <w:sz w:val="22"/>
          <w:szCs w:val="22"/>
        </w:rPr>
        <w:t>renta y seis como Hermano.</w:t>
      </w: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Casimiro (Carlos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Dubreuil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treinta y seis años.</w:t>
      </w: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Agustín (Felipe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Noël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cincuenta y tres años de Hermano.</w:t>
      </w: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León (Juan le Maître), Hermano durante treinta y seis años.</w:t>
      </w: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Juan Crisóstomo (Pedro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Blin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doce años de Hermano.</w:t>
      </w: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Mauro (Claudio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Machon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el único, según los datos, que entró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en 1708. Hermano durante treinta años.</w:t>
      </w:r>
    </w:p>
    <w:p w:rsidR="000C2D6A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</w:t>
      </w:r>
      <w:r w:rsidR="000C2D6A" w:rsidRPr="000C2D6A">
        <w:rPr>
          <w:rFonts w:eastAsiaTheme="minorHAnsi"/>
          <w:b/>
          <w:sz w:val="22"/>
          <w:szCs w:val="22"/>
        </w:rPr>
        <w:t xml:space="preserve"> Cosme (Juan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Vantier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Hermano durante cuarenta y ocho años,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era director de Ve</w:t>
      </w:r>
      <w:r w:rsidR="000C2D6A" w:rsidRPr="000C2D6A">
        <w:rPr>
          <w:rFonts w:eastAsiaTheme="minorHAnsi"/>
          <w:b/>
          <w:sz w:val="22"/>
          <w:szCs w:val="22"/>
        </w:rPr>
        <w:t>r</w:t>
      </w:r>
      <w:r w:rsidR="000C2D6A" w:rsidRPr="000C2D6A">
        <w:rPr>
          <w:rFonts w:eastAsiaTheme="minorHAnsi"/>
          <w:b/>
          <w:sz w:val="22"/>
          <w:szCs w:val="22"/>
        </w:rPr>
        <w:t>salles en 1717 cuando Bartolomé visitó la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comunidad y pudo haber sido uno de los «principales Herman</w:t>
      </w:r>
      <w:r>
        <w:rPr>
          <w:rFonts w:eastAsiaTheme="minorHAnsi"/>
          <w:b/>
          <w:sz w:val="22"/>
          <w:szCs w:val="22"/>
        </w:rPr>
        <w:t>o</w:t>
      </w:r>
      <w:r w:rsidR="000C2D6A" w:rsidRPr="000C2D6A">
        <w:rPr>
          <w:rFonts w:eastAsiaTheme="minorHAnsi"/>
          <w:b/>
          <w:sz w:val="22"/>
          <w:szCs w:val="22"/>
        </w:rPr>
        <w:t xml:space="preserve">s» que firmaron la carta el 1 de abril de 1714 para que volviera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.</w:t>
      </w:r>
    </w:p>
    <w:p w:rsid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- </w:t>
      </w:r>
      <w:r w:rsidR="000C2D6A" w:rsidRPr="000C2D6A">
        <w:rPr>
          <w:rFonts w:eastAsiaTheme="minorHAnsi"/>
          <w:b/>
          <w:sz w:val="22"/>
          <w:szCs w:val="22"/>
        </w:rPr>
        <w:t xml:space="preserve"> Zósimo (Tomás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Poudrin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), Hermano durante treinta años, uno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de los cuatro que abrieron la escuela de Saint-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Omer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en 1720.</w:t>
      </w:r>
    </w:p>
    <w:p w:rsidR="00092C6C" w:rsidRPr="000C2D6A" w:rsidRDefault="00092C6C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Pr="000C2D6A" w:rsidRDefault="00500B6D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</w:t>
      </w:r>
      <w:r w:rsidR="000C2D6A" w:rsidRPr="000C2D6A">
        <w:rPr>
          <w:rFonts w:eastAsiaTheme="minorHAnsi"/>
          <w:b/>
          <w:sz w:val="22"/>
          <w:szCs w:val="22"/>
        </w:rPr>
        <w:t>Hay otros ocho Hermanos en el grupo de los que entraron</w:t>
      </w:r>
      <w:r w:rsidR="00E074D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entre los años 1706 y 1709, sobre los que existe algo más de</w:t>
      </w:r>
      <w:r w:rsidR="00E074DC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información.</w:t>
      </w:r>
    </w:p>
    <w:p w:rsidR="00E074DC" w:rsidRDefault="00E074DC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Default="000C2D6A" w:rsidP="000C2D6A">
      <w:pPr>
        <w:jc w:val="both"/>
        <w:rPr>
          <w:rFonts w:eastAsiaTheme="minorHAnsi"/>
          <w:b/>
          <w:color w:val="FF0000"/>
          <w:sz w:val="28"/>
          <w:szCs w:val="28"/>
        </w:rPr>
      </w:pPr>
      <w:r w:rsidRPr="00E074DC">
        <w:rPr>
          <w:rFonts w:eastAsiaTheme="minorHAnsi"/>
          <w:b/>
          <w:color w:val="FF0000"/>
          <w:sz w:val="28"/>
          <w:szCs w:val="28"/>
        </w:rPr>
        <w:t xml:space="preserve">Hermano </w:t>
      </w:r>
      <w:proofErr w:type="spellStart"/>
      <w:r w:rsidRPr="00E074DC">
        <w:rPr>
          <w:rFonts w:eastAsiaTheme="minorHAnsi"/>
          <w:b/>
          <w:color w:val="FF0000"/>
          <w:sz w:val="28"/>
          <w:szCs w:val="28"/>
        </w:rPr>
        <w:t>Dositeo</w:t>
      </w:r>
      <w:proofErr w:type="spellEnd"/>
    </w:p>
    <w:p w:rsidR="00E074DC" w:rsidRPr="00E074DC" w:rsidRDefault="00E074DC" w:rsidP="000C2D6A">
      <w:pPr>
        <w:jc w:val="both"/>
        <w:rPr>
          <w:rFonts w:eastAsiaTheme="minorHAnsi"/>
          <w:b/>
          <w:color w:val="FF0000"/>
          <w:sz w:val="28"/>
          <w:szCs w:val="28"/>
        </w:rPr>
      </w:pPr>
    </w:p>
    <w:p w:rsidR="000C2D6A" w:rsidRDefault="00E074D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C2D6A" w:rsidRPr="000C2D6A">
        <w:rPr>
          <w:rFonts w:eastAsiaTheme="minorHAnsi"/>
          <w:b/>
          <w:sz w:val="22"/>
          <w:szCs w:val="22"/>
        </w:rPr>
        <w:t xml:space="preserve">Antes de convertirse en el Hermano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, Claudio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Longière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fue una persona de posición y de educación clásica, que poseía</w:t>
      </w:r>
      <w:r>
        <w:rPr>
          <w:rFonts w:eastAsiaTheme="minorHAnsi"/>
          <w:b/>
          <w:sz w:val="22"/>
          <w:szCs w:val="22"/>
        </w:rPr>
        <w:t xml:space="preserve"> </w:t>
      </w:r>
      <w:r w:rsidR="0003153B">
        <w:rPr>
          <w:rFonts w:eastAsiaTheme="minorHAnsi"/>
          <w:b/>
          <w:sz w:val="22"/>
          <w:szCs w:val="22"/>
        </w:rPr>
        <w:t>buenos y extensos</w:t>
      </w:r>
      <w:r w:rsidR="000C2D6A" w:rsidRPr="000C2D6A">
        <w:rPr>
          <w:rFonts w:eastAsiaTheme="minorHAnsi"/>
          <w:b/>
          <w:sz w:val="22"/>
          <w:szCs w:val="22"/>
        </w:rPr>
        <w:t xml:space="preserve"> viñedos en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Ronne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-en-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Beaujolais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.</w:t>
      </w:r>
      <w:r>
        <w:rPr>
          <w:rFonts w:eastAsiaTheme="minorHAnsi"/>
          <w:b/>
          <w:sz w:val="22"/>
          <w:szCs w:val="22"/>
        </w:rPr>
        <w:t xml:space="preserve"> (</w:t>
      </w:r>
      <w:r w:rsidR="000C2D6A" w:rsidRPr="000C2D6A">
        <w:rPr>
          <w:rFonts w:eastAsiaTheme="minorHAnsi"/>
          <w:b/>
          <w:sz w:val="22"/>
          <w:szCs w:val="22"/>
        </w:rPr>
        <w:t>2</w:t>
      </w:r>
      <w:r>
        <w:rPr>
          <w:rFonts w:eastAsiaTheme="minorHAnsi"/>
          <w:b/>
          <w:sz w:val="22"/>
          <w:szCs w:val="22"/>
        </w:rPr>
        <w:t>)</w:t>
      </w:r>
    </w:p>
    <w:p w:rsidR="00E074DC" w:rsidRPr="000C2D6A" w:rsidRDefault="00E074DC" w:rsidP="000C2D6A">
      <w:pPr>
        <w:jc w:val="both"/>
        <w:rPr>
          <w:rFonts w:eastAsiaTheme="minorHAnsi"/>
          <w:b/>
          <w:sz w:val="22"/>
          <w:szCs w:val="22"/>
        </w:rPr>
      </w:pPr>
    </w:p>
    <w:p w:rsidR="00500B6D" w:rsidRDefault="00E074DC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0C2D6A" w:rsidRPr="000C2D6A">
        <w:rPr>
          <w:rFonts w:eastAsiaTheme="minorHAnsi"/>
          <w:b/>
          <w:sz w:val="22"/>
          <w:szCs w:val="22"/>
        </w:rPr>
        <w:t xml:space="preserve">La primera referencia documentada de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está en una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carta escrita por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al Hermano José, probablemente en 1711,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cuando éste era Visitador de las c</w:t>
      </w:r>
      <w:r w:rsidR="000C2D6A" w:rsidRPr="000C2D6A">
        <w:rPr>
          <w:rFonts w:eastAsiaTheme="minorHAnsi"/>
          <w:b/>
          <w:sz w:val="22"/>
          <w:szCs w:val="22"/>
        </w:rPr>
        <w:t>o</w:t>
      </w:r>
      <w:r w:rsidR="000C2D6A" w:rsidRPr="000C2D6A">
        <w:rPr>
          <w:rFonts w:eastAsiaTheme="minorHAnsi"/>
          <w:b/>
          <w:sz w:val="22"/>
          <w:szCs w:val="22"/>
        </w:rPr>
        <w:t>munidades del norte. La referencia es un gentil reproche al Visitador por haber escr</w:t>
      </w:r>
      <w:r w:rsidR="000C2D6A" w:rsidRPr="000C2D6A">
        <w:rPr>
          <w:rFonts w:eastAsiaTheme="minorHAnsi"/>
          <w:b/>
          <w:sz w:val="22"/>
          <w:szCs w:val="22"/>
        </w:rPr>
        <w:t>i</w:t>
      </w:r>
      <w:r w:rsidR="000C2D6A" w:rsidRPr="000C2D6A">
        <w:rPr>
          <w:rFonts w:eastAsiaTheme="minorHAnsi"/>
          <w:b/>
          <w:sz w:val="22"/>
          <w:szCs w:val="22"/>
        </w:rPr>
        <w:t>to una</w:t>
      </w:r>
      <w:r w:rsidR="001E0FDE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carta al Hermano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: «</w:t>
      </w:r>
      <w:r w:rsidR="000C2D6A" w:rsidRPr="0003153B">
        <w:rPr>
          <w:rFonts w:eastAsiaTheme="minorHAnsi"/>
          <w:b/>
          <w:i/>
          <w:sz w:val="22"/>
          <w:szCs w:val="22"/>
        </w:rPr>
        <w:t>E</w:t>
      </w:r>
      <w:r w:rsidR="001E0FDE" w:rsidRPr="0003153B">
        <w:rPr>
          <w:rFonts w:eastAsiaTheme="minorHAnsi"/>
          <w:b/>
          <w:i/>
          <w:sz w:val="22"/>
          <w:szCs w:val="22"/>
        </w:rPr>
        <w:t>l</w:t>
      </w:r>
      <w:r w:rsidR="000C2D6A" w:rsidRPr="0003153B">
        <w:rPr>
          <w:rFonts w:eastAsiaTheme="minorHAnsi"/>
          <w:b/>
          <w:i/>
          <w:sz w:val="22"/>
          <w:szCs w:val="22"/>
        </w:rPr>
        <w:t xml:space="preserve"> Hermano </w:t>
      </w:r>
      <w:proofErr w:type="spellStart"/>
      <w:r w:rsidR="000C2D6A" w:rsidRPr="0003153B">
        <w:rPr>
          <w:rFonts w:eastAsiaTheme="minorHAnsi"/>
          <w:b/>
          <w:i/>
          <w:sz w:val="22"/>
          <w:szCs w:val="22"/>
        </w:rPr>
        <w:t>Dositeo</w:t>
      </w:r>
      <w:proofErr w:type="spellEnd"/>
      <w:r w:rsidR="000C2D6A" w:rsidRPr="0003153B">
        <w:rPr>
          <w:rFonts w:eastAsiaTheme="minorHAnsi"/>
          <w:b/>
          <w:i/>
          <w:sz w:val="22"/>
          <w:szCs w:val="22"/>
        </w:rPr>
        <w:t xml:space="preserve"> no le habría escrito si primero no le hubiera escrito usted...».</w:t>
      </w:r>
      <w:r w:rsidR="001E0FDE">
        <w:rPr>
          <w:rFonts w:eastAsiaTheme="minorHAnsi"/>
          <w:b/>
          <w:sz w:val="22"/>
          <w:szCs w:val="22"/>
        </w:rPr>
        <w:t xml:space="preserve"> (</w:t>
      </w:r>
      <w:r w:rsidR="000C2D6A" w:rsidRPr="000C2D6A">
        <w:rPr>
          <w:rFonts w:eastAsiaTheme="minorHAnsi"/>
          <w:b/>
          <w:sz w:val="22"/>
          <w:szCs w:val="22"/>
        </w:rPr>
        <w:t>3</w:t>
      </w:r>
      <w:r w:rsidR="001E0FDE">
        <w:rPr>
          <w:rFonts w:eastAsiaTheme="minorHAnsi"/>
          <w:b/>
          <w:sz w:val="22"/>
          <w:szCs w:val="22"/>
        </w:rPr>
        <w:t xml:space="preserve">) </w:t>
      </w:r>
    </w:p>
    <w:p w:rsidR="00500B6D" w:rsidRDefault="00500B6D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Default="00500B6D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 xml:space="preserve"> 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era probablemente buen amigo de José y le había sucedido como director</w:t>
      </w:r>
      <w:r w:rsidR="001E0FDE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de la comunidad de las escuelas de Ruán. El Fundador desaprobaba</w:t>
      </w:r>
      <w:r w:rsidR="001E0FDE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tales cartas de amistad de acuerdo con los ideales de</w:t>
      </w:r>
      <w:r w:rsidR="001E0FDE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la espiritualidad y </w:t>
      </w:r>
      <w:r w:rsidR="001E0FDE">
        <w:rPr>
          <w:rFonts w:eastAsiaTheme="minorHAnsi"/>
          <w:b/>
          <w:sz w:val="22"/>
          <w:szCs w:val="22"/>
        </w:rPr>
        <w:t>c</w:t>
      </w:r>
      <w:r w:rsidR="000C2D6A" w:rsidRPr="000C2D6A">
        <w:rPr>
          <w:rFonts w:eastAsiaTheme="minorHAnsi"/>
          <w:b/>
          <w:sz w:val="22"/>
          <w:szCs w:val="22"/>
        </w:rPr>
        <w:t>on la formación de la ép</w:t>
      </w:r>
      <w:r w:rsidR="000C2D6A" w:rsidRPr="000C2D6A">
        <w:rPr>
          <w:rFonts w:eastAsiaTheme="minorHAnsi"/>
          <w:b/>
          <w:sz w:val="22"/>
          <w:szCs w:val="22"/>
        </w:rPr>
        <w:t>o</w:t>
      </w:r>
      <w:r w:rsidR="000C2D6A" w:rsidRPr="000C2D6A">
        <w:rPr>
          <w:rFonts w:eastAsiaTheme="minorHAnsi"/>
          <w:b/>
          <w:sz w:val="22"/>
          <w:szCs w:val="22"/>
        </w:rPr>
        <w:t xml:space="preserve">ca. El Hermano José probablemente había confesado su falta en una carta a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.</w:t>
      </w:r>
    </w:p>
    <w:p w:rsidR="00500B6D" w:rsidRDefault="00500B6D" w:rsidP="000C2D6A">
      <w:pPr>
        <w:jc w:val="both"/>
        <w:rPr>
          <w:rFonts w:eastAsiaTheme="minorHAnsi"/>
          <w:b/>
          <w:sz w:val="22"/>
          <w:szCs w:val="22"/>
        </w:rPr>
      </w:pPr>
    </w:p>
    <w:p w:rsidR="00500B6D" w:rsidRDefault="00500B6D" w:rsidP="00500B6D">
      <w:pPr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2574974" cy="3510343"/>
            <wp:effectExtent l="19050" t="0" r="0" b="0"/>
            <wp:docPr id="3" name="Imagen 1" descr="C:\Users\PECHI\Desktop\img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I\Desktop\img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34" cy="35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69A"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2434841" cy="3511373"/>
            <wp:effectExtent l="19050" t="0" r="3559" b="0"/>
            <wp:docPr id="4" name="Imagen 2" descr="C:\Users\PECHI\Desktop\img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I\Desktop\img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41" cy="351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9A" w:rsidRPr="00C2569A" w:rsidRDefault="00C2569A" w:rsidP="00500B6D">
      <w:pPr>
        <w:jc w:val="center"/>
        <w:rPr>
          <w:rFonts w:eastAsiaTheme="minorHAnsi"/>
          <w:b/>
          <w:color w:val="C00000"/>
          <w:sz w:val="22"/>
          <w:szCs w:val="22"/>
        </w:rPr>
      </w:pPr>
      <w:proofErr w:type="spellStart"/>
      <w:r>
        <w:rPr>
          <w:rFonts w:eastAsiaTheme="minorHAnsi"/>
          <w:b/>
          <w:color w:val="C00000"/>
          <w:sz w:val="22"/>
          <w:szCs w:val="22"/>
        </w:rPr>
        <w:t>Rouen</w:t>
      </w:r>
      <w:proofErr w:type="spellEnd"/>
      <w:r>
        <w:rPr>
          <w:rFonts w:eastAsiaTheme="minorHAnsi"/>
          <w:b/>
          <w:color w:val="C00000"/>
          <w:sz w:val="22"/>
          <w:szCs w:val="22"/>
        </w:rPr>
        <w:t xml:space="preserve"> está l</w:t>
      </w:r>
      <w:r w:rsidRPr="00C2569A">
        <w:rPr>
          <w:rFonts w:eastAsiaTheme="minorHAnsi"/>
          <w:b/>
          <w:color w:val="C00000"/>
          <w:sz w:val="22"/>
          <w:szCs w:val="22"/>
        </w:rPr>
        <w:t xml:space="preserve">igado al nacimiento del Instituto por San Severo, parroquia de </w:t>
      </w:r>
      <w:proofErr w:type="spellStart"/>
      <w:r w:rsidRPr="00C2569A">
        <w:rPr>
          <w:rFonts w:eastAsiaTheme="minorHAnsi"/>
          <w:b/>
          <w:color w:val="C00000"/>
          <w:sz w:val="22"/>
          <w:szCs w:val="22"/>
        </w:rPr>
        <w:t>Sant</w:t>
      </w:r>
      <w:proofErr w:type="spellEnd"/>
      <w:r w:rsidRPr="00C2569A">
        <w:rPr>
          <w:rFonts w:eastAsiaTheme="minorHAnsi"/>
          <w:b/>
          <w:color w:val="C00000"/>
          <w:sz w:val="22"/>
          <w:szCs w:val="22"/>
        </w:rPr>
        <w:t xml:space="preserve"> </w:t>
      </w:r>
      <w:proofErr w:type="spellStart"/>
      <w:r w:rsidRPr="00C2569A">
        <w:rPr>
          <w:rFonts w:eastAsiaTheme="minorHAnsi"/>
          <w:b/>
          <w:color w:val="C00000"/>
          <w:sz w:val="22"/>
          <w:szCs w:val="22"/>
        </w:rPr>
        <w:t>Yon</w:t>
      </w:r>
      <w:proofErr w:type="spellEnd"/>
      <w:r w:rsidRPr="00C2569A">
        <w:rPr>
          <w:rFonts w:eastAsiaTheme="minorHAnsi"/>
          <w:b/>
          <w:color w:val="C00000"/>
          <w:sz w:val="22"/>
          <w:szCs w:val="22"/>
        </w:rPr>
        <w:t xml:space="preserve">, que fue lugar de apoyo, y por las escuelas de </w:t>
      </w:r>
      <w:proofErr w:type="spellStart"/>
      <w:r w:rsidRPr="00C2569A">
        <w:rPr>
          <w:rFonts w:eastAsiaTheme="minorHAnsi"/>
          <w:b/>
          <w:color w:val="C00000"/>
          <w:sz w:val="22"/>
          <w:szCs w:val="22"/>
        </w:rPr>
        <w:t>Rouen</w:t>
      </w:r>
      <w:proofErr w:type="spellEnd"/>
      <w:r>
        <w:rPr>
          <w:rFonts w:eastAsiaTheme="minorHAnsi"/>
          <w:b/>
          <w:color w:val="C00000"/>
          <w:sz w:val="22"/>
          <w:szCs w:val="22"/>
        </w:rPr>
        <w:t>,</w:t>
      </w:r>
      <w:r w:rsidRPr="00C2569A">
        <w:rPr>
          <w:rFonts w:eastAsiaTheme="minorHAnsi"/>
          <w:b/>
          <w:color w:val="C00000"/>
          <w:sz w:val="22"/>
          <w:szCs w:val="22"/>
        </w:rPr>
        <w:t xml:space="preserve"> que</w:t>
      </w:r>
      <w:r>
        <w:rPr>
          <w:rFonts w:eastAsiaTheme="minorHAnsi"/>
          <w:b/>
          <w:color w:val="C00000"/>
          <w:sz w:val="22"/>
          <w:szCs w:val="22"/>
        </w:rPr>
        <w:t xml:space="preserve"> dieron mucho trabajo a los pri</w:t>
      </w:r>
      <w:r w:rsidRPr="00C2569A">
        <w:rPr>
          <w:rFonts w:eastAsiaTheme="minorHAnsi"/>
          <w:b/>
          <w:color w:val="C00000"/>
          <w:sz w:val="22"/>
          <w:szCs w:val="22"/>
        </w:rPr>
        <w:t>m</w:t>
      </w:r>
      <w:r>
        <w:rPr>
          <w:rFonts w:eastAsiaTheme="minorHAnsi"/>
          <w:b/>
          <w:color w:val="C00000"/>
          <w:sz w:val="22"/>
          <w:szCs w:val="22"/>
        </w:rPr>
        <w:t>eros H</w:t>
      </w:r>
      <w:r w:rsidRPr="00C2569A">
        <w:rPr>
          <w:rFonts w:eastAsiaTheme="minorHAnsi"/>
          <w:b/>
          <w:color w:val="C00000"/>
          <w:sz w:val="22"/>
          <w:szCs w:val="22"/>
        </w:rPr>
        <w:t>ermanos por las dificultades del municipio</w:t>
      </w:r>
      <w:r>
        <w:rPr>
          <w:rFonts w:eastAsiaTheme="minorHAnsi"/>
          <w:b/>
          <w:color w:val="C00000"/>
          <w:sz w:val="22"/>
          <w:szCs w:val="22"/>
        </w:rPr>
        <w:t>.</w:t>
      </w:r>
    </w:p>
    <w:p w:rsidR="001E0FDE" w:rsidRPr="000C2D6A" w:rsidRDefault="001E0FDE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Default="001E0FDE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AF3078">
        <w:rPr>
          <w:rFonts w:eastAsiaTheme="minorHAnsi"/>
          <w:b/>
          <w:sz w:val="22"/>
          <w:szCs w:val="22"/>
        </w:rPr>
        <w:t xml:space="preserve">  </w:t>
      </w:r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, como director de la comunidad de Ruán, fue uno de los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Hermanos co</w:t>
      </w:r>
      <w:r w:rsidR="000C2D6A" w:rsidRPr="000C2D6A">
        <w:rPr>
          <w:rFonts w:eastAsiaTheme="minorHAnsi"/>
          <w:b/>
          <w:sz w:val="22"/>
          <w:szCs w:val="22"/>
        </w:rPr>
        <w:t>n</w:t>
      </w:r>
      <w:r w:rsidR="000C2D6A" w:rsidRPr="000C2D6A">
        <w:rPr>
          <w:rFonts w:eastAsiaTheme="minorHAnsi"/>
          <w:b/>
          <w:sz w:val="22"/>
          <w:szCs w:val="22"/>
        </w:rPr>
        <w:t xml:space="preserve">vocados por el Fundador el </w:t>
      </w:r>
      <w:r w:rsidR="00AF3078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4 de diciembre de 1716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para encargar al Hermano Bart</w:t>
      </w:r>
      <w:r w:rsidR="000C2D6A" w:rsidRPr="000C2D6A">
        <w:rPr>
          <w:rFonts w:eastAsiaTheme="minorHAnsi"/>
          <w:b/>
          <w:sz w:val="22"/>
          <w:szCs w:val="22"/>
        </w:rPr>
        <w:t>o</w:t>
      </w:r>
      <w:r w:rsidR="000C2D6A" w:rsidRPr="000C2D6A">
        <w:rPr>
          <w:rFonts w:eastAsiaTheme="minorHAnsi"/>
          <w:b/>
          <w:sz w:val="22"/>
          <w:szCs w:val="22"/>
        </w:rPr>
        <w:t>lomé la visita a las comunidades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 xml:space="preserve">en preparación de la Asamblea General. </w:t>
      </w:r>
      <w:r w:rsidR="00AF3078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Este aco</w:t>
      </w:r>
      <w:r w:rsidR="000C2D6A" w:rsidRPr="000C2D6A">
        <w:rPr>
          <w:rFonts w:eastAsiaTheme="minorHAnsi"/>
          <w:b/>
          <w:sz w:val="22"/>
          <w:szCs w:val="22"/>
        </w:rPr>
        <w:t>n</w:t>
      </w:r>
      <w:r w:rsidR="000C2D6A" w:rsidRPr="000C2D6A">
        <w:rPr>
          <w:rFonts w:eastAsiaTheme="minorHAnsi"/>
          <w:b/>
          <w:sz w:val="22"/>
          <w:szCs w:val="22"/>
        </w:rPr>
        <w:t xml:space="preserve">tecimiento </w:t>
      </w:r>
      <w:r>
        <w:rPr>
          <w:rFonts w:eastAsiaTheme="minorHAnsi"/>
          <w:b/>
          <w:sz w:val="22"/>
          <w:szCs w:val="22"/>
        </w:rPr>
        <w:t>s</w:t>
      </w:r>
      <w:r w:rsidR="000C2D6A" w:rsidRPr="000C2D6A">
        <w:rPr>
          <w:rFonts w:eastAsiaTheme="minorHAnsi"/>
          <w:b/>
          <w:sz w:val="22"/>
          <w:szCs w:val="22"/>
        </w:rPr>
        <w:t>e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mencionó en el relato del H</w:t>
      </w:r>
      <w:r w:rsidR="00AF3078">
        <w:rPr>
          <w:rFonts w:eastAsiaTheme="minorHAnsi"/>
          <w:b/>
          <w:sz w:val="22"/>
          <w:szCs w:val="22"/>
        </w:rPr>
        <w:t>no.</w:t>
      </w:r>
      <w:r w:rsidR="000C2D6A" w:rsidRPr="000C2D6A">
        <w:rPr>
          <w:rFonts w:eastAsiaTheme="minorHAnsi"/>
          <w:b/>
          <w:sz w:val="22"/>
          <w:szCs w:val="22"/>
        </w:rPr>
        <w:t xml:space="preserve"> Ambrosio, que era otro de los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seis Hermanos. Cuatro meses más tarde, cuando Bartolomé realizó  visita a la comuni</w:t>
      </w:r>
      <w:r>
        <w:rPr>
          <w:rFonts w:eastAsiaTheme="minorHAnsi"/>
          <w:b/>
          <w:sz w:val="22"/>
          <w:szCs w:val="22"/>
        </w:rPr>
        <w:t xml:space="preserve">dad de Ruán, </w:t>
      </w:r>
      <w:proofErr w:type="spellStart"/>
      <w:r>
        <w:rPr>
          <w:rFonts w:eastAsiaTheme="minorHAnsi"/>
          <w:b/>
          <w:sz w:val="22"/>
          <w:szCs w:val="22"/>
        </w:rPr>
        <w:t>Dositeo</w:t>
      </w:r>
      <w:proofErr w:type="spellEnd"/>
      <w:r>
        <w:rPr>
          <w:rFonts w:eastAsiaTheme="minorHAnsi"/>
          <w:b/>
          <w:sz w:val="22"/>
          <w:szCs w:val="22"/>
        </w:rPr>
        <w:t xml:space="preserve"> fi</w:t>
      </w:r>
      <w:r w:rsidR="000C2D6A" w:rsidRPr="000C2D6A">
        <w:rPr>
          <w:rFonts w:eastAsiaTheme="minorHAnsi"/>
          <w:b/>
          <w:sz w:val="22"/>
          <w:szCs w:val="22"/>
        </w:rPr>
        <w:t>rmaba, junto con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la comunidad, el acuerdo para la Asamblea.</w:t>
      </w:r>
      <w:r>
        <w:rPr>
          <w:rFonts w:eastAsiaTheme="minorHAnsi"/>
          <w:b/>
          <w:sz w:val="22"/>
          <w:szCs w:val="22"/>
        </w:rPr>
        <w:t xml:space="preserve"> (</w:t>
      </w:r>
      <w:r w:rsidR="000C2D6A" w:rsidRPr="000C2D6A">
        <w:rPr>
          <w:rFonts w:eastAsiaTheme="minorHAnsi"/>
          <w:b/>
          <w:sz w:val="22"/>
          <w:szCs w:val="22"/>
        </w:rPr>
        <w:t>4</w:t>
      </w:r>
      <w:r>
        <w:rPr>
          <w:rFonts w:eastAsiaTheme="minorHAnsi"/>
          <w:b/>
          <w:sz w:val="22"/>
          <w:szCs w:val="22"/>
        </w:rPr>
        <w:t>)</w:t>
      </w:r>
    </w:p>
    <w:p w:rsidR="001E0FDE" w:rsidRPr="000C2D6A" w:rsidRDefault="001E0FDE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Pr="000C2D6A" w:rsidRDefault="001E0FDE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0C2D6A" w:rsidRPr="000C2D6A">
        <w:rPr>
          <w:rFonts w:eastAsiaTheme="minorHAnsi"/>
          <w:b/>
          <w:sz w:val="22"/>
          <w:szCs w:val="22"/>
        </w:rPr>
        <w:t>Acudió al Capítulo General de 1717 que eligió a Bartolomé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como primer Superior, y al año siguiente fue designado director</w:t>
      </w:r>
      <w:r>
        <w:rPr>
          <w:rFonts w:eastAsiaTheme="minorHAnsi"/>
          <w:b/>
          <w:sz w:val="22"/>
          <w:szCs w:val="22"/>
        </w:rPr>
        <w:t xml:space="preserve"> del centro de detención (pensió</w:t>
      </w:r>
      <w:r w:rsidR="000C2D6A" w:rsidRPr="000C2D6A">
        <w:rPr>
          <w:rFonts w:eastAsiaTheme="minorHAnsi"/>
          <w:b/>
          <w:sz w:val="22"/>
          <w:szCs w:val="22"/>
        </w:rPr>
        <w:t xml:space="preserve">n de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force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) para adultos en San</w:t>
      </w:r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Yon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. Este cargo viene junto a su firma en el documento del 3 de</w:t>
      </w:r>
    </w:p>
    <w:p w:rsidR="000C2D6A" w:rsidRDefault="000C2D6A" w:rsidP="000C2D6A">
      <w:pPr>
        <w:jc w:val="both"/>
        <w:rPr>
          <w:rFonts w:eastAsiaTheme="minorHAnsi"/>
          <w:b/>
          <w:sz w:val="22"/>
          <w:szCs w:val="22"/>
        </w:rPr>
      </w:pPr>
      <w:r w:rsidRPr="000C2D6A">
        <w:rPr>
          <w:rFonts w:eastAsiaTheme="minorHAnsi"/>
          <w:b/>
          <w:sz w:val="22"/>
          <w:szCs w:val="22"/>
        </w:rPr>
        <w:t xml:space="preserve">junio de 1718, que reconoce la compra y propiedad de San </w:t>
      </w:r>
      <w:proofErr w:type="spellStart"/>
      <w:r w:rsidRPr="000C2D6A">
        <w:rPr>
          <w:rFonts w:eastAsiaTheme="minorHAnsi"/>
          <w:b/>
          <w:sz w:val="22"/>
          <w:szCs w:val="22"/>
        </w:rPr>
        <w:t>Yon</w:t>
      </w:r>
      <w:proofErr w:type="spellEnd"/>
      <w:r w:rsidR="001E0FDE">
        <w:rPr>
          <w:rFonts w:eastAsiaTheme="minorHAnsi"/>
          <w:b/>
          <w:sz w:val="22"/>
          <w:szCs w:val="22"/>
        </w:rPr>
        <w:t xml:space="preserve"> (5)</w:t>
      </w:r>
    </w:p>
    <w:p w:rsidR="001E0FDE" w:rsidRPr="000C2D6A" w:rsidRDefault="001E0FDE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Default="001E0FDE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C2D6A" w:rsidRPr="000C2D6A">
        <w:rPr>
          <w:rFonts w:eastAsiaTheme="minorHAnsi"/>
          <w:b/>
          <w:sz w:val="22"/>
          <w:szCs w:val="22"/>
        </w:rPr>
        <w:t xml:space="preserve">El 12 de junio del mismo mes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fue uno de los seis Hermanos que renov</w:t>
      </w:r>
      <w:r w:rsidR="000C2D6A" w:rsidRPr="000C2D6A">
        <w:rPr>
          <w:rFonts w:eastAsiaTheme="minorHAnsi"/>
          <w:b/>
          <w:sz w:val="22"/>
          <w:szCs w:val="22"/>
        </w:rPr>
        <w:t>a</w:t>
      </w:r>
      <w:r w:rsidR="000C2D6A" w:rsidRPr="000C2D6A">
        <w:rPr>
          <w:rFonts w:eastAsiaTheme="minorHAnsi"/>
          <w:b/>
          <w:sz w:val="22"/>
          <w:szCs w:val="22"/>
        </w:rPr>
        <w:t xml:space="preserve">ron sus votos con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 y Bartolomé.</w:t>
      </w:r>
      <w:r>
        <w:rPr>
          <w:rFonts w:eastAsiaTheme="minorHAnsi"/>
          <w:b/>
          <w:sz w:val="22"/>
          <w:szCs w:val="22"/>
        </w:rPr>
        <w:t xml:space="preserve"> (6)</w:t>
      </w:r>
      <w:r w:rsidR="000C2D6A" w:rsidRPr="000C2D6A">
        <w:rPr>
          <w:rFonts w:eastAsiaTheme="minorHAnsi"/>
          <w:b/>
          <w:sz w:val="22"/>
          <w:szCs w:val="22"/>
        </w:rPr>
        <w:t xml:space="preserve"> Fue nombrado también para el Consejo especial que asesoraría al nuevo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Superior.</w:t>
      </w:r>
      <w:r w:rsidR="00AF3078">
        <w:rPr>
          <w:rFonts w:eastAsiaTheme="minorHAnsi"/>
          <w:b/>
          <w:sz w:val="22"/>
          <w:szCs w:val="22"/>
        </w:rPr>
        <w:t xml:space="preserve"> (7)</w:t>
      </w:r>
    </w:p>
    <w:p w:rsidR="001E0FDE" w:rsidRPr="000C2D6A" w:rsidRDefault="001E0FDE" w:rsidP="000C2D6A">
      <w:pPr>
        <w:jc w:val="both"/>
        <w:rPr>
          <w:rFonts w:eastAsiaTheme="minorHAnsi"/>
          <w:b/>
          <w:sz w:val="22"/>
          <w:szCs w:val="22"/>
        </w:rPr>
      </w:pPr>
    </w:p>
    <w:p w:rsidR="00155E37" w:rsidRDefault="001E0FDE" w:rsidP="00155E37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</w:t>
      </w:r>
      <w:r w:rsidR="000C2D6A" w:rsidRPr="000C2D6A">
        <w:rPr>
          <w:rFonts w:eastAsiaTheme="minorHAnsi"/>
          <w:b/>
          <w:sz w:val="22"/>
          <w:szCs w:val="22"/>
        </w:rPr>
        <w:t xml:space="preserve">En 1720, como director de San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Yon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, acudió al Capítulo para</w:t>
      </w:r>
      <w:r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elegir al Hermano T</w:t>
      </w:r>
      <w:r w:rsidR="000C2D6A" w:rsidRPr="000C2D6A">
        <w:rPr>
          <w:rFonts w:eastAsiaTheme="minorHAnsi"/>
          <w:b/>
          <w:sz w:val="22"/>
          <w:szCs w:val="22"/>
        </w:rPr>
        <w:t>i</w:t>
      </w:r>
      <w:r w:rsidR="000C2D6A" w:rsidRPr="000C2D6A">
        <w:rPr>
          <w:rFonts w:eastAsiaTheme="minorHAnsi"/>
          <w:b/>
          <w:sz w:val="22"/>
          <w:szCs w:val="22"/>
        </w:rPr>
        <w:t>moteo como segundo Superior.</w:t>
      </w:r>
      <w:r>
        <w:rPr>
          <w:rFonts w:eastAsiaTheme="minorHAnsi"/>
          <w:b/>
          <w:sz w:val="22"/>
          <w:szCs w:val="22"/>
        </w:rPr>
        <w:t>(</w:t>
      </w:r>
      <w:r w:rsidR="00AF3078">
        <w:rPr>
          <w:rFonts w:eastAsiaTheme="minorHAnsi"/>
          <w:b/>
          <w:sz w:val="22"/>
          <w:szCs w:val="22"/>
        </w:rPr>
        <w:t>8</w:t>
      </w:r>
      <w:r>
        <w:rPr>
          <w:rFonts w:eastAsiaTheme="minorHAnsi"/>
          <w:b/>
          <w:sz w:val="22"/>
          <w:szCs w:val="22"/>
        </w:rPr>
        <w:t>)</w:t>
      </w:r>
      <w:r w:rsidR="000C2D6A" w:rsidRPr="000C2D6A">
        <w:rPr>
          <w:rFonts w:eastAsiaTheme="minorHAnsi"/>
          <w:b/>
          <w:sz w:val="22"/>
          <w:szCs w:val="22"/>
        </w:rPr>
        <w:t xml:space="preserve"> También acudió al Capítulo de 1725, que se c</w:t>
      </w:r>
      <w:r w:rsidR="000C2D6A" w:rsidRPr="000C2D6A">
        <w:rPr>
          <w:rFonts w:eastAsiaTheme="minorHAnsi"/>
          <w:b/>
          <w:sz w:val="22"/>
          <w:szCs w:val="22"/>
        </w:rPr>
        <w:t>e</w:t>
      </w:r>
      <w:r w:rsidR="000C2D6A" w:rsidRPr="000C2D6A">
        <w:rPr>
          <w:rFonts w:eastAsiaTheme="minorHAnsi"/>
          <w:b/>
          <w:sz w:val="22"/>
          <w:szCs w:val="22"/>
        </w:rPr>
        <w:t>lebró para la solemne recepción</w:t>
      </w:r>
      <w:r>
        <w:rPr>
          <w:rFonts w:eastAsiaTheme="minorHAnsi"/>
          <w:b/>
          <w:sz w:val="22"/>
          <w:szCs w:val="22"/>
        </w:rPr>
        <w:t xml:space="preserve"> </w:t>
      </w:r>
      <w:r w:rsidR="00155E37">
        <w:rPr>
          <w:rFonts w:eastAsiaTheme="minorHAnsi"/>
          <w:b/>
          <w:sz w:val="22"/>
          <w:szCs w:val="22"/>
        </w:rPr>
        <w:t xml:space="preserve"> de la</w:t>
      </w:r>
      <w:r w:rsidR="00155E37" w:rsidRPr="000C2D6A">
        <w:rPr>
          <w:rFonts w:eastAsiaTheme="minorHAnsi"/>
          <w:b/>
          <w:sz w:val="22"/>
          <w:szCs w:val="22"/>
        </w:rPr>
        <w:t xml:space="preserve"> Bula de Aprobación y la renovación de votos de acuerdo</w:t>
      </w:r>
      <w:r w:rsidR="00155E37">
        <w:rPr>
          <w:rFonts w:eastAsiaTheme="minorHAnsi"/>
          <w:b/>
          <w:sz w:val="22"/>
          <w:szCs w:val="22"/>
        </w:rPr>
        <w:t xml:space="preserve"> con la bula. En aquella ocasión formo  como encargado de los </w:t>
      </w:r>
      <w:r w:rsidR="00AF3078">
        <w:rPr>
          <w:rFonts w:eastAsiaTheme="minorHAnsi"/>
          <w:b/>
          <w:sz w:val="22"/>
          <w:szCs w:val="22"/>
        </w:rPr>
        <w:t>a</w:t>
      </w:r>
      <w:r w:rsidR="00155E37">
        <w:rPr>
          <w:rFonts w:eastAsiaTheme="minorHAnsi"/>
          <w:b/>
          <w:sz w:val="22"/>
          <w:szCs w:val="22"/>
        </w:rPr>
        <w:t>suntos económicos (</w:t>
      </w:r>
      <w:proofErr w:type="spellStart"/>
      <w:r w:rsidR="00155E37">
        <w:rPr>
          <w:rFonts w:eastAsiaTheme="minorHAnsi"/>
          <w:b/>
          <w:sz w:val="22"/>
          <w:szCs w:val="22"/>
        </w:rPr>
        <w:t>procureur</w:t>
      </w:r>
      <w:proofErr w:type="spellEnd"/>
      <w:r w:rsidR="00155E37">
        <w:rPr>
          <w:rFonts w:eastAsiaTheme="minorHAnsi"/>
          <w:b/>
          <w:sz w:val="22"/>
          <w:szCs w:val="22"/>
        </w:rPr>
        <w:t>) de la comunidad de París,</w:t>
      </w:r>
      <w:r w:rsidR="00155E37" w:rsidRPr="000C2D6A">
        <w:rPr>
          <w:rFonts w:eastAsiaTheme="minorHAnsi"/>
          <w:b/>
          <w:sz w:val="22"/>
          <w:szCs w:val="22"/>
        </w:rPr>
        <w:t xml:space="preserve"> ciertamen</w:t>
      </w:r>
      <w:r w:rsidR="00155E37">
        <w:rPr>
          <w:rFonts w:eastAsiaTheme="minorHAnsi"/>
          <w:b/>
          <w:sz w:val="22"/>
          <w:szCs w:val="22"/>
        </w:rPr>
        <w:t>te num</w:t>
      </w:r>
      <w:r w:rsidR="00155E37" w:rsidRPr="000C2D6A">
        <w:rPr>
          <w:rFonts w:eastAsiaTheme="minorHAnsi"/>
          <w:b/>
          <w:sz w:val="22"/>
          <w:szCs w:val="22"/>
        </w:rPr>
        <w:t>erosa;</w:t>
      </w:r>
      <w:r w:rsidR="00155E37">
        <w:rPr>
          <w:rFonts w:eastAsiaTheme="minorHAnsi"/>
          <w:b/>
          <w:sz w:val="22"/>
          <w:szCs w:val="22"/>
        </w:rPr>
        <w:t xml:space="preserve"> (9) M</w:t>
      </w:r>
      <w:r w:rsidR="00155E37" w:rsidRPr="000C2D6A">
        <w:rPr>
          <w:rFonts w:eastAsiaTheme="minorHAnsi"/>
          <w:b/>
          <w:sz w:val="22"/>
          <w:szCs w:val="22"/>
        </w:rPr>
        <w:t>ás tarde fue uno de los firmantes de la transferencia</w:t>
      </w:r>
      <w:r w:rsidR="00155E37">
        <w:rPr>
          <w:rFonts w:eastAsiaTheme="minorHAnsi"/>
          <w:b/>
          <w:sz w:val="22"/>
          <w:szCs w:val="22"/>
        </w:rPr>
        <w:t xml:space="preserve"> </w:t>
      </w:r>
      <w:r w:rsidR="00155E37" w:rsidRPr="000C2D6A">
        <w:rPr>
          <w:rFonts w:eastAsiaTheme="minorHAnsi"/>
          <w:b/>
          <w:sz w:val="22"/>
          <w:szCs w:val="22"/>
        </w:rPr>
        <w:t xml:space="preserve">a San </w:t>
      </w:r>
      <w:proofErr w:type="spellStart"/>
      <w:r w:rsidR="00155E37" w:rsidRPr="000C2D6A">
        <w:rPr>
          <w:rFonts w:eastAsiaTheme="minorHAnsi"/>
          <w:b/>
          <w:sz w:val="22"/>
          <w:szCs w:val="22"/>
        </w:rPr>
        <w:t>Yon</w:t>
      </w:r>
      <w:proofErr w:type="spellEnd"/>
      <w:r w:rsidR="00155E37" w:rsidRPr="000C2D6A">
        <w:rPr>
          <w:rFonts w:eastAsiaTheme="minorHAnsi"/>
          <w:b/>
          <w:sz w:val="22"/>
          <w:szCs w:val="22"/>
        </w:rPr>
        <w:t xml:space="preserve"> de todas las propied</w:t>
      </w:r>
      <w:r w:rsidR="00155E37" w:rsidRPr="000C2D6A">
        <w:rPr>
          <w:rFonts w:eastAsiaTheme="minorHAnsi"/>
          <w:b/>
          <w:sz w:val="22"/>
          <w:szCs w:val="22"/>
        </w:rPr>
        <w:t>a</w:t>
      </w:r>
      <w:r w:rsidR="00155E37" w:rsidRPr="000C2D6A">
        <w:rPr>
          <w:rFonts w:eastAsiaTheme="minorHAnsi"/>
          <w:b/>
          <w:sz w:val="22"/>
          <w:szCs w:val="22"/>
        </w:rPr>
        <w:t>des que tenía el Instituto en Saint-Denis y París.</w:t>
      </w:r>
      <w:r w:rsidR="00155E37">
        <w:rPr>
          <w:rFonts w:eastAsiaTheme="minorHAnsi"/>
          <w:b/>
          <w:sz w:val="22"/>
          <w:szCs w:val="22"/>
        </w:rPr>
        <w:t xml:space="preserve"> (10)</w:t>
      </w:r>
    </w:p>
    <w:p w:rsidR="00155E37" w:rsidRPr="000C2D6A" w:rsidRDefault="00155E37" w:rsidP="00155E37">
      <w:pPr>
        <w:jc w:val="both"/>
        <w:rPr>
          <w:rFonts w:eastAsiaTheme="minorHAnsi"/>
          <w:b/>
          <w:sz w:val="22"/>
          <w:szCs w:val="22"/>
        </w:rPr>
      </w:pPr>
    </w:p>
    <w:p w:rsidR="00C2569A" w:rsidRDefault="00155E37" w:rsidP="00155E37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 xml:space="preserve">    </w:t>
      </w:r>
      <w:r w:rsidRPr="000C2D6A">
        <w:rPr>
          <w:rFonts w:eastAsiaTheme="minorHAnsi"/>
          <w:b/>
          <w:sz w:val="22"/>
          <w:szCs w:val="22"/>
        </w:rPr>
        <w:t>En 1729, cuando murió el Hermano Jos</w:t>
      </w:r>
      <w:r>
        <w:rPr>
          <w:rFonts w:eastAsiaTheme="minorHAnsi"/>
          <w:b/>
          <w:sz w:val="22"/>
          <w:szCs w:val="22"/>
        </w:rPr>
        <w:t>é</w:t>
      </w:r>
      <w:r w:rsidRPr="000C2D6A">
        <w:rPr>
          <w:rFonts w:eastAsiaTheme="minorHAnsi"/>
          <w:b/>
          <w:sz w:val="22"/>
          <w:szCs w:val="22"/>
        </w:rPr>
        <w:t xml:space="preserve">, Asistente, el Hermano </w:t>
      </w:r>
      <w:proofErr w:type="spellStart"/>
      <w:r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Pr="000C2D6A">
        <w:rPr>
          <w:rFonts w:eastAsiaTheme="minorHAnsi"/>
          <w:b/>
          <w:sz w:val="22"/>
          <w:szCs w:val="22"/>
        </w:rPr>
        <w:t xml:space="preserve"> fue eleg</w:t>
      </w:r>
      <w:r w:rsidRPr="000C2D6A">
        <w:rPr>
          <w:rFonts w:eastAsiaTheme="minorHAnsi"/>
          <w:b/>
          <w:sz w:val="22"/>
          <w:szCs w:val="22"/>
        </w:rPr>
        <w:t>i</w:t>
      </w:r>
      <w:r w:rsidRPr="000C2D6A">
        <w:rPr>
          <w:rFonts w:eastAsiaTheme="minorHAnsi"/>
          <w:b/>
          <w:sz w:val="22"/>
          <w:szCs w:val="22"/>
        </w:rPr>
        <w:t>do, por correo, para sucederle. Pero en 1734,</w:t>
      </w:r>
      <w:r>
        <w:rPr>
          <w:rFonts w:eastAsiaTheme="minorHAnsi"/>
          <w:b/>
          <w:sz w:val="22"/>
          <w:szCs w:val="22"/>
        </w:rPr>
        <w:t xml:space="preserve"> </w:t>
      </w:r>
      <w:r w:rsidRPr="000C2D6A">
        <w:rPr>
          <w:rFonts w:eastAsiaTheme="minorHAnsi"/>
          <w:b/>
          <w:sz w:val="22"/>
          <w:szCs w:val="22"/>
        </w:rPr>
        <w:t>cuando los Hermanos se reunieron para el traslado del cuerpo del</w:t>
      </w:r>
      <w:r>
        <w:rPr>
          <w:rFonts w:eastAsiaTheme="minorHAnsi"/>
          <w:b/>
          <w:sz w:val="22"/>
          <w:szCs w:val="22"/>
        </w:rPr>
        <w:t xml:space="preserve"> </w:t>
      </w:r>
      <w:r w:rsidRPr="000C2D6A">
        <w:rPr>
          <w:rFonts w:eastAsiaTheme="minorHAnsi"/>
          <w:b/>
          <w:sz w:val="22"/>
          <w:szCs w:val="22"/>
        </w:rPr>
        <w:t xml:space="preserve">Fundador de la iglesia de San Severo a la capilla de San </w:t>
      </w:r>
      <w:proofErr w:type="spellStart"/>
      <w:r w:rsidRPr="000C2D6A">
        <w:rPr>
          <w:rFonts w:eastAsiaTheme="minorHAnsi"/>
          <w:b/>
          <w:sz w:val="22"/>
          <w:szCs w:val="22"/>
        </w:rPr>
        <w:t>Yon</w:t>
      </w:r>
      <w:proofErr w:type="spellEnd"/>
      <w:r w:rsidRPr="000C2D6A">
        <w:rPr>
          <w:rFonts w:eastAsiaTheme="minorHAnsi"/>
          <w:b/>
          <w:sz w:val="22"/>
          <w:szCs w:val="22"/>
        </w:rPr>
        <w:t>,</w:t>
      </w:r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Pr="000C2D6A">
        <w:rPr>
          <w:rFonts w:eastAsiaTheme="minorHAnsi"/>
          <w:b/>
          <w:sz w:val="22"/>
          <w:szCs w:val="22"/>
        </w:rPr>
        <w:t xml:space="preserve"> pidió que se le descargara de su car</w:t>
      </w:r>
      <w:r w:rsidR="00AF3078">
        <w:rPr>
          <w:rFonts w:eastAsiaTheme="minorHAnsi"/>
          <w:b/>
          <w:sz w:val="22"/>
          <w:szCs w:val="22"/>
        </w:rPr>
        <w:t>go</w:t>
      </w:r>
      <w:r w:rsidRPr="000C2D6A">
        <w:rPr>
          <w:rFonts w:eastAsiaTheme="minorHAnsi"/>
          <w:b/>
          <w:sz w:val="22"/>
          <w:szCs w:val="22"/>
        </w:rPr>
        <w:t xml:space="preserve"> por sus problemas</w:t>
      </w:r>
      <w:r>
        <w:rPr>
          <w:rFonts w:eastAsiaTheme="minorHAnsi"/>
          <w:b/>
          <w:sz w:val="22"/>
          <w:szCs w:val="22"/>
        </w:rPr>
        <w:t xml:space="preserve"> </w:t>
      </w:r>
      <w:r w:rsidRPr="000C2D6A">
        <w:rPr>
          <w:rFonts w:eastAsiaTheme="minorHAnsi"/>
          <w:b/>
          <w:sz w:val="22"/>
          <w:szCs w:val="22"/>
        </w:rPr>
        <w:t>de vista. Su renuncia fue aceptada en el Capítulo que siguió a la</w:t>
      </w:r>
      <w:r>
        <w:rPr>
          <w:rFonts w:eastAsiaTheme="minorHAnsi"/>
          <w:b/>
          <w:sz w:val="22"/>
          <w:szCs w:val="22"/>
        </w:rPr>
        <w:t xml:space="preserve"> </w:t>
      </w:r>
      <w:r w:rsidRPr="000C2D6A">
        <w:rPr>
          <w:rFonts w:eastAsiaTheme="minorHAnsi"/>
          <w:b/>
          <w:sz w:val="22"/>
          <w:szCs w:val="22"/>
        </w:rPr>
        <w:t xml:space="preserve">ceremonia del traslado y se eligió como reemplazante al Hermano Esteban </w:t>
      </w:r>
      <w:proofErr w:type="spellStart"/>
      <w:r w:rsidRPr="000C2D6A">
        <w:rPr>
          <w:rFonts w:eastAsiaTheme="minorHAnsi"/>
          <w:b/>
          <w:sz w:val="22"/>
          <w:szCs w:val="22"/>
        </w:rPr>
        <w:t>Perotin</w:t>
      </w:r>
      <w:proofErr w:type="spellEnd"/>
      <w:r w:rsidRPr="000C2D6A">
        <w:rPr>
          <w:rFonts w:eastAsiaTheme="minorHAnsi"/>
          <w:b/>
          <w:sz w:val="22"/>
          <w:szCs w:val="22"/>
        </w:rPr>
        <w:t>.</w:t>
      </w:r>
      <w:r w:rsidR="00AF3078">
        <w:rPr>
          <w:rFonts w:eastAsiaTheme="minorHAnsi"/>
          <w:b/>
          <w:sz w:val="22"/>
          <w:szCs w:val="22"/>
        </w:rPr>
        <w:t xml:space="preserve"> (11)</w:t>
      </w:r>
    </w:p>
    <w:p w:rsidR="00C2569A" w:rsidRDefault="00C2569A" w:rsidP="00155E37">
      <w:pPr>
        <w:jc w:val="both"/>
        <w:rPr>
          <w:rFonts w:eastAsiaTheme="minorHAnsi"/>
          <w:b/>
          <w:sz w:val="22"/>
          <w:szCs w:val="22"/>
        </w:rPr>
      </w:pPr>
    </w:p>
    <w:p w:rsidR="00155E37" w:rsidRDefault="00C2569A" w:rsidP="00155E37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</w:t>
      </w:r>
      <w:r w:rsidR="00155E37" w:rsidRPr="000C2D6A">
        <w:rPr>
          <w:rFonts w:eastAsiaTheme="minorHAnsi"/>
          <w:b/>
          <w:sz w:val="22"/>
          <w:szCs w:val="22"/>
        </w:rPr>
        <w:t xml:space="preserve"> </w:t>
      </w:r>
      <w:r w:rsidR="00AF3078">
        <w:rPr>
          <w:rFonts w:eastAsiaTheme="minorHAnsi"/>
          <w:b/>
          <w:sz w:val="22"/>
          <w:szCs w:val="22"/>
        </w:rPr>
        <w:t xml:space="preserve"> </w:t>
      </w:r>
      <w:r w:rsidR="00155E37" w:rsidRPr="000C2D6A">
        <w:rPr>
          <w:rFonts w:eastAsiaTheme="minorHAnsi"/>
          <w:b/>
          <w:sz w:val="22"/>
          <w:szCs w:val="22"/>
        </w:rPr>
        <w:t>El Hermano Esteban había entrado en el</w:t>
      </w:r>
      <w:r w:rsidR="00155E37">
        <w:rPr>
          <w:rFonts w:eastAsiaTheme="minorHAnsi"/>
          <w:b/>
          <w:sz w:val="22"/>
          <w:szCs w:val="22"/>
        </w:rPr>
        <w:t xml:space="preserve"> </w:t>
      </w:r>
      <w:r w:rsidR="00155E37" w:rsidRPr="000C2D6A">
        <w:rPr>
          <w:rFonts w:eastAsiaTheme="minorHAnsi"/>
          <w:b/>
          <w:sz w:val="22"/>
          <w:szCs w:val="22"/>
        </w:rPr>
        <w:t xml:space="preserve">Instituto en 1712 y su historia se contará más tarde. </w:t>
      </w:r>
      <w:proofErr w:type="spellStart"/>
      <w:r w:rsidR="00155E37" w:rsidRPr="000C2D6A">
        <w:rPr>
          <w:rFonts w:eastAsiaTheme="minorHAnsi"/>
          <w:b/>
          <w:sz w:val="22"/>
          <w:szCs w:val="22"/>
        </w:rPr>
        <w:t>Dositeo</w:t>
      </w:r>
      <w:proofErr w:type="spellEnd"/>
      <w:r w:rsidR="00155E37" w:rsidRPr="000C2D6A">
        <w:rPr>
          <w:rFonts w:eastAsiaTheme="minorHAnsi"/>
          <w:b/>
          <w:sz w:val="22"/>
          <w:szCs w:val="22"/>
        </w:rPr>
        <w:t xml:space="preserve"> continuó por un tiempo en sus tareas de administrador en París,</w:t>
      </w:r>
      <w:r w:rsidR="00155E37">
        <w:rPr>
          <w:rFonts w:eastAsiaTheme="minorHAnsi"/>
          <w:b/>
          <w:sz w:val="22"/>
          <w:szCs w:val="22"/>
        </w:rPr>
        <w:t xml:space="preserve"> </w:t>
      </w:r>
      <w:r w:rsidR="00155E37" w:rsidRPr="000C2D6A">
        <w:rPr>
          <w:rFonts w:eastAsiaTheme="minorHAnsi"/>
          <w:b/>
          <w:sz w:val="22"/>
          <w:szCs w:val="22"/>
        </w:rPr>
        <w:t xml:space="preserve">pero pronto tuvo que retirarse a San </w:t>
      </w:r>
      <w:proofErr w:type="spellStart"/>
      <w:r w:rsidR="00155E37" w:rsidRPr="000C2D6A">
        <w:rPr>
          <w:rFonts w:eastAsiaTheme="minorHAnsi"/>
          <w:b/>
          <w:sz w:val="22"/>
          <w:szCs w:val="22"/>
        </w:rPr>
        <w:t>Yon</w:t>
      </w:r>
      <w:proofErr w:type="spellEnd"/>
      <w:r w:rsidR="00155E37" w:rsidRPr="000C2D6A">
        <w:rPr>
          <w:rFonts w:eastAsiaTheme="minorHAnsi"/>
          <w:b/>
          <w:sz w:val="22"/>
          <w:szCs w:val="22"/>
        </w:rPr>
        <w:t>, donde el Hermano</w:t>
      </w:r>
      <w:r w:rsidR="00155E37">
        <w:rPr>
          <w:rFonts w:eastAsiaTheme="minorHAnsi"/>
          <w:b/>
          <w:sz w:val="22"/>
          <w:szCs w:val="22"/>
        </w:rPr>
        <w:t xml:space="preserve"> </w:t>
      </w:r>
      <w:r w:rsidR="00155E37" w:rsidRPr="000C2D6A">
        <w:rPr>
          <w:rFonts w:eastAsiaTheme="minorHAnsi"/>
          <w:b/>
          <w:sz w:val="22"/>
          <w:szCs w:val="22"/>
        </w:rPr>
        <w:t>Ireneo le proporcionó generosos cuidados. Murió el 9 de junio de</w:t>
      </w:r>
      <w:r w:rsidR="00155E37">
        <w:rPr>
          <w:rFonts w:eastAsiaTheme="minorHAnsi"/>
          <w:b/>
          <w:sz w:val="22"/>
          <w:szCs w:val="22"/>
        </w:rPr>
        <w:t xml:space="preserve"> </w:t>
      </w:r>
      <w:r w:rsidR="00155E37" w:rsidRPr="000C2D6A">
        <w:rPr>
          <w:rFonts w:eastAsiaTheme="minorHAnsi"/>
          <w:b/>
          <w:sz w:val="22"/>
          <w:szCs w:val="22"/>
        </w:rPr>
        <w:t>1737.</w:t>
      </w:r>
      <w:r w:rsidR="00AF3078">
        <w:rPr>
          <w:rFonts w:eastAsiaTheme="minorHAnsi"/>
          <w:b/>
          <w:sz w:val="22"/>
          <w:szCs w:val="22"/>
        </w:rPr>
        <w:t xml:space="preserve"> (12)</w:t>
      </w:r>
      <w:r w:rsidR="00155E37" w:rsidRPr="000C2D6A">
        <w:rPr>
          <w:rFonts w:eastAsiaTheme="minorHAnsi"/>
          <w:b/>
          <w:sz w:val="22"/>
          <w:szCs w:val="22"/>
        </w:rPr>
        <w:t xml:space="preserve"> Tenía sesenta y seis años.</w:t>
      </w:r>
    </w:p>
    <w:p w:rsidR="00155E37" w:rsidRDefault="00AF3078" w:rsidP="001E0FDE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-----</w:t>
      </w:r>
    </w:p>
    <w:p w:rsidR="001E0FDE" w:rsidRPr="007C6413" w:rsidRDefault="00AF3078" w:rsidP="001E0FDE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  </w:t>
      </w:r>
      <w:r w:rsidR="001E0FDE" w:rsidRPr="007C6413">
        <w:rPr>
          <w:rFonts w:eastAsiaTheme="minorHAnsi"/>
          <w:b/>
          <w:sz w:val="20"/>
          <w:szCs w:val="20"/>
        </w:rPr>
        <w:t>2</w:t>
      </w:r>
      <w:r w:rsidRPr="007C6413">
        <w:rPr>
          <w:rFonts w:eastAsiaTheme="minorHAnsi"/>
          <w:b/>
          <w:sz w:val="20"/>
          <w:szCs w:val="20"/>
        </w:rPr>
        <w:t>)</w:t>
      </w:r>
      <w:r w:rsidR="001E0FDE" w:rsidRPr="007C6413">
        <w:rPr>
          <w:rFonts w:eastAsiaTheme="minorHAnsi"/>
          <w:b/>
          <w:sz w:val="20"/>
          <w:szCs w:val="20"/>
        </w:rPr>
        <w:t xml:space="preserve"> </w:t>
      </w:r>
      <w:r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1E0FDE" w:rsidRPr="007C6413">
        <w:rPr>
          <w:rFonts w:eastAsiaTheme="minorHAnsi"/>
          <w:b/>
          <w:sz w:val="20"/>
          <w:szCs w:val="20"/>
        </w:rPr>
        <w:t>Vie</w:t>
      </w:r>
      <w:proofErr w:type="spellEnd"/>
      <w:r w:rsidR="001E0FDE" w:rsidRPr="007C6413">
        <w:rPr>
          <w:rFonts w:eastAsiaTheme="minorHAnsi"/>
          <w:b/>
          <w:sz w:val="20"/>
          <w:szCs w:val="20"/>
        </w:rPr>
        <w:t xml:space="preserve"> du </w:t>
      </w:r>
      <w:proofErr w:type="spellStart"/>
      <w:r w:rsidR="001E0FDE" w:rsidRPr="007C6413">
        <w:rPr>
          <w:rFonts w:eastAsiaTheme="minorHAnsi"/>
          <w:b/>
          <w:sz w:val="20"/>
          <w:szCs w:val="20"/>
        </w:rPr>
        <w:t>Frère</w:t>
      </w:r>
      <w:proofErr w:type="spellEnd"/>
      <w:r w:rsidR="001E0FDE"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1E0FDE" w:rsidRPr="007C6413">
        <w:rPr>
          <w:rFonts w:eastAsiaTheme="minorHAnsi"/>
          <w:b/>
          <w:sz w:val="20"/>
          <w:szCs w:val="20"/>
        </w:rPr>
        <w:t>Iréné</w:t>
      </w:r>
      <w:proofErr w:type="spellEnd"/>
      <w:r w:rsidR="00BE7D6C" w:rsidRPr="007C6413">
        <w:rPr>
          <w:rFonts w:eastAsiaTheme="minorHAnsi"/>
          <w:b/>
          <w:sz w:val="20"/>
          <w:szCs w:val="20"/>
        </w:rPr>
        <w:t xml:space="preserve"> </w:t>
      </w:r>
      <w:r w:rsidR="001E0FDE" w:rsidRPr="007C6413">
        <w:rPr>
          <w:rFonts w:eastAsiaTheme="minorHAnsi"/>
          <w:b/>
          <w:sz w:val="20"/>
          <w:szCs w:val="20"/>
        </w:rPr>
        <w:t xml:space="preserve"> p. 78.</w:t>
      </w:r>
    </w:p>
    <w:p w:rsidR="000C2D6A" w:rsidRPr="007C6413" w:rsidRDefault="00AF3078" w:rsidP="000C2D6A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</w:rPr>
        <w:t xml:space="preserve">  </w:t>
      </w:r>
      <w:r w:rsidR="000C2D6A" w:rsidRPr="007C6413">
        <w:rPr>
          <w:rFonts w:eastAsiaTheme="minorHAnsi"/>
          <w:b/>
          <w:sz w:val="20"/>
          <w:szCs w:val="20"/>
          <w:lang w:val="en-US"/>
        </w:rPr>
        <w:t>3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) </w:t>
      </w:r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="000C2D6A" w:rsidRPr="007C6413">
        <w:rPr>
          <w:rFonts w:eastAsiaTheme="minorHAnsi"/>
          <w:b/>
          <w:sz w:val="20"/>
          <w:szCs w:val="20"/>
          <w:lang w:val="en-US"/>
        </w:rPr>
        <w:t>Cartas</w:t>
      </w:r>
      <w:proofErr w:type="spellEnd"/>
      <w:r w:rsidR="000C2D6A" w:rsidRPr="007C6413">
        <w:rPr>
          <w:rFonts w:eastAsiaTheme="minorHAnsi"/>
          <w:b/>
          <w:sz w:val="20"/>
          <w:szCs w:val="20"/>
          <w:lang w:val="en-US"/>
        </w:rPr>
        <w:t>, 41.5.</w:t>
      </w:r>
    </w:p>
    <w:p w:rsidR="000C2D6A" w:rsidRPr="007C6413" w:rsidRDefault="00AF3078" w:rsidP="000C2D6A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  4)</w:t>
      </w:r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Cahiers </w:t>
      </w:r>
      <w:proofErr w:type="spellStart"/>
      <w:r w:rsidR="000C2D6A" w:rsidRPr="007C6413">
        <w:rPr>
          <w:rFonts w:eastAsiaTheme="minorHAnsi"/>
          <w:b/>
          <w:sz w:val="20"/>
          <w:szCs w:val="20"/>
          <w:lang w:val="en-US"/>
        </w:rPr>
        <w:t>Iasalliens</w:t>
      </w:r>
      <w:proofErr w:type="spellEnd"/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40/1, p. 186.</w:t>
      </w:r>
    </w:p>
    <w:p w:rsidR="000C2D6A" w:rsidRPr="007C6413" w:rsidRDefault="00AF3078" w:rsidP="000C2D6A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  </w:t>
      </w:r>
      <w:r w:rsidR="000C2D6A" w:rsidRPr="007C6413">
        <w:rPr>
          <w:rFonts w:eastAsiaTheme="minorHAnsi"/>
          <w:b/>
          <w:sz w:val="20"/>
          <w:szCs w:val="20"/>
          <w:lang w:val="en-US"/>
        </w:rPr>
        <w:t>5</w:t>
      </w:r>
      <w:r w:rsidRPr="007C6413">
        <w:rPr>
          <w:rFonts w:eastAsiaTheme="minorHAnsi"/>
          <w:b/>
          <w:sz w:val="20"/>
          <w:szCs w:val="20"/>
          <w:lang w:val="en-US"/>
        </w:rPr>
        <w:t>)</w:t>
      </w:r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="000C2D6A" w:rsidRPr="007C6413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, </w:t>
      </w:r>
      <w:proofErr w:type="spellStart"/>
      <w:r w:rsidR="000C2D6A" w:rsidRPr="007C6413">
        <w:rPr>
          <w:rFonts w:eastAsiaTheme="minorHAnsi"/>
          <w:b/>
          <w:sz w:val="20"/>
          <w:szCs w:val="20"/>
          <w:lang w:val="en-US"/>
        </w:rPr>
        <w:t>Hísto</w:t>
      </w:r>
      <w:r w:rsidR="00BE7D6C" w:rsidRPr="007C6413">
        <w:rPr>
          <w:rFonts w:eastAsiaTheme="minorHAnsi"/>
          <w:b/>
          <w:sz w:val="20"/>
          <w:szCs w:val="20"/>
          <w:lang w:val="en-US"/>
        </w:rPr>
        <w:t>i</w:t>
      </w:r>
      <w:r w:rsidR="000C2D6A" w:rsidRPr="007C6413">
        <w:rPr>
          <w:rFonts w:eastAsiaTheme="minorHAnsi"/>
          <w:b/>
          <w:sz w:val="20"/>
          <w:szCs w:val="20"/>
          <w:lang w:val="en-US"/>
        </w:rPr>
        <w:t>re</w:t>
      </w:r>
      <w:proofErr w:type="spellEnd"/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="000C2D6A" w:rsidRPr="007C6413">
        <w:rPr>
          <w:rFonts w:eastAsiaTheme="minorHAnsi"/>
          <w:b/>
          <w:sz w:val="20"/>
          <w:szCs w:val="20"/>
          <w:lang w:val="en-US"/>
        </w:rPr>
        <w:t>générale</w:t>
      </w:r>
      <w:proofErr w:type="spellEnd"/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1, p. 417.</w:t>
      </w:r>
    </w:p>
    <w:p w:rsidR="000C2D6A" w:rsidRPr="007C6413" w:rsidRDefault="00AF3078" w:rsidP="000C2D6A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  </w:t>
      </w:r>
      <w:r w:rsidR="000C2D6A" w:rsidRPr="007C6413">
        <w:rPr>
          <w:rFonts w:eastAsiaTheme="minorHAnsi"/>
          <w:b/>
          <w:sz w:val="20"/>
          <w:szCs w:val="20"/>
          <w:lang w:val="en-US"/>
        </w:rPr>
        <w:t>6</w:t>
      </w:r>
      <w:r w:rsidRPr="007C6413">
        <w:rPr>
          <w:rFonts w:eastAsiaTheme="minorHAnsi"/>
          <w:b/>
          <w:sz w:val="20"/>
          <w:szCs w:val="20"/>
          <w:lang w:val="en-US"/>
        </w:rPr>
        <w:t>)</w:t>
      </w:r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Cahiers </w:t>
      </w:r>
      <w:proofErr w:type="spellStart"/>
      <w:r w:rsidR="000C2D6A" w:rsidRPr="007C6413">
        <w:rPr>
          <w:rFonts w:eastAsiaTheme="minorHAnsi"/>
          <w:b/>
          <w:sz w:val="20"/>
          <w:szCs w:val="20"/>
          <w:lang w:val="en-US"/>
        </w:rPr>
        <w:t>lasalliens</w:t>
      </w:r>
      <w:proofErr w:type="spellEnd"/>
      <w:r w:rsidR="000C2D6A" w:rsidRPr="007C6413">
        <w:rPr>
          <w:rFonts w:eastAsiaTheme="minorHAnsi"/>
          <w:b/>
          <w:sz w:val="20"/>
          <w:szCs w:val="20"/>
          <w:lang w:val="en-US"/>
        </w:rPr>
        <w:t xml:space="preserve"> 3, pp. 21-22.</w:t>
      </w:r>
    </w:p>
    <w:p w:rsidR="000C2D6A" w:rsidRPr="007C6413" w:rsidRDefault="00AF3078" w:rsidP="000C2D6A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  </w:t>
      </w:r>
      <w:r w:rsidR="000C2D6A" w:rsidRPr="007C6413">
        <w:rPr>
          <w:rFonts w:eastAsiaTheme="minorHAnsi"/>
          <w:b/>
          <w:sz w:val="20"/>
          <w:szCs w:val="20"/>
        </w:rPr>
        <w:t>7</w:t>
      </w:r>
      <w:r w:rsidRPr="007C6413">
        <w:rPr>
          <w:rFonts w:eastAsiaTheme="minorHAnsi"/>
          <w:b/>
          <w:sz w:val="20"/>
          <w:szCs w:val="20"/>
        </w:rPr>
        <w:t xml:space="preserve">) </w:t>
      </w:r>
      <w:r w:rsidR="000C2D6A"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0C2D6A" w:rsidRPr="007C6413">
        <w:rPr>
          <w:rFonts w:eastAsiaTheme="minorHAnsi"/>
          <w:b/>
          <w:sz w:val="20"/>
          <w:szCs w:val="20"/>
        </w:rPr>
        <w:t>Rigault</w:t>
      </w:r>
      <w:proofErr w:type="spellEnd"/>
      <w:r w:rsidR="000C2D6A" w:rsidRPr="007C6413">
        <w:rPr>
          <w:rFonts w:eastAsiaTheme="minorHAnsi"/>
          <w:b/>
          <w:sz w:val="20"/>
          <w:szCs w:val="20"/>
        </w:rPr>
        <w:t xml:space="preserve">, </w:t>
      </w:r>
      <w:proofErr w:type="spellStart"/>
      <w:r w:rsidR="000C2D6A" w:rsidRPr="007C6413">
        <w:rPr>
          <w:rFonts w:eastAsiaTheme="minorHAnsi"/>
          <w:b/>
          <w:sz w:val="20"/>
          <w:szCs w:val="20"/>
        </w:rPr>
        <w:t>Hísto</w:t>
      </w:r>
      <w:r w:rsidR="00BE7D6C" w:rsidRPr="007C6413">
        <w:rPr>
          <w:rFonts w:eastAsiaTheme="minorHAnsi"/>
          <w:b/>
          <w:sz w:val="20"/>
          <w:szCs w:val="20"/>
        </w:rPr>
        <w:t>i</w:t>
      </w:r>
      <w:r w:rsidR="000C2D6A" w:rsidRPr="007C6413">
        <w:rPr>
          <w:rFonts w:eastAsiaTheme="minorHAnsi"/>
          <w:b/>
          <w:sz w:val="20"/>
          <w:szCs w:val="20"/>
        </w:rPr>
        <w:t>re</w:t>
      </w:r>
      <w:proofErr w:type="spellEnd"/>
      <w:r w:rsidR="000C2D6A"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0C2D6A" w:rsidRPr="007C6413">
        <w:rPr>
          <w:rFonts w:eastAsiaTheme="minorHAnsi"/>
          <w:b/>
          <w:sz w:val="20"/>
          <w:szCs w:val="20"/>
        </w:rPr>
        <w:t>générale</w:t>
      </w:r>
      <w:proofErr w:type="spellEnd"/>
      <w:r w:rsidR="000C2D6A" w:rsidRPr="007C6413">
        <w:rPr>
          <w:rFonts w:eastAsiaTheme="minorHAnsi"/>
          <w:b/>
          <w:sz w:val="20"/>
          <w:szCs w:val="20"/>
        </w:rPr>
        <w:t xml:space="preserve"> 1, p. 418.</w:t>
      </w:r>
    </w:p>
    <w:p w:rsidR="000C2D6A" w:rsidRPr="007C6413" w:rsidRDefault="00AF3078" w:rsidP="000C2D6A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  </w:t>
      </w:r>
      <w:r w:rsidR="000C2D6A" w:rsidRPr="007C6413">
        <w:rPr>
          <w:rFonts w:eastAsiaTheme="minorHAnsi"/>
          <w:b/>
          <w:sz w:val="20"/>
          <w:szCs w:val="20"/>
        </w:rPr>
        <w:t>8</w:t>
      </w:r>
      <w:r w:rsidRPr="007C6413">
        <w:rPr>
          <w:rFonts w:eastAsiaTheme="minorHAnsi"/>
          <w:b/>
          <w:sz w:val="20"/>
          <w:szCs w:val="20"/>
        </w:rPr>
        <w:t xml:space="preserve">) </w:t>
      </w:r>
      <w:r w:rsidR="000C2D6A" w:rsidRPr="007C6413">
        <w:rPr>
          <w:rFonts w:eastAsiaTheme="minorHAnsi"/>
          <w:b/>
          <w:sz w:val="20"/>
          <w:szCs w:val="20"/>
        </w:rPr>
        <w:t xml:space="preserve"> Ibíd., 2, p. 41; </w:t>
      </w:r>
      <w:proofErr w:type="spellStart"/>
      <w:r w:rsidR="000C2D6A" w:rsidRPr="007C6413">
        <w:rPr>
          <w:rFonts w:eastAsiaTheme="minorHAnsi"/>
          <w:b/>
          <w:sz w:val="20"/>
          <w:szCs w:val="20"/>
        </w:rPr>
        <w:t>Lucard</w:t>
      </w:r>
      <w:proofErr w:type="spellEnd"/>
      <w:r w:rsidR="000C2D6A" w:rsidRPr="007C6413">
        <w:rPr>
          <w:rFonts w:eastAsiaTheme="minorHAnsi"/>
          <w:b/>
          <w:sz w:val="20"/>
          <w:szCs w:val="20"/>
        </w:rPr>
        <w:t xml:space="preserve">, </w:t>
      </w:r>
      <w:proofErr w:type="spellStart"/>
      <w:r w:rsidR="000C2D6A" w:rsidRPr="007C6413">
        <w:rPr>
          <w:rFonts w:eastAsiaTheme="minorHAnsi"/>
          <w:b/>
          <w:sz w:val="20"/>
          <w:szCs w:val="20"/>
        </w:rPr>
        <w:t>Vie</w:t>
      </w:r>
      <w:proofErr w:type="spellEnd"/>
      <w:r w:rsidR="000C2D6A" w:rsidRPr="007C6413">
        <w:rPr>
          <w:rFonts w:eastAsiaTheme="minorHAnsi"/>
          <w:b/>
          <w:sz w:val="20"/>
          <w:szCs w:val="20"/>
        </w:rPr>
        <w:t xml:space="preserve"> du </w:t>
      </w:r>
      <w:proofErr w:type="spellStart"/>
      <w:r w:rsidR="000C2D6A" w:rsidRPr="007C6413">
        <w:rPr>
          <w:rFonts w:eastAsiaTheme="minorHAnsi"/>
          <w:b/>
          <w:sz w:val="20"/>
          <w:szCs w:val="20"/>
        </w:rPr>
        <w:t>Vénérable</w:t>
      </w:r>
      <w:proofErr w:type="spellEnd"/>
      <w:r w:rsidR="000C2D6A" w:rsidRPr="007C6413">
        <w:rPr>
          <w:rFonts w:eastAsiaTheme="minorHAnsi"/>
          <w:b/>
          <w:sz w:val="20"/>
          <w:szCs w:val="20"/>
        </w:rPr>
        <w:t xml:space="preserve"> J.­B. De La </w:t>
      </w:r>
      <w:proofErr w:type="spellStart"/>
      <w:r w:rsidR="000C2D6A" w:rsidRPr="007C6413">
        <w:rPr>
          <w:rFonts w:eastAsiaTheme="minorHAnsi"/>
          <w:b/>
          <w:sz w:val="20"/>
          <w:szCs w:val="20"/>
        </w:rPr>
        <w:t>Salle</w:t>
      </w:r>
      <w:proofErr w:type="spellEnd"/>
      <w:r w:rsidR="000C2D6A" w:rsidRPr="007C6413">
        <w:rPr>
          <w:rFonts w:eastAsiaTheme="minorHAnsi"/>
          <w:b/>
          <w:sz w:val="20"/>
          <w:szCs w:val="20"/>
        </w:rPr>
        <w:t>, 2, p. 293</w:t>
      </w:r>
    </w:p>
    <w:p w:rsidR="00AF3078" w:rsidRPr="007C6413" w:rsidRDefault="00AF3078" w:rsidP="00AF3078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  9)  </w:t>
      </w:r>
      <w:proofErr w:type="spellStart"/>
      <w:r w:rsidRPr="007C6413">
        <w:rPr>
          <w:rFonts w:eastAsiaTheme="minorHAnsi"/>
          <w:b/>
          <w:sz w:val="20"/>
          <w:szCs w:val="20"/>
        </w:rPr>
        <w:t>Lucard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da 9 </w:t>
      </w:r>
      <w:proofErr w:type="spellStart"/>
      <w:r w:rsidRPr="007C6413">
        <w:rPr>
          <w:rFonts w:eastAsiaTheme="minorHAnsi"/>
          <w:b/>
          <w:sz w:val="20"/>
          <w:szCs w:val="20"/>
        </w:rPr>
        <w:t>Rigault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, </w:t>
      </w:r>
      <w:proofErr w:type="spellStart"/>
      <w:r w:rsidRPr="007C6413">
        <w:rPr>
          <w:rFonts w:eastAsiaTheme="minorHAnsi"/>
          <w:b/>
          <w:sz w:val="20"/>
          <w:szCs w:val="20"/>
        </w:rPr>
        <w:t>Histo</w:t>
      </w:r>
      <w:r w:rsidR="00BE7D6C" w:rsidRPr="007C6413">
        <w:rPr>
          <w:rFonts w:eastAsiaTheme="minorHAnsi"/>
          <w:b/>
          <w:sz w:val="20"/>
          <w:szCs w:val="20"/>
        </w:rPr>
        <w:t>i</w:t>
      </w:r>
      <w:r w:rsidRPr="007C6413">
        <w:rPr>
          <w:rFonts w:eastAsiaTheme="minorHAnsi"/>
          <w:b/>
          <w:sz w:val="20"/>
          <w:szCs w:val="20"/>
        </w:rPr>
        <w:t>re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</w:rPr>
        <w:t>générale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2, p. 108.</w:t>
      </w:r>
    </w:p>
    <w:p w:rsidR="00AF3078" w:rsidRPr="007C6413" w:rsidRDefault="00AF3078" w:rsidP="00AF3078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10)  Ibíd., p. 113.</w:t>
      </w:r>
    </w:p>
    <w:p w:rsidR="00AF3078" w:rsidRPr="007C6413" w:rsidRDefault="00AF3078" w:rsidP="00AF3078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11)  Ibíd., p. 149.</w:t>
      </w:r>
    </w:p>
    <w:p w:rsidR="00AF3078" w:rsidRPr="007C6413" w:rsidRDefault="00AF3078" w:rsidP="00AF3078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12)  </w:t>
      </w:r>
      <w:proofErr w:type="spellStart"/>
      <w:r w:rsidRPr="007C6413">
        <w:rPr>
          <w:rFonts w:eastAsiaTheme="minorHAnsi"/>
          <w:b/>
          <w:sz w:val="20"/>
          <w:szCs w:val="20"/>
        </w:rPr>
        <w:t>Cahiers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</w:rPr>
        <w:t>Iasallíens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3, p. 43; VI, p. 78.</w:t>
      </w:r>
    </w:p>
    <w:p w:rsidR="000C2D6A" w:rsidRPr="00AF3078" w:rsidRDefault="00AF3078" w:rsidP="000C2D6A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-------</w:t>
      </w:r>
    </w:p>
    <w:p w:rsidR="000C2D6A" w:rsidRPr="00AF3078" w:rsidRDefault="000C2D6A" w:rsidP="000C2D6A">
      <w:pPr>
        <w:jc w:val="both"/>
        <w:rPr>
          <w:rFonts w:eastAsiaTheme="minorHAnsi"/>
          <w:b/>
          <w:sz w:val="22"/>
          <w:szCs w:val="22"/>
        </w:rPr>
      </w:pPr>
    </w:p>
    <w:p w:rsidR="000C2D6A" w:rsidRPr="001E0FDE" w:rsidRDefault="000C2D6A" w:rsidP="000C2D6A">
      <w:pPr>
        <w:jc w:val="both"/>
        <w:rPr>
          <w:rFonts w:eastAsiaTheme="minorHAnsi"/>
          <w:b/>
          <w:color w:val="FF0000"/>
          <w:sz w:val="28"/>
          <w:szCs w:val="28"/>
        </w:rPr>
      </w:pPr>
      <w:r w:rsidRPr="001E0FDE">
        <w:rPr>
          <w:rFonts w:eastAsiaTheme="minorHAnsi"/>
          <w:b/>
          <w:color w:val="FF0000"/>
          <w:sz w:val="28"/>
          <w:szCs w:val="28"/>
        </w:rPr>
        <w:t>Hermano Francisco (2.°)</w:t>
      </w:r>
    </w:p>
    <w:p w:rsidR="001E0FDE" w:rsidRDefault="001E0FDE" w:rsidP="000C2D6A">
      <w:pPr>
        <w:jc w:val="both"/>
        <w:rPr>
          <w:rFonts w:eastAsiaTheme="minorHAnsi"/>
          <w:b/>
          <w:sz w:val="22"/>
          <w:szCs w:val="22"/>
        </w:rPr>
      </w:pPr>
    </w:p>
    <w:p w:rsidR="00AF3078" w:rsidRDefault="00AF3078" w:rsidP="002632EB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C2D6A" w:rsidRPr="000C2D6A">
        <w:rPr>
          <w:rFonts w:eastAsiaTheme="minorHAnsi"/>
          <w:b/>
          <w:sz w:val="22"/>
          <w:szCs w:val="22"/>
        </w:rPr>
        <w:t>El primer cometido conocido del Hermano Francisco (Jorge</w:t>
      </w:r>
      <w:r w:rsidR="001E0FDE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Bertin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) estuvo en San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Yon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 xml:space="preserve">. En 1711 o 1712, mientras La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Salle</w:t>
      </w:r>
      <w:proofErr w:type="spellEnd"/>
      <w:r w:rsidR="001E0FDE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preparaba su visita a las comunidades del sur de Francia, realizó</w:t>
      </w:r>
      <w:r w:rsidR="001E0FDE">
        <w:rPr>
          <w:rFonts w:eastAsiaTheme="minorHAnsi"/>
          <w:b/>
          <w:sz w:val="22"/>
          <w:szCs w:val="22"/>
        </w:rPr>
        <w:t xml:space="preserve"> </w:t>
      </w:r>
      <w:r w:rsidR="000C2D6A" w:rsidRPr="000C2D6A">
        <w:rPr>
          <w:rFonts w:eastAsiaTheme="minorHAnsi"/>
          <w:b/>
          <w:sz w:val="22"/>
          <w:szCs w:val="22"/>
        </w:rPr>
        <w:t>una serie de nombramientos clave; a Francisco lo nombró He</w:t>
      </w:r>
      <w:r w:rsidR="000C2D6A" w:rsidRPr="000C2D6A">
        <w:rPr>
          <w:rFonts w:eastAsiaTheme="minorHAnsi"/>
          <w:b/>
          <w:sz w:val="22"/>
          <w:szCs w:val="22"/>
        </w:rPr>
        <w:t>r</w:t>
      </w:r>
      <w:r w:rsidR="000C2D6A" w:rsidRPr="000C2D6A">
        <w:rPr>
          <w:rFonts w:eastAsiaTheme="minorHAnsi"/>
          <w:b/>
          <w:sz w:val="22"/>
          <w:szCs w:val="22"/>
        </w:rPr>
        <w:t xml:space="preserve">mano encargado (prefecto) del internado de San </w:t>
      </w:r>
      <w:proofErr w:type="spellStart"/>
      <w:r w:rsidR="000C2D6A" w:rsidRPr="000C2D6A">
        <w:rPr>
          <w:rFonts w:eastAsiaTheme="minorHAnsi"/>
          <w:b/>
          <w:sz w:val="22"/>
          <w:szCs w:val="22"/>
        </w:rPr>
        <w:t>Yon</w:t>
      </w:r>
      <w:proofErr w:type="spellEnd"/>
      <w:r w:rsidR="000C2D6A" w:rsidRPr="000C2D6A">
        <w:rPr>
          <w:rFonts w:eastAsiaTheme="minorHAnsi"/>
          <w:b/>
          <w:sz w:val="22"/>
          <w:szCs w:val="22"/>
        </w:rPr>
        <w:t>.</w:t>
      </w:r>
      <w:r w:rsidR="00BE7D6C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7D6C">
        <w:rPr>
          <w:rFonts w:eastAsiaTheme="minorHAnsi"/>
          <w:b/>
          <w:sz w:val="22"/>
          <w:szCs w:val="22"/>
        </w:rPr>
        <w:t>Lucard</w:t>
      </w:r>
      <w:proofErr w:type="spellEnd"/>
      <w:r w:rsidR="00BE7D6C">
        <w:rPr>
          <w:rFonts w:eastAsiaTheme="minorHAnsi"/>
          <w:b/>
          <w:sz w:val="22"/>
          <w:szCs w:val="22"/>
        </w:rPr>
        <w:t xml:space="preserve"> da </w:t>
      </w:r>
      <w:r w:rsidRPr="00AF3078">
        <w:rPr>
          <w:rFonts w:eastAsiaTheme="minorHAnsi"/>
          <w:b/>
          <w:sz w:val="22"/>
          <w:szCs w:val="22"/>
        </w:rPr>
        <w:t>una lista de las obligaciones de este cargo, tal como quedaron fijadas con los años. Ya estaban pr</w:t>
      </w:r>
      <w:r w:rsidRPr="00AF3078">
        <w:rPr>
          <w:rFonts w:eastAsiaTheme="minorHAnsi"/>
          <w:b/>
          <w:sz w:val="22"/>
          <w:szCs w:val="22"/>
        </w:rPr>
        <w:t>o</w:t>
      </w:r>
      <w:r w:rsidRPr="00AF3078">
        <w:rPr>
          <w:rFonts w:eastAsiaTheme="minorHAnsi"/>
          <w:b/>
          <w:sz w:val="22"/>
          <w:szCs w:val="22"/>
        </w:rPr>
        <w:t xml:space="preserve">bablemente bastante bien delimitadas en 1712, puesto que el internado </w:t>
      </w:r>
      <w:r w:rsidR="00BE7D6C">
        <w:rPr>
          <w:rFonts w:eastAsiaTheme="minorHAnsi"/>
          <w:b/>
          <w:sz w:val="22"/>
          <w:szCs w:val="22"/>
        </w:rPr>
        <w:t>s</w:t>
      </w:r>
      <w:r w:rsidRPr="00AF3078">
        <w:rPr>
          <w:rFonts w:eastAsiaTheme="minorHAnsi"/>
          <w:b/>
          <w:sz w:val="22"/>
          <w:szCs w:val="22"/>
        </w:rPr>
        <w:t>e había abierto hacia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Pr="00AF3078">
        <w:rPr>
          <w:rFonts w:eastAsiaTheme="minorHAnsi"/>
          <w:b/>
          <w:sz w:val="22"/>
          <w:szCs w:val="22"/>
        </w:rPr>
        <w:t>1705.</w:t>
      </w:r>
      <w:r w:rsidR="00BE7D6C">
        <w:rPr>
          <w:rFonts w:eastAsiaTheme="minorHAnsi"/>
          <w:b/>
          <w:sz w:val="22"/>
          <w:szCs w:val="22"/>
        </w:rPr>
        <w:t xml:space="preserve"> (14) </w:t>
      </w:r>
      <w:r w:rsidRPr="00AF3078">
        <w:rPr>
          <w:rFonts w:eastAsiaTheme="minorHAnsi"/>
          <w:b/>
          <w:sz w:val="22"/>
          <w:szCs w:val="22"/>
        </w:rPr>
        <w:t xml:space="preserve"> El prefecto era responsable del programa de estudios, d</w:t>
      </w:r>
      <w:r w:rsidR="00BE7D6C">
        <w:rPr>
          <w:rFonts w:eastAsiaTheme="minorHAnsi"/>
          <w:b/>
          <w:sz w:val="22"/>
          <w:szCs w:val="22"/>
        </w:rPr>
        <w:t xml:space="preserve">e </w:t>
      </w:r>
      <w:r w:rsidRPr="00AF3078">
        <w:rPr>
          <w:rFonts w:eastAsiaTheme="minorHAnsi"/>
          <w:b/>
          <w:sz w:val="22"/>
          <w:szCs w:val="22"/>
        </w:rPr>
        <w:t xml:space="preserve">la disciplina de los alumnos, de la </w:t>
      </w:r>
      <w:r w:rsidR="00BE7D6C">
        <w:rPr>
          <w:rFonts w:eastAsiaTheme="minorHAnsi"/>
          <w:b/>
          <w:sz w:val="22"/>
          <w:szCs w:val="22"/>
        </w:rPr>
        <w:t>s</w:t>
      </w:r>
      <w:r w:rsidRPr="00AF3078">
        <w:rPr>
          <w:rFonts w:eastAsiaTheme="minorHAnsi"/>
          <w:b/>
          <w:sz w:val="22"/>
          <w:szCs w:val="22"/>
        </w:rPr>
        <w:t>upervisión de los maestros, así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Pr="00AF3078">
        <w:rPr>
          <w:rFonts w:eastAsiaTheme="minorHAnsi"/>
          <w:b/>
          <w:sz w:val="22"/>
          <w:szCs w:val="22"/>
        </w:rPr>
        <w:t>como de todas las relaciones con los padres y con cualesquiera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Pr="00AF3078">
        <w:rPr>
          <w:rFonts w:eastAsiaTheme="minorHAnsi"/>
          <w:b/>
          <w:sz w:val="22"/>
          <w:szCs w:val="22"/>
        </w:rPr>
        <w:t>otros que tuviesen que ver con la e</w:t>
      </w:r>
      <w:r w:rsidR="00BE7D6C">
        <w:rPr>
          <w:rFonts w:eastAsiaTheme="minorHAnsi"/>
          <w:b/>
          <w:sz w:val="22"/>
          <w:szCs w:val="22"/>
        </w:rPr>
        <w:t>s</w:t>
      </w:r>
      <w:r w:rsidRPr="00AF3078">
        <w:rPr>
          <w:rFonts w:eastAsiaTheme="minorHAnsi"/>
          <w:b/>
          <w:sz w:val="22"/>
          <w:szCs w:val="22"/>
        </w:rPr>
        <w:t>cuela.</w:t>
      </w:r>
      <w:r w:rsidR="00BE7D6C">
        <w:rPr>
          <w:rFonts w:eastAsiaTheme="minorHAnsi"/>
          <w:b/>
          <w:sz w:val="22"/>
          <w:szCs w:val="22"/>
        </w:rPr>
        <w:t xml:space="preserve"> (15)</w:t>
      </w:r>
    </w:p>
    <w:p w:rsidR="00BE7D6C" w:rsidRPr="00AF3078" w:rsidRDefault="00BE7D6C" w:rsidP="002632EB">
      <w:pPr>
        <w:jc w:val="both"/>
        <w:rPr>
          <w:rFonts w:eastAsiaTheme="minorHAnsi"/>
          <w:b/>
          <w:sz w:val="22"/>
          <w:szCs w:val="22"/>
        </w:rPr>
      </w:pPr>
    </w:p>
    <w:p w:rsidR="00BE7D6C" w:rsidRDefault="00BE7D6C" w:rsidP="002632EB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Rigault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dice que Francisco se encargaba también del ma</w:t>
      </w:r>
      <w:r>
        <w:rPr>
          <w:rFonts w:eastAsiaTheme="minorHAnsi"/>
          <w:b/>
          <w:sz w:val="22"/>
          <w:szCs w:val="22"/>
        </w:rPr>
        <w:t>nt</w:t>
      </w:r>
      <w:r w:rsidR="00AF3078" w:rsidRPr="00AF3078">
        <w:rPr>
          <w:rFonts w:eastAsiaTheme="minorHAnsi"/>
          <w:b/>
          <w:sz w:val="22"/>
          <w:szCs w:val="22"/>
        </w:rPr>
        <w:t>e</w:t>
      </w:r>
      <w:r>
        <w:rPr>
          <w:rFonts w:eastAsiaTheme="minorHAnsi"/>
          <w:b/>
          <w:sz w:val="22"/>
          <w:szCs w:val="22"/>
        </w:rPr>
        <w:t>ni</w:t>
      </w:r>
      <w:r w:rsidR="00AF3078" w:rsidRPr="00AF3078">
        <w:rPr>
          <w:rFonts w:eastAsiaTheme="minorHAnsi"/>
          <w:b/>
          <w:sz w:val="22"/>
          <w:szCs w:val="22"/>
        </w:rPr>
        <w:t>miento de los edif</w:t>
      </w:r>
      <w:r w:rsidR="00AF3078" w:rsidRPr="00AF3078">
        <w:rPr>
          <w:rFonts w:eastAsiaTheme="minorHAnsi"/>
          <w:b/>
          <w:sz w:val="22"/>
          <w:szCs w:val="22"/>
        </w:rPr>
        <w:t>i</w:t>
      </w:r>
      <w:r w:rsidR="00AF3078" w:rsidRPr="00AF3078">
        <w:rPr>
          <w:rFonts w:eastAsiaTheme="minorHAnsi"/>
          <w:b/>
          <w:sz w:val="22"/>
          <w:szCs w:val="22"/>
        </w:rPr>
        <w:t xml:space="preserve">cios de San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Yon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a la vez que actuaba como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prefecto de los inte</w:t>
      </w:r>
      <w:r>
        <w:rPr>
          <w:rFonts w:eastAsiaTheme="minorHAnsi"/>
          <w:b/>
          <w:sz w:val="22"/>
          <w:szCs w:val="22"/>
        </w:rPr>
        <w:t>rn</w:t>
      </w:r>
      <w:r w:rsidR="00AF3078" w:rsidRPr="00AF3078">
        <w:rPr>
          <w:rFonts w:eastAsiaTheme="minorHAnsi"/>
          <w:b/>
          <w:sz w:val="22"/>
          <w:szCs w:val="22"/>
        </w:rPr>
        <w:t xml:space="preserve">os. </w:t>
      </w:r>
      <w:r>
        <w:rPr>
          <w:rFonts w:eastAsiaTheme="minorHAnsi"/>
          <w:b/>
          <w:sz w:val="22"/>
          <w:szCs w:val="22"/>
        </w:rPr>
        <w:t xml:space="preserve"> (16)</w:t>
      </w:r>
      <w:r w:rsidR="00AF3078" w:rsidRPr="00AF3078">
        <w:rPr>
          <w:rFonts w:eastAsiaTheme="minorHAnsi"/>
          <w:b/>
          <w:sz w:val="22"/>
          <w:szCs w:val="22"/>
        </w:rPr>
        <w:t xml:space="preserve"> Figura c</w:t>
      </w:r>
      <w:r w:rsidR="00AF3078" w:rsidRPr="00AF3078">
        <w:rPr>
          <w:rFonts w:eastAsiaTheme="minorHAnsi"/>
          <w:b/>
          <w:sz w:val="22"/>
          <w:szCs w:val="22"/>
        </w:rPr>
        <w:t>o</w:t>
      </w:r>
      <w:r w:rsidR="00AF3078" w:rsidRPr="00AF3078">
        <w:rPr>
          <w:rFonts w:eastAsiaTheme="minorHAnsi"/>
          <w:b/>
          <w:sz w:val="22"/>
          <w:szCs w:val="22"/>
        </w:rPr>
        <w:t xml:space="preserve">mo director de San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Yon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cuando Bartolomé hizo su visita en mayo de 1717.</w:t>
      </w:r>
      <w:r>
        <w:rPr>
          <w:rFonts w:eastAsiaTheme="minorHAnsi"/>
          <w:b/>
          <w:sz w:val="22"/>
          <w:szCs w:val="22"/>
        </w:rPr>
        <w:t xml:space="preserve"> (17) </w:t>
      </w:r>
    </w:p>
    <w:p w:rsidR="002632EB" w:rsidRDefault="00BE7D6C" w:rsidP="002632EB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AF3078" w:rsidRPr="00AF3078">
        <w:rPr>
          <w:rFonts w:eastAsiaTheme="minorHAnsi"/>
          <w:b/>
          <w:sz w:val="22"/>
          <w:szCs w:val="22"/>
        </w:rPr>
        <w:t xml:space="preserve">Acudió al Capítulo en mayo de 1717 y fue uno de los firmantes del documento de compra y propiedad de San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Yon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el 3 de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junio de 1718; ese año también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 xml:space="preserve"> fue design</w:t>
      </w:r>
      <w:r w:rsidR="00AF3078" w:rsidRPr="00AF3078">
        <w:rPr>
          <w:rFonts w:eastAsiaTheme="minorHAnsi"/>
          <w:b/>
          <w:sz w:val="22"/>
          <w:szCs w:val="22"/>
        </w:rPr>
        <w:t>a</w:t>
      </w:r>
      <w:r w:rsidR="00AF3078" w:rsidRPr="00AF3078">
        <w:rPr>
          <w:rFonts w:eastAsiaTheme="minorHAnsi"/>
          <w:b/>
          <w:sz w:val="22"/>
          <w:szCs w:val="22"/>
        </w:rPr>
        <w:t>do para el Consejo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especial del Superior.</w:t>
      </w:r>
      <w:r>
        <w:rPr>
          <w:rFonts w:eastAsiaTheme="minorHAnsi"/>
          <w:b/>
          <w:sz w:val="22"/>
          <w:szCs w:val="22"/>
        </w:rPr>
        <w:t xml:space="preserve"> (18) </w:t>
      </w:r>
      <w:r w:rsidR="00AF3078" w:rsidRPr="00AF3078">
        <w:rPr>
          <w:rFonts w:eastAsiaTheme="minorHAnsi"/>
          <w:b/>
          <w:sz w:val="22"/>
          <w:szCs w:val="22"/>
        </w:rPr>
        <w:t>Asistió igualmente a los Capítulos de 1720, 1725 y 1734 y fue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 xml:space="preserve">nombrado director de la comunidad de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Rethel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en 1729. </w:t>
      </w:r>
    </w:p>
    <w:p w:rsidR="002632EB" w:rsidRDefault="002632EB" w:rsidP="002632EB">
      <w:pPr>
        <w:jc w:val="both"/>
        <w:rPr>
          <w:rFonts w:eastAsiaTheme="minorHAnsi"/>
          <w:b/>
          <w:sz w:val="22"/>
          <w:szCs w:val="22"/>
        </w:rPr>
      </w:pPr>
    </w:p>
    <w:p w:rsidR="00AF3078" w:rsidRDefault="002632EB" w:rsidP="002632EB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AF3078" w:rsidRPr="00AF3078">
        <w:rPr>
          <w:rFonts w:eastAsiaTheme="minorHAnsi"/>
          <w:b/>
          <w:sz w:val="22"/>
          <w:szCs w:val="22"/>
        </w:rPr>
        <w:t>Allí actuó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eficazmente como director hasta su muerte, el 11 de septiembre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de 1755; su funeral constituyó una gran manifestación de aprecio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a su persona.</w:t>
      </w:r>
      <w:r>
        <w:rPr>
          <w:rFonts w:eastAsiaTheme="minorHAnsi"/>
          <w:b/>
          <w:sz w:val="22"/>
          <w:szCs w:val="22"/>
        </w:rPr>
        <w:t xml:space="preserve"> (19) </w:t>
      </w:r>
      <w:r w:rsidR="00AF3078" w:rsidRPr="00AF3078">
        <w:rPr>
          <w:rFonts w:eastAsiaTheme="minorHAnsi"/>
          <w:b/>
          <w:sz w:val="22"/>
          <w:szCs w:val="22"/>
        </w:rPr>
        <w:t xml:space="preserve"> Fue de los primeros Hermanos que se desvelaron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durante muchos años en las tareas de dirección.</w:t>
      </w:r>
    </w:p>
    <w:p w:rsidR="00BE7D6C" w:rsidRDefault="002632EB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------------------</w:t>
      </w:r>
    </w:p>
    <w:p w:rsidR="002632EB" w:rsidRPr="0003153B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</w:rPr>
        <w:t xml:space="preserve">  13)  </w:t>
      </w:r>
      <w:proofErr w:type="spellStart"/>
      <w:r w:rsidRPr="007C6413">
        <w:rPr>
          <w:rFonts w:eastAsiaTheme="minorHAnsi"/>
          <w:b/>
          <w:sz w:val="20"/>
          <w:szCs w:val="20"/>
        </w:rPr>
        <w:t>Lucard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, </w:t>
      </w:r>
      <w:proofErr w:type="spellStart"/>
      <w:r w:rsidRPr="007C6413">
        <w:rPr>
          <w:rFonts w:eastAsiaTheme="minorHAnsi"/>
          <w:b/>
          <w:sz w:val="20"/>
          <w:szCs w:val="20"/>
        </w:rPr>
        <w:t>Annales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de </w:t>
      </w:r>
      <w:proofErr w:type="spellStart"/>
      <w:r w:rsidRPr="007C6413">
        <w:rPr>
          <w:rFonts w:eastAsiaTheme="minorHAnsi"/>
          <w:b/>
          <w:sz w:val="20"/>
          <w:szCs w:val="20"/>
        </w:rPr>
        <w:t>Vlnstítut</w:t>
      </w:r>
      <w:proofErr w:type="spellEnd"/>
      <w:r w:rsidRPr="007C6413">
        <w:rPr>
          <w:rFonts w:eastAsiaTheme="minorHAnsi"/>
          <w:b/>
          <w:sz w:val="20"/>
          <w:szCs w:val="20"/>
        </w:rPr>
        <w:t>, 1, p. 275</w:t>
      </w:r>
      <w:r w:rsidR="00C2569A">
        <w:rPr>
          <w:rFonts w:eastAsiaTheme="minorHAnsi"/>
          <w:b/>
          <w:sz w:val="20"/>
          <w:szCs w:val="20"/>
        </w:rPr>
        <w:t xml:space="preserve">    </w:t>
      </w:r>
      <w:r w:rsidRPr="007C6413">
        <w:rPr>
          <w:rFonts w:eastAsiaTheme="minorHAnsi"/>
          <w:b/>
          <w:sz w:val="20"/>
          <w:szCs w:val="20"/>
        </w:rPr>
        <w:t xml:space="preserve">  14)  Ibíd., p. 181.</w:t>
      </w:r>
      <w:r w:rsidR="00C2569A">
        <w:rPr>
          <w:rFonts w:eastAsiaTheme="minorHAnsi"/>
          <w:b/>
          <w:sz w:val="20"/>
          <w:szCs w:val="20"/>
        </w:rPr>
        <w:t xml:space="preserve">   </w:t>
      </w:r>
      <w:r w:rsidRPr="007C6413">
        <w:rPr>
          <w:rFonts w:eastAsiaTheme="minorHAnsi"/>
          <w:b/>
          <w:sz w:val="20"/>
          <w:szCs w:val="20"/>
        </w:rPr>
        <w:t xml:space="preserve">  </w:t>
      </w:r>
      <w:r w:rsidRPr="0003153B">
        <w:rPr>
          <w:rFonts w:eastAsiaTheme="minorHAnsi"/>
          <w:b/>
          <w:sz w:val="20"/>
          <w:szCs w:val="20"/>
          <w:lang w:val="en-US"/>
        </w:rPr>
        <w:t xml:space="preserve">15)  </w:t>
      </w:r>
      <w:proofErr w:type="spellStart"/>
      <w:r w:rsidRPr="0003153B">
        <w:rPr>
          <w:rFonts w:eastAsiaTheme="minorHAnsi"/>
          <w:b/>
          <w:sz w:val="20"/>
          <w:szCs w:val="20"/>
          <w:lang w:val="en-US"/>
        </w:rPr>
        <w:t>Ibíd</w:t>
      </w:r>
      <w:proofErr w:type="spellEnd"/>
      <w:r w:rsidRPr="0003153B">
        <w:rPr>
          <w:rFonts w:eastAsiaTheme="minorHAnsi"/>
          <w:b/>
          <w:sz w:val="20"/>
          <w:szCs w:val="20"/>
          <w:lang w:val="en-US"/>
        </w:rPr>
        <w:t>.  pp. 333-335.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03153B">
        <w:rPr>
          <w:rFonts w:eastAsiaTheme="minorHAnsi"/>
          <w:b/>
          <w:sz w:val="20"/>
          <w:szCs w:val="20"/>
          <w:lang w:val="en-US"/>
        </w:rPr>
        <w:t xml:space="preserve">  </w:t>
      </w:r>
      <w:r w:rsidRPr="00C2569A">
        <w:rPr>
          <w:rFonts w:eastAsiaTheme="minorHAnsi"/>
          <w:b/>
          <w:sz w:val="20"/>
          <w:szCs w:val="20"/>
          <w:lang w:val="en-US"/>
        </w:rPr>
        <w:t xml:space="preserve">16)  </w:t>
      </w:r>
      <w:proofErr w:type="spellStart"/>
      <w:r w:rsidRPr="00C2569A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Pr="00C2569A">
        <w:rPr>
          <w:rFonts w:eastAsiaTheme="minorHAnsi"/>
          <w:b/>
          <w:sz w:val="20"/>
          <w:szCs w:val="20"/>
          <w:lang w:val="en-US"/>
        </w:rPr>
        <w:t xml:space="preserve">, </w:t>
      </w:r>
      <w:proofErr w:type="spellStart"/>
      <w:r w:rsidRPr="00C2569A">
        <w:rPr>
          <w:rFonts w:eastAsiaTheme="minorHAnsi"/>
          <w:b/>
          <w:sz w:val="20"/>
          <w:szCs w:val="20"/>
          <w:lang w:val="en-US"/>
        </w:rPr>
        <w:t>Histoíre</w:t>
      </w:r>
      <w:proofErr w:type="spellEnd"/>
      <w:r w:rsidRPr="00C2569A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Pr="00C2569A">
        <w:rPr>
          <w:rFonts w:eastAsiaTheme="minorHAnsi"/>
          <w:b/>
          <w:sz w:val="20"/>
          <w:szCs w:val="20"/>
          <w:lang w:val="en-US"/>
        </w:rPr>
        <w:t>générale</w:t>
      </w:r>
      <w:proofErr w:type="spellEnd"/>
      <w:r w:rsidRPr="00C2569A">
        <w:rPr>
          <w:rFonts w:eastAsiaTheme="minorHAnsi"/>
          <w:b/>
          <w:sz w:val="20"/>
          <w:szCs w:val="20"/>
          <w:lang w:val="en-US"/>
        </w:rPr>
        <w:t xml:space="preserve"> 1, p. 401.</w:t>
      </w:r>
      <w:r w:rsidR="00C2569A" w:rsidRPr="00C2569A">
        <w:rPr>
          <w:rFonts w:eastAsiaTheme="minorHAnsi"/>
          <w:b/>
          <w:sz w:val="20"/>
          <w:szCs w:val="20"/>
          <w:lang w:val="en-US"/>
        </w:rPr>
        <w:t xml:space="preserve">   </w:t>
      </w:r>
      <w:r w:rsidRPr="00C2569A">
        <w:rPr>
          <w:rFonts w:eastAsiaTheme="minorHAnsi"/>
          <w:b/>
          <w:sz w:val="20"/>
          <w:szCs w:val="20"/>
          <w:lang w:val="en-US"/>
        </w:rPr>
        <w:t xml:space="preserve"> 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17)  Cahiers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Iasalliens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40/1, p. 187.</w:t>
      </w:r>
    </w:p>
    <w:p w:rsidR="002632EB" w:rsidRPr="0003153B" w:rsidRDefault="002632EB" w:rsidP="002632EB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  18) 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, Histoire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générale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1, pp. 417-418.</w:t>
      </w:r>
      <w:r w:rsidR="00C2569A">
        <w:rPr>
          <w:rFonts w:eastAsiaTheme="minorHAnsi"/>
          <w:b/>
          <w:sz w:val="20"/>
          <w:szCs w:val="20"/>
          <w:lang w:val="en-US"/>
        </w:rPr>
        <w:t xml:space="preserve">  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 </w:t>
      </w:r>
      <w:r w:rsidRPr="0003153B">
        <w:rPr>
          <w:rFonts w:eastAsiaTheme="minorHAnsi"/>
          <w:b/>
          <w:sz w:val="20"/>
          <w:szCs w:val="20"/>
        </w:rPr>
        <w:t>19)  Ibíd., 2, p. 265.</w:t>
      </w:r>
    </w:p>
    <w:p w:rsidR="002632EB" w:rsidRPr="000544BE" w:rsidRDefault="002632EB" w:rsidP="00AF3078">
      <w:pPr>
        <w:jc w:val="both"/>
        <w:rPr>
          <w:rFonts w:eastAsiaTheme="minorHAnsi"/>
          <w:b/>
          <w:sz w:val="22"/>
          <w:szCs w:val="22"/>
        </w:rPr>
      </w:pPr>
      <w:r w:rsidRPr="000544BE">
        <w:rPr>
          <w:rFonts w:eastAsiaTheme="minorHAnsi"/>
          <w:b/>
          <w:sz w:val="22"/>
          <w:szCs w:val="22"/>
        </w:rPr>
        <w:t>----------------</w:t>
      </w:r>
    </w:p>
    <w:p w:rsidR="002632EB" w:rsidRPr="000544BE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Pr="00BE7D6C" w:rsidRDefault="002632EB" w:rsidP="00AF3078">
      <w:pPr>
        <w:jc w:val="both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lastRenderedPageBreak/>
        <w:t xml:space="preserve">  </w:t>
      </w:r>
      <w:r w:rsidR="00AF3078" w:rsidRPr="00BE7D6C">
        <w:rPr>
          <w:rFonts w:eastAsiaTheme="minorHAnsi"/>
          <w:b/>
          <w:color w:val="FF0000"/>
          <w:sz w:val="28"/>
          <w:szCs w:val="28"/>
        </w:rPr>
        <w:t>Hermano Domingo (2</w:t>
      </w:r>
      <w:r w:rsidR="00BE7D6C">
        <w:rPr>
          <w:rFonts w:eastAsiaTheme="minorHAnsi"/>
          <w:b/>
          <w:color w:val="FF0000"/>
          <w:sz w:val="28"/>
          <w:szCs w:val="28"/>
        </w:rPr>
        <w:t>º</w:t>
      </w:r>
      <w:r w:rsidR="00AF3078" w:rsidRPr="00BE7D6C">
        <w:rPr>
          <w:rFonts w:eastAsiaTheme="minorHAnsi"/>
          <w:b/>
          <w:color w:val="FF0000"/>
          <w:sz w:val="28"/>
          <w:szCs w:val="28"/>
        </w:rPr>
        <w:t>)</w:t>
      </w:r>
    </w:p>
    <w:p w:rsidR="00BE7D6C" w:rsidRDefault="00BE7D6C" w:rsidP="00AF3078">
      <w:pPr>
        <w:jc w:val="both"/>
        <w:rPr>
          <w:rFonts w:eastAsiaTheme="minorHAnsi"/>
          <w:b/>
          <w:sz w:val="22"/>
          <w:szCs w:val="22"/>
        </w:rPr>
      </w:pPr>
    </w:p>
    <w:p w:rsidR="002632EB" w:rsidRDefault="0003153B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AF3078" w:rsidRPr="00AF3078">
        <w:rPr>
          <w:rFonts w:eastAsiaTheme="minorHAnsi"/>
          <w:b/>
          <w:sz w:val="22"/>
          <w:szCs w:val="22"/>
        </w:rPr>
        <w:t xml:space="preserve">El Hermano Domingo (Claudio Antonio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Faverot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>) se encontraba con el Hermano Juan Francisco en la comunidad de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Saint</w:t>
      </w:r>
      <w:r w:rsidR="002632EB">
        <w:rPr>
          <w:rFonts w:eastAsiaTheme="minorHAnsi"/>
          <w:b/>
          <w:sz w:val="22"/>
          <w:szCs w:val="22"/>
        </w:rPr>
        <w:t>-</w:t>
      </w:r>
      <w:r w:rsidR="00AF3078" w:rsidRPr="00AF3078">
        <w:rPr>
          <w:rFonts w:eastAsiaTheme="minorHAnsi"/>
          <w:b/>
          <w:sz w:val="22"/>
          <w:szCs w:val="22"/>
        </w:rPr>
        <w:t>Denis cuando el Hermano Bartolomé la visitó el 18 de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abril de 1717.</w:t>
      </w:r>
      <w:r w:rsidR="002632EB">
        <w:rPr>
          <w:rFonts w:eastAsiaTheme="minorHAnsi"/>
          <w:b/>
          <w:sz w:val="22"/>
          <w:szCs w:val="22"/>
        </w:rPr>
        <w:t xml:space="preserve"> (</w:t>
      </w:r>
      <w:r w:rsidR="00AF3078" w:rsidRPr="00AF3078">
        <w:rPr>
          <w:rFonts w:eastAsiaTheme="minorHAnsi"/>
          <w:b/>
          <w:sz w:val="22"/>
          <w:szCs w:val="22"/>
        </w:rPr>
        <w:t>20</w:t>
      </w:r>
      <w:r w:rsidR="002632EB">
        <w:rPr>
          <w:rFonts w:eastAsiaTheme="minorHAnsi"/>
          <w:b/>
          <w:sz w:val="22"/>
          <w:szCs w:val="22"/>
        </w:rPr>
        <w:t xml:space="preserve">)  </w:t>
      </w:r>
    </w:p>
    <w:p w:rsidR="002632EB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Default="002632EB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AF3078" w:rsidRPr="00AF3078">
        <w:rPr>
          <w:rFonts w:eastAsiaTheme="minorHAnsi"/>
          <w:b/>
          <w:sz w:val="22"/>
          <w:szCs w:val="22"/>
        </w:rPr>
        <w:t xml:space="preserve">En 1725 era maestro de los internos mayores de San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Yon</w:t>
      </w:r>
      <w:proofErr w:type="spellEnd"/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cuando acudió al Capít</w:t>
      </w:r>
      <w:r w:rsidR="00AF3078" w:rsidRPr="00AF3078">
        <w:rPr>
          <w:rFonts w:eastAsiaTheme="minorHAnsi"/>
          <w:b/>
          <w:sz w:val="22"/>
          <w:szCs w:val="22"/>
        </w:rPr>
        <w:t>u</w:t>
      </w:r>
      <w:r w:rsidR="00AF3078" w:rsidRPr="00AF3078">
        <w:rPr>
          <w:rFonts w:eastAsiaTheme="minorHAnsi"/>
          <w:b/>
          <w:sz w:val="22"/>
          <w:szCs w:val="22"/>
        </w:rPr>
        <w:t>lo General, y el 15 de agosto de aquel año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 xml:space="preserve">hizo </w:t>
      </w:r>
      <w:r w:rsidR="00BE7D6C">
        <w:rPr>
          <w:rFonts w:eastAsiaTheme="minorHAnsi"/>
          <w:b/>
          <w:sz w:val="22"/>
          <w:szCs w:val="22"/>
        </w:rPr>
        <w:t>s</w:t>
      </w:r>
      <w:r w:rsidR="00AF3078" w:rsidRPr="00AF3078">
        <w:rPr>
          <w:rFonts w:eastAsiaTheme="minorHAnsi"/>
          <w:b/>
          <w:sz w:val="22"/>
          <w:szCs w:val="22"/>
        </w:rPr>
        <w:t>us votos con los otros Hermanos de acuerdo con la Bula de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Aprobación</w:t>
      </w:r>
      <w:r>
        <w:rPr>
          <w:rFonts w:eastAsiaTheme="minorHAnsi"/>
          <w:b/>
          <w:sz w:val="22"/>
          <w:szCs w:val="22"/>
        </w:rPr>
        <w:t>. (21)</w:t>
      </w:r>
      <w:r w:rsidR="00BE7D6C">
        <w:rPr>
          <w:rFonts w:eastAsiaTheme="minorHAnsi"/>
          <w:b/>
          <w:sz w:val="22"/>
          <w:szCs w:val="22"/>
        </w:rPr>
        <w:t xml:space="preserve"> </w:t>
      </w:r>
    </w:p>
    <w:p w:rsidR="00BE7D6C" w:rsidRPr="00AF3078" w:rsidRDefault="00BE7D6C" w:rsidP="00AF3078">
      <w:pPr>
        <w:jc w:val="both"/>
        <w:rPr>
          <w:rFonts w:eastAsiaTheme="minorHAnsi"/>
          <w:b/>
          <w:sz w:val="22"/>
          <w:szCs w:val="22"/>
        </w:rPr>
      </w:pPr>
    </w:p>
    <w:p w:rsidR="002632EB" w:rsidRDefault="002632EB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AF3078" w:rsidRPr="00AF3078">
        <w:rPr>
          <w:rFonts w:eastAsiaTheme="minorHAnsi"/>
          <w:b/>
          <w:sz w:val="22"/>
          <w:szCs w:val="22"/>
        </w:rPr>
        <w:t>Al margen de estos datos, la única documentación referida a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Domingo es su firma en un ejemplar de las actas del Capítulo de</w:t>
      </w:r>
      <w:r w:rsidR="00BE7D6C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1725, de fecha 14 de diciembre de 1726, que preparó el Hermano</w:t>
      </w:r>
      <w:r>
        <w:rPr>
          <w:rFonts w:eastAsiaTheme="minorHAnsi"/>
          <w:b/>
          <w:sz w:val="22"/>
          <w:szCs w:val="22"/>
        </w:rPr>
        <w:t xml:space="preserve"> A</w:t>
      </w:r>
      <w:r w:rsidR="00AF3078" w:rsidRPr="00AF3078">
        <w:rPr>
          <w:rFonts w:eastAsiaTheme="minorHAnsi"/>
          <w:b/>
          <w:sz w:val="22"/>
          <w:szCs w:val="22"/>
        </w:rPr>
        <w:t xml:space="preserve">ntonio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Partois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>.</w:t>
      </w:r>
      <w:r>
        <w:rPr>
          <w:rFonts w:eastAsiaTheme="minorHAnsi"/>
          <w:b/>
          <w:sz w:val="22"/>
          <w:szCs w:val="22"/>
        </w:rPr>
        <w:t xml:space="preserve"> (</w:t>
      </w:r>
      <w:r w:rsidR="00AF3078" w:rsidRPr="00AF3078">
        <w:rPr>
          <w:rFonts w:eastAsiaTheme="minorHAnsi"/>
          <w:b/>
          <w:sz w:val="22"/>
          <w:szCs w:val="22"/>
        </w:rPr>
        <w:t>22</w:t>
      </w:r>
      <w:r>
        <w:rPr>
          <w:rFonts w:eastAsiaTheme="minorHAnsi"/>
          <w:b/>
          <w:sz w:val="22"/>
          <w:szCs w:val="22"/>
        </w:rPr>
        <w:t>)</w:t>
      </w:r>
    </w:p>
    <w:p w:rsidR="002632EB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Pr="00105471" w:rsidRDefault="002632EB" w:rsidP="00AF3078">
      <w:pPr>
        <w:jc w:val="both"/>
        <w:rPr>
          <w:rFonts w:eastAsiaTheme="minorHAnsi"/>
          <w:b/>
          <w:sz w:val="22"/>
          <w:szCs w:val="22"/>
          <w:lang w:val="en-US"/>
        </w:rPr>
      </w:pP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 xml:space="preserve"> Murió en San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Yon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>, pero no aparece ninguna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fecha en el registro.</w:t>
      </w:r>
      <w:r>
        <w:rPr>
          <w:rFonts w:eastAsiaTheme="minorHAnsi"/>
          <w:b/>
          <w:sz w:val="22"/>
          <w:szCs w:val="22"/>
        </w:rPr>
        <w:t xml:space="preserve"> </w:t>
      </w:r>
      <w:r w:rsidRPr="00105471">
        <w:rPr>
          <w:rFonts w:eastAsiaTheme="minorHAnsi"/>
          <w:b/>
          <w:sz w:val="22"/>
          <w:szCs w:val="22"/>
          <w:lang w:val="en-US"/>
        </w:rPr>
        <w:t>(</w:t>
      </w:r>
      <w:r w:rsidR="00AF3078" w:rsidRPr="00105471">
        <w:rPr>
          <w:rFonts w:eastAsiaTheme="minorHAnsi"/>
          <w:b/>
          <w:sz w:val="22"/>
          <w:szCs w:val="22"/>
          <w:lang w:val="en-US"/>
        </w:rPr>
        <w:t>23</w:t>
      </w:r>
      <w:r w:rsidRPr="00105471">
        <w:rPr>
          <w:rFonts w:eastAsiaTheme="minorHAnsi"/>
          <w:b/>
          <w:sz w:val="22"/>
          <w:szCs w:val="22"/>
          <w:lang w:val="en-US"/>
        </w:rPr>
        <w:t>)</w:t>
      </w:r>
    </w:p>
    <w:p w:rsidR="002632EB" w:rsidRPr="00105471" w:rsidRDefault="002632EB" w:rsidP="00AF3078">
      <w:pPr>
        <w:jc w:val="both"/>
        <w:rPr>
          <w:rFonts w:eastAsiaTheme="minorHAnsi"/>
          <w:b/>
          <w:sz w:val="22"/>
          <w:szCs w:val="22"/>
          <w:lang w:val="en-US"/>
        </w:rPr>
      </w:pPr>
    </w:p>
    <w:p w:rsidR="002632EB" w:rsidRPr="002632EB" w:rsidRDefault="002632EB" w:rsidP="00AF3078">
      <w:pPr>
        <w:jc w:val="both"/>
        <w:rPr>
          <w:rFonts w:eastAsiaTheme="minorHAnsi"/>
          <w:b/>
          <w:sz w:val="22"/>
          <w:szCs w:val="22"/>
          <w:lang w:val="en-US"/>
        </w:rPr>
      </w:pPr>
      <w:r w:rsidRPr="002632EB">
        <w:rPr>
          <w:rFonts w:eastAsiaTheme="minorHAnsi"/>
          <w:b/>
          <w:sz w:val="22"/>
          <w:szCs w:val="22"/>
          <w:lang w:val="en-US"/>
        </w:rPr>
        <w:t>------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20)  Cahiers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Iasalliens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40/1, p. 186.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21) 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,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Histoíre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générale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2, p. 108.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22) 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Ibíd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>., p. 113.</w:t>
      </w:r>
    </w:p>
    <w:p w:rsidR="002632EB" w:rsidRPr="00E5582B" w:rsidRDefault="002632EB" w:rsidP="002632EB">
      <w:pPr>
        <w:jc w:val="both"/>
        <w:rPr>
          <w:rFonts w:eastAsiaTheme="minorHAnsi"/>
          <w:b/>
          <w:sz w:val="20"/>
          <w:szCs w:val="20"/>
        </w:rPr>
      </w:pPr>
      <w:r w:rsidRPr="00E5582B">
        <w:rPr>
          <w:rFonts w:eastAsiaTheme="minorHAnsi"/>
          <w:b/>
          <w:sz w:val="20"/>
          <w:szCs w:val="20"/>
        </w:rPr>
        <w:t xml:space="preserve">23)  </w:t>
      </w:r>
      <w:proofErr w:type="spellStart"/>
      <w:r w:rsidRPr="00E5582B">
        <w:rPr>
          <w:rFonts w:eastAsiaTheme="minorHAnsi"/>
          <w:b/>
          <w:sz w:val="20"/>
          <w:szCs w:val="20"/>
        </w:rPr>
        <w:t>Cahiers</w:t>
      </w:r>
      <w:proofErr w:type="spellEnd"/>
      <w:r w:rsidRPr="00E5582B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E5582B">
        <w:rPr>
          <w:rFonts w:eastAsiaTheme="minorHAnsi"/>
          <w:b/>
          <w:sz w:val="20"/>
          <w:szCs w:val="20"/>
        </w:rPr>
        <w:t>Iasalliens</w:t>
      </w:r>
      <w:proofErr w:type="spellEnd"/>
      <w:r w:rsidRPr="00E5582B">
        <w:rPr>
          <w:rFonts w:eastAsiaTheme="minorHAnsi"/>
          <w:b/>
          <w:sz w:val="20"/>
          <w:szCs w:val="20"/>
        </w:rPr>
        <w:t xml:space="preserve"> 3, p. 43</w:t>
      </w:r>
    </w:p>
    <w:p w:rsidR="002632EB" w:rsidRPr="00E5582B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Pr="000544BE" w:rsidRDefault="002632EB" w:rsidP="00AF3078">
      <w:pPr>
        <w:jc w:val="both"/>
        <w:rPr>
          <w:rFonts w:eastAsiaTheme="minorHAnsi"/>
          <w:b/>
          <w:color w:val="FF0000"/>
          <w:sz w:val="28"/>
          <w:szCs w:val="28"/>
        </w:rPr>
      </w:pPr>
      <w:r w:rsidRPr="00E5582B">
        <w:rPr>
          <w:rFonts w:eastAsiaTheme="minorHAnsi"/>
          <w:b/>
          <w:color w:val="FF0000"/>
          <w:sz w:val="28"/>
          <w:szCs w:val="28"/>
        </w:rPr>
        <w:t xml:space="preserve">  </w:t>
      </w:r>
      <w:r w:rsidR="00AF3078" w:rsidRPr="000544BE">
        <w:rPr>
          <w:rFonts w:eastAsiaTheme="minorHAnsi"/>
          <w:b/>
          <w:color w:val="FF0000"/>
          <w:sz w:val="28"/>
          <w:szCs w:val="28"/>
        </w:rPr>
        <w:t xml:space="preserve">Hermano Maximino   </w:t>
      </w:r>
    </w:p>
    <w:p w:rsidR="002632EB" w:rsidRPr="000544BE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Default="000544BE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AF3078" w:rsidRPr="00AF3078">
        <w:rPr>
          <w:rFonts w:eastAsiaTheme="minorHAnsi"/>
          <w:b/>
          <w:sz w:val="22"/>
          <w:szCs w:val="22"/>
        </w:rPr>
        <w:t>Hay motivos para creer que el Hermano Maximino (Tomás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Fra</w:t>
      </w:r>
      <w:r>
        <w:rPr>
          <w:rFonts w:eastAsiaTheme="minorHAnsi"/>
          <w:b/>
          <w:sz w:val="22"/>
          <w:szCs w:val="22"/>
        </w:rPr>
        <w:t>nçois) fue designado por el Herm</w:t>
      </w:r>
      <w:r w:rsidR="00AF3078" w:rsidRPr="00AF3078">
        <w:rPr>
          <w:rFonts w:eastAsiaTheme="minorHAnsi"/>
          <w:b/>
          <w:sz w:val="22"/>
          <w:szCs w:val="22"/>
        </w:rPr>
        <w:t>ano Ponce para ayudar al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Hermano Renato poco después de la apertura de la escuela de Les</w:t>
      </w:r>
      <w:r w:rsidR="002632EB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Vans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>, en 1711.</w:t>
      </w:r>
      <w:r>
        <w:rPr>
          <w:rFonts w:eastAsiaTheme="minorHAnsi"/>
          <w:b/>
          <w:sz w:val="22"/>
          <w:szCs w:val="22"/>
        </w:rPr>
        <w:t>(</w:t>
      </w:r>
      <w:r w:rsidR="00AF3078" w:rsidRPr="00AF3078">
        <w:rPr>
          <w:rFonts w:eastAsiaTheme="minorHAnsi"/>
          <w:b/>
          <w:sz w:val="22"/>
          <w:szCs w:val="22"/>
        </w:rPr>
        <w:t>24</w:t>
      </w:r>
      <w:r>
        <w:rPr>
          <w:rFonts w:eastAsiaTheme="minorHAnsi"/>
          <w:b/>
          <w:sz w:val="22"/>
          <w:szCs w:val="22"/>
        </w:rPr>
        <w:t xml:space="preserve">) </w:t>
      </w:r>
      <w:r w:rsidR="00AF3078" w:rsidRPr="00AF3078">
        <w:rPr>
          <w:rFonts w:eastAsiaTheme="minorHAnsi"/>
          <w:b/>
          <w:sz w:val="22"/>
          <w:szCs w:val="22"/>
        </w:rPr>
        <w:t xml:space="preserve"> Ésta fue la última escuela abierta por La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S</w:t>
      </w:r>
      <w:r w:rsidR="00AF3078" w:rsidRPr="00AF3078">
        <w:rPr>
          <w:rFonts w:eastAsiaTheme="minorHAnsi"/>
          <w:b/>
          <w:sz w:val="22"/>
          <w:szCs w:val="22"/>
        </w:rPr>
        <w:t>a</w:t>
      </w:r>
      <w:r w:rsidR="00AF3078" w:rsidRPr="00AF3078">
        <w:rPr>
          <w:rFonts w:eastAsiaTheme="minorHAnsi"/>
          <w:b/>
          <w:sz w:val="22"/>
          <w:szCs w:val="22"/>
        </w:rPr>
        <w:t>lle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>.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Las negociaciones para su apertura las llevó el Hermano Ponce, y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probablemente fue lo último que hizo este Hermano para el Fundador.</w:t>
      </w:r>
      <w:r>
        <w:rPr>
          <w:rFonts w:eastAsiaTheme="minorHAnsi"/>
          <w:b/>
          <w:sz w:val="22"/>
          <w:szCs w:val="22"/>
        </w:rPr>
        <w:t xml:space="preserve"> (</w:t>
      </w:r>
      <w:r w:rsidR="00AF3078" w:rsidRPr="00AF3078">
        <w:rPr>
          <w:rFonts w:eastAsiaTheme="minorHAnsi"/>
          <w:b/>
          <w:sz w:val="22"/>
          <w:szCs w:val="22"/>
        </w:rPr>
        <w:t>25</w:t>
      </w:r>
      <w:r>
        <w:rPr>
          <w:rFonts w:eastAsiaTheme="minorHAnsi"/>
          <w:b/>
          <w:sz w:val="22"/>
          <w:szCs w:val="22"/>
        </w:rPr>
        <w:t>)</w:t>
      </w:r>
    </w:p>
    <w:p w:rsidR="002632EB" w:rsidRPr="00AF3078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Pr="00AF3078" w:rsidRDefault="000544BE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AF3078" w:rsidRPr="00AF3078">
        <w:rPr>
          <w:rFonts w:eastAsiaTheme="minorHAnsi"/>
          <w:b/>
          <w:sz w:val="22"/>
          <w:szCs w:val="22"/>
        </w:rPr>
        <w:t xml:space="preserve">La población de Les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Vans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tenía algunos militantes calvinistas,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que se ofendieron porque a sus hijos se les exigiese acudir a la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escuela de los Hermanos. Una noche, su oposición llegó al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extremo y asaltaron la casa de la comunidad con la finalidad de</w:t>
      </w:r>
    </w:p>
    <w:p w:rsidR="000544BE" w:rsidRDefault="00AF3078" w:rsidP="00AF3078">
      <w:pPr>
        <w:jc w:val="both"/>
        <w:rPr>
          <w:rFonts w:eastAsiaTheme="minorHAnsi"/>
          <w:b/>
          <w:sz w:val="22"/>
          <w:szCs w:val="22"/>
        </w:rPr>
      </w:pPr>
      <w:r w:rsidRPr="00AF3078">
        <w:rPr>
          <w:rFonts w:eastAsiaTheme="minorHAnsi"/>
          <w:b/>
          <w:sz w:val="22"/>
          <w:szCs w:val="22"/>
        </w:rPr>
        <w:t xml:space="preserve">destruirla y de matar a los Hermanos o de echarlos fuera. </w:t>
      </w:r>
    </w:p>
    <w:p w:rsidR="00C2569A" w:rsidRDefault="00C2569A" w:rsidP="00AF3078">
      <w:pPr>
        <w:jc w:val="both"/>
        <w:rPr>
          <w:rFonts w:eastAsiaTheme="minorHAnsi"/>
          <w:b/>
          <w:sz w:val="22"/>
          <w:szCs w:val="22"/>
        </w:rPr>
      </w:pPr>
    </w:p>
    <w:p w:rsidR="00C2569A" w:rsidRDefault="00C2569A" w:rsidP="00C2569A">
      <w:pPr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2063538" cy="2660555"/>
            <wp:effectExtent l="19050" t="0" r="0" b="0"/>
            <wp:docPr id="5" name="Imagen 3" descr="C:\Users\PECHI\Desktop\img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HI\Desktop\img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07" cy="266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9A" w:rsidRPr="00C2569A" w:rsidRDefault="00C2569A" w:rsidP="00C2569A">
      <w:pPr>
        <w:jc w:val="center"/>
        <w:rPr>
          <w:rFonts w:eastAsiaTheme="minorHAnsi"/>
          <w:b/>
          <w:color w:val="C00000"/>
          <w:sz w:val="22"/>
          <w:szCs w:val="22"/>
        </w:rPr>
      </w:pPr>
      <w:r w:rsidRPr="00C2569A">
        <w:rPr>
          <w:rFonts w:eastAsiaTheme="minorHAnsi"/>
          <w:b/>
          <w:color w:val="C00000"/>
          <w:sz w:val="22"/>
          <w:szCs w:val="22"/>
        </w:rPr>
        <w:t xml:space="preserve">Casa del </w:t>
      </w:r>
      <w:r w:rsidR="00E5582B">
        <w:rPr>
          <w:rFonts w:eastAsiaTheme="minorHAnsi"/>
          <w:b/>
          <w:color w:val="C00000"/>
          <w:sz w:val="22"/>
          <w:szCs w:val="22"/>
        </w:rPr>
        <w:t xml:space="preserve">siglo </w:t>
      </w:r>
      <w:r w:rsidRPr="00C2569A">
        <w:rPr>
          <w:rFonts w:eastAsiaTheme="minorHAnsi"/>
          <w:b/>
          <w:color w:val="C00000"/>
          <w:sz w:val="22"/>
          <w:szCs w:val="22"/>
        </w:rPr>
        <w:t>XVII donde estuvo la Escuela de</w:t>
      </w:r>
      <w:r w:rsidR="00E5582B">
        <w:rPr>
          <w:rFonts w:eastAsiaTheme="minorHAnsi"/>
          <w:b/>
          <w:color w:val="C00000"/>
          <w:sz w:val="22"/>
          <w:szCs w:val="22"/>
        </w:rPr>
        <w:t xml:space="preserve"> l</w:t>
      </w:r>
      <w:r w:rsidRPr="00C2569A">
        <w:rPr>
          <w:rFonts w:eastAsiaTheme="minorHAnsi"/>
          <w:b/>
          <w:color w:val="C00000"/>
          <w:sz w:val="22"/>
          <w:szCs w:val="22"/>
        </w:rPr>
        <w:t xml:space="preserve">os Hermanos en Los </w:t>
      </w:r>
      <w:proofErr w:type="spellStart"/>
      <w:r w:rsidRPr="00C2569A">
        <w:rPr>
          <w:rFonts w:eastAsiaTheme="minorHAnsi"/>
          <w:b/>
          <w:color w:val="C00000"/>
          <w:sz w:val="22"/>
          <w:szCs w:val="22"/>
        </w:rPr>
        <w:t>Vans</w:t>
      </w:r>
      <w:proofErr w:type="spellEnd"/>
      <w:r w:rsidRPr="00C2569A">
        <w:rPr>
          <w:rFonts w:eastAsiaTheme="minorHAnsi"/>
          <w:b/>
          <w:color w:val="C00000"/>
          <w:sz w:val="22"/>
          <w:szCs w:val="22"/>
        </w:rPr>
        <w:t>,</w:t>
      </w:r>
    </w:p>
    <w:p w:rsidR="00C2569A" w:rsidRPr="00C2569A" w:rsidRDefault="00C2569A" w:rsidP="00C2569A">
      <w:pPr>
        <w:jc w:val="center"/>
        <w:rPr>
          <w:rFonts w:eastAsiaTheme="minorHAnsi"/>
          <w:b/>
          <w:color w:val="C00000"/>
          <w:sz w:val="22"/>
          <w:szCs w:val="22"/>
        </w:rPr>
      </w:pPr>
      <w:r w:rsidRPr="00C2569A">
        <w:rPr>
          <w:rFonts w:eastAsiaTheme="minorHAnsi"/>
          <w:b/>
          <w:color w:val="C00000"/>
          <w:sz w:val="22"/>
          <w:szCs w:val="22"/>
        </w:rPr>
        <w:t>tierra de protestantes hugonotes y de agresividad</w:t>
      </w:r>
    </w:p>
    <w:p w:rsidR="000544BE" w:rsidRDefault="000544BE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Pr="00AF3078" w:rsidRDefault="000544BE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lastRenderedPageBreak/>
        <w:t xml:space="preserve">   </w:t>
      </w:r>
      <w:r w:rsidR="00AF3078" w:rsidRPr="000544BE">
        <w:rPr>
          <w:rFonts w:eastAsiaTheme="minorHAnsi"/>
          <w:b/>
          <w:sz w:val="22"/>
          <w:szCs w:val="22"/>
        </w:rPr>
        <w:t>Los</w:t>
      </w:r>
      <w:r w:rsidR="002632EB" w:rsidRPr="000544BE"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H</w:t>
      </w:r>
      <w:r w:rsidR="00AF3078" w:rsidRPr="00AF3078">
        <w:rPr>
          <w:rFonts w:eastAsiaTheme="minorHAnsi"/>
          <w:b/>
          <w:sz w:val="22"/>
          <w:szCs w:val="22"/>
        </w:rPr>
        <w:t>ermanos habían ido a la capilla a rezar y se salvaron gracias a la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oportuna intervención del magistrado de la ciudad. L</w:t>
      </w:r>
      <w:r>
        <w:rPr>
          <w:rFonts w:eastAsiaTheme="minorHAnsi"/>
          <w:b/>
          <w:sz w:val="22"/>
          <w:szCs w:val="22"/>
        </w:rPr>
        <w:t>os</w:t>
      </w:r>
      <w:r w:rsidR="00AF3078" w:rsidRPr="00AF3078">
        <w:rPr>
          <w:rFonts w:eastAsiaTheme="minorHAnsi"/>
          <w:b/>
          <w:sz w:val="22"/>
          <w:szCs w:val="22"/>
        </w:rPr>
        <w:t xml:space="preserve"> responsables del ataque fueron cast</w:t>
      </w:r>
      <w:r w:rsidR="00AF3078" w:rsidRPr="00AF3078">
        <w:rPr>
          <w:rFonts w:eastAsiaTheme="minorHAnsi"/>
          <w:b/>
          <w:sz w:val="22"/>
          <w:szCs w:val="22"/>
        </w:rPr>
        <w:t>i</w:t>
      </w:r>
      <w:r w:rsidR="00AF3078" w:rsidRPr="00AF3078">
        <w:rPr>
          <w:rFonts w:eastAsiaTheme="minorHAnsi"/>
          <w:b/>
          <w:sz w:val="22"/>
          <w:szCs w:val="22"/>
        </w:rPr>
        <w:t>gados severamente y a los Hermanos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 xml:space="preserve">no se les volvió a molestar. La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Salle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se enteró del suceso y alabó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a los Hermanos por su ánimo, su confianza en Dios y su persev</w:t>
      </w:r>
      <w:r w:rsidR="00AF3078" w:rsidRPr="00AF3078">
        <w:rPr>
          <w:rFonts w:eastAsiaTheme="minorHAnsi"/>
          <w:b/>
          <w:sz w:val="22"/>
          <w:szCs w:val="22"/>
        </w:rPr>
        <w:t>e</w:t>
      </w:r>
      <w:r w:rsidR="00AF3078" w:rsidRPr="00AF3078">
        <w:rPr>
          <w:rFonts w:eastAsiaTheme="minorHAnsi"/>
          <w:b/>
          <w:sz w:val="22"/>
          <w:szCs w:val="22"/>
        </w:rPr>
        <w:t>rancia.</w:t>
      </w:r>
      <w:r w:rsidR="002632EB">
        <w:rPr>
          <w:rFonts w:eastAsiaTheme="minorHAnsi"/>
          <w:b/>
          <w:sz w:val="22"/>
          <w:szCs w:val="22"/>
        </w:rPr>
        <w:t xml:space="preserve"> (</w:t>
      </w:r>
      <w:r w:rsidR="00AF3078" w:rsidRPr="00AF3078">
        <w:rPr>
          <w:rFonts w:eastAsiaTheme="minorHAnsi"/>
          <w:b/>
          <w:sz w:val="22"/>
          <w:szCs w:val="22"/>
        </w:rPr>
        <w:t>26</w:t>
      </w:r>
      <w:r>
        <w:rPr>
          <w:rFonts w:eastAsiaTheme="minorHAnsi"/>
          <w:b/>
          <w:sz w:val="22"/>
          <w:szCs w:val="22"/>
        </w:rPr>
        <w:t>)</w:t>
      </w:r>
    </w:p>
    <w:p w:rsidR="002632EB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Pr="00AF3078" w:rsidRDefault="000544BE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</w:t>
      </w:r>
      <w:r w:rsidR="002632EB">
        <w:rPr>
          <w:rFonts w:eastAsiaTheme="minorHAnsi"/>
          <w:b/>
          <w:sz w:val="22"/>
          <w:szCs w:val="22"/>
        </w:rPr>
        <w:t xml:space="preserve">   </w:t>
      </w:r>
      <w:r w:rsidR="00AF3078" w:rsidRPr="00AF3078">
        <w:rPr>
          <w:rFonts w:eastAsiaTheme="minorHAnsi"/>
          <w:b/>
          <w:sz w:val="22"/>
          <w:szCs w:val="22"/>
        </w:rPr>
        <w:t xml:space="preserve">Hay recibos de la comunidad de Les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Vans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firmados por el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Hermano Maximino con el Hermano Enrique, cuando éste era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director, en 1713, y con el Hermano Ildefonso, en 1714, Cuando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Maximino era director</w:t>
      </w:r>
      <w:r>
        <w:rPr>
          <w:rFonts w:eastAsiaTheme="minorHAnsi"/>
          <w:b/>
          <w:sz w:val="22"/>
          <w:szCs w:val="22"/>
        </w:rPr>
        <w:t xml:space="preserve"> (</w:t>
      </w:r>
      <w:r w:rsidR="00AF3078" w:rsidRPr="00AF3078">
        <w:rPr>
          <w:rFonts w:eastAsiaTheme="minorHAnsi"/>
          <w:b/>
          <w:sz w:val="22"/>
          <w:szCs w:val="22"/>
        </w:rPr>
        <w:t>2</w:t>
      </w:r>
      <w:r>
        <w:rPr>
          <w:rFonts w:eastAsiaTheme="minorHAnsi"/>
          <w:b/>
          <w:sz w:val="22"/>
          <w:szCs w:val="22"/>
        </w:rPr>
        <w:t>7)</w:t>
      </w:r>
      <w:r w:rsidR="00AF3078" w:rsidRPr="00AF3078"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o</w:t>
      </w:r>
      <w:r w:rsidR="00AF3078" w:rsidRPr="00AF3078">
        <w:rPr>
          <w:rFonts w:eastAsiaTheme="minorHAnsi"/>
          <w:b/>
          <w:sz w:val="22"/>
          <w:szCs w:val="22"/>
        </w:rPr>
        <w:t>stentaba este cargo el 31 de diciembre</w:t>
      </w:r>
    </w:p>
    <w:p w:rsidR="002632EB" w:rsidRDefault="00AF3078" w:rsidP="00AF3078">
      <w:pPr>
        <w:jc w:val="both"/>
        <w:rPr>
          <w:rFonts w:eastAsiaTheme="minorHAnsi"/>
          <w:b/>
          <w:sz w:val="22"/>
          <w:szCs w:val="22"/>
        </w:rPr>
      </w:pPr>
      <w:r w:rsidRPr="00AF3078">
        <w:rPr>
          <w:rFonts w:eastAsiaTheme="minorHAnsi"/>
          <w:b/>
          <w:sz w:val="22"/>
          <w:szCs w:val="22"/>
        </w:rPr>
        <w:t xml:space="preserve">de 1717, cuando el Hermano Bartolomé visitó Les </w:t>
      </w:r>
      <w:proofErr w:type="spellStart"/>
      <w:r w:rsidRPr="00AF3078">
        <w:rPr>
          <w:rFonts w:eastAsiaTheme="minorHAnsi"/>
          <w:b/>
          <w:sz w:val="22"/>
          <w:szCs w:val="22"/>
        </w:rPr>
        <w:t>Vans</w:t>
      </w:r>
      <w:proofErr w:type="spellEnd"/>
      <w:r w:rsidRPr="00AF3078">
        <w:rPr>
          <w:rFonts w:eastAsiaTheme="minorHAnsi"/>
          <w:b/>
          <w:sz w:val="22"/>
          <w:szCs w:val="22"/>
        </w:rPr>
        <w:t>.</w:t>
      </w:r>
      <w:r w:rsidR="002632EB">
        <w:rPr>
          <w:rFonts w:eastAsiaTheme="minorHAnsi"/>
          <w:b/>
          <w:sz w:val="22"/>
          <w:szCs w:val="22"/>
        </w:rPr>
        <w:t xml:space="preserve"> (2</w:t>
      </w:r>
      <w:r w:rsidR="000544BE">
        <w:rPr>
          <w:rFonts w:eastAsiaTheme="minorHAnsi"/>
          <w:b/>
          <w:sz w:val="22"/>
          <w:szCs w:val="22"/>
        </w:rPr>
        <w:t>8</w:t>
      </w:r>
      <w:r w:rsidR="002632EB">
        <w:rPr>
          <w:rFonts w:eastAsiaTheme="minorHAnsi"/>
          <w:b/>
          <w:sz w:val="22"/>
          <w:szCs w:val="22"/>
        </w:rPr>
        <w:t>)</w:t>
      </w:r>
    </w:p>
    <w:p w:rsidR="002632EB" w:rsidRDefault="002632EB" w:rsidP="00AF3078">
      <w:pPr>
        <w:jc w:val="both"/>
        <w:rPr>
          <w:rFonts w:eastAsiaTheme="minorHAnsi"/>
          <w:b/>
          <w:sz w:val="22"/>
          <w:szCs w:val="22"/>
        </w:rPr>
      </w:pPr>
    </w:p>
    <w:p w:rsidR="000544BE" w:rsidRDefault="002632EB" w:rsidP="00AF3078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AF3078" w:rsidRPr="00AF3078">
        <w:rPr>
          <w:rFonts w:eastAsiaTheme="minorHAnsi"/>
          <w:b/>
          <w:sz w:val="22"/>
          <w:szCs w:val="22"/>
        </w:rPr>
        <w:t>Fue uno de los directores de las comunidades del sur de Francia que no pudieron acudir a la Asamblea de 1717.</w:t>
      </w:r>
      <w:r w:rsidR="000544BE">
        <w:rPr>
          <w:rFonts w:eastAsiaTheme="minorHAnsi"/>
          <w:b/>
          <w:sz w:val="22"/>
          <w:szCs w:val="22"/>
        </w:rPr>
        <w:t xml:space="preserve"> (</w:t>
      </w:r>
      <w:r w:rsidR="00AF3078" w:rsidRPr="00AF3078">
        <w:rPr>
          <w:rFonts w:eastAsiaTheme="minorHAnsi"/>
          <w:b/>
          <w:sz w:val="22"/>
          <w:szCs w:val="22"/>
        </w:rPr>
        <w:t>29</w:t>
      </w:r>
      <w:r w:rsidR="000544BE">
        <w:rPr>
          <w:rFonts w:eastAsiaTheme="minorHAnsi"/>
          <w:b/>
          <w:sz w:val="22"/>
          <w:szCs w:val="22"/>
        </w:rPr>
        <w:t>)</w:t>
      </w:r>
      <w:r w:rsidR="00AF3078" w:rsidRPr="00AF3078">
        <w:rPr>
          <w:rFonts w:eastAsiaTheme="minorHAnsi"/>
          <w:b/>
          <w:sz w:val="22"/>
          <w:szCs w:val="22"/>
        </w:rPr>
        <w:t xml:space="preserve"> En 1727 era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miembro de la numerosa comunidad de Marsella, cuando los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Hermanos tenían a su cargo todas las escuelas parroquiales de la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ciudad, además de un hospicio; su firma está en una petición enviada a los of</w:t>
      </w:r>
      <w:r w:rsidR="00AF3078" w:rsidRPr="00AF3078">
        <w:rPr>
          <w:rFonts w:eastAsiaTheme="minorHAnsi"/>
          <w:b/>
          <w:sz w:val="22"/>
          <w:szCs w:val="22"/>
        </w:rPr>
        <w:t>i</w:t>
      </w:r>
      <w:r w:rsidR="00AF3078" w:rsidRPr="00AF3078">
        <w:rPr>
          <w:rFonts w:eastAsiaTheme="minorHAnsi"/>
          <w:b/>
          <w:sz w:val="22"/>
          <w:szCs w:val="22"/>
        </w:rPr>
        <w:t>ciales de la ciudad para su reconocimiento como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Congregación religio</w:t>
      </w:r>
      <w:r w:rsidR="000544BE">
        <w:rPr>
          <w:rFonts w:eastAsiaTheme="minorHAnsi"/>
          <w:b/>
          <w:sz w:val="22"/>
          <w:szCs w:val="22"/>
        </w:rPr>
        <w:t>s</w:t>
      </w:r>
      <w:r w:rsidR="00AF3078" w:rsidRPr="00AF3078">
        <w:rPr>
          <w:rFonts w:eastAsiaTheme="minorHAnsi"/>
          <w:b/>
          <w:sz w:val="22"/>
          <w:szCs w:val="22"/>
        </w:rPr>
        <w:t>a.</w:t>
      </w:r>
      <w:r w:rsidR="000544BE">
        <w:rPr>
          <w:rFonts w:eastAsiaTheme="minorHAnsi"/>
          <w:b/>
          <w:sz w:val="22"/>
          <w:szCs w:val="22"/>
        </w:rPr>
        <w:t xml:space="preserve"> (30) </w:t>
      </w:r>
      <w:r w:rsidR="00AF3078" w:rsidRPr="00AF3078">
        <w:rPr>
          <w:rFonts w:eastAsiaTheme="minorHAnsi"/>
          <w:b/>
          <w:sz w:val="22"/>
          <w:szCs w:val="22"/>
        </w:rPr>
        <w:t xml:space="preserve"> El director de la comunidad era el Hermano Ambrosio. Diez Hermanos trabajaban en las escuelas y tres</w:t>
      </w:r>
      <w:r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en el hospicio.</w:t>
      </w:r>
    </w:p>
    <w:p w:rsidR="000544BE" w:rsidRDefault="000544BE" w:rsidP="00AF3078">
      <w:pPr>
        <w:jc w:val="both"/>
        <w:rPr>
          <w:rFonts w:eastAsiaTheme="minorHAnsi"/>
          <w:b/>
          <w:sz w:val="22"/>
          <w:szCs w:val="22"/>
        </w:rPr>
      </w:pPr>
    </w:p>
    <w:p w:rsidR="00AF3078" w:rsidRDefault="000544BE" w:rsidP="00AF3078">
      <w:pPr>
        <w:jc w:val="both"/>
        <w:rPr>
          <w:rFonts w:eastAsiaTheme="minorHAnsi"/>
          <w:b/>
          <w:sz w:val="22"/>
          <w:szCs w:val="22"/>
          <w:lang w:val="en-US"/>
        </w:rPr>
      </w:pPr>
      <w:r>
        <w:rPr>
          <w:rFonts w:eastAsiaTheme="minorHAnsi"/>
          <w:b/>
          <w:sz w:val="22"/>
          <w:szCs w:val="22"/>
        </w:rPr>
        <w:t xml:space="preserve">  </w:t>
      </w:r>
      <w:r w:rsidR="00AF3078" w:rsidRPr="00AF3078">
        <w:rPr>
          <w:rFonts w:eastAsiaTheme="minorHAnsi"/>
          <w:b/>
          <w:sz w:val="22"/>
          <w:szCs w:val="22"/>
        </w:rPr>
        <w:t xml:space="preserve"> El Hermano Maximino murió en San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Yon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 el 15 de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AF3078" w:rsidRPr="00AF3078">
        <w:rPr>
          <w:rFonts w:eastAsiaTheme="minorHAnsi"/>
          <w:b/>
          <w:sz w:val="22"/>
          <w:szCs w:val="22"/>
        </w:rPr>
        <w:t>julio de l744.</w:t>
      </w:r>
      <w:r w:rsidR="002632EB">
        <w:rPr>
          <w:rFonts w:eastAsiaTheme="minorHAnsi"/>
          <w:b/>
          <w:sz w:val="22"/>
          <w:szCs w:val="22"/>
        </w:rPr>
        <w:t xml:space="preserve"> </w:t>
      </w:r>
      <w:r w:rsidR="002632EB" w:rsidRPr="000544BE">
        <w:rPr>
          <w:rFonts w:eastAsiaTheme="minorHAnsi"/>
          <w:b/>
          <w:sz w:val="22"/>
          <w:szCs w:val="22"/>
          <w:lang w:val="en-US"/>
        </w:rPr>
        <w:t>(3</w:t>
      </w:r>
      <w:r>
        <w:rPr>
          <w:rFonts w:eastAsiaTheme="minorHAnsi"/>
          <w:b/>
          <w:sz w:val="22"/>
          <w:szCs w:val="22"/>
          <w:lang w:val="en-US"/>
        </w:rPr>
        <w:t>1</w:t>
      </w:r>
      <w:r w:rsidR="002632EB" w:rsidRPr="000544BE">
        <w:rPr>
          <w:rFonts w:eastAsiaTheme="minorHAnsi"/>
          <w:b/>
          <w:sz w:val="22"/>
          <w:szCs w:val="22"/>
          <w:lang w:val="en-US"/>
        </w:rPr>
        <w:t>)</w:t>
      </w:r>
    </w:p>
    <w:p w:rsidR="007C6413" w:rsidRPr="000544BE" w:rsidRDefault="007C6413" w:rsidP="00AF3078">
      <w:pPr>
        <w:jc w:val="both"/>
        <w:rPr>
          <w:rFonts w:eastAsiaTheme="minorHAnsi"/>
          <w:b/>
          <w:sz w:val="22"/>
          <w:szCs w:val="22"/>
          <w:lang w:val="en-US"/>
        </w:rPr>
      </w:pPr>
    </w:p>
    <w:p w:rsidR="002632EB" w:rsidRPr="000544BE" w:rsidRDefault="002632EB" w:rsidP="00AF3078">
      <w:pPr>
        <w:jc w:val="both"/>
        <w:rPr>
          <w:rFonts w:eastAsiaTheme="minorHAnsi"/>
          <w:b/>
          <w:sz w:val="22"/>
          <w:szCs w:val="22"/>
          <w:lang w:val="en-US"/>
        </w:rPr>
      </w:pPr>
      <w:r w:rsidRPr="000544BE">
        <w:rPr>
          <w:rFonts w:eastAsiaTheme="minorHAnsi"/>
          <w:b/>
          <w:sz w:val="22"/>
          <w:szCs w:val="22"/>
          <w:lang w:val="en-US"/>
        </w:rPr>
        <w:t>------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24) 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Poutet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, Le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XVlle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Siècle et les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Orígines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Lasallienneş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2, p. 223.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25) 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.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Historiadel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Instituto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1 p. 369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26) 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Maillefer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, Cahiers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Iasalliens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6, pp. 195-196; Two Early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Blographieş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pp.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>144-145.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>27</w:t>
      </w:r>
      <w:r w:rsidR="00B961C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="00B961C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, Histoire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générale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1, p. 370.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>2</w:t>
      </w:r>
      <w:r w:rsidR="00B961CA" w:rsidRPr="007C6413">
        <w:rPr>
          <w:rFonts w:eastAsiaTheme="minorHAnsi"/>
          <w:b/>
          <w:sz w:val="20"/>
          <w:szCs w:val="20"/>
          <w:lang w:val="en-US"/>
        </w:rPr>
        <w:t xml:space="preserve">8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="00B961C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Cahiers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lasalliens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40/1, p. 185.</w:t>
      </w:r>
    </w:p>
    <w:p w:rsidR="002632EB" w:rsidRPr="007C6413" w:rsidRDefault="002632EB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>2</w:t>
      </w:r>
      <w:r w:rsidR="00B961CA" w:rsidRPr="007C6413">
        <w:rPr>
          <w:rFonts w:eastAsiaTheme="minorHAnsi"/>
          <w:b/>
          <w:sz w:val="20"/>
          <w:szCs w:val="20"/>
          <w:lang w:val="en-US"/>
        </w:rPr>
        <w:t xml:space="preserve">9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="00B961CA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,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Hístoire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générale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1, p. 410.</w:t>
      </w:r>
    </w:p>
    <w:p w:rsidR="002632EB" w:rsidRPr="007C6413" w:rsidRDefault="00B961CA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30) </w:t>
      </w:r>
      <w:r w:rsidR="002632EB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="002632EB" w:rsidRPr="007C6413">
        <w:rPr>
          <w:rFonts w:eastAsiaTheme="minorHAnsi"/>
          <w:b/>
          <w:sz w:val="20"/>
          <w:szCs w:val="20"/>
          <w:lang w:val="en-US"/>
        </w:rPr>
        <w:t>Ibíd</w:t>
      </w:r>
      <w:proofErr w:type="spellEnd"/>
      <w:r w:rsidR="002632EB" w:rsidRPr="007C6413">
        <w:rPr>
          <w:rFonts w:eastAsiaTheme="minorHAnsi"/>
          <w:b/>
          <w:sz w:val="20"/>
          <w:szCs w:val="20"/>
          <w:lang w:val="en-US"/>
        </w:rPr>
        <w:t>., 2, p. 176.</w:t>
      </w:r>
    </w:p>
    <w:p w:rsidR="002632EB" w:rsidRPr="007C6413" w:rsidRDefault="00B961CA" w:rsidP="002632EB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31) </w:t>
      </w:r>
      <w:r w:rsidR="002632EB" w:rsidRPr="007C6413">
        <w:rPr>
          <w:rFonts w:eastAsiaTheme="minorHAnsi"/>
          <w:b/>
          <w:sz w:val="20"/>
          <w:szCs w:val="20"/>
          <w:lang w:val="en-US"/>
        </w:rPr>
        <w:t xml:space="preserve"> Cahiers </w:t>
      </w:r>
      <w:proofErr w:type="spellStart"/>
      <w:r w:rsidR="002632EB" w:rsidRPr="007C6413">
        <w:rPr>
          <w:rFonts w:eastAsiaTheme="minorHAnsi"/>
          <w:b/>
          <w:sz w:val="20"/>
          <w:szCs w:val="20"/>
          <w:lang w:val="en-US"/>
        </w:rPr>
        <w:t>Iasalliens</w:t>
      </w:r>
      <w:proofErr w:type="spellEnd"/>
      <w:r w:rsidR="002632EB" w:rsidRPr="007C6413">
        <w:rPr>
          <w:rFonts w:eastAsiaTheme="minorHAnsi"/>
          <w:b/>
          <w:sz w:val="20"/>
          <w:szCs w:val="20"/>
          <w:lang w:val="en-US"/>
        </w:rPr>
        <w:t xml:space="preserve"> 3, p. 54.</w:t>
      </w:r>
    </w:p>
    <w:p w:rsidR="002632EB" w:rsidRPr="00B961CA" w:rsidRDefault="002632EB" w:rsidP="00AF3078">
      <w:pPr>
        <w:jc w:val="both"/>
        <w:rPr>
          <w:rFonts w:eastAsiaTheme="minorHAnsi"/>
          <w:b/>
          <w:sz w:val="22"/>
          <w:szCs w:val="22"/>
          <w:lang w:val="en-US"/>
        </w:rPr>
      </w:pPr>
    </w:p>
    <w:p w:rsidR="002632EB" w:rsidRPr="00B961CA" w:rsidRDefault="002632EB" w:rsidP="00AF3078">
      <w:pPr>
        <w:jc w:val="both"/>
        <w:rPr>
          <w:rFonts w:eastAsiaTheme="minorHAnsi"/>
          <w:b/>
          <w:sz w:val="22"/>
          <w:szCs w:val="22"/>
          <w:lang w:val="en-US"/>
        </w:rPr>
      </w:pPr>
    </w:p>
    <w:p w:rsidR="00AF3078" w:rsidRPr="00B961CA" w:rsidRDefault="00AF3078" w:rsidP="00AF3078">
      <w:pPr>
        <w:jc w:val="both"/>
        <w:rPr>
          <w:rFonts w:eastAsiaTheme="minorHAnsi"/>
          <w:b/>
          <w:color w:val="FF0000"/>
          <w:sz w:val="28"/>
          <w:szCs w:val="28"/>
        </w:rPr>
      </w:pPr>
      <w:r w:rsidRPr="00B961CA">
        <w:rPr>
          <w:rFonts w:eastAsiaTheme="minorHAnsi"/>
          <w:b/>
          <w:color w:val="FF0000"/>
          <w:sz w:val="28"/>
          <w:szCs w:val="28"/>
        </w:rPr>
        <w:t>Hermano Luis (3.°)</w:t>
      </w:r>
    </w:p>
    <w:p w:rsidR="00B961CA" w:rsidRPr="00AF3078" w:rsidRDefault="00B961CA" w:rsidP="00AF3078">
      <w:pPr>
        <w:jc w:val="both"/>
        <w:rPr>
          <w:rFonts w:eastAsiaTheme="minorHAnsi"/>
          <w:b/>
          <w:sz w:val="22"/>
          <w:szCs w:val="22"/>
        </w:rPr>
      </w:pPr>
    </w:p>
    <w:p w:rsidR="00BE7D6C" w:rsidRDefault="00B961CA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AF3078" w:rsidRPr="00AF3078">
        <w:rPr>
          <w:rFonts w:eastAsiaTheme="minorHAnsi"/>
          <w:b/>
          <w:sz w:val="22"/>
          <w:szCs w:val="22"/>
        </w:rPr>
        <w:t xml:space="preserve">El Hermano Luis (Juan </w:t>
      </w:r>
      <w:proofErr w:type="spellStart"/>
      <w:r w:rsidR="00AF3078" w:rsidRPr="00AF3078">
        <w:rPr>
          <w:rFonts w:eastAsiaTheme="minorHAnsi"/>
          <w:b/>
          <w:sz w:val="22"/>
          <w:szCs w:val="22"/>
        </w:rPr>
        <w:t>Robin</w:t>
      </w:r>
      <w:proofErr w:type="spellEnd"/>
      <w:r w:rsidR="00AF3078" w:rsidRPr="00AF3078">
        <w:rPr>
          <w:rFonts w:eastAsiaTheme="minorHAnsi"/>
          <w:b/>
          <w:sz w:val="22"/>
          <w:szCs w:val="22"/>
        </w:rPr>
        <w:t xml:space="preserve">) entró en abril de 1709 y, probablemente, empezó su apostolado en Ruán. </w:t>
      </w:r>
      <w:r w:rsidR="00AF3078" w:rsidRPr="00B961CA">
        <w:rPr>
          <w:rFonts w:eastAsiaTheme="minorHAnsi"/>
          <w:b/>
          <w:sz w:val="22"/>
          <w:szCs w:val="22"/>
        </w:rPr>
        <w:t>Esto parece claro por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una carta que La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Salle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 xml:space="preserve"> escribió al Herm</w:t>
      </w:r>
      <w:r w:rsidR="00BE7D6C" w:rsidRPr="00BE7D6C">
        <w:rPr>
          <w:rFonts w:eastAsiaTheme="minorHAnsi"/>
          <w:b/>
          <w:sz w:val="22"/>
          <w:szCs w:val="22"/>
        </w:rPr>
        <w:t>a</w:t>
      </w:r>
      <w:r w:rsidR="00BE7D6C" w:rsidRPr="00BE7D6C">
        <w:rPr>
          <w:rFonts w:eastAsiaTheme="minorHAnsi"/>
          <w:b/>
          <w:sz w:val="22"/>
          <w:szCs w:val="22"/>
        </w:rPr>
        <w:t>no Roberto el .6 de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noviembre de 1710:</w:t>
      </w:r>
      <w:r w:rsidR="000544BE">
        <w:rPr>
          <w:rFonts w:eastAsiaTheme="minorHAnsi"/>
          <w:b/>
          <w:sz w:val="22"/>
          <w:szCs w:val="22"/>
        </w:rPr>
        <w:t xml:space="preserve">  </w:t>
      </w:r>
      <w:r w:rsidR="00BE7D6C" w:rsidRPr="00BE7D6C">
        <w:rPr>
          <w:rFonts w:eastAsiaTheme="minorHAnsi"/>
          <w:b/>
          <w:sz w:val="22"/>
          <w:szCs w:val="22"/>
        </w:rPr>
        <w:t>«</w:t>
      </w:r>
      <w:r w:rsidR="00BE7D6C" w:rsidRPr="0003153B">
        <w:rPr>
          <w:rFonts w:eastAsiaTheme="minorHAnsi"/>
          <w:b/>
          <w:i/>
          <w:sz w:val="22"/>
          <w:szCs w:val="22"/>
        </w:rPr>
        <w:t>Le ruego que vaya a Ruán y diga al Herm</w:t>
      </w:r>
      <w:r w:rsidR="00BE7D6C" w:rsidRPr="0003153B">
        <w:rPr>
          <w:rFonts w:eastAsiaTheme="minorHAnsi"/>
          <w:b/>
          <w:i/>
          <w:sz w:val="22"/>
          <w:szCs w:val="22"/>
        </w:rPr>
        <w:t>a</w:t>
      </w:r>
      <w:r w:rsidR="00BE7D6C" w:rsidRPr="0003153B">
        <w:rPr>
          <w:rFonts w:eastAsiaTheme="minorHAnsi"/>
          <w:b/>
          <w:i/>
          <w:sz w:val="22"/>
          <w:szCs w:val="22"/>
        </w:rPr>
        <w:t>no director que le</w:t>
      </w:r>
      <w:r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asigne al Hermano Luis para que esté con usted.</w:t>
      </w:r>
      <w:r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Es un Hermano sensato, del que creo quedará usted satis</w:t>
      </w:r>
      <w:r w:rsidR="000544BE" w:rsidRPr="0003153B">
        <w:rPr>
          <w:rFonts w:eastAsiaTheme="minorHAnsi"/>
          <w:b/>
          <w:i/>
          <w:sz w:val="22"/>
          <w:szCs w:val="22"/>
        </w:rPr>
        <w:t>fecho</w:t>
      </w:r>
      <w:r w:rsidR="000544BE">
        <w:rPr>
          <w:rFonts w:eastAsiaTheme="minorHAnsi"/>
          <w:b/>
          <w:sz w:val="22"/>
          <w:szCs w:val="22"/>
        </w:rPr>
        <w:t>».(32)</w:t>
      </w:r>
    </w:p>
    <w:p w:rsidR="004D76EF" w:rsidRDefault="004D76EF" w:rsidP="00BE7D6C">
      <w:pPr>
        <w:jc w:val="both"/>
        <w:rPr>
          <w:rFonts w:eastAsia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9071"/>
      </w:tblGrid>
      <w:tr w:rsidR="004D76EF" w:rsidTr="004D76EF">
        <w:tc>
          <w:tcPr>
            <w:tcW w:w="9071" w:type="dxa"/>
          </w:tcPr>
          <w:p w:rsidR="004D76EF" w:rsidRPr="004D76EF" w:rsidRDefault="004D76EF" w:rsidP="004D76EF">
            <w:pPr>
              <w:jc w:val="both"/>
              <w:rPr>
                <w:rFonts w:eastAsiaTheme="minorHAnsi"/>
                <w:b/>
                <w:color w:val="C00000"/>
              </w:rPr>
            </w:pPr>
            <w:r w:rsidRPr="004D76EF">
              <w:rPr>
                <w:rFonts w:eastAsiaTheme="minorHAnsi"/>
                <w:b/>
                <w:color w:val="C00000"/>
              </w:rPr>
              <w:t>Muchos de los Hermanos pasaron su vida profesional en escuelas populares en las más diversas villas y lugares, en donde no tenía otra cosa que hacer más que in</w:t>
            </w:r>
            <w:r w:rsidRPr="004D76EF">
              <w:rPr>
                <w:rFonts w:eastAsiaTheme="minorHAnsi"/>
                <w:b/>
                <w:color w:val="C00000"/>
              </w:rPr>
              <w:t>s</w:t>
            </w:r>
            <w:r w:rsidRPr="004D76EF">
              <w:rPr>
                <w:rFonts w:eastAsiaTheme="minorHAnsi"/>
                <w:b/>
                <w:color w:val="C00000"/>
              </w:rPr>
              <w:t>truir a la abundante población infantil que  en ellas existía. Resulta admirable el s</w:t>
            </w:r>
            <w:r w:rsidRPr="004D76EF">
              <w:rPr>
                <w:rFonts w:eastAsiaTheme="minorHAnsi"/>
                <w:b/>
                <w:color w:val="C00000"/>
              </w:rPr>
              <w:t>a</w:t>
            </w:r>
            <w:r w:rsidRPr="004D76EF">
              <w:rPr>
                <w:rFonts w:eastAsiaTheme="minorHAnsi"/>
                <w:b/>
                <w:color w:val="C00000"/>
              </w:rPr>
              <w:t>ber que todos los Hermanos se entregaban con verdadero entusiasmo a esa tarea oscura, monótona y eficaz para la Iglesia y para la sociedad.</w:t>
            </w:r>
          </w:p>
        </w:tc>
      </w:tr>
    </w:tbl>
    <w:p w:rsidR="004D76EF" w:rsidRDefault="004D76EF" w:rsidP="00BE7D6C">
      <w:pPr>
        <w:jc w:val="both"/>
        <w:rPr>
          <w:rFonts w:eastAsiaTheme="minorHAnsi"/>
          <w:b/>
          <w:sz w:val="22"/>
          <w:szCs w:val="22"/>
        </w:rPr>
      </w:pPr>
    </w:p>
    <w:p w:rsidR="00B961CA" w:rsidRPr="00BE7D6C" w:rsidRDefault="00B961CA" w:rsidP="00BE7D6C">
      <w:pPr>
        <w:jc w:val="both"/>
        <w:rPr>
          <w:rFonts w:eastAsiaTheme="minorHAnsi"/>
          <w:b/>
          <w:sz w:val="22"/>
          <w:szCs w:val="22"/>
        </w:rPr>
      </w:pPr>
    </w:p>
    <w:p w:rsidR="00B961CA" w:rsidRDefault="000544BE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Blain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 xml:space="preserve"> escribió una breve biografía del He</w:t>
      </w:r>
      <w:r>
        <w:rPr>
          <w:rFonts w:eastAsiaTheme="minorHAnsi"/>
          <w:b/>
          <w:sz w:val="22"/>
          <w:szCs w:val="22"/>
        </w:rPr>
        <w:t>rm</w:t>
      </w:r>
      <w:r w:rsidR="00BE7D6C" w:rsidRPr="00BE7D6C">
        <w:rPr>
          <w:rFonts w:eastAsiaTheme="minorHAnsi"/>
          <w:b/>
          <w:sz w:val="22"/>
          <w:szCs w:val="22"/>
        </w:rPr>
        <w:t>ano Luis, como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parte del suplemento a la vida del Fundador</w:t>
      </w:r>
      <w:r>
        <w:rPr>
          <w:rFonts w:eastAsiaTheme="minorHAnsi"/>
          <w:b/>
          <w:sz w:val="22"/>
          <w:szCs w:val="22"/>
        </w:rPr>
        <w:t xml:space="preserve"> .(33) </w:t>
      </w:r>
      <w:r w:rsidR="00BE7D6C" w:rsidRPr="00BE7D6C">
        <w:rPr>
          <w:rFonts w:eastAsiaTheme="minorHAnsi"/>
          <w:b/>
          <w:sz w:val="22"/>
          <w:szCs w:val="22"/>
        </w:rPr>
        <w:t>Lo alaba como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persona de gran virtud, ya desde su ingr</w:t>
      </w:r>
      <w:r w:rsidR="00BE7D6C" w:rsidRPr="00BE7D6C">
        <w:rPr>
          <w:rFonts w:eastAsiaTheme="minorHAnsi"/>
          <w:b/>
          <w:sz w:val="22"/>
          <w:szCs w:val="22"/>
        </w:rPr>
        <w:t>e</w:t>
      </w:r>
      <w:r w:rsidR="00BE7D6C" w:rsidRPr="00BE7D6C">
        <w:rPr>
          <w:rFonts w:eastAsiaTheme="minorHAnsi"/>
          <w:b/>
          <w:sz w:val="22"/>
          <w:szCs w:val="22"/>
        </w:rPr>
        <w:t>so en el noviciado. Su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virtud era evidentemente sólida, pues fue nombrado director de la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comunidad de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Laon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 xml:space="preserve"> a temprana edad y fue bien recibido por los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Hermanos, aun por aquellos con los que no era fácil convivir en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comunidad.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Blain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>, con su estilo habitual, dice que Luis vivió como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un cartujo durante los doce o trece años que fue director de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Rethel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>.</w:t>
      </w:r>
      <w:r w:rsidR="00B961CA">
        <w:rPr>
          <w:rFonts w:eastAsiaTheme="minorHAnsi"/>
          <w:b/>
          <w:sz w:val="22"/>
          <w:szCs w:val="22"/>
        </w:rPr>
        <w:t xml:space="preserve"> </w:t>
      </w:r>
    </w:p>
    <w:p w:rsidR="00B961CA" w:rsidRDefault="00B961CA" w:rsidP="00BE7D6C">
      <w:pPr>
        <w:jc w:val="both"/>
        <w:rPr>
          <w:rFonts w:eastAsiaTheme="minorHAnsi"/>
          <w:b/>
          <w:sz w:val="22"/>
          <w:szCs w:val="22"/>
        </w:rPr>
      </w:pPr>
    </w:p>
    <w:p w:rsidR="00C2569A" w:rsidRDefault="00B961CA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BE7D6C" w:rsidRPr="00BE7D6C">
        <w:rPr>
          <w:rFonts w:eastAsiaTheme="minorHAnsi"/>
          <w:b/>
          <w:sz w:val="22"/>
          <w:szCs w:val="22"/>
        </w:rPr>
        <w:t>Ya de joven, con veintiún años, Luis padecía de ciática y, para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palia</w:t>
      </w:r>
      <w:r w:rsidR="000544BE">
        <w:rPr>
          <w:rFonts w:eastAsiaTheme="minorHAnsi"/>
          <w:b/>
          <w:sz w:val="22"/>
          <w:szCs w:val="22"/>
        </w:rPr>
        <w:t>rlo, sufrió el tormento de la parrilla</w:t>
      </w:r>
      <w:r w:rsidR="00BE7D6C" w:rsidRPr="00BE7D6C">
        <w:rPr>
          <w:rFonts w:eastAsiaTheme="minorHAnsi"/>
          <w:b/>
          <w:sz w:val="22"/>
          <w:szCs w:val="22"/>
        </w:rPr>
        <w:t>, algo que el Fundador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también tuvo que soportar. Consistía en colocar al paciente desnudo sobre una plancha de metal, bajo la que ardía lentame</w:t>
      </w:r>
      <w:r w:rsidR="00BE7D6C" w:rsidRPr="00BE7D6C">
        <w:rPr>
          <w:rFonts w:eastAsiaTheme="minorHAnsi"/>
          <w:b/>
          <w:sz w:val="22"/>
          <w:szCs w:val="22"/>
        </w:rPr>
        <w:t>n</w:t>
      </w:r>
      <w:r w:rsidR="00BE7D6C" w:rsidRPr="00BE7D6C">
        <w:rPr>
          <w:rFonts w:eastAsiaTheme="minorHAnsi"/>
          <w:b/>
          <w:sz w:val="22"/>
          <w:szCs w:val="22"/>
        </w:rPr>
        <w:t>te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madera de junípero, de modo que los vapores penetrasen en el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cuerpo. El calor producía tremendos dolores, pero al parecer daba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buenos resultados. </w:t>
      </w:r>
    </w:p>
    <w:p w:rsidR="00C2569A" w:rsidRDefault="00C2569A" w:rsidP="00BE7D6C">
      <w:pPr>
        <w:jc w:val="both"/>
        <w:rPr>
          <w:rFonts w:eastAsiaTheme="minorHAnsi"/>
          <w:b/>
          <w:sz w:val="22"/>
          <w:szCs w:val="22"/>
        </w:rPr>
      </w:pPr>
    </w:p>
    <w:p w:rsidR="00BE7D6C" w:rsidRDefault="00C2569A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BE7D6C" w:rsidRPr="00BE7D6C">
        <w:rPr>
          <w:rFonts w:eastAsiaTheme="minorHAnsi"/>
          <w:b/>
          <w:sz w:val="22"/>
          <w:szCs w:val="22"/>
        </w:rPr>
        <w:t>Además, sufrió muchísimo por su problema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de ciática cuando tuvo que hacer vi</w:t>
      </w:r>
      <w:r w:rsidR="00BE7D6C" w:rsidRPr="00BE7D6C">
        <w:rPr>
          <w:rFonts w:eastAsiaTheme="minorHAnsi"/>
          <w:b/>
          <w:sz w:val="22"/>
          <w:szCs w:val="22"/>
        </w:rPr>
        <w:t>a</w:t>
      </w:r>
      <w:r w:rsidR="00BE7D6C" w:rsidRPr="00BE7D6C">
        <w:rPr>
          <w:rFonts w:eastAsiaTheme="minorHAnsi"/>
          <w:b/>
          <w:sz w:val="22"/>
          <w:szCs w:val="22"/>
        </w:rPr>
        <w:t xml:space="preserve">jes a pie de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Rethel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 xml:space="preserve"> a París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para reuniones de los Hermanos. Un recorrido de, al m</w:t>
      </w:r>
      <w:r w:rsidR="00BE7D6C" w:rsidRPr="00BE7D6C">
        <w:rPr>
          <w:rFonts w:eastAsiaTheme="minorHAnsi"/>
          <w:b/>
          <w:sz w:val="22"/>
          <w:szCs w:val="22"/>
        </w:rPr>
        <w:t>e</w:t>
      </w:r>
      <w:r w:rsidR="00BE7D6C" w:rsidRPr="00BE7D6C">
        <w:rPr>
          <w:rFonts w:eastAsiaTheme="minorHAnsi"/>
          <w:b/>
          <w:sz w:val="22"/>
          <w:szCs w:val="22"/>
        </w:rPr>
        <w:t xml:space="preserve">nos, ciento sesenta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kilometros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>.</w:t>
      </w:r>
    </w:p>
    <w:p w:rsidR="00B961CA" w:rsidRPr="00BE7D6C" w:rsidRDefault="00B961CA" w:rsidP="00BE7D6C">
      <w:pPr>
        <w:jc w:val="both"/>
        <w:rPr>
          <w:rFonts w:eastAsiaTheme="minorHAnsi"/>
          <w:b/>
          <w:sz w:val="22"/>
          <w:szCs w:val="22"/>
        </w:rPr>
      </w:pPr>
    </w:p>
    <w:p w:rsidR="00C2569A" w:rsidRDefault="000544BE" w:rsidP="000D3AA9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BE7D6C" w:rsidRPr="00BE7D6C">
        <w:rPr>
          <w:rFonts w:eastAsiaTheme="minorHAnsi"/>
          <w:b/>
          <w:sz w:val="22"/>
          <w:szCs w:val="22"/>
        </w:rPr>
        <w:t xml:space="preserve">Como director de la comunidad de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Rethel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>, Luis asistió a los</w:t>
      </w:r>
      <w:r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Capítulos de 1717, 1720 y 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1725, e hizo los votos de acuerdo con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la Bula de Aprobación, después del Capítulo, el 15 de agosto de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1725.</w:t>
      </w:r>
      <w:r>
        <w:rPr>
          <w:rFonts w:eastAsiaTheme="minorHAnsi"/>
          <w:b/>
          <w:sz w:val="22"/>
          <w:szCs w:val="22"/>
        </w:rPr>
        <w:t xml:space="preserve"> (</w:t>
      </w:r>
      <w:r w:rsidR="00BE7D6C" w:rsidRPr="00BE7D6C">
        <w:rPr>
          <w:rFonts w:eastAsiaTheme="minorHAnsi"/>
          <w:b/>
          <w:sz w:val="22"/>
          <w:szCs w:val="22"/>
        </w:rPr>
        <w:t>34</w:t>
      </w:r>
      <w:r>
        <w:rPr>
          <w:rFonts w:eastAsiaTheme="minorHAnsi"/>
          <w:b/>
          <w:sz w:val="22"/>
          <w:szCs w:val="22"/>
        </w:rPr>
        <w:t>)</w:t>
      </w:r>
      <w:r w:rsidR="00BE7D6C" w:rsidRPr="00BE7D6C">
        <w:rPr>
          <w:rFonts w:eastAsiaTheme="minorHAnsi"/>
          <w:b/>
          <w:sz w:val="22"/>
          <w:szCs w:val="22"/>
        </w:rPr>
        <w:t xml:space="preserve"> Cuando murió, en 1728, su párroco exclamó: «Hemos</w:t>
      </w:r>
      <w:r w:rsidR="000D3AA9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perdido un santo, el más santo de mi parroquia». </w:t>
      </w:r>
    </w:p>
    <w:p w:rsidR="004D76EF" w:rsidRDefault="004D76EF" w:rsidP="000D3AA9">
      <w:pPr>
        <w:jc w:val="both"/>
        <w:rPr>
          <w:rFonts w:eastAsiaTheme="minorHAnsi"/>
          <w:b/>
          <w:sz w:val="22"/>
          <w:szCs w:val="22"/>
        </w:rPr>
      </w:pPr>
    </w:p>
    <w:p w:rsidR="004D76EF" w:rsidRDefault="004D76EF" w:rsidP="004D76EF">
      <w:pPr>
        <w:jc w:val="center"/>
        <w:rPr>
          <w:rFonts w:eastAsiaTheme="minorHAnsi"/>
          <w:b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4710158" cy="3248025"/>
            <wp:effectExtent l="19050" t="0" r="0" b="0"/>
            <wp:docPr id="8" name="irc_mi" descr="http://www.villederethel.fr/RETHEL_WEB/FR/Images/Vivre/carte-postale-rethel-1914-191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llederethel.fr/RETHEL_WEB/FR/Images/Vivre/carte-postale-rethel-1914-19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58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EF" w:rsidRPr="004D76EF" w:rsidRDefault="004D76EF" w:rsidP="004D76EF">
      <w:pPr>
        <w:jc w:val="center"/>
        <w:rPr>
          <w:rFonts w:eastAsiaTheme="minorHAnsi"/>
          <w:b/>
          <w:color w:val="C00000"/>
          <w:sz w:val="22"/>
          <w:szCs w:val="22"/>
        </w:rPr>
      </w:pPr>
      <w:r w:rsidRPr="004D76EF">
        <w:rPr>
          <w:rFonts w:eastAsiaTheme="minorHAnsi"/>
          <w:b/>
          <w:color w:val="C00000"/>
          <w:sz w:val="22"/>
          <w:szCs w:val="22"/>
        </w:rPr>
        <w:t xml:space="preserve">La villa de </w:t>
      </w:r>
      <w:proofErr w:type="spellStart"/>
      <w:r w:rsidRPr="004D76EF">
        <w:rPr>
          <w:rFonts w:eastAsiaTheme="minorHAnsi"/>
          <w:b/>
          <w:color w:val="C00000"/>
          <w:sz w:val="22"/>
          <w:szCs w:val="22"/>
        </w:rPr>
        <w:t>Rethel</w:t>
      </w:r>
      <w:proofErr w:type="spellEnd"/>
      <w:r w:rsidRPr="004D76EF">
        <w:rPr>
          <w:rFonts w:eastAsiaTheme="minorHAnsi"/>
          <w:b/>
          <w:color w:val="C00000"/>
          <w:sz w:val="22"/>
          <w:szCs w:val="22"/>
        </w:rPr>
        <w:t xml:space="preserve"> en tiempos antiguos</w:t>
      </w:r>
    </w:p>
    <w:p w:rsidR="00C2569A" w:rsidRDefault="00C2569A" w:rsidP="000D3AA9">
      <w:pPr>
        <w:jc w:val="both"/>
        <w:rPr>
          <w:rFonts w:eastAsiaTheme="minorHAnsi"/>
          <w:b/>
          <w:sz w:val="22"/>
          <w:szCs w:val="22"/>
        </w:rPr>
      </w:pPr>
    </w:p>
    <w:p w:rsidR="00D92874" w:rsidRDefault="00C2569A" w:rsidP="000D3AA9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</w:t>
      </w:r>
      <w:r w:rsidR="00BE7D6C" w:rsidRPr="00BE7D6C">
        <w:rPr>
          <w:rFonts w:eastAsiaTheme="minorHAnsi"/>
          <w:b/>
          <w:sz w:val="22"/>
          <w:szCs w:val="22"/>
        </w:rPr>
        <w:t xml:space="preserve">El deán de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Rethel</w:t>
      </w:r>
      <w:proofErr w:type="spellEnd"/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también le rindió su tributo: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>«</w:t>
      </w:r>
      <w:r w:rsidR="000D3AA9" w:rsidRPr="00C2569A">
        <w:rPr>
          <w:rFonts w:eastAsiaTheme="minorHAnsi"/>
          <w:b/>
          <w:i/>
          <w:sz w:val="22"/>
          <w:szCs w:val="22"/>
        </w:rPr>
        <w:t>Antes los niños eran tan alocados que no venían a la confes</w:t>
      </w:r>
      <w:r w:rsidR="00D92874" w:rsidRPr="00C2569A">
        <w:rPr>
          <w:rFonts w:eastAsiaTheme="minorHAnsi"/>
          <w:b/>
          <w:i/>
          <w:sz w:val="22"/>
          <w:szCs w:val="22"/>
        </w:rPr>
        <w:t xml:space="preserve">ión, </w:t>
      </w:r>
      <w:r w:rsidR="000D3AA9" w:rsidRPr="00C2569A">
        <w:rPr>
          <w:rFonts w:eastAsiaTheme="minorHAnsi"/>
          <w:b/>
          <w:i/>
          <w:sz w:val="22"/>
          <w:szCs w:val="22"/>
        </w:rPr>
        <w:t xml:space="preserve"> pero después de recibir instrucción del Hno</w:t>
      </w:r>
      <w:r w:rsidR="0003153B">
        <w:rPr>
          <w:rFonts w:eastAsiaTheme="minorHAnsi"/>
          <w:b/>
          <w:i/>
          <w:sz w:val="22"/>
          <w:szCs w:val="22"/>
        </w:rPr>
        <w:t>.</w:t>
      </w:r>
      <w:r w:rsidR="000D3AA9" w:rsidRPr="00C2569A">
        <w:rPr>
          <w:rFonts w:eastAsiaTheme="minorHAnsi"/>
          <w:b/>
          <w:i/>
          <w:sz w:val="22"/>
          <w:szCs w:val="22"/>
        </w:rPr>
        <w:t xml:space="preserve"> Luis, mostraban el fruto en su comportamiento y en su buena conducta. No había probl</w:t>
      </w:r>
      <w:r w:rsidR="000D3AA9" w:rsidRPr="00C2569A">
        <w:rPr>
          <w:rFonts w:eastAsiaTheme="minorHAnsi"/>
          <w:b/>
          <w:i/>
          <w:sz w:val="22"/>
          <w:szCs w:val="22"/>
        </w:rPr>
        <w:t>e</w:t>
      </w:r>
      <w:r w:rsidR="000D3AA9" w:rsidRPr="00C2569A">
        <w:rPr>
          <w:rFonts w:eastAsiaTheme="minorHAnsi"/>
          <w:b/>
          <w:i/>
          <w:sz w:val="22"/>
          <w:szCs w:val="22"/>
        </w:rPr>
        <w:t>ma de oírles en confesión, porque los alumnos conocían muy bien cómo confesar sus pecados. Esta es la alabanza dada por los confesores de la parroquia y que yo hago mía, basado en</w:t>
      </w:r>
      <w:r w:rsidR="00D92874" w:rsidRPr="00C2569A">
        <w:rPr>
          <w:rFonts w:eastAsiaTheme="minorHAnsi"/>
          <w:b/>
          <w:i/>
          <w:sz w:val="22"/>
          <w:szCs w:val="22"/>
        </w:rPr>
        <w:t xml:space="preserve"> </w:t>
      </w:r>
      <w:r w:rsidR="000D3AA9" w:rsidRPr="00C2569A">
        <w:rPr>
          <w:rFonts w:eastAsiaTheme="minorHAnsi"/>
          <w:b/>
          <w:i/>
          <w:sz w:val="22"/>
          <w:szCs w:val="22"/>
        </w:rPr>
        <w:t>mi propia experiencia</w:t>
      </w:r>
      <w:r w:rsidR="000D3AA9" w:rsidRPr="000D3AA9">
        <w:rPr>
          <w:rFonts w:eastAsiaTheme="minorHAnsi"/>
          <w:b/>
          <w:sz w:val="22"/>
          <w:szCs w:val="22"/>
        </w:rPr>
        <w:t>.»</w:t>
      </w:r>
    </w:p>
    <w:p w:rsidR="00D92874" w:rsidRDefault="00D92874" w:rsidP="000D3AA9">
      <w:pPr>
        <w:jc w:val="both"/>
        <w:rPr>
          <w:rFonts w:eastAsiaTheme="minorHAnsi"/>
          <w:b/>
          <w:sz w:val="22"/>
          <w:szCs w:val="22"/>
        </w:rPr>
      </w:pPr>
    </w:p>
    <w:p w:rsidR="00D92874" w:rsidRPr="007C6413" w:rsidRDefault="00D92874" w:rsidP="00D92874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32)  Cartas, 62.3 y 4.</w:t>
      </w:r>
    </w:p>
    <w:p w:rsidR="00D92874" w:rsidRPr="007C6413" w:rsidRDefault="00D92874" w:rsidP="00D92874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33)  </w:t>
      </w:r>
      <w:proofErr w:type="spellStart"/>
      <w:r w:rsidRPr="007C6413">
        <w:rPr>
          <w:rFonts w:eastAsiaTheme="minorHAnsi"/>
          <w:b/>
          <w:sz w:val="20"/>
          <w:szCs w:val="20"/>
        </w:rPr>
        <w:t>Blain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, </w:t>
      </w:r>
      <w:proofErr w:type="spellStart"/>
      <w:r w:rsidRPr="007C6413">
        <w:rPr>
          <w:rFonts w:eastAsiaTheme="minorHAnsi"/>
          <w:b/>
          <w:sz w:val="20"/>
          <w:szCs w:val="20"/>
        </w:rPr>
        <w:t>Abrégé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(Resumen), </w:t>
      </w:r>
      <w:proofErr w:type="spellStart"/>
      <w:r w:rsidRPr="007C6413">
        <w:rPr>
          <w:rFonts w:eastAsiaTheme="minorHAnsi"/>
          <w:b/>
          <w:sz w:val="20"/>
          <w:szCs w:val="20"/>
        </w:rPr>
        <w:t>Cahiers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</w:rPr>
        <w:t>Iasalliens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8, pp. 80 SS.</w:t>
      </w:r>
    </w:p>
    <w:p w:rsidR="00D92874" w:rsidRPr="007C6413" w:rsidRDefault="00D92874" w:rsidP="00D92874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34)  Félix-Paul, Las Cartas de San Juan Bautista de La </w:t>
      </w:r>
      <w:proofErr w:type="spellStart"/>
      <w:r w:rsidRPr="007C6413">
        <w:rPr>
          <w:rFonts w:eastAsiaTheme="minorHAnsi"/>
          <w:b/>
          <w:sz w:val="20"/>
          <w:szCs w:val="20"/>
        </w:rPr>
        <w:t>Salle</w:t>
      </w:r>
      <w:proofErr w:type="spellEnd"/>
      <w:r w:rsidRPr="007C6413">
        <w:rPr>
          <w:rFonts w:eastAsiaTheme="minorHAnsi"/>
          <w:b/>
          <w:sz w:val="20"/>
          <w:szCs w:val="20"/>
        </w:rPr>
        <w:t>, p. 299.</w:t>
      </w:r>
    </w:p>
    <w:p w:rsidR="00D92874" w:rsidRPr="007C6413" w:rsidRDefault="00D92874" w:rsidP="000D3AA9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35)  Blain,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Abrégé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(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Resumen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), Cahiers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Iasalliens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8, p. 83.</w:t>
      </w:r>
    </w:p>
    <w:p w:rsidR="000D3AA9" w:rsidRPr="00D92874" w:rsidRDefault="000D3AA9" w:rsidP="000D3AA9">
      <w:pPr>
        <w:jc w:val="both"/>
        <w:rPr>
          <w:rFonts w:eastAsiaTheme="minorHAnsi"/>
          <w:b/>
          <w:sz w:val="22"/>
          <w:szCs w:val="22"/>
          <w:lang w:val="en-US"/>
        </w:rPr>
      </w:pPr>
    </w:p>
    <w:p w:rsidR="000D3AA9" w:rsidRPr="000D3AA9" w:rsidRDefault="000D3AA9" w:rsidP="000D3AA9">
      <w:pPr>
        <w:jc w:val="both"/>
        <w:rPr>
          <w:rFonts w:eastAsiaTheme="minorHAnsi"/>
          <w:b/>
          <w:color w:val="FF0000"/>
          <w:sz w:val="28"/>
          <w:szCs w:val="28"/>
        </w:rPr>
      </w:pPr>
      <w:r w:rsidRPr="000D3AA9">
        <w:rPr>
          <w:rFonts w:eastAsiaTheme="minorHAnsi"/>
          <w:b/>
          <w:color w:val="FF0000"/>
          <w:sz w:val="28"/>
          <w:szCs w:val="28"/>
        </w:rPr>
        <w:t>Hermano Andrés (2</w:t>
      </w:r>
      <w:r>
        <w:rPr>
          <w:rFonts w:eastAsiaTheme="minorHAnsi"/>
          <w:b/>
          <w:color w:val="FF0000"/>
          <w:sz w:val="28"/>
          <w:szCs w:val="28"/>
        </w:rPr>
        <w:t>º</w:t>
      </w:r>
      <w:r w:rsidRPr="000D3AA9">
        <w:rPr>
          <w:rFonts w:eastAsiaTheme="minorHAnsi"/>
          <w:b/>
          <w:color w:val="FF0000"/>
          <w:sz w:val="28"/>
          <w:szCs w:val="28"/>
        </w:rPr>
        <w:t>)</w:t>
      </w:r>
    </w:p>
    <w:p w:rsidR="000D3AA9" w:rsidRPr="000D3AA9" w:rsidRDefault="000D3AA9" w:rsidP="000D3AA9">
      <w:pPr>
        <w:jc w:val="both"/>
        <w:rPr>
          <w:rFonts w:eastAsiaTheme="minorHAnsi"/>
          <w:b/>
          <w:sz w:val="22"/>
          <w:szCs w:val="22"/>
        </w:rPr>
      </w:pPr>
    </w:p>
    <w:p w:rsidR="000D3AA9" w:rsidRDefault="00D92874" w:rsidP="000D3AA9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D3AA9" w:rsidRPr="000D3AA9">
        <w:rPr>
          <w:rFonts w:eastAsiaTheme="minorHAnsi"/>
          <w:b/>
          <w:sz w:val="22"/>
          <w:szCs w:val="22"/>
        </w:rPr>
        <w:t>El recuerdo más temprano del Hermano Andrés (</w:t>
      </w:r>
      <w:proofErr w:type="spellStart"/>
      <w:r w:rsidR="000D3AA9" w:rsidRPr="000D3AA9">
        <w:rPr>
          <w:rFonts w:eastAsiaTheme="minorHAnsi"/>
          <w:b/>
          <w:sz w:val="22"/>
          <w:szCs w:val="22"/>
        </w:rPr>
        <w:t>Lupicinio</w:t>
      </w:r>
      <w:proofErr w:type="spellEnd"/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0D3AA9" w:rsidRPr="000D3AA9">
        <w:rPr>
          <w:rFonts w:eastAsiaTheme="minorHAnsi"/>
          <w:b/>
          <w:sz w:val="22"/>
          <w:szCs w:val="22"/>
        </w:rPr>
        <w:t>Bauneau</w:t>
      </w:r>
      <w:proofErr w:type="spellEnd"/>
      <w:r w:rsidR="000D3AA9" w:rsidRPr="000D3AA9">
        <w:rPr>
          <w:rFonts w:eastAsiaTheme="minorHAnsi"/>
          <w:b/>
          <w:sz w:val="22"/>
          <w:szCs w:val="22"/>
        </w:rPr>
        <w:t>) como He</w:t>
      </w:r>
      <w:r w:rsidR="000D3AA9" w:rsidRPr="000D3AA9">
        <w:rPr>
          <w:rFonts w:eastAsiaTheme="minorHAnsi"/>
          <w:b/>
          <w:sz w:val="22"/>
          <w:szCs w:val="22"/>
        </w:rPr>
        <w:t>r</w:t>
      </w:r>
      <w:r w:rsidR="000D3AA9" w:rsidRPr="000D3AA9">
        <w:rPr>
          <w:rFonts w:eastAsiaTheme="minorHAnsi"/>
          <w:b/>
          <w:sz w:val="22"/>
          <w:szCs w:val="22"/>
        </w:rPr>
        <w:t xml:space="preserve">mano, es su cargo de director de </w:t>
      </w:r>
      <w:proofErr w:type="spellStart"/>
      <w:r w:rsidR="000D3AA9" w:rsidRPr="000D3AA9">
        <w:rPr>
          <w:rFonts w:eastAsiaTheme="minorHAnsi"/>
          <w:b/>
          <w:sz w:val="22"/>
          <w:szCs w:val="22"/>
        </w:rPr>
        <w:t>Laon</w:t>
      </w:r>
      <w:proofErr w:type="spellEnd"/>
      <w:r w:rsidR="000D3AA9" w:rsidRPr="000D3AA9">
        <w:rPr>
          <w:rFonts w:eastAsiaTheme="minorHAnsi"/>
          <w:b/>
          <w:sz w:val="22"/>
          <w:szCs w:val="22"/>
        </w:rPr>
        <w:t xml:space="preserve"> el 4 de</w:t>
      </w:r>
      <w:r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>marzo de 1717, cuando el Hermano Bartolomé visitó la Comunidad.</w:t>
      </w:r>
      <w:r>
        <w:rPr>
          <w:rFonts w:eastAsiaTheme="minorHAnsi"/>
          <w:b/>
          <w:sz w:val="22"/>
          <w:szCs w:val="22"/>
        </w:rPr>
        <w:t xml:space="preserve"> (36)</w:t>
      </w:r>
    </w:p>
    <w:p w:rsidR="00D92874" w:rsidRPr="000D3AA9" w:rsidRDefault="00D92874" w:rsidP="000D3AA9">
      <w:pPr>
        <w:jc w:val="both"/>
        <w:rPr>
          <w:rFonts w:eastAsiaTheme="minorHAnsi"/>
          <w:b/>
          <w:sz w:val="22"/>
          <w:szCs w:val="22"/>
        </w:rPr>
      </w:pPr>
    </w:p>
    <w:p w:rsidR="000D3AA9" w:rsidRPr="000D3AA9" w:rsidRDefault="00747CAE" w:rsidP="000D3AA9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D3AA9" w:rsidRPr="000D3AA9">
        <w:rPr>
          <w:rFonts w:eastAsiaTheme="minorHAnsi"/>
          <w:b/>
          <w:sz w:val="22"/>
          <w:szCs w:val="22"/>
        </w:rPr>
        <w:t xml:space="preserve">En aquel tiempo era miembro de la comunidad de </w:t>
      </w:r>
      <w:proofErr w:type="spellStart"/>
      <w:r w:rsidR="000D3AA9" w:rsidRPr="000D3AA9">
        <w:rPr>
          <w:rFonts w:eastAsiaTheme="minorHAnsi"/>
          <w:b/>
          <w:sz w:val="22"/>
          <w:szCs w:val="22"/>
        </w:rPr>
        <w:t>Laon</w:t>
      </w:r>
      <w:proofErr w:type="spellEnd"/>
      <w:r w:rsidR="000D3AA9" w:rsidRPr="000D3AA9">
        <w:rPr>
          <w:rFonts w:eastAsiaTheme="minorHAnsi"/>
          <w:b/>
          <w:sz w:val="22"/>
          <w:szCs w:val="22"/>
        </w:rPr>
        <w:t xml:space="preserve"> el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>Hermano Renato, cuya historia se co</w:t>
      </w:r>
      <w:r>
        <w:rPr>
          <w:rFonts w:eastAsiaTheme="minorHAnsi"/>
          <w:b/>
          <w:sz w:val="22"/>
          <w:szCs w:val="22"/>
        </w:rPr>
        <w:t>ntó entre las "</w:t>
      </w:r>
      <w:r w:rsidR="000D3AA9" w:rsidRPr="000D3AA9">
        <w:rPr>
          <w:rFonts w:eastAsiaTheme="minorHAnsi"/>
          <w:b/>
          <w:sz w:val="22"/>
          <w:szCs w:val="22"/>
        </w:rPr>
        <w:t>historias adicionales</w:t>
      </w:r>
      <w:r>
        <w:rPr>
          <w:rFonts w:eastAsiaTheme="minorHAnsi"/>
          <w:b/>
          <w:sz w:val="22"/>
          <w:szCs w:val="22"/>
        </w:rPr>
        <w:t>"</w:t>
      </w:r>
      <w:r w:rsidR="000D3AA9" w:rsidRPr="000D3AA9">
        <w:rPr>
          <w:rFonts w:eastAsiaTheme="minorHAnsi"/>
          <w:b/>
          <w:sz w:val="22"/>
          <w:szCs w:val="22"/>
        </w:rPr>
        <w:t xml:space="preserve"> de </w:t>
      </w:r>
      <w:proofErr w:type="spellStart"/>
      <w:r w:rsidR="000D3AA9" w:rsidRPr="000D3AA9">
        <w:rPr>
          <w:rFonts w:eastAsiaTheme="minorHAnsi"/>
          <w:b/>
          <w:sz w:val="22"/>
          <w:szCs w:val="22"/>
        </w:rPr>
        <w:t>Blain</w:t>
      </w:r>
      <w:proofErr w:type="spellEnd"/>
      <w:r w:rsidR="000D3AA9" w:rsidRPr="000D3AA9">
        <w:rPr>
          <w:rFonts w:eastAsiaTheme="minorHAnsi"/>
          <w:b/>
          <w:sz w:val="22"/>
          <w:szCs w:val="22"/>
        </w:rPr>
        <w:t xml:space="preserve"> en el Capítulo anterior. Andrés y Eustaquio,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>otro miembro de esa comunidad, confirmaron el relato del triste</w:t>
      </w:r>
    </w:p>
    <w:p w:rsidR="000D3AA9" w:rsidRDefault="000D3AA9" w:rsidP="000D3AA9">
      <w:pPr>
        <w:jc w:val="both"/>
        <w:rPr>
          <w:rFonts w:eastAsiaTheme="minorHAnsi"/>
          <w:b/>
          <w:sz w:val="22"/>
          <w:szCs w:val="22"/>
        </w:rPr>
      </w:pPr>
      <w:r w:rsidRPr="000D3AA9">
        <w:rPr>
          <w:rFonts w:eastAsiaTheme="minorHAnsi"/>
          <w:b/>
          <w:sz w:val="22"/>
          <w:szCs w:val="22"/>
        </w:rPr>
        <w:t>final del Hermano Renato en el Instituto y de su violenta muerte,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Pr="000D3AA9">
        <w:rPr>
          <w:rFonts w:eastAsiaTheme="minorHAnsi"/>
          <w:b/>
          <w:sz w:val="22"/>
          <w:szCs w:val="22"/>
        </w:rPr>
        <w:t>ocurrida probabl</w:t>
      </w:r>
      <w:r w:rsidRPr="000D3AA9">
        <w:rPr>
          <w:rFonts w:eastAsiaTheme="minorHAnsi"/>
          <w:b/>
          <w:sz w:val="22"/>
          <w:szCs w:val="22"/>
        </w:rPr>
        <w:t>e</w:t>
      </w:r>
      <w:r w:rsidRPr="000D3AA9">
        <w:rPr>
          <w:rFonts w:eastAsiaTheme="minorHAnsi"/>
          <w:b/>
          <w:sz w:val="22"/>
          <w:szCs w:val="22"/>
        </w:rPr>
        <w:t>mente alrededor de 1720.</w:t>
      </w:r>
      <w:r w:rsidR="00747CAE">
        <w:rPr>
          <w:rFonts w:eastAsiaTheme="minorHAnsi"/>
          <w:b/>
          <w:sz w:val="22"/>
          <w:szCs w:val="22"/>
        </w:rPr>
        <w:t xml:space="preserve"> (37)</w:t>
      </w:r>
    </w:p>
    <w:p w:rsidR="00D92874" w:rsidRDefault="00D92874" w:rsidP="000D3AA9">
      <w:pPr>
        <w:jc w:val="both"/>
        <w:rPr>
          <w:rFonts w:eastAsiaTheme="minorHAnsi"/>
          <w:b/>
          <w:sz w:val="22"/>
          <w:szCs w:val="22"/>
        </w:rPr>
      </w:pPr>
    </w:p>
    <w:p w:rsidR="001C60BC" w:rsidRDefault="004D76EF" w:rsidP="004D76EF">
      <w:pPr>
        <w:jc w:val="center"/>
        <w:rPr>
          <w:rFonts w:eastAsiaTheme="minorHAns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857500" cy="2190750"/>
            <wp:effectExtent l="19050" t="0" r="0" b="0"/>
            <wp:docPr id="6" name="Imagen 1" descr="La Chapelle des Temp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hapelle des Templier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3897" cy="2105025"/>
            <wp:effectExtent l="19050" t="0" r="0" b="0"/>
            <wp:docPr id="7" name="Imagen 4" descr="L'église Saint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'église Saint Marti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9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EF" w:rsidRPr="004D76EF" w:rsidRDefault="004D76EF" w:rsidP="004D76EF">
      <w:pPr>
        <w:jc w:val="center"/>
        <w:rPr>
          <w:rFonts w:eastAsiaTheme="minorHAnsi"/>
          <w:b/>
          <w:color w:val="C00000"/>
          <w:sz w:val="22"/>
          <w:szCs w:val="22"/>
        </w:rPr>
      </w:pPr>
      <w:proofErr w:type="spellStart"/>
      <w:r w:rsidRPr="004D76EF">
        <w:rPr>
          <w:rFonts w:eastAsiaTheme="minorHAnsi"/>
          <w:b/>
          <w:color w:val="C00000"/>
          <w:sz w:val="22"/>
          <w:szCs w:val="22"/>
        </w:rPr>
        <w:t>Laon</w:t>
      </w:r>
      <w:proofErr w:type="spellEnd"/>
      <w:r w:rsidRPr="004D76EF">
        <w:rPr>
          <w:rFonts w:eastAsiaTheme="minorHAnsi"/>
          <w:b/>
          <w:color w:val="C00000"/>
          <w:sz w:val="22"/>
          <w:szCs w:val="22"/>
        </w:rPr>
        <w:t xml:space="preserve">. La capilla de los Templarios y la iglesia de san Martin </w:t>
      </w:r>
    </w:p>
    <w:p w:rsidR="004D76EF" w:rsidRPr="000D3AA9" w:rsidRDefault="004D76EF" w:rsidP="004D76EF">
      <w:pPr>
        <w:jc w:val="center"/>
        <w:rPr>
          <w:rFonts w:eastAsiaTheme="minorHAnsi"/>
          <w:b/>
          <w:sz w:val="22"/>
          <w:szCs w:val="22"/>
        </w:rPr>
      </w:pPr>
    </w:p>
    <w:p w:rsidR="004D76EF" w:rsidRDefault="00747CAE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D3AA9" w:rsidRPr="000D3AA9">
        <w:rPr>
          <w:rFonts w:eastAsiaTheme="minorHAnsi"/>
          <w:b/>
          <w:sz w:val="22"/>
          <w:szCs w:val="22"/>
        </w:rPr>
        <w:t>Andrés asistió a los Capítulos de 1717 y 1720 como director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 xml:space="preserve">de </w:t>
      </w:r>
      <w:proofErr w:type="spellStart"/>
      <w:r w:rsidR="000D3AA9" w:rsidRPr="000D3AA9">
        <w:rPr>
          <w:rFonts w:eastAsiaTheme="minorHAnsi"/>
          <w:b/>
          <w:sz w:val="22"/>
          <w:szCs w:val="22"/>
        </w:rPr>
        <w:t>Laon</w:t>
      </w:r>
      <w:proofErr w:type="spellEnd"/>
      <w:r w:rsidR="000D3AA9" w:rsidRPr="000D3AA9">
        <w:rPr>
          <w:rFonts w:eastAsiaTheme="minorHAnsi"/>
          <w:b/>
          <w:sz w:val="22"/>
          <w:szCs w:val="22"/>
        </w:rPr>
        <w:t>.</w:t>
      </w:r>
      <w:r w:rsidR="00C2569A">
        <w:rPr>
          <w:rFonts w:eastAsiaTheme="minorHAnsi"/>
          <w:b/>
          <w:sz w:val="22"/>
          <w:szCs w:val="22"/>
        </w:rPr>
        <w:t xml:space="preserve"> (38) </w:t>
      </w:r>
      <w:r w:rsidR="000D3AA9" w:rsidRPr="000D3AA9">
        <w:rPr>
          <w:rFonts w:eastAsiaTheme="minorHAnsi"/>
          <w:b/>
          <w:sz w:val="22"/>
          <w:szCs w:val="22"/>
        </w:rPr>
        <w:t>En un momento dado, ciertas personas de la ciudad,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>distintas de los maestros calígrafos, envidiaban el éxito y popularidad de las escuelas de los Hermanos. Una persona, incluso, imitó la letra y la firma del Hermano Andrés y escribió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>notas difamatorias y falsas declaraciones, junto con un memorial a las autoridades locales calumniando a los Hermanos.</w:t>
      </w:r>
      <w:r w:rsidR="00D92874">
        <w:rPr>
          <w:rFonts w:eastAsiaTheme="minorHAnsi"/>
          <w:b/>
          <w:sz w:val="22"/>
          <w:szCs w:val="22"/>
        </w:rPr>
        <w:t xml:space="preserve"> </w:t>
      </w:r>
    </w:p>
    <w:p w:rsidR="00BE7D6C" w:rsidRDefault="004D76EF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0D3AA9" w:rsidRPr="000D3AA9">
        <w:rPr>
          <w:rFonts w:eastAsiaTheme="minorHAnsi"/>
          <w:b/>
          <w:sz w:val="22"/>
          <w:szCs w:val="22"/>
        </w:rPr>
        <w:t>La Providencia intervino, de acuerdo con los documentos de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0D3AA9" w:rsidRPr="000D3AA9">
        <w:rPr>
          <w:rFonts w:eastAsiaTheme="minorHAnsi"/>
          <w:b/>
          <w:sz w:val="22"/>
          <w:szCs w:val="22"/>
        </w:rPr>
        <w:t>la comunidad, y se descubrió la falsedad de las acusaciones,</w:t>
      </w:r>
      <w:r w:rsidR="00747CAE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con lo que quedó patente la inocencia de los Hermanos.</w:t>
      </w:r>
      <w:r w:rsidR="00747CAE">
        <w:rPr>
          <w:rFonts w:eastAsiaTheme="minorHAnsi"/>
          <w:b/>
          <w:sz w:val="22"/>
          <w:szCs w:val="22"/>
        </w:rPr>
        <w:t>(</w:t>
      </w:r>
      <w:r w:rsidR="00BE7D6C" w:rsidRPr="00BE7D6C">
        <w:rPr>
          <w:rFonts w:eastAsiaTheme="minorHAnsi"/>
          <w:b/>
          <w:sz w:val="22"/>
          <w:szCs w:val="22"/>
        </w:rPr>
        <w:t>39</w:t>
      </w:r>
      <w:r w:rsidR="00747CAE">
        <w:rPr>
          <w:rFonts w:eastAsiaTheme="minorHAnsi"/>
          <w:b/>
          <w:sz w:val="22"/>
          <w:szCs w:val="22"/>
        </w:rPr>
        <w:t>)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El Hermano Andrés también asistió al Capítulo de 1725, como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d</w:t>
      </w:r>
      <w:r w:rsidR="00BE7D6C" w:rsidRPr="00BE7D6C">
        <w:rPr>
          <w:rFonts w:eastAsiaTheme="minorHAnsi"/>
          <w:b/>
          <w:sz w:val="22"/>
          <w:szCs w:val="22"/>
        </w:rPr>
        <w:t>i</w:t>
      </w:r>
      <w:r w:rsidR="00BE7D6C" w:rsidRPr="00BE7D6C">
        <w:rPr>
          <w:rFonts w:eastAsiaTheme="minorHAnsi"/>
          <w:b/>
          <w:sz w:val="22"/>
          <w:szCs w:val="22"/>
        </w:rPr>
        <w:t>rector de los inte</w:t>
      </w:r>
      <w:r w:rsidR="001C60BC">
        <w:rPr>
          <w:rFonts w:eastAsiaTheme="minorHAnsi"/>
          <w:b/>
          <w:sz w:val="22"/>
          <w:szCs w:val="22"/>
        </w:rPr>
        <w:t>rn</w:t>
      </w:r>
      <w:r w:rsidR="00BE7D6C" w:rsidRPr="00BE7D6C">
        <w:rPr>
          <w:rFonts w:eastAsiaTheme="minorHAnsi"/>
          <w:b/>
          <w:sz w:val="22"/>
          <w:szCs w:val="22"/>
        </w:rPr>
        <w:t xml:space="preserve">os mayores de San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Yon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>.</w:t>
      </w:r>
      <w:r w:rsidR="00747CAE">
        <w:rPr>
          <w:rFonts w:eastAsiaTheme="minorHAnsi"/>
          <w:b/>
          <w:sz w:val="22"/>
          <w:szCs w:val="22"/>
        </w:rPr>
        <w:t xml:space="preserve"> (40)</w:t>
      </w:r>
      <w:r w:rsidR="00BE7D6C" w:rsidRPr="00BE7D6C">
        <w:rPr>
          <w:rFonts w:eastAsiaTheme="minorHAnsi"/>
          <w:b/>
          <w:sz w:val="22"/>
          <w:szCs w:val="22"/>
        </w:rPr>
        <w:t xml:space="preserve"> Firmó el ejemplar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de las actas del Capítulo de 1725, que fueron preparadas por el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Hermano Antonio en di</w:t>
      </w:r>
      <w:r w:rsidR="00747CAE">
        <w:rPr>
          <w:rFonts w:eastAsiaTheme="minorHAnsi"/>
          <w:b/>
          <w:sz w:val="22"/>
          <w:szCs w:val="22"/>
        </w:rPr>
        <w:t>ciembre de l726. (41))</w:t>
      </w:r>
    </w:p>
    <w:p w:rsidR="00B961CA" w:rsidRPr="00BE7D6C" w:rsidRDefault="00B961CA" w:rsidP="00BE7D6C">
      <w:pPr>
        <w:jc w:val="both"/>
        <w:rPr>
          <w:rFonts w:eastAsiaTheme="minorHAnsi"/>
          <w:b/>
          <w:sz w:val="22"/>
          <w:szCs w:val="22"/>
        </w:rPr>
      </w:pPr>
    </w:p>
    <w:p w:rsidR="00BE7D6C" w:rsidRDefault="00747CAE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="00BE7D6C" w:rsidRPr="00BE7D6C">
        <w:rPr>
          <w:rFonts w:eastAsiaTheme="minorHAnsi"/>
          <w:b/>
          <w:sz w:val="22"/>
          <w:szCs w:val="22"/>
        </w:rPr>
        <w:t>Estuvo también presente en 1734 en el traslado de los restos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 xml:space="preserve">del Fundador de la iglesia de San Severo a la capilla de San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Yon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 xml:space="preserve"> y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C2569A">
        <w:rPr>
          <w:rFonts w:eastAsiaTheme="minorHAnsi"/>
          <w:b/>
          <w:sz w:val="22"/>
          <w:szCs w:val="22"/>
        </w:rPr>
        <w:t xml:space="preserve">asistió al Capítulo que siguió(42) </w:t>
      </w:r>
      <w:r w:rsidR="00BE7D6C" w:rsidRPr="00BE7D6C">
        <w:rPr>
          <w:rFonts w:eastAsiaTheme="minorHAnsi"/>
          <w:b/>
          <w:sz w:val="22"/>
          <w:szCs w:val="22"/>
        </w:rPr>
        <w:t xml:space="preserve"> M</w:t>
      </w:r>
      <w:r w:rsidR="00BE7D6C" w:rsidRPr="00BE7D6C">
        <w:rPr>
          <w:rFonts w:eastAsiaTheme="minorHAnsi"/>
          <w:b/>
          <w:sz w:val="22"/>
          <w:szCs w:val="22"/>
        </w:rPr>
        <w:t>u</w:t>
      </w:r>
      <w:r w:rsidR="00BE7D6C" w:rsidRPr="00BE7D6C">
        <w:rPr>
          <w:rFonts w:eastAsiaTheme="minorHAnsi"/>
          <w:b/>
          <w:sz w:val="22"/>
          <w:szCs w:val="22"/>
        </w:rPr>
        <w:t xml:space="preserve">rió en San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Yon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 xml:space="preserve"> el 24 de diciembre de 1743 a la edad de cincuenta y ocho años, de</w:t>
      </w:r>
      <w:r w:rsidR="00BE7D6C" w:rsidRPr="00BE7D6C">
        <w:rPr>
          <w:rFonts w:eastAsiaTheme="minorHAnsi"/>
          <w:b/>
          <w:sz w:val="22"/>
          <w:szCs w:val="22"/>
        </w:rPr>
        <w:t>s</w:t>
      </w:r>
      <w:r w:rsidR="00BE7D6C" w:rsidRPr="00BE7D6C">
        <w:rPr>
          <w:rFonts w:eastAsiaTheme="minorHAnsi"/>
          <w:b/>
          <w:sz w:val="22"/>
          <w:szCs w:val="22"/>
        </w:rPr>
        <w:t>pués de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haber sido Hermano durante treinta y dos de ellos.</w:t>
      </w:r>
    </w:p>
    <w:p w:rsidR="007C6413" w:rsidRDefault="007C6413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----------</w:t>
      </w:r>
    </w:p>
    <w:p w:rsidR="00747CAE" w:rsidRPr="007C6413" w:rsidRDefault="00747CAE" w:rsidP="00747CAE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3</w:t>
      </w:r>
      <w:r w:rsidR="00B20511" w:rsidRPr="007C6413">
        <w:rPr>
          <w:rFonts w:eastAsiaTheme="minorHAnsi"/>
          <w:b/>
          <w:sz w:val="20"/>
          <w:szCs w:val="20"/>
        </w:rPr>
        <w:t>6</w:t>
      </w:r>
      <w:r w:rsidRPr="007C6413">
        <w:rPr>
          <w:rFonts w:eastAsiaTheme="minorHAnsi"/>
          <w:b/>
          <w:sz w:val="20"/>
          <w:szCs w:val="20"/>
        </w:rPr>
        <w:t xml:space="preserve">)  </w:t>
      </w:r>
      <w:proofErr w:type="spellStart"/>
      <w:r w:rsidRPr="007C6413">
        <w:rPr>
          <w:rFonts w:eastAsiaTheme="minorHAnsi"/>
          <w:b/>
          <w:sz w:val="20"/>
          <w:szCs w:val="20"/>
        </w:rPr>
        <w:t>Cahiers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7C6413">
        <w:rPr>
          <w:rFonts w:eastAsiaTheme="minorHAnsi"/>
          <w:b/>
          <w:sz w:val="20"/>
          <w:szCs w:val="20"/>
        </w:rPr>
        <w:t>Iasalliens</w:t>
      </w:r>
      <w:proofErr w:type="spellEnd"/>
      <w:r w:rsidRPr="007C6413">
        <w:rPr>
          <w:rFonts w:eastAsiaTheme="minorHAnsi"/>
          <w:b/>
          <w:sz w:val="20"/>
          <w:szCs w:val="20"/>
        </w:rPr>
        <w:t xml:space="preserve"> 40/1, p. 186.</w:t>
      </w:r>
    </w:p>
    <w:p w:rsidR="00747CAE" w:rsidRPr="007C6413" w:rsidRDefault="00747CAE" w:rsidP="00747CAE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3</w:t>
      </w:r>
      <w:r w:rsidR="00B20511" w:rsidRPr="007C6413">
        <w:rPr>
          <w:rFonts w:eastAsiaTheme="minorHAnsi"/>
          <w:b/>
          <w:sz w:val="20"/>
          <w:szCs w:val="20"/>
        </w:rPr>
        <w:t>7</w:t>
      </w:r>
      <w:r w:rsidRPr="007C6413">
        <w:rPr>
          <w:rFonts w:eastAsiaTheme="minorHAnsi"/>
          <w:b/>
          <w:sz w:val="20"/>
          <w:szCs w:val="20"/>
        </w:rPr>
        <w:t xml:space="preserve">)  </w:t>
      </w:r>
      <w:r w:rsidR="00B20511" w:rsidRPr="007C6413">
        <w:rPr>
          <w:rFonts w:eastAsiaTheme="minorHAnsi"/>
          <w:b/>
          <w:sz w:val="20"/>
          <w:szCs w:val="20"/>
        </w:rPr>
        <w:t>Félix Paul Las cartas de SJBS  p 223</w:t>
      </w:r>
    </w:p>
    <w:p w:rsidR="00B20511" w:rsidRPr="002F4C04" w:rsidRDefault="00B20511" w:rsidP="00B20511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38) </w:t>
      </w:r>
      <w:r w:rsidR="00747CAE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proofErr w:type="spellStart"/>
      <w:r w:rsidR="00747CAE" w:rsidRPr="007C6413">
        <w:rPr>
          <w:rFonts w:eastAsiaTheme="minorHAnsi"/>
          <w:b/>
          <w:sz w:val="20"/>
          <w:szCs w:val="20"/>
          <w:lang w:val="en-US"/>
        </w:rPr>
        <w:t>Rigault</w:t>
      </w:r>
      <w:proofErr w:type="spellEnd"/>
      <w:r w:rsidR="00747CAE" w:rsidRPr="007C6413">
        <w:rPr>
          <w:rFonts w:eastAsiaTheme="minorHAnsi"/>
          <w:b/>
          <w:sz w:val="20"/>
          <w:szCs w:val="20"/>
          <w:lang w:val="en-US"/>
        </w:rPr>
        <w:t xml:space="preserve">, Histoire </w:t>
      </w:r>
      <w:proofErr w:type="spellStart"/>
      <w:r w:rsidR="00747CAE" w:rsidRPr="007C6413">
        <w:rPr>
          <w:rFonts w:eastAsiaTheme="minorHAnsi"/>
          <w:b/>
          <w:sz w:val="20"/>
          <w:szCs w:val="20"/>
          <w:lang w:val="en-US"/>
        </w:rPr>
        <w:t>générale</w:t>
      </w:r>
      <w:proofErr w:type="spellEnd"/>
      <w:r w:rsidR="00747CAE" w:rsidRPr="007C6413">
        <w:rPr>
          <w:rFonts w:eastAsiaTheme="minorHAnsi"/>
          <w:b/>
          <w:sz w:val="20"/>
          <w:szCs w:val="20"/>
          <w:lang w:val="en-US"/>
        </w:rPr>
        <w:t xml:space="preserve"> 1, p. 41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0. </w:t>
      </w:r>
      <w:r w:rsidRPr="002F4C04">
        <w:rPr>
          <w:rFonts w:eastAsiaTheme="minorHAnsi"/>
          <w:b/>
          <w:sz w:val="20"/>
          <w:szCs w:val="20"/>
          <w:lang w:val="en-US"/>
        </w:rPr>
        <w:t>2 p.41</w:t>
      </w:r>
      <w:r w:rsidR="0003153B" w:rsidRPr="002F4C04">
        <w:rPr>
          <w:rFonts w:eastAsiaTheme="minorHAnsi"/>
          <w:b/>
          <w:sz w:val="20"/>
          <w:szCs w:val="20"/>
          <w:lang w:val="en-US"/>
        </w:rPr>
        <w:t xml:space="preserve">  </w:t>
      </w:r>
      <w:r w:rsidRPr="002F4C04">
        <w:rPr>
          <w:rFonts w:eastAsiaTheme="minorHAnsi"/>
          <w:b/>
          <w:sz w:val="20"/>
          <w:szCs w:val="20"/>
          <w:lang w:val="en-US"/>
        </w:rPr>
        <w:t>39)  Lucard, Annales de Vlnstitut, 1, p. 414.</w:t>
      </w:r>
    </w:p>
    <w:p w:rsidR="00B20511" w:rsidRPr="007C6413" w:rsidRDefault="00B20511" w:rsidP="00B20511">
      <w:pPr>
        <w:jc w:val="both"/>
        <w:rPr>
          <w:rFonts w:eastAsiaTheme="minorHAnsi"/>
          <w:b/>
          <w:sz w:val="20"/>
          <w:szCs w:val="20"/>
        </w:rPr>
      </w:pPr>
      <w:r w:rsidRPr="002F4C04">
        <w:rPr>
          <w:rFonts w:eastAsiaTheme="minorHAnsi"/>
          <w:b/>
          <w:sz w:val="20"/>
          <w:szCs w:val="20"/>
          <w:lang w:val="en-US"/>
        </w:rPr>
        <w:t>40)  Rigault, Histoire générale 2, p. 108.</w:t>
      </w:r>
      <w:r w:rsidR="0003153B" w:rsidRPr="002F4C04">
        <w:rPr>
          <w:rFonts w:eastAsiaTheme="minorHAnsi"/>
          <w:b/>
          <w:sz w:val="20"/>
          <w:szCs w:val="20"/>
          <w:lang w:val="en-US"/>
        </w:rPr>
        <w:t xml:space="preserve">    </w:t>
      </w:r>
      <w:r w:rsidRPr="007C6413">
        <w:rPr>
          <w:rFonts w:eastAsiaTheme="minorHAnsi"/>
          <w:b/>
          <w:sz w:val="20"/>
          <w:szCs w:val="20"/>
        </w:rPr>
        <w:t>41)  Ibíd., p. 113.</w:t>
      </w:r>
      <w:r w:rsidR="0003153B">
        <w:rPr>
          <w:rFonts w:eastAsiaTheme="minorHAnsi"/>
          <w:b/>
          <w:sz w:val="20"/>
          <w:szCs w:val="20"/>
        </w:rPr>
        <w:t xml:space="preserve">   </w:t>
      </w:r>
      <w:r w:rsidRPr="007C6413">
        <w:rPr>
          <w:rFonts w:eastAsiaTheme="minorHAnsi"/>
          <w:b/>
          <w:sz w:val="20"/>
          <w:szCs w:val="20"/>
        </w:rPr>
        <w:t xml:space="preserve">42)  </w:t>
      </w:r>
      <w:proofErr w:type="spellStart"/>
      <w:r w:rsidRPr="007C6413">
        <w:rPr>
          <w:rFonts w:eastAsiaTheme="minorHAnsi"/>
          <w:b/>
          <w:sz w:val="20"/>
          <w:szCs w:val="20"/>
        </w:rPr>
        <w:t>Ibid.</w:t>
      </w:r>
      <w:proofErr w:type="spellEnd"/>
      <w:r w:rsidRPr="007C6413">
        <w:rPr>
          <w:rFonts w:eastAsiaTheme="minorHAnsi"/>
          <w:b/>
          <w:sz w:val="20"/>
          <w:szCs w:val="20"/>
        </w:rPr>
        <w:t>, p. 147</w:t>
      </w:r>
    </w:p>
    <w:p w:rsidR="00747CAE" w:rsidRDefault="007C6413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---------</w:t>
      </w:r>
    </w:p>
    <w:p w:rsidR="007C6413" w:rsidRPr="00B20511" w:rsidRDefault="007C6413" w:rsidP="00BE7D6C">
      <w:pPr>
        <w:jc w:val="both"/>
        <w:rPr>
          <w:rFonts w:eastAsiaTheme="minorHAnsi"/>
          <w:b/>
          <w:sz w:val="22"/>
          <w:szCs w:val="22"/>
        </w:rPr>
      </w:pPr>
    </w:p>
    <w:p w:rsidR="00747CAE" w:rsidRPr="00747CAE" w:rsidRDefault="00747CAE" w:rsidP="00BE7D6C">
      <w:pPr>
        <w:jc w:val="both"/>
        <w:rPr>
          <w:rFonts w:eastAsiaTheme="minorHAnsi"/>
          <w:b/>
          <w:color w:val="FF0000"/>
          <w:sz w:val="28"/>
          <w:szCs w:val="28"/>
        </w:rPr>
      </w:pPr>
      <w:r w:rsidRPr="00B20511">
        <w:rPr>
          <w:rFonts w:eastAsiaTheme="minorHAnsi"/>
          <w:b/>
          <w:color w:val="FF0000"/>
          <w:sz w:val="28"/>
          <w:szCs w:val="28"/>
        </w:rPr>
        <w:t xml:space="preserve">   </w:t>
      </w:r>
      <w:r w:rsidR="00BE7D6C" w:rsidRPr="00747CAE">
        <w:rPr>
          <w:rFonts w:eastAsiaTheme="minorHAnsi"/>
          <w:b/>
          <w:color w:val="FF0000"/>
          <w:sz w:val="28"/>
          <w:szCs w:val="28"/>
        </w:rPr>
        <w:t>Hermano Anastasio</w:t>
      </w:r>
    </w:p>
    <w:p w:rsidR="00747CAE" w:rsidRDefault="00747CAE" w:rsidP="00BE7D6C">
      <w:pPr>
        <w:jc w:val="both"/>
        <w:rPr>
          <w:rFonts w:eastAsiaTheme="minorHAnsi"/>
          <w:b/>
          <w:sz w:val="22"/>
          <w:szCs w:val="22"/>
        </w:rPr>
      </w:pPr>
    </w:p>
    <w:p w:rsidR="00B20511" w:rsidRDefault="00B20511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</w:t>
      </w:r>
      <w:r w:rsidR="00BE7D6C" w:rsidRPr="00BE7D6C">
        <w:rPr>
          <w:rFonts w:eastAsiaTheme="minorHAnsi"/>
          <w:b/>
          <w:sz w:val="22"/>
          <w:szCs w:val="22"/>
        </w:rPr>
        <w:t xml:space="preserve"> </w:t>
      </w:r>
      <w:r w:rsidR="00B961CA">
        <w:rPr>
          <w:rFonts w:eastAsiaTheme="minorHAnsi"/>
          <w:b/>
          <w:sz w:val="22"/>
          <w:szCs w:val="22"/>
        </w:rPr>
        <w:t>L</w:t>
      </w:r>
      <w:r w:rsidR="00BE7D6C" w:rsidRPr="00BE7D6C">
        <w:rPr>
          <w:rFonts w:eastAsiaTheme="minorHAnsi"/>
          <w:b/>
          <w:sz w:val="22"/>
          <w:szCs w:val="22"/>
        </w:rPr>
        <w:t xml:space="preserve">a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Salle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 xml:space="preserve"> escribió una carta al Hermano Anastasio (Antonio</w:t>
      </w:r>
      <w:r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7D6C" w:rsidRPr="00BE7D6C">
        <w:rPr>
          <w:rFonts w:eastAsiaTheme="minorHAnsi"/>
          <w:b/>
          <w:sz w:val="22"/>
          <w:szCs w:val="22"/>
        </w:rPr>
        <w:t>Paradis</w:t>
      </w:r>
      <w:proofErr w:type="spellEnd"/>
      <w:r w:rsidR="00BE7D6C" w:rsidRPr="00BE7D6C">
        <w:rPr>
          <w:rFonts w:eastAsiaTheme="minorHAnsi"/>
          <w:b/>
          <w:sz w:val="22"/>
          <w:szCs w:val="22"/>
        </w:rPr>
        <w:t>) el 28 de en</w:t>
      </w:r>
      <w:r w:rsidR="00BE7D6C" w:rsidRPr="00BE7D6C">
        <w:rPr>
          <w:rFonts w:eastAsiaTheme="minorHAnsi"/>
          <w:b/>
          <w:sz w:val="22"/>
          <w:szCs w:val="22"/>
        </w:rPr>
        <w:t>e</w:t>
      </w:r>
      <w:r w:rsidR="00BE7D6C" w:rsidRPr="00BE7D6C">
        <w:rPr>
          <w:rFonts w:eastAsiaTheme="minorHAnsi"/>
          <w:b/>
          <w:sz w:val="22"/>
          <w:szCs w:val="22"/>
        </w:rPr>
        <w:t xml:space="preserve">ro de 1711, cuando éste tenía veintiuno </w:t>
      </w:r>
      <w:r>
        <w:rPr>
          <w:rFonts w:eastAsiaTheme="minorHAnsi"/>
          <w:b/>
          <w:sz w:val="22"/>
          <w:szCs w:val="22"/>
        </w:rPr>
        <w:t>o</w:t>
      </w:r>
      <w:r w:rsidR="00B961CA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veintidós años, y estaba pro</w:t>
      </w:r>
      <w:r w:rsidR="000544BE">
        <w:rPr>
          <w:rFonts w:eastAsiaTheme="minorHAnsi"/>
          <w:b/>
          <w:sz w:val="22"/>
          <w:szCs w:val="22"/>
        </w:rPr>
        <w:t>bablemente en su primera comuni</w:t>
      </w:r>
      <w:r w:rsidR="00BE7D6C" w:rsidRPr="00BE7D6C">
        <w:rPr>
          <w:rFonts w:eastAsiaTheme="minorHAnsi"/>
          <w:b/>
          <w:sz w:val="22"/>
          <w:szCs w:val="22"/>
        </w:rPr>
        <w:t>dad; es una clásica muestra de la espiritualidad básica transmit</w:t>
      </w:r>
      <w:r w:rsidR="00BE7D6C" w:rsidRPr="00BE7D6C">
        <w:rPr>
          <w:rFonts w:eastAsiaTheme="minorHAnsi"/>
          <w:b/>
          <w:sz w:val="22"/>
          <w:szCs w:val="22"/>
        </w:rPr>
        <w:t>i</w:t>
      </w:r>
      <w:r w:rsidR="00BE7D6C" w:rsidRPr="00BE7D6C">
        <w:rPr>
          <w:rFonts w:eastAsiaTheme="minorHAnsi"/>
          <w:b/>
          <w:sz w:val="22"/>
          <w:szCs w:val="22"/>
        </w:rPr>
        <w:t>da</w:t>
      </w:r>
      <w:r w:rsidR="000544BE">
        <w:rPr>
          <w:rFonts w:eastAsiaTheme="minorHAnsi"/>
          <w:b/>
          <w:sz w:val="22"/>
          <w:szCs w:val="22"/>
        </w:rPr>
        <w:t xml:space="preserve"> </w:t>
      </w:r>
      <w:r w:rsidR="00BE7D6C" w:rsidRPr="00BE7D6C">
        <w:rPr>
          <w:rFonts w:eastAsiaTheme="minorHAnsi"/>
          <w:b/>
          <w:sz w:val="22"/>
          <w:szCs w:val="22"/>
        </w:rPr>
        <w:t>por el Fundador.</w:t>
      </w:r>
    </w:p>
    <w:p w:rsidR="004D76EF" w:rsidRDefault="00B20511" w:rsidP="00BE7D6C">
      <w:pPr>
        <w:jc w:val="both"/>
        <w:rPr>
          <w:rFonts w:eastAsiaTheme="minorHAnsi"/>
          <w:b/>
          <w:i/>
          <w:sz w:val="22"/>
          <w:szCs w:val="22"/>
        </w:rPr>
      </w:pPr>
      <w:r w:rsidRPr="0003153B">
        <w:rPr>
          <w:rFonts w:eastAsiaTheme="minorHAnsi"/>
          <w:b/>
          <w:i/>
          <w:sz w:val="22"/>
          <w:szCs w:val="22"/>
        </w:rPr>
        <w:t xml:space="preserve">    </w:t>
      </w:r>
      <w:r w:rsidR="00747CAE"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«Ap</w:t>
      </w:r>
      <w:r w:rsidR="00747CAE" w:rsidRPr="0003153B">
        <w:rPr>
          <w:rFonts w:eastAsiaTheme="minorHAnsi"/>
          <w:b/>
          <w:i/>
          <w:sz w:val="22"/>
          <w:szCs w:val="22"/>
        </w:rPr>
        <w:t>lí</w:t>
      </w:r>
      <w:r w:rsidR="00BE7D6C" w:rsidRPr="0003153B">
        <w:rPr>
          <w:rFonts w:eastAsiaTheme="minorHAnsi"/>
          <w:b/>
          <w:i/>
          <w:sz w:val="22"/>
          <w:szCs w:val="22"/>
        </w:rPr>
        <w:t>quese, carísimo Hermano, por encima de todo, a regirse por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motivos de fe, para ejecutar bien sus acciones.</w:t>
      </w:r>
    </w:p>
    <w:p w:rsidR="00BE7D6C" w:rsidRPr="0003153B" w:rsidRDefault="004D76EF" w:rsidP="00BE7D6C">
      <w:pPr>
        <w:jc w:val="both"/>
        <w:rPr>
          <w:rFonts w:eastAsiaTheme="minorHAnsi"/>
          <w:b/>
          <w:i/>
          <w:sz w:val="22"/>
          <w:szCs w:val="22"/>
        </w:rPr>
      </w:pPr>
      <w:r>
        <w:rPr>
          <w:rFonts w:eastAsiaTheme="minorHAnsi"/>
          <w:b/>
          <w:i/>
          <w:sz w:val="22"/>
          <w:szCs w:val="22"/>
        </w:rPr>
        <w:lastRenderedPageBreak/>
        <w:t xml:space="preserve">    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Me alegro mucho de que toda su mira e intención sea cumplir la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voluntad de Dios.</w:t>
      </w:r>
    </w:p>
    <w:p w:rsidR="00BE7D6C" w:rsidRPr="0003153B" w:rsidRDefault="00B20511" w:rsidP="00BE7D6C">
      <w:pPr>
        <w:jc w:val="both"/>
        <w:rPr>
          <w:rFonts w:eastAsiaTheme="minorHAnsi"/>
          <w:b/>
          <w:i/>
          <w:sz w:val="22"/>
          <w:szCs w:val="22"/>
        </w:rPr>
      </w:pPr>
      <w:r w:rsidRPr="0003153B">
        <w:rPr>
          <w:rFonts w:eastAsiaTheme="minorHAnsi"/>
          <w:b/>
          <w:i/>
          <w:sz w:val="22"/>
          <w:szCs w:val="22"/>
        </w:rPr>
        <w:t xml:space="preserve">  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  </w:t>
      </w:r>
      <w:r w:rsidR="00BE7D6C" w:rsidRPr="0003153B">
        <w:rPr>
          <w:rFonts w:eastAsiaTheme="minorHAnsi"/>
          <w:b/>
          <w:i/>
          <w:sz w:val="22"/>
          <w:szCs w:val="22"/>
        </w:rPr>
        <w:t>Para conseguirlo, esmérese por encima de todo en ser plenamente sumiso y en observar perfectamente las Reglas, pues con ello,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particularmente, cumplirá usted la voluntad de Dios.</w:t>
      </w:r>
    </w:p>
    <w:p w:rsidR="00B961CA" w:rsidRPr="0003153B" w:rsidRDefault="00B20511" w:rsidP="00BE7D6C">
      <w:pPr>
        <w:jc w:val="both"/>
        <w:rPr>
          <w:rFonts w:eastAsiaTheme="minorHAnsi"/>
          <w:b/>
          <w:i/>
          <w:sz w:val="22"/>
          <w:szCs w:val="22"/>
        </w:rPr>
      </w:pPr>
      <w:r w:rsidRPr="0003153B">
        <w:rPr>
          <w:rFonts w:eastAsiaTheme="minorHAnsi"/>
          <w:b/>
          <w:i/>
          <w:sz w:val="22"/>
          <w:szCs w:val="22"/>
        </w:rPr>
        <w:t xml:space="preserve"> 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  </w:t>
      </w:r>
      <w:r w:rsidR="00BE7D6C" w:rsidRPr="0003153B">
        <w:rPr>
          <w:rFonts w:eastAsiaTheme="minorHAnsi"/>
          <w:b/>
          <w:i/>
          <w:sz w:val="22"/>
          <w:szCs w:val="22"/>
        </w:rPr>
        <w:t>Dese mucho a la oración y procure hacer todas sus acciones en espíritu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</w:t>
      </w:r>
      <w:r w:rsidR="00BE7D6C" w:rsidRPr="0003153B">
        <w:rPr>
          <w:rFonts w:eastAsiaTheme="minorHAnsi"/>
          <w:b/>
          <w:i/>
          <w:sz w:val="22"/>
          <w:szCs w:val="22"/>
        </w:rPr>
        <w:t>de or</w:t>
      </w:r>
      <w:r w:rsidR="00BE7D6C" w:rsidRPr="0003153B">
        <w:rPr>
          <w:rFonts w:eastAsiaTheme="minorHAnsi"/>
          <w:b/>
          <w:i/>
          <w:sz w:val="22"/>
          <w:szCs w:val="22"/>
        </w:rPr>
        <w:t>a</w:t>
      </w:r>
      <w:r w:rsidR="00BE7D6C" w:rsidRPr="0003153B">
        <w:rPr>
          <w:rFonts w:eastAsiaTheme="minorHAnsi"/>
          <w:b/>
          <w:i/>
          <w:sz w:val="22"/>
          <w:szCs w:val="22"/>
        </w:rPr>
        <w:t>ción. Cuanto más fiel sea en ello, más lo bendecir</w:t>
      </w:r>
      <w:r w:rsidR="000544BE" w:rsidRPr="0003153B">
        <w:rPr>
          <w:rFonts w:eastAsiaTheme="minorHAnsi"/>
          <w:b/>
          <w:i/>
          <w:sz w:val="22"/>
          <w:szCs w:val="22"/>
        </w:rPr>
        <w:t xml:space="preserve"> a</w:t>
      </w:r>
      <w:r w:rsidR="00BE7D6C" w:rsidRPr="0003153B">
        <w:rPr>
          <w:rFonts w:eastAsiaTheme="minorHAnsi"/>
          <w:b/>
          <w:i/>
          <w:sz w:val="22"/>
          <w:szCs w:val="22"/>
        </w:rPr>
        <w:t xml:space="preserve"> Dios.</w:t>
      </w:r>
      <w:r w:rsidR="00B961CA" w:rsidRPr="0003153B">
        <w:rPr>
          <w:rFonts w:eastAsiaTheme="minorHAnsi"/>
          <w:b/>
          <w:i/>
          <w:sz w:val="22"/>
          <w:szCs w:val="22"/>
        </w:rPr>
        <w:t xml:space="preserve"> </w:t>
      </w:r>
    </w:p>
    <w:p w:rsidR="00747CAE" w:rsidRPr="0003153B" w:rsidRDefault="00747CAE" w:rsidP="00747CAE">
      <w:pPr>
        <w:jc w:val="both"/>
        <w:rPr>
          <w:rFonts w:eastAsiaTheme="minorHAnsi"/>
          <w:b/>
          <w:i/>
          <w:sz w:val="22"/>
          <w:szCs w:val="22"/>
        </w:rPr>
      </w:pPr>
      <w:r w:rsidRPr="0003153B">
        <w:rPr>
          <w:rFonts w:eastAsiaTheme="minorHAnsi"/>
          <w:b/>
          <w:i/>
          <w:sz w:val="22"/>
          <w:szCs w:val="22"/>
        </w:rPr>
        <w:t xml:space="preserve">  </w:t>
      </w:r>
      <w:r w:rsidRPr="0003153B">
        <w:rPr>
          <w:i/>
        </w:rPr>
        <w:t xml:space="preserve"> </w:t>
      </w:r>
      <w:r w:rsidRPr="0003153B">
        <w:rPr>
          <w:rFonts w:eastAsiaTheme="minorHAnsi"/>
          <w:b/>
          <w:i/>
          <w:sz w:val="22"/>
          <w:szCs w:val="22"/>
        </w:rPr>
        <w:t>Entre con frecuencia dentro de sí para renovar y vigorizar el recuerdo de la pr</w:t>
      </w:r>
      <w:r w:rsidRPr="0003153B">
        <w:rPr>
          <w:rFonts w:eastAsiaTheme="minorHAnsi"/>
          <w:b/>
          <w:i/>
          <w:sz w:val="22"/>
          <w:szCs w:val="22"/>
        </w:rPr>
        <w:t>e</w:t>
      </w:r>
      <w:r w:rsidRPr="0003153B">
        <w:rPr>
          <w:rFonts w:eastAsiaTheme="minorHAnsi"/>
          <w:b/>
          <w:i/>
          <w:sz w:val="22"/>
          <w:szCs w:val="22"/>
        </w:rPr>
        <w:t>sencia de Dios. Cuanto más procure mantenerlo, mayor facilidad hallará para hacer bien sus acciones y cumplir bien sus obligaciones. Estoy muy contento por la di</w:t>
      </w:r>
      <w:r w:rsidRPr="0003153B">
        <w:rPr>
          <w:rFonts w:eastAsiaTheme="minorHAnsi"/>
          <w:b/>
          <w:i/>
          <w:sz w:val="22"/>
          <w:szCs w:val="22"/>
        </w:rPr>
        <w:t>s</w:t>
      </w:r>
      <w:r w:rsidRPr="0003153B">
        <w:rPr>
          <w:rFonts w:eastAsiaTheme="minorHAnsi"/>
          <w:b/>
          <w:i/>
          <w:sz w:val="22"/>
          <w:szCs w:val="22"/>
        </w:rPr>
        <w:t>posición en que me dice se encuentra de realizar todo lo que yo desee de usted.</w:t>
      </w:r>
    </w:p>
    <w:p w:rsidR="00747CAE" w:rsidRPr="00D92874" w:rsidRDefault="00747CAE" w:rsidP="00747CAE">
      <w:pPr>
        <w:jc w:val="both"/>
        <w:rPr>
          <w:rFonts w:eastAsiaTheme="minorHAnsi"/>
          <w:b/>
          <w:sz w:val="22"/>
          <w:szCs w:val="22"/>
        </w:rPr>
      </w:pPr>
      <w:r w:rsidRPr="0003153B">
        <w:rPr>
          <w:rFonts w:eastAsiaTheme="minorHAnsi"/>
          <w:b/>
          <w:i/>
          <w:sz w:val="22"/>
          <w:szCs w:val="22"/>
        </w:rPr>
        <w:t xml:space="preserve">   Pido a Dios le dé con abundancia el espíritu de su estado, y me digo, carísimo Hermano, todo suyo en Nuestro Señor, De La </w:t>
      </w:r>
      <w:proofErr w:type="spellStart"/>
      <w:r w:rsidRPr="0003153B">
        <w:rPr>
          <w:rFonts w:eastAsiaTheme="minorHAnsi"/>
          <w:b/>
          <w:i/>
          <w:sz w:val="22"/>
          <w:szCs w:val="22"/>
        </w:rPr>
        <w:t>SaIIe</w:t>
      </w:r>
      <w:proofErr w:type="spellEnd"/>
      <w:r w:rsidRPr="0003153B">
        <w:rPr>
          <w:rFonts w:eastAsiaTheme="minorHAnsi"/>
          <w:b/>
          <w:i/>
          <w:sz w:val="22"/>
          <w:szCs w:val="22"/>
        </w:rPr>
        <w:t>.</w:t>
      </w:r>
      <w:r>
        <w:rPr>
          <w:rFonts w:eastAsiaTheme="minorHAnsi"/>
          <w:b/>
          <w:sz w:val="22"/>
          <w:szCs w:val="22"/>
        </w:rPr>
        <w:t xml:space="preserve"> (4</w:t>
      </w:r>
      <w:r w:rsidR="00B20511">
        <w:rPr>
          <w:rFonts w:eastAsiaTheme="minorHAnsi"/>
          <w:b/>
          <w:sz w:val="22"/>
          <w:szCs w:val="22"/>
        </w:rPr>
        <w:t>3</w:t>
      </w:r>
      <w:r>
        <w:rPr>
          <w:rFonts w:eastAsiaTheme="minorHAnsi"/>
          <w:b/>
          <w:sz w:val="22"/>
          <w:szCs w:val="22"/>
        </w:rPr>
        <w:t>)</w:t>
      </w:r>
    </w:p>
    <w:p w:rsidR="00747CAE" w:rsidRDefault="00747CAE" w:rsidP="00747CAE">
      <w:pPr>
        <w:jc w:val="both"/>
        <w:rPr>
          <w:rFonts w:eastAsiaTheme="minorHAnsi"/>
          <w:b/>
          <w:sz w:val="22"/>
          <w:szCs w:val="22"/>
        </w:rPr>
      </w:pPr>
    </w:p>
    <w:p w:rsidR="00747CAE" w:rsidRDefault="00747CAE" w:rsidP="00747CAE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Pr="00D92874">
        <w:rPr>
          <w:rFonts w:eastAsiaTheme="minorHAnsi"/>
          <w:b/>
          <w:sz w:val="22"/>
          <w:szCs w:val="22"/>
        </w:rPr>
        <w:t>Es fácil comprender por qué el Hermano Anastasio guardó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esta carta hasta el final de sus ochenta y cinco largos años de vida.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En marzo de 1717 era miembro de la Comunidad de </w:t>
      </w:r>
      <w:proofErr w:type="spellStart"/>
      <w:r w:rsidRPr="00D92874">
        <w:rPr>
          <w:rFonts w:eastAsiaTheme="minorHAnsi"/>
          <w:b/>
          <w:sz w:val="22"/>
          <w:szCs w:val="22"/>
        </w:rPr>
        <w:t>Boulogne</w:t>
      </w:r>
      <w:proofErr w:type="spellEnd"/>
      <w:r w:rsidRPr="00D92874">
        <w:rPr>
          <w:rFonts w:eastAsiaTheme="minorHAnsi"/>
          <w:b/>
          <w:sz w:val="22"/>
          <w:szCs w:val="22"/>
        </w:rPr>
        <w:t>,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cuando el Hermano Bartolomé la visitó;</w:t>
      </w:r>
      <w:r>
        <w:rPr>
          <w:rFonts w:eastAsiaTheme="minorHAnsi"/>
          <w:b/>
          <w:sz w:val="22"/>
          <w:szCs w:val="22"/>
        </w:rPr>
        <w:t xml:space="preserve"> (44)</w:t>
      </w:r>
      <w:r w:rsidRPr="00D92874">
        <w:rPr>
          <w:rFonts w:eastAsiaTheme="minorHAnsi"/>
          <w:b/>
          <w:sz w:val="22"/>
          <w:szCs w:val="22"/>
        </w:rPr>
        <w:t xml:space="preserve"> pertenecía a la comunidad de París en noviembre, cuando la nueva visita de Bartolomé,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después de la Asamblea, para que los Hermanos ratificasen su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elección,</w:t>
      </w:r>
      <w:r>
        <w:rPr>
          <w:rFonts w:eastAsiaTheme="minorHAnsi"/>
          <w:b/>
          <w:sz w:val="22"/>
          <w:szCs w:val="22"/>
        </w:rPr>
        <w:t xml:space="preserve"> (</w:t>
      </w:r>
      <w:r w:rsidRPr="00D92874">
        <w:rPr>
          <w:rFonts w:eastAsiaTheme="minorHAnsi"/>
          <w:b/>
          <w:sz w:val="22"/>
          <w:szCs w:val="22"/>
        </w:rPr>
        <w:t>4</w:t>
      </w:r>
      <w:r>
        <w:rPr>
          <w:rFonts w:eastAsiaTheme="minorHAnsi"/>
          <w:b/>
          <w:sz w:val="22"/>
          <w:szCs w:val="22"/>
        </w:rPr>
        <w:t>5)</w:t>
      </w:r>
      <w:r w:rsidRPr="00D92874">
        <w:rPr>
          <w:rFonts w:eastAsiaTheme="minorHAnsi"/>
          <w:b/>
          <w:sz w:val="22"/>
          <w:szCs w:val="22"/>
        </w:rPr>
        <w:t xml:space="preserve"> y allí </w:t>
      </w:r>
      <w:r>
        <w:rPr>
          <w:rFonts w:eastAsiaTheme="minorHAnsi"/>
          <w:b/>
          <w:sz w:val="22"/>
          <w:szCs w:val="22"/>
        </w:rPr>
        <w:t>s</w:t>
      </w:r>
      <w:r w:rsidRPr="00D92874">
        <w:rPr>
          <w:rFonts w:eastAsiaTheme="minorHAnsi"/>
          <w:b/>
          <w:sz w:val="22"/>
          <w:szCs w:val="22"/>
        </w:rPr>
        <w:t>eguía cuando volvió a visitar la comunidad en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julio de 1718.</w:t>
      </w:r>
      <w:r>
        <w:rPr>
          <w:rFonts w:eastAsiaTheme="minorHAnsi"/>
          <w:b/>
          <w:sz w:val="22"/>
          <w:szCs w:val="22"/>
        </w:rPr>
        <w:t xml:space="preserve"> (</w:t>
      </w:r>
      <w:r w:rsidRPr="00D92874">
        <w:rPr>
          <w:rFonts w:eastAsiaTheme="minorHAnsi"/>
          <w:b/>
          <w:sz w:val="22"/>
          <w:szCs w:val="22"/>
        </w:rPr>
        <w:t>46</w:t>
      </w:r>
      <w:r>
        <w:rPr>
          <w:rFonts w:eastAsiaTheme="minorHAnsi"/>
          <w:b/>
          <w:sz w:val="22"/>
          <w:szCs w:val="22"/>
        </w:rPr>
        <w:t>)</w:t>
      </w:r>
    </w:p>
    <w:p w:rsidR="00747CAE" w:rsidRPr="00D92874" w:rsidRDefault="00747CAE" w:rsidP="00747CAE">
      <w:pPr>
        <w:jc w:val="both"/>
        <w:rPr>
          <w:rFonts w:eastAsiaTheme="minorHAnsi"/>
          <w:b/>
          <w:sz w:val="22"/>
          <w:szCs w:val="22"/>
        </w:rPr>
      </w:pPr>
    </w:p>
    <w:p w:rsidR="00747CAE" w:rsidRDefault="00747CAE" w:rsidP="00747CAE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Pr="00D92874">
        <w:rPr>
          <w:rFonts w:eastAsiaTheme="minorHAnsi"/>
          <w:b/>
          <w:sz w:val="22"/>
          <w:szCs w:val="22"/>
        </w:rPr>
        <w:t>Siendo director de Calais, en mayo de 1720, recibió una extensa carta del Hermano Bartolomé, Superior, que aparecerá en el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siguiente capítulo con la historia de éste. Como director de dicha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comunidad asistió al Capítulo General de 1720, que eligió al Hermano Timoteo como Superior. También asistió al Capítulo de 1725,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como subd</w:t>
      </w:r>
      <w:r w:rsidRPr="00D92874">
        <w:rPr>
          <w:rFonts w:eastAsiaTheme="minorHAnsi"/>
          <w:b/>
          <w:sz w:val="22"/>
          <w:szCs w:val="22"/>
        </w:rPr>
        <w:t>i</w:t>
      </w:r>
      <w:r w:rsidRPr="00D92874">
        <w:rPr>
          <w:rFonts w:eastAsiaTheme="minorHAnsi"/>
          <w:b/>
          <w:sz w:val="22"/>
          <w:szCs w:val="22"/>
        </w:rPr>
        <w:t>rector de la Comunidad de París, e hizo los votos de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acuerdo con la Bula de Aprob</w:t>
      </w:r>
      <w:r w:rsidRPr="00D92874">
        <w:rPr>
          <w:rFonts w:eastAsiaTheme="minorHAnsi"/>
          <w:b/>
          <w:sz w:val="22"/>
          <w:szCs w:val="22"/>
        </w:rPr>
        <w:t>a</w:t>
      </w:r>
      <w:r w:rsidRPr="00D92874">
        <w:rPr>
          <w:rFonts w:eastAsiaTheme="minorHAnsi"/>
          <w:b/>
          <w:sz w:val="22"/>
          <w:szCs w:val="22"/>
        </w:rPr>
        <w:t>ción, después del Capítulo.</w:t>
      </w:r>
      <w:r>
        <w:rPr>
          <w:rFonts w:eastAsiaTheme="minorHAnsi"/>
          <w:b/>
          <w:sz w:val="22"/>
          <w:szCs w:val="22"/>
        </w:rPr>
        <w:t xml:space="preserve"> (47)</w:t>
      </w:r>
    </w:p>
    <w:p w:rsidR="004D76EF" w:rsidRDefault="00747CAE" w:rsidP="00747CAE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</w:t>
      </w:r>
    </w:p>
    <w:p w:rsidR="00747CAE" w:rsidRDefault="00747CAE" w:rsidP="00747CAE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</w:t>
      </w:r>
      <w:r w:rsidRPr="00D92874">
        <w:rPr>
          <w:rFonts w:eastAsiaTheme="minorHAnsi"/>
          <w:b/>
          <w:sz w:val="22"/>
          <w:szCs w:val="22"/>
        </w:rPr>
        <w:t>Anastasio formaba parte de la comunidad de Marsella en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1727</w:t>
      </w:r>
      <w:r>
        <w:rPr>
          <w:rFonts w:eastAsiaTheme="minorHAnsi"/>
          <w:b/>
          <w:sz w:val="22"/>
          <w:szCs w:val="22"/>
        </w:rPr>
        <w:t xml:space="preserve"> (</w:t>
      </w:r>
      <w:r w:rsidRPr="00D92874">
        <w:rPr>
          <w:rFonts w:eastAsiaTheme="minorHAnsi"/>
          <w:b/>
          <w:sz w:val="22"/>
          <w:szCs w:val="22"/>
        </w:rPr>
        <w:t>48</w:t>
      </w:r>
      <w:r>
        <w:rPr>
          <w:rFonts w:eastAsiaTheme="minorHAnsi"/>
          <w:b/>
          <w:sz w:val="22"/>
          <w:szCs w:val="22"/>
        </w:rPr>
        <w:t>)</w:t>
      </w:r>
      <w:r w:rsidRPr="00D92874">
        <w:rPr>
          <w:rFonts w:eastAsiaTheme="minorHAnsi"/>
          <w:b/>
          <w:sz w:val="22"/>
          <w:szCs w:val="22"/>
        </w:rPr>
        <w:t xml:space="preserve"> y llegó a ser d</w:t>
      </w:r>
      <w:r w:rsidRPr="00D92874">
        <w:rPr>
          <w:rFonts w:eastAsiaTheme="minorHAnsi"/>
          <w:b/>
          <w:sz w:val="22"/>
          <w:szCs w:val="22"/>
        </w:rPr>
        <w:t>i</w:t>
      </w:r>
      <w:r w:rsidRPr="00D92874">
        <w:rPr>
          <w:rFonts w:eastAsiaTheme="minorHAnsi"/>
          <w:b/>
          <w:sz w:val="22"/>
          <w:szCs w:val="22"/>
        </w:rPr>
        <w:t xml:space="preserve">rector de la Comunidad de </w:t>
      </w:r>
      <w:proofErr w:type="spellStart"/>
      <w:r w:rsidRPr="00D92874">
        <w:rPr>
          <w:rFonts w:eastAsiaTheme="minorHAnsi"/>
          <w:b/>
          <w:sz w:val="22"/>
          <w:szCs w:val="22"/>
        </w:rPr>
        <w:t>Grenoble</w:t>
      </w:r>
      <w:proofErr w:type="spellEnd"/>
      <w:r>
        <w:rPr>
          <w:rFonts w:eastAsiaTheme="minorHAnsi"/>
          <w:b/>
          <w:sz w:val="22"/>
          <w:szCs w:val="22"/>
        </w:rPr>
        <w:t xml:space="preserve">. </w:t>
      </w:r>
      <w:r w:rsidRPr="00D92874">
        <w:rPr>
          <w:rFonts w:eastAsiaTheme="minorHAnsi"/>
          <w:b/>
          <w:sz w:val="22"/>
          <w:szCs w:val="22"/>
        </w:rPr>
        <w:t>Como tal, asistió tanto al traslado de los restos del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Fundador de la iglesia de San Severo a la capilla de San </w:t>
      </w:r>
      <w:proofErr w:type="spellStart"/>
      <w:r w:rsidRPr="00D92874">
        <w:rPr>
          <w:rFonts w:eastAsiaTheme="minorHAnsi"/>
          <w:b/>
          <w:sz w:val="22"/>
          <w:szCs w:val="22"/>
        </w:rPr>
        <w:t>Yon</w:t>
      </w:r>
      <w:proofErr w:type="spellEnd"/>
      <w:r w:rsidRPr="00D92874">
        <w:rPr>
          <w:rFonts w:eastAsiaTheme="minorHAnsi"/>
          <w:b/>
          <w:sz w:val="22"/>
          <w:szCs w:val="22"/>
        </w:rPr>
        <w:t xml:space="preserve"> en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1734, como al Capítulo que </w:t>
      </w:r>
      <w:r>
        <w:rPr>
          <w:rFonts w:eastAsiaTheme="minorHAnsi"/>
          <w:b/>
          <w:sz w:val="22"/>
          <w:szCs w:val="22"/>
        </w:rPr>
        <w:t>s</w:t>
      </w:r>
      <w:r w:rsidRPr="00D92874">
        <w:rPr>
          <w:rFonts w:eastAsiaTheme="minorHAnsi"/>
          <w:b/>
          <w:sz w:val="22"/>
          <w:szCs w:val="22"/>
        </w:rPr>
        <w:t>e celebró a continuación.</w:t>
      </w:r>
      <w:r>
        <w:rPr>
          <w:rFonts w:eastAsiaTheme="minorHAnsi"/>
          <w:b/>
          <w:sz w:val="22"/>
          <w:szCs w:val="22"/>
        </w:rPr>
        <w:t xml:space="preserve"> (49)</w:t>
      </w:r>
      <w:r w:rsidRPr="00D92874">
        <w:rPr>
          <w:rFonts w:eastAsiaTheme="minorHAnsi"/>
          <w:b/>
          <w:sz w:val="22"/>
          <w:szCs w:val="22"/>
        </w:rPr>
        <w:t xml:space="preserve"> Lo siguiente que </w:t>
      </w:r>
      <w:r>
        <w:rPr>
          <w:rFonts w:eastAsiaTheme="minorHAnsi"/>
          <w:b/>
          <w:sz w:val="22"/>
          <w:szCs w:val="22"/>
        </w:rPr>
        <w:t>s</w:t>
      </w:r>
      <w:r w:rsidRPr="00D92874">
        <w:rPr>
          <w:rFonts w:eastAsiaTheme="minorHAnsi"/>
          <w:b/>
          <w:sz w:val="22"/>
          <w:szCs w:val="22"/>
        </w:rPr>
        <w:t xml:space="preserve">abemos del Hermano Anastasio es su cargo de director en la apertura de la comunidad de </w:t>
      </w:r>
      <w:proofErr w:type="spellStart"/>
      <w:r w:rsidRPr="00D92874">
        <w:rPr>
          <w:rFonts w:eastAsiaTheme="minorHAnsi"/>
          <w:b/>
          <w:sz w:val="22"/>
          <w:szCs w:val="22"/>
        </w:rPr>
        <w:t>Maréville</w:t>
      </w:r>
      <w:proofErr w:type="spellEnd"/>
      <w:r w:rsidRPr="00D92874">
        <w:rPr>
          <w:rFonts w:eastAsiaTheme="minorHAnsi"/>
          <w:b/>
          <w:sz w:val="22"/>
          <w:szCs w:val="22"/>
        </w:rPr>
        <w:t xml:space="preserve"> en septiembre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de 1749, nombramiento que revela </w:t>
      </w:r>
      <w:r>
        <w:rPr>
          <w:rFonts w:eastAsiaTheme="minorHAnsi"/>
          <w:b/>
          <w:sz w:val="22"/>
          <w:szCs w:val="22"/>
        </w:rPr>
        <w:t>s</w:t>
      </w:r>
      <w:r w:rsidRPr="00D92874">
        <w:rPr>
          <w:rFonts w:eastAsiaTheme="minorHAnsi"/>
          <w:b/>
          <w:sz w:val="22"/>
          <w:szCs w:val="22"/>
        </w:rPr>
        <w:t>u importancia en el Instituto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en aqu</w:t>
      </w:r>
      <w:r w:rsidRPr="00D92874">
        <w:rPr>
          <w:rFonts w:eastAsiaTheme="minorHAnsi"/>
          <w:b/>
          <w:sz w:val="22"/>
          <w:szCs w:val="22"/>
        </w:rPr>
        <w:t>e</w:t>
      </w:r>
      <w:r w:rsidRPr="00D92874">
        <w:rPr>
          <w:rFonts w:eastAsiaTheme="minorHAnsi"/>
          <w:b/>
          <w:sz w:val="22"/>
          <w:szCs w:val="22"/>
        </w:rPr>
        <w:t>lla época.</w:t>
      </w:r>
      <w:r>
        <w:rPr>
          <w:rFonts w:eastAsiaTheme="minorHAnsi"/>
          <w:b/>
          <w:sz w:val="22"/>
          <w:szCs w:val="22"/>
        </w:rPr>
        <w:t xml:space="preserve"> (</w:t>
      </w:r>
      <w:r w:rsidRPr="00D92874">
        <w:rPr>
          <w:rFonts w:eastAsiaTheme="minorHAnsi"/>
          <w:b/>
          <w:sz w:val="22"/>
          <w:szCs w:val="22"/>
        </w:rPr>
        <w:t>5</w:t>
      </w:r>
      <w:r>
        <w:rPr>
          <w:rFonts w:eastAsiaTheme="minorHAnsi"/>
          <w:b/>
          <w:sz w:val="22"/>
          <w:szCs w:val="22"/>
        </w:rPr>
        <w:t>0)</w:t>
      </w:r>
    </w:p>
    <w:p w:rsidR="001C60BC" w:rsidRDefault="00747CAE" w:rsidP="00747CAE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</w:t>
      </w:r>
    </w:p>
    <w:p w:rsidR="00747CAE" w:rsidRDefault="00747CAE" w:rsidP="00747CAE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</w:t>
      </w:r>
      <w:r w:rsidRPr="00D92874">
        <w:rPr>
          <w:rFonts w:eastAsiaTheme="minorHAnsi"/>
          <w:b/>
          <w:sz w:val="22"/>
          <w:szCs w:val="22"/>
        </w:rPr>
        <w:t>Vivió hasta los ochenta y cinco años de edad, retirado en la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comunidad de </w:t>
      </w:r>
      <w:proofErr w:type="spellStart"/>
      <w:r w:rsidRPr="00D92874">
        <w:rPr>
          <w:rFonts w:eastAsiaTheme="minorHAnsi"/>
          <w:b/>
          <w:sz w:val="22"/>
          <w:szCs w:val="22"/>
        </w:rPr>
        <w:t>Marév</w:t>
      </w:r>
      <w:r w:rsidRPr="00D92874">
        <w:rPr>
          <w:rFonts w:eastAsiaTheme="minorHAnsi"/>
          <w:b/>
          <w:sz w:val="22"/>
          <w:szCs w:val="22"/>
        </w:rPr>
        <w:t>i</w:t>
      </w:r>
      <w:r w:rsidRPr="00D92874">
        <w:rPr>
          <w:rFonts w:eastAsiaTheme="minorHAnsi"/>
          <w:b/>
          <w:sz w:val="22"/>
          <w:szCs w:val="22"/>
        </w:rPr>
        <w:t>lle</w:t>
      </w:r>
      <w:proofErr w:type="spellEnd"/>
      <w:r w:rsidRPr="00D92874">
        <w:rPr>
          <w:rFonts w:eastAsiaTheme="minorHAnsi"/>
          <w:b/>
          <w:sz w:val="22"/>
          <w:szCs w:val="22"/>
        </w:rPr>
        <w:t xml:space="preserve">. Llegó a </w:t>
      </w:r>
      <w:r>
        <w:rPr>
          <w:rFonts w:eastAsiaTheme="minorHAnsi"/>
          <w:b/>
          <w:sz w:val="22"/>
          <w:szCs w:val="22"/>
        </w:rPr>
        <w:t>s</w:t>
      </w:r>
      <w:r w:rsidRPr="00D92874">
        <w:rPr>
          <w:rFonts w:eastAsiaTheme="minorHAnsi"/>
          <w:b/>
          <w:sz w:val="22"/>
          <w:szCs w:val="22"/>
        </w:rPr>
        <w:t>er decano del Instituto en 1762,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cuando falleció Miguel </w:t>
      </w:r>
      <w:proofErr w:type="spellStart"/>
      <w:r w:rsidRPr="00D92874">
        <w:rPr>
          <w:rFonts w:eastAsiaTheme="minorHAnsi"/>
          <w:b/>
          <w:sz w:val="22"/>
          <w:szCs w:val="22"/>
        </w:rPr>
        <w:t>Floquet</w:t>
      </w:r>
      <w:proofErr w:type="spellEnd"/>
      <w:r w:rsidRPr="00D92874">
        <w:rPr>
          <w:rFonts w:eastAsiaTheme="minorHAnsi"/>
          <w:b/>
          <w:sz w:val="22"/>
          <w:szCs w:val="22"/>
        </w:rPr>
        <w:t>, y vivió aún otros doce años. Murió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en </w:t>
      </w:r>
      <w:proofErr w:type="spellStart"/>
      <w:r w:rsidRPr="00D92874">
        <w:rPr>
          <w:rFonts w:eastAsiaTheme="minorHAnsi"/>
          <w:b/>
          <w:sz w:val="22"/>
          <w:szCs w:val="22"/>
        </w:rPr>
        <w:t>Maréville</w:t>
      </w:r>
      <w:proofErr w:type="spellEnd"/>
      <w:r w:rsidRPr="00D92874">
        <w:rPr>
          <w:rFonts w:eastAsiaTheme="minorHAnsi"/>
          <w:b/>
          <w:sz w:val="22"/>
          <w:szCs w:val="22"/>
        </w:rPr>
        <w:t>, el 8 de abril de 1774.</w:t>
      </w:r>
      <w:r w:rsidR="00B20511">
        <w:rPr>
          <w:rFonts w:eastAsiaTheme="minorHAnsi"/>
          <w:b/>
          <w:sz w:val="22"/>
          <w:szCs w:val="22"/>
        </w:rPr>
        <w:t xml:space="preserve">  (51)</w:t>
      </w:r>
    </w:p>
    <w:p w:rsidR="00747CAE" w:rsidRDefault="00105471" w:rsidP="00BE7D6C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----</w:t>
      </w:r>
    </w:p>
    <w:p w:rsidR="00D92874" w:rsidRPr="007C6413" w:rsidRDefault="00B20511" w:rsidP="00D92874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43) </w:t>
      </w:r>
      <w:r w:rsidR="00D92874" w:rsidRPr="007C6413">
        <w:rPr>
          <w:rFonts w:eastAsiaTheme="minorHAnsi"/>
          <w:b/>
          <w:sz w:val="20"/>
          <w:szCs w:val="20"/>
        </w:rPr>
        <w:t>Cartas, 1.</w:t>
      </w:r>
    </w:p>
    <w:p w:rsidR="00D92874" w:rsidRPr="007C6413" w:rsidRDefault="00B20511" w:rsidP="00D92874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44) </w:t>
      </w:r>
      <w:proofErr w:type="spellStart"/>
      <w:r w:rsidR="00D92874" w:rsidRPr="007C6413">
        <w:rPr>
          <w:rFonts w:eastAsiaTheme="minorHAnsi"/>
          <w:b/>
          <w:sz w:val="20"/>
          <w:szCs w:val="20"/>
        </w:rPr>
        <w:t>Cahiers</w:t>
      </w:r>
      <w:proofErr w:type="spellEnd"/>
      <w:r w:rsidR="00D92874"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D92874" w:rsidRPr="007C6413">
        <w:rPr>
          <w:rFonts w:eastAsiaTheme="minorHAnsi"/>
          <w:b/>
          <w:sz w:val="20"/>
          <w:szCs w:val="20"/>
        </w:rPr>
        <w:t>Iasalliens</w:t>
      </w:r>
      <w:proofErr w:type="spellEnd"/>
      <w:r w:rsidR="00D92874" w:rsidRPr="007C6413">
        <w:rPr>
          <w:rFonts w:eastAsiaTheme="minorHAnsi"/>
          <w:b/>
          <w:sz w:val="20"/>
          <w:szCs w:val="20"/>
        </w:rPr>
        <w:t xml:space="preserve"> 40/1, p. 186.</w:t>
      </w:r>
    </w:p>
    <w:p w:rsidR="00D92874" w:rsidRPr="007C6413" w:rsidRDefault="00B20511" w:rsidP="00D92874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4</w:t>
      </w:r>
      <w:r w:rsidR="00D92874" w:rsidRPr="007C6413">
        <w:rPr>
          <w:rFonts w:eastAsiaTheme="minorHAnsi"/>
          <w:b/>
          <w:sz w:val="20"/>
          <w:szCs w:val="20"/>
        </w:rPr>
        <w:t>5</w:t>
      </w:r>
      <w:r w:rsidRPr="007C6413">
        <w:rPr>
          <w:rFonts w:eastAsiaTheme="minorHAnsi"/>
          <w:b/>
          <w:sz w:val="20"/>
          <w:szCs w:val="20"/>
        </w:rPr>
        <w:t>)</w:t>
      </w:r>
      <w:r w:rsidR="00D92874"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D92874" w:rsidRPr="007C6413">
        <w:rPr>
          <w:rFonts w:eastAsiaTheme="minorHAnsi"/>
          <w:b/>
          <w:sz w:val="20"/>
          <w:szCs w:val="20"/>
        </w:rPr>
        <w:t>Rigault</w:t>
      </w:r>
      <w:proofErr w:type="spellEnd"/>
      <w:r w:rsidR="00D92874" w:rsidRPr="007C6413">
        <w:rPr>
          <w:rFonts w:eastAsiaTheme="minorHAnsi"/>
          <w:b/>
          <w:sz w:val="20"/>
          <w:szCs w:val="20"/>
        </w:rPr>
        <w:t xml:space="preserve">, </w:t>
      </w:r>
      <w:proofErr w:type="spellStart"/>
      <w:r w:rsidR="00D92874" w:rsidRPr="007C6413">
        <w:rPr>
          <w:rFonts w:eastAsiaTheme="minorHAnsi"/>
          <w:b/>
          <w:sz w:val="20"/>
          <w:szCs w:val="20"/>
        </w:rPr>
        <w:t>Histoire</w:t>
      </w:r>
      <w:proofErr w:type="spellEnd"/>
      <w:r w:rsidR="00D92874"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D92874" w:rsidRPr="007C6413">
        <w:rPr>
          <w:rFonts w:eastAsiaTheme="minorHAnsi"/>
          <w:b/>
          <w:sz w:val="20"/>
          <w:szCs w:val="20"/>
        </w:rPr>
        <w:t>générale</w:t>
      </w:r>
      <w:proofErr w:type="spellEnd"/>
      <w:r w:rsidR="00D92874" w:rsidRPr="007C6413">
        <w:rPr>
          <w:rFonts w:eastAsiaTheme="minorHAnsi"/>
          <w:b/>
          <w:sz w:val="20"/>
          <w:szCs w:val="20"/>
        </w:rPr>
        <w:t xml:space="preserve"> 1, p. 413.</w:t>
      </w:r>
    </w:p>
    <w:p w:rsidR="00D92874" w:rsidRPr="007C6413" w:rsidRDefault="00B20511" w:rsidP="00D92874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4</w:t>
      </w:r>
      <w:r w:rsidR="00D92874" w:rsidRPr="007C6413">
        <w:rPr>
          <w:rFonts w:eastAsiaTheme="minorHAnsi"/>
          <w:b/>
          <w:sz w:val="20"/>
          <w:szCs w:val="20"/>
        </w:rPr>
        <w:t>6</w:t>
      </w:r>
      <w:r w:rsidRPr="007C6413">
        <w:rPr>
          <w:rFonts w:eastAsiaTheme="minorHAnsi"/>
          <w:b/>
          <w:sz w:val="20"/>
          <w:szCs w:val="20"/>
        </w:rPr>
        <w:t>)</w:t>
      </w:r>
      <w:r w:rsidR="00D92874" w:rsidRPr="007C6413">
        <w:rPr>
          <w:rFonts w:eastAsiaTheme="minorHAnsi"/>
          <w:b/>
          <w:sz w:val="20"/>
          <w:szCs w:val="20"/>
        </w:rPr>
        <w:t xml:space="preserve"> Ibíd., 2, p. 12.</w:t>
      </w:r>
    </w:p>
    <w:p w:rsidR="00B20511" w:rsidRPr="007C6413" w:rsidRDefault="00B20511" w:rsidP="00B20511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47) </w:t>
      </w:r>
      <w:r w:rsidR="00D92874" w:rsidRPr="007C6413">
        <w:rPr>
          <w:rFonts w:eastAsiaTheme="minorHAnsi"/>
          <w:b/>
          <w:sz w:val="20"/>
          <w:szCs w:val="20"/>
        </w:rPr>
        <w:t>Ibíd.,</w:t>
      </w:r>
      <w:r w:rsidRPr="007C6413">
        <w:rPr>
          <w:rFonts w:eastAsiaTheme="minorHAnsi"/>
          <w:b/>
          <w:sz w:val="20"/>
          <w:szCs w:val="20"/>
        </w:rPr>
        <w:t xml:space="preserve"> p</w:t>
      </w:r>
      <w:r w:rsidR="00D92874" w:rsidRPr="007C6413">
        <w:rPr>
          <w:rFonts w:eastAsiaTheme="minorHAnsi"/>
          <w:b/>
          <w:sz w:val="20"/>
          <w:szCs w:val="20"/>
        </w:rPr>
        <w:t>p. 42</w:t>
      </w:r>
      <w:r w:rsidRPr="007C6413">
        <w:rPr>
          <w:rFonts w:eastAsiaTheme="minorHAnsi"/>
          <w:b/>
          <w:sz w:val="20"/>
          <w:szCs w:val="20"/>
        </w:rPr>
        <w:t xml:space="preserve"> p 108 y 115</w:t>
      </w:r>
      <w:r w:rsidR="001C60BC">
        <w:rPr>
          <w:rFonts w:eastAsiaTheme="minorHAnsi"/>
          <w:b/>
          <w:sz w:val="20"/>
          <w:szCs w:val="20"/>
        </w:rPr>
        <w:t xml:space="preserve">     </w:t>
      </w:r>
      <w:r w:rsidRPr="007C6413">
        <w:rPr>
          <w:rFonts w:eastAsiaTheme="minorHAnsi"/>
          <w:b/>
          <w:sz w:val="20"/>
          <w:szCs w:val="20"/>
        </w:rPr>
        <w:t>48) Ibíd., p 176</w:t>
      </w:r>
    </w:p>
    <w:p w:rsidR="00B20511" w:rsidRPr="007C6413" w:rsidRDefault="00D92874" w:rsidP="00B20511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>49</w:t>
      </w:r>
      <w:r w:rsidR="00B20511" w:rsidRPr="007C6413">
        <w:rPr>
          <w:rFonts w:eastAsiaTheme="minorHAnsi"/>
          <w:b/>
          <w:sz w:val="20"/>
          <w:szCs w:val="20"/>
        </w:rPr>
        <w:t xml:space="preserve">) </w:t>
      </w:r>
      <w:proofErr w:type="spellStart"/>
      <w:r w:rsidR="00B20511" w:rsidRPr="007C6413">
        <w:rPr>
          <w:rFonts w:eastAsiaTheme="minorHAnsi"/>
          <w:b/>
          <w:sz w:val="20"/>
          <w:szCs w:val="20"/>
        </w:rPr>
        <w:t>Félix·Pau</w:t>
      </w:r>
      <w:proofErr w:type="spellEnd"/>
      <w:r w:rsidR="00B20511" w:rsidRPr="007C6413">
        <w:rPr>
          <w:rFonts w:eastAsiaTheme="minorHAnsi"/>
          <w:b/>
          <w:sz w:val="20"/>
          <w:szCs w:val="20"/>
        </w:rPr>
        <w:t xml:space="preserve">|, Las Cartas de San Juan Bautista de La </w:t>
      </w:r>
      <w:proofErr w:type="spellStart"/>
      <w:r w:rsidR="00B20511" w:rsidRPr="007C6413">
        <w:rPr>
          <w:rFonts w:eastAsiaTheme="minorHAnsi"/>
          <w:b/>
          <w:sz w:val="20"/>
          <w:szCs w:val="20"/>
        </w:rPr>
        <w:t>Salle</w:t>
      </w:r>
      <w:proofErr w:type="spellEnd"/>
      <w:r w:rsidR="00B20511" w:rsidRPr="007C6413">
        <w:rPr>
          <w:rFonts w:eastAsiaTheme="minorHAnsi"/>
          <w:b/>
          <w:sz w:val="20"/>
          <w:szCs w:val="20"/>
        </w:rPr>
        <w:t>, p. 75.</w:t>
      </w:r>
      <w:r w:rsidR="001C60BC">
        <w:rPr>
          <w:rFonts w:eastAsiaTheme="minorHAnsi"/>
          <w:b/>
          <w:sz w:val="20"/>
          <w:szCs w:val="20"/>
        </w:rPr>
        <w:t xml:space="preserve">  </w:t>
      </w:r>
      <w:r w:rsidR="00B20511" w:rsidRPr="007C6413">
        <w:rPr>
          <w:rFonts w:eastAsiaTheme="minorHAnsi"/>
          <w:b/>
          <w:sz w:val="20"/>
          <w:szCs w:val="20"/>
        </w:rPr>
        <w:t>50) Ibíd.</w:t>
      </w:r>
      <w:r w:rsidR="001C60BC">
        <w:rPr>
          <w:rFonts w:eastAsiaTheme="minorHAnsi"/>
          <w:b/>
          <w:sz w:val="20"/>
          <w:szCs w:val="20"/>
        </w:rPr>
        <w:t xml:space="preserve">    </w:t>
      </w:r>
      <w:r w:rsidR="00B20511" w:rsidRPr="007C6413">
        <w:rPr>
          <w:rFonts w:eastAsiaTheme="minorHAnsi"/>
          <w:b/>
          <w:sz w:val="20"/>
          <w:szCs w:val="20"/>
        </w:rPr>
        <w:t xml:space="preserve">51)  </w:t>
      </w:r>
      <w:proofErr w:type="spellStart"/>
      <w:r w:rsidR="00B20511" w:rsidRPr="007C6413">
        <w:rPr>
          <w:rFonts w:eastAsiaTheme="minorHAnsi"/>
          <w:b/>
          <w:sz w:val="20"/>
          <w:szCs w:val="20"/>
        </w:rPr>
        <w:t>Ibid</w:t>
      </w:r>
      <w:proofErr w:type="spellEnd"/>
    </w:p>
    <w:p w:rsidR="00B20511" w:rsidRPr="00105471" w:rsidRDefault="00B20511" w:rsidP="00B20511">
      <w:pPr>
        <w:jc w:val="both"/>
        <w:rPr>
          <w:rFonts w:eastAsiaTheme="minorHAnsi"/>
          <w:b/>
          <w:sz w:val="22"/>
          <w:szCs w:val="22"/>
        </w:rPr>
      </w:pPr>
      <w:r w:rsidRPr="00105471">
        <w:rPr>
          <w:rFonts w:eastAsiaTheme="minorHAnsi"/>
          <w:b/>
          <w:sz w:val="22"/>
          <w:szCs w:val="22"/>
        </w:rPr>
        <w:t>-----------------------</w:t>
      </w:r>
    </w:p>
    <w:p w:rsidR="00D92874" w:rsidRPr="00105471" w:rsidRDefault="00D92874" w:rsidP="00D92874">
      <w:pPr>
        <w:jc w:val="both"/>
        <w:rPr>
          <w:rFonts w:eastAsiaTheme="minorHAnsi"/>
          <w:b/>
          <w:sz w:val="22"/>
          <w:szCs w:val="22"/>
        </w:rPr>
      </w:pPr>
      <w:r w:rsidRPr="00105471">
        <w:rPr>
          <w:rFonts w:eastAsiaTheme="minorHAnsi"/>
          <w:b/>
          <w:sz w:val="22"/>
          <w:szCs w:val="22"/>
        </w:rPr>
        <w:t xml:space="preserve"> </w:t>
      </w:r>
    </w:p>
    <w:p w:rsidR="00D92874" w:rsidRPr="00D92874" w:rsidRDefault="00D92874" w:rsidP="00D92874">
      <w:pPr>
        <w:jc w:val="both"/>
        <w:rPr>
          <w:rFonts w:eastAsiaTheme="minorHAnsi"/>
          <w:b/>
          <w:color w:val="FF0000"/>
          <w:sz w:val="28"/>
          <w:szCs w:val="28"/>
        </w:rPr>
      </w:pPr>
      <w:r w:rsidRPr="00D92874">
        <w:rPr>
          <w:rFonts w:eastAsiaTheme="minorHAnsi"/>
          <w:b/>
          <w:color w:val="FF0000"/>
          <w:sz w:val="28"/>
          <w:szCs w:val="28"/>
        </w:rPr>
        <w:t xml:space="preserve">Hermano Roque </w:t>
      </w:r>
    </w:p>
    <w:p w:rsidR="00D92874" w:rsidRDefault="00D92874" w:rsidP="00D92874">
      <w:pPr>
        <w:jc w:val="both"/>
        <w:rPr>
          <w:rFonts w:eastAsiaTheme="minorHAnsi"/>
          <w:b/>
          <w:sz w:val="22"/>
          <w:szCs w:val="22"/>
        </w:rPr>
      </w:pPr>
    </w:p>
    <w:p w:rsidR="00D92874" w:rsidRPr="00D92874" w:rsidRDefault="00105471" w:rsidP="00D92874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</w:t>
      </w:r>
      <w:r w:rsidR="00D92874" w:rsidRPr="00D92874">
        <w:rPr>
          <w:rFonts w:eastAsiaTheme="minorHAnsi"/>
          <w:b/>
          <w:sz w:val="22"/>
          <w:szCs w:val="22"/>
        </w:rPr>
        <w:t>El Hermano Roque (Armando Robert) fue uno de los dos sobrinos de don Santi</w:t>
      </w:r>
      <w:r w:rsidR="00D92874" w:rsidRPr="00D92874">
        <w:rPr>
          <w:rFonts w:eastAsiaTheme="minorHAnsi"/>
          <w:b/>
          <w:sz w:val="22"/>
          <w:szCs w:val="22"/>
        </w:rPr>
        <w:t>a</w:t>
      </w:r>
      <w:r w:rsidR="00D92874" w:rsidRPr="00D92874">
        <w:rPr>
          <w:rFonts w:eastAsiaTheme="minorHAnsi"/>
          <w:b/>
          <w:sz w:val="22"/>
          <w:szCs w:val="22"/>
        </w:rPr>
        <w:t xml:space="preserve">go </w:t>
      </w:r>
      <w:proofErr w:type="spellStart"/>
      <w:r w:rsidR="00D92874" w:rsidRPr="00D92874">
        <w:rPr>
          <w:rFonts w:eastAsiaTheme="minorHAnsi"/>
          <w:b/>
          <w:sz w:val="22"/>
          <w:szCs w:val="22"/>
        </w:rPr>
        <w:t>Gudvert</w:t>
      </w:r>
      <w:proofErr w:type="spellEnd"/>
      <w:r w:rsidR="00D92874" w:rsidRPr="00D92874">
        <w:rPr>
          <w:rFonts w:eastAsiaTheme="minorHAnsi"/>
          <w:b/>
          <w:sz w:val="22"/>
          <w:szCs w:val="22"/>
        </w:rPr>
        <w:t>, que llegaron a ser Hermanos.</w:t>
      </w:r>
      <w:r w:rsidR="00D9287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92874" w:rsidRPr="00D92874">
        <w:rPr>
          <w:rFonts w:eastAsiaTheme="minorHAnsi"/>
          <w:b/>
          <w:sz w:val="22"/>
          <w:szCs w:val="22"/>
        </w:rPr>
        <w:t>Gudvert</w:t>
      </w:r>
      <w:proofErr w:type="spellEnd"/>
      <w:r w:rsidR="00D92874" w:rsidRPr="00D92874">
        <w:rPr>
          <w:rFonts w:eastAsiaTheme="minorHAnsi"/>
          <w:b/>
          <w:sz w:val="22"/>
          <w:szCs w:val="22"/>
        </w:rPr>
        <w:t xml:space="preserve">, párroco de San Pedro, en </w:t>
      </w:r>
      <w:proofErr w:type="spellStart"/>
      <w:r w:rsidR="00D92874" w:rsidRPr="00D92874">
        <w:rPr>
          <w:rFonts w:eastAsiaTheme="minorHAnsi"/>
          <w:b/>
          <w:sz w:val="22"/>
          <w:szCs w:val="22"/>
        </w:rPr>
        <w:t>Laon</w:t>
      </w:r>
      <w:proofErr w:type="spellEnd"/>
      <w:r w:rsidR="00D92874" w:rsidRPr="00D92874">
        <w:rPr>
          <w:rFonts w:eastAsiaTheme="minorHAnsi"/>
          <w:b/>
          <w:sz w:val="22"/>
          <w:szCs w:val="22"/>
        </w:rPr>
        <w:t>, fue una curiosa personalidad, ardiente campeón del jansenismo y apelante contra la</w:t>
      </w:r>
    </w:p>
    <w:p w:rsidR="00D92874" w:rsidRDefault="00D92874" w:rsidP="00D92874">
      <w:pPr>
        <w:jc w:val="both"/>
        <w:rPr>
          <w:rFonts w:eastAsiaTheme="minorHAnsi"/>
          <w:b/>
          <w:sz w:val="22"/>
          <w:szCs w:val="22"/>
        </w:rPr>
      </w:pPr>
      <w:r w:rsidRPr="00D92874">
        <w:rPr>
          <w:rFonts w:eastAsiaTheme="minorHAnsi"/>
          <w:b/>
          <w:sz w:val="22"/>
          <w:szCs w:val="22"/>
        </w:rPr>
        <w:t xml:space="preserve">Bula </w:t>
      </w:r>
      <w:proofErr w:type="spellStart"/>
      <w:r w:rsidRPr="00D92874">
        <w:rPr>
          <w:rFonts w:eastAsiaTheme="minorHAnsi"/>
          <w:b/>
          <w:sz w:val="22"/>
          <w:szCs w:val="22"/>
        </w:rPr>
        <w:t>Uníg</w:t>
      </w:r>
      <w:r w:rsidR="00105471">
        <w:rPr>
          <w:rFonts w:eastAsiaTheme="minorHAnsi"/>
          <w:b/>
          <w:sz w:val="22"/>
          <w:szCs w:val="22"/>
        </w:rPr>
        <w:t>enitus</w:t>
      </w:r>
      <w:proofErr w:type="spellEnd"/>
      <w:r w:rsidR="00105471">
        <w:rPr>
          <w:rFonts w:eastAsiaTheme="minorHAnsi"/>
          <w:b/>
          <w:sz w:val="22"/>
          <w:szCs w:val="22"/>
        </w:rPr>
        <w:t>, pero también un f</w:t>
      </w:r>
      <w:r w:rsidRPr="00D92874">
        <w:rPr>
          <w:rFonts w:eastAsiaTheme="minorHAnsi"/>
          <w:b/>
          <w:sz w:val="22"/>
          <w:szCs w:val="22"/>
        </w:rPr>
        <w:t>irme apoyo de los Hermanos a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 xml:space="preserve">causa de </w:t>
      </w:r>
      <w:r w:rsidR="00105471">
        <w:rPr>
          <w:rFonts w:eastAsiaTheme="minorHAnsi"/>
          <w:b/>
          <w:sz w:val="22"/>
          <w:szCs w:val="22"/>
        </w:rPr>
        <w:t>s</w:t>
      </w:r>
      <w:r w:rsidRPr="00D92874">
        <w:rPr>
          <w:rFonts w:eastAsiaTheme="minorHAnsi"/>
          <w:b/>
          <w:sz w:val="22"/>
          <w:szCs w:val="22"/>
        </w:rPr>
        <w:t>u exc</w:t>
      </w:r>
      <w:r w:rsidRPr="00D92874">
        <w:rPr>
          <w:rFonts w:eastAsiaTheme="minorHAnsi"/>
          <w:b/>
          <w:sz w:val="22"/>
          <w:szCs w:val="22"/>
        </w:rPr>
        <w:t>e</w:t>
      </w:r>
      <w:r w:rsidRPr="00D92874">
        <w:rPr>
          <w:rFonts w:eastAsiaTheme="minorHAnsi"/>
          <w:b/>
          <w:sz w:val="22"/>
          <w:szCs w:val="22"/>
        </w:rPr>
        <w:t xml:space="preserve">lente trabajo en la ciudad de </w:t>
      </w:r>
      <w:proofErr w:type="spellStart"/>
      <w:r w:rsidRPr="00D92874">
        <w:rPr>
          <w:rFonts w:eastAsiaTheme="minorHAnsi"/>
          <w:b/>
          <w:sz w:val="22"/>
          <w:szCs w:val="22"/>
        </w:rPr>
        <w:t>Laon</w:t>
      </w:r>
      <w:proofErr w:type="spellEnd"/>
      <w:r w:rsidRPr="00D92874">
        <w:rPr>
          <w:rFonts w:eastAsiaTheme="minorHAnsi"/>
          <w:b/>
          <w:sz w:val="22"/>
          <w:szCs w:val="22"/>
        </w:rPr>
        <w:t>. El otro sobrino que llegó a ser Hermano fue Pa</w:t>
      </w:r>
      <w:r w:rsidRPr="00D92874">
        <w:rPr>
          <w:rFonts w:eastAsiaTheme="minorHAnsi"/>
          <w:b/>
          <w:sz w:val="22"/>
          <w:szCs w:val="22"/>
        </w:rPr>
        <w:t>s</w:t>
      </w:r>
      <w:r w:rsidRPr="00D92874">
        <w:rPr>
          <w:rFonts w:eastAsiaTheme="minorHAnsi"/>
          <w:b/>
          <w:sz w:val="22"/>
          <w:szCs w:val="22"/>
        </w:rPr>
        <w:t>cual, que entró en 1711 y</w:t>
      </w:r>
      <w:r>
        <w:rPr>
          <w:rFonts w:eastAsiaTheme="minorHAnsi"/>
          <w:b/>
          <w:sz w:val="22"/>
          <w:szCs w:val="22"/>
        </w:rPr>
        <w:t xml:space="preserve"> </w:t>
      </w:r>
      <w:r w:rsidRPr="00D92874">
        <w:rPr>
          <w:rFonts w:eastAsiaTheme="minorHAnsi"/>
          <w:b/>
          <w:sz w:val="22"/>
          <w:szCs w:val="22"/>
        </w:rPr>
        <w:t>murió en París antes de 1716.</w:t>
      </w:r>
      <w:r w:rsidR="00105471">
        <w:rPr>
          <w:rFonts w:eastAsiaTheme="minorHAnsi"/>
          <w:b/>
          <w:sz w:val="22"/>
          <w:szCs w:val="22"/>
        </w:rPr>
        <w:t xml:space="preserve"> (</w:t>
      </w:r>
      <w:r w:rsidRPr="00D92874">
        <w:rPr>
          <w:rFonts w:eastAsiaTheme="minorHAnsi"/>
          <w:b/>
          <w:sz w:val="22"/>
          <w:szCs w:val="22"/>
        </w:rPr>
        <w:t>52</w:t>
      </w:r>
      <w:r w:rsidR="00105471">
        <w:rPr>
          <w:rFonts w:eastAsiaTheme="minorHAnsi"/>
          <w:b/>
          <w:sz w:val="22"/>
          <w:szCs w:val="22"/>
        </w:rPr>
        <w:t>)</w:t>
      </w:r>
    </w:p>
    <w:p w:rsidR="00D92874" w:rsidRPr="00D92874" w:rsidRDefault="00D92874" w:rsidP="00D92874">
      <w:pPr>
        <w:jc w:val="both"/>
        <w:rPr>
          <w:rFonts w:eastAsiaTheme="minorHAnsi"/>
          <w:b/>
          <w:sz w:val="22"/>
          <w:szCs w:val="22"/>
        </w:rPr>
      </w:pPr>
    </w:p>
    <w:p w:rsidR="00105471" w:rsidRDefault="00105471" w:rsidP="00D92874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D92874" w:rsidRPr="00D92874">
        <w:rPr>
          <w:rFonts w:eastAsiaTheme="minorHAnsi"/>
          <w:b/>
          <w:sz w:val="22"/>
          <w:szCs w:val="22"/>
        </w:rPr>
        <w:t>El Hermano Roque sólo es conocido por haber estado en la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D92874" w:rsidRPr="00D92874">
        <w:rPr>
          <w:rFonts w:eastAsiaTheme="minorHAnsi"/>
          <w:b/>
          <w:sz w:val="22"/>
          <w:szCs w:val="22"/>
        </w:rPr>
        <w:t xml:space="preserve">comunidad de </w:t>
      </w:r>
      <w:proofErr w:type="spellStart"/>
      <w:r w:rsidR="00D92874" w:rsidRPr="00D92874">
        <w:rPr>
          <w:rFonts w:eastAsiaTheme="minorHAnsi"/>
          <w:b/>
          <w:sz w:val="22"/>
          <w:szCs w:val="22"/>
        </w:rPr>
        <w:t>Moulins</w:t>
      </w:r>
      <w:proofErr w:type="spellEnd"/>
      <w:r w:rsidR="00D92874" w:rsidRPr="00D92874">
        <w:rPr>
          <w:rFonts w:eastAsiaTheme="minorHAnsi"/>
          <w:b/>
          <w:sz w:val="22"/>
          <w:szCs w:val="22"/>
        </w:rPr>
        <w:t xml:space="preserve"> con el director, Hermano Felipe, en diciembre de 1717, cuando les visitó el Hermano Bartolomé.</w:t>
      </w:r>
      <w:r>
        <w:rPr>
          <w:rFonts w:eastAsiaTheme="minorHAnsi"/>
          <w:b/>
          <w:sz w:val="22"/>
          <w:szCs w:val="22"/>
        </w:rPr>
        <w:t xml:space="preserve"> (</w:t>
      </w:r>
      <w:r w:rsidR="00D92874" w:rsidRPr="00D92874">
        <w:rPr>
          <w:rFonts w:eastAsiaTheme="minorHAnsi"/>
          <w:b/>
          <w:sz w:val="22"/>
          <w:szCs w:val="22"/>
        </w:rPr>
        <w:t>53</w:t>
      </w:r>
      <w:r>
        <w:rPr>
          <w:rFonts w:eastAsiaTheme="minorHAnsi"/>
          <w:b/>
          <w:sz w:val="22"/>
          <w:szCs w:val="22"/>
        </w:rPr>
        <w:t xml:space="preserve">) </w:t>
      </w:r>
    </w:p>
    <w:p w:rsidR="00105471" w:rsidRDefault="00105471" w:rsidP="00D92874">
      <w:pPr>
        <w:jc w:val="both"/>
        <w:rPr>
          <w:rFonts w:eastAsiaTheme="minorHAnsi"/>
          <w:b/>
          <w:sz w:val="22"/>
          <w:szCs w:val="22"/>
        </w:rPr>
      </w:pPr>
    </w:p>
    <w:p w:rsidR="00D92874" w:rsidRPr="007C6413" w:rsidRDefault="00105471" w:rsidP="00D92874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</w:t>
      </w:r>
      <w:r w:rsidR="00D92874" w:rsidRPr="00D92874">
        <w:rPr>
          <w:rFonts w:eastAsiaTheme="minorHAnsi"/>
          <w:b/>
          <w:sz w:val="22"/>
          <w:szCs w:val="22"/>
        </w:rPr>
        <w:t xml:space="preserve"> Murió</w:t>
      </w:r>
      <w:r w:rsidR="00D92874">
        <w:rPr>
          <w:rFonts w:eastAsiaTheme="minorHAnsi"/>
          <w:b/>
          <w:sz w:val="22"/>
          <w:szCs w:val="22"/>
        </w:rPr>
        <w:t xml:space="preserve"> </w:t>
      </w:r>
      <w:r w:rsidR="00D92874" w:rsidRPr="00D92874">
        <w:rPr>
          <w:rFonts w:eastAsiaTheme="minorHAnsi"/>
          <w:b/>
          <w:sz w:val="22"/>
          <w:szCs w:val="22"/>
        </w:rPr>
        <w:t xml:space="preserve">en </w:t>
      </w:r>
      <w:proofErr w:type="spellStart"/>
      <w:r w:rsidR="00D92874" w:rsidRPr="00D92874">
        <w:rPr>
          <w:rFonts w:eastAsiaTheme="minorHAnsi"/>
          <w:b/>
          <w:sz w:val="22"/>
          <w:szCs w:val="22"/>
        </w:rPr>
        <w:t>Chartres</w:t>
      </w:r>
      <w:proofErr w:type="spellEnd"/>
      <w:r w:rsidR="00D92874" w:rsidRPr="00D92874">
        <w:rPr>
          <w:rFonts w:eastAsiaTheme="minorHAnsi"/>
          <w:b/>
          <w:sz w:val="22"/>
          <w:szCs w:val="22"/>
        </w:rPr>
        <w:t>, pero no se menciona la fecha.</w:t>
      </w:r>
      <w:r>
        <w:rPr>
          <w:rFonts w:eastAsiaTheme="minorHAnsi"/>
          <w:b/>
          <w:sz w:val="22"/>
          <w:szCs w:val="22"/>
        </w:rPr>
        <w:t xml:space="preserve"> </w:t>
      </w:r>
      <w:r w:rsidRPr="007C6413">
        <w:rPr>
          <w:rFonts w:eastAsiaTheme="minorHAnsi"/>
          <w:b/>
          <w:sz w:val="22"/>
          <w:szCs w:val="22"/>
        </w:rPr>
        <w:t>(</w:t>
      </w:r>
      <w:r w:rsidR="00D92874" w:rsidRPr="007C6413">
        <w:rPr>
          <w:rFonts w:eastAsiaTheme="minorHAnsi"/>
          <w:b/>
          <w:sz w:val="22"/>
          <w:szCs w:val="22"/>
        </w:rPr>
        <w:t>5</w:t>
      </w:r>
      <w:r w:rsidRPr="007C6413">
        <w:rPr>
          <w:rFonts w:eastAsiaTheme="minorHAnsi"/>
          <w:b/>
          <w:sz w:val="22"/>
          <w:szCs w:val="22"/>
        </w:rPr>
        <w:t>4)</w:t>
      </w:r>
    </w:p>
    <w:p w:rsidR="00B20511" w:rsidRDefault="00B20511" w:rsidP="00B20511">
      <w:pPr>
        <w:jc w:val="both"/>
        <w:rPr>
          <w:rFonts w:eastAsiaTheme="minorHAnsi"/>
          <w:b/>
          <w:sz w:val="22"/>
          <w:szCs w:val="22"/>
        </w:rPr>
      </w:pPr>
    </w:p>
    <w:p w:rsidR="007C6413" w:rsidRPr="007C6413" w:rsidRDefault="007C6413" w:rsidP="00B20511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-----</w:t>
      </w:r>
    </w:p>
    <w:p w:rsidR="00B20511" w:rsidRPr="007C6413" w:rsidRDefault="00105471" w:rsidP="00B20511">
      <w:pPr>
        <w:jc w:val="both"/>
        <w:rPr>
          <w:rFonts w:eastAsiaTheme="minorHAnsi"/>
          <w:b/>
          <w:sz w:val="20"/>
          <w:szCs w:val="20"/>
        </w:rPr>
      </w:pPr>
      <w:r w:rsidRPr="007C6413">
        <w:rPr>
          <w:rFonts w:eastAsiaTheme="minorHAnsi"/>
          <w:b/>
          <w:sz w:val="20"/>
          <w:szCs w:val="20"/>
        </w:rPr>
        <w:t xml:space="preserve">   </w:t>
      </w:r>
      <w:r w:rsidR="00B20511" w:rsidRPr="007C6413">
        <w:rPr>
          <w:rFonts w:eastAsiaTheme="minorHAnsi"/>
          <w:b/>
          <w:sz w:val="20"/>
          <w:szCs w:val="20"/>
        </w:rPr>
        <w:t>52)</w:t>
      </w:r>
      <w:r w:rsidRPr="007C6413">
        <w:rPr>
          <w:rFonts w:eastAsiaTheme="minorHAnsi"/>
          <w:b/>
          <w:sz w:val="20"/>
          <w:szCs w:val="20"/>
        </w:rPr>
        <w:t xml:space="preserve"> </w:t>
      </w:r>
      <w:r w:rsidR="00B20511" w:rsidRPr="007C6413">
        <w:rPr>
          <w:rFonts w:eastAsiaTheme="minorHAnsi"/>
          <w:b/>
          <w:sz w:val="20"/>
          <w:szCs w:val="20"/>
        </w:rPr>
        <w:t xml:space="preserve"> Ibíd., pp. 193-194; </w:t>
      </w:r>
      <w:proofErr w:type="spellStart"/>
      <w:r w:rsidR="00B20511" w:rsidRPr="007C6413">
        <w:rPr>
          <w:rFonts w:eastAsiaTheme="minorHAnsi"/>
          <w:b/>
          <w:sz w:val="20"/>
          <w:szCs w:val="20"/>
        </w:rPr>
        <w:t>Rigault</w:t>
      </w:r>
      <w:proofErr w:type="spellEnd"/>
      <w:r w:rsidR="00B20511" w:rsidRPr="007C6413">
        <w:rPr>
          <w:rFonts w:eastAsiaTheme="minorHAnsi"/>
          <w:b/>
          <w:sz w:val="20"/>
          <w:szCs w:val="20"/>
        </w:rPr>
        <w:t xml:space="preserve">, </w:t>
      </w:r>
      <w:proofErr w:type="spellStart"/>
      <w:r w:rsidR="00B20511" w:rsidRPr="007C6413">
        <w:rPr>
          <w:rFonts w:eastAsiaTheme="minorHAnsi"/>
          <w:b/>
          <w:sz w:val="20"/>
          <w:szCs w:val="20"/>
        </w:rPr>
        <w:t>Histoire</w:t>
      </w:r>
      <w:proofErr w:type="spellEnd"/>
      <w:r w:rsidR="00B20511" w:rsidRPr="007C6413">
        <w:rPr>
          <w:rFonts w:eastAsiaTheme="minorHAnsi"/>
          <w:b/>
          <w:sz w:val="20"/>
          <w:szCs w:val="20"/>
        </w:rPr>
        <w:t xml:space="preserve"> </w:t>
      </w:r>
      <w:proofErr w:type="spellStart"/>
      <w:r w:rsidR="00B20511" w:rsidRPr="007C6413">
        <w:rPr>
          <w:rFonts w:eastAsiaTheme="minorHAnsi"/>
          <w:b/>
          <w:sz w:val="20"/>
          <w:szCs w:val="20"/>
        </w:rPr>
        <w:t>générale</w:t>
      </w:r>
      <w:proofErr w:type="spellEnd"/>
      <w:r w:rsidR="00B20511" w:rsidRPr="007C6413">
        <w:rPr>
          <w:rFonts w:eastAsiaTheme="minorHAnsi"/>
          <w:b/>
          <w:sz w:val="20"/>
          <w:szCs w:val="20"/>
        </w:rPr>
        <w:t xml:space="preserve"> 2, pp. 53-54.</w:t>
      </w:r>
    </w:p>
    <w:p w:rsidR="00D92874" w:rsidRPr="007C6413" w:rsidRDefault="00105471" w:rsidP="00D92874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</w:rPr>
        <w:t xml:space="preserve">  </w:t>
      </w:r>
      <w:r w:rsidR="00D92874" w:rsidRPr="007C6413">
        <w:rPr>
          <w:rFonts w:eastAsiaTheme="minorHAnsi"/>
          <w:b/>
          <w:sz w:val="20"/>
          <w:szCs w:val="20"/>
        </w:rPr>
        <w:t xml:space="preserve"> </w:t>
      </w:r>
      <w:r w:rsidR="00D92874" w:rsidRPr="007C6413">
        <w:rPr>
          <w:rFonts w:eastAsiaTheme="minorHAnsi"/>
          <w:b/>
          <w:sz w:val="20"/>
          <w:szCs w:val="20"/>
          <w:lang w:val="en-US"/>
        </w:rPr>
        <w:t>53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) </w:t>
      </w:r>
      <w:r w:rsidR="00D92874" w:rsidRPr="007C6413">
        <w:rPr>
          <w:rFonts w:eastAsiaTheme="minorHAnsi"/>
          <w:b/>
          <w:sz w:val="20"/>
          <w:szCs w:val="20"/>
          <w:lang w:val="en-US"/>
        </w:rPr>
        <w:t xml:space="preserve"> Cahiers </w:t>
      </w:r>
      <w:proofErr w:type="spellStart"/>
      <w:r w:rsidR="00D92874" w:rsidRPr="007C6413">
        <w:rPr>
          <w:rFonts w:eastAsiaTheme="minorHAnsi"/>
          <w:b/>
          <w:sz w:val="20"/>
          <w:szCs w:val="20"/>
          <w:lang w:val="en-US"/>
        </w:rPr>
        <w:t>Iasalliens</w:t>
      </w:r>
      <w:proofErr w:type="spellEnd"/>
      <w:r w:rsidR="00D92874" w:rsidRPr="007C6413">
        <w:rPr>
          <w:rFonts w:eastAsiaTheme="minorHAnsi"/>
          <w:b/>
          <w:sz w:val="20"/>
          <w:szCs w:val="20"/>
          <w:lang w:val="en-US"/>
        </w:rPr>
        <w:t xml:space="preserve"> 40/1, p. 185.</w:t>
      </w:r>
    </w:p>
    <w:p w:rsidR="00105471" w:rsidRPr="007C6413" w:rsidRDefault="00105471" w:rsidP="00D92874">
      <w:pPr>
        <w:jc w:val="both"/>
        <w:rPr>
          <w:rFonts w:eastAsiaTheme="minorHAnsi"/>
          <w:b/>
          <w:sz w:val="20"/>
          <w:szCs w:val="20"/>
          <w:lang w:val="en-US"/>
        </w:rPr>
      </w:pP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="00D92874" w:rsidRPr="007C6413">
        <w:rPr>
          <w:rFonts w:eastAsiaTheme="minorHAnsi"/>
          <w:b/>
          <w:sz w:val="20"/>
          <w:szCs w:val="20"/>
          <w:lang w:val="en-US"/>
        </w:rPr>
        <w:t>54</w:t>
      </w:r>
      <w:r w:rsidRPr="007C6413">
        <w:rPr>
          <w:rFonts w:eastAsiaTheme="minorHAnsi"/>
          <w:b/>
          <w:sz w:val="20"/>
          <w:szCs w:val="20"/>
          <w:lang w:val="en-US"/>
        </w:rPr>
        <w:t>)</w:t>
      </w:r>
      <w:r w:rsidR="00D92874" w:rsidRPr="007C6413">
        <w:rPr>
          <w:rFonts w:eastAsiaTheme="minorHAnsi"/>
          <w:b/>
          <w:sz w:val="20"/>
          <w:szCs w:val="20"/>
          <w:lang w:val="en-US"/>
        </w:rPr>
        <w:t xml:space="preserve"> </w:t>
      </w:r>
      <w:r w:rsidRPr="007C6413">
        <w:rPr>
          <w:rFonts w:eastAsiaTheme="minorHAnsi"/>
          <w:b/>
          <w:sz w:val="20"/>
          <w:szCs w:val="20"/>
          <w:lang w:val="en-US"/>
        </w:rPr>
        <w:t xml:space="preserve">  Cahiers </w:t>
      </w:r>
      <w:proofErr w:type="spellStart"/>
      <w:r w:rsidRPr="007C6413">
        <w:rPr>
          <w:rFonts w:eastAsiaTheme="minorHAnsi"/>
          <w:b/>
          <w:sz w:val="20"/>
          <w:szCs w:val="20"/>
          <w:lang w:val="en-US"/>
        </w:rPr>
        <w:t>lasalliens</w:t>
      </w:r>
      <w:proofErr w:type="spellEnd"/>
      <w:r w:rsidRPr="007C6413">
        <w:rPr>
          <w:rFonts w:eastAsiaTheme="minorHAnsi"/>
          <w:b/>
          <w:sz w:val="20"/>
          <w:szCs w:val="20"/>
          <w:lang w:val="en-US"/>
        </w:rPr>
        <w:t xml:space="preserve"> 3 . 46</w:t>
      </w:r>
    </w:p>
    <w:p w:rsidR="000C2D6A" w:rsidRPr="00BE7D6C" w:rsidRDefault="007C6413" w:rsidP="000C2D6A">
      <w:pPr>
        <w:jc w:val="both"/>
        <w:rPr>
          <w:rFonts w:eastAsiaTheme="minorHAnsi"/>
          <w:b/>
          <w:sz w:val="22"/>
          <w:szCs w:val="22"/>
          <w:lang w:val="en-US"/>
        </w:rPr>
      </w:pPr>
      <w:r>
        <w:rPr>
          <w:rFonts w:eastAsiaTheme="minorHAnsi"/>
          <w:b/>
          <w:sz w:val="22"/>
          <w:szCs w:val="22"/>
          <w:lang w:val="en-US"/>
        </w:rPr>
        <w:t>--------------</w:t>
      </w:r>
    </w:p>
    <w:p w:rsidR="000C2D6A" w:rsidRDefault="00645F85" w:rsidP="00645F85">
      <w:pPr>
        <w:jc w:val="center"/>
        <w:rPr>
          <w:rFonts w:eastAsiaTheme="minorHAnsi"/>
          <w:szCs w:val="32"/>
          <w:lang w:val="en-US"/>
        </w:rPr>
      </w:pPr>
      <w:r w:rsidRPr="00645F85"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4000500" cy="4249070"/>
            <wp:effectExtent l="19050" t="0" r="0" b="0"/>
            <wp:docPr id="1" name="Imagen 4" descr="http://lh6.ggpht.com/-FwqksJz6a_o/SmbRm9Q8StI/AAAAAAAAB98/RXmmUigRFK4/s512/icon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6.ggpht.com/-FwqksJz6a_o/SmbRm9Q8StI/AAAAAAAAB98/RXmmUigRFK4/s512/icon14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96" cy="42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85" w:rsidRPr="00E361A7" w:rsidRDefault="00645F85" w:rsidP="00645F85">
      <w:pPr>
        <w:jc w:val="center"/>
        <w:rPr>
          <w:rFonts w:eastAsiaTheme="minorHAnsi"/>
          <w:b/>
          <w:color w:val="C00000"/>
          <w:szCs w:val="32"/>
        </w:rPr>
      </w:pPr>
      <w:r w:rsidRPr="00E361A7">
        <w:rPr>
          <w:rFonts w:eastAsiaTheme="minorHAnsi"/>
          <w:b/>
          <w:color w:val="C00000"/>
          <w:szCs w:val="32"/>
        </w:rPr>
        <w:t xml:space="preserve">Las escuelas de los Hermanos </w:t>
      </w:r>
      <w:r w:rsidR="00A56277" w:rsidRPr="00E361A7">
        <w:rPr>
          <w:rFonts w:eastAsiaTheme="minorHAnsi"/>
          <w:b/>
          <w:color w:val="C00000"/>
          <w:szCs w:val="32"/>
        </w:rPr>
        <w:t>en Francia</w:t>
      </w:r>
    </w:p>
    <w:p w:rsidR="001C60BC" w:rsidRPr="00E361A7" w:rsidRDefault="00645F85" w:rsidP="00645F85">
      <w:pPr>
        <w:jc w:val="center"/>
        <w:rPr>
          <w:rFonts w:eastAsiaTheme="minorHAnsi"/>
          <w:b/>
          <w:color w:val="C00000"/>
          <w:szCs w:val="32"/>
        </w:rPr>
      </w:pPr>
      <w:r w:rsidRPr="00E361A7">
        <w:rPr>
          <w:rFonts w:eastAsiaTheme="minorHAnsi"/>
          <w:b/>
          <w:color w:val="C00000"/>
          <w:szCs w:val="32"/>
        </w:rPr>
        <w:t xml:space="preserve">al momento de la muerte de Juan </w:t>
      </w:r>
      <w:proofErr w:type="spellStart"/>
      <w:r w:rsidRPr="00E361A7">
        <w:rPr>
          <w:rFonts w:eastAsiaTheme="minorHAnsi"/>
          <w:b/>
          <w:color w:val="C00000"/>
          <w:szCs w:val="32"/>
        </w:rPr>
        <w:t>Bta</w:t>
      </w:r>
      <w:proofErr w:type="spellEnd"/>
      <w:r w:rsidRPr="00E361A7">
        <w:rPr>
          <w:rFonts w:eastAsiaTheme="minorHAnsi"/>
          <w:b/>
          <w:color w:val="C00000"/>
          <w:szCs w:val="32"/>
        </w:rPr>
        <w:t xml:space="preserve"> de La </w:t>
      </w:r>
      <w:proofErr w:type="spellStart"/>
      <w:r w:rsidRPr="00E361A7">
        <w:rPr>
          <w:rFonts w:eastAsiaTheme="minorHAnsi"/>
          <w:b/>
          <w:color w:val="C00000"/>
          <w:szCs w:val="32"/>
        </w:rPr>
        <w:t>Salle</w:t>
      </w:r>
      <w:proofErr w:type="spellEnd"/>
      <w:r w:rsidRPr="00E361A7">
        <w:rPr>
          <w:rFonts w:eastAsiaTheme="minorHAnsi"/>
          <w:b/>
          <w:color w:val="C00000"/>
          <w:szCs w:val="32"/>
        </w:rPr>
        <w:t xml:space="preserve"> en  1719 </w:t>
      </w:r>
    </w:p>
    <w:p w:rsidR="00740B6C" w:rsidRDefault="00645F85" w:rsidP="00645F85">
      <w:pPr>
        <w:jc w:val="center"/>
        <w:rPr>
          <w:rFonts w:eastAsiaTheme="minorHAnsi"/>
          <w:b/>
          <w:color w:val="C00000"/>
          <w:szCs w:val="32"/>
        </w:rPr>
      </w:pPr>
      <w:r w:rsidRPr="00E361A7">
        <w:rPr>
          <w:rFonts w:eastAsiaTheme="minorHAnsi"/>
          <w:b/>
          <w:color w:val="C00000"/>
          <w:szCs w:val="32"/>
        </w:rPr>
        <w:t xml:space="preserve">eran </w:t>
      </w:r>
      <w:r w:rsidR="00740B6C">
        <w:rPr>
          <w:rFonts w:eastAsiaTheme="minorHAnsi"/>
          <w:b/>
          <w:color w:val="C00000"/>
          <w:szCs w:val="32"/>
        </w:rPr>
        <w:t>42 obras de las 57 iniciadas en 22 lugares</w:t>
      </w:r>
    </w:p>
    <w:p w:rsidR="00645F85" w:rsidRPr="00E361A7" w:rsidRDefault="00740B6C" w:rsidP="00645F85">
      <w:pPr>
        <w:jc w:val="center"/>
        <w:rPr>
          <w:rFonts w:eastAsiaTheme="minorHAnsi"/>
          <w:b/>
          <w:color w:val="C00000"/>
          <w:szCs w:val="32"/>
        </w:rPr>
      </w:pPr>
      <w:r>
        <w:rPr>
          <w:rFonts w:eastAsiaTheme="minorHAnsi"/>
          <w:b/>
          <w:color w:val="C00000"/>
          <w:szCs w:val="32"/>
        </w:rPr>
        <w:t xml:space="preserve">con </w:t>
      </w:r>
      <w:r w:rsidR="00645F85" w:rsidRPr="00E361A7">
        <w:rPr>
          <w:rFonts w:eastAsiaTheme="minorHAnsi"/>
          <w:b/>
          <w:color w:val="C00000"/>
          <w:szCs w:val="32"/>
        </w:rPr>
        <w:t xml:space="preserve"> los 104 Hermanos</w:t>
      </w:r>
      <w:r>
        <w:rPr>
          <w:rFonts w:eastAsiaTheme="minorHAnsi"/>
          <w:b/>
          <w:color w:val="C00000"/>
          <w:szCs w:val="32"/>
        </w:rPr>
        <w:t xml:space="preserve"> vivos y unos 5o muertos en los  35 años de trabajo</w:t>
      </w:r>
      <w:r w:rsidR="00645F85" w:rsidRPr="00E361A7">
        <w:rPr>
          <w:rFonts w:eastAsiaTheme="minorHAnsi"/>
          <w:b/>
          <w:color w:val="C00000"/>
          <w:szCs w:val="32"/>
        </w:rPr>
        <w:t xml:space="preserve"> </w:t>
      </w:r>
    </w:p>
    <w:p w:rsidR="00645F85" w:rsidRPr="00E361A7" w:rsidRDefault="00740B6C" w:rsidP="00645F85">
      <w:pPr>
        <w:jc w:val="center"/>
        <w:rPr>
          <w:rFonts w:eastAsiaTheme="minorHAnsi"/>
          <w:b/>
          <w:color w:val="C00000"/>
          <w:szCs w:val="32"/>
        </w:rPr>
      </w:pPr>
      <w:r>
        <w:rPr>
          <w:rFonts w:eastAsiaTheme="minorHAnsi"/>
          <w:b/>
          <w:color w:val="C00000"/>
          <w:szCs w:val="32"/>
        </w:rPr>
        <w:t>de</w:t>
      </w:r>
      <w:r w:rsidR="00645F85" w:rsidRPr="00E361A7">
        <w:rPr>
          <w:rFonts w:eastAsiaTheme="minorHAnsi"/>
          <w:b/>
          <w:color w:val="C00000"/>
          <w:szCs w:val="32"/>
        </w:rPr>
        <w:t>sde el Norte al Sur de la Francia no tan gloriosa de Luis XIV</w:t>
      </w:r>
    </w:p>
    <w:p w:rsidR="00740B6C" w:rsidRDefault="00740B6C" w:rsidP="00645F85">
      <w:pPr>
        <w:jc w:val="center"/>
        <w:rPr>
          <w:rFonts w:eastAsiaTheme="minorHAnsi"/>
          <w:b/>
          <w:color w:val="C00000"/>
          <w:szCs w:val="32"/>
        </w:rPr>
      </w:pPr>
    </w:p>
    <w:p w:rsidR="00645F85" w:rsidRPr="00E361A7" w:rsidRDefault="00645F85" w:rsidP="00645F85">
      <w:pPr>
        <w:jc w:val="center"/>
        <w:rPr>
          <w:rFonts w:eastAsiaTheme="minorHAnsi"/>
          <w:b/>
          <w:color w:val="C00000"/>
          <w:szCs w:val="32"/>
        </w:rPr>
      </w:pPr>
      <w:r w:rsidRPr="00E361A7">
        <w:rPr>
          <w:rFonts w:eastAsiaTheme="minorHAnsi"/>
          <w:b/>
          <w:color w:val="C00000"/>
          <w:szCs w:val="32"/>
        </w:rPr>
        <w:t xml:space="preserve">En los 31 años como superior, el Hno. Timoteo conoció la apertura de </w:t>
      </w:r>
    </w:p>
    <w:p w:rsidR="00645F85" w:rsidRPr="00E361A7" w:rsidRDefault="00645F85" w:rsidP="00645F85">
      <w:pPr>
        <w:jc w:val="center"/>
        <w:rPr>
          <w:rFonts w:eastAsiaTheme="minorHAnsi"/>
          <w:b/>
          <w:color w:val="C00000"/>
          <w:szCs w:val="32"/>
        </w:rPr>
      </w:pPr>
      <w:r w:rsidRPr="00E361A7">
        <w:rPr>
          <w:rFonts w:eastAsiaTheme="minorHAnsi"/>
          <w:b/>
          <w:color w:val="C00000"/>
          <w:szCs w:val="32"/>
        </w:rPr>
        <w:t>una 60 escuelas nuevas</w:t>
      </w:r>
      <w:r w:rsidR="00740B6C">
        <w:rPr>
          <w:rFonts w:eastAsiaTheme="minorHAnsi"/>
          <w:b/>
          <w:color w:val="C00000"/>
          <w:szCs w:val="32"/>
        </w:rPr>
        <w:t>,</w:t>
      </w:r>
      <w:r w:rsidR="001C60BC" w:rsidRPr="00E361A7">
        <w:rPr>
          <w:rFonts w:eastAsiaTheme="minorHAnsi"/>
          <w:b/>
          <w:color w:val="C00000"/>
          <w:szCs w:val="32"/>
        </w:rPr>
        <w:t xml:space="preserve"> </w:t>
      </w:r>
      <w:r w:rsidRPr="00E361A7">
        <w:rPr>
          <w:rFonts w:eastAsiaTheme="minorHAnsi"/>
          <w:b/>
          <w:color w:val="C00000"/>
          <w:szCs w:val="32"/>
        </w:rPr>
        <w:t>dirigidas y alentadas por unos 350 Hermanos</w:t>
      </w:r>
      <w:r w:rsidR="00740B6C">
        <w:rPr>
          <w:rFonts w:eastAsiaTheme="minorHAnsi"/>
          <w:b/>
          <w:color w:val="C00000"/>
          <w:szCs w:val="32"/>
        </w:rPr>
        <w:t>,</w:t>
      </w:r>
    </w:p>
    <w:p w:rsidR="00645F85" w:rsidRPr="00E361A7" w:rsidRDefault="00645F85" w:rsidP="00645F85">
      <w:pPr>
        <w:jc w:val="center"/>
        <w:rPr>
          <w:rFonts w:eastAsiaTheme="minorHAnsi"/>
          <w:b/>
          <w:color w:val="C00000"/>
          <w:szCs w:val="32"/>
        </w:rPr>
      </w:pPr>
      <w:r w:rsidRPr="00E361A7">
        <w:rPr>
          <w:rFonts w:eastAsiaTheme="minorHAnsi"/>
          <w:b/>
          <w:color w:val="C00000"/>
          <w:szCs w:val="32"/>
        </w:rPr>
        <w:t xml:space="preserve"> cuya disponibilidad generosa </w:t>
      </w:r>
      <w:r w:rsidR="001C60BC" w:rsidRPr="00E361A7">
        <w:rPr>
          <w:rFonts w:eastAsiaTheme="minorHAnsi"/>
          <w:b/>
          <w:color w:val="C00000"/>
          <w:szCs w:val="32"/>
        </w:rPr>
        <w:t>permití</w:t>
      </w:r>
      <w:r w:rsidRPr="00E361A7">
        <w:rPr>
          <w:rFonts w:eastAsiaTheme="minorHAnsi"/>
          <w:b/>
          <w:color w:val="C00000"/>
          <w:szCs w:val="32"/>
        </w:rPr>
        <w:t>a educar a unos 6.000 escol</w:t>
      </w:r>
      <w:r w:rsidR="001C60BC" w:rsidRPr="00E361A7">
        <w:rPr>
          <w:rFonts w:eastAsiaTheme="minorHAnsi"/>
          <w:b/>
          <w:color w:val="C00000"/>
          <w:szCs w:val="32"/>
        </w:rPr>
        <w:t>a</w:t>
      </w:r>
      <w:r w:rsidRPr="00E361A7">
        <w:rPr>
          <w:rFonts w:eastAsiaTheme="minorHAnsi"/>
          <w:b/>
          <w:color w:val="C00000"/>
          <w:szCs w:val="32"/>
        </w:rPr>
        <w:t>res</w:t>
      </w:r>
    </w:p>
    <w:p w:rsidR="00645F85" w:rsidRDefault="00740B6C" w:rsidP="001C60BC">
      <w:pPr>
        <w:jc w:val="center"/>
        <w:rPr>
          <w:rFonts w:eastAsiaTheme="minorHAnsi"/>
          <w:b/>
          <w:color w:val="C00000"/>
          <w:szCs w:val="32"/>
        </w:rPr>
      </w:pPr>
      <w:r>
        <w:rPr>
          <w:rFonts w:eastAsiaTheme="minorHAnsi"/>
          <w:b/>
          <w:color w:val="C00000"/>
          <w:szCs w:val="32"/>
        </w:rPr>
        <w:t>con nuevos procedimientos, cuando él terminó su mandato</w:t>
      </w:r>
      <w:r w:rsidR="00645F85" w:rsidRPr="00E361A7">
        <w:rPr>
          <w:rFonts w:eastAsiaTheme="minorHAnsi"/>
          <w:b/>
          <w:color w:val="C00000"/>
          <w:szCs w:val="32"/>
        </w:rPr>
        <w:t xml:space="preserve"> </w:t>
      </w:r>
    </w:p>
    <w:p w:rsidR="002F4C04" w:rsidRPr="00E361A7" w:rsidRDefault="002F4C04" w:rsidP="001C60BC">
      <w:pPr>
        <w:jc w:val="center"/>
        <w:rPr>
          <w:rFonts w:eastAsiaTheme="minorHAnsi"/>
          <w:b/>
          <w:color w:val="C00000"/>
          <w:szCs w:val="32"/>
        </w:rPr>
      </w:pPr>
    </w:p>
    <w:p w:rsidR="00645F85" w:rsidRPr="00645F85" w:rsidRDefault="00645F85" w:rsidP="00645F85">
      <w:pPr>
        <w:jc w:val="center"/>
        <w:rPr>
          <w:rFonts w:eastAsiaTheme="minorHAnsi"/>
          <w:szCs w:val="32"/>
        </w:rPr>
      </w:pPr>
    </w:p>
    <w:sectPr w:rsidR="00645F85" w:rsidRPr="00645F85" w:rsidSect="0070512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12025"/>
    <w:rsid w:val="00025B01"/>
    <w:rsid w:val="0003153B"/>
    <w:rsid w:val="000367C0"/>
    <w:rsid w:val="000544BE"/>
    <w:rsid w:val="000824EF"/>
    <w:rsid w:val="00092C6C"/>
    <w:rsid w:val="000B0C45"/>
    <w:rsid w:val="000C2D6A"/>
    <w:rsid w:val="000D3AA9"/>
    <w:rsid w:val="00105471"/>
    <w:rsid w:val="00155E37"/>
    <w:rsid w:val="0016415A"/>
    <w:rsid w:val="00173556"/>
    <w:rsid w:val="001C60BC"/>
    <w:rsid w:val="001D2B60"/>
    <w:rsid w:val="001E0FDE"/>
    <w:rsid w:val="002045DD"/>
    <w:rsid w:val="002632EB"/>
    <w:rsid w:val="002D5929"/>
    <w:rsid w:val="002E55E3"/>
    <w:rsid w:val="002F4C04"/>
    <w:rsid w:val="00312AE6"/>
    <w:rsid w:val="00373385"/>
    <w:rsid w:val="003B1330"/>
    <w:rsid w:val="003B534E"/>
    <w:rsid w:val="003C427A"/>
    <w:rsid w:val="004C1D41"/>
    <w:rsid w:val="004D76EF"/>
    <w:rsid w:val="00500B6D"/>
    <w:rsid w:val="005441F3"/>
    <w:rsid w:val="00563C33"/>
    <w:rsid w:val="0057174D"/>
    <w:rsid w:val="005A1F47"/>
    <w:rsid w:val="005D4966"/>
    <w:rsid w:val="00616839"/>
    <w:rsid w:val="00617F6C"/>
    <w:rsid w:val="00632064"/>
    <w:rsid w:val="00642F7A"/>
    <w:rsid w:val="00644029"/>
    <w:rsid w:val="00645F85"/>
    <w:rsid w:val="00646CEA"/>
    <w:rsid w:val="006569D3"/>
    <w:rsid w:val="00671510"/>
    <w:rsid w:val="006B057E"/>
    <w:rsid w:val="006F42C9"/>
    <w:rsid w:val="00705128"/>
    <w:rsid w:val="00715890"/>
    <w:rsid w:val="00740B6C"/>
    <w:rsid w:val="00747CAE"/>
    <w:rsid w:val="007C6413"/>
    <w:rsid w:val="007E3C2D"/>
    <w:rsid w:val="008C0873"/>
    <w:rsid w:val="008D3A88"/>
    <w:rsid w:val="008F38EC"/>
    <w:rsid w:val="00912D1B"/>
    <w:rsid w:val="00925BEA"/>
    <w:rsid w:val="009375E0"/>
    <w:rsid w:val="00957E74"/>
    <w:rsid w:val="009E19CE"/>
    <w:rsid w:val="009E19D3"/>
    <w:rsid w:val="00A31A8E"/>
    <w:rsid w:val="00A56277"/>
    <w:rsid w:val="00AC4584"/>
    <w:rsid w:val="00AF3078"/>
    <w:rsid w:val="00B20511"/>
    <w:rsid w:val="00B44F54"/>
    <w:rsid w:val="00B521CD"/>
    <w:rsid w:val="00B86854"/>
    <w:rsid w:val="00B961CA"/>
    <w:rsid w:val="00BA059E"/>
    <w:rsid w:val="00BB26AA"/>
    <w:rsid w:val="00BE7D6C"/>
    <w:rsid w:val="00C17FDD"/>
    <w:rsid w:val="00C2334E"/>
    <w:rsid w:val="00C235F4"/>
    <w:rsid w:val="00C2569A"/>
    <w:rsid w:val="00C32C0D"/>
    <w:rsid w:val="00C5044E"/>
    <w:rsid w:val="00C97144"/>
    <w:rsid w:val="00CD237F"/>
    <w:rsid w:val="00D23103"/>
    <w:rsid w:val="00D319C6"/>
    <w:rsid w:val="00D42E5A"/>
    <w:rsid w:val="00D92874"/>
    <w:rsid w:val="00D94EDB"/>
    <w:rsid w:val="00DC07E1"/>
    <w:rsid w:val="00DD3D4F"/>
    <w:rsid w:val="00E04A11"/>
    <w:rsid w:val="00E074DC"/>
    <w:rsid w:val="00E245B1"/>
    <w:rsid w:val="00E361A7"/>
    <w:rsid w:val="00E5582B"/>
    <w:rsid w:val="00E80274"/>
    <w:rsid w:val="00EA54F5"/>
    <w:rsid w:val="00ED0267"/>
    <w:rsid w:val="00EE4CA6"/>
    <w:rsid w:val="00F278F5"/>
    <w:rsid w:val="00F31DBD"/>
    <w:rsid w:val="00F76190"/>
    <w:rsid w:val="00F84C51"/>
    <w:rsid w:val="00F96D83"/>
    <w:rsid w:val="00F96F6D"/>
    <w:rsid w:val="00FB64ED"/>
    <w:rsid w:val="00FC1180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table" w:styleId="Tablaconcuadrcula">
    <w:name w:val="Table Grid"/>
    <w:basedOn w:val="Tablanormal"/>
    <w:uiPriority w:val="59"/>
    <w:rsid w:val="00F3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es/url?sa=i&amp;rct=j&amp;q=&amp;esrc=s&amp;frm=1&amp;source=images&amp;cd=&amp;cad=rja&amp;uact=8&amp;docid=4xAuXia4Ewj5_M&amp;tbnid=tmcjv_jWdJgYlM:&amp;ved=0CAYQjRw&amp;url=http://www.villederethel.fr/RETHEL_WEB/FR/Vivre_Histoire.awp&amp;ei=-nYsU5SIMrGc0wXdvYFg&amp;psig=AFQjCNFiPBmGUlRkcLuS8_DGtpW6PlSvkA&amp;ust=13955093281812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3566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2014-03-22T07:32:00Z</dcterms:created>
  <dcterms:modified xsi:type="dcterms:W3CDTF">2014-03-22T07:32:00Z</dcterms:modified>
</cp:coreProperties>
</file>