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F7" w:rsidRDefault="00982783" w:rsidP="00982783">
      <w:pPr>
        <w:jc w:val="center"/>
        <w:rPr>
          <w:rFonts w:ascii="Arial" w:hAnsi="Arial" w:cs="Arial"/>
          <w:b/>
          <w:color w:val="FF0000"/>
          <w:sz w:val="36"/>
          <w:szCs w:val="36"/>
        </w:rPr>
      </w:pPr>
      <w:proofErr w:type="spellStart"/>
      <w:r>
        <w:rPr>
          <w:rFonts w:ascii="Arial" w:hAnsi="Arial" w:cs="Arial"/>
          <w:b/>
          <w:color w:val="FF0000"/>
          <w:sz w:val="36"/>
          <w:szCs w:val="36"/>
        </w:rPr>
        <w:t>Ramon</w:t>
      </w:r>
      <w:proofErr w:type="spellEnd"/>
      <w:r>
        <w:rPr>
          <w:rFonts w:ascii="Arial" w:hAnsi="Arial" w:cs="Arial"/>
          <w:b/>
          <w:color w:val="FF0000"/>
          <w:sz w:val="36"/>
          <w:szCs w:val="36"/>
        </w:rPr>
        <w:t xml:space="preserve"> o Raimundo Lulio 1232 -1314 </w:t>
      </w:r>
      <w:r w:rsidR="00390FF7" w:rsidRPr="00390FF7">
        <w:rPr>
          <w:rFonts w:ascii="Arial" w:hAnsi="Arial" w:cs="Arial"/>
          <w:b/>
          <w:color w:val="FF0000"/>
          <w:sz w:val="36"/>
          <w:szCs w:val="36"/>
        </w:rPr>
        <w:t xml:space="preserve"> </w:t>
      </w:r>
    </w:p>
    <w:p w:rsidR="00982783" w:rsidRPr="00982783" w:rsidRDefault="00982783" w:rsidP="00982783">
      <w:pPr>
        <w:jc w:val="center"/>
        <w:rPr>
          <w:rFonts w:ascii="Arial" w:hAnsi="Arial" w:cs="Arial"/>
          <w:b/>
        </w:rPr>
      </w:pPr>
      <w:r w:rsidRPr="00982783">
        <w:rPr>
          <w:rFonts w:ascii="Arial" w:hAnsi="Arial" w:cs="Arial"/>
          <w:b/>
        </w:rPr>
        <w:t>https://es.wikipedia.org/wiki/Ramon_Llull</w:t>
      </w:r>
    </w:p>
    <w:p w:rsidR="00390FF7" w:rsidRDefault="00982783" w:rsidP="00982783">
      <w:pPr>
        <w:spacing w:after="0"/>
        <w:ind w:left="-851" w:firstLine="284"/>
        <w:jc w:val="center"/>
        <w:rPr>
          <w:rFonts w:ascii="Arial" w:hAnsi="Arial" w:cs="Arial"/>
          <w:b/>
        </w:rPr>
      </w:pPr>
      <w:r w:rsidRPr="00982783">
        <w:rPr>
          <w:rFonts w:ascii="Arial" w:hAnsi="Arial" w:cs="Arial"/>
          <w:b/>
        </w:rPr>
        <w:drawing>
          <wp:inline distT="0" distB="0" distL="0" distR="0">
            <wp:extent cx="2095500" cy="2447925"/>
            <wp:effectExtent l="19050" t="0" r="0" b="0"/>
            <wp:docPr id="4" name="Imagen 15" descr="https://upload.wikimedia.org/wikipedia/commons/thumb/0/04/Ramon_Llull.jpg/220px-Ramon_Llul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0/04/Ramon_Llull.jpg/220px-Ramon_Llull.jpg">
                      <a:hlinkClick r:id="rId5"/>
                    </pic:cNvPr>
                    <pic:cNvPicPr>
                      <a:picLocks noChangeAspect="1" noChangeArrowheads="1"/>
                    </pic:cNvPicPr>
                  </pic:nvPicPr>
                  <pic:blipFill>
                    <a:blip r:embed="rId6"/>
                    <a:srcRect/>
                    <a:stretch>
                      <a:fillRect/>
                    </a:stretch>
                  </pic:blipFill>
                  <pic:spPr bwMode="auto">
                    <a:xfrm>
                      <a:off x="0" y="0"/>
                      <a:ext cx="2095500" cy="2447925"/>
                    </a:xfrm>
                    <a:prstGeom prst="rect">
                      <a:avLst/>
                    </a:prstGeom>
                    <a:noFill/>
                    <a:ln w="9525">
                      <a:noFill/>
                      <a:miter lim="800000"/>
                      <a:headEnd/>
                      <a:tailEnd/>
                    </a:ln>
                  </pic:spPr>
                </pic:pic>
              </a:graphicData>
            </a:graphic>
          </wp:inline>
        </w:drawing>
      </w:r>
    </w:p>
    <w:p w:rsidR="00A653D7" w:rsidRDefault="00982783" w:rsidP="00982783">
      <w:pPr>
        <w:pStyle w:val="Ttulo1"/>
        <w:spacing w:before="0" w:line="240" w:lineRule="auto"/>
        <w:ind w:left="-567"/>
        <w:jc w:val="both"/>
        <w:rPr>
          <w:rFonts w:ascii="Arial" w:hAnsi="Arial" w:cs="Arial"/>
          <w:color w:val="auto"/>
          <w:sz w:val="24"/>
          <w:szCs w:val="24"/>
        </w:rPr>
      </w:pPr>
      <w:r>
        <w:rPr>
          <w:rFonts w:ascii="Arial" w:hAnsi="Arial" w:cs="Arial"/>
          <w:color w:val="auto"/>
          <w:sz w:val="24"/>
          <w:szCs w:val="24"/>
        </w:rPr>
        <w:t xml:space="preserve">    </w:t>
      </w:r>
    </w:p>
    <w:p w:rsidR="00982783" w:rsidRDefault="00982783" w:rsidP="00982783">
      <w:pPr>
        <w:pStyle w:val="Ttulo1"/>
        <w:spacing w:before="0" w:line="240" w:lineRule="auto"/>
        <w:ind w:left="-567"/>
        <w:jc w:val="both"/>
        <w:rPr>
          <w:rFonts w:ascii="Arial" w:hAnsi="Arial" w:cs="Arial"/>
          <w:color w:val="auto"/>
          <w:sz w:val="24"/>
          <w:szCs w:val="24"/>
        </w:rPr>
      </w:pPr>
      <w:proofErr w:type="spellStart"/>
      <w:r w:rsidRPr="00982783">
        <w:rPr>
          <w:rFonts w:ascii="Arial" w:hAnsi="Arial" w:cs="Arial"/>
          <w:color w:val="auto"/>
          <w:sz w:val="24"/>
          <w:szCs w:val="24"/>
        </w:rPr>
        <w:t>Ramon</w:t>
      </w:r>
      <w:proofErr w:type="spellEnd"/>
      <w:r w:rsidRPr="00982783">
        <w:rPr>
          <w:rFonts w:ascii="Arial" w:hAnsi="Arial" w:cs="Arial"/>
          <w:color w:val="auto"/>
          <w:sz w:val="24"/>
          <w:szCs w:val="24"/>
        </w:rPr>
        <w:t xml:space="preserve"> </w:t>
      </w:r>
      <w:proofErr w:type="spellStart"/>
      <w:r w:rsidRPr="00982783">
        <w:rPr>
          <w:rFonts w:ascii="Arial" w:hAnsi="Arial" w:cs="Arial"/>
          <w:color w:val="auto"/>
          <w:sz w:val="24"/>
          <w:szCs w:val="24"/>
        </w:rPr>
        <w:t>Llul</w:t>
      </w:r>
      <w:proofErr w:type="spellEnd"/>
      <w:r w:rsidR="00A653D7">
        <w:rPr>
          <w:rFonts w:ascii="Arial" w:hAnsi="Arial" w:cs="Arial"/>
          <w:color w:val="auto"/>
          <w:sz w:val="24"/>
          <w:szCs w:val="24"/>
        </w:rPr>
        <w:t xml:space="preserve"> o Lulio </w:t>
      </w:r>
      <w:r w:rsidRPr="00982783">
        <w:rPr>
          <w:rFonts w:ascii="Arial" w:hAnsi="Arial" w:cs="Arial"/>
          <w:color w:val="auto"/>
          <w:sz w:val="24"/>
          <w:szCs w:val="24"/>
        </w:rPr>
        <w:t xml:space="preserve"> (</w:t>
      </w:r>
      <w:hyperlink r:id="rId7" w:tooltip="Mallorca" w:history="1">
        <w:r w:rsidRPr="00982783">
          <w:rPr>
            <w:rStyle w:val="Hipervnculo"/>
            <w:rFonts w:ascii="Arial" w:hAnsi="Arial" w:cs="Arial"/>
            <w:color w:val="auto"/>
            <w:sz w:val="24"/>
            <w:szCs w:val="24"/>
            <w:u w:val="none"/>
          </w:rPr>
          <w:t>Mallorca</w:t>
        </w:r>
      </w:hyperlink>
      <w:r w:rsidRPr="00982783">
        <w:rPr>
          <w:rFonts w:ascii="Arial" w:hAnsi="Arial" w:cs="Arial"/>
          <w:color w:val="auto"/>
          <w:sz w:val="24"/>
          <w:szCs w:val="24"/>
        </w:rPr>
        <w:t xml:space="preserve">, </w:t>
      </w:r>
      <w:hyperlink r:id="rId8" w:tooltip="Circa" w:history="1">
        <w:r w:rsidRPr="00982783">
          <w:rPr>
            <w:rStyle w:val="Hipervnculo"/>
            <w:rFonts w:ascii="Arial" w:hAnsi="Arial" w:cs="Arial"/>
            <w:i/>
            <w:iCs/>
            <w:color w:val="auto"/>
            <w:sz w:val="24"/>
            <w:szCs w:val="24"/>
            <w:u w:val="none"/>
          </w:rPr>
          <w:t>c.</w:t>
        </w:r>
      </w:hyperlink>
      <w:r w:rsidRPr="00982783">
        <w:rPr>
          <w:rFonts w:ascii="Arial" w:hAnsi="Arial" w:cs="Arial"/>
          <w:color w:val="auto"/>
          <w:sz w:val="24"/>
          <w:szCs w:val="24"/>
        </w:rPr>
        <w:t xml:space="preserve"> </w:t>
      </w:r>
      <w:hyperlink r:id="rId9" w:tooltip="1232" w:history="1">
        <w:r w:rsidRPr="00982783">
          <w:rPr>
            <w:rStyle w:val="Hipervnculo"/>
            <w:rFonts w:ascii="Arial" w:hAnsi="Arial" w:cs="Arial"/>
            <w:color w:val="auto"/>
            <w:sz w:val="24"/>
            <w:szCs w:val="24"/>
            <w:u w:val="none"/>
          </w:rPr>
          <w:t>1232</w:t>
        </w:r>
      </w:hyperlink>
      <w:r w:rsidRPr="00982783">
        <w:rPr>
          <w:rFonts w:ascii="Arial" w:hAnsi="Arial" w:cs="Arial"/>
          <w:color w:val="auto"/>
          <w:sz w:val="24"/>
          <w:szCs w:val="24"/>
        </w:rPr>
        <w:t xml:space="preserve"> - </w:t>
      </w:r>
      <w:hyperlink r:id="rId10" w:tooltip="1315" w:history="1">
        <w:r w:rsidRPr="00982783">
          <w:rPr>
            <w:rStyle w:val="Hipervnculo"/>
            <w:rFonts w:ascii="Arial" w:hAnsi="Arial" w:cs="Arial"/>
            <w:color w:val="auto"/>
            <w:sz w:val="24"/>
            <w:szCs w:val="24"/>
            <w:u w:val="none"/>
          </w:rPr>
          <w:t>1315</w:t>
        </w:r>
      </w:hyperlink>
      <w:r w:rsidRPr="00982783">
        <w:rPr>
          <w:rFonts w:ascii="Arial" w:hAnsi="Arial" w:cs="Arial"/>
          <w:color w:val="auto"/>
          <w:sz w:val="24"/>
          <w:szCs w:val="24"/>
        </w:rPr>
        <w:t xml:space="preserve"> o </w:t>
      </w:r>
      <w:hyperlink r:id="rId11" w:tooltip="1316" w:history="1">
        <w:r w:rsidRPr="00982783">
          <w:rPr>
            <w:rStyle w:val="Hipervnculo"/>
            <w:rFonts w:ascii="Arial" w:hAnsi="Arial" w:cs="Arial"/>
            <w:color w:val="auto"/>
            <w:sz w:val="24"/>
            <w:szCs w:val="24"/>
            <w:u w:val="none"/>
          </w:rPr>
          <w:t>1316</w:t>
        </w:r>
      </w:hyperlink>
      <w:r w:rsidRPr="00982783">
        <w:rPr>
          <w:rFonts w:ascii="Arial" w:hAnsi="Arial" w:cs="Arial"/>
          <w:color w:val="auto"/>
          <w:sz w:val="24"/>
          <w:szCs w:val="24"/>
        </w:rPr>
        <w:t xml:space="preserve">), también conocido como </w:t>
      </w:r>
      <w:r w:rsidRPr="00982783">
        <w:rPr>
          <w:rFonts w:ascii="Arial" w:hAnsi="Arial" w:cs="Arial"/>
          <w:bCs w:val="0"/>
          <w:color w:val="auto"/>
          <w:sz w:val="24"/>
          <w:szCs w:val="24"/>
        </w:rPr>
        <w:t>Raimundo Lulio</w:t>
      </w:r>
      <w:r w:rsidRPr="00982783">
        <w:rPr>
          <w:rFonts w:ascii="Arial" w:hAnsi="Arial" w:cs="Arial"/>
          <w:color w:val="auto"/>
          <w:sz w:val="24"/>
          <w:szCs w:val="24"/>
        </w:rPr>
        <w:t xml:space="preserve"> en </w:t>
      </w:r>
      <w:hyperlink r:id="rId12" w:tooltip="Idioma castellano" w:history="1">
        <w:r w:rsidRPr="00982783">
          <w:rPr>
            <w:rStyle w:val="Hipervnculo"/>
            <w:rFonts w:ascii="Arial" w:hAnsi="Arial" w:cs="Arial"/>
            <w:color w:val="auto"/>
            <w:sz w:val="24"/>
            <w:szCs w:val="24"/>
            <w:u w:val="none"/>
          </w:rPr>
          <w:t>castellano</w:t>
        </w:r>
      </w:hyperlink>
      <w:r w:rsidRPr="00982783">
        <w:rPr>
          <w:rFonts w:ascii="Arial" w:hAnsi="Arial" w:cs="Arial"/>
          <w:color w:val="auto"/>
          <w:sz w:val="24"/>
          <w:szCs w:val="24"/>
        </w:rPr>
        <w:t xml:space="preserve">, </w:t>
      </w:r>
      <w:proofErr w:type="spellStart"/>
      <w:r w:rsidRPr="00982783">
        <w:rPr>
          <w:rFonts w:ascii="Arial" w:hAnsi="Arial" w:cs="Arial"/>
          <w:bCs w:val="0"/>
          <w:color w:val="auto"/>
          <w:sz w:val="24"/>
          <w:szCs w:val="24"/>
        </w:rPr>
        <w:t>Raimundus</w:t>
      </w:r>
      <w:proofErr w:type="spellEnd"/>
      <w:r w:rsidRPr="00982783">
        <w:rPr>
          <w:rFonts w:ascii="Arial" w:hAnsi="Arial" w:cs="Arial"/>
          <w:color w:val="auto"/>
          <w:sz w:val="24"/>
          <w:szCs w:val="24"/>
        </w:rPr>
        <w:t xml:space="preserve"> o </w:t>
      </w:r>
      <w:proofErr w:type="spellStart"/>
      <w:r w:rsidRPr="00982783">
        <w:rPr>
          <w:rFonts w:ascii="Arial" w:hAnsi="Arial" w:cs="Arial"/>
          <w:bCs w:val="0"/>
          <w:color w:val="auto"/>
          <w:sz w:val="24"/>
          <w:szCs w:val="24"/>
        </w:rPr>
        <w:t>Raymundus</w:t>
      </w:r>
      <w:proofErr w:type="spellEnd"/>
      <w:r w:rsidRPr="00982783">
        <w:rPr>
          <w:rFonts w:ascii="Arial" w:hAnsi="Arial" w:cs="Arial"/>
          <w:bCs w:val="0"/>
          <w:color w:val="auto"/>
          <w:sz w:val="24"/>
          <w:szCs w:val="24"/>
        </w:rPr>
        <w:t xml:space="preserve"> </w:t>
      </w:r>
      <w:proofErr w:type="spellStart"/>
      <w:r w:rsidRPr="00982783">
        <w:rPr>
          <w:rFonts w:ascii="Arial" w:hAnsi="Arial" w:cs="Arial"/>
          <w:bCs w:val="0"/>
          <w:color w:val="auto"/>
          <w:sz w:val="24"/>
          <w:szCs w:val="24"/>
        </w:rPr>
        <w:t>Lullus</w:t>
      </w:r>
      <w:proofErr w:type="spellEnd"/>
      <w:r w:rsidRPr="00982783">
        <w:rPr>
          <w:rFonts w:ascii="Arial" w:hAnsi="Arial" w:cs="Arial"/>
          <w:color w:val="auto"/>
          <w:sz w:val="24"/>
          <w:szCs w:val="24"/>
        </w:rPr>
        <w:t xml:space="preserve"> en </w:t>
      </w:r>
      <w:hyperlink r:id="rId13" w:tooltip="Latín" w:history="1">
        <w:r w:rsidRPr="00982783">
          <w:rPr>
            <w:rStyle w:val="Hipervnculo"/>
            <w:rFonts w:ascii="Arial" w:hAnsi="Arial" w:cs="Arial"/>
            <w:color w:val="auto"/>
            <w:sz w:val="24"/>
            <w:szCs w:val="24"/>
            <w:u w:val="none"/>
          </w:rPr>
          <w:t>latín</w:t>
        </w:r>
      </w:hyperlink>
      <w:r w:rsidRPr="00982783">
        <w:rPr>
          <w:rFonts w:ascii="Arial" w:hAnsi="Arial" w:cs="Arial"/>
          <w:color w:val="auto"/>
          <w:sz w:val="24"/>
          <w:szCs w:val="24"/>
        </w:rPr>
        <w:t xml:space="preserve">, como </w:t>
      </w:r>
      <w:proofErr w:type="spellStart"/>
      <w:r w:rsidRPr="00982783">
        <w:rPr>
          <w:rFonts w:ascii="Arial" w:hAnsi="Arial" w:cs="Arial"/>
          <w:bCs w:val="0"/>
          <w:color w:val="auto"/>
          <w:sz w:val="24"/>
          <w:szCs w:val="24"/>
          <w:lang/>
        </w:rPr>
        <w:t>رامون</w:t>
      </w:r>
      <w:proofErr w:type="spellEnd"/>
      <w:r w:rsidRPr="00982783">
        <w:rPr>
          <w:rFonts w:ascii="Arial" w:hAnsi="Arial" w:cs="Arial"/>
          <w:bCs w:val="0"/>
          <w:color w:val="auto"/>
          <w:sz w:val="24"/>
          <w:szCs w:val="24"/>
          <w:lang/>
        </w:rPr>
        <w:t xml:space="preserve"> </w:t>
      </w:r>
      <w:proofErr w:type="spellStart"/>
      <w:r w:rsidRPr="00982783">
        <w:rPr>
          <w:rFonts w:ascii="Arial" w:hAnsi="Arial" w:cs="Arial"/>
          <w:bCs w:val="0"/>
          <w:color w:val="auto"/>
          <w:sz w:val="24"/>
          <w:szCs w:val="24"/>
          <w:lang/>
        </w:rPr>
        <w:t>لول</w:t>
      </w:r>
      <w:proofErr w:type="spellEnd"/>
      <w:r w:rsidRPr="00982783">
        <w:rPr>
          <w:rFonts w:ascii="Arial" w:hAnsi="Arial" w:cs="Arial"/>
          <w:color w:val="auto"/>
          <w:sz w:val="24"/>
          <w:szCs w:val="24"/>
        </w:rPr>
        <w:t xml:space="preserve"> en </w:t>
      </w:r>
      <w:hyperlink r:id="rId14" w:tooltip="Idioma árabe" w:history="1">
        <w:r w:rsidRPr="00982783">
          <w:rPr>
            <w:rStyle w:val="Hipervnculo"/>
            <w:rFonts w:ascii="Arial" w:hAnsi="Arial" w:cs="Arial"/>
            <w:color w:val="auto"/>
            <w:sz w:val="24"/>
            <w:szCs w:val="24"/>
            <w:u w:val="none"/>
          </w:rPr>
          <w:t>árabe</w:t>
        </w:r>
      </w:hyperlink>
      <w:r w:rsidRPr="00982783">
        <w:rPr>
          <w:rFonts w:ascii="Arial" w:hAnsi="Arial" w:cs="Arial"/>
          <w:color w:val="auto"/>
          <w:sz w:val="24"/>
          <w:szCs w:val="24"/>
        </w:rPr>
        <w:t xml:space="preserve">, como </w:t>
      </w:r>
      <w:r w:rsidRPr="00982783">
        <w:rPr>
          <w:rFonts w:ascii="Arial" w:hAnsi="Arial" w:cs="Arial"/>
          <w:bCs w:val="0"/>
          <w:color w:val="auto"/>
          <w:sz w:val="24"/>
          <w:szCs w:val="24"/>
        </w:rPr>
        <w:t xml:space="preserve">Raymond </w:t>
      </w:r>
      <w:proofErr w:type="spellStart"/>
      <w:r w:rsidRPr="00982783">
        <w:rPr>
          <w:rFonts w:ascii="Arial" w:hAnsi="Arial" w:cs="Arial"/>
          <w:bCs w:val="0"/>
          <w:color w:val="auto"/>
          <w:sz w:val="24"/>
          <w:szCs w:val="24"/>
        </w:rPr>
        <w:t>Lully</w:t>
      </w:r>
      <w:proofErr w:type="spellEnd"/>
      <w:r w:rsidRPr="00982783">
        <w:rPr>
          <w:rFonts w:ascii="Arial" w:hAnsi="Arial" w:cs="Arial"/>
          <w:color w:val="auto"/>
          <w:sz w:val="24"/>
          <w:szCs w:val="24"/>
        </w:rPr>
        <w:t xml:space="preserve"> por los </w:t>
      </w:r>
      <w:hyperlink r:id="rId15" w:tooltip="Idioma inglés" w:history="1">
        <w:r w:rsidRPr="00982783">
          <w:rPr>
            <w:rStyle w:val="Hipervnculo"/>
            <w:rFonts w:ascii="Arial" w:hAnsi="Arial" w:cs="Arial"/>
            <w:color w:val="auto"/>
            <w:sz w:val="24"/>
            <w:szCs w:val="24"/>
            <w:u w:val="none"/>
          </w:rPr>
          <w:t>ingleses</w:t>
        </w:r>
      </w:hyperlink>
      <w:r w:rsidRPr="00982783">
        <w:rPr>
          <w:rFonts w:ascii="Arial" w:hAnsi="Arial" w:cs="Arial"/>
          <w:color w:val="auto"/>
          <w:sz w:val="24"/>
          <w:szCs w:val="24"/>
        </w:rPr>
        <w:t xml:space="preserve"> o como </w:t>
      </w:r>
      <w:r w:rsidRPr="00982783">
        <w:rPr>
          <w:rFonts w:ascii="Arial" w:hAnsi="Arial" w:cs="Arial"/>
          <w:bCs w:val="0"/>
          <w:color w:val="auto"/>
          <w:sz w:val="24"/>
          <w:szCs w:val="24"/>
        </w:rPr>
        <w:t>Raymond Lulle</w:t>
      </w:r>
      <w:r w:rsidRPr="00982783">
        <w:rPr>
          <w:rFonts w:ascii="Arial" w:hAnsi="Arial" w:cs="Arial"/>
          <w:color w:val="auto"/>
          <w:sz w:val="24"/>
          <w:szCs w:val="24"/>
        </w:rPr>
        <w:t xml:space="preserve"> por los </w:t>
      </w:r>
      <w:hyperlink r:id="rId16" w:tooltip="Idioma francés" w:history="1">
        <w:r w:rsidRPr="00982783">
          <w:rPr>
            <w:rStyle w:val="Hipervnculo"/>
            <w:rFonts w:ascii="Arial" w:hAnsi="Arial" w:cs="Arial"/>
            <w:color w:val="auto"/>
            <w:sz w:val="24"/>
            <w:szCs w:val="24"/>
            <w:u w:val="none"/>
          </w:rPr>
          <w:t>franceses</w:t>
        </w:r>
      </w:hyperlink>
      <w:r w:rsidRPr="00982783">
        <w:rPr>
          <w:rFonts w:ascii="Arial" w:hAnsi="Arial" w:cs="Arial"/>
          <w:color w:val="auto"/>
          <w:sz w:val="24"/>
          <w:szCs w:val="24"/>
        </w:rPr>
        <w:t xml:space="preserve">, fue un </w:t>
      </w:r>
      <w:hyperlink r:id="rId17" w:tooltip="Laico (religioso)" w:history="1">
        <w:r w:rsidRPr="00982783">
          <w:rPr>
            <w:rStyle w:val="Hipervnculo"/>
            <w:rFonts w:ascii="Arial" w:hAnsi="Arial" w:cs="Arial"/>
            <w:color w:val="auto"/>
            <w:sz w:val="24"/>
            <w:szCs w:val="24"/>
            <w:u w:val="none"/>
          </w:rPr>
          <w:t>laico</w:t>
        </w:r>
      </w:hyperlink>
      <w:r w:rsidRPr="00982783">
        <w:rPr>
          <w:rFonts w:ascii="Arial" w:hAnsi="Arial" w:cs="Arial"/>
          <w:color w:val="auto"/>
          <w:sz w:val="24"/>
          <w:szCs w:val="24"/>
        </w:rPr>
        <w:t xml:space="preserve"> próximo a los </w:t>
      </w:r>
      <w:hyperlink r:id="rId18" w:tooltip="Franciscano" w:history="1">
        <w:r w:rsidRPr="00982783">
          <w:rPr>
            <w:rStyle w:val="Hipervnculo"/>
            <w:rFonts w:ascii="Arial" w:hAnsi="Arial" w:cs="Arial"/>
            <w:color w:val="auto"/>
            <w:sz w:val="24"/>
            <w:szCs w:val="24"/>
            <w:u w:val="none"/>
          </w:rPr>
          <w:t>franciscanos</w:t>
        </w:r>
      </w:hyperlink>
      <w:r w:rsidRPr="00982783">
        <w:rPr>
          <w:rFonts w:ascii="Arial" w:hAnsi="Arial" w:cs="Arial"/>
          <w:color w:val="auto"/>
          <w:sz w:val="24"/>
          <w:szCs w:val="24"/>
        </w:rPr>
        <w:t xml:space="preserve"> (pudo haber pertenecido a la </w:t>
      </w:r>
      <w:hyperlink r:id="rId19" w:tooltip="Tercera orden de San Francisco" w:history="1">
        <w:r w:rsidRPr="00982783">
          <w:rPr>
            <w:rStyle w:val="Hipervnculo"/>
            <w:rFonts w:ascii="Arial" w:hAnsi="Arial" w:cs="Arial"/>
            <w:color w:val="auto"/>
            <w:sz w:val="24"/>
            <w:szCs w:val="24"/>
            <w:u w:val="none"/>
          </w:rPr>
          <w:t>Orden Tercera de San Francisco</w:t>
        </w:r>
      </w:hyperlink>
      <w:r w:rsidRPr="00982783">
        <w:rPr>
          <w:rFonts w:ascii="Arial" w:hAnsi="Arial" w:cs="Arial"/>
          <w:color w:val="auto"/>
          <w:sz w:val="24"/>
          <w:szCs w:val="24"/>
        </w:rPr>
        <w:t xml:space="preserve">), </w:t>
      </w:r>
      <w:hyperlink r:id="rId20" w:tooltip="Filosofía" w:history="1">
        <w:r w:rsidRPr="00982783">
          <w:rPr>
            <w:rStyle w:val="Hipervnculo"/>
            <w:rFonts w:ascii="Arial" w:hAnsi="Arial" w:cs="Arial"/>
            <w:color w:val="auto"/>
            <w:sz w:val="24"/>
            <w:szCs w:val="24"/>
            <w:u w:val="none"/>
          </w:rPr>
          <w:t>filósofo</w:t>
        </w:r>
      </w:hyperlink>
      <w:r w:rsidRPr="00982783">
        <w:rPr>
          <w:rFonts w:ascii="Arial" w:hAnsi="Arial" w:cs="Arial"/>
          <w:color w:val="auto"/>
          <w:sz w:val="24"/>
          <w:szCs w:val="24"/>
        </w:rPr>
        <w:t xml:space="preserve">, </w:t>
      </w:r>
      <w:hyperlink r:id="rId21" w:tooltip="Poesía" w:history="1">
        <w:r w:rsidRPr="00982783">
          <w:rPr>
            <w:rStyle w:val="Hipervnculo"/>
            <w:rFonts w:ascii="Arial" w:hAnsi="Arial" w:cs="Arial"/>
            <w:color w:val="auto"/>
            <w:sz w:val="24"/>
            <w:szCs w:val="24"/>
            <w:u w:val="none"/>
          </w:rPr>
          <w:t>poeta</w:t>
        </w:r>
      </w:hyperlink>
      <w:r w:rsidRPr="00982783">
        <w:rPr>
          <w:rFonts w:ascii="Arial" w:hAnsi="Arial" w:cs="Arial"/>
          <w:color w:val="auto"/>
          <w:sz w:val="24"/>
          <w:szCs w:val="24"/>
        </w:rPr>
        <w:t xml:space="preserve">, </w:t>
      </w:r>
      <w:hyperlink r:id="rId22" w:tooltip="Misticismo" w:history="1">
        <w:r w:rsidRPr="00982783">
          <w:rPr>
            <w:rStyle w:val="Hipervnculo"/>
            <w:rFonts w:ascii="Arial" w:hAnsi="Arial" w:cs="Arial"/>
            <w:color w:val="auto"/>
            <w:sz w:val="24"/>
            <w:szCs w:val="24"/>
            <w:u w:val="none"/>
          </w:rPr>
          <w:t>místico</w:t>
        </w:r>
      </w:hyperlink>
      <w:r w:rsidRPr="00982783">
        <w:rPr>
          <w:rFonts w:ascii="Arial" w:hAnsi="Arial" w:cs="Arial"/>
          <w:color w:val="auto"/>
          <w:sz w:val="24"/>
          <w:szCs w:val="24"/>
        </w:rPr>
        <w:t xml:space="preserve">, </w:t>
      </w:r>
      <w:hyperlink r:id="rId23" w:tooltip="Teología" w:history="1">
        <w:r w:rsidRPr="00982783">
          <w:rPr>
            <w:rStyle w:val="Hipervnculo"/>
            <w:rFonts w:ascii="Arial" w:hAnsi="Arial" w:cs="Arial"/>
            <w:color w:val="auto"/>
            <w:sz w:val="24"/>
            <w:szCs w:val="24"/>
            <w:u w:val="none"/>
          </w:rPr>
          <w:t>teólogo</w:t>
        </w:r>
      </w:hyperlink>
      <w:r w:rsidRPr="00982783">
        <w:rPr>
          <w:rFonts w:ascii="Arial" w:hAnsi="Arial" w:cs="Arial"/>
          <w:color w:val="auto"/>
          <w:sz w:val="24"/>
          <w:szCs w:val="24"/>
        </w:rPr>
        <w:t xml:space="preserve"> y </w:t>
      </w:r>
      <w:hyperlink r:id="rId24" w:tooltip="Misionero" w:history="1">
        <w:r w:rsidRPr="00982783">
          <w:rPr>
            <w:rStyle w:val="Hipervnculo"/>
            <w:rFonts w:ascii="Arial" w:hAnsi="Arial" w:cs="Arial"/>
            <w:color w:val="auto"/>
            <w:sz w:val="24"/>
            <w:szCs w:val="24"/>
            <w:u w:val="none"/>
          </w:rPr>
          <w:t>misionero</w:t>
        </w:r>
      </w:hyperlink>
      <w:r w:rsidRPr="00982783">
        <w:rPr>
          <w:rFonts w:ascii="Arial" w:hAnsi="Arial" w:cs="Arial"/>
          <w:color w:val="auto"/>
          <w:sz w:val="24"/>
          <w:szCs w:val="24"/>
        </w:rPr>
        <w:t xml:space="preserve"> </w:t>
      </w:r>
      <w:hyperlink r:id="rId25" w:tooltip="Reino de Mallorca" w:history="1">
        <w:r w:rsidRPr="00982783">
          <w:rPr>
            <w:rStyle w:val="Hipervnculo"/>
            <w:rFonts w:ascii="Arial" w:hAnsi="Arial" w:cs="Arial"/>
            <w:color w:val="auto"/>
            <w:sz w:val="24"/>
            <w:szCs w:val="24"/>
            <w:u w:val="none"/>
          </w:rPr>
          <w:t>mallorquín</w:t>
        </w:r>
      </w:hyperlink>
      <w:r w:rsidRPr="00982783">
        <w:rPr>
          <w:rFonts w:ascii="Arial" w:hAnsi="Arial" w:cs="Arial"/>
          <w:color w:val="auto"/>
          <w:sz w:val="24"/>
          <w:szCs w:val="24"/>
        </w:rPr>
        <w:t xml:space="preserve">. Fue declarado </w:t>
      </w:r>
      <w:hyperlink r:id="rId26" w:tooltip="Beato" w:history="1">
        <w:r w:rsidRPr="00982783">
          <w:rPr>
            <w:rStyle w:val="Hipervnculo"/>
            <w:rFonts w:ascii="Arial" w:hAnsi="Arial" w:cs="Arial"/>
            <w:color w:val="auto"/>
            <w:sz w:val="24"/>
            <w:szCs w:val="24"/>
            <w:u w:val="none"/>
          </w:rPr>
          <w:t>beato</w:t>
        </w:r>
      </w:hyperlink>
      <w:r w:rsidRPr="00982783">
        <w:rPr>
          <w:rFonts w:ascii="Arial" w:hAnsi="Arial" w:cs="Arial"/>
          <w:color w:val="auto"/>
          <w:sz w:val="24"/>
          <w:szCs w:val="24"/>
        </w:rPr>
        <w:t xml:space="preserve"> por «culto inmemorial» y no por los cauces oficiales.</w:t>
      </w:r>
      <w:r w:rsidR="00A653D7">
        <w:rPr>
          <w:rFonts w:ascii="Arial" w:hAnsi="Arial" w:cs="Arial"/>
          <w:color w:val="auto"/>
          <w:sz w:val="24"/>
          <w:szCs w:val="24"/>
        </w:rPr>
        <w:t xml:space="preserve"> </w:t>
      </w:r>
      <w:r w:rsidRPr="00982783">
        <w:rPr>
          <w:rFonts w:ascii="Arial" w:hAnsi="Arial" w:cs="Arial"/>
          <w:color w:val="auto"/>
          <w:sz w:val="24"/>
          <w:szCs w:val="24"/>
        </w:rPr>
        <w:t xml:space="preserve"> Su fiesta se conmemora el </w:t>
      </w:r>
      <w:hyperlink r:id="rId27" w:tooltip="27 de noviembre" w:history="1">
        <w:r w:rsidRPr="00982783">
          <w:rPr>
            <w:rStyle w:val="Hipervnculo"/>
            <w:rFonts w:ascii="Arial" w:hAnsi="Arial" w:cs="Arial"/>
            <w:color w:val="auto"/>
            <w:sz w:val="24"/>
            <w:szCs w:val="24"/>
            <w:u w:val="none"/>
          </w:rPr>
          <w:t>27 de noviembre</w:t>
        </w:r>
      </w:hyperlink>
      <w:r w:rsidRPr="00982783">
        <w:rPr>
          <w:rFonts w:ascii="Arial" w:hAnsi="Arial" w:cs="Arial"/>
          <w:color w:val="auto"/>
          <w:sz w:val="24"/>
          <w:szCs w:val="24"/>
        </w:rPr>
        <w:t>.</w:t>
      </w:r>
    </w:p>
    <w:p w:rsidR="00A653D7" w:rsidRPr="00A653D7" w:rsidRDefault="00A653D7" w:rsidP="00A653D7"/>
    <w:p w:rsidR="00A653D7"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Se le considera uno de los pioneros en usar el </w:t>
      </w:r>
      <w:hyperlink r:id="rId28" w:tooltip="Literatura en catalán" w:history="1">
        <w:r w:rsidR="00982783" w:rsidRPr="00982783">
          <w:rPr>
            <w:rStyle w:val="Hipervnculo"/>
            <w:rFonts w:ascii="Arial" w:hAnsi="Arial" w:cs="Arial"/>
            <w:b/>
            <w:color w:val="auto"/>
            <w:u w:val="none"/>
          </w:rPr>
          <w:t>catalán escrito</w:t>
        </w:r>
      </w:hyperlink>
      <w:r w:rsidR="00982783" w:rsidRPr="00982783">
        <w:rPr>
          <w:rFonts w:ascii="Arial" w:hAnsi="Arial" w:cs="Arial"/>
          <w:b/>
        </w:rPr>
        <w:t xml:space="preserve"> y uno de los primeros en usar una </w:t>
      </w:r>
      <w:hyperlink r:id="rId29" w:tooltip="Bajo latín" w:history="1">
        <w:r w:rsidR="00982783" w:rsidRPr="00982783">
          <w:rPr>
            <w:rStyle w:val="Hipervnculo"/>
            <w:rFonts w:ascii="Arial" w:hAnsi="Arial" w:cs="Arial"/>
            <w:b/>
            <w:color w:val="auto"/>
            <w:u w:val="none"/>
          </w:rPr>
          <w:t>lengua neolatina</w:t>
        </w:r>
      </w:hyperlink>
      <w:r w:rsidR="00982783" w:rsidRPr="00982783">
        <w:rPr>
          <w:rFonts w:ascii="Arial" w:hAnsi="Arial" w:cs="Arial"/>
          <w:b/>
        </w:rPr>
        <w:t xml:space="preserve"> para expresar conocimientos </w:t>
      </w:r>
      <w:hyperlink r:id="rId30" w:tooltip="Filosofía" w:history="1">
        <w:r w:rsidR="00982783" w:rsidRPr="00982783">
          <w:rPr>
            <w:rStyle w:val="Hipervnculo"/>
            <w:rFonts w:ascii="Arial" w:hAnsi="Arial" w:cs="Arial"/>
            <w:b/>
            <w:color w:val="auto"/>
            <w:u w:val="none"/>
          </w:rPr>
          <w:t>filosóficos</w:t>
        </w:r>
      </w:hyperlink>
      <w:r w:rsidR="00982783" w:rsidRPr="00982783">
        <w:rPr>
          <w:rFonts w:ascii="Arial" w:hAnsi="Arial" w:cs="Arial"/>
          <w:b/>
        </w:rPr>
        <w:t xml:space="preserve">, </w:t>
      </w:r>
      <w:hyperlink r:id="rId31" w:tooltip="Ciencia" w:history="1">
        <w:r w:rsidR="00982783" w:rsidRPr="00982783">
          <w:rPr>
            <w:rStyle w:val="Hipervnculo"/>
            <w:rFonts w:ascii="Arial" w:hAnsi="Arial" w:cs="Arial"/>
            <w:b/>
            <w:color w:val="auto"/>
            <w:u w:val="none"/>
          </w:rPr>
          <w:t>científicos</w:t>
        </w:r>
      </w:hyperlink>
      <w:r w:rsidR="00982783" w:rsidRPr="00982783">
        <w:rPr>
          <w:rFonts w:ascii="Arial" w:hAnsi="Arial" w:cs="Arial"/>
          <w:b/>
        </w:rPr>
        <w:t xml:space="preserve"> y </w:t>
      </w:r>
      <w:hyperlink r:id="rId32" w:tooltip="Técnica" w:history="1">
        <w:r w:rsidR="00982783" w:rsidRPr="00982783">
          <w:rPr>
            <w:rStyle w:val="Hipervnculo"/>
            <w:rFonts w:ascii="Arial" w:hAnsi="Arial" w:cs="Arial"/>
            <w:b/>
            <w:color w:val="auto"/>
            <w:u w:val="none"/>
          </w:rPr>
          <w:t>técnicos</w:t>
        </w:r>
      </w:hyperlink>
      <w:r w:rsidR="00982783" w:rsidRPr="00982783">
        <w:rPr>
          <w:rFonts w:ascii="Arial" w:hAnsi="Arial" w:cs="Arial"/>
          <w:b/>
        </w:rPr>
        <w:t xml:space="preserve">, además de textos </w:t>
      </w:r>
      <w:hyperlink r:id="rId33" w:tooltip="Novela" w:history="1">
        <w:r w:rsidR="00982783" w:rsidRPr="00982783">
          <w:rPr>
            <w:rStyle w:val="Hipervnculo"/>
            <w:rFonts w:ascii="Arial" w:hAnsi="Arial" w:cs="Arial"/>
            <w:b/>
            <w:color w:val="auto"/>
            <w:u w:val="none"/>
          </w:rPr>
          <w:t>novelísticos</w:t>
        </w:r>
      </w:hyperlink>
      <w:r w:rsidR="00982783" w:rsidRPr="00982783">
        <w:rPr>
          <w:rFonts w:ascii="Arial" w:hAnsi="Arial" w:cs="Arial"/>
          <w:b/>
        </w:rPr>
        <w:t xml:space="preserve">. Se le atribuye la invención de la </w:t>
      </w:r>
      <w:hyperlink r:id="rId34" w:tooltip="Rosa de los vientos" w:history="1">
        <w:r w:rsidR="00982783" w:rsidRPr="00982783">
          <w:rPr>
            <w:rStyle w:val="Hipervnculo"/>
            <w:rFonts w:ascii="Arial" w:hAnsi="Arial" w:cs="Arial"/>
            <w:b/>
            <w:color w:val="auto"/>
            <w:u w:val="none"/>
          </w:rPr>
          <w:t>rosa de los vientos</w:t>
        </w:r>
      </w:hyperlink>
      <w:r w:rsidR="00982783" w:rsidRPr="00982783">
        <w:rPr>
          <w:rFonts w:ascii="Arial" w:hAnsi="Arial" w:cs="Arial"/>
          <w:b/>
        </w:rPr>
        <w:t xml:space="preserve"> y del </w:t>
      </w:r>
      <w:hyperlink r:id="rId35" w:tooltip="Nocturlabio" w:history="1">
        <w:proofErr w:type="spellStart"/>
        <w:r w:rsidR="00982783" w:rsidRPr="00982783">
          <w:rPr>
            <w:rStyle w:val="Hipervnculo"/>
            <w:rFonts w:ascii="Arial" w:hAnsi="Arial" w:cs="Arial"/>
            <w:b/>
            <w:color w:val="auto"/>
            <w:u w:val="none"/>
          </w:rPr>
          <w:t>nocturlabio</w:t>
        </w:r>
        <w:proofErr w:type="spellEnd"/>
      </w:hyperlink>
      <w:r w:rsidR="00982783" w:rsidRPr="00982783">
        <w:rPr>
          <w:rFonts w:ascii="Arial" w:hAnsi="Arial" w:cs="Arial"/>
          <w:b/>
        </w:rPr>
        <w:t>.</w:t>
      </w:r>
    </w:p>
    <w:p w:rsidR="00982783" w:rsidRPr="00982783" w:rsidRDefault="00A653D7"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 </w:t>
      </w:r>
    </w:p>
    <w:p w:rsidR="00982783" w:rsidRPr="00A653D7" w:rsidRDefault="00982783" w:rsidP="00982783">
      <w:pPr>
        <w:pStyle w:val="Ttulo2"/>
        <w:spacing w:before="0" w:beforeAutospacing="0" w:after="0" w:afterAutospacing="0"/>
        <w:ind w:left="-567"/>
        <w:jc w:val="both"/>
        <w:rPr>
          <w:rFonts w:ascii="Arial" w:hAnsi="Arial" w:cs="Arial"/>
          <w:color w:val="FF0000"/>
          <w:sz w:val="24"/>
          <w:szCs w:val="24"/>
        </w:rPr>
      </w:pPr>
      <w:r w:rsidRPr="00A653D7">
        <w:rPr>
          <w:rStyle w:val="mw-headline"/>
          <w:rFonts w:ascii="Arial" w:hAnsi="Arial" w:cs="Arial"/>
          <w:color w:val="FF0000"/>
          <w:sz w:val="24"/>
          <w:szCs w:val="24"/>
        </w:rPr>
        <w:t>Biografía</w:t>
      </w:r>
    </w:p>
    <w:p w:rsidR="00982783" w:rsidRPr="00982783" w:rsidRDefault="00982783" w:rsidP="00982783">
      <w:pPr>
        <w:spacing w:after="0"/>
        <w:ind w:left="-567"/>
        <w:jc w:val="both"/>
        <w:rPr>
          <w:rFonts w:ascii="Arial" w:hAnsi="Arial" w:cs="Arial"/>
          <w:b/>
          <w:sz w:val="24"/>
          <w:szCs w:val="24"/>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Conocido en su tiempo por los apodos de </w:t>
      </w:r>
      <w:proofErr w:type="spellStart"/>
      <w:r w:rsidR="00982783" w:rsidRPr="00982783">
        <w:rPr>
          <w:rFonts w:ascii="Arial" w:hAnsi="Arial" w:cs="Arial"/>
          <w:b/>
          <w:i/>
          <w:iCs/>
        </w:rPr>
        <w:t>Arabicus</w:t>
      </w:r>
      <w:proofErr w:type="spellEnd"/>
      <w:r w:rsidR="00982783" w:rsidRPr="00982783">
        <w:rPr>
          <w:rFonts w:ascii="Arial" w:hAnsi="Arial" w:cs="Arial"/>
          <w:b/>
          <w:i/>
          <w:iCs/>
        </w:rPr>
        <w:t xml:space="preserve"> </w:t>
      </w:r>
      <w:proofErr w:type="spellStart"/>
      <w:r w:rsidR="00982783" w:rsidRPr="00982783">
        <w:rPr>
          <w:rFonts w:ascii="Arial" w:hAnsi="Arial" w:cs="Arial"/>
          <w:b/>
          <w:i/>
          <w:iCs/>
        </w:rPr>
        <w:t>Christianus</w:t>
      </w:r>
      <w:proofErr w:type="spellEnd"/>
      <w:r w:rsidR="00982783" w:rsidRPr="00982783">
        <w:rPr>
          <w:rFonts w:ascii="Arial" w:hAnsi="Arial" w:cs="Arial"/>
          <w:b/>
        </w:rPr>
        <w:t xml:space="preserve"> (árabe cristiano), </w:t>
      </w:r>
      <w:r w:rsidR="00982783" w:rsidRPr="00982783">
        <w:rPr>
          <w:rFonts w:ascii="Arial" w:hAnsi="Arial" w:cs="Arial"/>
          <w:b/>
          <w:i/>
          <w:iCs/>
        </w:rPr>
        <w:t xml:space="preserve">Doctor </w:t>
      </w:r>
      <w:proofErr w:type="spellStart"/>
      <w:r w:rsidR="00982783" w:rsidRPr="00982783">
        <w:rPr>
          <w:rFonts w:ascii="Arial" w:hAnsi="Arial" w:cs="Arial"/>
          <w:b/>
          <w:i/>
          <w:iCs/>
        </w:rPr>
        <w:t>Inspiratus</w:t>
      </w:r>
      <w:proofErr w:type="spellEnd"/>
      <w:r w:rsidR="00982783" w:rsidRPr="00982783">
        <w:rPr>
          <w:rFonts w:ascii="Arial" w:hAnsi="Arial" w:cs="Arial"/>
          <w:b/>
        </w:rPr>
        <w:t xml:space="preserve"> (Doctor Inspirado) o </w:t>
      </w:r>
      <w:r w:rsidR="00982783" w:rsidRPr="00982783">
        <w:rPr>
          <w:rFonts w:ascii="Arial" w:hAnsi="Arial" w:cs="Arial"/>
          <w:b/>
          <w:i/>
          <w:iCs/>
        </w:rPr>
        <w:t xml:space="preserve">Doctor </w:t>
      </w:r>
      <w:proofErr w:type="spellStart"/>
      <w:r w:rsidR="00982783" w:rsidRPr="00982783">
        <w:rPr>
          <w:rFonts w:ascii="Arial" w:hAnsi="Arial" w:cs="Arial"/>
          <w:b/>
          <w:i/>
          <w:iCs/>
        </w:rPr>
        <w:t>Illuminatus</w:t>
      </w:r>
      <w:proofErr w:type="spellEnd"/>
      <w:r w:rsidR="00982783" w:rsidRPr="00982783">
        <w:rPr>
          <w:rFonts w:ascii="Arial" w:hAnsi="Arial" w:cs="Arial"/>
          <w:b/>
        </w:rPr>
        <w:t xml:space="preserve"> (Doctor Iluminado), </w:t>
      </w:r>
      <w:proofErr w:type="spellStart"/>
      <w:r w:rsidR="00982783" w:rsidRPr="00982783">
        <w:rPr>
          <w:rFonts w:ascii="Arial" w:hAnsi="Arial" w:cs="Arial"/>
          <w:b/>
        </w:rPr>
        <w:t>Llull</w:t>
      </w:r>
      <w:proofErr w:type="spellEnd"/>
      <w:r w:rsidR="00982783" w:rsidRPr="00982783">
        <w:rPr>
          <w:rFonts w:ascii="Arial" w:hAnsi="Arial" w:cs="Arial"/>
          <w:b/>
        </w:rPr>
        <w:t xml:space="preserve"> fue una de las figuras más avanzadas de los campos espiritual, </w:t>
      </w:r>
      <w:hyperlink r:id="rId36" w:tooltip="Teología" w:history="1">
        <w:r w:rsidR="00982783" w:rsidRPr="00982783">
          <w:rPr>
            <w:rStyle w:val="Hipervnculo"/>
            <w:rFonts w:ascii="Arial" w:hAnsi="Arial" w:cs="Arial"/>
            <w:b/>
            <w:color w:val="auto"/>
            <w:u w:val="none"/>
          </w:rPr>
          <w:t>teológico</w:t>
        </w:r>
      </w:hyperlink>
      <w:r w:rsidR="00982783" w:rsidRPr="00982783">
        <w:rPr>
          <w:rFonts w:ascii="Arial" w:hAnsi="Arial" w:cs="Arial"/>
          <w:b/>
        </w:rPr>
        <w:t xml:space="preserve"> y </w:t>
      </w:r>
      <w:hyperlink r:id="rId37" w:tooltip="Literatura" w:history="1">
        <w:r w:rsidR="00982783" w:rsidRPr="00982783">
          <w:rPr>
            <w:rStyle w:val="Hipervnculo"/>
            <w:rFonts w:ascii="Arial" w:hAnsi="Arial" w:cs="Arial"/>
            <w:b/>
            <w:color w:val="auto"/>
            <w:u w:val="none"/>
          </w:rPr>
          <w:t>literario</w:t>
        </w:r>
      </w:hyperlink>
      <w:r w:rsidR="00982783" w:rsidRPr="00982783">
        <w:rPr>
          <w:rFonts w:ascii="Arial" w:hAnsi="Arial" w:cs="Arial"/>
          <w:b/>
        </w:rPr>
        <w:t xml:space="preserve"> de la </w:t>
      </w:r>
      <w:hyperlink r:id="rId38" w:tooltip="Edad Media" w:history="1">
        <w:r w:rsidR="00982783" w:rsidRPr="00982783">
          <w:rPr>
            <w:rStyle w:val="Hipervnculo"/>
            <w:rFonts w:ascii="Arial" w:hAnsi="Arial" w:cs="Arial"/>
            <w:b/>
            <w:color w:val="auto"/>
            <w:u w:val="none"/>
          </w:rPr>
          <w:t>Edad Media</w:t>
        </w:r>
      </w:hyperlink>
      <w:r w:rsidR="00982783" w:rsidRPr="00982783">
        <w:rPr>
          <w:rFonts w:ascii="Arial" w:hAnsi="Arial" w:cs="Arial"/>
          <w:b/>
        </w:rPr>
        <w:t>. En algunos de sus trabajos (</w:t>
      </w:r>
      <w:proofErr w:type="spellStart"/>
      <w:r w:rsidR="00982783" w:rsidRPr="00982783">
        <w:rPr>
          <w:rFonts w:ascii="Arial" w:hAnsi="Arial" w:cs="Arial"/>
          <w:b/>
          <w:i/>
          <w:iCs/>
        </w:rPr>
        <w:t>Artificium</w:t>
      </w:r>
      <w:proofErr w:type="spellEnd"/>
      <w:r w:rsidR="00982783" w:rsidRPr="00982783">
        <w:rPr>
          <w:rFonts w:ascii="Arial" w:hAnsi="Arial" w:cs="Arial"/>
          <w:b/>
          <w:i/>
          <w:iCs/>
        </w:rPr>
        <w:t xml:space="preserve"> </w:t>
      </w:r>
      <w:proofErr w:type="spellStart"/>
      <w:r w:rsidR="00982783" w:rsidRPr="00982783">
        <w:rPr>
          <w:rFonts w:ascii="Arial" w:hAnsi="Arial" w:cs="Arial"/>
          <w:b/>
          <w:i/>
          <w:iCs/>
        </w:rPr>
        <w:t>electionis</w:t>
      </w:r>
      <w:proofErr w:type="spellEnd"/>
      <w:r w:rsidR="00982783" w:rsidRPr="00982783">
        <w:rPr>
          <w:rFonts w:ascii="Arial" w:hAnsi="Arial" w:cs="Arial"/>
          <w:b/>
          <w:i/>
          <w:iCs/>
        </w:rPr>
        <w:t xml:space="preserve"> </w:t>
      </w:r>
      <w:proofErr w:type="spellStart"/>
      <w:r w:rsidR="00982783" w:rsidRPr="00982783">
        <w:rPr>
          <w:rFonts w:ascii="Arial" w:hAnsi="Arial" w:cs="Arial"/>
          <w:b/>
          <w:i/>
          <w:iCs/>
        </w:rPr>
        <w:t>personarum</w:t>
      </w:r>
      <w:proofErr w:type="spellEnd"/>
      <w:r w:rsidR="00982783" w:rsidRPr="00982783">
        <w:rPr>
          <w:rFonts w:ascii="Arial" w:hAnsi="Arial" w:cs="Arial"/>
          <w:b/>
        </w:rPr>
        <w:t xml:space="preserve">, 1247-83 y </w:t>
      </w:r>
      <w:r w:rsidR="00982783" w:rsidRPr="00982783">
        <w:rPr>
          <w:rFonts w:ascii="Arial" w:hAnsi="Arial" w:cs="Arial"/>
          <w:b/>
          <w:i/>
          <w:iCs/>
        </w:rPr>
        <w:t xml:space="preserve">De arte </w:t>
      </w:r>
      <w:proofErr w:type="spellStart"/>
      <w:r w:rsidR="00982783" w:rsidRPr="00982783">
        <w:rPr>
          <w:rFonts w:ascii="Arial" w:hAnsi="Arial" w:cs="Arial"/>
          <w:b/>
          <w:i/>
          <w:iCs/>
        </w:rPr>
        <w:t>electionis</w:t>
      </w:r>
      <w:proofErr w:type="spellEnd"/>
      <w:r w:rsidR="00982783" w:rsidRPr="00982783">
        <w:rPr>
          <w:rFonts w:ascii="Arial" w:hAnsi="Arial" w:cs="Arial"/>
          <w:b/>
        </w:rPr>
        <w:t>, 1299</w:t>
      </w:r>
      <w:hyperlink r:id="rId39" w:anchor="cite_note-librosLulio-8" w:history="1">
        <w:r w:rsidR="00982783" w:rsidRPr="00982783">
          <w:rPr>
            <w:rStyle w:val="Hipervnculo"/>
            <w:rFonts w:ascii="Arial" w:hAnsi="Arial" w:cs="Arial"/>
            <w:b/>
            <w:color w:val="auto"/>
            <w:u w:val="none"/>
            <w:vertAlign w:val="superscript"/>
          </w:rPr>
          <w:t>8</w:t>
        </w:r>
      </w:hyperlink>
      <w:r w:rsidR="00982783" w:rsidRPr="00982783">
        <w:rPr>
          <w:rFonts w:ascii="Arial" w:hAnsi="Arial" w:cs="Arial"/>
          <w:b/>
        </w:rPr>
        <w:t xml:space="preserve"> ) propuso métodos de elección, que fueron redescubiertos siglos más tarde por </w:t>
      </w:r>
      <w:hyperlink r:id="rId40" w:tooltip="Nicolas de Condorcet" w:history="1">
        <w:proofErr w:type="spellStart"/>
        <w:r w:rsidR="00982783" w:rsidRPr="00982783">
          <w:rPr>
            <w:rStyle w:val="Hipervnculo"/>
            <w:rFonts w:ascii="Arial" w:hAnsi="Arial" w:cs="Arial"/>
            <w:b/>
            <w:color w:val="auto"/>
            <w:u w:val="none"/>
          </w:rPr>
          <w:t>Condorcet</w:t>
        </w:r>
        <w:proofErr w:type="spellEnd"/>
      </w:hyperlink>
      <w:r w:rsidR="00982783" w:rsidRPr="00982783">
        <w:rPr>
          <w:rFonts w:ascii="Arial" w:hAnsi="Arial" w:cs="Arial"/>
          <w:b/>
        </w:rPr>
        <w:t xml:space="preserve"> (siglo XVIII).</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P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Fue escritor, </w:t>
      </w:r>
      <w:hyperlink r:id="rId41" w:tooltip="Divulgación científica" w:history="1">
        <w:r w:rsidR="00982783" w:rsidRPr="00982783">
          <w:rPr>
            <w:rStyle w:val="Hipervnculo"/>
            <w:rFonts w:ascii="Arial" w:hAnsi="Arial" w:cs="Arial"/>
            <w:b/>
            <w:color w:val="auto"/>
            <w:u w:val="none"/>
          </w:rPr>
          <w:t>divulgador científico</w:t>
        </w:r>
      </w:hyperlink>
      <w:r w:rsidR="00982783" w:rsidRPr="00982783">
        <w:rPr>
          <w:rFonts w:ascii="Arial" w:hAnsi="Arial" w:cs="Arial"/>
          <w:b/>
        </w:rPr>
        <w:t xml:space="preserve">, </w:t>
      </w:r>
      <w:hyperlink r:id="rId42" w:tooltip="Misionero" w:history="1">
        <w:r w:rsidR="00982783" w:rsidRPr="00982783">
          <w:rPr>
            <w:rStyle w:val="Hipervnculo"/>
            <w:rFonts w:ascii="Arial" w:hAnsi="Arial" w:cs="Arial"/>
            <w:b/>
            <w:color w:val="auto"/>
            <w:u w:val="none"/>
          </w:rPr>
          <w:t>misionero</w:t>
        </w:r>
      </w:hyperlink>
      <w:r w:rsidR="00982783" w:rsidRPr="00982783">
        <w:rPr>
          <w:rFonts w:ascii="Arial" w:hAnsi="Arial" w:cs="Arial"/>
          <w:b/>
        </w:rPr>
        <w:t xml:space="preserve">, </w:t>
      </w:r>
      <w:hyperlink r:id="rId43" w:tooltip="Teólogo" w:history="1">
        <w:r w:rsidR="00982783" w:rsidRPr="00982783">
          <w:rPr>
            <w:rStyle w:val="Hipervnculo"/>
            <w:rFonts w:ascii="Arial" w:hAnsi="Arial" w:cs="Arial"/>
            <w:b/>
            <w:color w:val="auto"/>
            <w:u w:val="none"/>
          </w:rPr>
          <w:t>teólogo</w:t>
        </w:r>
      </w:hyperlink>
      <w:r w:rsidR="00982783" w:rsidRPr="00982783">
        <w:rPr>
          <w:rFonts w:ascii="Arial" w:hAnsi="Arial" w:cs="Arial"/>
          <w:b/>
        </w:rPr>
        <w:t xml:space="preserve">, entre otras cosas, y dejó en estos ámbitos una obra ingente, variada y de muy alta calidad escrita en </w:t>
      </w:r>
      <w:hyperlink r:id="rId44" w:tooltip="Catalán medieval" w:history="1">
        <w:r w:rsidR="00982783" w:rsidRPr="00982783">
          <w:rPr>
            <w:rStyle w:val="Hipervnculo"/>
            <w:rFonts w:ascii="Arial" w:hAnsi="Arial" w:cs="Arial"/>
            <w:b/>
            <w:color w:val="auto"/>
            <w:u w:val="none"/>
          </w:rPr>
          <w:t>catalán medieval</w:t>
        </w:r>
      </w:hyperlink>
      <w:r w:rsidR="00982783" w:rsidRPr="00982783">
        <w:rPr>
          <w:rFonts w:ascii="Arial" w:hAnsi="Arial" w:cs="Arial"/>
          <w:b/>
        </w:rPr>
        <w:t xml:space="preserve">, </w:t>
      </w:r>
      <w:hyperlink r:id="rId45" w:tooltip="Idioma árabe" w:history="1">
        <w:r w:rsidR="00982783" w:rsidRPr="00982783">
          <w:rPr>
            <w:rStyle w:val="Hipervnculo"/>
            <w:rFonts w:ascii="Arial" w:hAnsi="Arial" w:cs="Arial"/>
            <w:b/>
            <w:color w:val="auto"/>
            <w:u w:val="none"/>
          </w:rPr>
          <w:t>árabe</w:t>
        </w:r>
      </w:hyperlink>
      <w:r w:rsidR="00982783" w:rsidRPr="00982783">
        <w:rPr>
          <w:rFonts w:ascii="Arial" w:hAnsi="Arial" w:cs="Arial"/>
          <w:b/>
        </w:rPr>
        <w:t xml:space="preserve"> y </w:t>
      </w:r>
      <w:hyperlink r:id="rId46" w:tooltip="Latín" w:history="1">
        <w:r w:rsidR="00982783" w:rsidRPr="00982783">
          <w:rPr>
            <w:rStyle w:val="Hipervnculo"/>
            <w:rFonts w:ascii="Arial" w:hAnsi="Arial" w:cs="Arial"/>
            <w:b/>
            <w:color w:val="auto"/>
            <w:u w:val="none"/>
          </w:rPr>
          <w:t>latín</w:t>
        </w:r>
      </w:hyperlink>
      <w:r w:rsidR="00982783" w:rsidRPr="00982783">
        <w:rPr>
          <w:rFonts w:ascii="Arial" w:hAnsi="Arial" w:cs="Arial"/>
          <w:b/>
        </w:rPr>
        <w:t>. La mayor parte de ella aún no ha sido traducida al castellano.</w:t>
      </w:r>
    </w:p>
    <w:p w:rsidR="00A653D7" w:rsidRDefault="00982783" w:rsidP="00A653D7">
      <w:pPr>
        <w:pStyle w:val="Ttulo3"/>
        <w:spacing w:before="0"/>
        <w:ind w:left="-567"/>
        <w:jc w:val="both"/>
        <w:rPr>
          <w:rFonts w:ascii="Arial" w:hAnsi="Arial" w:cs="Arial"/>
          <w:b w:val="0"/>
        </w:rPr>
      </w:pPr>
      <w:r w:rsidRPr="00982783">
        <w:rPr>
          <w:rStyle w:val="mw-headline"/>
          <w:rFonts w:ascii="Arial" w:hAnsi="Arial" w:cs="Arial"/>
          <w:color w:val="auto"/>
          <w:sz w:val="24"/>
          <w:szCs w:val="24"/>
        </w:rPr>
        <w:t>Nacimiento e infancia</w:t>
      </w:r>
      <w:r w:rsidR="00A653D7">
        <w:rPr>
          <w:rStyle w:val="mw-headline"/>
          <w:rFonts w:ascii="Arial" w:hAnsi="Arial" w:cs="Arial"/>
          <w:color w:val="auto"/>
          <w:sz w:val="24"/>
          <w:szCs w:val="24"/>
        </w:rPr>
        <w:t xml:space="preserve">  </w:t>
      </w:r>
      <w:r w:rsidRPr="00982783">
        <w:rPr>
          <w:rFonts w:ascii="Arial" w:hAnsi="Arial" w:cs="Arial"/>
          <w:color w:val="auto"/>
          <w:sz w:val="24"/>
          <w:szCs w:val="24"/>
        </w:rPr>
        <w:t xml:space="preserve">Nació en </w:t>
      </w:r>
      <w:hyperlink r:id="rId47" w:tooltip="Palma de Mallorca" w:history="1">
        <w:r w:rsidRPr="00982783">
          <w:rPr>
            <w:rStyle w:val="Hipervnculo"/>
            <w:rFonts w:ascii="Arial" w:hAnsi="Arial" w:cs="Arial"/>
            <w:color w:val="auto"/>
            <w:sz w:val="24"/>
            <w:szCs w:val="24"/>
            <w:u w:val="none"/>
          </w:rPr>
          <w:t>Palma</w:t>
        </w:r>
      </w:hyperlink>
      <w:r w:rsidRPr="00982783">
        <w:rPr>
          <w:rFonts w:ascii="Arial" w:hAnsi="Arial" w:cs="Arial"/>
          <w:color w:val="auto"/>
          <w:sz w:val="24"/>
          <w:szCs w:val="24"/>
        </w:rPr>
        <w:t xml:space="preserve">, la capital del </w:t>
      </w:r>
      <w:hyperlink r:id="rId48" w:tooltip="Reino de Mallorca" w:history="1">
        <w:r w:rsidRPr="00982783">
          <w:rPr>
            <w:rStyle w:val="Hipervnculo"/>
            <w:rFonts w:ascii="Arial" w:hAnsi="Arial" w:cs="Arial"/>
            <w:color w:val="auto"/>
            <w:sz w:val="24"/>
            <w:szCs w:val="24"/>
            <w:u w:val="none"/>
          </w:rPr>
          <w:t>Reino de Mallorca</w:t>
        </w:r>
      </w:hyperlink>
      <w:r w:rsidRPr="00982783">
        <w:rPr>
          <w:rFonts w:ascii="Arial" w:hAnsi="Arial" w:cs="Arial"/>
          <w:color w:val="auto"/>
          <w:sz w:val="24"/>
          <w:szCs w:val="24"/>
        </w:rPr>
        <w:t xml:space="preserve"> que el rey </w:t>
      </w:r>
      <w:hyperlink r:id="rId49" w:tooltip="Jaime I de Aragón" w:history="1">
        <w:r w:rsidRPr="00982783">
          <w:rPr>
            <w:rStyle w:val="Hipervnculo"/>
            <w:rFonts w:ascii="Arial" w:hAnsi="Arial" w:cs="Arial"/>
            <w:color w:val="auto"/>
            <w:sz w:val="24"/>
            <w:szCs w:val="24"/>
            <w:u w:val="none"/>
          </w:rPr>
          <w:t>Jaime I</w:t>
        </w:r>
      </w:hyperlink>
      <w:r w:rsidRPr="00982783">
        <w:rPr>
          <w:rFonts w:ascii="Arial" w:hAnsi="Arial" w:cs="Arial"/>
          <w:color w:val="auto"/>
          <w:sz w:val="24"/>
          <w:szCs w:val="24"/>
        </w:rPr>
        <w:t xml:space="preserve"> acababa de </w:t>
      </w:r>
      <w:hyperlink r:id="rId50" w:tooltip="Conquista de Mallorca por Jaime I" w:history="1">
        <w:r w:rsidRPr="00982783">
          <w:rPr>
            <w:rStyle w:val="Hipervnculo"/>
            <w:rFonts w:ascii="Arial" w:hAnsi="Arial" w:cs="Arial"/>
            <w:color w:val="auto"/>
            <w:sz w:val="24"/>
            <w:szCs w:val="24"/>
            <w:u w:val="none"/>
          </w:rPr>
          <w:t>conquistar</w:t>
        </w:r>
      </w:hyperlink>
      <w:r w:rsidRPr="00982783">
        <w:rPr>
          <w:rFonts w:ascii="Arial" w:hAnsi="Arial" w:cs="Arial"/>
          <w:color w:val="auto"/>
          <w:sz w:val="24"/>
          <w:szCs w:val="24"/>
        </w:rPr>
        <w:t xml:space="preserve">, uniendo políticamente en la </w:t>
      </w:r>
      <w:hyperlink r:id="rId51" w:tooltip="Corona de Aragón" w:history="1">
        <w:r w:rsidRPr="00982783">
          <w:rPr>
            <w:rStyle w:val="Hipervnculo"/>
            <w:rFonts w:ascii="Arial" w:hAnsi="Arial" w:cs="Arial"/>
            <w:color w:val="auto"/>
            <w:sz w:val="24"/>
            <w:szCs w:val="24"/>
            <w:u w:val="none"/>
          </w:rPr>
          <w:t>Corona de Aragón</w:t>
        </w:r>
      </w:hyperlink>
      <w:r w:rsidRPr="00982783">
        <w:rPr>
          <w:rFonts w:ascii="Arial" w:hAnsi="Arial" w:cs="Arial"/>
          <w:color w:val="auto"/>
          <w:sz w:val="24"/>
          <w:szCs w:val="24"/>
        </w:rPr>
        <w:t xml:space="preserve"> los recientemente conquistados territorios </w:t>
      </w:r>
      <w:hyperlink r:id="rId52" w:tooltip="Islas Baleares" w:history="1">
        <w:r w:rsidRPr="00982783">
          <w:rPr>
            <w:rStyle w:val="Hipervnculo"/>
            <w:rFonts w:ascii="Arial" w:hAnsi="Arial" w:cs="Arial"/>
            <w:color w:val="auto"/>
            <w:sz w:val="24"/>
            <w:szCs w:val="24"/>
            <w:u w:val="none"/>
          </w:rPr>
          <w:t>baleares</w:t>
        </w:r>
      </w:hyperlink>
      <w:r w:rsidRPr="00982783">
        <w:rPr>
          <w:rFonts w:ascii="Arial" w:hAnsi="Arial" w:cs="Arial"/>
          <w:color w:val="auto"/>
          <w:sz w:val="24"/>
          <w:szCs w:val="24"/>
        </w:rPr>
        <w:t xml:space="preserve">. </w:t>
      </w:r>
    </w:p>
    <w:p w:rsidR="00A653D7" w:rsidRDefault="00A653D7" w:rsidP="00982783">
      <w:pPr>
        <w:pStyle w:val="NormalWeb"/>
        <w:spacing w:before="0" w:beforeAutospacing="0" w:after="0" w:afterAutospacing="0"/>
        <w:ind w:left="-567"/>
        <w:jc w:val="both"/>
        <w:rPr>
          <w:rFonts w:ascii="Arial" w:hAnsi="Arial" w:cs="Arial"/>
          <w:b/>
        </w:rPr>
      </w:pPr>
    </w:p>
    <w:p w:rsidR="00A653D7" w:rsidRDefault="00A653D7" w:rsidP="00982783">
      <w:pPr>
        <w:pStyle w:val="NormalWeb"/>
        <w:spacing w:before="0" w:beforeAutospacing="0" w:after="0" w:afterAutospacing="0"/>
        <w:ind w:left="-567"/>
        <w:jc w:val="both"/>
        <w:rPr>
          <w:rFonts w:ascii="Arial" w:hAnsi="Arial" w:cs="Arial"/>
          <w:b/>
        </w:rPr>
      </w:pPr>
      <w:r>
        <w:rPr>
          <w:rFonts w:ascii="Arial" w:hAnsi="Arial" w:cs="Arial"/>
          <w:b/>
        </w:rPr>
        <w:lastRenderedPageBreak/>
        <w:t xml:space="preserve">    </w:t>
      </w:r>
      <w:r w:rsidR="00982783" w:rsidRPr="00982783">
        <w:rPr>
          <w:rFonts w:ascii="Arial" w:hAnsi="Arial" w:cs="Arial"/>
          <w:b/>
        </w:rPr>
        <w:t xml:space="preserve">No se conoce la fecha exacta de su nacimiento, pero debió ser entre finales de </w:t>
      </w:r>
      <w:hyperlink r:id="rId53" w:tooltip="1232" w:history="1">
        <w:r w:rsidR="00982783" w:rsidRPr="00982783">
          <w:rPr>
            <w:rStyle w:val="Hipervnculo"/>
            <w:rFonts w:ascii="Arial" w:hAnsi="Arial" w:cs="Arial"/>
            <w:b/>
            <w:color w:val="auto"/>
            <w:u w:val="none"/>
          </w:rPr>
          <w:t>1232</w:t>
        </w:r>
      </w:hyperlink>
      <w:r w:rsidR="00982783" w:rsidRPr="00982783">
        <w:rPr>
          <w:rFonts w:ascii="Arial" w:hAnsi="Arial" w:cs="Arial"/>
          <w:b/>
        </w:rPr>
        <w:t xml:space="preserve"> y comienzos de </w:t>
      </w:r>
      <w:hyperlink r:id="rId54" w:tooltip="1233" w:history="1">
        <w:r w:rsidR="00982783" w:rsidRPr="00982783">
          <w:rPr>
            <w:rStyle w:val="Hipervnculo"/>
            <w:rFonts w:ascii="Arial" w:hAnsi="Arial" w:cs="Arial"/>
            <w:b/>
            <w:color w:val="auto"/>
            <w:u w:val="none"/>
          </w:rPr>
          <w:t>1233</w:t>
        </w:r>
      </w:hyperlink>
      <w:r w:rsidR="00982783" w:rsidRPr="00982783">
        <w:rPr>
          <w:rFonts w:ascii="Arial" w:hAnsi="Arial" w:cs="Arial"/>
          <w:b/>
        </w:rPr>
        <w:t>.</w:t>
      </w:r>
      <w:hyperlink r:id="rId55" w:anchor="cite_note-Xirau-9" w:history="1">
        <w:r w:rsidR="00982783" w:rsidRPr="00982783">
          <w:rPr>
            <w:rStyle w:val="Hipervnculo"/>
            <w:rFonts w:ascii="Arial" w:hAnsi="Arial" w:cs="Arial"/>
            <w:b/>
            <w:color w:val="auto"/>
            <w:u w:val="none"/>
            <w:vertAlign w:val="superscript"/>
          </w:rPr>
          <w:t>9</w:t>
        </w:r>
      </w:hyperlink>
      <w:r w:rsidR="00982783" w:rsidRPr="00982783">
        <w:rPr>
          <w:rFonts w:ascii="Arial" w:hAnsi="Arial" w:cs="Arial"/>
          <w:b/>
        </w:rPr>
        <w:t xml:space="preserve"> </w:t>
      </w:r>
      <w:proofErr w:type="spellStart"/>
      <w:r w:rsidR="00982783" w:rsidRPr="00982783">
        <w:rPr>
          <w:rFonts w:ascii="Arial" w:hAnsi="Arial" w:cs="Arial"/>
          <w:b/>
        </w:rPr>
        <w:t>Ramon</w:t>
      </w:r>
      <w:proofErr w:type="spellEnd"/>
      <w:r w:rsidR="00982783" w:rsidRPr="00982783">
        <w:rPr>
          <w:rFonts w:ascii="Arial" w:hAnsi="Arial" w:cs="Arial"/>
          <w:b/>
        </w:rPr>
        <w:t xml:space="preserve"> era hijo de </w:t>
      </w:r>
      <w:proofErr w:type="spellStart"/>
      <w:r w:rsidR="00982783" w:rsidRPr="00982783">
        <w:rPr>
          <w:rFonts w:ascii="Arial" w:hAnsi="Arial" w:cs="Arial"/>
          <w:b/>
        </w:rPr>
        <w:t>Ramon</w:t>
      </w:r>
      <w:proofErr w:type="spellEnd"/>
      <w:r w:rsidR="00982783" w:rsidRPr="00982783">
        <w:rPr>
          <w:rFonts w:ascii="Arial" w:hAnsi="Arial" w:cs="Arial"/>
          <w:b/>
        </w:rPr>
        <w:t xml:space="preserve"> Amat </w:t>
      </w:r>
      <w:proofErr w:type="spellStart"/>
      <w:r w:rsidR="00982783" w:rsidRPr="00982783">
        <w:rPr>
          <w:rFonts w:ascii="Arial" w:hAnsi="Arial" w:cs="Arial"/>
          <w:b/>
        </w:rPr>
        <w:t>Llull</w:t>
      </w:r>
      <w:proofErr w:type="spellEnd"/>
      <w:r w:rsidR="00982783" w:rsidRPr="00982783">
        <w:rPr>
          <w:rFonts w:ascii="Arial" w:hAnsi="Arial" w:cs="Arial"/>
          <w:b/>
        </w:rPr>
        <w:t xml:space="preserve"> e Isabel </w:t>
      </w:r>
      <w:proofErr w:type="spellStart"/>
      <w:r w:rsidR="00982783" w:rsidRPr="00982783">
        <w:rPr>
          <w:rFonts w:ascii="Arial" w:hAnsi="Arial" w:cs="Arial"/>
          <w:b/>
        </w:rPr>
        <w:t>d'Erill</w:t>
      </w:r>
      <w:proofErr w:type="spellEnd"/>
      <w:r w:rsidR="00982783" w:rsidRPr="00982783">
        <w:rPr>
          <w:rFonts w:ascii="Arial" w:hAnsi="Arial" w:cs="Arial"/>
          <w:b/>
        </w:rPr>
        <w:t xml:space="preserve">, miembros de una importante familia de </w:t>
      </w:r>
      <w:hyperlink r:id="rId56" w:tooltip="Barcelona" w:history="1">
        <w:r w:rsidR="00982783" w:rsidRPr="00982783">
          <w:rPr>
            <w:rStyle w:val="Hipervnculo"/>
            <w:rFonts w:ascii="Arial" w:hAnsi="Arial" w:cs="Arial"/>
            <w:b/>
            <w:color w:val="auto"/>
            <w:u w:val="none"/>
          </w:rPr>
          <w:t>Barcelona</w:t>
        </w:r>
      </w:hyperlink>
      <w:r w:rsidR="00982783" w:rsidRPr="00982783">
        <w:rPr>
          <w:rFonts w:ascii="Arial" w:hAnsi="Arial" w:cs="Arial"/>
          <w:b/>
        </w:rPr>
        <w:t>.</w:t>
      </w:r>
    </w:p>
    <w:p w:rsidR="00982783" w:rsidRPr="00982783" w:rsidRDefault="00A653D7"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 </w:t>
      </w: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Según </w:t>
      </w:r>
      <w:hyperlink r:id="rId57" w:tooltip="Umberto Eco" w:history="1">
        <w:proofErr w:type="spellStart"/>
        <w:r w:rsidR="00982783" w:rsidRPr="00982783">
          <w:rPr>
            <w:rStyle w:val="Hipervnculo"/>
            <w:rFonts w:ascii="Arial" w:hAnsi="Arial" w:cs="Arial"/>
            <w:b/>
            <w:color w:val="auto"/>
            <w:u w:val="none"/>
          </w:rPr>
          <w:t>Umberto</w:t>
        </w:r>
        <w:proofErr w:type="spellEnd"/>
        <w:r w:rsidR="00982783" w:rsidRPr="00982783">
          <w:rPr>
            <w:rStyle w:val="Hipervnculo"/>
            <w:rFonts w:ascii="Arial" w:hAnsi="Arial" w:cs="Arial"/>
            <w:b/>
            <w:color w:val="auto"/>
            <w:u w:val="none"/>
          </w:rPr>
          <w:t xml:space="preserve"> Eco</w:t>
        </w:r>
      </w:hyperlink>
      <w:r w:rsidR="00982783" w:rsidRPr="00982783">
        <w:rPr>
          <w:rFonts w:ascii="Arial" w:hAnsi="Arial" w:cs="Arial"/>
          <w:b/>
        </w:rPr>
        <w:t xml:space="preserve">, el lugar de nacimiento fue determinante para </w:t>
      </w:r>
      <w:proofErr w:type="spellStart"/>
      <w:r w:rsidR="00982783" w:rsidRPr="00982783">
        <w:rPr>
          <w:rFonts w:ascii="Arial" w:hAnsi="Arial" w:cs="Arial"/>
          <w:b/>
        </w:rPr>
        <w:t>Llull</w:t>
      </w:r>
      <w:proofErr w:type="spellEnd"/>
      <w:r w:rsidR="00982783" w:rsidRPr="00982783">
        <w:rPr>
          <w:rFonts w:ascii="Arial" w:hAnsi="Arial" w:cs="Arial"/>
          <w:b/>
        </w:rPr>
        <w:t xml:space="preserve">, pues Mallorca era una «encrucijada en la época de las tres culturas, </w:t>
      </w:r>
      <w:hyperlink r:id="rId58" w:tooltip="Cristiana" w:history="1">
        <w:r w:rsidR="00982783" w:rsidRPr="00982783">
          <w:rPr>
            <w:rStyle w:val="Hipervnculo"/>
            <w:rFonts w:ascii="Arial" w:hAnsi="Arial" w:cs="Arial"/>
            <w:b/>
            <w:color w:val="auto"/>
            <w:u w:val="none"/>
          </w:rPr>
          <w:t>cristiana</w:t>
        </w:r>
      </w:hyperlink>
      <w:r w:rsidR="00982783" w:rsidRPr="00982783">
        <w:rPr>
          <w:rFonts w:ascii="Arial" w:hAnsi="Arial" w:cs="Arial"/>
          <w:b/>
        </w:rPr>
        <w:t xml:space="preserve">, </w:t>
      </w:r>
      <w:hyperlink r:id="rId59" w:tooltip="Islámica" w:history="1">
        <w:r w:rsidR="00982783" w:rsidRPr="00982783">
          <w:rPr>
            <w:rStyle w:val="Hipervnculo"/>
            <w:rFonts w:ascii="Arial" w:hAnsi="Arial" w:cs="Arial"/>
            <w:b/>
            <w:color w:val="auto"/>
            <w:u w:val="none"/>
          </w:rPr>
          <w:t>islámica</w:t>
        </w:r>
      </w:hyperlink>
      <w:r w:rsidR="00982783" w:rsidRPr="00982783">
        <w:rPr>
          <w:rFonts w:ascii="Arial" w:hAnsi="Arial" w:cs="Arial"/>
          <w:b/>
        </w:rPr>
        <w:t xml:space="preserve"> y </w:t>
      </w:r>
      <w:hyperlink r:id="rId60" w:tooltip="Judía" w:history="1">
        <w:r w:rsidR="00982783" w:rsidRPr="00982783">
          <w:rPr>
            <w:rStyle w:val="Hipervnculo"/>
            <w:rFonts w:ascii="Arial" w:hAnsi="Arial" w:cs="Arial"/>
            <w:b/>
            <w:color w:val="auto"/>
            <w:u w:val="none"/>
          </w:rPr>
          <w:t>judía</w:t>
        </w:r>
      </w:hyperlink>
      <w:r w:rsidR="00982783" w:rsidRPr="00982783">
        <w:rPr>
          <w:rFonts w:ascii="Arial" w:hAnsi="Arial" w:cs="Arial"/>
          <w:b/>
        </w:rPr>
        <w:t>, hasta el punto de que la mayor parte de sus 280 obras reconocidas fueron escritas inicialmente en catalán y en árabe».</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Pr="00A653D7" w:rsidRDefault="00982783" w:rsidP="00982783">
      <w:pPr>
        <w:pStyle w:val="Ttulo3"/>
        <w:spacing w:before="0"/>
        <w:ind w:left="-567"/>
        <w:jc w:val="both"/>
        <w:rPr>
          <w:rStyle w:val="mw-headline"/>
          <w:rFonts w:ascii="Arial" w:hAnsi="Arial" w:cs="Arial"/>
          <w:color w:val="FF0000"/>
          <w:sz w:val="24"/>
          <w:szCs w:val="24"/>
        </w:rPr>
      </w:pPr>
      <w:proofErr w:type="spellStart"/>
      <w:r w:rsidRPr="00A653D7">
        <w:rPr>
          <w:rStyle w:val="mw-headline"/>
          <w:rFonts w:ascii="Arial" w:hAnsi="Arial" w:cs="Arial"/>
          <w:color w:val="FF0000"/>
          <w:sz w:val="24"/>
          <w:szCs w:val="24"/>
        </w:rPr>
        <w:t>Llul</w:t>
      </w:r>
      <w:r w:rsidR="00A653D7" w:rsidRPr="00A653D7">
        <w:rPr>
          <w:rStyle w:val="mw-headline"/>
          <w:rFonts w:ascii="Arial" w:hAnsi="Arial" w:cs="Arial"/>
          <w:color w:val="FF0000"/>
          <w:sz w:val="24"/>
          <w:szCs w:val="24"/>
        </w:rPr>
        <w:t>io</w:t>
      </w:r>
      <w:proofErr w:type="spellEnd"/>
      <w:r w:rsidRPr="00A653D7">
        <w:rPr>
          <w:rStyle w:val="mw-headline"/>
          <w:rFonts w:ascii="Arial" w:hAnsi="Arial" w:cs="Arial"/>
          <w:color w:val="FF0000"/>
          <w:sz w:val="24"/>
          <w:szCs w:val="24"/>
        </w:rPr>
        <w:t xml:space="preserve"> en la corte de Jaime I</w:t>
      </w:r>
    </w:p>
    <w:p w:rsidR="00A653D7"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Antes de casarse, ingresó en la corte del rey de Aragón en calidad de </w:t>
      </w:r>
      <w:hyperlink r:id="rId61" w:tooltip="Paje" w:history="1">
        <w:r w:rsidR="00982783" w:rsidRPr="00982783">
          <w:rPr>
            <w:rStyle w:val="Hipervnculo"/>
            <w:rFonts w:ascii="Arial" w:hAnsi="Arial" w:cs="Arial"/>
            <w:b/>
            <w:color w:val="auto"/>
            <w:u w:val="none"/>
          </w:rPr>
          <w:t>paje</w:t>
        </w:r>
      </w:hyperlink>
      <w:r w:rsidR="00982783" w:rsidRPr="00982783">
        <w:rPr>
          <w:rFonts w:ascii="Arial" w:hAnsi="Arial" w:cs="Arial"/>
          <w:b/>
        </w:rPr>
        <w:t xml:space="preserve"> de su hijo segundo Jaime, futuro </w:t>
      </w:r>
      <w:hyperlink r:id="rId62" w:tooltip="Jaime II de Mallorca" w:history="1">
        <w:r w:rsidR="00982783" w:rsidRPr="00982783">
          <w:rPr>
            <w:rStyle w:val="Hipervnculo"/>
            <w:rFonts w:ascii="Arial" w:hAnsi="Arial" w:cs="Arial"/>
            <w:b/>
            <w:color w:val="auto"/>
            <w:u w:val="none"/>
          </w:rPr>
          <w:t>Jaime II de Mallorca</w:t>
        </w:r>
      </w:hyperlink>
      <w:r w:rsidR="00982783" w:rsidRPr="00982783">
        <w:rPr>
          <w:rFonts w:ascii="Arial" w:hAnsi="Arial" w:cs="Arial"/>
          <w:b/>
        </w:rPr>
        <w:t xml:space="preserve">. Pronto los nobles fueron conscientes de la brillante inteligencia de </w:t>
      </w:r>
      <w:proofErr w:type="spellStart"/>
      <w:r w:rsidR="00982783" w:rsidRPr="00982783">
        <w:rPr>
          <w:rFonts w:ascii="Arial" w:hAnsi="Arial" w:cs="Arial"/>
          <w:b/>
        </w:rPr>
        <w:t>Ramon</w:t>
      </w:r>
      <w:proofErr w:type="spellEnd"/>
      <w:r w:rsidR="00982783" w:rsidRPr="00982783">
        <w:rPr>
          <w:rFonts w:ascii="Arial" w:hAnsi="Arial" w:cs="Arial"/>
          <w:b/>
        </w:rPr>
        <w:t xml:space="preserve"> y lo convirtieron en preceptor del infante don Jaime, hijo de </w:t>
      </w:r>
      <w:hyperlink r:id="rId63" w:tooltip="Jaime I de Aragón" w:history="1">
        <w:r w:rsidR="00982783" w:rsidRPr="00982783">
          <w:rPr>
            <w:rStyle w:val="Hipervnculo"/>
            <w:rFonts w:ascii="Arial" w:hAnsi="Arial" w:cs="Arial"/>
            <w:b/>
            <w:color w:val="auto"/>
            <w:u w:val="none"/>
          </w:rPr>
          <w:t>Jaime I de Aragón</w:t>
        </w:r>
      </w:hyperlink>
      <w:r w:rsidR="00982783" w:rsidRPr="00982783">
        <w:rPr>
          <w:rFonts w:ascii="Arial" w:hAnsi="Arial" w:cs="Arial"/>
          <w:b/>
        </w:rPr>
        <w:t>.</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Su ascenso en la corte de </w:t>
      </w:r>
      <w:hyperlink r:id="rId64" w:tooltip="Aragón" w:history="1">
        <w:r w:rsidR="00982783" w:rsidRPr="00982783">
          <w:rPr>
            <w:rStyle w:val="Hipervnculo"/>
            <w:rFonts w:ascii="Arial" w:hAnsi="Arial" w:cs="Arial"/>
            <w:b/>
            <w:color w:val="auto"/>
            <w:u w:val="none"/>
          </w:rPr>
          <w:t>Aragón</w:t>
        </w:r>
      </w:hyperlink>
      <w:r w:rsidR="00982783" w:rsidRPr="00982783">
        <w:rPr>
          <w:rFonts w:ascii="Arial" w:hAnsi="Arial" w:cs="Arial"/>
          <w:b/>
        </w:rPr>
        <w:t xml:space="preserve"> fue meteórico: fue sucesivamente </w:t>
      </w:r>
      <w:hyperlink r:id="rId65" w:tooltip="Senescal" w:history="1">
        <w:r w:rsidR="00982783" w:rsidRPr="00982783">
          <w:rPr>
            <w:rStyle w:val="Hipervnculo"/>
            <w:rFonts w:ascii="Arial" w:hAnsi="Arial" w:cs="Arial"/>
            <w:b/>
            <w:color w:val="auto"/>
            <w:u w:val="none"/>
          </w:rPr>
          <w:t>senescal</w:t>
        </w:r>
      </w:hyperlink>
      <w:r w:rsidR="00982783" w:rsidRPr="00982783">
        <w:rPr>
          <w:rFonts w:ascii="Arial" w:hAnsi="Arial" w:cs="Arial"/>
          <w:b/>
        </w:rPr>
        <w:t xml:space="preserve"> y </w:t>
      </w:r>
      <w:hyperlink r:id="rId66" w:tooltip="Mayordomo (Francos)" w:history="1">
        <w:r w:rsidR="00982783" w:rsidRPr="00982783">
          <w:rPr>
            <w:rStyle w:val="Hipervnculo"/>
            <w:rFonts w:ascii="Arial" w:hAnsi="Arial" w:cs="Arial"/>
            <w:b/>
            <w:color w:val="auto"/>
            <w:u w:val="none"/>
          </w:rPr>
          <w:t>mayordomo real</w:t>
        </w:r>
      </w:hyperlink>
      <w:r w:rsidR="00982783" w:rsidRPr="00982783">
        <w:rPr>
          <w:rFonts w:ascii="Arial" w:hAnsi="Arial" w:cs="Arial"/>
          <w:b/>
        </w:rPr>
        <w:t xml:space="preserve"> del infante Jaime.</w:t>
      </w:r>
    </w:p>
    <w:p w:rsidR="00A653D7" w:rsidRPr="00982783" w:rsidRDefault="00A653D7" w:rsidP="00982783">
      <w:pPr>
        <w:pStyle w:val="NormalWeb"/>
        <w:spacing w:before="0" w:beforeAutospacing="0" w:after="0" w:afterAutospacing="0"/>
        <w:ind w:left="-567"/>
        <w:jc w:val="both"/>
        <w:rPr>
          <w:rFonts w:ascii="Arial" w:hAnsi="Arial" w:cs="Arial"/>
          <w:b/>
        </w:rPr>
      </w:pPr>
    </w:p>
    <w:p w:rsidR="00A653D7"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Durante sus años en la corte, </w:t>
      </w:r>
      <w:proofErr w:type="spellStart"/>
      <w:r w:rsidRPr="00982783">
        <w:rPr>
          <w:rFonts w:ascii="Arial" w:hAnsi="Arial" w:cs="Arial"/>
          <w:b/>
        </w:rPr>
        <w:t>Ramon</w:t>
      </w:r>
      <w:proofErr w:type="spellEnd"/>
      <w:r w:rsidRPr="00982783">
        <w:rPr>
          <w:rFonts w:ascii="Arial" w:hAnsi="Arial" w:cs="Arial"/>
          <w:b/>
        </w:rPr>
        <w:t xml:space="preserve"> se dedicó a llevar una vida mundana, licenciosa y alegre, disfrutando lujos con gran ostentación y teniendo amoríos con doncellas, incluso adulterios declarados. A menudo se ha exagerado esta faceta de </w:t>
      </w:r>
      <w:proofErr w:type="spellStart"/>
      <w:r w:rsidRPr="00982783">
        <w:rPr>
          <w:rFonts w:ascii="Arial" w:hAnsi="Arial" w:cs="Arial"/>
          <w:b/>
        </w:rPr>
        <w:t>Llull</w:t>
      </w:r>
      <w:proofErr w:type="spellEnd"/>
      <w:r w:rsidRPr="00982783">
        <w:rPr>
          <w:rFonts w:ascii="Arial" w:hAnsi="Arial" w:cs="Arial"/>
          <w:b/>
        </w:rPr>
        <w:t xml:space="preserve"> para, por comparación, exaltar su posterior conversión mística</w:t>
      </w:r>
    </w:p>
    <w:p w:rsidR="00982783" w:rsidRPr="00982783"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w:t>
      </w:r>
    </w:p>
    <w:p w:rsidR="00982783"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Durante este período la obra de </w:t>
      </w:r>
      <w:proofErr w:type="spellStart"/>
      <w:r w:rsidRPr="00982783">
        <w:rPr>
          <w:rFonts w:ascii="Arial" w:hAnsi="Arial" w:cs="Arial"/>
          <w:b/>
        </w:rPr>
        <w:t>Llull</w:t>
      </w:r>
      <w:proofErr w:type="spellEnd"/>
      <w:r w:rsidRPr="00982783">
        <w:rPr>
          <w:rFonts w:ascii="Arial" w:hAnsi="Arial" w:cs="Arial"/>
          <w:b/>
        </w:rPr>
        <w:t xml:space="preserve"> se reduce a canciones de amor, picarescas y divertidas, aptas para ser cantadas por los </w:t>
      </w:r>
      <w:hyperlink r:id="rId67" w:tooltip="Trovador" w:history="1">
        <w:r w:rsidRPr="00982783">
          <w:rPr>
            <w:rStyle w:val="Hipervnculo"/>
            <w:rFonts w:ascii="Arial" w:hAnsi="Arial" w:cs="Arial"/>
            <w:b/>
            <w:color w:val="auto"/>
            <w:u w:val="none"/>
          </w:rPr>
          <w:t>trovadores</w:t>
        </w:r>
      </w:hyperlink>
      <w:r w:rsidRPr="00982783">
        <w:rPr>
          <w:rFonts w:ascii="Arial" w:hAnsi="Arial" w:cs="Arial"/>
          <w:b/>
        </w:rPr>
        <w:t>.</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Pr="00A653D7" w:rsidRDefault="00982783" w:rsidP="00982783">
      <w:pPr>
        <w:pStyle w:val="Ttulo3"/>
        <w:spacing w:before="0"/>
        <w:ind w:left="-567"/>
        <w:jc w:val="both"/>
        <w:rPr>
          <w:rStyle w:val="mw-headline"/>
          <w:rFonts w:ascii="Arial" w:hAnsi="Arial" w:cs="Arial"/>
          <w:color w:val="FF0000"/>
          <w:sz w:val="24"/>
          <w:szCs w:val="24"/>
        </w:rPr>
      </w:pPr>
      <w:r w:rsidRPr="00A653D7">
        <w:rPr>
          <w:rStyle w:val="mw-headline"/>
          <w:rFonts w:ascii="Arial" w:hAnsi="Arial" w:cs="Arial"/>
          <w:color w:val="FF0000"/>
          <w:sz w:val="24"/>
          <w:szCs w:val="24"/>
        </w:rPr>
        <w:t>Transformación</w:t>
      </w:r>
    </w:p>
    <w:p w:rsidR="00A653D7" w:rsidRDefault="00A653D7" w:rsidP="00982783">
      <w:pPr>
        <w:pStyle w:val="NormalWeb"/>
        <w:spacing w:before="0" w:beforeAutospacing="0" w:after="0" w:afterAutospacing="0"/>
        <w:ind w:left="-567"/>
        <w:jc w:val="both"/>
        <w:rPr>
          <w:rFonts w:ascii="Arial" w:hAnsi="Arial" w:cs="Arial"/>
          <w:b/>
        </w:rPr>
      </w:pPr>
    </w:p>
    <w:p w:rsidR="00A653D7" w:rsidRDefault="00A653D7" w:rsidP="00982783">
      <w:pPr>
        <w:pStyle w:val="NormalWeb"/>
        <w:spacing w:before="0" w:beforeAutospacing="0" w:after="0" w:afterAutospacing="0"/>
        <w:ind w:left="-567"/>
        <w:jc w:val="both"/>
        <w:rPr>
          <w:rFonts w:ascii="Arial" w:hAnsi="Arial" w:cs="Arial"/>
          <w:b/>
          <w:vertAlign w:val="superscript"/>
        </w:rPr>
      </w:pPr>
      <w:r>
        <w:rPr>
          <w:rFonts w:ascii="Arial" w:hAnsi="Arial" w:cs="Arial"/>
          <w:b/>
        </w:rPr>
        <w:t xml:space="preserve">    </w:t>
      </w:r>
      <w:r w:rsidR="00982783" w:rsidRPr="00982783">
        <w:rPr>
          <w:rFonts w:ascii="Arial" w:hAnsi="Arial" w:cs="Arial"/>
          <w:b/>
        </w:rPr>
        <w:t xml:space="preserve">Hacia 1267, a sus 30 años, la vida de </w:t>
      </w:r>
      <w:proofErr w:type="spellStart"/>
      <w:r w:rsidR="00982783" w:rsidRPr="00982783">
        <w:rPr>
          <w:rFonts w:ascii="Arial" w:hAnsi="Arial" w:cs="Arial"/>
          <w:b/>
        </w:rPr>
        <w:t>Ramon</w:t>
      </w:r>
      <w:proofErr w:type="spellEnd"/>
      <w:r w:rsidR="00982783" w:rsidRPr="00982783">
        <w:rPr>
          <w:rFonts w:ascii="Arial" w:hAnsi="Arial" w:cs="Arial"/>
          <w:b/>
        </w:rPr>
        <w:t xml:space="preserve"> sufrió un vuelco trascendental: él mismo describe cómo tuvo una serie de cinco visiones de </w:t>
      </w:r>
      <w:hyperlink r:id="rId68" w:tooltip="Cristo" w:history="1">
        <w:r w:rsidR="00982783" w:rsidRPr="00982783">
          <w:rPr>
            <w:rStyle w:val="Hipervnculo"/>
            <w:rFonts w:ascii="Arial" w:hAnsi="Arial" w:cs="Arial"/>
            <w:b/>
            <w:color w:val="auto"/>
            <w:u w:val="none"/>
          </w:rPr>
          <w:t>Cristo</w:t>
        </w:r>
      </w:hyperlink>
      <w:r w:rsidR="00982783" w:rsidRPr="00982783">
        <w:rPr>
          <w:rFonts w:ascii="Arial" w:hAnsi="Arial" w:cs="Arial"/>
          <w:b/>
        </w:rPr>
        <w:t xml:space="preserve"> crucificado en cinco noches consecutivas.</w:t>
      </w:r>
      <w:hyperlink r:id="rId69" w:anchor="cite_note-librosLulio-8" w:history="1">
        <w:r w:rsidR="00982783" w:rsidRPr="00982783">
          <w:rPr>
            <w:rStyle w:val="Hipervnculo"/>
            <w:rFonts w:ascii="Arial" w:hAnsi="Arial" w:cs="Arial"/>
            <w:b/>
            <w:color w:val="auto"/>
            <w:u w:val="none"/>
            <w:vertAlign w:val="superscript"/>
          </w:rPr>
          <w:t>8</w:t>
        </w:r>
      </w:hyperlink>
    </w:p>
    <w:p w:rsidR="00A653D7" w:rsidRDefault="00A653D7" w:rsidP="00982783">
      <w:pPr>
        <w:pStyle w:val="NormalWeb"/>
        <w:spacing w:before="0" w:beforeAutospacing="0" w:after="0" w:afterAutospacing="0"/>
        <w:ind w:left="-567"/>
        <w:jc w:val="both"/>
        <w:rPr>
          <w:rFonts w:ascii="Arial" w:hAnsi="Arial" w:cs="Arial"/>
          <w:b/>
          <w:vertAlign w:val="superscript"/>
        </w:rPr>
      </w:pPr>
    </w:p>
    <w:p w:rsidR="00982783"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 La profunda impresión que le causaron estas visiones lo llevó a vender sus propiedades y patrimonio para adelantar la herencia de su mujer e hijos, a los que abandonó por sentirse llamado por </w:t>
      </w:r>
      <w:hyperlink r:id="rId70" w:tooltip="Dios" w:history="1">
        <w:r w:rsidRPr="00982783">
          <w:rPr>
            <w:rStyle w:val="Hipervnculo"/>
            <w:rFonts w:ascii="Arial" w:hAnsi="Arial" w:cs="Arial"/>
            <w:b/>
            <w:color w:val="auto"/>
            <w:u w:val="none"/>
          </w:rPr>
          <w:t>Dios</w:t>
        </w:r>
      </w:hyperlink>
      <w:r w:rsidRPr="00982783">
        <w:rPr>
          <w:rFonts w:ascii="Arial" w:hAnsi="Arial" w:cs="Arial"/>
          <w:b/>
        </w:rPr>
        <w:t xml:space="preserve"> para predicar en los caminos.</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Su etapa de nueve años de formación teológica y moral duró hasta 1275: en la </w:t>
      </w:r>
      <w:hyperlink r:id="rId71" w:tooltip="Palma de Mallorca" w:history="1">
        <w:r w:rsidRPr="00982783">
          <w:rPr>
            <w:rStyle w:val="Hipervnculo"/>
            <w:rFonts w:ascii="Arial" w:hAnsi="Arial" w:cs="Arial"/>
            <w:b/>
            <w:color w:val="auto"/>
            <w:u w:val="none"/>
          </w:rPr>
          <w:t>Ciudad de Mallorca</w:t>
        </w:r>
      </w:hyperlink>
      <w:r w:rsidRPr="00982783">
        <w:rPr>
          <w:rFonts w:ascii="Arial" w:hAnsi="Arial" w:cs="Arial"/>
          <w:b/>
        </w:rPr>
        <w:t xml:space="preserve"> conoció y compró un esclavo </w:t>
      </w:r>
      <w:hyperlink r:id="rId72" w:tooltip="Musulmán" w:history="1">
        <w:r w:rsidRPr="00982783">
          <w:rPr>
            <w:rStyle w:val="Hipervnculo"/>
            <w:rFonts w:ascii="Arial" w:hAnsi="Arial" w:cs="Arial"/>
            <w:b/>
            <w:color w:val="auto"/>
            <w:u w:val="none"/>
          </w:rPr>
          <w:t>musulmán</w:t>
        </w:r>
      </w:hyperlink>
      <w:r w:rsidRPr="00982783">
        <w:rPr>
          <w:rFonts w:ascii="Arial" w:hAnsi="Arial" w:cs="Arial"/>
          <w:b/>
        </w:rPr>
        <w:t xml:space="preserve"> de quien se sirvió como maestro para aprender el </w:t>
      </w:r>
      <w:hyperlink r:id="rId73" w:tooltip="Idioma árabe" w:history="1">
        <w:r w:rsidRPr="00982783">
          <w:rPr>
            <w:rStyle w:val="Hipervnculo"/>
            <w:rFonts w:ascii="Arial" w:hAnsi="Arial" w:cs="Arial"/>
            <w:b/>
            <w:color w:val="auto"/>
            <w:u w:val="none"/>
          </w:rPr>
          <w:t>árabe</w:t>
        </w:r>
      </w:hyperlink>
      <w:r w:rsidRPr="00982783">
        <w:rPr>
          <w:rFonts w:ascii="Arial" w:hAnsi="Arial" w:cs="Arial"/>
          <w:b/>
        </w:rPr>
        <w:t>.</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Pr="00982783"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Luego se retiró a una cueva en el Monte de Randa (Mallorca) donde se entregó a la </w:t>
      </w:r>
      <w:hyperlink r:id="rId74" w:tooltip="Meditación cristiana" w:history="1">
        <w:r w:rsidRPr="00982783">
          <w:rPr>
            <w:rStyle w:val="Hipervnculo"/>
            <w:rFonts w:ascii="Arial" w:hAnsi="Arial" w:cs="Arial"/>
            <w:b/>
            <w:color w:val="auto"/>
            <w:u w:val="none"/>
          </w:rPr>
          <w:t>meditación</w:t>
        </w:r>
      </w:hyperlink>
      <w:r w:rsidRPr="00982783">
        <w:rPr>
          <w:rFonts w:ascii="Arial" w:hAnsi="Arial" w:cs="Arial"/>
          <w:b/>
        </w:rPr>
        <w:t xml:space="preserve"> y la contemplación, y por último entró al monasterio </w:t>
      </w:r>
      <w:hyperlink r:id="rId75" w:tooltip="Císter" w:history="1">
        <w:r w:rsidRPr="00982783">
          <w:rPr>
            <w:rStyle w:val="Hipervnculo"/>
            <w:rFonts w:ascii="Arial" w:hAnsi="Arial" w:cs="Arial"/>
            <w:b/>
            <w:color w:val="auto"/>
            <w:u w:val="none"/>
          </w:rPr>
          <w:t>cisterciense</w:t>
        </w:r>
      </w:hyperlink>
      <w:r w:rsidRPr="00982783">
        <w:rPr>
          <w:rFonts w:ascii="Arial" w:hAnsi="Arial" w:cs="Arial"/>
          <w:b/>
        </w:rPr>
        <w:t xml:space="preserve"> de La Real donde los monjes le enseñaron </w:t>
      </w:r>
      <w:hyperlink r:id="rId76" w:tooltip="Latín" w:history="1">
        <w:r w:rsidRPr="00982783">
          <w:rPr>
            <w:rStyle w:val="Hipervnculo"/>
            <w:rFonts w:ascii="Arial" w:hAnsi="Arial" w:cs="Arial"/>
            <w:b/>
            <w:color w:val="auto"/>
            <w:u w:val="none"/>
          </w:rPr>
          <w:t>latín</w:t>
        </w:r>
      </w:hyperlink>
      <w:r w:rsidRPr="00982783">
        <w:rPr>
          <w:rFonts w:ascii="Arial" w:hAnsi="Arial" w:cs="Arial"/>
          <w:b/>
        </w:rPr>
        <w:t xml:space="preserve">, </w:t>
      </w:r>
      <w:hyperlink r:id="rId77" w:tooltip="Gramática" w:history="1">
        <w:r w:rsidRPr="00982783">
          <w:rPr>
            <w:rStyle w:val="Hipervnculo"/>
            <w:rFonts w:ascii="Arial" w:hAnsi="Arial" w:cs="Arial"/>
            <w:b/>
            <w:color w:val="auto"/>
            <w:u w:val="none"/>
          </w:rPr>
          <w:t>gramática</w:t>
        </w:r>
      </w:hyperlink>
      <w:r w:rsidRPr="00982783">
        <w:rPr>
          <w:rFonts w:ascii="Arial" w:hAnsi="Arial" w:cs="Arial"/>
          <w:b/>
        </w:rPr>
        <w:t xml:space="preserve"> y </w:t>
      </w:r>
      <w:hyperlink r:id="rId78" w:tooltip="Filosofía" w:history="1">
        <w:r w:rsidRPr="00982783">
          <w:rPr>
            <w:rStyle w:val="Hipervnculo"/>
            <w:rFonts w:ascii="Arial" w:hAnsi="Arial" w:cs="Arial"/>
            <w:b/>
            <w:color w:val="auto"/>
            <w:u w:val="none"/>
          </w:rPr>
          <w:t>filosofía</w:t>
        </w:r>
      </w:hyperlink>
      <w:r w:rsidRPr="00982783">
        <w:rPr>
          <w:rFonts w:ascii="Arial" w:hAnsi="Arial" w:cs="Arial"/>
          <w:b/>
        </w:rPr>
        <w:t xml:space="preserve"> —tanto </w:t>
      </w:r>
      <w:hyperlink r:id="rId79" w:tooltip="Islam" w:history="1">
        <w:r w:rsidRPr="00982783">
          <w:rPr>
            <w:rStyle w:val="Hipervnculo"/>
            <w:rFonts w:ascii="Arial" w:hAnsi="Arial" w:cs="Arial"/>
            <w:b/>
            <w:color w:val="auto"/>
            <w:u w:val="none"/>
          </w:rPr>
          <w:t>islámica</w:t>
        </w:r>
      </w:hyperlink>
      <w:r w:rsidRPr="00982783">
        <w:rPr>
          <w:rFonts w:ascii="Arial" w:hAnsi="Arial" w:cs="Arial"/>
          <w:b/>
        </w:rPr>
        <w:t xml:space="preserve"> como </w:t>
      </w:r>
      <w:hyperlink r:id="rId80" w:tooltip="Iglesia Católica" w:history="1">
        <w:r w:rsidRPr="00982783">
          <w:rPr>
            <w:rStyle w:val="Hipervnculo"/>
            <w:rFonts w:ascii="Arial" w:hAnsi="Arial" w:cs="Arial"/>
            <w:b/>
            <w:color w:val="auto"/>
            <w:u w:val="none"/>
          </w:rPr>
          <w:t>católica</w:t>
        </w:r>
      </w:hyperlink>
      <w:r w:rsidRPr="00982783">
        <w:rPr>
          <w:rFonts w:ascii="Arial" w:hAnsi="Arial" w:cs="Arial"/>
          <w:b/>
        </w:rPr>
        <w:t>—.</w:t>
      </w:r>
    </w:p>
    <w:p w:rsidR="00A653D7" w:rsidRDefault="00A653D7" w:rsidP="00982783">
      <w:pPr>
        <w:pStyle w:val="Ttulo3"/>
        <w:spacing w:before="0"/>
        <w:ind w:left="-567"/>
        <w:jc w:val="both"/>
        <w:rPr>
          <w:rStyle w:val="mw-headline"/>
          <w:rFonts w:ascii="Arial" w:hAnsi="Arial" w:cs="Arial"/>
          <w:color w:val="auto"/>
          <w:sz w:val="24"/>
          <w:szCs w:val="24"/>
        </w:rPr>
      </w:pPr>
      <w:r>
        <w:rPr>
          <w:rStyle w:val="mw-headline"/>
          <w:rFonts w:ascii="Arial" w:hAnsi="Arial" w:cs="Arial"/>
          <w:color w:val="auto"/>
          <w:sz w:val="24"/>
          <w:szCs w:val="24"/>
        </w:rPr>
        <w:t>Ç</w:t>
      </w:r>
    </w:p>
    <w:p w:rsidR="00A653D7" w:rsidRDefault="00A653D7" w:rsidP="00A653D7"/>
    <w:p w:rsidR="00A653D7" w:rsidRDefault="00A653D7" w:rsidP="00A653D7"/>
    <w:p w:rsidR="00A653D7" w:rsidRPr="00A653D7" w:rsidRDefault="00A653D7" w:rsidP="00A653D7"/>
    <w:p w:rsidR="00982783" w:rsidRPr="00A653D7" w:rsidRDefault="00982783" w:rsidP="00982783">
      <w:pPr>
        <w:pStyle w:val="Ttulo3"/>
        <w:spacing w:before="0"/>
        <w:ind w:left="-567"/>
        <w:jc w:val="both"/>
        <w:rPr>
          <w:rStyle w:val="mw-headline"/>
          <w:rFonts w:ascii="Arial" w:hAnsi="Arial" w:cs="Arial"/>
          <w:color w:val="FF0000"/>
          <w:sz w:val="24"/>
          <w:szCs w:val="24"/>
        </w:rPr>
      </w:pPr>
      <w:r w:rsidRPr="00A653D7">
        <w:rPr>
          <w:rStyle w:val="mw-headline"/>
          <w:rFonts w:ascii="Arial" w:hAnsi="Arial" w:cs="Arial"/>
          <w:color w:val="FF0000"/>
          <w:sz w:val="24"/>
          <w:szCs w:val="24"/>
        </w:rPr>
        <w:t>Labor misional</w:t>
      </w:r>
    </w:p>
    <w:p w:rsidR="00A653D7" w:rsidRPr="00A653D7" w:rsidRDefault="00A653D7" w:rsidP="00A653D7"/>
    <w:p w:rsidR="00982783" w:rsidRPr="00982783" w:rsidRDefault="00982783" w:rsidP="00A653D7">
      <w:pPr>
        <w:spacing w:after="0"/>
        <w:ind w:left="-567"/>
        <w:jc w:val="center"/>
        <w:rPr>
          <w:rFonts w:ascii="Arial" w:hAnsi="Arial" w:cs="Arial"/>
          <w:b/>
          <w:sz w:val="24"/>
          <w:szCs w:val="24"/>
        </w:rPr>
      </w:pPr>
      <w:r w:rsidRPr="00982783">
        <w:rPr>
          <w:rFonts w:ascii="Arial" w:hAnsi="Arial" w:cs="Arial"/>
          <w:b/>
          <w:noProof/>
          <w:sz w:val="24"/>
          <w:szCs w:val="24"/>
          <w:lang w:eastAsia="es-ES"/>
        </w:rPr>
        <w:drawing>
          <wp:inline distT="0" distB="0" distL="0" distR="0">
            <wp:extent cx="2095500" cy="3362325"/>
            <wp:effectExtent l="19050" t="0" r="0" b="0"/>
            <wp:docPr id="14" name="Imagen 14" descr="https://upload.wikimedia.org/wikipedia/commons/thumb/e/e3/Jurament_dels_Privilegis_de_Jaume_II_de_Mallorca_davat_de_Jaume_I_el_Conqueridor.jpg/220px-Jurament_dels_Privilegis_de_Jaume_II_de_Mallorca_davat_de_Jaume_I_el_Conqueridor.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e/e3/Jurament_dels_Privilegis_de_Jaume_II_de_Mallorca_davat_de_Jaume_I_el_Conqueridor.jpg/220px-Jurament_dels_Privilegis_de_Jaume_II_de_Mallorca_davat_de_Jaume_I_el_Conqueridor.jpg">
                      <a:hlinkClick r:id="rId81"/>
                    </pic:cNvPr>
                    <pic:cNvPicPr>
                      <a:picLocks noChangeAspect="1" noChangeArrowheads="1"/>
                    </pic:cNvPicPr>
                  </pic:nvPicPr>
                  <pic:blipFill>
                    <a:blip r:embed="rId82"/>
                    <a:srcRect/>
                    <a:stretch>
                      <a:fillRect/>
                    </a:stretch>
                  </pic:blipFill>
                  <pic:spPr bwMode="auto">
                    <a:xfrm>
                      <a:off x="0" y="0"/>
                      <a:ext cx="2095500" cy="3362325"/>
                    </a:xfrm>
                    <a:prstGeom prst="rect">
                      <a:avLst/>
                    </a:prstGeom>
                    <a:noFill/>
                    <a:ln w="9525">
                      <a:noFill/>
                      <a:miter lim="800000"/>
                      <a:headEnd/>
                      <a:tailEnd/>
                    </a:ln>
                  </pic:spPr>
                </pic:pic>
              </a:graphicData>
            </a:graphic>
          </wp:inline>
        </w:drawing>
      </w:r>
      <w:r w:rsidR="00A653D7" w:rsidRPr="00A653D7">
        <w:rPr>
          <w:rFonts w:ascii="Arial" w:hAnsi="Arial" w:cs="Arial"/>
          <w:b/>
          <w:sz w:val="24"/>
          <w:szCs w:val="24"/>
        </w:rPr>
        <w:drawing>
          <wp:inline distT="0" distB="0" distL="0" distR="0">
            <wp:extent cx="2433030" cy="3295650"/>
            <wp:effectExtent l="19050" t="0" r="5370" b="0"/>
            <wp:docPr id="5" name="Imagen 13" descr="https://upload.wikimedia.org/wikipedia/commons/thumb/2/2a/Raimundus-Lullus-Denkmal.jpeg/220px-Raimundus-Lullus-Denkmal.jpe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2/2a/Raimundus-Lullus-Denkmal.jpeg/220px-Raimundus-Lullus-Denkmal.jpeg">
                      <a:hlinkClick r:id="rId83"/>
                    </pic:cNvPr>
                    <pic:cNvPicPr>
                      <a:picLocks noChangeAspect="1" noChangeArrowheads="1"/>
                    </pic:cNvPicPr>
                  </pic:nvPicPr>
                  <pic:blipFill>
                    <a:blip r:embed="rId84"/>
                    <a:srcRect/>
                    <a:stretch>
                      <a:fillRect/>
                    </a:stretch>
                  </pic:blipFill>
                  <pic:spPr bwMode="auto">
                    <a:xfrm>
                      <a:off x="0" y="0"/>
                      <a:ext cx="2433030" cy="3295650"/>
                    </a:xfrm>
                    <a:prstGeom prst="rect">
                      <a:avLst/>
                    </a:prstGeom>
                    <a:noFill/>
                    <a:ln w="9525">
                      <a:noFill/>
                      <a:miter lim="800000"/>
                      <a:headEnd/>
                      <a:tailEnd/>
                    </a:ln>
                  </pic:spPr>
                </pic:pic>
              </a:graphicData>
            </a:graphic>
          </wp:inline>
        </w:drawing>
      </w:r>
    </w:p>
    <w:p w:rsidR="00982783" w:rsidRPr="00A653D7" w:rsidRDefault="00982783" w:rsidP="00A653D7">
      <w:pPr>
        <w:spacing w:after="0"/>
        <w:ind w:left="-567"/>
        <w:jc w:val="center"/>
        <w:rPr>
          <w:rFonts w:ascii="Arial" w:hAnsi="Arial" w:cs="Arial"/>
          <w:b/>
          <w:color w:val="0070C0"/>
          <w:sz w:val="20"/>
          <w:szCs w:val="20"/>
        </w:rPr>
      </w:pPr>
      <w:r w:rsidRPr="00A653D7">
        <w:rPr>
          <w:rFonts w:ascii="Arial" w:hAnsi="Arial" w:cs="Arial"/>
          <w:b/>
          <w:color w:val="0070C0"/>
          <w:sz w:val="20"/>
          <w:szCs w:val="20"/>
        </w:rPr>
        <w:t xml:space="preserve">Coronación en </w:t>
      </w:r>
      <w:hyperlink r:id="rId85" w:tooltip="Mallorca" w:history="1">
        <w:r w:rsidRPr="00A653D7">
          <w:rPr>
            <w:rStyle w:val="Hipervnculo"/>
            <w:rFonts w:ascii="Arial" w:hAnsi="Arial" w:cs="Arial"/>
            <w:b/>
            <w:color w:val="0070C0"/>
            <w:sz w:val="20"/>
            <w:szCs w:val="20"/>
            <w:u w:val="none"/>
          </w:rPr>
          <w:t>Mallorca</w:t>
        </w:r>
      </w:hyperlink>
      <w:r w:rsidRPr="00A653D7">
        <w:rPr>
          <w:rFonts w:ascii="Arial" w:hAnsi="Arial" w:cs="Arial"/>
          <w:b/>
          <w:color w:val="0070C0"/>
          <w:sz w:val="20"/>
          <w:szCs w:val="20"/>
        </w:rPr>
        <w:t xml:space="preserve"> de </w:t>
      </w:r>
      <w:hyperlink r:id="rId86" w:tooltip="Jaime II de Mallorca" w:history="1">
        <w:r w:rsidRPr="00A653D7">
          <w:rPr>
            <w:rStyle w:val="Hipervnculo"/>
            <w:rFonts w:ascii="Arial" w:hAnsi="Arial" w:cs="Arial"/>
            <w:b/>
            <w:color w:val="0070C0"/>
            <w:sz w:val="20"/>
            <w:szCs w:val="20"/>
            <w:u w:val="none"/>
          </w:rPr>
          <w:t>Jaime II</w:t>
        </w:r>
      </w:hyperlink>
      <w:r w:rsidRPr="00A653D7">
        <w:rPr>
          <w:rFonts w:ascii="Arial" w:hAnsi="Arial" w:cs="Arial"/>
          <w:b/>
          <w:color w:val="0070C0"/>
          <w:sz w:val="20"/>
          <w:szCs w:val="20"/>
        </w:rPr>
        <w:t xml:space="preserve">, protector y mecenas de </w:t>
      </w:r>
      <w:proofErr w:type="spellStart"/>
      <w:r w:rsidRPr="00A653D7">
        <w:rPr>
          <w:rFonts w:ascii="Arial" w:hAnsi="Arial" w:cs="Arial"/>
          <w:b/>
          <w:color w:val="0070C0"/>
          <w:sz w:val="20"/>
          <w:szCs w:val="20"/>
        </w:rPr>
        <w:t>Ramon</w:t>
      </w:r>
      <w:proofErr w:type="spellEnd"/>
      <w:r w:rsidRPr="00A653D7">
        <w:rPr>
          <w:rFonts w:ascii="Arial" w:hAnsi="Arial" w:cs="Arial"/>
          <w:b/>
          <w:color w:val="0070C0"/>
          <w:sz w:val="20"/>
          <w:szCs w:val="20"/>
        </w:rPr>
        <w:t xml:space="preserve"> </w:t>
      </w:r>
      <w:proofErr w:type="spellStart"/>
      <w:r w:rsidRPr="00A653D7">
        <w:rPr>
          <w:rFonts w:ascii="Arial" w:hAnsi="Arial" w:cs="Arial"/>
          <w:b/>
          <w:color w:val="0070C0"/>
          <w:sz w:val="20"/>
          <w:szCs w:val="20"/>
        </w:rPr>
        <w:t>Llull</w:t>
      </w:r>
      <w:proofErr w:type="spellEnd"/>
      <w:r w:rsidRPr="00A653D7">
        <w:rPr>
          <w:rFonts w:ascii="Arial" w:hAnsi="Arial" w:cs="Arial"/>
          <w:b/>
          <w:color w:val="0070C0"/>
          <w:sz w:val="20"/>
          <w:szCs w:val="20"/>
        </w:rPr>
        <w:t>.</w:t>
      </w:r>
    </w:p>
    <w:p w:rsidR="00A653D7"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En 1274 el infante Jaime (que reinaría como </w:t>
      </w:r>
      <w:hyperlink r:id="rId87" w:tooltip="Jaime II de Mallorca" w:history="1">
        <w:r w:rsidR="00982783" w:rsidRPr="00982783">
          <w:rPr>
            <w:rStyle w:val="Hipervnculo"/>
            <w:rFonts w:ascii="Arial" w:hAnsi="Arial" w:cs="Arial"/>
            <w:b/>
            <w:color w:val="auto"/>
            <w:u w:val="none"/>
          </w:rPr>
          <w:t>Jaime II de Mallorca</w:t>
        </w:r>
      </w:hyperlink>
      <w:r w:rsidR="00982783" w:rsidRPr="00982783">
        <w:rPr>
          <w:rFonts w:ascii="Arial" w:hAnsi="Arial" w:cs="Arial"/>
          <w:b/>
        </w:rPr>
        <w:t xml:space="preserve">), antiguo alumno de </w:t>
      </w:r>
      <w:proofErr w:type="spellStart"/>
      <w:r w:rsidR="00982783" w:rsidRPr="00982783">
        <w:rPr>
          <w:rFonts w:ascii="Arial" w:hAnsi="Arial" w:cs="Arial"/>
          <w:b/>
        </w:rPr>
        <w:t>Llull</w:t>
      </w:r>
      <w:proofErr w:type="spellEnd"/>
      <w:r w:rsidR="00982783" w:rsidRPr="00982783">
        <w:rPr>
          <w:rFonts w:ascii="Arial" w:hAnsi="Arial" w:cs="Arial"/>
          <w:b/>
        </w:rPr>
        <w:t xml:space="preserve">, lo llamó a su castillo de </w:t>
      </w:r>
      <w:hyperlink r:id="rId88" w:tooltip="Montpellier" w:history="1">
        <w:r w:rsidR="00982783" w:rsidRPr="00982783">
          <w:rPr>
            <w:rStyle w:val="Hipervnculo"/>
            <w:rFonts w:ascii="Arial" w:hAnsi="Arial" w:cs="Arial"/>
            <w:b/>
            <w:color w:val="auto"/>
            <w:u w:val="none"/>
          </w:rPr>
          <w:t>Montpellier</w:t>
        </w:r>
      </w:hyperlink>
      <w:r w:rsidR="00982783" w:rsidRPr="00982783">
        <w:rPr>
          <w:rFonts w:ascii="Arial" w:hAnsi="Arial" w:cs="Arial"/>
          <w:b/>
        </w:rPr>
        <w:t xml:space="preserve">, donde, bajo el mecenazgo del príncipe, el estudioso pudo escribir su </w:t>
      </w:r>
      <w:proofErr w:type="spellStart"/>
      <w:r w:rsidR="00982783" w:rsidRPr="00982783">
        <w:rPr>
          <w:rFonts w:ascii="Arial" w:hAnsi="Arial" w:cs="Arial"/>
          <w:b/>
          <w:i/>
          <w:iCs/>
        </w:rPr>
        <w:t>Ars</w:t>
      </w:r>
      <w:proofErr w:type="spellEnd"/>
      <w:r w:rsidR="00982783" w:rsidRPr="00982783">
        <w:rPr>
          <w:rFonts w:ascii="Arial" w:hAnsi="Arial" w:cs="Arial"/>
          <w:b/>
          <w:i/>
          <w:iCs/>
        </w:rPr>
        <w:t xml:space="preserve"> demostrativa</w:t>
      </w:r>
      <w:r w:rsidR="00982783" w:rsidRPr="00982783">
        <w:rPr>
          <w:rFonts w:ascii="Arial" w:hAnsi="Arial" w:cs="Arial"/>
          <w:b/>
        </w:rPr>
        <w:t xml:space="preserve"> ('El arte demostrativo'), obra que le valió ser recompensado con un dinero que invirtió de inmediato en la construcción del </w:t>
      </w:r>
      <w:hyperlink r:id="rId89" w:tooltip="Monasterio de Miramar (aún no redactado)" w:history="1">
        <w:r w:rsidR="00982783" w:rsidRPr="00982783">
          <w:rPr>
            <w:rStyle w:val="Hipervnculo"/>
            <w:rFonts w:ascii="Arial" w:hAnsi="Arial" w:cs="Arial"/>
            <w:b/>
            <w:color w:val="auto"/>
            <w:u w:val="none"/>
          </w:rPr>
          <w:t>monasterio de Miramar</w:t>
        </w:r>
      </w:hyperlink>
      <w:r w:rsidR="00982783" w:rsidRPr="00982783">
        <w:rPr>
          <w:rFonts w:ascii="Arial" w:hAnsi="Arial" w:cs="Arial"/>
          <w:b/>
        </w:rPr>
        <w:t xml:space="preserve"> en su isla natal. El objetivo de este monasterio era adiestrar misioneros para cristianizar a los árabes, enseñándoles las técnicas misioneras, métodos para desautorizar la filosofía islámica, enseñanza del árabe, etc.</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La combinación exclusivamente luliana de estudios lingüísticos y teológicos para que los misioneros pudiesen evangelizar a fieles de otras religiones e idiomas encantó al papa </w:t>
      </w:r>
      <w:r w:rsidR="00982783" w:rsidRPr="00982783">
        <w:rPr>
          <w:rFonts w:ascii="Arial" w:hAnsi="Arial" w:cs="Arial"/>
          <w:b/>
          <w:i/>
          <w:iCs/>
        </w:rPr>
        <w:t xml:space="preserve">Petrus </w:t>
      </w:r>
      <w:proofErr w:type="spellStart"/>
      <w:r w:rsidR="00982783" w:rsidRPr="00982783">
        <w:rPr>
          <w:rFonts w:ascii="Arial" w:hAnsi="Arial" w:cs="Arial"/>
          <w:b/>
          <w:i/>
          <w:iCs/>
        </w:rPr>
        <w:t>Hispanus</w:t>
      </w:r>
      <w:proofErr w:type="spellEnd"/>
      <w:r w:rsidR="00982783" w:rsidRPr="00982783">
        <w:rPr>
          <w:rFonts w:ascii="Arial" w:hAnsi="Arial" w:cs="Arial"/>
          <w:b/>
        </w:rPr>
        <w:t xml:space="preserve"> (</w:t>
      </w:r>
      <w:hyperlink r:id="rId90" w:tooltip="Juan XXI" w:history="1">
        <w:r w:rsidR="00982783" w:rsidRPr="00982783">
          <w:rPr>
            <w:rStyle w:val="Hipervnculo"/>
            <w:rFonts w:ascii="Arial" w:hAnsi="Arial" w:cs="Arial"/>
            <w:b/>
            <w:color w:val="auto"/>
            <w:u w:val="none"/>
          </w:rPr>
          <w:t>Juan XXI</w:t>
        </w:r>
      </w:hyperlink>
      <w:r w:rsidR="00982783" w:rsidRPr="00982783">
        <w:rPr>
          <w:rFonts w:ascii="Arial" w:hAnsi="Arial" w:cs="Arial"/>
          <w:b/>
        </w:rPr>
        <w:t xml:space="preserve">), quien felicitó públicamente a </w:t>
      </w:r>
      <w:proofErr w:type="spellStart"/>
      <w:r w:rsidR="00982783" w:rsidRPr="00982783">
        <w:rPr>
          <w:rFonts w:ascii="Arial" w:hAnsi="Arial" w:cs="Arial"/>
          <w:b/>
        </w:rPr>
        <w:t>Ramon</w:t>
      </w:r>
      <w:proofErr w:type="spellEnd"/>
      <w:r w:rsidR="00982783" w:rsidRPr="00982783">
        <w:rPr>
          <w:rFonts w:ascii="Arial" w:hAnsi="Arial" w:cs="Arial"/>
          <w:b/>
        </w:rPr>
        <w:t xml:space="preserve"> en 1276.</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El papa siguiente, </w:t>
      </w:r>
      <w:hyperlink r:id="rId91" w:tooltip="Nicolás IV" w:history="1">
        <w:r w:rsidR="00982783" w:rsidRPr="00982783">
          <w:rPr>
            <w:rStyle w:val="Hipervnculo"/>
            <w:rFonts w:ascii="Arial" w:hAnsi="Arial" w:cs="Arial"/>
            <w:b/>
            <w:color w:val="auto"/>
            <w:u w:val="none"/>
          </w:rPr>
          <w:t>Nicolás IV</w:t>
        </w:r>
      </w:hyperlink>
      <w:r w:rsidR="00982783" w:rsidRPr="00982783">
        <w:rPr>
          <w:rFonts w:ascii="Arial" w:hAnsi="Arial" w:cs="Arial"/>
          <w:b/>
        </w:rPr>
        <w:t xml:space="preserve">, escuchó las exigencias de </w:t>
      </w:r>
      <w:proofErr w:type="spellStart"/>
      <w:r w:rsidR="00982783" w:rsidRPr="00982783">
        <w:rPr>
          <w:rFonts w:ascii="Arial" w:hAnsi="Arial" w:cs="Arial"/>
          <w:b/>
        </w:rPr>
        <w:t>Llull</w:t>
      </w:r>
      <w:proofErr w:type="spellEnd"/>
      <w:r w:rsidR="00982783" w:rsidRPr="00982783">
        <w:rPr>
          <w:rFonts w:ascii="Arial" w:hAnsi="Arial" w:cs="Arial"/>
          <w:b/>
        </w:rPr>
        <w:t xml:space="preserve"> para la convocatoria a una nueva </w:t>
      </w:r>
      <w:hyperlink r:id="rId92" w:tooltip="Cruzada" w:history="1">
        <w:r w:rsidR="00982783" w:rsidRPr="00982783">
          <w:rPr>
            <w:rStyle w:val="Hipervnculo"/>
            <w:rFonts w:ascii="Arial" w:hAnsi="Arial" w:cs="Arial"/>
            <w:b/>
            <w:color w:val="auto"/>
            <w:u w:val="none"/>
          </w:rPr>
          <w:t>cruzada</w:t>
        </w:r>
      </w:hyperlink>
      <w:r w:rsidR="00982783" w:rsidRPr="00982783">
        <w:rPr>
          <w:rFonts w:ascii="Arial" w:hAnsi="Arial" w:cs="Arial"/>
          <w:b/>
        </w:rPr>
        <w:t xml:space="preserve"> sobre territorios dominados por los musulmanes, pero el pontífice se mostró remiso. El estudioso decidió, entonces, emprender su propia cruzada personal, que lo llevaría a Europa (</w:t>
      </w:r>
      <w:hyperlink r:id="rId93" w:tooltip="Alemania" w:history="1">
        <w:r w:rsidR="00982783" w:rsidRPr="00982783">
          <w:rPr>
            <w:rStyle w:val="Hipervnculo"/>
            <w:rFonts w:ascii="Arial" w:hAnsi="Arial" w:cs="Arial"/>
            <w:b/>
            <w:color w:val="auto"/>
            <w:u w:val="none"/>
          </w:rPr>
          <w:t>Alemania</w:t>
        </w:r>
      </w:hyperlink>
      <w:r w:rsidR="00982783" w:rsidRPr="00982783">
        <w:rPr>
          <w:rFonts w:ascii="Arial" w:hAnsi="Arial" w:cs="Arial"/>
          <w:b/>
        </w:rPr>
        <w:t xml:space="preserve">, </w:t>
      </w:r>
      <w:hyperlink r:id="rId94" w:tooltip="Francia" w:history="1">
        <w:r w:rsidR="00982783" w:rsidRPr="00982783">
          <w:rPr>
            <w:rStyle w:val="Hipervnculo"/>
            <w:rFonts w:ascii="Arial" w:hAnsi="Arial" w:cs="Arial"/>
            <w:b/>
            <w:color w:val="auto"/>
            <w:u w:val="none"/>
          </w:rPr>
          <w:t>Francia</w:t>
        </w:r>
      </w:hyperlink>
      <w:r w:rsidR="00982783" w:rsidRPr="00982783">
        <w:rPr>
          <w:rFonts w:ascii="Arial" w:hAnsi="Arial" w:cs="Arial"/>
          <w:b/>
        </w:rPr>
        <w:t xml:space="preserve"> e </w:t>
      </w:r>
      <w:hyperlink r:id="rId95" w:tooltip="Italia" w:history="1">
        <w:r w:rsidR="00982783" w:rsidRPr="00982783">
          <w:rPr>
            <w:rStyle w:val="Hipervnculo"/>
            <w:rFonts w:ascii="Arial" w:hAnsi="Arial" w:cs="Arial"/>
            <w:b/>
            <w:color w:val="auto"/>
            <w:u w:val="none"/>
          </w:rPr>
          <w:t>Italia</w:t>
        </w:r>
      </w:hyperlink>
      <w:r w:rsidR="00982783" w:rsidRPr="00982783">
        <w:rPr>
          <w:rFonts w:ascii="Arial" w:hAnsi="Arial" w:cs="Arial"/>
          <w:b/>
        </w:rPr>
        <w:t xml:space="preserve">), </w:t>
      </w:r>
      <w:hyperlink r:id="rId96" w:tooltip="Tierra Santa" w:history="1">
        <w:r w:rsidR="00982783" w:rsidRPr="00982783">
          <w:rPr>
            <w:rStyle w:val="Hipervnculo"/>
            <w:rFonts w:ascii="Arial" w:hAnsi="Arial" w:cs="Arial"/>
            <w:b/>
            <w:color w:val="auto"/>
            <w:u w:val="none"/>
          </w:rPr>
          <w:t>Tierra Santa</w:t>
        </w:r>
      </w:hyperlink>
      <w:r w:rsidR="00982783" w:rsidRPr="00982783">
        <w:rPr>
          <w:rFonts w:ascii="Arial" w:hAnsi="Arial" w:cs="Arial"/>
          <w:b/>
        </w:rPr>
        <w:t xml:space="preserve">, </w:t>
      </w:r>
      <w:hyperlink r:id="rId97" w:tooltip="Asia Menor" w:history="1">
        <w:r w:rsidR="00982783" w:rsidRPr="00982783">
          <w:rPr>
            <w:rStyle w:val="Hipervnculo"/>
            <w:rFonts w:ascii="Arial" w:hAnsi="Arial" w:cs="Arial"/>
            <w:b/>
            <w:color w:val="auto"/>
            <w:u w:val="none"/>
          </w:rPr>
          <w:t>Asia Menor</w:t>
        </w:r>
      </w:hyperlink>
      <w:r w:rsidR="00982783" w:rsidRPr="00982783">
        <w:rPr>
          <w:rFonts w:ascii="Arial" w:hAnsi="Arial" w:cs="Arial"/>
          <w:b/>
        </w:rPr>
        <w:t xml:space="preserve"> y el </w:t>
      </w:r>
      <w:hyperlink r:id="rId98" w:tooltip="Magreb" w:history="1">
        <w:r w:rsidR="00982783" w:rsidRPr="00982783">
          <w:rPr>
            <w:rStyle w:val="Hipervnculo"/>
            <w:rFonts w:ascii="Arial" w:hAnsi="Arial" w:cs="Arial"/>
            <w:b/>
            <w:color w:val="auto"/>
            <w:u w:val="none"/>
          </w:rPr>
          <w:t>Magreb</w:t>
        </w:r>
      </w:hyperlink>
      <w:r w:rsidR="00982783" w:rsidRPr="00982783">
        <w:rPr>
          <w:rFonts w:ascii="Arial" w:hAnsi="Arial" w:cs="Arial"/>
          <w:b/>
        </w:rPr>
        <w:t xml:space="preserve">. Le interesaba sobremanera convertir a los </w:t>
      </w:r>
      <w:hyperlink r:id="rId99" w:tooltip="Islam" w:history="1">
        <w:r w:rsidR="00982783" w:rsidRPr="00982783">
          <w:rPr>
            <w:rStyle w:val="Hipervnculo"/>
            <w:rFonts w:ascii="Arial" w:hAnsi="Arial" w:cs="Arial"/>
            <w:b/>
            <w:color w:val="auto"/>
            <w:u w:val="none"/>
          </w:rPr>
          <w:t>musulmanes</w:t>
        </w:r>
      </w:hyperlink>
      <w:r w:rsidR="00982783" w:rsidRPr="00982783">
        <w:rPr>
          <w:rFonts w:ascii="Arial" w:hAnsi="Arial" w:cs="Arial"/>
          <w:b/>
        </w:rPr>
        <w:t xml:space="preserve"> y </w:t>
      </w:r>
      <w:hyperlink r:id="rId100" w:tooltip="Judaísmo" w:history="1">
        <w:r w:rsidR="00982783" w:rsidRPr="00982783">
          <w:rPr>
            <w:rStyle w:val="Hipervnculo"/>
            <w:rFonts w:ascii="Arial" w:hAnsi="Arial" w:cs="Arial"/>
            <w:b/>
            <w:color w:val="auto"/>
            <w:u w:val="none"/>
          </w:rPr>
          <w:t>judíos</w:t>
        </w:r>
      </w:hyperlink>
      <w:r w:rsidR="00982783" w:rsidRPr="00982783">
        <w:rPr>
          <w:rFonts w:ascii="Arial" w:hAnsi="Arial" w:cs="Arial"/>
          <w:b/>
        </w:rPr>
        <w:t xml:space="preserve"> de esas regiones, por lo que no dudaba en predicar en las puertas de las </w:t>
      </w:r>
      <w:hyperlink r:id="rId101" w:tooltip="Mezquita" w:history="1">
        <w:r w:rsidR="00982783" w:rsidRPr="00982783">
          <w:rPr>
            <w:rStyle w:val="Hipervnculo"/>
            <w:rFonts w:ascii="Arial" w:hAnsi="Arial" w:cs="Arial"/>
            <w:b/>
            <w:color w:val="auto"/>
            <w:u w:val="none"/>
          </w:rPr>
          <w:t>mezquitas</w:t>
        </w:r>
      </w:hyperlink>
      <w:r w:rsidR="00982783" w:rsidRPr="00982783">
        <w:rPr>
          <w:rFonts w:ascii="Arial" w:hAnsi="Arial" w:cs="Arial"/>
          <w:b/>
        </w:rPr>
        <w:t xml:space="preserve"> y </w:t>
      </w:r>
      <w:hyperlink r:id="rId102" w:tooltip="Sinagoga" w:history="1">
        <w:r w:rsidR="00982783" w:rsidRPr="00982783">
          <w:rPr>
            <w:rStyle w:val="Hipervnculo"/>
            <w:rFonts w:ascii="Arial" w:hAnsi="Arial" w:cs="Arial"/>
            <w:b/>
            <w:color w:val="auto"/>
            <w:u w:val="none"/>
          </w:rPr>
          <w:t>sinagogas</w:t>
        </w:r>
      </w:hyperlink>
      <w:r w:rsidR="00982783" w:rsidRPr="00982783">
        <w:rPr>
          <w:rFonts w:ascii="Arial" w:hAnsi="Arial" w:cs="Arial"/>
          <w:b/>
        </w:rPr>
        <w:t>, lo que no siempre era recibido con agrado por los fieles de esos templos.</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Durante esos viajes escribió gran cantidad de obras, destinadas principalmente a señalar los errores de los filósofos y teólogos de las otras religiones. Intentó fundar, asimismo, nuevos monasterios </w:t>
      </w:r>
      <w:hyperlink r:id="rId103" w:tooltip="Iglesia católica" w:history="1">
        <w:r w:rsidR="00982783" w:rsidRPr="00982783">
          <w:rPr>
            <w:rStyle w:val="Hipervnculo"/>
            <w:rFonts w:ascii="Arial" w:hAnsi="Arial" w:cs="Arial"/>
            <w:b/>
            <w:color w:val="auto"/>
            <w:u w:val="none"/>
          </w:rPr>
          <w:t>católicos</w:t>
        </w:r>
      </w:hyperlink>
      <w:r w:rsidR="00982783" w:rsidRPr="00982783">
        <w:rPr>
          <w:rFonts w:ascii="Arial" w:hAnsi="Arial" w:cs="Arial"/>
          <w:b/>
        </w:rPr>
        <w:t xml:space="preserve"> en las zonas que visitaba.</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En 1286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recibió su título de profesor universitario (</w:t>
      </w:r>
      <w:r w:rsidR="00982783" w:rsidRPr="00982783">
        <w:rPr>
          <w:rFonts w:ascii="Arial" w:hAnsi="Arial" w:cs="Arial"/>
          <w:b/>
          <w:i/>
          <w:iCs/>
        </w:rPr>
        <w:t>magister</w:t>
      </w:r>
      <w:r w:rsidR="00982783" w:rsidRPr="00982783">
        <w:rPr>
          <w:rFonts w:ascii="Arial" w:hAnsi="Arial" w:cs="Arial"/>
          <w:b/>
        </w:rPr>
        <w:t xml:space="preserve">) por la </w:t>
      </w:r>
      <w:hyperlink r:id="rId104" w:tooltip="Universidad de París" w:history="1">
        <w:r w:rsidR="00982783" w:rsidRPr="00982783">
          <w:rPr>
            <w:rStyle w:val="Hipervnculo"/>
            <w:rFonts w:ascii="Arial" w:hAnsi="Arial" w:cs="Arial"/>
            <w:b/>
            <w:color w:val="auto"/>
            <w:u w:val="none"/>
          </w:rPr>
          <w:t>Universidad de París</w:t>
        </w:r>
      </w:hyperlink>
      <w:r w:rsidR="00982783" w:rsidRPr="00982783">
        <w:rPr>
          <w:rFonts w:ascii="Arial" w:hAnsi="Arial" w:cs="Arial"/>
          <w:b/>
        </w:rPr>
        <w:t xml:space="preserve">. Un año después viajó a </w:t>
      </w:r>
      <w:hyperlink r:id="rId105" w:tooltip="Roma" w:history="1">
        <w:r w:rsidR="00982783" w:rsidRPr="00982783">
          <w:rPr>
            <w:rStyle w:val="Hipervnculo"/>
            <w:rFonts w:ascii="Arial" w:hAnsi="Arial" w:cs="Arial"/>
            <w:b/>
            <w:color w:val="auto"/>
            <w:u w:val="none"/>
          </w:rPr>
          <w:t>Roma</w:t>
        </w:r>
      </w:hyperlink>
      <w:r w:rsidR="00982783" w:rsidRPr="00982783">
        <w:rPr>
          <w:rFonts w:ascii="Arial" w:hAnsi="Arial" w:cs="Arial"/>
          <w:b/>
        </w:rPr>
        <w:t xml:space="preserve"> para someter a pontífices y dignatarios sus proyectos de reforma de la Iglesia, pero, una vez más, nadie lo escuchó, porque iba a solicitar financiación para la Cruzada que ambicionaba para poder convertir a todos los infieles de </w:t>
      </w:r>
      <w:hyperlink r:id="rId106" w:tooltip="Tierra Santa" w:history="1">
        <w:r w:rsidR="00982783" w:rsidRPr="00982783">
          <w:rPr>
            <w:rStyle w:val="Hipervnculo"/>
            <w:rFonts w:ascii="Arial" w:hAnsi="Arial" w:cs="Arial"/>
            <w:b/>
            <w:color w:val="auto"/>
            <w:u w:val="none"/>
          </w:rPr>
          <w:t>Tierra Santa</w:t>
        </w:r>
      </w:hyperlink>
      <w:r w:rsidR="00982783" w:rsidRPr="00982783">
        <w:rPr>
          <w:rFonts w:ascii="Arial" w:hAnsi="Arial" w:cs="Arial"/>
          <w:b/>
        </w:rPr>
        <w:t>.</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Viendo que sus ruegos no obtenían el eco que esperaba, ingresó en 1295 en la </w:t>
      </w:r>
      <w:hyperlink r:id="rId107" w:tooltip="Orden Franciscana" w:history="1">
        <w:r w:rsidR="00982783" w:rsidRPr="00982783">
          <w:rPr>
            <w:rStyle w:val="Hipervnculo"/>
            <w:rFonts w:ascii="Arial" w:hAnsi="Arial" w:cs="Arial"/>
            <w:b/>
            <w:color w:val="auto"/>
            <w:u w:val="none"/>
          </w:rPr>
          <w:t>orden franciscana</w:t>
        </w:r>
      </w:hyperlink>
      <w:r w:rsidR="00982783" w:rsidRPr="00982783">
        <w:rPr>
          <w:rFonts w:ascii="Arial" w:hAnsi="Arial" w:cs="Arial"/>
          <w:b/>
        </w:rPr>
        <w:t xml:space="preserve">, Fue aceptado en la Orden Tercera Franciscana, una de las tres ramas fundadas originalmente por </w:t>
      </w:r>
      <w:hyperlink r:id="rId108" w:tooltip="San Francisco de Asís" w:history="1">
        <w:r w:rsidR="00982783" w:rsidRPr="00982783">
          <w:rPr>
            <w:rStyle w:val="Hipervnculo"/>
            <w:rFonts w:ascii="Arial" w:hAnsi="Arial" w:cs="Arial"/>
            <w:b/>
            <w:color w:val="auto"/>
            <w:u w:val="none"/>
          </w:rPr>
          <w:t>el Santo de Asís</w:t>
        </w:r>
      </w:hyperlink>
      <w:r w:rsidR="00982783" w:rsidRPr="00982783">
        <w:rPr>
          <w:rFonts w:ascii="Arial" w:hAnsi="Arial" w:cs="Arial"/>
          <w:b/>
        </w:rPr>
        <w:t>, llamada Hermanos y Hermanas de la Penitencia.</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En 1299, su antiguo discípulo, el por entonces rey de </w:t>
      </w:r>
      <w:hyperlink r:id="rId109" w:tooltip="Mallorca" w:history="1">
        <w:r w:rsidR="00982783" w:rsidRPr="00982783">
          <w:rPr>
            <w:rStyle w:val="Hipervnculo"/>
            <w:rFonts w:ascii="Arial" w:hAnsi="Arial" w:cs="Arial"/>
            <w:b/>
            <w:color w:val="auto"/>
            <w:u w:val="none"/>
          </w:rPr>
          <w:t>Mallorca</w:t>
        </w:r>
      </w:hyperlink>
      <w:r w:rsidR="00982783" w:rsidRPr="00982783">
        <w:rPr>
          <w:rFonts w:ascii="Arial" w:hAnsi="Arial" w:cs="Arial"/>
          <w:b/>
        </w:rPr>
        <w:t xml:space="preserve"> </w:t>
      </w:r>
      <w:hyperlink r:id="rId110" w:tooltip="Jaime II de Mallorca" w:history="1">
        <w:r w:rsidR="00982783" w:rsidRPr="00982783">
          <w:rPr>
            <w:rStyle w:val="Hipervnculo"/>
            <w:rFonts w:ascii="Arial" w:hAnsi="Arial" w:cs="Arial"/>
            <w:b/>
            <w:color w:val="auto"/>
            <w:u w:val="none"/>
          </w:rPr>
          <w:t>Jaime II</w:t>
        </w:r>
      </w:hyperlink>
      <w:r w:rsidR="00982783" w:rsidRPr="00982783">
        <w:rPr>
          <w:rFonts w:ascii="Arial" w:hAnsi="Arial" w:cs="Arial"/>
          <w:b/>
        </w:rPr>
        <w:t xml:space="preserve">, lo autorizó para predicar en las </w:t>
      </w:r>
      <w:hyperlink r:id="rId111" w:tooltip="Mezquita" w:history="1">
        <w:r w:rsidR="00982783" w:rsidRPr="00982783">
          <w:rPr>
            <w:rStyle w:val="Hipervnculo"/>
            <w:rFonts w:ascii="Arial" w:hAnsi="Arial" w:cs="Arial"/>
            <w:b/>
            <w:color w:val="auto"/>
            <w:u w:val="none"/>
          </w:rPr>
          <w:t>mezquitas</w:t>
        </w:r>
      </w:hyperlink>
      <w:r w:rsidR="00982783" w:rsidRPr="00982783">
        <w:rPr>
          <w:rFonts w:ascii="Arial" w:hAnsi="Arial" w:cs="Arial"/>
          <w:b/>
        </w:rPr>
        <w:t xml:space="preserve"> y </w:t>
      </w:r>
      <w:hyperlink r:id="rId112" w:tooltip="Sinagoga" w:history="1">
        <w:r w:rsidR="00982783" w:rsidRPr="00982783">
          <w:rPr>
            <w:rStyle w:val="Hipervnculo"/>
            <w:rFonts w:ascii="Arial" w:hAnsi="Arial" w:cs="Arial"/>
            <w:b/>
            <w:color w:val="auto"/>
            <w:u w:val="none"/>
          </w:rPr>
          <w:t>sinagogas</w:t>
        </w:r>
      </w:hyperlink>
      <w:r w:rsidR="00982783" w:rsidRPr="00982783">
        <w:rPr>
          <w:rFonts w:ascii="Arial" w:hAnsi="Arial" w:cs="Arial"/>
          <w:b/>
        </w:rPr>
        <w:t xml:space="preserve"> de su reino. Será la primera vez que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pueda cruzar los umbrales de los templos para expresar sus ideas ante los no cristianos.</w:t>
      </w:r>
    </w:p>
    <w:p w:rsidR="00A653D7" w:rsidRP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p>
    <w:p w:rsidR="00A653D7"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En 1305 propuso su segunda versión sobre cómo recuperar Tierra Santa: el proyecto </w:t>
      </w:r>
      <w:hyperlink r:id="rId113" w:tooltip="Rex Bellator" w:history="1">
        <w:proofErr w:type="spellStart"/>
        <w:r w:rsidR="00982783" w:rsidRPr="00982783">
          <w:rPr>
            <w:rStyle w:val="Hipervnculo"/>
            <w:rFonts w:ascii="Arial" w:hAnsi="Arial" w:cs="Arial"/>
            <w:b/>
            <w:color w:val="auto"/>
            <w:u w:val="none"/>
          </w:rPr>
          <w:t>Rex</w:t>
        </w:r>
        <w:proofErr w:type="spellEnd"/>
        <w:r w:rsidR="00982783" w:rsidRPr="00982783">
          <w:rPr>
            <w:rStyle w:val="Hipervnculo"/>
            <w:rFonts w:ascii="Arial" w:hAnsi="Arial" w:cs="Arial"/>
            <w:b/>
            <w:color w:val="auto"/>
            <w:u w:val="none"/>
          </w:rPr>
          <w:t xml:space="preserve"> </w:t>
        </w:r>
        <w:proofErr w:type="spellStart"/>
        <w:r w:rsidR="00982783" w:rsidRPr="00982783">
          <w:rPr>
            <w:rStyle w:val="Hipervnculo"/>
            <w:rFonts w:ascii="Arial" w:hAnsi="Arial" w:cs="Arial"/>
            <w:b/>
            <w:color w:val="auto"/>
            <w:u w:val="none"/>
          </w:rPr>
          <w:t>Bellator</w:t>
        </w:r>
        <w:proofErr w:type="spellEnd"/>
      </w:hyperlink>
      <w:r w:rsidR="00982783" w:rsidRPr="00982783">
        <w:rPr>
          <w:rFonts w:ascii="Arial" w:hAnsi="Arial" w:cs="Arial"/>
          <w:b/>
        </w:rPr>
        <w:t xml:space="preserve">, de unificación de las órdenes militares bajo el poder de un príncipe cristiano, soltero o viudo. La conquista se efectuaría partiendo de </w:t>
      </w:r>
      <w:hyperlink r:id="rId114" w:tooltip="Almería" w:history="1">
        <w:r w:rsidR="00982783" w:rsidRPr="00982783">
          <w:rPr>
            <w:rStyle w:val="Hipervnculo"/>
            <w:rFonts w:ascii="Arial" w:hAnsi="Arial" w:cs="Arial"/>
            <w:b/>
            <w:color w:val="auto"/>
            <w:u w:val="none"/>
          </w:rPr>
          <w:t>Almería</w:t>
        </w:r>
      </w:hyperlink>
      <w:r w:rsidR="00982783" w:rsidRPr="00982783">
        <w:rPr>
          <w:rFonts w:ascii="Arial" w:hAnsi="Arial" w:cs="Arial"/>
          <w:b/>
        </w:rPr>
        <w:t xml:space="preserve">, </w:t>
      </w:r>
      <w:hyperlink r:id="rId115" w:tooltip="Granada (España)" w:history="1">
        <w:r w:rsidR="00982783" w:rsidRPr="00982783">
          <w:rPr>
            <w:rStyle w:val="Hipervnculo"/>
            <w:rFonts w:ascii="Arial" w:hAnsi="Arial" w:cs="Arial"/>
            <w:b/>
            <w:color w:val="auto"/>
            <w:u w:val="none"/>
          </w:rPr>
          <w:t>Granada</w:t>
        </w:r>
      </w:hyperlink>
      <w:r w:rsidR="00982783" w:rsidRPr="00982783">
        <w:rPr>
          <w:rFonts w:ascii="Arial" w:hAnsi="Arial" w:cs="Arial"/>
          <w:b/>
        </w:rPr>
        <w:t xml:space="preserve">, el </w:t>
      </w:r>
      <w:hyperlink r:id="rId116" w:tooltip="Norte de África" w:history="1">
        <w:r w:rsidR="00982783" w:rsidRPr="00982783">
          <w:rPr>
            <w:rStyle w:val="Hipervnculo"/>
            <w:rFonts w:ascii="Arial" w:hAnsi="Arial" w:cs="Arial"/>
            <w:b/>
            <w:color w:val="auto"/>
            <w:u w:val="none"/>
          </w:rPr>
          <w:t>norte de África</w:t>
        </w:r>
      </w:hyperlink>
      <w:r w:rsidR="00982783" w:rsidRPr="00982783">
        <w:rPr>
          <w:rFonts w:ascii="Arial" w:hAnsi="Arial" w:cs="Arial"/>
          <w:b/>
        </w:rPr>
        <w:t xml:space="preserve"> y </w:t>
      </w:r>
      <w:hyperlink r:id="rId117" w:tooltip="Egipto" w:history="1">
        <w:r w:rsidR="00982783" w:rsidRPr="00982783">
          <w:rPr>
            <w:rStyle w:val="Hipervnculo"/>
            <w:rFonts w:ascii="Arial" w:hAnsi="Arial" w:cs="Arial"/>
            <w:b/>
            <w:color w:val="auto"/>
            <w:u w:val="none"/>
          </w:rPr>
          <w:t>Egipto</w:t>
        </w:r>
      </w:hyperlink>
      <w:r w:rsidR="00982783" w:rsidRPr="00982783">
        <w:rPr>
          <w:rFonts w:ascii="Arial" w:hAnsi="Arial" w:cs="Arial"/>
          <w:b/>
        </w:rPr>
        <w:t xml:space="preserve">, bajo la protección de una flota. Parece claro el papel que en todo ello habría de jugar el rey </w:t>
      </w:r>
      <w:hyperlink r:id="rId118" w:tooltip="Jaime II de Aragón" w:history="1">
        <w:r w:rsidR="00982783" w:rsidRPr="00982783">
          <w:rPr>
            <w:rStyle w:val="Hipervnculo"/>
            <w:rFonts w:ascii="Arial" w:hAnsi="Arial" w:cs="Arial"/>
            <w:b/>
            <w:color w:val="auto"/>
            <w:u w:val="none"/>
          </w:rPr>
          <w:t>Jaime II de Aragón</w:t>
        </w:r>
      </w:hyperlink>
      <w:r w:rsidR="00982783" w:rsidRPr="00982783">
        <w:rPr>
          <w:rFonts w:ascii="Arial" w:hAnsi="Arial" w:cs="Arial"/>
          <w:b/>
        </w:rPr>
        <w:t xml:space="preserve">, que acababa de conquistar </w:t>
      </w:r>
      <w:hyperlink r:id="rId119" w:tooltip="Murcia" w:history="1">
        <w:r w:rsidR="00982783" w:rsidRPr="00982783">
          <w:rPr>
            <w:rStyle w:val="Hipervnculo"/>
            <w:rFonts w:ascii="Arial" w:hAnsi="Arial" w:cs="Arial"/>
            <w:b/>
            <w:color w:val="auto"/>
            <w:u w:val="none"/>
          </w:rPr>
          <w:t>Murcia</w:t>
        </w:r>
      </w:hyperlink>
      <w:r w:rsidR="00982783" w:rsidRPr="00982783">
        <w:rPr>
          <w:rFonts w:ascii="Arial" w:hAnsi="Arial" w:cs="Arial"/>
          <w:b/>
        </w:rPr>
        <w:t xml:space="preserve"> y que había establecido contactos para mercaderes de la </w:t>
      </w:r>
      <w:hyperlink r:id="rId120" w:tooltip="Corona de Aragón" w:history="1">
        <w:r w:rsidR="00982783" w:rsidRPr="00982783">
          <w:rPr>
            <w:rStyle w:val="Hipervnculo"/>
            <w:rFonts w:ascii="Arial" w:hAnsi="Arial" w:cs="Arial"/>
            <w:b/>
            <w:color w:val="auto"/>
            <w:u w:val="none"/>
          </w:rPr>
          <w:t>Corona de Aragón</w:t>
        </w:r>
      </w:hyperlink>
      <w:r w:rsidR="00982783" w:rsidRPr="00982783">
        <w:rPr>
          <w:rFonts w:ascii="Arial" w:hAnsi="Arial" w:cs="Arial"/>
          <w:b/>
        </w:rPr>
        <w:t xml:space="preserve"> en </w:t>
      </w:r>
      <w:hyperlink r:id="rId121" w:tooltip="Alejandría" w:history="1">
        <w:r w:rsidR="00982783" w:rsidRPr="00982783">
          <w:rPr>
            <w:rStyle w:val="Hipervnculo"/>
            <w:rFonts w:ascii="Arial" w:hAnsi="Arial" w:cs="Arial"/>
            <w:b/>
            <w:color w:val="auto"/>
            <w:u w:val="none"/>
          </w:rPr>
          <w:t>Alejandría</w:t>
        </w:r>
      </w:hyperlink>
      <w:r w:rsidR="00982783" w:rsidRPr="00982783">
        <w:rPr>
          <w:rFonts w:ascii="Arial" w:hAnsi="Arial" w:cs="Arial"/>
          <w:b/>
        </w:rPr>
        <w:t>.</w:t>
      </w:r>
    </w:p>
    <w:p w:rsidR="00982783" w:rsidRPr="00982783" w:rsidRDefault="00A653D7"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 </w:t>
      </w:r>
    </w:p>
    <w:p w:rsidR="00982783" w:rsidRPr="00A653D7" w:rsidRDefault="00982783" w:rsidP="00982783">
      <w:pPr>
        <w:pStyle w:val="Ttulo3"/>
        <w:spacing w:before="0"/>
        <w:ind w:left="-567"/>
        <w:jc w:val="both"/>
        <w:rPr>
          <w:rStyle w:val="mw-headline"/>
          <w:rFonts w:ascii="Arial" w:hAnsi="Arial" w:cs="Arial"/>
          <w:iCs/>
          <w:color w:val="FF0000"/>
          <w:sz w:val="24"/>
          <w:szCs w:val="24"/>
        </w:rPr>
      </w:pPr>
      <w:r w:rsidRPr="00A653D7">
        <w:rPr>
          <w:rStyle w:val="mw-headline"/>
          <w:rFonts w:ascii="Arial" w:hAnsi="Arial" w:cs="Arial"/>
          <w:color w:val="FF0000"/>
          <w:sz w:val="24"/>
          <w:szCs w:val="24"/>
        </w:rPr>
        <w:t xml:space="preserve">El proyecto </w:t>
      </w:r>
      <w:proofErr w:type="spellStart"/>
      <w:r w:rsidRPr="00A653D7">
        <w:rPr>
          <w:rStyle w:val="mw-headline"/>
          <w:rFonts w:ascii="Arial" w:hAnsi="Arial" w:cs="Arial"/>
          <w:iCs/>
          <w:color w:val="FF0000"/>
          <w:sz w:val="24"/>
          <w:szCs w:val="24"/>
        </w:rPr>
        <w:t>Rex</w:t>
      </w:r>
      <w:proofErr w:type="spellEnd"/>
      <w:r w:rsidRPr="00A653D7">
        <w:rPr>
          <w:rStyle w:val="mw-headline"/>
          <w:rFonts w:ascii="Arial" w:hAnsi="Arial" w:cs="Arial"/>
          <w:iCs/>
          <w:color w:val="FF0000"/>
          <w:sz w:val="24"/>
          <w:szCs w:val="24"/>
        </w:rPr>
        <w:t xml:space="preserve"> </w:t>
      </w:r>
      <w:proofErr w:type="spellStart"/>
      <w:r w:rsidRPr="00A653D7">
        <w:rPr>
          <w:rStyle w:val="mw-headline"/>
          <w:rFonts w:ascii="Arial" w:hAnsi="Arial" w:cs="Arial"/>
          <w:iCs/>
          <w:color w:val="FF0000"/>
          <w:sz w:val="24"/>
          <w:szCs w:val="24"/>
        </w:rPr>
        <w:t>Bellator</w:t>
      </w:r>
      <w:proofErr w:type="spellEnd"/>
    </w:p>
    <w:p w:rsidR="00A653D7"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La caída de los restos del reino de Jerusalén (</w:t>
      </w:r>
      <w:hyperlink r:id="rId122" w:tooltip="San Juan de Acre" w:history="1">
        <w:r w:rsidR="00982783" w:rsidRPr="00982783">
          <w:rPr>
            <w:rStyle w:val="Hipervnculo"/>
            <w:rFonts w:ascii="Arial" w:hAnsi="Arial" w:cs="Arial"/>
            <w:b/>
            <w:color w:val="auto"/>
            <w:u w:val="none"/>
          </w:rPr>
          <w:t>San Juan de Acre</w:t>
        </w:r>
      </w:hyperlink>
      <w:r w:rsidR="00982783" w:rsidRPr="00982783">
        <w:rPr>
          <w:rFonts w:ascii="Arial" w:hAnsi="Arial" w:cs="Arial"/>
          <w:b/>
        </w:rPr>
        <w:t xml:space="preserve">, 1291 y </w:t>
      </w:r>
      <w:hyperlink r:id="rId123" w:tooltip="Arwad" w:history="1">
        <w:proofErr w:type="spellStart"/>
        <w:r w:rsidR="00982783" w:rsidRPr="00982783">
          <w:rPr>
            <w:rStyle w:val="Hipervnculo"/>
            <w:rFonts w:ascii="Arial" w:hAnsi="Arial" w:cs="Arial"/>
            <w:b/>
            <w:color w:val="auto"/>
            <w:u w:val="none"/>
          </w:rPr>
          <w:t>Arwad</w:t>
        </w:r>
        <w:proofErr w:type="spellEnd"/>
      </w:hyperlink>
      <w:r w:rsidR="00982783" w:rsidRPr="00982783">
        <w:rPr>
          <w:rFonts w:ascii="Arial" w:hAnsi="Arial" w:cs="Arial"/>
          <w:b/>
        </w:rPr>
        <w:t>, 1302) sacudió las conciencias de muchos cristianos que sólo podían explicarse el desastre a causa de pecados o vicios colectivos de la cristiandad que había que erradicar con profundas reformas.</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El más activo (tres libros principales y muchas cartas y viajes a lo largo de treinta años) de los tratadistas de esta corriente de reformas fue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que elaboró el proyecto </w:t>
      </w:r>
      <w:proofErr w:type="spellStart"/>
      <w:r w:rsidR="00982783" w:rsidRPr="00982783">
        <w:rPr>
          <w:rFonts w:ascii="Arial" w:hAnsi="Arial" w:cs="Arial"/>
          <w:b/>
        </w:rPr>
        <w:t>Rex</w:t>
      </w:r>
      <w:proofErr w:type="spellEnd"/>
      <w:r w:rsidR="00982783" w:rsidRPr="00982783">
        <w:rPr>
          <w:rFonts w:ascii="Arial" w:hAnsi="Arial" w:cs="Arial"/>
          <w:b/>
        </w:rPr>
        <w:t xml:space="preserve"> </w:t>
      </w:r>
      <w:proofErr w:type="spellStart"/>
      <w:r w:rsidR="00982783" w:rsidRPr="00982783">
        <w:rPr>
          <w:rFonts w:ascii="Arial" w:hAnsi="Arial" w:cs="Arial"/>
          <w:b/>
        </w:rPr>
        <w:t>Bellator</w:t>
      </w:r>
      <w:proofErr w:type="spellEnd"/>
      <w:r w:rsidR="00982783" w:rsidRPr="00982783">
        <w:rPr>
          <w:rFonts w:ascii="Arial" w:hAnsi="Arial" w:cs="Arial"/>
          <w:b/>
        </w:rPr>
        <w:t xml:space="preserve"> de unificación de las órdenes militares bajo un príncipe:</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982783" w:rsidP="00982783">
      <w:pPr>
        <w:numPr>
          <w:ilvl w:val="0"/>
          <w:numId w:val="4"/>
        </w:numPr>
        <w:spacing w:after="0" w:line="240" w:lineRule="auto"/>
        <w:ind w:left="-567"/>
        <w:jc w:val="both"/>
        <w:rPr>
          <w:rFonts w:ascii="Arial" w:hAnsi="Arial" w:cs="Arial"/>
          <w:b/>
          <w:sz w:val="24"/>
          <w:szCs w:val="24"/>
        </w:rPr>
      </w:pPr>
      <w:proofErr w:type="spellStart"/>
      <w:r w:rsidRPr="00982783">
        <w:rPr>
          <w:rFonts w:ascii="Arial" w:hAnsi="Arial" w:cs="Arial"/>
          <w:b/>
          <w:i/>
          <w:iCs/>
          <w:sz w:val="24"/>
          <w:szCs w:val="24"/>
        </w:rPr>
        <w:t>Quomodo</w:t>
      </w:r>
      <w:proofErr w:type="spellEnd"/>
      <w:r w:rsidRPr="00982783">
        <w:rPr>
          <w:rFonts w:ascii="Arial" w:hAnsi="Arial" w:cs="Arial"/>
          <w:b/>
          <w:i/>
          <w:iCs/>
          <w:sz w:val="24"/>
          <w:szCs w:val="24"/>
        </w:rPr>
        <w:t xml:space="preserve"> Terra Sancta </w:t>
      </w:r>
      <w:proofErr w:type="spellStart"/>
      <w:r w:rsidRPr="00982783">
        <w:rPr>
          <w:rFonts w:ascii="Arial" w:hAnsi="Arial" w:cs="Arial"/>
          <w:b/>
          <w:i/>
          <w:iCs/>
          <w:sz w:val="24"/>
          <w:szCs w:val="24"/>
        </w:rPr>
        <w:t>recuperari</w:t>
      </w:r>
      <w:proofErr w:type="spellEnd"/>
      <w:r w:rsidRPr="00982783">
        <w:rPr>
          <w:rFonts w:ascii="Arial" w:hAnsi="Arial" w:cs="Arial"/>
          <w:b/>
          <w:i/>
          <w:iCs/>
          <w:sz w:val="24"/>
          <w:szCs w:val="24"/>
        </w:rPr>
        <w:t xml:space="preserve"> </w:t>
      </w:r>
      <w:proofErr w:type="spellStart"/>
      <w:r w:rsidRPr="00982783">
        <w:rPr>
          <w:rFonts w:ascii="Arial" w:hAnsi="Arial" w:cs="Arial"/>
          <w:b/>
          <w:i/>
          <w:iCs/>
          <w:sz w:val="24"/>
          <w:szCs w:val="24"/>
        </w:rPr>
        <w:t>potest</w:t>
      </w:r>
      <w:proofErr w:type="spellEnd"/>
      <w:r w:rsidRPr="00982783">
        <w:rPr>
          <w:rFonts w:ascii="Arial" w:hAnsi="Arial" w:cs="Arial"/>
          <w:b/>
          <w:sz w:val="24"/>
          <w:szCs w:val="24"/>
        </w:rPr>
        <w:t xml:space="preserve"> (</w:t>
      </w:r>
      <w:hyperlink r:id="rId124" w:history="1">
        <w:r w:rsidRPr="00982783">
          <w:rPr>
            <w:rStyle w:val="Hipervnculo"/>
            <w:rFonts w:ascii="Arial" w:hAnsi="Arial" w:cs="Arial"/>
            <w:b/>
            <w:color w:val="auto"/>
            <w:sz w:val="24"/>
            <w:szCs w:val="24"/>
            <w:u w:val="none"/>
          </w:rPr>
          <w:t>Documento 10037</w:t>
        </w:r>
      </w:hyperlink>
      <w:r w:rsidRPr="00982783">
        <w:rPr>
          <w:rFonts w:ascii="Arial" w:hAnsi="Arial" w:cs="Arial"/>
          <w:b/>
          <w:sz w:val="24"/>
          <w:szCs w:val="24"/>
        </w:rPr>
        <w:t xml:space="preserve">, diciembre de 1292), elaborado bajo la impresión de la caída de Acre. Lo empezó siendo Papa </w:t>
      </w:r>
      <w:hyperlink r:id="rId125" w:tooltip="Nicolás IV" w:history="1">
        <w:r w:rsidRPr="00982783">
          <w:rPr>
            <w:rStyle w:val="Hipervnculo"/>
            <w:rFonts w:ascii="Arial" w:hAnsi="Arial" w:cs="Arial"/>
            <w:b/>
            <w:color w:val="auto"/>
            <w:sz w:val="24"/>
            <w:szCs w:val="24"/>
            <w:u w:val="none"/>
          </w:rPr>
          <w:t>Nicolás IV</w:t>
        </w:r>
      </w:hyperlink>
      <w:r w:rsidRPr="00982783">
        <w:rPr>
          <w:rFonts w:ascii="Arial" w:hAnsi="Arial" w:cs="Arial"/>
          <w:b/>
          <w:sz w:val="24"/>
          <w:szCs w:val="24"/>
        </w:rPr>
        <w:t xml:space="preserve"> y lo acabó con Sede vacante. La propuesta principal era la unificación de templarios, hospitalarios, teutónicos y caballeros de las órdenes peninsulares bajo un mando único y la creación de una escuela de misioneros versados en lenguas orientales.</w:t>
      </w:r>
    </w:p>
    <w:p w:rsidR="00A653D7" w:rsidRPr="00982783" w:rsidRDefault="00A653D7" w:rsidP="00982783">
      <w:pPr>
        <w:numPr>
          <w:ilvl w:val="0"/>
          <w:numId w:val="4"/>
        </w:numPr>
        <w:spacing w:after="0" w:line="240" w:lineRule="auto"/>
        <w:ind w:left="-567"/>
        <w:jc w:val="both"/>
        <w:rPr>
          <w:rFonts w:ascii="Arial" w:hAnsi="Arial" w:cs="Arial"/>
          <w:b/>
          <w:sz w:val="24"/>
          <w:szCs w:val="24"/>
        </w:rPr>
      </w:pPr>
    </w:p>
    <w:p w:rsidR="00982783" w:rsidRDefault="00982783" w:rsidP="00982783">
      <w:pPr>
        <w:numPr>
          <w:ilvl w:val="0"/>
          <w:numId w:val="5"/>
        </w:numPr>
        <w:spacing w:after="0" w:line="240" w:lineRule="auto"/>
        <w:ind w:left="-567"/>
        <w:jc w:val="both"/>
        <w:rPr>
          <w:rFonts w:ascii="Arial" w:hAnsi="Arial" w:cs="Arial"/>
          <w:b/>
          <w:sz w:val="24"/>
          <w:szCs w:val="24"/>
        </w:rPr>
      </w:pPr>
      <w:proofErr w:type="spellStart"/>
      <w:r w:rsidRPr="00982783">
        <w:rPr>
          <w:rFonts w:ascii="Arial" w:hAnsi="Arial" w:cs="Arial"/>
          <w:b/>
          <w:i/>
          <w:iCs/>
          <w:sz w:val="24"/>
          <w:szCs w:val="24"/>
        </w:rPr>
        <w:t>Liber</w:t>
      </w:r>
      <w:proofErr w:type="spellEnd"/>
      <w:r w:rsidRPr="00982783">
        <w:rPr>
          <w:rFonts w:ascii="Arial" w:hAnsi="Arial" w:cs="Arial"/>
          <w:b/>
          <w:i/>
          <w:iCs/>
          <w:sz w:val="24"/>
          <w:szCs w:val="24"/>
        </w:rPr>
        <w:t xml:space="preserve"> de Fine</w:t>
      </w:r>
      <w:r w:rsidRPr="00982783">
        <w:rPr>
          <w:rFonts w:ascii="Arial" w:hAnsi="Arial" w:cs="Arial"/>
          <w:b/>
          <w:sz w:val="24"/>
          <w:szCs w:val="24"/>
        </w:rPr>
        <w:t xml:space="preserve"> (</w:t>
      </w:r>
      <w:hyperlink r:id="rId126" w:history="1">
        <w:r w:rsidRPr="00982783">
          <w:rPr>
            <w:rStyle w:val="Hipervnculo"/>
            <w:rFonts w:ascii="Arial" w:hAnsi="Arial" w:cs="Arial"/>
            <w:b/>
            <w:color w:val="auto"/>
            <w:sz w:val="24"/>
            <w:szCs w:val="24"/>
            <w:u w:val="none"/>
          </w:rPr>
          <w:t>Documento 10522</w:t>
        </w:r>
      </w:hyperlink>
      <w:r w:rsidRPr="00982783">
        <w:rPr>
          <w:rFonts w:ascii="Arial" w:hAnsi="Arial" w:cs="Arial"/>
          <w:b/>
          <w:sz w:val="24"/>
          <w:szCs w:val="24"/>
        </w:rPr>
        <w:t xml:space="preserve">, abril de 1305); dedicado al nuevo Papa que acabaría siendo </w:t>
      </w:r>
      <w:hyperlink r:id="rId127" w:tooltip="Clemente V" w:history="1">
        <w:r w:rsidRPr="00982783">
          <w:rPr>
            <w:rStyle w:val="Hipervnculo"/>
            <w:rFonts w:ascii="Arial" w:hAnsi="Arial" w:cs="Arial"/>
            <w:b/>
            <w:color w:val="auto"/>
            <w:sz w:val="24"/>
            <w:szCs w:val="24"/>
            <w:u w:val="none"/>
          </w:rPr>
          <w:t>Clemente V</w:t>
        </w:r>
      </w:hyperlink>
      <w:r w:rsidRPr="00982783">
        <w:rPr>
          <w:rFonts w:ascii="Arial" w:hAnsi="Arial" w:cs="Arial"/>
          <w:b/>
          <w:sz w:val="24"/>
          <w:szCs w:val="24"/>
        </w:rPr>
        <w:t xml:space="preserve">. La coyuntura era la caída de </w:t>
      </w:r>
      <w:proofErr w:type="spellStart"/>
      <w:r w:rsidRPr="00982783">
        <w:rPr>
          <w:rFonts w:ascii="Arial" w:hAnsi="Arial" w:cs="Arial"/>
          <w:b/>
          <w:sz w:val="24"/>
          <w:szCs w:val="24"/>
        </w:rPr>
        <w:t>Arwad</w:t>
      </w:r>
      <w:proofErr w:type="spellEnd"/>
      <w:r w:rsidRPr="00982783">
        <w:rPr>
          <w:rFonts w:ascii="Arial" w:hAnsi="Arial" w:cs="Arial"/>
          <w:b/>
          <w:sz w:val="24"/>
          <w:szCs w:val="24"/>
        </w:rPr>
        <w:t xml:space="preserve"> y la captura del último mariscal del Temple, </w:t>
      </w:r>
      <w:hyperlink r:id="rId128" w:tooltip="Fray Dalmau de Rocabertí (aún no redactado)" w:history="1">
        <w:r w:rsidRPr="00982783">
          <w:rPr>
            <w:rStyle w:val="Hipervnculo"/>
            <w:rFonts w:ascii="Arial" w:hAnsi="Arial" w:cs="Arial"/>
            <w:b/>
            <w:color w:val="auto"/>
            <w:sz w:val="24"/>
            <w:szCs w:val="24"/>
            <w:u w:val="none"/>
          </w:rPr>
          <w:t xml:space="preserve">fray </w:t>
        </w:r>
        <w:proofErr w:type="spellStart"/>
        <w:r w:rsidRPr="00982783">
          <w:rPr>
            <w:rStyle w:val="Hipervnculo"/>
            <w:rFonts w:ascii="Arial" w:hAnsi="Arial" w:cs="Arial"/>
            <w:b/>
            <w:color w:val="auto"/>
            <w:sz w:val="24"/>
            <w:szCs w:val="24"/>
            <w:u w:val="none"/>
          </w:rPr>
          <w:t>Dalmau</w:t>
        </w:r>
        <w:proofErr w:type="spellEnd"/>
        <w:r w:rsidRPr="00982783">
          <w:rPr>
            <w:rStyle w:val="Hipervnculo"/>
            <w:rFonts w:ascii="Arial" w:hAnsi="Arial" w:cs="Arial"/>
            <w:b/>
            <w:color w:val="auto"/>
            <w:sz w:val="24"/>
            <w:szCs w:val="24"/>
            <w:u w:val="none"/>
          </w:rPr>
          <w:t xml:space="preserve"> de </w:t>
        </w:r>
        <w:proofErr w:type="spellStart"/>
        <w:r w:rsidRPr="00982783">
          <w:rPr>
            <w:rStyle w:val="Hipervnculo"/>
            <w:rFonts w:ascii="Arial" w:hAnsi="Arial" w:cs="Arial"/>
            <w:b/>
            <w:color w:val="auto"/>
            <w:sz w:val="24"/>
            <w:szCs w:val="24"/>
            <w:u w:val="none"/>
          </w:rPr>
          <w:t>Rocabertí</w:t>
        </w:r>
        <w:proofErr w:type="spellEnd"/>
      </w:hyperlink>
      <w:r w:rsidRPr="00982783">
        <w:rPr>
          <w:rFonts w:ascii="Arial" w:hAnsi="Arial" w:cs="Arial"/>
          <w:b/>
          <w:sz w:val="24"/>
          <w:szCs w:val="24"/>
        </w:rPr>
        <w:t xml:space="preserve">. La estrategia ahora se concretó: la unificación de las órdenes bajo un </w:t>
      </w:r>
      <w:proofErr w:type="spellStart"/>
      <w:r w:rsidRPr="00982783">
        <w:rPr>
          <w:rFonts w:ascii="Arial" w:hAnsi="Arial" w:cs="Arial"/>
          <w:b/>
          <w:sz w:val="24"/>
          <w:szCs w:val="24"/>
        </w:rPr>
        <w:t>Rex</w:t>
      </w:r>
      <w:proofErr w:type="spellEnd"/>
      <w:r w:rsidRPr="00982783">
        <w:rPr>
          <w:rFonts w:ascii="Arial" w:hAnsi="Arial" w:cs="Arial"/>
          <w:b/>
          <w:sz w:val="24"/>
          <w:szCs w:val="24"/>
        </w:rPr>
        <w:t xml:space="preserve"> </w:t>
      </w:r>
      <w:proofErr w:type="spellStart"/>
      <w:r w:rsidRPr="00982783">
        <w:rPr>
          <w:rFonts w:ascii="Arial" w:hAnsi="Arial" w:cs="Arial"/>
          <w:b/>
          <w:sz w:val="24"/>
          <w:szCs w:val="24"/>
        </w:rPr>
        <w:t>Bellator</w:t>
      </w:r>
      <w:proofErr w:type="spellEnd"/>
      <w:r w:rsidRPr="00982783">
        <w:rPr>
          <w:rFonts w:ascii="Arial" w:hAnsi="Arial" w:cs="Arial"/>
          <w:b/>
          <w:sz w:val="24"/>
          <w:szCs w:val="24"/>
        </w:rPr>
        <w:t xml:space="preserve">; la expedición por la ruta Almería, Ceuta, Norte de África hasta Egipto y Jerusalén, apoyada por la flota y con los almogávares como tropas de choque. Se adivina claramente el protagonismo de </w:t>
      </w:r>
      <w:hyperlink r:id="rId129" w:tooltip="Jaime II de Aragón" w:history="1">
        <w:r w:rsidRPr="00982783">
          <w:rPr>
            <w:rStyle w:val="Hipervnculo"/>
            <w:rFonts w:ascii="Arial" w:hAnsi="Arial" w:cs="Arial"/>
            <w:b/>
            <w:color w:val="auto"/>
            <w:sz w:val="24"/>
            <w:szCs w:val="24"/>
            <w:u w:val="none"/>
          </w:rPr>
          <w:t>Jaime II de Aragón</w:t>
        </w:r>
      </w:hyperlink>
      <w:r w:rsidRPr="00982783">
        <w:rPr>
          <w:rFonts w:ascii="Arial" w:hAnsi="Arial" w:cs="Arial"/>
          <w:b/>
          <w:sz w:val="24"/>
          <w:szCs w:val="24"/>
        </w:rPr>
        <w:t xml:space="preserve"> y de su hijo mayor, el </w:t>
      </w:r>
      <w:proofErr w:type="spellStart"/>
      <w:r w:rsidRPr="00982783">
        <w:rPr>
          <w:rFonts w:ascii="Arial" w:hAnsi="Arial" w:cs="Arial"/>
          <w:b/>
          <w:sz w:val="24"/>
          <w:szCs w:val="24"/>
        </w:rPr>
        <w:t>príncipe</w:t>
      </w:r>
      <w:hyperlink r:id="rId130" w:tooltip="Jaime de Aragón (1296-1334)" w:history="1">
        <w:r w:rsidRPr="00982783">
          <w:rPr>
            <w:rStyle w:val="Hipervnculo"/>
            <w:rFonts w:ascii="Arial" w:hAnsi="Arial" w:cs="Arial"/>
            <w:b/>
            <w:color w:val="auto"/>
            <w:sz w:val="24"/>
            <w:szCs w:val="24"/>
            <w:u w:val="none"/>
          </w:rPr>
          <w:t>Jaime</w:t>
        </w:r>
        <w:proofErr w:type="spellEnd"/>
        <w:r w:rsidRPr="00982783">
          <w:rPr>
            <w:rStyle w:val="Hipervnculo"/>
            <w:rFonts w:ascii="Arial" w:hAnsi="Arial" w:cs="Arial"/>
            <w:b/>
            <w:color w:val="auto"/>
            <w:sz w:val="24"/>
            <w:szCs w:val="24"/>
            <w:u w:val="none"/>
          </w:rPr>
          <w:t xml:space="preserve"> de Aragón</w:t>
        </w:r>
      </w:hyperlink>
      <w:r w:rsidRPr="00982783">
        <w:rPr>
          <w:rFonts w:ascii="Arial" w:hAnsi="Arial" w:cs="Arial"/>
          <w:b/>
          <w:sz w:val="24"/>
          <w:szCs w:val="24"/>
        </w:rPr>
        <w:t>, que renunció al matrimonio y a la corona para vestir el manto blanco y la cruz roja.</w:t>
      </w:r>
    </w:p>
    <w:p w:rsidR="00A653D7" w:rsidRPr="00982783" w:rsidRDefault="00A653D7" w:rsidP="00982783">
      <w:pPr>
        <w:numPr>
          <w:ilvl w:val="0"/>
          <w:numId w:val="5"/>
        </w:numPr>
        <w:spacing w:after="0" w:line="240" w:lineRule="auto"/>
        <w:ind w:left="-567"/>
        <w:jc w:val="both"/>
        <w:rPr>
          <w:rFonts w:ascii="Arial" w:hAnsi="Arial" w:cs="Arial"/>
          <w:b/>
          <w:sz w:val="24"/>
          <w:szCs w:val="24"/>
        </w:rPr>
      </w:pPr>
    </w:p>
    <w:p w:rsidR="00982783" w:rsidRDefault="00982783" w:rsidP="00982783">
      <w:pPr>
        <w:numPr>
          <w:ilvl w:val="0"/>
          <w:numId w:val="6"/>
        </w:numPr>
        <w:spacing w:after="0" w:line="240" w:lineRule="auto"/>
        <w:ind w:left="-567"/>
        <w:jc w:val="both"/>
        <w:rPr>
          <w:rFonts w:ascii="Arial" w:hAnsi="Arial" w:cs="Arial"/>
          <w:b/>
          <w:sz w:val="24"/>
          <w:szCs w:val="24"/>
        </w:rPr>
      </w:pPr>
      <w:proofErr w:type="spellStart"/>
      <w:r w:rsidRPr="00982783">
        <w:rPr>
          <w:rFonts w:ascii="Arial" w:hAnsi="Arial" w:cs="Arial"/>
          <w:b/>
          <w:i/>
          <w:iCs/>
          <w:sz w:val="24"/>
          <w:szCs w:val="24"/>
        </w:rPr>
        <w:t>Liber</w:t>
      </w:r>
      <w:proofErr w:type="spellEnd"/>
      <w:r w:rsidRPr="00982783">
        <w:rPr>
          <w:rFonts w:ascii="Arial" w:hAnsi="Arial" w:cs="Arial"/>
          <w:b/>
          <w:i/>
          <w:iCs/>
          <w:sz w:val="24"/>
          <w:szCs w:val="24"/>
        </w:rPr>
        <w:t xml:space="preserve"> de </w:t>
      </w:r>
      <w:proofErr w:type="spellStart"/>
      <w:r w:rsidRPr="00982783">
        <w:rPr>
          <w:rFonts w:ascii="Arial" w:hAnsi="Arial" w:cs="Arial"/>
          <w:b/>
          <w:i/>
          <w:iCs/>
          <w:sz w:val="24"/>
          <w:szCs w:val="24"/>
        </w:rPr>
        <w:t>Acquisitione</w:t>
      </w:r>
      <w:proofErr w:type="spellEnd"/>
      <w:r w:rsidRPr="00982783">
        <w:rPr>
          <w:rFonts w:ascii="Arial" w:hAnsi="Arial" w:cs="Arial"/>
          <w:b/>
          <w:i/>
          <w:iCs/>
          <w:sz w:val="24"/>
          <w:szCs w:val="24"/>
        </w:rPr>
        <w:t xml:space="preserve"> </w:t>
      </w:r>
      <w:proofErr w:type="spellStart"/>
      <w:r w:rsidRPr="00982783">
        <w:rPr>
          <w:rFonts w:ascii="Arial" w:hAnsi="Arial" w:cs="Arial"/>
          <w:b/>
          <w:i/>
          <w:iCs/>
          <w:sz w:val="24"/>
          <w:szCs w:val="24"/>
        </w:rPr>
        <w:t>Terrae</w:t>
      </w:r>
      <w:proofErr w:type="spellEnd"/>
      <w:r w:rsidRPr="00982783">
        <w:rPr>
          <w:rFonts w:ascii="Arial" w:hAnsi="Arial" w:cs="Arial"/>
          <w:b/>
          <w:i/>
          <w:iCs/>
          <w:sz w:val="24"/>
          <w:szCs w:val="24"/>
        </w:rPr>
        <w:t xml:space="preserve"> </w:t>
      </w:r>
      <w:proofErr w:type="spellStart"/>
      <w:r w:rsidRPr="00982783">
        <w:rPr>
          <w:rFonts w:ascii="Arial" w:hAnsi="Arial" w:cs="Arial"/>
          <w:b/>
          <w:i/>
          <w:iCs/>
          <w:sz w:val="24"/>
          <w:szCs w:val="24"/>
        </w:rPr>
        <w:t>Sanctae</w:t>
      </w:r>
      <w:proofErr w:type="spellEnd"/>
      <w:r w:rsidRPr="00982783">
        <w:rPr>
          <w:rFonts w:ascii="Arial" w:hAnsi="Arial" w:cs="Arial"/>
          <w:b/>
          <w:sz w:val="24"/>
          <w:szCs w:val="24"/>
        </w:rPr>
        <w:t xml:space="preserve"> (</w:t>
      </w:r>
      <w:hyperlink r:id="rId131" w:history="1">
        <w:r w:rsidRPr="00982783">
          <w:rPr>
            <w:rStyle w:val="Hipervnculo"/>
            <w:rFonts w:ascii="Arial" w:hAnsi="Arial" w:cs="Arial"/>
            <w:b/>
            <w:color w:val="auto"/>
            <w:sz w:val="24"/>
            <w:szCs w:val="24"/>
            <w:u w:val="none"/>
          </w:rPr>
          <w:t>Documento 11910</w:t>
        </w:r>
      </w:hyperlink>
      <w:r w:rsidRPr="00982783">
        <w:rPr>
          <w:rFonts w:ascii="Arial" w:hAnsi="Arial" w:cs="Arial"/>
          <w:b/>
          <w:sz w:val="24"/>
          <w:szCs w:val="24"/>
        </w:rPr>
        <w:t xml:space="preserve">, marzo de 1309), aparecido tras la caída del Temple. </w:t>
      </w:r>
      <w:proofErr w:type="spellStart"/>
      <w:r w:rsidRPr="00982783">
        <w:rPr>
          <w:rFonts w:ascii="Arial" w:hAnsi="Arial" w:cs="Arial"/>
          <w:b/>
          <w:sz w:val="24"/>
          <w:szCs w:val="24"/>
        </w:rPr>
        <w:t>Llull</w:t>
      </w:r>
      <w:proofErr w:type="spellEnd"/>
      <w:r w:rsidRPr="00982783">
        <w:rPr>
          <w:rFonts w:ascii="Arial" w:hAnsi="Arial" w:cs="Arial"/>
          <w:b/>
          <w:sz w:val="24"/>
          <w:szCs w:val="24"/>
        </w:rPr>
        <w:t xml:space="preserve"> proponía ahora dos vías para la reconquista de Tierra Santa: al norte, los franceses con los hospitalarios y al sur Jaime II con las órdenes peninsulares.</w:t>
      </w:r>
    </w:p>
    <w:p w:rsidR="00A653D7" w:rsidRPr="00982783" w:rsidRDefault="00A653D7" w:rsidP="00982783">
      <w:pPr>
        <w:numPr>
          <w:ilvl w:val="0"/>
          <w:numId w:val="6"/>
        </w:numPr>
        <w:spacing w:after="0" w:line="240" w:lineRule="auto"/>
        <w:ind w:left="-567"/>
        <w:jc w:val="both"/>
        <w:rPr>
          <w:rFonts w:ascii="Arial" w:hAnsi="Arial" w:cs="Arial"/>
          <w:b/>
          <w:sz w:val="24"/>
          <w:szCs w:val="24"/>
        </w:rPr>
      </w:pPr>
    </w:p>
    <w:p w:rsidR="00A653D7"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Finalmente, nada se llevó a cabo, excepto una expedición fracasada de Jaime II sobre Almería.</w:t>
      </w:r>
    </w:p>
    <w:p w:rsidR="00982783" w:rsidRPr="00982783" w:rsidRDefault="00A653D7"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 </w:t>
      </w:r>
    </w:p>
    <w:p w:rsidR="00982783" w:rsidRPr="00A653D7" w:rsidRDefault="00982783" w:rsidP="00982783">
      <w:pPr>
        <w:pStyle w:val="Ttulo3"/>
        <w:spacing w:before="0"/>
        <w:ind w:left="-567"/>
        <w:jc w:val="both"/>
        <w:rPr>
          <w:rStyle w:val="mw-headline"/>
          <w:rFonts w:ascii="Arial" w:hAnsi="Arial" w:cs="Arial"/>
          <w:color w:val="FF0000"/>
          <w:sz w:val="24"/>
          <w:szCs w:val="24"/>
        </w:rPr>
      </w:pPr>
      <w:r w:rsidRPr="00A653D7">
        <w:rPr>
          <w:rStyle w:val="mw-headline"/>
          <w:rFonts w:ascii="Arial" w:hAnsi="Arial" w:cs="Arial"/>
          <w:color w:val="FF0000"/>
          <w:sz w:val="24"/>
          <w:szCs w:val="24"/>
        </w:rPr>
        <w:t>Otros viajes y problemas</w:t>
      </w:r>
    </w:p>
    <w:p w:rsidR="00A653D7" w:rsidRPr="00A653D7" w:rsidRDefault="00A653D7" w:rsidP="00A653D7"/>
    <w:p w:rsidR="00982783" w:rsidRP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En 1307,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viajó al norte de </w:t>
      </w:r>
      <w:hyperlink r:id="rId132" w:tooltip="África" w:history="1">
        <w:r w:rsidR="00982783" w:rsidRPr="00982783">
          <w:rPr>
            <w:rStyle w:val="Hipervnculo"/>
            <w:rFonts w:ascii="Arial" w:hAnsi="Arial" w:cs="Arial"/>
            <w:b/>
            <w:color w:val="auto"/>
            <w:u w:val="none"/>
          </w:rPr>
          <w:t>África</w:t>
        </w:r>
      </w:hyperlink>
      <w:r w:rsidR="00982783" w:rsidRPr="00982783">
        <w:rPr>
          <w:rFonts w:ascii="Arial" w:hAnsi="Arial" w:cs="Arial"/>
          <w:b/>
        </w:rPr>
        <w:t xml:space="preserve"> a continuar predicando, pero, enfrentado con un grupo de musulmanes, estuvo a punto de ser lapidado. Deseoso de salir de allí, se dirigió a la ciudad </w:t>
      </w:r>
      <w:hyperlink r:id="rId133" w:tooltip="Italia" w:history="1">
        <w:r w:rsidR="00982783" w:rsidRPr="00982783">
          <w:rPr>
            <w:rStyle w:val="Hipervnculo"/>
            <w:rFonts w:ascii="Arial" w:hAnsi="Arial" w:cs="Arial"/>
            <w:b/>
            <w:color w:val="auto"/>
            <w:u w:val="none"/>
          </w:rPr>
          <w:t>italiana</w:t>
        </w:r>
      </w:hyperlink>
      <w:r w:rsidR="00982783" w:rsidRPr="00982783">
        <w:rPr>
          <w:rFonts w:ascii="Arial" w:hAnsi="Arial" w:cs="Arial"/>
          <w:b/>
        </w:rPr>
        <w:t xml:space="preserve"> de </w:t>
      </w:r>
      <w:hyperlink r:id="rId134" w:tooltip="Pisa" w:history="1">
        <w:r w:rsidR="00982783" w:rsidRPr="00982783">
          <w:rPr>
            <w:rStyle w:val="Hipervnculo"/>
            <w:rFonts w:ascii="Arial" w:hAnsi="Arial" w:cs="Arial"/>
            <w:b/>
            <w:color w:val="auto"/>
            <w:u w:val="none"/>
          </w:rPr>
          <w:t>Pisa</w:t>
        </w:r>
      </w:hyperlink>
      <w:r w:rsidR="00982783" w:rsidRPr="00982783">
        <w:rPr>
          <w:rFonts w:ascii="Arial" w:hAnsi="Arial" w:cs="Arial"/>
          <w:b/>
        </w:rPr>
        <w:t>. Pero el buque que lo transportaba se hundió, y el monje mendicante fue uno de los pocos supervivientes del naufragio, logrando alcanzar la costa italiana después de una dura lucha contra la tempestad.</w:t>
      </w:r>
    </w:p>
    <w:p w:rsidR="00982783" w:rsidRDefault="00982783" w:rsidP="00982783">
      <w:pPr>
        <w:pStyle w:val="Ttulo3"/>
        <w:spacing w:before="0"/>
        <w:ind w:left="-567"/>
        <w:jc w:val="both"/>
        <w:rPr>
          <w:rStyle w:val="mw-headline"/>
          <w:rFonts w:ascii="Arial" w:hAnsi="Arial" w:cs="Arial"/>
          <w:color w:val="auto"/>
          <w:sz w:val="24"/>
          <w:szCs w:val="24"/>
        </w:rPr>
      </w:pPr>
      <w:r w:rsidRPr="00982783">
        <w:rPr>
          <w:rStyle w:val="mw-headline"/>
          <w:rFonts w:ascii="Arial" w:hAnsi="Arial" w:cs="Arial"/>
          <w:color w:val="auto"/>
          <w:sz w:val="24"/>
          <w:szCs w:val="24"/>
        </w:rPr>
        <w:t>El Concilio de Vienne</w:t>
      </w:r>
    </w:p>
    <w:p w:rsidR="00A653D7" w:rsidRPr="00A653D7" w:rsidRDefault="00A653D7" w:rsidP="00A653D7"/>
    <w:p w:rsidR="00982783" w:rsidRPr="00982783" w:rsidRDefault="00982783" w:rsidP="00A653D7">
      <w:pPr>
        <w:spacing w:after="0"/>
        <w:ind w:left="-567"/>
        <w:jc w:val="center"/>
        <w:rPr>
          <w:rFonts w:ascii="Arial" w:hAnsi="Arial" w:cs="Arial"/>
          <w:b/>
          <w:sz w:val="24"/>
          <w:szCs w:val="24"/>
        </w:rPr>
      </w:pPr>
      <w:r w:rsidRPr="00982783">
        <w:rPr>
          <w:rFonts w:ascii="Arial" w:hAnsi="Arial" w:cs="Arial"/>
          <w:b/>
          <w:sz w:val="24"/>
          <w:szCs w:val="24"/>
        </w:rPr>
        <w:drawing>
          <wp:inline distT="0" distB="0" distL="0" distR="0">
            <wp:extent cx="1905000" cy="2686050"/>
            <wp:effectExtent l="19050" t="0" r="0" b="0"/>
            <wp:docPr id="2" name="Imagen 12" descr="Llull3.1.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lull3.1.JPG">
                      <a:hlinkClick r:id="rId135"/>
                    </pic:cNvPr>
                    <pic:cNvPicPr>
                      <a:picLocks noChangeAspect="1" noChangeArrowheads="1"/>
                    </pic:cNvPicPr>
                  </pic:nvPicPr>
                  <pic:blipFill>
                    <a:blip r:embed="rId136"/>
                    <a:srcRect/>
                    <a:stretch>
                      <a:fillRect/>
                    </a:stretch>
                  </pic:blipFill>
                  <pic:spPr bwMode="auto">
                    <a:xfrm>
                      <a:off x="0" y="0"/>
                      <a:ext cx="1905000" cy="2686050"/>
                    </a:xfrm>
                    <a:prstGeom prst="rect">
                      <a:avLst/>
                    </a:prstGeom>
                    <a:noFill/>
                    <a:ln w="9525">
                      <a:noFill/>
                      <a:miter lim="800000"/>
                      <a:headEnd/>
                      <a:tailEnd/>
                    </a:ln>
                  </pic:spPr>
                </pic:pic>
              </a:graphicData>
            </a:graphic>
          </wp:inline>
        </w:drawing>
      </w:r>
    </w:p>
    <w:p w:rsidR="00A653D7" w:rsidRDefault="00982783" w:rsidP="00A653D7">
      <w:pPr>
        <w:spacing w:after="0"/>
        <w:ind w:left="-567"/>
        <w:jc w:val="center"/>
        <w:rPr>
          <w:rFonts w:ascii="Arial" w:hAnsi="Arial" w:cs="Arial"/>
          <w:b/>
          <w:sz w:val="24"/>
          <w:szCs w:val="24"/>
        </w:rPr>
      </w:pPr>
      <w:proofErr w:type="spellStart"/>
      <w:r w:rsidRPr="00982783">
        <w:rPr>
          <w:rFonts w:ascii="Arial" w:hAnsi="Arial" w:cs="Arial"/>
          <w:b/>
          <w:sz w:val="24"/>
          <w:szCs w:val="24"/>
        </w:rPr>
        <w:t>Ramon</w:t>
      </w:r>
      <w:proofErr w:type="spellEnd"/>
      <w:r w:rsidRPr="00982783">
        <w:rPr>
          <w:rFonts w:ascii="Arial" w:hAnsi="Arial" w:cs="Arial"/>
          <w:b/>
          <w:sz w:val="24"/>
          <w:szCs w:val="24"/>
        </w:rPr>
        <w:t xml:space="preserve"> </w:t>
      </w:r>
      <w:proofErr w:type="spellStart"/>
      <w:r w:rsidRPr="00982783">
        <w:rPr>
          <w:rFonts w:ascii="Arial" w:hAnsi="Arial" w:cs="Arial"/>
          <w:b/>
          <w:sz w:val="24"/>
          <w:szCs w:val="24"/>
        </w:rPr>
        <w:t>Llull</w:t>
      </w:r>
      <w:proofErr w:type="spellEnd"/>
      <w:r w:rsidRPr="00982783">
        <w:rPr>
          <w:rFonts w:ascii="Arial" w:hAnsi="Arial" w:cs="Arial"/>
          <w:b/>
          <w:sz w:val="24"/>
          <w:szCs w:val="24"/>
        </w:rPr>
        <w:t>, predicando</w:t>
      </w:r>
    </w:p>
    <w:p w:rsidR="00982783" w:rsidRPr="00982783" w:rsidRDefault="00982783" w:rsidP="00A653D7">
      <w:pPr>
        <w:spacing w:after="0"/>
        <w:ind w:left="-567"/>
        <w:jc w:val="center"/>
        <w:rPr>
          <w:rFonts w:ascii="Arial" w:hAnsi="Arial" w:cs="Arial"/>
          <w:b/>
          <w:sz w:val="24"/>
          <w:szCs w:val="24"/>
        </w:rPr>
      </w:pPr>
      <w:r w:rsidRPr="00982783">
        <w:rPr>
          <w:rFonts w:ascii="Arial" w:hAnsi="Arial" w:cs="Arial"/>
          <w:b/>
          <w:sz w:val="24"/>
          <w:szCs w:val="24"/>
        </w:rPr>
        <w:t>.</w:t>
      </w:r>
    </w:p>
    <w:p w:rsidR="00982783"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El 14 de noviembre de 1305, tras un año sin lograr elegir pontífice, el rey </w:t>
      </w:r>
      <w:hyperlink r:id="rId137" w:tooltip="Felipe IV de Francia" w:history="1">
        <w:r w:rsidRPr="00982783">
          <w:rPr>
            <w:rStyle w:val="Hipervnculo"/>
            <w:rFonts w:ascii="Arial" w:hAnsi="Arial" w:cs="Arial"/>
            <w:b/>
            <w:color w:val="auto"/>
            <w:u w:val="none"/>
          </w:rPr>
          <w:t>Felipe IV de Francia</w:t>
        </w:r>
      </w:hyperlink>
      <w:r w:rsidRPr="00982783">
        <w:rPr>
          <w:rFonts w:ascii="Arial" w:hAnsi="Arial" w:cs="Arial"/>
          <w:b/>
        </w:rPr>
        <w:t xml:space="preserve">, llamado el Hermoso, haría coronar papa al obispo de </w:t>
      </w:r>
      <w:hyperlink r:id="rId138" w:tooltip="Burdeos" w:history="1">
        <w:r w:rsidRPr="00982783">
          <w:rPr>
            <w:rStyle w:val="Hipervnculo"/>
            <w:rFonts w:ascii="Arial" w:hAnsi="Arial" w:cs="Arial"/>
            <w:b/>
            <w:color w:val="auto"/>
            <w:u w:val="none"/>
          </w:rPr>
          <w:t>Burdeos</w:t>
        </w:r>
      </w:hyperlink>
      <w:r w:rsidRPr="00982783">
        <w:rPr>
          <w:rFonts w:ascii="Arial" w:hAnsi="Arial" w:cs="Arial"/>
          <w:b/>
        </w:rPr>
        <w:t xml:space="preserve">, el </w:t>
      </w:r>
      <w:hyperlink r:id="rId139" w:tooltip="Orden de Predicadores" w:history="1">
        <w:r w:rsidRPr="00982783">
          <w:rPr>
            <w:rStyle w:val="Hipervnculo"/>
            <w:rFonts w:ascii="Arial" w:hAnsi="Arial" w:cs="Arial"/>
            <w:b/>
            <w:color w:val="auto"/>
            <w:u w:val="none"/>
          </w:rPr>
          <w:t>dominico</w:t>
        </w:r>
      </w:hyperlink>
      <w:r w:rsidRPr="00982783">
        <w:rPr>
          <w:rFonts w:ascii="Arial" w:hAnsi="Arial" w:cs="Arial"/>
          <w:b/>
        </w:rPr>
        <w:t xml:space="preserve"> Raimundo Bertrand de </w:t>
      </w:r>
      <w:proofErr w:type="spellStart"/>
      <w:r w:rsidRPr="00982783">
        <w:rPr>
          <w:rFonts w:ascii="Arial" w:hAnsi="Arial" w:cs="Arial"/>
          <w:b/>
        </w:rPr>
        <w:t>Got</w:t>
      </w:r>
      <w:proofErr w:type="spellEnd"/>
      <w:r w:rsidRPr="00982783">
        <w:rPr>
          <w:rFonts w:ascii="Arial" w:hAnsi="Arial" w:cs="Arial"/>
          <w:b/>
        </w:rPr>
        <w:t xml:space="preserve">, bajo el nombre pontificio de </w:t>
      </w:r>
      <w:hyperlink r:id="rId140" w:tooltip="Clemente V" w:history="1">
        <w:r w:rsidRPr="00982783">
          <w:rPr>
            <w:rStyle w:val="Hipervnculo"/>
            <w:rFonts w:ascii="Arial" w:hAnsi="Arial" w:cs="Arial"/>
            <w:b/>
            <w:color w:val="auto"/>
            <w:u w:val="none"/>
          </w:rPr>
          <w:t>Clemente V</w:t>
        </w:r>
      </w:hyperlink>
      <w:r w:rsidRPr="00982783">
        <w:rPr>
          <w:rFonts w:ascii="Arial" w:hAnsi="Arial" w:cs="Arial"/>
          <w:b/>
        </w:rPr>
        <w:t xml:space="preserve"> (aunque su elección se había producido el 5 de junio de 1305). Este papa vano, falto de decisión y poder, trasladaría la sede papal de </w:t>
      </w:r>
      <w:hyperlink r:id="rId141" w:tooltip="Roma" w:history="1">
        <w:r w:rsidRPr="00982783">
          <w:rPr>
            <w:rStyle w:val="Hipervnculo"/>
            <w:rFonts w:ascii="Arial" w:hAnsi="Arial" w:cs="Arial"/>
            <w:b/>
            <w:color w:val="auto"/>
            <w:u w:val="none"/>
          </w:rPr>
          <w:t>Roma</w:t>
        </w:r>
      </w:hyperlink>
      <w:r w:rsidRPr="00982783">
        <w:rPr>
          <w:rFonts w:ascii="Arial" w:hAnsi="Arial" w:cs="Arial"/>
          <w:b/>
        </w:rPr>
        <w:t xml:space="preserve"> a </w:t>
      </w:r>
      <w:hyperlink r:id="rId142" w:tooltip="Aviñón" w:history="1">
        <w:r w:rsidRPr="00982783">
          <w:rPr>
            <w:rStyle w:val="Hipervnculo"/>
            <w:rFonts w:ascii="Arial" w:hAnsi="Arial" w:cs="Arial"/>
            <w:b/>
            <w:color w:val="auto"/>
            <w:u w:val="none"/>
          </w:rPr>
          <w:t>Aviñón</w:t>
        </w:r>
      </w:hyperlink>
      <w:r w:rsidRPr="00982783">
        <w:rPr>
          <w:rFonts w:ascii="Arial" w:hAnsi="Arial" w:cs="Arial"/>
          <w:b/>
        </w:rPr>
        <w:t xml:space="preserve"> y se convirtió en un títere del monarca francés.</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Entre ambos habían decidido terminar con los </w:t>
      </w:r>
      <w:hyperlink r:id="rId143" w:tooltip="Orden del Temple" w:history="1">
        <w:r w:rsidR="00982783" w:rsidRPr="00982783">
          <w:rPr>
            <w:rStyle w:val="Hipervnculo"/>
            <w:rFonts w:ascii="Arial" w:hAnsi="Arial" w:cs="Arial"/>
            <w:b/>
            <w:color w:val="auto"/>
            <w:u w:val="none"/>
          </w:rPr>
          <w:t>Caballeros Templarios</w:t>
        </w:r>
      </w:hyperlink>
      <w:r w:rsidR="00982783" w:rsidRPr="00982783">
        <w:rPr>
          <w:rFonts w:ascii="Arial" w:hAnsi="Arial" w:cs="Arial"/>
          <w:b/>
        </w:rPr>
        <w:t xml:space="preserve">, a los que encarcelaron en </w:t>
      </w:r>
      <w:hyperlink r:id="rId144" w:tooltip="1307" w:history="1">
        <w:r w:rsidR="00982783" w:rsidRPr="00982783">
          <w:rPr>
            <w:rStyle w:val="Hipervnculo"/>
            <w:rFonts w:ascii="Arial" w:hAnsi="Arial" w:cs="Arial"/>
            <w:b/>
            <w:color w:val="auto"/>
            <w:u w:val="none"/>
          </w:rPr>
          <w:t>1307</w:t>
        </w:r>
      </w:hyperlink>
      <w:r w:rsidR="00982783" w:rsidRPr="00982783">
        <w:rPr>
          <w:rFonts w:ascii="Arial" w:hAnsi="Arial" w:cs="Arial"/>
          <w:b/>
        </w:rPr>
        <w:t xml:space="preserve"> y acusaron, en medio de espantosas torturas, de </w:t>
      </w:r>
      <w:hyperlink r:id="rId145" w:tooltip="Blasfemia" w:history="1">
        <w:r w:rsidR="00982783" w:rsidRPr="00982783">
          <w:rPr>
            <w:rStyle w:val="Hipervnculo"/>
            <w:rFonts w:ascii="Arial" w:hAnsi="Arial" w:cs="Arial"/>
            <w:b/>
            <w:color w:val="auto"/>
            <w:u w:val="none"/>
          </w:rPr>
          <w:t>blasfemia</w:t>
        </w:r>
      </w:hyperlink>
      <w:r w:rsidR="00982783" w:rsidRPr="00982783">
        <w:rPr>
          <w:rFonts w:ascii="Arial" w:hAnsi="Arial" w:cs="Arial"/>
          <w:b/>
        </w:rPr>
        <w:t xml:space="preserve"> y </w:t>
      </w:r>
      <w:hyperlink r:id="rId146" w:tooltip="Herejía" w:history="1">
        <w:r w:rsidR="00982783" w:rsidRPr="00982783">
          <w:rPr>
            <w:rStyle w:val="Hipervnculo"/>
            <w:rFonts w:ascii="Arial" w:hAnsi="Arial" w:cs="Arial"/>
            <w:b/>
            <w:color w:val="auto"/>
            <w:u w:val="none"/>
          </w:rPr>
          <w:t>herejía</w:t>
        </w:r>
      </w:hyperlink>
      <w:r w:rsidR="00982783" w:rsidRPr="00982783">
        <w:rPr>
          <w:rFonts w:ascii="Arial" w:hAnsi="Arial" w:cs="Arial"/>
          <w:b/>
        </w:rPr>
        <w:t xml:space="preserve"> bajo el látigo de la </w:t>
      </w:r>
      <w:hyperlink r:id="rId147" w:tooltip="Inquisición" w:history="1">
        <w:r w:rsidR="00982783" w:rsidRPr="00982783">
          <w:rPr>
            <w:rStyle w:val="Hipervnculo"/>
            <w:rFonts w:ascii="Arial" w:hAnsi="Arial" w:cs="Arial"/>
            <w:b/>
            <w:color w:val="auto"/>
            <w:u w:val="none"/>
          </w:rPr>
          <w:t>Inquisición</w:t>
        </w:r>
      </w:hyperlink>
      <w:r w:rsidR="00982783" w:rsidRPr="00982783">
        <w:rPr>
          <w:rFonts w:ascii="Arial" w:hAnsi="Arial" w:cs="Arial"/>
          <w:b/>
        </w:rPr>
        <w:t xml:space="preserve"> conducida por los </w:t>
      </w:r>
      <w:hyperlink r:id="rId148" w:tooltip="Orden de Predicadores" w:history="1">
        <w:r w:rsidR="00982783" w:rsidRPr="00982783">
          <w:rPr>
            <w:rStyle w:val="Hipervnculo"/>
            <w:rFonts w:ascii="Arial" w:hAnsi="Arial" w:cs="Arial"/>
            <w:b/>
            <w:color w:val="auto"/>
            <w:u w:val="none"/>
          </w:rPr>
          <w:t>dominicos</w:t>
        </w:r>
      </w:hyperlink>
      <w:r w:rsidR="00982783" w:rsidRPr="00982783">
        <w:rPr>
          <w:rFonts w:ascii="Arial" w:hAnsi="Arial" w:cs="Arial"/>
          <w:b/>
        </w:rPr>
        <w:t>.</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lastRenderedPageBreak/>
        <w:t xml:space="preserve">    </w:t>
      </w:r>
      <w:r w:rsidR="00982783" w:rsidRPr="00982783">
        <w:rPr>
          <w:rFonts w:ascii="Arial" w:hAnsi="Arial" w:cs="Arial"/>
          <w:b/>
        </w:rPr>
        <w:t xml:space="preserve">En 1308 Clemente V, prácticamente obligado por Felipe IV de Francia, convocó a través de la bula </w:t>
      </w:r>
      <w:proofErr w:type="spellStart"/>
      <w:r w:rsidR="00982783" w:rsidRPr="00982783">
        <w:rPr>
          <w:rFonts w:ascii="Arial" w:hAnsi="Arial" w:cs="Arial"/>
          <w:b/>
          <w:i/>
          <w:iCs/>
        </w:rPr>
        <w:t>Faciens</w:t>
      </w:r>
      <w:proofErr w:type="spellEnd"/>
      <w:r w:rsidR="00982783" w:rsidRPr="00982783">
        <w:rPr>
          <w:rFonts w:ascii="Arial" w:hAnsi="Arial" w:cs="Arial"/>
          <w:b/>
          <w:i/>
          <w:iCs/>
        </w:rPr>
        <w:t xml:space="preserve"> </w:t>
      </w:r>
      <w:proofErr w:type="spellStart"/>
      <w:r w:rsidR="00982783" w:rsidRPr="00982783">
        <w:rPr>
          <w:rFonts w:ascii="Arial" w:hAnsi="Arial" w:cs="Arial"/>
          <w:b/>
          <w:i/>
          <w:iCs/>
        </w:rPr>
        <w:t>misericordiam</w:t>
      </w:r>
      <w:proofErr w:type="spellEnd"/>
      <w:r w:rsidR="00982783" w:rsidRPr="00982783">
        <w:rPr>
          <w:rFonts w:ascii="Arial" w:hAnsi="Arial" w:cs="Arial"/>
          <w:b/>
          <w:i/>
          <w:iCs/>
        </w:rPr>
        <w:t xml:space="preserve"> cum servo </w:t>
      </w:r>
      <w:proofErr w:type="spellStart"/>
      <w:r w:rsidR="00982783" w:rsidRPr="00982783">
        <w:rPr>
          <w:rFonts w:ascii="Arial" w:hAnsi="Arial" w:cs="Arial"/>
          <w:b/>
          <w:i/>
          <w:iCs/>
        </w:rPr>
        <w:t>suo</w:t>
      </w:r>
      <w:proofErr w:type="spellEnd"/>
      <w:r w:rsidR="00982783" w:rsidRPr="00982783">
        <w:rPr>
          <w:rFonts w:ascii="Arial" w:hAnsi="Arial" w:cs="Arial"/>
          <w:b/>
        </w:rPr>
        <w:t xml:space="preserve"> un </w:t>
      </w:r>
      <w:hyperlink r:id="rId149" w:tooltip="Concilio" w:history="1">
        <w:r w:rsidR="00982783" w:rsidRPr="00982783">
          <w:rPr>
            <w:rStyle w:val="Hipervnculo"/>
            <w:rFonts w:ascii="Arial" w:hAnsi="Arial" w:cs="Arial"/>
            <w:b/>
            <w:color w:val="auto"/>
            <w:u w:val="none"/>
          </w:rPr>
          <w:t>Concilio</w:t>
        </w:r>
      </w:hyperlink>
      <w:r w:rsidR="00982783" w:rsidRPr="00982783">
        <w:rPr>
          <w:rFonts w:ascii="Arial" w:hAnsi="Arial" w:cs="Arial"/>
          <w:b/>
        </w:rPr>
        <w:t xml:space="preserve">, que tendría lugar en la ciudad de </w:t>
      </w:r>
      <w:hyperlink r:id="rId150" w:tooltip="Vienne" w:history="1">
        <w:r w:rsidR="00982783" w:rsidRPr="00982783">
          <w:rPr>
            <w:rStyle w:val="Hipervnculo"/>
            <w:rFonts w:ascii="Arial" w:hAnsi="Arial" w:cs="Arial"/>
            <w:b/>
            <w:color w:val="auto"/>
            <w:u w:val="none"/>
          </w:rPr>
          <w:t>Vienne</w:t>
        </w:r>
      </w:hyperlink>
      <w:r w:rsidR="00982783" w:rsidRPr="00982783">
        <w:rPr>
          <w:rFonts w:ascii="Arial" w:hAnsi="Arial" w:cs="Arial"/>
          <w:b/>
        </w:rPr>
        <w:t xml:space="preserve"> en 1311, para tratar variados temas que interesaban al soberano. Uno de ellos era hacer exhumar y quemar por herejía los huesos de su anterior enemigo, el papa </w:t>
      </w:r>
      <w:hyperlink r:id="rId151" w:tooltip="Bonifacio VIII" w:history="1">
        <w:r w:rsidR="00982783" w:rsidRPr="00982783">
          <w:rPr>
            <w:rStyle w:val="Hipervnculo"/>
            <w:rFonts w:ascii="Arial" w:hAnsi="Arial" w:cs="Arial"/>
            <w:b/>
            <w:color w:val="auto"/>
            <w:u w:val="none"/>
          </w:rPr>
          <w:t>Bonifacio VIII</w:t>
        </w:r>
      </w:hyperlink>
      <w:r w:rsidR="00982783" w:rsidRPr="00982783">
        <w:rPr>
          <w:rFonts w:ascii="Arial" w:hAnsi="Arial" w:cs="Arial"/>
          <w:b/>
        </w:rPr>
        <w:t xml:space="preserve">, que hacía siete años que había muerto. También se decidiría si correspondía hacer una nueva </w:t>
      </w:r>
      <w:hyperlink r:id="rId152" w:tooltip="Cruzada" w:history="1">
        <w:r w:rsidR="00982783" w:rsidRPr="00982783">
          <w:rPr>
            <w:rStyle w:val="Hipervnculo"/>
            <w:rFonts w:ascii="Arial" w:hAnsi="Arial" w:cs="Arial"/>
            <w:b/>
            <w:color w:val="auto"/>
            <w:u w:val="none"/>
          </w:rPr>
          <w:t>Cruzada</w:t>
        </w:r>
      </w:hyperlink>
      <w:r w:rsidR="00982783" w:rsidRPr="00982783">
        <w:rPr>
          <w:rFonts w:ascii="Arial" w:hAnsi="Arial" w:cs="Arial"/>
          <w:b/>
        </w:rPr>
        <w:t xml:space="preserve">, si procedía efectuar ciertas reformas de la </w:t>
      </w:r>
      <w:hyperlink r:id="rId153" w:tooltip="Iglesia Católica" w:history="1">
        <w:r w:rsidR="00982783" w:rsidRPr="00982783">
          <w:rPr>
            <w:rStyle w:val="Hipervnculo"/>
            <w:rFonts w:ascii="Arial" w:hAnsi="Arial" w:cs="Arial"/>
            <w:b/>
            <w:color w:val="auto"/>
            <w:u w:val="none"/>
          </w:rPr>
          <w:t>Iglesia</w:t>
        </w:r>
      </w:hyperlink>
      <w:r w:rsidR="00982783" w:rsidRPr="00982783">
        <w:rPr>
          <w:rFonts w:ascii="Arial" w:hAnsi="Arial" w:cs="Arial"/>
          <w:b/>
        </w:rPr>
        <w:t xml:space="preserve"> y se juzgaría si correspondía entregar a los templarios al brazo seglar para ser ejecutados en la hoguera.</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fue convocado y estuvo presente en las tres sesiones del </w:t>
      </w:r>
      <w:hyperlink r:id="rId154" w:tooltip="Concilio de Vienne" w:history="1">
        <w:r w:rsidR="00982783" w:rsidRPr="00982783">
          <w:rPr>
            <w:rStyle w:val="Hipervnculo"/>
            <w:rFonts w:ascii="Arial" w:hAnsi="Arial" w:cs="Arial"/>
            <w:b/>
            <w:color w:val="auto"/>
            <w:u w:val="none"/>
          </w:rPr>
          <w:t>Concilio</w:t>
        </w:r>
      </w:hyperlink>
      <w:r w:rsidR="00982783" w:rsidRPr="00982783">
        <w:rPr>
          <w:rFonts w:ascii="Arial" w:hAnsi="Arial" w:cs="Arial"/>
          <w:b/>
        </w:rPr>
        <w:t>, pero no han llegado hasta nosotros noticias acerca de cómo votó en cada uno de los graves asuntos que allí se ventilaron. Nos consta que la Cruzada y la reforma eclesiástica le interesaban particularmente, ya que habían sido el objeto de sus prédicas y ruegos durante décadas. Sin embargo, respecto del castigo a los templarios quedan numerosas dudas.</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Los </w:t>
      </w:r>
      <w:hyperlink r:id="rId155" w:tooltip="Orden Franciscana" w:history="1">
        <w:r w:rsidR="00982783" w:rsidRPr="00982783">
          <w:rPr>
            <w:rStyle w:val="Hipervnculo"/>
            <w:rFonts w:ascii="Arial" w:hAnsi="Arial" w:cs="Arial"/>
            <w:b/>
            <w:color w:val="auto"/>
            <w:u w:val="none"/>
          </w:rPr>
          <w:t>franciscanos</w:t>
        </w:r>
      </w:hyperlink>
      <w:r w:rsidR="00982783" w:rsidRPr="00982783">
        <w:rPr>
          <w:rFonts w:ascii="Arial" w:hAnsi="Arial" w:cs="Arial"/>
          <w:b/>
        </w:rPr>
        <w:t xml:space="preserve"> solían ser designados en los tribunales inquisitoriales para moderar la tendencia a condenar de los </w:t>
      </w:r>
      <w:hyperlink r:id="rId156" w:tooltip="Orden de Predicadores" w:history="1">
        <w:r w:rsidR="00982783" w:rsidRPr="00982783">
          <w:rPr>
            <w:rStyle w:val="Hipervnculo"/>
            <w:rFonts w:ascii="Arial" w:hAnsi="Arial" w:cs="Arial"/>
            <w:b/>
            <w:color w:val="auto"/>
            <w:u w:val="none"/>
          </w:rPr>
          <w:t>dominicos</w:t>
        </w:r>
      </w:hyperlink>
      <w:r w:rsidR="00982783" w:rsidRPr="00982783">
        <w:rPr>
          <w:rFonts w:ascii="Arial" w:hAnsi="Arial" w:cs="Arial"/>
          <w:b/>
        </w:rPr>
        <w:t xml:space="preserve">, normalmente en proporción de uno por cada dos dominicos. En segundo término, los partidarios de las Cruzadas como </w:t>
      </w:r>
      <w:proofErr w:type="spellStart"/>
      <w:r w:rsidR="00982783" w:rsidRPr="00982783">
        <w:rPr>
          <w:rFonts w:ascii="Arial" w:hAnsi="Arial" w:cs="Arial"/>
          <w:b/>
        </w:rPr>
        <w:t>Llull</w:t>
      </w:r>
      <w:proofErr w:type="spellEnd"/>
      <w:r w:rsidR="00982783" w:rsidRPr="00982783">
        <w:rPr>
          <w:rFonts w:ascii="Arial" w:hAnsi="Arial" w:cs="Arial"/>
          <w:b/>
        </w:rPr>
        <w:t xml:space="preserve"> conocían y amaban a los templarios por el valor, el coraje, el espíritu de sacrificio y la enorme piedad que habían demostrado en los 187 años de su existencia y su arrojo en la segunda cruzada y las sucesivas. No tenemos, como se ha dicho, su voto escrito, pero es muy improbable que hubiese votado por la hoguera.</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Si así fue, lamentablemente no fue escuchado por tercera vez, ya que los templarios fueron suprimidos como orden y muchos de ellos murieron en la hoguera, encabezados por su último Gran Maestre </w:t>
      </w:r>
      <w:hyperlink r:id="rId157" w:tooltip="Jacques de Molay" w:history="1">
        <w:r w:rsidR="00982783" w:rsidRPr="00982783">
          <w:rPr>
            <w:rStyle w:val="Hipervnculo"/>
            <w:rFonts w:ascii="Arial" w:hAnsi="Arial" w:cs="Arial"/>
            <w:b/>
            <w:color w:val="auto"/>
            <w:u w:val="none"/>
          </w:rPr>
          <w:t xml:space="preserve">Jacques </w:t>
        </w:r>
        <w:proofErr w:type="spellStart"/>
        <w:r w:rsidR="00982783" w:rsidRPr="00982783">
          <w:rPr>
            <w:rStyle w:val="Hipervnculo"/>
            <w:rFonts w:ascii="Arial" w:hAnsi="Arial" w:cs="Arial"/>
            <w:b/>
            <w:color w:val="auto"/>
            <w:u w:val="none"/>
          </w:rPr>
          <w:t>Bourguignon</w:t>
        </w:r>
        <w:proofErr w:type="spellEnd"/>
        <w:r w:rsidR="00982783" w:rsidRPr="00982783">
          <w:rPr>
            <w:rStyle w:val="Hipervnculo"/>
            <w:rFonts w:ascii="Arial" w:hAnsi="Arial" w:cs="Arial"/>
            <w:b/>
            <w:color w:val="auto"/>
            <w:u w:val="none"/>
          </w:rPr>
          <w:t xml:space="preserve"> de </w:t>
        </w:r>
        <w:proofErr w:type="spellStart"/>
        <w:r w:rsidR="00982783" w:rsidRPr="00982783">
          <w:rPr>
            <w:rStyle w:val="Hipervnculo"/>
            <w:rFonts w:ascii="Arial" w:hAnsi="Arial" w:cs="Arial"/>
            <w:b/>
            <w:color w:val="auto"/>
            <w:u w:val="none"/>
          </w:rPr>
          <w:t>Molay</w:t>
        </w:r>
        <w:proofErr w:type="spellEnd"/>
      </w:hyperlink>
      <w:r w:rsidR="00982783" w:rsidRPr="00982783">
        <w:rPr>
          <w:rFonts w:ascii="Arial" w:hAnsi="Arial" w:cs="Arial"/>
          <w:b/>
        </w:rPr>
        <w:t xml:space="preserve"> en 1314. La Orden como institución fue suprimida por </w:t>
      </w:r>
      <w:hyperlink r:id="rId158" w:tooltip="Clemente V" w:history="1">
        <w:r w:rsidR="00982783" w:rsidRPr="00982783">
          <w:rPr>
            <w:rStyle w:val="Hipervnculo"/>
            <w:rFonts w:ascii="Arial" w:hAnsi="Arial" w:cs="Arial"/>
            <w:b/>
            <w:color w:val="auto"/>
            <w:u w:val="none"/>
          </w:rPr>
          <w:t>Clemente V</w:t>
        </w:r>
      </w:hyperlink>
      <w:r w:rsidR="00982783" w:rsidRPr="00982783">
        <w:rPr>
          <w:rFonts w:ascii="Arial" w:hAnsi="Arial" w:cs="Arial"/>
          <w:b/>
        </w:rPr>
        <w:t xml:space="preserve"> en el mismo acto como decreto papal y no como decisión del Concilio, a causa del descrédito en que había incurrido por las acusaciones recibidas, y no por su culpabilidad.</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Una de las propuestas presentadas por el franciscano, a saber, crear colegios para enseñar a los misioneros el </w:t>
      </w:r>
      <w:hyperlink r:id="rId159" w:tooltip="Idioma hebreo" w:history="1">
        <w:r w:rsidR="00982783" w:rsidRPr="00982783">
          <w:rPr>
            <w:rStyle w:val="Hipervnculo"/>
            <w:rFonts w:ascii="Arial" w:hAnsi="Arial" w:cs="Arial"/>
            <w:b/>
            <w:color w:val="auto"/>
            <w:u w:val="none"/>
          </w:rPr>
          <w:t>idioma hebreo</w:t>
        </w:r>
      </w:hyperlink>
      <w:r w:rsidR="00982783" w:rsidRPr="00982783">
        <w:rPr>
          <w:rFonts w:ascii="Arial" w:hAnsi="Arial" w:cs="Arial"/>
          <w:b/>
        </w:rPr>
        <w:t xml:space="preserve">, el </w:t>
      </w:r>
      <w:hyperlink r:id="rId160" w:tooltip="Idioma árabe" w:history="1">
        <w:r w:rsidR="00982783" w:rsidRPr="00982783">
          <w:rPr>
            <w:rStyle w:val="Hipervnculo"/>
            <w:rFonts w:ascii="Arial" w:hAnsi="Arial" w:cs="Arial"/>
            <w:b/>
            <w:color w:val="auto"/>
            <w:u w:val="none"/>
          </w:rPr>
          <w:t>árabe</w:t>
        </w:r>
      </w:hyperlink>
      <w:r w:rsidR="00982783" w:rsidRPr="00982783">
        <w:rPr>
          <w:rFonts w:ascii="Arial" w:hAnsi="Arial" w:cs="Arial"/>
          <w:b/>
        </w:rPr>
        <w:t xml:space="preserve"> y las lenguas orientales fue aceptada, mientras que la otra (marchar a una nueva cruzada) fue rechazada.</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Pr="00982783" w:rsidRDefault="00A653D7" w:rsidP="00982783">
      <w:pPr>
        <w:spacing w:after="0"/>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 xml:space="preserve">Sepulcro de </w:t>
      </w:r>
      <w:proofErr w:type="spellStart"/>
      <w:r w:rsidR="00982783" w:rsidRPr="00982783">
        <w:rPr>
          <w:rFonts w:ascii="Arial" w:hAnsi="Arial" w:cs="Arial"/>
          <w:b/>
          <w:sz w:val="24"/>
          <w:szCs w:val="24"/>
        </w:rPr>
        <w:t>Ramon</w:t>
      </w:r>
      <w:proofErr w:type="spellEnd"/>
      <w:r w:rsidR="00982783" w:rsidRPr="00982783">
        <w:rPr>
          <w:rFonts w:ascii="Arial" w:hAnsi="Arial" w:cs="Arial"/>
          <w:b/>
          <w:sz w:val="24"/>
          <w:szCs w:val="24"/>
        </w:rPr>
        <w:t xml:space="preserve"> </w:t>
      </w:r>
      <w:proofErr w:type="spellStart"/>
      <w:r w:rsidR="00982783" w:rsidRPr="00982783">
        <w:rPr>
          <w:rFonts w:ascii="Arial" w:hAnsi="Arial" w:cs="Arial"/>
          <w:b/>
          <w:sz w:val="24"/>
          <w:szCs w:val="24"/>
        </w:rPr>
        <w:t>Llull</w:t>
      </w:r>
      <w:proofErr w:type="spellEnd"/>
      <w:r w:rsidR="00982783" w:rsidRPr="00982783">
        <w:rPr>
          <w:rFonts w:ascii="Arial" w:hAnsi="Arial" w:cs="Arial"/>
          <w:b/>
          <w:sz w:val="24"/>
          <w:szCs w:val="24"/>
        </w:rPr>
        <w:t xml:space="preserve"> en el </w:t>
      </w:r>
      <w:hyperlink r:id="rId161" w:tooltip="Convento de San Francisco (Palma de Mallorca)" w:history="1">
        <w:r w:rsidR="00982783" w:rsidRPr="00982783">
          <w:rPr>
            <w:rStyle w:val="Hipervnculo"/>
            <w:rFonts w:ascii="Arial" w:hAnsi="Arial" w:cs="Arial"/>
            <w:b/>
            <w:color w:val="auto"/>
            <w:sz w:val="24"/>
            <w:szCs w:val="24"/>
            <w:u w:val="none"/>
          </w:rPr>
          <w:t>convento de San Francisco (Palma de Mallorca)</w:t>
        </w:r>
      </w:hyperlink>
      <w:r w:rsidR="00982783" w:rsidRPr="00982783">
        <w:rPr>
          <w:rFonts w:ascii="Arial" w:hAnsi="Arial" w:cs="Arial"/>
          <w:b/>
          <w:sz w:val="24"/>
          <w:szCs w:val="24"/>
        </w:rPr>
        <w:t>.</w:t>
      </w:r>
    </w:p>
    <w:p w:rsidR="00982783"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Terminado el Concilio, </w:t>
      </w:r>
      <w:proofErr w:type="spellStart"/>
      <w:r w:rsidRPr="00982783">
        <w:rPr>
          <w:rFonts w:ascii="Arial" w:hAnsi="Arial" w:cs="Arial"/>
          <w:b/>
        </w:rPr>
        <w:t>Ramon</w:t>
      </w:r>
      <w:proofErr w:type="spellEnd"/>
      <w:r w:rsidRPr="00982783">
        <w:rPr>
          <w:rFonts w:ascii="Arial" w:hAnsi="Arial" w:cs="Arial"/>
          <w:b/>
        </w:rPr>
        <w:t xml:space="preserve"> viajó a </w:t>
      </w:r>
      <w:hyperlink r:id="rId162" w:tooltip="Túnez" w:history="1">
        <w:r w:rsidRPr="00982783">
          <w:rPr>
            <w:rStyle w:val="Hipervnculo"/>
            <w:rFonts w:ascii="Arial" w:hAnsi="Arial" w:cs="Arial"/>
            <w:b/>
            <w:color w:val="auto"/>
            <w:u w:val="none"/>
          </w:rPr>
          <w:t>Túnez</w:t>
        </w:r>
      </w:hyperlink>
      <w:r w:rsidRPr="00982783">
        <w:rPr>
          <w:rFonts w:ascii="Arial" w:hAnsi="Arial" w:cs="Arial"/>
          <w:b/>
        </w:rPr>
        <w:t xml:space="preserve"> para continuar misionando. Es este trayecto escribió </w:t>
      </w:r>
      <w:proofErr w:type="spellStart"/>
      <w:r w:rsidRPr="00982783">
        <w:rPr>
          <w:rFonts w:ascii="Arial" w:hAnsi="Arial" w:cs="Arial"/>
          <w:b/>
          <w:i/>
          <w:iCs/>
        </w:rPr>
        <w:t>Liber</w:t>
      </w:r>
      <w:proofErr w:type="spellEnd"/>
      <w:r w:rsidRPr="00982783">
        <w:rPr>
          <w:rFonts w:ascii="Arial" w:hAnsi="Arial" w:cs="Arial"/>
          <w:b/>
          <w:i/>
          <w:iCs/>
        </w:rPr>
        <w:t xml:space="preserve"> de Deo et de mundo</w:t>
      </w:r>
      <w:r w:rsidRPr="00982783">
        <w:rPr>
          <w:rFonts w:ascii="Arial" w:hAnsi="Arial" w:cs="Arial"/>
          <w:b/>
        </w:rPr>
        <w:t xml:space="preserve"> ("Libro acerca de Dios y el mundo") y </w:t>
      </w:r>
      <w:proofErr w:type="spellStart"/>
      <w:r w:rsidRPr="00982783">
        <w:rPr>
          <w:rFonts w:ascii="Arial" w:hAnsi="Arial" w:cs="Arial"/>
          <w:b/>
          <w:i/>
          <w:iCs/>
        </w:rPr>
        <w:t>Liber</w:t>
      </w:r>
      <w:proofErr w:type="spellEnd"/>
      <w:r w:rsidRPr="00982783">
        <w:rPr>
          <w:rFonts w:ascii="Arial" w:hAnsi="Arial" w:cs="Arial"/>
          <w:b/>
          <w:i/>
          <w:iCs/>
        </w:rPr>
        <w:t xml:space="preserve"> de </w:t>
      </w:r>
      <w:proofErr w:type="spellStart"/>
      <w:r w:rsidRPr="00982783">
        <w:rPr>
          <w:rFonts w:ascii="Arial" w:hAnsi="Arial" w:cs="Arial"/>
          <w:b/>
          <w:i/>
          <w:iCs/>
        </w:rPr>
        <w:t>maiore</w:t>
      </w:r>
      <w:proofErr w:type="spellEnd"/>
      <w:r w:rsidRPr="00982783">
        <w:rPr>
          <w:rFonts w:ascii="Arial" w:hAnsi="Arial" w:cs="Arial"/>
          <w:b/>
          <w:i/>
          <w:iCs/>
        </w:rPr>
        <w:t xml:space="preserve"> fine </w:t>
      </w:r>
      <w:proofErr w:type="spellStart"/>
      <w:r w:rsidRPr="00982783">
        <w:rPr>
          <w:rFonts w:ascii="Arial" w:hAnsi="Arial" w:cs="Arial"/>
          <w:b/>
          <w:i/>
          <w:iCs/>
        </w:rPr>
        <w:t>intellectus</w:t>
      </w:r>
      <w:proofErr w:type="spellEnd"/>
      <w:r w:rsidRPr="00982783">
        <w:rPr>
          <w:rFonts w:ascii="Arial" w:hAnsi="Arial" w:cs="Arial"/>
          <w:b/>
          <w:i/>
          <w:iCs/>
        </w:rPr>
        <w:t xml:space="preserve"> </w:t>
      </w:r>
      <w:proofErr w:type="spellStart"/>
      <w:r w:rsidRPr="00982783">
        <w:rPr>
          <w:rFonts w:ascii="Arial" w:hAnsi="Arial" w:cs="Arial"/>
          <w:b/>
          <w:i/>
          <w:iCs/>
        </w:rPr>
        <w:t>amoris</w:t>
      </w:r>
      <w:proofErr w:type="spellEnd"/>
      <w:r w:rsidRPr="00982783">
        <w:rPr>
          <w:rFonts w:ascii="Arial" w:hAnsi="Arial" w:cs="Arial"/>
          <w:b/>
          <w:i/>
          <w:iCs/>
        </w:rPr>
        <w:t xml:space="preserve"> et honoris</w:t>
      </w:r>
      <w:r w:rsidRPr="00982783">
        <w:rPr>
          <w:rFonts w:ascii="Arial" w:hAnsi="Arial" w:cs="Arial"/>
          <w:b/>
        </w:rPr>
        <w:t xml:space="preserve"> ("Libro acerca del fin mayor de la inteligencia: el amor y el honor"). Ambas están fechadas en diciembre de 1315 y serían sus últimas obras.</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Se desconoce la fecha exacta de su muerte. Se considera que falleció entre </w:t>
      </w:r>
      <w:hyperlink r:id="rId163" w:tooltip="1315" w:history="1">
        <w:r w:rsidR="00982783" w:rsidRPr="00982783">
          <w:rPr>
            <w:rStyle w:val="Hipervnculo"/>
            <w:rFonts w:ascii="Arial" w:hAnsi="Arial" w:cs="Arial"/>
            <w:b/>
            <w:color w:val="auto"/>
            <w:u w:val="none"/>
          </w:rPr>
          <w:t>1315</w:t>
        </w:r>
      </w:hyperlink>
      <w:hyperlink r:id="rId164" w:anchor="cite_note-Cuatrecasas-1" w:history="1">
        <w:r w:rsidR="00982783" w:rsidRPr="00982783">
          <w:rPr>
            <w:rStyle w:val="Hipervnculo"/>
            <w:rFonts w:ascii="Arial" w:hAnsi="Arial" w:cs="Arial"/>
            <w:b/>
            <w:color w:val="auto"/>
            <w:u w:val="none"/>
            <w:vertAlign w:val="superscript"/>
          </w:rPr>
          <w:t>1</w:t>
        </w:r>
      </w:hyperlink>
      <w:r w:rsidR="00982783" w:rsidRPr="00982783">
        <w:rPr>
          <w:rFonts w:ascii="Arial" w:hAnsi="Arial" w:cs="Arial"/>
          <w:b/>
        </w:rPr>
        <w:t xml:space="preserve"> y 1316</w:t>
      </w:r>
      <w:r>
        <w:rPr>
          <w:rFonts w:ascii="Arial" w:hAnsi="Arial" w:cs="Arial"/>
          <w:b/>
        </w:rPr>
        <w:t>,</w:t>
      </w:r>
      <w:r w:rsidR="00982783" w:rsidRPr="00982783">
        <w:rPr>
          <w:rFonts w:ascii="Arial" w:hAnsi="Arial" w:cs="Arial"/>
          <w:b/>
        </w:rPr>
        <w:t xml:space="preserve"> cuando regresaba de su viaje desde Túnez hacia </w:t>
      </w:r>
      <w:hyperlink r:id="rId165" w:tooltip="Mallorca" w:history="1">
        <w:r w:rsidR="00982783" w:rsidRPr="00982783">
          <w:rPr>
            <w:rStyle w:val="Hipervnculo"/>
            <w:rFonts w:ascii="Arial" w:hAnsi="Arial" w:cs="Arial"/>
            <w:b/>
            <w:color w:val="auto"/>
            <w:u w:val="none"/>
          </w:rPr>
          <w:t>Mallorca</w:t>
        </w:r>
      </w:hyperlink>
      <w:r w:rsidR="00982783" w:rsidRPr="00982783">
        <w:rPr>
          <w:rFonts w:ascii="Arial" w:hAnsi="Arial" w:cs="Arial"/>
          <w:b/>
        </w:rPr>
        <w:t xml:space="preserve">. Ciertos cronistas afirmaron que fue linchado por una turba de airados musulmanes en </w:t>
      </w:r>
      <w:hyperlink r:id="rId166" w:tooltip="Bugia" w:history="1">
        <w:r w:rsidR="00982783" w:rsidRPr="00982783">
          <w:rPr>
            <w:rStyle w:val="Hipervnculo"/>
            <w:rFonts w:ascii="Arial" w:hAnsi="Arial" w:cs="Arial"/>
            <w:b/>
            <w:color w:val="auto"/>
            <w:u w:val="none"/>
          </w:rPr>
          <w:t>Bugia</w:t>
        </w:r>
      </w:hyperlink>
      <w:r w:rsidR="00982783" w:rsidRPr="00982783">
        <w:rPr>
          <w:rFonts w:ascii="Arial" w:hAnsi="Arial" w:cs="Arial"/>
          <w:b/>
        </w:rPr>
        <w:t>,</w:t>
      </w:r>
      <w:hyperlink r:id="rId167" w:anchor="cite_note-Cuatrecasas-1" w:history="1">
        <w:r w:rsidR="00982783" w:rsidRPr="00982783">
          <w:rPr>
            <w:rStyle w:val="Hipervnculo"/>
            <w:rFonts w:ascii="Arial" w:hAnsi="Arial" w:cs="Arial"/>
            <w:b/>
            <w:color w:val="auto"/>
            <w:u w:val="none"/>
            <w:vertAlign w:val="superscript"/>
          </w:rPr>
          <w:t>1</w:t>
        </w:r>
      </w:hyperlink>
      <w:r w:rsidR="00982783" w:rsidRPr="00982783">
        <w:rPr>
          <w:rFonts w:ascii="Arial" w:hAnsi="Arial" w:cs="Arial"/>
          <w:b/>
        </w:rPr>
        <w:t xml:space="preserve"> de lo que no hay prueba formal aunque padeciera prisión, golpes e insultos.</w:t>
      </w:r>
      <w:r w:rsidRPr="00982783">
        <w:rPr>
          <w:rFonts w:ascii="Arial" w:hAnsi="Arial" w:cs="Arial"/>
          <w:b/>
        </w:rPr>
        <w:t xml:space="preserve"> </w:t>
      </w:r>
      <w:r w:rsidR="00982783" w:rsidRPr="00982783">
        <w:rPr>
          <w:rFonts w:ascii="Arial" w:hAnsi="Arial" w:cs="Arial"/>
          <w:b/>
        </w:rPr>
        <w:t xml:space="preserve">Está enterrado en la Basílica </w:t>
      </w:r>
      <w:hyperlink r:id="rId168" w:tooltip="Convento de San Francisco (Palma de Mallorca)" w:history="1">
        <w:r w:rsidR="00982783" w:rsidRPr="00982783">
          <w:rPr>
            <w:rStyle w:val="Hipervnculo"/>
            <w:rFonts w:ascii="Arial" w:hAnsi="Arial" w:cs="Arial"/>
            <w:b/>
            <w:color w:val="auto"/>
            <w:u w:val="none"/>
          </w:rPr>
          <w:t>de San Francisco</w:t>
        </w:r>
      </w:hyperlink>
      <w:r w:rsidR="00982783" w:rsidRPr="00982783">
        <w:rPr>
          <w:rFonts w:ascii="Arial" w:hAnsi="Arial" w:cs="Arial"/>
          <w:b/>
        </w:rPr>
        <w:t xml:space="preserve"> de </w:t>
      </w:r>
      <w:hyperlink r:id="rId169" w:tooltip="Palma de Mallorca" w:history="1">
        <w:r w:rsidR="00982783" w:rsidRPr="00982783">
          <w:rPr>
            <w:rStyle w:val="Hipervnculo"/>
            <w:rFonts w:ascii="Arial" w:hAnsi="Arial" w:cs="Arial"/>
            <w:b/>
            <w:color w:val="auto"/>
            <w:u w:val="none"/>
          </w:rPr>
          <w:t>Palma de Mallorca</w:t>
        </w:r>
      </w:hyperlink>
      <w:r w:rsidR="00982783" w:rsidRPr="00982783">
        <w:rPr>
          <w:rFonts w:ascii="Arial" w:hAnsi="Arial" w:cs="Arial"/>
          <w:b/>
        </w:rPr>
        <w:t>.</w:t>
      </w:r>
      <w:r w:rsidRPr="00982783">
        <w:rPr>
          <w:rFonts w:ascii="Arial" w:hAnsi="Arial" w:cs="Arial"/>
          <w:b/>
        </w:rPr>
        <w:t xml:space="preserve"> </w:t>
      </w:r>
    </w:p>
    <w:p w:rsidR="00A653D7" w:rsidRDefault="00A653D7" w:rsidP="00982783">
      <w:pPr>
        <w:pStyle w:val="NormalWeb"/>
        <w:spacing w:before="0" w:beforeAutospacing="0" w:after="0" w:afterAutospacing="0"/>
        <w:ind w:left="-567"/>
        <w:jc w:val="both"/>
        <w:rPr>
          <w:rFonts w:ascii="Arial" w:hAnsi="Arial" w:cs="Arial"/>
          <w:b/>
        </w:rPr>
      </w:pPr>
    </w:p>
    <w:p w:rsidR="00A653D7" w:rsidRDefault="00A653D7" w:rsidP="00982783">
      <w:pPr>
        <w:pStyle w:val="NormalWeb"/>
        <w:spacing w:before="0" w:beforeAutospacing="0" w:after="0" w:afterAutospacing="0"/>
        <w:ind w:left="-567"/>
        <w:jc w:val="both"/>
        <w:rPr>
          <w:rFonts w:ascii="Arial" w:hAnsi="Arial" w:cs="Arial"/>
          <w:b/>
        </w:rPr>
      </w:pPr>
    </w:p>
    <w:p w:rsidR="00A653D7" w:rsidRDefault="00A653D7" w:rsidP="00982783">
      <w:pPr>
        <w:pStyle w:val="NormalWeb"/>
        <w:spacing w:before="0" w:beforeAutospacing="0" w:after="0" w:afterAutospacing="0"/>
        <w:ind w:left="-567"/>
        <w:jc w:val="both"/>
        <w:rPr>
          <w:rFonts w:ascii="Arial" w:hAnsi="Arial" w:cs="Arial"/>
          <w:b/>
        </w:rPr>
      </w:pPr>
    </w:p>
    <w:p w:rsidR="00A653D7" w:rsidRDefault="00A653D7" w:rsidP="00982783">
      <w:pPr>
        <w:pStyle w:val="NormalWeb"/>
        <w:spacing w:before="0" w:beforeAutospacing="0" w:after="0" w:afterAutospacing="0"/>
        <w:ind w:left="-567"/>
        <w:jc w:val="both"/>
        <w:rPr>
          <w:rFonts w:ascii="Arial" w:hAnsi="Arial" w:cs="Arial"/>
          <w:b/>
        </w:rPr>
      </w:pPr>
    </w:p>
    <w:p w:rsidR="00A653D7" w:rsidRDefault="00A653D7" w:rsidP="00982783">
      <w:pPr>
        <w:pStyle w:val="NormalWeb"/>
        <w:spacing w:before="0" w:beforeAutospacing="0" w:after="0" w:afterAutospacing="0"/>
        <w:ind w:left="-567"/>
        <w:jc w:val="both"/>
        <w:rPr>
          <w:rFonts w:ascii="Arial" w:hAnsi="Arial" w:cs="Arial"/>
          <w:b/>
        </w:rPr>
      </w:pP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Pr="00982783" w:rsidRDefault="00982783" w:rsidP="00A653D7">
      <w:pPr>
        <w:spacing w:after="0"/>
        <w:ind w:left="-567"/>
        <w:jc w:val="center"/>
        <w:rPr>
          <w:rFonts w:ascii="Arial" w:hAnsi="Arial" w:cs="Arial"/>
          <w:b/>
          <w:sz w:val="24"/>
          <w:szCs w:val="24"/>
        </w:rPr>
      </w:pPr>
      <w:r w:rsidRPr="00982783">
        <w:rPr>
          <w:rFonts w:ascii="Arial" w:hAnsi="Arial" w:cs="Arial"/>
          <w:b/>
          <w:noProof/>
          <w:sz w:val="24"/>
          <w:szCs w:val="24"/>
          <w:lang w:eastAsia="es-ES"/>
        </w:rPr>
        <w:drawing>
          <wp:inline distT="0" distB="0" distL="0" distR="0">
            <wp:extent cx="4191000" cy="2619375"/>
            <wp:effectExtent l="19050" t="0" r="0" b="0"/>
            <wp:docPr id="17" name="Imagen 17" descr="https://upload.wikimedia.org/wikipedia/commons/thumb/4/43/Voyages_Llull-fr.svg/440px-Voyages_Llull-fr.svg.pn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4/43/Voyages_Llull-fr.svg/440px-Voyages_Llull-fr.svg.png">
                      <a:hlinkClick r:id="rId170"/>
                    </pic:cNvPr>
                    <pic:cNvPicPr>
                      <a:picLocks noChangeAspect="1" noChangeArrowheads="1"/>
                    </pic:cNvPicPr>
                  </pic:nvPicPr>
                  <pic:blipFill>
                    <a:blip r:embed="rId171"/>
                    <a:srcRect/>
                    <a:stretch>
                      <a:fillRect/>
                    </a:stretch>
                  </pic:blipFill>
                  <pic:spPr bwMode="auto">
                    <a:xfrm>
                      <a:off x="0" y="0"/>
                      <a:ext cx="4191000" cy="2619375"/>
                    </a:xfrm>
                    <a:prstGeom prst="rect">
                      <a:avLst/>
                    </a:prstGeom>
                    <a:noFill/>
                    <a:ln w="9525">
                      <a:noFill/>
                      <a:miter lim="800000"/>
                      <a:headEnd/>
                      <a:tailEnd/>
                    </a:ln>
                  </pic:spPr>
                </pic:pic>
              </a:graphicData>
            </a:graphic>
          </wp:inline>
        </w:drawing>
      </w:r>
    </w:p>
    <w:p w:rsidR="00982783" w:rsidRPr="00A653D7" w:rsidRDefault="00982783" w:rsidP="00A653D7">
      <w:pPr>
        <w:spacing w:after="0"/>
        <w:ind w:left="-567"/>
        <w:jc w:val="center"/>
        <w:rPr>
          <w:rFonts w:ascii="Arial" w:hAnsi="Arial" w:cs="Arial"/>
          <w:b/>
        </w:rPr>
      </w:pPr>
      <w:r w:rsidRPr="00A653D7">
        <w:rPr>
          <w:rFonts w:ascii="Arial" w:hAnsi="Arial" w:cs="Arial"/>
          <w:b/>
        </w:rPr>
        <w:t xml:space="preserve">Los viajes de </w:t>
      </w:r>
      <w:proofErr w:type="spellStart"/>
      <w:r w:rsidRPr="00A653D7">
        <w:rPr>
          <w:rFonts w:ascii="Arial" w:hAnsi="Arial" w:cs="Arial"/>
          <w:b/>
        </w:rPr>
        <w:t>Ramon</w:t>
      </w:r>
      <w:proofErr w:type="spellEnd"/>
      <w:r w:rsidRPr="00A653D7">
        <w:rPr>
          <w:rFonts w:ascii="Arial" w:hAnsi="Arial" w:cs="Arial"/>
          <w:b/>
        </w:rPr>
        <w:t xml:space="preserve"> </w:t>
      </w:r>
      <w:proofErr w:type="spellStart"/>
      <w:r w:rsidRPr="00A653D7">
        <w:rPr>
          <w:rFonts w:ascii="Arial" w:hAnsi="Arial" w:cs="Arial"/>
          <w:b/>
        </w:rPr>
        <w:t>Llull</w:t>
      </w:r>
      <w:proofErr w:type="spellEnd"/>
      <w:r w:rsidRPr="00A653D7">
        <w:rPr>
          <w:rFonts w:ascii="Arial" w:hAnsi="Arial" w:cs="Arial"/>
          <w:b/>
        </w:rPr>
        <w:t xml:space="preserve"> (nombres en francés).</w:t>
      </w:r>
    </w:p>
    <w:p w:rsidR="00A653D7" w:rsidRDefault="00A653D7" w:rsidP="00982783">
      <w:pPr>
        <w:pStyle w:val="Ttulo2"/>
        <w:spacing w:before="0" w:beforeAutospacing="0" w:after="0" w:afterAutospacing="0"/>
        <w:ind w:left="-567"/>
        <w:jc w:val="both"/>
        <w:rPr>
          <w:rStyle w:val="mw-headline"/>
          <w:rFonts w:ascii="Arial" w:hAnsi="Arial" w:cs="Arial"/>
          <w:sz w:val="24"/>
          <w:szCs w:val="24"/>
        </w:rPr>
      </w:pPr>
    </w:p>
    <w:p w:rsidR="00982783" w:rsidRDefault="00A653D7" w:rsidP="00982783">
      <w:pPr>
        <w:pStyle w:val="Ttulo2"/>
        <w:spacing w:before="0" w:beforeAutospacing="0" w:after="0" w:afterAutospacing="0"/>
        <w:ind w:left="-567"/>
        <w:jc w:val="both"/>
        <w:rPr>
          <w:rStyle w:val="mw-headline"/>
          <w:rFonts w:ascii="Arial" w:hAnsi="Arial" w:cs="Arial"/>
          <w:sz w:val="24"/>
          <w:szCs w:val="24"/>
        </w:rPr>
      </w:pPr>
      <w:r>
        <w:rPr>
          <w:rStyle w:val="mw-headline"/>
          <w:rFonts w:ascii="Arial" w:hAnsi="Arial" w:cs="Arial"/>
          <w:sz w:val="24"/>
          <w:szCs w:val="24"/>
        </w:rPr>
        <w:t xml:space="preserve">   </w:t>
      </w:r>
      <w:r w:rsidR="00982783" w:rsidRPr="00982783">
        <w:rPr>
          <w:rStyle w:val="mw-headline"/>
          <w:rFonts w:ascii="Arial" w:hAnsi="Arial" w:cs="Arial"/>
          <w:sz w:val="24"/>
          <w:szCs w:val="24"/>
        </w:rPr>
        <w:t>El pensamiento luliano y su concepción artística</w:t>
      </w:r>
    </w:p>
    <w:p w:rsidR="00A653D7" w:rsidRPr="00982783" w:rsidRDefault="00A653D7" w:rsidP="00982783">
      <w:pPr>
        <w:pStyle w:val="Ttulo2"/>
        <w:spacing w:before="0" w:beforeAutospacing="0" w:after="0" w:afterAutospacing="0"/>
        <w:ind w:left="-567"/>
        <w:jc w:val="both"/>
        <w:rPr>
          <w:rFonts w:ascii="Arial" w:hAnsi="Arial" w:cs="Arial"/>
          <w:sz w:val="24"/>
          <w:szCs w:val="24"/>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Seguidor, como buen </w:t>
      </w:r>
      <w:hyperlink r:id="rId172" w:tooltip="Orden Franciscana" w:history="1">
        <w:r w:rsidR="00982783" w:rsidRPr="00982783">
          <w:rPr>
            <w:rStyle w:val="Hipervnculo"/>
            <w:rFonts w:ascii="Arial" w:hAnsi="Arial" w:cs="Arial"/>
            <w:b/>
            <w:color w:val="auto"/>
            <w:u w:val="none"/>
          </w:rPr>
          <w:t>franciscano</w:t>
        </w:r>
      </w:hyperlink>
      <w:r w:rsidR="00982783" w:rsidRPr="00982783">
        <w:rPr>
          <w:rFonts w:ascii="Arial" w:hAnsi="Arial" w:cs="Arial"/>
          <w:b/>
        </w:rPr>
        <w:t xml:space="preserve">, del pensamiento de </w:t>
      </w:r>
      <w:hyperlink r:id="rId173" w:tooltip="Roger Bacon" w:history="1">
        <w:r w:rsidR="00982783" w:rsidRPr="00982783">
          <w:rPr>
            <w:rStyle w:val="Hipervnculo"/>
            <w:rFonts w:ascii="Arial" w:hAnsi="Arial" w:cs="Arial"/>
            <w:b/>
            <w:color w:val="auto"/>
            <w:u w:val="none"/>
          </w:rPr>
          <w:t xml:space="preserve">Roger </w:t>
        </w:r>
        <w:proofErr w:type="spellStart"/>
        <w:r w:rsidR="00982783" w:rsidRPr="00982783">
          <w:rPr>
            <w:rStyle w:val="Hipervnculo"/>
            <w:rFonts w:ascii="Arial" w:hAnsi="Arial" w:cs="Arial"/>
            <w:b/>
            <w:color w:val="auto"/>
            <w:u w:val="none"/>
          </w:rPr>
          <w:t>Bacon</w:t>
        </w:r>
        <w:proofErr w:type="spellEnd"/>
      </w:hyperlink>
      <w:r w:rsidR="00982783" w:rsidRPr="00982783">
        <w:rPr>
          <w:rFonts w:ascii="Arial" w:hAnsi="Arial" w:cs="Arial"/>
          <w:b/>
        </w:rPr>
        <w:t xml:space="preserve"> y </w:t>
      </w:r>
      <w:hyperlink r:id="rId174" w:tooltip="Buenaventura de Fidanza" w:history="1">
        <w:r w:rsidR="00982783" w:rsidRPr="00982783">
          <w:rPr>
            <w:rStyle w:val="Hipervnculo"/>
            <w:rFonts w:ascii="Arial" w:hAnsi="Arial" w:cs="Arial"/>
            <w:b/>
            <w:color w:val="auto"/>
            <w:u w:val="none"/>
          </w:rPr>
          <w:t>San Buena</w:t>
        </w:r>
        <w:r>
          <w:rPr>
            <w:rStyle w:val="Hipervnculo"/>
            <w:rFonts w:ascii="Arial" w:hAnsi="Arial" w:cs="Arial"/>
            <w:b/>
            <w:color w:val="auto"/>
            <w:u w:val="none"/>
          </w:rPr>
          <w:t>-</w:t>
        </w:r>
        <w:r w:rsidR="00982783" w:rsidRPr="00982783">
          <w:rPr>
            <w:rStyle w:val="Hipervnculo"/>
            <w:rFonts w:ascii="Arial" w:hAnsi="Arial" w:cs="Arial"/>
            <w:b/>
            <w:color w:val="auto"/>
            <w:u w:val="none"/>
          </w:rPr>
          <w:t>ventura</w:t>
        </w:r>
      </w:hyperlink>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introdujo una gran innovación al incluir el pensamiento moral caballeresco dentro de la filosofía y la teología de su tiempo.</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Por ello </w:t>
      </w:r>
      <w:proofErr w:type="spellStart"/>
      <w:r w:rsidR="00982783" w:rsidRPr="00982783">
        <w:rPr>
          <w:rFonts w:ascii="Arial" w:hAnsi="Arial" w:cs="Arial"/>
          <w:b/>
        </w:rPr>
        <w:t>Llull</w:t>
      </w:r>
      <w:proofErr w:type="spellEnd"/>
      <w:r w:rsidR="00982783" w:rsidRPr="00982783">
        <w:rPr>
          <w:rFonts w:ascii="Arial" w:hAnsi="Arial" w:cs="Arial"/>
          <w:b/>
        </w:rPr>
        <w:t xml:space="preserve"> se embarcó también en una cruzada en pro del pensamiento místico y caballeresco en contra del racionalismo a ultranza representado por el pensador </w:t>
      </w:r>
      <w:hyperlink r:id="rId175" w:tooltip="Córdoba (España)" w:history="1">
        <w:r w:rsidR="00982783" w:rsidRPr="00982783">
          <w:rPr>
            <w:rStyle w:val="Hipervnculo"/>
            <w:rFonts w:ascii="Arial" w:hAnsi="Arial" w:cs="Arial"/>
            <w:b/>
            <w:color w:val="auto"/>
            <w:u w:val="none"/>
          </w:rPr>
          <w:t>cordobés</w:t>
        </w:r>
      </w:hyperlink>
      <w:r w:rsidR="00982783" w:rsidRPr="00982783">
        <w:rPr>
          <w:rFonts w:ascii="Arial" w:hAnsi="Arial" w:cs="Arial"/>
          <w:b/>
        </w:rPr>
        <w:t xml:space="preserve"> </w:t>
      </w:r>
      <w:hyperlink r:id="rId176" w:tooltip="Averroes" w:history="1">
        <w:proofErr w:type="spellStart"/>
        <w:r w:rsidR="00982783" w:rsidRPr="00982783">
          <w:rPr>
            <w:rStyle w:val="Hipervnculo"/>
            <w:rFonts w:ascii="Arial" w:hAnsi="Arial" w:cs="Arial"/>
            <w:b/>
            <w:color w:val="auto"/>
            <w:u w:val="none"/>
          </w:rPr>
          <w:t>Averroes</w:t>
        </w:r>
        <w:proofErr w:type="spellEnd"/>
      </w:hyperlink>
      <w:r w:rsidR="00982783" w:rsidRPr="00982783">
        <w:rPr>
          <w:rFonts w:ascii="Arial" w:hAnsi="Arial" w:cs="Arial"/>
          <w:b/>
        </w:rPr>
        <w:t>.</w:t>
      </w:r>
    </w:p>
    <w:p w:rsidR="00A653D7" w:rsidRPr="00982783" w:rsidRDefault="00A653D7" w:rsidP="00982783">
      <w:pPr>
        <w:pStyle w:val="NormalWeb"/>
        <w:spacing w:before="0" w:beforeAutospacing="0" w:after="0" w:afterAutospacing="0"/>
        <w:ind w:left="-567"/>
        <w:jc w:val="both"/>
        <w:rPr>
          <w:rFonts w:ascii="Arial" w:hAnsi="Arial" w:cs="Arial"/>
          <w:b/>
        </w:rPr>
      </w:pPr>
    </w:p>
    <w:p w:rsidR="00A653D7"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proofErr w:type="spellStart"/>
      <w:r w:rsidR="00982783" w:rsidRPr="00982783">
        <w:rPr>
          <w:rFonts w:ascii="Arial" w:hAnsi="Arial" w:cs="Arial"/>
          <w:b/>
        </w:rPr>
        <w:t>Ramon</w:t>
      </w:r>
      <w:proofErr w:type="spellEnd"/>
      <w:r w:rsidR="00982783" w:rsidRPr="00982783">
        <w:rPr>
          <w:rFonts w:ascii="Arial" w:hAnsi="Arial" w:cs="Arial"/>
          <w:b/>
        </w:rPr>
        <w:t xml:space="preserve"> insistió en la doctrina de la </w:t>
      </w:r>
      <w:hyperlink r:id="rId177" w:tooltip="Inmaculada Concepción" w:history="1">
        <w:r w:rsidR="00982783" w:rsidRPr="00982783">
          <w:rPr>
            <w:rStyle w:val="Hipervnculo"/>
            <w:rFonts w:ascii="Arial" w:hAnsi="Arial" w:cs="Arial"/>
            <w:b/>
            <w:color w:val="auto"/>
            <w:u w:val="none"/>
          </w:rPr>
          <w:t>Inmaculada Concepción</w:t>
        </w:r>
      </w:hyperlink>
      <w:r w:rsidR="00982783" w:rsidRPr="00982783">
        <w:rPr>
          <w:rFonts w:ascii="Arial" w:hAnsi="Arial" w:cs="Arial"/>
          <w:b/>
        </w:rPr>
        <w:t xml:space="preserve"> de María, contra la opinión, entonces ortodoxa, de Santo </w:t>
      </w:r>
      <w:hyperlink r:id="rId178" w:tooltip="Tomás de Aquino" w:history="1">
        <w:r w:rsidR="00982783" w:rsidRPr="00982783">
          <w:rPr>
            <w:rStyle w:val="Hipervnculo"/>
            <w:rFonts w:ascii="Arial" w:hAnsi="Arial" w:cs="Arial"/>
            <w:b/>
            <w:color w:val="auto"/>
            <w:u w:val="none"/>
          </w:rPr>
          <w:t>Tomás de Aquino</w:t>
        </w:r>
      </w:hyperlink>
      <w:r w:rsidR="00982783" w:rsidRPr="00982783">
        <w:rPr>
          <w:rFonts w:ascii="Arial" w:hAnsi="Arial" w:cs="Arial"/>
          <w:b/>
        </w:rPr>
        <w:t xml:space="preserve">. La esencia divina había de tomar una primera materia perfecta para poder formar el cuerpo de Jesús. Ello era impensable si María misma había nacido sujeta al Pecado original, por lo que ella tenía que haber sido concebida sin pecado. Estas ideas llevaron al Inquisidor </w:t>
      </w:r>
      <w:hyperlink r:id="rId179" w:tooltip="Nicolás Aymerich" w:history="1">
        <w:r w:rsidR="00982783" w:rsidRPr="00982783">
          <w:rPr>
            <w:rStyle w:val="Hipervnculo"/>
            <w:rFonts w:ascii="Arial" w:hAnsi="Arial" w:cs="Arial"/>
            <w:b/>
            <w:color w:val="auto"/>
            <w:u w:val="none"/>
          </w:rPr>
          <w:t xml:space="preserve">Nicolás </w:t>
        </w:r>
        <w:proofErr w:type="spellStart"/>
        <w:r w:rsidR="00982783" w:rsidRPr="00982783">
          <w:rPr>
            <w:rStyle w:val="Hipervnculo"/>
            <w:rFonts w:ascii="Arial" w:hAnsi="Arial" w:cs="Arial"/>
            <w:b/>
            <w:color w:val="auto"/>
            <w:u w:val="none"/>
          </w:rPr>
          <w:t>Aymerich</w:t>
        </w:r>
        <w:proofErr w:type="spellEnd"/>
      </w:hyperlink>
      <w:r w:rsidR="00982783" w:rsidRPr="00982783">
        <w:rPr>
          <w:rFonts w:ascii="Arial" w:hAnsi="Arial" w:cs="Arial"/>
          <w:b/>
        </w:rPr>
        <w:t xml:space="preserve"> a perseguir póstumamente las obras de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Sin embargo, el rey </w:t>
      </w:r>
      <w:hyperlink r:id="rId180" w:tooltip="Pedro el Ceremonioso" w:history="1">
        <w:r w:rsidR="00982783" w:rsidRPr="00982783">
          <w:rPr>
            <w:rStyle w:val="Hipervnculo"/>
            <w:rFonts w:ascii="Arial" w:hAnsi="Arial" w:cs="Arial"/>
            <w:b/>
            <w:color w:val="auto"/>
            <w:u w:val="none"/>
          </w:rPr>
          <w:t>Pedro el Ceremonioso</w:t>
        </w:r>
      </w:hyperlink>
      <w:r w:rsidR="00982783" w:rsidRPr="00982783">
        <w:rPr>
          <w:rFonts w:ascii="Arial" w:hAnsi="Arial" w:cs="Arial"/>
          <w:b/>
        </w:rPr>
        <w:t xml:space="preserve"> protegió la memoria del beato y expulsó al Inquisidor del reino de Aragón, y, finalmente, la Iglesia católica terminó por establecer la opinión de </w:t>
      </w:r>
      <w:proofErr w:type="spellStart"/>
      <w:r w:rsidR="00982783" w:rsidRPr="00982783">
        <w:rPr>
          <w:rFonts w:ascii="Arial" w:hAnsi="Arial" w:cs="Arial"/>
          <w:b/>
        </w:rPr>
        <w:t>Llull</w:t>
      </w:r>
      <w:proofErr w:type="spellEnd"/>
      <w:r w:rsidR="00982783" w:rsidRPr="00982783">
        <w:rPr>
          <w:rFonts w:ascii="Arial" w:hAnsi="Arial" w:cs="Arial"/>
          <w:b/>
        </w:rPr>
        <w:t xml:space="preserve"> como dogma.</w:t>
      </w:r>
    </w:p>
    <w:p w:rsidR="00982783" w:rsidRPr="00982783" w:rsidRDefault="00A653D7"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 </w:t>
      </w:r>
    </w:p>
    <w:p w:rsidR="00982783" w:rsidRDefault="00A653D7"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A pesar de ser un misionero cristiano, </w:t>
      </w:r>
      <w:proofErr w:type="spellStart"/>
      <w:r w:rsidR="00982783" w:rsidRPr="00982783">
        <w:rPr>
          <w:rFonts w:ascii="Arial" w:hAnsi="Arial" w:cs="Arial"/>
          <w:b/>
        </w:rPr>
        <w:t>Llull</w:t>
      </w:r>
      <w:proofErr w:type="spellEnd"/>
      <w:r w:rsidR="00982783" w:rsidRPr="00982783">
        <w:rPr>
          <w:rFonts w:ascii="Arial" w:hAnsi="Arial" w:cs="Arial"/>
          <w:b/>
        </w:rPr>
        <w:t xml:space="preserve"> amaba y comprendía el pensamiento árabe y respetaba en gran medida sus avanzados sistemas. Así, en su primer libro utiliza la lógica de los científicos árabes, su simbología, su </w:t>
      </w:r>
      <w:hyperlink r:id="rId181" w:tooltip="Álgebra" w:history="1">
        <w:r w:rsidR="00982783" w:rsidRPr="00982783">
          <w:rPr>
            <w:rStyle w:val="Hipervnculo"/>
            <w:rFonts w:ascii="Arial" w:hAnsi="Arial" w:cs="Arial"/>
            <w:b/>
            <w:color w:val="auto"/>
            <w:u w:val="none"/>
          </w:rPr>
          <w:t>álgebra</w:t>
        </w:r>
      </w:hyperlink>
      <w:r w:rsidR="00982783" w:rsidRPr="00982783">
        <w:rPr>
          <w:rFonts w:ascii="Arial" w:hAnsi="Arial" w:cs="Arial"/>
          <w:b/>
        </w:rPr>
        <w:t xml:space="preserve"> y sus razonamientos.</w:t>
      </w:r>
      <w:r w:rsidR="00CD4740">
        <w:rPr>
          <w:rFonts w:ascii="Arial" w:hAnsi="Arial" w:cs="Arial"/>
          <w:b/>
        </w:rPr>
        <w:t xml:space="preserve"> </w:t>
      </w:r>
      <w:r w:rsidR="00982783" w:rsidRPr="00982783">
        <w:rPr>
          <w:rFonts w:ascii="Arial" w:hAnsi="Arial" w:cs="Arial"/>
          <w:b/>
        </w:rPr>
        <w:t xml:space="preserve">Escribía y hablaba perfectamente en </w:t>
      </w:r>
      <w:hyperlink r:id="rId182" w:tooltip="Idioma mallorquín" w:history="1">
        <w:r w:rsidR="00982783" w:rsidRPr="00982783">
          <w:rPr>
            <w:rStyle w:val="Hipervnculo"/>
            <w:rFonts w:ascii="Arial" w:hAnsi="Arial" w:cs="Arial"/>
            <w:b/>
            <w:color w:val="auto"/>
            <w:u w:val="none"/>
          </w:rPr>
          <w:t>mallorquín</w:t>
        </w:r>
      </w:hyperlink>
      <w:r w:rsidR="00982783" w:rsidRPr="00982783">
        <w:rPr>
          <w:rFonts w:ascii="Arial" w:hAnsi="Arial" w:cs="Arial"/>
          <w:b/>
        </w:rPr>
        <w:t xml:space="preserve">, </w:t>
      </w:r>
      <w:hyperlink r:id="rId183" w:tooltip="Latín" w:history="1">
        <w:r w:rsidR="00982783" w:rsidRPr="00982783">
          <w:rPr>
            <w:rStyle w:val="Hipervnculo"/>
            <w:rFonts w:ascii="Arial" w:hAnsi="Arial" w:cs="Arial"/>
            <w:b/>
            <w:color w:val="auto"/>
            <w:u w:val="none"/>
          </w:rPr>
          <w:t>latín</w:t>
        </w:r>
      </w:hyperlink>
      <w:r w:rsidR="00982783" w:rsidRPr="00982783">
        <w:rPr>
          <w:rFonts w:ascii="Arial" w:hAnsi="Arial" w:cs="Arial"/>
          <w:b/>
        </w:rPr>
        <w:t xml:space="preserve"> y </w:t>
      </w:r>
      <w:hyperlink r:id="rId184" w:tooltip="Idioma árabe" w:history="1">
        <w:r w:rsidR="00982783" w:rsidRPr="00982783">
          <w:rPr>
            <w:rStyle w:val="Hipervnculo"/>
            <w:rFonts w:ascii="Arial" w:hAnsi="Arial" w:cs="Arial"/>
            <w:b/>
            <w:color w:val="auto"/>
            <w:u w:val="none"/>
          </w:rPr>
          <w:t>árabe</w:t>
        </w:r>
      </w:hyperlink>
      <w:r w:rsidR="00982783" w:rsidRPr="00982783">
        <w:rPr>
          <w:rFonts w:ascii="Arial" w:hAnsi="Arial" w:cs="Arial"/>
          <w:b/>
        </w:rPr>
        <w:t>; y utilizaba indistintamente cualquiera de estas lenguas para dirigirse a quien la comprendiera mejor. Si el público de su nuevo libro era de baja condición, no vacilaba en expresar los más elevados conceptos filosóficos en alegres versos, y siempre preconizó la conversión de los infieles por la vía del cariño, del amor y sin ningún tipo de coerción ni de violencia.</w:t>
      </w:r>
    </w:p>
    <w:p w:rsidR="00A653D7" w:rsidRPr="00982783" w:rsidRDefault="00A653D7" w:rsidP="00982783">
      <w:pPr>
        <w:pStyle w:val="NormalWeb"/>
        <w:spacing w:before="0" w:beforeAutospacing="0" w:after="0" w:afterAutospacing="0"/>
        <w:ind w:left="-567"/>
        <w:jc w:val="both"/>
        <w:rPr>
          <w:rFonts w:ascii="Arial" w:hAnsi="Arial" w:cs="Arial"/>
          <w:b/>
        </w:rPr>
      </w:pPr>
    </w:p>
    <w:p w:rsidR="00982783" w:rsidRPr="00CD4740" w:rsidRDefault="00982783" w:rsidP="00A653D7">
      <w:pPr>
        <w:pStyle w:val="Ttulo2"/>
        <w:spacing w:before="0" w:beforeAutospacing="0" w:after="0" w:afterAutospacing="0"/>
        <w:ind w:left="-567"/>
        <w:jc w:val="both"/>
        <w:rPr>
          <w:rStyle w:val="mw-headline"/>
          <w:rFonts w:ascii="Arial" w:hAnsi="Arial" w:cs="Arial"/>
          <w:color w:val="FF0000"/>
          <w:sz w:val="24"/>
          <w:szCs w:val="24"/>
        </w:rPr>
      </w:pPr>
      <w:proofErr w:type="spellStart"/>
      <w:r w:rsidRPr="00CD4740">
        <w:rPr>
          <w:rStyle w:val="mw-headline"/>
          <w:rFonts w:ascii="Arial" w:hAnsi="Arial" w:cs="Arial"/>
          <w:color w:val="FF0000"/>
          <w:sz w:val="24"/>
          <w:szCs w:val="24"/>
        </w:rPr>
        <w:lastRenderedPageBreak/>
        <w:t>Llull</w:t>
      </w:r>
      <w:proofErr w:type="spellEnd"/>
      <w:r w:rsidRPr="00CD4740">
        <w:rPr>
          <w:rStyle w:val="mw-headline"/>
          <w:rFonts w:ascii="Arial" w:hAnsi="Arial" w:cs="Arial"/>
          <w:color w:val="FF0000"/>
          <w:sz w:val="24"/>
          <w:szCs w:val="24"/>
        </w:rPr>
        <w:t xml:space="preserve"> y el </w:t>
      </w:r>
      <w:proofErr w:type="spellStart"/>
      <w:r w:rsidRPr="00CD4740">
        <w:rPr>
          <w:rStyle w:val="mw-headline"/>
          <w:rFonts w:ascii="Arial" w:hAnsi="Arial" w:cs="Arial"/>
          <w:i/>
          <w:iCs/>
          <w:color w:val="FF0000"/>
          <w:sz w:val="24"/>
          <w:szCs w:val="24"/>
        </w:rPr>
        <w:t>Ars</w:t>
      </w:r>
      <w:proofErr w:type="spellEnd"/>
      <w:r w:rsidRPr="00CD4740">
        <w:rPr>
          <w:rStyle w:val="mw-headline"/>
          <w:rFonts w:ascii="Arial" w:hAnsi="Arial" w:cs="Arial"/>
          <w:i/>
          <w:iCs/>
          <w:color w:val="FF0000"/>
          <w:sz w:val="24"/>
          <w:szCs w:val="24"/>
        </w:rPr>
        <w:t xml:space="preserve"> Magna</w:t>
      </w:r>
      <w:r w:rsidR="00A653D7" w:rsidRPr="00CD4740">
        <w:rPr>
          <w:rStyle w:val="mw-headline"/>
          <w:rFonts w:ascii="Arial" w:hAnsi="Arial" w:cs="Arial"/>
          <w:i/>
          <w:iCs/>
          <w:color w:val="FF0000"/>
          <w:sz w:val="24"/>
          <w:szCs w:val="24"/>
        </w:rPr>
        <w:t xml:space="preserve"> </w:t>
      </w:r>
      <w:r w:rsidRPr="00CD4740">
        <w:rPr>
          <w:rStyle w:val="mw-headline"/>
          <w:rFonts w:ascii="Arial" w:hAnsi="Arial" w:cs="Arial"/>
          <w:color w:val="FF0000"/>
          <w:sz w:val="24"/>
          <w:szCs w:val="24"/>
        </w:rPr>
        <w:t>La máquina</w:t>
      </w:r>
    </w:p>
    <w:p w:rsidR="00CD4740" w:rsidRPr="00982783" w:rsidRDefault="00CD4740" w:rsidP="00A653D7">
      <w:pPr>
        <w:pStyle w:val="Ttulo2"/>
        <w:spacing w:before="0" w:beforeAutospacing="0" w:after="0" w:afterAutospacing="0"/>
        <w:ind w:left="-567"/>
        <w:jc w:val="both"/>
        <w:rPr>
          <w:rFonts w:ascii="Arial" w:hAnsi="Arial" w:cs="Arial"/>
          <w:sz w:val="24"/>
          <w:szCs w:val="24"/>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Uno de los propósitos principales de la actividad literaria de </w:t>
      </w:r>
      <w:proofErr w:type="spellStart"/>
      <w:r w:rsidR="00982783" w:rsidRPr="00982783">
        <w:rPr>
          <w:rFonts w:ascii="Arial" w:hAnsi="Arial" w:cs="Arial"/>
          <w:b/>
        </w:rPr>
        <w:t>Llull</w:t>
      </w:r>
      <w:proofErr w:type="spellEnd"/>
      <w:r w:rsidR="00982783" w:rsidRPr="00982783">
        <w:rPr>
          <w:rFonts w:ascii="Arial" w:hAnsi="Arial" w:cs="Arial"/>
          <w:b/>
        </w:rPr>
        <w:t xml:space="preserve"> fue señalar los errores de los racionalistas como </w:t>
      </w:r>
      <w:hyperlink r:id="rId185" w:tooltip="Averroes" w:history="1">
        <w:proofErr w:type="spellStart"/>
        <w:r w:rsidR="00982783" w:rsidRPr="00982783">
          <w:rPr>
            <w:rStyle w:val="Hipervnculo"/>
            <w:rFonts w:ascii="Arial" w:hAnsi="Arial" w:cs="Arial"/>
            <w:b/>
            <w:color w:val="auto"/>
            <w:u w:val="none"/>
          </w:rPr>
          <w:t>Averroes</w:t>
        </w:r>
        <w:proofErr w:type="spellEnd"/>
      </w:hyperlink>
      <w:r w:rsidR="00982783" w:rsidRPr="00982783">
        <w:rPr>
          <w:rFonts w:ascii="Arial" w:hAnsi="Arial" w:cs="Arial"/>
          <w:b/>
        </w:rPr>
        <w:t>.</w:t>
      </w:r>
      <w:r w:rsidRPr="00982783">
        <w:rPr>
          <w:rFonts w:ascii="Arial" w:hAnsi="Arial" w:cs="Arial"/>
          <w:b/>
        </w:rPr>
        <w:t xml:space="preserve"> </w:t>
      </w:r>
      <w:r w:rsidR="00982783" w:rsidRPr="00982783">
        <w:rPr>
          <w:rFonts w:ascii="Arial" w:hAnsi="Arial" w:cs="Arial"/>
          <w:b/>
        </w:rPr>
        <w:t xml:space="preserve">Así pues, </w:t>
      </w:r>
      <w:proofErr w:type="spellStart"/>
      <w:r w:rsidR="00982783" w:rsidRPr="00982783">
        <w:rPr>
          <w:rFonts w:ascii="Arial" w:hAnsi="Arial" w:cs="Arial"/>
          <w:b/>
        </w:rPr>
        <w:t>Llull</w:t>
      </w:r>
      <w:proofErr w:type="spellEnd"/>
      <w:r w:rsidR="00982783" w:rsidRPr="00982783">
        <w:rPr>
          <w:rFonts w:ascii="Arial" w:hAnsi="Arial" w:cs="Arial"/>
          <w:b/>
        </w:rPr>
        <w:t xml:space="preserve"> se dedicó a diseñar y construir una </w:t>
      </w:r>
      <w:hyperlink r:id="rId186" w:anchor="La_m.C3.A1quina" w:tooltip="Ars Magna Generalis" w:history="1">
        <w:r w:rsidR="00982783" w:rsidRPr="00982783">
          <w:rPr>
            <w:rStyle w:val="Hipervnculo"/>
            <w:rFonts w:ascii="Arial" w:hAnsi="Arial" w:cs="Arial"/>
            <w:b/>
            <w:i/>
            <w:iCs/>
            <w:color w:val="auto"/>
            <w:u w:val="none"/>
          </w:rPr>
          <w:t>máquina lógica</w:t>
        </w:r>
      </w:hyperlink>
      <w:r w:rsidR="00982783" w:rsidRPr="00982783">
        <w:rPr>
          <w:rFonts w:ascii="Arial" w:hAnsi="Arial" w:cs="Arial"/>
          <w:b/>
        </w:rPr>
        <w:t xml:space="preserve">. De naturaleza mecánica, en ella las teorías, los sujetos y los predicados teológicos estaban organizados en figuras geométricas de las consideradas "perfectas" (por ejemplo círculos, cuadrados y triángulos). Al operar unos diales y palancas, girando manivelas y dando vueltas a un volante, las proposiciones y tesis se movían a lo largo de unas guías y se detenían frente a la postura positiva (certeza) o negativa (error) según correspondiese. Según </w:t>
      </w:r>
      <w:proofErr w:type="spellStart"/>
      <w:r w:rsidR="00982783" w:rsidRPr="00982783">
        <w:rPr>
          <w:rFonts w:ascii="Arial" w:hAnsi="Arial" w:cs="Arial"/>
          <w:b/>
        </w:rPr>
        <w:t>Llull</w:t>
      </w:r>
      <w:proofErr w:type="spellEnd"/>
      <w:r w:rsidR="00982783" w:rsidRPr="00982783">
        <w:rPr>
          <w:rFonts w:ascii="Arial" w:hAnsi="Arial" w:cs="Arial"/>
          <w:b/>
        </w:rPr>
        <w:t>, la máquina podía probar por sí misma la verdad o mentira de un postulado.</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El religioso bautizó a su instrumento con el nombre de </w:t>
      </w:r>
      <w:proofErr w:type="spellStart"/>
      <w:r w:rsidR="00982783" w:rsidRPr="00982783">
        <w:rPr>
          <w:rFonts w:ascii="Arial" w:hAnsi="Arial" w:cs="Arial"/>
          <w:b/>
          <w:i/>
          <w:iCs/>
        </w:rPr>
        <w:t>Ars</w:t>
      </w:r>
      <w:proofErr w:type="spellEnd"/>
      <w:r w:rsidR="00982783" w:rsidRPr="00982783">
        <w:rPr>
          <w:rFonts w:ascii="Arial" w:hAnsi="Arial" w:cs="Arial"/>
          <w:b/>
          <w:i/>
          <w:iCs/>
        </w:rPr>
        <w:t xml:space="preserve"> </w:t>
      </w:r>
      <w:proofErr w:type="spellStart"/>
      <w:r w:rsidR="00982783" w:rsidRPr="00982783">
        <w:rPr>
          <w:rFonts w:ascii="Arial" w:hAnsi="Arial" w:cs="Arial"/>
          <w:b/>
          <w:i/>
          <w:iCs/>
        </w:rPr>
        <w:t>Generalis</w:t>
      </w:r>
      <w:proofErr w:type="spellEnd"/>
      <w:r w:rsidR="00982783" w:rsidRPr="00982783">
        <w:rPr>
          <w:rFonts w:ascii="Arial" w:hAnsi="Arial" w:cs="Arial"/>
          <w:b/>
          <w:i/>
          <w:iCs/>
        </w:rPr>
        <w:t xml:space="preserve"> Ultima</w:t>
      </w:r>
      <w:r w:rsidR="00982783" w:rsidRPr="00982783">
        <w:rPr>
          <w:rFonts w:ascii="Arial" w:hAnsi="Arial" w:cs="Arial"/>
          <w:b/>
        </w:rPr>
        <w:t xml:space="preserve"> ('Última arte general') o </w:t>
      </w:r>
      <w:proofErr w:type="spellStart"/>
      <w:r w:rsidR="00982783" w:rsidRPr="00982783">
        <w:rPr>
          <w:rFonts w:ascii="Arial" w:hAnsi="Arial" w:cs="Arial"/>
          <w:b/>
          <w:i/>
          <w:iCs/>
        </w:rPr>
        <w:t>Ars</w:t>
      </w:r>
      <w:proofErr w:type="spellEnd"/>
      <w:r w:rsidR="00982783" w:rsidRPr="00982783">
        <w:rPr>
          <w:rFonts w:ascii="Arial" w:hAnsi="Arial" w:cs="Arial"/>
          <w:b/>
          <w:i/>
          <w:iCs/>
        </w:rPr>
        <w:t xml:space="preserve"> Magna</w:t>
      </w:r>
      <w:r w:rsidR="00982783" w:rsidRPr="00982783">
        <w:rPr>
          <w:rFonts w:ascii="Arial" w:hAnsi="Arial" w:cs="Arial"/>
          <w:b/>
        </w:rPr>
        <w:t xml:space="preserve"> ('Gran arte'), aunque hoy se la conoce a veces como </w:t>
      </w:r>
      <w:proofErr w:type="spellStart"/>
      <w:r w:rsidR="00982783" w:rsidRPr="00982783">
        <w:rPr>
          <w:rFonts w:ascii="Arial" w:hAnsi="Arial" w:cs="Arial"/>
          <w:b/>
          <w:i/>
          <w:iCs/>
        </w:rPr>
        <w:t>Ars</w:t>
      </w:r>
      <w:proofErr w:type="spellEnd"/>
      <w:r w:rsidR="00982783" w:rsidRPr="00982783">
        <w:rPr>
          <w:rFonts w:ascii="Arial" w:hAnsi="Arial" w:cs="Arial"/>
          <w:b/>
          <w:i/>
          <w:iCs/>
        </w:rPr>
        <w:t xml:space="preserve"> Magna et Ultima</w:t>
      </w:r>
      <w:r w:rsidR="00982783" w:rsidRPr="00982783">
        <w:rPr>
          <w:rFonts w:ascii="Arial" w:hAnsi="Arial" w:cs="Arial"/>
          <w:b/>
        </w:rPr>
        <w:t>. El ingenio fue tan importante para él que dedicó la mayor parte de su ingente obra a describirlo y explicarlo. La realidad teórica subyacente en aquel artefacto era una fusión o identificación de la teología con la filosofía, orientada a explicar las verdades de ambas ciencias como si fueran una.</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Pr="00CD4740" w:rsidRDefault="00982783" w:rsidP="00982783">
      <w:pPr>
        <w:pStyle w:val="Ttulo3"/>
        <w:spacing w:before="0"/>
        <w:ind w:left="-567"/>
        <w:jc w:val="both"/>
        <w:rPr>
          <w:rStyle w:val="mw-headline"/>
          <w:rFonts w:ascii="Arial" w:hAnsi="Arial" w:cs="Arial"/>
          <w:color w:val="FF0000"/>
          <w:sz w:val="24"/>
          <w:szCs w:val="24"/>
        </w:rPr>
      </w:pPr>
      <w:r w:rsidRPr="00CD4740">
        <w:rPr>
          <w:rStyle w:val="mw-headline"/>
          <w:rFonts w:ascii="Arial" w:hAnsi="Arial" w:cs="Arial"/>
          <w:color w:val="FF0000"/>
          <w:sz w:val="24"/>
          <w:szCs w:val="24"/>
        </w:rPr>
        <w:t>El razonamiento</w:t>
      </w:r>
    </w:p>
    <w:p w:rsidR="00CD4740" w:rsidRPr="00CD4740" w:rsidRDefault="00CD4740" w:rsidP="00CD4740"/>
    <w:p w:rsidR="00982783" w:rsidRPr="00982783" w:rsidRDefault="00982783" w:rsidP="00CD4740">
      <w:pPr>
        <w:spacing w:after="0"/>
        <w:ind w:left="-567"/>
        <w:jc w:val="center"/>
        <w:rPr>
          <w:rFonts w:ascii="Arial" w:hAnsi="Arial" w:cs="Arial"/>
          <w:b/>
          <w:sz w:val="24"/>
          <w:szCs w:val="24"/>
        </w:rPr>
      </w:pPr>
      <w:r w:rsidRPr="00982783">
        <w:rPr>
          <w:rFonts w:ascii="Arial" w:hAnsi="Arial" w:cs="Arial"/>
          <w:b/>
          <w:noProof/>
          <w:sz w:val="24"/>
          <w:szCs w:val="24"/>
          <w:lang w:eastAsia="es-ES"/>
        </w:rPr>
        <w:drawing>
          <wp:inline distT="0" distB="0" distL="0" distR="0">
            <wp:extent cx="2095500" cy="2609850"/>
            <wp:effectExtent l="19050" t="0" r="0" b="0"/>
            <wp:docPr id="18" name="Imagen 18" descr="https://upload.wikimedia.org/wikipedia/commons/thumb/c/cd/Ars_Magna_de_Ramon_Llull.jpg/220px-Ars_Magna_de_Ramon_Llull.jpg">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c/cd/Ars_Magna_de_Ramon_Llull.jpg/220px-Ars_Magna_de_Ramon_Llull.jpg">
                      <a:hlinkClick r:id="rId187"/>
                    </pic:cNvPr>
                    <pic:cNvPicPr>
                      <a:picLocks noChangeAspect="1" noChangeArrowheads="1"/>
                    </pic:cNvPicPr>
                  </pic:nvPicPr>
                  <pic:blipFill>
                    <a:blip r:embed="rId188"/>
                    <a:srcRect/>
                    <a:stretch>
                      <a:fillRect/>
                    </a:stretch>
                  </pic:blipFill>
                  <pic:spPr bwMode="auto">
                    <a:xfrm>
                      <a:off x="0" y="0"/>
                      <a:ext cx="2095500" cy="2609850"/>
                    </a:xfrm>
                    <a:prstGeom prst="rect">
                      <a:avLst/>
                    </a:prstGeom>
                    <a:noFill/>
                    <a:ln w="9525">
                      <a:noFill/>
                      <a:miter lim="800000"/>
                      <a:headEnd/>
                      <a:tailEnd/>
                    </a:ln>
                  </pic:spPr>
                </pic:pic>
              </a:graphicData>
            </a:graphic>
          </wp:inline>
        </w:drawing>
      </w:r>
    </w:p>
    <w:p w:rsidR="00982783" w:rsidRPr="00CD4740" w:rsidRDefault="00982783" w:rsidP="00CD4740">
      <w:pPr>
        <w:spacing w:after="0"/>
        <w:ind w:left="-567"/>
        <w:jc w:val="center"/>
        <w:rPr>
          <w:rFonts w:ascii="Arial" w:hAnsi="Arial" w:cs="Arial"/>
          <w:b/>
          <w:color w:val="0070C0"/>
          <w:sz w:val="20"/>
          <w:szCs w:val="20"/>
        </w:rPr>
      </w:pPr>
      <w:proofErr w:type="spellStart"/>
      <w:r w:rsidRPr="00CD4740">
        <w:rPr>
          <w:rFonts w:ascii="Arial" w:hAnsi="Arial" w:cs="Arial"/>
          <w:b/>
          <w:color w:val="0070C0"/>
          <w:sz w:val="20"/>
          <w:szCs w:val="20"/>
        </w:rPr>
        <w:t>Ramon</w:t>
      </w:r>
      <w:proofErr w:type="spellEnd"/>
      <w:r w:rsidRPr="00CD4740">
        <w:rPr>
          <w:rFonts w:ascii="Arial" w:hAnsi="Arial" w:cs="Arial"/>
          <w:b/>
          <w:color w:val="0070C0"/>
          <w:sz w:val="20"/>
          <w:szCs w:val="20"/>
        </w:rPr>
        <w:t xml:space="preserve"> </w:t>
      </w:r>
      <w:proofErr w:type="spellStart"/>
      <w:r w:rsidRPr="00CD4740">
        <w:rPr>
          <w:rFonts w:ascii="Arial" w:hAnsi="Arial" w:cs="Arial"/>
          <w:b/>
          <w:color w:val="0070C0"/>
          <w:sz w:val="20"/>
          <w:szCs w:val="20"/>
        </w:rPr>
        <w:t>Llull</w:t>
      </w:r>
      <w:proofErr w:type="spellEnd"/>
      <w:r w:rsidRPr="00CD4740">
        <w:rPr>
          <w:rFonts w:ascii="Arial" w:hAnsi="Arial" w:cs="Arial"/>
          <w:b/>
          <w:color w:val="0070C0"/>
          <w:sz w:val="20"/>
          <w:szCs w:val="20"/>
        </w:rPr>
        <w:t xml:space="preserve"> en un manuscrito de c. 1321</w:t>
      </w:r>
    </w:p>
    <w:p w:rsidR="00CD4740" w:rsidRPr="00982783" w:rsidRDefault="00CD4740" w:rsidP="00982783">
      <w:pPr>
        <w:spacing w:after="0"/>
        <w:ind w:left="-567"/>
        <w:jc w:val="both"/>
        <w:rPr>
          <w:rFonts w:ascii="Arial" w:hAnsi="Arial" w:cs="Arial"/>
          <w:b/>
          <w:sz w:val="24"/>
          <w:szCs w:val="24"/>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Los estudiosos cristianos del siglo XIII celebraron el hallazgo de </w:t>
      </w:r>
      <w:proofErr w:type="spellStart"/>
      <w:r w:rsidR="00982783" w:rsidRPr="00982783">
        <w:rPr>
          <w:rFonts w:ascii="Arial" w:hAnsi="Arial" w:cs="Arial"/>
          <w:b/>
        </w:rPr>
        <w:t>Llull</w:t>
      </w:r>
      <w:proofErr w:type="spellEnd"/>
      <w:r w:rsidR="00982783" w:rsidRPr="00982783">
        <w:rPr>
          <w:rFonts w:ascii="Arial" w:hAnsi="Arial" w:cs="Arial"/>
          <w:b/>
        </w:rPr>
        <w:t xml:space="preserve">, a pesar de que pronto detectaron los problemas del razonamiento luliano. Si bien es cierto que normalmente ambas ciencias están de acuerdo —porque lo que es cierto en filosofía no puede ser falso para el teólogo— ambas llegan a la verdad por caminos diversos: la teología se apoya en la razón y la revelación divina, mientras que el filósofo está solo frente al problema, provisto únicamente de su propia razón. Los árabes fueron un paso más allá: criticaban a la </w:t>
      </w:r>
      <w:proofErr w:type="spellStart"/>
      <w:r w:rsidR="00982783" w:rsidRPr="00982783">
        <w:rPr>
          <w:rFonts w:ascii="Arial" w:hAnsi="Arial" w:cs="Arial"/>
          <w:b/>
          <w:i/>
          <w:iCs/>
        </w:rPr>
        <w:t>Ars</w:t>
      </w:r>
      <w:proofErr w:type="spellEnd"/>
      <w:r w:rsidR="00982783" w:rsidRPr="00982783">
        <w:rPr>
          <w:rFonts w:ascii="Arial" w:hAnsi="Arial" w:cs="Arial"/>
          <w:b/>
          <w:i/>
          <w:iCs/>
        </w:rPr>
        <w:t xml:space="preserve"> Magna</w:t>
      </w:r>
      <w:r w:rsidR="00982783" w:rsidRPr="00982783">
        <w:rPr>
          <w:rFonts w:ascii="Arial" w:hAnsi="Arial" w:cs="Arial"/>
          <w:b/>
        </w:rPr>
        <w:t xml:space="preserve"> expresando que, según ellos, lo que es falso en filosofía «perfectamente puede ser verdadero en teología», porque nada es imposible para Dios y Él muy bien puede pasar por encima de las limitaciones de la ciencia. Este concepto se conoce como «Verdad de Doble Nivel».</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lastRenderedPageBreak/>
        <w:t xml:space="preserve">     </w:t>
      </w:r>
      <w:r w:rsidR="00982783" w:rsidRPr="00982783">
        <w:rPr>
          <w:rFonts w:ascii="Arial" w:hAnsi="Arial" w:cs="Arial"/>
          <w:b/>
        </w:rPr>
        <w:t xml:space="preserve">En su afán de refutar a los musulmanes, </w:t>
      </w:r>
      <w:proofErr w:type="spellStart"/>
      <w:r w:rsidR="00982783" w:rsidRPr="00982783">
        <w:rPr>
          <w:rFonts w:ascii="Arial" w:hAnsi="Arial" w:cs="Arial"/>
          <w:b/>
        </w:rPr>
        <w:t>Llull</w:t>
      </w:r>
      <w:proofErr w:type="spellEnd"/>
      <w:r w:rsidR="00982783" w:rsidRPr="00982783">
        <w:rPr>
          <w:rFonts w:ascii="Arial" w:hAnsi="Arial" w:cs="Arial"/>
          <w:b/>
        </w:rPr>
        <w:t xml:space="preserve"> exageró el concepto en el sentido opuesto: opinó que la doble verdad era imposible puesto que la teología y la filosofía eran en verdad la misma cosa. Equiparaba de este modo </w:t>
      </w:r>
      <w:proofErr w:type="spellStart"/>
      <w:r w:rsidR="00982783" w:rsidRPr="00982783">
        <w:rPr>
          <w:rFonts w:ascii="Arial" w:hAnsi="Arial" w:cs="Arial"/>
          <w:b/>
        </w:rPr>
        <w:t>e</w:t>
      </w:r>
      <w:proofErr w:type="spellEnd"/>
      <w:r w:rsidR="00982783" w:rsidRPr="00982783">
        <w:rPr>
          <w:rFonts w:ascii="Arial" w:hAnsi="Arial" w:cs="Arial"/>
          <w:b/>
        </w:rPr>
        <w:t xml:space="preserve"> identificaba a la fe con la razón. El descreído no era capaz de razonar, y el hombre de fe aplicaba una razón perfecta. De este modo creyó haber resuelto, gracias a las pruebas de significados lógicos y por supuesto a su mecanismo, una de las más grandes controversias de la historia del conocimiento.</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El problema de estos postulados era que arrasaban con la diferencia entre las verdades naturales y sobrenaturales. Como </w:t>
      </w:r>
      <w:proofErr w:type="spellStart"/>
      <w:r w:rsidR="00982783" w:rsidRPr="00982783">
        <w:rPr>
          <w:rFonts w:ascii="Arial" w:hAnsi="Arial" w:cs="Arial"/>
          <w:b/>
        </w:rPr>
        <w:t>Llull</w:t>
      </w:r>
      <w:proofErr w:type="spellEnd"/>
      <w:r w:rsidR="00982783" w:rsidRPr="00982783">
        <w:rPr>
          <w:rFonts w:ascii="Arial" w:hAnsi="Arial" w:cs="Arial"/>
          <w:b/>
        </w:rPr>
        <w:t xml:space="preserve"> era esencialmente un filósofo místico, para él la razón no puede vérselas con las verdades más altas</w:t>
      </w:r>
      <w:proofErr w:type="gramStart"/>
      <w:r w:rsidR="00982783" w:rsidRPr="00982783">
        <w:rPr>
          <w:rFonts w:ascii="Arial" w:hAnsi="Arial" w:cs="Arial"/>
          <w:b/>
        </w:rPr>
        <w:t>; para</w:t>
      </w:r>
      <w:proofErr w:type="gramEnd"/>
      <w:r w:rsidR="00982783" w:rsidRPr="00982783">
        <w:rPr>
          <w:rFonts w:ascii="Arial" w:hAnsi="Arial" w:cs="Arial"/>
          <w:b/>
        </w:rPr>
        <w:t xml:space="preserve"> ello, es preciso en toda circunstancia echar mano de la fe. De esta manera, afirmaba que la fe iluminaba a la razón, por ejemplo, para desentrañar el misterio de la </w:t>
      </w:r>
      <w:hyperlink r:id="rId189" w:tooltip="Santísima Trinidad" w:history="1">
        <w:r w:rsidR="00982783" w:rsidRPr="00982783">
          <w:rPr>
            <w:rStyle w:val="Hipervnculo"/>
            <w:rFonts w:ascii="Arial" w:hAnsi="Arial" w:cs="Arial"/>
            <w:b/>
            <w:color w:val="auto"/>
            <w:u w:val="none"/>
          </w:rPr>
          <w:t>Santísima Trinidad</w:t>
        </w:r>
      </w:hyperlink>
      <w:r w:rsidR="00982783" w:rsidRPr="00982783">
        <w:rPr>
          <w:rFonts w:ascii="Arial" w:hAnsi="Arial" w:cs="Arial"/>
          <w:b/>
        </w:rPr>
        <w:t>: hay un solo Dios verdadero representado en tres personas, que a pesar de todo no son ni pueden ser «tres dioses». Creyó, mediante mecanismos similares, poder llegar a probar el motivo de todos los misterios y las razones de todos los artículos de fe.</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Default="00CD4740" w:rsidP="00CD4740">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Si la razón exige a la fe que la auxilie, también la segunda necesita de la primera, porque la fe por sí misma podía conducir a error. </w:t>
      </w:r>
      <w:proofErr w:type="spellStart"/>
      <w:r w:rsidR="00982783" w:rsidRPr="00982783">
        <w:rPr>
          <w:rFonts w:ascii="Arial" w:hAnsi="Arial" w:cs="Arial"/>
          <w:b/>
        </w:rPr>
        <w:t>Llull</w:t>
      </w:r>
      <w:proofErr w:type="spellEnd"/>
      <w:r w:rsidR="00982783" w:rsidRPr="00982783">
        <w:rPr>
          <w:rFonts w:ascii="Arial" w:hAnsi="Arial" w:cs="Arial"/>
          <w:b/>
        </w:rPr>
        <w:t xml:space="preserve"> creía que el hombre dotado de fe pero no de raciocinio era como un ciego: puede encontrar ciertas cosas al tacto, pero no todas ni todas las veces.</w:t>
      </w:r>
    </w:p>
    <w:p w:rsidR="00CD4740" w:rsidRPr="00CD4740" w:rsidRDefault="00CD4740" w:rsidP="00CD4740">
      <w:pPr>
        <w:pStyle w:val="NormalWeb"/>
        <w:spacing w:before="0" w:beforeAutospacing="0" w:after="0" w:afterAutospacing="0"/>
        <w:ind w:left="-567"/>
        <w:jc w:val="both"/>
        <w:rPr>
          <w:rFonts w:ascii="Arial" w:hAnsi="Arial" w:cs="Arial"/>
          <w:b/>
          <w:color w:val="FF0000"/>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La técnica luliana fue difundida en España por sus seguidores —los lulianos—, que las enseñaron desde sus cátedras en diversas universidades como las de </w:t>
      </w:r>
      <w:hyperlink r:id="rId190" w:tooltip="Universidad Ramon Llull" w:history="1">
        <w:r w:rsidR="00982783" w:rsidRPr="00982783">
          <w:rPr>
            <w:rStyle w:val="Hipervnculo"/>
            <w:rFonts w:ascii="Arial" w:hAnsi="Arial" w:cs="Arial"/>
            <w:b/>
            <w:color w:val="auto"/>
            <w:u w:val="none"/>
          </w:rPr>
          <w:t>Barcelona</w:t>
        </w:r>
      </w:hyperlink>
      <w:r w:rsidR="00982783" w:rsidRPr="00982783">
        <w:rPr>
          <w:rFonts w:ascii="Arial" w:hAnsi="Arial" w:cs="Arial"/>
          <w:b/>
        </w:rPr>
        <w:t xml:space="preserve"> y </w:t>
      </w:r>
      <w:hyperlink r:id="rId191" w:tooltip="Valencia" w:history="1">
        <w:r w:rsidR="00982783" w:rsidRPr="00982783">
          <w:rPr>
            <w:rStyle w:val="Hipervnculo"/>
            <w:rFonts w:ascii="Arial" w:hAnsi="Arial" w:cs="Arial"/>
            <w:b/>
            <w:color w:val="auto"/>
            <w:u w:val="none"/>
          </w:rPr>
          <w:t>Valencia</w:t>
        </w:r>
      </w:hyperlink>
      <w:r w:rsidR="00982783" w:rsidRPr="00982783">
        <w:rPr>
          <w:rFonts w:ascii="Arial" w:hAnsi="Arial" w:cs="Arial"/>
          <w:b/>
        </w:rPr>
        <w:t>.</w:t>
      </w:r>
      <w:r>
        <w:rPr>
          <w:rFonts w:ascii="Arial" w:hAnsi="Arial" w:cs="Arial"/>
          <w:b/>
        </w:rPr>
        <w:t xml:space="preserve"> </w:t>
      </w:r>
      <w:r w:rsidR="00982783" w:rsidRPr="00982783">
        <w:rPr>
          <w:rFonts w:ascii="Arial" w:hAnsi="Arial" w:cs="Arial"/>
          <w:b/>
        </w:rPr>
        <w:t>Pero la jerarquía católica no vio con buenos ojos la difusión de esta doctrina, porque al punto comprendió el peligro de disolver la diferencia entre una verdad natural y otra sobrenatural.</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Dos papas condenaron formalmente al </w:t>
      </w:r>
      <w:proofErr w:type="spellStart"/>
      <w:r w:rsidR="00982783" w:rsidRPr="00982783">
        <w:rPr>
          <w:rFonts w:ascii="Arial" w:hAnsi="Arial" w:cs="Arial"/>
          <w:b/>
        </w:rPr>
        <w:t>lulianismo</w:t>
      </w:r>
      <w:proofErr w:type="spellEnd"/>
      <w:r w:rsidR="00982783" w:rsidRPr="00982783">
        <w:rPr>
          <w:rFonts w:ascii="Arial" w:hAnsi="Arial" w:cs="Arial"/>
          <w:b/>
        </w:rPr>
        <w:t xml:space="preserve">: </w:t>
      </w:r>
      <w:hyperlink r:id="rId192" w:tooltip="Gregorio IX" w:history="1">
        <w:r w:rsidR="00982783" w:rsidRPr="00982783">
          <w:rPr>
            <w:rStyle w:val="Hipervnculo"/>
            <w:rFonts w:ascii="Arial" w:hAnsi="Arial" w:cs="Arial"/>
            <w:b/>
            <w:color w:val="auto"/>
            <w:u w:val="none"/>
          </w:rPr>
          <w:t>Gregorio IX</w:t>
        </w:r>
      </w:hyperlink>
      <w:r w:rsidR="00982783" w:rsidRPr="00982783">
        <w:rPr>
          <w:rFonts w:ascii="Arial" w:hAnsi="Arial" w:cs="Arial"/>
          <w:b/>
        </w:rPr>
        <w:t xml:space="preserve"> en 1736 y </w:t>
      </w:r>
      <w:hyperlink r:id="rId193" w:tooltip="Pablo IV" w:history="1">
        <w:r w:rsidR="00982783" w:rsidRPr="00982783">
          <w:rPr>
            <w:rStyle w:val="Hipervnculo"/>
            <w:rFonts w:ascii="Arial" w:hAnsi="Arial" w:cs="Arial"/>
            <w:b/>
            <w:color w:val="auto"/>
            <w:u w:val="none"/>
          </w:rPr>
          <w:t>Pablo IV</w:t>
        </w:r>
      </w:hyperlink>
      <w:r w:rsidR="00982783" w:rsidRPr="00982783">
        <w:rPr>
          <w:rFonts w:ascii="Arial" w:hAnsi="Arial" w:cs="Arial"/>
          <w:b/>
        </w:rPr>
        <w:t xml:space="preserve"> más tarde. Como consecuencia de ello, el beato nunca fue canonizado, aunque el proceso se ha reactivado recientemente.</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Pr="00CD4740" w:rsidRDefault="00982783" w:rsidP="00982783">
      <w:pPr>
        <w:pStyle w:val="Ttulo2"/>
        <w:spacing w:before="0" w:beforeAutospacing="0" w:after="0" w:afterAutospacing="0"/>
        <w:ind w:left="-567"/>
        <w:jc w:val="both"/>
        <w:rPr>
          <w:rStyle w:val="mw-headline"/>
          <w:rFonts w:ascii="Arial" w:hAnsi="Arial" w:cs="Arial"/>
          <w:color w:val="FF0000"/>
          <w:sz w:val="24"/>
          <w:szCs w:val="24"/>
        </w:rPr>
      </w:pPr>
      <w:r w:rsidRPr="00CD4740">
        <w:rPr>
          <w:rStyle w:val="mw-headline"/>
          <w:rFonts w:ascii="Arial" w:hAnsi="Arial" w:cs="Arial"/>
          <w:color w:val="FF0000"/>
          <w:sz w:val="24"/>
          <w:szCs w:val="24"/>
        </w:rPr>
        <w:t>Obras principales</w:t>
      </w:r>
    </w:p>
    <w:p w:rsidR="00CD4740" w:rsidRPr="00982783" w:rsidRDefault="00CD4740" w:rsidP="00982783">
      <w:pPr>
        <w:pStyle w:val="Ttulo2"/>
        <w:spacing w:before="0" w:beforeAutospacing="0" w:after="0" w:afterAutospacing="0"/>
        <w:ind w:left="-567"/>
        <w:jc w:val="both"/>
        <w:rPr>
          <w:rFonts w:ascii="Arial" w:hAnsi="Arial" w:cs="Arial"/>
          <w:sz w:val="24"/>
          <w:szCs w:val="24"/>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No el estudio profundo, ya la mera enumeración de los trabajos de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excede las dimensiones y los límites de este artículo. Escribió 243 libros que incluían materias tan diversas como la filosofía (</w:t>
      </w:r>
      <w:proofErr w:type="spellStart"/>
      <w:r w:rsidR="00982783" w:rsidRPr="00982783">
        <w:rPr>
          <w:rFonts w:ascii="Arial" w:hAnsi="Arial" w:cs="Arial"/>
          <w:b/>
          <w:i/>
          <w:iCs/>
        </w:rPr>
        <w:t>Ars</w:t>
      </w:r>
      <w:proofErr w:type="spellEnd"/>
      <w:r w:rsidR="00982783" w:rsidRPr="00982783">
        <w:rPr>
          <w:rFonts w:ascii="Arial" w:hAnsi="Arial" w:cs="Arial"/>
          <w:b/>
          <w:i/>
          <w:iCs/>
        </w:rPr>
        <w:t xml:space="preserve"> magna</w:t>
      </w:r>
      <w:r w:rsidR="00982783" w:rsidRPr="00982783">
        <w:rPr>
          <w:rFonts w:ascii="Arial" w:hAnsi="Arial" w:cs="Arial"/>
          <w:b/>
        </w:rPr>
        <w:t>), la ciencia (</w:t>
      </w:r>
      <w:proofErr w:type="spellStart"/>
      <w:r w:rsidR="00982783" w:rsidRPr="00982783">
        <w:rPr>
          <w:rStyle w:val="CitaHTML"/>
          <w:rFonts w:ascii="Arial" w:eastAsiaTheme="majorEastAsia" w:hAnsi="Arial" w:cs="Arial"/>
          <w:b/>
        </w:rPr>
        <w:t>Arbre</w:t>
      </w:r>
      <w:proofErr w:type="spellEnd"/>
      <w:r w:rsidR="00982783" w:rsidRPr="00982783">
        <w:rPr>
          <w:rStyle w:val="CitaHTML"/>
          <w:rFonts w:ascii="Arial" w:eastAsiaTheme="majorEastAsia" w:hAnsi="Arial" w:cs="Arial"/>
          <w:b/>
        </w:rPr>
        <w:t xml:space="preserve"> de </w:t>
      </w:r>
      <w:proofErr w:type="spellStart"/>
      <w:r w:rsidR="00982783" w:rsidRPr="00982783">
        <w:rPr>
          <w:rStyle w:val="CitaHTML"/>
          <w:rFonts w:ascii="Arial" w:eastAsiaTheme="majorEastAsia" w:hAnsi="Arial" w:cs="Arial"/>
          <w:b/>
        </w:rPr>
        <w:t>sciència</w:t>
      </w:r>
      <w:proofErr w:type="spellEnd"/>
      <w:r w:rsidR="00982783" w:rsidRPr="00982783">
        <w:rPr>
          <w:rStyle w:val="CitaHTML"/>
          <w:rFonts w:ascii="Arial" w:eastAsiaTheme="majorEastAsia" w:hAnsi="Arial" w:cs="Arial"/>
          <w:b/>
        </w:rPr>
        <w:t xml:space="preserve">, </w:t>
      </w:r>
      <w:proofErr w:type="spellStart"/>
      <w:r w:rsidR="00982783" w:rsidRPr="00982783">
        <w:rPr>
          <w:rStyle w:val="CitaHTML"/>
          <w:rFonts w:ascii="Arial" w:eastAsiaTheme="majorEastAsia" w:hAnsi="Arial" w:cs="Arial"/>
          <w:b/>
        </w:rPr>
        <w:t>Tractat</w:t>
      </w:r>
      <w:proofErr w:type="spellEnd"/>
      <w:r w:rsidR="00982783" w:rsidRPr="00982783">
        <w:rPr>
          <w:rStyle w:val="CitaHTML"/>
          <w:rFonts w:ascii="Arial" w:eastAsiaTheme="majorEastAsia" w:hAnsi="Arial" w:cs="Arial"/>
          <w:b/>
        </w:rPr>
        <w:t xml:space="preserve"> </w:t>
      </w:r>
      <w:proofErr w:type="spellStart"/>
      <w:r w:rsidR="00982783" w:rsidRPr="00982783">
        <w:rPr>
          <w:rStyle w:val="CitaHTML"/>
          <w:rFonts w:ascii="Arial" w:eastAsiaTheme="majorEastAsia" w:hAnsi="Arial" w:cs="Arial"/>
          <w:b/>
        </w:rPr>
        <w:t>d'astronomia</w:t>
      </w:r>
      <w:proofErr w:type="spellEnd"/>
      <w:r w:rsidR="00982783" w:rsidRPr="00982783">
        <w:rPr>
          <w:rFonts w:ascii="Arial" w:hAnsi="Arial" w:cs="Arial"/>
          <w:b/>
        </w:rPr>
        <w:t>), la educación (</w:t>
      </w:r>
      <w:proofErr w:type="spellStart"/>
      <w:r w:rsidR="00982783" w:rsidRPr="00982783">
        <w:rPr>
          <w:rFonts w:ascii="Arial" w:hAnsi="Arial" w:cs="Arial"/>
          <w:b/>
          <w:i/>
          <w:iCs/>
        </w:rPr>
        <w:t>Blanquerna</w:t>
      </w:r>
      <w:proofErr w:type="spellEnd"/>
      <w:r w:rsidR="00982783" w:rsidRPr="00982783">
        <w:rPr>
          <w:rFonts w:ascii="Arial" w:hAnsi="Arial" w:cs="Arial"/>
          <w:b/>
        </w:rPr>
        <w:t xml:space="preserve">, que incluye el </w:t>
      </w:r>
      <w:proofErr w:type="spellStart"/>
      <w:r w:rsidR="00982783" w:rsidRPr="00982783">
        <w:rPr>
          <w:rFonts w:ascii="Arial" w:hAnsi="Arial" w:cs="Arial"/>
          <w:b/>
          <w:i/>
          <w:iCs/>
        </w:rPr>
        <w:t>Llibre</w:t>
      </w:r>
      <w:proofErr w:type="spellEnd"/>
      <w:r w:rsidR="00982783" w:rsidRPr="00982783">
        <w:rPr>
          <w:rFonts w:ascii="Arial" w:hAnsi="Arial" w:cs="Arial"/>
          <w:b/>
          <w:i/>
          <w:iCs/>
        </w:rPr>
        <w:t xml:space="preserve"> de </w:t>
      </w:r>
      <w:proofErr w:type="spellStart"/>
      <w:r w:rsidR="00982783" w:rsidRPr="00982783">
        <w:rPr>
          <w:rFonts w:ascii="Arial" w:hAnsi="Arial" w:cs="Arial"/>
          <w:b/>
          <w:i/>
          <w:iCs/>
        </w:rPr>
        <w:t>Amic</w:t>
      </w:r>
      <w:proofErr w:type="spellEnd"/>
      <w:r w:rsidR="00982783" w:rsidRPr="00982783">
        <w:rPr>
          <w:rFonts w:ascii="Arial" w:hAnsi="Arial" w:cs="Arial"/>
          <w:b/>
          <w:i/>
          <w:iCs/>
        </w:rPr>
        <w:t xml:space="preserve"> e Amat</w:t>
      </w:r>
      <w:r w:rsidR="00982783" w:rsidRPr="00982783">
        <w:rPr>
          <w:rFonts w:ascii="Arial" w:hAnsi="Arial" w:cs="Arial"/>
          <w:b/>
        </w:rPr>
        <w:t>), la mística (</w:t>
      </w:r>
      <w:proofErr w:type="spellStart"/>
      <w:r w:rsidR="00982783" w:rsidRPr="00982783">
        <w:rPr>
          <w:rFonts w:ascii="Arial" w:hAnsi="Arial" w:cs="Arial"/>
          <w:b/>
          <w:i/>
          <w:iCs/>
        </w:rPr>
        <w:t>Llibre</w:t>
      </w:r>
      <w:proofErr w:type="spellEnd"/>
      <w:r w:rsidR="00982783" w:rsidRPr="00982783">
        <w:rPr>
          <w:rFonts w:ascii="Arial" w:hAnsi="Arial" w:cs="Arial"/>
          <w:b/>
          <w:i/>
          <w:iCs/>
        </w:rPr>
        <w:t xml:space="preserve"> de </w:t>
      </w:r>
      <w:proofErr w:type="spellStart"/>
      <w:r w:rsidR="00982783" w:rsidRPr="00982783">
        <w:rPr>
          <w:rFonts w:ascii="Arial" w:hAnsi="Arial" w:cs="Arial"/>
          <w:b/>
          <w:i/>
          <w:iCs/>
        </w:rPr>
        <w:t>contemplació</w:t>
      </w:r>
      <w:proofErr w:type="spellEnd"/>
      <w:r w:rsidR="00982783" w:rsidRPr="00982783">
        <w:rPr>
          <w:rFonts w:ascii="Arial" w:hAnsi="Arial" w:cs="Arial"/>
          <w:b/>
        </w:rPr>
        <w:t>), la gramática (</w:t>
      </w:r>
      <w:proofErr w:type="spellStart"/>
      <w:r w:rsidR="00982783" w:rsidRPr="00982783">
        <w:rPr>
          <w:rFonts w:ascii="Arial" w:hAnsi="Arial" w:cs="Arial"/>
          <w:b/>
          <w:i/>
          <w:iCs/>
        </w:rPr>
        <w:t>Retòrica</w:t>
      </w:r>
      <w:proofErr w:type="spellEnd"/>
      <w:r w:rsidR="00982783" w:rsidRPr="00982783">
        <w:rPr>
          <w:rFonts w:ascii="Arial" w:hAnsi="Arial" w:cs="Arial"/>
          <w:b/>
          <w:i/>
          <w:iCs/>
        </w:rPr>
        <w:t xml:space="preserve"> nova</w:t>
      </w:r>
      <w:r w:rsidR="00982783" w:rsidRPr="00982783">
        <w:rPr>
          <w:rFonts w:ascii="Arial" w:hAnsi="Arial" w:cs="Arial"/>
          <w:b/>
        </w:rPr>
        <w:t>), la caballería (</w:t>
      </w:r>
      <w:r w:rsidR="00982783" w:rsidRPr="00982783">
        <w:rPr>
          <w:rFonts w:ascii="Arial" w:hAnsi="Arial" w:cs="Arial"/>
          <w:b/>
          <w:i/>
          <w:iCs/>
        </w:rPr>
        <w:t>Libro del Orden de Caballería</w:t>
      </w:r>
      <w:r w:rsidR="00982783" w:rsidRPr="00982783">
        <w:rPr>
          <w:rFonts w:ascii="Arial" w:hAnsi="Arial" w:cs="Arial"/>
          <w:b/>
        </w:rPr>
        <w:t>), novelas (</w:t>
      </w:r>
      <w:proofErr w:type="spellStart"/>
      <w:r w:rsidR="00982783" w:rsidRPr="00982783">
        <w:rPr>
          <w:rFonts w:ascii="Arial" w:hAnsi="Arial" w:cs="Arial"/>
          <w:b/>
          <w:i/>
          <w:iCs/>
        </w:rPr>
        <w:t>Llibre</w:t>
      </w:r>
      <w:proofErr w:type="spellEnd"/>
      <w:r w:rsidR="00982783" w:rsidRPr="00982783">
        <w:rPr>
          <w:rFonts w:ascii="Arial" w:hAnsi="Arial" w:cs="Arial"/>
          <w:b/>
          <w:i/>
          <w:iCs/>
        </w:rPr>
        <w:t xml:space="preserve"> de </w:t>
      </w:r>
      <w:proofErr w:type="spellStart"/>
      <w:r w:rsidR="00982783" w:rsidRPr="00982783">
        <w:rPr>
          <w:rFonts w:ascii="Arial" w:hAnsi="Arial" w:cs="Arial"/>
          <w:b/>
          <w:i/>
          <w:iCs/>
        </w:rPr>
        <w:t>meravelles</w:t>
      </w:r>
      <w:proofErr w:type="spellEnd"/>
      <w:r w:rsidR="00982783" w:rsidRPr="00982783">
        <w:rPr>
          <w:rFonts w:ascii="Arial" w:hAnsi="Arial" w:cs="Arial"/>
          <w:b/>
        </w:rPr>
        <w:t xml:space="preserve">, que incluye el </w:t>
      </w:r>
      <w:proofErr w:type="spellStart"/>
      <w:r w:rsidR="00982783" w:rsidRPr="00982783">
        <w:rPr>
          <w:rFonts w:ascii="Arial" w:hAnsi="Arial" w:cs="Arial"/>
          <w:b/>
          <w:i/>
          <w:iCs/>
        </w:rPr>
        <w:t>Llibre</w:t>
      </w:r>
      <w:proofErr w:type="spellEnd"/>
      <w:r w:rsidR="00982783" w:rsidRPr="00982783">
        <w:rPr>
          <w:rFonts w:ascii="Arial" w:hAnsi="Arial" w:cs="Arial"/>
          <w:b/>
          <w:i/>
          <w:iCs/>
        </w:rPr>
        <w:t xml:space="preserve"> de les </w:t>
      </w:r>
      <w:proofErr w:type="spellStart"/>
      <w:r w:rsidR="00982783" w:rsidRPr="00982783">
        <w:rPr>
          <w:rFonts w:ascii="Arial" w:hAnsi="Arial" w:cs="Arial"/>
          <w:b/>
          <w:i/>
          <w:iCs/>
        </w:rPr>
        <w:t>bèsties</w:t>
      </w:r>
      <w:proofErr w:type="spellEnd"/>
      <w:r w:rsidR="00982783" w:rsidRPr="00982783">
        <w:rPr>
          <w:rFonts w:ascii="Arial" w:hAnsi="Arial" w:cs="Arial"/>
          <w:b/>
        </w:rPr>
        <w:t xml:space="preserve">), y muchos otros temas y recursos (como el proverbio </w:t>
      </w:r>
      <w:hyperlink r:id="rId194" w:tooltip="Llibre dels mil proverbis" w:history="1">
        <w:proofErr w:type="spellStart"/>
        <w:r w:rsidR="00982783" w:rsidRPr="00982783">
          <w:rPr>
            <w:rStyle w:val="Hipervnculo"/>
            <w:rFonts w:ascii="Arial" w:hAnsi="Arial" w:cs="Arial"/>
            <w:b/>
            <w:i/>
            <w:iCs/>
            <w:color w:val="auto"/>
            <w:u w:val="none"/>
          </w:rPr>
          <w:t>Llibre</w:t>
        </w:r>
        <w:proofErr w:type="spellEnd"/>
        <w:r w:rsidR="00982783" w:rsidRPr="00982783">
          <w:rPr>
            <w:rStyle w:val="Hipervnculo"/>
            <w:rFonts w:ascii="Arial" w:hAnsi="Arial" w:cs="Arial"/>
            <w:b/>
            <w:i/>
            <w:iCs/>
            <w:color w:val="auto"/>
            <w:u w:val="none"/>
          </w:rPr>
          <w:t xml:space="preserve"> </w:t>
        </w:r>
        <w:proofErr w:type="spellStart"/>
        <w:r w:rsidR="00982783" w:rsidRPr="00982783">
          <w:rPr>
            <w:rStyle w:val="Hipervnculo"/>
            <w:rFonts w:ascii="Arial" w:hAnsi="Arial" w:cs="Arial"/>
            <w:b/>
            <w:i/>
            <w:iCs/>
            <w:color w:val="auto"/>
            <w:u w:val="none"/>
          </w:rPr>
          <w:t>dels</w:t>
        </w:r>
        <w:proofErr w:type="spellEnd"/>
        <w:r w:rsidR="00982783" w:rsidRPr="00982783">
          <w:rPr>
            <w:rStyle w:val="Hipervnculo"/>
            <w:rFonts w:ascii="Arial" w:hAnsi="Arial" w:cs="Arial"/>
            <w:b/>
            <w:i/>
            <w:iCs/>
            <w:color w:val="auto"/>
            <w:u w:val="none"/>
          </w:rPr>
          <w:t xml:space="preserve"> mil </w:t>
        </w:r>
        <w:proofErr w:type="spellStart"/>
        <w:r w:rsidR="00982783" w:rsidRPr="00982783">
          <w:rPr>
            <w:rStyle w:val="Hipervnculo"/>
            <w:rFonts w:ascii="Arial" w:hAnsi="Arial" w:cs="Arial"/>
            <w:b/>
            <w:i/>
            <w:iCs/>
            <w:color w:val="auto"/>
            <w:u w:val="none"/>
          </w:rPr>
          <w:t>proverbis</w:t>
        </w:r>
        <w:proofErr w:type="spellEnd"/>
      </w:hyperlink>
      <w:r w:rsidR="00982783" w:rsidRPr="00982783">
        <w:rPr>
          <w:rFonts w:ascii="Arial" w:hAnsi="Arial" w:cs="Arial"/>
          <w:b/>
        </w:rPr>
        <w:t>, o el silogismo (</w:t>
      </w:r>
      <w:proofErr w:type="spellStart"/>
      <w:r w:rsidR="00982783" w:rsidRPr="00982783">
        <w:rPr>
          <w:rFonts w:ascii="Arial" w:hAnsi="Arial" w:cs="Arial"/>
          <w:b/>
          <w:i/>
          <w:iCs/>
        </w:rPr>
        <w:fldChar w:fldCharType="begin"/>
      </w:r>
      <w:r w:rsidR="00982783" w:rsidRPr="00982783">
        <w:rPr>
          <w:rFonts w:ascii="Arial" w:hAnsi="Arial" w:cs="Arial"/>
          <w:b/>
          <w:i/>
          <w:iCs/>
        </w:rPr>
        <w:instrText xml:space="preserve"> HYPERLINK "https://es.wikipedia.org/wiki/Llibre_de_la_disputa_de_Pere_i_de_Ramon,_el_Fant%C3%A0stic." \o "Llibre de la disputa de Pere i de Ramon, el Fantàstic." </w:instrText>
      </w:r>
      <w:r w:rsidR="00982783" w:rsidRPr="00982783">
        <w:rPr>
          <w:rFonts w:ascii="Arial" w:hAnsi="Arial" w:cs="Arial"/>
          <w:b/>
          <w:i/>
          <w:iCs/>
        </w:rPr>
        <w:fldChar w:fldCharType="separate"/>
      </w:r>
      <w:r w:rsidR="00982783" w:rsidRPr="00982783">
        <w:rPr>
          <w:rStyle w:val="Hipervnculo"/>
          <w:rFonts w:ascii="Arial" w:hAnsi="Arial" w:cs="Arial"/>
          <w:b/>
          <w:i/>
          <w:iCs/>
          <w:color w:val="auto"/>
          <w:u w:val="none"/>
        </w:rPr>
        <w:t>Llibre</w:t>
      </w:r>
      <w:proofErr w:type="spellEnd"/>
      <w:r w:rsidR="00982783" w:rsidRPr="00982783">
        <w:rPr>
          <w:rStyle w:val="Hipervnculo"/>
          <w:rFonts w:ascii="Arial" w:hAnsi="Arial" w:cs="Arial"/>
          <w:b/>
          <w:i/>
          <w:iCs/>
          <w:color w:val="auto"/>
          <w:u w:val="none"/>
        </w:rPr>
        <w:t xml:space="preserve"> de la disputa de Pere i de </w:t>
      </w:r>
      <w:proofErr w:type="spellStart"/>
      <w:r w:rsidR="00982783" w:rsidRPr="00982783">
        <w:rPr>
          <w:rStyle w:val="Hipervnculo"/>
          <w:rFonts w:ascii="Arial" w:hAnsi="Arial" w:cs="Arial"/>
          <w:b/>
          <w:i/>
          <w:iCs/>
          <w:color w:val="auto"/>
          <w:u w:val="none"/>
        </w:rPr>
        <w:t>Ramon</w:t>
      </w:r>
      <w:proofErr w:type="spellEnd"/>
      <w:r w:rsidR="00982783" w:rsidRPr="00982783">
        <w:rPr>
          <w:rStyle w:val="Hipervnculo"/>
          <w:rFonts w:ascii="Arial" w:hAnsi="Arial" w:cs="Arial"/>
          <w:b/>
          <w:i/>
          <w:iCs/>
          <w:color w:val="auto"/>
          <w:u w:val="none"/>
        </w:rPr>
        <w:t xml:space="preserve">, el </w:t>
      </w:r>
      <w:proofErr w:type="spellStart"/>
      <w:r w:rsidR="00982783" w:rsidRPr="00982783">
        <w:rPr>
          <w:rStyle w:val="Hipervnculo"/>
          <w:rFonts w:ascii="Arial" w:hAnsi="Arial" w:cs="Arial"/>
          <w:b/>
          <w:i/>
          <w:iCs/>
          <w:color w:val="auto"/>
          <w:u w:val="none"/>
        </w:rPr>
        <w:t>Fantàstic</w:t>
      </w:r>
      <w:proofErr w:type="spellEnd"/>
      <w:r w:rsidR="00982783" w:rsidRPr="00982783">
        <w:rPr>
          <w:rStyle w:val="Hipervnculo"/>
          <w:rFonts w:ascii="Arial" w:hAnsi="Arial" w:cs="Arial"/>
          <w:b/>
          <w:i/>
          <w:iCs/>
          <w:color w:val="auto"/>
          <w:u w:val="none"/>
        </w:rPr>
        <w:t xml:space="preserve">. La </w:t>
      </w:r>
      <w:proofErr w:type="spellStart"/>
      <w:r w:rsidR="00982783" w:rsidRPr="00982783">
        <w:rPr>
          <w:rStyle w:val="Hipervnculo"/>
          <w:rFonts w:ascii="Arial" w:hAnsi="Arial" w:cs="Arial"/>
          <w:b/>
          <w:i/>
          <w:iCs/>
          <w:color w:val="auto"/>
          <w:u w:val="none"/>
        </w:rPr>
        <w:t>ciutat</w:t>
      </w:r>
      <w:proofErr w:type="spellEnd"/>
      <w:r w:rsidR="00982783" w:rsidRPr="00982783">
        <w:rPr>
          <w:rStyle w:val="Hipervnculo"/>
          <w:rFonts w:ascii="Arial" w:hAnsi="Arial" w:cs="Arial"/>
          <w:b/>
          <w:i/>
          <w:iCs/>
          <w:color w:val="auto"/>
          <w:u w:val="none"/>
        </w:rPr>
        <w:t xml:space="preserve"> del </w:t>
      </w:r>
      <w:proofErr w:type="spellStart"/>
      <w:r w:rsidR="00982783" w:rsidRPr="00982783">
        <w:rPr>
          <w:rStyle w:val="Hipervnculo"/>
          <w:rFonts w:ascii="Arial" w:hAnsi="Arial" w:cs="Arial"/>
          <w:b/>
          <w:i/>
          <w:iCs/>
          <w:color w:val="auto"/>
          <w:u w:val="none"/>
        </w:rPr>
        <w:t>món</w:t>
      </w:r>
      <w:proofErr w:type="spellEnd"/>
      <w:r w:rsidR="00982783" w:rsidRPr="00982783">
        <w:rPr>
          <w:rFonts w:ascii="Arial" w:hAnsi="Arial" w:cs="Arial"/>
          <w:b/>
          <w:i/>
          <w:iCs/>
        </w:rPr>
        <w:fldChar w:fldCharType="end"/>
      </w:r>
      <w:r w:rsidR="00982783" w:rsidRPr="00982783">
        <w:rPr>
          <w:rFonts w:ascii="Arial" w:hAnsi="Arial" w:cs="Arial"/>
          <w:b/>
        </w:rPr>
        <w:t>), que el mismo autor de inmediato traducía al árabe y al latín.</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Pr="00CD4740" w:rsidRDefault="00982783" w:rsidP="00982783">
      <w:pPr>
        <w:pStyle w:val="Ttulo3"/>
        <w:spacing w:before="0"/>
        <w:ind w:left="-567"/>
        <w:jc w:val="both"/>
        <w:rPr>
          <w:rStyle w:val="mw-headline"/>
          <w:rFonts w:ascii="Arial" w:hAnsi="Arial" w:cs="Arial"/>
          <w:i/>
          <w:iCs/>
          <w:color w:val="FF0000"/>
          <w:sz w:val="24"/>
          <w:szCs w:val="24"/>
        </w:rPr>
      </w:pPr>
      <w:r w:rsidRPr="00CD4740">
        <w:rPr>
          <w:rStyle w:val="mw-headline"/>
          <w:rFonts w:ascii="Arial" w:hAnsi="Arial" w:cs="Arial"/>
          <w:i/>
          <w:iCs/>
          <w:color w:val="FF0000"/>
          <w:sz w:val="24"/>
          <w:szCs w:val="24"/>
        </w:rPr>
        <w:t>Libro del gentil y los tres sabios</w:t>
      </w:r>
    </w:p>
    <w:p w:rsidR="00CD4740"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El </w:t>
      </w:r>
      <w:proofErr w:type="spellStart"/>
      <w:r w:rsidR="00982783" w:rsidRPr="00982783">
        <w:rPr>
          <w:rFonts w:ascii="Arial" w:hAnsi="Arial" w:cs="Arial"/>
          <w:b/>
          <w:i/>
          <w:iCs/>
        </w:rPr>
        <w:t>Llibre</w:t>
      </w:r>
      <w:proofErr w:type="spellEnd"/>
      <w:r w:rsidR="00982783" w:rsidRPr="00982783">
        <w:rPr>
          <w:rFonts w:ascii="Arial" w:hAnsi="Arial" w:cs="Arial"/>
          <w:b/>
          <w:i/>
          <w:iCs/>
        </w:rPr>
        <w:t xml:space="preserve"> del Gentil e los tres </w:t>
      </w:r>
      <w:proofErr w:type="spellStart"/>
      <w:r w:rsidR="00982783" w:rsidRPr="00982783">
        <w:rPr>
          <w:rFonts w:ascii="Arial" w:hAnsi="Arial" w:cs="Arial"/>
          <w:b/>
          <w:i/>
          <w:iCs/>
        </w:rPr>
        <w:t>savis</w:t>
      </w:r>
      <w:proofErr w:type="spellEnd"/>
      <w:r w:rsidR="00982783" w:rsidRPr="00982783">
        <w:rPr>
          <w:rFonts w:ascii="Arial" w:hAnsi="Arial" w:cs="Arial"/>
          <w:b/>
        </w:rPr>
        <w:t xml:space="preserve"> (1274-1276), escrito en mallorquín, es una obra apologética que pretende demostrar la eficacia del método de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en una discusión sobre la veracidad o falsedad de las tres religiones del libro: judaísmo, cristianismo e islam. </w:t>
      </w: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lastRenderedPageBreak/>
        <w:t xml:space="preserve">     </w:t>
      </w:r>
      <w:r w:rsidR="00982783" w:rsidRPr="00982783">
        <w:rPr>
          <w:rFonts w:ascii="Arial" w:hAnsi="Arial" w:cs="Arial"/>
          <w:b/>
        </w:rPr>
        <w:t>En esta obra, un gentil (es decir, un pagano) encuentra a tres sabios, un judío, un cristiano y un musulmán. Los representantes de las tres religiones ilustran al discípulo sobre la existencia de un único Dios, sobre la creación y sobre la resurrección y cada uno presenta su religión para que el gentil y el lector escojan la que les parezca verdadera. La obra no indica qué religión elige el gentil.</w:t>
      </w:r>
    </w:p>
    <w:p w:rsidR="00811A1E" w:rsidRPr="00982783" w:rsidRDefault="00811A1E" w:rsidP="00982783">
      <w:pPr>
        <w:pStyle w:val="NormalWeb"/>
        <w:spacing w:before="0" w:beforeAutospacing="0" w:after="0" w:afterAutospacing="0"/>
        <w:ind w:left="-567"/>
        <w:jc w:val="both"/>
        <w:rPr>
          <w:rFonts w:ascii="Arial" w:hAnsi="Arial" w:cs="Arial"/>
          <w:b/>
        </w:rPr>
      </w:pPr>
    </w:p>
    <w:p w:rsidR="00CD4740"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En el </w:t>
      </w:r>
      <w:r w:rsidR="00982783" w:rsidRPr="00982783">
        <w:rPr>
          <w:rFonts w:ascii="Arial" w:hAnsi="Arial" w:cs="Arial"/>
          <w:b/>
          <w:i/>
          <w:iCs/>
        </w:rPr>
        <w:t>Libro del gentil</w:t>
      </w:r>
      <w:r w:rsidR="00982783" w:rsidRPr="00982783">
        <w:rPr>
          <w:rFonts w:ascii="Arial" w:hAnsi="Arial" w:cs="Arial"/>
          <w:b/>
        </w:rPr>
        <w:t xml:space="preserve"> llama la atención la exposición sistemática de los principios de la ley </w:t>
      </w:r>
      <w:proofErr w:type="spellStart"/>
      <w:r w:rsidR="00982783" w:rsidRPr="00982783">
        <w:rPr>
          <w:rFonts w:ascii="Arial" w:hAnsi="Arial" w:cs="Arial"/>
          <w:b/>
        </w:rPr>
        <w:t>mosaica</w:t>
      </w:r>
      <w:proofErr w:type="spellEnd"/>
      <w:r w:rsidR="00982783" w:rsidRPr="00982783">
        <w:rPr>
          <w:rFonts w:ascii="Arial" w:hAnsi="Arial" w:cs="Arial"/>
          <w:b/>
        </w:rPr>
        <w:t xml:space="preserve"> y del islam, que demuestra un conocimiento notable de los contenidos de ambas religiones, algo no muy corriente en la época del autor. Además, la ficción que envuelve la narración está bastante desarrollada e interacciona de una manera muy sutil con las argumentaciones de los sabios.</w:t>
      </w:r>
    </w:p>
    <w:p w:rsidR="00982783" w:rsidRPr="00982783" w:rsidRDefault="00CD4740" w:rsidP="00982783">
      <w:pPr>
        <w:pStyle w:val="NormalWeb"/>
        <w:spacing w:before="0" w:beforeAutospacing="0" w:after="0" w:afterAutospacing="0"/>
        <w:ind w:left="-567"/>
        <w:jc w:val="both"/>
        <w:rPr>
          <w:rFonts w:ascii="Arial" w:hAnsi="Arial" w:cs="Arial"/>
          <w:b/>
        </w:rPr>
      </w:pPr>
      <w:r w:rsidRPr="00982783">
        <w:rPr>
          <w:rFonts w:ascii="Arial" w:hAnsi="Arial" w:cs="Arial"/>
          <w:b/>
        </w:rPr>
        <w:t xml:space="preserve"> </w:t>
      </w:r>
    </w:p>
    <w:p w:rsidR="00982783" w:rsidRPr="00811A1E" w:rsidRDefault="00982783" w:rsidP="00982783">
      <w:pPr>
        <w:pStyle w:val="Ttulo3"/>
        <w:spacing w:before="0"/>
        <w:ind w:left="-567"/>
        <w:jc w:val="both"/>
        <w:rPr>
          <w:rStyle w:val="mw-headline"/>
          <w:rFonts w:ascii="Arial" w:hAnsi="Arial" w:cs="Arial"/>
          <w:i/>
          <w:iCs/>
          <w:color w:val="FF0000"/>
          <w:sz w:val="24"/>
          <w:szCs w:val="24"/>
        </w:rPr>
      </w:pPr>
      <w:proofErr w:type="spellStart"/>
      <w:r w:rsidRPr="00811A1E">
        <w:rPr>
          <w:rStyle w:val="mw-headline"/>
          <w:rFonts w:ascii="Arial" w:hAnsi="Arial" w:cs="Arial"/>
          <w:i/>
          <w:iCs/>
          <w:color w:val="FF0000"/>
          <w:sz w:val="24"/>
          <w:szCs w:val="24"/>
        </w:rPr>
        <w:t>Blanquerna</w:t>
      </w:r>
      <w:proofErr w:type="spellEnd"/>
    </w:p>
    <w:p w:rsidR="00811A1E" w:rsidRPr="00811A1E" w:rsidRDefault="00811A1E" w:rsidP="00811A1E"/>
    <w:p w:rsidR="00982783" w:rsidRPr="00982783" w:rsidRDefault="00CD4740" w:rsidP="00982783">
      <w:pPr>
        <w:pStyle w:val="NormalWeb"/>
        <w:spacing w:before="0" w:beforeAutospacing="0" w:after="0" w:afterAutospacing="0"/>
        <w:ind w:left="-567"/>
        <w:jc w:val="both"/>
        <w:rPr>
          <w:rFonts w:ascii="Arial" w:hAnsi="Arial" w:cs="Arial"/>
          <w:b/>
        </w:rPr>
      </w:pPr>
      <w:r>
        <w:rPr>
          <w:rFonts w:ascii="Arial" w:hAnsi="Arial" w:cs="Arial"/>
          <w:b/>
          <w:i/>
          <w:iCs/>
        </w:rPr>
        <w:t xml:space="preserve">      </w:t>
      </w:r>
      <w:proofErr w:type="spellStart"/>
      <w:r w:rsidR="00982783" w:rsidRPr="00982783">
        <w:rPr>
          <w:rFonts w:ascii="Arial" w:hAnsi="Arial" w:cs="Arial"/>
          <w:b/>
          <w:i/>
          <w:iCs/>
        </w:rPr>
        <w:t>Blanquerna</w:t>
      </w:r>
      <w:proofErr w:type="spellEnd"/>
      <w:r w:rsidR="00982783" w:rsidRPr="00982783">
        <w:rPr>
          <w:rFonts w:ascii="Arial" w:hAnsi="Arial" w:cs="Arial"/>
          <w:b/>
        </w:rPr>
        <w:t xml:space="preserve"> (</w:t>
      </w:r>
      <w:proofErr w:type="spellStart"/>
      <w:r w:rsidR="00982783" w:rsidRPr="00982783">
        <w:rPr>
          <w:rFonts w:ascii="Arial" w:hAnsi="Arial" w:cs="Arial"/>
          <w:b/>
          <w:i/>
          <w:iCs/>
        </w:rPr>
        <w:t>Llibre</w:t>
      </w:r>
      <w:proofErr w:type="spellEnd"/>
      <w:r w:rsidR="00982783" w:rsidRPr="00982783">
        <w:rPr>
          <w:rFonts w:ascii="Arial" w:hAnsi="Arial" w:cs="Arial"/>
          <w:b/>
          <w:i/>
          <w:iCs/>
        </w:rPr>
        <w:t xml:space="preserve"> </w:t>
      </w:r>
      <w:proofErr w:type="spellStart"/>
      <w:r w:rsidR="00982783" w:rsidRPr="00982783">
        <w:rPr>
          <w:rFonts w:ascii="Arial" w:hAnsi="Arial" w:cs="Arial"/>
          <w:b/>
          <w:i/>
          <w:iCs/>
        </w:rPr>
        <w:t>d'Evast</w:t>
      </w:r>
      <w:proofErr w:type="spellEnd"/>
      <w:r w:rsidR="00982783" w:rsidRPr="00982783">
        <w:rPr>
          <w:rFonts w:ascii="Arial" w:hAnsi="Arial" w:cs="Arial"/>
          <w:b/>
          <w:i/>
          <w:iCs/>
        </w:rPr>
        <w:t xml:space="preserve"> e </w:t>
      </w:r>
      <w:proofErr w:type="spellStart"/>
      <w:r w:rsidR="00982783" w:rsidRPr="00982783">
        <w:rPr>
          <w:rFonts w:ascii="Arial" w:hAnsi="Arial" w:cs="Arial"/>
          <w:b/>
          <w:i/>
          <w:iCs/>
        </w:rPr>
        <w:t>Blaquerna</w:t>
      </w:r>
      <w:proofErr w:type="spellEnd"/>
      <w:r w:rsidR="00982783" w:rsidRPr="00982783">
        <w:rPr>
          <w:rFonts w:ascii="Arial" w:hAnsi="Arial" w:cs="Arial"/>
          <w:b/>
        </w:rPr>
        <w:t xml:space="preserve">) es una novela idealista, de enorme influencia en la narrativa de la </w:t>
      </w:r>
      <w:hyperlink r:id="rId195" w:tooltip="Edad Media" w:history="1">
        <w:r w:rsidR="00982783" w:rsidRPr="00982783">
          <w:rPr>
            <w:rStyle w:val="Hipervnculo"/>
            <w:rFonts w:ascii="Arial" w:hAnsi="Arial" w:cs="Arial"/>
            <w:b/>
            <w:color w:val="auto"/>
            <w:u w:val="none"/>
          </w:rPr>
          <w:t>Edad Media</w:t>
        </w:r>
      </w:hyperlink>
      <w:r w:rsidR="00982783" w:rsidRPr="00982783">
        <w:rPr>
          <w:rFonts w:ascii="Arial" w:hAnsi="Arial" w:cs="Arial"/>
          <w:b/>
        </w:rPr>
        <w:t xml:space="preserve"> y particularmente en ciertos escritores posteriores. Está escrita en mallorquín. Se empezó a escribir el año 1276 y fue acabada el 1283 en Montpellier.</w:t>
      </w: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Se trata de una vívida pintura de la vida medieval: el protagonista, conduciendo su vida mediante su vocación religiosa, intenta alcanzar la perfección espiritual. Para ello, el autor lo hace emprender un viaje vital que lo llevará por todos los estadios del hombre en sociedad: desde el hombre casado que solía ser, ingresará en un monasterio, será prelado, llegará a papa y, finalmente, renunciará al solio pontificio para dedicarse a la contemplación y meditación en una ermita aislada.</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Pr="00811A1E" w:rsidRDefault="00CD4740" w:rsidP="00982783">
      <w:pPr>
        <w:pStyle w:val="NormalWeb"/>
        <w:spacing w:before="0" w:beforeAutospacing="0" w:after="0" w:afterAutospacing="0"/>
        <w:ind w:left="-567"/>
        <w:jc w:val="both"/>
        <w:rPr>
          <w:rFonts w:ascii="Arial" w:hAnsi="Arial" w:cs="Arial"/>
          <w:b/>
          <w:color w:val="FF0000"/>
        </w:rPr>
      </w:pPr>
      <w:r>
        <w:rPr>
          <w:rFonts w:ascii="Arial" w:hAnsi="Arial" w:cs="Arial"/>
          <w:b/>
        </w:rPr>
        <w:t xml:space="preserve">     </w:t>
      </w:r>
      <w:r w:rsidR="00982783" w:rsidRPr="00982783">
        <w:rPr>
          <w:rFonts w:ascii="Arial" w:hAnsi="Arial" w:cs="Arial"/>
          <w:b/>
        </w:rPr>
        <w:t xml:space="preserve">La obra incluye también el </w:t>
      </w:r>
      <w:r w:rsidR="00982783" w:rsidRPr="00982783">
        <w:rPr>
          <w:rFonts w:ascii="Arial" w:hAnsi="Arial" w:cs="Arial"/>
          <w:b/>
          <w:i/>
          <w:iCs/>
        </w:rPr>
        <w:t xml:space="preserve">Libre </w:t>
      </w:r>
      <w:proofErr w:type="spellStart"/>
      <w:r w:rsidR="00982783" w:rsidRPr="00982783">
        <w:rPr>
          <w:rFonts w:ascii="Arial" w:hAnsi="Arial" w:cs="Arial"/>
          <w:b/>
          <w:i/>
          <w:iCs/>
        </w:rPr>
        <w:t>d'amic</w:t>
      </w:r>
      <w:proofErr w:type="spellEnd"/>
      <w:r w:rsidR="00982783" w:rsidRPr="00982783">
        <w:rPr>
          <w:rFonts w:ascii="Arial" w:hAnsi="Arial" w:cs="Arial"/>
          <w:b/>
          <w:i/>
          <w:iCs/>
        </w:rPr>
        <w:t xml:space="preserve"> e </w:t>
      </w:r>
      <w:proofErr w:type="spellStart"/>
      <w:r w:rsidR="00982783" w:rsidRPr="00982783">
        <w:rPr>
          <w:rFonts w:ascii="Arial" w:hAnsi="Arial" w:cs="Arial"/>
          <w:b/>
          <w:i/>
          <w:iCs/>
        </w:rPr>
        <w:t>amat</w:t>
      </w:r>
      <w:proofErr w:type="spellEnd"/>
      <w:r w:rsidR="00982783" w:rsidRPr="00982783">
        <w:rPr>
          <w:rFonts w:ascii="Arial" w:hAnsi="Arial" w:cs="Arial"/>
          <w:b/>
        </w:rPr>
        <w:t xml:space="preserve">, pieza de prosa poética que conjuga elementos provenientes de fuentes muy diversas: el </w:t>
      </w:r>
      <w:hyperlink r:id="rId196" w:tooltip="Cantar de los Cantares" w:history="1">
        <w:r w:rsidR="00982783" w:rsidRPr="00982783">
          <w:rPr>
            <w:rStyle w:val="Hipervnculo"/>
            <w:rFonts w:ascii="Arial" w:hAnsi="Arial" w:cs="Arial"/>
            <w:b/>
            <w:color w:val="auto"/>
            <w:u w:val="none"/>
          </w:rPr>
          <w:t>Cantar de los Cantares</w:t>
        </w:r>
      </w:hyperlink>
      <w:r w:rsidR="00982783" w:rsidRPr="00982783">
        <w:rPr>
          <w:rFonts w:ascii="Arial" w:hAnsi="Arial" w:cs="Arial"/>
          <w:b/>
        </w:rPr>
        <w:t xml:space="preserve">, la poesía </w:t>
      </w:r>
      <w:hyperlink r:id="rId197" w:tooltip="Provenza" w:history="1">
        <w:r w:rsidR="00982783" w:rsidRPr="00982783">
          <w:rPr>
            <w:rStyle w:val="Hipervnculo"/>
            <w:rFonts w:ascii="Arial" w:hAnsi="Arial" w:cs="Arial"/>
            <w:b/>
            <w:color w:val="auto"/>
            <w:u w:val="none"/>
          </w:rPr>
          <w:t>provenzal</w:t>
        </w:r>
      </w:hyperlink>
      <w:r w:rsidR="00982783" w:rsidRPr="00982783">
        <w:rPr>
          <w:rFonts w:ascii="Arial" w:hAnsi="Arial" w:cs="Arial"/>
          <w:b/>
        </w:rPr>
        <w:t xml:space="preserve">, la teología </w:t>
      </w:r>
      <w:hyperlink r:id="rId198" w:tooltip="Islam" w:history="1">
        <w:r w:rsidR="00982783" w:rsidRPr="00982783">
          <w:rPr>
            <w:rStyle w:val="Hipervnculo"/>
            <w:rFonts w:ascii="Arial" w:hAnsi="Arial" w:cs="Arial"/>
            <w:b/>
            <w:color w:val="auto"/>
            <w:u w:val="none"/>
          </w:rPr>
          <w:t>árabe</w:t>
        </w:r>
      </w:hyperlink>
      <w:r w:rsidR="00982783" w:rsidRPr="00982783">
        <w:rPr>
          <w:rFonts w:ascii="Arial" w:hAnsi="Arial" w:cs="Arial"/>
          <w:b/>
        </w:rPr>
        <w:t xml:space="preserve"> y otras influencias que la enriquecen y matizan. Sus 365 versículos expresan el amor del alma humana por Dios y trazan una delicada filigrana de </w:t>
      </w:r>
      <w:r w:rsidR="00982783" w:rsidRPr="00811A1E">
        <w:rPr>
          <w:rFonts w:ascii="Arial" w:hAnsi="Arial" w:cs="Arial"/>
          <w:b/>
          <w:color w:val="FF0000"/>
        </w:rPr>
        <w:t>elevación y sentimiento espiritual.</w:t>
      </w:r>
    </w:p>
    <w:p w:rsidR="00CD4740" w:rsidRPr="00811A1E" w:rsidRDefault="00CD4740" w:rsidP="00982783">
      <w:pPr>
        <w:pStyle w:val="NormalWeb"/>
        <w:spacing w:before="0" w:beforeAutospacing="0" w:after="0" w:afterAutospacing="0"/>
        <w:ind w:left="-567"/>
        <w:jc w:val="both"/>
        <w:rPr>
          <w:rFonts w:ascii="Arial" w:hAnsi="Arial" w:cs="Arial"/>
          <w:b/>
          <w:color w:val="FF0000"/>
        </w:rPr>
      </w:pPr>
    </w:p>
    <w:p w:rsidR="00982783" w:rsidRPr="00811A1E" w:rsidRDefault="00982783" w:rsidP="00982783">
      <w:pPr>
        <w:pStyle w:val="Ttulo3"/>
        <w:spacing w:before="0"/>
        <w:ind w:left="-567"/>
        <w:jc w:val="both"/>
        <w:rPr>
          <w:rStyle w:val="mw-headline"/>
          <w:rFonts w:ascii="Arial" w:hAnsi="Arial" w:cs="Arial"/>
          <w:i/>
          <w:iCs/>
          <w:color w:val="FF0000"/>
          <w:sz w:val="24"/>
          <w:szCs w:val="24"/>
        </w:rPr>
      </w:pPr>
      <w:r w:rsidRPr="00811A1E">
        <w:rPr>
          <w:rStyle w:val="mw-headline"/>
          <w:rFonts w:ascii="Arial" w:hAnsi="Arial" w:cs="Arial"/>
          <w:i/>
          <w:iCs/>
          <w:color w:val="FF0000"/>
          <w:sz w:val="24"/>
          <w:szCs w:val="24"/>
        </w:rPr>
        <w:t>Libro del ascenso y descenso del entendimiento</w:t>
      </w:r>
    </w:p>
    <w:p w:rsidR="00811A1E" w:rsidRPr="00811A1E" w:rsidRDefault="00811A1E" w:rsidP="00811A1E"/>
    <w:p w:rsidR="00982783" w:rsidRP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Escrito en </w:t>
      </w:r>
      <w:hyperlink r:id="rId199" w:tooltip="Latín" w:history="1">
        <w:r w:rsidR="00982783" w:rsidRPr="00982783">
          <w:rPr>
            <w:rStyle w:val="Hipervnculo"/>
            <w:rFonts w:ascii="Arial" w:hAnsi="Arial" w:cs="Arial"/>
            <w:b/>
            <w:color w:val="auto"/>
            <w:u w:val="none"/>
          </w:rPr>
          <w:t>latín</w:t>
        </w:r>
      </w:hyperlink>
      <w:r w:rsidR="00982783" w:rsidRPr="00982783">
        <w:rPr>
          <w:rFonts w:ascii="Arial" w:hAnsi="Arial" w:cs="Arial"/>
          <w:b/>
        </w:rPr>
        <w:t xml:space="preserve"> en </w:t>
      </w:r>
      <w:hyperlink r:id="rId200" w:tooltip="Montpellier" w:history="1">
        <w:r w:rsidR="00982783" w:rsidRPr="00982783">
          <w:rPr>
            <w:rStyle w:val="Hipervnculo"/>
            <w:rFonts w:ascii="Arial" w:hAnsi="Arial" w:cs="Arial"/>
            <w:b/>
            <w:color w:val="auto"/>
            <w:u w:val="none"/>
          </w:rPr>
          <w:t>Montpellier</w:t>
        </w:r>
      </w:hyperlink>
      <w:r w:rsidR="00982783" w:rsidRPr="00982783">
        <w:rPr>
          <w:rFonts w:ascii="Arial" w:hAnsi="Arial" w:cs="Arial"/>
          <w:b/>
        </w:rPr>
        <w:t xml:space="preserve"> en </w:t>
      </w:r>
      <w:hyperlink r:id="rId201" w:tooltip="1304" w:history="1">
        <w:r w:rsidR="00982783" w:rsidRPr="00982783">
          <w:rPr>
            <w:rStyle w:val="Hipervnculo"/>
            <w:rFonts w:ascii="Arial" w:hAnsi="Arial" w:cs="Arial"/>
            <w:b/>
            <w:color w:val="auto"/>
            <w:u w:val="none"/>
          </w:rPr>
          <w:t>1304</w:t>
        </w:r>
      </w:hyperlink>
      <w:r w:rsidR="00982783" w:rsidRPr="00982783">
        <w:rPr>
          <w:rFonts w:ascii="Arial" w:hAnsi="Arial" w:cs="Arial"/>
          <w:b/>
        </w:rPr>
        <w:t>, el "Libro del ascenso y descenso del entendimiento" ("</w:t>
      </w:r>
      <w:proofErr w:type="spellStart"/>
      <w:r w:rsidR="00982783" w:rsidRPr="00982783">
        <w:rPr>
          <w:rFonts w:ascii="Arial" w:hAnsi="Arial" w:cs="Arial"/>
          <w:b/>
        </w:rPr>
        <w:t>Liber</w:t>
      </w:r>
      <w:proofErr w:type="spellEnd"/>
      <w:r w:rsidR="00982783" w:rsidRPr="00982783">
        <w:rPr>
          <w:rFonts w:ascii="Arial" w:hAnsi="Arial" w:cs="Arial"/>
          <w:b/>
        </w:rPr>
        <w:t xml:space="preserve"> de </w:t>
      </w:r>
      <w:proofErr w:type="spellStart"/>
      <w:r w:rsidR="00982783" w:rsidRPr="00982783">
        <w:rPr>
          <w:rFonts w:ascii="Arial" w:hAnsi="Arial" w:cs="Arial"/>
          <w:b/>
        </w:rPr>
        <w:t>ascensu</w:t>
      </w:r>
      <w:proofErr w:type="spellEnd"/>
      <w:r w:rsidR="00982783" w:rsidRPr="00982783">
        <w:rPr>
          <w:rFonts w:ascii="Arial" w:hAnsi="Arial" w:cs="Arial"/>
          <w:b/>
        </w:rPr>
        <w:t xml:space="preserve"> et </w:t>
      </w:r>
      <w:proofErr w:type="spellStart"/>
      <w:r w:rsidR="00982783" w:rsidRPr="00982783">
        <w:rPr>
          <w:rFonts w:ascii="Arial" w:hAnsi="Arial" w:cs="Arial"/>
          <w:b/>
        </w:rPr>
        <w:t>descensu</w:t>
      </w:r>
      <w:proofErr w:type="spellEnd"/>
      <w:r w:rsidR="00982783" w:rsidRPr="00982783">
        <w:rPr>
          <w:rFonts w:ascii="Arial" w:hAnsi="Arial" w:cs="Arial"/>
          <w:b/>
        </w:rPr>
        <w:t xml:space="preserve"> </w:t>
      </w:r>
      <w:proofErr w:type="spellStart"/>
      <w:r w:rsidR="00982783" w:rsidRPr="00982783">
        <w:rPr>
          <w:rFonts w:ascii="Arial" w:hAnsi="Arial" w:cs="Arial"/>
          <w:b/>
        </w:rPr>
        <w:t>intellectus</w:t>
      </w:r>
      <w:proofErr w:type="spellEnd"/>
      <w:r w:rsidR="00982783" w:rsidRPr="00982783">
        <w:rPr>
          <w:rFonts w:ascii="Arial" w:hAnsi="Arial" w:cs="Arial"/>
          <w:b/>
        </w:rPr>
        <w:t>" desarrolla el famoso método "escalar" del pensamiento luliano: hay "escalas místicas" que determinan "escalas del conocimiento" por las que se puede subir o bajar como si se tratase de amplias escalinatas.</w:t>
      </w:r>
    </w:p>
    <w:p w:rsidR="00982783" w:rsidRP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Para subir, hay que pasar de lo sensible (lo que se percibe por medio de los sentidos, esto es, el conocimiento empírico) a la inteligible, y de lo inteligible a lo intelectual. Por medio de otro proceso paralelo y simultáneo al anterior, se asciende de lo particular a lo general y de lo general a lo universal.</w:t>
      </w:r>
    </w:p>
    <w:p w:rsidR="00CD4740" w:rsidRDefault="00CD4740" w:rsidP="00982783">
      <w:pPr>
        <w:pStyle w:val="NormalWeb"/>
        <w:spacing w:before="0" w:beforeAutospacing="0" w:after="0" w:afterAutospacing="0"/>
        <w:ind w:left="-567"/>
        <w:jc w:val="both"/>
        <w:rPr>
          <w:rFonts w:ascii="Arial" w:hAnsi="Arial" w:cs="Arial"/>
          <w:b/>
        </w:rPr>
      </w:pPr>
    </w:p>
    <w:p w:rsidR="00982783"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Los modos escalares del entendimiento se organizan de la siguiente manera:</w:t>
      </w:r>
    </w:p>
    <w:p w:rsidR="00811A1E" w:rsidRPr="00982783" w:rsidRDefault="00811A1E" w:rsidP="00982783">
      <w:pPr>
        <w:pStyle w:val="NormalWeb"/>
        <w:spacing w:before="0" w:beforeAutospacing="0" w:after="0" w:afterAutospacing="0"/>
        <w:ind w:left="-567"/>
        <w:jc w:val="both"/>
        <w:rPr>
          <w:rFonts w:ascii="Arial" w:hAnsi="Arial" w:cs="Arial"/>
          <w:b/>
        </w:rPr>
      </w:pPr>
    </w:p>
    <w:p w:rsidR="00982783" w:rsidRDefault="00CD4740" w:rsidP="00982783">
      <w:pPr>
        <w:numPr>
          <w:ilvl w:val="0"/>
          <w:numId w:val="7"/>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 xml:space="preserve">Modalidad lógica: contiene las escalas de la </w:t>
      </w:r>
      <w:r w:rsidR="00982783" w:rsidRPr="00982783">
        <w:rPr>
          <w:rFonts w:ascii="Arial" w:hAnsi="Arial" w:cs="Arial"/>
          <w:b/>
          <w:i/>
          <w:iCs/>
          <w:sz w:val="24"/>
          <w:szCs w:val="24"/>
        </w:rPr>
        <w:t>diferencia</w:t>
      </w:r>
      <w:r w:rsidR="00982783" w:rsidRPr="00982783">
        <w:rPr>
          <w:rFonts w:ascii="Arial" w:hAnsi="Arial" w:cs="Arial"/>
          <w:b/>
          <w:sz w:val="24"/>
          <w:szCs w:val="24"/>
        </w:rPr>
        <w:t xml:space="preserve">, la </w:t>
      </w:r>
      <w:r w:rsidR="00982783" w:rsidRPr="00982783">
        <w:rPr>
          <w:rFonts w:ascii="Arial" w:hAnsi="Arial" w:cs="Arial"/>
          <w:b/>
          <w:i/>
          <w:iCs/>
          <w:sz w:val="24"/>
          <w:szCs w:val="24"/>
        </w:rPr>
        <w:t>concordancia</w:t>
      </w:r>
      <w:r w:rsidR="00982783" w:rsidRPr="00982783">
        <w:rPr>
          <w:rFonts w:ascii="Arial" w:hAnsi="Arial" w:cs="Arial"/>
          <w:b/>
          <w:sz w:val="24"/>
          <w:szCs w:val="24"/>
        </w:rPr>
        <w:t xml:space="preserve"> y la </w:t>
      </w:r>
      <w:r w:rsidR="00982783" w:rsidRPr="00982783">
        <w:rPr>
          <w:rFonts w:ascii="Arial" w:hAnsi="Arial" w:cs="Arial"/>
          <w:b/>
          <w:i/>
          <w:iCs/>
          <w:sz w:val="24"/>
          <w:szCs w:val="24"/>
        </w:rPr>
        <w:t>oposición</w:t>
      </w:r>
      <w:r w:rsidR="00982783" w:rsidRPr="00982783">
        <w:rPr>
          <w:rFonts w:ascii="Arial" w:hAnsi="Arial" w:cs="Arial"/>
          <w:b/>
          <w:sz w:val="24"/>
          <w:szCs w:val="24"/>
        </w:rPr>
        <w:t>.</w:t>
      </w:r>
    </w:p>
    <w:p w:rsidR="00811A1E" w:rsidRPr="00982783" w:rsidRDefault="00811A1E" w:rsidP="00811A1E">
      <w:pPr>
        <w:spacing w:after="0" w:line="240" w:lineRule="auto"/>
        <w:ind w:left="-567"/>
        <w:jc w:val="both"/>
        <w:rPr>
          <w:rFonts w:ascii="Arial" w:hAnsi="Arial" w:cs="Arial"/>
          <w:b/>
          <w:sz w:val="24"/>
          <w:szCs w:val="24"/>
        </w:rPr>
      </w:pPr>
    </w:p>
    <w:p w:rsidR="00982783" w:rsidRDefault="00CD4740" w:rsidP="00982783">
      <w:pPr>
        <w:numPr>
          <w:ilvl w:val="0"/>
          <w:numId w:val="7"/>
        </w:numPr>
        <w:spacing w:after="0" w:line="240" w:lineRule="auto"/>
        <w:ind w:left="-567"/>
        <w:jc w:val="both"/>
        <w:rPr>
          <w:rFonts w:ascii="Arial" w:hAnsi="Arial" w:cs="Arial"/>
          <w:b/>
          <w:sz w:val="24"/>
          <w:szCs w:val="24"/>
        </w:rPr>
      </w:pPr>
      <w:r>
        <w:rPr>
          <w:rFonts w:ascii="Arial" w:hAnsi="Arial" w:cs="Arial"/>
          <w:b/>
          <w:sz w:val="24"/>
          <w:szCs w:val="24"/>
        </w:rPr>
        <w:lastRenderedPageBreak/>
        <w:t xml:space="preserve">     </w:t>
      </w:r>
      <w:r w:rsidR="00982783" w:rsidRPr="00982783">
        <w:rPr>
          <w:rFonts w:ascii="Arial" w:hAnsi="Arial" w:cs="Arial"/>
          <w:b/>
          <w:sz w:val="24"/>
          <w:szCs w:val="24"/>
        </w:rPr>
        <w:t xml:space="preserve">Modalidad situacional: contiene las escalas del </w:t>
      </w:r>
      <w:r w:rsidR="00982783" w:rsidRPr="00982783">
        <w:rPr>
          <w:rFonts w:ascii="Arial" w:hAnsi="Arial" w:cs="Arial"/>
          <w:b/>
          <w:i/>
          <w:iCs/>
          <w:sz w:val="24"/>
          <w:szCs w:val="24"/>
        </w:rPr>
        <w:t>principio</w:t>
      </w:r>
      <w:r w:rsidR="00982783" w:rsidRPr="00982783">
        <w:rPr>
          <w:rFonts w:ascii="Arial" w:hAnsi="Arial" w:cs="Arial"/>
          <w:b/>
          <w:sz w:val="24"/>
          <w:szCs w:val="24"/>
        </w:rPr>
        <w:t xml:space="preserve">, el </w:t>
      </w:r>
      <w:r w:rsidR="00982783" w:rsidRPr="00982783">
        <w:rPr>
          <w:rFonts w:ascii="Arial" w:hAnsi="Arial" w:cs="Arial"/>
          <w:b/>
          <w:i/>
          <w:iCs/>
          <w:sz w:val="24"/>
          <w:szCs w:val="24"/>
        </w:rPr>
        <w:t>medio</w:t>
      </w:r>
      <w:r w:rsidR="00982783" w:rsidRPr="00982783">
        <w:rPr>
          <w:rFonts w:ascii="Arial" w:hAnsi="Arial" w:cs="Arial"/>
          <w:b/>
          <w:sz w:val="24"/>
          <w:szCs w:val="24"/>
        </w:rPr>
        <w:t xml:space="preserve"> y el </w:t>
      </w:r>
      <w:r w:rsidR="00982783" w:rsidRPr="00982783">
        <w:rPr>
          <w:rFonts w:ascii="Arial" w:hAnsi="Arial" w:cs="Arial"/>
          <w:b/>
          <w:i/>
          <w:iCs/>
          <w:sz w:val="24"/>
          <w:szCs w:val="24"/>
        </w:rPr>
        <w:t>fin</w:t>
      </w:r>
      <w:r w:rsidR="00982783" w:rsidRPr="00982783">
        <w:rPr>
          <w:rFonts w:ascii="Arial" w:hAnsi="Arial" w:cs="Arial"/>
          <w:b/>
          <w:sz w:val="24"/>
          <w:szCs w:val="24"/>
        </w:rPr>
        <w:t>.</w:t>
      </w:r>
    </w:p>
    <w:p w:rsidR="00811A1E" w:rsidRPr="00982783" w:rsidRDefault="00811A1E" w:rsidP="00811A1E">
      <w:pPr>
        <w:spacing w:after="0" w:line="240" w:lineRule="auto"/>
        <w:ind w:left="-567"/>
        <w:jc w:val="both"/>
        <w:rPr>
          <w:rFonts w:ascii="Arial" w:hAnsi="Arial" w:cs="Arial"/>
          <w:b/>
          <w:sz w:val="24"/>
          <w:szCs w:val="24"/>
        </w:rPr>
      </w:pPr>
    </w:p>
    <w:p w:rsidR="00982783" w:rsidRDefault="00CD4740" w:rsidP="00982783">
      <w:pPr>
        <w:numPr>
          <w:ilvl w:val="0"/>
          <w:numId w:val="7"/>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 xml:space="preserve">Modalidad cuantitativa: contiene las escalas de la </w:t>
      </w:r>
      <w:r w:rsidR="00982783" w:rsidRPr="00982783">
        <w:rPr>
          <w:rFonts w:ascii="Arial" w:hAnsi="Arial" w:cs="Arial"/>
          <w:b/>
          <w:i/>
          <w:iCs/>
          <w:sz w:val="24"/>
          <w:szCs w:val="24"/>
        </w:rPr>
        <w:t>mayoridad</w:t>
      </w:r>
      <w:r w:rsidR="00982783" w:rsidRPr="00982783">
        <w:rPr>
          <w:rFonts w:ascii="Arial" w:hAnsi="Arial" w:cs="Arial"/>
          <w:b/>
          <w:sz w:val="24"/>
          <w:szCs w:val="24"/>
        </w:rPr>
        <w:t xml:space="preserve">, la </w:t>
      </w:r>
      <w:r w:rsidR="00982783" w:rsidRPr="00982783">
        <w:rPr>
          <w:rFonts w:ascii="Arial" w:hAnsi="Arial" w:cs="Arial"/>
          <w:b/>
          <w:i/>
          <w:iCs/>
          <w:sz w:val="24"/>
          <w:szCs w:val="24"/>
        </w:rPr>
        <w:t>igualdad</w:t>
      </w:r>
      <w:r w:rsidR="00982783" w:rsidRPr="00982783">
        <w:rPr>
          <w:rFonts w:ascii="Arial" w:hAnsi="Arial" w:cs="Arial"/>
          <w:b/>
          <w:sz w:val="24"/>
          <w:szCs w:val="24"/>
        </w:rPr>
        <w:t xml:space="preserve"> y la </w:t>
      </w:r>
      <w:r w:rsidR="00982783" w:rsidRPr="00982783">
        <w:rPr>
          <w:rFonts w:ascii="Arial" w:hAnsi="Arial" w:cs="Arial"/>
          <w:b/>
          <w:i/>
          <w:iCs/>
          <w:sz w:val="24"/>
          <w:szCs w:val="24"/>
        </w:rPr>
        <w:t>minoridad</w:t>
      </w:r>
      <w:r w:rsidR="00982783" w:rsidRPr="00982783">
        <w:rPr>
          <w:rFonts w:ascii="Arial" w:hAnsi="Arial" w:cs="Arial"/>
          <w:b/>
          <w:sz w:val="24"/>
          <w:szCs w:val="24"/>
        </w:rPr>
        <w:t>.</w:t>
      </w:r>
    </w:p>
    <w:p w:rsidR="00811A1E" w:rsidRPr="00982783" w:rsidRDefault="00811A1E" w:rsidP="00811A1E">
      <w:pPr>
        <w:spacing w:after="0" w:line="240" w:lineRule="auto"/>
        <w:ind w:left="-567"/>
        <w:jc w:val="both"/>
        <w:rPr>
          <w:rFonts w:ascii="Arial" w:hAnsi="Arial" w:cs="Arial"/>
          <w:b/>
          <w:sz w:val="24"/>
          <w:szCs w:val="24"/>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Como se ve, </w:t>
      </w:r>
      <w:proofErr w:type="spellStart"/>
      <w:r w:rsidR="00982783" w:rsidRPr="00982783">
        <w:rPr>
          <w:rFonts w:ascii="Arial" w:hAnsi="Arial" w:cs="Arial"/>
          <w:b/>
        </w:rPr>
        <w:t>Llull</w:t>
      </w:r>
      <w:proofErr w:type="spellEnd"/>
      <w:r w:rsidR="00982783" w:rsidRPr="00982783">
        <w:rPr>
          <w:rFonts w:ascii="Arial" w:hAnsi="Arial" w:cs="Arial"/>
          <w:b/>
        </w:rPr>
        <w:t xml:space="preserve"> establece entonces nueve modos escalares que, todos juntos, permiten desentrañar de un modo sucesivo, gradual y cada vez más específico la naturaleza íntima de los seres y los fenómenos naturales.</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Pr="00811A1E" w:rsidRDefault="00982783" w:rsidP="00982783">
      <w:pPr>
        <w:pStyle w:val="Ttulo3"/>
        <w:spacing w:before="0"/>
        <w:ind w:left="-567"/>
        <w:jc w:val="both"/>
        <w:rPr>
          <w:rStyle w:val="mw-headline"/>
          <w:rFonts w:ascii="Arial" w:hAnsi="Arial" w:cs="Arial"/>
          <w:i/>
          <w:iCs/>
          <w:color w:val="FF0000"/>
          <w:sz w:val="24"/>
          <w:szCs w:val="24"/>
        </w:rPr>
      </w:pPr>
      <w:r w:rsidRPr="00811A1E">
        <w:rPr>
          <w:rStyle w:val="mw-headline"/>
          <w:rFonts w:ascii="Arial" w:hAnsi="Arial" w:cs="Arial"/>
          <w:i/>
          <w:iCs/>
          <w:color w:val="FF0000"/>
          <w:sz w:val="24"/>
          <w:szCs w:val="24"/>
        </w:rPr>
        <w:t>Vida coetánea</w:t>
      </w:r>
    </w:p>
    <w:p w:rsidR="00982783" w:rsidRP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Se trata de la autobiografía de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tomada al dictado por sus discípulos de la Cartuja de </w:t>
      </w:r>
      <w:proofErr w:type="spellStart"/>
      <w:r w:rsidR="00982783" w:rsidRPr="00982783">
        <w:rPr>
          <w:rFonts w:ascii="Arial" w:hAnsi="Arial" w:cs="Arial"/>
          <w:b/>
        </w:rPr>
        <w:t>Vauvert</w:t>
      </w:r>
      <w:proofErr w:type="spellEnd"/>
      <w:r w:rsidR="00982783" w:rsidRPr="00982783">
        <w:rPr>
          <w:rFonts w:ascii="Arial" w:hAnsi="Arial" w:cs="Arial"/>
          <w:b/>
        </w:rPr>
        <w:t xml:space="preserve"> en </w:t>
      </w:r>
      <w:hyperlink r:id="rId202" w:tooltip="París" w:history="1">
        <w:r w:rsidR="00982783" w:rsidRPr="00982783">
          <w:rPr>
            <w:rStyle w:val="Hipervnculo"/>
            <w:rFonts w:ascii="Arial" w:hAnsi="Arial" w:cs="Arial"/>
            <w:b/>
            <w:color w:val="auto"/>
            <w:u w:val="none"/>
          </w:rPr>
          <w:t>París</w:t>
        </w:r>
      </w:hyperlink>
      <w:r w:rsidR="00982783" w:rsidRPr="00982783">
        <w:rPr>
          <w:rFonts w:ascii="Arial" w:hAnsi="Arial" w:cs="Arial"/>
          <w:b/>
        </w:rPr>
        <w:t xml:space="preserve">, que data de </w:t>
      </w:r>
      <w:hyperlink r:id="rId203" w:tooltip="1311" w:history="1">
        <w:r w:rsidR="00982783" w:rsidRPr="00982783">
          <w:rPr>
            <w:rStyle w:val="Hipervnculo"/>
            <w:rFonts w:ascii="Arial" w:hAnsi="Arial" w:cs="Arial"/>
            <w:b/>
            <w:color w:val="auto"/>
            <w:u w:val="none"/>
          </w:rPr>
          <w:t>1311</w:t>
        </w:r>
      </w:hyperlink>
      <w:r w:rsidR="00982783" w:rsidRPr="00982783">
        <w:rPr>
          <w:rFonts w:ascii="Arial" w:hAnsi="Arial" w:cs="Arial"/>
          <w:b/>
        </w:rPr>
        <w:t>.Es en esta obra en la que el autor relata los detalles de su conversión, las visiones de Cristo crucificado y el giro brutal que estas experiencias dieron a su vida (la necesidad de abandonar sus posesiones, dejar a su familia y renunciar al lujo y la riqueza para dedicarse a Dios en forma exclusiva).</w:t>
      </w: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La mayor parte de los datos que conocemos de su biografía provienen de esta obra. Gracias a ella se conocen los detalles más íntimos de la vida de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hasta sus 30 años más o menos.</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Default="00982783" w:rsidP="00982783">
      <w:pPr>
        <w:pStyle w:val="Ttulo3"/>
        <w:spacing w:before="0"/>
        <w:ind w:left="-567"/>
        <w:jc w:val="both"/>
        <w:rPr>
          <w:rStyle w:val="mw-headline"/>
          <w:rFonts w:ascii="Arial" w:hAnsi="Arial" w:cs="Arial"/>
          <w:i/>
          <w:iCs/>
          <w:color w:val="auto"/>
          <w:sz w:val="24"/>
          <w:szCs w:val="24"/>
        </w:rPr>
      </w:pPr>
      <w:r w:rsidRPr="00982783">
        <w:rPr>
          <w:rStyle w:val="mw-headline"/>
          <w:rFonts w:ascii="Arial" w:hAnsi="Arial" w:cs="Arial"/>
          <w:i/>
          <w:iCs/>
          <w:color w:val="auto"/>
          <w:sz w:val="24"/>
          <w:szCs w:val="24"/>
        </w:rPr>
        <w:t>Libro del Orden de Caballería</w:t>
      </w:r>
    </w:p>
    <w:p w:rsidR="00811A1E" w:rsidRPr="00811A1E" w:rsidRDefault="00811A1E" w:rsidP="00811A1E"/>
    <w:p w:rsidR="00982783" w:rsidRP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Esta pieza didáctica es de los primeros tiempos de su producción, en la cual el sabio estudia las características sociales de la clase de los caballeros, entendiéndose por ello a un ser, armado y valiente, cuyo objetivo último es sin embargo enterarse y encontrar la firma de Dios en cada hecho del mundo.</w:t>
      </w:r>
    </w:p>
    <w:p w:rsidR="00982783" w:rsidRP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Describe acabadamente los derechos y obligaciones del caballero y le impone los objetivos de desplegar el honor cristiano y la nobleza de espíritu, de los que se sigue la observancia de una estricta piedad.</w:t>
      </w: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Es combativo y a veces agresivo, recomendando convertir a los infieles a palos y con la espada, al tiempo que se les predica la verdad de Cristo.</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Default="00982783" w:rsidP="00982783">
      <w:pPr>
        <w:pStyle w:val="Ttulo3"/>
        <w:spacing w:before="0"/>
        <w:ind w:left="-567"/>
        <w:jc w:val="both"/>
        <w:rPr>
          <w:rStyle w:val="mw-headline"/>
          <w:rFonts w:ascii="Arial" w:hAnsi="Arial" w:cs="Arial"/>
          <w:i/>
          <w:iCs/>
          <w:color w:val="auto"/>
          <w:sz w:val="24"/>
          <w:szCs w:val="24"/>
        </w:rPr>
      </w:pPr>
      <w:r w:rsidRPr="00982783">
        <w:rPr>
          <w:rStyle w:val="mw-headline"/>
          <w:rFonts w:ascii="Arial" w:hAnsi="Arial" w:cs="Arial"/>
          <w:i/>
          <w:iCs/>
          <w:color w:val="auto"/>
          <w:sz w:val="24"/>
          <w:szCs w:val="24"/>
        </w:rPr>
        <w:t>El Libro del Fin</w:t>
      </w:r>
    </w:p>
    <w:p w:rsidR="00811A1E" w:rsidRPr="00811A1E" w:rsidRDefault="00811A1E" w:rsidP="00811A1E"/>
    <w:p w:rsidR="00982783" w:rsidRP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Esta obra representa una de las más profundas representaciones del "arte" luliano (su sistema de pensamiento y su método dialéctico).</w:t>
      </w: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El Fin separa el arte en "general" y "especial". El primero de ellos incluye el análisis del lenguaje científico, sus proposiciones y su sintaxis.</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El arte especial se dedica a describir 20 ciencias concretas según la alegoría del árbol, que el sabio utilizaría en muchas de sus obras. Las disciplinas estudiadas aquí son la ciencia en general, la demostración analógica, la filosofía general, la </w:t>
      </w:r>
      <w:proofErr w:type="spellStart"/>
      <w:r w:rsidR="00982783" w:rsidRPr="00982783">
        <w:rPr>
          <w:rFonts w:ascii="Arial" w:hAnsi="Arial" w:cs="Arial"/>
          <w:b/>
        </w:rPr>
        <w:t>predica</w:t>
      </w:r>
      <w:proofErr w:type="spellEnd"/>
      <w:r w:rsidR="00811A1E">
        <w:rPr>
          <w:rFonts w:ascii="Arial" w:hAnsi="Arial" w:cs="Arial"/>
          <w:b/>
        </w:rPr>
        <w:t>-</w:t>
      </w:r>
      <w:proofErr w:type="spellStart"/>
      <w:r w:rsidR="00982783" w:rsidRPr="00982783">
        <w:rPr>
          <w:rFonts w:ascii="Arial" w:hAnsi="Arial" w:cs="Arial"/>
          <w:b/>
        </w:rPr>
        <w:t>ción</w:t>
      </w:r>
      <w:proofErr w:type="spellEnd"/>
      <w:r w:rsidR="00982783" w:rsidRPr="00982783">
        <w:rPr>
          <w:rFonts w:ascii="Arial" w:hAnsi="Arial" w:cs="Arial"/>
          <w:b/>
        </w:rPr>
        <w:t xml:space="preserve"> lógica, la filosofía del amor, el ascenso y descenso del entendimiento, los gentiles, la medicina, la anatomía, el derecho, el intelecto, el consejo, la voluntad, la nueva retórica, la memoria, la nueva lógica, la luz, la predestinación, la esencia divina y los atributos divinos.</w:t>
      </w:r>
    </w:p>
    <w:p w:rsidR="00CD4740" w:rsidRDefault="00CD4740" w:rsidP="00982783">
      <w:pPr>
        <w:pStyle w:val="NormalWeb"/>
        <w:spacing w:before="0" w:beforeAutospacing="0" w:after="0" w:afterAutospacing="0"/>
        <w:ind w:left="-567"/>
        <w:jc w:val="both"/>
        <w:rPr>
          <w:rFonts w:ascii="Arial" w:hAnsi="Arial" w:cs="Arial"/>
          <w:b/>
        </w:rPr>
      </w:pPr>
    </w:p>
    <w:p w:rsidR="00811A1E" w:rsidRDefault="00811A1E" w:rsidP="00982783">
      <w:pPr>
        <w:pStyle w:val="NormalWeb"/>
        <w:spacing w:before="0" w:beforeAutospacing="0" w:after="0" w:afterAutospacing="0"/>
        <w:ind w:left="-567"/>
        <w:jc w:val="both"/>
        <w:rPr>
          <w:rFonts w:ascii="Arial" w:hAnsi="Arial" w:cs="Arial"/>
          <w:b/>
        </w:rPr>
      </w:pP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Pr="00811A1E" w:rsidRDefault="00982783" w:rsidP="00982783">
      <w:pPr>
        <w:pStyle w:val="Ttulo3"/>
        <w:spacing w:before="0"/>
        <w:ind w:left="-567"/>
        <w:jc w:val="both"/>
        <w:rPr>
          <w:rFonts w:ascii="Arial" w:hAnsi="Arial" w:cs="Arial"/>
          <w:color w:val="FF0000"/>
          <w:sz w:val="24"/>
          <w:szCs w:val="24"/>
        </w:rPr>
      </w:pPr>
      <w:r w:rsidRPr="00811A1E">
        <w:rPr>
          <w:rStyle w:val="mw-headline"/>
          <w:rFonts w:ascii="Arial" w:hAnsi="Arial" w:cs="Arial"/>
          <w:i/>
          <w:iCs/>
          <w:color w:val="FF0000"/>
          <w:sz w:val="24"/>
          <w:szCs w:val="24"/>
        </w:rPr>
        <w:t>El Árbol de la Ciencia</w:t>
      </w:r>
    </w:p>
    <w:p w:rsidR="00982783" w:rsidRPr="00982783" w:rsidRDefault="00982783" w:rsidP="00CD4740">
      <w:pPr>
        <w:spacing w:after="0"/>
        <w:ind w:left="-567"/>
        <w:jc w:val="center"/>
        <w:rPr>
          <w:rFonts w:ascii="Arial" w:hAnsi="Arial" w:cs="Arial"/>
          <w:b/>
          <w:sz w:val="24"/>
          <w:szCs w:val="24"/>
        </w:rPr>
      </w:pPr>
      <w:r w:rsidRPr="00982783">
        <w:rPr>
          <w:rFonts w:ascii="Arial" w:hAnsi="Arial" w:cs="Arial"/>
          <w:b/>
          <w:noProof/>
          <w:sz w:val="24"/>
          <w:szCs w:val="24"/>
          <w:lang w:eastAsia="es-ES"/>
        </w:rPr>
        <w:drawing>
          <wp:inline distT="0" distB="0" distL="0" distR="0">
            <wp:extent cx="1928374" cy="2857500"/>
            <wp:effectExtent l="19050" t="0" r="0" b="0"/>
            <wp:docPr id="19" name="Imagen 19" descr="https://upload.wikimedia.org/wikipedia/commons/thumb/0/09/Houghton_SC.L9695.482ab_-_Ramon_Llull%2C_1505.jpg/220px-Houghton_SC.L9695.482ab_-_Ramon_Llull%2C_1505.jpg">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0/09/Houghton_SC.L9695.482ab_-_Ramon_Llull%2C_1505.jpg/220px-Houghton_SC.L9695.482ab_-_Ramon_Llull%2C_1505.jpg">
                      <a:hlinkClick r:id="rId204"/>
                    </pic:cNvPr>
                    <pic:cNvPicPr>
                      <a:picLocks noChangeAspect="1" noChangeArrowheads="1"/>
                    </pic:cNvPicPr>
                  </pic:nvPicPr>
                  <pic:blipFill>
                    <a:blip r:embed="rId205"/>
                    <a:srcRect/>
                    <a:stretch>
                      <a:fillRect/>
                    </a:stretch>
                  </pic:blipFill>
                  <pic:spPr bwMode="auto">
                    <a:xfrm>
                      <a:off x="0" y="0"/>
                      <a:ext cx="1928374" cy="2857500"/>
                    </a:xfrm>
                    <a:prstGeom prst="rect">
                      <a:avLst/>
                    </a:prstGeom>
                    <a:noFill/>
                    <a:ln w="9525">
                      <a:noFill/>
                      <a:miter lim="800000"/>
                      <a:headEnd/>
                      <a:tailEnd/>
                    </a:ln>
                  </pic:spPr>
                </pic:pic>
              </a:graphicData>
            </a:graphic>
          </wp:inline>
        </w:drawing>
      </w:r>
    </w:p>
    <w:p w:rsidR="00CD4740" w:rsidRDefault="00CD4740" w:rsidP="00982783">
      <w:pPr>
        <w:pStyle w:val="NormalWeb"/>
        <w:spacing w:before="0" w:beforeAutospacing="0" w:after="0" w:afterAutospacing="0"/>
        <w:ind w:left="-567"/>
        <w:jc w:val="both"/>
        <w:rPr>
          <w:rFonts w:ascii="Arial" w:hAnsi="Arial" w:cs="Arial"/>
          <w:b/>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Posiblemente la obra más importante de </w:t>
      </w:r>
      <w:proofErr w:type="spellStart"/>
      <w:r w:rsidR="00982783" w:rsidRPr="00982783">
        <w:rPr>
          <w:rFonts w:ascii="Arial" w:hAnsi="Arial" w:cs="Arial"/>
          <w:b/>
        </w:rPr>
        <w:t>Llull</w:t>
      </w:r>
      <w:proofErr w:type="spellEnd"/>
      <w:r w:rsidR="00982783" w:rsidRPr="00982783">
        <w:rPr>
          <w:rFonts w:ascii="Arial" w:hAnsi="Arial" w:cs="Arial"/>
          <w:b/>
        </w:rPr>
        <w:t xml:space="preserve"> en el sentido enciclopédico, ocupa numerosos volúmenes, lo que hace que en 2007 no se haya editado completa.</w:t>
      </w:r>
      <w:r>
        <w:rPr>
          <w:rFonts w:ascii="Arial" w:hAnsi="Arial" w:cs="Arial"/>
          <w:b/>
        </w:rPr>
        <w:t xml:space="preserve"> </w:t>
      </w:r>
      <w:r w:rsidR="00982783" w:rsidRPr="00982783">
        <w:rPr>
          <w:rFonts w:ascii="Arial" w:hAnsi="Arial" w:cs="Arial"/>
          <w:b/>
        </w:rPr>
        <w:t>En esta pieza, el beato recurre a una analogía común en él: la comparación orgánica, en la que cada ciencia se representa como un árbol con raíces, tronco, ramas, hojas y frutos. Las raíces representan los principios básicos de cada ciencia; el tronco, la estructura; las ramas, los géneros; las hojas, las especies; y los frutos, los individuos, sus actos y sus finalidades.</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Pr="00982783"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Existen en la cosmovisión luliana catorce árboles principales y dos auxiliares:</w:t>
      </w:r>
    </w:p>
    <w:p w:rsidR="00982783" w:rsidRPr="00982783" w:rsidRDefault="00CD4740" w:rsidP="00982783">
      <w:pPr>
        <w:numPr>
          <w:ilvl w:val="0"/>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 xml:space="preserve">Árboles principales </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Elemental: estudia la física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Vegetal: la botánica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Sensual: biología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proofErr w:type="spellStart"/>
      <w:r w:rsidR="00982783" w:rsidRPr="00982783">
        <w:rPr>
          <w:rFonts w:ascii="Arial" w:hAnsi="Arial" w:cs="Arial"/>
          <w:b/>
          <w:sz w:val="24"/>
          <w:szCs w:val="24"/>
        </w:rPr>
        <w:t>Imaginal</w:t>
      </w:r>
      <w:proofErr w:type="spellEnd"/>
      <w:r w:rsidR="00982783" w:rsidRPr="00982783">
        <w:rPr>
          <w:rFonts w:ascii="Arial" w:hAnsi="Arial" w:cs="Arial"/>
          <w:b/>
          <w:sz w:val="24"/>
          <w:szCs w:val="24"/>
        </w:rPr>
        <w:t>: artes</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Humanal: antropología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Moral: ética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Imperial: política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proofErr w:type="spellStart"/>
      <w:r w:rsidR="00982783" w:rsidRPr="00982783">
        <w:rPr>
          <w:rFonts w:ascii="Arial" w:hAnsi="Arial" w:cs="Arial"/>
          <w:b/>
          <w:sz w:val="24"/>
          <w:szCs w:val="24"/>
        </w:rPr>
        <w:t>Apostoical</w:t>
      </w:r>
      <w:proofErr w:type="spellEnd"/>
      <w:r w:rsidR="00982783" w:rsidRPr="00982783">
        <w:rPr>
          <w:rFonts w:ascii="Arial" w:hAnsi="Arial" w:cs="Arial"/>
          <w:b/>
          <w:sz w:val="24"/>
          <w:szCs w:val="24"/>
        </w:rPr>
        <w:t>: eclesiología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Celestial: astrología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Angelical: angelología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proofErr w:type="spellStart"/>
      <w:r w:rsidR="00982783" w:rsidRPr="00982783">
        <w:rPr>
          <w:rFonts w:ascii="Arial" w:hAnsi="Arial" w:cs="Arial"/>
          <w:b/>
          <w:sz w:val="24"/>
          <w:szCs w:val="24"/>
        </w:rPr>
        <w:t>Eviternal</w:t>
      </w:r>
      <w:proofErr w:type="spellEnd"/>
      <w:r w:rsidR="00982783" w:rsidRPr="00982783">
        <w:rPr>
          <w:rFonts w:ascii="Arial" w:hAnsi="Arial" w:cs="Arial"/>
          <w:b/>
          <w:sz w:val="24"/>
          <w:szCs w:val="24"/>
        </w:rPr>
        <w:t>: escatología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Maternal: mariología</w:t>
      </w: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proofErr w:type="spellStart"/>
      <w:r w:rsidR="00982783" w:rsidRPr="00982783">
        <w:rPr>
          <w:rFonts w:ascii="Arial" w:hAnsi="Arial" w:cs="Arial"/>
          <w:b/>
          <w:sz w:val="24"/>
          <w:szCs w:val="24"/>
        </w:rPr>
        <w:t>Cristianal</w:t>
      </w:r>
      <w:proofErr w:type="spellEnd"/>
      <w:r w:rsidR="00982783" w:rsidRPr="00982783">
        <w:rPr>
          <w:rFonts w:ascii="Arial" w:hAnsi="Arial" w:cs="Arial"/>
          <w:b/>
          <w:sz w:val="24"/>
          <w:szCs w:val="24"/>
        </w:rPr>
        <w:t>: cristología</w:t>
      </w:r>
    </w:p>
    <w:p w:rsid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r w:rsidR="00982783" w:rsidRPr="00982783">
        <w:rPr>
          <w:rFonts w:ascii="Arial" w:hAnsi="Arial" w:cs="Arial"/>
          <w:b/>
          <w:sz w:val="24"/>
          <w:szCs w:val="24"/>
        </w:rPr>
        <w:t>Divinal: teología</w:t>
      </w:r>
    </w:p>
    <w:p w:rsidR="00811A1E" w:rsidRPr="00982783" w:rsidRDefault="00811A1E" w:rsidP="00811A1E">
      <w:pPr>
        <w:spacing w:after="0" w:line="240" w:lineRule="auto"/>
        <w:ind w:left="-567"/>
        <w:jc w:val="both"/>
        <w:rPr>
          <w:rFonts w:ascii="Arial" w:hAnsi="Arial" w:cs="Arial"/>
          <w:b/>
          <w:sz w:val="24"/>
          <w:szCs w:val="24"/>
        </w:rPr>
      </w:pPr>
    </w:p>
    <w:p w:rsidR="00982783" w:rsidRPr="00982783" w:rsidRDefault="00982783" w:rsidP="00982783">
      <w:pPr>
        <w:numPr>
          <w:ilvl w:val="0"/>
          <w:numId w:val="8"/>
        </w:numPr>
        <w:spacing w:after="0" w:line="240" w:lineRule="auto"/>
        <w:ind w:left="-567"/>
        <w:jc w:val="both"/>
        <w:rPr>
          <w:rFonts w:ascii="Arial" w:hAnsi="Arial" w:cs="Arial"/>
          <w:b/>
          <w:sz w:val="24"/>
          <w:szCs w:val="24"/>
        </w:rPr>
      </w:pPr>
      <w:r w:rsidRPr="00982783">
        <w:rPr>
          <w:rFonts w:ascii="Arial" w:hAnsi="Arial" w:cs="Arial"/>
          <w:b/>
          <w:sz w:val="24"/>
          <w:szCs w:val="24"/>
        </w:rPr>
        <w:t xml:space="preserve">Árboles auxiliares </w:t>
      </w:r>
    </w:p>
    <w:p w:rsid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proofErr w:type="spellStart"/>
      <w:r w:rsidR="00982783" w:rsidRPr="00982783">
        <w:rPr>
          <w:rFonts w:ascii="Arial" w:hAnsi="Arial" w:cs="Arial"/>
          <w:b/>
          <w:sz w:val="24"/>
          <w:szCs w:val="24"/>
        </w:rPr>
        <w:t>Ejemplifical</w:t>
      </w:r>
      <w:proofErr w:type="spellEnd"/>
      <w:r w:rsidR="00982783" w:rsidRPr="00982783">
        <w:rPr>
          <w:rFonts w:ascii="Arial" w:hAnsi="Arial" w:cs="Arial"/>
          <w:b/>
          <w:sz w:val="24"/>
          <w:szCs w:val="24"/>
        </w:rPr>
        <w:t>: guía ilustrativa de los anteriores, a los que explica echando mano de ejemplos, proverbios y refranes</w:t>
      </w:r>
    </w:p>
    <w:p w:rsidR="00811A1E" w:rsidRPr="00982783" w:rsidRDefault="00811A1E" w:rsidP="00811A1E">
      <w:pPr>
        <w:spacing w:after="0" w:line="240" w:lineRule="auto"/>
        <w:ind w:left="-567"/>
        <w:jc w:val="both"/>
        <w:rPr>
          <w:rFonts w:ascii="Arial" w:hAnsi="Arial" w:cs="Arial"/>
          <w:b/>
          <w:sz w:val="24"/>
          <w:szCs w:val="24"/>
        </w:rPr>
      </w:pPr>
    </w:p>
    <w:p w:rsidR="00982783" w:rsidRPr="00982783" w:rsidRDefault="00CD4740" w:rsidP="00982783">
      <w:pPr>
        <w:numPr>
          <w:ilvl w:val="1"/>
          <w:numId w:val="8"/>
        </w:numPr>
        <w:spacing w:after="0" w:line="240" w:lineRule="auto"/>
        <w:ind w:left="-567"/>
        <w:jc w:val="both"/>
        <w:rPr>
          <w:rFonts w:ascii="Arial" w:hAnsi="Arial" w:cs="Arial"/>
          <w:b/>
          <w:sz w:val="24"/>
          <w:szCs w:val="24"/>
        </w:rPr>
      </w:pPr>
      <w:r>
        <w:rPr>
          <w:rFonts w:ascii="Arial" w:hAnsi="Arial" w:cs="Arial"/>
          <w:b/>
          <w:sz w:val="24"/>
          <w:szCs w:val="24"/>
        </w:rPr>
        <w:t xml:space="preserve">       </w:t>
      </w:r>
      <w:proofErr w:type="spellStart"/>
      <w:r w:rsidR="00982783" w:rsidRPr="00982783">
        <w:rPr>
          <w:rFonts w:ascii="Arial" w:hAnsi="Arial" w:cs="Arial"/>
          <w:b/>
          <w:sz w:val="24"/>
          <w:szCs w:val="24"/>
        </w:rPr>
        <w:t>Cuestional</w:t>
      </w:r>
      <w:proofErr w:type="spellEnd"/>
      <w:r w:rsidR="00982783" w:rsidRPr="00982783">
        <w:rPr>
          <w:rFonts w:ascii="Arial" w:hAnsi="Arial" w:cs="Arial"/>
          <w:b/>
          <w:sz w:val="24"/>
          <w:szCs w:val="24"/>
        </w:rPr>
        <w:t>: refrenda en términos de la lógica las cuestiones relativas a los demás</w:t>
      </w:r>
    </w:p>
    <w:p w:rsidR="00982783" w:rsidRDefault="00982783" w:rsidP="00982783">
      <w:pPr>
        <w:pStyle w:val="NormalWeb"/>
        <w:spacing w:before="0" w:beforeAutospacing="0" w:after="0" w:afterAutospacing="0"/>
        <w:ind w:left="-567"/>
        <w:jc w:val="both"/>
        <w:rPr>
          <w:rFonts w:ascii="Arial" w:hAnsi="Arial" w:cs="Arial"/>
          <w:b/>
        </w:rPr>
      </w:pPr>
      <w:r w:rsidRPr="00982783">
        <w:rPr>
          <w:rFonts w:ascii="Arial" w:hAnsi="Arial" w:cs="Arial"/>
          <w:b/>
        </w:rPr>
        <w:t>Se trata de una discusión entre dos hermanas, la ciencia y la fe.</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Pr="00982783" w:rsidRDefault="00982783" w:rsidP="00CD4740">
      <w:pPr>
        <w:pStyle w:val="NormalWeb"/>
        <w:spacing w:before="0" w:beforeAutospacing="0" w:after="0" w:afterAutospacing="0"/>
        <w:ind w:left="-567"/>
        <w:jc w:val="both"/>
        <w:rPr>
          <w:rFonts w:ascii="Arial" w:hAnsi="Arial" w:cs="Arial"/>
        </w:rPr>
      </w:pPr>
      <w:r w:rsidRPr="00982783">
        <w:rPr>
          <w:rFonts w:ascii="Arial" w:hAnsi="Arial" w:cs="Arial"/>
          <w:b/>
        </w:rPr>
        <w:t>Aunque el sistema pueda parecer esquemático, los árboles lulianos expresan una clara sistematización del conocimiento que organiza y simplifica el estudio de las diversas disciplinas tratadas.</w:t>
      </w:r>
      <w:r w:rsidR="00CD4740">
        <w:rPr>
          <w:rFonts w:ascii="Arial" w:hAnsi="Arial" w:cs="Arial"/>
          <w:b/>
        </w:rPr>
        <w:t xml:space="preserve"> </w:t>
      </w:r>
      <w:r w:rsidRPr="00CD4740">
        <w:rPr>
          <w:rStyle w:val="mw-headline"/>
          <w:rFonts w:ascii="Arial" w:hAnsi="Arial" w:cs="Arial"/>
          <w:b/>
        </w:rPr>
        <w:t>¿Anticipaciones científicas?</w:t>
      </w:r>
    </w:p>
    <w:p w:rsidR="00CD4740" w:rsidRDefault="00CD4740" w:rsidP="00982783">
      <w:pPr>
        <w:pStyle w:val="NormalWeb"/>
        <w:spacing w:before="0" w:beforeAutospacing="0" w:after="0" w:afterAutospacing="0"/>
        <w:ind w:left="-567"/>
        <w:jc w:val="both"/>
        <w:rPr>
          <w:rFonts w:ascii="Arial" w:hAnsi="Arial" w:cs="Arial"/>
          <w:b/>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Sin duda puede considerarse a </w:t>
      </w:r>
      <w:proofErr w:type="spellStart"/>
      <w:r w:rsidR="00982783" w:rsidRPr="00982783">
        <w:rPr>
          <w:rFonts w:ascii="Arial" w:hAnsi="Arial" w:cs="Arial"/>
          <w:b/>
        </w:rPr>
        <w:t>Llull</w:t>
      </w:r>
      <w:proofErr w:type="spellEnd"/>
      <w:r w:rsidR="00982783" w:rsidRPr="00982783">
        <w:rPr>
          <w:rFonts w:ascii="Arial" w:hAnsi="Arial" w:cs="Arial"/>
          <w:b/>
        </w:rPr>
        <w:t xml:space="preserve"> un visionario de su época, y eso ha sido aprovechado por los buscadores de lo oculto para atribuirle las anticipaciones más fantasmagóricas</w:t>
      </w:r>
    </w:p>
    <w:p w:rsidR="00CD4740" w:rsidRPr="00982783" w:rsidRDefault="00CD4740" w:rsidP="00982783">
      <w:pPr>
        <w:pStyle w:val="NormalWeb"/>
        <w:spacing w:before="0" w:beforeAutospacing="0" w:after="0" w:afterAutospacing="0"/>
        <w:ind w:left="-567"/>
        <w:jc w:val="both"/>
        <w:rPr>
          <w:rFonts w:ascii="Arial" w:hAnsi="Arial" w:cs="Arial"/>
          <w:b/>
        </w:rPr>
      </w:pPr>
    </w:p>
    <w:p w:rsidR="00982783" w:rsidRP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No es difícil imaginar, desde ese punto de vista, que </w:t>
      </w:r>
      <w:proofErr w:type="spellStart"/>
      <w:r w:rsidR="00982783" w:rsidRPr="00982783">
        <w:rPr>
          <w:rFonts w:ascii="Arial" w:hAnsi="Arial" w:cs="Arial"/>
          <w:b/>
        </w:rPr>
        <w:t>Llull</w:t>
      </w:r>
      <w:proofErr w:type="spellEnd"/>
      <w:r w:rsidR="00982783" w:rsidRPr="00982783">
        <w:rPr>
          <w:rFonts w:ascii="Arial" w:hAnsi="Arial" w:cs="Arial"/>
          <w:b/>
        </w:rPr>
        <w:t xml:space="preserve"> hubiera sido capaz de </w:t>
      </w:r>
      <w:r>
        <w:rPr>
          <w:rFonts w:ascii="Arial" w:hAnsi="Arial" w:cs="Arial"/>
          <w:b/>
        </w:rPr>
        <w:t xml:space="preserve">   </w:t>
      </w:r>
      <w:r w:rsidR="00982783" w:rsidRPr="00982783">
        <w:rPr>
          <w:rFonts w:ascii="Arial" w:hAnsi="Arial" w:cs="Arial"/>
          <w:b/>
        </w:rPr>
        <w:t xml:space="preserve">adelantar muchos conceptos, ideas y descubrimientos que deberían esperar décadas o siglos para desarrollarse o que tal vez otros hombres hubieran tomado de </w:t>
      </w:r>
      <w:proofErr w:type="spellStart"/>
      <w:r w:rsidR="00982783" w:rsidRPr="00982783">
        <w:rPr>
          <w:rFonts w:ascii="Arial" w:hAnsi="Arial" w:cs="Arial"/>
          <w:b/>
        </w:rPr>
        <w:t>Llull</w:t>
      </w:r>
      <w:proofErr w:type="spellEnd"/>
      <w:r w:rsidR="00982783" w:rsidRPr="00982783">
        <w:rPr>
          <w:rFonts w:ascii="Arial" w:hAnsi="Arial" w:cs="Arial"/>
          <w:b/>
        </w:rPr>
        <w:t xml:space="preserve"> mucho tiempo más tarde. Entre ellos podemos mencionar:</w:t>
      </w:r>
    </w:p>
    <w:p w:rsidR="00CD4740" w:rsidRDefault="00CD4740" w:rsidP="00982783">
      <w:pPr>
        <w:pStyle w:val="NormalWeb"/>
        <w:spacing w:before="0" w:beforeAutospacing="0" w:after="0" w:afterAutospacing="0"/>
        <w:ind w:left="-567"/>
        <w:jc w:val="both"/>
        <w:rPr>
          <w:rFonts w:ascii="Arial" w:hAnsi="Arial" w:cs="Arial"/>
          <w:b/>
        </w:rPr>
      </w:pPr>
      <w:r>
        <w:rPr>
          <w:rFonts w:ascii="Arial" w:hAnsi="Arial" w:cs="Arial"/>
          <w:b/>
          <w:bCs/>
        </w:rPr>
        <w:t xml:space="preserve">    </w:t>
      </w:r>
      <w:r w:rsidR="00982783" w:rsidRPr="00982783">
        <w:rPr>
          <w:rFonts w:ascii="Arial" w:hAnsi="Arial" w:cs="Arial"/>
          <w:b/>
          <w:bCs/>
        </w:rPr>
        <w:t>La gravedad:</w:t>
      </w:r>
      <w:r w:rsidR="00982783" w:rsidRPr="00982783">
        <w:rPr>
          <w:rFonts w:ascii="Arial" w:hAnsi="Arial" w:cs="Arial"/>
          <w:b/>
        </w:rPr>
        <w:t xml:space="preserve"> "Es la piedra movible con movimiento violento o natural: violento cuando se arroja con impulso al aire, y natural cuando desciende, pues entonces se mueve conforme a la gravedad, cuyo movimiento es sensible por la vista, imaginable por la imaginación e inteligible por el entendimiento" ("Libro de ascenso y descenso de la inteligencia"; Distinción II: De la piedra; Cap. I: Del Acto de la piedra; nº 8).</w:t>
      </w:r>
    </w:p>
    <w:p w:rsidR="00CD4740" w:rsidRDefault="00CD4740" w:rsidP="00982783">
      <w:pPr>
        <w:pStyle w:val="NormalWeb"/>
        <w:spacing w:before="0" w:beforeAutospacing="0" w:after="0" w:afterAutospacing="0"/>
        <w:ind w:left="-567"/>
        <w:jc w:val="both"/>
        <w:rPr>
          <w:rFonts w:ascii="Arial" w:hAnsi="Arial" w:cs="Arial"/>
          <w:b/>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 Con respecto a este párrafo, cabe aclarar que el libro fue escrito en </w:t>
      </w:r>
      <w:hyperlink r:id="rId206" w:tooltip="1304" w:history="1">
        <w:r w:rsidR="00982783" w:rsidRPr="00982783">
          <w:rPr>
            <w:rStyle w:val="Hipervnculo"/>
            <w:rFonts w:ascii="Arial" w:hAnsi="Arial" w:cs="Arial"/>
            <w:b/>
            <w:color w:val="auto"/>
            <w:u w:val="none"/>
          </w:rPr>
          <w:t>1304</w:t>
        </w:r>
      </w:hyperlink>
      <w:r w:rsidR="00982783" w:rsidRPr="00982783">
        <w:rPr>
          <w:rFonts w:ascii="Arial" w:hAnsi="Arial" w:cs="Arial"/>
          <w:b/>
        </w:rPr>
        <w:t xml:space="preserve">, mientras que sir </w:t>
      </w:r>
      <w:hyperlink r:id="rId207" w:tooltip="Isaac Newton" w:history="1">
        <w:r w:rsidR="00982783" w:rsidRPr="00982783">
          <w:rPr>
            <w:rStyle w:val="Hipervnculo"/>
            <w:rFonts w:ascii="Arial" w:hAnsi="Arial" w:cs="Arial"/>
            <w:b/>
            <w:color w:val="auto"/>
            <w:u w:val="none"/>
          </w:rPr>
          <w:t>Isaac Newton</w:t>
        </w:r>
      </w:hyperlink>
      <w:r w:rsidR="00982783" w:rsidRPr="00982783">
        <w:rPr>
          <w:rFonts w:ascii="Arial" w:hAnsi="Arial" w:cs="Arial"/>
          <w:b/>
        </w:rPr>
        <w:t xml:space="preserve"> publicó en </w:t>
      </w:r>
      <w:hyperlink r:id="rId208" w:tooltip="1687" w:history="1">
        <w:r w:rsidR="00982783" w:rsidRPr="00982783">
          <w:rPr>
            <w:rStyle w:val="Hipervnculo"/>
            <w:rFonts w:ascii="Arial" w:hAnsi="Arial" w:cs="Arial"/>
            <w:b/>
            <w:color w:val="auto"/>
            <w:u w:val="none"/>
          </w:rPr>
          <w:t>1687</w:t>
        </w:r>
      </w:hyperlink>
      <w:r w:rsidR="00982783" w:rsidRPr="00982783">
        <w:rPr>
          <w:rFonts w:ascii="Arial" w:hAnsi="Arial" w:cs="Arial"/>
          <w:b/>
        </w:rPr>
        <w:t xml:space="preserve"> sus </w:t>
      </w:r>
      <w:hyperlink r:id="rId209" w:tooltip="Leyes de Newton" w:history="1">
        <w:r w:rsidR="00982783" w:rsidRPr="00982783">
          <w:rPr>
            <w:rStyle w:val="Hipervnculo"/>
            <w:rFonts w:ascii="Arial" w:hAnsi="Arial" w:cs="Arial"/>
            <w:b/>
            <w:color w:val="auto"/>
            <w:u w:val="none"/>
          </w:rPr>
          <w:t>leyes del movimiento</w:t>
        </w:r>
      </w:hyperlink>
      <w:r w:rsidR="00982783" w:rsidRPr="00982783">
        <w:rPr>
          <w:rFonts w:ascii="Arial" w:hAnsi="Arial" w:cs="Arial"/>
          <w:b/>
        </w:rPr>
        <w:t xml:space="preserve">, culminación de la </w:t>
      </w:r>
      <w:hyperlink r:id="rId210" w:tooltip="Ley de gravitación universal" w:history="1">
        <w:r w:rsidR="00982783" w:rsidRPr="00982783">
          <w:rPr>
            <w:rStyle w:val="Hipervnculo"/>
            <w:rFonts w:ascii="Arial" w:hAnsi="Arial" w:cs="Arial"/>
            <w:b/>
            <w:color w:val="auto"/>
            <w:u w:val="none"/>
          </w:rPr>
          <w:t>ley de gravitación universal</w:t>
        </w:r>
      </w:hyperlink>
      <w:r w:rsidR="00982783" w:rsidRPr="00982783">
        <w:rPr>
          <w:rFonts w:ascii="Arial" w:hAnsi="Arial" w:cs="Arial"/>
          <w:b/>
        </w:rPr>
        <w:t xml:space="preserve"> que habría imaginado durante la peste de Londres de </w:t>
      </w:r>
      <w:hyperlink r:id="rId211" w:tooltip="1665" w:history="1">
        <w:r w:rsidR="00982783" w:rsidRPr="00982783">
          <w:rPr>
            <w:rStyle w:val="Hipervnculo"/>
            <w:rFonts w:ascii="Arial" w:hAnsi="Arial" w:cs="Arial"/>
            <w:b/>
            <w:color w:val="auto"/>
            <w:u w:val="none"/>
          </w:rPr>
          <w:t>1665</w:t>
        </w:r>
      </w:hyperlink>
      <w:r w:rsidR="00982783" w:rsidRPr="00982783">
        <w:rPr>
          <w:rFonts w:ascii="Arial" w:hAnsi="Arial" w:cs="Arial"/>
          <w:b/>
        </w:rPr>
        <w:t xml:space="preserve">. Si </w:t>
      </w:r>
      <w:r w:rsidR="00982783" w:rsidRPr="00982783">
        <w:rPr>
          <w:rFonts w:ascii="Arial" w:hAnsi="Arial" w:cs="Arial"/>
          <w:b/>
          <w:i/>
          <w:iCs/>
        </w:rPr>
        <w:t>queremos creer</w:t>
      </w:r>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ya habría anticipado este concepto 361 años antes que el sabio inglés. Visto con una perspectiva más propia de su época, la ciencia griega que sobrevive en la Edad Media le bastó a </w:t>
      </w:r>
      <w:proofErr w:type="spellStart"/>
      <w:r w:rsidR="00982783" w:rsidRPr="00982783">
        <w:rPr>
          <w:rFonts w:ascii="Arial" w:hAnsi="Arial" w:cs="Arial"/>
          <w:b/>
        </w:rPr>
        <w:t>Llull</w:t>
      </w:r>
      <w:proofErr w:type="spellEnd"/>
      <w:r w:rsidR="00982783" w:rsidRPr="00982783">
        <w:rPr>
          <w:rFonts w:ascii="Arial" w:hAnsi="Arial" w:cs="Arial"/>
          <w:b/>
        </w:rPr>
        <w:t xml:space="preserve"> para escribirlo: más allá aún irían los teóricos del </w:t>
      </w:r>
      <w:proofErr w:type="spellStart"/>
      <w:r w:rsidR="00982783" w:rsidRPr="00982783">
        <w:rPr>
          <w:rFonts w:ascii="Arial" w:hAnsi="Arial" w:cs="Arial"/>
          <w:b/>
          <w:i/>
          <w:iCs/>
        </w:rPr>
        <w:t>impetus</w:t>
      </w:r>
      <w:proofErr w:type="spellEnd"/>
      <w:r w:rsidR="00982783" w:rsidRPr="00982783">
        <w:rPr>
          <w:rFonts w:ascii="Arial" w:hAnsi="Arial" w:cs="Arial"/>
          <w:b/>
        </w:rPr>
        <w:t xml:space="preserve"> algún tiempo después.</w:t>
      </w:r>
    </w:p>
    <w:p w:rsidR="00CD4740" w:rsidRPr="00982783" w:rsidRDefault="00CD4740" w:rsidP="00982783">
      <w:pPr>
        <w:pStyle w:val="NormalWeb"/>
        <w:spacing w:before="0" w:beforeAutospacing="0" w:after="0" w:afterAutospacing="0"/>
        <w:ind w:left="-567"/>
        <w:jc w:val="both"/>
        <w:rPr>
          <w:rFonts w:ascii="Arial" w:hAnsi="Arial" w:cs="Arial"/>
          <w:b/>
        </w:rPr>
      </w:pPr>
    </w:p>
    <w:p w:rsidR="00CD4740" w:rsidRDefault="00CD4740" w:rsidP="00982783">
      <w:pPr>
        <w:pStyle w:val="NormalWeb"/>
        <w:spacing w:before="0" w:beforeAutospacing="0" w:after="0" w:afterAutospacing="0"/>
        <w:ind w:left="-567"/>
        <w:jc w:val="both"/>
        <w:rPr>
          <w:rFonts w:ascii="Arial" w:hAnsi="Arial" w:cs="Arial"/>
          <w:b/>
        </w:rPr>
      </w:pPr>
      <w:r>
        <w:rPr>
          <w:rFonts w:ascii="Arial" w:hAnsi="Arial" w:cs="Arial"/>
          <w:b/>
          <w:bCs/>
        </w:rPr>
        <w:t xml:space="preserve">     </w:t>
      </w:r>
      <w:r w:rsidR="00982783" w:rsidRPr="00982783">
        <w:rPr>
          <w:rFonts w:ascii="Arial" w:hAnsi="Arial" w:cs="Arial"/>
          <w:b/>
          <w:bCs/>
        </w:rPr>
        <w:t>La memoria:</w:t>
      </w:r>
      <w:r w:rsidR="00982783" w:rsidRPr="00982783">
        <w:rPr>
          <w:rFonts w:ascii="Arial" w:hAnsi="Arial" w:cs="Arial"/>
          <w:b/>
        </w:rPr>
        <w:t xml:space="preserve"> "</w:t>
      </w:r>
      <w:r w:rsidR="00982783" w:rsidRPr="00CD4740">
        <w:rPr>
          <w:rFonts w:ascii="Arial" w:hAnsi="Arial" w:cs="Arial"/>
          <w:b/>
          <w:i/>
        </w:rPr>
        <w:t>Viendo el hombre que el león tiene industria en el cazar, conoce que el león tiene imaginación, sin la cual no podría tener industria, y esta imaginación o el imaginar está inserta en el sentir</w:t>
      </w:r>
      <w:r w:rsidR="00982783" w:rsidRPr="00982783">
        <w:rPr>
          <w:rFonts w:ascii="Arial" w:hAnsi="Arial" w:cs="Arial"/>
          <w:b/>
        </w:rPr>
        <w:t xml:space="preserve">". (Íd., </w:t>
      </w:r>
      <w:proofErr w:type="spellStart"/>
      <w:r w:rsidR="00982783" w:rsidRPr="00982783">
        <w:rPr>
          <w:rFonts w:ascii="Arial" w:hAnsi="Arial" w:cs="Arial"/>
          <w:b/>
        </w:rPr>
        <w:t>Dist</w:t>
      </w:r>
      <w:proofErr w:type="spellEnd"/>
      <w:r w:rsidR="00982783" w:rsidRPr="00982783">
        <w:rPr>
          <w:rFonts w:ascii="Arial" w:hAnsi="Arial" w:cs="Arial"/>
          <w:b/>
        </w:rPr>
        <w:t xml:space="preserve">. III; Pról.; nº 5). Se refiere el mallorquín a la memoria, explicando que el león conoce el sitio donde los venados van a beber y que este conocimiento le penetra a través de la vista y del olfato. </w:t>
      </w:r>
    </w:p>
    <w:p w:rsidR="00CD4740" w:rsidRDefault="00CD4740" w:rsidP="00982783">
      <w:pPr>
        <w:pStyle w:val="NormalWeb"/>
        <w:spacing w:before="0" w:beforeAutospacing="0" w:after="0" w:afterAutospacing="0"/>
        <w:ind w:left="-567"/>
        <w:jc w:val="both"/>
        <w:rPr>
          <w:rFonts w:ascii="Arial" w:hAnsi="Arial" w:cs="Arial"/>
          <w:b/>
        </w:rPr>
      </w:pPr>
    </w:p>
    <w:p w:rsid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Encontrándose él en otro sitio, recupera de su almacén de recuerdos los datos que necesita, y concurre a cazar venados a donde él sabe que podrá encontrarlos. Estos dos conceptos, memoria e imaginación, y que los animales fuesen capaz de ellos, podrían hacer sospechar que </w:t>
      </w:r>
      <w:proofErr w:type="spellStart"/>
      <w:r w:rsidR="00982783" w:rsidRPr="00982783">
        <w:rPr>
          <w:rFonts w:ascii="Arial" w:hAnsi="Arial" w:cs="Arial"/>
          <w:b/>
        </w:rPr>
        <w:t>Llull</w:t>
      </w:r>
      <w:proofErr w:type="spellEnd"/>
      <w:r w:rsidR="00982783" w:rsidRPr="00982783">
        <w:rPr>
          <w:rFonts w:ascii="Arial" w:hAnsi="Arial" w:cs="Arial"/>
          <w:b/>
        </w:rPr>
        <w:t xml:space="preserve"> anticipa el </w:t>
      </w:r>
      <w:hyperlink r:id="rId212" w:tooltip="Evolucionismo" w:history="1">
        <w:r w:rsidR="00982783" w:rsidRPr="00982783">
          <w:rPr>
            <w:rStyle w:val="Hipervnculo"/>
            <w:rFonts w:ascii="Arial" w:hAnsi="Arial" w:cs="Arial"/>
            <w:b/>
            <w:color w:val="auto"/>
            <w:u w:val="none"/>
          </w:rPr>
          <w:t>evolucionismo</w:t>
        </w:r>
      </w:hyperlink>
      <w:r w:rsidR="00982783" w:rsidRPr="00982783">
        <w:rPr>
          <w:rFonts w:ascii="Arial" w:hAnsi="Arial" w:cs="Arial"/>
          <w:b/>
        </w:rPr>
        <w:t xml:space="preserve"> de </w:t>
      </w:r>
      <w:hyperlink r:id="rId213" w:tooltip="Darwin" w:history="1">
        <w:r w:rsidR="00982783" w:rsidRPr="00982783">
          <w:rPr>
            <w:rStyle w:val="Hipervnculo"/>
            <w:rFonts w:ascii="Arial" w:hAnsi="Arial" w:cs="Arial"/>
            <w:b/>
            <w:color w:val="auto"/>
            <w:u w:val="none"/>
          </w:rPr>
          <w:t>Darwin</w:t>
        </w:r>
      </w:hyperlink>
      <w:r w:rsidR="00982783" w:rsidRPr="00982783">
        <w:rPr>
          <w:rFonts w:ascii="Arial" w:hAnsi="Arial" w:cs="Arial"/>
          <w:b/>
        </w:rPr>
        <w:t xml:space="preserve"> o incluso la </w:t>
      </w:r>
      <w:hyperlink r:id="rId214" w:tooltip="Etología" w:history="1">
        <w:r w:rsidR="00982783" w:rsidRPr="00982783">
          <w:rPr>
            <w:rStyle w:val="Hipervnculo"/>
            <w:rFonts w:ascii="Arial" w:hAnsi="Arial" w:cs="Arial"/>
            <w:b/>
            <w:color w:val="auto"/>
            <w:u w:val="none"/>
          </w:rPr>
          <w:t>etología</w:t>
        </w:r>
      </w:hyperlink>
      <w:r w:rsidR="00982783" w:rsidRPr="00982783">
        <w:rPr>
          <w:rFonts w:ascii="Arial" w:hAnsi="Arial" w:cs="Arial"/>
          <w:b/>
        </w:rPr>
        <w:t xml:space="preserve"> de </w:t>
      </w:r>
      <w:hyperlink r:id="rId215" w:tooltip="Konrad Lorenz" w:history="1">
        <w:r w:rsidR="00982783" w:rsidRPr="00982783">
          <w:rPr>
            <w:rStyle w:val="Hipervnculo"/>
            <w:rFonts w:ascii="Arial" w:hAnsi="Arial" w:cs="Arial"/>
            <w:b/>
            <w:color w:val="auto"/>
            <w:u w:val="none"/>
          </w:rPr>
          <w:t xml:space="preserve">Konrad </w:t>
        </w:r>
        <w:proofErr w:type="spellStart"/>
        <w:r w:rsidR="00982783" w:rsidRPr="00982783">
          <w:rPr>
            <w:rStyle w:val="Hipervnculo"/>
            <w:rFonts w:ascii="Arial" w:hAnsi="Arial" w:cs="Arial"/>
            <w:b/>
            <w:color w:val="auto"/>
            <w:u w:val="none"/>
          </w:rPr>
          <w:t>Lorenz</w:t>
        </w:r>
        <w:proofErr w:type="spellEnd"/>
      </w:hyperlink>
      <w:r w:rsidR="00982783" w:rsidRPr="00982783">
        <w:rPr>
          <w:rFonts w:ascii="Arial" w:hAnsi="Arial" w:cs="Arial"/>
          <w:b/>
        </w:rPr>
        <w:t xml:space="preserve">, con lo que otra vez </w:t>
      </w:r>
      <w:proofErr w:type="spellStart"/>
      <w:r w:rsidR="00982783" w:rsidRPr="00982783">
        <w:rPr>
          <w:rFonts w:ascii="Arial" w:hAnsi="Arial" w:cs="Arial"/>
          <w:b/>
        </w:rPr>
        <w:t>Llull</w:t>
      </w:r>
      <w:proofErr w:type="spellEnd"/>
      <w:r w:rsidR="00982783" w:rsidRPr="00982783">
        <w:rPr>
          <w:rFonts w:ascii="Arial" w:hAnsi="Arial" w:cs="Arial"/>
          <w:b/>
        </w:rPr>
        <w:t xml:space="preserve"> había anticipado conocimientos que tardarían siete siglos en popularizarse, aunque claramente sólo está participando del ambiente intelectual clásico, que el cristianismo se fuerza en compatibilizar: la inmortalidad y semejanza divina del alma humana tuvo desde la Antigüedad que hacerse compatible con las teorías hipocráticas y galénicas de las tres partes (</w:t>
      </w:r>
      <w:r w:rsidR="00982783" w:rsidRPr="00982783">
        <w:rPr>
          <w:rFonts w:ascii="Arial" w:hAnsi="Arial" w:cs="Arial"/>
          <w:b/>
          <w:i/>
          <w:iCs/>
        </w:rPr>
        <w:t xml:space="preserve">soma, </w:t>
      </w:r>
      <w:proofErr w:type="spellStart"/>
      <w:r w:rsidR="00982783" w:rsidRPr="00982783">
        <w:rPr>
          <w:rFonts w:ascii="Arial" w:hAnsi="Arial" w:cs="Arial"/>
          <w:b/>
          <w:i/>
          <w:iCs/>
        </w:rPr>
        <w:t>pneuma</w:t>
      </w:r>
      <w:proofErr w:type="spellEnd"/>
      <w:r w:rsidR="00982783" w:rsidRPr="00982783">
        <w:rPr>
          <w:rFonts w:ascii="Arial" w:hAnsi="Arial" w:cs="Arial"/>
          <w:b/>
          <w:i/>
          <w:iCs/>
        </w:rPr>
        <w:t xml:space="preserve"> y psique; corpus, anima y </w:t>
      </w:r>
      <w:proofErr w:type="spellStart"/>
      <w:r w:rsidR="00982783" w:rsidRPr="00982783">
        <w:rPr>
          <w:rFonts w:ascii="Arial" w:hAnsi="Arial" w:cs="Arial"/>
          <w:b/>
          <w:i/>
          <w:iCs/>
        </w:rPr>
        <w:t>spiritus</w:t>
      </w:r>
      <w:proofErr w:type="spellEnd"/>
      <w:r w:rsidR="00982783" w:rsidRPr="00982783">
        <w:rPr>
          <w:rFonts w:ascii="Arial" w:hAnsi="Arial" w:cs="Arial"/>
          <w:b/>
          <w:i/>
          <w:iCs/>
        </w:rPr>
        <w:t>; cuerpo, alma y espíritu</w:t>
      </w:r>
      <w:r w:rsidR="00982783" w:rsidRPr="00982783">
        <w:rPr>
          <w:rFonts w:ascii="Arial" w:hAnsi="Arial" w:cs="Arial"/>
          <w:b/>
        </w:rPr>
        <w:t xml:space="preserve">), y ver por tanto en los </w:t>
      </w:r>
      <w:r w:rsidR="00982783" w:rsidRPr="00982783">
        <w:rPr>
          <w:rFonts w:ascii="Arial" w:hAnsi="Arial" w:cs="Arial"/>
          <w:b/>
          <w:i/>
          <w:iCs/>
        </w:rPr>
        <w:t>animales</w:t>
      </w:r>
      <w:r w:rsidR="00982783" w:rsidRPr="00982783">
        <w:rPr>
          <w:rFonts w:ascii="Arial" w:hAnsi="Arial" w:cs="Arial"/>
          <w:b/>
        </w:rPr>
        <w:t xml:space="preserve"> cualidades </w:t>
      </w:r>
      <w:r w:rsidR="00982783" w:rsidRPr="00982783">
        <w:rPr>
          <w:rFonts w:ascii="Arial" w:hAnsi="Arial" w:cs="Arial"/>
          <w:b/>
          <w:i/>
          <w:iCs/>
        </w:rPr>
        <w:t>anímicas</w:t>
      </w:r>
      <w:r w:rsidR="00982783" w:rsidRPr="00982783">
        <w:rPr>
          <w:rFonts w:ascii="Arial" w:hAnsi="Arial" w:cs="Arial"/>
          <w:b/>
        </w:rPr>
        <w:t>.</w:t>
      </w:r>
    </w:p>
    <w:p w:rsidR="00CD4740" w:rsidRPr="00982783" w:rsidRDefault="00CD4740" w:rsidP="00982783">
      <w:pPr>
        <w:pStyle w:val="NormalWeb"/>
        <w:spacing w:before="0" w:beforeAutospacing="0" w:after="0" w:afterAutospacing="0"/>
        <w:ind w:left="-567"/>
        <w:jc w:val="both"/>
        <w:rPr>
          <w:rFonts w:ascii="Arial" w:hAnsi="Arial" w:cs="Arial"/>
          <w:b/>
        </w:rPr>
      </w:pPr>
    </w:p>
    <w:p w:rsidR="00CD4740"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Entre la ingente producción literaria de </w:t>
      </w:r>
      <w:proofErr w:type="spellStart"/>
      <w:r w:rsidR="00982783" w:rsidRPr="00982783">
        <w:rPr>
          <w:rFonts w:ascii="Arial" w:hAnsi="Arial" w:cs="Arial"/>
          <w:b/>
        </w:rPr>
        <w:t>Llull</w:t>
      </w:r>
      <w:proofErr w:type="spellEnd"/>
      <w:r w:rsidR="00982783" w:rsidRPr="00982783">
        <w:rPr>
          <w:rFonts w:ascii="Arial" w:hAnsi="Arial" w:cs="Arial"/>
          <w:b/>
        </w:rPr>
        <w:t xml:space="preserve"> hay cientos de casos similares que sería prolijo e interminable detallar aquí.</w:t>
      </w:r>
      <w:r>
        <w:rPr>
          <w:rFonts w:ascii="Arial" w:hAnsi="Arial" w:cs="Arial"/>
          <w:b/>
        </w:rPr>
        <w:t xml:space="preserve"> </w:t>
      </w:r>
      <w:r w:rsidR="00982783" w:rsidRPr="00982783">
        <w:rPr>
          <w:rFonts w:ascii="Arial" w:hAnsi="Arial" w:cs="Arial"/>
          <w:b/>
        </w:rPr>
        <w:t xml:space="preserve">La relación de </w:t>
      </w:r>
      <w:proofErr w:type="spellStart"/>
      <w:r w:rsidR="00982783" w:rsidRPr="00982783">
        <w:rPr>
          <w:rFonts w:ascii="Arial" w:hAnsi="Arial" w:cs="Arial"/>
          <w:b/>
        </w:rPr>
        <w:t>Llull</w:t>
      </w:r>
      <w:proofErr w:type="spellEnd"/>
      <w:r w:rsidR="00982783" w:rsidRPr="00982783">
        <w:rPr>
          <w:rFonts w:ascii="Arial" w:hAnsi="Arial" w:cs="Arial"/>
          <w:b/>
        </w:rPr>
        <w:t xml:space="preserve"> con la alquimia y las misteriosas sectas cátaras y albigenses es todavía más propicia al fantaseo. Realmente no es el único en su época, y la Corona de Aragón medieval (verdadera encrucijada entre Italia, el norte de Europa y sur hispánico y siciliano, donde los </w:t>
      </w:r>
      <w:r w:rsidR="00982783" w:rsidRPr="00982783">
        <w:rPr>
          <w:rFonts w:ascii="Arial" w:hAnsi="Arial" w:cs="Arial"/>
          <w:b/>
        </w:rPr>
        <w:lastRenderedPageBreak/>
        <w:t xml:space="preserve">escritores musulmanes actuaron como portador de la herencia helenística e innovadores en terreno científico) fue un buen lugar para recibir toda clase de influencias, en particular el </w:t>
      </w:r>
      <w:proofErr w:type="spellStart"/>
      <w:r w:rsidR="00982783" w:rsidRPr="00982783">
        <w:rPr>
          <w:rFonts w:ascii="Arial" w:hAnsi="Arial" w:cs="Arial"/>
          <w:b/>
          <w:i/>
          <w:iCs/>
        </w:rPr>
        <w:t>Periphyseon</w:t>
      </w:r>
      <w:proofErr w:type="spellEnd"/>
      <w:r w:rsidR="00982783" w:rsidRPr="00982783">
        <w:rPr>
          <w:rFonts w:ascii="Arial" w:hAnsi="Arial" w:cs="Arial"/>
          <w:b/>
        </w:rPr>
        <w:t xml:space="preserve"> de </w:t>
      </w:r>
      <w:hyperlink r:id="rId216" w:tooltip="Juan Escoto Erígena" w:history="1">
        <w:r w:rsidR="00982783" w:rsidRPr="00982783">
          <w:rPr>
            <w:rStyle w:val="Hipervnculo"/>
            <w:rFonts w:ascii="Arial" w:hAnsi="Arial" w:cs="Arial"/>
            <w:b/>
            <w:color w:val="auto"/>
            <w:u w:val="none"/>
          </w:rPr>
          <w:t xml:space="preserve">Juan Escoto </w:t>
        </w:r>
        <w:proofErr w:type="spellStart"/>
        <w:r w:rsidR="00982783" w:rsidRPr="00982783">
          <w:rPr>
            <w:rStyle w:val="Hipervnculo"/>
            <w:rFonts w:ascii="Arial" w:hAnsi="Arial" w:cs="Arial"/>
            <w:b/>
            <w:color w:val="auto"/>
            <w:u w:val="none"/>
          </w:rPr>
          <w:t>Erígena</w:t>
        </w:r>
        <w:proofErr w:type="spellEnd"/>
      </w:hyperlink>
      <w:r w:rsidR="00982783" w:rsidRPr="00982783">
        <w:rPr>
          <w:rFonts w:ascii="Arial" w:hAnsi="Arial" w:cs="Arial"/>
          <w:b/>
        </w:rPr>
        <w:t xml:space="preserve">, la </w:t>
      </w:r>
      <w:proofErr w:type="spellStart"/>
      <w:r w:rsidR="00982783" w:rsidRPr="00982783">
        <w:rPr>
          <w:rFonts w:ascii="Arial" w:hAnsi="Arial" w:cs="Arial"/>
          <w:b/>
          <w:i/>
          <w:iCs/>
        </w:rPr>
        <w:t>Clavis</w:t>
      </w:r>
      <w:proofErr w:type="spellEnd"/>
      <w:r w:rsidR="00982783" w:rsidRPr="00982783">
        <w:rPr>
          <w:rFonts w:ascii="Arial" w:hAnsi="Arial" w:cs="Arial"/>
          <w:b/>
          <w:i/>
          <w:iCs/>
        </w:rPr>
        <w:t xml:space="preserve"> </w:t>
      </w:r>
      <w:proofErr w:type="spellStart"/>
      <w:r w:rsidR="00982783" w:rsidRPr="00982783">
        <w:rPr>
          <w:rFonts w:ascii="Arial" w:hAnsi="Arial" w:cs="Arial"/>
          <w:b/>
          <w:i/>
          <w:iCs/>
        </w:rPr>
        <w:t>Physicae</w:t>
      </w:r>
      <w:proofErr w:type="spellEnd"/>
      <w:r w:rsidR="00982783" w:rsidRPr="00982783">
        <w:rPr>
          <w:rFonts w:ascii="Arial" w:hAnsi="Arial" w:cs="Arial"/>
          <w:b/>
        </w:rPr>
        <w:t xml:space="preserve"> de </w:t>
      </w:r>
      <w:hyperlink r:id="rId217" w:tooltip="Honorio de Autun" w:history="1">
        <w:r w:rsidR="00982783" w:rsidRPr="00982783">
          <w:rPr>
            <w:rStyle w:val="Hipervnculo"/>
            <w:rFonts w:ascii="Arial" w:hAnsi="Arial" w:cs="Arial"/>
            <w:b/>
            <w:color w:val="auto"/>
            <w:u w:val="none"/>
          </w:rPr>
          <w:t xml:space="preserve">Honorio de </w:t>
        </w:r>
        <w:proofErr w:type="spellStart"/>
        <w:r w:rsidR="00982783" w:rsidRPr="00982783">
          <w:rPr>
            <w:rStyle w:val="Hipervnculo"/>
            <w:rFonts w:ascii="Arial" w:hAnsi="Arial" w:cs="Arial"/>
            <w:b/>
            <w:color w:val="auto"/>
            <w:u w:val="none"/>
          </w:rPr>
          <w:t>Autun</w:t>
        </w:r>
        <w:proofErr w:type="spellEnd"/>
      </w:hyperlink>
      <w:r w:rsidR="00982783" w:rsidRPr="00982783">
        <w:rPr>
          <w:rFonts w:ascii="Arial" w:hAnsi="Arial" w:cs="Arial"/>
          <w:b/>
        </w:rPr>
        <w:t xml:space="preserve"> (prohibido en 1225 porque los herejes lo utilizaban) o la doctrina, quizá derivada del </w:t>
      </w:r>
      <w:proofErr w:type="spellStart"/>
      <w:r w:rsidR="00982783" w:rsidRPr="00982783">
        <w:rPr>
          <w:rFonts w:ascii="Arial" w:hAnsi="Arial" w:cs="Arial"/>
          <w:b/>
        </w:rPr>
        <w:t>Timeo</w:t>
      </w:r>
      <w:proofErr w:type="spellEnd"/>
      <w:r w:rsidR="00982783" w:rsidRPr="00982783">
        <w:rPr>
          <w:rFonts w:ascii="Arial" w:hAnsi="Arial" w:cs="Arial"/>
          <w:b/>
        </w:rPr>
        <w:t xml:space="preserve"> de Platón, del </w:t>
      </w:r>
      <w:r w:rsidR="00982783" w:rsidRPr="00982783">
        <w:rPr>
          <w:rFonts w:ascii="Arial" w:hAnsi="Arial" w:cs="Arial"/>
          <w:b/>
          <w:i/>
          <w:iCs/>
        </w:rPr>
        <w:t xml:space="preserve">Anima </w:t>
      </w:r>
      <w:proofErr w:type="spellStart"/>
      <w:r w:rsidR="00982783" w:rsidRPr="00982783">
        <w:rPr>
          <w:rFonts w:ascii="Arial" w:hAnsi="Arial" w:cs="Arial"/>
          <w:b/>
          <w:i/>
          <w:iCs/>
        </w:rPr>
        <w:t>mundi</w:t>
      </w:r>
      <w:proofErr w:type="spellEnd"/>
      <w:r w:rsidR="00982783" w:rsidRPr="00982783">
        <w:rPr>
          <w:rFonts w:ascii="Arial" w:hAnsi="Arial" w:cs="Arial"/>
          <w:b/>
        </w:rPr>
        <w:t xml:space="preserve"> (o alma cósmica, que atribuye al mundo las tres potencias anímicas: memoria, inteligencia y voluntad)</w:t>
      </w:r>
      <w:r>
        <w:rPr>
          <w:rFonts w:ascii="Arial" w:hAnsi="Arial" w:cs="Arial"/>
          <w:b/>
        </w:rPr>
        <w:t>.</w:t>
      </w:r>
    </w:p>
    <w:p w:rsidR="00982783" w:rsidRDefault="00CD4740" w:rsidP="00811A1E">
      <w:pPr>
        <w:pStyle w:val="NormalWeb"/>
        <w:spacing w:before="0" w:beforeAutospacing="0" w:after="0" w:afterAutospacing="0"/>
        <w:ind w:left="-567"/>
        <w:jc w:val="both"/>
        <w:rPr>
          <w:rFonts w:ascii="Arial" w:hAnsi="Arial" w:cs="Arial"/>
          <w:b/>
        </w:rPr>
      </w:pPr>
      <w:r w:rsidRPr="00982783">
        <w:rPr>
          <w:rFonts w:ascii="Arial" w:hAnsi="Arial" w:cs="Arial"/>
          <w:b/>
        </w:rPr>
        <w:t xml:space="preserve"> </w:t>
      </w:r>
    </w:p>
    <w:p w:rsidR="00982783" w:rsidRPr="00CD4740" w:rsidRDefault="00982783" w:rsidP="00982783">
      <w:pPr>
        <w:pStyle w:val="Ttulo2"/>
        <w:spacing w:before="0" w:beforeAutospacing="0" w:after="0" w:afterAutospacing="0"/>
        <w:ind w:left="-567"/>
        <w:jc w:val="both"/>
        <w:rPr>
          <w:rStyle w:val="mw-headline"/>
          <w:rFonts w:ascii="Arial" w:hAnsi="Arial" w:cs="Arial"/>
          <w:color w:val="FF0000"/>
          <w:sz w:val="24"/>
          <w:szCs w:val="24"/>
        </w:rPr>
      </w:pPr>
      <w:r w:rsidRPr="00CD4740">
        <w:rPr>
          <w:rStyle w:val="mw-headline"/>
          <w:rFonts w:ascii="Arial" w:hAnsi="Arial" w:cs="Arial"/>
          <w:color w:val="FF0000"/>
          <w:sz w:val="24"/>
          <w:szCs w:val="24"/>
        </w:rPr>
        <w:t>Trascendencia y homenajes modernos</w:t>
      </w:r>
    </w:p>
    <w:p w:rsidR="00CD4740" w:rsidRPr="00982783" w:rsidRDefault="00CD4740" w:rsidP="00982783">
      <w:pPr>
        <w:pStyle w:val="Ttulo2"/>
        <w:spacing w:before="0" w:beforeAutospacing="0" w:after="0" w:afterAutospacing="0"/>
        <w:ind w:left="-567"/>
        <w:jc w:val="both"/>
        <w:rPr>
          <w:rFonts w:ascii="Arial" w:hAnsi="Arial" w:cs="Arial"/>
          <w:sz w:val="24"/>
          <w:szCs w:val="24"/>
        </w:rPr>
      </w:pPr>
    </w:p>
    <w:p w:rsidR="00982783" w:rsidRP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En el siglo XV ejerció un gran influjo sobre la filosofía de </w:t>
      </w:r>
      <w:hyperlink r:id="rId218" w:tooltip="Nicolás de Cusa" w:history="1">
        <w:r w:rsidR="00982783" w:rsidRPr="00982783">
          <w:rPr>
            <w:rStyle w:val="Hipervnculo"/>
            <w:rFonts w:ascii="Arial" w:hAnsi="Arial" w:cs="Arial"/>
            <w:b/>
            <w:color w:val="auto"/>
            <w:u w:val="none"/>
          </w:rPr>
          <w:t>Nicolás de Cusa</w:t>
        </w:r>
      </w:hyperlink>
      <w:r w:rsidR="00982783" w:rsidRPr="00982783">
        <w:rPr>
          <w:rFonts w:ascii="Arial" w:hAnsi="Arial" w:cs="Arial"/>
          <w:b/>
        </w:rPr>
        <w:t xml:space="preserve">. Durante el siglo XVI se desarrolló un gran interés alrededor de la obra de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impulsado por el interés reformista de Felipe II. En ese contexto se desarrolló un proceso de </w:t>
      </w:r>
      <w:hyperlink r:id="rId219" w:tooltip="Beato" w:history="1">
        <w:r w:rsidR="00982783" w:rsidRPr="00982783">
          <w:rPr>
            <w:rStyle w:val="Hipervnculo"/>
            <w:rFonts w:ascii="Arial" w:hAnsi="Arial" w:cs="Arial"/>
            <w:b/>
            <w:color w:val="auto"/>
            <w:u w:val="none"/>
          </w:rPr>
          <w:t>beatificación</w:t>
        </w:r>
      </w:hyperlink>
      <w:r w:rsidR="00982783" w:rsidRPr="00982783">
        <w:rPr>
          <w:rFonts w:ascii="Arial" w:hAnsi="Arial" w:cs="Arial"/>
          <w:b/>
        </w:rPr>
        <w:t xml:space="preserve"> (que culminó con éxito en Toledo para su culto particular) y otro posterior de </w:t>
      </w:r>
      <w:hyperlink r:id="rId220" w:tooltip="Santo" w:history="1">
        <w:r w:rsidR="00982783" w:rsidRPr="00982783">
          <w:rPr>
            <w:rStyle w:val="Hipervnculo"/>
            <w:rFonts w:ascii="Arial" w:hAnsi="Arial" w:cs="Arial"/>
            <w:b/>
            <w:color w:val="auto"/>
            <w:u w:val="none"/>
          </w:rPr>
          <w:t>canonización</w:t>
        </w:r>
      </w:hyperlink>
      <w:r w:rsidR="00982783" w:rsidRPr="00982783">
        <w:rPr>
          <w:rFonts w:ascii="Arial" w:hAnsi="Arial" w:cs="Arial"/>
          <w:b/>
        </w:rPr>
        <w:t>, que quedó truncado por las dudas sobre la ortodoxia de alguna de sus obras.</w:t>
      </w:r>
    </w:p>
    <w:p w:rsidR="00982783" w:rsidRPr="00982783" w:rsidRDefault="00CD4740" w:rsidP="00982783">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Posteriormente, durante el pontificado de Juan Pablo II, fueron reconocidos los títulos de beatos dados por tradición a varias personalidades, entre ellas el pintor </w:t>
      </w:r>
      <w:hyperlink r:id="rId221" w:tooltip="Fra Angélico" w:history="1">
        <w:proofErr w:type="spellStart"/>
        <w:r w:rsidR="00982783" w:rsidRPr="00982783">
          <w:rPr>
            <w:rStyle w:val="Hipervnculo"/>
            <w:rFonts w:ascii="Arial" w:hAnsi="Arial" w:cs="Arial"/>
            <w:b/>
            <w:color w:val="auto"/>
            <w:u w:val="none"/>
          </w:rPr>
          <w:t>Fra</w:t>
        </w:r>
        <w:proofErr w:type="spellEnd"/>
        <w:r w:rsidR="00982783" w:rsidRPr="00982783">
          <w:rPr>
            <w:rStyle w:val="Hipervnculo"/>
            <w:rFonts w:ascii="Arial" w:hAnsi="Arial" w:cs="Arial"/>
            <w:b/>
            <w:color w:val="auto"/>
            <w:u w:val="none"/>
          </w:rPr>
          <w:t xml:space="preserve"> Angélico</w:t>
        </w:r>
      </w:hyperlink>
      <w:r w:rsidR="00982783" w:rsidRPr="00982783">
        <w:rPr>
          <w:rFonts w:ascii="Arial" w:hAnsi="Arial" w:cs="Arial"/>
          <w:b/>
        </w:rPr>
        <w:t xml:space="preserve">, el filósofo </w:t>
      </w:r>
      <w:hyperlink r:id="rId222" w:tooltip="Duns Scoto" w:history="1">
        <w:proofErr w:type="spellStart"/>
        <w:r w:rsidR="00982783" w:rsidRPr="00982783">
          <w:rPr>
            <w:rStyle w:val="Hipervnculo"/>
            <w:rFonts w:ascii="Arial" w:hAnsi="Arial" w:cs="Arial"/>
            <w:b/>
            <w:color w:val="auto"/>
            <w:u w:val="none"/>
          </w:rPr>
          <w:t>Duns</w:t>
        </w:r>
        <w:proofErr w:type="spellEnd"/>
        <w:r w:rsidR="00982783" w:rsidRPr="00982783">
          <w:rPr>
            <w:rStyle w:val="Hipervnculo"/>
            <w:rFonts w:ascii="Arial" w:hAnsi="Arial" w:cs="Arial"/>
            <w:b/>
            <w:color w:val="auto"/>
            <w:u w:val="none"/>
          </w:rPr>
          <w:t xml:space="preserve"> </w:t>
        </w:r>
        <w:proofErr w:type="spellStart"/>
        <w:r w:rsidR="00982783" w:rsidRPr="00982783">
          <w:rPr>
            <w:rStyle w:val="Hipervnculo"/>
            <w:rFonts w:ascii="Arial" w:hAnsi="Arial" w:cs="Arial"/>
            <w:b/>
            <w:color w:val="auto"/>
            <w:u w:val="none"/>
          </w:rPr>
          <w:t>Scoto</w:t>
        </w:r>
        <w:proofErr w:type="spellEnd"/>
      </w:hyperlink>
      <w:r w:rsidR="00982783" w:rsidRPr="00982783">
        <w:rPr>
          <w:rFonts w:ascii="Arial" w:hAnsi="Arial" w:cs="Arial"/>
          <w:b/>
        </w:rPr>
        <w:t xml:space="preserve">, el misionero </w:t>
      </w:r>
      <w:hyperlink r:id="rId223" w:tooltip="Junípero Serra" w:history="1">
        <w:r w:rsidR="00982783" w:rsidRPr="00982783">
          <w:rPr>
            <w:rStyle w:val="Hipervnculo"/>
            <w:rFonts w:ascii="Arial" w:hAnsi="Arial" w:cs="Arial"/>
            <w:b/>
            <w:color w:val="auto"/>
            <w:u w:val="none"/>
          </w:rPr>
          <w:t>Junípero Serra</w:t>
        </w:r>
      </w:hyperlink>
      <w:r w:rsidR="00982783" w:rsidRPr="00982783">
        <w:rPr>
          <w:rFonts w:ascii="Arial" w:hAnsi="Arial" w:cs="Arial"/>
          <w:b/>
        </w:rPr>
        <w:t xml:space="preserve"> y, también, </w:t>
      </w:r>
      <w:proofErr w:type="spellStart"/>
      <w:r w:rsidR="00982783" w:rsidRPr="00982783">
        <w:rPr>
          <w:rFonts w:ascii="Arial" w:hAnsi="Arial" w:cs="Arial"/>
          <w:b/>
        </w:rPr>
        <w:t>Ramon</w:t>
      </w:r>
      <w:proofErr w:type="spellEnd"/>
      <w:r w:rsidR="00982783" w:rsidRPr="00982783">
        <w:rPr>
          <w:rFonts w:ascii="Arial" w:hAnsi="Arial" w:cs="Arial"/>
          <w:b/>
        </w:rPr>
        <w:t xml:space="preserve"> </w:t>
      </w:r>
      <w:proofErr w:type="spellStart"/>
      <w:r w:rsidR="00982783" w:rsidRPr="00982783">
        <w:rPr>
          <w:rFonts w:ascii="Arial" w:hAnsi="Arial" w:cs="Arial"/>
          <w:b/>
        </w:rPr>
        <w:t>Llull</w:t>
      </w:r>
      <w:proofErr w:type="spellEnd"/>
      <w:r w:rsidR="00982783" w:rsidRPr="00982783">
        <w:rPr>
          <w:rFonts w:ascii="Arial" w:hAnsi="Arial" w:cs="Arial"/>
          <w:b/>
        </w:rPr>
        <w:t xml:space="preserve">. En </w:t>
      </w:r>
      <w:hyperlink r:id="rId224" w:tooltip="2007" w:history="1">
        <w:r w:rsidR="00982783" w:rsidRPr="00982783">
          <w:rPr>
            <w:rStyle w:val="Hipervnculo"/>
            <w:rFonts w:ascii="Arial" w:hAnsi="Arial" w:cs="Arial"/>
            <w:b/>
            <w:color w:val="auto"/>
            <w:u w:val="none"/>
          </w:rPr>
          <w:t>2007</w:t>
        </w:r>
      </w:hyperlink>
      <w:r w:rsidR="00982783" w:rsidRPr="00982783">
        <w:rPr>
          <w:rFonts w:ascii="Arial" w:hAnsi="Arial" w:cs="Arial"/>
          <w:b/>
        </w:rPr>
        <w:t xml:space="preserve"> está muy avanzado un nuevo proceso de canonización.</w:t>
      </w:r>
    </w:p>
    <w:p w:rsidR="00CD4740" w:rsidRDefault="00CD4740" w:rsidP="00982783">
      <w:pPr>
        <w:pStyle w:val="NormalWeb"/>
        <w:spacing w:before="0" w:beforeAutospacing="0" w:after="0" w:afterAutospacing="0"/>
        <w:ind w:left="-567"/>
        <w:jc w:val="both"/>
        <w:rPr>
          <w:rFonts w:ascii="Arial" w:hAnsi="Arial" w:cs="Arial"/>
          <w:b/>
        </w:rPr>
      </w:pPr>
    </w:p>
    <w:p w:rsidR="00982783" w:rsidRPr="00CD4740" w:rsidRDefault="00CD4740" w:rsidP="00982783">
      <w:pPr>
        <w:pStyle w:val="Ttulo2"/>
        <w:spacing w:before="0" w:beforeAutospacing="0" w:after="0" w:afterAutospacing="0"/>
        <w:ind w:left="-567"/>
        <w:jc w:val="both"/>
        <w:rPr>
          <w:rStyle w:val="mw-headline"/>
          <w:rFonts w:ascii="Arial" w:hAnsi="Arial" w:cs="Arial"/>
          <w:color w:val="FF0000"/>
          <w:sz w:val="24"/>
          <w:szCs w:val="24"/>
        </w:rPr>
      </w:pPr>
      <w:r w:rsidRPr="00CD4740">
        <w:rPr>
          <w:rStyle w:val="mw-headline"/>
          <w:rFonts w:ascii="Arial" w:hAnsi="Arial" w:cs="Arial"/>
          <w:color w:val="FF0000"/>
          <w:sz w:val="24"/>
          <w:szCs w:val="24"/>
        </w:rPr>
        <w:t xml:space="preserve">Lista de las </w:t>
      </w:r>
      <w:r w:rsidR="00982783" w:rsidRPr="00CD4740">
        <w:rPr>
          <w:rStyle w:val="mw-headline"/>
          <w:rFonts w:ascii="Arial" w:hAnsi="Arial" w:cs="Arial"/>
          <w:color w:val="FF0000"/>
          <w:sz w:val="24"/>
          <w:szCs w:val="24"/>
        </w:rPr>
        <w:t>Obras principales</w:t>
      </w:r>
      <w:r w:rsidRPr="00CD4740">
        <w:rPr>
          <w:rStyle w:val="mw-headline"/>
          <w:rFonts w:ascii="Arial" w:hAnsi="Arial" w:cs="Arial"/>
          <w:color w:val="FF0000"/>
          <w:sz w:val="24"/>
          <w:szCs w:val="24"/>
        </w:rPr>
        <w:t xml:space="preserve"> de Raimundo Lulio</w:t>
      </w:r>
    </w:p>
    <w:p w:rsidR="00982783" w:rsidRPr="00982783" w:rsidRDefault="00811A1E" w:rsidP="00982783">
      <w:pPr>
        <w:numPr>
          <w:ilvl w:val="0"/>
          <w:numId w:val="14"/>
        </w:numPr>
        <w:spacing w:after="0" w:line="240" w:lineRule="auto"/>
        <w:ind w:left="-567"/>
        <w:jc w:val="both"/>
        <w:rPr>
          <w:rFonts w:ascii="Arial" w:hAnsi="Arial" w:cs="Arial"/>
          <w:b/>
          <w:sz w:val="24"/>
          <w:szCs w:val="24"/>
        </w:rPr>
      </w:pPr>
      <w:r>
        <w:rPr>
          <w:rStyle w:val="CitaHTML"/>
          <w:rFonts w:ascii="Arial" w:hAnsi="Arial" w:cs="Arial"/>
          <w:b/>
          <w:sz w:val="24"/>
          <w:szCs w:val="24"/>
        </w:rPr>
        <w:t xml:space="preserve">   </w:t>
      </w:r>
      <w:proofErr w:type="spellStart"/>
      <w:r w:rsidR="00982783" w:rsidRPr="00982783">
        <w:rPr>
          <w:rStyle w:val="CitaHTML"/>
          <w:rFonts w:ascii="Arial" w:hAnsi="Arial" w:cs="Arial"/>
          <w:b/>
          <w:sz w:val="24"/>
          <w:szCs w:val="24"/>
        </w:rPr>
        <w:t>Compendium</w:t>
      </w:r>
      <w:proofErr w:type="spellEnd"/>
      <w:r w:rsidR="00982783" w:rsidRPr="00982783">
        <w:rPr>
          <w:rStyle w:val="CitaHTML"/>
          <w:rFonts w:ascii="Arial" w:hAnsi="Arial" w:cs="Arial"/>
          <w:b/>
          <w:sz w:val="24"/>
          <w:szCs w:val="24"/>
        </w:rPr>
        <w:t xml:space="preserve"> </w:t>
      </w:r>
      <w:proofErr w:type="spellStart"/>
      <w:r w:rsidR="00982783" w:rsidRPr="00982783">
        <w:rPr>
          <w:rStyle w:val="CitaHTML"/>
          <w:rFonts w:ascii="Arial" w:hAnsi="Arial" w:cs="Arial"/>
          <w:b/>
          <w:sz w:val="24"/>
          <w:szCs w:val="24"/>
        </w:rPr>
        <w:t>logicae</w:t>
      </w:r>
      <w:proofErr w:type="spellEnd"/>
      <w:r w:rsidR="00982783" w:rsidRPr="00982783">
        <w:rPr>
          <w:rStyle w:val="CitaHTML"/>
          <w:rFonts w:ascii="Arial" w:hAnsi="Arial" w:cs="Arial"/>
          <w:b/>
          <w:sz w:val="24"/>
          <w:szCs w:val="24"/>
        </w:rPr>
        <w:t xml:space="preserve"> </w:t>
      </w:r>
      <w:proofErr w:type="spellStart"/>
      <w:r w:rsidR="00982783" w:rsidRPr="00982783">
        <w:rPr>
          <w:rStyle w:val="CitaHTML"/>
          <w:rFonts w:ascii="Arial" w:hAnsi="Arial" w:cs="Arial"/>
          <w:b/>
          <w:sz w:val="24"/>
          <w:szCs w:val="24"/>
        </w:rPr>
        <w:t>Algazelis</w:t>
      </w:r>
      <w:proofErr w:type="spellEnd"/>
      <w:r w:rsidR="00982783" w:rsidRPr="00982783">
        <w:rPr>
          <w:rStyle w:val="CitaHTML"/>
          <w:rFonts w:ascii="Arial" w:hAnsi="Arial" w:cs="Arial"/>
          <w:b/>
          <w:sz w:val="24"/>
          <w:szCs w:val="24"/>
        </w:rPr>
        <w:t xml:space="preserve"> ('Compendio de la lógica de Al-</w:t>
      </w:r>
      <w:proofErr w:type="spellStart"/>
      <w:r w:rsidR="00982783" w:rsidRPr="00982783">
        <w:rPr>
          <w:rStyle w:val="CitaHTML"/>
          <w:rFonts w:ascii="Arial" w:hAnsi="Arial" w:cs="Arial"/>
          <w:b/>
          <w:sz w:val="24"/>
          <w:szCs w:val="24"/>
        </w:rPr>
        <w:t>Gazzali</w:t>
      </w:r>
      <w:proofErr w:type="spellEnd"/>
      <w:r w:rsidR="00982783" w:rsidRPr="00982783">
        <w:rPr>
          <w:rStyle w:val="CitaHTML"/>
          <w:rFonts w:ascii="Arial" w:hAnsi="Arial" w:cs="Arial"/>
          <w:b/>
          <w:sz w:val="24"/>
          <w:szCs w:val="24"/>
        </w:rPr>
        <w:t>')</w:t>
      </w:r>
    </w:p>
    <w:p w:rsidR="00982783" w:rsidRPr="00982783" w:rsidRDefault="00811A1E" w:rsidP="00982783">
      <w:pPr>
        <w:numPr>
          <w:ilvl w:val="0"/>
          <w:numId w:val="14"/>
        </w:numPr>
        <w:spacing w:after="0" w:line="240" w:lineRule="auto"/>
        <w:ind w:left="-567"/>
        <w:jc w:val="both"/>
        <w:rPr>
          <w:rFonts w:ascii="Arial" w:hAnsi="Arial" w:cs="Arial"/>
          <w:b/>
          <w:sz w:val="24"/>
          <w:szCs w:val="24"/>
        </w:rPr>
      </w:pPr>
      <w:r>
        <w:rPr>
          <w:rStyle w:val="CitaHTML"/>
          <w:rFonts w:ascii="Arial" w:hAnsi="Arial" w:cs="Arial"/>
          <w:b/>
          <w:sz w:val="24"/>
          <w:szCs w:val="24"/>
        </w:rPr>
        <w:t xml:space="preserve">   </w:t>
      </w:r>
      <w:proofErr w:type="spellStart"/>
      <w:r w:rsidR="00982783" w:rsidRPr="00982783">
        <w:rPr>
          <w:rStyle w:val="CitaHTML"/>
          <w:rFonts w:ascii="Arial" w:hAnsi="Arial" w:cs="Arial"/>
          <w:b/>
          <w:sz w:val="24"/>
          <w:szCs w:val="24"/>
        </w:rPr>
        <w:t>Llibre</w:t>
      </w:r>
      <w:proofErr w:type="spellEnd"/>
      <w:r w:rsidR="00982783" w:rsidRPr="00982783">
        <w:rPr>
          <w:rStyle w:val="CitaHTML"/>
          <w:rFonts w:ascii="Arial" w:hAnsi="Arial" w:cs="Arial"/>
          <w:b/>
          <w:sz w:val="24"/>
          <w:szCs w:val="24"/>
        </w:rPr>
        <w:t xml:space="preserve"> de </w:t>
      </w:r>
      <w:proofErr w:type="spellStart"/>
      <w:r w:rsidR="00982783" w:rsidRPr="00982783">
        <w:rPr>
          <w:rStyle w:val="CitaHTML"/>
          <w:rFonts w:ascii="Arial" w:hAnsi="Arial" w:cs="Arial"/>
          <w:b/>
          <w:sz w:val="24"/>
          <w:szCs w:val="24"/>
        </w:rPr>
        <w:t>contemplació</w:t>
      </w:r>
      <w:proofErr w:type="spellEnd"/>
      <w:r w:rsidR="00982783" w:rsidRPr="00982783">
        <w:rPr>
          <w:rStyle w:val="CitaHTML"/>
          <w:rFonts w:ascii="Arial" w:hAnsi="Arial" w:cs="Arial"/>
          <w:b/>
          <w:sz w:val="24"/>
          <w:szCs w:val="24"/>
        </w:rPr>
        <w:t xml:space="preserve"> en </w:t>
      </w:r>
      <w:proofErr w:type="spellStart"/>
      <w:r w:rsidR="00982783" w:rsidRPr="00982783">
        <w:rPr>
          <w:rStyle w:val="CitaHTML"/>
          <w:rFonts w:ascii="Arial" w:hAnsi="Arial" w:cs="Arial"/>
          <w:b/>
          <w:sz w:val="24"/>
          <w:szCs w:val="24"/>
        </w:rPr>
        <w:t>Déu</w:t>
      </w:r>
      <w:proofErr w:type="spellEnd"/>
      <w:r w:rsidR="00982783" w:rsidRPr="00982783">
        <w:rPr>
          <w:rStyle w:val="CitaHTML"/>
          <w:rFonts w:ascii="Arial" w:hAnsi="Arial" w:cs="Arial"/>
          <w:b/>
          <w:sz w:val="24"/>
          <w:szCs w:val="24"/>
        </w:rPr>
        <w:t xml:space="preserve"> ('Libro de la contemplación de Dios', </w:t>
      </w:r>
      <w:hyperlink r:id="rId225" w:tooltip="1276" w:history="1">
        <w:r w:rsidR="00982783" w:rsidRPr="00982783">
          <w:rPr>
            <w:rStyle w:val="Hipervnculo"/>
            <w:rFonts w:ascii="Arial" w:hAnsi="Arial" w:cs="Arial"/>
            <w:b/>
            <w:i/>
            <w:iCs/>
            <w:color w:val="auto"/>
            <w:sz w:val="24"/>
            <w:szCs w:val="24"/>
            <w:u w:val="none"/>
          </w:rPr>
          <w:t>1276</w:t>
        </w:r>
      </w:hyperlink>
      <w:r w:rsidR="00982783" w:rsidRPr="00982783">
        <w:rPr>
          <w:rStyle w:val="CitaHTML"/>
          <w:rFonts w:ascii="Arial" w:hAnsi="Arial" w:cs="Arial"/>
          <w:b/>
          <w:sz w:val="24"/>
          <w:szCs w:val="24"/>
        </w:rPr>
        <w:t>)</w:t>
      </w:r>
    </w:p>
    <w:p w:rsidR="00982783" w:rsidRPr="00982783" w:rsidRDefault="00811A1E" w:rsidP="00811A1E">
      <w:pPr>
        <w:spacing w:after="0" w:line="240" w:lineRule="auto"/>
        <w:ind w:left="-567"/>
        <w:jc w:val="both"/>
        <w:rPr>
          <w:rFonts w:ascii="Arial" w:hAnsi="Arial" w:cs="Arial"/>
          <w:b/>
          <w:sz w:val="24"/>
          <w:szCs w:val="24"/>
        </w:rPr>
      </w:pPr>
      <w:r>
        <w:rPr>
          <w:rStyle w:val="CitaHTML"/>
          <w:rFonts w:ascii="Arial" w:hAnsi="Arial" w:cs="Arial"/>
          <w:b/>
          <w:sz w:val="24"/>
          <w:szCs w:val="24"/>
        </w:rPr>
        <w:t xml:space="preserve">   </w:t>
      </w:r>
      <w:r w:rsidR="00982783" w:rsidRPr="00982783">
        <w:rPr>
          <w:rStyle w:val="CitaHTML"/>
          <w:rFonts w:ascii="Arial" w:hAnsi="Arial" w:cs="Arial"/>
          <w:b/>
          <w:sz w:val="24"/>
          <w:szCs w:val="24"/>
        </w:rPr>
        <w:t xml:space="preserve"> </w:t>
      </w:r>
      <w:r>
        <w:rPr>
          <w:rStyle w:val="CitaHTML"/>
          <w:rFonts w:ascii="Arial" w:hAnsi="Arial" w:cs="Arial"/>
          <w:b/>
          <w:sz w:val="24"/>
          <w:szCs w:val="24"/>
        </w:rPr>
        <w:t xml:space="preserve">   </w:t>
      </w:r>
      <w:proofErr w:type="gramStart"/>
      <w:r w:rsidR="00982783" w:rsidRPr="00982783">
        <w:rPr>
          <w:rStyle w:val="CitaHTML"/>
          <w:rFonts w:ascii="Arial" w:hAnsi="Arial" w:cs="Arial"/>
          <w:b/>
          <w:sz w:val="24"/>
          <w:szCs w:val="24"/>
        </w:rPr>
        <w:t>demostrativa</w:t>
      </w:r>
      <w:proofErr w:type="gramEnd"/>
      <w:r w:rsidR="00982783" w:rsidRPr="00982783">
        <w:rPr>
          <w:rStyle w:val="CitaHTML"/>
          <w:rFonts w:ascii="Arial" w:hAnsi="Arial" w:cs="Arial"/>
          <w:b/>
          <w:sz w:val="24"/>
          <w:szCs w:val="24"/>
        </w:rPr>
        <w:t xml:space="preserve"> ('El arte demostrativo', Montpellier, </w:t>
      </w:r>
      <w:hyperlink r:id="rId226" w:tooltip="1274" w:history="1">
        <w:r w:rsidR="00982783" w:rsidRPr="00982783">
          <w:rPr>
            <w:rStyle w:val="Hipervnculo"/>
            <w:rFonts w:ascii="Arial" w:hAnsi="Arial" w:cs="Arial"/>
            <w:b/>
            <w:i/>
            <w:iCs/>
            <w:color w:val="auto"/>
            <w:sz w:val="24"/>
            <w:szCs w:val="24"/>
            <w:u w:val="none"/>
          </w:rPr>
          <w:t>1274</w:t>
        </w:r>
      </w:hyperlink>
      <w:r w:rsidR="00982783" w:rsidRPr="00982783">
        <w:rPr>
          <w:rStyle w:val="CitaHTML"/>
          <w:rFonts w:ascii="Arial" w:hAnsi="Arial" w:cs="Arial"/>
          <w:b/>
          <w:sz w:val="24"/>
          <w:szCs w:val="24"/>
        </w:rPr>
        <w:t>?)</w:t>
      </w:r>
    </w:p>
    <w:p w:rsidR="00CD4740" w:rsidRPr="00CD4740" w:rsidRDefault="00811A1E" w:rsidP="00982783">
      <w:pPr>
        <w:numPr>
          <w:ilvl w:val="0"/>
          <w:numId w:val="14"/>
        </w:numPr>
        <w:spacing w:after="0" w:line="240" w:lineRule="auto"/>
        <w:ind w:left="-567"/>
        <w:jc w:val="both"/>
        <w:rPr>
          <w:rStyle w:val="CitaHTML"/>
          <w:rFonts w:ascii="Arial" w:hAnsi="Arial" w:cs="Arial"/>
          <w:b/>
          <w:i w:val="0"/>
          <w:iCs w:val="0"/>
          <w:sz w:val="24"/>
          <w:szCs w:val="24"/>
        </w:rPr>
      </w:pPr>
      <w:r>
        <w:rPr>
          <w:rStyle w:val="CitaHTML"/>
          <w:rFonts w:ascii="Arial" w:hAnsi="Arial" w:cs="Arial"/>
          <w:b/>
          <w:sz w:val="24"/>
          <w:szCs w:val="24"/>
        </w:rPr>
        <w:t xml:space="preserve">   </w:t>
      </w:r>
      <w:proofErr w:type="spellStart"/>
      <w:r w:rsidR="00982783" w:rsidRPr="00982783">
        <w:rPr>
          <w:rStyle w:val="CitaHTML"/>
          <w:rFonts w:ascii="Arial" w:hAnsi="Arial" w:cs="Arial"/>
          <w:b/>
          <w:sz w:val="24"/>
          <w:szCs w:val="24"/>
        </w:rPr>
        <w:t>Llibre</w:t>
      </w:r>
      <w:proofErr w:type="spellEnd"/>
      <w:r w:rsidR="00982783" w:rsidRPr="00982783">
        <w:rPr>
          <w:rStyle w:val="CitaHTML"/>
          <w:rFonts w:ascii="Arial" w:hAnsi="Arial" w:cs="Arial"/>
          <w:b/>
          <w:sz w:val="24"/>
          <w:szCs w:val="24"/>
        </w:rPr>
        <w:t xml:space="preserve"> de </w:t>
      </w:r>
      <w:proofErr w:type="spellStart"/>
      <w:r w:rsidR="00982783" w:rsidRPr="00982783">
        <w:rPr>
          <w:rStyle w:val="CitaHTML"/>
          <w:rFonts w:ascii="Arial" w:hAnsi="Arial" w:cs="Arial"/>
          <w:b/>
          <w:sz w:val="24"/>
          <w:szCs w:val="24"/>
        </w:rPr>
        <w:t>oracions</w:t>
      </w:r>
      <w:proofErr w:type="spellEnd"/>
      <w:r w:rsidR="00982783" w:rsidRPr="00982783">
        <w:rPr>
          <w:rStyle w:val="CitaHTML"/>
          <w:rFonts w:ascii="Arial" w:hAnsi="Arial" w:cs="Arial"/>
          <w:b/>
          <w:sz w:val="24"/>
          <w:szCs w:val="24"/>
        </w:rPr>
        <w:t xml:space="preserve"> e </w:t>
      </w:r>
      <w:proofErr w:type="spellStart"/>
      <w:r w:rsidR="00982783" w:rsidRPr="00982783">
        <w:rPr>
          <w:rStyle w:val="CitaHTML"/>
          <w:rFonts w:ascii="Arial" w:hAnsi="Arial" w:cs="Arial"/>
          <w:b/>
          <w:sz w:val="24"/>
          <w:szCs w:val="24"/>
        </w:rPr>
        <w:t>contemplació</w:t>
      </w:r>
      <w:proofErr w:type="spellEnd"/>
      <w:r w:rsidR="00982783" w:rsidRPr="00982783">
        <w:rPr>
          <w:rStyle w:val="CitaHTML"/>
          <w:rFonts w:ascii="Arial" w:hAnsi="Arial" w:cs="Arial"/>
          <w:b/>
          <w:sz w:val="24"/>
          <w:szCs w:val="24"/>
        </w:rPr>
        <w:t xml:space="preserve"> del </w:t>
      </w:r>
      <w:proofErr w:type="spellStart"/>
      <w:r w:rsidR="00982783" w:rsidRPr="00982783">
        <w:rPr>
          <w:rStyle w:val="CitaHTML"/>
          <w:rFonts w:ascii="Arial" w:hAnsi="Arial" w:cs="Arial"/>
          <w:b/>
          <w:sz w:val="24"/>
          <w:szCs w:val="24"/>
        </w:rPr>
        <w:t>entenimient</w:t>
      </w:r>
      <w:proofErr w:type="spellEnd"/>
      <w:r w:rsidR="00982783" w:rsidRPr="00982783">
        <w:rPr>
          <w:rStyle w:val="CitaHTML"/>
          <w:rFonts w:ascii="Arial" w:hAnsi="Arial" w:cs="Arial"/>
          <w:b/>
          <w:sz w:val="24"/>
          <w:szCs w:val="24"/>
        </w:rPr>
        <w:t xml:space="preserve">' </w:t>
      </w:r>
    </w:p>
    <w:p w:rsidR="00982783" w:rsidRPr="00982783" w:rsidRDefault="00CD4740" w:rsidP="00CD4740">
      <w:pPr>
        <w:spacing w:after="0" w:line="240" w:lineRule="auto"/>
        <w:ind w:left="-567"/>
        <w:jc w:val="both"/>
        <w:rPr>
          <w:rFonts w:ascii="Arial" w:hAnsi="Arial" w:cs="Arial"/>
          <w:b/>
          <w:sz w:val="24"/>
          <w:szCs w:val="24"/>
        </w:rPr>
      </w:pPr>
      <w:r>
        <w:rPr>
          <w:rStyle w:val="CitaHTML"/>
          <w:rFonts w:ascii="Arial" w:hAnsi="Arial" w:cs="Arial"/>
          <w:b/>
          <w:sz w:val="24"/>
          <w:szCs w:val="24"/>
        </w:rPr>
        <w:t xml:space="preserve">     </w:t>
      </w:r>
      <w:r w:rsidR="00982783" w:rsidRPr="00982783">
        <w:rPr>
          <w:rStyle w:val="CitaHTML"/>
          <w:rFonts w:ascii="Arial" w:hAnsi="Arial" w:cs="Arial"/>
          <w:b/>
          <w:sz w:val="24"/>
          <w:szCs w:val="24"/>
        </w:rPr>
        <w:t xml:space="preserve">('Libro de las oraciones y la contemplación de la inteligencia', </w:t>
      </w:r>
      <w:hyperlink r:id="rId227" w:tooltip="1275" w:history="1">
        <w:r w:rsidR="00982783" w:rsidRPr="00982783">
          <w:rPr>
            <w:rStyle w:val="Hipervnculo"/>
            <w:rFonts w:ascii="Arial" w:hAnsi="Arial" w:cs="Arial"/>
            <w:b/>
            <w:i/>
            <w:iCs/>
            <w:color w:val="auto"/>
            <w:sz w:val="24"/>
            <w:szCs w:val="24"/>
            <w:u w:val="none"/>
          </w:rPr>
          <w:t>1275</w:t>
        </w:r>
      </w:hyperlink>
      <w:r w:rsidR="00982783"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r w:rsidRPr="00982783">
        <w:rPr>
          <w:rStyle w:val="CitaHTML"/>
          <w:rFonts w:ascii="Arial" w:hAnsi="Arial" w:cs="Arial"/>
          <w:b/>
          <w:sz w:val="24"/>
          <w:szCs w:val="24"/>
        </w:rPr>
        <w:t xml:space="preserve">Libro del Orden de Caballería (Mallorca, </w:t>
      </w:r>
      <w:hyperlink r:id="rId228" w:tooltip="1281" w:history="1">
        <w:r w:rsidRPr="00982783">
          <w:rPr>
            <w:rStyle w:val="Hipervnculo"/>
            <w:rFonts w:ascii="Arial" w:hAnsi="Arial" w:cs="Arial"/>
            <w:b/>
            <w:i/>
            <w:iCs/>
            <w:color w:val="auto"/>
            <w:sz w:val="24"/>
            <w:szCs w:val="24"/>
            <w:u w:val="none"/>
          </w:rPr>
          <w:t>1281</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r w:rsidRPr="00982783">
        <w:rPr>
          <w:rStyle w:val="CitaHTML"/>
          <w:rFonts w:ascii="Arial" w:hAnsi="Arial" w:cs="Arial"/>
          <w:b/>
          <w:sz w:val="24"/>
          <w:szCs w:val="24"/>
        </w:rPr>
        <w:t xml:space="preserve">Art de </w:t>
      </w:r>
      <w:proofErr w:type="spellStart"/>
      <w:r w:rsidRPr="00982783">
        <w:rPr>
          <w:rStyle w:val="CitaHTML"/>
          <w:rFonts w:ascii="Arial" w:hAnsi="Arial" w:cs="Arial"/>
          <w:b/>
          <w:sz w:val="24"/>
          <w:szCs w:val="24"/>
        </w:rPr>
        <w:t>contemplació</w:t>
      </w:r>
      <w:proofErr w:type="spellEnd"/>
      <w:r w:rsidRPr="00982783">
        <w:rPr>
          <w:rStyle w:val="CitaHTML"/>
          <w:rFonts w:ascii="Arial" w:hAnsi="Arial" w:cs="Arial"/>
          <w:b/>
          <w:sz w:val="24"/>
          <w:szCs w:val="24"/>
        </w:rPr>
        <w:t xml:space="preserve"> ('El arte de la contemplación', </w:t>
      </w:r>
      <w:hyperlink r:id="rId229" w:tooltip="1287" w:history="1">
        <w:r w:rsidRPr="00982783">
          <w:rPr>
            <w:rStyle w:val="Hipervnculo"/>
            <w:rFonts w:ascii="Arial" w:hAnsi="Arial" w:cs="Arial"/>
            <w:b/>
            <w:i/>
            <w:iCs/>
            <w:color w:val="auto"/>
            <w:sz w:val="24"/>
            <w:szCs w:val="24"/>
            <w:u w:val="none"/>
          </w:rPr>
          <w:t>1287</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r w:rsidRPr="00982783">
        <w:rPr>
          <w:rStyle w:val="CitaHTML"/>
          <w:rFonts w:ascii="Arial" w:hAnsi="Arial" w:cs="Arial"/>
          <w:b/>
          <w:sz w:val="24"/>
          <w:szCs w:val="24"/>
        </w:rPr>
        <w:t xml:space="preserve">Les cents </w:t>
      </w:r>
      <w:proofErr w:type="spellStart"/>
      <w:r w:rsidRPr="00982783">
        <w:rPr>
          <w:rStyle w:val="CitaHTML"/>
          <w:rFonts w:ascii="Arial" w:hAnsi="Arial" w:cs="Arial"/>
          <w:b/>
          <w:sz w:val="24"/>
          <w:szCs w:val="24"/>
        </w:rPr>
        <w:t>noms</w:t>
      </w:r>
      <w:proofErr w:type="spellEnd"/>
      <w:r w:rsidRPr="00982783">
        <w:rPr>
          <w:rStyle w:val="CitaHTML"/>
          <w:rFonts w:ascii="Arial" w:hAnsi="Arial" w:cs="Arial"/>
          <w:b/>
          <w:sz w:val="24"/>
          <w:szCs w:val="24"/>
        </w:rPr>
        <w:t xml:space="preserve"> de </w:t>
      </w:r>
      <w:proofErr w:type="spellStart"/>
      <w:r w:rsidRPr="00982783">
        <w:rPr>
          <w:rStyle w:val="CitaHTML"/>
          <w:rFonts w:ascii="Arial" w:hAnsi="Arial" w:cs="Arial"/>
          <w:b/>
          <w:sz w:val="24"/>
          <w:szCs w:val="24"/>
        </w:rPr>
        <w:t>Déu</w:t>
      </w:r>
      <w:proofErr w:type="spellEnd"/>
      <w:r w:rsidRPr="00982783">
        <w:rPr>
          <w:rStyle w:val="CitaHTML"/>
          <w:rFonts w:ascii="Arial" w:hAnsi="Arial" w:cs="Arial"/>
          <w:b/>
          <w:sz w:val="24"/>
          <w:szCs w:val="24"/>
        </w:rPr>
        <w:t xml:space="preserve"> ('Los cien nombres de Dios', </w:t>
      </w:r>
      <w:hyperlink r:id="rId230" w:tooltip="1289" w:history="1">
        <w:r w:rsidRPr="00982783">
          <w:rPr>
            <w:rStyle w:val="Hipervnculo"/>
            <w:rFonts w:ascii="Arial" w:hAnsi="Arial" w:cs="Arial"/>
            <w:b/>
            <w:i/>
            <w:iCs/>
            <w:color w:val="auto"/>
            <w:sz w:val="24"/>
            <w:szCs w:val="24"/>
            <w:u w:val="none"/>
          </w:rPr>
          <w:t>1289</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r w:rsidRPr="00982783">
        <w:rPr>
          <w:rStyle w:val="CitaHTML"/>
          <w:rFonts w:ascii="Arial" w:hAnsi="Arial" w:cs="Arial"/>
          <w:b/>
          <w:sz w:val="24"/>
          <w:szCs w:val="24"/>
        </w:rPr>
        <w:t>Libro de los mil proverbios</w:t>
      </w:r>
    </w:p>
    <w:p w:rsidR="00982783" w:rsidRPr="00982783" w:rsidRDefault="00982783" w:rsidP="00982783">
      <w:pPr>
        <w:numPr>
          <w:ilvl w:val="0"/>
          <w:numId w:val="14"/>
        </w:numPr>
        <w:spacing w:after="0" w:line="240" w:lineRule="auto"/>
        <w:ind w:left="-567"/>
        <w:jc w:val="both"/>
        <w:rPr>
          <w:rFonts w:ascii="Arial" w:hAnsi="Arial" w:cs="Arial"/>
          <w:b/>
          <w:sz w:val="24"/>
          <w:szCs w:val="24"/>
        </w:rPr>
      </w:pPr>
      <w:r w:rsidRPr="00982783">
        <w:rPr>
          <w:rStyle w:val="CitaHTML"/>
          <w:rFonts w:ascii="Arial" w:hAnsi="Arial" w:cs="Arial"/>
          <w:b/>
          <w:sz w:val="24"/>
          <w:szCs w:val="24"/>
        </w:rPr>
        <w:t>Félix o Libro de las maravillas (que incluye el Libro de las bestias)</w:t>
      </w:r>
    </w:p>
    <w:p w:rsidR="00982783" w:rsidRPr="00982783" w:rsidRDefault="00982783" w:rsidP="00982783">
      <w:pPr>
        <w:numPr>
          <w:ilvl w:val="0"/>
          <w:numId w:val="14"/>
        </w:numPr>
        <w:spacing w:after="0" w:line="240" w:lineRule="auto"/>
        <w:ind w:left="-567"/>
        <w:jc w:val="both"/>
        <w:rPr>
          <w:rFonts w:ascii="Arial" w:hAnsi="Arial" w:cs="Arial"/>
          <w:b/>
          <w:sz w:val="24"/>
          <w:szCs w:val="24"/>
        </w:rPr>
      </w:pPr>
      <w:r w:rsidRPr="00982783">
        <w:rPr>
          <w:rStyle w:val="CitaHTML"/>
          <w:rFonts w:ascii="Arial" w:hAnsi="Arial" w:cs="Arial"/>
          <w:b/>
          <w:sz w:val="24"/>
          <w:szCs w:val="24"/>
        </w:rPr>
        <w:t>Árbol de la filosofía desiderativa (</w:t>
      </w:r>
      <w:hyperlink r:id="rId231" w:tooltip="1290" w:history="1">
        <w:r w:rsidRPr="00982783">
          <w:rPr>
            <w:rStyle w:val="Hipervnculo"/>
            <w:rFonts w:ascii="Arial" w:hAnsi="Arial" w:cs="Arial"/>
            <w:b/>
            <w:i/>
            <w:iCs/>
            <w:color w:val="auto"/>
            <w:sz w:val="24"/>
            <w:szCs w:val="24"/>
            <w:u w:val="none"/>
          </w:rPr>
          <w:t>1290</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proofErr w:type="spellStart"/>
      <w:r w:rsidRPr="00982783">
        <w:rPr>
          <w:rStyle w:val="CitaHTML"/>
          <w:rFonts w:ascii="Arial" w:hAnsi="Arial" w:cs="Arial"/>
          <w:b/>
          <w:sz w:val="24"/>
          <w:szCs w:val="24"/>
        </w:rPr>
        <w:t>Blanquerna</w:t>
      </w:r>
      <w:proofErr w:type="spellEnd"/>
      <w:r w:rsidRPr="00982783">
        <w:rPr>
          <w:rStyle w:val="CitaHTML"/>
          <w:rFonts w:ascii="Arial" w:hAnsi="Arial" w:cs="Arial"/>
          <w:b/>
          <w:sz w:val="24"/>
          <w:szCs w:val="24"/>
        </w:rPr>
        <w:t xml:space="preserve"> (incluye el Libre </w:t>
      </w:r>
      <w:proofErr w:type="spellStart"/>
      <w:r w:rsidRPr="00982783">
        <w:rPr>
          <w:rStyle w:val="CitaHTML"/>
          <w:rFonts w:ascii="Arial" w:hAnsi="Arial" w:cs="Arial"/>
          <w:b/>
          <w:sz w:val="24"/>
          <w:szCs w:val="24"/>
        </w:rPr>
        <w:t>d´amic</w:t>
      </w:r>
      <w:proofErr w:type="spellEnd"/>
      <w:r w:rsidRPr="00982783">
        <w:rPr>
          <w:rStyle w:val="CitaHTML"/>
          <w:rFonts w:ascii="Arial" w:hAnsi="Arial" w:cs="Arial"/>
          <w:b/>
          <w:sz w:val="24"/>
          <w:szCs w:val="24"/>
        </w:rPr>
        <w:t xml:space="preserve"> e </w:t>
      </w:r>
      <w:proofErr w:type="spellStart"/>
      <w:r w:rsidRPr="00982783">
        <w:rPr>
          <w:rStyle w:val="CitaHTML"/>
          <w:rFonts w:ascii="Arial" w:hAnsi="Arial" w:cs="Arial"/>
          <w:b/>
          <w:sz w:val="24"/>
          <w:szCs w:val="24"/>
        </w:rPr>
        <w:t>amat</w:t>
      </w:r>
      <w:proofErr w:type="spellEnd"/>
      <w:r w:rsidRPr="00982783">
        <w:rPr>
          <w:rStyle w:val="CitaHTML"/>
          <w:rFonts w:ascii="Arial" w:hAnsi="Arial" w:cs="Arial"/>
          <w:b/>
          <w:sz w:val="24"/>
          <w:szCs w:val="24"/>
        </w:rPr>
        <w:t>, 'Libro del amigo y el amado')</w:t>
      </w:r>
    </w:p>
    <w:p w:rsidR="00982783" w:rsidRPr="00982783" w:rsidRDefault="00982783" w:rsidP="00982783">
      <w:pPr>
        <w:numPr>
          <w:ilvl w:val="0"/>
          <w:numId w:val="14"/>
        </w:numPr>
        <w:spacing w:after="0" w:line="240" w:lineRule="auto"/>
        <w:ind w:left="-567"/>
        <w:jc w:val="both"/>
        <w:rPr>
          <w:rFonts w:ascii="Arial" w:hAnsi="Arial" w:cs="Arial"/>
          <w:b/>
          <w:sz w:val="24"/>
          <w:szCs w:val="24"/>
        </w:rPr>
      </w:pPr>
      <w:proofErr w:type="spellStart"/>
      <w:r w:rsidRPr="00982783">
        <w:rPr>
          <w:rStyle w:val="CitaHTML"/>
          <w:rFonts w:ascii="Arial" w:hAnsi="Arial" w:cs="Arial"/>
          <w:b/>
          <w:sz w:val="24"/>
          <w:szCs w:val="24"/>
        </w:rPr>
        <w:t>Ars</w:t>
      </w:r>
      <w:proofErr w:type="spellEnd"/>
      <w:r w:rsidRPr="00982783">
        <w:rPr>
          <w:rStyle w:val="CitaHTML"/>
          <w:rFonts w:ascii="Arial" w:hAnsi="Arial" w:cs="Arial"/>
          <w:b/>
          <w:sz w:val="24"/>
          <w:szCs w:val="24"/>
        </w:rPr>
        <w:t xml:space="preserve"> magna et ultima ('Arte magna y última')</w:t>
      </w:r>
    </w:p>
    <w:p w:rsidR="00982783" w:rsidRPr="00982783" w:rsidRDefault="00982783" w:rsidP="00982783">
      <w:pPr>
        <w:numPr>
          <w:ilvl w:val="0"/>
          <w:numId w:val="14"/>
        </w:numPr>
        <w:spacing w:after="0" w:line="240" w:lineRule="auto"/>
        <w:ind w:left="-567"/>
        <w:jc w:val="both"/>
        <w:rPr>
          <w:rFonts w:ascii="Arial" w:hAnsi="Arial" w:cs="Arial"/>
          <w:b/>
          <w:sz w:val="24"/>
          <w:szCs w:val="24"/>
        </w:rPr>
      </w:pPr>
      <w:r w:rsidRPr="00982783">
        <w:rPr>
          <w:rStyle w:val="CitaHTML"/>
          <w:rFonts w:ascii="Arial" w:hAnsi="Arial" w:cs="Arial"/>
          <w:b/>
          <w:sz w:val="24"/>
          <w:szCs w:val="24"/>
        </w:rPr>
        <w:t xml:space="preserve">Lo </w:t>
      </w:r>
      <w:proofErr w:type="spellStart"/>
      <w:r w:rsidRPr="00982783">
        <w:rPr>
          <w:rStyle w:val="CitaHTML"/>
          <w:rFonts w:ascii="Arial" w:hAnsi="Arial" w:cs="Arial"/>
          <w:b/>
          <w:sz w:val="24"/>
          <w:szCs w:val="24"/>
        </w:rPr>
        <w:t>Desconhort</w:t>
      </w:r>
      <w:proofErr w:type="spellEnd"/>
      <w:r w:rsidRPr="00982783">
        <w:rPr>
          <w:rStyle w:val="CitaHTML"/>
          <w:rFonts w:ascii="Arial" w:hAnsi="Arial" w:cs="Arial"/>
          <w:b/>
          <w:sz w:val="24"/>
          <w:szCs w:val="24"/>
        </w:rPr>
        <w:t xml:space="preserve"> ('El desconsuelo', poesía, Roma, </w:t>
      </w:r>
      <w:hyperlink r:id="rId232" w:tooltip="1295" w:history="1">
        <w:r w:rsidRPr="00982783">
          <w:rPr>
            <w:rStyle w:val="Hipervnculo"/>
            <w:rFonts w:ascii="Arial" w:hAnsi="Arial" w:cs="Arial"/>
            <w:b/>
            <w:i/>
            <w:iCs/>
            <w:color w:val="auto"/>
            <w:sz w:val="24"/>
            <w:szCs w:val="24"/>
            <w:u w:val="none"/>
          </w:rPr>
          <w:t>1295</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r w:rsidRPr="00982783">
        <w:rPr>
          <w:rStyle w:val="CitaHTML"/>
          <w:rFonts w:ascii="Arial" w:hAnsi="Arial" w:cs="Arial"/>
          <w:b/>
          <w:sz w:val="24"/>
          <w:szCs w:val="24"/>
        </w:rPr>
        <w:t xml:space="preserve">El árbol de la ciencia (Roma, </w:t>
      </w:r>
      <w:hyperlink r:id="rId233" w:tooltip="1296" w:history="1">
        <w:r w:rsidRPr="00982783">
          <w:rPr>
            <w:rStyle w:val="Hipervnculo"/>
            <w:rFonts w:ascii="Arial" w:hAnsi="Arial" w:cs="Arial"/>
            <w:b/>
            <w:i/>
            <w:iCs/>
            <w:color w:val="auto"/>
            <w:sz w:val="24"/>
            <w:szCs w:val="24"/>
            <w:u w:val="none"/>
          </w:rPr>
          <w:t>1296</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proofErr w:type="spellStart"/>
      <w:r w:rsidRPr="00982783">
        <w:rPr>
          <w:rStyle w:val="CitaHTML"/>
          <w:rFonts w:ascii="Arial" w:hAnsi="Arial" w:cs="Arial"/>
          <w:b/>
          <w:sz w:val="24"/>
          <w:szCs w:val="24"/>
        </w:rPr>
        <w:t>Arbre</w:t>
      </w:r>
      <w:proofErr w:type="spellEnd"/>
      <w:r w:rsidRPr="00982783">
        <w:rPr>
          <w:rStyle w:val="CitaHTML"/>
          <w:rFonts w:ascii="Arial" w:hAnsi="Arial" w:cs="Arial"/>
          <w:b/>
          <w:sz w:val="24"/>
          <w:szCs w:val="24"/>
        </w:rPr>
        <w:t xml:space="preserve"> de </w:t>
      </w:r>
      <w:proofErr w:type="spellStart"/>
      <w:r w:rsidRPr="00982783">
        <w:rPr>
          <w:rStyle w:val="CitaHTML"/>
          <w:rFonts w:ascii="Arial" w:hAnsi="Arial" w:cs="Arial"/>
          <w:b/>
          <w:sz w:val="24"/>
          <w:szCs w:val="24"/>
        </w:rPr>
        <w:t>filosofia</w:t>
      </w:r>
      <w:proofErr w:type="spellEnd"/>
      <w:r w:rsidRPr="00982783">
        <w:rPr>
          <w:rStyle w:val="CitaHTML"/>
          <w:rFonts w:ascii="Arial" w:hAnsi="Arial" w:cs="Arial"/>
          <w:b/>
          <w:sz w:val="24"/>
          <w:szCs w:val="24"/>
        </w:rPr>
        <w:t xml:space="preserve"> </w:t>
      </w:r>
      <w:proofErr w:type="spellStart"/>
      <w:r w:rsidRPr="00982783">
        <w:rPr>
          <w:rStyle w:val="CitaHTML"/>
          <w:rFonts w:ascii="Arial" w:hAnsi="Arial" w:cs="Arial"/>
          <w:b/>
          <w:sz w:val="24"/>
          <w:szCs w:val="24"/>
        </w:rPr>
        <w:t>d'amor</w:t>
      </w:r>
      <w:proofErr w:type="spellEnd"/>
      <w:r w:rsidRPr="00982783">
        <w:rPr>
          <w:rStyle w:val="CitaHTML"/>
          <w:rFonts w:ascii="Arial" w:hAnsi="Arial" w:cs="Arial"/>
          <w:b/>
          <w:sz w:val="24"/>
          <w:szCs w:val="24"/>
        </w:rPr>
        <w:t xml:space="preserve"> ('Árbol de la filosofía del amor', </w:t>
      </w:r>
      <w:hyperlink r:id="rId234" w:tooltip="1298" w:history="1">
        <w:r w:rsidRPr="00982783">
          <w:rPr>
            <w:rStyle w:val="Hipervnculo"/>
            <w:rFonts w:ascii="Arial" w:hAnsi="Arial" w:cs="Arial"/>
            <w:b/>
            <w:i/>
            <w:iCs/>
            <w:color w:val="auto"/>
            <w:sz w:val="24"/>
            <w:szCs w:val="24"/>
            <w:u w:val="none"/>
          </w:rPr>
          <w:t>1298</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proofErr w:type="spellStart"/>
      <w:r w:rsidRPr="00982783">
        <w:rPr>
          <w:rStyle w:val="CitaHTML"/>
          <w:rFonts w:ascii="Arial" w:hAnsi="Arial" w:cs="Arial"/>
          <w:b/>
          <w:sz w:val="24"/>
          <w:szCs w:val="24"/>
        </w:rPr>
        <w:t>Cant</w:t>
      </w:r>
      <w:proofErr w:type="spellEnd"/>
      <w:r w:rsidRPr="00982783">
        <w:rPr>
          <w:rStyle w:val="CitaHTML"/>
          <w:rFonts w:ascii="Arial" w:hAnsi="Arial" w:cs="Arial"/>
          <w:b/>
          <w:sz w:val="24"/>
          <w:szCs w:val="24"/>
        </w:rPr>
        <w:t xml:space="preserve"> de </w:t>
      </w:r>
      <w:proofErr w:type="spellStart"/>
      <w:r w:rsidRPr="00982783">
        <w:rPr>
          <w:rStyle w:val="CitaHTML"/>
          <w:rFonts w:ascii="Arial" w:hAnsi="Arial" w:cs="Arial"/>
          <w:b/>
          <w:sz w:val="24"/>
          <w:szCs w:val="24"/>
        </w:rPr>
        <w:t>Ramon</w:t>
      </w:r>
      <w:proofErr w:type="spellEnd"/>
      <w:r w:rsidRPr="00982783">
        <w:rPr>
          <w:rStyle w:val="CitaHTML"/>
          <w:rFonts w:ascii="Arial" w:hAnsi="Arial" w:cs="Arial"/>
          <w:b/>
          <w:sz w:val="24"/>
          <w:szCs w:val="24"/>
        </w:rPr>
        <w:t xml:space="preserve"> ('Canto de Raimundo', poesía, París, </w:t>
      </w:r>
      <w:hyperlink r:id="rId235" w:tooltip="1299" w:history="1">
        <w:r w:rsidRPr="00982783">
          <w:rPr>
            <w:rStyle w:val="Hipervnculo"/>
            <w:rFonts w:ascii="Arial" w:hAnsi="Arial" w:cs="Arial"/>
            <w:b/>
            <w:i/>
            <w:iCs/>
            <w:color w:val="auto"/>
            <w:sz w:val="24"/>
            <w:szCs w:val="24"/>
            <w:u w:val="none"/>
          </w:rPr>
          <w:t>1299</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r w:rsidRPr="00982783">
        <w:rPr>
          <w:rStyle w:val="CitaHTML"/>
          <w:rFonts w:ascii="Arial" w:hAnsi="Arial" w:cs="Arial"/>
          <w:b/>
          <w:sz w:val="24"/>
          <w:szCs w:val="24"/>
        </w:rPr>
        <w:t xml:space="preserve">Libro del ascenso y descenso del entendimiento (Montpellier, </w:t>
      </w:r>
      <w:hyperlink r:id="rId236" w:tooltip="1304" w:history="1">
        <w:r w:rsidRPr="00982783">
          <w:rPr>
            <w:rStyle w:val="Hipervnculo"/>
            <w:rFonts w:ascii="Arial" w:hAnsi="Arial" w:cs="Arial"/>
            <w:b/>
            <w:i/>
            <w:iCs/>
            <w:color w:val="auto"/>
            <w:sz w:val="24"/>
            <w:szCs w:val="24"/>
            <w:u w:val="none"/>
          </w:rPr>
          <w:t>1304</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proofErr w:type="spellStart"/>
      <w:r w:rsidRPr="00982783">
        <w:rPr>
          <w:rStyle w:val="CitaHTML"/>
          <w:rFonts w:ascii="Arial" w:hAnsi="Arial" w:cs="Arial"/>
          <w:b/>
          <w:sz w:val="24"/>
          <w:szCs w:val="24"/>
        </w:rPr>
        <w:t>Liber</w:t>
      </w:r>
      <w:proofErr w:type="spellEnd"/>
      <w:r w:rsidRPr="00982783">
        <w:rPr>
          <w:rStyle w:val="CitaHTML"/>
          <w:rFonts w:ascii="Arial" w:hAnsi="Arial" w:cs="Arial"/>
          <w:b/>
          <w:sz w:val="24"/>
          <w:szCs w:val="24"/>
        </w:rPr>
        <w:t xml:space="preserve"> de fine ('El libro del fin', Montpellier, </w:t>
      </w:r>
      <w:hyperlink r:id="rId237" w:tooltip="1305" w:history="1">
        <w:r w:rsidRPr="00982783">
          <w:rPr>
            <w:rStyle w:val="Hipervnculo"/>
            <w:rFonts w:ascii="Arial" w:hAnsi="Arial" w:cs="Arial"/>
            <w:b/>
            <w:i/>
            <w:iCs/>
            <w:color w:val="auto"/>
            <w:sz w:val="24"/>
            <w:szCs w:val="24"/>
            <w:u w:val="none"/>
          </w:rPr>
          <w:t>1305</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proofErr w:type="spellStart"/>
      <w:r w:rsidRPr="00982783">
        <w:rPr>
          <w:rStyle w:val="CitaHTML"/>
          <w:rFonts w:ascii="Arial" w:hAnsi="Arial" w:cs="Arial"/>
          <w:b/>
          <w:sz w:val="24"/>
          <w:szCs w:val="24"/>
        </w:rPr>
        <w:t>Liber</w:t>
      </w:r>
      <w:proofErr w:type="spellEnd"/>
      <w:r w:rsidRPr="00982783">
        <w:rPr>
          <w:rStyle w:val="CitaHTML"/>
          <w:rFonts w:ascii="Arial" w:hAnsi="Arial" w:cs="Arial"/>
          <w:b/>
          <w:sz w:val="24"/>
          <w:szCs w:val="24"/>
        </w:rPr>
        <w:t xml:space="preserve"> de </w:t>
      </w:r>
      <w:proofErr w:type="spellStart"/>
      <w:r w:rsidRPr="00982783">
        <w:rPr>
          <w:rStyle w:val="CitaHTML"/>
          <w:rFonts w:ascii="Arial" w:hAnsi="Arial" w:cs="Arial"/>
          <w:b/>
          <w:sz w:val="24"/>
          <w:szCs w:val="24"/>
        </w:rPr>
        <w:t>reprobationis</w:t>
      </w:r>
      <w:proofErr w:type="spellEnd"/>
      <w:r w:rsidRPr="00982783">
        <w:rPr>
          <w:rStyle w:val="CitaHTML"/>
          <w:rFonts w:ascii="Arial" w:hAnsi="Arial" w:cs="Arial"/>
          <w:b/>
          <w:sz w:val="24"/>
          <w:szCs w:val="24"/>
        </w:rPr>
        <w:t xml:space="preserve"> </w:t>
      </w:r>
      <w:proofErr w:type="spellStart"/>
      <w:r w:rsidRPr="00982783">
        <w:rPr>
          <w:rStyle w:val="CitaHTML"/>
          <w:rFonts w:ascii="Arial" w:hAnsi="Arial" w:cs="Arial"/>
          <w:b/>
          <w:sz w:val="24"/>
          <w:szCs w:val="24"/>
        </w:rPr>
        <w:t>aliquorum</w:t>
      </w:r>
      <w:proofErr w:type="spellEnd"/>
      <w:r w:rsidRPr="00982783">
        <w:rPr>
          <w:rStyle w:val="CitaHTML"/>
          <w:rFonts w:ascii="Arial" w:hAnsi="Arial" w:cs="Arial"/>
          <w:b/>
          <w:sz w:val="24"/>
          <w:szCs w:val="24"/>
        </w:rPr>
        <w:t xml:space="preserve"> </w:t>
      </w:r>
      <w:proofErr w:type="spellStart"/>
      <w:r w:rsidRPr="00982783">
        <w:rPr>
          <w:rStyle w:val="CitaHTML"/>
          <w:rFonts w:ascii="Arial" w:hAnsi="Arial" w:cs="Arial"/>
          <w:b/>
          <w:sz w:val="24"/>
          <w:szCs w:val="24"/>
        </w:rPr>
        <w:t>errorum</w:t>
      </w:r>
      <w:proofErr w:type="spellEnd"/>
      <w:r w:rsidRPr="00982783">
        <w:rPr>
          <w:rStyle w:val="CitaHTML"/>
          <w:rFonts w:ascii="Arial" w:hAnsi="Arial" w:cs="Arial"/>
          <w:b/>
          <w:sz w:val="24"/>
          <w:szCs w:val="24"/>
        </w:rPr>
        <w:t xml:space="preserve"> </w:t>
      </w:r>
      <w:proofErr w:type="spellStart"/>
      <w:r w:rsidRPr="00982783">
        <w:rPr>
          <w:rStyle w:val="CitaHTML"/>
          <w:rFonts w:ascii="Arial" w:hAnsi="Arial" w:cs="Arial"/>
          <w:b/>
          <w:sz w:val="24"/>
          <w:szCs w:val="24"/>
        </w:rPr>
        <w:t>Averrois</w:t>
      </w:r>
      <w:proofErr w:type="spellEnd"/>
      <w:r w:rsidRPr="00982783">
        <w:rPr>
          <w:rStyle w:val="CitaHTML"/>
          <w:rFonts w:ascii="Arial" w:hAnsi="Arial" w:cs="Arial"/>
          <w:b/>
          <w:sz w:val="24"/>
          <w:szCs w:val="24"/>
        </w:rPr>
        <w:t xml:space="preserve"> ('Libro de reprobación de algunos errores de </w:t>
      </w:r>
      <w:proofErr w:type="spellStart"/>
      <w:r w:rsidRPr="00982783">
        <w:rPr>
          <w:rStyle w:val="CitaHTML"/>
          <w:rFonts w:ascii="Arial" w:hAnsi="Arial" w:cs="Arial"/>
          <w:b/>
          <w:sz w:val="24"/>
          <w:szCs w:val="24"/>
        </w:rPr>
        <w:t>Averroes</w:t>
      </w:r>
      <w:proofErr w:type="spellEnd"/>
      <w:r w:rsidRPr="00982783">
        <w:rPr>
          <w:rStyle w:val="CitaHTML"/>
          <w:rFonts w:ascii="Arial" w:hAnsi="Arial" w:cs="Arial"/>
          <w:b/>
          <w:sz w:val="24"/>
          <w:szCs w:val="24"/>
        </w:rPr>
        <w:t xml:space="preserve">', París, </w:t>
      </w:r>
      <w:hyperlink r:id="rId238" w:tooltip="1310" w:history="1">
        <w:r w:rsidRPr="00982783">
          <w:rPr>
            <w:rStyle w:val="Hipervnculo"/>
            <w:rFonts w:ascii="Arial" w:hAnsi="Arial" w:cs="Arial"/>
            <w:b/>
            <w:i/>
            <w:iCs/>
            <w:color w:val="auto"/>
            <w:sz w:val="24"/>
            <w:szCs w:val="24"/>
            <w:u w:val="none"/>
          </w:rPr>
          <w:t>1310</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r w:rsidRPr="00982783">
        <w:rPr>
          <w:rStyle w:val="CitaHTML"/>
          <w:rFonts w:ascii="Arial" w:hAnsi="Arial" w:cs="Arial"/>
          <w:b/>
          <w:sz w:val="24"/>
          <w:szCs w:val="24"/>
        </w:rPr>
        <w:t xml:space="preserve">Vida </w:t>
      </w:r>
      <w:proofErr w:type="spellStart"/>
      <w:r w:rsidRPr="00982783">
        <w:rPr>
          <w:rStyle w:val="CitaHTML"/>
          <w:rFonts w:ascii="Arial" w:hAnsi="Arial" w:cs="Arial"/>
          <w:b/>
          <w:sz w:val="24"/>
          <w:szCs w:val="24"/>
        </w:rPr>
        <w:t>coetània</w:t>
      </w:r>
      <w:proofErr w:type="spellEnd"/>
      <w:r w:rsidRPr="00982783">
        <w:rPr>
          <w:rStyle w:val="CitaHTML"/>
          <w:rFonts w:ascii="Arial" w:hAnsi="Arial" w:cs="Arial"/>
          <w:b/>
          <w:sz w:val="24"/>
          <w:szCs w:val="24"/>
        </w:rPr>
        <w:t xml:space="preserve"> ('Vida coetánea', autobiografía, París, </w:t>
      </w:r>
      <w:hyperlink r:id="rId239" w:tooltip="1311" w:history="1">
        <w:r w:rsidRPr="00982783">
          <w:rPr>
            <w:rStyle w:val="Hipervnculo"/>
            <w:rFonts w:ascii="Arial" w:hAnsi="Arial" w:cs="Arial"/>
            <w:b/>
            <w:i/>
            <w:iCs/>
            <w:color w:val="auto"/>
            <w:sz w:val="24"/>
            <w:szCs w:val="24"/>
            <w:u w:val="none"/>
          </w:rPr>
          <w:t>1311</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proofErr w:type="spellStart"/>
      <w:r w:rsidRPr="00982783">
        <w:rPr>
          <w:rStyle w:val="CitaHTML"/>
          <w:rFonts w:ascii="Arial" w:hAnsi="Arial" w:cs="Arial"/>
          <w:b/>
          <w:sz w:val="24"/>
          <w:szCs w:val="24"/>
        </w:rPr>
        <w:t>Liber</w:t>
      </w:r>
      <w:proofErr w:type="spellEnd"/>
      <w:r w:rsidRPr="00982783">
        <w:rPr>
          <w:rStyle w:val="CitaHTML"/>
          <w:rFonts w:ascii="Arial" w:hAnsi="Arial" w:cs="Arial"/>
          <w:b/>
          <w:sz w:val="24"/>
          <w:szCs w:val="24"/>
        </w:rPr>
        <w:t xml:space="preserve"> de Deo et de mundo ('Libro acerca de Dios y del Mundo', Túnez, </w:t>
      </w:r>
      <w:hyperlink r:id="rId240" w:tooltip="1315" w:history="1">
        <w:r w:rsidRPr="00982783">
          <w:rPr>
            <w:rStyle w:val="Hipervnculo"/>
            <w:rFonts w:ascii="Arial" w:hAnsi="Arial" w:cs="Arial"/>
            <w:b/>
            <w:i/>
            <w:iCs/>
            <w:color w:val="auto"/>
            <w:sz w:val="24"/>
            <w:szCs w:val="24"/>
            <w:u w:val="none"/>
          </w:rPr>
          <w:t>1315</w:t>
        </w:r>
      </w:hyperlink>
      <w:r w:rsidRPr="00982783">
        <w:rPr>
          <w:rStyle w:val="CitaHTML"/>
          <w:rFonts w:ascii="Arial" w:hAnsi="Arial" w:cs="Arial"/>
          <w:b/>
          <w:sz w:val="24"/>
          <w:szCs w:val="24"/>
        </w:rPr>
        <w:t>)</w:t>
      </w:r>
    </w:p>
    <w:p w:rsidR="00982783" w:rsidRPr="00982783" w:rsidRDefault="00982783" w:rsidP="00982783">
      <w:pPr>
        <w:numPr>
          <w:ilvl w:val="0"/>
          <w:numId w:val="14"/>
        </w:numPr>
        <w:spacing w:after="0" w:line="240" w:lineRule="auto"/>
        <w:ind w:left="-567"/>
        <w:jc w:val="both"/>
        <w:rPr>
          <w:rFonts w:ascii="Arial" w:hAnsi="Arial" w:cs="Arial"/>
          <w:b/>
          <w:sz w:val="24"/>
          <w:szCs w:val="24"/>
        </w:rPr>
      </w:pPr>
      <w:proofErr w:type="spellStart"/>
      <w:r w:rsidRPr="00982783">
        <w:rPr>
          <w:rStyle w:val="CitaHTML"/>
          <w:rFonts w:ascii="Arial" w:hAnsi="Arial" w:cs="Arial"/>
          <w:b/>
          <w:sz w:val="24"/>
          <w:szCs w:val="24"/>
        </w:rPr>
        <w:t>Liber</w:t>
      </w:r>
      <w:proofErr w:type="spellEnd"/>
      <w:r w:rsidRPr="00982783">
        <w:rPr>
          <w:rStyle w:val="CitaHTML"/>
          <w:rFonts w:ascii="Arial" w:hAnsi="Arial" w:cs="Arial"/>
          <w:b/>
          <w:sz w:val="24"/>
          <w:szCs w:val="24"/>
        </w:rPr>
        <w:t xml:space="preserve"> de </w:t>
      </w:r>
      <w:proofErr w:type="spellStart"/>
      <w:r w:rsidRPr="00982783">
        <w:rPr>
          <w:rStyle w:val="CitaHTML"/>
          <w:rFonts w:ascii="Arial" w:hAnsi="Arial" w:cs="Arial"/>
          <w:b/>
          <w:sz w:val="24"/>
          <w:szCs w:val="24"/>
        </w:rPr>
        <w:t>maiore</w:t>
      </w:r>
      <w:proofErr w:type="spellEnd"/>
      <w:r w:rsidRPr="00982783">
        <w:rPr>
          <w:rStyle w:val="CitaHTML"/>
          <w:rFonts w:ascii="Arial" w:hAnsi="Arial" w:cs="Arial"/>
          <w:b/>
          <w:sz w:val="24"/>
          <w:szCs w:val="24"/>
        </w:rPr>
        <w:t xml:space="preserve"> fine </w:t>
      </w:r>
      <w:proofErr w:type="spellStart"/>
      <w:r w:rsidRPr="00982783">
        <w:rPr>
          <w:rStyle w:val="CitaHTML"/>
          <w:rFonts w:ascii="Arial" w:hAnsi="Arial" w:cs="Arial"/>
          <w:b/>
          <w:sz w:val="24"/>
          <w:szCs w:val="24"/>
        </w:rPr>
        <w:t>intellectus</w:t>
      </w:r>
      <w:proofErr w:type="spellEnd"/>
      <w:r w:rsidRPr="00982783">
        <w:rPr>
          <w:rStyle w:val="CitaHTML"/>
          <w:rFonts w:ascii="Arial" w:hAnsi="Arial" w:cs="Arial"/>
          <w:b/>
          <w:sz w:val="24"/>
          <w:szCs w:val="24"/>
        </w:rPr>
        <w:t xml:space="preserve"> </w:t>
      </w:r>
      <w:proofErr w:type="spellStart"/>
      <w:r w:rsidRPr="00982783">
        <w:rPr>
          <w:rStyle w:val="CitaHTML"/>
          <w:rFonts w:ascii="Arial" w:hAnsi="Arial" w:cs="Arial"/>
          <w:b/>
          <w:sz w:val="24"/>
          <w:szCs w:val="24"/>
        </w:rPr>
        <w:t>amoris</w:t>
      </w:r>
      <w:proofErr w:type="spellEnd"/>
      <w:r w:rsidRPr="00982783">
        <w:rPr>
          <w:rStyle w:val="CitaHTML"/>
          <w:rFonts w:ascii="Arial" w:hAnsi="Arial" w:cs="Arial"/>
          <w:b/>
          <w:sz w:val="24"/>
          <w:szCs w:val="24"/>
        </w:rPr>
        <w:t xml:space="preserve"> et honoris ('Libro acerca del mayor logro de la inteligencia: el amor y el honor', Túnez, </w:t>
      </w:r>
      <w:hyperlink r:id="rId241" w:tooltip="1315" w:history="1">
        <w:r w:rsidRPr="00982783">
          <w:rPr>
            <w:rStyle w:val="Hipervnculo"/>
            <w:rFonts w:ascii="Arial" w:hAnsi="Arial" w:cs="Arial"/>
            <w:b/>
            <w:i/>
            <w:iCs/>
            <w:color w:val="auto"/>
            <w:sz w:val="24"/>
            <w:szCs w:val="24"/>
            <w:u w:val="none"/>
          </w:rPr>
          <w:t>1315</w:t>
        </w:r>
      </w:hyperlink>
      <w:r w:rsidRPr="00982783">
        <w:rPr>
          <w:rStyle w:val="CitaHTML"/>
          <w:rFonts w:ascii="Arial" w:hAnsi="Arial" w:cs="Arial"/>
          <w:b/>
          <w:sz w:val="24"/>
          <w:szCs w:val="24"/>
        </w:rPr>
        <w:t>)</w:t>
      </w:r>
      <w:hyperlink r:id="rId242" w:anchor="cite_note-Cuatrecasas-1" w:history="1">
        <w:r w:rsidRPr="00982783">
          <w:rPr>
            <w:rStyle w:val="Hipervnculo"/>
            <w:rFonts w:ascii="Arial" w:hAnsi="Arial" w:cs="Arial"/>
            <w:b/>
            <w:i/>
            <w:iCs/>
            <w:color w:val="auto"/>
            <w:sz w:val="24"/>
            <w:szCs w:val="24"/>
            <w:u w:val="none"/>
            <w:vertAlign w:val="superscript"/>
          </w:rPr>
          <w:t>1</w:t>
        </w:r>
      </w:hyperlink>
    </w:p>
    <w:p w:rsidR="00811A1E" w:rsidRDefault="00811A1E" w:rsidP="00811A1E">
      <w:pPr>
        <w:pStyle w:val="NormalWeb"/>
        <w:spacing w:before="0" w:beforeAutospacing="0" w:after="0" w:afterAutospacing="0"/>
        <w:ind w:left="-567"/>
        <w:jc w:val="both"/>
        <w:rPr>
          <w:rFonts w:ascii="Arial" w:hAnsi="Arial" w:cs="Arial"/>
          <w:b/>
        </w:rPr>
      </w:pPr>
    </w:p>
    <w:p w:rsidR="00390FF7" w:rsidRPr="00982783" w:rsidRDefault="00811A1E" w:rsidP="00811A1E">
      <w:pPr>
        <w:pStyle w:val="NormalWeb"/>
        <w:spacing w:before="0" w:beforeAutospacing="0" w:after="0" w:afterAutospacing="0"/>
        <w:ind w:left="-567"/>
        <w:jc w:val="both"/>
        <w:rPr>
          <w:rFonts w:ascii="Arial" w:hAnsi="Arial" w:cs="Arial"/>
          <w:b/>
        </w:rPr>
      </w:pPr>
      <w:r>
        <w:rPr>
          <w:rFonts w:ascii="Arial" w:hAnsi="Arial" w:cs="Arial"/>
          <w:b/>
        </w:rPr>
        <w:t xml:space="preserve">  </w:t>
      </w:r>
      <w:r w:rsidR="00982783" w:rsidRPr="00982783">
        <w:rPr>
          <w:rFonts w:ascii="Arial" w:hAnsi="Arial" w:cs="Arial"/>
          <w:b/>
        </w:rPr>
        <w:t xml:space="preserve">A estas obras y el resto de las 243 que escribió </w:t>
      </w:r>
      <w:proofErr w:type="spellStart"/>
      <w:r w:rsidR="00982783" w:rsidRPr="00982783">
        <w:rPr>
          <w:rFonts w:ascii="Arial" w:hAnsi="Arial" w:cs="Arial"/>
          <w:b/>
        </w:rPr>
        <w:t>Llull</w:t>
      </w:r>
      <w:proofErr w:type="spellEnd"/>
      <w:r w:rsidR="00982783" w:rsidRPr="00982783">
        <w:rPr>
          <w:rFonts w:ascii="Arial" w:hAnsi="Arial" w:cs="Arial"/>
          <w:b/>
        </w:rPr>
        <w:t xml:space="preserve"> deben sumarse los 44 libros apócrifos que se le han atribuido, </w:t>
      </w:r>
      <w:proofErr w:type="spellStart"/>
      <w:r>
        <w:rPr>
          <w:rFonts w:ascii="Arial" w:hAnsi="Arial" w:cs="Arial"/>
          <w:b/>
        </w:rPr>
        <w:t>alguos</w:t>
      </w:r>
      <w:proofErr w:type="spellEnd"/>
      <w:r w:rsidR="00982783" w:rsidRPr="00982783">
        <w:rPr>
          <w:rFonts w:ascii="Arial" w:hAnsi="Arial" w:cs="Arial"/>
          <w:b/>
        </w:rPr>
        <w:t xml:space="preserve"> ortodoxos o dedicados a la </w:t>
      </w:r>
      <w:hyperlink r:id="rId243" w:tooltip="Alquimia" w:history="1">
        <w:r w:rsidR="00982783" w:rsidRPr="00982783">
          <w:rPr>
            <w:rStyle w:val="Hipervnculo"/>
            <w:rFonts w:ascii="Arial" w:hAnsi="Arial" w:cs="Arial"/>
            <w:b/>
            <w:color w:val="auto"/>
            <w:u w:val="none"/>
          </w:rPr>
          <w:t>alquimia</w:t>
        </w:r>
      </w:hyperlink>
      <w:r w:rsidR="00982783" w:rsidRPr="00982783">
        <w:rPr>
          <w:rFonts w:ascii="Arial" w:hAnsi="Arial" w:cs="Arial"/>
          <w:b/>
        </w:rPr>
        <w:t>.</w:t>
      </w:r>
    </w:p>
    <w:sectPr w:rsidR="00390FF7" w:rsidRPr="00982783" w:rsidSect="00390FF7">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790"/>
    <w:multiLevelType w:val="multilevel"/>
    <w:tmpl w:val="0F18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E58D2"/>
    <w:multiLevelType w:val="multilevel"/>
    <w:tmpl w:val="5766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92F20"/>
    <w:multiLevelType w:val="multilevel"/>
    <w:tmpl w:val="3CB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E77D6"/>
    <w:multiLevelType w:val="multilevel"/>
    <w:tmpl w:val="61A46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D3B38"/>
    <w:multiLevelType w:val="multilevel"/>
    <w:tmpl w:val="3FF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E1E8C"/>
    <w:multiLevelType w:val="multilevel"/>
    <w:tmpl w:val="0EC4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72EAC"/>
    <w:multiLevelType w:val="multilevel"/>
    <w:tmpl w:val="78BE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9F5EAD"/>
    <w:multiLevelType w:val="multilevel"/>
    <w:tmpl w:val="C938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8D0365"/>
    <w:multiLevelType w:val="multilevel"/>
    <w:tmpl w:val="CA02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132856"/>
    <w:multiLevelType w:val="multilevel"/>
    <w:tmpl w:val="6D8E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FB533D"/>
    <w:multiLevelType w:val="multilevel"/>
    <w:tmpl w:val="4470C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C29C9"/>
    <w:multiLevelType w:val="multilevel"/>
    <w:tmpl w:val="5AC83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3B4719"/>
    <w:multiLevelType w:val="multilevel"/>
    <w:tmpl w:val="BB84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D318F8"/>
    <w:multiLevelType w:val="multilevel"/>
    <w:tmpl w:val="47A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1"/>
  </w:num>
  <w:num w:numId="4">
    <w:abstractNumId w:val="12"/>
  </w:num>
  <w:num w:numId="5">
    <w:abstractNumId w:val="5"/>
  </w:num>
  <w:num w:numId="6">
    <w:abstractNumId w:val="4"/>
  </w:num>
  <w:num w:numId="7">
    <w:abstractNumId w:val="6"/>
  </w:num>
  <w:num w:numId="8">
    <w:abstractNumId w:val="3"/>
  </w:num>
  <w:num w:numId="9">
    <w:abstractNumId w:val="13"/>
  </w:num>
  <w:num w:numId="10">
    <w:abstractNumId w:val="9"/>
  </w:num>
  <w:num w:numId="11">
    <w:abstractNumId w:val="2"/>
  </w:num>
  <w:num w:numId="12">
    <w:abstractNumId w:val="7"/>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90FF7"/>
    <w:rsid w:val="0003187C"/>
    <w:rsid w:val="00390FF7"/>
    <w:rsid w:val="00811A1E"/>
    <w:rsid w:val="0092286B"/>
    <w:rsid w:val="00982783"/>
    <w:rsid w:val="00A653D7"/>
    <w:rsid w:val="00CD47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6B"/>
  </w:style>
  <w:style w:type="paragraph" w:styleId="Ttulo1">
    <w:name w:val="heading 1"/>
    <w:basedOn w:val="Normal"/>
    <w:next w:val="Normal"/>
    <w:link w:val="Ttulo1Car"/>
    <w:uiPriority w:val="9"/>
    <w:qFormat/>
    <w:rsid w:val="00982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90FF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9827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278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90FF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8278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90F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90FF7"/>
    <w:rPr>
      <w:color w:val="0000FF"/>
      <w:u w:val="single"/>
    </w:rPr>
  </w:style>
  <w:style w:type="character" w:customStyle="1" w:styleId="tocnumber">
    <w:name w:val="tocnumber"/>
    <w:basedOn w:val="Fuentedeprrafopredeter"/>
    <w:rsid w:val="00390FF7"/>
  </w:style>
  <w:style w:type="character" w:customStyle="1" w:styleId="toctext">
    <w:name w:val="toctext"/>
    <w:basedOn w:val="Fuentedeprrafopredeter"/>
    <w:rsid w:val="00390FF7"/>
  </w:style>
  <w:style w:type="character" w:customStyle="1" w:styleId="mw-headline">
    <w:name w:val="mw-headline"/>
    <w:basedOn w:val="Fuentedeprrafopredeter"/>
    <w:rsid w:val="00390FF7"/>
  </w:style>
  <w:style w:type="paragraph" w:styleId="Textodeglobo">
    <w:name w:val="Balloon Text"/>
    <w:basedOn w:val="Normal"/>
    <w:link w:val="TextodegloboCar"/>
    <w:uiPriority w:val="99"/>
    <w:semiHidden/>
    <w:unhideWhenUsed/>
    <w:rsid w:val="00390F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FF7"/>
    <w:rPr>
      <w:rFonts w:ascii="Tahoma" w:hAnsi="Tahoma" w:cs="Tahoma"/>
      <w:sz w:val="16"/>
      <w:szCs w:val="16"/>
    </w:rPr>
  </w:style>
  <w:style w:type="character" w:styleId="nfasis">
    <w:name w:val="Emphasis"/>
    <w:basedOn w:val="Fuentedeprrafopredeter"/>
    <w:uiPriority w:val="20"/>
    <w:qFormat/>
    <w:rsid w:val="00390FF7"/>
    <w:rPr>
      <w:i/>
      <w:iCs/>
    </w:rPr>
  </w:style>
  <w:style w:type="character" w:styleId="Textoennegrita">
    <w:name w:val="Strong"/>
    <w:basedOn w:val="Fuentedeprrafopredeter"/>
    <w:uiPriority w:val="22"/>
    <w:qFormat/>
    <w:rsid w:val="00390FF7"/>
    <w:rPr>
      <w:b/>
      <w:bCs/>
    </w:rPr>
  </w:style>
  <w:style w:type="character" w:customStyle="1" w:styleId="plainlinks">
    <w:name w:val="plainlinks"/>
    <w:basedOn w:val="Fuentedeprrafopredeter"/>
    <w:rsid w:val="00982783"/>
  </w:style>
  <w:style w:type="character" w:styleId="CitaHTML">
    <w:name w:val="HTML Cite"/>
    <w:basedOn w:val="Fuentedeprrafopredeter"/>
    <w:uiPriority w:val="99"/>
    <w:semiHidden/>
    <w:unhideWhenUsed/>
    <w:rsid w:val="00982783"/>
    <w:rPr>
      <w:i/>
      <w:iCs/>
    </w:rPr>
  </w:style>
  <w:style w:type="paragraph" w:styleId="Prrafodelista">
    <w:name w:val="List Paragraph"/>
    <w:basedOn w:val="Normal"/>
    <w:uiPriority w:val="34"/>
    <w:qFormat/>
    <w:rsid w:val="00811A1E"/>
    <w:pPr>
      <w:ind w:left="720"/>
      <w:contextualSpacing/>
    </w:pPr>
  </w:style>
</w:styles>
</file>

<file path=word/webSettings.xml><?xml version="1.0" encoding="utf-8"?>
<w:webSettings xmlns:r="http://schemas.openxmlformats.org/officeDocument/2006/relationships" xmlns:w="http://schemas.openxmlformats.org/wordprocessingml/2006/main">
  <w:divs>
    <w:div w:id="52584344">
      <w:bodyDiv w:val="1"/>
      <w:marLeft w:val="0"/>
      <w:marRight w:val="0"/>
      <w:marTop w:val="0"/>
      <w:marBottom w:val="0"/>
      <w:divBdr>
        <w:top w:val="none" w:sz="0" w:space="0" w:color="auto"/>
        <w:left w:val="none" w:sz="0" w:space="0" w:color="auto"/>
        <w:bottom w:val="none" w:sz="0" w:space="0" w:color="auto"/>
        <w:right w:val="none" w:sz="0" w:space="0" w:color="auto"/>
      </w:divBdr>
      <w:divsChild>
        <w:div w:id="295836622">
          <w:marLeft w:val="0"/>
          <w:marRight w:val="0"/>
          <w:marTop w:val="0"/>
          <w:marBottom w:val="0"/>
          <w:divBdr>
            <w:top w:val="none" w:sz="0" w:space="0" w:color="auto"/>
            <w:left w:val="none" w:sz="0" w:space="0" w:color="auto"/>
            <w:bottom w:val="none" w:sz="0" w:space="0" w:color="auto"/>
            <w:right w:val="none" w:sz="0" w:space="0" w:color="auto"/>
          </w:divBdr>
          <w:divsChild>
            <w:div w:id="294603692">
              <w:marLeft w:val="0"/>
              <w:marRight w:val="0"/>
              <w:marTop w:val="0"/>
              <w:marBottom w:val="0"/>
              <w:divBdr>
                <w:top w:val="none" w:sz="0" w:space="0" w:color="auto"/>
                <w:left w:val="none" w:sz="0" w:space="0" w:color="auto"/>
                <w:bottom w:val="none" w:sz="0" w:space="0" w:color="auto"/>
                <w:right w:val="none" w:sz="0" w:space="0" w:color="auto"/>
              </w:divBdr>
            </w:div>
          </w:divsChild>
        </w:div>
        <w:div w:id="444009265">
          <w:marLeft w:val="0"/>
          <w:marRight w:val="0"/>
          <w:marTop w:val="0"/>
          <w:marBottom w:val="0"/>
          <w:divBdr>
            <w:top w:val="none" w:sz="0" w:space="0" w:color="auto"/>
            <w:left w:val="none" w:sz="0" w:space="0" w:color="auto"/>
            <w:bottom w:val="none" w:sz="0" w:space="0" w:color="auto"/>
            <w:right w:val="none" w:sz="0" w:space="0" w:color="auto"/>
          </w:divBdr>
        </w:div>
        <w:div w:id="1825730695">
          <w:marLeft w:val="0"/>
          <w:marRight w:val="0"/>
          <w:marTop w:val="0"/>
          <w:marBottom w:val="0"/>
          <w:divBdr>
            <w:top w:val="none" w:sz="0" w:space="0" w:color="auto"/>
            <w:left w:val="none" w:sz="0" w:space="0" w:color="auto"/>
            <w:bottom w:val="none" w:sz="0" w:space="0" w:color="auto"/>
            <w:right w:val="none" w:sz="0" w:space="0" w:color="auto"/>
          </w:divBdr>
        </w:div>
        <w:div w:id="1193568199">
          <w:marLeft w:val="0"/>
          <w:marRight w:val="0"/>
          <w:marTop w:val="0"/>
          <w:marBottom w:val="0"/>
          <w:divBdr>
            <w:top w:val="none" w:sz="0" w:space="0" w:color="auto"/>
            <w:left w:val="none" w:sz="0" w:space="0" w:color="auto"/>
            <w:bottom w:val="none" w:sz="0" w:space="0" w:color="auto"/>
            <w:right w:val="none" w:sz="0" w:space="0" w:color="auto"/>
          </w:divBdr>
          <w:divsChild>
            <w:div w:id="1697073933">
              <w:marLeft w:val="0"/>
              <w:marRight w:val="0"/>
              <w:marTop w:val="0"/>
              <w:marBottom w:val="0"/>
              <w:divBdr>
                <w:top w:val="none" w:sz="0" w:space="0" w:color="auto"/>
                <w:left w:val="none" w:sz="0" w:space="0" w:color="auto"/>
                <w:bottom w:val="none" w:sz="0" w:space="0" w:color="auto"/>
                <w:right w:val="none" w:sz="0" w:space="0" w:color="auto"/>
              </w:divBdr>
              <w:divsChild>
                <w:div w:id="5538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7158">
      <w:bodyDiv w:val="1"/>
      <w:marLeft w:val="0"/>
      <w:marRight w:val="0"/>
      <w:marTop w:val="0"/>
      <w:marBottom w:val="0"/>
      <w:divBdr>
        <w:top w:val="none" w:sz="0" w:space="0" w:color="auto"/>
        <w:left w:val="none" w:sz="0" w:space="0" w:color="auto"/>
        <w:bottom w:val="none" w:sz="0" w:space="0" w:color="auto"/>
        <w:right w:val="none" w:sz="0" w:space="0" w:color="auto"/>
      </w:divBdr>
    </w:div>
    <w:div w:id="2066835190">
      <w:bodyDiv w:val="1"/>
      <w:marLeft w:val="0"/>
      <w:marRight w:val="0"/>
      <w:marTop w:val="0"/>
      <w:marBottom w:val="0"/>
      <w:divBdr>
        <w:top w:val="none" w:sz="0" w:space="0" w:color="auto"/>
        <w:left w:val="none" w:sz="0" w:space="0" w:color="auto"/>
        <w:bottom w:val="none" w:sz="0" w:space="0" w:color="auto"/>
        <w:right w:val="none" w:sz="0" w:space="0" w:color="auto"/>
      </w:divBdr>
      <w:divsChild>
        <w:div w:id="313922692">
          <w:marLeft w:val="0"/>
          <w:marRight w:val="0"/>
          <w:marTop w:val="0"/>
          <w:marBottom w:val="0"/>
          <w:divBdr>
            <w:top w:val="none" w:sz="0" w:space="0" w:color="auto"/>
            <w:left w:val="none" w:sz="0" w:space="0" w:color="auto"/>
            <w:bottom w:val="none" w:sz="0" w:space="0" w:color="auto"/>
            <w:right w:val="none" w:sz="0" w:space="0" w:color="auto"/>
          </w:divBdr>
        </w:div>
        <w:div w:id="2034452891">
          <w:marLeft w:val="0"/>
          <w:marRight w:val="0"/>
          <w:marTop w:val="0"/>
          <w:marBottom w:val="0"/>
          <w:divBdr>
            <w:top w:val="none" w:sz="0" w:space="0" w:color="auto"/>
            <w:left w:val="none" w:sz="0" w:space="0" w:color="auto"/>
            <w:bottom w:val="none" w:sz="0" w:space="0" w:color="auto"/>
            <w:right w:val="none" w:sz="0" w:space="0" w:color="auto"/>
          </w:divBdr>
          <w:divsChild>
            <w:div w:id="744763038">
              <w:marLeft w:val="0"/>
              <w:marRight w:val="0"/>
              <w:marTop w:val="0"/>
              <w:marBottom w:val="0"/>
              <w:divBdr>
                <w:top w:val="none" w:sz="0" w:space="0" w:color="auto"/>
                <w:left w:val="none" w:sz="0" w:space="0" w:color="auto"/>
                <w:bottom w:val="none" w:sz="0" w:space="0" w:color="auto"/>
                <w:right w:val="none" w:sz="0" w:space="0" w:color="auto"/>
              </w:divBdr>
            </w:div>
          </w:divsChild>
        </w:div>
        <w:div w:id="986397433">
          <w:marLeft w:val="0"/>
          <w:marRight w:val="0"/>
          <w:marTop w:val="0"/>
          <w:marBottom w:val="0"/>
          <w:divBdr>
            <w:top w:val="none" w:sz="0" w:space="0" w:color="auto"/>
            <w:left w:val="none" w:sz="0" w:space="0" w:color="auto"/>
            <w:bottom w:val="none" w:sz="0" w:space="0" w:color="auto"/>
            <w:right w:val="none" w:sz="0" w:space="0" w:color="auto"/>
          </w:divBdr>
        </w:div>
        <w:div w:id="1888030657">
          <w:marLeft w:val="0"/>
          <w:marRight w:val="0"/>
          <w:marTop w:val="0"/>
          <w:marBottom w:val="0"/>
          <w:divBdr>
            <w:top w:val="none" w:sz="0" w:space="0" w:color="auto"/>
            <w:left w:val="none" w:sz="0" w:space="0" w:color="auto"/>
            <w:bottom w:val="none" w:sz="0" w:space="0" w:color="auto"/>
            <w:right w:val="none" w:sz="0" w:space="0" w:color="auto"/>
          </w:divBdr>
        </w:div>
        <w:div w:id="640311584">
          <w:marLeft w:val="0"/>
          <w:marRight w:val="0"/>
          <w:marTop w:val="0"/>
          <w:marBottom w:val="0"/>
          <w:divBdr>
            <w:top w:val="none" w:sz="0" w:space="0" w:color="auto"/>
            <w:left w:val="none" w:sz="0" w:space="0" w:color="auto"/>
            <w:bottom w:val="none" w:sz="0" w:space="0" w:color="auto"/>
            <w:right w:val="none" w:sz="0" w:space="0" w:color="auto"/>
          </w:divBdr>
          <w:divsChild>
            <w:div w:id="1692029445">
              <w:marLeft w:val="0"/>
              <w:marRight w:val="0"/>
              <w:marTop w:val="0"/>
              <w:marBottom w:val="0"/>
              <w:divBdr>
                <w:top w:val="none" w:sz="0" w:space="0" w:color="auto"/>
                <w:left w:val="none" w:sz="0" w:space="0" w:color="auto"/>
                <w:bottom w:val="none" w:sz="0" w:space="0" w:color="auto"/>
                <w:right w:val="none" w:sz="0" w:space="0" w:color="auto"/>
              </w:divBdr>
              <w:divsChild>
                <w:div w:id="15037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533">
          <w:marLeft w:val="0"/>
          <w:marRight w:val="0"/>
          <w:marTop w:val="0"/>
          <w:marBottom w:val="0"/>
          <w:divBdr>
            <w:top w:val="none" w:sz="0" w:space="0" w:color="auto"/>
            <w:left w:val="none" w:sz="0" w:space="0" w:color="auto"/>
            <w:bottom w:val="none" w:sz="0" w:space="0" w:color="auto"/>
            <w:right w:val="none" w:sz="0" w:space="0" w:color="auto"/>
          </w:divBdr>
        </w:div>
        <w:div w:id="2010862022">
          <w:marLeft w:val="0"/>
          <w:marRight w:val="0"/>
          <w:marTop w:val="0"/>
          <w:marBottom w:val="0"/>
          <w:divBdr>
            <w:top w:val="none" w:sz="0" w:space="0" w:color="auto"/>
            <w:left w:val="none" w:sz="0" w:space="0" w:color="auto"/>
            <w:bottom w:val="none" w:sz="0" w:space="0" w:color="auto"/>
            <w:right w:val="none" w:sz="0" w:space="0" w:color="auto"/>
          </w:divBdr>
          <w:divsChild>
            <w:div w:id="803891454">
              <w:marLeft w:val="0"/>
              <w:marRight w:val="0"/>
              <w:marTop w:val="0"/>
              <w:marBottom w:val="0"/>
              <w:divBdr>
                <w:top w:val="none" w:sz="0" w:space="0" w:color="auto"/>
                <w:left w:val="none" w:sz="0" w:space="0" w:color="auto"/>
                <w:bottom w:val="none" w:sz="0" w:space="0" w:color="auto"/>
                <w:right w:val="none" w:sz="0" w:space="0" w:color="auto"/>
              </w:divBdr>
              <w:divsChild>
                <w:div w:id="5102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8064">
          <w:marLeft w:val="0"/>
          <w:marRight w:val="0"/>
          <w:marTop w:val="0"/>
          <w:marBottom w:val="0"/>
          <w:divBdr>
            <w:top w:val="none" w:sz="0" w:space="0" w:color="auto"/>
            <w:left w:val="none" w:sz="0" w:space="0" w:color="auto"/>
            <w:bottom w:val="none" w:sz="0" w:space="0" w:color="auto"/>
            <w:right w:val="none" w:sz="0" w:space="0" w:color="auto"/>
          </w:divBdr>
        </w:div>
        <w:div w:id="1287200342">
          <w:marLeft w:val="0"/>
          <w:marRight w:val="0"/>
          <w:marTop w:val="0"/>
          <w:marBottom w:val="0"/>
          <w:divBdr>
            <w:top w:val="none" w:sz="0" w:space="0" w:color="auto"/>
            <w:left w:val="none" w:sz="0" w:space="0" w:color="auto"/>
            <w:bottom w:val="none" w:sz="0" w:space="0" w:color="auto"/>
            <w:right w:val="none" w:sz="0" w:space="0" w:color="auto"/>
          </w:divBdr>
        </w:div>
        <w:div w:id="2066836632">
          <w:marLeft w:val="0"/>
          <w:marRight w:val="0"/>
          <w:marTop w:val="0"/>
          <w:marBottom w:val="0"/>
          <w:divBdr>
            <w:top w:val="none" w:sz="0" w:space="0" w:color="auto"/>
            <w:left w:val="none" w:sz="0" w:space="0" w:color="auto"/>
            <w:bottom w:val="none" w:sz="0" w:space="0" w:color="auto"/>
            <w:right w:val="none" w:sz="0" w:space="0" w:color="auto"/>
          </w:divBdr>
          <w:divsChild>
            <w:div w:id="847404715">
              <w:marLeft w:val="0"/>
              <w:marRight w:val="0"/>
              <w:marTop w:val="0"/>
              <w:marBottom w:val="0"/>
              <w:divBdr>
                <w:top w:val="none" w:sz="0" w:space="0" w:color="auto"/>
                <w:left w:val="none" w:sz="0" w:space="0" w:color="auto"/>
                <w:bottom w:val="none" w:sz="0" w:space="0" w:color="auto"/>
                <w:right w:val="none" w:sz="0" w:space="0" w:color="auto"/>
              </w:divBdr>
              <w:divsChild>
                <w:div w:id="13838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102">
          <w:marLeft w:val="0"/>
          <w:marRight w:val="0"/>
          <w:marTop w:val="0"/>
          <w:marBottom w:val="0"/>
          <w:divBdr>
            <w:top w:val="none" w:sz="0" w:space="0" w:color="auto"/>
            <w:left w:val="none" w:sz="0" w:space="0" w:color="auto"/>
            <w:bottom w:val="none" w:sz="0" w:space="0" w:color="auto"/>
            <w:right w:val="none" w:sz="0" w:space="0" w:color="auto"/>
          </w:divBdr>
        </w:div>
        <w:div w:id="1213226953">
          <w:marLeft w:val="0"/>
          <w:marRight w:val="0"/>
          <w:marTop w:val="0"/>
          <w:marBottom w:val="0"/>
          <w:divBdr>
            <w:top w:val="none" w:sz="0" w:space="0" w:color="auto"/>
            <w:left w:val="none" w:sz="0" w:space="0" w:color="auto"/>
            <w:bottom w:val="none" w:sz="0" w:space="0" w:color="auto"/>
            <w:right w:val="none" w:sz="0" w:space="0" w:color="auto"/>
          </w:divBdr>
          <w:divsChild>
            <w:div w:id="1187672794">
              <w:marLeft w:val="0"/>
              <w:marRight w:val="0"/>
              <w:marTop w:val="0"/>
              <w:marBottom w:val="0"/>
              <w:divBdr>
                <w:top w:val="none" w:sz="0" w:space="0" w:color="auto"/>
                <w:left w:val="none" w:sz="0" w:space="0" w:color="auto"/>
                <w:bottom w:val="none" w:sz="0" w:space="0" w:color="auto"/>
                <w:right w:val="none" w:sz="0" w:space="0" w:color="auto"/>
              </w:divBdr>
              <w:divsChild>
                <w:div w:id="1000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39099">
          <w:marLeft w:val="0"/>
          <w:marRight w:val="0"/>
          <w:marTop w:val="0"/>
          <w:marBottom w:val="0"/>
          <w:divBdr>
            <w:top w:val="none" w:sz="0" w:space="0" w:color="auto"/>
            <w:left w:val="none" w:sz="0" w:space="0" w:color="auto"/>
            <w:bottom w:val="none" w:sz="0" w:space="0" w:color="auto"/>
            <w:right w:val="none" w:sz="0" w:space="0" w:color="auto"/>
          </w:divBdr>
          <w:divsChild>
            <w:div w:id="463816341">
              <w:marLeft w:val="0"/>
              <w:marRight w:val="0"/>
              <w:marTop w:val="0"/>
              <w:marBottom w:val="0"/>
              <w:divBdr>
                <w:top w:val="none" w:sz="0" w:space="0" w:color="auto"/>
                <w:left w:val="none" w:sz="0" w:space="0" w:color="auto"/>
                <w:bottom w:val="none" w:sz="0" w:space="0" w:color="auto"/>
                <w:right w:val="none" w:sz="0" w:space="0" w:color="auto"/>
              </w:divBdr>
              <w:divsChild>
                <w:div w:id="14786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32">
          <w:marLeft w:val="0"/>
          <w:marRight w:val="0"/>
          <w:marTop w:val="0"/>
          <w:marBottom w:val="0"/>
          <w:divBdr>
            <w:top w:val="none" w:sz="0" w:space="0" w:color="auto"/>
            <w:left w:val="none" w:sz="0" w:space="0" w:color="auto"/>
            <w:bottom w:val="none" w:sz="0" w:space="0" w:color="auto"/>
            <w:right w:val="none" w:sz="0" w:space="0" w:color="auto"/>
          </w:divBdr>
          <w:divsChild>
            <w:div w:id="732511510">
              <w:marLeft w:val="0"/>
              <w:marRight w:val="0"/>
              <w:marTop w:val="0"/>
              <w:marBottom w:val="0"/>
              <w:divBdr>
                <w:top w:val="none" w:sz="0" w:space="0" w:color="auto"/>
                <w:left w:val="none" w:sz="0" w:space="0" w:color="auto"/>
                <w:bottom w:val="none" w:sz="0" w:space="0" w:color="auto"/>
                <w:right w:val="none" w:sz="0" w:space="0" w:color="auto"/>
              </w:divBdr>
              <w:divsChild>
                <w:div w:id="454568087">
                  <w:marLeft w:val="0"/>
                  <w:marRight w:val="0"/>
                  <w:marTop w:val="0"/>
                  <w:marBottom w:val="0"/>
                  <w:divBdr>
                    <w:top w:val="none" w:sz="0" w:space="0" w:color="auto"/>
                    <w:left w:val="none" w:sz="0" w:space="0" w:color="auto"/>
                    <w:bottom w:val="none" w:sz="0" w:space="0" w:color="auto"/>
                    <w:right w:val="none" w:sz="0" w:space="0" w:color="auto"/>
                  </w:divBdr>
                  <w:divsChild>
                    <w:div w:id="1814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4022">
          <w:marLeft w:val="0"/>
          <w:marRight w:val="0"/>
          <w:marTop w:val="0"/>
          <w:marBottom w:val="0"/>
          <w:divBdr>
            <w:top w:val="none" w:sz="0" w:space="0" w:color="auto"/>
            <w:left w:val="none" w:sz="0" w:space="0" w:color="auto"/>
            <w:bottom w:val="none" w:sz="0" w:space="0" w:color="auto"/>
            <w:right w:val="none" w:sz="0" w:space="0" w:color="auto"/>
          </w:divBdr>
        </w:div>
        <w:div w:id="553539828">
          <w:marLeft w:val="0"/>
          <w:marRight w:val="0"/>
          <w:marTop w:val="0"/>
          <w:marBottom w:val="0"/>
          <w:divBdr>
            <w:top w:val="none" w:sz="0" w:space="0" w:color="auto"/>
            <w:left w:val="none" w:sz="0" w:space="0" w:color="auto"/>
            <w:bottom w:val="none" w:sz="0" w:space="0" w:color="auto"/>
            <w:right w:val="none" w:sz="0" w:space="0" w:color="auto"/>
          </w:divBdr>
          <w:divsChild>
            <w:div w:id="1677265061">
              <w:marLeft w:val="0"/>
              <w:marRight w:val="0"/>
              <w:marTop w:val="0"/>
              <w:marBottom w:val="0"/>
              <w:divBdr>
                <w:top w:val="none" w:sz="0" w:space="0" w:color="auto"/>
                <w:left w:val="none" w:sz="0" w:space="0" w:color="auto"/>
                <w:bottom w:val="none" w:sz="0" w:space="0" w:color="auto"/>
                <w:right w:val="none" w:sz="0" w:space="0" w:color="auto"/>
              </w:divBdr>
              <w:divsChild>
                <w:div w:id="9853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6733">
          <w:marLeft w:val="0"/>
          <w:marRight w:val="0"/>
          <w:marTop w:val="0"/>
          <w:marBottom w:val="0"/>
          <w:divBdr>
            <w:top w:val="none" w:sz="0" w:space="0" w:color="auto"/>
            <w:left w:val="none" w:sz="0" w:space="0" w:color="auto"/>
            <w:bottom w:val="none" w:sz="0" w:space="0" w:color="auto"/>
            <w:right w:val="none" w:sz="0" w:space="0" w:color="auto"/>
          </w:divBdr>
        </w:div>
        <w:div w:id="625158511">
          <w:marLeft w:val="0"/>
          <w:marRight w:val="0"/>
          <w:marTop w:val="0"/>
          <w:marBottom w:val="0"/>
          <w:divBdr>
            <w:top w:val="none" w:sz="0" w:space="0" w:color="auto"/>
            <w:left w:val="none" w:sz="0" w:space="0" w:color="auto"/>
            <w:bottom w:val="none" w:sz="0" w:space="0" w:color="auto"/>
            <w:right w:val="none" w:sz="0" w:space="0" w:color="auto"/>
          </w:divBdr>
          <w:divsChild>
            <w:div w:id="113789968">
              <w:marLeft w:val="0"/>
              <w:marRight w:val="0"/>
              <w:marTop w:val="0"/>
              <w:marBottom w:val="0"/>
              <w:divBdr>
                <w:top w:val="none" w:sz="0" w:space="0" w:color="auto"/>
                <w:left w:val="none" w:sz="0" w:space="0" w:color="auto"/>
                <w:bottom w:val="none" w:sz="0" w:space="0" w:color="auto"/>
                <w:right w:val="none" w:sz="0" w:space="0" w:color="auto"/>
              </w:divBdr>
              <w:divsChild>
                <w:div w:id="14056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Egipto" TargetMode="External"/><Relationship Id="rId21" Type="http://schemas.openxmlformats.org/officeDocument/2006/relationships/hyperlink" Target="https://es.wikipedia.org/wiki/Poes%C3%ADa" TargetMode="External"/><Relationship Id="rId42" Type="http://schemas.openxmlformats.org/officeDocument/2006/relationships/hyperlink" Target="https://es.wikipedia.org/wiki/Misionero" TargetMode="External"/><Relationship Id="rId63" Type="http://schemas.openxmlformats.org/officeDocument/2006/relationships/hyperlink" Target="https://es.wikipedia.org/wiki/Jaime_I_de_Arag%C3%B3n" TargetMode="External"/><Relationship Id="rId84" Type="http://schemas.openxmlformats.org/officeDocument/2006/relationships/image" Target="media/image3.jpeg"/><Relationship Id="rId138" Type="http://schemas.openxmlformats.org/officeDocument/2006/relationships/hyperlink" Target="https://es.wikipedia.org/wiki/Burdeos" TargetMode="External"/><Relationship Id="rId159" Type="http://schemas.openxmlformats.org/officeDocument/2006/relationships/hyperlink" Target="https://es.wikipedia.org/wiki/Idioma_hebreo" TargetMode="External"/><Relationship Id="rId170" Type="http://schemas.openxmlformats.org/officeDocument/2006/relationships/hyperlink" Target="https://commons.wikimedia.org/wiki/File:Voyages_Llull-fr.svg" TargetMode="External"/><Relationship Id="rId191" Type="http://schemas.openxmlformats.org/officeDocument/2006/relationships/hyperlink" Target="https://es.wikipedia.org/wiki/Valencia" TargetMode="External"/><Relationship Id="rId205" Type="http://schemas.openxmlformats.org/officeDocument/2006/relationships/image" Target="media/image7.jpeg"/><Relationship Id="rId226" Type="http://schemas.openxmlformats.org/officeDocument/2006/relationships/hyperlink" Target="https://es.wikipedia.org/wiki/1274" TargetMode="External"/><Relationship Id="rId107" Type="http://schemas.openxmlformats.org/officeDocument/2006/relationships/hyperlink" Target="https://es.wikipedia.org/wiki/Orden_Franciscana" TargetMode="External"/><Relationship Id="rId11" Type="http://schemas.openxmlformats.org/officeDocument/2006/relationships/hyperlink" Target="https://es.wikipedia.org/wiki/1316" TargetMode="External"/><Relationship Id="rId32" Type="http://schemas.openxmlformats.org/officeDocument/2006/relationships/hyperlink" Target="https://es.wikipedia.org/wiki/T%C3%A9cnica" TargetMode="External"/><Relationship Id="rId53" Type="http://schemas.openxmlformats.org/officeDocument/2006/relationships/hyperlink" Target="https://es.wikipedia.org/wiki/1232" TargetMode="External"/><Relationship Id="rId74" Type="http://schemas.openxmlformats.org/officeDocument/2006/relationships/hyperlink" Target="https://es.wikipedia.org/wiki/Meditaci%C3%B3n_cristiana" TargetMode="External"/><Relationship Id="rId128" Type="http://schemas.openxmlformats.org/officeDocument/2006/relationships/hyperlink" Target="https://es.wikipedia.org/w/index.php?title=Fray_Dalmau_de_Rocabert%C3%AD&amp;action=edit&amp;redlink=1" TargetMode="External"/><Relationship Id="rId149" Type="http://schemas.openxmlformats.org/officeDocument/2006/relationships/hyperlink" Target="https://es.wikipedia.org/wiki/Concilio" TargetMode="External"/><Relationship Id="rId5" Type="http://schemas.openxmlformats.org/officeDocument/2006/relationships/hyperlink" Target="https://commons.wikimedia.org/wiki/File:Ramon_Llull.jpg" TargetMode="External"/><Relationship Id="rId95" Type="http://schemas.openxmlformats.org/officeDocument/2006/relationships/hyperlink" Target="https://es.wikipedia.org/wiki/Italia" TargetMode="External"/><Relationship Id="rId160" Type="http://schemas.openxmlformats.org/officeDocument/2006/relationships/hyperlink" Target="https://es.wikipedia.org/wiki/Idioma_%C3%A1rabe" TargetMode="External"/><Relationship Id="rId181" Type="http://schemas.openxmlformats.org/officeDocument/2006/relationships/hyperlink" Target="https://es.wikipedia.org/wiki/%C3%81lgebra" TargetMode="External"/><Relationship Id="rId216" Type="http://schemas.openxmlformats.org/officeDocument/2006/relationships/hyperlink" Target="https://es.wikipedia.org/wiki/Juan_Escoto_Er%C3%ADgena" TargetMode="External"/><Relationship Id="rId237" Type="http://schemas.openxmlformats.org/officeDocument/2006/relationships/hyperlink" Target="https://es.wikipedia.org/wiki/1305" TargetMode="External"/><Relationship Id="rId22" Type="http://schemas.openxmlformats.org/officeDocument/2006/relationships/hyperlink" Target="https://es.wikipedia.org/wiki/Misticismo" TargetMode="External"/><Relationship Id="rId43" Type="http://schemas.openxmlformats.org/officeDocument/2006/relationships/hyperlink" Target="https://es.wikipedia.org/wiki/Te%C3%B3logo" TargetMode="External"/><Relationship Id="rId64" Type="http://schemas.openxmlformats.org/officeDocument/2006/relationships/hyperlink" Target="https://es.wikipedia.org/wiki/Arag%C3%B3n" TargetMode="External"/><Relationship Id="rId118" Type="http://schemas.openxmlformats.org/officeDocument/2006/relationships/hyperlink" Target="https://es.wikipedia.org/wiki/Jaime_II_de_Arag%C3%B3n" TargetMode="External"/><Relationship Id="rId139" Type="http://schemas.openxmlformats.org/officeDocument/2006/relationships/hyperlink" Target="https://es.wikipedia.org/wiki/Orden_de_Predicadores" TargetMode="External"/><Relationship Id="rId85" Type="http://schemas.openxmlformats.org/officeDocument/2006/relationships/hyperlink" Target="https://es.wikipedia.org/wiki/Mallorca" TargetMode="External"/><Relationship Id="rId150" Type="http://schemas.openxmlformats.org/officeDocument/2006/relationships/hyperlink" Target="https://es.wikipedia.org/wiki/Vienne" TargetMode="External"/><Relationship Id="rId171" Type="http://schemas.openxmlformats.org/officeDocument/2006/relationships/image" Target="media/image5.png"/><Relationship Id="rId192" Type="http://schemas.openxmlformats.org/officeDocument/2006/relationships/hyperlink" Target="https://es.wikipedia.org/wiki/Gregorio_IX" TargetMode="External"/><Relationship Id="rId206" Type="http://schemas.openxmlformats.org/officeDocument/2006/relationships/hyperlink" Target="https://es.wikipedia.org/wiki/1304" TargetMode="External"/><Relationship Id="rId227" Type="http://schemas.openxmlformats.org/officeDocument/2006/relationships/hyperlink" Target="https://es.wikipedia.org/wiki/1275" TargetMode="External"/><Relationship Id="rId201" Type="http://schemas.openxmlformats.org/officeDocument/2006/relationships/hyperlink" Target="https://es.wikipedia.org/wiki/1304" TargetMode="External"/><Relationship Id="rId222" Type="http://schemas.openxmlformats.org/officeDocument/2006/relationships/hyperlink" Target="https://es.wikipedia.org/wiki/Duns_Scoto" TargetMode="External"/><Relationship Id="rId243" Type="http://schemas.openxmlformats.org/officeDocument/2006/relationships/hyperlink" Target="https://es.wikipedia.org/wiki/Alquimia" TargetMode="External"/><Relationship Id="rId12" Type="http://schemas.openxmlformats.org/officeDocument/2006/relationships/hyperlink" Target="https://es.wikipedia.org/wiki/Idioma_castellano" TargetMode="External"/><Relationship Id="rId17" Type="http://schemas.openxmlformats.org/officeDocument/2006/relationships/hyperlink" Target="https://es.wikipedia.org/wiki/Laico_%28religioso%29" TargetMode="External"/><Relationship Id="rId33" Type="http://schemas.openxmlformats.org/officeDocument/2006/relationships/hyperlink" Target="https://es.wikipedia.org/wiki/Novela" TargetMode="External"/><Relationship Id="rId38" Type="http://schemas.openxmlformats.org/officeDocument/2006/relationships/hyperlink" Target="https://es.wikipedia.org/wiki/Edad_Media" TargetMode="External"/><Relationship Id="rId59" Type="http://schemas.openxmlformats.org/officeDocument/2006/relationships/hyperlink" Target="https://es.wikipedia.org/wiki/Isl%C3%A1mica" TargetMode="External"/><Relationship Id="rId103" Type="http://schemas.openxmlformats.org/officeDocument/2006/relationships/hyperlink" Target="https://es.wikipedia.org/wiki/Iglesia_cat%C3%B3lica" TargetMode="External"/><Relationship Id="rId108" Type="http://schemas.openxmlformats.org/officeDocument/2006/relationships/hyperlink" Target="https://es.wikipedia.org/wiki/San_Francisco_de_As%C3%ADs" TargetMode="External"/><Relationship Id="rId124" Type="http://schemas.openxmlformats.org/officeDocument/2006/relationships/hyperlink" Target="http://freimore.uni-freiburg.de/receive/DocPortal" TargetMode="External"/><Relationship Id="rId129" Type="http://schemas.openxmlformats.org/officeDocument/2006/relationships/hyperlink" Target="https://es.wikipedia.org/wiki/Jaime_II_de_Arag%C3%B3n" TargetMode="External"/><Relationship Id="rId54" Type="http://schemas.openxmlformats.org/officeDocument/2006/relationships/hyperlink" Target="https://es.wikipedia.org/wiki/1233" TargetMode="External"/><Relationship Id="rId70" Type="http://schemas.openxmlformats.org/officeDocument/2006/relationships/hyperlink" Target="https://es.wikipedia.org/wiki/Dios" TargetMode="External"/><Relationship Id="rId75" Type="http://schemas.openxmlformats.org/officeDocument/2006/relationships/hyperlink" Target="https://es.wikipedia.org/wiki/C%C3%ADster" TargetMode="External"/><Relationship Id="rId91" Type="http://schemas.openxmlformats.org/officeDocument/2006/relationships/hyperlink" Target="https://es.wikipedia.org/wiki/Nicol%C3%A1s_IV" TargetMode="External"/><Relationship Id="rId96" Type="http://schemas.openxmlformats.org/officeDocument/2006/relationships/hyperlink" Target="https://es.wikipedia.org/wiki/Tierra_Santa" TargetMode="External"/><Relationship Id="rId140" Type="http://schemas.openxmlformats.org/officeDocument/2006/relationships/hyperlink" Target="https://es.wikipedia.org/wiki/Clemente_V" TargetMode="External"/><Relationship Id="rId145" Type="http://schemas.openxmlformats.org/officeDocument/2006/relationships/hyperlink" Target="https://es.wikipedia.org/wiki/Blasfemia" TargetMode="External"/><Relationship Id="rId161" Type="http://schemas.openxmlformats.org/officeDocument/2006/relationships/hyperlink" Target="https://es.wikipedia.org/wiki/Convento_de_San_Francisco_%28Palma_de_Mallorca%29" TargetMode="External"/><Relationship Id="rId166" Type="http://schemas.openxmlformats.org/officeDocument/2006/relationships/hyperlink" Target="https://es.wikipedia.org/wiki/Bugia" TargetMode="External"/><Relationship Id="rId182" Type="http://schemas.openxmlformats.org/officeDocument/2006/relationships/hyperlink" Target="https://es.wikipedia.org/wiki/Idioma_mallorqu%C3%ADn" TargetMode="External"/><Relationship Id="rId187" Type="http://schemas.openxmlformats.org/officeDocument/2006/relationships/hyperlink" Target="https://commons.wikimedia.org/wiki/File:Ars_Magna_de_Ramon_Llull.jpg" TargetMode="External"/><Relationship Id="rId217" Type="http://schemas.openxmlformats.org/officeDocument/2006/relationships/hyperlink" Target="https://es.wikipedia.org/wiki/Honorio_de_Autun"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es.wikipedia.org/wiki/Evolucionismo" TargetMode="External"/><Relationship Id="rId233" Type="http://schemas.openxmlformats.org/officeDocument/2006/relationships/hyperlink" Target="https://es.wikipedia.org/wiki/1296" TargetMode="External"/><Relationship Id="rId238" Type="http://schemas.openxmlformats.org/officeDocument/2006/relationships/hyperlink" Target="https://es.wikipedia.org/wiki/1310" TargetMode="External"/><Relationship Id="rId23" Type="http://schemas.openxmlformats.org/officeDocument/2006/relationships/hyperlink" Target="https://es.wikipedia.org/wiki/Teolog%C3%ADa" TargetMode="External"/><Relationship Id="rId28" Type="http://schemas.openxmlformats.org/officeDocument/2006/relationships/hyperlink" Target="https://es.wikipedia.org/wiki/Literatura_en_catal%C3%A1n" TargetMode="External"/><Relationship Id="rId49" Type="http://schemas.openxmlformats.org/officeDocument/2006/relationships/hyperlink" Target="https://es.wikipedia.org/wiki/Jaime_I_de_Arag%C3%B3n" TargetMode="External"/><Relationship Id="rId114" Type="http://schemas.openxmlformats.org/officeDocument/2006/relationships/hyperlink" Target="https://es.wikipedia.org/wiki/Almer%C3%ADa" TargetMode="External"/><Relationship Id="rId119" Type="http://schemas.openxmlformats.org/officeDocument/2006/relationships/hyperlink" Target="https://es.wikipedia.org/wiki/Murcia" TargetMode="External"/><Relationship Id="rId44" Type="http://schemas.openxmlformats.org/officeDocument/2006/relationships/hyperlink" Target="https://es.wikipedia.org/wiki/Catal%C3%A1n_medieval" TargetMode="External"/><Relationship Id="rId60" Type="http://schemas.openxmlformats.org/officeDocument/2006/relationships/hyperlink" Target="https://es.wikipedia.org/wiki/Jud%C3%ADa" TargetMode="External"/><Relationship Id="rId65" Type="http://schemas.openxmlformats.org/officeDocument/2006/relationships/hyperlink" Target="https://es.wikipedia.org/wiki/Senescal" TargetMode="External"/><Relationship Id="rId81" Type="http://schemas.openxmlformats.org/officeDocument/2006/relationships/hyperlink" Target="https://commons.wikimedia.org/wiki/File:Jurament_dels_Privilegis_de_Jaume_II_de_Mallorca_davat_de_Jaume_I_el_Conqueridor.jpg" TargetMode="External"/><Relationship Id="rId86" Type="http://schemas.openxmlformats.org/officeDocument/2006/relationships/hyperlink" Target="https://es.wikipedia.org/wiki/Jaime_II_de_Mallorca" TargetMode="External"/><Relationship Id="rId130" Type="http://schemas.openxmlformats.org/officeDocument/2006/relationships/hyperlink" Target="https://es.wikipedia.org/wiki/Jaime_de_Arag%C3%B3n_%281296-1334%29" TargetMode="External"/><Relationship Id="rId135" Type="http://schemas.openxmlformats.org/officeDocument/2006/relationships/hyperlink" Target="https://commons.wikimedia.org/wiki/File:Llull3.1.JPG" TargetMode="External"/><Relationship Id="rId151" Type="http://schemas.openxmlformats.org/officeDocument/2006/relationships/hyperlink" Target="https://es.wikipedia.org/wiki/Bonifacio_VIII" TargetMode="External"/><Relationship Id="rId156" Type="http://schemas.openxmlformats.org/officeDocument/2006/relationships/hyperlink" Target="https://es.wikipedia.org/wiki/Orden_de_Predicadores" TargetMode="External"/><Relationship Id="rId177" Type="http://schemas.openxmlformats.org/officeDocument/2006/relationships/hyperlink" Target="https://es.wikipedia.org/wiki/Inmaculada_Concepci%C3%B3n" TargetMode="External"/><Relationship Id="rId198" Type="http://schemas.openxmlformats.org/officeDocument/2006/relationships/hyperlink" Target="https://es.wikipedia.org/wiki/Islam" TargetMode="External"/><Relationship Id="rId172" Type="http://schemas.openxmlformats.org/officeDocument/2006/relationships/hyperlink" Target="https://es.wikipedia.org/wiki/Orden_Franciscana" TargetMode="External"/><Relationship Id="rId193" Type="http://schemas.openxmlformats.org/officeDocument/2006/relationships/hyperlink" Target="https://es.wikipedia.org/wiki/Pablo_IV" TargetMode="External"/><Relationship Id="rId202" Type="http://schemas.openxmlformats.org/officeDocument/2006/relationships/hyperlink" Target="https://es.wikipedia.org/wiki/Par%C3%ADs" TargetMode="External"/><Relationship Id="rId207" Type="http://schemas.openxmlformats.org/officeDocument/2006/relationships/hyperlink" Target="https://es.wikipedia.org/wiki/Isaac_Newton" TargetMode="External"/><Relationship Id="rId223" Type="http://schemas.openxmlformats.org/officeDocument/2006/relationships/hyperlink" Target="https://es.wikipedia.org/wiki/Jun%C3%ADpero_Serra" TargetMode="External"/><Relationship Id="rId228" Type="http://schemas.openxmlformats.org/officeDocument/2006/relationships/hyperlink" Target="https://es.wikipedia.org/wiki/1281" TargetMode="External"/><Relationship Id="rId244" Type="http://schemas.openxmlformats.org/officeDocument/2006/relationships/fontTable" Target="fontTable.xml"/><Relationship Id="rId13" Type="http://schemas.openxmlformats.org/officeDocument/2006/relationships/hyperlink" Target="https://es.wikipedia.org/wiki/Lat%C3%ADn" TargetMode="External"/><Relationship Id="rId18" Type="http://schemas.openxmlformats.org/officeDocument/2006/relationships/hyperlink" Target="https://es.wikipedia.org/wiki/Franciscano" TargetMode="External"/><Relationship Id="rId39" Type="http://schemas.openxmlformats.org/officeDocument/2006/relationships/hyperlink" Target="https://es.wikipedia.org/wiki/Ramon_Llull" TargetMode="External"/><Relationship Id="rId109" Type="http://schemas.openxmlformats.org/officeDocument/2006/relationships/hyperlink" Target="https://es.wikipedia.org/wiki/Mallorca" TargetMode="External"/><Relationship Id="rId34" Type="http://schemas.openxmlformats.org/officeDocument/2006/relationships/hyperlink" Target="https://es.wikipedia.org/wiki/Rosa_de_los_vientos" TargetMode="External"/><Relationship Id="rId50" Type="http://schemas.openxmlformats.org/officeDocument/2006/relationships/hyperlink" Target="https://es.wikipedia.org/wiki/Conquista_de_Mallorca_por_Jaime_I" TargetMode="External"/><Relationship Id="rId55" Type="http://schemas.openxmlformats.org/officeDocument/2006/relationships/hyperlink" Target="https://es.wikipedia.org/wiki/Ramon_Llull" TargetMode="External"/><Relationship Id="rId76" Type="http://schemas.openxmlformats.org/officeDocument/2006/relationships/hyperlink" Target="https://es.wikipedia.org/wiki/Lat%C3%ADn" TargetMode="External"/><Relationship Id="rId97" Type="http://schemas.openxmlformats.org/officeDocument/2006/relationships/hyperlink" Target="https://es.wikipedia.org/wiki/Asia_Menor" TargetMode="External"/><Relationship Id="rId104" Type="http://schemas.openxmlformats.org/officeDocument/2006/relationships/hyperlink" Target="https://es.wikipedia.org/wiki/Universidad_de_Par%C3%ADs" TargetMode="External"/><Relationship Id="rId120" Type="http://schemas.openxmlformats.org/officeDocument/2006/relationships/hyperlink" Target="https://es.wikipedia.org/wiki/Corona_de_Arag%C3%B3n" TargetMode="External"/><Relationship Id="rId125" Type="http://schemas.openxmlformats.org/officeDocument/2006/relationships/hyperlink" Target="https://es.wikipedia.org/wiki/Nicol%C3%A1s_IV" TargetMode="External"/><Relationship Id="rId141" Type="http://schemas.openxmlformats.org/officeDocument/2006/relationships/hyperlink" Target="https://es.wikipedia.org/wiki/Roma" TargetMode="External"/><Relationship Id="rId146" Type="http://schemas.openxmlformats.org/officeDocument/2006/relationships/hyperlink" Target="https://es.wikipedia.org/wiki/Herej%C3%ADa" TargetMode="External"/><Relationship Id="rId167" Type="http://schemas.openxmlformats.org/officeDocument/2006/relationships/hyperlink" Target="https://es.wikipedia.org/wiki/Ramon_Llull" TargetMode="External"/><Relationship Id="rId188" Type="http://schemas.openxmlformats.org/officeDocument/2006/relationships/image" Target="media/image6.jpeg"/><Relationship Id="rId7" Type="http://schemas.openxmlformats.org/officeDocument/2006/relationships/hyperlink" Target="https://es.wikipedia.org/wiki/Mallorca" TargetMode="External"/><Relationship Id="rId71" Type="http://schemas.openxmlformats.org/officeDocument/2006/relationships/hyperlink" Target="https://es.wikipedia.org/wiki/Palma_de_Mallorca" TargetMode="External"/><Relationship Id="rId92" Type="http://schemas.openxmlformats.org/officeDocument/2006/relationships/hyperlink" Target="https://es.wikipedia.org/wiki/Cruzada" TargetMode="External"/><Relationship Id="rId162" Type="http://schemas.openxmlformats.org/officeDocument/2006/relationships/hyperlink" Target="https://es.wikipedia.org/wiki/T%C3%BAnez" TargetMode="External"/><Relationship Id="rId183" Type="http://schemas.openxmlformats.org/officeDocument/2006/relationships/hyperlink" Target="https://es.wikipedia.org/wiki/Lat%C3%ADn" TargetMode="External"/><Relationship Id="rId213" Type="http://schemas.openxmlformats.org/officeDocument/2006/relationships/hyperlink" Target="https://es.wikipedia.org/wiki/Darwin" TargetMode="External"/><Relationship Id="rId218" Type="http://schemas.openxmlformats.org/officeDocument/2006/relationships/hyperlink" Target="https://es.wikipedia.org/wiki/Nicol%C3%A1s_de_Cusa" TargetMode="External"/><Relationship Id="rId234" Type="http://schemas.openxmlformats.org/officeDocument/2006/relationships/hyperlink" Target="https://es.wikipedia.org/wiki/1298" TargetMode="External"/><Relationship Id="rId239" Type="http://schemas.openxmlformats.org/officeDocument/2006/relationships/hyperlink" Target="https://es.wikipedia.org/wiki/1311" TargetMode="External"/><Relationship Id="rId2" Type="http://schemas.openxmlformats.org/officeDocument/2006/relationships/styles" Target="styles.xml"/><Relationship Id="rId29" Type="http://schemas.openxmlformats.org/officeDocument/2006/relationships/hyperlink" Target="https://es.wikipedia.org/wiki/Bajo_lat%C3%ADn" TargetMode="External"/><Relationship Id="rId24" Type="http://schemas.openxmlformats.org/officeDocument/2006/relationships/hyperlink" Target="https://es.wikipedia.org/wiki/Misionero" TargetMode="External"/><Relationship Id="rId40" Type="http://schemas.openxmlformats.org/officeDocument/2006/relationships/hyperlink" Target="https://es.wikipedia.org/wiki/Nicolas_de_Condorcet" TargetMode="External"/><Relationship Id="rId45" Type="http://schemas.openxmlformats.org/officeDocument/2006/relationships/hyperlink" Target="https://es.wikipedia.org/wiki/Idioma_%C3%A1rabe" TargetMode="External"/><Relationship Id="rId66" Type="http://schemas.openxmlformats.org/officeDocument/2006/relationships/hyperlink" Target="https://es.wikipedia.org/wiki/Mayordomo_%28Francos%29" TargetMode="External"/><Relationship Id="rId87" Type="http://schemas.openxmlformats.org/officeDocument/2006/relationships/hyperlink" Target="https://es.wikipedia.org/wiki/Jaime_II_de_Mallorca" TargetMode="External"/><Relationship Id="rId110" Type="http://schemas.openxmlformats.org/officeDocument/2006/relationships/hyperlink" Target="https://es.wikipedia.org/wiki/Jaime_II_de_Mallorca" TargetMode="External"/><Relationship Id="rId115" Type="http://schemas.openxmlformats.org/officeDocument/2006/relationships/hyperlink" Target="https://es.wikipedia.org/wiki/Granada_%28Espa%C3%B1a%29" TargetMode="External"/><Relationship Id="rId131" Type="http://schemas.openxmlformats.org/officeDocument/2006/relationships/hyperlink" Target="http://freimore.uni-freiburg.de/receive/DocPortal" TargetMode="External"/><Relationship Id="rId136" Type="http://schemas.openxmlformats.org/officeDocument/2006/relationships/image" Target="media/image4.jpeg"/><Relationship Id="rId157" Type="http://schemas.openxmlformats.org/officeDocument/2006/relationships/hyperlink" Target="https://es.wikipedia.org/wiki/Jacques_de_Molay" TargetMode="External"/><Relationship Id="rId178" Type="http://schemas.openxmlformats.org/officeDocument/2006/relationships/hyperlink" Target="https://es.wikipedia.org/wiki/Tom%C3%A1s_de_Aquino" TargetMode="External"/><Relationship Id="rId61" Type="http://schemas.openxmlformats.org/officeDocument/2006/relationships/hyperlink" Target="https://es.wikipedia.org/wiki/Paje" TargetMode="External"/><Relationship Id="rId82" Type="http://schemas.openxmlformats.org/officeDocument/2006/relationships/image" Target="media/image2.jpeg"/><Relationship Id="rId152" Type="http://schemas.openxmlformats.org/officeDocument/2006/relationships/hyperlink" Target="https://es.wikipedia.org/wiki/Cruzada" TargetMode="External"/><Relationship Id="rId173" Type="http://schemas.openxmlformats.org/officeDocument/2006/relationships/hyperlink" Target="https://es.wikipedia.org/wiki/Roger_Bacon" TargetMode="External"/><Relationship Id="rId194" Type="http://schemas.openxmlformats.org/officeDocument/2006/relationships/hyperlink" Target="https://es.wikipedia.org/wiki/Llibre_dels_mil_proverbis" TargetMode="External"/><Relationship Id="rId199" Type="http://schemas.openxmlformats.org/officeDocument/2006/relationships/hyperlink" Target="https://es.wikipedia.org/wiki/Lat%C3%ADn" TargetMode="External"/><Relationship Id="rId203" Type="http://schemas.openxmlformats.org/officeDocument/2006/relationships/hyperlink" Target="https://es.wikipedia.org/wiki/1311" TargetMode="External"/><Relationship Id="rId208" Type="http://schemas.openxmlformats.org/officeDocument/2006/relationships/hyperlink" Target="https://es.wikipedia.org/wiki/1687" TargetMode="External"/><Relationship Id="rId229" Type="http://schemas.openxmlformats.org/officeDocument/2006/relationships/hyperlink" Target="https://es.wikipedia.org/wiki/1287" TargetMode="External"/><Relationship Id="rId19" Type="http://schemas.openxmlformats.org/officeDocument/2006/relationships/hyperlink" Target="https://es.wikipedia.org/wiki/Tercera_orden_de_San_Francisco" TargetMode="External"/><Relationship Id="rId224" Type="http://schemas.openxmlformats.org/officeDocument/2006/relationships/hyperlink" Target="https://es.wikipedia.org/wiki/2007" TargetMode="External"/><Relationship Id="rId240" Type="http://schemas.openxmlformats.org/officeDocument/2006/relationships/hyperlink" Target="https://es.wikipedia.org/wiki/1315" TargetMode="External"/><Relationship Id="rId245" Type="http://schemas.openxmlformats.org/officeDocument/2006/relationships/theme" Target="theme/theme1.xml"/><Relationship Id="rId14" Type="http://schemas.openxmlformats.org/officeDocument/2006/relationships/hyperlink" Target="https://es.wikipedia.org/wiki/Idioma_%C3%A1rabe" TargetMode="External"/><Relationship Id="rId30" Type="http://schemas.openxmlformats.org/officeDocument/2006/relationships/hyperlink" Target="https://es.wikipedia.org/wiki/Filosof%C3%ADa" TargetMode="External"/><Relationship Id="rId35" Type="http://schemas.openxmlformats.org/officeDocument/2006/relationships/hyperlink" Target="https://es.wikipedia.org/wiki/Nocturlabio" TargetMode="External"/><Relationship Id="rId56" Type="http://schemas.openxmlformats.org/officeDocument/2006/relationships/hyperlink" Target="https://es.wikipedia.org/wiki/Barcelona" TargetMode="External"/><Relationship Id="rId77" Type="http://schemas.openxmlformats.org/officeDocument/2006/relationships/hyperlink" Target="https://es.wikipedia.org/wiki/Gram%C3%A1tica" TargetMode="External"/><Relationship Id="rId100" Type="http://schemas.openxmlformats.org/officeDocument/2006/relationships/hyperlink" Target="https://es.wikipedia.org/wiki/Juda%C3%ADsmo" TargetMode="External"/><Relationship Id="rId105" Type="http://schemas.openxmlformats.org/officeDocument/2006/relationships/hyperlink" Target="https://es.wikipedia.org/wiki/Roma" TargetMode="External"/><Relationship Id="rId126" Type="http://schemas.openxmlformats.org/officeDocument/2006/relationships/hyperlink" Target="http://freimore.uni-freiburg.de/receive/DocPortal" TargetMode="External"/><Relationship Id="rId147" Type="http://schemas.openxmlformats.org/officeDocument/2006/relationships/hyperlink" Target="https://es.wikipedia.org/wiki/Inquisici%C3%B3n" TargetMode="External"/><Relationship Id="rId168" Type="http://schemas.openxmlformats.org/officeDocument/2006/relationships/hyperlink" Target="https://es.wikipedia.org/wiki/Convento_de_San_Francisco_%28Palma_de_Mallorca%29" TargetMode="External"/><Relationship Id="rId8" Type="http://schemas.openxmlformats.org/officeDocument/2006/relationships/hyperlink" Target="https://es.wikipedia.org/wiki/Circa" TargetMode="External"/><Relationship Id="rId51" Type="http://schemas.openxmlformats.org/officeDocument/2006/relationships/hyperlink" Target="https://es.wikipedia.org/wiki/Corona_de_Arag%C3%B3n" TargetMode="External"/><Relationship Id="rId72" Type="http://schemas.openxmlformats.org/officeDocument/2006/relationships/hyperlink" Target="https://es.wikipedia.org/wiki/Musulm%C3%A1n" TargetMode="External"/><Relationship Id="rId93" Type="http://schemas.openxmlformats.org/officeDocument/2006/relationships/hyperlink" Target="https://es.wikipedia.org/wiki/Alemania" TargetMode="External"/><Relationship Id="rId98" Type="http://schemas.openxmlformats.org/officeDocument/2006/relationships/hyperlink" Target="https://es.wikipedia.org/wiki/Magreb" TargetMode="External"/><Relationship Id="rId121" Type="http://schemas.openxmlformats.org/officeDocument/2006/relationships/hyperlink" Target="https://es.wikipedia.org/wiki/Alejandr%C3%ADa" TargetMode="External"/><Relationship Id="rId142" Type="http://schemas.openxmlformats.org/officeDocument/2006/relationships/hyperlink" Target="https://es.wikipedia.org/wiki/Avi%C3%B1%C3%B3n" TargetMode="External"/><Relationship Id="rId163" Type="http://schemas.openxmlformats.org/officeDocument/2006/relationships/hyperlink" Target="https://es.wikipedia.org/wiki/1315" TargetMode="External"/><Relationship Id="rId184" Type="http://schemas.openxmlformats.org/officeDocument/2006/relationships/hyperlink" Target="https://es.wikipedia.org/wiki/Idioma_%C3%A1rabe" TargetMode="External"/><Relationship Id="rId189" Type="http://schemas.openxmlformats.org/officeDocument/2006/relationships/hyperlink" Target="https://es.wikipedia.org/wiki/Sant%C3%ADsima_Trinidad" TargetMode="External"/><Relationship Id="rId219" Type="http://schemas.openxmlformats.org/officeDocument/2006/relationships/hyperlink" Target="https://es.wikipedia.org/wiki/Beato" TargetMode="External"/><Relationship Id="rId3" Type="http://schemas.openxmlformats.org/officeDocument/2006/relationships/settings" Target="settings.xml"/><Relationship Id="rId214" Type="http://schemas.openxmlformats.org/officeDocument/2006/relationships/hyperlink" Target="https://es.wikipedia.org/wiki/Etolog%C3%ADa" TargetMode="External"/><Relationship Id="rId230" Type="http://schemas.openxmlformats.org/officeDocument/2006/relationships/hyperlink" Target="https://es.wikipedia.org/wiki/1289" TargetMode="External"/><Relationship Id="rId235" Type="http://schemas.openxmlformats.org/officeDocument/2006/relationships/hyperlink" Target="https://es.wikipedia.org/wiki/1299" TargetMode="External"/><Relationship Id="rId25" Type="http://schemas.openxmlformats.org/officeDocument/2006/relationships/hyperlink" Target="https://es.wikipedia.org/wiki/Reino_de_Mallorca" TargetMode="External"/><Relationship Id="rId46" Type="http://schemas.openxmlformats.org/officeDocument/2006/relationships/hyperlink" Target="https://es.wikipedia.org/wiki/Lat%C3%ADn" TargetMode="External"/><Relationship Id="rId67" Type="http://schemas.openxmlformats.org/officeDocument/2006/relationships/hyperlink" Target="https://es.wikipedia.org/wiki/Trovador" TargetMode="External"/><Relationship Id="rId116" Type="http://schemas.openxmlformats.org/officeDocument/2006/relationships/hyperlink" Target="https://es.wikipedia.org/wiki/Norte_de_%C3%81frica" TargetMode="External"/><Relationship Id="rId137" Type="http://schemas.openxmlformats.org/officeDocument/2006/relationships/hyperlink" Target="https://es.wikipedia.org/wiki/Felipe_IV_de_Francia" TargetMode="External"/><Relationship Id="rId158" Type="http://schemas.openxmlformats.org/officeDocument/2006/relationships/hyperlink" Target="https://es.wikipedia.org/wiki/Clemente_V" TargetMode="External"/><Relationship Id="rId20" Type="http://schemas.openxmlformats.org/officeDocument/2006/relationships/hyperlink" Target="https://es.wikipedia.org/wiki/Filosof%C3%ADa" TargetMode="External"/><Relationship Id="rId41" Type="http://schemas.openxmlformats.org/officeDocument/2006/relationships/hyperlink" Target="https://es.wikipedia.org/wiki/Divulgaci%C3%B3n_cient%C3%ADfica" TargetMode="External"/><Relationship Id="rId62" Type="http://schemas.openxmlformats.org/officeDocument/2006/relationships/hyperlink" Target="https://es.wikipedia.org/wiki/Jaime_II_de_Mallorca" TargetMode="External"/><Relationship Id="rId83" Type="http://schemas.openxmlformats.org/officeDocument/2006/relationships/hyperlink" Target="https://commons.wikimedia.org/wiki/File:Raimundus-Lullus-Denkmal.jpeg" TargetMode="External"/><Relationship Id="rId88" Type="http://schemas.openxmlformats.org/officeDocument/2006/relationships/hyperlink" Target="https://es.wikipedia.org/wiki/Montpellier" TargetMode="External"/><Relationship Id="rId111" Type="http://schemas.openxmlformats.org/officeDocument/2006/relationships/hyperlink" Target="https://es.wikipedia.org/wiki/Mezquita" TargetMode="External"/><Relationship Id="rId132" Type="http://schemas.openxmlformats.org/officeDocument/2006/relationships/hyperlink" Target="https://es.wikipedia.org/wiki/%C3%81frica" TargetMode="External"/><Relationship Id="rId153" Type="http://schemas.openxmlformats.org/officeDocument/2006/relationships/hyperlink" Target="https://es.wikipedia.org/wiki/Iglesia_Cat%C3%B3lica" TargetMode="External"/><Relationship Id="rId174" Type="http://schemas.openxmlformats.org/officeDocument/2006/relationships/hyperlink" Target="https://es.wikipedia.org/wiki/Buenaventura_de_Fidanza" TargetMode="External"/><Relationship Id="rId179" Type="http://schemas.openxmlformats.org/officeDocument/2006/relationships/hyperlink" Target="https://es.wikipedia.org/wiki/Nicol%C3%A1s_Aymerich" TargetMode="External"/><Relationship Id="rId195" Type="http://schemas.openxmlformats.org/officeDocument/2006/relationships/hyperlink" Target="https://es.wikipedia.org/wiki/Edad_Media" TargetMode="External"/><Relationship Id="rId209" Type="http://schemas.openxmlformats.org/officeDocument/2006/relationships/hyperlink" Target="https://es.wikipedia.org/wiki/Leyes_de_Newton" TargetMode="External"/><Relationship Id="rId190" Type="http://schemas.openxmlformats.org/officeDocument/2006/relationships/hyperlink" Target="https://es.wikipedia.org/wiki/Universidad_Ramon_Llull" TargetMode="External"/><Relationship Id="rId204" Type="http://schemas.openxmlformats.org/officeDocument/2006/relationships/hyperlink" Target="https://commons.wikimedia.org/wiki/File:Houghton_SC.L9695.482ab_-_Ramon_Llull,_1505.jpg" TargetMode="External"/><Relationship Id="rId220" Type="http://schemas.openxmlformats.org/officeDocument/2006/relationships/hyperlink" Target="https://es.wikipedia.org/wiki/Santo" TargetMode="External"/><Relationship Id="rId225" Type="http://schemas.openxmlformats.org/officeDocument/2006/relationships/hyperlink" Target="https://es.wikipedia.org/wiki/1276" TargetMode="External"/><Relationship Id="rId241" Type="http://schemas.openxmlformats.org/officeDocument/2006/relationships/hyperlink" Target="https://es.wikipedia.org/wiki/1315" TargetMode="External"/><Relationship Id="rId15" Type="http://schemas.openxmlformats.org/officeDocument/2006/relationships/hyperlink" Target="https://es.wikipedia.org/wiki/Idioma_ingl%C3%A9s" TargetMode="External"/><Relationship Id="rId36" Type="http://schemas.openxmlformats.org/officeDocument/2006/relationships/hyperlink" Target="https://es.wikipedia.org/wiki/Teolog%C3%ADa" TargetMode="External"/><Relationship Id="rId57" Type="http://schemas.openxmlformats.org/officeDocument/2006/relationships/hyperlink" Target="https://es.wikipedia.org/wiki/Umberto_Eco" TargetMode="External"/><Relationship Id="rId106" Type="http://schemas.openxmlformats.org/officeDocument/2006/relationships/hyperlink" Target="https://es.wikipedia.org/wiki/Tierra_Santa" TargetMode="External"/><Relationship Id="rId127" Type="http://schemas.openxmlformats.org/officeDocument/2006/relationships/hyperlink" Target="https://es.wikipedia.org/wiki/Clemente_V" TargetMode="External"/><Relationship Id="rId10" Type="http://schemas.openxmlformats.org/officeDocument/2006/relationships/hyperlink" Target="https://es.wikipedia.org/wiki/1315" TargetMode="External"/><Relationship Id="rId31" Type="http://schemas.openxmlformats.org/officeDocument/2006/relationships/hyperlink" Target="https://es.wikipedia.org/wiki/Ciencia" TargetMode="External"/><Relationship Id="rId52" Type="http://schemas.openxmlformats.org/officeDocument/2006/relationships/hyperlink" Target="https://es.wikipedia.org/wiki/Islas_Baleares" TargetMode="External"/><Relationship Id="rId73" Type="http://schemas.openxmlformats.org/officeDocument/2006/relationships/hyperlink" Target="https://es.wikipedia.org/wiki/Idioma_%C3%A1rabe" TargetMode="External"/><Relationship Id="rId78" Type="http://schemas.openxmlformats.org/officeDocument/2006/relationships/hyperlink" Target="https://es.wikipedia.org/wiki/Filosof%C3%ADa" TargetMode="External"/><Relationship Id="rId94" Type="http://schemas.openxmlformats.org/officeDocument/2006/relationships/hyperlink" Target="https://es.wikipedia.org/wiki/Francia" TargetMode="External"/><Relationship Id="rId99" Type="http://schemas.openxmlformats.org/officeDocument/2006/relationships/hyperlink" Target="https://es.wikipedia.org/wiki/Islam" TargetMode="External"/><Relationship Id="rId101" Type="http://schemas.openxmlformats.org/officeDocument/2006/relationships/hyperlink" Target="https://es.wikipedia.org/wiki/Mezquita" TargetMode="External"/><Relationship Id="rId122" Type="http://schemas.openxmlformats.org/officeDocument/2006/relationships/hyperlink" Target="https://es.wikipedia.org/wiki/San_Juan_de_Acre" TargetMode="External"/><Relationship Id="rId143" Type="http://schemas.openxmlformats.org/officeDocument/2006/relationships/hyperlink" Target="https://es.wikipedia.org/wiki/Orden_del_Temple" TargetMode="External"/><Relationship Id="rId148" Type="http://schemas.openxmlformats.org/officeDocument/2006/relationships/hyperlink" Target="https://es.wikipedia.org/wiki/Orden_de_Predicadores" TargetMode="External"/><Relationship Id="rId164" Type="http://schemas.openxmlformats.org/officeDocument/2006/relationships/hyperlink" Target="https://es.wikipedia.org/wiki/Ramon_Llull" TargetMode="External"/><Relationship Id="rId169" Type="http://schemas.openxmlformats.org/officeDocument/2006/relationships/hyperlink" Target="https://es.wikipedia.org/wiki/Palma_de_Mallorca" TargetMode="External"/><Relationship Id="rId185" Type="http://schemas.openxmlformats.org/officeDocument/2006/relationships/hyperlink" Target="https://es.wikipedia.org/wiki/Averroes" TargetMode="External"/><Relationship Id="rId4" Type="http://schemas.openxmlformats.org/officeDocument/2006/relationships/webSettings" Target="webSettings.xml"/><Relationship Id="rId9" Type="http://schemas.openxmlformats.org/officeDocument/2006/relationships/hyperlink" Target="https://es.wikipedia.org/wiki/1232" TargetMode="External"/><Relationship Id="rId180" Type="http://schemas.openxmlformats.org/officeDocument/2006/relationships/hyperlink" Target="https://es.wikipedia.org/wiki/Pedro_el_Ceremonioso" TargetMode="External"/><Relationship Id="rId210" Type="http://schemas.openxmlformats.org/officeDocument/2006/relationships/hyperlink" Target="https://es.wikipedia.org/wiki/Ley_de_gravitaci%C3%B3n_universal" TargetMode="External"/><Relationship Id="rId215" Type="http://schemas.openxmlformats.org/officeDocument/2006/relationships/hyperlink" Target="https://es.wikipedia.org/wiki/Konrad_Lorenz" TargetMode="External"/><Relationship Id="rId236" Type="http://schemas.openxmlformats.org/officeDocument/2006/relationships/hyperlink" Target="https://es.wikipedia.org/wiki/1304" TargetMode="External"/><Relationship Id="rId26" Type="http://schemas.openxmlformats.org/officeDocument/2006/relationships/hyperlink" Target="https://es.wikipedia.org/wiki/Beato" TargetMode="External"/><Relationship Id="rId231" Type="http://schemas.openxmlformats.org/officeDocument/2006/relationships/hyperlink" Target="https://es.wikipedia.org/wiki/1290" TargetMode="External"/><Relationship Id="rId47" Type="http://schemas.openxmlformats.org/officeDocument/2006/relationships/hyperlink" Target="https://es.wikipedia.org/wiki/Palma_de_Mallorca" TargetMode="External"/><Relationship Id="rId68" Type="http://schemas.openxmlformats.org/officeDocument/2006/relationships/hyperlink" Target="https://es.wikipedia.org/wiki/Cristo" TargetMode="External"/><Relationship Id="rId89" Type="http://schemas.openxmlformats.org/officeDocument/2006/relationships/hyperlink" Target="https://es.wikipedia.org/w/index.php?title=Monasterio_de_Miramar&amp;action=edit&amp;redlink=1" TargetMode="External"/><Relationship Id="rId112" Type="http://schemas.openxmlformats.org/officeDocument/2006/relationships/hyperlink" Target="https://es.wikipedia.org/wiki/Sinagoga" TargetMode="External"/><Relationship Id="rId133" Type="http://schemas.openxmlformats.org/officeDocument/2006/relationships/hyperlink" Target="https://es.wikipedia.org/wiki/Italia" TargetMode="External"/><Relationship Id="rId154" Type="http://schemas.openxmlformats.org/officeDocument/2006/relationships/hyperlink" Target="https://es.wikipedia.org/wiki/Concilio_de_Vienne" TargetMode="External"/><Relationship Id="rId175" Type="http://schemas.openxmlformats.org/officeDocument/2006/relationships/hyperlink" Target="https://es.wikipedia.org/wiki/C%C3%B3rdoba_%28Espa%C3%B1a%29" TargetMode="External"/><Relationship Id="rId196" Type="http://schemas.openxmlformats.org/officeDocument/2006/relationships/hyperlink" Target="https://es.wikipedia.org/wiki/Cantar_de_los_Cantares" TargetMode="External"/><Relationship Id="rId200" Type="http://schemas.openxmlformats.org/officeDocument/2006/relationships/hyperlink" Target="https://es.wikipedia.org/wiki/Montpellier" TargetMode="External"/><Relationship Id="rId16" Type="http://schemas.openxmlformats.org/officeDocument/2006/relationships/hyperlink" Target="https://es.wikipedia.org/wiki/Idioma_franc%C3%A9s" TargetMode="External"/><Relationship Id="rId221" Type="http://schemas.openxmlformats.org/officeDocument/2006/relationships/hyperlink" Target="https://es.wikipedia.org/wiki/Fra_Ang%C3%A9lico" TargetMode="External"/><Relationship Id="rId242" Type="http://schemas.openxmlformats.org/officeDocument/2006/relationships/hyperlink" Target="https://es.wikipedia.org/wiki/Ramon_Llull" TargetMode="External"/><Relationship Id="rId37" Type="http://schemas.openxmlformats.org/officeDocument/2006/relationships/hyperlink" Target="https://es.wikipedia.org/wiki/Literatura" TargetMode="External"/><Relationship Id="rId58" Type="http://schemas.openxmlformats.org/officeDocument/2006/relationships/hyperlink" Target="https://es.wikipedia.org/wiki/Cristiana" TargetMode="External"/><Relationship Id="rId79" Type="http://schemas.openxmlformats.org/officeDocument/2006/relationships/hyperlink" Target="https://es.wikipedia.org/wiki/Islam" TargetMode="External"/><Relationship Id="rId102" Type="http://schemas.openxmlformats.org/officeDocument/2006/relationships/hyperlink" Target="https://es.wikipedia.org/wiki/Sinagoga" TargetMode="External"/><Relationship Id="rId123" Type="http://schemas.openxmlformats.org/officeDocument/2006/relationships/hyperlink" Target="https://es.wikipedia.org/wiki/Arwad" TargetMode="External"/><Relationship Id="rId144" Type="http://schemas.openxmlformats.org/officeDocument/2006/relationships/hyperlink" Target="https://es.wikipedia.org/wiki/1307" TargetMode="External"/><Relationship Id="rId90" Type="http://schemas.openxmlformats.org/officeDocument/2006/relationships/hyperlink" Target="https://es.wikipedia.org/wiki/Juan_XXI" TargetMode="External"/><Relationship Id="rId165" Type="http://schemas.openxmlformats.org/officeDocument/2006/relationships/hyperlink" Target="https://es.wikipedia.org/wiki/Mallorca" TargetMode="External"/><Relationship Id="rId186" Type="http://schemas.openxmlformats.org/officeDocument/2006/relationships/hyperlink" Target="https://es.wikipedia.org/wiki/Ars_Magna_Generalis" TargetMode="External"/><Relationship Id="rId211" Type="http://schemas.openxmlformats.org/officeDocument/2006/relationships/hyperlink" Target="https://es.wikipedia.org/wiki/1665" TargetMode="External"/><Relationship Id="rId232" Type="http://schemas.openxmlformats.org/officeDocument/2006/relationships/hyperlink" Target="https://es.wikipedia.org/wiki/1295" TargetMode="External"/><Relationship Id="rId27" Type="http://schemas.openxmlformats.org/officeDocument/2006/relationships/hyperlink" Target="https://es.wikipedia.org/wiki/27_de_noviembre" TargetMode="External"/><Relationship Id="rId48" Type="http://schemas.openxmlformats.org/officeDocument/2006/relationships/hyperlink" Target="https://es.wikipedia.org/wiki/Reino_de_Mallorca" TargetMode="External"/><Relationship Id="rId69" Type="http://schemas.openxmlformats.org/officeDocument/2006/relationships/hyperlink" Target="https://es.wikipedia.org/wiki/Ramon_Llull" TargetMode="External"/><Relationship Id="rId113" Type="http://schemas.openxmlformats.org/officeDocument/2006/relationships/hyperlink" Target="https://es.wikipedia.org/wiki/Rex_Bellator" TargetMode="External"/><Relationship Id="rId134" Type="http://schemas.openxmlformats.org/officeDocument/2006/relationships/hyperlink" Target="https://es.wikipedia.org/wiki/Pisa" TargetMode="External"/><Relationship Id="rId80" Type="http://schemas.openxmlformats.org/officeDocument/2006/relationships/hyperlink" Target="https://es.wikipedia.org/wiki/Iglesia_Cat%C3%B3lica" TargetMode="External"/><Relationship Id="rId155" Type="http://schemas.openxmlformats.org/officeDocument/2006/relationships/hyperlink" Target="https://es.wikipedia.org/wiki/Orden_Franciscana" TargetMode="External"/><Relationship Id="rId176" Type="http://schemas.openxmlformats.org/officeDocument/2006/relationships/hyperlink" Target="https://es.wikipedia.org/wiki/Averroes" TargetMode="External"/><Relationship Id="rId197" Type="http://schemas.openxmlformats.org/officeDocument/2006/relationships/hyperlink" Target="https://es.wikipedia.org/wiki/Proven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7971</Words>
  <Characters>43845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2017-04-11T16:26:00Z</dcterms:created>
  <dcterms:modified xsi:type="dcterms:W3CDTF">2017-04-11T16:26:00Z</dcterms:modified>
</cp:coreProperties>
</file>