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5C" w:rsidRDefault="0066235C" w:rsidP="00BF0EAD">
      <w:pPr>
        <w:ind w:left="-426" w:firstLine="142"/>
      </w:pPr>
    </w:p>
    <w:p w:rsidR="00BF0EAD" w:rsidRDefault="00BF0EAD" w:rsidP="00BF0EAD">
      <w:pPr>
        <w:ind w:left="-426" w:firstLine="142"/>
      </w:pPr>
    </w:p>
    <w:p w:rsidR="00BF0EAD" w:rsidRPr="00E203C9" w:rsidRDefault="00E203C9" w:rsidP="00E203C9">
      <w:pPr>
        <w:ind w:left="-426" w:firstLine="142"/>
        <w:jc w:val="center"/>
        <w:rPr>
          <w:rFonts w:ascii="Arial" w:hAnsi="Arial" w:cs="Arial"/>
          <w:b/>
          <w:color w:val="FF0000"/>
          <w:sz w:val="36"/>
          <w:szCs w:val="36"/>
        </w:rPr>
      </w:pPr>
      <w:r w:rsidRPr="00E203C9">
        <w:rPr>
          <w:rFonts w:ascii="Arial" w:hAnsi="Arial" w:cs="Arial"/>
          <w:b/>
          <w:color w:val="FF0000"/>
          <w:sz w:val="36"/>
          <w:szCs w:val="36"/>
        </w:rPr>
        <w:t xml:space="preserve">Urbano II   1042 - </w:t>
      </w:r>
      <w:r w:rsidR="00BF0EAD" w:rsidRPr="00E203C9">
        <w:rPr>
          <w:rFonts w:ascii="Arial" w:hAnsi="Arial" w:cs="Arial"/>
          <w:b/>
          <w:color w:val="FF0000"/>
          <w:sz w:val="36"/>
          <w:szCs w:val="36"/>
        </w:rPr>
        <w:t xml:space="preserve"> 1096</w:t>
      </w:r>
    </w:p>
    <w:p w:rsidR="00BF0EAD" w:rsidRDefault="00BF0EAD" w:rsidP="00E203C9">
      <w:pPr>
        <w:ind w:left="-426" w:firstLine="142"/>
        <w:jc w:val="center"/>
      </w:pPr>
      <w:r w:rsidRPr="00BF0EAD">
        <w:drawing>
          <wp:inline distT="0" distB="0" distL="0" distR="0">
            <wp:extent cx="2333625" cy="2333625"/>
            <wp:effectExtent l="0" t="0" r="9525" b="0"/>
            <wp:docPr id="2" name="Imagen 1" descr="BlUrban II.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rban II.png">
                      <a:hlinkClick r:id="rId5"/>
                    </pic:cNvPr>
                    <pic:cNvPicPr>
                      <a:picLocks noChangeAspect="1" noChangeArrowheads="1"/>
                    </pic:cNvPicPr>
                  </pic:nvPicPr>
                  <pic:blipFill>
                    <a:blip r:embed="rId6"/>
                    <a:srcRect/>
                    <a:stretch>
                      <a:fillRect/>
                    </a:stretch>
                  </pic:blipFill>
                  <pic:spPr bwMode="auto">
                    <a:xfrm>
                      <a:off x="0" y="0"/>
                      <a:ext cx="2333625" cy="2333625"/>
                    </a:xfrm>
                    <a:prstGeom prst="rect">
                      <a:avLst/>
                    </a:prstGeom>
                    <a:noFill/>
                    <a:ln w="9525">
                      <a:noFill/>
                      <a:miter lim="800000"/>
                      <a:headEnd/>
                      <a:tailEnd/>
                    </a:ln>
                  </pic:spPr>
                </pic:pic>
              </a:graphicData>
            </a:graphic>
          </wp:inline>
        </w:drawing>
      </w:r>
    </w:p>
    <w:p w:rsidR="00BF0EAD" w:rsidRPr="00E203C9" w:rsidRDefault="00BF0EAD" w:rsidP="00E203C9">
      <w:pPr>
        <w:spacing w:before="100" w:beforeAutospacing="1" w:after="100" w:afterAutospacing="1" w:line="240" w:lineRule="auto"/>
        <w:ind w:left="-426" w:firstLine="142"/>
        <w:jc w:val="both"/>
        <w:rPr>
          <w:rFonts w:ascii="Arial" w:eastAsia="Times New Roman" w:hAnsi="Arial" w:cs="Arial"/>
          <w:b/>
          <w:color w:val="000000" w:themeColor="text1"/>
          <w:sz w:val="24"/>
          <w:szCs w:val="24"/>
          <w:lang w:eastAsia="es-ES"/>
        </w:rPr>
      </w:pPr>
      <w:r w:rsidRPr="00E203C9">
        <w:rPr>
          <w:rFonts w:ascii="Arial" w:eastAsia="Times New Roman" w:hAnsi="Arial" w:cs="Arial"/>
          <w:b/>
          <w:bCs/>
          <w:color w:val="000000" w:themeColor="text1"/>
          <w:sz w:val="24"/>
          <w:szCs w:val="24"/>
          <w:lang w:eastAsia="es-ES"/>
        </w:rPr>
        <w:t>Urbano II</w:t>
      </w:r>
      <w:r w:rsidRPr="00E203C9">
        <w:rPr>
          <w:rFonts w:ascii="Arial" w:eastAsia="Times New Roman" w:hAnsi="Arial" w:cs="Arial"/>
          <w:b/>
          <w:color w:val="000000" w:themeColor="text1"/>
          <w:sz w:val="24"/>
          <w:szCs w:val="24"/>
          <w:lang w:eastAsia="es-ES"/>
        </w:rPr>
        <w:t xml:space="preserve"> (nacido </w:t>
      </w:r>
      <w:r w:rsidRPr="00E203C9">
        <w:rPr>
          <w:rFonts w:ascii="Arial" w:eastAsia="Times New Roman" w:hAnsi="Arial" w:cs="Arial"/>
          <w:b/>
          <w:bCs/>
          <w:color w:val="000000" w:themeColor="text1"/>
          <w:sz w:val="24"/>
          <w:szCs w:val="24"/>
          <w:lang w:eastAsia="es-ES"/>
        </w:rPr>
        <w:t xml:space="preserve">Odón de </w:t>
      </w:r>
      <w:proofErr w:type="spellStart"/>
      <w:r w:rsidRPr="00E203C9">
        <w:rPr>
          <w:rFonts w:ascii="Arial" w:eastAsia="Times New Roman" w:hAnsi="Arial" w:cs="Arial"/>
          <w:b/>
          <w:bCs/>
          <w:color w:val="000000" w:themeColor="text1"/>
          <w:sz w:val="24"/>
          <w:szCs w:val="24"/>
          <w:lang w:eastAsia="es-ES"/>
        </w:rPr>
        <w:t>Chantillon</w:t>
      </w:r>
      <w:proofErr w:type="spellEnd"/>
      <w:r w:rsidRPr="00E203C9">
        <w:rPr>
          <w:rFonts w:ascii="Arial" w:eastAsia="Times New Roman" w:hAnsi="Arial" w:cs="Arial"/>
          <w:b/>
          <w:color w:val="000000" w:themeColor="text1"/>
          <w:sz w:val="24"/>
          <w:szCs w:val="24"/>
          <w:lang w:eastAsia="es-ES"/>
        </w:rPr>
        <w:t>) (</w:t>
      </w:r>
      <w:proofErr w:type="spellStart"/>
      <w:r w:rsidRPr="00E203C9">
        <w:rPr>
          <w:rFonts w:ascii="Arial" w:eastAsia="Times New Roman" w:hAnsi="Arial" w:cs="Arial"/>
          <w:b/>
          <w:color w:val="000000" w:themeColor="text1"/>
          <w:sz w:val="24"/>
          <w:szCs w:val="24"/>
          <w:lang w:eastAsia="es-ES"/>
        </w:rPr>
        <w:fldChar w:fldCharType="begin"/>
      </w:r>
      <w:r w:rsidRPr="00E203C9">
        <w:rPr>
          <w:rFonts w:ascii="Arial" w:eastAsia="Times New Roman" w:hAnsi="Arial" w:cs="Arial"/>
          <w:b/>
          <w:color w:val="000000" w:themeColor="text1"/>
          <w:sz w:val="24"/>
          <w:szCs w:val="24"/>
          <w:lang w:eastAsia="es-ES"/>
        </w:rPr>
        <w:instrText xml:space="preserve"> HYPERLINK "https://es.wikipedia.org/wiki/Lagery" \o "Lagery" </w:instrText>
      </w:r>
      <w:r w:rsidRPr="00E203C9">
        <w:rPr>
          <w:rFonts w:ascii="Arial" w:eastAsia="Times New Roman" w:hAnsi="Arial" w:cs="Arial"/>
          <w:b/>
          <w:color w:val="000000" w:themeColor="text1"/>
          <w:sz w:val="24"/>
          <w:szCs w:val="24"/>
          <w:lang w:eastAsia="es-ES"/>
        </w:rPr>
        <w:fldChar w:fldCharType="separate"/>
      </w:r>
      <w:r w:rsidRPr="00E203C9">
        <w:rPr>
          <w:rFonts w:ascii="Arial" w:eastAsia="Times New Roman" w:hAnsi="Arial" w:cs="Arial"/>
          <w:b/>
          <w:color w:val="000000" w:themeColor="text1"/>
          <w:sz w:val="24"/>
          <w:szCs w:val="24"/>
          <w:lang w:eastAsia="es-ES"/>
        </w:rPr>
        <w:t>Lagery</w:t>
      </w:r>
      <w:proofErr w:type="spellEnd"/>
      <w:r w:rsidRPr="00E203C9">
        <w:rPr>
          <w:rFonts w:ascii="Arial" w:eastAsia="Times New Roman" w:hAnsi="Arial" w:cs="Arial"/>
          <w:b/>
          <w:color w:val="000000" w:themeColor="text1"/>
          <w:sz w:val="24"/>
          <w:szCs w:val="24"/>
          <w:lang w:eastAsia="es-ES"/>
        </w:rPr>
        <w:fldChar w:fldCharType="end"/>
      </w:r>
      <w:r w:rsidRPr="00E203C9">
        <w:rPr>
          <w:rFonts w:ascii="Arial" w:eastAsia="Times New Roman" w:hAnsi="Arial" w:cs="Arial"/>
          <w:b/>
          <w:color w:val="000000" w:themeColor="text1"/>
          <w:sz w:val="24"/>
          <w:szCs w:val="24"/>
          <w:lang w:eastAsia="es-ES"/>
        </w:rPr>
        <w:t xml:space="preserve">, </w:t>
      </w:r>
      <w:hyperlink r:id="rId7" w:tooltip="1042" w:history="1">
        <w:r w:rsidRPr="00E203C9">
          <w:rPr>
            <w:rFonts w:ascii="Arial" w:eastAsia="Times New Roman" w:hAnsi="Arial" w:cs="Arial"/>
            <w:b/>
            <w:color w:val="000000" w:themeColor="text1"/>
            <w:sz w:val="24"/>
            <w:szCs w:val="24"/>
            <w:lang w:eastAsia="es-ES"/>
          </w:rPr>
          <w:t>1042</w:t>
        </w:r>
      </w:hyperlink>
      <w:r w:rsidRPr="00E203C9">
        <w:rPr>
          <w:rFonts w:ascii="Arial" w:eastAsia="Times New Roman" w:hAnsi="Arial" w:cs="Arial"/>
          <w:b/>
          <w:color w:val="000000" w:themeColor="text1"/>
          <w:sz w:val="24"/>
          <w:szCs w:val="24"/>
          <w:lang w:eastAsia="es-ES"/>
        </w:rPr>
        <w:t>-</w:t>
      </w:r>
      <w:hyperlink r:id="rId8" w:tooltip="Roma" w:history="1">
        <w:r w:rsidRPr="00E203C9">
          <w:rPr>
            <w:rFonts w:ascii="Arial" w:eastAsia="Times New Roman" w:hAnsi="Arial" w:cs="Arial"/>
            <w:b/>
            <w:color w:val="000000" w:themeColor="text1"/>
            <w:sz w:val="24"/>
            <w:szCs w:val="24"/>
            <w:lang w:eastAsia="es-ES"/>
          </w:rPr>
          <w:t>Roma</w:t>
        </w:r>
      </w:hyperlink>
      <w:r w:rsidRPr="00E203C9">
        <w:rPr>
          <w:rFonts w:ascii="Arial" w:eastAsia="Times New Roman" w:hAnsi="Arial" w:cs="Arial"/>
          <w:b/>
          <w:color w:val="000000" w:themeColor="text1"/>
          <w:sz w:val="24"/>
          <w:szCs w:val="24"/>
          <w:lang w:eastAsia="es-ES"/>
        </w:rPr>
        <w:t xml:space="preserve">, </w:t>
      </w:r>
      <w:hyperlink r:id="rId9" w:tooltip="29 de julio" w:history="1">
        <w:r w:rsidRPr="00E203C9">
          <w:rPr>
            <w:rFonts w:ascii="Arial" w:eastAsia="Times New Roman" w:hAnsi="Arial" w:cs="Arial"/>
            <w:b/>
            <w:color w:val="000000" w:themeColor="text1"/>
            <w:sz w:val="24"/>
            <w:szCs w:val="24"/>
            <w:lang w:eastAsia="es-ES"/>
          </w:rPr>
          <w:t>29 de julio</w:t>
        </w:r>
      </w:hyperlink>
      <w:r w:rsidRPr="00E203C9">
        <w:rPr>
          <w:rFonts w:ascii="Arial" w:eastAsia="Times New Roman" w:hAnsi="Arial" w:cs="Arial"/>
          <w:b/>
          <w:color w:val="000000" w:themeColor="text1"/>
          <w:sz w:val="24"/>
          <w:szCs w:val="24"/>
          <w:lang w:eastAsia="es-ES"/>
        </w:rPr>
        <w:t xml:space="preserve"> de </w:t>
      </w:r>
      <w:hyperlink r:id="rId10" w:tooltip="1099" w:history="1">
        <w:r w:rsidRPr="00E203C9">
          <w:rPr>
            <w:rFonts w:ascii="Arial" w:eastAsia="Times New Roman" w:hAnsi="Arial" w:cs="Arial"/>
            <w:b/>
            <w:color w:val="000000" w:themeColor="text1"/>
            <w:sz w:val="24"/>
            <w:szCs w:val="24"/>
            <w:lang w:eastAsia="es-ES"/>
          </w:rPr>
          <w:t>1099</w:t>
        </w:r>
      </w:hyperlink>
      <w:r w:rsidRPr="00E203C9">
        <w:rPr>
          <w:rFonts w:ascii="Arial" w:eastAsia="Times New Roman" w:hAnsi="Arial" w:cs="Arial"/>
          <w:b/>
          <w:color w:val="000000" w:themeColor="text1"/>
          <w:sz w:val="24"/>
          <w:szCs w:val="24"/>
          <w:lang w:eastAsia="es-ES"/>
        </w:rPr>
        <w:t>) fue el p</w:t>
      </w:r>
      <w:hyperlink r:id="rId11" w:tooltip="Papa" w:history="1">
        <w:r w:rsidRPr="00E203C9">
          <w:rPr>
            <w:rFonts w:ascii="Arial" w:eastAsia="Times New Roman" w:hAnsi="Arial" w:cs="Arial"/>
            <w:b/>
            <w:color w:val="000000" w:themeColor="text1"/>
            <w:sz w:val="24"/>
            <w:szCs w:val="24"/>
            <w:lang w:eastAsia="es-ES"/>
          </w:rPr>
          <w:t>apa</w:t>
        </w:r>
      </w:hyperlink>
      <w:r w:rsidRPr="00E203C9">
        <w:rPr>
          <w:rFonts w:ascii="Arial" w:eastAsia="Times New Roman" w:hAnsi="Arial" w:cs="Arial"/>
          <w:b/>
          <w:color w:val="000000" w:themeColor="text1"/>
          <w:sz w:val="24"/>
          <w:szCs w:val="24"/>
          <w:lang w:eastAsia="es-ES"/>
        </w:rPr>
        <w:t xml:space="preserve"> nº 159 de la </w:t>
      </w:r>
      <w:hyperlink r:id="rId12" w:tooltip="Iglesia católica" w:history="1">
        <w:r w:rsidRPr="00E203C9">
          <w:rPr>
            <w:rFonts w:ascii="Arial" w:eastAsia="Times New Roman" w:hAnsi="Arial" w:cs="Arial"/>
            <w:b/>
            <w:color w:val="000000" w:themeColor="text1"/>
            <w:sz w:val="24"/>
            <w:szCs w:val="24"/>
            <w:lang w:eastAsia="es-ES"/>
          </w:rPr>
          <w:t>Iglesia católica</w:t>
        </w:r>
      </w:hyperlink>
      <w:r w:rsidRPr="00E203C9">
        <w:rPr>
          <w:rFonts w:ascii="Arial" w:eastAsia="Times New Roman" w:hAnsi="Arial" w:cs="Arial"/>
          <w:b/>
          <w:color w:val="000000" w:themeColor="text1"/>
          <w:sz w:val="24"/>
          <w:szCs w:val="24"/>
          <w:lang w:eastAsia="es-ES"/>
        </w:rPr>
        <w:t xml:space="preserve">, entre los años </w:t>
      </w:r>
      <w:hyperlink r:id="rId13" w:tooltip="1088" w:history="1">
        <w:r w:rsidRPr="00E203C9">
          <w:rPr>
            <w:rFonts w:ascii="Arial" w:eastAsia="Times New Roman" w:hAnsi="Arial" w:cs="Arial"/>
            <w:b/>
            <w:color w:val="000000" w:themeColor="text1"/>
            <w:sz w:val="24"/>
            <w:szCs w:val="24"/>
            <w:lang w:eastAsia="es-ES"/>
          </w:rPr>
          <w:t>1088</w:t>
        </w:r>
      </w:hyperlink>
      <w:r w:rsidRPr="00E203C9">
        <w:rPr>
          <w:rFonts w:ascii="Arial" w:eastAsia="Times New Roman" w:hAnsi="Arial" w:cs="Arial"/>
          <w:b/>
          <w:color w:val="000000" w:themeColor="text1"/>
          <w:sz w:val="24"/>
          <w:szCs w:val="24"/>
          <w:lang w:eastAsia="es-ES"/>
        </w:rPr>
        <w:t xml:space="preserve"> a </w:t>
      </w:r>
      <w:hyperlink r:id="rId14" w:tooltip="1099" w:history="1">
        <w:r w:rsidRPr="00E203C9">
          <w:rPr>
            <w:rFonts w:ascii="Arial" w:eastAsia="Times New Roman" w:hAnsi="Arial" w:cs="Arial"/>
            <w:b/>
            <w:color w:val="000000" w:themeColor="text1"/>
            <w:sz w:val="24"/>
            <w:szCs w:val="24"/>
            <w:lang w:eastAsia="es-ES"/>
          </w:rPr>
          <w:t>1099</w:t>
        </w:r>
      </w:hyperlink>
      <w:r w:rsidRPr="00E203C9">
        <w:rPr>
          <w:rFonts w:ascii="Arial" w:eastAsia="Times New Roman" w:hAnsi="Arial" w:cs="Arial"/>
          <w:b/>
          <w:color w:val="000000" w:themeColor="text1"/>
          <w:sz w:val="24"/>
          <w:szCs w:val="24"/>
          <w:lang w:eastAsia="es-ES"/>
        </w:rPr>
        <w:t xml:space="preserve">, en oposición al </w:t>
      </w:r>
      <w:hyperlink r:id="rId15" w:tooltip="Antipapa" w:history="1">
        <w:r w:rsidRPr="00E203C9">
          <w:rPr>
            <w:rFonts w:ascii="Arial" w:eastAsia="Times New Roman" w:hAnsi="Arial" w:cs="Arial"/>
            <w:b/>
            <w:color w:val="000000" w:themeColor="text1"/>
            <w:sz w:val="24"/>
            <w:szCs w:val="24"/>
            <w:lang w:eastAsia="es-ES"/>
          </w:rPr>
          <w:t>antipapa</w:t>
        </w:r>
      </w:hyperlink>
      <w:r w:rsidRPr="00E203C9">
        <w:rPr>
          <w:rFonts w:ascii="Arial" w:eastAsia="Times New Roman" w:hAnsi="Arial" w:cs="Arial"/>
          <w:b/>
          <w:color w:val="000000" w:themeColor="text1"/>
          <w:sz w:val="24"/>
          <w:szCs w:val="24"/>
          <w:lang w:eastAsia="es-ES"/>
        </w:rPr>
        <w:t xml:space="preserve"> </w:t>
      </w:r>
      <w:hyperlink r:id="rId16" w:tooltip="Clemente III (antipapa)" w:history="1">
        <w:r w:rsidRPr="00E203C9">
          <w:rPr>
            <w:rFonts w:ascii="Arial" w:eastAsia="Times New Roman" w:hAnsi="Arial" w:cs="Arial"/>
            <w:b/>
            <w:color w:val="000000" w:themeColor="text1"/>
            <w:sz w:val="24"/>
            <w:szCs w:val="24"/>
            <w:lang w:eastAsia="es-ES"/>
          </w:rPr>
          <w:t>Clemente III</w:t>
        </w:r>
      </w:hyperlink>
      <w:r w:rsidRPr="00E203C9">
        <w:rPr>
          <w:rFonts w:ascii="Arial" w:eastAsia="Times New Roman" w:hAnsi="Arial" w:cs="Arial"/>
          <w:b/>
          <w:color w:val="000000" w:themeColor="text1"/>
          <w:sz w:val="24"/>
          <w:szCs w:val="24"/>
          <w:lang w:eastAsia="es-ES"/>
        </w:rPr>
        <w:t xml:space="preserve"> (1080-1100). Sucedió al reformista </w:t>
      </w:r>
      <w:hyperlink r:id="rId17" w:tooltip="Gregorio VII" w:history="1">
        <w:r w:rsidRPr="00E203C9">
          <w:rPr>
            <w:rFonts w:ascii="Arial" w:eastAsia="Times New Roman" w:hAnsi="Arial" w:cs="Arial"/>
            <w:b/>
            <w:color w:val="000000" w:themeColor="text1"/>
            <w:sz w:val="24"/>
            <w:szCs w:val="24"/>
            <w:lang w:eastAsia="es-ES"/>
          </w:rPr>
          <w:t>Gregorio VII</w:t>
        </w:r>
      </w:hyperlink>
      <w:r w:rsidRPr="00E203C9">
        <w:rPr>
          <w:rFonts w:ascii="Arial" w:eastAsia="Times New Roman" w:hAnsi="Arial" w:cs="Arial"/>
          <w:b/>
          <w:color w:val="000000" w:themeColor="text1"/>
          <w:sz w:val="24"/>
          <w:szCs w:val="24"/>
          <w:lang w:eastAsia="es-ES"/>
        </w:rPr>
        <w:t xml:space="preserve"> en plena </w:t>
      </w:r>
      <w:hyperlink r:id="rId18" w:tooltip="Querella de las Investiduras" w:history="1">
        <w:r w:rsidRPr="00E203C9">
          <w:rPr>
            <w:rFonts w:ascii="Arial" w:eastAsia="Times New Roman" w:hAnsi="Arial" w:cs="Arial"/>
            <w:b/>
            <w:color w:val="000000" w:themeColor="text1"/>
            <w:sz w:val="24"/>
            <w:szCs w:val="24"/>
            <w:lang w:eastAsia="es-ES"/>
          </w:rPr>
          <w:t>querella de las Investiduras</w:t>
        </w:r>
      </w:hyperlink>
      <w:r w:rsidRPr="00E203C9">
        <w:rPr>
          <w:rFonts w:ascii="Arial" w:eastAsia="Times New Roman" w:hAnsi="Arial" w:cs="Arial"/>
          <w:b/>
          <w:color w:val="000000" w:themeColor="text1"/>
          <w:sz w:val="24"/>
          <w:szCs w:val="24"/>
          <w:lang w:eastAsia="es-ES"/>
        </w:rPr>
        <w:t xml:space="preserve"> entre </w:t>
      </w:r>
      <w:hyperlink r:id="rId19" w:tooltip="Papado" w:history="1">
        <w:r w:rsidRPr="00E203C9">
          <w:rPr>
            <w:rFonts w:ascii="Arial" w:eastAsia="Times New Roman" w:hAnsi="Arial" w:cs="Arial"/>
            <w:b/>
            <w:color w:val="000000" w:themeColor="text1"/>
            <w:sz w:val="24"/>
            <w:szCs w:val="24"/>
            <w:lang w:eastAsia="es-ES"/>
          </w:rPr>
          <w:t>Papado</w:t>
        </w:r>
      </w:hyperlink>
      <w:r w:rsidRPr="00E203C9">
        <w:rPr>
          <w:rFonts w:ascii="Arial" w:eastAsia="Times New Roman" w:hAnsi="Arial" w:cs="Arial"/>
          <w:b/>
          <w:color w:val="000000" w:themeColor="text1"/>
          <w:sz w:val="24"/>
          <w:szCs w:val="24"/>
          <w:lang w:eastAsia="es-ES"/>
        </w:rPr>
        <w:t xml:space="preserve"> e </w:t>
      </w:r>
      <w:hyperlink r:id="rId20" w:tooltip="Imperio" w:history="1">
        <w:r w:rsidRPr="00E203C9">
          <w:rPr>
            <w:rFonts w:ascii="Arial" w:eastAsia="Times New Roman" w:hAnsi="Arial" w:cs="Arial"/>
            <w:b/>
            <w:color w:val="000000" w:themeColor="text1"/>
            <w:sz w:val="24"/>
            <w:szCs w:val="24"/>
            <w:lang w:eastAsia="es-ES"/>
          </w:rPr>
          <w:t>Imperio</w:t>
        </w:r>
      </w:hyperlink>
      <w:r w:rsidRPr="00E203C9">
        <w:rPr>
          <w:rFonts w:ascii="Arial" w:eastAsia="Times New Roman" w:hAnsi="Arial" w:cs="Arial"/>
          <w:b/>
          <w:color w:val="000000" w:themeColor="text1"/>
          <w:sz w:val="24"/>
          <w:szCs w:val="24"/>
          <w:lang w:eastAsia="es-ES"/>
        </w:rPr>
        <w:t xml:space="preserve">, conflicto que se superponía con la regeneración de la Iglesia, a causa de la práctica por entonces generalizada de la </w:t>
      </w:r>
      <w:hyperlink r:id="rId21" w:tooltip="Simonía" w:history="1">
        <w:r w:rsidRPr="00E203C9">
          <w:rPr>
            <w:rFonts w:ascii="Arial" w:eastAsia="Times New Roman" w:hAnsi="Arial" w:cs="Arial"/>
            <w:b/>
            <w:color w:val="000000" w:themeColor="text1"/>
            <w:sz w:val="24"/>
            <w:szCs w:val="24"/>
            <w:lang w:eastAsia="es-ES"/>
          </w:rPr>
          <w:t>simonía</w:t>
        </w:r>
      </w:hyperlink>
      <w:r w:rsidRPr="00E203C9">
        <w:rPr>
          <w:rFonts w:ascii="Arial" w:eastAsia="Times New Roman" w:hAnsi="Arial" w:cs="Arial"/>
          <w:b/>
          <w:color w:val="000000" w:themeColor="text1"/>
          <w:sz w:val="24"/>
          <w:szCs w:val="24"/>
          <w:lang w:eastAsia="es-ES"/>
        </w:rPr>
        <w:t xml:space="preserve">, el </w:t>
      </w:r>
      <w:hyperlink r:id="rId22" w:tooltip="Nicolaísmo" w:history="1">
        <w:proofErr w:type="spellStart"/>
        <w:r w:rsidRPr="00E203C9">
          <w:rPr>
            <w:rFonts w:ascii="Arial" w:eastAsia="Times New Roman" w:hAnsi="Arial" w:cs="Arial"/>
            <w:b/>
            <w:color w:val="000000" w:themeColor="text1"/>
            <w:sz w:val="24"/>
            <w:szCs w:val="24"/>
            <w:lang w:eastAsia="es-ES"/>
          </w:rPr>
          <w:t>nicolaísmo</w:t>
        </w:r>
        <w:proofErr w:type="spellEnd"/>
      </w:hyperlink>
      <w:r w:rsidRPr="00E203C9">
        <w:rPr>
          <w:rFonts w:ascii="Arial" w:eastAsia="Times New Roman" w:hAnsi="Arial" w:cs="Arial"/>
          <w:b/>
          <w:color w:val="000000" w:themeColor="text1"/>
          <w:sz w:val="24"/>
          <w:szCs w:val="24"/>
          <w:lang w:eastAsia="es-ES"/>
        </w:rPr>
        <w:t xml:space="preserve"> y el </w:t>
      </w:r>
      <w:hyperlink r:id="rId23" w:tooltip="Nepotismo" w:history="1">
        <w:r w:rsidRPr="00E203C9">
          <w:rPr>
            <w:rFonts w:ascii="Arial" w:eastAsia="Times New Roman" w:hAnsi="Arial" w:cs="Arial"/>
            <w:b/>
            <w:color w:val="000000" w:themeColor="text1"/>
            <w:sz w:val="24"/>
            <w:szCs w:val="24"/>
            <w:lang w:eastAsia="es-ES"/>
          </w:rPr>
          <w:t>nepotismo</w:t>
        </w:r>
      </w:hyperlink>
      <w:r w:rsidRPr="00E203C9">
        <w:rPr>
          <w:rFonts w:ascii="Arial" w:eastAsia="Times New Roman" w:hAnsi="Arial" w:cs="Arial"/>
          <w:b/>
          <w:color w:val="000000" w:themeColor="text1"/>
          <w:sz w:val="24"/>
          <w:szCs w:val="24"/>
          <w:lang w:eastAsia="es-ES"/>
        </w:rPr>
        <w:t>.</w:t>
      </w:r>
    </w:p>
    <w:p w:rsidR="00BF0EAD" w:rsidRPr="00BF0EAD" w:rsidRDefault="00BF0EAD" w:rsidP="00E203C9">
      <w:pPr>
        <w:spacing w:before="100" w:beforeAutospacing="1" w:after="100" w:afterAutospacing="1" w:line="240" w:lineRule="auto"/>
        <w:ind w:left="-426" w:firstLine="142"/>
        <w:jc w:val="both"/>
        <w:rPr>
          <w:rFonts w:ascii="Times New Roman" w:eastAsia="Times New Roman" w:hAnsi="Times New Roman" w:cs="Times New Roman"/>
          <w:sz w:val="24"/>
          <w:szCs w:val="24"/>
          <w:lang w:eastAsia="es-ES"/>
        </w:rPr>
      </w:pPr>
      <w:r w:rsidRPr="00E203C9">
        <w:rPr>
          <w:rFonts w:ascii="Arial" w:eastAsia="Times New Roman" w:hAnsi="Arial" w:cs="Arial"/>
          <w:b/>
          <w:color w:val="000000" w:themeColor="text1"/>
          <w:sz w:val="24"/>
          <w:szCs w:val="24"/>
          <w:lang w:eastAsia="es-ES"/>
        </w:rPr>
        <w:t xml:space="preserve">Es conocido por su predicación de la </w:t>
      </w:r>
      <w:hyperlink r:id="rId24" w:tooltip="Primera Cruzada" w:history="1">
        <w:r w:rsidRPr="00E203C9">
          <w:rPr>
            <w:rFonts w:ascii="Arial" w:eastAsia="Times New Roman" w:hAnsi="Arial" w:cs="Arial"/>
            <w:b/>
            <w:color w:val="000000" w:themeColor="text1"/>
            <w:sz w:val="24"/>
            <w:szCs w:val="24"/>
            <w:lang w:eastAsia="es-ES"/>
          </w:rPr>
          <w:t>Primera Cruzada</w:t>
        </w:r>
      </w:hyperlink>
      <w:r w:rsidRPr="00E203C9">
        <w:rPr>
          <w:rFonts w:ascii="Arial" w:eastAsia="Times New Roman" w:hAnsi="Arial" w:cs="Arial"/>
          <w:b/>
          <w:color w:val="000000" w:themeColor="text1"/>
          <w:sz w:val="24"/>
          <w:szCs w:val="24"/>
          <w:lang w:eastAsia="es-ES"/>
        </w:rPr>
        <w:t xml:space="preserve"> (1095-1099) para la recuperación de </w:t>
      </w:r>
      <w:hyperlink r:id="rId25" w:tooltip="Tierra Santa" w:history="1">
        <w:r w:rsidRPr="00E203C9">
          <w:rPr>
            <w:rFonts w:ascii="Arial" w:eastAsia="Times New Roman" w:hAnsi="Arial" w:cs="Arial"/>
            <w:b/>
            <w:color w:val="000000" w:themeColor="text1"/>
            <w:sz w:val="24"/>
            <w:szCs w:val="24"/>
            <w:lang w:eastAsia="es-ES"/>
          </w:rPr>
          <w:t>Tierra Santa</w:t>
        </w:r>
      </w:hyperlink>
      <w:r w:rsidRPr="00E203C9">
        <w:rPr>
          <w:rFonts w:ascii="Arial" w:eastAsia="Times New Roman" w:hAnsi="Arial" w:cs="Arial"/>
          <w:b/>
          <w:color w:val="000000" w:themeColor="text1"/>
          <w:sz w:val="24"/>
          <w:szCs w:val="24"/>
          <w:lang w:eastAsia="es-ES"/>
        </w:rPr>
        <w:t xml:space="preserve">, por entonces bajo dominio musulmán, aunque murió antes de la culminación de ésta con la toma de </w:t>
      </w:r>
      <w:hyperlink r:id="rId26" w:tooltip="Jerusalén" w:history="1">
        <w:r w:rsidRPr="00E203C9">
          <w:rPr>
            <w:rFonts w:ascii="Arial" w:eastAsia="Times New Roman" w:hAnsi="Arial" w:cs="Arial"/>
            <w:b/>
            <w:color w:val="000000" w:themeColor="text1"/>
            <w:sz w:val="24"/>
            <w:szCs w:val="24"/>
            <w:lang w:eastAsia="es-ES"/>
          </w:rPr>
          <w:t>Jerusalén</w:t>
        </w:r>
      </w:hyperlink>
      <w:r w:rsidRPr="00E203C9">
        <w:rPr>
          <w:rFonts w:ascii="Arial" w:eastAsia="Times New Roman" w:hAnsi="Arial" w:cs="Arial"/>
          <w:b/>
          <w:color w:val="000000" w:themeColor="text1"/>
          <w:sz w:val="24"/>
          <w:szCs w:val="24"/>
          <w:lang w:eastAsia="es-ES"/>
        </w:rPr>
        <w:t xml:space="preserve">. También reformó la administración pontificia y estableció la </w:t>
      </w:r>
      <w:hyperlink r:id="rId27" w:tooltip="Curia Romana" w:history="1">
        <w:r w:rsidRPr="00E203C9">
          <w:rPr>
            <w:rFonts w:ascii="Arial" w:eastAsia="Times New Roman" w:hAnsi="Arial" w:cs="Arial"/>
            <w:b/>
            <w:color w:val="000000" w:themeColor="text1"/>
            <w:sz w:val="24"/>
            <w:szCs w:val="24"/>
            <w:lang w:eastAsia="es-ES"/>
          </w:rPr>
          <w:t>Curia Romana</w:t>
        </w:r>
      </w:hyperlink>
      <w:r w:rsidRPr="00E203C9">
        <w:rPr>
          <w:rFonts w:ascii="Arial" w:eastAsia="Times New Roman" w:hAnsi="Arial" w:cs="Arial"/>
          <w:b/>
          <w:color w:val="000000" w:themeColor="text1"/>
          <w:sz w:val="24"/>
          <w:szCs w:val="24"/>
          <w:lang w:eastAsia="es-ES"/>
        </w:rPr>
        <w:t xml:space="preserve"> en su forma actual. Es venerado como beato en la </w:t>
      </w:r>
      <w:hyperlink r:id="rId28" w:tooltip="Iglesia católica" w:history="1">
        <w:r w:rsidRPr="00E203C9">
          <w:rPr>
            <w:rFonts w:ascii="Arial" w:eastAsia="Times New Roman" w:hAnsi="Arial" w:cs="Arial"/>
            <w:b/>
            <w:color w:val="000000" w:themeColor="text1"/>
            <w:sz w:val="24"/>
            <w:szCs w:val="24"/>
            <w:lang w:eastAsia="es-ES"/>
          </w:rPr>
          <w:t>Iglesia católica</w:t>
        </w:r>
      </w:hyperlink>
      <w:r w:rsidRPr="00BF0EAD">
        <w:rPr>
          <w:rFonts w:ascii="Times New Roman" w:eastAsia="Times New Roman" w:hAnsi="Times New Roman" w:cs="Times New Roman"/>
          <w:sz w:val="24"/>
          <w:szCs w:val="24"/>
          <w:lang w:eastAsia="es-ES"/>
        </w:rPr>
        <w:t>.</w:t>
      </w:r>
    </w:p>
    <w:p w:rsidR="00E203C9" w:rsidRPr="00E203C9" w:rsidRDefault="00BF0EAD" w:rsidP="00E203C9">
      <w:pPr>
        <w:spacing w:before="100" w:beforeAutospacing="1" w:after="100" w:afterAutospacing="1" w:line="240" w:lineRule="auto"/>
        <w:ind w:left="-426" w:firstLine="142"/>
        <w:outlineLvl w:val="1"/>
        <w:rPr>
          <w:rFonts w:ascii="Arial" w:eastAsia="Times New Roman" w:hAnsi="Arial" w:cs="Arial"/>
          <w:b/>
          <w:bCs/>
          <w:color w:val="FF0000"/>
          <w:sz w:val="27"/>
          <w:szCs w:val="27"/>
          <w:lang w:eastAsia="es-ES"/>
        </w:rPr>
      </w:pPr>
      <w:r w:rsidRPr="00E203C9">
        <w:rPr>
          <w:rFonts w:ascii="Arial" w:eastAsia="Times New Roman" w:hAnsi="Arial" w:cs="Arial"/>
          <w:b/>
          <w:bCs/>
          <w:color w:val="FF0000"/>
          <w:sz w:val="24"/>
          <w:szCs w:val="24"/>
          <w:lang w:eastAsia="es-ES"/>
        </w:rPr>
        <w:t>Vida</w:t>
      </w:r>
      <w:r w:rsidR="00E203C9" w:rsidRPr="00E203C9">
        <w:rPr>
          <w:rFonts w:ascii="Arial" w:eastAsia="Times New Roman" w:hAnsi="Arial" w:cs="Arial"/>
          <w:b/>
          <w:bCs/>
          <w:color w:val="FF0000"/>
          <w:sz w:val="24"/>
          <w:szCs w:val="24"/>
          <w:lang w:eastAsia="es-ES"/>
        </w:rPr>
        <w:t xml:space="preserve">   </w:t>
      </w:r>
      <w:r w:rsidR="00E203C9" w:rsidRPr="00E203C9">
        <w:rPr>
          <w:rFonts w:ascii="Arial" w:eastAsia="Times New Roman" w:hAnsi="Arial" w:cs="Arial"/>
          <w:b/>
          <w:bCs/>
          <w:color w:val="FF0000"/>
          <w:sz w:val="27"/>
          <w:szCs w:val="27"/>
          <w:lang w:eastAsia="es-ES"/>
        </w:rPr>
        <w:t>Primeros años</w:t>
      </w:r>
    </w:p>
    <w:p w:rsidR="00E203C9" w:rsidRPr="00E203C9" w:rsidRDefault="00E203C9" w:rsidP="00E203C9">
      <w:pPr>
        <w:spacing w:before="100" w:beforeAutospacing="1" w:after="100" w:afterAutospacing="1"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  Nacido con el nombre de </w:t>
      </w:r>
      <w:proofErr w:type="spellStart"/>
      <w:r w:rsidRPr="00E203C9">
        <w:rPr>
          <w:rFonts w:ascii="Arial" w:eastAsia="Times New Roman" w:hAnsi="Arial" w:cs="Arial"/>
          <w:b/>
          <w:sz w:val="24"/>
          <w:szCs w:val="24"/>
          <w:lang w:eastAsia="es-ES"/>
        </w:rPr>
        <w:t>Odo</w:t>
      </w:r>
      <w:proofErr w:type="spellEnd"/>
      <w:r w:rsidRPr="00E203C9">
        <w:rPr>
          <w:rFonts w:ascii="Arial" w:eastAsia="Times New Roman" w:hAnsi="Arial" w:cs="Arial"/>
          <w:b/>
          <w:sz w:val="24"/>
          <w:szCs w:val="24"/>
          <w:lang w:eastAsia="es-ES"/>
        </w:rPr>
        <w:t xml:space="preserve"> (también escrito </w:t>
      </w:r>
      <w:proofErr w:type="spellStart"/>
      <w:r w:rsidRPr="00E203C9">
        <w:rPr>
          <w:rFonts w:ascii="Arial" w:eastAsia="Times New Roman" w:hAnsi="Arial" w:cs="Arial"/>
          <w:b/>
          <w:sz w:val="24"/>
          <w:szCs w:val="24"/>
          <w:lang w:eastAsia="es-ES"/>
        </w:rPr>
        <w:t>Eudes</w:t>
      </w:r>
      <w:proofErr w:type="spellEnd"/>
      <w:r w:rsidRPr="00E203C9">
        <w:rPr>
          <w:rFonts w:ascii="Arial" w:eastAsia="Times New Roman" w:hAnsi="Arial" w:cs="Arial"/>
          <w:b/>
          <w:sz w:val="24"/>
          <w:szCs w:val="24"/>
          <w:lang w:eastAsia="es-ES"/>
        </w:rPr>
        <w:t xml:space="preserve">, Otto, </w:t>
      </w:r>
      <w:proofErr w:type="spellStart"/>
      <w:r w:rsidRPr="00E203C9">
        <w:rPr>
          <w:rFonts w:ascii="Arial" w:eastAsia="Times New Roman" w:hAnsi="Arial" w:cs="Arial"/>
          <w:b/>
          <w:sz w:val="24"/>
          <w:szCs w:val="24"/>
          <w:lang w:eastAsia="es-ES"/>
        </w:rPr>
        <w:t>Otho</w:t>
      </w:r>
      <w:proofErr w:type="spellEnd"/>
      <w:r w:rsidRPr="00E203C9">
        <w:rPr>
          <w:rFonts w:ascii="Arial" w:eastAsia="Times New Roman" w:hAnsi="Arial" w:cs="Arial"/>
          <w:b/>
          <w:sz w:val="24"/>
          <w:szCs w:val="24"/>
          <w:lang w:eastAsia="es-ES"/>
        </w:rPr>
        <w:t xml:space="preserve"> u Odón) en </w:t>
      </w:r>
      <w:hyperlink r:id="rId29" w:tooltip="Lagery" w:history="1">
        <w:proofErr w:type="spellStart"/>
        <w:r w:rsidRPr="00E203C9">
          <w:rPr>
            <w:rFonts w:ascii="Arial" w:eastAsia="Times New Roman" w:hAnsi="Arial" w:cs="Arial"/>
            <w:b/>
            <w:sz w:val="24"/>
            <w:szCs w:val="24"/>
            <w:lang w:eastAsia="es-ES"/>
          </w:rPr>
          <w:t>Lagery</w:t>
        </w:r>
        <w:proofErr w:type="spellEnd"/>
      </w:hyperlink>
      <w:r w:rsidRPr="00E203C9">
        <w:rPr>
          <w:rFonts w:ascii="Arial" w:eastAsia="Times New Roman" w:hAnsi="Arial" w:cs="Arial"/>
          <w:b/>
          <w:sz w:val="24"/>
          <w:szCs w:val="24"/>
          <w:lang w:eastAsia="es-ES"/>
        </w:rPr>
        <w:t xml:space="preserve">, cerca de </w:t>
      </w:r>
      <w:hyperlink r:id="rId30" w:tooltip="Châtillon-sur-Marne" w:history="1">
        <w:proofErr w:type="spellStart"/>
        <w:r w:rsidRPr="00E203C9">
          <w:rPr>
            <w:rFonts w:ascii="Arial" w:eastAsia="Times New Roman" w:hAnsi="Arial" w:cs="Arial"/>
            <w:b/>
            <w:sz w:val="24"/>
            <w:szCs w:val="24"/>
            <w:lang w:eastAsia="es-ES"/>
          </w:rPr>
          <w:t>Châtillon</w:t>
        </w:r>
        <w:proofErr w:type="spellEnd"/>
        <w:r w:rsidRPr="00E203C9">
          <w:rPr>
            <w:rFonts w:ascii="Arial" w:eastAsia="Times New Roman" w:hAnsi="Arial" w:cs="Arial"/>
            <w:b/>
            <w:sz w:val="24"/>
            <w:szCs w:val="24"/>
            <w:lang w:eastAsia="es-ES"/>
          </w:rPr>
          <w:t>-sur-Marne</w:t>
        </w:r>
      </w:hyperlink>
      <w:r w:rsidRPr="00E203C9">
        <w:rPr>
          <w:rFonts w:ascii="Arial" w:eastAsia="Times New Roman" w:hAnsi="Arial" w:cs="Arial"/>
          <w:b/>
          <w:sz w:val="24"/>
          <w:szCs w:val="24"/>
          <w:lang w:eastAsia="es-ES"/>
        </w:rPr>
        <w:t xml:space="preserve"> (</w:t>
      </w:r>
      <w:hyperlink r:id="rId31" w:tooltip="Francia" w:history="1">
        <w:r w:rsidRPr="00E203C9">
          <w:rPr>
            <w:rFonts w:ascii="Arial" w:eastAsia="Times New Roman" w:hAnsi="Arial" w:cs="Arial"/>
            <w:b/>
            <w:sz w:val="24"/>
            <w:szCs w:val="24"/>
            <w:lang w:eastAsia="es-ES"/>
          </w:rPr>
          <w:t>Francia</w:t>
        </w:r>
      </w:hyperlink>
      <w:r w:rsidRPr="00E203C9">
        <w:rPr>
          <w:rFonts w:ascii="Arial" w:eastAsia="Times New Roman" w:hAnsi="Arial" w:cs="Arial"/>
          <w:b/>
          <w:sz w:val="24"/>
          <w:szCs w:val="24"/>
          <w:lang w:eastAsia="es-ES"/>
        </w:rPr>
        <w:t xml:space="preserve">) en 1042, era de ascendencia noble. Cursó educación eclesiástica e ingresó en la </w:t>
      </w:r>
      <w:hyperlink r:id="rId32" w:tooltip="Orden Benedictina" w:history="1">
        <w:r w:rsidRPr="00E203C9">
          <w:rPr>
            <w:rFonts w:ascii="Arial" w:eastAsia="Times New Roman" w:hAnsi="Arial" w:cs="Arial"/>
            <w:b/>
            <w:sz w:val="24"/>
            <w:szCs w:val="24"/>
            <w:lang w:eastAsia="es-ES"/>
          </w:rPr>
          <w:t>Orden Benedictina</w:t>
        </w:r>
      </w:hyperlink>
      <w:r w:rsidRPr="00E203C9">
        <w:rPr>
          <w:rFonts w:ascii="Arial" w:eastAsia="Times New Roman" w:hAnsi="Arial" w:cs="Arial"/>
          <w:b/>
          <w:sz w:val="24"/>
          <w:szCs w:val="24"/>
          <w:lang w:eastAsia="es-ES"/>
        </w:rPr>
        <w:t xml:space="preserve">, desempeñando su primer cargo como </w:t>
      </w:r>
      <w:proofErr w:type="spellStart"/>
      <w:r w:rsidRPr="00E203C9">
        <w:rPr>
          <w:rFonts w:ascii="Arial" w:eastAsia="Times New Roman" w:hAnsi="Arial" w:cs="Arial"/>
          <w:b/>
          <w:sz w:val="24"/>
          <w:szCs w:val="24"/>
          <w:lang w:eastAsia="es-ES"/>
        </w:rPr>
        <w:t>archidiácono</w:t>
      </w:r>
      <w:proofErr w:type="spellEnd"/>
      <w:r w:rsidRPr="00E203C9">
        <w:rPr>
          <w:rFonts w:ascii="Arial" w:eastAsia="Times New Roman" w:hAnsi="Arial" w:cs="Arial"/>
          <w:b/>
          <w:sz w:val="24"/>
          <w:szCs w:val="24"/>
          <w:lang w:eastAsia="es-ES"/>
        </w:rPr>
        <w:t xml:space="preserve"> de </w:t>
      </w:r>
      <w:hyperlink r:id="rId33" w:tooltip="Reims" w:history="1">
        <w:r w:rsidRPr="00E203C9">
          <w:rPr>
            <w:rFonts w:ascii="Arial" w:eastAsia="Times New Roman" w:hAnsi="Arial" w:cs="Arial"/>
            <w:b/>
            <w:sz w:val="24"/>
            <w:szCs w:val="24"/>
            <w:lang w:eastAsia="es-ES"/>
          </w:rPr>
          <w:t>Reims</w:t>
        </w:r>
      </w:hyperlink>
      <w:r w:rsidRPr="00E203C9">
        <w:rPr>
          <w:rFonts w:ascii="Arial" w:eastAsia="Times New Roman" w:hAnsi="Arial" w:cs="Arial"/>
          <w:b/>
          <w:sz w:val="24"/>
          <w:szCs w:val="24"/>
          <w:lang w:eastAsia="es-ES"/>
        </w:rPr>
        <w:t xml:space="preserve">. Bajo la influencia de su maestro, </w:t>
      </w:r>
      <w:hyperlink r:id="rId34" w:tooltip="Bruno de Colonia" w:history="1">
        <w:r w:rsidRPr="00E203C9">
          <w:rPr>
            <w:rFonts w:ascii="Arial" w:eastAsia="Times New Roman" w:hAnsi="Arial" w:cs="Arial"/>
            <w:b/>
            <w:sz w:val="24"/>
            <w:szCs w:val="24"/>
            <w:lang w:eastAsia="es-ES"/>
          </w:rPr>
          <w:t>Bruno de Colonia</w:t>
        </w:r>
      </w:hyperlink>
      <w:r w:rsidRPr="00E203C9">
        <w:rPr>
          <w:rFonts w:ascii="Arial" w:eastAsia="Times New Roman" w:hAnsi="Arial" w:cs="Arial"/>
          <w:b/>
          <w:sz w:val="24"/>
          <w:szCs w:val="24"/>
          <w:lang w:eastAsia="es-ES"/>
        </w:rPr>
        <w:t xml:space="preserve">, ingresó en el </w:t>
      </w:r>
      <w:hyperlink r:id="rId35" w:tooltip="Monasterio de Cluny" w:history="1">
        <w:r w:rsidRPr="00E203C9">
          <w:rPr>
            <w:rFonts w:ascii="Arial" w:eastAsia="Times New Roman" w:hAnsi="Arial" w:cs="Arial"/>
            <w:b/>
            <w:sz w:val="24"/>
            <w:szCs w:val="24"/>
            <w:lang w:eastAsia="es-ES"/>
          </w:rPr>
          <w:t>monasterio de Cluny</w:t>
        </w:r>
      </w:hyperlink>
      <w:r w:rsidRPr="00E203C9">
        <w:rPr>
          <w:rFonts w:ascii="Arial" w:eastAsia="Times New Roman" w:hAnsi="Arial" w:cs="Arial"/>
          <w:b/>
          <w:sz w:val="24"/>
          <w:szCs w:val="24"/>
          <w:lang w:eastAsia="es-ES"/>
        </w:rPr>
        <w:t xml:space="preserve">, del que llegó a ser </w:t>
      </w:r>
      <w:hyperlink r:id="rId36" w:tooltip="Prior" w:history="1">
        <w:r w:rsidRPr="00E203C9">
          <w:rPr>
            <w:rFonts w:ascii="Arial" w:eastAsia="Times New Roman" w:hAnsi="Arial" w:cs="Arial"/>
            <w:b/>
            <w:sz w:val="24"/>
            <w:szCs w:val="24"/>
            <w:lang w:eastAsia="es-ES"/>
          </w:rPr>
          <w:t>prior</w:t>
        </w:r>
      </w:hyperlink>
      <w:r w:rsidRPr="00E203C9">
        <w:rPr>
          <w:rFonts w:ascii="Arial" w:eastAsia="Times New Roman" w:hAnsi="Arial" w:cs="Arial"/>
          <w:b/>
          <w:sz w:val="24"/>
          <w:szCs w:val="24"/>
          <w:lang w:eastAsia="es-ES"/>
        </w:rPr>
        <w:t xml:space="preserve">. En 1078, el papa </w:t>
      </w:r>
      <w:hyperlink r:id="rId37" w:tooltip="Gregorio VII" w:history="1">
        <w:r w:rsidRPr="00E203C9">
          <w:rPr>
            <w:rFonts w:ascii="Arial" w:eastAsia="Times New Roman" w:hAnsi="Arial" w:cs="Arial"/>
            <w:b/>
            <w:sz w:val="24"/>
            <w:szCs w:val="24"/>
            <w:lang w:eastAsia="es-ES"/>
          </w:rPr>
          <w:t>Gregorio VII</w:t>
        </w:r>
      </w:hyperlink>
      <w:r w:rsidRPr="00E203C9">
        <w:rPr>
          <w:rFonts w:ascii="Arial" w:eastAsia="Times New Roman" w:hAnsi="Arial" w:cs="Arial"/>
          <w:b/>
          <w:sz w:val="24"/>
          <w:szCs w:val="24"/>
          <w:lang w:eastAsia="es-ES"/>
        </w:rPr>
        <w:t xml:space="preserve"> le llamó a </w:t>
      </w:r>
      <w:hyperlink r:id="rId38" w:tooltip="Italia" w:history="1">
        <w:r w:rsidRPr="00E203C9">
          <w:rPr>
            <w:rFonts w:ascii="Arial" w:eastAsia="Times New Roman" w:hAnsi="Arial" w:cs="Arial"/>
            <w:b/>
            <w:sz w:val="24"/>
            <w:szCs w:val="24"/>
            <w:lang w:eastAsia="es-ES"/>
          </w:rPr>
          <w:t>Italia</w:t>
        </w:r>
      </w:hyperlink>
      <w:r w:rsidRPr="00E203C9">
        <w:rPr>
          <w:rFonts w:ascii="Arial" w:eastAsia="Times New Roman" w:hAnsi="Arial" w:cs="Arial"/>
          <w:b/>
          <w:sz w:val="24"/>
          <w:szCs w:val="24"/>
          <w:lang w:eastAsia="es-ES"/>
        </w:rPr>
        <w:t xml:space="preserve">, donde fue nombrado </w:t>
      </w:r>
      <w:hyperlink r:id="rId39" w:tooltip="Cardenal (catolicismo)" w:history="1">
        <w:r w:rsidRPr="00E203C9">
          <w:rPr>
            <w:rFonts w:ascii="Arial" w:eastAsia="Times New Roman" w:hAnsi="Arial" w:cs="Arial"/>
            <w:b/>
            <w:sz w:val="24"/>
            <w:szCs w:val="24"/>
            <w:lang w:eastAsia="es-ES"/>
          </w:rPr>
          <w:t>cardenal</w:t>
        </w:r>
      </w:hyperlink>
      <w:r w:rsidRPr="00E203C9">
        <w:rPr>
          <w:rFonts w:ascii="Arial" w:eastAsia="Times New Roman" w:hAnsi="Arial" w:cs="Arial"/>
          <w:b/>
          <w:sz w:val="24"/>
          <w:szCs w:val="24"/>
          <w:lang w:eastAsia="es-ES"/>
        </w:rPr>
        <w:t xml:space="preserve"> </w:t>
      </w:r>
      <w:hyperlink r:id="rId40" w:tooltip="Obispo" w:history="1">
        <w:r w:rsidRPr="00E203C9">
          <w:rPr>
            <w:rFonts w:ascii="Arial" w:eastAsia="Times New Roman" w:hAnsi="Arial" w:cs="Arial"/>
            <w:b/>
            <w:sz w:val="24"/>
            <w:szCs w:val="24"/>
            <w:lang w:eastAsia="es-ES"/>
          </w:rPr>
          <w:t>obispo</w:t>
        </w:r>
      </w:hyperlink>
      <w:r w:rsidRPr="00E203C9">
        <w:rPr>
          <w:rFonts w:ascii="Arial" w:eastAsia="Times New Roman" w:hAnsi="Arial" w:cs="Arial"/>
          <w:b/>
          <w:sz w:val="24"/>
          <w:szCs w:val="24"/>
          <w:lang w:eastAsia="es-ES"/>
        </w:rPr>
        <w:t xml:space="preserve"> de </w:t>
      </w:r>
      <w:hyperlink r:id="rId41" w:tooltip="Ostia" w:history="1">
        <w:r w:rsidRPr="00E203C9">
          <w:rPr>
            <w:rFonts w:ascii="Arial" w:eastAsia="Times New Roman" w:hAnsi="Arial" w:cs="Arial"/>
            <w:b/>
            <w:sz w:val="24"/>
            <w:szCs w:val="24"/>
            <w:lang w:eastAsia="es-ES"/>
          </w:rPr>
          <w:t>Ostia</w:t>
        </w:r>
      </w:hyperlink>
      <w:r w:rsidRPr="00E203C9">
        <w:rPr>
          <w:rFonts w:ascii="Arial" w:eastAsia="Times New Roman" w:hAnsi="Arial" w:cs="Arial"/>
          <w:b/>
          <w:sz w:val="24"/>
          <w:szCs w:val="24"/>
          <w:lang w:eastAsia="es-ES"/>
        </w:rPr>
        <w:t>. También se convirtió entonces en asistente y principal consejero del papa.</w:t>
      </w:r>
    </w:p>
    <w:p w:rsidR="00E203C9" w:rsidRDefault="00E203C9" w:rsidP="00E203C9">
      <w:pPr>
        <w:spacing w:before="100" w:beforeAutospacing="1" w:after="100" w:afterAutospacing="1"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El entonces </w:t>
      </w:r>
      <w:proofErr w:type="spellStart"/>
      <w:r w:rsidRPr="00E203C9">
        <w:rPr>
          <w:rFonts w:ascii="Arial" w:eastAsia="Times New Roman" w:hAnsi="Arial" w:cs="Arial"/>
          <w:b/>
          <w:sz w:val="24"/>
          <w:szCs w:val="24"/>
          <w:lang w:eastAsia="es-ES"/>
        </w:rPr>
        <w:t>Odo</w:t>
      </w:r>
      <w:proofErr w:type="spellEnd"/>
      <w:r w:rsidRPr="00E203C9">
        <w:rPr>
          <w:rFonts w:ascii="Arial" w:eastAsia="Times New Roman" w:hAnsi="Arial" w:cs="Arial"/>
          <w:b/>
          <w:sz w:val="24"/>
          <w:szCs w:val="24"/>
          <w:lang w:eastAsia="es-ES"/>
        </w:rPr>
        <w:t xml:space="preserve"> de </w:t>
      </w:r>
      <w:proofErr w:type="spellStart"/>
      <w:r w:rsidRPr="00E203C9">
        <w:rPr>
          <w:rFonts w:ascii="Arial" w:eastAsia="Times New Roman" w:hAnsi="Arial" w:cs="Arial"/>
          <w:b/>
          <w:sz w:val="24"/>
          <w:szCs w:val="24"/>
          <w:lang w:eastAsia="es-ES"/>
        </w:rPr>
        <w:t>Lagery</w:t>
      </w:r>
      <w:proofErr w:type="spellEnd"/>
      <w:r w:rsidRPr="00E203C9">
        <w:rPr>
          <w:rFonts w:ascii="Arial" w:eastAsia="Times New Roman" w:hAnsi="Arial" w:cs="Arial"/>
          <w:b/>
          <w:sz w:val="24"/>
          <w:szCs w:val="24"/>
          <w:lang w:eastAsia="es-ES"/>
        </w:rPr>
        <w:t xml:space="preserve"> se destacó desde el primer momento como uno de los más firmes defensores de la reforma gregoriana, especialmente desde los puestos como diplomático de </w:t>
      </w:r>
      <w:hyperlink r:id="rId42" w:tooltip="Roma" w:history="1">
        <w:r w:rsidRPr="00E203C9">
          <w:rPr>
            <w:rFonts w:ascii="Arial" w:eastAsia="Times New Roman" w:hAnsi="Arial" w:cs="Arial"/>
            <w:b/>
            <w:sz w:val="24"/>
            <w:szCs w:val="24"/>
            <w:lang w:eastAsia="es-ES"/>
          </w:rPr>
          <w:t>Roma</w:t>
        </w:r>
      </w:hyperlink>
      <w:r w:rsidRPr="00E203C9">
        <w:rPr>
          <w:rFonts w:ascii="Arial" w:eastAsia="Times New Roman" w:hAnsi="Arial" w:cs="Arial"/>
          <w:b/>
          <w:sz w:val="24"/>
          <w:szCs w:val="24"/>
          <w:lang w:eastAsia="es-ES"/>
        </w:rPr>
        <w:t xml:space="preserve"> en Francia y </w:t>
      </w:r>
      <w:hyperlink r:id="rId43" w:tooltip="Alemania" w:history="1">
        <w:r w:rsidRPr="00E203C9">
          <w:rPr>
            <w:rFonts w:ascii="Arial" w:eastAsia="Times New Roman" w:hAnsi="Arial" w:cs="Arial"/>
            <w:b/>
            <w:sz w:val="24"/>
            <w:szCs w:val="24"/>
            <w:lang w:eastAsia="es-ES"/>
          </w:rPr>
          <w:t>Alemania</w:t>
        </w:r>
      </w:hyperlink>
      <w:r w:rsidRPr="00E203C9">
        <w:rPr>
          <w:rFonts w:ascii="Arial" w:eastAsia="Times New Roman" w:hAnsi="Arial" w:cs="Arial"/>
          <w:b/>
          <w:sz w:val="24"/>
          <w:szCs w:val="24"/>
          <w:lang w:eastAsia="es-ES"/>
        </w:rPr>
        <w:t xml:space="preserve"> que desempeñó entre 1083 y 1085. Su primer choque con el </w:t>
      </w:r>
      <w:hyperlink r:id="rId44" w:tooltip="Emperadores del Sacro Imperio" w:history="1">
        <w:r w:rsidRPr="00E203C9">
          <w:rPr>
            <w:rFonts w:ascii="Arial" w:eastAsia="Times New Roman" w:hAnsi="Arial" w:cs="Arial"/>
            <w:b/>
            <w:sz w:val="24"/>
            <w:szCs w:val="24"/>
            <w:lang w:eastAsia="es-ES"/>
          </w:rPr>
          <w:t>emperador de Alemania</w:t>
        </w:r>
      </w:hyperlink>
      <w:r w:rsidRPr="00E203C9">
        <w:rPr>
          <w:rFonts w:ascii="Arial" w:eastAsia="Times New Roman" w:hAnsi="Arial" w:cs="Arial"/>
          <w:b/>
          <w:sz w:val="24"/>
          <w:szCs w:val="24"/>
          <w:lang w:eastAsia="es-ES"/>
        </w:rPr>
        <w:t xml:space="preserve"> se produjo en 1083, cuando </w:t>
      </w:r>
      <w:hyperlink r:id="rId45" w:tooltip="Enrique IV de Alemania" w:history="1">
        <w:r w:rsidRPr="00E203C9">
          <w:rPr>
            <w:rFonts w:ascii="Arial" w:eastAsia="Times New Roman" w:hAnsi="Arial" w:cs="Arial"/>
            <w:b/>
            <w:sz w:val="24"/>
            <w:szCs w:val="24"/>
            <w:lang w:eastAsia="es-ES"/>
          </w:rPr>
          <w:t>Enrique IV</w:t>
        </w:r>
      </w:hyperlink>
      <w:r w:rsidRPr="00E203C9">
        <w:rPr>
          <w:rFonts w:ascii="Arial" w:eastAsia="Times New Roman" w:hAnsi="Arial" w:cs="Arial"/>
          <w:b/>
          <w:sz w:val="24"/>
          <w:szCs w:val="24"/>
          <w:lang w:eastAsia="es-ES"/>
        </w:rPr>
        <w:t xml:space="preserve"> le mandó encarcelar durante un breve periodo de tiempo.</w:t>
      </w:r>
    </w:p>
    <w:p w:rsidR="00E203C9" w:rsidRPr="00E203C9" w:rsidRDefault="00E203C9" w:rsidP="00E203C9">
      <w:pPr>
        <w:spacing w:before="100" w:beforeAutospacing="1" w:after="100" w:afterAutospacing="1" w:line="240" w:lineRule="auto"/>
        <w:ind w:left="-426"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E203C9">
        <w:rPr>
          <w:rFonts w:ascii="Arial" w:eastAsia="Times New Roman" w:hAnsi="Arial" w:cs="Arial"/>
          <w:b/>
          <w:sz w:val="24"/>
          <w:szCs w:val="24"/>
          <w:lang w:eastAsia="es-ES"/>
        </w:rPr>
        <w:t xml:space="preserve"> Destacado en </w:t>
      </w:r>
      <w:hyperlink r:id="rId46" w:tooltip="Sajonia" w:history="1">
        <w:r w:rsidRPr="00E203C9">
          <w:rPr>
            <w:rFonts w:ascii="Arial" w:eastAsia="Times New Roman" w:hAnsi="Arial" w:cs="Arial"/>
            <w:b/>
            <w:sz w:val="24"/>
            <w:szCs w:val="24"/>
            <w:lang w:eastAsia="es-ES"/>
          </w:rPr>
          <w:t>Sajonia</w:t>
        </w:r>
      </w:hyperlink>
      <w:r w:rsidRPr="00E203C9">
        <w:rPr>
          <w:rFonts w:ascii="Arial" w:eastAsia="Times New Roman" w:hAnsi="Arial" w:cs="Arial"/>
          <w:b/>
          <w:sz w:val="24"/>
          <w:szCs w:val="24"/>
          <w:lang w:eastAsia="es-ES"/>
        </w:rPr>
        <w:t xml:space="preserve"> en 1085, se encargó de que la mayoría de las sedes fueran ocupadas por clérigos partidarios de Gregorio.</w:t>
      </w:r>
    </w:p>
    <w:p w:rsidR="00E203C9" w:rsidRPr="00E203C9" w:rsidRDefault="00E203C9" w:rsidP="00E203C9">
      <w:pPr>
        <w:spacing w:before="100" w:beforeAutospacing="1" w:after="100" w:afterAutospacing="1"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Ya entonces se le comenzó a considerar uno de los posibles sucesores de Gregorio VII, aunque a la muerte de éste, en 1086, el elegido para sucederle fue Desiderio, abad de </w:t>
      </w:r>
      <w:hyperlink r:id="rId47" w:tooltip="Montecassino" w:history="1">
        <w:proofErr w:type="spellStart"/>
        <w:r w:rsidRPr="00E203C9">
          <w:rPr>
            <w:rFonts w:ascii="Arial" w:eastAsia="Times New Roman" w:hAnsi="Arial" w:cs="Arial"/>
            <w:b/>
            <w:sz w:val="24"/>
            <w:szCs w:val="24"/>
            <w:lang w:eastAsia="es-ES"/>
          </w:rPr>
          <w:t>Montecassino</w:t>
        </w:r>
        <w:proofErr w:type="spellEnd"/>
      </w:hyperlink>
      <w:r w:rsidRPr="00E203C9">
        <w:rPr>
          <w:rFonts w:ascii="Arial" w:eastAsia="Times New Roman" w:hAnsi="Arial" w:cs="Arial"/>
          <w:b/>
          <w:sz w:val="24"/>
          <w:szCs w:val="24"/>
          <w:lang w:eastAsia="es-ES"/>
        </w:rPr>
        <w:t xml:space="preserve">, que dirigió la </w:t>
      </w:r>
      <w:hyperlink r:id="rId48" w:tooltip="Santa Sede" w:history="1">
        <w:r w:rsidRPr="00E203C9">
          <w:rPr>
            <w:rFonts w:ascii="Arial" w:eastAsia="Times New Roman" w:hAnsi="Arial" w:cs="Arial"/>
            <w:b/>
            <w:sz w:val="24"/>
            <w:szCs w:val="24"/>
            <w:lang w:eastAsia="es-ES"/>
          </w:rPr>
          <w:t>Iglesia de Roma</w:t>
        </w:r>
      </w:hyperlink>
      <w:r w:rsidRPr="00E203C9">
        <w:rPr>
          <w:rFonts w:ascii="Arial" w:eastAsia="Times New Roman" w:hAnsi="Arial" w:cs="Arial"/>
          <w:b/>
          <w:sz w:val="24"/>
          <w:szCs w:val="24"/>
          <w:lang w:eastAsia="es-ES"/>
        </w:rPr>
        <w:t xml:space="preserve"> bajo el nombre de Víctor III durante los dos años siguientes y con quien </w:t>
      </w:r>
      <w:proofErr w:type="spellStart"/>
      <w:r w:rsidRPr="00E203C9">
        <w:rPr>
          <w:rFonts w:ascii="Arial" w:eastAsia="Times New Roman" w:hAnsi="Arial" w:cs="Arial"/>
          <w:b/>
          <w:sz w:val="24"/>
          <w:szCs w:val="24"/>
          <w:lang w:eastAsia="es-ES"/>
        </w:rPr>
        <w:t>Odo</w:t>
      </w:r>
      <w:proofErr w:type="spellEnd"/>
      <w:r w:rsidRPr="00E203C9">
        <w:rPr>
          <w:rFonts w:ascii="Arial" w:eastAsia="Times New Roman" w:hAnsi="Arial" w:cs="Arial"/>
          <w:b/>
          <w:sz w:val="24"/>
          <w:szCs w:val="24"/>
          <w:lang w:eastAsia="es-ES"/>
        </w:rPr>
        <w:t xml:space="preserve"> de </w:t>
      </w:r>
      <w:proofErr w:type="spellStart"/>
      <w:r w:rsidRPr="00E203C9">
        <w:rPr>
          <w:rFonts w:ascii="Arial" w:eastAsia="Times New Roman" w:hAnsi="Arial" w:cs="Arial"/>
          <w:b/>
          <w:sz w:val="24"/>
          <w:szCs w:val="24"/>
          <w:lang w:eastAsia="es-ES"/>
        </w:rPr>
        <w:t>Lagery</w:t>
      </w:r>
      <w:proofErr w:type="spellEnd"/>
      <w:r w:rsidRPr="00E203C9">
        <w:rPr>
          <w:rFonts w:ascii="Arial" w:eastAsia="Times New Roman" w:hAnsi="Arial" w:cs="Arial"/>
          <w:b/>
          <w:sz w:val="24"/>
          <w:szCs w:val="24"/>
          <w:lang w:eastAsia="es-ES"/>
        </w:rPr>
        <w:t xml:space="preserve"> se había enfrentado en un principio. Finalmente, </w:t>
      </w:r>
      <w:proofErr w:type="spellStart"/>
      <w:r w:rsidRPr="00E203C9">
        <w:rPr>
          <w:rFonts w:ascii="Arial" w:eastAsia="Times New Roman" w:hAnsi="Arial" w:cs="Arial"/>
          <w:b/>
          <w:sz w:val="24"/>
          <w:szCs w:val="24"/>
          <w:lang w:eastAsia="es-ES"/>
        </w:rPr>
        <w:t>Odo</w:t>
      </w:r>
      <w:proofErr w:type="spellEnd"/>
      <w:r w:rsidRPr="00E203C9">
        <w:rPr>
          <w:rFonts w:ascii="Arial" w:eastAsia="Times New Roman" w:hAnsi="Arial" w:cs="Arial"/>
          <w:b/>
          <w:sz w:val="24"/>
          <w:szCs w:val="24"/>
          <w:lang w:eastAsia="es-ES"/>
        </w:rPr>
        <w:t xml:space="preserve"> fue elegido papa por unanimidad el 12 de marzo de 1088, tras un pequeño concilio celebrado en </w:t>
      </w:r>
      <w:hyperlink r:id="rId49" w:tooltip="Terracina" w:history="1">
        <w:proofErr w:type="spellStart"/>
        <w:r w:rsidRPr="00E203C9">
          <w:rPr>
            <w:rFonts w:ascii="Arial" w:eastAsia="Times New Roman" w:hAnsi="Arial" w:cs="Arial"/>
            <w:b/>
            <w:sz w:val="24"/>
            <w:szCs w:val="24"/>
            <w:lang w:eastAsia="es-ES"/>
          </w:rPr>
          <w:t>Terracina</w:t>
        </w:r>
        <w:proofErr w:type="spellEnd"/>
      </w:hyperlink>
      <w:r w:rsidRPr="00E203C9">
        <w:rPr>
          <w:rFonts w:ascii="Arial" w:eastAsia="Times New Roman" w:hAnsi="Arial" w:cs="Arial"/>
          <w:b/>
          <w:sz w:val="24"/>
          <w:szCs w:val="24"/>
          <w:lang w:eastAsia="es-ES"/>
        </w:rPr>
        <w:t>, una montañosa región situada a poca distancia de Roma. Se dice que tanto Gregorio VII como Víctor III, con el que se había reconciliado, le propusieron como su sucesor antes de morir. En su proclamación eligió el nombre de Urbano II.</w:t>
      </w:r>
    </w:p>
    <w:p w:rsidR="00BF0EAD" w:rsidRPr="00BF0EAD" w:rsidRDefault="00BF0EAD" w:rsidP="00BF0EAD">
      <w:pPr>
        <w:spacing w:before="100" w:beforeAutospacing="1" w:after="100" w:afterAutospacing="1" w:line="240" w:lineRule="auto"/>
        <w:ind w:left="-426" w:firstLine="142"/>
        <w:outlineLvl w:val="2"/>
        <w:rPr>
          <w:rFonts w:ascii="Times New Roman" w:eastAsia="Times New Roman" w:hAnsi="Times New Roman" w:cs="Times New Roman"/>
          <w:b/>
          <w:bCs/>
          <w:sz w:val="27"/>
          <w:szCs w:val="27"/>
          <w:lang w:eastAsia="es-ES"/>
        </w:rPr>
      </w:pPr>
      <w:r w:rsidRPr="00BF0EAD">
        <w:rPr>
          <w:rFonts w:ascii="Times New Roman" w:eastAsia="Times New Roman" w:hAnsi="Times New Roman" w:cs="Times New Roman"/>
          <w:b/>
          <w:bCs/>
          <w:sz w:val="27"/>
          <w:szCs w:val="27"/>
          <w:lang w:eastAsia="es-ES"/>
        </w:rPr>
        <w:t>Papa de Roma</w:t>
      </w:r>
    </w:p>
    <w:p w:rsidR="00BF0EAD" w:rsidRPr="00E203C9" w:rsidRDefault="00BF0EAD" w:rsidP="00E203C9">
      <w:pPr>
        <w:spacing w:before="100" w:beforeAutospacing="1" w:after="100" w:afterAutospacing="1" w:line="240" w:lineRule="auto"/>
        <w:ind w:left="-426" w:firstLine="142"/>
        <w:jc w:val="both"/>
        <w:outlineLvl w:val="3"/>
        <w:rPr>
          <w:rFonts w:ascii="Arial" w:eastAsia="Times New Roman" w:hAnsi="Arial" w:cs="Arial"/>
          <w:b/>
          <w:bCs/>
          <w:sz w:val="24"/>
          <w:szCs w:val="24"/>
          <w:lang w:eastAsia="es-ES"/>
        </w:rPr>
      </w:pPr>
      <w:r w:rsidRPr="00E203C9">
        <w:rPr>
          <w:rFonts w:ascii="Arial" w:eastAsia="Times New Roman" w:hAnsi="Arial" w:cs="Arial"/>
          <w:b/>
          <w:bCs/>
          <w:sz w:val="24"/>
          <w:szCs w:val="24"/>
          <w:lang w:eastAsia="es-ES"/>
        </w:rPr>
        <w:t>Conflictos por el poder</w:t>
      </w:r>
    </w:p>
    <w:p w:rsidR="00BF0EAD" w:rsidRPr="00E203C9" w:rsidRDefault="00BF0EAD" w:rsidP="00E203C9">
      <w:pPr>
        <w:spacing w:before="100" w:beforeAutospacing="1" w:after="100" w:afterAutospacing="1"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Desde el primer momento, Urbano II se manifestó como un estricto continuador de la política llevada a cabo por Gregorio VII, llegando a decir en su primer acto como Pontífice que "</w:t>
      </w:r>
      <w:r w:rsidRPr="00E203C9">
        <w:rPr>
          <w:rFonts w:ascii="Arial" w:eastAsia="Times New Roman" w:hAnsi="Arial" w:cs="Arial"/>
          <w:b/>
          <w:i/>
          <w:iCs/>
          <w:sz w:val="24"/>
          <w:szCs w:val="24"/>
          <w:lang w:eastAsia="es-ES"/>
        </w:rPr>
        <w:t>todo lo que él rechazaba, yo lo rechazo, lo que él condenaba, yo lo condeno, lo que él amaba, yo lo abrazo, lo que él consideraba como verdadero, yo lo confirmo y apruebo</w:t>
      </w:r>
      <w:r w:rsidRPr="00E203C9">
        <w:rPr>
          <w:rFonts w:ascii="Arial" w:eastAsia="Times New Roman" w:hAnsi="Arial" w:cs="Arial"/>
          <w:b/>
          <w:sz w:val="24"/>
          <w:szCs w:val="24"/>
          <w:lang w:eastAsia="es-ES"/>
        </w:rPr>
        <w:t xml:space="preserve">". Su llegada a Roma se vio complicada por la fuerte oposición del emperador de Alemania y el </w:t>
      </w:r>
      <w:hyperlink r:id="rId50" w:tooltip="Antipapa" w:history="1">
        <w:r w:rsidRPr="00E203C9">
          <w:rPr>
            <w:rFonts w:ascii="Arial" w:eastAsia="Times New Roman" w:hAnsi="Arial" w:cs="Arial"/>
            <w:b/>
            <w:sz w:val="24"/>
            <w:szCs w:val="24"/>
            <w:lang w:eastAsia="es-ES"/>
          </w:rPr>
          <w:t>antipapa</w:t>
        </w:r>
      </w:hyperlink>
      <w:r w:rsidRPr="00E203C9">
        <w:rPr>
          <w:rFonts w:ascii="Arial" w:eastAsia="Times New Roman" w:hAnsi="Arial" w:cs="Arial"/>
          <w:b/>
          <w:sz w:val="24"/>
          <w:szCs w:val="24"/>
          <w:lang w:eastAsia="es-ES"/>
        </w:rPr>
        <w:t xml:space="preserve"> </w:t>
      </w:r>
      <w:hyperlink r:id="rId51" w:tooltip="Clemente III (antipapa)" w:history="1">
        <w:r w:rsidRPr="00E203C9">
          <w:rPr>
            <w:rFonts w:ascii="Arial" w:eastAsia="Times New Roman" w:hAnsi="Arial" w:cs="Arial"/>
            <w:b/>
            <w:sz w:val="24"/>
            <w:szCs w:val="24"/>
            <w:lang w:eastAsia="es-ES"/>
          </w:rPr>
          <w:t>Clemente III</w:t>
        </w:r>
      </w:hyperlink>
      <w:r w:rsidRPr="00E203C9">
        <w:rPr>
          <w:rFonts w:ascii="Arial" w:eastAsia="Times New Roman" w:hAnsi="Arial" w:cs="Arial"/>
          <w:b/>
          <w:sz w:val="24"/>
          <w:szCs w:val="24"/>
          <w:lang w:eastAsia="es-ES"/>
        </w:rPr>
        <w:t xml:space="preserve">, que había ocupado la ciudad. Sin embargo, consiguió el apoyo de los </w:t>
      </w:r>
      <w:hyperlink r:id="rId52" w:tooltip="Normando" w:history="1">
        <w:r w:rsidRPr="00E203C9">
          <w:rPr>
            <w:rFonts w:ascii="Arial" w:eastAsia="Times New Roman" w:hAnsi="Arial" w:cs="Arial"/>
            <w:b/>
            <w:sz w:val="24"/>
            <w:szCs w:val="24"/>
            <w:lang w:eastAsia="es-ES"/>
          </w:rPr>
          <w:t>normandos</w:t>
        </w:r>
      </w:hyperlink>
      <w:r w:rsidRPr="00E203C9">
        <w:rPr>
          <w:rFonts w:ascii="Arial" w:eastAsia="Times New Roman" w:hAnsi="Arial" w:cs="Arial"/>
          <w:b/>
          <w:sz w:val="24"/>
          <w:szCs w:val="24"/>
          <w:lang w:eastAsia="es-ES"/>
        </w:rPr>
        <w:t xml:space="preserve"> de </w:t>
      </w:r>
      <w:hyperlink r:id="rId53" w:tooltip="Roger I de Sicilia" w:history="1">
        <w:r w:rsidRPr="00E203C9">
          <w:rPr>
            <w:rFonts w:ascii="Arial" w:eastAsia="Times New Roman" w:hAnsi="Arial" w:cs="Arial"/>
            <w:b/>
            <w:sz w:val="24"/>
            <w:szCs w:val="24"/>
            <w:lang w:eastAsia="es-ES"/>
          </w:rPr>
          <w:t>Roger I</w:t>
        </w:r>
      </w:hyperlink>
      <w:r w:rsidRPr="00E203C9">
        <w:rPr>
          <w:rFonts w:ascii="Arial" w:eastAsia="Times New Roman" w:hAnsi="Arial" w:cs="Arial"/>
          <w:b/>
          <w:sz w:val="24"/>
          <w:szCs w:val="24"/>
          <w:lang w:eastAsia="es-ES"/>
        </w:rPr>
        <w:t xml:space="preserve"> tras una visita relámpago a </w:t>
      </w:r>
      <w:hyperlink r:id="rId54" w:tooltip="Sicilia" w:history="1">
        <w:r w:rsidRPr="00E203C9">
          <w:rPr>
            <w:rFonts w:ascii="Arial" w:eastAsia="Times New Roman" w:hAnsi="Arial" w:cs="Arial"/>
            <w:b/>
            <w:sz w:val="24"/>
            <w:szCs w:val="24"/>
            <w:lang w:eastAsia="es-ES"/>
          </w:rPr>
          <w:t>Sicilia</w:t>
        </w:r>
      </w:hyperlink>
      <w:r w:rsidRPr="00E203C9">
        <w:rPr>
          <w:rFonts w:ascii="Arial" w:eastAsia="Times New Roman" w:hAnsi="Arial" w:cs="Arial"/>
          <w:b/>
          <w:sz w:val="24"/>
          <w:szCs w:val="24"/>
          <w:lang w:eastAsia="es-ES"/>
        </w:rPr>
        <w:t xml:space="preserve">, lo que le permitió entrar definitivamente en Roma, aunque debió combatir durante tres días con las tropas del antipapa antes de poder llegar a la </w:t>
      </w:r>
      <w:hyperlink r:id="rId55" w:tooltip="Basílica de San Pedro" w:history="1">
        <w:r w:rsidRPr="00E203C9">
          <w:rPr>
            <w:rFonts w:ascii="Arial" w:eastAsia="Times New Roman" w:hAnsi="Arial" w:cs="Arial"/>
            <w:b/>
            <w:sz w:val="24"/>
            <w:szCs w:val="24"/>
            <w:lang w:eastAsia="es-ES"/>
          </w:rPr>
          <w:t>Basílica de San Pedro</w:t>
        </w:r>
      </w:hyperlink>
      <w:r w:rsidRPr="00E203C9">
        <w:rPr>
          <w:rFonts w:ascii="Arial" w:eastAsia="Times New Roman" w:hAnsi="Arial" w:cs="Arial"/>
          <w:b/>
          <w:sz w:val="24"/>
          <w:szCs w:val="24"/>
          <w:lang w:eastAsia="es-ES"/>
        </w:rPr>
        <w:t xml:space="preserve">. Durante este difícil acceso al </w:t>
      </w:r>
      <w:hyperlink r:id="rId56" w:tooltip="Solio" w:history="1">
        <w:r w:rsidRPr="00E203C9">
          <w:rPr>
            <w:rFonts w:ascii="Arial" w:eastAsia="Times New Roman" w:hAnsi="Arial" w:cs="Arial"/>
            <w:b/>
            <w:sz w:val="24"/>
            <w:szCs w:val="24"/>
            <w:lang w:eastAsia="es-ES"/>
          </w:rPr>
          <w:t>solio</w:t>
        </w:r>
      </w:hyperlink>
      <w:r w:rsidRPr="00E203C9">
        <w:rPr>
          <w:rFonts w:ascii="Arial" w:eastAsia="Times New Roman" w:hAnsi="Arial" w:cs="Arial"/>
          <w:b/>
          <w:sz w:val="24"/>
          <w:szCs w:val="24"/>
          <w:lang w:eastAsia="es-ES"/>
        </w:rPr>
        <w:t xml:space="preserve">, Urbano </w:t>
      </w:r>
      <w:hyperlink r:id="rId57" w:tooltip="Excomunión" w:history="1">
        <w:r w:rsidRPr="00E203C9">
          <w:rPr>
            <w:rFonts w:ascii="Arial" w:eastAsia="Times New Roman" w:hAnsi="Arial" w:cs="Arial"/>
            <w:b/>
            <w:sz w:val="24"/>
            <w:szCs w:val="24"/>
            <w:lang w:eastAsia="es-ES"/>
          </w:rPr>
          <w:t>excomulgó</w:t>
        </w:r>
      </w:hyperlink>
      <w:r w:rsidRPr="00E203C9">
        <w:rPr>
          <w:rFonts w:ascii="Arial" w:eastAsia="Times New Roman" w:hAnsi="Arial" w:cs="Arial"/>
          <w:b/>
          <w:sz w:val="24"/>
          <w:szCs w:val="24"/>
          <w:lang w:eastAsia="es-ES"/>
        </w:rPr>
        <w:t xml:space="preserve"> a Clemente III y al emperador Enrique IV, que se había aliado con él.</w:t>
      </w:r>
    </w:p>
    <w:p w:rsidR="00BF0EAD" w:rsidRPr="00E203C9" w:rsidRDefault="00BF0EAD" w:rsidP="00E203C9">
      <w:pPr>
        <w:spacing w:before="100" w:beforeAutospacing="1" w:after="100" w:afterAutospacing="1"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En los años siguientes trató de recuperar su antigua esfera de influencia en Alemania, en clara confrontación con el emperador. Para ello, casó a la anciana condesa viuda </w:t>
      </w:r>
      <w:hyperlink r:id="rId58" w:tooltip="Matilde de Toscana" w:history="1">
        <w:r w:rsidRPr="00E203C9">
          <w:rPr>
            <w:rFonts w:ascii="Arial" w:eastAsia="Times New Roman" w:hAnsi="Arial" w:cs="Arial"/>
            <w:b/>
            <w:sz w:val="24"/>
            <w:szCs w:val="24"/>
            <w:lang w:eastAsia="es-ES"/>
          </w:rPr>
          <w:t>Matilde de Toscana</w:t>
        </w:r>
      </w:hyperlink>
      <w:r w:rsidRPr="00E203C9">
        <w:rPr>
          <w:rFonts w:ascii="Arial" w:eastAsia="Times New Roman" w:hAnsi="Arial" w:cs="Arial"/>
          <w:b/>
          <w:sz w:val="24"/>
          <w:szCs w:val="24"/>
          <w:lang w:eastAsia="es-ES"/>
        </w:rPr>
        <w:t xml:space="preserve"> con el conde </w:t>
      </w:r>
      <w:hyperlink r:id="rId59" w:tooltip="Güelfo II de Baviera" w:history="1">
        <w:r w:rsidRPr="00E203C9">
          <w:rPr>
            <w:rFonts w:ascii="Arial" w:eastAsia="Times New Roman" w:hAnsi="Arial" w:cs="Arial"/>
            <w:b/>
            <w:sz w:val="24"/>
            <w:szCs w:val="24"/>
            <w:lang w:eastAsia="es-ES"/>
          </w:rPr>
          <w:t>Güelfo II de Baviera</w:t>
        </w:r>
      </w:hyperlink>
      <w:r w:rsidRPr="00E203C9">
        <w:rPr>
          <w:rFonts w:ascii="Arial" w:eastAsia="Times New Roman" w:hAnsi="Arial" w:cs="Arial"/>
          <w:b/>
          <w:sz w:val="24"/>
          <w:szCs w:val="24"/>
          <w:lang w:eastAsia="es-ES"/>
        </w:rPr>
        <w:t xml:space="preserve">, de apenas dieciocho años, con el fin de que unieran sus fuerzas en la guerra contra Enrique IV en el norte de Italia. También sancionó que no se podía obligar a los eclesiásticos a jurar fidelidad a autoridades laicas, lo que tendría grandes consecuencias en siglos posteriores. A pesar de estos esfuerzos, en 1089 se vio obligado a abandonar Roma, que volvió a ser ocupada por Clemente III, y pasó los tres años siguientes convocando diversos sínodos en </w:t>
      </w:r>
      <w:hyperlink r:id="rId60" w:tooltip="Amalfi (Italia)" w:history="1">
        <w:r w:rsidRPr="00E203C9">
          <w:rPr>
            <w:rFonts w:ascii="Arial" w:eastAsia="Times New Roman" w:hAnsi="Arial" w:cs="Arial"/>
            <w:b/>
            <w:sz w:val="24"/>
            <w:szCs w:val="24"/>
            <w:lang w:eastAsia="es-ES"/>
          </w:rPr>
          <w:t>Amalfi</w:t>
        </w:r>
      </w:hyperlink>
      <w:r w:rsidRPr="00E203C9">
        <w:rPr>
          <w:rFonts w:ascii="Arial" w:eastAsia="Times New Roman" w:hAnsi="Arial" w:cs="Arial"/>
          <w:b/>
          <w:sz w:val="24"/>
          <w:szCs w:val="24"/>
          <w:lang w:eastAsia="es-ES"/>
        </w:rPr>
        <w:t xml:space="preserve">, </w:t>
      </w:r>
      <w:hyperlink r:id="rId61" w:tooltip="Benevento" w:history="1">
        <w:r w:rsidRPr="00E203C9">
          <w:rPr>
            <w:rFonts w:ascii="Arial" w:eastAsia="Times New Roman" w:hAnsi="Arial" w:cs="Arial"/>
            <w:b/>
            <w:sz w:val="24"/>
            <w:szCs w:val="24"/>
            <w:lang w:eastAsia="es-ES"/>
          </w:rPr>
          <w:t>Benevento</w:t>
        </w:r>
      </w:hyperlink>
      <w:r w:rsidRPr="00E203C9">
        <w:rPr>
          <w:rFonts w:ascii="Arial" w:eastAsia="Times New Roman" w:hAnsi="Arial" w:cs="Arial"/>
          <w:b/>
          <w:sz w:val="24"/>
          <w:szCs w:val="24"/>
          <w:lang w:eastAsia="es-ES"/>
        </w:rPr>
        <w:t xml:space="preserve"> y </w:t>
      </w:r>
      <w:hyperlink r:id="rId62" w:tooltip="Troia" w:history="1">
        <w:proofErr w:type="spellStart"/>
        <w:r w:rsidRPr="00E203C9">
          <w:rPr>
            <w:rFonts w:ascii="Arial" w:eastAsia="Times New Roman" w:hAnsi="Arial" w:cs="Arial"/>
            <w:b/>
            <w:sz w:val="24"/>
            <w:szCs w:val="24"/>
            <w:lang w:eastAsia="es-ES"/>
          </w:rPr>
          <w:t>Troia</w:t>
        </w:r>
        <w:proofErr w:type="spellEnd"/>
      </w:hyperlink>
      <w:r w:rsidRPr="00E203C9">
        <w:rPr>
          <w:rFonts w:ascii="Arial" w:eastAsia="Times New Roman" w:hAnsi="Arial" w:cs="Arial"/>
          <w:b/>
          <w:sz w:val="24"/>
          <w:szCs w:val="24"/>
          <w:lang w:eastAsia="es-ES"/>
        </w:rPr>
        <w:t xml:space="preserve">, en los que adoptó medidas contra la </w:t>
      </w:r>
      <w:hyperlink r:id="rId63" w:tooltip="Simonía" w:history="1">
        <w:r w:rsidRPr="00E203C9">
          <w:rPr>
            <w:rFonts w:ascii="Arial" w:eastAsia="Times New Roman" w:hAnsi="Arial" w:cs="Arial"/>
            <w:b/>
            <w:sz w:val="24"/>
            <w:szCs w:val="24"/>
            <w:lang w:eastAsia="es-ES"/>
          </w:rPr>
          <w:t>simonía</w:t>
        </w:r>
      </w:hyperlink>
      <w:r w:rsidRPr="00E203C9">
        <w:rPr>
          <w:rFonts w:ascii="Arial" w:eastAsia="Times New Roman" w:hAnsi="Arial" w:cs="Arial"/>
          <w:b/>
          <w:sz w:val="24"/>
          <w:szCs w:val="24"/>
          <w:lang w:eastAsia="es-ES"/>
        </w:rPr>
        <w:t xml:space="preserve">, la </w:t>
      </w:r>
      <w:hyperlink r:id="rId64" w:tooltip="Querella de las investiduras" w:history="1">
        <w:r w:rsidRPr="00E203C9">
          <w:rPr>
            <w:rFonts w:ascii="Arial" w:eastAsia="Times New Roman" w:hAnsi="Arial" w:cs="Arial"/>
            <w:b/>
            <w:sz w:val="24"/>
            <w:szCs w:val="24"/>
            <w:lang w:eastAsia="es-ES"/>
          </w:rPr>
          <w:t>ley de las investiduras</w:t>
        </w:r>
      </w:hyperlink>
      <w:r w:rsidRPr="00E203C9">
        <w:rPr>
          <w:rFonts w:ascii="Arial" w:eastAsia="Times New Roman" w:hAnsi="Arial" w:cs="Arial"/>
          <w:b/>
          <w:sz w:val="24"/>
          <w:szCs w:val="24"/>
          <w:lang w:eastAsia="es-ES"/>
        </w:rPr>
        <w:t xml:space="preserve"> y el </w:t>
      </w:r>
      <w:hyperlink r:id="rId65" w:tooltip="Matrimonio" w:history="1">
        <w:r w:rsidRPr="00E203C9">
          <w:rPr>
            <w:rFonts w:ascii="Arial" w:eastAsia="Times New Roman" w:hAnsi="Arial" w:cs="Arial"/>
            <w:b/>
            <w:sz w:val="24"/>
            <w:szCs w:val="24"/>
            <w:lang w:eastAsia="es-ES"/>
          </w:rPr>
          <w:t>matrimonio</w:t>
        </w:r>
      </w:hyperlink>
      <w:r w:rsidRPr="00E203C9">
        <w:rPr>
          <w:rFonts w:ascii="Arial" w:eastAsia="Times New Roman" w:hAnsi="Arial" w:cs="Arial"/>
          <w:b/>
          <w:sz w:val="24"/>
          <w:szCs w:val="24"/>
          <w:lang w:eastAsia="es-ES"/>
        </w:rPr>
        <w:t xml:space="preserve"> de eclesiásticos. En 1093 se unió a la </w:t>
      </w:r>
      <w:hyperlink r:id="rId66" w:tooltip="Liga Lombarda" w:history="1">
        <w:r w:rsidRPr="00E203C9">
          <w:rPr>
            <w:rFonts w:ascii="Arial" w:eastAsia="Times New Roman" w:hAnsi="Arial" w:cs="Arial"/>
            <w:b/>
            <w:sz w:val="24"/>
            <w:szCs w:val="24"/>
            <w:lang w:eastAsia="es-ES"/>
          </w:rPr>
          <w:t>Liga Lombarda</w:t>
        </w:r>
      </w:hyperlink>
      <w:r w:rsidRPr="00E203C9">
        <w:rPr>
          <w:rFonts w:ascii="Arial" w:eastAsia="Times New Roman" w:hAnsi="Arial" w:cs="Arial"/>
          <w:b/>
          <w:sz w:val="24"/>
          <w:szCs w:val="24"/>
          <w:lang w:eastAsia="es-ES"/>
        </w:rPr>
        <w:t xml:space="preserve"> en su apoyo a la coronación como </w:t>
      </w:r>
      <w:r w:rsidRPr="00E203C9">
        <w:rPr>
          <w:rFonts w:ascii="Arial" w:eastAsia="Times New Roman" w:hAnsi="Arial" w:cs="Arial"/>
          <w:b/>
          <w:i/>
          <w:iCs/>
          <w:sz w:val="24"/>
          <w:szCs w:val="24"/>
          <w:lang w:eastAsia="es-ES"/>
        </w:rPr>
        <w:t>Rey de los Romanos</w:t>
      </w:r>
      <w:r w:rsidRPr="00E203C9">
        <w:rPr>
          <w:rFonts w:ascii="Arial" w:eastAsia="Times New Roman" w:hAnsi="Arial" w:cs="Arial"/>
          <w:b/>
          <w:sz w:val="24"/>
          <w:szCs w:val="24"/>
          <w:lang w:eastAsia="es-ES"/>
        </w:rPr>
        <w:t xml:space="preserve"> de </w:t>
      </w:r>
      <w:hyperlink r:id="rId67" w:tooltip="Conrado II de Italia" w:history="1">
        <w:r w:rsidRPr="00E203C9">
          <w:rPr>
            <w:rFonts w:ascii="Arial" w:eastAsia="Times New Roman" w:hAnsi="Arial" w:cs="Arial"/>
            <w:b/>
            <w:sz w:val="24"/>
            <w:szCs w:val="24"/>
            <w:lang w:eastAsia="es-ES"/>
          </w:rPr>
          <w:t>Conrado</w:t>
        </w:r>
      </w:hyperlink>
      <w:r w:rsidRPr="00E203C9">
        <w:rPr>
          <w:rFonts w:ascii="Arial" w:eastAsia="Times New Roman" w:hAnsi="Arial" w:cs="Arial"/>
          <w:b/>
          <w:sz w:val="24"/>
          <w:szCs w:val="24"/>
          <w:lang w:eastAsia="es-ES"/>
        </w:rPr>
        <w:t>, hijo de Enrique IV, mediante la que éste trataba de arrebatar el gobierno de Italia a su padre.</w:t>
      </w:r>
    </w:p>
    <w:p w:rsidR="00BF0EAD" w:rsidRPr="00E203C9" w:rsidRDefault="00BF0EAD" w:rsidP="00E203C9">
      <w:pPr>
        <w:spacing w:before="100" w:beforeAutospacing="1" w:after="100" w:afterAutospacing="1"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En 1095, Urbano II excomulgó también al rey </w:t>
      </w:r>
      <w:hyperlink r:id="rId68" w:tooltip="Felipe I de Francia" w:history="1">
        <w:r w:rsidRPr="00E203C9">
          <w:rPr>
            <w:rFonts w:ascii="Arial" w:eastAsia="Times New Roman" w:hAnsi="Arial" w:cs="Arial"/>
            <w:b/>
            <w:sz w:val="24"/>
            <w:szCs w:val="24"/>
            <w:lang w:eastAsia="es-ES"/>
          </w:rPr>
          <w:t>Felipe I de Francia</w:t>
        </w:r>
      </w:hyperlink>
      <w:r w:rsidRPr="00E203C9">
        <w:rPr>
          <w:rFonts w:ascii="Arial" w:eastAsia="Times New Roman" w:hAnsi="Arial" w:cs="Arial"/>
          <w:b/>
          <w:sz w:val="24"/>
          <w:szCs w:val="24"/>
          <w:lang w:eastAsia="es-ES"/>
        </w:rPr>
        <w:t xml:space="preserve">, debido a que éste había abandonado a su esposa </w:t>
      </w:r>
      <w:hyperlink r:id="rId69" w:tooltip="Berta de Holanda" w:history="1">
        <w:r w:rsidRPr="00E203C9">
          <w:rPr>
            <w:rFonts w:ascii="Arial" w:eastAsia="Times New Roman" w:hAnsi="Arial" w:cs="Arial"/>
            <w:b/>
            <w:sz w:val="24"/>
            <w:szCs w:val="24"/>
            <w:lang w:eastAsia="es-ES"/>
          </w:rPr>
          <w:t>Berta de Holanda</w:t>
        </w:r>
      </w:hyperlink>
      <w:r w:rsidRPr="00E203C9">
        <w:rPr>
          <w:rFonts w:ascii="Arial" w:eastAsia="Times New Roman" w:hAnsi="Arial" w:cs="Arial"/>
          <w:b/>
          <w:sz w:val="24"/>
          <w:szCs w:val="24"/>
          <w:lang w:eastAsia="es-ES"/>
        </w:rPr>
        <w:t xml:space="preserve"> para casarse a continuación con </w:t>
      </w:r>
      <w:hyperlink r:id="rId70" w:tooltip="Bertrada de Monfort (aún no redactado)" w:history="1">
        <w:proofErr w:type="spellStart"/>
        <w:r w:rsidRPr="00E203C9">
          <w:rPr>
            <w:rFonts w:ascii="Arial" w:eastAsia="Times New Roman" w:hAnsi="Arial" w:cs="Arial"/>
            <w:b/>
            <w:sz w:val="24"/>
            <w:szCs w:val="24"/>
            <w:lang w:eastAsia="es-ES"/>
          </w:rPr>
          <w:t>Bertrada</w:t>
        </w:r>
        <w:proofErr w:type="spellEnd"/>
        <w:r w:rsidRPr="00E203C9">
          <w:rPr>
            <w:rFonts w:ascii="Arial" w:eastAsia="Times New Roman" w:hAnsi="Arial" w:cs="Arial"/>
            <w:b/>
            <w:sz w:val="24"/>
            <w:szCs w:val="24"/>
            <w:lang w:eastAsia="es-ES"/>
          </w:rPr>
          <w:t xml:space="preserve"> de </w:t>
        </w:r>
        <w:proofErr w:type="spellStart"/>
        <w:r w:rsidRPr="00E203C9">
          <w:rPr>
            <w:rFonts w:ascii="Arial" w:eastAsia="Times New Roman" w:hAnsi="Arial" w:cs="Arial"/>
            <w:b/>
            <w:sz w:val="24"/>
            <w:szCs w:val="24"/>
            <w:lang w:eastAsia="es-ES"/>
          </w:rPr>
          <w:t>Monfort</w:t>
        </w:r>
        <w:proofErr w:type="spellEnd"/>
      </w:hyperlink>
      <w:r w:rsidRPr="00E203C9">
        <w:rPr>
          <w:rFonts w:ascii="Arial" w:eastAsia="Times New Roman" w:hAnsi="Arial" w:cs="Arial"/>
          <w:b/>
          <w:sz w:val="24"/>
          <w:szCs w:val="24"/>
          <w:lang w:eastAsia="es-ES"/>
        </w:rPr>
        <w:t>. El papa quedaba enfrentado así a los dos monarcas más poderosos de Europa en ese momento.</w:t>
      </w:r>
    </w:p>
    <w:p w:rsidR="00BF0EAD" w:rsidRPr="00E203C9" w:rsidRDefault="00BF0EAD" w:rsidP="00E203C9">
      <w:pPr>
        <w:spacing w:before="100" w:beforeAutospacing="1" w:after="100" w:afterAutospacing="1" w:line="240" w:lineRule="auto"/>
        <w:ind w:left="-426" w:firstLine="142"/>
        <w:jc w:val="both"/>
        <w:outlineLvl w:val="3"/>
        <w:rPr>
          <w:rFonts w:ascii="Arial" w:eastAsia="Times New Roman" w:hAnsi="Arial" w:cs="Arial"/>
          <w:b/>
          <w:bCs/>
          <w:sz w:val="24"/>
          <w:szCs w:val="24"/>
          <w:lang w:eastAsia="es-ES"/>
        </w:rPr>
      </w:pPr>
      <w:r w:rsidRPr="00E203C9">
        <w:rPr>
          <w:rFonts w:ascii="Arial" w:eastAsia="Times New Roman" w:hAnsi="Arial" w:cs="Arial"/>
          <w:b/>
          <w:bCs/>
          <w:sz w:val="24"/>
          <w:szCs w:val="24"/>
          <w:lang w:eastAsia="es-ES"/>
        </w:rPr>
        <w:t>La Primera Cruzada</w:t>
      </w:r>
    </w:p>
    <w:p w:rsidR="00E203C9" w:rsidRDefault="00E203C9" w:rsidP="00BF0EAD">
      <w:pPr>
        <w:spacing w:after="0" w:line="240" w:lineRule="auto"/>
        <w:ind w:left="-426" w:firstLine="142"/>
        <w:rPr>
          <w:rFonts w:ascii="Times New Roman" w:eastAsia="Times New Roman" w:hAnsi="Times New Roman" w:cs="Times New Roman"/>
          <w:noProof/>
          <w:color w:val="0000FF"/>
          <w:sz w:val="24"/>
          <w:szCs w:val="24"/>
          <w:lang w:eastAsia="es-ES"/>
        </w:rPr>
      </w:pPr>
    </w:p>
    <w:p w:rsidR="00BF0EAD" w:rsidRPr="00BF0EAD" w:rsidRDefault="00BF0EAD" w:rsidP="00E203C9">
      <w:pPr>
        <w:spacing w:after="0" w:line="240" w:lineRule="auto"/>
        <w:ind w:left="-426" w:firstLine="142"/>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5500" cy="3267075"/>
            <wp:effectExtent l="19050" t="0" r="0" b="0"/>
            <wp:docPr id="6" name="Imagen 6" descr="https://upload.wikimedia.org/wikipedia/commons/thumb/c/c7/B_Urban_II2.jpg/220px-B_Urban_II2.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7/B_Urban_II2.jpg/220px-B_Urban_II2.jpg">
                      <a:hlinkClick r:id="rId71"/>
                    </pic:cNvPr>
                    <pic:cNvPicPr>
                      <a:picLocks noChangeAspect="1" noChangeArrowheads="1"/>
                    </pic:cNvPicPr>
                  </pic:nvPicPr>
                  <pic:blipFill>
                    <a:blip r:embed="rId72"/>
                    <a:srcRect/>
                    <a:stretch>
                      <a:fillRect/>
                    </a:stretch>
                  </pic:blipFill>
                  <pic:spPr bwMode="auto">
                    <a:xfrm>
                      <a:off x="0" y="0"/>
                      <a:ext cx="2095500" cy="3267075"/>
                    </a:xfrm>
                    <a:prstGeom prst="rect">
                      <a:avLst/>
                    </a:prstGeom>
                    <a:noFill/>
                    <a:ln w="9525">
                      <a:noFill/>
                      <a:miter lim="800000"/>
                      <a:headEnd/>
                      <a:tailEnd/>
                    </a:ln>
                  </pic:spPr>
                </pic:pic>
              </a:graphicData>
            </a:graphic>
          </wp:inline>
        </w:drawing>
      </w:r>
      <w:r w:rsidR="00E203C9" w:rsidRPr="00E203C9">
        <w:rPr>
          <w:rFonts w:ascii="Times New Roman" w:eastAsia="Times New Roman" w:hAnsi="Times New Roman" w:cs="Times New Roman"/>
          <w:sz w:val="24"/>
          <w:szCs w:val="24"/>
          <w:lang w:eastAsia="es-ES"/>
        </w:rPr>
        <w:drawing>
          <wp:inline distT="0" distB="0" distL="0" distR="0">
            <wp:extent cx="1714500" cy="3171825"/>
            <wp:effectExtent l="19050" t="0" r="0" b="0"/>
            <wp:docPr id="7" name="Imagen 5" descr="https://upload.wikimedia.org/wikipedia/commons/thumb/4/4e/Chatillon_Urbain2.jpg/180px-Chatillon_Urbain2.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4/4e/Chatillon_Urbain2.jpg/180px-Chatillon_Urbain2.jpg">
                      <a:hlinkClick r:id="rId73"/>
                    </pic:cNvPr>
                    <pic:cNvPicPr>
                      <a:picLocks noChangeAspect="1" noChangeArrowheads="1"/>
                    </pic:cNvPicPr>
                  </pic:nvPicPr>
                  <pic:blipFill>
                    <a:blip r:embed="rId74"/>
                    <a:srcRect/>
                    <a:stretch>
                      <a:fillRect/>
                    </a:stretch>
                  </pic:blipFill>
                  <pic:spPr bwMode="auto">
                    <a:xfrm>
                      <a:off x="0" y="0"/>
                      <a:ext cx="1714500" cy="3171825"/>
                    </a:xfrm>
                    <a:prstGeom prst="rect">
                      <a:avLst/>
                    </a:prstGeom>
                    <a:noFill/>
                    <a:ln w="9525">
                      <a:noFill/>
                      <a:miter lim="800000"/>
                      <a:headEnd/>
                      <a:tailEnd/>
                    </a:ln>
                  </pic:spPr>
                </pic:pic>
              </a:graphicData>
            </a:graphic>
          </wp:inline>
        </w:drawing>
      </w:r>
    </w:p>
    <w:p w:rsidR="00E203C9" w:rsidRDefault="00BF0EAD" w:rsidP="00E203C9">
      <w:pPr>
        <w:spacing w:after="0" w:line="240" w:lineRule="auto"/>
        <w:ind w:left="-426" w:firstLine="142"/>
        <w:jc w:val="center"/>
        <w:rPr>
          <w:rFonts w:ascii="Times New Roman" w:eastAsia="Times New Roman" w:hAnsi="Times New Roman" w:cs="Times New Roman"/>
          <w:sz w:val="24"/>
          <w:szCs w:val="24"/>
          <w:lang w:eastAsia="es-ES"/>
        </w:rPr>
      </w:pPr>
      <w:r w:rsidRPr="00BF0EAD">
        <w:rPr>
          <w:rFonts w:ascii="Times New Roman" w:eastAsia="Times New Roman" w:hAnsi="Times New Roman" w:cs="Times New Roman"/>
          <w:sz w:val="24"/>
          <w:szCs w:val="24"/>
          <w:lang w:eastAsia="es-ES"/>
        </w:rPr>
        <w:t xml:space="preserve">Prédica de la Primera Cruzada por Urbano II en el Concilio de Clermont, </w:t>
      </w:r>
    </w:p>
    <w:p w:rsidR="00BF0EAD" w:rsidRPr="00BF0EAD" w:rsidRDefault="00BF0EAD" w:rsidP="00E203C9">
      <w:pPr>
        <w:spacing w:after="0" w:line="240" w:lineRule="auto"/>
        <w:ind w:left="-426" w:firstLine="142"/>
        <w:jc w:val="center"/>
        <w:rPr>
          <w:rFonts w:ascii="Times New Roman" w:eastAsia="Times New Roman" w:hAnsi="Times New Roman" w:cs="Times New Roman"/>
          <w:sz w:val="24"/>
          <w:szCs w:val="24"/>
          <w:lang w:eastAsia="es-ES"/>
        </w:rPr>
      </w:pPr>
      <w:r w:rsidRPr="00BF0EAD">
        <w:rPr>
          <w:rFonts w:ascii="Times New Roman" w:eastAsia="Times New Roman" w:hAnsi="Times New Roman" w:cs="Times New Roman"/>
          <w:sz w:val="24"/>
          <w:szCs w:val="24"/>
          <w:lang w:eastAsia="es-ES"/>
        </w:rPr>
        <w:t xml:space="preserve"> </w:t>
      </w:r>
      <w:hyperlink r:id="rId75" w:tooltip="Gustave Doré" w:history="1">
        <w:proofErr w:type="spellStart"/>
        <w:r w:rsidRPr="00E203C9">
          <w:rPr>
            <w:rFonts w:ascii="Times New Roman" w:eastAsia="Times New Roman" w:hAnsi="Times New Roman" w:cs="Times New Roman"/>
            <w:color w:val="0000FF"/>
            <w:sz w:val="24"/>
            <w:szCs w:val="24"/>
            <w:lang w:eastAsia="es-ES"/>
          </w:rPr>
          <w:t>Gustave</w:t>
        </w:r>
        <w:proofErr w:type="spellEnd"/>
        <w:r w:rsidRPr="00E203C9">
          <w:rPr>
            <w:rFonts w:ascii="Times New Roman" w:eastAsia="Times New Roman" w:hAnsi="Times New Roman" w:cs="Times New Roman"/>
            <w:color w:val="0000FF"/>
            <w:sz w:val="24"/>
            <w:szCs w:val="24"/>
            <w:lang w:eastAsia="es-ES"/>
          </w:rPr>
          <w:t xml:space="preserve"> Doré</w:t>
        </w:r>
      </w:hyperlink>
      <w:r w:rsidRPr="00E203C9">
        <w:rPr>
          <w:rFonts w:ascii="Times New Roman" w:eastAsia="Times New Roman" w:hAnsi="Times New Roman" w:cs="Times New Roman"/>
          <w:sz w:val="24"/>
          <w:szCs w:val="24"/>
          <w:lang w:eastAsia="es-ES"/>
        </w:rPr>
        <w:t>.</w:t>
      </w:r>
      <w:r w:rsidR="00E203C9" w:rsidRPr="00E203C9">
        <w:rPr>
          <w:rFonts w:ascii="Times New Roman" w:eastAsia="Times New Roman" w:hAnsi="Times New Roman" w:cs="Times New Roman"/>
          <w:sz w:val="24"/>
          <w:szCs w:val="24"/>
          <w:lang w:eastAsia="es-ES"/>
        </w:rPr>
        <w:t xml:space="preserve"> </w:t>
      </w:r>
      <w:hyperlink r:id="rId76" w:tooltip="Primera Cruzada" w:history="1">
        <w:r w:rsidRPr="00E203C9">
          <w:rPr>
            <w:rFonts w:ascii="Times New Roman" w:eastAsia="Times New Roman" w:hAnsi="Times New Roman" w:cs="Times New Roman"/>
            <w:i/>
            <w:iCs/>
            <w:color w:val="0000FF"/>
            <w:sz w:val="24"/>
            <w:szCs w:val="24"/>
            <w:lang w:eastAsia="es-ES"/>
          </w:rPr>
          <w:t>Primera Cruzada</w:t>
        </w:r>
      </w:hyperlink>
    </w:p>
    <w:p w:rsidR="00BF0EAD" w:rsidRPr="00E203C9" w:rsidRDefault="00BF0EAD" w:rsidP="00E203C9">
      <w:pPr>
        <w:spacing w:after="0"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La idea de una alianza militar entre todos los países de la Europa </w:t>
      </w:r>
      <w:hyperlink r:id="rId77" w:tooltip="Cristianismo" w:history="1">
        <w:r w:rsidRPr="00E203C9">
          <w:rPr>
            <w:rFonts w:ascii="Arial" w:eastAsia="Times New Roman" w:hAnsi="Arial" w:cs="Arial"/>
            <w:b/>
            <w:sz w:val="24"/>
            <w:szCs w:val="24"/>
            <w:lang w:eastAsia="es-ES"/>
          </w:rPr>
          <w:t>cristiana</w:t>
        </w:r>
      </w:hyperlink>
      <w:r w:rsidRPr="00E203C9">
        <w:rPr>
          <w:rFonts w:ascii="Arial" w:eastAsia="Times New Roman" w:hAnsi="Arial" w:cs="Arial"/>
          <w:b/>
          <w:sz w:val="24"/>
          <w:szCs w:val="24"/>
          <w:lang w:eastAsia="es-ES"/>
        </w:rPr>
        <w:t xml:space="preserve"> con el fin de atacar a un enemigo común, hasta entonces inaudita, comenzó a gestarse en marzo de 1095, durante el </w:t>
      </w:r>
      <w:hyperlink r:id="rId78" w:tooltip="Concilio de Piacenza" w:history="1">
        <w:r w:rsidRPr="00E203C9">
          <w:rPr>
            <w:rFonts w:ascii="Arial" w:eastAsia="Times New Roman" w:hAnsi="Arial" w:cs="Arial"/>
            <w:b/>
            <w:sz w:val="24"/>
            <w:szCs w:val="24"/>
            <w:lang w:eastAsia="es-ES"/>
          </w:rPr>
          <w:t>Concilio de Piacenza</w:t>
        </w:r>
      </w:hyperlink>
      <w:r w:rsidRPr="00E203C9">
        <w:rPr>
          <w:rFonts w:ascii="Arial" w:eastAsia="Times New Roman" w:hAnsi="Arial" w:cs="Arial"/>
          <w:b/>
          <w:sz w:val="24"/>
          <w:szCs w:val="24"/>
          <w:lang w:eastAsia="es-ES"/>
        </w:rPr>
        <w:t xml:space="preserve">. Ante una nutrida concentración de </w:t>
      </w:r>
      <w:hyperlink r:id="rId79" w:tooltip="Obispo" w:history="1">
        <w:r w:rsidRPr="00E203C9">
          <w:rPr>
            <w:rFonts w:ascii="Arial" w:eastAsia="Times New Roman" w:hAnsi="Arial" w:cs="Arial"/>
            <w:b/>
            <w:sz w:val="24"/>
            <w:szCs w:val="24"/>
            <w:lang w:eastAsia="es-ES"/>
          </w:rPr>
          <w:t>obispos</w:t>
        </w:r>
      </w:hyperlink>
      <w:r w:rsidRPr="00E203C9">
        <w:rPr>
          <w:rFonts w:ascii="Arial" w:eastAsia="Times New Roman" w:hAnsi="Arial" w:cs="Arial"/>
          <w:b/>
          <w:sz w:val="24"/>
          <w:szCs w:val="24"/>
          <w:lang w:eastAsia="es-ES"/>
        </w:rPr>
        <w:t xml:space="preserve"> franceses, </w:t>
      </w:r>
      <w:hyperlink r:id="rId80" w:tooltip="Borgoña" w:history="1">
        <w:r w:rsidRPr="00E203C9">
          <w:rPr>
            <w:rFonts w:ascii="Arial" w:eastAsia="Times New Roman" w:hAnsi="Arial" w:cs="Arial"/>
            <w:b/>
            <w:sz w:val="24"/>
            <w:szCs w:val="24"/>
            <w:lang w:eastAsia="es-ES"/>
          </w:rPr>
          <w:t>borgoñones</w:t>
        </w:r>
      </w:hyperlink>
      <w:r w:rsidRPr="00E203C9">
        <w:rPr>
          <w:rFonts w:ascii="Arial" w:eastAsia="Times New Roman" w:hAnsi="Arial" w:cs="Arial"/>
          <w:b/>
          <w:sz w:val="24"/>
          <w:szCs w:val="24"/>
          <w:lang w:eastAsia="es-ES"/>
        </w:rPr>
        <w:t xml:space="preserve"> e italianos (su número era tal que la reunión tuvo que realizarse a las afueras de la ciudad), Urbano II recibió la visita de un embajador del </w:t>
      </w:r>
      <w:hyperlink r:id="rId81" w:tooltip="Emperadores bizantinos" w:history="1">
        <w:r w:rsidRPr="00E203C9">
          <w:rPr>
            <w:rFonts w:ascii="Arial" w:eastAsia="Times New Roman" w:hAnsi="Arial" w:cs="Arial"/>
            <w:b/>
            <w:sz w:val="24"/>
            <w:szCs w:val="24"/>
            <w:lang w:eastAsia="es-ES"/>
          </w:rPr>
          <w:t>emperador</w:t>
        </w:r>
      </w:hyperlink>
      <w:r w:rsidRPr="00E203C9">
        <w:rPr>
          <w:rFonts w:ascii="Arial" w:eastAsia="Times New Roman" w:hAnsi="Arial" w:cs="Arial"/>
          <w:b/>
          <w:sz w:val="24"/>
          <w:szCs w:val="24"/>
          <w:lang w:eastAsia="es-ES"/>
        </w:rPr>
        <w:t xml:space="preserve"> </w:t>
      </w:r>
      <w:hyperlink r:id="rId82" w:tooltip="Imperio bizantino" w:history="1">
        <w:r w:rsidRPr="00E203C9">
          <w:rPr>
            <w:rFonts w:ascii="Arial" w:eastAsia="Times New Roman" w:hAnsi="Arial" w:cs="Arial"/>
            <w:b/>
            <w:sz w:val="24"/>
            <w:szCs w:val="24"/>
            <w:lang w:eastAsia="es-ES"/>
          </w:rPr>
          <w:t>bizantino</w:t>
        </w:r>
      </w:hyperlink>
      <w:r w:rsidRPr="00E203C9">
        <w:rPr>
          <w:rFonts w:ascii="Arial" w:eastAsia="Times New Roman" w:hAnsi="Arial" w:cs="Arial"/>
          <w:b/>
          <w:sz w:val="24"/>
          <w:szCs w:val="24"/>
          <w:lang w:eastAsia="es-ES"/>
        </w:rPr>
        <w:t xml:space="preserve"> </w:t>
      </w:r>
      <w:hyperlink r:id="rId83" w:tooltip="Alejo I Comneno" w:history="1">
        <w:r w:rsidRPr="00E203C9">
          <w:rPr>
            <w:rFonts w:ascii="Arial" w:eastAsia="Times New Roman" w:hAnsi="Arial" w:cs="Arial"/>
            <w:b/>
            <w:sz w:val="24"/>
            <w:szCs w:val="24"/>
            <w:lang w:eastAsia="es-ES"/>
          </w:rPr>
          <w:t xml:space="preserve">Alejo I </w:t>
        </w:r>
        <w:proofErr w:type="spellStart"/>
        <w:r w:rsidRPr="00E203C9">
          <w:rPr>
            <w:rFonts w:ascii="Arial" w:eastAsia="Times New Roman" w:hAnsi="Arial" w:cs="Arial"/>
            <w:b/>
            <w:sz w:val="24"/>
            <w:szCs w:val="24"/>
            <w:lang w:eastAsia="es-ES"/>
          </w:rPr>
          <w:t>Comneno</w:t>
        </w:r>
        <w:proofErr w:type="spellEnd"/>
      </w:hyperlink>
      <w:r w:rsidRPr="00E203C9">
        <w:rPr>
          <w:rFonts w:ascii="Arial" w:eastAsia="Times New Roman" w:hAnsi="Arial" w:cs="Arial"/>
          <w:b/>
          <w:sz w:val="24"/>
          <w:szCs w:val="24"/>
          <w:lang w:eastAsia="es-ES"/>
        </w:rPr>
        <w:t xml:space="preserve">, que pidió ayuda contra los turcos </w:t>
      </w:r>
      <w:hyperlink r:id="rId84" w:tooltip="Selyúcidas" w:history="1">
        <w:proofErr w:type="spellStart"/>
        <w:r w:rsidRPr="00E203C9">
          <w:rPr>
            <w:rFonts w:ascii="Arial" w:eastAsia="Times New Roman" w:hAnsi="Arial" w:cs="Arial"/>
            <w:b/>
            <w:sz w:val="24"/>
            <w:szCs w:val="24"/>
            <w:lang w:eastAsia="es-ES"/>
          </w:rPr>
          <w:t>selyúcidas</w:t>
        </w:r>
        <w:proofErr w:type="spellEnd"/>
      </w:hyperlink>
      <w:r w:rsidRPr="00E203C9">
        <w:rPr>
          <w:rFonts w:ascii="Arial" w:eastAsia="Times New Roman" w:hAnsi="Arial" w:cs="Arial"/>
          <w:b/>
          <w:sz w:val="24"/>
          <w:szCs w:val="24"/>
          <w:lang w:eastAsia="es-ES"/>
        </w:rPr>
        <w:t xml:space="preserve">. Estos habían derrotado estrepitosamente a los bizantinos en la </w:t>
      </w:r>
      <w:hyperlink r:id="rId85" w:tooltip="Batalla de Manzikert" w:history="1">
        <w:r w:rsidRPr="00E203C9">
          <w:rPr>
            <w:rFonts w:ascii="Arial" w:eastAsia="Times New Roman" w:hAnsi="Arial" w:cs="Arial"/>
            <w:b/>
            <w:sz w:val="24"/>
            <w:szCs w:val="24"/>
            <w:lang w:eastAsia="es-ES"/>
          </w:rPr>
          <w:t xml:space="preserve">Batalla de </w:t>
        </w:r>
        <w:proofErr w:type="spellStart"/>
        <w:r w:rsidRPr="00E203C9">
          <w:rPr>
            <w:rFonts w:ascii="Arial" w:eastAsia="Times New Roman" w:hAnsi="Arial" w:cs="Arial"/>
            <w:b/>
            <w:sz w:val="24"/>
            <w:szCs w:val="24"/>
            <w:lang w:eastAsia="es-ES"/>
          </w:rPr>
          <w:t>Manzikert</w:t>
        </w:r>
        <w:proofErr w:type="spellEnd"/>
      </w:hyperlink>
      <w:r w:rsidRPr="00E203C9">
        <w:rPr>
          <w:rFonts w:ascii="Arial" w:eastAsia="Times New Roman" w:hAnsi="Arial" w:cs="Arial"/>
          <w:b/>
          <w:sz w:val="24"/>
          <w:szCs w:val="24"/>
          <w:lang w:eastAsia="es-ES"/>
        </w:rPr>
        <w:t xml:space="preserve"> (1071) y a partir de 1073 se habían hecho con el control del interior de </w:t>
      </w:r>
      <w:hyperlink r:id="rId86" w:tooltip="Anatolia" w:history="1">
        <w:proofErr w:type="spellStart"/>
        <w:r w:rsidRPr="00E203C9">
          <w:rPr>
            <w:rFonts w:ascii="Arial" w:eastAsia="Times New Roman" w:hAnsi="Arial" w:cs="Arial"/>
            <w:b/>
            <w:sz w:val="24"/>
            <w:szCs w:val="24"/>
            <w:lang w:eastAsia="es-ES"/>
          </w:rPr>
          <w:t>Anatolia</w:t>
        </w:r>
        <w:proofErr w:type="spellEnd"/>
      </w:hyperlink>
      <w:r w:rsidRPr="00E203C9">
        <w:rPr>
          <w:rFonts w:ascii="Arial" w:eastAsia="Times New Roman" w:hAnsi="Arial" w:cs="Arial"/>
          <w:b/>
          <w:sz w:val="24"/>
          <w:szCs w:val="24"/>
          <w:lang w:eastAsia="es-ES"/>
        </w:rPr>
        <w:t xml:space="preserve">, que hasta entonces había sido la principal área de producción de </w:t>
      </w:r>
      <w:hyperlink r:id="rId87" w:tooltip="Cereal" w:history="1">
        <w:r w:rsidRPr="00E203C9">
          <w:rPr>
            <w:rFonts w:ascii="Arial" w:eastAsia="Times New Roman" w:hAnsi="Arial" w:cs="Arial"/>
            <w:b/>
            <w:sz w:val="24"/>
            <w:szCs w:val="24"/>
            <w:lang w:eastAsia="es-ES"/>
          </w:rPr>
          <w:t>cereales</w:t>
        </w:r>
      </w:hyperlink>
      <w:r w:rsidRPr="00E203C9">
        <w:rPr>
          <w:rFonts w:ascii="Arial" w:eastAsia="Times New Roman" w:hAnsi="Arial" w:cs="Arial"/>
          <w:b/>
          <w:sz w:val="24"/>
          <w:szCs w:val="24"/>
          <w:lang w:eastAsia="es-ES"/>
        </w:rPr>
        <w:t xml:space="preserve">, </w:t>
      </w:r>
      <w:hyperlink r:id="rId88" w:tooltip="Caballo" w:history="1">
        <w:r w:rsidRPr="00E203C9">
          <w:rPr>
            <w:rFonts w:ascii="Arial" w:eastAsia="Times New Roman" w:hAnsi="Arial" w:cs="Arial"/>
            <w:b/>
            <w:sz w:val="24"/>
            <w:szCs w:val="24"/>
            <w:lang w:eastAsia="es-ES"/>
          </w:rPr>
          <w:t>caballos</w:t>
        </w:r>
      </w:hyperlink>
      <w:r w:rsidRPr="00E203C9">
        <w:rPr>
          <w:rFonts w:ascii="Arial" w:eastAsia="Times New Roman" w:hAnsi="Arial" w:cs="Arial"/>
          <w:b/>
          <w:sz w:val="24"/>
          <w:szCs w:val="24"/>
          <w:lang w:eastAsia="es-ES"/>
        </w:rPr>
        <w:t xml:space="preserve"> y jinetes del Imperio. Desde allí amenazaban con expulsar a los bizantinos de sus escasas posesiones restantes en las costas de la península.</w:t>
      </w:r>
    </w:p>
    <w:p w:rsidR="00BF0EAD" w:rsidRPr="00E203C9" w:rsidRDefault="00BF0EAD" w:rsidP="00E203C9">
      <w:pPr>
        <w:spacing w:after="0"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Sin embargo, Urbano no se limitó a garantizar su apoyo a los bizantinos y pronto concibió la idea de arrebatar </w:t>
      </w:r>
      <w:hyperlink r:id="rId89" w:tooltip="Jerusalén" w:history="1">
        <w:r w:rsidRPr="00E203C9">
          <w:rPr>
            <w:rFonts w:ascii="Arial" w:eastAsia="Times New Roman" w:hAnsi="Arial" w:cs="Arial"/>
            <w:b/>
            <w:sz w:val="24"/>
            <w:szCs w:val="24"/>
            <w:lang w:eastAsia="es-ES"/>
          </w:rPr>
          <w:t>Jerusalén</w:t>
        </w:r>
      </w:hyperlink>
      <w:r w:rsidRPr="00E203C9">
        <w:rPr>
          <w:rFonts w:ascii="Arial" w:eastAsia="Times New Roman" w:hAnsi="Arial" w:cs="Arial"/>
          <w:b/>
          <w:sz w:val="24"/>
          <w:szCs w:val="24"/>
          <w:lang w:eastAsia="es-ES"/>
        </w:rPr>
        <w:t xml:space="preserve"> y el resto de </w:t>
      </w:r>
      <w:hyperlink r:id="rId90" w:tooltip="Tierra Santa" w:history="1">
        <w:r w:rsidRPr="00E203C9">
          <w:rPr>
            <w:rFonts w:ascii="Arial" w:eastAsia="Times New Roman" w:hAnsi="Arial" w:cs="Arial"/>
            <w:b/>
            <w:sz w:val="24"/>
            <w:szCs w:val="24"/>
            <w:lang w:eastAsia="es-ES"/>
          </w:rPr>
          <w:t>Tierra Santa</w:t>
        </w:r>
      </w:hyperlink>
      <w:r w:rsidRPr="00E203C9">
        <w:rPr>
          <w:rFonts w:ascii="Arial" w:eastAsia="Times New Roman" w:hAnsi="Arial" w:cs="Arial"/>
          <w:b/>
          <w:sz w:val="24"/>
          <w:szCs w:val="24"/>
          <w:lang w:eastAsia="es-ES"/>
        </w:rPr>
        <w:t xml:space="preserve"> a los </w:t>
      </w:r>
      <w:proofErr w:type="spellStart"/>
      <w:r w:rsidRPr="00E203C9">
        <w:rPr>
          <w:rFonts w:ascii="Arial" w:eastAsia="Times New Roman" w:hAnsi="Arial" w:cs="Arial"/>
          <w:b/>
          <w:sz w:val="24"/>
          <w:szCs w:val="24"/>
          <w:lang w:eastAsia="es-ES"/>
        </w:rPr>
        <w:t>selyúcidas</w:t>
      </w:r>
      <w:proofErr w:type="spellEnd"/>
      <w:r w:rsidRPr="00E203C9">
        <w:rPr>
          <w:rFonts w:ascii="Arial" w:eastAsia="Times New Roman" w:hAnsi="Arial" w:cs="Arial"/>
          <w:b/>
          <w:sz w:val="24"/>
          <w:szCs w:val="24"/>
          <w:lang w:eastAsia="es-ES"/>
        </w:rPr>
        <w:t xml:space="preserve">, poniéndolos bajo el mando de europeos occidentales. En noviembre de 1095 convocó el </w:t>
      </w:r>
      <w:hyperlink r:id="rId91" w:tooltip="Concilio de Clermont" w:history="1">
        <w:r w:rsidRPr="00E203C9">
          <w:rPr>
            <w:rFonts w:ascii="Arial" w:eastAsia="Times New Roman" w:hAnsi="Arial" w:cs="Arial"/>
            <w:b/>
            <w:sz w:val="24"/>
            <w:szCs w:val="24"/>
            <w:lang w:eastAsia="es-ES"/>
          </w:rPr>
          <w:t>Concilio de Clermont</w:t>
        </w:r>
      </w:hyperlink>
      <w:r w:rsidRPr="00E203C9">
        <w:rPr>
          <w:rFonts w:ascii="Arial" w:eastAsia="Times New Roman" w:hAnsi="Arial" w:cs="Arial"/>
          <w:b/>
          <w:sz w:val="24"/>
          <w:szCs w:val="24"/>
          <w:lang w:eastAsia="es-ES"/>
        </w:rPr>
        <w:t xml:space="preserve">, al que acudieron en su mayor parte clérigos de origen francés, con el fin de dar a conocer su proyecto. Los asistentes se dejaron seducir por las arengas de Urbano, que postulaba entre otras cosas que </w:t>
      </w:r>
      <w:hyperlink r:id="rId92" w:tooltip="Dios" w:history="1">
        <w:r w:rsidRPr="00E203C9">
          <w:rPr>
            <w:rFonts w:ascii="Arial" w:eastAsia="Times New Roman" w:hAnsi="Arial" w:cs="Arial"/>
            <w:b/>
            <w:sz w:val="24"/>
            <w:szCs w:val="24"/>
            <w:lang w:eastAsia="es-ES"/>
          </w:rPr>
          <w:t>Dios</w:t>
        </w:r>
      </w:hyperlink>
      <w:r w:rsidRPr="00E203C9">
        <w:rPr>
          <w:rFonts w:ascii="Arial" w:eastAsia="Times New Roman" w:hAnsi="Arial" w:cs="Arial"/>
          <w:b/>
          <w:sz w:val="24"/>
          <w:szCs w:val="24"/>
          <w:lang w:eastAsia="es-ES"/>
        </w:rPr>
        <w:t xml:space="preserve"> había elegido a Francia como guía de la Cristiandad para liberar </w:t>
      </w:r>
      <w:hyperlink r:id="rId93" w:tooltip="Tierra Santa" w:history="1">
        <w:r w:rsidRPr="00E203C9">
          <w:rPr>
            <w:rFonts w:ascii="Arial" w:eastAsia="Times New Roman" w:hAnsi="Arial" w:cs="Arial"/>
            <w:b/>
            <w:sz w:val="24"/>
            <w:szCs w:val="24"/>
            <w:lang w:eastAsia="es-ES"/>
          </w:rPr>
          <w:t>Tierra Santa</w:t>
        </w:r>
      </w:hyperlink>
      <w:r w:rsidRPr="00E203C9">
        <w:rPr>
          <w:rFonts w:ascii="Arial" w:eastAsia="Times New Roman" w:hAnsi="Arial" w:cs="Arial"/>
          <w:b/>
          <w:sz w:val="24"/>
          <w:szCs w:val="24"/>
          <w:lang w:eastAsia="es-ES"/>
        </w:rPr>
        <w:t xml:space="preserve"> del yugo de los infieles </w:t>
      </w:r>
      <w:hyperlink r:id="rId94" w:tooltip="Islam" w:history="1">
        <w:r w:rsidRPr="00E203C9">
          <w:rPr>
            <w:rFonts w:ascii="Arial" w:eastAsia="Times New Roman" w:hAnsi="Arial" w:cs="Arial"/>
            <w:b/>
            <w:sz w:val="24"/>
            <w:szCs w:val="24"/>
            <w:lang w:eastAsia="es-ES"/>
          </w:rPr>
          <w:t>musulmanes</w:t>
        </w:r>
      </w:hyperlink>
      <w:r w:rsidRPr="00E203C9">
        <w:rPr>
          <w:rFonts w:ascii="Arial" w:eastAsia="Times New Roman" w:hAnsi="Arial" w:cs="Arial"/>
          <w:b/>
          <w:sz w:val="24"/>
          <w:szCs w:val="24"/>
          <w:lang w:eastAsia="es-ES"/>
        </w:rPr>
        <w:t xml:space="preserve"> seguidores de la </w:t>
      </w:r>
      <w:proofErr w:type="spellStart"/>
      <w:r w:rsidRPr="00E203C9">
        <w:rPr>
          <w:rFonts w:ascii="Arial" w:eastAsia="Times New Roman" w:hAnsi="Arial" w:cs="Arial"/>
          <w:b/>
          <w:sz w:val="24"/>
          <w:szCs w:val="24"/>
          <w:lang w:eastAsia="es-ES"/>
        </w:rPr>
        <w:t>Sharia</w:t>
      </w:r>
      <w:proofErr w:type="spellEnd"/>
      <w:r w:rsidRPr="00E203C9">
        <w:rPr>
          <w:rFonts w:ascii="Arial" w:eastAsia="Times New Roman" w:hAnsi="Arial" w:cs="Arial"/>
          <w:b/>
          <w:sz w:val="24"/>
          <w:szCs w:val="24"/>
          <w:lang w:eastAsia="es-ES"/>
        </w:rPr>
        <w:t xml:space="preserve">, en un proceso en el que todo aquel que participase vería perdonados sus </w:t>
      </w:r>
      <w:hyperlink r:id="rId95" w:tooltip="Pecado" w:history="1">
        <w:r w:rsidRPr="00E203C9">
          <w:rPr>
            <w:rFonts w:ascii="Arial" w:eastAsia="Times New Roman" w:hAnsi="Arial" w:cs="Arial"/>
            <w:b/>
            <w:sz w:val="24"/>
            <w:szCs w:val="24"/>
            <w:lang w:eastAsia="es-ES"/>
          </w:rPr>
          <w:t>pecados</w:t>
        </w:r>
      </w:hyperlink>
      <w:r w:rsidRPr="00E203C9">
        <w:rPr>
          <w:rFonts w:ascii="Arial" w:eastAsia="Times New Roman" w:hAnsi="Arial" w:cs="Arial"/>
          <w:b/>
          <w:sz w:val="24"/>
          <w:szCs w:val="24"/>
          <w:lang w:eastAsia="es-ES"/>
        </w:rPr>
        <w:t xml:space="preserve"> y sería recompensado a su llegada a </w:t>
      </w:r>
      <w:hyperlink r:id="rId96" w:tooltip="Palestina (región)" w:history="1">
        <w:r w:rsidRPr="00E203C9">
          <w:rPr>
            <w:rFonts w:ascii="Arial" w:eastAsia="Times New Roman" w:hAnsi="Arial" w:cs="Arial"/>
            <w:b/>
            <w:sz w:val="24"/>
            <w:szCs w:val="24"/>
            <w:lang w:eastAsia="es-ES"/>
          </w:rPr>
          <w:t>Palestina</w:t>
        </w:r>
      </w:hyperlink>
      <w:r w:rsidRPr="00E203C9">
        <w:rPr>
          <w:rFonts w:ascii="Arial" w:eastAsia="Times New Roman" w:hAnsi="Arial" w:cs="Arial"/>
          <w:b/>
          <w:sz w:val="24"/>
          <w:szCs w:val="24"/>
          <w:lang w:eastAsia="es-ES"/>
        </w:rPr>
        <w:t xml:space="preserve"> con las fértiles tierras de ésta, ricas en leche y miel. Cuando preguntó a los asistentes si pondrían su espada al servicio de Dios, toda la audiencia contestó con un sonoro </w:t>
      </w:r>
      <w:proofErr w:type="spellStart"/>
      <w:r w:rsidRPr="00E203C9">
        <w:rPr>
          <w:rFonts w:ascii="Arial" w:eastAsia="Times New Roman" w:hAnsi="Arial" w:cs="Arial"/>
          <w:b/>
          <w:i/>
          <w:iCs/>
          <w:sz w:val="24"/>
          <w:szCs w:val="24"/>
          <w:lang w:eastAsia="es-ES"/>
        </w:rPr>
        <w:t>Dieu</w:t>
      </w:r>
      <w:proofErr w:type="spellEnd"/>
      <w:r w:rsidRPr="00E203C9">
        <w:rPr>
          <w:rFonts w:ascii="Arial" w:eastAsia="Times New Roman" w:hAnsi="Arial" w:cs="Arial"/>
          <w:b/>
          <w:i/>
          <w:iCs/>
          <w:sz w:val="24"/>
          <w:szCs w:val="24"/>
          <w:lang w:eastAsia="es-ES"/>
        </w:rPr>
        <w:t xml:space="preserve"> le </w:t>
      </w:r>
      <w:proofErr w:type="spellStart"/>
      <w:r w:rsidRPr="00E203C9">
        <w:rPr>
          <w:rFonts w:ascii="Arial" w:eastAsia="Times New Roman" w:hAnsi="Arial" w:cs="Arial"/>
          <w:b/>
          <w:i/>
          <w:iCs/>
          <w:sz w:val="24"/>
          <w:szCs w:val="24"/>
          <w:lang w:eastAsia="es-ES"/>
        </w:rPr>
        <w:t>veut</w:t>
      </w:r>
      <w:proofErr w:type="spellEnd"/>
      <w:r w:rsidRPr="00E203C9">
        <w:rPr>
          <w:rFonts w:ascii="Arial" w:eastAsia="Times New Roman" w:hAnsi="Arial" w:cs="Arial"/>
          <w:b/>
          <w:i/>
          <w:iCs/>
          <w:sz w:val="24"/>
          <w:szCs w:val="24"/>
          <w:lang w:eastAsia="es-ES"/>
        </w:rPr>
        <w:t>!</w:t>
      </w:r>
      <w:r w:rsidRPr="00E203C9">
        <w:rPr>
          <w:rFonts w:ascii="Arial" w:eastAsia="Times New Roman" w:hAnsi="Arial" w:cs="Arial"/>
          <w:b/>
          <w:sz w:val="24"/>
          <w:szCs w:val="24"/>
          <w:lang w:eastAsia="es-ES"/>
        </w:rPr>
        <w:t xml:space="preserve"> ("¡Dios lo quiere!") que a partir de entonces se convertiría en el grito de guerra de los cruzados.</w:t>
      </w:r>
    </w:p>
    <w:p w:rsidR="00BF0EAD" w:rsidRPr="00E203C9" w:rsidRDefault="00BF0EAD" w:rsidP="00E203C9">
      <w:pPr>
        <w:spacing w:after="0"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Al año siguiente partió una nutrida expedición de caballeros, soldados, clérigos y campesinos europeos hacia Oriente. La mayoría eran franceses (razón por la cual el </w:t>
      </w:r>
      <w:hyperlink r:id="rId97" w:tooltip="Idioma francés" w:history="1">
        <w:r w:rsidRPr="00E203C9">
          <w:rPr>
            <w:rFonts w:ascii="Arial" w:eastAsia="Times New Roman" w:hAnsi="Arial" w:cs="Arial"/>
            <w:b/>
            <w:sz w:val="24"/>
            <w:szCs w:val="24"/>
            <w:lang w:eastAsia="es-ES"/>
          </w:rPr>
          <w:t>francés</w:t>
        </w:r>
      </w:hyperlink>
      <w:r w:rsidRPr="00E203C9">
        <w:rPr>
          <w:rFonts w:ascii="Arial" w:eastAsia="Times New Roman" w:hAnsi="Arial" w:cs="Arial"/>
          <w:b/>
          <w:sz w:val="24"/>
          <w:szCs w:val="24"/>
          <w:lang w:eastAsia="es-ES"/>
        </w:rPr>
        <w:t xml:space="preserve"> se convertiría en la </w:t>
      </w:r>
      <w:hyperlink r:id="rId98" w:tooltip="Lingua franca" w:history="1">
        <w:proofErr w:type="spellStart"/>
        <w:r w:rsidRPr="00E203C9">
          <w:rPr>
            <w:rFonts w:ascii="Arial" w:eastAsia="Times New Roman" w:hAnsi="Arial" w:cs="Arial"/>
            <w:b/>
            <w:i/>
            <w:iCs/>
            <w:sz w:val="24"/>
            <w:szCs w:val="24"/>
            <w:lang w:eastAsia="es-ES"/>
          </w:rPr>
          <w:t>lingua</w:t>
        </w:r>
        <w:proofErr w:type="spellEnd"/>
        <w:r w:rsidRPr="00E203C9">
          <w:rPr>
            <w:rFonts w:ascii="Arial" w:eastAsia="Times New Roman" w:hAnsi="Arial" w:cs="Arial"/>
            <w:b/>
            <w:i/>
            <w:iCs/>
            <w:sz w:val="24"/>
            <w:szCs w:val="24"/>
            <w:lang w:eastAsia="es-ES"/>
          </w:rPr>
          <w:t xml:space="preserve"> franca</w:t>
        </w:r>
      </w:hyperlink>
      <w:r w:rsidRPr="00E203C9">
        <w:rPr>
          <w:rFonts w:ascii="Arial" w:eastAsia="Times New Roman" w:hAnsi="Arial" w:cs="Arial"/>
          <w:b/>
          <w:sz w:val="24"/>
          <w:szCs w:val="24"/>
          <w:lang w:eastAsia="es-ES"/>
        </w:rPr>
        <w:t xml:space="preserve"> de los cruzados y sus futuros estados en Oriente Próximo), aunque también había </w:t>
      </w:r>
      <w:hyperlink r:id="rId99" w:tooltip="Normandía" w:history="1">
        <w:r w:rsidRPr="00E203C9">
          <w:rPr>
            <w:rFonts w:ascii="Arial" w:eastAsia="Times New Roman" w:hAnsi="Arial" w:cs="Arial"/>
            <w:b/>
            <w:sz w:val="24"/>
            <w:szCs w:val="24"/>
            <w:lang w:eastAsia="es-ES"/>
          </w:rPr>
          <w:t>normandos</w:t>
        </w:r>
      </w:hyperlink>
      <w:r w:rsidRPr="00E203C9">
        <w:rPr>
          <w:rFonts w:ascii="Arial" w:eastAsia="Times New Roman" w:hAnsi="Arial" w:cs="Arial"/>
          <w:b/>
          <w:sz w:val="24"/>
          <w:szCs w:val="24"/>
          <w:lang w:eastAsia="es-ES"/>
        </w:rPr>
        <w:t xml:space="preserve">, </w:t>
      </w:r>
      <w:hyperlink r:id="rId100" w:tooltip="Ducado de Lorena" w:history="1">
        <w:r w:rsidRPr="00E203C9">
          <w:rPr>
            <w:rFonts w:ascii="Arial" w:eastAsia="Times New Roman" w:hAnsi="Arial" w:cs="Arial"/>
            <w:b/>
            <w:sz w:val="24"/>
            <w:szCs w:val="24"/>
            <w:lang w:eastAsia="es-ES"/>
          </w:rPr>
          <w:t>loreneses</w:t>
        </w:r>
      </w:hyperlink>
      <w:r w:rsidRPr="00E203C9">
        <w:rPr>
          <w:rFonts w:ascii="Arial" w:eastAsia="Times New Roman" w:hAnsi="Arial" w:cs="Arial"/>
          <w:b/>
          <w:sz w:val="24"/>
          <w:szCs w:val="24"/>
          <w:lang w:eastAsia="es-ES"/>
        </w:rPr>
        <w:t xml:space="preserve"> y </w:t>
      </w:r>
      <w:hyperlink r:id="rId101" w:tooltip="Flandes" w:history="1">
        <w:r w:rsidRPr="00E203C9">
          <w:rPr>
            <w:rFonts w:ascii="Arial" w:eastAsia="Times New Roman" w:hAnsi="Arial" w:cs="Arial"/>
            <w:b/>
            <w:sz w:val="24"/>
            <w:szCs w:val="24"/>
            <w:lang w:eastAsia="es-ES"/>
          </w:rPr>
          <w:t>flamencos</w:t>
        </w:r>
      </w:hyperlink>
      <w:r w:rsidRPr="00E203C9">
        <w:rPr>
          <w:rFonts w:ascii="Arial" w:eastAsia="Times New Roman" w:hAnsi="Arial" w:cs="Arial"/>
          <w:b/>
          <w:sz w:val="24"/>
          <w:szCs w:val="24"/>
          <w:lang w:eastAsia="es-ES"/>
        </w:rPr>
        <w:t xml:space="preserve"> en gran número. Dirigidos por </w:t>
      </w:r>
      <w:hyperlink r:id="rId102" w:tooltip="Godofredo de Bouillón" w:history="1">
        <w:r w:rsidRPr="00E203C9">
          <w:rPr>
            <w:rFonts w:ascii="Arial" w:eastAsia="Times New Roman" w:hAnsi="Arial" w:cs="Arial"/>
            <w:b/>
            <w:sz w:val="24"/>
            <w:szCs w:val="24"/>
            <w:lang w:eastAsia="es-ES"/>
          </w:rPr>
          <w:t xml:space="preserve">Godofredo de </w:t>
        </w:r>
        <w:proofErr w:type="spellStart"/>
        <w:r w:rsidRPr="00E203C9">
          <w:rPr>
            <w:rFonts w:ascii="Arial" w:eastAsia="Times New Roman" w:hAnsi="Arial" w:cs="Arial"/>
            <w:b/>
            <w:sz w:val="24"/>
            <w:szCs w:val="24"/>
            <w:lang w:eastAsia="es-ES"/>
          </w:rPr>
          <w:t>Bouillón</w:t>
        </w:r>
        <w:proofErr w:type="spellEnd"/>
      </w:hyperlink>
      <w:r w:rsidRPr="00E203C9">
        <w:rPr>
          <w:rFonts w:ascii="Arial" w:eastAsia="Times New Roman" w:hAnsi="Arial" w:cs="Arial"/>
          <w:b/>
          <w:sz w:val="24"/>
          <w:szCs w:val="24"/>
          <w:lang w:eastAsia="es-ES"/>
        </w:rPr>
        <w:t xml:space="preserve">, </w:t>
      </w:r>
      <w:hyperlink r:id="rId103" w:tooltip="Balduino I de Jerusalén" w:history="1">
        <w:r w:rsidRPr="00E203C9">
          <w:rPr>
            <w:rFonts w:ascii="Arial" w:eastAsia="Times New Roman" w:hAnsi="Arial" w:cs="Arial"/>
            <w:b/>
            <w:sz w:val="24"/>
            <w:szCs w:val="24"/>
            <w:lang w:eastAsia="es-ES"/>
          </w:rPr>
          <w:t>Balduino de Flandes</w:t>
        </w:r>
      </w:hyperlink>
      <w:r w:rsidRPr="00E203C9">
        <w:rPr>
          <w:rFonts w:ascii="Arial" w:eastAsia="Times New Roman" w:hAnsi="Arial" w:cs="Arial"/>
          <w:b/>
          <w:sz w:val="24"/>
          <w:szCs w:val="24"/>
          <w:lang w:eastAsia="es-ES"/>
        </w:rPr>
        <w:t xml:space="preserve">, </w:t>
      </w:r>
      <w:hyperlink r:id="rId104" w:tooltip="Roberto II de Normandía" w:history="1">
        <w:r w:rsidRPr="00E203C9">
          <w:rPr>
            <w:rFonts w:ascii="Arial" w:eastAsia="Times New Roman" w:hAnsi="Arial" w:cs="Arial"/>
            <w:b/>
            <w:sz w:val="24"/>
            <w:szCs w:val="24"/>
            <w:lang w:eastAsia="es-ES"/>
          </w:rPr>
          <w:t xml:space="preserve">Roberto II de </w:t>
        </w:r>
        <w:r w:rsidRPr="00E203C9">
          <w:rPr>
            <w:rFonts w:ascii="Arial" w:eastAsia="Times New Roman" w:hAnsi="Arial" w:cs="Arial"/>
            <w:b/>
            <w:sz w:val="24"/>
            <w:szCs w:val="24"/>
            <w:lang w:eastAsia="es-ES"/>
          </w:rPr>
          <w:lastRenderedPageBreak/>
          <w:t>Normandía</w:t>
        </w:r>
      </w:hyperlink>
      <w:r w:rsidRPr="00E203C9">
        <w:rPr>
          <w:rFonts w:ascii="Arial" w:eastAsia="Times New Roman" w:hAnsi="Arial" w:cs="Arial"/>
          <w:b/>
          <w:sz w:val="24"/>
          <w:szCs w:val="24"/>
          <w:lang w:eastAsia="es-ES"/>
        </w:rPr>
        <w:t xml:space="preserve"> y </w:t>
      </w:r>
      <w:hyperlink r:id="rId105" w:tooltip="Raimundo de Tolosa" w:history="1">
        <w:r w:rsidRPr="00E203C9">
          <w:rPr>
            <w:rFonts w:ascii="Arial" w:eastAsia="Times New Roman" w:hAnsi="Arial" w:cs="Arial"/>
            <w:b/>
            <w:sz w:val="24"/>
            <w:szCs w:val="24"/>
            <w:lang w:eastAsia="es-ES"/>
          </w:rPr>
          <w:t>Raimundo de Tolosa</w:t>
        </w:r>
      </w:hyperlink>
      <w:r w:rsidRPr="00E203C9">
        <w:rPr>
          <w:rFonts w:ascii="Arial" w:eastAsia="Times New Roman" w:hAnsi="Arial" w:cs="Arial"/>
          <w:b/>
          <w:sz w:val="24"/>
          <w:szCs w:val="24"/>
          <w:lang w:eastAsia="es-ES"/>
        </w:rPr>
        <w:t xml:space="preserve"> entre otros, los cruzados llegaron a </w:t>
      </w:r>
      <w:hyperlink r:id="rId106" w:tooltip="Constantinopla" w:history="1">
        <w:r w:rsidRPr="00E203C9">
          <w:rPr>
            <w:rFonts w:ascii="Arial" w:eastAsia="Times New Roman" w:hAnsi="Arial" w:cs="Arial"/>
            <w:b/>
            <w:sz w:val="24"/>
            <w:szCs w:val="24"/>
            <w:lang w:eastAsia="es-ES"/>
          </w:rPr>
          <w:t>Constantinopla</w:t>
        </w:r>
      </w:hyperlink>
      <w:r w:rsidRPr="00E203C9">
        <w:rPr>
          <w:rFonts w:ascii="Arial" w:eastAsia="Times New Roman" w:hAnsi="Arial" w:cs="Arial"/>
          <w:b/>
          <w:sz w:val="24"/>
          <w:szCs w:val="24"/>
          <w:lang w:eastAsia="es-ES"/>
        </w:rPr>
        <w:t xml:space="preserve">, tomaron </w:t>
      </w:r>
      <w:hyperlink r:id="rId107" w:tooltip="Nicea" w:history="1">
        <w:r w:rsidRPr="00E203C9">
          <w:rPr>
            <w:rFonts w:ascii="Arial" w:eastAsia="Times New Roman" w:hAnsi="Arial" w:cs="Arial"/>
            <w:b/>
            <w:sz w:val="24"/>
            <w:szCs w:val="24"/>
            <w:lang w:eastAsia="es-ES"/>
          </w:rPr>
          <w:t>Nicea</w:t>
        </w:r>
      </w:hyperlink>
      <w:r w:rsidRPr="00E203C9">
        <w:rPr>
          <w:rFonts w:ascii="Arial" w:eastAsia="Times New Roman" w:hAnsi="Arial" w:cs="Arial"/>
          <w:b/>
          <w:sz w:val="24"/>
          <w:szCs w:val="24"/>
          <w:lang w:eastAsia="es-ES"/>
        </w:rPr>
        <w:t xml:space="preserve">, expulsaron lentamente a los turcos de </w:t>
      </w:r>
      <w:proofErr w:type="spellStart"/>
      <w:r w:rsidRPr="00E203C9">
        <w:rPr>
          <w:rFonts w:ascii="Arial" w:eastAsia="Times New Roman" w:hAnsi="Arial" w:cs="Arial"/>
          <w:b/>
          <w:sz w:val="24"/>
          <w:szCs w:val="24"/>
          <w:lang w:eastAsia="es-ES"/>
        </w:rPr>
        <w:t>Anatolia</w:t>
      </w:r>
      <w:proofErr w:type="spellEnd"/>
      <w:r w:rsidRPr="00E203C9">
        <w:rPr>
          <w:rFonts w:ascii="Arial" w:eastAsia="Times New Roman" w:hAnsi="Arial" w:cs="Arial"/>
          <w:b/>
          <w:sz w:val="24"/>
          <w:szCs w:val="24"/>
          <w:lang w:eastAsia="es-ES"/>
        </w:rPr>
        <w:t xml:space="preserve"> (que fue devuelta a los bizantinos) hasta llegar a </w:t>
      </w:r>
      <w:hyperlink r:id="rId108" w:tooltip="Antioquía" w:history="1">
        <w:r w:rsidRPr="00E203C9">
          <w:rPr>
            <w:rFonts w:ascii="Arial" w:eastAsia="Times New Roman" w:hAnsi="Arial" w:cs="Arial"/>
            <w:b/>
            <w:sz w:val="24"/>
            <w:szCs w:val="24"/>
            <w:lang w:eastAsia="es-ES"/>
          </w:rPr>
          <w:t>Antioquía</w:t>
        </w:r>
      </w:hyperlink>
      <w:r w:rsidRPr="00E203C9">
        <w:rPr>
          <w:rFonts w:ascii="Arial" w:eastAsia="Times New Roman" w:hAnsi="Arial" w:cs="Arial"/>
          <w:b/>
          <w:sz w:val="24"/>
          <w:szCs w:val="24"/>
          <w:lang w:eastAsia="es-ES"/>
        </w:rPr>
        <w:t xml:space="preserve"> y una vez conquistada ésta, se dirigieron hacia el sur para poner sitio a Jerusalén, la meta de la aventura. Urbano II procuró mantenerse informado de los avances de la empresa tan pronto como fuera posible, pero murió finalmente en Roma el </w:t>
      </w:r>
      <w:hyperlink r:id="rId109" w:tooltip="29 de julio" w:history="1">
        <w:r w:rsidRPr="00E203C9">
          <w:rPr>
            <w:rFonts w:ascii="Arial" w:eastAsia="Times New Roman" w:hAnsi="Arial" w:cs="Arial"/>
            <w:b/>
            <w:sz w:val="24"/>
            <w:szCs w:val="24"/>
            <w:lang w:eastAsia="es-ES"/>
          </w:rPr>
          <w:t>29 de julio</w:t>
        </w:r>
      </w:hyperlink>
      <w:r w:rsidRPr="00E203C9">
        <w:rPr>
          <w:rFonts w:ascii="Arial" w:eastAsia="Times New Roman" w:hAnsi="Arial" w:cs="Arial"/>
          <w:b/>
          <w:sz w:val="24"/>
          <w:szCs w:val="24"/>
          <w:lang w:eastAsia="es-ES"/>
        </w:rPr>
        <w:t xml:space="preserve"> de 1099, 14 días antes de que los cruzados pudieran superar las defensas musulmanas y tomaran definitivamente Jerusalén. Su sucesor en el trono pontificio fue </w:t>
      </w:r>
      <w:hyperlink r:id="rId110" w:tooltip="Pascual II" w:history="1">
        <w:r w:rsidRPr="00E203C9">
          <w:rPr>
            <w:rFonts w:ascii="Arial" w:eastAsia="Times New Roman" w:hAnsi="Arial" w:cs="Arial"/>
            <w:b/>
            <w:sz w:val="24"/>
            <w:szCs w:val="24"/>
            <w:lang w:eastAsia="es-ES"/>
          </w:rPr>
          <w:t>Pascual II</w:t>
        </w:r>
      </w:hyperlink>
      <w:r w:rsidRPr="00E203C9">
        <w:rPr>
          <w:rFonts w:ascii="Arial" w:eastAsia="Times New Roman" w:hAnsi="Arial" w:cs="Arial"/>
          <w:b/>
          <w:sz w:val="24"/>
          <w:szCs w:val="24"/>
          <w:lang w:eastAsia="es-ES"/>
        </w:rPr>
        <w:t>.</w:t>
      </w:r>
    </w:p>
    <w:p w:rsidR="00BF0EAD" w:rsidRPr="00E203C9" w:rsidRDefault="00BF0EAD" w:rsidP="00E203C9">
      <w:pPr>
        <w:spacing w:after="0" w:line="240" w:lineRule="auto"/>
        <w:ind w:left="-426" w:firstLine="142"/>
        <w:jc w:val="both"/>
        <w:outlineLvl w:val="3"/>
        <w:rPr>
          <w:rFonts w:ascii="Arial" w:eastAsia="Times New Roman" w:hAnsi="Arial" w:cs="Arial"/>
          <w:b/>
          <w:bCs/>
          <w:sz w:val="24"/>
          <w:szCs w:val="24"/>
          <w:lang w:eastAsia="es-ES"/>
        </w:rPr>
      </w:pPr>
      <w:r w:rsidRPr="00E203C9">
        <w:rPr>
          <w:rFonts w:ascii="Arial" w:eastAsia="Times New Roman" w:hAnsi="Arial" w:cs="Arial"/>
          <w:b/>
          <w:bCs/>
          <w:sz w:val="24"/>
          <w:szCs w:val="24"/>
          <w:lang w:eastAsia="es-ES"/>
        </w:rPr>
        <w:t xml:space="preserve">La </w:t>
      </w:r>
      <w:proofErr w:type="spellStart"/>
      <w:r w:rsidRPr="00E203C9">
        <w:rPr>
          <w:rFonts w:ascii="Arial" w:eastAsia="Times New Roman" w:hAnsi="Arial" w:cs="Arial"/>
          <w:b/>
          <w:bCs/>
          <w:sz w:val="24"/>
          <w:szCs w:val="24"/>
          <w:lang w:eastAsia="es-ES"/>
        </w:rPr>
        <w:t>catolización</w:t>
      </w:r>
      <w:proofErr w:type="spellEnd"/>
      <w:r w:rsidRPr="00E203C9">
        <w:rPr>
          <w:rFonts w:ascii="Arial" w:eastAsia="Times New Roman" w:hAnsi="Arial" w:cs="Arial"/>
          <w:b/>
          <w:bCs/>
          <w:sz w:val="24"/>
          <w:szCs w:val="24"/>
          <w:lang w:eastAsia="es-ES"/>
        </w:rPr>
        <w:t xml:space="preserve"> de Sicilia y Campania</w:t>
      </w:r>
    </w:p>
    <w:p w:rsidR="00BF0EAD" w:rsidRPr="00E203C9" w:rsidRDefault="00BF0EAD" w:rsidP="00E203C9">
      <w:pPr>
        <w:spacing w:after="0"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Casi tan ambiciosa como la proclamación de la Primera Cruzada en Oriente fue la política de Urbano II de catolizar el </w:t>
      </w:r>
      <w:hyperlink r:id="rId111" w:tooltip="Sur de Italia" w:history="1">
        <w:r w:rsidRPr="00E203C9">
          <w:rPr>
            <w:rFonts w:ascii="Arial" w:eastAsia="Times New Roman" w:hAnsi="Arial" w:cs="Arial"/>
            <w:b/>
            <w:sz w:val="24"/>
            <w:szCs w:val="24"/>
            <w:lang w:eastAsia="es-ES"/>
          </w:rPr>
          <w:t>sur de la península itálica</w:t>
        </w:r>
      </w:hyperlink>
      <w:r w:rsidRPr="00E203C9">
        <w:rPr>
          <w:rFonts w:ascii="Arial" w:eastAsia="Times New Roman" w:hAnsi="Arial" w:cs="Arial"/>
          <w:b/>
          <w:sz w:val="24"/>
          <w:szCs w:val="24"/>
          <w:lang w:eastAsia="es-ES"/>
        </w:rPr>
        <w:t xml:space="preserve"> y </w:t>
      </w:r>
      <w:hyperlink r:id="rId112" w:tooltip="Sicilia" w:history="1">
        <w:r w:rsidRPr="00E203C9">
          <w:rPr>
            <w:rFonts w:ascii="Arial" w:eastAsia="Times New Roman" w:hAnsi="Arial" w:cs="Arial"/>
            <w:b/>
            <w:sz w:val="24"/>
            <w:szCs w:val="24"/>
            <w:lang w:eastAsia="es-ES"/>
          </w:rPr>
          <w:t>Sicilia</w:t>
        </w:r>
      </w:hyperlink>
      <w:r w:rsidRPr="00E203C9">
        <w:rPr>
          <w:rFonts w:ascii="Arial" w:eastAsia="Times New Roman" w:hAnsi="Arial" w:cs="Arial"/>
          <w:b/>
          <w:sz w:val="24"/>
          <w:szCs w:val="24"/>
          <w:lang w:eastAsia="es-ES"/>
        </w:rPr>
        <w:t xml:space="preserve">, cuya población era mayoritariamente cristiana a pesar del dominio musulmán sobre algunos territorios. Esta </w:t>
      </w:r>
      <w:proofErr w:type="spellStart"/>
      <w:r w:rsidRPr="00E203C9">
        <w:rPr>
          <w:rFonts w:ascii="Arial" w:eastAsia="Times New Roman" w:hAnsi="Arial" w:cs="Arial"/>
          <w:b/>
          <w:sz w:val="24"/>
          <w:szCs w:val="24"/>
          <w:lang w:eastAsia="es-ES"/>
        </w:rPr>
        <w:t>catolización</w:t>
      </w:r>
      <w:proofErr w:type="spellEnd"/>
      <w:r w:rsidRPr="00E203C9">
        <w:rPr>
          <w:rFonts w:ascii="Arial" w:eastAsia="Times New Roman" w:hAnsi="Arial" w:cs="Arial"/>
          <w:b/>
          <w:sz w:val="24"/>
          <w:szCs w:val="24"/>
          <w:lang w:eastAsia="es-ES"/>
        </w:rPr>
        <w:t xml:space="preserve"> fue tal ya que, a causa del </w:t>
      </w:r>
      <w:hyperlink r:id="rId113" w:tooltip="Cisma de Oriente" w:history="1">
        <w:r w:rsidRPr="00E203C9">
          <w:rPr>
            <w:rFonts w:ascii="Arial" w:eastAsia="Times New Roman" w:hAnsi="Arial" w:cs="Arial"/>
            <w:b/>
            <w:sz w:val="24"/>
            <w:szCs w:val="24"/>
            <w:lang w:eastAsia="es-ES"/>
          </w:rPr>
          <w:t>Cisma de Oriente</w:t>
        </w:r>
      </w:hyperlink>
      <w:r w:rsidRPr="00E203C9">
        <w:rPr>
          <w:rFonts w:ascii="Arial" w:eastAsia="Times New Roman" w:hAnsi="Arial" w:cs="Arial"/>
          <w:b/>
          <w:sz w:val="24"/>
          <w:szCs w:val="24"/>
          <w:lang w:eastAsia="es-ES"/>
        </w:rPr>
        <w:t xml:space="preserve">, la mayoría de los habitantes de estas regiones, no reconocían al Sumo Pontífice de Roma sino al de </w:t>
      </w:r>
      <w:hyperlink r:id="rId114" w:tooltip="Patriarca de Constantinopla" w:history="1">
        <w:r w:rsidRPr="00E203C9">
          <w:rPr>
            <w:rFonts w:ascii="Arial" w:eastAsia="Times New Roman" w:hAnsi="Arial" w:cs="Arial"/>
            <w:b/>
            <w:sz w:val="24"/>
            <w:szCs w:val="24"/>
            <w:lang w:eastAsia="es-ES"/>
          </w:rPr>
          <w:t>Constantinopla</w:t>
        </w:r>
      </w:hyperlink>
      <w:r w:rsidRPr="00E203C9">
        <w:rPr>
          <w:rFonts w:ascii="Arial" w:eastAsia="Times New Roman" w:hAnsi="Arial" w:cs="Arial"/>
          <w:b/>
          <w:sz w:val="24"/>
          <w:szCs w:val="24"/>
          <w:lang w:eastAsia="es-ES"/>
        </w:rPr>
        <w:t xml:space="preserve"> y seguían el </w:t>
      </w:r>
      <w:hyperlink r:id="rId115" w:tooltip="Rito bizantino" w:history="1">
        <w:r w:rsidRPr="00E203C9">
          <w:rPr>
            <w:rFonts w:ascii="Arial" w:eastAsia="Times New Roman" w:hAnsi="Arial" w:cs="Arial"/>
            <w:b/>
            <w:sz w:val="24"/>
            <w:szCs w:val="24"/>
            <w:lang w:eastAsia="es-ES"/>
          </w:rPr>
          <w:t>rito griego</w:t>
        </w:r>
      </w:hyperlink>
      <w:r w:rsidRPr="00E203C9">
        <w:rPr>
          <w:rFonts w:ascii="Arial" w:eastAsia="Times New Roman" w:hAnsi="Arial" w:cs="Arial"/>
          <w:b/>
          <w:sz w:val="24"/>
          <w:szCs w:val="24"/>
          <w:lang w:eastAsia="es-ES"/>
        </w:rPr>
        <w:t xml:space="preserve"> en lugar del </w:t>
      </w:r>
      <w:hyperlink r:id="rId116" w:tooltip="Rito latino" w:history="1">
        <w:r w:rsidRPr="00E203C9">
          <w:rPr>
            <w:rFonts w:ascii="Arial" w:eastAsia="Times New Roman" w:hAnsi="Arial" w:cs="Arial"/>
            <w:b/>
            <w:sz w:val="24"/>
            <w:szCs w:val="24"/>
            <w:lang w:eastAsia="es-ES"/>
          </w:rPr>
          <w:t>latino</w:t>
        </w:r>
      </w:hyperlink>
      <w:r w:rsidRPr="00E203C9">
        <w:rPr>
          <w:rFonts w:ascii="Arial" w:eastAsia="Times New Roman" w:hAnsi="Arial" w:cs="Arial"/>
          <w:b/>
          <w:sz w:val="24"/>
          <w:szCs w:val="24"/>
          <w:lang w:eastAsia="es-ES"/>
        </w:rPr>
        <w:t xml:space="preserve">. En Sicilia, tras varios siglos de </w:t>
      </w:r>
      <w:hyperlink r:id="rId117" w:tooltip="Emirato de Sicilia" w:history="1">
        <w:r w:rsidRPr="00E203C9">
          <w:rPr>
            <w:rFonts w:ascii="Arial" w:eastAsia="Times New Roman" w:hAnsi="Arial" w:cs="Arial"/>
            <w:b/>
            <w:sz w:val="24"/>
            <w:szCs w:val="24"/>
            <w:lang w:eastAsia="es-ES"/>
          </w:rPr>
          <w:t>dominación musulmana</w:t>
        </w:r>
      </w:hyperlink>
      <w:r w:rsidRPr="00E203C9">
        <w:rPr>
          <w:rFonts w:ascii="Arial" w:eastAsia="Times New Roman" w:hAnsi="Arial" w:cs="Arial"/>
          <w:b/>
          <w:sz w:val="24"/>
          <w:szCs w:val="24"/>
          <w:lang w:eastAsia="es-ES"/>
        </w:rPr>
        <w:t xml:space="preserve"> hasta su </w:t>
      </w:r>
      <w:hyperlink r:id="rId118" w:tooltip="Conquista normanda de Italia Meridional" w:history="1">
        <w:r w:rsidRPr="00E203C9">
          <w:rPr>
            <w:rFonts w:ascii="Arial" w:eastAsia="Times New Roman" w:hAnsi="Arial" w:cs="Arial"/>
            <w:b/>
            <w:sz w:val="24"/>
            <w:szCs w:val="24"/>
            <w:lang w:eastAsia="es-ES"/>
          </w:rPr>
          <w:t>conquista por los normandos</w:t>
        </w:r>
      </w:hyperlink>
      <w:r w:rsidRPr="00E203C9">
        <w:rPr>
          <w:rFonts w:ascii="Arial" w:eastAsia="Times New Roman" w:hAnsi="Arial" w:cs="Arial"/>
          <w:b/>
          <w:sz w:val="24"/>
          <w:szCs w:val="24"/>
          <w:lang w:eastAsia="es-ES"/>
        </w:rPr>
        <w:t xml:space="preserve"> en 1061, existía también una pequeña comunidad de sumisión.</w:t>
      </w:r>
    </w:p>
    <w:p w:rsidR="00BF0EAD" w:rsidRPr="00E203C9" w:rsidRDefault="00BF0EAD" w:rsidP="00E203C9">
      <w:pPr>
        <w:spacing w:after="0"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El proceso consistió en su mayor parte, por tanto, en una sustitución de la influencia de la </w:t>
      </w:r>
      <w:hyperlink r:id="rId119" w:tooltip="Iglesia Ortodoxa" w:history="1">
        <w:r w:rsidRPr="00E203C9">
          <w:rPr>
            <w:rFonts w:ascii="Arial" w:eastAsia="Times New Roman" w:hAnsi="Arial" w:cs="Arial"/>
            <w:b/>
            <w:sz w:val="24"/>
            <w:szCs w:val="24"/>
            <w:lang w:eastAsia="es-ES"/>
          </w:rPr>
          <w:t>Iglesia ortodoxa</w:t>
        </w:r>
      </w:hyperlink>
      <w:r w:rsidRPr="00E203C9">
        <w:rPr>
          <w:rFonts w:ascii="Arial" w:eastAsia="Times New Roman" w:hAnsi="Arial" w:cs="Arial"/>
          <w:b/>
          <w:sz w:val="24"/>
          <w:szCs w:val="24"/>
          <w:lang w:eastAsia="es-ES"/>
        </w:rPr>
        <w:t xml:space="preserve"> en la zona por la de la Iglesia Romana, objetivo que Urbano II consiguió gracias a sus buenas relaciones con los normandos que administraban el país. Estas se reforzaron a partir de 1098 con la concesión de varias prerrogativas extraordinarias al rey </w:t>
      </w:r>
      <w:hyperlink r:id="rId120" w:tooltip="Roger I de Sicilia" w:history="1">
        <w:r w:rsidRPr="00E203C9">
          <w:rPr>
            <w:rFonts w:ascii="Arial" w:eastAsia="Times New Roman" w:hAnsi="Arial" w:cs="Arial"/>
            <w:b/>
            <w:sz w:val="24"/>
            <w:szCs w:val="24"/>
            <w:lang w:eastAsia="es-ES"/>
          </w:rPr>
          <w:t>Roger I de Sicilia</w:t>
        </w:r>
      </w:hyperlink>
      <w:r w:rsidRPr="00E203C9">
        <w:rPr>
          <w:rFonts w:ascii="Arial" w:eastAsia="Times New Roman" w:hAnsi="Arial" w:cs="Arial"/>
          <w:b/>
          <w:sz w:val="24"/>
          <w:szCs w:val="24"/>
          <w:lang w:eastAsia="es-ES"/>
        </w:rPr>
        <w:t xml:space="preserve">, que lo capacitaron entre otras cosas para nombrar obispos y cobrar las rentas de las iglesias construidas en la región. Este poder convirtió a Roger en una especie de legado del papa en sus tierras, y con el tiempo llegaría a considerarse a los reyes de </w:t>
      </w:r>
      <w:hyperlink r:id="rId121" w:tooltip="Reino de Nápoles" w:history="1">
        <w:r w:rsidRPr="00E203C9">
          <w:rPr>
            <w:rFonts w:ascii="Arial" w:eastAsia="Times New Roman" w:hAnsi="Arial" w:cs="Arial"/>
            <w:b/>
            <w:sz w:val="24"/>
            <w:szCs w:val="24"/>
            <w:lang w:eastAsia="es-ES"/>
          </w:rPr>
          <w:t>Nápoles</w:t>
        </w:r>
      </w:hyperlink>
      <w:r w:rsidRPr="00E203C9">
        <w:rPr>
          <w:rFonts w:ascii="Arial" w:eastAsia="Times New Roman" w:hAnsi="Arial" w:cs="Arial"/>
          <w:b/>
          <w:sz w:val="24"/>
          <w:szCs w:val="24"/>
          <w:lang w:eastAsia="es-ES"/>
        </w:rPr>
        <w:t xml:space="preserve"> y </w:t>
      </w:r>
      <w:hyperlink r:id="rId122" w:tooltip="Reino de Sicilia" w:history="1">
        <w:r w:rsidRPr="00E203C9">
          <w:rPr>
            <w:rFonts w:ascii="Arial" w:eastAsia="Times New Roman" w:hAnsi="Arial" w:cs="Arial"/>
            <w:b/>
            <w:sz w:val="24"/>
            <w:szCs w:val="24"/>
            <w:lang w:eastAsia="es-ES"/>
          </w:rPr>
          <w:t>Sicilia</w:t>
        </w:r>
      </w:hyperlink>
      <w:r w:rsidRPr="00E203C9">
        <w:rPr>
          <w:rFonts w:ascii="Arial" w:eastAsia="Times New Roman" w:hAnsi="Arial" w:cs="Arial"/>
          <w:b/>
          <w:sz w:val="24"/>
          <w:szCs w:val="24"/>
          <w:lang w:eastAsia="es-ES"/>
        </w:rPr>
        <w:t xml:space="preserve"> casi como </w:t>
      </w:r>
      <w:hyperlink r:id="rId123" w:tooltip="Sistema feudal" w:history="1">
        <w:r w:rsidRPr="00E203C9">
          <w:rPr>
            <w:rFonts w:ascii="Arial" w:eastAsia="Times New Roman" w:hAnsi="Arial" w:cs="Arial"/>
            <w:b/>
            <w:sz w:val="24"/>
            <w:szCs w:val="24"/>
            <w:lang w:eastAsia="es-ES"/>
          </w:rPr>
          <w:t>feudatarios</w:t>
        </w:r>
      </w:hyperlink>
      <w:r w:rsidRPr="00E203C9">
        <w:rPr>
          <w:rFonts w:ascii="Arial" w:eastAsia="Times New Roman" w:hAnsi="Arial" w:cs="Arial"/>
          <w:b/>
          <w:sz w:val="24"/>
          <w:szCs w:val="24"/>
          <w:lang w:eastAsia="es-ES"/>
        </w:rPr>
        <w:t xml:space="preserve"> del Papa (lo que influiría fuertemente en los posteriores enfrentamientos entre </w:t>
      </w:r>
      <w:hyperlink r:id="rId124" w:tooltip="Francia en la Edad Media" w:history="1">
        <w:r w:rsidRPr="00E203C9">
          <w:rPr>
            <w:rFonts w:ascii="Arial" w:eastAsia="Times New Roman" w:hAnsi="Arial" w:cs="Arial"/>
            <w:b/>
            <w:sz w:val="24"/>
            <w:szCs w:val="24"/>
            <w:lang w:eastAsia="es-ES"/>
          </w:rPr>
          <w:t>Francia</w:t>
        </w:r>
      </w:hyperlink>
      <w:r w:rsidRPr="00E203C9">
        <w:rPr>
          <w:rFonts w:ascii="Arial" w:eastAsia="Times New Roman" w:hAnsi="Arial" w:cs="Arial"/>
          <w:b/>
          <w:sz w:val="24"/>
          <w:szCs w:val="24"/>
          <w:lang w:eastAsia="es-ES"/>
        </w:rPr>
        <w:t xml:space="preserve"> y </w:t>
      </w:r>
      <w:hyperlink r:id="rId125" w:tooltip="Corona de Aragón" w:history="1">
        <w:r w:rsidRPr="00E203C9">
          <w:rPr>
            <w:rFonts w:ascii="Arial" w:eastAsia="Times New Roman" w:hAnsi="Arial" w:cs="Arial"/>
            <w:b/>
            <w:sz w:val="24"/>
            <w:szCs w:val="24"/>
            <w:lang w:eastAsia="es-ES"/>
          </w:rPr>
          <w:t>Aragón</w:t>
        </w:r>
      </w:hyperlink>
      <w:r w:rsidRPr="00E203C9">
        <w:rPr>
          <w:rFonts w:ascii="Arial" w:eastAsia="Times New Roman" w:hAnsi="Arial" w:cs="Arial"/>
          <w:b/>
          <w:sz w:val="24"/>
          <w:szCs w:val="24"/>
          <w:lang w:eastAsia="es-ES"/>
        </w:rPr>
        <w:t xml:space="preserve"> por el dominio del territorio).</w:t>
      </w:r>
    </w:p>
    <w:p w:rsidR="00BF0EAD" w:rsidRPr="00E203C9" w:rsidRDefault="00BF0EAD" w:rsidP="00E203C9">
      <w:pPr>
        <w:spacing w:after="0"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En Sicilia se construyeron varias iglesias, se delimitaron nuevas </w:t>
      </w:r>
      <w:hyperlink r:id="rId126" w:tooltip="Diócesis" w:history="1">
        <w:r w:rsidRPr="00E203C9">
          <w:rPr>
            <w:rFonts w:ascii="Arial" w:eastAsia="Times New Roman" w:hAnsi="Arial" w:cs="Arial"/>
            <w:b/>
            <w:sz w:val="24"/>
            <w:szCs w:val="24"/>
            <w:lang w:eastAsia="es-ES"/>
          </w:rPr>
          <w:t>diócesis</w:t>
        </w:r>
      </w:hyperlink>
      <w:r w:rsidRPr="00E203C9">
        <w:rPr>
          <w:rFonts w:ascii="Arial" w:eastAsia="Times New Roman" w:hAnsi="Arial" w:cs="Arial"/>
          <w:b/>
          <w:sz w:val="24"/>
          <w:szCs w:val="24"/>
          <w:lang w:eastAsia="es-ES"/>
        </w:rPr>
        <w:t xml:space="preserve"> y se definió una nueva jerarquía eclesiástica local desde cero. Por su parte, </w:t>
      </w:r>
      <w:hyperlink r:id="rId127" w:tooltip="Adelaida de Montferrato (aún no redactado)" w:history="1">
        <w:r w:rsidRPr="00E203C9">
          <w:rPr>
            <w:rFonts w:ascii="Arial" w:eastAsia="Times New Roman" w:hAnsi="Arial" w:cs="Arial"/>
            <w:b/>
            <w:sz w:val="24"/>
            <w:szCs w:val="24"/>
            <w:lang w:eastAsia="es-ES"/>
          </w:rPr>
          <w:t xml:space="preserve">Adelaida de </w:t>
        </w:r>
        <w:proofErr w:type="spellStart"/>
        <w:r w:rsidRPr="00E203C9">
          <w:rPr>
            <w:rFonts w:ascii="Arial" w:eastAsia="Times New Roman" w:hAnsi="Arial" w:cs="Arial"/>
            <w:b/>
            <w:sz w:val="24"/>
            <w:szCs w:val="24"/>
            <w:lang w:eastAsia="es-ES"/>
          </w:rPr>
          <w:t>Montferrato</w:t>
        </w:r>
        <w:proofErr w:type="spellEnd"/>
      </w:hyperlink>
      <w:r w:rsidRPr="00E203C9">
        <w:rPr>
          <w:rFonts w:ascii="Arial" w:eastAsia="Times New Roman" w:hAnsi="Arial" w:cs="Arial"/>
          <w:b/>
          <w:sz w:val="24"/>
          <w:szCs w:val="24"/>
          <w:lang w:eastAsia="es-ES"/>
        </w:rPr>
        <w:t xml:space="preserve">, la esposa </w:t>
      </w:r>
      <w:hyperlink r:id="rId128" w:tooltip="Lombardos" w:history="1">
        <w:r w:rsidRPr="00E203C9">
          <w:rPr>
            <w:rFonts w:ascii="Arial" w:eastAsia="Times New Roman" w:hAnsi="Arial" w:cs="Arial"/>
            <w:b/>
            <w:sz w:val="24"/>
            <w:szCs w:val="24"/>
            <w:lang w:eastAsia="es-ES"/>
          </w:rPr>
          <w:t>lombarda</w:t>
        </w:r>
      </w:hyperlink>
      <w:r w:rsidRPr="00E203C9">
        <w:rPr>
          <w:rFonts w:ascii="Arial" w:eastAsia="Times New Roman" w:hAnsi="Arial" w:cs="Arial"/>
          <w:b/>
          <w:sz w:val="24"/>
          <w:szCs w:val="24"/>
          <w:lang w:eastAsia="es-ES"/>
        </w:rPr>
        <w:t xml:space="preserve"> de Roger I, dirigió personalmente la emigración de campesinos del valle del </w:t>
      </w:r>
      <w:hyperlink r:id="rId129" w:tooltip="Po" w:history="1">
        <w:r w:rsidRPr="00E203C9">
          <w:rPr>
            <w:rFonts w:ascii="Arial" w:eastAsia="Times New Roman" w:hAnsi="Arial" w:cs="Arial"/>
            <w:b/>
            <w:sz w:val="24"/>
            <w:szCs w:val="24"/>
            <w:lang w:eastAsia="es-ES"/>
          </w:rPr>
          <w:t>Po</w:t>
        </w:r>
      </w:hyperlink>
      <w:r w:rsidRPr="00E203C9">
        <w:rPr>
          <w:rFonts w:ascii="Arial" w:eastAsia="Times New Roman" w:hAnsi="Arial" w:cs="Arial"/>
          <w:b/>
          <w:sz w:val="24"/>
          <w:szCs w:val="24"/>
          <w:lang w:eastAsia="es-ES"/>
        </w:rPr>
        <w:t xml:space="preserve"> a la zona este de la isla, hasta entonces poco poblada.</w:t>
      </w:r>
    </w:p>
    <w:p w:rsidR="00BF0EAD" w:rsidRPr="00E203C9" w:rsidRDefault="00BF0EAD" w:rsidP="00E203C9">
      <w:pPr>
        <w:spacing w:after="0" w:line="240" w:lineRule="auto"/>
        <w:ind w:left="-426" w:firstLine="142"/>
        <w:jc w:val="both"/>
        <w:outlineLvl w:val="1"/>
        <w:rPr>
          <w:rFonts w:ascii="Arial" w:eastAsia="Times New Roman" w:hAnsi="Arial" w:cs="Arial"/>
          <w:b/>
          <w:bCs/>
          <w:sz w:val="24"/>
          <w:szCs w:val="24"/>
          <w:lang w:eastAsia="es-ES"/>
        </w:rPr>
      </w:pPr>
      <w:r w:rsidRPr="00E203C9">
        <w:rPr>
          <w:rFonts w:ascii="Arial" w:eastAsia="Times New Roman" w:hAnsi="Arial" w:cs="Arial"/>
          <w:b/>
          <w:bCs/>
          <w:sz w:val="24"/>
          <w:szCs w:val="24"/>
          <w:lang w:eastAsia="es-ES"/>
        </w:rPr>
        <w:t>Beatificación</w:t>
      </w:r>
    </w:p>
    <w:p w:rsidR="00BF0EAD" w:rsidRPr="00E203C9" w:rsidRDefault="00BF0EAD" w:rsidP="00E203C9">
      <w:pPr>
        <w:spacing w:after="0"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Existen ciertos indicios de la existencia de culto a la figura de Urbano II desde poco después de su muerte. Así, por ejemplo, entre las figuras dibujadas en el </w:t>
      </w:r>
      <w:hyperlink r:id="rId130" w:tooltip="Ábside" w:history="1">
        <w:r w:rsidRPr="00E203C9">
          <w:rPr>
            <w:rFonts w:ascii="Arial" w:eastAsia="Times New Roman" w:hAnsi="Arial" w:cs="Arial"/>
            <w:b/>
            <w:sz w:val="24"/>
            <w:szCs w:val="24"/>
            <w:lang w:eastAsia="es-ES"/>
          </w:rPr>
          <w:t>ábside</w:t>
        </w:r>
      </w:hyperlink>
      <w:r w:rsidRPr="00E203C9">
        <w:rPr>
          <w:rFonts w:ascii="Arial" w:eastAsia="Times New Roman" w:hAnsi="Arial" w:cs="Arial"/>
          <w:b/>
          <w:sz w:val="24"/>
          <w:szCs w:val="24"/>
          <w:lang w:eastAsia="es-ES"/>
        </w:rPr>
        <w:t xml:space="preserve"> del oratorio del </w:t>
      </w:r>
      <w:hyperlink r:id="rId131" w:tooltip="Palacio de Letrán" w:history="1">
        <w:r w:rsidRPr="00E203C9">
          <w:rPr>
            <w:rFonts w:ascii="Arial" w:eastAsia="Times New Roman" w:hAnsi="Arial" w:cs="Arial"/>
            <w:b/>
            <w:sz w:val="24"/>
            <w:szCs w:val="24"/>
            <w:lang w:eastAsia="es-ES"/>
          </w:rPr>
          <w:t>Palacio de Letrán</w:t>
        </w:r>
      </w:hyperlink>
      <w:r w:rsidRPr="00E203C9">
        <w:rPr>
          <w:rFonts w:ascii="Arial" w:eastAsia="Times New Roman" w:hAnsi="Arial" w:cs="Arial"/>
          <w:b/>
          <w:sz w:val="24"/>
          <w:szCs w:val="24"/>
          <w:lang w:eastAsia="es-ES"/>
        </w:rPr>
        <w:t xml:space="preserve">, construido por </w:t>
      </w:r>
      <w:hyperlink r:id="rId132" w:tooltip="Calixto II" w:history="1">
        <w:r w:rsidRPr="00E203C9">
          <w:rPr>
            <w:rFonts w:ascii="Arial" w:eastAsia="Times New Roman" w:hAnsi="Arial" w:cs="Arial"/>
            <w:b/>
            <w:sz w:val="24"/>
            <w:szCs w:val="24"/>
            <w:lang w:eastAsia="es-ES"/>
          </w:rPr>
          <w:t>Calixto II</w:t>
        </w:r>
      </w:hyperlink>
      <w:r w:rsidRPr="00E203C9">
        <w:rPr>
          <w:rFonts w:ascii="Arial" w:eastAsia="Times New Roman" w:hAnsi="Arial" w:cs="Arial"/>
          <w:b/>
          <w:sz w:val="24"/>
          <w:szCs w:val="24"/>
          <w:lang w:eastAsia="es-ES"/>
        </w:rPr>
        <w:t xml:space="preserve">, puede verse un retrato de Urbano bajo el que se incluye el rótulo de </w:t>
      </w:r>
      <w:r w:rsidRPr="00E203C9">
        <w:rPr>
          <w:rFonts w:ascii="Arial" w:eastAsia="Times New Roman" w:hAnsi="Arial" w:cs="Arial"/>
          <w:b/>
          <w:i/>
          <w:iCs/>
          <w:sz w:val="24"/>
          <w:szCs w:val="24"/>
          <w:lang w:eastAsia="es-ES"/>
        </w:rPr>
        <w:t xml:space="preserve">Sanctus </w:t>
      </w:r>
      <w:proofErr w:type="spellStart"/>
      <w:r w:rsidRPr="00E203C9">
        <w:rPr>
          <w:rFonts w:ascii="Arial" w:eastAsia="Times New Roman" w:hAnsi="Arial" w:cs="Arial"/>
          <w:b/>
          <w:i/>
          <w:iCs/>
          <w:sz w:val="24"/>
          <w:szCs w:val="24"/>
          <w:lang w:eastAsia="es-ES"/>
        </w:rPr>
        <w:t>Urbanus</w:t>
      </w:r>
      <w:proofErr w:type="spellEnd"/>
      <w:r w:rsidRPr="00E203C9">
        <w:rPr>
          <w:rFonts w:ascii="Arial" w:eastAsia="Times New Roman" w:hAnsi="Arial" w:cs="Arial"/>
          <w:b/>
          <w:i/>
          <w:iCs/>
          <w:sz w:val="24"/>
          <w:szCs w:val="24"/>
          <w:lang w:eastAsia="es-ES"/>
        </w:rPr>
        <w:t xml:space="preserve"> </w:t>
      </w:r>
      <w:proofErr w:type="spellStart"/>
      <w:r w:rsidRPr="00E203C9">
        <w:rPr>
          <w:rFonts w:ascii="Arial" w:eastAsia="Times New Roman" w:hAnsi="Arial" w:cs="Arial"/>
          <w:b/>
          <w:i/>
          <w:iCs/>
          <w:sz w:val="24"/>
          <w:szCs w:val="24"/>
          <w:lang w:eastAsia="es-ES"/>
        </w:rPr>
        <w:t>Secundus</w:t>
      </w:r>
      <w:proofErr w:type="spellEnd"/>
      <w:r w:rsidRPr="00E203C9">
        <w:rPr>
          <w:rFonts w:ascii="Arial" w:eastAsia="Times New Roman" w:hAnsi="Arial" w:cs="Arial"/>
          <w:b/>
          <w:sz w:val="24"/>
          <w:szCs w:val="24"/>
          <w:lang w:eastAsia="es-ES"/>
        </w:rPr>
        <w:t xml:space="preserve"> ("San Urbano II"). Dicha figura aparece coronada por una </w:t>
      </w:r>
      <w:hyperlink r:id="rId133" w:tooltip="Nube" w:history="1">
        <w:r w:rsidRPr="00E203C9">
          <w:rPr>
            <w:rFonts w:ascii="Arial" w:eastAsia="Times New Roman" w:hAnsi="Arial" w:cs="Arial"/>
            <w:b/>
            <w:sz w:val="24"/>
            <w:szCs w:val="24"/>
            <w:lang w:eastAsia="es-ES"/>
          </w:rPr>
          <w:t>nube</w:t>
        </w:r>
      </w:hyperlink>
      <w:r w:rsidRPr="00E203C9">
        <w:rPr>
          <w:rFonts w:ascii="Arial" w:eastAsia="Times New Roman" w:hAnsi="Arial" w:cs="Arial"/>
          <w:b/>
          <w:sz w:val="24"/>
          <w:szCs w:val="24"/>
          <w:lang w:eastAsia="es-ES"/>
        </w:rPr>
        <w:t xml:space="preserve"> cuadrada y situada a los pies de la </w:t>
      </w:r>
      <w:hyperlink r:id="rId134" w:tooltip="Virgen María" w:history="1">
        <w:r w:rsidRPr="00E203C9">
          <w:rPr>
            <w:rFonts w:ascii="Arial" w:eastAsia="Times New Roman" w:hAnsi="Arial" w:cs="Arial"/>
            <w:b/>
            <w:sz w:val="24"/>
            <w:szCs w:val="24"/>
            <w:lang w:eastAsia="es-ES"/>
          </w:rPr>
          <w:t>Virgen María</w:t>
        </w:r>
      </w:hyperlink>
      <w:r w:rsidRPr="00E203C9">
        <w:rPr>
          <w:rFonts w:ascii="Arial" w:eastAsia="Times New Roman" w:hAnsi="Arial" w:cs="Arial"/>
          <w:b/>
          <w:sz w:val="24"/>
          <w:szCs w:val="24"/>
          <w:lang w:eastAsia="es-ES"/>
        </w:rPr>
        <w:t>.</w:t>
      </w:r>
    </w:p>
    <w:p w:rsidR="00BF0EAD" w:rsidRPr="00E203C9" w:rsidRDefault="00BF0EAD" w:rsidP="00E203C9">
      <w:pPr>
        <w:spacing w:after="0" w:line="240" w:lineRule="auto"/>
        <w:ind w:left="-426" w:firstLine="142"/>
        <w:jc w:val="both"/>
        <w:rPr>
          <w:rFonts w:ascii="Arial" w:eastAsia="Times New Roman" w:hAnsi="Arial" w:cs="Arial"/>
          <w:b/>
          <w:sz w:val="24"/>
          <w:szCs w:val="24"/>
          <w:lang w:eastAsia="es-ES"/>
        </w:rPr>
      </w:pPr>
      <w:r w:rsidRPr="00E203C9">
        <w:rPr>
          <w:rFonts w:ascii="Arial" w:eastAsia="Times New Roman" w:hAnsi="Arial" w:cs="Arial"/>
          <w:b/>
          <w:sz w:val="24"/>
          <w:szCs w:val="24"/>
          <w:lang w:eastAsia="es-ES"/>
        </w:rPr>
        <w:t xml:space="preserve">A pesar de esto, la </w:t>
      </w:r>
      <w:hyperlink r:id="rId135" w:tooltip="Beatificación" w:history="1">
        <w:r w:rsidRPr="00E203C9">
          <w:rPr>
            <w:rFonts w:ascii="Arial" w:eastAsia="Times New Roman" w:hAnsi="Arial" w:cs="Arial"/>
            <w:b/>
            <w:sz w:val="24"/>
            <w:szCs w:val="24"/>
            <w:lang w:eastAsia="es-ES"/>
          </w:rPr>
          <w:t>beatificación</w:t>
        </w:r>
      </w:hyperlink>
      <w:r w:rsidRPr="00E203C9">
        <w:rPr>
          <w:rFonts w:ascii="Arial" w:eastAsia="Times New Roman" w:hAnsi="Arial" w:cs="Arial"/>
          <w:b/>
          <w:sz w:val="24"/>
          <w:szCs w:val="24"/>
          <w:lang w:eastAsia="es-ES"/>
        </w:rPr>
        <w:t xml:space="preserve"> no fue propuesta formalmente hasta que el </w:t>
      </w:r>
      <w:hyperlink r:id="rId136" w:tooltip="Arzobispo" w:history="1">
        <w:r w:rsidRPr="00E203C9">
          <w:rPr>
            <w:rFonts w:ascii="Arial" w:eastAsia="Times New Roman" w:hAnsi="Arial" w:cs="Arial"/>
            <w:b/>
            <w:sz w:val="24"/>
            <w:szCs w:val="24"/>
            <w:lang w:eastAsia="es-ES"/>
          </w:rPr>
          <w:t>arzobispo</w:t>
        </w:r>
      </w:hyperlink>
      <w:r w:rsidRPr="00E203C9">
        <w:rPr>
          <w:rFonts w:ascii="Arial" w:eastAsia="Times New Roman" w:hAnsi="Arial" w:cs="Arial"/>
          <w:b/>
          <w:sz w:val="24"/>
          <w:szCs w:val="24"/>
          <w:lang w:eastAsia="es-ES"/>
        </w:rPr>
        <w:t xml:space="preserve"> de Reims presentó la causa correspondiente en 1878. El 14 de julio de 1881, el papa </w:t>
      </w:r>
      <w:hyperlink r:id="rId137" w:tooltip="León XIII" w:history="1">
        <w:r w:rsidRPr="00E203C9">
          <w:rPr>
            <w:rFonts w:ascii="Arial" w:eastAsia="Times New Roman" w:hAnsi="Arial" w:cs="Arial"/>
            <w:b/>
            <w:sz w:val="24"/>
            <w:szCs w:val="24"/>
            <w:lang w:eastAsia="es-ES"/>
          </w:rPr>
          <w:t>León XIII</w:t>
        </w:r>
      </w:hyperlink>
      <w:r w:rsidRPr="00E203C9">
        <w:rPr>
          <w:rFonts w:ascii="Arial" w:eastAsia="Times New Roman" w:hAnsi="Arial" w:cs="Arial"/>
          <w:b/>
          <w:sz w:val="24"/>
          <w:szCs w:val="24"/>
          <w:lang w:eastAsia="es-ES"/>
        </w:rPr>
        <w:t xml:space="preserve"> dio su aprobación a la propuesta y beatificó a Urbano II.</w:t>
      </w:r>
    </w:p>
    <w:p w:rsidR="00BF0EAD" w:rsidRPr="00E203C9" w:rsidRDefault="00BF0EAD" w:rsidP="00E203C9">
      <w:pPr>
        <w:spacing w:after="0" w:line="240" w:lineRule="auto"/>
        <w:ind w:left="-426" w:firstLine="142"/>
        <w:jc w:val="both"/>
        <w:outlineLvl w:val="1"/>
        <w:rPr>
          <w:rFonts w:ascii="Arial" w:eastAsia="Times New Roman" w:hAnsi="Arial" w:cs="Arial"/>
          <w:b/>
          <w:bCs/>
          <w:sz w:val="24"/>
          <w:szCs w:val="24"/>
          <w:lang w:eastAsia="es-ES"/>
        </w:rPr>
      </w:pPr>
      <w:r w:rsidRPr="00E203C9">
        <w:rPr>
          <w:rFonts w:ascii="Arial" w:eastAsia="Times New Roman" w:hAnsi="Arial" w:cs="Arial"/>
          <w:b/>
          <w:bCs/>
          <w:sz w:val="24"/>
          <w:szCs w:val="24"/>
          <w:lang w:eastAsia="es-ES"/>
        </w:rPr>
        <w:t>Urbano II en la literatura</w:t>
      </w:r>
    </w:p>
    <w:p w:rsidR="00BF0EAD" w:rsidRPr="00E203C9" w:rsidRDefault="00BF0EAD" w:rsidP="00E203C9">
      <w:pPr>
        <w:spacing w:after="0"/>
        <w:ind w:left="-426" w:firstLine="142"/>
        <w:jc w:val="both"/>
        <w:rPr>
          <w:rFonts w:ascii="Arial" w:hAnsi="Arial" w:cs="Arial"/>
          <w:b/>
          <w:sz w:val="24"/>
          <w:szCs w:val="24"/>
        </w:rPr>
      </w:pPr>
      <w:r w:rsidRPr="00E203C9">
        <w:rPr>
          <w:rFonts w:ascii="Arial" w:eastAsia="Times New Roman" w:hAnsi="Arial" w:cs="Arial"/>
          <w:b/>
          <w:sz w:val="24"/>
          <w:szCs w:val="24"/>
          <w:lang w:eastAsia="es-ES"/>
        </w:rPr>
        <w:t xml:space="preserve">En la llamada </w:t>
      </w:r>
      <w:hyperlink r:id="rId138" w:tooltip="Garcineida" w:history="1">
        <w:proofErr w:type="spellStart"/>
        <w:r w:rsidRPr="00E203C9">
          <w:rPr>
            <w:rFonts w:ascii="Arial" w:eastAsia="Times New Roman" w:hAnsi="Arial" w:cs="Arial"/>
            <w:b/>
            <w:i/>
            <w:iCs/>
            <w:sz w:val="24"/>
            <w:szCs w:val="24"/>
            <w:lang w:eastAsia="es-ES"/>
          </w:rPr>
          <w:t>Garcineida</w:t>
        </w:r>
        <w:proofErr w:type="spellEnd"/>
      </w:hyperlink>
      <w:r w:rsidRPr="00E203C9">
        <w:rPr>
          <w:rFonts w:ascii="Arial" w:eastAsia="Times New Roman" w:hAnsi="Arial" w:cs="Arial"/>
          <w:b/>
          <w:sz w:val="24"/>
          <w:szCs w:val="24"/>
          <w:lang w:eastAsia="es-ES"/>
        </w:rPr>
        <w:t>, sátira contra la corrupción de la curia Romana y obra contemporánea al propio papa Urbano, el pontífice es dibujado con los peores trazos posibles, como un personaje glotón y concupiscente.</w:t>
      </w:r>
    </w:p>
    <w:sectPr w:rsidR="00BF0EAD" w:rsidRPr="00E203C9" w:rsidSect="00BF0EAD">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D31"/>
    <w:multiLevelType w:val="multilevel"/>
    <w:tmpl w:val="0526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F0EAD"/>
    <w:rsid w:val="0066235C"/>
    <w:rsid w:val="00BF0EAD"/>
    <w:rsid w:val="00E203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5C"/>
  </w:style>
  <w:style w:type="paragraph" w:styleId="Ttulo1">
    <w:name w:val="heading 1"/>
    <w:basedOn w:val="Normal"/>
    <w:link w:val="Ttulo1Car"/>
    <w:uiPriority w:val="9"/>
    <w:qFormat/>
    <w:rsid w:val="00BF0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F0EA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F0EA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F0EA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EA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F0EA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F0EA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F0EA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F0EAD"/>
    <w:rPr>
      <w:color w:val="0000FF"/>
      <w:u w:val="single"/>
    </w:rPr>
  </w:style>
  <w:style w:type="character" w:customStyle="1" w:styleId="plainlinks">
    <w:name w:val="plainlinks"/>
    <w:basedOn w:val="Fuentedeprrafopredeter"/>
    <w:rsid w:val="00BF0EAD"/>
  </w:style>
  <w:style w:type="paragraph" w:styleId="NormalWeb">
    <w:name w:val="Normal (Web)"/>
    <w:basedOn w:val="Normal"/>
    <w:uiPriority w:val="99"/>
    <w:semiHidden/>
    <w:unhideWhenUsed/>
    <w:rsid w:val="00BF0E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BF0EAD"/>
  </w:style>
  <w:style w:type="character" w:customStyle="1" w:styleId="toctext">
    <w:name w:val="toctext"/>
    <w:basedOn w:val="Fuentedeprrafopredeter"/>
    <w:rsid w:val="00BF0EAD"/>
  </w:style>
  <w:style w:type="character" w:customStyle="1" w:styleId="mw-headline">
    <w:name w:val="mw-headline"/>
    <w:basedOn w:val="Fuentedeprrafopredeter"/>
    <w:rsid w:val="00BF0EAD"/>
  </w:style>
  <w:style w:type="paragraph" w:styleId="Textodeglobo">
    <w:name w:val="Balloon Text"/>
    <w:basedOn w:val="Normal"/>
    <w:link w:val="TextodegloboCar"/>
    <w:uiPriority w:val="99"/>
    <w:semiHidden/>
    <w:unhideWhenUsed/>
    <w:rsid w:val="00BF0E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E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246404">
      <w:bodyDiv w:val="1"/>
      <w:marLeft w:val="0"/>
      <w:marRight w:val="0"/>
      <w:marTop w:val="0"/>
      <w:marBottom w:val="0"/>
      <w:divBdr>
        <w:top w:val="none" w:sz="0" w:space="0" w:color="auto"/>
        <w:left w:val="none" w:sz="0" w:space="0" w:color="auto"/>
        <w:bottom w:val="none" w:sz="0" w:space="0" w:color="auto"/>
        <w:right w:val="none" w:sz="0" w:space="0" w:color="auto"/>
      </w:divBdr>
      <w:divsChild>
        <w:div w:id="1862819279">
          <w:marLeft w:val="0"/>
          <w:marRight w:val="0"/>
          <w:marTop w:val="0"/>
          <w:marBottom w:val="0"/>
          <w:divBdr>
            <w:top w:val="none" w:sz="0" w:space="0" w:color="auto"/>
            <w:left w:val="none" w:sz="0" w:space="0" w:color="auto"/>
            <w:bottom w:val="none" w:sz="0" w:space="0" w:color="auto"/>
            <w:right w:val="none" w:sz="0" w:space="0" w:color="auto"/>
          </w:divBdr>
          <w:divsChild>
            <w:div w:id="1001591785">
              <w:marLeft w:val="0"/>
              <w:marRight w:val="0"/>
              <w:marTop w:val="0"/>
              <w:marBottom w:val="0"/>
              <w:divBdr>
                <w:top w:val="none" w:sz="0" w:space="0" w:color="auto"/>
                <w:left w:val="none" w:sz="0" w:space="0" w:color="auto"/>
                <w:bottom w:val="none" w:sz="0" w:space="0" w:color="auto"/>
                <w:right w:val="none" w:sz="0" w:space="0" w:color="auto"/>
              </w:divBdr>
            </w:div>
          </w:divsChild>
        </w:div>
        <w:div w:id="608777233">
          <w:marLeft w:val="0"/>
          <w:marRight w:val="0"/>
          <w:marTop w:val="0"/>
          <w:marBottom w:val="0"/>
          <w:divBdr>
            <w:top w:val="none" w:sz="0" w:space="0" w:color="auto"/>
            <w:left w:val="none" w:sz="0" w:space="0" w:color="auto"/>
            <w:bottom w:val="none" w:sz="0" w:space="0" w:color="auto"/>
            <w:right w:val="none" w:sz="0" w:space="0" w:color="auto"/>
          </w:divBdr>
        </w:div>
        <w:div w:id="433744608">
          <w:marLeft w:val="0"/>
          <w:marRight w:val="0"/>
          <w:marTop w:val="0"/>
          <w:marBottom w:val="0"/>
          <w:divBdr>
            <w:top w:val="none" w:sz="0" w:space="0" w:color="auto"/>
            <w:left w:val="none" w:sz="0" w:space="0" w:color="auto"/>
            <w:bottom w:val="none" w:sz="0" w:space="0" w:color="auto"/>
            <w:right w:val="none" w:sz="0" w:space="0" w:color="auto"/>
          </w:divBdr>
        </w:div>
        <w:div w:id="460728337">
          <w:marLeft w:val="0"/>
          <w:marRight w:val="0"/>
          <w:marTop w:val="0"/>
          <w:marBottom w:val="0"/>
          <w:divBdr>
            <w:top w:val="none" w:sz="0" w:space="0" w:color="auto"/>
            <w:left w:val="none" w:sz="0" w:space="0" w:color="auto"/>
            <w:bottom w:val="none" w:sz="0" w:space="0" w:color="auto"/>
            <w:right w:val="none" w:sz="0" w:space="0" w:color="auto"/>
          </w:divBdr>
          <w:divsChild>
            <w:div w:id="1511992801">
              <w:marLeft w:val="0"/>
              <w:marRight w:val="0"/>
              <w:marTop w:val="0"/>
              <w:marBottom w:val="0"/>
              <w:divBdr>
                <w:top w:val="none" w:sz="0" w:space="0" w:color="auto"/>
                <w:left w:val="none" w:sz="0" w:space="0" w:color="auto"/>
                <w:bottom w:val="none" w:sz="0" w:space="0" w:color="auto"/>
                <w:right w:val="none" w:sz="0" w:space="0" w:color="auto"/>
              </w:divBdr>
              <w:divsChild>
                <w:div w:id="8806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1583">
          <w:marLeft w:val="0"/>
          <w:marRight w:val="0"/>
          <w:marTop w:val="0"/>
          <w:marBottom w:val="0"/>
          <w:divBdr>
            <w:top w:val="none" w:sz="0" w:space="0" w:color="auto"/>
            <w:left w:val="none" w:sz="0" w:space="0" w:color="auto"/>
            <w:bottom w:val="none" w:sz="0" w:space="0" w:color="auto"/>
            <w:right w:val="none" w:sz="0" w:space="0" w:color="auto"/>
          </w:divBdr>
        </w:div>
        <w:div w:id="571888246">
          <w:marLeft w:val="0"/>
          <w:marRight w:val="0"/>
          <w:marTop w:val="0"/>
          <w:marBottom w:val="0"/>
          <w:divBdr>
            <w:top w:val="none" w:sz="0" w:space="0" w:color="auto"/>
            <w:left w:val="none" w:sz="0" w:space="0" w:color="auto"/>
            <w:bottom w:val="none" w:sz="0" w:space="0" w:color="auto"/>
            <w:right w:val="none" w:sz="0" w:space="0" w:color="auto"/>
          </w:divBdr>
          <w:divsChild>
            <w:div w:id="983972872">
              <w:marLeft w:val="0"/>
              <w:marRight w:val="0"/>
              <w:marTop w:val="0"/>
              <w:marBottom w:val="0"/>
              <w:divBdr>
                <w:top w:val="none" w:sz="0" w:space="0" w:color="auto"/>
                <w:left w:val="none" w:sz="0" w:space="0" w:color="auto"/>
                <w:bottom w:val="none" w:sz="0" w:space="0" w:color="auto"/>
                <w:right w:val="none" w:sz="0" w:space="0" w:color="auto"/>
              </w:divBdr>
              <w:divsChild>
                <w:div w:id="19103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6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Jerusal%C3%A9n" TargetMode="External"/><Relationship Id="rId117" Type="http://schemas.openxmlformats.org/officeDocument/2006/relationships/hyperlink" Target="https://es.wikipedia.org/wiki/Emirato_de_Sicilia" TargetMode="External"/><Relationship Id="rId21" Type="http://schemas.openxmlformats.org/officeDocument/2006/relationships/hyperlink" Target="https://es.wikipedia.org/wiki/Simon%C3%ADa" TargetMode="External"/><Relationship Id="rId42" Type="http://schemas.openxmlformats.org/officeDocument/2006/relationships/hyperlink" Target="https://es.wikipedia.org/wiki/Roma" TargetMode="External"/><Relationship Id="rId47" Type="http://schemas.openxmlformats.org/officeDocument/2006/relationships/hyperlink" Target="https://es.wikipedia.org/wiki/Montecassino" TargetMode="External"/><Relationship Id="rId63" Type="http://schemas.openxmlformats.org/officeDocument/2006/relationships/hyperlink" Target="https://es.wikipedia.org/wiki/Simon%C3%ADa" TargetMode="External"/><Relationship Id="rId68" Type="http://schemas.openxmlformats.org/officeDocument/2006/relationships/hyperlink" Target="https://es.wikipedia.org/wiki/Felipe_I_de_Francia" TargetMode="External"/><Relationship Id="rId84" Type="http://schemas.openxmlformats.org/officeDocument/2006/relationships/hyperlink" Target="https://es.wikipedia.org/wiki/Sely%C3%BAcidas" TargetMode="External"/><Relationship Id="rId89" Type="http://schemas.openxmlformats.org/officeDocument/2006/relationships/hyperlink" Target="https://es.wikipedia.org/wiki/Jerusal%C3%A9n" TargetMode="External"/><Relationship Id="rId112" Type="http://schemas.openxmlformats.org/officeDocument/2006/relationships/hyperlink" Target="https://es.wikipedia.org/wiki/Sicilia" TargetMode="External"/><Relationship Id="rId133" Type="http://schemas.openxmlformats.org/officeDocument/2006/relationships/hyperlink" Target="https://es.wikipedia.org/wiki/Nube" TargetMode="External"/><Relationship Id="rId138" Type="http://schemas.openxmlformats.org/officeDocument/2006/relationships/hyperlink" Target="https://es.wikipedia.org/wiki/Garcineida" TargetMode="External"/><Relationship Id="rId16" Type="http://schemas.openxmlformats.org/officeDocument/2006/relationships/hyperlink" Target="https://es.wikipedia.org/wiki/Clemente_III_%28antipapa%29" TargetMode="External"/><Relationship Id="rId107" Type="http://schemas.openxmlformats.org/officeDocument/2006/relationships/hyperlink" Target="https://es.wikipedia.org/wiki/Nicea" TargetMode="External"/><Relationship Id="rId11" Type="http://schemas.openxmlformats.org/officeDocument/2006/relationships/hyperlink" Target="https://es.wikipedia.org/wiki/Papa" TargetMode="External"/><Relationship Id="rId32" Type="http://schemas.openxmlformats.org/officeDocument/2006/relationships/hyperlink" Target="https://es.wikipedia.org/wiki/Orden_Benedictina" TargetMode="External"/><Relationship Id="rId37" Type="http://schemas.openxmlformats.org/officeDocument/2006/relationships/hyperlink" Target="https://es.wikipedia.org/wiki/Gregorio_VII" TargetMode="External"/><Relationship Id="rId53" Type="http://schemas.openxmlformats.org/officeDocument/2006/relationships/hyperlink" Target="https://es.wikipedia.org/wiki/Roger_I_de_Sicilia" TargetMode="External"/><Relationship Id="rId58" Type="http://schemas.openxmlformats.org/officeDocument/2006/relationships/hyperlink" Target="https://es.wikipedia.org/wiki/Matilde_de_Toscana" TargetMode="External"/><Relationship Id="rId74" Type="http://schemas.openxmlformats.org/officeDocument/2006/relationships/image" Target="media/image3.jpeg"/><Relationship Id="rId79" Type="http://schemas.openxmlformats.org/officeDocument/2006/relationships/hyperlink" Target="https://es.wikipedia.org/wiki/Obispo" TargetMode="External"/><Relationship Id="rId102" Type="http://schemas.openxmlformats.org/officeDocument/2006/relationships/hyperlink" Target="https://es.wikipedia.org/wiki/Godofredo_de_Bouill%C3%B3n" TargetMode="External"/><Relationship Id="rId123" Type="http://schemas.openxmlformats.org/officeDocument/2006/relationships/hyperlink" Target="https://es.wikipedia.org/wiki/Sistema_feudal" TargetMode="External"/><Relationship Id="rId128" Type="http://schemas.openxmlformats.org/officeDocument/2006/relationships/hyperlink" Target="https://es.wikipedia.org/wiki/Lombardos" TargetMode="External"/><Relationship Id="rId5" Type="http://schemas.openxmlformats.org/officeDocument/2006/relationships/hyperlink" Target="https://commons.wikimedia.org/wiki/File:BlUrban_II.png" TargetMode="External"/><Relationship Id="rId90" Type="http://schemas.openxmlformats.org/officeDocument/2006/relationships/hyperlink" Target="https://es.wikipedia.org/wiki/Tierra_Santa" TargetMode="External"/><Relationship Id="rId95" Type="http://schemas.openxmlformats.org/officeDocument/2006/relationships/hyperlink" Target="https://es.wikipedia.org/wiki/Pecado" TargetMode="External"/><Relationship Id="rId22" Type="http://schemas.openxmlformats.org/officeDocument/2006/relationships/hyperlink" Target="https://es.wikipedia.org/wiki/Nicola%C3%ADsmo" TargetMode="External"/><Relationship Id="rId27" Type="http://schemas.openxmlformats.org/officeDocument/2006/relationships/hyperlink" Target="https://es.wikipedia.org/wiki/Curia_Romana" TargetMode="External"/><Relationship Id="rId43" Type="http://schemas.openxmlformats.org/officeDocument/2006/relationships/hyperlink" Target="https://es.wikipedia.org/wiki/Alemania" TargetMode="External"/><Relationship Id="rId48" Type="http://schemas.openxmlformats.org/officeDocument/2006/relationships/hyperlink" Target="https://es.wikipedia.org/wiki/Santa_Sede" TargetMode="External"/><Relationship Id="rId64" Type="http://schemas.openxmlformats.org/officeDocument/2006/relationships/hyperlink" Target="https://es.wikipedia.org/wiki/Querella_de_las_investiduras" TargetMode="External"/><Relationship Id="rId69" Type="http://schemas.openxmlformats.org/officeDocument/2006/relationships/hyperlink" Target="https://es.wikipedia.org/wiki/Berta_de_Holanda" TargetMode="External"/><Relationship Id="rId113" Type="http://schemas.openxmlformats.org/officeDocument/2006/relationships/hyperlink" Target="https://es.wikipedia.org/wiki/Cisma_de_Oriente" TargetMode="External"/><Relationship Id="rId118" Type="http://schemas.openxmlformats.org/officeDocument/2006/relationships/hyperlink" Target="https://es.wikipedia.org/wiki/Conquista_normanda_de_Italia_Meridional" TargetMode="External"/><Relationship Id="rId134" Type="http://schemas.openxmlformats.org/officeDocument/2006/relationships/hyperlink" Target="https://es.wikipedia.org/wiki/Virgen_Mar%C3%ADa" TargetMode="External"/><Relationship Id="rId139" Type="http://schemas.openxmlformats.org/officeDocument/2006/relationships/fontTable" Target="fontTable.xml"/><Relationship Id="rId8" Type="http://schemas.openxmlformats.org/officeDocument/2006/relationships/hyperlink" Target="https://es.wikipedia.org/wiki/Roma" TargetMode="External"/><Relationship Id="rId51" Type="http://schemas.openxmlformats.org/officeDocument/2006/relationships/hyperlink" Target="https://es.wikipedia.org/wiki/Clemente_III_%28antipapa%29" TargetMode="External"/><Relationship Id="rId72" Type="http://schemas.openxmlformats.org/officeDocument/2006/relationships/image" Target="media/image2.jpeg"/><Relationship Id="rId80" Type="http://schemas.openxmlformats.org/officeDocument/2006/relationships/hyperlink" Target="https://es.wikipedia.org/wiki/Borgo%C3%B1a" TargetMode="External"/><Relationship Id="rId85" Type="http://schemas.openxmlformats.org/officeDocument/2006/relationships/hyperlink" Target="https://es.wikipedia.org/wiki/Batalla_de_Manzikert" TargetMode="External"/><Relationship Id="rId93" Type="http://schemas.openxmlformats.org/officeDocument/2006/relationships/hyperlink" Target="https://es.wikipedia.org/wiki/Tierra_Santa" TargetMode="External"/><Relationship Id="rId98" Type="http://schemas.openxmlformats.org/officeDocument/2006/relationships/hyperlink" Target="https://es.wikipedia.org/wiki/Lingua_franca" TargetMode="External"/><Relationship Id="rId121" Type="http://schemas.openxmlformats.org/officeDocument/2006/relationships/hyperlink" Target="https://es.wikipedia.org/wiki/Reino_de_N%C3%A1poles" TargetMode="External"/><Relationship Id="rId3" Type="http://schemas.openxmlformats.org/officeDocument/2006/relationships/settings" Target="settings.xml"/><Relationship Id="rId12" Type="http://schemas.openxmlformats.org/officeDocument/2006/relationships/hyperlink" Target="https://es.wikipedia.org/wiki/Iglesia_cat%C3%B3lica" TargetMode="External"/><Relationship Id="rId17" Type="http://schemas.openxmlformats.org/officeDocument/2006/relationships/hyperlink" Target="https://es.wikipedia.org/wiki/Gregorio_VII" TargetMode="External"/><Relationship Id="rId25" Type="http://schemas.openxmlformats.org/officeDocument/2006/relationships/hyperlink" Target="https://es.wikipedia.org/wiki/Tierra_Santa" TargetMode="External"/><Relationship Id="rId33" Type="http://schemas.openxmlformats.org/officeDocument/2006/relationships/hyperlink" Target="https://es.wikipedia.org/wiki/Reims" TargetMode="External"/><Relationship Id="rId38" Type="http://schemas.openxmlformats.org/officeDocument/2006/relationships/hyperlink" Target="https://es.wikipedia.org/wiki/Italia" TargetMode="External"/><Relationship Id="rId46" Type="http://schemas.openxmlformats.org/officeDocument/2006/relationships/hyperlink" Target="https://es.wikipedia.org/wiki/Sajonia" TargetMode="External"/><Relationship Id="rId59" Type="http://schemas.openxmlformats.org/officeDocument/2006/relationships/hyperlink" Target="https://es.wikipedia.org/wiki/G%C3%BCelfo_II_de_Baviera" TargetMode="External"/><Relationship Id="rId67" Type="http://schemas.openxmlformats.org/officeDocument/2006/relationships/hyperlink" Target="https://es.wikipedia.org/wiki/Conrado_II_de_Italia" TargetMode="External"/><Relationship Id="rId103" Type="http://schemas.openxmlformats.org/officeDocument/2006/relationships/hyperlink" Target="https://es.wikipedia.org/wiki/Balduino_I_de_Jerusal%C3%A9n" TargetMode="External"/><Relationship Id="rId108" Type="http://schemas.openxmlformats.org/officeDocument/2006/relationships/hyperlink" Target="https://es.wikipedia.org/wiki/Antioqu%C3%ADa" TargetMode="External"/><Relationship Id="rId116" Type="http://schemas.openxmlformats.org/officeDocument/2006/relationships/hyperlink" Target="https://es.wikipedia.org/wiki/Rito_latino" TargetMode="External"/><Relationship Id="rId124" Type="http://schemas.openxmlformats.org/officeDocument/2006/relationships/hyperlink" Target="https://es.wikipedia.org/wiki/Francia_en_la_Edad_Media" TargetMode="External"/><Relationship Id="rId129" Type="http://schemas.openxmlformats.org/officeDocument/2006/relationships/hyperlink" Target="https://es.wikipedia.org/wiki/Po" TargetMode="External"/><Relationship Id="rId137" Type="http://schemas.openxmlformats.org/officeDocument/2006/relationships/hyperlink" Target="https://es.wikipedia.org/wiki/Le%C3%B3n_XIII" TargetMode="External"/><Relationship Id="rId20" Type="http://schemas.openxmlformats.org/officeDocument/2006/relationships/hyperlink" Target="https://es.wikipedia.org/wiki/Imperio" TargetMode="External"/><Relationship Id="rId41" Type="http://schemas.openxmlformats.org/officeDocument/2006/relationships/hyperlink" Target="https://es.wikipedia.org/wiki/Ostia" TargetMode="External"/><Relationship Id="rId54" Type="http://schemas.openxmlformats.org/officeDocument/2006/relationships/hyperlink" Target="https://es.wikipedia.org/wiki/Sicilia" TargetMode="External"/><Relationship Id="rId62" Type="http://schemas.openxmlformats.org/officeDocument/2006/relationships/hyperlink" Target="https://es.wikipedia.org/wiki/Troia" TargetMode="External"/><Relationship Id="rId70" Type="http://schemas.openxmlformats.org/officeDocument/2006/relationships/hyperlink" Target="https://es.wikipedia.org/w/index.php?title=Bertrada_de_Monfort&amp;action=edit&amp;redlink=1" TargetMode="External"/><Relationship Id="rId75" Type="http://schemas.openxmlformats.org/officeDocument/2006/relationships/hyperlink" Target="https://es.wikipedia.org/wiki/Gustave_Dor%C3%A9" TargetMode="External"/><Relationship Id="rId83" Type="http://schemas.openxmlformats.org/officeDocument/2006/relationships/hyperlink" Target="https://es.wikipedia.org/wiki/Alejo_I_Comneno" TargetMode="External"/><Relationship Id="rId88" Type="http://schemas.openxmlformats.org/officeDocument/2006/relationships/hyperlink" Target="https://es.wikipedia.org/wiki/Caballo" TargetMode="External"/><Relationship Id="rId91" Type="http://schemas.openxmlformats.org/officeDocument/2006/relationships/hyperlink" Target="https://es.wikipedia.org/wiki/Concilio_de_Clermont" TargetMode="External"/><Relationship Id="rId96" Type="http://schemas.openxmlformats.org/officeDocument/2006/relationships/hyperlink" Target="https://es.wikipedia.org/wiki/Palestina_%28regi%C3%B3n%29" TargetMode="External"/><Relationship Id="rId111" Type="http://schemas.openxmlformats.org/officeDocument/2006/relationships/hyperlink" Target="https://es.wikipedia.org/wiki/Sur_de_Italia" TargetMode="External"/><Relationship Id="rId132" Type="http://schemas.openxmlformats.org/officeDocument/2006/relationships/hyperlink" Target="https://es.wikipedia.org/wiki/Calixto_II"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s.wikipedia.org/wiki/Antipapa" TargetMode="External"/><Relationship Id="rId23" Type="http://schemas.openxmlformats.org/officeDocument/2006/relationships/hyperlink" Target="https://es.wikipedia.org/wiki/Nepotismo" TargetMode="External"/><Relationship Id="rId28" Type="http://schemas.openxmlformats.org/officeDocument/2006/relationships/hyperlink" Target="https://es.wikipedia.org/wiki/Iglesia_cat%C3%B3lica" TargetMode="External"/><Relationship Id="rId36" Type="http://schemas.openxmlformats.org/officeDocument/2006/relationships/hyperlink" Target="https://es.wikipedia.org/wiki/Prior" TargetMode="External"/><Relationship Id="rId49" Type="http://schemas.openxmlformats.org/officeDocument/2006/relationships/hyperlink" Target="https://es.wikipedia.org/wiki/Terracina" TargetMode="External"/><Relationship Id="rId57" Type="http://schemas.openxmlformats.org/officeDocument/2006/relationships/hyperlink" Target="https://es.wikipedia.org/wiki/Excomuni%C3%B3n" TargetMode="External"/><Relationship Id="rId106" Type="http://schemas.openxmlformats.org/officeDocument/2006/relationships/hyperlink" Target="https://es.wikipedia.org/wiki/Constantinopla" TargetMode="External"/><Relationship Id="rId114" Type="http://schemas.openxmlformats.org/officeDocument/2006/relationships/hyperlink" Target="https://es.wikipedia.org/wiki/Patriarca_de_Constantinopla" TargetMode="External"/><Relationship Id="rId119" Type="http://schemas.openxmlformats.org/officeDocument/2006/relationships/hyperlink" Target="https://es.wikipedia.org/wiki/Iglesia_Ortodoxa" TargetMode="External"/><Relationship Id="rId127" Type="http://schemas.openxmlformats.org/officeDocument/2006/relationships/hyperlink" Target="https://es.wikipedia.org/w/index.php?title=Adelaida_de_Montferrato&amp;action=edit&amp;redlink=1" TargetMode="External"/><Relationship Id="rId10" Type="http://schemas.openxmlformats.org/officeDocument/2006/relationships/hyperlink" Target="https://es.wikipedia.org/wiki/1099" TargetMode="External"/><Relationship Id="rId31" Type="http://schemas.openxmlformats.org/officeDocument/2006/relationships/hyperlink" Target="https://es.wikipedia.org/wiki/Francia" TargetMode="External"/><Relationship Id="rId44" Type="http://schemas.openxmlformats.org/officeDocument/2006/relationships/hyperlink" Target="https://es.wikipedia.org/wiki/Emperadores_del_Sacro_Imperio" TargetMode="External"/><Relationship Id="rId52" Type="http://schemas.openxmlformats.org/officeDocument/2006/relationships/hyperlink" Target="https://es.wikipedia.org/wiki/Normando" TargetMode="External"/><Relationship Id="rId60" Type="http://schemas.openxmlformats.org/officeDocument/2006/relationships/hyperlink" Target="https://es.wikipedia.org/wiki/Amalfi_%28Italia%29" TargetMode="External"/><Relationship Id="rId65" Type="http://schemas.openxmlformats.org/officeDocument/2006/relationships/hyperlink" Target="https://es.wikipedia.org/wiki/Matrimonio" TargetMode="External"/><Relationship Id="rId73" Type="http://schemas.openxmlformats.org/officeDocument/2006/relationships/hyperlink" Target="https://commons.wikimedia.org/wiki/File:Chatillon_Urbain2.jpg" TargetMode="External"/><Relationship Id="rId78" Type="http://schemas.openxmlformats.org/officeDocument/2006/relationships/hyperlink" Target="https://es.wikipedia.org/wiki/Concilio_de_Piacenza" TargetMode="External"/><Relationship Id="rId81" Type="http://schemas.openxmlformats.org/officeDocument/2006/relationships/hyperlink" Target="https://es.wikipedia.org/wiki/Emperadores_bizantinos" TargetMode="External"/><Relationship Id="rId86" Type="http://schemas.openxmlformats.org/officeDocument/2006/relationships/hyperlink" Target="https://es.wikipedia.org/wiki/Anatolia" TargetMode="External"/><Relationship Id="rId94" Type="http://schemas.openxmlformats.org/officeDocument/2006/relationships/hyperlink" Target="https://es.wikipedia.org/wiki/Islam" TargetMode="External"/><Relationship Id="rId99" Type="http://schemas.openxmlformats.org/officeDocument/2006/relationships/hyperlink" Target="https://es.wikipedia.org/wiki/Normand%C3%ADa" TargetMode="External"/><Relationship Id="rId101" Type="http://schemas.openxmlformats.org/officeDocument/2006/relationships/hyperlink" Target="https://es.wikipedia.org/wiki/Flandes" TargetMode="External"/><Relationship Id="rId122" Type="http://schemas.openxmlformats.org/officeDocument/2006/relationships/hyperlink" Target="https://es.wikipedia.org/wiki/Reino_de_Sicilia" TargetMode="External"/><Relationship Id="rId130" Type="http://schemas.openxmlformats.org/officeDocument/2006/relationships/hyperlink" Target="https://es.wikipedia.org/wiki/%C3%81bside" TargetMode="External"/><Relationship Id="rId135" Type="http://schemas.openxmlformats.org/officeDocument/2006/relationships/hyperlink" Target="https://es.wikipedia.org/wiki/Beatificaci%C3%B3n" TargetMode="External"/><Relationship Id="rId4" Type="http://schemas.openxmlformats.org/officeDocument/2006/relationships/webSettings" Target="webSettings.xml"/><Relationship Id="rId9" Type="http://schemas.openxmlformats.org/officeDocument/2006/relationships/hyperlink" Target="https://es.wikipedia.org/wiki/29_de_julio" TargetMode="External"/><Relationship Id="rId13" Type="http://schemas.openxmlformats.org/officeDocument/2006/relationships/hyperlink" Target="https://es.wikipedia.org/wiki/1088" TargetMode="External"/><Relationship Id="rId18" Type="http://schemas.openxmlformats.org/officeDocument/2006/relationships/hyperlink" Target="https://es.wikipedia.org/wiki/Querella_de_las_Investiduras" TargetMode="External"/><Relationship Id="rId39" Type="http://schemas.openxmlformats.org/officeDocument/2006/relationships/hyperlink" Target="https://es.wikipedia.org/wiki/Cardenal_%28catolicismo%29" TargetMode="External"/><Relationship Id="rId109" Type="http://schemas.openxmlformats.org/officeDocument/2006/relationships/hyperlink" Target="https://es.wikipedia.org/wiki/29_de_julio" TargetMode="External"/><Relationship Id="rId34" Type="http://schemas.openxmlformats.org/officeDocument/2006/relationships/hyperlink" Target="https://es.wikipedia.org/wiki/Bruno_de_Colonia" TargetMode="External"/><Relationship Id="rId50" Type="http://schemas.openxmlformats.org/officeDocument/2006/relationships/hyperlink" Target="https://es.wikipedia.org/wiki/Antipapa" TargetMode="External"/><Relationship Id="rId55" Type="http://schemas.openxmlformats.org/officeDocument/2006/relationships/hyperlink" Target="https://es.wikipedia.org/wiki/Bas%C3%ADlica_de_San_Pedro" TargetMode="External"/><Relationship Id="rId76" Type="http://schemas.openxmlformats.org/officeDocument/2006/relationships/hyperlink" Target="https://es.wikipedia.org/wiki/Primera_Cruzada" TargetMode="External"/><Relationship Id="rId97" Type="http://schemas.openxmlformats.org/officeDocument/2006/relationships/hyperlink" Target="https://es.wikipedia.org/wiki/Idioma_franc%C3%A9s" TargetMode="External"/><Relationship Id="rId104" Type="http://schemas.openxmlformats.org/officeDocument/2006/relationships/hyperlink" Target="https://es.wikipedia.org/wiki/Roberto_II_de_Normand%C3%ADa" TargetMode="External"/><Relationship Id="rId120" Type="http://schemas.openxmlformats.org/officeDocument/2006/relationships/hyperlink" Target="https://es.wikipedia.org/wiki/Roger_I_de_Sicilia" TargetMode="External"/><Relationship Id="rId125" Type="http://schemas.openxmlformats.org/officeDocument/2006/relationships/hyperlink" Target="https://es.wikipedia.org/wiki/Corona_de_Arag%C3%B3n" TargetMode="External"/><Relationship Id="rId7" Type="http://schemas.openxmlformats.org/officeDocument/2006/relationships/hyperlink" Target="https://es.wikipedia.org/wiki/1042" TargetMode="External"/><Relationship Id="rId71" Type="http://schemas.openxmlformats.org/officeDocument/2006/relationships/hyperlink" Target="https://commons.wikimedia.org/wiki/File:B_Urban_II2.jpg" TargetMode="External"/><Relationship Id="rId92" Type="http://schemas.openxmlformats.org/officeDocument/2006/relationships/hyperlink" Target="https://es.wikipedia.org/wiki/Dios" TargetMode="External"/><Relationship Id="rId2" Type="http://schemas.openxmlformats.org/officeDocument/2006/relationships/styles" Target="styles.xml"/><Relationship Id="rId29" Type="http://schemas.openxmlformats.org/officeDocument/2006/relationships/hyperlink" Target="https://es.wikipedia.org/wiki/Lagery" TargetMode="External"/><Relationship Id="rId24" Type="http://schemas.openxmlformats.org/officeDocument/2006/relationships/hyperlink" Target="https://es.wikipedia.org/wiki/Primera_Cruzada" TargetMode="External"/><Relationship Id="rId40" Type="http://schemas.openxmlformats.org/officeDocument/2006/relationships/hyperlink" Target="https://es.wikipedia.org/wiki/Obispo" TargetMode="External"/><Relationship Id="rId45" Type="http://schemas.openxmlformats.org/officeDocument/2006/relationships/hyperlink" Target="https://es.wikipedia.org/wiki/Enrique_IV_de_Alemania" TargetMode="External"/><Relationship Id="rId66" Type="http://schemas.openxmlformats.org/officeDocument/2006/relationships/hyperlink" Target="https://es.wikipedia.org/wiki/Liga_Lombarda" TargetMode="External"/><Relationship Id="rId87" Type="http://schemas.openxmlformats.org/officeDocument/2006/relationships/hyperlink" Target="https://es.wikipedia.org/wiki/Cereal" TargetMode="External"/><Relationship Id="rId110" Type="http://schemas.openxmlformats.org/officeDocument/2006/relationships/hyperlink" Target="https://es.wikipedia.org/wiki/Pascual_II" TargetMode="External"/><Relationship Id="rId115" Type="http://schemas.openxmlformats.org/officeDocument/2006/relationships/hyperlink" Target="https://es.wikipedia.org/wiki/Rito_bizantino" TargetMode="External"/><Relationship Id="rId131" Type="http://schemas.openxmlformats.org/officeDocument/2006/relationships/hyperlink" Target="https://es.wikipedia.org/wiki/Palacio_de_Letr%C3%A1n" TargetMode="External"/><Relationship Id="rId136" Type="http://schemas.openxmlformats.org/officeDocument/2006/relationships/hyperlink" Target="https://es.wikipedia.org/wiki/Arzobispo" TargetMode="External"/><Relationship Id="rId61" Type="http://schemas.openxmlformats.org/officeDocument/2006/relationships/hyperlink" Target="https://es.wikipedia.org/wiki/Benevento" TargetMode="External"/><Relationship Id="rId82" Type="http://schemas.openxmlformats.org/officeDocument/2006/relationships/hyperlink" Target="https://es.wikipedia.org/wiki/Imperio_bizantino" TargetMode="External"/><Relationship Id="rId19" Type="http://schemas.openxmlformats.org/officeDocument/2006/relationships/hyperlink" Target="https://es.wikipedia.org/wiki/Papado" TargetMode="External"/><Relationship Id="rId14" Type="http://schemas.openxmlformats.org/officeDocument/2006/relationships/hyperlink" Target="https://es.wikipedia.org/wiki/1099" TargetMode="External"/><Relationship Id="rId30" Type="http://schemas.openxmlformats.org/officeDocument/2006/relationships/hyperlink" Target="https://es.wikipedia.org/wiki/Ch%C3%A2tillon-sur-Marne" TargetMode="External"/><Relationship Id="rId35" Type="http://schemas.openxmlformats.org/officeDocument/2006/relationships/hyperlink" Target="https://es.wikipedia.org/wiki/Monasterio_de_Cluny" TargetMode="External"/><Relationship Id="rId56" Type="http://schemas.openxmlformats.org/officeDocument/2006/relationships/hyperlink" Target="https://es.wikipedia.org/wiki/Solio" TargetMode="External"/><Relationship Id="rId77" Type="http://schemas.openxmlformats.org/officeDocument/2006/relationships/hyperlink" Target="https://es.wikipedia.org/wiki/Cristianismo" TargetMode="External"/><Relationship Id="rId100" Type="http://schemas.openxmlformats.org/officeDocument/2006/relationships/hyperlink" Target="https://es.wikipedia.org/wiki/Ducado_de_Lorena" TargetMode="External"/><Relationship Id="rId105" Type="http://schemas.openxmlformats.org/officeDocument/2006/relationships/hyperlink" Target="https://es.wikipedia.org/wiki/Raimundo_de_Tolosa" TargetMode="External"/><Relationship Id="rId126" Type="http://schemas.openxmlformats.org/officeDocument/2006/relationships/hyperlink" Target="https://es.wikipedia.org/wiki/Di%C3%B3ce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3235</Words>
  <Characters>17794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2017-04-10T10:00:00Z</dcterms:created>
  <dcterms:modified xsi:type="dcterms:W3CDTF">2017-04-10T10:39:00Z</dcterms:modified>
</cp:coreProperties>
</file>