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51" w:rsidRDefault="00DA47BC" w:rsidP="00DA47BC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Santa Irene 752  - 803</w:t>
      </w:r>
    </w:p>
    <w:p w:rsidR="00A504FC" w:rsidRDefault="00A504FC" w:rsidP="00DA47BC">
      <w:pPr>
        <w:jc w:val="center"/>
        <w:rPr>
          <w:b/>
          <w:color w:val="FF0000"/>
          <w:sz w:val="40"/>
          <w:szCs w:val="40"/>
        </w:rPr>
      </w:pPr>
    </w:p>
    <w:p w:rsidR="00DA47BC" w:rsidRDefault="00A504FC" w:rsidP="00DA47BC">
      <w:pPr>
        <w:jc w:val="center"/>
        <w:rPr>
          <w:b/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4297527" cy="2200275"/>
            <wp:effectExtent l="19050" t="0" r="7773" b="0"/>
            <wp:docPr id="4" name="Imagen 4" descr="Resultado de imagen de irene emperat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rene emperatri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527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BC" w:rsidRPr="00A504FC" w:rsidRDefault="00A504FC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</w:t>
      </w:r>
      <w:proofErr w:type="spellStart"/>
      <w:r>
        <w:rPr>
          <w:rFonts w:ascii="Arial" w:hAnsi="Arial" w:cs="Arial"/>
          <w:b/>
          <w:bCs/>
        </w:rPr>
        <w:t>Ei</w:t>
      </w:r>
      <w:r w:rsidR="00DA47BC" w:rsidRPr="00A504FC">
        <w:rPr>
          <w:rFonts w:ascii="Arial" w:hAnsi="Arial" w:cs="Arial"/>
          <w:b/>
          <w:bCs/>
        </w:rPr>
        <w:t>rene</w:t>
      </w:r>
      <w:proofErr w:type="spellEnd"/>
      <w:r w:rsidR="00DA47BC" w:rsidRPr="00A504FC">
        <w:rPr>
          <w:rFonts w:ascii="Arial" w:hAnsi="Arial" w:cs="Arial"/>
          <w:b/>
        </w:rPr>
        <w:t xml:space="preserve"> o </w:t>
      </w:r>
      <w:r w:rsidR="00DA47BC" w:rsidRPr="00A504FC">
        <w:rPr>
          <w:rFonts w:ascii="Arial" w:hAnsi="Arial" w:cs="Arial"/>
          <w:b/>
          <w:bCs/>
        </w:rPr>
        <w:t xml:space="preserve">Irene </w:t>
      </w:r>
      <w:proofErr w:type="spellStart"/>
      <w:r w:rsidR="00DA47BC" w:rsidRPr="00A504FC">
        <w:rPr>
          <w:rFonts w:ascii="Arial" w:hAnsi="Arial" w:cs="Arial"/>
          <w:b/>
          <w:bCs/>
        </w:rPr>
        <w:t>Sarantapechaina</w:t>
      </w:r>
      <w:proofErr w:type="spellEnd"/>
      <w:r w:rsidR="00DA47BC" w:rsidRPr="00A504FC">
        <w:rPr>
          <w:rFonts w:ascii="Arial" w:hAnsi="Arial" w:cs="Arial"/>
          <w:b/>
        </w:rPr>
        <w:t xml:space="preserve"> (en </w:t>
      </w:r>
      <w:hyperlink r:id="rId7" w:tooltip="Idioma griego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griego</w:t>
        </w:r>
      </w:hyperlink>
      <w:r w:rsidR="00DA47BC" w:rsidRPr="00A504FC">
        <w:rPr>
          <w:rFonts w:ascii="Arial" w:hAnsi="Arial" w:cs="Arial"/>
          <w:b/>
        </w:rPr>
        <w:t xml:space="preserve">: </w:t>
      </w:r>
      <w:proofErr w:type="spellStart"/>
      <w:r w:rsidR="00DA47BC" w:rsidRPr="00A504FC">
        <w:rPr>
          <w:rFonts w:ascii="Arial" w:hAnsi="Arial" w:cs="Arial"/>
          <w:b/>
        </w:rPr>
        <w:t>Ειρήνη</w:t>
      </w:r>
      <w:proofErr w:type="spellEnd"/>
      <w:r w:rsidR="00DA47BC" w:rsidRPr="00A504FC">
        <w:rPr>
          <w:rFonts w:ascii="Arial" w:hAnsi="Arial" w:cs="Arial"/>
          <w:b/>
        </w:rPr>
        <w:t xml:space="preserve"> </w:t>
      </w:r>
      <w:proofErr w:type="spellStart"/>
      <w:r w:rsidR="00DA47BC" w:rsidRPr="00A504FC">
        <w:rPr>
          <w:rFonts w:ascii="Arial" w:hAnsi="Arial" w:cs="Arial"/>
          <w:b/>
        </w:rPr>
        <w:t>Σαρανταπήχαινα</w:t>
      </w:r>
      <w:proofErr w:type="spellEnd"/>
      <w:r w:rsidR="00DA47BC" w:rsidRPr="00A504FC">
        <w:rPr>
          <w:rFonts w:ascii="Arial" w:hAnsi="Arial" w:cs="Arial"/>
          <w:b/>
        </w:rPr>
        <w:t xml:space="preserve">) (c. </w:t>
      </w:r>
      <w:hyperlink r:id="rId8" w:tooltip="752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752</w:t>
        </w:r>
      </w:hyperlink>
      <w:r w:rsidR="00DA47BC" w:rsidRPr="00A504FC">
        <w:rPr>
          <w:rFonts w:ascii="Arial" w:hAnsi="Arial" w:cs="Arial"/>
          <w:b/>
        </w:rPr>
        <w:t xml:space="preserve"> - 9 de ago</w:t>
      </w:r>
      <w:r w:rsidR="00DA47BC" w:rsidRPr="00A504FC">
        <w:rPr>
          <w:rFonts w:ascii="Arial" w:hAnsi="Arial" w:cs="Arial"/>
          <w:b/>
        </w:rPr>
        <w:t>s</w:t>
      </w:r>
      <w:r w:rsidR="00DA47BC" w:rsidRPr="00A504FC">
        <w:rPr>
          <w:rFonts w:ascii="Arial" w:hAnsi="Arial" w:cs="Arial"/>
          <w:b/>
        </w:rPr>
        <w:t xml:space="preserve">to de </w:t>
      </w:r>
      <w:hyperlink r:id="rId9" w:tooltip="803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803</w:t>
        </w:r>
      </w:hyperlink>
      <w:r w:rsidR="00DA47BC" w:rsidRPr="00A504FC">
        <w:rPr>
          <w:rFonts w:ascii="Arial" w:hAnsi="Arial" w:cs="Arial"/>
          <w:b/>
        </w:rPr>
        <w:t>), con</w:t>
      </w:r>
      <w:r w:rsidR="00DA47BC" w:rsidRPr="00A504FC">
        <w:rPr>
          <w:rFonts w:ascii="Arial" w:hAnsi="Arial" w:cs="Arial"/>
          <w:b/>
        </w:rPr>
        <w:t>o</w:t>
      </w:r>
      <w:r w:rsidR="00DA47BC" w:rsidRPr="00A504FC">
        <w:rPr>
          <w:rFonts w:ascii="Arial" w:hAnsi="Arial" w:cs="Arial"/>
          <w:b/>
        </w:rPr>
        <w:t xml:space="preserve">cida también como </w:t>
      </w:r>
      <w:r w:rsidR="00DA47BC" w:rsidRPr="00A504FC">
        <w:rPr>
          <w:rFonts w:ascii="Arial" w:hAnsi="Arial" w:cs="Arial"/>
          <w:b/>
          <w:bCs/>
        </w:rPr>
        <w:t>Irene de Atenas</w:t>
      </w:r>
      <w:r w:rsidR="00DA47BC" w:rsidRPr="00A504FC">
        <w:rPr>
          <w:rFonts w:ascii="Arial" w:hAnsi="Arial" w:cs="Arial"/>
          <w:b/>
        </w:rPr>
        <w:t xml:space="preserve"> o </w:t>
      </w:r>
      <w:r w:rsidR="00DA47BC" w:rsidRPr="00A504FC">
        <w:rPr>
          <w:rFonts w:ascii="Arial" w:hAnsi="Arial" w:cs="Arial"/>
          <w:b/>
          <w:bCs/>
        </w:rPr>
        <w:t>Irene la Ateniense</w:t>
      </w:r>
      <w:r w:rsidR="00DA47BC" w:rsidRPr="00A504FC">
        <w:rPr>
          <w:rFonts w:ascii="Arial" w:hAnsi="Arial" w:cs="Arial"/>
          <w:b/>
        </w:rPr>
        <w:t xml:space="preserve"> (en griego: </w:t>
      </w:r>
      <w:proofErr w:type="spellStart"/>
      <w:r w:rsidR="00DA47BC" w:rsidRPr="00A504FC">
        <w:rPr>
          <w:rFonts w:ascii="Arial" w:hAnsi="Arial" w:cs="Arial"/>
          <w:b/>
        </w:rPr>
        <w:t>Ειρήνη</w:t>
      </w:r>
      <w:proofErr w:type="spellEnd"/>
      <w:r w:rsidR="00DA47BC" w:rsidRPr="00A504FC">
        <w:rPr>
          <w:rFonts w:ascii="Arial" w:hAnsi="Arial" w:cs="Arial"/>
          <w:b/>
        </w:rPr>
        <w:t xml:space="preserve"> η </w:t>
      </w:r>
      <w:proofErr w:type="spellStart"/>
      <w:r w:rsidR="00DA47BC" w:rsidRPr="00A504FC">
        <w:rPr>
          <w:rFonts w:ascii="Arial" w:hAnsi="Arial" w:cs="Arial"/>
          <w:b/>
        </w:rPr>
        <w:t>Αθηναία</w:t>
      </w:r>
      <w:proofErr w:type="spellEnd"/>
      <w:r w:rsidR="00DA47BC" w:rsidRPr="00A504FC">
        <w:rPr>
          <w:rFonts w:ascii="Arial" w:hAnsi="Arial" w:cs="Arial"/>
          <w:b/>
        </w:rPr>
        <w:t xml:space="preserve">), fue </w:t>
      </w:r>
      <w:hyperlink r:id="rId10" w:tooltip="Emperador bizantino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emperatriz de Bizancio</w:t>
        </w:r>
      </w:hyperlink>
      <w:r w:rsidR="00DA47BC" w:rsidRPr="00A504FC">
        <w:rPr>
          <w:rFonts w:ascii="Arial" w:hAnsi="Arial" w:cs="Arial"/>
          <w:b/>
        </w:rPr>
        <w:t xml:space="preserve"> —si bien prefirió titularse, en masculino, </w:t>
      </w:r>
      <w:proofErr w:type="spellStart"/>
      <w:r w:rsidR="00DA47BC" w:rsidRPr="00A504FC">
        <w:rPr>
          <w:rFonts w:ascii="Arial" w:hAnsi="Arial" w:cs="Arial"/>
          <w:b/>
          <w:i/>
          <w:iCs/>
        </w:rPr>
        <w:t>basileus</w:t>
      </w:r>
      <w:proofErr w:type="spellEnd"/>
      <w:r w:rsidR="00DA47BC" w:rsidRPr="00A504FC">
        <w:rPr>
          <w:rFonts w:ascii="Arial" w:hAnsi="Arial" w:cs="Arial"/>
          <w:b/>
        </w:rPr>
        <w:t xml:space="preserve"> ("emperador"), en lugar del correspondiente femenino, </w:t>
      </w:r>
      <w:proofErr w:type="spellStart"/>
      <w:r w:rsidR="00DA47BC" w:rsidRPr="00A504FC">
        <w:rPr>
          <w:rFonts w:ascii="Arial" w:hAnsi="Arial" w:cs="Arial"/>
          <w:b/>
          <w:i/>
          <w:iCs/>
        </w:rPr>
        <w:t>basilissa</w:t>
      </w:r>
      <w:proofErr w:type="spellEnd"/>
      <w:r w:rsidR="00DA47BC" w:rsidRPr="00A504FC">
        <w:rPr>
          <w:rFonts w:ascii="Arial" w:hAnsi="Arial" w:cs="Arial"/>
          <w:b/>
        </w:rPr>
        <w:t xml:space="preserve"> ("emperatriz")—, fue e</w:t>
      </w:r>
      <w:r w:rsidR="00DA47BC" w:rsidRPr="00A504FC">
        <w:rPr>
          <w:rFonts w:ascii="Arial" w:hAnsi="Arial" w:cs="Arial"/>
          <w:b/>
        </w:rPr>
        <w:t>s</w:t>
      </w:r>
      <w:r w:rsidR="00DA47BC" w:rsidRPr="00A504FC">
        <w:rPr>
          <w:rFonts w:ascii="Arial" w:hAnsi="Arial" w:cs="Arial"/>
          <w:b/>
        </w:rPr>
        <w:t xml:space="preserve">posa del </w:t>
      </w:r>
      <w:hyperlink r:id="rId11" w:tooltip="Emperador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emperador</w:t>
        </w:r>
      </w:hyperlink>
      <w:r w:rsidR="00DA47BC" w:rsidRPr="00A504FC">
        <w:rPr>
          <w:rFonts w:ascii="Arial" w:hAnsi="Arial" w:cs="Arial"/>
          <w:b/>
        </w:rPr>
        <w:t xml:space="preserve"> </w:t>
      </w:r>
      <w:hyperlink r:id="rId12" w:tooltip="León IV (emperador)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León IV</w:t>
        </w:r>
      </w:hyperlink>
      <w:r w:rsidR="00DA47BC" w:rsidRPr="00A504FC">
        <w:rPr>
          <w:rFonts w:ascii="Arial" w:hAnsi="Arial" w:cs="Arial"/>
          <w:b/>
        </w:rPr>
        <w:t xml:space="preserve"> y madre de </w:t>
      </w:r>
      <w:hyperlink r:id="rId13" w:tooltip="Constantino VI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Constantino VI</w:t>
        </w:r>
      </w:hyperlink>
      <w:r w:rsidR="00DA47BC" w:rsidRPr="00A504FC">
        <w:rPr>
          <w:rFonts w:ascii="Arial" w:hAnsi="Arial" w:cs="Arial"/>
          <w:b/>
        </w:rPr>
        <w:t xml:space="preserve">, durante cuya minoría de edad (780-790) asumió la regencia. En </w:t>
      </w:r>
      <w:hyperlink r:id="rId14" w:tooltip="792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792</w:t>
        </w:r>
      </w:hyperlink>
      <w:r w:rsidR="00DA47BC" w:rsidRPr="00A504FC">
        <w:rPr>
          <w:rFonts w:ascii="Arial" w:hAnsi="Arial" w:cs="Arial"/>
          <w:b/>
        </w:rPr>
        <w:t xml:space="preserve"> fue asociada al trono por su hijo y, más tarde, asumió el poder en solitario entre </w:t>
      </w:r>
      <w:hyperlink r:id="rId15" w:tooltip="797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797</w:t>
        </w:r>
      </w:hyperlink>
      <w:r w:rsidR="00DA47BC" w:rsidRPr="00A504FC">
        <w:rPr>
          <w:rFonts w:ascii="Arial" w:hAnsi="Arial" w:cs="Arial"/>
          <w:b/>
        </w:rPr>
        <w:t xml:space="preserve"> y </w:t>
      </w:r>
      <w:hyperlink r:id="rId16" w:tooltip="802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802</w:t>
        </w:r>
      </w:hyperlink>
      <w:r w:rsidR="00DA47BC" w:rsidRPr="00A504FC">
        <w:rPr>
          <w:rFonts w:ascii="Arial" w:hAnsi="Arial" w:cs="Arial"/>
          <w:b/>
        </w:rPr>
        <w:t>.</w:t>
      </w:r>
    </w:p>
    <w:p w:rsidR="00DA47BC" w:rsidRPr="00A504FC" w:rsidRDefault="00DA47BC" w:rsidP="00A504FC">
      <w:pPr>
        <w:pStyle w:val="Ttulo2"/>
        <w:jc w:val="both"/>
        <w:rPr>
          <w:rFonts w:ascii="Arial" w:hAnsi="Arial" w:cs="Arial"/>
          <w:color w:val="FF0000"/>
          <w:sz w:val="28"/>
          <w:szCs w:val="28"/>
        </w:rPr>
      </w:pPr>
      <w:r w:rsidRPr="00A504FC">
        <w:rPr>
          <w:rStyle w:val="mw-headline"/>
          <w:rFonts w:ascii="Arial" w:hAnsi="Arial" w:cs="Arial"/>
          <w:color w:val="FF0000"/>
          <w:sz w:val="28"/>
          <w:szCs w:val="28"/>
        </w:rPr>
        <w:t>Primeros años</w:t>
      </w:r>
    </w:p>
    <w:p w:rsidR="00DA47BC" w:rsidRPr="00A504FC" w:rsidRDefault="00A504FC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A47BC" w:rsidRPr="00A504FC">
        <w:rPr>
          <w:rFonts w:ascii="Arial" w:hAnsi="Arial" w:cs="Arial"/>
          <w:b/>
        </w:rPr>
        <w:t xml:space="preserve">Irene, nacida en </w:t>
      </w:r>
      <w:hyperlink r:id="rId17" w:tooltip="Atenas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Atenas</w:t>
        </w:r>
      </w:hyperlink>
      <w:r w:rsidR="00DA47BC" w:rsidRPr="00A504FC">
        <w:rPr>
          <w:rFonts w:ascii="Arial" w:hAnsi="Arial" w:cs="Arial"/>
          <w:b/>
        </w:rPr>
        <w:t xml:space="preserve">, era, aunque pobre, famosa por su belleza. Contrajo matrimonio con el emperador León IV. Cuando este murió, el 8 de septiembre de 780, Irene asumió la regencia en nombre de su hijo </w:t>
      </w:r>
      <w:hyperlink r:id="rId18" w:tooltip="Constantino VI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Constantino VI</w:t>
        </w:r>
      </w:hyperlink>
      <w:r w:rsidR="00DA47BC" w:rsidRPr="00A504FC">
        <w:rPr>
          <w:rFonts w:ascii="Arial" w:hAnsi="Arial" w:cs="Arial"/>
          <w:b/>
        </w:rPr>
        <w:t>, que tenía solo 10 años de edad. Durante los 11 años siguie</w:t>
      </w:r>
      <w:r w:rsidR="00DA47BC" w:rsidRPr="00A504FC">
        <w:rPr>
          <w:rFonts w:ascii="Arial" w:hAnsi="Arial" w:cs="Arial"/>
          <w:b/>
        </w:rPr>
        <w:t>n</w:t>
      </w:r>
      <w:r w:rsidR="00DA47BC" w:rsidRPr="00A504FC">
        <w:rPr>
          <w:rFonts w:ascii="Arial" w:hAnsi="Arial" w:cs="Arial"/>
          <w:b/>
        </w:rPr>
        <w:t xml:space="preserve">tes, la emperatriz fue </w:t>
      </w:r>
      <w:proofErr w:type="gramStart"/>
      <w:r w:rsidR="00DA47BC" w:rsidRPr="00A504FC">
        <w:rPr>
          <w:rFonts w:ascii="Arial" w:hAnsi="Arial" w:cs="Arial"/>
          <w:b/>
        </w:rPr>
        <w:t xml:space="preserve">la única gobernante efectiva del </w:t>
      </w:r>
      <w:hyperlink r:id="rId19" w:tooltip="Imperio bizantino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Imperio</w:t>
        </w:r>
        <w:proofErr w:type="gramEnd"/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 xml:space="preserve"> bizantino</w:t>
        </w:r>
      </w:hyperlink>
      <w:r w:rsidR="00DA47BC" w:rsidRPr="00A504FC">
        <w:rPr>
          <w:rFonts w:ascii="Arial" w:hAnsi="Arial" w:cs="Arial"/>
          <w:b/>
        </w:rPr>
        <w:t>.</w:t>
      </w:r>
    </w:p>
    <w:p w:rsidR="00DA47BC" w:rsidRPr="00A504FC" w:rsidRDefault="00A504FC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A47BC" w:rsidRPr="00A504FC">
        <w:rPr>
          <w:rFonts w:ascii="Arial" w:hAnsi="Arial" w:cs="Arial"/>
          <w:b/>
        </w:rPr>
        <w:t xml:space="preserve">En 782 el príncipe </w:t>
      </w:r>
      <w:hyperlink r:id="rId20" w:tooltip="Abasí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abasí</w:t>
        </w:r>
      </w:hyperlink>
      <w:r w:rsidR="00DA47BC" w:rsidRPr="00A504FC">
        <w:rPr>
          <w:rFonts w:ascii="Arial" w:hAnsi="Arial" w:cs="Arial"/>
          <w:b/>
        </w:rPr>
        <w:t xml:space="preserve"> </w:t>
      </w:r>
      <w:hyperlink r:id="rId21" w:tooltip="Harún al-Rashid" w:history="1">
        <w:proofErr w:type="spellStart"/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Harún</w:t>
        </w:r>
        <w:proofErr w:type="spellEnd"/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 xml:space="preserve"> al-</w:t>
        </w:r>
        <w:proofErr w:type="spellStart"/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Rashid</w:t>
        </w:r>
        <w:proofErr w:type="spellEnd"/>
      </w:hyperlink>
      <w:r w:rsidR="00DA47BC" w:rsidRPr="00A504FC">
        <w:rPr>
          <w:rFonts w:ascii="Arial" w:hAnsi="Arial" w:cs="Arial"/>
          <w:b/>
        </w:rPr>
        <w:t xml:space="preserve"> lideró una expedición de envergadura que d</w:t>
      </w:r>
      <w:r w:rsidR="00DA47BC" w:rsidRPr="00A504FC">
        <w:rPr>
          <w:rFonts w:ascii="Arial" w:hAnsi="Arial" w:cs="Arial"/>
          <w:b/>
        </w:rPr>
        <w:t>e</w:t>
      </w:r>
      <w:r w:rsidR="00DA47BC" w:rsidRPr="00A504FC">
        <w:rPr>
          <w:rFonts w:ascii="Arial" w:hAnsi="Arial" w:cs="Arial"/>
          <w:b/>
        </w:rPr>
        <w:t xml:space="preserve">rrotó al ejército bizantino y alcanzó el </w:t>
      </w:r>
      <w:hyperlink r:id="rId22" w:tooltip="Bósforo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Bósforo</w:t>
        </w:r>
      </w:hyperlink>
      <w:r w:rsidR="00DA47BC" w:rsidRPr="00A504FC">
        <w:rPr>
          <w:rFonts w:ascii="Arial" w:hAnsi="Arial" w:cs="Arial"/>
          <w:b/>
        </w:rPr>
        <w:t xml:space="preserve">. La regente Irene tuvo que comprometerse a pagar un tributo al </w:t>
      </w:r>
      <w:hyperlink r:id="rId23" w:tooltip="Califa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califa</w:t>
        </w:r>
      </w:hyperlink>
      <w:r w:rsidR="00DA47BC" w:rsidRPr="00A504FC">
        <w:rPr>
          <w:rFonts w:ascii="Arial" w:hAnsi="Arial" w:cs="Arial"/>
          <w:b/>
        </w:rPr>
        <w:t xml:space="preserve"> </w:t>
      </w:r>
      <w:hyperlink r:id="rId24" w:tooltip="Al-Mahdi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al-</w:t>
        </w:r>
        <w:proofErr w:type="spellStart"/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Mahdi</w:t>
        </w:r>
        <w:proofErr w:type="spellEnd"/>
      </w:hyperlink>
      <w:r w:rsidR="00DA47BC" w:rsidRPr="00A504FC">
        <w:rPr>
          <w:rFonts w:ascii="Arial" w:hAnsi="Arial" w:cs="Arial"/>
          <w:b/>
        </w:rPr>
        <w:t xml:space="preserve"> durante tres años, consistente en unos 70 000 a 90 000 </w:t>
      </w:r>
      <w:hyperlink r:id="rId25" w:tooltip="Dinar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d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nares</w:t>
        </w:r>
      </w:hyperlink>
      <w:r w:rsidR="00DA47BC" w:rsidRPr="00A504FC">
        <w:rPr>
          <w:rFonts w:ascii="Arial" w:hAnsi="Arial" w:cs="Arial"/>
          <w:b/>
        </w:rPr>
        <w:t xml:space="preserve"> anuales.</w:t>
      </w:r>
      <w:r w:rsidRPr="00A504FC">
        <w:rPr>
          <w:rFonts w:ascii="Arial" w:hAnsi="Arial" w:cs="Arial"/>
          <w:b/>
        </w:rPr>
        <w:t xml:space="preserve"> </w:t>
      </w:r>
    </w:p>
    <w:p w:rsidR="00DA47BC" w:rsidRPr="00A504FC" w:rsidRDefault="00DA47BC" w:rsidP="00A504FC">
      <w:pPr>
        <w:pStyle w:val="Ttulo2"/>
        <w:jc w:val="both"/>
        <w:rPr>
          <w:rFonts w:ascii="Arial" w:hAnsi="Arial" w:cs="Arial"/>
          <w:color w:val="FF0000"/>
          <w:sz w:val="28"/>
          <w:szCs w:val="28"/>
        </w:rPr>
      </w:pPr>
      <w:r w:rsidRPr="00A504FC">
        <w:rPr>
          <w:rStyle w:val="mw-headline"/>
          <w:rFonts w:ascii="Arial" w:hAnsi="Arial" w:cs="Arial"/>
          <w:color w:val="FF0000"/>
          <w:sz w:val="28"/>
          <w:szCs w:val="28"/>
        </w:rPr>
        <w:t>Controversia iconoclasta</w:t>
      </w:r>
    </w:p>
    <w:p w:rsidR="00CD206B" w:rsidRDefault="00A504FC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gramStart"/>
      <w:r w:rsidR="00DA47BC" w:rsidRPr="00A504FC">
        <w:rPr>
          <w:rFonts w:ascii="Arial" w:hAnsi="Arial" w:cs="Arial"/>
          <w:b/>
        </w:rPr>
        <w:t>u</w:t>
      </w:r>
      <w:proofErr w:type="gramEnd"/>
      <w:r w:rsidR="00DA47BC" w:rsidRPr="00A504FC">
        <w:rPr>
          <w:rFonts w:ascii="Arial" w:hAnsi="Arial" w:cs="Arial"/>
          <w:b/>
        </w:rPr>
        <w:t xml:space="preserve"> decisión más importante fue permitir la restauración del culto de las imágenes, que había sido prohibido por </w:t>
      </w:r>
      <w:hyperlink r:id="rId26" w:tooltip="León III (emperador)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 xml:space="preserve">León III el </w:t>
        </w:r>
        <w:proofErr w:type="spellStart"/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Isaurio</w:t>
        </w:r>
        <w:proofErr w:type="spellEnd"/>
      </w:hyperlink>
      <w:r w:rsidR="00DA47BC" w:rsidRPr="00A504FC">
        <w:rPr>
          <w:rFonts w:ascii="Arial" w:hAnsi="Arial" w:cs="Arial"/>
          <w:b/>
        </w:rPr>
        <w:t xml:space="preserve"> en 726. Irene siempre había sido partidaria de los </w:t>
      </w:r>
      <w:hyperlink r:id="rId27" w:tooltip="Iconódulo" w:history="1">
        <w:proofErr w:type="spellStart"/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iconódulos</w:t>
        </w:r>
        <w:proofErr w:type="spellEnd"/>
      </w:hyperlink>
      <w:r w:rsidR="00DA47BC" w:rsidRPr="00A504FC">
        <w:rPr>
          <w:rFonts w:ascii="Arial" w:hAnsi="Arial" w:cs="Arial"/>
          <w:b/>
        </w:rPr>
        <w:t xml:space="preserve">, aunque se había visto obligada a renunciar públicamente a sus creencias en vida de su marido. Nombró </w:t>
      </w:r>
      <w:hyperlink r:id="rId28" w:tooltip="Patriarca de Constantinopla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patriarca de Constantin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pla</w:t>
        </w:r>
      </w:hyperlink>
      <w:r w:rsidR="00DA47BC" w:rsidRPr="00A504FC">
        <w:rPr>
          <w:rFonts w:ascii="Arial" w:hAnsi="Arial" w:cs="Arial"/>
          <w:b/>
        </w:rPr>
        <w:t xml:space="preserve"> a </w:t>
      </w:r>
      <w:hyperlink r:id="rId29" w:tooltip="Tarasio" w:history="1">
        <w:proofErr w:type="spellStart"/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Tarasio</w:t>
        </w:r>
        <w:proofErr w:type="spellEnd"/>
      </w:hyperlink>
      <w:r w:rsidR="00DA47BC" w:rsidRPr="00A504FC">
        <w:rPr>
          <w:rFonts w:ascii="Arial" w:hAnsi="Arial" w:cs="Arial"/>
          <w:b/>
        </w:rPr>
        <w:t xml:space="preserve">, su antiguo secretario, y convocó dos concilios. </w:t>
      </w:r>
    </w:p>
    <w:p w:rsidR="00DA47BC" w:rsidRDefault="00CD206B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A47BC" w:rsidRPr="00A504FC">
        <w:rPr>
          <w:rFonts w:ascii="Arial" w:hAnsi="Arial" w:cs="Arial"/>
          <w:b/>
        </w:rPr>
        <w:t xml:space="preserve">El primero comenzó el 17 de agosto de 786 en la </w:t>
      </w:r>
      <w:hyperlink r:id="rId30" w:tooltip="Iglesia de los Santos Apóstoles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iglesia de los Santos Apóstoles</w:t>
        </w:r>
      </w:hyperlink>
      <w:r w:rsidR="00DA47BC" w:rsidRPr="00A504FC">
        <w:rPr>
          <w:rFonts w:ascii="Arial" w:hAnsi="Arial" w:cs="Arial"/>
          <w:b/>
        </w:rPr>
        <w:t xml:space="preserve"> de </w:t>
      </w:r>
      <w:hyperlink r:id="rId31" w:tooltip="Constantinopla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Con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tantinopla</w:t>
        </w:r>
      </w:hyperlink>
      <w:r w:rsidR="00DA47BC" w:rsidRPr="00A504FC">
        <w:rPr>
          <w:rFonts w:ascii="Arial" w:hAnsi="Arial" w:cs="Arial"/>
          <w:b/>
        </w:rPr>
        <w:t xml:space="preserve">, con la asistencia de delegados tanto del papa </w:t>
      </w:r>
      <w:hyperlink r:id="rId32" w:tooltip="Adriano I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Adri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no I</w:t>
        </w:r>
      </w:hyperlink>
      <w:r w:rsidR="00DA47BC" w:rsidRPr="00A504FC">
        <w:rPr>
          <w:rFonts w:ascii="Arial" w:hAnsi="Arial" w:cs="Arial"/>
          <w:b/>
        </w:rPr>
        <w:t xml:space="preserve"> como de los patriarcas de </w:t>
      </w:r>
      <w:hyperlink r:id="rId33" w:tooltip="Alejandría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Alejandría</w:t>
        </w:r>
      </w:hyperlink>
      <w:r w:rsidR="00DA47BC" w:rsidRPr="00A504FC">
        <w:rPr>
          <w:rFonts w:ascii="Arial" w:hAnsi="Arial" w:cs="Arial"/>
          <w:b/>
        </w:rPr>
        <w:t xml:space="preserve">, </w:t>
      </w:r>
      <w:hyperlink r:id="rId34" w:tooltip="Antioquía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Antioquía</w:t>
        </w:r>
      </w:hyperlink>
      <w:r w:rsidR="00DA47BC" w:rsidRPr="00A504FC">
        <w:rPr>
          <w:rFonts w:ascii="Arial" w:hAnsi="Arial" w:cs="Arial"/>
          <w:b/>
        </w:rPr>
        <w:t xml:space="preserve"> y </w:t>
      </w:r>
      <w:hyperlink r:id="rId35" w:tooltip="Jerusalén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Jerusalén</w:t>
        </w:r>
      </w:hyperlink>
      <w:r w:rsidR="00DA47BC" w:rsidRPr="00A504FC">
        <w:rPr>
          <w:rFonts w:ascii="Arial" w:hAnsi="Arial" w:cs="Arial"/>
          <w:b/>
        </w:rPr>
        <w:t>, pero debió interrumpirse d</w:t>
      </w:r>
      <w:r w:rsidR="00DA47BC" w:rsidRPr="00A504FC">
        <w:rPr>
          <w:rFonts w:ascii="Arial" w:hAnsi="Arial" w:cs="Arial"/>
          <w:b/>
        </w:rPr>
        <w:t>e</w:t>
      </w:r>
      <w:r w:rsidR="00DA47BC" w:rsidRPr="00A504FC">
        <w:rPr>
          <w:rFonts w:ascii="Arial" w:hAnsi="Arial" w:cs="Arial"/>
          <w:b/>
        </w:rPr>
        <w:t xml:space="preserve">bido a la oposición del ejército. El segundo tuvo lugar en </w:t>
      </w:r>
      <w:hyperlink r:id="rId36" w:tooltip="Nicea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Nicea</w:t>
        </w:r>
      </w:hyperlink>
      <w:r w:rsidR="00DA47BC" w:rsidRPr="00A504FC">
        <w:rPr>
          <w:rFonts w:ascii="Arial" w:hAnsi="Arial" w:cs="Arial"/>
          <w:b/>
        </w:rPr>
        <w:t xml:space="preserve"> en septiembre de 787, se celebró con éxito y d</w:t>
      </w:r>
      <w:r w:rsidR="00DA47BC" w:rsidRPr="00A504FC">
        <w:rPr>
          <w:rFonts w:ascii="Arial" w:hAnsi="Arial" w:cs="Arial"/>
          <w:b/>
        </w:rPr>
        <w:t>e</w:t>
      </w:r>
      <w:r w:rsidR="00DA47BC" w:rsidRPr="00A504FC">
        <w:rPr>
          <w:rFonts w:ascii="Arial" w:hAnsi="Arial" w:cs="Arial"/>
          <w:b/>
        </w:rPr>
        <w:t xml:space="preserve">claró herética la doctrina </w:t>
      </w:r>
      <w:hyperlink r:id="rId37" w:tooltip="Iconoclasta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icon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clasta</w:t>
        </w:r>
      </w:hyperlink>
      <w:r w:rsidR="00DA47BC" w:rsidRPr="00A504FC">
        <w:rPr>
          <w:rFonts w:ascii="Arial" w:hAnsi="Arial" w:cs="Arial"/>
          <w:b/>
        </w:rPr>
        <w:t>, aunque se especificó que los iconos solo podían ser objeto de veneración y no de adoración. El éxito del concilio, con</w:t>
      </w:r>
      <w:r w:rsidR="00DA47BC" w:rsidRPr="00A504FC">
        <w:rPr>
          <w:rFonts w:ascii="Arial" w:hAnsi="Arial" w:cs="Arial"/>
          <w:b/>
        </w:rPr>
        <w:t>o</w:t>
      </w:r>
      <w:r w:rsidR="00DA47BC" w:rsidRPr="00A504FC">
        <w:rPr>
          <w:rFonts w:ascii="Arial" w:hAnsi="Arial" w:cs="Arial"/>
          <w:b/>
        </w:rPr>
        <w:t xml:space="preserve">cido como el </w:t>
      </w:r>
      <w:hyperlink r:id="rId38" w:tooltip="Concilio de Nicea II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II Concilio de Nicea</w:t>
        </w:r>
      </w:hyperlink>
      <w:r w:rsidR="00DA47BC" w:rsidRPr="00A504FC">
        <w:rPr>
          <w:rFonts w:ascii="Arial" w:hAnsi="Arial" w:cs="Arial"/>
          <w:b/>
        </w:rPr>
        <w:t>, supuso la reunificación con la Iglesia de Occidente.</w:t>
      </w:r>
    </w:p>
    <w:p w:rsidR="00CD206B" w:rsidRPr="00A504FC" w:rsidRDefault="00CD206B" w:rsidP="00A504FC">
      <w:pPr>
        <w:pStyle w:val="NormalWeb"/>
        <w:jc w:val="both"/>
        <w:rPr>
          <w:rFonts w:ascii="Arial" w:hAnsi="Arial" w:cs="Arial"/>
          <w:b/>
        </w:rPr>
      </w:pPr>
    </w:p>
    <w:p w:rsidR="00DA47BC" w:rsidRPr="00A504FC" w:rsidRDefault="00DA47BC" w:rsidP="00A504FC">
      <w:pPr>
        <w:pStyle w:val="Ttulo2"/>
        <w:jc w:val="both"/>
        <w:rPr>
          <w:rFonts w:ascii="Arial" w:hAnsi="Arial" w:cs="Arial"/>
          <w:color w:val="FF0000"/>
          <w:sz w:val="28"/>
          <w:szCs w:val="28"/>
        </w:rPr>
      </w:pPr>
      <w:r w:rsidRPr="00A504FC">
        <w:rPr>
          <w:rStyle w:val="mw-headline"/>
          <w:rFonts w:ascii="Arial" w:hAnsi="Arial" w:cs="Arial"/>
          <w:color w:val="FF0000"/>
          <w:sz w:val="28"/>
          <w:szCs w:val="28"/>
        </w:rPr>
        <w:lastRenderedPageBreak/>
        <w:t>Pugna con su hijo Constantino</w:t>
      </w:r>
    </w:p>
    <w:p w:rsidR="00CD206B" w:rsidRDefault="00CD206B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gramStart"/>
      <w:r w:rsidR="00DA47BC" w:rsidRPr="00A504FC">
        <w:rPr>
          <w:rFonts w:ascii="Arial" w:hAnsi="Arial" w:cs="Arial"/>
          <w:b/>
        </w:rPr>
        <w:t>n</w:t>
      </w:r>
      <w:proofErr w:type="gramEnd"/>
      <w:r w:rsidR="00DA47BC" w:rsidRPr="00A504FC">
        <w:rPr>
          <w:rFonts w:ascii="Arial" w:hAnsi="Arial" w:cs="Arial"/>
          <w:b/>
        </w:rPr>
        <w:t xml:space="preserve"> 790, Irene decretó que ella tendría siempre prioridad en el gobierno frente a su hijo Constant</w:t>
      </w:r>
      <w:r w:rsidR="00DA47BC" w:rsidRPr="00A504FC">
        <w:rPr>
          <w:rFonts w:ascii="Arial" w:hAnsi="Arial" w:cs="Arial"/>
          <w:b/>
        </w:rPr>
        <w:t>i</w:t>
      </w:r>
      <w:r w:rsidR="00DA47BC" w:rsidRPr="00A504FC">
        <w:rPr>
          <w:rFonts w:ascii="Arial" w:hAnsi="Arial" w:cs="Arial"/>
          <w:b/>
        </w:rPr>
        <w:t xml:space="preserve">no, que ya era adulto. Esto convirtió a su hijo en el principal foco de oposición contra el gobierno de Irene, y se urdió una conspiración para deponer a la emperatriz. </w:t>
      </w:r>
    </w:p>
    <w:p w:rsidR="00DA47BC" w:rsidRPr="00A504FC" w:rsidRDefault="00CD206B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A47BC" w:rsidRPr="00A504FC">
        <w:rPr>
          <w:rFonts w:ascii="Arial" w:hAnsi="Arial" w:cs="Arial"/>
          <w:b/>
        </w:rPr>
        <w:t>Sin embargo, la conspiración fue desbaratada por Irene, quien castigó a los culpables, encarceló a Constantino y obligó al ejército a jurarle fidelidad. Mientras que en la parte e</w:t>
      </w:r>
      <w:r w:rsidR="00DA47BC" w:rsidRPr="00A504FC">
        <w:rPr>
          <w:rFonts w:ascii="Arial" w:hAnsi="Arial" w:cs="Arial"/>
          <w:b/>
        </w:rPr>
        <w:t>u</w:t>
      </w:r>
      <w:r w:rsidR="00DA47BC" w:rsidRPr="00A504FC">
        <w:rPr>
          <w:rFonts w:ascii="Arial" w:hAnsi="Arial" w:cs="Arial"/>
          <w:b/>
        </w:rPr>
        <w:t xml:space="preserve">ropea del Imperio, donde predominaban los </w:t>
      </w:r>
      <w:proofErr w:type="spellStart"/>
      <w:r w:rsidR="00DA47BC" w:rsidRPr="00A504FC">
        <w:rPr>
          <w:rFonts w:ascii="Arial" w:hAnsi="Arial" w:cs="Arial"/>
          <w:b/>
        </w:rPr>
        <w:t>iconódulos</w:t>
      </w:r>
      <w:proofErr w:type="spellEnd"/>
      <w:r w:rsidR="00DA47BC" w:rsidRPr="00A504FC">
        <w:rPr>
          <w:rFonts w:ascii="Arial" w:hAnsi="Arial" w:cs="Arial"/>
          <w:b/>
        </w:rPr>
        <w:t xml:space="preserve">, lo consiguió sin problemas, los soldados de </w:t>
      </w:r>
      <w:hyperlink r:id="rId39" w:tooltip="Anatolia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Asia Menor</w:t>
        </w:r>
      </w:hyperlink>
      <w:r w:rsidR="00DA47BC" w:rsidRPr="00A504FC">
        <w:rPr>
          <w:rFonts w:ascii="Arial" w:hAnsi="Arial" w:cs="Arial"/>
          <w:b/>
        </w:rPr>
        <w:t xml:space="preserve"> se negaron y comenzaron una revuelta que culminó con la pr</w:t>
      </w:r>
      <w:r w:rsidR="00DA47BC" w:rsidRPr="00A504FC">
        <w:rPr>
          <w:rFonts w:ascii="Arial" w:hAnsi="Arial" w:cs="Arial"/>
          <w:b/>
        </w:rPr>
        <w:t>o</w:t>
      </w:r>
      <w:r w:rsidR="00DA47BC" w:rsidRPr="00A504FC">
        <w:rPr>
          <w:rFonts w:ascii="Arial" w:hAnsi="Arial" w:cs="Arial"/>
          <w:b/>
        </w:rPr>
        <w:t>clamación de Constantino VI como único emperador.</w:t>
      </w:r>
    </w:p>
    <w:p w:rsidR="00DA47BC" w:rsidRPr="00A504FC" w:rsidRDefault="00CD206B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A47BC" w:rsidRPr="00A504FC">
        <w:rPr>
          <w:rFonts w:ascii="Arial" w:hAnsi="Arial" w:cs="Arial"/>
          <w:b/>
        </w:rPr>
        <w:t>Sin embargo, tras una serie de fracasos militares, Constantino decidió devolver el poder a su m</w:t>
      </w:r>
      <w:r w:rsidR="00DA47BC" w:rsidRPr="00A504FC">
        <w:rPr>
          <w:rFonts w:ascii="Arial" w:hAnsi="Arial" w:cs="Arial"/>
          <w:b/>
        </w:rPr>
        <w:t>a</w:t>
      </w:r>
      <w:r w:rsidR="00DA47BC" w:rsidRPr="00A504FC">
        <w:rPr>
          <w:rFonts w:ascii="Arial" w:hAnsi="Arial" w:cs="Arial"/>
          <w:b/>
        </w:rPr>
        <w:t xml:space="preserve">dre, quien fue confirmada como emperatriz. Ante esto, la facción iconoclasta tramó colocar en el trono al </w:t>
      </w:r>
      <w:hyperlink r:id="rId40" w:tooltip="César (título)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césar</w:t>
        </w:r>
      </w:hyperlink>
      <w:r w:rsidR="00DA47BC" w:rsidRPr="00A504FC">
        <w:rPr>
          <w:rFonts w:ascii="Arial" w:hAnsi="Arial" w:cs="Arial"/>
          <w:b/>
        </w:rPr>
        <w:t xml:space="preserve"> </w:t>
      </w:r>
      <w:hyperlink r:id="rId41" w:tooltip="Nicéforo (césar) (aún no redactado)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Nicéforo</w:t>
        </w:r>
      </w:hyperlink>
      <w:r w:rsidR="00DA47BC" w:rsidRPr="00A504FC">
        <w:rPr>
          <w:rFonts w:ascii="Arial" w:hAnsi="Arial" w:cs="Arial"/>
          <w:b/>
        </w:rPr>
        <w:t>, uno de los cinco hermanos del anterior emperador, León IV. La conspir</w:t>
      </w:r>
      <w:r w:rsidR="00DA47BC" w:rsidRPr="00A504FC">
        <w:rPr>
          <w:rFonts w:ascii="Arial" w:hAnsi="Arial" w:cs="Arial"/>
          <w:b/>
        </w:rPr>
        <w:t>a</w:t>
      </w:r>
      <w:r w:rsidR="00DA47BC" w:rsidRPr="00A504FC">
        <w:rPr>
          <w:rFonts w:ascii="Arial" w:hAnsi="Arial" w:cs="Arial"/>
          <w:b/>
        </w:rPr>
        <w:t>ción fue descubierta: Nicéforo fue cegado y a los otros cuatro tíos de Constantino, que habían tomado parte en ella, se les cortó la lengua.</w:t>
      </w:r>
    </w:p>
    <w:p w:rsidR="00DA47BC" w:rsidRPr="00A504FC" w:rsidRDefault="00DA47BC" w:rsidP="00A504FC">
      <w:pPr>
        <w:pStyle w:val="Ttulo2"/>
        <w:jc w:val="both"/>
        <w:rPr>
          <w:rFonts w:ascii="Arial" w:hAnsi="Arial" w:cs="Arial"/>
          <w:color w:val="FF0000"/>
          <w:sz w:val="28"/>
          <w:szCs w:val="28"/>
        </w:rPr>
      </w:pPr>
      <w:r w:rsidRPr="00A504FC">
        <w:rPr>
          <w:rStyle w:val="mw-headline"/>
          <w:rFonts w:ascii="Arial" w:hAnsi="Arial" w:cs="Arial"/>
          <w:color w:val="FF0000"/>
          <w:sz w:val="28"/>
          <w:szCs w:val="28"/>
        </w:rPr>
        <w:t>Emperatriz titular</w:t>
      </w:r>
    </w:p>
    <w:p w:rsidR="00DA47BC" w:rsidRPr="00A504FC" w:rsidRDefault="00CD206B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A47BC" w:rsidRPr="00A504FC">
        <w:rPr>
          <w:rFonts w:ascii="Arial" w:hAnsi="Arial" w:cs="Arial"/>
          <w:b/>
        </w:rPr>
        <w:t>Pocos años después, la propia Irene tramó una conspiración contra su hijo, en beneficio propio. En junio de 797, el emperador fue apresado y el 15 de agosto de ese mismo año fue cegado por orden de su madre. Se cree que murió a consecuencia de las heridas produc</w:t>
      </w:r>
      <w:r w:rsidR="00DA47BC" w:rsidRPr="00A504FC">
        <w:rPr>
          <w:rFonts w:ascii="Arial" w:hAnsi="Arial" w:cs="Arial"/>
          <w:b/>
        </w:rPr>
        <w:t>i</w:t>
      </w:r>
      <w:r w:rsidR="00DA47BC" w:rsidRPr="00A504FC">
        <w:rPr>
          <w:rFonts w:ascii="Arial" w:hAnsi="Arial" w:cs="Arial"/>
          <w:b/>
        </w:rPr>
        <w:t>das, aunque este extremo ha sido recientemente puesto en duda.</w:t>
      </w:r>
    </w:p>
    <w:p w:rsidR="00CD206B" w:rsidRDefault="00CD206B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A47BC" w:rsidRPr="00A504FC">
        <w:rPr>
          <w:rFonts w:ascii="Arial" w:hAnsi="Arial" w:cs="Arial"/>
          <w:b/>
        </w:rPr>
        <w:t xml:space="preserve">Tras acabar con su hijo, Irene se convirtió en la primera emperatriz en la historia del </w:t>
      </w:r>
      <w:hyperlink r:id="rId42" w:tooltip="Imperio bizantino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m</w:t>
        </w:r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perio bizantino</w:t>
        </w:r>
      </w:hyperlink>
      <w:r w:rsidR="00DA47BC" w:rsidRPr="00A504FC">
        <w:rPr>
          <w:rFonts w:ascii="Arial" w:hAnsi="Arial" w:cs="Arial"/>
          <w:b/>
        </w:rPr>
        <w:t xml:space="preserve"> en ocupar el trono no como consorte o regente, sino en su propio nombre. En el año 800, ante la ausencia de un emperador varón en el trono de Constantinopla, y por razones de propia conveniencia, el papa </w:t>
      </w:r>
      <w:hyperlink r:id="rId43" w:tooltip="León III (Papa)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León III</w:t>
        </w:r>
      </w:hyperlink>
      <w:r w:rsidR="00DA47BC" w:rsidRPr="00A504FC">
        <w:rPr>
          <w:rFonts w:ascii="Arial" w:hAnsi="Arial" w:cs="Arial"/>
          <w:b/>
        </w:rPr>
        <w:t xml:space="preserve"> coronó a </w:t>
      </w:r>
      <w:hyperlink r:id="rId44" w:tooltip="Carlomagno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Carlomagno</w:t>
        </w:r>
      </w:hyperlink>
      <w:r w:rsidR="00DA47BC" w:rsidRPr="00A504FC">
        <w:rPr>
          <w:rFonts w:ascii="Arial" w:hAnsi="Arial" w:cs="Arial"/>
          <w:b/>
        </w:rPr>
        <w:t xml:space="preserve"> como emperador de Occidente. En Consta</w:t>
      </w:r>
      <w:r w:rsidR="00DA47BC" w:rsidRPr="00A504FC">
        <w:rPr>
          <w:rFonts w:ascii="Arial" w:hAnsi="Arial" w:cs="Arial"/>
          <w:b/>
        </w:rPr>
        <w:t>n</w:t>
      </w:r>
      <w:r w:rsidR="00DA47BC" w:rsidRPr="00A504FC">
        <w:rPr>
          <w:rFonts w:ascii="Arial" w:hAnsi="Arial" w:cs="Arial"/>
          <w:b/>
        </w:rPr>
        <w:t xml:space="preserve">tinopla esto fue visto como un acto sacrílego. </w:t>
      </w:r>
    </w:p>
    <w:p w:rsidR="00DA47BC" w:rsidRPr="00A504FC" w:rsidRDefault="00CD206B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A47BC" w:rsidRPr="00A504FC">
        <w:rPr>
          <w:rFonts w:ascii="Arial" w:hAnsi="Arial" w:cs="Arial"/>
          <w:b/>
        </w:rPr>
        <w:t>Sin embargo, en el verano de 802, el nuevo emperador envió embajadores a Constant</w:t>
      </w:r>
      <w:r w:rsidR="00DA47BC" w:rsidRPr="00A504FC">
        <w:rPr>
          <w:rFonts w:ascii="Arial" w:hAnsi="Arial" w:cs="Arial"/>
          <w:b/>
        </w:rPr>
        <w:t>i</w:t>
      </w:r>
      <w:r w:rsidR="00DA47BC" w:rsidRPr="00A504FC">
        <w:rPr>
          <w:rFonts w:ascii="Arial" w:hAnsi="Arial" w:cs="Arial"/>
          <w:b/>
        </w:rPr>
        <w:t>nopla proponiendo matrimonio a la emperatriz Irene. Para Irene pudo haber sido la oport</w:t>
      </w:r>
      <w:r w:rsidR="00DA47BC" w:rsidRPr="00A504FC">
        <w:rPr>
          <w:rFonts w:ascii="Arial" w:hAnsi="Arial" w:cs="Arial"/>
          <w:b/>
        </w:rPr>
        <w:t>u</w:t>
      </w:r>
      <w:r w:rsidR="00DA47BC" w:rsidRPr="00A504FC">
        <w:rPr>
          <w:rFonts w:ascii="Arial" w:hAnsi="Arial" w:cs="Arial"/>
          <w:b/>
        </w:rPr>
        <w:t>nidad de consolidar su inestable posición en el trono de Constant</w:t>
      </w:r>
      <w:r w:rsidR="00DA47BC" w:rsidRPr="00A504FC">
        <w:rPr>
          <w:rFonts w:ascii="Arial" w:hAnsi="Arial" w:cs="Arial"/>
          <w:b/>
        </w:rPr>
        <w:t>i</w:t>
      </w:r>
      <w:r w:rsidR="00DA47BC" w:rsidRPr="00A504FC">
        <w:rPr>
          <w:rFonts w:ascii="Arial" w:hAnsi="Arial" w:cs="Arial"/>
          <w:b/>
        </w:rPr>
        <w:t xml:space="preserve">nopla. Según el cronista </w:t>
      </w:r>
      <w:hyperlink r:id="rId45" w:tooltip="Teófanes el Confesor" w:history="1">
        <w:proofErr w:type="spellStart"/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Teófanes</w:t>
        </w:r>
        <w:proofErr w:type="spellEnd"/>
      </w:hyperlink>
      <w:r w:rsidR="00DA47BC" w:rsidRPr="00A504FC">
        <w:rPr>
          <w:rFonts w:ascii="Arial" w:hAnsi="Arial" w:cs="Arial"/>
          <w:b/>
        </w:rPr>
        <w:t>, único que refiere la historia de esta negoci</w:t>
      </w:r>
      <w:r w:rsidR="00DA47BC" w:rsidRPr="00A504FC">
        <w:rPr>
          <w:rFonts w:ascii="Arial" w:hAnsi="Arial" w:cs="Arial"/>
          <w:b/>
        </w:rPr>
        <w:t>a</w:t>
      </w:r>
      <w:r w:rsidR="00DA47BC" w:rsidRPr="00A504FC">
        <w:rPr>
          <w:rFonts w:ascii="Arial" w:hAnsi="Arial" w:cs="Arial"/>
          <w:b/>
        </w:rPr>
        <w:t>ción matrimonial, los planes de boda fueron frustrados por uno de los favoritos de la emperatriz.</w:t>
      </w:r>
    </w:p>
    <w:p w:rsidR="00DA47BC" w:rsidRPr="00A504FC" w:rsidRDefault="00CD206B" w:rsidP="00A504F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A47BC" w:rsidRPr="00A504FC">
        <w:rPr>
          <w:rFonts w:ascii="Arial" w:hAnsi="Arial" w:cs="Arial"/>
          <w:b/>
        </w:rPr>
        <w:t xml:space="preserve">En octubre de 802, una conspiración depuso a Irene y colocó en el trono a </w:t>
      </w:r>
      <w:hyperlink r:id="rId46" w:tooltip="Nicéforo I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Nicéforo I</w:t>
        </w:r>
      </w:hyperlink>
      <w:r w:rsidR="00DA47BC" w:rsidRPr="00A504FC">
        <w:rPr>
          <w:rFonts w:ascii="Arial" w:hAnsi="Arial" w:cs="Arial"/>
          <w:b/>
        </w:rPr>
        <w:t>, que había sido su m</w:t>
      </w:r>
      <w:r w:rsidR="00DA47BC" w:rsidRPr="00A504FC">
        <w:rPr>
          <w:rFonts w:ascii="Arial" w:hAnsi="Arial" w:cs="Arial"/>
          <w:b/>
        </w:rPr>
        <w:t>i</w:t>
      </w:r>
      <w:r w:rsidR="00DA47BC" w:rsidRPr="00A504FC">
        <w:rPr>
          <w:rFonts w:ascii="Arial" w:hAnsi="Arial" w:cs="Arial"/>
          <w:b/>
        </w:rPr>
        <w:t xml:space="preserve">nistro de finanzas. La emperatriz fue desterrada a la isla de </w:t>
      </w:r>
      <w:hyperlink r:id="rId47" w:tooltip="Lesbos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Lesbos</w:t>
        </w:r>
      </w:hyperlink>
      <w:r w:rsidR="00DA47BC" w:rsidRPr="00A504FC">
        <w:rPr>
          <w:rFonts w:ascii="Arial" w:hAnsi="Arial" w:cs="Arial"/>
          <w:b/>
        </w:rPr>
        <w:t>, donde murió un año más tarde. Es cons</w:t>
      </w:r>
      <w:r w:rsidR="00DA47BC" w:rsidRPr="00A504FC">
        <w:rPr>
          <w:rFonts w:ascii="Arial" w:hAnsi="Arial" w:cs="Arial"/>
          <w:b/>
        </w:rPr>
        <w:t>i</w:t>
      </w:r>
      <w:r w:rsidR="00DA47BC" w:rsidRPr="00A504FC">
        <w:rPr>
          <w:rFonts w:ascii="Arial" w:hAnsi="Arial" w:cs="Arial"/>
          <w:b/>
        </w:rPr>
        <w:t xml:space="preserve">derada santa por la </w:t>
      </w:r>
      <w:hyperlink r:id="rId48" w:tooltip="Iglesia ortodoxa" w:history="1">
        <w:r w:rsidR="00DA47BC" w:rsidRPr="00A504FC">
          <w:rPr>
            <w:rStyle w:val="Hipervnculo"/>
            <w:rFonts w:ascii="Arial" w:hAnsi="Arial" w:cs="Arial"/>
            <w:b/>
            <w:color w:val="auto"/>
            <w:u w:val="none"/>
          </w:rPr>
          <w:t>Iglesia ortodoxa</w:t>
        </w:r>
      </w:hyperlink>
      <w:r w:rsidR="00DA47BC" w:rsidRPr="00A504FC">
        <w:rPr>
          <w:rFonts w:ascii="Arial" w:hAnsi="Arial" w:cs="Arial"/>
          <w:b/>
        </w:rPr>
        <w:t xml:space="preserve"> por su decisión de restaurar el culto de las imágenes.</w:t>
      </w:r>
    </w:p>
    <w:p w:rsidR="004B3B51" w:rsidRPr="00F90D6A" w:rsidRDefault="00A504FC" w:rsidP="00CD206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63240" cy="191452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 l="74814" t="70571" r="4118" b="6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B51" w:rsidRPr="00F90D6A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64A"/>
    <w:multiLevelType w:val="multilevel"/>
    <w:tmpl w:val="A90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A4885"/>
    <w:multiLevelType w:val="multilevel"/>
    <w:tmpl w:val="D6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27BEE"/>
    <w:multiLevelType w:val="multilevel"/>
    <w:tmpl w:val="52BC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E4703"/>
    <w:multiLevelType w:val="multilevel"/>
    <w:tmpl w:val="DDA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71C49"/>
    <w:multiLevelType w:val="multilevel"/>
    <w:tmpl w:val="C386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D5DE8"/>
    <w:multiLevelType w:val="multilevel"/>
    <w:tmpl w:val="D072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A03B4"/>
    <w:multiLevelType w:val="multilevel"/>
    <w:tmpl w:val="8E10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3179B"/>
    <w:multiLevelType w:val="multilevel"/>
    <w:tmpl w:val="9A5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B354A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08D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25CA4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536FB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B1731"/>
    <w:rsid w:val="004B3B51"/>
    <w:rsid w:val="004B5D2C"/>
    <w:rsid w:val="004C1D41"/>
    <w:rsid w:val="004C4084"/>
    <w:rsid w:val="004C4B07"/>
    <w:rsid w:val="004C4BA2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1681E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875FC"/>
    <w:rsid w:val="00891547"/>
    <w:rsid w:val="0089270E"/>
    <w:rsid w:val="008963F0"/>
    <w:rsid w:val="00897348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04D5"/>
    <w:rsid w:val="00A31A8E"/>
    <w:rsid w:val="00A349FE"/>
    <w:rsid w:val="00A41EBA"/>
    <w:rsid w:val="00A46441"/>
    <w:rsid w:val="00A504FC"/>
    <w:rsid w:val="00A50E8A"/>
    <w:rsid w:val="00A55743"/>
    <w:rsid w:val="00A60CD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06B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A47BC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EF0957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0D6A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8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89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5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onstantino_VI" TargetMode="External"/><Relationship Id="rId18" Type="http://schemas.openxmlformats.org/officeDocument/2006/relationships/hyperlink" Target="https://es.wikipedia.org/wiki/Constantino_VI" TargetMode="External"/><Relationship Id="rId26" Type="http://schemas.openxmlformats.org/officeDocument/2006/relationships/hyperlink" Target="https://es.wikipedia.org/wiki/Le%C3%B3n_III_%28emperador%29" TargetMode="External"/><Relationship Id="rId39" Type="http://schemas.openxmlformats.org/officeDocument/2006/relationships/hyperlink" Target="https://es.wikipedia.org/wiki/Anatol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Har%C3%BAn_al-Rashid" TargetMode="External"/><Relationship Id="rId34" Type="http://schemas.openxmlformats.org/officeDocument/2006/relationships/hyperlink" Target="https://es.wikipedia.org/wiki/Antioqu%C3%ADa" TargetMode="External"/><Relationship Id="rId42" Type="http://schemas.openxmlformats.org/officeDocument/2006/relationships/hyperlink" Target="https://es.wikipedia.org/wiki/Imperio_bizantino" TargetMode="External"/><Relationship Id="rId47" Type="http://schemas.openxmlformats.org/officeDocument/2006/relationships/hyperlink" Target="https://es.wikipedia.org/wiki/Lesbo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s.wikipedia.org/wiki/Idioma_griego" TargetMode="External"/><Relationship Id="rId12" Type="http://schemas.openxmlformats.org/officeDocument/2006/relationships/hyperlink" Target="https://es.wikipedia.org/wiki/Le%C3%B3n_IV_%28emperador%29" TargetMode="External"/><Relationship Id="rId17" Type="http://schemas.openxmlformats.org/officeDocument/2006/relationships/hyperlink" Target="https://es.wikipedia.org/wiki/Atenas" TargetMode="External"/><Relationship Id="rId25" Type="http://schemas.openxmlformats.org/officeDocument/2006/relationships/hyperlink" Target="https://es.wikipedia.org/wiki/Dinar" TargetMode="External"/><Relationship Id="rId33" Type="http://schemas.openxmlformats.org/officeDocument/2006/relationships/hyperlink" Target="https://es.wikipedia.org/wiki/Alejandr%C3%ADa" TargetMode="External"/><Relationship Id="rId38" Type="http://schemas.openxmlformats.org/officeDocument/2006/relationships/hyperlink" Target="https://es.wikipedia.org/wiki/Concilio_de_Nicea_II" TargetMode="External"/><Relationship Id="rId46" Type="http://schemas.openxmlformats.org/officeDocument/2006/relationships/hyperlink" Target="https://es.wikipedia.org/wiki/Nic%C3%A9foro_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802" TargetMode="External"/><Relationship Id="rId20" Type="http://schemas.openxmlformats.org/officeDocument/2006/relationships/hyperlink" Target="https://es.wikipedia.org/wiki/Abas%C3%AD" TargetMode="External"/><Relationship Id="rId29" Type="http://schemas.openxmlformats.org/officeDocument/2006/relationships/hyperlink" Target="https://es.wikipedia.org/wiki/Tarasio" TargetMode="External"/><Relationship Id="rId41" Type="http://schemas.openxmlformats.org/officeDocument/2006/relationships/hyperlink" Target="https://es.wikipedia.org/w/index.php?title=Nic%C3%A9foro_%28c%C3%A9sar%29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Emperador" TargetMode="External"/><Relationship Id="rId24" Type="http://schemas.openxmlformats.org/officeDocument/2006/relationships/hyperlink" Target="https://es.wikipedia.org/wiki/Al-Mahdi" TargetMode="External"/><Relationship Id="rId32" Type="http://schemas.openxmlformats.org/officeDocument/2006/relationships/hyperlink" Target="https://es.wikipedia.org/wiki/Adriano_I" TargetMode="External"/><Relationship Id="rId37" Type="http://schemas.openxmlformats.org/officeDocument/2006/relationships/hyperlink" Target="https://es.wikipedia.org/wiki/Iconoclasta" TargetMode="External"/><Relationship Id="rId40" Type="http://schemas.openxmlformats.org/officeDocument/2006/relationships/hyperlink" Target="https://es.wikipedia.org/wiki/C%C3%A9sar_%28t%C3%ADtulo%29" TargetMode="External"/><Relationship Id="rId45" Type="http://schemas.openxmlformats.org/officeDocument/2006/relationships/hyperlink" Target="https://es.wikipedia.org/wiki/Te%C3%B3fanes_el_Confes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797" TargetMode="External"/><Relationship Id="rId23" Type="http://schemas.openxmlformats.org/officeDocument/2006/relationships/hyperlink" Target="https://es.wikipedia.org/wiki/Califa" TargetMode="External"/><Relationship Id="rId28" Type="http://schemas.openxmlformats.org/officeDocument/2006/relationships/hyperlink" Target="https://es.wikipedia.org/wiki/Patriarca_de_Constantinopla" TargetMode="External"/><Relationship Id="rId36" Type="http://schemas.openxmlformats.org/officeDocument/2006/relationships/hyperlink" Target="https://es.wikipedia.org/wiki/Nicea" TargetMode="External"/><Relationship Id="rId49" Type="http://schemas.openxmlformats.org/officeDocument/2006/relationships/image" Target="media/image2.png"/><Relationship Id="rId10" Type="http://schemas.openxmlformats.org/officeDocument/2006/relationships/hyperlink" Target="https://es.wikipedia.org/wiki/Emperador_bizantino" TargetMode="External"/><Relationship Id="rId19" Type="http://schemas.openxmlformats.org/officeDocument/2006/relationships/hyperlink" Target="https://es.wikipedia.org/wiki/Imperio_bizantino" TargetMode="External"/><Relationship Id="rId31" Type="http://schemas.openxmlformats.org/officeDocument/2006/relationships/hyperlink" Target="https://es.wikipedia.org/wiki/Constantinopla" TargetMode="External"/><Relationship Id="rId44" Type="http://schemas.openxmlformats.org/officeDocument/2006/relationships/hyperlink" Target="https://es.wikipedia.org/wiki/Carlomag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803" TargetMode="External"/><Relationship Id="rId14" Type="http://schemas.openxmlformats.org/officeDocument/2006/relationships/hyperlink" Target="https://es.wikipedia.org/wiki/792" TargetMode="External"/><Relationship Id="rId22" Type="http://schemas.openxmlformats.org/officeDocument/2006/relationships/hyperlink" Target="https://es.wikipedia.org/wiki/B%C3%B3sforo" TargetMode="External"/><Relationship Id="rId27" Type="http://schemas.openxmlformats.org/officeDocument/2006/relationships/hyperlink" Target="https://es.wikipedia.org/wiki/Icon%C3%B3dulo" TargetMode="External"/><Relationship Id="rId30" Type="http://schemas.openxmlformats.org/officeDocument/2006/relationships/hyperlink" Target="https://es.wikipedia.org/wiki/Iglesia_de_los_Santos_Ap%C3%B3stoles" TargetMode="External"/><Relationship Id="rId35" Type="http://schemas.openxmlformats.org/officeDocument/2006/relationships/hyperlink" Target="https://es.wikipedia.org/wiki/Jerusal%C3%A9n" TargetMode="External"/><Relationship Id="rId43" Type="http://schemas.openxmlformats.org/officeDocument/2006/relationships/hyperlink" Target="https://es.wikipedia.org/wiki/Le%C3%B3n_III_%28Papa%29" TargetMode="External"/><Relationship Id="rId48" Type="http://schemas.openxmlformats.org/officeDocument/2006/relationships/hyperlink" Target="https://es.wikipedia.org/wiki/Iglesia_ortodoxa" TargetMode="External"/><Relationship Id="rId8" Type="http://schemas.openxmlformats.org/officeDocument/2006/relationships/hyperlink" Target="https://es.wikipedia.org/wiki/75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1271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2017-02-19T16:01:00Z</cp:lastPrinted>
  <dcterms:created xsi:type="dcterms:W3CDTF">2017-04-07T08:49:00Z</dcterms:created>
  <dcterms:modified xsi:type="dcterms:W3CDTF">2017-04-07T08:49:00Z</dcterms:modified>
</cp:coreProperties>
</file>