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EA" w:rsidRDefault="00642CEA"/>
    <w:p w:rsidR="00F92347" w:rsidRPr="00F92347" w:rsidRDefault="00F92347" w:rsidP="00FB5F29">
      <w:pPr>
        <w:spacing w:line="240" w:lineRule="auto"/>
        <w:rPr>
          <w:b/>
          <w:color w:val="FF0000"/>
          <w:sz w:val="36"/>
          <w:szCs w:val="36"/>
        </w:rPr>
      </w:pPr>
      <w:r w:rsidRPr="00F92347">
        <w:rPr>
          <w:b/>
          <w:color w:val="FF0000"/>
          <w:sz w:val="36"/>
          <w:szCs w:val="36"/>
        </w:rPr>
        <w:t>Siglo VI</w:t>
      </w:r>
      <w:r w:rsidR="00C31975">
        <w:rPr>
          <w:b/>
          <w:color w:val="FF0000"/>
          <w:sz w:val="36"/>
          <w:szCs w:val="36"/>
        </w:rPr>
        <w:t>I</w:t>
      </w:r>
      <w:r w:rsidRPr="00F92347">
        <w:rPr>
          <w:b/>
          <w:color w:val="FF0000"/>
          <w:sz w:val="36"/>
          <w:szCs w:val="36"/>
        </w:rPr>
        <w:t xml:space="preserve">. El hombre </w:t>
      </w:r>
      <w:r w:rsidR="00C31975">
        <w:rPr>
          <w:b/>
          <w:color w:val="FF0000"/>
          <w:sz w:val="36"/>
          <w:szCs w:val="36"/>
        </w:rPr>
        <w:t>luchador y amenazado</w:t>
      </w:r>
    </w:p>
    <w:p w:rsidR="00F41C07" w:rsidRDefault="00FB5F29" w:rsidP="00C31975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92347" w:rsidRPr="00F92347">
        <w:rPr>
          <w:rFonts w:ascii="Arial" w:hAnsi="Arial" w:cs="Arial"/>
          <w:b/>
        </w:rPr>
        <w:t xml:space="preserve">El </w:t>
      </w:r>
      <w:r w:rsidR="00C31975">
        <w:rPr>
          <w:rFonts w:ascii="Arial" w:hAnsi="Arial" w:cs="Arial"/>
          <w:b/>
        </w:rPr>
        <w:t>incremento y progresiva extensión de los ejércitos islámicos origina un</w:t>
      </w:r>
      <w:r w:rsidR="003F62EA">
        <w:rPr>
          <w:rFonts w:ascii="Arial" w:hAnsi="Arial" w:cs="Arial"/>
          <w:b/>
        </w:rPr>
        <w:t>a</w:t>
      </w:r>
      <w:r w:rsidR="00C31975">
        <w:rPr>
          <w:rFonts w:ascii="Arial" w:hAnsi="Arial" w:cs="Arial"/>
          <w:b/>
        </w:rPr>
        <w:t xml:space="preserve"> serie de actitudes defensivas en todo el </w:t>
      </w:r>
      <w:r w:rsidR="003F62EA">
        <w:rPr>
          <w:rFonts w:ascii="Arial" w:hAnsi="Arial" w:cs="Arial"/>
          <w:b/>
        </w:rPr>
        <w:t>O</w:t>
      </w:r>
      <w:r w:rsidR="00C31975">
        <w:rPr>
          <w:rFonts w:ascii="Arial" w:hAnsi="Arial" w:cs="Arial"/>
          <w:b/>
        </w:rPr>
        <w:t>ccidente</w:t>
      </w:r>
      <w:r w:rsidR="003F62EA">
        <w:rPr>
          <w:rFonts w:ascii="Arial" w:hAnsi="Arial" w:cs="Arial"/>
          <w:b/>
        </w:rPr>
        <w:t xml:space="preserve">. Se </w:t>
      </w:r>
      <w:r w:rsidR="00F41C07">
        <w:rPr>
          <w:rFonts w:ascii="Arial" w:hAnsi="Arial" w:cs="Arial"/>
          <w:b/>
        </w:rPr>
        <w:t>trata de que el I</w:t>
      </w:r>
      <w:r w:rsidR="00C31975">
        <w:rPr>
          <w:rFonts w:ascii="Arial" w:hAnsi="Arial" w:cs="Arial"/>
          <w:b/>
        </w:rPr>
        <w:t>slam no sustituy</w:t>
      </w:r>
      <w:r w:rsidR="00F41C07">
        <w:rPr>
          <w:rFonts w:ascii="Arial" w:hAnsi="Arial" w:cs="Arial"/>
          <w:b/>
        </w:rPr>
        <w:t>a</w:t>
      </w:r>
      <w:r w:rsidR="00C31975">
        <w:rPr>
          <w:rFonts w:ascii="Arial" w:hAnsi="Arial" w:cs="Arial"/>
          <w:b/>
        </w:rPr>
        <w:t xml:space="preserve"> el cristian</w:t>
      </w:r>
      <w:r w:rsidR="00F41C07">
        <w:rPr>
          <w:rFonts w:ascii="Arial" w:hAnsi="Arial" w:cs="Arial"/>
          <w:b/>
        </w:rPr>
        <w:t>ismo</w:t>
      </w:r>
      <w:r w:rsidR="00C31975">
        <w:rPr>
          <w:rFonts w:ascii="Arial" w:hAnsi="Arial" w:cs="Arial"/>
          <w:b/>
        </w:rPr>
        <w:t xml:space="preserve"> fraguado en los luga</w:t>
      </w:r>
      <w:r w:rsidR="00F41C07">
        <w:rPr>
          <w:rFonts w:ascii="Arial" w:hAnsi="Arial" w:cs="Arial"/>
          <w:b/>
        </w:rPr>
        <w:t>r</w:t>
      </w:r>
      <w:r w:rsidR="00C31975">
        <w:rPr>
          <w:rFonts w:ascii="Arial" w:hAnsi="Arial" w:cs="Arial"/>
          <w:b/>
        </w:rPr>
        <w:t>es</w:t>
      </w:r>
      <w:r w:rsidR="00F41C07">
        <w:rPr>
          <w:rFonts w:ascii="Arial" w:hAnsi="Arial" w:cs="Arial"/>
          <w:b/>
        </w:rPr>
        <w:t xml:space="preserve"> europeos</w:t>
      </w:r>
      <w:r w:rsidR="003F62EA">
        <w:rPr>
          <w:rFonts w:ascii="Arial" w:hAnsi="Arial" w:cs="Arial"/>
          <w:b/>
        </w:rPr>
        <w:t>, lugares ansiados</w:t>
      </w:r>
      <w:r w:rsidR="00F41C07">
        <w:rPr>
          <w:rFonts w:ascii="Arial" w:hAnsi="Arial" w:cs="Arial"/>
          <w:b/>
        </w:rPr>
        <w:t xml:space="preserve"> por los mahometanos de los Califatos que se van sucediendo</w:t>
      </w:r>
      <w:r w:rsidR="003F62EA">
        <w:rPr>
          <w:rFonts w:ascii="Arial" w:hAnsi="Arial" w:cs="Arial"/>
          <w:b/>
        </w:rPr>
        <w:t xml:space="preserve">. Han de lugar con el reino </w:t>
      </w:r>
      <w:proofErr w:type="spellStart"/>
      <w:r w:rsidR="003F62EA">
        <w:rPr>
          <w:rFonts w:ascii="Arial" w:hAnsi="Arial" w:cs="Arial"/>
          <w:b/>
        </w:rPr>
        <w:t>sansanidad</w:t>
      </w:r>
      <w:proofErr w:type="spellEnd"/>
      <w:r w:rsidR="003F62EA">
        <w:rPr>
          <w:rFonts w:ascii="Arial" w:hAnsi="Arial" w:cs="Arial"/>
          <w:b/>
        </w:rPr>
        <w:t xml:space="preserve"> dominador del Medio Oriente, al que va arrinconando en lo que es Irán, Irak y los Reinos del norte de Turquía</w:t>
      </w:r>
    </w:p>
    <w:p w:rsidR="00F41C07" w:rsidRDefault="00F41C07" w:rsidP="00C31975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El norte de </w:t>
      </w:r>
      <w:proofErr w:type="spellStart"/>
      <w:r>
        <w:rPr>
          <w:rFonts w:ascii="Arial" w:hAnsi="Arial" w:cs="Arial"/>
          <w:b/>
        </w:rPr>
        <w:t>Africa</w:t>
      </w:r>
      <w:proofErr w:type="spellEnd"/>
      <w:r>
        <w:rPr>
          <w:rFonts w:ascii="Arial" w:hAnsi="Arial" w:cs="Arial"/>
          <w:b/>
        </w:rPr>
        <w:t xml:space="preserve"> va cayendo </w:t>
      </w:r>
      <w:r w:rsidR="003F62EA">
        <w:rPr>
          <w:rFonts w:ascii="Arial" w:hAnsi="Arial" w:cs="Arial"/>
          <w:b/>
        </w:rPr>
        <w:t xml:space="preserve">también </w:t>
      </w:r>
      <w:r>
        <w:rPr>
          <w:rFonts w:ascii="Arial" w:hAnsi="Arial" w:cs="Arial"/>
          <w:b/>
        </w:rPr>
        <w:t>poco a poco bajo la influencia islámica y por Oriente se cultiva el Mediterr</w:t>
      </w:r>
      <w:r w:rsidR="003F62EA"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>neo</w:t>
      </w:r>
      <w:r w:rsidR="003F62EA">
        <w:rPr>
          <w:rFonts w:ascii="Arial" w:hAnsi="Arial" w:cs="Arial"/>
          <w:b/>
        </w:rPr>
        <w:t xml:space="preserve"> con la conquista de Egipto, Palestina y Siria</w:t>
      </w:r>
      <w:r>
        <w:rPr>
          <w:rFonts w:ascii="Arial" w:hAnsi="Arial" w:cs="Arial"/>
          <w:b/>
        </w:rPr>
        <w:t xml:space="preserve">. Se asoma </w:t>
      </w:r>
      <w:r w:rsidR="003F62EA">
        <w:rPr>
          <w:rFonts w:ascii="Arial" w:hAnsi="Arial" w:cs="Arial"/>
          <w:b/>
        </w:rPr>
        <w:t xml:space="preserve">el Islam </w:t>
      </w:r>
      <w:r>
        <w:rPr>
          <w:rFonts w:ascii="Arial" w:hAnsi="Arial" w:cs="Arial"/>
          <w:b/>
        </w:rPr>
        <w:t>hacia la península ibérica</w:t>
      </w:r>
      <w:r w:rsidR="003F62EA">
        <w:rPr>
          <w:rFonts w:ascii="Arial" w:hAnsi="Arial" w:cs="Arial"/>
          <w:b/>
        </w:rPr>
        <w:t xml:space="preserve"> dominada por el reino Visigodo</w:t>
      </w:r>
      <w:r>
        <w:rPr>
          <w:rFonts w:ascii="Arial" w:hAnsi="Arial" w:cs="Arial"/>
          <w:b/>
        </w:rPr>
        <w:t>, p</w:t>
      </w:r>
      <w:r w:rsidR="003F62E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r</w:t>
      </w:r>
      <w:r w:rsidR="003F62EA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no salta el estrecho todavía. Y choca con el imperio bizantino, de</w:t>
      </w:r>
      <w:r w:rsidR="003F62EA">
        <w:rPr>
          <w:rFonts w:ascii="Arial" w:hAnsi="Arial" w:cs="Arial"/>
          <w:b/>
        </w:rPr>
        <w:t>te</w:t>
      </w:r>
      <w:r>
        <w:rPr>
          <w:rFonts w:ascii="Arial" w:hAnsi="Arial" w:cs="Arial"/>
          <w:b/>
        </w:rPr>
        <w:t>niéndose en Gr</w:t>
      </w:r>
      <w:r w:rsidR="003F62E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cia y en el B</w:t>
      </w:r>
      <w:r w:rsidR="003F62EA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sforo. El emperador Heraclio resiste las acometidas y siente la p</w:t>
      </w:r>
      <w:r w:rsidR="003F62EA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>rdida de la tierra de Palestina, donde nació el mensaje cristiano</w:t>
      </w:r>
      <w:r w:rsidR="003F62EA">
        <w:rPr>
          <w:rFonts w:ascii="Arial" w:hAnsi="Arial" w:cs="Arial"/>
          <w:b/>
        </w:rPr>
        <w:t xml:space="preserve"> y donde se impide la llegada de peregrinos cristianos  que comienzan a buscar otros derroteros para peregrinaciones</w:t>
      </w:r>
    </w:p>
    <w:p w:rsidR="00F92347" w:rsidRPr="00F92347" w:rsidRDefault="00F41C07" w:rsidP="00C31975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Figuras significativas sieguen cultivando el cristianismo en Europa del Norte, como es el caso de Agustín de Cantorbery</w:t>
      </w:r>
      <w:r w:rsidR="00C31975">
        <w:rPr>
          <w:rFonts w:ascii="Arial" w:hAnsi="Arial" w:cs="Arial"/>
          <w:b/>
        </w:rPr>
        <w:t xml:space="preserve"> </w:t>
      </w:r>
      <w:r w:rsidR="003F62EA">
        <w:rPr>
          <w:rFonts w:ascii="Arial" w:hAnsi="Arial" w:cs="Arial"/>
          <w:b/>
        </w:rPr>
        <w:t xml:space="preserve"> y los alientos de San Gregorio Magno junto con los versos inspirados del obispo poeta </w:t>
      </w:r>
      <w:r w:rsidR="0017390C">
        <w:rPr>
          <w:rFonts w:ascii="Arial" w:hAnsi="Arial" w:cs="Arial"/>
          <w:b/>
        </w:rPr>
        <w:t>Venancio Fortunato</w:t>
      </w:r>
    </w:p>
    <w:p w:rsidR="00C31975" w:rsidRDefault="00C31975">
      <w:r>
        <w:rPr>
          <w:noProof/>
          <w:lang w:eastAsia="es-ES"/>
        </w:rPr>
        <w:drawing>
          <wp:inline distT="0" distB="0" distL="0" distR="0">
            <wp:extent cx="2952750" cy="2524125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860" t="21512" r="68805" b="56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1C07" w:rsidRPr="00F41C07">
        <w:t xml:space="preserve"> </w:t>
      </w:r>
      <w:r w:rsidR="00F41C07">
        <w:rPr>
          <w:noProof/>
          <w:lang w:eastAsia="es-ES"/>
        </w:rPr>
        <w:drawing>
          <wp:inline distT="0" distB="0" distL="0" distR="0">
            <wp:extent cx="1849740" cy="2524125"/>
            <wp:effectExtent l="19050" t="0" r="0" b="0"/>
            <wp:docPr id="13" name="Imagen 13" descr="Resultado de imagen de visigo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visigod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4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975" w:rsidRDefault="0017390C" w:rsidP="0017390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390C">
        <w:rPr>
          <w:rFonts w:ascii="Arial" w:hAnsi="Arial" w:cs="Arial"/>
          <w:b/>
          <w:sz w:val="24"/>
          <w:szCs w:val="24"/>
        </w:rPr>
        <w:t xml:space="preserve">   El espíritu de esto siglo permite la consolidación de los reinos europeos y la creciente organizaci</w:t>
      </w:r>
      <w:r>
        <w:rPr>
          <w:rFonts w:ascii="Arial" w:hAnsi="Arial" w:cs="Arial"/>
          <w:b/>
          <w:sz w:val="24"/>
          <w:szCs w:val="24"/>
        </w:rPr>
        <w:t>ón</w:t>
      </w:r>
      <w:r w:rsidRPr="0017390C">
        <w:rPr>
          <w:rFonts w:ascii="Arial" w:hAnsi="Arial" w:cs="Arial"/>
          <w:b/>
          <w:sz w:val="24"/>
          <w:szCs w:val="24"/>
        </w:rPr>
        <w:t xml:space="preserve"> mil</w:t>
      </w:r>
      <w:r>
        <w:rPr>
          <w:rFonts w:ascii="Arial" w:hAnsi="Arial" w:cs="Arial"/>
          <w:b/>
          <w:sz w:val="24"/>
          <w:szCs w:val="24"/>
        </w:rPr>
        <w:t>i</w:t>
      </w:r>
      <w:r w:rsidRPr="0017390C">
        <w:rPr>
          <w:rFonts w:ascii="Arial" w:hAnsi="Arial" w:cs="Arial"/>
          <w:b/>
          <w:sz w:val="24"/>
          <w:szCs w:val="24"/>
        </w:rPr>
        <w:t>tar de los mismos, lo cual será decisiv</w:t>
      </w:r>
      <w:r>
        <w:rPr>
          <w:rFonts w:ascii="Arial" w:hAnsi="Arial" w:cs="Arial"/>
          <w:b/>
          <w:sz w:val="24"/>
          <w:szCs w:val="24"/>
        </w:rPr>
        <w:t>o</w:t>
      </w:r>
      <w:r w:rsidRPr="0017390C">
        <w:rPr>
          <w:rFonts w:ascii="Arial" w:hAnsi="Arial" w:cs="Arial"/>
          <w:b/>
          <w:sz w:val="24"/>
          <w:szCs w:val="24"/>
        </w:rPr>
        <w:t xml:space="preserve"> para la contienda anti</w:t>
      </w:r>
      <w:r w:rsidR="00F612B5">
        <w:rPr>
          <w:rFonts w:ascii="Arial" w:hAnsi="Arial" w:cs="Arial"/>
          <w:b/>
          <w:sz w:val="24"/>
          <w:szCs w:val="24"/>
        </w:rPr>
        <w:t>-</w:t>
      </w:r>
      <w:r w:rsidRPr="0017390C">
        <w:rPr>
          <w:rFonts w:ascii="Arial" w:hAnsi="Arial" w:cs="Arial"/>
          <w:b/>
          <w:sz w:val="24"/>
          <w:szCs w:val="24"/>
        </w:rPr>
        <w:t>islámica que dominará el siglo siguiente</w:t>
      </w:r>
      <w:r>
        <w:rPr>
          <w:rFonts w:ascii="Arial" w:hAnsi="Arial" w:cs="Arial"/>
          <w:b/>
          <w:sz w:val="24"/>
          <w:szCs w:val="24"/>
        </w:rPr>
        <w:t xml:space="preserve">. Esa organización no es ajena al crecimiento del a población, al desarrollo de la agricultura y de la población, al </w:t>
      </w:r>
      <w:proofErr w:type="spellStart"/>
      <w:r>
        <w:rPr>
          <w:rFonts w:ascii="Arial" w:hAnsi="Arial" w:cs="Arial"/>
          <w:b/>
          <w:sz w:val="24"/>
          <w:szCs w:val="24"/>
        </w:rPr>
        <w:t>alvido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las guerras intestinas del siglo anterior.</w:t>
      </w:r>
    </w:p>
    <w:p w:rsidR="0017390C" w:rsidRPr="0017390C" w:rsidRDefault="0017390C" w:rsidP="0017390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El papado de roma se convierte en árbitro entre los pueblos cristianos que son casi todos. Y no existen en este siglo grandes problemas religiosos al estar en descenso las herejías anteriores y no ser todavía muy fuerte el efecto del nepotismo en la vida de las diócesis y de los monasterios fundador por los nobles y respetados por toda la sociedad, la de los nobles y las de los pueblo sencillos que van cubriendo las necesidades, lo que significa pagando los impuestos que enriquecen a los nobles.</w:t>
      </w:r>
    </w:p>
    <w:p w:rsidR="0017390C" w:rsidRDefault="0017390C"/>
    <w:p w:rsidR="00C31975" w:rsidRPr="005D69D9" w:rsidRDefault="00C31975" w:rsidP="0017390C">
      <w:pPr>
        <w:rPr>
          <w:rFonts w:ascii="Arial" w:hAnsi="Arial" w:cs="Arial"/>
        </w:rPr>
      </w:pPr>
      <w:r w:rsidRPr="008019C9">
        <w:rPr>
          <w:rFonts w:ascii="Arial" w:hAnsi="Arial" w:cs="Arial"/>
          <w:b/>
          <w:color w:val="FF0000"/>
          <w:sz w:val="28"/>
          <w:szCs w:val="28"/>
        </w:rPr>
        <w:lastRenderedPageBreak/>
        <w:t>Siglo VII</w:t>
      </w:r>
      <w:r w:rsidR="0017390C"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Pr="0017390C">
        <w:rPr>
          <w:rStyle w:val="mw-headline"/>
          <w:rFonts w:ascii="Arial" w:hAnsi="Arial" w:cs="Arial"/>
          <w:b/>
          <w:color w:val="FF0000"/>
          <w:sz w:val="24"/>
          <w:szCs w:val="24"/>
        </w:rPr>
        <w:t>Acontecimientos relevantes</w:t>
      </w:r>
    </w:p>
    <w:p w:rsidR="00C31975" w:rsidRDefault="00C31975" w:rsidP="00C31975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color w:val="FF0000"/>
          <w:sz w:val="22"/>
          <w:szCs w:val="22"/>
        </w:rPr>
      </w:pPr>
      <w:r w:rsidRPr="0017390C">
        <w:rPr>
          <w:rStyle w:val="mw-headline"/>
          <w:rFonts w:ascii="Arial" w:hAnsi="Arial" w:cs="Arial"/>
          <w:color w:val="FF0000"/>
          <w:sz w:val="22"/>
          <w:szCs w:val="22"/>
        </w:rPr>
        <w:t>Guerras y política</w:t>
      </w:r>
    </w:p>
    <w:p w:rsidR="0017390C" w:rsidRPr="0017390C" w:rsidRDefault="0017390C" w:rsidP="00C31975">
      <w:pPr>
        <w:pStyle w:val="Ttulo3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:rsidR="00C31975" w:rsidRPr="005D69D9" w:rsidRDefault="00C31975" w:rsidP="00C31975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603: Última mención del </w:t>
      </w:r>
      <w:hyperlink r:id="rId7" w:tooltip="Senado romano" w:history="1">
        <w:r w:rsidRPr="005D69D9">
          <w:rPr>
            <w:rStyle w:val="Hipervnculo"/>
            <w:rFonts w:ascii="Arial" w:hAnsi="Arial" w:cs="Arial"/>
            <w:b/>
          </w:rPr>
          <w:t>Senado romano</w:t>
        </w:r>
      </w:hyperlink>
      <w:r w:rsidRPr="005D69D9">
        <w:rPr>
          <w:rFonts w:ascii="Arial" w:hAnsi="Arial" w:cs="Arial"/>
          <w:b/>
        </w:rPr>
        <w:t>.</w:t>
      </w:r>
    </w:p>
    <w:p w:rsidR="00C31975" w:rsidRPr="005D69D9" w:rsidRDefault="00C31975" w:rsidP="00C31975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615: El </w:t>
      </w:r>
      <w:hyperlink r:id="rId8" w:tooltip="Imperio Sasánida" w:history="1">
        <w:r w:rsidRPr="005D69D9">
          <w:rPr>
            <w:rStyle w:val="Hipervnculo"/>
            <w:rFonts w:ascii="Arial" w:hAnsi="Arial" w:cs="Arial"/>
            <w:b/>
          </w:rPr>
          <w:t>Imperio Sasánida</w:t>
        </w:r>
      </w:hyperlink>
      <w:r w:rsidRPr="005D69D9">
        <w:rPr>
          <w:rFonts w:ascii="Arial" w:hAnsi="Arial" w:cs="Arial"/>
          <w:b/>
        </w:rPr>
        <w:t xml:space="preserve">, dirigido por el rey </w:t>
      </w:r>
      <w:hyperlink r:id="rId9" w:tooltip="Cosroes II" w:history="1">
        <w:proofErr w:type="spellStart"/>
        <w:r w:rsidRPr="005D69D9">
          <w:rPr>
            <w:rStyle w:val="Hipervnculo"/>
            <w:rFonts w:ascii="Arial" w:hAnsi="Arial" w:cs="Arial"/>
            <w:b/>
          </w:rPr>
          <w:t>Cosroes</w:t>
        </w:r>
        <w:proofErr w:type="spellEnd"/>
        <w:r w:rsidRPr="005D69D9">
          <w:rPr>
            <w:rStyle w:val="Hipervnculo"/>
            <w:rFonts w:ascii="Arial" w:hAnsi="Arial" w:cs="Arial"/>
            <w:b/>
          </w:rPr>
          <w:t xml:space="preserve"> II</w:t>
        </w:r>
      </w:hyperlink>
      <w:r w:rsidRPr="005D69D9">
        <w:rPr>
          <w:rFonts w:ascii="Arial" w:hAnsi="Arial" w:cs="Arial"/>
          <w:b/>
        </w:rPr>
        <w:t xml:space="preserve"> saquea </w:t>
      </w:r>
      <w:hyperlink r:id="rId10" w:tooltip="Jerusalén" w:history="1">
        <w:r w:rsidRPr="005D69D9">
          <w:rPr>
            <w:rStyle w:val="Hipervnculo"/>
            <w:rFonts w:ascii="Arial" w:hAnsi="Arial" w:cs="Arial"/>
            <w:b/>
          </w:rPr>
          <w:t>Jerusalén</w:t>
        </w:r>
      </w:hyperlink>
      <w:r w:rsidRPr="005D69D9">
        <w:rPr>
          <w:rFonts w:ascii="Arial" w:hAnsi="Arial" w:cs="Arial"/>
          <w:b/>
        </w:rPr>
        <w:t xml:space="preserve"> y se llevan la </w:t>
      </w:r>
      <w:hyperlink r:id="rId11" w:tooltip="Vera Cruz (cristianismo)" w:history="1">
        <w:r w:rsidRPr="005D69D9">
          <w:rPr>
            <w:rStyle w:val="Hipervnculo"/>
            <w:rFonts w:ascii="Arial" w:hAnsi="Arial" w:cs="Arial"/>
            <w:b/>
          </w:rPr>
          <w:t>Vera Cruz</w:t>
        </w:r>
      </w:hyperlink>
      <w:r w:rsidRPr="005D69D9">
        <w:rPr>
          <w:rFonts w:ascii="Arial" w:hAnsi="Arial" w:cs="Arial"/>
          <w:b/>
        </w:rPr>
        <w:t>.</w:t>
      </w:r>
    </w:p>
    <w:p w:rsidR="00C31975" w:rsidRPr="005D69D9" w:rsidRDefault="00C31975" w:rsidP="00C31975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626: Los </w:t>
      </w:r>
      <w:hyperlink r:id="rId12" w:tooltip="Ávaros" w:history="1">
        <w:proofErr w:type="spellStart"/>
        <w:r w:rsidRPr="005D69D9">
          <w:rPr>
            <w:rStyle w:val="Hipervnculo"/>
            <w:rFonts w:ascii="Arial" w:hAnsi="Arial" w:cs="Arial"/>
            <w:b/>
          </w:rPr>
          <w:t>ávaros</w:t>
        </w:r>
        <w:proofErr w:type="spellEnd"/>
      </w:hyperlink>
      <w:r w:rsidRPr="005D69D9">
        <w:rPr>
          <w:rFonts w:ascii="Arial" w:hAnsi="Arial" w:cs="Arial"/>
          <w:b/>
        </w:rPr>
        <w:t xml:space="preserve"> y el </w:t>
      </w:r>
      <w:hyperlink r:id="rId13" w:tooltip="Imperio Sasánida" w:history="1">
        <w:r w:rsidRPr="005D69D9">
          <w:rPr>
            <w:rStyle w:val="Hipervnculo"/>
            <w:rFonts w:ascii="Arial" w:hAnsi="Arial" w:cs="Arial"/>
            <w:b/>
          </w:rPr>
          <w:t>Imperio Sasánida</w:t>
        </w:r>
      </w:hyperlink>
      <w:r w:rsidRPr="005D69D9">
        <w:rPr>
          <w:rFonts w:ascii="Arial" w:hAnsi="Arial" w:cs="Arial"/>
          <w:b/>
        </w:rPr>
        <w:t xml:space="preserve"> se unen en un intento de tomar </w:t>
      </w:r>
      <w:hyperlink r:id="rId14" w:tooltip="Constantinopla" w:history="1">
        <w:r w:rsidRPr="005D69D9">
          <w:rPr>
            <w:rStyle w:val="Hipervnculo"/>
            <w:rFonts w:ascii="Arial" w:hAnsi="Arial" w:cs="Arial"/>
            <w:b/>
          </w:rPr>
          <w:t>Constantinopla</w:t>
        </w:r>
      </w:hyperlink>
      <w:r w:rsidRPr="005D69D9">
        <w:rPr>
          <w:rFonts w:ascii="Arial" w:hAnsi="Arial" w:cs="Arial"/>
          <w:b/>
        </w:rPr>
        <w:t>, pero fracasan estrepitosamente.</w:t>
      </w:r>
    </w:p>
    <w:p w:rsidR="00C31975" w:rsidRPr="005D69D9" w:rsidRDefault="00C31975" w:rsidP="00C31975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627: El emperador </w:t>
      </w:r>
      <w:hyperlink r:id="rId15" w:tooltip="Heraclio" w:history="1">
        <w:r w:rsidRPr="005D69D9">
          <w:rPr>
            <w:rStyle w:val="Hipervnculo"/>
            <w:rFonts w:ascii="Arial" w:hAnsi="Arial" w:cs="Arial"/>
            <w:b/>
          </w:rPr>
          <w:t>Heraclio</w:t>
        </w:r>
      </w:hyperlink>
      <w:r w:rsidRPr="005D69D9">
        <w:rPr>
          <w:rFonts w:ascii="Arial" w:hAnsi="Arial" w:cs="Arial"/>
          <w:b/>
        </w:rPr>
        <w:t xml:space="preserve"> derrota a los persas-sasánidas poniendo fin a las </w:t>
      </w:r>
      <w:hyperlink r:id="rId16" w:tooltip="Guerras Romano-Sasánidas" w:history="1">
        <w:r w:rsidRPr="005D69D9">
          <w:rPr>
            <w:rStyle w:val="Hipervnculo"/>
            <w:rFonts w:ascii="Arial" w:hAnsi="Arial" w:cs="Arial"/>
            <w:b/>
          </w:rPr>
          <w:t>Guerras Romano-Sasánidas</w:t>
        </w:r>
      </w:hyperlink>
      <w:r w:rsidRPr="005D69D9">
        <w:rPr>
          <w:rFonts w:ascii="Arial" w:hAnsi="Arial" w:cs="Arial"/>
          <w:b/>
        </w:rPr>
        <w:t>.</w:t>
      </w:r>
    </w:p>
    <w:p w:rsidR="00C31975" w:rsidRPr="005D69D9" w:rsidRDefault="00C31975" w:rsidP="00C31975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632: Comienza la denominada </w:t>
      </w:r>
      <w:hyperlink r:id="rId17" w:tooltip="Expansión musulmana" w:history="1">
        <w:r w:rsidRPr="005D69D9">
          <w:rPr>
            <w:rStyle w:val="Hipervnculo"/>
            <w:rFonts w:ascii="Arial" w:hAnsi="Arial" w:cs="Arial"/>
            <w:b/>
          </w:rPr>
          <w:t>expansión musulmana</w:t>
        </w:r>
      </w:hyperlink>
      <w:r w:rsidRPr="005D69D9">
        <w:rPr>
          <w:rFonts w:ascii="Arial" w:hAnsi="Arial" w:cs="Arial"/>
          <w:b/>
        </w:rPr>
        <w:t>.</w:t>
      </w:r>
    </w:p>
    <w:p w:rsidR="00C31975" w:rsidRPr="005D69D9" w:rsidRDefault="00C31975" w:rsidP="00C31975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634: Comienzan las </w:t>
      </w:r>
      <w:hyperlink r:id="rId18" w:tooltip="Guerras arabo-bizantinas" w:history="1">
        <w:r w:rsidRPr="005D69D9">
          <w:rPr>
            <w:rStyle w:val="Hipervnculo"/>
            <w:rFonts w:ascii="Arial" w:hAnsi="Arial" w:cs="Arial"/>
            <w:b/>
          </w:rPr>
          <w:t>Guerras arabo-bizantinas</w:t>
        </w:r>
      </w:hyperlink>
      <w:r w:rsidRPr="005D69D9">
        <w:rPr>
          <w:rFonts w:ascii="Arial" w:hAnsi="Arial" w:cs="Arial"/>
          <w:b/>
        </w:rPr>
        <w:t xml:space="preserve">, </w:t>
      </w:r>
      <w:r w:rsidR="0017390C">
        <w:rPr>
          <w:rFonts w:ascii="Arial" w:hAnsi="Arial" w:cs="Arial"/>
          <w:b/>
        </w:rPr>
        <w:t xml:space="preserve">con </w:t>
      </w:r>
      <w:r w:rsidRPr="005D69D9">
        <w:rPr>
          <w:rFonts w:ascii="Arial" w:hAnsi="Arial" w:cs="Arial"/>
          <w:b/>
        </w:rPr>
        <w:t>conquista</w:t>
      </w:r>
      <w:r w:rsidR="0017390C">
        <w:rPr>
          <w:rFonts w:ascii="Arial" w:hAnsi="Arial" w:cs="Arial"/>
          <w:b/>
        </w:rPr>
        <w:t xml:space="preserve">s </w:t>
      </w:r>
      <w:r w:rsidRPr="005D69D9">
        <w:rPr>
          <w:rFonts w:ascii="Arial" w:hAnsi="Arial" w:cs="Arial"/>
          <w:b/>
        </w:rPr>
        <w:t>árabes.</w:t>
      </w:r>
    </w:p>
    <w:p w:rsidR="00C31975" w:rsidRPr="005D69D9" w:rsidRDefault="00C31975" w:rsidP="00C31975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636: En la </w:t>
      </w:r>
      <w:hyperlink r:id="rId19" w:tooltip="Batalla de al-Qadisiyya" w:history="1">
        <w:r w:rsidRPr="005D69D9">
          <w:rPr>
            <w:rStyle w:val="Hipervnculo"/>
            <w:rFonts w:ascii="Arial" w:hAnsi="Arial" w:cs="Arial"/>
            <w:b/>
          </w:rPr>
          <w:t>Batalla de al-</w:t>
        </w:r>
        <w:proofErr w:type="spellStart"/>
        <w:r w:rsidRPr="005D69D9">
          <w:rPr>
            <w:rStyle w:val="Hipervnculo"/>
            <w:rFonts w:ascii="Arial" w:hAnsi="Arial" w:cs="Arial"/>
            <w:b/>
          </w:rPr>
          <w:t>Qadisiyya</w:t>
        </w:r>
        <w:proofErr w:type="spellEnd"/>
      </w:hyperlink>
      <w:r w:rsidRPr="005D69D9">
        <w:rPr>
          <w:rFonts w:ascii="Arial" w:hAnsi="Arial" w:cs="Arial"/>
          <w:b/>
        </w:rPr>
        <w:t>, los árabes vencen  a los Sasánidas.</w:t>
      </w:r>
    </w:p>
    <w:p w:rsidR="00C31975" w:rsidRPr="0017390C" w:rsidRDefault="00C31975" w:rsidP="00C31975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17390C">
        <w:rPr>
          <w:rFonts w:ascii="Arial" w:hAnsi="Arial" w:cs="Arial"/>
          <w:b/>
        </w:rPr>
        <w:t xml:space="preserve">638: Los árabes conquistan </w:t>
      </w:r>
      <w:hyperlink r:id="rId20" w:tooltip="Palestina (región)" w:history="1">
        <w:r w:rsidRPr="0017390C">
          <w:rPr>
            <w:rStyle w:val="Hipervnculo"/>
            <w:rFonts w:ascii="Arial" w:hAnsi="Arial" w:cs="Arial"/>
            <w:b/>
          </w:rPr>
          <w:t>Palestina</w:t>
        </w:r>
      </w:hyperlink>
      <w:r w:rsidR="0017390C">
        <w:rPr>
          <w:rFonts w:ascii="Arial" w:hAnsi="Arial" w:cs="Arial"/>
          <w:b/>
        </w:rPr>
        <w:t>,</w:t>
      </w:r>
      <w:r w:rsidRPr="0017390C">
        <w:rPr>
          <w:rFonts w:ascii="Arial" w:hAnsi="Arial" w:cs="Arial"/>
          <w:b/>
        </w:rPr>
        <w:t xml:space="preserve"> </w:t>
      </w:r>
      <w:hyperlink r:id="rId21" w:tooltip="Egipto" w:history="1">
        <w:r w:rsidRPr="0017390C">
          <w:rPr>
            <w:rStyle w:val="Hipervnculo"/>
            <w:rFonts w:ascii="Arial" w:hAnsi="Arial" w:cs="Arial"/>
            <w:b/>
          </w:rPr>
          <w:t>Egipto</w:t>
        </w:r>
      </w:hyperlink>
      <w:r w:rsidRPr="0017390C">
        <w:rPr>
          <w:rFonts w:ascii="Arial" w:hAnsi="Arial" w:cs="Arial"/>
          <w:b/>
        </w:rPr>
        <w:t xml:space="preserve"> y </w:t>
      </w:r>
      <w:hyperlink r:id="rId22" w:tooltip="Armenia" w:history="1">
        <w:r w:rsidRPr="0017390C">
          <w:rPr>
            <w:rStyle w:val="Hipervnculo"/>
            <w:rFonts w:ascii="Arial" w:hAnsi="Arial" w:cs="Arial"/>
            <w:b/>
          </w:rPr>
          <w:t>Armenia</w:t>
        </w:r>
      </w:hyperlink>
      <w:r w:rsidRPr="0017390C">
        <w:rPr>
          <w:rFonts w:ascii="Arial" w:hAnsi="Arial" w:cs="Arial"/>
          <w:b/>
        </w:rPr>
        <w:t>.</w:t>
      </w:r>
    </w:p>
    <w:p w:rsidR="00C31975" w:rsidRPr="0017390C" w:rsidRDefault="00C31975" w:rsidP="00C31975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17390C">
        <w:rPr>
          <w:rFonts w:ascii="Arial" w:hAnsi="Arial" w:cs="Arial"/>
          <w:b/>
        </w:rPr>
        <w:t xml:space="preserve">651: Desaparece el </w:t>
      </w:r>
      <w:hyperlink r:id="rId23" w:tooltip="Imperio Sasánida" w:history="1">
        <w:r w:rsidRPr="0017390C">
          <w:rPr>
            <w:rStyle w:val="Hipervnculo"/>
            <w:rFonts w:ascii="Arial" w:hAnsi="Arial" w:cs="Arial"/>
            <w:b/>
          </w:rPr>
          <w:t>Imperio Sasánida</w:t>
        </w:r>
      </w:hyperlink>
      <w:r w:rsidRPr="0017390C">
        <w:rPr>
          <w:rFonts w:ascii="Arial" w:hAnsi="Arial" w:cs="Arial"/>
          <w:b/>
        </w:rPr>
        <w:t xml:space="preserve"> tras el asesinato de </w:t>
      </w:r>
      <w:hyperlink r:id="rId24" w:tooltip="Yazdgerd III" w:history="1">
        <w:proofErr w:type="spellStart"/>
        <w:r w:rsidRPr="0017390C">
          <w:rPr>
            <w:rStyle w:val="Hipervnculo"/>
            <w:rFonts w:ascii="Arial" w:hAnsi="Arial" w:cs="Arial"/>
            <w:b/>
          </w:rPr>
          <w:t>Yazdgerd</w:t>
        </w:r>
        <w:proofErr w:type="spellEnd"/>
        <w:r w:rsidRPr="0017390C">
          <w:rPr>
            <w:rStyle w:val="Hipervnculo"/>
            <w:rFonts w:ascii="Arial" w:hAnsi="Arial" w:cs="Arial"/>
            <w:b/>
          </w:rPr>
          <w:t xml:space="preserve"> III</w:t>
        </w:r>
      </w:hyperlink>
      <w:r w:rsidRPr="0017390C">
        <w:rPr>
          <w:rFonts w:ascii="Arial" w:hAnsi="Arial" w:cs="Arial"/>
          <w:b/>
        </w:rPr>
        <w:t xml:space="preserve"> y la toma de </w:t>
      </w:r>
      <w:hyperlink r:id="rId25" w:tooltip="Ctesifonte" w:history="1">
        <w:proofErr w:type="spellStart"/>
        <w:r w:rsidRPr="0017390C">
          <w:rPr>
            <w:rStyle w:val="Hipervnculo"/>
            <w:rFonts w:ascii="Arial" w:hAnsi="Arial" w:cs="Arial"/>
            <w:b/>
          </w:rPr>
          <w:t>Ctesifonte</w:t>
        </w:r>
        <w:proofErr w:type="spellEnd"/>
      </w:hyperlink>
      <w:r w:rsidRPr="0017390C">
        <w:rPr>
          <w:rFonts w:ascii="Arial" w:hAnsi="Arial" w:cs="Arial"/>
          <w:b/>
        </w:rPr>
        <w:t xml:space="preserve"> por los árabes.</w:t>
      </w:r>
      <w:r w:rsidR="0017390C">
        <w:rPr>
          <w:rFonts w:ascii="Arial" w:hAnsi="Arial" w:cs="Arial"/>
          <w:b/>
        </w:rPr>
        <w:t xml:space="preserve">   </w:t>
      </w:r>
      <w:r w:rsidRPr="0017390C">
        <w:rPr>
          <w:rFonts w:ascii="Arial" w:hAnsi="Arial" w:cs="Arial"/>
          <w:b/>
        </w:rPr>
        <w:t xml:space="preserve">664: Los musulmanes conquistan </w:t>
      </w:r>
      <w:hyperlink r:id="rId26" w:tooltip="Kabul" w:history="1">
        <w:r w:rsidRPr="0017390C">
          <w:rPr>
            <w:rStyle w:val="Hipervnculo"/>
            <w:rFonts w:ascii="Arial" w:hAnsi="Arial" w:cs="Arial"/>
            <w:b/>
          </w:rPr>
          <w:t>Kabul</w:t>
        </w:r>
      </w:hyperlink>
      <w:r w:rsidRPr="0017390C">
        <w:rPr>
          <w:rFonts w:ascii="Arial" w:hAnsi="Arial" w:cs="Arial"/>
          <w:b/>
        </w:rPr>
        <w:t>.</w:t>
      </w:r>
    </w:p>
    <w:p w:rsidR="00C31975" w:rsidRPr="005D69D9" w:rsidRDefault="00C31975" w:rsidP="00C31975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674-678: Los árabes inician el </w:t>
      </w:r>
      <w:hyperlink r:id="rId27" w:tooltip="Sitio de Constantinopla (674-678)" w:history="1">
        <w:r w:rsidRPr="005D69D9">
          <w:rPr>
            <w:rStyle w:val="Hipervnculo"/>
            <w:rFonts w:ascii="Arial" w:hAnsi="Arial" w:cs="Arial"/>
            <w:b/>
          </w:rPr>
          <w:t>asedio de Constantinopla</w:t>
        </w:r>
      </w:hyperlink>
      <w:r w:rsidRPr="005D69D9">
        <w:rPr>
          <w:rFonts w:ascii="Arial" w:hAnsi="Arial" w:cs="Arial"/>
          <w:b/>
        </w:rPr>
        <w:t xml:space="preserve">, los bizantinos triunfan gracias en gran medida al </w:t>
      </w:r>
      <w:hyperlink r:id="rId28" w:tooltip="Fuego griego" w:history="1">
        <w:r w:rsidRPr="005D69D9">
          <w:rPr>
            <w:rStyle w:val="Hipervnculo"/>
            <w:rFonts w:ascii="Arial" w:hAnsi="Arial" w:cs="Arial"/>
            <w:b/>
            <w:i/>
            <w:iCs/>
          </w:rPr>
          <w:t>fuego griego</w:t>
        </w:r>
      </w:hyperlink>
      <w:r w:rsidRPr="005D69D9">
        <w:rPr>
          <w:rFonts w:ascii="Arial" w:hAnsi="Arial" w:cs="Arial"/>
          <w:b/>
        </w:rPr>
        <w:t>.</w:t>
      </w:r>
    </w:p>
    <w:p w:rsidR="00C31975" w:rsidRPr="005D69D9" w:rsidRDefault="00C31975" w:rsidP="00C31975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680: El califato </w:t>
      </w:r>
      <w:hyperlink r:id="rId29" w:tooltip="Omeya" w:history="1">
        <w:r w:rsidRPr="005D69D9">
          <w:rPr>
            <w:rStyle w:val="Hipervnculo"/>
            <w:rFonts w:ascii="Arial" w:hAnsi="Arial" w:cs="Arial"/>
            <w:b/>
          </w:rPr>
          <w:t>Omeya</w:t>
        </w:r>
      </w:hyperlink>
      <w:r w:rsidRPr="005D69D9">
        <w:rPr>
          <w:rFonts w:ascii="Arial" w:hAnsi="Arial" w:cs="Arial"/>
          <w:b/>
        </w:rPr>
        <w:t xml:space="preserve"> asesina a los familiares de </w:t>
      </w:r>
      <w:hyperlink r:id="rId30" w:tooltip="Mahoma" w:history="1">
        <w:r w:rsidRPr="005D69D9">
          <w:rPr>
            <w:rStyle w:val="Hipervnculo"/>
            <w:rFonts w:ascii="Arial" w:hAnsi="Arial" w:cs="Arial"/>
            <w:b/>
          </w:rPr>
          <w:t>Mahoma</w:t>
        </w:r>
      </w:hyperlink>
      <w:r w:rsidRPr="005D69D9">
        <w:rPr>
          <w:rFonts w:ascii="Arial" w:hAnsi="Arial" w:cs="Arial"/>
          <w:b/>
        </w:rPr>
        <w:t xml:space="preserve"> </w:t>
      </w:r>
      <w:r w:rsidR="0017390C">
        <w:rPr>
          <w:rFonts w:ascii="Arial" w:hAnsi="Arial" w:cs="Arial"/>
          <w:b/>
        </w:rPr>
        <w:t>.</w:t>
      </w:r>
      <w:r w:rsidRPr="005D69D9">
        <w:rPr>
          <w:rFonts w:ascii="Arial" w:hAnsi="Arial" w:cs="Arial"/>
          <w:b/>
        </w:rPr>
        <w:t xml:space="preserve"> </w:t>
      </w:r>
      <w:hyperlink r:id="rId31" w:tooltip="Batalla de Kerbala" w:history="1">
        <w:r w:rsidRPr="005D69D9">
          <w:rPr>
            <w:rStyle w:val="Hipervnculo"/>
            <w:rFonts w:ascii="Arial" w:hAnsi="Arial" w:cs="Arial"/>
            <w:b/>
          </w:rPr>
          <w:t xml:space="preserve">Batalla de </w:t>
        </w:r>
        <w:proofErr w:type="spellStart"/>
        <w:r w:rsidRPr="005D69D9">
          <w:rPr>
            <w:rStyle w:val="Hipervnculo"/>
            <w:rFonts w:ascii="Arial" w:hAnsi="Arial" w:cs="Arial"/>
            <w:b/>
          </w:rPr>
          <w:t>Kerbala</w:t>
        </w:r>
        <w:proofErr w:type="spellEnd"/>
      </w:hyperlink>
      <w:r w:rsidRPr="005D69D9">
        <w:rPr>
          <w:rFonts w:ascii="Arial" w:hAnsi="Arial" w:cs="Arial"/>
          <w:b/>
        </w:rPr>
        <w:t>.</w:t>
      </w:r>
    </w:p>
    <w:p w:rsidR="00C31975" w:rsidRPr="005D69D9" w:rsidRDefault="00C31975" w:rsidP="00C31975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688: El emperador bizantino </w:t>
      </w:r>
      <w:hyperlink r:id="rId32" w:tooltip="Justiniano II" w:history="1">
        <w:r w:rsidRPr="005D69D9">
          <w:rPr>
            <w:rStyle w:val="Hipervnculo"/>
            <w:rFonts w:ascii="Arial" w:hAnsi="Arial" w:cs="Arial"/>
            <w:b/>
          </w:rPr>
          <w:t>Justiniano II</w:t>
        </w:r>
      </w:hyperlink>
      <w:r w:rsidRPr="005D69D9">
        <w:rPr>
          <w:rFonts w:ascii="Arial" w:hAnsi="Arial" w:cs="Arial"/>
          <w:b/>
        </w:rPr>
        <w:t xml:space="preserve"> derrota a los </w:t>
      </w:r>
      <w:hyperlink r:id="rId33" w:tooltip="Búlgaros" w:history="1">
        <w:r w:rsidRPr="005D69D9">
          <w:rPr>
            <w:rStyle w:val="Hipervnculo"/>
            <w:rFonts w:ascii="Arial" w:hAnsi="Arial" w:cs="Arial"/>
            <w:b/>
          </w:rPr>
          <w:t>búlgaros</w:t>
        </w:r>
      </w:hyperlink>
      <w:r w:rsidRPr="005D69D9">
        <w:rPr>
          <w:rFonts w:ascii="Arial" w:hAnsi="Arial" w:cs="Arial"/>
          <w:b/>
        </w:rPr>
        <w:t>.</w:t>
      </w:r>
    </w:p>
    <w:p w:rsidR="00C31975" w:rsidRPr="005D69D9" w:rsidRDefault="00C31975" w:rsidP="00C31975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698: Los árabes capturan </w:t>
      </w:r>
      <w:hyperlink r:id="rId34" w:tooltip="Cartago" w:history="1">
        <w:r w:rsidRPr="005D69D9">
          <w:rPr>
            <w:rStyle w:val="Hipervnculo"/>
            <w:rFonts w:ascii="Arial" w:hAnsi="Arial" w:cs="Arial"/>
            <w:b/>
          </w:rPr>
          <w:t>Cartago</w:t>
        </w:r>
      </w:hyperlink>
      <w:r w:rsidRPr="005D69D9">
        <w:rPr>
          <w:rFonts w:ascii="Arial" w:hAnsi="Arial" w:cs="Arial"/>
          <w:b/>
        </w:rPr>
        <w:t>, ciudad en manos de los bizantinos.</w:t>
      </w:r>
    </w:p>
    <w:p w:rsidR="0017390C" w:rsidRDefault="0017390C" w:rsidP="00C31975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color w:val="FF0000"/>
          <w:sz w:val="22"/>
          <w:szCs w:val="22"/>
        </w:rPr>
      </w:pPr>
    </w:p>
    <w:p w:rsidR="00C31975" w:rsidRPr="0017390C" w:rsidRDefault="00C31975" w:rsidP="00C31975">
      <w:pPr>
        <w:pStyle w:val="Ttulo3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17390C">
        <w:rPr>
          <w:rStyle w:val="mw-headline"/>
          <w:rFonts w:ascii="Arial" w:hAnsi="Arial" w:cs="Arial"/>
          <w:color w:val="FF0000"/>
          <w:sz w:val="22"/>
          <w:szCs w:val="22"/>
        </w:rPr>
        <w:t>Desastres</w:t>
      </w:r>
    </w:p>
    <w:p w:rsidR="00C31975" w:rsidRPr="005D69D9" w:rsidRDefault="00C31975" w:rsidP="0017390C">
      <w:pPr>
        <w:spacing w:after="0" w:line="240" w:lineRule="auto"/>
        <w:ind w:left="720"/>
        <w:rPr>
          <w:rFonts w:ascii="Arial" w:hAnsi="Arial" w:cs="Arial"/>
          <w:b/>
        </w:rPr>
      </w:pPr>
    </w:p>
    <w:p w:rsidR="00C31975" w:rsidRPr="005D69D9" w:rsidRDefault="00C31975" w:rsidP="00C31975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642: La </w:t>
      </w:r>
      <w:hyperlink r:id="rId35" w:tooltip="Biblioteca de Alejandría" w:history="1">
        <w:r w:rsidRPr="005D69D9">
          <w:rPr>
            <w:rStyle w:val="Hipervnculo"/>
            <w:rFonts w:ascii="Arial" w:hAnsi="Arial" w:cs="Arial"/>
            <w:b/>
          </w:rPr>
          <w:t>Biblioteca de Alejandría</w:t>
        </w:r>
      </w:hyperlink>
      <w:r w:rsidRPr="005D69D9">
        <w:rPr>
          <w:rFonts w:ascii="Arial" w:hAnsi="Arial" w:cs="Arial"/>
          <w:b/>
        </w:rPr>
        <w:t xml:space="preserve"> es incendiada por orden del </w:t>
      </w:r>
      <w:hyperlink r:id="rId36" w:tooltip="Califa" w:history="1">
        <w:r w:rsidRPr="005D69D9">
          <w:rPr>
            <w:rStyle w:val="Hipervnculo"/>
            <w:rFonts w:ascii="Arial" w:hAnsi="Arial" w:cs="Arial"/>
            <w:b/>
          </w:rPr>
          <w:t>califa</w:t>
        </w:r>
      </w:hyperlink>
      <w:r w:rsidR="0017390C">
        <w:rPr>
          <w:rFonts w:ascii="Arial" w:hAnsi="Arial" w:cs="Arial"/>
          <w:b/>
        </w:rPr>
        <w:t xml:space="preserve"> árabe</w:t>
      </w:r>
    </w:p>
    <w:p w:rsidR="00C31975" w:rsidRPr="005D69D9" w:rsidRDefault="00C31975" w:rsidP="00C31975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694: El rey visigodo </w:t>
      </w:r>
      <w:hyperlink r:id="rId37" w:tooltip="Egica" w:history="1">
        <w:proofErr w:type="spellStart"/>
        <w:r w:rsidRPr="005D69D9">
          <w:rPr>
            <w:rStyle w:val="Hipervnculo"/>
            <w:rFonts w:ascii="Arial" w:hAnsi="Arial" w:cs="Arial"/>
            <w:b/>
          </w:rPr>
          <w:t>Egica</w:t>
        </w:r>
        <w:proofErr w:type="spellEnd"/>
      </w:hyperlink>
      <w:r w:rsidRPr="005D69D9">
        <w:rPr>
          <w:rFonts w:ascii="Arial" w:hAnsi="Arial" w:cs="Arial"/>
          <w:b/>
        </w:rPr>
        <w:t xml:space="preserve"> acusa a los judíos de colaborar con los musulmanes y los condena a la esclavitud.</w:t>
      </w:r>
    </w:p>
    <w:p w:rsidR="00C31975" w:rsidRPr="0017390C" w:rsidRDefault="00C31975" w:rsidP="00C31975">
      <w:pPr>
        <w:pStyle w:val="Ttulo3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17390C">
        <w:rPr>
          <w:rStyle w:val="mw-headline"/>
          <w:rFonts w:ascii="Arial" w:hAnsi="Arial" w:cs="Arial"/>
          <w:color w:val="FF0000"/>
          <w:sz w:val="22"/>
          <w:szCs w:val="22"/>
        </w:rPr>
        <w:t>Religión</w:t>
      </w:r>
    </w:p>
    <w:p w:rsidR="00C31975" w:rsidRPr="005D69D9" w:rsidRDefault="00C31975" w:rsidP="00C31975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622: </w:t>
      </w:r>
      <w:hyperlink r:id="rId38" w:tooltip="Mahoma" w:history="1">
        <w:r w:rsidRPr="005D69D9">
          <w:rPr>
            <w:rStyle w:val="Hipervnculo"/>
            <w:rFonts w:ascii="Arial" w:hAnsi="Arial" w:cs="Arial"/>
            <w:b/>
          </w:rPr>
          <w:t>Mahoma</w:t>
        </w:r>
      </w:hyperlink>
      <w:r w:rsidRPr="005D69D9">
        <w:rPr>
          <w:rFonts w:ascii="Arial" w:hAnsi="Arial" w:cs="Arial"/>
          <w:b/>
        </w:rPr>
        <w:t xml:space="preserve"> funda la religión del Islam con su </w:t>
      </w:r>
      <w:proofErr w:type="spellStart"/>
      <w:r w:rsidRPr="005D69D9">
        <w:rPr>
          <w:rFonts w:ascii="Arial" w:hAnsi="Arial" w:cs="Arial"/>
          <w:b/>
        </w:rPr>
        <w:t>predicación</w:t>
      </w:r>
      <w:r w:rsidR="0017390C">
        <w:rPr>
          <w:rFonts w:ascii="Arial" w:hAnsi="Arial" w:cs="Arial"/>
          <w:b/>
        </w:rPr>
        <w:t>en</w:t>
      </w:r>
      <w:proofErr w:type="spellEnd"/>
      <w:r w:rsidR="0017390C">
        <w:rPr>
          <w:rFonts w:ascii="Arial" w:hAnsi="Arial" w:cs="Arial"/>
          <w:b/>
        </w:rPr>
        <w:t xml:space="preserve"> Arabia</w:t>
      </w:r>
      <w:r w:rsidRPr="005D69D9">
        <w:rPr>
          <w:rFonts w:ascii="Arial" w:hAnsi="Arial" w:cs="Arial"/>
          <w:b/>
        </w:rPr>
        <w:t>.</w:t>
      </w:r>
    </w:p>
    <w:p w:rsidR="0017390C" w:rsidRDefault="0017390C" w:rsidP="00C31975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sz w:val="22"/>
          <w:szCs w:val="22"/>
        </w:rPr>
      </w:pPr>
    </w:p>
    <w:p w:rsidR="00C31975" w:rsidRPr="0017390C" w:rsidRDefault="00C31975" w:rsidP="00C31975">
      <w:pPr>
        <w:pStyle w:val="Ttulo3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17390C">
        <w:rPr>
          <w:rStyle w:val="mw-headline"/>
          <w:rFonts w:ascii="Arial" w:hAnsi="Arial" w:cs="Arial"/>
          <w:color w:val="FF0000"/>
          <w:sz w:val="22"/>
          <w:szCs w:val="22"/>
        </w:rPr>
        <w:t>Cultura y ciencia</w:t>
      </w:r>
    </w:p>
    <w:p w:rsidR="0017390C" w:rsidRDefault="00C31975" w:rsidP="00C31975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</w:rPr>
      </w:pPr>
      <w:r w:rsidRPr="005D69D9">
        <w:rPr>
          <w:rFonts w:ascii="Arial" w:hAnsi="Arial" w:cs="Arial"/>
          <w:b/>
        </w:rPr>
        <w:t xml:space="preserve">610: </w:t>
      </w:r>
      <w:hyperlink r:id="rId39" w:tooltip="Heraclio" w:history="1">
        <w:r w:rsidRPr="005D69D9">
          <w:rPr>
            <w:rStyle w:val="Hipervnculo"/>
            <w:rFonts w:ascii="Arial" w:hAnsi="Arial" w:cs="Arial"/>
            <w:b/>
          </w:rPr>
          <w:t>Heraclio</w:t>
        </w:r>
      </w:hyperlink>
      <w:r w:rsidRPr="005D69D9">
        <w:rPr>
          <w:rFonts w:ascii="Arial" w:hAnsi="Arial" w:cs="Arial"/>
          <w:b/>
        </w:rPr>
        <w:t xml:space="preserve">, emperador bizantino, instaura el </w:t>
      </w:r>
      <w:hyperlink r:id="rId40" w:tooltip="Idioma griego" w:history="1">
        <w:r w:rsidRPr="005D69D9">
          <w:rPr>
            <w:rStyle w:val="Hipervnculo"/>
            <w:rFonts w:ascii="Arial" w:hAnsi="Arial" w:cs="Arial"/>
            <w:b/>
          </w:rPr>
          <w:t>griego</w:t>
        </w:r>
      </w:hyperlink>
      <w:r w:rsidRPr="005D69D9">
        <w:rPr>
          <w:rFonts w:ascii="Arial" w:hAnsi="Arial" w:cs="Arial"/>
          <w:b/>
        </w:rPr>
        <w:t xml:space="preserve"> por el </w:t>
      </w:r>
      <w:hyperlink r:id="rId41" w:tooltip="Latín" w:history="1">
        <w:r w:rsidRPr="005D69D9">
          <w:rPr>
            <w:rStyle w:val="Hipervnculo"/>
            <w:rFonts w:ascii="Arial" w:hAnsi="Arial" w:cs="Arial"/>
            <w:b/>
          </w:rPr>
          <w:t>latín</w:t>
        </w:r>
      </w:hyperlink>
      <w:r w:rsidRPr="005D69D9">
        <w:rPr>
          <w:rFonts w:ascii="Arial" w:hAnsi="Arial" w:cs="Arial"/>
          <w:b/>
        </w:rPr>
        <w:t xml:space="preserve"> </w:t>
      </w:r>
      <w:r w:rsidR="0017390C">
        <w:rPr>
          <w:rFonts w:ascii="Arial" w:hAnsi="Arial" w:cs="Arial"/>
          <w:b/>
        </w:rPr>
        <w:t>en su reino</w:t>
      </w:r>
    </w:p>
    <w:p w:rsidR="0017390C" w:rsidRDefault="0017390C" w:rsidP="00C31975">
      <w:pPr>
        <w:pStyle w:val="Ttulo2"/>
        <w:spacing w:before="0" w:beforeAutospacing="0" w:after="0" w:afterAutospacing="0"/>
        <w:rPr>
          <w:rStyle w:val="mw-headline"/>
          <w:rFonts w:ascii="Arial" w:hAnsi="Arial" w:cs="Arial"/>
          <w:color w:val="FF0000"/>
          <w:sz w:val="22"/>
          <w:szCs w:val="22"/>
        </w:rPr>
      </w:pPr>
    </w:p>
    <w:p w:rsidR="00C31975" w:rsidRDefault="0017390C" w:rsidP="00C31975">
      <w:pPr>
        <w:pStyle w:val="Ttulo2"/>
        <w:spacing w:before="0" w:beforeAutospacing="0" w:after="0" w:afterAutospacing="0"/>
        <w:rPr>
          <w:rStyle w:val="mw-headline"/>
          <w:rFonts w:ascii="Arial" w:hAnsi="Arial" w:cs="Arial"/>
          <w:color w:val="FF0000"/>
          <w:sz w:val="22"/>
          <w:szCs w:val="22"/>
        </w:rPr>
      </w:pPr>
      <w:r w:rsidRPr="0017390C">
        <w:rPr>
          <w:rStyle w:val="mw-headline"/>
          <w:rFonts w:ascii="Arial" w:hAnsi="Arial" w:cs="Arial"/>
          <w:color w:val="FF0000"/>
          <w:sz w:val="22"/>
          <w:szCs w:val="22"/>
        </w:rPr>
        <w:t>Personajes re</w:t>
      </w:r>
      <w:r w:rsidR="00C31975" w:rsidRPr="0017390C">
        <w:rPr>
          <w:rStyle w:val="mw-headline"/>
          <w:rFonts w:ascii="Arial" w:hAnsi="Arial" w:cs="Arial"/>
          <w:color w:val="FF0000"/>
          <w:sz w:val="22"/>
          <w:szCs w:val="22"/>
        </w:rPr>
        <w:t>levantes</w:t>
      </w:r>
    </w:p>
    <w:p w:rsidR="0017390C" w:rsidRPr="0017390C" w:rsidRDefault="0017390C" w:rsidP="00C31975">
      <w:pPr>
        <w:pStyle w:val="Ttulo2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:rsidR="00C31975" w:rsidRPr="005D69D9" w:rsidRDefault="00D5551D" w:rsidP="00C31975">
      <w:pPr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hyperlink r:id="rId42" w:tooltip="Abu Bakr as-Siddiq" w:history="1">
        <w:r w:rsidR="00C31975" w:rsidRPr="005D69D9">
          <w:rPr>
            <w:rStyle w:val="Hipervnculo"/>
            <w:rFonts w:ascii="Arial" w:hAnsi="Arial" w:cs="Arial"/>
            <w:b/>
          </w:rPr>
          <w:t xml:space="preserve">Abu </w:t>
        </w:r>
        <w:proofErr w:type="spellStart"/>
        <w:r w:rsidR="00C31975" w:rsidRPr="005D69D9">
          <w:rPr>
            <w:rStyle w:val="Hipervnculo"/>
            <w:rFonts w:ascii="Arial" w:hAnsi="Arial" w:cs="Arial"/>
            <w:b/>
          </w:rPr>
          <w:t>Bakr</w:t>
        </w:r>
        <w:proofErr w:type="spellEnd"/>
        <w:r w:rsidR="00C31975" w:rsidRPr="005D69D9">
          <w:rPr>
            <w:rStyle w:val="Hipervnculo"/>
            <w:rFonts w:ascii="Arial" w:hAnsi="Arial" w:cs="Arial"/>
            <w:b/>
          </w:rPr>
          <w:t xml:space="preserve"> as-</w:t>
        </w:r>
        <w:proofErr w:type="spellStart"/>
        <w:r w:rsidR="00C31975" w:rsidRPr="005D69D9">
          <w:rPr>
            <w:rStyle w:val="Hipervnculo"/>
            <w:rFonts w:ascii="Arial" w:hAnsi="Arial" w:cs="Arial"/>
            <w:b/>
          </w:rPr>
          <w:t>Siddiq</w:t>
        </w:r>
        <w:proofErr w:type="spellEnd"/>
      </w:hyperlink>
      <w:r w:rsidR="00C31975" w:rsidRPr="005D69D9">
        <w:rPr>
          <w:rFonts w:ascii="Arial" w:hAnsi="Arial" w:cs="Arial"/>
          <w:b/>
        </w:rPr>
        <w:t xml:space="preserve"> (573 - 634): Primer </w:t>
      </w:r>
      <w:hyperlink r:id="rId43" w:tooltip="Califa" w:history="1">
        <w:r w:rsidR="00C31975" w:rsidRPr="005D69D9">
          <w:rPr>
            <w:rStyle w:val="Hipervnculo"/>
            <w:rFonts w:ascii="Arial" w:hAnsi="Arial" w:cs="Arial"/>
            <w:b/>
          </w:rPr>
          <w:t>califa</w:t>
        </w:r>
      </w:hyperlink>
      <w:r w:rsidR="00C31975" w:rsidRPr="005D69D9">
        <w:rPr>
          <w:rFonts w:ascii="Arial" w:hAnsi="Arial" w:cs="Arial"/>
          <w:b/>
        </w:rPr>
        <w:t xml:space="preserve"> del islam.</w:t>
      </w:r>
    </w:p>
    <w:p w:rsidR="00C31975" w:rsidRPr="005D69D9" w:rsidRDefault="00D5551D" w:rsidP="00C31975">
      <w:pPr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hyperlink r:id="rId44" w:tooltip="Ali ibn Abi Talib" w:history="1">
        <w:proofErr w:type="spellStart"/>
        <w:r w:rsidR="00C31975" w:rsidRPr="005D69D9">
          <w:rPr>
            <w:rStyle w:val="Hipervnculo"/>
            <w:rFonts w:ascii="Arial" w:hAnsi="Arial" w:cs="Arial"/>
            <w:b/>
          </w:rPr>
          <w:t>Ali</w:t>
        </w:r>
        <w:proofErr w:type="spellEnd"/>
        <w:r w:rsidR="00C31975" w:rsidRPr="005D69D9">
          <w:rPr>
            <w:rStyle w:val="Hipervnculo"/>
            <w:rFonts w:ascii="Arial" w:hAnsi="Arial" w:cs="Arial"/>
            <w:b/>
          </w:rPr>
          <w:t xml:space="preserve"> ibn </w:t>
        </w:r>
        <w:proofErr w:type="spellStart"/>
        <w:r w:rsidR="00C31975" w:rsidRPr="005D69D9">
          <w:rPr>
            <w:rStyle w:val="Hipervnculo"/>
            <w:rFonts w:ascii="Arial" w:hAnsi="Arial" w:cs="Arial"/>
            <w:b/>
          </w:rPr>
          <w:t>Abi</w:t>
        </w:r>
        <w:proofErr w:type="spellEnd"/>
        <w:r w:rsidR="00C31975" w:rsidRPr="005D69D9">
          <w:rPr>
            <w:rStyle w:val="Hipervnculo"/>
            <w:rFonts w:ascii="Arial" w:hAnsi="Arial" w:cs="Arial"/>
            <w:b/>
          </w:rPr>
          <w:t xml:space="preserve"> </w:t>
        </w:r>
        <w:proofErr w:type="spellStart"/>
        <w:r w:rsidR="00C31975" w:rsidRPr="005D69D9">
          <w:rPr>
            <w:rStyle w:val="Hipervnculo"/>
            <w:rFonts w:ascii="Arial" w:hAnsi="Arial" w:cs="Arial"/>
            <w:b/>
          </w:rPr>
          <w:t>Talib</w:t>
        </w:r>
        <w:proofErr w:type="spellEnd"/>
      </w:hyperlink>
      <w:r w:rsidR="00C31975" w:rsidRPr="005D69D9">
        <w:rPr>
          <w:rFonts w:ascii="Arial" w:hAnsi="Arial" w:cs="Arial"/>
          <w:b/>
        </w:rPr>
        <w:t xml:space="preserve"> (599/600 - 661): Primo de </w:t>
      </w:r>
      <w:hyperlink r:id="rId45" w:tooltip="Mahoma" w:history="1">
        <w:r w:rsidR="00C31975" w:rsidRPr="005D69D9">
          <w:rPr>
            <w:rStyle w:val="Hipervnculo"/>
            <w:rFonts w:ascii="Arial" w:hAnsi="Arial" w:cs="Arial"/>
            <w:b/>
          </w:rPr>
          <w:t>Mahoma</w:t>
        </w:r>
      </w:hyperlink>
      <w:r w:rsidR="00C31975" w:rsidRPr="005D69D9">
        <w:rPr>
          <w:rFonts w:ascii="Arial" w:hAnsi="Arial" w:cs="Arial"/>
          <w:b/>
        </w:rPr>
        <w:t>.</w:t>
      </w:r>
    </w:p>
    <w:p w:rsidR="00C31975" w:rsidRPr="005D69D9" w:rsidRDefault="00D5551D" w:rsidP="00C31975">
      <w:pPr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hyperlink r:id="rId46" w:tooltip="Asparukh de Bulgaria" w:history="1">
        <w:proofErr w:type="spellStart"/>
        <w:r w:rsidR="00C31975" w:rsidRPr="005D69D9">
          <w:rPr>
            <w:rStyle w:val="Hipervnculo"/>
            <w:rFonts w:ascii="Arial" w:hAnsi="Arial" w:cs="Arial"/>
            <w:b/>
          </w:rPr>
          <w:t>Asparukh</w:t>
        </w:r>
        <w:proofErr w:type="spellEnd"/>
        <w:r w:rsidR="00C31975" w:rsidRPr="005D69D9">
          <w:rPr>
            <w:rStyle w:val="Hipervnculo"/>
            <w:rFonts w:ascii="Arial" w:hAnsi="Arial" w:cs="Arial"/>
            <w:b/>
          </w:rPr>
          <w:t xml:space="preserve"> de Bulgaria</w:t>
        </w:r>
      </w:hyperlink>
      <w:r w:rsidR="00C31975" w:rsidRPr="005D69D9">
        <w:rPr>
          <w:rFonts w:ascii="Arial" w:hAnsi="Arial" w:cs="Arial"/>
          <w:b/>
        </w:rPr>
        <w:t xml:space="preserve"> (- 700): Fundador del </w:t>
      </w:r>
      <w:hyperlink r:id="rId47" w:tooltip="Primer Imperio Búlgaro" w:history="1">
        <w:r w:rsidR="00C31975" w:rsidRPr="005D69D9">
          <w:rPr>
            <w:rStyle w:val="Hipervnculo"/>
            <w:rFonts w:ascii="Arial" w:hAnsi="Arial" w:cs="Arial"/>
            <w:b/>
          </w:rPr>
          <w:t>Primer Imperio Búlgaro</w:t>
        </w:r>
      </w:hyperlink>
      <w:r w:rsidR="00C31975" w:rsidRPr="005D69D9">
        <w:rPr>
          <w:rFonts w:ascii="Arial" w:hAnsi="Arial" w:cs="Arial"/>
          <w:b/>
        </w:rPr>
        <w:t>.</w:t>
      </w:r>
    </w:p>
    <w:p w:rsidR="00C31975" w:rsidRPr="005D69D9" w:rsidRDefault="00D5551D" w:rsidP="00C31975">
      <w:pPr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hyperlink r:id="rId48" w:tooltip="Berta de Kent" w:history="1">
        <w:r w:rsidR="00C31975" w:rsidRPr="005D69D9">
          <w:rPr>
            <w:rStyle w:val="Hipervnculo"/>
            <w:rFonts w:ascii="Arial" w:hAnsi="Arial" w:cs="Arial"/>
            <w:b/>
          </w:rPr>
          <w:t>Berta de Kent</w:t>
        </w:r>
      </w:hyperlink>
      <w:r w:rsidR="00C31975" w:rsidRPr="005D69D9">
        <w:rPr>
          <w:rFonts w:ascii="Arial" w:hAnsi="Arial" w:cs="Arial"/>
          <w:b/>
        </w:rPr>
        <w:t xml:space="preserve"> (539 - 612): Princesa </w:t>
      </w:r>
      <w:hyperlink r:id="rId49" w:tooltip="Merovingia" w:history="1">
        <w:r w:rsidR="00C31975" w:rsidRPr="005D69D9">
          <w:rPr>
            <w:rStyle w:val="Hipervnculo"/>
            <w:rFonts w:ascii="Arial" w:hAnsi="Arial" w:cs="Arial"/>
            <w:b/>
          </w:rPr>
          <w:t>merovingia</w:t>
        </w:r>
      </w:hyperlink>
      <w:r w:rsidR="00C31975" w:rsidRPr="005D69D9">
        <w:rPr>
          <w:rFonts w:ascii="Arial" w:hAnsi="Arial" w:cs="Arial"/>
          <w:b/>
        </w:rPr>
        <w:t xml:space="preserve">, famosa por introducir el </w:t>
      </w:r>
      <w:hyperlink r:id="rId50" w:tooltip="Cristianismo" w:history="1">
        <w:r w:rsidR="00C31975" w:rsidRPr="005D69D9">
          <w:rPr>
            <w:rStyle w:val="Hipervnculo"/>
            <w:rFonts w:ascii="Arial" w:hAnsi="Arial" w:cs="Arial"/>
            <w:b/>
          </w:rPr>
          <w:t>cristianismo</w:t>
        </w:r>
      </w:hyperlink>
      <w:r w:rsidR="00C31975" w:rsidRPr="005D69D9">
        <w:rPr>
          <w:rFonts w:ascii="Arial" w:hAnsi="Arial" w:cs="Arial"/>
          <w:b/>
        </w:rPr>
        <w:t xml:space="preserve"> en </w:t>
      </w:r>
      <w:hyperlink r:id="rId51" w:tooltip="Inglaterra" w:history="1">
        <w:r w:rsidR="00C31975" w:rsidRPr="005D69D9">
          <w:rPr>
            <w:rStyle w:val="Hipervnculo"/>
            <w:rFonts w:ascii="Arial" w:hAnsi="Arial" w:cs="Arial"/>
            <w:b/>
          </w:rPr>
          <w:t>Inglaterra</w:t>
        </w:r>
      </w:hyperlink>
      <w:r w:rsidR="00C31975" w:rsidRPr="005D69D9">
        <w:rPr>
          <w:rFonts w:ascii="Arial" w:hAnsi="Arial" w:cs="Arial"/>
          <w:b/>
        </w:rPr>
        <w:t>.</w:t>
      </w:r>
    </w:p>
    <w:p w:rsidR="00C31975" w:rsidRPr="005D69D9" w:rsidRDefault="00D5551D" w:rsidP="00C31975">
      <w:pPr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hyperlink r:id="rId52" w:tooltip="Bonifacio (mártir)" w:history="1">
        <w:r w:rsidR="00C31975" w:rsidRPr="005D69D9">
          <w:rPr>
            <w:rStyle w:val="Hipervnculo"/>
            <w:rFonts w:ascii="Arial" w:hAnsi="Arial" w:cs="Arial"/>
            <w:b/>
          </w:rPr>
          <w:t>Bonifacio</w:t>
        </w:r>
      </w:hyperlink>
      <w:r w:rsidR="00C31975" w:rsidRPr="005D69D9">
        <w:rPr>
          <w:rFonts w:ascii="Arial" w:hAnsi="Arial" w:cs="Arial"/>
          <w:b/>
        </w:rPr>
        <w:t xml:space="preserve"> (680 - 754): Santo y mártir de origen inglés.</w:t>
      </w:r>
    </w:p>
    <w:p w:rsidR="00C31975" w:rsidRPr="005D69D9" w:rsidRDefault="00D5551D" w:rsidP="00C31975">
      <w:pPr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hyperlink r:id="rId53" w:tooltip="Heraclio" w:history="1">
        <w:r w:rsidR="00C31975" w:rsidRPr="005D69D9">
          <w:rPr>
            <w:rStyle w:val="Hipervnculo"/>
            <w:rFonts w:ascii="Arial" w:hAnsi="Arial" w:cs="Arial"/>
            <w:b/>
          </w:rPr>
          <w:t>Heraclio</w:t>
        </w:r>
      </w:hyperlink>
      <w:r w:rsidR="00C31975" w:rsidRPr="005D69D9">
        <w:rPr>
          <w:rFonts w:ascii="Arial" w:hAnsi="Arial" w:cs="Arial"/>
          <w:b/>
        </w:rPr>
        <w:t xml:space="preserve"> (575 - 641): Emperador bizantino, lucha contra el </w:t>
      </w:r>
      <w:hyperlink r:id="rId54" w:tooltip="Imperio Sasánida" w:history="1">
        <w:r w:rsidR="00C31975" w:rsidRPr="005D69D9">
          <w:rPr>
            <w:rStyle w:val="Hipervnculo"/>
            <w:rFonts w:ascii="Arial" w:hAnsi="Arial" w:cs="Arial"/>
            <w:b/>
          </w:rPr>
          <w:t>Imperio Sasánida</w:t>
        </w:r>
      </w:hyperlink>
      <w:r w:rsidR="00C31975" w:rsidRPr="005D69D9">
        <w:rPr>
          <w:rFonts w:ascii="Arial" w:hAnsi="Arial" w:cs="Arial"/>
          <w:b/>
        </w:rPr>
        <w:t>.</w:t>
      </w:r>
    </w:p>
    <w:p w:rsidR="00C31975" w:rsidRPr="005D69D9" w:rsidRDefault="00D5551D" w:rsidP="00C31975">
      <w:pPr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hyperlink r:id="rId55" w:tooltip="Pacal el Grande" w:history="1">
        <w:proofErr w:type="spellStart"/>
        <w:r w:rsidR="00C31975" w:rsidRPr="005D69D9">
          <w:rPr>
            <w:rStyle w:val="Hipervnculo"/>
            <w:rFonts w:ascii="Arial" w:hAnsi="Arial" w:cs="Arial"/>
            <w:b/>
          </w:rPr>
          <w:t>Pacal</w:t>
        </w:r>
        <w:proofErr w:type="spellEnd"/>
        <w:r w:rsidR="00C31975" w:rsidRPr="005D69D9">
          <w:rPr>
            <w:rStyle w:val="Hipervnculo"/>
            <w:rFonts w:ascii="Arial" w:hAnsi="Arial" w:cs="Arial"/>
            <w:b/>
          </w:rPr>
          <w:t xml:space="preserve"> el Grande</w:t>
        </w:r>
      </w:hyperlink>
      <w:r w:rsidR="00C31975" w:rsidRPr="005D69D9">
        <w:rPr>
          <w:rFonts w:ascii="Arial" w:hAnsi="Arial" w:cs="Arial"/>
          <w:b/>
        </w:rPr>
        <w:t xml:space="preserve"> (603 - 683): Gobernante </w:t>
      </w:r>
      <w:hyperlink r:id="rId56" w:tooltip="Cultura maya" w:history="1">
        <w:r w:rsidR="00C31975" w:rsidRPr="005D69D9">
          <w:rPr>
            <w:rStyle w:val="Hipervnculo"/>
            <w:rFonts w:ascii="Arial" w:hAnsi="Arial" w:cs="Arial"/>
            <w:b/>
          </w:rPr>
          <w:t>maya</w:t>
        </w:r>
      </w:hyperlink>
      <w:r w:rsidR="00C31975" w:rsidRPr="005D69D9">
        <w:rPr>
          <w:rFonts w:ascii="Arial" w:hAnsi="Arial" w:cs="Arial"/>
          <w:b/>
        </w:rPr>
        <w:t>.</w:t>
      </w:r>
    </w:p>
    <w:p w:rsidR="00C31975" w:rsidRPr="005D69D9" w:rsidRDefault="00D5551D" w:rsidP="00C31975">
      <w:pPr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hyperlink r:id="rId57" w:tooltip="Umar ibn al-Jattab" w:history="1">
        <w:r w:rsidR="00C31975" w:rsidRPr="005D69D9">
          <w:rPr>
            <w:rStyle w:val="Hipervnculo"/>
            <w:rFonts w:ascii="Arial" w:hAnsi="Arial" w:cs="Arial"/>
            <w:b/>
          </w:rPr>
          <w:t>Umar ibn al-</w:t>
        </w:r>
        <w:proofErr w:type="spellStart"/>
        <w:r w:rsidR="00C31975" w:rsidRPr="005D69D9">
          <w:rPr>
            <w:rStyle w:val="Hipervnculo"/>
            <w:rFonts w:ascii="Arial" w:hAnsi="Arial" w:cs="Arial"/>
            <w:b/>
          </w:rPr>
          <w:t>Jattab</w:t>
        </w:r>
        <w:proofErr w:type="spellEnd"/>
      </w:hyperlink>
      <w:r w:rsidR="00C31975" w:rsidRPr="005D69D9">
        <w:rPr>
          <w:rFonts w:ascii="Arial" w:hAnsi="Arial" w:cs="Arial"/>
          <w:b/>
        </w:rPr>
        <w:t xml:space="preserve"> (586/590 - 640): Segundo </w:t>
      </w:r>
      <w:hyperlink r:id="rId58" w:tooltip="Califa" w:history="1">
        <w:r w:rsidR="00C31975" w:rsidRPr="005D69D9">
          <w:rPr>
            <w:rStyle w:val="Hipervnculo"/>
            <w:rFonts w:ascii="Arial" w:hAnsi="Arial" w:cs="Arial"/>
            <w:b/>
          </w:rPr>
          <w:t>califa</w:t>
        </w:r>
      </w:hyperlink>
      <w:r w:rsidR="00C31975" w:rsidRPr="005D69D9">
        <w:rPr>
          <w:rFonts w:ascii="Arial" w:hAnsi="Arial" w:cs="Arial"/>
          <w:b/>
        </w:rPr>
        <w:t xml:space="preserve"> del islam.</w:t>
      </w:r>
    </w:p>
    <w:p w:rsidR="00C31975" w:rsidRDefault="003F62EA" w:rsidP="00C31975">
      <w:r>
        <w:t xml:space="preserve">              </w:t>
      </w:r>
      <w:hyperlink r:id="rId59" w:tooltip="Yazdgerd III" w:history="1">
        <w:proofErr w:type="spellStart"/>
        <w:r w:rsidR="00C31975" w:rsidRPr="005D69D9">
          <w:rPr>
            <w:rStyle w:val="Hipervnculo"/>
            <w:rFonts w:ascii="Arial" w:hAnsi="Arial" w:cs="Arial"/>
            <w:b/>
          </w:rPr>
          <w:t>Yazdgerd</w:t>
        </w:r>
        <w:proofErr w:type="spellEnd"/>
        <w:r w:rsidR="00C31975" w:rsidRPr="005D69D9">
          <w:rPr>
            <w:rStyle w:val="Hipervnculo"/>
            <w:rFonts w:ascii="Arial" w:hAnsi="Arial" w:cs="Arial"/>
            <w:b/>
          </w:rPr>
          <w:t xml:space="preserve"> III</w:t>
        </w:r>
      </w:hyperlink>
      <w:r w:rsidR="00C31975" w:rsidRPr="005D69D9">
        <w:rPr>
          <w:rFonts w:ascii="Arial" w:hAnsi="Arial" w:cs="Arial"/>
          <w:b/>
        </w:rPr>
        <w:t xml:space="preserve"> (- 651): Último rey del </w:t>
      </w:r>
      <w:hyperlink r:id="rId60" w:tooltip="Imperio Sasánida" w:history="1">
        <w:r w:rsidR="00C31975" w:rsidRPr="005D69D9">
          <w:rPr>
            <w:rStyle w:val="Hipervnculo"/>
            <w:rFonts w:ascii="Arial" w:hAnsi="Arial" w:cs="Arial"/>
            <w:b/>
          </w:rPr>
          <w:t>Imperio Sasánida</w:t>
        </w:r>
      </w:hyperlink>
    </w:p>
    <w:sectPr w:rsidR="00C31975" w:rsidSect="00F92347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2E6"/>
    <w:multiLevelType w:val="multilevel"/>
    <w:tmpl w:val="E530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C06DC"/>
    <w:multiLevelType w:val="multilevel"/>
    <w:tmpl w:val="A53E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33524"/>
    <w:multiLevelType w:val="multilevel"/>
    <w:tmpl w:val="EA76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F44D3"/>
    <w:multiLevelType w:val="multilevel"/>
    <w:tmpl w:val="2FDA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74F31"/>
    <w:multiLevelType w:val="multilevel"/>
    <w:tmpl w:val="9518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D385A"/>
    <w:multiLevelType w:val="multilevel"/>
    <w:tmpl w:val="2704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082D2D"/>
    <w:multiLevelType w:val="multilevel"/>
    <w:tmpl w:val="8E64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61488"/>
    <w:multiLevelType w:val="multilevel"/>
    <w:tmpl w:val="D850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A86DC8"/>
    <w:multiLevelType w:val="multilevel"/>
    <w:tmpl w:val="C13C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F29F6"/>
    <w:multiLevelType w:val="multilevel"/>
    <w:tmpl w:val="EFB8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92347"/>
    <w:rsid w:val="0017390C"/>
    <w:rsid w:val="003F62EA"/>
    <w:rsid w:val="00642CEA"/>
    <w:rsid w:val="00670634"/>
    <w:rsid w:val="008469DF"/>
    <w:rsid w:val="00C31975"/>
    <w:rsid w:val="00D5551D"/>
    <w:rsid w:val="00F41C07"/>
    <w:rsid w:val="00F612B5"/>
    <w:rsid w:val="00F92347"/>
    <w:rsid w:val="00FB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EA"/>
  </w:style>
  <w:style w:type="paragraph" w:styleId="Ttulo2">
    <w:name w:val="heading 2"/>
    <w:basedOn w:val="Normal"/>
    <w:link w:val="Ttulo2Car"/>
    <w:uiPriority w:val="9"/>
    <w:qFormat/>
    <w:rsid w:val="00670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670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34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67063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7063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70634"/>
    <w:rPr>
      <w:color w:val="0000FF"/>
      <w:u w:val="single"/>
    </w:rPr>
  </w:style>
  <w:style w:type="character" w:customStyle="1" w:styleId="mw-headline">
    <w:name w:val="mw-headline"/>
    <w:basedOn w:val="Fuentedeprrafopredeter"/>
    <w:rsid w:val="00670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Imperio_Sas%C3%A1nida" TargetMode="External"/><Relationship Id="rId18" Type="http://schemas.openxmlformats.org/officeDocument/2006/relationships/hyperlink" Target="https://es.wikipedia.org/wiki/Guerras_arabo-bizantinas" TargetMode="External"/><Relationship Id="rId26" Type="http://schemas.openxmlformats.org/officeDocument/2006/relationships/hyperlink" Target="https://es.wikipedia.org/wiki/Kabul" TargetMode="External"/><Relationship Id="rId39" Type="http://schemas.openxmlformats.org/officeDocument/2006/relationships/hyperlink" Target="https://es.wikipedia.org/wiki/Heraclio" TargetMode="External"/><Relationship Id="rId21" Type="http://schemas.openxmlformats.org/officeDocument/2006/relationships/hyperlink" Target="https://es.wikipedia.org/wiki/Egipto" TargetMode="External"/><Relationship Id="rId34" Type="http://schemas.openxmlformats.org/officeDocument/2006/relationships/hyperlink" Target="https://es.wikipedia.org/wiki/Cartago" TargetMode="External"/><Relationship Id="rId42" Type="http://schemas.openxmlformats.org/officeDocument/2006/relationships/hyperlink" Target="https://es.wikipedia.org/wiki/Abu_Bakr_as-Siddiq" TargetMode="External"/><Relationship Id="rId47" Type="http://schemas.openxmlformats.org/officeDocument/2006/relationships/hyperlink" Target="https://es.wikipedia.org/wiki/Primer_Imperio_B%C3%BAlgaro" TargetMode="External"/><Relationship Id="rId50" Type="http://schemas.openxmlformats.org/officeDocument/2006/relationships/hyperlink" Target="https://es.wikipedia.org/wiki/Cristianismo" TargetMode="External"/><Relationship Id="rId55" Type="http://schemas.openxmlformats.org/officeDocument/2006/relationships/hyperlink" Target="https://es.wikipedia.org/wiki/Pacal_el_Grande" TargetMode="External"/><Relationship Id="rId7" Type="http://schemas.openxmlformats.org/officeDocument/2006/relationships/hyperlink" Target="https://es.wikipedia.org/wiki/Senado_romano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Guerras_Romano-Sas%C3%A1nidas" TargetMode="External"/><Relationship Id="rId20" Type="http://schemas.openxmlformats.org/officeDocument/2006/relationships/hyperlink" Target="https://es.wikipedia.org/wiki/Palestina_%28regi%C3%B3n%29" TargetMode="External"/><Relationship Id="rId29" Type="http://schemas.openxmlformats.org/officeDocument/2006/relationships/hyperlink" Target="https://es.wikipedia.org/wiki/Omeya" TargetMode="External"/><Relationship Id="rId41" Type="http://schemas.openxmlformats.org/officeDocument/2006/relationships/hyperlink" Target="https://es.wikipedia.org/wiki/Lat%C3%ADn" TargetMode="External"/><Relationship Id="rId54" Type="http://schemas.openxmlformats.org/officeDocument/2006/relationships/hyperlink" Target="https://es.wikipedia.org/wiki/Imperio_Sas%C3%A1nida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s.wikipedia.org/wiki/Vera_Cruz_%28cristianismo%29" TargetMode="External"/><Relationship Id="rId24" Type="http://schemas.openxmlformats.org/officeDocument/2006/relationships/hyperlink" Target="https://es.wikipedia.org/wiki/Yazdgerd_III" TargetMode="External"/><Relationship Id="rId32" Type="http://schemas.openxmlformats.org/officeDocument/2006/relationships/hyperlink" Target="https://es.wikipedia.org/wiki/Justiniano_II" TargetMode="External"/><Relationship Id="rId37" Type="http://schemas.openxmlformats.org/officeDocument/2006/relationships/hyperlink" Target="https://es.wikipedia.org/wiki/Egica" TargetMode="External"/><Relationship Id="rId40" Type="http://schemas.openxmlformats.org/officeDocument/2006/relationships/hyperlink" Target="https://es.wikipedia.org/wiki/Idioma_griego" TargetMode="External"/><Relationship Id="rId45" Type="http://schemas.openxmlformats.org/officeDocument/2006/relationships/hyperlink" Target="https://es.wikipedia.org/wiki/Mahoma" TargetMode="External"/><Relationship Id="rId53" Type="http://schemas.openxmlformats.org/officeDocument/2006/relationships/hyperlink" Target="https://es.wikipedia.org/wiki/Heraclio" TargetMode="External"/><Relationship Id="rId58" Type="http://schemas.openxmlformats.org/officeDocument/2006/relationships/hyperlink" Target="https://es.wikipedia.org/wiki/Calif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Heraclio" TargetMode="External"/><Relationship Id="rId23" Type="http://schemas.openxmlformats.org/officeDocument/2006/relationships/hyperlink" Target="https://es.wikipedia.org/wiki/Imperio_Sas%C3%A1nida" TargetMode="External"/><Relationship Id="rId28" Type="http://schemas.openxmlformats.org/officeDocument/2006/relationships/hyperlink" Target="https://es.wikipedia.org/wiki/Fuego_griego" TargetMode="External"/><Relationship Id="rId36" Type="http://schemas.openxmlformats.org/officeDocument/2006/relationships/hyperlink" Target="https://es.wikipedia.org/wiki/Califa" TargetMode="External"/><Relationship Id="rId49" Type="http://schemas.openxmlformats.org/officeDocument/2006/relationships/hyperlink" Target="https://es.wikipedia.org/wiki/Merovingia" TargetMode="External"/><Relationship Id="rId57" Type="http://schemas.openxmlformats.org/officeDocument/2006/relationships/hyperlink" Target="https://es.wikipedia.org/wiki/Umar_ibn_al-Jattab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es.wikipedia.org/wiki/Jerusal%C3%A9n" TargetMode="External"/><Relationship Id="rId19" Type="http://schemas.openxmlformats.org/officeDocument/2006/relationships/hyperlink" Target="https://es.wikipedia.org/wiki/Batalla_de_al-Qadisiyya" TargetMode="External"/><Relationship Id="rId31" Type="http://schemas.openxmlformats.org/officeDocument/2006/relationships/hyperlink" Target="https://es.wikipedia.org/wiki/Batalla_de_Kerbala" TargetMode="External"/><Relationship Id="rId44" Type="http://schemas.openxmlformats.org/officeDocument/2006/relationships/hyperlink" Target="https://es.wikipedia.org/wiki/Ali_ibn_Abi_Talib" TargetMode="External"/><Relationship Id="rId52" Type="http://schemas.openxmlformats.org/officeDocument/2006/relationships/hyperlink" Target="https://es.wikipedia.org/wiki/Bonifacio_%28m%C3%A1rtir%29" TargetMode="External"/><Relationship Id="rId60" Type="http://schemas.openxmlformats.org/officeDocument/2006/relationships/hyperlink" Target="https://es.wikipedia.org/wiki/Imperio_Sas%C3%A1ni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Cosroes_II" TargetMode="External"/><Relationship Id="rId14" Type="http://schemas.openxmlformats.org/officeDocument/2006/relationships/hyperlink" Target="https://es.wikipedia.org/wiki/Constantinopla" TargetMode="External"/><Relationship Id="rId22" Type="http://schemas.openxmlformats.org/officeDocument/2006/relationships/hyperlink" Target="https://es.wikipedia.org/wiki/Armenia" TargetMode="External"/><Relationship Id="rId27" Type="http://schemas.openxmlformats.org/officeDocument/2006/relationships/hyperlink" Target="https://es.wikipedia.org/wiki/Sitio_de_Constantinopla_%28674-678%29" TargetMode="External"/><Relationship Id="rId30" Type="http://schemas.openxmlformats.org/officeDocument/2006/relationships/hyperlink" Target="https://es.wikipedia.org/wiki/Mahoma" TargetMode="External"/><Relationship Id="rId35" Type="http://schemas.openxmlformats.org/officeDocument/2006/relationships/hyperlink" Target="https://es.wikipedia.org/wiki/Biblioteca_de_Alejandr%C3%ADa" TargetMode="External"/><Relationship Id="rId43" Type="http://schemas.openxmlformats.org/officeDocument/2006/relationships/hyperlink" Target="https://es.wikipedia.org/wiki/Califa" TargetMode="External"/><Relationship Id="rId48" Type="http://schemas.openxmlformats.org/officeDocument/2006/relationships/hyperlink" Target="https://es.wikipedia.org/wiki/Berta_de_Kent" TargetMode="External"/><Relationship Id="rId56" Type="http://schemas.openxmlformats.org/officeDocument/2006/relationships/hyperlink" Target="https://es.wikipedia.org/wiki/Cultura_maya" TargetMode="External"/><Relationship Id="rId8" Type="http://schemas.openxmlformats.org/officeDocument/2006/relationships/hyperlink" Target="https://es.wikipedia.org/wiki/Imperio_Sas%C3%A1nida" TargetMode="External"/><Relationship Id="rId51" Type="http://schemas.openxmlformats.org/officeDocument/2006/relationships/hyperlink" Target="https://es.wikipedia.org/wiki/Inglaterr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%C3%81varos" TargetMode="External"/><Relationship Id="rId17" Type="http://schemas.openxmlformats.org/officeDocument/2006/relationships/hyperlink" Target="https://es.wikipedia.org/wiki/Expansi%C3%B3n_musulmana" TargetMode="External"/><Relationship Id="rId25" Type="http://schemas.openxmlformats.org/officeDocument/2006/relationships/hyperlink" Target="https://es.wikipedia.org/wiki/Ctesifonte" TargetMode="External"/><Relationship Id="rId33" Type="http://schemas.openxmlformats.org/officeDocument/2006/relationships/hyperlink" Target="https://es.wikipedia.org/wiki/B%C3%BAlgaros" TargetMode="External"/><Relationship Id="rId38" Type="http://schemas.openxmlformats.org/officeDocument/2006/relationships/hyperlink" Target="https://es.wikipedia.org/wiki/Mahoma" TargetMode="External"/><Relationship Id="rId46" Type="http://schemas.openxmlformats.org/officeDocument/2006/relationships/hyperlink" Target="https://es.wikipedia.org/wiki/Asparukh_de_Bulgaria" TargetMode="External"/><Relationship Id="rId59" Type="http://schemas.openxmlformats.org/officeDocument/2006/relationships/hyperlink" Target="https://es.wikipedia.org/wiki/Yazdgerd_II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1320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2017-04-19T16:45:00Z</dcterms:created>
  <dcterms:modified xsi:type="dcterms:W3CDTF">2017-04-21T15:33:00Z</dcterms:modified>
</cp:coreProperties>
</file>